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F364CB" w:rsidTr="001226EC">
        <w:trPr>
          <w:cantSplit/>
        </w:trPr>
        <w:tc>
          <w:tcPr>
            <w:tcW w:w="6771" w:type="dxa"/>
          </w:tcPr>
          <w:p w:rsidR="005651C9" w:rsidRPr="00F364CB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F364CB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</w:t>
            </w:r>
            <w:proofErr w:type="gramStart"/>
            <w:r w:rsidRPr="00F364CB">
              <w:rPr>
                <w:rFonts w:ascii="Verdana" w:hAnsi="Verdana"/>
                <w:b/>
                <w:bCs/>
                <w:szCs w:val="22"/>
              </w:rPr>
              <w:t>15)</w:t>
            </w:r>
            <w:r w:rsidRPr="00F364CB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</w:t>
            </w:r>
            <w:proofErr w:type="gramEnd"/>
            <w:r w:rsidRPr="00F364CB">
              <w:rPr>
                <w:rFonts w:ascii="Verdana" w:hAnsi="Verdana"/>
                <w:b/>
                <w:bCs/>
                <w:sz w:val="18"/>
                <w:szCs w:val="18"/>
              </w:rPr>
              <w:t>, 2–27 ноября 2015 года</w:t>
            </w:r>
          </w:p>
        </w:tc>
        <w:tc>
          <w:tcPr>
            <w:tcW w:w="3260" w:type="dxa"/>
          </w:tcPr>
          <w:p w:rsidR="005651C9" w:rsidRPr="00F364CB" w:rsidRDefault="00597005" w:rsidP="00597005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F364CB">
              <w:rPr>
                <w:noProof/>
                <w:lang w:val="en-GB" w:eastAsia="zh-CN"/>
              </w:rPr>
              <w:drawing>
                <wp:inline distT="0" distB="0" distL="0" distR="0" wp14:anchorId="08F7BBD5" wp14:editId="22ED7FEC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F364CB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:rsidR="005651C9" w:rsidRPr="00F364CB" w:rsidRDefault="00597005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  <w:r w:rsidRPr="00F364CB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:rsidR="005651C9" w:rsidRPr="00F364CB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F364CB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:rsidR="005651C9" w:rsidRPr="00F364CB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:rsidR="005651C9" w:rsidRPr="00F364CB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F364CB" w:rsidTr="001226EC">
        <w:trPr>
          <w:cantSplit/>
        </w:trPr>
        <w:tc>
          <w:tcPr>
            <w:tcW w:w="6771" w:type="dxa"/>
            <w:shd w:val="clear" w:color="auto" w:fill="auto"/>
          </w:tcPr>
          <w:p w:rsidR="005651C9" w:rsidRPr="00F364CB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F364CB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  <w:shd w:val="clear" w:color="auto" w:fill="auto"/>
          </w:tcPr>
          <w:p w:rsidR="005651C9" w:rsidRPr="00F364CB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F364CB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Дополнительный документ 2</w:t>
            </w:r>
            <w:r w:rsidRPr="00F364CB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br/>
              <w:t>к Документу 25(</w:t>
            </w:r>
            <w:proofErr w:type="gramStart"/>
            <w:r w:rsidRPr="00F364CB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Add.19)</w:t>
            </w:r>
            <w:r w:rsidR="005651C9" w:rsidRPr="00F364CB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proofErr w:type="gramEnd"/>
            <w:r w:rsidRPr="00F364CB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F364CB" w:rsidTr="001226EC">
        <w:trPr>
          <w:cantSplit/>
        </w:trPr>
        <w:tc>
          <w:tcPr>
            <w:tcW w:w="6771" w:type="dxa"/>
            <w:shd w:val="clear" w:color="auto" w:fill="auto"/>
          </w:tcPr>
          <w:p w:rsidR="000F33D8" w:rsidRPr="00F364CB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0F33D8" w:rsidRPr="00F364CB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F364CB">
              <w:rPr>
                <w:rFonts w:ascii="Verdana" w:hAnsi="Verdana"/>
                <w:b/>
                <w:bCs/>
                <w:sz w:val="18"/>
                <w:szCs w:val="18"/>
              </w:rPr>
              <w:t>10 сентября 2015 года</w:t>
            </w:r>
          </w:p>
        </w:tc>
      </w:tr>
      <w:tr w:rsidR="000F33D8" w:rsidRPr="00F364CB" w:rsidTr="001226EC">
        <w:trPr>
          <w:cantSplit/>
        </w:trPr>
        <w:tc>
          <w:tcPr>
            <w:tcW w:w="6771" w:type="dxa"/>
          </w:tcPr>
          <w:p w:rsidR="000F33D8" w:rsidRPr="00F364CB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:rsidR="000F33D8" w:rsidRPr="00F364CB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F364CB">
              <w:rPr>
                <w:rFonts w:ascii="Verdana" w:hAnsi="Verdana"/>
                <w:b/>
                <w:bCs/>
                <w:sz w:val="18"/>
                <w:szCs w:val="22"/>
              </w:rPr>
              <w:t>Оригинал: арабский</w:t>
            </w:r>
          </w:p>
        </w:tc>
      </w:tr>
      <w:tr w:rsidR="000F33D8" w:rsidRPr="00F364CB" w:rsidTr="009546EA">
        <w:trPr>
          <w:cantSplit/>
        </w:trPr>
        <w:tc>
          <w:tcPr>
            <w:tcW w:w="10031" w:type="dxa"/>
            <w:gridSpan w:val="2"/>
          </w:tcPr>
          <w:p w:rsidR="000F33D8" w:rsidRPr="00F364CB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F364CB">
        <w:trPr>
          <w:cantSplit/>
        </w:trPr>
        <w:tc>
          <w:tcPr>
            <w:tcW w:w="10031" w:type="dxa"/>
            <w:gridSpan w:val="2"/>
          </w:tcPr>
          <w:p w:rsidR="000F33D8" w:rsidRPr="00F364CB" w:rsidRDefault="000F33D8" w:rsidP="008166C4">
            <w:pPr>
              <w:pStyle w:val="Source"/>
            </w:pPr>
            <w:bookmarkStart w:id="4" w:name="dsource" w:colFirst="0" w:colLast="0"/>
            <w:r w:rsidRPr="00F364CB">
              <w:t>Общие предложения арабских государств</w:t>
            </w:r>
          </w:p>
        </w:tc>
      </w:tr>
      <w:tr w:rsidR="000F33D8" w:rsidRPr="00F364CB">
        <w:trPr>
          <w:cantSplit/>
        </w:trPr>
        <w:tc>
          <w:tcPr>
            <w:tcW w:w="10031" w:type="dxa"/>
            <w:gridSpan w:val="2"/>
          </w:tcPr>
          <w:p w:rsidR="000F33D8" w:rsidRPr="00F364CB" w:rsidRDefault="008166C4" w:rsidP="008166C4">
            <w:pPr>
              <w:pStyle w:val="Title1"/>
            </w:pPr>
            <w:bookmarkStart w:id="5" w:name="dtitle1" w:colFirst="0" w:colLast="0"/>
            <w:bookmarkEnd w:id="4"/>
            <w:r w:rsidRPr="00F364CB">
              <w:t>предложения для работы конференции</w:t>
            </w:r>
          </w:p>
        </w:tc>
      </w:tr>
      <w:tr w:rsidR="000F33D8" w:rsidRPr="00F364CB">
        <w:trPr>
          <w:cantSplit/>
        </w:trPr>
        <w:tc>
          <w:tcPr>
            <w:tcW w:w="10031" w:type="dxa"/>
            <w:gridSpan w:val="2"/>
          </w:tcPr>
          <w:p w:rsidR="000F33D8" w:rsidRPr="00F364CB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F364CB">
        <w:trPr>
          <w:cantSplit/>
        </w:trPr>
        <w:tc>
          <w:tcPr>
            <w:tcW w:w="10031" w:type="dxa"/>
            <w:gridSpan w:val="2"/>
          </w:tcPr>
          <w:p w:rsidR="000F33D8" w:rsidRPr="00F364CB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F364CB">
              <w:rPr>
                <w:lang w:val="ru-RU"/>
              </w:rPr>
              <w:t>Пункт 7(B) повестки дня</w:t>
            </w:r>
          </w:p>
        </w:tc>
      </w:tr>
    </w:tbl>
    <w:bookmarkEnd w:id="7"/>
    <w:p w:rsidR="00CA74EE" w:rsidRPr="00F364CB" w:rsidRDefault="00F364CB" w:rsidP="008166C4">
      <w:pPr>
        <w:pStyle w:val="Normalaftertitle"/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F364CB">
        <w:t>7</w:t>
      </w:r>
      <w:r w:rsidRPr="00F364CB">
        <w:tab/>
        <w:t>рассмотреть возможные изменения и другие варианты в связи с Резолюцией 86 (</w:t>
      </w:r>
      <w:proofErr w:type="spellStart"/>
      <w:r w:rsidRPr="00F364CB">
        <w:t>Пересм</w:t>
      </w:r>
      <w:proofErr w:type="spellEnd"/>
      <w:r w:rsidRPr="00F364CB">
        <w:t>. Марракеш, 2002 г.) Полномочной конференции о процедурах предварительной публикации, координации, заявления и регистрации частотных присвоений, относящихся к спутниковым сетям в соответствии с Резолюцией </w:t>
      </w:r>
      <w:r w:rsidRPr="00F364CB">
        <w:rPr>
          <w:b/>
          <w:bCs/>
        </w:rPr>
        <w:t>86 (</w:t>
      </w:r>
      <w:proofErr w:type="spellStart"/>
      <w:r w:rsidRPr="00F364CB">
        <w:rPr>
          <w:b/>
          <w:bCs/>
        </w:rPr>
        <w:t>Пересм</w:t>
      </w:r>
      <w:proofErr w:type="spellEnd"/>
      <w:r w:rsidRPr="00F364CB">
        <w:rPr>
          <w:b/>
          <w:bCs/>
        </w:rPr>
        <w:t>. ВКР-07)</w:t>
      </w:r>
      <w:r w:rsidRPr="00F364CB">
        <w:t xml:space="preserve"> в целях содействия рациональному, эффективному и экономному использованию радиочастот и любых связанных с ними орбит, включая геостационарную спутниковую орбиту;</w:t>
      </w:r>
    </w:p>
    <w:p w:rsidR="00CA74EE" w:rsidRPr="00F364CB" w:rsidRDefault="00F364CB" w:rsidP="008166C4">
      <w:r w:rsidRPr="00F364CB">
        <w:t>7(B)</w:t>
      </w:r>
      <w:r w:rsidRPr="00F364CB">
        <w:tab/>
        <w:t>Вопрос В − Публикация информации о вводе в действие спутниковых сетей на веб-сайте МСЭ</w:t>
      </w:r>
    </w:p>
    <w:p w:rsidR="0003535B" w:rsidRPr="007E0A63" w:rsidRDefault="00F364CB" w:rsidP="00F364CB">
      <w:pPr>
        <w:pStyle w:val="Headingb"/>
        <w:rPr>
          <w:lang w:val="ru-RU"/>
        </w:rPr>
      </w:pPr>
      <w:r w:rsidRPr="007E0A63">
        <w:rPr>
          <w:lang w:val="ru-RU"/>
        </w:rPr>
        <w:t>Введение</w:t>
      </w:r>
      <w:r w:rsidR="00CA3CC2" w:rsidRPr="007E0A63">
        <w:rPr>
          <w:lang w:val="ru-RU"/>
        </w:rPr>
        <w:t xml:space="preserve"> </w:t>
      </w:r>
    </w:p>
    <w:p w:rsidR="00F364CB" w:rsidRPr="005B140E" w:rsidRDefault="0067313D" w:rsidP="007E0A63">
      <w:pPr>
        <w:tabs>
          <w:tab w:val="clear" w:pos="1134"/>
          <w:tab w:val="clear" w:pos="1871"/>
          <w:tab w:val="clear" w:pos="2268"/>
        </w:tabs>
        <w:overflowPunct/>
        <w:spacing w:after="120"/>
        <w:textAlignment w:val="auto"/>
        <w:rPr>
          <w:color w:val="000000"/>
        </w:rPr>
      </w:pPr>
      <w:r>
        <w:t xml:space="preserve">На основании исследований </w:t>
      </w:r>
      <w:r w:rsidR="007429F9">
        <w:t>МСЭ-</w:t>
      </w:r>
      <w:r w:rsidR="007429F9">
        <w:rPr>
          <w:lang w:val="en-US"/>
        </w:rPr>
        <w:t>R</w:t>
      </w:r>
      <w:r w:rsidR="007429F9" w:rsidRPr="007429F9">
        <w:t xml:space="preserve"> </w:t>
      </w:r>
      <w:r w:rsidR="007429F9">
        <w:t xml:space="preserve">на предмет </w:t>
      </w:r>
      <w:r w:rsidR="00CA3CC2">
        <w:rPr>
          <w:color w:val="000000"/>
        </w:rPr>
        <w:t xml:space="preserve">путей обеспечения полной ясности процедуры </w:t>
      </w:r>
      <w:r>
        <w:rPr>
          <w:color w:val="000000"/>
        </w:rPr>
        <w:t xml:space="preserve">БР </w:t>
      </w:r>
      <w:r w:rsidR="00CA3CC2">
        <w:rPr>
          <w:color w:val="000000"/>
        </w:rPr>
        <w:t xml:space="preserve">при публикации информации, относящейся к вводу в действие и приостановке использования частотных присвоений, администрации арабских государств предлагают </w:t>
      </w:r>
      <w:r w:rsidR="008724CB">
        <w:rPr>
          <w:color w:val="000000"/>
        </w:rPr>
        <w:t>определ</w:t>
      </w:r>
      <w:r w:rsidR="007E0A63">
        <w:rPr>
          <w:color w:val="000000"/>
        </w:rPr>
        <w:t>ить</w:t>
      </w:r>
      <w:r w:rsidR="00CA3CC2">
        <w:rPr>
          <w:color w:val="000000"/>
        </w:rPr>
        <w:t xml:space="preserve">, </w:t>
      </w:r>
      <w:r w:rsidR="005B140E" w:rsidRPr="005B140E">
        <w:rPr>
          <w:rFonts w:hint="eastAsia"/>
          <w:color w:val="000000"/>
        </w:rPr>
        <w:t>какие со стороны БР потребуются</w:t>
      </w:r>
      <w:r w:rsidR="005B140E" w:rsidRPr="005B140E">
        <w:rPr>
          <w:color w:val="000000"/>
        </w:rPr>
        <w:t xml:space="preserve"> </w:t>
      </w:r>
      <w:r w:rsidR="005B140E" w:rsidRPr="005B140E">
        <w:rPr>
          <w:rFonts w:hint="eastAsia"/>
          <w:color w:val="000000"/>
        </w:rPr>
        <w:t>действия</w:t>
      </w:r>
      <w:r w:rsidR="005B140E">
        <w:rPr>
          <w:color w:val="000000"/>
        </w:rPr>
        <w:t xml:space="preserve"> </w:t>
      </w:r>
      <w:r w:rsidR="005B140E" w:rsidRPr="005B140E">
        <w:rPr>
          <w:rFonts w:hint="eastAsia"/>
          <w:color w:val="000000"/>
        </w:rPr>
        <w:t>в</w:t>
      </w:r>
      <w:r w:rsidR="005B140E" w:rsidRPr="005B140E">
        <w:rPr>
          <w:color w:val="000000"/>
        </w:rPr>
        <w:t xml:space="preserve"> </w:t>
      </w:r>
      <w:r w:rsidR="005B140E" w:rsidRPr="005B140E">
        <w:rPr>
          <w:rFonts w:hint="eastAsia"/>
          <w:color w:val="000000"/>
        </w:rPr>
        <w:t>дополнение</w:t>
      </w:r>
      <w:r w:rsidR="005B140E" w:rsidRPr="005B140E">
        <w:rPr>
          <w:color w:val="000000"/>
        </w:rPr>
        <w:t xml:space="preserve"> </w:t>
      </w:r>
      <w:r w:rsidR="005B140E" w:rsidRPr="005B140E">
        <w:rPr>
          <w:rFonts w:hint="eastAsia"/>
          <w:color w:val="000000"/>
        </w:rPr>
        <w:t>к</w:t>
      </w:r>
      <w:r w:rsidR="005B140E" w:rsidRPr="005B140E">
        <w:rPr>
          <w:color w:val="000000"/>
        </w:rPr>
        <w:t xml:space="preserve"> </w:t>
      </w:r>
      <w:r w:rsidR="005B140E" w:rsidRPr="005B140E">
        <w:rPr>
          <w:rFonts w:hint="eastAsia"/>
          <w:color w:val="000000"/>
        </w:rPr>
        <w:t>выполняемым</w:t>
      </w:r>
      <w:r w:rsidR="005B140E" w:rsidRPr="005B140E">
        <w:rPr>
          <w:color w:val="000000"/>
        </w:rPr>
        <w:t xml:space="preserve"> </w:t>
      </w:r>
      <w:r w:rsidR="005B140E" w:rsidRPr="005B140E">
        <w:rPr>
          <w:rFonts w:hint="eastAsia"/>
          <w:color w:val="000000"/>
        </w:rPr>
        <w:t>в</w:t>
      </w:r>
      <w:r w:rsidR="005B140E" w:rsidRPr="005B140E">
        <w:rPr>
          <w:color w:val="000000"/>
        </w:rPr>
        <w:t xml:space="preserve"> </w:t>
      </w:r>
      <w:r w:rsidR="005B140E" w:rsidRPr="005B140E">
        <w:rPr>
          <w:rFonts w:hint="eastAsia"/>
          <w:color w:val="000000"/>
        </w:rPr>
        <w:t>настоящее</w:t>
      </w:r>
      <w:r w:rsidR="005B140E" w:rsidRPr="005B140E">
        <w:rPr>
          <w:color w:val="000000"/>
        </w:rPr>
        <w:t xml:space="preserve"> </w:t>
      </w:r>
      <w:r w:rsidR="005B140E" w:rsidRPr="005B140E">
        <w:rPr>
          <w:rFonts w:hint="eastAsia"/>
          <w:color w:val="000000"/>
        </w:rPr>
        <w:t>время</w:t>
      </w:r>
      <w:r w:rsidR="005B140E" w:rsidRPr="005B140E">
        <w:rPr>
          <w:color w:val="000000"/>
        </w:rPr>
        <w:t xml:space="preserve"> </w:t>
      </w:r>
      <w:r w:rsidR="005B140E" w:rsidRPr="005B140E">
        <w:rPr>
          <w:rFonts w:hint="eastAsia"/>
          <w:color w:val="000000"/>
        </w:rPr>
        <w:t>действиям</w:t>
      </w:r>
      <w:r w:rsidR="005B140E">
        <w:rPr>
          <w:color w:val="000000"/>
        </w:rPr>
        <w:t xml:space="preserve">, </w:t>
      </w:r>
      <w:r w:rsidR="008724CB">
        <w:rPr>
          <w:color w:val="000000"/>
        </w:rPr>
        <w:t xml:space="preserve">и </w:t>
      </w:r>
      <w:r w:rsidR="008724CB" w:rsidRPr="00BB3E56">
        <w:rPr>
          <w:rFonts w:hint="eastAsia"/>
          <w:color w:val="000000"/>
        </w:rPr>
        <w:t>включ</w:t>
      </w:r>
      <w:r w:rsidR="007E0A63" w:rsidRPr="007E0A63">
        <w:rPr>
          <w:rFonts w:hint="eastAsia"/>
          <w:color w:val="000000"/>
        </w:rPr>
        <w:t>ить</w:t>
      </w:r>
      <w:r w:rsidR="005B140E" w:rsidRPr="005B140E">
        <w:rPr>
          <w:color w:val="000000"/>
        </w:rPr>
        <w:t xml:space="preserve"> </w:t>
      </w:r>
      <w:r w:rsidR="005B140E" w:rsidRPr="005B140E">
        <w:rPr>
          <w:rFonts w:hint="eastAsia"/>
          <w:color w:val="000000"/>
        </w:rPr>
        <w:t>в</w:t>
      </w:r>
      <w:r w:rsidR="005B140E" w:rsidRPr="005B140E">
        <w:rPr>
          <w:color w:val="000000"/>
        </w:rPr>
        <w:t xml:space="preserve"> </w:t>
      </w:r>
      <w:r w:rsidR="005B140E" w:rsidRPr="005B140E">
        <w:rPr>
          <w:rFonts w:hint="eastAsia"/>
          <w:color w:val="000000"/>
        </w:rPr>
        <w:t>протоколы</w:t>
      </w:r>
      <w:r w:rsidR="005B140E">
        <w:rPr>
          <w:color w:val="000000"/>
        </w:rPr>
        <w:t xml:space="preserve"> </w:t>
      </w:r>
      <w:r w:rsidR="005B140E" w:rsidRPr="005B140E">
        <w:rPr>
          <w:rFonts w:hint="eastAsia"/>
          <w:color w:val="000000"/>
        </w:rPr>
        <w:t>пленарного</w:t>
      </w:r>
      <w:r w:rsidR="005B140E" w:rsidRPr="005B140E">
        <w:rPr>
          <w:color w:val="000000"/>
        </w:rPr>
        <w:t xml:space="preserve"> </w:t>
      </w:r>
      <w:r w:rsidR="005B140E" w:rsidRPr="005B140E">
        <w:rPr>
          <w:rFonts w:hint="eastAsia"/>
          <w:color w:val="000000"/>
        </w:rPr>
        <w:t>заседания</w:t>
      </w:r>
      <w:r w:rsidR="005B140E" w:rsidRPr="005B140E">
        <w:rPr>
          <w:color w:val="000000"/>
        </w:rPr>
        <w:t xml:space="preserve"> </w:t>
      </w:r>
      <w:r w:rsidR="005B140E" w:rsidRPr="005B140E">
        <w:rPr>
          <w:rFonts w:hint="eastAsia"/>
          <w:color w:val="000000"/>
        </w:rPr>
        <w:t>ВКР</w:t>
      </w:r>
      <w:r w:rsidR="005B140E" w:rsidRPr="005B140E">
        <w:rPr>
          <w:color w:val="000000"/>
        </w:rPr>
        <w:t xml:space="preserve"> </w:t>
      </w:r>
      <w:r w:rsidR="005B140E" w:rsidRPr="005B140E">
        <w:rPr>
          <w:rFonts w:hint="eastAsia"/>
          <w:color w:val="000000"/>
        </w:rPr>
        <w:t>конкретны</w:t>
      </w:r>
      <w:r w:rsidR="007E0A63" w:rsidRPr="007E0A63">
        <w:rPr>
          <w:rFonts w:hint="eastAsia"/>
          <w:color w:val="000000"/>
        </w:rPr>
        <w:t>е</w:t>
      </w:r>
      <w:r w:rsidR="005B140E" w:rsidRPr="005B140E">
        <w:rPr>
          <w:color w:val="000000"/>
        </w:rPr>
        <w:t xml:space="preserve"> </w:t>
      </w:r>
      <w:r w:rsidR="005B140E" w:rsidRPr="005B140E">
        <w:rPr>
          <w:rFonts w:hint="eastAsia"/>
          <w:color w:val="000000"/>
        </w:rPr>
        <w:t>инструкци</w:t>
      </w:r>
      <w:r w:rsidR="007E0A63" w:rsidRPr="007E0A63">
        <w:rPr>
          <w:rFonts w:hint="eastAsia"/>
          <w:color w:val="000000"/>
        </w:rPr>
        <w:t>и</w:t>
      </w:r>
      <w:r w:rsidR="005B140E" w:rsidRPr="005B140E">
        <w:rPr>
          <w:color w:val="000000"/>
        </w:rPr>
        <w:t xml:space="preserve"> </w:t>
      </w:r>
      <w:r w:rsidR="005B140E" w:rsidRPr="005B140E">
        <w:rPr>
          <w:rFonts w:hint="eastAsia"/>
          <w:color w:val="000000"/>
        </w:rPr>
        <w:t>для</w:t>
      </w:r>
      <w:r w:rsidR="005B140E" w:rsidRPr="005B140E">
        <w:rPr>
          <w:color w:val="000000"/>
        </w:rPr>
        <w:t xml:space="preserve"> </w:t>
      </w:r>
      <w:r w:rsidR="005B140E" w:rsidRPr="005B140E">
        <w:rPr>
          <w:rFonts w:hint="eastAsia"/>
          <w:color w:val="000000"/>
        </w:rPr>
        <w:t>БР</w:t>
      </w:r>
      <w:r w:rsidR="005B140E" w:rsidRPr="005B140E">
        <w:rPr>
          <w:color w:val="000000"/>
        </w:rPr>
        <w:t xml:space="preserve"> </w:t>
      </w:r>
      <w:r w:rsidR="005B140E" w:rsidRPr="005B140E">
        <w:rPr>
          <w:rFonts w:hint="eastAsia"/>
          <w:color w:val="000000"/>
        </w:rPr>
        <w:t>с</w:t>
      </w:r>
      <w:r w:rsidR="005B140E" w:rsidRPr="005B140E">
        <w:rPr>
          <w:color w:val="000000"/>
        </w:rPr>
        <w:t xml:space="preserve"> </w:t>
      </w:r>
      <w:r w:rsidR="005B140E" w:rsidRPr="005B140E">
        <w:rPr>
          <w:rFonts w:hint="eastAsia"/>
          <w:color w:val="000000"/>
        </w:rPr>
        <w:t>целью</w:t>
      </w:r>
      <w:r w:rsidR="005B140E" w:rsidRPr="005B140E">
        <w:rPr>
          <w:color w:val="000000"/>
        </w:rPr>
        <w:t xml:space="preserve"> </w:t>
      </w:r>
      <w:r w:rsidR="005B140E" w:rsidRPr="005B140E">
        <w:rPr>
          <w:rFonts w:hint="eastAsia"/>
          <w:color w:val="000000"/>
        </w:rPr>
        <w:t>выполнения</w:t>
      </w:r>
      <w:r w:rsidR="005B140E" w:rsidRPr="005B140E">
        <w:rPr>
          <w:color w:val="000000"/>
        </w:rPr>
        <w:t xml:space="preserve"> </w:t>
      </w:r>
      <w:r w:rsidR="005B140E" w:rsidRPr="005B140E">
        <w:rPr>
          <w:rFonts w:hint="eastAsia"/>
          <w:color w:val="000000"/>
        </w:rPr>
        <w:t>требуемых</w:t>
      </w:r>
      <w:r w:rsidR="005B140E">
        <w:rPr>
          <w:color w:val="000000"/>
        </w:rPr>
        <w:t xml:space="preserve"> </w:t>
      </w:r>
      <w:r w:rsidR="005B140E" w:rsidRPr="005B140E">
        <w:rPr>
          <w:rFonts w:hint="eastAsia"/>
          <w:color w:val="000000"/>
        </w:rPr>
        <w:t>дополнительных</w:t>
      </w:r>
      <w:r w:rsidR="005B140E" w:rsidRPr="005B140E">
        <w:rPr>
          <w:color w:val="000000"/>
        </w:rPr>
        <w:t xml:space="preserve"> </w:t>
      </w:r>
      <w:r w:rsidR="005B140E" w:rsidRPr="005B140E">
        <w:rPr>
          <w:rFonts w:hint="eastAsia"/>
          <w:color w:val="000000"/>
        </w:rPr>
        <w:t>действий</w:t>
      </w:r>
      <w:r w:rsidR="005B140E" w:rsidRPr="005B140E">
        <w:rPr>
          <w:color w:val="000000"/>
        </w:rPr>
        <w:t xml:space="preserve">. </w:t>
      </w:r>
      <w:r w:rsidR="005B140E" w:rsidRPr="005B140E">
        <w:rPr>
          <w:rFonts w:hint="eastAsia"/>
          <w:color w:val="000000"/>
        </w:rPr>
        <w:t>Преимущество</w:t>
      </w:r>
      <w:r w:rsidR="005B140E" w:rsidRPr="005B140E">
        <w:rPr>
          <w:color w:val="000000"/>
        </w:rPr>
        <w:t xml:space="preserve"> </w:t>
      </w:r>
      <w:r w:rsidR="005B140E" w:rsidRPr="005B140E">
        <w:rPr>
          <w:rFonts w:hint="eastAsia"/>
          <w:color w:val="000000"/>
        </w:rPr>
        <w:t>этого</w:t>
      </w:r>
      <w:r w:rsidR="005B140E" w:rsidRPr="005B140E">
        <w:rPr>
          <w:color w:val="000000"/>
        </w:rPr>
        <w:t xml:space="preserve"> </w:t>
      </w:r>
      <w:r w:rsidR="005B140E" w:rsidRPr="005B140E">
        <w:rPr>
          <w:rFonts w:hint="eastAsia"/>
          <w:color w:val="000000"/>
        </w:rPr>
        <w:t>способа</w:t>
      </w:r>
      <w:r w:rsidR="005B140E" w:rsidRPr="005B140E">
        <w:rPr>
          <w:color w:val="000000"/>
        </w:rPr>
        <w:t xml:space="preserve"> </w:t>
      </w:r>
      <w:r w:rsidR="005B140E" w:rsidRPr="005B140E">
        <w:rPr>
          <w:rFonts w:hint="eastAsia"/>
          <w:color w:val="000000"/>
        </w:rPr>
        <w:t>заключается</w:t>
      </w:r>
      <w:r w:rsidR="005B140E" w:rsidRPr="005B140E">
        <w:rPr>
          <w:color w:val="000000"/>
        </w:rPr>
        <w:t xml:space="preserve"> </w:t>
      </w:r>
      <w:r w:rsidR="005B140E" w:rsidRPr="005B140E">
        <w:rPr>
          <w:rFonts w:hint="eastAsia"/>
          <w:color w:val="000000"/>
        </w:rPr>
        <w:t>в</w:t>
      </w:r>
      <w:r w:rsidR="005B140E" w:rsidRPr="005B140E">
        <w:rPr>
          <w:color w:val="000000"/>
        </w:rPr>
        <w:t xml:space="preserve"> </w:t>
      </w:r>
      <w:r w:rsidR="005B140E" w:rsidRPr="005B140E">
        <w:rPr>
          <w:rFonts w:hint="eastAsia"/>
          <w:color w:val="000000"/>
        </w:rPr>
        <w:t>том</w:t>
      </w:r>
      <w:r w:rsidR="005B140E" w:rsidRPr="005B140E">
        <w:rPr>
          <w:color w:val="000000"/>
        </w:rPr>
        <w:t xml:space="preserve">, </w:t>
      </w:r>
      <w:r w:rsidR="005B140E" w:rsidRPr="005B140E">
        <w:rPr>
          <w:rFonts w:hint="eastAsia"/>
          <w:color w:val="000000"/>
        </w:rPr>
        <w:t>что</w:t>
      </w:r>
      <w:r w:rsidR="005B140E" w:rsidRPr="005B140E">
        <w:rPr>
          <w:color w:val="000000"/>
        </w:rPr>
        <w:t xml:space="preserve"> </w:t>
      </w:r>
      <w:r w:rsidR="005B140E" w:rsidRPr="005B140E">
        <w:rPr>
          <w:rFonts w:hint="eastAsia"/>
          <w:color w:val="000000"/>
        </w:rPr>
        <w:t>не</w:t>
      </w:r>
      <w:r w:rsidR="005B140E" w:rsidRPr="005B140E">
        <w:rPr>
          <w:color w:val="000000"/>
        </w:rPr>
        <w:t xml:space="preserve"> </w:t>
      </w:r>
      <w:r w:rsidR="005B140E" w:rsidRPr="005B140E">
        <w:rPr>
          <w:rFonts w:hint="eastAsia"/>
          <w:color w:val="000000"/>
        </w:rPr>
        <w:t>потребовалось</w:t>
      </w:r>
      <w:r w:rsidR="005B140E" w:rsidRPr="005B140E">
        <w:rPr>
          <w:color w:val="000000"/>
        </w:rPr>
        <w:t xml:space="preserve"> </w:t>
      </w:r>
      <w:r w:rsidR="005B140E" w:rsidRPr="005B140E">
        <w:rPr>
          <w:rFonts w:hint="eastAsia"/>
          <w:color w:val="000000"/>
        </w:rPr>
        <w:t>бы</w:t>
      </w:r>
      <w:r w:rsidR="005B140E">
        <w:rPr>
          <w:color w:val="000000"/>
        </w:rPr>
        <w:t xml:space="preserve"> </w:t>
      </w:r>
      <w:r w:rsidR="005B140E" w:rsidRPr="005B140E">
        <w:rPr>
          <w:rFonts w:hint="eastAsia"/>
          <w:color w:val="000000"/>
        </w:rPr>
        <w:t>вносить</w:t>
      </w:r>
      <w:r w:rsidR="005B140E" w:rsidRPr="005B140E">
        <w:rPr>
          <w:color w:val="000000"/>
        </w:rPr>
        <w:t xml:space="preserve"> </w:t>
      </w:r>
      <w:r w:rsidR="005B140E" w:rsidRPr="005B140E">
        <w:rPr>
          <w:rFonts w:hint="eastAsia"/>
          <w:color w:val="000000"/>
        </w:rPr>
        <w:t>никаких</w:t>
      </w:r>
      <w:r w:rsidR="005B140E" w:rsidRPr="005B140E">
        <w:rPr>
          <w:color w:val="000000"/>
        </w:rPr>
        <w:t xml:space="preserve"> </w:t>
      </w:r>
      <w:r w:rsidR="005B140E" w:rsidRPr="005B140E">
        <w:rPr>
          <w:rFonts w:hint="eastAsia"/>
          <w:color w:val="000000"/>
        </w:rPr>
        <w:t>конкретных</w:t>
      </w:r>
      <w:r w:rsidR="005B140E" w:rsidRPr="005B140E">
        <w:rPr>
          <w:color w:val="000000"/>
        </w:rPr>
        <w:t xml:space="preserve"> </w:t>
      </w:r>
      <w:r w:rsidR="005B140E" w:rsidRPr="005B140E">
        <w:rPr>
          <w:rFonts w:hint="eastAsia"/>
          <w:color w:val="000000"/>
        </w:rPr>
        <w:t>изменений</w:t>
      </w:r>
      <w:r w:rsidR="005B140E" w:rsidRPr="005B140E">
        <w:rPr>
          <w:color w:val="000000"/>
        </w:rPr>
        <w:t xml:space="preserve"> </w:t>
      </w:r>
      <w:r w:rsidR="005B140E" w:rsidRPr="005B140E">
        <w:rPr>
          <w:rFonts w:hint="eastAsia"/>
          <w:color w:val="000000"/>
        </w:rPr>
        <w:t>в</w:t>
      </w:r>
      <w:r w:rsidR="005B140E" w:rsidRPr="005B140E">
        <w:rPr>
          <w:color w:val="000000"/>
        </w:rPr>
        <w:t xml:space="preserve"> </w:t>
      </w:r>
      <w:r w:rsidR="005B140E" w:rsidRPr="005B140E">
        <w:rPr>
          <w:rFonts w:hint="eastAsia"/>
          <w:color w:val="000000"/>
        </w:rPr>
        <w:t>РР</w:t>
      </w:r>
      <w:r w:rsidR="005B140E" w:rsidRPr="005B140E">
        <w:rPr>
          <w:color w:val="000000"/>
        </w:rPr>
        <w:t xml:space="preserve">, </w:t>
      </w:r>
      <w:r w:rsidR="005B140E" w:rsidRPr="005B140E">
        <w:rPr>
          <w:rFonts w:hint="eastAsia"/>
          <w:color w:val="000000"/>
        </w:rPr>
        <w:t>однако</w:t>
      </w:r>
      <w:r w:rsidR="005B140E" w:rsidRPr="005B140E">
        <w:rPr>
          <w:color w:val="000000"/>
        </w:rPr>
        <w:t xml:space="preserve"> </w:t>
      </w:r>
      <w:r w:rsidR="005B140E" w:rsidRPr="005B140E">
        <w:rPr>
          <w:rFonts w:hint="eastAsia"/>
          <w:color w:val="000000"/>
        </w:rPr>
        <w:t>это</w:t>
      </w:r>
      <w:r w:rsidR="005B140E" w:rsidRPr="005B140E">
        <w:rPr>
          <w:color w:val="000000"/>
        </w:rPr>
        <w:t xml:space="preserve"> </w:t>
      </w:r>
      <w:r w:rsidR="005B140E" w:rsidRPr="005B140E">
        <w:rPr>
          <w:rFonts w:hint="eastAsia"/>
          <w:color w:val="000000"/>
        </w:rPr>
        <w:t>имело</w:t>
      </w:r>
      <w:r w:rsidR="005B140E" w:rsidRPr="005B140E">
        <w:rPr>
          <w:color w:val="000000"/>
        </w:rPr>
        <w:t xml:space="preserve"> </w:t>
      </w:r>
      <w:r w:rsidR="005B140E" w:rsidRPr="005B140E">
        <w:rPr>
          <w:rFonts w:hint="eastAsia"/>
          <w:color w:val="000000"/>
        </w:rPr>
        <w:t>бы</w:t>
      </w:r>
      <w:r w:rsidR="005B140E" w:rsidRPr="005B140E">
        <w:rPr>
          <w:color w:val="000000"/>
        </w:rPr>
        <w:t xml:space="preserve"> </w:t>
      </w:r>
      <w:r w:rsidR="005B140E" w:rsidRPr="005B140E">
        <w:rPr>
          <w:rFonts w:hint="eastAsia"/>
          <w:color w:val="000000"/>
        </w:rPr>
        <w:t>такие</w:t>
      </w:r>
      <w:r w:rsidR="005B140E" w:rsidRPr="005B140E">
        <w:rPr>
          <w:color w:val="000000"/>
        </w:rPr>
        <w:t xml:space="preserve"> </w:t>
      </w:r>
      <w:r w:rsidR="005B140E" w:rsidRPr="005B140E">
        <w:rPr>
          <w:rFonts w:hint="eastAsia"/>
          <w:color w:val="000000"/>
        </w:rPr>
        <w:t>же</w:t>
      </w:r>
      <w:r w:rsidR="005B140E" w:rsidRPr="005B140E">
        <w:rPr>
          <w:color w:val="000000"/>
        </w:rPr>
        <w:t xml:space="preserve"> </w:t>
      </w:r>
      <w:r w:rsidR="005B140E" w:rsidRPr="005B140E">
        <w:rPr>
          <w:rFonts w:hint="eastAsia"/>
          <w:color w:val="000000"/>
        </w:rPr>
        <w:t>последствия</w:t>
      </w:r>
      <w:r w:rsidR="005B140E" w:rsidRPr="005B140E">
        <w:rPr>
          <w:color w:val="000000"/>
        </w:rPr>
        <w:t xml:space="preserve">, </w:t>
      </w:r>
      <w:r w:rsidR="005B140E" w:rsidRPr="005B140E">
        <w:rPr>
          <w:rFonts w:hint="eastAsia"/>
          <w:color w:val="000000"/>
        </w:rPr>
        <w:t>как</w:t>
      </w:r>
      <w:r w:rsidR="005B140E" w:rsidRPr="005B140E">
        <w:rPr>
          <w:color w:val="000000"/>
        </w:rPr>
        <w:t xml:space="preserve"> </w:t>
      </w:r>
      <w:r w:rsidR="005B140E" w:rsidRPr="005B140E">
        <w:rPr>
          <w:rFonts w:hint="eastAsia"/>
          <w:color w:val="000000"/>
        </w:rPr>
        <w:t>если</w:t>
      </w:r>
      <w:r w:rsidR="005B140E">
        <w:rPr>
          <w:color w:val="000000"/>
        </w:rPr>
        <w:t xml:space="preserve"> </w:t>
      </w:r>
      <w:r w:rsidR="005B140E" w:rsidRPr="005B140E">
        <w:rPr>
          <w:rFonts w:hint="eastAsia"/>
          <w:color w:val="000000"/>
        </w:rPr>
        <w:t>бы</w:t>
      </w:r>
      <w:r w:rsidR="005B140E" w:rsidRPr="005B140E">
        <w:rPr>
          <w:color w:val="000000"/>
        </w:rPr>
        <w:t xml:space="preserve"> </w:t>
      </w:r>
      <w:r w:rsidR="005B140E" w:rsidRPr="005B140E">
        <w:rPr>
          <w:rFonts w:hint="eastAsia"/>
          <w:color w:val="000000"/>
        </w:rPr>
        <w:t>в</w:t>
      </w:r>
      <w:r w:rsidR="005B140E" w:rsidRPr="005B140E">
        <w:rPr>
          <w:color w:val="000000"/>
        </w:rPr>
        <w:t xml:space="preserve"> </w:t>
      </w:r>
      <w:r w:rsidR="005B140E" w:rsidRPr="005B140E">
        <w:rPr>
          <w:rFonts w:hint="eastAsia"/>
          <w:color w:val="000000"/>
        </w:rPr>
        <w:t>РР</w:t>
      </w:r>
      <w:r w:rsidR="005B140E" w:rsidRPr="005B140E">
        <w:rPr>
          <w:color w:val="000000"/>
        </w:rPr>
        <w:t xml:space="preserve"> </w:t>
      </w:r>
      <w:r w:rsidR="005B140E" w:rsidRPr="005B140E">
        <w:rPr>
          <w:rFonts w:hint="eastAsia"/>
          <w:color w:val="000000"/>
        </w:rPr>
        <w:t>были</w:t>
      </w:r>
      <w:r w:rsidR="005B140E" w:rsidRPr="005B140E">
        <w:rPr>
          <w:color w:val="000000"/>
        </w:rPr>
        <w:t xml:space="preserve"> </w:t>
      </w:r>
      <w:r w:rsidR="005B140E" w:rsidRPr="005B140E">
        <w:rPr>
          <w:rFonts w:hint="eastAsia"/>
          <w:color w:val="000000"/>
        </w:rPr>
        <w:t>внесены</w:t>
      </w:r>
      <w:r w:rsidR="005B140E" w:rsidRPr="005B140E">
        <w:rPr>
          <w:color w:val="000000"/>
        </w:rPr>
        <w:t xml:space="preserve"> </w:t>
      </w:r>
      <w:r w:rsidR="005B140E" w:rsidRPr="005B140E">
        <w:rPr>
          <w:rFonts w:hint="eastAsia"/>
          <w:color w:val="000000"/>
        </w:rPr>
        <w:t>изменения</w:t>
      </w:r>
      <w:r w:rsidR="005B140E" w:rsidRPr="005B140E">
        <w:rPr>
          <w:color w:val="000000"/>
        </w:rPr>
        <w:t>.</w:t>
      </w:r>
    </w:p>
    <w:p w:rsidR="00F364CB" w:rsidRPr="00CE5D8C" w:rsidRDefault="003540BA" w:rsidP="00CE5D8C">
      <w:pPr>
        <w:tabs>
          <w:tab w:val="clear" w:pos="1134"/>
          <w:tab w:val="clear" w:pos="1871"/>
          <w:tab w:val="clear" w:pos="2268"/>
        </w:tabs>
        <w:overflowPunct/>
        <w:spacing w:after="120"/>
        <w:textAlignment w:val="auto"/>
      </w:pPr>
      <w:r w:rsidRPr="00CE5D8C">
        <w:t xml:space="preserve">Стоит отметить, что </w:t>
      </w:r>
      <w:r w:rsidR="00CE5D8C" w:rsidRPr="00CE5D8C">
        <w:rPr>
          <w:rFonts w:hint="eastAsia"/>
        </w:rPr>
        <w:t>такая</w:t>
      </w:r>
      <w:r w:rsidR="00CE5D8C" w:rsidRPr="00CE5D8C">
        <w:t xml:space="preserve"> </w:t>
      </w:r>
      <w:r w:rsidR="00CE5D8C" w:rsidRPr="00CE5D8C">
        <w:rPr>
          <w:rFonts w:hint="eastAsia"/>
        </w:rPr>
        <w:t>практика</w:t>
      </w:r>
      <w:r w:rsidR="00CE5D8C" w:rsidRPr="00CE5D8C">
        <w:t xml:space="preserve"> </w:t>
      </w:r>
      <w:r w:rsidR="00CE5D8C" w:rsidRPr="00CE5D8C">
        <w:rPr>
          <w:rFonts w:hint="eastAsia"/>
        </w:rPr>
        <w:t>применялась</w:t>
      </w:r>
      <w:r w:rsidR="00CE5D8C" w:rsidRPr="00CE5D8C">
        <w:t xml:space="preserve"> </w:t>
      </w:r>
      <w:r w:rsidR="00CE5D8C" w:rsidRPr="00CE5D8C">
        <w:rPr>
          <w:rFonts w:hint="eastAsia"/>
        </w:rPr>
        <w:t>на</w:t>
      </w:r>
      <w:r w:rsidR="00CE5D8C" w:rsidRPr="00CE5D8C">
        <w:t xml:space="preserve"> </w:t>
      </w:r>
      <w:r w:rsidR="00CE5D8C" w:rsidRPr="00CE5D8C">
        <w:rPr>
          <w:rFonts w:hint="eastAsia"/>
        </w:rPr>
        <w:t>прошлых</w:t>
      </w:r>
      <w:r w:rsidR="00CE5D8C" w:rsidRPr="00CE5D8C">
        <w:t xml:space="preserve"> </w:t>
      </w:r>
      <w:r w:rsidR="00CE5D8C" w:rsidRPr="00CE5D8C">
        <w:rPr>
          <w:rFonts w:hint="eastAsia"/>
        </w:rPr>
        <w:t>ВКР</w:t>
      </w:r>
      <w:r w:rsidR="00CE5D8C" w:rsidRPr="00CE5D8C">
        <w:t xml:space="preserve">, </w:t>
      </w:r>
      <w:r w:rsidR="00CE5D8C" w:rsidRPr="00CE5D8C">
        <w:rPr>
          <w:rFonts w:hint="eastAsia"/>
        </w:rPr>
        <w:t>в</w:t>
      </w:r>
      <w:r w:rsidR="00CE5D8C" w:rsidRPr="00CE5D8C">
        <w:t xml:space="preserve"> </w:t>
      </w:r>
      <w:r w:rsidR="00CE5D8C" w:rsidRPr="00CE5D8C">
        <w:rPr>
          <w:rFonts w:hint="eastAsia"/>
        </w:rPr>
        <w:t>том</w:t>
      </w:r>
      <w:r w:rsidR="00CE5D8C" w:rsidRPr="00CE5D8C">
        <w:t xml:space="preserve"> </w:t>
      </w:r>
      <w:r w:rsidR="00CE5D8C" w:rsidRPr="00CE5D8C">
        <w:rPr>
          <w:rFonts w:hint="eastAsia"/>
        </w:rPr>
        <w:t>числе</w:t>
      </w:r>
      <w:r w:rsidR="00CE5D8C" w:rsidRPr="00CE5D8C">
        <w:t xml:space="preserve"> </w:t>
      </w:r>
      <w:r w:rsidR="00CE5D8C" w:rsidRPr="00CE5D8C">
        <w:rPr>
          <w:rFonts w:hint="eastAsia"/>
        </w:rPr>
        <w:t>на</w:t>
      </w:r>
      <w:r w:rsidR="00CE5D8C">
        <w:t xml:space="preserve"> </w:t>
      </w:r>
      <w:r w:rsidR="00CE5D8C" w:rsidRPr="00CE5D8C">
        <w:rPr>
          <w:rFonts w:hint="eastAsia"/>
        </w:rPr>
        <w:t>ВКР</w:t>
      </w:r>
      <w:r w:rsidR="00CE5D8C" w:rsidRPr="00CE5D8C">
        <w:t xml:space="preserve">-12, </w:t>
      </w:r>
      <w:r w:rsidR="00CE5D8C" w:rsidRPr="00CE5D8C">
        <w:rPr>
          <w:rFonts w:hint="eastAsia"/>
        </w:rPr>
        <w:t>на</w:t>
      </w:r>
      <w:r w:rsidR="00CE5D8C" w:rsidRPr="00CE5D8C">
        <w:t xml:space="preserve"> </w:t>
      </w:r>
      <w:r w:rsidR="00CE5D8C" w:rsidRPr="00CE5D8C">
        <w:rPr>
          <w:rFonts w:hint="eastAsia"/>
        </w:rPr>
        <w:t>которой</w:t>
      </w:r>
      <w:r w:rsidR="00CE5D8C" w:rsidRPr="00CE5D8C">
        <w:t xml:space="preserve"> </w:t>
      </w:r>
      <w:r w:rsidR="00CE5D8C" w:rsidRPr="00CE5D8C">
        <w:rPr>
          <w:rFonts w:hint="eastAsia"/>
        </w:rPr>
        <w:t>решения</w:t>
      </w:r>
      <w:r w:rsidR="00CE5D8C" w:rsidRPr="00CE5D8C">
        <w:t xml:space="preserve">, </w:t>
      </w:r>
      <w:r w:rsidR="00CE5D8C" w:rsidRPr="00CE5D8C">
        <w:rPr>
          <w:rFonts w:hint="eastAsia"/>
        </w:rPr>
        <w:t>принятые</w:t>
      </w:r>
      <w:r w:rsidR="00CE5D8C" w:rsidRPr="00CE5D8C">
        <w:t xml:space="preserve"> </w:t>
      </w:r>
      <w:r w:rsidR="00CE5D8C" w:rsidRPr="00CE5D8C">
        <w:rPr>
          <w:rFonts w:hint="eastAsia"/>
        </w:rPr>
        <w:t>на</w:t>
      </w:r>
      <w:r w:rsidR="00CE5D8C" w:rsidRPr="00CE5D8C">
        <w:t xml:space="preserve"> </w:t>
      </w:r>
      <w:r w:rsidR="00CE5D8C" w:rsidRPr="00CE5D8C">
        <w:rPr>
          <w:rFonts w:hint="eastAsia"/>
        </w:rPr>
        <w:t>пленарном</w:t>
      </w:r>
      <w:r w:rsidR="00CE5D8C" w:rsidRPr="00CE5D8C">
        <w:t xml:space="preserve"> </w:t>
      </w:r>
      <w:r w:rsidR="00CE5D8C" w:rsidRPr="00CE5D8C">
        <w:rPr>
          <w:rFonts w:hint="eastAsia"/>
        </w:rPr>
        <w:t>заседании</w:t>
      </w:r>
      <w:r w:rsidR="00CE5D8C" w:rsidRPr="00CE5D8C">
        <w:t xml:space="preserve">, </w:t>
      </w:r>
      <w:r w:rsidR="00CE5D8C" w:rsidRPr="00CE5D8C">
        <w:rPr>
          <w:rFonts w:hint="eastAsia"/>
        </w:rPr>
        <w:t>распространялись</w:t>
      </w:r>
      <w:r w:rsidR="00CE5D8C" w:rsidRPr="00CE5D8C">
        <w:t xml:space="preserve"> </w:t>
      </w:r>
      <w:r w:rsidR="00CE5D8C" w:rsidRPr="00CE5D8C">
        <w:rPr>
          <w:rFonts w:hint="eastAsia"/>
        </w:rPr>
        <w:t>посредством</w:t>
      </w:r>
      <w:r w:rsidR="00CE5D8C">
        <w:t xml:space="preserve"> </w:t>
      </w:r>
      <w:r w:rsidR="00CE5D8C">
        <w:rPr>
          <w:rFonts w:hint="eastAsia"/>
        </w:rPr>
        <w:t>циркулярн</w:t>
      </w:r>
      <w:r w:rsidR="00CE5D8C" w:rsidRPr="00CE5D8C">
        <w:rPr>
          <w:rFonts w:hint="eastAsia"/>
        </w:rPr>
        <w:t>ых</w:t>
      </w:r>
      <w:r w:rsidR="00CE5D8C" w:rsidRPr="00CE5D8C">
        <w:t xml:space="preserve"> </w:t>
      </w:r>
      <w:r w:rsidR="00CE5D8C">
        <w:rPr>
          <w:rFonts w:hint="eastAsia"/>
        </w:rPr>
        <w:t>пис</w:t>
      </w:r>
      <w:r w:rsidR="00CE5D8C" w:rsidRPr="00CE5D8C">
        <w:rPr>
          <w:rFonts w:hint="eastAsia"/>
        </w:rPr>
        <w:t>ем</w:t>
      </w:r>
      <w:r w:rsidR="00CE5D8C" w:rsidRPr="00CE5D8C">
        <w:t xml:space="preserve">. </w:t>
      </w:r>
      <w:r w:rsidR="00CE5D8C" w:rsidRPr="00CE5D8C">
        <w:rPr>
          <w:rFonts w:hint="eastAsia"/>
        </w:rPr>
        <w:t>Более</w:t>
      </w:r>
      <w:r w:rsidR="00CE5D8C" w:rsidRPr="00CE5D8C">
        <w:t xml:space="preserve"> </w:t>
      </w:r>
      <w:r w:rsidR="00CE5D8C" w:rsidRPr="00CE5D8C">
        <w:rPr>
          <w:rFonts w:hint="eastAsia"/>
        </w:rPr>
        <w:t>того</w:t>
      </w:r>
      <w:r w:rsidR="00CE5D8C" w:rsidRPr="00CE5D8C">
        <w:t xml:space="preserve">, </w:t>
      </w:r>
      <w:r w:rsidR="00CE5D8C" w:rsidRPr="00CE5D8C">
        <w:rPr>
          <w:rFonts w:hint="eastAsia"/>
        </w:rPr>
        <w:t>учитывая</w:t>
      </w:r>
      <w:r w:rsidR="00CE5D8C" w:rsidRPr="00CE5D8C">
        <w:t xml:space="preserve"> </w:t>
      </w:r>
      <w:r w:rsidR="00CE5D8C" w:rsidRPr="00CE5D8C">
        <w:rPr>
          <w:rFonts w:hint="eastAsia"/>
        </w:rPr>
        <w:t>большой</w:t>
      </w:r>
      <w:r w:rsidR="00CE5D8C" w:rsidRPr="00CE5D8C">
        <w:t xml:space="preserve"> </w:t>
      </w:r>
      <w:r w:rsidR="00CE5D8C" w:rsidRPr="00CE5D8C">
        <w:rPr>
          <w:rFonts w:hint="eastAsia"/>
        </w:rPr>
        <w:t>объем</w:t>
      </w:r>
      <w:r w:rsidR="00CE5D8C" w:rsidRPr="00CE5D8C">
        <w:t xml:space="preserve"> </w:t>
      </w:r>
      <w:r w:rsidR="00CE5D8C" w:rsidRPr="00CE5D8C">
        <w:rPr>
          <w:rFonts w:hint="eastAsia"/>
        </w:rPr>
        <w:t>работы</w:t>
      </w:r>
      <w:r w:rsidR="00CE5D8C" w:rsidRPr="00CE5D8C">
        <w:t xml:space="preserve"> </w:t>
      </w:r>
      <w:r w:rsidR="00CE5D8C" w:rsidRPr="00CE5D8C">
        <w:rPr>
          <w:rFonts w:hint="eastAsia"/>
        </w:rPr>
        <w:t>ВКР</w:t>
      </w:r>
      <w:r w:rsidR="00CE5D8C" w:rsidRPr="00CE5D8C">
        <w:t xml:space="preserve">, </w:t>
      </w:r>
      <w:r w:rsidR="00CE5D8C" w:rsidRPr="00CE5D8C">
        <w:rPr>
          <w:rFonts w:hint="eastAsia"/>
        </w:rPr>
        <w:t>особенно</w:t>
      </w:r>
      <w:r w:rsidR="00CE5D8C" w:rsidRPr="00CE5D8C">
        <w:t xml:space="preserve"> </w:t>
      </w:r>
      <w:r w:rsidR="00CE5D8C" w:rsidRPr="00CE5D8C">
        <w:rPr>
          <w:rFonts w:hint="eastAsia"/>
        </w:rPr>
        <w:t>ВКР</w:t>
      </w:r>
      <w:r w:rsidR="00CE5D8C" w:rsidRPr="00CE5D8C">
        <w:t>-15,</w:t>
      </w:r>
      <w:r w:rsidR="00CE5D8C">
        <w:t xml:space="preserve"> </w:t>
      </w:r>
      <w:r w:rsidR="00CE5D8C" w:rsidRPr="00CE5D8C">
        <w:rPr>
          <w:rFonts w:hint="eastAsia"/>
        </w:rPr>
        <w:t>необходимо</w:t>
      </w:r>
      <w:r w:rsidR="00CE5D8C" w:rsidRPr="00CE5D8C">
        <w:t xml:space="preserve"> </w:t>
      </w:r>
      <w:r w:rsidR="00CE5D8C" w:rsidRPr="00CE5D8C">
        <w:rPr>
          <w:rFonts w:hint="eastAsia"/>
        </w:rPr>
        <w:t>предпринять</w:t>
      </w:r>
      <w:r w:rsidR="00CE5D8C" w:rsidRPr="00CE5D8C">
        <w:t xml:space="preserve"> </w:t>
      </w:r>
      <w:r w:rsidR="00CE5D8C" w:rsidRPr="00CE5D8C">
        <w:rPr>
          <w:rFonts w:hint="eastAsia"/>
        </w:rPr>
        <w:t>все</w:t>
      </w:r>
      <w:r w:rsidR="00CE5D8C" w:rsidRPr="00CE5D8C">
        <w:t xml:space="preserve"> </w:t>
      </w:r>
      <w:r w:rsidR="00CE5D8C" w:rsidRPr="00CE5D8C">
        <w:rPr>
          <w:rFonts w:hint="eastAsia"/>
        </w:rPr>
        <w:t>усилия</w:t>
      </w:r>
      <w:r w:rsidR="00CE5D8C" w:rsidRPr="00CE5D8C">
        <w:t xml:space="preserve">, </w:t>
      </w:r>
      <w:r w:rsidR="00CE5D8C" w:rsidRPr="00CE5D8C">
        <w:rPr>
          <w:rFonts w:hint="eastAsia"/>
        </w:rPr>
        <w:t>чтобы</w:t>
      </w:r>
      <w:r w:rsidR="00CE5D8C" w:rsidRPr="00CE5D8C">
        <w:t xml:space="preserve"> </w:t>
      </w:r>
      <w:r w:rsidR="00CE5D8C" w:rsidRPr="00CE5D8C">
        <w:rPr>
          <w:rFonts w:hint="eastAsia"/>
        </w:rPr>
        <w:t>предложить</w:t>
      </w:r>
      <w:r w:rsidR="00CE5D8C" w:rsidRPr="00CE5D8C">
        <w:t xml:space="preserve"> </w:t>
      </w:r>
      <w:r w:rsidR="00CE5D8C" w:rsidRPr="00CE5D8C">
        <w:rPr>
          <w:rFonts w:hint="eastAsia"/>
        </w:rPr>
        <w:t>решения</w:t>
      </w:r>
      <w:r w:rsidR="00CE5D8C" w:rsidRPr="00CE5D8C">
        <w:t xml:space="preserve">, </w:t>
      </w:r>
      <w:r w:rsidR="00CE5D8C" w:rsidRPr="00CE5D8C">
        <w:rPr>
          <w:rFonts w:hint="eastAsia"/>
        </w:rPr>
        <w:t>которые</w:t>
      </w:r>
      <w:r w:rsidR="00CE5D8C" w:rsidRPr="00CE5D8C">
        <w:t xml:space="preserve"> </w:t>
      </w:r>
      <w:r w:rsidR="00CE5D8C" w:rsidRPr="00CE5D8C">
        <w:rPr>
          <w:rFonts w:hint="eastAsia"/>
        </w:rPr>
        <w:t>не</w:t>
      </w:r>
      <w:r w:rsidR="00CE5D8C" w:rsidRPr="00CE5D8C">
        <w:t xml:space="preserve"> </w:t>
      </w:r>
      <w:r w:rsidR="00CE5D8C" w:rsidRPr="00CE5D8C">
        <w:rPr>
          <w:rFonts w:hint="eastAsia"/>
        </w:rPr>
        <w:t>привели</w:t>
      </w:r>
      <w:r w:rsidR="00CE5D8C" w:rsidRPr="00CE5D8C">
        <w:t xml:space="preserve"> </w:t>
      </w:r>
      <w:r w:rsidR="00CE5D8C" w:rsidRPr="00CE5D8C">
        <w:rPr>
          <w:rFonts w:hint="eastAsia"/>
        </w:rPr>
        <w:t>бы</w:t>
      </w:r>
      <w:r w:rsidR="00CE5D8C" w:rsidRPr="00CE5D8C">
        <w:t xml:space="preserve"> </w:t>
      </w:r>
      <w:r w:rsidR="00CE5D8C" w:rsidRPr="00CE5D8C">
        <w:rPr>
          <w:rFonts w:hint="eastAsia"/>
        </w:rPr>
        <w:t>к</w:t>
      </w:r>
      <w:r w:rsidR="00CE5D8C">
        <w:t xml:space="preserve"> </w:t>
      </w:r>
      <w:r w:rsidR="00CE5D8C" w:rsidRPr="00CE5D8C">
        <w:rPr>
          <w:rFonts w:hint="eastAsia"/>
        </w:rPr>
        <w:t>неоправданным</w:t>
      </w:r>
      <w:r w:rsidR="00CE5D8C" w:rsidRPr="00CE5D8C">
        <w:t xml:space="preserve"> </w:t>
      </w:r>
      <w:r w:rsidR="00CE5D8C" w:rsidRPr="00CE5D8C">
        <w:rPr>
          <w:rFonts w:hint="eastAsia"/>
        </w:rPr>
        <w:t>дискуссиям</w:t>
      </w:r>
      <w:r w:rsidR="00CE5D8C" w:rsidRPr="00CE5D8C">
        <w:t xml:space="preserve"> </w:t>
      </w:r>
      <w:r w:rsidR="00CE5D8C" w:rsidRPr="00CE5D8C">
        <w:rPr>
          <w:rFonts w:hint="eastAsia"/>
        </w:rPr>
        <w:t>в</w:t>
      </w:r>
      <w:r w:rsidR="00CE5D8C" w:rsidRPr="00CE5D8C">
        <w:t xml:space="preserve"> </w:t>
      </w:r>
      <w:r w:rsidR="00CE5D8C" w:rsidRPr="00CE5D8C">
        <w:rPr>
          <w:rFonts w:hint="eastAsia"/>
        </w:rPr>
        <w:t>ходе</w:t>
      </w:r>
      <w:r w:rsidR="00CE5D8C" w:rsidRPr="00CE5D8C">
        <w:t xml:space="preserve"> </w:t>
      </w:r>
      <w:r w:rsidR="00CE5D8C" w:rsidRPr="00CE5D8C">
        <w:rPr>
          <w:rFonts w:hint="eastAsia"/>
        </w:rPr>
        <w:t>ВКР</w:t>
      </w:r>
      <w:r w:rsidR="00CE5D8C" w:rsidRPr="00CE5D8C">
        <w:t xml:space="preserve">, </w:t>
      </w:r>
      <w:r w:rsidR="00CE5D8C" w:rsidRPr="00CE5D8C">
        <w:rPr>
          <w:rFonts w:hint="eastAsia"/>
        </w:rPr>
        <w:t>что</w:t>
      </w:r>
      <w:r w:rsidR="00CE5D8C" w:rsidRPr="00CE5D8C">
        <w:t xml:space="preserve"> </w:t>
      </w:r>
      <w:r w:rsidR="00CE5D8C" w:rsidRPr="00CE5D8C">
        <w:rPr>
          <w:rFonts w:hint="eastAsia"/>
        </w:rPr>
        <w:t>позволило</w:t>
      </w:r>
      <w:r w:rsidR="00CE5D8C" w:rsidRPr="00CE5D8C">
        <w:t xml:space="preserve"> </w:t>
      </w:r>
      <w:r w:rsidR="00CE5D8C" w:rsidRPr="00CE5D8C">
        <w:rPr>
          <w:rFonts w:hint="eastAsia"/>
        </w:rPr>
        <w:t>бы</w:t>
      </w:r>
      <w:r w:rsidR="00CE5D8C" w:rsidRPr="00CE5D8C">
        <w:t xml:space="preserve"> </w:t>
      </w:r>
      <w:r w:rsidR="00CE5D8C" w:rsidRPr="00CE5D8C">
        <w:rPr>
          <w:rFonts w:hint="eastAsia"/>
        </w:rPr>
        <w:t>конференции</w:t>
      </w:r>
      <w:r w:rsidR="00CE5D8C" w:rsidRPr="00CE5D8C">
        <w:t xml:space="preserve"> </w:t>
      </w:r>
      <w:r w:rsidR="00CE5D8C" w:rsidRPr="00CE5D8C">
        <w:rPr>
          <w:rFonts w:hint="eastAsia"/>
        </w:rPr>
        <w:t>заниматься</w:t>
      </w:r>
      <w:r w:rsidR="00CE5D8C" w:rsidRPr="00CE5D8C">
        <w:t xml:space="preserve"> </w:t>
      </w:r>
      <w:r w:rsidR="00CE5D8C" w:rsidRPr="00CE5D8C">
        <w:rPr>
          <w:rFonts w:hint="eastAsia"/>
        </w:rPr>
        <w:t>важными</w:t>
      </w:r>
      <w:r w:rsidR="00CE5D8C">
        <w:t xml:space="preserve"> </w:t>
      </w:r>
      <w:r w:rsidR="00CE5D8C" w:rsidRPr="00CE5D8C">
        <w:rPr>
          <w:rFonts w:hint="eastAsia"/>
        </w:rPr>
        <w:t>вопросами</w:t>
      </w:r>
      <w:r w:rsidR="00CE5D8C" w:rsidRPr="00CE5D8C">
        <w:t xml:space="preserve">, </w:t>
      </w:r>
      <w:r w:rsidR="00CE5D8C" w:rsidRPr="00CE5D8C">
        <w:rPr>
          <w:rFonts w:hint="eastAsia"/>
        </w:rPr>
        <w:t>требующими</w:t>
      </w:r>
      <w:r w:rsidR="00CE5D8C" w:rsidRPr="00CE5D8C">
        <w:t xml:space="preserve"> </w:t>
      </w:r>
      <w:r w:rsidR="00CE5D8C" w:rsidRPr="00CE5D8C">
        <w:rPr>
          <w:rFonts w:hint="eastAsia"/>
        </w:rPr>
        <w:t>дополнительной</w:t>
      </w:r>
      <w:r w:rsidR="00CE5D8C" w:rsidRPr="00CE5D8C">
        <w:t xml:space="preserve"> </w:t>
      </w:r>
      <w:r w:rsidR="00CE5D8C" w:rsidRPr="00CE5D8C">
        <w:rPr>
          <w:rFonts w:hint="eastAsia"/>
        </w:rPr>
        <w:t>или</w:t>
      </w:r>
      <w:r w:rsidR="00CE5D8C" w:rsidRPr="00CE5D8C">
        <w:t xml:space="preserve"> </w:t>
      </w:r>
      <w:r w:rsidR="00CE5D8C" w:rsidRPr="00CE5D8C">
        <w:rPr>
          <w:rFonts w:hint="eastAsia"/>
        </w:rPr>
        <w:t>расширенной</w:t>
      </w:r>
      <w:r w:rsidR="00CE5D8C" w:rsidRPr="00CE5D8C">
        <w:t xml:space="preserve"> </w:t>
      </w:r>
      <w:proofErr w:type="gramStart"/>
      <w:r w:rsidR="00CE5D8C" w:rsidRPr="00CE5D8C">
        <w:rPr>
          <w:rFonts w:hint="eastAsia"/>
        </w:rPr>
        <w:t>проработки</w:t>
      </w:r>
      <w:proofErr w:type="gramEnd"/>
      <w:r w:rsidR="00CE5D8C" w:rsidRPr="00CE5D8C">
        <w:t xml:space="preserve"> </w:t>
      </w:r>
      <w:r w:rsidR="00CE5D8C" w:rsidRPr="00CE5D8C">
        <w:rPr>
          <w:rFonts w:hint="eastAsia"/>
        </w:rPr>
        <w:t>или</w:t>
      </w:r>
      <w:r w:rsidR="00CE5D8C" w:rsidRPr="00CE5D8C">
        <w:t xml:space="preserve"> </w:t>
      </w:r>
      <w:r w:rsidR="00CE5D8C" w:rsidRPr="00CE5D8C">
        <w:rPr>
          <w:rFonts w:hint="eastAsia"/>
        </w:rPr>
        <w:t>обсуждений</w:t>
      </w:r>
      <w:r w:rsidR="00CE5D8C" w:rsidRPr="00CE5D8C">
        <w:t>.</w:t>
      </w:r>
    </w:p>
    <w:p w:rsidR="00F364CB" w:rsidRPr="00F364CB" w:rsidRDefault="008C0C78" w:rsidP="00F364CB">
      <w:pPr>
        <w:pStyle w:val="Headingb"/>
        <w:rPr>
          <w:lang w:val="ru-RU"/>
        </w:rPr>
      </w:pPr>
      <w:r>
        <w:rPr>
          <w:lang w:val="ru-RU"/>
        </w:rPr>
        <w:t>Предложение</w:t>
      </w:r>
    </w:p>
    <w:p w:rsidR="009B5CC2" w:rsidRPr="002E03AD" w:rsidRDefault="009B5CC2" w:rsidP="002E03AD">
      <w:r w:rsidRPr="002E03AD">
        <w:br w:type="page"/>
      </w:r>
    </w:p>
    <w:p w:rsidR="00BA549E" w:rsidRPr="00F364CB" w:rsidRDefault="00F364CB">
      <w:pPr>
        <w:pStyle w:val="Proposal"/>
      </w:pPr>
      <w:r w:rsidRPr="00F364CB">
        <w:rPr>
          <w:u w:val="single"/>
        </w:rPr>
        <w:lastRenderedPageBreak/>
        <w:t>NOC</w:t>
      </w:r>
      <w:r w:rsidRPr="00F364CB">
        <w:tab/>
        <w:t>ARB/25A19A2/1</w:t>
      </w:r>
    </w:p>
    <w:p w:rsidR="008E2497" w:rsidRPr="00F364CB" w:rsidRDefault="00F364CB" w:rsidP="00C25E64">
      <w:pPr>
        <w:pStyle w:val="ArtNo"/>
      </w:pPr>
      <w:bookmarkStart w:id="8" w:name="_Toc331607701"/>
      <w:bookmarkStart w:id="9" w:name="_GoBack"/>
      <w:bookmarkEnd w:id="9"/>
      <w:r w:rsidRPr="00F364CB">
        <w:t xml:space="preserve">СТАТЬЯ </w:t>
      </w:r>
      <w:r w:rsidRPr="00F364CB">
        <w:rPr>
          <w:rStyle w:val="href"/>
        </w:rPr>
        <w:t>11</w:t>
      </w:r>
      <w:bookmarkEnd w:id="8"/>
    </w:p>
    <w:p w:rsidR="008E2497" w:rsidRPr="00F364CB" w:rsidRDefault="00F364CB" w:rsidP="007C7DC3">
      <w:pPr>
        <w:pStyle w:val="Arttitle"/>
        <w:keepNext w:val="0"/>
        <w:keepLines w:val="0"/>
        <w:rPr>
          <w:b w:val="0"/>
          <w:bCs/>
          <w:sz w:val="16"/>
          <w:szCs w:val="16"/>
        </w:rPr>
      </w:pPr>
      <w:bookmarkStart w:id="10" w:name="_Toc331607702"/>
      <w:r w:rsidRPr="00F364CB">
        <w:t xml:space="preserve">Заявление и регистрация частотных </w:t>
      </w:r>
      <w:r w:rsidRPr="00F364CB">
        <w:br/>
        <w:t>присвоений</w:t>
      </w:r>
      <w:r w:rsidRPr="00F364CB">
        <w:rPr>
          <w:rStyle w:val="FootnoteReference"/>
          <w:b w:val="0"/>
          <w:bCs/>
        </w:rPr>
        <w:t>1, 2, 3, 4, 5, 6,</w:t>
      </w:r>
      <w:r w:rsidRPr="00F364CB">
        <w:rPr>
          <w:b w:val="0"/>
          <w:bCs/>
        </w:rPr>
        <w:t xml:space="preserve"> </w:t>
      </w:r>
      <w:r w:rsidRPr="00F364CB">
        <w:rPr>
          <w:rStyle w:val="FootnoteReference"/>
          <w:b w:val="0"/>
          <w:bCs/>
        </w:rPr>
        <w:t>7, 7</w:t>
      </w:r>
      <w:r w:rsidRPr="00F364CB">
        <w:rPr>
          <w:rStyle w:val="FootnoteReference"/>
          <w:b w:val="0"/>
          <w:bCs/>
          <w:i/>
          <w:iCs/>
        </w:rPr>
        <w:t>bis</w:t>
      </w:r>
      <w:r w:rsidRPr="00F364CB">
        <w:rPr>
          <w:b w:val="0"/>
          <w:bCs/>
          <w:sz w:val="16"/>
          <w:szCs w:val="16"/>
        </w:rPr>
        <w:t>  </w:t>
      </w:r>
      <w:proofErr w:type="gramStart"/>
      <w:r w:rsidRPr="00F364CB">
        <w:rPr>
          <w:b w:val="0"/>
          <w:bCs/>
          <w:sz w:val="16"/>
          <w:szCs w:val="16"/>
        </w:rPr>
        <w:t>   (</w:t>
      </w:r>
      <w:proofErr w:type="gramEnd"/>
      <w:r w:rsidRPr="00F364CB">
        <w:rPr>
          <w:b w:val="0"/>
          <w:bCs/>
          <w:sz w:val="16"/>
          <w:szCs w:val="16"/>
        </w:rPr>
        <w:t>ВКР-12)</w:t>
      </w:r>
      <w:bookmarkEnd w:id="10"/>
    </w:p>
    <w:p w:rsidR="00F364CB" w:rsidRDefault="00F364CB" w:rsidP="0032202E">
      <w:pPr>
        <w:pStyle w:val="Reasons"/>
      </w:pPr>
    </w:p>
    <w:p w:rsidR="00F364CB" w:rsidRDefault="00F364CB">
      <w:pPr>
        <w:jc w:val="center"/>
      </w:pPr>
      <w:r>
        <w:t>______________</w:t>
      </w:r>
    </w:p>
    <w:sectPr w:rsidR="00F364CB">
      <w:headerReference w:type="default" r:id="rId12"/>
      <w:footerReference w:type="even" r:id="rId13"/>
      <w:footerReference w:type="default" r:id="rId14"/>
      <w:footerReference w:type="first" r:id="rId15"/>
      <w:type w:val="oddPage"/>
      <w:pgSz w:w="11907" w:h="16840" w:code="9"/>
      <w:pgMar w:top="1418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5BE" w:rsidRDefault="006115BE">
      <w:r>
        <w:separator/>
      </w:r>
    </w:p>
  </w:endnote>
  <w:endnote w:type="continuationSeparator" w:id="0">
    <w:p w:rsidR="006115BE" w:rsidRDefault="00611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Pr="008C0C78" w:rsidRDefault="00567276">
    <w:pPr>
      <w:ind w:right="360"/>
      <w:rPr>
        <w:lang w:val="en-US"/>
      </w:rPr>
    </w:pPr>
    <w:r>
      <w:fldChar w:fldCharType="begin"/>
    </w:r>
    <w:r w:rsidRPr="008C0C78">
      <w:rPr>
        <w:lang w:val="en-US"/>
      </w:rPr>
      <w:instrText xml:space="preserve"> FILENAME \p  \* MERGEFORMAT </w:instrText>
    </w:r>
    <w:r>
      <w:fldChar w:fldCharType="separate"/>
    </w:r>
    <w:r w:rsidR="007A4DD1">
      <w:rPr>
        <w:noProof/>
        <w:lang w:val="en-US"/>
      </w:rPr>
      <w:t>P:\RUS\ITU-R\CONF-R\CMR15\000\025ADD19ADD02R.docx</w:t>
    </w:r>
    <w:r>
      <w:fldChar w:fldCharType="end"/>
    </w:r>
    <w:r w:rsidRPr="008C0C78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7A4DD1">
      <w:rPr>
        <w:noProof/>
      </w:rPr>
      <w:t>21.10.15</w:t>
    </w:r>
    <w:r>
      <w:fldChar w:fldCharType="end"/>
    </w:r>
    <w:r w:rsidRPr="008C0C78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7A4DD1">
      <w:rPr>
        <w:noProof/>
      </w:rPr>
      <w:t>21.10.15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64CB" w:rsidRPr="002E03AD" w:rsidRDefault="00F364CB" w:rsidP="00F364CB">
    <w:pPr>
      <w:pStyle w:val="Footer"/>
    </w:pPr>
    <w:r>
      <w:fldChar w:fldCharType="begin"/>
    </w:r>
    <w:r w:rsidRPr="002E03AD">
      <w:instrText xml:space="preserve"> FILENAME \p  \* MERGEFORMAT </w:instrText>
    </w:r>
    <w:r>
      <w:fldChar w:fldCharType="separate"/>
    </w:r>
    <w:r w:rsidR="007A4DD1">
      <w:t>P:\RUS\ITU-R\CONF-R\CMR15\000\025ADD19ADD02R.docx</w:t>
    </w:r>
    <w:r>
      <w:fldChar w:fldCharType="end"/>
    </w:r>
    <w:r w:rsidRPr="002E03AD">
      <w:t xml:space="preserve"> (386938)</w:t>
    </w:r>
    <w:r w:rsidRPr="002E03AD">
      <w:tab/>
    </w:r>
    <w:r>
      <w:fldChar w:fldCharType="begin"/>
    </w:r>
    <w:r>
      <w:instrText xml:space="preserve"> SAVEDATE \@ DD.MM.YY </w:instrText>
    </w:r>
    <w:r>
      <w:fldChar w:fldCharType="separate"/>
    </w:r>
    <w:r w:rsidR="007A4DD1">
      <w:t>21.10.15</w:t>
    </w:r>
    <w:r>
      <w:fldChar w:fldCharType="end"/>
    </w:r>
    <w:r w:rsidRPr="002E03AD">
      <w:tab/>
    </w:r>
    <w:r>
      <w:fldChar w:fldCharType="begin"/>
    </w:r>
    <w:r>
      <w:instrText xml:space="preserve"> PRINTDATE \@ DD.MM.YY </w:instrText>
    </w:r>
    <w:r>
      <w:fldChar w:fldCharType="separate"/>
    </w:r>
    <w:r w:rsidR="007A4DD1">
      <w:t>21.10.15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2E03AD" w:rsidRDefault="00567276" w:rsidP="00DE2EBA">
    <w:pPr>
      <w:pStyle w:val="Footer"/>
    </w:pPr>
    <w:r>
      <w:fldChar w:fldCharType="begin"/>
    </w:r>
    <w:r w:rsidRPr="002E03AD">
      <w:instrText xml:space="preserve"> FILENAME \p  \* MERGEFORMAT </w:instrText>
    </w:r>
    <w:r>
      <w:fldChar w:fldCharType="separate"/>
    </w:r>
    <w:r w:rsidR="007A4DD1">
      <w:t>P:\RUS\ITU-R\CONF-R\CMR15\000\025ADD19ADD02R.docx</w:t>
    </w:r>
    <w:r>
      <w:fldChar w:fldCharType="end"/>
    </w:r>
    <w:r w:rsidR="00F364CB" w:rsidRPr="002E03AD">
      <w:t xml:space="preserve"> (386938)</w:t>
    </w:r>
    <w:r w:rsidRPr="002E03AD">
      <w:tab/>
    </w:r>
    <w:r>
      <w:fldChar w:fldCharType="begin"/>
    </w:r>
    <w:r>
      <w:instrText xml:space="preserve"> SAVEDATE \@ DD.MM.YY </w:instrText>
    </w:r>
    <w:r>
      <w:fldChar w:fldCharType="separate"/>
    </w:r>
    <w:r w:rsidR="007A4DD1">
      <w:t>21.10.15</w:t>
    </w:r>
    <w:r>
      <w:fldChar w:fldCharType="end"/>
    </w:r>
    <w:r w:rsidRPr="002E03AD">
      <w:tab/>
    </w:r>
    <w:r>
      <w:fldChar w:fldCharType="begin"/>
    </w:r>
    <w:r>
      <w:instrText xml:space="preserve"> PRINTDATE \@ DD.MM.YY </w:instrText>
    </w:r>
    <w:r>
      <w:fldChar w:fldCharType="separate"/>
    </w:r>
    <w:r w:rsidR="007A4DD1">
      <w:t>21.10.15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5BE" w:rsidRDefault="006115BE">
      <w:r>
        <w:rPr>
          <w:b/>
        </w:rPr>
        <w:t>_______________</w:t>
      </w:r>
    </w:p>
  </w:footnote>
  <w:footnote w:type="continuationSeparator" w:id="0">
    <w:p w:rsidR="006115BE" w:rsidRDefault="006115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7A4DD1">
      <w:rPr>
        <w:noProof/>
      </w:rPr>
      <w:t>2</w:t>
    </w:r>
    <w:r>
      <w:fldChar w:fldCharType="end"/>
    </w:r>
  </w:p>
  <w:p w:rsidR="00567276" w:rsidRDefault="00567276" w:rsidP="00597005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597005">
      <w:rPr>
        <w:lang w:val="en-US"/>
      </w:rPr>
      <w:t>5</w:t>
    </w:r>
    <w:r>
      <w:t>/</w:t>
    </w:r>
    <w:r w:rsidR="00F761D2">
      <w:t>25(Add.19</w:t>
    </w:r>
    <w:proofErr w:type="gramStart"/>
    <w:r w:rsidR="00F761D2">
      <w:t>)(</w:t>
    </w:r>
    <w:proofErr w:type="gramEnd"/>
    <w:r w:rsidR="00F761D2">
      <w:t>Add.2)-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zh-CN" w:vendorID="64" w:dllVersion="131077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260F1"/>
    <w:rsid w:val="0003535B"/>
    <w:rsid w:val="00056154"/>
    <w:rsid w:val="000A0EF3"/>
    <w:rsid w:val="000F33D8"/>
    <w:rsid w:val="000F39B4"/>
    <w:rsid w:val="00113D0B"/>
    <w:rsid w:val="001226EC"/>
    <w:rsid w:val="00123B68"/>
    <w:rsid w:val="00124C09"/>
    <w:rsid w:val="00126F2E"/>
    <w:rsid w:val="001521AE"/>
    <w:rsid w:val="0015280E"/>
    <w:rsid w:val="00155B45"/>
    <w:rsid w:val="001A5585"/>
    <w:rsid w:val="001E5FB4"/>
    <w:rsid w:val="00202CA0"/>
    <w:rsid w:val="00230582"/>
    <w:rsid w:val="00240326"/>
    <w:rsid w:val="002449AA"/>
    <w:rsid w:val="00245A1F"/>
    <w:rsid w:val="00290C74"/>
    <w:rsid w:val="002A2D3F"/>
    <w:rsid w:val="002E03AD"/>
    <w:rsid w:val="00300F84"/>
    <w:rsid w:val="00344EB8"/>
    <w:rsid w:val="00346BEC"/>
    <w:rsid w:val="003540BA"/>
    <w:rsid w:val="003C583C"/>
    <w:rsid w:val="003D4DA9"/>
    <w:rsid w:val="003F0078"/>
    <w:rsid w:val="00434A7C"/>
    <w:rsid w:val="0045143A"/>
    <w:rsid w:val="004A58F4"/>
    <w:rsid w:val="004B716F"/>
    <w:rsid w:val="004C47ED"/>
    <w:rsid w:val="004F3B0D"/>
    <w:rsid w:val="0051315E"/>
    <w:rsid w:val="00514E1F"/>
    <w:rsid w:val="005305D5"/>
    <w:rsid w:val="00540D1E"/>
    <w:rsid w:val="005651C9"/>
    <w:rsid w:val="00567276"/>
    <w:rsid w:val="005755E2"/>
    <w:rsid w:val="00597005"/>
    <w:rsid w:val="005A295E"/>
    <w:rsid w:val="005A4D45"/>
    <w:rsid w:val="005B140E"/>
    <w:rsid w:val="005D1879"/>
    <w:rsid w:val="005D79A3"/>
    <w:rsid w:val="005E61DD"/>
    <w:rsid w:val="006023DF"/>
    <w:rsid w:val="006115BE"/>
    <w:rsid w:val="00614771"/>
    <w:rsid w:val="00620DD7"/>
    <w:rsid w:val="00657DE0"/>
    <w:rsid w:val="0067313D"/>
    <w:rsid w:val="0068383E"/>
    <w:rsid w:val="00692C06"/>
    <w:rsid w:val="006A6E9B"/>
    <w:rsid w:val="006B04ED"/>
    <w:rsid w:val="006E1F60"/>
    <w:rsid w:val="007429F9"/>
    <w:rsid w:val="00745C58"/>
    <w:rsid w:val="00763F4F"/>
    <w:rsid w:val="00775720"/>
    <w:rsid w:val="007917AE"/>
    <w:rsid w:val="007A08B5"/>
    <w:rsid w:val="007A4DD1"/>
    <w:rsid w:val="007E0A63"/>
    <w:rsid w:val="00811633"/>
    <w:rsid w:val="00812452"/>
    <w:rsid w:val="00815749"/>
    <w:rsid w:val="008166C4"/>
    <w:rsid w:val="008724CB"/>
    <w:rsid w:val="00872FC8"/>
    <w:rsid w:val="008B43F2"/>
    <w:rsid w:val="008C0C78"/>
    <w:rsid w:val="008C3257"/>
    <w:rsid w:val="009119CC"/>
    <w:rsid w:val="00917C0A"/>
    <w:rsid w:val="00941A02"/>
    <w:rsid w:val="009B5CC2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66E6"/>
    <w:rsid w:val="00B468A6"/>
    <w:rsid w:val="00B75113"/>
    <w:rsid w:val="00BA13A4"/>
    <w:rsid w:val="00BA1AA1"/>
    <w:rsid w:val="00BA35DC"/>
    <w:rsid w:val="00BA549E"/>
    <w:rsid w:val="00BB3E56"/>
    <w:rsid w:val="00BC5313"/>
    <w:rsid w:val="00C20466"/>
    <w:rsid w:val="00C266F4"/>
    <w:rsid w:val="00C324A8"/>
    <w:rsid w:val="00C56E7A"/>
    <w:rsid w:val="00C779CE"/>
    <w:rsid w:val="00CA3CC2"/>
    <w:rsid w:val="00CC47C6"/>
    <w:rsid w:val="00CC4DE6"/>
    <w:rsid w:val="00CE5D8C"/>
    <w:rsid w:val="00CE5E47"/>
    <w:rsid w:val="00CF020F"/>
    <w:rsid w:val="00D47F5D"/>
    <w:rsid w:val="00D53715"/>
    <w:rsid w:val="00DE2EBA"/>
    <w:rsid w:val="00E2253F"/>
    <w:rsid w:val="00E43E99"/>
    <w:rsid w:val="00E5155F"/>
    <w:rsid w:val="00E65919"/>
    <w:rsid w:val="00E976C1"/>
    <w:rsid w:val="00F21A03"/>
    <w:rsid w:val="00F364CB"/>
    <w:rsid w:val="00F643C3"/>
    <w:rsid w:val="00F65C19"/>
    <w:rsid w:val="00F761D2"/>
    <w:rsid w:val="00F97203"/>
    <w:rsid w:val="00FC63FD"/>
    <w:rsid w:val="00FD18DB"/>
    <w:rsid w:val="00FD51E3"/>
    <w:rsid w:val="00FD59D8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58D345E9-96BB-4AB5-800E-FD05B05F0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66C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0B1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R15-WRC15-C-0025!A19-A2!MSW-R</DPM_x0020_File_x0020_name>
    <DPM_x0020_Author xmlns="32a1a8c5-2265-4ebc-b7a0-2071e2c5c9bb" xsi:nil="false">Documents Proposals Manager (DPM)</DPM_x0020_Author>
    <DPM_x0020_Version xmlns="32a1a8c5-2265-4ebc-b7a0-2071e2c5c9bb" xsi:nil="false">DPM_v5.2015.10.8_prod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BBDB340-F567-432F-8213-D1A05D9AC511}">
  <ds:schemaRefs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purl.org/dc/dcmitype/"/>
    <ds:schemaRef ds:uri="996b2e75-67fd-4955-a3b0-5ab9934cb50b"/>
    <ds:schemaRef ds:uri="32a1a8c5-2265-4ebc-b7a0-2071e2c5c9bb"/>
    <ds:schemaRef ds:uri="http://purl.org/dc/terms/"/>
    <ds:schemaRef ds:uri="http://purl.org/dc/elements/1.1/"/>
    <ds:schemaRef ds:uri="http://schemas.microsoft.com/office/infopath/2007/PartnerControl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289</Words>
  <Characters>1910</Characters>
  <Application>Microsoft Office Word</Application>
  <DocSecurity>0</DocSecurity>
  <Lines>50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R15-WRC15-C-0025!A19-A2!MSW-R</vt:lpstr>
    </vt:vector>
  </TitlesOfParts>
  <Manager>General Secretariat - Pool</Manager>
  <Company>International Telecommunication Union (ITU)</Company>
  <LinksUpToDate>false</LinksUpToDate>
  <CharactersWithSpaces>2185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R15-WRC15-C-0025!A19-A2!MSW-R</dc:title>
  <dc:subject>World Radiocommunication Conference - 2015</dc:subject>
  <dc:creator>Documents Proposals Manager (DPM)</dc:creator>
  <cp:keywords>DPM_v5.2015.10.8_prod</cp:keywords>
  <dc:description/>
  <cp:lastModifiedBy>Antipina, Nadezda</cp:lastModifiedBy>
  <cp:revision>5</cp:revision>
  <cp:lastPrinted>2015-10-21T12:07:00Z</cp:lastPrinted>
  <dcterms:created xsi:type="dcterms:W3CDTF">2015-10-19T15:17:00Z</dcterms:created>
  <dcterms:modified xsi:type="dcterms:W3CDTF">2015-10-21T12:07:00Z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