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E17FEE" w:rsidRDefault="00E165ED" w:rsidP="003E1608">
            <w:pPr>
              <w:pStyle w:val="Committee"/>
              <w:framePr w:hSpace="0" w:wrap="auto" w:hAnchor="text" w:yAlign="inline"/>
              <w:tabs>
                <w:tab w:val="clear" w:pos="2268"/>
                <w:tab w:val="left" w:pos="2448"/>
              </w:tabs>
              <w:bidi/>
              <w:rPr>
                <w:rFonts w:ascii="Verdana" w:hAnsi="Verdana" w:cs="Traditional Arabic"/>
                <w:sz w:val="30"/>
                <w:szCs w:val="30"/>
                <w:lang w:bidi="ar-SY"/>
              </w:rPr>
            </w:pPr>
            <w:r w:rsidRPr="00E17FEE">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E17FEE" w:rsidRDefault="003E1608" w:rsidP="00E17FEE">
            <w:pPr>
              <w:pStyle w:val="Adress"/>
              <w:framePr w:hSpace="0" w:wrap="auto" w:xAlign="left" w:yAlign="inline"/>
              <w:rPr>
                <w:rFonts w:ascii="Verdana" w:hAnsi="Verdana"/>
                <w:rtl/>
              </w:rPr>
            </w:pPr>
            <w:r w:rsidRPr="00E17FEE">
              <w:rPr>
                <w:rFonts w:ascii="Verdana" w:hAnsi="Verdana"/>
                <w:rtl/>
              </w:rPr>
              <w:t xml:space="preserve">الإضافة </w:t>
            </w:r>
            <w:r w:rsidRPr="00E17FEE">
              <w:rPr>
                <w:rFonts w:ascii="Verdana" w:hAnsi="Verdana"/>
              </w:rPr>
              <w:t>8</w:t>
            </w:r>
            <w:r w:rsidRPr="00E17FEE">
              <w:rPr>
                <w:rFonts w:ascii="Verdana" w:hAnsi="Verdana"/>
              </w:rPr>
              <w:br/>
            </w:r>
            <w:r w:rsidRPr="00E17FEE">
              <w:rPr>
                <w:rFonts w:ascii="Verdana" w:hAnsi="Verdana"/>
                <w:rtl/>
              </w:rPr>
              <w:t xml:space="preserve">للوثيقة </w:t>
            </w:r>
            <w:r w:rsidRPr="00E17FEE">
              <w:rPr>
                <w:rFonts w:ascii="Verdana" w:hAnsi="Verdana"/>
              </w:rPr>
              <w:t>25(Add.20)</w:t>
            </w:r>
            <w:r w:rsidR="00E17FEE">
              <w:rPr>
                <w:rFonts w:ascii="Verdana" w:hAnsi="Verdana"/>
              </w:rPr>
              <w:t>-A</w:t>
            </w:r>
          </w:p>
        </w:tc>
      </w:tr>
      <w:tr w:rsidR="00764079" w:rsidTr="003E1608">
        <w:trPr>
          <w:cantSplit/>
        </w:trPr>
        <w:tc>
          <w:tcPr>
            <w:tcW w:w="6619" w:type="dxa"/>
            <w:shd w:val="clear" w:color="auto" w:fill="auto"/>
          </w:tcPr>
          <w:p w:rsidR="00764079" w:rsidRPr="00E17FEE"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E17FEE" w:rsidRDefault="00764079" w:rsidP="00D44350">
            <w:pPr>
              <w:pStyle w:val="Adress"/>
              <w:framePr w:hSpace="0" w:wrap="auto" w:xAlign="left" w:yAlign="inline"/>
              <w:rPr>
                <w:rFonts w:ascii="Verdana" w:hAnsi="Verdana"/>
                <w:rtl/>
              </w:rPr>
            </w:pPr>
            <w:r w:rsidRPr="00E17FEE">
              <w:rPr>
                <w:rFonts w:ascii="Verdana" w:eastAsia="SimSun" w:hAnsi="Verdana"/>
              </w:rPr>
              <w:t>10</w:t>
            </w:r>
            <w:r w:rsidRPr="00E17FEE">
              <w:rPr>
                <w:rFonts w:ascii="Verdana" w:eastAsia="SimSun" w:hAnsi="Verdana"/>
                <w:rtl/>
              </w:rPr>
              <w:t xml:space="preserve"> سبتمبر </w:t>
            </w:r>
            <w:r w:rsidRPr="00E17FEE">
              <w:rPr>
                <w:rFonts w:ascii="Verdana" w:eastAsia="SimSun" w:hAnsi="Verdana"/>
              </w:rPr>
              <w:t>2015</w:t>
            </w:r>
          </w:p>
        </w:tc>
      </w:tr>
      <w:tr w:rsidR="00764079" w:rsidTr="003E1608">
        <w:trPr>
          <w:cantSplit/>
        </w:trPr>
        <w:tc>
          <w:tcPr>
            <w:tcW w:w="6619" w:type="dxa"/>
          </w:tcPr>
          <w:p w:rsidR="00764079" w:rsidRPr="00E17FEE" w:rsidRDefault="00764079" w:rsidP="00D44350">
            <w:pPr>
              <w:pStyle w:val="Adress"/>
              <w:framePr w:hSpace="0" w:wrap="auto" w:xAlign="left" w:yAlign="inline"/>
              <w:rPr>
                <w:rFonts w:ascii="Verdana" w:eastAsia="SimSun" w:hAnsi="Verdana"/>
                <w:rtl/>
              </w:rPr>
            </w:pPr>
          </w:p>
        </w:tc>
        <w:tc>
          <w:tcPr>
            <w:tcW w:w="3053" w:type="dxa"/>
            <w:vAlign w:val="center"/>
          </w:tcPr>
          <w:p w:rsidR="00764079" w:rsidRPr="00E17FEE" w:rsidRDefault="00764079" w:rsidP="00D44350">
            <w:pPr>
              <w:pStyle w:val="Adress"/>
              <w:framePr w:hSpace="0" w:wrap="auto" w:xAlign="left" w:yAlign="inline"/>
              <w:rPr>
                <w:rFonts w:ascii="Verdana" w:eastAsia="SimSun" w:hAnsi="Verdana"/>
              </w:rPr>
            </w:pPr>
            <w:r w:rsidRPr="00E17FEE">
              <w:rPr>
                <w:rFonts w:ascii="Verdana" w:eastAsia="SimSun" w:hAnsi="Verdana"/>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E17FEE" w:rsidP="00D44350">
            <w:pPr>
              <w:pStyle w:val="Title1"/>
              <w:spacing w:before="240"/>
              <w:rPr>
                <w:rtl/>
              </w:rPr>
            </w:pPr>
            <w:r>
              <w:rPr>
                <w:rFonts w:hint="cs"/>
                <w:rtl/>
              </w:rPr>
              <w:t>مقترحات بشأن أعمال ال</w:t>
            </w:r>
            <w:r w:rsidR="009863ED">
              <w:rPr>
                <w:rFonts w:hint="cs"/>
                <w:rtl/>
              </w:rPr>
              <w:t>‍</w:t>
            </w:r>
            <w:r>
              <w:rPr>
                <w:rFonts w:hint="cs"/>
                <w:rtl/>
              </w:rPr>
              <w:t>مؤت</w:t>
            </w:r>
            <w:r w:rsidR="009863ED">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17FEE">
            <w:pPr>
              <w:pStyle w:val="Agendaitem"/>
              <w:spacing w:before="240" w:line="192" w:lineRule="auto"/>
            </w:pPr>
            <w:r w:rsidRPr="008204AC">
              <w:rPr>
                <w:rtl/>
              </w:rPr>
              <w:t xml:space="preserve">البنـد </w:t>
            </w:r>
            <w:r w:rsidR="00E17FEE">
              <w:rPr>
                <w:lang w:val="en-US"/>
              </w:rPr>
              <w:t>(8.1.9)1.9</w:t>
            </w:r>
            <w:r w:rsidRPr="008204AC">
              <w:rPr>
                <w:rtl/>
              </w:rPr>
              <w:t xml:space="preserve"> من جدول الأعمال</w:t>
            </w:r>
          </w:p>
        </w:tc>
      </w:tr>
    </w:tbl>
    <w:p w:rsidR="00534840" w:rsidRPr="00431196" w:rsidRDefault="0099470C" w:rsidP="00E17FEE">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99470C" w:rsidP="00B133CF">
      <w:pPr>
        <w:rPr>
          <w:rFonts w:eastAsia="SimSun"/>
          <w:rtl/>
        </w:rPr>
      </w:pPr>
      <w:r w:rsidRPr="00431196">
        <w:rPr>
          <w:rFonts w:eastAsia="SimSun"/>
        </w:rPr>
        <w:t>1.9</w:t>
      </w:r>
      <w:r w:rsidRPr="00431196">
        <w:rPr>
          <w:rFonts w:eastAsia="SimSun" w:hint="cs"/>
          <w:rtl/>
        </w:rPr>
        <w:tab/>
        <w:t>بشأن أنشطة قطاع الاتصالات الراديوية منذ المؤتمر العالمي للاتصالات الراديوية لعام</w:t>
      </w:r>
      <w:r w:rsidR="00B133CF">
        <w:rPr>
          <w:rFonts w:eastAsia="SimSun" w:hint="eastAsia"/>
          <w:rtl/>
        </w:rPr>
        <w:t> </w:t>
      </w:r>
      <w:bookmarkStart w:id="1" w:name="_GoBack"/>
      <w:bookmarkEnd w:id="1"/>
      <w:r w:rsidRPr="00431196">
        <w:rPr>
          <w:rFonts w:eastAsia="SimSun"/>
        </w:rPr>
        <w:t>2012</w:t>
      </w:r>
      <w:r w:rsidRPr="00431196">
        <w:rPr>
          <w:rFonts w:eastAsia="SimSun" w:hint="cs"/>
          <w:rtl/>
        </w:rPr>
        <w:t>؛</w:t>
      </w:r>
    </w:p>
    <w:p w:rsidR="00534840" w:rsidRPr="00431196" w:rsidRDefault="0099470C" w:rsidP="00C2775E">
      <w:pPr>
        <w:rPr>
          <w:rFonts w:eastAsia="SimSun"/>
        </w:rPr>
      </w:pPr>
      <w:r w:rsidRPr="00431196">
        <w:rPr>
          <w:rFonts w:eastAsia="SimSun"/>
          <w:lang w:bidi="ar-SY"/>
        </w:rPr>
        <w:t>(</w:t>
      </w:r>
      <w:r w:rsidRPr="00431196">
        <w:rPr>
          <w:rFonts w:eastAsia="SimSun"/>
        </w:rPr>
        <w:t>8.1.9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757 (WRC</w:t>
      </w:r>
      <w:r w:rsidRPr="00431196">
        <w:rPr>
          <w:rFonts w:eastAsia="SimSun"/>
          <w:b/>
          <w:bCs/>
        </w:rPr>
        <w:noBreakHyphen/>
        <w:t>12)</w:t>
      </w:r>
      <w:r w:rsidRPr="00431196">
        <w:rPr>
          <w:rFonts w:eastAsia="SimSun" w:hint="cs"/>
          <w:rtl/>
        </w:rPr>
        <w:t xml:space="preserve"> - الجوانب</w:t>
      </w:r>
      <w:r w:rsidRPr="00431196">
        <w:rPr>
          <w:rFonts w:eastAsia="SimSun"/>
          <w:rtl/>
        </w:rPr>
        <w:t xml:space="preserve"> </w:t>
      </w:r>
      <w:r w:rsidRPr="00431196">
        <w:rPr>
          <w:rFonts w:eastAsia="SimSun" w:hint="cs"/>
          <w:rtl/>
        </w:rPr>
        <w:t>التنظيمية</w:t>
      </w:r>
      <w:r w:rsidRPr="00431196">
        <w:rPr>
          <w:rFonts w:eastAsia="SimSun"/>
          <w:rtl/>
        </w:rPr>
        <w:t xml:space="preserve"> </w:t>
      </w:r>
      <w:r w:rsidRPr="00431196">
        <w:rPr>
          <w:rFonts w:eastAsia="SimSun" w:hint="cs"/>
          <w:rtl/>
        </w:rPr>
        <w:t>للسواتل</w:t>
      </w:r>
      <w:r w:rsidRPr="00431196">
        <w:rPr>
          <w:rFonts w:eastAsia="SimSun"/>
          <w:rtl/>
        </w:rPr>
        <w:t xml:space="preserve"> </w:t>
      </w:r>
      <w:r w:rsidRPr="00431196">
        <w:rPr>
          <w:rFonts w:eastAsia="SimSun" w:hint="cs"/>
          <w:rtl/>
        </w:rPr>
        <w:t>الصغيرة</w:t>
      </w:r>
      <w:r w:rsidRPr="00431196">
        <w:rPr>
          <w:rFonts w:eastAsia="SimSun"/>
          <w:rtl/>
        </w:rPr>
        <w:t xml:space="preserve"> </w:t>
      </w:r>
      <w:r w:rsidRPr="00431196">
        <w:rPr>
          <w:rFonts w:eastAsia="SimSun" w:hint="cs"/>
          <w:rtl/>
        </w:rPr>
        <w:t>والمتناهية</w:t>
      </w:r>
      <w:r w:rsidRPr="00431196">
        <w:rPr>
          <w:rFonts w:eastAsia="SimSun"/>
          <w:rtl/>
        </w:rPr>
        <w:t xml:space="preserve"> </w:t>
      </w:r>
      <w:r w:rsidRPr="00431196">
        <w:rPr>
          <w:rFonts w:eastAsia="SimSun" w:hint="cs"/>
          <w:rtl/>
        </w:rPr>
        <w:t>الصغر</w:t>
      </w:r>
    </w:p>
    <w:p w:rsidR="00905AFC" w:rsidRPr="00905AFC" w:rsidRDefault="00905AFC" w:rsidP="004C58AD">
      <w:pPr>
        <w:rPr>
          <w:rtl/>
        </w:rPr>
      </w:pPr>
      <w:r w:rsidRPr="00905AFC">
        <w:rPr>
          <w:rFonts w:hint="cs"/>
          <w:rtl/>
        </w:rPr>
        <w:t>دعا القرار</w:t>
      </w:r>
      <w:r w:rsidRPr="00905AFC">
        <w:rPr>
          <w:rFonts w:hint="eastAsia"/>
          <w:rtl/>
        </w:rPr>
        <w:t> </w:t>
      </w:r>
      <w:r w:rsidRPr="00905AFC">
        <w:t>757 (WRC</w:t>
      </w:r>
      <w:r w:rsidRPr="00905AFC">
        <w:noBreakHyphen/>
        <w:t>12)</w:t>
      </w:r>
      <w:r w:rsidRPr="00905AFC">
        <w:rPr>
          <w:rFonts w:hint="cs"/>
          <w:rtl/>
        </w:rPr>
        <w:t xml:space="preserve"> قطاع الاتصالات الراديوية إلى إجراء دراسات من أجل "فحص إجراءات التبليغ عن الشبكات الفضائية والنظر في إمكانية إجراء تعديلات لتمكين نشر السواتل الصغيرة والمتناهية الصغر وتشغيلها، مع مراعاة قصر</w:t>
      </w:r>
      <w:r w:rsidRPr="00905AFC">
        <w:rPr>
          <w:rFonts w:hint="eastAsia"/>
          <w:rtl/>
        </w:rPr>
        <w:t> </w:t>
      </w:r>
      <w:r w:rsidRPr="00905AFC">
        <w:rPr>
          <w:rFonts w:hint="cs"/>
          <w:rtl/>
        </w:rPr>
        <w:t>المدة المستغرقة في تصنيعها وقصر المدة المستغرقة في إنجاز مهامها وخصائصها المدارية الفريدة".</w:t>
      </w:r>
    </w:p>
    <w:p w:rsidR="0099470C" w:rsidRDefault="00905AFC" w:rsidP="0099470C">
      <w:pPr>
        <w:rPr>
          <w:rtl/>
        </w:rPr>
      </w:pPr>
      <w:r w:rsidRPr="00905AFC">
        <w:rPr>
          <w:rFonts w:hint="cs"/>
          <w:rtl/>
        </w:rPr>
        <w:t>وبناء</w:t>
      </w:r>
      <w:r w:rsidR="002A4C2B">
        <w:rPr>
          <w:rFonts w:hint="cs"/>
          <w:rtl/>
        </w:rPr>
        <w:t>ً</w:t>
      </w:r>
      <w:r w:rsidRPr="00905AFC">
        <w:rPr>
          <w:rFonts w:hint="cs"/>
          <w:rtl/>
        </w:rPr>
        <w:t xml:space="preserve"> على نتائج دراسات قطاع ال</w:t>
      </w:r>
      <w:r>
        <w:rPr>
          <w:rFonts w:hint="cs"/>
          <w:rtl/>
        </w:rPr>
        <w:t>ا</w:t>
      </w:r>
      <w:r w:rsidRPr="00905AFC">
        <w:rPr>
          <w:rFonts w:hint="cs"/>
          <w:rtl/>
        </w:rPr>
        <w:t>تصالات الراديوية تؤيد إدارات الدول العربية تعديل الأحكام الحالية للوائح الراديو</w:t>
      </w:r>
      <w:r w:rsidRPr="00905AFC">
        <w:rPr>
          <w:rFonts w:hint="eastAsia"/>
          <w:rtl/>
        </w:rPr>
        <w:t> </w:t>
      </w:r>
      <w:r w:rsidRPr="00905AFC">
        <w:t>(RR)</w:t>
      </w:r>
      <w:r w:rsidRPr="00905AFC">
        <w:rPr>
          <w:rFonts w:hint="cs"/>
          <w:rtl/>
        </w:rPr>
        <w:t xml:space="preserve"> المتعلقة بتنسيق بطاقات التبليغ عن الشبكات الساتلية والتبليغ بهدف مراعاة الجداول الزمنية القصيرة وأوجه عدم اليقين المتعلقة بالمعلمات المدارية قبل إطلاق العديد من السواتل الصغيرة والمتناهية الصغر في مهمات. ويمكن تحقيق هذا من خلال بند صريح في إطار بند جدول الأعمال الدائم لمؤتمر عالمي مقبل للاتصالات الراديوية من أجل النظر في الإجراءات التنظيمية للتبليغ عن الشبكات الساتلية ذات الصلة بالسواتل الصغيرة والمتناهية الصغر.</w:t>
      </w:r>
    </w:p>
    <w:p w:rsidR="00905AFC" w:rsidRDefault="00905AFC" w:rsidP="00AF02AF">
      <w:pPr>
        <w:rPr>
          <w:rtl/>
        </w:rPr>
      </w:pPr>
      <w:r w:rsidRPr="00905AFC">
        <w:rPr>
          <w:rFonts w:hint="cs"/>
          <w:rtl/>
        </w:rPr>
        <w:t xml:space="preserve">ونظراً </w:t>
      </w:r>
      <w:r w:rsidR="00AF02AF">
        <w:rPr>
          <w:rFonts w:hint="cs"/>
          <w:rtl/>
        </w:rPr>
        <w:t>إلى أن</w:t>
      </w:r>
      <w:r w:rsidRPr="00905AFC">
        <w:rPr>
          <w:rFonts w:hint="cs"/>
          <w:rtl/>
        </w:rPr>
        <w:t xml:space="preserve"> السواتل الصغيرة والمتناهية الصغر تستعمل نفس نطاقات التردد التي تستعملها خدمات فضائية أخرى، من المهم ألا</w:t>
      </w:r>
      <w:r w:rsidR="004C58AD">
        <w:rPr>
          <w:rFonts w:hint="eastAsia"/>
          <w:rtl/>
        </w:rPr>
        <w:t> </w:t>
      </w:r>
      <w:r w:rsidRPr="00905AFC">
        <w:rPr>
          <w:rFonts w:hint="cs"/>
          <w:rtl/>
        </w:rPr>
        <w:t>يؤدي أي تغيير في أحكام لوائح الراديو إلى احتمال تداخل ضار بخدمات أخرى، وألا يؤثر عن غير قصد استيعاب احتياجات أنظمة السواتل الصغيرة والمتناهية الصغر على الإجراءات التنظيمية المتعلقة بأنظمة ساتلية</w:t>
      </w:r>
      <w:r w:rsidR="000F4286">
        <w:rPr>
          <w:rFonts w:hint="eastAsia"/>
          <w:rtl/>
        </w:rPr>
        <w:t> </w:t>
      </w:r>
      <w:r w:rsidRPr="00905AFC">
        <w:rPr>
          <w:rFonts w:hint="cs"/>
          <w:rtl/>
        </w:rPr>
        <w:t>أخرى.</w:t>
      </w:r>
    </w:p>
    <w:p w:rsidR="00E8729A" w:rsidRPr="00905AFC" w:rsidRDefault="00E8729A" w:rsidP="00E8729A">
      <w:pPr>
        <w:spacing w:before="600"/>
        <w:jc w:val="center"/>
        <w:rPr>
          <w:rtl/>
        </w:rPr>
      </w:pPr>
      <w:r>
        <w:rPr>
          <w:rtl/>
        </w:rPr>
        <w:t>___________</w:t>
      </w:r>
    </w:p>
    <w:sectPr w:rsidR="00E8729A" w:rsidRPr="00905AF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248EC">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99470C">
      <w:rPr>
        <w:noProof/>
        <w:lang w:val="es-ES"/>
      </w:rPr>
      <w:t>P:\ARA\ITU-R\CONF-R\CMR15\000\025ADD020ADD08A.docx</w:t>
    </w:r>
    <w:r w:rsidRPr="00CB4300">
      <w:fldChar w:fldCharType="end"/>
    </w:r>
    <w:r w:rsidRPr="00CB4300">
      <w:rPr>
        <w:lang w:val="es-ES"/>
      </w:rPr>
      <w:t xml:space="preserve">  (xxxxxx)</w:t>
    </w:r>
    <w:r w:rsidRPr="00CB4300">
      <w:rPr>
        <w:lang w:val="es-ES"/>
      </w:rPr>
      <w:tab/>
    </w:r>
    <w:r w:rsidRPr="00CB4300">
      <w:fldChar w:fldCharType="begin"/>
    </w:r>
    <w:r w:rsidRPr="00CB4300">
      <w:instrText xml:space="preserve"> savedate \@ dd.MM.yy </w:instrText>
    </w:r>
    <w:r w:rsidRPr="00CB4300">
      <w:fldChar w:fldCharType="separate"/>
    </w:r>
    <w:r w:rsidR="004C58AD">
      <w:rPr>
        <w:noProof/>
      </w:rPr>
      <w:t>28.09.15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99470C">
      <w:rPr>
        <w:noProof/>
      </w:rPr>
      <w:t>28.09.15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52606">
    <w:pPr>
      <w:pStyle w:val="Footer"/>
      <w:rPr>
        <w:lang w:val="es-ES"/>
      </w:rPr>
    </w:pPr>
    <w:r>
      <w:fldChar w:fldCharType="begin"/>
    </w:r>
    <w:r w:rsidRPr="00CB4300">
      <w:rPr>
        <w:lang w:val="es-ES"/>
      </w:rPr>
      <w:instrText xml:space="preserve"> FILENAME \p \* MERGEFORMAT </w:instrText>
    </w:r>
    <w:r>
      <w:fldChar w:fldCharType="separate"/>
    </w:r>
    <w:r w:rsidR="0099470C">
      <w:rPr>
        <w:noProof/>
        <w:lang w:val="es-ES"/>
      </w:rPr>
      <w:t>P:\ARA\ITU-R\CONF-R\CMR15\000\025ADD020ADD08A.docx</w:t>
    </w:r>
    <w:r>
      <w:fldChar w:fldCharType="end"/>
    </w:r>
    <w:r w:rsidRPr="00CB4300">
      <w:rPr>
        <w:lang w:val="es-ES"/>
      </w:rPr>
      <w:t xml:space="preserve">   (</w:t>
    </w:r>
    <w:r w:rsidR="00152606">
      <w:rPr>
        <w:lang w:val="es-ES"/>
      </w:rPr>
      <w:t>386936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C58AD">
      <w:rPr>
        <w:noProof/>
      </w:rPr>
      <w:t>28.09.15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99470C">
      <w:rPr>
        <w:noProof/>
      </w:rPr>
      <w:t>28.09.15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05AF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25(Add.20)(Add.8)-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4286"/>
    <w:rsid w:val="000F518F"/>
    <w:rsid w:val="0010081C"/>
    <w:rsid w:val="001013E3"/>
    <w:rsid w:val="0010363F"/>
    <w:rsid w:val="001464F2"/>
    <w:rsid w:val="00152606"/>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4C2B"/>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C58AD"/>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2604"/>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0BDB"/>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AFC"/>
    <w:rsid w:val="00905D21"/>
    <w:rsid w:val="00951718"/>
    <w:rsid w:val="00954CCB"/>
    <w:rsid w:val="00960962"/>
    <w:rsid w:val="00972CE0"/>
    <w:rsid w:val="009863ED"/>
    <w:rsid w:val="0099470C"/>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02AF"/>
    <w:rsid w:val="00AF41D1"/>
    <w:rsid w:val="00B01623"/>
    <w:rsid w:val="00B033DF"/>
    <w:rsid w:val="00B07CEE"/>
    <w:rsid w:val="00B12661"/>
    <w:rsid w:val="00B133CF"/>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17FEE"/>
    <w:rsid w:val="00E2489D"/>
    <w:rsid w:val="00E25C06"/>
    <w:rsid w:val="00E26520"/>
    <w:rsid w:val="00E343A3"/>
    <w:rsid w:val="00E51BFA"/>
    <w:rsid w:val="00E621A3"/>
    <w:rsid w:val="00E77D29"/>
    <w:rsid w:val="00E833BC"/>
    <w:rsid w:val="00E8580E"/>
    <w:rsid w:val="00E8729A"/>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09804E-A8F7-4B90-9DEA-F2EA085C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R15-WRC15-C-0025!A20-A8!MSW-A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4A3D3-1E10-4A08-9717-B6480544DDC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233D3D2-EEFD-4205-90E6-D3E2B2D6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1473</Characters>
  <Application>Microsoft Office Word</Application>
  <DocSecurity>0</DocSecurity>
  <Lines>54</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R15-WRC15-C-0025!A20-A8!MSW-A</dc:title>
  <dc:creator>Documents Proposals Manager (DPM)</dc:creator>
  <cp:keywords>DPM_v5.2015.9.16_prod</cp:keywords>
  <cp:lastModifiedBy>Awad, Samy</cp:lastModifiedBy>
  <cp:revision>14</cp:revision>
  <cp:lastPrinted>2015-09-28T08:46:00Z</cp:lastPrinted>
  <dcterms:created xsi:type="dcterms:W3CDTF">2015-09-28T08:44:00Z</dcterms:created>
  <dcterms:modified xsi:type="dcterms:W3CDTF">2015-09-28T15:10:00Z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