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564368" w:rsidTr="001226EC">
        <w:trPr>
          <w:cantSplit/>
        </w:trPr>
        <w:tc>
          <w:tcPr>
            <w:tcW w:w="6771" w:type="dxa"/>
          </w:tcPr>
          <w:p w:rsidR="005651C9" w:rsidRPr="00564368" w:rsidRDefault="00E65919" w:rsidP="002A2D3F">
            <w:pPr>
              <w:spacing w:before="400" w:after="48" w:line="240" w:lineRule="atLeast"/>
              <w:rPr>
                <w:rFonts w:ascii="Verdana" w:hAnsi="Verdana"/>
                <w:b/>
                <w:bCs/>
                <w:position w:val="6"/>
              </w:rPr>
            </w:pPr>
            <w:bookmarkStart w:id="0" w:name="dtemplate"/>
            <w:bookmarkEnd w:id="0"/>
            <w:r w:rsidRPr="00564368">
              <w:rPr>
                <w:rFonts w:ascii="Verdana" w:hAnsi="Verdana"/>
                <w:b/>
                <w:bCs/>
                <w:szCs w:val="22"/>
              </w:rPr>
              <w:t>Всемирная конференция радиосвязи (</w:t>
            </w:r>
            <w:proofErr w:type="spellStart"/>
            <w:r w:rsidRPr="00564368">
              <w:rPr>
                <w:rFonts w:ascii="Verdana" w:hAnsi="Verdana"/>
                <w:b/>
                <w:bCs/>
                <w:szCs w:val="22"/>
              </w:rPr>
              <w:t>ВКР</w:t>
            </w:r>
            <w:proofErr w:type="spellEnd"/>
            <w:r w:rsidRPr="00564368">
              <w:rPr>
                <w:rFonts w:ascii="Verdana" w:hAnsi="Verdana"/>
                <w:b/>
                <w:bCs/>
                <w:szCs w:val="22"/>
              </w:rPr>
              <w:t>-</w:t>
            </w:r>
            <w:proofErr w:type="gramStart"/>
            <w:r w:rsidRPr="00564368">
              <w:rPr>
                <w:rFonts w:ascii="Verdana" w:hAnsi="Verdana"/>
                <w:b/>
                <w:bCs/>
                <w:szCs w:val="22"/>
              </w:rPr>
              <w:t>15)</w:t>
            </w:r>
            <w:r w:rsidRPr="00564368">
              <w:rPr>
                <w:rFonts w:ascii="Verdana" w:hAnsi="Verdana"/>
                <w:b/>
                <w:bCs/>
                <w:sz w:val="18"/>
                <w:szCs w:val="18"/>
              </w:rPr>
              <w:br/>
              <w:t>Женева</w:t>
            </w:r>
            <w:proofErr w:type="gramEnd"/>
            <w:r w:rsidRPr="00564368">
              <w:rPr>
                <w:rFonts w:ascii="Verdana" w:hAnsi="Verdana"/>
                <w:b/>
                <w:bCs/>
                <w:sz w:val="18"/>
                <w:szCs w:val="18"/>
              </w:rPr>
              <w:t>, 2–27 ноября 2015 года</w:t>
            </w:r>
          </w:p>
        </w:tc>
        <w:tc>
          <w:tcPr>
            <w:tcW w:w="3260" w:type="dxa"/>
          </w:tcPr>
          <w:p w:rsidR="005651C9" w:rsidRPr="00564368" w:rsidRDefault="00597005" w:rsidP="00597005">
            <w:pPr>
              <w:spacing w:before="0" w:line="240" w:lineRule="atLeast"/>
              <w:jc w:val="right"/>
            </w:pPr>
            <w:bookmarkStart w:id="1" w:name="ditulogo"/>
            <w:bookmarkEnd w:id="1"/>
            <w:r w:rsidRPr="00564368">
              <w:rPr>
                <w:lang w:eastAsia="zh-CN"/>
              </w:rPr>
              <w:drawing>
                <wp:inline distT="0" distB="0" distL="0" distR="0" wp14:anchorId="2C7CA502" wp14:editId="44D2F9B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564368" w:rsidTr="001226EC">
        <w:trPr>
          <w:cantSplit/>
        </w:trPr>
        <w:tc>
          <w:tcPr>
            <w:tcW w:w="6771" w:type="dxa"/>
            <w:tcBorders>
              <w:bottom w:val="single" w:sz="12" w:space="0" w:color="auto"/>
            </w:tcBorders>
          </w:tcPr>
          <w:p w:rsidR="005651C9" w:rsidRPr="00564368" w:rsidRDefault="00597005">
            <w:pPr>
              <w:spacing w:after="48" w:line="240" w:lineRule="atLeast"/>
              <w:rPr>
                <w:b/>
                <w:smallCaps/>
                <w:szCs w:val="22"/>
              </w:rPr>
            </w:pPr>
            <w:bookmarkStart w:id="2" w:name="dhead"/>
            <w:r w:rsidRPr="00564368">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564368" w:rsidRDefault="005651C9">
            <w:pPr>
              <w:spacing w:line="240" w:lineRule="atLeast"/>
              <w:rPr>
                <w:rFonts w:ascii="Verdana" w:hAnsi="Verdana"/>
                <w:szCs w:val="22"/>
              </w:rPr>
            </w:pPr>
          </w:p>
        </w:tc>
      </w:tr>
      <w:tr w:rsidR="005651C9" w:rsidRPr="00564368" w:rsidTr="001226EC">
        <w:trPr>
          <w:cantSplit/>
        </w:trPr>
        <w:tc>
          <w:tcPr>
            <w:tcW w:w="6771" w:type="dxa"/>
            <w:tcBorders>
              <w:top w:val="single" w:sz="12" w:space="0" w:color="auto"/>
            </w:tcBorders>
          </w:tcPr>
          <w:p w:rsidR="005651C9" w:rsidRPr="00564368"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564368" w:rsidRDefault="005651C9" w:rsidP="005651C9">
            <w:pPr>
              <w:spacing w:before="0" w:line="240" w:lineRule="atLeast"/>
              <w:rPr>
                <w:rFonts w:ascii="Verdana" w:hAnsi="Verdana"/>
                <w:sz w:val="18"/>
                <w:szCs w:val="22"/>
              </w:rPr>
            </w:pPr>
          </w:p>
        </w:tc>
      </w:tr>
      <w:bookmarkEnd w:id="2"/>
      <w:bookmarkEnd w:id="3"/>
      <w:tr w:rsidR="005651C9" w:rsidRPr="00564368" w:rsidTr="001226EC">
        <w:trPr>
          <w:cantSplit/>
        </w:trPr>
        <w:tc>
          <w:tcPr>
            <w:tcW w:w="6771" w:type="dxa"/>
            <w:shd w:val="clear" w:color="auto" w:fill="auto"/>
          </w:tcPr>
          <w:p w:rsidR="005651C9" w:rsidRPr="00564368" w:rsidRDefault="005A295E" w:rsidP="00C266F4">
            <w:pPr>
              <w:spacing w:before="0"/>
              <w:rPr>
                <w:rFonts w:ascii="Verdana" w:hAnsi="Verdana"/>
                <w:b/>
                <w:smallCaps/>
                <w:sz w:val="18"/>
                <w:szCs w:val="22"/>
              </w:rPr>
            </w:pPr>
            <w:r w:rsidRPr="00564368">
              <w:rPr>
                <w:rFonts w:ascii="Verdana" w:hAnsi="Verdana"/>
                <w:b/>
                <w:smallCaps/>
                <w:sz w:val="18"/>
                <w:szCs w:val="22"/>
              </w:rPr>
              <w:t>ПЛЕНАРНОЕ ЗАСЕДАНИЕ</w:t>
            </w:r>
          </w:p>
        </w:tc>
        <w:tc>
          <w:tcPr>
            <w:tcW w:w="3260" w:type="dxa"/>
            <w:shd w:val="clear" w:color="auto" w:fill="auto"/>
          </w:tcPr>
          <w:p w:rsidR="005651C9" w:rsidRPr="00564368" w:rsidRDefault="005A295E" w:rsidP="00C266F4">
            <w:pPr>
              <w:tabs>
                <w:tab w:val="left" w:pos="851"/>
              </w:tabs>
              <w:spacing w:before="0"/>
              <w:rPr>
                <w:rFonts w:ascii="Verdana" w:hAnsi="Verdana"/>
                <w:b/>
                <w:sz w:val="18"/>
                <w:szCs w:val="18"/>
              </w:rPr>
            </w:pPr>
            <w:r w:rsidRPr="00564368">
              <w:rPr>
                <w:rFonts w:ascii="Verdana" w:eastAsia="SimSun" w:hAnsi="Verdana" w:cs="Traditional Arabic"/>
                <w:b/>
                <w:bCs/>
                <w:sz w:val="18"/>
                <w:szCs w:val="18"/>
              </w:rPr>
              <w:t>Дополнительный документ 3</w:t>
            </w:r>
            <w:r w:rsidRPr="00564368">
              <w:rPr>
                <w:rFonts w:ascii="Verdana" w:eastAsia="SimSun" w:hAnsi="Verdana" w:cs="Traditional Arabic"/>
                <w:b/>
                <w:bCs/>
                <w:sz w:val="18"/>
                <w:szCs w:val="18"/>
              </w:rPr>
              <w:br/>
              <w:t>к Документу 35</w:t>
            </w:r>
            <w:r w:rsidR="005651C9" w:rsidRPr="00564368">
              <w:rPr>
                <w:rFonts w:ascii="Verdana" w:hAnsi="Verdana"/>
                <w:b/>
                <w:bCs/>
                <w:sz w:val="18"/>
                <w:szCs w:val="18"/>
              </w:rPr>
              <w:t>-</w:t>
            </w:r>
            <w:r w:rsidRPr="00564368">
              <w:rPr>
                <w:rFonts w:ascii="Verdana" w:hAnsi="Verdana"/>
                <w:b/>
                <w:bCs/>
                <w:sz w:val="18"/>
                <w:szCs w:val="18"/>
              </w:rPr>
              <w:t>R</w:t>
            </w:r>
          </w:p>
        </w:tc>
      </w:tr>
      <w:tr w:rsidR="000F33D8" w:rsidRPr="00564368" w:rsidTr="001226EC">
        <w:trPr>
          <w:cantSplit/>
        </w:trPr>
        <w:tc>
          <w:tcPr>
            <w:tcW w:w="6771" w:type="dxa"/>
            <w:shd w:val="clear" w:color="auto" w:fill="auto"/>
          </w:tcPr>
          <w:p w:rsidR="000F33D8" w:rsidRPr="00564368" w:rsidRDefault="000F33D8" w:rsidP="00C266F4">
            <w:pPr>
              <w:spacing w:before="0"/>
              <w:rPr>
                <w:rFonts w:ascii="Verdana" w:hAnsi="Verdana"/>
                <w:b/>
                <w:smallCaps/>
                <w:sz w:val="18"/>
                <w:szCs w:val="22"/>
              </w:rPr>
            </w:pPr>
          </w:p>
        </w:tc>
        <w:tc>
          <w:tcPr>
            <w:tcW w:w="3260" w:type="dxa"/>
            <w:shd w:val="clear" w:color="auto" w:fill="auto"/>
          </w:tcPr>
          <w:p w:rsidR="000F33D8" w:rsidRPr="00564368" w:rsidRDefault="000F33D8" w:rsidP="00C266F4">
            <w:pPr>
              <w:spacing w:before="0"/>
              <w:rPr>
                <w:rFonts w:ascii="Verdana" w:hAnsi="Verdana"/>
                <w:sz w:val="18"/>
                <w:szCs w:val="22"/>
              </w:rPr>
            </w:pPr>
            <w:r w:rsidRPr="00564368">
              <w:rPr>
                <w:rFonts w:ascii="Verdana" w:hAnsi="Verdana"/>
                <w:b/>
                <w:bCs/>
                <w:sz w:val="18"/>
                <w:szCs w:val="18"/>
              </w:rPr>
              <w:t>30 сентября 2015 года</w:t>
            </w:r>
          </w:p>
        </w:tc>
      </w:tr>
      <w:tr w:rsidR="000F33D8" w:rsidRPr="00564368" w:rsidTr="001226EC">
        <w:trPr>
          <w:cantSplit/>
        </w:trPr>
        <w:tc>
          <w:tcPr>
            <w:tcW w:w="6771" w:type="dxa"/>
          </w:tcPr>
          <w:p w:rsidR="000F33D8" w:rsidRPr="00564368" w:rsidRDefault="000F33D8" w:rsidP="00C266F4">
            <w:pPr>
              <w:spacing w:before="0"/>
              <w:rPr>
                <w:rFonts w:ascii="Verdana" w:hAnsi="Verdana"/>
                <w:b/>
                <w:smallCaps/>
                <w:sz w:val="18"/>
                <w:szCs w:val="22"/>
              </w:rPr>
            </w:pPr>
          </w:p>
        </w:tc>
        <w:tc>
          <w:tcPr>
            <w:tcW w:w="3260" w:type="dxa"/>
          </w:tcPr>
          <w:p w:rsidR="000F33D8" w:rsidRPr="00564368" w:rsidRDefault="000F33D8" w:rsidP="00C266F4">
            <w:pPr>
              <w:spacing w:before="0"/>
              <w:rPr>
                <w:rFonts w:ascii="Verdana" w:hAnsi="Verdana"/>
                <w:sz w:val="18"/>
                <w:szCs w:val="22"/>
              </w:rPr>
            </w:pPr>
            <w:r w:rsidRPr="00564368">
              <w:rPr>
                <w:rFonts w:ascii="Verdana" w:hAnsi="Verdana"/>
                <w:b/>
                <w:bCs/>
                <w:sz w:val="18"/>
                <w:szCs w:val="22"/>
              </w:rPr>
              <w:t>Оригинал: французский</w:t>
            </w:r>
          </w:p>
        </w:tc>
      </w:tr>
      <w:tr w:rsidR="000F33D8" w:rsidRPr="00564368" w:rsidTr="009546EA">
        <w:trPr>
          <w:cantSplit/>
        </w:trPr>
        <w:tc>
          <w:tcPr>
            <w:tcW w:w="10031" w:type="dxa"/>
            <w:gridSpan w:val="2"/>
          </w:tcPr>
          <w:p w:rsidR="000F33D8" w:rsidRPr="00564368" w:rsidRDefault="000F33D8" w:rsidP="004B716F">
            <w:pPr>
              <w:spacing w:before="0"/>
              <w:rPr>
                <w:rFonts w:ascii="Verdana" w:hAnsi="Verdana"/>
                <w:b/>
                <w:bCs/>
                <w:sz w:val="18"/>
                <w:szCs w:val="22"/>
              </w:rPr>
            </w:pPr>
          </w:p>
        </w:tc>
      </w:tr>
      <w:tr w:rsidR="000F33D8" w:rsidRPr="00564368">
        <w:trPr>
          <w:cantSplit/>
        </w:trPr>
        <w:tc>
          <w:tcPr>
            <w:tcW w:w="10031" w:type="dxa"/>
            <w:gridSpan w:val="2"/>
          </w:tcPr>
          <w:p w:rsidR="000F33D8" w:rsidRPr="00564368" w:rsidRDefault="000F33D8" w:rsidP="00B64E6F">
            <w:pPr>
              <w:pStyle w:val="Source"/>
            </w:pPr>
            <w:bookmarkStart w:id="4" w:name="dsource" w:colFirst="0" w:colLast="0"/>
            <w:r w:rsidRPr="00564368">
              <w:t>Камерун (Республика)</w:t>
            </w:r>
          </w:p>
        </w:tc>
      </w:tr>
      <w:tr w:rsidR="000F33D8" w:rsidRPr="00564368">
        <w:trPr>
          <w:cantSplit/>
        </w:trPr>
        <w:tc>
          <w:tcPr>
            <w:tcW w:w="10031" w:type="dxa"/>
            <w:gridSpan w:val="2"/>
          </w:tcPr>
          <w:p w:rsidR="000F33D8" w:rsidRPr="00564368" w:rsidRDefault="00C828E4" w:rsidP="00B64E6F">
            <w:pPr>
              <w:pStyle w:val="Title1"/>
            </w:pPr>
            <w:bookmarkStart w:id="5" w:name="dtitle1" w:colFirst="0" w:colLast="0"/>
            <w:bookmarkEnd w:id="4"/>
            <w:r w:rsidRPr="00564368">
              <w:t>ПРЕДЛОЖЕНИЯ ДЛЯ РАБОТЫ КОНФЕРЕНЦИИ</w:t>
            </w:r>
          </w:p>
        </w:tc>
      </w:tr>
      <w:tr w:rsidR="000F33D8" w:rsidRPr="00564368">
        <w:trPr>
          <w:cantSplit/>
        </w:trPr>
        <w:tc>
          <w:tcPr>
            <w:tcW w:w="10031" w:type="dxa"/>
            <w:gridSpan w:val="2"/>
          </w:tcPr>
          <w:p w:rsidR="000F33D8" w:rsidRPr="00564368" w:rsidRDefault="000F33D8" w:rsidP="000F33D8">
            <w:pPr>
              <w:pStyle w:val="Agendaitem"/>
              <w:rPr>
                <w:lang w:val="ru-RU"/>
              </w:rPr>
            </w:pPr>
            <w:bookmarkStart w:id="6" w:name="dtitle3" w:colFirst="0" w:colLast="0"/>
            <w:bookmarkEnd w:id="5"/>
            <w:r w:rsidRPr="00564368">
              <w:rPr>
                <w:lang w:val="ru-RU"/>
              </w:rPr>
              <w:t>Пункт 1.3 повестки дня</w:t>
            </w:r>
          </w:p>
        </w:tc>
      </w:tr>
    </w:tbl>
    <w:bookmarkEnd w:id="6"/>
    <w:p w:rsidR="00D51940" w:rsidRPr="00564368" w:rsidRDefault="00DF7D09" w:rsidP="00B64E6F">
      <w:pPr>
        <w:pStyle w:val="Normalaftertitle"/>
      </w:pPr>
      <w:r w:rsidRPr="00564368">
        <w:t>1.3</w:t>
      </w:r>
      <w:r w:rsidRPr="00564368">
        <w:tab/>
      </w:r>
      <w:r w:rsidRPr="00564368">
        <w:rPr>
          <w:lang w:eastAsia="nl-NL"/>
        </w:rPr>
        <w:t xml:space="preserve">рассмотреть и пересмотреть Резолюцию </w:t>
      </w:r>
      <w:r w:rsidRPr="00564368">
        <w:rPr>
          <w:b/>
          <w:bCs/>
          <w:lang w:eastAsia="nl-NL"/>
        </w:rPr>
        <w:t>646 (</w:t>
      </w:r>
      <w:proofErr w:type="spellStart"/>
      <w:r w:rsidRPr="00564368">
        <w:rPr>
          <w:b/>
          <w:bCs/>
          <w:lang w:eastAsia="nl-NL"/>
        </w:rPr>
        <w:t>Пересм</w:t>
      </w:r>
      <w:proofErr w:type="spellEnd"/>
      <w:r w:rsidRPr="00564368">
        <w:rPr>
          <w:b/>
          <w:bCs/>
          <w:lang w:eastAsia="nl-NL"/>
        </w:rPr>
        <w:t xml:space="preserve">. </w:t>
      </w:r>
      <w:proofErr w:type="spellStart"/>
      <w:r w:rsidRPr="00564368">
        <w:rPr>
          <w:b/>
          <w:bCs/>
          <w:lang w:eastAsia="nl-NL"/>
        </w:rPr>
        <w:t>ВКР</w:t>
      </w:r>
      <w:proofErr w:type="spellEnd"/>
      <w:r w:rsidRPr="00564368">
        <w:rPr>
          <w:b/>
          <w:bCs/>
          <w:lang w:eastAsia="nl-NL"/>
        </w:rPr>
        <w:t>-12)</w:t>
      </w:r>
      <w:r w:rsidRPr="00564368">
        <w:rPr>
          <w:lang w:eastAsia="nl-NL"/>
        </w:rPr>
        <w:t xml:space="preserve"> применительно к общественной безопасности и оказанию помощи при бедствиях (</w:t>
      </w:r>
      <w:proofErr w:type="spellStart"/>
      <w:r w:rsidRPr="00564368">
        <w:rPr>
          <w:lang w:eastAsia="nl-NL"/>
        </w:rPr>
        <w:t>PPDR</w:t>
      </w:r>
      <w:proofErr w:type="spellEnd"/>
      <w:r w:rsidRPr="00564368">
        <w:rPr>
          <w:lang w:eastAsia="nl-NL"/>
        </w:rPr>
        <w:t xml:space="preserve">) с использованием широкополосной связи </w:t>
      </w:r>
      <w:r w:rsidRPr="00564368">
        <w:t>в соответствии с Резолюцией</w:t>
      </w:r>
      <w:r w:rsidRPr="00564368">
        <w:rPr>
          <w:lang w:eastAsia="nl-NL"/>
        </w:rPr>
        <w:t xml:space="preserve"> </w:t>
      </w:r>
      <w:r w:rsidRPr="00564368">
        <w:rPr>
          <w:b/>
          <w:bCs/>
        </w:rPr>
        <w:t xml:space="preserve">648 </w:t>
      </w:r>
      <w:r w:rsidRPr="00564368">
        <w:rPr>
          <w:b/>
          <w:bCs/>
          <w:lang w:eastAsia="nl-NL"/>
        </w:rPr>
        <w:t>(</w:t>
      </w:r>
      <w:proofErr w:type="spellStart"/>
      <w:r w:rsidRPr="00564368">
        <w:rPr>
          <w:b/>
          <w:bCs/>
          <w:lang w:eastAsia="nl-NL"/>
        </w:rPr>
        <w:t>ВКР</w:t>
      </w:r>
      <w:proofErr w:type="spellEnd"/>
      <w:r w:rsidRPr="00564368">
        <w:rPr>
          <w:b/>
          <w:bCs/>
          <w:lang w:eastAsia="nl-NL"/>
        </w:rPr>
        <w:t>-12)</w:t>
      </w:r>
      <w:r w:rsidRPr="00564368">
        <w:rPr>
          <w:lang w:eastAsia="nl-NL"/>
        </w:rPr>
        <w:t>;</w:t>
      </w:r>
    </w:p>
    <w:p w:rsidR="00BF6EC0" w:rsidRPr="00564368" w:rsidRDefault="00BF6EC0" w:rsidP="00BF6EC0">
      <w:pPr>
        <w:pStyle w:val="Headingb"/>
        <w:rPr>
          <w:lang w:val="ru-RU"/>
        </w:rPr>
      </w:pPr>
      <w:r w:rsidRPr="00564368">
        <w:rPr>
          <w:lang w:val="ru-RU"/>
        </w:rPr>
        <w:t>Введение</w:t>
      </w:r>
    </w:p>
    <w:p w:rsidR="00BF6EC0" w:rsidRPr="00564368" w:rsidRDefault="00B267E4" w:rsidP="00C02D61">
      <w:r w:rsidRPr="00564368">
        <w:t>Преимущества</w:t>
      </w:r>
      <w:r w:rsidR="00831BB4" w:rsidRPr="00564368">
        <w:t xml:space="preserve">, </w:t>
      </w:r>
      <w:r w:rsidRPr="00564368">
        <w:rPr>
          <w:rFonts w:eastAsia="TimesNewRoman-Identity-H"/>
        </w:rPr>
        <w:t>связанные с согласованием полос частот на региональном или международном уровне</w:t>
      </w:r>
      <w:r w:rsidRPr="00564368">
        <w:t xml:space="preserve"> </w:t>
      </w:r>
      <w:r w:rsidR="00831BB4" w:rsidRPr="00564368">
        <w:t xml:space="preserve">для применений общественной безопасности и оказания помощи при бедствиях, включают, в частности, </w:t>
      </w:r>
      <w:r w:rsidR="00EA03F5" w:rsidRPr="00564368">
        <w:t>достиж</w:t>
      </w:r>
      <w:r w:rsidR="00831BB4" w:rsidRPr="00564368">
        <w:t>ение</w:t>
      </w:r>
      <w:r w:rsidR="00EA03F5" w:rsidRPr="00564368">
        <w:t xml:space="preserve"> э</w:t>
      </w:r>
      <w:bookmarkStart w:id="7" w:name="_GoBack"/>
      <w:bookmarkEnd w:id="7"/>
      <w:r w:rsidR="00EA03F5" w:rsidRPr="00564368">
        <w:t>кономии за счет масштаб</w:t>
      </w:r>
      <w:r w:rsidRPr="00564368">
        <w:t>ов производства</w:t>
      </w:r>
      <w:r w:rsidR="00EA03F5" w:rsidRPr="00564368">
        <w:t xml:space="preserve"> и расширени</w:t>
      </w:r>
      <w:r w:rsidRPr="00564368">
        <w:t>е</w:t>
      </w:r>
      <w:r w:rsidR="00EA03F5" w:rsidRPr="00564368">
        <w:t xml:space="preserve"> </w:t>
      </w:r>
      <w:r w:rsidRPr="00564368">
        <w:t>доступности</w:t>
      </w:r>
      <w:r w:rsidR="00EA03F5" w:rsidRPr="00564368">
        <w:t xml:space="preserve"> оборудования</w:t>
      </w:r>
      <w:r w:rsidR="00BF6EC0" w:rsidRPr="00564368">
        <w:t xml:space="preserve">, </w:t>
      </w:r>
      <w:r w:rsidRPr="00564368">
        <w:rPr>
          <w:rFonts w:eastAsia="TimesNewRoman-Identity-H"/>
        </w:rPr>
        <w:t>совершенствование управления использованием спектра и его планирования</w:t>
      </w:r>
      <w:r w:rsidR="00BF6EC0" w:rsidRPr="00564368">
        <w:t>,</w:t>
      </w:r>
      <w:r w:rsidR="00EA03F5" w:rsidRPr="00564368">
        <w:t xml:space="preserve"> </w:t>
      </w:r>
      <w:r w:rsidR="00584DDB" w:rsidRPr="00564368">
        <w:t xml:space="preserve">расширение </w:t>
      </w:r>
      <w:r w:rsidR="00EA03F5" w:rsidRPr="00564368">
        <w:t>перемещени</w:t>
      </w:r>
      <w:r w:rsidR="00584DDB" w:rsidRPr="00564368">
        <w:t>я</w:t>
      </w:r>
      <w:r w:rsidR="00EA03F5" w:rsidRPr="00564368">
        <w:t xml:space="preserve"> оборудования через национальные границы и повышение возможностей для функциональной совместимости средств связи, когда какая-либо страна получает помощь от других стран</w:t>
      </w:r>
      <w:r w:rsidR="00BF6EC0" w:rsidRPr="00564368">
        <w:t>.</w:t>
      </w:r>
      <w:r w:rsidR="006F3C28" w:rsidRPr="00564368">
        <w:t xml:space="preserve"> </w:t>
      </w:r>
      <w:r w:rsidR="00EA03F5" w:rsidRPr="00564368">
        <w:t xml:space="preserve">Эти </w:t>
      </w:r>
      <w:r w:rsidR="00A323F0" w:rsidRPr="00564368">
        <w:t>преимущества</w:t>
      </w:r>
      <w:r w:rsidR="00EA03F5" w:rsidRPr="00564368">
        <w:t xml:space="preserve"> имеют бесспорный характер, особенно для развивающихся стран, стремящихся обзавестись рентабельным оборудованием </w:t>
      </w:r>
      <w:proofErr w:type="spellStart"/>
      <w:r w:rsidR="00BF6EC0" w:rsidRPr="00564368">
        <w:t>PPDR</w:t>
      </w:r>
      <w:proofErr w:type="spellEnd"/>
      <w:r w:rsidR="00BF6EC0" w:rsidRPr="00564368">
        <w:t>.</w:t>
      </w:r>
    </w:p>
    <w:p w:rsidR="00BF6EC0" w:rsidRPr="00564368" w:rsidRDefault="004C2929" w:rsidP="00C02D61">
      <w:r w:rsidRPr="00564368">
        <w:t>Новые технологии широкополосной подвижной связи могут повышать эффективность ор</w:t>
      </w:r>
      <w:r w:rsidR="00564368" w:rsidRPr="00564368">
        <w:t>ганизаций и способствовать спаса</w:t>
      </w:r>
      <w:r w:rsidRPr="00564368">
        <w:t>нию жизни людей</w:t>
      </w:r>
      <w:r w:rsidR="00BF6EC0" w:rsidRPr="00564368">
        <w:t>.</w:t>
      </w:r>
      <w:r w:rsidRPr="00564368">
        <w:t xml:space="preserve"> Однако расходы, связанные с обеспечением организаций</w:t>
      </w:r>
      <w:r w:rsidR="00BF6EC0" w:rsidRPr="00564368">
        <w:t xml:space="preserve"> </w:t>
      </w:r>
      <w:proofErr w:type="spellStart"/>
      <w:r w:rsidR="00BF6EC0" w:rsidRPr="00564368">
        <w:t>PPDR</w:t>
      </w:r>
      <w:proofErr w:type="spellEnd"/>
      <w:r w:rsidRPr="00564368">
        <w:t xml:space="preserve"> потенциалом для широкополосной подвижной связи, не будут сокращаться, если не будет продолжена работа на региональном или глобальном уровнях, направленная на согласование полос частот спектра для применений</w:t>
      </w:r>
      <w:r w:rsidR="00BF6EC0" w:rsidRPr="00564368">
        <w:t xml:space="preserve"> </w:t>
      </w:r>
      <w:proofErr w:type="spellStart"/>
      <w:r w:rsidR="00BF6EC0" w:rsidRPr="00564368">
        <w:t>PPDR</w:t>
      </w:r>
      <w:proofErr w:type="spellEnd"/>
      <w:r w:rsidR="00BF6EC0" w:rsidRPr="00564368">
        <w:t xml:space="preserve"> </w:t>
      </w:r>
      <w:r w:rsidRPr="00564368">
        <w:t>и на разработку соответствующих технологических стандартов</w:t>
      </w:r>
      <w:r w:rsidR="00BF6EC0" w:rsidRPr="00564368">
        <w:t>.</w:t>
      </w:r>
      <w:r w:rsidRPr="00564368">
        <w:t xml:space="preserve"> Будущие технологии широкополосной связи должны будут дополнять узкополосные технологии</w:t>
      </w:r>
      <w:r w:rsidR="00BF6EC0" w:rsidRPr="00564368">
        <w:t xml:space="preserve"> </w:t>
      </w:r>
      <w:proofErr w:type="spellStart"/>
      <w:r w:rsidR="00BF6EC0" w:rsidRPr="00564368">
        <w:t>PPDR</w:t>
      </w:r>
      <w:proofErr w:type="spellEnd"/>
      <w:r w:rsidR="00BF6EC0" w:rsidRPr="00564368">
        <w:t xml:space="preserve">, </w:t>
      </w:r>
      <w:r w:rsidRPr="00564368">
        <w:t>которые будут продолжать играть важную роль в среднесрочном плане</w:t>
      </w:r>
      <w:r w:rsidR="00BF6EC0" w:rsidRPr="00564368">
        <w:t>.</w:t>
      </w:r>
    </w:p>
    <w:p w:rsidR="00BF6EC0" w:rsidRPr="00564368" w:rsidRDefault="00701F7B" w:rsidP="00C02D61">
      <w:r w:rsidRPr="00564368">
        <w:t>Поэтому предлагается осуществить пересмотр Резолюции</w:t>
      </w:r>
      <w:r w:rsidR="00BF6EC0" w:rsidRPr="00564368">
        <w:rPr>
          <w:rFonts w:eastAsia="BatangChe"/>
        </w:rPr>
        <w:t xml:space="preserve"> 646 (</w:t>
      </w:r>
      <w:proofErr w:type="spellStart"/>
      <w:r w:rsidR="00D0507B" w:rsidRPr="00564368">
        <w:rPr>
          <w:rFonts w:eastAsia="BatangChe"/>
        </w:rPr>
        <w:t>Пересм</w:t>
      </w:r>
      <w:proofErr w:type="spellEnd"/>
      <w:r w:rsidR="00D0507B" w:rsidRPr="00564368">
        <w:rPr>
          <w:rFonts w:eastAsia="BatangChe"/>
        </w:rPr>
        <w:t xml:space="preserve">. </w:t>
      </w:r>
      <w:proofErr w:type="spellStart"/>
      <w:r w:rsidR="00BF6EC0" w:rsidRPr="00564368">
        <w:rPr>
          <w:rFonts w:eastAsia="BatangChe"/>
        </w:rPr>
        <w:t>ВКР</w:t>
      </w:r>
      <w:proofErr w:type="spellEnd"/>
      <w:r w:rsidR="00BF6EC0" w:rsidRPr="00564368">
        <w:rPr>
          <w:rFonts w:eastAsia="BatangChe"/>
        </w:rPr>
        <w:t>-12)</w:t>
      </w:r>
      <w:r w:rsidRPr="00564368">
        <w:rPr>
          <w:rFonts w:eastAsia="BatangChe"/>
        </w:rPr>
        <w:t>, чтобы учесть технологическое развитие за период после принятия Резолюции</w:t>
      </w:r>
      <w:r w:rsidR="00BF6EC0" w:rsidRPr="00564368">
        <w:rPr>
          <w:rFonts w:eastAsia="BatangChe"/>
        </w:rPr>
        <w:t xml:space="preserve"> 646 </w:t>
      </w:r>
      <w:r w:rsidRPr="00564368">
        <w:rPr>
          <w:rFonts w:eastAsia="BatangChe"/>
        </w:rPr>
        <w:t>в</w:t>
      </w:r>
      <w:r w:rsidR="00BF6EC0" w:rsidRPr="00564368">
        <w:rPr>
          <w:rFonts w:eastAsia="BatangChe"/>
        </w:rPr>
        <w:t xml:space="preserve"> 2003</w:t>
      </w:r>
      <w:r w:rsidRPr="00564368">
        <w:rPr>
          <w:rFonts w:eastAsia="BatangChe"/>
        </w:rPr>
        <w:t xml:space="preserve"> году</w:t>
      </w:r>
      <w:r w:rsidR="00BF6EC0" w:rsidRPr="00564368">
        <w:rPr>
          <w:rFonts w:eastAsia="BatangChe"/>
        </w:rPr>
        <w:t>,</w:t>
      </w:r>
      <w:r w:rsidRPr="00564368">
        <w:rPr>
          <w:rFonts w:eastAsia="BatangChe"/>
        </w:rPr>
        <w:t xml:space="preserve"> включив спектр для широкополосной связи для применений</w:t>
      </w:r>
      <w:r w:rsidR="00BF6EC0" w:rsidRPr="00564368">
        <w:rPr>
          <w:rFonts w:eastAsia="BatangChe"/>
        </w:rPr>
        <w:t xml:space="preserve"> </w:t>
      </w:r>
      <w:proofErr w:type="spellStart"/>
      <w:r w:rsidR="00BF6EC0" w:rsidRPr="00564368">
        <w:rPr>
          <w:rFonts w:eastAsia="BatangChe"/>
        </w:rPr>
        <w:t>PPDR</w:t>
      </w:r>
      <w:proofErr w:type="spellEnd"/>
      <w:r w:rsidR="00BF6EC0" w:rsidRPr="00564368">
        <w:rPr>
          <w:rFonts w:eastAsia="BatangChe"/>
        </w:rPr>
        <w:t xml:space="preserve"> </w:t>
      </w:r>
      <w:r w:rsidRPr="00564368">
        <w:rPr>
          <w:rFonts w:eastAsia="BatangChe"/>
        </w:rPr>
        <w:t>и полосы</w:t>
      </w:r>
      <w:r w:rsidR="00BF6EC0" w:rsidRPr="00564368">
        <w:rPr>
          <w:rFonts w:eastAsia="BatangChe"/>
        </w:rPr>
        <w:t>/</w:t>
      </w:r>
      <w:r w:rsidRPr="00564368">
        <w:rPr>
          <w:rFonts w:eastAsia="BatangChe"/>
        </w:rPr>
        <w:t>диапазоны частот с целью содействия согласованию на глобальном или региональном уровнях</w:t>
      </w:r>
      <w:r w:rsidR="00BF6EC0" w:rsidRPr="00564368">
        <w:rPr>
          <w:rFonts w:eastAsia="BatangChe"/>
        </w:rPr>
        <w:t>.</w:t>
      </w:r>
      <w:r w:rsidRPr="00564368">
        <w:rPr>
          <w:rFonts w:eastAsia="BatangChe"/>
        </w:rPr>
        <w:t xml:space="preserve"> Это предложение основано на том, что</w:t>
      </w:r>
      <w:r w:rsidR="001B46C3" w:rsidRPr="00564368">
        <w:rPr>
          <w:rFonts w:eastAsia="BatangChe"/>
        </w:rPr>
        <w:t xml:space="preserve"> определение спектра на глобальном и/или региональном уровнях обеспечит возможность для эффективного развертывания и будет способствовать координации и согласованию между различными органами </w:t>
      </w:r>
      <w:proofErr w:type="spellStart"/>
      <w:r w:rsidR="00BF6EC0" w:rsidRPr="00564368">
        <w:t>PPDR</w:t>
      </w:r>
      <w:proofErr w:type="spellEnd"/>
      <w:r w:rsidR="001B46C3" w:rsidRPr="00564368">
        <w:t xml:space="preserve">, а также прогрессу в области оказания международной помощи при бедствиях и других крупных </w:t>
      </w:r>
      <w:r w:rsidR="00140B4D" w:rsidRPr="00564368">
        <w:t>мероприятиях</w:t>
      </w:r>
      <w:r w:rsidR="00BF6EC0" w:rsidRPr="00564368">
        <w:t>.</w:t>
      </w:r>
    </w:p>
    <w:p w:rsidR="00BF6EC0" w:rsidRPr="00564368" w:rsidRDefault="00BF6EC0" w:rsidP="00BF6EC0">
      <w:pPr>
        <w:pStyle w:val="Headingb"/>
        <w:rPr>
          <w:lang w:val="ru-RU"/>
        </w:rPr>
      </w:pPr>
      <w:r w:rsidRPr="00564368">
        <w:rPr>
          <w:lang w:val="ru-RU"/>
        </w:rPr>
        <w:t>Предложение</w:t>
      </w:r>
    </w:p>
    <w:p w:rsidR="00BF6EC0" w:rsidRPr="00564368" w:rsidRDefault="001B46C3" w:rsidP="001B46C3">
      <w:r w:rsidRPr="00564368">
        <w:t>Камерун предлагает пересмотреть Резолюцию</w:t>
      </w:r>
      <w:r w:rsidR="00BF6EC0" w:rsidRPr="00564368">
        <w:t xml:space="preserve"> 646 (</w:t>
      </w:r>
      <w:proofErr w:type="spellStart"/>
      <w:r w:rsidR="00D0507B" w:rsidRPr="00564368">
        <w:t>Пересм</w:t>
      </w:r>
      <w:proofErr w:type="spellEnd"/>
      <w:r w:rsidR="00D0507B" w:rsidRPr="00564368">
        <w:t xml:space="preserve">. </w:t>
      </w:r>
      <w:proofErr w:type="spellStart"/>
      <w:r w:rsidR="00BF6EC0" w:rsidRPr="00564368">
        <w:t>ВКР</w:t>
      </w:r>
      <w:proofErr w:type="spellEnd"/>
      <w:r w:rsidR="00BF6EC0" w:rsidRPr="00564368">
        <w:t xml:space="preserve">-12) </w:t>
      </w:r>
      <w:r w:rsidRPr="00564368">
        <w:t>следующим образом</w:t>
      </w:r>
      <w:r w:rsidR="00BF6EC0" w:rsidRPr="00564368">
        <w:t>:</w:t>
      </w:r>
    </w:p>
    <w:p w:rsidR="000F3224" w:rsidRPr="00564368" w:rsidRDefault="00DF7D09">
      <w:pPr>
        <w:pStyle w:val="Proposal"/>
      </w:pPr>
      <w:proofErr w:type="spellStart"/>
      <w:r w:rsidRPr="00564368">
        <w:lastRenderedPageBreak/>
        <w:t>MOD</w:t>
      </w:r>
      <w:proofErr w:type="spellEnd"/>
      <w:r w:rsidRPr="00564368">
        <w:tab/>
      </w:r>
      <w:proofErr w:type="spellStart"/>
      <w:r w:rsidRPr="00564368">
        <w:t>CME</w:t>
      </w:r>
      <w:proofErr w:type="spellEnd"/>
      <w:r w:rsidRPr="00564368">
        <w:t>/</w:t>
      </w:r>
      <w:proofErr w:type="spellStart"/>
      <w:r w:rsidRPr="00564368">
        <w:t>35A3</w:t>
      </w:r>
      <w:proofErr w:type="spellEnd"/>
      <w:r w:rsidRPr="00564368">
        <w:t>/1</w:t>
      </w:r>
    </w:p>
    <w:p w:rsidR="00C737B4" w:rsidRPr="00564368" w:rsidRDefault="00DF7D09" w:rsidP="00D0507B">
      <w:pPr>
        <w:pStyle w:val="ResNo"/>
      </w:pPr>
      <w:r w:rsidRPr="00564368">
        <w:t xml:space="preserve">РЕЗОЛЮЦИЯ </w:t>
      </w:r>
      <w:r w:rsidRPr="00564368">
        <w:rPr>
          <w:rStyle w:val="href"/>
        </w:rPr>
        <w:t>646</w:t>
      </w:r>
      <w:r w:rsidRPr="00564368">
        <w:t xml:space="preserve"> (</w:t>
      </w:r>
      <w:proofErr w:type="spellStart"/>
      <w:r w:rsidRPr="00564368">
        <w:t>пересм</w:t>
      </w:r>
      <w:proofErr w:type="spellEnd"/>
      <w:r w:rsidRPr="00564368">
        <w:t xml:space="preserve">. </w:t>
      </w:r>
      <w:proofErr w:type="spellStart"/>
      <w:r w:rsidRPr="00564368">
        <w:t>ВКР</w:t>
      </w:r>
      <w:proofErr w:type="spellEnd"/>
      <w:r w:rsidRPr="00564368">
        <w:t>-</w:t>
      </w:r>
      <w:del w:id="8" w:author="Antipina, Nadezda" w:date="2015-10-14T15:56:00Z">
        <w:r w:rsidRPr="00564368" w:rsidDel="00D0507B">
          <w:delText>12</w:delText>
        </w:r>
      </w:del>
      <w:ins w:id="9" w:author="Antipina, Nadezda" w:date="2015-10-14T15:56:00Z">
        <w:r w:rsidR="00D0507B" w:rsidRPr="00564368">
          <w:t>15</w:t>
        </w:r>
      </w:ins>
      <w:r w:rsidRPr="00564368">
        <w:t>)</w:t>
      </w:r>
    </w:p>
    <w:p w:rsidR="00C737B4" w:rsidRPr="00564368" w:rsidRDefault="00DF7D09" w:rsidP="002C1FD2">
      <w:pPr>
        <w:pStyle w:val="Restitle"/>
      </w:pPr>
      <w:bookmarkStart w:id="10" w:name="_Toc329089694"/>
      <w:r w:rsidRPr="00564368">
        <w:t xml:space="preserve">Обеспечение общественной безопасности </w:t>
      </w:r>
      <w:r w:rsidRPr="00564368">
        <w:br/>
        <w:t>и оказание помощи при бедствиях</w:t>
      </w:r>
      <w:bookmarkEnd w:id="10"/>
    </w:p>
    <w:p w:rsidR="00C737B4" w:rsidRPr="00564368" w:rsidRDefault="00DF7D09" w:rsidP="00BF6EC0">
      <w:pPr>
        <w:pStyle w:val="Normalaftertitle"/>
      </w:pPr>
      <w:r w:rsidRPr="00564368">
        <w:t xml:space="preserve">Всемирная конференция радиосвязи (Женева, </w:t>
      </w:r>
      <w:del w:id="11" w:author="Khrisanfova, Tatania" w:date="2015-10-14T13:28:00Z">
        <w:r w:rsidRPr="00564368" w:rsidDel="00BF6EC0">
          <w:delText>2012</w:delText>
        </w:r>
      </w:del>
      <w:ins w:id="12" w:author="Khrisanfova, Tatania" w:date="2015-10-14T13:28:00Z">
        <w:r w:rsidR="00BF6EC0" w:rsidRPr="00564368">
          <w:t>2015</w:t>
        </w:r>
      </w:ins>
      <w:r w:rsidRPr="00564368">
        <w:t xml:space="preserve"> г.),</w:t>
      </w:r>
    </w:p>
    <w:p w:rsidR="00C737B4" w:rsidRPr="00564368" w:rsidRDefault="00DF7D09" w:rsidP="002C1FD2">
      <w:pPr>
        <w:pStyle w:val="Call"/>
      </w:pPr>
      <w:r w:rsidRPr="00564368">
        <w:t>учитывая</w:t>
      </w:r>
      <w:r w:rsidRPr="00564368">
        <w:rPr>
          <w:i w:val="0"/>
          <w:iCs/>
        </w:rPr>
        <w:t>,</w:t>
      </w:r>
    </w:p>
    <w:p w:rsidR="00C737B4" w:rsidRPr="00564368" w:rsidRDefault="00DF7D09" w:rsidP="002C1FD2">
      <w:r w:rsidRPr="00564368">
        <w:rPr>
          <w:i/>
          <w:iCs/>
        </w:rPr>
        <w:t>a)</w:t>
      </w:r>
      <w:r w:rsidRPr="00564368">
        <w:tab/>
        <w:t xml:space="preserve">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w:t>
      </w:r>
      <w:proofErr w:type="gramStart"/>
      <w:r w:rsidRPr="00564368">
        <w:t>сохранность имущества</w:t>
      </w:r>
      <w:proofErr w:type="gramEnd"/>
      <w:r w:rsidRPr="00564368">
        <w:t xml:space="preserve"> и принятие мер реагирования в чрезвычайных ситуациях;</w:t>
      </w:r>
    </w:p>
    <w:p w:rsidR="00C737B4" w:rsidRPr="00564368" w:rsidRDefault="00DF7D09">
      <w:r w:rsidRPr="00564368">
        <w:rPr>
          <w:i/>
          <w:iCs/>
        </w:rPr>
        <w:t>b)</w:t>
      </w:r>
      <w:r w:rsidRPr="00564368">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w:t>
      </w:r>
      <w:del w:id="13" w:author="Khrisanfova, Tatania" w:date="2015-10-14T13:30:00Z">
        <w:r w:rsidRPr="00564368" w:rsidDel="00BF6EC0">
          <w:delText>,</w:delText>
        </w:r>
        <w:r w:rsidRPr="00564368" w:rsidDel="00D82690">
          <w:delText xml:space="preserve"> а также независимо от того, произошли они внезапно или в результате сложных и длительных процессов</w:delText>
        </w:r>
      </w:del>
      <w:r w:rsidRPr="00564368">
        <w:t>;</w:t>
      </w:r>
    </w:p>
    <w:p w:rsidR="00C737B4" w:rsidRPr="00564368" w:rsidRDefault="00DF7D09" w:rsidP="002C1FD2">
      <w:r w:rsidRPr="00564368">
        <w:rPr>
          <w:i/>
          <w:iCs/>
        </w:rPr>
        <w:t>c)</w:t>
      </w:r>
      <w:r w:rsidRPr="00564368">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C737B4" w:rsidRPr="00564368" w:rsidRDefault="00DF7D09" w:rsidP="002C1FD2">
      <w:r w:rsidRPr="00564368">
        <w:rPr>
          <w:i/>
          <w:iCs/>
        </w:rPr>
        <w:t>d)</w:t>
      </w:r>
      <w:r w:rsidRPr="00564368">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w:t>
      </w:r>
      <w:ins w:id="14" w:author="Khrisanfova, Tatania" w:date="2015-10-14T13:41:00Z">
        <w:r w:rsidR="00D82454" w:rsidRPr="00564368">
          <w:t xml:space="preserve"> (</w:t>
        </w:r>
        <w:proofErr w:type="spellStart"/>
        <w:r w:rsidR="00D82454" w:rsidRPr="00564368">
          <w:t>PPDR</w:t>
        </w:r>
        <w:proofErr w:type="spellEnd"/>
        <w:r w:rsidR="00D82454" w:rsidRPr="00564368">
          <w:t>)</w:t>
        </w:r>
      </w:ins>
      <w:r w:rsidRPr="00564368">
        <w:t>, при операциях в чрезвычайных ситуациях и оказании помощи как на национальном, так и на международном уровне;</w:t>
      </w:r>
    </w:p>
    <w:p w:rsidR="00C737B4" w:rsidRPr="00564368" w:rsidRDefault="00DF7D09">
      <w:r w:rsidRPr="00564368">
        <w:rPr>
          <w:i/>
          <w:iCs/>
        </w:rPr>
        <w:t>e)</w:t>
      </w:r>
      <w:r w:rsidRPr="00564368">
        <w:tab/>
        <w:t xml:space="preserve">что </w:t>
      </w:r>
      <w:del w:id="15" w:author="Khrisanfova, Tatania" w:date="2015-10-14T13:34:00Z">
        <w:r w:rsidRPr="00564368" w:rsidDel="00D82690">
          <w:delText>в настоящее время</w:delText>
        </w:r>
      </w:del>
      <w:ins w:id="16" w:author="Krokha, Vladimir" w:date="2015-10-19T11:07:00Z">
        <w:r w:rsidR="00A95D3B" w:rsidRPr="00564368">
          <w:t xml:space="preserve">в </w:t>
        </w:r>
      </w:ins>
      <w:ins w:id="17" w:author="Khrisanfova, Tatania" w:date="2015-10-14T13:42:00Z">
        <w:r w:rsidR="00D82454" w:rsidRPr="00564368">
          <w:t>традиционных системах</w:t>
        </w:r>
      </w:ins>
      <w:r w:rsidRPr="00564368">
        <w:t xml:space="preserve"> для целей 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w:t>
      </w:r>
      <w:ins w:id="18" w:author="Khrisanfova, Tatania" w:date="2015-10-14T13:42:00Z">
        <w:r w:rsidR="00D82454" w:rsidRPr="00564368">
          <w:t xml:space="preserve"> или применения с расширенной полосой со скоростями передачи данных ниже 1 Мбит/с,</w:t>
        </w:r>
      </w:ins>
      <w:r w:rsidRPr="00564368">
        <w:t xml:space="preserve"> как правило, </w:t>
      </w:r>
      <w:ins w:id="19" w:author="Khrisanfova, Tatania" w:date="2015-10-14T13:43:00Z">
        <w:r w:rsidR="00D82454" w:rsidRPr="00564368">
          <w:t xml:space="preserve">для систем с </w:t>
        </w:r>
      </w:ins>
      <w:del w:id="20" w:author="Khrisanfova, Tatania" w:date="2015-10-14T13:43:00Z">
        <w:r w:rsidRPr="00564368" w:rsidDel="00D82454">
          <w:delText xml:space="preserve">по </w:delText>
        </w:r>
      </w:del>
      <w:r w:rsidRPr="00564368">
        <w:t>канал</w:t>
      </w:r>
      <w:ins w:id="21" w:author="Khrisanfova, Tatania" w:date="2015-10-14T13:44:00Z">
        <w:r w:rsidR="00D82454" w:rsidRPr="00564368">
          <w:t>ом</w:t>
        </w:r>
      </w:ins>
      <w:del w:id="22" w:author="Khrisanfova, Tatania" w:date="2015-10-14T13:44:00Z">
        <w:r w:rsidRPr="00564368" w:rsidDel="00D82454">
          <w:delText>у</w:delText>
        </w:r>
      </w:del>
      <w:r w:rsidRPr="00564368">
        <w:t xml:space="preserve"> шириной </w:t>
      </w:r>
      <w:ins w:id="23" w:author="Khrisanfova, Tatania" w:date="2015-10-14T13:44:00Z">
        <w:r w:rsidR="00D82454" w:rsidRPr="00564368">
          <w:t xml:space="preserve">от </w:t>
        </w:r>
      </w:ins>
      <w:r w:rsidRPr="00564368">
        <w:t>25 кГц</w:t>
      </w:r>
      <w:ins w:id="24" w:author="Khrisanfova, Tatania" w:date="2015-10-14T13:44:00Z">
        <w:r w:rsidR="00D82454" w:rsidRPr="00564368">
          <w:t xml:space="preserve"> до 100 кГ</w:t>
        </w:r>
        <w:r w:rsidR="00C64A83" w:rsidRPr="00564368">
          <w:t>ц</w:t>
        </w:r>
      </w:ins>
      <w:r w:rsidRPr="00564368">
        <w:t xml:space="preserve"> или менее;</w:t>
      </w:r>
    </w:p>
    <w:p w:rsidR="0098789F" w:rsidRPr="00564368" w:rsidRDefault="00DF7D09">
      <w:r w:rsidRPr="00564368">
        <w:rPr>
          <w:i/>
          <w:iCs/>
        </w:rPr>
        <w:t>f)</w:t>
      </w:r>
      <w:r w:rsidRPr="00564368">
        <w:tab/>
        <w:t xml:space="preserve">что, </w:t>
      </w:r>
      <w:del w:id="25" w:author="Khrisanfova, Tatania" w:date="2015-10-14T13:44:00Z">
        <w:r w:rsidRPr="00564368" w:rsidDel="00D82454">
          <w:delText>несмотря на сохраняющиеся потре</w:delText>
        </w:r>
      </w:del>
      <w:del w:id="26" w:author="Khrisanfova, Tatania" w:date="2015-10-14T13:45:00Z">
        <w:r w:rsidRPr="00564368" w:rsidDel="00D82454">
          <w:delText>бности в</w:delText>
        </w:r>
      </w:del>
      <w:ins w:id="27" w:author="Khrisanfova, Tatania" w:date="2015-10-14T13:45:00Z">
        <w:r w:rsidR="00D82454" w:rsidRPr="00564368">
          <w:t>хотя</w:t>
        </w:r>
      </w:ins>
      <w:r w:rsidRPr="00564368">
        <w:t xml:space="preserve"> узкополосны</w:t>
      </w:r>
      <w:ins w:id="28" w:author="Khrisanfova, Tatania" w:date="2015-10-14T13:45:00Z">
        <w:r w:rsidR="00D82454" w:rsidRPr="00564368">
          <w:t>е</w:t>
        </w:r>
      </w:ins>
      <w:del w:id="29" w:author="Khrisanfova, Tatania" w:date="2015-10-14T13:45:00Z">
        <w:r w:rsidRPr="00564368" w:rsidDel="00D82454">
          <w:delText>х</w:delText>
        </w:r>
      </w:del>
      <w:r w:rsidRPr="00564368">
        <w:t xml:space="preserve"> систем</w:t>
      </w:r>
      <w:ins w:id="30" w:author="Khrisanfova, Tatania" w:date="2015-10-14T13:45:00Z">
        <w:r w:rsidR="00D82454" w:rsidRPr="00564368">
          <w:t>ы</w:t>
        </w:r>
      </w:ins>
      <w:del w:id="31" w:author="Khrisanfova, Tatania" w:date="2015-10-14T13:45:00Z">
        <w:r w:rsidRPr="00564368" w:rsidDel="00D82454">
          <w:delText>ах</w:delText>
        </w:r>
      </w:del>
      <w:ins w:id="32" w:author="Khrisanfova, Tatania" w:date="2015-10-14T13:45:00Z">
        <w:r w:rsidR="00D82454" w:rsidRPr="00564368">
          <w:t xml:space="preserve"> и системы с расширенной полосой продолжают использоваться для удовлетворения потребностей </w:t>
        </w:r>
      </w:ins>
      <w:proofErr w:type="spellStart"/>
      <w:ins w:id="33" w:author="Khrisanfova, Tatania" w:date="2015-10-14T13:46:00Z">
        <w:r w:rsidR="00D82454" w:rsidRPr="00564368">
          <w:t>PPDR</w:t>
        </w:r>
      </w:ins>
      <w:proofErr w:type="spellEnd"/>
      <w:r w:rsidRPr="00564368">
        <w:t xml:space="preserve">, многие </w:t>
      </w:r>
      <w:ins w:id="34" w:author="Khrisanfova, Tatania" w:date="2015-10-14T13:46:00Z">
        <w:r w:rsidR="00D82454" w:rsidRPr="00564368">
          <w:t xml:space="preserve">органы </w:t>
        </w:r>
        <w:proofErr w:type="spellStart"/>
        <w:r w:rsidR="00D82454" w:rsidRPr="00564368">
          <w:t>PPDR</w:t>
        </w:r>
        <w:proofErr w:type="spellEnd"/>
        <w:r w:rsidR="00D82454" w:rsidRPr="00564368">
          <w:t xml:space="preserve"> отметили необходимость</w:t>
        </w:r>
      </w:ins>
      <w:del w:id="35" w:author="Khrisanfova, Tatania" w:date="2015-10-14T13:47:00Z">
        <w:r w:rsidRPr="00564368" w:rsidDel="00D82454">
          <w:delText>будущие применения станут использовать расширенную полосу (со скоростью передачи данных порядка 384</w:delText>
        </w:r>
        <w:r w:rsidRPr="00564368" w:rsidDel="00D82454">
          <w:sym w:font="Symbol" w:char="F02D"/>
        </w:r>
        <w:r w:rsidRPr="00564368" w:rsidDel="00D82454">
          <w:delText>500 кбит/с) и/или будут</w:delText>
        </w:r>
      </w:del>
      <w:r w:rsidRPr="00564368">
        <w:t xml:space="preserve"> широкополосны</w:t>
      </w:r>
      <w:ins w:id="36" w:author="Khrisanfova, Tatania" w:date="2015-10-14T13:48:00Z">
        <w:r w:rsidR="00D82454" w:rsidRPr="00564368">
          <w:t>х</w:t>
        </w:r>
      </w:ins>
      <w:del w:id="37" w:author="Khrisanfova, Tatania" w:date="2015-10-14T13:48:00Z">
        <w:r w:rsidRPr="00564368" w:rsidDel="00D82454">
          <w:delText>ми</w:delText>
        </w:r>
      </w:del>
      <w:r w:rsidRPr="00564368">
        <w:t xml:space="preserve"> </w:t>
      </w:r>
      <w:ins w:id="38" w:author="Khrisanfova, Tatania" w:date="2015-10-14T13:48:00Z">
        <w:r w:rsidR="00D82454" w:rsidRPr="00564368">
          <w:t xml:space="preserve">применений </w:t>
        </w:r>
      </w:ins>
      <w:r w:rsidRPr="00564368">
        <w:t>(со скоростью передачи данных порядка 1</w:t>
      </w:r>
      <w:r w:rsidRPr="00564368">
        <w:sym w:font="Symbol" w:char="F02D"/>
      </w:r>
      <w:r w:rsidRPr="00564368">
        <w:t xml:space="preserve">100 Мбит/с) </w:t>
      </w:r>
      <w:ins w:id="39" w:author="Khrisanfova, Tatania" w:date="2015-10-14T13:49:00Z">
        <w:r w:rsidR="00D82454" w:rsidRPr="00564368">
          <w:t xml:space="preserve">для систем, для которых требуется большая </w:t>
        </w:r>
      </w:ins>
      <w:del w:id="40" w:author="Khrisanfova, Tatania" w:date="2015-10-14T13:49:00Z">
        <w:r w:rsidRPr="00564368" w:rsidDel="00D82454">
          <w:delText xml:space="preserve">с </w:delText>
        </w:r>
      </w:del>
      <w:r w:rsidRPr="00564368">
        <w:t>ширин</w:t>
      </w:r>
      <w:ins w:id="41" w:author="Khrisanfova, Tatania" w:date="2015-10-14T13:49:00Z">
        <w:r w:rsidR="00D82454" w:rsidRPr="00564368">
          <w:t>а</w:t>
        </w:r>
      </w:ins>
      <w:del w:id="42" w:author="Khrisanfova, Tatania" w:date="2015-10-14T13:49:00Z">
        <w:r w:rsidRPr="00564368" w:rsidDel="00D82454">
          <w:delText>о</w:delText>
        </w:r>
      </w:del>
      <w:del w:id="43" w:author="Khrisanfova, Tatania" w:date="2015-10-14T13:50:00Z">
        <w:r w:rsidRPr="00564368" w:rsidDel="00D82454">
          <w:delText>й</w:delText>
        </w:r>
      </w:del>
      <w:r w:rsidRPr="00564368">
        <w:t xml:space="preserve"> канала</w:t>
      </w:r>
      <w:ins w:id="44" w:author="Khrisanfova, Tatania" w:date="2015-10-14T13:50:00Z">
        <w:r w:rsidR="00D82454" w:rsidRPr="00564368">
          <w:t xml:space="preserve"> в 5 МГц и более и которые основаны на технологиях Международной подвижной электросвязи (</w:t>
        </w:r>
      </w:ins>
      <w:proofErr w:type="spellStart"/>
      <w:ins w:id="45" w:author="Khrisanfova, Tatania" w:date="2015-10-14T13:51:00Z">
        <w:r w:rsidR="00D82454" w:rsidRPr="00564368">
          <w:t>IMT</w:t>
        </w:r>
        <w:proofErr w:type="spellEnd"/>
        <w:r w:rsidR="00D82454" w:rsidRPr="00564368">
          <w:t>)</w:t>
        </w:r>
      </w:ins>
      <w:del w:id="46" w:author="Khrisanfova, Tatania" w:date="2015-10-14T13:51:00Z">
        <w:r w:rsidRPr="00564368" w:rsidDel="006F1C5F">
          <w:delText>, зависящей от применения технологий с эффективным использованием спектра</w:delText>
        </w:r>
      </w:del>
      <w:r w:rsidRPr="00564368">
        <w:t>;</w:t>
      </w:r>
    </w:p>
    <w:p w:rsidR="00C737B4" w:rsidRPr="00564368" w:rsidRDefault="00DF7D09" w:rsidP="006A75B1">
      <w:r w:rsidRPr="00564368">
        <w:rPr>
          <w:i/>
          <w:iCs/>
        </w:rPr>
        <w:t>g)</w:t>
      </w:r>
      <w:r w:rsidRPr="00564368">
        <w:tab/>
      </w:r>
      <w:del w:id="47" w:author="Khrisanfova, Tatania" w:date="2015-10-14T13:53:00Z">
        <w:r w:rsidRPr="00564368" w:rsidDel="009E6C8B">
          <w:delTex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delText>
        </w:r>
        <w:r w:rsidRPr="00564368" w:rsidDel="009E6C8B">
          <w:rPr>
            <w:rStyle w:val="FootnoteReference"/>
          </w:rPr>
          <w:footnoteReference w:customMarkFollows="1" w:id="1"/>
          <w:delText>1</w:delText>
        </w:r>
      </w:del>
      <w:ins w:id="50" w:author="Khrisanfova, Tatania" w:date="2015-10-14T13:53:00Z">
        <w:r w:rsidR="009E6C8B" w:rsidRPr="00564368">
          <w:t xml:space="preserve">что некоторые </w:t>
        </w:r>
        <w:r w:rsidR="009E6C8B" w:rsidRPr="00564368">
          <w:lastRenderedPageBreak/>
          <w:t xml:space="preserve">администрации начали использовать технологии </w:t>
        </w:r>
      </w:ins>
      <w:proofErr w:type="spellStart"/>
      <w:ins w:id="51" w:author="Khrisanfova, Tatania" w:date="2015-10-14T13:54:00Z">
        <w:r w:rsidR="009E6C8B" w:rsidRPr="00564368">
          <w:t>IMT</w:t>
        </w:r>
        <w:proofErr w:type="spellEnd"/>
        <w:r w:rsidR="009E6C8B" w:rsidRPr="00564368">
          <w:t>, так</w:t>
        </w:r>
      </w:ins>
      <w:ins w:id="52" w:author="Krokha, Vladimir" w:date="2015-10-19T11:15:00Z">
        <w:r w:rsidR="006A75B1" w:rsidRPr="00564368">
          <w:t>и</w:t>
        </w:r>
      </w:ins>
      <w:ins w:id="53" w:author="Khrisanfova, Tatania" w:date="2015-10-14T13:54:00Z">
        <w:r w:rsidR="009E6C8B" w:rsidRPr="00564368">
          <w:t xml:space="preserve">е как </w:t>
        </w:r>
        <w:proofErr w:type="spellStart"/>
        <w:r w:rsidR="009E6C8B" w:rsidRPr="00564368">
          <w:t>LTE</w:t>
        </w:r>
        <w:proofErr w:type="spellEnd"/>
        <w:r w:rsidR="009E6C8B" w:rsidRPr="00564368">
          <w:t xml:space="preserve"> и </w:t>
        </w:r>
        <w:proofErr w:type="spellStart"/>
        <w:r w:rsidR="009E6C8B" w:rsidRPr="00564368">
          <w:t>LTE-Advanced</w:t>
        </w:r>
        <w:proofErr w:type="spellEnd"/>
        <w:r w:rsidR="009E6C8B" w:rsidRPr="00564368">
          <w:t xml:space="preserve">, для удовлетворения потребностей своих органов </w:t>
        </w:r>
      </w:ins>
      <w:proofErr w:type="spellStart"/>
      <w:ins w:id="54" w:author="Khrisanfova, Tatania" w:date="2015-10-14T13:55:00Z">
        <w:r w:rsidR="009E6C8B" w:rsidRPr="00564368">
          <w:t>PPDR</w:t>
        </w:r>
        <w:proofErr w:type="spellEnd"/>
        <w:r w:rsidR="009E6C8B" w:rsidRPr="00564368">
          <w:t xml:space="preserve"> в данных и возможностях мультимедиа, а также учитывая, что в Отчете МСЭ-R </w:t>
        </w:r>
        <w:proofErr w:type="spellStart"/>
        <w:r w:rsidR="009E6C8B" w:rsidRPr="00564368">
          <w:t>М.2291</w:t>
        </w:r>
        <w:proofErr w:type="spellEnd"/>
        <w:r w:rsidR="009E6C8B" w:rsidRPr="00564368">
          <w:t xml:space="preserve"> представлены подробные сведения о возможностях технологий </w:t>
        </w:r>
        <w:proofErr w:type="spellStart"/>
        <w:r w:rsidR="009E6C8B" w:rsidRPr="00564368">
          <w:t>IMT</w:t>
        </w:r>
      </w:ins>
      <w:proofErr w:type="spellEnd"/>
      <w:ins w:id="55" w:author="Khrisanfova, Tatania" w:date="2015-10-14T13:56:00Z">
        <w:r w:rsidR="009E6C8B" w:rsidRPr="00564368">
          <w:t xml:space="preserve"> удовлетворять потребности </w:t>
        </w:r>
        <w:proofErr w:type="spellStart"/>
        <w:r w:rsidR="009E6C8B" w:rsidRPr="00564368">
          <w:t>PPDR</w:t>
        </w:r>
        <w:proofErr w:type="spellEnd"/>
        <w:r w:rsidR="009E6C8B" w:rsidRPr="00564368">
          <w:t xml:space="preserve"> с использованием широкополосной связи</w:t>
        </w:r>
      </w:ins>
      <w:r w:rsidRPr="00564368">
        <w:t>;</w:t>
      </w:r>
    </w:p>
    <w:p w:rsidR="00381409" w:rsidRPr="00564368" w:rsidRDefault="00DF7D09">
      <w:r w:rsidRPr="00564368">
        <w:rPr>
          <w:i/>
          <w:iCs/>
        </w:rPr>
        <w:t>h)</w:t>
      </w:r>
      <w:r w:rsidRPr="00564368">
        <w:tab/>
        <w:t>что продолжающаяся разработка новых технологий</w:t>
      </w:r>
      <w:ins w:id="56" w:author="Khrisanfova, Tatania" w:date="2015-10-14T13:56:00Z">
        <w:r w:rsidR="009E6C8B" w:rsidRPr="00564368">
          <w:t xml:space="preserve"> и систем</w:t>
        </w:r>
      </w:ins>
      <w:r w:rsidRPr="00564368">
        <w:t>, таких как Международная подвижная электросвязь (</w:t>
      </w:r>
      <w:proofErr w:type="spellStart"/>
      <w:r w:rsidRPr="00564368">
        <w:t>IMT</w:t>
      </w:r>
      <w:proofErr w:type="spellEnd"/>
      <w:r w:rsidRPr="00564368">
        <w:t>), а также интеллектуальные транспортные системы (</w:t>
      </w:r>
      <w:proofErr w:type="spellStart"/>
      <w:r w:rsidRPr="00564368">
        <w:t>ИТС</w:t>
      </w:r>
      <w:proofErr w:type="spellEnd"/>
      <w:r w:rsidRPr="00564368">
        <w:t>),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381409" w:rsidRPr="00564368" w:rsidRDefault="00381409" w:rsidP="00381409">
      <w:ins w:id="57" w:author="Khrisanfova, Tatania" w:date="2015-10-14T14:03:00Z">
        <w:r w:rsidRPr="00564368">
          <w:rPr>
            <w:i/>
            <w:iCs/>
            <w:rPrChange w:id="58" w:author="Khrisanfova, Tatania" w:date="2015-10-14T14:03:00Z">
              <w:rPr>
                <w:lang w:val="en-US"/>
              </w:rPr>
            </w:rPrChange>
          </w:rPr>
          <w:t>i)</w:t>
        </w:r>
        <w:r w:rsidRPr="00564368">
          <w:tab/>
          <w:t xml:space="preserve">что при бедствиях и в чрезвычайных ситуациях требуется реагирование со стороны не только организаций </w:t>
        </w:r>
      </w:ins>
      <w:proofErr w:type="spellStart"/>
      <w:ins w:id="59" w:author="Khrisanfova, Tatania" w:date="2015-10-14T14:04:00Z">
        <w:r w:rsidRPr="00564368">
          <w:t>PPDR</w:t>
        </w:r>
        <w:proofErr w:type="spellEnd"/>
        <w:r w:rsidRPr="00564368">
          <w:t>, но и гуманитарных учреждений;</w:t>
        </w:r>
      </w:ins>
    </w:p>
    <w:p w:rsidR="00C737B4" w:rsidRPr="00564368" w:rsidRDefault="00DF7D09">
      <w:del w:id="60" w:author="Khrisanfova, Tatania" w:date="2015-10-14T14:04:00Z">
        <w:r w:rsidRPr="00564368" w:rsidDel="00381409">
          <w:rPr>
            <w:i/>
            <w:iCs/>
          </w:rPr>
          <w:delText>i</w:delText>
        </w:r>
      </w:del>
      <w:ins w:id="61" w:author="Khrisanfova, Tatania" w:date="2015-10-14T14:04:00Z">
        <w:r w:rsidR="00381409" w:rsidRPr="00564368">
          <w:rPr>
            <w:i/>
            <w:iCs/>
          </w:rPr>
          <w:t>j</w:t>
        </w:r>
      </w:ins>
      <w:r w:rsidRPr="00564368">
        <w:rPr>
          <w:i/>
          <w:iCs/>
        </w:rPr>
        <w:t>)</w:t>
      </w:r>
      <w:r w:rsidRPr="00564368">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w:t>
      </w:r>
      <w:del w:id="62" w:author="Khrisanfova, Tatania" w:date="2015-10-14T14:05:00Z">
        <w:r w:rsidRPr="00564368" w:rsidDel="00381409">
          <w:delText>,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delText>
        </w:r>
      </w:del>
      <w:r w:rsidRPr="00564368">
        <w:t>;</w:t>
      </w:r>
    </w:p>
    <w:p w:rsidR="00C737B4" w:rsidRPr="00564368" w:rsidRDefault="00DF7D09" w:rsidP="002C1FD2">
      <w:del w:id="63" w:author="Khrisanfova, Tatania" w:date="2015-10-14T14:05:00Z">
        <w:r w:rsidRPr="00564368" w:rsidDel="00381409">
          <w:rPr>
            <w:i/>
            <w:iCs/>
          </w:rPr>
          <w:delText>j</w:delText>
        </w:r>
      </w:del>
      <w:ins w:id="64" w:author="Khrisanfova, Tatania" w:date="2015-10-14T14:05:00Z">
        <w:r w:rsidR="00381409" w:rsidRPr="00564368">
          <w:rPr>
            <w:i/>
            <w:iCs/>
          </w:rPr>
          <w:t>k</w:t>
        </w:r>
      </w:ins>
      <w:r w:rsidRPr="00564368">
        <w:rPr>
          <w:i/>
          <w:iCs/>
        </w:rPr>
        <w:t>)</w:t>
      </w:r>
      <w:r w:rsidRPr="00564368">
        <w:tab/>
        <w:t>что в Резолюции 36 (</w:t>
      </w:r>
      <w:proofErr w:type="spellStart"/>
      <w:r w:rsidRPr="00564368">
        <w:t>Пересм</w:t>
      </w:r>
      <w:proofErr w:type="spellEnd"/>
      <w:r w:rsidRPr="00564368">
        <w:t>.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C737B4" w:rsidRPr="00564368" w:rsidRDefault="00DF7D09" w:rsidP="002C1FD2">
      <w:del w:id="65" w:author="Khrisanfova, Tatania" w:date="2015-10-14T14:05:00Z">
        <w:r w:rsidRPr="00564368" w:rsidDel="00381409">
          <w:rPr>
            <w:i/>
            <w:iCs/>
          </w:rPr>
          <w:delText>k</w:delText>
        </w:r>
      </w:del>
      <w:ins w:id="66" w:author="Khrisanfova, Tatania" w:date="2015-10-14T14:05:00Z">
        <w:r w:rsidR="00381409" w:rsidRPr="00564368">
          <w:rPr>
            <w:i/>
            <w:iCs/>
          </w:rPr>
          <w:t>l</w:t>
        </w:r>
      </w:ins>
      <w:r w:rsidRPr="00564368">
        <w:rPr>
          <w:i/>
          <w:iCs/>
        </w:rPr>
        <w:t>)</w:t>
      </w:r>
      <w:r w:rsidRPr="00564368">
        <w:tab/>
        <w:t xml:space="preserve">что в Рекомендации МСЭ-R </w:t>
      </w:r>
      <w:proofErr w:type="spellStart"/>
      <w:r w:rsidRPr="00564368">
        <w:t>M.1637</w:t>
      </w:r>
      <w:proofErr w:type="spellEnd"/>
      <w:r w:rsidRPr="00564368">
        <w:t xml:space="preserve">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C737B4" w:rsidRPr="00564368" w:rsidRDefault="00DF7D09" w:rsidP="002C1FD2">
      <w:del w:id="67" w:author="Khrisanfova, Tatania" w:date="2015-10-14T14:05:00Z">
        <w:r w:rsidRPr="00564368" w:rsidDel="00381409">
          <w:rPr>
            <w:i/>
            <w:iCs/>
          </w:rPr>
          <w:delText>l</w:delText>
        </w:r>
      </w:del>
      <w:ins w:id="68" w:author="Khrisanfova, Tatania" w:date="2015-10-14T14:05:00Z">
        <w:r w:rsidR="00381409" w:rsidRPr="00564368">
          <w:rPr>
            <w:i/>
            <w:iCs/>
          </w:rPr>
          <w:t>m</w:t>
        </w:r>
      </w:ins>
      <w:r w:rsidRPr="00564368">
        <w:rPr>
          <w:i/>
          <w:iCs/>
        </w:rPr>
        <w:t>)</w:t>
      </w:r>
      <w:r w:rsidRPr="00564368">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381409" w:rsidRPr="00564368" w:rsidRDefault="00381409" w:rsidP="002C1FD2">
      <w:pPr>
        <w:rPr>
          <w:ins w:id="69" w:author="Khrisanfova, Tatania" w:date="2015-10-14T14:09:00Z"/>
        </w:rPr>
      </w:pPr>
      <w:ins w:id="70" w:author="Khrisanfova, Tatania" w:date="2015-10-14T14:07:00Z">
        <w:r w:rsidRPr="00564368">
          <w:rPr>
            <w:i/>
            <w:iCs/>
          </w:rPr>
          <w:t>n)</w:t>
        </w:r>
        <w:r w:rsidRPr="00564368">
          <w:rPr>
            <w:i/>
            <w:iCs/>
          </w:rPr>
          <w:tab/>
        </w:r>
      </w:ins>
      <w:ins w:id="71" w:author="Khrisanfova, Tatania" w:date="2015-10-14T14:08:00Z">
        <w:r w:rsidRPr="00564368">
          <w:rPr>
            <w:rPrChange w:id="72" w:author="Khrisanfova, Tatania" w:date="2015-10-14T14:08:00Z">
              <w:rPr>
                <w:i/>
                <w:iCs/>
              </w:rPr>
            </w:rPrChange>
          </w:rPr>
          <w:t xml:space="preserve">что некоторые администрации считают, что необходимо определить дополнительные потребности в спектре для удовлетворения растущих потребностей </w:t>
        </w:r>
        <w:proofErr w:type="spellStart"/>
        <w:r w:rsidRPr="00564368">
          <w:rPr>
            <w:rPrChange w:id="73" w:author="Khrisanfova, Tatania" w:date="2015-10-14T14:08:00Z">
              <w:rPr>
                <w:i/>
                <w:iCs/>
                <w:lang w:val="en-US"/>
              </w:rPr>
            </w:rPrChange>
          </w:rPr>
          <w:t>PPDR</w:t>
        </w:r>
        <w:proofErr w:type="spellEnd"/>
        <w:r w:rsidRPr="00564368">
          <w:rPr>
            <w:rPrChange w:id="74" w:author="Khrisanfova, Tatania" w:date="2015-10-14T14:08:00Z">
              <w:rPr>
                <w:i/>
                <w:iCs/>
              </w:rPr>
            </w:rPrChange>
          </w:rPr>
          <w:t xml:space="preserve"> с использованием п</w:t>
        </w:r>
        <w:r w:rsidRPr="00564368">
          <w:t>одвижной широкополосной связи, включая подвижные мультимедийные применения;</w:t>
        </w:r>
      </w:ins>
    </w:p>
    <w:p w:rsidR="00381409" w:rsidRPr="00564368" w:rsidRDefault="00381409" w:rsidP="005C1072">
      <w:pPr>
        <w:rPr>
          <w:ins w:id="75" w:author="Khrisanfova, Tatania" w:date="2015-10-14T14:06:00Z"/>
          <w:rPrChange w:id="76" w:author="Khrisanfova, Tatania" w:date="2015-10-14T14:11:00Z">
            <w:rPr>
              <w:ins w:id="77" w:author="Khrisanfova, Tatania" w:date="2015-10-14T14:06:00Z"/>
              <w:i/>
              <w:iCs/>
              <w:lang w:val="en-US"/>
            </w:rPr>
          </w:rPrChange>
        </w:rPr>
      </w:pPr>
      <w:ins w:id="78" w:author="Khrisanfova, Tatania" w:date="2015-10-14T14:09:00Z">
        <w:r w:rsidRPr="00564368">
          <w:rPr>
            <w:i/>
            <w:iCs/>
            <w:rPrChange w:id="79" w:author="Khrisanfova, Tatania" w:date="2015-10-14T14:09:00Z">
              <w:rPr/>
            </w:rPrChange>
          </w:rPr>
          <w:t>о)</w:t>
        </w:r>
        <w:r w:rsidRPr="00564368">
          <w:rPr>
            <w:i/>
            <w:iCs/>
            <w:rPrChange w:id="80" w:author="Khrisanfova, Tatania" w:date="2015-10-14T14:09:00Z">
              <w:rPr/>
            </w:rPrChange>
          </w:rPr>
          <w:tab/>
        </w:r>
        <w:r w:rsidRPr="00564368">
          <w:t xml:space="preserve">что некоторые администрации считают, что общий </w:t>
        </w:r>
        <w:proofErr w:type="spellStart"/>
        <w:r w:rsidRPr="00564368">
          <w:t>РЧ</w:t>
        </w:r>
        <w:proofErr w:type="spellEnd"/>
        <w:r w:rsidRPr="00564368">
          <w:t xml:space="preserve"> спектр даст возможность эффективного развертывания и облегчит координацию и согласование между различными органами </w:t>
        </w:r>
      </w:ins>
      <w:proofErr w:type="spellStart"/>
      <w:ins w:id="81" w:author="Khrisanfova, Tatania" w:date="2015-10-14T14:10:00Z">
        <w:r w:rsidRPr="00564368">
          <w:t>PPDR</w:t>
        </w:r>
        <w:proofErr w:type="spellEnd"/>
        <w:r w:rsidRPr="00564368">
          <w:t>, а также ускорит оказание международной помощи во время бедствий и крупных мероприятий</w:t>
        </w:r>
      </w:ins>
      <w:ins w:id="82" w:author="Krokha, Vladimir" w:date="2015-10-19T11:18:00Z">
        <w:r w:rsidR="005C1072" w:rsidRPr="00564368">
          <w:t>;</w:t>
        </w:r>
      </w:ins>
      <w:ins w:id="83" w:author="Khrisanfova, Tatania" w:date="2015-10-14T14:10:00Z">
        <w:r w:rsidRPr="00564368">
          <w:t xml:space="preserve"> и учитывая, что, помимо преимуществ, связанных с массовым производством, согласование на региональном уровне увеличит взаимодействие между службами быстрого реагирования и приведет к внедрению подходящих устройств и стандартов, предназначенных для </w:t>
        </w:r>
      </w:ins>
      <w:proofErr w:type="spellStart"/>
      <w:ins w:id="84" w:author="Khrisanfova, Tatania" w:date="2015-10-14T14:11:00Z">
        <w:r w:rsidRPr="00564368">
          <w:t>PPDR</w:t>
        </w:r>
        <w:proofErr w:type="spellEnd"/>
        <w:r w:rsidRPr="00564368">
          <w:t xml:space="preserve"> с </w:t>
        </w:r>
      </w:ins>
      <w:ins w:id="85" w:author="Antipina, Nadezda" w:date="2015-10-14T16:08:00Z">
        <w:r w:rsidR="00C64A83" w:rsidRPr="00564368">
          <w:t xml:space="preserve">использованием </w:t>
        </w:r>
      </w:ins>
      <w:ins w:id="86" w:author="Khrisanfova, Tatania" w:date="2015-10-14T14:12:00Z">
        <w:r w:rsidRPr="00564368">
          <w:t>широкополосной связи;</w:t>
        </w:r>
      </w:ins>
    </w:p>
    <w:p w:rsidR="00C737B4" w:rsidRPr="00564368" w:rsidRDefault="00DF7D09" w:rsidP="00C64A83">
      <w:del w:id="87" w:author="Khrisanfova, Tatania" w:date="2015-10-14T14:12:00Z">
        <w:r w:rsidRPr="00564368" w:rsidDel="00381409">
          <w:rPr>
            <w:i/>
            <w:iCs/>
          </w:rPr>
          <w:delText>m</w:delText>
        </w:r>
      </w:del>
      <w:ins w:id="88" w:author="Khrisanfova, Tatania" w:date="2015-10-14T14:12:00Z">
        <w:r w:rsidR="00381409" w:rsidRPr="00564368">
          <w:rPr>
            <w:i/>
            <w:iCs/>
          </w:rPr>
          <w:t>p</w:t>
        </w:r>
      </w:ins>
      <w:r w:rsidRPr="00564368">
        <w:rPr>
          <w:i/>
          <w:iCs/>
        </w:rPr>
        <w:t>)</w:t>
      </w:r>
      <w:r w:rsidRPr="00564368">
        <w:tab/>
        <w:t xml:space="preserve">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w:t>
      </w:r>
      <w:r w:rsidRPr="00564368">
        <w:lastRenderedPageBreak/>
        <w:t>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del w:id="89" w:author="Khrisanfova, Tatania" w:date="2015-10-14T14:14:00Z">
        <w:r w:rsidRPr="00564368" w:rsidDel="00DA4790">
          <w:delText>,</w:delText>
        </w:r>
      </w:del>
      <w:ins w:id="90" w:author="Khrisanfova, Tatania" w:date="2015-10-14T14:14:00Z">
        <w:r w:rsidR="00DA4790" w:rsidRPr="00564368">
          <w:t>;</w:t>
        </w:r>
      </w:ins>
    </w:p>
    <w:p w:rsidR="00DA4790" w:rsidRPr="00564368" w:rsidRDefault="00DA4790" w:rsidP="00DA4790">
      <w:pPr>
        <w:rPr>
          <w:ins w:id="91" w:author="Khrisanfova, Tatania" w:date="2015-10-14T14:15:00Z"/>
          <w:rPrChange w:id="92" w:author="Beliaeva, Oxana" w:date="2015-03-30T22:32:00Z">
            <w:rPr>
              <w:ins w:id="93" w:author="Khrisanfova, Tatania" w:date="2015-10-14T14:15:00Z"/>
              <w:sz w:val="24"/>
              <w:lang w:val="en-GB"/>
            </w:rPr>
          </w:rPrChange>
        </w:rPr>
      </w:pPr>
      <w:ins w:id="94" w:author="Khrisanfova, Tatania" w:date="2015-10-14T14:15:00Z">
        <w:r w:rsidRPr="00564368">
          <w:rPr>
            <w:i/>
            <w:iCs/>
            <w:rPrChange w:id="95" w:author="Beliaeva, Oxana" w:date="2015-03-30T22:32:00Z">
              <w:rPr>
                <w:i/>
                <w:iCs/>
                <w:sz w:val="24"/>
                <w:highlight w:val="cyan"/>
                <w:lang w:val="en-GB"/>
              </w:rPr>
            </w:rPrChange>
          </w:rPr>
          <w:t>q)</w:t>
        </w:r>
        <w:r w:rsidRPr="00564368">
          <w:rPr>
            <w:rPrChange w:id="96" w:author="Beliaeva, Oxana" w:date="2015-03-30T22:32:00Z">
              <w:rPr>
                <w:sz w:val="24"/>
                <w:highlight w:val="cyan"/>
                <w:lang w:val="en-GB"/>
              </w:rPr>
            </w:rPrChange>
          </w:rPr>
          <w:tab/>
          <w:t xml:space="preserve">что в Районе 2 </w:t>
        </w:r>
        <w:proofErr w:type="spellStart"/>
        <w:r w:rsidRPr="00564368">
          <w:rPr>
            <w:rPrChange w:id="97" w:author="Beliaeva, Oxana" w:date="2015-03-30T22:32:00Z">
              <w:rPr>
                <w:sz w:val="24"/>
                <w:highlight w:val="cyan"/>
                <w:lang w:val="en-GB"/>
              </w:rPr>
            </w:rPrChange>
          </w:rPr>
          <w:t>СИТЕЛ</w:t>
        </w:r>
        <w:proofErr w:type="spellEnd"/>
        <w:r w:rsidRPr="00564368">
          <w:rPr>
            <w:rPrChange w:id="98" w:author="Beliaeva, Oxana" w:date="2015-03-30T22:32:00Z">
              <w:rPr>
                <w:sz w:val="24"/>
                <w:highlight w:val="cyan"/>
                <w:lang w:val="en-GB"/>
              </w:rPr>
            </w:rPrChange>
          </w:rPr>
          <w:t xml:space="preserve"> рекомендовала </w:t>
        </w:r>
        <w:r w:rsidRPr="00564368">
          <w:t xml:space="preserve">планы размещения частот, предусматривающие </w:t>
        </w:r>
        <w:r w:rsidRPr="00564368">
          <w:rPr>
            <w:rPrChange w:id="99" w:author="Beliaeva, Oxana" w:date="2015-03-30T22:32:00Z">
              <w:rPr>
                <w:sz w:val="24"/>
                <w:highlight w:val="cyan"/>
              </w:rPr>
            </w:rPrChange>
          </w:rPr>
          <w:t>использова</w:t>
        </w:r>
        <w:r w:rsidRPr="00564368">
          <w:t>ние</w:t>
        </w:r>
        <w:r w:rsidRPr="00564368">
          <w:rPr>
            <w:rPrChange w:id="100" w:author="Beliaeva, Oxana" w:date="2015-03-30T22:32:00Z">
              <w:rPr>
                <w:sz w:val="24"/>
                <w:highlight w:val="cyan"/>
              </w:rPr>
            </w:rPrChange>
          </w:rPr>
          <w:t xml:space="preserve"> для </w:t>
        </w:r>
        <w:proofErr w:type="spellStart"/>
        <w:r w:rsidRPr="00564368">
          <w:rPr>
            <w:rPrChange w:id="101" w:author="Beliaeva, Oxana" w:date="2015-03-30T22:32:00Z">
              <w:rPr>
                <w:sz w:val="24"/>
                <w:highlight w:val="cyan"/>
              </w:rPr>
            </w:rPrChange>
          </w:rPr>
          <w:t>PPDR</w:t>
        </w:r>
        <w:proofErr w:type="spellEnd"/>
        <w:r w:rsidRPr="00564368">
          <w:rPr>
            <w:rPrChange w:id="102" w:author="Beliaeva, Oxana" w:date="2015-03-30T22:32:00Z">
              <w:rPr>
                <w:sz w:val="24"/>
                <w:highlight w:val="cyan"/>
              </w:rPr>
            </w:rPrChange>
          </w:rPr>
          <w:t xml:space="preserve"> полос</w:t>
        </w:r>
        <w:r w:rsidRPr="00564368">
          <w:t>ы</w:t>
        </w:r>
        <w:r w:rsidRPr="00564368">
          <w:rPr>
            <w:rPrChange w:id="103" w:author="Beliaeva, Oxana" w:date="2015-03-30T22:32:00Z">
              <w:rPr>
                <w:sz w:val="24"/>
                <w:highlight w:val="cyan"/>
              </w:rPr>
            </w:rPrChange>
          </w:rPr>
          <w:t xml:space="preserve"> 700 МГц</w:t>
        </w:r>
        <w:r w:rsidRPr="00564368">
          <w:t>, причем эти</w:t>
        </w:r>
        <w:r w:rsidRPr="00564368">
          <w:rPr>
            <w:rPrChange w:id="104" w:author="Beliaeva, Oxana" w:date="2015-03-30T22:32:00Z">
              <w:rPr>
                <w:sz w:val="24"/>
                <w:highlight w:val="cyan"/>
              </w:rPr>
            </w:rPrChange>
          </w:rPr>
          <w:t xml:space="preserve"> планы размещения частот</w:t>
        </w:r>
        <w:r w:rsidRPr="00564368">
          <w:t xml:space="preserve"> </w:t>
        </w:r>
        <w:r w:rsidRPr="00564368">
          <w:rPr>
            <w:rPrChange w:id="105" w:author="Beliaeva, Oxana" w:date="2015-03-30T22:32:00Z">
              <w:rPr>
                <w:sz w:val="24"/>
                <w:highlight w:val="cyan"/>
              </w:rPr>
            </w:rPrChange>
          </w:rPr>
          <w:t>определ</w:t>
        </w:r>
        <w:r w:rsidRPr="00564368">
          <w:t>яются</w:t>
        </w:r>
        <w:r w:rsidRPr="00564368">
          <w:rPr>
            <w:rPrChange w:id="106" w:author="Beliaeva, Oxana" w:date="2015-03-30T22:32:00Z">
              <w:rPr>
                <w:sz w:val="24"/>
                <w:highlight w:val="cyan"/>
              </w:rPr>
            </w:rPrChange>
          </w:rPr>
          <w:t xml:space="preserve"> администрациями;</w:t>
        </w:r>
      </w:ins>
    </w:p>
    <w:p w:rsidR="00DA4790" w:rsidRPr="00564368" w:rsidRDefault="00DA4790" w:rsidP="00DA4790">
      <w:ins w:id="107" w:author="Khrisanfova, Tatania" w:date="2015-10-14T14:15:00Z">
        <w:r w:rsidRPr="00564368">
          <w:rPr>
            <w:i/>
            <w:iCs/>
            <w:rPrChange w:id="108" w:author="Beliaeva, Oxana" w:date="2015-03-30T22:32:00Z">
              <w:rPr>
                <w:i/>
                <w:iCs/>
                <w:highlight w:val="cyan"/>
                <w:lang w:val="en-US"/>
              </w:rPr>
            </w:rPrChange>
          </w:rPr>
          <w:t>r)</w:t>
        </w:r>
        <w:r w:rsidRPr="00564368">
          <w:rPr>
            <w:rPrChange w:id="109" w:author="Beliaeva, Oxana" w:date="2015-03-30T22:32:00Z">
              <w:rPr>
                <w:highlight w:val="cyan"/>
                <w:lang w:val="en-US"/>
              </w:rPr>
            </w:rPrChange>
          </w:rPr>
          <w:tab/>
          <w:t xml:space="preserve">что в Районе 2 некоторые страны используют полосу 380–399,9 МГц для </w:t>
        </w:r>
        <w:proofErr w:type="spellStart"/>
        <w:r w:rsidRPr="00564368">
          <w:rPr>
            <w:rPrChange w:id="110" w:author="Beliaeva, Oxana" w:date="2015-03-30T22:32:00Z">
              <w:rPr>
                <w:highlight w:val="cyan"/>
                <w:lang w:val="en-US"/>
              </w:rPr>
            </w:rPrChange>
          </w:rPr>
          <w:t>PPDR</w:t>
        </w:r>
        <w:proofErr w:type="spellEnd"/>
        <w:r w:rsidRPr="00564368">
          <w:rPr>
            <w:rPrChange w:id="111" w:author="Beliaeva, Oxana" w:date="2015-03-30T22:32:00Z">
              <w:rPr>
                <w:highlight w:val="cyan"/>
                <w:lang w:val="en-US"/>
              </w:rPr>
            </w:rPrChange>
          </w:rPr>
          <w:t xml:space="preserve"> с использованием узкополосной связи,</w:t>
        </w:r>
      </w:ins>
    </w:p>
    <w:p w:rsidR="00C737B4" w:rsidRPr="00564368" w:rsidRDefault="00DF7D09" w:rsidP="002C1FD2">
      <w:pPr>
        <w:pStyle w:val="Call"/>
      </w:pPr>
      <w:r w:rsidRPr="00564368">
        <w:t>признавая</w:t>
      </w:r>
    </w:p>
    <w:p w:rsidR="00C737B4" w:rsidRPr="00564368" w:rsidRDefault="00DF7D09" w:rsidP="002C1FD2">
      <w:pPr>
        <w:rPr>
          <w14:scene3d>
            <w14:camera w14:prst="orthographicFront"/>
            <w14:lightRig w14:rig="threePt" w14:dir="t">
              <w14:rot w14:lat="0" w14:lon="0" w14:rev="0"/>
            </w14:lightRig>
          </w14:scene3d>
        </w:rPr>
      </w:pPr>
      <w:r w:rsidRPr="00564368">
        <w:rPr>
          <w:i/>
          <w:color w:val="000000"/>
          <w14:scene3d>
            <w14:camera w14:prst="orthographicFront"/>
            <w14:lightRig w14:rig="threePt" w14:dir="t">
              <w14:rot w14:lat="0" w14:lon="0" w14:rev="0"/>
            </w14:lightRig>
          </w14:scene3d>
        </w:rPr>
        <w:t>a)</w:t>
      </w:r>
      <w:r w:rsidRPr="00564368">
        <w:rPr>
          <w:i/>
          <w:color w:val="000000"/>
          <w14:scene3d>
            <w14:camera w14:prst="orthographicFront"/>
            <w14:lightRig w14:rig="threePt" w14:dir="t">
              <w14:rot w14:lat="0" w14:lon="0" w14:rev="0"/>
            </w14:lightRig>
          </w14:scene3d>
        </w:rPr>
        <w:tab/>
      </w:r>
      <w:r w:rsidRPr="00564368">
        <w:t>преимущества согласования спектра, такие как:</w:t>
      </w:r>
    </w:p>
    <w:p w:rsidR="00C737B4" w:rsidRPr="00564368" w:rsidRDefault="00DF7D09" w:rsidP="002C1FD2">
      <w:pPr>
        <w:pStyle w:val="enumlev1"/>
      </w:pPr>
      <w:r w:rsidRPr="00564368">
        <w:t>–</w:t>
      </w:r>
      <w:r w:rsidRPr="00564368">
        <w:tab/>
        <w:t>повышение возможностей взаимодействия;</w:t>
      </w:r>
    </w:p>
    <w:p w:rsidR="00C737B4" w:rsidRPr="00564368" w:rsidRDefault="00DF7D09" w:rsidP="002C1FD2">
      <w:pPr>
        <w:pStyle w:val="enumlev1"/>
      </w:pPr>
      <w:r w:rsidRPr="00564368">
        <w:t>–</w:t>
      </w:r>
      <w:r w:rsidRPr="00564368">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C737B4" w:rsidRPr="00564368" w:rsidRDefault="00DF7D09" w:rsidP="002C1FD2">
      <w:pPr>
        <w:pStyle w:val="enumlev1"/>
      </w:pPr>
      <w:r w:rsidRPr="00564368">
        <w:t>–</w:t>
      </w:r>
      <w:r w:rsidRPr="00564368">
        <w:tab/>
        <w:t>улучшение управления использованием спектра и его планирования; а также</w:t>
      </w:r>
    </w:p>
    <w:p w:rsidR="00C737B4" w:rsidRPr="00564368" w:rsidRDefault="00DF7D09" w:rsidP="002C1FD2">
      <w:pPr>
        <w:pStyle w:val="enumlev1"/>
      </w:pPr>
      <w:r w:rsidRPr="00564368">
        <w:t>–</w:t>
      </w:r>
      <w:r w:rsidRPr="00564368">
        <w:tab/>
        <w:t>совершенствование международной координации и трансграничного перемещения оборудования;</w:t>
      </w:r>
    </w:p>
    <w:p w:rsidR="00C737B4" w:rsidRPr="00564368" w:rsidRDefault="00DF7D09" w:rsidP="002C1FD2">
      <w:r w:rsidRPr="00564368">
        <w:rPr>
          <w:i/>
          <w:iCs/>
        </w:rPr>
        <w:t>b)</w:t>
      </w:r>
      <w:r w:rsidRPr="00564368">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C737B4" w:rsidRPr="00564368" w:rsidRDefault="00DF7D09" w:rsidP="002C1FD2">
      <w:r w:rsidRPr="00564368">
        <w:rPr>
          <w:i/>
          <w:iCs/>
        </w:rPr>
        <w:t>c)</w:t>
      </w:r>
      <w:r w:rsidRPr="00564368">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C737B4" w:rsidRPr="00564368" w:rsidRDefault="00DF7D09" w:rsidP="002C1FD2">
      <w:r w:rsidRPr="00564368">
        <w:rPr>
          <w:i/>
          <w:iCs/>
        </w:rPr>
        <w:t>d)</w:t>
      </w:r>
      <w:r w:rsidRPr="00564368">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C737B4" w:rsidRPr="00564368" w:rsidRDefault="00DF7D09" w:rsidP="002C1FD2">
      <w:r w:rsidRPr="00564368">
        <w:rPr>
          <w:i/>
          <w:iCs/>
        </w:rPr>
        <w:t>e)</w:t>
      </w:r>
      <w:r w:rsidRPr="00564368">
        <w:tab/>
        <w:t>потребности стран, в особенности развивающихся стран</w:t>
      </w:r>
      <w:r w:rsidRPr="00564368">
        <w:rPr>
          <w:rStyle w:val="FootnoteReference"/>
        </w:rPr>
        <w:footnoteReference w:customMarkFollows="1" w:id="2"/>
        <w:t>2</w:t>
      </w:r>
      <w:r w:rsidRPr="00564368">
        <w:t>, в недорогом оборудовании связи;</w:t>
      </w:r>
    </w:p>
    <w:p w:rsidR="00C737B4" w:rsidRPr="00564368" w:rsidRDefault="00DF7D09">
      <w:r w:rsidRPr="00564368">
        <w:rPr>
          <w:i/>
          <w:iCs/>
        </w:rPr>
        <w:t>f)</w:t>
      </w:r>
      <w:r w:rsidRPr="00564368">
        <w:tab/>
      </w:r>
      <w:del w:id="112" w:author="Khrisanfova, Tatania" w:date="2015-10-14T14:17:00Z">
        <w:r w:rsidRPr="00564368" w:rsidDel="00DA4790">
          <w:delText>что существует тенденция к расширению использования технологий, базирующихся на протоколах Интернет</w:delText>
        </w:r>
      </w:del>
      <w:ins w:id="113" w:author="Khrisanfova, Tatania" w:date="2015-10-14T14:17:00Z">
        <w:r w:rsidR="00DA4790" w:rsidRPr="00564368">
          <w:t xml:space="preserve">что следует поддерживать внедрение </w:t>
        </w:r>
      </w:ins>
      <w:proofErr w:type="spellStart"/>
      <w:ins w:id="114" w:author="Khrisanfova, Tatania" w:date="2015-10-14T14:18:00Z">
        <w:r w:rsidR="00DA4790" w:rsidRPr="00564368">
          <w:t>IMT</w:t>
        </w:r>
        <w:proofErr w:type="spellEnd"/>
        <w:r w:rsidR="00DA4790" w:rsidRPr="00564368">
          <w:t xml:space="preserve"> для </w:t>
        </w:r>
        <w:proofErr w:type="spellStart"/>
        <w:r w:rsidR="00DA4790" w:rsidRPr="00564368">
          <w:t>PPDR</w:t>
        </w:r>
        <w:proofErr w:type="spellEnd"/>
        <w:r w:rsidR="00DA4790" w:rsidRPr="00564368">
          <w:t xml:space="preserve"> с испол</w:t>
        </w:r>
      </w:ins>
      <w:ins w:id="115" w:author="Antipina, Nadezda" w:date="2015-10-14T16:09:00Z">
        <w:r w:rsidR="00C64A83" w:rsidRPr="00564368">
          <w:t>ь</w:t>
        </w:r>
      </w:ins>
      <w:ins w:id="116" w:author="Khrisanfova, Tatania" w:date="2015-10-14T14:18:00Z">
        <w:r w:rsidR="00DA4790" w:rsidRPr="00564368">
          <w:t>зованием широкополосной связи ввиду обеспечиваемого этими технологиями повышения эффективности использования спектра и улучшения других эксплуатационных показателей</w:t>
        </w:r>
      </w:ins>
      <w:r w:rsidRPr="00564368">
        <w:t>;</w:t>
      </w:r>
    </w:p>
    <w:p w:rsidR="00C737B4" w:rsidRPr="00564368" w:rsidRDefault="00DF7D09">
      <w:r w:rsidRPr="00564368">
        <w:rPr>
          <w:i/>
          <w:iCs/>
        </w:rPr>
        <w:t>g)</w:t>
      </w:r>
      <w:r w:rsidRPr="00564368">
        <w:tab/>
        <w:t>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w:t>
      </w:r>
      <w:del w:id="117" w:author="Khrisanfova, Tatania" w:date="2015-10-14T14:20:00Z">
        <w:r w:rsidRPr="00564368" w:rsidDel="00DA4790">
          <w:delText>, что зафиксировано в Отчете МСЭ-R M.2033</w:delText>
        </w:r>
        <w:r w:rsidRPr="00564368" w:rsidDel="00DA4790">
          <w:rPr>
            <w:rStyle w:val="FootnoteReference"/>
          </w:rPr>
          <w:footnoteReference w:customMarkFollows="1" w:id="3"/>
          <w:delText>3</w:delText>
        </w:r>
      </w:del>
      <w:r w:rsidRPr="00564368">
        <w:t>;</w:t>
      </w:r>
    </w:p>
    <w:p w:rsidR="00C737B4" w:rsidRPr="00564368" w:rsidDel="005E3036" w:rsidRDefault="00DF7D09">
      <w:pPr>
        <w:rPr>
          <w:del w:id="120" w:author="Khrisanfova, Tatania" w:date="2015-10-14T14:23:00Z"/>
        </w:rPr>
      </w:pPr>
      <w:del w:id="121" w:author="Khrisanfova, Tatania" w:date="2015-10-14T14:21:00Z">
        <w:r w:rsidRPr="00564368" w:rsidDel="00DA4790">
          <w:rPr>
            <w:i/>
            <w:iCs/>
          </w:rPr>
          <w:delText>h)</w:delText>
        </w:r>
        <w:r w:rsidRPr="00564368" w:rsidDel="00DA4790">
          <w:tab/>
          <w:delText xml:space="preserve">что решению проблем, связанных </w:delText>
        </w:r>
        <w:r w:rsidRPr="00564368" w:rsidDel="005E3036">
          <w:delText xml:space="preserve">с будущими потребностями в спектре, могут способствовать некоторые новые </w:delText>
        </w:r>
      </w:del>
      <w:del w:id="122" w:author="Khrisanfova, Tatania" w:date="2015-10-14T14:22:00Z">
        <w:r w:rsidRPr="00564368" w:rsidDel="005E3036">
          <w:delText>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w:delText>
        </w:r>
      </w:del>
      <w:del w:id="123" w:author="Khrisanfova, Tatania" w:date="2015-10-14T14:23:00Z">
        <w:r w:rsidRPr="00564368" w:rsidDel="005E3036">
          <w:delText xml:space="preserve"> оказания помощи при бедствиях;</w:delText>
        </w:r>
      </w:del>
    </w:p>
    <w:p w:rsidR="00C737B4" w:rsidRPr="00564368" w:rsidRDefault="00DF7D09">
      <w:del w:id="124" w:author="Khrisanfova, Tatania" w:date="2015-10-14T14:23:00Z">
        <w:r w:rsidRPr="00564368" w:rsidDel="005E3036">
          <w:rPr>
            <w:i/>
            <w:iCs/>
          </w:rPr>
          <w:lastRenderedPageBreak/>
          <w:delText>i</w:delText>
        </w:r>
      </w:del>
      <w:ins w:id="125" w:author="Khrisanfova, Tatania" w:date="2015-10-14T14:23:00Z">
        <w:r w:rsidR="006A5800" w:rsidRPr="00564368">
          <w:rPr>
            <w:i/>
            <w:iCs/>
          </w:rPr>
          <w:t>h</w:t>
        </w:r>
      </w:ins>
      <w:r w:rsidRPr="00564368">
        <w:rPr>
          <w:i/>
          <w:iCs/>
        </w:rPr>
        <w:t>)</w:t>
      </w:r>
      <w:r w:rsidRPr="00564368">
        <w:tab/>
        <w:t xml:space="preserve">что во время бедствий, если </w:t>
      </w:r>
      <w:proofErr w:type="spellStart"/>
      <w:r w:rsidRPr="00564368">
        <w:t>бóльшая</w:t>
      </w:r>
      <w:proofErr w:type="spellEnd"/>
      <w:r w:rsidRPr="00564368">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C737B4" w:rsidRPr="00564368" w:rsidRDefault="00DF7D09" w:rsidP="002C1FD2">
      <w:del w:id="126" w:author="Khrisanfova, Tatania" w:date="2015-10-14T14:23:00Z">
        <w:r w:rsidRPr="00564368" w:rsidDel="006A5800">
          <w:rPr>
            <w:i/>
            <w:iCs/>
          </w:rPr>
          <w:delText>j</w:delText>
        </w:r>
      </w:del>
      <w:ins w:id="127" w:author="Khrisanfova, Tatania" w:date="2015-10-14T14:23:00Z">
        <w:r w:rsidR="006A5800" w:rsidRPr="00564368">
          <w:rPr>
            <w:i/>
            <w:iCs/>
          </w:rPr>
          <w:t>i</w:t>
        </w:r>
      </w:ins>
      <w:r w:rsidRPr="00564368">
        <w:rPr>
          <w:i/>
          <w:iCs/>
        </w:rPr>
        <w:t>)</w:t>
      </w:r>
      <w:r w:rsidRPr="00564368">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6A5800" w:rsidRPr="00564368" w:rsidRDefault="006A5800" w:rsidP="006A5800">
      <w:pPr>
        <w:rPr>
          <w:ins w:id="128" w:author="Khrisanfova, Tatania" w:date="2015-10-14T14:24:00Z"/>
          <w:rPrChange w:id="129" w:author="Boldyreva, Natalia" w:date="2014-06-27T11:10:00Z">
            <w:rPr>
              <w:ins w:id="130" w:author="Khrisanfova, Tatania" w:date="2015-10-14T14:24:00Z"/>
              <w:lang w:val="en-US"/>
            </w:rPr>
          </w:rPrChange>
        </w:rPr>
      </w:pPr>
      <w:ins w:id="131" w:author="Khrisanfova, Tatania" w:date="2015-10-14T14:24:00Z">
        <w:r w:rsidRPr="00564368">
          <w:rPr>
            <w:i/>
            <w:iCs/>
          </w:rPr>
          <w:t>j</w:t>
        </w:r>
        <w:r w:rsidRPr="00564368">
          <w:rPr>
            <w:i/>
            <w:iCs/>
            <w:rPrChange w:id="132" w:author="Boldyreva, Natalia" w:date="2014-06-27T11:10:00Z">
              <w:rPr>
                <w:i/>
                <w:iCs/>
                <w:lang w:val="en-US"/>
              </w:rPr>
            </w:rPrChange>
          </w:rPr>
          <w:t>)</w:t>
        </w:r>
        <w:r w:rsidRPr="00564368">
          <w:rPr>
            <w:rPrChange w:id="133" w:author="Boldyreva, Natalia" w:date="2014-06-27T11:10:00Z">
              <w:rPr>
                <w:lang w:val="en-US"/>
              </w:rPr>
            </w:rPrChange>
          </w:rPr>
          <w:tab/>
        </w:r>
        <w:r w:rsidRPr="00564368">
          <w:t xml:space="preserve">что проводимые исследования указывают на то, что потребности в ширине полосы спектра для </w:t>
        </w:r>
        <w:proofErr w:type="spellStart"/>
        <w:r w:rsidRPr="00564368">
          <w:t>PPDR</w:t>
        </w:r>
        <w:proofErr w:type="spellEnd"/>
        <w:r w:rsidRPr="00564368">
          <w:rPr>
            <w:rPrChange w:id="134" w:author="Boldyreva, Natalia" w:date="2014-06-27T11:10:00Z">
              <w:rPr>
                <w:lang w:val="en-US"/>
              </w:rPr>
            </w:rPrChange>
          </w:rPr>
          <w:t xml:space="preserve"> с использованием широкополосной связи</w:t>
        </w:r>
        <w:r w:rsidRPr="00564368">
          <w:t xml:space="preserve"> существенно различаются в разных странах, независимо от того, владеет/эксплуатирует сеть </w:t>
        </w:r>
        <w:proofErr w:type="spellStart"/>
        <w:r w:rsidRPr="00564368">
          <w:t>PPDR</w:t>
        </w:r>
        <w:proofErr w:type="spellEnd"/>
        <w:r w:rsidRPr="00564368">
          <w:rPr>
            <w:rPrChange w:id="135" w:author="Boldyreva, Natalia" w:date="2014-06-27T11:10:00Z">
              <w:rPr>
                <w:lang w:val="en-US"/>
              </w:rPr>
            </w:rPrChange>
          </w:rPr>
          <w:t xml:space="preserve"> </w:t>
        </w:r>
        <w:r w:rsidRPr="00564368">
          <w:t>государственный орган</w:t>
        </w:r>
        <w:r w:rsidRPr="00564368">
          <w:rPr>
            <w:rPrChange w:id="136" w:author="Boldyreva, Natalia" w:date="2014-06-27T11:10:00Z">
              <w:rPr>
                <w:lang w:val="en-US"/>
              </w:rPr>
            </w:rPrChange>
          </w:rPr>
          <w:t xml:space="preserve"> </w:t>
        </w:r>
        <w:proofErr w:type="spellStart"/>
        <w:r w:rsidRPr="00564368">
          <w:t>PPDR</w:t>
        </w:r>
        <w:proofErr w:type="spellEnd"/>
        <w:r w:rsidRPr="00564368">
          <w:t>, коммерческое объединение или же действует смешанное коммерческо-государственное решение</w:t>
        </w:r>
        <w:r w:rsidRPr="00564368">
          <w:rPr>
            <w:rPrChange w:id="137" w:author="Boldyreva, Natalia" w:date="2014-06-27T11:10:00Z">
              <w:rPr>
                <w:lang w:val="en-US"/>
              </w:rPr>
            </w:rPrChange>
          </w:rPr>
          <w:t>;</w:t>
        </w:r>
      </w:ins>
    </w:p>
    <w:p w:rsidR="006A5800" w:rsidRPr="00564368" w:rsidRDefault="006A5800" w:rsidP="006A5800">
      <w:ins w:id="138" w:author="Khrisanfova, Tatania" w:date="2015-10-14T14:24:00Z">
        <w:r w:rsidRPr="00564368">
          <w:rPr>
            <w:i/>
            <w:iCs/>
          </w:rPr>
          <w:t>k</w:t>
        </w:r>
        <w:r w:rsidRPr="00564368">
          <w:rPr>
            <w:i/>
            <w:iCs/>
            <w:rPrChange w:id="139" w:author="Boldyreva, Natalia" w:date="2014-06-27T11:24:00Z">
              <w:rPr>
                <w:i/>
                <w:iCs/>
                <w:lang w:val="en-US"/>
              </w:rPr>
            </w:rPrChange>
          </w:rPr>
          <w:t>)</w:t>
        </w:r>
        <w:r w:rsidRPr="00564368">
          <w:rPr>
            <w:i/>
            <w:iCs/>
            <w:rPrChange w:id="140" w:author="Boldyreva, Natalia" w:date="2014-06-27T11:24:00Z">
              <w:rPr>
                <w:i/>
                <w:iCs/>
                <w:lang w:val="en-US"/>
              </w:rPr>
            </w:rPrChange>
          </w:rPr>
          <w:tab/>
        </w:r>
        <w:r w:rsidRPr="00564368">
          <w:t>что в различных странах для узкополосных применений</w:t>
        </w:r>
        <w:r w:rsidRPr="00564368">
          <w:rPr>
            <w:rPrChange w:id="141" w:author="Boldyreva, Natalia" w:date="2014-06-27T11:24:00Z">
              <w:rPr>
                <w:lang w:val="en-US"/>
              </w:rPr>
            </w:rPrChange>
          </w:rPr>
          <w:t xml:space="preserve"> </w:t>
        </w:r>
        <w:r w:rsidRPr="00564368">
          <w:t>уже</w:t>
        </w:r>
        <w:r w:rsidRPr="00564368">
          <w:rPr>
            <w:rPrChange w:id="142" w:author="Boldyreva, Natalia" w:date="2014-06-27T11:24:00Z">
              <w:rPr>
                <w:lang w:val="en-US"/>
              </w:rPr>
            </w:rPrChange>
          </w:rPr>
          <w:t xml:space="preserve"> </w:t>
        </w:r>
        <w:r w:rsidRPr="00564368">
          <w:t>используется</w:t>
        </w:r>
        <w:r w:rsidRPr="00564368">
          <w:rPr>
            <w:rPrChange w:id="143" w:author="Boldyreva, Natalia" w:date="2014-06-27T11:24:00Z">
              <w:rPr>
                <w:lang w:val="en-US"/>
              </w:rPr>
            </w:rPrChange>
          </w:rPr>
          <w:t xml:space="preserve"> </w:t>
        </w:r>
        <w:r w:rsidRPr="00564368">
          <w:t>некоторый</w:t>
        </w:r>
        <w:r w:rsidRPr="00564368">
          <w:rPr>
            <w:rPrChange w:id="144" w:author="Boldyreva, Natalia" w:date="2014-06-27T11:24:00Z">
              <w:rPr>
                <w:lang w:val="en-US"/>
              </w:rPr>
            </w:rPrChange>
          </w:rPr>
          <w:t xml:space="preserve"> </w:t>
        </w:r>
        <w:r w:rsidRPr="00564368">
          <w:t>объем</w:t>
        </w:r>
        <w:r w:rsidRPr="00564368">
          <w:rPr>
            <w:rPrChange w:id="145" w:author="Boldyreva, Natalia" w:date="2014-06-27T11:24:00Z">
              <w:rPr>
                <w:lang w:val="en-US"/>
              </w:rPr>
            </w:rPrChange>
          </w:rPr>
          <w:t xml:space="preserve"> </w:t>
        </w:r>
        <w:r w:rsidRPr="00564368">
          <w:t>спектра</w:t>
        </w:r>
        <w:r w:rsidRPr="00564368">
          <w:rPr>
            <w:rPrChange w:id="146" w:author="Boldyreva, Natalia" w:date="2014-06-27T11:24:00Z">
              <w:rPr>
                <w:lang w:val="en-US"/>
              </w:rPr>
            </w:rPrChange>
          </w:rPr>
          <w:t xml:space="preserve"> </w:t>
        </w:r>
        <w:r w:rsidRPr="00564368">
          <w:t xml:space="preserve">и что в случае бедствия для операций </w:t>
        </w:r>
        <w:proofErr w:type="spellStart"/>
        <w:r w:rsidRPr="00564368">
          <w:t>PPDR</w:t>
        </w:r>
        <w:proofErr w:type="spellEnd"/>
        <w:r w:rsidRPr="00564368">
          <w:t xml:space="preserve"> с использованием узкополосной связи может потребоваться доступ к дополнительному спектру на временной основе</w:t>
        </w:r>
        <w:r w:rsidRPr="00564368">
          <w:rPr>
            <w:rPrChange w:id="147" w:author="Boldyreva, Natalia" w:date="2014-06-27T11:24:00Z">
              <w:rPr>
                <w:lang w:val="en-US"/>
              </w:rPr>
            </w:rPrChange>
          </w:rPr>
          <w:t>;</w:t>
        </w:r>
      </w:ins>
    </w:p>
    <w:p w:rsidR="00C737B4" w:rsidRPr="00564368" w:rsidRDefault="00DF7D09" w:rsidP="00BB4736">
      <w:del w:id="148" w:author="Khrisanfova, Tatania" w:date="2015-10-14T14:25:00Z">
        <w:r w:rsidRPr="00564368" w:rsidDel="006A5800">
          <w:rPr>
            <w:i/>
            <w:iCs/>
          </w:rPr>
          <w:delText>k</w:delText>
        </w:r>
      </w:del>
      <w:ins w:id="149" w:author="Khrisanfova, Tatania" w:date="2015-10-14T14:25:00Z">
        <w:r w:rsidR="006A5800" w:rsidRPr="00564368">
          <w:rPr>
            <w:i/>
            <w:iCs/>
          </w:rPr>
          <w:t>l</w:t>
        </w:r>
      </w:ins>
      <w:r w:rsidRPr="00564368">
        <w:rPr>
          <w:i/>
          <w:iCs/>
        </w:rPr>
        <w:t>)</w:t>
      </w:r>
      <w:r w:rsidRPr="00564368">
        <w:tab/>
        <w:t>что для обеспечения согласования спектра может использоваться</w:t>
      </w:r>
      <w:r w:rsidR="00BB4736" w:rsidRPr="00564368">
        <w:t xml:space="preserve"> решение</w:t>
      </w:r>
      <w:r w:rsidRPr="00564368">
        <w:t>,</w:t>
      </w:r>
      <w:r w:rsidR="00BB4736" w:rsidRPr="00564368">
        <w:t xml:space="preserve"> базирующееся</w:t>
      </w:r>
      <w:r w:rsidR="006A5800" w:rsidRPr="00564368">
        <w:t xml:space="preserve"> </w:t>
      </w:r>
      <w:r w:rsidRPr="00564368">
        <w:t>на региональных частотных диапазонах</w:t>
      </w:r>
      <w:r w:rsidRPr="00564368">
        <w:rPr>
          <w:rStyle w:val="FootnoteReference"/>
        </w:rPr>
        <w:footnoteReference w:customMarkFollows="1" w:id="4"/>
        <w:t>4</w:t>
      </w:r>
      <w:r w:rsidRPr="00564368">
        <w:t>, котор</w:t>
      </w:r>
      <w:r w:rsidR="00BB4736" w:rsidRPr="00564368">
        <w:t>ое</w:t>
      </w:r>
      <w:r w:rsidRPr="00564368">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C737B4" w:rsidRPr="00564368" w:rsidRDefault="00DF7D09" w:rsidP="002C1FD2">
      <w:del w:id="150" w:author="Khrisanfova, Tatania" w:date="2015-10-14T14:25:00Z">
        <w:r w:rsidRPr="00564368" w:rsidDel="006A5800">
          <w:rPr>
            <w:i/>
            <w:iCs/>
          </w:rPr>
          <w:delText>l</w:delText>
        </w:r>
      </w:del>
      <w:ins w:id="151" w:author="Khrisanfova, Tatania" w:date="2015-10-14T14:25:00Z">
        <w:r w:rsidR="006A5800" w:rsidRPr="00564368">
          <w:rPr>
            <w:i/>
            <w:iCs/>
          </w:rPr>
          <w:t>m</w:t>
        </w:r>
      </w:ins>
      <w:r w:rsidRPr="00564368">
        <w:rPr>
          <w:i/>
          <w:iCs/>
        </w:rPr>
        <w:t>)</w:t>
      </w:r>
      <w:r w:rsidRPr="00564368">
        <w:tab/>
        <w:t>что не все частоты в пределах определенного общего частотного диапазона будут доступны в каждой стране;</w:t>
      </w:r>
    </w:p>
    <w:p w:rsidR="00C737B4" w:rsidRPr="00564368" w:rsidRDefault="00DF7D09" w:rsidP="002C1FD2">
      <w:del w:id="152" w:author="Khrisanfova, Tatania" w:date="2015-10-14T14:25:00Z">
        <w:r w:rsidRPr="00564368" w:rsidDel="006A5800">
          <w:rPr>
            <w:i/>
            <w:iCs/>
          </w:rPr>
          <w:delText>m</w:delText>
        </w:r>
      </w:del>
      <w:ins w:id="153" w:author="Khrisanfova, Tatania" w:date="2015-10-14T14:25:00Z">
        <w:r w:rsidR="006A5800" w:rsidRPr="00564368">
          <w:rPr>
            <w:i/>
            <w:iCs/>
          </w:rPr>
          <w:t>n</w:t>
        </w:r>
      </w:ins>
      <w:r w:rsidRPr="00564368">
        <w:rPr>
          <w:i/>
          <w:iCs/>
        </w:rPr>
        <w:t>)</w:t>
      </w:r>
      <w:r w:rsidRPr="00564368">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C737B4" w:rsidRPr="00564368" w:rsidRDefault="00DF7D09">
      <w:del w:id="154" w:author="Khrisanfova, Tatania" w:date="2015-10-14T14:26:00Z">
        <w:r w:rsidRPr="00564368" w:rsidDel="006A5800">
          <w:rPr>
            <w:i/>
            <w:iCs/>
          </w:rPr>
          <w:delText>n</w:delText>
        </w:r>
      </w:del>
      <w:ins w:id="155" w:author="Khrisanfova, Tatania" w:date="2015-10-14T14:26:00Z">
        <w:r w:rsidR="006A5800" w:rsidRPr="00564368">
          <w:rPr>
            <w:i/>
            <w:iCs/>
          </w:rPr>
          <w:t>o</w:t>
        </w:r>
      </w:ins>
      <w:r w:rsidRPr="00564368">
        <w:rPr>
          <w:i/>
          <w:iCs/>
        </w:rPr>
        <w:t>)</w:t>
      </w:r>
      <w:r w:rsidRPr="00564368">
        <w:tab/>
        <w: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del w:id="156" w:author="Khrisanfova, Tatania" w:date="2015-10-14T14:26:00Z">
        <w:r w:rsidRPr="00564368" w:rsidDel="006A5800">
          <w:delText>,</w:delText>
        </w:r>
      </w:del>
      <w:ins w:id="157" w:author="Khrisanfova, Tatania" w:date="2015-10-14T14:26:00Z">
        <w:r w:rsidR="006A5800" w:rsidRPr="00564368">
          <w:t>;</w:t>
        </w:r>
      </w:ins>
    </w:p>
    <w:p w:rsidR="006A5800" w:rsidRPr="00564368" w:rsidRDefault="006A5800" w:rsidP="006A5800">
      <w:ins w:id="158" w:author="Boldyreva, Natalia" w:date="2014-06-27T11:27:00Z">
        <w:r w:rsidRPr="00564368">
          <w:rPr>
            <w:i/>
            <w:iCs/>
          </w:rPr>
          <w:t>p</w:t>
        </w:r>
        <w:r w:rsidRPr="00564368">
          <w:rPr>
            <w:i/>
            <w:iCs/>
            <w:rPrChange w:id="159" w:author="Boldyreva, Natalia" w:date="2014-06-27T11:27:00Z">
              <w:rPr>
                <w:i/>
                <w:iCs/>
                <w:lang w:val="en-US"/>
              </w:rPr>
            </w:rPrChange>
          </w:rPr>
          <w:t>)</w:t>
        </w:r>
        <w:r w:rsidRPr="00564368">
          <w:rPr>
            <w:rPrChange w:id="160" w:author="Boldyreva, Natalia" w:date="2014-06-27T11:27:00Z">
              <w:rPr>
                <w:lang w:val="en-US"/>
              </w:rPr>
            </w:rPrChange>
          </w:rPr>
          <w:tab/>
        </w:r>
        <w:r w:rsidRPr="00564368">
          <w:t xml:space="preserve">что некоторые страны Района 1 </w:t>
        </w:r>
      </w:ins>
      <w:ins w:id="161" w:author="Boldyreva, Natalia" w:date="2014-06-27T11:29:00Z">
        <w:r w:rsidRPr="00564368">
          <w:t>выделили</w:t>
        </w:r>
      </w:ins>
      <w:ins w:id="162" w:author="Boldyreva, Natalia" w:date="2014-06-27T11:27:00Z">
        <w:r w:rsidRPr="00564368">
          <w:t xml:space="preserve"> </w:t>
        </w:r>
      </w:ins>
      <w:ins w:id="163" w:author="Boldyreva, Natalia" w:date="2014-06-27T11:28:00Z">
        <w:r w:rsidRPr="00564368">
          <w:t xml:space="preserve">определенные части </w:t>
        </w:r>
      </w:ins>
      <w:ins w:id="164" w:author="Boldyreva, Natalia" w:date="2014-06-27T11:29:00Z">
        <w:r w:rsidRPr="00564368">
          <w:t>диапазона</w:t>
        </w:r>
      </w:ins>
      <w:ins w:id="165" w:author="Boldyreva, Natalia" w:date="2014-06-27T11:28:00Z">
        <w:r w:rsidRPr="00564368">
          <w:t xml:space="preserve"> частот </w:t>
        </w:r>
      </w:ins>
      <w:ins w:id="166" w:author="Boldyreva, Natalia" w:date="2014-06-27T11:27:00Z">
        <w:r w:rsidRPr="00564368">
          <w:rPr>
            <w:rPrChange w:id="167" w:author="Boldyreva, Natalia" w:date="2014-06-27T11:27:00Z">
              <w:rPr>
                <w:lang w:val="en-US"/>
              </w:rPr>
            </w:rPrChange>
          </w:rPr>
          <w:t>694</w:t>
        </w:r>
      </w:ins>
      <w:ins w:id="168" w:author="Boldyreva, Natalia" w:date="2014-06-27T11:29:00Z">
        <w:r w:rsidRPr="00564368">
          <w:t>−</w:t>
        </w:r>
      </w:ins>
      <w:ins w:id="169" w:author="Boldyreva, Natalia" w:date="2014-06-27T11:27:00Z">
        <w:r w:rsidRPr="00564368">
          <w:rPr>
            <w:rPrChange w:id="170" w:author="Boldyreva, Natalia" w:date="2014-06-27T11:27:00Z">
              <w:rPr>
                <w:lang w:val="en-US"/>
              </w:rPr>
            </w:rPrChange>
          </w:rPr>
          <w:t>790</w:t>
        </w:r>
      </w:ins>
      <w:ins w:id="171" w:author="Boldyreva, Natalia" w:date="2014-06-27T11:29:00Z">
        <w:r w:rsidRPr="00564368">
          <w:t xml:space="preserve"> МГц для </w:t>
        </w:r>
      </w:ins>
      <w:ins w:id="172" w:author="Boldyreva, Natalia" w:date="2014-06-27T11:30:00Z">
        <w:r w:rsidRPr="00564368">
          <w:t xml:space="preserve">развертывания </w:t>
        </w:r>
      </w:ins>
      <w:proofErr w:type="spellStart"/>
      <w:ins w:id="173" w:author="Boldyreva, Natalia" w:date="2014-06-27T11:27:00Z">
        <w:r w:rsidRPr="00564368">
          <w:t>PPDR</w:t>
        </w:r>
        <w:proofErr w:type="spellEnd"/>
        <w:r w:rsidRPr="00564368">
          <w:rPr>
            <w:rPrChange w:id="174" w:author="Boldyreva, Natalia" w:date="2014-06-27T11:27:00Z">
              <w:rPr>
                <w:lang w:val="en-US"/>
              </w:rPr>
            </w:rPrChange>
          </w:rPr>
          <w:t xml:space="preserve"> с использованием широкополосной связи,</w:t>
        </w:r>
      </w:ins>
    </w:p>
    <w:p w:rsidR="00C737B4" w:rsidRPr="00564368" w:rsidRDefault="00DF7D09" w:rsidP="002C1FD2">
      <w:pPr>
        <w:pStyle w:val="Call"/>
      </w:pPr>
      <w:r w:rsidRPr="00564368">
        <w:t>отмечая</w:t>
      </w:r>
      <w:r w:rsidRPr="00564368">
        <w:rPr>
          <w:i w:val="0"/>
          <w:iCs/>
        </w:rPr>
        <w:t>,</w:t>
      </w:r>
    </w:p>
    <w:p w:rsidR="00C737B4" w:rsidRPr="00564368" w:rsidRDefault="00DF7D09">
      <w:r w:rsidRPr="00564368">
        <w:rPr>
          <w:i/>
          <w:iCs/>
        </w:rPr>
        <w:t>a)</w:t>
      </w:r>
      <w:r w:rsidRPr="00564368">
        <w:tab/>
        <w:t xml:space="preserve">что многие администрации </w:t>
      </w:r>
      <w:ins w:id="175" w:author="Khrisanfova, Tatania" w:date="2015-10-14T14:29:00Z">
        <w:r w:rsidR="006A5800" w:rsidRPr="00564368">
          <w:t xml:space="preserve">в настоящее время </w:t>
        </w:r>
      </w:ins>
      <w:r w:rsidRPr="00564368">
        <w:t xml:space="preserve">используют для узкополосных применений, </w:t>
      </w:r>
      <w:ins w:id="176" w:author="Khrisanfova, Tatania" w:date="2015-10-14T14:30:00Z">
        <w:r w:rsidR="006A5800" w:rsidRPr="00564368">
          <w:t>а некоторые администрации − для широкополосных применений</w:t>
        </w:r>
      </w:ins>
      <w:del w:id="177" w:author="Khrisanfova, Tatania" w:date="2015-10-14T14:30:00Z">
        <w:r w:rsidRPr="00564368" w:rsidDel="006A5800">
          <w:delText>предназначенных для</w:delText>
        </w:r>
      </w:del>
      <w:r w:rsidRPr="00564368">
        <w:t xml:space="preserve"> обеспечения общественной безопасности и оказания помощи при бедствиях</w:t>
      </w:r>
      <w:del w:id="178" w:author="Khrisanfova, Tatania" w:date="2015-10-14T14:36:00Z">
        <w:r w:rsidRPr="00564368" w:rsidDel="00315974">
          <w:delText>,</w:delText>
        </w:r>
      </w:del>
      <w:ins w:id="179" w:author="Khrisanfova, Tatania" w:date="2015-10-14T14:36:00Z">
        <w:r w:rsidR="00315974" w:rsidRPr="00564368">
          <w:t xml:space="preserve"> некоторые</w:t>
        </w:r>
      </w:ins>
      <w:r w:rsidRPr="00564368">
        <w:t xml:space="preserve"> полосы частот ниже 1 ГГц</w:t>
      </w:r>
      <w:ins w:id="180" w:author="Khrisanfova, Tatania" w:date="2015-10-14T14:36:00Z">
        <w:r w:rsidR="00315974" w:rsidRPr="00564368">
          <w:t xml:space="preserve">, а ряд администраций используют также определенные полосы частот выше 1 ГГц для широкополосных применений </w:t>
        </w:r>
      </w:ins>
      <w:proofErr w:type="spellStart"/>
      <w:ins w:id="181" w:author="Khrisanfova, Tatania" w:date="2015-10-14T14:37:00Z">
        <w:r w:rsidR="00315974" w:rsidRPr="00564368">
          <w:t>PPDR</w:t>
        </w:r>
      </w:ins>
      <w:proofErr w:type="spellEnd"/>
      <w:r w:rsidRPr="00564368">
        <w:t>;</w:t>
      </w:r>
    </w:p>
    <w:p w:rsidR="00C737B4" w:rsidRPr="00564368" w:rsidRDefault="00DF7D09" w:rsidP="002C1FD2">
      <w:r w:rsidRPr="00564368">
        <w:rPr>
          <w:i/>
          <w:iCs/>
        </w:rPr>
        <w:t>b)</w:t>
      </w:r>
      <w:r w:rsidRPr="00564368">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315974" w:rsidRPr="00564368" w:rsidRDefault="00315974" w:rsidP="002C1FD2">
      <w:ins w:id="182" w:author="Khrisanfova, Tatania" w:date="2015-10-14T14:38:00Z">
        <w:r w:rsidRPr="00564368">
          <w:rPr>
            <w:i/>
            <w:iCs/>
            <w:rPrChange w:id="183" w:author="Komissarova, Olga" w:date="2014-06-16T11:21:00Z">
              <w:rPr>
                <w:i/>
                <w:lang w:eastAsia="ja-JP"/>
              </w:rPr>
            </w:rPrChange>
          </w:rPr>
          <w:t>c</w:t>
        </w:r>
        <w:r w:rsidRPr="00564368">
          <w:rPr>
            <w:i/>
            <w:iCs/>
            <w:rPrChange w:id="184" w:author="Boldyreva, Natalia" w:date="2014-06-27T11:32:00Z">
              <w:rPr>
                <w:i/>
                <w:lang w:eastAsia="ja-JP"/>
              </w:rPr>
            </w:rPrChange>
          </w:rPr>
          <w:t>)</w:t>
        </w:r>
        <w:r w:rsidRPr="00564368">
          <w:rPr>
            <w:rPrChange w:id="185" w:author="Boldyreva, Natalia" w:date="2014-06-27T11:32:00Z">
              <w:rPr>
                <w:i/>
                <w:lang w:eastAsia="ja-JP"/>
              </w:rPr>
            </w:rPrChange>
          </w:rPr>
          <w:tab/>
        </w:r>
        <w:r w:rsidRPr="00564368">
          <w:t xml:space="preserve">что в некоторых странах в Районе 3 было бы эффективно использовать полосы более низких частот, </w:t>
        </w:r>
        <w:proofErr w:type="gramStart"/>
        <w:r w:rsidRPr="00564368">
          <w:t>например</w:t>
        </w:r>
        <w:proofErr w:type="gramEnd"/>
        <w:r w:rsidRPr="00564368">
          <w:t xml:space="preserve"> около 300 МГц</w:t>
        </w:r>
        <w:r w:rsidRPr="00564368">
          <w:rPr>
            <w:rPrChange w:id="186" w:author="Beliaeva, Oxana" w:date="2015-03-30T22:35:00Z">
              <w:rPr>
                <w:lang w:val="en-US"/>
              </w:rPr>
            </w:rPrChange>
          </w:rPr>
          <w:t>;</w:t>
        </w:r>
      </w:ins>
    </w:p>
    <w:p w:rsidR="00C737B4" w:rsidRPr="00564368" w:rsidRDefault="00DF7D09">
      <w:del w:id="187" w:author="Khrisanfova, Tatania" w:date="2015-10-14T14:38:00Z">
        <w:r w:rsidRPr="00564368" w:rsidDel="00315974">
          <w:rPr>
            <w:i/>
            <w:iCs/>
          </w:rPr>
          <w:lastRenderedPageBreak/>
          <w:delText>c</w:delText>
        </w:r>
      </w:del>
      <w:ins w:id="188" w:author="Khrisanfova, Tatania" w:date="2015-10-14T14:38:00Z">
        <w:r w:rsidR="00315974" w:rsidRPr="00564368">
          <w:rPr>
            <w:i/>
            <w:iCs/>
          </w:rPr>
          <w:t>d</w:t>
        </w:r>
      </w:ins>
      <w:r w:rsidRPr="00564368">
        <w:rPr>
          <w:i/>
          <w:iCs/>
        </w:rPr>
        <w:t>)</w:t>
      </w:r>
      <w:r w:rsidRPr="00564368">
        <w:tab/>
        <w:t xml:space="preserve">что органы и организации по обеспечению общественной безопасности и оказанию помощи при бедствиях имеют </w:t>
      </w:r>
      <w:del w:id="189" w:author="Khrisanfova, Tatania" w:date="2015-10-14T14:39:00Z">
        <w:r w:rsidRPr="00564368" w:rsidDel="00315974">
          <w:delText xml:space="preserve">исходный </w:delText>
        </w:r>
      </w:del>
      <w:r w:rsidRPr="00564368">
        <w:t xml:space="preserve">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w:t>
      </w:r>
      <w:proofErr w:type="spellStart"/>
      <w:r w:rsidRPr="00564368">
        <w:t>M.</w:t>
      </w:r>
      <w:del w:id="190" w:author="Khrisanfova, Tatania" w:date="2015-10-14T14:40:00Z">
        <w:r w:rsidRPr="00564368" w:rsidDel="00315974">
          <w:delText>2033</w:delText>
        </w:r>
      </w:del>
      <w:ins w:id="191" w:author="Khrisanfova, Tatania" w:date="2015-10-14T14:40:00Z">
        <w:r w:rsidR="00315974" w:rsidRPr="00564368">
          <w:t>2291</w:t>
        </w:r>
        <w:proofErr w:type="spellEnd"/>
        <w:r w:rsidR="00315974" w:rsidRPr="00564368">
          <w:t xml:space="preserve"> и Отчете МСЭ-</w:t>
        </w:r>
      </w:ins>
      <w:ins w:id="192" w:author="Khrisanfova, Tatania" w:date="2015-10-14T14:41:00Z">
        <w:r w:rsidR="00315974" w:rsidRPr="00564368">
          <w:t xml:space="preserve">R </w:t>
        </w:r>
        <w:proofErr w:type="spellStart"/>
        <w:r w:rsidR="00315974" w:rsidRPr="00564368">
          <w:t>М.2377</w:t>
        </w:r>
      </w:ins>
      <w:proofErr w:type="spellEnd"/>
      <w:r w:rsidRPr="00564368">
        <w:t>;</w:t>
      </w:r>
    </w:p>
    <w:p w:rsidR="00C737B4" w:rsidRPr="00564368" w:rsidDel="00315974" w:rsidRDefault="00DF7D09">
      <w:pPr>
        <w:rPr>
          <w:del w:id="193" w:author="Khrisanfova, Tatania" w:date="2015-10-14T14:42:00Z"/>
        </w:rPr>
      </w:pPr>
      <w:del w:id="194" w:author="Khrisanfova, Tatania" w:date="2015-10-14T14:42:00Z">
        <w:r w:rsidRPr="00564368" w:rsidDel="00315974">
          <w:rPr>
            <w:i/>
            <w:iCs/>
          </w:rPr>
          <w:delText>d)</w:delText>
        </w:r>
        <w:r w:rsidRPr="00564368" w:rsidDel="00315974">
          <w:tab/>
          <w:delTex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delText>
        </w:r>
      </w:del>
    </w:p>
    <w:p w:rsidR="00C737B4" w:rsidRPr="00564368" w:rsidRDefault="00DF7D09">
      <w:r w:rsidRPr="00564368">
        <w:rPr>
          <w:i/>
          <w:iCs/>
        </w:rPr>
        <w:t>e)</w:t>
      </w:r>
      <w:r w:rsidRPr="00564368">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C737B4" w:rsidRPr="00564368" w:rsidRDefault="00DF7D09">
      <w:r w:rsidRPr="00564368">
        <w:rPr>
          <w:i/>
          <w:iCs/>
        </w:rPr>
        <w:t>f)</w:t>
      </w:r>
      <w:r w:rsidRPr="00564368">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195" w:author="Khrisanfova, Tatania" w:date="2015-10-14T14:42:00Z">
        <w:r w:rsidRPr="00564368" w:rsidDel="00315974">
          <w:delText>,</w:delText>
        </w:r>
      </w:del>
      <w:ins w:id="196" w:author="Khrisanfova, Tatania" w:date="2015-10-14T14:42:00Z">
        <w:r w:rsidR="00315974" w:rsidRPr="00564368">
          <w:t>;</w:t>
        </w:r>
      </w:ins>
    </w:p>
    <w:p w:rsidR="00315974" w:rsidRPr="00564368" w:rsidRDefault="00315974" w:rsidP="00315974">
      <w:ins w:id="197" w:author="Boldyreva, Natalia" w:date="2014-06-27T11:36:00Z">
        <w:r w:rsidRPr="00564368">
          <w:rPr>
            <w:i/>
            <w:iCs/>
            <w:rPrChange w:id="198" w:author="Komissarova, Olga" w:date="2014-06-16T11:23:00Z">
              <w:rPr>
                <w:position w:val="6"/>
                <w:sz w:val="18"/>
              </w:rPr>
            </w:rPrChange>
          </w:rPr>
          <w:t>g</w:t>
        </w:r>
        <w:r w:rsidRPr="00564368">
          <w:rPr>
            <w:i/>
            <w:iCs/>
            <w:rPrChange w:id="199" w:author="Boldyreva, Natalia" w:date="2014-06-27T11:38:00Z">
              <w:rPr>
                <w:position w:val="6"/>
                <w:sz w:val="18"/>
              </w:rPr>
            </w:rPrChange>
          </w:rPr>
          <w:t>)</w:t>
        </w:r>
        <w:r w:rsidRPr="00564368">
          <w:rPr>
            <w:rPrChange w:id="200" w:author="Boldyreva, Natalia" w:date="2014-06-27T11:38:00Z">
              <w:rPr>
                <w:lang w:val="en-US"/>
              </w:rPr>
            </w:rPrChange>
          </w:rPr>
          <w:tab/>
        </w:r>
        <w:r w:rsidRPr="00564368">
          <w:t xml:space="preserve">что </w:t>
        </w:r>
      </w:ins>
      <w:ins w:id="201" w:author="Boldyreva, Natalia" w:date="2014-06-27T11:37:00Z">
        <w:r w:rsidRPr="00564368">
          <w:t>службы</w:t>
        </w:r>
      </w:ins>
      <w:ins w:id="202" w:author="Boldyreva, Natalia" w:date="2014-06-27T11:36:00Z">
        <w:r w:rsidRPr="00564368">
          <w:rPr>
            <w:rPrChange w:id="203" w:author="Boldyreva, Natalia" w:date="2014-06-27T11:38:00Z">
              <w:rPr>
                <w:lang w:val="en-US"/>
              </w:rPr>
            </w:rPrChange>
          </w:rPr>
          <w:t xml:space="preserve"> </w:t>
        </w:r>
        <w:proofErr w:type="spellStart"/>
        <w:r w:rsidRPr="00564368">
          <w:t>PPDR</w:t>
        </w:r>
        <w:proofErr w:type="spellEnd"/>
        <w:r w:rsidRPr="00564368">
          <w:rPr>
            <w:rPrChange w:id="204" w:author="Boldyreva, Natalia" w:date="2014-06-27T11:38:00Z">
              <w:rPr>
                <w:lang w:val="en-US"/>
              </w:rPr>
            </w:rPrChange>
          </w:rPr>
          <w:t xml:space="preserve"> с использованием широкополосной связи </w:t>
        </w:r>
      </w:ins>
      <w:ins w:id="205" w:author="Boldyreva, Natalia" w:date="2014-06-27T11:37:00Z">
        <w:r w:rsidRPr="00564368">
          <w:t xml:space="preserve">могут </w:t>
        </w:r>
      </w:ins>
      <w:ins w:id="206" w:author="Boldyreva, Natalia" w:date="2014-06-27T11:38:00Z">
        <w:r w:rsidRPr="00564368">
          <w:t xml:space="preserve">создаваться и развертываться в полосах частот, определенных для </w:t>
        </w:r>
      </w:ins>
      <w:proofErr w:type="spellStart"/>
      <w:ins w:id="207" w:author="Boldyreva, Natalia" w:date="2014-06-27T11:36:00Z">
        <w:r w:rsidRPr="00564368">
          <w:t>IMT</w:t>
        </w:r>
        <w:proofErr w:type="spellEnd"/>
        <w:r w:rsidRPr="00564368">
          <w:rPr>
            <w:rPrChange w:id="208" w:author="Boldyreva, Natalia" w:date="2014-06-27T11:38:00Z">
              <w:rPr>
                <w:lang w:val="en-US"/>
              </w:rPr>
            </w:rPrChange>
          </w:rPr>
          <w:t>,</w:t>
        </w:r>
      </w:ins>
    </w:p>
    <w:p w:rsidR="00C737B4" w:rsidRPr="00564368" w:rsidRDefault="00DF7D09" w:rsidP="002C1FD2">
      <w:pPr>
        <w:pStyle w:val="Call"/>
      </w:pPr>
      <w:r w:rsidRPr="00564368">
        <w:t>подчеркивая</w:t>
      </w:r>
      <w:r w:rsidRPr="00564368">
        <w:rPr>
          <w:i w:val="0"/>
          <w:iCs/>
        </w:rPr>
        <w:t>,</w:t>
      </w:r>
    </w:p>
    <w:p w:rsidR="00C737B4" w:rsidRPr="00564368" w:rsidRDefault="00DF7D09" w:rsidP="002C1FD2">
      <w:r w:rsidRPr="00564368">
        <w:rPr>
          <w:i/>
          <w:iCs/>
        </w:rPr>
        <w:t>a)</w:t>
      </w:r>
      <w:r w:rsidRPr="00564368">
        <w:tab/>
        <w:t>что полосы частот, определенные в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фиксированной, подвижной, подвижной спутниковой и радиовещательной службами;</w:t>
      </w:r>
    </w:p>
    <w:p w:rsidR="00FB45BA" w:rsidRPr="00564368" w:rsidRDefault="00FB45BA" w:rsidP="002C1FD2">
      <w:ins w:id="209" w:author="Khrisanfova, Tatania" w:date="2015-10-14T14:50:00Z">
        <w:r w:rsidRPr="00564368">
          <w:rPr>
            <w:i/>
            <w:iCs/>
            <w:rPrChange w:id="210" w:author="Komissarova, Olga" w:date="2014-06-16T11:24:00Z">
              <w:rPr>
                <w:i/>
              </w:rPr>
            </w:rPrChange>
          </w:rPr>
          <w:t>b</w:t>
        </w:r>
        <w:r w:rsidRPr="00564368">
          <w:rPr>
            <w:i/>
            <w:iCs/>
            <w:rPrChange w:id="211" w:author="Boldyreva, Natalia" w:date="2014-06-27T11:39:00Z">
              <w:rPr>
                <w:i/>
              </w:rPr>
            </w:rPrChange>
          </w:rPr>
          <w:t>)</w:t>
        </w:r>
        <w:r w:rsidRPr="00564368">
          <w:rPr>
            <w:rPrChange w:id="212" w:author="Boldyreva, Natalia" w:date="2014-06-27T11:39:00Z">
              <w:rPr>
                <w:i/>
              </w:rPr>
            </w:rPrChange>
          </w:rPr>
          <w:tab/>
        </w:r>
        <w:r w:rsidRPr="00564368">
          <w:t xml:space="preserve">что некоторые администрации считают, что для обеспечения широкополосных применений </w:t>
        </w:r>
        <w:proofErr w:type="spellStart"/>
        <w:r w:rsidRPr="00564368">
          <w:t>PPDR</w:t>
        </w:r>
        <w:proofErr w:type="spellEnd"/>
        <w:r w:rsidRPr="00564368">
          <w:t xml:space="preserve"> подходят только некоторые из полос/диапазонов частот, определенных в пункте 2 </w:t>
        </w:r>
        <w:proofErr w:type="gramStart"/>
        <w:r w:rsidRPr="00564368">
          <w:t>раздела</w:t>
        </w:r>
        <w:proofErr w:type="gramEnd"/>
        <w:r w:rsidRPr="00564368">
          <w:t xml:space="preserve"> </w:t>
        </w:r>
        <w:r w:rsidRPr="00564368">
          <w:rPr>
            <w:i/>
            <w:iCs/>
          </w:rPr>
          <w:t xml:space="preserve">решает </w:t>
        </w:r>
        <w:r w:rsidRPr="00564368">
          <w:t>настоящей Резолюции</w:t>
        </w:r>
        <w:r w:rsidRPr="00564368">
          <w:rPr>
            <w:rPrChange w:id="213" w:author="Boldyreva, Natalia" w:date="2014-06-27T11:39:00Z">
              <w:rPr>
                <w:i/>
              </w:rPr>
            </w:rPrChange>
          </w:rPr>
          <w:t>;</w:t>
        </w:r>
      </w:ins>
    </w:p>
    <w:p w:rsidR="00C737B4" w:rsidRPr="00564368" w:rsidRDefault="00DF7D09" w:rsidP="002C1FD2">
      <w:del w:id="214" w:author="Khrisanfova, Tatania" w:date="2015-10-14T14:51:00Z">
        <w:r w:rsidRPr="00564368" w:rsidDel="00FB45BA">
          <w:rPr>
            <w:i/>
            <w:iCs/>
          </w:rPr>
          <w:delText>b</w:delText>
        </w:r>
      </w:del>
      <w:proofErr w:type="gramStart"/>
      <w:ins w:id="215" w:author="Khrisanfova, Tatania" w:date="2015-10-14T14:51:00Z">
        <w:r w:rsidR="00FB45BA" w:rsidRPr="00564368">
          <w:rPr>
            <w:i/>
            <w:iCs/>
          </w:rPr>
          <w:t>с</w:t>
        </w:r>
      </w:ins>
      <w:r w:rsidRPr="00564368">
        <w:rPr>
          <w:i/>
          <w:iCs/>
        </w:rPr>
        <w:t>)</w:t>
      </w:r>
      <w:r w:rsidRPr="00564368">
        <w:tab/>
      </w:r>
      <w:proofErr w:type="gramEnd"/>
      <w:r w:rsidRPr="00564368">
        <w:t>что администрациям должна быть предоставлена гибкость в:</w:t>
      </w:r>
    </w:p>
    <w:p w:rsidR="00C737B4" w:rsidRPr="00564368" w:rsidRDefault="00DF7D09" w:rsidP="002C1FD2">
      <w:pPr>
        <w:pStyle w:val="enumlev1"/>
      </w:pPr>
      <w:r w:rsidRPr="00564368">
        <w:t>–</w:t>
      </w:r>
      <w:r w:rsidRPr="00564368">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
    <w:p w:rsidR="00C737B4" w:rsidRPr="00564368" w:rsidRDefault="00DF7D09" w:rsidP="002C1FD2">
      <w:pPr>
        <w:pStyle w:val="enumlev1"/>
      </w:pPr>
      <w:r w:rsidRPr="00564368">
        <w:t>–</w:t>
      </w:r>
      <w:r w:rsidRPr="00564368">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C737B4" w:rsidRPr="00564368" w:rsidRDefault="00DF7D09" w:rsidP="002C1FD2">
      <w:pPr>
        <w:pStyle w:val="enumlev1"/>
      </w:pPr>
      <w:r w:rsidRPr="00564368">
        <w:t>–</w:t>
      </w:r>
      <w:r w:rsidRPr="00564368">
        <w:tab/>
        <w:t>определении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C737B4" w:rsidRPr="00564368" w:rsidRDefault="00DF7D09" w:rsidP="002C1FD2">
      <w:pPr>
        <w:pStyle w:val="Call"/>
      </w:pPr>
      <w:r w:rsidRPr="00564368">
        <w:t>решает</w:t>
      </w:r>
    </w:p>
    <w:p w:rsidR="00C737B4" w:rsidRPr="00564368" w:rsidRDefault="00DF7D09" w:rsidP="002C1FD2">
      <w:r w:rsidRPr="00564368">
        <w:t>1</w:t>
      </w:r>
      <w:r w:rsidRPr="00564368">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C737B4" w:rsidRPr="00564368" w:rsidRDefault="00DF7D09" w:rsidP="002C1FD2">
      <w:r w:rsidRPr="00564368">
        <w:t>2</w:t>
      </w:r>
      <w:r w:rsidRPr="00564368">
        <w:tab/>
        <w:t xml:space="preserve">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w:t>
      </w:r>
      <w:r w:rsidRPr="00564368">
        <w:lastRenderedPageBreak/>
        <w:t>рекомендовать администрациям рассматривать следующие определенные частотные полосы/диапазоны или их части:</w:t>
      </w:r>
    </w:p>
    <w:p w:rsidR="003D0AE2" w:rsidRPr="00564368" w:rsidRDefault="003D0AE2" w:rsidP="002C1FD2">
      <w:ins w:id="216" w:author="Buonomo, Sergio" w:date="2015-03-29T17:55:00Z">
        <w:r w:rsidRPr="00564368">
          <w:rPr>
            <w:i/>
            <w:iCs/>
          </w:rPr>
          <w:t>a)</w:t>
        </w:r>
        <w:r w:rsidRPr="00564368">
          <w:tab/>
        </w:r>
      </w:ins>
      <w:ins w:id="217" w:author="Miliaeva, Olga" w:date="2015-03-30T18:57:00Z">
        <w:r w:rsidRPr="00564368">
          <w:t xml:space="preserve">на региональной основе для применений в </w:t>
        </w:r>
      </w:ins>
      <w:ins w:id="218" w:author="Miliaeva, Olga" w:date="2015-03-30T19:09:00Z">
        <w:r w:rsidRPr="00564368">
          <w:t>целях</w:t>
        </w:r>
      </w:ins>
      <w:ins w:id="219" w:author="Miliaeva, Olga" w:date="2015-03-30T18:57:00Z">
        <w:r w:rsidRPr="00564368">
          <w:t xml:space="preserve"> обеспечения общественной безопасности и оказания помощи при бедствиях</w:t>
        </w:r>
      </w:ins>
      <w:ins w:id="220" w:author="Buonomo, Sergio" w:date="2015-03-29T17:55:00Z">
        <w:r w:rsidRPr="00564368">
          <w:t>:</w:t>
        </w:r>
      </w:ins>
    </w:p>
    <w:p w:rsidR="00C737B4" w:rsidRPr="00564368" w:rsidRDefault="00DF7D09" w:rsidP="002C1FD2">
      <w:pPr>
        <w:pStyle w:val="enumlev1"/>
      </w:pPr>
      <w:r w:rsidRPr="00564368">
        <w:t>–</w:t>
      </w:r>
      <w:r w:rsidRPr="00564368">
        <w:tab/>
        <w:t>в Районе 1: 380–470 МГц как частотный диапазон, в пределах которого полоса 380−385/390</w:t>
      </w:r>
      <w:r w:rsidRPr="00564368">
        <w:sym w:font="Symbol" w:char="F02D"/>
      </w:r>
      <w:r w:rsidRPr="00564368">
        <w: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t>
      </w:r>
    </w:p>
    <w:p w:rsidR="00C737B4" w:rsidRPr="00564368" w:rsidRDefault="00DF7D09" w:rsidP="00D0507B">
      <w:pPr>
        <w:pStyle w:val="enumlev1"/>
      </w:pPr>
      <w:r w:rsidRPr="00564368">
        <w:t>–</w:t>
      </w:r>
      <w:r w:rsidRPr="00564368">
        <w:tab/>
        <w:t>в Районе 2</w:t>
      </w:r>
      <w:del w:id="221" w:author="Khrisanfova, Tatania" w:date="2015-10-14T14:58:00Z">
        <w:r w:rsidRPr="00564368" w:rsidDel="003D0AE2">
          <w:rPr>
            <w:rStyle w:val="FootnoteReference"/>
          </w:rPr>
          <w:footnoteReference w:customMarkFollows="1" w:id="5"/>
          <w:delText>5</w:delText>
        </w:r>
      </w:del>
      <w:r w:rsidRPr="00564368">
        <w:t xml:space="preserve">: </w:t>
      </w:r>
      <w:ins w:id="224" w:author="Khrisanfova, Tatania" w:date="2015-10-14T14:59:00Z">
        <w:r w:rsidR="003D0AE2" w:rsidRPr="00564368">
          <w:t>380</w:t>
        </w:r>
      </w:ins>
      <w:ins w:id="225" w:author="Antipina, Nadezda" w:date="2015-10-14T16:00:00Z">
        <w:r w:rsidR="00D0507B" w:rsidRPr="00564368">
          <w:t>−</w:t>
        </w:r>
      </w:ins>
      <w:ins w:id="226" w:author="Khrisanfova, Tatania" w:date="2015-10-14T14:59:00Z">
        <w:r w:rsidR="003D0AE2" w:rsidRPr="00564368">
          <w:t xml:space="preserve">399,9 МГц, </w:t>
        </w:r>
      </w:ins>
      <w:del w:id="227" w:author="Khrisanfova, Tatania" w:date="2015-10-14T14:59:00Z">
        <w:r w:rsidRPr="00564368" w:rsidDel="003D0AE2">
          <w:delText>746</w:delText>
        </w:r>
      </w:del>
      <w:ins w:id="228" w:author="Khrisanfova, Tatania" w:date="2015-10-14T14:59:00Z">
        <w:r w:rsidR="003D0AE2" w:rsidRPr="00564368">
          <w:t>698</w:t>
        </w:r>
      </w:ins>
      <w:r w:rsidRPr="00564368">
        <w:t>–806 МГц, 806–869 МГц, 4940–4990 МГц;</w:t>
      </w:r>
    </w:p>
    <w:p w:rsidR="00C737B4" w:rsidRPr="00564368" w:rsidRDefault="00DF7D09">
      <w:pPr>
        <w:pStyle w:val="enumlev1"/>
      </w:pPr>
      <w:r w:rsidRPr="00564368">
        <w:t>–</w:t>
      </w:r>
      <w:r w:rsidRPr="00564368">
        <w:tab/>
        <w:t>в Районе 3</w:t>
      </w:r>
      <w:r w:rsidRPr="00564368">
        <w:rPr>
          <w:rStyle w:val="FootnoteReference"/>
        </w:rPr>
        <w:footnoteReference w:customMarkFollows="1" w:id="6"/>
        <w:t>6</w:t>
      </w:r>
      <w:r w:rsidRPr="00564368">
        <w:t>: 406,1–430 МГц, 440–470 МГц, 806–824/851–869 МГц</w:t>
      </w:r>
      <w:del w:id="229" w:author="Antipina, Nadezda" w:date="2015-10-14T15:59:00Z">
        <w:r w:rsidRPr="00564368" w:rsidDel="00D0507B">
          <w:delText>,</w:delText>
        </w:r>
      </w:del>
      <w:ins w:id="230" w:author="Antipina, Nadezda" w:date="2015-10-14T15:59:00Z">
        <w:r w:rsidR="00D0507B" w:rsidRPr="00564368">
          <w:t xml:space="preserve"> и</w:t>
        </w:r>
      </w:ins>
      <w:r w:rsidRPr="00564368">
        <w:t xml:space="preserve"> 4940–4990 МГц</w:t>
      </w:r>
      <w:del w:id="231" w:author="Antipina, Nadezda" w:date="2015-10-14T15:59:00Z">
        <w:r w:rsidRPr="00564368" w:rsidDel="00D0507B">
          <w:delText xml:space="preserve"> </w:delText>
        </w:r>
      </w:del>
      <w:del w:id="232" w:author="Khrisanfova, Tatania" w:date="2015-10-14T15:01:00Z">
        <w:r w:rsidRPr="00564368" w:rsidDel="003D0AE2">
          <w:delText>и 5850</w:delText>
        </w:r>
        <w:r w:rsidRPr="00564368" w:rsidDel="003D0AE2">
          <w:sym w:font="Symbol" w:char="F02D"/>
        </w:r>
        <w:r w:rsidRPr="00564368" w:rsidDel="003D0AE2">
          <w:delText>5925 МГц</w:delText>
        </w:r>
      </w:del>
      <w:r w:rsidRPr="00564368">
        <w:t>;</w:t>
      </w:r>
    </w:p>
    <w:p w:rsidR="003D0AE2" w:rsidRPr="00564368" w:rsidRDefault="003D0AE2" w:rsidP="003D0AE2">
      <w:pPr>
        <w:pStyle w:val="enumlev1"/>
      </w:pPr>
      <w:ins w:id="233" w:author="Khrisanfova, Tatania" w:date="2015-10-14T15:01:00Z">
        <w:r w:rsidRPr="00564368">
          <w:rPr>
            <w:i/>
            <w:iCs/>
            <w:rPrChange w:id="234" w:author="Chamova, Alisa " w:date="2015-03-30T17:34:00Z">
              <w:rPr>
                <w:highlight w:val="cyan"/>
              </w:rPr>
            </w:rPrChange>
          </w:rPr>
          <w:t>b</w:t>
        </w:r>
        <w:r w:rsidRPr="00564368">
          <w:rPr>
            <w:i/>
            <w:iCs/>
          </w:rPr>
          <w:t>)</w:t>
        </w:r>
        <w:r w:rsidRPr="00564368">
          <w:tab/>
          <w:t xml:space="preserve">во всех Районах диапазон перестройки частоты </w:t>
        </w:r>
        <w:r w:rsidRPr="00564368">
          <w:rPr>
            <w:rPrChange w:id="235" w:author="Stepanova, Nina" w:date="2015-03-31T22:38:00Z">
              <w:rPr>
                <w:lang w:val="en-US"/>
              </w:rPr>
            </w:rPrChange>
          </w:rPr>
          <w:t>698/</w:t>
        </w:r>
        <w:r w:rsidRPr="00564368">
          <w:t>703–894 МГц (или его части) для широкополосных применений обеспечения общественной безопасности и оказания помощи при бедствиях;</w:t>
        </w:r>
      </w:ins>
    </w:p>
    <w:p w:rsidR="00C737B4" w:rsidRPr="00564368" w:rsidRDefault="00DF7D09" w:rsidP="002C1FD2">
      <w:r w:rsidRPr="00564368">
        <w:t>3</w:t>
      </w:r>
      <w:r w:rsidRPr="00564368">
        <w:tab/>
        <w:t>что определение вышеприведенных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распределены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C737B4" w:rsidRPr="00564368" w:rsidRDefault="00DF7D09" w:rsidP="002C1FD2">
      <w:r w:rsidRPr="00564368">
        <w:t>4</w:t>
      </w:r>
      <w:r w:rsidRPr="00564368">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C737B4" w:rsidRPr="00564368" w:rsidRDefault="00DF7D09" w:rsidP="002C1FD2">
      <w:r w:rsidRPr="00564368">
        <w:t>5</w:t>
      </w:r>
      <w:r w:rsidRPr="00564368">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в максимально возможной степени использовать как существующие, так и новые технологии</w:t>
      </w:r>
      <w:ins w:id="236" w:author="Khrisanfova, Tatania" w:date="2015-10-14T15:05:00Z">
        <w:r w:rsidR="00731E11" w:rsidRPr="00564368">
          <w:t>, системы</w:t>
        </w:r>
      </w:ins>
      <w:r w:rsidRPr="00564368">
        <w:t xml:space="preserve"> и решения (спутниковые и наземные) для удовлетворения потребностей во взаимодействии и достижения целей общественной безопасности и оказания помощи при бедствиях;</w:t>
      </w:r>
    </w:p>
    <w:p w:rsidR="00C737B4" w:rsidRPr="00564368" w:rsidRDefault="00DF7D09">
      <w:r w:rsidRPr="00564368">
        <w:t>6</w:t>
      </w:r>
      <w:r w:rsidRPr="00564368">
        <w:tab/>
        <w:t>что администраци</w:t>
      </w:r>
      <w:ins w:id="237" w:author="Khrisanfova, Tatania" w:date="2015-10-14T15:05:00Z">
        <w:r w:rsidR="00731E11" w:rsidRPr="00564368">
          <w:t>ям</w:t>
        </w:r>
      </w:ins>
      <w:del w:id="238" w:author="Khrisanfova, Tatania" w:date="2015-10-14T15:05:00Z">
        <w:r w:rsidRPr="00564368" w:rsidDel="00731E11">
          <w:delText>и</w:delText>
        </w:r>
      </w:del>
      <w:r w:rsidRPr="00564368">
        <w:t xml:space="preserve"> </w:t>
      </w:r>
      <w:del w:id="239" w:author="Khrisanfova, Tatania" w:date="2015-10-14T15:05:00Z">
        <w:r w:rsidRPr="00564368" w:rsidDel="00731E11">
          <w:delText>могу</w:delText>
        </w:r>
      </w:del>
      <w:del w:id="240" w:author="Khrisanfova, Tatania" w:date="2015-10-14T15:06:00Z">
        <w:r w:rsidRPr="00564368" w:rsidDel="00731E11">
          <w:delText xml:space="preserve">т </w:delText>
        </w:r>
      </w:del>
      <w:ins w:id="241" w:author="Khrisanfova, Tatania" w:date="2015-10-14T15:06:00Z">
        <w:r w:rsidR="00731E11" w:rsidRPr="00564368">
          <w:t xml:space="preserve">следует настоятельно </w:t>
        </w:r>
      </w:ins>
      <w:r w:rsidRPr="00564368">
        <w:t>рекомендовать органам и организациям использовать</w:t>
      </w:r>
      <w:del w:id="242" w:author="Khrisanfova, Tatania" w:date="2015-10-14T15:06:00Z">
        <w:r w:rsidRPr="00564368" w:rsidDel="00731E11">
          <w:delText xml:space="preserve"> усовершенствованные беспроводные решения</w:delText>
        </w:r>
      </w:del>
      <w:ins w:id="243" w:author="Khrisanfova, Tatania" w:date="2015-10-14T15:06:00Z">
        <w:r w:rsidR="00731E11" w:rsidRPr="00564368">
          <w:t xml:space="preserve"> широкополосные системы/применения радиосвязи для </w:t>
        </w:r>
        <w:proofErr w:type="spellStart"/>
        <w:r w:rsidR="00731E11" w:rsidRPr="00564368">
          <w:t>PPDR</w:t>
        </w:r>
      </w:ins>
      <w:proofErr w:type="spellEnd"/>
      <w:r w:rsidRPr="00564368">
        <w:t xml:space="preserve">, принимая во внимание пункты </w:t>
      </w:r>
      <w:r w:rsidRPr="00564368">
        <w:rPr>
          <w:i/>
          <w:iCs/>
        </w:rPr>
        <w:t>h)</w:t>
      </w:r>
      <w:r w:rsidRPr="00564368">
        <w:t xml:space="preserve"> и </w:t>
      </w:r>
      <w:del w:id="244" w:author="Khrisanfova, Tatania" w:date="2015-10-14T15:07:00Z">
        <w:r w:rsidRPr="00564368" w:rsidDel="00731E11">
          <w:rPr>
            <w:i/>
            <w:iCs/>
          </w:rPr>
          <w:delText>i</w:delText>
        </w:r>
      </w:del>
      <w:ins w:id="245" w:author="Khrisanfova, Tatania" w:date="2015-10-14T15:07:00Z">
        <w:r w:rsidR="00731E11" w:rsidRPr="00564368">
          <w:rPr>
            <w:i/>
            <w:iCs/>
          </w:rPr>
          <w:t>j</w:t>
        </w:r>
      </w:ins>
      <w:r w:rsidRPr="00564368">
        <w:rPr>
          <w:i/>
          <w:iCs/>
        </w:rPr>
        <w:t>)</w:t>
      </w:r>
      <w:r w:rsidRPr="00564368">
        <w:t xml:space="preserve"> раздела </w:t>
      </w:r>
      <w:r w:rsidRPr="00564368">
        <w:rPr>
          <w:i/>
          <w:iCs/>
        </w:rPr>
        <w:t>учитывая</w:t>
      </w:r>
      <w:r w:rsidRPr="00564368">
        <w:t>, для дополнительной поддержки деятельности по обеспечению общественной безопасности и оказанию помощи при бедствиях;</w:t>
      </w:r>
    </w:p>
    <w:p w:rsidR="00C737B4" w:rsidRPr="00564368" w:rsidRDefault="00DF7D09" w:rsidP="002C1FD2">
      <w:r w:rsidRPr="00564368">
        <w:t>7</w:t>
      </w:r>
      <w:r w:rsidRPr="00564368">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C737B4" w:rsidRPr="00564368" w:rsidRDefault="00DF7D09" w:rsidP="002C1FD2">
      <w:r w:rsidRPr="00564368">
        <w:t>8</w:t>
      </w:r>
      <w:r w:rsidRPr="00564368">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C737B4" w:rsidRPr="00564368" w:rsidRDefault="00DF7D09" w:rsidP="002C1FD2">
      <w:r w:rsidRPr="00564368">
        <w:t>9</w:t>
      </w:r>
      <w:r w:rsidRPr="00564368">
        <w:tab/>
        <w:t xml:space="preserve">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w:t>
      </w:r>
      <w:r w:rsidRPr="00564368">
        <w:lastRenderedPageBreak/>
        <w:t>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C737B4" w:rsidRPr="00564368" w:rsidRDefault="00DF7D09" w:rsidP="002C1FD2">
      <w:r w:rsidRPr="00564368">
        <w:t>10</w:t>
      </w:r>
      <w:r w:rsidRPr="00564368">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C737B4" w:rsidRPr="00564368" w:rsidRDefault="00DF7D09" w:rsidP="002C1FD2">
      <w:pPr>
        <w:pStyle w:val="Call"/>
      </w:pPr>
      <w:r w:rsidRPr="00564368">
        <w:t>предлагает МСЭ-R</w:t>
      </w:r>
    </w:p>
    <w:p w:rsidR="00C737B4" w:rsidRPr="00564368" w:rsidRDefault="00DF7D09">
      <w:del w:id="246" w:author="Khrisanfova, Tatania" w:date="2015-10-14T15:08:00Z">
        <w:r w:rsidRPr="00564368" w:rsidDel="00731E11">
          <w:delText>1</w:delText>
        </w:r>
        <w:r w:rsidRPr="00564368" w:rsidDel="00731E11">
          <w:tab/>
        </w:r>
      </w:del>
      <w:r w:rsidRPr="00564368">
        <w:t xml:space="preserve">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w:t>
      </w:r>
      <w:del w:id="247" w:author="Khrisanfova, Tatania" w:date="2015-10-14T15:08:00Z">
        <w:r w:rsidRPr="00564368" w:rsidDel="00731E11">
          <w:delText xml:space="preserve">для усовершенствованных решений, </w:delText>
        </w:r>
      </w:del>
      <w:r w:rsidRPr="00564368">
        <w:t>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del w:id="248" w:author="Khrisanfova, Tatania" w:date="2015-10-14T15:08:00Z">
        <w:r w:rsidRPr="00564368" w:rsidDel="00731E11">
          <w:delText>;</w:delText>
        </w:r>
      </w:del>
      <w:ins w:id="249" w:author="Khrisanfova, Tatania" w:date="2015-10-14T15:08:00Z">
        <w:r w:rsidR="00731E11" w:rsidRPr="00564368">
          <w:t>.</w:t>
        </w:r>
      </w:ins>
    </w:p>
    <w:p w:rsidR="00C737B4" w:rsidRPr="00564368" w:rsidDel="00731E11" w:rsidRDefault="00DF7D09">
      <w:pPr>
        <w:rPr>
          <w:del w:id="250" w:author="Khrisanfova, Tatania" w:date="2015-10-14T15:10:00Z"/>
        </w:rPr>
      </w:pPr>
      <w:del w:id="251" w:author="Khrisanfova, Tatania" w:date="2015-10-14T15:10:00Z">
        <w:r w:rsidRPr="00564368" w:rsidDel="00731E11">
          <w:delText>2</w:delText>
        </w:r>
        <w:r w:rsidRPr="00564368" w:rsidDel="00731E11">
          <w:tab/>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p>
    <w:p w:rsidR="00EF4693" w:rsidRPr="00564368" w:rsidRDefault="00DF7D09" w:rsidP="0038783E">
      <w:pPr>
        <w:pStyle w:val="Reasons"/>
      </w:pPr>
      <w:proofErr w:type="gramStart"/>
      <w:r w:rsidRPr="00564368">
        <w:rPr>
          <w:b/>
          <w:bCs/>
        </w:rPr>
        <w:t>Основания</w:t>
      </w:r>
      <w:r w:rsidRPr="00564368">
        <w:t>:</w:t>
      </w:r>
      <w:r w:rsidRPr="00564368">
        <w:tab/>
      </w:r>
      <w:proofErr w:type="gramEnd"/>
      <w:r w:rsidR="0038783E" w:rsidRPr="00564368">
        <w:t>Цель представленного выше пересмотра заключается в том, чтобы определить</w:t>
      </w:r>
      <w:r w:rsidR="006F3C28" w:rsidRPr="00564368">
        <w:t xml:space="preserve"> </w:t>
      </w:r>
      <w:r w:rsidR="0038783E" w:rsidRPr="00564368">
        <w:t>в настоящей Резолюции предпочтительные полосы/диапазоны частот для согласования на международном и региональном уровнях</w:t>
      </w:r>
      <w:r w:rsidR="00EF4693" w:rsidRPr="00564368">
        <w:t>.</w:t>
      </w:r>
      <w:r w:rsidR="0038783E" w:rsidRPr="00564368">
        <w:t xml:space="preserve"> Нет необходимости указывать конкретно для администрации полосы/диапазоны частот для решений обеспечения общественной безопасности и оказания помощи при бедствиях</w:t>
      </w:r>
      <w:r w:rsidR="00EF4693" w:rsidRPr="00564368">
        <w:t xml:space="preserve"> (</w:t>
      </w:r>
      <w:proofErr w:type="spellStart"/>
      <w:r w:rsidR="00EF4693" w:rsidRPr="00564368">
        <w:t>PPDR</w:t>
      </w:r>
      <w:proofErr w:type="spellEnd"/>
      <w:r w:rsidR="00EF4693" w:rsidRPr="00564368">
        <w:t>).</w:t>
      </w:r>
    </w:p>
    <w:p w:rsidR="00EF4693" w:rsidRPr="00564368" w:rsidRDefault="00EF4693" w:rsidP="00DF7D09">
      <w:pPr>
        <w:spacing w:before="720"/>
        <w:jc w:val="center"/>
      </w:pPr>
      <w:r w:rsidRPr="00564368">
        <w:t>______________</w:t>
      </w:r>
    </w:p>
    <w:sectPr w:rsidR="00EF4693" w:rsidRPr="00564368">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943A33" w:rsidRDefault="00567276">
    <w:pPr>
      <w:ind w:right="360"/>
      <w:rPr>
        <w:lang w:val="en-US"/>
      </w:rPr>
    </w:pPr>
    <w:r>
      <w:fldChar w:fldCharType="begin"/>
    </w:r>
    <w:r w:rsidRPr="00943A33">
      <w:rPr>
        <w:lang w:val="en-US"/>
      </w:rPr>
      <w:instrText xml:space="preserve"> FILENAME \p  \* MERGEFORMAT </w:instrText>
    </w:r>
    <w:r>
      <w:fldChar w:fldCharType="separate"/>
    </w:r>
    <w:r w:rsidR="00576940">
      <w:rPr>
        <w:noProof/>
        <w:lang w:val="en-US"/>
      </w:rPr>
      <w:t>P:\RUS\ITU-R\CONF-R\CMR15\000\035ADD03R.docx</w:t>
    </w:r>
    <w:r>
      <w:fldChar w:fldCharType="end"/>
    </w:r>
    <w:r w:rsidRPr="00943A33">
      <w:rPr>
        <w:lang w:val="en-US"/>
      </w:rPr>
      <w:tab/>
    </w:r>
    <w:r>
      <w:fldChar w:fldCharType="begin"/>
    </w:r>
    <w:r>
      <w:instrText xml:space="preserve"> SAVEDATE \@ DD.MM.YY </w:instrText>
    </w:r>
    <w:r>
      <w:fldChar w:fldCharType="separate"/>
    </w:r>
    <w:r w:rsidR="00576940">
      <w:rPr>
        <w:noProof/>
      </w:rPr>
      <w:t>20.10.15</w:t>
    </w:r>
    <w:r>
      <w:fldChar w:fldCharType="end"/>
    </w:r>
    <w:r w:rsidRPr="00943A33">
      <w:rPr>
        <w:lang w:val="en-US"/>
      </w:rPr>
      <w:tab/>
    </w:r>
    <w:r>
      <w:fldChar w:fldCharType="begin"/>
    </w:r>
    <w:r>
      <w:instrText xml:space="preserve"> PRINTDATE \@ DD.MM.YY </w:instrText>
    </w:r>
    <w:r>
      <w:fldChar w:fldCharType="separate"/>
    </w:r>
    <w:r w:rsidR="00576940">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D0507B">
      <w:instrText xml:space="preserve"> FILENAME \p  \* MERGEFORMAT </w:instrText>
    </w:r>
    <w:r>
      <w:fldChar w:fldCharType="separate"/>
    </w:r>
    <w:r w:rsidR="00576940">
      <w:t>P:\RUS\ITU-R\CONF-R\CMR15\000\035ADD03R.docx</w:t>
    </w:r>
    <w:r>
      <w:fldChar w:fldCharType="end"/>
    </w:r>
    <w:r w:rsidR="003667F0">
      <w:t xml:space="preserve"> (387427)</w:t>
    </w:r>
    <w:r w:rsidRPr="00D0507B">
      <w:tab/>
    </w:r>
    <w:r>
      <w:fldChar w:fldCharType="begin"/>
    </w:r>
    <w:r>
      <w:instrText xml:space="preserve"> SAVEDATE \@ DD.MM.YY </w:instrText>
    </w:r>
    <w:r>
      <w:fldChar w:fldCharType="separate"/>
    </w:r>
    <w:r w:rsidR="00576940">
      <w:t>20.10.15</w:t>
    </w:r>
    <w:r>
      <w:fldChar w:fldCharType="end"/>
    </w:r>
    <w:r w:rsidRPr="00D0507B">
      <w:tab/>
    </w:r>
    <w:r>
      <w:fldChar w:fldCharType="begin"/>
    </w:r>
    <w:r>
      <w:instrText xml:space="preserve"> PRINTDATE \@ DD.MM.YY </w:instrText>
    </w:r>
    <w:r>
      <w:fldChar w:fldCharType="separate"/>
    </w:r>
    <w:r w:rsidR="00576940">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D0507B" w:rsidRDefault="00567276" w:rsidP="00DE2EBA">
    <w:pPr>
      <w:pStyle w:val="Footer"/>
    </w:pPr>
    <w:r>
      <w:fldChar w:fldCharType="begin"/>
    </w:r>
    <w:r w:rsidRPr="00D0507B">
      <w:instrText xml:space="preserve"> FILENAME \p  \* MERGEFORMAT </w:instrText>
    </w:r>
    <w:r>
      <w:fldChar w:fldCharType="separate"/>
    </w:r>
    <w:r w:rsidR="00576940">
      <w:t>P:\RUS\ITU-R\CONF-R\CMR15\000\035ADD03R.docx</w:t>
    </w:r>
    <w:r>
      <w:fldChar w:fldCharType="end"/>
    </w:r>
    <w:r w:rsidR="003667F0">
      <w:t xml:space="preserve"> (387427)</w:t>
    </w:r>
    <w:r w:rsidRPr="00D0507B">
      <w:tab/>
    </w:r>
    <w:r>
      <w:fldChar w:fldCharType="begin"/>
    </w:r>
    <w:r>
      <w:instrText xml:space="preserve"> SAVEDATE \@ DD.MM.YY </w:instrText>
    </w:r>
    <w:r>
      <w:fldChar w:fldCharType="separate"/>
    </w:r>
    <w:r w:rsidR="00576940">
      <w:t>20.10.15</w:t>
    </w:r>
    <w:r>
      <w:fldChar w:fldCharType="end"/>
    </w:r>
    <w:r w:rsidRPr="00D0507B">
      <w:tab/>
    </w:r>
    <w:r>
      <w:fldChar w:fldCharType="begin"/>
    </w:r>
    <w:r>
      <w:instrText xml:space="preserve"> PRINTDATE \@ DD.MM.YY </w:instrText>
    </w:r>
    <w:r>
      <w:fldChar w:fldCharType="separate"/>
    </w:r>
    <w:r w:rsidR="00576940">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CD40FF" w:rsidRPr="00D93443" w:rsidDel="009E6C8B" w:rsidRDefault="00DF7D09" w:rsidP="00CD2E78">
      <w:pPr>
        <w:pStyle w:val="FootnoteText"/>
        <w:keepLines w:val="0"/>
        <w:rPr>
          <w:del w:id="48" w:author="Khrisanfova, Tatania" w:date="2015-10-14T13:53:00Z"/>
          <w:lang w:val="ru-RU"/>
        </w:rPr>
      </w:pPr>
      <w:del w:id="49" w:author="Khrisanfova, Tatania" w:date="2015-10-14T13:53:00Z">
        <w:r w:rsidRPr="00EE4BEA" w:rsidDel="009E6C8B">
          <w:rPr>
            <w:rStyle w:val="FootnoteReference"/>
            <w:lang w:val="ru-RU"/>
          </w:rPr>
          <w:delText>1</w:delText>
        </w:r>
        <w:r w:rsidRPr="00A2590C" w:rsidDel="009E6C8B">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9E6C8B">
          <w:rPr>
            <w:lang w:val="ru-RU"/>
          </w:rPr>
          <w:delText>применений</w:delText>
        </w:r>
        <w:r w:rsidRPr="00A2590C" w:rsidDel="009E6C8B">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9E6C8B">
          <w:rPr>
            <w:lang w:val="ru-RU"/>
          </w:rPr>
          <w:delText>согласованных</w:delText>
        </w:r>
        <w:r w:rsidRPr="00A2590C" w:rsidDel="009E6C8B">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CD40FF" w:rsidRPr="00B7219F" w:rsidRDefault="00DF7D09" w:rsidP="00C737B4">
      <w:pPr>
        <w:pStyle w:val="FootnoteText"/>
        <w:rPr>
          <w:lang w:val="ru-RU"/>
        </w:rPr>
      </w:pPr>
      <w:r w:rsidRPr="00EE4BEA">
        <w:rPr>
          <w:rStyle w:val="FootnoteReference"/>
          <w:lang w:val="ru-RU"/>
        </w:rPr>
        <w:t>2</w:t>
      </w:r>
      <w:r w:rsidRPr="00B7219F">
        <w:rPr>
          <w:lang w:val="ru-RU"/>
        </w:rPr>
        <w:tab/>
        <w:t>Принимая во внимание, например, Справочник МСЭ-</w:t>
      </w:r>
      <w:r>
        <w:rPr>
          <w:lang w:val="en-US"/>
        </w:rPr>
        <w:t>D</w:t>
      </w:r>
      <w:r w:rsidRPr="00B7219F">
        <w:rPr>
          <w:lang w:val="ru-RU"/>
        </w:rPr>
        <w:t xml:space="preserve"> по оказанию помощи в случае бедствий.</w:t>
      </w:r>
    </w:p>
  </w:footnote>
  <w:footnote w:id="3">
    <w:p w:rsidR="00CD40FF" w:rsidRPr="00B7219F" w:rsidDel="00DA4790" w:rsidRDefault="00DF7D09" w:rsidP="00AB438E">
      <w:pPr>
        <w:pStyle w:val="FootnoteText"/>
        <w:rPr>
          <w:del w:id="118" w:author="Khrisanfova, Tatania" w:date="2015-10-14T14:20:00Z"/>
          <w:lang w:val="ru-RU"/>
        </w:rPr>
      </w:pPr>
      <w:del w:id="119" w:author="Khrisanfova, Tatania" w:date="2015-10-14T14:20:00Z">
        <w:r w:rsidRPr="00EE4BEA" w:rsidDel="00DA4790">
          <w:rPr>
            <w:rStyle w:val="FootnoteReference"/>
            <w:lang w:val="ru-RU"/>
          </w:rPr>
          <w:delText>3</w:delText>
        </w:r>
        <w:r w:rsidRPr="00B7219F" w:rsidDel="00DA4790">
          <w:rPr>
            <w:lang w:val="ru-RU"/>
          </w:rPr>
          <w:tab/>
          <w:delText xml:space="preserve">3–30, 68–88, 138–144, 148–174, 380–400 МГц (включая присвоенные </w:delText>
        </w:r>
        <w:r w:rsidDel="00DA4790">
          <w:delText>CEPT</w:delText>
        </w:r>
        <w:r w:rsidRPr="00B7219F" w:rsidDel="00DA4790">
          <w:rPr>
            <w:lang w:val="ru-RU"/>
          </w:rPr>
          <w:delText xml:space="preserve"> 380–385/390–395 МГц), 400</w:delText>
        </w:r>
        <w:r w:rsidDel="00DA4790">
          <w:sym w:font="Symbol" w:char="F02D"/>
        </w:r>
        <w:r w:rsidRPr="00B7219F" w:rsidDel="00DA4790">
          <w:rPr>
            <w:lang w:val="ru-RU"/>
          </w:rPr>
          <w:delText>430, 440–470, 764–776, 794–806 и 806–869 МГц (включая присвоенные СИТЕЛ 821</w:delText>
        </w:r>
        <w:r w:rsidDel="00DA4790">
          <w:rPr>
            <w:lang w:val="ru-RU"/>
          </w:rPr>
          <w:delText>−</w:delText>
        </w:r>
        <w:r w:rsidRPr="00B7219F" w:rsidDel="00DA4790">
          <w:rPr>
            <w:lang w:val="ru-RU"/>
          </w:rPr>
          <w:delText>824/866</w:delText>
        </w:r>
        <w:r w:rsidDel="00DA4790">
          <w:rPr>
            <w:lang w:val="ru-RU"/>
          </w:rPr>
          <w:delText>−</w:delText>
        </w:r>
        <w:r w:rsidRPr="00B7219F" w:rsidDel="00DA4790">
          <w:rPr>
            <w:lang w:val="ru-RU"/>
          </w:rPr>
          <w:delText>869</w:delText>
        </w:r>
        <w:r w:rsidDel="00DA4790">
          <w:delText> </w:delText>
        </w:r>
        <w:r w:rsidDel="00DA4790">
          <w:rPr>
            <w:lang w:val="ru-RU"/>
          </w:rPr>
          <w:delText>МГц).</w:delText>
        </w:r>
      </w:del>
    </w:p>
  </w:footnote>
  <w:footnote w:id="4">
    <w:p w:rsidR="00CD40FF" w:rsidRPr="00D93443" w:rsidRDefault="00DF7D09" w:rsidP="00C737B4">
      <w:pPr>
        <w:pStyle w:val="FootnoteText"/>
        <w:rPr>
          <w:lang w:val="ru-RU"/>
        </w:rPr>
      </w:pPr>
      <w:r w:rsidRPr="00EE4BEA">
        <w:rPr>
          <w:rStyle w:val="FootnoteReference"/>
          <w:lang w:val="ru-RU"/>
        </w:rPr>
        <w:t>4</w:t>
      </w:r>
      <w:r w:rsidRPr="00D93443">
        <w:rPr>
          <w:lang w:val="ru-RU"/>
        </w:rPr>
        <w:tab/>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5">
    <w:p w:rsidR="00CD40FF" w:rsidRPr="00B7219F" w:rsidDel="003D0AE2" w:rsidRDefault="00DF7D09" w:rsidP="00C737B4">
      <w:pPr>
        <w:pStyle w:val="FootnoteText"/>
        <w:rPr>
          <w:del w:id="222" w:author="Khrisanfova, Tatania" w:date="2015-10-14T14:58:00Z"/>
          <w:lang w:val="ru-RU"/>
        </w:rPr>
      </w:pPr>
      <w:del w:id="223" w:author="Khrisanfova, Tatania" w:date="2015-10-14T14:58:00Z">
        <w:r w:rsidRPr="00EE4BEA" w:rsidDel="003D0AE2">
          <w:rPr>
            <w:rStyle w:val="FootnoteReference"/>
            <w:lang w:val="ru-RU"/>
          </w:rPr>
          <w:delText>5</w:delText>
        </w:r>
        <w:r w:rsidRPr="00B7219F" w:rsidDel="003D0AE2">
          <w:rPr>
            <w:lang w:val="ru-RU"/>
          </w:rPr>
          <w:delText xml:space="preserve"> </w:delText>
        </w:r>
        <w:r w:rsidRPr="00B7219F" w:rsidDel="003D0AE2">
          <w:rPr>
            <w:lang w:val="ru-RU"/>
          </w:rPr>
          <w:tab/>
          <w:delText xml:space="preserve">Венесуэла определила полосу 380–400 МГц для </w:delText>
        </w:r>
        <w:r w:rsidDel="003D0AE2">
          <w:rPr>
            <w:lang w:val="ru-RU"/>
          </w:rPr>
          <w:delText>применений в целях</w:delText>
        </w:r>
        <w:r w:rsidRPr="00B7219F" w:rsidDel="003D0AE2">
          <w:rPr>
            <w:lang w:val="ru-RU"/>
          </w:rPr>
          <w:delText xml:space="preserve"> обеспечения общественной безопасности и оказания помощи при бедствиях.</w:delText>
        </w:r>
      </w:del>
    </w:p>
  </w:footnote>
  <w:footnote w:id="6">
    <w:p w:rsidR="00CD40FF" w:rsidRPr="00B7219F" w:rsidRDefault="00DF7D09" w:rsidP="00C737B4">
      <w:pPr>
        <w:pStyle w:val="FootnoteText"/>
        <w:rPr>
          <w:lang w:val="ru-RU"/>
        </w:rPr>
      </w:pPr>
      <w:r w:rsidRPr="00EE4BEA">
        <w:rPr>
          <w:rStyle w:val="FootnoteReference"/>
          <w:lang w:val="ru-RU"/>
        </w:rPr>
        <w:t>6</w:t>
      </w:r>
      <w:r w:rsidRPr="00B7219F">
        <w:rPr>
          <w:lang w:val="ru-RU"/>
        </w:rPr>
        <w:t xml:space="preserve"> </w:t>
      </w:r>
      <w:r w:rsidRPr="00B7219F">
        <w:rPr>
          <w:lang w:val="ru-RU"/>
        </w:rPr>
        <w:tab/>
        <w:t xml:space="preserve">Некоторые страны в Районе 3 также определили полосы 380–400 МГц и 746–806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576940">
      <w:rPr>
        <w:noProof/>
      </w:rPr>
      <w:t>8</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35(Add.3)-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rson w15:author="Khrisanfova, Tatania">
    <w15:presenceInfo w15:providerId="AD" w15:userId="S-1-5-21-8740799-900759487-1415713722-53545"/>
  </w15:person>
  <w15:person w15:author="Krokha, Vladimir">
    <w15:presenceInfo w15:providerId="AD" w15:userId="S-1-5-21-8740799-900759487-1415713722-16977"/>
  </w15:person>
  <w15:person w15:author="Beliaeva, Oxana">
    <w15:presenceInfo w15:providerId="AD" w15:userId="S-1-5-21-8740799-900759487-1415713722-16342"/>
  </w15:person>
  <w15:person w15:author="Boldyreva, Natalia">
    <w15:presenceInfo w15:providerId="AD" w15:userId="S-1-5-21-8740799-900759487-1415713722-14332"/>
  </w15:person>
  <w15:person w15:author="Komissarova, Olga">
    <w15:presenceInfo w15:providerId="AD" w15:userId="S-1-5-21-8740799-900759487-1415713722-15268"/>
  </w15:person>
  <w15:person w15:author="Buonomo, Sergio">
    <w15:presenceInfo w15:providerId="AD" w15:userId="S-1-5-21-8740799-900759487-1415713722-4477"/>
  </w15:person>
  <w15:person w15:author="Miliaeva, Olga">
    <w15:presenceInfo w15:providerId="AD" w15:userId="S-1-5-21-8740799-900759487-1415713722-16341"/>
  </w15:person>
  <w15:person w15:author="Chamova, Alisa ">
    <w15:presenceInfo w15:providerId="AD" w15:userId="S-1-5-21-8740799-900759487-1415713722-49260"/>
  </w15:person>
  <w15:person w15:author="Stepanova, Nina">
    <w15:presenceInfo w15:providerId="AD" w15:userId="S-1-5-21-8740799-900759487-1415713722-30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7441A"/>
    <w:rsid w:val="000A0EF3"/>
    <w:rsid w:val="000F3224"/>
    <w:rsid w:val="000F33D8"/>
    <w:rsid w:val="000F39B4"/>
    <w:rsid w:val="00113D0B"/>
    <w:rsid w:val="001226EC"/>
    <w:rsid w:val="00123B68"/>
    <w:rsid w:val="00124C09"/>
    <w:rsid w:val="00126F2E"/>
    <w:rsid w:val="00140B4D"/>
    <w:rsid w:val="001521AE"/>
    <w:rsid w:val="00190CB7"/>
    <w:rsid w:val="001A5585"/>
    <w:rsid w:val="001B46C3"/>
    <w:rsid w:val="001C1437"/>
    <w:rsid w:val="001E5FB4"/>
    <w:rsid w:val="00202CA0"/>
    <w:rsid w:val="00230582"/>
    <w:rsid w:val="002449AA"/>
    <w:rsid w:val="00245A1F"/>
    <w:rsid w:val="002541A0"/>
    <w:rsid w:val="00290C74"/>
    <w:rsid w:val="002A2D3F"/>
    <w:rsid w:val="00300F84"/>
    <w:rsid w:val="0030256F"/>
    <w:rsid w:val="00315974"/>
    <w:rsid w:val="00344EB8"/>
    <w:rsid w:val="00346BEC"/>
    <w:rsid w:val="003537A7"/>
    <w:rsid w:val="003553F5"/>
    <w:rsid w:val="003667F0"/>
    <w:rsid w:val="00381409"/>
    <w:rsid w:val="0038783E"/>
    <w:rsid w:val="003C583C"/>
    <w:rsid w:val="003D0AE2"/>
    <w:rsid w:val="003F0078"/>
    <w:rsid w:val="00434A7C"/>
    <w:rsid w:val="0045143A"/>
    <w:rsid w:val="004557C5"/>
    <w:rsid w:val="004A58F4"/>
    <w:rsid w:val="004B716F"/>
    <w:rsid w:val="004C2929"/>
    <w:rsid w:val="004C47ED"/>
    <w:rsid w:val="004E6CAD"/>
    <w:rsid w:val="004F3B0D"/>
    <w:rsid w:val="0051315E"/>
    <w:rsid w:val="00514E1F"/>
    <w:rsid w:val="005305D5"/>
    <w:rsid w:val="00540D1E"/>
    <w:rsid w:val="00564368"/>
    <w:rsid w:val="005651C9"/>
    <w:rsid w:val="00567276"/>
    <w:rsid w:val="005755E2"/>
    <w:rsid w:val="00576940"/>
    <w:rsid w:val="00584DDB"/>
    <w:rsid w:val="00597005"/>
    <w:rsid w:val="005A295E"/>
    <w:rsid w:val="005C1072"/>
    <w:rsid w:val="005D1879"/>
    <w:rsid w:val="005D79A3"/>
    <w:rsid w:val="005E3036"/>
    <w:rsid w:val="005E61DD"/>
    <w:rsid w:val="006023DF"/>
    <w:rsid w:val="006115BE"/>
    <w:rsid w:val="00614771"/>
    <w:rsid w:val="00620DD7"/>
    <w:rsid w:val="00657DE0"/>
    <w:rsid w:val="00692C06"/>
    <w:rsid w:val="006A5800"/>
    <w:rsid w:val="006A6E9B"/>
    <w:rsid w:val="006A75B1"/>
    <w:rsid w:val="006F1C5F"/>
    <w:rsid w:val="006F3C28"/>
    <w:rsid w:val="00701F7B"/>
    <w:rsid w:val="00731E11"/>
    <w:rsid w:val="00763F4F"/>
    <w:rsid w:val="00775720"/>
    <w:rsid w:val="007917AE"/>
    <w:rsid w:val="007A08B5"/>
    <w:rsid w:val="00811633"/>
    <w:rsid w:val="00812452"/>
    <w:rsid w:val="00815749"/>
    <w:rsid w:val="00831BB4"/>
    <w:rsid w:val="00872FC8"/>
    <w:rsid w:val="008B43F2"/>
    <w:rsid w:val="008C3257"/>
    <w:rsid w:val="009119CC"/>
    <w:rsid w:val="00917C0A"/>
    <w:rsid w:val="00941A02"/>
    <w:rsid w:val="00943A33"/>
    <w:rsid w:val="009B5CC2"/>
    <w:rsid w:val="009C1357"/>
    <w:rsid w:val="009E5FC8"/>
    <w:rsid w:val="009E6C8B"/>
    <w:rsid w:val="00A117A3"/>
    <w:rsid w:val="00A138D0"/>
    <w:rsid w:val="00A141AF"/>
    <w:rsid w:val="00A2044F"/>
    <w:rsid w:val="00A323F0"/>
    <w:rsid w:val="00A4600A"/>
    <w:rsid w:val="00A57C04"/>
    <w:rsid w:val="00A61057"/>
    <w:rsid w:val="00A710E7"/>
    <w:rsid w:val="00A81026"/>
    <w:rsid w:val="00A95D3B"/>
    <w:rsid w:val="00A97EC0"/>
    <w:rsid w:val="00AC66E6"/>
    <w:rsid w:val="00B07B60"/>
    <w:rsid w:val="00B13C9F"/>
    <w:rsid w:val="00B267E4"/>
    <w:rsid w:val="00B468A6"/>
    <w:rsid w:val="00B64E6F"/>
    <w:rsid w:val="00B75113"/>
    <w:rsid w:val="00BA13A4"/>
    <w:rsid w:val="00BA1AA1"/>
    <w:rsid w:val="00BA35DC"/>
    <w:rsid w:val="00BB4736"/>
    <w:rsid w:val="00BC5313"/>
    <w:rsid w:val="00BF6EC0"/>
    <w:rsid w:val="00C02D61"/>
    <w:rsid w:val="00C20466"/>
    <w:rsid w:val="00C266F4"/>
    <w:rsid w:val="00C324A8"/>
    <w:rsid w:val="00C56E7A"/>
    <w:rsid w:val="00C64A83"/>
    <w:rsid w:val="00C779CE"/>
    <w:rsid w:val="00C828E4"/>
    <w:rsid w:val="00CC47C6"/>
    <w:rsid w:val="00CC4DE6"/>
    <w:rsid w:val="00CE5E47"/>
    <w:rsid w:val="00CF020F"/>
    <w:rsid w:val="00D0507B"/>
    <w:rsid w:val="00D53715"/>
    <w:rsid w:val="00D82454"/>
    <w:rsid w:val="00D82690"/>
    <w:rsid w:val="00DA4790"/>
    <w:rsid w:val="00DE2EBA"/>
    <w:rsid w:val="00DF45A2"/>
    <w:rsid w:val="00DF7D09"/>
    <w:rsid w:val="00E2253F"/>
    <w:rsid w:val="00E43E99"/>
    <w:rsid w:val="00E5155F"/>
    <w:rsid w:val="00E65919"/>
    <w:rsid w:val="00E976C1"/>
    <w:rsid w:val="00EA03F5"/>
    <w:rsid w:val="00EF4693"/>
    <w:rsid w:val="00F21A03"/>
    <w:rsid w:val="00F65C19"/>
    <w:rsid w:val="00F761D2"/>
    <w:rsid w:val="00F849D0"/>
    <w:rsid w:val="00F97203"/>
    <w:rsid w:val="00FB45BA"/>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2AA36C-A50C-43BF-8F20-DEC6588E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6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A430-5DBD-4C30-B599-92B40C4B6DC0}">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32a1a8c5-2265-4ebc-b7a0-2071e2c5c9bb"/>
    <ds:schemaRef ds:uri="996b2e75-67fd-4955-a3b0-5ab9934cb50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665E7C15-1CC7-45AA-9105-7BF221F4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2475</Words>
  <Characters>17947</Characters>
  <Application>Microsoft Office Word</Application>
  <DocSecurity>0</DocSecurity>
  <Lines>300</Lines>
  <Paragraphs>98</Paragraphs>
  <ScaleCrop>false</ScaleCrop>
  <HeadingPairs>
    <vt:vector size="2" baseType="variant">
      <vt:variant>
        <vt:lpstr>Title</vt:lpstr>
      </vt:variant>
      <vt:variant>
        <vt:i4>1</vt:i4>
      </vt:variant>
    </vt:vector>
  </HeadingPairs>
  <TitlesOfParts>
    <vt:vector size="1" baseType="lpstr">
      <vt:lpstr>R15-WRC15-C-0035!A3!MSW-R</vt:lpstr>
    </vt:vector>
  </TitlesOfParts>
  <Manager>General Secretariat - Pool</Manager>
  <Company>International Telecommunication Union (ITU)</Company>
  <LinksUpToDate>false</LinksUpToDate>
  <CharactersWithSpaces>20326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R15-WRC15-C-0035!A3!MSW-R</dc:title>
  <dc:subject>World Radiocommunication Conference - 2015</dc:subject>
  <dc:creator>Documents Proposals Manager (DPM)</dc:creator>
  <cp:keywords>DPM_v5.2015.10.8_prod</cp:keywords>
  <dc:description/>
  <cp:lastModifiedBy>Antipina, Nadezda</cp:lastModifiedBy>
  <cp:revision>5</cp:revision>
  <cp:lastPrinted>2015-10-20T08:12:00Z</cp:lastPrinted>
  <dcterms:created xsi:type="dcterms:W3CDTF">2015-10-19T11:29:00Z</dcterms:created>
  <dcterms:modified xsi:type="dcterms:W3CDTF">2015-10-20T08:12:00Z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