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622560" w:rsidTr="00F11CC8">
        <w:trPr>
          <w:cantSplit/>
        </w:trPr>
        <w:tc>
          <w:tcPr>
            <w:tcW w:w="6629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402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4B638D1" wp14:editId="5DAE4C5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F11CC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F11CC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F11CC8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22560" w:rsidRPr="00622560" w:rsidRDefault="000273B7" w:rsidP="00F11CC8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00583A">
              <w:rPr>
                <w:rFonts w:ascii="Verdana" w:hAnsi="Verdana" w:cs="Traditional Arabic"/>
                <w:b/>
                <w:sz w:val="20"/>
              </w:rPr>
              <w:t xml:space="preserve"> 66</w:t>
            </w:r>
            <w:r>
              <w:rPr>
                <w:rFonts w:ascii="Verdana" w:hAnsi="Verdana" w:cs="Traditional Arabic"/>
                <w:b/>
                <w:sz w:val="20"/>
              </w:rPr>
              <w:t>(Add.16)</w:t>
            </w:r>
            <w:r w:rsidR="00F11CC8"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F11CC8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F11CC8">
        <w:trPr>
          <w:cantSplit/>
          <w:trHeight w:val="23"/>
        </w:trPr>
        <w:tc>
          <w:tcPr>
            <w:tcW w:w="6629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402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  <w:proofErr w:type="spellEnd"/>
          </w:p>
        </w:tc>
      </w:tr>
      <w:tr w:rsidR="008221A4" w:rsidRPr="00C324A8" w:rsidTr="00F11CC8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古巴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11CC8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1.16</w:t>
            </w:r>
          </w:p>
        </w:tc>
      </w:tr>
    </w:tbl>
    <w:bookmarkEnd w:id="7"/>
    <w:p w:rsidR="00F11CC8" w:rsidRPr="00D556E6" w:rsidRDefault="00F11CC8" w:rsidP="002959B9">
      <w:pPr>
        <w:pStyle w:val="Normalaftertitle0"/>
        <w:rPr>
          <w:lang w:eastAsia="zh-CN"/>
        </w:rPr>
      </w:pPr>
      <w:r w:rsidRPr="009C33AA">
        <w:rPr>
          <w:lang w:eastAsia="zh-CN"/>
        </w:rPr>
        <w:t>1.16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360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），</w:t>
      </w:r>
      <w:r w:rsidRPr="009C33AA">
        <w:rPr>
          <w:rFonts w:hint="eastAsia"/>
          <w:lang w:eastAsia="zh-CN"/>
        </w:rPr>
        <w:t>审议有助于引入可能的新自动识别系统（</w:t>
      </w:r>
      <w:r w:rsidRPr="009C33AA">
        <w:rPr>
          <w:lang w:eastAsia="zh-CN"/>
        </w:rPr>
        <w:t>AIS</w:t>
      </w:r>
      <w:r w:rsidRPr="009C33AA">
        <w:rPr>
          <w:rFonts w:hint="eastAsia"/>
          <w:lang w:eastAsia="zh-CN"/>
        </w:rPr>
        <w:t>）技术应用和新应用方面的规则条款并考虑相关的频谱划分，以改善水上无线电通信；</w:t>
      </w:r>
    </w:p>
    <w:p w:rsidR="009E51F7" w:rsidRDefault="009E51F7" w:rsidP="0083672D">
      <w:pPr>
        <w:rPr>
          <w:lang w:eastAsia="zh-CN"/>
        </w:rPr>
      </w:pPr>
    </w:p>
    <w:p w:rsidR="00622560" w:rsidRDefault="009E51F7" w:rsidP="0083672D">
      <w:pPr>
        <w:rPr>
          <w:lang w:eastAsia="zh-CN"/>
        </w:rPr>
      </w:pPr>
      <w:r w:rsidRPr="00F84559">
        <w:rPr>
          <w:rFonts w:hint="eastAsia"/>
          <w:lang w:eastAsia="zh-CN"/>
        </w:rPr>
        <w:t>问题</w:t>
      </w:r>
      <w:r w:rsidRPr="00F84559">
        <w:rPr>
          <w:rFonts w:hint="eastAsia"/>
          <w:lang w:eastAsia="zh-CN"/>
        </w:rPr>
        <w:t>A</w:t>
      </w:r>
      <w:r w:rsidRPr="00F84559">
        <w:rPr>
          <w:lang w:eastAsia="zh-CN"/>
        </w:rPr>
        <w:t>：</w:t>
      </w:r>
      <w:r>
        <w:rPr>
          <w:rFonts w:hint="eastAsia"/>
          <w:lang w:eastAsia="zh-CN"/>
        </w:rPr>
        <w:t>特殊</w:t>
      </w:r>
      <w:r w:rsidRPr="00F84559">
        <w:rPr>
          <w:lang w:eastAsia="zh-CN"/>
        </w:rPr>
        <w:t>应用报文</w:t>
      </w:r>
    </w:p>
    <w:p w:rsidR="009E51F7" w:rsidRDefault="009E51F7" w:rsidP="0083672D">
      <w:pPr>
        <w:rPr>
          <w:lang w:eastAsia="zh-CN"/>
        </w:rPr>
      </w:pPr>
    </w:p>
    <w:p w:rsidR="00F11CC8" w:rsidRPr="000A47E6" w:rsidRDefault="00333E08" w:rsidP="00F11CC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92673C" w:rsidRDefault="0092673C" w:rsidP="009267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《无线电规则》附录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规定，分别</w:t>
      </w:r>
      <w:r w:rsidR="003B59BF">
        <w:rPr>
          <w:rFonts w:hint="eastAsia"/>
          <w:lang w:eastAsia="zh-CN"/>
        </w:rPr>
        <w:t>将</w:t>
      </w:r>
      <w:r>
        <w:rPr>
          <w:lang w:eastAsia="zh-CN"/>
        </w:rPr>
        <w:t>161.975 MHz</w:t>
      </w:r>
      <w:r>
        <w:rPr>
          <w:rFonts w:hint="eastAsia"/>
          <w:lang w:eastAsia="zh-CN"/>
        </w:rPr>
        <w:t>和</w:t>
      </w:r>
      <w:r>
        <w:rPr>
          <w:lang w:eastAsia="zh-CN"/>
        </w:rPr>
        <w:t>162.025 MHz</w:t>
      </w:r>
      <w:r>
        <w:rPr>
          <w:rFonts w:hint="eastAsia"/>
          <w:lang w:eastAsia="zh-CN"/>
        </w:rPr>
        <w:t>频率</w:t>
      </w:r>
      <w:r w:rsidR="003B59BF">
        <w:rPr>
          <w:rFonts w:hint="eastAsia"/>
          <w:lang w:eastAsia="zh-CN"/>
        </w:rPr>
        <w:t>作为信道</w:t>
      </w:r>
      <w:r>
        <w:rPr>
          <w:lang w:eastAsia="zh-CN"/>
        </w:rPr>
        <w:t>AIS 1</w:t>
      </w:r>
      <w:r>
        <w:rPr>
          <w:rFonts w:hint="eastAsia"/>
          <w:lang w:eastAsia="zh-CN"/>
        </w:rPr>
        <w:t>和</w:t>
      </w:r>
      <w:r>
        <w:rPr>
          <w:lang w:eastAsia="zh-CN"/>
        </w:rPr>
        <w:t>AIS 2</w:t>
      </w:r>
      <w:r w:rsidR="003B59BF"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。</w:t>
      </w:r>
    </w:p>
    <w:p w:rsidR="00F11CC8" w:rsidRPr="00A27F08" w:rsidRDefault="0092673C" w:rsidP="00A27F0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这些信道构成了全球海上遇险和安全系统</w:t>
      </w:r>
      <w:r w:rsidR="00D61C75">
        <w:rPr>
          <w:rFonts w:hint="eastAsia"/>
          <w:lang w:eastAsia="zh-CN"/>
        </w:rPr>
        <w:t>的部分遇险和安全通信频率，《无线电规则》附录</w:t>
      </w:r>
      <w:r w:rsidR="00D61C75">
        <w:rPr>
          <w:rFonts w:hint="eastAsia"/>
          <w:lang w:eastAsia="zh-CN"/>
        </w:rPr>
        <w:t>15</w:t>
      </w:r>
      <w:r w:rsidR="00D61C75">
        <w:rPr>
          <w:rFonts w:hint="eastAsia"/>
          <w:lang w:eastAsia="zh-CN"/>
        </w:rPr>
        <w:t>中也出现了类似的内容。</w:t>
      </w:r>
      <w:r w:rsidR="00F11CC8" w:rsidRPr="00F84559">
        <w:rPr>
          <w:rFonts w:hint="eastAsia"/>
          <w:lang w:eastAsia="zh-CN"/>
        </w:rPr>
        <w:t>根据《国际海上生命安全公约》（</w:t>
      </w:r>
      <w:r w:rsidR="00F11CC8" w:rsidRPr="00F84559">
        <w:rPr>
          <w:rFonts w:hint="eastAsia"/>
          <w:lang w:eastAsia="zh-CN"/>
        </w:rPr>
        <w:t>SOLAS</w:t>
      </w:r>
      <w:r w:rsidR="00F11CC8" w:rsidRPr="00F84559">
        <w:rPr>
          <w:rFonts w:hint="eastAsia"/>
          <w:lang w:eastAsia="zh-CN"/>
        </w:rPr>
        <w:t>）第五章，用于导航安全的船载</w:t>
      </w:r>
      <w:r w:rsidR="00F11CC8" w:rsidRPr="00F84559">
        <w:rPr>
          <w:rFonts w:hint="eastAsia"/>
          <w:lang w:eastAsia="zh-CN"/>
        </w:rPr>
        <w:t>AIS</w:t>
      </w:r>
      <w:r w:rsidR="00F11CC8" w:rsidRPr="00F84559">
        <w:rPr>
          <w:rFonts w:hint="eastAsia"/>
          <w:lang w:eastAsia="zh-CN"/>
        </w:rPr>
        <w:t>必不可少。</w:t>
      </w:r>
    </w:p>
    <w:p w:rsidR="007D470F" w:rsidRDefault="00380D3E" w:rsidP="00C9201A">
      <w:pPr>
        <w:ind w:firstLineChars="200" w:firstLine="480"/>
        <w:rPr>
          <w:lang w:val="en-US" w:eastAsia="zh-CN"/>
        </w:rPr>
      </w:pPr>
      <w:r>
        <w:rPr>
          <w:color w:val="000000"/>
          <w:szCs w:val="24"/>
          <w:lang w:val="en-US" w:eastAsia="zh-CN"/>
        </w:rPr>
        <w:t>AIS</w:t>
      </w:r>
      <w:r>
        <w:rPr>
          <w:rFonts w:hint="eastAsia"/>
          <w:color w:val="000000"/>
          <w:szCs w:val="24"/>
          <w:lang w:val="en-US" w:eastAsia="zh-CN"/>
        </w:rPr>
        <w:t>应用的普及，报文类型、服务和设备类型的增加以及用户数量出乎意料的增长均会给</w:t>
      </w:r>
      <w:r>
        <w:rPr>
          <w:lang w:eastAsia="zh-CN"/>
        </w:rPr>
        <w:t>AIS 1</w:t>
      </w:r>
      <w:r>
        <w:rPr>
          <w:rFonts w:hint="eastAsia"/>
          <w:lang w:eastAsia="zh-CN"/>
        </w:rPr>
        <w:t>和</w:t>
      </w:r>
      <w:r>
        <w:rPr>
          <w:lang w:eastAsia="zh-CN"/>
        </w:rPr>
        <w:t>AIS 2</w:t>
      </w:r>
      <w:r>
        <w:rPr>
          <w:rFonts w:hint="eastAsia"/>
          <w:lang w:eastAsia="zh-CN"/>
        </w:rPr>
        <w:t>信道的有效使用带来极大的限制，因此有必要采取相应措施，通过避免信道过载来确保它们的有效使用。此外，目前已经确定的是，</w:t>
      </w:r>
      <w:r w:rsidR="00C02AFE" w:rsidRPr="00532D01">
        <w:rPr>
          <w:color w:val="000000"/>
          <w:szCs w:val="24"/>
          <w:lang w:val="en-US" w:eastAsia="zh-CN"/>
        </w:rPr>
        <w:t>161</w:t>
      </w:r>
      <w:r w:rsidR="00C02AFE">
        <w:rPr>
          <w:color w:val="000000"/>
          <w:szCs w:val="24"/>
          <w:lang w:val="en-US" w:eastAsia="zh-CN"/>
        </w:rPr>
        <w:t>.</w:t>
      </w:r>
      <w:r w:rsidR="00C02AFE" w:rsidRPr="00532D01">
        <w:rPr>
          <w:color w:val="000000"/>
          <w:szCs w:val="24"/>
          <w:lang w:val="en-US" w:eastAsia="zh-CN"/>
        </w:rPr>
        <w:t>525 MHz</w:t>
      </w:r>
      <w:r w:rsidR="00C02AFE">
        <w:rPr>
          <w:rFonts w:hint="eastAsia"/>
          <w:color w:val="000000"/>
          <w:szCs w:val="24"/>
          <w:lang w:val="en-US" w:eastAsia="zh-CN"/>
        </w:rPr>
        <w:t>、</w:t>
      </w:r>
      <w:r w:rsidR="00C02AFE" w:rsidRPr="00532D01">
        <w:rPr>
          <w:color w:val="000000"/>
          <w:szCs w:val="24"/>
          <w:lang w:val="en-US" w:eastAsia="zh-CN"/>
        </w:rPr>
        <w:t>161</w:t>
      </w:r>
      <w:r w:rsidR="00C02AFE">
        <w:rPr>
          <w:color w:val="000000"/>
          <w:szCs w:val="24"/>
          <w:lang w:val="en-US" w:eastAsia="zh-CN"/>
        </w:rPr>
        <w:t>.</w:t>
      </w:r>
      <w:r w:rsidR="00C02AFE" w:rsidRPr="00532D01">
        <w:rPr>
          <w:color w:val="000000"/>
          <w:szCs w:val="24"/>
          <w:lang w:val="en-US" w:eastAsia="zh-CN"/>
        </w:rPr>
        <w:t>550 MHz</w:t>
      </w:r>
      <w:r w:rsidR="00C02AFE">
        <w:rPr>
          <w:rFonts w:hint="eastAsia"/>
          <w:color w:val="000000"/>
          <w:szCs w:val="24"/>
          <w:lang w:val="en-US" w:eastAsia="zh-CN"/>
        </w:rPr>
        <w:t>、</w:t>
      </w:r>
      <w:r w:rsidR="00C02AFE" w:rsidRPr="00532D01">
        <w:rPr>
          <w:color w:val="000000"/>
          <w:szCs w:val="24"/>
          <w:lang w:val="en-US" w:eastAsia="zh-CN"/>
        </w:rPr>
        <w:t>161</w:t>
      </w:r>
      <w:r w:rsidR="00C02AFE">
        <w:rPr>
          <w:color w:val="000000"/>
          <w:szCs w:val="24"/>
          <w:lang w:val="en-US" w:eastAsia="zh-CN"/>
        </w:rPr>
        <w:t>.</w:t>
      </w:r>
      <w:r w:rsidR="00C02AFE" w:rsidRPr="00532D01">
        <w:rPr>
          <w:color w:val="000000"/>
          <w:szCs w:val="24"/>
          <w:lang w:val="en-US" w:eastAsia="zh-CN"/>
        </w:rPr>
        <w:t>575 MHz</w:t>
      </w:r>
      <w:r w:rsidR="00C02AFE">
        <w:rPr>
          <w:rFonts w:hint="eastAsia"/>
          <w:color w:val="000000"/>
          <w:szCs w:val="24"/>
          <w:lang w:val="en-US" w:eastAsia="zh-CN"/>
        </w:rPr>
        <w:t>和</w:t>
      </w:r>
      <w:r w:rsidR="00C02AFE" w:rsidRPr="00532D01">
        <w:rPr>
          <w:color w:val="000000"/>
          <w:szCs w:val="24"/>
          <w:lang w:val="en-US" w:eastAsia="zh-CN"/>
        </w:rPr>
        <w:t>161</w:t>
      </w:r>
      <w:r w:rsidR="00C02AFE">
        <w:rPr>
          <w:color w:val="000000"/>
          <w:szCs w:val="24"/>
          <w:lang w:val="en-US" w:eastAsia="zh-CN"/>
        </w:rPr>
        <w:t>.</w:t>
      </w:r>
      <w:r w:rsidR="00C02AFE" w:rsidRPr="00532D01">
        <w:rPr>
          <w:color w:val="000000"/>
          <w:szCs w:val="24"/>
          <w:lang w:val="en-US" w:eastAsia="zh-CN"/>
        </w:rPr>
        <w:t>600 MHz</w:t>
      </w:r>
      <w:r w:rsidR="00C02AFE">
        <w:rPr>
          <w:rFonts w:hint="eastAsia"/>
          <w:color w:val="000000"/>
          <w:szCs w:val="24"/>
          <w:lang w:val="en-US" w:eastAsia="zh-CN"/>
        </w:rPr>
        <w:t>频率（信道</w:t>
      </w:r>
      <w:r w:rsidR="00C02AFE" w:rsidRPr="00532D01">
        <w:rPr>
          <w:color w:val="000000"/>
          <w:szCs w:val="24"/>
          <w:lang w:val="en-US" w:eastAsia="zh-CN"/>
        </w:rPr>
        <w:t>2078</w:t>
      </w:r>
      <w:r w:rsidR="00C02AFE">
        <w:rPr>
          <w:rFonts w:hint="eastAsia"/>
          <w:color w:val="000000"/>
          <w:szCs w:val="24"/>
          <w:lang w:val="en-US" w:eastAsia="zh-CN"/>
        </w:rPr>
        <w:t>、</w:t>
      </w:r>
      <w:r w:rsidR="00C02AFE" w:rsidRPr="00532D01">
        <w:rPr>
          <w:color w:val="000000"/>
          <w:szCs w:val="24"/>
          <w:lang w:val="en-US" w:eastAsia="zh-CN"/>
        </w:rPr>
        <w:t>2019</w:t>
      </w:r>
      <w:r w:rsidR="00C02AFE">
        <w:rPr>
          <w:rFonts w:hint="eastAsia"/>
          <w:color w:val="000000"/>
          <w:szCs w:val="24"/>
          <w:lang w:val="en-US" w:eastAsia="zh-CN"/>
        </w:rPr>
        <w:t>、</w:t>
      </w:r>
      <w:r w:rsidR="00C02AFE" w:rsidRPr="00532D01">
        <w:rPr>
          <w:color w:val="000000"/>
          <w:szCs w:val="24"/>
          <w:lang w:val="en-US" w:eastAsia="zh-CN"/>
        </w:rPr>
        <w:t>2079</w:t>
      </w:r>
      <w:r w:rsidR="00C02AFE">
        <w:rPr>
          <w:rFonts w:hint="eastAsia"/>
          <w:color w:val="000000"/>
          <w:szCs w:val="24"/>
          <w:lang w:val="en-US" w:eastAsia="zh-CN"/>
        </w:rPr>
        <w:t>和</w:t>
      </w:r>
      <w:r w:rsidR="00C02AFE" w:rsidRPr="00532D01">
        <w:rPr>
          <w:color w:val="000000"/>
          <w:szCs w:val="24"/>
          <w:lang w:val="en-US" w:eastAsia="zh-CN"/>
        </w:rPr>
        <w:t>2020</w:t>
      </w:r>
      <w:r w:rsidR="00C02AFE">
        <w:rPr>
          <w:rFonts w:hint="eastAsia"/>
          <w:color w:val="000000"/>
          <w:szCs w:val="24"/>
          <w:lang w:val="en-US" w:eastAsia="zh-CN"/>
        </w:rPr>
        <w:t>）上的船载发射会阻塞</w:t>
      </w:r>
      <w:r w:rsidR="00C02AFE">
        <w:rPr>
          <w:color w:val="000000"/>
          <w:szCs w:val="24"/>
          <w:lang w:val="en-US" w:eastAsia="zh-CN"/>
        </w:rPr>
        <w:t>AIS</w:t>
      </w:r>
      <w:r w:rsidR="00C9201A">
        <w:rPr>
          <w:color w:val="000000"/>
          <w:szCs w:val="24"/>
          <w:lang w:val="en-US" w:eastAsia="zh-CN"/>
        </w:rPr>
        <w:t> </w:t>
      </w:r>
      <w:r w:rsidR="00C02AFE">
        <w:rPr>
          <w:color w:val="000000"/>
          <w:szCs w:val="24"/>
          <w:lang w:val="en-US" w:eastAsia="zh-CN"/>
        </w:rPr>
        <w:t>1</w:t>
      </w:r>
      <w:r w:rsidR="00C02AFE">
        <w:rPr>
          <w:rFonts w:hint="eastAsia"/>
          <w:color w:val="000000"/>
          <w:szCs w:val="24"/>
          <w:lang w:val="en-US" w:eastAsia="zh-CN"/>
        </w:rPr>
        <w:t>与</w:t>
      </w:r>
      <w:r w:rsidR="00C02AFE">
        <w:rPr>
          <w:color w:val="000000"/>
          <w:szCs w:val="24"/>
          <w:lang w:val="en-US" w:eastAsia="zh-CN"/>
        </w:rPr>
        <w:t>AIS 2</w:t>
      </w:r>
      <w:r w:rsidR="00C02AFE">
        <w:rPr>
          <w:rFonts w:hint="eastAsia"/>
          <w:color w:val="000000"/>
          <w:szCs w:val="24"/>
          <w:lang w:val="en-US" w:eastAsia="zh-CN"/>
        </w:rPr>
        <w:t>接收机，因此有必要限制这些信道内的船载发射。</w:t>
      </w:r>
    </w:p>
    <w:p w:rsidR="00CD28F8" w:rsidRDefault="007D470F" w:rsidP="00CD28F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</w:t>
      </w:r>
      <w:r w:rsidR="00A27F08">
        <w:rPr>
          <w:rFonts w:hint="eastAsia"/>
          <w:lang w:eastAsia="zh-CN"/>
        </w:rPr>
        <w:t>相关研究</w:t>
      </w:r>
      <w:r>
        <w:rPr>
          <w:rFonts w:hint="eastAsia"/>
          <w:lang w:eastAsia="zh-CN"/>
        </w:rPr>
        <w:t>中，</w:t>
      </w:r>
      <w:r w:rsidR="00A27F08">
        <w:rPr>
          <w:rFonts w:hint="eastAsia"/>
          <w:lang w:eastAsia="zh-CN"/>
        </w:rPr>
        <w:t>已经审议了在《无线电规则》附录</w:t>
      </w:r>
      <w:r w:rsidR="00A27F08">
        <w:rPr>
          <w:rFonts w:hint="eastAsia"/>
          <w:lang w:eastAsia="zh-CN"/>
        </w:rPr>
        <w:t>18</w:t>
      </w:r>
      <w:r w:rsidR="00A27F08">
        <w:rPr>
          <w:rFonts w:hint="eastAsia"/>
          <w:lang w:eastAsia="zh-CN"/>
        </w:rPr>
        <w:t>中指定具体的频率用于</w:t>
      </w:r>
      <w:r w:rsidR="008E14A0">
        <w:rPr>
          <w:rFonts w:hint="eastAsia"/>
          <w:lang w:eastAsia="zh-CN"/>
        </w:rPr>
        <w:t>不构成安全通信的具体应用报文（</w:t>
      </w:r>
      <w:r w:rsidR="008E14A0">
        <w:rPr>
          <w:rFonts w:hint="eastAsia"/>
          <w:lang w:eastAsia="zh-CN"/>
        </w:rPr>
        <w:t>ASM</w:t>
      </w:r>
      <w:r w:rsidR="008E14A0">
        <w:rPr>
          <w:rFonts w:hint="eastAsia"/>
          <w:lang w:eastAsia="zh-CN"/>
        </w:rPr>
        <w:t>）的可取性，并且已经</w:t>
      </w:r>
      <w:r w:rsidR="00732E4E">
        <w:rPr>
          <w:rFonts w:hint="eastAsia"/>
          <w:lang w:eastAsia="zh-CN"/>
        </w:rPr>
        <w:t>为此类使用</w:t>
      </w:r>
      <w:r w:rsidR="008E14A0">
        <w:rPr>
          <w:rFonts w:hint="eastAsia"/>
          <w:lang w:eastAsia="zh-CN"/>
        </w:rPr>
        <w:t>确定了信道方案。</w:t>
      </w:r>
    </w:p>
    <w:p w:rsidR="00CD28F8" w:rsidRDefault="00CD28F8" w:rsidP="0079222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鉴于上述内容，古巴主管部门提交</w:t>
      </w:r>
      <w:r w:rsidR="00F44B0E">
        <w:rPr>
          <w:rFonts w:hint="eastAsia"/>
          <w:lang w:eastAsia="zh-CN"/>
        </w:rPr>
        <w:t>以下</w:t>
      </w:r>
      <w:r>
        <w:rPr>
          <w:rFonts w:hint="eastAsia"/>
          <w:lang w:eastAsia="zh-CN"/>
        </w:rPr>
        <w:t>提案。</w:t>
      </w:r>
    </w:p>
    <w:p w:rsidR="001020A9" w:rsidRPr="00CD28F8" w:rsidRDefault="001020A9" w:rsidP="001020A9">
      <w:pPr>
        <w:pStyle w:val="Headingb"/>
        <w:rPr>
          <w:lang w:val="en-US" w:eastAsia="zh-CN"/>
        </w:rPr>
      </w:pPr>
      <w:r w:rsidRPr="001020A9">
        <w:rPr>
          <w:rFonts w:hint="eastAsia"/>
          <w:lang w:val="en-US"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95506D" w:rsidRDefault="00F11CC8">
      <w:pPr>
        <w:pStyle w:val="Proposal"/>
      </w:pPr>
      <w:r>
        <w:lastRenderedPageBreak/>
        <w:t>MOD</w:t>
      </w:r>
      <w:r>
        <w:tab/>
        <w:t>CUB/66A16A1/1</w:t>
      </w:r>
    </w:p>
    <w:p w:rsidR="00F11CC8" w:rsidRDefault="00F11CC8" w:rsidP="00CE3EEE">
      <w:pPr>
        <w:pStyle w:val="AppendixNo"/>
        <w:rPr>
          <w:lang w:eastAsia="zh-CN"/>
        </w:rPr>
      </w:pPr>
      <w:r w:rsidRPr="00CF3C16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18</w:t>
      </w:r>
      <w:r w:rsidRPr="00EF6086">
        <w:rPr>
          <w:rFonts w:hint="eastAsia"/>
          <w:lang w:eastAsia="zh-CN"/>
        </w:rPr>
        <w:t>（</w:t>
      </w:r>
      <w:r w:rsidRPr="00EF6086">
        <w:rPr>
          <w:lang w:eastAsia="zh-CN"/>
        </w:rPr>
        <w:t>WRC-</w:t>
      </w:r>
      <w:r w:rsidR="00CE3EEE" w:rsidRPr="00D66F3A">
        <w:t>1</w:t>
      </w:r>
      <w:del w:id="8" w:author="Granger, Richard Bruce" w:date="2015-10-21T10:25:00Z">
        <w:r w:rsidR="00CE3EEE" w:rsidRPr="00D66F3A" w:rsidDel="00DF365A">
          <w:delText>2</w:delText>
        </w:r>
      </w:del>
      <w:ins w:id="9" w:author="Granger, Richard Bruce" w:date="2015-10-21T10:25:00Z">
        <w:r w:rsidR="00CE3EEE">
          <w:t>5</w:t>
        </w:r>
      </w:ins>
      <w:r>
        <w:rPr>
          <w:rFonts w:hint="eastAsia"/>
          <w:lang w:eastAsia="zh-CN"/>
        </w:rPr>
        <w:t>，</w:t>
      </w:r>
      <w:r w:rsidRPr="00EF6086">
        <w:rPr>
          <w:rFonts w:hint="eastAsia"/>
          <w:lang w:eastAsia="zh-CN"/>
        </w:rPr>
        <w:t>修订版）</w:t>
      </w:r>
    </w:p>
    <w:p w:rsidR="00F11CC8" w:rsidRPr="00BB2141" w:rsidRDefault="00F11CC8" w:rsidP="00F11CC8">
      <w:pPr>
        <w:pStyle w:val="Appendixtitle"/>
        <w:rPr>
          <w:lang w:eastAsia="zh-CN"/>
        </w:rPr>
      </w:pPr>
      <w:r w:rsidRPr="00BB2141">
        <w:rPr>
          <w:lang w:eastAsia="zh-CN"/>
        </w:rPr>
        <w:t>VHF</w:t>
      </w:r>
      <w:r w:rsidRPr="00BB2141">
        <w:rPr>
          <w:rFonts w:hint="eastAsia"/>
          <w:lang w:eastAsia="zh-CN"/>
        </w:rPr>
        <w:t>水上移动频段内的发射频率表</w:t>
      </w:r>
    </w:p>
    <w:p w:rsidR="00F11CC8" w:rsidRDefault="00F11CC8" w:rsidP="00F11CC8">
      <w:pPr>
        <w:pStyle w:val="Appendixref"/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>（见第</w:t>
      </w:r>
      <w:r>
        <w:rPr>
          <w:b/>
          <w:bCs/>
          <w:lang w:eastAsia="zh-CN"/>
        </w:rPr>
        <w:t>52</w:t>
      </w:r>
      <w:r>
        <w:rPr>
          <w:rFonts w:ascii="SimSun" w:hAnsi="SimSun" w:cs="SimSun" w:hint="eastAsia"/>
          <w:lang w:eastAsia="zh-CN"/>
        </w:rPr>
        <w:t>条）</w:t>
      </w:r>
    </w:p>
    <w:p w:rsidR="00F11CC8" w:rsidRDefault="00F11CC8" w:rsidP="00F11CC8">
      <w:pPr>
        <w:pStyle w:val="Note"/>
        <w:rPr>
          <w:sz w:val="16"/>
          <w:szCs w:val="16"/>
          <w:lang w:eastAsia="zh-CN"/>
        </w:rPr>
      </w:pPr>
    </w:p>
    <w:p w:rsidR="001F1FD6" w:rsidRDefault="001F1FD6" w:rsidP="001F1FD6">
      <w:pPr>
        <w:rPr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049"/>
        <w:gridCol w:w="1247"/>
        <w:gridCol w:w="1248"/>
        <w:gridCol w:w="1021"/>
        <w:gridCol w:w="1191"/>
        <w:gridCol w:w="1191"/>
        <w:gridCol w:w="1219"/>
      </w:tblGrid>
      <w:tr w:rsidR="00420922" w:rsidRPr="004046E7" w:rsidTr="00026EAA">
        <w:trPr>
          <w:cantSplit/>
          <w:tblHeader/>
        </w:trPr>
        <w:tc>
          <w:tcPr>
            <w:tcW w:w="1134" w:type="dxa"/>
            <w:vMerge w:val="restart"/>
            <w:vAlign w:val="center"/>
          </w:tcPr>
          <w:p w:rsidR="00420922" w:rsidRPr="00F076B5" w:rsidRDefault="00420922" w:rsidP="00420922">
            <w:pPr>
              <w:pStyle w:val="Tablehead"/>
              <w:spacing w:before="240" w:after="40"/>
              <w:rPr>
                <w:color w:val="000000"/>
              </w:rPr>
            </w:pPr>
            <w:proofErr w:type="spellStart"/>
            <w:r w:rsidRPr="00EF6086">
              <w:rPr>
                <w:rFonts w:ascii="SimSun" w:hAnsi="SimSun" w:cs="SimSun" w:hint="eastAsia"/>
              </w:rPr>
              <w:t>频道标识</w:t>
            </w:r>
            <w:proofErr w:type="spellEnd"/>
          </w:p>
        </w:tc>
        <w:tc>
          <w:tcPr>
            <w:tcW w:w="1049" w:type="dxa"/>
            <w:vMerge w:val="restart"/>
            <w:vAlign w:val="center"/>
          </w:tcPr>
          <w:p w:rsidR="00420922" w:rsidRPr="00F076B5" w:rsidRDefault="00420922" w:rsidP="00420922">
            <w:pPr>
              <w:pStyle w:val="Tablehead"/>
              <w:spacing w:before="240" w:after="40"/>
              <w:rPr>
                <w:color w:val="000000"/>
              </w:rPr>
            </w:pPr>
            <w:proofErr w:type="spellStart"/>
            <w:r w:rsidRPr="00EF6086">
              <w:rPr>
                <w:rFonts w:ascii="SimSun" w:hAnsi="SimSun" w:cs="SimSun" w:hint="eastAsia"/>
              </w:rPr>
              <w:t>注释</w:t>
            </w:r>
            <w:proofErr w:type="spellEnd"/>
          </w:p>
        </w:tc>
        <w:tc>
          <w:tcPr>
            <w:tcW w:w="2495" w:type="dxa"/>
            <w:gridSpan w:val="2"/>
            <w:vAlign w:val="center"/>
          </w:tcPr>
          <w:p w:rsidR="00420922" w:rsidRPr="009760BC" w:rsidRDefault="00420922" w:rsidP="00420922">
            <w:pPr>
              <w:pStyle w:val="Tablehead"/>
            </w:pPr>
            <w:proofErr w:type="spellStart"/>
            <w:r w:rsidRPr="00EF6086">
              <w:rPr>
                <w:rFonts w:ascii="SimSun" w:hAnsi="SimSun" w:cs="SimSun" w:hint="eastAsia"/>
              </w:rPr>
              <w:t>发射频率</w:t>
            </w:r>
            <w:proofErr w:type="spellEnd"/>
            <w:r w:rsidRPr="00EF6086">
              <w:br/>
              <w:t>(MHz)</w:t>
            </w:r>
          </w:p>
        </w:tc>
        <w:tc>
          <w:tcPr>
            <w:tcW w:w="1021" w:type="dxa"/>
            <w:vMerge w:val="restart"/>
            <w:vAlign w:val="center"/>
          </w:tcPr>
          <w:p w:rsidR="00420922" w:rsidRPr="009760BC" w:rsidRDefault="00420922" w:rsidP="00420922">
            <w:pPr>
              <w:pStyle w:val="Tablehead"/>
            </w:pPr>
            <w:proofErr w:type="spellStart"/>
            <w:r w:rsidRPr="00EF6086">
              <w:rPr>
                <w:rFonts w:ascii="SimSun" w:hAnsi="SimSun" w:cs="SimSun" w:hint="eastAsia"/>
              </w:rPr>
              <w:t>船舶之间</w:t>
            </w:r>
            <w:proofErr w:type="spellEnd"/>
          </w:p>
        </w:tc>
        <w:tc>
          <w:tcPr>
            <w:tcW w:w="2382" w:type="dxa"/>
            <w:gridSpan w:val="2"/>
            <w:vAlign w:val="center"/>
          </w:tcPr>
          <w:p w:rsidR="00420922" w:rsidRPr="009760BC" w:rsidRDefault="00420922" w:rsidP="00420922">
            <w:pPr>
              <w:pStyle w:val="Tablehead"/>
            </w:pPr>
            <w:proofErr w:type="spellStart"/>
            <w:r w:rsidRPr="00EF6086">
              <w:rPr>
                <w:rFonts w:ascii="SimSun" w:hAnsi="SimSun" w:cs="SimSun" w:hint="eastAsia"/>
              </w:rPr>
              <w:t>港口作业</w:t>
            </w:r>
            <w:proofErr w:type="spellEnd"/>
            <w:r w:rsidRPr="00EF6086">
              <w:br/>
            </w:r>
            <w:proofErr w:type="spellStart"/>
            <w:r w:rsidRPr="00EF6086">
              <w:rPr>
                <w:rFonts w:ascii="SimSun" w:hAnsi="SimSun" w:cs="SimSun" w:hint="eastAsia"/>
              </w:rPr>
              <w:t>及船舶移动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420922" w:rsidRPr="009760BC" w:rsidRDefault="00420922" w:rsidP="00420922">
            <w:pPr>
              <w:pStyle w:val="Tablehead"/>
            </w:pPr>
            <w:proofErr w:type="spellStart"/>
            <w:r w:rsidRPr="00EF6086">
              <w:rPr>
                <w:rFonts w:ascii="SimSun" w:hAnsi="SimSun" w:cs="SimSun" w:hint="eastAsia"/>
              </w:rPr>
              <w:t>公众通信</w:t>
            </w:r>
            <w:proofErr w:type="spellEnd"/>
          </w:p>
        </w:tc>
      </w:tr>
      <w:tr w:rsidR="00420922" w:rsidRPr="004046E7" w:rsidTr="00026EAA">
        <w:trPr>
          <w:cantSplit/>
          <w:tblHeader/>
        </w:trPr>
        <w:tc>
          <w:tcPr>
            <w:tcW w:w="1134" w:type="dxa"/>
            <w:vMerge/>
            <w:vAlign w:val="center"/>
          </w:tcPr>
          <w:p w:rsidR="00420922" w:rsidRPr="004046E7" w:rsidRDefault="00420922" w:rsidP="00420922">
            <w:pPr>
              <w:pStyle w:val="Tablehead"/>
            </w:pPr>
          </w:p>
        </w:tc>
        <w:tc>
          <w:tcPr>
            <w:tcW w:w="1049" w:type="dxa"/>
            <w:vMerge/>
            <w:vAlign w:val="center"/>
          </w:tcPr>
          <w:p w:rsidR="00420922" w:rsidRPr="004046E7" w:rsidRDefault="00420922" w:rsidP="00420922">
            <w:pPr>
              <w:pStyle w:val="Tablehead"/>
            </w:pPr>
          </w:p>
        </w:tc>
        <w:tc>
          <w:tcPr>
            <w:tcW w:w="1247" w:type="dxa"/>
            <w:vAlign w:val="center"/>
          </w:tcPr>
          <w:p w:rsidR="00420922" w:rsidRPr="00F076B5" w:rsidRDefault="00420922" w:rsidP="00420922">
            <w:pPr>
              <w:pStyle w:val="Tablehead"/>
              <w:spacing w:before="40" w:after="40"/>
              <w:rPr>
                <w:color w:val="000000"/>
              </w:rPr>
            </w:pPr>
            <w:proofErr w:type="spellStart"/>
            <w:r w:rsidRPr="00EF6086">
              <w:rPr>
                <w:rFonts w:ascii="SimSun" w:hAnsi="SimSun" w:cs="SimSun" w:hint="eastAsia"/>
              </w:rPr>
              <w:t>发自船舶</w:t>
            </w:r>
            <w:proofErr w:type="spellEnd"/>
            <w:r>
              <w:rPr>
                <w:rFonts w:ascii="SimSun" w:cs="SimSun"/>
              </w:rPr>
              <w:br/>
            </w:r>
            <w:proofErr w:type="spellStart"/>
            <w:r>
              <w:rPr>
                <w:rFonts w:ascii="SimSun" w:hAnsi="SimSun" w:cs="SimSun" w:hint="eastAsia"/>
              </w:rPr>
              <w:t>电台</w:t>
            </w:r>
            <w:proofErr w:type="spellEnd"/>
          </w:p>
        </w:tc>
        <w:tc>
          <w:tcPr>
            <w:tcW w:w="1248" w:type="dxa"/>
            <w:vAlign w:val="center"/>
          </w:tcPr>
          <w:p w:rsidR="00420922" w:rsidRPr="00F076B5" w:rsidRDefault="00420922" w:rsidP="00420922">
            <w:pPr>
              <w:pStyle w:val="Tablehead"/>
              <w:spacing w:before="40" w:after="40"/>
              <w:rPr>
                <w:color w:val="000000"/>
              </w:rPr>
            </w:pPr>
            <w:proofErr w:type="spellStart"/>
            <w:r w:rsidRPr="00EF6086">
              <w:rPr>
                <w:rFonts w:ascii="SimSun" w:hAnsi="SimSun" w:cs="SimSun" w:hint="eastAsia"/>
              </w:rPr>
              <w:t>发自</w:t>
            </w:r>
            <w:proofErr w:type="spellEnd"/>
            <w:r>
              <w:rPr>
                <w:rFonts w:ascii="SimSun" w:hAnsi="SimSun" w:cs="SimSun" w:hint="eastAsia"/>
                <w:lang w:eastAsia="zh-CN"/>
              </w:rPr>
              <w:t>海岸</w:t>
            </w:r>
            <w:r>
              <w:rPr>
                <w:rFonts w:ascii="SimSun" w:cs="SimSun"/>
              </w:rPr>
              <w:br/>
            </w:r>
            <w:proofErr w:type="spellStart"/>
            <w:r>
              <w:rPr>
                <w:rFonts w:ascii="SimSun" w:hAnsi="SimSun" w:cs="SimSun" w:hint="eastAsia"/>
              </w:rPr>
              <w:t>电台</w:t>
            </w:r>
            <w:proofErr w:type="spellEnd"/>
          </w:p>
        </w:tc>
        <w:tc>
          <w:tcPr>
            <w:tcW w:w="1021" w:type="dxa"/>
            <w:vMerge/>
            <w:vAlign w:val="center"/>
          </w:tcPr>
          <w:p w:rsidR="00420922" w:rsidRPr="004046E7" w:rsidRDefault="00420922" w:rsidP="00420922">
            <w:pPr>
              <w:pStyle w:val="Tablehead"/>
            </w:pPr>
          </w:p>
        </w:tc>
        <w:tc>
          <w:tcPr>
            <w:tcW w:w="1191" w:type="dxa"/>
            <w:vAlign w:val="center"/>
          </w:tcPr>
          <w:p w:rsidR="00420922" w:rsidRPr="00F076B5" w:rsidRDefault="00420922" w:rsidP="00420922">
            <w:pPr>
              <w:pStyle w:val="Tablehead"/>
              <w:spacing w:before="40" w:after="40"/>
              <w:rPr>
                <w:color w:val="000000"/>
              </w:rPr>
            </w:pPr>
            <w:proofErr w:type="spellStart"/>
            <w:r w:rsidRPr="00EF6086">
              <w:rPr>
                <w:rFonts w:ascii="SimSun" w:hAnsi="SimSun" w:cs="SimSun" w:hint="eastAsia"/>
              </w:rPr>
              <w:t>单频</w:t>
            </w:r>
            <w:proofErr w:type="spellEnd"/>
          </w:p>
        </w:tc>
        <w:tc>
          <w:tcPr>
            <w:tcW w:w="1191" w:type="dxa"/>
            <w:vAlign w:val="center"/>
          </w:tcPr>
          <w:p w:rsidR="00420922" w:rsidRPr="004046E7" w:rsidRDefault="00420922" w:rsidP="00420922">
            <w:pPr>
              <w:pStyle w:val="Tablehead"/>
            </w:pPr>
            <w:proofErr w:type="spellStart"/>
            <w:r w:rsidRPr="00EF6086">
              <w:rPr>
                <w:rFonts w:ascii="SimSun" w:hAnsi="SimSun" w:cs="SimSun" w:hint="eastAsia"/>
              </w:rPr>
              <w:t>双频</w:t>
            </w:r>
            <w:proofErr w:type="spellEnd"/>
          </w:p>
        </w:tc>
        <w:tc>
          <w:tcPr>
            <w:tcW w:w="1219" w:type="dxa"/>
            <w:vMerge/>
            <w:vAlign w:val="center"/>
          </w:tcPr>
          <w:p w:rsidR="00420922" w:rsidRPr="004046E7" w:rsidRDefault="00420922" w:rsidP="00420922">
            <w:pPr>
              <w:pStyle w:val="Tablehead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</w:pPr>
            <w:r w:rsidRPr="004046E7">
              <w:t>15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4046E7">
              <w:rPr>
                <w:i/>
                <w:iCs/>
              </w:rPr>
              <w:t>g)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156.750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156.750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right"/>
            </w:pPr>
            <w:r w:rsidRPr="004046E7">
              <w:t>75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4046E7">
              <w:rPr>
                <w:i/>
                <w:iCs/>
              </w:rPr>
              <w:t>n)</w:t>
            </w:r>
            <w:r w:rsidRPr="004046E7">
              <w:rPr>
                <w:i/>
              </w:rPr>
              <w:t xml:space="preserve">, </w:t>
            </w:r>
            <w:r>
              <w:rPr>
                <w:i/>
              </w:rPr>
              <w:t>s)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156.775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156.775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</w:pPr>
            <w:r w:rsidRPr="004046E7">
              <w:t>16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4046E7">
              <w:rPr>
                <w:i/>
                <w:iCs/>
              </w:rPr>
              <w:t>f)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156.800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156.800</w:t>
            </w:r>
          </w:p>
        </w:tc>
        <w:tc>
          <w:tcPr>
            <w:tcW w:w="4622" w:type="dxa"/>
            <w:gridSpan w:val="4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</w:pPr>
            <w:proofErr w:type="spellStart"/>
            <w:r w:rsidRPr="00B60574">
              <w:rPr>
                <w:rFonts w:ascii="SimSun" w:hAnsi="SimSun" w:cs="SimSun" w:hint="eastAsia"/>
                <w:color w:val="000000"/>
              </w:rPr>
              <w:t>遇险、安全和呼叫</w:t>
            </w:r>
            <w:proofErr w:type="spellEnd"/>
          </w:p>
        </w:tc>
      </w:tr>
      <w:tr w:rsidR="00420922" w:rsidRPr="004046E7" w:rsidTr="00026EAA">
        <w:trPr>
          <w:cantSplit/>
        </w:trPr>
        <w:tc>
          <w:tcPr>
            <w:tcW w:w="1134" w:type="dxa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right"/>
            </w:pPr>
            <w:r w:rsidRPr="004046E7">
              <w:t>76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4046E7">
              <w:rPr>
                <w:i/>
                <w:iCs/>
              </w:rPr>
              <w:t>n)</w:t>
            </w:r>
            <w:r w:rsidRPr="004046E7">
              <w:rPr>
                <w:i/>
              </w:rPr>
              <w:t xml:space="preserve">, </w:t>
            </w:r>
            <w:r>
              <w:rPr>
                <w:i/>
              </w:rPr>
              <w:t>s)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156.825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156.825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</w:pPr>
            <w:r w:rsidRPr="004046E7">
              <w:t>17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4046E7">
              <w:rPr>
                <w:i/>
                <w:iCs/>
              </w:rPr>
              <w:t>g)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156.850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156.850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keepNext/>
              <w:keepLines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right"/>
            </w:pPr>
            <w:r w:rsidRPr="004046E7">
              <w:t>77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156.875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</w:tcPr>
          <w:p w:rsidR="00420922" w:rsidRPr="004046E7" w:rsidRDefault="00420922" w:rsidP="00026EAA">
            <w:pPr>
              <w:pStyle w:val="Tabletext"/>
              <w:spacing w:before="0" w:after="0"/>
            </w:pPr>
            <w:r w:rsidRPr="004046E7">
              <w:t>18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4046E7">
              <w:rPr>
                <w:i/>
                <w:iCs/>
              </w:rPr>
              <w:t>m)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156.900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161.500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right"/>
            </w:pPr>
            <w:r w:rsidRPr="004046E7">
              <w:t>78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t)</w:t>
            </w:r>
            <w:r w:rsidRPr="004046E7">
              <w:rPr>
                <w:i/>
              </w:rPr>
              <w:t xml:space="preserve">, </w:t>
            </w:r>
            <w:del w:id="10" w:author="Turnbull, Karen" w:date="2015-10-16T12:53:00Z">
              <w:r w:rsidDel="00AD2C9E">
                <w:rPr>
                  <w:i/>
                </w:rPr>
                <w:delText>u)</w:delText>
              </w:r>
              <w:r w:rsidRPr="004046E7" w:rsidDel="00AD2C9E">
                <w:rPr>
                  <w:i/>
                </w:rPr>
                <w:delText xml:space="preserve">, </w:delText>
              </w:r>
            </w:del>
            <w:r>
              <w:rPr>
                <w:i/>
              </w:rPr>
              <w:t>v)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156.925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161.525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</w:pPr>
            <w:r w:rsidRPr="004046E7">
              <w:t>1078</w:t>
            </w:r>
          </w:p>
        </w:tc>
        <w:tc>
          <w:tcPr>
            <w:tcW w:w="1049" w:type="dxa"/>
          </w:tcPr>
          <w:p w:rsidR="00420922" w:rsidRPr="004046E7" w:rsidDel="003F11FD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156.925</w:t>
            </w:r>
          </w:p>
        </w:tc>
        <w:tc>
          <w:tcPr>
            <w:tcW w:w="1248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156.925</w:t>
            </w:r>
          </w:p>
        </w:tc>
        <w:tc>
          <w:tcPr>
            <w:tcW w:w="102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right"/>
            </w:pPr>
            <w:r w:rsidRPr="004046E7">
              <w:t>2078</w:t>
            </w:r>
          </w:p>
        </w:tc>
        <w:tc>
          <w:tcPr>
            <w:tcW w:w="1049" w:type="dxa"/>
          </w:tcPr>
          <w:p w:rsidR="00420922" w:rsidRPr="004046E7" w:rsidDel="003F11FD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ins w:id="11" w:author="Turnbull, Karen" w:date="2015-10-16T12:53:00Z">
              <w:r>
                <w:rPr>
                  <w:i/>
                  <w:iCs/>
                </w:rPr>
                <w:t>t), v)</w:t>
              </w:r>
            </w:ins>
          </w:p>
        </w:tc>
        <w:tc>
          <w:tcPr>
            <w:tcW w:w="1247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161.525</w:t>
            </w:r>
          </w:p>
        </w:tc>
        <w:tc>
          <w:tcPr>
            <w:tcW w:w="1248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161.525</w:t>
            </w:r>
          </w:p>
        </w:tc>
        <w:tc>
          <w:tcPr>
            <w:tcW w:w="102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</w:pPr>
            <w:r w:rsidRPr="004046E7">
              <w:t>19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t)</w:t>
            </w:r>
            <w:r w:rsidRPr="004046E7">
              <w:rPr>
                <w:i/>
              </w:rPr>
              <w:t xml:space="preserve">, </w:t>
            </w:r>
            <w:del w:id="12" w:author="Turnbull, Karen" w:date="2015-10-16T12:53:00Z">
              <w:r w:rsidDel="00AD2C9E">
                <w:rPr>
                  <w:i/>
                </w:rPr>
                <w:delText>u)</w:delText>
              </w:r>
              <w:r w:rsidRPr="004046E7" w:rsidDel="00AD2C9E">
                <w:rPr>
                  <w:i/>
                </w:rPr>
                <w:delText xml:space="preserve">, </w:delText>
              </w:r>
            </w:del>
            <w:r>
              <w:rPr>
                <w:i/>
              </w:rPr>
              <w:t>v)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156.950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161.550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</w:pPr>
            <w:r w:rsidRPr="004046E7">
              <w:t>1019</w:t>
            </w:r>
          </w:p>
        </w:tc>
        <w:tc>
          <w:tcPr>
            <w:tcW w:w="1049" w:type="dxa"/>
          </w:tcPr>
          <w:p w:rsidR="00420922" w:rsidRPr="004046E7" w:rsidDel="003F11FD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156.950</w:t>
            </w:r>
          </w:p>
        </w:tc>
        <w:tc>
          <w:tcPr>
            <w:tcW w:w="1248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156.950</w:t>
            </w:r>
          </w:p>
        </w:tc>
        <w:tc>
          <w:tcPr>
            <w:tcW w:w="102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right"/>
            </w:pPr>
            <w:r w:rsidRPr="004046E7">
              <w:t>2019</w:t>
            </w:r>
          </w:p>
        </w:tc>
        <w:tc>
          <w:tcPr>
            <w:tcW w:w="1049" w:type="dxa"/>
          </w:tcPr>
          <w:p w:rsidR="00420922" w:rsidRPr="004046E7" w:rsidDel="003F11FD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ins w:id="13" w:author="Turnbull, Karen" w:date="2015-10-16T12:54:00Z">
              <w:r>
                <w:rPr>
                  <w:i/>
                  <w:iCs/>
                </w:rPr>
                <w:t>t), v)</w:t>
              </w:r>
            </w:ins>
          </w:p>
        </w:tc>
        <w:tc>
          <w:tcPr>
            <w:tcW w:w="1247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161.550</w:t>
            </w:r>
          </w:p>
        </w:tc>
        <w:tc>
          <w:tcPr>
            <w:tcW w:w="1248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161.550</w:t>
            </w:r>
          </w:p>
        </w:tc>
        <w:tc>
          <w:tcPr>
            <w:tcW w:w="102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right"/>
            </w:pPr>
            <w:r w:rsidRPr="004046E7">
              <w:t>79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t)</w:t>
            </w:r>
            <w:r w:rsidRPr="004046E7">
              <w:rPr>
                <w:i/>
              </w:rPr>
              <w:t xml:space="preserve">, </w:t>
            </w:r>
            <w:del w:id="14" w:author="Turnbull, Karen" w:date="2015-10-16T12:54:00Z">
              <w:r w:rsidDel="00AD2C9E">
                <w:rPr>
                  <w:i/>
                </w:rPr>
                <w:delText>u)</w:delText>
              </w:r>
              <w:r w:rsidRPr="004046E7" w:rsidDel="00AD2C9E">
                <w:rPr>
                  <w:i/>
                </w:rPr>
                <w:delText xml:space="preserve">, </w:delText>
              </w:r>
            </w:del>
            <w:r>
              <w:rPr>
                <w:i/>
              </w:rPr>
              <w:t>v)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156.975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161.575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</w:pPr>
            <w:r w:rsidRPr="004046E7">
              <w:t>1079</w:t>
            </w:r>
          </w:p>
        </w:tc>
        <w:tc>
          <w:tcPr>
            <w:tcW w:w="1049" w:type="dxa"/>
          </w:tcPr>
          <w:p w:rsidR="00420922" w:rsidRPr="004046E7" w:rsidDel="003F11FD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156.975</w:t>
            </w:r>
          </w:p>
        </w:tc>
        <w:tc>
          <w:tcPr>
            <w:tcW w:w="1248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156.975</w:t>
            </w:r>
          </w:p>
        </w:tc>
        <w:tc>
          <w:tcPr>
            <w:tcW w:w="102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right"/>
            </w:pPr>
            <w:r w:rsidRPr="004046E7">
              <w:t>2079</w:t>
            </w:r>
          </w:p>
        </w:tc>
        <w:tc>
          <w:tcPr>
            <w:tcW w:w="1049" w:type="dxa"/>
          </w:tcPr>
          <w:p w:rsidR="00420922" w:rsidRPr="004046E7" w:rsidDel="003F11FD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ins w:id="15" w:author="Turnbull, Karen" w:date="2015-10-16T12:54:00Z">
              <w:r>
                <w:rPr>
                  <w:i/>
                  <w:iCs/>
                </w:rPr>
                <w:t>t), v)</w:t>
              </w:r>
            </w:ins>
          </w:p>
        </w:tc>
        <w:tc>
          <w:tcPr>
            <w:tcW w:w="1247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161.575</w:t>
            </w:r>
          </w:p>
        </w:tc>
        <w:tc>
          <w:tcPr>
            <w:tcW w:w="1248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161.575</w:t>
            </w:r>
          </w:p>
        </w:tc>
        <w:tc>
          <w:tcPr>
            <w:tcW w:w="102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</w:pPr>
            <w:r w:rsidRPr="004046E7">
              <w:t>20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t)</w:t>
            </w:r>
            <w:r w:rsidRPr="004046E7">
              <w:rPr>
                <w:i/>
              </w:rPr>
              <w:t xml:space="preserve">, </w:t>
            </w:r>
            <w:del w:id="16" w:author="Turnbull, Karen" w:date="2015-10-16T12:54:00Z">
              <w:r w:rsidDel="00C83135">
                <w:rPr>
                  <w:i/>
                </w:rPr>
                <w:delText>u)</w:delText>
              </w:r>
              <w:r w:rsidRPr="004046E7" w:rsidDel="00C83135">
                <w:rPr>
                  <w:i/>
                </w:rPr>
                <w:delText xml:space="preserve">, </w:delText>
              </w:r>
            </w:del>
            <w:r>
              <w:rPr>
                <w:i/>
              </w:rPr>
              <w:t>v)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157.000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161.600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</w:pPr>
            <w:r w:rsidRPr="004046E7">
              <w:t>1020</w:t>
            </w:r>
          </w:p>
        </w:tc>
        <w:tc>
          <w:tcPr>
            <w:tcW w:w="1049" w:type="dxa"/>
          </w:tcPr>
          <w:p w:rsidR="00420922" w:rsidRPr="004046E7" w:rsidDel="003F11FD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157.000</w:t>
            </w:r>
          </w:p>
        </w:tc>
        <w:tc>
          <w:tcPr>
            <w:tcW w:w="1248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157.000</w:t>
            </w:r>
          </w:p>
        </w:tc>
        <w:tc>
          <w:tcPr>
            <w:tcW w:w="102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right"/>
            </w:pPr>
            <w:r w:rsidRPr="004046E7">
              <w:t>2020</w:t>
            </w:r>
          </w:p>
        </w:tc>
        <w:tc>
          <w:tcPr>
            <w:tcW w:w="1049" w:type="dxa"/>
          </w:tcPr>
          <w:p w:rsidR="00420922" w:rsidRPr="004046E7" w:rsidDel="003F11FD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ins w:id="17" w:author="Turnbull, Karen" w:date="2015-10-16T12:54:00Z">
              <w:r>
                <w:rPr>
                  <w:i/>
                  <w:iCs/>
                </w:rPr>
                <w:t>t), v)</w:t>
              </w:r>
            </w:ins>
          </w:p>
        </w:tc>
        <w:tc>
          <w:tcPr>
            <w:tcW w:w="1247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161.600</w:t>
            </w:r>
          </w:p>
        </w:tc>
        <w:tc>
          <w:tcPr>
            <w:tcW w:w="1248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161.600</w:t>
            </w:r>
          </w:p>
        </w:tc>
        <w:tc>
          <w:tcPr>
            <w:tcW w:w="102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>
              <w:t>...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>
              <w:t>...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>
              <w:t>...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>
              <w:t>...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>
              <w:t>...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>
              <w:t>...</w:t>
            </w: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>
              <w:t>...</w:t>
            </w: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</w:pPr>
            <w:r w:rsidRPr="004046E7">
              <w:t>27</w:t>
            </w:r>
          </w:p>
        </w:tc>
        <w:tc>
          <w:tcPr>
            <w:tcW w:w="104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z)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157.350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161.950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420922" w:rsidRPr="004046E7" w:rsidTr="00026EAA">
        <w:trPr>
          <w:cantSplit/>
          <w:ins w:id="18" w:author="Turnbull, Karen" w:date="2015-10-16T12:57:00Z"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rPr>
                <w:ins w:id="19" w:author="Turnbull, Karen" w:date="2015-10-16T12:57:00Z"/>
              </w:rPr>
            </w:pPr>
            <w:ins w:id="20" w:author="Turnbull, Karen" w:date="2015-10-16T12:57:00Z">
              <w:r>
                <w:t>1027</w:t>
              </w:r>
            </w:ins>
          </w:p>
        </w:tc>
        <w:tc>
          <w:tcPr>
            <w:tcW w:w="1049" w:type="dxa"/>
          </w:tcPr>
          <w:p w:rsidR="00420922" w:rsidRDefault="00420922" w:rsidP="00026EAA">
            <w:pPr>
              <w:pStyle w:val="Tabletext"/>
              <w:spacing w:before="0" w:after="0"/>
              <w:jc w:val="center"/>
              <w:rPr>
                <w:ins w:id="21" w:author="Turnbull, Karen" w:date="2015-10-16T12:57:00Z"/>
                <w:i/>
              </w:rPr>
            </w:pP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22" w:author="Turnbull, Karen" w:date="2015-10-16T12:57:00Z"/>
              </w:rPr>
            </w:pPr>
            <w:ins w:id="23" w:author="Turnbull, Karen" w:date="2015-10-16T12:57:00Z">
              <w:r w:rsidRPr="004046E7">
                <w:t>157.350</w:t>
              </w:r>
            </w:ins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24" w:author="Turnbull, Karen" w:date="2015-10-16T12:57:00Z"/>
              </w:rPr>
            </w:pPr>
            <w:ins w:id="25" w:author="Turnbull, Karen" w:date="2015-10-16T12:57:00Z">
              <w:r w:rsidRPr="004046E7">
                <w:t>157.350</w:t>
              </w:r>
            </w:ins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26" w:author="Turnbull, Karen" w:date="2015-10-16T12:57:00Z"/>
              </w:rPr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27" w:author="Turnbull, Karen" w:date="2015-10-16T12:57:00Z"/>
              </w:rPr>
            </w:pPr>
            <w:ins w:id="28" w:author="Turnbull, Karen" w:date="2015-10-16T12:57:00Z">
              <w:r>
                <w:t>x</w:t>
              </w:r>
            </w:ins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29" w:author="Turnbull, Karen" w:date="2015-10-16T12:57:00Z"/>
              </w:rPr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30" w:author="Turnbull, Karen" w:date="2015-10-16T12:57:00Z"/>
              </w:rPr>
            </w:pPr>
          </w:p>
        </w:tc>
      </w:tr>
      <w:tr w:rsidR="00420922" w:rsidRPr="004046E7" w:rsidTr="00026EAA">
        <w:trPr>
          <w:cantSplit/>
          <w:ins w:id="31" w:author="Turnbull, Karen" w:date="2015-10-16T12:57:00Z"/>
        </w:trPr>
        <w:tc>
          <w:tcPr>
            <w:tcW w:w="1134" w:type="dxa"/>
            <w:vAlign w:val="center"/>
          </w:tcPr>
          <w:p w:rsidR="00420922" w:rsidRPr="004046E7" w:rsidRDefault="00420922">
            <w:pPr>
              <w:pStyle w:val="Tabletext"/>
              <w:spacing w:before="0"/>
              <w:jc w:val="right"/>
              <w:rPr>
                <w:ins w:id="32" w:author="Turnbull, Karen" w:date="2015-10-16T12:57:00Z"/>
              </w:rPr>
              <w:pPrChange w:id="33" w:author="Turnbull, Karen" w:date="2015-10-16T12:58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ins w:id="34" w:author="Turnbull, Karen" w:date="2015-10-16T12:58:00Z">
              <w:r>
                <w:t>2027</w:t>
              </w:r>
            </w:ins>
          </w:p>
        </w:tc>
        <w:tc>
          <w:tcPr>
            <w:tcW w:w="1049" w:type="dxa"/>
          </w:tcPr>
          <w:p w:rsidR="00420922" w:rsidRDefault="00420922" w:rsidP="00026EAA">
            <w:pPr>
              <w:pStyle w:val="Tabletext"/>
              <w:spacing w:before="0" w:after="0"/>
              <w:jc w:val="center"/>
              <w:rPr>
                <w:ins w:id="35" w:author="Turnbull, Karen" w:date="2015-10-16T12:57:00Z"/>
                <w:i/>
              </w:rPr>
            </w:pP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36" w:author="Turnbull, Karen" w:date="2015-10-16T12:57:00Z"/>
              </w:rPr>
            </w:pPr>
            <w:ins w:id="37" w:author="Turnbull, Karen" w:date="2015-10-16T12:58:00Z">
              <w:r w:rsidRPr="004046E7">
                <w:t>161.950</w:t>
              </w:r>
            </w:ins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38" w:author="Turnbull, Karen" w:date="2015-10-16T12:57:00Z"/>
              </w:rPr>
            </w:pPr>
            <w:ins w:id="39" w:author="Turnbull, Karen" w:date="2015-10-16T12:58:00Z">
              <w:r w:rsidRPr="004046E7">
                <w:t>161.950</w:t>
              </w:r>
            </w:ins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40" w:author="Turnbull, Karen" w:date="2015-10-16T12:57:00Z"/>
              </w:rPr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41" w:author="Turnbull, Karen" w:date="2015-10-16T12:57:00Z"/>
              </w:rPr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42" w:author="Turnbull, Karen" w:date="2015-10-16T12:57:00Z"/>
              </w:rPr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43" w:author="Turnbull, Karen" w:date="2015-10-16T12:57:00Z"/>
              </w:rPr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right"/>
            </w:pPr>
            <w:r w:rsidRPr="004046E7">
              <w:t>87</w:t>
            </w:r>
          </w:p>
        </w:tc>
        <w:tc>
          <w:tcPr>
            <w:tcW w:w="104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del w:id="44" w:author="Turnbull, Karen" w:date="2015-10-16T12:58:00Z">
              <w:r w:rsidDel="00C83135">
                <w:rPr>
                  <w:i/>
                </w:rPr>
                <w:delText>z)</w:delText>
              </w:r>
            </w:del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157.375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157.375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</w:pPr>
            <w:r w:rsidRPr="004046E7">
              <w:t>28</w:t>
            </w:r>
          </w:p>
        </w:tc>
        <w:tc>
          <w:tcPr>
            <w:tcW w:w="104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</w:rPr>
              <w:t>z)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157.400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162.000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</w:tr>
      <w:tr w:rsidR="00420922" w:rsidRPr="004046E7" w:rsidTr="00026EAA">
        <w:trPr>
          <w:cantSplit/>
          <w:ins w:id="45" w:author="Turnbull, Karen" w:date="2015-10-16T12:57:00Z"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rPr>
                <w:ins w:id="46" w:author="Turnbull, Karen" w:date="2015-10-16T12:57:00Z"/>
              </w:rPr>
            </w:pPr>
            <w:ins w:id="47" w:author="Turnbull, Karen" w:date="2015-10-16T12:58:00Z">
              <w:r>
                <w:t>1028</w:t>
              </w:r>
            </w:ins>
          </w:p>
        </w:tc>
        <w:tc>
          <w:tcPr>
            <w:tcW w:w="1049" w:type="dxa"/>
          </w:tcPr>
          <w:p w:rsidR="00420922" w:rsidRDefault="00420922" w:rsidP="00026EAA">
            <w:pPr>
              <w:pStyle w:val="Tabletext"/>
              <w:spacing w:before="0" w:after="0"/>
              <w:jc w:val="center"/>
              <w:rPr>
                <w:ins w:id="48" w:author="Turnbull, Karen" w:date="2015-10-16T12:57:00Z"/>
                <w:i/>
              </w:rPr>
            </w:pP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49" w:author="Turnbull, Karen" w:date="2015-10-16T12:57:00Z"/>
              </w:rPr>
            </w:pPr>
            <w:ins w:id="50" w:author="Turnbull, Karen" w:date="2015-10-16T12:58:00Z">
              <w:r w:rsidRPr="004046E7">
                <w:t>157.400</w:t>
              </w:r>
            </w:ins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51" w:author="Turnbull, Karen" w:date="2015-10-16T12:57:00Z"/>
              </w:rPr>
            </w:pPr>
            <w:ins w:id="52" w:author="Turnbull, Karen" w:date="2015-10-16T12:58:00Z">
              <w:r w:rsidRPr="004046E7">
                <w:t>157.400</w:t>
              </w:r>
            </w:ins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53" w:author="Turnbull, Karen" w:date="2015-10-16T12:57:00Z"/>
              </w:rPr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54" w:author="Turnbull, Karen" w:date="2015-10-16T12:57:00Z"/>
              </w:rPr>
            </w:pPr>
            <w:ins w:id="55" w:author="Turnbull, Karen" w:date="2015-10-16T12:59:00Z">
              <w:r>
                <w:t>x</w:t>
              </w:r>
            </w:ins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56" w:author="Turnbull, Karen" w:date="2015-10-16T12:57:00Z"/>
              </w:rPr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57" w:author="Turnbull, Karen" w:date="2015-10-16T12:57:00Z"/>
              </w:rPr>
            </w:pPr>
          </w:p>
        </w:tc>
      </w:tr>
      <w:tr w:rsidR="00420922" w:rsidRPr="004046E7" w:rsidTr="00026EAA">
        <w:trPr>
          <w:cantSplit/>
          <w:ins w:id="58" w:author="Turnbull, Karen" w:date="2015-10-16T12:57:00Z"/>
        </w:trPr>
        <w:tc>
          <w:tcPr>
            <w:tcW w:w="1134" w:type="dxa"/>
            <w:vAlign w:val="center"/>
          </w:tcPr>
          <w:p w:rsidR="00420922" w:rsidRPr="004046E7" w:rsidRDefault="00420922">
            <w:pPr>
              <w:pStyle w:val="Tabletext"/>
              <w:spacing w:before="0"/>
              <w:jc w:val="right"/>
              <w:rPr>
                <w:ins w:id="59" w:author="Turnbull, Karen" w:date="2015-10-16T12:57:00Z"/>
              </w:rPr>
              <w:pPrChange w:id="60" w:author="Turnbull, Karen" w:date="2015-10-16T12:58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ins w:id="61" w:author="Turnbull, Karen" w:date="2015-10-16T12:58:00Z">
              <w:r>
                <w:t>2028</w:t>
              </w:r>
            </w:ins>
          </w:p>
        </w:tc>
        <w:tc>
          <w:tcPr>
            <w:tcW w:w="1049" w:type="dxa"/>
          </w:tcPr>
          <w:p w:rsidR="00420922" w:rsidRDefault="00420922" w:rsidP="00026EAA">
            <w:pPr>
              <w:pStyle w:val="Tabletext"/>
              <w:spacing w:before="0" w:after="0"/>
              <w:jc w:val="center"/>
              <w:rPr>
                <w:ins w:id="62" w:author="Turnbull, Karen" w:date="2015-10-16T12:57:00Z"/>
                <w:i/>
              </w:rPr>
            </w:pP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63" w:author="Turnbull, Karen" w:date="2015-10-16T12:57:00Z"/>
              </w:rPr>
            </w:pPr>
            <w:ins w:id="64" w:author="Turnbull, Karen" w:date="2015-10-16T12:58:00Z">
              <w:r w:rsidRPr="004046E7">
                <w:t>162.000</w:t>
              </w:r>
            </w:ins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65" w:author="Turnbull, Karen" w:date="2015-10-16T12:57:00Z"/>
              </w:rPr>
            </w:pPr>
            <w:ins w:id="66" w:author="Turnbull, Karen" w:date="2015-10-16T12:58:00Z">
              <w:r w:rsidRPr="004046E7">
                <w:t>162.000</w:t>
              </w:r>
            </w:ins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67" w:author="Turnbull, Karen" w:date="2015-10-16T12:57:00Z"/>
              </w:rPr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68" w:author="Turnbull, Karen" w:date="2015-10-16T12:57:00Z"/>
              </w:rPr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69" w:author="Turnbull, Karen" w:date="2015-10-16T12:57:00Z"/>
              </w:rPr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ns w:id="70" w:author="Turnbull, Karen" w:date="2015-10-16T12:57:00Z"/>
              </w:rPr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right"/>
            </w:pPr>
            <w:r w:rsidRPr="004046E7">
              <w:t>88</w:t>
            </w:r>
          </w:p>
        </w:tc>
        <w:tc>
          <w:tcPr>
            <w:tcW w:w="1049" w:type="dxa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del w:id="71" w:author="Turnbull, Karen" w:date="2015-10-16T12:58:00Z">
              <w:r w:rsidDel="00C83135">
                <w:rPr>
                  <w:i/>
                </w:rPr>
                <w:delText>z)</w:delText>
              </w:r>
            </w:del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157.425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157.425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x</w:t>
            </w: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</w:tcPr>
          <w:p w:rsidR="00420922" w:rsidRPr="004046E7" w:rsidRDefault="00420922" w:rsidP="00026EAA">
            <w:pPr>
              <w:pStyle w:val="Tabletext"/>
              <w:spacing w:before="0" w:after="0"/>
            </w:pPr>
            <w:r w:rsidRPr="004046E7">
              <w:t>AIS 1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4046E7">
              <w:rPr>
                <w:i/>
                <w:iCs/>
              </w:rPr>
              <w:t>f), l), p)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161.975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161.975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  <w:tr w:rsidR="00420922" w:rsidRPr="004046E7" w:rsidTr="00026EAA">
        <w:trPr>
          <w:cantSplit/>
        </w:trPr>
        <w:tc>
          <w:tcPr>
            <w:tcW w:w="1134" w:type="dxa"/>
          </w:tcPr>
          <w:p w:rsidR="00420922" w:rsidRPr="004046E7" w:rsidRDefault="00420922" w:rsidP="00026EAA">
            <w:pPr>
              <w:pStyle w:val="Tabletext"/>
              <w:spacing w:before="0" w:after="0"/>
            </w:pPr>
            <w:r w:rsidRPr="004046E7">
              <w:t>AIS 2</w:t>
            </w:r>
          </w:p>
        </w:tc>
        <w:tc>
          <w:tcPr>
            <w:tcW w:w="104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4046E7">
              <w:rPr>
                <w:i/>
                <w:iCs/>
              </w:rPr>
              <w:t>f), l), p)</w:t>
            </w:r>
          </w:p>
        </w:tc>
        <w:tc>
          <w:tcPr>
            <w:tcW w:w="1247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162.025</w:t>
            </w:r>
          </w:p>
        </w:tc>
        <w:tc>
          <w:tcPr>
            <w:tcW w:w="1248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  <w:r w:rsidRPr="004046E7">
              <w:t>162.025</w:t>
            </w:r>
          </w:p>
        </w:tc>
        <w:tc>
          <w:tcPr>
            <w:tcW w:w="102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420922" w:rsidRPr="004046E7" w:rsidRDefault="00420922" w:rsidP="00026EAA">
            <w:pPr>
              <w:pStyle w:val="Tabletext"/>
              <w:spacing w:before="0" w:after="0"/>
              <w:jc w:val="center"/>
            </w:pPr>
          </w:p>
        </w:tc>
      </w:tr>
    </w:tbl>
    <w:p w:rsidR="0095506D" w:rsidRDefault="0095506D">
      <w:pPr>
        <w:pStyle w:val="Reasons"/>
        <w:rPr>
          <w:lang w:eastAsia="zh-CN"/>
        </w:rPr>
      </w:pPr>
    </w:p>
    <w:p w:rsidR="0095506D" w:rsidRDefault="00F11CC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CUB/66A16A1/2</w:t>
      </w:r>
    </w:p>
    <w:p w:rsidR="00F11CC8" w:rsidRPr="00731D82" w:rsidRDefault="00F11CC8" w:rsidP="00731D82">
      <w:pPr>
        <w:pStyle w:val="Tablelegend"/>
        <w:tabs>
          <w:tab w:val="clear" w:pos="284"/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ind w:left="284" w:hanging="284"/>
        <w:rPr>
          <w:rFonts w:eastAsia="Times New Roman"/>
          <w:lang w:eastAsia="zh-CN"/>
        </w:rPr>
      </w:pPr>
      <w:r w:rsidRPr="00731D82">
        <w:rPr>
          <w:rFonts w:eastAsia="Times New Roman"/>
          <w:i/>
          <w:iCs/>
          <w:lang w:eastAsia="zh-CN"/>
        </w:rPr>
        <w:t>t)</w:t>
      </w:r>
      <w:r w:rsidRPr="00731D82">
        <w:rPr>
          <w:rFonts w:eastAsia="Times New Roman"/>
          <w:i/>
          <w:iCs/>
          <w:lang w:eastAsia="zh-CN"/>
        </w:rPr>
        <w:tab/>
      </w:r>
      <w:del w:id="72" w:author="Chen, Xing" w:date="2015-10-29T23:46:00Z">
        <w:r w:rsidRPr="00731D82" w:rsidDel="00A12081">
          <w:rPr>
            <w:rFonts w:ascii="SimSun" w:hAnsi="SimSun" w:cs="SimSun" w:hint="eastAsia"/>
            <w:lang w:eastAsia="zh-CN"/>
          </w:rPr>
          <w:delText>截至</w:delText>
        </w:r>
        <w:r w:rsidRPr="00731D82" w:rsidDel="00A12081">
          <w:rPr>
            <w:rFonts w:eastAsia="Times New Roman"/>
            <w:lang w:eastAsia="zh-CN"/>
          </w:rPr>
          <w:delText>2017</w:delText>
        </w:r>
        <w:r w:rsidRPr="00731D82" w:rsidDel="00A12081">
          <w:rPr>
            <w:rFonts w:ascii="SimSun" w:hAnsi="SimSun" w:cs="SimSun" w:hint="eastAsia"/>
            <w:lang w:eastAsia="zh-CN"/>
          </w:rPr>
          <w:delText>年</w:delText>
        </w:r>
        <w:r w:rsidRPr="00731D82" w:rsidDel="00A12081">
          <w:rPr>
            <w:rFonts w:eastAsia="Times New Roman"/>
            <w:lang w:eastAsia="zh-CN"/>
          </w:rPr>
          <w:delText>1</w:delText>
        </w:r>
        <w:r w:rsidRPr="00731D82" w:rsidDel="00A12081">
          <w:rPr>
            <w:rFonts w:ascii="SimSun" w:hAnsi="SimSun" w:cs="SimSun" w:hint="eastAsia"/>
            <w:lang w:eastAsia="zh-CN"/>
          </w:rPr>
          <w:delText>月</w:delText>
        </w:r>
        <w:r w:rsidRPr="00731D82" w:rsidDel="00A12081">
          <w:rPr>
            <w:rFonts w:eastAsia="Times New Roman"/>
            <w:lang w:eastAsia="zh-CN"/>
          </w:rPr>
          <w:delText>1</w:delText>
        </w:r>
        <w:r w:rsidRPr="00731D82" w:rsidDel="00A12081">
          <w:rPr>
            <w:rFonts w:ascii="SimSun" w:hAnsi="SimSun" w:cs="SimSun" w:hint="eastAsia"/>
            <w:lang w:eastAsia="zh-CN"/>
          </w:rPr>
          <w:delText>日，</w:delText>
        </w:r>
        <w:r w:rsidRPr="00731D82" w:rsidDel="00A12081">
          <w:rPr>
            <w:rFonts w:eastAsia="Times New Roman"/>
            <w:lang w:eastAsia="zh-CN"/>
          </w:rPr>
          <w:delText>1</w:delText>
        </w:r>
        <w:r w:rsidRPr="00731D82" w:rsidDel="00A12081">
          <w:rPr>
            <w:rFonts w:ascii="SimSun" w:hAnsi="SimSun" w:cs="SimSun" w:hint="eastAsia"/>
            <w:lang w:eastAsia="zh-CN"/>
          </w:rPr>
          <w:delText>区和</w:delText>
        </w:r>
        <w:r w:rsidRPr="00731D82" w:rsidDel="00A12081">
          <w:rPr>
            <w:rFonts w:eastAsia="Times New Roman"/>
            <w:lang w:eastAsia="zh-CN"/>
          </w:rPr>
          <w:delText>3</w:delText>
        </w:r>
        <w:r w:rsidRPr="00731D82" w:rsidDel="00A12081">
          <w:rPr>
            <w:rFonts w:ascii="SimSun" w:hAnsi="SimSun" w:cs="SimSun" w:hint="eastAsia"/>
            <w:lang w:eastAsia="zh-CN"/>
          </w:rPr>
          <w:delText>区可继续指配现有的</w:delText>
        </w:r>
        <w:r w:rsidRPr="00731D82" w:rsidDel="00A12081">
          <w:rPr>
            <w:rFonts w:eastAsia="Times New Roman"/>
            <w:lang w:eastAsia="zh-CN"/>
          </w:rPr>
          <w:delText>78</w:delText>
        </w:r>
        <w:r w:rsidRPr="00731D82" w:rsidDel="00A12081">
          <w:rPr>
            <w:rFonts w:ascii="SimSun" w:hAnsi="SimSun" w:cs="SimSun" w:hint="eastAsia"/>
            <w:lang w:eastAsia="zh-CN"/>
          </w:rPr>
          <w:delText>、</w:delText>
        </w:r>
        <w:r w:rsidRPr="00731D82" w:rsidDel="00A12081">
          <w:rPr>
            <w:rFonts w:eastAsia="Times New Roman"/>
            <w:lang w:eastAsia="zh-CN"/>
          </w:rPr>
          <w:delText>19</w:delText>
        </w:r>
        <w:r w:rsidRPr="00731D82" w:rsidDel="00A12081">
          <w:rPr>
            <w:rFonts w:ascii="SimSun" w:hAnsi="SimSun" w:cs="SimSun" w:hint="eastAsia"/>
            <w:lang w:eastAsia="zh-CN"/>
          </w:rPr>
          <w:delText>、</w:delText>
        </w:r>
        <w:r w:rsidRPr="00731D82" w:rsidDel="00A12081">
          <w:rPr>
            <w:rFonts w:eastAsia="Times New Roman"/>
            <w:lang w:eastAsia="zh-CN"/>
          </w:rPr>
          <w:delText>79</w:delText>
        </w:r>
        <w:r w:rsidRPr="00731D82" w:rsidDel="00A12081">
          <w:rPr>
            <w:rFonts w:ascii="SimSun" w:hAnsi="SimSun" w:cs="SimSun" w:hint="eastAsia"/>
            <w:lang w:eastAsia="zh-CN"/>
          </w:rPr>
          <w:delText>和</w:delText>
        </w:r>
        <w:r w:rsidRPr="00731D82" w:rsidDel="00A12081">
          <w:rPr>
            <w:rFonts w:eastAsia="Times New Roman"/>
            <w:lang w:eastAsia="zh-CN"/>
          </w:rPr>
          <w:delText>20</w:delText>
        </w:r>
        <w:r w:rsidRPr="00731D82" w:rsidDel="00A12081">
          <w:rPr>
            <w:rFonts w:ascii="SimSun" w:hAnsi="SimSun" w:cs="SimSun" w:hint="eastAsia"/>
            <w:lang w:eastAsia="zh-CN"/>
          </w:rPr>
          <w:delText>双工频道。</w:delText>
        </w:r>
      </w:del>
      <w:r w:rsidRPr="00731D82">
        <w:rPr>
          <w:rFonts w:ascii="SimSun" w:hAnsi="SimSun" w:cs="SimSun" w:hint="eastAsia"/>
          <w:lang w:eastAsia="zh-CN"/>
        </w:rPr>
        <w:t>这些频道可以作为单频频道操作，但应与受影响的主管部门协调。</w:t>
      </w:r>
      <w:del w:id="73" w:author="Chen, Xing" w:date="2015-10-29T23:46:00Z">
        <w:r w:rsidRPr="00731D82" w:rsidDel="00A12081">
          <w:rPr>
            <w:rFonts w:ascii="SimSun" w:hAnsi="SimSun" w:cs="SimSun" w:hint="eastAsia"/>
            <w:lang w:eastAsia="zh-CN"/>
          </w:rPr>
          <w:delText>自该日起，这些频道须只作为单频频道指配。然而，可在与受影响主管部门协调的基础上，将现有的双工频道指配预留给海岸电台和船舶使用。</w:delText>
        </w:r>
      </w:del>
      <w:ins w:id="74" w:author="Chen, Xing" w:date="2015-10-29T23:46:00Z">
        <w:r w:rsidR="00213CB9" w:rsidRPr="00731D82">
          <w:rPr>
            <w:rFonts w:ascii="SimSun" w:hAnsi="SimSun" w:cs="SimSun" w:hint="eastAsia"/>
            <w:lang w:eastAsia="zh-CN"/>
          </w:rPr>
          <w:t>各主管部门应采取适当措施，</w:t>
        </w:r>
        <w:r w:rsidR="00F645AB" w:rsidRPr="00731D82">
          <w:rPr>
            <w:rFonts w:ascii="SimSun" w:hAnsi="SimSun" w:cs="SimSun" w:hint="eastAsia"/>
            <w:lang w:eastAsia="zh-CN"/>
          </w:rPr>
          <w:lastRenderedPageBreak/>
          <w:t>避免</w:t>
        </w:r>
      </w:ins>
      <w:ins w:id="75" w:author="Chen, Xing" w:date="2015-10-29T23:47:00Z">
        <w:r w:rsidR="00F645AB" w:rsidRPr="00731D82">
          <w:rPr>
            <w:rFonts w:ascii="SimSun" w:hAnsi="SimSun" w:cs="SimSun" w:hint="eastAsia"/>
            <w:lang w:eastAsia="zh-CN"/>
          </w:rPr>
          <w:t>信道</w:t>
        </w:r>
        <w:r w:rsidR="00F645AB" w:rsidRPr="00731D82">
          <w:rPr>
            <w:rFonts w:eastAsia="Times New Roman" w:hint="eastAsia"/>
            <w:lang w:eastAsia="zh-CN"/>
          </w:rPr>
          <w:t>2019</w:t>
        </w:r>
        <w:r w:rsidR="00F645AB" w:rsidRPr="00731D82">
          <w:rPr>
            <w:rFonts w:ascii="SimSun" w:hAnsi="SimSun" w:cs="SimSun" w:hint="eastAsia"/>
            <w:lang w:eastAsia="zh-CN"/>
          </w:rPr>
          <w:t>、</w:t>
        </w:r>
        <w:r w:rsidR="00F645AB" w:rsidRPr="00731D82">
          <w:rPr>
            <w:rFonts w:eastAsia="Times New Roman" w:hint="eastAsia"/>
            <w:lang w:eastAsia="zh-CN"/>
          </w:rPr>
          <w:t>2020</w:t>
        </w:r>
        <w:r w:rsidR="00F645AB" w:rsidRPr="00731D82">
          <w:rPr>
            <w:rFonts w:ascii="SimSun" w:hAnsi="SimSun" w:cs="SimSun" w:hint="eastAsia"/>
            <w:lang w:eastAsia="zh-CN"/>
          </w:rPr>
          <w:t>、</w:t>
        </w:r>
        <w:r w:rsidR="00F645AB" w:rsidRPr="00731D82">
          <w:rPr>
            <w:rFonts w:eastAsia="Times New Roman" w:hint="eastAsia"/>
            <w:lang w:eastAsia="zh-CN"/>
          </w:rPr>
          <w:t>2078</w:t>
        </w:r>
        <w:r w:rsidR="00F645AB" w:rsidRPr="00731D82">
          <w:rPr>
            <w:rFonts w:ascii="SimSun" w:hAnsi="SimSun" w:cs="SimSun" w:hint="eastAsia"/>
            <w:lang w:eastAsia="zh-CN"/>
          </w:rPr>
          <w:t>和</w:t>
        </w:r>
        <w:r w:rsidR="00F645AB" w:rsidRPr="00731D82">
          <w:rPr>
            <w:rFonts w:eastAsia="Times New Roman" w:hint="eastAsia"/>
            <w:lang w:eastAsia="zh-CN"/>
          </w:rPr>
          <w:t>2079</w:t>
        </w:r>
        <w:r w:rsidR="00F645AB" w:rsidRPr="00731D82">
          <w:rPr>
            <w:rFonts w:ascii="SimSun" w:hAnsi="SimSun" w:cs="SimSun" w:hint="eastAsia"/>
            <w:lang w:eastAsia="zh-CN"/>
          </w:rPr>
          <w:t>上的</w:t>
        </w:r>
      </w:ins>
      <w:ins w:id="76" w:author="Chen, Xing" w:date="2015-10-29T23:48:00Z">
        <w:r w:rsidR="00AD2E39" w:rsidRPr="00731D82">
          <w:rPr>
            <w:rFonts w:ascii="SimSun" w:hAnsi="SimSun" w:cs="SimSun" w:hint="eastAsia"/>
            <w:lang w:eastAsia="zh-CN"/>
          </w:rPr>
          <w:t>船舶发射阻塞信道</w:t>
        </w:r>
      </w:ins>
      <w:ins w:id="77" w:author="Chen, Xing" w:date="2015-10-29T23:49:00Z">
        <w:r w:rsidR="00AD2E39" w:rsidRPr="00731D82">
          <w:rPr>
            <w:rFonts w:eastAsia="Times New Roman"/>
            <w:lang w:eastAsia="zh-CN"/>
          </w:rPr>
          <w:t>AIS</w:t>
        </w:r>
      </w:ins>
      <w:ins w:id="78" w:author="Meng, Fanhua " w:date="2015-10-30T13:34:00Z">
        <w:r w:rsidR="000603AE">
          <w:rPr>
            <w:rFonts w:eastAsia="Times New Roman"/>
            <w:lang w:eastAsia="zh-CN"/>
          </w:rPr>
          <w:t xml:space="preserve"> </w:t>
        </w:r>
      </w:ins>
      <w:ins w:id="79" w:author="Chen, Xing" w:date="2015-10-29T23:49:00Z">
        <w:r w:rsidR="00AD2E39" w:rsidRPr="00731D82">
          <w:rPr>
            <w:rFonts w:eastAsia="Times New Roman"/>
            <w:lang w:eastAsia="zh-CN"/>
          </w:rPr>
          <w:t>1</w:t>
        </w:r>
        <w:r w:rsidR="00AD2E39" w:rsidRPr="00731D82">
          <w:rPr>
            <w:rFonts w:ascii="SimSun" w:hAnsi="SimSun" w:cs="SimSun" w:hint="eastAsia"/>
            <w:lang w:eastAsia="zh-CN"/>
          </w:rPr>
          <w:t>、</w:t>
        </w:r>
        <w:r w:rsidR="00AD2E39" w:rsidRPr="00731D82">
          <w:rPr>
            <w:rFonts w:eastAsia="Times New Roman" w:hint="eastAsia"/>
            <w:lang w:eastAsia="zh-CN"/>
          </w:rPr>
          <w:t>AIS</w:t>
        </w:r>
      </w:ins>
      <w:ins w:id="80" w:author="Meng, Fanhua " w:date="2015-10-30T13:34:00Z">
        <w:r w:rsidR="000603AE">
          <w:rPr>
            <w:rFonts w:eastAsia="Times New Roman"/>
            <w:lang w:eastAsia="zh-CN"/>
          </w:rPr>
          <w:t xml:space="preserve"> </w:t>
        </w:r>
      </w:ins>
      <w:ins w:id="81" w:author="Chen, Xing" w:date="2015-10-29T23:49:00Z">
        <w:r w:rsidR="00AD2E39" w:rsidRPr="00731D82">
          <w:rPr>
            <w:rFonts w:eastAsia="Times New Roman" w:hint="eastAsia"/>
            <w:lang w:eastAsia="zh-CN"/>
          </w:rPr>
          <w:t>2</w:t>
        </w:r>
        <w:r w:rsidR="00AD2E39" w:rsidRPr="00731D82">
          <w:rPr>
            <w:rFonts w:ascii="SimSun" w:hAnsi="SimSun" w:cs="SimSun" w:hint="eastAsia"/>
            <w:lang w:eastAsia="zh-CN"/>
          </w:rPr>
          <w:t>、</w:t>
        </w:r>
        <w:r w:rsidR="00AD2E39" w:rsidRPr="00731D82">
          <w:rPr>
            <w:rFonts w:eastAsia="Times New Roman" w:hint="eastAsia"/>
            <w:lang w:eastAsia="zh-CN"/>
          </w:rPr>
          <w:t>2027</w:t>
        </w:r>
        <w:r w:rsidR="00AD2E39" w:rsidRPr="00731D82">
          <w:rPr>
            <w:rFonts w:ascii="SimSun" w:hAnsi="SimSun" w:cs="SimSun" w:hint="eastAsia"/>
            <w:lang w:eastAsia="zh-CN"/>
          </w:rPr>
          <w:t>（</w:t>
        </w:r>
        <w:r w:rsidR="00AD2E39" w:rsidRPr="00731D82">
          <w:rPr>
            <w:rFonts w:eastAsia="Times New Roman" w:hint="eastAsia"/>
            <w:lang w:eastAsia="zh-CN"/>
          </w:rPr>
          <w:t>ASM 1</w:t>
        </w:r>
        <w:r w:rsidR="00AD2E39" w:rsidRPr="00731D82">
          <w:rPr>
            <w:rFonts w:ascii="SimSun" w:hAnsi="SimSun" w:cs="SimSun" w:hint="eastAsia"/>
            <w:lang w:eastAsia="zh-CN"/>
          </w:rPr>
          <w:t>）和</w:t>
        </w:r>
        <w:r w:rsidR="00AD2E39" w:rsidRPr="00731D82">
          <w:rPr>
            <w:rFonts w:eastAsia="Times New Roman" w:hint="eastAsia"/>
            <w:lang w:eastAsia="zh-CN"/>
          </w:rPr>
          <w:t>2028</w:t>
        </w:r>
        <w:r w:rsidR="00AD2E39" w:rsidRPr="00731D82">
          <w:rPr>
            <w:rFonts w:ascii="SimSun" w:hAnsi="SimSun" w:cs="SimSun" w:hint="eastAsia"/>
            <w:lang w:eastAsia="zh-CN"/>
          </w:rPr>
          <w:t>（</w:t>
        </w:r>
        <w:r w:rsidR="00AD2E39" w:rsidRPr="00731D82">
          <w:rPr>
            <w:rFonts w:eastAsia="Times New Roman" w:hint="eastAsia"/>
            <w:lang w:eastAsia="zh-CN"/>
          </w:rPr>
          <w:t>ASM 2</w:t>
        </w:r>
        <w:r w:rsidR="00AD2E39" w:rsidRPr="00731D82">
          <w:rPr>
            <w:rFonts w:ascii="SimSun" w:hAnsi="SimSun" w:cs="SimSun" w:hint="eastAsia"/>
            <w:lang w:eastAsia="zh-CN"/>
          </w:rPr>
          <w:t>）的接收。</w:t>
        </w:r>
      </w:ins>
      <w:r w:rsidRPr="00731D82">
        <w:rPr>
          <w:rFonts w:ascii="SimSun" w:hAnsi="SimSun" w:cs="SimSun" w:hint="eastAsia"/>
          <w:sz w:val="16"/>
          <w:szCs w:val="16"/>
          <w:lang w:eastAsia="zh-CN"/>
        </w:rPr>
        <w:t>（</w:t>
      </w:r>
      <w:r w:rsidRPr="00731D82">
        <w:rPr>
          <w:rFonts w:eastAsia="Times New Roman" w:hint="eastAsia"/>
          <w:sz w:val="16"/>
          <w:szCs w:val="16"/>
          <w:lang w:eastAsia="zh-CN"/>
        </w:rPr>
        <w:t>WRC-</w:t>
      </w:r>
      <w:del w:id="82" w:author="Chen, Xing" w:date="2015-10-29T23:49:00Z">
        <w:r w:rsidRPr="00731D82" w:rsidDel="00AD2E39">
          <w:rPr>
            <w:rFonts w:eastAsia="Times New Roman" w:hint="eastAsia"/>
            <w:sz w:val="16"/>
            <w:szCs w:val="16"/>
            <w:lang w:eastAsia="zh-CN"/>
          </w:rPr>
          <w:delText>12</w:delText>
        </w:r>
      </w:del>
      <w:ins w:id="83" w:author="Chen, Xing" w:date="2015-10-29T23:49:00Z">
        <w:r w:rsidR="00AD2E39" w:rsidRPr="00731D82">
          <w:rPr>
            <w:rFonts w:eastAsia="Times New Roman" w:hint="eastAsia"/>
            <w:sz w:val="16"/>
            <w:szCs w:val="16"/>
            <w:lang w:eastAsia="zh-CN"/>
          </w:rPr>
          <w:t>15</w:t>
        </w:r>
      </w:ins>
      <w:r w:rsidRPr="00731D82">
        <w:rPr>
          <w:rFonts w:ascii="SimSun" w:hAnsi="SimSun" w:cs="SimSun" w:hint="eastAsia"/>
          <w:sz w:val="16"/>
          <w:szCs w:val="16"/>
          <w:lang w:eastAsia="zh-CN"/>
        </w:rPr>
        <w:t>）</w:t>
      </w:r>
    </w:p>
    <w:p w:rsidR="0095506D" w:rsidRDefault="00F11CC8" w:rsidP="006C6DE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00AC8">
        <w:rPr>
          <w:rFonts w:hint="eastAsia"/>
          <w:lang w:eastAsia="zh-CN"/>
        </w:rPr>
        <w:t>为确保对现有</w:t>
      </w:r>
      <w:r w:rsidR="00C00AC8">
        <w:rPr>
          <w:rFonts w:hint="eastAsia"/>
          <w:lang w:eastAsia="zh-CN"/>
        </w:rPr>
        <w:t>AIS</w:t>
      </w:r>
      <w:r w:rsidR="00C00AC8">
        <w:rPr>
          <w:rFonts w:hint="eastAsia"/>
          <w:lang w:eastAsia="zh-CN"/>
        </w:rPr>
        <w:t>和拟议</w:t>
      </w:r>
      <w:r w:rsidR="00C00AC8">
        <w:rPr>
          <w:rFonts w:hint="eastAsia"/>
          <w:lang w:eastAsia="zh-CN"/>
        </w:rPr>
        <w:t>ASM</w:t>
      </w:r>
      <w:r w:rsidR="00C00AC8">
        <w:rPr>
          <w:rFonts w:hint="eastAsia"/>
          <w:lang w:eastAsia="zh-CN"/>
        </w:rPr>
        <w:t>信道予以保护而进行的必要修改。</w:t>
      </w:r>
    </w:p>
    <w:p w:rsidR="0095506D" w:rsidRDefault="00F11CC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CUB/66A16A1/3</w:t>
      </w:r>
    </w:p>
    <w:p w:rsidR="00F11CC8" w:rsidRPr="000D45D9" w:rsidDel="00420922" w:rsidRDefault="00F11CC8" w:rsidP="000D45D9">
      <w:pPr>
        <w:pStyle w:val="Tablelegend"/>
        <w:rPr>
          <w:del w:id="84" w:author="Yang, Zhenyu" w:date="2015-10-26T12:48:00Z"/>
          <w:lang w:eastAsia="zh-CN"/>
        </w:rPr>
      </w:pPr>
      <w:del w:id="85" w:author="Yang, Zhenyu" w:date="2015-10-26T12:48:00Z">
        <w:r w:rsidRPr="00731D82" w:rsidDel="00420922">
          <w:rPr>
            <w:i/>
            <w:iCs/>
            <w:lang w:eastAsia="zh-CN"/>
          </w:rPr>
          <w:delText>u)</w:delText>
        </w:r>
        <w:r w:rsidRPr="000D45D9" w:rsidDel="00420922">
          <w:rPr>
            <w:lang w:eastAsia="zh-CN"/>
          </w:rPr>
          <w:tab/>
          <w:delText>2</w:delText>
        </w:r>
        <w:r w:rsidRPr="000D45D9" w:rsidDel="00420922">
          <w:rPr>
            <w:rFonts w:hint="eastAsia"/>
            <w:lang w:eastAsia="zh-CN"/>
          </w:rPr>
          <w:delText>区可在与受影响主管部门协调的基础上，将这些频道指配用作单频频道。</w:delText>
        </w:r>
        <w:r w:rsidRPr="000D45D9" w:rsidDel="00420922">
          <w:rPr>
            <w:rFonts w:hint="eastAsia"/>
            <w:sz w:val="16"/>
            <w:szCs w:val="16"/>
            <w:lang w:eastAsia="zh-CN"/>
          </w:rPr>
          <w:delText>（</w:delText>
        </w:r>
        <w:r w:rsidRPr="000D45D9" w:rsidDel="00420922">
          <w:rPr>
            <w:rFonts w:hint="eastAsia"/>
            <w:sz w:val="16"/>
            <w:szCs w:val="16"/>
            <w:lang w:eastAsia="zh-CN"/>
          </w:rPr>
          <w:delText>WRC-12</w:delText>
        </w:r>
        <w:r w:rsidRPr="000D45D9" w:rsidDel="00420922">
          <w:rPr>
            <w:rFonts w:hint="eastAsia"/>
            <w:sz w:val="16"/>
            <w:szCs w:val="16"/>
            <w:lang w:eastAsia="zh-CN"/>
          </w:rPr>
          <w:delText>）</w:delText>
        </w:r>
      </w:del>
    </w:p>
    <w:p w:rsidR="0095506D" w:rsidRDefault="00F11CC8" w:rsidP="00E104F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104F4">
        <w:rPr>
          <w:rFonts w:hint="eastAsia"/>
          <w:lang w:eastAsia="zh-CN"/>
        </w:rPr>
        <w:t>对注释</w:t>
      </w:r>
      <w:r w:rsidR="00E104F4">
        <w:rPr>
          <w:i/>
          <w:iCs/>
          <w:lang w:eastAsia="zh-CN"/>
        </w:rPr>
        <w:t>t)</w:t>
      </w:r>
      <w:r w:rsidR="00E104F4">
        <w:rPr>
          <w:rFonts w:hint="eastAsia"/>
          <w:lang w:eastAsia="zh-CN"/>
        </w:rPr>
        <w:t>做出的拟议修改已经涵盖了此项规定的内容。</w:t>
      </w:r>
    </w:p>
    <w:p w:rsidR="0095506D" w:rsidRDefault="00F11CC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CUB/66A16A1/4</w:t>
      </w:r>
    </w:p>
    <w:p w:rsidR="00420922" w:rsidRPr="00F84559" w:rsidRDefault="00420922" w:rsidP="00727827">
      <w:pPr>
        <w:pStyle w:val="Tablelegend"/>
        <w:tabs>
          <w:tab w:val="clear" w:pos="284"/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ind w:left="510" w:hanging="510"/>
        <w:rPr>
          <w:sz w:val="16"/>
          <w:szCs w:val="16"/>
          <w:lang w:val="en-US" w:eastAsia="zh-CN"/>
        </w:rPr>
      </w:pPr>
      <w:r w:rsidRPr="00F84559">
        <w:rPr>
          <w:rFonts w:asciiTheme="majorBidi" w:eastAsia="STKaiti" w:hAnsiTheme="majorBidi" w:cstheme="majorBidi"/>
          <w:i/>
          <w:lang w:val="en-US" w:eastAsia="zh-CN"/>
        </w:rPr>
        <w:t>z)</w:t>
      </w:r>
      <w:r w:rsidRPr="00727827">
        <w:rPr>
          <w:rFonts w:eastAsia="Times New Roman"/>
        </w:rPr>
        <w:tab/>
      </w:r>
      <w:ins w:id="86" w:author="Jin, Yue" w:date="2014-06-18T15:57:00Z">
        <w:r w:rsidRPr="00F84559">
          <w:rPr>
            <w:rFonts w:asciiTheme="majorBidi" w:eastAsiaTheme="minorEastAsia" w:hAnsiTheme="majorBidi" w:cstheme="majorBidi"/>
            <w:lang w:val="en-US" w:eastAsia="zh-CN"/>
          </w:rPr>
          <w:t>在</w:t>
        </w:r>
        <w:r w:rsidRPr="00F84559">
          <w:rPr>
            <w:rFonts w:asciiTheme="majorBidi" w:eastAsiaTheme="minorEastAsia" w:hAnsiTheme="majorBidi" w:cstheme="majorBidi"/>
            <w:lang w:val="en-US" w:eastAsia="zh-CN"/>
          </w:rPr>
          <w:t>2019</w:t>
        </w:r>
        <w:r w:rsidRPr="00F84559">
          <w:rPr>
            <w:rFonts w:asciiTheme="majorBidi" w:eastAsiaTheme="minorEastAsia" w:hAnsiTheme="majorBidi" w:cstheme="majorBidi"/>
            <w:lang w:val="en-US" w:eastAsia="zh-CN"/>
          </w:rPr>
          <w:t>年</w:t>
        </w:r>
        <w:r w:rsidRPr="00F84559">
          <w:rPr>
            <w:rFonts w:asciiTheme="majorBidi" w:eastAsiaTheme="minorEastAsia" w:hAnsiTheme="majorBidi" w:cstheme="majorBidi"/>
            <w:lang w:val="en-US" w:eastAsia="zh-CN"/>
          </w:rPr>
          <w:t>1</w:t>
        </w:r>
        <w:r w:rsidRPr="00F84559">
          <w:rPr>
            <w:rFonts w:asciiTheme="majorBidi" w:eastAsiaTheme="minorEastAsia" w:hAnsiTheme="majorBidi" w:cstheme="majorBidi"/>
            <w:lang w:val="en-US" w:eastAsia="zh-CN"/>
          </w:rPr>
          <w:t>月</w:t>
        </w:r>
        <w:r w:rsidRPr="00F84559">
          <w:rPr>
            <w:rFonts w:asciiTheme="majorBidi" w:eastAsiaTheme="minorEastAsia" w:hAnsiTheme="majorBidi" w:cstheme="majorBidi"/>
            <w:lang w:val="en-US" w:eastAsia="zh-CN"/>
          </w:rPr>
          <w:t>1</w:t>
        </w:r>
        <w:r w:rsidRPr="00F84559">
          <w:rPr>
            <w:rFonts w:asciiTheme="majorBidi" w:eastAsiaTheme="minorEastAsia" w:hAnsiTheme="majorBidi" w:cstheme="majorBidi"/>
            <w:lang w:val="en-US" w:eastAsia="zh-CN"/>
          </w:rPr>
          <w:t>日前，</w:t>
        </w:r>
      </w:ins>
      <w:r w:rsidRPr="00F84559">
        <w:rPr>
          <w:rFonts w:hint="eastAsia"/>
          <w:lang w:val="en-US" w:eastAsia="zh-CN"/>
        </w:rPr>
        <w:t>这些</w:t>
      </w:r>
      <w:r w:rsidRPr="00F84559">
        <w:rPr>
          <w:rFonts w:hint="eastAsia"/>
          <w:lang w:eastAsia="zh-CN"/>
        </w:rPr>
        <w:t>频道</w:t>
      </w:r>
      <w:r w:rsidRPr="00F84559">
        <w:rPr>
          <w:rFonts w:hint="eastAsia"/>
          <w:lang w:val="en-US" w:eastAsia="zh-CN"/>
        </w:rPr>
        <w:t>可在不对现有应用和从事固定和移动业务的电台造成有害干扰，也不要求其保护的情况下，用于可能对未来</w:t>
      </w:r>
      <w:r w:rsidRPr="00F84559">
        <w:rPr>
          <w:lang w:val="en-US" w:eastAsia="zh-CN"/>
        </w:rPr>
        <w:t>AIS</w:t>
      </w:r>
      <w:r w:rsidRPr="00F84559">
        <w:rPr>
          <w:rFonts w:hint="eastAsia"/>
          <w:lang w:val="en-US" w:eastAsia="zh-CN"/>
        </w:rPr>
        <w:t>应用进行的测试</w:t>
      </w:r>
      <w:r w:rsidRPr="00F84559">
        <w:rPr>
          <w:rFonts w:hint="eastAsia"/>
          <w:szCs w:val="24"/>
          <w:lang w:val="en-US" w:eastAsia="zh-CN"/>
        </w:rPr>
        <w:t>。</w:t>
      </w:r>
    </w:p>
    <w:p w:rsidR="00420922" w:rsidRPr="00F84559" w:rsidRDefault="00727827" w:rsidP="00727827">
      <w:pPr>
        <w:pStyle w:val="Tablelegend"/>
        <w:tabs>
          <w:tab w:val="clear" w:pos="284"/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ind w:left="510" w:hanging="510"/>
        <w:rPr>
          <w:lang w:eastAsia="zh-CN"/>
        </w:rPr>
      </w:pPr>
      <w:ins w:id="87" w:author="Granger, Richard Bruce" w:date="2015-10-21T10:47:00Z">
        <w:r>
          <w:tab/>
        </w:r>
      </w:ins>
      <w:ins w:id="88" w:author="Zheng, Bingyue" w:date="2015-01-07T11:40:00Z">
        <w:r w:rsidR="00420922" w:rsidRPr="00F84559">
          <w:rPr>
            <w:rFonts w:hint="eastAsia"/>
            <w:lang w:eastAsia="zh-CN"/>
          </w:rPr>
          <w:t>自</w:t>
        </w:r>
        <w:r w:rsidR="00420922" w:rsidRPr="00F84559">
          <w:rPr>
            <w:rFonts w:hint="eastAsia"/>
            <w:lang w:eastAsia="zh-CN"/>
          </w:rPr>
          <w:t>2019</w:t>
        </w:r>
        <w:r w:rsidR="00420922" w:rsidRPr="00F84559">
          <w:rPr>
            <w:rFonts w:hint="eastAsia"/>
            <w:lang w:eastAsia="zh-CN"/>
          </w:rPr>
          <w:t>年</w:t>
        </w:r>
        <w:r w:rsidR="00420922" w:rsidRPr="00F84559">
          <w:rPr>
            <w:rFonts w:hint="eastAsia"/>
            <w:lang w:eastAsia="zh-CN"/>
          </w:rPr>
          <w:t>1</w:t>
        </w:r>
        <w:r w:rsidR="00420922" w:rsidRPr="00F84559">
          <w:rPr>
            <w:rFonts w:hint="eastAsia"/>
            <w:lang w:eastAsia="zh-CN"/>
          </w:rPr>
          <w:t>月</w:t>
        </w:r>
        <w:r w:rsidR="00420922" w:rsidRPr="00F84559">
          <w:rPr>
            <w:rFonts w:hint="eastAsia"/>
            <w:lang w:eastAsia="zh-CN"/>
          </w:rPr>
          <w:t>1</w:t>
        </w:r>
        <w:r w:rsidR="00420922" w:rsidRPr="00F84559">
          <w:rPr>
            <w:rFonts w:hint="eastAsia"/>
            <w:lang w:eastAsia="zh-CN"/>
          </w:rPr>
          <w:t>日起，这些信道将拆分为两个单工信道。上端信道</w:t>
        </w:r>
        <w:r w:rsidR="00420922" w:rsidRPr="00F84559">
          <w:rPr>
            <w:rFonts w:hint="eastAsia"/>
            <w:lang w:eastAsia="zh-CN"/>
          </w:rPr>
          <w:t>2027</w:t>
        </w:r>
        <w:r w:rsidR="00420922" w:rsidRPr="00F84559">
          <w:rPr>
            <w:rFonts w:hint="eastAsia"/>
            <w:lang w:eastAsia="zh-CN"/>
          </w:rPr>
          <w:t>和</w:t>
        </w:r>
        <w:r w:rsidR="00420922" w:rsidRPr="00F84559">
          <w:rPr>
            <w:rFonts w:hint="eastAsia"/>
            <w:lang w:eastAsia="zh-CN"/>
          </w:rPr>
          <w:t>2028</w:t>
        </w:r>
        <w:r w:rsidR="00420922" w:rsidRPr="00F84559">
          <w:rPr>
            <w:rFonts w:hint="eastAsia"/>
            <w:lang w:eastAsia="zh-CN"/>
          </w:rPr>
          <w:t>分别被命名为</w:t>
        </w:r>
        <w:r w:rsidR="00420922" w:rsidRPr="00F84559">
          <w:rPr>
            <w:rFonts w:hint="eastAsia"/>
            <w:lang w:eastAsia="zh-CN"/>
          </w:rPr>
          <w:t>ASM</w:t>
        </w:r>
        <w:r w:rsidR="00420922" w:rsidRPr="00F84559">
          <w:rPr>
            <w:lang w:val="en-US" w:eastAsia="zh-CN"/>
          </w:rPr>
          <w:t> </w:t>
        </w:r>
        <w:r w:rsidR="00420922" w:rsidRPr="00F84559">
          <w:rPr>
            <w:rFonts w:hint="eastAsia"/>
            <w:lang w:eastAsia="zh-CN"/>
          </w:rPr>
          <w:t>1</w:t>
        </w:r>
        <w:r w:rsidR="00420922" w:rsidRPr="00F84559">
          <w:rPr>
            <w:rFonts w:hint="eastAsia"/>
            <w:lang w:eastAsia="zh-CN"/>
          </w:rPr>
          <w:t>和</w:t>
        </w:r>
        <w:r w:rsidR="00420922" w:rsidRPr="00F84559">
          <w:rPr>
            <w:rFonts w:hint="eastAsia"/>
            <w:lang w:eastAsia="zh-CN"/>
          </w:rPr>
          <w:t>ASM</w:t>
        </w:r>
        <w:r w:rsidR="00420922" w:rsidRPr="00F84559">
          <w:rPr>
            <w:lang w:val="en-US" w:eastAsia="zh-CN"/>
          </w:rPr>
          <w:t> </w:t>
        </w:r>
        <w:r w:rsidR="00420922" w:rsidRPr="00F84559">
          <w:rPr>
            <w:rFonts w:hint="eastAsia"/>
            <w:lang w:val="en-US" w:eastAsia="zh-CN"/>
          </w:rPr>
          <w:t>2</w:t>
        </w:r>
        <w:r w:rsidR="00420922" w:rsidRPr="00F84559">
          <w:rPr>
            <w:rFonts w:hint="eastAsia"/>
            <w:lang w:val="en-US" w:eastAsia="zh-CN"/>
          </w:rPr>
          <w:t>，用于非导航</w:t>
        </w:r>
        <w:r w:rsidR="00420922" w:rsidRPr="00F84559">
          <w:rPr>
            <w:rFonts w:hint="eastAsia"/>
            <w:lang w:val="en-US" w:eastAsia="zh-CN"/>
          </w:rPr>
          <w:t>ASM</w:t>
        </w:r>
        <w:r w:rsidR="00420922" w:rsidRPr="00F84559">
          <w:rPr>
            <w:rFonts w:hint="eastAsia"/>
            <w:lang w:val="en-US" w:eastAsia="zh-CN"/>
          </w:rPr>
          <w:t>（</w:t>
        </w:r>
      </w:ins>
      <w:ins w:id="89" w:author="Chen, Xing" w:date="2015-10-29T23:56:00Z">
        <w:r w:rsidR="000C49B8">
          <w:rPr>
            <w:rFonts w:hint="eastAsia"/>
            <w:lang w:val="en-US" w:eastAsia="zh-CN"/>
          </w:rPr>
          <w:t>具体</w:t>
        </w:r>
      </w:ins>
      <w:ins w:id="90" w:author="Zheng, Bingyue" w:date="2015-01-07T11:40:00Z">
        <w:r w:rsidR="00420922" w:rsidRPr="00F84559">
          <w:rPr>
            <w:rFonts w:hint="eastAsia"/>
            <w:lang w:val="en-US" w:eastAsia="zh-CN"/>
          </w:rPr>
          <w:t>应用报文）。</w:t>
        </w:r>
      </w:ins>
    </w:p>
    <w:p w:rsidR="00420922" w:rsidRPr="00420922" w:rsidRDefault="007B2AB3" w:rsidP="00727827">
      <w:pPr>
        <w:pStyle w:val="Tablelegend"/>
        <w:tabs>
          <w:tab w:val="clear" w:pos="284"/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ind w:left="510" w:hanging="510"/>
        <w:rPr>
          <w:lang w:eastAsia="zh-CN"/>
        </w:rPr>
      </w:pPr>
      <w:bookmarkStart w:id="91" w:name="_GoBack"/>
      <w:bookmarkEnd w:id="91"/>
      <w:ins w:id="92" w:author="Granger, Richard Bruce" w:date="2015-10-21T10:47:00Z">
        <w:r>
          <w:rPr>
            <w:lang w:eastAsia="zh-CN"/>
          </w:rPr>
          <w:tab/>
        </w:r>
      </w:ins>
      <w:ins w:id="93" w:author="Zheng, Bingyue" w:date="2015-01-07T11:40:00Z">
        <w:r w:rsidR="00420922" w:rsidRPr="00F84559">
          <w:rPr>
            <w:rFonts w:hint="eastAsia"/>
            <w:lang w:eastAsia="zh-CN"/>
          </w:rPr>
          <w:t>信道</w:t>
        </w:r>
        <w:r w:rsidR="00420922" w:rsidRPr="00F84559">
          <w:rPr>
            <w:rFonts w:hint="eastAsia"/>
            <w:lang w:eastAsia="zh-CN"/>
          </w:rPr>
          <w:t>2027</w:t>
        </w:r>
        <w:r w:rsidR="00420922" w:rsidRPr="00F84559">
          <w:rPr>
            <w:rFonts w:hint="eastAsia"/>
            <w:lang w:eastAsia="zh-CN"/>
          </w:rPr>
          <w:t>和</w:t>
        </w:r>
        <w:r w:rsidR="00420922" w:rsidRPr="00F84559">
          <w:rPr>
            <w:rFonts w:hint="eastAsia"/>
            <w:lang w:eastAsia="zh-CN"/>
          </w:rPr>
          <w:t>2028</w:t>
        </w:r>
        <w:r w:rsidR="00420922" w:rsidRPr="00F84559">
          <w:rPr>
            <w:rFonts w:hint="eastAsia"/>
            <w:lang w:eastAsia="zh-CN"/>
          </w:rPr>
          <w:t>亦划分给</w:t>
        </w:r>
      </w:ins>
      <w:ins w:id="94" w:author="Chen, Xing" w:date="2015-10-29T23:57:00Z">
        <w:r w:rsidR="00E21054">
          <w:rPr>
            <w:rFonts w:hint="eastAsia"/>
            <w:lang w:eastAsia="zh-CN"/>
          </w:rPr>
          <w:t>作为次要业务的</w:t>
        </w:r>
      </w:ins>
      <w:ins w:id="95" w:author="Zheng, Bingyue" w:date="2015-01-07T11:40:00Z">
        <w:r w:rsidR="00420922" w:rsidRPr="00F84559">
          <w:rPr>
            <w:rFonts w:hint="eastAsia"/>
            <w:lang w:eastAsia="zh-CN"/>
          </w:rPr>
          <w:t>卫星水上移动业务（地对空），用来接收</w:t>
        </w:r>
      </w:ins>
      <w:ins w:id="96" w:author="Huang,  Jie, Miss" w:date="2015-03-29T18:34:00Z">
        <w:r w:rsidR="00420922" w:rsidRPr="00F84559">
          <w:rPr>
            <w:rFonts w:hint="eastAsia"/>
            <w:lang w:eastAsia="zh-CN"/>
          </w:rPr>
          <w:t>船舶</w:t>
        </w:r>
      </w:ins>
      <w:ins w:id="97" w:author="Zheng, Bingyue" w:date="2015-01-07T11:40:00Z">
        <w:r w:rsidR="00420922" w:rsidRPr="00F84559">
          <w:rPr>
            <w:rFonts w:hint="eastAsia"/>
            <w:lang w:eastAsia="zh-CN"/>
          </w:rPr>
          <w:t>ASM</w:t>
        </w:r>
        <w:r w:rsidR="00420922" w:rsidRPr="00F84559">
          <w:rPr>
            <w:rFonts w:hint="eastAsia"/>
            <w:lang w:eastAsia="zh-CN"/>
          </w:rPr>
          <w:t>报文。</w:t>
        </w:r>
      </w:ins>
      <w:r w:rsidR="00731D82">
        <w:rPr>
          <w:lang w:eastAsia="zh-CN"/>
        </w:rPr>
        <w:br/>
      </w:r>
      <w:r w:rsidR="00E21054" w:rsidRPr="00420922">
        <w:rPr>
          <w:rFonts w:hint="eastAsia"/>
          <w:sz w:val="16"/>
          <w:szCs w:val="16"/>
          <w:lang w:val="en-US" w:eastAsia="zh-CN"/>
        </w:rPr>
        <w:t>（</w:t>
      </w:r>
      <w:r w:rsidR="00E21054" w:rsidRPr="00420922">
        <w:rPr>
          <w:rFonts w:hint="eastAsia"/>
          <w:sz w:val="16"/>
          <w:szCs w:val="16"/>
          <w:lang w:val="en-US" w:eastAsia="zh-CN"/>
        </w:rPr>
        <w:t>WRC-</w:t>
      </w:r>
      <w:del w:id="98" w:author="Chen, Xing" w:date="2015-10-29T23:49:00Z">
        <w:r w:rsidR="00E21054" w:rsidRPr="00420922" w:rsidDel="00AD2E39">
          <w:rPr>
            <w:rFonts w:hint="eastAsia"/>
            <w:sz w:val="16"/>
            <w:szCs w:val="16"/>
            <w:lang w:val="en-US" w:eastAsia="zh-CN"/>
          </w:rPr>
          <w:delText>12</w:delText>
        </w:r>
      </w:del>
      <w:ins w:id="99" w:author="Chen, Xing" w:date="2015-10-29T23:49:00Z">
        <w:r w:rsidR="00E21054">
          <w:rPr>
            <w:rFonts w:hint="eastAsia"/>
            <w:sz w:val="16"/>
            <w:szCs w:val="16"/>
            <w:lang w:val="en-US" w:eastAsia="zh-CN"/>
          </w:rPr>
          <w:t>15</w:t>
        </w:r>
      </w:ins>
      <w:r w:rsidR="00E21054" w:rsidRPr="00420922">
        <w:rPr>
          <w:rFonts w:hint="eastAsia"/>
          <w:sz w:val="16"/>
          <w:szCs w:val="16"/>
          <w:lang w:val="en-US" w:eastAsia="zh-CN"/>
        </w:rPr>
        <w:t>）</w:t>
      </w:r>
    </w:p>
    <w:p w:rsidR="0095506D" w:rsidRDefault="00F11CC8" w:rsidP="00BE09A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E09AE">
        <w:rPr>
          <w:rFonts w:hint="eastAsia"/>
          <w:lang w:eastAsia="zh-CN"/>
        </w:rPr>
        <w:t>为</w:t>
      </w:r>
      <w:r w:rsidR="00BE09AE">
        <w:rPr>
          <w:rFonts w:hint="eastAsia"/>
          <w:lang w:eastAsia="zh-CN"/>
        </w:rPr>
        <w:t>ASM</w:t>
      </w:r>
      <w:r w:rsidR="00BE09AE">
        <w:rPr>
          <w:rFonts w:hint="eastAsia"/>
          <w:lang w:eastAsia="zh-CN"/>
        </w:rPr>
        <w:t>确定单工信道。</w:t>
      </w:r>
    </w:p>
    <w:p w:rsidR="0095506D" w:rsidRDefault="00F11CC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CUB/66A16A1/5</w:t>
      </w:r>
    </w:p>
    <w:p w:rsidR="00F11CC8" w:rsidRPr="0055092F" w:rsidRDefault="00F11CC8" w:rsidP="00420922">
      <w:pPr>
        <w:pStyle w:val="ResNo"/>
        <w:rPr>
          <w:lang w:val="sv-SE" w:eastAsia="zh-CN"/>
        </w:rPr>
      </w:pPr>
      <w:bookmarkStart w:id="100" w:name="_Toc328053105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360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val="sv-SE" w:eastAsia="zh-CN"/>
        </w:rPr>
        <w:t>（</w:t>
      </w:r>
      <w:r w:rsidRPr="006B2C6F">
        <w:rPr>
          <w:lang w:eastAsia="zh-CN"/>
        </w:rPr>
        <w:t>WRC</w:t>
      </w:r>
      <w:r w:rsidRPr="006B2C6F">
        <w:rPr>
          <w:lang w:eastAsia="zh-CN"/>
        </w:rPr>
        <w:noBreakHyphen/>
        <w:t>12</w:t>
      </w:r>
      <w:r>
        <w:rPr>
          <w:rFonts w:hint="eastAsia"/>
          <w:lang w:val="sv-SE" w:eastAsia="zh-CN"/>
        </w:rPr>
        <w:t>）</w:t>
      </w:r>
      <w:bookmarkEnd w:id="100"/>
    </w:p>
    <w:p w:rsidR="00F11CC8" w:rsidRPr="00D22E4C" w:rsidRDefault="00F11CC8" w:rsidP="00F11CC8">
      <w:pPr>
        <w:pStyle w:val="Restitle"/>
        <w:rPr>
          <w:lang w:val="sv-SE" w:eastAsia="zh-CN"/>
        </w:rPr>
      </w:pPr>
      <w:bookmarkStart w:id="101" w:name="_Toc328053106"/>
      <w:r>
        <w:rPr>
          <w:rFonts w:hint="eastAsia"/>
          <w:lang w:eastAsia="zh-CN"/>
        </w:rPr>
        <w:t>审议增强型自动识别系统技术应用和增强型水上无线电</w:t>
      </w:r>
      <w:r w:rsidR="001A1250">
        <w:rPr>
          <w:lang w:eastAsia="zh-CN"/>
        </w:rPr>
        <w:br/>
      </w:r>
      <w:r>
        <w:rPr>
          <w:rFonts w:hint="eastAsia"/>
          <w:lang w:eastAsia="zh-CN"/>
        </w:rPr>
        <w:t>通信方面的规则性条款与频谱划分</w:t>
      </w:r>
      <w:bookmarkEnd w:id="101"/>
    </w:p>
    <w:p w:rsidR="00791DBC" w:rsidRDefault="00F11CC8" w:rsidP="001A12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3340A">
        <w:rPr>
          <w:rFonts w:hint="eastAsia"/>
          <w:lang w:eastAsia="zh-CN"/>
        </w:rPr>
        <w:t>不再需要。</w:t>
      </w:r>
    </w:p>
    <w:p w:rsidR="001A1250" w:rsidRDefault="001A1250" w:rsidP="001A1250">
      <w:pPr>
        <w:pStyle w:val="Reasons"/>
        <w:rPr>
          <w:lang w:eastAsia="zh-CN"/>
        </w:rPr>
      </w:pPr>
    </w:p>
    <w:p w:rsidR="001A1250" w:rsidRDefault="001A1250" w:rsidP="0032202E">
      <w:pPr>
        <w:pStyle w:val="Reasons"/>
      </w:pPr>
    </w:p>
    <w:p w:rsidR="001A1250" w:rsidRDefault="001A1250">
      <w:pPr>
        <w:jc w:val="center"/>
      </w:pPr>
      <w:r>
        <w:t>______________</w:t>
      </w:r>
    </w:p>
    <w:p w:rsidR="001A1250" w:rsidRDefault="001A1250" w:rsidP="001A1250">
      <w:pPr>
        <w:pStyle w:val="Reasons"/>
        <w:rPr>
          <w:lang w:eastAsia="zh-CN"/>
        </w:rPr>
      </w:pPr>
    </w:p>
    <w:sectPr w:rsidR="001A125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C8" w:rsidRDefault="00F11CC8">
      <w:r>
        <w:separator/>
      </w:r>
    </w:p>
  </w:endnote>
  <w:endnote w:type="continuationSeparator" w:id="0">
    <w:p w:rsidR="00F11CC8" w:rsidRDefault="00F1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B5" w:rsidRPr="00DA0469" w:rsidRDefault="004552B5" w:rsidP="004552B5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B331D">
      <w:rPr>
        <w:lang w:val="en-US"/>
      </w:rPr>
      <w:t>P:\CHI\ITU-R\CONF-R\CMR15\000\066ADD16ADD01C.docx</w:t>
    </w:r>
    <w:r>
      <w:fldChar w:fldCharType="end"/>
    </w:r>
    <w:r>
      <w:t xml:space="preserve"> (388405)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331D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331D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C8" w:rsidRPr="00DA0469" w:rsidRDefault="00F11CC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B331D">
      <w:rPr>
        <w:lang w:val="en-US"/>
      </w:rPr>
      <w:t>P:\CHI\ITU-R\CONF-R\CMR15\000\066ADD16ADD01C.docx</w:t>
    </w:r>
    <w:r>
      <w:fldChar w:fldCharType="end"/>
    </w:r>
    <w:r w:rsidR="004552B5">
      <w:t xml:space="preserve"> (388405)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331D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331D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C8" w:rsidRDefault="00F11CC8">
      <w:r>
        <w:t>____________________</w:t>
      </w:r>
    </w:p>
  </w:footnote>
  <w:footnote w:type="continuationSeparator" w:id="0">
    <w:p w:rsidR="00F11CC8" w:rsidRDefault="00F1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C8" w:rsidRDefault="00F11CC8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331D">
      <w:rPr>
        <w:rStyle w:val="PageNumber"/>
        <w:noProof/>
      </w:rPr>
      <w:t>3</w:t>
    </w:r>
    <w:r>
      <w:rPr>
        <w:rStyle w:val="PageNumber"/>
      </w:rPr>
      <w:fldChar w:fldCharType="end"/>
    </w:r>
  </w:p>
  <w:p w:rsidR="00F11CC8" w:rsidRDefault="00F11CC8" w:rsidP="00B711CC">
    <w:pPr>
      <w:pStyle w:val="Header"/>
      <w:rPr>
        <w:lang w:val="en-US"/>
      </w:rPr>
    </w:pPr>
    <w:r>
      <w:rPr>
        <w:rStyle w:val="PageNumber"/>
      </w:rPr>
      <w:t>CMR15/</w:t>
    </w:r>
    <w:r>
      <w:t>66(Add.16)(Add.1)-</w:t>
    </w:r>
    <w:r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nger, Richard Bruce">
    <w15:presenceInfo w15:providerId="AD" w15:userId="S-1-5-21-8740799-900759487-1415713722-2653"/>
  </w15:person>
  <w15:person w15:author="Turnbull, Karen">
    <w15:presenceInfo w15:providerId="AD" w15:userId="S-1-5-21-8740799-900759487-1415713722-6120"/>
  </w15:person>
  <w15:person w15:author="Chen, Xing">
    <w15:presenceInfo w15:providerId="AD" w15:userId="S-1-5-21-8740799-900759487-1415713722-21677"/>
  </w15:person>
  <w15:person w15:author="Meng, Fanhua ">
    <w15:presenceInfo w15:providerId="AD" w15:userId="S-1-5-21-8740799-900759487-1415713722-52068"/>
  </w15:person>
  <w15:person w15:author="Yang, Zhenyu">
    <w15:presenceInfo w15:providerId="AD" w15:userId="S-1-5-21-8740799-900759487-1415713722-16493"/>
  </w15:person>
  <w15:person w15:author="Zheng, Bingyue">
    <w15:presenceInfo w15:providerId="AD" w15:userId="S-1-5-21-8740799-900759487-1415713722-13378"/>
  </w15:person>
  <w15:person w15:author="Huang,  Jie, Miss">
    <w15:presenceInfo w15:providerId="AD" w15:userId="S-1-5-21-8740799-900759487-1415713722-35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583A"/>
    <w:rsid w:val="000264C2"/>
    <w:rsid w:val="000273B7"/>
    <w:rsid w:val="00037C90"/>
    <w:rsid w:val="000603AE"/>
    <w:rsid w:val="000C09BA"/>
    <w:rsid w:val="000C1F1E"/>
    <w:rsid w:val="000C49B8"/>
    <w:rsid w:val="000C6AA7"/>
    <w:rsid w:val="000D45D9"/>
    <w:rsid w:val="000E26F6"/>
    <w:rsid w:val="001020A9"/>
    <w:rsid w:val="00123C07"/>
    <w:rsid w:val="00166859"/>
    <w:rsid w:val="001765EC"/>
    <w:rsid w:val="001853E8"/>
    <w:rsid w:val="001A1250"/>
    <w:rsid w:val="001B6360"/>
    <w:rsid w:val="001F1FD6"/>
    <w:rsid w:val="001F4EA6"/>
    <w:rsid w:val="00213CB9"/>
    <w:rsid w:val="00214959"/>
    <w:rsid w:val="002260A6"/>
    <w:rsid w:val="002742B3"/>
    <w:rsid w:val="002959B9"/>
    <w:rsid w:val="002A4C9C"/>
    <w:rsid w:val="002B509B"/>
    <w:rsid w:val="002D0B3D"/>
    <w:rsid w:val="002E2A59"/>
    <w:rsid w:val="002E4507"/>
    <w:rsid w:val="002E5CF9"/>
    <w:rsid w:val="00305254"/>
    <w:rsid w:val="00305790"/>
    <w:rsid w:val="003169D2"/>
    <w:rsid w:val="00333E08"/>
    <w:rsid w:val="00344D3C"/>
    <w:rsid w:val="00380D3E"/>
    <w:rsid w:val="003B4BEF"/>
    <w:rsid w:val="003B59BF"/>
    <w:rsid w:val="003C6B45"/>
    <w:rsid w:val="0041282E"/>
    <w:rsid w:val="00420922"/>
    <w:rsid w:val="00437869"/>
    <w:rsid w:val="004552B5"/>
    <w:rsid w:val="00465A34"/>
    <w:rsid w:val="00470490"/>
    <w:rsid w:val="004B331D"/>
    <w:rsid w:val="004C4554"/>
    <w:rsid w:val="004C697A"/>
    <w:rsid w:val="004D2DEC"/>
    <w:rsid w:val="004F2BE6"/>
    <w:rsid w:val="00513AA0"/>
    <w:rsid w:val="00527E8A"/>
    <w:rsid w:val="00542E85"/>
    <w:rsid w:val="005477FF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6DE8"/>
    <w:rsid w:val="006E6182"/>
    <w:rsid w:val="006F3C60"/>
    <w:rsid w:val="00727827"/>
    <w:rsid w:val="00731D82"/>
    <w:rsid w:val="00732E4E"/>
    <w:rsid w:val="00736415"/>
    <w:rsid w:val="00770D2A"/>
    <w:rsid w:val="007864F6"/>
    <w:rsid w:val="00791DBC"/>
    <w:rsid w:val="00792229"/>
    <w:rsid w:val="007B2AB3"/>
    <w:rsid w:val="007B7C4B"/>
    <w:rsid w:val="007D470F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4A0"/>
    <w:rsid w:val="008E1785"/>
    <w:rsid w:val="008E7127"/>
    <w:rsid w:val="008E7C8E"/>
    <w:rsid w:val="00912959"/>
    <w:rsid w:val="0092673C"/>
    <w:rsid w:val="0095506D"/>
    <w:rsid w:val="009657F9"/>
    <w:rsid w:val="0099525B"/>
    <w:rsid w:val="009C72B7"/>
    <w:rsid w:val="009E51F7"/>
    <w:rsid w:val="00A0052C"/>
    <w:rsid w:val="00A12081"/>
    <w:rsid w:val="00A1712A"/>
    <w:rsid w:val="00A27F08"/>
    <w:rsid w:val="00A31B14"/>
    <w:rsid w:val="00A323DC"/>
    <w:rsid w:val="00A44930"/>
    <w:rsid w:val="00A466E6"/>
    <w:rsid w:val="00A815BE"/>
    <w:rsid w:val="00AA5DA1"/>
    <w:rsid w:val="00AC18E1"/>
    <w:rsid w:val="00AD2E39"/>
    <w:rsid w:val="00AE369F"/>
    <w:rsid w:val="00B01F89"/>
    <w:rsid w:val="00B026CB"/>
    <w:rsid w:val="00B12158"/>
    <w:rsid w:val="00B34142"/>
    <w:rsid w:val="00B711CC"/>
    <w:rsid w:val="00B851D4"/>
    <w:rsid w:val="00B868FC"/>
    <w:rsid w:val="00B95072"/>
    <w:rsid w:val="00BB26CD"/>
    <w:rsid w:val="00BE09AE"/>
    <w:rsid w:val="00C00AC8"/>
    <w:rsid w:val="00C02AFE"/>
    <w:rsid w:val="00C07239"/>
    <w:rsid w:val="00C3340A"/>
    <w:rsid w:val="00C364B1"/>
    <w:rsid w:val="00C44240"/>
    <w:rsid w:val="00C47CBE"/>
    <w:rsid w:val="00C47D87"/>
    <w:rsid w:val="00C627F9"/>
    <w:rsid w:val="00C6584D"/>
    <w:rsid w:val="00C9201A"/>
    <w:rsid w:val="00C929E0"/>
    <w:rsid w:val="00CB4E5A"/>
    <w:rsid w:val="00CC73D7"/>
    <w:rsid w:val="00CD28F8"/>
    <w:rsid w:val="00CE3EEE"/>
    <w:rsid w:val="00CF0AD7"/>
    <w:rsid w:val="00CF0BE1"/>
    <w:rsid w:val="00D52A14"/>
    <w:rsid w:val="00D61C75"/>
    <w:rsid w:val="00D6206A"/>
    <w:rsid w:val="00D74599"/>
    <w:rsid w:val="00DA0469"/>
    <w:rsid w:val="00DD13B7"/>
    <w:rsid w:val="00DF3B0C"/>
    <w:rsid w:val="00E104F4"/>
    <w:rsid w:val="00E14984"/>
    <w:rsid w:val="00E21054"/>
    <w:rsid w:val="00E22A25"/>
    <w:rsid w:val="00E560F1"/>
    <w:rsid w:val="00E92319"/>
    <w:rsid w:val="00F11CC8"/>
    <w:rsid w:val="00F21609"/>
    <w:rsid w:val="00F44B0E"/>
    <w:rsid w:val="00F645AB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9C870CA-028B-460F-A367-451D3C70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link w:val="AppendixtitleChar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NoteChar">
    <w:name w:val="Note Char"/>
    <w:link w:val="Note"/>
    <w:locked/>
    <w:rsid w:val="00420922"/>
    <w:rPr>
      <w:rFonts w:ascii="Times New Roman" w:hAnsi="Times New Roman"/>
      <w:sz w:val="24"/>
      <w:lang w:val="en-GB" w:eastAsia="en-US"/>
    </w:rPr>
  </w:style>
  <w:style w:type="character" w:customStyle="1" w:styleId="AppendixtitleChar">
    <w:name w:val="Appendix_title Char"/>
    <w:basedOn w:val="DefaultParagraphFont"/>
    <w:link w:val="Appendixtitle"/>
    <w:locked/>
    <w:rsid w:val="00420922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R15-WRC15-C-0066!A16-A1!MSW-C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64913D-3CFB-40CF-B417-52B9F5877049}">
  <ds:schemaRefs>
    <ds:schemaRef ds:uri="http://purl.org/dc/terms/"/>
    <ds:schemaRef ds:uri="http://schemas.microsoft.com/office/2006/documentManagement/types"/>
    <ds:schemaRef ds:uri="996b2e75-67fd-4955-a3b0-5ab9934cb50b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1162</Words>
  <Characters>1932</Characters>
  <Application>Microsoft Office Word</Application>
  <DocSecurity>0</DocSecurity>
  <Lines>324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R15-WRC15-C-0066!A16-A1!MSW-C</vt:lpstr>
    </vt:vector>
  </TitlesOfParts>
  <Manager>General Secretariat - Pool</Manager>
  <Company>International Telecommunication Union (ITU)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R15-WRC15-C-0066!A16-A1!MSW-C</dc:title>
  <dc:subject>World Radiocommunication Conference - 2015</dc:subject>
  <dc:creator>Documents Proposals Manager (DPM)</dc:creator>
  <cp:keywords>DPM_v5.2015.10.230_prod</cp:keywords>
  <dc:description/>
  <cp:lastModifiedBy>Yuan, Tianxiang</cp:lastModifiedBy>
  <cp:revision>24</cp:revision>
  <cp:lastPrinted>2015-10-30T12:58:00Z</cp:lastPrinted>
  <dcterms:created xsi:type="dcterms:W3CDTF">2015-10-29T23:47:00Z</dcterms:created>
  <dcterms:modified xsi:type="dcterms:W3CDTF">2015-10-30T12:58:00Z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