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42493" w:rsidTr="0050008E">
        <w:trPr>
          <w:cantSplit/>
        </w:trPr>
        <w:tc>
          <w:tcPr>
            <w:tcW w:w="6911" w:type="dxa"/>
          </w:tcPr>
          <w:p w:rsidR="00E42493" w:rsidRPr="00DF23FC" w:rsidRDefault="00E42493" w:rsidP="001B2538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E42493" w:rsidRDefault="00E42493" w:rsidP="001B2538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FA44327" wp14:editId="4BB0FDB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493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E42493" w:rsidRPr="009538D2" w:rsidRDefault="00E42493" w:rsidP="001B253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E42493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42493" w:rsidRPr="00C324A8" w:rsidRDefault="00E42493" w:rsidP="001B253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42493" w:rsidRPr="00C324A8" w:rsidRDefault="00E42493" w:rsidP="001B253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E42493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E42493" w:rsidRPr="00E42493" w:rsidRDefault="00E42493" w:rsidP="001B2538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E42493" w:rsidRPr="00E42493" w:rsidRDefault="00E42493" w:rsidP="001B2538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109-S</w:t>
            </w:r>
          </w:p>
        </w:tc>
      </w:tr>
      <w:tr w:rsidR="00E42493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E42493" w:rsidRPr="00C324A8" w:rsidRDefault="00E42493" w:rsidP="001B2538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E42493" w:rsidRPr="00E42493" w:rsidRDefault="00E42493" w:rsidP="001B253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E42493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E42493" w:rsidRPr="00C324A8" w:rsidRDefault="00E42493" w:rsidP="001B2538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E42493" w:rsidRPr="00E42493" w:rsidRDefault="00E42493" w:rsidP="001B2538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E42493" w:rsidTr="0050008E">
        <w:trPr>
          <w:cantSplit/>
        </w:trPr>
        <w:tc>
          <w:tcPr>
            <w:tcW w:w="10031" w:type="dxa"/>
            <w:gridSpan w:val="2"/>
          </w:tcPr>
          <w:p w:rsidR="00E42493" w:rsidRDefault="001B2538" w:rsidP="001B2538">
            <w:pPr>
              <w:pStyle w:val="Source"/>
            </w:pPr>
            <w:bookmarkStart w:id="6" w:name="dsource" w:colFirst="0" w:colLast="0"/>
            <w:bookmarkEnd w:id="5"/>
            <w:r>
              <w:t>Federación de Rusia</w:t>
            </w:r>
          </w:p>
        </w:tc>
      </w:tr>
      <w:tr w:rsidR="00E42493" w:rsidTr="0050008E">
        <w:trPr>
          <w:cantSplit/>
        </w:trPr>
        <w:tc>
          <w:tcPr>
            <w:tcW w:w="10031" w:type="dxa"/>
            <w:gridSpan w:val="2"/>
          </w:tcPr>
          <w:p w:rsidR="00E42493" w:rsidRDefault="00E42493" w:rsidP="001B2538">
            <w:pPr>
              <w:pStyle w:val="Title1"/>
            </w:pPr>
            <w:bookmarkStart w:id="7" w:name="dtitle1" w:colFirst="0" w:colLast="0"/>
            <w:bookmarkEnd w:id="6"/>
            <w:r>
              <w:t>PROPUESTAS PARA LOS TRABAJOS DE LA CONFERENCIA</w:t>
            </w:r>
          </w:p>
        </w:tc>
      </w:tr>
      <w:tr w:rsidR="00E42493" w:rsidTr="0050008E">
        <w:trPr>
          <w:cantSplit/>
        </w:trPr>
        <w:tc>
          <w:tcPr>
            <w:tcW w:w="10031" w:type="dxa"/>
            <w:gridSpan w:val="2"/>
          </w:tcPr>
          <w:p w:rsidR="00E42493" w:rsidRDefault="00E42493" w:rsidP="001B2538">
            <w:pPr>
              <w:pStyle w:val="Title2"/>
            </w:pPr>
            <w:bookmarkStart w:id="8" w:name="dtitle2" w:colFirst="0" w:colLast="0"/>
            <w:bookmarkEnd w:id="7"/>
          </w:p>
        </w:tc>
      </w:tr>
      <w:tr w:rsidR="00E42493" w:rsidTr="0050008E">
        <w:trPr>
          <w:cantSplit/>
        </w:trPr>
        <w:tc>
          <w:tcPr>
            <w:tcW w:w="10031" w:type="dxa"/>
            <w:gridSpan w:val="2"/>
          </w:tcPr>
          <w:p w:rsidR="00E42493" w:rsidRDefault="00E42493" w:rsidP="001B2538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E42493" w:rsidRPr="00E02438" w:rsidRDefault="00E42493" w:rsidP="001B2538">
      <w:pPr>
        <w:pStyle w:val="Headingb"/>
      </w:pPr>
      <w:r w:rsidRPr="00E02438">
        <w:t>Introducción</w:t>
      </w:r>
    </w:p>
    <w:p w:rsidR="00E42493" w:rsidRPr="00E02438" w:rsidRDefault="00E42493" w:rsidP="001B2538">
      <w:r w:rsidRPr="00E02438">
        <w:t>En vista de que es necesario garantizar el adecuado funcionamiento, el desarrollo y la mejora constante de las radiocomunicaciones, teniendo en cuenta el desarrollo de las nuevas tecnologías,</w:t>
      </w:r>
    </w:p>
    <w:p w:rsidR="00E42493" w:rsidRPr="00E02438" w:rsidRDefault="00E42493" w:rsidP="001B2538">
      <w:r w:rsidRPr="00E02438">
        <w:t>teniendo presente que las decisiones que adopte la Conferencia deben de reflejar el necesario equilibrio entre los intereses de los sistemas nuevos y existentes en los distintos servicios de radiocomunicaciones,</w:t>
      </w:r>
    </w:p>
    <w:p w:rsidR="00E42493" w:rsidRPr="00E02438" w:rsidRDefault="00E42493" w:rsidP="001B2538">
      <w:r w:rsidRPr="00E02438">
        <w:t>teniendo presentes además las distintas capacidades técnicas y económicas de los Estados Miembros de la Unión,</w:t>
      </w:r>
    </w:p>
    <w:p w:rsidR="00E42493" w:rsidRPr="00E02438" w:rsidRDefault="00E42493" w:rsidP="001B2538">
      <w:r w:rsidRPr="00E02438">
        <w:t>deseosos de fortalecer la cooperación regional e internacional en materia de desarrollo de equipos y sistemas de radiocomunicaciones,</w:t>
      </w:r>
    </w:p>
    <w:p w:rsidR="00E42493" w:rsidRPr="00E02438" w:rsidRDefault="00760BE4" w:rsidP="00760BE4">
      <w:r>
        <w:t xml:space="preserve">la Administración de la Federación de Rusia presenta </w:t>
      </w:r>
      <w:r w:rsidR="00E42493" w:rsidRPr="00E02438">
        <w:t>las siguientes propuestas relativas a puntos del orden del día de la Conferencia Mundial de Radiocomunicaciones de 2015 (CMR</w:t>
      </w:r>
      <w:r w:rsidR="00E42493" w:rsidRPr="00E02438">
        <w:noBreakHyphen/>
        <w:t xml:space="preserve">15), en las correspondientes addenda </w:t>
      </w:r>
      <w:r>
        <w:t>al presente</w:t>
      </w:r>
      <w:r w:rsidR="00E42493" w:rsidRPr="00E02438">
        <w:t xml:space="preserve"> documento.</w:t>
      </w:r>
    </w:p>
    <w:p w:rsidR="00E42493" w:rsidRPr="00E02438" w:rsidRDefault="00E42493" w:rsidP="001B2538">
      <w:r w:rsidRPr="00E02438">
        <w:t>En el Anexo 1 se presenta la estructura del documento.</w:t>
      </w:r>
    </w:p>
    <w:p w:rsidR="00E42493" w:rsidRDefault="00E42493" w:rsidP="001B253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42493" w:rsidRPr="00E02438" w:rsidRDefault="00E42493" w:rsidP="001B2538">
      <w:pPr>
        <w:pStyle w:val="AnnexNo"/>
      </w:pPr>
      <w:r>
        <w:lastRenderedPageBreak/>
        <w:t>ANEXO</w:t>
      </w:r>
      <w:r w:rsidRPr="00E02438">
        <w:t xml:space="preserve"> 1</w:t>
      </w:r>
    </w:p>
    <w:p w:rsidR="00E42493" w:rsidRPr="00E02438" w:rsidRDefault="00E42493" w:rsidP="001B2538">
      <w:pPr>
        <w:pStyle w:val="TableNo"/>
        <w:rPr>
          <w:szCs w:val="24"/>
        </w:rPr>
      </w:pPr>
      <w:r w:rsidRPr="00E02438">
        <w:t>CUADRO</w:t>
      </w:r>
    </w:p>
    <w:p w:rsidR="00E42493" w:rsidRPr="00E02438" w:rsidRDefault="00E42493" w:rsidP="001B2538">
      <w:pPr>
        <w:pStyle w:val="Tabletitle"/>
      </w:pPr>
      <w:r w:rsidRPr="00E02438">
        <w:t>Addenda al Documento</w:t>
      </w:r>
      <w:r>
        <w:t xml:space="preserve"> 109</w:t>
      </w:r>
    </w:p>
    <w:tbl>
      <w:tblPr>
        <w:tblStyle w:val="TableGrid1"/>
        <w:tblW w:w="7654" w:type="dxa"/>
        <w:jc w:val="center"/>
        <w:tblLayout w:type="fixed"/>
        <w:tblLook w:val="04A0" w:firstRow="1" w:lastRow="0" w:firstColumn="1" w:lastColumn="0" w:noHBand="0" w:noVBand="1"/>
      </w:tblPr>
      <w:tblGrid>
        <w:gridCol w:w="3940"/>
        <w:gridCol w:w="3714"/>
      </w:tblGrid>
      <w:tr w:rsidR="00E42493" w:rsidRPr="00E02438" w:rsidTr="00B95BCD">
        <w:trPr>
          <w:trHeight w:val="317"/>
          <w:tblHeader/>
          <w:jc w:val="center"/>
        </w:trPr>
        <w:tc>
          <w:tcPr>
            <w:tcW w:w="3940" w:type="dxa"/>
          </w:tcPr>
          <w:p w:rsidR="00E42493" w:rsidRPr="00E02438" w:rsidRDefault="00E42493" w:rsidP="001B2538">
            <w:pPr>
              <w:pStyle w:val="Tablehead"/>
            </w:pPr>
            <w:r w:rsidRPr="00E02438">
              <w:t>Addéndum</w:t>
            </w:r>
            <w:bookmarkStart w:id="10" w:name="_GoBack"/>
            <w:bookmarkEnd w:id="10"/>
          </w:p>
        </w:tc>
        <w:tc>
          <w:tcPr>
            <w:tcW w:w="3714" w:type="dxa"/>
          </w:tcPr>
          <w:p w:rsidR="00E42493" w:rsidRPr="00E02438" w:rsidRDefault="00E42493" w:rsidP="001B2538">
            <w:pPr>
              <w:pStyle w:val="Tablehead"/>
            </w:pPr>
            <w:r w:rsidRPr="00E02438">
              <w:t xml:space="preserve">Punto del orden del día de la CMR-15 </w:t>
            </w:r>
          </w:p>
        </w:tc>
      </w:tr>
      <w:tr w:rsidR="00E42493" w:rsidRPr="00E02438" w:rsidTr="00B95BCD">
        <w:trPr>
          <w:jc w:val="center"/>
        </w:trPr>
        <w:tc>
          <w:tcPr>
            <w:tcW w:w="3940" w:type="dxa"/>
          </w:tcPr>
          <w:p w:rsidR="00E42493" w:rsidRPr="008F4652" w:rsidRDefault="00E42493" w:rsidP="001B2538">
            <w:pPr>
              <w:pStyle w:val="Tabletext"/>
              <w:jc w:val="center"/>
            </w:pPr>
            <w:r>
              <w:t>RUS/109/A1</w:t>
            </w:r>
          </w:p>
        </w:tc>
        <w:tc>
          <w:tcPr>
            <w:tcW w:w="3714" w:type="dxa"/>
          </w:tcPr>
          <w:p w:rsidR="00E42493" w:rsidRPr="008F4652" w:rsidRDefault="00E42493" w:rsidP="001B2538">
            <w:pPr>
              <w:pStyle w:val="Tabletext"/>
              <w:jc w:val="center"/>
            </w:pPr>
            <w:r>
              <w:t>7</w:t>
            </w:r>
          </w:p>
        </w:tc>
      </w:tr>
      <w:tr w:rsidR="00E42493" w:rsidRPr="00E02438" w:rsidTr="00B95BCD">
        <w:trPr>
          <w:jc w:val="center"/>
        </w:trPr>
        <w:tc>
          <w:tcPr>
            <w:tcW w:w="3940" w:type="dxa"/>
          </w:tcPr>
          <w:p w:rsidR="00E42493" w:rsidRPr="00CA04B4" w:rsidRDefault="00E42493" w:rsidP="001B2538">
            <w:pPr>
              <w:pStyle w:val="Tabletext"/>
              <w:jc w:val="center"/>
              <w:rPr>
                <w:lang w:val="en-US"/>
              </w:rPr>
            </w:pPr>
            <w:r>
              <w:t>RUS/109/A2</w:t>
            </w:r>
          </w:p>
        </w:tc>
        <w:tc>
          <w:tcPr>
            <w:tcW w:w="3714" w:type="dxa"/>
          </w:tcPr>
          <w:p w:rsidR="00E42493" w:rsidRPr="008F4652" w:rsidRDefault="00E42493" w:rsidP="001B2538">
            <w:pPr>
              <w:pStyle w:val="Tabletext"/>
              <w:jc w:val="center"/>
            </w:pPr>
            <w:r>
              <w:t>9</w:t>
            </w:r>
            <w:r w:rsidRPr="008F4652">
              <w:t>.2</w:t>
            </w:r>
          </w:p>
        </w:tc>
      </w:tr>
    </w:tbl>
    <w:p w:rsidR="00E42493" w:rsidRDefault="00E42493" w:rsidP="001B2538">
      <w:pPr>
        <w:pStyle w:val="Reasons"/>
      </w:pPr>
    </w:p>
    <w:p w:rsidR="00E42493" w:rsidRDefault="00E42493" w:rsidP="001B2538">
      <w:pPr>
        <w:jc w:val="center"/>
      </w:pPr>
      <w:r>
        <w:t>______________</w:t>
      </w:r>
    </w:p>
    <w:sectPr w:rsidR="00E4249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93" w:rsidRDefault="00E42493">
      <w:r>
        <w:separator/>
      </w:r>
    </w:p>
  </w:endnote>
  <w:endnote w:type="continuationSeparator" w:id="0">
    <w:p w:rsidR="00E42493" w:rsidRDefault="00E4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3380">
      <w:rPr>
        <w:noProof/>
        <w:lang w:val="en-US"/>
      </w:rPr>
      <w:t>P:\TRAD\S\ITU-R\CONF-R\CMR15\100\109 (388849) 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0342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3380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48" w:rsidRDefault="00A93D48" w:rsidP="00A93D48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>
      <w:t>P:\ESP\ITU-R\CONF-R\CMR15\100\109S.docx</w:t>
    </w:r>
    <w:r>
      <w:fldChar w:fldCharType="end"/>
    </w:r>
    <w:r>
      <w:t xml:space="preserve"> (388849)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48" w:rsidRDefault="00A93D48">
    <w:pPr>
      <w:pStyle w:val="Footer"/>
    </w:pPr>
    <w:fldSimple w:instr=" FILENAME \p  \* MERGEFORMAT ">
      <w:r>
        <w:t>P:\ESP\ITU-R\CONF-R\CMR15\100\109S.docx</w:t>
      </w:r>
    </w:fldSimple>
    <w:r>
      <w:t xml:space="preserve"> (388849)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93" w:rsidRDefault="00E42493">
      <w:r>
        <w:rPr>
          <w:b/>
        </w:rPr>
        <w:t>_______________</w:t>
      </w:r>
    </w:p>
  </w:footnote>
  <w:footnote w:type="continuationSeparator" w:id="0">
    <w:p w:rsidR="00E42493" w:rsidRDefault="00E4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5BCD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Pr="00E42493" w:rsidRDefault="00E42493" w:rsidP="00A4450C">
    <w:pPr>
      <w:pStyle w:val="Header"/>
    </w:pPr>
    <w:r>
      <w:rPr>
        <w:lang w:val="en-US"/>
      </w:rPr>
      <w:t>CMR15</w:t>
    </w:r>
    <w:r>
      <w:t>/109-S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93"/>
    <w:rsid w:val="00087AE8"/>
    <w:rsid w:val="000D1059"/>
    <w:rsid w:val="000E5BF9"/>
    <w:rsid w:val="000F0E6D"/>
    <w:rsid w:val="00121170"/>
    <w:rsid w:val="00123CC5"/>
    <w:rsid w:val="00125CF5"/>
    <w:rsid w:val="0015142D"/>
    <w:rsid w:val="001616DC"/>
    <w:rsid w:val="00163962"/>
    <w:rsid w:val="00191A97"/>
    <w:rsid w:val="001B2538"/>
    <w:rsid w:val="001C41FA"/>
    <w:rsid w:val="001E2B52"/>
    <w:rsid w:val="001E3F27"/>
    <w:rsid w:val="00200342"/>
    <w:rsid w:val="00236D2A"/>
    <w:rsid w:val="00255F12"/>
    <w:rsid w:val="00262C09"/>
    <w:rsid w:val="002A791F"/>
    <w:rsid w:val="002C1B26"/>
    <w:rsid w:val="002E701F"/>
    <w:rsid w:val="0032680B"/>
    <w:rsid w:val="00363A65"/>
    <w:rsid w:val="00377704"/>
    <w:rsid w:val="003C2508"/>
    <w:rsid w:val="003D0AA3"/>
    <w:rsid w:val="00454553"/>
    <w:rsid w:val="004A3380"/>
    <w:rsid w:val="004B124A"/>
    <w:rsid w:val="00532097"/>
    <w:rsid w:val="0058350F"/>
    <w:rsid w:val="005F2605"/>
    <w:rsid w:val="00662BA0"/>
    <w:rsid w:val="00685CDB"/>
    <w:rsid w:val="00692AAE"/>
    <w:rsid w:val="006D6E67"/>
    <w:rsid w:val="00701C20"/>
    <w:rsid w:val="007354E9"/>
    <w:rsid w:val="00747092"/>
    <w:rsid w:val="007542C0"/>
    <w:rsid w:val="00760BE4"/>
    <w:rsid w:val="00765578"/>
    <w:rsid w:val="0077084A"/>
    <w:rsid w:val="007C2317"/>
    <w:rsid w:val="007D330A"/>
    <w:rsid w:val="00866AE6"/>
    <w:rsid w:val="0094091F"/>
    <w:rsid w:val="009538D2"/>
    <w:rsid w:val="00973754"/>
    <w:rsid w:val="009C0BED"/>
    <w:rsid w:val="009E11EC"/>
    <w:rsid w:val="009F6FD5"/>
    <w:rsid w:val="00A118DB"/>
    <w:rsid w:val="00A4450C"/>
    <w:rsid w:val="00A93D48"/>
    <w:rsid w:val="00AA5E6C"/>
    <w:rsid w:val="00AE5677"/>
    <w:rsid w:val="00AF2F78"/>
    <w:rsid w:val="00B52D55"/>
    <w:rsid w:val="00B95BCD"/>
    <w:rsid w:val="00BE2E80"/>
    <w:rsid w:val="00BE5EDD"/>
    <w:rsid w:val="00BE6A1F"/>
    <w:rsid w:val="00C126C4"/>
    <w:rsid w:val="00C63EB5"/>
    <w:rsid w:val="00CC01E0"/>
    <w:rsid w:val="00CE60D2"/>
    <w:rsid w:val="00D0288A"/>
    <w:rsid w:val="00D405F7"/>
    <w:rsid w:val="00D72A5D"/>
    <w:rsid w:val="00DC629B"/>
    <w:rsid w:val="00E262F1"/>
    <w:rsid w:val="00E42493"/>
    <w:rsid w:val="00E71D14"/>
    <w:rsid w:val="00F14879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00E0715-5025-4821-94FD-19C8142D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qFormat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table" w:customStyle="1" w:styleId="TableGrid1">
    <w:name w:val="Table Grid1"/>
    <w:basedOn w:val="TableNormal"/>
    <w:next w:val="TableGrid"/>
    <w:uiPriority w:val="59"/>
    <w:rsid w:val="00E424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E42493"/>
    <w:rPr>
      <w:rFonts w:ascii="Times New Roman" w:hAnsi="Times New Roman"/>
      <w:lang w:val="es-ES_tradnl" w:eastAsia="en-US"/>
    </w:rPr>
  </w:style>
  <w:style w:type="table" w:styleId="TableGrid">
    <w:name w:val="Table Grid"/>
    <w:basedOn w:val="TableNormal"/>
    <w:rsid w:val="00E4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C95F-F549-4E8F-BA0A-305E4565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2</TotalTime>
  <Pages>2</Pages>
  <Words>194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1372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Spanish</dc:creator>
  <cp:keywords/>
  <cp:lastModifiedBy>Saez Grau, Ricardo</cp:lastModifiedBy>
  <cp:revision>7</cp:revision>
  <cp:lastPrinted>2015-10-29T14:58:00Z</cp:lastPrinted>
  <dcterms:created xsi:type="dcterms:W3CDTF">2015-10-29T17:09:00Z</dcterms:created>
  <dcterms:modified xsi:type="dcterms:W3CDTF">2015-10-29T17:11:00Z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