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6B2CBD" w:rsidTr="001226EC">
        <w:trPr>
          <w:cantSplit/>
        </w:trPr>
        <w:tc>
          <w:tcPr>
            <w:tcW w:w="6771" w:type="dxa"/>
          </w:tcPr>
          <w:p w:rsidR="005651C9" w:rsidRPr="006B2CBD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B2CB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6B2CBD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6B2CBD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6B2CBD">
              <w:rPr>
                <w:rFonts w:ascii="Verdana" w:hAnsi="Verdana"/>
                <w:b/>
                <w:bCs/>
                <w:szCs w:val="22"/>
              </w:rPr>
              <w:t>15)</w:t>
            </w:r>
            <w:r w:rsidRPr="006B2CBD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B2CBD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6B2CBD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B2CBD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B2CBD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6B2CBD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B2CBD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6B2CB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B2CBD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6B2CB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6B2CB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B2CBD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6B2CB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B2CB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6B2CBD" w:rsidRDefault="005A295E" w:rsidP="006B2CBD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B2CB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Дополнительный документ </w:t>
            </w:r>
            <w:r w:rsidR="006B2CB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7</w:t>
            </w:r>
            <w:r w:rsidRPr="006B2CB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</w:t>
            </w:r>
            <w:r w:rsidR="006B2CB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(</w:t>
            </w:r>
            <w:proofErr w:type="spellStart"/>
            <w:proofErr w:type="gramStart"/>
            <w:r w:rsidR="006B2CBD">
              <w:rPr>
                <w:rFonts w:ascii="Verdana" w:eastAsia="SimSun" w:hAnsi="Verdana" w:cs="Traditional Arabic"/>
                <w:b/>
                <w:bCs/>
                <w:sz w:val="18"/>
                <w:szCs w:val="18"/>
                <w:lang w:val="en-US"/>
              </w:rPr>
              <w:t>Add.22</w:t>
            </w:r>
            <w:proofErr w:type="spellEnd"/>
            <w:r w:rsidR="006B2CBD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6B2CB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6B2CB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B2CBD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6B2CB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6B2CB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B2CBD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6B2CBD" w:rsidTr="001226EC">
        <w:trPr>
          <w:cantSplit/>
        </w:trPr>
        <w:tc>
          <w:tcPr>
            <w:tcW w:w="6771" w:type="dxa"/>
          </w:tcPr>
          <w:p w:rsidR="000F33D8" w:rsidRPr="006B2CB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6B2CB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B2CB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B2CBD" w:rsidTr="00D165F7">
        <w:trPr>
          <w:cantSplit/>
        </w:trPr>
        <w:tc>
          <w:tcPr>
            <w:tcW w:w="10031" w:type="dxa"/>
            <w:gridSpan w:val="2"/>
          </w:tcPr>
          <w:p w:rsidR="000F33D8" w:rsidRPr="006B2CB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B2CBD">
        <w:trPr>
          <w:cantSplit/>
        </w:trPr>
        <w:tc>
          <w:tcPr>
            <w:tcW w:w="10031" w:type="dxa"/>
            <w:gridSpan w:val="2"/>
          </w:tcPr>
          <w:p w:rsidR="000F33D8" w:rsidRPr="006B2CBD" w:rsidRDefault="006B2CBD" w:rsidP="00EA4767">
            <w:pPr>
              <w:pStyle w:val="Source"/>
            </w:pPr>
            <w:bookmarkStart w:id="4" w:name="dsource" w:colFirst="0" w:colLast="0"/>
            <w:r w:rsidRPr="006B2CBD">
              <w:t>Ангола (Республика), Ботсвана (Республика), Лесото (Королевство), Мадагаскар (Республика), Малави, Маврикий (Республика), Мозамбик (Республика), Намибия (Республика), Демократическая Республика Конго, Сейшельские Острова (Республика), Южно-Африканская Республика, Свазиленд (Королевство), Танзания (Объединенная Республика), Замбия (Республика), Зимбабве (Республика)</w:t>
            </w:r>
          </w:p>
        </w:tc>
      </w:tr>
      <w:tr w:rsidR="000F33D8" w:rsidRPr="006B2CBD">
        <w:trPr>
          <w:cantSplit/>
        </w:trPr>
        <w:tc>
          <w:tcPr>
            <w:tcW w:w="10031" w:type="dxa"/>
            <w:gridSpan w:val="2"/>
          </w:tcPr>
          <w:p w:rsidR="000F33D8" w:rsidRPr="006B2CBD" w:rsidRDefault="00D165F7" w:rsidP="00EA4767">
            <w:pPr>
              <w:pStyle w:val="Title1"/>
            </w:pPr>
            <w:bookmarkStart w:id="5" w:name="dtitle1" w:colFirst="0" w:colLast="0"/>
            <w:bookmarkEnd w:id="4"/>
            <w:r w:rsidRPr="006B2CBD">
              <w:t>предложения для работы конференции</w:t>
            </w:r>
          </w:p>
        </w:tc>
      </w:tr>
      <w:tr w:rsidR="000F33D8" w:rsidRPr="006B2CBD">
        <w:trPr>
          <w:cantSplit/>
        </w:trPr>
        <w:tc>
          <w:tcPr>
            <w:tcW w:w="10031" w:type="dxa"/>
            <w:gridSpan w:val="2"/>
          </w:tcPr>
          <w:p w:rsidR="000F33D8" w:rsidRPr="006B2CBD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B2CBD">
        <w:trPr>
          <w:cantSplit/>
        </w:trPr>
        <w:tc>
          <w:tcPr>
            <w:tcW w:w="10031" w:type="dxa"/>
            <w:gridSpan w:val="2"/>
          </w:tcPr>
          <w:p w:rsidR="000F33D8" w:rsidRPr="006B2CBD" w:rsidRDefault="000F33D8" w:rsidP="00892F0A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B2CBD">
              <w:rPr>
                <w:lang w:val="ru-RU"/>
              </w:rPr>
              <w:t xml:space="preserve">Пункт </w:t>
            </w:r>
            <w:r w:rsidR="00892F0A" w:rsidRPr="006B2CBD">
              <w:rPr>
                <w:lang w:val="ru-RU"/>
              </w:rPr>
              <w:t>9</w:t>
            </w:r>
            <w:r w:rsidRPr="006B2CBD">
              <w:rPr>
                <w:lang w:val="ru-RU"/>
              </w:rPr>
              <w:t>.1</w:t>
            </w:r>
            <w:r w:rsidR="00892F0A" w:rsidRPr="006B2CBD">
              <w:rPr>
                <w:lang w:val="ru-RU"/>
              </w:rPr>
              <w:t>(9.1.7)</w:t>
            </w:r>
            <w:r w:rsidRPr="006B2CBD">
              <w:rPr>
                <w:lang w:val="ru-RU"/>
              </w:rPr>
              <w:t xml:space="preserve"> повестки дня</w:t>
            </w:r>
          </w:p>
        </w:tc>
      </w:tr>
    </w:tbl>
    <w:bookmarkEnd w:id="7"/>
    <w:p w:rsidR="00892F0A" w:rsidRPr="006B2CBD" w:rsidRDefault="00892F0A" w:rsidP="00646798">
      <w:pPr>
        <w:pStyle w:val="Normalaftertitle"/>
      </w:pPr>
      <w:r w:rsidRPr="006B2CBD">
        <w:t>9</w:t>
      </w:r>
      <w:r w:rsidRPr="006B2CBD">
        <w:tab/>
        <w:t>рассмотреть и утвердить Отчет Директора Бюро радиосвязи в соответствии со Статьей 7 Конвенции:</w:t>
      </w:r>
    </w:p>
    <w:p w:rsidR="00892F0A" w:rsidRPr="006B2CBD" w:rsidRDefault="00892F0A" w:rsidP="00646798">
      <w:r w:rsidRPr="006B2CBD">
        <w:t>9.1</w:t>
      </w:r>
      <w:r w:rsidRPr="006B2CBD">
        <w:tab/>
        <w:t xml:space="preserve">о деятельности Сектора радиосвязи в период после </w:t>
      </w:r>
      <w:proofErr w:type="spellStart"/>
      <w:r w:rsidRPr="006B2CBD">
        <w:t>ВКР</w:t>
      </w:r>
      <w:proofErr w:type="spellEnd"/>
      <w:r w:rsidRPr="006B2CBD">
        <w:t>-12;</w:t>
      </w:r>
    </w:p>
    <w:p w:rsidR="00D165F7" w:rsidRPr="006B2CBD" w:rsidRDefault="00892F0A" w:rsidP="00646798">
      <w:r w:rsidRPr="006B2CBD">
        <w:t xml:space="preserve">9.1(9.1.7) </w:t>
      </w:r>
      <w:r w:rsidRPr="006B2CBD">
        <w:tab/>
        <w:t xml:space="preserve">Резолюция </w:t>
      </w:r>
      <w:r w:rsidRPr="006B2CBD">
        <w:rPr>
          <w:b/>
          <w:bCs/>
        </w:rPr>
        <w:t>647 (</w:t>
      </w:r>
      <w:proofErr w:type="spellStart"/>
      <w:r w:rsidRPr="006B2CBD">
        <w:rPr>
          <w:b/>
          <w:bCs/>
        </w:rPr>
        <w:t>Пересм</w:t>
      </w:r>
      <w:proofErr w:type="spellEnd"/>
      <w:r w:rsidRPr="006B2CBD">
        <w:rPr>
          <w:b/>
          <w:bCs/>
        </w:rPr>
        <w:t>. </w:t>
      </w:r>
      <w:proofErr w:type="spellStart"/>
      <w:r w:rsidRPr="006B2CBD">
        <w:rPr>
          <w:b/>
          <w:bCs/>
        </w:rPr>
        <w:t>ВКР</w:t>
      </w:r>
      <w:proofErr w:type="spellEnd"/>
      <w:r w:rsidRPr="006B2CBD">
        <w:rPr>
          <w:b/>
          <w:bCs/>
        </w:rPr>
        <w:t>-12)</w:t>
      </w:r>
      <w:r w:rsidRPr="006B2CBD">
        <w:t xml:space="preserve"> "Руководящие указания по управлению использованием спектра</w:t>
      </w:r>
      <w:bookmarkStart w:id="8" w:name="_GoBack"/>
      <w:bookmarkEnd w:id="8"/>
      <w:r w:rsidRPr="006B2CBD">
        <w:t xml:space="preserve"> для радиосвязи в чрезвычайных ситуациях и для оказания помощи при бедствиях"</w:t>
      </w:r>
    </w:p>
    <w:p w:rsidR="00D165F7" w:rsidRPr="006B2CBD" w:rsidRDefault="00D165F7" w:rsidP="00EA4767">
      <w:pPr>
        <w:pStyle w:val="Headingb"/>
        <w:rPr>
          <w:lang w:val="ru-RU"/>
        </w:rPr>
      </w:pPr>
      <w:r w:rsidRPr="006B2CBD">
        <w:rPr>
          <w:lang w:val="ru-RU"/>
        </w:rPr>
        <w:t>Введение</w:t>
      </w:r>
    </w:p>
    <w:p w:rsidR="00892F0A" w:rsidRPr="006B2CBD" w:rsidRDefault="00892F0A" w:rsidP="00E973EB">
      <w:r w:rsidRPr="006B2CBD">
        <w:t>Резолюция 647 (</w:t>
      </w:r>
      <w:proofErr w:type="spellStart"/>
      <w:r w:rsidRPr="006B2CBD">
        <w:t>Пересм</w:t>
      </w:r>
      <w:proofErr w:type="spellEnd"/>
      <w:r w:rsidRPr="006B2CBD">
        <w:t xml:space="preserve">. </w:t>
      </w:r>
      <w:proofErr w:type="spellStart"/>
      <w:r w:rsidRPr="006B2CBD">
        <w:t>ВКР</w:t>
      </w:r>
      <w:proofErr w:type="spellEnd"/>
      <w:r w:rsidRPr="006B2CBD">
        <w:t xml:space="preserve">-12) посвящена вопросам радиосвязи в чрезвычайных ситуациях и для оказания помощи при бедствиях. </w:t>
      </w:r>
      <w:r w:rsidR="00E973EB" w:rsidRPr="006B2CBD">
        <w:t xml:space="preserve">Исследования по этому вопросу были отнесены </w:t>
      </w:r>
      <w:proofErr w:type="spellStart"/>
      <w:r w:rsidR="00E973EB" w:rsidRPr="006B2CBD">
        <w:t>ПСК</w:t>
      </w:r>
      <w:r w:rsidRPr="006B2CBD">
        <w:t>15</w:t>
      </w:r>
      <w:proofErr w:type="spellEnd"/>
      <w:r w:rsidRPr="006B2CBD">
        <w:t xml:space="preserve">-1 </w:t>
      </w:r>
      <w:r w:rsidR="00E973EB" w:rsidRPr="006B2CBD">
        <w:t>к вопросу</w:t>
      </w:r>
      <w:r w:rsidR="00646798">
        <w:rPr>
          <w:lang w:val="en-US"/>
        </w:rPr>
        <w:t> </w:t>
      </w:r>
      <w:r w:rsidRPr="006B2CBD">
        <w:t xml:space="preserve">9.1.7 </w:t>
      </w:r>
      <w:r w:rsidR="00E973EB" w:rsidRPr="006B2CBD">
        <w:t>в рамках пункта</w:t>
      </w:r>
      <w:r w:rsidRPr="006B2CBD">
        <w:t xml:space="preserve"> 9.1</w:t>
      </w:r>
      <w:r w:rsidR="00E973EB" w:rsidRPr="006B2CBD">
        <w:t xml:space="preserve"> повестки дня</w:t>
      </w:r>
      <w:r w:rsidRPr="006B2CBD">
        <w:t>.</w:t>
      </w:r>
    </w:p>
    <w:p w:rsidR="00892F0A" w:rsidRPr="006B2CBD" w:rsidRDefault="00E973EB" w:rsidP="00E973EB">
      <w:r w:rsidRPr="006B2CBD">
        <w:t>В отчете Директора рассматриваются, в том числе, следующие вопросы из Резолюции</w:t>
      </w:r>
      <w:r w:rsidR="00892F0A" w:rsidRPr="006B2CBD">
        <w:t>:</w:t>
      </w:r>
    </w:p>
    <w:p w:rsidR="00892F0A" w:rsidRPr="006B2CBD" w:rsidRDefault="00892F0A" w:rsidP="00E973EB">
      <w:pPr>
        <w:pStyle w:val="enumlev1"/>
      </w:pPr>
      <w:r w:rsidRPr="006B2CBD">
        <w:t>–</w:t>
      </w:r>
      <w:r w:rsidRPr="006B2CBD">
        <w:tab/>
      </w:r>
      <w:r w:rsidR="00E973EB" w:rsidRPr="006B2CBD">
        <w:t xml:space="preserve">решает настоятельно рекомендовать администрациям сообщать </w:t>
      </w:r>
      <w:proofErr w:type="spellStart"/>
      <w:r w:rsidR="00E973EB" w:rsidRPr="006B2CBD">
        <w:t>БР</w:t>
      </w:r>
      <w:proofErr w:type="spellEnd"/>
      <w:r w:rsidR="00E973EB" w:rsidRPr="006B2CBD">
        <w:t>, как можно скорее, информацию о доступных частотах для использования в случае чрезвычайных ситуаций и оказания помощи при бедствиях; и вновь подтвердить для администраций важность наличия частот, доступных для использования на самых ранних этапах действий по оказанию гуманитарной помощи при бедствиях</w:t>
      </w:r>
      <w:r w:rsidRPr="006B2CBD">
        <w:t xml:space="preserve">; </w:t>
      </w:r>
      <w:r w:rsidR="00E973EB" w:rsidRPr="006B2CBD">
        <w:t>и</w:t>
      </w:r>
    </w:p>
    <w:p w:rsidR="00892F0A" w:rsidRPr="006B2CBD" w:rsidRDefault="00892F0A" w:rsidP="00E973EB">
      <w:pPr>
        <w:pStyle w:val="enumlev1"/>
      </w:pPr>
      <w:r w:rsidRPr="006B2CBD">
        <w:t>–</w:t>
      </w:r>
      <w:r w:rsidRPr="006B2CBD">
        <w:tab/>
      </w:r>
      <w:r w:rsidR="00E973EB" w:rsidRPr="006B2CBD">
        <w:t>предлагает МСЭ-R провести в срочном порядке необходимые исследования в поддержку разработки соответствующих руководящих указаний по управлению использованием спектра для применения в чрезвычайных ситуациях и операциях по оказанию помощи при бедствиях</w:t>
      </w:r>
      <w:r w:rsidRPr="006B2CBD">
        <w:t>.</w:t>
      </w:r>
    </w:p>
    <w:p w:rsidR="00892F0A" w:rsidRPr="006B2CBD" w:rsidRDefault="005F00D0" w:rsidP="00892F0A">
      <w:pPr>
        <w:pStyle w:val="Headingb"/>
        <w:rPr>
          <w:lang w:val="ru-RU"/>
        </w:rPr>
      </w:pPr>
      <w:r w:rsidRPr="006B2CBD">
        <w:rPr>
          <w:lang w:val="ru-RU"/>
        </w:rPr>
        <w:t>Предложение нескольких стран</w:t>
      </w:r>
    </w:p>
    <w:p w:rsidR="00892F0A" w:rsidRPr="006B2CBD" w:rsidRDefault="005F00D0" w:rsidP="00270DD8">
      <w:r w:rsidRPr="006B2CBD">
        <w:t xml:space="preserve">Государства – члены </w:t>
      </w:r>
      <w:proofErr w:type="spellStart"/>
      <w:r w:rsidRPr="006B2CBD">
        <w:t>САДК</w:t>
      </w:r>
      <w:proofErr w:type="spellEnd"/>
      <w:r w:rsidRPr="006B2CBD">
        <w:t xml:space="preserve"> поддерживают </w:t>
      </w:r>
      <w:r w:rsidR="00646798" w:rsidRPr="006B2CBD">
        <w:t>мнение </w:t>
      </w:r>
      <w:r w:rsidR="00892F0A" w:rsidRPr="006B2CBD">
        <w:t xml:space="preserve">B </w:t>
      </w:r>
      <w:r w:rsidRPr="006B2CBD">
        <w:t xml:space="preserve">Отчета </w:t>
      </w:r>
      <w:proofErr w:type="spellStart"/>
      <w:r w:rsidRPr="006B2CBD">
        <w:t>ПСК</w:t>
      </w:r>
      <w:proofErr w:type="spellEnd"/>
      <w:r w:rsidRPr="006B2CBD">
        <w:t>, в котором предлагается только внесение изменений в Резолюцию </w:t>
      </w:r>
      <w:r w:rsidR="00892F0A" w:rsidRPr="006B2CBD">
        <w:rPr>
          <w:bCs/>
        </w:rPr>
        <w:t>647 (</w:t>
      </w:r>
      <w:proofErr w:type="spellStart"/>
      <w:r w:rsidRPr="006B2CBD">
        <w:rPr>
          <w:bCs/>
        </w:rPr>
        <w:t>Пересм</w:t>
      </w:r>
      <w:proofErr w:type="spellEnd"/>
      <w:r w:rsidR="00892F0A" w:rsidRPr="006B2CBD">
        <w:rPr>
          <w:bCs/>
        </w:rPr>
        <w:t>.</w:t>
      </w:r>
      <w:r w:rsidRPr="006B2CBD">
        <w:rPr>
          <w:bCs/>
        </w:rPr>
        <w:t xml:space="preserve"> </w:t>
      </w:r>
      <w:proofErr w:type="spellStart"/>
      <w:r w:rsidRPr="006B2CBD">
        <w:rPr>
          <w:bCs/>
        </w:rPr>
        <w:t>ВКР</w:t>
      </w:r>
      <w:proofErr w:type="spellEnd"/>
      <w:r w:rsidR="00892F0A" w:rsidRPr="006B2CBD">
        <w:rPr>
          <w:bCs/>
        </w:rPr>
        <w:t>-12)</w:t>
      </w:r>
      <w:r w:rsidR="00892F0A" w:rsidRPr="006B2CBD">
        <w:t>.</w:t>
      </w:r>
    </w:p>
    <w:p w:rsidR="00BC34A6" w:rsidRPr="006B2CBD" w:rsidRDefault="00D165F7" w:rsidP="00270DD8">
      <w:proofErr w:type="gramStart"/>
      <w:r w:rsidRPr="006B2CBD">
        <w:rPr>
          <w:b/>
          <w:bCs/>
        </w:rPr>
        <w:lastRenderedPageBreak/>
        <w:t>Основания</w:t>
      </w:r>
      <w:r w:rsidRPr="006B2CBD">
        <w:t>:</w:t>
      </w:r>
      <w:r w:rsidRPr="006B2CBD">
        <w:tab/>
      </w:r>
      <w:proofErr w:type="gramEnd"/>
      <w:r w:rsidR="005F00D0" w:rsidRPr="006B2CBD">
        <w:t>МСЭ</w:t>
      </w:r>
      <w:r w:rsidR="00892F0A" w:rsidRPr="006B2CBD">
        <w:t xml:space="preserve">-R </w:t>
      </w:r>
      <w:r w:rsidR="005F00D0" w:rsidRPr="006B2CBD">
        <w:t>разработал Справочник, а также Рекомендации и Отчеты, содержащие руководящие указания</w:t>
      </w:r>
      <w:r w:rsidR="004A43D7" w:rsidRPr="006B2CBD">
        <w:t>, применимые в условиях чрезвычайных ситуациях и при оказании помощи при бедствиях</w:t>
      </w:r>
      <w:r w:rsidR="00892F0A" w:rsidRPr="006B2CBD">
        <w:t xml:space="preserve">. </w:t>
      </w:r>
      <w:r w:rsidR="004A43D7" w:rsidRPr="006B2CBD">
        <w:t>Учитывая, что были разработаны дополнительные руководящие указания, целесообразно пересмотреть Резолюцию </w:t>
      </w:r>
      <w:r w:rsidR="004A43D7" w:rsidRPr="006B2CBD">
        <w:rPr>
          <w:bCs/>
        </w:rPr>
        <w:t>647 (</w:t>
      </w:r>
      <w:proofErr w:type="spellStart"/>
      <w:r w:rsidR="004A43D7" w:rsidRPr="006B2CBD">
        <w:rPr>
          <w:bCs/>
        </w:rPr>
        <w:t>Пересм</w:t>
      </w:r>
      <w:proofErr w:type="spellEnd"/>
      <w:r w:rsidR="004A43D7" w:rsidRPr="006B2CBD">
        <w:rPr>
          <w:bCs/>
        </w:rPr>
        <w:t xml:space="preserve">. </w:t>
      </w:r>
      <w:proofErr w:type="spellStart"/>
      <w:r w:rsidR="004A43D7" w:rsidRPr="006B2CBD">
        <w:rPr>
          <w:bCs/>
        </w:rPr>
        <w:t>ВКР</w:t>
      </w:r>
      <w:proofErr w:type="spellEnd"/>
      <w:r w:rsidR="004A43D7" w:rsidRPr="006B2CBD">
        <w:rPr>
          <w:bCs/>
        </w:rPr>
        <w:t xml:space="preserve">-12), с тем чтобы отразить текущий статус </w:t>
      </w:r>
      <w:r w:rsidR="00F9216A" w:rsidRPr="006B2CBD">
        <w:rPr>
          <w:bCs/>
        </w:rPr>
        <w:t>имеющейся</w:t>
      </w:r>
      <w:r w:rsidR="004A43D7" w:rsidRPr="006B2CBD">
        <w:rPr>
          <w:bCs/>
        </w:rPr>
        <w:t xml:space="preserve"> документации МСЭ</w:t>
      </w:r>
      <w:r w:rsidR="00892F0A" w:rsidRPr="006B2CBD">
        <w:t>-R</w:t>
      </w:r>
      <w:r w:rsidR="00646798">
        <w:t>,</w:t>
      </w:r>
      <w:r w:rsidR="004A43D7" w:rsidRPr="006B2CBD">
        <w:t xml:space="preserve"> и разрабатывать дополнительную документацию только </w:t>
      </w:r>
      <w:r w:rsidR="00F9216A" w:rsidRPr="006B2CBD">
        <w:t>по мере</w:t>
      </w:r>
      <w:r w:rsidR="004A43D7" w:rsidRPr="006B2CBD">
        <w:t xml:space="preserve"> необходимости</w:t>
      </w:r>
      <w:r w:rsidR="00892F0A" w:rsidRPr="006B2CBD">
        <w:t>.</w:t>
      </w:r>
    </w:p>
    <w:p w:rsidR="00BC34A6" w:rsidRPr="006B2CBD" w:rsidRDefault="00BC34A6" w:rsidP="006B2CBD">
      <w:pPr>
        <w:spacing w:before="720"/>
        <w:jc w:val="center"/>
      </w:pPr>
      <w:r w:rsidRPr="006B2CBD">
        <w:t>______________</w:t>
      </w:r>
    </w:p>
    <w:sectPr w:rsidR="00BC34A6" w:rsidRPr="006B2CBD" w:rsidSect="00F9216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558" w:rsidRDefault="00451558">
      <w:r>
        <w:separator/>
      </w:r>
    </w:p>
  </w:endnote>
  <w:endnote w:type="continuationSeparator" w:id="0">
    <w:p w:rsidR="00451558" w:rsidRDefault="0045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58" w:rsidRDefault="0045155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51558" w:rsidRPr="006C565B" w:rsidRDefault="00451558">
    <w:pPr>
      <w:ind w:right="360"/>
      <w:rPr>
        <w:lang w:val="en-US"/>
      </w:rPr>
    </w:pPr>
    <w:r>
      <w:fldChar w:fldCharType="begin"/>
    </w:r>
    <w:r w:rsidRPr="006C565B">
      <w:rPr>
        <w:lang w:val="en-US"/>
      </w:rPr>
      <w:instrText xml:space="preserve"> FILENAME \p  \* MERGEFORMAT </w:instrText>
    </w:r>
    <w:r>
      <w:fldChar w:fldCharType="separate"/>
    </w:r>
    <w:r w:rsidR="006D7FB5">
      <w:rPr>
        <w:noProof/>
        <w:lang w:val="en-US"/>
      </w:rPr>
      <w:t>P:\RUS\ITU-R\CONF-R\CMR15\100\130ADD22ADD07R.docx</w:t>
    </w:r>
    <w:r>
      <w:fldChar w:fldCharType="end"/>
    </w:r>
    <w:r w:rsidRPr="006C565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7FB5">
      <w:rPr>
        <w:noProof/>
      </w:rPr>
      <w:t>31.10.15</w:t>
    </w:r>
    <w:r>
      <w:fldChar w:fldCharType="end"/>
    </w:r>
    <w:r w:rsidRPr="006C565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D7FB5">
      <w:rPr>
        <w:noProof/>
      </w:rPr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58" w:rsidRDefault="00451558" w:rsidP="00F9216A">
    <w:pPr>
      <w:pStyle w:val="Footer"/>
    </w:pPr>
    <w:r>
      <w:fldChar w:fldCharType="begin"/>
    </w:r>
    <w:r w:rsidRPr="00BC34A6">
      <w:rPr>
        <w:lang w:val="en-US"/>
      </w:rPr>
      <w:instrText xml:space="preserve"> FILENAME \p  \* MERGEFORMAT </w:instrText>
    </w:r>
    <w:r>
      <w:fldChar w:fldCharType="separate"/>
    </w:r>
    <w:r w:rsidR="006D7FB5">
      <w:rPr>
        <w:lang w:val="en-US"/>
      </w:rPr>
      <w:t>P:\RUS\ITU-R\CONF-R\CMR15\100\130ADD22ADD07R.docx</w:t>
    </w:r>
    <w:r>
      <w:fldChar w:fldCharType="end"/>
    </w:r>
    <w:r w:rsidRPr="00BC34A6">
      <w:rPr>
        <w:lang w:val="en-US"/>
      </w:rPr>
      <w:t xml:space="preserve"> (389</w:t>
    </w:r>
    <w:r w:rsidR="00F9216A" w:rsidRPr="00F9216A">
      <w:rPr>
        <w:lang w:val="en-US"/>
      </w:rPr>
      <w:t>052</w:t>
    </w:r>
    <w:r w:rsidRPr="00BC34A6">
      <w:rPr>
        <w:lang w:val="en-US"/>
      </w:rPr>
      <w:t>)</w:t>
    </w:r>
    <w:r w:rsidRPr="00BC34A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7FB5">
      <w:t>31.10.15</w:t>
    </w:r>
    <w:r>
      <w:fldChar w:fldCharType="end"/>
    </w:r>
    <w:r w:rsidRPr="00BC34A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D7FB5">
      <w:t>31.10.15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58" w:rsidRPr="006C565B" w:rsidRDefault="008B7D0D" w:rsidP="00DE2EBA">
    <w:pPr>
      <w:pStyle w:val="Footer"/>
      <w:rPr>
        <w:lang w:val="en-US"/>
      </w:rPr>
    </w:pPr>
    <w:r>
      <w:fldChar w:fldCharType="begin"/>
    </w:r>
    <w:r w:rsidRPr="00BC34A6">
      <w:rPr>
        <w:lang w:val="en-US"/>
      </w:rPr>
      <w:instrText xml:space="preserve"> FILENAME \p  \* MERGEFORMAT </w:instrText>
    </w:r>
    <w:r>
      <w:fldChar w:fldCharType="separate"/>
    </w:r>
    <w:r w:rsidR="006D7FB5">
      <w:rPr>
        <w:lang w:val="en-US"/>
      </w:rPr>
      <w:t>P:\RUS\ITU-R\CONF-R\CMR15\100\130ADD22ADD07R.docx</w:t>
    </w:r>
    <w:r>
      <w:fldChar w:fldCharType="end"/>
    </w:r>
    <w:r w:rsidRPr="00BC34A6">
      <w:rPr>
        <w:lang w:val="en-US"/>
      </w:rPr>
      <w:t xml:space="preserve"> (389</w:t>
    </w:r>
    <w:r w:rsidRPr="00F9216A">
      <w:rPr>
        <w:lang w:val="en-US"/>
      </w:rPr>
      <w:t>052</w:t>
    </w:r>
    <w:r w:rsidRPr="00BC34A6">
      <w:rPr>
        <w:lang w:val="en-US"/>
      </w:rPr>
      <w:t>)</w:t>
    </w:r>
    <w:r w:rsidRPr="00BC34A6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7FB5">
      <w:t>31.10.15</w:t>
    </w:r>
    <w:r>
      <w:fldChar w:fldCharType="end"/>
    </w:r>
    <w:r w:rsidRPr="00BC34A6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D7FB5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558" w:rsidRDefault="00451558">
      <w:r>
        <w:rPr>
          <w:b/>
        </w:rPr>
        <w:t>_______________</w:t>
      </w:r>
    </w:p>
  </w:footnote>
  <w:footnote w:type="continuationSeparator" w:id="0">
    <w:p w:rsidR="00451558" w:rsidRDefault="00451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58" w:rsidRPr="00434A7C" w:rsidRDefault="00451558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D7FB5">
      <w:rPr>
        <w:noProof/>
      </w:rPr>
      <w:t>2</w:t>
    </w:r>
    <w:r>
      <w:fldChar w:fldCharType="end"/>
    </w:r>
  </w:p>
  <w:p w:rsidR="00451558" w:rsidRDefault="00451558" w:rsidP="00F9216A">
    <w:pPr>
      <w:pStyle w:val="Header"/>
      <w:rPr>
        <w:lang w:val="en-US"/>
      </w:rPr>
    </w:pPr>
    <w:proofErr w:type="spellStart"/>
    <w:r>
      <w:t>CMR</w:t>
    </w:r>
    <w:proofErr w:type="spellEnd"/>
    <w:r>
      <w:rPr>
        <w:lang w:val="en-US"/>
      </w:rPr>
      <w:t>15</w:t>
    </w:r>
    <w:r>
      <w:t>/130(Add.</w:t>
    </w:r>
    <w:r w:rsidR="00F9216A">
      <w:rPr>
        <w:lang w:val="ru-RU"/>
      </w:rPr>
      <w:t>22</w:t>
    </w:r>
    <w:proofErr w:type="gramStart"/>
    <w:r>
      <w:t>)</w:t>
    </w:r>
    <w:r w:rsidR="00F9216A">
      <w:rPr>
        <w:lang w:val="ru-RU"/>
      </w:rPr>
      <w:t>(</w:t>
    </w:r>
    <w:proofErr w:type="spellStart"/>
    <w:proofErr w:type="gramEnd"/>
    <w:r w:rsidR="00F9216A">
      <w:rPr>
        <w:lang w:val="en-US"/>
      </w:rPr>
      <w:t>Add.7</w:t>
    </w:r>
    <w:proofErr w:type="spellEnd"/>
    <w:r w:rsidR="00F9216A">
      <w:rPr>
        <w:lang w:val="en-US"/>
      </w:rPr>
      <w:t>)</w:t>
    </w:r>
    <w:r>
      <w:t>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43E50"/>
    <w:rsid w:val="00094F04"/>
    <w:rsid w:val="000A0EF3"/>
    <w:rsid w:val="000D2A5E"/>
    <w:rsid w:val="000D56FD"/>
    <w:rsid w:val="000F33D8"/>
    <w:rsid w:val="000F39B4"/>
    <w:rsid w:val="00113D0B"/>
    <w:rsid w:val="001226EC"/>
    <w:rsid w:val="00123B68"/>
    <w:rsid w:val="00124C09"/>
    <w:rsid w:val="00126F2E"/>
    <w:rsid w:val="00134CE1"/>
    <w:rsid w:val="00146E1C"/>
    <w:rsid w:val="001521AE"/>
    <w:rsid w:val="00185EF1"/>
    <w:rsid w:val="00197E38"/>
    <w:rsid w:val="001A5585"/>
    <w:rsid w:val="001E5FB4"/>
    <w:rsid w:val="00202CA0"/>
    <w:rsid w:val="00211156"/>
    <w:rsid w:val="002275EF"/>
    <w:rsid w:val="00230582"/>
    <w:rsid w:val="002401D9"/>
    <w:rsid w:val="002449AA"/>
    <w:rsid w:val="00245A1F"/>
    <w:rsid w:val="00262D71"/>
    <w:rsid w:val="00270DD8"/>
    <w:rsid w:val="00285FBA"/>
    <w:rsid w:val="00290C74"/>
    <w:rsid w:val="002A2D3F"/>
    <w:rsid w:val="00300F84"/>
    <w:rsid w:val="0032521C"/>
    <w:rsid w:val="00342249"/>
    <w:rsid w:val="00344EB8"/>
    <w:rsid w:val="00346BEC"/>
    <w:rsid w:val="00380A1F"/>
    <w:rsid w:val="003C583C"/>
    <w:rsid w:val="003F0078"/>
    <w:rsid w:val="00434A7C"/>
    <w:rsid w:val="00443DE7"/>
    <w:rsid w:val="0045143A"/>
    <w:rsid w:val="00451558"/>
    <w:rsid w:val="004A43D7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29A"/>
    <w:rsid w:val="005755E2"/>
    <w:rsid w:val="00583CA9"/>
    <w:rsid w:val="00597005"/>
    <w:rsid w:val="005A295E"/>
    <w:rsid w:val="005C73DD"/>
    <w:rsid w:val="005D1879"/>
    <w:rsid w:val="005D3EC9"/>
    <w:rsid w:val="005D79A3"/>
    <w:rsid w:val="005E61DD"/>
    <w:rsid w:val="005F00D0"/>
    <w:rsid w:val="005F1672"/>
    <w:rsid w:val="006023DF"/>
    <w:rsid w:val="006115BE"/>
    <w:rsid w:val="00614771"/>
    <w:rsid w:val="00620AEC"/>
    <w:rsid w:val="00620DD7"/>
    <w:rsid w:val="00630739"/>
    <w:rsid w:val="00646798"/>
    <w:rsid w:val="00657DE0"/>
    <w:rsid w:val="00692C06"/>
    <w:rsid w:val="006A5E3F"/>
    <w:rsid w:val="006A6E9B"/>
    <w:rsid w:val="006B2CBD"/>
    <w:rsid w:val="006B5D1F"/>
    <w:rsid w:val="006C565B"/>
    <w:rsid w:val="006D7FB5"/>
    <w:rsid w:val="00755E21"/>
    <w:rsid w:val="00763F4F"/>
    <w:rsid w:val="00775720"/>
    <w:rsid w:val="007917AE"/>
    <w:rsid w:val="007A08B5"/>
    <w:rsid w:val="007A1504"/>
    <w:rsid w:val="007D1B6F"/>
    <w:rsid w:val="008101FB"/>
    <w:rsid w:val="00811633"/>
    <w:rsid w:val="00812452"/>
    <w:rsid w:val="00815749"/>
    <w:rsid w:val="008416CE"/>
    <w:rsid w:val="00865C00"/>
    <w:rsid w:val="00872FC8"/>
    <w:rsid w:val="00873AFA"/>
    <w:rsid w:val="00882246"/>
    <w:rsid w:val="00892F0A"/>
    <w:rsid w:val="008B43F2"/>
    <w:rsid w:val="008B7D0D"/>
    <w:rsid w:val="008C3257"/>
    <w:rsid w:val="008D6021"/>
    <w:rsid w:val="009119CC"/>
    <w:rsid w:val="00917C0A"/>
    <w:rsid w:val="009404F3"/>
    <w:rsid w:val="00941A02"/>
    <w:rsid w:val="00973BA9"/>
    <w:rsid w:val="00975228"/>
    <w:rsid w:val="009821F2"/>
    <w:rsid w:val="00996719"/>
    <w:rsid w:val="009A7562"/>
    <w:rsid w:val="009B5CC2"/>
    <w:rsid w:val="009E5FC8"/>
    <w:rsid w:val="00A117A3"/>
    <w:rsid w:val="00A138D0"/>
    <w:rsid w:val="00A141AF"/>
    <w:rsid w:val="00A2044F"/>
    <w:rsid w:val="00A4600A"/>
    <w:rsid w:val="00A51418"/>
    <w:rsid w:val="00A51560"/>
    <w:rsid w:val="00A57C04"/>
    <w:rsid w:val="00A61057"/>
    <w:rsid w:val="00A710E7"/>
    <w:rsid w:val="00A81026"/>
    <w:rsid w:val="00A97EC0"/>
    <w:rsid w:val="00AC66E6"/>
    <w:rsid w:val="00AE61DE"/>
    <w:rsid w:val="00B257B7"/>
    <w:rsid w:val="00B3431B"/>
    <w:rsid w:val="00B468A6"/>
    <w:rsid w:val="00B75113"/>
    <w:rsid w:val="00BA13A4"/>
    <w:rsid w:val="00BA1AA1"/>
    <w:rsid w:val="00BA35DC"/>
    <w:rsid w:val="00BB53C5"/>
    <w:rsid w:val="00BC34A6"/>
    <w:rsid w:val="00BC5313"/>
    <w:rsid w:val="00BD52B9"/>
    <w:rsid w:val="00C20466"/>
    <w:rsid w:val="00C266F4"/>
    <w:rsid w:val="00C324A8"/>
    <w:rsid w:val="00C56E7A"/>
    <w:rsid w:val="00C779CE"/>
    <w:rsid w:val="00CB09D8"/>
    <w:rsid w:val="00CC0ED4"/>
    <w:rsid w:val="00CC47C6"/>
    <w:rsid w:val="00CC4DE6"/>
    <w:rsid w:val="00CD366E"/>
    <w:rsid w:val="00CE5E47"/>
    <w:rsid w:val="00CF020F"/>
    <w:rsid w:val="00D165F7"/>
    <w:rsid w:val="00D53715"/>
    <w:rsid w:val="00DA6E7C"/>
    <w:rsid w:val="00DE2EBA"/>
    <w:rsid w:val="00E2253F"/>
    <w:rsid w:val="00E43E99"/>
    <w:rsid w:val="00E5155F"/>
    <w:rsid w:val="00E60F0D"/>
    <w:rsid w:val="00E65919"/>
    <w:rsid w:val="00E74BBA"/>
    <w:rsid w:val="00E973EB"/>
    <w:rsid w:val="00E976C1"/>
    <w:rsid w:val="00EA4767"/>
    <w:rsid w:val="00EA5493"/>
    <w:rsid w:val="00F21A03"/>
    <w:rsid w:val="00F65C19"/>
    <w:rsid w:val="00F761D2"/>
    <w:rsid w:val="00F875D8"/>
    <w:rsid w:val="00F9216A"/>
    <w:rsid w:val="00F97203"/>
    <w:rsid w:val="00FC63FD"/>
    <w:rsid w:val="00FD18DB"/>
    <w:rsid w:val="00FD51E3"/>
    <w:rsid w:val="00FE344F"/>
    <w:rsid w:val="00FF06F8"/>
    <w:rsid w:val="00F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577C179-B1B7-429D-8A51-1F2D16E9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76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R15-WRC15-C-0130!A1!MSW-R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91C2B-8CA4-4759-9C27-B23A539CB9B8}">
  <ds:schemaRefs>
    <ds:schemaRef ds:uri="http://www.w3.org/XML/1998/namespace"/>
    <ds:schemaRef ds:uri="996b2e75-67fd-4955-a3b0-5ab9934cb50b"/>
    <ds:schemaRef ds:uri="http://purl.org/dc/elements/1.1/"/>
    <ds:schemaRef ds:uri="http://purl.org/dc/dcmitype/"/>
    <ds:schemaRef ds:uri="32a1a8c5-2265-4ebc-b7a0-2071e2c5c9bb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E72D81-3932-4B4F-9EB7-8E4AA8DA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309</Words>
  <Characters>2252</Characters>
  <Application>Microsoft Office Word</Application>
  <DocSecurity>0</DocSecurity>
  <Lines>54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R15-WRC15-C-0130!A1!MSW-R</vt:lpstr>
    </vt:vector>
  </TitlesOfParts>
  <Manager>General Secretariat - Pool</Manager>
  <Company>International Telecommunication Union (ITU)</Company>
  <LinksUpToDate>false</LinksUpToDate>
  <CharactersWithSpaces>2543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R15-WRC15-C-0130!A1!MSW-R</dc:title>
  <dc:subject>World Radiocommunication Conference - 2015</dc:subject>
  <dc:creator>Documents Proposals Manager (DPM)</dc:creator>
  <cp:keywords>DPM_v5.2015.10.280_prod</cp:keywords>
  <dc:description/>
  <cp:lastModifiedBy>Maloletkova, Svetlana</cp:lastModifiedBy>
  <cp:revision>6</cp:revision>
  <cp:lastPrinted>2015-10-31T17:49:00Z</cp:lastPrinted>
  <dcterms:created xsi:type="dcterms:W3CDTF">2015-10-31T12:15:00Z</dcterms:created>
  <dcterms:modified xsi:type="dcterms:W3CDTF">2015-10-31T17:49:00Z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