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1843"/>
        <w:gridCol w:w="1559"/>
      </w:tblGrid>
      <w:tr w:rsidR="00656189" w:rsidTr="00656189">
        <w:trPr>
          <w:cantSplit/>
        </w:trPr>
        <w:tc>
          <w:tcPr>
            <w:tcW w:w="1384" w:type="dxa"/>
            <w:vAlign w:val="center"/>
          </w:tcPr>
          <w:p w:rsidR="00656189" w:rsidRPr="0051782D" w:rsidRDefault="00656189" w:rsidP="0065618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</w:rPr>
            </w:pPr>
            <w:bookmarkStart w:id="0" w:name="ditulogo"/>
            <w:bookmarkEnd w:id="0"/>
            <w:r w:rsidRPr="002B0BE0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eastAsia="zh-CN"/>
              </w:rPr>
              <w:drawing>
                <wp:inline distT="0" distB="0" distL="0" distR="0" wp14:anchorId="2DD96FFF" wp14:editId="09AA57F1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Align w:val="center"/>
          </w:tcPr>
          <w:p w:rsidR="00656189" w:rsidRPr="0051782D" w:rsidRDefault="00C322C4" w:rsidP="00C322C4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ab/>
            </w:r>
            <w:r w:rsidR="00656189"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ab/>
            </w:r>
            <w:r w:rsidR="00656189"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656189">
              <w:rPr>
                <w:rFonts w:ascii="Verdana" w:hAnsi="Verdana" w:cs="Times New Roman Bold"/>
                <w:b/>
                <w:bCs/>
                <w:sz w:val="20"/>
              </w:rPr>
              <w:t>10-13 May 2016</w:t>
            </w:r>
          </w:p>
        </w:tc>
        <w:tc>
          <w:tcPr>
            <w:tcW w:w="1559" w:type="dxa"/>
            <w:vAlign w:val="center"/>
          </w:tcPr>
          <w:p w:rsidR="00656189" w:rsidRDefault="00656189" w:rsidP="009D27EC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eastAsia="zh-CN"/>
              </w:rPr>
              <w:drawing>
                <wp:inline distT="0" distB="0" distL="0" distR="0" wp14:anchorId="66FC64E8" wp14:editId="7BB8067F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656189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  <w:gridSpan w:val="2"/>
          </w:tcPr>
          <w:p w:rsidR="0051782D" w:rsidRPr="00442884" w:rsidRDefault="00442884" w:rsidP="00D45C3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RAG16/</w:t>
            </w:r>
            <w:r w:rsidR="00D45C3B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442884" w:rsidRDefault="00442884" w:rsidP="004428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March 2016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  <w:gridSpan w:val="2"/>
          </w:tcPr>
          <w:p w:rsidR="0051782D" w:rsidRPr="00442884" w:rsidRDefault="00442884" w:rsidP="0044288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  <w:r w:rsidR="00367969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4"/>
          </w:tcPr>
          <w:p w:rsidR="00093C73" w:rsidRDefault="00D45C3B" w:rsidP="005B2C58">
            <w:pPr>
              <w:pStyle w:val="Source"/>
            </w:pPr>
            <w:bookmarkStart w:id="4" w:name="dsource" w:colFirst="0" w:colLast="0"/>
            <w:bookmarkEnd w:id="3"/>
            <w:r>
              <w:t>ITU-T S</w:t>
            </w:r>
            <w:r w:rsidR="00367969">
              <w:t xml:space="preserve">tudy </w:t>
            </w:r>
            <w:r>
              <w:t>G</w:t>
            </w:r>
            <w:r w:rsidR="00367969">
              <w:t xml:space="preserve">roup </w:t>
            </w:r>
            <w:r>
              <w:t>20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4"/>
          </w:tcPr>
          <w:p w:rsidR="00093C73" w:rsidRDefault="00C606EE" w:rsidP="005B2C58">
            <w:pPr>
              <w:pStyle w:val="Title1"/>
            </w:pPr>
            <w:bookmarkStart w:id="5" w:name="dtitle1" w:colFirst="0" w:colLast="0"/>
            <w:bookmarkEnd w:id="4"/>
            <w:r>
              <w:t>LIAISON STATEMENT TO THE RAG</w:t>
            </w:r>
            <w:r w:rsidR="00D45C3B">
              <w:t xml:space="preserve"> ON THE NEW ITU-T S</w:t>
            </w:r>
            <w:r w:rsidR="00367969">
              <w:t xml:space="preserve">tudy </w:t>
            </w:r>
            <w:r w:rsidR="00D45C3B">
              <w:t>G</w:t>
            </w:r>
            <w:r w:rsidR="00367969">
              <w:t xml:space="preserve">roup </w:t>
            </w:r>
            <w:r w:rsidR="00D45C3B">
              <w:t>20</w:t>
            </w:r>
          </w:p>
        </w:tc>
      </w:tr>
      <w:bookmarkEnd w:id="5"/>
    </w:tbl>
    <w:p w:rsidR="001632FD" w:rsidRDefault="001632FD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C606EE" w:rsidRDefault="00C606EE" w:rsidP="00C606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W w:w="89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C606EE" w:rsidRPr="00255C09" w:rsidTr="00E35F17">
        <w:trPr>
          <w:trHeight w:val="170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06EE" w:rsidRPr="00255C09" w:rsidRDefault="00C606EE" w:rsidP="00E35F1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left="567" w:hanging="567"/>
              <w:outlineLvl w:val="0"/>
              <w:rPr>
                <w:rFonts w:asciiTheme="majorBidi" w:hAnsiTheme="majorBidi" w:cstheme="majorBidi"/>
                <w:b/>
              </w:rPr>
            </w:pPr>
            <w:r w:rsidRPr="00255C09">
              <w:rPr>
                <w:rFonts w:asciiTheme="majorBidi" w:hAnsiTheme="majorBidi" w:cstheme="majorBidi"/>
                <w:b/>
              </w:rPr>
              <w:t>Summary</w:t>
            </w:r>
          </w:p>
          <w:p w:rsidR="00C606EE" w:rsidRPr="00255C09" w:rsidRDefault="00C606EE" w:rsidP="003679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both"/>
              <w:rPr>
                <w:rFonts w:asciiTheme="majorBidi" w:hAnsiTheme="majorBidi" w:cstheme="majorBidi"/>
              </w:rPr>
            </w:pPr>
            <w:r w:rsidRPr="00255C09">
              <w:rPr>
                <w:rFonts w:asciiTheme="majorBidi" w:eastAsia="Calibri" w:hAnsiTheme="majorBidi" w:cstheme="majorBidi"/>
                <w:szCs w:val="24"/>
                <w:lang w:val="en-US"/>
              </w:rPr>
              <w:t>Th</w:t>
            </w:r>
            <w:r>
              <w:rPr>
                <w:rFonts w:asciiTheme="majorBidi" w:eastAsia="Calibri" w:hAnsiTheme="majorBidi" w:cstheme="majorBidi"/>
                <w:szCs w:val="24"/>
                <w:lang w:val="en-US"/>
              </w:rPr>
              <w:t xml:space="preserve">e attached </w:t>
            </w:r>
            <w:r w:rsidR="00367969">
              <w:rPr>
                <w:rFonts w:asciiTheme="majorBidi" w:eastAsia="Calibri" w:hAnsiTheme="majorBidi" w:cstheme="majorBidi"/>
                <w:szCs w:val="24"/>
                <w:lang w:val="en-US"/>
              </w:rPr>
              <w:t>ITU-T SG20</w:t>
            </w:r>
            <w:r w:rsidRPr="00255C09">
              <w:rPr>
                <w:rFonts w:asciiTheme="majorBidi" w:eastAsia="Calibri" w:hAnsiTheme="majorBidi" w:cstheme="majorBidi"/>
                <w:szCs w:val="24"/>
                <w:lang w:val="en-US"/>
              </w:rPr>
              <w:t xml:space="preserve"> document presents the </w:t>
            </w:r>
            <w:r>
              <w:rPr>
                <w:rFonts w:asciiTheme="majorBidi" w:eastAsia="Calibri" w:hAnsiTheme="majorBidi" w:cstheme="majorBidi"/>
                <w:szCs w:val="24"/>
                <w:lang w:val="en-US"/>
              </w:rPr>
              <w:t xml:space="preserve">liaison statement </w:t>
            </w:r>
            <w:r w:rsidR="00D45C3B">
              <w:rPr>
                <w:rFonts w:asciiTheme="majorBidi" w:eastAsia="Calibri" w:hAnsiTheme="majorBidi" w:cstheme="majorBidi"/>
                <w:szCs w:val="24"/>
                <w:lang w:val="en-US"/>
              </w:rPr>
              <w:t>from ITU-T SG20 on the new ITU-T SG20</w:t>
            </w:r>
            <w:r w:rsidRPr="00255C09">
              <w:rPr>
                <w:rFonts w:asciiTheme="majorBidi" w:hAnsiTheme="majorBidi" w:cstheme="majorBidi"/>
              </w:rPr>
              <w:t>.</w:t>
            </w:r>
          </w:p>
          <w:p w:rsidR="00C606EE" w:rsidRPr="00255C09" w:rsidRDefault="00C606EE" w:rsidP="00E35F1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left="567" w:hanging="567"/>
              <w:jc w:val="both"/>
              <w:outlineLvl w:val="0"/>
              <w:rPr>
                <w:rFonts w:asciiTheme="majorBidi" w:hAnsiTheme="majorBidi" w:cstheme="majorBidi"/>
                <w:b/>
              </w:rPr>
            </w:pPr>
            <w:r w:rsidRPr="00255C09">
              <w:rPr>
                <w:rFonts w:asciiTheme="majorBidi" w:hAnsiTheme="majorBidi" w:cstheme="majorBidi"/>
                <w:b/>
              </w:rPr>
              <w:t>Action required</w:t>
            </w:r>
          </w:p>
          <w:p w:rsidR="00C606EE" w:rsidRPr="00255C09" w:rsidRDefault="00C606EE" w:rsidP="00E35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both"/>
              <w:rPr>
                <w:rFonts w:ascii="Calibri" w:hAnsi="Calibri"/>
                <w:i/>
                <w:iCs/>
              </w:rPr>
            </w:pPr>
            <w:r>
              <w:rPr>
                <w:rFonts w:asciiTheme="majorBidi" w:hAnsiTheme="majorBidi" w:cstheme="majorBidi"/>
              </w:rPr>
              <w:t>RAG is invited</w:t>
            </w:r>
            <w:r w:rsidRPr="00255C09">
              <w:rPr>
                <w:rFonts w:asciiTheme="majorBidi" w:hAnsiTheme="majorBidi" w:cstheme="majorBidi"/>
              </w:rPr>
              <w:t xml:space="preserve"> to review </w:t>
            </w:r>
            <w:r>
              <w:rPr>
                <w:rFonts w:asciiTheme="majorBidi" w:hAnsiTheme="majorBidi" w:cstheme="majorBidi"/>
              </w:rPr>
              <w:t xml:space="preserve">this document </w:t>
            </w:r>
            <w:r w:rsidRPr="00255C09">
              <w:rPr>
                <w:rFonts w:asciiTheme="majorBidi" w:hAnsiTheme="majorBidi" w:cstheme="majorBidi"/>
              </w:rPr>
              <w:t xml:space="preserve">and </w:t>
            </w:r>
            <w:r>
              <w:rPr>
                <w:rFonts w:asciiTheme="majorBidi" w:hAnsiTheme="majorBidi" w:cstheme="majorBidi"/>
              </w:rPr>
              <w:t>to provide guidance as deemed appropriate</w:t>
            </w:r>
            <w:r w:rsidRPr="00255C09">
              <w:rPr>
                <w:rFonts w:asciiTheme="majorBidi" w:hAnsiTheme="majorBidi" w:cstheme="majorBidi"/>
              </w:rPr>
              <w:t>.</w:t>
            </w:r>
          </w:p>
        </w:tc>
      </w:tr>
    </w:tbl>
    <w:p w:rsidR="00C606EE" w:rsidRDefault="00C606EE" w:rsidP="00C606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C606EE" w:rsidRDefault="00C606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9"/>
        <w:gridCol w:w="564"/>
        <w:gridCol w:w="2777"/>
        <w:gridCol w:w="477"/>
        <w:gridCol w:w="212"/>
        <w:gridCol w:w="903"/>
        <w:gridCol w:w="3326"/>
        <w:gridCol w:w="57"/>
      </w:tblGrid>
      <w:tr w:rsidR="00D45C3B" w:rsidRPr="00B75DFB">
        <w:trPr>
          <w:gridAfter w:val="1"/>
          <w:wAfter w:w="57" w:type="dxa"/>
          <w:cantSplit/>
        </w:trPr>
        <w:tc>
          <w:tcPr>
            <w:tcW w:w="1417" w:type="dxa"/>
            <w:vMerge w:val="restart"/>
          </w:tcPr>
          <w:p w:rsidR="00D45C3B" w:rsidRPr="00B75DFB" w:rsidRDefault="00D45C3B" w:rsidP="00B75DFB">
            <w:bookmarkStart w:id="6" w:name="InsertLogo"/>
            <w:bookmarkStart w:id="7" w:name="dtableau"/>
            <w:bookmarkEnd w:id="6"/>
            <w:r w:rsidRPr="00B75DFB">
              <w:rPr>
                <w:b/>
                <w:noProof/>
                <w:sz w:val="36"/>
                <w:lang w:eastAsia="zh-CN"/>
              </w:rPr>
              <w:lastRenderedPageBreak/>
              <w:drawing>
                <wp:inline distT="0" distB="0" distL="0" distR="0" wp14:anchorId="7C79ECEE" wp14:editId="6C835128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D45C3B" w:rsidRPr="00B75DFB" w:rsidRDefault="00D45C3B" w:rsidP="00B75DFB">
            <w:pPr>
              <w:rPr>
                <w:sz w:val="20"/>
              </w:rPr>
            </w:pPr>
            <w:r w:rsidRPr="00B75DFB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D45C3B" w:rsidRPr="00B75DFB" w:rsidRDefault="00D45C3B" w:rsidP="00B75DFB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20 – LS 017 – E</w:t>
            </w:r>
          </w:p>
        </w:tc>
      </w:tr>
      <w:tr w:rsidR="00D45C3B" w:rsidRPr="00B75DFB">
        <w:trPr>
          <w:gridAfter w:val="1"/>
          <w:wAfter w:w="57" w:type="dxa"/>
          <w:cantSplit/>
          <w:trHeight w:val="355"/>
        </w:trPr>
        <w:tc>
          <w:tcPr>
            <w:tcW w:w="1417" w:type="dxa"/>
            <w:vMerge/>
          </w:tcPr>
          <w:p w:rsidR="00D45C3B" w:rsidRPr="00B75DFB" w:rsidRDefault="00D45C3B" w:rsidP="00B75DFB"/>
        </w:tc>
        <w:tc>
          <w:tcPr>
            <w:tcW w:w="4040" w:type="dxa"/>
            <w:gridSpan w:val="4"/>
            <w:vMerge w:val="restart"/>
          </w:tcPr>
          <w:p w:rsidR="00D45C3B" w:rsidRPr="00B75DFB" w:rsidRDefault="00D45C3B" w:rsidP="00B75DFB">
            <w:pPr>
              <w:rPr>
                <w:b/>
                <w:bCs/>
                <w:sz w:val="26"/>
              </w:rPr>
            </w:pPr>
            <w:r w:rsidRPr="00B75DFB">
              <w:rPr>
                <w:b/>
                <w:bCs/>
                <w:sz w:val="26"/>
              </w:rPr>
              <w:t>TELECOMMUNICATION</w:t>
            </w:r>
            <w:r w:rsidRPr="00B75DFB">
              <w:rPr>
                <w:b/>
                <w:bCs/>
                <w:sz w:val="26"/>
              </w:rPr>
              <w:br/>
              <w:t>STANDARDIZATION SECTOR</w:t>
            </w:r>
          </w:p>
          <w:p w:rsidR="00D45C3B" w:rsidRPr="00B75DFB" w:rsidRDefault="00D45C3B" w:rsidP="00B75DFB">
            <w:pPr>
              <w:rPr>
                <w:smallCaps/>
                <w:sz w:val="20"/>
              </w:rPr>
            </w:pPr>
            <w:r w:rsidRPr="00B75DFB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D45C3B" w:rsidRPr="00B75DFB" w:rsidRDefault="00D45C3B" w:rsidP="00B75DFB">
            <w:pPr>
              <w:jc w:val="right"/>
              <w:rPr>
                <w:b/>
                <w:bCs/>
              </w:rPr>
            </w:pPr>
          </w:p>
        </w:tc>
      </w:tr>
      <w:tr w:rsidR="00D45C3B" w:rsidRPr="00B75DFB">
        <w:trPr>
          <w:gridAfter w:val="1"/>
          <w:wAfter w:w="57" w:type="dxa"/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45C3B" w:rsidRPr="00B75DFB" w:rsidRDefault="00D45C3B" w:rsidP="00B75DFB"/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D45C3B" w:rsidRPr="00B75DFB" w:rsidRDefault="00D45C3B" w:rsidP="00B75DFB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D45C3B" w:rsidRDefault="00D45C3B" w:rsidP="00B75DF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D45C3B" w:rsidRPr="00B75DFB" w:rsidRDefault="00D45C3B" w:rsidP="00B75DF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D45C3B" w:rsidRPr="00B75DFB">
        <w:trPr>
          <w:gridAfter w:val="1"/>
          <w:wAfter w:w="57" w:type="dxa"/>
          <w:cantSplit/>
          <w:trHeight w:val="357"/>
        </w:trPr>
        <w:tc>
          <w:tcPr>
            <w:tcW w:w="1617" w:type="dxa"/>
            <w:gridSpan w:val="2"/>
          </w:tcPr>
          <w:p w:rsidR="00D45C3B" w:rsidRPr="00B75DFB" w:rsidRDefault="00D45C3B" w:rsidP="00B75DFB">
            <w:pPr>
              <w:rPr>
                <w:b/>
                <w:bCs/>
              </w:rPr>
            </w:pPr>
            <w:bookmarkStart w:id="8" w:name="dmeeting" w:colFirst="2" w:colLast="2"/>
            <w:bookmarkStart w:id="9" w:name="dbluepink" w:colFirst="1" w:colLast="1"/>
            <w:r w:rsidRPr="00B75DFB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D45C3B" w:rsidRPr="00B75DFB" w:rsidRDefault="00D45C3B" w:rsidP="00B75DFB">
            <w:r w:rsidRPr="00B75DFB">
              <w:t>All/20</w:t>
            </w:r>
          </w:p>
        </w:tc>
        <w:tc>
          <w:tcPr>
            <w:tcW w:w="4946" w:type="dxa"/>
            <w:gridSpan w:val="4"/>
          </w:tcPr>
          <w:p w:rsidR="00D45C3B" w:rsidRPr="00B75DFB" w:rsidRDefault="00D45C3B" w:rsidP="00B75DFB">
            <w:pPr>
              <w:jc w:val="right"/>
            </w:pPr>
            <w:r w:rsidRPr="00B75DFB">
              <w:t>Geneva, 19-23 October 2015</w:t>
            </w:r>
          </w:p>
        </w:tc>
      </w:tr>
      <w:tr w:rsidR="00D45C3B" w:rsidRPr="00B75DFB">
        <w:trPr>
          <w:gridAfter w:val="1"/>
          <w:wAfter w:w="57" w:type="dxa"/>
          <w:cantSplit/>
          <w:trHeight w:val="357"/>
        </w:trPr>
        <w:tc>
          <w:tcPr>
            <w:tcW w:w="9923" w:type="dxa"/>
            <w:gridSpan w:val="8"/>
          </w:tcPr>
          <w:p w:rsidR="00D45C3B" w:rsidRPr="00B75DFB" w:rsidRDefault="00D45C3B" w:rsidP="00B75DFB">
            <w:pPr>
              <w:jc w:val="center"/>
              <w:rPr>
                <w:b/>
                <w:bCs/>
              </w:rPr>
            </w:pPr>
            <w:bookmarkStart w:id="10" w:name="dtitle" w:colFirst="0" w:colLast="0"/>
            <w:bookmarkEnd w:id="8"/>
            <w:bookmarkEnd w:id="9"/>
            <w:r w:rsidRPr="00B75DFB">
              <w:rPr>
                <w:b/>
                <w:bCs/>
              </w:rPr>
              <w:t>Ref.: TD 107 (GEN/20)</w:t>
            </w:r>
          </w:p>
        </w:tc>
      </w:tr>
      <w:bookmarkEnd w:id="10"/>
      <w:tr w:rsidR="00D45C3B" w:rsidRPr="00B75DFB">
        <w:trPr>
          <w:gridAfter w:val="1"/>
          <w:wAfter w:w="57" w:type="dxa"/>
          <w:cantSplit/>
          <w:trHeight w:val="357"/>
        </w:trPr>
        <w:tc>
          <w:tcPr>
            <w:tcW w:w="1617" w:type="dxa"/>
            <w:gridSpan w:val="2"/>
          </w:tcPr>
          <w:p w:rsidR="00D45C3B" w:rsidRPr="00B75DFB" w:rsidRDefault="00D45C3B" w:rsidP="00B75DFB">
            <w:pPr>
              <w:rPr>
                <w:b/>
                <w:bCs/>
              </w:rPr>
            </w:pPr>
            <w:r w:rsidRPr="00B75DFB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D45C3B" w:rsidRPr="00B75DFB" w:rsidRDefault="00D45C3B" w:rsidP="00B75DFB">
            <w:r w:rsidRPr="00B75DFB">
              <w:t>ITU-T SG20</w:t>
            </w:r>
          </w:p>
        </w:tc>
      </w:tr>
      <w:tr w:rsidR="00D45C3B" w:rsidRPr="00367969">
        <w:trPr>
          <w:gridAfter w:val="1"/>
          <w:wAfter w:w="57" w:type="dxa"/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D45C3B" w:rsidRPr="00B75DFB" w:rsidRDefault="00D45C3B" w:rsidP="00B75DFB">
            <w:pPr>
              <w:spacing w:after="120"/>
            </w:pPr>
            <w:r w:rsidRPr="00B75DFB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D45C3B" w:rsidRPr="00180909" w:rsidRDefault="00D45C3B" w:rsidP="00B75DFB">
            <w:pPr>
              <w:spacing w:after="120"/>
              <w:rPr>
                <w:lang w:val="fr-CH"/>
              </w:rPr>
            </w:pPr>
            <w:r w:rsidRPr="00180909">
              <w:rPr>
                <w:lang w:val="fr-CH"/>
              </w:rPr>
              <w:t>LS on new ITU-T SG20</w:t>
            </w:r>
          </w:p>
        </w:tc>
      </w:tr>
      <w:bookmarkEnd w:id="7"/>
      <w:tr w:rsidR="00D45C3B" w:rsidTr="00C66FF4">
        <w:trPr>
          <w:cantSplit/>
          <w:trHeight w:val="357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D45C3B" w:rsidRDefault="00D45C3B" w:rsidP="00C66FF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45C3B" w:rsidTr="00C66FF4">
        <w:trPr>
          <w:cantSplit/>
          <w:trHeight w:val="357"/>
        </w:trPr>
        <w:tc>
          <w:tcPr>
            <w:tcW w:w="2184" w:type="dxa"/>
            <w:gridSpan w:val="3"/>
          </w:tcPr>
          <w:p w:rsidR="00D45C3B" w:rsidRPr="003869CD" w:rsidRDefault="00D45C3B" w:rsidP="00C66FF4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6"/>
          </w:tcPr>
          <w:p w:rsidR="00D45C3B" w:rsidRPr="00B36AE1" w:rsidRDefault="00D45C3B" w:rsidP="00C66FF4">
            <w:pPr>
              <w:pStyle w:val="LSForAction"/>
              <w:rPr>
                <w:b w:val="0"/>
                <w:bCs w:val="0"/>
              </w:rPr>
            </w:pPr>
            <w:r>
              <w:rPr>
                <w:b w:val="0"/>
              </w:rPr>
              <w:t>A</w:t>
            </w:r>
            <w:r w:rsidRPr="005307D5">
              <w:rPr>
                <w:b w:val="0"/>
              </w:rPr>
              <w:t>ll ITU-R and ITU-D study groups; RAG and TDAG</w:t>
            </w:r>
          </w:p>
        </w:tc>
      </w:tr>
      <w:tr w:rsidR="00D45C3B" w:rsidTr="00C66FF4">
        <w:trPr>
          <w:cantSplit/>
          <w:trHeight w:val="357"/>
        </w:trPr>
        <w:tc>
          <w:tcPr>
            <w:tcW w:w="2184" w:type="dxa"/>
            <w:gridSpan w:val="3"/>
          </w:tcPr>
          <w:p w:rsidR="00D45C3B" w:rsidRPr="003869CD" w:rsidRDefault="00D45C3B" w:rsidP="00C66FF4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6"/>
          </w:tcPr>
          <w:p w:rsidR="00D45C3B" w:rsidRPr="008377DC" w:rsidRDefault="00D45C3B" w:rsidP="00C66FF4">
            <w:pPr>
              <w:pStyle w:val="LSForCommen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D45C3B" w:rsidTr="00C66FF4">
        <w:trPr>
          <w:cantSplit/>
          <w:trHeight w:val="357"/>
        </w:trPr>
        <w:tc>
          <w:tcPr>
            <w:tcW w:w="2184" w:type="dxa"/>
            <w:gridSpan w:val="3"/>
          </w:tcPr>
          <w:p w:rsidR="00D45C3B" w:rsidRPr="003869CD" w:rsidRDefault="00D45C3B" w:rsidP="00C66FF4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6"/>
          </w:tcPr>
          <w:p w:rsidR="00D45C3B" w:rsidRPr="008377DC" w:rsidRDefault="00D45C3B" w:rsidP="00C66FF4">
            <w:pPr>
              <w:pStyle w:val="LSForInfo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-</w:t>
            </w:r>
          </w:p>
        </w:tc>
      </w:tr>
      <w:tr w:rsidR="00D45C3B" w:rsidTr="00C66FF4">
        <w:trPr>
          <w:cantSplit/>
          <w:trHeight w:val="357"/>
        </w:trPr>
        <w:tc>
          <w:tcPr>
            <w:tcW w:w="2184" w:type="dxa"/>
            <w:gridSpan w:val="3"/>
          </w:tcPr>
          <w:p w:rsidR="00D45C3B" w:rsidRDefault="00D45C3B" w:rsidP="00C66FF4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6"/>
          </w:tcPr>
          <w:p w:rsidR="00D45C3B" w:rsidRPr="008377DC" w:rsidRDefault="00D45C3B" w:rsidP="00C66FF4">
            <w:pPr>
              <w:tabs>
                <w:tab w:val="clear" w:pos="1191"/>
                <w:tab w:val="clear" w:pos="1588"/>
                <w:tab w:val="clear" w:pos="1985"/>
                <w:tab w:val="left" w:pos="1134"/>
                <w:tab w:val="left" w:pos="1701"/>
              </w:tabs>
            </w:pPr>
            <w:r>
              <w:rPr>
                <w:lang w:eastAsia="zh-CN"/>
              </w:rPr>
              <w:t>ITU-T Study Group 20</w:t>
            </w:r>
            <w:r w:rsidRPr="008377DC">
              <w:rPr>
                <w:lang w:eastAsia="zh-CN"/>
              </w:rPr>
              <w:t xml:space="preserve"> meeting </w:t>
            </w:r>
            <w:r>
              <w:rPr>
                <w:lang w:eastAsia="zh-CN"/>
              </w:rPr>
              <w:t>(Geneva, 23 October 2015</w:t>
            </w:r>
            <w:r w:rsidRPr="008377DC">
              <w:rPr>
                <w:lang w:eastAsia="zh-CN"/>
              </w:rPr>
              <w:t>)</w:t>
            </w:r>
          </w:p>
        </w:tc>
      </w:tr>
      <w:tr w:rsidR="00D45C3B" w:rsidTr="00C66FF4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D45C3B" w:rsidRDefault="00D45C3B" w:rsidP="00C66FF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6"/>
            <w:tcBorders>
              <w:bottom w:val="single" w:sz="12" w:space="0" w:color="auto"/>
            </w:tcBorders>
          </w:tcPr>
          <w:p w:rsidR="00D45C3B" w:rsidRPr="008377DC" w:rsidRDefault="00D45C3B" w:rsidP="00C66FF4">
            <w:pPr>
              <w:pStyle w:val="LSDeadline"/>
              <w:rPr>
                <w:b w:val="0"/>
                <w:bCs w:val="0"/>
              </w:rPr>
            </w:pPr>
            <w:r w:rsidRPr="00C7595E">
              <w:rPr>
                <w:b w:val="0"/>
                <w:bCs w:val="0"/>
              </w:rPr>
              <w:t>N/A</w:t>
            </w:r>
          </w:p>
        </w:tc>
      </w:tr>
      <w:tr w:rsidR="00D45C3B" w:rsidRPr="0093772A" w:rsidTr="00C66FF4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D45C3B" w:rsidRPr="0093772A" w:rsidRDefault="00D45C3B" w:rsidP="00C66FF4">
            <w:pPr>
              <w:rPr>
                <w:b/>
                <w:bCs/>
                <w:szCs w:val="24"/>
              </w:rPr>
            </w:pPr>
            <w:r w:rsidRPr="0093772A">
              <w:rPr>
                <w:b/>
                <w:bCs/>
                <w:szCs w:val="24"/>
              </w:rPr>
              <w:t>Contact:</w:t>
            </w:r>
          </w:p>
        </w:tc>
        <w:tc>
          <w:tcPr>
            <w:tcW w:w="4053" w:type="dxa"/>
            <w:gridSpan w:val="4"/>
            <w:tcBorders>
              <w:top w:val="single" w:sz="12" w:space="0" w:color="auto"/>
            </w:tcBorders>
          </w:tcPr>
          <w:p w:rsidR="00D45C3B" w:rsidRPr="009B7B4B" w:rsidRDefault="00D45C3B" w:rsidP="005307D5">
            <w:pPr>
              <w:rPr>
                <w:szCs w:val="24"/>
              </w:rPr>
            </w:pPr>
            <w:r w:rsidRPr="009B7B4B">
              <w:rPr>
                <w:szCs w:val="24"/>
              </w:rPr>
              <w:t>Nasser Saleh Al Marzouqi</w:t>
            </w:r>
          </w:p>
          <w:p w:rsidR="00D45C3B" w:rsidRPr="009A261F" w:rsidRDefault="00D45C3B">
            <w:pPr>
              <w:spacing w:before="0"/>
              <w:rPr>
                <w:sz w:val="22"/>
                <w:szCs w:val="22"/>
              </w:rPr>
            </w:pPr>
            <w:r w:rsidRPr="007E280F">
              <w:rPr>
                <w:szCs w:val="24"/>
              </w:rPr>
              <w:t>Telecommunications Regulatory Authority</w:t>
            </w:r>
            <w:r>
              <w:rPr>
                <w:szCs w:val="24"/>
              </w:rPr>
              <w:t xml:space="preserve">, </w:t>
            </w:r>
            <w:r w:rsidRPr="007E280F">
              <w:rPr>
                <w:szCs w:val="24"/>
              </w:rPr>
              <w:t>United Arab Emirates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</w:tcBorders>
          </w:tcPr>
          <w:p w:rsidR="00D45C3B" w:rsidRPr="002418E5" w:rsidRDefault="00D45C3B" w:rsidP="00C66FF4">
            <w:pPr>
              <w:rPr>
                <w:color w:val="000000"/>
                <w:sz w:val="22"/>
                <w:szCs w:val="22"/>
                <w:lang w:val="de-CH"/>
              </w:rPr>
            </w:pPr>
            <w:r w:rsidRPr="009B7B4B">
              <w:rPr>
                <w:szCs w:val="24"/>
                <w:lang w:val="de-CH"/>
              </w:rPr>
              <w:t>Tel:</w:t>
            </w:r>
            <w:r w:rsidRPr="009B7B4B">
              <w:rPr>
                <w:szCs w:val="24"/>
                <w:lang w:val="de-CH"/>
              </w:rPr>
              <w:tab/>
              <w:t>+97 6118 468</w:t>
            </w:r>
            <w:r w:rsidRPr="009B7B4B">
              <w:rPr>
                <w:szCs w:val="24"/>
                <w:lang w:val="de-CH"/>
              </w:rPr>
              <w:br/>
              <w:t>Fax:</w:t>
            </w:r>
            <w:r w:rsidRPr="009B7B4B">
              <w:rPr>
                <w:szCs w:val="24"/>
                <w:lang w:val="de-CH"/>
              </w:rPr>
              <w:tab/>
              <w:t>+97 6118 484</w:t>
            </w:r>
            <w:r w:rsidRPr="009B7B4B">
              <w:rPr>
                <w:szCs w:val="24"/>
                <w:lang w:val="de-CH"/>
              </w:rPr>
              <w:br/>
              <w:t>Email:</w:t>
            </w:r>
            <w:r w:rsidRPr="009B7B4B">
              <w:rPr>
                <w:szCs w:val="24"/>
                <w:lang w:val="de-CH"/>
              </w:rPr>
              <w:tab/>
            </w:r>
            <w:hyperlink r:id="rId10" w:history="1">
              <w:r w:rsidRPr="009B7B4B">
                <w:rPr>
                  <w:rStyle w:val="Hyperlink"/>
                  <w:szCs w:val="24"/>
                  <w:lang w:val="de-CH"/>
                </w:rPr>
                <w:t>nasser.almarzouqi@tra.gov.ae</w:t>
              </w:r>
            </w:hyperlink>
          </w:p>
        </w:tc>
      </w:tr>
      <w:tr w:rsidR="00D45C3B" w:rsidTr="00C66FF4">
        <w:trPr>
          <w:cantSplit/>
          <w:trHeight w:val="204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D45C3B" w:rsidRDefault="00D45C3B" w:rsidP="00C66FF4">
            <w:pPr>
              <w:spacing w:before="0"/>
              <w:rPr>
                <w:sz w:val="18"/>
              </w:rPr>
            </w:pPr>
          </w:p>
        </w:tc>
      </w:tr>
    </w:tbl>
    <w:p w:rsidR="00D45C3B" w:rsidRDefault="00D45C3B" w:rsidP="00367969">
      <w:pPr>
        <w:spacing w:before="0"/>
      </w:pPr>
      <w:r>
        <w:t>A new ITU-T Study Group 20</w:t>
      </w:r>
      <w:r w:rsidRPr="00F72744">
        <w:t>: IoT and its applications including smart cities and communities (SC&amp;C)</w:t>
      </w:r>
      <w:r>
        <w:t xml:space="preserve"> has been established in June 2015 and held its first meeting from 19 to 23 October 2015 in Geneva, Switzerland. </w:t>
      </w:r>
    </w:p>
    <w:p w:rsidR="00D45C3B" w:rsidRDefault="00D45C3B" w:rsidP="00367969">
      <w:r>
        <w:t xml:space="preserve">The decision to create </w:t>
      </w:r>
      <w:r w:rsidRPr="00EA77AB">
        <w:rPr>
          <w:rFonts w:eastAsia="SimSun" w:hint="eastAsia"/>
          <w:lang w:eastAsia="zh-CN"/>
        </w:rPr>
        <w:t xml:space="preserve">ITU-T </w:t>
      </w:r>
      <w:r>
        <w:t>SG20 was made by the Telecommunication Standardization Advisory Group (TSAG) at its meeting at ITU Headquarters in Geneva, 2-5 June 2015, exercising TSAG's authority to modify ITU-T's structure and work programme between quadrennial World Telecommunication Standardization Assemblies.</w:t>
      </w:r>
    </w:p>
    <w:p w:rsidR="00D45C3B" w:rsidRDefault="00D45C3B" w:rsidP="00367969">
      <w:r w:rsidRPr="00EA77AB">
        <w:rPr>
          <w:rFonts w:eastAsia="SimSun" w:hint="eastAsia"/>
          <w:lang w:eastAsia="zh-CN"/>
        </w:rPr>
        <w:t xml:space="preserve">ITU-T </w:t>
      </w:r>
      <w:r>
        <w:t>SG20 is working to address the standardization requirements of Internet of Things (IoT) technologies, with an initial focus on IoT applications in smart cities and communities (SC&amp;C).</w:t>
      </w:r>
    </w:p>
    <w:p w:rsidR="00D45C3B" w:rsidRDefault="00D45C3B" w:rsidP="00367969">
      <w:r w:rsidRPr="00EA77AB">
        <w:rPr>
          <w:rFonts w:eastAsia="SimSun" w:hint="eastAsia"/>
          <w:lang w:eastAsia="zh-CN"/>
        </w:rPr>
        <w:t xml:space="preserve">ITU-T </w:t>
      </w:r>
      <w:r>
        <w:t>SG20 develops international standards to enable the coordinated development of IoT technologies, including machine-to-machine communications and ubiquitous sensor networks. A central part of this study is the standardization of end-to-end architectures for IoT, and mechanisms for the interoperability of IoT applications and datasets employed by various vertically oriented industry sectors.</w:t>
      </w:r>
    </w:p>
    <w:p w:rsidR="00D45C3B" w:rsidRDefault="00D45C3B" w:rsidP="00367969">
      <w:r>
        <w:t xml:space="preserve">For additional information on </w:t>
      </w:r>
      <w:r w:rsidRPr="00EA77AB">
        <w:rPr>
          <w:rFonts w:eastAsia="SimSun" w:hint="eastAsia"/>
          <w:lang w:eastAsia="zh-CN"/>
        </w:rPr>
        <w:t xml:space="preserve">ITU-T </w:t>
      </w:r>
      <w:r>
        <w:t xml:space="preserve">SG20 structure, management team and ongoing work, please see: </w:t>
      </w:r>
      <w:hyperlink r:id="rId11" w:history="1">
        <w:r w:rsidRPr="000E5C8A">
          <w:rPr>
            <w:rStyle w:val="Hyperlink"/>
          </w:rPr>
          <w:t>www.itu.int/en/ITU-T/studygroups/2013-2016/20/Pages/default.aspx</w:t>
        </w:r>
      </w:hyperlink>
      <w:r>
        <w:t xml:space="preserve"> </w:t>
      </w:r>
    </w:p>
    <w:p w:rsidR="00D45C3B" w:rsidRDefault="00D45C3B" w:rsidP="00367969">
      <w:r w:rsidRPr="00EA77AB">
        <w:rPr>
          <w:rFonts w:eastAsia="SimSun" w:hint="eastAsia"/>
          <w:lang w:eastAsia="zh-CN"/>
        </w:rPr>
        <w:t xml:space="preserve">ITU-T </w:t>
      </w:r>
      <w:r>
        <w:rPr>
          <w:rFonts w:eastAsia="SimSun"/>
          <w:lang w:eastAsia="zh-CN"/>
        </w:rPr>
        <w:t>SG</w:t>
      </w:r>
      <w:r>
        <w:t xml:space="preserve">20 would like to invite you to collaborate with and contribute to its work. Your expertise would be highly appreciated. </w:t>
      </w:r>
    </w:p>
    <w:p w:rsidR="00D45C3B" w:rsidRDefault="00D45C3B" w:rsidP="00367969">
      <w:r>
        <w:t xml:space="preserve">In order to facilitate collaboration between all Sectors, </w:t>
      </w:r>
      <w:r w:rsidRPr="00EA77AB">
        <w:rPr>
          <w:rFonts w:eastAsia="SimSun" w:hint="eastAsia"/>
          <w:lang w:eastAsia="zh-CN"/>
        </w:rPr>
        <w:t xml:space="preserve">ITU-T </w:t>
      </w:r>
      <w:r>
        <w:t xml:space="preserve">SG20 is pleased to invite you to nominate a Liaison Rapporteur to attend and contribute to </w:t>
      </w:r>
      <w:r w:rsidRPr="00EA77AB">
        <w:rPr>
          <w:rFonts w:eastAsia="SimSun" w:hint="eastAsia"/>
          <w:lang w:eastAsia="zh-CN"/>
        </w:rPr>
        <w:t xml:space="preserve">ITU-T </w:t>
      </w:r>
      <w:r>
        <w:t xml:space="preserve">SG20 activities. </w:t>
      </w:r>
    </w:p>
    <w:p w:rsidR="00D45C3B" w:rsidRDefault="00D45C3B" w:rsidP="00367969">
      <w:r>
        <w:t xml:space="preserve">ITU-T SG20 looks forward to cooperating with you. </w:t>
      </w:r>
    </w:p>
    <w:p w:rsidR="001632FD" w:rsidRDefault="00D45C3B" w:rsidP="00D45C3B">
      <w:pPr>
        <w:jc w:val="center"/>
      </w:pPr>
      <w:r>
        <w:t>_______________</w:t>
      </w:r>
    </w:p>
    <w:sectPr w:rsidR="001632FD" w:rsidSect="00D45C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304" w:right="1134" w:bottom="130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84" w:rsidRDefault="00442884">
      <w:r>
        <w:separator/>
      </w:r>
    </w:p>
  </w:endnote>
  <w:endnote w:type="continuationSeparator" w:id="0">
    <w:p w:rsidR="00442884" w:rsidRDefault="0044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E" w:rsidRDefault="00902B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0C3753" w:rsidRDefault="000C3753" w:rsidP="00902B3E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D45C3B">
      <w:rPr>
        <w:lang w:val="en-US"/>
      </w:rPr>
      <w:t>Y:\APP\BR\POOL\RAG-16\003E.docx</w:t>
    </w:r>
    <w:r>
      <w:rPr>
        <w:lang w:val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902B3E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D45C3B">
      <w:rPr>
        <w:lang w:val="en-US"/>
      </w:rPr>
      <w:t>Y:\APP\BR\POOL\RAG-16\003E.docx</w:t>
    </w:r>
    <w:r>
      <w:rPr>
        <w:lang w:val="es-ES_tradnl"/>
      </w:rPr>
      <w:fldChar w:fldCharType="end"/>
    </w:r>
    <w:bookmarkStart w:id="11" w:name="_GoBack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84" w:rsidRDefault="00442884">
      <w:r>
        <w:t>____________________</w:t>
      </w:r>
    </w:p>
  </w:footnote>
  <w:footnote w:type="continuationSeparator" w:id="0">
    <w:p w:rsidR="00442884" w:rsidRDefault="0044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E" w:rsidRDefault="00902B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02B3E">
      <w:rPr>
        <w:noProof/>
      </w:rPr>
      <w:t>2</w:t>
    </w:r>
    <w:r>
      <w:rPr>
        <w:noProof/>
      </w:rPr>
      <w:fldChar w:fldCharType="end"/>
    </w:r>
  </w:p>
  <w:p w:rsidR="0095426A" w:rsidRDefault="00597657" w:rsidP="00D45C3B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16</w:t>
    </w:r>
    <w:r w:rsidR="0095426A">
      <w:rPr>
        <w:lang w:val="es-ES"/>
      </w:rPr>
      <w:t>/</w:t>
    </w:r>
    <w:r w:rsidR="00D45C3B">
      <w:rPr>
        <w:lang w:val="es-ES"/>
      </w:rPr>
      <w:t>3</w:t>
    </w:r>
    <w:r w:rsidR="0095426A"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3E" w:rsidRDefault="00902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767D76"/>
    <w:multiLevelType w:val="hybridMultilevel"/>
    <w:tmpl w:val="DB46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087D"/>
    <w:multiLevelType w:val="hybridMultilevel"/>
    <w:tmpl w:val="BDE2216C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621A9F"/>
    <w:multiLevelType w:val="hybridMultilevel"/>
    <w:tmpl w:val="11EC03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84"/>
    <w:rsid w:val="00093C73"/>
    <w:rsid w:val="000C3753"/>
    <w:rsid w:val="000F2431"/>
    <w:rsid w:val="001377D6"/>
    <w:rsid w:val="001632FD"/>
    <w:rsid w:val="001E41A0"/>
    <w:rsid w:val="002774E4"/>
    <w:rsid w:val="00367969"/>
    <w:rsid w:val="003D068D"/>
    <w:rsid w:val="003E2CE2"/>
    <w:rsid w:val="003E6F6C"/>
    <w:rsid w:val="00442884"/>
    <w:rsid w:val="00481551"/>
    <w:rsid w:val="004F0848"/>
    <w:rsid w:val="00504E16"/>
    <w:rsid w:val="00507DA3"/>
    <w:rsid w:val="0051782D"/>
    <w:rsid w:val="00597657"/>
    <w:rsid w:val="005B2C58"/>
    <w:rsid w:val="00656189"/>
    <w:rsid w:val="006B4CFB"/>
    <w:rsid w:val="00746923"/>
    <w:rsid w:val="00806E63"/>
    <w:rsid w:val="0081028D"/>
    <w:rsid w:val="008B3F50"/>
    <w:rsid w:val="00902B3E"/>
    <w:rsid w:val="0095426A"/>
    <w:rsid w:val="00971BF2"/>
    <w:rsid w:val="009D27EC"/>
    <w:rsid w:val="00A16CB2"/>
    <w:rsid w:val="00B35BE4"/>
    <w:rsid w:val="00B409FB"/>
    <w:rsid w:val="00B52992"/>
    <w:rsid w:val="00C322C4"/>
    <w:rsid w:val="00C606EE"/>
    <w:rsid w:val="00CC1D49"/>
    <w:rsid w:val="00CD4D80"/>
    <w:rsid w:val="00CE366B"/>
    <w:rsid w:val="00CF7532"/>
    <w:rsid w:val="00D211BC"/>
    <w:rsid w:val="00D45C3B"/>
    <w:rsid w:val="00DC3B29"/>
    <w:rsid w:val="00DD3BF8"/>
    <w:rsid w:val="00E529AB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E21FCE3-E5A1-48C6-B5F1-D4C16AF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uiPriority w:val="99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rsid w:val="000C3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37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Docnumber">
    <w:name w:val="Docnumber"/>
    <w:basedOn w:val="Normal"/>
    <w:link w:val="DocnumberChar"/>
    <w:rsid w:val="000C3753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0C3753"/>
    <w:rPr>
      <w:rFonts w:ascii="Times New Roman" w:eastAsia="SimSun" w:hAnsi="Times New Roman"/>
      <w:b/>
      <w:sz w:val="4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C37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C3753"/>
    <w:rPr>
      <w:rFonts w:ascii="Calibri" w:eastAsia="SimSun" w:hAnsi="Calibri" w:cs="Arial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C3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7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Sun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753"/>
    <w:rPr>
      <w:rFonts w:ascii="Times New Roman" w:eastAsia="SimSun" w:hAnsi="Times New Roman"/>
      <w:lang w:val="en-GB" w:eastAsia="ja-JP"/>
    </w:rPr>
  </w:style>
  <w:style w:type="character" w:customStyle="1" w:styleId="TabletextChar">
    <w:name w:val="Table_text Char"/>
    <w:link w:val="Tabletext"/>
    <w:locked/>
    <w:rsid w:val="000C3753"/>
    <w:rPr>
      <w:rFonts w:ascii="Times New Roman" w:hAnsi="Times New Roman"/>
      <w:sz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3753"/>
    <w:rPr>
      <w:color w:val="800080" w:themeColor="followedHyperlink"/>
      <w:u w:val="single"/>
    </w:rPr>
  </w:style>
  <w:style w:type="paragraph" w:customStyle="1" w:styleId="LSDeadline">
    <w:name w:val="LSDeadline"/>
    <w:basedOn w:val="Normal"/>
    <w:rsid w:val="00D45C3B"/>
    <w:rPr>
      <w:b/>
      <w:bCs/>
    </w:rPr>
  </w:style>
  <w:style w:type="paragraph" w:customStyle="1" w:styleId="LSForAction">
    <w:name w:val="LSForAction"/>
    <w:basedOn w:val="Normal"/>
    <w:rsid w:val="00D45C3B"/>
    <w:rPr>
      <w:b/>
      <w:bCs/>
    </w:rPr>
  </w:style>
  <w:style w:type="paragraph" w:customStyle="1" w:styleId="LSForInfo">
    <w:name w:val="LSForInfo"/>
    <w:basedOn w:val="LSForAction"/>
    <w:rsid w:val="00D45C3B"/>
  </w:style>
  <w:style w:type="paragraph" w:customStyle="1" w:styleId="LSForComment">
    <w:name w:val="LSForComment"/>
    <w:basedOn w:val="LSForAction"/>
    <w:rsid w:val="00D4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studygroups/2013-2016/20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sser.almarzouqi@tra.gov.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PE_RAG16.dotm</Template>
  <TotalTime>11</TotalTime>
  <Pages>2</Pages>
  <Words>389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Deraspe</dc:creator>
  <cp:keywords/>
  <dc:description>PE_RAG10.dotm  For: _x000d_Document date: _x000d_Saved by TRA44246 at 12:32:17 on 12.02.2010</dc:description>
  <cp:lastModifiedBy>Bonnici, Adrienne</cp:lastModifiedBy>
  <cp:revision>7</cp:revision>
  <cp:lastPrinted>2016-03-21T11:20:00Z</cp:lastPrinted>
  <dcterms:created xsi:type="dcterms:W3CDTF">2016-03-21T11:21:00Z</dcterms:created>
  <dcterms:modified xsi:type="dcterms:W3CDTF">2016-03-21T13:44:00Z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