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</w:tcPr>
          <w:p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 w:rsidR="00D13DBA">
              <w:rPr>
                <w:rFonts w:ascii="Verdana" w:hAnsi="Verdana"/>
                <w:b/>
                <w:sz w:val="20"/>
              </w:rPr>
              <w:t xml:space="preserve"> 11</w:t>
            </w:r>
            <w:r>
              <w:rPr>
                <w:rFonts w:ascii="Verdana" w:hAnsi="Verdana"/>
                <w:b/>
                <w:sz w:val="20"/>
              </w:rPr>
              <w:t>(Add.1)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6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24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  <w:lang w:eastAsia="zh-CN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  <w:r w:rsidR="00D13DBA">
              <w:rPr>
                <w:rFonts w:ascii="Verdana" w:hAnsi="Verdana" w:hint="eastAsia"/>
                <w:b/>
                <w:bCs/>
                <w:sz w:val="20"/>
                <w:lang w:eastAsia="zh-CN"/>
              </w:rPr>
              <w:t>/</w:t>
            </w:r>
            <w:r w:rsidR="00D13DBA">
              <w:rPr>
                <w:rFonts w:ascii="Verdana" w:hAnsi="Verdana" w:hint="eastAsia"/>
                <w:b/>
                <w:bCs/>
                <w:sz w:val="20"/>
                <w:lang w:eastAsia="zh-CN"/>
              </w:rPr>
              <w:t>西班牙文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  <w:rPr>
                <w:lang w:eastAsia="zh-CN"/>
              </w:rPr>
            </w:pPr>
            <w:bookmarkStart w:id="3" w:name="dsource" w:colFirst="0" w:colLast="0"/>
            <w:r w:rsidRPr="000273B7">
              <w:rPr>
                <w:lang w:eastAsia="zh-CN"/>
              </w:rPr>
              <w:t>美洲国家电信委员会（</w:t>
            </w:r>
            <w:r w:rsidRPr="000273B7">
              <w:rPr>
                <w:lang w:eastAsia="zh-CN"/>
              </w:rPr>
              <w:t>CITEL</w:t>
            </w:r>
            <w:r w:rsidRPr="000273B7">
              <w:rPr>
                <w:lang w:eastAsia="zh-CN"/>
              </w:rPr>
              <w:t>）成员国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025046" w:rsidP="008221A4">
            <w:pPr>
              <w:pStyle w:val="Title1"/>
            </w:pPr>
            <w:bookmarkStart w:id="4" w:name="dtitle1" w:colFirst="0" w:colLast="0"/>
            <w:bookmarkEnd w:id="3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5" w:name="dtitle3" w:colFirst="0" w:colLast="0"/>
            <w:bookmarkEnd w:id="4"/>
            <w:r w:rsidRPr="000273B7">
              <w:t>议项</w:t>
            </w:r>
            <w:r w:rsidRPr="000273B7">
              <w:t>1.1</w:t>
            </w:r>
          </w:p>
        </w:tc>
      </w:tr>
    </w:tbl>
    <w:p w:rsidR="008B60D0" w:rsidRPr="00331A64" w:rsidRDefault="0070690F" w:rsidP="00331A64">
      <w:pPr>
        <w:rPr>
          <w:lang w:eastAsia="zh-CN"/>
        </w:rPr>
      </w:pPr>
      <w:bookmarkStart w:id="6" w:name="_GoBack"/>
      <w:bookmarkEnd w:id="5"/>
      <w:bookmarkEnd w:id="6"/>
      <w:r w:rsidRPr="00331A64">
        <w:rPr>
          <w:lang w:eastAsia="zh-CN"/>
        </w:rPr>
        <w:t>1.1</w:t>
      </w:r>
      <w:r w:rsidRPr="00331A64">
        <w:rPr>
          <w:lang w:eastAsia="zh-CN"/>
        </w:rPr>
        <w:tab/>
      </w:r>
      <w:r w:rsidRPr="00331A64">
        <w:rPr>
          <w:lang w:eastAsia="zh-CN"/>
        </w:rPr>
        <w:t>根据</w:t>
      </w:r>
      <w:r w:rsidRPr="00331A64">
        <w:rPr>
          <w:b/>
          <w:bCs/>
          <w:lang w:eastAsia="zh-CN"/>
        </w:rPr>
        <w:t>658</w:t>
      </w:r>
      <w:r w:rsidRPr="00331A64">
        <w:rPr>
          <w:lang w:eastAsia="zh-CN"/>
        </w:rPr>
        <w:t>号决议</w:t>
      </w:r>
      <w:r w:rsidRPr="00331A64">
        <w:rPr>
          <w:b/>
          <w:bCs/>
          <w:lang w:eastAsia="zh-CN"/>
        </w:rPr>
        <w:t>（</w:t>
      </w:r>
      <w:r w:rsidRPr="00331A64">
        <w:rPr>
          <w:b/>
          <w:bCs/>
          <w:lang w:eastAsia="zh-CN"/>
        </w:rPr>
        <w:t>WRC-15</w:t>
      </w:r>
      <w:r w:rsidRPr="00331A64">
        <w:rPr>
          <w:b/>
          <w:bCs/>
          <w:lang w:eastAsia="zh-CN"/>
        </w:rPr>
        <w:t>），</w:t>
      </w:r>
      <w:r w:rsidRPr="00331A64">
        <w:rPr>
          <w:lang w:eastAsia="zh-CN"/>
        </w:rPr>
        <w:t>审议在</w:t>
      </w:r>
      <w:r w:rsidRPr="00331A64">
        <w:rPr>
          <w:lang w:eastAsia="zh-CN"/>
        </w:rPr>
        <w:t>1</w:t>
      </w:r>
      <w:r w:rsidRPr="00331A64">
        <w:rPr>
          <w:lang w:eastAsia="zh-CN"/>
        </w:rPr>
        <w:t>区将</w:t>
      </w:r>
      <w:r w:rsidRPr="00331A64">
        <w:rPr>
          <w:lang w:eastAsia="zh-CN"/>
        </w:rPr>
        <w:t>50-54 MHz</w:t>
      </w:r>
      <w:r w:rsidRPr="00331A64">
        <w:rPr>
          <w:lang w:eastAsia="zh-CN"/>
        </w:rPr>
        <w:t>频段划分给业余业务；</w:t>
      </w:r>
    </w:p>
    <w:p w:rsidR="00D13DBA" w:rsidRPr="004524B9" w:rsidRDefault="00B56B10" w:rsidP="00D13DBA">
      <w:pPr>
        <w:pStyle w:val="Headingb"/>
        <w:rPr>
          <w:lang w:eastAsia="zh-CN"/>
        </w:rPr>
      </w:pPr>
      <w:r>
        <w:rPr>
          <w:rFonts w:hint="eastAsia"/>
          <w:lang w:eastAsia="zh-CN"/>
        </w:rPr>
        <w:t>背景</w:t>
      </w:r>
    </w:p>
    <w:p w:rsidR="00D13DBA" w:rsidRPr="009817C1" w:rsidRDefault="009F234E" w:rsidP="00420060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WRC-</w:t>
      </w:r>
      <w:r w:rsidR="004200AE" w:rsidRPr="004200AE">
        <w:rPr>
          <w:rFonts w:hint="eastAsia"/>
          <w:lang w:val="en-US" w:eastAsia="zh-CN"/>
        </w:rPr>
        <w:t>19</w:t>
      </w:r>
      <w:r w:rsidR="00A07787">
        <w:rPr>
          <w:rFonts w:hint="eastAsia"/>
          <w:lang w:val="en-US" w:eastAsia="zh-CN"/>
        </w:rPr>
        <w:t>议项</w:t>
      </w:r>
      <w:r w:rsidR="004200AE" w:rsidRPr="004200AE">
        <w:rPr>
          <w:rFonts w:hint="eastAsia"/>
          <w:lang w:val="en-US" w:eastAsia="zh-CN"/>
        </w:rPr>
        <w:t>1.1</w:t>
      </w:r>
      <w:r w:rsidR="004200AE" w:rsidRPr="004200AE">
        <w:rPr>
          <w:rFonts w:hint="eastAsia"/>
          <w:lang w:val="en-US" w:eastAsia="zh-CN"/>
        </w:rPr>
        <w:t>如果获得通过，将有助于</w:t>
      </w:r>
      <w:r w:rsidR="00A07787">
        <w:rPr>
          <w:rFonts w:hint="eastAsia"/>
          <w:lang w:val="en-US" w:eastAsia="zh-CN"/>
        </w:rPr>
        <w:t>在全球为</w:t>
      </w:r>
      <w:r w:rsidR="004200AE" w:rsidRPr="004200AE">
        <w:rPr>
          <w:rFonts w:hint="eastAsia"/>
          <w:lang w:val="en-US" w:eastAsia="zh-CN"/>
        </w:rPr>
        <w:t>业余</w:t>
      </w:r>
      <w:r w:rsidR="00A07787">
        <w:rPr>
          <w:rFonts w:hint="eastAsia"/>
          <w:lang w:val="en-US" w:eastAsia="zh-CN"/>
        </w:rPr>
        <w:t>业务统一</w:t>
      </w:r>
      <w:r w:rsidR="004200AE" w:rsidRPr="004200AE">
        <w:rPr>
          <w:rFonts w:hint="eastAsia"/>
          <w:lang w:val="en-US" w:eastAsia="zh-CN"/>
        </w:rPr>
        <w:t>50-54</w:t>
      </w:r>
      <w:r w:rsidR="00A07787">
        <w:rPr>
          <w:rFonts w:hint="eastAsia"/>
          <w:lang w:val="en-US" w:eastAsia="zh-CN"/>
        </w:rPr>
        <w:t>M</w:t>
      </w:r>
      <w:r w:rsidR="00A07787">
        <w:rPr>
          <w:lang w:val="en-US" w:eastAsia="zh-CN"/>
        </w:rPr>
        <w:t>Hz</w:t>
      </w:r>
      <w:r w:rsidR="00A07787">
        <w:rPr>
          <w:rFonts w:hint="eastAsia"/>
          <w:lang w:val="en-US" w:eastAsia="zh-CN"/>
        </w:rPr>
        <w:t>频段</w:t>
      </w:r>
      <w:r w:rsidR="004200AE" w:rsidRPr="004200AE">
        <w:rPr>
          <w:rFonts w:hint="eastAsia"/>
          <w:lang w:val="en-US" w:eastAsia="zh-CN"/>
        </w:rPr>
        <w:t>。</w:t>
      </w:r>
    </w:p>
    <w:p w:rsidR="00D13DBA" w:rsidRPr="009817C1" w:rsidRDefault="004200AE" w:rsidP="00420060">
      <w:pPr>
        <w:ind w:firstLineChars="200" w:firstLine="480"/>
        <w:rPr>
          <w:lang w:eastAsia="zh-CN"/>
        </w:rPr>
      </w:pPr>
      <w:r w:rsidRPr="004200AE">
        <w:rPr>
          <w:rFonts w:hint="eastAsia"/>
          <w:lang w:eastAsia="zh-CN"/>
        </w:rPr>
        <w:t>国际电联目前</w:t>
      </w:r>
      <w:r w:rsidR="00915CDA">
        <w:rPr>
          <w:rFonts w:hint="eastAsia"/>
          <w:lang w:eastAsia="zh-CN"/>
        </w:rPr>
        <w:t>在</w:t>
      </w:r>
      <w:r w:rsidRPr="004200AE">
        <w:rPr>
          <w:rFonts w:hint="eastAsia"/>
          <w:lang w:eastAsia="zh-CN"/>
        </w:rPr>
        <w:t>2</w:t>
      </w:r>
      <w:r w:rsidR="00915CDA">
        <w:rPr>
          <w:rFonts w:hint="eastAsia"/>
          <w:lang w:eastAsia="zh-CN"/>
        </w:rPr>
        <w:t>区和</w:t>
      </w:r>
      <w:r w:rsidRPr="004200AE">
        <w:rPr>
          <w:rFonts w:hint="eastAsia"/>
          <w:lang w:eastAsia="zh-CN"/>
        </w:rPr>
        <w:t>3</w:t>
      </w:r>
      <w:r w:rsidRPr="004200AE">
        <w:rPr>
          <w:rFonts w:hint="eastAsia"/>
          <w:lang w:eastAsia="zh-CN"/>
        </w:rPr>
        <w:t>区</w:t>
      </w:r>
      <w:r w:rsidR="00915CDA">
        <w:rPr>
          <w:rFonts w:hint="eastAsia"/>
          <w:lang w:eastAsia="zh-CN"/>
        </w:rPr>
        <w:t>将</w:t>
      </w:r>
      <w:r w:rsidRPr="004200AE">
        <w:rPr>
          <w:rFonts w:hint="eastAsia"/>
          <w:lang w:eastAsia="zh-CN"/>
        </w:rPr>
        <w:t>50-54</w:t>
      </w:r>
      <w:r w:rsidR="00915CDA">
        <w:rPr>
          <w:rFonts w:hint="eastAsia"/>
          <w:lang w:eastAsia="zh-CN"/>
        </w:rPr>
        <w:t>M</w:t>
      </w:r>
      <w:r w:rsidR="00915CDA">
        <w:rPr>
          <w:lang w:eastAsia="zh-CN"/>
        </w:rPr>
        <w:t>Hz</w:t>
      </w:r>
      <w:r w:rsidR="00915CDA">
        <w:rPr>
          <w:rFonts w:hint="eastAsia"/>
          <w:lang w:eastAsia="zh-CN"/>
        </w:rPr>
        <w:t>频段划分给作为主要业务的业余业务</w:t>
      </w:r>
      <w:r w:rsidRPr="004200AE">
        <w:rPr>
          <w:rFonts w:hint="eastAsia"/>
          <w:lang w:eastAsia="zh-CN"/>
        </w:rPr>
        <w:t>。在</w:t>
      </w:r>
      <w:r w:rsidRPr="004200AE">
        <w:rPr>
          <w:rFonts w:hint="eastAsia"/>
          <w:lang w:eastAsia="zh-CN"/>
        </w:rPr>
        <w:t>1</w:t>
      </w:r>
      <w:r w:rsidR="00915CDA" w:rsidRPr="004200AE">
        <w:rPr>
          <w:rFonts w:hint="eastAsia"/>
          <w:lang w:eastAsia="zh-CN"/>
        </w:rPr>
        <w:t>区</w:t>
      </w:r>
      <w:r w:rsidRPr="004200AE">
        <w:rPr>
          <w:rFonts w:hint="eastAsia"/>
          <w:lang w:eastAsia="zh-CN"/>
        </w:rPr>
        <w:t>，该</w:t>
      </w:r>
      <w:r w:rsidR="00915CDA">
        <w:rPr>
          <w:rFonts w:hint="eastAsia"/>
          <w:lang w:eastAsia="zh-CN"/>
        </w:rPr>
        <w:t>频段</w:t>
      </w:r>
      <w:r w:rsidRPr="004200AE">
        <w:rPr>
          <w:rFonts w:hint="eastAsia"/>
          <w:lang w:eastAsia="zh-CN"/>
        </w:rPr>
        <w:t>目前只</w:t>
      </w:r>
      <w:r w:rsidR="00915CDA">
        <w:rPr>
          <w:rFonts w:hint="eastAsia"/>
          <w:lang w:eastAsia="zh-CN"/>
        </w:rPr>
        <w:t>划分</w:t>
      </w:r>
      <w:r w:rsidRPr="004200AE">
        <w:rPr>
          <w:rFonts w:hint="eastAsia"/>
          <w:lang w:eastAsia="zh-CN"/>
        </w:rPr>
        <w:t>给</w:t>
      </w:r>
      <w:r w:rsidR="00915CDA">
        <w:rPr>
          <w:rFonts w:hint="eastAsia"/>
          <w:lang w:eastAsia="zh-CN"/>
        </w:rPr>
        <w:t>作为主要业务的</w:t>
      </w:r>
      <w:r w:rsidRPr="004200AE">
        <w:rPr>
          <w:rFonts w:hint="eastAsia"/>
          <w:lang w:eastAsia="zh-CN"/>
        </w:rPr>
        <w:t>广播</w:t>
      </w:r>
      <w:r w:rsidR="00915CDA">
        <w:rPr>
          <w:rFonts w:hint="eastAsia"/>
          <w:lang w:eastAsia="zh-CN"/>
        </w:rPr>
        <w:t>业务</w:t>
      </w:r>
      <w:r w:rsidRPr="004200AE">
        <w:rPr>
          <w:rFonts w:hint="eastAsia"/>
          <w:lang w:eastAsia="zh-CN"/>
        </w:rPr>
        <w:t>。然而，</w:t>
      </w:r>
      <w:r w:rsidR="009F2375" w:rsidRPr="00652A58">
        <w:rPr>
          <w:rFonts w:hint="eastAsia"/>
          <w:lang w:eastAsia="zh-CN"/>
        </w:rPr>
        <w:t>《无线电规则</w:t>
      </w:r>
      <w:r w:rsidR="009F2375" w:rsidRPr="00652A58">
        <w:rPr>
          <w:lang w:eastAsia="zh-CN"/>
        </w:rPr>
        <w:t>》</w:t>
      </w:r>
      <w:r w:rsidR="009F2375" w:rsidRPr="00652A58">
        <w:rPr>
          <w:rFonts w:hint="eastAsia"/>
          <w:lang w:eastAsia="zh-CN"/>
        </w:rPr>
        <w:t>第</w:t>
      </w:r>
      <w:r w:rsidR="009F2375" w:rsidRPr="002B3CC3">
        <w:rPr>
          <w:lang w:eastAsia="zh-CN"/>
        </w:rPr>
        <w:t>5.169</w:t>
      </w:r>
      <w:r w:rsidR="009F2375" w:rsidRPr="00652A58">
        <w:rPr>
          <w:rFonts w:hint="eastAsia"/>
          <w:lang w:eastAsia="zh-CN"/>
        </w:rPr>
        <w:t>款规定</w:t>
      </w:r>
      <w:r w:rsidR="009F2375" w:rsidRPr="00652A58">
        <w:rPr>
          <w:lang w:eastAsia="zh-CN"/>
        </w:rPr>
        <w:t>，在</w:t>
      </w:r>
      <w:r w:rsidR="009F2375" w:rsidRPr="00652A58">
        <w:rPr>
          <w:rFonts w:hint="eastAsia"/>
          <w:lang w:eastAsia="zh-CN"/>
        </w:rPr>
        <w:t>1</w:t>
      </w:r>
      <w:r w:rsidR="009F2375" w:rsidRPr="00652A58">
        <w:rPr>
          <w:rFonts w:hint="eastAsia"/>
          <w:lang w:eastAsia="zh-CN"/>
        </w:rPr>
        <w:t>区</w:t>
      </w:r>
      <w:r w:rsidR="00915CDA">
        <w:rPr>
          <w:lang w:eastAsia="zh-CN"/>
        </w:rPr>
        <w:t>若干国家为作为主要业务的业余业务进行替代划分</w:t>
      </w:r>
      <w:r w:rsidR="0057098F">
        <w:rPr>
          <w:lang w:eastAsia="zh-CN"/>
        </w:rPr>
        <w:t>，</w:t>
      </w:r>
      <w:r w:rsidR="00915CDA">
        <w:rPr>
          <w:rFonts w:hint="eastAsia"/>
          <w:lang w:eastAsia="zh-CN"/>
        </w:rPr>
        <w:t>而且</w:t>
      </w:r>
      <w:r w:rsidRPr="004200AE">
        <w:rPr>
          <w:rFonts w:hint="eastAsia"/>
          <w:lang w:eastAsia="zh-CN"/>
        </w:rPr>
        <w:t>第</w:t>
      </w:r>
      <w:r w:rsidRPr="004200AE">
        <w:rPr>
          <w:rFonts w:hint="eastAsia"/>
          <w:lang w:eastAsia="zh-CN"/>
        </w:rPr>
        <w:t>5.165</w:t>
      </w:r>
      <w:r w:rsidR="00915CDA">
        <w:rPr>
          <w:rFonts w:hint="eastAsia"/>
          <w:lang w:eastAsia="zh-CN"/>
        </w:rPr>
        <w:t>款</w:t>
      </w:r>
      <w:r w:rsidRPr="004200AE">
        <w:rPr>
          <w:rFonts w:hint="eastAsia"/>
          <w:lang w:eastAsia="zh-CN"/>
        </w:rPr>
        <w:t>规定</w:t>
      </w:r>
      <w:r w:rsidR="00915CDA">
        <w:rPr>
          <w:rFonts w:hint="eastAsia"/>
          <w:lang w:eastAsia="zh-CN"/>
        </w:rPr>
        <w:t>，</w:t>
      </w:r>
      <w:r w:rsidR="00915CDA" w:rsidRPr="00652A58">
        <w:rPr>
          <w:lang w:eastAsia="zh-CN"/>
        </w:rPr>
        <w:t>在</w:t>
      </w:r>
      <w:r w:rsidR="00915CDA" w:rsidRPr="00652A58">
        <w:rPr>
          <w:rFonts w:hint="eastAsia"/>
          <w:lang w:eastAsia="zh-CN"/>
        </w:rPr>
        <w:t>1</w:t>
      </w:r>
      <w:r w:rsidR="00915CDA" w:rsidRPr="00652A58">
        <w:rPr>
          <w:rFonts w:hint="eastAsia"/>
          <w:lang w:eastAsia="zh-CN"/>
        </w:rPr>
        <w:t>区</w:t>
      </w:r>
      <w:r w:rsidR="00915CDA">
        <w:rPr>
          <w:lang w:eastAsia="zh-CN"/>
        </w:rPr>
        <w:t>若干国家为作为主要业务的</w:t>
      </w:r>
      <w:r w:rsidR="00915CDA">
        <w:rPr>
          <w:rFonts w:hint="eastAsia"/>
          <w:lang w:eastAsia="zh-CN"/>
        </w:rPr>
        <w:t>固定和移动</w:t>
      </w:r>
      <w:r w:rsidR="00915CDA">
        <w:rPr>
          <w:lang w:eastAsia="zh-CN"/>
        </w:rPr>
        <w:t>业务，</w:t>
      </w:r>
      <w:r w:rsidR="00915CDA" w:rsidRPr="004200AE">
        <w:rPr>
          <w:rFonts w:hint="eastAsia"/>
          <w:lang w:eastAsia="zh-CN"/>
        </w:rPr>
        <w:t>航空移动</w:t>
      </w:r>
      <w:r w:rsidR="00915CDA">
        <w:rPr>
          <w:rFonts w:hint="eastAsia"/>
          <w:lang w:eastAsia="zh-CN"/>
        </w:rPr>
        <w:t>业务除外，</w:t>
      </w:r>
      <w:r w:rsidR="00915CDA">
        <w:rPr>
          <w:lang w:eastAsia="zh-CN"/>
        </w:rPr>
        <w:t>进行替代划分。</w:t>
      </w:r>
    </w:p>
    <w:p w:rsidR="00D13DBA" w:rsidRPr="009817C1" w:rsidRDefault="001066F6" w:rsidP="00420060">
      <w:pPr>
        <w:ind w:firstLineChars="200" w:firstLine="480"/>
        <w:rPr>
          <w:lang w:eastAsia="zh-CN"/>
        </w:rPr>
      </w:pPr>
      <w:r w:rsidRPr="001066F6">
        <w:rPr>
          <w:rFonts w:hint="eastAsia"/>
          <w:lang w:eastAsia="zh-CN"/>
        </w:rPr>
        <w:t>WRC-15</w:t>
      </w:r>
      <w:r w:rsidRPr="001066F6">
        <w:rPr>
          <w:rFonts w:hint="eastAsia"/>
          <w:lang w:eastAsia="zh-CN"/>
        </w:rPr>
        <w:t>决定研究</w:t>
      </w:r>
      <w:r w:rsidRPr="001066F6">
        <w:rPr>
          <w:rFonts w:hint="eastAsia"/>
          <w:lang w:eastAsia="zh-CN"/>
        </w:rPr>
        <w:t>1</w:t>
      </w:r>
      <w:r w:rsidRPr="001066F6">
        <w:rPr>
          <w:rFonts w:hint="eastAsia"/>
          <w:lang w:eastAsia="zh-CN"/>
        </w:rPr>
        <w:t>区业余</w:t>
      </w:r>
      <w:r>
        <w:rPr>
          <w:rFonts w:hint="eastAsia"/>
          <w:lang w:eastAsia="zh-CN"/>
        </w:rPr>
        <w:t>业务与现有业务</w:t>
      </w:r>
      <w:r w:rsidRPr="001066F6">
        <w:rPr>
          <w:rFonts w:hint="eastAsia"/>
          <w:lang w:eastAsia="zh-CN"/>
        </w:rPr>
        <w:t>之间的</w:t>
      </w:r>
      <w:r>
        <w:rPr>
          <w:rFonts w:hint="eastAsia"/>
          <w:lang w:eastAsia="zh-CN"/>
        </w:rPr>
        <w:t>共用</w:t>
      </w:r>
      <w:r w:rsidRPr="001066F6">
        <w:rPr>
          <w:rFonts w:hint="eastAsia"/>
          <w:lang w:eastAsia="zh-CN"/>
        </w:rPr>
        <w:t>，以实现</w:t>
      </w:r>
      <w:r>
        <w:rPr>
          <w:rFonts w:hint="eastAsia"/>
          <w:lang w:eastAsia="zh-CN"/>
        </w:rPr>
        <w:t>可促成</w:t>
      </w:r>
      <w:r w:rsidRPr="001066F6">
        <w:rPr>
          <w:rFonts w:hint="eastAsia"/>
          <w:lang w:eastAsia="zh-CN"/>
        </w:rPr>
        <w:t>进一步的全球</w:t>
      </w:r>
      <w:r>
        <w:rPr>
          <w:rFonts w:hint="eastAsia"/>
          <w:lang w:eastAsia="zh-CN"/>
        </w:rPr>
        <w:t>统一</w:t>
      </w:r>
      <w:r w:rsidRPr="001066F6">
        <w:rPr>
          <w:rFonts w:hint="eastAsia"/>
          <w:lang w:eastAsia="zh-CN"/>
        </w:rPr>
        <w:t>和国际可操作性</w:t>
      </w:r>
      <w:r>
        <w:rPr>
          <w:rFonts w:hint="eastAsia"/>
          <w:lang w:eastAsia="zh-CN"/>
        </w:rPr>
        <w:t>的主要业务划分</w:t>
      </w:r>
      <w:r w:rsidRPr="001066F6">
        <w:rPr>
          <w:rFonts w:hint="eastAsia"/>
          <w:lang w:eastAsia="zh-CN"/>
        </w:rPr>
        <w:t>。</w:t>
      </w:r>
    </w:p>
    <w:p w:rsidR="00D13DBA" w:rsidRPr="009817C1" w:rsidRDefault="004200AE" w:rsidP="00420060">
      <w:pPr>
        <w:ind w:firstLineChars="200" w:firstLine="480"/>
        <w:rPr>
          <w:lang w:eastAsia="zh-CN"/>
        </w:rPr>
      </w:pPr>
      <w:r w:rsidRPr="004200AE">
        <w:rPr>
          <w:rFonts w:hint="eastAsia"/>
          <w:lang w:eastAsia="zh-CN"/>
        </w:rPr>
        <w:t>30 - 80 MHz</w:t>
      </w:r>
      <w:r w:rsidRPr="004200AE">
        <w:rPr>
          <w:rFonts w:hint="eastAsia"/>
          <w:lang w:eastAsia="zh-CN"/>
        </w:rPr>
        <w:t>的频率范围标志着电离层和非电离层传播模式之间的过渡区域，这</w:t>
      </w:r>
      <w:r w:rsidR="007A0246">
        <w:rPr>
          <w:rFonts w:hint="eastAsia"/>
          <w:lang w:eastAsia="zh-CN"/>
        </w:rPr>
        <w:t>对</w:t>
      </w:r>
      <w:r w:rsidRPr="004200AE">
        <w:rPr>
          <w:rFonts w:hint="eastAsia"/>
          <w:lang w:eastAsia="zh-CN"/>
        </w:rPr>
        <w:t>业余</w:t>
      </w:r>
      <w:r w:rsidR="007A0246">
        <w:rPr>
          <w:rFonts w:hint="eastAsia"/>
          <w:lang w:eastAsia="zh-CN"/>
        </w:rPr>
        <w:t>业务中</w:t>
      </w:r>
      <w:r w:rsidRPr="004200AE">
        <w:rPr>
          <w:rFonts w:hint="eastAsia"/>
          <w:lang w:eastAsia="zh-CN"/>
        </w:rPr>
        <w:t>的实验和研究特别</w:t>
      </w:r>
      <w:r w:rsidR="007A0246">
        <w:rPr>
          <w:rFonts w:hint="eastAsia"/>
          <w:lang w:eastAsia="zh-CN"/>
        </w:rPr>
        <w:t>有吸引力</w:t>
      </w:r>
      <w:r w:rsidRPr="004200AE">
        <w:rPr>
          <w:rFonts w:hint="eastAsia"/>
          <w:lang w:eastAsia="zh-CN"/>
        </w:rPr>
        <w:t>。</w:t>
      </w:r>
    </w:p>
    <w:p w:rsidR="00D13DBA" w:rsidRPr="00A510C7" w:rsidRDefault="009F2375" w:rsidP="00420060">
      <w:pPr>
        <w:ind w:firstLineChars="200" w:firstLine="480"/>
        <w:rPr>
          <w:rFonts w:ascii="Calibri" w:hAnsi="Calibri" w:cs="Calibri"/>
          <w:b/>
          <w:color w:val="800000"/>
          <w:sz w:val="22"/>
          <w:lang w:eastAsia="zh-CN"/>
        </w:rPr>
      </w:pPr>
      <w:r>
        <w:rPr>
          <w:rFonts w:hint="eastAsia"/>
          <w:lang w:eastAsia="zh-CN"/>
        </w:rPr>
        <w:t>业余无线电爱好者利用给业余业务的划分从事科研</w:t>
      </w:r>
      <w:r w:rsidR="000069FB">
        <w:rPr>
          <w:rFonts w:hint="eastAsia"/>
          <w:lang w:eastAsia="zh-CN"/>
        </w:rPr>
        <w:t>和实验</w:t>
      </w:r>
      <w:r>
        <w:rPr>
          <w:rFonts w:hint="eastAsia"/>
          <w:lang w:eastAsia="zh-CN"/>
        </w:rPr>
        <w:t>，提供灾后通信，开展非商业公共服务通信，并开展推进科技教育的其它活动，发展无线电操作技术，促进国际友好。</w:t>
      </w:r>
    </w:p>
    <w:p w:rsidR="00D13DBA" w:rsidRDefault="004200AE" w:rsidP="00420060">
      <w:pPr>
        <w:ind w:firstLineChars="200" w:firstLine="480"/>
        <w:rPr>
          <w:lang w:eastAsia="zh-CN"/>
        </w:rPr>
      </w:pPr>
      <w:r w:rsidRPr="004200AE">
        <w:rPr>
          <w:rFonts w:hint="eastAsia"/>
          <w:lang w:eastAsia="zh-CN"/>
        </w:rPr>
        <w:t>这些特点和</w:t>
      </w:r>
      <w:r w:rsidR="00D20F10">
        <w:rPr>
          <w:rFonts w:hint="eastAsia"/>
          <w:lang w:eastAsia="zh-CN"/>
        </w:rPr>
        <w:t>频段的使用满足</w:t>
      </w:r>
      <w:r w:rsidRPr="004200AE">
        <w:rPr>
          <w:rFonts w:hint="eastAsia"/>
          <w:lang w:eastAsia="zh-CN"/>
        </w:rPr>
        <w:t>《无线电</w:t>
      </w:r>
      <w:r w:rsidR="00D20F10">
        <w:rPr>
          <w:rFonts w:hint="eastAsia"/>
          <w:lang w:eastAsia="zh-CN"/>
        </w:rPr>
        <w:t>规则</w:t>
      </w:r>
      <w:r w:rsidRPr="004200AE">
        <w:rPr>
          <w:rFonts w:hint="eastAsia"/>
          <w:lang w:eastAsia="zh-CN"/>
        </w:rPr>
        <w:t>》第</w:t>
      </w:r>
      <w:r w:rsidRPr="004200AE">
        <w:rPr>
          <w:rFonts w:hint="eastAsia"/>
          <w:lang w:eastAsia="zh-CN"/>
        </w:rPr>
        <w:t>1.56</w:t>
      </w:r>
      <w:r w:rsidRPr="004200AE">
        <w:rPr>
          <w:rFonts w:hint="eastAsia"/>
          <w:lang w:eastAsia="zh-CN"/>
        </w:rPr>
        <w:t>条</w:t>
      </w:r>
      <w:r w:rsidR="00D20F10">
        <w:rPr>
          <w:rFonts w:hint="eastAsia"/>
          <w:lang w:eastAsia="zh-CN"/>
        </w:rPr>
        <w:t>确定</w:t>
      </w:r>
      <w:r w:rsidRPr="004200AE">
        <w:rPr>
          <w:rFonts w:hint="eastAsia"/>
          <w:lang w:eastAsia="zh-CN"/>
        </w:rPr>
        <w:t>的</w:t>
      </w:r>
      <w:r w:rsidR="00D20F10">
        <w:rPr>
          <w:rFonts w:hint="eastAsia"/>
          <w:lang w:eastAsia="zh-CN"/>
        </w:rPr>
        <w:t>业务</w:t>
      </w:r>
      <w:r w:rsidRPr="004200AE">
        <w:rPr>
          <w:rFonts w:hint="eastAsia"/>
          <w:lang w:eastAsia="zh-CN"/>
        </w:rPr>
        <w:t>目标，并使从业人员参与科学和技术</w:t>
      </w:r>
      <w:r w:rsidR="00D20F10">
        <w:rPr>
          <w:rFonts w:hint="eastAsia"/>
          <w:lang w:eastAsia="zh-CN"/>
        </w:rPr>
        <w:t>研究</w:t>
      </w:r>
      <w:r w:rsidR="0009686D">
        <w:rPr>
          <w:rFonts w:hint="eastAsia"/>
          <w:lang w:eastAsia="zh-CN"/>
        </w:rPr>
        <w:t>，</w:t>
      </w:r>
      <w:r w:rsidRPr="004200AE">
        <w:rPr>
          <w:rFonts w:hint="eastAsia"/>
          <w:lang w:eastAsia="zh-CN"/>
        </w:rPr>
        <w:t>以及帮助开发对</w:t>
      </w:r>
      <w:r w:rsidR="00D20F10">
        <w:rPr>
          <w:rFonts w:hint="eastAsia"/>
          <w:lang w:eastAsia="zh-CN"/>
        </w:rPr>
        <w:t>应急</w:t>
      </w:r>
      <w:r w:rsidRPr="004200AE">
        <w:rPr>
          <w:rFonts w:hint="eastAsia"/>
          <w:lang w:eastAsia="zh-CN"/>
        </w:rPr>
        <w:t>通信</w:t>
      </w:r>
      <w:r w:rsidR="00D20F10">
        <w:rPr>
          <w:rFonts w:hint="eastAsia"/>
          <w:lang w:eastAsia="zh-CN"/>
        </w:rPr>
        <w:t>亦</w:t>
      </w:r>
      <w:r w:rsidRPr="004200AE">
        <w:rPr>
          <w:rFonts w:hint="eastAsia"/>
          <w:lang w:eastAsia="zh-CN"/>
        </w:rPr>
        <w:t>有用的无线电操作技术</w:t>
      </w:r>
      <w:r w:rsidR="00D20F10">
        <w:rPr>
          <w:rFonts w:hint="eastAsia"/>
          <w:lang w:eastAsia="zh-CN"/>
        </w:rPr>
        <w:t>。</w:t>
      </w:r>
    </w:p>
    <w:p w:rsidR="0061140C" w:rsidRDefault="0061140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="Times" w:hAnsi="Times"/>
          <w:b/>
          <w:lang w:eastAsia="zh-CN"/>
        </w:rPr>
      </w:pPr>
      <w:r>
        <w:rPr>
          <w:lang w:eastAsia="zh-CN"/>
        </w:rPr>
        <w:br w:type="page"/>
      </w:r>
    </w:p>
    <w:p w:rsidR="00B868FC" w:rsidRPr="00420060" w:rsidRDefault="004200AE" w:rsidP="00420060">
      <w:pPr>
        <w:pStyle w:val="Headingb"/>
        <w:rPr>
          <w:lang w:eastAsia="zh-CN"/>
        </w:rPr>
      </w:pPr>
      <w:r w:rsidRPr="00420060">
        <w:rPr>
          <w:rFonts w:hint="eastAsia"/>
          <w:lang w:eastAsia="zh-CN"/>
        </w:rPr>
        <w:lastRenderedPageBreak/>
        <w:t>美洲国家间提案</w:t>
      </w:r>
    </w:p>
    <w:p w:rsidR="00F56974" w:rsidRDefault="0070690F" w:rsidP="00F56974">
      <w:pPr>
        <w:pStyle w:val="ArtNo"/>
        <w:rPr>
          <w:lang w:eastAsia="zh-CN"/>
        </w:rPr>
      </w:pPr>
      <w:r>
        <w:rPr>
          <w:rFonts w:hint="eastAsia"/>
          <w:lang w:eastAsia="zh-CN"/>
        </w:rPr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</w:p>
    <w:p w:rsidR="00F56974" w:rsidRDefault="0070690F" w:rsidP="00F56974">
      <w:pPr>
        <w:pStyle w:val="Arttitle"/>
        <w:rPr>
          <w:lang w:eastAsia="zh-CN"/>
        </w:rPr>
      </w:pPr>
      <w:bookmarkStart w:id="7" w:name="_Toc329768663"/>
      <w:bookmarkStart w:id="8" w:name="_Toc454286538"/>
      <w:r>
        <w:rPr>
          <w:rFonts w:hint="eastAsia"/>
          <w:lang w:eastAsia="zh-CN"/>
        </w:rPr>
        <w:t>频率划分</w:t>
      </w:r>
      <w:bookmarkEnd w:id="7"/>
      <w:bookmarkEnd w:id="8"/>
    </w:p>
    <w:p w:rsidR="00F56974" w:rsidRDefault="0070690F" w:rsidP="00F56974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:rsidR="00F95D2A" w:rsidRDefault="0070690F">
      <w:pPr>
        <w:pStyle w:val="Proposal"/>
      </w:pPr>
      <w:r>
        <w:rPr>
          <w:u w:val="single"/>
        </w:rPr>
        <w:t>NOC</w:t>
      </w:r>
      <w:r>
        <w:tab/>
        <w:t>IAP/11A1/1</w:t>
      </w:r>
    </w:p>
    <w:p w:rsidR="00F56974" w:rsidRDefault="0070690F" w:rsidP="00F56974">
      <w:pPr>
        <w:pStyle w:val="Tabletitle"/>
        <w:rPr>
          <w:lang w:eastAsia="zh-CN"/>
        </w:rPr>
      </w:pPr>
      <w:r>
        <w:rPr>
          <w:lang w:eastAsia="zh-CN"/>
        </w:rPr>
        <w:t>47-75.2 MHz</w:t>
      </w:r>
    </w:p>
    <w:tbl>
      <w:tblPr>
        <w:tblW w:w="9356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9"/>
        <w:gridCol w:w="3119"/>
      </w:tblGrid>
      <w:tr w:rsidR="00F56974" w:rsidTr="005A4F55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74" w:rsidRDefault="0070690F" w:rsidP="00CC31E2">
            <w:pPr>
              <w:pStyle w:val="Tablehead"/>
              <w:rPr>
                <w:lang w:val="en-AU"/>
              </w:rPr>
            </w:pPr>
            <w:proofErr w:type="spellStart"/>
            <w:r>
              <w:rPr>
                <w:rFonts w:hint="eastAsia"/>
                <w:lang w:val="en-AU"/>
              </w:rPr>
              <w:t>划分给以下业务</w:t>
            </w:r>
            <w:proofErr w:type="spellEnd"/>
          </w:p>
        </w:tc>
      </w:tr>
      <w:tr w:rsidR="00F56974" w:rsidTr="005A4F55">
        <w:trPr>
          <w:cantSplit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74" w:rsidRDefault="0070690F" w:rsidP="00CC31E2">
            <w:pPr>
              <w:pStyle w:val="Tablehead"/>
              <w:rPr>
                <w:lang w:val="en-AU"/>
              </w:rPr>
            </w:pPr>
            <w:r>
              <w:rPr>
                <w:rFonts w:hint="eastAsia"/>
                <w:lang w:val="en-AU"/>
              </w:rPr>
              <w:t>1</w:t>
            </w:r>
            <w:r>
              <w:rPr>
                <w:rFonts w:hint="eastAsia"/>
                <w:lang w:val="en-AU"/>
              </w:rPr>
              <w:t>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74" w:rsidRDefault="0070690F" w:rsidP="00CC31E2">
            <w:pPr>
              <w:pStyle w:val="Tablehead"/>
              <w:rPr>
                <w:lang w:val="en-AU"/>
              </w:rPr>
            </w:pPr>
            <w:r>
              <w:rPr>
                <w:rFonts w:hint="eastAsia"/>
                <w:lang w:val="en-AU"/>
              </w:rPr>
              <w:t>2</w:t>
            </w:r>
            <w:r>
              <w:rPr>
                <w:rFonts w:hint="eastAsia"/>
                <w:lang w:val="en-AU"/>
              </w:rPr>
              <w:t>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74" w:rsidRDefault="0070690F" w:rsidP="00CC31E2">
            <w:pPr>
              <w:pStyle w:val="Tablehead"/>
              <w:rPr>
                <w:lang w:val="en-AU"/>
              </w:rPr>
            </w:pPr>
            <w:r>
              <w:rPr>
                <w:rFonts w:hint="eastAsia"/>
                <w:lang w:val="en-AU"/>
              </w:rPr>
              <w:t>3</w:t>
            </w:r>
            <w:r>
              <w:rPr>
                <w:rFonts w:hint="eastAsia"/>
                <w:lang w:val="en-AU"/>
              </w:rPr>
              <w:t>区</w:t>
            </w:r>
          </w:p>
        </w:tc>
      </w:tr>
      <w:tr w:rsidR="00F56974" w:rsidTr="005A4F55">
        <w:trPr>
          <w:cantSplit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974" w:rsidRPr="0048678F" w:rsidRDefault="00D6741B" w:rsidP="00CC31E2">
            <w:pPr>
              <w:pStyle w:val="TableTextS5"/>
              <w:rPr>
                <w:rStyle w:val="capS5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74" w:rsidRPr="0048678F" w:rsidRDefault="00D6741B" w:rsidP="00CC31E2">
            <w:pPr>
              <w:pStyle w:val="TableTextS5"/>
              <w:rPr>
                <w:rStyle w:val="capS5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74" w:rsidRPr="00391AF9" w:rsidRDefault="00D6741B" w:rsidP="00CC31E2">
            <w:pPr>
              <w:pStyle w:val="TableTextS5"/>
            </w:pPr>
          </w:p>
        </w:tc>
      </w:tr>
      <w:tr w:rsidR="00F56974" w:rsidTr="005A4F55">
        <w:trPr>
          <w:cantSplit/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F56974" w:rsidRPr="00391AF9" w:rsidRDefault="00D6741B" w:rsidP="00CC31E2">
            <w:pPr>
              <w:pStyle w:val="TableTextS5"/>
            </w:pP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74" w:rsidRPr="00391AF9" w:rsidRDefault="0070690F" w:rsidP="00CC31E2">
            <w:pPr>
              <w:pStyle w:val="TableTextS5"/>
              <w:rPr>
                <w:rStyle w:val="Tablefreq"/>
              </w:rPr>
            </w:pPr>
            <w:r w:rsidRPr="00391AF9">
              <w:rPr>
                <w:rStyle w:val="Tablefreq"/>
              </w:rPr>
              <w:t>50-54</w:t>
            </w:r>
          </w:p>
          <w:p w:rsidR="00F56974" w:rsidRPr="0048678F" w:rsidRDefault="0070690F" w:rsidP="00CC31E2">
            <w:pPr>
              <w:pStyle w:val="TableTextS5"/>
              <w:rPr>
                <w:rStyle w:val="capS5"/>
              </w:rPr>
            </w:pPr>
            <w:r w:rsidRPr="00391AF9">
              <w:tab/>
            </w:r>
            <w:r w:rsidR="00A61469">
              <w:tab/>
            </w:r>
            <w:r w:rsidRPr="0048678F">
              <w:rPr>
                <w:rStyle w:val="capS5"/>
                <w:rFonts w:hint="eastAsia"/>
              </w:rPr>
              <w:t>业余</w:t>
            </w:r>
          </w:p>
          <w:p w:rsidR="00F56974" w:rsidRPr="00391AF9" w:rsidRDefault="00A61469" w:rsidP="00CC31E2">
            <w:pPr>
              <w:pStyle w:val="TableTextS5"/>
            </w:pPr>
            <w:r>
              <w:tab/>
            </w:r>
            <w:r w:rsidR="0070690F">
              <w:tab/>
              <w:t xml:space="preserve">5.162A  </w:t>
            </w:r>
            <w:r w:rsidR="0070690F" w:rsidRPr="00391AF9">
              <w:t>5.167  5.167</w:t>
            </w:r>
            <w:r w:rsidR="0070690F">
              <w:rPr>
                <w:lang w:val="en-US"/>
              </w:rPr>
              <w:t>A</w:t>
            </w:r>
            <w:r w:rsidR="0070690F" w:rsidRPr="00391AF9">
              <w:t xml:space="preserve">  5.168  5.170</w:t>
            </w:r>
          </w:p>
        </w:tc>
      </w:tr>
      <w:tr w:rsidR="009F2375" w:rsidTr="005A4F55">
        <w:trPr>
          <w:cantSplit/>
          <w:jc w:val="center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9F2375" w:rsidRDefault="009F2375" w:rsidP="009F2375">
            <w:pPr>
              <w:pStyle w:val="TableTextS5"/>
              <w:rPr>
                <w:color w:val="000000"/>
                <w:lang w:val="en-A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375" w:rsidRDefault="009F2375" w:rsidP="009F2375">
            <w:pPr>
              <w:pStyle w:val="TableTextS5"/>
              <w:rPr>
                <w:color w:val="000000"/>
                <w:lang w:val="en-A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375" w:rsidRDefault="009F2375" w:rsidP="009F2375">
            <w:pPr>
              <w:pStyle w:val="TableTextS5"/>
              <w:rPr>
                <w:color w:val="000000"/>
                <w:lang w:val="en-AU"/>
              </w:rPr>
            </w:pPr>
          </w:p>
        </w:tc>
      </w:tr>
      <w:tr w:rsidR="009F2375" w:rsidTr="009F2375">
        <w:trPr>
          <w:cantSplit/>
          <w:trHeight w:val="70"/>
          <w:jc w:val="center"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75" w:rsidRDefault="009F2375" w:rsidP="009F2375">
            <w:pPr>
              <w:pStyle w:val="TableTextS5"/>
              <w:rPr>
                <w:color w:val="000000"/>
                <w:lang w:val="en-AU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75" w:rsidRDefault="009F2375" w:rsidP="009F2375">
            <w:pPr>
              <w:pStyle w:val="TableTextS5"/>
              <w:rPr>
                <w:color w:val="000000"/>
                <w:lang w:val="en-AU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75" w:rsidRDefault="009F2375" w:rsidP="009F2375">
            <w:pPr>
              <w:pStyle w:val="TableTextS5"/>
              <w:rPr>
                <w:color w:val="000000"/>
                <w:lang w:val="en-AU"/>
              </w:rPr>
            </w:pPr>
          </w:p>
        </w:tc>
      </w:tr>
    </w:tbl>
    <w:p w:rsidR="00F95D2A" w:rsidRDefault="0070690F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5C2D7C">
        <w:rPr>
          <w:lang w:eastAsia="zh-CN"/>
        </w:rPr>
        <w:t>WRC-19</w:t>
      </w:r>
      <w:r w:rsidR="005C2D7C">
        <w:rPr>
          <w:rFonts w:hint="eastAsia"/>
          <w:lang w:eastAsia="zh-CN"/>
        </w:rPr>
        <w:t>议项</w:t>
      </w:r>
      <w:r w:rsidR="00D13DBA" w:rsidRPr="009817C1">
        <w:rPr>
          <w:lang w:eastAsia="zh-CN"/>
        </w:rPr>
        <w:t>1.1</w:t>
      </w:r>
      <w:r w:rsidR="005C2D7C">
        <w:rPr>
          <w:rFonts w:hint="eastAsia"/>
          <w:lang w:eastAsia="zh-CN"/>
        </w:rPr>
        <w:t>仅涉及到</w:t>
      </w:r>
      <w:r w:rsidR="005C2D7C">
        <w:rPr>
          <w:rFonts w:hint="eastAsia"/>
          <w:lang w:eastAsia="zh-CN"/>
        </w:rPr>
        <w:t>1</w:t>
      </w:r>
      <w:r w:rsidR="005C2D7C">
        <w:rPr>
          <w:rFonts w:hint="eastAsia"/>
          <w:lang w:eastAsia="zh-CN"/>
        </w:rPr>
        <w:t>区的问题。</w:t>
      </w:r>
    </w:p>
    <w:p w:rsidR="00F95D2A" w:rsidRDefault="0070690F">
      <w:pPr>
        <w:pStyle w:val="Proposal"/>
        <w:rPr>
          <w:lang w:eastAsia="zh-CN"/>
        </w:rPr>
      </w:pPr>
      <w:r>
        <w:rPr>
          <w:lang w:eastAsia="zh-CN"/>
        </w:rPr>
        <w:tab/>
        <w:t>IAP/11A1/2</w:t>
      </w:r>
    </w:p>
    <w:p w:rsidR="00F95D2A" w:rsidRDefault="00C7772D" w:rsidP="00420060">
      <w:pPr>
        <w:ind w:firstLineChars="200" w:firstLine="480"/>
        <w:rPr>
          <w:lang w:eastAsia="zh-CN"/>
        </w:rPr>
      </w:pPr>
      <w:r w:rsidRPr="00C7772D">
        <w:rPr>
          <w:rFonts w:hint="eastAsia"/>
          <w:lang w:val="en-US" w:eastAsia="zh-CN"/>
        </w:rPr>
        <w:t>鉴于</w:t>
      </w:r>
      <w:r w:rsidRPr="00C7772D">
        <w:rPr>
          <w:rFonts w:hint="eastAsia"/>
          <w:lang w:val="en-US" w:eastAsia="zh-CN"/>
        </w:rPr>
        <w:t>WRC-19</w:t>
      </w:r>
      <w:r>
        <w:rPr>
          <w:rFonts w:hint="eastAsia"/>
          <w:lang w:val="en-US" w:eastAsia="zh-CN"/>
        </w:rPr>
        <w:t>议项</w:t>
      </w:r>
      <w:r w:rsidRPr="00C7772D">
        <w:rPr>
          <w:rFonts w:hint="eastAsia"/>
          <w:lang w:val="en-US" w:eastAsia="zh-CN"/>
        </w:rPr>
        <w:t>1.1</w:t>
      </w:r>
      <w:r w:rsidRPr="00C7772D">
        <w:rPr>
          <w:rFonts w:hint="eastAsia"/>
          <w:lang w:val="en-US" w:eastAsia="zh-CN"/>
        </w:rPr>
        <w:t>仅</w:t>
      </w:r>
      <w:r>
        <w:rPr>
          <w:rFonts w:hint="eastAsia"/>
          <w:lang w:val="en-US" w:eastAsia="zh-CN"/>
        </w:rPr>
        <w:t>涉及到</w:t>
      </w:r>
      <w:r w:rsidR="00AB4F98">
        <w:rPr>
          <w:rFonts w:hint="eastAsia"/>
          <w:lang w:val="en-US" w:eastAsia="zh-CN"/>
        </w:rPr>
        <w:t>1</w:t>
      </w:r>
      <w:r w:rsidRPr="00C7772D">
        <w:rPr>
          <w:rFonts w:hint="eastAsia"/>
          <w:lang w:val="en-US" w:eastAsia="zh-CN"/>
        </w:rPr>
        <w:t>区域的问题，因此不建议对</w:t>
      </w:r>
      <w:r w:rsidR="00AB4F98">
        <w:rPr>
          <w:rFonts w:hint="eastAsia"/>
          <w:lang w:val="en-US" w:eastAsia="zh-CN"/>
        </w:rPr>
        <w:t>2</w:t>
      </w:r>
      <w:r w:rsidRPr="00C7772D">
        <w:rPr>
          <w:rFonts w:hint="eastAsia"/>
          <w:lang w:val="en-US" w:eastAsia="zh-CN"/>
        </w:rPr>
        <w:t>区</w:t>
      </w:r>
      <w:r w:rsidR="00AB4F98">
        <w:rPr>
          <w:rFonts w:hint="eastAsia"/>
          <w:lang w:val="en-US" w:eastAsia="zh-CN"/>
        </w:rPr>
        <w:t>做出</w:t>
      </w:r>
      <w:r w:rsidRPr="00C7772D">
        <w:rPr>
          <w:rFonts w:hint="eastAsia"/>
          <w:lang w:val="en-US" w:eastAsia="zh-CN"/>
        </w:rPr>
        <w:t>任何修改。此外，在</w:t>
      </w:r>
      <w:r w:rsidR="00B25974">
        <w:rPr>
          <w:rFonts w:hint="eastAsia"/>
          <w:lang w:val="en-US" w:eastAsia="zh-CN"/>
        </w:rPr>
        <w:t>WRC-</w:t>
      </w:r>
      <w:r w:rsidRPr="00C7772D">
        <w:rPr>
          <w:rFonts w:hint="eastAsia"/>
          <w:lang w:val="en-US" w:eastAsia="zh-CN"/>
        </w:rPr>
        <w:t>19</w:t>
      </w:r>
      <w:r w:rsidRPr="00C7772D">
        <w:rPr>
          <w:rFonts w:hint="eastAsia"/>
          <w:lang w:val="en-US" w:eastAsia="zh-CN"/>
        </w:rPr>
        <w:t>议</w:t>
      </w:r>
      <w:r w:rsidR="00AB4F98">
        <w:rPr>
          <w:rFonts w:hint="eastAsia"/>
          <w:lang w:val="en-US" w:eastAsia="zh-CN"/>
        </w:rPr>
        <w:t>项</w:t>
      </w:r>
      <w:r w:rsidRPr="00C7772D">
        <w:rPr>
          <w:rFonts w:hint="eastAsia"/>
          <w:lang w:val="en-US" w:eastAsia="zh-CN"/>
        </w:rPr>
        <w:t>1.1</w:t>
      </w:r>
      <w:r w:rsidRPr="00C7772D">
        <w:rPr>
          <w:rFonts w:hint="eastAsia"/>
          <w:lang w:val="en-US" w:eastAsia="zh-CN"/>
        </w:rPr>
        <w:t>下对</w:t>
      </w:r>
      <w:r w:rsidR="00AB4F98">
        <w:rPr>
          <w:rFonts w:hint="eastAsia"/>
          <w:lang w:val="en-US" w:eastAsia="zh-CN"/>
        </w:rPr>
        <w:t>《</w:t>
      </w:r>
      <w:r w:rsidRPr="00C7772D">
        <w:rPr>
          <w:rFonts w:hint="eastAsia"/>
          <w:lang w:val="en-US" w:eastAsia="zh-CN"/>
        </w:rPr>
        <w:t>无线电</w:t>
      </w:r>
      <w:r w:rsidR="00AB4F98">
        <w:rPr>
          <w:rFonts w:hint="eastAsia"/>
          <w:lang w:val="en-US" w:eastAsia="zh-CN"/>
        </w:rPr>
        <w:t>规则》</w:t>
      </w:r>
      <w:r w:rsidRPr="00C7772D">
        <w:rPr>
          <w:rFonts w:hint="eastAsia"/>
          <w:lang w:val="en-US" w:eastAsia="zh-CN"/>
        </w:rPr>
        <w:t>所做的任何</w:t>
      </w:r>
      <w:r w:rsidR="00AB4F98">
        <w:rPr>
          <w:rFonts w:hint="eastAsia"/>
          <w:lang w:val="en-US" w:eastAsia="zh-CN"/>
        </w:rPr>
        <w:t>修改都不得影响</w:t>
      </w:r>
      <w:r w:rsidRPr="00C7772D">
        <w:rPr>
          <w:rFonts w:hint="eastAsia"/>
          <w:lang w:val="en-US" w:eastAsia="zh-CN"/>
        </w:rPr>
        <w:t>2</w:t>
      </w:r>
      <w:r w:rsidRPr="00C7772D">
        <w:rPr>
          <w:rFonts w:hint="eastAsia"/>
          <w:lang w:val="en-US" w:eastAsia="zh-CN"/>
        </w:rPr>
        <w:t>区</w:t>
      </w:r>
      <w:r w:rsidRPr="00C7772D">
        <w:rPr>
          <w:rFonts w:hint="eastAsia"/>
          <w:lang w:val="en-US" w:eastAsia="zh-CN"/>
        </w:rPr>
        <w:t>50-54</w:t>
      </w:r>
      <w:r w:rsidR="00AB4F98">
        <w:rPr>
          <w:rFonts w:hint="eastAsia"/>
          <w:lang w:val="en-US" w:eastAsia="zh-CN"/>
        </w:rPr>
        <w:t>M</w:t>
      </w:r>
      <w:r w:rsidR="00AB4F98">
        <w:rPr>
          <w:lang w:val="en-US" w:eastAsia="zh-CN"/>
        </w:rPr>
        <w:t>Hz</w:t>
      </w:r>
      <w:r w:rsidR="00AB4F98">
        <w:rPr>
          <w:rFonts w:hint="eastAsia"/>
          <w:lang w:val="en-US" w:eastAsia="zh-CN"/>
        </w:rPr>
        <w:t>内</w:t>
      </w:r>
      <w:r w:rsidRPr="00C7772D">
        <w:rPr>
          <w:rFonts w:hint="eastAsia"/>
          <w:lang w:val="en-US" w:eastAsia="zh-CN"/>
        </w:rPr>
        <w:t>业余无线电</w:t>
      </w:r>
      <w:r w:rsidR="00AB4F98">
        <w:rPr>
          <w:rFonts w:hint="eastAsia"/>
          <w:lang w:val="en-US" w:eastAsia="zh-CN"/>
        </w:rPr>
        <w:t>业务的现有划分，也不得使</w:t>
      </w:r>
      <w:r w:rsidRPr="00C7772D">
        <w:rPr>
          <w:rFonts w:hint="eastAsia"/>
          <w:lang w:val="en-US" w:eastAsia="zh-CN"/>
        </w:rPr>
        <w:t>2</w:t>
      </w:r>
      <w:r w:rsidR="00AB4F98">
        <w:rPr>
          <w:rFonts w:hint="eastAsia"/>
          <w:lang w:val="en-US" w:eastAsia="zh-CN"/>
        </w:rPr>
        <w:t>区受制于任何已修改</w:t>
      </w:r>
      <w:r w:rsidRPr="00C7772D">
        <w:rPr>
          <w:rFonts w:hint="eastAsia"/>
          <w:lang w:val="en-US" w:eastAsia="zh-CN"/>
        </w:rPr>
        <w:t>的程序或</w:t>
      </w:r>
      <w:r w:rsidR="00AB4F98">
        <w:rPr>
          <w:rFonts w:hint="eastAsia"/>
          <w:lang w:val="en-US" w:eastAsia="zh-CN"/>
        </w:rPr>
        <w:t>规则条款</w:t>
      </w:r>
      <w:r w:rsidRPr="00C7772D">
        <w:rPr>
          <w:rFonts w:hint="eastAsia"/>
          <w:lang w:val="en-US" w:eastAsia="zh-CN"/>
        </w:rPr>
        <w:t>。</w:t>
      </w:r>
    </w:p>
    <w:p w:rsidR="00420060" w:rsidRDefault="0070690F" w:rsidP="00411C4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 w:rsidR="007D2DCA">
        <w:rPr>
          <w:b/>
          <w:lang w:eastAsia="zh-CN"/>
        </w:rPr>
        <w:tab/>
      </w:r>
      <w:r w:rsidR="005C2D7C">
        <w:rPr>
          <w:lang w:eastAsia="zh-CN"/>
        </w:rPr>
        <w:t>WRC-19</w:t>
      </w:r>
      <w:r w:rsidR="005C2D7C">
        <w:rPr>
          <w:rFonts w:hint="eastAsia"/>
          <w:lang w:eastAsia="zh-CN"/>
        </w:rPr>
        <w:t>议项</w:t>
      </w:r>
      <w:r w:rsidR="005C2D7C" w:rsidRPr="009817C1">
        <w:rPr>
          <w:lang w:eastAsia="zh-CN"/>
        </w:rPr>
        <w:t>1.1</w:t>
      </w:r>
      <w:r w:rsidR="005C2D7C">
        <w:rPr>
          <w:rFonts w:hint="eastAsia"/>
          <w:lang w:eastAsia="zh-CN"/>
        </w:rPr>
        <w:t>仅涉及到</w:t>
      </w:r>
      <w:r w:rsidR="005C2D7C">
        <w:rPr>
          <w:rFonts w:hint="eastAsia"/>
          <w:lang w:eastAsia="zh-CN"/>
        </w:rPr>
        <w:t>1</w:t>
      </w:r>
      <w:r w:rsidR="005C2D7C">
        <w:rPr>
          <w:rFonts w:hint="eastAsia"/>
          <w:lang w:eastAsia="zh-CN"/>
        </w:rPr>
        <w:t>区的问题。</w:t>
      </w:r>
    </w:p>
    <w:p w:rsidR="0061140C" w:rsidRDefault="0061140C" w:rsidP="0061140C"/>
    <w:p w:rsidR="0061140C" w:rsidRDefault="0061140C">
      <w:pPr>
        <w:jc w:val="center"/>
      </w:pPr>
      <w:r>
        <w:t>______________</w:t>
      </w:r>
    </w:p>
    <w:sectPr w:rsidR="0061140C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D7E" w:rsidRDefault="00810D7E">
      <w:r>
        <w:separator/>
      </w:r>
    </w:p>
  </w:endnote>
  <w:endnote w:type="continuationSeparator" w:id="0">
    <w:p w:rsidR="00810D7E" w:rsidRDefault="00810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 w:rsidP="004E32B3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D6741B">
      <w:rPr>
        <w:lang w:val="en-US"/>
      </w:rPr>
      <w:t>P:\CHI\ITU-R\CONF-R\CMR19\000\011ADD01V2C.DOCX</w:t>
    </w:r>
    <w:r>
      <w:fldChar w:fldCharType="end"/>
    </w:r>
    <w:r w:rsidR="0070690F">
      <w:t>(457752)</w:t>
    </w:r>
    <w:r w:rsidRPr="00DA0469">
      <w:rPr>
        <w:lang w:val="en-US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 w:rsidP="004E32B3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D6741B">
      <w:rPr>
        <w:lang w:val="en-US"/>
      </w:rPr>
      <w:t>P:\CHI\ITU-R\CONF-R\CMR19\000\011ADD01V2C.DOCX</w:t>
    </w:r>
    <w:r>
      <w:fldChar w:fldCharType="end"/>
    </w:r>
    <w:r w:rsidR="0070690F">
      <w:rPr>
        <w:lang w:val="en-US"/>
      </w:rPr>
      <w:t>(457752)</w:t>
    </w:r>
    <w:r w:rsidRPr="00DA0469"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D7E" w:rsidRDefault="00810D7E">
      <w:r>
        <w:t>____________________</w:t>
      </w:r>
    </w:p>
  </w:footnote>
  <w:footnote w:type="continuationSeparator" w:id="0">
    <w:p w:rsidR="00810D7E" w:rsidRDefault="00810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6741B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11(Add.1)-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069FB"/>
    <w:rsid w:val="00025046"/>
    <w:rsid w:val="000264C2"/>
    <w:rsid w:val="000273B7"/>
    <w:rsid w:val="00037C90"/>
    <w:rsid w:val="0009686D"/>
    <w:rsid w:val="000C0212"/>
    <w:rsid w:val="000C09BA"/>
    <w:rsid w:val="000C1F1E"/>
    <w:rsid w:val="000C6AA7"/>
    <w:rsid w:val="000E26F6"/>
    <w:rsid w:val="00106535"/>
    <w:rsid w:val="001066F6"/>
    <w:rsid w:val="00123C07"/>
    <w:rsid w:val="00155628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A4C9C"/>
    <w:rsid w:val="002B509B"/>
    <w:rsid w:val="002E2A59"/>
    <w:rsid w:val="002E4507"/>
    <w:rsid w:val="00305254"/>
    <w:rsid w:val="003169D2"/>
    <w:rsid w:val="00330EEF"/>
    <w:rsid w:val="003B4BEF"/>
    <w:rsid w:val="003B71AB"/>
    <w:rsid w:val="003C6B45"/>
    <w:rsid w:val="003E48E2"/>
    <w:rsid w:val="003E5931"/>
    <w:rsid w:val="0041282E"/>
    <w:rsid w:val="00420060"/>
    <w:rsid w:val="004200AE"/>
    <w:rsid w:val="00437869"/>
    <w:rsid w:val="004529F6"/>
    <w:rsid w:val="00465A34"/>
    <w:rsid w:val="004B4C76"/>
    <w:rsid w:val="004C4554"/>
    <w:rsid w:val="004D2DEC"/>
    <w:rsid w:val="004E32B3"/>
    <w:rsid w:val="004F2BE6"/>
    <w:rsid w:val="005167D2"/>
    <w:rsid w:val="00527E8A"/>
    <w:rsid w:val="00542E85"/>
    <w:rsid w:val="00562479"/>
    <w:rsid w:val="0057098F"/>
    <w:rsid w:val="00570C78"/>
    <w:rsid w:val="00576849"/>
    <w:rsid w:val="005A0ACB"/>
    <w:rsid w:val="005C2D7C"/>
    <w:rsid w:val="005E08D2"/>
    <w:rsid w:val="005E7FD8"/>
    <w:rsid w:val="0061140C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690F"/>
    <w:rsid w:val="00736415"/>
    <w:rsid w:val="00770D2A"/>
    <w:rsid w:val="007864F6"/>
    <w:rsid w:val="007A0246"/>
    <w:rsid w:val="007B7C4B"/>
    <w:rsid w:val="007C4DC0"/>
    <w:rsid w:val="007D2DCA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537C4"/>
    <w:rsid w:val="00865DFB"/>
    <w:rsid w:val="00896A79"/>
    <w:rsid w:val="008A7416"/>
    <w:rsid w:val="008B6852"/>
    <w:rsid w:val="008C26FF"/>
    <w:rsid w:val="008D1D14"/>
    <w:rsid w:val="008E1785"/>
    <w:rsid w:val="008E7127"/>
    <w:rsid w:val="008E7C8E"/>
    <w:rsid w:val="00912959"/>
    <w:rsid w:val="00915CDA"/>
    <w:rsid w:val="009657F9"/>
    <w:rsid w:val="0099525B"/>
    <w:rsid w:val="009C72B7"/>
    <w:rsid w:val="009C7865"/>
    <w:rsid w:val="009F234E"/>
    <w:rsid w:val="009F2375"/>
    <w:rsid w:val="00A0052C"/>
    <w:rsid w:val="00A07787"/>
    <w:rsid w:val="00A112AB"/>
    <w:rsid w:val="00A31B14"/>
    <w:rsid w:val="00A323DC"/>
    <w:rsid w:val="00A466E6"/>
    <w:rsid w:val="00A61469"/>
    <w:rsid w:val="00A815BE"/>
    <w:rsid w:val="00A93295"/>
    <w:rsid w:val="00A96BAD"/>
    <w:rsid w:val="00AA5DA1"/>
    <w:rsid w:val="00AB4F98"/>
    <w:rsid w:val="00AC2C94"/>
    <w:rsid w:val="00AE369F"/>
    <w:rsid w:val="00B026CB"/>
    <w:rsid w:val="00B25974"/>
    <w:rsid w:val="00B50377"/>
    <w:rsid w:val="00B56B10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7772D"/>
    <w:rsid w:val="00C929E0"/>
    <w:rsid w:val="00C958D9"/>
    <w:rsid w:val="00CB4E5A"/>
    <w:rsid w:val="00CC73D7"/>
    <w:rsid w:val="00CF0AD7"/>
    <w:rsid w:val="00CF0BE1"/>
    <w:rsid w:val="00CF7C2B"/>
    <w:rsid w:val="00D13DBA"/>
    <w:rsid w:val="00D20F10"/>
    <w:rsid w:val="00D52A14"/>
    <w:rsid w:val="00D6206A"/>
    <w:rsid w:val="00D6741B"/>
    <w:rsid w:val="00D74599"/>
    <w:rsid w:val="00DA0469"/>
    <w:rsid w:val="00DD13B7"/>
    <w:rsid w:val="00DF3B0C"/>
    <w:rsid w:val="00DF6CB6"/>
    <w:rsid w:val="00E14984"/>
    <w:rsid w:val="00E22A25"/>
    <w:rsid w:val="00E560F1"/>
    <w:rsid w:val="00E92319"/>
    <w:rsid w:val="00F837F4"/>
    <w:rsid w:val="00F95D2A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E6997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  <w:ind w:left="170" w:hanging="17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  <w:style w:type="character" w:styleId="Hyperlink">
    <w:name w:val="Hyperlink"/>
    <w:basedOn w:val="DefaultParagraphFont"/>
    <w:unhideWhenUsed/>
    <w:rsid w:val="00D13D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R16-WRC19-C-0011!A1!MSW-C</DPM_x0020_File_x0020_name>
    <DPM_x0020_Author xmlns="32a1a8c5-2265-4ebc-b7a0-2071e2c5c9bb" xsi:nil="false">DPM</DPM_x0020_Author>
    <DPM_x0020_Version xmlns="32a1a8c5-2265-4ebc-b7a0-2071e2c5c9bb" xsi:nil="false">DPM_2019.05.14.1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738193-F68E-4493-B8D5-CE91D891BC8A}">
  <ds:schemaRefs>
    <ds:schemaRef ds:uri="996b2e75-67fd-4955-a3b0-5ab9934cb50b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724</Words>
  <Characters>919</Characters>
  <Application>Microsoft Office Word</Application>
  <DocSecurity>0</DocSecurity>
  <Lines>67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R16-WRC19-C-0011!A1!MSW-C</vt:lpstr>
    </vt:vector>
  </TitlesOfParts>
  <Manager>General Secretariat - Pool</Manager>
  <Company>International Telecommunication Union (ITU)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R16-WRC19-C-0011!A1!MSW-C</dc:title>
  <dc:subject>World Radiocommunication Conference - 2019</dc:subject>
  <dc:creator>Documents Proposals Manager (DPM)</dc:creator>
  <cp:keywords>DPM_v2019.5.15.1_prod</cp:keywords>
  <dc:description/>
  <cp:lastModifiedBy>Liu, Jing</cp:lastModifiedBy>
  <cp:revision>7</cp:revision>
  <cp:lastPrinted>2019-10-04T13:26:00Z</cp:lastPrinted>
  <dcterms:created xsi:type="dcterms:W3CDTF">2019-10-04T13:20:00Z</dcterms:created>
  <dcterms:modified xsi:type="dcterms:W3CDTF">2019-10-04T13:26:00Z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