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19"/>
        <w:gridCol w:w="3053"/>
      </w:tblGrid>
      <w:tr w:rsidR="00280E04" w14:paraId="06FD759A" w14:textId="77777777" w:rsidTr="00F55E63">
        <w:trPr>
          <w:cantSplit/>
          <w:trHeight w:val="20"/>
        </w:trPr>
        <w:tc>
          <w:tcPr>
            <w:tcW w:w="6619" w:type="dxa"/>
          </w:tcPr>
          <w:p w14:paraId="54D44B28" w14:textId="77777777" w:rsidR="00280E04" w:rsidRPr="00F545E4" w:rsidRDefault="00F545E4" w:rsidP="006C00B7">
            <w:pPr>
              <w:pStyle w:val="LOGO"/>
              <w:framePr w:hSpace="0" w:wrap="auto" w:xAlign="left" w:yAlign="inline"/>
              <w:rPr>
                <w:rtl/>
              </w:rPr>
            </w:pPr>
            <w:r w:rsidRPr="00F545E4">
              <w:rPr>
                <w:rFonts w:ascii="Verdana Bold" w:hAnsi="Verdana Bold" w:hint="cs"/>
                <w:sz w:val="27"/>
                <w:szCs w:val="40"/>
                <w:rtl/>
              </w:rPr>
              <w:t xml:space="preserve">المؤتمر العالمي للاتصالات الراديوية </w:t>
            </w:r>
            <w:r w:rsidRPr="00F545E4">
              <w:rPr>
                <w:rFonts w:ascii="Verdana Bold" w:hAnsi="Verdana Bold"/>
                <w:sz w:val="27"/>
                <w:szCs w:val="40"/>
              </w:rPr>
              <w:t>(WRC-19)</w:t>
            </w:r>
            <w:r>
              <w:rPr>
                <w:rtl/>
              </w:rPr>
              <w:br/>
            </w:r>
            <w:r w:rsidRPr="006C00B7">
              <w:rPr>
                <w:rFonts w:ascii="Verdana Bold" w:hAnsi="Verdana Bold"/>
                <w:sz w:val="24"/>
                <w:szCs w:val="38"/>
                <w:rtl/>
              </w:rPr>
              <w:t>شرم الشيخ، مصر</w:t>
            </w:r>
            <w:r w:rsidRPr="006C00B7">
              <w:rPr>
                <w:rFonts w:ascii="Verdana Bold" w:hAnsi="Verdana Bold" w:hint="cs"/>
                <w:sz w:val="24"/>
                <w:szCs w:val="38"/>
                <w:rtl/>
              </w:rPr>
              <w:t xml:space="preserve">، </w:t>
            </w:r>
            <w:r w:rsidRPr="006C00B7">
              <w:rPr>
                <w:rFonts w:ascii="Verdana Bold" w:hAnsi="Verdana Bold"/>
                <w:sz w:val="24"/>
                <w:szCs w:val="38"/>
                <w:lang w:bidi="ar-SY"/>
              </w:rPr>
              <w:t>28</w:t>
            </w:r>
            <w:r w:rsidRPr="006C00B7">
              <w:rPr>
                <w:rFonts w:ascii="Verdana Bold" w:hAnsi="Verdana Bold" w:hint="cs"/>
                <w:sz w:val="24"/>
                <w:szCs w:val="38"/>
                <w:rtl/>
              </w:rPr>
              <w:t xml:space="preserve"> أكتوبر </w:t>
            </w:r>
            <w:r w:rsidR="006C00B7" w:rsidRPr="006C00B7">
              <w:rPr>
                <w:rFonts w:ascii="Verdana Bold" w:hAnsi="Verdana Bold" w:hint="cs"/>
                <w:sz w:val="24"/>
                <w:szCs w:val="38"/>
                <w:rtl/>
                <w:lang w:bidi="ar-SA"/>
              </w:rPr>
              <w:t xml:space="preserve">- </w:t>
            </w:r>
            <w:r w:rsidRPr="006C00B7">
              <w:rPr>
                <w:rFonts w:ascii="Verdana Bold" w:hAnsi="Verdana Bold"/>
                <w:sz w:val="24"/>
                <w:szCs w:val="38"/>
              </w:rPr>
              <w:t>22</w:t>
            </w:r>
            <w:r w:rsidRPr="006C00B7">
              <w:rPr>
                <w:rFonts w:ascii="Verdana Bold" w:hAnsi="Verdana Bold" w:cs="Times New Roman" w:hint="cs"/>
                <w:sz w:val="24"/>
                <w:szCs w:val="38"/>
                <w:rtl/>
              </w:rPr>
              <w:t xml:space="preserve"> </w:t>
            </w:r>
            <w:r w:rsidRPr="006C00B7">
              <w:rPr>
                <w:rFonts w:ascii="Verdana Bold" w:hAnsi="Verdana Bold" w:hint="cs"/>
                <w:sz w:val="24"/>
                <w:szCs w:val="38"/>
                <w:rtl/>
              </w:rPr>
              <w:t xml:space="preserve">نوفمبر </w:t>
            </w:r>
            <w:r w:rsidRPr="006C00B7">
              <w:rPr>
                <w:rFonts w:ascii="Verdana Bold" w:hAnsi="Verdana Bold"/>
                <w:sz w:val="24"/>
                <w:szCs w:val="38"/>
                <w:lang w:bidi="ar-SY"/>
              </w:rPr>
              <w:t>2019</w:t>
            </w:r>
          </w:p>
        </w:tc>
        <w:tc>
          <w:tcPr>
            <w:tcW w:w="3053" w:type="dxa"/>
          </w:tcPr>
          <w:p w14:paraId="6F54102D" w14:textId="77777777" w:rsidR="00280E04" w:rsidRDefault="00A375BD" w:rsidP="00D44350">
            <w:pPr>
              <w:rPr>
                <w:rtl/>
                <w:lang w:bidi="ar-EG"/>
              </w:rPr>
            </w:pPr>
            <w:r>
              <w:rPr>
                <w:noProof/>
                <w:lang w:eastAsia="zh-CN"/>
              </w:rPr>
              <w:drawing>
                <wp:inline distT="0" distB="0" distL="0" distR="0" wp14:anchorId="0740DE43" wp14:editId="5E9B5D38">
                  <wp:extent cx="1837690" cy="758825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7690" cy="758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14:paraId="3CFEAC9D" w14:textId="77777777" w:rsidTr="00F55E63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14:paraId="4495541C" w14:textId="77777777" w:rsidR="00280E04" w:rsidRPr="00960962" w:rsidRDefault="00280E04" w:rsidP="00D44350">
            <w:pPr>
              <w:rPr>
                <w:rtl/>
                <w:lang w:bidi="ar-EG"/>
              </w:rPr>
            </w:pP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14:paraId="2FC894BC" w14:textId="77777777" w:rsidR="00280E04" w:rsidRPr="00A9645C" w:rsidRDefault="00280E04" w:rsidP="00D44350">
            <w:pPr>
              <w:rPr>
                <w:lang w:bidi="ar-EG"/>
              </w:rPr>
            </w:pPr>
          </w:p>
        </w:tc>
      </w:tr>
      <w:tr w:rsidR="00280E04" w14:paraId="40781665" w14:textId="77777777" w:rsidTr="00F55E63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14:paraId="1130E558" w14:textId="77777777" w:rsidR="00280E04" w:rsidRPr="00BD6EF3" w:rsidRDefault="00280E04" w:rsidP="00A42709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14:paraId="1BDB2070" w14:textId="77777777" w:rsidR="00280E04" w:rsidRPr="00BD6EF3" w:rsidRDefault="00280E04" w:rsidP="00A42709">
            <w:pPr>
              <w:pStyle w:val="Adress"/>
              <w:framePr w:hSpace="0" w:wrap="auto" w:xAlign="left" w:yAlign="inline"/>
              <w:spacing w:before="0"/>
            </w:pPr>
          </w:p>
        </w:tc>
      </w:tr>
      <w:tr w:rsidR="00A809E8" w:rsidRPr="00F545E4" w14:paraId="1F3078CF" w14:textId="77777777" w:rsidTr="00F55E63">
        <w:trPr>
          <w:cantSplit/>
        </w:trPr>
        <w:tc>
          <w:tcPr>
            <w:tcW w:w="6619" w:type="dxa"/>
          </w:tcPr>
          <w:p w14:paraId="59FFF2E3" w14:textId="77777777" w:rsidR="00A809E8" w:rsidRPr="00763681" w:rsidRDefault="00F55E63" w:rsidP="00A42709">
            <w:pPr>
              <w:pStyle w:val="Committee"/>
              <w:framePr w:hSpace="0" w:wrap="auto" w:hAnchor="text" w:yAlign="inline"/>
              <w:bidi/>
              <w:spacing w:before="0"/>
              <w:rPr>
                <w:rFonts w:ascii="Verdana" w:hAnsi="Verdana"/>
                <w:sz w:val="19"/>
                <w:szCs w:val="30"/>
                <w:rtl/>
              </w:rPr>
            </w:pPr>
            <w:r w:rsidRPr="00763681">
              <w:rPr>
                <w:rFonts w:ascii="Verdana" w:hAnsi="Verdana"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3053" w:type="dxa"/>
            <w:vAlign w:val="center"/>
          </w:tcPr>
          <w:p w14:paraId="4B15D245" w14:textId="0DB2B10D" w:rsidR="00A809E8" w:rsidRPr="00763681" w:rsidRDefault="00FB1FE2" w:rsidP="00A42709">
            <w:pPr>
              <w:pStyle w:val="Adress"/>
              <w:framePr w:hSpace="0" w:wrap="auto" w:xAlign="left" w:yAlign="inline"/>
              <w:spacing w:before="0"/>
              <w:rPr>
                <w:rFonts w:ascii="Verdana" w:hAnsi="Verdana"/>
                <w:rtl/>
              </w:rPr>
            </w:pPr>
            <w:r>
              <w:rPr>
                <w:rFonts w:ascii="Traditional Arabic" w:hAnsi="Traditional Arabic" w:hint="cs"/>
                <w:sz w:val="30"/>
                <w:rtl/>
              </w:rPr>
              <w:t>الإضافة</w:t>
            </w:r>
            <w:r>
              <w:rPr>
                <w:rFonts w:ascii="Verdana" w:hAnsi="Verdana" w:hint="cs"/>
                <w:rtl/>
              </w:rPr>
              <w:t xml:space="preserve"> </w:t>
            </w:r>
            <w:r w:rsidR="00763681" w:rsidRPr="00763681">
              <w:rPr>
                <w:rFonts w:ascii="Verdana" w:hAnsi="Verdana"/>
              </w:rPr>
              <w:t>4</w:t>
            </w:r>
            <w:r w:rsidR="007C7603" w:rsidRPr="00763681">
              <w:rPr>
                <w:rFonts w:ascii="Verdana" w:hAnsi="Verdana"/>
              </w:rPr>
              <w:br/>
            </w:r>
            <w:r>
              <w:rPr>
                <w:rFonts w:ascii="Traditional Arabic" w:hAnsi="Traditional Arabic" w:hint="cs"/>
                <w:sz w:val="30"/>
                <w:rtl/>
              </w:rPr>
              <w:t xml:space="preserve">للوثيقة </w:t>
            </w:r>
            <w:r w:rsidRPr="00763681">
              <w:rPr>
                <w:rFonts w:ascii="Verdana" w:eastAsia="SimSun" w:hAnsi="Verdana"/>
              </w:rPr>
              <w:t>11(Add.</w:t>
            </w:r>
            <w:proofErr w:type="gramStart"/>
            <w:r w:rsidRPr="00763681">
              <w:rPr>
                <w:rFonts w:ascii="Verdana" w:eastAsia="SimSun" w:hAnsi="Verdana"/>
              </w:rPr>
              <w:t>19)-</w:t>
            </w:r>
            <w:proofErr w:type="gramEnd"/>
            <w:r w:rsidRPr="00763681">
              <w:rPr>
                <w:rFonts w:ascii="Verdana" w:eastAsia="SimSun" w:hAnsi="Verdana"/>
              </w:rPr>
              <w:t>A</w:t>
            </w:r>
          </w:p>
        </w:tc>
      </w:tr>
      <w:tr w:rsidR="00A809E8" w:rsidRPr="00F545E4" w14:paraId="23041C75" w14:textId="77777777" w:rsidTr="00F55E63">
        <w:trPr>
          <w:cantSplit/>
        </w:trPr>
        <w:tc>
          <w:tcPr>
            <w:tcW w:w="6619" w:type="dxa"/>
          </w:tcPr>
          <w:p w14:paraId="21976B94" w14:textId="77777777" w:rsidR="00A809E8" w:rsidRPr="00763681" w:rsidRDefault="00A809E8" w:rsidP="00A42709">
            <w:pPr>
              <w:pStyle w:val="Adress"/>
              <w:framePr w:hSpace="0" w:wrap="auto" w:xAlign="left" w:yAlign="inline"/>
              <w:spacing w:before="0"/>
              <w:rPr>
                <w:rFonts w:ascii="Verdana" w:hAnsi="Verdana"/>
                <w:rtl/>
              </w:rPr>
            </w:pPr>
          </w:p>
        </w:tc>
        <w:tc>
          <w:tcPr>
            <w:tcW w:w="3053" w:type="dxa"/>
            <w:vAlign w:val="center"/>
          </w:tcPr>
          <w:p w14:paraId="4906C017" w14:textId="77777777" w:rsidR="00A809E8" w:rsidRPr="00763681" w:rsidRDefault="00F55E63" w:rsidP="00A42709">
            <w:pPr>
              <w:pStyle w:val="Adress"/>
              <w:framePr w:hSpace="0" w:wrap="auto" w:xAlign="left" w:yAlign="inline"/>
              <w:spacing w:before="0"/>
              <w:rPr>
                <w:rFonts w:ascii="Verdana" w:hAnsi="Verdana"/>
                <w:rtl/>
              </w:rPr>
            </w:pPr>
            <w:r w:rsidRPr="00763681">
              <w:rPr>
                <w:rFonts w:ascii="Verdana" w:eastAsia="SimSun" w:hAnsi="Verdana"/>
              </w:rPr>
              <w:t>18</w:t>
            </w:r>
            <w:r w:rsidRPr="00763681">
              <w:rPr>
                <w:rFonts w:ascii="Verdana" w:eastAsia="SimSun" w:hAnsi="Verdana"/>
                <w:rtl/>
              </w:rPr>
              <w:t xml:space="preserve"> سبتمبر </w:t>
            </w:r>
            <w:r w:rsidRPr="00763681">
              <w:rPr>
                <w:rFonts w:ascii="Verdana" w:eastAsia="SimSun" w:hAnsi="Verdana"/>
              </w:rPr>
              <w:t>2019</w:t>
            </w:r>
          </w:p>
        </w:tc>
      </w:tr>
      <w:tr w:rsidR="00A809E8" w:rsidRPr="00F545E4" w14:paraId="5FAE84BA" w14:textId="77777777" w:rsidTr="00F55E63">
        <w:trPr>
          <w:cantSplit/>
        </w:trPr>
        <w:tc>
          <w:tcPr>
            <w:tcW w:w="6619" w:type="dxa"/>
          </w:tcPr>
          <w:p w14:paraId="6FC46FC5" w14:textId="77777777" w:rsidR="00A809E8" w:rsidRPr="00763681" w:rsidRDefault="00A809E8" w:rsidP="00A42709">
            <w:pPr>
              <w:pStyle w:val="Adress"/>
              <w:framePr w:hSpace="0" w:wrap="auto" w:xAlign="left" w:yAlign="inline"/>
              <w:spacing w:before="0"/>
              <w:rPr>
                <w:rFonts w:ascii="Verdana" w:eastAsia="SimSun" w:hAnsi="Verdana"/>
              </w:rPr>
            </w:pPr>
          </w:p>
        </w:tc>
        <w:tc>
          <w:tcPr>
            <w:tcW w:w="3053" w:type="dxa"/>
            <w:vAlign w:val="center"/>
          </w:tcPr>
          <w:p w14:paraId="5E00CC67" w14:textId="7AE9B233" w:rsidR="00A809E8" w:rsidRPr="00763681" w:rsidRDefault="00F55E63" w:rsidP="00A42709">
            <w:pPr>
              <w:pStyle w:val="Adress"/>
              <w:framePr w:hSpace="0" w:wrap="auto" w:xAlign="left" w:yAlign="inline"/>
              <w:spacing w:before="0"/>
              <w:rPr>
                <w:rFonts w:ascii="Verdana" w:eastAsia="SimSun" w:hAnsi="Verdana"/>
              </w:rPr>
            </w:pPr>
            <w:r w:rsidRPr="00763681">
              <w:rPr>
                <w:rFonts w:ascii="Verdana" w:hAnsi="Verdana"/>
                <w:rtl/>
              </w:rPr>
              <w:t>الأصل: بالإنكليزية</w:t>
            </w:r>
            <w:r w:rsidR="00466B13">
              <w:rPr>
                <w:rFonts w:ascii="Verdana" w:hAnsi="Verdana" w:hint="cs"/>
                <w:rtl/>
              </w:rPr>
              <w:t>/بالإسبانية</w:t>
            </w:r>
          </w:p>
        </w:tc>
      </w:tr>
      <w:tr w:rsidR="00764079" w14:paraId="784781C5" w14:textId="77777777" w:rsidTr="00F55E63">
        <w:trPr>
          <w:cantSplit/>
        </w:trPr>
        <w:tc>
          <w:tcPr>
            <w:tcW w:w="9672" w:type="dxa"/>
            <w:gridSpan w:val="2"/>
          </w:tcPr>
          <w:p w14:paraId="4526B055" w14:textId="77777777" w:rsidR="00764079" w:rsidRDefault="00764079" w:rsidP="00A42709">
            <w:pPr>
              <w:pStyle w:val="Adress"/>
              <w:framePr w:hSpace="0" w:wrap="auto" w:xAlign="left" w:yAlign="inline"/>
              <w:spacing w:before="0"/>
              <w:rPr>
                <w:rFonts w:eastAsia="SimSun" w:hint="eastAsia"/>
              </w:rPr>
            </w:pPr>
          </w:p>
        </w:tc>
      </w:tr>
      <w:tr w:rsidR="00764079" w14:paraId="4193DE8F" w14:textId="77777777" w:rsidTr="00F55E63">
        <w:trPr>
          <w:cantSplit/>
        </w:trPr>
        <w:tc>
          <w:tcPr>
            <w:tcW w:w="9672" w:type="dxa"/>
            <w:gridSpan w:val="2"/>
          </w:tcPr>
          <w:p w14:paraId="6A4A5B0D" w14:textId="77777777" w:rsidR="00764079" w:rsidRPr="00E621A3" w:rsidRDefault="00F55E63" w:rsidP="00F55E63">
            <w:pPr>
              <w:pStyle w:val="Source"/>
              <w:rPr>
                <w:rtl/>
              </w:rPr>
            </w:pPr>
            <w:r w:rsidRPr="00F55E63">
              <w:rPr>
                <w:rtl/>
              </w:rPr>
              <w:t xml:space="preserve">الدول الأعضاء في لجنة البلدان الأمريكية للاتصالات </w:t>
            </w:r>
            <w:r w:rsidRPr="00763681">
              <w:rPr>
                <w:rFonts w:asciiTheme="majorBidi" w:hAnsiTheme="majorBidi" w:cstheme="majorBidi"/>
                <w:szCs w:val="32"/>
                <w:rtl/>
              </w:rPr>
              <w:t>(CITEL)</w:t>
            </w:r>
          </w:p>
        </w:tc>
      </w:tr>
      <w:tr w:rsidR="00764079" w14:paraId="5775CC90" w14:textId="77777777" w:rsidTr="00F55E63">
        <w:trPr>
          <w:cantSplit/>
        </w:trPr>
        <w:tc>
          <w:tcPr>
            <w:tcW w:w="9672" w:type="dxa"/>
            <w:gridSpan w:val="2"/>
          </w:tcPr>
          <w:p w14:paraId="60CDEFCF" w14:textId="6E83DA39" w:rsidR="00764079" w:rsidRPr="00BD6EF3" w:rsidRDefault="00763681" w:rsidP="00F55E63">
            <w:pPr>
              <w:pStyle w:val="Title1"/>
              <w:spacing w:before="240"/>
              <w:rPr>
                <w:rtl/>
              </w:rPr>
            </w:pPr>
            <w:r>
              <w:rPr>
                <w:rFonts w:hint="cs"/>
                <w:rtl/>
              </w:rPr>
              <w:t>مقترحات بشأن أعمال المؤتمر</w:t>
            </w:r>
          </w:p>
        </w:tc>
      </w:tr>
      <w:tr w:rsidR="00764079" w14:paraId="6A832605" w14:textId="77777777" w:rsidTr="00F55E63">
        <w:trPr>
          <w:cantSplit/>
        </w:trPr>
        <w:tc>
          <w:tcPr>
            <w:tcW w:w="9672" w:type="dxa"/>
            <w:gridSpan w:val="2"/>
          </w:tcPr>
          <w:p w14:paraId="5D358D86" w14:textId="77777777" w:rsidR="00764079" w:rsidRPr="00BD6EF3" w:rsidRDefault="00764079" w:rsidP="00F55E63">
            <w:pPr>
              <w:pStyle w:val="Title2"/>
              <w:rPr>
                <w:rtl/>
              </w:rPr>
            </w:pPr>
          </w:p>
        </w:tc>
      </w:tr>
      <w:tr w:rsidR="00764079" w14:paraId="42B67F7D" w14:textId="77777777" w:rsidTr="00F55E63">
        <w:trPr>
          <w:cantSplit/>
        </w:trPr>
        <w:tc>
          <w:tcPr>
            <w:tcW w:w="9672" w:type="dxa"/>
            <w:gridSpan w:val="2"/>
          </w:tcPr>
          <w:p w14:paraId="44566D93" w14:textId="1E2E3F57" w:rsidR="00764079" w:rsidRPr="0012545F" w:rsidRDefault="00DB4CC9" w:rsidP="00F55E63">
            <w:pPr>
              <w:pStyle w:val="Agendaitem"/>
              <w:rPr>
                <w:lang w:val="en-US"/>
              </w:rPr>
            </w:pPr>
            <w:r>
              <w:rPr>
                <w:rtl/>
                <w:lang w:val="en-US"/>
              </w:rPr>
              <w:t>‎‎‎بند جدول الأعمال</w:t>
            </w:r>
            <w:r w:rsidR="00466B13">
              <w:rPr>
                <w:rFonts w:hint="cs"/>
                <w:rtl/>
                <w:lang w:val="en-US"/>
              </w:rPr>
              <w:t xml:space="preserve"> </w:t>
            </w:r>
            <w:r w:rsidR="00466B13" w:rsidRPr="00466B13">
              <w:rPr>
                <w:rFonts w:asciiTheme="majorBidi" w:hAnsiTheme="majorBidi" w:cstheme="majorBidi"/>
                <w:szCs w:val="28"/>
                <w:rtl/>
              </w:rPr>
              <w:t>7(</w:t>
            </w:r>
            <w:r w:rsidR="00466B13" w:rsidRPr="00466B13">
              <w:rPr>
                <w:rFonts w:asciiTheme="majorBidi" w:hAnsiTheme="majorBidi" w:cstheme="majorBidi"/>
                <w:szCs w:val="28"/>
              </w:rPr>
              <w:t>D</w:t>
            </w:r>
            <w:r w:rsidR="00466B13" w:rsidRPr="00466B13">
              <w:rPr>
                <w:rFonts w:asciiTheme="majorBidi" w:hAnsiTheme="majorBidi" w:cstheme="majorBidi"/>
                <w:szCs w:val="28"/>
                <w:rtl/>
              </w:rPr>
              <w:t>)</w:t>
            </w:r>
          </w:p>
        </w:tc>
      </w:tr>
    </w:tbl>
    <w:p w14:paraId="6E45A524" w14:textId="6F40B595" w:rsidR="001D597A" w:rsidRDefault="001D70A2" w:rsidP="00295A04">
      <w:pPr>
        <w:rPr>
          <w:rFonts w:eastAsia="SimSun"/>
          <w:rtl/>
          <w:lang w:eastAsia="zh-CN"/>
        </w:rPr>
      </w:pPr>
      <w:r w:rsidRPr="00723691">
        <w:rPr>
          <w:rFonts w:eastAsia="SimSun"/>
          <w:lang w:eastAsia="zh-CN" w:bidi="ar-SY"/>
        </w:rPr>
        <w:t>7</w:t>
      </w:r>
      <w:r w:rsidRPr="00723691">
        <w:rPr>
          <w:rFonts w:eastAsia="SimSun" w:hint="cs"/>
          <w:rtl/>
          <w:lang w:eastAsia="zh-CN"/>
        </w:rPr>
        <w:tab/>
        <w:t xml:space="preserve">النظر في أي تغييرات قد يلزم إجراؤها، وفي خيارات أخرى، تطبيقاً للقرار </w:t>
      </w:r>
      <w:r w:rsidRPr="004E2CA0">
        <w:rPr>
          <w:rFonts w:eastAsia="SimSun"/>
          <w:lang w:eastAsia="zh-CN" w:bidi="ar-SY"/>
        </w:rPr>
        <w:t>86</w:t>
      </w:r>
      <w:r w:rsidRPr="004E2CA0">
        <w:rPr>
          <w:rFonts w:eastAsia="SimSun" w:hint="cs"/>
          <w:rtl/>
          <w:lang w:eastAsia="zh-CN"/>
        </w:rPr>
        <w:t xml:space="preserve"> (المراجَع في مراكش، </w:t>
      </w:r>
      <w:r w:rsidRPr="004E2CA0">
        <w:rPr>
          <w:rFonts w:eastAsia="SimSun"/>
          <w:lang w:eastAsia="zh-CN" w:bidi="ar-SY"/>
        </w:rPr>
        <w:t>2002</w:t>
      </w:r>
      <w:r w:rsidRPr="004E2CA0">
        <w:rPr>
          <w:rFonts w:eastAsia="SimSun" w:hint="cs"/>
          <w:rtl/>
          <w:lang w:eastAsia="zh-CN" w:bidi="ar-SY"/>
        </w:rPr>
        <w:t>)</w:t>
      </w:r>
      <w:r w:rsidRPr="00723691">
        <w:rPr>
          <w:rFonts w:eastAsia="SimSun" w:hint="cs"/>
          <w:rtl/>
          <w:lang w:eastAsia="zh-CN"/>
        </w:rPr>
        <w:t xml:space="preserve"> لمؤتمر</w:t>
      </w:r>
      <w:r w:rsidRPr="00723691">
        <w:rPr>
          <w:rFonts w:eastAsia="SimSun" w:hint="eastAsia"/>
          <w:rtl/>
          <w:lang w:eastAsia="zh-CN"/>
        </w:rPr>
        <w:t> </w:t>
      </w:r>
      <w:r w:rsidRPr="00723691">
        <w:rPr>
          <w:rFonts w:eastAsia="SimSun" w:hint="cs"/>
          <w:rtl/>
          <w:lang w:eastAsia="zh-CN"/>
        </w:rPr>
        <w:t xml:space="preserve">المندوبين المفوضين، بشأن "إجراءات النشر المسبق والتنسيق والتبليغ والتسجيل لتخصيصات التردد للشبكات الساتلية"، وفقاً </w:t>
      </w:r>
      <w:r w:rsidRPr="005E2E4F">
        <w:rPr>
          <w:rFonts w:eastAsia="SimSun" w:hint="cs"/>
          <w:rtl/>
          <w:lang w:eastAsia="zh-CN"/>
        </w:rPr>
        <w:t>للقرار</w:t>
      </w:r>
      <w:r w:rsidRPr="005E2E4F">
        <w:rPr>
          <w:rFonts w:eastAsia="SimSun" w:hint="eastAsia"/>
          <w:rtl/>
          <w:lang w:eastAsia="zh-CN"/>
        </w:rPr>
        <w:t> </w:t>
      </w:r>
      <w:r w:rsidRPr="005E2E4F">
        <w:rPr>
          <w:rFonts w:eastAsia="SimSun"/>
          <w:b/>
          <w:bCs/>
          <w:lang w:eastAsia="zh-CN" w:bidi="ar-SY"/>
        </w:rPr>
        <w:t>86 (Rev.WRC</w:t>
      </w:r>
      <w:r w:rsidRPr="005E2E4F">
        <w:rPr>
          <w:rFonts w:eastAsia="SimSun"/>
          <w:b/>
          <w:bCs/>
          <w:lang w:eastAsia="zh-CN" w:bidi="ar-SY"/>
        </w:rPr>
        <w:noBreakHyphen/>
        <w:t>07)</w:t>
      </w:r>
      <w:r w:rsidRPr="00723691">
        <w:rPr>
          <w:rFonts w:eastAsia="SimSun" w:hint="cs"/>
          <w:rtl/>
          <w:lang w:eastAsia="zh-CN"/>
        </w:rPr>
        <w:t xml:space="preserve"> تيسيراً للاستخدام الرشيد والفعّال والاقتصادي للترددات الراديوية وأي مدارات مرتبطة بها، بما فيها مدار السواتل المستقرة بالنسبة إلى الأرض؛</w:t>
      </w:r>
    </w:p>
    <w:p w14:paraId="00DD41E7" w14:textId="7DEE0DB9" w:rsidR="002919E1" w:rsidRPr="00FB1FE2" w:rsidRDefault="00FB1FE2" w:rsidP="00FD5C14">
      <w:pPr>
        <w:rPr>
          <w:rFonts w:eastAsia="SimSun"/>
          <w:rtl/>
        </w:rPr>
      </w:pPr>
      <w:r>
        <w:t>7(</w:t>
      </w:r>
      <w:r w:rsidR="001D70A2" w:rsidRPr="00FB1FE2">
        <w:t>D</w:t>
      </w:r>
      <w:r>
        <w:t>)</w:t>
      </w:r>
      <w:r w:rsidR="001D70A2" w:rsidRPr="009235B5">
        <w:rPr>
          <w:szCs w:val="22"/>
          <w:rtl/>
        </w:rPr>
        <w:tab/>
      </w:r>
      <w:r w:rsidR="001D70A2" w:rsidRPr="00FB1FE2">
        <w:rPr>
          <w:rFonts w:eastAsia="SimSun"/>
          <w:rtl/>
        </w:rPr>
        <w:t>المسألة</w:t>
      </w:r>
      <w:r w:rsidRPr="00FB1FE2">
        <w:rPr>
          <w:rFonts w:hint="cs"/>
          <w:rtl/>
        </w:rPr>
        <w:t xml:space="preserve"> </w:t>
      </w:r>
      <w:r w:rsidR="001D70A2" w:rsidRPr="00FB1FE2">
        <w:t>D</w:t>
      </w:r>
      <w:r w:rsidR="001D70A2" w:rsidRPr="00FB1FE2">
        <w:rPr>
          <w:rtl/>
        </w:rPr>
        <w:t xml:space="preserve"> </w:t>
      </w:r>
      <w:r w:rsidR="001D70A2" w:rsidRPr="00FB1FE2">
        <w:rPr>
          <w:rFonts w:eastAsia="SimSun"/>
          <w:rtl/>
        </w:rPr>
        <w:t xml:space="preserve">– تحديد الشبكات والأنظمة </w:t>
      </w:r>
      <w:proofErr w:type="spellStart"/>
      <w:r w:rsidR="001D70A2" w:rsidRPr="00FB1FE2">
        <w:rPr>
          <w:rFonts w:eastAsia="SimSun"/>
          <w:rtl/>
        </w:rPr>
        <w:t>الساتلية</w:t>
      </w:r>
      <w:proofErr w:type="spellEnd"/>
      <w:r w:rsidR="001D70A2" w:rsidRPr="00FB1FE2">
        <w:rPr>
          <w:rFonts w:eastAsia="SimSun"/>
          <w:rtl/>
        </w:rPr>
        <w:t xml:space="preserve"> التي يلزم التنسيق معها تحديداً بموجب الأرقام</w:t>
      </w:r>
      <w:r w:rsidR="001D70A2" w:rsidRPr="00FB1FE2">
        <w:rPr>
          <w:rtl/>
        </w:rPr>
        <w:t xml:space="preserve"> </w:t>
      </w:r>
      <w:r w:rsidRPr="00FB1FE2">
        <w:rPr>
          <w:b/>
          <w:bCs/>
        </w:rPr>
        <w:t>12.9</w:t>
      </w:r>
      <w:r w:rsidR="001D70A2" w:rsidRPr="00FB1FE2">
        <w:rPr>
          <w:rtl/>
        </w:rPr>
        <w:t xml:space="preserve"> </w:t>
      </w:r>
      <w:r w:rsidR="001D70A2" w:rsidRPr="00FB1FE2">
        <w:rPr>
          <w:rtl/>
          <w:rPrChange w:id="0" w:author="Lotfy, Nesreen" w:date="2019-10-02T16:47:00Z">
            <w:rPr>
              <w:szCs w:val="22"/>
              <w:rtl/>
            </w:rPr>
          </w:rPrChange>
        </w:rPr>
        <w:t>و</w:t>
      </w:r>
      <w:r w:rsidRPr="00FB1FE2">
        <w:rPr>
          <w:b/>
          <w:bCs/>
        </w:rPr>
        <w:t>12A.9</w:t>
      </w:r>
      <w:r w:rsidR="001D70A2" w:rsidRPr="00FB1FE2">
        <w:rPr>
          <w:rtl/>
        </w:rPr>
        <w:t xml:space="preserve"> </w:t>
      </w:r>
      <w:r w:rsidR="001D70A2" w:rsidRPr="00FB1FE2">
        <w:rPr>
          <w:rtl/>
          <w:rPrChange w:id="1" w:author="Lotfy, Nesreen" w:date="2019-10-02T16:47:00Z">
            <w:rPr>
              <w:szCs w:val="22"/>
              <w:rtl/>
            </w:rPr>
          </w:rPrChange>
        </w:rPr>
        <w:t>و</w:t>
      </w:r>
      <w:r>
        <w:rPr>
          <w:b/>
          <w:bCs/>
        </w:rPr>
        <w:t>13.9</w:t>
      </w:r>
      <w:r w:rsidR="001D70A2" w:rsidRPr="00FB1FE2">
        <w:rPr>
          <w:rtl/>
        </w:rPr>
        <w:t xml:space="preserve"> </w:t>
      </w:r>
      <w:r w:rsidR="001D70A2" w:rsidRPr="00FB1FE2">
        <w:rPr>
          <w:rFonts w:eastAsia="SimSun"/>
          <w:rtl/>
        </w:rPr>
        <w:t>من لوائح الراديو</w:t>
      </w:r>
      <w:r>
        <w:rPr>
          <w:rFonts w:eastAsia="SimSun" w:hint="cs"/>
          <w:rtl/>
        </w:rPr>
        <w:t>.</w:t>
      </w:r>
    </w:p>
    <w:p w14:paraId="4335FD14" w14:textId="2136B40D" w:rsidR="002F3E46" w:rsidRDefault="00466B13" w:rsidP="00466B13">
      <w:pPr>
        <w:pStyle w:val="Headingb"/>
        <w:rPr>
          <w:rtl/>
        </w:rPr>
      </w:pPr>
      <w:r>
        <w:rPr>
          <w:rFonts w:hint="cs"/>
          <w:rtl/>
        </w:rPr>
        <w:t>خلفية</w:t>
      </w:r>
    </w:p>
    <w:p w14:paraId="1FABBBBC" w14:textId="3312E687" w:rsidR="0030415B" w:rsidRPr="00FB1FE2" w:rsidRDefault="00466B13" w:rsidP="0030415B">
      <w:pPr>
        <w:rPr>
          <w:rtl/>
          <w:lang w:bidi="ar-EG"/>
        </w:rPr>
      </w:pPr>
      <w:r w:rsidRPr="00FB1FE2">
        <w:rPr>
          <w:rFonts w:hint="cs"/>
          <w:rtl/>
          <w:lang w:bidi="ar-EG"/>
        </w:rPr>
        <w:t xml:space="preserve">قرر المؤتمر العالمي للاتصالات الراديوية لعام </w:t>
      </w:r>
      <w:r w:rsidRPr="00FB1FE2">
        <w:rPr>
          <w:lang w:bidi="ar-EG"/>
        </w:rPr>
        <w:t>2012</w:t>
      </w:r>
      <w:r w:rsidRPr="00FB1FE2">
        <w:rPr>
          <w:rFonts w:hint="cs"/>
          <w:rtl/>
          <w:lang w:bidi="ar-EG"/>
        </w:rPr>
        <w:t xml:space="preserve"> </w:t>
      </w:r>
      <w:r w:rsidRPr="00FB1FE2">
        <w:rPr>
          <w:lang w:bidi="ar-EG"/>
        </w:rPr>
        <w:t>(WRC-12)</w:t>
      </w:r>
      <w:r w:rsidRPr="00FB1FE2">
        <w:rPr>
          <w:rFonts w:hint="cs"/>
          <w:rtl/>
          <w:lang w:bidi="ar-EG"/>
        </w:rPr>
        <w:t xml:space="preserve"> تعديل الرقم </w:t>
      </w:r>
      <w:r w:rsidRPr="00FB1FE2">
        <w:rPr>
          <w:rStyle w:val="Artref"/>
          <w:b/>
          <w:bCs/>
        </w:rPr>
        <w:t>2.36.9</w:t>
      </w:r>
      <w:r w:rsidRPr="00FB1FE2">
        <w:rPr>
          <w:rFonts w:hint="cs"/>
          <w:rtl/>
          <w:lang w:bidi="ar-EG"/>
        </w:rPr>
        <w:t xml:space="preserve"> </w:t>
      </w:r>
      <w:r w:rsidR="00786155" w:rsidRPr="00FB1FE2">
        <w:rPr>
          <w:rFonts w:hint="cs"/>
          <w:rtl/>
          <w:lang w:bidi="ar-EG"/>
        </w:rPr>
        <w:t xml:space="preserve">في المادة </w:t>
      </w:r>
      <w:r w:rsidR="00786155" w:rsidRPr="00FB1FE2">
        <w:rPr>
          <w:b/>
          <w:bCs/>
          <w:lang w:bidi="ar-EG"/>
        </w:rPr>
        <w:t>9</w:t>
      </w:r>
      <w:r w:rsidR="00786155" w:rsidRPr="00FB1FE2">
        <w:rPr>
          <w:rFonts w:hint="cs"/>
          <w:rtl/>
          <w:lang w:bidi="ar-EG"/>
        </w:rPr>
        <w:t xml:space="preserve"> </w:t>
      </w:r>
      <w:r w:rsidRPr="00FB1FE2">
        <w:rPr>
          <w:rFonts w:hint="cs"/>
          <w:rtl/>
          <w:lang w:bidi="ar-EG"/>
        </w:rPr>
        <w:t xml:space="preserve">من لوائح الراديو. </w:t>
      </w:r>
      <w:r w:rsidR="00786155" w:rsidRPr="00FB1FE2">
        <w:rPr>
          <w:rFonts w:hint="cs"/>
          <w:rtl/>
          <w:lang w:bidi="ar-EG"/>
        </w:rPr>
        <w:t>ومنذ ذلك الحين</w:t>
      </w:r>
      <w:r w:rsidRPr="00FB1FE2">
        <w:rPr>
          <w:rFonts w:hint="cs"/>
          <w:rtl/>
          <w:lang w:bidi="ar-EG"/>
        </w:rPr>
        <w:t>، ينشر المكتب "قائمة نهائية" بالشبكات والأنظمة والمحطات الأرضية التي ينبغي التنسيق معها بموجب الأرقام</w:t>
      </w:r>
      <w:r w:rsidRPr="00FB1FE2">
        <w:rPr>
          <w:rFonts w:hint="eastAsia"/>
          <w:rtl/>
          <w:lang w:bidi="ar-EG"/>
        </w:rPr>
        <w:t> </w:t>
      </w:r>
      <w:r w:rsidRPr="00FB1FE2">
        <w:rPr>
          <w:rStyle w:val="Artref"/>
          <w:b/>
          <w:bCs/>
        </w:rPr>
        <w:t>7.9</w:t>
      </w:r>
      <w:r w:rsidRPr="00FB1FE2">
        <w:rPr>
          <w:rFonts w:hint="cs"/>
          <w:rtl/>
          <w:lang w:bidi="ar-EG"/>
        </w:rPr>
        <w:t xml:space="preserve"> و</w:t>
      </w:r>
      <w:r w:rsidRPr="00FB1FE2">
        <w:rPr>
          <w:rStyle w:val="Artref"/>
          <w:b/>
          <w:bCs/>
        </w:rPr>
        <w:t>7A.9</w:t>
      </w:r>
      <w:r w:rsidRPr="00FB1FE2">
        <w:rPr>
          <w:rFonts w:hint="cs"/>
          <w:b/>
          <w:bCs/>
          <w:rtl/>
          <w:lang w:bidi="ar-EG"/>
        </w:rPr>
        <w:t xml:space="preserve"> </w:t>
      </w:r>
      <w:r w:rsidRPr="00FB1FE2">
        <w:rPr>
          <w:rFonts w:hint="cs"/>
          <w:rtl/>
          <w:lang w:bidi="ar-EG"/>
        </w:rPr>
        <w:t>و</w:t>
      </w:r>
      <w:r w:rsidRPr="00FB1FE2">
        <w:rPr>
          <w:rStyle w:val="Artref"/>
          <w:b/>
          <w:bCs/>
        </w:rPr>
        <w:t>7B.9</w:t>
      </w:r>
      <w:r w:rsidRPr="00FB1FE2">
        <w:rPr>
          <w:rFonts w:hint="cs"/>
          <w:rtl/>
          <w:lang w:bidi="ar-EG"/>
        </w:rPr>
        <w:t xml:space="preserve"> من لوائح الراديو </w:t>
      </w:r>
      <w:r w:rsidR="00AA535D" w:rsidRPr="00FB1FE2">
        <w:rPr>
          <w:rFonts w:hint="cs"/>
          <w:rtl/>
          <w:lang w:bidi="ar-EG"/>
        </w:rPr>
        <w:t xml:space="preserve">عند </w:t>
      </w:r>
      <w:r w:rsidR="0030415B" w:rsidRPr="00FB1FE2">
        <w:rPr>
          <w:rFonts w:hint="cs"/>
          <w:rtl/>
          <w:lang w:bidi="ar-EG"/>
        </w:rPr>
        <w:t xml:space="preserve">استلام </w:t>
      </w:r>
      <w:r w:rsidRPr="00FB1FE2">
        <w:rPr>
          <w:rFonts w:hint="cs"/>
          <w:rtl/>
          <w:lang w:bidi="ar-EG"/>
        </w:rPr>
        <w:t xml:space="preserve">طلب </w:t>
      </w:r>
      <w:r w:rsidR="0030415B" w:rsidRPr="00FB1FE2">
        <w:rPr>
          <w:rFonts w:hint="cs"/>
          <w:rtl/>
          <w:lang w:bidi="ar-EG"/>
        </w:rPr>
        <w:t>تنسيق</w:t>
      </w:r>
      <w:r w:rsidR="00AA535D" w:rsidRPr="00FB1FE2">
        <w:rPr>
          <w:rFonts w:hint="cs"/>
          <w:rtl/>
          <w:lang w:bidi="ar-EG"/>
        </w:rPr>
        <w:t xml:space="preserve"> بشأن شبكة </w:t>
      </w:r>
      <w:proofErr w:type="spellStart"/>
      <w:r w:rsidR="00AA535D" w:rsidRPr="00FB1FE2">
        <w:rPr>
          <w:rFonts w:hint="cs"/>
          <w:rtl/>
          <w:lang w:bidi="ar-EG"/>
        </w:rPr>
        <w:t>ساتلية</w:t>
      </w:r>
      <w:proofErr w:type="spellEnd"/>
      <w:r w:rsidR="00AA535D" w:rsidRPr="00FB1FE2">
        <w:rPr>
          <w:rFonts w:hint="cs"/>
          <w:rtl/>
          <w:lang w:bidi="ar-EG"/>
        </w:rPr>
        <w:t xml:space="preserve"> أو نظام </w:t>
      </w:r>
      <w:proofErr w:type="spellStart"/>
      <w:r w:rsidR="00AA535D" w:rsidRPr="00FB1FE2">
        <w:rPr>
          <w:rFonts w:hint="cs"/>
          <w:rtl/>
          <w:lang w:bidi="ar-EG"/>
        </w:rPr>
        <w:t>ساتلي</w:t>
      </w:r>
      <w:proofErr w:type="spellEnd"/>
      <w:r w:rsidRPr="00FB1FE2">
        <w:rPr>
          <w:rFonts w:hint="cs"/>
          <w:rtl/>
          <w:lang w:bidi="ar-EG"/>
        </w:rPr>
        <w:t>. وتُنشر هذه القائمة في</w:t>
      </w:r>
      <w:r w:rsidR="003A7681" w:rsidRPr="00FB1FE2">
        <w:rPr>
          <w:rFonts w:hint="eastAsia"/>
          <w:rtl/>
          <w:lang w:bidi="ar-EG"/>
        </w:rPr>
        <w:t> </w:t>
      </w:r>
      <w:r w:rsidRPr="00FB1FE2">
        <w:rPr>
          <w:rFonts w:hint="cs"/>
          <w:rtl/>
          <w:lang w:bidi="ar-EG"/>
        </w:rPr>
        <w:t xml:space="preserve">القسم الخاص ذي الصلة </w:t>
      </w:r>
      <w:r w:rsidR="0030415B" w:rsidRPr="00FB1FE2">
        <w:rPr>
          <w:rFonts w:hint="cs"/>
          <w:rtl/>
          <w:lang w:bidi="ar-EG"/>
        </w:rPr>
        <w:t xml:space="preserve">في </w:t>
      </w:r>
      <w:r w:rsidRPr="00FB1FE2">
        <w:rPr>
          <w:rtl/>
          <w:lang w:bidi="ar-EG"/>
        </w:rPr>
        <w:t>النشرة الإعلامية الدولية للترددات الصادرة عن مكتب الاتصالات الراديوية</w:t>
      </w:r>
      <w:r w:rsidRPr="00FB1FE2">
        <w:rPr>
          <w:rFonts w:hint="cs"/>
          <w:rtl/>
          <w:lang w:bidi="ar-EG"/>
        </w:rPr>
        <w:t xml:space="preserve"> </w:t>
      </w:r>
      <w:r w:rsidRPr="00FB1FE2">
        <w:rPr>
          <w:lang w:bidi="ar-EG"/>
        </w:rPr>
        <w:t>(BR IFIC)</w:t>
      </w:r>
      <w:r w:rsidRPr="00FB1FE2">
        <w:rPr>
          <w:rFonts w:hint="cs"/>
          <w:rtl/>
          <w:lang w:bidi="ar-EG"/>
        </w:rPr>
        <w:t>.</w:t>
      </w:r>
      <w:r w:rsidR="0030415B" w:rsidRPr="00FB1FE2">
        <w:rPr>
          <w:rFonts w:hint="cs"/>
          <w:rtl/>
          <w:lang w:bidi="ar-EG"/>
        </w:rPr>
        <w:t xml:space="preserve"> إلا أنه، في</w:t>
      </w:r>
      <w:r w:rsidR="003A7681" w:rsidRPr="00FB1FE2">
        <w:rPr>
          <w:rFonts w:hint="eastAsia"/>
          <w:rtl/>
          <w:lang w:bidi="ar-EG"/>
        </w:rPr>
        <w:t> </w:t>
      </w:r>
      <w:r w:rsidR="0030415B" w:rsidRPr="00FB1FE2">
        <w:rPr>
          <w:rFonts w:hint="cs"/>
          <w:rtl/>
          <w:lang w:bidi="ar-EG"/>
        </w:rPr>
        <w:t xml:space="preserve">حالات التنسيق بموجب الأرقام </w:t>
      </w:r>
      <w:r w:rsidR="0030415B" w:rsidRPr="00FB1FE2">
        <w:rPr>
          <w:rStyle w:val="Artref"/>
          <w:b/>
          <w:bCs/>
        </w:rPr>
        <w:t>12.9</w:t>
      </w:r>
      <w:r w:rsidR="0030415B" w:rsidRPr="00FB1FE2">
        <w:rPr>
          <w:rFonts w:hint="cs"/>
          <w:rtl/>
          <w:lang w:bidi="ar-EG"/>
        </w:rPr>
        <w:t xml:space="preserve"> و</w:t>
      </w:r>
      <w:r w:rsidR="0030415B" w:rsidRPr="00FB1FE2">
        <w:rPr>
          <w:rStyle w:val="Artref"/>
          <w:b/>
          <w:bCs/>
        </w:rPr>
        <w:t>12A.9</w:t>
      </w:r>
      <w:r w:rsidR="0030415B" w:rsidRPr="00FB1FE2">
        <w:rPr>
          <w:rFonts w:hint="cs"/>
          <w:rtl/>
          <w:lang w:bidi="ar-EG"/>
        </w:rPr>
        <w:t xml:space="preserve"> و</w:t>
      </w:r>
      <w:r w:rsidR="0030415B" w:rsidRPr="00FB1FE2">
        <w:rPr>
          <w:rStyle w:val="Artref"/>
          <w:b/>
          <w:bCs/>
        </w:rPr>
        <w:t>13.9</w:t>
      </w:r>
      <w:r w:rsidR="0030415B" w:rsidRPr="00FB1FE2">
        <w:rPr>
          <w:rFonts w:hint="cs"/>
          <w:rtl/>
          <w:lang w:bidi="ar-EG"/>
        </w:rPr>
        <w:t xml:space="preserve"> من لوائح الراديو، لا</w:t>
      </w:r>
      <w:r w:rsidR="0030415B" w:rsidRPr="00FB1FE2">
        <w:rPr>
          <w:rFonts w:hint="eastAsia"/>
          <w:rtl/>
          <w:lang w:bidi="ar-EG"/>
        </w:rPr>
        <w:t> </w:t>
      </w:r>
      <w:r w:rsidR="0030415B" w:rsidRPr="00FB1FE2">
        <w:rPr>
          <w:rFonts w:hint="cs"/>
          <w:rtl/>
          <w:lang w:bidi="ar-EG"/>
        </w:rPr>
        <w:t>ينشر المكتب قائمة بأسماء الشبكات أو</w:t>
      </w:r>
      <w:r w:rsidR="0030415B" w:rsidRPr="00FB1FE2">
        <w:rPr>
          <w:rFonts w:hint="eastAsia"/>
          <w:rtl/>
          <w:lang w:bidi="ar-EG"/>
        </w:rPr>
        <w:t> </w:t>
      </w:r>
      <w:r w:rsidR="0030415B" w:rsidRPr="00FB1FE2">
        <w:rPr>
          <w:rFonts w:hint="cs"/>
          <w:rtl/>
          <w:lang w:bidi="ar-EG"/>
        </w:rPr>
        <w:t xml:space="preserve">الأنظمة </w:t>
      </w:r>
      <w:proofErr w:type="spellStart"/>
      <w:r w:rsidR="0030415B" w:rsidRPr="00FB1FE2">
        <w:rPr>
          <w:rFonts w:hint="cs"/>
          <w:rtl/>
          <w:lang w:bidi="ar-EG"/>
        </w:rPr>
        <w:t>الساتلية</w:t>
      </w:r>
      <w:proofErr w:type="spellEnd"/>
      <w:r w:rsidR="0030415B" w:rsidRPr="00FB1FE2">
        <w:rPr>
          <w:rFonts w:hint="cs"/>
          <w:rtl/>
          <w:lang w:bidi="ar-EG"/>
        </w:rPr>
        <w:t xml:space="preserve"> المحتمل تأثرها لاستكمال القائمة التي يوفرها بالإدارات المحتمل تأثرها بالشبكات أو الأنظمة </w:t>
      </w:r>
      <w:proofErr w:type="spellStart"/>
      <w:r w:rsidR="0030415B" w:rsidRPr="00FB1FE2">
        <w:rPr>
          <w:rFonts w:hint="cs"/>
          <w:rtl/>
          <w:lang w:bidi="ar-EG"/>
        </w:rPr>
        <w:t>الساتلية</w:t>
      </w:r>
      <w:proofErr w:type="spellEnd"/>
      <w:r w:rsidR="0030415B" w:rsidRPr="00FB1FE2">
        <w:rPr>
          <w:rFonts w:hint="cs"/>
          <w:rtl/>
          <w:lang w:bidi="ar-EG"/>
        </w:rPr>
        <w:t xml:space="preserve"> الواردة.</w:t>
      </w:r>
    </w:p>
    <w:p w14:paraId="0CA97B5D" w14:textId="3E8E1439" w:rsidR="00466B13" w:rsidRPr="00FE4A5A" w:rsidRDefault="0030415B" w:rsidP="00466B13">
      <w:pPr>
        <w:rPr>
          <w:rtl/>
          <w:lang w:bidi="ar-EG"/>
        </w:rPr>
      </w:pPr>
      <w:r w:rsidRPr="00FB1FE2">
        <w:rPr>
          <w:rFonts w:hint="cs"/>
          <w:rtl/>
          <w:lang w:bidi="ar-EG"/>
        </w:rPr>
        <w:t xml:space="preserve">سعياً إلى معالجة هذه المسألة، </w:t>
      </w:r>
      <w:r w:rsidR="00406F50" w:rsidRPr="00FB1FE2">
        <w:rPr>
          <w:rFonts w:hint="cs"/>
          <w:rtl/>
          <w:lang w:bidi="ar-EG"/>
        </w:rPr>
        <w:t xml:space="preserve">حدد </w:t>
      </w:r>
      <w:r w:rsidR="00B724BC" w:rsidRPr="00FB1FE2">
        <w:rPr>
          <w:rFonts w:hint="cs"/>
          <w:rtl/>
          <w:lang w:bidi="ar-EG"/>
        </w:rPr>
        <w:t xml:space="preserve">قطاع الاتصالات الراديوية </w:t>
      </w:r>
      <w:r w:rsidR="00406F50" w:rsidRPr="00FB1FE2">
        <w:rPr>
          <w:rFonts w:hint="cs"/>
          <w:rtl/>
          <w:lang w:bidi="ar-EG"/>
        </w:rPr>
        <w:t xml:space="preserve">أسلوبين في </w:t>
      </w:r>
      <w:r w:rsidR="00B724BC" w:rsidRPr="00FB1FE2">
        <w:rPr>
          <w:rFonts w:hint="cs"/>
          <w:rtl/>
          <w:lang w:bidi="ar-EG"/>
        </w:rPr>
        <w:t xml:space="preserve">تقرير الاجتماع التحضيري للمؤتمر: الأسلوب </w:t>
      </w:r>
      <w:r w:rsidR="00B724BC" w:rsidRPr="00FB1FE2">
        <w:rPr>
          <w:lang w:bidi="ar-EG"/>
        </w:rPr>
        <w:t>D1</w:t>
      </w:r>
      <w:r w:rsidR="00B724BC" w:rsidRPr="00FB1FE2">
        <w:rPr>
          <w:rFonts w:hint="cs"/>
          <w:rtl/>
          <w:lang w:bidi="ar-EG"/>
        </w:rPr>
        <w:t xml:space="preserve"> من أجل نشر قائمة نهائية بأسماء الشبكات والأنظمة </w:t>
      </w:r>
      <w:proofErr w:type="spellStart"/>
      <w:r w:rsidR="00B724BC" w:rsidRPr="00FB1FE2">
        <w:rPr>
          <w:rFonts w:hint="cs"/>
          <w:rtl/>
          <w:lang w:bidi="ar-EG"/>
        </w:rPr>
        <w:t>الساتلية</w:t>
      </w:r>
      <w:proofErr w:type="spellEnd"/>
      <w:r w:rsidR="00FE4A5A" w:rsidRPr="00FB1FE2">
        <w:rPr>
          <w:rFonts w:hint="cs"/>
          <w:rtl/>
          <w:lang w:bidi="ar-EG"/>
        </w:rPr>
        <w:t xml:space="preserve">، والأسلوب </w:t>
      </w:r>
      <w:r w:rsidR="00FE4A5A" w:rsidRPr="00FB1FE2">
        <w:rPr>
          <w:lang w:bidi="ar-EG"/>
        </w:rPr>
        <w:t>D2</w:t>
      </w:r>
      <w:r w:rsidR="00FE4A5A" w:rsidRPr="00FB1FE2">
        <w:rPr>
          <w:rFonts w:hint="cs"/>
          <w:rtl/>
          <w:lang w:bidi="ar-EG"/>
        </w:rPr>
        <w:t xml:space="preserve"> من أجل نشر قائمة ب</w:t>
      </w:r>
      <w:r w:rsidR="006228F0" w:rsidRPr="00FB1FE2">
        <w:rPr>
          <w:rFonts w:hint="cs"/>
          <w:rtl/>
          <w:lang w:bidi="ar-EG"/>
        </w:rPr>
        <w:t xml:space="preserve">أسماء </w:t>
      </w:r>
      <w:r w:rsidR="00FE4A5A" w:rsidRPr="00FB1FE2">
        <w:rPr>
          <w:rFonts w:hint="cs"/>
          <w:rtl/>
          <w:lang w:bidi="ar-EG"/>
        </w:rPr>
        <w:t xml:space="preserve">الشبكات أو الأنظمة </w:t>
      </w:r>
      <w:proofErr w:type="spellStart"/>
      <w:r w:rsidR="00FE4A5A" w:rsidRPr="00FB1FE2">
        <w:rPr>
          <w:rFonts w:hint="cs"/>
          <w:rtl/>
          <w:lang w:bidi="ar-EG"/>
        </w:rPr>
        <w:t>الساتلية</w:t>
      </w:r>
      <w:proofErr w:type="spellEnd"/>
      <w:r w:rsidR="00FE4A5A" w:rsidRPr="00FB1FE2">
        <w:rPr>
          <w:rFonts w:hint="cs"/>
          <w:rtl/>
          <w:lang w:bidi="ar-EG"/>
        </w:rPr>
        <w:t xml:space="preserve"> المحتمل تأثرها</w:t>
      </w:r>
      <w:r w:rsidR="006228F0" w:rsidRPr="00FB1FE2">
        <w:rPr>
          <w:rFonts w:hint="cs"/>
          <w:rtl/>
          <w:lang w:bidi="ar-EG"/>
        </w:rPr>
        <w:t xml:space="preserve">، للعلم </w:t>
      </w:r>
      <w:r w:rsidR="00FE4A5A" w:rsidRPr="00FB1FE2">
        <w:rPr>
          <w:rFonts w:hint="cs"/>
          <w:rtl/>
          <w:lang w:bidi="ar-EG"/>
        </w:rPr>
        <w:t xml:space="preserve">فقط. وفي هذه المساهمة، يُقترح </w:t>
      </w:r>
      <w:r w:rsidR="00406F50" w:rsidRPr="00FB1FE2">
        <w:rPr>
          <w:rFonts w:hint="cs"/>
          <w:rtl/>
          <w:lang w:bidi="ar-EG"/>
        </w:rPr>
        <w:t xml:space="preserve">إدخال </w:t>
      </w:r>
      <w:r w:rsidR="00FE4A5A" w:rsidRPr="00FB1FE2">
        <w:rPr>
          <w:rFonts w:hint="cs"/>
          <w:rtl/>
          <w:lang w:bidi="ar-EG"/>
        </w:rPr>
        <w:t xml:space="preserve">التعديلات على لوائح الراديو وفقاً للأسلوب </w:t>
      </w:r>
      <w:r w:rsidR="00FE4A5A" w:rsidRPr="00FB1FE2">
        <w:rPr>
          <w:lang w:bidi="ar-EG"/>
        </w:rPr>
        <w:t>D1</w:t>
      </w:r>
      <w:r w:rsidR="00FE4A5A" w:rsidRPr="00FB1FE2">
        <w:rPr>
          <w:rFonts w:hint="cs"/>
          <w:rtl/>
          <w:lang w:bidi="ar-EG"/>
        </w:rPr>
        <w:t>.</w:t>
      </w:r>
    </w:p>
    <w:p w14:paraId="45E8FD32" w14:textId="2EB6972B" w:rsidR="00A17E61" w:rsidRDefault="00A17E61" w:rsidP="00FB1FE2">
      <w:r>
        <w:rPr>
          <w:rtl/>
        </w:rPr>
        <w:br w:type="page"/>
      </w:r>
    </w:p>
    <w:p w14:paraId="1E8C484F" w14:textId="77777777" w:rsidR="00632DB3" w:rsidRDefault="001D70A2" w:rsidP="00632DB3">
      <w:pPr>
        <w:pStyle w:val="ArtNo"/>
        <w:spacing w:before="0"/>
        <w:rPr>
          <w:rtl/>
        </w:rPr>
      </w:pPr>
      <w:bookmarkStart w:id="2" w:name="_Toc454442708"/>
      <w:bookmarkStart w:id="3" w:name="_Toc331055742"/>
      <w:r>
        <w:rPr>
          <w:rtl/>
        </w:rPr>
        <w:lastRenderedPageBreak/>
        <w:t xml:space="preserve">المـادة </w:t>
      </w:r>
      <w:r>
        <w:rPr>
          <w:rStyle w:val="href"/>
        </w:rPr>
        <w:t>9</w:t>
      </w:r>
      <w:bookmarkEnd w:id="2"/>
      <w:bookmarkEnd w:id="3"/>
    </w:p>
    <w:p w14:paraId="06BEB1F4" w14:textId="77777777" w:rsidR="00632DB3" w:rsidRDefault="001D70A2" w:rsidP="00632DB3">
      <w:pPr>
        <w:pStyle w:val="Arttitle"/>
        <w:tabs>
          <w:tab w:val="center" w:pos="4569"/>
        </w:tabs>
        <w:rPr>
          <w:sz w:val="18"/>
          <w:rtl/>
          <w:lang w:bidi="ar-SY"/>
        </w:rPr>
      </w:pPr>
      <w:bookmarkStart w:id="4" w:name="_Toc454442709"/>
      <w:bookmarkStart w:id="5" w:name="_Toc331055743"/>
      <w:r>
        <w:rPr>
          <w:b w:val="0"/>
          <w:rtl/>
        </w:rPr>
        <w:t xml:space="preserve">الإجراءات الواجب تطبيقها لتحقيق التنسيق مع الإدارات الأخرى </w:t>
      </w:r>
      <w:r>
        <w:rPr>
          <w:b w:val="0"/>
          <w:rtl/>
        </w:rPr>
        <w:br/>
        <w:t>أو الحصول على موافقة هذه الإدارات</w:t>
      </w:r>
      <w:r>
        <w:rPr>
          <w:rStyle w:val="FootnoteReference"/>
          <w:rFonts w:hint="cs"/>
          <w:bCs w:val="0"/>
          <w:rtl/>
        </w:rPr>
        <w:t>1</w:t>
      </w:r>
      <w:r>
        <w:rPr>
          <w:bCs w:val="0"/>
          <w:position w:val="6"/>
          <w:sz w:val="18"/>
          <w:szCs w:val="22"/>
          <w:rtl/>
        </w:rPr>
        <w:t xml:space="preserve">، </w:t>
      </w:r>
      <w:r>
        <w:rPr>
          <w:rStyle w:val="FootnoteReference"/>
          <w:rFonts w:hint="cs"/>
          <w:bCs w:val="0"/>
          <w:rtl/>
        </w:rPr>
        <w:t>2</w:t>
      </w:r>
      <w:r>
        <w:rPr>
          <w:bCs w:val="0"/>
          <w:position w:val="6"/>
          <w:sz w:val="18"/>
          <w:szCs w:val="22"/>
          <w:rtl/>
        </w:rPr>
        <w:t xml:space="preserve">، </w:t>
      </w:r>
      <w:r>
        <w:rPr>
          <w:rStyle w:val="FootnoteReference"/>
          <w:rFonts w:hint="cs"/>
          <w:bCs w:val="0"/>
          <w:rtl/>
        </w:rPr>
        <w:t>3</w:t>
      </w:r>
      <w:r>
        <w:rPr>
          <w:bCs w:val="0"/>
          <w:position w:val="6"/>
          <w:sz w:val="18"/>
          <w:szCs w:val="22"/>
          <w:rtl/>
        </w:rPr>
        <w:t xml:space="preserve">، </w:t>
      </w:r>
      <w:r>
        <w:rPr>
          <w:rStyle w:val="FootnoteReference"/>
          <w:rFonts w:hint="cs"/>
          <w:bCs w:val="0"/>
          <w:rtl/>
        </w:rPr>
        <w:t>4</w:t>
      </w:r>
      <w:r>
        <w:rPr>
          <w:bCs w:val="0"/>
          <w:position w:val="6"/>
          <w:sz w:val="18"/>
          <w:szCs w:val="22"/>
          <w:rtl/>
        </w:rPr>
        <w:t xml:space="preserve">، </w:t>
      </w:r>
      <w:r>
        <w:rPr>
          <w:rStyle w:val="FootnoteReference"/>
          <w:rFonts w:hint="cs"/>
          <w:bCs w:val="0"/>
          <w:rtl/>
        </w:rPr>
        <w:t>5</w:t>
      </w:r>
      <w:r>
        <w:rPr>
          <w:bCs w:val="0"/>
          <w:position w:val="6"/>
          <w:sz w:val="18"/>
          <w:szCs w:val="22"/>
          <w:rtl/>
        </w:rPr>
        <w:t xml:space="preserve">، </w:t>
      </w:r>
      <w:r>
        <w:rPr>
          <w:rStyle w:val="FootnoteReference"/>
          <w:rFonts w:hint="cs"/>
          <w:bCs w:val="0"/>
          <w:rtl/>
        </w:rPr>
        <w:t>6</w:t>
      </w:r>
      <w:r>
        <w:rPr>
          <w:bCs w:val="0"/>
          <w:position w:val="6"/>
          <w:sz w:val="18"/>
          <w:szCs w:val="22"/>
          <w:rtl/>
        </w:rPr>
        <w:t xml:space="preserve">، </w:t>
      </w:r>
      <w:r>
        <w:rPr>
          <w:rStyle w:val="FootnoteReference"/>
          <w:rFonts w:hint="cs"/>
          <w:bCs w:val="0"/>
          <w:rtl/>
        </w:rPr>
        <w:t>7</w:t>
      </w:r>
      <w:r>
        <w:rPr>
          <w:bCs w:val="0"/>
          <w:position w:val="6"/>
          <w:sz w:val="18"/>
          <w:szCs w:val="22"/>
          <w:rtl/>
        </w:rPr>
        <w:t xml:space="preserve">، </w:t>
      </w:r>
      <w:r>
        <w:rPr>
          <w:rStyle w:val="FootnoteReference"/>
          <w:rFonts w:hint="cs"/>
          <w:bCs w:val="0"/>
          <w:rtl/>
        </w:rPr>
        <w:t>8</w:t>
      </w:r>
      <w:r>
        <w:rPr>
          <w:bCs w:val="0"/>
          <w:position w:val="6"/>
          <w:sz w:val="18"/>
          <w:szCs w:val="22"/>
          <w:rtl/>
        </w:rPr>
        <w:t xml:space="preserve">، </w:t>
      </w:r>
      <w:r>
        <w:rPr>
          <w:rStyle w:val="FootnoteReference"/>
          <w:rFonts w:hint="cs"/>
          <w:bCs w:val="0"/>
          <w:rtl/>
        </w:rPr>
        <w:t>9</w:t>
      </w:r>
      <w:r>
        <w:rPr>
          <w:bCs w:val="0"/>
          <w:position w:val="-4"/>
          <w:szCs w:val="22"/>
          <w:vertAlign w:val="superscript"/>
          <w:rtl/>
        </w:rPr>
        <w:t xml:space="preserve"> </w:t>
      </w:r>
      <w:r w:rsidRPr="00466B13">
        <w:rPr>
          <w:rFonts w:ascii="Times New Roman" w:hAnsi="Times New Roman"/>
          <w:b w:val="0"/>
          <w:bCs w:val="0"/>
          <w:sz w:val="16"/>
          <w:szCs w:val="16"/>
          <w:lang w:bidi="ar-SA"/>
        </w:rPr>
        <w:t>(WRC-15)</w:t>
      </w:r>
      <w:bookmarkEnd w:id="4"/>
      <w:bookmarkEnd w:id="5"/>
      <w:r>
        <w:rPr>
          <w:b w:val="0"/>
          <w:bCs w:val="0"/>
          <w:sz w:val="18"/>
          <w:lang w:bidi="ar-SA"/>
        </w:rPr>
        <w:t>    </w:t>
      </w:r>
    </w:p>
    <w:p w14:paraId="5CBD9A68" w14:textId="77777777" w:rsidR="00632DB3" w:rsidRDefault="001D70A2" w:rsidP="00632DB3">
      <w:pPr>
        <w:pStyle w:val="Section1"/>
        <w:rPr>
          <w:rtl/>
        </w:rPr>
      </w:pPr>
      <w:r>
        <w:rPr>
          <w:rtl/>
        </w:rPr>
        <w:t xml:space="preserve">القسم </w:t>
      </w:r>
      <w:proofErr w:type="gramStart"/>
      <w:r>
        <w:t>II</w:t>
      </w:r>
      <w:r>
        <w:rPr>
          <w:rtl/>
        </w:rPr>
        <w:t xml:space="preserve">  </w:t>
      </w:r>
      <w:r>
        <w:rPr>
          <w:rFonts w:hint="cs"/>
          <w:rtl/>
        </w:rPr>
        <w:t>-</w:t>
      </w:r>
      <w:proofErr w:type="gramEnd"/>
      <w:r>
        <w:rPr>
          <w:rFonts w:hint="cs"/>
          <w:rtl/>
        </w:rPr>
        <w:t xml:space="preserve">  إجراء التنسيق</w:t>
      </w:r>
      <w:r>
        <w:rPr>
          <w:rStyle w:val="FootnoteReference"/>
          <w:rFonts w:hint="cs"/>
          <w:b w:val="0"/>
          <w:bCs w:val="0"/>
          <w:rtl/>
        </w:rPr>
        <w:t>12</w:t>
      </w:r>
      <w:r w:rsidRPr="00B7012A">
        <w:rPr>
          <w:rFonts w:ascii="Times New Roman" w:hAnsi="Times New Roman"/>
          <w:b w:val="0"/>
          <w:bCs w:val="0"/>
          <w:position w:val="6"/>
          <w:sz w:val="22"/>
          <w:szCs w:val="26"/>
          <w:rtl/>
        </w:rPr>
        <w:t>،</w:t>
      </w:r>
      <w:r>
        <w:rPr>
          <w:rFonts w:ascii="Times New Roman"/>
          <w:b w:val="0"/>
          <w:bCs w:val="0"/>
          <w:position w:val="6"/>
          <w:sz w:val="20"/>
          <w:szCs w:val="28"/>
          <w:rtl/>
        </w:rPr>
        <w:t xml:space="preserve"> </w:t>
      </w:r>
      <w:r>
        <w:rPr>
          <w:rStyle w:val="FootnoteReference"/>
          <w:rFonts w:hint="cs"/>
          <w:b w:val="0"/>
          <w:bCs w:val="0"/>
          <w:rtl/>
        </w:rPr>
        <w:t>13</w:t>
      </w:r>
    </w:p>
    <w:p w14:paraId="70D96D88" w14:textId="77777777" w:rsidR="00632DB3" w:rsidRDefault="001D70A2" w:rsidP="00632DB3">
      <w:pPr>
        <w:pStyle w:val="Subsection10"/>
        <w:rPr>
          <w:rtl/>
        </w:rPr>
      </w:pPr>
      <w:r>
        <w:rPr>
          <w:rtl/>
        </w:rPr>
        <w:t xml:space="preserve">القسم الفرعي </w:t>
      </w:r>
      <w:r>
        <w:t>IIA</w:t>
      </w:r>
      <w:r>
        <w:rPr>
          <w:rtl/>
        </w:rPr>
        <w:t xml:space="preserve">  </w:t>
      </w:r>
      <w:r>
        <w:rPr>
          <w:rFonts w:hint="cs"/>
          <w:rtl/>
        </w:rPr>
        <w:t>-  متطلبات التنسيق وطلباته</w:t>
      </w:r>
    </w:p>
    <w:p w14:paraId="604BEDDE" w14:textId="77777777" w:rsidR="0078239D" w:rsidRDefault="001D70A2">
      <w:pPr>
        <w:pStyle w:val="Proposal"/>
      </w:pPr>
      <w:r>
        <w:t>MOD</w:t>
      </w:r>
      <w:r>
        <w:tab/>
        <w:t>IAP/11A19A4/1</w:t>
      </w:r>
      <w:r>
        <w:rPr>
          <w:vanish/>
          <w:color w:val="7F7F7F" w:themeColor="text1" w:themeTint="80"/>
          <w:vertAlign w:val="superscript"/>
        </w:rPr>
        <w:t>#50086</w:t>
      </w:r>
    </w:p>
    <w:p w14:paraId="5BF15A67" w14:textId="4F79612F" w:rsidR="00824978" w:rsidRPr="003619AA" w:rsidRDefault="001D70A2" w:rsidP="00824978">
      <w:pPr>
        <w:pStyle w:val="enumlev1"/>
        <w:tabs>
          <w:tab w:val="left" w:pos="1842"/>
        </w:tabs>
      </w:pPr>
      <w:r w:rsidRPr="004B0886">
        <w:rPr>
          <w:rStyle w:val="Artdef"/>
        </w:rPr>
        <w:t>36.9</w:t>
      </w:r>
      <w:r w:rsidRPr="004B0886">
        <w:rPr>
          <w:rtl/>
        </w:rPr>
        <w:tab/>
      </w:r>
      <w:r w:rsidRPr="004B0886">
        <w:rPr>
          <w:i/>
          <w:iCs/>
          <w:rtl/>
          <w:lang w:bidi="ar-EG"/>
          <w:rPrChange w:id="6" w:author="Alnatoor, Ehsan" w:date="2019-02-11T09:02:00Z">
            <w:rPr>
              <w:highlight w:val="green"/>
              <w:rtl/>
              <w:lang w:bidi="ar-EG"/>
            </w:rPr>
          </w:rPrChange>
        </w:rPr>
        <w:t>(ب</w:t>
      </w:r>
      <w:r w:rsidRPr="004B0886">
        <w:rPr>
          <w:i/>
          <w:iCs/>
          <w:rtl/>
          <w:lang w:bidi="ar-EG"/>
        </w:rPr>
        <w:t>)</w:t>
      </w:r>
      <w:r w:rsidRPr="004B0886">
        <w:rPr>
          <w:rFonts w:hint="cs"/>
          <w:rtl/>
          <w:lang w:bidi="ar-EG"/>
        </w:rPr>
        <w:tab/>
      </w:r>
      <w:r w:rsidRPr="004B0886">
        <w:rPr>
          <w:rtl/>
        </w:rPr>
        <w:t xml:space="preserve">يحدد بموجب الرقم </w:t>
      </w:r>
      <w:r w:rsidRPr="00FD0C58">
        <w:rPr>
          <w:rStyle w:val="Artref"/>
          <w:b/>
          <w:bCs/>
        </w:rPr>
        <w:t>27.9</w:t>
      </w:r>
      <w:r w:rsidRPr="004B0886">
        <w:rPr>
          <w:rtl/>
        </w:rPr>
        <w:t xml:space="preserve"> كل إدارة أخرى قد يلزم إجراء التنسيق معها</w:t>
      </w:r>
      <w:ins w:id="7" w:author="Aly, Abdullah" w:date="2018-07-23T16:27:00Z">
        <w:r w:rsidRPr="004B0886">
          <w:rPr>
            <w:rFonts w:hAnsi="Times New Roman Bold"/>
            <w:position w:val="6"/>
            <w:sz w:val="18"/>
            <w:szCs w:val="24"/>
          </w:rPr>
          <w:t>MOD</w:t>
        </w:r>
      </w:ins>
      <w:ins w:id="8" w:author="Aly, Abdullah" w:date="2018-08-08T11:39:00Z">
        <w:r w:rsidRPr="004B0886">
          <w:rPr>
            <w:rFonts w:hAnsi="Times New Roman Bold"/>
            <w:position w:val="6"/>
            <w:sz w:val="18"/>
            <w:szCs w:val="24"/>
            <w:rtl/>
          </w:rPr>
          <w:t xml:space="preserve"> </w:t>
        </w:r>
      </w:ins>
      <w:r w:rsidRPr="004B0886">
        <w:rPr>
          <w:rStyle w:val="FootnoteReference"/>
          <w:rFonts w:hAnsi="Times New Roman Bold"/>
          <w:szCs w:val="24"/>
        </w:rPr>
        <w:t>20</w:t>
      </w:r>
      <w:r w:rsidRPr="004B0886">
        <w:rPr>
          <w:rFonts w:hAnsi="Times New Roman Bold"/>
          <w:position w:val="6"/>
          <w:sz w:val="18"/>
          <w:szCs w:val="24"/>
          <w:rtl/>
        </w:rPr>
        <w:t xml:space="preserve">، </w:t>
      </w:r>
      <w:r w:rsidRPr="004B0886">
        <w:rPr>
          <w:rStyle w:val="FootnoteReference"/>
          <w:rFonts w:hAnsi="Times New Roman Bold"/>
          <w:szCs w:val="24"/>
        </w:rPr>
        <w:t>21</w:t>
      </w:r>
      <w:r w:rsidRPr="004B0886">
        <w:rPr>
          <w:rtl/>
        </w:rPr>
        <w:t>؛</w:t>
      </w:r>
      <w:r w:rsidRPr="003619AA">
        <w:rPr>
          <w:sz w:val="16"/>
          <w:szCs w:val="24"/>
          <w:rtl/>
          <w:lang w:eastAsia="ja-JP"/>
          <w:rPrChange w:id="9" w:author="Alnatoor, Ehsan" w:date="2019-02-11T08:59:00Z">
            <w:rPr>
              <w:color w:val="000000"/>
              <w:sz w:val="16"/>
              <w:szCs w:val="24"/>
              <w:rtl/>
              <w:lang w:eastAsia="ja-JP"/>
            </w:rPr>
          </w:rPrChange>
        </w:rPr>
        <w:t> </w:t>
      </w:r>
      <w:proofErr w:type="gramStart"/>
      <w:r w:rsidRPr="003619AA">
        <w:rPr>
          <w:sz w:val="16"/>
          <w:szCs w:val="24"/>
          <w:rtl/>
          <w:lang w:eastAsia="ja-JP"/>
          <w:rPrChange w:id="10" w:author="Alnatoor, Ehsan" w:date="2019-02-11T08:59:00Z">
            <w:rPr>
              <w:color w:val="000000"/>
              <w:sz w:val="16"/>
              <w:szCs w:val="24"/>
              <w:rtl/>
              <w:lang w:eastAsia="ja-JP"/>
            </w:rPr>
          </w:rPrChange>
        </w:rPr>
        <w:t>   </w:t>
      </w:r>
      <w:r w:rsidR="00B7012A">
        <w:rPr>
          <w:sz w:val="16"/>
          <w:szCs w:val="24"/>
          <w:lang w:eastAsia="ja-JP"/>
        </w:rPr>
        <w:t>(</w:t>
      </w:r>
      <w:proofErr w:type="gramEnd"/>
      <w:r w:rsidR="00B7012A">
        <w:rPr>
          <w:sz w:val="16"/>
          <w:szCs w:val="24"/>
          <w:lang w:eastAsia="ja-JP"/>
        </w:rPr>
        <w:t>WRC</w:t>
      </w:r>
      <w:r w:rsidR="00B7012A">
        <w:rPr>
          <w:sz w:val="16"/>
          <w:szCs w:val="24"/>
          <w:lang w:eastAsia="ja-JP"/>
        </w:rPr>
        <w:noBreakHyphen/>
      </w:r>
      <w:del w:id="11" w:author="Riz, Imad" w:date="2019-10-03T17:20:00Z">
        <w:r w:rsidR="00B7012A" w:rsidDel="00B7012A">
          <w:rPr>
            <w:sz w:val="16"/>
            <w:szCs w:val="24"/>
            <w:lang w:eastAsia="ja-JP"/>
          </w:rPr>
          <w:delText>12</w:delText>
        </w:r>
      </w:del>
      <w:ins w:id="12" w:author="Riz, Imad" w:date="2019-10-03T17:20:00Z">
        <w:r w:rsidR="00B7012A">
          <w:rPr>
            <w:sz w:val="16"/>
            <w:szCs w:val="24"/>
            <w:lang w:eastAsia="ja-JP"/>
          </w:rPr>
          <w:t>19</w:t>
        </w:r>
      </w:ins>
      <w:r w:rsidR="00B7012A">
        <w:rPr>
          <w:sz w:val="16"/>
          <w:szCs w:val="24"/>
          <w:lang w:eastAsia="ja-JP"/>
        </w:rPr>
        <w:t>)</w:t>
      </w:r>
    </w:p>
    <w:p w14:paraId="55260BD1" w14:textId="07590CFC" w:rsidR="0078239D" w:rsidRPr="00FE4A5A" w:rsidRDefault="001D70A2">
      <w:pPr>
        <w:pStyle w:val="Reasons"/>
        <w:rPr>
          <w:b w:val="0"/>
          <w:bCs w:val="0"/>
          <w:rtl/>
        </w:rPr>
      </w:pPr>
      <w:r>
        <w:rPr>
          <w:rtl/>
        </w:rPr>
        <w:t>الأسباب:</w:t>
      </w:r>
      <w:r w:rsidR="00FE4A5A">
        <w:rPr>
          <w:rtl/>
        </w:rPr>
        <w:tab/>
      </w:r>
      <w:r w:rsidR="00FE4A5A" w:rsidRPr="00FE4A5A">
        <w:rPr>
          <w:rFonts w:hint="cs"/>
          <w:b w:val="0"/>
          <w:bCs w:val="0"/>
          <w:rtl/>
        </w:rPr>
        <w:t xml:space="preserve">هذا التعديل مطلوب </w:t>
      </w:r>
      <w:r w:rsidR="00FE4A5A">
        <w:rPr>
          <w:rFonts w:hint="cs"/>
          <w:b w:val="0"/>
          <w:bCs w:val="0"/>
          <w:rtl/>
        </w:rPr>
        <w:t xml:space="preserve">من أجل نشر </w:t>
      </w:r>
      <w:r w:rsidR="006228F0">
        <w:rPr>
          <w:rFonts w:hint="cs"/>
          <w:b w:val="0"/>
          <w:bCs w:val="0"/>
          <w:rtl/>
        </w:rPr>
        <w:t>قائم</w:t>
      </w:r>
      <w:bookmarkStart w:id="13" w:name="_GoBack"/>
      <w:bookmarkEnd w:id="13"/>
      <w:r w:rsidR="006228F0">
        <w:rPr>
          <w:rFonts w:hint="cs"/>
          <w:b w:val="0"/>
          <w:bCs w:val="0"/>
          <w:rtl/>
        </w:rPr>
        <w:t xml:space="preserve">ة </w:t>
      </w:r>
      <w:r w:rsidR="006228F0" w:rsidRPr="006228F0">
        <w:rPr>
          <w:rFonts w:hint="cs"/>
          <w:b w:val="0"/>
          <w:bCs w:val="0"/>
          <w:rtl/>
        </w:rPr>
        <w:t xml:space="preserve">الشبكات أو الأنظمة </w:t>
      </w:r>
      <w:proofErr w:type="spellStart"/>
      <w:r w:rsidR="006228F0" w:rsidRPr="006228F0">
        <w:rPr>
          <w:rFonts w:hint="cs"/>
          <w:b w:val="0"/>
          <w:bCs w:val="0"/>
          <w:rtl/>
        </w:rPr>
        <w:t>الساتلية</w:t>
      </w:r>
      <w:proofErr w:type="spellEnd"/>
      <w:r w:rsidR="006228F0" w:rsidRPr="006228F0">
        <w:rPr>
          <w:rFonts w:hint="cs"/>
          <w:b w:val="0"/>
          <w:bCs w:val="0"/>
          <w:rtl/>
        </w:rPr>
        <w:t xml:space="preserve"> المحتمل تأثرها</w:t>
      </w:r>
      <w:r w:rsidR="006228F0">
        <w:rPr>
          <w:rFonts w:hint="cs"/>
          <w:b w:val="0"/>
          <w:bCs w:val="0"/>
          <w:rtl/>
        </w:rPr>
        <w:t xml:space="preserve"> إضافةً إلى قائمة الإدارات.</w:t>
      </w:r>
    </w:p>
    <w:p w14:paraId="2FA02812" w14:textId="77777777" w:rsidR="0078239D" w:rsidRDefault="001D70A2">
      <w:pPr>
        <w:pStyle w:val="Proposal"/>
      </w:pPr>
      <w:r>
        <w:t>MOD</w:t>
      </w:r>
      <w:r>
        <w:tab/>
        <w:t>IAP/11A19A4/2</w:t>
      </w:r>
      <w:r>
        <w:rPr>
          <w:vanish/>
          <w:color w:val="7F7F7F" w:themeColor="text1" w:themeTint="80"/>
          <w:vertAlign w:val="superscript"/>
        </w:rPr>
        <w:t>#50087</w:t>
      </w:r>
    </w:p>
    <w:p w14:paraId="2E2DF788" w14:textId="77777777" w:rsidR="00824978" w:rsidRPr="00A55CA8" w:rsidRDefault="001D70A2">
      <w:pPr>
        <w:keepNext/>
        <w:keepLines/>
        <w:rPr>
          <w:rFonts w:ascii="Traditional Arabic" w:hAnsi="Traditional Arabic"/>
          <w:sz w:val="30"/>
        </w:rPr>
        <w:pPrChange w:id="14" w:author="Riz, Imad  [2]" w:date="2019-02-20T21:04:00Z">
          <w:pPr/>
        </w:pPrChange>
      </w:pPr>
      <w:r w:rsidRPr="00A55CA8">
        <w:rPr>
          <w:rFonts w:ascii="Traditional Arabic" w:hAnsi="Traditional Arabic"/>
          <w:sz w:val="30"/>
        </w:rPr>
        <w:t>____________</w:t>
      </w:r>
    </w:p>
    <w:p w14:paraId="347DF0B4" w14:textId="77777777" w:rsidR="00824978" w:rsidRPr="00A55CA8" w:rsidRDefault="001D70A2" w:rsidP="00824978">
      <w:pPr>
        <w:rPr>
          <w:rFonts w:cstheme="minorBidi"/>
          <w:rtl/>
          <w:lang w:bidi="ar-EG"/>
        </w:rPr>
      </w:pPr>
      <w:r w:rsidRPr="0003438E">
        <w:rPr>
          <w:szCs w:val="22"/>
          <w:vertAlign w:val="superscript"/>
          <w:lang w:bidi="ar-EG"/>
        </w:rPr>
        <w:t>20</w:t>
      </w:r>
      <w:r w:rsidRPr="001049AC">
        <w:rPr>
          <w:rFonts w:hint="cs"/>
          <w:sz w:val="18"/>
          <w:szCs w:val="18"/>
          <w:rtl/>
          <w:lang w:bidi="ar-EG"/>
        </w:rPr>
        <w:t xml:space="preserve"> </w:t>
      </w:r>
      <w:r w:rsidRPr="00F26FE4">
        <w:rPr>
          <w:rStyle w:val="Artdef"/>
        </w:rPr>
        <w:t>1.36.9</w:t>
      </w:r>
      <w:r w:rsidRPr="00A55CA8">
        <w:rPr>
          <w:rStyle w:val="Artdef"/>
          <w:rFonts w:cstheme="minorBidi"/>
          <w:sz w:val="20"/>
          <w:szCs w:val="20"/>
          <w:rtl/>
        </w:rPr>
        <w:tab/>
      </w:r>
      <w:ins w:id="15" w:author="Mohamed El Sehemawi" w:date="2018-08-06T15:53:00Z">
        <w:r w:rsidRPr="006228F0">
          <w:rPr>
            <w:rStyle w:val="FootnoteTextChar"/>
            <w:rFonts w:hint="cs"/>
            <w:szCs w:val="30"/>
            <w:rtl/>
          </w:rPr>
          <w:t xml:space="preserve">في حالة التنسيق بموجب الأرقام </w:t>
        </w:r>
        <w:bookmarkStart w:id="16" w:name="_Hlk521196581"/>
        <w:r w:rsidRPr="006228F0">
          <w:rPr>
            <w:rStyle w:val="Artref"/>
            <w:b/>
            <w:bCs/>
          </w:rPr>
          <w:t>12.9</w:t>
        </w:r>
        <w:r w:rsidRPr="006228F0">
          <w:rPr>
            <w:rStyle w:val="FootnoteTextChar"/>
            <w:rFonts w:hint="cs"/>
            <w:szCs w:val="30"/>
            <w:rtl/>
          </w:rPr>
          <w:t xml:space="preserve"> و</w:t>
        </w:r>
        <w:r w:rsidRPr="006228F0">
          <w:rPr>
            <w:rStyle w:val="Artref"/>
            <w:b/>
            <w:bCs/>
          </w:rPr>
          <w:t>12A.9</w:t>
        </w:r>
        <w:r w:rsidRPr="006228F0">
          <w:rPr>
            <w:rStyle w:val="FootnoteTextChar"/>
            <w:rFonts w:hint="cs"/>
            <w:szCs w:val="30"/>
            <w:rtl/>
          </w:rPr>
          <w:t xml:space="preserve"> و</w:t>
        </w:r>
        <w:r w:rsidRPr="006228F0">
          <w:rPr>
            <w:rStyle w:val="Artref"/>
            <w:b/>
            <w:bCs/>
          </w:rPr>
          <w:t>13.9</w:t>
        </w:r>
        <w:bookmarkEnd w:id="16"/>
        <w:r w:rsidRPr="006228F0">
          <w:rPr>
            <w:rStyle w:val="FootnoteTextChar"/>
            <w:rFonts w:hint="cs"/>
            <w:szCs w:val="30"/>
            <w:rtl/>
          </w:rPr>
          <w:t xml:space="preserve">، يتعين على المكتب أيضاً تحديد الشبكات أو الأنظمة </w:t>
        </w:r>
        <w:proofErr w:type="spellStart"/>
        <w:r w:rsidRPr="006228F0">
          <w:rPr>
            <w:rStyle w:val="FootnoteTextChar"/>
            <w:rFonts w:hint="cs"/>
            <w:szCs w:val="30"/>
            <w:rtl/>
          </w:rPr>
          <w:t>الساتلية</w:t>
        </w:r>
        <w:proofErr w:type="spellEnd"/>
        <w:r w:rsidRPr="006228F0">
          <w:rPr>
            <w:rStyle w:val="FootnoteTextChar"/>
            <w:rFonts w:hint="cs"/>
            <w:szCs w:val="30"/>
            <w:rtl/>
          </w:rPr>
          <w:t xml:space="preserve"> التي قد</w:t>
        </w:r>
      </w:ins>
      <w:ins w:id="17" w:author="Aly, Abdullah" w:date="2018-08-08T12:05:00Z">
        <w:r w:rsidRPr="006228F0">
          <w:rPr>
            <w:rStyle w:val="FootnoteTextChar"/>
            <w:rFonts w:hint="eastAsia"/>
            <w:szCs w:val="30"/>
            <w:rtl/>
          </w:rPr>
          <w:t> </w:t>
        </w:r>
      </w:ins>
      <w:ins w:id="18" w:author="Mohamed El Sehemawi" w:date="2018-08-06T15:53:00Z">
        <w:r w:rsidRPr="006228F0">
          <w:rPr>
            <w:rStyle w:val="FootnoteTextChar"/>
            <w:rFonts w:hint="cs"/>
            <w:szCs w:val="30"/>
            <w:rtl/>
          </w:rPr>
          <w:t xml:space="preserve">يلزم التنسيق معها. </w:t>
        </w:r>
      </w:ins>
      <w:r w:rsidRPr="006228F0">
        <w:rPr>
          <w:rStyle w:val="FootnoteTextChar"/>
          <w:rFonts w:hint="cs"/>
          <w:szCs w:val="30"/>
          <w:rtl/>
        </w:rPr>
        <w:t xml:space="preserve">وإن </w:t>
      </w:r>
      <w:r w:rsidRPr="006228F0">
        <w:rPr>
          <w:rStyle w:val="FootnoteTextChar"/>
          <w:szCs w:val="30"/>
          <w:rtl/>
        </w:rPr>
        <w:t xml:space="preserve">قائمة الإدارات التي يحددها المكتب بموجب الأرقام من </w:t>
      </w:r>
      <w:r w:rsidRPr="006228F0">
        <w:rPr>
          <w:rStyle w:val="Artref"/>
          <w:b/>
          <w:bCs/>
        </w:rPr>
        <w:t>11.9</w:t>
      </w:r>
      <w:r w:rsidRPr="006228F0">
        <w:rPr>
          <w:rStyle w:val="FootnoteTextChar"/>
          <w:szCs w:val="30"/>
          <w:rtl/>
        </w:rPr>
        <w:t xml:space="preserve"> إلى </w:t>
      </w:r>
      <w:r w:rsidRPr="006228F0">
        <w:rPr>
          <w:rStyle w:val="Artref"/>
          <w:b/>
          <w:bCs/>
        </w:rPr>
        <w:t>14.9</w:t>
      </w:r>
      <w:r w:rsidRPr="006228F0">
        <w:rPr>
          <w:rStyle w:val="FootnoteTextChar"/>
          <w:szCs w:val="30"/>
          <w:rtl/>
        </w:rPr>
        <w:t xml:space="preserve"> و</w:t>
      </w:r>
      <w:r w:rsidRPr="006228F0">
        <w:rPr>
          <w:rStyle w:val="Artref"/>
          <w:b/>
          <w:bCs/>
        </w:rPr>
        <w:t>21.9</w:t>
      </w:r>
      <w:ins w:id="19" w:author="Aly, Abdullah" w:date="2018-07-23T16:39:00Z">
        <w:r w:rsidRPr="006228F0">
          <w:rPr>
            <w:rStyle w:val="FootnoteTextChar"/>
            <w:rFonts w:hint="cs"/>
            <w:szCs w:val="30"/>
            <w:rtl/>
          </w:rPr>
          <w:t>،</w:t>
        </w:r>
      </w:ins>
      <w:ins w:id="20" w:author="Aly, Abdullah" w:date="2018-08-08T12:06:00Z">
        <w:r w:rsidRPr="006228F0">
          <w:rPr>
            <w:rStyle w:val="FootnoteTextChar"/>
            <w:rFonts w:hint="cs"/>
            <w:szCs w:val="30"/>
            <w:rtl/>
          </w:rPr>
          <w:t xml:space="preserve"> </w:t>
        </w:r>
      </w:ins>
      <w:ins w:id="21" w:author="Mohamed El Sehemawi" w:date="2018-08-06T15:54:00Z">
        <w:r w:rsidRPr="006228F0">
          <w:rPr>
            <w:rStyle w:val="FootnoteTextChar"/>
            <w:rFonts w:hint="cs"/>
            <w:szCs w:val="30"/>
            <w:rtl/>
          </w:rPr>
          <w:t>وقائمة الشبكات</w:t>
        </w:r>
        <w:r w:rsidRPr="006228F0">
          <w:rPr>
            <w:rStyle w:val="FootnoteTextChar"/>
            <w:szCs w:val="30"/>
            <w:rtl/>
          </w:rPr>
          <w:t xml:space="preserve"> </w:t>
        </w:r>
        <w:r w:rsidRPr="006228F0">
          <w:rPr>
            <w:rStyle w:val="FootnoteTextChar"/>
            <w:rFonts w:hint="cs"/>
            <w:szCs w:val="30"/>
            <w:rtl/>
          </w:rPr>
          <w:t xml:space="preserve">أو الأنظمة الساتلية التي يحددها المكتب بموجب الأرقام </w:t>
        </w:r>
        <w:r w:rsidRPr="006228F0">
          <w:rPr>
            <w:rStyle w:val="Artref"/>
            <w:b/>
            <w:bCs/>
          </w:rPr>
          <w:t>12.9</w:t>
        </w:r>
        <w:r w:rsidRPr="006228F0">
          <w:rPr>
            <w:rStyle w:val="FootnoteTextChar"/>
            <w:rFonts w:hint="cs"/>
            <w:szCs w:val="30"/>
            <w:rtl/>
          </w:rPr>
          <w:t xml:space="preserve"> و</w:t>
        </w:r>
        <w:r w:rsidRPr="006228F0">
          <w:rPr>
            <w:rStyle w:val="Artref"/>
            <w:b/>
            <w:bCs/>
          </w:rPr>
          <w:t>12A.9</w:t>
        </w:r>
        <w:r w:rsidRPr="006228F0">
          <w:rPr>
            <w:rStyle w:val="FootnoteTextChar"/>
            <w:rFonts w:hint="cs"/>
            <w:szCs w:val="30"/>
            <w:rtl/>
          </w:rPr>
          <w:t xml:space="preserve"> و</w:t>
        </w:r>
        <w:r w:rsidRPr="006228F0">
          <w:rPr>
            <w:rStyle w:val="Artref"/>
            <w:b/>
            <w:bCs/>
          </w:rPr>
          <w:t>13.9</w:t>
        </w:r>
      </w:ins>
      <w:r w:rsidRPr="006228F0">
        <w:rPr>
          <w:rStyle w:val="FootnoteTextChar"/>
          <w:rFonts w:hint="cs"/>
          <w:szCs w:val="30"/>
          <w:rtl/>
        </w:rPr>
        <w:t xml:space="preserve"> إنما </w:t>
      </w:r>
      <w:r w:rsidRPr="006228F0">
        <w:rPr>
          <w:rStyle w:val="FootnoteTextChar"/>
          <w:szCs w:val="30"/>
          <w:rtl/>
        </w:rPr>
        <w:t xml:space="preserve">هي </w:t>
      </w:r>
      <w:r w:rsidRPr="006228F0">
        <w:rPr>
          <w:rStyle w:val="FootnoteTextChar"/>
          <w:rFonts w:hint="cs"/>
          <w:szCs w:val="30"/>
          <w:rtl/>
        </w:rPr>
        <w:t>للعلم فقط</w:t>
      </w:r>
      <w:r w:rsidRPr="006228F0">
        <w:rPr>
          <w:rStyle w:val="FootnoteTextChar"/>
          <w:szCs w:val="30"/>
          <w:rtl/>
        </w:rPr>
        <w:t xml:space="preserve"> بغية مساعدة الإدارات في الالتزام بهذا </w:t>
      </w:r>
      <w:proofErr w:type="gramStart"/>
      <w:r w:rsidRPr="006228F0">
        <w:rPr>
          <w:rStyle w:val="FootnoteTextChar"/>
          <w:szCs w:val="30"/>
          <w:rtl/>
        </w:rPr>
        <w:t>الإجراء</w:t>
      </w:r>
      <w:r w:rsidRPr="008C17FD">
        <w:rPr>
          <w:rStyle w:val="FootnoteTextChar"/>
          <w:rtl/>
        </w:rPr>
        <w:t>.</w:t>
      </w:r>
      <w:ins w:id="22" w:author="Aly, Abdullah" w:date="2018-07-23T16:39:00Z">
        <w:r w:rsidRPr="00F02339">
          <w:rPr>
            <w:rStyle w:val="FootnoteTextChar"/>
            <w:sz w:val="16"/>
            <w:szCs w:val="16"/>
          </w:rPr>
          <w:t>(</w:t>
        </w:r>
        <w:proofErr w:type="gramEnd"/>
        <w:r w:rsidRPr="00F02339">
          <w:rPr>
            <w:rStyle w:val="FootnoteTextChar"/>
            <w:sz w:val="16"/>
            <w:szCs w:val="16"/>
          </w:rPr>
          <w:t>WRC-19)</w:t>
        </w:r>
        <w:r w:rsidRPr="00F02339">
          <w:rPr>
            <w:color w:val="000000"/>
            <w:sz w:val="16"/>
            <w:szCs w:val="16"/>
            <w:lang w:eastAsia="ja-JP"/>
          </w:rPr>
          <w:t>    </w:t>
        </w:r>
      </w:ins>
    </w:p>
    <w:p w14:paraId="5E87EA21" w14:textId="4749314B" w:rsidR="0078239D" w:rsidRPr="00466B13" w:rsidRDefault="001D70A2">
      <w:pPr>
        <w:pStyle w:val="Reasons"/>
        <w:rPr>
          <w:b w:val="0"/>
          <w:bCs w:val="0"/>
        </w:rPr>
      </w:pPr>
      <w:r>
        <w:rPr>
          <w:rtl/>
        </w:rPr>
        <w:t>الأسباب:</w:t>
      </w:r>
      <w:r>
        <w:tab/>
      </w:r>
      <w:r w:rsidR="006228F0" w:rsidRPr="00FE4A5A">
        <w:rPr>
          <w:rFonts w:hint="cs"/>
          <w:b w:val="0"/>
          <w:bCs w:val="0"/>
          <w:rtl/>
        </w:rPr>
        <w:t xml:space="preserve">هذا التعديل مطلوب </w:t>
      </w:r>
      <w:r w:rsidR="006228F0">
        <w:rPr>
          <w:rFonts w:hint="cs"/>
          <w:b w:val="0"/>
          <w:bCs w:val="0"/>
          <w:rtl/>
        </w:rPr>
        <w:t xml:space="preserve">من أجل نشر قائمة </w:t>
      </w:r>
      <w:r w:rsidR="006228F0" w:rsidRPr="006228F0">
        <w:rPr>
          <w:rFonts w:hint="cs"/>
          <w:b w:val="0"/>
          <w:bCs w:val="0"/>
          <w:rtl/>
        </w:rPr>
        <w:t xml:space="preserve">الشبكات أو الأنظمة </w:t>
      </w:r>
      <w:proofErr w:type="spellStart"/>
      <w:r w:rsidR="006228F0" w:rsidRPr="006228F0">
        <w:rPr>
          <w:rFonts w:hint="cs"/>
          <w:b w:val="0"/>
          <w:bCs w:val="0"/>
          <w:rtl/>
        </w:rPr>
        <w:t>الساتلية</w:t>
      </w:r>
      <w:proofErr w:type="spellEnd"/>
      <w:r w:rsidR="006228F0" w:rsidRPr="006228F0">
        <w:rPr>
          <w:rFonts w:hint="cs"/>
          <w:b w:val="0"/>
          <w:bCs w:val="0"/>
          <w:rtl/>
        </w:rPr>
        <w:t xml:space="preserve"> المحتمل تأثرها</w:t>
      </w:r>
      <w:r w:rsidR="006228F0">
        <w:rPr>
          <w:rFonts w:hint="cs"/>
          <w:b w:val="0"/>
          <w:bCs w:val="0"/>
          <w:rtl/>
        </w:rPr>
        <w:t xml:space="preserve"> إضافةً إلى قائمة الإدارات.</w:t>
      </w:r>
    </w:p>
    <w:p w14:paraId="1F2DCB6F" w14:textId="77777777" w:rsidR="00632DB3" w:rsidRDefault="001D70A2" w:rsidP="00632DB3">
      <w:pPr>
        <w:pStyle w:val="Subsection10"/>
        <w:rPr>
          <w:rtl/>
        </w:rPr>
      </w:pPr>
      <w:r>
        <w:rPr>
          <w:rtl/>
        </w:rPr>
        <w:t xml:space="preserve">القسم الفرعي </w:t>
      </w:r>
      <w:proofErr w:type="gramStart"/>
      <w:r>
        <w:t>IIC</w:t>
      </w:r>
      <w:r>
        <w:rPr>
          <w:rtl/>
        </w:rPr>
        <w:t xml:space="preserve">  </w:t>
      </w:r>
      <w:r>
        <w:rPr>
          <w:rFonts w:hint="cs"/>
          <w:rtl/>
        </w:rPr>
        <w:t>-</w:t>
      </w:r>
      <w:proofErr w:type="gramEnd"/>
      <w:r>
        <w:rPr>
          <w:rFonts w:hint="cs"/>
          <w:rtl/>
        </w:rPr>
        <w:t xml:space="preserve">  التدابير الواجب اتخاذها في حالة طلب التنسيق</w:t>
      </w:r>
    </w:p>
    <w:p w14:paraId="3AE213D4" w14:textId="77777777" w:rsidR="0078239D" w:rsidRDefault="001D70A2">
      <w:pPr>
        <w:pStyle w:val="Proposal"/>
      </w:pPr>
      <w:r>
        <w:t>MOD</w:t>
      </w:r>
      <w:r>
        <w:tab/>
        <w:t>IAP/11A19A4/3</w:t>
      </w:r>
      <w:r>
        <w:rPr>
          <w:vanish/>
          <w:color w:val="7F7F7F" w:themeColor="text1" w:themeTint="80"/>
          <w:vertAlign w:val="superscript"/>
        </w:rPr>
        <w:t>#50088</w:t>
      </w:r>
    </w:p>
    <w:p w14:paraId="0E1F6FD4" w14:textId="15ECA80C" w:rsidR="00824978" w:rsidRDefault="001D70A2" w:rsidP="00824978">
      <w:pPr>
        <w:rPr>
          <w:color w:val="000000"/>
          <w:sz w:val="16"/>
          <w:szCs w:val="24"/>
          <w:rtl/>
          <w:lang w:eastAsia="ja-JP"/>
        </w:rPr>
      </w:pPr>
      <w:r w:rsidRPr="00A55CA8">
        <w:rPr>
          <w:rStyle w:val="Artdef"/>
        </w:rPr>
        <w:t>52C.9</w:t>
      </w:r>
      <w:r w:rsidRPr="00A55CA8">
        <w:rPr>
          <w:rtl/>
        </w:rPr>
        <w:tab/>
      </w:r>
      <w:r w:rsidRPr="00A55CA8">
        <w:rPr>
          <w:rtl/>
        </w:rPr>
        <w:tab/>
      </w:r>
      <w:r>
        <w:rPr>
          <w:rFonts w:hint="cs"/>
          <w:rtl/>
        </w:rPr>
        <w:t>بالنسبة ل</w:t>
      </w:r>
      <w:r w:rsidRPr="00A55CA8">
        <w:rPr>
          <w:rtl/>
        </w:rPr>
        <w:t xml:space="preserve">طلبات التنسيق بموجب الأرقام من </w:t>
      </w:r>
      <w:r w:rsidRPr="00FD0C58">
        <w:rPr>
          <w:rStyle w:val="Artref"/>
          <w:b/>
          <w:bCs/>
        </w:rPr>
        <w:t>11.9</w:t>
      </w:r>
      <w:r w:rsidRPr="00A55CA8">
        <w:rPr>
          <w:rtl/>
        </w:rPr>
        <w:t xml:space="preserve"> إلى الرقم </w:t>
      </w:r>
      <w:r w:rsidRPr="00FD0C58">
        <w:rPr>
          <w:rStyle w:val="Artref"/>
          <w:b/>
          <w:bCs/>
        </w:rPr>
        <w:t>14.9</w:t>
      </w:r>
      <w:r w:rsidRPr="00A55CA8">
        <w:rPr>
          <w:rtl/>
        </w:rPr>
        <w:t xml:space="preserve"> والرقم </w:t>
      </w:r>
      <w:r w:rsidRPr="00FD0C58">
        <w:rPr>
          <w:rStyle w:val="Artref"/>
          <w:b/>
          <w:bCs/>
        </w:rPr>
        <w:t>21.9</w:t>
      </w:r>
      <w:r w:rsidRPr="00A55CA8">
        <w:rPr>
          <w:rtl/>
        </w:rPr>
        <w:t>، فإن الإدارة التي لا ترد بموجب الرقم</w:t>
      </w:r>
      <w:r>
        <w:rPr>
          <w:rFonts w:hint="cs"/>
          <w:rtl/>
        </w:rPr>
        <w:t> </w:t>
      </w:r>
      <w:r w:rsidRPr="00FD0C58">
        <w:rPr>
          <w:rStyle w:val="Artref"/>
          <w:b/>
          <w:bCs/>
        </w:rPr>
        <w:t>52.9</w:t>
      </w:r>
      <w:r w:rsidRPr="00A55CA8">
        <w:rPr>
          <w:rtl/>
        </w:rPr>
        <w:t xml:space="preserve"> في غضون المهلة ذاتها التي تبلغ أربعة أشهر سوف تعتبر غير متأثرة، وتنطبق أحكام الرقمين </w:t>
      </w:r>
      <w:r w:rsidRPr="00FD0C58">
        <w:rPr>
          <w:rStyle w:val="Artref"/>
          <w:b/>
          <w:bCs/>
        </w:rPr>
        <w:t>48.9</w:t>
      </w:r>
      <w:r w:rsidRPr="00A55CA8">
        <w:rPr>
          <w:rtl/>
        </w:rPr>
        <w:t xml:space="preserve"> و</w:t>
      </w:r>
      <w:r w:rsidRPr="00FD0C58">
        <w:rPr>
          <w:rStyle w:val="Artref"/>
          <w:b/>
          <w:bCs/>
        </w:rPr>
        <w:t>49.9</w:t>
      </w:r>
      <w:r w:rsidRPr="00FD0C58">
        <w:rPr>
          <w:rStyle w:val="Artref"/>
          <w:b/>
          <w:bCs/>
          <w:rtl/>
        </w:rPr>
        <w:t xml:space="preserve"> </w:t>
      </w:r>
      <w:r w:rsidRPr="00183A07">
        <w:rPr>
          <w:rtl/>
        </w:rPr>
        <w:t>في </w:t>
      </w:r>
      <w:r w:rsidRPr="00A55CA8">
        <w:rPr>
          <w:rtl/>
        </w:rPr>
        <w:t xml:space="preserve">الحالات المذكورة في الأرقام من </w:t>
      </w:r>
      <w:r w:rsidRPr="00FD0C58">
        <w:rPr>
          <w:rStyle w:val="Artref"/>
          <w:b/>
          <w:bCs/>
        </w:rPr>
        <w:t>11.9</w:t>
      </w:r>
      <w:r w:rsidRPr="00FD0C58">
        <w:rPr>
          <w:rStyle w:val="Artref"/>
          <w:b/>
          <w:bCs/>
          <w:rtl/>
        </w:rPr>
        <w:t xml:space="preserve"> </w:t>
      </w:r>
      <w:r w:rsidRPr="006B6BAE">
        <w:rPr>
          <w:rtl/>
        </w:rPr>
        <w:t xml:space="preserve">إلى </w:t>
      </w:r>
      <w:r w:rsidRPr="00FD0C58">
        <w:rPr>
          <w:rStyle w:val="Artref"/>
          <w:b/>
          <w:bCs/>
        </w:rPr>
        <w:t>14.9</w:t>
      </w:r>
      <w:r w:rsidRPr="00183A07">
        <w:rPr>
          <w:rtl/>
        </w:rPr>
        <w:t>.</w:t>
      </w:r>
      <w:ins w:id="23" w:author="Aly, Abdullah" w:date="2018-07-23T16:45:00Z">
        <w:r w:rsidRPr="006B6BAE">
          <w:rPr>
            <w:rtl/>
          </w:rPr>
          <w:t xml:space="preserve"> </w:t>
        </w:r>
      </w:ins>
      <w:ins w:id="24" w:author="Mohamed El Sehemawi" w:date="2018-08-06T15:54:00Z">
        <w:r w:rsidRPr="006B6BAE">
          <w:rPr>
            <w:rFonts w:hint="cs"/>
            <w:rtl/>
            <w:lang w:bidi="ar-EG"/>
          </w:rPr>
          <w:t xml:space="preserve">وعلاوةً على ذلك، بالنسبة للتنسيق بموجب الأرقام </w:t>
        </w:r>
        <w:r w:rsidRPr="00FD0C58">
          <w:rPr>
            <w:rStyle w:val="Artref"/>
            <w:b/>
            <w:bCs/>
          </w:rPr>
          <w:t>12.9</w:t>
        </w:r>
        <w:r w:rsidRPr="006B6BAE">
          <w:rPr>
            <w:rFonts w:hint="cs"/>
            <w:rtl/>
            <w:lang w:bidi="ar-EG"/>
          </w:rPr>
          <w:t xml:space="preserve"> و</w:t>
        </w:r>
        <w:r w:rsidRPr="00FD0C58">
          <w:rPr>
            <w:rStyle w:val="Artref"/>
            <w:b/>
            <w:bCs/>
          </w:rPr>
          <w:t>12A.9</w:t>
        </w:r>
        <w:r w:rsidRPr="006B6BAE">
          <w:rPr>
            <w:rFonts w:hint="cs"/>
            <w:rtl/>
            <w:lang w:bidi="ar-EG"/>
          </w:rPr>
          <w:t xml:space="preserve"> و</w:t>
        </w:r>
        <w:r w:rsidRPr="00FD0C58">
          <w:rPr>
            <w:rStyle w:val="Artref"/>
            <w:b/>
            <w:bCs/>
          </w:rPr>
          <w:t>13.9</w:t>
        </w:r>
        <w:r w:rsidRPr="006B6BAE">
          <w:rPr>
            <w:rFonts w:hint="cs"/>
            <w:rtl/>
            <w:lang w:bidi="ar-EG"/>
          </w:rPr>
          <w:t xml:space="preserve">، فإن جميع الشبكات أو </w:t>
        </w:r>
        <w:r>
          <w:rPr>
            <w:rFonts w:hint="cs"/>
            <w:rtl/>
            <w:lang w:bidi="ar-EG"/>
          </w:rPr>
          <w:t>الأنظمة الساتلية</w:t>
        </w:r>
        <w:r w:rsidRPr="006B6BAE">
          <w:rPr>
            <w:rFonts w:hint="cs"/>
            <w:rtl/>
            <w:lang w:bidi="ar-EG"/>
          </w:rPr>
          <w:t xml:space="preserve"> المحددة بموجب الرقم </w:t>
        </w:r>
        <w:r w:rsidRPr="006B6BAE">
          <w:rPr>
            <w:b/>
            <w:bCs/>
            <w:lang w:bidi="ar-EG"/>
          </w:rPr>
          <w:t>1.36.9</w:t>
        </w:r>
        <w:r w:rsidRPr="006B6BAE">
          <w:rPr>
            <w:rFonts w:hint="cs"/>
            <w:rtl/>
            <w:lang w:bidi="ar-EG"/>
          </w:rPr>
          <w:t xml:space="preserve"> ولكن </w:t>
        </w:r>
      </w:ins>
      <w:ins w:id="25" w:author="Lotfy, Nesreen" w:date="2019-10-03T11:06:00Z">
        <w:r w:rsidR="00F977E1">
          <w:rPr>
            <w:rFonts w:hint="cs"/>
            <w:rtl/>
            <w:lang w:bidi="ar-EG"/>
          </w:rPr>
          <w:t>دون ان</w:t>
        </w:r>
        <w:r w:rsidR="00F977E1" w:rsidRPr="006B6BAE">
          <w:rPr>
            <w:rFonts w:hint="cs"/>
            <w:rtl/>
            <w:lang w:bidi="ar-EG"/>
          </w:rPr>
          <w:t xml:space="preserve"> </w:t>
        </w:r>
      </w:ins>
      <w:ins w:id="26" w:author="Mohamed El Sehemawi" w:date="2018-08-06T15:54:00Z">
        <w:r w:rsidRPr="006B6BAE">
          <w:rPr>
            <w:rFonts w:hint="cs"/>
            <w:rtl/>
            <w:lang w:bidi="ar-EG"/>
          </w:rPr>
          <w:t>تؤكد في الردود المقدمة من الإدارة المعنية بموجب الرقم</w:t>
        </w:r>
      </w:ins>
      <w:ins w:id="27" w:author="Aly, Abdullah" w:date="2018-08-08T11:47:00Z">
        <w:r>
          <w:rPr>
            <w:rFonts w:hint="eastAsia"/>
            <w:rtl/>
            <w:lang w:bidi="ar-EG"/>
          </w:rPr>
          <w:t> </w:t>
        </w:r>
      </w:ins>
      <w:ins w:id="28" w:author="Mohamed El Sehemawi" w:date="2018-08-06T15:54:00Z">
        <w:r w:rsidRPr="00FD0C58">
          <w:rPr>
            <w:rStyle w:val="Artref"/>
            <w:b/>
            <w:bCs/>
          </w:rPr>
          <w:t>52.9</w:t>
        </w:r>
        <w:r w:rsidRPr="006B6BAE">
          <w:rPr>
            <w:rFonts w:hint="cs"/>
            <w:rtl/>
            <w:lang w:bidi="ar-EG"/>
          </w:rPr>
          <w:t xml:space="preserve"> في غضون نفس المهلة البالغة أربعة أشهر ستعتبر غير متأثرة وفي هذه الحالة تنطبق أحكام الرقمين </w:t>
        </w:r>
        <w:r w:rsidRPr="00FD0C58">
          <w:rPr>
            <w:rStyle w:val="Artref"/>
            <w:b/>
            <w:bCs/>
          </w:rPr>
          <w:t>48.9</w:t>
        </w:r>
        <w:r w:rsidRPr="006B6BAE">
          <w:rPr>
            <w:rFonts w:hint="cs"/>
            <w:rtl/>
            <w:lang w:bidi="ar-EG"/>
          </w:rPr>
          <w:t xml:space="preserve"> و</w:t>
        </w:r>
        <w:r w:rsidRPr="00FD0C58">
          <w:rPr>
            <w:rStyle w:val="Artref"/>
            <w:b/>
            <w:bCs/>
          </w:rPr>
          <w:t>49.9</w:t>
        </w:r>
        <w:r w:rsidRPr="006B6BAE">
          <w:rPr>
            <w:rFonts w:hint="cs"/>
            <w:rtl/>
            <w:lang w:bidi="ar-EG"/>
          </w:rPr>
          <w:t xml:space="preserve"> </w:t>
        </w:r>
        <w:proofErr w:type="gramStart"/>
        <w:r w:rsidRPr="006B6BAE">
          <w:rPr>
            <w:rFonts w:hint="cs"/>
            <w:rtl/>
            <w:lang w:bidi="ar-EG"/>
          </w:rPr>
          <w:t>كذلك</w:t>
        </w:r>
      </w:ins>
      <w:ins w:id="29" w:author="Aly, Abdullah" w:date="2018-07-23T16:45:00Z">
        <w:r w:rsidRPr="00A55CA8">
          <w:rPr>
            <w:rFonts w:hint="cs"/>
            <w:rtl/>
            <w:lang w:bidi="ar-EG"/>
          </w:rPr>
          <w:t>.</w:t>
        </w:r>
      </w:ins>
      <w:ins w:id="30" w:author="Aly, Abdullah" w:date="2018-07-23T16:46:00Z">
        <w:r w:rsidRPr="00A55CA8">
          <w:rPr>
            <w:color w:val="000000"/>
            <w:sz w:val="16"/>
            <w:szCs w:val="16"/>
            <w:lang w:eastAsia="ja-JP"/>
          </w:rPr>
          <w:t>(</w:t>
        </w:r>
        <w:proofErr w:type="gramEnd"/>
        <w:r w:rsidRPr="00A55CA8">
          <w:rPr>
            <w:color w:val="000000"/>
            <w:sz w:val="16"/>
            <w:szCs w:val="16"/>
            <w:lang w:eastAsia="ja-JP"/>
          </w:rPr>
          <w:t>WRC-19)</w:t>
        </w:r>
        <w:r w:rsidRPr="00A55CA8">
          <w:rPr>
            <w:color w:val="000000"/>
            <w:sz w:val="16"/>
            <w:szCs w:val="24"/>
            <w:lang w:eastAsia="ja-JP"/>
          </w:rPr>
          <w:t>    </w:t>
        </w:r>
      </w:ins>
    </w:p>
    <w:p w14:paraId="6711DA40" w14:textId="7104945C" w:rsidR="0078239D" w:rsidRPr="00C153D3" w:rsidRDefault="001D70A2">
      <w:pPr>
        <w:pStyle w:val="Reasons"/>
        <w:rPr>
          <w:rtl/>
          <w:lang w:bidi="ar-EG"/>
        </w:rPr>
      </w:pPr>
      <w:r>
        <w:rPr>
          <w:rtl/>
        </w:rPr>
        <w:t>الأسباب:</w:t>
      </w:r>
      <w:r>
        <w:tab/>
      </w:r>
      <w:r w:rsidR="00C153D3" w:rsidRPr="00FE4A5A">
        <w:rPr>
          <w:rFonts w:hint="cs"/>
          <w:b w:val="0"/>
          <w:bCs w:val="0"/>
          <w:rtl/>
        </w:rPr>
        <w:t xml:space="preserve">هذا التعديل مطلوب </w:t>
      </w:r>
      <w:r w:rsidR="00C153D3">
        <w:rPr>
          <w:rFonts w:hint="cs"/>
          <w:b w:val="0"/>
          <w:bCs w:val="0"/>
          <w:rtl/>
        </w:rPr>
        <w:t xml:space="preserve">لإظهار عواقب عدم تحديد الشبكات أو الأنظمة </w:t>
      </w:r>
      <w:proofErr w:type="spellStart"/>
      <w:r w:rsidR="00C153D3">
        <w:rPr>
          <w:rFonts w:hint="cs"/>
          <w:b w:val="0"/>
          <w:bCs w:val="0"/>
          <w:rtl/>
        </w:rPr>
        <w:t>الساتلية</w:t>
      </w:r>
      <w:proofErr w:type="spellEnd"/>
      <w:r w:rsidR="00C153D3">
        <w:rPr>
          <w:rFonts w:hint="cs"/>
          <w:b w:val="0"/>
          <w:bCs w:val="0"/>
          <w:rtl/>
        </w:rPr>
        <w:t xml:space="preserve"> في الرد المقدم بموجب الرقم </w:t>
      </w:r>
      <w:r w:rsidR="00C153D3">
        <w:rPr>
          <w:b w:val="0"/>
          <w:bCs w:val="0"/>
        </w:rPr>
        <w:t>52.9</w:t>
      </w:r>
      <w:r w:rsidR="00C153D3">
        <w:rPr>
          <w:rFonts w:hint="cs"/>
          <w:b w:val="0"/>
          <w:bCs w:val="0"/>
          <w:rtl/>
          <w:lang w:bidi="ar-EG"/>
        </w:rPr>
        <w:t xml:space="preserve"> من لوائح الراديو.</w:t>
      </w:r>
    </w:p>
    <w:p w14:paraId="32EEB8F8" w14:textId="77777777" w:rsidR="0078239D" w:rsidRDefault="001D70A2">
      <w:pPr>
        <w:pStyle w:val="Proposal"/>
      </w:pPr>
      <w:r>
        <w:t>MOD</w:t>
      </w:r>
      <w:r>
        <w:tab/>
        <w:t>IAP/11A19A4/4</w:t>
      </w:r>
      <w:r>
        <w:rPr>
          <w:vanish/>
          <w:color w:val="7F7F7F" w:themeColor="text1" w:themeTint="80"/>
          <w:vertAlign w:val="superscript"/>
        </w:rPr>
        <w:t>#50089</w:t>
      </w:r>
    </w:p>
    <w:p w14:paraId="0B3AD545" w14:textId="67806549" w:rsidR="00824978" w:rsidRDefault="001D70A2" w:rsidP="00824978">
      <w:pPr>
        <w:rPr>
          <w:rtl/>
        </w:rPr>
      </w:pPr>
      <w:r w:rsidRPr="00A55CA8">
        <w:rPr>
          <w:rStyle w:val="Artdef"/>
        </w:rPr>
        <w:t>53A.9</w:t>
      </w:r>
      <w:r w:rsidRPr="00A55CA8">
        <w:rPr>
          <w:rtl/>
        </w:rPr>
        <w:tab/>
      </w:r>
      <w:r w:rsidRPr="00A55CA8">
        <w:rPr>
          <w:rtl/>
        </w:rPr>
        <w:tab/>
      </w:r>
      <w:r w:rsidRPr="009A2AD5">
        <w:rPr>
          <w:rFonts w:hint="cs"/>
          <w:rtl/>
        </w:rPr>
        <w:t>و</w:t>
      </w:r>
      <w:r w:rsidRPr="00A55CA8">
        <w:rPr>
          <w:rtl/>
        </w:rPr>
        <w:t>بعد انقضاء الموعد النهائي المحدد لاستلام التعليقات الخاصة بطلب التنسيق المقدم بموجب الأرقام من </w:t>
      </w:r>
      <w:r w:rsidRPr="00FD0C58">
        <w:rPr>
          <w:rStyle w:val="Artref"/>
          <w:b/>
          <w:bCs/>
        </w:rPr>
        <w:t>11.9</w:t>
      </w:r>
      <w:r w:rsidRPr="00A55CA8">
        <w:rPr>
          <w:rtl/>
        </w:rPr>
        <w:t xml:space="preserve"> إلى</w:t>
      </w:r>
      <w:r>
        <w:rPr>
          <w:rFonts w:hint="cs"/>
          <w:rtl/>
        </w:rPr>
        <w:t> </w:t>
      </w:r>
      <w:r w:rsidRPr="00FD0C58">
        <w:rPr>
          <w:rStyle w:val="Artref"/>
          <w:b/>
          <w:bCs/>
        </w:rPr>
        <w:t>14.9</w:t>
      </w:r>
      <w:r w:rsidRPr="00FD0C58">
        <w:rPr>
          <w:rStyle w:val="Artref"/>
          <w:b/>
          <w:bCs/>
          <w:rtl/>
        </w:rPr>
        <w:t xml:space="preserve"> </w:t>
      </w:r>
      <w:r w:rsidRPr="00A55CA8">
        <w:rPr>
          <w:rtl/>
        </w:rPr>
        <w:t xml:space="preserve">والرقم </w:t>
      </w:r>
      <w:r w:rsidRPr="00FD0C58">
        <w:rPr>
          <w:rStyle w:val="Artref"/>
          <w:b/>
          <w:bCs/>
        </w:rPr>
        <w:t>21.9</w:t>
      </w:r>
      <w:r w:rsidRPr="00A55CA8">
        <w:rPr>
          <w:rtl/>
        </w:rPr>
        <w:t xml:space="preserve">، يقوم المكتب، استناداً إلى </w:t>
      </w:r>
      <w:r>
        <w:rPr>
          <w:rFonts w:hint="cs"/>
          <w:rtl/>
        </w:rPr>
        <w:t>سجلاته</w:t>
      </w:r>
      <w:r w:rsidRPr="00A55CA8">
        <w:rPr>
          <w:rtl/>
        </w:rPr>
        <w:t>، بنشر قسم خاص يعطي فيه قائمة الإدارات التي أبلغت عن عدم موافقتها</w:t>
      </w:r>
      <w:ins w:id="31" w:author="Mohamed El Sehemawi" w:date="2018-08-06T15:56:00Z">
        <w:r w:rsidRPr="00320CFB">
          <w:rPr>
            <w:rFonts w:hint="cs"/>
            <w:rtl/>
            <w:lang w:bidi="ar-EG"/>
          </w:rPr>
          <w:t xml:space="preserve"> </w:t>
        </w:r>
        <w:r w:rsidRPr="00A55CA8">
          <w:rPr>
            <w:rFonts w:hint="cs"/>
            <w:rtl/>
            <w:lang w:bidi="ar-EG"/>
          </w:rPr>
          <w:t xml:space="preserve">وقائمة الشبكات أو </w:t>
        </w:r>
        <w:r>
          <w:rPr>
            <w:rFonts w:hint="cs"/>
            <w:rtl/>
            <w:lang w:bidi="ar-EG"/>
          </w:rPr>
          <w:t xml:space="preserve">الأنظمة </w:t>
        </w:r>
        <w:proofErr w:type="spellStart"/>
        <w:r>
          <w:rPr>
            <w:rFonts w:hint="cs"/>
            <w:rtl/>
            <w:lang w:bidi="ar-EG"/>
          </w:rPr>
          <w:t>الساتلية</w:t>
        </w:r>
        <w:proofErr w:type="spellEnd"/>
        <w:r w:rsidRPr="00A55CA8">
          <w:rPr>
            <w:rFonts w:hint="cs"/>
            <w:rtl/>
            <w:lang w:bidi="ar-EG"/>
          </w:rPr>
          <w:t xml:space="preserve"> التي </w:t>
        </w:r>
      </w:ins>
      <w:ins w:id="32" w:author="Lotfy, Nesreen" w:date="2019-10-03T11:58:00Z">
        <w:r w:rsidR="006D0D75">
          <w:rPr>
            <w:rFonts w:hint="cs"/>
            <w:rtl/>
            <w:lang w:bidi="ar-EG"/>
          </w:rPr>
          <w:t>يستند إليها</w:t>
        </w:r>
      </w:ins>
      <w:ins w:id="33" w:author="Lotfy, Nesreen" w:date="2019-10-03T11:57:00Z">
        <w:r w:rsidR="006D0D75">
          <w:rPr>
            <w:rFonts w:hint="cs"/>
            <w:rtl/>
            <w:lang w:bidi="ar-EG"/>
          </w:rPr>
          <w:t xml:space="preserve"> </w:t>
        </w:r>
      </w:ins>
      <w:ins w:id="34" w:author="Mohamed El Sehemawi" w:date="2018-08-06T15:56:00Z">
        <w:r w:rsidRPr="00A55CA8">
          <w:rPr>
            <w:rFonts w:hint="cs"/>
            <w:rtl/>
            <w:lang w:bidi="ar-EG"/>
          </w:rPr>
          <w:t xml:space="preserve">عليها عدم موافقتها، حسب الاقتضاء، </w:t>
        </w:r>
        <w:r w:rsidRPr="00A55CA8">
          <w:rPr>
            <w:rtl/>
          </w:rPr>
          <w:t>أو</w:t>
        </w:r>
      </w:ins>
      <w:r w:rsidRPr="00A55CA8">
        <w:rPr>
          <w:rtl/>
        </w:rPr>
        <w:t> </w:t>
      </w:r>
      <w:r w:rsidRPr="00A55CA8">
        <w:rPr>
          <w:rFonts w:hint="cs"/>
          <w:rtl/>
        </w:rPr>
        <w:t xml:space="preserve">أي </w:t>
      </w:r>
      <w:r w:rsidRPr="00A55CA8">
        <w:rPr>
          <w:rtl/>
        </w:rPr>
        <w:t xml:space="preserve">تعليقات </w:t>
      </w:r>
      <w:r w:rsidRPr="00A55CA8">
        <w:rPr>
          <w:rFonts w:hint="cs"/>
          <w:rtl/>
        </w:rPr>
        <w:t xml:space="preserve">أخرى مقدمة </w:t>
      </w:r>
      <w:r w:rsidRPr="00A55CA8">
        <w:rPr>
          <w:rtl/>
        </w:rPr>
        <w:t>في المهل النظامية.</w:t>
      </w:r>
      <w:r w:rsidRPr="00A55CA8">
        <w:rPr>
          <w:sz w:val="16"/>
          <w:szCs w:val="16"/>
        </w:rPr>
        <w:t>(WRC-</w:t>
      </w:r>
      <w:ins w:id="35" w:author="Aly, Abdullah" w:date="2018-07-23T16:47:00Z">
        <w:r w:rsidRPr="00A55CA8">
          <w:rPr>
            <w:sz w:val="16"/>
            <w:szCs w:val="16"/>
          </w:rPr>
          <w:t>19</w:t>
        </w:r>
      </w:ins>
      <w:del w:id="36" w:author="Aly, Abdullah" w:date="2018-07-23T16:47:00Z">
        <w:r w:rsidRPr="00A55CA8" w:rsidDel="00B04236">
          <w:rPr>
            <w:sz w:val="16"/>
            <w:szCs w:val="16"/>
          </w:rPr>
          <w:delText>2000</w:delText>
        </w:r>
      </w:del>
      <w:r w:rsidRPr="00A55CA8">
        <w:rPr>
          <w:sz w:val="16"/>
          <w:szCs w:val="16"/>
        </w:rPr>
        <w:t>)</w:t>
      </w:r>
      <w:r>
        <w:rPr>
          <w:sz w:val="16"/>
          <w:szCs w:val="16"/>
        </w:rPr>
        <w:t>    </w:t>
      </w:r>
    </w:p>
    <w:p w14:paraId="6B145D01" w14:textId="64AA8B75" w:rsidR="0078239D" w:rsidRDefault="001D70A2">
      <w:pPr>
        <w:pStyle w:val="Reasons"/>
        <w:rPr>
          <w:rtl/>
        </w:rPr>
      </w:pPr>
      <w:r>
        <w:rPr>
          <w:rtl/>
        </w:rPr>
        <w:lastRenderedPageBreak/>
        <w:t>الأسباب:</w:t>
      </w:r>
      <w:r>
        <w:tab/>
      </w:r>
      <w:r w:rsidR="00C153D3" w:rsidRPr="00FE4A5A">
        <w:rPr>
          <w:rFonts w:hint="cs"/>
          <w:b w:val="0"/>
          <w:bCs w:val="0"/>
          <w:rtl/>
        </w:rPr>
        <w:t xml:space="preserve">هذا التعديل مطلوب </w:t>
      </w:r>
      <w:r w:rsidR="00C153D3">
        <w:rPr>
          <w:rFonts w:hint="cs"/>
          <w:b w:val="0"/>
          <w:bCs w:val="0"/>
          <w:rtl/>
        </w:rPr>
        <w:t>من أجل من أجل نشر القائمة النهائية ب</w:t>
      </w:r>
      <w:r w:rsidR="00C153D3" w:rsidRPr="006228F0">
        <w:rPr>
          <w:rFonts w:hint="cs"/>
          <w:b w:val="0"/>
          <w:bCs w:val="0"/>
          <w:rtl/>
        </w:rPr>
        <w:t xml:space="preserve">الشبكات أو الأنظمة </w:t>
      </w:r>
      <w:proofErr w:type="spellStart"/>
      <w:r w:rsidR="00C153D3" w:rsidRPr="006228F0">
        <w:rPr>
          <w:rFonts w:hint="cs"/>
          <w:b w:val="0"/>
          <w:bCs w:val="0"/>
          <w:rtl/>
        </w:rPr>
        <w:t>الساتلية</w:t>
      </w:r>
      <w:proofErr w:type="spellEnd"/>
      <w:r w:rsidR="00C153D3" w:rsidRPr="006228F0">
        <w:rPr>
          <w:rFonts w:hint="cs"/>
          <w:b w:val="0"/>
          <w:bCs w:val="0"/>
          <w:rtl/>
        </w:rPr>
        <w:t xml:space="preserve"> </w:t>
      </w:r>
      <w:r w:rsidR="00C153D3">
        <w:rPr>
          <w:rFonts w:hint="cs"/>
          <w:b w:val="0"/>
          <w:bCs w:val="0"/>
          <w:rtl/>
        </w:rPr>
        <w:t>المتأثرة إضافةً إلى قائمة الإدارات.</w:t>
      </w:r>
    </w:p>
    <w:p w14:paraId="49C6FC3C" w14:textId="49897567" w:rsidR="00466B13" w:rsidRPr="00466B13" w:rsidRDefault="00466B13" w:rsidP="00D35231">
      <w:pPr>
        <w:spacing w:before="600"/>
        <w:jc w:val="center"/>
      </w:pPr>
      <w:r>
        <w:rPr>
          <w:rFonts w:hint="cs"/>
          <w:rtl/>
        </w:rPr>
        <w:t>___________</w:t>
      </w:r>
    </w:p>
    <w:sectPr w:rsidR="00466B13" w:rsidRPr="00466B13">
      <w:headerReference w:type="even" r:id="rId13"/>
      <w:headerReference w:type="default" r:id="rId14"/>
      <w:footerReference w:type="default" r:id="rId15"/>
      <w:footerReference w:type="first" r:id="rId16"/>
      <w:pgSz w:w="11907" w:h="16840" w:code="9"/>
      <w:pgMar w:top="1418" w:right="1134" w:bottom="1134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B6E4A9" w14:textId="77777777" w:rsidR="00EA5D25" w:rsidRDefault="00EA5D25" w:rsidP="002919E1">
      <w:r>
        <w:separator/>
      </w:r>
    </w:p>
    <w:p w14:paraId="7F6EDFE3" w14:textId="77777777" w:rsidR="00EA5D25" w:rsidRDefault="00EA5D25" w:rsidP="002919E1"/>
    <w:p w14:paraId="5B900604" w14:textId="77777777" w:rsidR="00EA5D25" w:rsidRDefault="00EA5D25" w:rsidP="002919E1"/>
    <w:p w14:paraId="3F43BFB7" w14:textId="77777777" w:rsidR="00EA5D25" w:rsidRDefault="00EA5D25"/>
  </w:endnote>
  <w:endnote w:type="continuationSeparator" w:id="0">
    <w:p w14:paraId="21A37F5F" w14:textId="77777777" w:rsidR="00EA5D25" w:rsidRDefault="00EA5D25" w:rsidP="002919E1">
      <w:r>
        <w:continuationSeparator/>
      </w:r>
    </w:p>
    <w:p w14:paraId="185A2C64" w14:textId="77777777" w:rsidR="00EA5D25" w:rsidRDefault="00EA5D25" w:rsidP="002919E1"/>
    <w:p w14:paraId="5665B9BD" w14:textId="77777777" w:rsidR="00EA5D25" w:rsidRDefault="00EA5D25" w:rsidP="002919E1"/>
    <w:p w14:paraId="17937775" w14:textId="77777777" w:rsidR="00EA5D25" w:rsidRDefault="00EA5D2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 Bold">
    <w:panose1 w:val="00000000000000000000"/>
    <w:charset w:val="00"/>
    <w:family w:val="roman"/>
    <w:notTrueType/>
    <w:pitch w:val="default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D218B0" w14:textId="233CAC3B" w:rsidR="00281F5F" w:rsidRPr="0012545F" w:rsidRDefault="0012545F" w:rsidP="00123B85">
    <w:pPr>
      <w:pStyle w:val="Footer"/>
      <w:tabs>
        <w:tab w:val="clear" w:pos="1134"/>
        <w:tab w:val="clear" w:pos="1871"/>
        <w:tab w:val="clear" w:pos="2268"/>
        <w:tab w:val="clear" w:pos="5812"/>
        <w:tab w:val="center" w:pos="5387"/>
      </w:tabs>
    </w:pPr>
    <w:r>
      <w:fldChar w:fldCharType="begin"/>
    </w:r>
    <w:r w:rsidRPr="00A809E8">
      <w:instrText xml:space="preserve"> FILENAME \p \* MERGEFORMAT </w:instrText>
    </w:r>
    <w:r>
      <w:fldChar w:fldCharType="separate"/>
    </w:r>
    <w:r w:rsidR="005E33D9">
      <w:rPr>
        <w:noProof/>
      </w:rPr>
      <w:t>P:\ARA\ITU-R\CONF-R\CMR19\000\011ADD19ADD04A.docx</w:t>
    </w:r>
    <w:r>
      <w:fldChar w:fldCharType="end"/>
    </w:r>
    <w:proofErr w:type="gramStart"/>
    <w:r w:rsidRPr="00A809E8">
      <w:t xml:space="preserve">   (</w:t>
    </w:r>
    <w:proofErr w:type="gramEnd"/>
    <w:r w:rsidR="00763681">
      <w:t>460812</w:t>
    </w:r>
    <w:r w:rsidRPr="00A809E8">
      <w:t>)</w:t>
    </w:r>
    <w:r w:rsidR="008927F5" w:rsidRPr="0012545F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83BCD0" w14:textId="6E34E947" w:rsidR="00281F5F" w:rsidRPr="008927F5" w:rsidRDefault="00763681" w:rsidP="00763681">
    <w:pPr>
      <w:pStyle w:val="Footer"/>
      <w:tabs>
        <w:tab w:val="clear" w:pos="1134"/>
        <w:tab w:val="clear" w:pos="1871"/>
        <w:tab w:val="clear" w:pos="2268"/>
        <w:tab w:val="clear" w:pos="5812"/>
        <w:tab w:val="center" w:pos="5387"/>
      </w:tabs>
    </w:pPr>
    <w:r>
      <w:fldChar w:fldCharType="begin"/>
    </w:r>
    <w:r w:rsidRPr="00A809E8">
      <w:instrText xml:space="preserve"> FILENAME \p \* MERGEFORMAT </w:instrText>
    </w:r>
    <w:r>
      <w:fldChar w:fldCharType="separate"/>
    </w:r>
    <w:r w:rsidR="005E33D9">
      <w:rPr>
        <w:noProof/>
      </w:rPr>
      <w:t>P:\ARA\ITU-R\CONF-R\CMR19\000\011ADD19ADD04A.docx</w:t>
    </w:r>
    <w:r>
      <w:fldChar w:fldCharType="end"/>
    </w:r>
    <w:proofErr w:type="gramStart"/>
    <w:r w:rsidRPr="00A809E8">
      <w:t xml:space="preserve">   (</w:t>
    </w:r>
    <w:proofErr w:type="gramEnd"/>
    <w:r>
      <w:t>460812</w:t>
    </w:r>
    <w:r w:rsidRPr="00A809E8">
      <w:t>)</w:t>
    </w:r>
    <w:r w:rsidRPr="0012545F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5425FB" w14:textId="77777777" w:rsidR="00EA5D25" w:rsidRDefault="00EA5D25" w:rsidP="002919E1">
      <w:r>
        <w:t>___________________</w:t>
      </w:r>
    </w:p>
  </w:footnote>
  <w:footnote w:type="continuationSeparator" w:id="0">
    <w:p w14:paraId="0438E4D8" w14:textId="77777777" w:rsidR="00EA5D25" w:rsidRDefault="00EA5D25" w:rsidP="002919E1">
      <w:r>
        <w:continuationSeparator/>
      </w:r>
    </w:p>
    <w:p w14:paraId="15AFDADC" w14:textId="77777777" w:rsidR="00EA5D25" w:rsidRDefault="00EA5D25" w:rsidP="002919E1"/>
    <w:p w14:paraId="166BD9BB" w14:textId="77777777" w:rsidR="00EA5D25" w:rsidRDefault="00EA5D25" w:rsidP="002919E1"/>
    <w:p w14:paraId="428C8A10" w14:textId="77777777" w:rsidR="00EA5D25" w:rsidRDefault="00EA5D2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9ECC57" w14:textId="77777777" w:rsidR="00281F5F" w:rsidRDefault="00281F5F" w:rsidP="002919E1"/>
  <w:p w14:paraId="1311EE84" w14:textId="77777777" w:rsidR="00281F5F" w:rsidRDefault="00281F5F" w:rsidP="002919E1"/>
  <w:p w14:paraId="31F7E751" w14:textId="77777777" w:rsidR="00281F5F" w:rsidRDefault="00281F5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AF7B00" w14:textId="77777777" w:rsidR="00281F5F" w:rsidRPr="008927F5" w:rsidRDefault="008927F5" w:rsidP="008927F5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>
      <w:rPr>
        <w:rStyle w:val="PageNumber"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>
      <w:rPr>
        <w:rStyle w:val="PageNumber"/>
      </w:rPr>
      <w:t>9</w:t>
    </w:r>
    <w:r w:rsidRPr="0088384B">
      <w:rPr>
        <w:rStyle w:val="PageNumber"/>
      </w:rPr>
      <w:t>/</w:t>
    </w:r>
    <w:r>
      <w:rPr>
        <w:rStyle w:val="PageNumber"/>
      </w:rPr>
      <w:t>11(Add.19)(Add.4)-</w:t>
    </w:r>
    <w:r w:rsidRPr="00613492">
      <w:rPr>
        <w:rStyle w:val="PageNumber"/>
      </w:rPr>
      <w:t>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712A0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E7E8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1C82A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BA2DC3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EE9C5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Lotfy, Nesreen">
    <w15:presenceInfo w15:providerId="AD" w15:userId="S::nesreen.lotfy@itu.int::95c3aaef-bb4c-43b7-bea5-896f74c112d9"/>
  </w15:person>
  <w15:person w15:author="Riz, Imad">
    <w15:presenceInfo w15:providerId="AD" w15:userId="S::imad.riz@itu.int::fb09aab0-c15f-467c-9ee4-de6c70afccf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4B8"/>
    <w:rsid w:val="00011021"/>
    <w:rsid w:val="000114EC"/>
    <w:rsid w:val="00011F8C"/>
    <w:rsid w:val="00022B74"/>
    <w:rsid w:val="0002327C"/>
    <w:rsid w:val="00034B65"/>
    <w:rsid w:val="00040C94"/>
    <w:rsid w:val="000425FC"/>
    <w:rsid w:val="00044D43"/>
    <w:rsid w:val="00046844"/>
    <w:rsid w:val="00051907"/>
    <w:rsid w:val="00075A3F"/>
    <w:rsid w:val="000A1B16"/>
    <w:rsid w:val="000B3896"/>
    <w:rsid w:val="000B5404"/>
    <w:rsid w:val="000D06EB"/>
    <w:rsid w:val="000D1708"/>
    <w:rsid w:val="000E2AFC"/>
    <w:rsid w:val="000E6D30"/>
    <w:rsid w:val="000F05F5"/>
    <w:rsid w:val="000F518F"/>
    <w:rsid w:val="0010081C"/>
    <w:rsid w:val="001013E3"/>
    <w:rsid w:val="0010363F"/>
    <w:rsid w:val="0012188E"/>
    <w:rsid w:val="00122D64"/>
    <w:rsid w:val="00123AA6"/>
    <w:rsid w:val="00123B85"/>
    <w:rsid w:val="0012545F"/>
    <w:rsid w:val="00136B82"/>
    <w:rsid w:val="001464F2"/>
    <w:rsid w:val="00167364"/>
    <w:rsid w:val="001903B2"/>
    <w:rsid w:val="001B0F78"/>
    <w:rsid w:val="001B5953"/>
    <w:rsid w:val="001D70A2"/>
    <w:rsid w:val="001D746E"/>
    <w:rsid w:val="001E190C"/>
    <w:rsid w:val="001E51EE"/>
    <w:rsid w:val="001E54F6"/>
    <w:rsid w:val="001E5A8C"/>
    <w:rsid w:val="00201A0A"/>
    <w:rsid w:val="002075D4"/>
    <w:rsid w:val="00211B2A"/>
    <w:rsid w:val="00223C6C"/>
    <w:rsid w:val="002333A0"/>
    <w:rsid w:val="002543CF"/>
    <w:rsid w:val="0026062E"/>
    <w:rsid w:val="00260F50"/>
    <w:rsid w:val="00261EF7"/>
    <w:rsid w:val="0027069F"/>
    <w:rsid w:val="00280E04"/>
    <w:rsid w:val="00281F5F"/>
    <w:rsid w:val="002843E4"/>
    <w:rsid w:val="002919E1"/>
    <w:rsid w:val="00295917"/>
    <w:rsid w:val="00296071"/>
    <w:rsid w:val="002A4572"/>
    <w:rsid w:val="002A7E2E"/>
    <w:rsid w:val="002B12C5"/>
    <w:rsid w:val="002B16D8"/>
    <w:rsid w:val="002D5F64"/>
    <w:rsid w:val="002D6BB4"/>
    <w:rsid w:val="002D6FBF"/>
    <w:rsid w:val="002E48BF"/>
    <w:rsid w:val="002E61C2"/>
    <w:rsid w:val="002F3E46"/>
    <w:rsid w:val="0030415B"/>
    <w:rsid w:val="00311E3F"/>
    <w:rsid w:val="00314B1E"/>
    <w:rsid w:val="0033737F"/>
    <w:rsid w:val="00353652"/>
    <w:rsid w:val="003569E1"/>
    <w:rsid w:val="003815E2"/>
    <w:rsid w:val="00381FAD"/>
    <w:rsid w:val="00382A66"/>
    <w:rsid w:val="003923B1"/>
    <w:rsid w:val="003965FE"/>
    <w:rsid w:val="003A7681"/>
    <w:rsid w:val="003B27AD"/>
    <w:rsid w:val="003B4F23"/>
    <w:rsid w:val="003C12F6"/>
    <w:rsid w:val="003C3A13"/>
    <w:rsid w:val="003E02EF"/>
    <w:rsid w:val="003E1D90"/>
    <w:rsid w:val="003F2944"/>
    <w:rsid w:val="00400CD4"/>
    <w:rsid w:val="00406F50"/>
    <w:rsid w:val="004147B9"/>
    <w:rsid w:val="00422C04"/>
    <w:rsid w:val="00423A40"/>
    <w:rsid w:val="00426144"/>
    <w:rsid w:val="004636E2"/>
    <w:rsid w:val="00466B13"/>
    <w:rsid w:val="00470CBD"/>
    <w:rsid w:val="0047407D"/>
    <w:rsid w:val="004909DD"/>
    <w:rsid w:val="004A05E6"/>
    <w:rsid w:val="004A4E41"/>
    <w:rsid w:val="004A6230"/>
    <w:rsid w:val="004A6C66"/>
    <w:rsid w:val="004A7AA0"/>
    <w:rsid w:val="004C11BC"/>
    <w:rsid w:val="004C5C04"/>
    <w:rsid w:val="004D0448"/>
    <w:rsid w:val="004D4AE6"/>
    <w:rsid w:val="00505FCA"/>
    <w:rsid w:val="00510C2D"/>
    <w:rsid w:val="005166A4"/>
    <w:rsid w:val="005169F4"/>
    <w:rsid w:val="005210D1"/>
    <w:rsid w:val="00523146"/>
    <w:rsid w:val="00523275"/>
    <w:rsid w:val="00531DC7"/>
    <w:rsid w:val="005350B0"/>
    <w:rsid w:val="005431B5"/>
    <w:rsid w:val="00546A99"/>
    <w:rsid w:val="00553411"/>
    <w:rsid w:val="00554AE7"/>
    <w:rsid w:val="00564746"/>
    <w:rsid w:val="0056512C"/>
    <w:rsid w:val="00576D0A"/>
    <w:rsid w:val="00576FCC"/>
    <w:rsid w:val="00584333"/>
    <w:rsid w:val="005953EC"/>
    <w:rsid w:val="005B00A1"/>
    <w:rsid w:val="005C29C8"/>
    <w:rsid w:val="005C5D25"/>
    <w:rsid w:val="005D2606"/>
    <w:rsid w:val="005D6D48"/>
    <w:rsid w:val="005D72A4"/>
    <w:rsid w:val="005E33D9"/>
    <w:rsid w:val="005F05CC"/>
    <w:rsid w:val="005F65DE"/>
    <w:rsid w:val="00613492"/>
    <w:rsid w:val="006228F0"/>
    <w:rsid w:val="00630905"/>
    <w:rsid w:val="006315B5"/>
    <w:rsid w:val="0065562F"/>
    <w:rsid w:val="006569F9"/>
    <w:rsid w:val="00666697"/>
    <w:rsid w:val="006779A4"/>
    <w:rsid w:val="00680A66"/>
    <w:rsid w:val="00681391"/>
    <w:rsid w:val="00694690"/>
    <w:rsid w:val="0069526C"/>
    <w:rsid w:val="006A12AC"/>
    <w:rsid w:val="006A1C2C"/>
    <w:rsid w:val="006A2162"/>
    <w:rsid w:val="006B4B90"/>
    <w:rsid w:val="006B658C"/>
    <w:rsid w:val="006C00B7"/>
    <w:rsid w:val="006D0D75"/>
    <w:rsid w:val="006D2674"/>
    <w:rsid w:val="006E38D0"/>
    <w:rsid w:val="006E465B"/>
    <w:rsid w:val="006F70BF"/>
    <w:rsid w:val="00715285"/>
    <w:rsid w:val="00716B1D"/>
    <w:rsid w:val="007248EC"/>
    <w:rsid w:val="00726744"/>
    <w:rsid w:val="00731150"/>
    <w:rsid w:val="00734E41"/>
    <w:rsid w:val="00736DCC"/>
    <w:rsid w:val="00741855"/>
    <w:rsid w:val="00742B73"/>
    <w:rsid w:val="00751251"/>
    <w:rsid w:val="007610E7"/>
    <w:rsid w:val="00763681"/>
    <w:rsid w:val="00764079"/>
    <w:rsid w:val="00770AA0"/>
    <w:rsid w:val="00771F7E"/>
    <w:rsid w:val="00773E9C"/>
    <w:rsid w:val="007760BF"/>
    <w:rsid w:val="00776F6B"/>
    <w:rsid w:val="00777694"/>
    <w:rsid w:val="0078239D"/>
    <w:rsid w:val="00786155"/>
    <w:rsid w:val="00786A7E"/>
    <w:rsid w:val="00794B15"/>
    <w:rsid w:val="007A0802"/>
    <w:rsid w:val="007B1FCA"/>
    <w:rsid w:val="007C2C12"/>
    <w:rsid w:val="007C3CFA"/>
    <w:rsid w:val="007C7603"/>
    <w:rsid w:val="007E0E8B"/>
    <w:rsid w:val="007E6847"/>
    <w:rsid w:val="007E6B0A"/>
    <w:rsid w:val="007F08CA"/>
    <w:rsid w:val="007F7FC3"/>
    <w:rsid w:val="00810482"/>
    <w:rsid w:val="00817568"/>
    <w:rsid w:val="008204AC"/>
    <w:rsid w:val="008261C2"/>
    <w:rsid w:val="00830D96"/>
    <w:rsid w:val="00844DE0"/>
    <w:rsid w:val="0085569D"/>
    <w:rsid w:val="00855B59"/>
    <w:rsid w:val="0085774F"/>
    <w:rsid w:val="008614B8"/>
    <w:rsid w:val="008657CB"/>
    <w:rsid w:val="00873A6F"/>
    <w:rsid w:val="0088384B"/>
    <w:rsid w:val="008927F5"/>
    <w:rsid w:val="00893E53"/>
    <w:rsid w:val="008A1137"/>
    <w:rsid w:val="008A1788"/>
    <w:rsid w:val="008A3E57"/>
    <w:rsid w:val="008A4185"/>
    <w:rsid w:val="008A6552"/>
    <w:rsid w:val="008B4E93"/>
    <w:rsid w:val="008B52B7"/>
    <w:rsid w:val="008C3818"/>
    <w:rsid w:val="008D6ACC"/>
    <w:rsid w:val="008D7AF0"/>
    <w:rsid w:val="008E2CBE"/>
    <w:rsid w:val="008E32DD"/>
    <w:rsid w:val="008E53C5"/>
    <w:rsid w:val="008F4626"/>
    <w:rsid w:val="009004DF"/>
    <w:rsid w:val="00904AA5"/>
    <w:rsid w:val="00951718"/>
    <w:rsid w:val="00960962"/>
    <w:rsid w:val="00972CE0"/>
    <w:rsid w:val="009A2AD5"/>
    <w:rsid w:val="009A3D30"/>
    <w:rsid w:val="009D6348"/>
    <w:rsid w:val="009E5007"/>
    <w:rsid w:val="009E613F"/>
    <w:rsid w:val="009F042B"/>
    <w:rsid w:val="00A03FD6"/>
    <w:rsid w:val="00A04CF4"/>
    <w:rsid w:val="00A116A8"/>
    <w:rsid w:val="00A17E61"/>
    <w:rsid w:val="00A22AE9"/>
    <w:rsid w:val="00A26758"/>
    <w:rsid w:val="00A26D0E"/>
    <w:rsid w:val="00A27205"/>
    <w:rsid w:val="00A278E9"/>
    <w:rsid w:val="00A3451F"/>
    <w:rsid w:val="00A356BB"/>
    <w:rsid w:val="00A3584A"/>
    <w:rsid w:val="00A35E1F"/>
    <w:rsid w:val="00A36268"/>
    <w:rsid w:val="00A375BD"/>
    <w:rsid w:val="00A40B2C"/>
    <w:rsid w:val="00A42709"/>
    <w:rsid w:val="00A42ADC"/>
    <w:rsid w:val="00A66D2B"/>
    <w:rsid w:val="00A809E8"/>
    <w:rsid w:val="00A870AD"/>
    <w:rsid w:val="00A90843"/>
    <w:rsid w:val="00A9645C"/>
    <w:rsid w:val="00AA535D"/>
    <w:rsid w:val="00AB2A33"/>
    <w:rsid w:val="00AC1275"/>
    <w:rsid w:val="00AC6529"/>
    <w:rsid w:val="00AC7395"/>
    <w:rsid w:val="00AD162B"/>
    <w:rsid w:val="00AD690F"/>
    <w:rsid w:val="00AD69DD"/>
    <w:rsid w:val="00AE6B26"/>
    <w:rsid w:val="00AF3EFA"/>
    <w:rsid w:val="00AF41D1"/>
    <w:rsid w:val="00B01623"/>
    <w:rsid w:val="00B033DF"/>
    <w:rsid w:val="00B039AD"/>
    <w:rsid w:val="00B07CEE"/>
    <w:rsid w:val="00B12661"/>
    <w:rsid w:val="00B16045"/>
    <w:rsid w:val="00B1714C"/>
    <w:rsid w:val="00B357E9"/>
    <w:rsid w:val="00B4164D"/>
    <w:rsid w:val="00B425C1"/>
    <w:rsid w:val="00B606BA"/>
    <w:rsid w:val="00B66817"/>
    <w:rsid w:val="00B7012A"/>
    <w:rsid w:val="00B71E3B"/>
    <w:rsid w:val="00B721D5"/>
    <w:rsid w:val="00B724BC"/>
    <w:rsid w:val="00B81CB5"/>
    <w:rsid w:val="00B8351F"/>
    <w:rsid w:val="00B86C44"/>
    <w:rsid w:val="00B9727C"/>
    <w:rsid w:val="00BA7D44"/>
    <w:rsid w:val="00BD6291"/>
    <w:rsid w:val="00BD6EF3"/>
    <w:rsid w:val="00BE69C3"/>
    <w:rsid w:val="00C1165E"/>
    <w:rsid w:val="00C153D3"/>
    <w:rsid w:val="00C22074"/>
    <w:rsid w:val="00C2377B"/>
    <w:rsid w:val="00C3693C"/>
    <w:rsid w:val="00C53F6F"/>
    <w:rsid w:val="00C5489D"/>
    <w:rsid w:val="00C6745C"/>
    <w:rsid w:val="00C71759"/>
    <w:rsid w:val="00C8199C"/>
    <w:rsid w:val="00C84112"/>
    <w:rsid w:val="00C841EB"/>
    <w:rsid w:val="00C8665F"/>
    <w:rsid w:val="00C917B5"/>
    <w:rsid w:val="00C94DFA"/>
    <w:rsid w:val="00CA298C"/>
    <w:rsid w:val="00CB2BF9"/>
    <w:rsid w:val="00CB4300"/>
    <w:rsid w:val="00CB454E"/>
    <w:rsid w:val="00CC030E"/>
    <w:rsid w:val="00CC68C4"/>
    <w:rsid w:val="00CC79A4"/>
    <w:rsid w:val="00CD0FDE"/>
    <w:rsid w:val="00CE0E68"/>
    <w:rsid w:val="00CE5BA4"/>
    <w:rsid w:val="00D25120"/>
    <w:rsid w:val="00D35231"/>
    <w:rsid w:val="00D419CB"/>
    <w:rsid w:val="00D44350"/>
    <w:rsid w:val="00D44E3F"/>
    <w:rsid w:val="00D51BB8"/>
    <w:rsid w:val="00D525F5"/>
    <w:rsid w:val="00D535D0"/>
    <w:rsid w:val="00D577D8"/>
    <w:rsid w:val="00D62C78"/>
    <w:rsid w:val="00D81703"/>
    <w:rsid w:val="00D82929"/>
    <w:rsid w:val="00D84214"/>
    <w:rsid w:val="00D943E5"/>
    <w:rsid w:val="00DA1AE0"/>
    <w:rsid w:val="00DB1640"/>
    <w:rsid w:val="00DB4CC9"/>
    <w:rsid w:val="00DC29DD"/>
    <w:rsid w:val="00DC7C0E"/>
    <w:rsid w:val="00DE7387"/>
    <w:rsid w:val="00DF2A6A"/>
    <w:rsid w:val="00DF3B72"/>
    <w:rsid w:val="00E10821"/>
    <w:rsid w:val="00E2476B"/>
    <w:rsid w:val="00E2489D"/>
    <w:rsid w:val="00E26520"/>
    <w:rsid w:val="00E343A3"/>
    <w:rsid w:val="00E44898"/>
    <w:rsid w:val="00E51BFA"/>
    <w:rsid w:val="00E611F1"/>
    <w:rsid w:val="00E621A3"/>
    <w:rsid w:val="00E64C05"/>
    <w:rsid w:val="00E833BC"/>
    <w:rsid w:val="00E8580E"/>
    <w:rsid w:val="00E97E21"/>
    <w:rsid w:val="00EA1B76"/>
    <w:rsid w:val="00EA5D25"/>
    <w:rsid w:val="00EA77D7"/>
    <w:rsid w:val="00EC09B9"/>
    <w:rsid w:val="00ED048C"/>
    <w:rsid w:val="00EE60E9"/>
    <w:rsid w:val="00EF38AF"/>
    <w:rsid w:val="00F00143"/>
    <w:rsid w:val="00F055F8"/>
    <w:rsid w:val="00F10CB4"/>
    <w:rsid w:val="00F11B3D"/>
    <w:rsid w:val="00F146AC"/>
    <w:rsid w:val="00F14763"/>
    <w:rsid w:val="00F16212"/>
    <w:rsid w:val="00F16602"/>
    <w:rsid w:val="00F25B80"/>
    <w:rsid w:val="00F2685F"/>
    <w:rsid w:val="00F33A34"/>
    <w:rsid w:val="00F350C8"/>
    <w:rsid w:val="00F42650"/>
    <w:rsid w:val="00F545E4"/>
    <w:rsid w:val="00F55E63"/>
    <w:rsid w:val="00F5635D"/>
    <w:rsid w:val="00F63941"/>
    <w:rsid w:val="00F806EA"/>
    <w:rsid w:val="00F84613"/>
    <w:rsid w:val="00F8654D"/>
    <w:rsid w:val="00F900C9"/>
    <w:rsid w:val="00F92C96"/>
    <w:rsid w:val="00F977E1"/>
    <w:rsid w:val="00F97D1C"/>
    <w:rsid w:val="00FA0D4E"/>
    <w:rsid w:val="00FB0753"/>
    <w:rsid w:val="00FB1FE2"/>
    <w:rsid w:val="00FB5CC8"/>
    <w:rsid w:val="00FC2CD0"/>
    <w:rsid w:val="00FD0594"/>
    <w:rsid w:val="00FE4A5A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59CC404A"/>
  <w15:docId w15:val="{59A67612-9A26-4BA3-A9F6-FEB3D3B86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A1C2C"/>
    <w:pPr>
      <w:tabs>
        <w:tab w:val="left" w:pos="1134"/>
        <w:tab w:val="left" w:pos="1871"/>
        <w:tab w:val="left" w:pos="2268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A356BB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A356BB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0D06EB"/>
    <w:pPr>
      <w:spacing w:before="16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0D06EB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0D06EB"/>
    <w:pPr>
      <w:outlineLvl w:val="4"/>
    </w:pPr>
  </w:style>
  <w:style w:type="paragraph" w:styleId="Heading6">
    <w:name w:val="heading 6"/>
    <w:basedOn w:val="Heading4"/>
    <w:next w:val="Normal"/>
    <w:qFormat/>
    <w:rsid w:val="000D06EB"/>
    <w:pPr>
      <w:outlineLvl w:val="5"/>
    </w:pPr>
  </w:style>
  <w:style w:type="paragraph" w:styleId="Heading7">
    <w:name w:val="heading 7"/>
    <w:basedOn w:val="Heading6"/>
    <w:next w:val="Normal"/>
    <w:qFormat/>
    <w:rsid w:val="000D06EB"/>
    <w:pPr>
      <w:outlineLvl w:val="6"/>
    </w:pPr>
  </w:style>
  <w:style w:type="paragraph" w:styleId="Heading8">
    <w:name w:val="heading 8"/>
    <w:basedOn w:val="Heading6"/>
    <w:next w:val="Normal"/>
    <w:qFormat/>
    <w:rsid w:val="000D06EB"/>
    <w:pPr>
      <w:outlineLvl w:val="7"/>
    </w:pPr>
  </w:style>
  <w:style w:type="paragraph" w:styleId="Heading9">
    <w:name w:val="heading 9"/>
    <w:basedOn w:val="Heading6"/>
    <w:next w:val="Normal"/>
    <w:qFormat/>
    <w:rsid w:val="00734E41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rsid w:val="00873A6F"/>
    <w:pPr>
      <w:tabs>
        <w:tab w:val="clear" w:pos="1134"/>
        <w:tab w:val="clear" w:pos="1871"/>
        <w:tab w:val="clear" w:pos="2268"/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rsid w:val="00873A6F"/>
    <w:pPr>
      <w:keepLines/>
      <w:tabs>
        <w:tab w:val="clear" w:pos="1871"/>
        <w:tab w:val="clear" w:pos="2268"/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rsid w:val="00F42650"/>
    <w:pPr>
      <w:tabs>
        <w:tab w:val="clear" w:pos="1134"/>
        <w:tab w:val="clear" w:pos="1871"/>
        <w:tab w:val="clear" w:pos="2268"/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semiHidden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semiHidden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semiHidden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0D06EB"/>
  </w:style>
  <w:style w:type="paragraph" w:styleId="Footer">
    <w:name w:val="footer"/>
    <w:basedOn w:val="Normal"/>
    <w:link w:val="FooterChar"/>
    <w:rsid w:val="00A356BB"/>
    <w:pPr>
      <w:tabs>
        <w:tab w:val="left" w:pos="5812"/>
        <w:tab w:val="right" w:pos="9639"/>
      </w:tabs>
      <w:bidi w:val="0"/>
      <w:spacing w:before="60"/>
    </w:pPr>
    <w:rPr>
      <w:sz w:val="16"/>
      <w:szCs w:val="22"/>
    </w:rPr>
  </w:style>
  <w:style w:type="character" w:customStyle="1" w:styleId="FooterChar">
    <w:name w:val="Footer Char"/>
    <w:basedOn w:val="DefaultParagraphFont"/>
    <w:link w:val="Footer"/>
    <w:rsid w:val="00A356BB"/>
    <w:rPr>
      <w:rFonts w:ascii="Times New Roman" w:hAnsi="Times New Roman" w:cs="Traditional Arabic"/>
      <w:sz w:val="16"/>
      <w:szCs w:val="22"/>
      <w:lang w:eastAsia="en-US"/>
    </w:rPr>
  </w:style>
  <w:style w:type="character" w:styleId="FootnoteReference">
    <w:name w:val="footnote reference"/>
    <w:basedOn w:val="DefaultParagraphFont"/>
    <w:rsid w:val="000D06EB"/>
    <w:rPr>
      <w:rFonts w:ascii="Times New Roman" w:hAnsi="Times New Roman"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715285"/>
    <w:pPr>
      <w:keepLines/>
      <w:tabs>
        <w:tab w:val="left" w:pos="372"/>
      </w:tabs>
      <w:spacing w:before="60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715285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0D06EB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A356BB"/>
    <w:pPr>
      <w:tabs>
        <w:tab w:val="clear" w:pos="1134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E2476B"/>
    <w:pPr>
      <w:tabs>
        <w:tab w:val="left" w:pos="284"/>
      </w:tabs>
    </w:pPr>
    <w:rPr>
      <w:lang w:bidi="ar-EG"/>
    </w:rPr>
  </w:style>
  <w:style w:type="paragraph" w:styleId="TOC9">
    <w:name w:val="toc 9"/>
    <w:basedOn w:val="TOC4"/>
    <w:semiHidden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FootnoteReference"/>
    <w:rsid w:val="000D06EB"/>
    <w:rPr>
      <w:rFonts w:ascii="Times New Roman" w:hAnsi="Times New Roman" w:cs="Times New Roman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rsid w:val="000D06EB"/>
    <w:rPr>
      <w:rFonts w:ascii="Times New Roman" w:hAnsi="Times New Roman" w:cs="Times New Roman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0D06EB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F42650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  <w:szCs w:val="22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F42650"/>
    <w:pPr>
      <w:tabs>
        <w:tab w:val="clear" w:pos="1134"/>
        <w:tab w:val="clear" w:pos="1871"/>
        <w:tab w:val="clear" w:pos="2268"/>
      </w:tabs>
      <w:ind w:right="567"/>
    </w:pPr>
    <w:rPr>
      <w:rFonts w:ascii="Times New Roman Bold" w:hAnsi="Times New Roman Bold"/>
      <w:b/>
      <w:bCs/>
    </w:rPr>
  </w:style>
  <w:style w:type="paragraph" w:styleId="Subtitle">
    <w:name w:val="Subtitle"/>
    <w:basedOn w:val="Normal"/>
    <w:next w:val="Normal"/>
    <w:link w:val="SubtitleChar"/>
    <w:qFormat/>
    <w:rsid w:val="00F4265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paragraph" w:customStyle="1" w:styleId="Title1">
    <w:name w:val="Title 1"/>
    <w:basedOn w:val="Normal"/>
    <w:next w:val="Normal"/>
    <w:rsid w:val="00F42650"/>
    <w:pPr>
      <w:keepNext/>
      <w:tabs>
        <w:tab w:val="left" w:pos="567"/>
        <w:tab w:val="left" w:pos="1701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F42650"/>
    <w:rPr>
      <w:w w:val="110"/>
    </w:rPr>
  </w:style>
  <w:style w:type="paragraph" w:customStyle="1" w:styleId="Title3">
    <w:name w:val="Title 3"/>
    <w:basedOn w:val="Title2"/>
    <w:next w:val="Normal"/>
    <w:rsid w:val="00F42650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A356BB"/>
    <w:pPr>
      <w:keepNext/>
      <w:keepLines/>
      <w:spacing w:before="180"/>
      <w:ind w:firstLine="1134"/>
    </w:pPr>
    <w:rPr>
      <w:rFonts w:ascii="Times New Roman italic" w:hAnsi="Times New Roman italic"/>
      <w:i/>
      <w:iCs/>
    </w:rPr>
  </w:style>
  <w:style w:type="character" w:customStyle="1" w:styleId="CallChar">
    <w:name w:val="Call Char"/>
    <w:basedOn w:val="DefaultParagraphFont"/>
    <w:link w:val="Call"/>
    <w:locked/>
    <w:rsid w:val="00A356BB"/>
    <w:rPr>
      <w:rFonts w:ascii="Times New Roman italic" w:hAnsi="Times New Roman italic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A356B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A356BB"/>
    <w:pPr>
      <w:ind w:left="1871" w:hanging="737"/>
    </w:pPr>
  </w:style>
  <w:style w:type="character" w:customStyle="1" w:styleId="enumlev2Char">
    <w:name w:val="enumlev2 Char"/>
    <w:basedOn w:val="enumlev1Char"/>
    <w:link w:val="enumlev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A356BB"/>
    <w:pPr>
      <w:tabs>
        <w:tab w:val="clear" w:pos="1134"/>
      </w:tabs>
      <w:ind w:left="2608"/>
    </w:pPr>
  </w:style>
  <w:style w:type="character" w:customStyle="1" w:styleId="enumlev3Char">
    <w:name w:val="enumlev3 Char"/>
    <w:basedOn w:val="enumlev2Char"/>
    <w:link w:val="enumlev3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F42650"/>
    <w:pPr>
      <w:keepNext/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A356BB"/>
    <w:rPr>
      <w:rFonts w:ascii="Times New Roman" w:hAnsi="Times New Roman" w:cs="Traditional Arabic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rsid w:val="00F42650"/>
    <w:pPr>
      <w:keepNext/>
      <w:tabs>
        <w:tab w:val="left" w:pos="2948"/>
        <w:tab w:val="left" w:pos="4082"/>
      </w:tabs>
      <w:spacing w:after="120"/>
      <w:jc w:val="center"/>
    </w:pPr>
    <w:rPr>
      <w:rFonts w:ascii="Times New Roman Bold" w:hAnsi="Times New Roman Bold"/>
      <w:b/>
      <w:bCs/>
    </w:rPr>
  </w:style>
  <w:style w:type="paragraph" w:styleId="BalloonText">
    <w:name w:val="Balloon Text"/>
    <w:basedOn w:val="Normal"/>
    <w:link w:val="BalloonTextChar"/>
    <w:unhideWhenUsed/>
    <w:rsid w:val="00A356BB"/>
    <w:rPr>
      <w:sz w:val="18"/>
      <w:szCs w:val="24"/>
    </w:rPr>
  </w:style>
  <w:style w:type="paragraph" w:customStyle="1" w:styleId="Source">
    <w:name w:val="Source"/>
    <w:basedOn w:val="Normal"/>
    <w:next w:val="Normal"/>
    <w:rsid w:val="00F42650"/>
    <w:pPr>
      <w:keepNext/>
      <w:keepLines/>
      <w:spacing w:before="840"/>
      <w:jc w:val="center"/>
    </w:pPr>
    <w:rPr>
      <w:rFonts w:ascii="Times New Roman Bold" w:hAnsi="Times New Roman Bold"/>
      <w:b/>
      <w:bCs/>
      <w:snapToGrid w:val="0"/>
      <w:sz w:val="32"/>
      <w:szCs w:val="44"/>
      <w:lang w:bidi="ar-EG"/>
    </w:rPr>
  </w:style>
  <w:style w:type="character" w:customStyle="1" w:styleId="Artdef">
    <w:name w:val="Art_def"/>
    <w:rsid w:val="00794B15"/>
    <w:rPr>
      <w:rFonts w:ascii="Times New Roman Bold" w:hAnsi="Times New Roman Bold" w:cs="Traditional Arabic"/>
      <w:b/>
      <w:bCs/>
      <w:i w:val="0"/>
      <w:iCs w:val="0"/>
      <w:color w:val="auto"/>
    </w:rPr>
  </w:style>
  <w:style w:type="paragraph" w:customStyle="1" w:styleId="Headingb">
    <w:name w:val="Heading_b"/>
    <w:basedOn w:val="Heading2"/>
    <w:rsid w:val="000D06EB"/>
    <w:pPr>
      <w:spacing w:before="180"/>
      <w:ind w:left="0" w:firstLine="0"/>
    </w:pPr>
    <w:rPr>
      <w:sz w:val="22"/>
      <w:szCs w:val="30"/>
    </w:rPr>
  </w:style>
  <w:style w:type="paragraph" w:customStyle="1" w:styleId="Proposal">
    <w:name w:val="Proposal"/>
    <w:basedOn w:val="Normal"/>
    <w:next w:val="Normal"/>
    <w:qFormat/>
    <w:rsid w:val="000D06EB"/>
    <w:pPr>
      <w:keepNext/>
      <w:keepLines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0D06EB"/>
    <w:pPr>
      <w:keepNext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0D06EB"/>
    <w:rPr>
      <w:rFonts w:ascii="Times New Roman" w:hAnsi="Times New Roman" w:cs="Traditional Arabic"/>
      <w:sz w:val="28"/>
      <w:szCs w:val="40"/>
      <w:lang w:eastAsia="en-US" w:bidi="ar-EG"/>
    </w:rPr>
  </w:style>
  <w:style w:type="paragraph" w:styleId="NoSpacing">
    <w:name w:val="No Spacing"/>
    <w:uiPriority w:val="1"/>
    <w:qFormat/>
    <w:rsid w:val="000D06EB"/>
    <w:pPr>
      <w:tabs>
        <w:tab w:val="left" w:pos="1134"/>
        <w:tab w:val="left" w:pos="1871"/>
        <w:tab w:val="left" w:pos="2268"/>
      </w:tabs>
      <w:bidi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ection1Char">
    <w:name w:val="Section_1 Char"/>
    <w:link w:val="Section1"/>
    <w:rsid w:val="00715285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0D06EB"/>
    <w:pPr>
      <w:keepNext/>
      <w:spacing w:before="360" w:after="12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0D06EB"/>
    <w:rPr>
      <w:rFonts w:ascii="Times New Roman Bold" w:hAnsi="Times New Roman Bold"/>
      <w:b/>
      <w:bCs/>
    </w:rPr>
  </w:style>
  <w:style w:type="character" w:customStyle="1" w:styleId="ReasonsChar">
    <w:name w:val="Reasons Char"/>
    <w:basedOn w:val="DefaultParagraphFont"/>
    <w:link w:val="Reasons"/>
    <w:rsid w:val="000D06EB"/>
    <w:rPr>
      <w:rFonts w:ascii="Times New Roman Bold" w:hAnsi="Times New Roman Bold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F42650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A356BB"/>
    <w:rPr>
      <w:rFonts w:ascii="Times New Roman" w:hAnsi="Times New Roman" w:cs="Traditional Arabic"/>
      <w:sz w:val="18"/>
      <w:szCs w:val="24"/>
      <w:lang w:eastAsia="en-US"/>
    </w:rPr>
  </w:style>
  <w:style w:type="paragraph" w:customStyle="1" w:styleId="SectionNo">
    <w:name w:val="Section_No"/>
    <w:basedOn w:val="Normal"/>
    <w:next w:val="Normal"/>
    <w:rsid w:val="00F42650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F42650"/>
    <w:rPr>
      <w:rFonts w:ascii="Times New Roman Bold" w:hAnsi="Times New Roman Bold" w:cs="Traditional Arabic"/>
      <w:b/>
      <w:bCs/>
      <w:i w:val="0"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0D06EB"/>
    <w:pPr>
      <w:keepNext/>
      <w:spacing w:before="360" w:after="12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0D06EB"/>
    <w:pPr>
      <w:framePr w:hSpace="180" w:wrap="around" w:hAnchor="text" w:xAlign="right" w:y="-394"/>
      <w:bidi/>
      <w:spacing w:before="240" w:after="120" w:line="156" w:lineRule="auto"/>
    </w:pPr>
    <w:rPr>
      <w:rFonts w:ascii="Times New Roman Bold" w:hAnsi="Times New Roman Bold" w:cs="Traditional Arabic"/>
      <w:b/>
      <w:bCs/>
      <w:sz w:val="30"/>
      <w:szCs w:val="44"/>
      <w:lang w:eastAsia="en-US" w:bidi="ar-EG"/>
    </w:rPr>
  </w:style>
  <w:style w:type="paragraph" w:customStyle="1" w:styleId="Adress">
    <w:name w:val="Adress"/>
    <w:qFormat/>
    <w:rsid w:val="00A356BB"/>
    <w:pPr>
      <w:framePr w:hSpace="180" w:wrap="around" w:hAnchor="text" w:xAlign="right" w:y="-394"/>
      <w:bidi/>
      <w:spacing w:before="60" w:after="60" w:line="300" w:lineRule="exact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A356BB"/>
    <w:rPr>
      <w:rFonts w:ascii="Times New Roman Bold" w:hAnsi="Times New Roman Bold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694690"/>
  </w:style>
  <w:style w:type="paragraph" w:customStyle="1" w:styleId="Restitle">
    <w:name w:val="Res_title"/>
    <w:basedOn w:val="Annextitle"/>
    <w:next w:val="Normal"/>
    <w:link w:val="RestitleChar"/>
    <w:rsid w:val="000D06EB"/>
  </w:style>
  <w:style w:type="character" w:customStyle="1" w:styleId="RestitleChar">
    <w:name w:val="Res_title Char"/>
    <w:basedOn w:val="AnnextitleChar"/>
    <w:link w:val="Restitle"/>
    <w:rsid w:val="000D06EB"/>
    <w:rPr>
      <w:rFonts w:ascii="Times New Roman Bold" w:hAnsi="Times New Roman Bold" w:cs="Traditional Arabic"/>
      <w:b/>
      <w:bCs/>
      <w:sz w:val="28"/>
      <w:szCs w:val="40"/>
      <w:lang w:eastAsia="en-US"/>
    </w:rPr>
  </w:style>
  <w:style w:type="paragraph" w:customStyle="1" w:styleId="Headingi">
    <w:name w:val="Heading_i"/>
    <w:basedOn w:val="Heading3"/>
    <w:next w:val="Normal"/>
    <w:qFormat/>
    <w:rsid w:val="000D06EB"/>
    <w:pPr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0D06EB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0D06EB"/>
  </w:style>
  <w:style w:type="paragraph" w:customStyle="1" w:styleId="Rectitle">
    <w:name w:val="Rec_title"/>
    <w:basedOn w:val="Annextitle"/>
    <w:autoRedefine/>
    <w:qFormat/>
    <w:rsid w:val="000D06EB"/>
  </w:style>
  <w:style w:type="paragraph" w:customStyle="1" w:styleId="Parttitle">
    <w:name w:val="Part_title"/>
    <w:basedOn w:val="Normal"/>
    <w:qFormat/>
    <w:rsid w:val="000D06EB"/>
    <w:pPr>
      <w:keepNext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A356BB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4A6230"/>
  </w:style>
  <w:style w:type="paragraph" w:customStyle="1" w:styleId="Section1">
    <w:name w:val="Section_1"/>
    <w:basedOn w:val="Reptitle"/>
    <w:link w:val="Section1Char"/>
    <w:qFormat/>
    <w:rsid w:val="00715285"/>
    <w:pPr>
      <w:spacing w:before="360" w:after="240"/>
    </w:pPr>
    <w:rPr>
      <w:sz w:val="24"/>
      <w:szCs w:val="32"/>
      <w:lang w:bidi="ar-EG"/>
    </w:rPr>
  </w:style>
  <w:style w:type="paragraph" w:customStyle="1" w:styleId="DecisionNoTitle">
    <w:name w:val="Decision_No&amp;Title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paragraph" w:customStyle="1" w:styleId="DecisionNo">
    <w:name w:val="Decision_No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paragraph" w:customStyle="1" w:styleId="AnnexRef">
    <w:name w:val="Annex_Ref"/>
    <w:qFormat/>
    <w:rsid w:val="00A356BB"/>
    <w:pPr>
      <w:bidi/>
      <w:spacing w:before="480" w:line="192" w:lineRule="auto"/>
    </w:pPr>
    <w:rPr>
      <w:rFonts w:ascii="Times New Roman Bold" w:hAnsi="Times New Roman Bold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A356BB"/>
    <w:pPr>
      <w:keepNext/>
      <w:keepLines/>
      <w:bidi/>
      <w:spacing w:before="120" w:after="120" w:line="192" w:lineRule="auto"/>
      <w:jc w:val="center"/>
    </w:pPr>
    <w:rPr>
      <w:rFonts w:ascii="Times New Roman Bold" w:hAnsi="Times New Roman Bold" w:cs="Times New Roman Bold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0D06EB"/>
  </w:style>
  <w:style w:type="paragraph" w:styleId="ListBullet5">
    <w:name w:val="List Bullet 5"/>
    <w:basedOn w:val="Normal"/>
    <w:semiHidden/>
    <w:rsid w:val="000D06EB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0D06EB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EE60E9"/>
    <w:pPr>
      <w:ind w:left="720"/>
      <w:contextualSpacing/>
    </w:pPr>
  </w:style>
  <w:style w:type="paragraph" w:customStyle="1" w:styleId="Logo-1">
    <w:name w:val="Logo-1"/>
    <w:basedOn w:val="LOGO"/>
    <w:qFormat/>
    <w:rsid w:val="000D06EB"/>
    <w:pPr>
      <w:framePr w:wrap="around"/>
    </w:pPr>
  </w:style>
  <w:style w:type="paragraph" w:customStyle="1" w:styleId="Dash">
    <w:name w:val="Dash"/>
    <w:basedOn w:val="Normal"/>
    <w:qFormat/>
    <w:rsid w:val="00A356BB"/>
    <w:pPr>
      <w:spacing w:before="600"/>
      <w:jc w:val="center"/>
    </w:pPr>
    <w:rPr>
      <w:noProof/>
      <w:lang w:bidi="ar-EG"/>
    </w:rPr>
  </w:style>
  <w:style w:type="paragraph" w:customStyle="1" w:styleId="Tablefin">
    <w:name w:val="Table_fin"/>
    <w:basedOn w:val="Normal"/>
    <w:rsid w:val="00F42650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8"/>
      <w:lang w:val="fr-FR"/>
    </w:rPr>
  </w:style>
  <w:style w:type="paragraph" w:customStyle="1" w:styleId="Agendaitem">
    <w:name w:val="Agenda_item"/>
    <w:qFormat/>
    <w:rsid w:val="00A356BB"/>
    <w:pPr>
      <w:keepNext/>
      <w:bidi/>
      <w:spacing w:before="240" w:after="120" w:line="192" w:lineRule="auto"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715285"/>
  </w:style>
  <w:style w:type="paragraph" w:customStyle="1" w:styleId="ArtNo">
    <w:name w:val="Art_No"/>
    <w:qFormat/>
    <w:rsid w:val="00A356BB"/>
    <w:pPr>
      <w:keepNext/>
      <w:bidi/>
      <w:spacing w:before="360" w:after="12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A356BB"/>
    <w:pPr>
      <w:keepNext/>
      <w:bidi/>
      <w:spacing w:before="120" w:after="360" w:line="192" w:lineRule="auto"/>
      <w:jc w:val="center"/>
    </w:pPr>
    <w:rPr>
      <w:rFonts w:ascii="Times New Roman Bold" w:hAnsi="Times New Roman Bold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F42650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textAlignment w:val="baseline"/>
    </w:pPr>
    <w:rPr>
      <w:sz w:val="20"/>
      <w:szCs w:val="26"/>
      <w:lang w:eastAsia="zh-CN" w:bidi="ar-EG"/>
    </w:rPr>
  </w:style>
  <w:style w:type="character" w:customStyle="1" w:styleId="TablelegendChar">
    <w:name w:val="Table_legend Char"/>
    <w:link w:val="Tablelegend"/>
    <w:rsid w:val="00F42650"/>
    <w:rPr>
      <w:rFonts w:ascii="Times New Roman" w:hAnsi="Times New Roman" w:cs="Traditional Arabic"/>
      <w:szCs w:val="26"/>
      <w:lang w:bidi="ar-EG"/>
    </w:rPr>
  </w:style>
  <w:style w:type="paragraph" w:customStyle="1" w:styleId="Section3">
    <w:name w:val="Section_3‎"/>
    <w:qFormat/>
    <w:rsid w:val="00715285"/>
    <w:pPr>
      <w:keepNext/>
      <w:spacing w:before="360" w:after="240" w:line="192" w:lineRule="auto"/>
      <w:jc w:val="center"/>
    </w:pPr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A356BB"/>
    <w:pPr>
      <w:keepNext/>
      <w:tabs>
        <w:tab w:val="clear" w:pos="1134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A356BB"/>
    <w:pPr>
      <w:spacing w:before="120" w:after="360"/>
    </w:pPr>
    <w:rPr>
      <w:rFonts w:ascii="Times New Roman Bold" w:hAnsi="Times New Roman Bold"/>
      <w:b/>
      <w:bCs/>
    </w:rPr>
  </w:style>
  <w:style w:type="paragraph" w:customStyle="1" w:styleId="ApptoAnnex">
    <w:name w:val="App_to_Annex"/>
    <w:basedOn w:val="AppendixNo"/>
    <w:qFormat/>
    <w:rsid w:val="004A6230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A356BB"/>
  </w:style>
  <w:style w:type="paragraph" w:customStyle="1" w:styleId="AppArtNo">
    <w:name w:val="App_Art_No"/>
    <w:basedOn w:val="ArtNo"/>
    <w:next w:val="AppArttitle"/>
    <w:qFormat/>
    <w:rsid w:val="004A6230"/>
  </w:style>
  <w:style w:type="paragraph" w:customStyle="1" w:styleId="Volumetitle">
    <w:name w:val="Volume_title"/>
    <w:basedOn w:val="ArtNo"/>
    <w:qFormat/>
    <w:rsid w:val="006A1C2C"/>
    <w:pPr>
      <w:spacing w:after="360"/>
    </w:pPr>
    <w:rPr>
      <w:rFonts w:ascii="Times New Roman Bold" w:hAnsi="Times New Roman Bold"/>
      <w:b/>
      <w:bCs/>
    </w:rPr>
  </w:style>
  <w:style w:type="paragraph" w:customStyle="1" w:styleId="Equationlegend">
    <w:name w:val="Equation_legend"/>
    <w:basedOn w:val="NormalIndent"/>
    <w:rsid w:val="000D06EB"/>
    <w:pPr>
      <w:tabs>
        <w:tab w:val="clear" w:pos="1134"/>
        <w:tab w:val="clear" w:pos="1871"/>
        <w:tab w:val="clear" w:pos="2268"/>
        <w:tab w:val="right" w:pos="1814"/>
      </w:tabs>
      <w:overflowPunct w:val="0"/>
      <w:autoSpaceDE w:val="0"/>
      <w:autoSpaceDN w:val="0"/>
      <w:bidi w:val="0"/>
      <w:adjustRightInd w:val="0"/>
      <w:spacing w:before="80"/>
      <w:ind w:left="1985" w:hanging="1985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0D06EB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sz w:val="24"/>
      <w:szCs w:val="32"/>
      <w:lang w:val="en-US"/>
    </w:rPr>
  </w:style>
  <w:style w:type="paragraph" w:customStyle="1" w:styleId="Section2">
    <w:name w:val="Section_2"/>
    <w:basedOn w:val="Section1"/>
    <w:rsid w:val="000D06EB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</w:pPr>
    <w:rPr>
      <w:rFonts w:ascii="Times New Roman italic"/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E611F1"/>
    <w:pPr>
      <w:framePr w:hSpace="180" w:wrap="around" w:hAnchor="margin" w:y="-675"/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rFonts w:ascii="Times New Roman Bold" w:hAnsi="Times New Roman Bold"/>
      <w:b/>
      <w:bCs/>
      <w:sz w:val="24"/>
      <w:szCs w:val="32"/>
      <w:lang w:val="en-GB"/>
    </w:rPr>
  </w:style>
  <w:style w:type="paragraph" w:customStyle="1" w:styleId="Headingsplit">
    <w:name w:val="Heading_split"/>
    <w:basedOn w:val="Heading3"/>
    <w:next w:val="Normal"/>
    <w:qFormat/>
    <w:rsid w:val="000D06EB"/>
    <w:pPr>
      <w:keepLines/>
      <w:tabs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0D06EB"/>
    <w:rPr>
      <w:rFonts w:ascii="Times New Roman" w:hAnsi="Times New Roman" w:cs="Traditional Arabic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0D06EB"/>
  </w:style>
  <w:style w:type="paragraph" w:customStyle="1" w:styleId="Methodheading2">
    <w:name w:val="Method_heading2"/>
    <w:basedOn w:val="Heading2"/>
    <w:next w:val="Normal"/>
    <w:qFormat/>
    <w:rsid w:val="00423A40"/>
  </w:style>
  <w:style w:type="paragraph" w:customStyle="1" w:styleId="Methodheading3">
    <w:name w:val="Method_heading3"/>
    <w:basedOn w:val="Heading3"/>
    <w:next w:val="Normal"/>
    <w:qFormat/>
    <w:rsid w:val="000D06EB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423A40"/>
    <w:pPr>
      <w:spacing w:before="200"/>
    </w:pPr>
  </w:style>
  <w:style w:type="paragraph" w:customStyle="1" w:styleId="Tablesplit">
    <w:name w:val="Table_split"/>
    <w:basedOn w:val="Normal"/>
    <w:qFormat/>
    <w:rsid w:val="00F42650"/>
    <w:pPr>
      <w:keepNext/>
      <w:tabs>
        <w:tab w:val="clear" w:pos="1134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rFonts w:ascii="Times New Roman Bold" w:hAnsi="Times New Roman Bold"/>
      <w:b/>
      <w:bCs/>
      <w:sz w:val="20"/>
      <w:szCs w:val="26"/>
      <w:lang w:val="en-GB"/>
    </w:rPr>
  </w:style>
  <w:style w:type="paragraph" w:customStyle="1" w:styleId="MethodHeadingb">
    <w:name w:val="Method_Headingb"/>
    <w:basedOn w:val="Headingb"/>
    <w:next w:val="Normal"/>
    <w:qFormat/>
    <w:rsid w:val="000D06EB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F42650"/>
    <w:rPr>
      <w:rFonts w:ascii="Times New Roman Bold" w:hAnsi="Times New Roman Bold" w:cs="Traditional Arabic"/>
      <w:b/>
      <w:bCs/>
      <w:szCs w:val="26"/>
      <w:lang w:eastAsia="en-US" w:bidi="ar-EG"/>
    </w:rPr>
  </w:style>
  <w:style w:type="character" w:customStyle="1" w:styleId="TabletitleChar">
    <w:name w:val="Table_title Char"/>
    <w:link w:val="Tabletitle"/>
    <w:rsid w:val="00F42650"/>
    <w:rPr>
      <w:rFonts w:ascii="Times New Roman Bold" w:hAnsi="Times New Roman Bold" w:cs="Traditional Arabic"/>
      <w:b/>
      <w:bCs/>
      <w:sz w:val="22"/>
      <w:szCs w:val="30"/>
      <w:lang w:eastAsia="en-US"/>
    </w:rPr>
  </w:style>
  <w:style w:type="paragraph" w:customStyle="1" w:styleId="TabletextS5">
    <w:name w:val="Table_textS5"/>
    <w:basedOn w:val="Normal"/>
    <w:rsid w:val="001B0F78"/>
    <w:pPr>
      <w:tabs>
        <w:tab w:val="clear" w:pos="1134"/>
        <w:tab w:val="clear" w:pos="1871"/>
        <w:tab w:val="clear" w:pos="2268"/>
        <w:tab w:val="left" w:pos="1985"/>
        <w:tab w:val="left" w:pos="3016"/>
      </w:tabs>
      <w:overflowPunct w:val="0"/>
      <w:autoSpaceDE w:val="0"/>
      <w:autoSpaceDN w:val="0"/>
      <w:adjustRightInd w:val="0"/>
      <w:spacing w:before="60" w:after="60" w:line="240" w:lineRule="exact"/>
      <w:ind w:left="170" w:hanging="170"/>
      <w:jc w:val="left"/>
      <w:textAlignment w:val="baseline"/>
    </w:pPr>
    <w:rPr>
      <w:sz w:val="20"/>
      <w:szCs w:val="26"/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paragraph" w:customStyle="1" w:styleId="Tabletext">
    <w:name w:val="Table_text"/>
    <w:basedOn w:val="Normal"/>
    <w:rsid w:val="00F42650"/>
    <w:pPr>
      <w:tabs>
        <w:tab w:val="clear" w:pos="1871"/>
        <w:tab w:val="left" w:pos="284"/>
        <w:tab w:val="left" w:pos="567"/>
        <w:tab w:val="left" w:pos="851"/>
        <w:tab w:val="left" w:pos="1021"/>
        <w:tab w:val="left" w:pos="1418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60" w:after="60" w:line="240" w:lineRule="exact"/>
    </w:pPr>
    <w:rPr>
      <w:sz w:val="20"/>
      <w:szCs w:val="26"/>
      <w:lang w:eastAsia="zh-CN"/>
    </w:rPr>
  </w:style>
  <w:style w:type="paragraph" w:styleId="Bibliography">
    <w:name w:val="Bibliography"/>
    <w:basedOn w:val="Normal"/>
    <w:next w:val="Normal"/>
    <w:uiPriority w:val="37"/>
    <w:unhideWhenUsed/>
    <w:rsid w:val="00A356BB"/>
  </w:style>
  <w:style w:type="paragraph" w:styleId="BlockText">
    <w:name w:val="Block Text"/>
    <w:basedOn w:val="Normal"/>
    <w:unhideWhenUsed/>
    <w:rsid w:val="00A356B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ascii="Times New Roman italic" w:eastAsiaTheme="minorEastAsia" w:hAnsi="Times New Roman italic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A356BB"/>
  </w:style>
  <w:style w:type="character" w:customStyle="1" w:styleId="BodyTextChar">
    <w:name w:val="Body Text Char"/>
    <w:basedOn w:val="DefaultParagraphFont"/>
    <w:link w:val="BodyText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2">
    <w:name w:val="Body Text 2"/>
    <w:basedOn w:val="Normal"/>
    <w:link w:val="BodyText2Char"/>
    <w:unhideWhenUsed/>
    <w:rsid w:val="00A356BB"/>
  </w:style>
  <w:style w:type="character" w:customStyle="1" w:styleId="BodyText2Char">
    <w:name w:val="Body Text 2 Char"/>
    <w:basedOn w:val="DefaultParagraphFont"/>
    <w:link w:val="BodyTex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3">
    <w:name w:val="Body Text 3"/>
    <w:basedOn w:val="Normal"/>
    <w:link w:val="BodyText3Char"/>
    <w:unhideWhenUsed/>
    <w:rsid w:val="00A356BB"/>
    <w:rPr>
      <w:sz w:val="16"/>
    </w:rPr>
  </w:style>
  <w:style w:type="character" w:customStyle="1" w:styleId="BodyText3Char">
    <w:name w:val="Body Text 3 Char"/>
    <w:basedOn w:val="DefaultParagraphFont"/>
    <w:link w:val="BodyText3"/>
    <w:rsid w:val="00A356BB"/>
    <w:rPr>
      <w:rFonts w:ascii="Times New Roman" w:hAnsi="Times New Roman" w:cs="Traditional Arabic"/>
      <w:sz w:val="16"/>
      <w:szCs w:val="22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A356BB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356BB"/>
    <w:rPr>
      <w:rFonts w:ascii="Times New Roman Bold" w:hAnsi="Times New Roman Bold" w:cs="Traditional Arabic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A356BB"/>
    <w:pPr>
      <w:spacing w:before="0" w:after="200"/>
    </w:pPr>
    <w:rPr>
      <w:rFonts w:ascii="Times New Roman italic" w:hAnsi="Times New Roman italic"/>
      <w:i/>
      <w:iCs/>
      <w:color w:val="1F497D" w:themeColor="text2"/>
      <w:sz w:val="18"/>
      <w:szCs w:val="24"/>
    </w:rPr>
  </w:style>
  <w:style w:type="paragraph" w:styleId="Closing">
    <w:name w:val="Closing"/>
    <w:basedOn w:val="Normal"/>
    <w:link w:val="ClosingChar"/>
    <w:unhideWhenUsed/>
    <w:rsid w:val="00A356BB"/>
    <w:pPr>
      <w:ind w:left="4321"/>
    </w:pPr>
  </w:style>
  <w:style w:type="character" w:customStyle="1" w:styleId="ClosingChar">
    <w:name w:val="Closing Char"/>
    <w:basedOn w:val="DefaultParagraphFont"/>
    <w:link w:val="Closing"/>
    <w:rsid w:val="00A356BB"/>
    <w:rPr>
      <w:rFonts w:ascii="Times New Roman" w:hAnsi="Times New Roman" w:cs="Traditional Arabic"/>
      <w:sz w:val="22"/>
      <w:szCs w:val="30"/>
      <w:lang w:eastAsia="en-US"/>
    </w:rPr>
  </w:style>
  <w:style w:type="character" w:styleId="CommentReference">
    <w:name w:val="annotation reference"/>
    <w:basedOn w:val="DefaultParagraphFont"/>
    <w:unhideWhenUsed/>
    <w:rsid w:val="00A356BB"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356BB"/>
    <w:rPr>
      <w:sz w:val="20"/>
      <w:szCs w:val="26"/>
    </w:rPr>
  </w:style>
  <w:style w:type="character" w:customStyle="1" w:styleId="CommentTextChar">
    <w:name w:val="Comment Text Char"/>
    <w:basedOn w:val="DefaultParagraphFont"/>
    <w:link w:val="CommentText"/>
    <w:rsid w:val="00A356BB"/>
    <w:rPr>
      <w:rFonts w:ascii="Times New Roman" w:hAnsi="Times New Roman" w:cs="Traditional Arabic"/>
      <w:szCs w:val="26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A356BB"/>
    <w:rPr>
      <w:rFonts w:ascii="Times New Roman Bold" w:hAnsi="Times New Roman Bold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56BB"/>
    <w:rPr>
      <w:rFonts w:ascii="Times New Roman Bold" w:hAnsi="Times New Roman Bold" w:cs="Traditional Arabic"/>
      <w:b/>
      <w:bCs/>
      <w:szCs w:val="26"/>
      <w:lang w:eastAsia="en-US"/>
    </w:rPr>
  </w:style>
  <w:style w:type="paragraph" w:styleId="Date">
    <w:name w:val="Date"/>
    <w:basedOn w:val="Normal"/>
    <w:next w:val="Normal"/>
    <w:link w:val="DateChar"/>
    <w:rsid w:val="00A356BB"/>
  </w:style>
  <w:style w:type="character" w:customStyle="1" w:styleId="DateChar">
    <w:name w:val="Date Char"/>
    <w:basedOn w:val="DefaultParagraphFont"/>
    <w:link w:val="Date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FootnoteText"/>
    <w:link w:val="EndnoteTextChar"/>
    <w:semiHidden/>
    <w:unhideWhenUsed/>
    <w:rsid w:val="000D06EB"/>
  </w:style>
  <w:style w:type="character" w:customStyle="1" w:styleId="EndnoteTextChar">
    <w:name w:val="Endnote Text Char"/>
    <w:basedOn w:val="DefaultParagraphFont"/>
    <w:link w:val="EndnoteText"/>
    <w:semiHidden/>
    <w:rsid w:val="000D06EB"/>
    <w:rPr>
      <w:rFonts w:ascii="Times New Roman" w:hAnsi="Times New Roman" w:cs="Traditional Arabic"/>
      <w:szCs w:val="26"/>
      <w:lang w:eastAsia="en-US" w:bidi="ar-EG"/>
    </w:rPr>
  </w:style>
  <w:style w:type="paragraph" w:styleId="EnvelopeAddress">
    <w:name w:val="envelope address"/>
    <w:basedOn w:val="Normal"/>
    <w:semiHidden/>
    <w:unhideWhenUsed/>
    <w:rsid w:val="00A356BB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32"/>
    </w:rPr>
  </w:style>
  <w:style w:type="paragraph" w:styleId="EnvelopeReturn">
    <w:name w:val="envelope return"/>
    <w:basedOn w:val="Normal"/>
    <w:unhideWhenUsed/>
    <w:rsid w:val="00A356BB"/>
    <w:rPr>
      <w:rFonts w:eastAsiaTheme="majorEastAsia"/>
      <w:sz w:val="20"/>
      <w:szCs w:val="26"/>
    </w:rPr>
  </w:style>
  <w:style w:type="character" w:styleId="FollowedHyperlink">
    <w:name w:val="FollowedHyperlink"/>
    <w:basedOn w:val="DefaultParagraphFont"/>
    <w:semiHidden/>
    <w:unhideWhenUsed/>
    <w:rsid w:val="00A356BB"/>
    <w:rPr>
      <w:rFonts w:ascii="Times New Roman" w:hAnsi="Times New Roman" w:cs="Traditional Arabic"/>
      <w:color w:val="800080" w:themeColor="followedHyperlink"/>
      <w:u w:val="single"/>
    </w:rPr>
  </w:style>
  <w:style w:type="character" w:customStyle="1" w:styleId="Hashtag1">
    <w:name w:val="Hashtag1"/>
    <w:basedOn w:val="DefaultParagraphFont"/>
    <w:uiPriority w:val="99"/>
    <w:unhideWhenUsed/>
    <w:rsid w:val="00A356BB"/>
    <w:rPr>
      <w:rFonts w:ascii="Times New Roman" w:hAnsi="Times New Roman" w:cs="Times New Roman"/>
      <w:color w:val="2B579A"/>
      <w:shd w:val="clear" w:color="auto" w:fill="E1DFDD"/>
    </w:rPr>
  </w:style>
  <w:style w:type="character" w:styleId="Hyperlink">
    <w:name w:val="Hyperlink"/>
    <w:basedOn w:val="DefaultParagraphFont"/>
    <w:unhideWhenUsed/>
    <w:rsid w:val="000D06EB"/>
    <w:rPr>
      <w:rFonts w:ascii="Times New Roman" w:hAnsi="Times New Roman" w:cs="Traditional Arabic"/>
      <w:color w:val="0000FF" w:themeColor="hyperlink"/>
      <w:u w:val="single"/>
    </w:rPr>
  </w:style>
  <w:style w:type="paragraph" w:styleId="List2">
    <w:name w:val="List 2"/>
    <w:basedOn w:val="Normal"/>
    <w:semiHidden/>
    <w:unhideWhenUsed/>
    <w:rsid w:val="000D06EB"/>
    <w:pPr>
      <w:ind w:left="720" w:hanging="360"/>
      <w:contextualSpacing/>
    </w:pPr>
  </w:style>
  <w:style w:type="paragraph" w:styleId="ListBullet2">
    <w:name w:val="List Bullet 2"/>
    <w:basedOn w:val="Normal"/>
    <w:semiHidden/>
    <w:unhideWhenUsed/>
    <w:rsid w:val="000D06EB"/>
    <w:pPr>
      <w:numPr>
        <w:numId w:val="5"/>
      </w:numPr>
      <w:contextualSpacing/>
    </w:pPr>
  </w:style>
  <w:style w:type="paragraph" w:customStyle="1" w:styleId="Title4">
    <w:name w:val="Title 4"/>
    <w:basedOn w:val="Title3"/>
    <w:qFormat/>
    <w:rsid w:val="00F42650"/>
    <w:rPr>
      <w:rFonts w:ascii="Times New Roman Bold" w:hAnsi="Times New Roman Bold"/>
      <w:b/>
      <w:bCs/>
      <w:sz w:val="28"/>
      <w:szCs w:val="40"/>
    </w:rPr>
  </w:style>
  <w:style w:type="character" w:styleId="LineNumber">
    <w:name w:val="line number"/>
    <w:basedOn w:val="DefaultParagraphFont"/>
    <w:unhideWhenUsed/>
    <w:rsid w:val="000D06EB"/>
    <w:rPr>
      <w:rFonts w:ascii="Times New Roman" w:hAnsi="Times New Roman" w:cs="Traditional Arabic"/>
    </w:rPr>
  </w:style>
  <w:style w:type="character" w:customStyle="1" w:styleId="Mention1">
    <w:name w:val="Mention1"/>
    <w:basedOn w:val="DefaultParagraphFont"/>
    <w:uiPriority w:val="99"/>
    <w:semiHidden/>
    <w:unhideWhenUsed/>
    <w:rsid w:val="000D06EB"/>
    <w:rPr>
      <w:rFonts w:ascii="Times New Roman" w:hAnsi="Times New Roman" w:cs="Traditional Arabic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0D06E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0D06EB"/>
    <w:rPr>
      <w:rFonts w:ascii="Times New Roman" w:eastAsiaTheme="majorEastAsia" w:hAnsi="Times New Roman" w:cs="Traditional Arabic"/>
      <w:sz w:val="22"/>
      <w:szCs w:val="30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semiHidden/>
    <w:unhideWhenUsed/>
    <w:rsid w:val="000D06EB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NormalWeb">
    <w:name w:val="Normal (Web)"/>
    <w:basedOn w:val="Normal"/>
    <w:semiHidden/>
    <w:unhideWhenUsed/>
    <w:rsid w:val="000D06EB"/>
  </w:style>
  <w:style w:type="character" w:styleId="PlaceholderText">
    <w:name w:val="Placeholder Text"/>
    <w:basedOn w:val="DefaultParagraphFont"/>
    <w:uiPriority w:val="99"/>
    <w:semiHidden/>
    <w:rsid w:val="000D06EB"/>
    <w:rPr>
      <w:rFonts w:ascii="Times New Roman" w:hAnsi="Times New Roman" w:cs="Traditional Arabic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0D06EB"/>
    <w:pPr>
      <w:spacing w:before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0D06EB"/>
    <w:rPr>
      <w:rFonts w:ascii="Consolas" w:hAnsi="Consolas" w:cs="Consolas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D06EB"/>
    <w:pPr>
      <w:spacing w:before="200" w:after="160"/>
      <w:ind w:left="862" w:right="862"/>
      <w:jc w:val="center"/>
    </w:pPr>
    <w:rPr>
      <w:rFonts w:ascii="Times New Roman italic" w:hAnsi="Times New Roman italic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06EB"/>
    <w:rPr>
      <w:rFonts w:ascii="Times New Roman italic" w:hAnsi="Times New Roman italic" w:cs="Traditional Arabic"/>
      <w:i/>
      <w:iCs/>
      <w:color w:val="404040" w:themeColor="text1" w:themeTint="BF"/>
      <w:sz w:val="22"/>
      <w:szCs w:val="30"/>
      <w:lang w:eastAsia="en-US"/>
    </w:rPr>
  </w:style>
  <w:style w:type="paragraph" w:styleId="Salutation">
    <w:name w:val="Salutation"/>
    <w:basedOn w:val="Normal"/>
    <w:next w:val="Normal"/>
    <w:link w:val="SalutationChar"/>
    <w:rsid w:val="000D06EB"/>
    <w:pPr>
      <w:spacing w:before="600"/>
    </w:pPr>
  </w:style>
  <w:style w:type="character" w:customStyle="1" w:styleId="SalutationChar">
    <w:name w:val="Salutation Char"/>
    <w:basedOn w:val="DefaultParagraphFont"/>
    <w:link w:val="Salutation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F42650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F42650"/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F42650"/>
    <w:rPr>
      <w:rFonts w:ascii="Times New Roman" w:hAnsi="Times New Roman" w:cs="Traditional Arabic"/>
      <w:u w:val="dotted"/>
    </w:rPr>
  </w:style>
  <w:style w:type="character" w:styleId="Strong">
    <w:name w:val="Strong"/>
    <w:basedOn w:val="DefaultParagraphFont"/>
    <w:qFormat/>
    <w:rsid w:val="00F42650"/>
    <w:rPr>
      <w:rFonts w:ascii="Times New Roman Bold" w:hAnsi="Times New Roman Bold" w:cs="Traditional Arabic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F42650"/>
    <w:rPr>
      <w:rFonts w:ascii="Times New Roman" w:eastAsiaTheme="minorEastAsia" w:hAnsi="Times New Roman" w:cs="Traditional Arabic"/>
      <w:color w:val="5A5A5A" w:themeColor="text1" w:themeTint="A5"/>
      <w:spacing w:val="15"/>
      <w:sz w:val="22"/>
      <w:szCs w:val="30"/>
      <w:lang w:eastAsia="en-US"/>
    </w:rPr>
  </w:style>
  <w:style w:type="character" w:styleId="SubtleEmphasis">
    <w:name w:val="Subtle Emphasis"/>
    <w:basedOn w:val="DefaultParagraphFont"/>
    <w:uiPriority w:val="19"/>
    <w:qFormat/>
    <w:rsid w:val="00F42650"/>
    <w:rPr>
      <w:rFonts w:ascii="Times New Roman italic" w:hAnsi="Times New Roman italic" w:cs="Traditional Arabic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F42650"/>
    <w:rPr>
      <w:rFonts w:ascii="Times New Roman" w:hAnsi="Times New Roman" w:cs="Traditional Arabic"/>
      <w:bCs/>
      <w:iCs w:val="0"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  <w:ind w:left="238" w:hanging="238"/>
    </w:pPr>
  </w:style>
  <w:style w:type="paragraph" w:styleId="TableofFigures">
    <w:name w:val="table of figur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</w:pPr>
  </w:style>
  <w:style w:type="paragraph" w:styleId="Title">
    <w:name w:val="Title"/>
    <w:basedOn w:val="Normal"/>
    <w:next w:val="Normal"/>
    <w:link w:val="TitleChar"/>
    <w:qFormat/>
    <w:rsid w:val="00F42650"/>
    <w:pPr>
      <w:keepNext/>
      <w:spacing w:before="360" w:after="120"/>
      <w:contextualSpacing/>
    </w:pPr>
    <w:rPr>
      <w:rFonts w:eastAsiaTheme="majorEastAsia"/>
      <w:spacing w:val="-10"/>
      <w:kern w:val="28"/>
      <w:sz w:val="56"/>
      <w:szCs w:val="64"/>
    </w:rPr>
  </w:style>
  <w:style w:type="character" w:customStyle="1" w:styleId="TitleChar">
    <w:name w:val="Title Char"/>
    <w:basedOn w:val="DefaultParagraphFont"/>
    <w:link w:val="Title"/>
    <w:rsid w:val="00F42650"/>
    <w:rPr>
      <w:rFonts w:ascii="Times New Roman" w:eastAsiaTheme="majorEastAsia" w:hAnsi="Times New Roman" w:cs="Traditional Arabic"/>
      <w:spacing w:val="-10"/>
      <w:kern w:val="28"/>
      <w:sz w:val="56"/>
      <w:szCs w:val="64"/>
      <w:lang w:eastAsia="en-US"/>
    </w:rPr>
  </w:style>
  <w:style w:type="paragraph" w:styleId="TOAHeading">
    <w:name w:val="toa heading"/>
    <w:basedOn w:val="Normal"/>
    <w:next w:val="Normal"/>
    <w:semiHidden/>
    <w:unhideWhenUsed/>
    <w:rsid w:val="00F42650"/>
    <w:pPr>
      <w:spacing w:before="360" w:after="120"/>
    </w:pPr>
    <w:rPr>
      <w:rFonts w:ascii="Times New Roman Bold" w:eastAsiaTheme="majorEastAsia" w:hAnsi="Times New Roman Bold"/>
      <w:b/>
      <w:bCs/>
      <w:sz w:val="24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42650"/>
    <w:pPr>
      <w:keepLines/>
      <w:spacing w:before="240"/>
      <w:ind w:left="0" w:firstLine="0"/>
      <w:outlineLvl w:val="9"/>
    </w:pPr>
    <w:rPr>
      <w:rFonts w:ascii="Times New Roman" w:eastAsiaTheme="majorEastAsia" w:hAnsi="Times New Roman"/>
      <w:b w:val="0"/>
      <w:bCs w:val="0"/>
      <w:color w:val="365F91" w:themeColor="accent1" w:themeShade="BF"/>
      <w:kern w:val="0"/>
      <w:sz w:val="32"/>
      <w:szCs w:val="48"/>
      <w:lang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  <w:style w:type="character" w:customStyle="1" w:styleId="href">
    <w:name w:val="href"/>
    <w:basedOn w:val="DefaultParagraphFont"/>
    <w:rsid w:val="00E515A5"/>
  </w:style>
  <w:style w:type="paragraph" w:customStyle="1" w:styleId="Subsection10">
    <w:name w:val="Subsection_1"/>
    <w:basedOn w:val="Section1"/>
    <w:qFormat/>
    <w:rsid w:val="007C31F7"/>
  </w:style>
  <w:style w:type="paragraph" w:styleId="Revision">
    <w:name w:val="Revision"/>
    <w:hidden/>
    <w:uiPriority w:val="99"/>
    <w:semiHidden/>
    <w:rsid w:val="006D0D75"/>
    <w:rPr>
      <w:rFonts w:ascii="Times New Roman" w:hAnsi="Times New Roman" w:cs="Traditional Arabic"/>
      <w:sz w:val="22"/>
      <w:szCs w:val="3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R16-WRC19-C-0011!A19-A4!MSW-A</DPM_x0020_File_x0020_name>
    <DPM_x0020_Author xmlns="32a1a8c5-2265-4ebc-b7a0-2071e2c5c9bb" xsi:nil="false">DPM</DPM_x0020_Author>
    <DPM_x0020_Version xmlns="32a1a8c5-2265-4ebc-b7a0-2071e2c5c9bb" xsi:nil="false">DPM_2019.08.19.01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3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7622E7-B42C-42B4-99B9-020404990F0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224D09AB-3DEC-4FF4-84C3-9CC160D7CBF4}">
  <ds:schemaRefs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32a1a8c5-2265-4ebc-b7a0-2071e2c5c9bb"/>
    <ds:schemaRef ds:uri="http://schemas.openxmlformats.org/package/2006/metadata/core-properties"/>
    <ds:schemaRef ds:uri="996b2e75-67fd-4955-a3b0-5ab9934cb50b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4E3E1201-66D2-4674-8A78-DBABB1ED3B3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C87EA91-D9F0-4903-90F3-F416ECE931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5064C74-7D60-46F6-B7BB-252C2901D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1</Pages>
  <Words>647</Words>
  <Characters>3445</Characters>
  <Application>Microsoft Office Word</Application>
  <DocSecurity>0</DocSecurity>
  <Lines>69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R16-WRC19-C-0011!A19-A4!MSW-A</vt:lpstr>
    </vt:vector>
  </TitlesOfParts>
  <Manager>General Secretariat - Pool</Manager>
  <Company>International Telecommunication Union (ITU)</Company>
  <LinksUpToDate>false</LinksUpToDate>
  <CharactersWithSpaces>4089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R16-WRC19-C-0011!A19-A4!MSW-A</dc:title>
  <dc:creator>Documents Proposals Manager (DPM)</dc:creator>
  <cp:keywords>DPM_v2019.9.25.1_prod</cp:keywords>
  <cp:lastModifiedBy>Riz, Imad</cp:lastModifiedBy>
  <cp:revision>11</cp:revision>
  <cp:lastPrinted>2019-10-03T15:24:00Z</cp:lastPrinted>
  <dcterms:created xsi:type="dcterms:W3CDTF">2019-10-02T10:36:00Z</dcterms:created>
  <dcterms:modified xsi:type="dcterms:W3CDTF">2019-10-03T15:25:00Z</dcterms:modified>
  <cp:category>World Radiocommunication Conference - 2019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