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054F9DE" w14:textId="77777777">
        <w:trPr>
          <w:cantSplit/>
        </w:trPr>
        <w:tc>
          <w:tcPr>
            <w:tcW w:w="6911" w:type="dxa"/>
          </w:tcPr>
          <w:p w14:paraId="4B3F0A2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C75DAB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0EE8AC0" wp14:editId="7A4DB78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FD353C8" w14:textId="77777777">
        <w:trPr>
          <w:cantSplit/>
        </w:trPr>
        <w:tc>
          <w:tcPr>
            <w:tcW w:w="6911" w:type="dxa"/>
            <w:tcBorders>
              <w:bottom w:val="single" w:sz="12" w:space="0" w:color="auto"/>
            </w:tcBorders>
          </w:tcPr>
          <w:p w14:paraId="3702B3DB"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DBABC36" w14:textId="77777777" w:rsidR="00622560" w:rsidRPr="00622560" w:rsidRDefault="00622560" w:rsidP="00622560">
            <w:pPr>
              <w:spacing w:before="0" w:line="240" w:lineRule="atLeast"/>
              <w:rPr>
                <w:rFonts w:ascii="Verdana" w:hAnsi="Verdana"/>
                <w:sz w:val="20"/>
                <w:szCs w:val="24"/>
              </w:rPr>
            </w:pPr>
          </w:p>
        </w:tc>
      </w:tr>
      <w:tr w:rsidR="00622560" w:rsidRPr="00C324A8" w14:paraId="45DE7D12" w14:textId="77777777" w:rsidTr="00622560">
        <w:trPr>
          <w:cantSplit/>
        </w:trPr>
        <w:tc>
          <w:tcPr>
            <w:tcW w:w="6911" w:type="dxa"/>
            <w:tcBorders>
              <w:top w:val="single" w:sz="12" w:space="0" w:color="auto"/>
            </w:tcBorders>
          </w:tcPr>
          <w:p w14:paraId="69421CB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854521A" w14:textId="77777777" w:rsidR="00622560" w:rsidRPr="00CB4E5A" w:rsidRDefault="00622560" w:rsidP="001B6360">
            <w:pPr>
              <w:spacing w:line="240" w:lineRule="atLeast"/>
              <w:rPr>
                <w:rFonts w:ascii="Verdana" w:hAnsi="Verdana"/>
                <w:b/>
                <w:bCs/>
                <w:sz w:val="20"/>
              </w:rPr>
            </w:pPr>
          </w:p>
        </w:tc>
      </w:tr>
      <w:tr w:rsidR="00622560" w:rsidRPr="00C324A8" w14:paraId="085AE0FB" w14:textId="77777777" w:rsidTr="00622560">
        <w:trPr>
          <w:cantSplit/>
          <w:trHeight w:val="23"/>
        </w:trPr>
        <w:tc>
          <w:tcPr>
            <w:tcW w:w="6911" w:type="dxa"/>
          </w:tcPr>
          <w:p w14:paraId="0370FC4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208AD00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ED06732" w14:textId="77777777" w:rsidTr="00622560">
        <w:trPr>
          <w:cantSplit/>
          <w:trHeight w:val="23"/>
        </w:trPr>
        <w:tc>
          <w:tcPr>
            <w:tcW w:w="6911" w:type="dxa"/>
          </w:tcPr>
          <w:p w14:paraId="2175A127" w14:textId="77777777" w:rsidR="008221A4" w:rsidRPr="00C324A8" w:rsidRDefault="008221A4" w:rsidP="00A466E6">
            <w:pPr>
              <w:spacing w:before="0"/>
              <w:rPr>
                <w:rFonts w:ascii="Verdana" w:hAnsi="Verdana"/>
                <w:b/>
                <w:smallCaps/>
                <w:sz w:val="20"/>
              </w:rPr>
            </w:pPr>
          </w:p>
        </w:tc>
        <w:tc>
          <w:tcPr>
            <w:tcW w:w="3120" w:type="dxa"/>
          </w:tcPr>
          <w:p w14:paraId="38B40FD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363D63B3" w14:textId="77777777" w:rsidTr="00622560">
        <w:trPr>
          <w:cantSplit/>
          <w:trHeight w:val="23"/>
        </w:trPr>
        <w:tc>
          <w:tcPr>
            <w:tcW w:w="6911" w:type="dxa"/>
          </w:tcPr>
          <w:p w14:paraId="4C13DCEE" w14:textId="77777777" w:rsidR="008221A4" w:rsidRPr="00CB4E5A" w:rsidRDefault="008221A4" w:rsidP="00A466E6">
            <w:pPr>
              <w:spacing w:before="0"/>
              <w:rPr>
                <w:rFonts w:ascii="Verdana" w:hAnsi="Verdana"/>
                <w:b/>
                <w:bCs/>
                <w:sz w:val="20"/>
              </w:rPr>
            </w:pPr>
          </w:p>
        </w:tc>
        <w:tc>
          <w:tcPr>
            <w:tcW w:w="3120" w:type="dxa"/>
          </w:tcPr>
          <w:p w14:paraId="310F625D"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13B4F64" w14:textId="77777777" w:rsidTr="00662AE0">
        <w:trPr>
          <w:cantSplit/>
          <w:trHeight w:val="23"/>
        </w:trPr>
        <w:tc>
          <w:tcPr>
            <w:tcW w:w="10031" w:type="dxa"/>
            <w:gridSpan w:val="2"/>
          </w:tcPr>
          <w:p w14:paraId="6C26A2AA" w14:textId="77777777" w:rsidR="008221A4" w:rsidRDefault="008221A4" w:rsidP="008221A4">
            <w:pPr>
              <w:spacing w:before="0" w:line="240" w:lineRule="atLeast"/>
              <w:rPr>
                <w:rFonts w:ascii="Verdana" w:hAnsi="Verdana"/>
                <w:b/>
                <w:bCs/>
                <w:sz w:val="20"/>
              </w:rPr>
            </w:pPr>
          </w:p>
        </w:tc>
      </w:tr>
      <w:tr w:rsidR="008221A4" w14:paraId="662E9B6E" w14:textId="77777777">
        <w:trPr>
          <w:cantSplit/>
        </w:trPr>
        <w:tc>
          <w:tcPr>
            <w:tcW w:w="10031" w:type="dxa"/>
            <w:gridSpan w:val="2"/>
          </w:tcPr>
          <w:p w14:paraId="7B617E13"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00061D" w14:paraId="248583AD" w14:textId="77777777">
        <w:trPr>
          <w:cantSplit/>
        </w:trPr>
        <w:tc>
          <w:tcPr>
            <w:tcW w:w="10031" w:type="dxa"/>
            <w:gridSpan w:val="2"/>
          </w:tcPr>
          <w:p w14:paraId="43440BCD" w14:textId="77777777" w:rsidR="0000061D" w:rsidRDefault="0000061D" w:rsidP="0000061D">
            <w:pPr>
              <w:pStyle w:val="Title1"/>
            </w:pPr>
            <w:bookmarkStart w:id="4" w:name="dtitle1" w:colFirst="0" w:colLast="0"/>
            <w:bookmarkEnd w:id="3"/>
            <w:proofErr w:type="spellStart"/>
            <w:r>
              <w:t>关于大会工作的建议</w:t>
            </w:r>
            <w:proofErr w:type="spellEnd"/>
          </w:p>
        </w:tc>
      </w:tr>
      <w:tr w:rsidR="0000061D" w14:paraId="339C6C96" w14:textId="77777777">
        <w:trPr>
          <w:cantSplit/>
        </w:trPr>
        <w:tc>
          <w:tcPr>
            <w:tcW w:w="10031" w:type="dxa"/>
            <w:gridSpan w:val="2"/>
          </w:tcPr>
          <w:p w14:paraId="31195346" w14:textId="77777777" w:rsidR="0000061D" w:rsidRDefault="0000061D" w:rsidP="008221A4">
            <w:pPr>
              <w:pStyle w:val="Title2"/>
            </w:pPr>
            <w:bookmarkStart w:id="5" w:name="dtitle2" w:colFirst="0" w:colLast="0"/>
            <w:bookmarkEnd w:id="4"/>
          </w:p>
        </w:tc>
      </w:tr>
      <w:tr w:rsidR="0000061D" w14:paraId="4A7E03DA" w14:textId="77777777">
        <w:trPr>
          <w:cantSplit/>
        </w:trPr>
        <w:tc>
          <w:tcPr>
            <w:tcW w:w="10031" w:type="dxa"/>
            <w:gridSpan w:val="2"/>
          </w:tcPr>
          <w:p w14:paraId="12FE8D43" w14:textId="077E1C26" w:rsidR="0000061D" w:rsidRDefault="001449C7" w:rsidP="008221A4">
            <w:pPr>
              <w:pStyle w:val="Agendaitem"/>
            </w:pPr>
            <w:bookmarkStart w:id="6" w:name="dtitle3" w:colFirst="0" w:colLast="0"/>
            <w:bookmarkEnd w:id="5"/>
            <w:r>
              <w:t>议项</w:t>
            </w:r>
            <w:r w:rsidR="0000061D" w:rsidRPr="000273B7">
              <w:t>1.5</w:t>
            </w:r>
          </w:p>
        </w:tc>
      </w:tr>
    </w:tbl>
    <w:bookmarkEnd w:id="6"/>
    <w:p w14:paraId="1785F6B3" w14:textId="77777777" w:rsidR="00662AE0" w:rsidRPr="00331A64" w:rsidRDefault="006B1B12" w:rsidP="00662AE0">
      <w:pPr>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00061D">
        <w:rPr>
          <w:rFonts w:hint="eastAsia"/>
          <w:bCs/>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Pr="008E50BE">
        <w:rPr>
          <w:lang w:eastAsia="zh-CN"/>
        </w:rPr>
        <w:t>17.7-19.7 GHz</w:t>
      </w:r>
      <w:r w:rsidRPr="008E50BE">
        <w:rPr>
          <w:lang w:eastAsia="zh-CN"/>
        </w:rPr>
        <w:t>（空对地）和</w:t>
      </w:r>
      <w:r w:rsidRPr="008E50BE">
        <w:rPr>
          <w:lang w:eastAsia="zh-CN"/>
        </w:rPr>
        <w:t>27.5-29.5 GHz</w:t>
      </w:r>
      <w:r w:rsidRPr="008E50BE">
        <w:rPr>
          <w:lang w:eastAsia="zh-CN"/>
        </w:rPr>
        <w:t>（地对空）频段的使用并采取适当行动</w:t>
      </w:r>
      <w:r w:rsidRPr="008E50BE">
        <w:rPr>
          <w:rFonts w:cstheme="majorBidi"/>
          <w:szCs w:val="24"/>
          <w:lang w:eastAsia="zh-CN"/>
        </w:rPr>
        <w:t>；</w:t>
      </w:r>
    </w:p>
    <w:p w14:paraId="25C7620F" w14:textId="14668E2A" w:rsidR="00DD0415" w:rsidRPr="00162052" w:rsidRDefault="004A6E98" w:rsidP="00DD0415">
      <w:pPr>
        <w:pStyle w:val="Headingb"/>
        <w:rPr>
          <w:lang w:val="en-US" w:eastAsia="zh-CN"/>
        </w:rPr>
      </w:pPr>
      <w:r>
        <w:rPr>
          <w:rFonts w:hint="eastAsia"/>
          <w:lang w:val="en-US" w:eastAsia="zh-CN"/>
        </w:rPr>
        <w:t>引言</w:t>
      </w:r>
    </w:p>
    <w:p w14:paraId="3B12C9B8" w14:textId="7311FFAE" w:rsidR="0000061D" w:rsidRPr="003E035E" w:rsidRDefault="0000061D" w:rsidP="0000061D">
      <w:pPr>
        <w:ind w:firstLineChars="200" w:firstLine="480"/>
        <w:rPr>
          <w:rFonts w:eastAsia="BatangChe"/>
          <w:lang w:val="en-US" w:eastAsia="zh-CN"/>
        </w:rPr>
      </w:pPr>
      <w:r>
        <w:rPr>
          <w:rFonts w:hint="eastAsia"/>
          <w:lang w:val="en-US" w:eastAsia="zh-CN"/>
        </w:rPr>
        <w:t>动中通地球站（</w:t>
      </w:r>
      <w:r>
        <w:rPr>
          <w:rFonts w:hint="eastAsia"/>
          <w:lang w:val="en-US" w:eastAsia="zh-CN"/>
        </w:rPr>
        <w:t>ESIM</w:t>
      </w:r>
      <w:r>
        <w:rPr>
          <w:rFonts w:hint="eastAsia"/>
          <w:lang w:val="en-US" w:eastAsia="zh-CN"/>
        </w:rPr>
        <w:t>）是与</w:t>
      </w:r>
      <w:r>
        <w:rPr>
          <w:rFonts w:hint="eastAsia"/>
          <w:lang w:val="en-US" w:eastAsia="zh-CN"/>
        </w:rPr>
        <w:t>GSO FSS</w:t>
      </w:r>
      <w:r>
        <w:rPr>
          <w:rFonts w:hint="eastAsia"/>
          <w:lang w:val="en-US" w:eastAsia="zh-CN"/>
        </w:rPr>
        <w:t>空间电台通信的地球站，但操作在如船舶、航空器以及陆地机车的移动平台上。</w:t>
      </w:r>
      <w:r>
        <w:rPr>
          <w:rFonts w:hint="eastAsia"/>
          <w:lang w:val="en-US" w:eastAsia="zh-CN"/>
        </w:rPr>
        <w:t>ESIM</w:t>
      </w:r>
      <w:r>
        <w:rPr>
          <w:rFonts w:hint="eastAsia"/>
          <w:lang w:val="en-US" w:eastAsia="zh-CN"/>
        </w:rPr>
        <w:t>将用于提供宽带连接。</w:t>
      </w:r>
    </w:p>
    <w:p w14:paraId="27BA14DC" w14:textId="70CE1C7E" w:rsidR="00DD0415" w:rsidRPr="0000061D" w:rsidRDefault="0000061D" w:rsidP="0000061D">
      <w:pPr>
        <w:ind w:firstLineChars="200" w:firstLine="480"/>
        <w:rPr>
          <w:rFonts w:eastAsiaTheme="minorEastAsia"/>
          <w:lang w:val="en-US" w:eastAsia="zh-CN"/>
        </w:rPr>
      </w:pPr>
      <w:r w:rsidRPr="0000061D">
        <w:rPr>
          <w:lang w:val="en-US" w:eastAsia="zh-CN"/>
        </w:rPr>
        <w:t>WRC-15</w:t>
      </w:r>
      <w:r>
        <w:rPr>
          <w:lang w:val="en-US" w:eastAsia="zh-CN"/>
        </w:rPr>
        <w:t>在第</w:t>
      </w:r>
      <w:r w:rsidRPr="0000061D">
        <w:rPr>
          <w:rFonts w:hint="eastAsia"/>
          <w:b/>
          <w:lang w:val="en-US" w:eastAsia="zh-CN"/>
        </w:rPr>
        <w:t>156</w:t>
      </w:r>
      <w:r>
        <w:rPr>
          <w:rFonts w:hint="eastAsia"/>
          <w:lang w:val="en-US" w:eastAsia="zh-CN"/>
        </w:rPr>
        <w:t>号决议（</w:t>
      </w:r>
      <w:r w:rsidRPr="0000061D">
        <w:rPr>
          <w:rFonts w:hint="eastAsia"/>
          <w:b/>
          <w:lang w:val="en-US" w:eastAsia="zh-CN"/>
        </w:rPr>
        <w:t>WRC-15</w:t>
      </w:r>
      <w:r>
        <w:rPr>
          <w:rFonts w:hint="eastAsia"/>
          <w:lang w:val="en-US" w:eastAsia="zh-CN"/>
        </w:rPr>
        <w:t>）中</w:t>
      </w:r>
      <w:r w:rsidRPr="0000061D">
        <w:rPr>
          <w:lang w:val="en-US" w:eastAsia="zh-CN"/>
        </w:rPr>
        <w:t>引入了</w:t>
      </w:r>
      <w:r w:rsidRPr="0000061D">
        <w:rPr>
          <w:lang w:val="en-US" w:eastAsia="zh-CN"/>
        </w:rPr>
        <w:t>ESIM</w:t>
      </w:r>
      <w:r w:rsidRPr="0000061D">
        <w:rPr>
          <w:lang w:val="en-US" w:eastAsia="zh-CN"/>
        </w:rPr>
        <w:t>在</w:t>
      </w:r>
      <w:r w:rsidRPr="0000061D">
        <w:rPr>
          <w:rFonts w:hint="eastAsia"/>
          <w:lang w:val="en-US" w:eastAsia="zh-CN"/>
        </w:rPr>
        <w:t>1</w:t>
      </w:r>
      <w:r w:rsidRPr="0000061D">
        <w:rPr>
          <w:lang w:val="en-US" w:eastAsia="zh-CN"/>
        </w:rPr>
        <w:t>19.7-20.2</w:t>
      </w:r>
      <w:r>
        <w:rPr>
          <w:rFonts w:hint="eastAsia"/>
          <w:lang w:val="en-US" w:eastAsia="zh-CN"/>
        </w:rPr>
        <w:t xml:space="preserve"> </w:t>
      </w:r>
      <w:r w:rsidRPr="0000061D">
        <w:rPr>
          <w:lang w:val="en-US" w:eastAsia="zh-CN"/>
        </w:rPr>
        <w:t>GHz</w:t>
      </w:r>
      <w:r>
        <w:rPr>
          <w:lang w:val="en-US" w:eastAsia="zh-CN"/>
        </w:rPr>
        <w:t>和</w:t>
      </w:r>
      <w:r w:rsidRPr="0000061D">
        <w:rPr>
          <w:lang w:val="en-US" w:eastAsia="zh-CN"/>
        </w:rPr>
        <w:t>29.5-30 GHz</w:t>
      </w:r>
      <w:r w:rsidRPr="0000061D">
        <w:rPr>
          <w:lang w:val="en-US" w:eastAsia="zh-CN"/>
        </w:rPr>
        <w:t>频段内操作的规则条款</w:t>
      </w:r>
      <w:r>
        <w:rPr>
          <w:rFonts w:hint="eastAsia"/>
          <w:lang w:val="en-US" w:eastAsia="zh-CN"/>
        </w:rPr>
        <w:t>。第</w:t>
      </w:r>
      <w:r w:rsidRPr="0000061D">
        <w:rPr>
          <w:rFonts w:hint="eastAsia"/>
          <w:b/>
          <w:lang w:val="en-US" w:eastAsia="zh-CN"/>
        </w:rPr>
        <w:t>158</w:t>
      </w:r>
      <w:r>
        <w:rPr>
          <w:rFonts w:hint="eastAsia"/>
          <w:lang w:val="en-US" w:eastAsia="zh-CN"/>
        </w:rPr>
        <w:t>号决议（</w:t>
      </w:r>
      <w:r w:rsidRPr="0000061D">
        <w:rPr>
          <w:rFonts w:hint="eastAsia"/>
          <w:b/>
          <w:lang w:val="en-US" w:eastAsia="zh-CN"/>
        </w:rPr>
        <w:t>WRC-15</w:t>
      </w:r>
      <w:r>
        <w:rPr>
          <w:rFonts w:hint="eastAsia"/>
          <w:lang w:val="en-US" w:eastAsia="zh-CN"/>
        </w:rPr>
        <w:t>）邀请</w:t>
      </w:r>
      <w:r>
        <w:rPr>
          <w:rFonts w:hint="eastAsia"/>
          <w:lang w:val="en-US" w:eastAsia="zh-CN"/>
        </w:rPr>
        <w:t>ITU-R</w:t>
      </w:r>
      <w:r>
        <w:rPr>
          <w:rFonts w:hint="eastAsia"/>
          <w:lang w:val="en-US" w:eastAsia="zh-CN"/>
        </w:rPr>
        <w:t>考虑到</w:t>
      </w:r>
      <w:r>
        <w:rPr>
          <w:rFonts w:hint="eastAsia"/>
          <w:lang w:val="en-US" w:eastAsia="zh-CN"/>
        </w:rPr>
        <w:t>ESIM</w:t>
      </w:r>
      <w:r>
        <w:rPr>
          <w:rFonts w:hint="eastAsia"/>
          <w:lang w:val="en-US" w:eastAsia="zh-CN"/>
        </w:rPr>
        <w:t>在</w:t>
      </w:r>
      <w:r w:rsidRPr="0000061D">
        <w:rPr>
          <w:lang w:val="en-US" w:eastAsia="zh-CN"/>
        </w:rPr>
        <w:t>17.7-19.7 GHz</w:t>
      </w:r>
      <w:r>
        <w:rPr>
          <w:lang w:val="en-US" w:eastAsia="zh-CN"/>
        </w:rPr>
        <w:t>和</w:t>
      </w:r>
      <w:r w:rsidRPr="0000061D">
        <w:rPr>
          <w:lang w:val="en-US" w:eastAsia="zh-CN"/>
        </w:rPr>
        <w:t>27.5-29.5 GHz</w:t>
      </w:r>
      <w:r w:rsidRPr="0000061D">
        <w:rPr>
          <w:lang w:val="en-US" w:eastAsia="zh-CN"/>
        </w:rPr>
        <w:t>频段内的使用</w:t>
      </w:r>
      <w:r>
        <w:rPr>
          <w:lang w:val="en-US" w:eastAsia="zh-CN"/>
        </w:rPr>
        <w:t>并采取适当行动</w:t>
      </w:r>
      <w:r>
        <w:rPr>
          <w:rFonts w:hint="eastAsia"/>
          <w:lang w:val="en-US" w:eastAsia="zh-CN"/>
        </w:rPr>
        <w:t>。</w:t>
      </w:r>
    </w:p>
    <w:p w14:paraId="1B0EE27B" w14:textId="0C93E769" w:rsidR="004A6E98" w:rsidRPr="0000061D" w:rsidRDefault="00BE39C7" w:rsidP="004A6E98">
      <w:pPr>
        <w:ind w:firstLineChars="200" w:firstLine="480"/>
        <w:rPr>
          <w:lang w:val="en-US" w:eastAsia="zh-CN"/>
        </w:rPr>
      </w:pPr>
      <w:r>
        <w:rPr>
          <w:rFonts w:hint="eastAsia"/>
          <w:lang w:val="en-US" w:eastAsia="zh-CN"/>
        </w:rPr>
        <w:t>在</w:t>
      </w:r>
      <w:r>
        <w:rPr>
          <w:rFonts w:hint="eastAsia"/>
          <w:lang w:val="en-US" w:eastAsia="zh-CN"/>
        </w:rPr>
        <w:t>WRC-19</w:t>
      </w:r>
      <w:r w:rsidR="001449C7">
        <w:rPr>
          <w:rFonts w:hint="eastAsia"/>
          <w:lang w:val="en-US" w:eastAsia="zh-CN"/>
        </w:rPr>
        <w:t>议项</w:t>
      </w:r>
      <w:r>
        <w:rPr>
          <w:rFonts w:hint="eastAsia"/>
          <w:lang w:val="en-US" w:eastAsia="zh-CN"/>
        </w:rPr>
        <w:t>1.5</w:t>
      </w:r>
      <w:r>
        <w:rPr>
          <w:rFonts w:hint="eastAsia"/>
          <w:lang w:val="en-US" w:eastAsia="zh-CN"/>
        </w:rPr>
        <w:t>的</w:t>
      </w:r>
      <w:r>
        <w:rPr>
          <w:rFonts w:hint="eastAsia"/>
          <w:lang w:val="en-US" w:eastAsia="zh-CN"/>
        </w:rPr>
        <w:t>CPM</w:t>
      </w:r>
      <w:r>
        <w:rPr>
          <w:rFonts w:hint="eastAsia"/>
          <w:lang w:val="en-US" w:eastAsia="zh-CN"/>
        </w:rPr>
        <w:t>报告中，确定了</w:t>
      </w:r>
      <w:r w:rsidR="007B0A73">
        <w:rPr>
          <w:rFonts w:hint="eastAsia"/>
          <w:lang w:val="en-US" w:eastAsia="zh-CN"/>
        </w:rPr>
        <w:t>以下</w:t>
      </w:r>
      <w:r>
        <w:rPr>
          <w:rFonts w:hint="eastAsia"/>
          <w:lang w:val="en-US" w:eastAsia="zh-CN"/>
        </w:rPr>
        <w:t>两种方法：</w:t>
      </w:r>
    </w:p>
    <w:p w14:paraId="6E53BE6D" w14:textId="5A31512D" w:rsidR="004A6E98" w:rsidRPr="007B0A73" w:rsidRDefault="004A6E98" w:rsidP="007B0A73">
      <w:pPr>
        <w:ind w:firstLineChars="200" w:firstLine="482"/>
        <w:rPr>
          <w:lang w:val="en-US" w:eastAsia="zh-CN"/>
        </w:rPr>
      </w:pPr>
      <w:r w:rsidRPr="007B0A73">
        <w:rPr>
          <w:rFonts w:hint="eastAsia"/>
          <w:b/>
          <w:lang w:val="en-US" w:eastAsia="zh-CN"/>
        </w:rPr>
        <w:t>方法</w:t>
      </w:r>
      <w:r w:rsidRPr="007B0A73">
        <w:rPr>
          <w:b/>
          <w:lang w:val="en-US" w:eastAsia="zh-CN"/>
        </w:rPr>
        <w:t>A</w:t>
      </w:r>
      <w:r w:rsidR="007B0A73" w:rsidRPr="007B0A73">
        <w:rPr>
          <w:rFonts w:hint="eastAsia"/>
          <w:lang w:val="en-US" w:eastAsia="zh-CN"/>
        </w:rPr>
        <w:t xml:space="preserve">  </w:t>
      </w:r>
      <w:r w:rsidRPr="007B0A73">
        <w:rPr>
          <w:rFonts w:hint="eastAsia"/>
          <w:lang w:val="en-US" w:eastAsia="zh-CN"/>
        </w:rPr>
        <w:t>该方法</w:t>
      </w:r>
      <w:r w:rsidRPr="007B0A73">
        <w:rPr>
          <w:lang w:val="en-US" w:eastAsia="zh-CN"/>
        </w:rPr>
        <w:t>建议</w:t>
      </w:r>
      <w:r w:rsidRPr="007B0A73">
        <w:rPr>
          <w:rFonts w:hint="eastAsia"/>
          <w:lang w:val="en-US" w:eastAsia="zh-CN"/>
        </w:rPr>
        <w:t>不修改</w:t>
      </w:r>
      <w:r w:rsidR="00BE39C7" w:rsidRPr="007B0A73">
        <w:rPr>
          <w:rFonts w:hint="eastAsia"/>
          <w:lang w:val="en-US" w:eastAsia="zh-CN"/>
        </w:rPr>
        <w:t>《无线电规则》（</w:t>
      </w:r>
      <w:r w:rsidR="00BE39C7" w:rsidRPr="007B0A73">
        <w:rPr>
          <w:rFonts w:hint="eastAsia"/>
          <w:lang w:val="en-US" w:eastAsia="zh-CN"/>
        </w:rPr>
        <w:t>R</w:t>
      </w:r>
      <w:r w:rsidR="00BE39C7" w:rsidRPr="007B0A73">
        <w:rPr>
          <w:lang w:val="en-US" w:eastAsia="zh-CN"/>
        </w:rPr>
        <w:t>R</w:t>
      </w:r>
      <w:r w:rsidR="00BE39C7" w:rsidRPr="007B0A73">
        <w:rPr>
          <w:rFonts w:hint="eastAsia"/>
          <w:lang w:val="en-US" w:eastAsia="zh-CN"/>
        </w:rPr>
        <w:t>）</w:t>
      </w:r>
      <w:r w:rsidRPr="007B0A73">
        <w:rPr>
          <w:rFonts w:hint="eastAsia"/>
          <w:lang w:val="en-US" w:eastAsia="zh-CN"/>
        </w:rPr>
        <w:t>并</w:t>
      </w:r>
      <w:r w:rsidRPr="007B0A73">
        <w:rPr>
          <w:lang w:val="en-US" w:eastAsia="zh-CN"/>
        </w:rPr>
        <w:t>删除第</w:t>
      </w:r>
      <w:r w:rsidRPr="007B0A73">
        <w:rPr>
          <w:rFonts w:hint="eastAsia"/>
          <w:b/>
          <w:lang w:val="en-US" w:eastAsia="zh-CN"/>
        </w:rPr>
        <w:t>158</w:t>
      </w:r>
      <w:r w:rsidRPr="007B0A73">
        <w:rPr>
          <w:rFonts w:hint="eastAsia"/>
          <w:lang w:val="en-US" w:eastAsia="zh-CN"/>
        </w:rPr>
        <w:t>号</w:t>
      </w:r>
      <w:r w:rsidRPr="007B0A73">
        <w:rPr>
          <w:lang w:val="en-US" w:eastAsia="zh-CN"/>
        </w:rPr>
        <w:t>决议（</w:t>
      </w:r>
      <w:r w:rsidRPr="007B0A73">
        <w:rPr>
          <w:b/>
          <w:lang w:val="en-US" w:eastAsia="zh-CN"/>
        </w:rPr>
        <w:t>WRC-15</w:t>
      </w:r>
      <w:r w:rsidRPr="007B0A73">
        <w:rPr>
          <w:lang w:val="en-US" w:eastAsia="zh-CN"/>
        </w:rPr>
        <w:t>）</w:t>
      </w:r>
      <w:r w:rsidRPr="007B0A73">
        <w:rPr>
          <w:rFonts w:hint="eastAsia"/>
          <w:lang w:val="en-US" w:eastAsia="zh-CN"/>
        </w:rPr>
        <w:t>。</w:t>
      </w:r>
    </w:p>
    <w:p w14:paraId="01E276F8" w14:textId="175EB27A" w:rsidR="004A6E98" w:rsidRPr="00891230" w:rsidRDefault="004A6E98" w:rsidP="007B0A73">
      <w:pPr>
        <w:ind w:firstLineChars="200" w:firstLine="482"/>
        <w:rPr>
          <w:lang w:eastAsia="zh-CN"/>
        </w:rPr>
      </w:pPr>
      <w:r w:rsidRPr="007B0A73">
        <w:rPr>
          <w:rFonts w:hint="eastAsia"/>
          <w:b/>
          <w:lang w:val="en-US" w:eastAsia="zh-CN"/>
        </w:rPr>
        <w:t>方法</w:t>
      </w:r>
      <w:r w:rsidRPr="007B0A73">
        <w:rPr>
          <w:b/>
          <w:lang w:val="en-US" w:eastAsia="zh-CN"/>
        </w:rPr>
        <w:t>B</w:t>
      </w:r>
      <w:r w:rsidR="007B0A73">
        <w:rPr>
          <w:rFonts w:hint="eastAsia"/>
          <w:b/>
          <w:lang w:val="en-US" w:eastAsia="zh-CN"/>
        </w:rPr>
        <w:t xml:space="preserve">  </w:t>
      </w:r>
      <w:r w:rsidRPr="00891230">
        <w:rPr>
          <w:rFonts w:hint="eastAsia"/>
          <w:lang w:eastAsia="zh-CN"/>
        </w:rPr>
        <w:t>该方法建议在</w:t>
      </w:r>
      <w:r w:rsidR="00BE39C7">
        <w:rPr>
          <w:rFonts w:hint="eastAsia"/>
          <w:lang w:eastAsia="zh-CN"/>
        </w:rPr>
        <w:t>《无线电规则》</w:t>
      </w:r>
      <w:r w:rsidRPr="00891230">
        <w:rPr>
          <w:rFonts w:hint="eastAsia"/>
          <w:lang w:eastAsia="zh-CN"/>
        </w:rPr>
        <w:t>第</w:t>
      </w:r>
      <w:r w:rsidRPr="00891230">
        <w:rPr>
          <w:rFonts w:hint="eastAsia"/>
          <w:b/>
          <w:lang w:eastAsia="zh-CN"/>
        </w:rPr>
        <w:t>5</w:t>
      </w:r>
      <w:r w:rsidR="00BE39C7">
        <w:rPr>
          <w:rFonts w:hint="eastAsia"/>
          <w:lang w:eastAsia="zh-CN"/>
        </w:rPr>
        <w:t>条中增加</w:t>
      </w:r>
      <w:r w:rsidRPr="00891230">
        <w:rPr>
          <w:rFonts w:hint="eastAsia"/>
          <w:lang w:eastAsia="zh-CN"/>
        </w:rPr>
        <w:t>第</w:t>
      </w:r>
      <w:r w:rsidRPr="00891230">
        <w:rPr>
          <w:rFonts w:hint="eastAsia"/>
          <w:b/>
          <w:lang w:eastAsia="zh-CN"/>
        </w:rPr>
        <w:t>5.A15</w:t>
      </w:r>
      <w:r w:rsidRPr="00891230">
        <w:rPr>
          <w:rFonts w:hint="eastAsia"/>
          <w:lang w:eastAsia="zh-CN"/>
        </w:rPr>
        <w:t>号</w:t>
      </w:r>
      <w:r w:rsidR="00BE39C7">
        <w:rPr>
          <w:rFonts w:hint="eastAsia"/>
          <w:lang w:eastAsia="zh-CN"/>
        </w:rPr>
        <w:t>新</w:t>
      </w:r>
      <w:r w:rsidRPr="00891230">
        <w:rPr>
          <w:rFonts w:hint="eastAsia"/>
          <w:lang w:eastAsia="zh-CN"/>
        </w:rPr>
        <w:t>脚注，并引证新</w:t>
      </w:r>
      <w:r w:rsidR="00BE39C7">
        <w:rPr>
          <w:rFonts w:hint="eastAsia"/>
          <w:lang w:eastAsia="zh-CN"/>
        </w:rPr>
        <w:t>决议草案，该决议草案提供了</w:t>
      </w:r>
      <w:r w:rsidR="00BE39C7">
        <w:rPr>
          <w:rFonts w:hint="eastAsia"/>
          <w:lang w:eastAsia="zh-CN"/>
        </w:rPr>
        <w:t>ESIM</w:t>
      </w:r>
      <w:r w:rsidR="00BE39C7">
        <w:rPr>
          <w:rFonts w:hint="eastAsia"/>
          <w:lang w:eastAsia="zh-CN"/>
        </w:rPr>
        <w:t>操作以及对频段内其他业务保护的条件，</w:t>
      </w:r>
      <w:r w:rsidRPr="00891230">
        <w:rPr>
          <w:rFonts w:hint="eastAsia"/>
          <w:lang w:eastAsia="zh-CN"/>
        </w:rPr>
        <w:t>以及相应的</w:t>
      </w:r>
      <w:r w:rsidRPr="00891230">
        <w:rPr>
          <w:lang w:eastAsia="zh-CN"/>
        </w:rPr>
        <w:t>删除第</w:t>
      </w:r>
      <w:r w:rsidRPr="00891230">
        <w:rPr>
          <w:rFonts w:hint="eastAsia"/>
          <w:b/>
          <w:lang w:eastAsia="zh-CN"/>
        </w:rPr>
        <w:t>158</w:t>
      </w:r>
      <w:r w:rsidRPr="00891230">
        <w:rPr>
          <w:rFonts w:hint="eastAsia"/>
          <w:lang w:eastAsia="zh-CN"/>
        </w:rPr>
        <w:t>号</w:t>
      </w:r>
      <w:r w:rsidRPr="00891230">
        <w:rPr>
          <w:lang w:eastAsia="zh-CN"/>
        </w:rPr>
        <w:t>决议</w:t>
      </w:r>
      <w:r w:rsidRPr="00891230">
        <w:rPr>
          <w:b/>
          <w:lang w:eastAsia="zh-CN"/>
        </w:rPr>
        <w:t>（</w:t>
      </w:r>
      <w:r w:rsidRPr="00891230">
        <w:rPr>
          <w:b/>
          <w:iCs/>
          <w:lang w:val="en-US" w:eastAsia="zh-CN"/>
        </w:rPr>
        <w:t>WRC-15</w:t>
      </w:r>
      <w:r w:rsidRPr="00891230">
        <w:rPr>
          <w:b/>
          <w:lang w:eastAsia="zh-CN"/>
        </w:rPr>
        <w:t>）</w:t>
      </w:r>
      <w:r w:rsidRPr="00891230">
        <w:rPr>
          <w:rFonts w:hint="eastAsia"/>
          <w:lang w:eastAsia="zh-CN"/>
        </w:rPr>
        <w:t>。</w:t>
      </w:r>
    </w:p>
    <w:p w14:paraId="0955FA29" w14:textId="1681C43D" w:rsidR="00622560" w:rsidRDefault="00BE39C7" w:rsidP="00DD0415">
      <w:pPr>
        <w:ind w:firstLineChars="200" w:firstLine="480"/>
        <w:rPr>
          <w:lang w:val="en-US" w:eastAsia="zh-CN"/>
        </w:rPr>
      </w:pPr>
      <w:r>
        <w:rPr>
          <w:lang w:val="en-US" w:eastAsia="zh-CN"/>
        </w:rPr>
        <w:t>亚太电信组织对</w:t>
      </w:r>
      <w:r>
        <w:rPr>
          <w:lang w:val="en-US" w:eastAsia="zh-CN"/>
        </w:rPr>
        <w:t>WRC-19</w:t>
      </w:r>
      <w:r w:rsidR="001449C7">
        <w:rPr>
          <w:lang w:val="en-US" w:eastAsia="zh-CN"/>
        </w:rPr>
        <w:t>议项</w:t>
      </w:r>
      <w:r>
        <w:rPr>
          <w:rFonts w:hint="eastAsia"/>
          <w:lang w:val="en-US" w:eastAsia="zh-CN"/>
        </w:rPr>
        <w:t>1.5</w:t>
      </w:r>
      <w:r>
        <w:rPr>
          <w:rFonts w:hint="eastAsia"/>
          <w:lang w:val="en-US" w:eastAsia="zh-CN"/>
        </w:rPr>
        <w:t>的共同提案如下：</w:t>
      </w:r>
    </w:p>
    <w:p w14:paraId="426AB52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FF7132C" w14:textId="77777777" w:rsidR="00553369" w:rsidRDefault="00553369" w:rsidP="00553369">
      <w:pPr>
        <w:pStyle w:val="Headingb"/>
        <w:rPr>
          <w:lang w:eastAsia="zh-CN"/>
        </w:rPr>
      </w:pPr>
      <w:r>
        <w:rPr>
          <w:rFonts w:hint="eastAsia"/>
          <w:lang w:val="en-US" w:eastAsia="zh-CN"/>
        </w:rPr>
        <w:lastRenderedPageBreak/>
        <w:t>提案</w:t>
      </w:r>
    </w:p>
    <w:p w14:paraId="12B4BD90" w14:textId="77777777" w:rsidR="00662AE0" w:rsidRDefault="006B1B12" w:rsidP="00662AE0">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3AD904B8" w14:textId="77777777" w:rsidR="00662AE0" w:rsidRDefault="006B1B12" w:rsidP="00662AE0">
      <w:pPr>
        <w:pStyle w:val="Arttitle"/>
        <w:rPr>
          <w:lang w:eastAsia="zh-CN"/>
        </w:rPr>
      </w:pPr>
      <w:bookmarkStart w:id="7" w:name="_Toc329768663"/>
      <w:bookmarkStart w:id="8" w:name="_Toc454286538"/>
      <w:r>
        <w:rPr>
          <w:rFonts w:hint="eastAsia"/>
          <w:lang w:eastAsia="zh-CN"/>
        </w:rPr>
        <w:t>频率划分</w:t>
      </w:r>
      <w:bookmarkEnd w:id="7"/>
      <w:bookmarkEnd w:id="8"/>
    </w:p>
    <w:p w14:paraId="3296E4A8" w14:textId="77777777" w:rsidR="00662AE0" w:rsidRDefault="006B1B12" w:rsidP="00662AE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1CEC464" w14:textId="77777777" w:rsidR="00D17902" w:rsidRDefault="006B1B12">
      <w:pPr>
        <w:pStyle w:val="Proposal"/>
      </w:pPr>
      <w:r>
        <w:t>MOD</w:t>
      </w:r>
      <w:r>
        <w:tab/>
        <w:t>ACP/24A5/1</w:t>
      </w:r>
      <w:r>
        <w:rPr>
          <w:vanish/>
          <w:color w:val="7F7F7F" w:themeColor="text1" w:themeTint="80"/>
          <w:vertAlign w:val="superscript"/>
        </w:rPr>
        <w:t>#49988</w:t>
      </w:r>
    </w:p>
    <w:p w14:paraId="5451157B" w14:textId="77777777" w:rsidR="00662AE0" w:rsidRPr="00891230" w:rsidRDefault="006B1B12" w:rsidP="00662AE0">
      <w:pPr>
        <w:pStyle w:val="Tabletitle"/>
      </w:pPr>
      <w:r w:rsidRPr="00891230">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62AE0" w:rsidRPr="00891230" w14:paraId="5694BD20" w14:textId="77777777" w:rsidTr="00662AE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5B1F1C4" w14:textId="77777777" w:rsidR="00662AE0" w:rsidRPr="00891230" w:rsidRDefault="006B1B12" w:rsidP="00662AE0">
            <w:pPr>
              <w:pStyle w:val="Tablehead"/>
            </w:pPr>
            <w:r w:rsidRPr="00891230">
              <w:t>划分给以下业务</w:t>
            </w:r>
          </w:p>
        </w:tc>
      </w:tr>
      <w:tr w:rsidR="00662AE0" w:rsidRPr="00891230" w14:paraId="65944DC4" w14:textId="77777777" w:rsidTr="00662AE0">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328550F" w14:textId="77777777" w:rsidR="00662AE0" w:rsidRPr="00891230" w:rsidRDefault="006B1B12" w:rsidP="00662AE0">
            <w:pPr>
              <w:pStyle w:val="Tablehead"/>
              <w:rPr>
                <w:lang w:eastAsia="zh-CN"/>
              </w:rPr>
            </w:pPr>
            <w:r w:rsidRPr="00891230">
              <w:t>1</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5D53F185" w14:textId="77777777" w:rsidR="00662AE0" w:rsidRPr="00891230" w:rsidRDefault="006B1B12" w:rsidP="00662AE0">
            <w:pPr>
              <w:pStyle w:val="Tablehead"/>
              <w:rPr>
                <w:lang w:eastAsia="zh-CN"/>
              </w:rPr>
            </w:pPr>
            <w:r w:rsidRPr="00891230">
              <w:t>2</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786569AF" w14:textId="77777777" w:rsidR="00662AE0" w:rsidRPr="00891230" w:rsidRDefault="006B1B12" w:rsidP="00662AE0">
            <w:pPr>
              <w:pStyle w:val="Tablehead"/>
              <w:rPr>
                <w:lang w:eastAsia="zh-CN"/>
              </w:rPr>
            </w:pPr>
            <w:r w:rsidRPr="00891230">
              <w:t>3</w:t>
            </w:r>
            <w:r w:rsidRPr="00891230">
              <w:rPr>
                <w:rFonts w:hint="eastAsia"/>
                <w:lang w:eastAsia="zh-CN"/>
              </w:rPr>
              <w:t>区</w:t>
            </w:r>
          </w:p>
        </w:tc>
      </w:tr>
      <w:tr w:rsidR="00662AE0" w:rsidRPr="00891230" w14:paraId="5B106FD9" w14:textId="77777777" w:rsidTr="00662AE0">
        <w:trPr>
          <w:cantSplit/>
          <w:jc w:val="center"/>
        </w:trPr>
        <w:tc>
          <w:tcPr>
            <w:tcW w:w="3099" w:type="dxa"/>
            <w:tcBorders>
              <w:top w:val="single" w:sz="4" w:space="0" w:color="auto"/>
              <w:left w:val="single" w:sz="4" w:space="0" w:color="auto"/>
              <w:bottom w:val="nil"/>
              <w:right w:val="single" w:sz="4" w:space="0" w:color="auto"/>
            </w:tcBorders>
            <w:hideMark/>
          </w:tcPr>
          <w:p w14:paraId="05784753" w14:textId="77777777" w:rsidR="00662AE0" w:rsidRPr="00891230" w:rsidRDefault="006B1B12" w:rsidP="00662AE0">
            <w:pPr>
              <w:pStyle w:val="TableTextS5"/>
              <w:spacing w:before="20" w:after="0"/>
              <w:rPr>
                <w:rStyle w:val="Tablefreq"/>
                <w:lang w:eastAsia="zh-CN"/>
              </w:rPr>
            </w:pPr>
            <w:r w:rsidRPr="00891230">
              <w:rPr>
                <w:rStyle w:val="Tablefreq"/>
                <w:lang w:eastAsia="zh-CN"/>
              </w:rPr>
              <w:t>17.7-18.1</w:t>
            </w:r>
          </w:p>
          <w:p w14:paraId="7254FCF0" w14:textId="77777777" w:rsidR="00662AE0" w:rsidRPr="00891230" w:rsidRDefault="006B1B12" w:rsidP="00662AE0">
            <w:pPr>
              <w:pStyle w:val="TableTextS5"/>
              <w:spacing w:before="20" w:after="0"/>
              <w:rPr>
                <w:rStyle w:val="capS5"/>
              </w:rPr>
            </w:pPr>
            <w:r w:rsidRPr="00891230">
              <w:rPr>
                <w:rStyle w:val="capS5"/>
              </w:rPr>
              <w:t>固定</w:t>
            </w:r>
          </w:p>
          <w:p w14:paraId="41786F76" w14:textId="77777777" w:rsidR="00662AE0" w:rsidRPr="00891230" w:rsidRDefault="006B1B12" w:rsidP="00662AE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9" w:author="" w:date="2018-07-23T11:53: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4458C77A" w14:textId="77777777" w:rsidR="00662AE0" w:rsidRPr="00891230" w:rsidRDefault="006B1B12" w:rsidP="00662AE0">
            <w:pPr>
              <w:pStyle w:val="TableTextS5"/>
              <w:spacing w:before="30" w:after="30"/>
              <w:rPr>
                <w:color w:val="000000"/>
                <w:lang w:val="fr-FR"/>
              </w:rPr>
            </w:pPr>
            <w:r w:rsidRPr="00891230">
              <w:rPr>
                <w:rStyle w:val="capS5"/>
              </w:rPr>
              <w:t>移动</w:t>
            </w:r>
          </w:p>
        </w:tc>
        <w:tc>
          <w:tcPr>
            <w:tcW w:w="3100" w:type="dxa"/>
            <w:tcBorders>
              <w:top w:val="single" w:sz="4" w:space="0" w:color="auto"/>
              <w:left w:val="single" w:sz="4" w:space="0" w:color="auto"/>
              <w:bottom w:val="single" w:sz="4" w:space="0" w:color="auto"/>
              <w:right w:val="single" w:sz="4" w:space="0" w:color="auto"/>
            </w:tcBorders>
            <w:hideMark/>
          </w:tcPr>
          <w:p w14:paraId="1CE96359" w14:textId="77777777" w:rsidR="00662AE0" w:rsidRPr="00891230" w:rsidRDefault="006B1B12" w:rsidP="00662AE0">
            <w:pPr>
              <w:pStyle w:val="TableTextS5"/>
              <w:spacing w:before="20" w:after="0"/>
              <w:rPr>
                <w:rStyle w:val="Tablefreq"/>
                <w:lang w:eastAsia="zh-CN"/>
              </w:rPr>
            </w:pPr>
            <w:r w:rsidRPr="00891230">
              <w:rPr>
                <w:rStyle w:val="Tablefreq"/>
                <w:lang w:eastAsia="zh-CN"/>
              </w:rPr>
              <w:t>17.7-17.8</w:t>
            </w:r>
          </w:p>
          <w:p w14:paraId="40950082" w14:textId="77777777" w:rsidR="00662AE0" w:rsidRPr="00891230" w:rsidRDefault="006B1B12" w:rsidP="00662AE0">
            <w:pPr>
              <w:pStyle w:val="TableTextS5"/>
              <w:spacing w:before="20" w:after="0"/>
              <w:rPr>
                <w:rStyle w:val="capS5"/>
              </w:rPr>
            </w:pPr>
            <w:r w:rsidRPr="00891230">
              <w:rPr>
                <w:rStyle w:val="capS5"/>
              </w:rPr>
              <w:t>固定</w:t>
            </w:r>
          </w:p>
          <w:p w14:paraId="2F415764" w14:textId="77777777" w:rsidR="00662AE0" w:rsidRPr="00891230" w:rsidRDefault="006B1B12" w:rsidP="00662AE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rFonts w:hint="eastAsia"/>
                <w:lang w:eastAsia="zh-CN"/>
              </w:rPr>
              <w:t xml:space="preserve">  5.517</w:t>
            </w:r>
            <w:r w:rsidRPr="00891230">
              <w:rPr>
                <w:lang w:eastAsia="zh-CN"/>
              </w:rPr>
              <w:br/>
            </w:r>
            <w:ins w:id="10" w:author="" w:date="2018-02-24T13:46:00Z">
              <w:r w:rsidRPr="00891230">
                <w:rPr>
                  <w:lang w:eastAsia="zh-CN"/>
                </w:rPr>
                <w:t xml:space="preserve">ADD </w:t>
              </w:r>
              <w:r w:rsidRPr="00891230">
                <w:rPr>
                  <w:rStyle w:val="Artref"/>
                  <w:color w:val="000000"/>
                  <w:lang w:eastAsia="zh-CN"/>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78C25AD6" w14:textId="77777777" w:rsidR="00662AE0" w:rsidRPr="00891230" w:rsidRDefault="006B1B12" w:rsidP="00662AE0">
            <w:pPr>
              <w:pStyle w:val="TableTextS5"/>
              <w:spacing w:before="20" w:after="0"/>
              <w:rPr>
                <w:rStyle w:val="capS5"/>
              </w:rPr>
            </w:pPr>
            <w:r w:rsidRPr="00891230">
              <w:rPr>
                <w:rStyle w:val="capS5"/>
              </w:rPr>
              <w:t>卫星广播</w:t>
            </w:r>
          </w:p>
          <w:p w14:paraId="5323B6D5" w14:textId="77777777" w:rsidR="00662AE0" w:rsidRPr="00891230" w:rsidRDefault="006B1B12" w:rsidP="00662AE0">
            <w:pPr>
              <w:pStyle w:val="TableTextS5"/>
              <w:spacing w:before="20" w:after="0"/>
            </w:pPr>
            <w:r w:rsidRPr="00891230">
              <w:t>移动</w:t>
            </w:r>
          </w:p>
          <w:p w14:paraId="1C29E338" w14:textId="77777777" w:rsidR="00662AE0" w:rsidRPr="00891230" w:rsidRDefault="006B1B12" w:rsidP="00662AE0">
            <w:pPr>
              <w:pStyle w:val="TableTextS5"/>
              <w:spacing w:before="30" w:after="30"/>
              <w:rPr>
                <w:color w:val="000000"/>
                <w:lang w:val="fr-FR"/>
              </w:rPr>
            </w:pPr>
            <w:r w:rsidRPr="00891230">
              <w:t>5.515</w:t>
            </w:r>
          </w:p>
        </w:tc>
        <w:tc>
          <w:tcPr>
            <w:tcW w:w="3100" w:type="dxa"/>
            <w:tcBorders>
              <w:top w:val="single" w:sz="4" w:space="0" w:color="auto"/>
              <w:left w:val="single" w:sz="4" w:space="0" w:color="auto"/>
              <w:bottom w:val="nil"/>
              <w:right w:val="single" w:sz="4" w:space="0" w:color="auto"/>
            </w:tcBorders>
            <w:hideMark/>
          </w:tcPr>
          <w:p w14:paraId="0DFEAD05" w14:textId="77777777" w:rsidR="00662AE0" w:rsidRPr="00891230" w:rsidRDefault="006B1B12" w:rsidP="00662AE0">
            <w:pPr>
              <w:pStyle w:val="TableTextS5"/>
              <w:spacing w:before="20" w:after="0"/>
              <w:rPr>
                <w:rStyle w:val="Tablefreq"/>
                <w:lang w:eastAsia="zh-CN"/>
              </w:rPr>
            </w:pPr>
            <w:r w:rsidRPr="00891230">
              <w:rPr>
                <w:rStyle w:val="Tablefreq"/>
                <w:lang w:eastAsia="zh-CN"/>
              </w:rPr>
              <w:t>17.7-18.1</w:t>
            </w:r>
          </w:p>
          <w:p w14:paraId="7E404BD7" w14:textId="77777777" w:rsidR="00662AE0" w:rsidRPr="00891230" w:rsidRDefault="006B1B12" w:rsidP="00662AE0">
            <w:pPr>
              <w:pStyle w:val="TableTextS5"/>
              <w:spacing w:before="20" w:after="0"/>
              <w:rPr>
                <w:rStyle w:val="capS5"/>
              </w:rPr>
            </w:pPr>
            <w:r w:rsidRPr="00891230">
              <w:rPr>
                <w:rStyle w:val="capS5"/>
              </w:rPr>
              <w:t>固定</w:t>
            </w:r>
          </w:p>
          <w:p w14:paraId="03AA6BB3" w14:textId="77777777" w:rsidR="00662AE0" w:rsidRPr="00891230" w:rsidRDefault="006B1B12" w:rsidP="00662AE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1"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3BF2576B" w14:textId="77777777" w:rsidR="00662AE0" w:rsidRPr="00891230" w:rsidRDefault="006B1B12" w:rsidP="00662AE0">
            <w:pPr>
              <w:pStyle w:val="TableTextS5"/>
              <w:spacing w:before="30" w:after="30"/>
              <w:rPr>
                <w:color w:val="000000"/>
                <w:lang w:val="fr-FR"/>
              </w:rPr>
            </w:pPr>
            <w:r w:rsidRPr="00891230">
              <w:rPr>
                <w:rStyle w:val="capS5"/>
              </w:rPr>
              <w:t>移动</w:t>
            </w:r>
          </w:p>
        </w:tc>
      </w:tr>
      <w:tr w:rsidR="00662AE0" w:rsidRPr="00891230" w14:paraId="2EE5BD2E" w14:textId="77777777" w:rsidTr="00662AE0">
        <w:trPr>
          <w:cantSplit/>
          <w:jc w:val="center"/>
        </w:trPr>
        <w:tc>
          <w:tcPr>
            <w:tcW w:w="3099" w:type="dxa"/>
            <w:tcBorders>
              <w:top w:val="nil"/>
              <w:left w:val="single" w:sz="4" w:space="0" w:color="auto"/>
              <w:bottom w:val="single" w:sz="4" w:space="0" w:color="auto"/>
              <w:right w:val="single" w:sz="6" w:space="0" w:color="auto"/>
            </w:tcBorders>
          </w:tcPr>
          <w:p w14:paraId="209FB8B7" w14:textId="77777777" w:rsidR="00662AE0" w:rsidRPr="00891230" w:rsidRDefault="00662AE0" w:rsidP="00662AE0">
            <w:pPr>
              <w:pStyle w:val="TableTextS5"/>
              <w:spacing w:before="30" w:after="30"/>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2A7E1900" w14:textId="77777777" w:rsidR="00662AE0" w:rsidRPr="00891230" w:rsidRDefault="006B1B12" w:rsidP="00662AE0">
            <w:pPr>
              <w:pStyle w:val="TableTextS5"/>
              <w:spacing w:before="20" w:after="0"/>
              <w:rPr>
                <w:rStyle w:val="Tablefreq"/>
                <w:lang w:eastAsia="zh-CN"/>
              </w:rPr>
            </w:pPr>
            <w:r w:rsidRPr="00891230">
              <w:rPr>
                <w:rStyle w:val="Tablefreq"/>
                <w:lang w:eastAsia="zh-CN"/>
              </w:rPr>
              <w:t>17.8-18.1</w:t>
            </w:r>
          </w:p>
          <w:p w14:paraId="4291EAA5" w14:textId="77777777" w:rsidR="00662AE0" w:rsidRPr="00891230" w:rsidRDefault="006B1B12" w:rsidP="00662AE0">
            <w:pPr>
              <w:pStyle w:val="TableTextS5"/>
              <w:spacing w:before="20" w:after="0"/>
              <w:rPr>
                <w:rStyle w:val="capS5"/>
              </w:rPr>
            </w:pPr>
            <w:r w:rsidRPr="00891230">
              <w:rPr>
                <w:rStyle w:val="capS5"/>
              </w:rPr>
              <w:t>固定</w:t>
            </w:r>
          </w:p>
          <w:p w14:paraId="72E38704" w14:textId="77777777" w:rsidR="00662AE0" w:rsidRPr="00891230" w:rsidRDefault="006B1B12" w:rsidP="00662AE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2"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1DBFA4CF" w14:textId="77777777" w:rsidR="00662AE0" w:rsidRPr="00891230" w:rsidRDefault="006B1B12" w:rsidP="00662AE0">
            <w:pPr>
              <w:pStyle w:val="TableTextS5"/>
              <w:spacing w:before="20" w:after="0"/>
              <w:rPr>
                <w:rStyle w:val="capS5"/>
              </w:rPr>
            </w:pPr>
            <w:r w:rsidRPr="00891230">
              <w:rPr>
                <w:rStyle w:val="capS5"/>
              </w:rPr>
              <w:t>移动</w:t>
            </w:r>
          </w:p>
          <w:p w14:paraId="5C225285" w14:textId="77777777" w:rsidR="00662AE0" w:rsidRPr="00891230" w:rsidRDefault="006B1B12" w:rsidP="00662AE0">
            <w:pPr>
              <w:pStyle w:val="TableTextS5"/>
              <w:spacing w:before="30" w:after="30"/>
              <w:rPr>
                <w:color w:val="000000"/>
                <w:lang w:val="fr-FR"/>
              </w:rPr>
            </w:pPr>
            <w:r w:rsidRPr="00891230">
              <w:rPr>
                <w:rFonts w:hint="eastAsia"/>
              </w:rPr>
              <w:t>5.519</w:t>
            </w:r>
          </w:p>
        </w:tc>
        <w:tc>
          <w:tcPr>
            <w:tcW w:w="3100" w:type="dxa"/>
            <w:tcBorders>
              <w:top w:val="nil"/>
              <w:left w:val="single" w:sz="6" w:space="0" w:color="auto"/>
              <w:bottom w:val="single" w:sz="4" w:space="0" w:color="auto"/>
              <w:right w:val="single" w:sz="4" w:space="0" w:color="auto"/>
            </w:tcBorders>
          </w:tcPr>
          <w:p w14:paraId="2BC4906F" w14:textId="77777777" w:rsidR="00662AE0" w:rsidRPr="00891230" w:rsidRDefault="00662AE0" w:rsidP="00662AE0">
            <w:pPr>
              <w:pStyle w:val="TableTextS5"/>
              <w:spacing w:before="30" w:after="30"/>
              <w:rPr>
                <w:color w:val="000000"/>
                <w:lang w:val="fr-FR"/>
              </w:rPr>
            </w:pPr>
          </w:p>
        </w:tc>
      </w:tr>
      <w:tr w:rsidR="00662AE0" w:rsidRPr="00891230" w14:paraId="68B08AAC" w14:textId="77777777" w:rsidTr="00662AE0">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3E9752CC" w14:textId="77777777" w:rsidR="00662AE0" w:rsidRPr="00891230" w:rsidRDefault="006B1B12" w:rsidP="00662AE0">
            <w:pPr>
              <w:pStyle w:val="TableTextS5"/>
              <w:tabs>
                <w:tab w:val="clear" w:pos="3119"/>
                <w:tab w:val="left" w:pos="2977"/>
              </w:tabs>
              <w:spacing w:before="20" w:after="0"/>
              <w:rPr>
                <w:b/>
                <w:bCs/>
                <w:lang w:eastAsia="zh-CN"/>
              </w:rPr>
            </w:pPr>
            <w:r w:rsidRPr="00891230">
              <w:rPr>
                <w:rStyle w:val="Tablefreq"/>
                <w:lang w:eastAsia="zh-CN"/>
              </w:rPr>
              <w:t>18.1-18.4</w:t>
            </w:r>
            <w:r w:rsidRPr="00891230">
              <w:rPr>
                <w:lang w:eastAsia="zh-CN"/>
              </w:rPr>
              <w:tab/>
            </w:r>
            <w:r w:rsidRPr="00891230">
              <w:rPr>
                <w:rStyle w:val="capS5"/>
              </w:rPr>
              <w:t>固定</w:t>
            </w:r>
          </w:p>
          <w:p w14:paraId="4E5021B8" w14:textId="71959658" w:rsidR="00662AE0" w:rsidRPr="00891230" w:rsidRDefault="006B1B12" w:rsidP="00662AE0">
            <w:pPr>
              <w:pStyle w:val="TableTextS5"/>
              <w:tabs>
                <w:tab w:val="clear" w:pos="3119"/>
                <w:tab w:val="left" w:pos="2977"/>
                <w:tab w:val="left" w:pos="3244"/>
              </w:tabs>
              <w:spacing w:before="20" w:after="0"/>
              <w:rPr>
                <w:lang w:eastAsia="zh-CN"/>
              </w:rPr>
            </w:pPr>
            <w:r w:rsidRPr="00891230">
              <w:rPr>
                <w:b/>
                <w:bCs/>
                <w:lang w:eastAsia="zh-CN"/>
              </w:rPr>
              <w:tab/>
            </w:r>
            <w:r w:rsidRPr="00891230">
              <w:rPr>
                <w:b/>
                <w:bCs/>
                <w:lang w:eastAsia="zh-CN"/>
              </w:rPr>
              <w:tab/>
            </w:r>
            <w:r w:rsidRPr="00891230">
              <w:rPr>
                <w:rStyle w:val="capS5"/>
              </w:rPr>
              <w:t>卫星固定</w:t>
            </w:r>
            <w:r w:rsidRPr="00891230">
              <w:rPr>
                <w:lang w:eastAsia="zh-CN"/>
              </w:rPr>
              <w:t>（空对地）</w:t>
            </w:r>
            <w:r w:rsidRPr="00891230">
              <w:rPr>
                <w:lang w:eastAsia="zh-CN"/>
              </w:rPr>
              <w:t xml:space="preserve">  5.484A  5.516B</w:t>
            </w:r>
            <w:ins w:id="13" w:author="" w:date="2018-07-23T14:07:00Z">
              <w:r w:rsidRPr="00891230">
                <w:t xml:space="preserve">  </w:t>
              </w:r>
            </w:ins>
            <w:ins w:id="14" w:author="" w:date="2018-02-24T13:46:00Z">
              <w:r w:rsidRPr="00891230">
                <w:t xml:space="preserve">ADD </w:t>
              </w:r>
              <w:r w:rsidRPr="00891230">
                <w:rPr>
                  <w:rStyle w:val="Artref"/>
                  <w:color w:val="000000"/>
                </w:rPr>
                <w:t>5.A15</w:t>
              </w:r>
            </w:ins>
            <w:r w:rsidRPr="00891230">
              <w:rPr>
                <w:lang w:eastAsia="zh-CN"/>
              </w:rPr>
              <w:br/>
            </w:r>
            <w:r w:rsidRPr="00891230">
              <w:rPr>
                <w:lang w:eastAsia="zh-CN"/>
              </w:rPr>
              <w:tab/>
            </w:r>
            <w:r w:rsidRPr="00891230">
              <w:rPr>
                <w:lang w:eastAsia="zh-CN"/>
              </w:rPr>
              <w:tab/>
            </w:r>
            <w:r w:rsidRPr="00891230">
              <w:rPr>
                <w:color w:val="000000"/>
                <w:lang w:val="en-US"/>
              </w:rPr>
              <w:tab/>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5.520</w:t>
            </w:r>
          </w:p>
          <w:p w14:paraId="732A5FDD" w14:textId="12B59FF0" w:rsidR="00662AE0" w:rsidRPr="00891230" w:rsidRDefault="006B1B12" w:rsidP="00662AE0">
            <w:pPr>
              <w:pStyle w:val="TableTextS5"/>
              <w:tabs>
                <w:tab w:val="clear" w:pos="3119"/>
                <w:tab w:val="left" w:pos="2977"/>
              </w:tabs>
              <w:spacing w:before="20" w:after="0"/>
              <w:rPr>
                <w:rStyle w:val="capS5"/>
              </w:rPr>
            </w:pPr>
            <w:r w:rsidRPr="00891230">
              <w:rPr>
                <w:lang w:eastAsia="zh-CN"/>
              </w:rPr>
              <w:tab/>
            </w:r>
            <w:r w:rsidRPr="00891230">
              <w:rPr>
                <w:lang w:eastAsia="zh-CN"/>
              </w:rPr>
              <w:tab/>
            </w:r>
            <w:r w:rsidRPr="00891230">
              <w:rPr>
                <w:rStyle w:val="capS5"/>
              </w:rPr>
              <w:t>移动</w:t>
            </w:r>
          </w:p>
          <w:p w14:paraId="3BACA130" w14:textId="5CC5784D" w:rsidR="00662AE0" w:rsidRPr="00891230" w:rsidRDefault="006B1B12" w:rsidP="00662AE0">
            <w:pPr>
              <w:pStyle w:val="TableTextS5"/>
              <w:tabs>
                <w:tab w:val="clear" w:pos="3119"/>
                <w:tab w:val="left" w:pos="2977"/>
              </w:tabs>
              <w:spacing w:before="20" w:after="0"/>
              <w:rPr>
                <w:color w:val="000000"/>
                <w:lang w:val="fr-FR"/>
              </w:rPr>
            </w:pPr>
            <w:r w:rsidRPr="00891230">
              <w:rPr>
                <w:lang w:eastAsia="zh-CN"/>
              </w:rPr>
              <w:tab/>
            </w:r>
            <w:r w:rsidRPr="00891230">
              <w:rPr>
                <w:lang w:eastAsia="zh-CN"/>
              </w:rPr>
              <w:tab/>
            </w:r>
            <w:r w:rsidRPr="00891230">
              <w:t>5.519  5.521</w:t>
            </w:r>
          </w:p>
        </w:tc>
      </w:tr>
    </w:tbl>
    <w:p w14:paraId="35D2341F" w14:textId="651EC238" w:rsidR="00D17902" w:rsidRDefault="006B1B12">
      <w:pPr>
        <w:pStyle w:val="Reasons"/>
        <w:rPr>
          <w:lang w:eastAsia="zh-CN"/>
        </w:rPr>
      </w:pPr>
      <w:r>
        <w:rPr>
          <w:b/>
          <w:lang w:eastAsia="zh-CN"/>
        </w:rPr>
        <w:t>理由：</w:t>
      </w:r>
      <w:r w:rsidR="00171E07">
        <w:rPr>
          <w:rFonts w:hint="eastAsia"/>
          <w:b/>
          <w:lang w:eastAsia="zh-CN"/>
        </w:rPr>
        <w:t xml:space="preserve"> </w:t>
      </w:r>
      <w:r w:rsidR="00171E07" w:rsidRPr="00171E07">
        <w:rPr>
          <w:lang w:eastAsia="zh-CN"/>
        </w:rPr>
        <w:t>对</w:t>
      </w:r>
      <w:r w:rsidR="00171E07" w:rsidRPr="00171E07">
        <w:rPr>
          <w:lang w:eastAsia="zh-CN"/>
        </w:rPr>
        <w:t>17.7-19.7 GHz</w:t>
      </w:r>
      <w:r w:rsidR="00171E07" w:rsidRPr="00171E07">
        <w:rPr>
          <w:rFonts w:hint="eastAsia"/>
          <w:lang w:eastAsia="zh-CN"/>
        </w:rPr>
        <w:t>和</w:t>
      </w:r>
      <w:r w:rsidR="00171E07" w:rsidRPr="00171E07">
        <w:rPr>
          <w:lang w:eastAsia="zh-CN"/>
        </w:rPr>
        <w:t>27.5-29.5 GHz</w:t>
      </w:r>
      <w:r w:rsidR="00171E07" w:rsidRPr="00171E07">
        <w:rPr>
          <w:lang w:eastAsia="zh-CN"/>
        </w:rPr>
        <w:t>频段增加</w:t>
      </w:r>
      <w:r w:rsidR="00171E07">
        <w:rPr>
          <w:lang w:eastAsia="zh-CN"/>
        </w:rPr>
        <w:t>适当</w:t>
      </w:r>
      <w:r w:rsidR="00171E07" w:rsidRPr="00171E07">
        <w:rPr>
          <w:lang w:eastAsia="zh-CN"/>
        </w:rPr>
        <w:t>脚注</w:t>
      </w:r>
      <w:r w:rsidR="00171E07">
        <w:rPr>
          <w:lang w:eastAsia="zh-CN"/>
        </w:rPr>
        <w:t>来引证</w:t>
      </w:r>
      <w:r w:rsidR="00171E07">
        <w:rPr>
          <w:lang w:eastAsia="zh-CN"/>
        </w:rPr>
        <w:t>CPM</w:t>
      </w:r>
      <w:r w:rsidR="00171E07">
        <w:rPr>
          <w:lang w:eastAsia="zh-CN"/>
        </w:rPr>
        <w:t>报告方法</w:t>
      </w:r>
      <w:r w:rsidR="00171E07">
        <w:rPr>
          <w:lang w:eastAsia="zh-CN"/>
        </w:rPr>
        <w:t>B</w:t>
      </w:r>
      <w:r w:rsidR="00171E07">
        <w:rPr>
          <w:lang w:eastAsia="zh-CN"/>
        </w:rPr>
        <w:t>中描述的新决议草案</w:t>
      </w:r>
      <w:r w:rsidR="00171E07">
        <w:rPr>
          <w:rFonts w:hint="eastAsia"/>
          <w:lang w:eastAsia="zh-CN"/>
        </w:rPr>
        <w:t>。</w:t>
      </w:r>
    </w:p>
    <w:p w14:paraId="5C266379" w14:textId="77777777" w:rsidR="00D17902" w:rsidRDefault="006B1B12">
      <w:pPr>
        <w:pStyle w:val="Proposal"/>
      </w:pPr>
      <w:r>
        <w:lastRenderedPageBreak/>
        <w:t>MOD</w:t>
      </w:r>
      <w:r>
        <w:tab/>
        <w:t>ACP/24A5/2</w:t>
      </w:r>
      <w:r>
        <w:rPr>
          <w:vanish/>
          <w:color w:val="7F7F7F" w:themeColor="text1" w:themeTint="80"/>
          <w:vertAlign w:val="superscript"/>
        </w:rPr>
        <w:t>#49989</w:t>
      </w:r>
    </w:p>
    <w:p w14:paraId="47C30D78" w14:textId="77777777" w:rsidR="00662AE0" w:rsidRPr="00891230" w:rsidRDefault="006B1B12" w:rsidP="00662AE0">
      <w:pPr>
        <w:pStyle w:val="Tabletitle"/>
      </w:pPr>
      <w:r w:rsidRPr="00891230">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662AE0" w:rsidRPr="00891230" w14:paraId="17450C20" w14:textId="77777777" w:rsidTr="00662AE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0E89FBE" w14:textId="77777777" w:rsidR="00662AE0" w:rsidRPr="00891230" w:rsidRDefault="006B1B12" w:rsidP="00662AE0">
            <w:pPr>
              <w:pStyle w:val="Tablehead"/>
            </w:pPr>
            <w:r w:rsidRPr="00891230">
              <w:t>划分给以下业务</w:t>
            </w:r>
          </w:p>
        </w:tc>
      </w:tr>
      <w:tr w:rsidR="00662AE0" w:rsidRPr="00891230" w14:paraId="6FF9B527" w14:textId="77777777" w:rsidTr="00662AE0">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4EEEE1C5" w14:textId="77777777" w:rsidR="00662AE0" w:rsidRPr="00891230" w:rsidRDefault="006B1B12" w:rsidP="00662AE0">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6" w:space="0" w:color="auto"/>
              <w:bottom w:val="single" w:sz="6" w:space="0" w:color="auto"/>
              <w:right w:val="single" w:sz="6" w:space="0" w:color="auto"/>
            </w:tcBorders>
            <w:hideMark/>
          </w:tcPr>
          <w:p w14:paraId="3D581A9C" w14:textId="77777777" w:rsidR="00662AE0" w:rsidRPr="00891230" w:rsidRDefault="006B1B12" w:rsidP="00662AE0">
            <w:pPr>
              <w:pStyle w:val="Tablehead"/>
              <w:rPr>
                <w:lang w:eastAsia="zh-CN"/>
              </w:rPr>
            </w:pPr>
            <w:r w:rsidRPr="00891230">
              <w:t>2</w:t>
            </w:r>
            <w:r w:rsidRPr="00891230">
              <w:rPr>
                <w:rFonts w:hint="eastAsia"/>
                <w:lang w:eastAsia="zh-CN"/>
              </w:rPr>
              <w:t>区</w:t>
            </w:r>
          </w:p>
        </w:tc>
        <w:tc>
          <w:tcPr>
            <w:tcW w:w="3137" w:type="dxa"/>
            <w:tcBorders>
              <w:top w:val="single" w:sz="4" w:space="0" w:color="auto"/>
              <w:left w:val="single" w:sz="6" w:space="0" w:color="auto"/>
              <w:bottom w:val="single" w:sz="6" w:space="0" w:color="auto"/>
              <w:right w:val="single" w:sz="6" w:space="0" w:color="auto"/>
            </w:tcBorders>
            <w:hideMark/>
          </w:tcPr>
          <w:p w14:paraId="7801968E" w14:textId="77777777" w:rsidR="00662AE0" w:rsidRPr="00891230" w:rsidRDefault="006B1B12" w:rsidP="00662AE0">
            <w:pPr>
              <w:pStyle w:val="Tablehead"/>
              <w:rPr>
                <w:lang w:eastAsia="zh-CN"/>
              </w:rPr>
            </w:pPr>
            <w:r w:rsidRPr="00891230">
              <w:t>3</w:t>
            </w:r>
            <w:r w:rsidRPr="00891230">
              <w:rPr>
                <w:rFonts w:hint="eastAsia"/>
                <w:lang w:eastAsia="zh-CN"/>
              </w:rPr>
              <w:t>区</w:t>
            </w:r>
          </w:p>
        </w:tc>
      </w:tr>
      <w:tr w:rsidR="00662AE0" w:rsidRPr="00891230" w14:paraId="4A2B04CA" w14:textId="77777777" w:rsidTr="00662AE0">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59A784D7" w14:textId="77777777" w:rsidR="00662AE0" w:rsidRPr="00891230" w:rsidRDefault="006B1B12" w:rsidP="00662AE0">
            <w:pPr>
              <w:pStyle w:val="TableTextS5"/>
              <w:tabs>
                <w:tab w:val="clear" w:pos="3119"/>
                <w:tab w:val="left" w:pos="2977"/>
              </w:tabs>
              <w:rPr>
                <w:b/>
                <w:bCs/>
              </w:rPr>
            </w:pPr>
            <w:r w:rsidRPr="00891230">
              <w:rPr>
                <w:rStyle w:val="Tablefreq"/>
              </w:rPr>
              <w:t>18.4-18.6</w:t>
            </w:r>
            <w:r w:rsidRPr="00891230">
              <w:tab/>
            </w:r>
            <w:r w:rsidRPr="00891230">
              <w:rPr>
                <w:rStyle w:val="capS5"/>
              </w:rPr>
              <w:t>固定</w:t>
            </w:r>
          </w:p>
          <w:p w14:paraId="0AA006B3" w14:textId="7F6125A1" w:rsidR="00662AE0" w:rsidRPr="00891230" w:rsidRDefault="006B1B12" w:rsidP="00662AE0">
            <w:pPr>
              <w:pStyle w:val="TableTextS5"/>
              <w:tabs>
                <w:tab w:val="clear" w:pos="3119"/>
                <w:tab w:val="left" w:pos="2977"/>
              </w:tabs>
            </w:pPr>
            <w:r w:rsidRPr="00891230">
              <w:rPr>
                <w:b/>
                <w:bCs/>
              </w:rPr>
              <w:tab/>
            </w:r>
            <w:r w:rsidRPr="00891230">
              <w:rPr>
                <w:rFonts w:hint="eastAsia"/>
                <w:b/>
                <w:bCs/>
              </w:rPr>
              <w:tab/>
            </w:r>
            <w:r w:rsidRPr="00891230">
              <w:rPr>
                <w:rStyle w:val="capS5"/>
              </w:rPr>
              <w:t>卫星固定</w:t>
            </w:r>
            <w:r w:rsidRPr="00891230">
              <w:t>（</w:t>
            </w:r>
            <w:proofErr w:type="spellStart"/>
            <w:r w:rsidRPr="00891230">
              <w:t>空对地</w:t>
            </w:r>
            <w:proofErr w:type="spellEnd"/>
            <w:r w:rsidRPr="00891230">
              <w:t>）</w:t>
            </w:r>
            <w:r w:rsidRPr="00891230">
              <w:t xml:space="preserve">  5.484A  5.516B</w:t>
            </w:r>
            <w:ins w:id="15" w:author="" w:date="2018-07-23T12:01:00Z">
              <w:r w:rsidRPr="00891230">
                <w:rPr>
                  <w:rStyle w:val="Artref"/>
                  <w:color w:val="000000"/>
                  <w:lang w:val="en-US"/>
                </w:rPr>
                <w:t xml:space="preserve">  </w:t>
              </w:r>
            </w:ins>
            <w:ins w:id="16" w:author="" w:date="2018-02-24T13:46:00Z">
              <w:r w:rsidRPr="007B0A73">
                <w:rPr>
                  <w:lang w:val="en-AU"/>
                </w:rPr>
                <w:t xml:space="preserve">ADD </w:t>
              </w:r>
              <w:r w:rsidRPr="007B0A73">
                <w:rPr>
                  <w:rStyle w:val="Artref"/>
                </w:rPr>
                <w:t>5.A15</w:t>
              </w:r>
            </w:ins>
          </w:p>
          <w:p w14:paraId="382DA54B" w14:textId="4CED9D61" w:rsidR="00662AE0" w:rsidRPr="00891230" w:rsidRDefault="006B1B12" w:rsidP="003536B7">
            <w:pPr>
              <w:pStyle w:val="TableTextS5"/>
              <w:tabs>
                <w:tab w:val="clear" w:pos="3119"/>
                <w:tab w:val="left" w:pos="2977"/>
              </w:tabs>
              <w:rPr>
                <w:color w:val="000000"/>
                <w:lang w:val="en-AU"/>
              </w:rPr>
            </w:pPr>
            <w:r w:rsidRPr="00891230">
              <w:tab/>
            </w:r>
            <w:r w:rsidRPr="00891230">
              <w:rPr>
                <w:rFonts w:hint="eastAsia"/>
              </w:rPr>
              <w:tab/>
            </w:r>
            <w:r w:rsidRPr="00891230">
              <w:rPr>
                <w:rStyle w:val="capS5"/>
              </w:rPr>
              <w:t>移动</w:t>
            </w:r>
          </w:p>
        </w:tc>
      </w:tr>
      <w:tr w:rsidR="00662AE0" w:rsidRPr="00891230" w14:paraId="0CC80899" w14:textId="77777777" w:rsidTr="00662AE0">
        <w:trPr>
          <w:cantSplit/>
          <w:jc w:val="center"/>
        </w:trPr>
        <w:tc>
          <w:tcPr>
            <w:tcW w:w="3083" w:type="dxa"/>
            <w:tcBorders>
              <w:top w:val="single" w:sz="6" w:space="0" w:color="auto"/>
              <w:left w:val="single" w:sz="6" w:space="0" w:color="auto"/>
              <w:bottom w:val="nil"/>
              <w:right w:val="single" w:sz="6" w:space="0" w:color="auto"/>
            </w:tcBorders>
            <w:hideMark/>
          </w:tcPr>
          <w:p w14:paraId="6F638B5A" w14:textId="77777777" w:rsidR="00662AE0" w:rsidRPr="00891230" w:rsidRDefault="006B1B12" w:rsidP="00662AE0">
            <w:pPr>
              <w:pStyle w:val="TableTextS5"/>
              <w:rPr>
                <w:rStyle w:val="Tablefreq"/>
                <w:lang w:eastAsia="zh-CN"/>
              </w:rPr>
            </w:pPr>
            <w:r w:rsidRPr="00891230">
              <w:rPr>
                <w:rStyle w:val="Tablefreq"/>
                <w:lang w:eastAsia="zh-CN"/>
              </w:rPr>
              <w:t>18.6-18.8</w:t>
            </w:r>
          </w:p>
          <w:p w14:paraId="58E5F0F5" w14:textId="77777777" w:rsidR="00662AE0" w:rsidRPr="00891230" w:rsidRDefault="006B1B12" w:rsidP="00662AE0">
            <w:pPr>
              <w:pStyle w:val="TableTextS5"/>
              <w:rPr>
                <w:lang w:eastAsia="zh-CN"/>
              </w:rPr>
            </w:pPr>
            <w:r w:rsidRPr="00891230">
              <w:rPr>
                <w:rStyle w:val="capS5"/>
              </w:rPr>
              <w:t>卫星地球探测</w:t>
            </w:r>
            <w:r w:rsidRPr="00891230">
              <w:rPr>
                <w:lang w:eastAsia="zh-CN"/>
              </w:rPr>
              <w:t>（无源）</w:t>
            </w:r>
          </w:p>
          <w:p w14:paraId="0859CB30" w14:textId="77777777" w:rsidR="00662AE0" w:rsidRPr="00891230" w:rsidRDefault="006B1B12" w:rsidP="00662AE0">
            <w:pPr>
              <w:pStyle w:val="TableTextS5"/>
              <w:rPr>
                <w:rStyle w:val="capS5"/>
              </w:rPr>
            </w:pPr>
            <w:r w:rsidRPr="00891230">
              <w:rPr>
                <w:rStyle w:val="capS5"/>
              </w:rPr>
              <w:t>固定</w:t>
            </w:r>
          </w:p>
          <w:p w14:paraId="77D49E4A" w14:textId="77777777" w:rsidR="00662AE0" w:rsidRPr="00891230" w:rsidRDefault="006B1B12" w:rsidP="00662AE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17" w:author="" w:date="2018-02-24T13:46:00Z">
              <w:r w:rsidRPr="007B0A73">
                <w:rPr>
                  <w:lang w:val="en-AU" w:eastAsia="zh-CN"/>
                </w:rPr>
                <w:t xml:space="preserve">ADD </w:t>
              </w:r>
              <w:r w:rsidRPr="007B0A73">
                <w:rPr>
                  <w:rStyle w:val="Artref"/>
                  <w:lang w:eastAsia="zh-CN"/>
                </w:rPr>
                <w:t>5.A15</w:t>
              </w:r>
            </w:ins>
          </w:p>
          <w:p w14:paraId="32C98361" w14:textId="77777777" w:rsidR="00662AE0" w:rsidRPr="00891230" w:rsidRDefault="006B1B12" w:rsidP="00662AE0">
            <w:pPr>
              <w:pStyle w:val="TableTextS5"/>
              <w:rPr>
                <w:lang w:eastAsia="zh-CN"/>
              </w:rPr>
            </w:pPr>
            <w:r w:rsidRPr="00891230">
              <w:rPr>
                <w:rStyle w:val="capS5"/>
              </w:rPr>
              <w:t>移动</w:t>
            </w:r>
            <w:r w:rsidRPr="00891230">
              <w:rPr>
                <w:lang w:eastAsia="zh-CN"/>
              </w:rPr>
              <w:t>（航空移动除外）</w:t>
            </w:r>
            <w:r w:rsidRPr="00891230">
              <w:rPr>
                <w:lang w:eastAsia="zh-CN"/>
              </w:rPr>
              <w:t xml:space="preserve"> </w:t>
            </w:r>
          </w:p>
          <w:p w14:paraId="77C1FBDF" w14:textId="77777777" w:rsidR="00662AE0" w:rsidRPr="00891230" w:rsidRDefault="006B1B12" w:rsidP="00662AE0">
            <w:pPr>
              <w:pStyle w:val="TableTextS5"/>
              <w:spacing w:before="30" w:after="30"/>
              <w:rPr>
                <w:color w:val="000000"/>
                <w:lang w:val="en-AU" w:eastAsia="zh-CN"/>
              </w:rPr>
            </w:pPr>
            <w:r w:rsidRPr="00891230">
              <w:rPr>
                <w:lang w:eastAsia="zh-CN"/>
              </w:rPr>
              <w:t>空间研究（无源）</w:t>
            </w:r>
          </w:p>
        </w:tc>
        <w:tc>
          <w:tcPr>
            <w:tcW w:w="3084" w:type="dxa"/>
            <w:tcBorders>
              <w:top w:val="single" w:sz="6" w:space="0" w:color="auto"/>
              <w:left w:val="single" w:sz="6" w:space="0" w:color="auto"/>
              <w:bottom w:val="nil"/>
              <w:right w:val="single" w:sz="6" w:space="0" w:color="auto"/>
            </w:tcBorders>
            <w:hideMark/>
          </w:tcPr>
          <w:p w14:paraId="67E89FD5" w14:textId="77777777" w:rsidR="00662AE0" w:rsidRPr="00891230" w:rsidRDefault="006B1B12" w:rsidP="00662AE0">
            <w:pPr>
              <w:pStyle w:val="TableTextS5"/>
              <w:rPr>
                <w:rStyle w:val="Tablefreq"/>
                <w:lang w:eastAsia="zh-CN"/>
              </w:rPr>
            </w:pPr>
            <w:r w:rsidRPr="00891230">
              <w:rPr>
                <w:rStyle w:val="Tablefreq"/>
                <w:lang w:eastAsia="zh-CN"/>
              </w:rPr>
              <w:t>18.6-18.8</w:t>
            </w:r>
          </w:p>
          <w:p w14:paraId="6248981A" w14:textId="77777777" w:rsidR="00662AE0" w:rsidRPr="00891230" w:rsidRDefault="006B1B12" w:rsidP="00662AE0">
            <w:pPr>
              <w:pStyle w:val="TableTextS5"/>
              <w:rPr>
                <w:lang w:eastAsia="zh-CN"/>
              </w:rPr>
            </w:pPr>
            <w:r w:rsidRPr="00891230">
              <w:rPr>
                <w:rStyle w:val="capS5"/>
              </w:rPr>
              <w:t>卫星地球探测</w:t>
            </w:r>
            <w:r w:rsidRPr="00891230">
              <w:rPr>
                <w:lang w:eastAsia="zh-CN"/>
              </w:rPr>
              <w:t>（无源）</w:t>
            </w:r>
          </w:p>
          <w:p w14:paraId="1600029A" w14:textId="77777777" w:rsidR="00662AE0" w:rsidRPr="00891230" w:rsidRDefault="006B1B12" w:rsidP="00662AE0">
            <w:pPr>
              <w:pStyle w:val="TableTextS5"/>
              <w:rPr>
                <w:rStyle w:val="capS5"/>
              </w:rPr>
            </w:pPr>
            <w:r w:rsidRPr="00891230">
              <w:rPr>
                <w:rStyle w:val="capS5"/>
              </w:rPr>
              <w:t>固定</w:t>
            </w:r>
          </w:p>
          <w:p w14:paraId="197089AA" w14:textId="77777777" w:rsidR="00662AE0" w:rsidRPr="00891230" w:rsidRDefault="006B1B12" w:rsidP="00662AE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5.516B  5.522B</w:t>
            </w:r>
            <w:ins w:id="18" w:author="" w:date="2018-07-23T12:01:00Z">
              <w:r w:rsidRPr="00891230">
                <w:rPr>
                  <w:rStyle w:val="Artref"/>
                  <w:color w:val="000000"/>
                  <w:lang w:val="en-US" w:eastAsia="zh-CN"/>
                </w:rPr>
                <w:t xml:space="preserve">  </w:t>
              </w:r>
            </w:ins>
            <w:ins w:id="19" w:author="" w:date="2018-02-24T13:46:00Z">
              <w:r w:rsidRPr="007B0A73">
                <w:rPr>
                  <w:lang w:val="en-AU" w:eastAsia="zh-CN"/>
                </w:rPr>
                <w:t xml:space="preserve">ADD </w:t>
              </w:r>
              <w:r w:rsidRPr="007B0A73">
                <w:rPr>
                  <w:rStyle w:val="Artref"/>
                  <w:lang w:eastAsia="zh-CN"/>
                </w:rPr>
                <w:t>5.A15</w:t>
              </w:r>
            </w:ins>
          </w:p>
          <w:p w14:paraId="0D5E0FAF" w14:textId="77777777" w:rsidR="00662AE0" w:rsidRPr="00891230" w:rsidRDefault="006B1B12" w:rsidP="00662AE0">
            <w:pPr>
              <w:pStyle w:val="TableTextS5"/>
              <w:rPr>
                <w:lang w:eastAsia="zh-CN"/>
              </w:rPr>
            </w:pPr>
            <w:r w:rsidRPr="00891230">
              <w:rPr>
                <w:rStyle w:val="capS5"/>
              </w:rPr>
              <w:t>移动</w:t>
            </w:r>
            <w:r w:rsidRPr="00891230">
              <w:rPr>
                <w:lang w:eastAsia="zh-CN"/>
              </w:rPr>
              <w:t>（航空移动除外）</w:t>
            </w:r>
          </w:p>
          <w:p w14:paraId="6C8C66A4" w14:textId="77777777" w:rsidR="00662AE0" w:rsidRPr="00891230" w:rsidRDefault="006B1B12" w:rsidP="00662AE0">
            <w:pPr>
              <w:pStyle w:val="TableTextS5"/>
              <w:spacing w:before="30" w:after="30"/>
              <w:rPr>
                <w:color w:val="000000"/>
                <w:lang w:val="en-AU" w:eastAsia="zh-CN"/>
              </w:rPr>
            </w:pPr>
            <w:r w:rsidRPr="00891230">
              <w:rPr>
                <w:rStyle w:val="capS5"/>
              </w:rPr>
              <w:t>空间研究</w:t>
            </w:r>
            <w:r w:rsidRPr="00891230">
              <w:rPr>
                <w:lang w:eastAsia="zh-CN"/>
              </w:rPr>
              <w:t>（无源）</w:t>
            </w:r>
          </w:p>
        </w:tc>
        <w:tc>
          <w:tcPr>
            <w:tcW w:w="3137" w:type="dxa"/>
            <w:tcBorders>
              <w:top w:val="single" w:sz="6" w:space="0" w:color="auto"/>
              <w:left w:val="single" w:sz="6" w:space="0" w:color="auto"/>
              <w:bottom w:val="nil"/>
              <w:right w:val="single" w:sz="6" w:space="0" w:color="auto"/>
            </w:tcBorders>
            <w:hideMark/>
          </w:tcPr>
          <w:p w14:paraId="614A9903" w14:textId="77777777" w:rsidR="00662AE0" w:rsidRPr="00891230" w:rsidRDefault="006B1B12" w:rsidP="00662AE0">
            <w:pPr>
              <w:pStyle w:val="TableTextS5"/>
              <w:rPr>
                <w:rStyle w:val="Tablefreq"/>
                <w:lang w:eastAsia="zh-CN"/>
              </w:rPr>
            </w:pPr>
            <w:r w:rsidRPr="00891230">
              <w:rPr>
                <w:rStyle w:val="Tablefreq"/>
                <w:lang w:eastAsia="zh-CN"/>
              </w:rPr>
              <w:t>18.6-18.8</w:t>
            </w:r>
          </w:p>
          <w:p w14:paraId="05DCF69D" w14:textId="77777777" w:rsidR="00662AE0" w:rsidRPr="00891230" w:rsidRDefault="006B1B12" w:rsidP="00662AE0">
            <w:pPr>
              <w:pStyle w:val="TableTextS5"/>
              <w:rPr>
                <w:lang w:eastAsia="zh-CN"/>
              </w:rPr>
            </w:pPr>
            <w:r w:rsidRPr="00891230">
              <w:rPr>
                <w:rStyle w:val="capS5"/>
              </w:rPr>
              <w:t>卫星地球探测</w:t>
            </w:r>
            <w:r w:rsidRPr="00891230">
              <w:rPr>
                <w:lang w:eastAsia="zh-CN"/>
              </w:rPr>
              <w:t>（无源）</w:t>
            </w:r>
          </w:p>
          <w:p w14:paraId="08ED9571" w14:textId="77777777" w:rsidR="00662AE0" w:rsidRPr="00891230" w:rsidRDefault="006B1B12" w:rsidP="00662AE0">
            <w:pPr>
              <w:pStyle w:val="TableTextS5"/>
              <w:rPr>
                <w:rStyle w:val="capS5"/>
              </w:rPr>
            </w:pPr>
            <w:r w:rsidRPr="00891230">
              <w:rPr>
                <w:rStyle w:val="capS5"/>
              </w:rPr>
              <w:t>固定</w:t>
            </w:r>
          </w:p>
          <w:p w14:paraId="1D8AD091" w14:textId="77777777" w:rsidR="00662AE0" w:rsidRPr="00891230" w:rsidRDefault="006B1B12" w:rsidP="00662AE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20" w:author="" w:date="2018-02-24T13:46:00Z">
              <w:r w:rsidRPr="007B0A73">
                <w:rPr>
                  <w:lang w:val="en-AU" w:eastAsia="zh-CN"/>
                </w:rPr>
                <w:t xml:space="preserve">ADD </w:t>
              </w:r>
              <w:r w:rsidRPr="007B0A73">
                <w:rPr>
                  <w:rStyle w:val="Artref"/>
                  <w:lang w:eastAsia="zh-CN"/>
                </w:rPr>
                <w:t>5.A15</w:t>
              </w:r>
            </w:ins>
          </w:p>
          <w:p w14:paraId="71700D36" w14:textId="77777777" w:rsidR="00662AE0" w:rsidRPr="00891230" w:rsidRDefault="006B1B12" w:rsidP="00662AE0">
            <w:pPr>
              <w:pStyle w:val="TableTextS5"/>
              <w:rPr>
                <w:lang w:eastAsia="zh-CN"/>
              </w:rPr>
            </w:pPr>
            <w:r w:rsidRPr="00891230">
              <w:rPr>
                <w:rStyle w:val="capS5"/>
              </w:rPr>
              <w:t>移动</w:t>
            </w:r>
            <w:r w:rsidRPr="00891230">
              <w:rPr>
                <w:lang w:eastAsia="zh-CN"/>
              </w:rPr>
              <w:t>（航空移动除外）</w:t>
            </w:r>
          </w:p>
          <w:p w14:paraId="72B7B5D8" w14:textId="77777777" w:rsidR="00662AE0" w:rsidRPr="00891230" w:rsidRDefault="006B1B12" w:rsidP="00662AE0">
            <w:pPr>
              <w:pStyle w:val="TableTextS5"/>
              <w:spacing w:before="30" w:after="30"/>
              <w:rPr>
                <w:color w:val="000000"/>
                <w:lang w:val="en-AU" w:eastAsia="zh-CN"/>
              </w:rPr>
            </w:pPr>
            <w:r w:rsidRPr="00891230">
              <w:rPr>
                <w:lang w:eastAsia="zh-CN"/>
              </w:rPr>
              <w:t>空间研究（无源）</w:t>
            </w:r>
          </w:p>
        </w:tc>
      </w:tr>
      <w:tr w:rsidR="00662AE0" w:rsidRPr="00891230" w14:paraId="09C3507E" w14:textId="77777777" w:rsidTr="00662AE0">
        <w:trPr>
          <w:cantSplit/>
          <w:jc w:val="center"/>
        </w:trPr>
        <w:tc>
          <w:tcPr>
            <w:tcW w:w="3083" w:type="dxa"/>
            <w:tcBorders>
              <w:top w:val="nil"/>
              <w:left w:val="single" w:sz="6" w:space="0" w:color="auto"/>
              <w:bottom w:val="single" w:sz="6" w:space="0" w:color="auto"/>
              <w:right w:val="single" w:sz="6" w:space="0" w:color="auto"/>
            </w:tcBorders>
            <w:hideMark/>
          </w:tcPr>
          <w:p w14:paraId="70FE8310" w14:textId="77777777" w:rsidR="00662AE0" w:rsidRPr="00891230" w:rsidRDefault="006B1B12" w:rsidP="00662AE0">
            <w:pPr>
              <w:pStyle w:val="TableTextS5"/>
              <w:spacing w:before="30" w:after="30"/>
              <w:rPr>
                <w:color w:val="000000"/>
                <w:lang w:val="en-AU"/>
              </w:rPr>
            </w:pPr>
            <w:proofErr w:type="gramStart"/>
            <w:r w:rsidRPr="00891230">
              <w:rPr>
                <w:rStyle w:val="Artref"/>
                <w:color w:val="000000"/>
                <w:lang w:val="en-US"/>
              </w:rPr>
              <w:t>5.522A  5</w:t>
            </w:r>
            <w:proofErr w:type="gramEnd"/>
            <w:r w:rsidRPr="00891230">
              <w:rPr>
                <w:rStyle w:val="Artref"/>
                <w:color w:val="000000"/>
                <w:lang w:val="en-US"/>
              </w:rPr>
              <w:t>.522C</w:t>
            </w:r>
          </w:p>
        </w:tc>
        <w:tc>
          <w:tcPr>
            <w:tcW w:w="3084" w:type="dxa"/>
            <w:tcBorders>
              <w:top w:val="nil"/>
              <w:left w:val="single" w:sz="6" w:space="0" w:color="auto"/>
              <w:bottom w:val="single" w:sz="6" w:space="0" w:color="auto"/>
              <w:right w:val="single" w:sz="6" w:space="0" w:color="auto"/>
            </w:tcBorders>
            <w:hideMark/>
          </w:tcPr>
          <w:p w14:paraId="6EF6E077" w14:textId="77777777" w:rsidR="00662AE0" w:rsidRPr="00891230" w:rsidRDefault="006B1B12" w:rsidP="00662AE0">
            <w:pPr>
              <w:pStyle w:val="TableTextS5"/>
              <w:spacing w:before="30" w:after="30"/>
              <w:rPr>
                <w:color w:val="000000"/>
                <w:lang w:val="en-AU"/>
              </w:rPr>
            </w:pPr>
            <w:r w:rsidRPr="00891230">
              <w:rPr>
                <w:rStyle w:val="Artref"/>
                <w:color w:val="000000"/>
                <w:lang w:val="en-US"/>
              </w:rPr>
              <w:t>5.522A</w:t>
            </w:r>
          </w:p>
        </w:tc>
        <w:tc>
          <w:tcPr>
            <w:tcW w:w="3137" w:type="dxa"/>
            <w:tcBorders>
              <w:top w:val="nil"/>
              <w:left w:val="single" w:sz="6" w:space="0" w:color="auto"/>
              <w:bottom w:val="single" w:sz="6" w:space="0" w:color="auto"/>
              <w:right w:val="single" w:sz="6" w:space="0" w:color="auto"/>
            </w:tcBorders>
            <w:hideMark/>
          </w:tcPr>
          <w:p w14:paraId="100E258D" w14:textId="77777777" w:rsidR="00662AE0" w:rsidRPr="00891230" w:rsidRDefault="006B1B12" w:rsidP="00662AE0">
            <w:pPr>
              <w:pStyle w:val="TableTextS5"/>
              <w:spacing w:before="30" w:after="30"/>
              <w:rPr>
                <w:color w:val="000000"/>
                <w:lang w:val="en-AU"/>
              </w:rPr>
            </w:pPr>
            <w:r w:rsidRPr="00891230">
              <w:rPr>
                <w:rStyle w:val="Artref"/>
                <w:color w:val="000000"/>
                <w:lang w:val="en-US"/>
              </w:rPr>
              <w:t>5.522A</w:t>
            </w:r>
          </w:p>
        </w:tc>
      </w:tr>
      <w:tr w:rsidR="00662AE0" w:rsidRPr="00891230" w14:paraId="3C245FF8" w14:textId="77777777" w:rsidTr="00662AE0">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24F3A314" w14:textId="77777777" w:rsidR="00662AE0" w:rsidRPr="00891230" w:rsidRDefault="006B1B12" w:rsidP="00662AE0">
            <w:pPr>
              <w:pStyle w:val="TableTextS5"/>
              <w:tabs>
                <w:tab w:val="clear" w:pos="3119"/>
                <w:tab w:val="left" w:pos="2977"/>
              </w:tabs>
              <w:rPr>
                <w:b/>
                <w:bCs/>
              </w:rPr>
            </w:pPr>
            <w:r w:rsidRPr="00891230">
              <w:rPr>
                <w:rStyle w:val="Tablefreq"/>
              </w:rPr>
              <w:t>18.8-19.3</w:t>
            </w:r>
            <w:r w:rsidRPr="00891230">
              <w:tab/>
            </w:r>
            <w:r w:rsidRPr="00891230">
              <w:rPr>
                <w:rStyle w:val="capS5"/>
              </w:rPr>
              <w:t>固定</w:t>
            </w:r>
          </w:p>
          <w:p w14:paraId="31C3FDAC" w14:textId="390BECFF" w:rsidR="00662AE0" w:rsidRPr="00891230" w:rsidRDefault="006B1B12" w:rsidP="00662AE0">
            <w:pPr>
              <w:pStyle w:val="TableTextS5"/>
              <w:tabs>
                <w:tab w:val="clear" w:pos="3119"/>
                <w:tab w:val="left" w:pos="2977"/>
              </w:tabs>
            </w:pPr>
            <w:r w:rsidRPr="00891230">
              <w:rPr>
                <w:b/>
                <w:bCs/>
              </w:rPr>
              <w:tab/>
            </w:r>
            <w:r w:rsidRPr="00891230">
              <w:rPr>
                <w:b/>
                <w:bCs/>
              </w:rPr>
              <w:tab/>
            </w:r>
            <w:r w:rsidRPr="00891230">
              <w:rPr>
                <w:rStyle w:val="capS5"/>
              </w:rPr>
              <w:t>卫星固定</w:t>
            </w:r>
            <w:r w:rsidRPr="00891230">
              <w:t>（</w:t>
            </w:r>
            <w:proofErr w:type="spellStart"/>
            <w:r w:rsidRPr="00891230">
              <w:t>空对地</w:t>
            </w:r>
            <w:proofErr w:type="spellEnd"/>
            <w:r w:rsidRPr="00891230">
              <w:t>）</w:t>
            </w:r>
            <w:r w:rsidRPr="00891230">
              <w:t xml:space="preserve">  5.516B  5.523A</w:t>
            </w:r>
            <w:ins w:id="21" w:author="" w:date="2018-07-23T12:02:00Z">
              <w:r w:rsidRPr="00891230">
                <w:rPr>
                  <w:rStyle w:val="Artref"/>
                  <w:color w:val="000000"/>
                  <w:lang w:val="en-US"/>
                </w:rPr>
                <w:t xml:space="preserve">  </w:t>
              </w:r>
              <w:r w:rsidRPr="007B0A73">
                <w:rPr>
                  <w:lang w:val="en-AU"/>
                </w:rPr>
                <w:t xml:space="preserve">ADD </w:t>
              </w:r>
              <w:r w:rsidRPr="007B0A73">
                <w:rPr>
                  <w:rStyle w:val="Artref"/>
                </w:rPr>
                <w:t>5.A15</w:t>
              </w:r>
            </w:ins>
          </w:p>
          <w:p w14:paraId="46E78D4B" w14:textId="198FCB21" w:rsidR="00662AE0" w:rsidRPr="00891230" w:rsidRDefault="006B1B12" w:rsidP="003536B7">
            <w:pPr>
              <w:pStyle w:val="TableTextS5"/>
              <w:tabs>
                <w:tab w:val="clear" w:pos="3119"/>
                <w:tab w:val="left" w:pos="2977"/>
              </w:tabs>
              <w:rPr>
                <w:color w:val="000000"/>
                <w:lang w:val="en-AU"/>
              </w:rPr>
            </w:pPr>
            <w:r w:rsidRPr="00891230">
              <w:tab/>
            </w:r>
            <w:r w:rsidRPr="00891230">
              <w:tab/>
            </w:r>
            <w:r w:rsidRPr="00891230">
              <w:rPr>
                <w:rStyle w:val="capS5"/>
              </w:rPr>
              <w:t>移动</w:t>
            </w:r>
          </w:p>
        </w:tc>
      </w:tr>
      <w:tr w:rsidR="00662AE0" w:rsidRPr="00891230" w14:paraId="7124E4E2" w14:textId="77777777" w:rsidTr="00662AE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A82923F" w14:textId="77777777" w:rsidR="00662AE0" w:rsidRPr="00891230" w:rsidRDefault="006B1B12" w:rsidP="00662AE0">
            <w:pPr>
              <w:pStyle w:val="TableTextS5"/>
              <w:tabs>
                <w:tab w:val="clear" w:pos="3119"/>
                <w:tab w:val="left" w:pos="2977"/>
              </w:tabs>
              <w:rPr>
                <w:lang w:eastAsia="zh-CN"/>
              </w:rPr>
            </w:pPr>
            <w:r w:rsidRPr="00891230">
              <w:rPr>
                <w:rStyle w:val="Tablefreq"/>
                <w:lang w:eastAsia="zh-CN"/>
              </w:rPr>
              <w:t>19.3-19.7</w:t>
            </w:r>
            <w:r w:rsidRPr="00891230">
              <w:rPr>
                <w:lang w:eastAsia="zh-CN"/>
              </w:rPr>
              <w:tab/>
            </w:r>
            <w:r w:rsidRPr="00891230">
              <w:rPr>
                <w:rStyle w:val="capS5"/>
              </w:rPr>
              <w:t>固定</w:t>
            </w:r>
          </w:p>
          <w:p w14:paraId="5E315CF7" w14:textId="3C707852" w:rsidR="00662AE0" w:rsidRPr="00891230" w:rsidRDefault="006B1B12" w:rsidP="00662AE0">
            <w:pPr>
              <w:pStyle w:val="TableTextS5"/>
              <w:tabs>
                <w:tab w:val="clear" w:pos="3119"/>
                <w:tab w:val="left" w:pos="2977"/>
              </w:tabs>
              <w:rPr>
                <w:lang w:eastAsia="zh-CN"/>
              </w:rPr>
            </w:pPr>
            <w:r w:rsidRPr="00891230">
              <w:rPr>
                <w:lang w:eastAsia="zh-CN"/>
              </w:rPr>
              <w:tab/>
            </w:r>
            <w:r w:rsidRPr="00891230">
              <w:rPr>
                <w:color w:val="000000"/>
                <w:lang w:val="en-US"/>
              </w:rPr>
              <w:tab/>
            </w:r>
            <w:r w:rsidRPr="00891230">
              <w:rPr>
                <w:rStyle w:val="capS5"/>
              </w:rPr>
              <w:t>卫星固定</w:t>
            </w:r>
            <w:r w:rsidRPr="00891230">
              <w:rPr>
                <w:lang w:eastAsia="zh-CN"/>
              </w:rPr>
              <w:t>（空对地）（</w:t>
            </w:r>
            <w:r w:rsidRPr="00891230">
              <w:rPr>
                <w:rFonts w:hint="eastAsia"/>
                <w:lang w:eastAsia="zh-CN"/>
              </w:rPr>
              <w:t>地对空</w:t>
            </w:r>
            <w:r w:rsidRPr="00891230">
              <w:rPr>
                <w:lang w:eastAsia="zh-CN"/>
              </w:rPr>
              <w:t>）</w:t>
            </w:r>
            <w:r w:rsidRPr="00891230">
              <w:rPr>
                <w:lang w:eastAsia="zh-CN"/>
              </w:rPr>
              <w:t xml:space="preserve">  5.523B</w:t>
            </w:r>
            <w:r w:rsidRPr="00891230">
              <w:rPr>
                <w:lang w:eastAsia="zh-CN"/>
              </w:rPr>
              <w:br/>
            </w:r>
            <w:r w:rsidRPr="00891230">
              <w:rPr>
                <w:lang w:eastAsia="zh-CN"/>
              </w:rPr>
              <w:tab/>
            </w:r>
            <w:r w:rsidRPr="00891230">
              <w:rPr>
                <w:lang w:eastAsia="zh-CN"/>
              </w:rPr>
              <w:tab/>
            </w:r>
            <w:r w:rsidRPr="00891230">
              <w:rPr>
                <w:rFonts w:hint="eastAsia"/>
                <w:lang w:eastAsia="zh-CN"/>
              </w:rPr>
              <w:t xml:space="preserve">   </w:t>
            </w:r>
            <w:r w:rsidRPr="00891230">
              <w:rPr>
                <w:lang w:eastAsia="zh-CN"/>
              </w:rPr>
              <w:t>5.523C  5.523D  5.523E</w:t>
            </w:r>
            <w:ins w:id="22" w:author="" w:date="2018-07-23T12:02:00Z">
              <w:r w:rsidRPr="00891230">
                <w:rPr>
                  <w:rStyle w:val="Artref"/>
                  <w:color w:val="000000"/>
                  <w:lang w:val="en-US"/>
                </w:rPr>
                <w:t xml:space="preserve">  </w:t>
              </w:r>
              <w:r w:rsidRPr="007B0A73">
                <w:rPr>
                  <w:lang w:val="en-AU"/>
                </w:rPr>
                <w:t xml:space="preserve">ADD </w:t>
              </w:r>
              <w:r w:rsidRPr="007B0A73">
                <w:rPr>
                  <w:rStyle w:val="Artref"/>
                </w:rPr>
                <w:t>5.A15</w:t>
              </w:r>
            </w:ins>
          </w:p>
          <w:p w14:paraId="26C86705" w14:textId="41C4B8A2" w:rsidR="00662AE0" w:rsidRPr="00891230" w:rsidRDefault="006B1B12" w:rsidP="003536B7">
            <w:pPr>
              <w:pStyle w:val="TableTextS5"/>
              <w:tabs>
                <w:tab w:val="clear" w:pos="3119"/>
                <w:tab w:val="left" w:pos="2977"/>
              </w:tabs>
              <w:rPr>
                <w:color w:val="000000"/>
                <w:lang w:val="en-AU"/>
              </w:rPr>
            </w:pPr>
            <w:r w:rsidRPr="00891230">
              <w:rPr>
                <w:lang w:eastAsia="zh-CN"/>
              </w:rPr>
              <w:tab/>
            </w:r>
            <w:r w:rsidRPr="00891230">
              <w:rPr>
                <w:color w:val="000000"/>
                <w:lang w:val="en-US"/>
              </w:rPr>
              <w:tab/>
            </w:r>
            <w:r w:rsidRPr="00891230">
              <w:rPr>
                <w:rStyle w:val="capS5"/>
              </w:rPr>
              <w:t>移动</w:t>
            </w:r>
          </w:p>
        </w:tc>
      </w:tr>
    </w:tbl>
    <w:p w14:paraId="1D0DDB4B" w14:textId="0BF5B3EB" w:rsidR="00D17902" w:rsidRDefault="006B1B12">
      <w:pPr>
        <w:pStyle w:val="Reasons"/>
        <w:rPr>
          <w:lang w:eastAsia="zh-CN"/>
        </w:rPr>
      </w:pPr>
      <w:r>
        <w:rPr>
          <w:b/>
          <w:lang w:eastAsia="zh-CN"/>
        </w:rPr>
        <w:t>理由：</w:t>
      </w:r>
      <w:r w:rsidR="00171E07" w:rsidRPr="00171E07">
        <w:rPr>
          <w:lang w:eastAsia="zh-CN"/>
        </w:rPr>
        <w:t>对</w:t>
      </w:r>
      <w:r w:rsidR="00171E07" w:rsidRPr="00171E07">
        <w:rPr>
          <w:lang w:eastAsia="zh-CN"/>
        </w:rPr>
        <w:t>17.7-19.7 GHz</w:t>
      </w:r>
      <w:r w:rsidR="00171E07" w:rsidRPr="00171E07">
        <w:rPr>
          <w:rFonts w:hint="eastAsia"/>
          <w:lang w:eastAsia="zh-CN"/>
        </w:rPr>
        <w:t>和</w:t>
      </w:r>
      <w:r w:rsidR="00171E07" w:rsidRPr="00171E07">
        <w:rPr>
          <w:lang w:eastAsia="zh-CN"/>
        </w:rPr>
        <w:t>27.5-29.5 GHz</w:t>
      </w:r>
      <w:r w:rsidR="00171E07" w:rsidRPr="00171E07">
        <w:rPr>
          <w:lang w:eastAsia="zh-CN"/>
        </w:rPr>
        <w:t>频段增加</w:t>
      </w:r>
      <w:r w:rsidR="00171E07">
        <w:rPr>
          <w:lang w:eastAsia="zh-CN"/>
        </w:rPr>
        <w:t>适当</w:t>
      </w:r>
      <w:r w:rsidR="00171E07" w:rsidRPr="00171E07">
        <w:rPr>
          <w:lang w:eastAsia="zh-CN"/>
        </w:rPr>
        <w:t>脚注</w:t>
      </w:r>
      <w:r w:rsidR="00171E07">
        <w:rPr>
          <w:lang w:eastAsia="zh-CN"/>
        </w:rPr>
        <w:t>来引证</w:t>
      </w:r>
      <w:r w:rsidR="00171E07">
        <w:rPr>
          <w:lang w:eastAsia="zh-CN"/>
        </w:rPr>
        <w:t>CPM</w:t>
      </w:r>
      <w:r w:rsidR="00171E07">
        <w:rPr>
          <w:lang w:eastAsia="zh-CN"/>
        </w:rPr>
        <w:t>报告方法</w:t>
      </w:r>
      <w:r w:rsidR="00171E07">
        <w:rPr>
          <w:lang w:eastAsia="zh-CN"/>
        </w:rPr>
        <w:t>B</w:t>
      </w:r>
      <w:r w:rsidR="00171E07">
        <w:rPr>
          <w:lang w:eastAsia="zh-CN"/>
        </w:rPr>
        <w:t>中描述的新决议草案</w:t>
      </w:r>
      <w:r w:rsidR="00171E07">
        <w:rPr>
          <w:rFonts w:hint="eastAsia"/>
          <w:lang w:eastAsia="zh-CN"/>
        </w:rPr>
        <w:t>。</w:t>
      </w:r>
    </w:p>
    <w:p w14:paraId="37A27CA7" w14:textId="77777777" w:rsidR="00D17902" w:rsidRDefault="006B1B12">
      <w:pPr>
        <w:pStyle w:val="Proposal"/>
      </w:pPr>
      <w:r>
        <w:t>MOD</w:t>
      </w:r>
      <w:r>
        <w:tab/>
        <w:t>ACP/24A5/3</w:t>
      </w:r>
      <w:r>
        <w:rPr>
          <w:vanish/>
          <w:color w:val="7F7F7F" w:themeColor="text1" w:themeTint="80"/>
          <w:vertAlign w:val="superscript"/>
        </w:rPr>
        <w:t>#49990</w:t>
      </w:r>
    </w:p>
    <w:p w14:paraId="6F94D32E" w14:textId="77777777" w:rsidR="00662AE0" w:rsidRPr="00891230" w:rsidRDefault="006B1B12" w:rsidP="00662AE0">
      <w:pPr>
        <w:pStyle w:val="Tabletitle"/>
      </w:pPr>
      <w:r w:rsidRPr="00891230">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662AE0" w:rsidRPr="00891230" w14:paraId="4A6469E6" w14:textId="77777777" w:rsidTr="00662AE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B76749C" w14:textId="77777777" w:rsidR="00662AE0" w:rsidRPr="00891230" w:rsidRDefault="006B1B12" w:rsidP="00662AE0">
            <w:pPr>
              <w:pStyle w:val="Tablehead"/>
            </w:pPr>
            <w:r w:rsidRPr="00891230">
              <w:rPr>
                <w:rFonts w:hint="eastAsia"/>
              </w:rPr>
              <w:t>划分给以下业务</w:t>
            </w:r>
          </w:p>
        </w:tc>
      </w:tr>
      <w:tr w:rsidR="00662AE0" w:rsidRPr="00891230" w14:paraId="07AC0CBD" w14:textId="77777777" w:rsidTr="00662AE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93F859C" w14:textId="77777777" w:rsidR="00662AE0" w:rsidRPr="00891230" w:rsidRDefault="006B1B12" w:rsidP="00662AE0">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4" w:space="0" w:color="auto"/>
              <w:bottom w:val="single" w:sz="4" w:space="0" w:color="auto"/>
              <w:right w:val="single" w:sz="4" w:space="0" w:color="auto"/>
            </w:tcBorders>
            <w:hideMark/>
          </w:tcPr>
          <w:p w14:paraId="64F5581C" w14:textId="77777777" w:rsidR="00662AE0" w:rsidRPr="00891230" w:rsidRDefault="006B1B12" w:rsidP="00662AE0">
            <w:pPr>
              <w:pStyle w:val="Tablehead"/>
              <w:rPr>
                <w:lang w:eastAsia="zh-CN"/>
              </w:rPr>
            </w:pPr>
            <w:r w:rsidRPr="00891230">
              <w:t>2</w:t>
            </w:r>
            <w:r w:rsidRPr="00891230">
              <w:rPr>
                <w:rFonts w:hint="eastAsia"/>
                <w:lang w:eastAsia="zh-CN"/>
              </w:rPr>
              <w:t>区</w:t>
            </w:r>
          </w:p>
        </w:tc>
        <w:tc>
          <w:tcPr>
            <w:tcW w:w="3136" w:type="dxa"/>
            <w:tcBorders>
              <w:top w:val="single" w:sz="4" w:space="0" w:color="auto"/>
              <w:left w:val="single" w:sz="4" w:space="0" w:color="auto"/>
              <w:bottom w:val="single" w:sz="4" w:space="0" w:color="auto"/>
              <w:right w:val="single" w:sz="4" w:space="0" w:color="auto"/>
            </w:tcBorders>
            <w:hideMark/>
          </w:tcPr>
          <w:p w14:paraId="33420AFB" w14:textId="77777777" w:rsidR="00662AE0" w:rsidRPr="00891230" w:rsidRDefault="006B1B12" w:rsidP="00662AE0">
            <w:pPr>
              <w:pStyle w:val="Tablehead"/>
              <w:rPr>
                <w:lang w:eastAsia="zh-CN"/>
              </w:rPr>
            </w:pPr>
            <w:r w:rsidRPr="00891230">
              <w:t>3</w:t>
            </w:r>
            <w:r w:rsidRPr="00891230">
              <w:rPr>
                <w:rFonts w:hint="eastAsia"/>
                <w:lang w:eastAsia="zh-CN"/>
              </w:rPr>
              <w:t>区</w:t>
            </w:r>
          </w:p>
        </w:tc>
      </w:tr>
      <w:tr w:rsidR="00662AE0" w:rsidRPr="00891230" w14:paraId="6EE714CB" w14:textId="77777777" w:rsidTr="00662AE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E71620F" w14:textId="77777777" w:rsidR="00662AE0" w:rsidRPr="00891230" w:rsidRDefault="006B1B12" w:rsidP="00662AE0">
            <w:pPr>
              <w:pStyle w:val="TableTextS5"/>
              <w:tabs>
                <w:tab w:val="clear" w:pos="3119"/>
                <w:tab w:val="left" w:pos="2977"/>
              </w:tabs>
              <w:spacing w:before="30" w:after="30"/>
            </w:pPr>
            <w:r w:rsidRPr="00891230">
              <w:rPr>
                <w:rStyle w:val="Tablefreq"/>
              </w:rPr>
              <w:t>27.5-28.5</w:t>
            </w:r>
            <w:r w:rsidRPr="00891230">
              <w:tab/>
            </w:r>
            <w:r w:rsidRPr="00891230">
              <w:rPr>
                <w:rStyle w:val="capS5"/>
              </w:rPr>
              <w:t>固定</w:t>
            </w:r>
            <w:r w:rsidRPr="00891230">
              <w:t xml:space="preserve">  5.537A</w:t>
            </w:r>
          </w:p>
          <w:p w14:paraId="0ECBCA85" w14:textId="32EBE656" w:rsidR="00662AE0" w:rsidRPr="00891230" w:rsidRDefault="006B1B12" w:rsidP="00662AE0">
            <w:pPr>
              <w:pStyle w:val="TableTextS5"/>
              <w:tabs>
                <w:tab w:val="clear" w:pos="3119"/>
                <w:tab w:val="left" w:pos="2977"/>
              </w:tabs>
              <w:spacing w:before="30" w:after="30"/>
            </w:pPr>
            <w:r w:rsidRPr="00891230">
              <w:tab/>
            </w:r>
            <w:r w:rsidRPr="00891230">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5.539  </w:t>
            </w:r>
            <w:ins w:id="23" w:author="" w:date="2018-07-23T12:03:00Z">
              <w:r w:rsidRPr="003536B7">
                <w:rPr>
                  <w:lang w:val="en-AU"/>
                </w:rPr>
                <w:t xml:space="preserve">ADD </w:t>
              </w:r>
              <w:r w:rsidRPr="003536B7">
                <w:rPr>
                  <w:rStyle w:val="Artref"/>
                </w:rPr>
                <w:t>5.A15</w:t>
              </w:r>
            </w:ins>
          </w:p>
          <w:p w14:paraId="3B25078A" w14:textId="1EF02FA9" w:rsidR="00662AE0" w:rsidRPr="00891230" w:rsidRDefault="006B1B12" w:rsidP="00662AE0">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169F0DF4" w14:textId="02364980" w:rsidR="00662AE0" w:rsidRPr="00891230" w:rsidRDefault="006B1B12" w:rsidP="003536B7">
            <w:pPr>
              <w:pStyle w:val="TableTextS5"/>
              <w:tabs>
                <w:tab w:val="clear" w:pos="3119"/>
                <w:tab w:val="left" w:pos="2977"/>
              </w:tabs>
              <w:spacing w:before="30" w:after="30"/>
              <w:rPr>
                <w:color w:val="000000"/>
                <w:lang w:val="en-AU"/>
              </w:rPr>
            </w:pPr>
            <w:r w:rsidRPr="00891230">
              <w:tab/>
            </w:r>
            <w:r w:rsidRPr="00891230">
              <w:tab/>
              <w:t>5.538  5.540</w:t>
            </w:r>
          </w:p>
        </w:tc>
      </w:tr>
      <w:tr w:rsidR="00662AE0" w:rsidRPr="00891230" w14:paraId="13A62EF2" w14:textId="77777777" w:rsidTr="00662AE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21590B4" w14:textId="77777777" w:rsidR="00662AE0" w:rsidRPr="00891230" w:rsidRDefault="006B1B12" w:rsidP="00662AE0">
            <w:pPr>
              <w:pStyle w:val="TableTextS5"/>
              <w:tabs>
                <w:tab w:val="clear" w:pos="3119"/>
                <w:tab w:val="left" w:pos="2977"/>
              </w:tabs>
              <w:spacing w:before="30" w:after="30"/>
              <w:rPr>
                <w:b/>
                <w:bCs/>
              </w:rPr>
            </w:pPr>
            <w:r w:rsidRPr="00891230">
              <w:rPr>
                <w:rStyle w:val="Tablefreq"/>
              </w:rPr>
              <w:t>28.5-29.1</w:t>
            </w:r>
            <w:r w:rsidRPr="00891230">
              <w:tab/>
            </w:r>
            <w:r w:rsidRPr="00891230">
              <w:rPr>
                <w:rStyle w:val="capS5"/>
              </w:rPr>
              <w:t>固定</w:t>
            </w:r>
          </w:p>
          <w:p w14:paraId="005D2508" w14:textId="52BB70DF" w:rsidR="00662AE0" w:rsidRPr="00891230" w:rsidRDefault="006B1B12" w:rsidP="00662AE0">
            <w:pPr>
              <w:pStyle w:val="TableTextS5"/>
              <w:tabs>
                <w:tab w:val="clear" w:pos="3119"/>
                <w:tab w:val="left" w:pos="2977"/>
              </w:tabs>
              <w:spacing w:before="30" w:after="30"/>
            </w:pPr>
            <w:r w:rsidRPr="00891230">
              <w:rPr>
                <w:b/>
                <w:bCs/>
              </w:rPr>
              <w:tab/>
            </w:r>
            <w:r w:rsidRPr="00891230">
              <w:rPr>
                <w:b/>
                <w:bCs/>
              </w:rPr>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5.523A  5.539</w:t>
            </w:r>
            <w:ins w:id="24" w:author="" w:date="2018-07-23T12:05:00Z">
              <w:r w:rsidRPr="00891230">
                <w:rPr>
                  <w:rStyle w:val="Artref"/>
                  <w:color w:val="000000"/>
                  <w:lang w:val="en-US"/>
                </w:rPr>
                <w:t xml:space="preserve">  </w:t>
              </w:r>
              <w:r w:rsidRPr="003536B7">
                <w:rPr>
                  <w:lang w:val="en-AU"/>
                </w:rPr>
                <w:t xml:space="preserve">ADD </w:t>
              </w:r>
              <w:r w:rsidRPr="003536B7">
                <w:rPr>
                  <w:rStyle w:val="Artref"/>
                </w:rPr>
                <w:t>5.A15</w:t>
              </w:r>
            </w:ins>
          </w:p>
          <w:p w14:paraId="10625D01" w14:textId="7BE604A8" w:rsidR="00662AE0" w:rsidRPr="00891230" w:rsidRDefault="006B1B12" w:rsidP="00662AE0">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2896B294" w14:textId="424DA594" w:rsidR="00662AE0" w:rsidRPr="00891230" w:rsidRDefault="006B1B12" w:rsidP="00662AE0">
            <w:pPr>
              <w:pStyle w:val="TableTextS5"/>
              <w:tabs>
                <w:tab w:val="clear" w:pos="3119"/>
                <w:tab w:val="left" w:pos="2977"/>
              </w:tabs>
              <w:spacing w:before="30" w:after="30"/>
            </w:pPr>
            <w:r w:rsidRPr="00891230">
              <w:tab/>
            </w:r>
            <w:r w:rsidRPr="00891230">
              <w:tab/>
            </w:r>
            <w:proofErr w:type="spellStart"/>
            <w:r w:rsidRPr="00891230">
              <w:rPr>
                <w:rFonts w:hint="eastAsia"/>
              </w:rPr>
              <w:t>卫星地球探测（地对空</w:t>
            </w:r>
            <w:proofErr w:type="spellEnd"/>
            <w:r w:rsidRPr="00891230">
              <w:rPr>
                <w:rFonts w:hint="eastAsia"/>
              </w:rPr>
              <w:t>）</w:t>
            </w:r>
            <w:r w:rsidRPr="00891230">
              <w:t xml:space="preserve">  5.541</w:t>
            </w:r>
          </w:p>
          <w:p w14:paraId="384D96FD" w14:textId="66D13049" w:rsidR="00662AE0" w:rsidRPr="00891230" w:rsidRDefault="006B1B12" w:rsidP="003536B7">
            <w:pPr>
              <w:pStyle w:val="TableTextS5"/>
              <w:tabs>
                <w:tab w:val="clear" w:pos="3119"/>
                <w:tab w:val="left" w:pos="2977"/>
              </w:tabs>
              <w:spacing w:before="30" w:after="30"/>
              <w:rPr>
                <w:color w:val="000000"/>
                <w:lang w:val="en-AU"/>
              </w:rPr>
            </w:pPr>
            <w:r w:rsidRPr="00891230">
              <w:tab/>
            </w:r>
            <w:r w:rsidRPr="00891230">
              <w:tab/>
              <w:t>5.540</w:t>
            </w:r>
          </w:p>
        </w:tc>
      </w:tr>
      <w:tr w:rsidR="00662AE0" w:rsidRPr="00891230" w14:paraId="27E30D3B" w14:textId="77777777" w:rsidTr="00662AE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963B4E1" w14:textId="77777777" w:rsidR="00662AE0" w:rsidRPr="00891230" w:rsidRDefault="006B1B12" w:rsidP="00662AE0">
            <w:pPr>
              <w:pStyle w:val="TableTextS5"/>
              <w:tabs>
                <w:tab w:val="clear" w:pos="3119"/>
                <w:tab w:val="left" w:pos="2977"/>
              </w:tabs>
              <w:spacing w:before="30" w:after="30"/>
              <w:rPr>
                <w:b/>
                <w:bCs/>
              </w:rPr>
            </w:pPr>
            <w:r w:rsidRPr="00891230">
              <w:rPr>
                <w:rStyle w:val="Tablefreq"/>
              </w:rPr>
              <w:t>29.1-29.5</w:t>
            </w:r>
            <w:r w:rsidRPr="00891230">
              <w:tab/>
            </w:r>
            <w:r w:rsidRPr="00891230">
              <w:rPr>
                <w:rStyle w:val="capS5"/>
              </w:rPr>
              <w:t>固定</w:t>
            </w:r>
          </w:p>
          <w:p w14:paraId="311F1A12" w14:textId="77777777" w:rsidR="00662AE0" w:rsidRPr="00891230" w:rsidRDefault="006B1B12" w:rsidP="00662AE0">
            <w:pPr>
              <w:pStyle w:val="TableTextS5"/>
              <w:tabs>
                <w:tab w:val="clear" w:pos="3119"/>
                <w:tab w:val="left" w:pos="172"/>
                <w:tab w:val="left" w:pos="2977"/>
              </w:tabs>
              <w:spacing w:before="30" w:after="30"/>
              <w:ind w:left="2982" w:hanging="2982"/>
            </w:pPr>
            <w:r w:rsidRPr="00891230">
              <w:rPr>
                <w:b/>
                <w:bCs/>
              </w:rPr>
              <w:tab/>
            </w:r>
            <w:r w:rsidRPr="00891230">
              <w:rPr>
                <w:color w:val="000000"/>
                <w:lang w:val="en-US"/>
              </w:rPr>
              <w:tab/>
            </w:r>
            <w:r w:rsidRPr="00891230">
              <w:rPr>
                <w:color w:val="000000"/>
                <w:lang w:val="en-US"/>
              </w:rPr>
              <w:tab/>
            </w:r>
            <w:r w:rsidRPr="00891230">
              <w:rPr>
                <w:rStyle w:val="capS5"/>
              </w:rPr>
              <w:t>卫星固定</w:t>
            </w:r>
            <w:r w:rsidRPr="00891230">
              <w:rPr>
                <w:rFonts w:hint="eastAsia"/>
              </w:rPr>
              <w:t>（地对空）</w:t>
            </w:r>
            <w:r w:rsidRPr="00891230">
              <w:rPr>
                <w:rFonts w:hint="eastAsia"/>
                <w:lang w:eastAsia="zh-CN"/>
              </w:rPr>
              <w:t xml:space="preserve"> </w:t>
            </w:r>
            <w:r w:rsidRPr="00891230">
              <w:t xml:space="preserve"> 5.516B  5.523C  5.523E  5.535A</w:t>
            </w:r>
            <w:r w:rsidRPr="00891230">
              <w:br/>
              <w:t xml:space="preserve">  5.539  5.541A</w:t>
            </w:r>
            <w:ins w:id="25" w:author="" w:date="2018-07-23T12:05:00Z">
              <w:r w:rsidRPr="00891230">
                <w:rPr>
                  <w:rStyle w:val="Artref"/>
                  <w:color w:val="000000"/>
                  <w:lang w:val="en-US"/>
                </w:rPr>
                <w:t xml:space="preserve">  </w:t>
              </w:r>
              <w:r w:rsidRPr="003536B7">
                <w:rPr>
                  <w:lang w:val="en-US"/>
                </w:rPr>
                <w:t xml:space="preserve">ADD </w:t>
              </w:r>
              <w:r w:rsidRPr="003536B7">
                <w:rPr>
                  <w:rStyle w:val="Artref"/>
                  <w:lang w:val="en-US"/>
                </w:rPr>
                <w:t>5.A15</w:t>
              </w:r>
            </w:ins>
          </w:p>
          <w:p w14:paraId="1137E175" w14:textId="37D6050B" w:rsidR="00662AE0" w:rsidRPr="00891230" w:rsidRDefault="006B1B12" w:rsidP="00662AE0">
            <w:pPr>
              <w:pStyle w:val="TableTextS5"/>
              <w:tabs>
                <w:tab w:val="clear" w:pos="3119"/>
                <w:tab w:val="left" w:pos="2977"/>
              </w:tabs>
              <w:spacing w:before="30" w:after="30"/>
              <w:rPr>
                <w:rStyle w:val="capS5"/>
              </w:rPr>
            </w:pPr>
            <w:r w:rsidRPr="00891230">
              <w:tab/>
            </w:r>
            <w:r w:rsidRPr="00891230">
              <w:rPr>
                <w:color w:val="000000"/>
                <w:lang w:val="en-US"/>
              </w:rPr>
              <w:tab/>
            </w:r>
            <w:r w:rsidRPr="00891230">
              <w:rPr>
                <w:rStyle w:val="capS5"/>
              </w:rPr>
              <w:t>移动</w:t>
            </w:r>
          </w:p>
          <w:p w14:paraId="27D112D5" w14:textId="288C4E84" w:rsidR="00662AE0" w:rsidRPr="00891230" w:rsidRDefault="006B1B12" w:rsidP="00662AE0">
            <w:pPr>
              <w:pStyle w:val="TableTextS5"/>
              <w:tabs>
                <w:tab w:val="clear" w:pos="3119"/>
                <w:tab w:val="left" w:pos="2977"/>
              </w:tabs>
              <w:spacing w:before="30" w:after="30"/>
              <w:rPr>
                <w:lang w:eastAsia="zh-CN"/>
              </w:rPr>
            </w:pPr>
            <w:r w:rsidRPr="00891230">
              <w:rPr>
                <w:lang w:eastAsia="zh-CN"/>
              </w:rPr>
              <w:tab/>
            </w:r>
            <w:r w:rsidRPr="00891230">
              <w:rPr>
                <w:color w:val="000000"/>
                <w:lang w:val="en-US" w:eastAsia="zh-CN"/>
              </w:rPr>
              <w:tab/>
            </w:r>
            <w:r w:rsidRPr="00891230">
              <w:rPr>
                <w:rFonts w:hint="eastAsia"/>
                <w:lang w:eastAsia="zh-CN"/>
              </w:rPr>
              <w:t>卫星地球探测（地对空）</w:t>
            </w:r>
            <w:r w:rsidRPr="00891230">
              <w:rPr>
                <w:rFonts w:hint="eastAsia"/>
                <w:lang w:eastAsia="zh-CN"/>
              </w:rPr>
              <w:t xml:space="preserve"> </w:t>
            </w:r>
            <w:r w:rsidRPr="00891230">
              <w:rPr>
                <w:lang w:eastAsia="zh-CN"/>
              </w:rPr>
              <w:t xml:space="preserve"> 5.541</w:t>
            </w:r>
          </w:p>
          <w:p w14:paraId="1ACC3A3E" w14:textId="29ACD76D" w:rsidR="00662AE0" w:rsidRPr="00891230" w:rsidRDefault="006B1B12" w:rsidP="003536B7">
            <w:pPr>
              <w:pStyle w:val="TableTextS5"/>
              <w:tabs>
                <w:tab w:val="clear" w:pos="3119"/>
                <w:tab w:val="left" w:pos="2977"/>
              </w:tabs>
              <w:spacing w:before="30" w:after="30"/>
              <w:rPr>
                <w:color w:val="000000"/>
                <w:lang w:val="en-AU"/>
              </w:rPr>
            </w:pPr>
            <w:r w:rsidRPr="00891230">
              <w:rPr>
                <w:lang w:eastAsia="zh-CN"/>
              </w:rPr>
              <w:tab/>
            </w:r>
            <w:r w:rsidRPr="00891230">
              <w:rPr>
                <w:color w:val="000000"/>
                <w:lang w:val="en-US" w:eastAsia="zh-CN"/>
              </w:rPr>
              <w:tab/>
            </w:r>
            <w:r w:rsidRPr="00891230">
              <w:t>5.540</w:t>
            </w:r>
          </w:p>
        </w:tc>
      </w:tr>
    </w:tbl>
    <w:p w14:paraId="49BECEEB" w14:textId="7C5C3272" w:rsidR="00D17902" w:rsidRDefault="006B1B12">
      <w:pPr>
        <w:pStyle w:val="Reasons"/>
        <w:rPr>
          <w:lang w:eastAsia="zh-CN"/>
        </w:rPr>
      </w:pPr>
      <w:r>
        <w:rPr>
          <w:b/>
          <w:lang w:eastAsia="zh-CN"/>
        </w:rPr>
        <w:lastRenderedPageBreak/>
        <w:t>理由：</w:t>
      </w:r>
      <w:r w:rsidR="00171E07" w:rsidRPr="00171E07">
        <w:rPr>
          <w:lang w:eastAsia="zh-CN"/>
        </w:rPr>
        <w:t>对</w:t>
      </w:r>
      <w:r w:rsidR="00171E07" w:rsidRPr="00171E07">
        <w:rPr>
          <w:lang w:eastAsia="zh-CN"/>
        </w:rPr>
        <w:t>17.7-19.7 GHz</w:t>
      </w:r>
      <w:r w:rsidR="00171E07" w:rsidRPr="00171E07">
        <w:rPr>
          <w:rFonts w:hint="eastAsia"/>
          <w:lang w:eastAsia="zh-CN"/>
        </w:rPr>
        <w:t>和</w:t>
      </w:r>
      <w:r w:rsidR="00171E07" w:rsidRPr="00171E07">
        <w:rPr>
          <w:lang w:eastAsia="zh-CN"/>
        </w:rPr>
        <w:t>27.5-29.5 GHz</w:t>
      </w:r>
      <w:r w:rsidR="00171E07" w:rsidRPr="00171E07">
        <w:rPr>
          <w:lang w:eastAsia="zh-CN"/>
        </w:rPr>
        <w:t>频段增加</w:t>
      </w:r>
      <w:r w:rsidR="00171E07">
        <w:rPr>
          <w:lang w:eastAsia="zh-CN"/>
        </w:rPr>
        <w:t>适当</w:t>
      </w:r>
      <w:r w:rsidR="00171E07" w:rsidRPr="00171E07">
        <w:rPr>
          <w:lang w:eastAsia="zh-CN"/>
        </w:rPr>
        <w:t>脚注</w:t>
      </w:r>
      <w:r w:rsidR="00171E07">
        <w:rPr>
          <w:lang w:eastAsia="zh-CN"/>
        </w:rPr>
        <w:t>来引证</w:t>
      </w:r>
      <w:r w:rsidR="00171E07">
        <w:rPr>
          <w:lang w:eastAsia="zh-CN"/>
        </w:rPr>
        <w:t>CPM</w:t>
      </w:r>
      <w:r w:rsidR="00171E07">
        <w:rPr>
          <w:lang w:eastAsia="zh-CN"/>
        </w:rPr>
        <w:t>报告方法</w:t>
      </w:r>
      <w:r w:rsidR="00171E07">
        <w:rPr>
          <w:lang w:eastAsia="zh-CN"/>
        </w:rPr>
        <w:t>B</w:t>
      </w:r>
      <w:r w:rsidR="00171E07">
        <w:rPr>
          <w:lang w:eastAsia="zh-CN"/>
        </w:rPr>
        <w:t>中描述的新决议草案</w:t>
      </w:r>
      <w:r w:rsidR="00171E07">
        <w:rPr>
          <w:rFonts w:hint="eastAsia"/>
          <w:lang w:eastAsia="zh-CN"/>
        </w:rPr>
        <w:t>。</w:t>
      </w:r>
    </w:p>
    <w:p w14:paraId="3814F419" w14:textId="77777777" w:rsidR="00D17902" w:rsidRDefault="006B1B12">
      <w:pPr>
        <w:pStyle w:val="Proposal"/>
      </w:pPr>
      <w:r>
        <w:t>ADD</w:t>
      </w:r>
      <w:r>
        <w:tab/>
        <w:t>ACP/24A5/4</w:t>
      </w:r>
      <w:r>
        <w:rPr>
          <w:vanish/>
          <w:color w:val="7F7F7F" w:themeColor="text1" w:themeTint="80"/>
          <w:vertAlign w:val="superscript"/>
        </w:rPr>
        <w:t>#49991</w:t>
      </w:r>
    </w:p>
    <w:p w14:paraId="16E53E0C" w14:textId="6EE1DBFF" w:rsidR="00662AE0" w:rsidRDefault="006B1B12" w:rsidP="00662AE0">
      <w:pPr>
        <w:rPr>
          <w:lang w:eastAsia="zh-CN"/>
        </w:rPr>
      </w:pPr>
      <w:r w:rsidRPr="002A77D0">
        <w:rPr>
          <w:rStyle w:val="Artdef"/>
          <w:lang w:eastAsia="zh-CN"/>
        </w:rPr>
        <w:t>5.A15</w:t>
      </w:r>
      <w:r w:rsidRPr="002A77D0">
        <w:rPr>
          <w:lang w:eastAsia="zh-CN"/>
        </w:rPr>
        <w:tab/>
        <w:t>17.7-19.7 GHz</w:t>
      </w:r>
      <w:r w:rsidRPr="002A77D0">
        <w:rPr>
          <w:rFonts w:hint="eastAsia"/>
          <w:lang w:eastAsia="zh-CN"/>
        </w:rPr>
        <w:t>和</w:t>
      </w:r>
      <w:r w:rsidRPr="002A77D0">
        <w:rPr>
          <w:lang w:eastAsia="zh-CN"/>
        </w:rPr>
        <w:t>27.5-29.5 GHz</w:t>
      </w:r>
      <w:r w:rsidRPr="002A77D0">
        <w:rPr>
          <w:rFonts w:hint="eastAsia"/>
          <w:lang w:eastAsia="zh-CN"/>
        </w:rPr>
        <w:t>频段</w:t>
      </w:r>
      <w:r w:rsidRPr="002A77D0">
        <w:rPr>
          <w:lang w:eastAsia="zh-CN"/>
        </w:rPr>
        <w:t>内</w:t>
      </w:r>
      <w:r w:rsidRPr="002A77D0">
        <w:rPr>
          <w:rFonts w:hint="eastAsia"/>
          <w:lang w:eastAsia="zh-CN"/>
        </w:rPr>
        <w:t>，与静止轨道卫星固定</w:t>
      </w:r>
      <w:r w:rsidRPr="002A77D0">
        <w:rPr>
          <w:lang w:eastAsia="zh-CN"/>
        </w:rPr>
        <w:t>业务</w:t>
      </w:r>
      <w:r w:rsidRPr="002A77D0">
        <w:rPr>
          <w:rFonts w:hint="eastAsia"/>
          <w:lang w:eastAsia="zh-CN"/>
        </w:rPr>
        <w:t>空间</w:t>
      </w:r>
      <w:r w:rsidRPr="002A77D0">
        <w:rPr>
          <w:lang w:eastAsia="zh-CN"/>
        </w:rPr>
        <w:t>电台</w:t>
      </w:r>
      <w:r w:rsidRPr="002A77D0">
        <w:rPr>
          <w:rFonts w:hint="eastAsia"/>
          <w:lang w:eastAsia="zh-CN"/>
        </w:rPr>
        <w:t>通信的动中通地球站的操作</w:t>
      </w:r>
      <w:r w:rsidRPr="002A77D0">
        <w:rPr>
          <w:lang w:eastAsia="zh-CN"/>
        </w:rPr>
        <w:t>须符合</w:t>
      </w:r>
      <w:r w:rsidRPr="002A77D0">
        <w:rPr>
          <w:rFonts w:hint="eastAsia"/>
          <w:lang w:eastAsia="zh-CN"/>
        </w:rPr>
        <w:t>第</w:t>
      </w:r>
      <w:r w:rsidRPr="002A77D0">
        <w:rPr>
          <w:rFonts w:hint="eastAsia"/>
          <w:b/>
          <w:bCs/>
          <w:lang w:eastAsia="zh-CN"/>
        </w:rPr>
        <w:t>[</w:t>
      </w:r>
      <w:r w:rsidR="00550AF5">
        <w:rPr>
          <w:rFonts w:hint="eastAsia"/>
          <w:b/>
          <w:bCs/>
          <w:lang w:eastAsia="zh-CN"/>
        </w:rPr>
        <w:t>ACP-</w:t>
      </w:r>
      <w:r w:rsidRPr="002A77D0">
        <w:rPr>
          <w:rFonts w:hint="eastAsia"/>
          <w:b/>
          <w:bCs/>
          <w:lang w:eastAsia="zh-CN"/>
        </w:rPr>
        <w:t>A15]</w:t>
      </w:r>
      <w:r w:rsidRPr="002A77D0">
        <w:rPr>
          <w:rFonts w:hint="eastAsia"/>
          <w:lang w:eastAsia="zh-CN"/>
        </w:rPr>
        <w:t>号新决议草案（</w:t>
      </w:r>
      <w:r w:rsidRPr="002A77D0">
        <w:rPr>
          <w:rFonts w:hint="eastAsia"/>
          <w:b/>
          <w:bCs/>
          <w:lang w:eastAsia="zh-CN"/>
        </w:rPr>
        <w:t>WRC-19</w:t>
      </w:r>
      <w:r w:rsidRPr="002A77D0">
        <w:rPr>
          <w:rFonts w:hint="eastAsia"/>
          <w:lang w:eastAsia="zh-CN"/>
        </w:rPr>
        <w:t>）</w:t>
      </w:r>
      <w:r w:rsidRPr="002A77D0">
        <w:rPr>
          <w:lang w:eastAsia="zh-CN"/>
        </w:rPr>
        <w:t>。</w:t>
      </w:r>
      <w:r w:rsidRPr="002A77D0">
        <w:rPr>
          <w:rFonts w:hint="eastAsia"/>
          <w:lang w:eastAsia="zh-CN"/>
        </w:rPr>
        <w:t>（</w:t>
      </w:r>
      <w:r w:rsidRPr="002A77D0">
        <w:rPr>
          <w:lang w:eastAsia="zh-CN"/>
        </w:rPr>
        <w:t>WRC-19</w:t>
      </w:r>
      <w:r w:rsidRPr="002A77D0">
        <w:rPr>
          <w:rFonts w:hint="eastAsia"/>
          <w:lang w:eastAsia="zh-CN"/>
        </w:rPr>
        <w:t>）</w:t>
      </w:r>
    </w:p>
    <w:p w14:paraId="738A1977" w14:textId="5FC049F3" w:rsidR="00D17902" w:rsidRDefault="006B1B12">
      <w:pPr>
        <w:pStyle w:val="Reasons"/>
        <w:rPr>
          <w:lang w:eastAsia="zh-CN"/>
        </w:rPr>
      </w:pPr>
      <w:r>
        <w:rPr>
          <w:b/>
          <w:lang w:eastAsia="zh-CN"/>
        </w:rPr>
        <w:t>理由：</w:t>
      </w:r>
      <w:r>
        <w:rPr>
          <w:lang w:eastAsia="zh-CN"/>
        </w:rPr>
        <w:tab/>
      </w:r>
      <w:r w:rsidR="00550AF5" w:rsidRPr="00171E07">
        <w:rPr>
          <w:lang w:eastAsia="zh-CN"/>
        </w:rPr>
        <w:t>对</w:t>
      </w:r>
      <w:r w:rsidR="00550AF5" w:rsidRPr="00171E07">
        <w:rPr>
          <w:lang w:eastAsia="zh-CN"/>
        </w:rPr>
        <w:t>17.7-19.7 GHz</w:t>
      </w:r>
      <w:r w:rsidR="00550AF5" w:rsidRPr="00171E07">
        <w:rPr>
          <w:rFonts w:hint="eastAsia"/>
          <w:lang w:eastAsia="zh-CN"/>
        </w:rPr>
        <w:t>和</w:t>
      </w:r>
      <w:r w:rsidR="00550AF5" w:rsidRPr="00171E07">
        <w:rPr>
          <w:lang w:eastAsia="zh-CN"/>
        </w:rPr>
        <w:t>27.5-29.5 GHz</w:t>
      </w:r>
      <w:r w:rsidR="00550AF5" w:rsidRPr="00171E07">
        <w:rPr>
          <w:lang w:eastAsia="zh-CN"/>
        </w:rPr>
        <w:t>频段增加</w:t>
      </w:r>
      <w:r w:rsidR="00550AF5">
        <w:rPr>
          <w:lang w:eastAsia="zh-CN"/>
        </w:rPr>
        <w:t>适当</w:t>
      </w:r>
      <w:r w:rsidR="00550AF5" w:rsidRPr="00171E07">
        <w:rPr>
          <w:lang w:eastAsia="zh-CN"/>
        </w:rPr>
        <w:t>脚注</w:t>
      </w:r>
      <w:r w:rsidR="00550AF5">
        <w:rPr>
          <w:lang w:eastAsia="zh-CN"/>
        </w:rPr>
        <w:t>来引证</w:t>
      </w:r>
      <w:r w:rsidR="00550AF5">
        <w:rPr>
          <w:lang w:eastAsia="zh-CN"/>
        </w:rPr>
        <w:t>CPM</w:t>
      </w:r>
      <w:r w:rsidR="00550AF5">
        <w:rPr>
          <w:lang w:eastAsia="zh-CN"/>
        </w:rPr>
        <w:t>报告方法</w:t>
      </w:r>
      <w:r w:rsidR="00550AF5">
        <w:rPr>
          <w:lang w:eastAsia="zh-CN"/>
        </w:rPr>
        <w:t>B</w:t>
      </w:r>
      <w:r w:rsidR="00550AF5">
        <w:rPr>
          <w:lang w:eastAsia="zh-CN"/>
        </w:rPr>
        <w:t>中描述的新决议草案</w:t>
      </w:r>
      <w:r w:rsidR="00550AF5">
        <w:rPr>
          <w:rFonts w:hint="eastAsia"/>
          <w:lang w:eastAsia="zh-CN"/>
        </w:rPr>
        <w:t>。</w:t>
      </w:r>
    </w:p>
    <w:p w14:paraId="13FFD289" w14:textId="77777777" w:rsidR="00D17902" w:rsidRDefault="006B1B12">
      <w:pPr>
        <w:pStyle w:val="Proposal"/>
        <w:rPr>
          <w:lang w:eastAsia="zh-CN"/>
        </w:rPr>
      </w:pPr>
      <w:r>
        <w:rPr>
          <w:lang w:eastAsia="zh-CN"/>
        </w:rPr>
        <w:t>ADD</w:t>
      </w:r>
      <w:r>
        <w:rPr>
          <w:lang w:eastAsia="zh-CN"/>
        </w:rPr>
        <w:tab/>
        <w:t>ACP/24A5/5</w:t>
      </w:r>
      <w:r>
        <w:rPr>
          <w:vanish/>
          <w:color w:val="7F7F7F" w:themeColor="text1" w:themeTint="80"/>
          <w:vertAlign w:val="superscript"/>
          <w:lang w:eastAsia="zh-CN"/>
        </w:rPr>
        <w:t>#49993</w:t>
      </w:r>
    </w:p>
    <w:p w14:paraId="583C7F40" w14:textId="56EEAE83" w:rsidR="00662AE0" w:rsidRPr="00891230" w:rsidRDefault="006B1B12" w:rsidP="00662AE0">
      <w:pPr>
        <w:pStyle w:val="ResNo"/>
        <w:rPr>
          <w:rFonts w:ascii="SimSun" w:hAnsi="SimSun" w:cs="SimSun"/>
          <w:lang w:eastAsia="zh-CN"/>
        </w:rPr>
      </w:pPr>
      <w:r w:rsidRPr="00891230">
        <w:rPr>
          <w:rFonts w:ascii="SimSun" w:hAnsi="SimSun" w:cs="SimSun" w:hint="eastAsia"/>
          <w:lang w:eastAsia="zh-CN"/>
        </w:rPr>
        <w:t>第</w:t>
      </w:r>
      <w:r w:rsidRPr="00891230">
        <w:rPr>
          <w:rFonts w:hint="eastAsia"/>
          <w:lang w:eastAsia="zh-CN"/>
        </w:rPr>
        <w:t>[</w:t>
      </w:r>
      <w:r w:rsidR="00550AF5" w:rsidRPr="00D004BB">
        <w:rPr>
          <w:lang w:eastAsia="zh-CN"/>
        </w:rPr>
        <w:t>ACP-</w:t>
      </w:r>
      <w:r w:rsidRPr="00891230">
        <w:rPr>
          <w:lang w:eastAsia="zh-CN"/>
        </w:rPr>
        <w:t>A</w:t>
      </w:r>
      <w:r>
        <w:rPr>
          <w:lang w:eastAsia="zh-CN"/>
        </w:rPr>
        <w:t>15</w:t>
      </w:r>
      <w:r w:rsidRPr="00891230">
        <w:rPr>
          <w:rFonts w:hint="eastAsia"/>
          <w:lang w:eastAsia="zh-CN"/>
        </w:rPr>
        <w:t>]</w:t>
      </w:r>
      <w:r w:rsidRPr="00891230">
        <w:rPr>
          <w:rFonts w:ascii="SimSun" w:hAnsi="SimSun" w:cs="SimSun" w:hint="eastAsia"/>
          <w:lang w:eastAsia="zh-CN"/>
        </w:rPr>
        <w:t>号新决议草案（</w:t>
      </w:r>
      <w:r w:rsidRPr="00891230">
        <w:rPr>
          <w:rFonts w:hint="eastAsia"/>
          <w:lang w:eastAsia="zh-CN"/>
        </w:rPr>
        <w:t>WRC-19</w:t>
      </w:r>
      <w:r w:rsidRPr="00891230">
        <w:rPr>
          <w:rFonts w:ascii="SimSun" w:hAnsi="SimSun" w:cs="SimSun" w:hint="eastAsia"/>
          <w:lang w:eastAsia="zh-CN"/>
        </w:rPr>
        <w:t>）</w:t>
      </w:r>
    </w:p>
    <w:p w14:paraId="23EA9DE8" w14:textId="77777777" w:rsidR="00662AE0" w:rsidRPr="00891230" w:rsidRDefault="006B1B12" w:rsidP="00662AE0">
      <w:pPr>
        <w:pStyle w:val="Restitle"/>
        <w:rPr>
          <w:lang w:eastAsia="zh-CN"/>
        </w:rPr>
      </w:pPr>
      <w:r w:rsidRPr="00891230">
        <w:rPr>
          <w:rFonts w:hint="eastAsia"/>
          <w:lang w:eastAsia="zh-CN"/>
        </w:rPr>
        <w:t>与卫星固定业务对地静止空间电台进行通信的动中通</w:t>
      </w:r>
      <w:r w:rsidRPr="00891230">
        <w:rPr>
          <w:lang w:eastAsia="zh-CN"/>
        </w:rPr>
        <w:t>地球站</w:t>
      </w:r>
      <w:r w:rsidRPr="00891230">
        <w:rPr>
          <w:lang w:eastAsia="zh-CN"/>
        </w:rPr>
        <w:br/>
      </w:r>
      <w:r w:rsidRPr="00891230">
        <w:rPr>
          <w:rFonts w:hint="eastAsia"/>
          <w:lang w:eastAsia="zh-CN"/>
        </w:rPr>
        <w:t>对</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频段的使用</w:t>
      </w:r>
    </w:p>
    <w:p w14:paraId="7AB89715" w14:textId="77777777" w:rsidR="00662AE0" w:rsidRPr="00891230" w:rsidRDefault="006B1B12" w:rsidP="00662AE0">
      <w:pPr>
        <w:pStyle w:val="Normalaftertitle"/>
        <w:rPr>
          <w:lang w:eastAsia="zh-CN"/>
        </w:rPr>
      </w:pPr>
      <w:r w:rsidRPr="00891230">
        <w:rPr>
          <w:lang w:eastAsia="zh-CN"/>
        </w:rPr>
        <w:t>世界无线电通信大会</w:t>
      </w:r>
      <w:r w:rsidRPr="00891230">
        <w:rPr>
          <w:rFonts w:hint="eastAsia"/>
          <w:lang w:eastAsia="zh-CN"/>
        </w:rPr>
        <w:t>（</w:t>
      </w:r>
      <w:r w:rsidRPr="00891230">
        <w:rPr>
          <w:lang w:eastAsia="zh-CN"/>
        </w:rPr>
        <w:t>2019</w:t>
      </w:r>
      <w:r w:rsidRPr="00891230">
        <w:rPr>
          <w:rFonts w:hint="eastAsia"/>
          <w:lang w:eastAsia="zh-CN"/>
        </w:rPr>
        <w:t>年</w:t>
      </w:r>
      <w:r w:rsidRPr="00891230">
        <w:rPr>
          <w:lang w:eastAsia="zh-CN"/>
        </w:rPr>
        <w:t>，</w:t>
      </w:r>
      <w:r w:rsidRPr="00891230">
        <w:rPr>
          <w:rFonts w:hint="eastAsia"/>
          <w:lang w:eastAsia="zh-CN"/>
        </w:rPr>
        <w:t>沙姆</w:t>
      </w:r>
      <w:r w:rsidRPr="00891230">
        <w:rPr>
          <w:lang w:eastAsia="zh-CN"/>
        </w:rPr>
        <w:t>沙伊赫</w:t>
      </w:r>
      <w:r w:rsidRPr="00891230">
        <w:rPr>
          <w:rFonts w:hint="eastAsia"/>
          <w:lang w:eastAsia="zh-CN"/>
        </w:rPr>
        <w:t>），</w:t>
      </w:r>
    </w:p>
    <w:p w14:paraId="1688FD9D" w14:textId="77777777" w:rsidR="00662AE0" w:rsidRPr="00891230" w:rsidRDefault="006B1B12" w:rsidP="00662AE0">
      <w:pPr>
        <w:pStyle w:val="Call"/>
        <w:rPr>
          <w:lang w:eastAsia="zh-CN"/>
        </w:rPr>
      </w:pPr>
      <w:r w:rsidRPr="00891230">
        <w:rPr>
          <w:rFonts w:hint="eastAsia"/>
          <w:lang w:eastAsia="zh-CN"/>
        </w:rPr>
        <w:t>考虑到</w:t>
      </w:r>
    </w:p>
    <w:p w14:paraId="2076229D" w14:textId="051CAEA1" w:rsidR="00662AE0" w:rsidRDefault="006B1B12" w:rsidP="00662AE0">
      <w:pPr>
        <w:rPr>
          <w:lang w:eastAsia="zh-CN"/>
        </w:rPr>
      </w:pPr>
      <w:r w:rsidRPr="00891230">
        <w:rPr>
          <w:i/>
          <w:iCs/>
          <w:lang w:eastAsia="zh-CN"/>
        </w:rPr>
        <w:t>a)</w:t>
      </w:r>
      <w:r w:rsidRPr="00891230">
        <w:rPr>
          <w:lang w:eastAsia="zh-CN"/>
        </w:rPr>
        <w:tab/>
      </w:r>
      <w:r w:rsidRPr="00891230">
        <w:rPr>
          <w:rFonts w:hint="eastAsia"/>
          <w:lang w:eastAsia="zh-CN"/>
        </w:rPr>
        <w:t>存在对于全球宽带卫星通信的需求，此需求可通过允许动中通</w:t>
      </w:r>
      <w:r w:rsidRPr="00891230">
        <w:rPr>
          <w:lang w:eastAsia="zh-CN"/>
        </w:rPr>
        <w:t>地球站（</w:t>
      </w:r>
      <w:r w:rsidRPr="00891230">
        <w:rPr>
          <w:rFonts w:hint="eastAsia"/>
          <w:lang w:eastAsia="zh-CN"/>
        </w:rPr>
        <w:t>ESIM</w:t>
      </w:r>
      <w:r w:rsidRPr="00891230">
        <w:rPr>
          <w:lang w:eastAsia="zh-CN"/>
        </w:rPr>
        <w:t>）</w:t>
      </w:r>
      <w:r w:rsidRPr="00891230">
        <w:rPr>
          <w:rFonts w:hint="eastAsia"/>
          <w:lang w:eastAsia="zh-CN"/>
        </w:rPr>
        <w:t>与</w:t>
      </w:r>
      <w:r w:rsidRPr="00891230">
        <w:rPr>
          <w:lang w:eastAsia="zh-CN"/>
        </w:rPr>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频段内的</w:t>
      </w:r>
      <w:r w:rsidR="00D2174F">
        <w:rPr>
          <w:rFonts w:hint="eastAsia"/>
          <w:lang w:eastAsia="zh-CN"/>
        </w:rPr>
        <w:t>对地</w:t>
      </w:r>
      <w:r w:rsidRPr="00891230">
        <w:rPr>
          <w:rFonts w:hint="eastAsia"/>
          <w:lang w:eastAsia="zh-CN"/>
        </w:rPr>
        <w:t>静止轨道（</w:t>
      </w:r>
      <w:r w:rsidRPr="00891230">
        <w:rPr>
          <w:lang w:eastAsia="zh-CN"/>
        </w:rPr>
        <w:t>GSO</w:t>
      </w:r>
      <w:r w:rsidRPr="00891230">
        <w:rPr>
          <w:rFonts w:hint="eastAsia"/>
          <w:lang w:eastAsia="zh-CN"/>
        </w:rPr>
        <w:t>）卫星固定业务（</w:t>
      </w:r>
      <w:r w:rsidRPr="00891230">
        <w:rPr>
          <w:rFonts w:hint="eastAsia"/>
          <w:lang w:eastAsia="zh-CN"/>
        </w:rPr>
        <w:t>FSS</w:t>
      </w:r>
      <w:r w:rsidRPr="00891230">
        <w:rPr>
          <w:rFonts w:hint="eastAsia"/>
          <w:lang w:eastAsia="zh-CN"/>
        </w:rPr>
        <w:t>）空间电台之间开展通信予以满足；</w:t>
      </w:r>
    </w:p>
    <w:p w14:paraId="6F1AABD0" w14:textId="77777777" w:rsidR="00662AE0" w:rsidRPr="00891230" w:rsidRDefault="006B1B12" w:rsidP="00662AE0">
      <w:pPr>
        <w:rPr>
          <w:lang w:eastAsia="zh-CN"/>
        </w:rPr>
      </w:pPr>
      <w:r w:rsidRPr="00891230">
        <w:rPr>
          <w:i/>
          <w:iCs/>
          <w:lang w:eastAsia="zh-CN"/>
        </w:rPr>
        <w:t>b)</w:t>
      </w:r>
      <w:r w:rsidRPr="00891230">
        <w:rPr>
          <w:lang w:eastAsia="zh-CN"/>
        </w:rPr>
        <w:tab/>
      </w:r>
      <w:r w:rsidRPr="00891230">
        <w:rPr>
          <w:rFonts w:hint="eastAsia"/>
          <w:lang w:eastAsia="zh-CN"/>
        </w:rPr>
        <w:t>操作</w:t>
      </w:r>
      <w:r w:rsidRPr="00891230">
        <w:rPr>
          <w:rFonts w:hint="eastAsia"/>
          <w:lang w:eastAsia="zh-CN"/>
        </w:rPr>
        <w:t>ESIM</w:t>
      </w:r>
      <w:r w:rsidRPr="00891230">
        <w:rPr>
          <w:rFonts w:hint="eastAsia"/>
          <w:lang w:eastAsia="zh-CN"/>
        </w:rPr>
        <w:t>需要的适当的规则和干扰管理机制；</w:t>
      </w:r>
    </w:p>
    <w:p w14:paraId="6D3E2F0A" w14:textId="77777777" w:rsidR="00662AE0" w:rsidRPr="00891230" w:rsidRDefault="006B1B12" w:rsidP="00662AE0">
      <w:pPr>
        <w:rPr>
          <w:lang w:eastAsia="zh-CN"/>
        </w:rPr>
      </w:pPr>
      <w:r w:rsidRPr="00891230">
        <w:rPr>
          <w:i/>
          <w:iCs/>
          <w:lang w:eastAsia="zh-CN"/>
        </w:rPr>
        <w:t>c)</w:t>
      </w:r>
      <w:r w:rsidRPr="00891230">
        <w:rPr>
          <w:lang w:eastAsia="zh-CN"/>
        </w:rPr>
        <w:tab/>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频段亦</w:t>
      </w:r>
      <w:r w:rsidRPr="00891230">
        <w:rPr>
          <w:lang w:eastAsia="zh-CN"/>
        </w:rPr>
        <w:t>划分给</w:t>
      </w:r>
      <w:r w:rsidRPr="00891230">
        <w:rPr>
          <w:rFonts w:hint="eastAsia"/>
          <w:lang w:eastAsia="zh-CN"/>
        </w:rPr>
        <w:t>大量</w:t>
      </w:r>
      <w:r w:rsidRPr="00891230">
        <w:rPr>
          <w:lang w:eastAsia="zh-CN"/>
        </w:rPr>
        <w:t>不同系统使用的地面和空间业务</w:t>
      </w:r>
      <w:r w:rsidRPr="00891230">
        <w:rPr>
          <w:rFonts w:hint="eastAsia"/>
          <w:lang w:eastAsia="zh-CN"/>
        </w:rPr>
        <w:t>，且</w:t>
      </w:r>
      <w:r w:rsidRPr="00891230">
        <w:rPr>
          <w:lang w:eastAsia="zh-CN"/>
        </w:rPr>
        <w:t>这些现有业务及其未来发展</w:t>
      </w:r>
      <w:r w:rsidRPr="00891230">
        <w:rPr>
          <w:rFonts w:hint="eastAsia"/>
          <w:lang w:eastAsia="zh-CN"/>
        </w:rPr>
        <w:t>应用应得到</w:t>
      </w:r>
      <w:r w:rsidRPr="00891230">
        <w:rPr>
          <w:rFonts w:hint="eastAsia"/>
          <w:lang w:eastAsia="zh-CN"/>
        </w:rPr>
        <w:t>ESIM</w:t>
      </w:r>
      <w:r w:rsidRPr="00891230">
        <w:rPr>
          <w:lang w:eastAsia="zh-CN"/>
        </w:rPr>
        <w:t>操作的</w:t>
      </w:r>
      <w:r w:rsidRPr="00891230">
        <w:rPr>
          <w:rFonts w:hint="eastAsia"/>
          <w:lang w:eastAsia="zh-CN"/>
        </w:rPr>
        <w:t>保护，</w:t>
      </w:r>
    </w:p>
    <w:p w14:paraId="059F82CE" w14:textId="77777777" w:rsidR="00662AE0" w:rsidRPr="00891230" w:rsidRDefault="006B1B12" w:rsidP="00662AE0">
      <w:pPr>
        <w:pStyle w:val="Call"/>
        <w:rPr>
          <w:lang w:eastAsia="zh-CN"/>
        </w:rPr>
      </w:pPr>
      <w:r w:rsidRPr="00891230">
        <w:rPr>
          <w:rFonts w:hint="eastAsia"/>
          <w:lang w:eastAsia="zh-CN"/>
        </w:rPr>
        <w:t>认识到</w:t>
      </w:r>
    </w:p>
    <w:p w14:paraId="5369C92A" w14:textId="77777777" w:rsidR="00662AE0" w:rsidRPr="00891230" w:rsidRDefault="006B1B12" w:rsidP="00662AE0">
      <w:pPr>
        <w:rPr>
          <w:lang w:eastAsia="zh-CN"/>
        </w:rPr>
      </w:pPr>
      <w:r w:rsidRPr="00891230">
        <w:rPr>
          <w:i/>
          <w:lang w:eastAsia="zh-CN"/>
        </w:rPr>
        <w:t>a)</w:t>
      </w:r>
      <w:r w:rsidRPr="00891230">
        <w:rPr>
          <w:lang w:eastAsia="zh-CN"/>
        </w:rPr>
        <w:tab/>
      </w:r>
      <w:r w:rsidRPr="00891230">
        <w:rPr>
          <w:rFonts w:hint="eastAsia"/>
          <w:lang w:eastAsia="zh-CN"/>
        </w:rPr>
        <w:t>在其管辖范围内授权使用</w:t>
      </w:r>
      <w:r w:rsidRPr="00891230">
        <w:rPr>
          <w:rFonts w:hint="eastAsia"/>
          <w:lang w:eastAsia="zh-CN"/>
        </w:rPr>
        <w:t>ESIM</w:t>
      </w:r>
      <w:r w:rsidRPr="00891230">
        <w:rPr>
          <w:rFonts w:hint="eastAsia"/>
          <w:lang w:eastAsia="zh-CN"/>
        </w:rPr>
        <w:t>的主管部门有权要求上述</w:t>
      </w:r>
      <w:r w:rsidRPr="00891230">
        <w:rPr>
          <w:rFonts w:hint="eastAsia"/>
          <w:lang w:eastAsia="zh-CN"/>
        </w:rPr>
        <w:t>ESIM</w:t>
      </w:r>
      <w:r w:rsidRPr="00891230">
        <w:rPr>
          <w:rFonts w:hint="eastAsia"/>
          <w:lang w:eastAsia="zh-CN"/>
        </w:rPr>
        <w:t>仅使用与</w:t>
      </w:r>
      <w:r w:rsidRPr="00891230">
        <w:rPr>
          <w:lang w:eastAsia="zh-CN"/>
        </w:rPr>
        <w:t xml:space="preserve">GSO </w:t>
      </w:r>
      <w:r w:rsidRPr="00891230">
        <w:rPr>
          <w:rFonts w:hint="eastAsia"/>
          <w:lang w:eastAsia="zh-CN"/>
        </w:rPr>
        <w:t>FSS</w:t>
      </w:r>
      <w:r w:rsidRPr="00891230">
        <w:rPr>
          <w:rFonts w:hint="eastAsia"/>
          <w:lang w:eastAsia="zh-CN"/>
        </w:rPr>
        <w:t>网络相关的那些已经成功协调、通知、</w:t>
      </w:r>
      <w:r w:rsidRPr="00891230">
        <w:rPr>
          <w:lang w:eastAsia="zh-CN"/>
        </w:rPr>
        <w:t>启</w:t>
      </w:r>
      <w:r w:rsidRPr="00891230">
        <w:rPr>
          <w:rFonts w:hint="eastAsia"/>
          <w:lang w:eastAsia="zh-CN"/>
        </w:rPr>
        <w:t>用并登记在</w:t>
      </w:r>
      <w:r w:rsidRPr="00891230">
        <w:rPr>
          <w:rFonts w:hint="eastAsia"/>
          <w:lang w:eastAsia="zh-CN"/>
        </w:rPr>
        <w:t>MIFR</w:t>
      </w:r>
      <w:r w:rsidRPr="00891230">
        <w:rPr>
          <w:rFonts w:hint="eastAsia"/>
          <w:lang w:eastAsia="zh-CN"/>
        </w:rPr>
        <w:t>中，且根据第</w:t>
      </w:r>
      <w:r w:rsidRPr="00891230">
        <w:rPr>
          <w:rFonts w:hint="eastAsia"/>
          <w:b/>
          <w:lang w:eastAsia="zh-CN"/>
        </w:rPr>
        <w:t>11</w:t>
      </w:r>
      <w:r w:rsidRPr="00891230">
        <w:rPr>
          <w:rFonts w:hint="eastAsia"/>
          <w:lang w:eastAsia="zh-CN"/>
        </w:rPr>
        <w:t>条的</w:t>
      </w:r>
      <w:r w:rsidRPr="00891230">
        <w:rPr>
          <w:lang w:eastAsia="zh-CN"/>
        </w:rPr>
        <w:t>审查结论为合格</w:t>
      </w:r>
      <w:r w:rsidRPr="00891230">
        <w:rPr>
          <w:rFonts w:hint="eastAsia"/>
          <w:lang w:eastAsia="zh-CN"/>
        </w:rPr>
        <w:t>的指配，包括第</w:t>
      </w:r>
      <w:r w:rsidRPr="00891230">
        <w:rPr>
          <w:rFonts w:hint="eastAsia"/>
          <w:b/>
          <w:lang w:eastAsia="zh-CN"/>
        </w:rPr>
        <w:t>11.31</w:t>
      </w:r>
      <w:r w:rsidRPr="00891230">
        <w:rPr>
          <w:rFonts w:hint="eastAsia"/>
          <w:lang w:eastAsia="zh-CN"/>
        </w:rPr>
        <w:t>、</w:t>
      </w:r>
      <w:r w:rsidRPr="00891230">
        <w:rPr>
          <w:rFonts w:hint="eastAsia"/>
          <w:b/>
          <w:lang w:eastAsia="zh-CN"/>
        </w:rPr>
        <w:t>11.32</w:t>
      </w:r>
      <w:r w:rsidRPr="00891230">
        <w:rPr>
          <w:rFonts w:hint="eastAsia"/>
          <w:lang w:eastAsia="zh-CN"/>
        </w:rPr>
        <w:t>或</w:t>
      </w:r>
      <w:r w:rsidRPr="00891230">
        <w:rPr>
          <w:rFonts w:hint="eastAsia"/>
          <w:b/>
          <w:lang w:eastAsia="zh-CN"/>
        </w:rPr>
        <w:t>11.32A</w:t>
      </w:r>
      <w:r w:rsidRPr="00891230">
        <w:rPr>
          <w:rFonts w:hint="eastAsia"/>
          <w:lang w:eastAsia="zh-CN"/>
        </w:rPr>
        <w:t>款（如适用）；</w:t>
      </w:r>
    </w:p>
    <w:p w14:paraId="1C57302B" w14:textId="6B49ECA6" w:rsidR="00662AE0" w:rsidRPr="00891230" w:rsidRDefault="006B1B12" w:rsidP="00662AE0">
      <w:pPr>
        <w:rPr>
          <w:bCs/>
          <w:lang w:eastAsia="zh-CN"/>
        </w:rPr>
      </w:pPr>
      <w:r w:rsidRPr="00891230">
        <w:rPr>
          <w:i/>
          <w:lang w:eastAsia="zh-CN"/>
        </w:rPr>
        <w:t>b)</w:t>
      </w:r>
      <w:r w:rsidRPr="00891230">
        <w:rPr>
          <w:lang w:eastAsia="zh-CN"/>
        </w:rPr>
        <w:tab/>
      </w:r>
      <w:r w:rsidRPr="00891230">
        <w:rPr>
          <w:rStyle w:val="Artref"/>
          <w:rFonts w:hint="eastAsia"/>
          <w:lang w:eastAsia="zh-CN"/>
        </w:rPr>
        <w:t>对于以</w:t>
      </w:r>
      <w:r w:rsidRPr="00891230">
        <w:rPr>
          <w:rStyle w:val="Artref"/>
          <w:rFonts w:hint="eastAsia"/>
          <w:lang w:eastAsia="zh-CN"/>
        </w:rPr>
        <w:t>ESIM</w:t>
      </w:r>
      <w:r w:rsidRPr="00891230">
        <w:rPr>
          <w:rStyle w:val="Artref"/>
          <w:rFonts w:hint="eastAsia"/>
          <w:lang w:eastAsia="zh-CN"/>
        </w:rPr>
        <w:t>所用指配</w:t>
      </w:r>
      <w:r w:rsidRPr="00891230">
        <w:rPr>
          <w:rStyle w:val="Artref"/>
          <w:rFonts w:hint="eastAsia"/>
          <w:lang w:eastAsia="zh-CN"/>
        </w:rPr>
        <w:t>GSO FSS</w:t>
      </w:r>
      <w:r w:rsidRPr="00891230">
        <w:rPr>
          <w:rStyle w:val="Artref"/>
          <w:rFonts w:hint="eastAsia"/>
          <w:lang w:eastAsia="zh-CN"/>
        </w:rPr>
        <w:t>网络未</w:t>
      </w:r>
      <w:r w:rsidRPr="00891230">
        <w:rPr>
          <w:rStyle w:val="Artref"/>
          <w:lang w:eastAsia="zh-CN"/>
        </w:rPr>
        <w:t>完成</w:t>
      </w:r>
      <w:r w:rsidRPr="00891230">
        <w:rPr>
          <w:rStyle w:val="Artref"/>
          <w:rFonts w:hint="eastAsia"/>
          <w:lang w:eastAsia="zh-CN"/>
        </w:rPr>
        <w:t>根据第</w:t>
      </w:r>
      <w:r w:rsidRPr="00891230">
        <w:rPr>
          <w:rStyle w:val="Artref"/>
          <w:rFonts w:hint="eastAsia"/>
          <w:b/>
          <w:lang w:eastAsia="zh-CN"/>
        </w:rPr>
        <w:t>9.7</w:t>
      </w:r>
      <w:r w:rsidRPr="00891230">
        <w:rPr>
          <w:rStyle w:val="Artref"/>
          <w:rFonts w:hint="eastAsia"/>
          <w:lang w:eastAsia="zh-CN"/>
        </w:rPr>
        <w:t>款的协调的情况，关于任何根据第</w:t>
      </w:r>
      <w:r w:rsidRPr="00891230">
        <w:rPr>
          <w:rStyle w:val="Artref"/>
          <w:rFonts w:hint="eastAsia"/>
          <w:b/>
          <w:lang w:eastAsia="zh-CN"/>
        </w:rPr>
        <w:t>11.38</w:t>
      </w:r>
      <w:r w:rsidRPr="00891230">
        <w:rPr>
          <w:rStyle w:val="Artref"/>
          <w:rFonts w:hint="eastAsia"/>
          <w:lang w:eastAsia="zh-CN"/>
        </w:rPr>
        <w:t>款得出不合格审查</w:t>
      </w:r>
      <w:r w:rsidRPr="00891230">
        <w:rPr>
          <w:rStyle w:val="Artref"/>
          <w:lang w:eastAsia="zh-CN"/>
        </w:rPr>
        <w:t>结论</w:t>
      </w:r>
      <w:r w:rsidRPr="00891230">
        <w:rPr>
          <w:rStyle w:val="Artref"/>
          <w:rFonts w:hint="eastAsia"/>
          <w:lang w:eastAsia="zh-CN"/>
        </w:rPr>
        <w:t>依据的登记的频率指配，</w:t>
      </w:r>
      <w:r w:rsidRPr="00891230">
        <w:rPr>
          <w:rStyle w:val="Artref"/>
          <w:rFonts w:hint="eastAsia"/>
          <w:lang w:eastAsia="zh-CN"/>
        </w:rPr>
        <w:t>ESIM</w:t>
      </w:r>
      <w:r w:rsidRPr="00891230">
        <w:rPr>
          <w:rStyle w:val="Artref"/>
          <w:rFonts w:hint="eastAsia"/>
          <w:lang w:eastAsia="zh-CN"/>
        </w:rPr>
        <w:t>在</w:t>
      </w:r>
      <w:r w:rsidRPr="00891230">
        <w:rPr>
          <w:rStyle w:val="Artref"/>
          <w:rFonts w:hint="eastAsia"/>
          <w:lang w:eastAsia="zh-CN"/>
        </w:rPr>
        <w:t>17.7-19.7</w:t>
      </w:r>
      <w:r w:rsidRPr="00891230">
        <w:rPr>
          <w:rStyle w:val="Artref"/>
          <w:lang w:val="en-US" w:eastAsia="zh-CN"/>
        </w:rPr>
        <w:t> </w:t>
      </w:r>
      <w:r w:rsidRPr="00891230">
        <w:rPr>
          <w:rStyle w:val="Artref"/>
          <w:rFonts w:hint="eastAsia"/>
          <w:lang w:eastAsia="zh-CN"/>
        </w:rPr>
        <w:t>GHz</w:t>
      </w:r>
      <w:r w:rsidRPr="00891230">
        <w:rPr>
          <w:rStyle w:val="Artref"/>
          <w:rFonts w:hint="eastAsia"/>
          <w:lang w:eastAsia="zh-CN"/>
        </w:rPr>
        <w:t>和</w:t>
      </w:r>
      <w:r w:rsidRPr="00891230">
        <w:rPr>
          <w:rStyle w:val="Artref"/>
          <w:rFonts w:hint="eastAsia"/>
          <w:lang w:eastAsia="zh-CN"/>
        </w:rPr>
        <w:t>27.5</w:t>
      </w:r>
      <w:r w:rsidRPr="00891230">
        <w:rPr>
          <w:rStyle w:val="Artref"/>
          <w:lang w:eastAsia="zh-CN"/>
        </w:rPr>
        <w:t>-</w:t>
      </w:r>
      <w:r w:rsidRPr="00891230">
        <w:rPr>
          <w:rStyle w:val="Artref"/>
          <w:rFonts w:hint="eastAsia"/>
          <w:lang w:eastAsia="zh-CN"/>
        </w:rPr>
        <w:t>29.5</w:t>
      </w:r>
      <w:r>
        <w:rPr>
          <w:rStyle w:val="Artref"/>
          <w:lang w:val="en-US" w:eastAsia="zh-CN"/>
        </w:rPr>
        <w:t> </w:t>
      </w:r>
      <w:r w:rsidRPr="00891230">
        <w:rPr>
          <w:rStyle w:val="Artref"/>
          <w:rFonts w:hint="eastAsia"/>
          <w:lang w:eastAsia="zh-CN"/>
        </w:rPr>
        <w:t>GHz</w:t>
      </w:r>
      <w:r w:rsidRPr="00891230">
        <w:rPr>
          <w:rStyle w:val="Artref"/>
          <w:rFonts w:hint="eastAsia"/>
          <w:lang w:eastAsia="zh-CN"/>
        </w:rPr>
        <w:t>频段上</w:t>
      </w:r>
      <w:r w:rsidR="00550AF5">
        <w:rPr>
          <w:rStyle w:val="Artref"/>
          <w:rFonts w:hint="eastAsia"/>
          <w:lang w:eastAsia="zh-CN"/>
        </w:rPr>
        <w:t>使用</w:t>
      </w:r>
      <w:r w:rsidRPr="00891230">
        <w:rPr>
          <w:rStyle w:val="Artref"/>
          <w:rFonts w:hint="eastAsia"/>
          <w:lang w:eastAsia="zh-CN"/>
        </w:rPr>
        <w:t>这些指配的操作需要符合第</w:t>
      </w:r>
      <w:r w:rsidRPr="00891230">
        <w:rPr>
          <w:rStyle w:val="Artref"/>
          <w:rFonts w:hint="eastAsia"/>
          <w:b/>
          <w:lang w:eastAsia="zh-CN"/>
        </w:rPr>
        <w:t>11.42</w:t>
      </w:r>
      <w:r w:rsidRPr="00891230">
        <w:rPr>
          <w:rStyle w:val="Artref"/>
          <w:rFonts w:hint="eastAsia"/>
          <w:lang w:eastAsia="zh-CN"/>
        </w:rPr>
        <w:t>款的规定</w:t>
      </w:r>
      <w:r w:rsidRPr="00891230">
        <w:rPr>
          <w:rFonts w:hint="eastAsia"/>
          <w:lang w:eastAsia="zh-CN"/>
        </w:rPr>
        <w:t>；</w:t>
      </w:r>
    </w:p>
    <w:p w14:paraId="57DFA847" w14:textId="77777777" w:rsidR="00662AE0" w:rsidRPr="00891230" w:rsidRDefault="006B1B12" w:rsidP="00662AE0">
      <w:pPr>
        <w:rPr>
          <w:bCs/>
          <w:lang w:eastAsia="zh-CN"/>
        </w:rPr>
      </w:pPr>
      <w:r w:rsidRPr="00891230">
        <w:rPr>
          <w:bCs/>
          <w:i/>
          <w:lang w:eastAsia="zh-CN"/>
        </w:rPr>
        <w:t>c)</w:t>
      </w:r>
      <w:r w:rsidRPr="00891230">
        <w:rPr>
          <w:bCs/>
          <w:i/>
          <w:lang w:eastAsia="zh-CN"/>
        </w:rPr>
        <w:tab/>
      </w:r>
      <w:r w:rsidRPr="00891230">
        <w:rPr>
          <w:rFonts w:hint="eastAsia"/>
          <w:bCs/>
          <w:lang w:eastAsia="zh-CN"/>
        </w:rPr>
        <w:t>根据本决议采取的任何行动方案对收到与</w:t>
      </w:r>
      <w:r w:rsidRPr="00891230">
        <w:rPr>
          <w:rFonts w:hint="eastAsia"/>
          <w:bCs/>
          <w:lang w:eastAsia="zh-CN"/>
        </w:rPr>
        <w:t>ESIM</w:t>
      </w:r>
      <w:r w:rsidRPr="00891230">
        <w:rPr>
          <w:rFonts w:hint="eastAsia"/>
          <w:bCs/>
          <w:lang w:eastAsia="zh-CN"/>
        </w:rPr>
        <w:t>通信的</w:t>
      </w:r>
      <w:r w:rsidRPr="00891230">
        <w:rPr>
          <w:rFonts w:hint="eastAsia"/>
          <w:bCs/>
          <w:lang w:eastAsia="zh-CN"/>
        </w:rPr>
        <w:t>GSO FSS</w:t>
      </w:r>
      <w:r w:rsidRPr="00891230">
        <w:rPr>
          <w:rFonts w:hint="eastAsia"/>
          <w:bCs/>
          <w:lang w:eastAsia="zh-CN"/>
        </w:rPr>
        <w:t>卫星网络的频率指配的原始日期或该卫星网络的协调要求没有影响；</w:t>
      </w:r>
    </w:p>
    <w:p w14:paraId="55F3F072" w14:textId="010A729A" w:rsidR="00095AD1" w:rsidRDefault="006B1B12" w:rsidP="00662AE0">
      <w:pPr>
        <w:rPr>
          <w:bCs/>
          <w:lang w:val="en-US" w:eastAsia="zh-CN"/>
        </w:rPr>
      </w:pPr>
      <w:r w:rsidRPr="00891230">
        <w:rPr>
          <w:bCs/>
          <w:i/>
          <w:lang w:val="en-US" w:eastAsia="zh-CN"/>
        </w:rPr>
        <w:t>d)</w:t>
      </w:r>
      <w:r w:rsidRPr="00891230">
        <w:rPr>
          <w:bCs/>
          <w:lang w:val="en-US" w:eastAsia="zh-CN"/>
        </w:rPr>
        <w:tab/>
      </w:r>
      <w:r w:rsidR="00550AF5">
        <w:rPr>
          <w:bCs/>
          <w:lang w:eastAsia="zh-CN"/>
        </w:rPr>
        <w:t>成功的遵照本决议</w:t>
      </w:r>
      <w:r w:rsidR="00334FCB">
        <w:rPr>
          <w:bCs/>
          <w:lang w:eastAsia="zh-CN"/>
        </w:rPr>
        <w:t>不能</w:t>
      </w:r>
      <w:r w:rsidR="00334FCB">
        <w:rPr>
          <w:rFonts w:hint="eastAsia"/>
          <w:bCs/>
          <w:lang w:eastAsia="zh-CN"/>
        </w:rPr>
        <w:t>迫使</w:t>
      </w:r>
      <w:r w:rsidR="00550AF5">
        <w:rPr>
          <w:bCs/>
          <w:lang w:eastAsia="zh-CN"/>
        </w:rPr>
        <w:t>任何主管部门</w:t>
      </w:r>
      <w:r w:rsidR="00334FCB">
        <w:rPr>
          <w:bCs/>
          <w:lang w:eastAsia="zh-CN"/>
        </w:rPr>
        <w:t>去</w:t>
      </w:r>
      <w:r w:rsidR="00550AF5">
        <w:rPr>
          <w:bCs/>
          <w:lang w:eastAsia="zh-CN"/>
        </w:rPr>
        <w:t>对任何</w:t>
      </w:r>
      <w:r w:rsidR="00550AF5">
        <w:rPr>
          <w:bCs/>
          <w:lang w:eastAsia="zh-CN"/>
        </w:rPr>
        <w:t>ESIM</w:t>
      </w:r>
      <w:r w:rsidR="00550AF5">
        <w:rPr>
          <w:bCs/>
          <w:lang w:eastAsia="zh-CN"/>
        </w:rPr>
        <w:t>授权</w:t>
      </w:r>
      <w:r w:rsidR="00550AF5">
        <w:rPr>
          <w:rFonts w:hint="eastAsia"/>
          <w:bCs/>
          <w:lang w:eastAsia="zh-CN"/>
        </w:rPr>
        <w:t>/</w:t>
      </w:r>
      <w:r w:rsidR="00550AF5">
        <w:rPr>
          <w:rFonts w:hint="eastAsia"/>
          <w:bCs/>
          <w:lang w:eastAsia="zh-CN"/>
        </w:rPr>
        <w:t>颁发执照允许其在本主管部门</w:t>
      </w:r>
      <w:r w:rsidR="00357889">
        <w:rPr>
          <w:rFonts w:hint="eastAsia"/>
          <w:bCs/>
          <w:lang w:eastAsia="zh-CN"/>
        </w:rPr>
        <w:t>管辖</w:t>
      </w:r>
      <w:r w:rsidR="00334FCB">
        <w:rPr>
          <w:rFonts w:hint="eastAsia"/>
          <w:bCs/>
          <w:lang w:eastAsia="zh-CN"/>
        </w:rPr>
        <w:t>领土</w:t>
      </w:r>
      <w:r w:rsidR="00550AF5">
        <w:rPr>
          <w:rFonts w:hint="eastAsia"/>
          <w:bCs/>
          <w:lang w:eastAsia="zh-CN"/>
        </w:rPr>
        <w:t>范围内</w:t>
      </w:r>
      <w:r w:rsidR="00334FCB">
        <w:rPr>
          <w:rFonts w:hint="eastAsia"/>
          <w:bCs/>
          <w:lang w:eastAsia="zh-CN"/>
        </w:rPr>
        <w:t>操作，除非</w:t>
      </w:r>
      <w:r w:rsidR="00334FCB">
        <w:rPr>
          <w:rFonts w:hint="eastAsia"/>
          <w:bCs/>
          <w:lang w:eastAsia="zh-CN"/>
        </w:rPr>
        <w:t>ESIM</w:t>
      </w:r>
      <w:r w:rsidR="00334FCB">
        <w:rPr>
          <w:rFonts w:hint="eastAsia"/>
          <w:bCs/>
          <w:lang w:eastAsia="zh-CN"/>
        </w:rPr>
        <w:t>的操作完全符合本国的司法规定。</w:t>
      </w:r>
    </w:p>
    <w:p w14:paraId="3A4790A6" w14:textId="22A1A5A8" w:rsidR="00662AE0" w:rsidRPr="00086BD5" w:rsidRDefault="00095AD1" w:rsidP="00662AE0">
      <w:pPr>
        <w:rPr>
          <w:bCs/>
          <w:lang w:val="en-US" w:eastAsia="zh-CN"/>
        </w:rPr>
      </w:pPr>
      <w:r>
        <w:rPr>
          <w:rFonts w:hint="eastAsia"/>
          <w:bCs/>
          <w:i/>
          <w:lang w:val="en-US" w:eastAsia="zh-CN"/>
        </w:rPr>
        <w:t>e</w:t>
      </w:r>
      <w:r w:rsidRPr="00891230">
        <w:rPr>
          <w:bCs/>
          <w:i/>
          <w:lang w:val="en-US" w:eastAsia="zh-CN"/>
        </w:rPr>
        <w:t>)</w:t>
      </w:r>
      <w:r>
        <w:rPr>
          <w:bCs/>
          <w:i/>
          <w:lang w:val="en-US" w:eastAsia="zh-CN"/>
        </w:rPr>
        <w:tab/>
      </w:r>
      <w:r w:rsidR="006B1B12" w:rsidRPr="00891230">
        <w:rPr>
          <w:rFonts w:hint="eastAsia"/>
          <w:bCs/>
          <w:lang w:val="en-US" w:eastAsia="zh-CN"/>
        </w:rPr>
        <w:t>在一主管部门管辖的领土、领海和领空内的任何类型的</w:t>
      </w:r>
      <w:r w:rsidR="006B1B12" w:rsidRPr="00891230">
        <w:rPr>
          <w:bCs/>
          <w:lang w:val="en-US" w:eastAsia="zh-CN"/>
        </w:rPr>
        <w:t>ESIM</w:t>
      </w:r>
      <w:r w:rsidR="006B1B12" w:rsidRPr="00891230">
        <w:rPr>
          <w:rFonts w:hint="eastAsia"/>
          <w:bCs/>
          <w:lang w:val="en-US" w:eastAsia="zh-CN"/>
        </w:rPr>
        <w:t>（陆地、水上和航空）的</w:t>
      </w:r>
      <w:r w:rsidR="00200A2F">
        <w:rPr>
          <w:rFonts w:hint="eastAsia"/>
          <w:bCs/>
          <w:lang w:val="en-US" w:eastAsia="zh-CN"/>
        </w:rPr>
        <w:t>操作</w:t>
      </w:r>
      <w:r w:rsidR="006B1B12" w:rsidRPr="00891230">
        <w:rPr>
          <w:rFonts w:hint="eastAsia"/>
          <w:bCs/>
          <w:lang w:val="en-US" w:eastAsia="zh-CN"/>
        </w:rPr>
        <w:t>，只有在该主管部门授权的情况下才能进行，</w:t>
      </w:r>
    </w:p>
    <w:p w14:paraId="6684F683" w14:textId="77777777" w:rsidR="00662AE0" w:rsidRPr="00891230" w:rsidRDefault="006B1B12" w:rsidP="00662AE0">
      <w:pPr>
        <w:pStyle w:val="Call"/>
        <w:rPr>
          <w:lang w:eastAsia="zh-CN"/>
        </w:rPr>
      </w:pPr>
      <w:r w:rsidRPr="00891230">
        <w:rPr>
          <w:rFonts w:hint="eastAsia"/>
          <w:lang w:eastAsia="zh-CN"/>
        </w:rPr>
        <w:lastRenderedPageBreak/>
        <w:t>做出决议</w:t>
      </w:r>
    </w:p>
    <w:p w14:paraId="15F1E100" w14:textId="77777777" w:rsidR="00662AE0" w:rsidRPr="00891230" w:rsidRDefault="006B1B12" w:rsidP="00662AE0">
      <w:pPr>
        <w:rPr>
          <w:lang w:eastAsia="zh-CN"/>
        </w:rPr>
      </w:pPr>
      <w:r w:rsidRPr="00891230">
        <w:rPr>
          <w:lang w:eastAsia="zh-CN"/>
        </w:rPr>
        <w:t>1</w:t>
      </w:r>
      <w:r w:rsidRPr="00891230">
        <w:rPr>
          <w:lang w:eastAsia="zh-CN"/>
        </w:rPr>
        <w:tab/>
      </w:r>
      <w:r w:rsidRPr="00891230">
        <w:rPr>
          <w:rFonts w:hint="eastAsia"/>
          <w:lang w:eastAsia="zh-CN"/>
        </w:rPr>
        <w:t>对于在</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或其中部分频段与</w:t>
      </w:r>
      <w:r w:rsidRPr="00891230">
        <w:rPr>
          <w:rFonts w:hint="eastAsia"/>
          <w:lang w:eastAsia="zh-CN"/>
        </w:rPr>
        <w:t>GSO FSS</w:t>
      </w:r>
      <w:r w:rsidRPr="00891230">
        <w:rPr>
          <w:rFonts w:hint="eastAsia"/>
          <w:lang w:eastAsia="zh-CN"/>
        </w:rPr>
        <w:t>空间电台通信的任何</w:t>
      </w:r>
      <w:r w:rsidRPr="00891230">
        <w:rPr>
          <w:rFonts w:hint="eastAsia"/>
          <w:lang w:eastAsia="zh-CN"/>
        </w:rPr>
        <w:t>ESIM</w:t>
      </w:r>
      <w:r w:rsidRPr="00891230">
        <w:rPr>
          <w:rFonts w:hint="eastAsia"/>
          <w:lang w:eastAsia="zh-CN"/>
        </w:rPr>
        <w:t>，须适用下列条件：</w:t>
      </w:r>
    </w:p>
    <w:p w14:paraId="7B517591" w14:textId="77777777" w:rsidR="00662AE0" w:rsidRPr="00891230" w:rsidRDefault="006B1B12" w:rsidP="00662AE0">
      <w:pPr>
        <w:rPr>
          <w:lang w:eastAsia="zh-CN"/>
        </w:rPr>
      </w:pPr>
      <w:r w:rsidRPr="00891230">
        <w:rPr>
          <w:lang w:eastAsia="zh-CN"/>
        </w:rPr>
        <w:t>1.1</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频段的空间业务，</w:t>
      </w:r>
      <w:r w:rsidRPr="00891230">
        <w:rPr>
          <w:rFonts w:hint="eastAsia"/>
          <w:lang w:eastAsia="zh-CN"/>
        </w:rPr>
        <w:t>ESIM</w:t>
      </w:r>
      <w:r w:rsidRPr="00891230">
        <w:rPr>
          <w:rFonts w:hint="eastAsia"/>
          <w:lang w:eastAsia="zh-CN"/>
        </w:rPr>
        <w:t>须遵守以下条件：</w:t>
      </w:r>
    </w:p>
    <w:p w14:paraId="6D9B210A" w14:textId="3A2C1BDA" w:rsidR="00662AE0" w:rsidRPr="00891230" w:rsidRDefault="006B1B12" w:rsidP="00662AE0">
      <w:pPr>
        <w:rPr>
          <w:lang w:eastAsia="zh-CN"/>
        </w:rPr>
      </w:pPr>
      <w:r w:rsidRPr="00891230">
        <w:rPr>
          <w:lang w:eastAsia="zh-CN"/>
        </w:rPr>
        <w:t>1.1.1</w:t>
      </w:r>
      <w:r w:rsidRPr="00891230">
        <w:rPr>
          <w:lang w:eastAsia="zh-CN"/>
        </w:rPr>
        <w:tab/>
      </w:r>
      <w:r w:rsidRPr="00891230">
        <w:rPr>
          <w:rFonts w:hint="eastAsia"/>
          <w:lang w:eastAsia="zh-CN"/>
        </w:rPr>
        <w:t>对于其他主管部门的卫星网络或系统，</w:t>
      </w:r>
      <w:r w:rsidRPr="00891230">
        <w:rPr>
          <w:rFonts w:hint="eastAsia"/>
          <w:lang w:eastAsia="zh-CN"/>
        </w:rPr>
        <w:t>ESIM</w:t>
      </w:r>
      <w:r w:rsidRPr="00891230">
        <w:rPr>
          <w:rFonts w:hint="eastAsia"/>
          <w:lang w:eastAsia="zh-CN"/>
        </w:rPr>
        <w:t>的特性须控制在</w:t>
      </w:r>
      <w:r w:rsidR="00334FCB">
        <w:rPr>
          <w:rFonts w:hint="eastAsia"/>
          <w:lang w:eastAsia="zh-CN"/>
        </w:rPr>
        <w:t>该</w:t>
      </w:r>
      <w:r w:rsidRPr="00891230">
        <w:rPr>
          <w:rFonts w:hint="eastAsia"/>
          <w:lang w:eastAsia="zh-CN"/>
        </w:rPr>
        <w:t>ESIM</w:t>
      </w:r>
      <w:r w:rsidRPr="00891230">
        <w:rPr>
          <w:rFonts w:hint="eastAsia"/>
          <w:lang w:eastAsia="zh-CN"/>
        </w:rPr>
        <w:t>与之通信的卫星网络的包络</w:t>
      </w:r>
      <w:r w:rsidR="00334FCB">
        <w:rPr>
          <w:rFonts w:hint="eastAsia"/>
          <w:lang w:eastAsia="zh-CN"/>
        </w:rPr>
        <w:t>特性和协调包络</w:t>
      </w:r>
      <w:r w:rsidRPr="00891230">
        <w:rPr>
          <w:rFonts w:hint="eastAsia"/>
          <w:lang w:eastAsia="zh-CN"/>
        </w:rPr>
        <w:t>内；</w:t>
      </w:r>
    </w:p>
    <w:p w14:paraId="734F7DE2" w14:textId="42FB200C" w:rsidR="00662AE0" w:rsidRPr="00891230" w:rsidRDefault="006B1B12" w:rsidP="00662AE0">
      <w:pPr>
        <w:rPr>
          <w:szCs w:val="24"/>
          <w:lang w:val="en-US" w:eastAsia="zh-CN"/>
        </w:rPr>
      </w:pPr>
      <w:r w:rsidRPr="00086BD5">
        <w:rPr>
          <w:szCs w:val="24"/>
          <w:lang w:eastAsia="zh-CN"/>
        </w:rPr>
        <w:t>1.1.2</w:t>
      </w:r>
      <w:r w:rsidRPr="00891230">
        <w:rPr>
          <w:lang w:eastAsia="zh-CN"/>
        </w:rPr>
        <w:tab/>
      </w:r>
      <w:r w:rsidRPr="00891230">
        <w:rPr>
          <w:rFonts w:hint="eastAsia"/>
          <w:szCs w:val="24"/>
          <w:lang w:val="en-US" w:eastAsia="zh-CN"/>
        </w:rPr>
        <w:t>ESIM</w:t>
      </w:r>
      <w:r w:rsidRPr="00891230">
        <w:rPr>
          <w:rFonts w:hint="eastAsia"/>
          <w:szCs w:val="24"/>
          <w:lang w:val="en-US" w:eastAsia="zh-CN"/>
        </w:rPr>
        <w:t>与之通信的</w:t>
      </w:r>
      <w:r w:rsidRPr="00891230">
        <w:rPr>
          <w:rFonts w:hint="eastAsia"/>
          <w:szCs w:val="24"/>
          <w:lang w:val="en-US" w:eastAsia="zh-CN"/>
        </w:rPr>
        <w:t>GSO FSS</w:t>
      </w:r>
      <w:r w:rsidRPr="00891230">
        <w:rPr>
          <w:rFonts w:hint="eastAsia"/>
          <w:szCs w:val="24"/>
          <w:lang w:val="en-US" w:eastAsia="zh-CN"/>
        </w:rPr>
        <w:t>网络的通知主管部门，须确保</w:t>
      </w:r>
      <w:r w:rsidRPr="00891230">
        <w:rPr>
          <w:rFonts w:hint="eastAsia"/>
          <w:szCs w:val="24"/>
          <w:lang w:val="en-US" w:eastAsia="zh-CN"/>
        </w:rPr>
        <w:t>ESIM</w:t>
      </w:r>
      <w:r w:rsidRPr="00891230">
        <w:rPr>
          <w:rFonts w:hint="eastAsia"/>
          <w:szCs w:val="24"/>
          <w:lang w:val="en-US" w:eastAsia="zh-CN"/>
        </w:rPr>
        <w:t>的操作</w:t>
      </w:r>
      <w:r w:rsidR="001C4A6F">
        <w:rPr>
          <w:rFonts w:hint="eastAsia"/>
          <w:szCs w:val="24"/>
          <w:lang w:val="en-US" w:eastAsia="zh-CN"/>
        </w:rPr>
        <w:t>/g</w:t>
      </w:r>
      <w:r w:rsidRPr="00891230">
        <w:rPr>
          <w:rFonts w:hint="eastAsia"/>
          <w:szCs w:val="24"/>
          <w:lang w:val="en-US" w:eastAsia="zh-CN"/>
        </w:rPr>
        <w:t>符合《无线电规则》相关条款中对于该</w:t>
      </w:r>
      <w:r w:rsidRPr="00891230">
        <w:rPr>
          <w:rFonts w:hint="eastAsia"/>
          <w:szCs w:val="24"/>
          <w:lang w:val="en-US" w:eastAsia="zh-CN"/>
        </w:rPr>
        <w:t>GSO FSS</w:t>
      </w:r>
      <w:r w:rsidRPr="00891230">
        <w:rPr>
          <w:rFonts w:hint="eastAsia"/>
          <w:szCs w:val="24"/>
          <w:lang w:val="en-US" w:eastAsia="zh-CN"/>
        </w:rPr>
        <w:t>网络频率指配的协调协议；</w:t>
      </w:r>
    </w:p>
    <w:p w14:paraId="4B9D2DAE" w14:textId="77777777" w:rsidR="00662AE0" w:rsidRPr="00086BD5" w:rsidRDefault="006B1B12" w:rsidP="00662AE0">
      <w:pPr>
        <w:rPr>
          <w:b/>
          <w:lang w:val="en-US" w:eastAsia="zh-CN"/>
        </w:rPr>
      </w:pPr>
      <w:r w:rsidRPr="00891230">
        <w:rPr>
          <w:lang w:eastAsia="zh-CN"/>
        </w:rPr>
        <w:t>1.1</w:t>
      </w:r>
      <w:r w:rsidRPr="00891230">
        <w:rPr>
          <w:i/>
          <w:lang w:eastAsia="zh-CN"/>
        </w:rPr>
        <w:t>.</w:t>
      </w:r>
      <w:r w:rsidRPr="00891230">
        <w:rPr>
          <w:lang w:eastAsia="zh-CN"/>
        </w:rPr>
        <w:t>3</w:t>
      </w:r>
      <w:r w:rsidRPr="00891230">
        <w:rPr>
          <w:lang w:eastAsia="zh-CN"/>
        </w:rPr>
        <w:tab/>
      </w:r>
      <w:r w:rsidRPr="00891230">
        <w:rPr>
          <w:rFonts w:hint="eastAsia"/>
          <w:lang w:eastAsia="zh-CN"/>
        </w:rPr>
        <w:t>为实施上述</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网络的通知主管部门须根据本决议向无线电通信局发送有关附录</w:t>
      </w:r>
      <w:r w:rsidRPr="00891230">
        <w:rPr>
          <w:rFonts w:hint="eastAsia"/>
          <w:b/>
          <w:bCs/>
          <w:lang w:eastAsia="zh-CN"/>
        </w:rPr>
        <w:t>4</w:t>
      </w:r>
      <w:r w:rsidRPr="00891230">
        <w:rPr>
          <w:rFonts w:hint="eastAsia"/>
          <w:lang w:eastAsia="zh-CN"/>
        </w:rPr>
        <w:t>的信息，该信息包含与旨在与该</w:t>
      </w:r>
      <w:r w:rsidRPr="00891230">
        <w:rPr>
          <w:rFonts w:hint="eastAsia"/>
          <w:lang w:eastAsia="zh-CN"/>
        </w:rPr>
        <w:t>GSO FSS</w:t>
      </w:r>
      <w:r w:rsidRPr="00891230">
        <w:rPr>
          <w:rFonts w:hint="eastAsia"/>
          <w:lang w:eastAsia="zh-CN"/>
        </w:rPr>
        <w:t>网络空间电台进行通信的</w:t>
      </w:r>
      <w:r w:rsidRPr="00891230">
        <w:rPr>
          <w:rFonts w:hint="eastAsia"/>
          <w:lang w:eastAsia="zh-CN"/>
        </w:rPr>
        <w:t>ESIM</w:t>
      </w:r>
      <w:r w:rsidRPr="00891230">
        <w:rPr>
          <w:rFonts w:hint="eastAsia"/>
          <w:lang w:eastAsia="zh-CN"/>
        </w:rPr>
        <w:t>的特性</w:t>
      </w:r>
      <w:r w:rsidRPr="00891230">
        <w:rPr>
          <w:rFonts w:hint="eastAsia"/>
          <w:lang w:val="en-US" w:eastAsia="zh-CN"/>
        </w:rPr>
        <w:t>，同时发送</w:t>
      </w:r>
      <w:r w:rsidRPr="00891230">
        <w:rPr>
          <w:rFonts w:hint="eastAsia"/>
          <w:lang w:val="en-US" w:eastAsia="zh-CN"/>
        </w:rPr>
        <w:t>ESIM</w:t>
      </w:r>
      <w:r w:rsidRPr="00891230">
        <w:rPr>
          <w:rFonts w:hint="eastAsia"/>
          <w:lang w:val="en-US" w:eastAsia="zh-CN"/>
        </w:rPr>
        <w:t>的操作须符合《无线电规则》和本决议的承诺；</w:t>
      </w:r>
    </w:p>
    <w:p w14:paraId="2B311A8C" w14:textId="2FD23037" w:rsidR="00662AE0" w:rsidRPr="00043708" w:rsidRDefault="00C2722B" w:rsidP="00EC296D">
      <w:pPr>
        <w:rPr>
          <w:lang w:eastAsia="zh-CN"/>
        </w:rPr>
      </w:pPr>
      <w:r>
        <w:rPr>
          <w:rFonts w:hint="eastAsia"/>
          <w:lang w:eastAsia="zh-CN"/>
        </w:rPr>
        <w:t>1</w:t>
      </w:r>
      <w:r>
        <w:rPr>
          <w:lang w:eastAsia="zh-CN"/>
        </w:rPr>
        <w:t>.1.3.</w:t>
      </w:r>
      <w:r w:rsidR="00810FA9">
        <w:rPr>
          <w:lang w:eastAsia="zh-CN"/>
        </w:rPr>
        <w:t>1</w:t>
      </w:r>
      <w:r>
        <w:rPr>
          <w:lang w:eastAsia="zh-CN"/>
        </w:rPr>
        <w:tab/>
      </w:r>
      <w:r w:rsidR="006B1B12" w:rsidRPr="00C2722B">
        <w:rPr>
          <w:rFonts w:hint="eastAsia"/>
          <w:lang w:eastAsia="zh-CN"/>
        </w:rPr>
        <w:t>（审查与已经登记在</w:t>
      </w:r>
      <w:r w:rsidR="006B1B12" w:rsidRPr="00C2722B">
        <w:rPr>
          <w:rFonts w:hint="eastAsia"/>
          <w:lang w:eastAsia="zh-CN"/>
        </w:rPr>
        <w:t>MIFR</w:t>
      </w:r>
      <w:r w:rsidR="006B1B12" w:rsidRPr="00C2722B">
        <w:rPr>
          <w:rFonts w:hint="eastAsia"/>
          <w:lang w:eastAsia="zh-CN"/>
        </w:rPr>
        <w:t>中的</w:t>
      </w:r>
      <w:r w:rsidR="006B1B12" w:rsidRPr="00C2722B">
        <w:rPr>
          <w:rFonts w:hint="eastAsia"/>
          <w:lang w:eastAsia="zh-CN"/>
        </w:rPr>
        <w:t>GSO</w:t>
      </w:r>
      <w:r w:rsidR="006B1B12" w:rsidRPr="00C2722B">
        <w:rPr>
          <w:rFonts w:hint="eastAsia"/>
          <w:lang w:eastAsia="zh-CN"/>
        </w:rPr>
        <w:t>卫星网络有关的</w:t>
      </w:r>
      <w:r w:rsidR="006B1B12" w:rsidRPr="00C2722B">
        <w:rPr>
          <w:rFonts w:hint="eastAsia"/>
          <w:lang w:eastAsia="zh-CN"/>
        </w:rPr>
        <w:t>ESIM</w:t>
      </w:r>
      <w:r w:rsidR="006B1B12" w:rsidRPr="00C2722B">
        <w:rPr>
          <w:rFonts w:hint="eastAsia"/>
          <w:lang w:eastAsia="zh-CN"/>
        </w:rPr>
        <w:t>）</w:t>
      </w:r>
      <w:r w:rsidR="006B1B12" w:rsidRPr="00891230">
        <w:rPr>
          <w:rFonts w:hint="eastAsia"/>
          <w:lang w:eastAsia="zh-CN"/>
        </w:rPr>
        <w:t>在收到根据上述</w:t>
      </w:r>
      <w:r w:rsidR="006B1B12" w:rsidRPr="00891230">
        <w:rPr>
          <w:rFonts w:ascii="STKaiti" w:eastAsia="STKaiti" w:hAnsi="STKaiti" w:hint="eastAsia"/>
          <w:iCs/>
          <w:lang w:eastAsia="zh-CN"/>
        </w:rPr>
        <w:t>做出决议</w:t>
      </w:r>
      <w:r w:rsidR="006B1B12" w:rsidRPr="00891230">
        <w:rPr>
          <w:rFonts w:hint="eastAsia"/>
          <w:lang w:eastAsia="zh-CN"/>
        </w:rPr>
        <w:t>1.1.</w:t>
      </w:r>
      <w:r w:rsidR="006B1B12" w:rsidRPr="00891230">
        <w:rPr>
          <w:lang w:eastAsia="zh-CN"/>
        </w:rPr>
        <w:t>3</w:t>
      </w:r>
      <w:r w:rsidR="006B1B12" w:rsidRPr="00891230">
        <w:rPr>
          <w:rFonts w:hint="eastAsia"/>
          <w:lang w:eastAsia="zh-CN"/>
        </w:rPr>
        <w:t>提供的信息后，无线电通信局须根据总表中登记的信息及其可获得的任何其他可靠信息，对有关</w:t>
      </w:r>
      <w:r w:rsidR="006B1B12" w:rsidRPr="00891230">
        <w:rPr>
          <w:rFonts w:ascii="STKaiti" w:eastAsia="STKaiti" w:hAnsi="STKaiti" w:hint="eastAsia"/>
          <w:iCs/>
          <w:lang w:eastAsia="zh-CN"/>
        </w:rPr>
        <w:t>做出决议</w:t>
      </w:r>
      <w:r w:rsidR="006B1B12" w:rsidRPr="00891230">
        <w:rPr>
          <w:rFonts w:hint="eastAsia"/>
          <w:lang w:eastAsia="zh-CN"/>
        </w:rPr>
        <w:t>1.</w:t>
      </w:r>
      <w:proofErr w:type="gramStart"/>
      <w:r w:rsidR="006B1B12" w:rsidRPr="00891230">
        <w:rPr>
          <w:rFonts w:hint="eastAsia"/>
          <w:lang w:eastAsia="zh-CN"/>
        </w:rPr>
        <w:t>1.1</w:t>
      </w:r>
      <w:r w:rsidR="006B1B12" w:rsidRPr="00891230">
        <w:rPr>
          <w:rFonts w:hint="eastAsia"/>
          <w:lang w:eastAsia="zh-CN"/>
        </w:rPr>
        <w:t>所述要求进行审查</w:t>
      </w:r>
      <w:r w:rsidR="00043708">
        <w:rPr>
          <w:rFonts w:hint="eastAsia"/>
          <w:lang w:eastAsia="zh-CN"/>
        </w:rPr>
        <w:t>。</w:t>
      </w:r>
      <w:r w:rsidR="006B1B12" w:rsidRPr="00891230">
        <w:rPr>
          <w:rFonts w:hint="eastAsia"/>
          <w:lang w:val="en-US" w:eastAsia="zh-CN"/>
        </w:rPr>
        <w:t>如果在审查之后</w:t>
      </w:r>
      <w:proofErr w:type="gramEnd"/>
      <w:r w:rsidR="006B1B12" w:rsidRPr="00891230">
        <w:rPr>
          <w:rFonts w:hint="eastAsia"/>
          <w:lang w:val="en-US" w:eastAsia="zh-CN"/>
        </w:rPr>
        <w:t>，无线电通信局得出结论认为</w:t>
      </w:r>
      <w:r w:rsidR="006B1B12" w:rsidRPr="00891230">
        <w:rPr>
          <w:lang w:val="en-US" w:eastAsia="zh-CN"/>
        </w:rPr>
        <w:t>ESIM</w:t>
      </w:r>
      <w:r w:rsidR="006B1B12" w:rsidRPr="00891230">
        <w:rPr>
          <w:rFonts w:hint="eastAsia"/>
          <w:lang w:val="en-US" w:eastAsia="zh-CN"/>
        </w:rPr>
        <w:t>特性在卫星网络的包络内，无线电通信局应将结果公布在</w:t>
      </w:r>
      <w:r w:rsidR="006B1B12" w:rsidRPr="00891230">
        <w:rPr>
          <w:lang w:val="en-US" w:eastAsia="zh-CN"/>
        </w:rPr>
        <w:t>BR IFIC</w:t>
      </w:r>
      <w:r w:rsidR="006B1B12" w:rsidRPr="00891230">
        <w:rPr>
          <w:rFonts w:hint="eastAsia"/>
          <w:lang w:val="en-US" w:eastAsia="zh-CN"/>
        </w:rPr>
        <w:t>，否则该信息须被退回给通知主管部门</w:t>
      </w:r>
      <w:r w:rsidR="006B1B12" w:rsidRPr="00891230">
        <w:rPr>
          <w:rFonts w:hint="eastAsia"/>
          <w:lang w:eastAsia="zh-CN"/>
        </w:rPr>
        <w:t>；</w:t>
      </w:r>
    </w:p>
    <w:p w14:paraId="7E67284C" w14:textId="08DB2822" w:rsidR="00043708" w:rsidRPr="00043708" w:rsidRDefault="00043708" w:rsidP="00662AE0">
      <w:pPr>
        <w:rPr>
          <w:lang w:eastAsia="zh-CN"/>
        </w:rPr>
      </w:pPr>
      <w:r>
        <w:rPr>
          <w:rFonts w:hint="eastAsia"/>
          <w:lang w:eastAsia="zh-CN"/>
        </w:rPr>
        <w:t xml:space="preserve">1.1.3.2 </w:t>
      </w:r>
      <w:r>
        <w:rPr>
          <w:lang w:eastAsia="zh-CN"/>
        </w:rPr>
        <w:tab/>
      </w:r>
      <w:r w:rsidRPr="00C2722B">
        <w:rPr>
          <w:rFonts w:hint="eastAsia"/>
          <w:lang w:eastAsia="zh-CN"/>
        </w:rPr>
        <w:t>（审查与</w:t>
      </w:r>
      <w:r>
        <w:rPr>
          <w:rFonts w:hint="eastAsia"/>
          <w:lang w:eastAsia="zh-CN"/>
        </w:rPr>
        <w:t>协调中且随后能被登记在</w:t>
      </w:r>
      <w:r>
        <w:rPr>
          <w:rFonts w:hint="eastAsia"/>
          <w:lang w:eastAsia="zh-CN"/>
        </w:rPr>
        <w:t>MIFR</w:t>
      </w:r>
      <w:r>
        <w:rPr>
          <w:rFonts w:hint="eastAsia"/>
          <w:lang w:eastAsia="zh-CN"/>
        </w:rPr>
        <w:t>中的</w:t>
      </w:r>
      <w:r w:rsidRPr="00C2722B">
        <w:rPr>
          <w:rFonts w:hint="eastAsia"/>
          <w:lang w:eastAsia="zh-CN"/>
        </w:rPr>
        <w:t>GSO</w:t>
      </w:r>
      <w:r w:rsidRPr="00C2722B">
        <w:rPr>
          <w:rFonts w:hint="eastAsia"/>
          <w:lang w:eastAsia="zh-CN"/>
        </w:rPr>
        <w:t>卫星网络有关的</w:t>
      </w:r>
      <w:r w:rsidRPr="00C2722B">
        <w:rPr>
          <w:rFonts w:hint="eastAsia"/>
          <w:lang w:eastAsia="zh-CN"/>
        </w:rPr>
        <w:t>ESIM</w:t>
      </w:r>
      <w:r w:rsidRPr="00C2722B">
        <w:rPr>
          <w:rFonts w:hint="eastAsia"/>
          <w:lang w:eastAsia="zh-CN"/>
        </w:rPr>
        <w:t>）</w:t>
      </w:r>
      <w:r w:rsidRPr="00891230">
        <w:rPr>
          <w:rFonts w:hint="eastAsia"/>
          <w:lang w:eastAsia="zh-CN"/>
        </w:rPr>
        <w:t>在收到根据上述</w:t>
      </w:r>
      <w:r w:rsidRPr="00891230">
        <w:rPr>
          <w:rFonts w:ascii="STKaiti" w:eastAsia="STKaiti" w:hAnsi="STKaiti" w:hint="eastAsia"/>
          <w:iCs/>
          <w:lang w:eastAsia="zh-CN"/>
        </w:rPr>
        <w:t>做出决议</w:t>
      </w:r>
      <w:r w:rsidRPr="00891230">
        <w:rPr>
          <w:rFonts w:hint="eastAsia"/>
          <w:lang w:eastAsia="zh-CN"/>
        </w:rPr>
        <w:t>1.1.</w:t>
      </w:r>
      <w:r w:rsidRPr="00891230">
        <w:rPr>
          <w:lang w:eastAsia="zh-CN"/>
        </w:rPr>
        <w:t>3</w:t>
      </w:r>
      <w:r w:rsidRPr="00891230">
        <w:rPr>
          <w:rFonts w:hint="eastAsia"/>
          <w:lang w:eastAsia="zh-CN"/>
        </w:rPr>
        <w:t>提供的信息后，无线电通信局须根据</w:t>
      </w:r>
      <w:r>
        <w:rPr>
          <w:rFonts w:hint="eastAsia"/>
          <w:lang w:eastAsia="zh-CN"/>
        </w:rPr>
        <w:t>提交的完整信息</w:t>
      </w:r>
      <w:r w:rsidRPr="00891230">
        <w:rPr>
          <w:rFonts w:hint="eastAsia"/>
          <w:lang w:eastAsia="zh-CN"/>
        </w:rPr>
        <w:t>，对有关</w:t>
      </w:r>
      <w:r w:rsidRPr="00891230">
        <w:rPr>
          <w:rFonts w:ascii="STKaiti" w:eastAsia="STKaiti" w:hAnsi="STKaiti" w:hint="eastAsia"/>
          <w:iCs/>
          <w:lang w:eastAsia="zh-CN"/>
        </w:rPr>
        <w:t>做出决议</w:t>
      </w:r>
      <w:r w:rsidRPr="00891230">
        <w:rPr>
          <w:rFonts w:hint="eastAsia"/>
          <w:lang w:eastAsia="zh-CN"/>
        </w:rPr>
        <w:t>1.</w:t>
      </w:r>
      <w:proofErr w:type="gramStart"/>
      <w:r w:rsidRPr="00891230">
        <w:rPr>
          <w:rFonts w:hint="eastAsia"/>
          <w:lang w:eastAsia="zh-CN"/>
        </w:rPr>
        <w:t>1.1</w:t>
      </w:r>
      <w:r w:rsidRPr="00891230">
        <w:rPr>
          <w:rFonts w:hint="eastAsia"/>
          <w:lang w:eastAsia="zh-CN"/>
        </w:rPr>
        <w:t>所述要求进行审查</w:t>
      </w:r>
      <w:r>
        <w:rPr>
          <w:rFonts w:hint="eastAsia"/>
          <w:lang w:eastAsia="zh-CN"/>
        </w:rPr>
        <w:t>。</w:t>
      </w:r>
      <w:r w:rsidRPr="00891230">
        <w:rPr>
          <w:rFonts w:hint="eastAsia"/>
          <w:lang w:val="en-US" w:eastAsia="zh-CN"/>
        </w:rPr>
        <w:t>如果在审查之后</w:t>
      </w:r>
      <w:proofErr w:type="gramEnd"/>
      <w:r w:rsidRPr="00891230">
        <w:rPr>
          <w:rFonts w:hint="eastAsia"/>
          <w:lang w:val="en-US" w:eastAsia="zh-CN"/>
        </w:rPr>
        <w:t>，无线电通信局得出结论认为</w:t>
      </w:r>
      <w:r w:rsidRPr="00891230">
        <w:rPr>
          <w:lang w:val="en-US" w:eastAsia="zh-CN"/>
        </w:rPr>
        <w:t>ESIM</w:t>
      </w:r>
      <w:r w:rsidRPr="00891230">
        <w:rPr>
          <w:rFonts w:hint="eastAsia"/>
          <w:lang w:val="en-US" w:eastAsia="zh-CN"/>
        </w:rPr>
        <w:t>特性在</w:t>
      </w:r>
      <w:r>
        <w:rPr>
          <w:rFonts w:hint="eastAsia"/>
          <w:lang w:val="en-US" w:eastAsia="zh-CN"/>
        </w:rPr>
        <w:t>协调中的</w:t>
      </w:r>
      <w:r w:rsidRPr="00891230">
        <w:rPr>
          <w:rFonts w:hint="eastAsia"/>
          <w:lang w:val="en-US" w:eastAsia="zh-CN"/>
        </w:rPr>
        <w:t>卫星网络的包络内，无线电通信局应将结果公布在</w:t>
      </w:r>
      <w:r w:rsidRPr="00891230">
        <w:rPr>
          <w:lang w:val="en-US" w:eastAsia="zh-CN"/>
        </w:rPr>
        <w:t>BR IFIC</w:t>
      </w:r>
      <w:r w:rsidR="001710EF">
        <w:rPr>
          <w:lang w:val="en-US" w:eastAsia="zh-CN"/>
        </w:rPr>
        <w:t>并</w:t>
      </w:r>
      <w:r w:rsidR="001710EF">
        <w:rPr>
          <w:rFonts w:hint="eastAsia"/>
          <w:lang w:val="en-US" w:eastAsia="zh-CN"/>
        </w:rPr>
        <w:t>带有</w:t>
      </w:r>
      <w:r>
        <w:rPr>
          <w:rFonts w:hint="eastAsia"/>
          <w:lang w:val="en-US" w:eastAsia="zh-CN"/>
        </w:rPr>
        <w:t>协调进展</w:t>
      </w:r>
      <w:r w:rsidR="001710EF">
        <w:rPr>
          <w:rFonts w:hint="eastAsia"/>
          <w:lang w:val="en-US" w:eastAsia="zh-CN"/>
        </w:rPr>
        <w:t>是</w:t>
      </w:r>
      <w:r>
        <w:rPr>
          <w:rFonts w:hint="eastAsia"/>
          <w:lang w:val="en-US" w:eastAsia="zh-CN"/>
        </w:rPr>
        <w:t>临时性的描述，一旦</w:t>
      </w:r>
      <w:r w:rsidR="001710EF">
        <w:rPr>
          <w:rFonts w:hint="eastAsia"/>
          <w:lang w:val="en-US" w:eastAsia="zh-CN"/>
        </w:rPr>
        <w:t>协调顺利完成并登记在</w:t>
      </w:r>
      <w:r w:rsidR="001710EF">
        <w:rPr>
          <w:rFonts w:hint="eastAsia"/>
          <w:lang w:val="en-US" w:eastAsia="zh-CN"/>
        </w:rPr>
        <w:t>MIFR</w:t>
      </w:r>
      <w:r w:rsidR="001710EF">
        <w:rPr>
          <w:rFonts w:hint="eastAsia"/>
          <w:lang w:val="en-US" w:eastAsia="zh-CN"/>
        </w:rPr>
        <w:t>中，资料将被重审并根据需要进行修订，否则</w:t>
      </w:r>
      <w:r w:rsidRPr="00891230">
        <w:rPr>
          <w:rFonts w:hint="eastAsia"/>
          <w:lang w:val="en-US" w:eastAsia="zh-CN"/>
        </w:rPr>
        <w:t>该信息须被退回给通知主管部门</w:t>
      </w:r>
      <w:r w:rsidRPr="00891230">
        <w:rPr>
          <w:rFonts w:hint="eastAsia"/>
          <w:lang w:eastAsia="zh-CN"/>
        </w:rPr>
        <w:t>；</w:t>
      </w:r>
    </w:p>
    <w:p w14:paraId="15D4311F" w14:textId="1CE01AB6" w:rsidR="00662AE0" w:rsidRPr="00891230" w:rsidRDefault="006B1B12" w:rsidP="00662AE0">
      <w:pPr>
        <w:rPr>
          <w:lang w:eastAsia="zh-CN"/>
        </w:rPr>
      </w:pPr>
      <w:r w:rsidRPr="00891230">
        <w:rPr>
          <w:lang w:eastAsia="zh-CN"/>
        </w:rPr>
        <w:t>1.1.</w:t>
      </w:r>
      <w:r w:rsidR="00810FA9">
        <w:rPr>
          <w:lang w:eastAsia="zh-CN"/>
        </w:rPr>
        <w:t>4</w:t>
      </w:r>
      <w:r w:rsidRPr="00891230">
        <w:rPr>
          <w:lang w:eastAsia="zh-CN"/>
        </w:rPr>
        <w:tab/>
      </w:r>
      <w:r w:rsidRPr="00891230">
        <w:rPr>
          <w:rFonts w:hint="eastAsia"/>
          <w:lang w:eastAsia="zh-CN"/>
        </w:rPr>
        <w:t>为保护在</w:t>
      </w:r>
      <w:r w:rsidRPr="00891230">
        <w:rPr>
          <w:rFonts w:hint="eastAsia"/>
          <w:lang w:eastAsia="zh-CN"/>
        </w:rPr>
        <w:t>27.5-28.6/29.1</w:t>
      </w:r>
      <w:r>
        <w:rPr>
          <w:lang w:val="en-US" w:eastAsia="zh-CN"/>
        </w:rPr>
        <w:t> </w:t>
      </w:r>
      <w:r w:rsidRPr="00891230">
        <w:rPr>
          <w:rFonts w:hint="eastAsia"/>
          <w:lang w:eastAsia="zh-CN"/>
        </w:rPr>
        <w:t>GHz</w:t>
      </w:r>
      <w:r w:rsidRPr="00891230">
        <w:rPr>
          <w:rFonts w:hint="eastAsia"/>
          <w:lang w:eastAsia="zh-CN"/>
        </w:rPr>
        <w:t>频段内</w:t>
      </w:r>
      <w:r w:rsidR="00D2174F">
        <w:rPr>
          <w:rFonts w:hint="eastAsia"/>
          <w:lang w:eastAsia="zh-CN"/>
        </w:rPr>
        <w:t>操作</w:t>
      </w:r>
      <w:r w:rsidRPr="00891230">
        <w:rPr>
          <w:rFonts w:hint="eastAsia"/>
          <w:lang w:eastAsia="zh-CN"/>
        </w:rPr>
        <w:t>的</w:t>
      </w:r>
      <w:r w:rsidRPr="00891230">
        <w:rPr>
          <w:rFonts w:hint="eastAsia"/>
          <w:lang w:eastAsia="zh-CN"/>
        </w:rPr>
        <w:t>non-GSO FSS</w:t>
      </w:r>
      <w:r w:rsidRPr="00891230">
        <w:rPr>
          <w:rFonts w:hint="eastAsia"/>
          <w:lang w:eastAsia="zh-CN"/>
        </w:rPr>
        <w:t>系统，与</w:t>
      </w:r>
      <w:r w:rsidRPr="00891230">
        <w:rPr>
          <w:rFonts w:hint="eastAsia"/>
          <w:lang w:eastAsia="zh-CN"/>
        </w:rPr>
        <w:t>GSO FSS</w:t>
      </w:r>
      <w:r w:rsidRPr="00891230">
        <w:rPr>
          <w:rFonts w:hint="eastAsia"/>
          <w:lang w:eastAsia="zh-CN"/>
        </w:rPr>
        <w:t>网络通信的</w:t>
      </w:r>
      <w:r w:rsidRPr="00891230">
        <w:rPr>
          <w:rFonts w:hint="eastAsia"/>
          <w:lang w:eastAsia="zh-CN"/>
        </w:rPr>
        <w:t>ESIM</w:t>
      </w:r>
      <w:r w:rsidRPr="00891230">
        <w:rPr>
          <w:rFonts w:hint="eastAsia"/>
          <w:lang w:eastAsia="zh-CN"/>
        </w:rPr>
        <w:t>须符合本决议附件</w:t>
      </w:r>
      <w:r w:rsidRPr="00891230">
        <w:rPr>
          <w:rFonts w:hint="eastAsia"/>
          <w:lang w:eastAsia="zh-CN"/>
        </w:rPr>
        <w:t>1</w:t>
      </w:r>
      <w:r w:rsidRPr="00891230">
        <w:rPr>
          <w:rFonts w:hint="eastAsia"/>
          <w:lang w:eastAsia="zh-CN"/>
        </w:rPr>
        <w:t>中的规定；</w:t>
      </w:r>
    </w:p>
    <w:p w14:paraId="086D37F3" w14:textId="77777777" w:rsidR="00662AE0" w:rsidRPr="00891230" w:rsidRDefault="006B1B12" w:rsidP="00662AE0">
      <w:pPr>
        <w:pStyle w:val="Headingb"/>
        <w:rPr>
          <w:lang w:eastAsia="zh-CN"/>
        </w:rPr>
      </w:pPr>
      <w:r w:rsidRPr="00891230">
        <w:rPr>
          <w:lang w:eastAsia="zh-CN"/>
        </w:rPr>
        <w:t>选项</w:t>
      </w:r>
      <w:r w:rsidRPr="00891230">
        <w:rPr>
          <w:lang w:eastAsia="zh-CN"/>
        </w:rPr>
        <w:t>1</w:t>
      </w:r>
    </w:p>
    <w:p w14:paraId="610815E7" w14:textId="71296552" w:rsidR="00662AE0" w:rsidRPr="00891230" w:rsidRDefault="006B1B12" w:rsidP="00662AE0">
      <w:pPr>
        <w:rPr>
          <w:lang w:eastAsia="zh-CN"/>
        </w:rPr>
      </w:pPr>
      <w:r w:rsidRPr="00891230">
        <w:rPr>
          <w:lang w:eastAsia="zh-CN"/>
        </w:rPr>
        <w:t>1.1.</w:t>
      </w:r>
      <w:r w:rsidR="001710EF">
        <w:rPr>
          <w:rFonts w:hint="eastAsia"/>
          <w:lang w:eastAsia="zh-CN"/>
        </w:rPr>
        <w:t>5</w:t>
      </w:r>
      <w:r w:rsidRPr="00891230">
        <w:rPr>
          <w:lang w:eastAsia="zh-CN"/>
        </w:rPr>
        <w:tab/>
      </w:r>
      <w:r w:rsidRPr="00891230">
        <w:rPr>
          <w:rFonts w:hint="eastAsia"/>
          <w:lang w:eastAsia="zh-CN"/>
        </w:rPr>
        <w:t>为保护在</w:t>
      </w:r>
      <w:r w:rsidRPr="00891230">
        <w:rPr>
          <w:lang w:eastAsia="zh-CN"/>
        </w:rPr>
        <w:t>29.1-29.5</w:t>
      </w:r>
      <w:r w:rsidRPr="00891230">
        <w:rPr>
          <w:rFonts w:hint="eastAsia"/>
          <w:lang w:eastAsia="zh-CN"/>
        </w:rPr>
        <w:t xml:space="preserve"> GHz</w:t>
      </w:r>
      <w:r w:rsidRPr="00891230">
        <w:rPr>
          <w:rFonts w:hint="eastAsia"/>
          <w:lang w:eastAsia="zh-CN"/>
        </w:rPr>
        <w:t>频段内</w:t>
      </w:r>
      <w:r w:rsidR="00D2174F">
        <w:rPr>
          <w:rFonts w:hint="eastAsia"/>
          <w:lang w:eastAsia="zh-CN"/>
        </w:rPr>
        <w:t>操作</w:t>
      </w:r>
      <w:r w:rsidRPr="00891230">
        <w:rPr>
          <w:rFonts w:hint="eastAsia"/>
          <w:lang w:eastAsia="zh-CN"/>
        </w:rPr>
        <w:t>的</w:t>
      </w:r>
      <w:r w:rsidRPr="00891230">
        <w:rPr>
          <w:rFonts w:hint="eastAsia"/>
          <w:lang w:eastAsia="zh-CN"/>
        </w:rPr>
        <w:t>non-GSO MSS</w:t>
      </w:r>
      <w:r w:rsidRPr="00891230">
        <w:rPr>
          <w:rFonts w:hint="eastAsia"/>
          <w:lang w:eastAsia="zh-CN"/>
        </w:rPr>
        <w:t>馈线链路，与</w:t>
      </w:r>
      <w:r w:rsidRPr="00891230">
        <w:rPr>
          <w:rFonts w:hint="eastAsia"/>
          <w:lang w:eastAsia="zh-CN"/>
        </w:rPr>
        <w:t>GSO FSS</w:t>
      </w:r>
      <w:r w:rsidRPr="00891230">
        <w:rPr>
          <w:rFonts w:hint="eastAsia"/>
          <w:lang w:eastAsia="zh-CN"/>
        </w:rPr>
        <w:t>网络通信的</w:t>
      </w:r>
      <w:r w:rsidRPr="00891230">
        <w:rPr>
          <w:rFonts w:hint="eastAsia"/>
          <w:lang w:eastAsia="zh-CN"/>
        </w:rPr>
        <w:t>ESIM</w:t>
      </w:r>
      <w:r w:rsidRPr="00891230">
        <w:rPr>
          <w:rFonts w:hint="eastAsia"/>
          <w:lang w:eastAsia="zh-CN"/>
        </w:rPr>
        <w:t>须符合本决议附件</w:t>
      </w:r>
      <w:r w:rsidRPr="00891230">
        <w:rPr>
          <w:rFonts w:hint="eastAsia"/>
          <w:lang w:eastAsia="zh-CN"/>
        </w:rPr>
        <w:t>1</w:t>
      </w:r>
      <w:r w:rsidRPr="00891230">
        <w:rPr>
          <w:rFonts w:hint="eastAsia"/>
          <w:lang w:eastAsia="zh-CN"/>
        </w:rPr>
        <w:t>中的规定；</w:t>
      </w:r>
    </w:p>
    <w:p w14:paraId="0E3D3AB4" w14:textId="77777777" w:rsidR="00662AE0" w:rsidRPr="00891230" w:rsidRDefault="006B1B12" w:rsidP="00662AE0">
      <w:pPr>
        <w:rPr>
          <w:lang w:eastAsia="zh-CN"/>
        </w:rPr>
      </w:pPr>
      <w:r w:rsidRPr="00086BD5">
        <w:rPr>
          <w:rFonts w:hint="eastAsia"/>
          <w:b/>
          <w:bCs/>
          <w:lang w:eastAsia="zh-CN"/>
        </w:rPr>
        <w:t>理由</w:t>
      </w:r>
      <w:r w:rsidRPr="00891230">
        <w:rPr>
          <w:rFonts w:hint="eastAsia"/>
          <w:lang w:eastAsia="zh-CN"/>
        </w:rPr>
        <w:t>：关于此特定议项实际结果的研究仍在进行中。此外，虽然可以通过协调解决共存问题，但具体条款将确保在没有通过协调努力达成协议的情况下提供保护。</w:t>
      </w:r>
    </w:p>
    <w:p w14:paraId="5E01C190" w14:textId="77777777" w:rsidR="00662AE0" w:rsidRPr="00086BD5" w:rsidRDefault="006B1B12" w:rsidP="00662AE0">
      <w:pPr>
        <w:pStyle w:val="Headingb"/>
        <w:rPr>
          <w:lang w:val="en-US" w:eastAsia="zh-CN"/>
        </w:rPr>
      </w:pPr>
      <w:r w:rsidRPr="00891230">
        <w:rPr>
          <w:rFonts w:asciiTheme="minorEastAsia" w:eastAsiaTheme="minorEastAsia" w:hAnsiTheme="minorEastAsia" w:hint="eastAsia"/>
          <w:lang w:eastAsia="zh-CN"/>
        </w:rPr>
        <w:t>选项</w:t>
      </w:r>
      <w:r w:rsidRPr="00891230">
        <w:rPr>
          <w:rFonts w:asciiTheme="majorBidi" w:eastAsiaTheme="minorEastAsia" w:hAnsiTheme="majorBidi" w:cstheme="majorBidi"/>
          <w:lang w:eastAsia="zh-CN"/>
        </w:rPr>
        <w:t>2</w:t>
      </w:r>
    </w:p>
    <w:p w14:paraId="046B97AB" w14:textId="03F69483" w:rsidR="00662AE0" w:rsidRPr="00891230" w:rsidRDefault="006B1B12" w:rsidP="00662AE0">
      <w:pPr>
        <w:ind w:firstLineChars="200" w:firstLine="480"/>
        <w:rPr>
          <w:lang w:val="en-US" w:eastAsia="zh-CN"/>
        </w:rPr>
      </w:pPr>
      <w:r w:rsidRPr="00891230">
        <w:rPr>
          <w:rFonts w:hint="eastAsia"/>
          <w:lang w:val="en-US" w:eastAsia="zh-CN"/>
        </w:rPr>
        <w:t>不需要第</w:t>
      </w:r>
      <w:r w:rsidRPr="00891230">
        <w:rPr>
          <w:rFonts w:hint="eastAsia"/>
          <w:lang w:val="en-US" w:eastAsia="zh-CN"/>
        </w:rPr>
        <w:t>1.1.</w:t>
      </w:r>
      <w:r w:rsidR="00810FA9">
        <w:rPr>
          <w:lang w:val="en-US" w:eastAsia="zh-CN"/>
        </w:rPr>
        <w:t>5</w:t>
      </w:r>
      <w:r w:rsidRPr="00891230">
        <w:rPr>
          <w:rFonts w:hint="eastAsia"/>
          <w:lang w:val="en-US" w:eastAsia="zh-CN"/>
        </w:rPr>
        <w:t>款</w:t>
      </w:r>
      <w:r>
        <w:rPr>
          <w:rFonts w:hint="eastAsia"/>
          <w:lang w:val="en-US" w:eastAsia="zh-CN"/>
        </w:rPr>
        <w:t>；</w:t>
      </w:r>
    </w:p>
    <w:p w14:paraId="2EA6333E" w14:textId="3EA203ED" w:rsidR="00662AE0" w:rsidRPr="00891230" w:rsidRDefault="006B1B12" w:rsidP="00662AE0">
      <w:pPr>
        <w:rPr>
          <w:lang w:eastAsia="zh-CN"/>
        </w:rPr>
      </w:pPr>
      <w:r w:rsidRPr="00891230">
        <w:rPr>
          <w:rFonts w:hint="eastAsia"/>
          <w:b/>
          <w:bCs/>
          <w:lang w:eastAsia="zh-CN"/>
        </w:rPr>
        <w:t>理由</w:t>
      </w:r>
      <w:r w:rsidRPr="00891230">
        <w:rPr>
          <w:rFonts w:hint="eastAsia"/>
          <w:lang w:eastAsia="zh-CN"/>
        </w:rPr>
        <w:t>：</w:t>
      </w:r>
      <w:r w:rsidRPr="00891230">
        <w:rPr>
          <w:rFonts w:hint="eastAsia"/>
          <w:lang w:eastAsia="zh-CN"/>
        </w:rPr>
        <w:t>29.1-29.5 GHz</w:t>
      </w:r>
      <w:r w:rsidRPr="00891230">
        <w:rPr>
          <w:rFonts w:hint="eastAsia"/>
          <w:lang w:eastAsia="zh-CN"/>
        </w:rPr>
        <w:t>频段划分给了同为主要业务的</w:t>
      </w:r>
      <w:r w:rsidRPr="00891230">
        <w:rPr>
          <w:rFonts w:hint="eastAsia"/>
          <w:lang w:eastAsia="zh-CN"/>
        </w:rPr>
        <w:t>GSO FSS</w:t>
      </w:r>
      <w:r w:rsidR="00D2174F">
        <w:rPr>
          <w:rFonts w:hint="eastAsia"/>
          <w:lang w:eastAsia="zh-CN"/>
        </w:rPr>
        <w:t>和</w:t>
      </w:r>
      <w:r w:rsidR="00392DB4">
        <w:rPr>
          <w:rFonts w:hint="eastAsia"/>
          <w:lang w:eastAsia="zh-CN"/>
        </w:rPr>
        <w:t>non-</w:t>
      </w:r>
      <w:r>
        <w:rPr>
          <w:rFonts w:hint="eastAsia"/>
          <w:lang w:eastAsia="zh-CN"/>
        </w:rPr>
        <w:t>GSO</w:t>
      </w:r>
      <w:r w:rsidRPr="00891230">
        <w:rPr>
          <w:rFonts w:hint="eastAsia"/>
          <w:lang w:eastAsia="zh-CN"/>
        </w:rPr>
        <w:t xml:space="preserve"> MSS</w:t>
      </w:r>
      <w:r w:rsidRPr="00891230">
        <w:rPr>
          <w:rFonts w:hint="eastAsia"/>
          <w:lang w:eastAsia="zh-CN"/>
        </w:rPr>
        <w:t>馈线链路，因此，在这种情况下，将以“先到者优先”为基础进行协调。</w:t>
      </w:r>
      <w:r w:rsidR="00392DB4" w:rsidRPr="00891230">
        <w:rPr>
          <w:rFonts w:hint="eastAsia"/>
          <w:lang w:eastAsia="zh-CN"/>
        </w:rPr>
        <w:t>人们对</w:t>
      </w:r>
      <w:r w:rsidR="00392DB4" w:rsidRPr="00891230">
        <w:rPr>
          <w:rFonts w:hint="eastAsia"/>
          <w:lang w:eastAsia="zh-CN"/>
        </w:rPr>
        <w:t>GSO FSS</w:t>
      </w:r>
      <w:r w:rsidR="00392DB4" w:rsidRPr="00891230">
        <w:rPr>
          <w:rFonts w:hint="eastAsia"/>
          <w:lang w:eastAsia="zh-CN"/>
        </w:rPr>
        <w:t>是先到者且运行</w:t>
      </w:r>
      <w:r w:rsidR="00392DB4" w:rsidRPr="00891230">
        <w:rPr>
          <w:rFonts w:hint="eastAsia"/>
          <w:lang w:eastAsia="zh-CN"/>
        </w:rPr>
        <w:t>ESIM</w:t>
      </w:r>
      <w:r w:rsidR="00392DB4" w:rsidRPr="00891230">
        <w:rPr>
          <w:rFonts w:hint="eastAsia"/>
          <w:lang w:eastAsia="zh-CN"/>
        </w:rPr>
        <w:t>的情况感到担忧。</w:t>
      </w:r>
      <w:r w:rsidRPr="00891230">
        <w:rPr>
          <w:rFonts w:hint="eastAsia"/>
          <w:lang w:eastAsia="zh-CN"/>
        </w:rPr>
        <w:t>当</w:t>
      </w:r>
      <w:r w:rsidR="00392DB4">
        <w:rPr>
          <w:rFonts w:hint="eastAsia"/>
          <w:lang w:eastAsia="zh-CN"/>
        </w:rPr>
        <w:t>non-</w:t>
      </w:r>
      <w:r>
        <w:rPr>
          <w:rFonts w:hint="eastAsia"/>
          <w:lang w:eastAsia="zh-CN"/>
        </w:rPr>
        <w:t>GSO</w:t>
      </w:r>
      <w:r w:rsidRPr="00891230">
        <w:rPr>
          <w:rFonts w:hint="eastAsia"/>
          <w:lang w:eastAsia="zh-CN"/>
        </w:rPr>
        <w:t xml:space="preserve"> MSS</w:t>
      </w:r>
      <w:r w:rsidRPr="00891230">
        <w:rPr>
          <w:rFonts w:hint="eastAsia"/>
          <w:lang w:eastAsia="zh-CN"/>
        </w:rPr>
        <w:t>馈线链路是后到者时，</w:t>
      </w:r>
      <w:r w:rsidRPr="00086BD5">
        <w:rPr>
          <w:rFonts w:ascii="STKaiti" w:eastAsia="STKaiti" w:hAnsi="STKaiti" w:hint="eastAsia"/>
          <w:lang w:eastAsia="zh-CN"/>
        </w:rPr>
        <w:t>做出决议</w:t>
      </w:r>
      <w:r w:rsidRPr="00891230">
        <w:rPr>
          <w:rFonts w:hint="eastAsia"/>
          <w:lang w:eastAsia="zh-CN"/>
        </w:rPr>
        <w:t>1.1.</w:t>
      </w:r>
      <w:r w:rsidR="001710EF">
        <w:rPr>
          <w:rFonts w:hint="eastAsia"/>
          <w:lang w:eastAsia="zh-CN"/>
        </w:rPr>
        <w:t>5</w:t>
      </w:r>
      <w:r w:rsidRPr="00891230">
        <w:rPr>
          <w:rFonts w:hint="eastAsia"/>
          <w:lang w:eastAsia="zh-CN"/>
        </w:rPr>
        <w:t>要求</w:t>
      </w:r>
      <w:r w:rsidR="001223EF">
        <w:rPr>
          <w:rFonts w:hint="eastAsia"/>
          <w:lang w:eastAsia="zh-CN"/>
        </w:rPr>
        <w:t>操作</w:t>
      </w:r>
      <w:r w:rsidRPr="00891230">
        <w:rPr>
          <w:rFonts w:hint="eastAsia"/>
          <w:lang w:eastAsia="zh-CN"/>
        </w:rPr>
        <w:t>的</w:t>
      </w:r>
      <w:r w:rsidRPr="00891230">
        <w:rPr>
          <w:rFonts w:hint="eastAsia"/>
          <w:lang w:eastAsia="zh-CN"/>
        </w:rPr>
        <w:t>ESIM</w:t>
      </w:r>
      <w:r w:rsidRPr="00891230">
        <w:rPr>
          <w:rFonts w:hint="eastAsia"/>
          <w:lang w:eastAsia="zh-CN"/>
        </w:rPr>
        <w:t>符合新决议草案附件</w:t>
      </w:r>
      <w:r w:rsidRPr="00891230">
        <w:rPr>
          <w:rFonts w:hint="eastAsia"/>
          <w:lang w:eastAsia="zh-CN"/>
        </w:rPr>
        <w:t>1</w:t>
      </w:r>
      <w:r w:rsidRPr="00891230">
        <w:rPr>
          <w:rFonts w:hint="eastAsia"/>
          <w:lang w:eastAsia="zh-CN"/>
        </w:rPr>
        <w:t>中的条件。在</w:t>
      </w:r>
      <w:r w:rsidRPr="00891230">
        <w:rPr>
          <w:rFonts w:hint="eastAsia"/>
          <w:lang w:eastAsia="zh-CN"/>
        </w:rPr>
        <w:t>ESIM</w:t>
      </w:r>
      <w:r w:rsidRPr="00891230">
        <w:rPr>
          <w:rFonts w:hint="eastAsia"/>
          <w:lang w:eastAsia="zh-CN"/>
        </w:rPr>
        <w:t>投入使用后保护</w:t>
      </w:r>
      <w:r w:rsidR="00392DB4">
        <w:rPr>
          <w:rFonts w:hint="eastAsia"/>
          <w:lang w:eastAsia="zh-CN"/>
        </w:rPr>
        <w:t>non-</w:t>
      </w:r>
      <w:r>
        <w:rPr>
          <w:rFonts w:hint="eastAsia"/>
          <w:lang w:eastAsia="zh-CN"/>
        </w:rPr>
        <w:t>GSO</w:t>
      </w:r>
      <w:r w:rsidRPr="00891230">
        <w:rPr>
          <w:rFonts w:hint="eastAsia"/>
          <w:lang w:eastAsia="zh-CN"/>
        </w:rPr>
        <w:t xml:space="preserve"> MSS</w:t>
      </w:r>
      <w:r w:rsidRPr="00891230">
        <w:rPr>
          <w:rFonts w:hint="eastAsia"/>
          <w:lang w:eastAsia="zh-CN"/>
        </w:rPr>
        <w:t>馈线链路是不可行的。此外，</w:t>
      </w:r>
      <w:r w:rsidRPr="00086BD5">
        <w:rPr>
          <w:rFonts w:ascii="STKaiti" w:eastAsia="STKaiti" w:hAnsi="STKaiti" w:hint="eastAsia"/>
          <w:lang w:eastAsia="zh-CN"/>
        </w:rPr>
        <w:t>做出决议</w:t>
      </w:r>
      <w:r w:rsidRPr="00891230">
        <w:rPr>
          <w:rFonts w:hint="eastAsia"/>
          <w:lang w:eastAsia="zh-CN"/>
        </w:rPr>
        <w:t>1.1.</w:t>
      </w:r>
      <w:r w:rsidR="001710EF">
        <w:rPr>
          <w:rFonts w:hint="eastAsia"/>
          <w:lang w:eastAsia="zh-CN"/>
        </w:rPr>
        <w:t>5</w:t>
      </w:r>
      <w:r w:rsidRPr="00891230">
        <w:rPr>
          <w:rFonts w:hint="eastAsia"/>
          <w:lang w:eastAsia="zh-CN"/>
        </w:rPr>
        <w:t>无意中确定了</w:t>
      </w:r>
      <w:r w:rsidR="00392DB4">
        <w:rPr>
          <w:rFonts w:hint="eastAsia"/>
          <w:lang w:eastAsia="zh-CN"/>
        </w:rPr>
        <w:t>non-</w:t>
      </w:r>
      <w:r>
        <w:rPr>
          <w:rFonts w:hint="eastAsia"/>
          <w:lang w:eastAsia="zh-CN"/>
        </w:rPr>
        <w:t>GSO</w:t>
      </w:r>
      <w:r w:rsidRPr="00891230">
        <w:rPr>
          <w:rFonts w:hint="eastAsia"/>
          <w:lang w:eastAsia="zh-CN"/>
        </w:rPr>
        <w:t xml:space="preserve"> MSS</w:t>
      </w:r>
      <w:r w:rsidRPr="00891230">
        <w:rPr>
          <w:rFonts w:hint="eastAsia"/>
          <w:lang w:eastAsia="zh-CN"/>
        </w:rPr>
        <w:t>相对于</w:t>
      </w:r>
      <w:r w:rsidRPr="00891230">
        <w:rPr>
          <w:rFonts w:hint="eastAsia"/>
          <w:lang w:eastAsia="zh-CN"/>
        </w:rPr>
        <w:t>GSO FSS</w:t>
      </w:r>
      <w:r w:rsidRPr="00891230">
        <w:rPr>
          <w:rFonts w:hint="eastAsia"/>
          <w:lang w:eastAsia="zh-CN"/>
        </w:rPr>
        <w:t>的优先地位。现行《无线电规则》以及</w:t>
      </w:r>
      <w:r w:rsidRPr="00891230">
        <w:rPr>
          <w:rFonts w:ascii="SimSun" w:hAnsi="SimSun" w:cs="SimSun" w:hint="eastAsia"/>
          <w:lang w:eastAsia="zh-CN"/>
        </w:rPr>
        <w:t>第</w:t>
      </w:r>
      <w:r w:rsidRPr="00EC296D">
        <w:rPr>
          <w:rFonts w:hint="eastAsia"/>
          <w:bCs/>
          <w:lang w:eastAsia="zh-CN"/>
        </w:rPr>
        <w:t>[</w:t>
      </w:r>
      <w:r w:rsidR="00810FA9" w:rsidRPr="00EC296D">
        <w:rPr>
          <w:bCs/>
          <w:lang w:eastAsia="zh-CN"/>
        </w:rPr>
        <w:t>ACP</w:t>
      </w:r>
      <w:r w:rsidR="001710EF" w:rsidRPr="00EC296D">
        <w:rPr>
          <w:rFonts w:hint="eastAsia"/>
          <w:bCs/>
          <w:lang w:eastAsia="zh-CN"/>
        </w:rPr>
        <w:t>-</w:t>
      </w:r>
      <w:r w:rsidRPr="00EC296D">
        <w:rPr>
          <w:bCs/>
          <w:lang w:eastAsia="zh-CN"/>
        </w:rPr>
        <w:t>A15</w:t>
      </w:r>
      <w:r w:rsidRPr="00EC296D">
        <w:rPr>
          <w:rFonts w:hint="eastAsia"/>
          <w:bCs/>
          <w:lang w:eastAsia="zh-CN"/>
        </w:rPr>
        <w:t>]</w:t>
      </w:r>
      <w:r w:rsidRPr="00EC296D">
        <w:rPr>
          <w:rFonts w:ascii="SimSun" w:hAnsi="SimSun" w:cs="SimSun" w:hint="eastAsia"/>
          <w:lang w:eastAsia="zh-CN"/>
        </w:rPr>
        <w:t>号新决议草案</w:t>
      </w:r>
      <w:r w:rsidRPr="00EC296D">
        <w:rPr>
          <w:rFonts w:ascii="SimSun" w:hAnsi="SimSun" w:cs="SimSun" w:hint="eastAsia"/>
          <w:bCs/>
          <w:lang w:eastAsia="zh-CN"/>
        </w:rPr>
        <w:t>（</w:t>
      </w:r>
      <w:r w:rsidRPr="00EC296D">
        <w:rPr>
          <w:rFonts w:hint="eastAsia"/>
          <w:bCs/>
          <w:lang w:eastAsia="zh-CN"/>
        </w:rPr>
        <w:t>WRC-19</w:t>
      </w:r>
      <w:r w:rsidRPr="00EC296D">
        <w:rPr>
          <w:rFonts w:ascii="SimSun" w:hAnsi="SimSun" w:cs="SimSun" w:hint="eastAsia"/>
          <w:bCs/>
          <w:lang w:eastAsia="zh-CN"/>
        </w:rPr>
        <w:t>）</w:t>
      </w:r>
      <w:r w:rsidRPr="00891230">
        <w:rPr>
          <w:rFonts w:hint="eastAsia"/>
          <w:lang w:eastAsia="zh-CN"/>
        </w:rPr>
        <w:t>的</w:t>
      </w:r>
      <w:r w:rsidRPr="00086BD5">
        <w:rPr>
          <w:rFonts w:ascii="STKaiti" w:eastAsia="STKaiti" w:hAnsi="STKaiti" w:hint="eastAsia"/>
          <w:lang w:eastAsia="zh-CN"/>
        </w:rPr>
        <w:t>做出决议</w:t>
      </w:r>
      <w:r w:rsidRPr="00891230">
        <w:rPr>
          <w:rFonts w:hint="eastAsia"/>
          <w:lang w:eastAsia="zh-CN"/>
        </w:rPr>
        <w:t>1.1.1</w:t>
      </w:r>
      <w:r w:rsidRPr="00891230">
        <w:rPr>
          <w:rFonts w:hint="eastAsia"/>
          <w:lang w:eastAsia="zh-CN"/>
        </w:rPr>
        <w:t>提供了足够的保证，即</w:t>
      </w:r>
      <w:r w:rsidRPr="00891230">
        <w:rPr>
          <w:rFonts w:hint="eastAsia"/>
          <w:lang w:eastAsia="zh-CN"/>
        </w:rPr>
        <w:t>ESIM</w:t>
      </w:r>
      <w:r w:rsidRPr="00891230">
        <w:rPr>
          <w:rFonts w:hint="eastAsia"/>
          <w:lang w:eastAsia="zh-CN"/>
        </w:rPr>
        <w:t>不会对</w:t>
      </w:r>
      <w:r w:rsidR="00392DB4">
        <w:rPr>
          <w:rFonts w:hint="eastAsia"/>
          <w:lang w:eastAsia="zh-CN"/>
        </w:rPr>
        <w:t>non-</w:t>
      </w:r>
      <w:r w:rsidRPr="00891230">
        <w:rPr>
          <w:lang w:eastAsia="zh-CN"/>
        </w:rPr>
        <w:t>GSO MSS</w:t>
      </w:r>
      <w:r w:rsidRPr="00891230">
        <w:rPr>
          <w:rFonts w:hint="eastAsia"/>
          <w:lang w:eastAsia="zh-CN"/>
        </w:rPr>
        <w:t>馈线链路的空间电台接收机造成干扰。</w:t>
      </w:r>
    </w:p>
    <w:p w14:paraId="3908AD3D" w14:textId="527D2FEE" w:rsidR="00662AE0" w:rsidRPr="00891230" w:rsidRDefault="006B1B12" w:rsidP="00662AE0">
      <w:pPr>
        <w:rPr>
          <w:bCs/>
          <w:lang w:eastAsia="zh-CN"/>
        </w:rPr>
      </w:pPr>
      <w:r w:rsidRPr="00891230">
        <w:rPr>
          <w:lang w:eastAsia="zh-CN"/>
        </w:rPr>
        <w:lastRenderedPageBreak/>
        <w:t>1.1.</w:t>
      </w:r>
      <w:r w:rsidR="00810FA9">
        <w:rPr>
          <w:lang w:eastAsia="zh-CN"/>
        </w:rPr>
        <w:t>6</w:t>
      </w:r>
      <w:r w:rsidRPr="00891230">
        <w:rPr>
          <w:lang w:eastAsia="zh-CN"/>
        </w:rPr>
        <w:tab/>
      </w:r>
      <w:r w:rsidRPr="00891230">
        <w:rPr>
          <w:rStyle w:val="Artref"/>
          <w:rFonts w:hint="eastAsia"/>
          <w:lang w:eastAsia="zh-CN"/>
        </w:rPr>
        <w:t>ESIM</w:t>
      </w:r>
      <w:r w:rsidRPr="00891230">
        <w:rPr>
          <w:rStyle w:val="Artref"/>
          <w:rFonts w:hint="eastAsia"/>
          <w:lang w:eastAsia="zh-CN"/>
        </w:rPr>
        <w:t>不得要求根据《无线电规则》</w:t>
      </w:r>
      <w:r w:rsidR="00866B68">
        <w:rPr>
          <w:rStyle w:val="Artref"/>
          <w:rFonts w:hint="eastAsia"/>
          <w:lang w:eastAsia="zh-CN"/>
        </w:rPr>
        <w:t>，</w:t>
      </w:r>
      <w:r w:rsidR="00392DB4" w:rsidRPr="00891230">
        <w:rPr>
          <w:rStyle w:val="Artref"/>
          <w:rFonts w:hint="eastAsia"/>
          <w:lang w:eastAsia="zh-CN"/>
        </w:rPr>
        <w:t>包括第</w:t>
      </w:r>
      <w:r w:rsidR="00392DB4" w:rsidRPr="00891230">
        <w:rPr>
          <w:rStyle w:val="Artref"/>
          <w:rFonts w:hint="eastAsia"/>
          <w:b/>
          <w:lang w:eastAsia="zh-CN"/>
        </w:rPr>
        <w:t>22.5C</w:t>
      </w:r>
      <w:r w:rsidR="00392DB4" w:rsidRPr="00891230">
        <w:rPr>
          <w:rStyle w:val="Artref"/>
          <w:rFonts w:hint="eastAsia"/>
          <w:lang w:eastAsia="zh-CN"/>
        </w:rPr>
        <w:t>款</w:t>
      </w:r>
      <w:r w:rsidR="00866B68">
        <w:rPr>
          <w:rStyle w:val="Artref"/>
          <w:rFonts w:hint="eastAsia"/>
          <w:lang w:eastAsia="zh-CN"/>
        </w:rPr>
        <w:t>，</w:t>
      </w:r>
      <w:r w:rsidRPr="00891230">
        <w:rPr>
          <w:rStyle w:val="Artref"/>
          <w:rFonts w:hint="eastAsia"/>
          <w:lang w:eastAsia="zh-CN"/>
        </w:rPr>
        <w:t>在</w:t>
      </w:r>
      <w:r w:rsidRPr="00891230">
        <w:rPr>
          <w:rStyle w:val="Artref"/>
          <w:rFonts w:hint="eastAsia"/>
          <w:lang w:eastAsia="zh-CN"/>
        </w:rPr>
        <w:t>17.8-18.6 GHz</w:t>
      </w:r>
      <w:r w:rsidRPr="00891230">
        <w:rPr>
          <w:rStyle w:val="Artref"/>
          <w:rFonts w:hint="eastAsia"/>
          <w:lang w:eastAsia="zh-CN"/>
        </w:rPr>
        <w:t>频段内</w:t>
      </w:r>
      <w:r w:rsidR="00EC296D">
        <w:rPr>
          <w:rStyle w:val="Artref"/>
          <w:rFonts w:hint="eastAsia"/>
          <w:lang w:eastAsia="zh-CN"/>
        </w:rPr>
        <w:t>操作</w:t>
      </w:r>
      <w:r w:rsidRPr="00891230">
        <w:rPr>
          <w:rStyle w:val="Artref"/>
          <w:rFonts w:hint="eastAsia"/>
          <w:lang w:eastAsia="zh-CN"/>
        </w:rPr>
        <w:t>的</w:t>
      </w:r>
      <w:bookmarkStart w:id="26" w:name="_Hlk21441193"/>
      <w:r w:rsidRPr="00891230">
        <w:rPr>
          <w:rStyle w:val="Artref"/>
          <w:rFonts w:hint="eastAsia"/>
          <w:lang w:eastAsia="zh-CN"/>
        </w:rPr>
        <w:t>non-GSO FSS</w:t>
      </w:r>
      <w:bookmarkEnd w:id="26"/>
      <w:r w:rsidRPr="00891230">
        <w:rPr>
          <w:rStyle w:val="Artref"/>
          <w:rFonts w:hint="eastAsia"/>
          <w:lang w:eastAsia="zh-CN"/>
        </w:rPr>
        <w:t>系统提供保护</w:t>
      </w:r>
      <w:r w:rsidRPr="00891230">
        <w:rPr>
          <w:rFonts w:hint="eastAsia"/>
          <w:lang w:eastAsia="zh-CN"/>
        </w:rPr>
        <w:t>；</w:t>
      </w:r>
    </w:p>
    <w:p w14:paraId="1CEABD3A" w14:textId="08D3CE1B" w:rsidR="00662AE0" w:rsidRPr="00891230" w:rsidRDefault="006B1B12" w:rsidP="00662AE0">
      <w:pPr>
        <w:rPr>
          <w:lang w:eastAsia="zh-CN"/>
        </w:rPr>
      </w:pPr>
      <w:r w:rsidRPr="00891230">
        <w:rPr>
          <w:lang w:eastAsia="zh-CN"/>
        </w:rPr>
        <w:t>1.1.</w:t>
      </w:r>
      <w:r w:rsidR="00810FA9">
        <w:rPr>
          <w:lang w:eastAsia="zh-CN"/>
        </w:rPr>
        <w:t>7</w:t>
      </w:r>
      <w:r w:rsidRPr="00891230">
        <w:rPr>
          <w:lang w:eastAsia="zh-CN"/>
        </w:rPr>
        <w:tab/>
      </w:r>
      <w:r w:rsidRPr="00891230">
        <w:rPr>
          <w:rFonts w:hint="eastAsia"/>
          <w:lang w:eastAsia="zh-CN"/>
        </w:rPr>
        <w:t>ESIM</w:t>
      </w:r>
      <w:r w:rsidRPr="00891230">
        <w:rPr>
          <w:rFonts w:hint="eastAsia"/>
          <w:lang w:eastAsia="zh-CN"/>
        </w:rPr>
        <w:t>不得要求根据《无线电规则》在</w:t>
      </w:r>
      <w:r w:rsidRPr="00891230">
        <w:rPr>
          <w:rFonts w:hint="eastAsia"/>
          <w:lang w:eastAsia="zh-CN"/>
        </w:rPr>
        <w:t>17.7-18.4 GHz</w:t>
      </w:r>
      <w:r w:rsidRPr="00891230">
        <w:rPr>
          <w:rFonts w:hint="eastAsia"/>
          <w:lang w:eastAsia="zh-CN"/>
        </w:rPr>
        <w:t>频段内工作的</w:t>
      </w:r>
      <w:r w:rsidRPr="00891230">
        <w:rPr>
          <w:rFonts w:hint="eastAsia"/>
          <w:lang w:eastAsia="zh-CN"/>
        </w:rPr>
        <w:t>BSS</w:t>
      </w:r>
      <w:r w:rsidRPr="00891230">
        <w:rPr>
          <w:rFonts w:hint="eastAsia"/>
          <w:lang w:eastAsia="zh-CN"/>
        </w:rPr>
        <w:t>馈线链路地球站提供保护，并且不得影响其未来的发展；</w:t>
      </w:r>
    </w:p>
    <w:p w14:paraId="746A1928" w14:textId="77777777" w:rsidR="00662AE0" w:rsidRPr="00891230" w:rsidRDefault="006B1B12" w:rsidP="00662AE0">
      <w:pPr>
        <w:rPr>
          <w:lang w:eastAsia="zh-CN"/>
        </w:rPr>
      </w:pPr>
      <w:r w:rsidRPr="00891230">
        <w:rPr>
          <w:lang w:eastAsia="zh-CN"/>
        </w:rPr>
        <w:t>1.2</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频段的地面业务，</w:t>
      </w:r>
      <w:r w:rsidRPr="00891230">
        <w:rPr>
          <w:rFonts w:hint="eastAsia"/>
          <w:lang w:eastAsia="zh-CN"/>
        </w:rPr>
        <w:t>ESIM</w:t>
      </w:r>
      <w:r w:rsidRPr="00891230">
        <w:rPr>
          <w:rFonts w:hint="eastAsia"/>
          <w:lang w:eastAsia="zh-CN"/>
        </w:rPr>
        <w:t>须符合下列条件：</w:t>
      </w:r>
    </w:p>
    <w:p w14:paraId="2554117D" w14:textId="77BF6B1F" w:rsidR="00662AE0" w:rsidRPr="00891230" w:rsidRDefault="006B1B12" w:rsidP="00662AE0">
      <w:pPr>
        <w:rPr>
          <w:lang w:eastAsia="zh-CN"/>
        </w:rPr>
      </w:pPr>
      <w:r w:rsidRPr="00891230">
        <w:rPr>
          <w:lang w:eastAsia="zh-CN"/>
        </w:rPr>
        <w:t>1.2.1</w:t>
      </w:r>
      <w:r w:rsidRPr="00891230">
        <w:rPr>
          <w:lang w:eastAsia="zh-CN"/>
        </w:rPr>
        <w:tab/>
      </w:r>
      <w:r w:rsidRPr="00891230">
        <w:rPr>
          <w:rFonts w:hint="eastAsia"/>
          <w:lang w:eastAsia="zh-CN"/>
        </w:rPr>
        <w:t>17.7-19.7 GHz</w:t>
      </w:r>
      <w:r w:rsidRPr="00891230">
        <w:rPr>
          <w:rFonts w:hint="eastAsia"/>
          <w:lang w:eastAsia="zh-CN"/>
        </w:rPr>
        <w:t>频段的接收</w:t>
      </w:r>
      <w:r w:rsidRPr="00891230">
        <w:rPr>
          <w:rFonts w:hint="eastAsia"/>
          <w:lang w:eastAsia="zh-CN"/>
        </w:rPr>
        <w:t>ESIM</w:t>
      </w:r>
      <w:r w:rsidRPr="00891230">
        <w:rPr>
          <w:rFonts w:hint="eastAsia"/>
          <w:lang w:eastAsia="zh-CN"/>
        </w:rPr>
        <w:t>不得要求在上述频段按照《无线电规则》</w:t>
      </w:r>
      <w:r w:rsidR="00DE6C95">
        <w:rPr>
          <w:rFonts w:hint="eastAsia"/>
          <w:lang w:eastAsia="zh-CN"/>
        </w:rPr>
        <w:t>操作</w:t>
      </w:r>
      <w:r w:rsidRPr="00891230">
        <w:rPr>
          <w:rFonts w:hint="eastAsia"/>
          <w:lang w:eastAsia="zh-CN"/>
        </w:rPr>
        <w:t>的地面业务提供保护，并且不得影响这些业务未来发展；</w:t>
      </w:r>
    </w:p>
    <w:p w14:paraId="252FA8ED" w14:textId="3927B3CF" w:rsidR="00662AE0" w:rsidRDefault="006B1B12" w:rsidP="00662AE0">
      <w:pPr>
        <w:rPr>
          <w:lang w:eastAsia="zh-CN"/>
        </w:rPr>
      </w:pPr>
      <w:r w:rsidRPr="00891230">
        <w:rPr>
          <w:lang w:eastAsia="zh-CN"/>
        </w:rPr>
        <w:t>1.2.2</w:t>
      </w:r>
      <w:r w:rsidRPr="00891230">
        <w:rPr>
          <w:lang w:eastAsia="zh-CN"/>
        </w:rPr>
        <w:tab/>
      </w:r>
      <w:r w:rsidRPr="00891230">
        <w:rPr>
          <w:rFonts w:hint="eastAsia"/>
          <w:lang w:eastAsia="zh-CN"/>
        </w:rPr>
        <w:t>27.5-29.5 GHz</w:t>
      </w:r>
      <w:r w:rsidRPr="00891230">
        <w:rPr>
          <w:rFonts w:hint="eastAsia"/>
          <w:lang w:eastAsia="zh-CN"/>
        </w:rPr>
        <w:t>频段内的发射航空和水上</w:t>
      </w:r>
      <w:r w:rsidRPr="00891230">
        <w:rPr>
          <w:rFonts w:hint="eastAsia"/>
          <w:lang w:eastAsia="zh-CN"/>
        </w:rPr>
        <w:t>ESIM</w:t>
      </w:r>
      <w:r w:rsidRPr="00891230">
        <w:rPr>
          <w:rFonts w:hint="eastAsia"/>
          <w:lang w:eastAsia="zh-CN"/>
        </w:rPr>
        <w:t>不得对按照《无线电规则》</w:t>
      </w:r>
      <w:r w:rsidR="00DE6C95">
        <w:rPr>
          <w:rFonts w:hint="eastAsia"/>
          <w:lang w:eastAsia="zh-CN"/>
        </w:rPr>
        <w:t>操作</w:t>
      </w:r>
      <w:r w:rsidRPr="00891230">
        <w:rPr>
          <w:rFonts w:hint="eastAsia"/>
          <w:lang w:eastAsia="zh-CN"/>
        </w:rPr>
        <w:t>的上述频段内的地面业务造成不可接受的干扰，并不得影响这些业务的未来发展，且附件</w:t>
      </w:r>
      <w:r w:rsidRPr="00891230">
        <w:rPr>
          <w:rFonts w:hint="eastAsia"/>
          <w:lang w:eastAsia="zh-CN"/>
        </w:rPr>
        <w:t>2</w:t>
      </w:r>
      <w:r w:rsidRPr="00891230">
        <w:rPr>
          <w:rFonts w:hint="eastAsia"/>
          <w:lang w:eastAsia="zh-CN"/>
        </w:rPr>
        <w:t>适用；</w:t>
      </w:r>
    </w:p>
    <w:p w14:paraId="62E693A5" w14:textId="34AFFCDB" w:rsidR="00465229" w:rsidRDefault="00810FA9" w:rsidP="00810FA9">
      <w:pPr>
        <w:rPr>
          <w:lang w:val="en-US" w:eastAsia="zh-CN"/>
        </w:rPr>
      </w:pPr>
      <w:r w:rsidRPr="00891230">
        <w:rPr>
          <w:lang w:eastAsia="zh-CN"/>
        </w:rPr>
        <w:t>1.2.</w:t>
      </w:r>
      <w:r>
        <w:rPr>
          <w:lang w:eastAsia="zh-CN"/>
        </w:rPr>
        <w:t>3</w:t>
      </w:r>
      <w:r w:rsidRPr="00162052">
        <w:rPr>
          <w:lang w:eastAsia="zh-CN"/>
        </w:rPr>
        <w:tab/>
      </w:r>
      <w:r w:rsidR="00465229" w:rsidRPr="00891230">
        <w:rPr>
          <w:rFonts w:hint="eastAsia"/>
          <w:lang w:eastAsia="zh-CN"/>
        </w:rPr>
        <w:t>为实施上述</w:t>
      </w:r>
      <w:r w:rsidR="00465229" w:rsidRPr="00891230">
        <w:rPr>
          <w:rFonts w:ascii="STKaiti" w:eastAsia="STKaiti" w:hAnsi="STKaiti" w:hint="eastAsia"/>
          <w:iCs/>
          <w:lang w:eastAsia="zh-CN"/>
        </w:rPr>
        <w:t>做出决议</w:t>
      </w:r>
      <w:r w:rsidR="00465229" w:rsidRPr="00891230">
        <w:rPr>
          <w:rFonts w:hint="eastAsia"/>
          <w:lang w:eastAsia="zh-CN"/>
        </w:rPr>
        <w:t>1.</w:t>
      </w:r>
      <w:r w:rsidR="00465229">
        <w:rPr>
          <w:rFonts w:hint="eastAsia"/>
          <w:lang w:eastAsia="zh-CN"/>
        </w:rPr>
        <w:t>2</w:t>
      </w:r>
      <w:r w:rsidR="00465229" w:rsidRPr="00891230">
        <w:rPr>
          <w:rFonts w:hint="eastAsia"/>
          <w:lang w:eastAsia="zh-CN"/>
        </w:rPr>
        <w:t>.</w:t>
      </w:r>
      <w:r w:rsidR="00465229">
        <w:rPr>
          <w:rFonts w:hint="eastAsia"/>
          <w:lang w:eastAsia="zh-CN"/>
        </w:rPr>
        <w:t>2</w:t>
      </w:r>
      <w:r w:rsidR="00465229" w:rsidRPr="00891230">
        <w:rPr>
          <w:rFonts w:hint="eastAsia"/>
          <w:lang w:eastAsia="zh-CN"/>
        </w:rPr>
        <w:t>，</w:t>
      </w:r>
      <w:r w:rsidR="00155A8D">
        <w:rPr>
          <w:rFonts w:hint="eastAsia"/>
          <w:lang w:eastAsia="zh-CN"/>
        </w:rPr>
        <w:t>航空</w:t>
      </w:r>
      <w:r w:rsidR="00465229">
        <w:rPr>
          <w:rFonts w:hint="eastAsia"/>
          <w:lang w:eastAsia="zh-CN"/>
        </w:rPr>
        <w:t>ESIM</w:t>
      </w:r>
      <w:r w:rsidR="00465229">
        <w:rPr>
          <w:rFonts w:hint="eastAsia"/>
          <w:lang w:eastAsia="zh-CN"/>
        </w:rPr>
        <w:t>与之通信的</w:t>
      </w:r>
      <w:r w:rsidR="00465229">
        <w:rPr>
          <w:rFonts w:hint="eastAsia"/>
          <w:lang w:eastAsia="zh-CN"/>
        </w:rPr>
        <w:t>GSO FSS</w:t>
      </w:r>
      <w:r w:rsidR="00465229">
        <w:rPr>
          <w:rFonts w:hint="eastAsia"/>
          <w:lang w:eastAsia="zh-CN"/>
        </w:rPr>
        <w:t>网络的通知主管部门须向无线电通信局提交与附录</w:t>
      </w:r>
      <w:r w:rsidR="00465229">
        <w:rPr>
          <w:rFonts w:hint="eastAsia"/>
          <w:lang w:eastAsia="zh-CN"/>
        </w:rPr>
        <w:t>4</w:t>
      </w:r>
      <w:r w:rsidR="00465229">
        <w:rPr>
          <w:rFonts w:hint="eastAsia"/>
          <w:lang w:eastAsia="zh-CN"/>
        </w:rPr>
        <w:t>相关的与</w:t>
      </w:r>
      <w:r w:rsidR="00155A8D">
        <w:rPr>
          <w:rFonts w:hint="eastAsia"/>
          <w:lang w:eastAsia="zh-CN"/>
        </w:rPr>
        <w:t>航空</w:t>
      </w:r>
      <w:r w:rsidR="00465229">
        <w:rPr>
          <w:rFonts w:hint="eastAsia"/>
          <w:lang w:eastAsia="zh-CN"/>
        </w:rPr>
        <w:t>ESIM</w:t>
      </w:r>
      <w:r w:rsidR="00465229">
        <w:rPr>
          <w:rFonts w:hint="eastAsia"/>
          <w:lang w:eastAsia="zh-CN"/>
        </w:rPr>
        <w:t>有关的特性信息。无线电通信局须对其到达地球表面的</w:t>
      </w:r>
      <w:proofErr w:type="spellStart"/>
      <w:r w:rsidR="00465229">
        <w:rPr>
          <w:rFonts w:hint="eastAsia"/>
          <w:lang w:eastAsia="zh-CN"/>
        </w:rPr>
        <w:t>pfd</w:t>
      </w:r>
      <w:proofErr w:type="spellEnd"/>
      <w:r w:rsidR="00465229">
        <w:rPr>
          <w:rFonts w:hint="eastAsia"/>
          <w:lang w:eastAsia="zh-CN"/>
        </w:rPr>
        <w:t>是否</w:t>
      </w:r>
      <w:r w:rsidR="00662AE0">
        <w:rPr>
          <w:rFonts w:hint="eastAsia"/>
          <w:lang w:eastAsia="zh-CN"/>
        </w:rPr>
        <w:t>符合</w:t>
      </w:r>
      <w:r w:rsidR="00465229">
        <w:rPr>
          <w:rFonts w:hint="eastAsia"/>
          <w:lang w:eastAsia="zh-CN"/>
        </w:rPr>
        <w:t>附件二</w:t>
      </w:r>
      <w:r w:rsidR="00662AE0">
        <w:rPr>
          <w:rFonts w:hint="eastAsia"/>
          <w:lang w:eastAsia="zh-CN"/>
        </w:rPr>
        <w:t>第二部分中明确的限值。如果审查结果比合格，无线电通信局须将本次提交</w:t>
      </w:r>
      <w:r w:rsidR="00662AE0" w:rsidRPr="00891230">
        <w:rPr>
          <w:rFonts w:hint="eastAsia"/>
          <w:lang w:val="en-US" w:eastAsia="zh-CN"/>
        </w:rPr>
        <w:t>退回给</w:t>
      </w:r>
      <w:r w:rsidR="00662AE0">
        <w:rPr>
          <w:rFonts w:hint="eastAsia"/>
          <w:lang w:eastAsia="zh-CN"/>
        </w:rPr>
        <w:t>ESIM</w:t>
      </w:r>
      <w:r w:rsidR="00662AE0">
        <w:rPr>
          <w:rFonts w:hint="eastAsia"/>
          <w:lang w:eastAsia="zh-CN"/>
        </w:rPr>
        <w:t>的</w:t>
      </w:r>
      <w:r w:rsidR="00662AE0" w:rsidRPr="00891230">
        <w:rPr>
          <w:rFonts w:hint="eastAsia"/>
          <w:lang w:val="en-US" w:eastAsia="zh-CN"/>
        </w:rPr>
        <w:t>通知主管部门</w:t>
      </w:r>
      <w:r w:rsidR="00662AE0">
        <w:rPr>
          <w:rFonts w:hint="eastAsia"/>
          <w:lang w:val="en-US" w:eastAsia="zh-CN"/>
        </w:rPr>
        <w:t>。</w:t>
      </w:r>
    </w:p>
    <w:p w14:paraId="65D5B55C" w14:textId="0E6B56F7" w:rsidR="00662AE0" w:rsidRPr="00EC296D" w:rsidRDefault="00662AE0" w:rsidP="00810FA9">
      <w:pPr>
        <w:rPr>
          <w:lang w:val="en-US" w:eastAsia="zh-CN"/>
        </w:rPr>
      </w:pPr>
      <w:r>
        <w:rPr>
          <w:rFonts w:hint="eastAsia"/>
          <w:lang w:val="en-US" w:eastAsia="zh-CN"/>
        </w:rPr>
        <w:t>注：需要根据提交的</w:t>
      </w:r>
      <w:r w:rsidR="00155A8D">
        <w:rPr>
          <w:rFonts w:hint="eastAsia"/>
          <w:lang w:val="en-US" w:eastAsia="zh-CN"/>
        </w:rPr>
        <w:t>航空</w:t>
      </w:r>
      <w:r>
        <w:rPr>
          <w:rFonts w:hint="eastAsia"/>
          <w:lang w:val="en-US" w:eastAsia="zh-CN"/>
        </w:rPr>
        <w:t>ESIM</w:t>
      </w:r>
      <w:r>
        <w:rPr>
          <w:rFonts w:hint="eastAsia"/>
          <w:lang w:val="en-US" w:eastAsia="zh-CN"/>
        </w:rPr>
        <w:t>特性对《无线电规则》附录</w:t>
      </w:r>
      <w:r>
        <w:rPr>
          <w:rFonts w:hint="eastAsia"/>
          <w:lang w:val="en-US" w:eastAsia="zh-CN"/>
        </w:rPr>
        <w:t>4</w:t>
      </w:r>
      <w:r>
        <w:rPr>
          <w:rFonts w:hint="eastAsia"/>
          <w:lang w:val="en-US" w:eastAsia="zh-CN"/>
        </w:rPr>
        <w:t>进行修订，这些特性包括到达天线的最大输入功率谱密度、天线辐射图、天线安装方式（机身或机尾）、机身衰减特性（</w:t>
      </w:r>
      <w:r>
        <w:rPr>
          <w:rFonts w:hint="eastAsia"/>
          <w:lang w:val="en-US" w:eastAsia="zh-CN"/>
        </w:rPr>
        <w:t>ITU-R M.2221</w:t>
      </w:r>
      <w:r>
        <w:rPr>
          <w:rFonts w:hint="eastAsia"/>
          <w:lang w:val="en-US" w:eastAsia="zh-CN"/>
        </w:rPr>
        <w:t>号报告或其他衰减特性）、最小操作高度（如果是</w:t>
      </w:r>
      <w:r>
        <w:rPr>
          <w:rFonts w:hint="eastAsia"/>
          <w:lang w:val="en-US" w:eastAsia="zh-CN"/>
        </w:rPr>
        <w:t>0</w:t>
      </w:r>
      <w:r>
        <w:rPr>
          <w:rFonts w:hint="eastAsia"/>
          <w:lang w:val="en-US" w:eastAsia="zh-CN"/>
        </w:rPr>
        <w:t>米，没有高度限制）以及任何其他</w:t>
      </w:r>
      <w:r w:rsidR="006C3195">
        <w:rPr>
          <w:rFonts w:hint="eastAsia"/>
          <w:lang w:val="en-US" w:eastAsia="zh-CN"/>
        </w:rPr>
        <w:t>用于计算到达地球表面</w:t>
      </w:r>
      <w:proofErr w:type="spellStart"/>
      <w:r w:rsidR="006C3195">
        <w:rPr>
          <w:rFonts w:hint="eastAsia"/>
          <w:lang w:val="en-US" w:eastAsia="zh-CN"/>
        </w:rPr>
        <w:t>pfd</w:t>
      </w:r>
      <w:proofErr w:type="spellEnd"/>
      <w:r w:rsidR="006C3195">
        <w:rPr>
          <w:rFonts w:hint="eastAsia"/>
          <w:lang w:val="en-US" w:eastAsia="zh-CN"/>
        </w:rPr>
        <w:t>值所需的</w:t>
      </w:r>
      <w:r>
        <w:rPr>
          <w:rFonts w:hint="eastAsia"/>
          <w:lang w:val="en-US" w:eastAsia="zh-CN"/>
        </w:rPr>
        <w:t>技术特性</w:t>
      </w:r>
      <w:r w:rsidR="006C3195">
        <w:rPr>
          <w:rFonts w:hint="eastAsia"/>
          <w:lang w:val="en-US" w:eastAsia="zh-CN"/>
        </w:rPr>
        <w:t>，也包括满足所需</w:t>
      </w:r>
      <w:proofErr w:type="spellStart"/>
      <w:r w:rsidR="006C3195">
        <w:rPr>
          <w:rFonts w:hint="eastAsia"/>
          <w:lang w:val="en-US" w:eastAsia="zh-CN"/>
        </w:rPr>
        <w:t>pfd</w:t>
      </w:r>
      <w:proofErr w:type="spellEnd"/>
      <w:r w:rsidR="006C3195">
        <w:rPr>
          <w:rFonts w:hint="eastAsia"/>
          <w:lang w:val="en-US" w:eastAsia="zh-CN"/>
        </w:rPr>
        <w:t>值得技术。</w:t>
      </w:r>
    </w:p>
    <w:p w14:paraId="39E02E02" w14:textId="77777777" w:rsidR="00392DB4" w:rsidRDefault="006B1B12" w:rsidP="00662AE0">
      <w:pPr>
        <w:rPr>
          <w:lang w:eastAsia="zh-CN"/>
        </w:rPr>
      </w:pPr>
      <w:r w:rsidRPr="00891230">
        <w:rPr>
          <w:lang w:eastAsia="zh-CN"/>
        </w:rPr>
        <w:t>1.2.</w:t>
      </w:r>
      <w:r w:rsidR="00810FA9">
        <w:rPr>
          <w:lang w:eastAsia="zh-CN"/>
        </w:rPr>
        <w:t>4</w:t>
      </w:r>
      <w:r w:rsidRPr="00891230">
        <w:rPr>
          <w:lang w:eastAsia="zh-CN"/>
        </w:rPr>
        <w:tab/>
      </w:r>
      <w:r w:rsidRPr="00891230">
        <w:rPr>
          <w:rFonts w:hint="eastAsia"/>
          <w:lang w:eastAsia="zh-CN"/>
        </w:rPr>
        <w:t>27.5-29.5 GHz</w:t>
      </w:r>
      <w:r w:rsidRPr="00891230">
        <w:rPr>
          <w:rFonts w:hint="eastAsia"/>
          <w:lang w:eastAsia="zh-CN"/>
        </w:rPr>
        <w:t>频段内的发射陆地</w:t>
      </w:r>
      <w:r w:rsidRPr="00891230">
        <w:rPr>
          <w:rFonts w:hint="eastAsia"/>
          <w:lang w:eastAsia="zh-CN"/>
        </w:rPr>
        <w:t>ESIM</w:t>
      </w:r>
      <w:r w:rsidRPr="00891230">
        <w:rPr>
          <w:rFonts w:hint="eastAsia"/>
          <w:lang w:eastAsia="zh-CN"/>
        </w:rPr>
        <w:t>不得对按照《无线电规则》</w:t>
      </w:r>
      <w:r w:rsidR="00DE6C95">
        <w:rPr>
          <w:rFonts w:hint="eastAsia"/>
          <w:lang w:eastAsia="zh-CN"/>
        </w:rPr>
        <w:t>操作</w:t>
      </w:r>
      <w:r w:rsidRPr="00891230">
        <w:rPr>
          <w:rFonts w:hint="eastAsia"/>
          <w:lang w:eastAsia="zh-CN"/>
        </w:rPr>
        <w:t>的上述频段内的地面业务造成不可接受的干扰，且不得影响这些业务的未来发展；</w:t>
      </w:r>
    </w:p>
    <w:p w14:paraId="0DB573E2" w14:textId="6851E255" w:rsidR="00662AE0" w:rsidRPr="00891230" w:rsidRDefault="006B1B12" w:rsidP="00662AE0">
      <w:pPr>
        <w:rPr>
          <w:lang w:eastAsia="zh-CN"/>
        </w:rPr>
      </w:pPr>
      <w:r w:rsidRPr="00891230">
        <w:rPr>
          <w:lang w:eastAsia="zh-CN"/>
        </w:rPr>
        <w:t>1.2.</w:t>
      </w:r>
      <w:r w:rsidR="00810FA9">
        <w:rPr>
          <w:lang w:eastAsia="zh-CN"/>
        </w:rPr>
        <w:t>5</w:t>
      </w:r>
      <w:r w:rsidRPr="00891230">
        <w:rPr>
          <w:lang w:eastAsia="zh-CN"/>
        </w:rPr>
        <w:tab/>
      </w:r>
      <w:r w:rsidRPr="00891230">
        <w:rPr>
          <w:rFonts w:hint="eastAsia"/>
          <w:lang w:eastAsia="zh-CN"/>
        </w:rPr>
        <w:t>为执行上述</w:t>
      </w:r>
      <w:r w:rsidRPr="00891230">
        <w:rPr>
          <w:rFonts w:ascii="STKaiti" w:eastAsia="STKaiti" w:hAnsi="STKaiti" w:hint="eastAsia"/>
          <w:iCs/>
          <w:lang w:eastAsia="zh-CN"/>
        </w:rPr>
        <w:t>做出决议</w:t>
      </w:r>
      <w:r w:rsidRPr="00891230">
        <w:rPr>
          <w:rFonts w:hint="eastAsia"/>
          <w:lang w:eastAsia="zh-CN"/>
        </w:rPr>
        <w:t>1.2.2</w:t>
      </w:r>
      <w:r w:rsidRPr="00891230">
        <w:rPr>
          <w:rFonts w:hint="eastAsia"/>
          <w:lang w:eastAsia="zh-CN"/>
        </w:rPr>
        <w:t>和</w:t>
      </w:r>
      <w:r w:rsidRPr="00891230">
        <w:rPr>
          <w:rFonts w:hint="eastAsia"/>
          <w:lang w:eastAsia="zh-CN"/>
        </w:rPr>
        <w:t>1.2.3</w:t>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卫星网络的通知主管部门须连同</w:t>
      </w:r>
      <w:r w:rsidRPr="00891230">
        <w:rPr>
          <w:rFonts w:ascii="STKaiti" w:eastAsia="STKaiti" w:hAnsi="STKaiti" w:hint="eastAsia"/>
          <w:iCs/>
          <w:lang w:eastAsia="zh-CN"/>
        </w:rPr>
        <w:t>做出决议</w:t>
      </w:r>
      <w:r w:rsidRPr="00891230">
        <w:rPr>
          <w:rFonts w:hint="eastAsia"/>
          <w:lang w:eastAsia="zh-CN"/>
        </w:rPr>
        <w:t>1.</w:t>
      </w:r>
      <w:proofErr w:type="gramStart"/>
      <w:r w:rsidRPr="00891230">
        <w:rPr>
          <w:rFonts w:hint="eastAsia"/>
          <w:lang w:eastAsia="zh-CN"/>
        </w:rPr>
        <w:t>1.</w:t>
      </w:r>
      <w:r w:rsidR="006C3195">
        <w:rPr>
          <w:rFonts w:hint="eastAsia"/>
          <w:lang w:eastAsia="zh-CN"/>
        </w:rPr>
        <w:t>3</w:t>
      </w:r>
      <w:r w:rsidRPr="00891230">
        <w:rPr>
          <w:rFonts w:hint="eastAsia"/>
          <w:lang w:eastAsia="zh-CN"/>
        </w:rPr>
        <w:t>中提及的附录</w:t>
      </w:r>
      <w:r w:rsidRPr="00891230">
        <w:rPr>
          <w:rFonts w:hint="eastAsia"/>
          <w:b/>
          <w:lang w:eastAsia="zh-CN"/>
        </w:rPr>
        <w:t>4</w:t>
      </w:r>
      <w:r w:rsidRPr="00891230">
        <w:rPr>
          <w:rFonts w:hint="eastAsia"/>
          <w:lang w:eastAsia="zh-CN"/>
        </w:rPr>
        <w:t>数据一起向无线电通信局提交一份承诺。承诺</w:t>
      </w:r>
      <w:r w:rsidRPr="00891230">
        <w:rPr>
          <w:lang w:eastAsia="zh-CN"/>
        </w:rPr>
        <w:t>内容为</w:t>
      </w:r>
      <w:r w:rsidRPr="00891230">
        <w:rPr>
          <w:rFonts w:hint="eastAsia"/>
          <w:lang w:eastAsia="zh-CN"/>
        </w:rPr>
        <w:t>如果</w:t>
      </w:r>
      <w:r w:rsidR="00357889">
        <w:rPr>
          <w:rFonts w:hint="eastAsia"/>
          <w:lang w:eastAsia="zh-CN"/>
        </w:rPr>
        <w:t>出现</w:t>
      </w:r>
      <w:r w:rsidRPr="00891230">
        <w:rPr>
          <w:rFonts w:hint="eastAsia"/>
          <w:lang w:eastAsia="zh-CN"/>
        </w:rPr>
        <w:t>不可接受的干扰</w:t>
      </w:r>
      <w:proofErr w:type="gramEnd"/>
      <w:r w:rsidRPr="00891230">
        <w:rPr>
          <w:rFonts w:hint="eastAsia"/>
          <w:lang w:eastAsia="zh-CN"/>
        </w:rPr>
        <w:t>，在收到干扰报告后，采取必要行动立即消除干扰或减少干扰至可接受的水平；</w:t>
      </w:r>
    </w:p>
    <w:p w14:paraId="691A8CA5" w14:textId="13FBC545" w:rsidR="00662AE0" w:rsidRPr="00891230" w:rsidRDefault="009B3EC9" w:rsidP="00662AE0">
      <w:pPr>
        <w:rPr>
          <w:szCs w:val="24"/>
          <w:lang w:eastAsia="zh-CN"/>
        </w:rPr>
      </w:pPr>
      <w:r>
        <w:rPr>
          <w:rFonts w:hint="eastAsia"/>
          <w:lang w:eastAsia="zh-CN"/>
        </w:rPr>
        <w:t>注：</w:t>
      </w:r>
      <w:r w:rsidR="006B1B12" w:rsidRPr="00891230">
        <w:rPr>
          <w:rFonts w:hint="eastAsia"/>
          <w:lang w:eastAsia="zh-CN"/>
        </w:rPr>
        <w:t>可能不需要本款，</w:t>
      </w:r>
      <w:r w:rsidR="0074423C" w:rsidRPr="00891230">
        <w:rPr>
          <w:rFonts w:hint="eastAsia"/>
          <w:lang w:eastAsia="zh-CN"/>
        </w:rPr>
        <w:t>因为本决议其他部分的其他地方已经涵盖本款</w:t>
      </w:r>
      <w:r w:rsidR="0074423C">
        <w:rPr>
          <w:rFonts w:hint="eastAsia"/>
          <w:lang w:eastAsia="zh-CN"/>
        </w:rPr>
        <w:t>，且所</w:t>
      </w:r>
      <w:r w:rsidR="006C3195">
        <w:rPr>
          <w:rFonts w:hint="eastAsia"/>
          <w:lang w:eastAsia="zh-CN"/>
        </w:rPr>
        <w:t>提供的上述承诺既包括空间也包括地面业务；</w:t>
      </w:r>
    </w:p>
    <w:p w14:paraId="0ADC6B4C" w14:textId="1D6E49DB" w:rsidR="006C3195" w:rsidRDefault="006C3195" w:rsidP="00D51FCB">
      <w:pPr>
        <w:ind w:firstLineChars="200" w:firstLine="482"/>
        <w:rPr>
          <w:b/>
          <w:lang w:val="en-US" w:eastAsia="zh-CN"/>
        </w:rPr>
      </w:pPr>
      <w:r>
        <w:rPr>
          <w:rFonts w:hint="eastAsia"/>
          <w:b/>
          <w:lang w:val="en-US" w:eastAsia="zh-CN"/>
        </w:rPr>
        <w:t>对于任意类型的</w:t>
      </w:r>
      <w:r>
        <w:rPr>
          <w:rFonts w:hint="eastAsia"/>
          <w:b/>
          <w:lang w:val="en-US" w:eastAsia="zh-CN"/>
        </w:rPr>
        <w:t>ESIM</w:t>
      </w:r>
      <w:r>
        <w:rPr>
          <w:rFonts w:hint="eastAsia"/>
          <w:b/>
          <w:lang w:val="en-US" w:eastAsia="zh-CN"/>
        </w:rPr>
        <w:t>采用附件</w:t>
      </w:r>
      <w:r>
        <w:rPr>
          <w:rFonts w:hint="eastAsia"/>
          <w:b/>
          <w:lang w:val="en-US" w:eastAsia="zh-CN"/>
        </w:rPr>
        <w:t>2</w:t>
      </w:r>
      <w:r>
        <w:rPr>
          <w:rFonts w:hint="eastAsia"/>
          <w:b/>
          <w:lang w:val="en-US" w:eastAsia="zh-CN"/>
        </w:rPr>
        <w:t>多种选项的</w:t>
      </w:r>
      <w:proofErr w:type="spellStart"/>
      <w:r>
        <w:rPr>
          <w:rFonts w:hint="eastAsia"/>
          <w:b/>
          <w:lang w:val="en-US" w:eastAsia="zh-CN"/>
        </w:rPr>
        <w:t>pfd</w:t>
      </w:r>
      <w:proofErr w:type="spellEnd"/>
      <w:r>
        <w:rPr>
          <w:rFonts w:hint="eastAsia"/>
          <w:b/>
          <w:lang w:val="en-US" w:eastAsia="zh-CN"/>
        </w:rPr>
        <w:t>方法</w:t>
      </w:r>
      <w:r w:rsidR="00E22152">
        <w:rPr>
          <w:rFonts w:hint="eastAsia"/>
          <w:b/>
          <w:lang w:val="en-US" w:eastAsia="zh-CN"/>
        </w:rPr>
        <w:t>来</w:t>
      </w:r>
      <w:r>
        <w:rPr>
          <w:rFonts w:hint="eastAsia"/>
          <w:b/>
          <w:lang w:val="en-US" w:eastAsia="zh-CN"/>
        </w:rPr>
        <w:t>保护地面业务</w:t>
      </w:r>
      <w:r w:rsidR="00E22152">
        <w:rPr>
          <w:rFonts w:hint="eastAsia"/>
          <w:b/>
          <w:lang w:val="en-US" w:eastAsia="zh-CN"/>
        </w:rPr>
        <w:t>的各种形态，</w:t>
      </w:r>
      <w:r w:rsidR="00E22152">
        <w:rPr>
          <w:rFonts w:hint="eastAsia"/>
          <w:b/>
          <w:lang w:val="en-US" w:eastAsia="zh-CN"/>
        </w:rPr>
        <w:t>APG-19-5</w:t>
      </w:r>
      <w:r w:rsidR="00E22152">
        <w:rPr>
          <w:rFonts w:hint="eastAsia"/>
          <w:b/>
          <w:lang w:val="en-US" w:eastAsia="zh-CN"/>
        </w:rPr>
        <w:t>会议未能就</w:t>
      </w:r>
      <w:r w:rsidR="00E22152">
        <w:rPr>
          <w:rFonts w:hint="eastAsia"/>
          <w:b/>
          <w:lang w:val="en-US" w:eastAsia="zh-CN"/>
        </w:rPr>
        <w:t>CPM19-2</w:t>
      </w:r>
      <w:r w:rsidR="00E22152">
        <w:rPr>
          <w:rFonts w:hint="eastAsia"/>
          <w:b/>
          <w:lang w:val="en-US" w:eastAsia="zh-CN"/>
        </w:rPr>
        <w:t>报告中关于如何实施这些选项的内容达成共识。</w:t>
      </w:r>
    </w:p>
    <w:p w14:paraId="693352A4" w14:textId="7D34CADF" w:rsidR="00662AE0" w:rsidRDefault="006B1B12" w:rsidP="00662AE0">
      <w:pPr>
        <w:rPr>
          <w:lang w:eastAsia="zh-CN"/>
        </w:rPr>
      </w:pPr>
      <w:r w:rsidRPr="00891230">
        <w:rPr>
          <w:lang w:eastAsia="zh-CN"/>
        </w:rPr>
        <w:t>2</w:t>
      </w:r>
      <w:r w:rsidRPr="00891230">
        <w:rPr>
          <w:lang w:eastAsia="zh-CN"/>
        </w:rPr>
        <w:tab/>
      </w:r>
      <w:r w:rsidRPr="00891230">
        <w:rPr>
          <w:rFonts w:hint="eastAsia"/>
          <w:lang w:eastAsia="zh-CN"/>
        </w:rPr>
        <w:t>ESIM</w:t>
      </w:r>
      <w:r w:rsidRPr="00891230">
        <w:rPr>
          <w:rFonts w:hint="eastAsia"/>
          <w:lang w:eastAsia="zh-CN"/>
        </w:rPr>
        <w:t>不得用于生命安全应用，</w:t>
      </w:r>
      <w:r w:rsidRPr="00891230">
        <w:rPr>
          <w:lang w:eastAsia="zh-CN"/>
        </w:rPr>
        <w:t>或</w:t>
      </w:r>
      <w:r w:rsidRPr="00891230">
        <w:rPr>
          <w:rFonts w:hint="eastAsia"/>
          <w:lang w:eastAsia="zh-CN"/>
        </w:rPr>
        <w:t>为生命安全应用所</w:t>
      </w:r>
      <w:r w:rsidRPr="00891230">
        <w:rPr>
          <w:lang w:eastAsia="zh-CN"/>
        </w:rPr>
        <w:t>依赖</w:t>
      </w:r>
      <w:r w:rsidRPr="00891230">
        <w:rPr>
          <w:rFonts w:hint="eastAsia"/>
          <w:lang w:eastAsia="zh-CN"/>
        </w:rPr>
        <w:t>；</w:t>
      </w:r>
    </w:p>
    <w:p w14:paraId="1835F046" w14:textId="3B523D2B" w:rsidR="009B3EC9" w:rsidRDefault="009B3EC9" w:rsidP="009B3EC9">
      <w:pPr>
        <w:rPr>
          <w:lang w:eastAsia="zh-CN"/>
        </w:rPr>
      </w:pPr>
      <w:r w:rsidRPr="00012E48">
        <w:rPr>
          <w:lang w:eastAsia="zh-CN"/>
        </w:rPr>
        <w:t>2.1</w:t>
      </w:r>
      <w:r w:rsidRPr="00012E48">
        <w:rPr>
          <w:lang w:eastAsia="zh-CN"/>
        </w:rPr>
        <w:tab/>
      </w:r>
      <w:r w:rsidR="00E22152">
        <w:rPr>
          <w:lang w:eastAsia="zh-CN"/>
        </w:rPr>
        <w:t>ESIM</w:t>
      </w:r>
      <w:r w:rsidR="00E22152">
        <w:rPr>
          <w:lang w:eastAsia="zh-CN"/>
        </w:rPr>
        <w:t>的操作须严格限定为提供民用应用</w:t>
      </w:r>
      <w:r w:rsidR="00E22152">
        <w:rPr>
          <w:rFonts w:hint="eastAsia"/>
          <w:lang w:eastAsia="zh-CN"/>
        </w:rPr>
        <w:t>，</w:t>
      </w:r>
      <w:r w:rsidR="00E22152">
        <w:rPr>
          <w:lang w:eastAsia="zh-CN"/>
        </w:rPr>
        <w:t>禁止任何非民用应用目的的操作</w:t>
      </w:r>
      <w:r w:rsidR="00E22152">
        <w:rPr>
          <w:rFonts w:hint="eastAsia"/>
          <w:lang w:eastAsia="zh-CN"/>
        </w:rPr>
        <w:t>；</w:t>
      </w:r>
    </w:p>
    <w:p w14:paraId="616723D4" w14:textId="38EBA7EA" w:rsidR="00E22152" w:rsidRDefault="009B3EC9" w:rsidP="009B3EC9">
      <w:pPr>
        <w:rPr>
          <w:rFonts w:ascii="Arial" w:hAnsi="Arial" w:cs="Arial"/>
          <w:lang w:eastAsia="zh-CN"/>
        </w:rPr>
      </w:pPr>
      <w:r w:rsidRPr="00012E48">
        <w:rPr>
          <w:lang w:eastAsia="zh-CN"/>
        </w:rPr>
        <w:t>3</w:t>
      </w:r>
      <w:r w:rsidRPr="00012E48">
        <w:rPr>
          <w:lang w:eastAsia="zh-CN"/>
        </w:rPr>
        <w:tab/>
      </w:r>
      <w:r w:rsidR="00E22152" w:rsidRPr="001223EF">
        <w:rPr>
          <w:rFonts w:hint="eastAsia"/>
          <w:lang w:eastAsia="zh-CN"/>
        </w:rPr>
        <w:t>ESIM</w:t>
      </w:r>
      <w:r w:rsidR="00E22152">
        <w:rPr>
          <w:rFonts w:ascii="Arial" w:hAnsi="Arial" w:cs="Arial" w:hint="eastAsia"/>
          <w:lang w:eastAsia="zh-CN"/>
        </w:rPr>
        <w:t>与之通信的卫星网络的通知主管部门与授</w:t>
      </w:r>
      <w:r w:rsidR="00E22152" w:rsidRPr="001223EF">
        <w:rPr>
          <w:rFonts w:hint="eastAsia"/>
          <w:lang w:eastAsia="zh-CN"/>
        </w:rPr>
        <w:t>权</w:t>
      </w:r>
      <w:r w:rsidR="00E22152" w:rsidRPr="001223EF">
        <w:rPr>
          <w:rFonts w:hint="eastAsia"/>
          <w:lang w:eastAsia="zh-CN"/>
        </w:rPr>
        <w:t>ESIM</w:t>
      </w:r>
      <w:r w:rsidR="00E22152">
        <w:rPr>
          <w:rFonts w:ascii="Arial" w:hAnsi="Arial" w:cs="Arial" w:hint="eastAsia"/>
          <w:lang w:eastAsia="zh-CN"/>
        </w:rPr>
        <w:t>在其管辖范围内操作的主管部门</w:t>
      </w:r>
      <w:r w:rsidR="005655B7">
        <w:rPr>
          <w:rFonts w:ascii="Arial" w:hAnsi="Arial" w:cs="Arial" w:hint="eastAsia"/>
          <w:lang w:eastAsia="zh-CN"/>
        </w:rPr>
        <w:t>协作，</w:t>
      </w:r>
      <w:r w:rsidR="00E22152">
        <w:rPr>
          <w:rFonts w:ascii="Arial" w:hAnsi="Arial" w:cs="Arial" w:hint="eastAsia"/>
          <w:lang w:eastAsia="zh-CN"/>
        </w:rPr>
        <w:t>须确保该</w:t>
      </w:r>
      <w:r w:rsidR="00E22152" w:rsidRPr="001223EF">
        <w:rPr>
          <w:rFonts w:hint="eastAsia"/>
          <w:lang w:eastAsia="zh-CN"/>
        </w:rPr>
        <w:t>ESIM</w:t>
      </w:r>
      <w:r w:rsidR="00E22152" w:rsidRPr="001223EF">
        <w:rPr>
          <w:rFonts w:hint="eastAsia"/>
          <w:lang w:eastAsia="zh-CN"/>
        </w:rPr>
        <w:t>具</w:t>
      </w:r>
      <w:r w:rsidR="00E22152">
        <w:rPr>
          <w:rFonts w:ascii="Arial" w:hAnsi="Arial" w:cs="Arial" w:hint="eastAsia"/>
          <w:lang w:eastAsia="zh-CN"/>
        </w:rPr>
        <w:t>备限定其在获得授权的主管部门管辖范围内操作的能力，且须满足第</w:t>
      </w:r>
      <w:r w:rsidR="00E22152">
        <w:rPr>
          <w:rFonts w:ascii="Arial" w:hAnsi="Arial" w:cs="Arial" w:hint="eastAsia"/>
          <w:lang w:eastAsia="zh-CN"/>
        </w:rPr>
        <w:t>18</w:t>
      </w:r>
      <w:r w:rsidR="00E22152">
        <w:rPr>
          <w:rFonts w:ascii="Arial" w:hAnsi="Arial" w:cs="Arial" w:hint="eastAsia"/>
          <w:lang w:eastAsia="zh-CN"/>
        </w:rPr>
        <w:t>条规定；</w:t>
      </w:r>
    </w:p>
    <w:p w14:paraId="34DAA5F4" w14:textId="3FD181A6" w:rsidR="00662AE0" w:rsidRPr="00891230" w:rsidRDefault="006B1B12" w:rsidP="00662AE0">
      <w:pPr>
        <w:rPr>
          <w:lang w:eastAsia="zh-CN"/>
        </w:rPr>
      </w:pPr>
      <w:r w:rsidRPr="00891230">
        <w:rPr>
          <w:lang w:eastAsia="zh-CN"/>
        </w:rPr>
        <w:t>4</w:t>
      </w:r>
      <w:r w:rsidRPr="00891230">
        <w:rPr>
          <w:lang w:eastAsia="zh-CN"/>
        </w:rPr>
        <w:tab/>
      </w:r>
      <w:r w:rsidR="0074423C"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卫星网络的主管部门应确保：</w:t>
      </w:r>
    </w:p>
    <w:p w14:paraId="431D46CD" w14:textId="38B95481" w:rsidR="00662AE0" w:rsidRPr="00891230" w:rsidRDefault="006B1B12" w:rsidP="00662AE0">
      <w:pPr>
        <w:rPr>
          <w:lang w:eastAsia="zh-CN"/>
        </w:rPr>
      </w:pPr>
      <w:r w:rsidRPr="00891230">
        <w:rPr>
          <w:lang w:eastAsia="zh-CN"/>
        </w:rPr>
        <w:t>4.1</w:t>
      </w:r>
      <w:r w:rsidRPr="00891230">
        <w:rPr>
          <w:lang w:eastAsia="zh-CN"/>
        </w:rPr>
        <w:tab/>
      </w:r>
      <w:r w:rsidR="0074423C">
        <w:rPr>
          <w:rFonts w:hint="eastAsia"/>
          <w:lang w:eastAsia="zh-CN"/>
        </w:rPr>
        <w:t>与</w:t>
      </w:r>
      <w:r w:rsidR="0074423C" w:rsidRPr="00891230">
        <w:rPr>
          <w:rFonts w:hint="eastAsia"/>
          <w:lang w:eastAsia="zh-CN"/>
        </w:rPr>
        <w:t>相关的</w:t>
      </w:r>
      <w:r w:rsidR="0074423C" w:rsidRPr="00891230">
        <w:rPr>
          <w:rFonts w:hint="eastAsia"/>
          <w:lang w:eastAsia="zh-CN"/>
        </w:rPr>
        <w:t>GSO FSS</w:t>
      </w:r>
      <w:r w:rsidR="0074423C" w:rsidRPr="00891230">
        <w:rPr>
          <w:rFonts w:hint="eastAsia"/>
          <w:lang w:eastAsia="zh-CN"/>
        </w:rPr>
        <w:t>卫星保持指向精度的技术，而不会无意中跟踪相邻的</w:t>
      </w:r>
      <w:r w:rsidR="0074423C" w:rsidRPr="00891230">
        <w:rPr>
          <w:rFonts w:hint="eastAsia"/>
          <w:lang w:eastAsia="zh-CN"/>
        </w:rPr>
        <w:t>GSO</w:t>
      </w:r>
      <w:r w:rsidR="0074423C" w:rsidRPr="00891230">
        <w:rPr>
          <w:rFonts w:hint="eastAsia"/>
          <w:lang w:eastAsia="zh-CN"/>
        </w:rPr>
        <w:t>卫星；</w:t>
      </w:r>
      <w:r w:rsidR="0074423C" w:rsidRPr="00891230">
        <w:rPr>
          <w:rFonts w:hint="eastAsia"/>
          <w:lang w:val="en-US" w:eastAsia="zh-CN"/>
        </w:rPr>
        <w:t>被用于</w:t>
      </w:r>
      <w:r w:rsidR="0074423C" w:rsidRPr="00891230">
        <w:rPr>
          <w:rFonts w:hint="eastAsia"/>
          <w:lang w:val="en-US" w:eastAsia="zh-CN"/>
        </w:rPr>
        <w:t>ESIM</w:t>
      </w:r>
      <w:r w:rsidR="0074423C" w:rsidRPr="00891230">
        <w:rPr>
          <w:rFonts w:hint="eastAsia"/>
          <w:lang w:val="en-US" w:eastAsia="zh-CN"/>
        </w:rPr>
        <w:t>的运行；</w:t>
      </w:r>
    </w:p>
    <w:p w14:paraId="5531F30C" w14:textId="78FBB843" w:rsidR="00662AE0" w:rsidRPr="00891230" w:rsidRDefault="006B1B12" w:rsidP="00662AE0">
      <w:pPr>
        <w:rPr>
          <w:lang w:eastAsia="zh-CN"/>
        </w:rPr>
      </w:pPr>
      <w:r w:rsidRPr="00891230">
        <w:rPr>
          <w:lang w:eastAsia="zh-CN"/>
        </w:rPr>
        <w:t>4.2</w:t>
      </w:r>
      <w:r w:rsidRPr="00891230">
        <w:rPr>
          <w:lang w:eastAsia="zh-CN"/>
        </w:rPr>
        <w:tab/>
      </w:r>
      <w:r w:rsidR="005655B7">
        <w:rPr>
          <w:lang w:eastAsia="zh-CN"/>
        </w:rPr>
        <w:t>应</w:t>
      </w:r>
      <w:r w:rsidRPr="00891230">
        <w:rPr>
          <w:rFonts w:hint="eastAsia"/>
          <w:lang w:val="en-US" w:eastAsia="zh-CN"/>
        </w:rPr>
        <w:t>采取一切必要措施，使其</w:t>
      </w:r>
      <w:r w:rsidRPr="00891230">
        <w:rPr>
          <w:rFonts w:hint="eastAsia"/>
          <w:lang w:val="en-US" w:eastAsia="zh-CN"/>
        </w:rPr>
        <w:t>ESIM</w:t>
      </w:r>
      <w:r w:rsidRPr="00891230">
        <w:rPr>
          <w:rFonts w:hint="eastAsia"/>
          <w:lang w:val="en-US" w:eastAsia="zh-CN"/>
        </w:rPr>
        <w:t>受到网络控制和监测中心（</w:t>
      </w:r>
      <w:r w:rsidRPr="00891230">
        <w:rPr>
          <w:rFonts w:hint="eastAsia"/>
          <w:lang w:val="en-US" w:eastAsia="zh-CN"/>
        </w:rPr>
        <w:t>NCMC</w:t>
      </w:r>
      <w:r w:rsidRPr="00891230">
        <w:rPr>
          <w:rFonts w:hint="eastAsia"/>
          <w:lang w:val="en-US" w:eastAsia="zh-CN"/>
        </w:rPr>
        <w:t>）或同等设施的永久监测和控制，并能够接收来自</w:t>
      </w:r>
      <w:r w:rsidRPr="00891230">
        <w:rPr>
          <w:rFonts w:hint="eastAsia"/>
          <w:lang w:val="en-US" w:eastAsia="zh-CN"/>
        </w:rPr>
        <w:t>NCMC</w:t>
      </w:r>
      <w:r w:rsidRPr="00891230">
        <w:rPr>
          <w:rFonts w:hint="eastAsia"/>
          <w:lang w:val="en-US" w:eastAsia="zh-CN"/>
        </w:rPr>
        <w:t>或同等设施的指令，</w:t>
      </w:r>
      <w:r w:rsidRPr="00891230">
        <w:rPr>
          <w:lang w:val="en-US" w:eastAsia="zh-CN"/>
        </w:rPr>
        <w:t>并</w:t>
      </w:r>
      <w:r w:rsidRPr="00891230">
        <w:rPr>
          <w:rFonts w:hint="eastAsia"/>
          <w:lang w:val="en-US" w:eastAsia="zh-CN"/>
        </w:rPr>
        <w:t>采取</w:t>
      </w:r>
      <w:r w:rsidRPr="00891230">
        <w:rPr>
          <w:lang w:val="en-US" w:eastAsia="zh-CN"/>
        </w:rPr>
        <w:t>行动，</w:t>
      </w:r>
      <w:proofErr w:type="gramStart"/>
      <w:r w:rsidRPr="00891230">
        <w:rPr>
          <w:rFonts w:hint="eastAsia"/>
          <w:lang w:val="en-US" w:eastAsia="zh-CN"/>
        </w:rPr>
        <w:t>至少包括“</w:t>
      </w:r>
      <w:proofErr w:type="gramEnd"/>
      <w:r w:rsidRPr="00891230">
        <w:rPr>
          <w:rFonts w:hint="eastAsia"/>
          <w:lang w:val="en-US" w:eastAsia="zh-CN"/>
        </w:rPr>
        <w:t>启</w:t>
      </w:r>
      <w:r w:rsidRPr="00891230">
        <w:rPr>
          <w:rFonts w:hint="eastAsia"/>
          <w:lang w:val="en-US" w:eastAsia="zh-CN"/>
        </w:rPr>
        <w:lastRenderedPageBreak/>
        <w:t>用传输”和“禁止传输”等指令</w:t>
      </w:r>
      <w:r w:rsidR="005655B7">
        <w:rPr>
          <w:rFonts w:hint="eastAsia"/>
          <w:lang w:eastAsia="zh-CN"/>
        </w:rPr>
        <w:t>。这些与</w:t>
      </w:r>
      <w:r w:rsidR="005655B7">
        <w:rPr>
          <w:rFonts w:hint="eastAsia"/>
          <w:lang w:eastAsia="zh-CN"/>
        </w:rPr>
        <w:t>ESIM</w:t>
      </w:r>
      <w:r w:rsidR="005655B7">
        <w:rPr>
          <w:rFonts w:hint="eastAsia"/>
          <w:lang w:eastAsia="zh-CN"/>
        </w:rPr>
        <w:t>操作有关的网络控制能力</w:t>
      </w:r>
      <w:r w:rsidR="005655B7">
        <w:rPr>
          <w:rFonts w:hint="eastAsia"/>
          <w:lang w:eastAsia="zh-CN"/>
        </w:rPr>
        <w:t>/</w:t>
      </w:r>
      <w:r w:rsidR="005655B7">
        <w:rPr>
          <w:rFonts w:hint="eastAsia"/>
          <w:lang w:eastAsia="zh-CN"/>
        </w:rPr>
        <w:t>设施需要提供给授权</w:t>
      </w:r>
      <w:r w:rsidR="005655B7">
        <w:rPr>
          <w:rFonts w:hint="eastAsia"/>
          <w:lang w:eastAsia="zh-CN"/>
        </w:rPr>
        <w:t>ESIM</w:t>
      </w:r>
      <w:r w:rsidR="005655B7">
        <w:rPr>
          <w:rFonts w:hint="eastAsia"/>
          <w:lang w:eastAsia="zh-CN"/>
        </w:rPr>
        <w:t>在其</w:t>
      </w:r>
      <w:r w:rsidR="00357889">
        <w:rPr>
          <w:rFonts w:hint="eastAsia"/>
          <w:lang w:eastAsia="zh-CN"/>
        </w:rPr>
        <w:t>管辖</w:t>
      </w:r>
      <w:r w:rsidR="005655B7">
        <w:rPr>
          <w:rFonts w:hint="eastAsia"/>
          <w:lang w:eastAsia="zh-CN"/>
        </w:rPr>
        <w:t>范围内操作主管部门；</w:t>
      </w:r>
    </w:p>
    <w:p w14:paraId="7846059F" w14:textId="02EFD317" w:rsidR="00662AE0" w:rsidRPr="00891230" w:rsidRDefault="006B1B12" w:rsidP="00662AE0">
      <w:pPr>
        <w:rPr>
          <w:lang w:eastAsia="zh-CN"/>
        </w:rPr>
      </w:pPr>
      <w:r w:rsidRPr="00891230">
        <w:rPr>
          <w:lang w:eastAsia="zh-CN"/>
        </w:rPr>
        <w:t>4.3</w:t>
      </w:r>
      <w:r w:rsidRPr="00891230">
        <w:rPr>
          <w:lang w:eastAsia="zh-CN"/>
        </w:rPr>
        <w:tab/>
      </w:r>
      <w:r w:rsidRPr="00891230">
        <w:rPr>
          <w:lang w:eastAsia="zh-CN"/>
        </w:rPr>
        <w:t>采取措施将</w:t>
      </w:r>
      <w:r w:rsidRPr="00891230">
        <w:rPr>
          <w:lang w:eastAsia="zh-CN"/>
        </w:rPr>
        <w:t>ESIM</w:t>
      </w:r>
      <w:r w:rsidRPr="00891230">
        <w:rPr>
          <w:lang w:eastAsia="zh-CN"/>
        </w:rPr>
        <w:t>的</w:t>
      </w:r>
      <w:r w:rsidR="00DE6C95">
        <w:rPr>
          <w:rFonts w:hint="eastAsia"/>
          <w:lang w:eastAsia="zh-CN"/>
        </w:rPr>
        <w:t>操作</w:t>
      </w:r>
      <w:r w:rsidRPr="00891230">
        <w:rPr>
          <w:lang w:eastAsia="zh-CN"/>
        </w:rPr>
        <w:t>限制在授权</w:t>
      </w:r>
      <w:r w:rsidRPr="00891230">
        <w:rPr>
          <w:lang w:eastAsia="zh-CN"/>
        </w:rPr>
        <w:t>ESIM</w:t>
      </w:r>
      <w:r w:rsidRPr="00891230">
        <w:rPr>
          <w:lang w:eastAsia="zh-CN"/>
        </w:rPr>
        <w:t>的主管部门管辖的领土内</w:t>
      </w:r>
      <w:r w:rsidRPr="00891230">
        <w:rPr>
          <w:rFonts w:hint="eastAsia"/>
          <w:lang w:eastAsia="zh-CN"/>
        </w:rPr>
        <w:t>；</w:t>
      </w:r>
    </w:p>
    <w:p w14:paraId="3152A50A" w14:textId="6C3F4D13" w:rsidR="00662AE0" w:rsidRPr="00891230" w:rsidRDefault="006B1B12" w:rsidP="00662AE0">
      <w:pPr>
        <w:rPr>
          <w:lang w:eastAsia="zh-CN"/>
        </w:rPr>
      </w:pPr>
      <w:r w:rsidRPr="00891230">
        <w:rPr>
          <w:lang w:eastAsia="zh-CN"/>
        </w:rPr>
        <w:t>4.4</w:t>
      </w:r>
      <w:r w:rsidRPr="00891230">
        <w:rPr>
          <w:lang w:eastAsia="zh-CN"/>
        </w:rPr>
        <w:tab/>
      </w:r>
      <w:r w:rsidR="005655B7">
        <w:rPr>
          <w:lang w:eastAsia="zh-CN"/>
        </w:rPr>
        <w:t>须</w:t>
      </w:r>
      <w:r w:rsidRPr="00891230">
        <w:rPr>
          <w:lang w:eastAsia="zh-CN"/>
        </w:rPr>
        <w:t>提供联络点，以追查任何涉及</w:t>
      </w:r>
      <w:r w:rsidRPr="00891230">
        <w:rPr>
          <w:lang w:eastAsia="zh-CN"/>
        </w:rPr>
        <w:t>ESIM</w:t>
      </w:r>
      <w:r w:rsidRPr="00891230">
        <w:rPr>
          <w:lang w:eastAsia="zh-CN"/>
        </w:rPr>
        <w:t>不可接受干扰的疑似案件</w:t>
      </w:r>
      <w:r w:rsidRPr="00891230">
        <w:rPr>
          <w:rFonts w:hint="eastAsia"/>
          <w:lang w:eastAsia="zh-CN"/>
        </w:rPr>
        <w:t>；</w:t>
      </w:r>
    </w:p>
    <w:p w14:paraId="4A924946" w14:textId="77777777" w:rsidR="00662AE0" w:rsidRPr="00891230" w:rsidRDefault="006B1B12" w:rsidP="00662AE0">
      <w:pPr>
        <w:rPr>
          <w:lang w:eastAsia="zh-CN"/>
        </w:rPr>
      </w:pPr>
      <w:r w:rsidRPr="00891230">
        <w:rPr>
          <w:lang w:eastAsia="zh-CN"/>
        </w:rPr>
        <w:t>5</w:t>
      </w:r>
      <w:r w:rsidRPr="00891230">
        <w:rPr>
          <w:lang w:eastAsia="zh-CN"/>
        </w:rPr>
        <w:tab/>
      </w:r>
      <w:r w:rsidRPr="00891230">
        <w:rPr>
          <w:lang w:eastAsia="zh-CN"/>
        </w:rPr>
        <w:t>如果由任何类型的</w:t>
      </w:r>
      <w:r w:rsidRPr="00891230">
        <w:rPr>
          <w:lang w:eastAsia="zh-CN"/>
        </w:rPr>
        <w:t>ESIM</w:t>
      </w:r>
      <w:r w:rsidRPr="00891230">
        <w:rPr>
          <w:lang w:eastAsia="zh-CN"/>
        </w:rPr>
        <w:t>引起不可接受的干扰</w:t>
      </w:r>
      <w:r w:rsidRPr="00891230">
        <w:rPr>
          <w:rFonts w:hint="eastAsia"/>
          <w:lang w:eastAsia="zh-CN"/>
        </w:rPr>
        <w:t>：</w:t>
      </w:r>
    </w:p>
    <w:p w14:paraId="30AF6001" w14:textId="24E08723" w:rsidR="00021353" w:rsidRPr="00891230" w:rsidRDefault="006B1B12" w:rsidP="00662AE0">
      <w:pPr>
        <w:rPr>
          <w:lang w:eastAsia="zh-CN"/>
        </w:rPr>
      </w:pPr>
      <w:r w:rsidRPr="00891230">
        <w:rPr>
          <w:lang w:eastAsia="zh-CN"/>
        </w:rPr>
        <w:t>5.1</w:t>
      </w:r>
      <w:r w:rsidRPr="00891230">
        <w:rPr>
          <w:lang w:eastAsia="zh-CN"/>
        </w:rPr>
        <w:tab/>
      </w:r>
      <w:r w:rsidR="00021353" w:rsidRPr="00891230">
        <w:rPr>
          <w:lang w:eastAsia="zh-CN"/>
        </w:rPr>
        <w:t>授权</w:t>
      </w:r>
      <w:r w:rsidR="00021353" w:rsidRPr="00891230">
        <w:rPr>
          <w:lang w:eastAsia="zh-CN"/>
        </w:rPr>
        <w:t>ESIM</w:t>
      </w:r>
      <w:r w:rsidR="00021353">
        <w:rPr>
          <w:lang w:eastAsia="zh-CN"/>
        </w:rPr>
        <w:t>在本国操作</w:t>
      </w:r>
      <w:r w:rsidR="00021353" w:rsidRPr="00891230">
        <w:rPr>
          <w:rFonts w:hint="eastAsia"/>
          <w:lang w:eastAsia="zh-CN"/>
        </w:rPr>
        <w:t>主管部门</w:t>
      </w:r>
      <w:r w:rsidR="00021353" w:rsidRPr="00891230">
        <w:rPr>
          <w:lang w:eastAsia="zh-CN"/>
        </w:rPr>
        <w:t>应配合对该事项的调查，并在可能的情况下提供有关</w:t>
      </w:r>
      <w:r w:rsidR="00021353" w:rsidRPr="00891230">
        <w:rPr>
          <w:lang w:eastAsia="zh-CN"/>
        </w:rPr>
        <w:t>ESIM</w:t>
      </w:r>
      <w:r w:rsidR="00021353" w:rsidRPr="00891230">
        <w:rPr>
          <w:lang w:eastAsia="zh-CN"/>
        </w:rPr>
        <w:t>运行的任何必要信息和提供此类信息的</w:t>
      </w:r>
      <w:r w:rsidR="00021353" w:rsidRPr="00891230">
        <w:rPr>
          <w:rFonts w:hint="eastAsia"/>
          <w:lang w:eastAsia="zh-CN"/>
        </w:rPr>
        <w:t>联络</w:t>
      </w:r>
      <w:r w:rsidR="00021353">
        <w:rPr>
          <w:rFonts w:hint="eastAsia"/>
          <w:lang w:eastAsia="zh-CN"/>
        </w:rPr>
        <w:t>人</w:t>
      </w:r>
      <w:r w:rsidR="00021353" w:rsidRPr="00891230">
        <w:rPr>
          <w:rFonts w:hint="eastAsia"/>
          <w:lang w:eastAsia="zh-CN"/>
        </w:rPr>
        <w:t>；</w:t>
      </w:r>
    </w:p>
    <w:p w14:paraId="6C8CBCA0" w14:textId="47E48574" w:rsidR="00662AE0" w:rsidRPr="00891230" w:rsidRDefault="006B1B12" w:rsidP="00662AE0">
      <w:pPr>
        <w:rPr>
          <w:lang w:eastAsia="zh-CN"/>
        </w:rPr>
      </w:pPr>
      <w:r w:rsidRPr="00891230">
        <w:rPr>
          <w:lang w:eastAsia="zh-CN"/>
        </w:rPr>
        <w:t>5.2</w:t>
      </w:r>
      <w:r w:rsidRPr="00891230">
        <w:rPr>
          <w:lang w:eastAsia="zh-CN"/>
        </w:rPr>
        <w:tab/>
      </w:r>
      <w:r w:rsidR="00E04C63" w:rsidRPr="00891230">
        <w:rPr>
          <w:lang w:eastAsia="zh-CN"/>
        </w:rPr>
        <w:t>授权</w:t>
      </w:r>
      <w:r w:rsidR="00E04C63" w:rsidRPr="00891230">
        <w:rPr>
          <w:lang w:eastAsia="zh-CN"/>
        </w:rPr>
        <w:t>ESIM</w:t>
      </w:r>
      <w:r w:rsidR="00021353">
        <w:rPr>
          <w:lang w:eastAsia="zh-CN"/>
        </w:rPr>
        <w:t>在本国操作</w:t>
      </w:r>
      <w:r w:rsidR="00E04C63" w:rsidRPr="00891230">
        <w:rPr>
          <w:rFonts w:hint="eastAsia"/>
          <w:lang w:eastAsia="zh-CN"/>
        </w:rPr>
        <w:t>主管部门</w:t>
      </w:r>
      <w:r w:rsidRPr="00891230">
        <w:rPr>
          <w:lang w:eastAsia="zh-CN"/>
        </w:rPr>
        <w:t>和</w:t>
      </w:r>
      <w:r w:rsidRPr="00891230">
        <w:rPr>
          <w:lang w:eastAsia="zh-CN"/>
        </w:rPr>
        <w:t>ESIM</w:t>
      </w:r>
      <w:r w:rsidR="00021353">
        <w:rPr>
          <w:lang w:eastAsia="zh-CN"/>
        </w:rPr>
        <w:t>与之</w:t>
      </w:r>
      <w:r w:rsidR="00E04C63">
        <w:rPr>
          <w:lang w:eastAsia="zh-CN"/>
        </w:rPr>
        <w:t>通信的卫星网络</w:t>
      </w:r>
      <w:r w:rsidRPr="00891230">
        <w:rPr>
          <w:lang w:eastAsia="zh-CN"/>
        </w:rPr>
        <w:t>通知</w:t>
      </w:r>
      <w:r w:rsidRPr="00891230">
        <w:rPr>
          <w:rFonts w:hint="eastAsia"/>
          <w:lang w:eastAsia="zh-CN"/>
        </w:rPr>
        <w:t>主管</w:t>
      </w:r>
      <w:r w:rsidRPr="00891230">
        <w:rPr>
          <w:lang w:eastAsia="zh-CN"/>
        </w:rPr>
        <w:t>部门</w:t>
      </w:r>
      <w:r w:rsidR="00021353">
        <w:rPr>
          <w:rFonts w:hint="eastAsia"/>
          <w:lang w:eastAsia="zh-CN"/>
        </w:rPr>
        <w:t>应</w:t>
      </w:r>
      <w:r w:rsidRPr="00891230">
        <w:rPr>
          <w:lang w:eastAsia="zh-CN"/>
        </w:rPr>
        <w:t>在收到</w:t>
      </w:r>
      <w:r w:rsidR="00431681">
        <w:rPr>
          <w:lang w:eastAsia="zh-CN"/>
        </w:rPr>
        <w:t>不可接受的</w:t>
      </w:r>
      <w:r w:rsidRPr="00891230">
        <w:rPr>
          <w:lang w:eastAsia="zh-CN"/>
        </w:rPr>
        <w:t>干扰报告后，</w:t>
      </w:r>
      <w:r w:rsidR="00431681">
        <w:rPr>
          <w:lang w:eastAsia="zh-CN"/>
        </w:rPr>
        <w:t>确认</w:t>
      </w:r>
      <w:r w:rsidR="00431681">
        <w:rPr>
          <w:rFonts w:hint="eastAsia"/>
          <w:lang w:eastAsia="zh-CN"/>
        </w:rPr>
        <w:t>可疑</w:t>
      </w:r>
      <w:r w:rsidR="00431681">
        <w:rPr>
          <w:lang w:eastAsia="zh-CN"/>
        </w:rPr>
        <w:t>ESIM</w:t>
      </w:r>
      <w:r w:rsidR="00431681">
        <w:rPr>
          <w:lang w:eastAsia="zh-CN"/>
        </w:rPr>
        <w:t>的身份</w:t>
      </w:r>
      <w:r w:rsidR="00431681">
        <w:rPr>
          <w:rFonts w:hint="eastAsia"/>
          <w:lang w:eastAsia="zh-CN"/>
        </w:rPr>
        <w:t>/ESIM</w:t>
      </w:r>
      <w:r w:rsidR="00431681">
        <w:rPr>
          <w:rFonts w:hint="eastAsia"/>
          <w:lang w:eastAsia="zh-CN"/>
        </w:rPr>
        <w:t>所在地点，并视情况而定，</w:t>
      </w:r>
      <w:r w:rsidR="00431681">
        <w:rPr>
          <w:lang w:eastAsia="zh-CN"/>
        </w:rPr>
        <w:t>联合或独立的</w:t>
      </w:r>
      <w:r w:rsidRPr="00891230">
        <w:rPr>
          <w:lang w:eastAsia="zh-CN"/>
        </w:rPr>
        <w:t>采取必要的行动予以消除或将干扰降低到可接受的水平</w:t>
      </w:r>
      <w:r w:rsidRPr="00891230">
        <w:rPr>
          <w:rFonts w:hint="eastAsia"/>
          <w:lang w:eastAsia="zh-CN"/>
        </w:rPr>
        <w:t>；</w:t>
      </w:r>
    </w:p>
    <w:p w14:paraId="574C5494" w14:textId="740D1093" w:rsidR="00662AE0" w:rsidRPr="00891230" w:rsidRDefault="006B1B12" w:rsidP="00662AE0">
      <w:pPr>
        <w:rPr>
          <w:rFonts w:eastAsia="Calibri"/>
          <w:lang w:eastAsia="zh-CN"/>
        </w:rPr>
      </w:pPr>
      <w:r w:rsidRPr="00891230">
        <w:rPr>
          <w:rFonts w:eastAsia="Calibri"/>
          <w:lang w:eastAsia="zh-CN"/>
        </w:rPr>
        <w:t>6</w:t>
      </w:r>
      <w:r w:rsidRPr="00891230">
        <w:rPr>
          <w:rFonts w:eastAsia="Calibri"/>
          <w:lang w:eastAsia="zh-CN"/>
        </w:rPr>
        <w:tab/>
      </w:r>
      <w:r w:rsidRPr="00891230">
        <w:rPr>
          <w:rFonts w:ascii="SimSun" w:hAnsi="SimSun" w:cs="SimSun" w:hint="eastAsia"/>
          <w:lang w:eastAsia="zh-CN"/>
        </w:rPr>
        <w:t>鉴于本决议中提</w:t>
      </w:r>
      <w:r w:rsidR="00E04C63">
        <w:rPr>
          <w:rFonts w:ascii="SimSun" w:hAnsi="SimSun" w:cs="SimSun" w:hint="eastAsia"/>
          <w:lang w:eastAsia="zh-CN"/>
        </w:rPr>
        <w:t>到</w:t>
      </w:r>
      <w:r w:rsidRPr="00891230">
        <w:rPr>
          <w:rFonts w:ascii="SimSun" w:hAnsi="SimSun" w:cs="SimSun" w:hint="eastAsia"/>
          <w:lang w:eastAsia="zh-CN"/>
        </w:rPr>
        <w:t>的规定，适用本决议不会向</w:t>
      </w:r>
      <w:r w:rsidRPr="00891230">
        <w:rPr>
          <w:rFonts w:eastAsia="Calibri" w:hint="eastAsia"/>
          <w:lang w:eastAsia="zh-CN"/>
        </w:rPr>
        <w:t>ESIM</w:t>
      </w:r>
      <w:r w:rsidRPr="00891230">
        <w:rPr>
          <w:rFonts w:ascii="SimSun" w:hAnsi="SimSun" w:cs="SimSun" w:hint="eastAsia"/>
          <w:lang w:eastAsia="zh-CN"/>
        </w:rPr>
        <w:t>提供与</w:t>
      </w:r>
      <w:r w:rsidRPr="00891230">
        <w:rPr>
          <w:rFonts w:eastAsia="Calibri" w:hint="eastAsia"/>
          <w:lang w:eastAsia="zh-CN"/>
        </w:rPr>
        <w:t>ESIM</w:t>
      </w:r>
      <w:r w:rsidRPr="00891230">
        <w:rPr>
          <w:rFonts w:ascii="SimSun" w:hAnsi="SimSun" w:cs="SimSun"/>
          <w:lang w:eastAsia="zh-CN"/>
        </w:rPr>
        <w:t>与之通信的</w:t>
      </w:r>
      <w:r w:rsidRPr="00891230">
        <w:rPr>
          <w:rFonts w:eastAsia="Calibri" w:hint="eastAsia"/>
          <w:lang w:eastAsia="zh-CN"/>
        </w:rPr>
        <w:t>GSO FSS</w:t>
      </w:r>
      <w:r w:rsidRPr="00891230">
        <w:rPr>
          <w:rFonts w:ascii="SimSun" w:hAnsi="SimSun" w:cs="SimSun" w:hint="eastAsia"/>
          <w:lang w:eastAsia="zh-CN"/>
        </w:rPr>
        <w:t>网络所产生的规则状态不同的规则状态，</w:t>
      </w:r>
    </w:p>
    <w:p w14:paraId="26559499" w14:textId="77777777" w:rsidR="00662AE0" w:rsidRPr="00891230" w:rsidRDefault="006B1B12" w:rsidP="00662AE0">
      <w:pPr>
        <w:pStyle w:val="Call"/>
        <w:rPr>
          <w:lang w:eastAsia="zh-CN"/>
        </w:rPr>
      </w:pPr>
      <w:r w:rsidRPr="00891230">
        <w:rPr>
          <w:rFonts w:hint="eastAsia"/>
          <w:lang w:eastAsia="zh-CN"/>
        </w:rPr>
        <w:t>责成无线电通信局主任</w:t>
      </w:r>
    </w:p>
    <w:p w14:paraId="3C327B76" w14:textId="77777777" w:rsidR="00662AE0" w:rsidRPr="00891230" w:rsidRDefault="006B1B12" w:rsidP="00662AE0">
      <w:pPr>
        <w:rPr>
          <w:lang w:eastAsia="zh-CN"/>
        </w:rPr>
      </w:pPr>
      <w:r w:rsidRPr="00891230">
        <w:rPr>
          <w:lang w:eastAsia="zh-CN"/>
        </w:rPr>
        <w:t>1</w:t>
      </w:r>
      <w:r w:rsidRPr="00891230">
        <w:rPr>
          <w:lang w:eastAsia="zh-CN"/>
        </w:rPr>
        <w:tab/>
      </w:r>
      <w:r w:rsidRPr="00891230">
        <w:rPr>
          <w:rFonts w:hint="eastAsia"/>
          <w:lang w:eastAsia="zh-CN"/>
        </w:rPr>
        <w:t>为执行本决议采取任何必要行动；</w:t>
      </w:r>
    </w:p>
    <w:p w14:paraId="77B73B73" w14:textId="77777777" w:rsidR="00662AE0" w:rsidRPr="00891230" w:rsidRDefault="006B1B12" w:rsidP="00662AE0">
      <w:pPr>
        <w:rPr>
          <w:lang w:eastAsia="zh-CN"/>
        </w:rPr>
      </w:pPr>
      <w:r w:rsidRPr="00891230">
        <w:rPr>
          <w:lang w:eastAsia="zh-CN"/>
        </w:rPr>
        <w:t>2</w:t>
      </w:r>
      <w:r w:rsidRPr="00891230">
        <w:rPr>
          <w:lang w:eastAsia="zh-CN"/>
        </w:rPr>
        <w:tab/>
      </w:r>
      <w:r w:rsidRPr="00891230">
        <w:rPr>
          <w:rFonts w:hint="eastAsia"/>
          <w:lang w:eastAsia="zh-CN"/>
        </w:rPr>
        <w:t>采取任何必要行动执行本决议，包括协助解决干扰，如果有的话；</w:t>
      </w:r>
    </w:p>
    <w:p w14:paraId="4B70A5F6" w14:textId="77777777" w:rsidR="00662AE0" w:rsidRPr="00891230" w:rsidRDefault="006B1B12" w:rsidP="00662AE0">
      <w:pPr>
        <w:rPr>
          <w:rFonts w:ascii="Calibri" w:hAnsi="Calibri"/>
          <w:b/>
          <w:iCs/>
          <w:color w:val="800000"/>
          <w:sz w:val="22"/>
          <w:lang w:eastAsia="zh-CN"/>
        </w:rPr>
      </w:pPr>
      <w:r w:rsidRPr="00891230">
        <w:rPr>
          <w:lang w:eastAsia="zh-CN"/>
        </w:rPr>
        <w:t>3</w:t>
      </w:r>
      <w:r w:rsidRPr="00891230">
        <w:rPr>
          <w:iCs/>
          <w:lang w:eastAsia="zh-CN"/>
        </w:rPr>
        <w:tab/>
      </w:r>
      <w:r w:rsidRPr="00891230">
        <w:rPr>
          <w:rFonts w:hint="eastAsia"/>
          <w:lang w:eastAsia="zh-CN"/>
        </w:rPr>
        <w:t>向未来世界无线电通信大会报告在执行本决议方面遇到的困难或</w:t>
      </w:r>
      <w:r w:rsidRPr="00891230">
        <w:rPr>
          <w:lang w:eastAsia="zh-CN"/>
        </w:rPr>
        <w:t>不一致之处</w:t>
      </w:r>
      <w:r w:rsidRPr="00891230">
        <w:rPr>
          <w:rFonts w:hint="eastAsia"/>
          <w:lang w:eastAsia="zh-CN"/>
        </w:rPr>
        <w:t>，</w:t>
      </w:r>
    </w:p>
    <w:p w14:paraId="3B9B9985" w14:textId="77777777" w:rsidR="00662AE0" w:rsidRPr="00891230" w:rsidRDefault="006B1B12" w:rsidP="00662AE0">
      <w:pPr>
        <w:pStyle w:val="Call"/>
        <w:rPr>
          <w:lang w:eastAsia="zh-CN"/>
        </w:rPr>
      </w:pPr>
      <w:r w:rsidRPr="00891230">
        <w:rPr>
          <w:rFonts w:hint="eastAsia"/>
          <w:lang w:eastAsia="zh-CN"/>
        </w:rPr>
        <w:t>请各主管部门</w:t>
      </w:r>
    </w:p>
    <w:p w14:paraId="5B5D6446" w14:textId="2513ECFC" w:rsidR="00662AE0" w:rsidRPr="00086BD5" w:rsidRDefault="006B1B12" w:rsidP="009B3EC9">
      <w:pPr>
        <w:ind w:firstLineChars="200" w:firstLine="480"/>
        <w:rPr>
          <w:lang w:val="en-US" w:eastAsia="zh-CN"/>
        </w:rPr>
      </w:pPr>
      <w:r w:rsidRPr="00891230">
        <w:rPr>
          <w:rFonts w:hint="eastAsia"/>
          <w:lang w:eastAsia="zh-CN"/>
        </w:rPr>
        <w:t>在最大可行范围内为执行本决议进行合作，特别是为了解决干扰，如果有的话；</w:t>
      </w:r>
    </w:p>
    <w:p w14:paraId="28DCACEB" w14:textId="21828D20" w:rsidR="00662AE0" w:rsidRPr="00891230" w:rsidRDefault="009B3EC9" w:rsidP="00662AE0">
      <w:pPr>
        <w:rPr>
          <w:lang w:eastAsia="zh-CN"/>
        </w:rPr>
      </w:pPr>
      <w:r>
        <w:rPr>
          <w:rFonts w:hint="eastAsia"/>
          <w:lang w:eastAsia="zh-CN"/>
        </w:rPr>
        <w:t>注：</w:t>
      </w:r>
      <w:r w:rsidR="00BB78DA">
        <w:rPr>
          <w:rFonts w:hint="eastAsia"/>
          <w:lang w:eastAsia="zh-CN"/>
        </w:rPr>
        <w:t>一旦附件</w:t>
      </w:r>
      <w:r w:rsidR="00BB78DA">
        <w:rPr>
          <w:rFonts w:hint="eastAsia"/>
          <w:lang w:eastAsia="zh-CN"/>
        </w:rPr>
        <w:t>3</w:t>
      </w:r>
      <w:r w:rsidR="006E7F3E">
        <w:rPr>
          <w:rFonts w:hint="eastAsia"/>
          <w:lang w:eastAsia="zh-CN"/>
        </w:rPr>
        <w:t>完成制定</w:t>
      </w:r>
      <w:r w:rsidR="00BB78DA">
        <w:rPr>
          <w:rFonts w:hint="eastAsia"/>
          <w:lang w:eastAsia="zh-CN"/>
        </w:rPr>
        <w:t>，</w:t>
      </w:r>
      <w:r w:rsidR="006E7F3E">
        <w:rPr>
          <w:rFonts w:hint="eastAsia"/>
          <w:lang w:eastAsia="zh-CN"/>
        </w:rPr>
        <w:t>本决议需要增加</w:t>
      </w:r>
      <w:r w:rsidR="00E04C63">
        <w:rPr>
          <w:rFonts w:hint="eastAsia"/>
          <w:lang w:eastAsia="zh-CN"/>
        </w:rPr>
        <w:t>一条</w:t>
      </w:r>
      <w:r w:rsidR="006E7F3E">
        <w:rPr>
          <w:rFonts w:hint="eastAsia"/>
          <w:lang w:eastAsia="zh-CN"/>
        </w:rPr>
        <w:t>“</w:t>
      </w:r>
      <w:r w:rsidR="006E7F3E" w:rsidRPr="006E7F3E">
        <w:rPr>
          <w:rFonts w:ascii="STKaiti" w:eastAsia="STKaiti" w:hAnsi="STKaiti" w:hint="eastAsia"/>
          <w:lang w:eastAsia="zh-CN"/>
        </w:rPr>
        <w:t>请各主管部门</w:t>
      </w:r>
      <w:r w:rsidR="006E7F3E">
        <w:rPr>
          <w:rFonts w:hint="eastAsia"/>
          <w:lang w:eastAsia="zh-CN"/>
        </w:rPr>
        <w:t>”内容便于实施该附件或</w:t>
      </w:r>
      <w:r w:rsidR="006B1B12" w:rsidRPr="00891230">
        <w:rPr>
          <w:rFonts w:hint="eastAsia"/>
          <w:lang w:eastAsia="zh-CN"/>
        </w:rPr>
        <w:t>授权</w:t>
      </w:r>
      <w:r w:rsidR="006B1B12" w:rsidRPr="00891230">
        <w:rPr>
          <w:rFonts w:hint="eastAsia"/>
          <w:lang w:eastAsia="zh-CN"/>
        </w:rPr>
        <w:t>ESIM</w:t>
      </w:r>
      <w:r w:rsidR="003D5F43">
        <w:rPr>
          <w:rFonts w:hint="eastAsia"/>
          <w:lang w:eastAsia="zh-CN"/>
        </w:rPr>
        <w:t>，以及</w:t>
      </w:r>
      <w:r w:rsidR="006B1B12" w:rsidRPr="00891230">
        <w:rPr>
          <w:rFonts w:hint="eastAsia"/>
          <w:lang w:eastAsia="zh-CN"/>
        </w:rPr>
        <w:t>双边或多边谈判</w:t>
      </w:r>
      <w:r w:rsidR="003D5F43">
        <w:rPr>
          <w:rFonts w:hint="eastAsia"/>
          <w:lang w:eastAsia="zh-CN"/>
        </w:rPr>
        <w:t>。</w:t>
      </w:r>
    </w:p>
    <w:p w14:paraId="34E284E5" w14:textId="77777777" w:rsidR="00662AE0" w:rsidRPr="00891230" w:rsidRDefault="006B1B12" w:rsidP="00662AE0">
      <w:pPr>
        <w:pStyle w:val="Call"/>
        <w:rPr>
          <w:lang w:eastAsia="zh-CN"/>
        </w:rPr>
      </w:pPr>
      <w:r w:rsidRPr="00891230">
        <w:rPr>
          <w:rFonts w:hint="eastAsia"/>
          <w:lang w:eastAsia="zh-CN"/>
        </w:rPr>
        <w:t>责成秘书长</w:t>
      </w:r>
    </w:p>
    <w:p w14:paraId="711110A4" w14:textId="0F41336B" w:rsidR="00662AE0" w:rsidRPr="00891230" w:rsidRDefault="006B1B12" w:rsidP="00662AE0">
      <w:pPr>
        <w:ind w:firstLineChars="200" w:firstLine="480"/>
        <w:rPr>
          <w:rFonts w:ascii="Calibri" w:hAnsi="Calibri"/>
          <w:b/>
          <w:color w:val="800000"/>
          <w:sz w:val="22"/>
          <w:lang w:eastAsia="zh-CN"/>
        </w:rPr>
      </w:pPr>
      <w:r w:rsidRPr="00891230">
        <w:rPr>
          <w:rFonts w:hint="eastAsia"/>
          <w:lang w:eastAsia="zh-CN"/>
        </w:rPr>
        <w:t>提请国际海事组织</w:t>
      </w:r>
      <w:r w:rsidR="00021353">
        <w:rPr>
          <w:rFonts w:hint="eastAsia"/>
          <w:lang w:eastAsia="zh-CN"/>
        </w:rPr>
        <w:t>（</w:t>
      </w:r>
      <w:r w:rsidR="00021353">
        <w:rPr>
          <w:rFonts w:hint="eastAsia"/>
          <w:lang w:eastAsia="zh-CN"/>
        </w:rPr>
        <w:t>IMO</w:t>
      </w:r>
      <w:r w:rsidR="00021353">
        <w:rPr>
          <w:rFonts w:hint="eastAsia"/>
          <w:lang w:eastAsia="zh-CN"/>
        </w:rPr>
        <w:t>）</w:t>
      </w:r>
      <w:r w:rsidRPr="00891230">
        <w:rPr>
          <w:rFonts w:hint="eastAsia"/>
          <w:lang w:eastAsia="zh-CN"/>
        </w:rPr>
        <w:t>和国际民航组织</w:t>
      </w:r>
      <w:r w:rsidR="00021353">
        <w:rPr>
          <w:rFonts w:hint="eastAsia"/>
          <w:lang w:eastAsia="zh-CN"/>
        </w:rPr>
        <w:t>（</w:t>
      </w:r>
      <w:r w:rsidR="00021353">
        <w:rPr>
          <w:rFonts w:hint="eastAsia"/>
          <w:lang w:eastAsia="zh-CN"/>
        </w:rPr>
        <w:t>ICAO</w:t>
      </w:r>
      <w:r w:rsidR="00021353">
        <w:rPr>
          <w:rFonts w:hint="eastAsia"/>
          <w:lang w:eastAsia="zh-CN"/>
        </w:rPr>
        <w:t>）</w:t>
      </w:r>
      <w:r w:rsidRPr="00891230">
        <w:rPr>
          <w:rFonts w:hint="eastAsia"/>
          <w:lang w:eastAsia="zh-CN"/>
        </w:rPr>
        <w:t>秘书长注意本决议。</w:t>
      </w:r>
    </w:p>
    <w:p w14:paraId="36B86069" w14:textId="61F4F588" w:rsidR="00662AE0" w:rsidRPr="00891230" w:rsidRDefault="006B1B12" w:rsidP="00662AE0">
      <w:pPr>
        <w:pStyle w:val="AnnexNo"/>
        <w:rPr>
          <w:lang w:eastAsia="zh-CN"/>
        </w:rPr>
      </w:pPr>
      <w:r w:rsidRPr="00891230">
        <w:rPr>
          <w:rFonts w:hint="eastAsia"/>
          <w:lang w:eastAsia="zh-CN"/>
        </w:rPr>
        <w:t>第</w:t>
      </w:r>
      <w:r w:rsidRPr="00891230">
        <w:rPr>
          <w:lang w:eastAsia="zh-CN"/>
        </w:rPr>
        <w:t>[</w:t>
      </w:r>
      <w:r w:rsidR="006E7F3E" w:rsidRPr="006B1B12">
        <w:rPr>
          <w:lang w:eastAsia="zh-CN"/>
        </w:rPr>
        <w:t>ACP-</w:t>
      </w:r>
      <w:r w:rsidRPr="006B1B12">
        <w:rPr>
          <w:lang w:eastAsia="zh-CN"/>
        </w:rPr>
        <w:t>A15</w:t>
      </w:r>
      <w:r w:rsidRPr="00891230">
        <w:rPr>
          <w:lang w:eastAsia="zh-CN"/>
        </w:rPr>
        <w:t>]</w:t>
      </w:r>
      <w:r w:rsidRPr="00891230">
        <w:rPr>
          <w:rFonts w:hint="eastAsia"/>
          <w:lang w:eastAsia="zh-CN"/>
        </w:rPr>
        <w:t>号新决议草案附件</w:t>
      </w:r>
      <w:r w:rsidRPr="00891230">
        <w:rPr>
          <w:rFonts w:hint="eastAsia"/>
          <w:lang w:eastAsia="zh-CN"/>
        </w:rPr>
        <w:t>1</w:t>
      </w:r>
    </w:p>
    <w:p w14:paraId="5A57674C" w14:textId="7602A1CF" w:rsidR="00662AE0" w:rsidRPr="00891230" w:rsidRDefault="006B1B12" w:rsidP="00662AE0">
      <w:pPr>
        <w:pStyle w:val="Annextitle"/>
        <w:rPr>
          <w:lang w:eastAsia="zh-CN"/>
        </w:rPr>
      </w:pPr>
      <w:r w:rsidRPr="00891230">
        <w:rPr>
          <w:rFonts w:hint="eastAsia"/>
          <w:lang w:eastAsia="zh-CN"/>
        </w:rPr>
        <w:t>关于</w:t>
      </w:r>
      <w:r w:rsidRPr="00891230">
        <w:rPr>
          <w:rFonts w:hint="eastAsia"/>
          <w:lang w:eastAsia="zh-CN"/>
        </w:rPr>
        <w:t>ESIM</w:t>
      </w:r>
      <w:r w:rsidRPr="00891230">
        <w:rPr>
          <w:rFonts w:hint="eastAsia"/>
          <w:lang w:eastAsia="zh-CN"/>
        </w:rPr>
        <w:t>保护</w:t>
      </w:r>
      <w:r w:rsidRPr="00891230">
        <w:rPr>
          <w:rFonts w:hint="eastAsia"/>
          <w:lang w:eastAsia="zh-CN"/>
        </w:rPr>
        <w:t>27.5-29.5</w:t>
      </w:r>
      <w:r w:rsidRPr="00891230">
        <w:rPr>
          <w:lang w:eastAsia="zh-CN"/>
        </w:rPr>
        <w:t xml:space="preserve"> </w:t>
      </w:r>
      <w:r w:rsidRPr="00891230">
        <w:rPr>
          <w:rFonts w:hint="eastAsia"/>
          <w:lang w:eastAsia="zh-CN"/>
        </w:rPr>
        <w:t>GHz</w:t>
      </w:r>
      <w:r w:rsidRPr="00891230">
        <w:rPr>
          <w:rFonts w:hint="eastAsia"/>
          <w:lang w:eastAsia="zh-CN"/>
        </w:rPr>
        <w:t>频段内的</w:t>
      </w:r>
      <w:r w:rsidR="006E7F3E" w:rsidRPr="006B1B12">
        <w:rPr>
          <w:lang w:eastAsia="zh-CN"/>
        </w:rPr>
        <w:t xml:space="preserve">non-GSO FSS </w:t>
      </w:r>
      <w:r w:rsidR="006E7F3E">
        <w:rPr>
          <w:rFonts w:hint="eastAsia"/>
          <w:lang w:eastAsia="zh-CN"/>
        </w:rPr>
        <w:t>系统</w:t>
      </w:r>
      <w:r w:rsidRPr="00891230">
        <w:rPr>
          <w:rFonts w:hint="eastAsia"/>
          <w:lang w:eastAsia="zh-CN"/>
        </w:rPr>
        <w:t>的规定</w:t>
      </w:r>
    </w:p>
    <w:p w14:paraId="6622AF91" w14:textId="5E067B82" w:rsidR="00662AE0" w:rsidRPr="00891230" w:rsidRDefault="006B1B12" w:rsidP="00662AE0">
      <w:pPr>
        <w:pStyle w:val="Normalaftertitle0"/>
        <w:rPr>
          <w:lang w:eastAsia="zh-CN"/>
        </w:rPr>
      </w:pPr>
      <w:r w:rsidRPr="00891230">
        <w:rPr>
          <w:lang w:eastAsia="zh-CN"/>
        </w:rPr>
        <w:t>1</w:t>
      </w:r>
      <w:r w:rsidRPr="00891230">
        <w:rPr>
          <w:lang w:eastAsia="zh-CN"/>
        </w:rPr>
        <w:tab/>
      </w:r>
      <w:r w:rsidRPr="00891230">
        <w:rPr>
          <w:rFonts w:hint="eastAsia"/>
          <w:lang w:eastAsia="zh-CN"/>
        </w:rPr>
        <w:t>为了保护本决议</w:t>
      </w:r>
      <w:r w:rsidRPr="00891230">
        <w:rPr>
          <w:rFonts w:ascii="STKaiti" w:eastAsia="STKaiti" w:hAnsi="STKaiti" w:hint="eastAsia"/>
          <w:iCs/>
          <w:lang w:eastAsia="zh-CN"/>
        </w:rPr>
        <w:t>做出决议</w:t>
      </w:r>
      <w:r w:rsidRPr="00891230">
        <w:rPr>
          <w:rFonts w:hint="eastAsia"/>
          <w:lang w:eastAsia="zh-CN"/>
        </w:rPr>
        <w:t>1.1.</w:t>
      </w:r>
      <w:r w:rsidR="006E7F3E">
        <w:rPr>
          <w:rFonts w:hint="eastAsia"/>
          <w:lang w:eastAsia="zh-CN"/>
        </w:rPr>
        <w:t>4</w:t>
      </w:r>
      <w:r w:rsidRPr="00891230">
        <w:rPr>
          <w:rFonts w:hint="eastAsia"/>
          <w:lang w:eastAsia="zh-CN"/>
        </w:rPr>
        <w:t>中提到的</w:t>
      </w:r>
      <w:r w:rsidRPr="00891230">
        <w:rPr>
          <w:rFonts w:hint="eastAsia"/>
          <w:lang w:eastAsia="zh-CN"/>
        </w:rPr>
        <w:t>non-GSO FSS</w:t>
      </w:r>
      <w:r w:rsidRPr="00891230">
        <w:rPr>
          <w:rFonts w:hint="eastAsia"/>
          <w:lang w:eastAsia="zh-CN"/>
        </w:rPr>
        <w:t>系统，</w:t>
      </w:r>
      <w:r w:rsidRPr="00891230">
        <w:rPr>
          <w:rFonts w:hint="eastAsia"/>
          <w:lang w:eastAsia="zh-CN"/>
        </w:rPr>
        <w:t>ESIM</w:t>
      </w:r>
      <w:r w:rsidRPr="00891230">
        <w:rPr>
          <w:rFonts w:hint="eastAsia"/>
          <w:lang w:eastAsia="zh-CN"/>
        </w:rPr>
        <w:t>须遵守以下规定：</w:t>
      </w:r>
    </w:p>
    <w:p w14:paraId="66BB517F" w14:textId="343EC5D6" w:rsidR="00021353" w:rsidRDefault="006B1B12" w:rsidP="00021353">
      <w:pPr>
        <w:rPr>
          <w:lang w:eastAsia="zh-CN"/>
        </w:rPr>
      </w:pPr>
      <w:r w:rsidRPr="00891230">
        <w:rPr>
          <w:i/>
          <w:iCs/>
          <w:lang w:eastAsia="zh-CN"/>
        </w:rPr>
        <w:t>a)</w:t>
      </w:r>
      <w:r w:rsidRPr="00891230">
        <w:rPr>
          <w:lang w:eastAsia="zh-CN"/>
        </w:rPr>
        <w:tab/>
        <w:t>27.5-28.6/29.1</w:t>
      </w:r>
      <w:r w:rsidRPr="00891230">
        <w:rPr>
          <w:rFonts w:hint="eastAsia"/>
          <w:lang w:eastAsia="zh-CN"/>
        </w:rPr>
        <w:t>GHz</w:t>
      </w:r>
      <w:r w:rsidRPr="00891230">
        <w:rPr>
          <w:rFonts w:hint="eastAsia"/>
          <w:lang w:eastAsia="zh-CN"/>
        </w:rPr>
        <w:t>频段内，</w:t>
      </w:r>
      <w:r w:rsidR="00021353" w:rsidRPr="00891230">
        <w:rPr>
          <w:rFonts w:hint="eastAsia"/>
          <w:lang w:eastAsia="zh-CN"/>
        </w:rPr>
        <w:t>对于任何离轴角</w:t>
      </w:r>
      <w:r w:rsidR="00021353" w:rsidRPr="00891230">
        <w:sym w:font="Symbol" w:char="F06A"/>
      </w:r>
      <w:r w:rsidR="00021353" w:rsidRPr="00891230">
        <w:rPr>
          <w:rFonts w:hint="eastAsia"/>
          <w:lang w:eastAsia="zh-CN"/>
        </w:rPr>
        <w:t>偏离</w:t>
      </w:r>
      <w:r w:rsidR="00021353" w:rsidRPr="00891230">
        <w:rPr>
          <w:rFonts w:hint="eastAsia"/>
          <w:lang w:eastAsia="zh-CN"/>
        </w:rPr>
        <w:t>ESIM</w:t>
      </w:r>
      <w:r w:rsidR="00021353" w:rsidRPr="00891230">
        <w:rPr>
          <w:rFonts w:hint="eastAsia"/>
          <w:lang w:eastAsia="zh-CN"/>
        </w:rPr>
        <w:t>天线主瓣大于等于</w:t>
      </w:r>
      <w:r w:rsidR="00021353" w:rsidRPr="00891230">
        <w:rPr>
          <w:rFonts w:hint="eastAsia"/>
          <w:lang w:eastAsia="zh-CN"/>
        </w:rPr>
        <w:t>3</w:t>
      </w:r>
      <w:r w:rsidR="00021353" w:rsidRPr="00891230">
        <w:rPr>
          <w:lang w:eastAsia="zh-CN"/>
        </w:rPr>
        <w:t>°</w:t>
      </w:r>
      <w:r w:rsidR="00021353">
        <w:rPr>
          <w:rFonts w:hint="eastAsia"/>
          <w:lang w:eastAsia="zh-CN"/>
        </w:rPr>
        <w:t>，且在</w:t>
      </w:r>
      <w:r w:rsidR="00021353" w:rsidRPr="00891230">
        <w:rPr>
          <w:rFonts w:hint="eastAsia"/>
          <w:lang w:eastAsia="zh-CN"/>
        </w:rPr>
        <w:t>GSO 3</w:t>
      </w:r>
      <w:r w:rsidR="00021353" w:rsidRPr="00891230">
        <w:rPr>
          <w:lang w:eastAsia="zh-CN"/>
        </w:rPr>
        <w:t>°</w:t>
      </w:r>
      <w:r w:rsidR="00021353" w:rsidRPr="00891230">
        <w:rPr>
          <w:rFonts w:hint="eastAsia"/>
          <w:lang w:eastAsia="zh-CN"/>
        </w:rPr>
        <w:t>以外的情况</w:t>
      </w:r>
      <w:r w:rsidR="00185B93">
        <w:rPr>
          <w:rFonts w:hint="eastAsia"/>
          <w:lang w:eastAsia="zh-CN"/>
        </w:rPr>
        <w:t>下</w:t>
      </w:r>
      <w:r w:rsidR="00021353" w:rsidRPr="00891230">
        <w:rPr>
          <w:rFonts w:hint="eastAsia"/>
          <w:lang w:eastAsia="zh-CN"/>
        </w:rPr>
        <w:t>，对地静止卫星网络</w:t>
      </w:r>
      <w:r w:rsidR="00021353">
        <w:rPr>
          <w:rFonts w:hint="eastAsia"/>
          <w:lang w:eastAsia="zh-CN"/>
        </w:rPr>
        <w:t>ESIM</w:t>
      </w:r>
      <w:r w:rsidR="00021353" w:rsidRPr="00891230">
        <w:rPr>
          <w:rFonts w:hint="eastAsia"/>
          <w:lang w:eastAsia="zh-CN"/>
        </w:rPr>
        <w:t>发射的等效全向辐射功率密度</w:t>
      </w:r>
      <w:r w:rsidR="00021353">
        <w:rPr>
          <w:rFonts w:hint="eastAsia"/>
          <w:lang w:eastAsia="zh-CN"/>
        </w:rPr>
        <w:t>（</w:t>
      </w:r>
      <w:proofErr w:type="spellStart"/>
      <w:r w:rsidR="00021353">
        <w:rPr>
          <w:rFonts w:hint="eastAsia"/>
          <w:lang w:eastAsia="zh-CN"/>
        </w:rPr>
        <w:t>e.i.</w:t>
      </w:r>
      <w:proofErr w:type="gramStart"/>
      <w:r w:rsidR="00021353">
        <w:rPr>
          <w:rFonts w:hint="eastAsia"/>
          <w:lang w:eastAsia="zh-CN"/>
        </w:rPr>
        <w:t>r.p</w:t>
      </w:r>
      <w:proofErr w:type="spellEnd"/>
      <w:proofErr w:type="gramEnd"/>
      <w:r w:rsidR="00021353">
        <w:rPr>
          <w:rFonts w:hint="eastAsia"/>
          <w:lang w:eastAsia="zh-CN"/>
        </w:rPr>
        <w:t>）须</w:t>
      </w:r>
      <w:r w:rsidR="00021353" w:rsidRPr="00891230">
        <w:rPr>
          <w:rFonts w:hint="eastAsia"/>
          <w:lang w:eastAsia="zh-CN"/>
        </w:rPr>
        <w:t>不超过以下数值：</w:t>
      </w:r>
    </w:p>
    <w:p w14:paraId="765601C7" w14:textId="6BDCECE2" w:rsidR="00D51FCB" w:rsidRDefault="00D51FC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5788254" w14:textId="77777777" w:rsidR="00662AE0" w:rsidRPr="00891230" w:rsidRDefault="00662AE0" w:rsidP="00662AE0">
      <w:pPr>
        <w:rPr>
          <w:lang w:eastAsia="zh-CN"/>
        </w:rPr>
      </w:pPr>
    </w:p>
    <w:tbl>
      <w:tblPr>
        <w:tblW w:w="0" w:type="auto"/>
        <w:jc w:val="center"/>
        <w:tblCellMar>
          <w:left w:w="0" w:type="dxa"/>
          <w:right w:w="0" w:type="dxa"/>
        </w:tblCellMar>
        <w:tblLook w:val="0000" w:firstRow="0" w:lastRow="0" w:firstColumn="0" w:lastColumn="0" w:noHBand="0" w:noVBand="0"/>
      </w:tblPr>
      <w:tblGrid>
        <w:gridCol w:w="1814"/>
        <w:gridCol w:w="1435"/>
        <w:gridCol w:w="3272"/>
      </w:tblGrid>
      <w:tr w:rsidR="00662AE0" w:rsidRPr="00891230" w14:paraId="10CBA431" w14:textId="77777777" w:rsidTr="00662AE0">
        <w:trPr>
          <w:jc w:val="center"/>
        </w:trPr>
        <w:tc>
          <w:tcPr>
            <w:tcW w:w="1814" w:type="dxa"/>
          </w:tcPr>
          <w:p w14:paraId="5C8F211C" w14:textId="77777777" w:rsidR="00662AE0" w:rsidRPr="00891230" w:rsidRDefault="006B1B12" w:rsidP="00662AE0">
            <w:pPr>
              <w:keepNext/>
              <w:keepLines/>
              <w:tabs>
                <w:tab w:val="clear" w:pos="2268"/>
                <w:tab w:val="decimal" w:pos="249"/>
                <w:tab w:val="left" w:pos="2608"/>
                <w:tab w:val="left" w:pos="3345"/>
              </w:tabs>
              <w:spacing w:before="80"/>
              <w:jc w:val="center"/>
              <w:rPr>
                <w:i/>
                <w:color w:val="000000"/>
              </w:rPr>
            </w:pPr>
            <w:r w:rsidRPr="00891230">
              <w:rPr>
                <w:rFonts w:ascii="STKaiti" w:eastAsia="STKaiti" w:hAnsi="STKaiti" w:hint="eastAsia"/>
                <w:lang w:eastAsia="zh-CN"/>
              </w:rPr>
              <w:t>离轴角</w:t>
            </w:r>
          </w:p>
        </w:tc>
        <w:tc>
          <w:tcPr>
            <w:tcW w:w="1435" w:type="dxa"/>
          </w:tcPr>
          <w:p w14:paraId="79F605B6" w14:textId="77777777" w:rsidR="00662AE0" w:rsidRPr="00891230" w:rsidRDefault="00662AE0" w:rsidP="00662AE0">
            <w:pPr>
              <w:keepNext/>
              <w:keepLines/>
              <w:tabs>
                <w:tab w:val="clear" w:pos="2268"/>
                <w:tab w:val="left" w:pos="2608"/>
                <w:tab w:val="left" w:pos="3345"/>
              </w:tabs>
              <w:spacing w:before="80"/>
              <w:jc w:val="center"/>
              <w:rPr>
                <w:i/>
                <w:color w:val="000000"/>
              </w:rPr>
            </w:pPr>
          </w:p>
        </w:tc>
        <w:tc>
          <w:tcPr>
            <w:tcW w:w="3272" w:type="dxa"/>
          </w:tcPr>
          <w:p w14:paraId="6E460F73" w14:textId="7A641094" w:rsidR="00662AE0" w:rsidRPr="00891230" w:rsidRDefault="006B1B12" w:rsidP="00021353">
            <w:pPr>
              <w:keepNext/>
              <w:keepLines/>
              <w:tabs>
                <w:tab w:val="clear" w:pos="2268"/>
                <w:tab w:val="left" w:pos="319"/>
                <w:tab w:val="left" w:pos="2608"/>
                <w:tab w:val="left" w:pos="3345"/>
              </w:tabs>
              <w:spacing w:before="80"/>
              <w:jc w:val="center"/>
              <w:rPr>
                <w:i/>
                <w:color w:val="000000"/>
                <w:lang w:eastAsia="zh-CN"/>
              </w:rPr>
            </w:pPr>
            <w:r w:rsidRPr="00891230">
              <w:rPr>
                <w:rFonts w:ascii="STKaiti" w:eastAsia="STKaiti" w:hAnsi="STKaiti" w:hint="eastAsia"/>
                <w:lang w:eastAsia="zh-CN"/>
              </w:rPr>
              <w:t>最大等效全向</w:t>
            </w:r>
            <w:r w:rsidR="00021353">
              <w:rPr>
                <w:rFonts w:ascii="STKaiti" w:eastAsia="STKaiti" w:hAnsi="STKaiti" w:hint="eastAsia"/>
                <w:lang w:eastAsia="zh-CN"/>
              </w:rPr>
              <w:t>辐射功率</w:t>
            </w:r>
            <w:r w:rsidRPr="00891230">
              <w:rPr>
                <w:rFonts w:ascii="STKaiti" w:eastAsia="STKaiti" w:hAnsi="STKaiti" w:hint="eastAsia"/>
                <w:lang w:eastAsia="zh-CN"/>
              </w:rPr>
              <w:t>密度</w:t>
            </w:r>
          </w:p>
        </w:tc>
      </w:tr>
      <w:tr w:rsidR="00662AE0" w:rsidRPr="00891230" w14:paraId="77BE116C" w14:textId="77777777" w:rsidTr="00662AE0">
        <w:trPr>
          <w:jc w:val="center"/>
        </w:trPr>
        <w:tc>
          <w:tcPr>
            <w:tcW w:w="1814" w:type="dxa"/>
            <w:vAlign w:val="bottom"/>
          </w:tcPr>
          <w:p w14:paraId="6F66B78D" w14:textId="77777777" w:rsidR="00662AE0" w:rsidRPr="00891230" w:rsidRDefault="006B1B12" w:rsidP="00662AE0">
            <w:pPr>
              <w:keepNext/>
              <w:keepLines/>
              <w:tabs>
                <w:tab w:val="clear" w:pos="1134"/>
                <w:tab w:val="clear" w:pos="1871"/>
                <w:tab w:val="clear" w:pos="2268"/>
                <w:tab w:val="left" w:pos="567"/>
                <w:tab w:val="left" w:pos="794"/>
                <w:tab w:val="left" w:pos="1021"/>
                <w:tab w:val="left" w:pos="1247"/>
              </w:tabs>
              <w:spacing w:before="80"/>
              <w:rPr>
                <w:color w:val="000000"/>
              </w:rPr>
            </w:pPr>
            <w:r w:rsidRPr="00891230">
              <w:rPr>
                <w:color w:val="000000"/>
              </w:rPr>
              <w:t> </w:t>
            </w:r>
            <w:r w:rsidRPr="00891230">
              <w:rPr>
                <w:color w:val="000000"/>
              </w:rPr>
              <w:t>3</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7</w:t>
            </w:r>
            <w:r w:rsidRPr="00891230">
              <w:rPr>
                <w:rFonts w:ascii="Symbol" w:hAnsi="Symbol"/>
                <w:color w:val="000000"/>
              </w:rPr>
              <w:t></w:t>
            </w:r>
          </w:p>
        </w:tc>
        <w:tc>
          <w:tcPr>
            <w:tcW w:w="1435" w:type="dxa"/>
            <w:vAlign w:val="bottom"/>
          </w:tcPr>
          <w:p w14:paraId="529C8E90" w14:textId="77777777" w:rsidR="00662AE0" w:rsidRPr="00891230" w:rsidRDefault="00662AE0" w:rsidP="00662AE0">
            <w:pPr>
              <w:keepNext/>
              <w:keepLines/>
              <w:tabs>
                <w:tab w:val="clear" w:pos="2268"/>
                <w:tab w:val="left" w:pos="390"/>
                <w:tab w:val="left" w:pos="2608"/>
                <w:tab w:val="left" w:pos="3345"/>
              </w:tabs>
              <w:spacing w:before="80"/>
              <w:rPr>
                <w:color w:val="000000"/>
              </w:rPr>
            </w:pPr>
          </w:p>
        </w:tc>
        <w:tc>
          <w:tcPr>
            <w:tcW w:w="3272" w:type="dxa"/>
            <w:vAlign w:val="bottom"/>
          </w:tcPr>
          <w:p w14:paraId="5B160B58" w14:textId="77777777" w:rsidR="00662AE0" w:rsidRPr="00891230" w:rsidRDefault="006B1B12" w:rsidP="00662AE0">
            <w:pPr>
              <w:keepNext/>
              <w:keepLines/>
              <w:tabs>
                <w:tab w:val="clear" w:pos="1134"/>
                <w:tab w:val="clear" w:pos="1871"/>
                <w:tab w:val="clear" w:pos="2268"/>
                <w:tab w:val="left" w:pos="1474"/>
              </w:tabs>
              <w:spacing w:before="80"/>
              <w:ind w:firstLine="7"/>
              <w:rPr>
                <w:color w:val="000000"/>
              </w:rPr>
            </w:pPr>
            <w:r w:rsidRPr="00891230">
              <w:rPr>
                <w:color w:val="000000"/>
              </w:rPr>
              <w:t xml:space="preserve">28 – 25 log </w:t>
            </w:r>
            <w:r w:rsidRPr="00891230">
              <w:rPr>
                <w:rFonts w:ascii="Symbol" w:hAnsi="Symbol"/>
                <w:color w:val="000000"/>
              </w:rPr>
              <w:t></w:t>
            </w:r>
            <w:r w:rsidRPr="00891230">
              <w:rPr>
                <w:rFonts w:ascii="Symbol" w:hAnsi="Symbol"/>
                <w:color w:val="000000"/>
              </w:rPr>
              <w:t></w:t>
            </w:r>
            <w:r w:rsidRPr="00891230">
              <w:rPr>
                <w:color w:val="000000"/>
              </w:rPr>
              <w:t>dB(W/40 kHz)</w:t>
            </w:r>
          </w:p>
        </w:tc>
      </w:tr>
      <w:tr w:rsidR="00662AE0" w:rsidRPr="00891230" w14:paraId="29EBF205" w14:textId="77777777" w:rsidTr="00662AE0">
        <w:trPr>
          <w:jc w:val="center"/>
        </w:trPr>
        <w:tc>
          <w:tcPr>
            <w:tcW w:w="1814" w:type="dxa"/>
            <w:vAlign w:val="bottom"/>
          </w:tcPr>
          <w:p w14:paraId="51AF4FFF" w14:textId="77777777" w:rsidR="00662AE0" w:rsidRPr="00891230" w:rsidRDefault="006B1B12" w:rsidP="00662AE0">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7</w:t>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9.2</w:t>
            </w:r>
            <w:r w:rsidRPr="00891230">
              <w:rPr>
                <w:rFonts w:ascii="Symbol" w:hAnsi="Symbol"/>
                <w:color w:val="000000"/>
              </w:rPr>
              <w:t></w:t>
            </w:r>
          </w:p>
        </w:tc>
        <w:tc>
          <w:tcPr>
            <w:tcW w:w="1435" w:type="dxa"/>
            <w:vAlign w:val="bottom"/>
          </w:tcPr>
          <w:p w14:paraId="4D9CDBE7" w14:textId="77777777" w:rsidR="00662AE0" w:rsidRPr="00891230" w:rsidRDefault="00662AE0" w:rsidP="00662AE0">
            <w:pPr>
              <w:tabs>
                <w:tab w:val="clear" w:pos="2268"/>
                <w:tab w:val="left" w:pos="390"/>
                <w:tab w:val="left" w:pos="2608"/>
                <w:tab w:val="left" w:pos="3345"/>
              </w:tabs>
              <w:spacing w:before="0"/>
              <w:rPr>
                <w:color w:val="000000"/>
              </w:rPr>
            </w:pPr>
          </w:p>
        </w:tc>
        <w:tc>
          <w:tcPr>
            <w:tcW w:w="3272" w:type="dxa"/>
            <w:vAlign w:val="bottom"/>
          </w:tcPr>
          <w:p w14:paraId="15AD06D6" w14:textId="77777777" w:rsidR="00662AE0" w:rsidRPr="00891230" w:rsidRDefault="006B1B12" w:rsidP="00662AE0">
            <w:pPr>
              <w:tabs>
                <w:tab w:val="clear" w:pos="1134"/>
                <w:tab w:val="clear" w:pos="1871"/>
                <w:tab w:val="clear" w:pos="2268"/>
                <w:tab w:val="left" w:pos="567"/>
                <w:tab w:val="left" w:pos="737"/>
                <w:tab w:val="left" w:pos="1474"/>
              </w:tabs>
              <w:spacing w:before="0"/>
              <w:rPr>
                <w:color w:val="000000"/>
              </w:rPr>
            </w:pPr>
            <w:r w:rsidRPr="00891230">
              <w:rPr>
                <w:color w:val="000000"/>
              </w:rPr>
              <w:t> </w:t>
            </w:r>
            <w:r w:rsidRPr="00891230">
              <w:rPr>
                <w:color w:val="000000"/>
              </w:rPr>
              <w:t>7 dB(W/40 kHz)</w:t>
            </w:r>
          </w:p>
        </w:tc>
      </w:tr>
      <w:tr w:rsidR="00662AE0" w:rsidRPr="00891230" w14:paraId="21C3F184" w14:textId="77777777" w:rsidTr="00662AE0">
        <w:trPr>
          <w:jc w:val="center"/>
        </w:trPr>
        <w:tc>
          <w:tcPr>
            <w:tcW w:w="1814" w:type="dxa"/>
            <w:vAlign w:val="bottom"/>
          </w:tcPr>
          <w:p w14:paraId="5BB07F15" w14:textId="77777777" w:rsidR="00662AE0" w:rsidRPr="00891230" w:rsidRDefault="006B1B12" w:rsidP="00662AE0">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9.2</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48</w:t>
            </w:r>
            <w:r w:rsidRPr="00891230">
              <w:rPr>
                <w:rFonts w:ascii="Symbol" w:hAnsi="Symbol"/>
                <w:color w:val="000000"/>
              </w:rPr>
              <w:t></w:t>
            </w:r>
          </w:p>
        </w:tc>
        <w:tc>
          <w:tcPr>
            <w:tcW w:w="1435" w:type="dxa"/>
            <w:vAlign w:val="bottom"/>
          </w:tcPr>
          <w:p w14:paraId="1D083D98" w14:textId="77777777" w:rsidR="00662AE0" w:rsidRPr="00891230" w:rsidRDefault="00662AE0" w:rsidP="00662AE0">
            <w:pPr>
              <w:tabs>
                <w:tab w:val="clear" w:pos="2268"/>
                <w:tab w:val="left" w:pos="390"/>
                <w:tab w:val="left" w:pos="2608"/>
                <w:tab w:val="left" w:pos="3345"/>
              </w:tabs>
              <w:spacing w:before="0"/>
              <w:rPr>
                <w:color w:val="000000"/>
              </w:rPr>
            </w:pPr>
          </w:p>
        </w:tc>
        <w:tc>
          <w:tcPr>
            <w:tcW w:w="3272" w:type="dxa"/>
            <w:vAlign w:val="bottom"/>
          </w:tcPr>
          <w:p w14:paraId="602FB873" w14:textId="77777777" w:rsidR="00662AE0" w:rsidRPr="00891230" w:rsidRDefault="006B1B12" w:rsidP="00662AE0">
            <w:pPr>
              <w:tabs>
                <w:tab w:val="clear" w:pos="1134"/>
                <w:tab w:val="clear" w:pos="1871"/>
                <w:tab w:val="clear" w:pos="2268"/>
                <w:tab w:val="left" w:pos="1474"/>
              </w:tabs>
              <w:spacing w:before="0"/>
              <w:rPr>
                <w:color w:val="000000"/>
              </w:rPr>
            </w:pPr>
            <w:r w:rsidRPr="00891230">
              <w:rPr>
                <w:color w:val="000000"/>
              </w:rPr>
              <w:t xml:space="preserve">31 – 25 log </w:t>
            </w:r>
            <w:r w:rsidRPr="00891230">
              <w:rPr>
                <w:rFonts w:ascii="Symbol" w:hAnsi="Symbol"/>
                <w:color w:val="000000"/>
              </w:rPr>
              <w:t></w:t>
            </w:r>
            <w:r w:rsidRPr="00891230">
              <w:rPr>
                <w:rFonts w:ascii="Symbol" w:hAnsi="Symbol"/>
                <w:color w:val="000000"/>
              </w:rPr>
              <w:t></w:t>
            </w:r>
            <w:r w:rsidRPr="00891230">
              <w:rPr>
                <w:color w:val="000000"/>
              </w:rPr>
              <w:t>dB(W/40 kHz)</w:t>
            </w:r>
          </w:p>
        </w:tc>
      </w:tr>
      <w:tr w:rsidR="00662AE0" w:rsidRPr="00891230" w14:paraId="31527DC0" w14:textId="77777777" w:rsidTr="00662AE0">
        <w:trPr>
          <w:jc w:val="center"/>
        </w:trPr>
        <w:tc>
          <w:tcPr>
            <w:tcW w:w="1814" w:type="dxa"/>
            <w:vAlign w:val="bottom"/>
          </w:tcPr>
          <w:p w14:paraId="75151158" w14:textId="77777777" w:rsidR="00662AE0" w:rsidRPr="00891230" w:rsidRDefault="006B1B12" w:rsidP="00662AE0">
            <w:pPr>
              <w:tabs>
                <w:tab w:val="clear" w:pos="1134"/>
                <w:tab w:val="clear" w:pos="1871"/>
                <w:tab w:val="clear" w:pos="2268"/>
                <w:tab w:val="left" w:pos="567"/>
                <w:tab w:val="left" w:pos="794"/>
                <w:tab w:val="left" w:pos="1021"/>
                <w:tab w:val="left" w:pos="1247"/>
              </w:tabs>
              <w:spacing w:before="0"/>
              <w:rPr>
                <w:rFonts w:ascii="Symbol" w:hAnsi="Symbol"/>
                <w:color w:val="000000"/>
              </w:rPr>
            </w:pPr>
            <w:r w:rsidRPr="00891230">
              <w:rPr>
                <w:color w:val="000000"/>
              </w:rPr>
              <w:t>48</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180</w:t>
            </w:r>
            <w:r w:rsidRPr="00891230">
              <w:rPr>
                <w:rFonts w:ascii="Symbol" w:hAnsi="Symbol"/>
                <w:color w:val="000000"/>
              </w:rPr>
              <w:t></w:t>
            </w:r>
          </w:p>
        </w:tc>
        <w:tc>
          <w:tcPr>
            <w:tcW w:w="1435" w:type="dxa"/>
            <w:vAlign w:val="bottom"/>
          </w:tcPr>
          <w:p w14:paraId="4447463E" w14:textId="77777777" w:rsidR="00662AE0" w:rsidRPr="00891230" w:rsidRDefault="00662AE0" w:rsidP="00662AE0">
            <w:pPr>
              <w:tabs>
                <w:tab w:val="clear" w:pos="2268"/>
                <w:tab w:val="left" w:pos="390"/>
                <w:tab w:val="left" w:pos="2608"/>
                <w:tab w:val="left" w:pos="3345"/>
              </w:tabs>
              <w:spacing w:before="0"/>
              <w:rPr>
                <w:color w:val="000000"/>
              </w:rPr>
            </w:pPr>
          </w:p>
        </w:tc>
        <w:tc>
          <w:tcPr>
            <w:tcW w:w="3272" w:type="dxa"/>
            <w:vAlign w:val="bottom"/>
          </w:tcPr>
          <w:p w14:paraId="7D5E9A4D" w14:textId="77777777" w:rsidR="00662AE0" w:rsidRPr="00891230" w:rsidRDefault="006B1B12" w:rsidP="00662AE0">
            <w:pPr>
              <w:tabs>
                <w:tab w:val="clear" w:pos="1134"/>
                <w:tab w:val="clear" w:pos="1871"/>
                <w:tab w:val="clear" w:pos="2268"/>
                <w:tab w:val="left" w:pos="567"/>
                <w:tab w:val="left" w:pos="737"/>
                <w:tab w:val="left" w:pos="1474"/>
              </w:tabs>
              <w:spacing w:before="0"/>
              <w:rPr>
                <w:color w:val="000000"/>
              </w:rPr>
            </w:pPr>
            <w:r w:rsidRPr="00891230">
              <w:rPr>
                <w:rFonts w:ascii="Symbol" w:hAnsi="Symbol"/>
                <w:color w:val="000000"/>
              </w:rPr>
              <w:t></w:t>
            </w:r>
            <w:r w:rsidRPr="00891230">
              <w:rPr>
                <w:color w:val="000000"/>
              </w:rPr>
              <w:t>1 dB(W/40 kHz)</w:t>
            </w:r>
          </w:p>
        </w:tc>
      </w:tr>
    </w:tbl>
    <w:p w14:paraId="44AEF94E" w14:textId="77777777" w:rsidR="00662AE0" w:rsidRPr="00891230" w:rsidRDefault="006B1B12" w:rsidP="00662AE0">
      <w:pPr>
        <w:pStyle w:val="Headingb"/>
      </w:pPr>
      <w:r w:rsidRPr="00891230">
        <w:t>选项</w:t>
      </w:r>
      <w:r w:rsidRPr="00891230">
        <w:t>1</w:t>
      </w:r>
    </w:p>
    <w:p w14:paraId="079EF4EA" w14:textId="02F58B59" w:rsidR="00662AE0" w:rsidRPr="00891230" w:rsidRDefault="006B1B12" w:rsidP="00662AE0">
      <w:pPr>
        <w:rPr>
          <w:lang w:eastAsia="zh-CN"/>
        </w:rPr>
      </w:pPr>
      <w:r w:rsidRPr="00891230">
        <w:rPr>
          <w:i/>
          <w:iCs/>
          <w:lang w:eastAsia="zh-CN"/>
        </w:rPr>
        <w:t>b)</w:t>
      </w:r>
      <w:r w:rsidRPr="00891230">
        <w:rPr>
          <w:lang w:eastAsia="zh-CN"/>
        </w:rPr>
        <w:tab/>
      </w:r>
      <w:r w:rsidRPr="00891230">
        <w:rPr>
          <w:rFonts w:hint="eastAsia"/>
          <w:lang w:eastAsia="zh-CN"/>
        </w:rPr>
        <w:t>对于任何不符合上述条件</w:t>
      </w:r>
      <w:proofErr w:type="gramStart"/>
      <w:r w:rsidRPr="00891230">
        <w:rPr>
          <w:i/>
          <w:iCs/>
          <w:lang w:val="en-US" w:eastAsia="zh-CN"/>
        </w:rPr>
        <w:t>a)</w:t>
      </w:r>
      <w:r w:rsidRPr="00891230">
        <w:rPr>
          <w:rFonts w:hint="eastAsia"/>
          <w:lang w:eastAsia="zh-CN"/>
        </w:rPr>
        <w:t>的</w:t>
      </w:r>
      <w:proofErr w:type="gramEnd"/>
      <w:r w:rsidRPr="00891230">
        <w:rPr>
          <w:rFonts w:hint="eastAsia"/>
          <w:lang w:eastAsia="zh-CN"/>
        </w:rPr>
        <w:t>ESIM</w:t>
      </w:r>
      <w:r w:rsidRPr="00891230">
        <w:rPr>
          <w:rFonts w:hint="eastAsia"/>
          <w:lang w:eastAsia="zh-CN"/>
        </w:rPr>
        <w:t>，</w:t>
      </w:r>
      <w:r w:rsidR="00185B93" w:rsidRPr="00891230">
        <w:rPr>
          <w:rFonts w:hint="eastAsia"/>
          <w:lang w:eastAsia="zh-CN"/>
        </w:rPr>
        <w:t>在</w:t>
      </w:r>
      <w:r w:rsidR="00185B93" w:rsidRPr="00891230">
        <w:rPr>
          <w:rFonts w:hint="eastAsia"/>
          <w:lang w:eastAsia="zh-CN"/>
        </w:rPr>
        <w:t>GSO</w:t>
      </w:r>
      <w:r w:rsidR="00185B93" w:rsidRPr="00891230">
        <w:rPr>
          <w:rFonts w:hint="eastAsia"/>
          <w:lang w:eastAsia="zh-CN"/>
        </w:rPr>
        <w:t>的</w:t>
      </w:r>
      <w:r w:rsidR="00185B93" w:rsidRPr="00891230">
        <w:rPr>
          <w:rFonts w:hint="eastAsia"/>
          <w:lang w:eastAsia="zh-CN"/>
        </w:rPr>
        <w:t>3</w:t>
      </w:r>
      <w:r w:rsidR="00185B93" w:rsidRPr="00891230">
        <w:rPr>
          <w:lang w:val="en-US" w:eastAsia="zh-CN"/>
        </w:rPr>
        <w:t>°</w:t>
      </w:r>
      <w:r w:rsidR="00185B93" w:rsidRPr="00891230">
        <w:rPr>
          <w:rFonts w:hint="eastAsia"/>
          <w:lang w:eastAsia="zh-CN"/>
        </w:rPr>
        <w:t>之外，对于小于</w:t>
      </w:r>
      <w:r w:rsidR="00185B93" w:rsidRPr="00891230">
        <w:rPr>
          <w:lang w:eastAsia="zh-CN"/>
        </w:rPr>
        <w:t>或等于</w:t>
      </w:r>
      <w:r w:rsidR="00185B93" w:rsidRPr="00891230">
        <w:rPr>
          <w:rFonts w:hint="eastAsia"/>
          <w:lang w:eastAsia="zh-CN"/>
        </w:rPr>
        <w:t>100</w:t>
      </w:r>
      <w:r w:rsidR="00185B93" w:rsidRPr="00891230">
        <w:rPr>
          <w:lang w:val="en-US" w:eastAsia="zh-CN"/>
        </w:rPr>
        <w:t> </w:t>
      </w:r>
      <w:r w:rsidR="00185B93" w:rsidRPr="00891230">
        <w:rPr>
          <w:rFonts w:hint="eastAsia"/>
          <w:lang w:eastAsia="zh-CN"/>
        </w:rPr>
        <w:t>MHz</w:t>
      </w:r>
      <w:r w:rsidR="00185B93" w:rsidRPr="00891230">
        <w:rPr>
          <w:rFonts w:hint="eastAsia"/>
          <w:lang w:eastAsia="zh-CN"/>
        </w:rPr>
        <w:t>的发射带宽，最大</w:t>
      </w:r>
      <w:r w:rsidR="00185B93" w:rsidRPr="00891230">
        <w:rPr>
          <w:rFonts w:hint="eastAsia"/>
          <w:lang w:eastAsia="zh-CN"/>
        </w:rPr>
        <w:t>ESIM</w:t>
      </w:r>
      <w:r w:rsidR="00185B93">
        <w:rPr>
          <w:rFonts w:hint="eastAsia"/>
          <w:lang w:eastAsia="zh-CN"/>
        </w:rPr>
        <w:t>主</w:t>
      </w:r>
      <w:r w:rsidR="00185B93" w:rsidRPr="00891230">
        <w:rPr>
          <w:rFonts w:hint="eastAsia"/>
          <w:lang w:eastAsia="zh-CN"/>
        </w:rPr>
        <w:t>轴</w:t>
      </w:r>
      <w:proofErr w:type="spellStart"/>
      <w:r w:rsidR="00185B93" w:rsidRPr="00891230">
        <w:rPr>
          <w:rFonts w:hint="eastAsia"/>
          <w:lang w:eastAsia="zh-CN"/>
        </w:rPr>
        <w:t>e.i.r.p</w:t>
      </w:r>
      <w:proofErr w:type="spellEnd"/>
      <w:r w:rsidR="00185B93" w:rsidRPr="00891230">
        <w:rPr>
          <w:rFonts w:hint="eastAsia"/>
          <w:lang w:eastAsia="zh-CN"/>
        </w:rPr>
        <w:t>.</w:t>
      </w:r>
      <w:r w:rsidR="00185B93" w:rsidRPr="00891230">
        <w:rPr>
          <w:rFonts w:hint="eastAsia"/>
          <w:lang w:eastAsia="zh-CN"/>
        </w:rPr>
        <w:t>不得超过</w:t>
      </w:r>
      <w:r w:rsidR="00185B93" w:rsidRPr="00891230">
        <w:rPr>
          <w:rFonts w:hint="eastAsia"/>
          <w:lang w:eastAsia="zh-CN"/>
        </w:rPr>
        <w:t>55</w:t>
      </w:r>
      <w:r w:rsidR="00185B93">
        <w:rPr>
          <w:lang w:val="en-US" w:eastAsia="zh-CN"/>
        </w:rPr>
        <w:t> </w:t>
      </w:r>
      <w:proofErr w:type="spellStart"/>
      <w:r w:rsidR="00185B93" w:rsidRPr="00891230">
        <w:rPr>
          <w:rFonts w:hint="eastAsia"/>
          <w:lang w:eastAsia="zh-CN"/>
        </w:rPr>
        <w:t>dBW</w:t>
      </w:r>
      <w:proofErr w:type="spellEnd"/>
      <w:r w:rsidR="00185B93" w:rsidRPr="00891230">
        <w:rPr>
          <w:rFonts w:hint="eastAsia"/>
          <w:lang w:eastAsia="zh-CN"/>
        </w:rPr>
        <w:t>。对于大于</w:t>
      </w:r>
      <w:r w:rsidR="00185B93" w:rsidRPr="00891230">
        <w:rPr>
          <w:rFonts w:hint="eastAsia"/>
          <w:lang w:eastAsia="zh-CN"/>
        </w:rPr>
        <w:t>100</w:t>
      </w:r>
      <w:r w:rsidR="00185B93">
        <w:rPr>
          <w:lang w:val="en-US" w:eastAsia="zh-CN"/>
        </w:rPr>
        <w:t> </w:t>
      </w:r>
      <w:r w:rsidR="00185B93" w:rsidRPr="00891230">
        <w:rPr>
          <w:rFonts w:hint="eastAsia"/>
          <w:lang w:eastAsia="zh-CN"/>
        </w:rPr>
        <w:t>MHz</w:t>
      </w:r>
      <w:r w:rsidR="00185B93" w:rsidRPr="00891230">
        <w:rPr>
          <w:rFonts w:hint="eastAsia"/>
          <w:lang w:eastAsia="zh-CN"/>
        </w:rPr>
        <w:t>的发射带宽，最大</w:t>
      </w:r>
      <w:r w:rsidR="00185B93" w:rsidRPr="00891230">
        <w:rPr>
          <w:rFonts w:hint="eastAsia"/>
          <w:lang w:eastAsia="zh-CN"/>
        </w:rPr>
        <w:t>ESIM</w:t>
      </w:r>
      <w:r w:rsidR="00185B93">
        <w:rPr>
          <w:rFonts w:hint="eastAsia"/>
          <w:lang w:eastAsia="zh-CN"/>
        </w:rPr>
        <w:t>主</w:t>
      </w:r>
      <w:r w:rsidR="00185B93" w:rsidRPr="00891230">
        <w:rPr>
          <w:rFonts w:hint="eastAsia"/>
          <w:lang w:eastAsia="zh-CN"/>
        </w:rPr>
        <w:t>轴</w:t>
      </w:r>
      <w:proofErr w:type="spellStart"/>
      <w:r w:rsidR="00185B93" w:rsidRPr="00891230">
        <w:rPr>
          <w:rFonts w:hint="eastAsia"/>
          <w:lang w:eastAsia="zh-CN"/>
        </w:rPr>
        <w:t>e.i.r.p</w:t>
      </w:r>
      <w:proofErr w:type="spellEnd"/>
      <w:r w:rsidR="00185B93" w:rsidRPr="00891230">
        <w:rPr>
          <w:rFonts w:hint="eastAsia"/>
          <w:lang w:eastAsia="zh-CN"/>
        </w:rPr>
        <w:t>.</w:t>
      </w:r>
      <w:r w:rsidR="00185B93" w:rsidRPr="00891230">
        <w:rPr>
          <w:rFonts w:hint="eastAsia"/>
          <w:lang w:eastAsia="zh-CN"/>
        </w:rPr>
        <w:t>可以按比例增加；</w:t>
      </w:r>
    </w:p>
    <w:p w14:paraId="782664BC" w14:textId="77777777" w:rsidR="00662AE0" w:rsidRPr="00891230" w:rsidRDefault="006B1B12" w:rsidP="00662AE0">
      <w:pPr>
        <w:pStyle w:val="Headingb"/>
        <w:rPr>
          <w:lang w:eastAsia="zh-CN"/>
        </w:rPr>
      </w:pPr>
      <w:r w:rsidRPr="00891230">
        <w:rPr>
          <w:rFonts w:hint="eastAsia"/>
          <w:lang w:eastAsia="zh-CN"/>
        </w:rPr>
        <w:t>选项</w:t>
      </w:r>
      <w:r w:rsidRPr="00891230">
        <w:rPr>
          <w:rFonts w:hint="eastAsia"/>
          <w:lang w:eastAsia="zh-CN"/>
        </w:rPr>
        <w:t>2</w:t>
      </w:r>
    </w:p>
    <w:p w14:paraId="7ED0ACD8" w14:textId="1F240D1A" w:rsidR="00185B93" w:rsidRPr="00891230" w:rsidRDefault="006B1B12" w:rsidP="00185B93">
      <w:pPr>
        <w:rPr>
          <w:lang w:eastAsia="zh-CN"/>
        </w:rPr>
      </w:pPr>
      <w:r w:rsidRPr="00891230">
        <w:rPr>
          <w:i/>
          <w:iCs/>
          <w:lang w:eastAsia="zh-CN"/>
        </w:rPr>
        <w:t>b)</w:t>
      </w:r>
      <w:r w:rsidRPr="00891230">
        <w:rPr>
          <w:lang w:eastAsia="zh-CN"/>
        </w:rPr>
        <w:tab/>
      </w:r>
      <w:r w:rsidRPr="00891230">
        <w:rPr>
          <w:rFonts w:hint="eastAsia"/>
          <w:lang w:eastAsia="zh-CN"/>
        </w:rPr>
        <w:t>对于任何不符合上述条件</w:t>
      </w:r>
      <w:proofErr w:type="gramStart"/>
      <w:r w:rsidRPr="00891230">
        <w:rPr>
          <w:i/>
          <w:iCs/>
          <w:lang w:val="en-US" w:eastAsia="zh-CN"/>
        </w:rPr>
        <w:t>a)</w:t>
      </w:r>
      <w:r w:rsidRPr="00891230">
        <w:rPr>
          <w:rFonts w:hint="eastAsia"/>
          <w:lang w:eastAsia="zh-CN"/>
        </w:rPr>
        <w:t>的</w:t>
      </w:r>
      <w:proofErr w:type="gramEnd"/>
      <w:r w:rsidRPr="00891230">
        <w:rPr>
          <w:rFonts w:hint="eastAsia"/>
          <w:lang w:eastAsia="zh-CN"/>
        </w:rPr>
        <w:t>ESIM</w:t>
      </w:r>
      <w:r w:rsidRPr="00891230">
        <w:rPr>
          <w:rFonts w:hint="eastAsia"/>
          <w:lang w:eastAsia="zh-CN"/>
        </w:rPr>
        <w:t>，</w:t>
      </w:r>
      <w:r w:rsidR="00185B93" w:rsidRPr="00891230">
        <w:rPr>
          <w:rFonts w:hint="eastAsia"/>
          <w:lang w:eastAsia="zh-CN"/>
        </w:rPr>
        <w:t>在</w:t>
      </w:r>
      <w:r w:rsidR="00185B93" w:rsidRPr="00891230">
        <w:rPr>
          <w:rFonts w:hint="eastAsia"/>
          <w:lang w:eastAsia="zh-CN"/>
        </w:rPr>
        <w:t>GSO</w:t>
      </w:r>
      <w:r w:rsidR="00185B93" w:rsidRPr="00891230">
        <w:rPr>
          <w:rFonts w:hint="eastAsia"/>
          <w:lang w:eastAsia="zh-CN"/>
        </w:rPr>
        <w:t>的</w:t>
      </w:r>
      <w:r w:rsidR="00185B93" w:rsidRPr="00891230">
        <w:rPr>
          <w:rFonts w:hint="eastAsia"/>
          <w:lang w:eastAsia="zh-CN"/>
        </w:rPr>
        <w:t>3</w:t>
      </w:r>
      <w:r w:rsidR="00185B93" w:rsidRPr="00891230">
        <w:rPr>
          <w:lang w:val="en-US" w:eastAsia="zh-CN"/>
        </w:rPr>
        <w:t>°</w:t>
      </w:r>
      <w:r w:rsidR="00185B93" w:rsidRPr="00891230">
        <w:rPr>
          <w:rFonts w:hint="eastAsia"/>
          <w:lang w:eastAsia="zh-CN"/>
        </w:rPr>
        <w:t>之外，对于</w:t>
      </w:r>
      <w:r w:rsidR="00185B93" w:rsidRPr="00891230">
        <w:rPr>
          <w:rFonts w:hint="eastAsia"/>
          <w:lang w:eastAsia="zh-CN"/>
        </w:rPr>
        <w:t>100</w:t>
      </w:r>
      <w:r w:rsidR="00185B93">
        <w:rPr>
          <w:lang w:val="en-US" w:eastAsia="zh-CN"/>
        </w:rPr>
        <w:t> </w:t>
      </w:r>
      <w:r w:rsidR="00185B93" w:rsidRPr="00891230">
        <w:rPr>
          <w:rFonts w:hint="eastAsia"/>
          <w:lang w:eastAsia="zh-CN"/>
        </w:rPr>
        <w:t>MHz</w:t>
      </w:r>
      <w:r w:rsidR="00185B93" w:rsidRPr="00891230">
        <w:rPr>
          <w:rFonts w:hint="eastAsia"/>
          <w:lang w:eastAsia="zh-CN"/>
        </w:rPr>
        <w:t>的发射带宽，最大</w:t>
      </w:r>
      <w:r w:rsidR="00185B93" w:rsidRPr="00891230">
        <w:rPr>
          <w:rFonts w:hint="eastAsia"/>
          <w:lang w:eastAsia="zh-CN"/>
        </w:rPr>
        <w:t>ESIM</w:t>
      </w:r>
      <w:r w:rsidR="00185B93">
        <w:rPr>
          <w:rFonts w:hint="eastAsia"/>
          <w:lang w:eastAsia="zh-CN"/>
        </w:rPr>
        <w:t>主</w:t>
      </w:r>
      <w:r w:rsidR="00185B93" w:rsidRPr="00891230">
        <w:rPr>
          <w:rFonts w:hint="eastAsia"/>
          <w:lang w:eastAsia="zh-CN"/>
        </w:rPr>
        <w:t>轴</w:t>
      </w:r>
      <w:proofErr w:type="spellStart"/>
      <w:r w:rsidR="00185B93" w:rsidRPr="00891230">
        <w:rPr>
          <w:rFonts w:hint="eastAsia"/>
          <w:lang w:eastAsia="zh-CN"/>
        </w:rPr>
        <w:t>e.i.r.p</w:t>
      </w:r>
      <w:proofErr w:type="spellEnd"/>
      <w:r w:rsidR="00185B93" w:rsidRPr="00891230">
        <w:rPr>
          <w:rFonts w:hint="eastAsia"/>
          <w:lang w:eastAsia="zh-CN"/>
        </w:rPr>
        <w:t>.</w:t>
      </w:r>
      <w:r w:rsidR="00185B93" w:rsidRPr="00891230">
        <w:rPr>
          <w:rFonts w:hint="eastAsia"/>
          <w:lang w:eastAsia="zh-CN"/>
        </w:rPr>
        <w:t>不得超过</w:t>
      </w:r>
      <w:r w:rsidR="00185B93" w:rsidRPr="00891230">
        <w:rPr>
          <w:rFonts w:hint="eastAsia"/>
          <w:lang w:eastAsia="zh-CN"/>
        </w:rPr>
        <w:t>55</w:t>
      </w:r>
      <w:r w:rsidR="00185B93">
        <w:rPr>
          <w:lang w:val="en-US" w:eastAsia="zh-CN"/>
        </w:rPr>
        <w:t> </w:t>
      </w:r>
      <w:proofErr w:type="spellStart"/>
      <w:r w:rsidR="00185B93" w:rsidRPr="00891230">
        <w:rPr>
          <w:rFonts w:hint="eastAsia"/>
          <w:lang w:eastAsia="zh-CN"/>
        </w:rPr>
        <w:t>dBW</w:t>
      </w:r>
      <w:proofErr w:type="spellEnd"/>
      <w:r w:rsidR="00185B93" w:rsidRPr="00891230">
        <w:rPr>
          <w:rFonts w:hint="eastAsia"/>
          <w:lang w:eastAsia="zh-CN"/>
        </w:rPr>
        <w:t>。对于小于</w:t>
      </w:r>
      <w:r w:rsidR="00185B93" w:rsidRPr="00891230">
        <w:rPr>
          <w:lang w:eastAsia="zh-CN"/>
        </w:rPr>
        <w:t>或</w:t>
      </w:r>
      <w:r w:rsidR="00185B93" w:rsidRPr="00891230">
        <w:rPr>
          <w:rFonts w:hint="eastAsia"/>
          <w:lang w:eastAsia="zh-CN"/>
        </w:rPr>
        <w:t>大于</w:t>
      </w:r>
      <w:r w:rsidR="00185B93" w:rsidRPr="00891230">
        <w:rPr>
          <w:rFonts w:hint="eastAsia"/>
          <w:lang w:eastAsia="zh-CN"/>
        </w:rPr>
        <w:t>100</w:t>
      </w:r>
      <w:r w:rsidR="00185B93">
        <w:rPr>
          <w:lang w:val="en-US" w:eastAsia="zh-CN"/>
        </w:rPr>
        <w:t> </w:t>
      </w:r>
      <w:r w:rsidR="00185B93" w:rsidRPr="00891230">
        <w:rPr>
          <w:rFonts w:hint="eastAsia"/>
          <w:lang w:eastAsia="zh-CN"/>
        </w:rPr>
        <w:t>MHz</w:t>
      </w:r>
      <w:r w:rsidR="00185B93" w:rsidRPr="00891230">
        <w:rPr>
          <w:rFonts w:hint="eastAsia"/>
          <w:lang w:eastAsia="zh-CN"/>
        </w:rPr>
        <w:t>的发射带宽，最大</w:t>
      </w:r>
      <w:r w:rsidR="00185B93" w:rsidRPr="00891230">
        <w:rPr>
          <w:rFonts w:hint="eastAsia"/>
          <w:lang w:eastAsia="zh-CN"/>
        </w:rPr>
        <w:t>ESIM</w:t>
      </w:r>
      <w:r w:rsidR="00185B93">
        <w:rPr>
          <w:rFonts w:hint="eastAsia"/>
          <w:lang w:eastAsia="zh-CN"/>
        </w:rPr>
        <w:t>主</w:t>
      </w:r>
      <w:r w:rsidR="00185B93" w:rsidRPr="00891230">
        <w:rPr>
          <w:rFonts w:hint="eastAsia"/>
          <w:lang w:eastAsia="zh-CN"/>
        </w:rPr>
        <w:t>轴</w:t>
      </w:r>
      <w:proofErr w:type="spellStart"/>
      <w:r w:rsidR="00185B93" w:rsidRPr="00891230">
        <w:rPr>
          <w:rFonts w:hint="eastAsia"/>
          <w:lang w:eastAsia="zh-CN"/>
        </w:rPr>
        <w:t>e.i.r.p</w:t>
      </w:r>
      <w:proofErr w:type="spellEnd"/>
      <w:r w:rsidR="00185B93" w:rsidRPr="00891230">
        <w:rPr>
          <w:rFonts w:hint="eastAsia"/>
          <w:lang w:eastAsia="zh-CN"/>
        </w:rPr>
        <w:t>.</w:t>
      </w:r>
      <w:r w:rsidR="00185B93" w:rsidRPr="00891230">
        <w:rPr>
          <w:rFonts w:hint="eastAsia"/>
          <w:lang w:eastAsia="zh-CN"/>
        </w:rPr>
        <w:t>可以适当按比例增加；</w:t>
      </w:r>
    </w:p>
    <w:p w14:paraId="1BCA6580" w14:textId="6ED9F6EA" w:rsidR="006B1B12" w:rsidRPr="0060464F" w:rsidRDefault="009267A0" w:rsidP="006B1B12">
      <w:pPr>
        <w:ind w:firstLineChars="200" w:firstLine="482"/>
        <w:rPr>
          <w:b/>
          <w:bCs/>
          <w:lang w:eastAsia="zh-CN"/>
        </w:rPr>
      </w:pPr>
      <w:r>
        <w:rPr>
          <w:b/>
          <w:bCs/>
          <w:lang w:eastAsia="zh-CN"/>
        </w:rPr>
        <w:t>对于发射带宽大于</w:t>
      </w:r>
      <w:r>
        <w:rPr>
          <w:rFonts w:hint="eastAsia"/>
          <w:b/>
          <w:bCs/>
          <w:lang w:eastAsia="zh-CN"/>
        </w:rPr>
        <w:t>100MHz</w:t>
      </w:r>
      <w:r>
        <w:rPr>
          <w:rFonts w:hint="eastAsia"/>
          <w:b/>
          <w:bCs/>
          <w:lang w:eastAsia="zh-CN"/>
        </w:rPr>
        <w:t>以及</w:t>
      </w:r>
      <w:r>
        <w:rPr>
          <w:rFonts w:hint="eastAsia"/>
          <w:b/>
          <w:bCs/>
          <w:lang w:eastAsia="zh-CN"/>
        </w:rPr>
        <w:t>ESIM</w:t>
      </w:r>
      <w:r w:rsidR="00B1691A">
        <w:rPr>
          <w:rFonts w:hint="eastAsia"/>
          <w:b/>
          <w:bCs/>
          <w:lang w:eastAsia="zh-CN"/>
        </w:rPr>
        <w:t>最大主轴</w:t>
      </w:r>
      <w:proofErr w:type="spellStart"/>
      <w:r>
        <w:rPr>
          <w:rFonts w:hint="eastAsia"/>
          <w:b/>
          <w:bCs/>
          <w:lang w:eastAsia="zh-CN"/>
        </w:rPr>
        <w:t>e.i.r.p</w:t>
      </w:r>
      <w:proofErr w:type="spellEnd"/>
      <w:r>
        <w:rPr>
          <w:rFonts w:hint="eastAsia"/>
          <w:b/>
          <w:bCs/>
          <w:lang w:eastAsia="zh-CN"/>
        </w:rPr>
        <w:t>，</w:t>
      </w:r>
      <w:r>
        <w:rPr>
          <w:rFonts w:hint="eastAsia"/>
          <w:b/>
          <w:bCs/>
          <w:lang w:eastAsia="zh-CN"/>
        </w:rPr>
        <w:t>CPM-19</w:t>
      </w:r>
      <w:r>
        <w:rPr>
          <w:rFonts w:hint="eastAsia"/>
          <w:b/>
          <w:bCs/>
          <w:lang w:eastAsia="zh-CN"/>
        </w:rPr>
        <w:t>报告中包含两个选项，</w:t>
      </w:r>
      <w:r w:rsidR="00B1691A">
        <w:rPr>
          <w:rFonts w:hint="eastAsia"/>
          <w:b/>
          <w:bCs/>
          <w:lang w:eastAsia="zh-CN"/>
        </w:rPr>
        <w:t>但</w:t>
      </w:r>
      <w:r>
        <w:rPr>
          <w:rFonts w:hint="eastAsia"/>
          <w:b/>
          <w:bCs/>
          <w:lang w:eastAsia="zh-CN"/>
        </w:rPr>
        <w:t>任何一个</w:t>
      </w:r>
      <w:r w:rsidR="00B1691A">
        <w:rPr>
          <w:rFonts w:hint="eastAsia"/>
          <w:b/>
          <w:bCs/>
          <w:lang w:eastAsia="zh-CN"/>
        </w:rPr>
        <w:t>选项都没有</w:t>
      </w:r>
      <w:r>
        <w:rPr>
          <w:rFonts w:hint="eastAsia"/>
          <w:b/>
          <w:bCs/>
          <w:lang w:eastAsia="zh-CN"/>
        </w:rPr>
        <w:t>达成共识。</w:t>
      </w:r>
    </w:p>
    <w:p w14:paraId="5DE373B3" w14:textId="77777777" w:rsidR="00662AE0" w:rsidRPr="00891230" w:rsidRDefault="006B1B12" w:rsidP="00662AE0">
      <w:pPr>
        <w:pStyle w:val="Headingb"/>
        <w:rPr>
          <w:lang w:eastAsia="zh-CN"/>
        </w:rPr>
      </w:pPr>
      <w:r w:rsidRPr="00891230">
        <w:rPr>
          <w:lang w:eastAsia="zh-CN"/>
        </w:rPr>
        <w:t>选项</w:t>
      </w:r>
      <w:r w:rsidRPr="00891230">
        <w:rPr>
          <w:lang w:eastAsia="zh-CN"/>
        </w:rPr>
        <w:t>1</w:t>
      </w:r>
    </w:p>
    <w:p w14:paraId="79DA7BF5" w14:textId="39BD0710" w:rsidR="00662AE0" w:rsidRPr="00891230" w:rsidRDefault="006B1B12" w:rsidP="00662AE0">
      <w:pPr>
        <w:rPr>
          <w:lang w:eastAsia="zh-CN"/>
        </w:rPr>
      </w:pPr>
      <w:r w:rsidRPr="00891230">
        <w:rPr>
          <w:lang w:eastAsia="zh-CN"/>
        </w:rPr>
        <w:t>2</w:t>
      </w:r>
      <w:r w:rsidRPr="00891230">
        <w:rPr>
          <w:lang w:eastAsia="zh-CN"/>
        </w:rPr>
        <w:tab/>
      </w:r>
      <w:r w:rsidRPr="00891230">
        <w:rPr>
          <w:rFonts w:hint="eastAsia"/>
          <w:lang w:eastAsia="zh-CN"/>
        </w:rPr>
        <w:t>为了保护本决议</w:t>
      </w:r>
      <w:r w:rsidRPr="00891230">
        <w:rPr>
          <w:rFonts w:ascii="STKaiti" w:eastAsia="STKaiti" w:hAnsi="STKaiti" w:hint="eastAsia"/>
          <w:iCs/>
          <w:lang w:eastAsia="zh-CN"/>
        </w:rPr>
        <w:t>做出决议</w:t>
      </w:r>
      <w:r w:rsidRPr="00891230">
        <w:rPr>
          <w:rFonts w:hint="eastAsia"/>
          <w:lang w:eastAsia="zh-CN"/>
        </w:rPr>
        <w:t>1.1.</w:t>
      </w:r>
      <w:r w:rsidR="009267A0">
        <w:rPr>
          <w:rFonts w:hint="eastAsia"/>
          <w:lang w:eastAsia="zh-CN"/>
        </w:rPr>
        <w:t>5</w:t>
      </w:r>
      <w:r w:rsidRPr="00891230">
        <w:rPr>
          <w:rFonts w:hint="eastAsia"/>
          <w:lang w:eastAsia="zh-CN"/>
        </w:rPr>
        <w:t>选项</w:t>
      </w:r>
      <w:r w:rsidRPr="00891230">
        <w:rPr>
          <w:lang w:eastAsia="zh-CN"/>
        </w:rPr>
        <w:t>1</w:t>
      </w:r>
      <w:r w:rsidRPr="00891230">
        <w:rPr>
          <w:rFonts w:hint="eastAsia"/>
          <w:lang w:eastAsia="zh-CN"/>
        </w:rPr>
        <w:t>中提到的那些</w:t>
      </w:r>
      <w:r w:rsidRPr="00891230">
        <w:rPr>
          <w:rFonts w:hint="eastAsia"/>
          <w:lang w:eastAsia="zh-CN"/>
        </w:rPr>
        <w:t>non-GSO MSS</w:t>
      </w:r>
      <w:r w:rsidRPr="00891230">
        <w:rPr>
          <w:rFonts w:hint="eastAsia"/>
          <w:lang w:eastAsia="zh-CN"/>
        </w:rPr>
        <w:t>馈线链路，</w:t>
      </w:r>
      <w:r w:rsidRPr="00891230">
        <w:rPr>
          <w:rFonts w:hint="eastAsia"/>
          <w:lang w:eastAsia="zh-CN"/>
        </w:rPr>
        <w:t>ESIM</w:t>
      </w:r>
      <w:r w:rsidRPr="00891230">
        <w:rPr>
          <w:rFonts w:hint="eastAsia"/>
          <w:lang w:eastAsia="zh-CN"/>
        </w:rPr>
        <w:t>应遵守以下规定：</w:t>
      </w:r>
    </w:p>
    <w:p w14:paraId="4DD24F5A" w14:textId="19E249C1" w:rsidR="00662AE0" w:rsidRPr="00891230" w:rsidRDefault="006B1B12" w:rsidP="00662AE0">
      <w:pPr>
        <w:pStyle w:val="Note"/>
        <w:rPr>
          <w:lang w:eastAsia="zh-CN"/>
        </w:rPr>
      </w:pPr>
      <w:r w:rsidRPr="00891230">
        <w:rPr>
          <w:lang w:eastAsia="zh-CN"/>
        </w:rPr>
        <w:t>注</w:t>
      </w:r>
      <w:r w:rsidR="00155A8D">
        <w:rPr>
          <w:rFonts w:hint="eastAsia"/>
          <w:lang w:eastAsia="zh-CN"/>
        </w:rPr>
        <w:t>：</w:t>
      </w:r>
      <w:r w:rsidR="00185B93" w:rsidRPr="00891230">
        <w:rPr>
          <w:lang w:eastAsia="zh-CN"/>
        </w:rPr>
        <w:t>根据正在进行的研究结果制定适当的措施，以保护本决议的</w:t>
      </w:r>
      <w:r w:rsidR="00185B93" w:rsidRPr="00185B93">
        <w:rPr>
          <w:rFonts w:ascii="STKaiti" w:eastAsia="STKaiti" w:hAnsi="STKaiti" w:hint="eastAsia"/>
          <w:iCs/>
          <w:lang w:eastAsia="zh-CN"/>
          <w:rPrChange w:id="27" w:author="z" w:date="2019-10-08T00:17:00Z">
            <w:rPr>
              <w:rFonts w:hint="eastAsia"/>
              <w:lang w:eastAsia="zh-CN"/>
            </w:rPr>
          </w:rPrChange>
        </w:rPr>
        <w:t>做出决议</w:t>
      </w:r>
      <w:r w:rsidR="00185B93" w:rsidRPr="00185B93">
        <w:rPr>
          <w:rFonts w:ascii="STKaiti" w:eastAsia="STKaiti" w:hAnsi="STKaiti"/>
          <w:iCs/>
          <w:lang w:eastAsia="zh-CN"/>
          <w:rPrChange w:id="28" w:author="z" w:date="2019-10-08T00:17:00Z">
            <w:rPr>
              <w:lang w:eastAsia="zh-CN"/>
            </w:rPr>
          </w:rPrChange>
        </w:rPr>
        <w:t>1.1.5</w:t>
      </w:r>
      <w:r w:rsidR="00185B93" w:rsidRPr="00891230">
        <w:rPr>
          <w:rFonts w:hint="eastAsia"/>
          <w:lang w:eastAsia="zh-CN"/>
        </w:rPr>
        <w:t>选项</w:t>
      </w:r>
      <w:r w:rsidR="00185B93" w:rsidRPr="00891230">
        <w:rPr>
          <w:lang w:eastAsia="zh-CN"/>
        </w:rPr>
        <w:t>1</w:t>
      </w:r>
      <w:r w:rsidR="00185B93" w:rsidRPr="00891230">
        <w:rPr>
          <w:lang w:eastAsia="zh-CN"/>
        </w:rPr>
        <w:t>中提到的</w:t>
      </w:r>
      <w:r w:rsidR="00185B93">
        <w:rPr>
          <w:lang w:eastAsia="zh-CN"/>
        </w:rPr>
        <w:t>non-</w:t>
      </w:r>
      <w:r w:rsidR="00185B93" w:rsidRPr="00891230">
        <w:rPr>
          <w:lang w:eastAsia="zh-CN"/>
        </w:rPr>
        <w:t>GSO MSS</w:t>
      </w:r>
      <w:r w:rsidR="00185B93" w:rsidRPr="00891230">
        <w:rPr>
          <w:lang w:eastAsia="zh-CN"/>
        </w:rPr>
        <w:t>馈线链路。</w:t>
      </w:r>
    </w:p>
    <w:p w14:paraId="183B1886" w14:textId="77777777" w:rsidR="00662AE0" w:rsidRPr="00891230" w:rsidRDefault="006B1B12" w:rsidP="00662AE0">
      <w:pPr>
        <w:pStyle w:val="Headingb"/>
        <w:rPr>
          <w:lang w:eastAsia="zh-CN"/>
        </w:rPr>
      </w:pPr>
      <w:r w:rsidRPr="00891230">
        <w:rPr>
          <w:lang w:eastAsia="zh-CN"/>
        </w:rPr>
        <w:t>选项</w:t>
      </w:r>
      <w:r w:rsidRPr="00891230">
        <w:rPr>
          <w:lang w:eastAsia="zh-CN"/>
        </w:rPr>
        <w:t>2</w:t>
      </w:r>
      <w:bookmarkStart w:id="29" w:name="_GoBack"/>
      <w:bookmarkEnd w:id="29"/>
    </w:p>
    <w:p w14:paraId="2E288494" w14:textId="4AE7B963" w:rsidR="00662AE0" w:rsidRPr="00891230" w:rsidRDefault="006B1B12" w:rsidP="00662AE0">
      <w:pPr>
        <w:ind w:firstLineChars="200" w:firstLine="480"/>
        <w:rPr>
          <w:lang w:eastAsia="zh-CN"/>
        </w:rPr>
      </w:pPr>
      <w:proofErr w:type="gramStart"/>
      <w:r w:rsidRPr="00891230">
        <w:rPr>
          <w:rFonts w:hint="eastAsia"/>
          <w:lang w:eastAsia="zh-CN"/>
        </w:rPr>
        <w:t>与</w:t>
      </w:r>
      <w:r w:rsidRPr="00891230">
        <w:rPr>
          <w:rFonts w:ascii="STKaiti" w:eastAsia="STKaiti" w:hAnsi="STKaiti" w:hint="eastAsia"/>
          <w:iCs/>
          <w:lang w:eastAsia="zh-CN"/>
        </w:rPr>
        <w:t>做出</w:t>
      </w:r>
      <w:proofErr w:type="gramEnd"/>
      <w:r w:rsidRPr="00891230">
        <w:rPr>
          <w:rFonts w:ascii="STKaiti" w:eastAsia="STKaiti" w:hAnsi="STKaiti" w:hint="eastAsia"/>
          <w:iCs/>
          <w:lang w:eastAsia="zh-CN"/>
        </w:rPr>
        <w:t>决议</w:t>
      </w:r>
      <w:r w:rsidR="00B1691A">
        <w:rPr>
          <w:rFonts w:hint="eastAsia"/>
          <w:lang w:eastAsia="zh-CN"/>
        </w:rPr>
        <w:t>1.1.</w:t>
      </w:r>
      <w:r w:rsidR="009267A0">
        <w:rPr>
          <w:rFonts w:hint="eastAsia"/>
          <w:lang w:eastAsia="zh-CN"/>
        </w:rPr>
        <w:t>5</w:t>
      </w:r>
      <w:r w:rsidRPr="00891230">
        <w:rPr>
          <w:rFonts w:hint="eastAsia"/>
          <w:lang w:eastAsia="zh-CN"/>
        </w:rPr>
        <w:t>的</w:t>
      </w:r>
      <w:r w:rsidRPr="00891230">
        <w:rPr>
          <w:lang w:eastAsia="zh-CN"/>
        </w:rPr>
        <w:t>选项</w:t>
      </w:r>
      <w:r w:rsidRPr="00891230">
        <w:rPr>
          <w:rFonts w:hint="eastAsia"/>
          <w:lang w:eastAsia="zh-CN"/>
        </w:rPr>
        <w:t>2</w:t>
      </w:r>
      <w:r w:rsidRPr="00891230">
        <w:rPr>
          <w:rFonts w:hint="eastAsia"/>
          <w:lang w:eastAsia="zh-CN"/>
        </w:rPr>
        <w:t>一致</w:t>
      </w:r>
      <w:r w:rsidRPr="00891230">
        <w:rPr>
          <w:lang w:eastAsia="zh-CN"/>
        </w:rPr>
        <w:t>，</w:t>
      </w:r>
      <w:r w:rsidR="00B1691A" w:rsidRPr="00891230">
        <w:rPr>
          <w:rFonts w:hint="eastAsia"/>
          <w:lang w:eastAsia="zh-CN"/>
        </w:rPr>
        <w:t>不需要</w:t>
      </w:r>
      <w:r w:rsidRPr="00891230">
        <w:rPr>
          <w:lang w:eastAsia="zh-CN"/>
        </w:rPr>
        <w:t>第</w:t>
      </w:r>
      <w:r w:rsidRPr="00891230">
        <w:rPr>
          <w:rFonts w:hint="eastAsia"/>
          <w:lang w:eastAsia="zh-CN"/>
        </w:rPr>
        <w:t>2</w:t>
      </w:r>
      <w:r w:rsidRPr="00891230">
        <w:rPr>
          <w:rFonts w:hint="eastAsia"/>
          <w:lang w:eastAsia="zh-CN"/>
        </w:rPr>
        <w:t>项</w:t>
      </w:r>
      <w:r w:rsidRPr="00891230">
        <w:rPr>
          <w:lang w:eastAsia="zh-CN"/>
        </w:rPr>
        <w:t>。</w:t>
      </w:r>
    </w:p>
    <w:p w14:paraId="6372E892" w14:textId="7C091E55" w:rsidR="00662AE0" w:rsidRPr="00891230" w:rsidRDefault="006B1B12" w:rsidP="00662AE0">
      <w:pPr>
        <w:pStyle w:val="AnnexNo"/>
        <w:rPr>
          <w:lang w:eastAsia="zh-CN"/>
        </w:rPr>
      </w:pPr>
      <w:r w:rsidRPr="00891230">
        <w:rPr>
          <w:lang w:eastAsia="zh-CN"/>
        </w:rPr>
        <w:t>第</w:t>
      </w:r>
      <w:r w:rsidRPr="00891230">
        <w:rPr>
          <w:lang w:eastAsia="zh-CN"/>
        </w:rPr>
        <w:t>[</w:t>
      </w:r>
      <w:r w:rsidR="009267A0" w:rsidRPr="006B1B12">
        <w:rPr>
          <w:lang w:eastAsia="zh-CN"/>
        </w:rPr>
        <w:t>ACP-</w:t>
      </w:r>
      <w:r w:rsidRPr="006B1B12">
        <w:rPr>
          <w:lang w:eastAsia="zh-CN"/>
        </w:rPr>
        <w:t>A15</w:t>
      </w:r>
      <w:r w:rsidRPr="00891230">
        <w:rPr>
          <w:lang w:eastAsia="zh-CN"/>
        </w:rPr>
        <w:t>]</w:t>
      </w:r>
      <w:r w:rsidRPr="00891230">
        <w:rPr>
          <w:rFonts w:hint="eastAsia"/>
          <w:lang w:eastAsia="zh-CN"/>
        </w:rPr>
        <w:t>号新</w:t>
      </w:r>
      <w:r w:rsidRPr="00891230">
        <w:rPr>
          <w:lang w:eastAsia="zh-CN"/>
        </w:rPr>
        <w:t>决议</w:t>
      </w:r>
      <w:r w:rsidRPr="00891230">
        <w:rPr>
          <w:rFonts w:hint="eastAsia"/>
          <w:lang w:eastAsia="zh-CN"/>
        </w:rPr>
        <w:t>草案附件</w:t>
      </w:r>
      <w:r w:rsidRPr="00891230">
        <w:rPr>
          <w:rFonts w:hint="eastAsia"/>
          <w:lang w:eastAsia="zh-CN"/>
        </w:rPr>
        <w:t>2</w:t>
      </w:r>
    </w:p>
    <w:p w14:paraId="4A511BD4" w14:textId="551CFB7A" w:rsidR="00662AE0" w:rsidRPr="00891230" w:rsidRDefault="006B1B12" w:rsidP="00662AE0">
      <w:pPr>
        <w:pStyle w:val="Parttitle"/>
        <w:rPr>
          <w:lang w:eastAsia="zh-CN"/>
        </w:rPr>
      </w:pPr>
      <w:r w:rsidRPr="00891230">
        <w:rPr>
          <w:rFonts w:hint="eastAsia"/>
          <w:lang w:eastAsia="zh-CN"/>
        </w:rPr>
        <w:t>关于</w:t>
      </w:r>
      <w:r w:rsidR="00155A8D">
        <w:rPr>
          <w:rFonts w:hint="eastAsia"/>
          <w:lang w:eastAsia="zh-CN"/>
        </w:rPr>
        <w:t>水上</w:t>
      </w:r>
      <w:r w:rsidRPr="00891230">
        <w:rPr>
          <w:rFonts w:hint="eastAsia"/>
          <w:lang w:eastAsia="zh-CN"/>
        </w:rPr>
        <w:t>和</w:t>
      </w:r>
      <w:r w:rsidR="00155A8D">
        <w:rPr>
          <w:rFonts w:hint="eastAsia"/>
          <w:lang w:eastAsia="zh-CN"/>
        </w:rPr>
        <w:t>航空</w:t>
      </w:r>
      <w:r w:rsidRPr="00891230">
        <w:rPr>
          <w:rFonts w:hint="eastAsia"/>
          <w:lang w:eastAsia="zh-CN"/>
        </w:rPr>
        <w:t>ESIM</w:t>
      </w:r>
      <w:r w:rsidRPr="00891230">
        <w:rPr>
          <w:rFonts w:hint="eastAsia"/>
          <w:lang w:eastAsia="zh-CN"/>
        </w:rPr>
        <w:t>保护在</w:t>
      </w:r>
      <w:r w:rsidRPr="00891230">
        <w:rPr>
          <w:rFonts w:hint="eastAsia"/>
          <w:lang w:eastAsia="zh-CN"/>
        </w:rPr>
        <w:t>27.5-29.5 GHz</w:t>
      </w:r>
      <w:r w:rsidRPr="00891230">
        <w:rPr>
          <w:rFonts w:hint="eastAsia"/>
          <w:lang w:eastAsia="zh-CN"/>
        </w:rPr>
        <w:t>频段内的地面业务的规定</w:t>
      </w:r>
    </w:p>
    <w:p w14:paraId="24A57859" w14:textId="1624998A" w:rsidR="00662AE0" w:rsidRPr="00891230" w:rsidRDefault="006B1B12" w:rsidP="00662AE0">
      <w:pPr>
        <w:pStyle w:val="PartNo"/>
        <w:rPr>
          <w:lang w:eastAsia="zh-CN"/>
        </w:rPr>
      </w:pPr>
      <w:r w:rsidRPr="00891230">
        <w:rPr>
          <w:rFonts w:hint="eastAsia"/>
          <w:lang w:eastAsia="zh-CN"/>
        </w:rPr>
        <w:t>第一部分：</w:t>
      </w:r>
      <w:r w:rsidR="00155A8D">
        <w:rPr>
          <w:rFonts w:hint="eastAsia"/>
          <w:lang w:eastAsia="zh-CN"/>
        </w:rPr>
        <w:t>水上</w:t>
      </w:r>
      <w:r w:rsidRPr="00891230">
        <w:rPr>
          <w:rFonts w:hint="eastAsia"/>
          <w:lang w:eastAsia="zh-CN"/>
        </w:rPr>
        <w:t>eSIM</w:t>
      </w:r>
    </w:p>
    <w:p w14:paraId="7B06AA1F" w14:textId="53F8068A" w:rsidR="00662AE0" w:rsidRDefault="006B1B12" w:rsidP="00662AE0">
      <w:pPr>
        <w:rPr>
          <w:lang w:eastAsia="zh-CN"/>
        </w:rPr>
      </w:pPr>
      <w:r w:rsidRPr="00891230">
        <w:rPr>
          <w:lang w:eastAsia="zh-CN"/>
        </w:rPr>
        <w:t>1</w:t>
      </w:r>
      <w:r w:rsidRPr="00891230">
        <w:rPr>
          <w:lang w:eastAsia="zh-CN"/>
        </w:rPr>
        <w:tab/>
      </w:r>
      <w:r w:rsidR="00155A8D">
        <w:rPr>
          <w:rFonts w:hint="eastAsia"/>
          <w:lang w:eastAsia="zh-CN"/>
        </w:rPr>
        <w:t>水上</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卫星网络的通知主管部门须确保</w:t>
      </w:r>
      <w:r w:rsidR="00155A8D">
        <w:rPr>
          <w:rFonts w:hint="eastAsia"/>
          <w:lang w:eastAsia="zh-CN"/>
        </w:rPr>
        <w:t>水上</w:t>
      </w:r>
      <w:r w:rsidRPr="00891230">
        <w:rPr>
          <w:rFonts w:hint="eastAsia"/>
          <w:lang w:eastAsia="zh-CN"/>
        </w:rPr>
        <w:t>ESIM</w:t>
      </w:r>
      <w:r w:rsidRPr="00891230">
        <w:rPr>
          <w:rFonts w:hint="eastAsia"/>
          <w:lang w:eastAsia="zh-CN"/>
        </w:rPr>
        <w:t>符合以下条件：</w:t>
      </w:r>
    </w:p>
    <w:p w14:paraId="49B96584" w14:textId="194BE435" w:rsidR="00662AE0" w:rsidRPr="00891230" w:rsidRDefault="006B1B12" w:rsidP="00662AE0">
      <w:pPr>
        <w:rPr>
          <w:lang w:eastAsia="zh-CN"/>
        </w:rPr>
      </w:pPr>
      <w:r w:rsidRPr="00891230">
        <w:rPr>
          <w:lang w:eastAsia="zh-CN"/>
        </w:rPr>
        <w:t>1.1</w:t>
      </w:r>
      <w:r w:rsidRPr="00891230">
        <w:rPr>
          <w:lang w:eastAsia="zh-CN"/>
        </w:rPr>
        <w:tab/>
      </w:r>
      <w:r w:rsidRPr="00891230">
        <w:rPr>
          <w:rFonts w:hint="eastAsia"/>
          <w:lang w:eastAsia="zh-CN"/>
        </w:rPr>
        <w:t>在未经任何主管部门事先同意的情况下，在</w:t>
      </w:r>
      <w:r w:rsidRPr="00891230">
        <w:rPr>
          <w:rFonts w:hint="eastAsia"/>
          <w:lang w:eastAsia="zh-CN"/>
        </w:rPr>
        <w:t>27.5-29.5 GHz</w:t>
      </w:r>
      <w:r w:rsidRPr="00891230">
        <w:rPr>
          <w:rFonts w:hint="eastAsia"/>
          <w:lang w:eastAsia="zh-CN"/>
        </w:rPr>
        <w:t>频段，</w:t>
      </w:r>
      <w:r w:rsidR="00155A8D">
        <w:rPr>
          <w:rFonts w:hint="eastAsia"/>
          <w:lang w:eastAsia="zh-CN"/>
        </w:rPr>
        <w:t>水上</w:t>
      </w:r>
      <w:r w:rsidRPr="00891230">
        <w:rPr>
          <w:rFonts w:hint="eastAsia"/>
          <w:lang w:eastAsia="zh-CN"/>
        </w:rPr>
        <w:t>ESIM</w:t>
      </w:r>
      <w:r w:rsidRPr="00891230">
        <w:rPr>
          <w:rFonts w:hint="eastAsia"/>
          <w:lang w:eastAsia="zh-CN"/>
        </w:rPr>
        <w:t>可以操作的沿海国家官方承认的距离低水位线的最小距离为</w:t>
      </w:r>
      <w:r w:rsidRPr="00891230">
        <w:rPr>
          <w:rFonts w:hint="eastAsia"/>
          <w:lang w:eastAsia="zh-CN"/>
        </w:rPr>
        <w:t>70</w:t>
      </w:r>
      <w:r>
        <w:rPr>
          <w:lang w:val="en-US" w:eastAsia="zh-CN"/>
        </w:rPr>
        <w:t> </w:t>
      </w:r>
      <w:r w:rsidRPr="00891230">
        <w:rPr>
          <w:rFonts w:hint="eastAsia"/>
          <w:lang w:eastAsia="zh-CN"/>
        </w:rPr>
        <w:t>km</w:t>
      </w:r>
      <w:r w:rsidRPr="00891230">
        <w:rPr>
          <w:rFonts w:hint="eastAsia"/>
          <w:lang w:eastAsia="zh-CN"/>
        </w:rPr>
        <w:t>。在最小距离内，</w:t>
      </w:r>
      <w:r w:rsidR="00155A8D">
        <w:rPr>
          <w:rFonts w:hint="eastAsia"/>
          <w:lang w:eastAsia="zh-CN"/>
        </w:rPr>
        <w:t>水上</w:t>
      </w:r>
      <w:r w:rsidRPr="00891230">
        <w:rPr>
          <w:rFonts w:hint="eastAsia"/>
          <w:lang w:eastAsia="zh-CN"/>
        </w:rPr>
        <w:t>ESIM</w:t>
      </w:r>
      <w:r w:rsidRPr="00891230">
        <w:rPr>
          <w:rFonts w:hint="eastAsia"/>
          <w:lang w:eastAsia="zh-CN"/>
        </w:rPr>
        <w:t>的任何</w:t>
      </w:r>
      <w:r w:rsidR="00155A8D">
        <w:rPr>
          <w:rFonts w:hint="eastAsia"/>
          <w:lang w:eastAsia="zh-CN"/>
        </w:rPr>
        <w:t>发射</w:t>
      </w:r>
      <w:r w:rsidRPr="00891230">
        <w:rPr>
          <w:rFonts w:hint="eastAsia"/>
          <w:lang w:eastAsia="zh-CN"/>
        </w:rPr>
        <w:t>须征得有关沿海国的事先同意；</w:t>
      </w:r>
    </w:p>
    <w:p w14:paraId="6541A419" w14:textId="084DF7E6" w:rsidR="00185B93" w:rsidRPr="00891230" w:rsidRDefault="006B1B12" w:rsidP="00185B93">
      <w:pPr>
        <w:rPr>
          <w:lang w:eastAsia="zh-CN"/>
        </w:rPr>
      </w:pPr>
      <w:r w:rsidRPr="00891230">
        <w:rPr>
          <w:lang w:eastAsia="zh-CN"/>
        </w:rPr>
        <w:t>1.2</w:t>
      </w:r>
      <w:r w:rsidRPr="00891230">
        <w:rPr>
          <w:lang w:eastAsia="zh-CN"/>
        </w:rPr>
        <w:tab/>
      </w:r>
      <w:r w:rsidR="00185B93" w:rsidRPr="00891230">
        <w:rPr>
          <w:rFonts w:hint="eastAsia"/>
          <w:lang w:eastAsia="zh-CN"/>
        </w:rPr>
        <w:t>指向</w:t>
      </w:r>
      <w:r w:rsidR="00185B93">
        <w:rPr>
          <w:rFonts w:hint="eastAsia"/>
          <w:lang w:eastAsia="zh-CN"/>
        </w:rPr>
        <w:t>水平方向上</w:t>
      </w:r>
      <w:r w:rsidR="00B01EE6">
        <w:rPr>
          <w:rFonts w:hint="eastAsia"/>
          <w:lang w:eastAsia="zh-CN"/>
        </w:rPr>
        <w:t>的</w:t>
      </w:r>
      <w:r w:rsidR="00185B93">
        <w:rPr>
          <w:rFonts w:hint="eastAsia"/>
          <w:lang w:eastAsia="zh-CN"/>
        </w:rPr>
        <w:t>水上</w:t>
      </w:r>
      <w:r w:rsidR="00185B93" w:rsidRPr="00891230">
        <w:rPr>
          <w:rFonts w:hint="eastAsia"/>
          <w:lang w:eastAsia="zh-CN"/>
        </w:rPr>
        <w:t>ESIM</w:t>
      </w:r>
      <w:r w:rsidR="00185B93">
        <w:rPr>
          <w:rFonts w:hint="eastAsia"/>
          <w:lang w:eastAsia="zh-CN"/>
        </w:rPr>
        <w:t>最大</w:t>
      </w:r>
      <w:proofErr w:type="spellStart"/>
      <w:r w:rsidR="00185B93" w:rsidRPr="00891230">
        <w:rPr>
          <w:rFonts w:hint="eastAsia"/>
          <w:lang w:eastAsia="zh-CN"/>
        </w:rPr>
        <w:t>e.i.r.p</w:t>
      </w:r>
      <w:proofErr w:type="spellEnd"/>
      <w:r w:rsidR="00185B93" w:rsidRPr="00891230">
        <w:rPr>
          <w:rFonts w:hint="eastAsia"/>
          <w:lang w:eastAsia="zh-CN"/>
        </w:rPr>
        <w:t>.</w:t>
      </w:r>
      <w:r w:rsidR="00185B93" w:rsidRPr="00891230">
        <w:rPr>
          <w:rFonts w:hint="eastAsia"/>
          <w:lang w:eastAsia="zh-CN"/>
        </w:rPr>
        <w:t>谱密度</w:t>
      </w:r>
      <w:r w:rsidR="00185B93">
        <w:rPr>
          <w:rFonts w:hint="eastAsia"/>
          <w:lang w:eastAsia="zh-CN"/>
        </w:rPr>
        <w:t>须不超过</w:t>
      </w:r>
      <w:r w:rsidR="00185B93" w:rsidRPr="00891230">
        <w:rPr>
          <w:rFonts w:hint="eastAsia"/>
          <w:lang w:eastAsia="zh-CN"/>
        </w:rPr>
        <w:t>12.98</w:t>
      </w:r>
      <w:r w:rsidR="00185B93">
        <w:rPr>
          <w:lang w:val="en-US" w:eastAsia="zh-CN"/>
        </w:rPr>
        <w:t> </w:t>
      </w:r>
      <w:r w:rsidR="00185B93" w:rsidRPr="00891230">
        <w:rPr>
          <w:rFonts w:hint="eastAsia"/>
          <w:lang w:eastAsia="zh-CN"/>
        </w:rPr>
        <w:t>dB</w:t>
      </w:r>
      <w:r w:rsidR="00185B93">
        <w:rPr>
          <w:rFonts w:hint="eastAsia"/>
          <w:lang w:eastAsia="zh-CN"/>
        </w:rPr>
        <w:t>（</w:t>
      </w:r>
      <w:r w:rsidR="00185B93" w:rsidRPr="0042498F">
        <w:rPr>
          <w:lang w:eastAsia="zh-CN"/>
        </w:rPr>
        <w:t>W/1 MHz</w:t>
      </w:r>
      <w:r w:rsidR="00185B93">
        <w:rPr>
          <w:rFonts w:hint="eastAsia"/>
          <w:lang w:eastAsia="zh-CN"/>
        </w:rPr>
        <w:t>）</w:t>
      </w:r>
      <w:r w:rsidR="00185B93" w:rsidRPr="00891230">
        <w:rPr>
          <w:rFonts w:hint="eastAsia"/>
          <w:lang w:eastAsia="zh-CN"/>
        </w:rPr>
        <w:t>。水上</w:t>
      </w:r>
      <w:r w:rsidR="00185B93" w:rsidRPr="00891230">
        <w:rPr>
          <w:rFonts w:hint="eastAsia"/>
          <w:lang w:eastAsia="zh-CN"/>
        </w:rPr>
        <w:t>ESIM</w:t>
      </w:r>
      <w:r w:rsidR="00185B93" w:rsidRPr="00891230">
        <w:rPr>
          <w:rFonts w:hint="eastAsia"/>
          <w:lang w:eastAsia="zh-CN"/>
        </w:rPr>
        <w:t>的</w:t>
      </w:r>
      <w:r w:rsidR="00185B93">
        <w:rPr>
          <w:rFonts w:hint="eastAsia"/>
          <w:lang w:eastAsia="zh-CN"/>
        </w:rPr>
        <w:t>发射</w:t>
      </w:r>
      <w:r w:rsidR="00185B93" w:rsidRPr="00891230">
        <w:rPr>
          <w:rFonts w:hint="eastAsia"/>
          <w:lang w:eastAsia="zh-CN"/>
        </w:rPr>
        <w:t>超出</w:t>
      </w:r>
      <w:r w:rsidR="00185B93" w:rsidRPr="00891230">
        <w:rPr>
          <w:lang w:eastAsia="zh-CN"/>
        </w:rPr>
        <w:t>上述</w:t>
      </w:r>
      <w:proofErr w:type="spellStart"/>
      <w:r w:rsidR="00B01EE6">
        <w:rPr>
          <w:lang w:eastAsia="zh-CN"/>
        </w:rPr>
        <w:t>e.i.</w:t>
      </w:r>
      <w:proofErr w:type="gramStart"/>
      <w:r w:rsidR="00B01EE6">
        <w:rPr>
          <w:lang w:eastAsia="zh-CN"/>
        </w:rPr>
        <w:t>r.p</w:t>
      </w:r>
      <w:proofErr w:type="spellEnd"/>
      <w:proofErr w:type="gramEnd"/>
      <w:r w:rsidR="00B01EE6">
        <w:rPr>
          <w:lang w:eastAsia="zh-CN"/>
        </w:rPr>
        <w:t>谱密度</w:t>
      </w:r>
      <w:r w:rsidR="00B01EE6">
        <w:rPr>
          <w:rFonts w:hint="eastAsia"/>
          <w:lang w:eastAsia="zh-CN"/>
        </w:rPr>
        <w:t>限值</w:t>
      </w:r>
      <w:r w:rsidR="00185B93" w:rsidRPr="00891230">
        <w:rPr>
          <w:lang w:eastAsia="zh-CN"/>
        </w:rPr>
        <w:t>时，须</w:t>
      </w:r>
      <w:r w:rsidR="00185B93">
        <w:rPr>
          <w:lang w:eastAsia="zh-CN"/>
        </w:rPr>
        <w:t>连同能够保持该水平的机制一并</w:t>
      </w:r>
      <w:r w:rsidR="00185B93" w:rsidRPr="00891230">
        <w:rPr>
          <w:lang w:eastAsia="zh-CN"/>
        </w:rPr>
        <w:t>征得</w:t>
      </w:r>
      <w:r w:rsidR="00185B93" w:rsidRPr="00891230">
        <w:rPr>
          <w:rFonts w:hint="eastAsia"/>
          <w:lang w:eastAsia="zh-CN"/>
        </w:rPr>
        <w:t>有关沿海国的事先同意。</w:t>
      </w:r>
    </w:p>
    <w:p w14:paraId="4BEA709C" w14:textId="530CEA1E" w:rsidR="007C1869" w:rsidRPr="00891230" w:rsidRDefault="007C1869" w:rsidP="00662AE0">
      <w:pPr>
        <w:rPr>
          <w:lang w:eastAsia="zh-CN"/>
        </w:rPr>
      </w:pPr>
      <w:r>
        <w:rPr>
          <w:rFonts w:hint="eastAsia"/>
          <w:b/>
          <w:bCs/>
          <w:lang w:eastAsia="zh-CN"/>
        </w:rPr>
        <w:lastRenderedPageBreak/>
        <w:t>注：需要细化实施此段内容要求的方式以及进行审查的实体。</w:t>
      </w:r>
    </w:p>
    <w:p w14:paraId="133C7D8C" w14:textId="2C02D52F" w:rsidR="00662AE0" w:rsidRPr="00891230" w:rsidRDefault="006B1B12" w:rsidP="00662AE0">
      <w:pPr>
        <w:pStyle w:val="PartNo"/>
        <w:rPr>
          <w:lang w:eastAsia="zh-CN"/>
        </w:rPr>
      </w:pPr>
      <w:r w:rsidRPr="00891230">
        <w:rPr>
          <w:rFonts w:hint="eastAsia"/>
          <w:lang w:eastAsia="zh-CN"/>
        </w:rPr>
        <w:t>第二部分：</w:t>
      </w:r>
      <w:r w:rsidR="00155A8D">
        <w:rPr>
          <w:rFonts w:hint="eastAsia"/>
          <w:lang w:eastAsia="zh-CN"/>
        </w:rPr>
        <w:t>航空</w:t>
      </w:r>
      <w:r w:rsidRPr="00891230">
        <w:rPr>
          <w:lang w:eastAsia="zh-CN"/>
        </w:rPr>
        <w:t>ESIM</w:t>
      </w:r>
    </w:p>
    <w:p w14:paraId="02E2BB09" w14:textId="19795C46" w:rsidR="006B1B12" w:rsidRPr="005D1D9E" w:rsidRDefault="007C1869" w:rsidP="006B1B12">
      <w:pPr>
        <w:ind w:firstLineChars="200" w:firstLine="480"/>
        <w:rPr>
          <w:lang w:eastAsia="ja-JP"/>
        </w:rPr>
      </w:pPr>
      <w:r>
        <w:rPr>
          <w:rFonts w:hint="eastAsia"/>
          <w:lang w:eastAsia="ja-JP"/>
        </w:rPr>
        <w:t>对于</w:t>
      </w:r>
      <w:r>
        <w:rPr>
          <w:rFonts w:hint="eastAsia"/>
          <w:lang w:eastAsia="ja-JP"/>
        </w:rPr>
        <w:t>A-ESIM</w:t>
      </w:r>
      <w:r>
        <w:rPr>
          <w:rFonts w:hint="eastAsia"/>
          <w:lang w:eastAsia="ja-JP"/>
        </w:rPr>
        <w:t>保护地面业务</w:t>
      </w:r>
      <w:r>
        <w:rPr>
          <w:rFonts w:hint="eastAsia"/>
          <w:lang w:eastAsia="zh-CN"/>
        </w:rPr>
        <w:t>，</w:t>
      </w:r>
      <w:r>
        <w:rPr>
          <w:rFonts w:hint="eastAsia"/>
          <w:lang w:eastAsia="ja-JP"/>
        </w:rPr>
        <w:t>提出两种方法</w:t>
      </w:r>
    </w:p>
    <w:p w14:paraId="4F2E056A" w14:textId="08C0EDE3" w:rsidR="006B1B12" w:rsidRPr="00CC71CD" w:rsidRDefault="007C1869" w:rsidP="006B1B12">
      <w:pPr>
        <w:rPr>
          <w:b/>
          <w:lang w:eastAsia="zh-CN"/>
        </w:rPr>
      </w:pPr>
      <w:r>
        <w:rPr>
          <w:b/>
          <w:lang w:eastAsia="ja-JP"/>
        </w:rPr>
        <w:t>方法</w:t>
      </w:r>
      <w:r>
        <w:rPr>
          <w:rFonts w:hint="eastAsia"/>
          <w:b/>
          <w:lang w:eastAsia="zh-CN"/>
        </w:rPr>
        <w:t>1</w:t>
      </w:r>
      <w:r>
        <w:rPr>
          <w:rFonts w:hint="eastAsia"/>
          <w:b/>
          <w:lang w:eastAsia="zh-CN"/>
        </w:rPr>
        <w:t>：</w:t>
      </w:r>
    </w:p>
    <w:p w14:paraId="33928660" w14:textId="33058215" w:rsidR="006B1B12" w:rsidRPr="005D1D9E" w:rsidRDefault="007C1869" w:rsidP="006B1B12">
      <w:pPr>
        <w:ind w:firstLineChars="200" w:firstLine="480"/>
        <w:rPr>
          <w:lang w:eastAsia="ja-JP"/>
        </w:rPr>
      </w:pPr>
      <w:r>
        <w:rPr>
          <w:lang w:eastAsia="ja-JP"/>
        </w:rPr>
        <w:t>建立在地球表面任何地点都不得超过的</w:t>
      </w:r>
      <w:proofErr w:type="spellStart"/>
      <w:r>
        <w:rPr>
          <w:lang w:eastAsia="ja-JP"/>
        </w:rPr>
        <w:t>pfd</w:t>
      </w:r>
      <w:proofErr w:type="spellEnd"/>
      <w:r>
        <w:rPr>
          <w:lang w:eastAsia="ja-JP"/>
        </w:rPr>
        <w:t>掩模</w:t>
      </w:r>
      <w:r>
        <w:rPr>
          <w:rFonts w:hint="eastAsia"/>
          <w:lang w:eastAsia="zh-CN"/>
        </w:rPr>
        <w:t>/</w:t>
      </w:r>
      <w:r>
        <w:rPr>
          <w:rFonts w:hint="eastAsia"/>
          <w:lang w:eastAsia="zh-CN"/>
        </w:rPr>
        <w:t>限值。</w:t>
      </w:r>
    </w:p>
    <w:p w14:paraId="1739DF07" w14:textId="433332CE" w:rsidR="006B1B12" w:rsidRPr="00CC71CD" w:rsidRDefault="007C1869" w:rsidP="006B1B12">
      <w:pPr>
        <w:rPr>
          <w:b/>
          <w:lang w:eastAsia="zh-CN"/>
        </w:rPr>
      </w:pPr>
      <w:r>
        <w:rPr>
          <w:rFonts w:hint="eastAsia"/>
          <w:b/>
          <w:lang w:eastAsia="zh-CN"/>
        </w:rPr>
        <w:t>方法</w:t>
      </w:r>
      <w:r>
        <w:rPr>
          <w:rFonts w:hint="eastAsia"/>
          <w:b/>
          <w:lang w:eastAsia="zh-CN"/>
        </w:rPr>
        <w:t>2</w:t>
      </w:r>
      <w:r>
        <w:rPr>
          <w:rFonts w:hint="eastAsia"/>
          <w:b/>
          <w:lang w:eastAsia="zh-CN"/>
        </w:rPr>
        <w:t>：</w:t>
      </w:r>
    </w:p>
    <w:p w14:paraId="222DD454" w14:textId="12060D40" w:rsidR="006B1B12" w:rsidRPr="005D1D9E" w:rsidRDefault="007C1869" w:rsidP="006B1B12">
      <w:pPr>
        <w:ind w:firstLineChars="200" w:firstLine="480"/>
        <w:rPr>
          <w:lang w:eastAsia="ja-JP"/>
        </w:rPr>
      </w:pPr>
      <w:r>
        <w:rPr>
          <w:lang w:eastAsia="ja-JP"/>
        </w:rPr>
        <w:t>建立高度限值</w:t>
      </w:r>
      <w:r>
        <w:rPr>
          <w:rFonts w:hint="eastAsia"/>
          <w:lang w:eastAsia="zh-CN"/>
        </w:rPr>
        <w:t>，飞机在</w:t>
      </w:r>
      <w:r>
        <w:rPr>
          <w:lang w:eastAsia="ja-JP"/>
        </w:rPr>
        <w:t>该高度限值</w:t>
      </w:r>
      <w:r>
        <w:rPr>
          <w:rFonts w:hint="eastAsia"/>
          <w:lang w:eastAsia="zh-CN"/>
        </w:rPr>
        <w:t>以下时，该机上操作的</w:t>
      </w:r>
      <w:r>
        <w:rPr>
          <w:rFonts w:hint="eastAsia"/>
          <w:lang w:eastAsia="zh-CN"/>
        </w:rPr>
        <w:t>ESIM</w:t>
      </w:r>
      <w:r>
        <w:rPr>
          <w:lang w:eastAsia="ja-JP"/>
        </w:rPr>
        <w:t>不得发射</w:t>
      </w:r>
      <w:r>
        <w:rPr>
          <w:rFonts w:hint="eastAsia"/>
          <w:lang w:eastAsia="zh-CN"/>
        </w:rPr>
        <w:t>。</w:t>
      </w:r>
    </w:p>
    <w:p w14:paraId="53376A9D" w14:textId="619564F1" w:rsidR="006B1B12" w:rsidRDefault="00546E17" w:rsidP="006B1B12">
      <w:pPr>
        <w:ind w:firstLineChars="200" w:firstLine="480"/>
        <w:rPr>
          <w:lang w:eastAsia="ja-JP"/>
        </w:rPr>
      </w:pPr>
      <w:r>
        <w:rPr>
          <w:rFonts w:hint="eastAsia"/>
          <w:lang w:eastAsia="ja-JP"/>
        </w:rPr>
        <w:t>关于采用</w:t>
      </w:r>
      <w:r w:rsidR="007C1869">
        <w:rPr>
          <w:rFonts w:hint="eastAsia"/>
          <w:lang w:eastAsia="ja-JP"/>
        </w:rPr>
        <w:t>上述方法之一或</w:t>
      </w:r>
      <w:r>
        <w:rPr>
          <w:rFonts w:hint="eastAsia"/>
          <w:lang w:eastAsia="ja-JP"/>
        </w:rPr>
        <w:t>同时采用两种方法未能达成共识</w:t>
      </w:r>
      <w:r>
        <w:rPr>
          <w:rFonts w:hint="eastAsia"/>
          <w:lang w:eastAsia="zh-CN"/>
        </w:rPr>
        <w:t>，因此，关于此部分未</w:t>
      </w:r>
      <w:r w:rsidR="007C1869">
        <w:rPr>
          <w:rFonts w:hint="eastAsia"/>
          <w:lang w:eastAsia="zh-CN"/>
        </w:rPr>
        <w:t>形成</w:t>
      </w:r>
      <w:r w:rsidR="007C1869">
        <w:rPr>
          <w:rFonts w:hint="eastAsia"/>
          <w:lang w:eastAsia="ja-JP"/>
        </w:rPr>
        <w:t>亚太电信组织共同提案</w:t>
      </w:r>
      <w:r w:rsidR="007C1869">
        <w:rPr>
          <w:rFonts w:hint="eastAsia"/>
          <w:lang w:eastAsia="zh-CN"/>
        </w:rPr>
        <w:t>。</w:t>
      </w:r>
    </w:p>
    <w:p w14:paraId="65F8CD0C" w14:textId="3E388566" w:rsidR="00662AE0" w:rsidRPr="00891230" w:rsidRDefault="006B1B12" w:rsidP="00662AE0">
      <w:pPr>
        <w:pStyle w:val="AnnexNo"/>
        <w:rPr>
          <w:lang w:eastAsia="zh-CN"/>
        </w:rPr>
      </w:pPr>
      <w:r w:rsidRPr="00891230">
        <w:rPr>
          <w:lang w:eastAsia="zh-CN"/>
        </w:rPr>
        <w:t>第</w:t>
      </w:r>
      <w:r w:rsidRPr="00891230">
        <w:rPr>
          <w:lang w:eastAsia="zh-CN"/>
        </w:rPr>
        <w:t>[</w:t>
      </w:r>
      <w:r w:rsidR="00A845E4" w:rsidRPr="006B1B12">
        <w:rPr>
          <w:lang w:eastAsia="zh-CN"/>
        </w:rPr>
        <w:t>ACP-</w:t>
      </w:r>
      <w:r w:rsidRPr="006B1B12">
        <w:rPr>
          <w:lang w:eastAsia="zh-CN"/>
        </w:rPr>
        <w:t>A15</w:t>
      </w:r>
      <w:r w:rsidRPr="00891230">
        <w:rPr>
          <w:lang w:eastAsia="zh-CN"/>
        </w:rPr>
        <w:t>]</w:t>
      </w:r>
      <w:r w:rsidRPr="00891230">
        <w:rPr>
          <w:rFonts w:hint="eastAsia"/>
          <w:lang w:eastAsia="zh-CN"/>
        </w:rPr>
        <w:t>号新</w:t>
      </w:r>
      <w:r w:rsidRPr="00891230">
        <w:rPr>
          <w:lang w:eastAsia="zh-CN"/>
        </w:rPr>
        <w:t>决议</w:t>
      </w:r>
      <w:r w:rsidRPr="00891230">
        <w:rPr>
          <w:rFonts w:hint="eastAsia"/>
          <w:lang w:eastAsia="zh-CN"/>
        </w:rPr>
        <w:t>草案附件</w:t>
      </w:r>
      <w:r w:rsidRPr="00891230">
        <w:rPr>
          <w:rFonts w:hint="eastAsia"/>
          <w:lang w:eastAsia="zh-CN"/>
        </w:rPr>
        <w:t>3</w:t>
      </w:r>
    </w:p>
    <w:p w14:paraId="14DF37A1" w14:textId="77777777" w:rsidR="00662AE0" w:rsidRPr="00891230" w:rsidRDefault="006B1B12" w:rsidP="00662AE0">
      <w:pPr>
        <w:pStyle w:val="Annextitle"/>
        <w:rPr>
          <w:rFonts w:eastAsia="Calibri"/>
          <w:lang w:eastAsia="zh-CN"/>
        </w:rPr>
      </w:pPr>
      <w:r w:rsidRPr="00891230">
        <w:rPr>
          <w:rFonts w:ascii="SimSun" w:hAnsi="SimSun" w:cs="SimSun" w:hint="eastAsia"/>
          <w:lang w:eastAsia="zh-CN"/>
        </w:rPr>
        <w:t>陆地</w:t>
      </w:r>
      <w:r w:rsidRPr="00891230">
        <w:rPr>
          <w:rFonts w:eastAsia="Calibri" w:hint="eastAsia"/>
          <w:lang w:eastAsia="zh-CN"/>
        </w:rPr>
        <w:t>ESIM</w:t>
      </w:r>
      <w:r w:rsidRPr="00891230">
        <w:rPr>
          <w:rFonts w:ascii="SimSun" w:hAnsi="SimSun" w:cs="SimSun" w:hint="eastAsia"/>
          <w:lang w:eastAsia="zh-CN"/>
        </w:rPr>
        <w:t>和运营所有三种</w:t>
      </w:r>
      <w:r w:rsidRPr="00891230">
        <w:rPr>
          <w:rFonts w:eastAsia="Calibri" w:hint="eastAsia"/>
          <w:lang w:eastAsia="zh-CN"/>
        </w:rPr>
        <w:t>ESIM</w:t>
      </w:r>
      <w:r w:rsidRPr="00891230">
        <w:rPr>
          <w:rFonts w:ascii="SimSun" w:hAnsi="SimSun" w:cs="SimSun" w:hint="eastAsia"/>
          <w:lang w:eastAsia="zh-CN"/>
        </w:rPr>
        <w:t>类型的总体责任</w:t>
      </w:r>
    </w:p>
    <w:p w14:paraId="5265CF0A" w14:textId="77777777" w:rsidR="00662AE0" w:rsidRPr="00891230" w:rsidRDefault="006B1B12" w:rsidP="00662AE0">
      <w:pPr>
        <w:rPr>
          <w:lang w:eastAsia="zh-CN"/>
        </w:rPr>
      </w:pPr>
      <w:r w:rsidRPr="00891230">
        <w:rPr>
          <w:rFonts w:hint="eastAsia"/>
          <w:lang w:eastAsia="zh-CN"/>
        </w:rPr>
        <w:t>或</w:t>
      </w:r>
    </w:p>
    <w:p w14:paraId="26C48B46" w14:textId="77777777" w:rsidR="00662AE0" w:rsidRPr="00891230" w:rsidRDefault="006B1B12" w:rsidP="00662AE0">
      <w:pPr>
        <w:pStyle w:val="Annextitle"/>
        <w:rPr>
          <w:lang w:eastAsia="zh-CN"/>
        </w:rPr>
      </w:pPr>
      <w:r w:rsidRPr="00891230">
        <w:rPr>
          <w:rFonts w:hint="eastAsia"/>
          <w:lang w:eastAsia="zh-CN"/>
        </w:rPr>
        <w:t>协助主管部门在</w:t>
      </w:r>
      <w:r w:rsidRPr="00891230">
        <w:rPr>
          <w:rFonts w:hint="eastAsia"/>
          <w:lang w:eastAsia="zh-CN"/>
        </w:rPr>
        <w:t>27.5-29.5 GHz</w:t>
      </w:r>
      <w:r w:rsidRPr="00891230">
        <w:rPr>
          <w:rFonts w:hint="eastAsia"/>
          <w:lang w:eastAsia="zh-CN"/>
        </w:rPr>
        <w:t>频段授权使用</w:t>
      </w:r>
      <w:r w:rsidRPr="00891230">
        <w:rPr>
          <w:rFonts w:hint="eastAsia"/>
          <w:lang w:eastAsia="zh-CN"/>
        </w:rPr>
        <w:t>ESIM</w:t>
      </w:r>
      <w:r w:rsidRPr="00891230">
        <w:rPr>
          <w:rFonts w:hint="eastAsia"/>
          <w:lang w:eastAsia="zh-CN"/>
        </w:rPr>
        <w:t>的指南</w:t>
      </w:r>
    </w:p>
    <w:p w14:paraId="74C83F54" w14:textId="74F7B51E" w:rsidR="00DD0415" w:rsidRDefault="00A845E4" w:rsidP="00A845E4">
      <w:pPr>
        <w:ind w:firstLineChars="200" w:firstLine="480"/>
        <w:rPr>
          <w:bCs/>
          <w:lang w:eastAsia="zh-CN"/>
        </w:rPr>
      </w:pPr>
      <w:r>
        <w:rPr>
          <w:bCs/>
          <w:lang w:eastAsia="zh-CN"/>
        </w:rPr>
        <w:t>对此部分内容没有达成共识</w:t>
      </w:r>
      <w:r>
        <w:rPr>
          <w:rFonts w:hint="eastAsia"/>
          <w:bCs/>
          <w:lang w:eastAsia="zh-CN"/>
        </w:rPr>
        <w:t>，</w:t>
      </w:r>
      <w:r>
        <w:rPr>
          <w:bCs/>
          <w:lang w:eastAsia="zh-CN"/>
        </w:rPr>
        <w:t>因此</w:t>
      </w:r>
      <w:r>
        <w:rPr>
          <w:rFonts w:hint="eastAsia"/>
          <w:bCs/>
          <w:lang w:eastAsia="zh-CN"/>
        </w:rPr>
        <w:t>，</w:t>
      </w:r>
      <w:r>
        <w:rPr>
          <w:bCs/>
          <w:lang w:eastAsia="zh-CN"/>
        </w:rPr>
        <w:t>关于此部分为形成亚太电信组织共同提案</w:t>
      </w:r>
      <w:r>
        <w:rPr>
          <w:rFonts w:hint="eastAsia"/>
          <w:bCs/>
          <w:lang w:eastAsia="zh-CN"/>
        </w:rPr>
        <w:t>。</w:t>
      </w:r>
    </w:p>
    <w:p w14:paraId="3B7D1975" w14:textId="322BDBC4" w:rsidR="00D17902" w:rsidRDefault="006B1B12">
      <w:pPr>
        <w:pStyle w:val="Reasons"/>
        <w:rPr>
          <w:lang w:eastAsia="zh-CN"/>
        </w:rPr>
      </w:pPr>
      <w:r>
        <w:rPr>
          <w:b/>
          <w:lang w:eastAsia="zh-CN"/>
        </w:rPr>
        <w:t>理由：</w:t>
      </w:r>
      <w:r w:rsidR="00EE752F">
        <w:rPr>
          <w:lang w:eastAsia="zh-CN"/>
        </w:rPr>
        <w:t>基于</w:t>
      </w:r>
      <w:r w:rsidR="00A845E4">
        <w:rPr>
          <w:lang w:eastAsia="zh-CN"/>
        </w:rPr>
        <w:t>APT</w:t>
      </w:r>
      <w:r w:rsidR="00A845E4">
        <w:rPr>
          <w:lang w:eastAsia="zh-CN"/>
        </w:rPr>
        <w:t>成员一致</w:t>
      </w:r>
      <w:r w:rsidR="00EE752F">
        <w:rPr>
          <w:rFonts w:hint="eastAsia"/>
          <w:lang w:eastAsia="zh-CN"/>
        </w:rPr>
        <w:t>同意，摘</w:t>
      </w:r>
      <w:r w:rsidR="00A845E4">
        <w:rPr>
          <w:lang w:eastAsia="zh-CN"/>
        </w:rPr>
        <w:t>自</w:t>
      </w:r>
      <w:r w:rsidR="00A845E4">
        <w:rPr>
          <w:lang w:eastAsia="zh-CN"/>
        </w:rPr>
        <w:t>CPM</w:t>
      </w:r>
      <w:r w:rsidR="00A845E4">
        <w:rPr>
          <w:lang w:eastAsia="zh-CN"/>
        </w:rPr>
        <w:t>报告方法</w:t>
      </w:r>
      <w:r w:rsidR="00A845E4">
        <w:rPr>
          <w:lang w:eastAsia="zh-CN"/>
        </w:rPr>
        <w:t>B</w:t>
      </w:r>
      <w:r w:rsidR="00A845E4">
        <w:rPr>
          <w:lang w:eastAsia="zh-CN"/>
        </w:rPr>
        <w:t>的新决议草案包含多样性</w:t>
      </w:r>
      <w:r w:rsidR="00A845E4">
        <w:rPr>
          <w:rFonts w:hint="eastAsia"/>
          <w:lang w:eastAsia="zh-CN"/>
        </w:rPr>
        <w:t>。</w:t>
      </w:r>
    </w:p>
    <w:p w14:paraId="49467013" w14:textId="77777777" w:rsidR="00D17902" w:rsidRDefault="006B1B12">
      <w:pPr>
        <w:pStyle w:val="Proposal"/>
        <w:rPr>
          <w:lang w:eastAsia="zh-CN"/>
        </w:rPr>
      </w:pPr>
      <w:r>
        <w:rPr>
          <w:lang w:eastAsia="zh-CN"/>
        </w:rPr>
        <w:t>SUP</w:t>
      </w:r>
      <w:r>
        <w:rPr>
          <w:lang w:eastAsia="zh-CN"/>
        </w:rPr>
        <w:tab/>
        <w:t>ACP/24A5/6</w:t>
      </w:r>
      <w:r>
        <w:rPr>
          <w:vanish/>
          <w:color w:val="7F7F7F" w:themeColor="text1" w:themeTint="80"/>
          <w:vertAlign w:val="superscript"/>
          <w:lang w:eastAsia="zh-CN"/>
        </w:rPr>
        <w:t>#49987</w:t>
      </w:r>
    </w:p>
    <w:p w14:paraId="2E466930" w14:textId="77777777" w:rsidR="00662AE0" w:rsidRPr="00891230" w:rsidRDefault="006B1B12" w:rsidP="00662AE0">
      <w:pPr>
        <w:pStyle w:val="ResNo"/>
        <w:rPr>
          <w:szCs w:val="28"/>
          <w:lang w:eastAsia="zh-CN"/>
        </w:rPr>
      </w:pPr>
      <w:r w:rsidRPr="00891230">
        <w:rPr>
          <w:rFonts w:hint="eastAsia"/>
          <w:szCs w:val="28"/>
          <w:lang w:eastAsia="zh-CN"/>
        </w:rPr>
        <w:t>第</w:t>
      </w:r>
      <w:r w:rsidRPr="00891230">
        <w:rPr>
          <w:rStyle w:val="href"/>
          <w:szCs w:val="28"/>
          <w:lang w:eastAsia="zh-CN"/>
        </w:rPr>
        <w:t>158</w:t>
      </w:r>
      <w:r w:rsidRPr="00891230">
        <w:rPr>
          <w:rFonts w:hint="eastAsia"/>
          <w:szCs w:val="28"/>
          <w:lang w:eastAsia="zh-CN"/>
        </w:rPr>
        <w:t>号决议</w:t>
      </w:r>
      <w:r w:rsidRPr="00891230">
        <w:rPr>
          <w:szCs w:val="28"/>
          <w:lang w:eastAsia="zh-CN"/>
        </w:rPr>
        <w:t>（</w:t>
      </w:r>
      <w:r w:rsidRPr="00891230">
        <w:rPr>
          <w:szCs w:val="28"/>
          <w:lang w:eastAsia="zh-CN"/>
        </w:rPr>
        <w:t>WRC-15</w:t>
      </w:r>
      <w:r w:rsidRPr="00891230">
        <w:rPr>
          <w:szCs w:val="28"/>
          <w:lang w:eastAsia="zh-CN"/>
        </w:rPr>
        <w:t>）</w:t>
      </w:r>
    </w:p>
    <w:p w14:paraId="5E3E1992" w14:textId="77777777" w:rsidR="00662AE0" w:rsidRPr="00891230" w:rsidRDefault="006B1B12" w:rsidP="00662AE0">
      <w:pPr>
        <w:pStyle w:val="Restitle"/>
        <w:rPr>
          <w:lang w:eastAsia="zh-CN"/>
        </w:rPr>
      </w:pPr>
      <w:bookmarkStart w:id="30" w:name="_Toc444767709"/>
      <w:bookmarkStart w:id="31" w:name="_Toc451159068"/>
      <w:r w:rsidRPr="00891230">
        <w:rPr>
          <w:lang w:eastAsia="zh-CN"/>
        </w:rPr>
        <w:t>与卫星固定业务对地</w:t>
      </w:r>
      <w:r w:rsidRPr="00891230">
        <w:rPr>
          <w:rFonts w:hint="eastAsia"/>
          <w:lang w:eastAsia="zh-CN"/>
        </w:rPr>
        <w:t>静止</w:t>
      </w:r>
      <w:r w:rsidRPr="00891230">
        <w:rPr>
          <w:lang w:eastAsia="zh-CN"/>
        </w:rPr>
        <w:t>空间</w:t>
      </w:r>
      <w:r w:rsidRPr="00891230">
        <w:rPr>
          <w:rFonts w:hint="eastAsia"/>
          <w:lang w:eastAsia="zh-CN"/>
        </w:rPr>
        <w:t>电台</w:t>
      </w:r>
      <w:r w:rsidRPr="00891230">
        <w:rPr>
          <w:lang w:eastAsia="zh-CN"/>
        </w:rPr>
        <w:t>进行通信</w:t>
      </w:r>
      <w:r w:rsidRPr="00891230">
        <w:rPr>
          <w:rFonts w:hint="eastAsia"/>
          <w:lang w:eastAsia="zh-CN"/>
        </w:rPr>
        <w:t>的</w:t>
      </w:r>
      <w:r w:rsidRPr="00891230">
        <w:rPr>
          <w:rFonts w:hint="eastAsia"/>
          <w:lang w:eastAsia="zh-CN"/>
        </w:rPr>
        <w:t>ESIM</w:t>
      </w:r>
      <w:r w:rsidRPr="00891230">
        <w:rPr>
          <w:lang w:eastAsia="zh-CN"/>
        </w:rPr>
        <w:br/>
      </w:r>
      <w:r w:rsidRPr="00891230">
        <w:rPr>
          <w:rFonts w:hint="eastAsia"/>
          <w:lang w:eastAsia="zh-CN"/>
        </w:rPr>
        <w:t>对</w:t>
      </w:r>
      <w:r w:rsidRPr="00891230">
        <w:rPr>
          <w:lang w:eastAsia="zh-CN"/>
        </w:rPr>
        <w:t>17.7-19.7</w:t>
      </w:r>
      <w:r>
        <w:rPr>
          <w:lang w:val="en-US" w:eastAsia="zh-CN"/>
        </w:rPr>
        <w:t> </w:t>
      </w:r>
      <w:r w:rsidRPr="00891230">
        <w:rPr>
          <w:lang w:eastAsia="zh-CN"/>
        </w:rPr>
        <w:t>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w:t>
      </w:r>
      <w:r>
        <w:rPr>
          <w:lang w:val="en-US" w:eastAsia="zh-CN"/>
        </w:rPr>
        <w:t> </w:t>
      </w:r>
      <w:r w:rsidRPr="00891230">
        <w:rPr>
          <w:lang w:eastAsia="zh-CN"/>
        </w:rPr>
        <w:t>GHz</w:t>
      </w:r>
      <w:r w:rsidRPr="00891230">
        <w:rPr>
          <w:lang w:eastAsia="zh-CN"/>
        </w:rPr>
        <w:br/>
      </w:r>
      <w:r w:rsidRPr="00891230">
        <w:rPr>
          <w:rFonts w:hint="eastAsia"/>
          <w:lang w:eastAsia="zh-CN"/>
        </w:rPr>
        <w:t>（地对空</w:t>
      </w:r>
      <w:r w:rsidRPr="00891230">
        <w:rPr>
          <w:lang w:eastAsia="zh-CN"/>
        </w:rPr>
        <w:t>）</w:t>
      </w:r>
      <w:r w:rsidRPr="00891230">
        <w:rPr>
          <w:rFonts w:hint="eastAsia"/>
          <w:lang w:eastAsia="zh-CN"/>
        </w:rPr>
        <w:t>频段的使用</w:t>
      </w:r>
      <w:bookmarkEnd w:id="30"/>
      <w:bookmarkEnd w:id="31"/>
    </w:p>
    <w:p w14:paraId="74EADDC0" w14:textId="791FCFB9" w:rsidR="007262C0" w:rsidRDefault="006B1B12" w:rsidP="00662AE0">
      <w:pPr>
        <w:pStyle w:val="Reasons"/>
        <w:rPr>
          <w:lang w:val="en-AU"/>
        </w:rPr>
      </w:pPr>
      <w:proofErr w:type="spellStart"/>
      <w:r>
        <w:rPr>
          <w:b/>
        </w:rPr>
        <w:t>理由</w:t>
      </w:r>
      <w:proofErr w:type="spellEnd"/>
      <w:r>
        <w:rPr>
          <w:b/>
        </w:rPr>
        <w:t>：</w:t>
      </w:r>
      <w:r w:rsidR="009F43F3" w:rsidDel="009F43F3">
        <w:t xml:space="preserve"> </w:t>
      </w:r>
      <w:r w:rsidR="0000061D">
        <w:t>WRC-19</w:t>
      </w:r>
      <w:proofErr w:type="spellStart"/>
      <w:r w:rsidR="0000061D">
        <w:t>之后不再需要</w:t>
      </w:r>
      <w:proofErr w:type="spellEnd"/>
      <w:r w:rsidR="0000061D">
        <w:rPr>
          <w:rFonts w:hint="eastAsia"/>
          <w:lang w:eastAsia="zh-CN"/>
        </w:rPr>
        <w:t>。</w:t>
      </w:r>
    </w:p>
    <w:p w14:paraId="0F67ECA7" w14:textId="6DE8A418" w:rsidR="00D17902" w:rsidRDefault="007262C0" w:rsidP="006B1B12">
      <w:pPr>
        <w:jc w:val="center"/>
      </w:pPr>
      <w:r>
        <w:t>______________</w:t>
      </w:r>
    </w:p>
    <w:sectPr w:rsidR="00D1790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C43D" w14:textId="77777777" w:rsidR="0062723C" w:rsidRDefault="0062723C">
      <w:r>
        <w:separator/>
      </w:r>
    </w:p>
  </w:endnote>
  <w:endnote w:type="continuationSeparator" w:id="0">
    <w:p w14:paraId="3048F875" w14:textId="77777777" w:rsidR="0062723C" w:rsidRDefault="0062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BAC8" w14:textId="711491FD" w:rsidR="00662AE0" w:rsidRPr="00DA0469" w:rsidRDefault="00662AE0" w:rsidP="00060B2F">
    <w:pPr>
      <w:pStyle w:val="Footer"/>
      <w:rPr>
        <w:lang w:val="en-US"/>
      </w:rPr>
    </w:pPr>
    <w:r>
      <w:fldChar w:fldCharType="begin"/>
    </w:r>
    <w:r w:rsidRPr="00DA0469">
      <w:rPr>
        <w:lang w:val="en-US"/>
      </w:rPr>
      <w:instrText xml:space="preserve"> FILENAME \p \* MERGEFORMAT </w:instrText>
    </w:r>
    <w:r>
      <w:fldChar w:fldCharType="separate"/>
    </w:r>
    <w:r w:rsidR="007803A7">
      <w:rPr>
        <w:lang w:val="en-US"/>
      </w:rPr>
      <w:t>P:\CHI\ITU-R\CONF-R\CMR19\000\024ADD05C.docx</w:t>
    </w:r>
    <w:r>
      <w:fldChar w:fldCharType="end"/>
    </w:r>
    <w:r>
      <w:t xml:space="preserve"> (461089)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9570" w14:textId="1785BEDD" w:rsidR="00662AE0" w:rsidRPr="00DA0469" w:rsidRDefault="00662AE0" w:rsidP="003B6399">
    <w:pPr>
      <w:pStyle w:val="Footer"/>
      <w:rPr>
        <w:lang w:val="en-US"/>
      </w:rPr>
    </w:pPr>
    <w:r>
      <w:fldChar w:fldCharType="begin"/>
    </w:r>
    <w:r w:rsidRPr="00DA0469">
      <w:rPr>
        <w:lang w:val="en-US"/>
      </w:rPr>
      <w:instrText xml:space="preserve"> FILENAME \p \* MERGEFORMAT </w:instrText>
    </w:r>
    <w:r>
      <w:fldChar w:fldCharType="separate"/>
    </w:r>
    <w:r w:rsidR="007803A7">
      <w:rPr>
        <w:lang w:val="en-US"/>
      </w:rPr>
      <w:t>P:\CHI\ITU-R\CONF-R\CMR19\000\024ADD05C.docx</w:t>
    </w:r>
    <w:r>
      <w:fldChar w:fldCharType="end"/>
    </w:r>
    <w:r w:rsidR="007803A7">
      <w:t xml:space="preserve"> (461089)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D0B8" w14:textId="77777777" w:rsidR="0062723C" w:rsidRDefault="0062723C">
      <w:r>
        <w:t>____________________</w:t>
      </w:r>
    </w:p>
  </w:footnote>
  <w:footnote w:type="continuationSeparator" w:id="0">
    <w:p w14:paraId="0926D679" w14:textId="77777777" w:rsidR="0062723C" w:rsidRDefault="0062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A1EC" w14:textId="77777777" w:rsidR="00662AE0" w:rsidRDefault="00662AE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01EE6">
      <w:rPr>
        <w:rStyle w:val="PageNumber"/>
        <w:noProof/>
      </w:rPr>
      <w:t>8</w:t>
    </w:r>
    <w:r>
      <w:rPr>
        <w:rStyle w:val="PageNumber"/>
      </w:rPr>
      <w:fldChar w:fldCharType="end"/>
    </w:r>
  </w:p>
  <w:p w14:paraId="367C9EFF" w14:textId="77777777" w:rsidR="00662AE0" w:rsidRDefault="00662AE0" w:rsidP="001A4E73">
    <w:pPr>
      <w:pStyle w:val="Header"/>
      <w:rPr>
        <w:lang w:val="en-US"/>
      </w:rPr>
    </w:pPr>
    <w:r>
      <w:rPr>
        <w:rStyle w:val="PageNumber"/>
      </w:rPr>
      <w:t>CMR19/</w:t>
    </w:r>
    <w:r>
      <w:t>24(Add.5)-</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NZ" w:vendorID="64" w:dllVersion="0" w:nlCheck="1" w:checkStyle="0"/>
  <w:activeWritingStyle w:appName="MSWord" w:lang="en-AU" w:vendorID="64" w:dllVersion="0" w:nlCheck="1" w:checkStyle="0"/>
  <w:activeWritingStyle w:appName="MSWord" w:lang="en-A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0061D"/>
    <w:rsid w:val="00021353"/>
    <w:rsid w:val="000264C2"/>
    <w:rsid w:val="000273B7"/>
    <w:rsid w:val="00037C90"/>
    <w:rsid w:val="00040794"/>
    <w:rsid w:val="00043708"/>
    <w:rsid w:val="00052333"/>
    <w:rsid w:val="00060B2F"/>
    <w:rsid w:val="00095AD1"/>
    <w:rsid w:val="000C0212"/>
    <w:rsid w:val="000C09BA"/>
    <w:rsid w:val="000C1F1E"/>
    <w:rsid w:val="000C6AA7"/>
    <w:rsid w:val="000E26F6"/>
    <w:rsid w:val="00106535"/>
    <w:rsid w:val="001223EF"/>
    <w:rsid w:val="00123C07"/>
    <w:rsid w:val="001449C7"/>
    <w:rsid w:val="00155A8D"/>
    <w:rsid w:val="00166859"/>
    <w:rsid w:val="001710EF"/>
    <w:rsid w:val="00171E07"/>
    <w:rsid w:val="001765EC"/>
    <w:rsid w:val="001853E8"/>
    <w:rsid w:val="00185B93"/>
    <w:rsid w:val="001A4E73"/>
    <w:rsid w:val="001B6360"/>
    <w:rsid w:val="001C4A6F"/>
    <w:rsid w:val="001C5AD1"/>
    <w:rsid w:val="001F4EA6"/>
    <w:rsid w:val="00200A2F"/>
    <w:rsid w:val="00214959"/>
    <w:rsid w:val="0022272C"/>
    <w:rsid w:val="002260A6"/>
    <w:rsid w:val="0023592E"/>
    <w:rsid w:val="002742B3"/>
    <w:rsid w:val="002A4C9C"/>
    <w:rsid w:val="002A556A"/>
    <w:rsid w:val="002B509B"/>
    <w:rsid w:val="002E2A59"/>
    <w:rsid w:val="002E4507"/>
    <w:rsid w:val="00305254"/>
    <w:rsid w:val="003169D2"/>
    <w:rsid w:val="00330EEF"/>
    <w:rsid w:val="00334FCB"/>
    <w:rsid w:val="003536B7"/>
    <w:rsid w:val="00357889"/>
    <w:rsid w:val="00392DB4"/>
    <w:rsid w:val="003B4BEF"/>
    <w:rsid w:val="003B6399"/>
    <w:rsid w:val="003C6B45"/>
    <w:rsid w:val="003D5893"/>
    <w:rsid w:val="003D5F43"/>
    <w:rsid w:val="003E48E2"/>
    <w:rsid w:val="003E5931"/>
    <w:rsid w:val="0041282E"/>
    <w:rsid w:val="004128DE"/>
    <w:rsid w:val="00431681"/>
    <w:rsid w:val="00437869"/>
    <w:rsid w:val="00465229"/>
    <w:rsid w:val="00465A34"/>
    <w:rsid w:val="004A6E98"/>
    <w:rsid w:val="004B4C76"/>
    <w:rsid w:val="004C4554"/>
    <w:rsid w:val="004D2DEC"/>
    <w:rsid w:val="004F2BE6"/>
    <w:rsid w:val="00527E8A"/>
    <w:rsid w:val="00542E85"/>
    <w:rsid w:val="00546E17"/>
    <w:rsid w:val="00550AF5"/>
    <w:rsid w:val="00553369"/>
    <w:rsid w:val="00562479"/>
    <w:rsid w:val="005655B7"/>
    <w:rsid w:val="00576849"/>
    <w:rsid w:val="005A0ACB"/>
    <w:rsid w:val="005B6190"/>
    <w:rsid w:val="005E08D2"/>
    <w:rsid w:val="005E7FD8"/>
    <w:rsid w:val="006140C0"/>
    <w:rsid w:val="00622560"/>
    <w:rsid w:val="0062723C"/>
    <w:rsid w:val="00644391"/>
    <w:rsid w:val="00647712"/>
    <w:rsid w:val="00662AE0"/>
    <w:rsid w:val="00662E12"/>
    <w:rsid w:val="00691142"/>
    <w:rsid w:val="00697FC8"/>
    <w:rsid w:val="006B1B12"/>
    <w:rsid w:val="006B67CE"/>
    <w:rsid w:val="006C3195"/>
    <w:rsid w:val="006C38ED"/>
    <w:rsid w:val="006E6182"/>
    <w:rsid w:val="006E6997"/>
    <w:rsid w:val="006E7F3E"/>
    <w:rsid w:val="006F3C60"/>
    <w:rsid w:val="0072618B"/>
    <w:rsid w:val="007262C0"/>
    <w:rsid w:val="00736415"/>
    <w:rsid w:val="0074423C"/>
    <w:rsid w:val="00770D2A"/>
    <w:rsid w:val="007803A7"/>
    <w:rsid w:val="007864F6"/>
    <w:rsid w:val="007B0A73"/>
    <w:rsid w:val="007B7C4B"/>
    <w:rsid w:val="007C1869"/>
    <w:rsid w:val="007F0FC5"/>
    <w:rsid w:val="007F38A4"/>
    <w:rsid w:val="007F5C36"/>
    <w:rsid w:val="008047DB"/>
    <w:rsid w:val="00810D7E"/>
    <w:rsid w:val="00810FA9"/>
    <w:rsid w:val="008129A9"/>
    <w:rsid w:val="008221A4"/>
    <w:rsid w:val="00824BD6"/>
    <w:rsid w:val="0083672D"/>
    <w:rsid w:val="00844734"/>
    <w:rsid w:val="00865DFB"/>
    <w:rsid w:val="00866B68"/>
    <w:rsid w:val="00895C63"/>
    <w:rsid w:val="00896A79"/>
    <w:rsid w:val="008A7416"/>
    <w:rsid w:val="008B6852"/>
    <w:rsid w:val="008B7E3F"/>
    <w:rsid w:val="008C26FF"/>
    <w:rsid w:val="008D1D14"/>
    <w:rsid w:val="008D6D9C"/>
    <w:rsid w:val="008E1785"/>
    <w:rsid w:val="008E7127"/>
    <w:rsid w:val="008E7C8E"/>
    <w:rsid w:val="00912959"/>
    <w:rsid w:val="009267A0"/>
    <w:rsid w:val="009657F9"/>
    <w:rsid w:val="0099525B"/>
    <w:rsid w:val="009B3EC9"/>
    <w:rsid w:val="009C72B7"/>
    <w:rsid w:val="009F43F3"/>
    <w:rsid w:val="00A0052C"/>
    <w:rsid w:val="00A21C68"/>
    <w:rsid w:val="00A227DA"/>
    <w:rsid w:val="00A31B14"/>
    <w:rsid w:val="00A323DC"/>
    <w:rsid w:val="00A466E6"/>
    <w:rsid w:val="00A6300D"/>
    <w:rsid w:val="00A815BE"/>
    <w:rsid w:val="00A845E4"/>
    <w:rsid w:val="00A93295"/>
    <w:rsid w:val="00AA5DA1"/>
    <w:rsid w:val="00AC2C94"/>
    <w:rsid w:val="00AE369F"/>
    <w:rsid w:val="00B01EE6"/>
    <w:rsid w:val="00B026CB"/>
    <w:rsid w:val="00B1691A"/>
    <w:rsid w:val="00B50377"/>
    <w:rsid w:val="00B6115E"/>
    <w:rsid w:val="00B711CC"/>
    <w:rsid w:val="00B851D4"/>
    <w:rsid w:val="00B868FC"/>
    <w:rsid w:val="00B95072"/>
    <w:rsid w:val="00BB26CD"/>
    <w:rsid w:val="00BB78DA"/>
    <w:rsid w:val="00BE39C7"/>
    <w:rsid w:val="00C07239"/>
    <w:rsid w:val="00C2722B"/>
    <w:rsid w:val="00C364B1"/>
    <w:rsid w:val="00C41070"/>
    <w:rsid w:val="00C47D87"/>
    <w:rsid w:val="00C627F9"/>
    <w:rsid w:val="00C6584D"/>
    <w:rsid w:val="00C929E0"/>
    <w:rsid w:val="00CB4E5A"/>
    <w:rsid w:val="00CC73D7"/>
    <w:rsid w:val="00CE50FD"/>
    <w:rsid w:val="00CF0AD7"/>
    <w:rsid w:val="00CF0BE1"/>
    <w:rsid w:val="00CF7C2B"/>
    <w:rsid w:val="00D17902"/>
    <w:rsid w:val="00D2174F"/>
    <w:rsid w:val="00D51FCB"/>
    <w:rsid w:val="00D52A14"/>
    <w:rsid w:val="00D5451C"/>
    <w:rsid w:val="00D55F52"/>
    <w:rsid w:val="00D6206A"/>
    <w:rsid w:val="00D74599"/>
    <w:rsid w:val="00DA0469"/>
    <w:rsid w:val="00DD0415"/>
    <w:rsid w:val="00DD13B7"/>
    <w:rsid w:val="00DE6C95"/>
    <w:rsid w:val="00DF3B0C"/>
    <w:rsid w:val="00E04C63"/>
    <w:rsid w:val="00E14984"/>
    <w:rsid w:val="00E22152"/>
    <w:rsid w:val="00E22A25"/>
    <w:rsid w:val="00E560F1"/>
    <w:rsid w:val="00E83DD9"/>
    <w:rsid w:val="00E92319"/>
    <w:rsid w:val="00EC296D"/>
    <w:rsid w:val="00EE752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FC8AC0"/>
  <w15:docId w15:val="{783B822C-8C4C-42DC-B60A-E277EFF3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iPriority w:val="99"/>
    <w:unhideWhenUsed/>
    <w:qFormat/>
    <w:rsid w:val="00996AB4"/>
    <w:rPr>
      <w:color w:val="0000FF" w:themeColor="hyperlink"/>
      <w:u w:val="single"/>
    </w:rPr>
  </w:style>
  <w:style w:type="paragraph" w:customStyle="1" w:styleId="Headingb0">
    <w:name w:val="Heading b"/>
    <w:basedOn w:val="Heading3"/>
    <w:rsid w:val="00666FA1"/>
    <w:pPr>
      <w:tabs>
        <w:tab w:val="clear" w:pos="2268"/>
        <w:tab w:val="left" w:pos="1134"/>
      </w:tabs>
      <w:spacing w:before="400"/>
      <w:ind w:left="0" w:firstLine="0"/>
      <w:jc w:val="both"/>
      <w:outlineLvl w:val="9"/>
    </w:pPr>
    <w:rPr>
      <w:rFonts w:eastAsia="Times New Roman"/>
    </w:rPr>
  </w:style>
  <w:style w:type="character" w:customStyle="1" w:styleId="HeadingbChar">
    <w:name w:val="Heading_b Char"/>
    <w:link w:val="Headingb"/>
    <w:locked/>
    <w:rsid w:val="004A6E98"/>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759cd3-4817-4a10-bfa6-6cbdb0ad60fa" targetNamespace="http://schemas.microsoft.com/office/2006/metadata/properties" ma:root="true" ma:fieldsID="d41af5c836d734370eb92e7ee5f83852" ns2:_="" ns3:_="">
    <xsd:import namespace="996b2e75-67fd-4955-a3b0-5ab9934cb50b"/>
    <xsd:import namespace="bd759cd3-4817-4a10-bfa6-6cbdb0ad60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759cd3-4817-4a10-bfa6-6cbdb0ad60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d759cd3-4817-4a10-bfa6-6cbdb0ad60fa">DPM</DPM_x0020_Author>
    <DPM_x0020_File_x0020_name xmlns="bd759cd3-4817-4a10-bfa6-6cbdb0ad60fa">R16-WRC19-C-0024!A5!MSW-C</DPM_x0020_File_x0020_name>
    <DPM_x0020_Version xmlns="bd759cd3-4817-4a10-bfa6-6cbdb0ad60fa">DPM_2019.08.19.01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759cd3-4817-4a10-bfa6-6cbdb0ad6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purl.org/dc/dcmitype/"/>
    <ds:schemaRef ds:uri="996b2e75-67fd-4955-a3b0-5ab9934cb50b"/>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d759cd3-4817-4a10-bfa6-6cbdb0ad60fa"/>
    <ds:schemaRef ds:uri="http://purl.org/dc/elements/1.1/"/>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A47FF5D0-BFFA-431A-B799-BD2DE42E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5468</Words>
  <Characters>2812</Characters>
  <Application>Microsoft Office Word</Application>
  <DocSecurity>0</DocSecurity>
  <Lines>23</Lines>
  <Paragraphs>16</Paragraphs>
  <ScaleCrop>false</ScaleCrop>
  <HeadingPairs>
    <vt:vector size="2" baseType="variant">
      <vt:variant>
        <vt:lpstr>Title</vt:lpstr>
      </vt:variant>
      <vt:variant>
        <vt:i4>1</vt:i4>
      </vt:variant>
    </vt:vector>
  </HeadingPairs>
  <TitlesOfParts>
    <vt:vector size="1" baseType="lpstr">
      <vt:lpstr>R16-WRC19-C-0024!A5!MSW-C</vt:lpstr>
    </vt:vector>
  </TitlesOfParts>
  <Manager>General Secretariat - Pool</Manager>
  <Company>International Telecommunication Union (ITU)</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R16-WRC19-C-0024!A5!MSW-C</dc:title>
  <dc:subject>World Radiocommunication Conference - 2019</dc:subject>
  <dc:creator>Documents Proposals Manager (DPM)</dc:creator>
  <cp:keywords>DPM_v2019.9.25.1_prod</cp:keywords>
  <cp:lastModifiedBy>Liu, Jing</cp:lastModifiedBy>
  <cp:revision>10</cp:revision>
  <cp:lastPrinted>2006-07-03T06:56:00Z</cp:lastPrinted>
  <dcterms:created xsi:type="dcterms:W3CDTF">2019-10-08T13:08:00Z</dcterms:created>
  <dcterms:modified xsi:type="dcterms:W3CDTF">2019-10-08T13:47:00Z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