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73F2D2AA" w14:textId="77777777">
        <w:trPr>
          <w:cantSplit/>
        </w:trPr>
        <w:tc>
          <w:tcPr>
            <w:tcW w:w="6911" w:type="dxa"/>
          </w:tcPr>
          <w:p w14:paraId="577D0606" w14:textId="77777777" w:rsidR="00622560" w:rsidRPr="00566240" w:rsidRDefault="00B711CC" w:rsidP="001A4E73">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725CFA14" w14:textId="77777777"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eastAsia="zh-CN"/>
              </w:rPr>
              <w:drawing>
                <wp:inline distT="0" distB="0" distL="0" distR="0" wp14:anchorId="5CFFB319" wp14:editId="5886A2C4">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36875FF3" w14:textId="77777777">
        <w:trPr>
          <w:cantSplit/>
        </w:trPr>
        <w:tc>
          <w:tcPr>
            <w:tcW w:w="6911" w:type="dxa"/>
            <w:tcBorders>
              <w:bottom w:val="single" w:sz="12" w:space="0" w:color="auto"/>
            </w:tcBorders>
          </w:tcPr>
          <w:p w14:paraId="4588B845" w14:textId="77777777" w:rsidR="00622560" w:rsidRPr="00617BE4" w:rsidRDefault="00622560">
            <w:pPr>
              <w:spacing w:after="48" w:line="240" w:lineRule="atLeast"/>
              <w:rPr>
                <w:b/>
                <w:smallCaps/>
                <w:szCs w:val="24"/>
              </w:rPr>
            </w:pPr>
            <w:bookmarkStart w:id="3" w:name="dhead"/>
          </w:p>
        </w:tc>
        <w:tc>
          <w:tcPr>
            <w:tcW w:w="3120" w:type="dxa"/>
            <w:tcBorders>
              <w:bottom w:val="single" w:sz="12" w:space="0" w:color="auto"/>
            </w:tcBorders>
          </w:tcPr>
          <w:p w14:paraId="29121A4A" w14:textId="77777777" w:rsidR="00622560" w:rsidRPr="00622560" w:rsidRDefault="00622560" w:rsidP="00622560">
            <w:pPr>
              <w:spacing w:before="0" w:line="240" w:lineRule="atLeast"/>
              <w:rPr>
                <w:rFonts w:ascii="Verdana" w:hAnsi="Verdana"/>
                <w:sz w:val="20"/>
                <w:szCs w:val="24"/>
              </w:rPr>
            </w:pPr>
          </w:p>
        </w:tc>
      </w:tr>
      <w:tr w:rsidR="00622560" w:rsidRPr="00C324A8" w14:paraId="3C6619B7" w14:textId="77777777" w:rsidTr="00622560">
        <w:trPr>
          <w:cantSplit/>
        </w:trPr>
        <w:tc>
          <w:tcPr>
            <w:tcW w:w="6911" w:type="dxa"/>
            <w:tcBorders>
              <w:top w:val="single" w:sz="12" w:space="0" w:color="auto"/>
            </w:tcBorders>
          </w:tcPr>
          <w:p w14:paraId="0278C9AB"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6EDD572C" w14:textId="77777777" w:rsidR="00622560" w:rsidRPr="00CB4E5A" w:rsidRDefault="00622560" w:rsidP="001B6360">
            <w:pPr>
              <w:spacing w:line="240" w:lineRule="atLeast"/>
              <w:rPr>
                <w:rFonts w:ascii="Verdana" w:hAnsi="Verdana"/>
                <w:b/>
                <w:bCs/>
                <w:sz w:val="20"/>
              </w:rPr>
            </w:pPr>
          </w:p>
        </w:tc>
      </w:tr>
      <w:tr w:rsidR="00622560" w:rsidRPr="00C324A8" w14:paraId="29D03308" w14:textId="77777777" w:rsidTr="00622560">
        <w:trPr>
          <w:cantSplit/>
          <w:trHeight w:val="23"/>
        </w:trPr>
        <w:tc>
          <w:tcPr>
            <w:tcW w:w="6911" w:type="dxa"/>
          </w:tcPr>
          <w:p w14:paraId="33F54D16" w14:textId="77777777" w:rsidR="00622560" w:rsidRPr="00EB614A" w:rsidRDefault="00EB614A" w:rsidP="00A466E6">
            <w:pPr>
              <w:spacing w:before="0"/>
              <w:rPr>
                <w:rFonts w:ascii="Verdana" w:hAnsi="Verdana"/>
                <w:b/>
                <w:bCs/>
                <w:sz w:val="20"/>
              </w:rPr>
            </w:pPr>
            <w:proofErr w:type="spellStart"/>
            <w:r w:rsidRPr="00EB614A">
              <w:rPr>
                <w:b/>
                <w:bCs/>
              </w:rPr>
              <w:t>全体会议</w:t>
            </w:r>
            <w:proofErr w:type="spellEnd"/>
          </w:p>
        </w:tc>
        <w:tc>
          <w:tcPr>
            <w:tcW w:w="3120" w:type="dxa"/>
          </w:tcPr>
          <w:p w14:paraId="649B0308" w14:textId="5B7F6593" w:rsidR="00622560" w:rsidRPr="00622560" w:rsidRDefault="00EB614A" w:rsidP="00A466E6">
            <w:pPr>
              <w:spacing w:before="0"/>
              <w:rPr>
                <w:rFonts w:ascii="Verdana" w:hAnsi="Verdana"/>
                <w:sz w:val="20"/>
              </w:rPr>
            </w:pPr>
            <w:proofErr w:type="spellStart"/>
            <w:r w:rsidRPr="00B51994">
              <w:rPr>
                <w:rFonts w:ascii="Verdana" w:hAnsi="Verdana" w:hint="eastAsia"/>
                <w:b/>
                <w:sz w:val="20"/>
              </w:rPr>
              <w:t>文件</w:t>
            </w:r>
            <w:proofErr w:type="spellEnd"/>
            <w:r w:rsidRPr="00B51994">
              <w:rPr>
                <w:rFonts w:ascii="Verdana" w:hAnsi="Verdana"/>
                <w:b/>
                <w:sz w:val="20"/>
              </w:rPr>
              <w:t xml:space="preserve"> </w:t>
            </w:r>
            <w:r w:rsidR="000E5609">
              <w:rPr>
                <w:rFonts w:ascii="Verdana" w:hAnsi="Verdana"/>
                <w:b/>
                <w:sz w:val="20"/>
              </w:rPr>
              <w:t>34</w:t>
            </w:r>
            <w:r w:rsidRPr="00B51994">
              <w:rPr>
                <w:rFonts w:ascii="Verdana" w:hAnsi="Verdana"/>
                <w:b/>
                <w:sz w:val="20"/>
              </w:rPr>
              <w:t>-C</w:t>
            </w:r>
          </w:p>
        </w:tc>
      </w:tr>
      <w:bookmarkEnd w:id="1"/>
      <w:bookmarkEnd w:id="3"/>
      <w:tr w:rsidR="008221A4" w:rsidRPr="00C324A8" w14:paraId="4E680FB2" w14:textId="77777777" w:rsidTr="00622560">
        <w:trPr>
          <w:cantSplit/>
          <w:trHeight w:val="23"/>
        </w:trPr>
        <w:tc>
          <w:tcPr>
            <w:tcW w:w="6911" w:type="dxa"/>
          </w:tcPr>
          <w:p w14:paraId="33428DAD" w14:textId="77777777" w:rsidR="008221A4" w:rsidRPr="00C324A8" w:rsidRDefault="008221A4" w:rsidP="00A466E6">
            <w:pPr>
              <w:spacing w:before="0"/>
              <w:rPr>
                <w:rFonts w:ascii="Verdana" w:hAnsi="Verdana"/>
                <w:b/>
                <w:smallCaps/>
                <w:sz w:val="20"/>
              </w:rPr>
            </w:pPr>
          </w:p>
        </w:tc>
        <w:tc>
          <w:tcPr>
            <w:tcW w:w="3120" w:type="dxa"/>
          </w:tcPr>
          <w:p w14:paraId="1B420289" w14:textId="34EB4E08" w:rsidR="008221A4" w:rsidRPr="00622560" w:rsidRDefault="00EB614A" w:rsidP="0063223B">
            <w:pPr>
              <w:spacing w:before="0"/>
              <w:rPr>
                <w:rFonts w:ascii="Verdana" w:hAnsi="Verdana"/>
                <w:sz w:val="20"/>
              </w:rPr>
            </w:pPr>
            <w:r w:rsidRPr="00B51994">
              <w:rPr>
                <w:rFonts w:ascii="Verdana" w:hAnsi="Verdana"/>
                <w:b/>
                <w:bCs/>
                <w:sz w:val="20"/>
              </w:rPr>
              <w:t>2019</w:t>
            </w:r>
            <w:r w:rsidRPr="00B51994">
              <w:rPr>
                <w:rFonts w:ascii="Verdana" w:hAnsi="Verdana" w:hint="eastAsia"/>
                <w:b/>
                <w:bCs/>
                <w:sz w:val="20"/>
              </w:rPr>
              <w:t>年</w:t>
            </w:r>
            <w:r w:rsidR="000E5609">
              <w:rPr>
                <w:rFonts w:ascii="Verdana" w:hAnsi="Verdana"/>
                <w:b/>
                <w:bCs/>
                <w:sz w:val="20"/>
              </w:rPr>
              <w:t>10</w:t>
            </w:r>
            <w:r w:rsidRPr="00B51994">
              <w:rPr>
                <w:rFonts w:ascii="Verdana" w:hAnsi="Verdana" w:hint="eastAsia"/>
                <w:b/>
                <w:bCs/>
                <w:sz w:val="20"/>
              </w:rPr>
              <w:t>月</w:t>
            </w:r>
            <w:r w:rsidR="000E5609">
              <w:rPr>
                <w:rFonts w:ascii="Verdana" w:hAnsi="Verdana"/>
                <w:b/>
                <w:bCs/>
                <w:sz w:val="20"/>
              </w:rPr>
              <w:t>1</w:t>
            </w:r>
            <w:r w:rsidRPr="00B51994">
              <w:rPr>
                <w:rFonts w:ascii="Verdana" w:hAnsi="Verdana" w:hint="eastAsia"/>
                <w:b/>
                <w:bCs/>
                <w:sz w:val="20"/>
              </w:rPr>
              <w:t>日</w:t>
            </w:r>
          </w:p>
        </w:tc>
      </w:tr>
      <w:tr w:rsidR="008221A4" w:rsidRPr="00C324A8" w14:paraId="38F5D568" w14:textId="77777777" w:rsidTr="00622560">
        <w:trPr>
          <w:cantSplit/>
          <w:trHeight w:val="23"/>
        </w:trPr>
        <w:tc>
          <w:tcPr>
            <w:tcW w:w="6911" w:type="dxa"/>
          </w:tcPr>
          <w:p w14:paraId="092EF5E9" w14:textId="77777777" w:rsidR="008221A4" w:rsidRPr="00CB4E5A" w:rsidRDefault="008221A4" w:rsidP="00A466E6">
            <w:pPr>
              <w:spacing w:before="0"/>
              <w:rPr>
                <w:rFonts w:ascii="Verdana" w:hAnsi="Verdana"/>
                <w:b/>
                <w:bCs/>
                <w:sz w:val="20"/>
              </w:rPr>
            </w:pPr>
          </w:p>
        </w:tc>
        <w:tc>
          <w:tcPr>
            <w:tcW w:w="3120" w:type="dxa"/>
          </w:tcPr>
          <w:p w14:paraId="699CA1BE" w14:textId="77777777" w:rsidR="008221A4" w:rsidRPr="00622560" w:rsidRDefault="00EB614A" w:rsidP="00A466E6">
            <w:pPr>
              <w:spacing w:before="0"/>
              <w:rPr>
                <w:rFonts w:ascii="Verdana" w:hAnsi="Verdana"/>
                <w:sz w:val="20"/>
              </w:rPr>
            </w:pPr>
            <w:proofErr w:type="spellStart"/>
            <w:r w:rsidRPr="00B51994">
              <w:rPr>
                <w:rFonts w:ascii="Verdana" w:hAnsi="Verdana" w:hint="eastAsia"/>
                <w:b/>
                <w:bCs/>
                <w:sz w:val="20"/>
              </w:rPr>
              <w:t>原文：英文</w:t>
            </w:r>
            <w:proofErr w:type="spellEnd"/>
          </w:p>
        </w:tc>
      </w:tr>
      <w:tr w:rsidR="008221A4" w:rsidRPr="00C324A8" w14:paraId="5088864D" w14:textId="77777777" w:rsidTr="009D699B">
        <w:trPr>
          <w:cantSplit/>
          <w:trHeight w:val="23"/>
        </w:trPr>
        <w:tc>
          <w:tcPr>
            <w:tcW w:w="10031" w:type="dxa"/>
            <w:gridSpan w:val="2"/>
          </w:tcPr>
          <w:p w14:paraId="4A08D963" w14:textId="77777777" w:rsidR="008221A4" w:rsidRDefault="008221A4" w:rsidP="008221A4">
            <w:pPr>
              <w:spacing w:before="0" w:line="240" w:lineRule="atLeast"/>
              <w:rPr>
                <w:rFonts w:ascii="Verdana" w:hAnsi="Verdana"/>
                <w:b/>
                <w:bCs/>
                <w:sz w:val="20"/>
              </w:rPr>
            </w:pPr>
          </w:p>
        </w:tc>
      </w:tr>
      <w:tr w:rsidR="0063223B" w14:paraId="14432E6F" w14:textId="77777777">
        <w:trPr>
          <w:cantSplit/>
        </w:trPr>
        <w:tc>
          <w:tcPr>
            <w:tcW w:w="10031" w:type="dxa"/>
            <w:gridSpan w:val="2"/>
          </w:tcPr>
          <w:p w14:paraId="209521EC" w14:textId="40D0C0BC" w:rsidR="0063223B" w:rsidRDefault="0063223B" w:rsidP="0063223B">
            <w:pPr>
              <w:pStyle w:val="Source"/>
            </w:pPr>
            <w:bookmarkStart w:id="4" w:name="dsource" w:colFirst="0" w:colLast="0"/>
            <w:r>
              <w:rPr>
                <w:rFonts w:hint="eastAsia"/>
                <w:lang w:eastAsia="zh-CN"/>
              </w:rPr>
              <w:t>秘书长</w:t>
            </w:r>
            <w:r w:rsidR="00177868">
              <w:rPr>
                <w:rFonts w:hint="eastAsia"/>
                <w:lang w:eastAsia="zh-CN"/>
              </w:rPr>
              <w:t>报告</w:t>
            </w:r>
          </w:p>
        </w:tc>
      </w:tr>
      <w:tr w:rsidR="0063223B" w14:paraId="22887042" w14:textId="77777777">
        <w:trPr>
          <w:cantSplit/>
        </w:trPr>
        <w:tc>
          <w:tcPr>
            <w:tcW w:w="10031" w:type="dxa"/>
            <w:gridSpan w:val="2"/>
          </w:tcPr>
          <w:p w14:paraId="705907AD" w14:textId="242D6CC3" w:rsidR="0063223B" w:rsidRDefault="00177868" w:rsidP="0063223B">
            <w:pPr>
              <w:pStyle w:val="Title1"/>
              <w:rPr>
                <w:lang w:eastAsia="zh-CN"/>
              </w:rPr>
            </w:pPr>
            <w:bookmarkStart w:id="5" w:name="dtitle1" w:colFirst="0" w:colLast="0"/>
            <w:bookmarkEnd w:id="4"/>
            <w:r w:rsidRPr="00177868">
              <w:rPr>
                <w:rFonts w:hint="eastAsia"/>
                <w:lang w:eastAsia="zh-CN"/>
              </w:rPr>
              <w:t>WMO</w:t>
            </w:r>
            <w:r w:rsidRPr="00177868">
              <w:rPr>
                <w:rFonts w:hint="eastAsia"/>
                <w:lang w:eastAsia="zh-CN"/>
              </w:rPr>
              <w:t>关于</w:t>
            </w:r>
            <w:r w:rsidRPr="00177868">
              <w:rPr>
                <w:rFonts w:hint="eastAsia"/>
                <w:lang w:eastAsia="zh-CN"/>
              </w:rPr>
              <w:t>WRC-19</w:t>
            </w:r>
            <w:r w:rsidR="00A15BE9">
              <w:rPr>
                <w:rFonts w:hint="eastAsia"/>
                <w:lang w:eastAsia="zh-CN"/>
              </w:rPr>
              <w:t>大会</w:t>
            </w:r>
            <w:r w:rsidRPr="00177868">
              <w:rPr>
                <w:rFonts w:hint="eastAsia"/>
                <w:lang w:eastAsia="zh-CN"/>
              </w:rPr>
              <w:t>议程的立场</w:t>
            </w:r>
          </w:p>
        </w:tc>
      </w:tr>
    </w:tbl>
    <w:bookmarkEnd w:id="5"/>
    <w:p w14:paraId="674769EB" w14:textId="6C8E0DAD" w:rsidR="0063223B" w:rsidRDefault="00177868" w:rsidP="00570C82">
      <w:pPr>
        <w:pStyle w:val="Normalaftertitle0"/>
        <w:ind w:firstLineChars="200" w:firstLine="480"/>
        <w:rPr>
          <w:lang w:eastAsia="zh-CN"/>
        </w:rPr>
      </w:pPr>
      <w:r>
        <w:rPr>
          <w:rFonts w:hint="eastAsia"/>
          <w:lang w:eastAsia="zh-CN"/>
        </w:rPr>
        <w:t>我在此</w:t>
      </w:r>
      <w:r w:rsidR="00570C82">
        <w:rPr>
          <w:rFonts w:hint="eastAsia"/>
          <w:lang w:eastAsia="zh-CN"/>
        </w:rPr>
        <w:t>提请</w:t>
      </w:r>
      <w:r>
        <w:rPr>
          <w:rFonts w:hint="eastAsia"/>
          <w:lang w:eastAsia="zh-CN"/>
        </w:rPr>
        <w:t>大会</w:t>
      </w:r>
      <w:r w:rsidR="00570C82">
        <w:rPr>
          <w:rFonts w:hint="eastAsia"/>
          <w:lang w:eastAsia="zh-CN"/>
        </w:rPr>
        <w:t>注意</w:t>
      </w:r>
      <w:r w:rsidR="00570C82" w:rsidRPr="00177868">
        <w:rPr>
          <w:rFonts w:hint="eastAsia"/>
          <w:lang w:eastAsia="zh-CN"/>
        </w:rPr>
        <w:t>世界气象组织（</w:t>
      </w:r>
      <w:r w:rsidR="00570C82" w:rsidRPr="00177868">
        <w:rPr>
          <w:rFonts w:hint="eastAsia"/>
          <w:lang w:eastAsia="zh-CN"/>
        </w:rPr>
        <w:t>WMO</w:t>
      </w:r>
      <w:r w:rsidR="00570C82" w:rsidRPr="00177868">
        <w:rPr>
          <w:rFonts w:hint="eastAsia"/>
          <w:lang w:eastAsia="zh-CN"/>
        </w:rPr>
        <w:t>）</w:t>
      </w:r>
      <w:r w:rsidR="00570C82">
        <w:rPr>
          <w:rFonts w:hint="eastAsia"/>
          <w:lang w:eastAsia="zh-CN"/>
        </w:rPr>
        <w:t>的请求</w:t>
      </w:r>
      <w:r>
        <w:rPr>
          <w:rFonts w:hint="eastAsia"/>
          <w:lang w:eastAsia="zh-CN"/>
        </w:rPr>
        <w:t>，具体内容详见附件。</w:t>
      </w:r>
    </w:p>
    <w:p w14:paraId="39B74353" w14:textId="77777777" w:rsidR="0063223B" w:rsidRDefault="0063223B" w:rsidP="0063223B">
      <w:pPr>
        <w:rPr>
          <w:lang w:eastAsia="zh-CN"/>
        </w:rPr>
      </w:pPr>
    </w:p>
    <w:p w14:paraId="469E90A8" w14:textId="77777777" w:rsidR="0063223B" w:rsidRPr="00FB096D" w:rsidRDefault="0063223B" w:rsidP="0063223B">
      <w:pPr>
        <w:rPr>
          <w:lang w:eastAsia="zh-CN"/>
        </w:rPr>
      </w:pPr>
    </w:p>
    <w:p w14:paraId="4C205E23" w14:textId="77777777" w:rsidR="0063223B" w:rsidRPr="006C7DDA" w:rsidRDefault="0063223B" w:rsidP="0063223B">
      <w:pPr>
        <w:tabs>
          <w:tab w:val="clear" w:pos="1134"/>
          <w:tab w:val="clear" w:pos="1871"/>
          <w:tab w:val="clear" w:pos="2268"/>
          <w:tab w:val="center" w:pos="6804"/>
        </w:tabs>
        <w:rPr>
          <w:rFonts w:eastAsia="Times New Roman"/>
          <w:lang w:eastAsia="zh-CN"/>
        </w:rPr>
      </w:pPr>
    </w:p>
    <w:p w14:paraId="10C84E24" w14:textId="77777777" w:rsidR="0063223B" w:rsidRPr="000D255D" w:rsidRDefault="0063223B" w:rsidP="0063223B">
      <w:pPr>
        <w:tabs>
          <w:tab w:val="clear" w:pos="1134"/>
          <w:tab w:val="clear" w:pos="1871"/>
          <w:tab w:val="clear" w:pos="2268"/>
          <w:tab w:val="center" w:pos="6804"/>
        </w:tabs>
        <w:rPr>
          <w:rFonts w:eastAsiaTheme="minorEastAsia"/>
          <w:lang w:val="en-US" w:eastAsia="zh-CN"/>
        </w:rPr>
      </w:pPr>
      <w:r w:rsidRPr="000D255D">
        <w:rPr>
          <w:rFonts w:eastAsia="Times New Roman"/>
          <w:lang w:val="en-US" w:eastAsia="zh-CN"/>
        </w:rPr>
        <w:tab/>
      </w:r>
      <w:r>
        <w:rPr>
          <w:rFonts w:eastAsiaTheme="minorEastAsia" w:hint="eastAsia"/>
          <w:lang w:val="en-US" w:eastAsia="zh-CN"/>
        </w:rPr>
        <w:t>秘书长</w:t>
      </w:r>
      <w:r>
        <w:rPr>
          <w:rFonts w:eastAsiaTheme="minorEastAsia"/>
          <w:lang w:val="en-US" w:eastAsia="zh-CN"/>
        </w:rPr>
        <w:br/>
      </w:r>
      <w:r>
        <w:rPr>
          <w:rFonts w:eastAsiaTheme="minorEastAsia"/>
          <w:lang w:val="en-US" w:eastAsia="zh-CN"/>
        </w:rPr>
        <w:tab/>
      </w:r>
      <w:r>
        <w:rPr>
          <w:rFonts w:eastAsiaTheme="minorEastAsia" w:hint="eastAsia"/>
          <w:lang w:val="en-US" w:eastAsia="zh-CN"/>
        </w:rPr>
        <w:t>赵</w:t>
      </w:r>
      <w:r>
        <w:rPr>
          <w:rFonts w:eastAsiaTheme="minorEastAsia"/>
          <w:lang w:val="en-US" w:eastAsia="zh-CN"/>
        </w:rPr>
        <w:t>厚</w:t>
      </w:r>
      <w:r>
        <w:rPr>
          <w:rFonts w:eastAsiaTheme="minorEastAsia" w:hint="eastAsia"/>
          <w:lang w:val="en-US" w:eastAsia="zh-CN"/>
        </w:rPr>
        <w:t>麟</w:t>
      </w:r>
    </w:p>
    <w:p w14:paraId="6F6A845B" w14:textId="77777777" w:rsidR="0063223B" w:rsidRPr="00761D03" w:rsidRDefault="0063223B" w:rsidP="0063223B">
      <w:pPr>
        <w:rPr>
          <w:lang w:eastAsia="zh-CN"/>
        </w:rPr>
      </w:pPr>
    </w:p>
    <w:p w14:paraId="6464899F" w14:textId="77777777" w:rsidR="0063223B" w:rsidRDefault="0063223B" w:rsidP="0063223B">
      <w:pPr>
        <w:rPr>
          <w:lang w:eastAsia="zh-CN"/>
        </w:rPr>
      </w:pPr>
    </w:p>
    <w:p w14:paraId="00008EA1" w14:textId="77777777" w:rsidR="0063223B" w:rsidRDefault="0063223B" w:rsidP="0063223B">
      <w:pPr>
        <w:rPr>
          <w:lang w:eastAsia="zh-CN"/>
        </w:rPr>
      </w:pPr>
    </w:p>
    <w:p w14:paraId="306C5F40" w14:textId="77777777" w:rsidR="0063223B" w:rsidRDefault="0063223B" w:rsidP="0063223B">
      <w:pPr>
        <w:rPr>
          <w:lang w:eastAsia="zh-CN"/>
        </w:rPr>
      </w:pPr>
    </w:p>
    <w:p w14:paraId="488EECE6" w14:textId="77777777" w:rsidR="0063223B" w:rsidRDefault="0063223B" w:rsidP="0063223B">
      <w:pPr>
        <w:rPr>
          <w:lang w:eastAsia="zh-CN"/>
        </w:rPr>
      </w:pPr>
    </w:p>
    <w:p w14:paraId="2E23023B" w14:textId="77777777" w:rsidR="0063223B" w:rsidRPr="00761D03" w:rsidRDefault="0063223B" w:rsidP="0063223B">
      <w:pPr>
        <w:rPr>
          <w:lang w:eastAsia="zh-CN"/>
        </w:rPr>
      </w:pPr>
    </w:p>
    <w:p w14:paraId="101960A3" w14:textId="77777777" w:rsidR="0063223B" w:rsidRPr="00761D03" w:rsidRDefault="0063223B" w:rsidP="0063223B">
      <w:pPr>
        <w:rPr>
          <w:lang w:eastAsia="zh-CN"/>
        </w:rPr>
      </w:pPr>
    </w:p>
    <w:p w14:paraId="7A27B85B" w14:textId="77777777" w:rsidR="00622560" w:rsidRDefault="00622560" w:rsidP="003E5931">
      <w:pPr>
        <w:rPr>
          <w:lang w:eastAsia="zh-CN"/>
        </w:rPr>
      </w:pPr>
    </w:p>
    <w:p w14:paraId="1CAA1102" w14:textId="77777777" w:rsidR="00DC334C" w:rsidRDefault="00B868FC" w:rsidP="00DC334C">
      <w:pPr>
        <w:pStyle w:val="AnnexNo"/>
        <w:rPr>
          <w:lang w:eastAsia="zh-CN"/>
        </w:rPr>
      </w:pPr>
      <w:r>
        <w:rPr>
          <w:lang w:eastAsia="zh-CN"/>
        </w:rPr>
        <w:br w:type="page"/>
      </w:r>
    </w:p>
    <w:tbl>
      <w:tblPr>
        <w:tblW w:w="9389" w:type="dxa"/>
        <w:tblInd w:w="-106" w:type="dxa"/>
        <w:tblBorders>
          <w:bottom w:val="single" w:sz="4" w:space="0" w:color="auto"/>
        </w:tblBorders>
        <w:tblLook w:val="0000" w:firstRow="0" w:lastRow="0" w:firstColumn="0" w:lastColumn="0" w:noHBand="0" w:noVBand="0"/>
      </w:tblPr>
      <w:tblGrid>
        <w:gridCol w:w="6912"/>
        <w:gridCol w:w="2477"/>
      </w:tblGrid>
      <w:tr w:rsidR="00DC334C" w:rsidRPr="00876FC2" w14:paraId="7AB5D0E3" w14:textId="77777777" w:rsidTr="009D699B">
        <w:trPr>
          <w:cantSplit/>
          <w:trHeight w:val="282"/>
        </w:trPr>
        <w:tc>
          <w:tcPr>
            <w:tcW w:w="6912" w:type="dxa"/>
            <w:vMerge w:val="restart"/>
          </w:tcPr>
          <w:p w14:paraId="435B2D5A" w14:textId="00DB3F89" w:rsidR="00DC334C" w:rsidRPr="00876FC2" w:rsidRDefault="00DC334C" w:rsidP="009D699B">
            <w:pPr>
              <w:tabs>
                <w:tab w:val="left" w:pos="6946"/>
              </w:tabs>
              <w:suppressAutoHyphens/>
              <w:spacing w:after="120" w:line="252" w:lineRule="auto"/>
              <w:ind w:left="1134"/>
              <w:rPr>
                <w:b/>
                <w:bCs/>
                <w:color w:val="365F91"/>
                <w:lang w:eastAsia="zh-CN"/>
              </w:rPr>
            </w:pPr>
            <w:r w:rsidRPr="00876FC2">
              <w:rPr>
                <w:noProof/>
                <w:lang w:eastAsia="zh-CN"/>
              </w:rPr>
              <w:lastRenderedPageBreak/>
              <w:drawing>
                <wp:anchor distT="0" distB="0" distL="114300" distR="114300" simplePos="0" relativeHeight="251659264" behindDoc="1" locked="1" layoutInCell="1" allowOverlap="1" wp14:anchorId="6C53DDB8" wp14:editId="686DE004">
                  <wp:simplePos x="0" y="0"/>
                  <wp:positionH relativeFrom="page">
                    <wp:posOffset>8255</wp:posOffset>
                  </wp:positionH>
                  <wp:positionV relativeFrom="page">
                    <wp:posOffset>-13970</wp:posOffset>
                  </wp:positionV>
                  <wp:extent cx="613410" cy="673100"/>
                  <wp:effectExtent l="0" t="0" r="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3410" cy="673100"/>
                          </a:xfrm>
                          <a:prstGeom prst="rect">
                            <a:avLst/>
                          </a:prstGeom>
                          <a:noFill/>
                        </pic:spPr>
                      </pic:pic>
                    </a:graphicData>
                  </a:graphic>
                  <wp14:sizeRelH relativeFrom="page">
                    <wp14:pctWidth>0</wp14:pctWidth>
                  </wp14:sizeRelH>
                  <wp14:sizeRelV relativeFrom="page">
                    <wp14:pctHeight>0</wp14:pctHeight>
                  </wp14:sizeRelV>
                </wp:anchor>
              </w:drawing>
            </w:r>
            <w:r w:rsidR="00177868">
              <w:rPr>
                <w:rFonts w:hint="eastAsia"/>
                <w:b/>
                <w:bCs/>
                <w:color w:val="365F91"/>
                <w:lang w:eastAsia="zh-CN"/>
              </w:rPr>
              <w:t>世界气象组织</w:t>
            </w:r>
          </w:p>
          <w:p w14:paraId="1BE7B54E" w14:textId="7B92472A" w:rsidR="00DC334C" w:rsidRPr="00876FC2" w:rsidRDefault="001E7D76" w:rsidP="001E7D76">
            <w:pPr>
              <w:tabs>
                <w:tab w:val="left" w:pos="6946"/>
              </w:tabs>
              <w:suppressAutoHyphens/>
              <w:spacing w:after="120" w:line="252" w:lineRule="auto"/>
              <w:ind w:left="1134"/>
              <w:rPr>
                <w:b/>
                <w:bCs/>
                <w:color w:val="365F91"/>
                <w:spacing w:val="-2"/>
                <w:lang w:eastAsia="zh-CN"/>
              </w:rPr>
            </w:pPr>
            <w:r>
              <w:rPr>
                <w:rFonts w:hint="eastAsia"/>
                <w:b/>
                <w:bCs/>
                <w:color w:val="365F91"/>
                <w:spacing w:val="-2"/>
                <w:lang w:eastAsia="zh-CN"/>
              </w:rPr>
              <w:t>基本系统委员会</w:t>
            </w:r>
          </w:p>
          <w:p w14:paraId="2323427C" w14:textId="283ACE0F" w:rsidR="00DC334C" w:rsidRPr="00F938DB" w:rsidRDefault="001E7D76" w:rsidP="001E7D76">
            <w:pPr>
              <w:tabs>
                <w:tab w:val="left" w:pos="6946"/>
              </w:tabs>
              <w:suppressAutoHyphens/>
              <w:spacing w:after="120" w:line="252" w:lineRule="auto"/>
              <w:ind w:left="1134"/>
              <w:rPr>
                <w:b/>
                <w:bCs/>
                <w:snapToGrid w:val="0"/>
                <w:color w:val="365F91"/>
                <w:lang w:eastAsia="zh-CN"/>
              </w:rPr>
            </w:pPr>
            <w:r>
              <w:rPr>
                <w:rFonts w:hint="eastAsia"/>
                <w:b/>
                <w:bCs/>
                <w:snapToGrid w:val="0"/>
                <w:color w:val="365F91"/>
                <w:lang w:eastAsia="zh-CN"/>
              </w:rPr>
              <w:t>无线电频率协调指导组</w:t>
            </w:r>
          </w:p>
        </w:tc>
        <w:tc>
          <w:tcPr>
            <w:tcW w:w="2477" w:type="dxa"/>
          </w:tcPr>
          <w:p w14:paraId="1ABA5E06" w14:textId="77777777" w:rsidR="00DC334C" w:rsidRPr="00876FC2" w:rsidRDefault="00DC334C" w:rsidP="009D699B">
            <w:pPr>
              <w:spacing w:after="60"/>
              <w:ind w:right="136"/>
              <w:jc w:val="right"/>
              <w:rPr>
                <w:b/>
                <w:bCs/>
                <w:color w:val="365F91"/>
                <w:lang w:eastAsia="zh-CN"/>
              </w:rPr>
            </w:pPr>
          </w:p>
        </w:tc>
      </w:tr>
      <w:tr w:rsidR="00DC334C" w:rsidRPr="00876FC2" w14:paraId="077D4885" w14:textId="77777777" w:rsidTr="009D699B">
        <w:trPr>
          <w:cantSplit/>
          <w:trHeight w:val="730"/>
        </w:trPr>
        <w:tc>
          <w:tcPr>
            <w:tcW w:w="6912" w:type="dxa"/>
            <w:vMerge/>
          </w:tcPr>
          <w:p w14:paraId="2C1B83F6" w14:textId="77777777" w:rsidR="00DC334C" w:rsidRPr="00876FC2" w:rsidRDefault="00DC334C" w:rsidP="009D699B">
            <w:pPr>
              <w:tabs>
                <w:tab w:val="left" w:pos="6946"/>
              </w:tabs>
              <w:suppressAutoHyphens/>
              <w:spacing w:after="120" w:line="252" w:lineRule="auto"/>
              <w:ind w:left="1134"/>
              <w:rPr>
                <w:rFonts w:ascii="Arial" w:hAnsi="Arial" w:cs="Arial"/>
                <w:noProof/>
                <w:color w:val="365F91"/>
                <w:lang w:eastAsia="zh-CN"/>
              </w:rPr>
            </w:pPr>
          </w:p>
        </w:tc>
        <w:tc>
          <w:tcPr>
            <w:tcW w:w="2477" w:type="dxa"/>
          </w:tcPr>
          <w:p w14:paraId="36A232A2" w14:textId="77777777" w:rsidR="00DC334C" w:rsidRPr="00876FC2" w:rsidRDefault="00DC334C" w:rsidP="009D699B">
            <w:pPr>
              <w:spacing w:after="60"/>
              <w:ind w:right="-108"/>
              <w:jc w:val="right"/>
              <w:rPr>
                <w:rFonts w:ascii="Tahoma" w:hAnsi="Tahoma" w:cs="Tahoma"/>
                <w:b/>
                <w:bCs/>
                <w:color w:val="365F91"/>
                <w:lang w:eastAsia="zh-CN"/>
              </w:rPr>
            </w:pPr>
          </w:p>
        </w:tc>
      </w:tr>
    </w:tbl>
    <w:p w14:paraId="3B7F3145" w14:textId="25230066" w:rsidR="00DC334C" w:rsidRDefault="007B3DAD" w:rsidP="00DC334C">
      <w:pPr>
        <w:pStyle w:val="Annextitle"/>
        <w:rPr>
          <w:lang w:eastAsia="zh-CN"/>
        </w:rPr>
      </w:pPr>
      <w:r>
        <w:rPr>
          <w:lang w:eastAsia="zh-CN"/>
        </w:rPr>
        <w:t>WMO</w:t>
      </w:r>
      <w:r>
        <w:rPr>
          <w:rFonts w:hint="eastAsia"/>
          <w:lang w:eastAsia="zh-CN"/>
        </w:rPr>
        <w:t>关于</w:t>
      </w:r>
      <w:r>
        <w:rPr>
          <w:rFonts w:hint="eastAsia"/>
          <w:lang w:eastAsia="zh-CN"/>
        </w:rPr>
        <w:t>WRC-1</w:t>
      </w:r>
      <w:r>
        <w:rPr>
          <w:lang w:eastAsia="zh-CN"/>
        </w:rPr>
        <w:t>9</w:t>
      </w:r>
      <w:r>
        <w:rPr>
          <w:rFonts w:hint="eastAsia"/>
          <w:lang w:eastAsia="zh-CN"/>
        </w:rPr>
        <w:t>议程</w:t>
      </w:r>
      <w:r>
        <w:rPr>
          <w:lang w:eastAsia="zh-CN"/>
        </w:rPr>
        <w:t>的立场</w:t>
      </w:r>
    </w:p>
    <w:p w14:paraId="199209D2" w14:textId="17868037" w:rsidR="00DC334C" w:rsidRPr="00876FC2" w:rsidRDefault="007B3DAD" w:rsidP="00DC334C">
      <w:pPr>
        <w:pStyle w:val="Heading1"/>
        <w:rPr>
          <w:lang w:eastAsia="zh-CN"/>
        </w:rPr>
      </w:pPr>
      <w:r>
        <w:rPr>
          <w:lang w:eastAsia="zh-CN"/>
        </w:rPr>
        <w:t>1</w:t>
      </w:r>
      <w:r>
        <w:rPr>
          <w:lang w:eastAsia="zh-CN"/>
        </w:rPr>
        <w:tab/>
      </w:r>
      <w:r w:rsidRPr="00EC6A14">
        <w:rPr>
          <w:lang w:eastAsia="zh-CN"/>
        </w:rPr>
        <w:t>引言</w:t>
      </w:r>
    </w:p>
    <w:p w14:paraId="128F8A65" w14:textId="0DD61E61" w:rsidR="00DC334C" w:rsidRPr="002013D0" w:rsidRDefault="002013D0" w:rsidP="00672703">
      <w:pPr>
        <w:ind w:firstLineChars="200" w:firstLine="480"/>
        <w:rPr>
          <w:lang w:eastAsia="zh-CN"/>
        </w:rPr>
      </w:pPr>
      <w:r w:rsidRPr="002013D0">
        <w:rPr>
          <w:rFonts w:hint="eastAsia"/>
          <w:lang w:eastAsia="zh-CN"/>
        </w:rPr>
        <w:t>在通过《</w:t>
      </w:r>
      <w:r w:rsidRPr="002013D0">
        <w:rPr>
          <w:rFonts w:hint="eastAsia"/>
          <w:lang w:eastAsia="zh-CN"/>
        </w:rPr>
        <w:t>2030</w:t>
      </w:r>
      <w:r w:rsidRPr="002013D0">
        <w:rPr>
          <w:rFonts w:hint="eastAsia"/>
          <w:lang w:eastAsia="zh-CN"/>
        </w:rPr>
        <w:t>年可持续发展议程》时，世界各国领导人一致认为，要在实现</w:t>
      </w:r>
      <w:r w:rsidRPr="002013D0">
        <w:rPr>
          <w:rFonts w:hint="eastAsia"/>
          <w:lang w:eastAsia="zh-CN"/>
        </w:rPr>
        <w:t>17</w:t>
      </w:r>
      <w:r w:rsidRPr="002013D0">
        <w:rPr>
          <w:rFonts w:hint="eastAsia"/>
          <w:lang w:eastAsia="zh-CN"/>
        </w:rPr>
        <w:t>项可持续发展目标（</w:t>
      </w:r>
      <w:r w:rsidRPr="002013D0">
        <w:rPr>
          <w:rFonts w:hint="eastAsia"/>
          <w:lang w:eastAsia="zh-CN"/>
        </w:rPr>
        <w:t>SDG</w:t>
      </w:r>
      <w:r w:rsidRPr="002013D0">
        <w:rPr>
          <w:rFonts w:hint="eastAsia"/>
          <w:lang w:eastAsia="zh-CN"/>
        </w:rPr>
        <w:t>）和</w:t>
      </w:r>
      <w:r w:rsidRPr="002013D0">
        <w:rPr>
          <w:rFonts w:hint="eastAsia"/>
          <w:lang w:eastAsia="zh-CN"/>
        </w:rPr>
        <w:t>169</w:t>
      </w:r>
      <w:r w:rsidRPr="002013D0">
        <w:rPr>
          <w:rFonts w:hint="eastAsia"/>
          <w:lang w:eastAsia="zh-CN"/>
        </w:rPr>
        <w:t>项相关具体目标方面取得进展，有必要建立一个全球指标框架</w:t>
      </w:r>
      <w:r w:rsidRPr="002013D0">
        <w:rPr>
          <w:rFonts w:ascii="MS Mincho" w:eastAsia="MS Mincho" w:hAnsi="MS Mincho" w:cs="MS Mincho" w:hint="eastAsia"/>
          <w:lang w:eastAsia="zh-CN"/>
        </w:rPr>
        <w:t>。</w:t>
      </w:r>
      <w:r w:rsidR="00C1475B" w:rsidRPr="00C1475B">
        <w:rPr>
          <w:rFonts w:hint="eastAsia"/>
          <w:lang w:eastAsia="zh-CN"/>
        </w:rPr>
        <w:t>气象</w:t>
      </w:r>
      <w:r w:rsidR="00C1475B">
        <w:rPr>
          <w:rFonts w:hint="eastAsia"/>
          <w:lang w:eastAsia="zh-CN"/>
        </w:rPr>
        <w:t>服务对于</w:t>
      </w:r>
      <w:r w:rsidR="00C1475B" w:rsidRPr="00C1475B">
        <w:rPr>
          <w:rFonts w:hint="eastAsia"/>
          <w:lang w:eastAsia="zh-CN"/>
        </w:rPr>
        <w:t>消除饥饿、陆上生物、可持续城市和社区等</w:t>
      </w:r>
      <w:r w:rsidR="001872D5">
        <w:rPr>
          <w:rFonts w:hint="eastAsia"/>
          <w:lang w:eastAsia="zh-CN"/>
        </w:rPr>
        <w:t>大多数</w:t>
      </w:r>
      <w:r w:rsidR="00C1475B" w:rsidRPr="00C1475B">
        <w:rPr>
          <w:rFonts w:hint="eastAsia"/>
          <w:lang w:eastAsia="zh-CN"/>
        </w:rPr>
        <w:t>目标</w:t>
      </w:r>
      <w:r w:rsidR="001872D5">
        <w:rPr>
          <w:rFonts w:hint="eastAsia"/>
          <w:lang w:eastAsia="zh-CN"/>
        </w:rPr>
        <w:t>都</w:t>
      </w:r>
      <w:r w:rsidR="00C1475B" w:rsidRPr="00C1475B">
        <w:rPr>
          <w:rFonts w:hint="eastAsia"/>
          <w:lang w:eastAsia="zh-CN"/>
        </w:rPr>
        <w:t>有着至关重要的作用。</w:t>
      </w:r>
      <w:r w:rsidR="001872D5" w:rsidRPr="001872D5">
        <w:rPr>
          <w:rFonts w:hint="eastAsia"/>
          <w:lang w:eastAsia="zh-CN"/>
        </w:rPr>
        <w:t>数值天气预报（</w:t>
      </w:r>
      <w:r w:rsidR="001872D5" w:rsidRPr="001872D5">
        <w:rPr>
          <w:rFonts w:hint="eastAsia"/>
          <w:lang w:eastAsia="zh-CN"/>
        </w:rPr>
        <w:t>NWP</w:t>
      </w:r>
      <w:r w:rsidR="001872D5">
        <w:rPr>
          <w:rFonts w:hint="eastAsia"/>
          <w:lang w:eastAsia="zh-CN"/>
        </w:rPr>
        <w:t>）基于气象服务</w:t>
      </w:r>
      <w:r w:rsidR="00572285">
        <w:rPr>
          <w:rFonts w:hint="eastAsia"/>
          <w:lang w:eastAsia="zh-CN"/>
        </w:rPr>
        <w:t>，</w:t>
      </w:r>
      <w:r w:rsidR="00572285" w:rsidRPr="00C1475B">
        <w:rPr>
          <w:rFonts w:hint="eastAsia"/>
          <w:lang w:eastAsia="zh-CN"/>
        </w:rPr>
        <w:t>是按照联合国《</w:t>
      </w:r>
      <w:r w:rsidR="00FB73F8" w:rsidRPr="00572285">
        <w:rPr>
          <w:rFonts w:hint="eastAsia"/>
          <w:lang w:eastAsia="zh-CN"/>
        </w:rPr>
        <w:t>仙台减少灾害风险框架</w:t>
      </w:r>
      <w:r w:rsidR="00572285" w:rsidRPr="00C1475B">
        <w:rPr>
          <w:rFonts w:hint="eastAsia"/>
          <w:lang w:eastAsia="zh-CN"/>
        </w:rPr>
        <w:t>》的规定，大幅降低灾害风险和生命、生计和健康损失以及个人、企业、社区和国家的经济、物质、社会、文化和环境资产损失的最重要基石之一</w:t>
      </w:r>
      <w:r w:rsidR="00672703">
        <w:rPr>
          <w:rFonts w:hint="eastAsia"/>
          <w:lang w:eastAsia="zh-CN"/>
        </w:rPr>
        <w:t>。</w:t>
      </w:r>
    </w:p>
    <w:p w14:paraId="2C1CC3B5" w14:textId="34153EC9" w:rsidR="007B3DAD" w:rsidRDefault="007B3DAD" w:rsidP="007B3DAD">
      <w:pPr>
        <w:ind w:firstLineChars="200" w:firstLine="480"/>
        <w:rPr>
          <w:lang w:eastAsia="zh-CN"/>
        </w:rPr>
      </w:pPr>
      <w:r w:rsidRPr="00550C88">
        <w:rPr>
          <w:lang w:eastAsia="zh-CN"/>
        </w:rPr>
        <w:t>及时发布有关即将来临的自然灾害和环境灾害的警报，准确</w:t>
      </w:r>
      <w:r>
        <w:rPr>
          <w:rFonts w:hint="eastAsia"/>
          <w:lang w:eastAsia="zh-CN"/>
        </w:rPr>
        <w:t>地</w:t>
      </w:r>
      <w:r w:rsidRPr="00550C88">
        <w:rPr>
          <w:lang w:eastAsia="zh-CN"/>
        </w:rPr>
        <w:t>预测</w:t>
      </w:r>
      <w:r>
        <w:rPr>
          <w:rFonts w:hint="eastAsia"/>
          <w:lang w:eastAsia="zh-CN"/>
        </w:rPr>
        <w:t>天气并</w:t>
      </w:r>
      <w:r w:rsidRPr="00550C88">
        <w:rPr>
          <w:lang w:eastAsia="zh-CN"/>
        </w:rPr>
        <w:t>深入地认知全球水资源现状：这</w:t>
      </w:r>
      <w:r>
        <w:rPr>
          <w:rFonts w:hint="eastAsia"/>
          <w:lang w:eastAsia="zh-CN"/>
        </w:rPr>
        <w:t>些</w:t>
      </w:r>
      <w:r w:rsidRPr="00550C88">
        <w:rPr>
          <w:lang w:eastAsia="zh-CN"/>
        </w:rPr>
        <w:t>对于国际社会而言是至关重要的日常问题。世界各国的国家气象和水文部门（</w:t>
      </w:r>
      <w:r w:rsidRPr="00550C88">
        <w:rPr>
          <w:lang w:eastAsia="zh-CN"/>
        </w:rPr>
        <w:t>NMHS</w:t>
      </w:r>
      <w:r>
        <w:rPr>
          <w:lang w:eastAsia="zh-CN"/>
        </w:rPr>
        <w:t>）负责提供保护环境、经济发展（交通运输、能源、农业</w:t>
      </w:r>
      <w:r w:rsidR="001E0CEF">
        <w:rPr>
          <w:rFonts w:hint="eastAsia"/>
          <w:lang w:eastAsia="zh-CN"/>
        </w:rPr>
        <w:t>等</w:t>
      </w:r>
      <w:r>
        <w:rPr>
          <w:lang w:eastAsia="zh-CN"/>
        </w:rPr>
        <w:t>）以及</w:t>
      </w:r>
      <w:r w:rsidRPr="00550C88">
        <w:rPr>
          <w:lang w:eastAsia="zh-CN"/>
        </w:rPr>
        <w:t>保障人民生命和财产安全所需</w:t>
      </w:r>
      <w:r>
        <w:rPr>
          <w:rFonts w:hint="eastAsia"/>
          <w:lang w:eastAsia="zh-CN"/>
        </w:rPr>
        <w:t>要</w:t>
      </w:r>
      <w:r w:rsidRPr="00550C88">
        <w:rPr>
          <w:lang w:eastAsia="zh-CN"/>
        </w:rPr>
        <w:t>的信息。</w:t>
      </w:r>
    </w:p>
    <w:p w14:paraId="668CCAE5" w14:textId="77777777" w:rsidR="007B3DAD" w:rsidRDefault="007B3DAD" w:rsidP="007B3DAD">
      <w:pPr>
        <w:ind w:firstLineChars="200" w:firstLine="480"/>
        <w:rPr>
          <w:lang w:eastAsia="zh-CN"/>
        </w:rPr>
      </w:pPr>
      <w:r w:rsidRPr="00550C88">
        <w:rPr>
          <w:lang w:eastAsia="zh-CN"/>
        </w:rPr>
        <w:t>无线电频率是</w:t>
      </w:r>
      <w:r>
        <w:rPr>
          <w:rFonts w:hint="eastAsia"/>
          <w:lang w:eastAsia="zh-CN"/>
        </w:rPr>
        <w:t>重要</w:t>
      </w:r>
      <w:r w:rsidRPr="00550C88">
        <w:rPr>
          <w:lang w:eastAsia="zh-CN"/>
        </w:rPr>
        <w:t>的稀缺资源，国家气象和水文部门利用这些频率资源测量并收集观测</w:t>
      </w:r>
      <w:r>
        <w:rPr>
          <w:lang w:eastAsia="zh-CN"/>
        </w:rPr>
        <w:t>数据</w:t>
      </w:r>
      <w:r w:rsidRPr="00550C88">
        <w:rPr>
          <w:lang w:eastAsia="zh-CN"/>
        </w:rPr>
        <w:t>，并在此基础上进行分析和预报（包括警报）或进行</w:t>
      </w:r>
      <w:r>
        <w:rPr>
          <w:lang w:eastAsia="zh-CN"/>
        </w:rPr>
        <w:t>数据</w:t>
      </w:r>
      <w:r w:rsidRPr="00550C88">
        <w:rPr>
          <w:lang w:eastAsia="zh-CN"/>
        </w:rPr>
        <w:t>处理，以及向政府、决策者、灾害管理机构、商业机构和广大公众</w:t>
      </w:r>
      <w:r>
        <w:rPr>
          <w:rFonts w:hint="eastAsia"/>
          <w:lang w:eastAsia="zh-CN"/>
        </w:rPr>
        <w:t>发布</w:t>
      </w:r>
      <w:r w:rsidRPr="00550C88">
        <w:rPr>
          <w:lang w:eastAsia="zh-CN"/>
        </w:rPr>
        <w:t>这类信息。</w:t>
      </w:r>
    </w:p>
    <w:p w14:paraId="4250B2B8" w14:textId="3192BE6B" w:rsidR="007B3DAD" w:rsidRDefault="007B3DAD" w:rsidP="007B3DAD">
      <w:pPr>
        <w:ind w:firstLineChars="200" w:firstLine="480"/>
        <w:rPr>
          <w:lang w:eastAsia="zh-CN"/>
        </w:rPr>
      </w:pPr>
      <w:r>
        <w:rPr>
          <w:rFonts w:hint="eastAsia"/>
          <w:lang w:eastAsia="zh-CN"/>
        </w:rPr>
        <w:t>当今</w:t>
      </w:r>
      <w:r w:rsidRPr="00550C88">
        <w:rPr>
          <w:lang w:eastAsia="zh-CN"/>
        </w:rPr>
        <w:t>，基于无线电的遥感器（有源和无源）是环境和气候监测、灾害</w:t>
      </w:r>
      <w:r>
        <w:rPr>
          <w:rFonts w:hint="eastAsia"/>
          <w:lang w:eastAsia="zh-CN"/>
        </w:rPr>
        <w:t>预测</w:t>
      </w:r>
      <w:r w:rsidRPr="00550C88">
        <w:rPr>
          <w:lang w:eastAsia="zh-CN"/>
        </w:rPr>
        <w:t>、</w:t>
      </w:r>
      <w:r>
        <w:rPr>
          <w:rFonts w:hint="eastAsia"/>
          <w:lang w:eastAsia="zh-CN"/>
        </w:rPr>
        <w:t>发现</w:t>
      </w:r>
      <w:r w:rsidRPr="00550C88">
        <w:rPr>
          <w:lang w:eastAsia="zh-CN"/>
        </w:rPr>
        <w:t>和</w:t>
      </w:r>
      <w:r>
        <w:rPr>
          <w:rFonts w:hint="eastAsia"/>
          <w:lang w:eastAsia="zh-CN"/>
        </w:rPr>
        <w:t>减轻</w:t>
      </w:r>
      <w:r w:rsidRPr="00550C88">
        <w:rPr>
          <w:lang w:eastAsia="zh-CN"/>
        </w:rPr>
        <w:t>灾害负面影响的主要工具。这类传感器通过测量自然和人工无线电电波的电平和参数而获得环境</w:t>
      </w:r>
      <w:r>
        <w:rPr>
          <w:lang w:eastAsia="zh-CN"/>
        </w:rPr>
        <w:t>数据</w:t>
      </w:r>
      <w:r w:rsidRPr="00550C88">
        <w:rPr>
          <w:lang w:eastAsia="zh-CN"/>
        </w:rPr>
        <w:t>，因为这些接触环境后的电波中内含有关环境的信息。</w:t>
      </w:r>
      <w:r>
        <w:rPr>
          <w:rFonts w:hint="eastAsia"/>
          <w:lang w:eastAsia="zh-CN"/>
        </w:rPr>
        <w:t>地面</w:t>
      </w:r>
      <w:r w:rsidRPr="00550C88">
        <w:rPr>
          <w:lang w:eastAsia="zh-CN"/>
        </w:rPr>
        <w:t>和空间遥感应用</w:t>
      </w:r>
      <w:r>
        <w:rPr>
          <w:rFonts w:hint="eastAsia"/>
          <w:lang w:eastAsia="zh-CN"/>
        </w:rPr>
        <w:t>构成世界气象组织（</w:t>
      </w:r>
      <w:r>
        <w:rPr>
          <w:lang w:eastAsia="zh-CN"/>
        </w:rPr>
        <w:t>WMO</w:t>
      </w:r>
      <w:r>
        <w:rPr>
          <w:rFonts w:hint="eastAsia"/>
          <w:lang w:eastAsia="zh-CN"/>
        </w:rPr>
        <w:t>）</w:t>
      </w:r>
      <w:r w:rsidRPr="00550C88">
        <w:rPr>
          <w:lang w:eastAsia="zh-CN"/>
        </w:rPr>
        <w:t>全球综合观测系统</w:t>
      </w:r>
      <w:r>
        <w:rPr>
          <w:rFonts w:hint="eastAsia"/>
          <w:lang w:eastAsia="zh-CN"/>
        </w:rPr>
        <w:t>（</w:t>
      </w:r>
      <w:r>
        <w:rPr>
          <w:rFonts w:hint="eastAsia"/>
          <w:lang w:eastAsia="zh-CN"/>
        </w:rPr>
        <w:t>WIGOS</w:t>
      </w:r>
      <w:r>
        <w:rPr>
          <w:rFonts w:hint="eastAsia"/>
          <w:lang w:eastAsia="zh-CN"/>
        </w:rPr>
        <w:t>）</w:t>
      </w:r>
      <w:r w:rsidRPr="00550C88">
        <w:rPr>
          <w:lang w:eastAsia="zh-CN"/>
        </w:rPr>
        <w:t>的</w:t>
      </w:r>
      <w:r w:rsidR="00BF38A8">
        <w:rPr>
          <w:rFonts w:hint="eastAsia"/>
          <w:lang w:eastAsia="zh-CN"/>
        </w:rPr>
        <w:t>支柱</w:t>
      </w:r>
      <w:r w:rsidRPr="00550C88">
        <w:rPr>
          <w:lang w:eastAsia="zh-CN"/>
        </w:rPr>
        <w:t>。</w:t>
      </w:r>
    </w:p>
    <w:p w14:paraId="2CE51C87" w14:textId="77777777" w:rsidR="007B3DAD" w:rsidRDefault="007B3DAD" w:rsidP="007B3DAD">
      <w:pPr>
        <w:ind w:firstLineChars="200" w:firstLine="480"/>
        <w:rPr>
          <w:bCs/>
          <w:lang w:eastAsia="zh-CN"/>
        </w:rPr>
      </w:pPr>
      <w:r w:rsidRPr="00550C88">
        <w:rPr>
          <w:bCs/>
          <w:lang w:eastAsia="zh-CN"/>
        </w:rPr>
        <w:t>WMO</w:t>
      </w:r>
      <w:r w:rsidRPr="00550C88">
        <w:rPr>
          <w:bCs/>
          <w:lang w:eastAsia="zh-CN"/>
        </w:rPr>
        <w:t>信息系统</w:t>
      </w:r>
      <w:r>
        <w:rPr>
          <w:rFonts w:hint="eastAsia"/>
          <w:bCs/>
          <w:lang w:eastAsia="zh-CN"/>
        </w:rPr>
        <w:t>还广泛</w:t>
      </w:r>
      <w:r w:rsidRPr="00550C88">
        <w:rPr>
          <w:bCs/>
          <w:lang w:eastAsia="zh-CN"/>
        </w:rPr>
        <w:t>利用各类无线电通信系统和无线电频谱，虽然这些信息系统越来越依赖于商业服务，如</w:t>
      </w:r>
      <w:r>
        <w:rPr>
          <w:rFonts w:hint="eastAsia"/>
          <w:bCs/>
          <w:lang w:eastAsia="zh-CN"/>
        </w:rPr>
        <w:t>用于分发数据的</w:t>
      </w:r>
      <w:r w:rsidRPr="00550C88">
        <w:rPr>
          <w:bCs/>
          <w:lang w:eastAsia="zh-CN"/>
        </w:rPr>
        <w:t>通信卫星等，但是与气象有关的无线电通信系统依然是</w:t>
      </w:r>
      <w:proofErr w:type="spellStart"/>
      <w:r w:rsidRPr="00550C88">
        <w:rPr>
          <w:bCs/>
          <w:lang w:eastAsia="zh-CN"/>
        </w:rPr>
        <w:t>WMO</w:t>
      </w:r>
      <w:proofErr w:type="spellEnd"/>
      <w:r w:rsidRPr="00550C88">
        <w:rPr>
          <w:bCs/>
          <w:lang w:eastAsia="zh-CN"/>
        </w:rPr>
        <w:t>的重要</w:t>
      </w:r>
      <w:r>
        <w:rPr>
          <w:bCs/>
          <w:lang w:eastAsia="zh-CN"/>
        </w:rPr>
        <w:t>数据</w:t>
      </w:r>
      <w:r w:rsidRPr="00550C88">
        <w:rPr>
          <w:bCs/>
          <w:lang w:eastAsia="zh-CN"/>
        </w:rPr>
        <w:t>收集和分发系统的核心组成部分（如：地对空和空对地传输）。地处偏远或</w:t>
      </w:r>
      <w:r>
        <w:rPr>
          <w:rFonts w:hint="eastAsia"/>
          <w:bCs/>
          <w:lang w:eastAsia="zh-CN"/>
        </w:rPr>
        <w:t>偏僻</w:t>
      </w:r>
      <w:r w:rsidRPr="00550C88">
        <w:rPr>
          <w:bCs/>
          <w:lang w:eastAsia="zh-CN"/>
        </w:rPr>
        <w:t>地区的</w:t>
      </w:r>
      <w:r w:rsidRPr="00550C88">
        <w:rPr>
          <w:bCs/>
          <w:lang w:eastAsia="zh-CN"/>
        </w:rPr>
        <w:t>WMO</w:t>
      </w:r>
      <w:r>
        <w:rPr>
          <w:rFonts w:hint="eastAsia"/>
          <w:bCs/>
          <w:lang w:eastAsia="zh-CN"/>
        </w:rPr>
        <w:t>成</w:t>
      </w:r>
      <w:r w:rsidRPr="00550C88">
        <w:rPr>
          <w:bCs/>
          <w:lang w:eastAsia="zh-CN"/>
        </w:rPr>
        <w:t>员大都依赖上述特殊服务，并将受益于许多新</w:t>
      </w:r>
      <w:r>
        <w:rPr>
          <w:rFonts w:hint="eastAsia"/>
          <w:bCs/>
          <w:lang w:eastAsia="zh-CN"/>
        </w:rPr>
        <w:t>的</w:t>
      </w:r>
      <w:r w:rsidRPr="00550C88">
        <w:rPr>
          <w:bCs/>
          <w:lang w:eastAsia="zh-CN"/>
        </w:rPr>
        <w:t>举措，诸如无线宽带</w:t>
      </w:r>
      <w:r>
        <w:rPr>
          <w:rFonts w:hint="eastAsia"/>
          <w:bCs/>
          <w:lang w:eastAsia="zh-CN"/>
        </w:rPr>
        <w:t>。这些举措进一步加大了对频谱带宽的</w:t>
      </w:r>
      <w:r>
        <w:rPr>
          <w:bCs/>
          <w:lang w:eastAsia="zh-CN"/>
        </w:rPr>
        <w:t>需求</w:t>
      </w:r>
      <w:r w:rsidRPr="00550C88">
        <w:rPr>
          <w:bCs/>
          <w:lang w:eastAsia="zh-CN"/>
        </w:rPr>
        <w:t>。</w:t>
      </w:r>
    </w:p>
    <w:p w14:paraId="6C843F28" w14:textId="345C7A2B" w:rsidR="007B3DAD" w:rsidRDefault="007B3DAD" w:rsidP="00182F97">
      <w:pPr>
        <w:ind w:firstLineChars="200" w:firstLine="480"/>
        <w:rPr>
          <w:lang w:eastAsia="zh-CN"/>
        </w:rPr>
      </w:pPr>
      <w:r>
        <w:rPr>
          <w:rFonts w:hint="eastAsia"/>
          <w:lang w:eastAsia="zh-CN"/>
        </w:rPr>
        <w:t>第</w:t>
      </w:r>
      <w:r w:rsidRPr="00B74212">
        <w:rPr>
          <w:b/>
          <w:bCs/>
          <w:lang w:eastAsia="ja-JP"/>
        </w:rPr>
        <w:t>673</w:t>
      </w:r>
      <w:r>
        <w:rPr>
          <w:rFonts w:hint="eastAsia"/>
          <w:lang w:eastAsia="zh-CN"/>
        </w:rPr>
        <w:t>号</w:t>
      </w:r>
      <w:r>
        <w:rPr>
          <w:lang w:eastAsia="zh-CN"/>
        </w:rPr>
        <w:t>决议</w:t>
      </w:r>
      <w:r w:rsidR="00182F97">
        <w:rPr>
          <w:rFonts w:hint="eastAsia"/>
          <w:lang w:eastAsia="zh-CN"/>
        </w:rPr>
        <w:t>（</w:t>
      </w:r>
      <w:r w:rsidR="00182F97" w:rsidRPr="00BF38A8">
        <w:rPr>
          <w:rFonts w:hint="eastAsia"/>
          <w:b/>
          <w:bCs/>
          <w:lang w:eastAsia="zh-CN"/>
        </w:rPr>
        <w:t>WRC-12</w:t>
      </w:r>
      <w:r w:rsidR="00182F97" w:rsidRPr="00BF38A8">
        <w:rPr>
          <w:rFonts w:hint="eastAsia"/>
          <w:b/>
          <w:bCs/>
          <w:lang w:eastAsia="zh-CN"/>
        </w:rPr>
        <w:t>，修订版</w:t>
      </w:r>
      <w:r w:rsidR="00182F97">
        <w:rPr>
          <w:rFonts w:hint="eastAsia"/>
          <w:lang w:eastAsia="zh-CN"/>
        </w:rPr>
        <w:t>）</w:t>
      </w:r>
      <w:r>
        <w:rPr>
          <w:rFonts w:hint="eastAsia"/>
          <w:lang w:eastAsia="zh-CN"/>
        </w:rPr>
        <w:t>提及的</w:t>
      </w:r>
      <w:r>
        <w:rPr>
          <w:lang w:eastAsia="zh-CN"/>
        </w:rPr>
        <w:t>有关</w:t>
      </w:r>
      <w:r w:rsidRPr="00906858">
        <w:rPr>
          <w:rFonts w:ascii="SimSun" w:hAnsi="SimSun"/>
          <w:lang w:eastAsia="ja-JP"/>
        </w:rPr>
        <w:t>“</w:t>
      </w:r>
      <w:r w:rsidRPr="008F07BB">
        <w:rPr>
          <w:lang w:eastAsia="ja-JP"/>
        </w:rPr>
        <w:t>地球观测无线电通信应用的重要性</w:t>
      </w:r>
      <w:r w:rsidRPr="00906858">
        <w:rPr>
          <w:rFonts w:ascii="SimSun" w:hAnsi="SimSun"/>
          <w:lang w:eastAsia="ja-JP"/>
        </w:rPr>
        <w:t>”</w:t>
      </w:r>
      <w:r>
        <w:rPr>
          <w:rFonts w:ascii="SimSun" w:hAnsi="SimSun" w:hint="eastAsia"/>
          <w:lang w:eastAsia="zh-CN"/>
        </w:rPr>
        <w:t>的</w:t>
      </w:r>
      <w:r w:rsidRPr="008F07BB">
        <w:rPr>
          <w:lang w:eastAsia="ja-JP"/>
        </w:rPr>
        <w:t>ITU-R</w:t>
      </w:r>
      <w:r>
        <w:rPr>
          <w:lang w:eastAsia="ja-JP"/>
        </w:rPr>
        <w:t>（</w:t>
      </w:r>
      <w:r>
        <w:rPr>
          <w:rFonts w:hint="eastAsia"/>
          <w:lang w:eastAsia="zh-CN"/>
        </w:rPr>
        <w:t>国际电信联盟无线电通信部门</w:t>
      </w:r>
      <w:r>
        <w:rPr>
          <w:lang w:eastAsia="ja-JP"/>
        </w:rPr>
        <w:t>）</w:t>
      </w:r>
      <w:r w:rsidRPr="008F07BB">
        <w:rPr>
          <w:lang w:eastAsia="ja-JP"/>
        </w:rPr>
        <w:t>RS.2178</w:t>
      </w:r>
      <w:r>
        <w:rPr>
          <w:rFonts w:hint="eastAsia"/>
          <w:lang w:eastAsia="zh-CN"/>
        </w:rPr>
        <w:t>号</w:t>
      </w:r>
      <w:r>
        <w:rPr>
          <w:lang w:eastAsia="zh-CN"/>
        </w:rPr>
        <w:t>报告特别得出结论：</w:t>
      </w:r>
    </w:p>
    <w:p w14:paraId="2877D2C0" w14:textId="77777777" w:rsidR="007B3DAD" w:rsidRDefault="007B3DAD" w:rsidP="007B3DAD">
      <w:pPr>
        <w:ind w:firstLineChars="200" w:firstLine="480"/>
        <w:rPr>
          <w:lang w:eastAsia="zh-CN"/>
        </w:rPr>
      </w:pPr>
      <w:r w:rsidRPr="00906858">
        <w:rPr>
          <w:rFonts w:ascii="SimSun" w:hAnsi="SimSun"/>
          <w:lang w:eastAsia="ja-JP"/>
        </w:rPr>
        <w:t>“</w:t>
      </w:r>
      <w:r>
        <w:rPr>
          <w:rFonts w:asciiTheme="minorEastAsia" w:eastAsiaTheme="minorEastAsia" w:hAnsiTheme="minorEastAsia" w:hint="eastAsia"/>
          <w:lang w:eastAsia="zh-CN"/>
        </w:rPr>
        <w:t>这种社会价值的绝大部分无法用经济方式衡量，因为它们涉及防止大量的人类生命损失以及危及社会政治稳定和安全的威胁。频谱的科学使用亦对许多经济领域有着直接影响，这可以通过能源、交通运输、农业、通信等领域内的技术和经济发展的派生成果来进行估算。</w:t>
      </w:r>
      <w:r w:rsidRPr="00906858">
        <w:rPr>
          <w:rFonts w:ascii="SimSun" w:hAnsi="SimSun"/>
          <w:lang w:eastAsia="ja-JP"/>
        </w:rPr>
        <w:t>”</w:t>
      </w:r>
    </w:p>
    <w:p w14:paraId="17DCD4E9" w14:textId="084CBE6B" w:rsidR="007B3DAD" w:rsidRDefault="007B3DAD" w:rsidP="007B3DAD">
      <w:pPr>
        <w:ind w:firstLineChars="200" w:firstLine="480"/>
        <w:rPr>
          <w:lang w:eastAsia="zh-CN"/>
        </w:rPr>
      </w:pPr>
      <w:r>
        <w:rPr>
          <w:rFonts w:cs="Arial"/>
          <w:szCs w:val="22"/>
          <w:lang w:eastAsia="zh-CN"/>
        </w:rPr>
        <w:t>开发新的</w:t>
      </w:r>
      <w:r>
        <w:rPr>
          <w:rFonts w:cs="Arial" w:hint="eastAsia"/>
          <w:szCs w:val="22"/>
          <w:lang w:eastAsia="zh-CN"/>
        </w:rPr>
        <w:t>具</w:t>
      </w:r>
      <w:r>
        <w:rPr>
          <w:rFonts w:cs="Arial"/>
          <w:szCs w:val="22"/>
          <w:lang w:eastAsia="zh-CN"/>
        </w:rPr>
        <w:t>有广大市场的增值无线电应用</w:t>
      </w:r>
      <w:r w:rsidRPr="00550C88">
        <w:rPr>
          <w:rFonts w:cs="Arial"/>
          <w:szCs w:val="22"/>
          <w:lang w:eastAsia="zh-CN"/>
        </w:rPr>
        <w:t>对用于气象的频段带来越来越大的压力。这</w:t>
      </w:r>
      <w:r>
        <w:rPr>
          <w:rFonts w:cs="Arial" w:hint="eastAsia"/>
          <w:szCs w:val="22"/>
          <w:lang w:eastAsia="zh-CN"/>
        </w:rPr>
        <w:t>可能会对</w:t>
      </w:r>
      <w:r w:rsidRPr="00550C88">
        <w:rPr>
          <w:rFonts w:cs="Arial"/>
          <w:szCs w:val="22"/>
          <w:lang w:eastAsia="zh-CN"/>
        </w:rPr>
        <w:t>未来的气象</w:t>
      </w:r>
      <w:r>
        <w:rPr>
          <w:rFonts w:cs="Arial" w:hint="eastAsia"/>
          <w:szCs w:val="22"/>
          <w:lang w:eastAsia="zh-CN"/>
        </w:rPr>
        <w:t>和</w:t>
      </w:r>
      <w:r w:rsidRPr="00550C88">
        <w:rPr>
          <w:rFonts w:cs="Arial"/>
          <w:szCs w:val="22"/>
          <w:lang w:eastAsia="zh-CN"/>
        </w:rPr>
        <w:t>其它相关应用</w:t>
      </w:r>
      <w:r>
        <w:rPr>
          <w:rFonts w:cs="Arial" w:hint="eastAsia"/>
          <w:szCs w:val="22"/>
          <w:lang w:eastAsia="zh-CN"/>
        </w:rPr>
        <w:t>造成限制</w:t>
      </w:r>
      <w:r w:rsidR="006B6F36">
        <w:rPr>
          <w:rFonts w:cs="Arial" w:hint="eastAsia"/>
          <w:szCs w:val="22"/>
          <w:lang w:eastAsia="zh-CN"/>
        </w:rPr>
        <w:t>的潜在风险</w:t>
      </w:r>
      <w:r w:rsidRPr="00550C88">
        <w:rPr>
          <w:rFonts w:cs="Arial"/>
          <w:szCs w:val="22"/>
          <w:lang w:eastAsia="zh-CN"/>
        </w:rPr>
        <w:t>。</w:t>
      </w:r>
    </w:p>
    <w:p w14:paraId="0DE0BB3A" w14:textId="1C44E3AE" w:rsidR="007B3DAD" w:rsidRDefault="007B3DAD" w:rsidP="006B6F36">
      <w:pPr>
        <w:ind w:firstLineChars="200" w:firstLine="480"/>
        <w:rPr>
          <w:lang w:eastAsia="zh-CN"/>
        </w:rPr>
      </w:pPr>
      <w:r>
        <w:rPr>
          <w:rFonts w:cs="Arial" w:hint="eastAsia"/>
          <w:szCs w:val="22"/>
          <w:lang w:eastAsia="zh-CN"/>
        </w:rPr>
        <w:lastRenderedPageBreak/>
        <w:t>总之</w:t>
      </w:r>
      <w:r w:rsidRPr="00550C88">
        <w:rPr>
          <w:rFonts w:cs="Arial"/>
          <w:szCs w:val="22"/>
          <w:lang w:eastAsia="zh-CN"/>
        </w:rPr>
        <w:t>，还应强调无线电频率对</w:t>
      </w:r>
      <w:r>
        <w:rPr>
          <w:rFonts w:cs="Arial" w:hint="eastAsia"/>
          <w:szCs w:val="22"/>
          <w:lang w:eastAsia="zh-CN"/>
        </w:rPr>
        <w:t>于</w:t>
      </w:r>
      <w:r w:rsidRPr="00550C88">
        <w:rPr>
          <w:rFonts w:cs="Arial"/>
          <w:szCs w:val="22"/>
          <w:lang w:eastAsia="zh-CN"/>
        </w:rPr>
        <w:t>所有</w:t>
      </w:r>
      <w:r w:rsidR="006B6F36">
        <w:rPr>
          <w:rFonts w:cs="Arial" w:hint="eastAsia"/>
          <w:szCs w:val="22"/>
          <w:lang w:eastAsia="zh-CN"/>
        </w:rPr>
        <w:t>的</w:t>
      </w:r>
      <w:r w:rsidRPr="00550C88">
        <w:rPr>
          <w:rFonts w:cs="Arial"/>
          <w:szCs w:val="22"/>
          <w:lang w:eastAsia="zh-CN"/>
        </w:rPr>
        <w:t>地球观测活动</w:t>
      </w:r>
      <w:r w:rsidR="006B6F36">
        <w:rPr>
          <w:rFonts w:cs="Arial" w:hint="eastAsia"/>
          <w:szCs w:val="22"/>
          <w:lang w:eastAsia="zh-CN"/>
        </w:rPr>
        <w:t>都是至关重要的</w:t>
      </w:r>
      <w:r>
        <w:rPr>
          <w:rFonts w:cs="Arial" w:hint="eastAsia"/>
          <w:szCs w:val="22"/>
          <w:lang w:eastAsia="zh-CN"/>
        </w:rPr>
        <w:t>。</w:t>
      </w:r>
      <w:r>
        <w:rPr>
          <w:rFonts w:cs="Arial"/>
          <w:szCs w:val="22"/>
          <w:lang w:eastAsia="zh-CN"/>
        </w:rPr>
        <w:t>世界气象组织还是政府间地球观测组织（</w:t>
      </w:r>
      <w:r>
        <w:rPr>
          <w:rFonts w:cs="Arial" w:hint="eastAsia"/>
          <w:szCs w:val="22"/>
          <w:lang w:eastAsia="zh-CN"/>
        </w:rPr>
        <w:t>GEO</w:t>
      </w:r>
      <w:r>
        <w:rPr>
          <w:rFonts w:cs="Arial" w:hint="eastAsia"/>
          <w:szCs w:val="22"/>
          <w:lang w:eastAsia="zh-CN"/>
        </w:rPr>
        <w:t>）</w:t>
      </w:r>
      <w:r w:rsidRPr="0078721D">
        <w:rPr>
          <w:rStyle w:val="FootnoteReference"/>
        </w:rPr>
        <w:footnoteReference w:id="1"/>
      </w:r>
      <w:r>
        <w:rPr>
          <w:rFonts w:hint="eastAsia"/>
          <w:lang w:eastAsia="zh-CN"/>
        </w:rPr>
        <w:t>的重要</w:t>
      </w:r>
      <w:r w:rsidR="006B6F36">
        <w:rPr>
          <w:lang w:eastAsia="zh-CN"/>
        </w:rPr>
        <w:t>组织</w:t>
      </w:r>
      <w:r>
        <w:rPr>
          <w:rFonts w:hint="eastAsia"/>
          <w:lang w:eastAsia="zh-CN"/>
        </w:rPr>
        <w:t>成员，</w:t>
      </w:r>
      <w:r>
        <w:rPr>
          <w:rFonts w:cs="Arial" w:hint="eastAsia"/>
          <w:szCs w:val="22"/>
          <w:lang w:eastAsia="zh-CN"/>
        </w:rPr>
        <w:t>对于</w:t>
      </w:r>
      <w:r w:rsidRPr="00550C88">
        <w:rPr>
          <w:rFonts w:cs="Arial"/>
          <w:szCs w:val="22"/>
          <w:lang w:eastAsia="zh-CN"/>
        </w:rPr>
        <w:t>全球变暖和气候变化活动</w:t>
      </w:r>
      <w:r>
        <w:rPr>
          <w:rFonts w:cs="Arial" w:hint="eastAsia"/>
          <w:szCs w:val="22"/>
          <w:lang w:eastAsia="zh-CN"/>
        </w:rPr>
        <w:t>发挥</w:t>
      </w:r>
      <w:r>
        <w:rPr>
          <w:rFonts w:cs="Arial"/>
          <w:szCs w:val="22"/>
          <w:lang w:eastAsia="zh-CN"/>
        </w:rPr>
        <w:t>特别的协调观测作用</w:t>
      </w:r>
      <w:r>
        <w:rPr>
          <w:lang w:eastAsia="zh-CN"/>
        </w:rPr>
        <w:t>。</w:t>
      </w:r>
    </w:p>
    <w:p w14:paraId="017B459D" w14:textId="77777777" w:rsidR="007B3DAD" w:rsidRDefault="007B3DAD" w:rsidP="007B3DAD">
      <w:pPr>
        <w:ind w:firstLineChars="200" w:firstLine="480"/>
        <w:rPr>
          <w:lang w:eastAsia="zh-CN"/>
        </w:rPr>
      </w:pPr>
      <w:r w:rsidRPr="000E35E6">
        <w:rPr>
          <w:rFonts w:asciiTheme="majorBidi" w:eastAsiaTheme="majorEastAsia" w:hAnsiTheme="majorBidi" w:cstheme="majorBidi"/>
          <w:szCs w:val="22"/>
          <w:lang w:eastAsia="zh-CN"/>
        </w:rPr>
        <w:t>本文件体现了</w:t>
      </w:r>
      <w:r w:rsidRPr="000E35E6">
        <w:rPr>
          <w:rFonts w:asciiTheme="majorBidi" w:eastAsiaTheme="majorEastAsia" w:hAnsiTheme="majorBidi" w:cstheme="majorBidi"/>
          <w:lang w:eastAsia="zh-CN"/>
        </w:rPr>
        <w:t>WMO</w:t>
      </w:r>
      <w:r w:rsidRPr="000E35E6">
        <w:rPr>
          <w:rFonts w:asciiTheme="majorBidi" w:eastAsiaTheme="majorEastAsia" w:hAnsiTheme="majorBidi" w:cstheme="majorBidi"/>
          <w:lang w:eastAsia="zh-CN"/>
        </w:rPr>
        <w:t>有关</w:t>
      </w:r>
      <w:r w:rsidRPr="000E35E6">
        <w:rPr>
          <w:rFonts w:asciiTheme="majorBidi" w:eastAsiaTheme="majorEastAsia" w:hAnsiTheme="majorBidi" w:cstheme="majorBidi"/>
          <w:lang w:eastAsia="zh-CN"/>
        </w:rPr>
        <w:t>201</w:t>
      </w:r>
      <w:r>
        <w:rPr>
          <w:rFonts w:asciiTheme="majorBidi" w:eastAsiaTheme="majorEastAsia" w:hAnsiTheme="majorBidi" w:cstheme="majorBidi"/>
          <w:lang w:eastAsia="zh-CN"/>
        </w:rPr>
        <w:t>9</w:t>
      </w:r>
      <w:r w:rsidRPr="000E35E6">
        <w:rPr>
          <w:rFonts w:asciiTheme="majorBidi" w:eastAsiaTheme="majorEastAsia" w:hAnsiTheme="majorBidi" w:cstheme="majorBidi"/>
          <w:lang w:eastAsia="zh-CN"/>
        </w:rPr>
        <w:t>年世界无线电通信大会（</w:t>
      </w:r>
      <w:r w:rsidRPr="000E35E6">
        <w:rPr>
          <w:rFonts w:asciiTheme="majorBidi" w:eastAsiaTheme="majorEastAsia" w:hAnsiTheme="majorBidi" w:cstheme="majorBidi"/>
          <w:lang w:eastAsia="zh-CN"/>
        </w:rPr>
        <w:t>WRC</w:t>
      </w:r>
      <w:r w:rsidRPr="000E35E6">
        <w:rPr>
          <w:rFonts w:asciiTheme="majorBidi" w:eastAsiaTheme="majorEastAsia" w:hAnsiTheme="majorBidi" w:cstheme="majorBidi"/>
          <w:lang w:eastAsia="zh-CN"/>
        </w:rPr>
        <w:noBreakHyphen/>
        <w:t>1</w:t>
      </w:r>
      <w:r>
        <w:rPr>
          <w:rFonts w:asciiTheme="majorBidi" w:eastAsiaTheme="majorEastAsia" w:hAnsiTheme="majorBidi" w:cstheme="majorBidi"/>
          <w:lang w:eastAsia="zh-CN"/>
        </w:rPr>
        <w:t>9</w:t>
      </w:r>
      <w:r w:rsidRPr="000E35E6">
        <w:rPr>
          <w:rFonts w:asciiTheme="majorBidi" w:eastAsiaTheme="majorEastAsia" w:hAnsiTheme="majorBidi" w:cstheme="majorBidi"/>
          <w:lang w:eastAsia="zh-CN"/>
        </w:rPr>
        <w:t>）议程的初步立场</w:t>
      </w:r>
      <w:r>
        <w:rPr>
          <w:rFonts w:asciiTheme="majorBidi" w:eastAsiaTheme="majorEastAsia" w:hAnsiTheme="majorBidi" w:cstheme="majorBidi" w:hint="eastAsia"/>
          <w:lang w:eastAsia="zh-CN"/>
        </w:rPr>
        <w:t>。</w:t>
      </w:r>
      <w:r w:rsidRPr="000E35E6">
        <w:rPr>
          <w:rFonts w:asciiTheme="majorBidi" w:eastAsiaTheme="majorEastAsia" w:hAnsiTheme="majorBidi" w:cstheme="majorBidi"/>
          <w:lang w:eastAsia="zh-CN"/>
        </w:rPr>
        <w:t>该议程详见第</w:t>
      </w:r>
      <w:r w:rsidRPr="000E35E6">
        <w:rPr>
          <w:rFonts w:asciiTheme="majorBidi" w:eastAsiaTheme="majorEastAsia" w:hAnsiTheme="majorBidi" w:cstheme="majorBidi"/>
          <w:b/>
          <w:bCs/>
          <w:szCs w:val="22"/>
          <w:lang w:eastAsia="zh-CN"/>
        </w:rPr>
        <w:t>80</w:t>
      </w:r>
      <w:r>
        <w:rPr>
          <w:rFonts w:asciiTheme="majorBidi" w:eastAsiaTheme="majorEastAsia" w:hAnsiTheme="majorBidi" w:cstheme="majorBidi"/>
          <w:b/>
          <w:bCs/>
          <w:szCs w:val="22"/>
          <w:lang w:eastAsia="zh-CN"/>
        </w:rPr>
        <w:t>9</w:t>
      </w:r>
      <w:r w:rsidRPr="00F161F4">
        <w:rPr>
          <w:rFonts w:asciiTheme="majorBidi" w:eastAsiaTheme="majorEastAsia" w:hAnsiTheme="majorBidi" w:cstheme="majorBidi"/>
          <w:szCs w:val="22"/>
          <w:lang w:eastAsia="zh-CN"/>
        </w:rPr>
        <w:t>号决议</w:t>
      </w:r>
      <w:r w:rsidRPr="000D3754">
        <w:rPr>
          <w:rFonts w:asciiTheme="majorBidi" w:eastAsiaTheme="majorEastAsia" w:hAnsiTheme="majorBidi" w:cstheme="majorBidi"/>
          <w:b/>
          <w:bCs/>
          <w:szCs w:val="22"/>
          <w:lang w:eastAsia="zh-CN"/>
        </w:rPr>
        <w:t>（</w:t>
      </w:r>
      <w:r w:rsidRPr="000D3754">
        <w:rPr>
          <w:rFonts w:asciiTheme="majorBidi" w:eastAsiaTheme="majorEastAsia" w:hAnsiTheme="majorBidi" w:cstheme="majorBidi"/>
          <w:b/>
          <w:bCs/>
          <w:szCs w:val="22"/>
          <w:lang w:eastAsia="zh-CN"/>
        </w:rPr>
        <w:t>WRC-15</w:t>
      </w:r>
      <w:r w:rsidRPr="000D3754">
        <w:rPr>
          <w:rFonts w:asciiTheme="majorBidi" w:eastAsiaTheme="majorEastAsia" w:hAnsiTheme="majorBidi" w:cstheme="majorBidi"/>
          <w:b/>
          <w:bCs/>
          <w:szCs w:val="22"/>
          <w:lang w:eastAsia="zh-CN"/>
        </w:rPr>
        <w:t>）</w:t>
      </w:r>
      <w:r w:rsidRPr="000E35E6">
        <w:rPr>
          <w:rFonts w:asciiTheme="majorBidi" w:eastAsiaTheme="majorEastAsia" w:hAnsiTheme="majorBidi" w:cstheme="majorBidi"/>
          <w:bCs/>
          <w:szCs w:val="22"/>
          <w:lang w:eastAsia="zh-CN"/>
        </w:rPr>
        <w:t>–</w:t>
      </w:r>
      <w:r w:rsidRPr="00906858">
        <w:rPr>
          <w:rFonts w:ascii="SimSun" w:hAnsi="SimSun" w:cstheme="majorBidi"/>
          <w:szCs w:val="22"/>
          <w:lang w:eastAsia="zh-CN"/>
        </w:rPr>
        <w:t>“</w:t>
      </w:r>
      <w:r w:rsidRPr="000E35E6">
        <w:rPr>
          <w:rFonts w:asciiTheme="majorBidi" w:eastAsiaTheme="majorEastAsia" w:hAnsiTheme="majorBidi" w:cstheme="majorBidi"/>
          <w:lang w:eastAsia="zh-CN"/>
        </w:rPr>
        <w:t>201</w:t>
      </w:r>
      <w:r>
        <w:rPr>
          <w:rFonts w:asciiTheme="majorBidi" w:eastAsiaTheme="majorEastAsia" w:hAnsiTheme="majorBidi" w:cstheme="majorBidi"/>
          <w:lang w:eastAsia="zh-CN"/>
        </w:rPr>
        <w:t>9</w:t>
      </w:r>
      <w:r w:rsidRPr="000E35E6">
        <w:rPr>
          <w:rFonts w:asciiTheme="majorBidi" w:eastAsiaTheme="majorEastAsia" w:hAnsiTheme="majorBidi" w:cstheme="majorBidi"/>
          <w:lang w:eastAsia="zh-CN"/>
        </w:rPr>
        <w:t>年世界无线电通信大会的议程</w:t>
      </w:r>
      <w:r w:rsidRPr="00906858">
        <w:rPr>
          <w:rFonts w:ascii="SimSun" w:hAnsi="SimSun" w:cstheme="majorBidi"/>
          <w:szCs w:val="22"/>
          <w:lang w:eastAsia="zh-CN"/>
        </w:rPr>
        <w:t>”</w:t>
      </w:r>
      <w:r>
        <w:rPr>
          <w:rFonts w:ascii="SimSun" w:hAnsi="SimSun" w:cstheme="majorBidi" w:hint="eastAsia"/>
          <w:szCs w:val="22"/>
          <w:lang w:eastAsia="zh-CN"/>
        </w:rPr>
        <w:t>，后经</w:t>
      </w:r>
      <w:r w:rsidRPr="000E35E6">
        <w:rPr>
          <w:rFonts w:asciiTheme="majorBidi" w:eastAsiaTheme="majorEastAsia" w:hAnsiTheme="majorBidi" w:cstheme="majorBidi"/>
          <w:szCs w:val="22"/>
          <w:lang w:eastAsia="zh-CN"/>
        </w:rPr>
        <w:t>国际电联（</w:t>
      </w:r>
      <w:r w:rsidRPr="000E35E6">
        <w:rPr>
          <w:rFonts w:asciiTheme="majorBidi" w:eastAsiaTheme="majorEastAsia" w:hAnsiTheme="majorBidi" w:cstheme="majorBidi"/>
          <w:szCs w:val="22"/>
          <w:lang w:eastAsia="zh-CN"/>
        </w:rPr>
        <w:t>ITU</w:t>
      </w:r>
      <w:r w:rsidRPr="000E35E6">
        <w:rPr>
          <w:rFonts w:asciiTheme="majorBidi" w:eastAsiaTheme="majorEastAsia" w:hAnsiTheme="majorBidi" w:cstheme="majorBidi"/>
          <w:szCs w:val="22"/>
          <w:lang w:eastAsia="zh-CN"/>
        </w:rPr>
        <w:t>）理事会</w:t>
      </w:r>
      <w:r w:rsidRPr="000E35E6">
        <w:rPr>
          <w:rFonts w:asciiTheme="majorBidi" w:eastAsiaTheme="majorEastAsia" w:hAnsiTheme="majorBidi" w:cstheme="majorBidi"/>
          <w:szCs w:val="22"/>
          <w:lang w:eastAsia="zh-CN"/>
        </w:rPr>
        <w:t>201</w:t>
      </w:r>
      <w:r>
        <w:rPr>
          <w:rFonts w:asciiTheme="majorBidi" w:eastAsiaTheme="majorEastAsia" w:hAnsiTheme="majorBidi" w:cstheme="majorBidi"/>
          <w:szCs w:val="22"/>
          <w:lang w:eastAsia="zh-CN"/>
        </w:rPr>
        <w:t>6</w:t>
      </w:r>
      <w:r w:rsidRPr="000E35E6">
        <w:rPr>
          <w:rFonts w:asciiTheme="majorBidi" w:eastAsiaTheme="majorEastAsia" w:hAnsiTheme="majorBidi" w:cstheme="majorBidi"/>
          <w:szCs w:val="22"/>
          <w:lang w:eastAsia="zh-CN"/>
        </w:rPr>
        <w:t>年</w:t>
      </w:r>
      <w:r>
        <w:rPr>
          <w:rFonts w:asciiTheme="majorBidi" w:eastAsiaTheme="majorEastAsia" w:hAnsiTheme="majorBidi" w:cstheme="majorBidi" w:hint="eastAsia"/>
          <w:szCs w:val="22"/>
          <w:lang w:eastAsia="zh-CN"/>
        </w:rPr>
        <w:t>会议以</w:t>
      </w:r>
      <w:r w:rsidRPr="000E35E6">
        <w:rPr>
          <w:rFonts w:asciiTheme="majorBidi" w:eastAsiaTheme="majorEastAsia" w:hAnsiTheme="majorBidi" w:cstheme="majorBidi"/>
          <w:szCs w:val="22"/>
          <w:lang w:eastAsia="zh-CN"/>
        </w:rPr>
        <w:t>第</w:t>
      </w:r>
      <w:r w:rsidRPr="007B3DAD">
        <w:rPr>
          <w:rFonts w:asciiTheme="majorBidi" w:eastAsiaTheme="majorEastAsia" w:hAnsiTheme="majorBidi" w:cstheme="majorBidi"/>
          <w:szCs w:val="22"/>
          <w:lang w:eastAsia="zh-CN"/>
        </w:rPr>
        <w:t>1380</w:t>
      </w:r>
      <w:r w:rsidRPr="000E35E6">
        <w:rPr>
          <w:rFonts w:asciiTheme="majorBidi" w:eastAsiaTheme="majorEastAsia" w:hAnsiTheme="majorBidi" w:cstheme="majorBidi"/>
          <w:szCs w:val="22"/>
          <w:lang w:eastAsia="zh-CN"/>
        </w:rPr>
        <w:t>号决议</w:t>
      </w:r>
      <w:r>
        <w:rPr>
          <w:rFonts w:asciiTheme="majorBidi" w:eastAsiaTheme="majorEastAsia" w:hAnsiTheme="majorBidi" w:cstheme="majorBidi" w:hint="eastAsia"/>
          <w:szCs w:val="22"/>
          <w:lang w:eastAsia="zh-CN"/>
        </w:rPr>
        <w:t>的形式</w:t>
      </w:r>
      <w:r w:rsidRPr="000E35E6">
        <w:rPr>
          <w:rFonts w:asciiTheme="majorBidi" w:eastAsiaTheme="majorEastAsia" w:hAnsiTheme="majorBidi" w:cstheme="majorBidi"/>
          <w:szCs w:val="22"/>
          <w:lang w:eastAsia="zh-CN"/>
        </w:rPr>
        <w:t>批准。</w:t>
      </w:r>
    </w:p>
    <w:p w14:paraId="107B7F55" w14:textId="208C6591" w:rsidR="00DC334C" w:rsidRPr="00876FC2" w:rsidRDefault="00DC334C" w:rsidP="00DC334C">
      <w:pPr>
        <w:pStyle w:val="Heading1"/>
        <w:rPr>
          <w:lang w:eastAsia="zh-CN"/>
        </w:rPr>
      </w:pPr>
      <w:r w:rsidRPr="00876FC2">
        <w:rPr>
          <w:lang w:eastAsia="zh-CN"/>
        </w:rPr>
        <w:t>2</w:t>
      </w:r>
      <w:r w:rsidRPr="00876FC2">
        <w:rPr>
          <w:lang w:eastAsia="zh-CN"/>
        </w:rPr>
        <w:tab/>
      </w:r>
      <w:r w:rsidR="002013D0" w:rsidRPr="00EC6A14">
        <w:rPr>
          <w:lang w:eastAsia="zh-CN"/>
        </w:rPr>
        <w:t>一般性意见</w:t>
      </w:r>
    </w:p>
    <w:p w14:paraId="5453F709" w14:textId="77777777" w:rsidR="000C2665" w:rsidRDefault="000C2665" w:rsidP="000C2665">
      <w:pPr>
        <w:ind w:firstLine="567"/>
        <w:rPr>
          <w:lang w:eastAsia="zh-CN"/>
        </w:rPr>
      </w:pPr>
      <w:r w:rsidRPr="001C55F3">
        <w:rPr>
          <w:rFonts w:asciiTheme="majorBidi" w:eastAsiaTheme="majorEastAsia" w:hAnsiTheme="majorBidi" w:cstheme="majorBidi"/>
          <w:lang w:eastAsia="zh-CN"/>
        </w:rPr>
        <w:t>WIGOS</w:t>
      </w:r>
      <w:r w:rsidRPr="001C55F3">
        <w:rPr>
          <w:rFonts w:asciiTheme="majorBidi" w:eastAsiaTheme="majorEastAsia" w:hAnsiTheme="majorBidi" w:cstheme="majorBidi"/>
          <w:lang w:eastAsia="zh-CN"/>
        </w:rPr>
        <w:t>包括利用</w:t>
      </w:r>
      <w:r>
        <w:rPr>
          <w:rFonts w:asciiTheme="majorBidi" w:eastAsiaTheme="majorEastAsia" w:hAnsiTheme="majorBidi" w:cstheme="majorBidi" w:hint="eastAsia"/>
          <w:lang w:eastAsia="zh-CN"/>
        </w:rPr>
        <w:t>大量不同的</w:t>
      </w:r>
      <w:r w:rsidRPr="001C55F3">
        <w:rPr>
          <w:rFonts w:asciiTheme="majorBidi" w:eastAsiaTheme="majorEastAsia" w:hAnsiTheme="majorBidi" w:cstheme="majorBidi"/>
          <w:lang w:eastAsia="zh-CN"/>
        </w:rPr>
        <w:t>无线电应用和业务的各个组成部分，其中有些应用和业务</w:t>
      </w:r>
      <w:r>
        <w:rPr>
          <w:rFonts w:asciiTheme="majorBidi" w:eastAsiaTheme="majorEastAsia" w:hAnsiTheme="majorBidi" w:cstheme="majorBidi" w:hint="eastAsia"/>
          <w:lang w:eastAsia="zh-CN"/>
        </w:rPr>
        <w:t>可能</w:t>
      </w:r>
      <w:r w:rsidRPr="001C55F3">
        <w:rPr>
          <w:rFonts w:asciiTheme="majorBidi" w:eastAsiaTheme="majorEastAsia" w:hAnsiTheme="majorBidi" w:cstheme="majorBidi"/>
          <w:lang w:eastAsia="zh-CN"/>
        </w:rPr>
        <w:t>会受到</w:t>
      </w:r>
      <w:r w:rsidRPr="001C55F3">
        <w:rPr>
          <w:rFonts w:asciiTheme="majorBidi" w:eastAsiaTheme="majorEastAsia" w:hAnsiTheme="majorBidi" w:cstheme="majorBidi"/>
          <w:lang w:eastAsia="zh-CN"/>
        </w:rPr>
        <w:t>WRC-1</w:t>
      </w:r>
      <w:r>
        <w:rPr>
          <w:rFonts w:asciiTheme="majorBidi" w:eastAsiaTheme="majorEastAsia" w:hAnsiTheme="majorBidi" w:cstheme="majorBidi"/>
          <w:lang w:eastAsia="zh-CN"/>
        </w:rPr>
        <w:t>9</w:t>
      </w:r>
      <w:r w:rsidRPr="001C55F3">
        <w:rPr>
          <w:rFonts w:asciiTheme="majorBidi" w:eastAsiaTheme="majorEastAsia" w:hAnsiTheme="majorBidi" w:cstheme="majorBidi"/>
          <w:lang w:eastAsia="zh-CN"/>
        </w:rPr>
        <w:t>决定的影响。</w:t>
      </w:r>
    </w:p>
    <w:p w14:paraId="3439081C" w14:textId="77777777" w:rsidR="000C2665" w:rsidRDefault="000C2665" w:rsidP="000C2665">
      <w:pPr>
        <w:ind w:firstLineChars="200" w:firstLine="480"/>
        <w:rPr>
          <w:lang w:eastAsia="zh-CN"/>
        </w:rPr>
      </w:pPr>
      <w:r w:rsidRPr="001C55F3">
        <w:rPr>
          <w:rFonts w:asciiTheme="majorBidi" w:eastAsiaTheme="majorEastAsia" w:hAnsiTheme="majorBidi" w:cstheme="majorBidi"/>
          <w:lang w:eastAsia="zh-CN"/>
        </w:rPr>
        <w:t>对地球表面和大气的空间</w:t>
      </w:r>
      <w:r>
        <w:rPr>
          <w:rFonts w:asciiTheme="majorBidi" w:eastAsiaTheme="majorEastAsia" w:hAnsiTheme="majorBidi" w:cstheme="majorBidi" w:hint="eastAsia"/>
          <w:lang w:eastAsia="zh-CN"/>
        </w:rPr>
        <w:t>传感对</w:t>
      </w:r>
      <w:r w:rsidRPr="001C55F3">
        <w:rPr>
          <w:rFonts w:asciiTheme="majorBidi" w:eastAsiaTheme="majorEastAsia" w:hAnsiTheme="majorBidi" w:cstheme="majorBidi"/>
          <w:lang w:eastAsia="zh-CN"/>
        </w:rPr>
        <w:t>气象业务和科研</w:t>
      </w:r>
      <w:r>
        <w:rPr>
          <w:rFonts w:asciiTheme="majorBidi" w:eastAsiaTheme="majorEastAsia" w:hAnsiTheme="majorBidi" w:cstheme="majorBidi" w:hint="eastAsia"/>
          <w:lang w:eastAsia="zh-CN"/>
        </w:rPr>
        <w:t>不可或缺，重要性与日俱增</w:t>
      </w:r>
      <w:r w:rsidRPr="001C55F3">
        <w:rPr>
          <w:rFonts w:asciiTheme="majorBidi" w:eastAsiaTheme="majorEastAsia" w:hAnsiTheme="majorBidi" w:cstheme="majorBidi"/>
          <w:lang w:eastAsia="zh-CN"/>
        </w:rPr>
        <w:t>，特别是在减轻天气和气候灾害的影响以及在对气候变化及其影响的科学认识、监测和预测方面。</w:t>
      </w:r>
    </w:p>
    <w:p w14:paraId="0AF8ECF9" w14:textId="77777777" w:rsidR="000C2665" w:rsidRDefault="000C2665" w:rsidP="000C2665">
      <w:pPr>
        <w:ind w:firstLineChars="200" w:firstLine="480"/>
        <w:rPr>
          <w:lang w:eastAsia="zh-CN"/>
        </w:rPr>
      </w:pPr>
      <w:r w:rsidRPr="001C55F3">
        <w:rPr>
          <w:rFonts w:asciiTheme="majorBidi" w:eastAsiaTheme="majorEastAsia" w:hAnsiTheme="majorBidi" w:cstheme="majorBidi"/>
          <w:lang w:eastAsia="zh-CN"/>
        </w:rPr>
        <w:t>近些年来，对影响所有</w:t>
      </w:r>
      <w:r>
        <w:rPr>
          <w:rFonts w:asciiTheme="majorBidi" w:eastAsiaTheme="majorEastAsia" w:hAnsiTheme="majorBidi" w:cstheme="majorBidi" w:hint="eastAsia"/>
          <w:lang w:eastAsia="zh-CN"/>
        </w:rPr>
        <w:t>人类</w:t>
      </w:r>
      <w:r w:rsidRPr="001C55F3">
        <w:rPr>
          <w:rFonts w:asciiTheme="majorBidi" w:eastAsiaTheme="majorEastAsia" w:hAnsiTheme="majorBidi" w:cstheme="majorBidi"/>
          <w:lang w:eastAsia="zh-CN"/>
        </w:rPr>
        <w:t>和经济体的天气和气候分析、预报，包括对各种危险天气现象（如暴雨、风暴、气旋等）的预警取得了长足进展，这些进展在很大程度上归功于空间观测及其</w:t>
      </w:r>
      <w:r>
        <w:rPr>
          <w:rFonts w:asciiTheme="majorBidi" w:eastAsiaTheme="majorEastAsia" w:hAnsiTheme="majorBidi" w:cstheme="majorBidi" w:hint="eastAsia"/>
          <w:lang w:eastAsia="zh-CN"/>
        </w:rPr>
        <w:t>采用</w:t>
      </w:r>
      <w:r w:rsidRPr="001C55F3">
        <w:rPr>
          <w:rFonts w:asciiTheme="majorBidi" w:eastAsiaTheme="majorEastAsia" w:hAnsiTheme="majorBidi" w:cstheme="majorBidi"/>
          <w:lang w:eastAsia="zh-CN"/>
        </w:rPr>
        <w:t>数值模式</w:t>
      </w:r>
      <w:r>
        <w:rPr>
          <w:rFonts w:asciiTheme="majorBidi" w:eastAsiaTheme="majorEastAsia" w:hAnsiTheme="majorBidi" w:cstheme="majorBidi" w:hint="eastAsia"/>
          <w:lang w:eastAsia="zh-CN"/>
        </w:rPr>
        <w:t>进行</w:t>
      </w:r>
      <w:r w:rsidRPr="001C55F3">
        <w:rPr>
          <w:rFonts w:asciiTheme="majorBidi" w:eastAsiaTheme="majorEastAsia" w:hAnsiTheme="majorBidi" w:cstheme="majorBidi"/>
          <w:lang w:eastAsia="zh-CN"/>
        </w:rPr>
        <w:t>的</w:t>
      </w:r>
      <w:r>
        <w:rPr>
          <w:rFonts w:asciiTheme="majorBidi" w:eastAsiaTheme="majorEastAsia" w:hAnsiTheme="majorBidi" w:cstheme="majorBidi" w:hint="eastAsia"/>
          <w:lang w:eastAsia="zh-CN"/>
        </w:rPr>
        <w:t>仿真</w:t>
      </w:r>
      <w:r w:rsidRPr="001C55F3">
        <w:rPr>
          <w:rFonts w:asciiTheme="majorBidi" w:eastAsiaTheme="majorEastAsia" w:hAnsiTheme="majorBidi" w:cstheme="majorBidi"/>
          <w:lang w:eastAsia="zh-CN"/>
        </w:rPr>
        <w:t>。</w:t>
      </w:r>
    </w:p>
    <w:p w14:paraId="7C55BE04" w14:textId="77777777" w:rsidR="000C2665" w:rsidRDefault="000C2665" w:rsidP="000C2665">
      <w:pPr>
        <w:ind w:firstLineChars="200" w:firstLine="480"/>
        <w:rPr>
          <w:lang w:eastAsia="zh-CN"/>
        </w:rPr>
      </w:pPr>
      <w:r w:rsidRPr="001C55F3">
        <w:rPr>
          <w:rFonts w:asciiTheme="majorBidi" w:eastAsiaTheme="majorEastAsia" w:hAnsiTheme="majorBidi" w:cstheme="majorBidi"/>
          <w:lang w:eastAsia="zh-CN"/>
        </w:rPr>
        <w:t>气象应用的空间</w:t>
      </w:r>
      <w:r>
        <w:rPr>
          <w:rFonts w:asciiTheme="majorBidi" w:eastAsiaTheme="majorEastAsia" w:hAnsiTheme="majorBidi" w:cstheme="majorBidi"/>
          <w:lang w:eastAsia="zh-CN"/>
        </w:rPr>
        <w:t>无源</w:t>
      </w:r>
      <w:r>
        <w:rPr>
          <w:rFonts w:asciiTheme="majorBidi" w:eastAsiaTheme="majorEastAsia" w:hAnsiTheme="majorBidi" w:cstheme="majorBidi" w:hint="eastAsia"/>
          <w:lang w:eastAsia="zh-CN"/>
        </w:rPr>
        <w:t>传感</w:t>
      </w:r>
      <w:r w:rsidRPr="001C55F3">
        <w:rPr>
          <w:rFonts w:asciiTheme="majorBidi" w:eastAsiaTheme="majorEastAsia" w:hAnsiTheme="majorBidi" w:cstheme="majorBidi"/>
          <w:lang w:eastAsia="zh-CN"/>
        </w:rPr>
        <w:t>是在</w:t>
      </w:r>
      <w:r>
        <w:rPr>
          <w:rFonts w:asciiTheme="majorBidi" w:eastAsiaTheme="majorEastAsia" w:hAnsiTheme="majorBidi" w:cstheme="majorBidi" w:hint="eastAsia"/>
          <w:lang w:eastAsia="zh-CN"/>
        </w:rPr>
        <w:t>划分</w:t>
      </w:r>
      <w:r w:rsidRPr="001C55F3">
        <w:rPr>
          <w:rFonts w:asciiTheme="majorBidi" w:eastAsiaTheme="majorEastAsia" w:hAnsiTheme="majorBidi" w:cstheme="majorBidi"/>
          <w:lang w:eastAsia="zh-CN"/>
        </w:rPr>
        <w:t>给卫星地球探测（</w:t>
      </w:r>
      <w:r>
        <w:rPr>
          <w:rFonts w:asciiTheme="majorBidi" w:eastAsiaTheme="majorEastAsia" w:hAnsiTheme="majorBidi" w:cstheme="majorBidi"/>
          <w:lang w:eastAsia="zh-CN"/>
        </w:rPr>
        <w:t>无源</w:t>
      </w:r>
      <w:r w:rsidRPr="001C55F3">
        <w:rPr>
          <w:rFonts w:asciiTheme="majorBidi" w:eastAsiaTheme="majorEastAsia" w:hAnsiTheme="majorBidi" w:cstheme="majorBidi"/>
          <w:lang w:eastAsia="zh-CN"/>
        </w:rPr>
        <w:t>）和卫星气象业务的频段内</w:t>
      </w:r>
      <w:r>
        <w:rPr>
          <w:rFonts w:asciiTheme="majorBidi" w:eastAsiaTheme="majorEastAsia" w:hAnsiTheme="majorBidi" w:cstheme="majorBidi" w:hint="eastAsia"/>
          <w:lang w:eastAsia="zh-CN"/>
        </w:rPr>
        <w:t>进行</w:t>
      </w:r>
      <w:r w:rsidRPr="001C55F3">
        <w:rPr>
          <w:rFonts w:asciiTheme="majorBidi" w:eastAsiaTheme="majorEastAsia" w:hAnsiTheme="majorBidi" w:cstheme="majorBidi"/>
          <w:lang w:eastAsia="zh-CN"/>
        </w:rPr>
        <w:t>的。</w:t>
      </w:r>
      <w:r>
        <w:rPr>
          <w:rFonts w:asciiTheme="majorBidi" w:eastAsiaTheme="majorEastAsia" w:hAnsiTheme="majorBidi" w:cstheme="majorBidi"/>
          <w:lang w:eastAsia="zh-CN"/>
        </w:rPr>
        <w:t>无源</w:t>
      </w:r>
      <w:r>
        <w:rPr>
          <w:rFonts w:asciiTheme="majorBidi" w:eastAsiaTheme="majorEastAsia" w:hAnsiTheme="majorBidi" w:cstheme="majorBidi" w:hint="eastAsia"/>
          <w:lang w:eastAsia="zh-CN"/>
        </w:rPr>
        <w:t>传感</w:t>
      </w:r>
      <w:r w:rsidRPr="001C55F3">
        <w:rPr>
          <w:rFonts w:asciiTheme="majorBidi" w:eastAsiaTheme="majorEastAsia" w:hAnsiTheme="majorBidi" w:cstheme="majorBidi"/>
          <w:lang w:eastAsia="zh-CN"/>
        </w:rPr>
        <w:t>需要测量自然产生的各种辐射，通常是功率非常低的电平信号，它包括所研究的物理过程的基本信息。</w:t>
      </w:r>
    </w:p>
    <w:p w14:paraId="00679FE2" w14:textId="11E8E08C" w:rsidR="000C2665" w:rsidRDefault="000C2665" w:rsidP="00A43929">
      <w:pPr>
        <w:ind w:firstLineChars="200" w:firstLine="480"/>
        <w:rPr>
          <w:lang w:eastAsia="zh-CN"/>
        </w:rPr>
      </w:pPr>
      <w:r w:rsidRPr="001C55F3">
        <w:rPr>
          <w:rFonts w:asciiTheme="majorBidi" w:eastAsiaTheme="majorEastAsia" w:hAnsiTheme="majorBidi" w:cstheme="majorBidi"/>
          <w:lang w:eastAsia="zh-CN"/>
        </w:rPr>
        <w:t>相关的</w:t>
      </w:r>
      <w:r>
        <w:rPr>
          <w:rFonts w:asciiTheme="majorBidi" w:eastAsiaTheme="majorEastAsia" w:hAnsiTheme="majorBidi" w:cstheme="majorBidi"/>
          <w:lang w:eastAsia="zh-CN"/>
        </w:rPr>
        <w:t>频段</w:t>
      </w:r>
      <w:r w:rsidRPr="001C55F3">
        <w:rPr>
          <w:rFonts w:asciiTheme="majorBidi" w:eastAsiaTheme="majorEastAsia" w:hAnsiTheme="majorBidi" w:cstheme="majorBidi"/>
          <w:lang w:eastAsia="zh-CN"/>
        </w:rPr>
        <w:t>是根</w:t>
      </w:r>
      <w:r>
        <w:rPr>
          <w:rFonts w:asciiTheme="majorBidi" w:eastAsiaTheme="majorEastAsia" w:hAnsiTheme="majorBidi" w:cstheme="majorBidi"/>
          <w:lang w:eastAsia="zh-CN"/>
        </w:rPr>
        <w:t>据固定的物理特性（分子共振）确定的，而这些物理特性是无法改变</w:t>
      </w:r>
      <w:r w:rsidR="00A43929">
        <w:rPr>
          <w:rFonts w:asciiTheme="majorBidi" w:eastAsiaTheme="majorEastAsia" w:hAnsiTheme="majorBidi" w:cstheme="majorBidi" w:hint="eastAsia"/>
          <w:lang w:eastAsia="zh-CN"/>
        </w:rPr>
        <w:t>的</w:t>
      </w:r>
      <w:r>
        <w:rPr>
          <w:rFonts w:asciiTheme="majorBidi" w:eastAsiaTheme="majorEastAsia" w:hAnsiTheme="majorBidi" w:cstheme="majorBidi"/>
          <w:lang w:eastAsia="zh-CN"/>
        </w:rPr>
        <w:t>或</w:t>
      </w:r>
      <w:r w:rsidRPr="001C55F3">
        <w:rPr>
          <w:rFonts w:asciiTheme="majorBidi" w:eastAsiaTheme="majorEastAsia" w:hAnsiTheme="majorBidi" w:cstheme="majorBidi"/>
          <w:lang w:eastAsia="zh-CN"/>
        </w:rPr>
        <w:t>不可忽略的，而且这些物理特性</w:t>
      </w:r>
      <w:r w:rsidR="00A43929">
        <w:rPr>
          <w:rFonts w:asciiTheme="majorBidi" w:eastAsiaTheme="majorEastAsia" w:hAnsiTheme="majorBidi" w:cstheme="majorBidi" w:hint="eastAsia"/>
          <w:lang w:eastAsia="zh-CN"/>
        </w:rPr>
        <w:t>无法复制到</w:t>
      </w:r>
      <w:r w:rsidRPr="001C55F3">
        <w:rPr>
          <w:rFonts w:asciiTheme="majorBidi" w:eastAsiaTheme="majorEastAsia" w:hAnsiTheme="majorBidi" w:cstheme="majorBidi"/>
          <w:lang w:eastAsia="zh-CN"/>
        </w:rPr>
        <w:t>其它频段。因此，这些频段是一种重要的自然资源。即使某一无源传感器接收到电平很低的干扰信号，也会使其</w:t>
      </w:r>
      <w:r>
        <w:rPr>
          <w:rFonts w:asciiTheme="majorBidi" w:eastAsiaTheme="majorEastAsia" w:hAnsiTheme="majorBidi" w:cstheme="majorBidi"/>
          <w:lang w:eastAsia="zh-CN"/>
        </w:rPr>
        <w:t>数据</w:t>
      </w:r>
      <w:r w:rsidRPr="001C55F3">
        <w:rPr>
          <w:rFonts w:asciiTheme="majorBidi" w:eastAsiaTheme="majorEastAsia" w:hAnsiTheme="majorBidi" w:cstheme="majorBidi"/>
          <w:lang w:eastAsia="zh-CN"/>
        </w:rPr>
        <w:t>的质量下降。此外，在大多数情况下，这些传感器</w:t>
      </w:r>
      <w:r w:rsidR="00A43929">
        <w:rPr>
          <w:rFonts w:asciiTheme="majorBidi" w:eastAsiaTheme="majorEastAsia" w:hAnsiTheme="majorBidi" w:cstheme="majorBidi" w:hint="eastAsia"/>
          <w:lang w:eastAsia="zh-CN"/>
        </w:rPr>
        <w:t>无法</w:t>
      </w:r>
      <w:r w:rsidRPr="001C55F3">
        <w:rPr>
          <w:rFonts w:asciiTheme="majorBidi" w:eastAsiaTheme="majorEastAsia" w:hAnsiTheme="majorBidi" w:cstheme="majorBidi"/>
          <w:lang w:eastAsia="zh-CN"/>
        </w:rPr>
        <w:t>分辨自然辐射和人为辐射。</w:t>
      </w:r>
    </w:p>
    <w:p w14:paraId="226D6178" w14:textId="53F1239F" w:rsidR="000C2665" w:rsidRDefault="000C2665" w:rsidP="000C2665">
      <w:pPr>
        <w:ind w:firstLineChars="200" w:firstLine="480"/>
        <w:rPr>
          <w:lang w:eastAsia="zh-CN"/>
        </w:rPr>
      </w:pPr>
      <w:r w:rsidRPr="001C55F3">
        <w:rPr>
          <w:rFonts w:asciiTheme="majorBidi" w:eastAsiaTheme="majorEastAsia" w:hAnsiTheme="majorBidi" w:cstheme="majorBidi"/>
          <w:lang w:eastAsia="zh-CN"/>
        </w:rPr>
        <w:t>关于与</w:t>
      </w:r>
      <w:r>
        <w:rPr>
          <w:rFonts w:asciiTheme="majorBidi" w:eastAsiaTheme="majorEastAsia" w:hAnsiTheme="majorBidi" w:cstheme="majorBidi"/>
          <w:lang w:eastAsia="zh-CN"/>
        </w:rPr>
        <w:t>有源</w:t>
      </w:r>
      <w:r w:rsidRPr="001C55F3">
        <w:rPr>
          <w:rFonts w:asciiTheme="majorBidi" w:eastAsiaTheme="majorEastAsia" w:hAnsiTheme="majorBidi" w:cstheme="majorBidi"/>
          <w:lang w:eastAsia="zh-CN"/>
        </w:rPr>
        <w:t>业务</w:t>
      </w:r>
      <w:r>
        <w:rPr>
          <w:rFonts w:asciiTheme="majorBidi" w:eastAsiaTheme="majorEastAsia" w:hAnsiTheme="majorBidi" w:cstheme="majorBidi" w:hint="eastAsia"/>
          <w:lang w:eastAsia="zh-CN"/>
        </w:rPr>
        <w:t>共用</w:t>
      </w:r>
      <w:r w:rsidRPr="001C55F3">
        <w:rPr>
          <w:rFonts w:asciiTheme="majorBidi" w:eastAsiaTheme="majorEastAsia" w:hAnsiTheme="majorBidi" w:cstheme="majorBidi"/>
          <w:lang w:eastAsia="zh-CN"/>
        </w:rPr>
        <w:t>的</w:t>
      </w:r>
      <w:r>
        <w:rPr>
          <w:rFonts w:asciiTheme="majorBidi" w:eastAsiaTheme="majorEastAsia" w:hAnsiTheme="majorBidi" w:cstheme="majorBidi"/>
          <w:lang w:eastAsia="zh-CN"/>
        </w:rPr>
        <w:t>无源</w:t>
      </w:r>
      <w:r w:rsidRPr="001C55F3">
        <w:rPr>
          <w:rFonts w:asciiTheme="majorBidi" w:eastAsiaTheme="majorEastAsia" w:hAnsiTheme="majorBidi" w:cstheme="majorBidi"/>
          <w:lang w:eastAsia="zh-CN"/>
        </w:rPr>
        <w:t>频段，随着</w:t>
      </w:r>
      <w:r>
        <w:rPr>
          <w:rFonts w:asciiTheme="majorBidi" w:eastAsiaTheme="majorEastAsia" w:hAnsiTheme="majorBidi" w:cstheme="majorBidi" w:hint="eastAsia"/>
          <w:lang w:eastAsia="zh-CN"/>
        </w:rPr>
        <w:t>地面</w:t>
      </w:r>
      <w:r>
        <w:rPr>
          <w:rFonts w:asciiTheme="majorBidi" w:eastAsiaTheme="majorEastAsia" w:hAnsiTheme="majorBidi" w:cstheme="majorBidi"/>
          <w:lang w:eastAsia="zh-CN"/>
        </w:rPr>
        <w:t>有源</w:t>
      </w:r>
      <w:r w:rsidRPr="001C55F3">
        <w:rPr>
          <w:rFonts w:asciiTheme="majorBidi" w:eastAsiaTheme="majorEastAsia" w:hAnsiTheme="majorBidi" w:cstheme="majorBidi"/>
          <w:lang w:eastAsia="zh-CN"/>
        </w:rPr>
        <w:t>装置部署密度的增加</w:t>
      </w:r>
      <w:r>
        <w:rPr>
          <w:rFonts w:asciiTheme="majorBidi" w:eastAsiaTheme="majorEastAsia" w:hAnsiTheme="majorBidi" w:cstheme="majorBidi" w:hint="eastAsia"/>
          <w:lang w:eastAsia="zh-CN"/>
        </w:rPr>
        <w:t>，</w:t>
      </w:r>
      <w:r w:rsidRPr="001C55F3">
        <w:rPr>
          <w:rFonts w:asciiTheme="majorBidi" w:eastAsiaTheme="majorEastAsia" w:hAnsiTheme="majorBidi" w:cstheme="majorBidi"/>
          <w:lang w:eastAsia="zh-CN"/>
        </w:rPr>
        <w:t>形势</w:t>
      </w:r>
      <w:r>
        <w:rPr>
          <w:rFonts w:asciiTheme="majorBidi" w:eastAsiaTheme="majorEastAsia" w:hAnsiTheme="majorBidi" w:cstheme="majorBidi" w:hint="eastAsia"/>
          <w:lang w:eastAsia="zh-CN"/>
        </w:rPr>
        <w:t>日益</w:t>
      </w:r>
      <w:r w:rsidRPr="001C55F3">
        <w:rPr>
          <w:rFonts w:asciiTheme="majorBidi" w:eastAsiaTheme="majorEastAsia" w:hAnsiTheme="majorBidi" w:cstheme="majorBidi"/>
          <w:lang w:eastAsia="zh-CN"/>
        </w:rPr>
        <w:t>严峻，</w:t>
      </w:r>
      <w:r>
        <w:rPr>
          <w:rFonts w:asciiTheme="majorBidi" w:eastAsiaTheme="majorEastAsia" w:hAnsiTheme="majorBidi" w:cstheme="majorBidi" w:hint="eastAsia"/>
          <w:lang w:eastAsia="zh-CN"/>
        </w:rPr>
        <w:t>根据</w:t>
      </w:r>
      <w:r w:rsidRPr="001C55F3">
        <w:rPr>
          <w:rFonts w:asciiTheme="majorBidi" w:eastAsiaTheme="majorEastAsia" w:hAnsiTheme="majorBidi" w:cstheme="majorBidi"/>
          <w:lang w:eastAsia="zh-CN"/>
        </w:rPr>
        <w:t>报告</w:t>
      </w:r>
      <w:r>
        <w:rPr>
          <w:rFonts w:asciiTheme="majorBidi" w:eastAsiaTheme="majorEastAsia" w:hAnsiTheme="majorBidi" w:cstheme="majorBidi" w:hint="eastAsia"/>
          <w:lang w:eastAsia="zh-CN"/>
        </w:rPr>
        <w:t>，</w:t>
      </w:r>
      <w:r w:rsidRPr="001C55F3">
        <w:rPr>
          <w:rFonts w:asciiTheme="majorBidi" w:eastAsiaTheme="majorEastAsia" w:hAnsiTheme="majorBidi" w:cstheme="majorBidi"/>
          <w:lang w:eastAsia="zh-CN"/>
        </w:rPr>
        <w:t>严重干扰情况</w:t>
      </w:r>
      <w:r>
        <w:rPr>
          <w:rFonts w:asciiTheme="majorBidi" w:eastAsiaTheme="majorEastAsia" w:hAnsiTheme="majorBidi" w:cstheme="majorBidi" w:hint="eastAsia"/>
          <w:lang w:eastAsia="zh-CN"/>
        </w:rPr>
        <w:t>已有发生</w:t>
      </w:r>
      <w:r w:rsidRPr="001C55F3">
        <w:rPr>
          <w:rFonts w:asciiTheme="majorBidi" w:eastAsiaTheme="majorEastAsia" w:hAnsiTheme="majorBidi" w:cstheme="majorBidi"/>
          <w:lang w:eastAsia="zh-CN"/>
        </w:rPr>
        <w:t>。</w:t>
      </w:r>
    </w:p>
    <w:p w14:paraId="6B640A63" w14:textId="5BF4168D" w:rsidR="000C2665" w:rsidRDefault="000C2665" w:rsidP="00A43929">
      <w:pPr>
        <w:ind w:firstLineChars="200" w:firstLine="480"/>
        <w:rPr>
          <w:lang w:eastAsia="zh-CN"/>
        </w:rPr>
      </w:pPr>
      <w:r w:rsidRPr="00550C88">
        <w:rPr>
          <w:rFonts w:cs="Arial"/>
          <w:szCs w:val="22"/>
          <w:lang w:eastAsia="zh-CN"/>
        </w:rPr>
        <w:t>更为关键的</w:t>
      </w:r>
      <w:r>
        <w:rPr>
          <w:rFonts w:cs="Arial"/>
          <w:szCs w:val="22"/>
          <w:lang w:eastAsia="zh-CN"/>
        </w:rPr>
        <w:t>无源</w:t>
      </w:r>
      <w:r w:rsidRPr="00550C88">
        <w:rPr>
          <w:rFonts w:cs="Arial"/>
          <w:szCs w:val="22"/>
          <w:lang w:eastAsia="zh-CN"/>
        </w:rPr>
        <w:t>频段内，</w:t>
      </w:r>
      <w:r>
        <w:rPr>
          <w:rFonts w:cs="Arial" w:hint="eastAsia"/>
          <w:szCs w:val="22"/>
          <w:lang w:eastAsia="zh-CN"/>
        </w:rPr>
        <w:t>《</w:t>
      </w:r>
      <w:r w:rsidRPr="00550C88">
        <w:rPr>
          <w:rFonts w:cs="Arial"/>
          <w:szCs w:val="22"/>
          <w:lang w:eastAsia="zh-CN"/>
        </w:rPr>
        <w:t>无线电规则</w:t>
      </w:r>
      <w:r>
        <w:rPr>
          <w:rFonts w:cs="Arial" w:hint="eastAsia"/>
          <w:szCs w:val="22"/>
          <w:lang w:eastAsia="zh-CN"/>
        </w:rPr>
        <w:t>》</w:t>
      </w:r>
      <w:r w:rsidRPr="00550C88">
        <w:rPr>
          <w:rFonts w:cs="Arial"/>
          <w:szCs w:val="22"/>
          <w:lang w:eastAsia="zh-CN"/>
        </w:rPr>
        <w:t>第</w:t>
      </w:r>
      <w:r w:rsidRPr="00550C88">
        <w:rPr>
          <w:rFonts w:cs="Arial"/>
          <w:b/>
          <w:szCs w:val="22"/>
          <w:lang w:eastAsia="zh-CN"/>
        </w:rPr>
        <w:t>5.340</w:t>
      </w:r>
      <w:r>
        <w:rPr>
          <w:rFonts w:cs="Arial" w:hint="eastAsia"/>
          <w:szCs w:val="22"/>
          <w:lang w:eastAsia="zh-CN"/>
        </w:rPr>
        <w:t>款</w:t>
      </w:r>
      <w:r w:rsidRPr="007C7E1D">
        <w:rPr>
          <w:vertAlign w:val="superscript"/>
        </w:rPr>
        <w:footnoteReference w:id="2"/>
      </w:r>
      <w:r>
        <w:rPr>
          <w:rFonts w:cs="Arial" w:hint="eastAsia"/>
          <w:szCs w:val="22"/>
          <w:lang w:eastAsia="zh-CN"/>
        </w:rPr>
        <w:t>所述</w:t>
      </w:r>
      <w:r w:rsidRPr="00906858">
        <w:rPr>
          <w:rFonts w:ascii="SimSun" w:hAnsi="SimSun" w:cs="Arial"/>
          <w:szCs w:val="22"/>
          <w:lang w:eastAsia="zh-CN"/>
        </w:rPr>
        <w:t>“</w:t>
      </w:r>
      <w:r w:rsidRPr="00550C88">
        <w:rPr>
          <w:rFonts w:cs="Arial"/>
          <w:szCs w:val="22"/>
          <w:lang w:eastAsia="zh-CN"/>
        </w:rPr>
        <w:t>禁止所有发射</w:t>
      </w:r>
      <w:r w:rsidRPr="00906858">
        <w:rPr>
          <w:rFonts w:ascii="SimSun" w:hAnsi="SimSun" w:cs="Arial"/>
          <w:szCs w:val="22"/>
          <w:lang w:eastAsia="zh-CN"/>
        </w:rPr>
        <w:t>”</w:t>
      </w:r>
      <w:r w:rsidRPr="00550C88">
        <w:rPr>
          <w:rFonts w:cs="Arial"/>
          <w:szCs w:val="22"/>
          <w:lang w:eastAsia="zh-CN"/>
        </w:rPr>
        <w:t>的规定原则上可使</w:t>
      </w:r>
      <w:r>
        <w:rPr>
          <w:rFonts w:cs="Arial"/>
          <w:szCs w:val="22"/>
          <w:lang w:eastAsia="zh-CN"/>
        </w:rPr>
        <w:t>无源</w:t>
      </w:r>
      <w:r w:rsidRPr="00550C88">
        <w:rPr>
          <w:rFonts w:cs="Arial"/>
          <w:szCs w:val="22"/>
          <w:lang w:eastAsia="zh-CN"/>
        </w:rPr>
        <w:t>业务以最高</w:t>
      </w:r>
      <w:r>
        <w:rPr>
          <w:rFonts w:cs="Arial" w:hint="eastAsia"/>
          <w:szCs w:val="22"/>
          <w:lang w:eastAsia="zh-CN"/>
        </w:rPr>
        <w:t>的</w:t>
      </w:r>
      <w:r w:rsidRPr="00550C88">
        <w:rPr>
          <w:rFonts w:cs="Arial"/>
          <w:szCs w:val="22"/>
          <w:lang w:eastAsia="zh-CN"/>
        </w:rPr>
        <w:t>可靠性部署和运行其系统。但是，</w:t>
      </w:r>
      <w:r>
        <w:rPr>
          <w:rFonts w:cs="Arial" w:hint="eastAsia"/>
          <w:szCs w:val="22"/>
          <w:lang w:eastAsia="zh-CN"/>
        </w:rPr>
        <w:t>由于</w:t>
      </w:r>
      <w:r w:rsidRPr="00550C88">
        <w:rPr>
          <w:rFonts w:cs="Arial"/>
          <w:szCs w:val="22"/>
          <w:lang w:eastAsia="zh-CN"/>
        </w:rPr>
        <w:t>在国家层面</w:t>
      </w:r>
      <w:r>
        <w:rPr>
          <w:rFonts w:cs="Arial" w:hint="eastAsia"/>
          <w:szCs w:val="22"/>
          <w:lang w:eastAsia="zh-CN"/>
        </w:rPr>
        <w:t>允许在上述频段操作未经监管并具有大众市场潜力的短程设备或邻近频段中监管不当的无用发射，有时这种</w:t>
      </w:r>
      <w:r w:rsidRPr="00550C88">
        <w:rPr>
          <w:rFonts w:cs="Arial"/>
          <w:szCs w:val="22"/>
          <w:lang w:eastAsia="zh-CN"/>
        </w:rPr>
        <w:t>保护</w:t>
      </w:r>
      <w:r>
        <w:rPr>
          <w:rFonts w:cs="Arial" w:hint="eastAsia"/>
          <w:szCs w:val="22"/>
          <w:lang w:eastAsia="zh-CN"/>
        </w:rPr>
        <w:t>似乎力不从心</w:t>
      </w:r>
      <w:r w:rsidRPr="00550C88">
        <w:rPr>
          <w:rFonts w:cs="Arial"/>
          <w:szCs w:val="22"/>
          <w:lang w:eastAsia="zh-CN"/>
        </w:rPr>
        <w:t>。</w:t>
      </w:r>
      <w:r w:rsidR="00A43929">
        <w:rPr>
          <w:lang w:eastAsia="zh-CN"/>
        </w:rPr>
        <w:t>在全球范围内观测到的</w:t>
      </w:r>
      <w:r w:rsidRPr="0078721D">
        <w:rPr>
          <w:lang w:eastAsia="zh-CN"/>
        </w:rPr>
        <w:t>SMOS</w:t>
      </w:r>
      <w:r>
        <w:rPr>
          <w:rFonts w:hint="eastAsia"/>
          <w:lang w:eastAsia="zh-CN"/>
        </w:rPr>
        <w:t>和</w:t>
      </w:r>
      <w:r>
        <w:rPr>
          <w:lang w:eastAsia="zh-CN"/>
        </w:rPr>
        <w:t>水瓶座</w:t>
      </w:r>
      <w:r>
        <w:rPr>
          <w:rFonts w:hint="eastAsia"/>
          <w:lang w:eastAsia="zh-CN"/>
        </w:rPr>
        <w:t>（</w:t>
      </w:r>
      <w:r>
        <w:rPr>
          <w:rFonts w:hint="eastAsia"/>
          <w:lang w:eastAsia="zh-CN"/>
        </w:rPr>
        <w:t>Aquarius</w:t>
      </w:r>
      <w:r>
        <w:rPr>
          <w:rFonts w:hint="eastAsia"/>
          <w:lang w:eastAsia="zh-CN"/>
        </w:rPr>
        <w:t>）</w:t>
      </w:r>
      <w:r>
        <w:rPr>
          <w:lang w:eastAsia="zh-CN"/>
        </w:rPr>
        <w:t>卫星上</w:t>
      </w:r>
      <w:r w:rsidR="00A43929">
        <w:rPr>
          <w:rFonts w:hint="eastAsia"/>
          <w:lang w:eastAsia="zh-CN"/>
        </w:rPr>
        <w:t>的</w:t>
      </w:r>
      <w:r>
        <w:rPr>
          <w:rFonts w:hint="eastAsia"/>
          <w:lang w:eastAsia="zh-CN"/>
        </w:rPr>
        <w:t>辐射仪</w:t>
      </w:r>
      <w:r w:rsidR="00A43929">
        <w:rPr>
          <w:rFonts w:hint="eastAsia"/>
          <w:lang w:eastAsia="zh-CN"/>
        </w:rPr>
        <w:t>在</w:t>
      </w:r>
      <w:r>
        <w:rPr>
          <w:lang w:eastAsia="zh-CN"/>
        </w:rPr>
        <w:br/>
      </w:r>
      <w:r w:rsidRPr="0078721D">
        <w:rPr>
          <w:lang w:eastAsia="zh-CN"/>
        </w:rPr>
        <w:t>1</w:t>
      </w:r>
      <w:r>
        <w:rPr>
          <w:lang w:eastAsia="zh-CN"/>
        </w:rPr>
        <w:t xml:space="preserve"> </w:t>
      </w:r>
      <w:r w:rsidRPr="0078721D">
        <w:rPr>
          <w:lang w:eastAsia="zh-CN"/>
        </w:rPr>
        <w:t>400-1</w:t>
      </w:r>
      <w:r>
        <w:rPr>
          <w:lang w:eastAsia="zh-CN"/>
        </w:rPr>
        <w:t xml:space="preserve"> </w:t>
      </w:r>
      <w:r w:rsidRPr="0078721D">
        <w:rPr>
          <w:lang w:eastAsia="zh-CN"/>
        </w:rPr>
        <w:t>427</w:t>
      </w:r>
      <w:r>
        <w:rPr>
          <w:lang w:eastAsia="zh-CN"/>
        </w:rPr>
        <w:t xml:space="preserve"> </w:t>
      </w:r>
      <w:r w:rsidRPr="0078721D">
        <w:rPr>
          <w:lang w:eastAsia="zh-CN"/>
        </w:rPr>
        <w:t>MHz</w:t>
      </w:r>
      <w:r>
        <w:rPr>
          <w:rFonts w:hint="eastAsia"/>
          <w:lang w:eastAsia="zh-CN"/>
        </w:rPr>
        <w:t>无源</w:t>
      </w:r>
      <w:r>
        <w:rPr>
          <w:lang w:eastAsia="zh-CN"/>
        </w:rPr>
        <w:t>频段</w:t>
      </w:r>
      <w:r>
        <w:rPr>
          <w:rFonts w:hint="eastAsia"/>
          <w:lang w:eastAsia="zh-CN"/>
        </w:rPr>
        <w:t>中</w:t>
      </w:r>
      <w:r>
        <w:rPr>
          <w:lang w:eastAsia="zh-CN"/>
        </w:rPr>
        <w:t>的严重干扰就是一个</w:t>
      </w:r>
      <w:r>
        <w:rPr>
          <w:rFonts w:hint="eastAsia"/>
          <w:lang w:eastAsia="zh-CN"/>
        </w:rPr>
        <w:t>实例</w:t>
      </w:r>
      <w:r>
        <w:rPr>
          <w:lang w:eastAsia="zh-CN"/>
        </w:rPr>
        <w:t>。</w:t>
      </w:r>
    </w:p>
    <w:p w14:paraId="4AE43673" w14:textId="7E04B961" w:rsidR="000C2665" w:rsidRPr="001C55F3" w:rsidRDefault="000C2665" w:rsidP="00C46C3F">
      <w:pPr>
        <w:ind w:firstLineChars="200" w:firstLine="480"/>
        <w:rPr>
          <w:lang w:eastAsia="zh-CN"/>
        </w:rPr>
      </w:pPr>
      <w:r w:rsidRPr="001C55F3">
        <w:rPr>
          <w:lang w:eastAsia="zh-CN"/>
        </w:rPr>
        <w:t>一些地球物理参数在不同程度</w:t>
      </w:r>
      <w:r w:rsidR="00C46C3F">
        <w:rPr>
          <w:rFonts w:hint="eastAsia"/>
          <w:lang w:eastAsia="zh-CN"/>
        </w:rPr>
        <w:t>造成的</w:t>
      </w:r>
      <w:r w:rsidR="00C46C3F" w:rsidRPr="001C55F3">
        <w:rPr>
          <w:lang w:eastAsia="zh-CN"/>
        </w:rPr>
        <w:t>自然</w:t>
      </w:r>
      <w:r w:rsidR="00C46C3F">
        <w:rPr>
          <w:rFonts w:hint="eastAsia"/>
          <w:lang w:eastAsia="zh-CN"/>
        </w:rPr>
        <w:t>发射，可</w:t>
      </w:r>
      <w:r>
        <w:rPr>
          <w:rFonts w:hint="eastAsia"/>
          <w:lang w:eastAsia="zh-CN"/>
        </w:rPr>
        <w:t>在特定频率上观测</w:t>
      </w:r>
      <w:r w:rsidR="00C46C3F">
        <w:rPr>
          <w:rFonts w:hint="eastAsia"/>
          <w:lang w:eastAsia="zh-CN"/>
        </w:rPr>
        <w:t>到其独特的</w:t>
      </w:r>
      <w:r>
        <w:rPr>
          <w:rFonts w:hint="eastAsia"/>
          <w:lang w:eastAsia="zh-CN"/>
        </w:rPr>
        <w:t>特性</w:t>
      </w:r>
      <w:r w:rsidRPr="001C55F3">
        <w:rPr>
          <w:lang w:eastAsia="zh-CN"/>
        </w:rPr>
        <w:t>。因此，必须同时在微波频谱内的几个频率上进行测量，以便分离并</w:t>
      </w:r>
      <w:r>
        <w:rPr>
          <w:rFonts w:hint="eastAsia"/>
          <w:lang w:eastAsia="zh-CN"/>
        </w:rPr>
        <w:t>检索到各参数的</w:t>
      </w:r>
      <w:r w:rsidRPr="00906858">
        <w:rPr>
          <w:rFonts w:ascii="SimSun" w:hAnsi="SimSun" w:hint="eastAsia"/>
          <w:lang w:eastAsia="zh-CN"/>
        </w:rPr>
        <w:t>“</w:t>
      </w:r>
      <w:r>
        <w:rPr>
          <w:rFonts w:hint="eastAsia"/>
          <w:lang w:eastAsia="zh-CN"/>
        </w:rPr>
        <w:t>贡献</w:t>
      </w:r>
      <w:r w:rsidRPr="00906858">
        <w:rPr>
          <w:rFonts w:ascii="SimSun" w:hAnsi="SimSun" w:hint="eastAsia"/>
          <w:lang w:eastAsia="zh-CN"/>
        </w:rPr>
        <w:t>”</w:t>
      </w:r>
      <w:r>
        <w:rPr>
          <w:rFonts w:hint="eastAsia"/>
          <w:lang w:eastAsia="zh-CN"/>
        </w:rPr>
        <w:t>并</w:t>
      </w:r>
      <w:r w:rsidRPr="001C55F3">
        <w:rPr>
          <w:lang w:eastAsia="zh-CN"/>
        </w:rPr>
        <w:t>从一套特定的测量中提取值得关注的各个参数。</w:t>
      </w:r>
    </w:p>
    <w:p w14:paraId="3009A4B5" w14:textId="77777777" w:rsidR="000C2665" w:rsidRPr="001C55F3" w:rsidRDefault="000C2665" w:rsidP="000C2665">
      <w:pPr>
        <w:ind w:firstLineChars="200" w:firstLine="480"/>
        <w:rPr>
          <w:lang w:eastAsia="zh-CN"/>
        </w:rPr>
      </w:pPr>
      <w:r w:rsidRPr="001C55F3">
        <w:rPr>
          <w:lang w:eastAsia="zh-CN"/>
        </w:rPr>
        <w:t>因此，对影响某一特定</w:t>
      </w:r>
      <w:r w:rsidRPr="00906858">
        <w:rPr>
          <w:rFonts w:ascii="SimSun" w:hAnsi="SimSun"/>
          <w:lang w:eastAsia="zh-CN"/>
        </w:rPr>
        <w:t>“</w:t>
      </w:r>
      <w:r>
        <w:rPr>
          <w:lang w:eastAsia="zh-CN"/>
        </w:rPr>
        <w:t>无源</w:t>
      </w:r>
      <w:r w:rsidRPr="00906858">
        <w:rPr>
          <w:rFonts w:ascii="SimSun" w:hAnsi="SimSun"/>
          <w:lang w:eastAsia="zh-CN"/>
        </w:rPr>
        <w:t>”</w:t>
      </w:r>
      <w:r>
        <w:rPr>
          <w:lang w:eastAsia="zh-CN"/>
        </w:rPr>
        <w:t>频段</w:t>
      </w:r>
      <w:r w:rsidRPr="001C55F3">
        <w:rPr>
          <w:lang w:eastAsia="zh-CN"/>
        </w:rPr>
        <w:t>的干扰可影响某一特定大气成分的总体测量。</w:t>
      </w:r>
    </w:p>
    <w:p w14:paraId="3EB217AE" w14:textId="7FE644D9" w:rsidR="000C2665" w:rsidRPr="001C55F3" w:rsidRDefault="00933205" w:rsidP="007268E5">
      <w:pPr>
        <w:ind w:firstLineChars="200" w:firstLine="480"/>
        <w:rPr>
          <w:lang w:eastAsia="zh-CN"/>
        </w:rPr>
      </w:pPr>
      <w:r>
        <w:rPr>
          <w:rFonts w:hint="eastAsia"/>
          <w:lang w:eastAsia="zh-CN"/>
        </w:rPr>
        <w:lastRenderedPageBreak/>
        <w:t>因此对于</w:t>
      </w:r>
      <w:r w:rsidR="000C2665" w:rsidRPr="001C55F3">
        <w:rPr>
          <w:lang w:eastAsia="zh-CN"/>
        </w:rPr>
        <w:t>每个</w:t>
      </w:r>
      <w:r w:rsidR="000C2665">
        <w:rPr>
          <w:lang w:eastAsia="zh-CN"/>
        </w:rPr>
        <w:t>无源</w:t>
      </w:r>
      <w:r w:rsidR="000C2665" w:rsidRPr="001C55F3">
        <w:rPr>
          <w:lang w:eastAsia="zh-CN"/>
        </w:rPr>
        <w:t>频段</w:t>
      </w:r>
      <w:r>
        <w:rPr>
          <w:rFonts w:hint="eastAsia"/>
          <w:lang w:eastAsia="zh-CN"/>
        </w:rPr>
        <w:t>不能仅考虑其</w:t>
      </w:r>
      <w:r w:rsidR="000C2665" w:rsidRPr="001C55F3">
        <w:rPr>
          <w:lang w:eastAsia="zh-CN"/>
        </w:rPr>
        <w:t>本身，</w:t>
      </w:r>
      <w:r>
        <w:rPr>
          <w:rFonts w:hint="eastAsia"/>
          <w:lang w:eastAsia="zh-CN"/>
        </w:rPr>
        <w:t>而应把</w:t>
      </w:r>
      <w:r w:rsidR="000C2665">
        <w:rPr>
          <w:rFonts w:hint="eastAsia"/>
          <w:lang w:eastAsia="zh-CN"/>
        </w:rPr>
        <w:t>这些频段</w:t>
      </w:r>
      <w:r w:rsidR="000C2665">
        <w:rPr>
          <w:lang w:eastAsia="zh-CN"/>
        </w:rPr>
        <w:t>视为</w:t>
      </w:r>
      <w:r w:rsidR="007268E5">
        <w:rPr>
          <w:rFonts w:hint="eastAsia"/>
          <w:lang w:eastAsia="zh-CN"/>
        </w:rPr>
        <w:t>互相补充构成了</w:t>
      </w:r>
      <w:r w:rsidR="000C2665" w:rsidRPr="001C55F3">
        <w:rPr>
          <w:lang w:eastAsia="zh-CN"/>
        </w:rPr>
        <w:t>完整</w:t>
      </w:r>
      <w:r w:rsidR="007268E5">
        <w:rPr>
          <w:rFonts w:hint="eastAsia"/>
          <w:lang w:eastAsia="zh-CN"/>
        </w:rPr>
        <w:t>的</w:t>
      </w:r>
      <w:r w:rsidR="000C2665" w:rsidRPr="001C55F3">
        <w:rPr>
          <w:lang w:eastAsia="zh-CN"/>
        </w:rPr>
        <w:t>空间</w:t>
      </w:r>
      <w:r w:rsidR="000C2665">
        <w:rPr>
          <w:lang w:eastAsia="zh-CN"/>
        </w:rPr>
        <w:t>无源</w:t>
      </w:r>
      <w:r w:rsidR="000C2665">
        <w:rPr>
          <w:rFonts w:hint="eastAsia"/>
          <w:lang w:eastAsia="zh-CN"/>
        </w:rPr>
        <w:t>传感</w:t>
      </w:r>
      <w:r w:rsidR="000C2665" w:rsidRPr="001C55F3">
        <w:rPr>
          <w:lang w:eastAsia="zh-CN"/>
        </w:rPr>
        <w:t>系统</w:t>
      </w:r>
      <w:r w:rsidR="000C2665">
        <w:rPr>
          <w:lang w:eastAsia="zh-CN"/>
        </w:rPr>
        <w:t>。</w:t>
      </w:r>
      <w:r w:rsidR="000C2665" w:rsidRPr="001C55F3">
        <w:rPr>
          <w:lang w:eastAsia="zh-CN"/>
        </w:rPr>
        <w:t>当前的科学和卫星气象</w:t>
      </w:r>
      <w:r w:rsidR="000C2665">
        <w:rPr>
          <w:rFonts w:hint="eastAsia"/>
          <w:lang w:eastAsia="zh-CN"/>
        </w:rPr>
        <w:t>载荷</w:t>
      </w:r>
      <w:r w:rsidR="000C2665" w:rsidRPr="001C55F3">
        <w:rPr>
          <w:lang w:eastAsia="zh-CN"/>
        </w:rPr>
        <w:t>并非专门针对一个特定频段，</w:t>
      </w:r>
      <w:r w:rsidR="00C46C3F">
        <w:rPr>
          <w:rFonts w:hint="eastAsia"/>
          <w:lang w:eastAsia="zh-CN"/>
        </w:rPr>
        <w:t>而是</w:t>
      </w:r>
      <w:r w:rsidR="000C2665" w:rsidRPr="001C55F3">
        <w:rPr>
          <w:lang w:eastAsia="zh-CN"/>
        </w:rPr>
        <w:t>包</w:t>
      </w:r>
      <w:r w:rsidR="000C2665">
        <w:rPr>
          <w:rFonts w:hint="eastAsia"/>
          <w:lang w:eastAsia="zh-CN"/>
        </w:rPr>
        <w:t>含</w:t>
      </w:r>
      <w:r w:rsidR="000C2665" w:rsidRPr="001C55F3">
        <w:rPr>
          <w:lang w:eastAsia="zh-CN"/>
        </w:rPr>
        <w:t>许多</w:t>
      </w:r>
      <w:r w:rsidR="000C2665">
        <w:rPr>
          <w:rFonts w:hint="eastAsia"/>
          <w:lang w:eastAsia="zh-CN"/>
        </w:rPr>
        <w:t>对</w:t>
      </w:r>
      <w:r w:rsidR="000C2665" w:rsidRPr="001C55F3">
        <w:rPr>
          <w:lang w:eastAsia="zh-CN"/>
        </w:rPr>
        <w:t>整</w:t>
      </w:r>
      <w:r w:rsidR="000C2665">
        <w:rPr>
          <w:rFonts w:hint="eastAsia"/>
          <w:lang w:eastAsia="zh-CN"/>
        </w:rPr>
        <w:t>个</w:t>
      </w:r>
      <w:r w:rsidR="000C2665">
        <w:rPr>
          <w:lang w:eastAsia="zh-CN"/>
        </w:rPr>
        <w:t>无源</w:t>
      </w:r>
      <w:r w:rsidR="000C2665">
        <w:rPr>
          <w:rFonts w:hint="eastAsia"/>
          <w:lang w:eastAsia="zh-CN"/>
        </w:rPr>
        <w:t>频段进行</w:t>
      </w:r>
      <w:r w:rsidR="000C2665" w:rsidRPr="001C55F3">
        <w:rPr>
          <w:lang w:eastAsia="zh-CN"/>
        </w:rPr>
        <w:t>测量的不同仪器。</w:t>
      </w:r>
    </w:p>
    <w:p w14:paraId="51433458" w14:textId="77777777" w:rsidR="000C2665" w:rsidRPr="00874949" w:rsidRDefault="000C2665" w:rsidP="000C2665">
      <w:pPr>
        <w:ind w:firstLineChars="200" w:firstLine="480"/>
        <w:rPr>
          <w:lang w:eastAsia="zh-CN"/>
        </w:rPr>
      </w:pPr>
      <w:r w:rsidRPr="00874949">
        <w:rPr>
          <w:lang w:eastAsia="zh-CN"/>
        </w:rPr>
        <w:t>还应注意到，完整的全球数据覆盖对于大多数天气、水和气候应用及服务而言尤为重要。</w:t>
      </w:r>
    </w:p>
    <w:p w14:paraId="1BFDF13B" w14:textId="77777777" w:rsidR="000C2665" w:rsidRPr="0078721D" w:rsidRDefault="000C2665" w:rsidP="000C2665">
      <w:pPr>
        <w:ind w:firstLineChars="200" w:firstLine="480"/>
        <w:rPr>
          <w:lang w:eastAsia="zh-CN"/>
        </w:rPr>
      </w:pPr>
      <w:r w:rsidRPr="000E29CA">
        <w:rPr>
          <w:lang w:eastAsia="zh-CN"/>
        </w:rPr>
        <w:t>空间</w:t>
      </w:r>
      <w:r>
        <w:rPr>
          <w:lang w:eastAsia="zh-CN"/>
        </w:rPr>
        <w:t>有源</w:t>
      </w:r>
      <w:r>
        <w:rPr>
          <w:rFonts w:hint="eastAsia"/>
          <w:lang w:eastAsia="zh-CN"/>
        </w:rPr>
        <w:t>传感，</w:t>
      </w:r>
      <w:r w:rsidRPr="000E29CA">
        <w:rPr>
          <w:lang w:eastAsia="zh-CN"/>
        </w:rPr>
        <w:t>尤其是利用高度仪、测雨雷达和云观测雷达</w:t>
      </w:r>
      <w:r>
        <w:rPr>
          <w:rFonts w:hint="eastAsia"/>
          <w:lang w:eastAsia="zh-CN"/>
        </w:rPr>
        <w:t>、散射计和合成孔径雷达</w:t>
      </w:r>
      <w:r w:rsidRPr="0078721D">
        <w:rPr>
          <w:rStyle w:val="FootnoteReference"/>
        </w:rPr>
        <w:footnoteReference w:id="3"/>
      </w:r>
      <w:r w:rsidRPr="000E29CA">
        <w:rPr>
          <w:lang w:eastAsia="zh-CN"/>
        </w:rPr>
        <w:t>进行的</w:t>
      </w:r>
      <w:r>
        <w:rPr>
          <w:lang w:eastAsia="zh-CN"/>
        </w:rPr>
        <w:t>有源</w:t>
      </w:r>
      <w:r>
        <w:rPr>
          <w:rFonts w:hint="eastAsia"/>
          <w:lang w:eastAsia="zh-CN"/>
        </w:rPr>
        <w:t>传感</w:t>
      </w:r>
      <w:r w:rsidRPr="000E29CA">
        <w:rPr>
          <w:lang w:eastAsia="zh-CN"/>
        </w:rPr>
        <w:t>为气象和气候活动提供了有关海洋、冰面和地表状况以及各种大气现象的</w:t>
      </w:r>
      <w:r>
        <w:rPr>
          <w:rFonts w:hint="eastAsia"/>
          <w:lang w:eastAsia="zh-CN"/>
        </w:rPr>
        <w:t>重要</w:t>
      </w:r>
      <w:r w:rsidRPr="000E29CA">
        <w:rPr>
          <w:lang w:eastAsia="zh-CN"/>
        </w:rPr>
        <w:t>信息。</w:t>
      </w:r>
    </w:p>
    <w:p w14:paraId="1835BC61" w14:textId="77777777" w:rsidR="000C2665" w:rsidRPr="006057BD" w:rsidRDefault="000C2665" w:rsidP="000C2665">
      <w:pPr>
        <w:ind w:firstLineChars="200" w:firstLine="480"/>
        <w:rPr>
          <w:rFonts w:asciiTheme="majorBidi" w:eastAsiaTheme="majorEastAsia" w:hAnsiTheme="majorBidi" w:cstheme="majorBidi"/>
          <w:lang w:eastAsia="zh-CN"/>
        </w:rPr>
      </w:pPr>
      <w:r w:rsidRPr="006057BD">
        <w:rPr>
          <w:rFonts w:asciiTheme="majorBidi" w:eastAsiaTheme="majorEastAsia" w:hAnsiTheme="majorBidi" w:cstheme="majorBidi"/>
          <w:lang w:eastAsia="zh-CN"/>
        </w:rPr>
        <w:t>此外，气象雷达和</w:t>
      </w:r>
      <w:r>
        <w:rPr>
          <w:rFonts w:asciiTheme="majorBidi" w:eastAsiaTheme="majorEastAsia" w:hAnsiTheme="majorBidi" w:cstheme="majorBidi" w:hint="eastAsia"/>
          <w:lang w:eastAsia="zh-CN"/>
        </w:rPr>
        <w:t>风切变</w:t>
      </w:r>
      <w:r w:rsidRPr="006057BD">
        <w:rPr>
          <w:rFonts w:asciiTheme="majorBidi" w:eastAsiaTheme="majorEastAsia" w:hAnsiTheme="majorBidi" w:cstheme="majorBidi"/>
          <w:lang w:eastAsia="zh-CN"/>
        </w:rPr>
        <w:t>雷达是气象观测过程中的重要地面仪器。雷达</w:t>
      </w:r>
      <w:r>
        <w:rPr>
          <w:rFonts w:asciiTheme="majorBidi" w:eastAsiaTheme="majorEastAsia" w:hAnsiTheme="majorBidi" w:cstheme="majorBidi"/>
          <w:lang w:eastAsia="zh-CN"/>
        </w:rPr>
        <w:t>数据</w:t>
      </w:r>
      <w:r w:rsidRPr="006057BD">
        <w:rPr>
          <w:rFonts w:asciiTheme="majorBidi" w:eastAsiaTheme="majorEastAsia" w:hAnsiTheme="majorBidi" w:cstheme="majorBidi"/>
          <w:lang w:eastAsia="zh-CN"/>
        </w:rPr>
        <w:t>输入到临近预报模式和短中期数值天气预报模式。目前全世界大约有</w:t>
      </w:r>
      <w:r w:rsidRPr="006057BD">
        <w:rPr>
          <w:rFonts w:asciiTheme="majorBidi" w:eastAsiaTheme="majorEastAsia" w:hAnsiTheme="majorBidi" w:cstheme="majorBidi"/>
          <w:lang w:eastAsia="zh-CN"/>
        </w:rPr>
        <w:t>100</w:t>
      </w:r>
      <w:r w:rsidRPr="006057BD">
        <w:rPr>
          <w:rFonts w:asciiTheme="majorBidi" w:eastAsiaTheme="majorEastAsia" w:hAnsiTheme="majorBidi" w:cstheme="majorBidi"/>
          <w:lang w:eastAsia="zh-CN"/>
        </w:rPr>
        <w:t>多部风</w:t>
      </w:r>
      <w:r>
        <w:rPr>
          <w:rFonts w:asciiTheme="majorBidi" w:eastAsiaTheme="majorEastAsia" w:hAnsiTheme="majorBidi" w:cstheme="majorBidi" w:hint="eastAsia"/>
          <w:lang w:eastAsia="zh-CN"/>
        </w:rPr>
        <w:t>切变</w:t>
      </w:r>
      <w:r w:rsidRPr="006057BD">
        <w:rPr>
          <w:rFonts w:asciiTheme="majorBidi" w:eastAsiaTheme="majorEastAsia" w:hAnsiTheme="majorBidi" w:cstheme="majorBidi"/>
          <w:lang w:eastAsia="zh-CN"/>
        </w:rPr>
        <w:t>雷达和几百部气象雷达，用于测量降水和风，并在临近预报和水文预警过程中发挥了关键作用。在山洪或强风暴事件（如最近的几大案例）中，气象雷达网络是为避免人民生命和财产损失的灾害预警策略的最后一道防线。</w:t>
      </w:r>
    </w:p>
    <w:p w14:paraId="60888D5C" w14:textId="77777777" w:rsidR="000C2665" w:rsidRPr="006057BD" w:rsidRDefault="000C2665" w:rsidP="000C2665">
      <w:pPr>
        <w:ind w:firstLineChars="200" w:firstLine="480"/>
        <w:rPr>
          <w:rFonts w:asciiTheme="majorBidi" w:eastAsiaTheme="majorEastAsia" w:hAnsiTheme="majorBidi" w:cstheme="majorBidi"/>
          <w:lang w:eastAsia="zh-CN"/>
        </w:rPr>
      </w:pPr>
      <w:r>
        <w:rPr>
          <w:rFonts w:asciiTheme="majorBidi" w:eastAsiaTheme="majorEastAsia" w:hAnsiTheme="majorBidi" w:cstheme="majorBidi" w:hint="eastAsia"/>
          <w:lang w:eastAsia="zh-CN"/>
        </w:rPr>
        <w:t>以</w:t>
      </w:r>
      <w:r w:rsidRPr="006057BD">
        <w:rPr>
          <w:rFonts w:asciiTheme="majorBidi" w:eastAsiaTheme="majorEastAsia" w:hAnsiTheme="majorBidi" w:cstheme="majorBidi"/>
          <w:lang w:eastAsia="zh-CN"/>
        </w:rPr>
        <w:t>无线电探空仪</w:t>
      </w:r>
      <w:r>
        <w:rPr>
          <w:rFonts w:asciiTheme="majorBidi" w:eastAsiaTheme="majorEastAsia" w:hAnsiTheme="majorBidi" w:cstheme="majorBidi" w:hint="eastAsia"/>
          <w:lang w:eastAsia="zh-CN"/>
        </w:rPr>
        <w:t>为主的</w:t>
      </w:r>
      <w:r w:rsidRPr="006057BD">
        <w:rPr>
          <w:rFonts w:asciiTheme="majorBidi" w:eastAsiaTheme="majorEastAsia" w:hAnsiTheme="majorBidi" w:cstheme="majorBidi"/>
          <w:lang w:eastAsia="zh-CN"/>
        </w:rPr>
        <w:t>气象辅助系统是大气实地观测的主要来源，具有高垂直分辨率（温度、相对湿度和风速），以提供实时垂直大气廓线，这对于气象业务</w:t>
      </w:r>
      <w:r>
        <w:rPr>
          <w:rFonts w:asciiTheme="majorBidi" w:eastAsiaTheme="majorEastAsia" w:hAnsiTheme="majorBidi" w:cstheme="majorBidi" w:hint="eastAsia"/>
          <w:lang w:eastAsia="zh-CN"/>
        </w:rPr>
        <w:t>（</w:t>
      </w:r>
      <w:r w:rsidRPr="006057BD">
        <w:rPr>
          <w:rFonts w:asciiTheme="majorBidi" w:eastAsiaTheme="majorEastAsia" w:hAnsiTheme="majorBidi" w:cstheme="majorBidi"/>
          <w:lang w:eastAsia="zh-CN"/>
        </w:rPr>
        <w:t>其中包括天气分析、预报、预警</w:t>
      </w:r>
      <w:r>
        <w:rPr>
          <w:rFonts w:asciiTheme="majorBidi" w:eastAsiaTheme="majorEastAsia" w:hAnsiTheme="majorBidi" w:cstheme="majorBidi" w:hint="eastAsia"/>
          <w:lang w:eastAsia="zh-CN"/>
        </w:rPr>
        <w:t>）</w:t>
      </w:r>
      <w:r w:rsidRPr="006057BD">
        <w:rPr>
          <w:rFonts w:asciiTheme="majorBidi" w:eastAsiaTheme="majorEastAsia" w:hAnsiTheme="majorBidi" w:cstheme="majorBidi"/>
          <w:lang w:eastAsia="zh-CN"/>
        </w:rPr>
        <w:t>以及气候监测</w:t>
      </w:r>
      <w:r>
        <w:rPr>
          <w:rFonts w:asciiTheme="majorBidi" w:eastAsiaTheme="majorEastAsia" w:hAnsiTheme="majorBidi" w:cstheme="majorBidi" w:hint="eastAsia"/>
          <w:lang w:eastAsia="zh-CN"/>
        </w:rPr>
        <w:t>而言均是必不可少的。</w:t>
      </w:r>
      <w:r w:rsidRPr="006057BD">
        <w:rPr>
          <w:rFonts w:asciiTheme="majorBidi" w:eastAsiaTheme="majorEastAsia" w:hAnsiTheme="majorBidi" w:cstheme="majorBidi"/>
          <w:lang w:eastAsia="zh-CN"/>
        </w:rPr>
        <w:t>此外，这些实地测量对于空间遥感</w:t>
      </w:r>
      <w:r>
        <w:rPr>
          <w:rFonts w:asciiTheme="majorBidi" w:eastAsiaTheme="majorEastAsia" w:hAnsiTheme="majorBidi" w:cstheme="majorBidi" w:hint="eastAsia"/>
          <w:lang w:eastAsia="zh-CN"/>
        </w:rPr>
        <w:t>，</w:t>
      </w:r>
      <w:r w:rsidRPr="006057BD">
        <w:rPr>
          <w:rFonts w:asciiTheme="majorBidi" w:eastAsiaTheme="majorEastAsia" w:hAnsiTheme="majorBidi" w:cstheme="majorBidi"/>
          <w:lang w:eastAsia="zh-CN"/>
        </w:rPr>
        <w:t>特别是</w:t>
      </w:r>
      <w:r>
        <w:rPr>
          <w:rFonts w:asciiTheme="majorBidi" w:eastAsiaTheme="majorEastAsia" w:hAnsiTheme="majorBidi" w:cstheme="majorBidi"/>
          <w:lang w:eastAsia="zh-CN"/>
        </w:rPr>
        <w:t>无源</w:t>
      </w:r>
      <w:r w:rsidRPr="006057BD">
        <w:rPr>
          <w:rFonts w:asciiTheme="majorBidi" w:eastAsiaTheme="majorEastAsia" w:hAnsiTheme="majorBidi" w:cstheme="majorBidi"/>
          <w:lang w:eastAsia="zh-CN"/>
        </w:rPr>
        <w:t>遥感的</w:t>
      </w:r>
      <w:r>
        <w:rPr>
          <w:rFonts w:asciiTheme="majorBidi" w:eastAsiaTheme="majorEastAsia" w:hAnsiTheme="majorBidi" w:cstheme="majorBidi" w:hint="eastAsia"/>
          <w:lang w:eastAsia="zh-CN"/>
        </w:rPr>
        <w:t>校准</w:t>
      </w:r>
      <w:r w:rsidRPr="006057BD">
        <w:rPr>
          <w:rFonts w:asciiTheme="majorBidi" w:eastAsiaTheme="majorEastAsia" w:hAnsiTheme="majorBidi" w:cstheme="majorBidi"/>
          <w:lang w:eastAsia="zh-CN"/>
        </w:rPr>
        <w:t>至关重要。</w:t>
      </w:r>
    </w:p>
    <w:p w14:paraId="71A3DE22" w14:textId="6CB4407F" w:rsidR="000C2665" w:rsidRDefault="000C2665" w:rsidP="000C2665">
      <w:pPr>
        <w:ind w:firstLineChars="200" w:firstLine="480"/>
        <w:rPr>
          <w:rFonts w:asciiTheme="majorBidi" w:eastAsiaTheme="majorEastAsia" w:hAnsiTheme="majorBidi" w:cstheme="majorBidi"/>
          <w:lang w:eastAsia="zh-CN"/>
        </w:rPr>
      </w:pPr>
      <w:r w:rsidRPr="006057BD">
        <w:rPr>
          <w:rFonts w:asciiTheme="majorBidi" w:eastAsiaTheme="majorEastAsia" w:hAnsiTheme="majorBidi" w:cstheme="majorBidi"/>
          <w:lang w:eastAsia="zh-CN"/>
        </w:rPr>
        <w:t>另外，</w:t>
      </w:r>
      <w:r>
        <w:rPr>
          <w:rFonts w:asciiTheme="majorBidi" w:eastAsiaTheme="majorEastAsia" w:hAnsiTheme="majorBidi" w:cstheme="majorBidi" w:hint="eastAsia"/>
          <w:lang w:eastAsia="zh-CN"/>
        </w:rPr>
        <w:t>为</w:t>
      </w:r>
      <w:r w:rsidRPr="006057BD">
        <w:rPr>
          <w:rFonts w:asciiTheme="majorBidi" w:eastAsiaTheme="majorEastAsia" w:hAnsiTheme="majorBidi" w:cstheme="majorBidi"/>
          <w:lang w:eastAsia="zh-CN"/>
        </w:rPr>
        <w:t>遥测</w:t>
      </w:r>
      <w:r w:rsidRPr="003158EA">
        <w:rPr>
          <w:rFonts w:asciiTheme="minorEastAsia" w:eastAsiaTheme="minorEastAsia" w:hAnsiTheme="minorEastAsia" w:cstheme="majorBidi"/>
          <w:lang w:eastAsia="zh-CN"/>
        </w:rPr>
        <w:t>/</w:t>
      </w:r>
      <w:proofErr w:type="gramStart"/>
      <w:r w:rsidRPr="006057BD">
        <w:rPr>
          <w:rFonts w:asciiTheme="majorBidi" w:eastAsiaTheme="majorEastAsia" w:hAnsiTheme="majorBidi" w:cstheme="majorBidi"/>
          <w:lang w:eastAsia="zh-CN"/>
        </w:rPr>
        <w:t>遥</w:t>
      </w:r>
      <w:r>
        <w:rPr>
          <w:rFonts w:asciiTheme="majorBidi" w:eastAsiaTheme="majorEastAsia" w:hAnsiTheme="majorBidi" w:cstheme="majorBidi" w:hint="eastAsia"/>
          <w:lang w:eastAsia="zh-CN"/>
        </w:rPr>
        <w:t>令</w:t>
      </w:r>
      <w:r w:rsidRPr="006057BD">
        <w:rPr>
          <w:rFonts w:asciiTheme="majorBidi" w:eastAsiaTheme="majorEastAsia" w:hAnsiTheme="majorBidi" w:cstheme="majorBidi"/>
          <w:lang w:eastAsia="zh-CN"/>
        </w:rPr>
        <w:t>以及</w:t>
      </w:r>
      <w:proofErr w:type="gramEnd"/>
      <w:r>
        <w:rPr>
          <w:rFonts w:asciiTheme="majorBidi" w:eastAsiaTheme="majorEastAsia" w:hAnsiTheme="majorBidi" w:cstheme="majorBidi" w:hint="eastAsia"/>
          <w:lang w:eastAsia="zh-CN"/>
        </w:rPr>
        <w:t>用于</w:t>
      </w:r>
      <w:r w:rsidRPr="006057BD">
        <w:rPr>
          <w:rFonts w:asciiTheme="majorBidi" w:eastAsiaTheme="majorEastAsia" w:hAnsiTheme="majorBidi" w:cstheme="majorBidi"/>
          <w:lang w:eastAsia="zh-CN"/>
        </w:rPr>
        <w:t>收集</w:t>
      </w:r>
      <w:r>
        <w:rPr>
          <w:rFonts w:asciiTheme="majorBidi" w:eastAsiaTheme="majorEastAsia" w:hAnsiTheme="majorBidi" w:cstheme="majorBidi"/>
          <w:lang w:eastAsia="zh-CN"/>
        </w:rPr>
        <w:t>数据</w:t>
      </w:r>
      <w:r w:rsidRPr="006057BD">
        <w:rPr>
          <w:rFonts w:asciiTheme="majorBidi" w:eastAsiaTheme="majorEastAsia" w:hAnsiTheme="majorBidi" w:cstheme="majorBidi"/>
          <w:lang w:eastAsia="zh-CN"/>
        </w:rPr>
        <w:t>的卫星下行链路提供</w:t>
      </w:r>
      <w:r w:rsidR="00762979">
        <w:rPr>
          <w:rFonts w:asciiTheme="majorBidi" w:eastAsiaTheme="majorEastAsia" w:hAnsiTheme="majorBidi" w:cstheme="majorBidi" w:hint="eastAsia"/>
          <w:lang w:eastAsia="zh-CN"/>
        </w:rPr>
        <w:t>可用</w:t>
      </w:r>
      <w:r w:rsidRPr="006057BD">
        <w:rPr>
          <w:rFonts w:asciiTheme="majorBidi" w:eastAsiaTheme="majorEastAsia" w:hAnsiTheme="majorBidi" w:cstheme="majorBidi"/>
          <w:lang w:eastAsia="zh-CN"/>
        </w:rPr>
        <w:t>的和受到充分保护的地球探测和卫星气象业务无线电频谱也是非常重要的。</w:t>
      </w:r>
    </w:p>
    <w:p w14:paraId="368DA4C8" w14:textId="0F08C802" w:rsidR="000C2665" w:rsidRDefault="000C2665" w:rsidP="00762979">
      <w:pPr>
        <w:ind w:firstLineChars="200" w:firstLine="480"/>
        <w:rPr>
          <w:rFonts w:asciiTheme="majorBidi" w:eastAsiaTheme="majorEastAsia" w:hAnsiTheme="majorBidi" w:cstheme="majorBidi"/>
          <w:lang w:eastAsia="zh-CN"/>
        </w:rPr>
      </w:pPr>
      <w:r w:rsidRPr="006057BD">
        <w:rPr>
          <w:rFonts w:asciiTheme="majorBidi" w:eastAsiaTheme="majorEastAsia" w:hAnsiTheme="majorBidi" w:cstheme="majorBidi"/>
          <w:lang w:eastAsia="zh-CN"/>
        </w:rPr>
        <w:t>由</w:t>
      </w:r>
      <w:r w:rsidRPr="006057BD">
        <w:rPr>
          <w:rFonts w:asciiTheme="majorBidi" w:eastAsiaTheme="majorEastAsia" w:hAnsiTheme="majorBidi" w:cstheme="majorBidi"/>
          <w:lang w:eastAsia="zh-CN"/>
        </w:rPr>
        <w:t>16</w:t>
      </w:r>
      <w:r>
        <w:rPr>
          <w:rFonts w:asciiTheme="majorBidi" w:eastAsiaTheme="majorEastAsia" w:hAnsiTheme="majorBidi" w:cstheme="majorBidi"/>
          <w:lang w:eastAsia="zh-CN"/>
        </w:rPr>
        <w:t>7</w:t>
      </w:r>
      <w:r w:rsidRPr="006057BD">
        <w:rPr>
          <w:rFonts w:asciiTheme="majorBidi" w:eastAsiaTheme="majorEastAsia" w:hAnsiTheme="majorBidi" w:cstheme="majorBidi"/>
          <w:lang w:eastAsia="zh-CN"/>
        </w:rPr>
        <w:t>个会员国参加的第十</w:t>
      </w:r>
      <w:r>
        <w:rPr>
          <w:rFonts w:asciiTheme="majorBidi" w:eastAsiaTheme="majorEastAsia" w:hAnsiTheme="majorBidi" w:cstheme="majorBidi" w:hint="eastAsia"/>
          <w:lang w:eastAsia="zh-CN"/>
        </w:rPr>
        <w:t>七届</w:t>
      </w:r>
      <w:r w:rsidRPr="006057BD">
        <w:rPr>
          <w:rFonts w:asciiTheme="majorBidi" w:eastAsiaTheme="majorEastAsia" w:hAnsiTheme="majorBidi" w:cstheme="majorBidi"/>
          <w:lang w:eastAsia="zh-CN"/>
        </w:rPr>
        <w:t>世界气象大会（</w:t>
      </w:r>
      <w:r w:rsidRPr="006057BD">
        <w:rPr>
          <w:rFonts w:asciiTheme="majorBidi" w:eastAsiaTheme="majorEastAsia" w:hAnsiTheme="majorBidi" w:cstheme="majorBidi"/>
          <w:lang w:eastAsia="zh-CN"/>
        </w:rPr>
        <w:t>20</w:t>
      </w:r>
      <w:r>
        <w:rPr>
          <w:rFonts w:asciiTheme="majorBidi" w:eastAsiaTheme="majorEastAsia" w:hAnsiTheme="majorBidi" w:cstheme="majorBidi"/>
          <w:lang w:eastAsia="zh-CN"/>
        </w:rPr>
        <w:t>15</w:t>
      </w:r>
      <w:r w:rsidRPr="006057BD">
        <w:rPr>
          <w:rFonts w:asciiTheme="majorBidi" w:eastAsiaTheme="majorEastAsia" w:hAnsiTheme="majorBidi" w:cstheme="majorBidi"/>
          <w:lang w:eastAsia="zh-CN"/>
        </w:rPr>
        <w:t>年</w:t>
      </w:r>
      <w:r>
        <w:rPr>
          <w:rFonts w:asciiTheme="majorBidi" w:eastAsiaTheme="majorEastAsia" w:hAnsiTheme="majorBidi" w:cstheme="majorBidi"/>
          <w:lang w:eastAsia="zh-CN"/>
        </w:rPr>
        <w:t>6</w:t>
      </w:r>
      <w:r>
        <w:rPr>
          <w:rFonts w:asciiTheme="majorBidi" w:eastAsiaTheme="majorEastAsia" w:hAnsiTheme="majorBidi" w:cstheme="majorBidi"/>
          <w:lang w:eastAsia="zh-CN"/>
        </w:rPr>
        <w:t>月，日内瓦）</w:t>
      </w:r>
      <w:r w:rsidRPr="006057BD">
        <w:rPr>
          <w:rFonts w:asciiTheme="majorBidi" w:eastAsiaTheme="majorEastAsia" w:hAnsiTheme="majorBidi" w:cstheme="majorBidi"/>
          <w:lang w:eastAsia="zh-CN"/>
        </w:rPr>
        <w:t>对</w:t>
      </w:r>
      <w:r>
        <w:rPr>
          <w:rFonts w:asciiTheme="majorBidi" w:eastAsiaTheme="majorEastAsia" w:hAnsiTheme="majorBidi" w:cstheme="majorBidi" w:hint="eastAsia"/>
          <w:lang w:eastAsia="zh-CN"/>
        </w:rPr>
        <w:t>划分</w:t>
      </w:r>
      <w:r>
        <w:rPr>
          <w:rFonts w:asciiTheme="majorBidi" w:eastAsiaTheme="majorEastAsia" w:hAnsiTheme="majorBidi" w:cstheme="majorBidi"/>
          <w:lang w:eastAsia="zh-CN"/>
        </w:rPr>
        <w:t>给气象和相关环境系统的无线电频段</w:t>
      </w:r>
      <w:r w:rsidR="00762979">
        <w:rPr>
          <w:rFonts w:asciiTheme="majorBidi" w:eastAsiaTheme="majorEastAsia" w:hAnsiTheme="majorBidi" w:cstheme="majorBidi"/>
          <w:lang w:eastAsia="zh-CN"/>
        </w:rPr>
        <w:t>受到</w:t>
      </w:r>
      <w:r>
        <w:rPr>
          <w:rFonts w:asciiTheme="majorBidi" w:eastAsiaTheme="majorEastAsia" w:hAnsiTheme="majorBidi" w:cstheme="majorBidi"/>
          <w:lang w:eastAsia="zh-CN"/>
        </w:rPr>
        <w:t>持续不断</w:t>
      </w:r>
      <w:r w:rsidR="00762979">
        <w:rPr>
          <w:rFonts w:asciiTheme="majorBidi" w:eastAsiaTheme="majorEastAsia" w:hAnsiTheme="majorBidi" w:cstheme="majorBidi" w:hint="eastAsia"/>
          <w:lang w:eastAsia="zh-CN"/>
        </w:rPr>
        <w:t>的</w:t>
      </w:r>
      <w:r>
        <w:rPr>
          <w:rFonts w:asciiTheme="majorBidi" w:eastAsiaTheme="majorEastAsia" w:hAnsiTheme="majorBidi" w:cstheme="majorBidi"/>
          <w:lang w:eastAsia="zh-CN"/>
        </w:rPr>
        <w:t>威胁表示严重关切</w:t>
      </w:r>
      <w:r w:rsidR="00762979">
        <w:rPr>
          <w:rFonts w:asciiTheme="majorBidi" w:eastAsiaTheme="majorEastAsia" w:hAnsiTheme="majorBidi" w:cstheme="majorBidi"/>
          <w:lang w:eastAsia="zh-CN"/>
        </w:rPr>
        <w:t>，</w:t>
      </w:r>
      <w:r w:rsidRPr="006057BD">
        <w:rPr>
          <w:rFonts w:asciiTheme="majorBidi" w:eastAsiaTheme="majorEastAsia" w:hAnsiTheme="majorBidi" w:cstheme="majorBidi"/>
          <w:lang w:eastAsia="zh-CN"/>
        </w:rPr>
        <w:t>并通过</w:t>
      </w:r>
      <w:r>
        <w:rPr>
          <w:rFonts w:asciiTheme="majorBidi" w:eastAsiaTheme="majorEastAsia" w:hAnsiTheme="majorBidi" w:cstheme="majorBidi" w:hint="eastAsia"/>
          <w:lang w:eastAsia="zh-CN"/>
        </w:rPr>
        <w:t>了</w:t>
      </w:r>
      <w:r w:rsidR="00762979">
        <w:rPr>
          <w:rFonts w:asciiTheme="majorBidi" w:eastAsiaTheme="majorEastAsia" w:hAnsiTheme="majorBidi" w:cstheme="majorBidi" w:hint="eastAsia"/>
          <w:lang w:eastAsia="zh-CN"/>
        </w:rPr>
        <w:t>第</w:t>
      </w:r>
      <w:r w:rsidRPr="00762979">
        <w:rPr>
          <w:rFonts w:asciiTheme="majorBidi" w:eastAsiaTheme="majorEastAsia" w:hAnsiTheme="majorBidi" w:cstheme="majorBidi"/>
          <w:lang w:eastAsia="zh-CN"/>
        </w:rPr>
        <w:t>29</w:t>
      </w:r>
      <w:r w:rsidR="00762979">
        <w:rPr>
          <w:rFonts w:asciiTheme="majorBidi" w:eastAsiaTheme="majorEastAsia" w:hAnsiTheme="majorBidi" w:cstheme="majorBidi"/>
          <w:lang w:eastAsia="zh-CN"/>
        </w:rPr>
        <w:t>（</w:t>
      </w:r>
      <w:r w:rsidR="00762979" w:rsidRPr="00876FC2">
        <w:rPr>
          <w:lang w:eastAsia="zh-CN"/>
        </w:rPr>
        <w:t>Cg</w:t>
      </w:r>
      <w:r w:rsidR="00762979" w:rsidRPr="00876FC2">
        <w:rPr>
          <w:lang w:eastAsia="zh-CN"/>
        </w:rPr>
        <w:noBreakHyphen/>
        <w:t>XVII</w:t>
      </w:r>
      <w:r w:rsidR="00762979" w:rsidRPr="00762979">
        <w:rPr>
          <w:rFonts w:asciiTheme="majorBidi" w:eastAsiaTheme="majorEastAsia" w:hAnsiTheme="majorBidi" w:cstheme="majorBidi"/>
          <w:lang w:eastAsia="zh-CN"/>
        </w:rPr>
        <w:t>）</w:t>
      </w:r>
      <w:r w:rsidR="00762979" w:rsidRPr="00762979">
        <w:rPr>
          <w:rFonts w:asciiTheme="majorBidi" w:eastAsiaTheme="majorEastAsia" w:hAnsiTheme="majorBidi" w:cstheme="majorBidi" w:hint="eastAsia"/>
          <w:lang w:eastAsia="zh-CN"/>
        </w:rPr>
        <w:t>号决议</w:t>
      </w:r>
      <w:r w:rsidRPr="00762979">
        <w:rPr>
          <w:rFonts w:asciiTheme="majorBidi" w:eastAsiaTheme="majorEastAsia" w:hAnsiTheme="majorBidi" w:cstheme="majorBidi" w:hint="eastAsia"/>
          <w:lang w:eastAsia="zh-CN"/>
        </w:rPr>
        <w:t xml:space="preserve"> </w:t>
      </w:r>
      <w:r w:rsidR="00C20A60" w:rsidRPr="00C20A60">
        <w:rPr>
          <w:rFonts w:asciiTheme="majorBidi" w:eastAsiaTheme="majorEastAsia" w:hAnsiTheme="majorBidi" w:cstheme="majorBidi"/>
          <w:lang w:eastAsia="zh-CN"/>
        </w:rPr>
        <w:t>–</w:t>
      </w:r>
      <w:r w:rsidRPr="006057BD">
        <w:rPr>
          <w:rFonts w:asciiTheme="majorBidi" w:eastAsiaTheme="majorEastAsia" w:hAnsiTheme="majorBidi" w:cstheme="majorBidi"/>
          <w:lang w:eastAsia="zh-CN"/>
        </w:rPr>
        <w:t xml:space="preserve"> </w:t>
      </w:r>
      <w:r w:rsidRPr="0052447C">
        <w:rPr>
          <w:rFonts w:asciiTheme="minorEastAsia" w:eastAsiaTheme="minorEastAsia" w:hAnsiTheme="minorEastAsia" w:cstheme="majorBidi"/>
          <w:lang w:eastAsia="zh-CN"/>
        </w:rPr>
        <w:t>用于气象和相关环境活动的无线电频率</w:t>
      </w:r>
      <w:r w:rsidRPr="0052447C">
        <w:rPr>
          <w:rFonts w:asciiTheme="minorEastAsia" w:eastAsiaTheme="minorEastAsia" w:hAnsiTheme="minorEastAsia" w:cstheme="majorBidi" w:hint="eastAsia"/>
          <w:lang w:eastAsia="zh-CN"/>
        </w:rPr>
        <w:t>。</w:t>
      </w:r>
      <w:r w:rsidRPr="006057BD">
        <w:rPr>
          <w:rFonts w:asciiTheme="majorBidi" w:eastAsiaTheme="majorEastAsia" w:hAnsiTheme="majorBidi" w:cstheme="majorBidi"/>
          <w:lang w:eastAsia="zh-CN"/>
        </w:rPr>
        <w:t>该决议敦促所有</w:t>
      </w:r>
      <w:r w:rsidRPr="006057BD">
        <w:rPr>
          <w:rFonts w:asciiTheme="majorBidi" w:eastAsiaTheme="majorEastAsia" w:hAnsiTheme="majorBidi" w:cstheme="majorBidi"/>
          <w:lang w:eastAsia="zh-CN"/>
        </w:rPr>
        <w:t>WMO</w:t>
      </w:r>
      <w:r w:rsidRPr="006057BD">
        <w:rPr>
          <w:rFonts w:asciiTheme="majorBidi" w:eastAsiaTheme="majorEastAsia" w:hAnsiTheme="majorBidi" w:cstheme="majorBidi"/>
          <w:lang w:eastAsia="zh-CN"/>
        </w:rPr>
        <w:t>会员国尽一切努力，最大限度</w:t>
      </w:r>
      <w:r>
        <w:rPr>
          <w:rFonts w:asciiTheme="majorBidi" w:eastAsiaTheme="majorEastAsia" w:hAnsiTheme="majorBidi" w:cstheme="majorBidi" w:hint="eastAsia"/>
          <w:lang w:eastAsia="zh-CN"/>
        </w:rPr>
        <w:t>地</w:t>
      </w:r>
      <w:r w:rsidRPr="006057BD">
        <w:rPr>
          <w:rFonts w:asciiTheme="majorBidi" w:eastAsiaTheme="majorEastAsia" w:hAnsiTheme="majorBidi" w:cstheme="majorBidi"/>
          <w:lang w:eastAsia="zh-CN"/>
        </w:rPr>
        <w:t>确保提供并保护气象和相关环境业务和科研所需的适</w:t>
      </w:r>
      <w:r>
        <w:rPr>
          <w:rFonts w:asciiTheme="majorBidi" w:eastAsiaTheme="majorEastAsia" w:hAnsiTheme="majorBidi" w:cstheme="majorBidi" w:hint="eastAsia"/>
          <w:lang w:eastAsia="zh-CN"/>
        </w:rPr>
        <w:t>当</w:t>
      </w:r>
      <w:r w:rsidRPr="006057BD">
        <w:rPr>
          <w:rFonts w:asciiTheme="majorBidi" w:eastAsiaTheme="majorEastAsia" w:hAnsiTheme="majorBidi" w:cstheme="majorBidi"/>
          <w:lang w:eastAsia="zh-CN"/>
        </w:rPr>
        <w:t>无线电频段。</w:t>
      </w:r>
    </w:p>
    <w:p w14:paraId="72F74BD1" w14:textId="3E1B0A0E" w:rsidR="000C2665" w:rsidRDefault="000C2665" w:rsidP="00762979">
      <w:pPr>
        <w:ind w:firstLineChars="200" w:firstLine="480"/>
        <w:rPr>
          <w:rFonts w:asciiTheme="majorBidi" w:eastAsiaTheme="majorEastAsia" w:hAnsiTheme="majorBidi" w:cstheme="majorBidi"/>
          <w:lang w:eastAsia="zh-CN"/>
        </w:rPr>
      </w:pPr>
      <w:r w:rsidRPr="006057BD">
        <w:rPr>
          <w:rFonts w:asciiTheme="majorBidi" w:eastAsiaTheme="majorEastAsia" w:hAnsiTheme="majorBidi" w:cstheme="majorBidi"/>
          <w:lang w:eastAsia="zh-CN"/>
        </w:rPr>
        <w:t>第十</w:t>
      </w:r>
      <w:r>
        <w:rPr>
          <w:rFonts w:asciiTheme="majorBidi" w:eastAsiaTheme="majorEastAsia" w:hAnsiTheme="majorBidi" w:cstheme="majorBidi" w:hint="eastAsia"/>
          <w:lang w:eastAsia="zh-CN"/>
        </w:rPr>
        <w:t>七届</w:t>
      </w:r>
      <w:r w:rsidRPr="006057BD">
        <w:rPr>
          <w:rFonts w:asciiTheme="majorBidi" w:eastAsiaTheme="majorEastAsia" w:hAnsiTheme="majorBidi" w:cstheme="majorBidi"/>
          <w:lang w:eastAsia="zh-CN"/>
        </w:rPr>
        <w:t>世界气象大会（</w:t>
      </w:r>
      <w:r w:rsidRPr="006057BD">
        <w:rPr>
          <w:rFonts w:asciiTheme="majorBidi" w:eastAsiaTheme="majorEastAsia" w:hAnsiTheme="majorBidi" w:cstheme="majorBidi"/>
          <w:lang w:eastAsia="zh-CN"/>
        </w:rPr>
        <w:t>201</w:t>
      </w:r>
      <w:r>
        <w:rPr>
          <w:rFonts w:asciiTheme="majorBidi" w:eastAsiaTheme="majorEastAsia" w:hAnsiTheme="majorBidi" w:cstheme="majorBidi"/>
          <w:lang w:eastAsia="zh-CN"/>
        </w:rPr>
        <w:t>5</w:t>
      </w:r>
      <w:r w:rsidRPr="006057BD">
        <w:rPr>
          <w:rFonts w:asciiTheme="majorBidi" w:eastAsiaTheme="majorEastAsia" w:hAnsiTheme="majorBidi" w:cstheme="majorBidi"/>
          <w:lang w:eastAsia="zh-CN"/>
        </w:rPr>
        <w:t>年</w:t>
      </w:r>
      <w:r>
        <w:rPr>
          <w:rFonts w:asciiTheme="majorBidi" w:eastAsiaTheme="majorEastAsia" w:hAnsiTheme="majorBidi" w:cstheme="majorBidi"/>
          <w:lang w:eastAsia="zh-CN"/>
        </w:rPr>
        <w:t>6</w:t>
      </w:r>
      <w:r w:rsidRPr="006057BD">
        <w:rPr>
          <w:rFonts w:asciiTheme="majorBidi" w:eastAsiaTheme="majorEastAsia" w:hAnsiTheme="majorBidi" w:cstheme="majorBidi"/>
          <w:lang w:eastAsia="zh-CN"/>
        </w:rPr>
        <w:t>月，日内瓦）</w:t>
      </w:r>
      <w:r>
        <w:rPr>
          <w:rFonts w:asciiTheme="majorBidi" w:eastAsiaTheme="majorEastAsia" w:hAnsiTheme="majorBidi" w:cstheme="majorBidi" w:hint="eastAsia"/>
          <w:lang w:eastAsia="zh-CN"/>
        </w:rPr>
        <w:t>“</w:t>
      </w:r>
      <w:r>
        <w:rPr>
          <w:rFonts w:asciiTheme="majorBidi" w:eastAsiaTheme="majorEastAsia" w:hAnsiTheme="majorBidi" w:cstheme="majorBidi"/>
          <w:lang w:eastAsia="zh-CN"/>
        </w:rPr>
        <w:t>…</w:t>
      </w:r>
      <w:r>
        <w:rPr>
          <w:rFonts w:asciiTheme="majorBidi" w:eastAsiaTheme="majorEastAsia" w:hAnsiTheme="majorBidi" w:cstheme="majorBidi" w:hint="eastAsia"/>
          <w:lang w:eastAsia="zh-CN"/>
        </w:rPr>
        <w:t>对划分给气象辅助、卫星气象、卫星地球探测和无线电定位（气象和风廓线雷达）业务的多个无线电频段因其他无线电通信业务的发展而不断受到威胁表示严重关注”并敦促</w:t>
      </w:r>
      <w:r w:rsidRPr="00906858">
        <w:rPr>
          <w:rFonts w:ascii="SimSun" w:hAnsi="SimSun" w:cstheme="majorBidi"/>
          <w:lang w:eastAsia="zh-CN"/>
        </w:rPr>
        <w:t>“</w:t>
      </w:r>
      <w:r w:rsidRPr="006057BD">
        <w:rPr>
          <w:rFonts w:asciiTheme="majorBidi" w:eastAsiaTheme="majorEastAsia" w:hAnsiTheme="majorBidi" w:cstheme="majorBidi"/>
          <w:lang w:eastAsia="zh-CN"/>
        </w:rPr>
        <w:t>…</w:t>
      </w:r>
      <w:r>
        <w:rPr>
          <w:rFonts w:asciiTheme="majorBidi" w:eastAsiaTheme="majorEastAsia" w:hAnsiTheme="majorBidi" w:cstheme="majorBidi" w:hint="eastAsia"/>
          <w:lang w:eastAsia="zh-CN"/>
        </w:rPr>
        <w:t>坚持以按部就班</w:t>
      </w:r>
      <w:r w:rsidRPr="006057BD">
        <w:rPr>
          <w:rFonts w:asciiTheme="majorBidi" w:eastAsiaTheme="majorEastAsia" w:hAnsiTheme="majorBidi" w:cstheme="majorBidi"/>
          <w:lang w:eastAsia="zh-CN"/>
        </w:rPr>
        <w:t>的方式</w:t>
      </w:r>
      <w:r>
        <w:rPr>
          <w:rFonts w:asciiTheme="majorBidi" w:eastAsiaTheme="majorEastAsia" w:hAnsiTheme="majorBidi" w:cstheme="majorBidi"/>
          <w:lang w:eastAsia="zh-CN"/>
        </w:rPr>
        <w:t>，</w:t>
      </w:r>
      <w:r>
        <w:rPr>
          <w:rFonts w:asciiTheme="majorBidi" w:eastAsiaTheme="majorEastAsia" w:hAnsiTheme="majorBidi" w:cstheme="majorBidi" w:hint="eastAsia"/>
          <w:lang w:eastAsia="zh-CN"/>
        </w:rPr>
        <w:t>确保</w:t>
      </w:r>
      <w:r w:rsidRPr="006057BD">
        <w:rPr>
          <w:rFonts w:asciiTheme="majorBidi" w:eastAsiaTheme="majorEastAsia" w:hAnsiTheme="majorBidi" w:cstheme="majorBidi"/>
          <w:lang w:eastAsia="zh-CN"/>
        </w:rPr>
        <w:t>气象</w:t>
      </w:r>
      <w:r>
        <w:rPr>
          <w:rFonts w:asciiTheme="majorBidi" w:eastAsiaTheme="majorEastAsia" w:hAnsiTheme="majorBidi" w:cstheme="majorBidi" w:hint="eastAsia"/>
          <w:lang w:eastAsia="zh-CN"/>
        </w:rPr>
        <w:t>和</w:t>
      </w:r>
      <w:r w:rsidRPr="006057BD">
        <w:rPr>
          <w:rFonts w:asciiTheme="majorBidi" w:eastAsiaTheme="majorEastAsia" w:hAnsiTheme="majorBidi" w:cstheme="majorBidi"/>
          <w:lang w:eastAsia="zh-CN"/>
        </w:rPr>
        <w:t>相关环境业务</w:t>
      </w:r>
      <w:r>
        <w:rPr>
          <w:rFonts w:asciiTheme="majorBidi" w:eastAsiaTheme="majorEastAsia" w:hAnsiTheme="majorBidi" w:cstheme="majorBidi" w:hint="eastAsia"/>
          <w:lang w:eastAsia="zh-CN"/>
        </w:rPr>
        <w:t>和研究获得所需的适当</w:t>
      </w:r>
      <w:r w:rsidRPr="006057BD">
        <w:rPr>
          <w:rFonts w:asciiTheme="majorBidi" w:eastAsiaTheme="majorEastAsia" w:hAnsiTheme="majorBidi" w:cstheme="majorBidi"/>
          <w:lang w:eastAsia="zh-CN"/>
        </w:rPr>
        <w:t>无线电频率</w:t>
      </w:r>
      <w:r>
        <w:rPr>
          <w:rFonts w:asciiTheme="majorBidi" w:eastAsiaTheme="majorEastAsia" w:hAnsiTheme="majorBidi" w:cstheme="majorBidi" w:hint="eastAsia"/>
          <w:lang w:eastAsia="zh-CN"/>
        </w:rPr>
        <w:t>频段并得到保护</w:t>
      </w:r>
      <w:r w:rsidRPr="00906858">
        <w:rPr>
          <w:rFonts w:ascii="SimSun" w:hAnsi="SimSun" w:cstheme="majorBidi"/>
          <w:lang w:eastAsia="zh-CN"/>
        </w:rPr>
        <w:t>”</w:t>
      </w:r>
      <w:r w:rsidRPr="006057BD">
        <w:rPr>
          <w:rFonts w:asciiTheme="majorBidi" w:eastAsiaTheme="majorEastAsia" w:hAnsiTheme="majorBidi" w:cstheme="majorBidi"/>
          <w:lang w:eastAsia="zh-CN"/>
        </w:rPr>
        <w:t>。</w:t>
      </w:r>
    </w:p>
    <w:p w14:paraId="142495DA" w14:textId="637CE24A" w:rsidR="000C2665" w:rsidRDefault="000C2665" w:rsidP="000D7DBB">
      <w:pPr>
        <w:ind w:firstLineChars="200" w:firstLine="480"/>
        <w:rPr>
          <w:lang w:eastAsia="zh-CN"/>
        </w:rPr>
      </w:pPr>
      <w:r w:rsidRPr="006057BD">
        <w:rPr>
          <w:rFonts w:asciiTheme="majorBidi" w:eastAsiaTheme="majorEastAsia" w:hAnsiTheme="majorBidi" w:cstheme="majorBidi"/>
          <w:lang w:eastAsia="zh-CN"/>
        </w:rPr>
        <w:t>观测系统对无线电频率管理的依赖性对基本气候变量和其它天气、水和与气候有关的观测的可持续性和</w:t>
      </w:r>
      <w:proofErr w:type="gramStart"/>
      <w:r w:rsidRPr="006057BD">
        <w:rPr>
          <w:rFonts w:asciiTheme="majorBidi" w:eastAsiaTheme="majorEastAsia" w:hAnsiTheme="majorBidi" w:cstheme="majorBidi"/>
          <w:lang w:eastAsia="zh-CN"/>
        </w:rPr>
        <w:t>可</w:t>
      </w:r>
      <w:proofErr w:type="gramEnd"/>
      <w:r w:rsidRPr="006057BD">
        <w:rPr>
          <w:rFonts w:asciiTheme="majorBidi" w:eastAsiaTheme="majorEastAsia" w:hAnsiTheme="majorBidi" w:cstheme="majorBidi"/>
          <w:lang w:eastAsia="zh-CN"/>
        </w:rPr>
        <w:t>使用性产生长期影响</w:t>
      </w:r>
      <w:r>
        <w:rPr>
          <w:rFonts w:asciiTheme="majorBidi" w:eastAsiaTheme="majorEastAsia" w:hAnsiTheme="majorBidi" w:cstheme="majorBidi" w:hint="eastAsia"/>
          <w:lang w:eastAsia="zh-CN"/>
        </w:rPr>
        <w:t>。</w:t>
      </w:r>
      <w:r w:rsidRPr="006057BD">
        <w:rPr>
          <w:rFonts w:asciiTheme="majorBidi" w:eastAsiaTheme="majorEastAsia" w:hAnsiTheme="majorBidi" w:cstheme="majorBidi"/>
          <w:lang w:eastAsia="zh-CN"/>
        </w:rPr>
        <w:t>正如第十</w:t>
      </w:r>
      <w:r>
        <w:rPr>
          <w:rFonts w:asciiTheme="majorBidi" w:eastAsiaTheme="majorEastAsia" w:hAnsiTheme="majorBidi" w:cstheme="majorBidi" w:hint="eastAsia"/>
          <w:lang w:eastAsia="zh-CN"/>
        </w:rPr>
        <w:t>七届</w:t>
      </w:r>
      <w:r w:rsidRPr="006057BD">
        <w:rPr>
          <w:rFonts w:asciiTheme="majorBidi" w:eastAsiaTheme="majorEastAsia" w:hAnsiTheme="majorBidi" w:cstheme="majorBidi"/>
          <w:lang w:eastAsia="zh-CN"/>
        </w:rPr>
        <w:t>世界气象大会（</w:t>
      </w:r>
      <w:r w:rsidRPr="006057BD">
        <w:rPr>
          <w:rFonts w:asciiTheme="majorBidi" w:eastAsiaTheme="majorEastAsia" w:hAnsiTheme="majorBidi" w:cstheme="majorBidi"/>
          <w:lang w:eastAsia="zh-CN"/>
        </w:rPr>
        <w:t>201</w:t>
      </w:r>
      <w:r>
        <w:rPr>
          <w:rFonts w:asciiTheme="majorBidi" w:eastAsiaTheme="majorEastAsia" w:hAnsiTheme="majorBidi" w:cstheme="majorBidi"/>
          <w:lang w:eastAsia="zh-CN"/>
        </w:rPr>
        <w:t>5</w:t>
      </w:r>
      <w:r w:rsidRPr="006057BD">
        <w:rPr>
          <w:rFonts w:asciiTheme="majorBidi" w:eastAsiaTheme="majorEastAsia" w:hAnsiTheme="majorBidi" w:cstheme="majorBidi"/>
          <w:lang w:eastAsia="zh-CN"/>
        </w:rPr>
        <w:t>年</w:t>
      </w:r>
      <w:r>
        <w:rPr>
          <w:rFonts w:asciiTheme="majorBidi" w:eastAsiaTheme="majorEastAsia" w:hAnsiTheme="majorBidi" w:cstheme="majorBidi"/>
          <w:lang w:eastAsia="zh-CN"/>
        </w:rPr>
        <w:t>6</w:t>
      </w:r>
      <w:r w:rsidRPr="006057BD">
        <w:rPr>
          <w:rFonts w:asciiTheme="majorBidi" w:eastAsiaTheme="majorEastAsia" w:hAnsiTheme="majorBidi" w:cstheme="majorBidi"/>
          <w:lang w:eastAsia="zh-CN"/>
        </w:rPr>
        <w:t>月，日内瓦）所指出的</w:t>
      </w:r>
      <w:r>
        <w:rPr>
          <w:rFonts w:asciiTheme="majorBidi" w:eastAsiaTheme="majorEastAsia" w:hAnsiTheme="majorBidi" w:cstheme="majorBidi" w:hint="eastAsia"/>
          <w:lang w:eastAsia="zh-CN"/>
        </w:rPr>
        <w:t>，</w:t>
      </w:r>
      <w:r w:rsidRPr="006057BD">
        <w:rPr>
          <w:rFonts w:asciiTheme="majorBidi" w:eastAsiaTheme="majorEastAsia" w:hAnsiTheme="majorBidi" w:cstheme="majorBidi"/>
          <w:lang w:eastAsia="zh-CN"/>
        </w:rPr>
        <w:t>上述观测将</w:t>
      </w:r>
      <w:r>
        <w:rPr>
          <w:rFonts w:asciiTheme="majorBidi" w:eastAsiaTheme="majorEastAsia" w:hAnsiTheme="majorBidi" w:cstheme="majorBidi" w:hint="eastAsia"/>
          <w:lang w:eastAsia="zh-CN"/>
        </w:rPr>
        <w:t>有利于</w:t>
      </w:r>
      <w:r w:rsidRPr="006057BD">
        <w:rPr>
          <w:rFonts w:asciiTheme="majorBidi" w:eastAsiaTheme="majorEastAsia" w:hAnsiTheme="majorBidi" w:cstheme="majorBidi"/>
          <w:lang w:eastAsia="zh-CN"/>
        </w:rPr>
        <w:t>全球气候服务框架（</w:t>
      </w:r>
      <w:r w:rsidRPr="006057BD">
        <w:rPr>
          <w:rFonts w:asciiTheme="majorBidi" w:eastAsiaTheme="majorEastAsia" w:hAnsiTheme="majorBidi" w:cstheme="majorBidi"/>
          <w:lang w:eastAsia="zh-CN"/>
        </w:rPr>
        <w:t>GFCS</w:t>
      </w:r>
      <w:r w:rsidRPr="006057BD">
        <w:rPr>
          <w:rFonts w:asciiTheme="majorBidi" w:eastAsiaTheme="majorEastAsia" w:hAnsiTheme="majorBidi" w:cstheme="majorBidi"/>
          <w:lang w:eastAsia="zh-CN"/>
        </w:rPr>
        <w:t>）的观测和监测支柱。</w:t>
      </w:r>
    </w:p>
    <w:p w14:paraId="21198698" w14:textId="41A4B266" w:rsidR="00DC334C" w:rsidRPr="00876FC2" w:rsidRDefault="00DC334C" w:rsidP="00DC334C">
      <w:pPr>
        <w:pStyle w:val="Heading1"/>
        <w:rPr>
          <w:lang w:eastAsia="zh-CN"/>
        </w:rPr>
      </w:pPr>
      <w:r w:rsidRPr="00876FC2">
        <w:rPr>
          <w:lang w:eastAsia="zh-CN"/>
        </w:rPr>
        <w:t>3</w:t>
      </w:r>
      <w:r w:rsidRPr="00876FC2">
        <w:rPr>
          <w:lang w:eastAsia="zh-CN"/>
        </w:rPr>
        <w:tab/>
      </w:r>
      <w:r w:rsidR="000C2665" w:rsidRPr="00170BB9">
        <w:rPr>
          <w:lang w:eastAsia="zh-CN"/>
        </w:rPr>
        <w:t>WMO</w:t>
      </w:r>
      <w:r w:rsidR="000C2665" w:rsidRPr="00170BB9">
        <w:rPr>
          <w:rFonts w:hint="eastAsia"/>
          <w:lang w:eastAsia="zh-CN"/>
        </w:rPr>
        <w:t>关于</w:t>
      </w:r>
      <w:r w:rsidR="000C2665" w:rsidRPr="00170BB9">
        <w:rPr>
          <w:lang w:eastAsia="zh-CN"/>
        </w:rPr>
        <w:t>WRC-1</w:t>
      </w:r>
      <w:r w:rsidR="000C2665">
        <w:rPr>
          <w:lang w:eastAsia="zh-CN"/>
        </w:rPr>
        <w:t>9</w:t>
      </w:r>
      <w:r w:rsidR="000C2665" w:rsidRPr="00170BB9">
        <w:rPr>
          <w:lang w:eastAsia="zh-CN"/>
        </w:rPr>
        <w:t>议程的初步立场</w:t>
      </w:r>
    </w:p>
    <w:p w14:paraId="24AAA751" w14:textId="7F6F8426" w:rsidR="00570E59" w:rsidRPr="001879B6" w:rsidRDefault="00570E59" w:rsidP="00D408AD">
      <w:pPr>
        <w:ind w:firstLineChars="200" w:firstLine="480"/>
        <w:rPr>
          <w:rFonts w:ascii="Calibri" w:hAnsi="Calibri"/>
          <w:b/>
          <w:color w:val="800000"/>
          <w:sz w:val="22"/>
          <w:highlight w:val="yellow"/>
          <w:lang w:eastAsia="zh-CN"/>
        </w:rPr>
      </w:pPr>
      <w:r w:rsidRPr="00550C88">
        <w:rPr>
          <w:lang w:eastAsia="zh-CN"/>
        </w:rPr>
        <w:t>在</w:t>
      </w:r>
      <w:r w:rsidRPr="00550C88">
        <w:rPr>
          <w:lang w:eastAsia="zh-CN"/>
        </w:rPr>
        <w:t>WRC-1</w:t>
      </w:r>
      <w:r>
        <w:rPr>
          <w:lang w:eastAsia="zh-CN"/>
        </w:rPr>
        <w:t>9</w:t>
      </w:r>
      <w:r w:rsidRPr="00550C88">
        <w:rPr>
          <w:lang w:eastAsia="zh-CN"/>
        </w:rPr>
        <w:t>的</w:t>
      </w:r>
      <w:r>
        <w:rPr>
          <w:lang w:eastAsia="zh-CN"/>
        </w:rPr>
        <w:t>议项</w:t>
      </w:r>
      <w:r w:rsidRPr="00550C88">
        <w:rPr>
          <w:lang w:eastAsia="zh-CN"/>
        </w:rPr>
        <w:t>中，有</w:t>
      </w:r>
      <w:r w:rsidR="00D408AD">
        <w:rPr>
          <w:rFonts w:hint="eastAsia"/>
          <w:lang w:eastAsia="zh-CN"/>
        </w:rPr>
        <w:t>十四</w:t>
      </w:r>
      <w:r w:rsidRPr="00550C88">
        <w:rPr>
          <w:lang w:eastAsia="zh-CN"/>
        </w:rPr>
        <w:t>项</w:t>
      </w:r>
      <w:r>
        <w:rPr>
          <w:lang w:eastAsia="zh-CN"/>
        </w:rPr>
        <w:t>议项</w:t>
      </w:r>
      <w:r w:rsidRPr="00550C88">
        <w:rPr>
          <w:lang w:eastAsia="zh-CN"/>
        </w:rPr>
        <w:t>涉及气象和相关领域主要关注或关切的无线电频段问题。</w:t>
      </w:r>
    </w:p>
    <w:p w14:paraId="41E18247" w14:textId="77777777" w:rsidR="00570E59" w:rsidRDefault="00570E59" w:rsidP="00570E59">
      <w:pPr>
        <w:rPr>
          <w:lang w:eastAsia="zh-CN"/>
        </w:rPr>
      </w:pPr>
      <w:r>
        <w:rPr>
          <w:lang w:eastAsia="zh-CN"/>
        </w:rPr>
        <w:t>议项</w:t>
      </w:r>
      <w:r>
        <w:rPr>
          <w:lang w:eastAsia="zh-CN"/>
        </w:rPr>
        <w:t>1.1</w:t>
      </w:r>
      <w:r>
        <w:rPr>
          <w:lang w:eastAsia="zh-CN"/>
        </w:rPr>
        <w:t>：</w:t>
      </w:r>
      <w:r>
        <w:rPr>
          <w:lang w:eastAsia="zh-CN"/>
        </w:rPr>
        <w:tab/>
      </w:r>
      <w:r>
        <w:rPr>
          <w:lang w:eastAsia="zh-CN"/>
        </w:rPr>
        <w:tab/>
      </w:r>
      <w:r>
        <w:rPr>
          <w:lang w:eastAsia="zh-CN"/>
        </w:rPr>
        <w:tab/>
      </w:r>
      <w:r w:rsidRPr="007C7E1D">
        <w:rPr>
          <w:lang w:eastAsia="zh-CN"/>
        </w:rPr>
        <w:t>50-54 MHz</w:t>
      </w:r>
      <w:r>
        <w:rPr>
          <w:rFonts w:hint="eastAsia"/>
          <w:lang w:eastAsia="zh-CN"/>
        </w:rPr>
        <w:t>频段的业余业务</w:t>
      </w:r>
    </w:p>
    <w:p w14:paraId="034FABF2" w14:textId="77777777" w:rsidR="00570E59" w:rsidRDefault="00570E59" w:rsidP="00570E59">
      <w:pPr>
        <w:rPr>
          <w:lang w:eastAsia="zh-CN"/>
        </w:rPr>
      </w:pPr>
      <w:r>
        <w:rPr>
          <w:lang w:eastAsia="zh-CN"/>
        </w:rPr>
        <w:t>议项</w:t>
      </w:r>
      <w:r w:rsidRPr="007C7E1D">
        <w:rPr>
          <w:lang w:eastAsia="zh-CN"/>
        </w:rPr>
        <w:t>1.2</w:t>
      </w:r>
      <w:r>
        <w:rPr>
          <w:lang w:eastAsia="zh-CN"/>
        </w:rPr>
        <w:t>：</w:t>
      </w:r>
      <w:r>
        <w:rPr>
          <w:lang w:eastAsia="zh-CN"/>
        </w:rPr>
        <w:tab/>
      </w:r>
      <w:r>
        <w:rPr>
          <w:lang w:eastAsia="zh-CN"/>
        </w:rPr>
        <w:tab/>
      </w:r>
      <w:r>
        <w:rPr>
          <w:lang w:eastAsia="zh-CN"/>
        </w:rPr>
        <w:tab/>
      </w:r>
      <w:r w:rsidRPr="007C7E1D">
        <w:rPr>
          <w:lang w:eastAsia="zh-CN"/>
        </w:rPr>
        <w:t>400 MHz</w:t>
      </w:r>
      <w:r>
        <w:rPr>
          <w:rFonts w:hint="eastAsia"/>
          <w:lang w:eastAsia="zh-CN"/>
        </w:rPr>
        <w:t>的卫星硬限值</w:t>
      </w:r>
    </w:p>
    <w:p w14:paraId="228427B3" w14:textId="77777777" w:rsidR="00570E59" w:rsidRDefault="00570E59" w:rsidP="00570E59">
      <w:pPr>
        <w:ind w:left="2268" w:hanging="2268"/>
        <w:rPr>
          <w:lang w:eastAsia="zh-CN"/>
        </w:rPr>
      </w:pPr>
      <w:r>
        <w:rPr>
          <w:lang w:eastAsia="zh-CN"/>
        </w:rPr>
        <w:lastRenderedPageBreak/>
        <w:t>议项</w:t>
      </w:r>
      <w:r w:rsidRPr="007C7E1D">
        <w:rPr>
          <w:lang w:eastAsia="zh-CN"/>
        </w:rPr>
        <w:t>1.3</w:t>
      </w:r>
      <w:r>
        <w:rPr>
          <w:lang w:eastAsia="zh-CN"/>
        </w:rPr>
        <w:t>：</w:t>
      </w:r>
      <w:r>
        <w:rPr>
          <w:lang w:eastAsia="zh-CN"/>
        </w:rPr>
        <w:tab/>
      </w:r>
      <w:r>
        <w:rPr>
          <w:lang w:eastAsia="zh-CN"/>
        </w:rPr>
        <w:tab/>
      </w:r>
      <w:r>
        <w:rPr>
          <w:lang w:eastAsia="zh-CN"/>
        </w:rPr>
        <w:tab/>
      </w:r>
      <w:r w:rsidRPr="007C7E1D">
        <w:rPr>
          <w:lang w:eastAsia="zh-CN"/>
        </w:rPr>
        <w:t>460-470 MHz</w:t>
      </w:r>
      <w:r>
        <w:rPr>
          <w:rFonts w:hint="eastAsia"/>
          <w:lang w:eastAsia="zh-CN"/>
        </w:rPr>
        <w:t>的卫星气象业务（</w:t>
      </w:r>
      <w:proofErr w:type="spellStart"/>
      <w:r w:rsidRPr="007C7E1D">
        <w:rPr>
          <w:lang w:eastAsia="zh-CN"/>
        </w:rPr>
        <w:t>MetSat</w:t>
      </w:r>
      <w:proofErr w:type="spellEnd"/>
      <w:r>
        <w:rPr>
          <w:rFonts w:hint="eastAsia"/>
          <w:lang w:eastAsia="zh-CN"/>
        </w:rPr>
        <w:t>）和卫星地球探测业务（</w:t>
      </w:r>
      <w:r>
        <w:rPr>
          <w:rFonts w:hint="eastAsia"/>
          <w:lang w:eastAsia="zh-CN"/>
        </w:rPr>
        <w:t>E</w:t>
      </w:r>
      <w:r>
        <w:rPr>
          <w:lang w:eastAsia="zh-CN"/>
        </w:rPr>
        <w:t>ESS</w:t>
      </w:r>
      <w:r>
        <w:rPr>
          <w:rFonts w:hint="eastAsia"/>
          <w:lang w:eastAsia="zh-CN"/>
        </w:rPr>
        <w:t>）</w:t>
      </w:r>
    </w:p>
    <w:p w14:paraId="42F3CE21" w14:textId="1621313F" w:rsidR="00570E59" w:rsidRDefault="00570E59" w:rsidP="00570E59">
      <w:pPr>
        <w:rPr>
          <w:lang w:eastAsia="zh-CN"/>
        </w:rPr>
      </w:pPr>
      <w:r>
        <w:rPr>
          <w:lang w:eastAsia="zh-CN"/>
        </w:rPr>
        <w:t>议项</w:t>
      </w:r>
      <w:r w:rsidRPr="007C7E1D">
        <w:rPr>
          <w:lang w:eastAsia="zh-CN"/>
        </w:rPr>
        <w:t>1.6</w:t>
      </w:r>
      <w:r>
        <w:rPr>
          <w:lang w:eastAsia="zh-CN"/>
        </w:rPr>
        <w:t>：</w:t>
      </w:r>
      <w:r>
        <w:rPr>
          <w:lang w:eastAsia="zh-CN"/>
        </w:rPr>
        <w:tab/>
      </w:r>
      <w:r>
        <w:rPr>
          <w:lang w:eastAsia="zh-CN"/>
        </w:rPr>
        <w:tab/>
      </w:r>
      <w:r>
        <w:rPr>
          <w:lang w:eastAsia="zh-CN"/>
        </w:rPr>
        <w:tab/>
      </w:r>
      <w:r w:rsidRPr="007C7E1D">
        <w:rPr>
          <w:lang w:eastAsia="zh-CN"/>
        </w:rPr>
        <w:t>37.5-51.4 GHz</w:t>
      </w:r>
      <w:r>
        <w:rPr>
          <w:rFonts w:hint="eastAsia"/>
          <w:lang w:eastAsia="zh-CN"/>
        </w:rPr>
        <w:t>频段卫星固定业务</w:t>
      </w:r>
      <w:r w:rsidR="007A09CD">
        <w:rPr>
          <w:rFonts w:hint="eastAsia"/>
          <w:lang w:eastAsia="zh-CN"/>
        </w:rPr>
        <w:t>（</w:t>
      </w:r>
      <w:r w:rsidR="007A09CD">
        <w:rPr>
          <w:rFonts w:hint="eastAsia"/>
          <w:lang w:eastAsia="zh-CN"/>
        </w:rPr>
        <w:t>F</w:t>
      </w:r>
      <w:r w:rsidR="007A09CD">
        <w:rPr>
          <w:lang w:eastAsia="zh-CN"/>
        </w:rPr>
        <w:t>SS</w:t>
      </w:r>
      <w:r w:rsidR="007A09CD">
        <w:rPr>
          <w:rFonts w:hint="eastAsia"/>
          <w:lang w:eastAsia="zh-CN"/>
        </w:rPr>
        <w:t>）</w:t>
      </w:r>
      <w:r>
        <w:rPr>
          <w:rFonts w:hint="eastAsia"/>
          <w:lang w:eastAsia="zh-CN"/>
        </w:rPr>
        <w:t>的非对地静止轨道</w:t>
      </w:r>
      <w:r w:rsidR="007A09CD">
        <w:rPr>
          <w:rFonts w:hint="eastAsia"/>
          <w:lang w:eastAsia="zh-CN"/>
        </w:rPr>
        <w:t>（</w:t>
      </w:r>
      <w:r w:rsidR="007A09CD">
        <w:rPr>
          <w:rFonts w:hint="eastAsia"/>
          <w:lang w:eastAsia="zh-CN"/>
        </w:rPr>
        <w:t>G</w:t>
      </w:r>
      <w:r w:rsidR="007A09CD">
        <w:rPr>
          <w:lang w:eastAsia="zh-CN"/>
        </w:rPr>
        <w:t>SO</w:t>
      </w:r>
      <w:r w:rsidR="007A09CD">
        <w:rPr>
          <w:rFonts w:hint="eastAsia"/>
          <w:lang w:eastAsia="zh-CN"/>
        </w:rPr>
        <w:t>）</w:t>
      </w:r>
    </w:p>
    <w:p w14:paraId="1E379923" w14:textId="77777777" w:rsidR="00570E59" w:rsidRDefault="00570E59" w:rsidP="00570E59">
      <w:pPr>
        <w:rPr>
          <w:lang w:eastAsia="zh-CN"/>
        </w:rPr>
      </w:pPr>
      <w:r>
        <w:rPr>
          <w:lang w:eastAsia="zh-CN"/>
        </w:rPr>
        <w:t>议项</w:t>
      </w:r>
      <w:r w:rsidRPr="007C7E1D">
        <w:rPr>
          <w:lang w:eastAsia="zh-CN"/>
        </w:rPr>
        <w:t>1.7</w:t>
      </w:r>
      <w:r>
        <w:rPr>
          <w:lang w:eastAsia="zh-CN"/>
        </w:rPr>
        <w:t>：</w:t>
      </w:r>
      <w:r>
        <w:rPr>
          <w:lang w:eastAsia="zh-CN"/>
        </w:rPr>
        <w:tab/>
      </w:r>
      <w:r>
        <w:rPr>
          <w:lang w:eastAsia="zh-CN"/>
        </w:rPr>
        <w:tab/>
      </w:r>
      <w:r>
        <w:rPr>
          <w:lang w:eastAsia="zh-CN"/>
        </w:rPr>
        <w:tab/>
      </w:r>
      <w:r>
        <w:rPr>
          <w:rFonts w:hint="eastAsia"/>
          <w:lang w:eastAsia="zh-CN"/>
        </w:rPr>
        <w:t>承担短期任务的非静止卫星</w:t>
      </w:r>
    </w:p>
    <w:p w14:paraId="5E994172" w14:textId="6880BDDB" w:rsidR="00DC334C" w:rsidRPr="00876FC2" w:rsidRDefault="00570E59" w:rsidP="006E3213">
      <w:pPr>
        <w:ind w:left="2268" w:hanging="2268"/>
        <w:rPr>
          <w:lang w:eastAsia="zh-CN"/>
        </w:rPr>
      </w:pPr>
      <w:r>
        <w:rPr>
          <w:lang w:eastAsia="zh-CN"/>
        </w:rPr>
        <w:t>议项</w:t>
      </w:r>
      <w:r w:rsidR="00DC334C" w:rsidRPr="00876FC2">
        <w:rPr>
          <w:lang w:eastAsia="zh-CN"/>
        </w:rPr>
        <w:t>1.11</w:t>
      </w:r>
      <w:r w:rsidR="00F61262">
        <w:rPr>
          <w:rFonts w:hint="eastAsia"/>
          <w:lang w:eastAsia="zh-CN"/>
        </w:rPr>
        <w:t>：</w:t>
      </w:r>
      <w:r w:rsidR="00DC334C" w:rsidRPr="00876FC2">
        <w:rPr>
          <w:lang w:eastAsia="zh-CN"/>
        </w:rPr>
        <w:tab/>
      </w:r>
      <w:r w:rsidR="00F61262">
        <w:rPr>
          <w:lang w:eastAsia="zh-CN"/>
        </w:rPr>
        <w:tab/>
      </w:r>
      <w:r w:rsidR="0059047B">
        <w:rPr>
          <w:rFonts w:hint="eastAsia"/>
          <w:lang w:eastAsia="zh-CN"/>
        </w:rPr>
        <w:t>支持</w:t>
      </w:r>
      <w:r w:rsidR="00D408AD" w:rsidRPr="00D408AD">
        <w:rPr>
          <w:rFonts w:hint="eastAsia"/>
          <w:lang w:eastAsia="zh-CN"/>
        </w:rPr>
        <w:t>铁路无线电通信系统</w:t>
      </w:r>
      <w:r w:rsidR="0059047B">
        <w:rPr>
          <w:rFonts w:hint="eastAsia"/>
          <w:lang w:eastAsia="zh-CN"/>
        </w:rPr>
        <w:t>的</w:t>
      </w:r>
      <w:r w:rsidR="00D408AD" w:rsidRPr="00D408AD">
        <w:rPr>
          <w:rFonts w:hint="eastAsia"/>
          <w:lang w:eastAsia="zh-CN"/>
        </w:rPr>
        <w:t>频段统一</w:t>
      </w:r>
    </w:p>
    <w:p w14:paraId="3EE1920B" w14:textId="77777777" w:rsidR="00570E59" w:rsidRPr="00881C81" w:rsidRDefault="00570E59" w:rsidP="00570E59">
      <w:pPr>
        <w:rPr>
          <w:lang w:eastAsia="zh-CN"/>
        </w:rPr>
      </w:pPr>
      <w:r>
        <w:rPr>
          <w:lang w:eastAsia="zh-CN"/>
        </w:rPr>
        <w:t>议项</w:t>
      </w:r>
      <w:r w:rsidRPr="00881C81">
        <w:rPr>
          <w:lang w:eastAsia="zh-CN"/>
        </w:rPr>
        <w:t>1.13</w:t>
      </w:r>
      <w:r>
        <w:rPr>
          <w:lang w:eastAsia="zh-CN"/>
        </w:rPr>
        <w:t>：</w:t>
      </w:r>
      <w:r w:rsidRPr="00881C81">
        <w:rPr>
          <w:lang w:eastAsia="zh-CN"/>
        </w:rPr>
        <w:tab/>
      </w:r>
      <w:r>
        <w:rPr>
          <w:lang w:eastAsia="zh-CN"/>
        </w:rPr>
        <w:tab/>
        <w:t>2020</w:t>
      </w:r>
      <w:r>
        <w:rPr>
          <w:rFonts w:hint="eastAsia"/>
          <w:lang w:eastAsia="zh-CN"/>
        </w:rPr>
        <w:t>年国际移动通信（</w:t>
      </w:r>
      <w:r w:rsidRPr="00881C81">
        <w:rPr>
          <w:lang w:eastAsia="zh-CN"/>
        </w:rPr>
        <w:t>IMT</w:t>
      </w:r>
      <w:r>
        <w:rPr>
          <w:lang w:eastAsia="zh-CN"/>
        </w:rPr>
        <w:t>-</w:t>
      </w:r>
      <w:r w:rsidRPr="00881C81">
        <w:rPr>
          <w:lang w:eastAsia="zh-CN"/>
        </w:rPr>
        <w:t>2020</w:t>
      </w:r>
      <w:r>
        <w:rPr>
          <w:lang w:eastAsia="zh-CN"/>
        </w:rPr>
        <w:t>）</w:t>
      </w:r>
    </w:p>
    <w:p w14:paraId="6EAC9213" w14:textId="77777777" w:rsidR="00570E59" w:rsidRDefault="00570E59" w:rsidP="00570E59">
      <w:pPr>
        <w:rPr>
          <w:lang w:eastAsia="zh-CN"/>
        </w:rPr>
      </w:pPr>
      <w:r>
        <w:rPr>
          <w:lang w:eastAsia="zh-CN"/>
        </w:rPr>
        <w:t>议项</w:t>
      </w:r>
      <w:r w:rsidRPr="007C7E1D">
        <w:rPr>
          <w:lang w:eastAsia="zh-CN"/>
        </w:rPr>
        <w:t>1.14</w:t>
      </w:r>
      <w:r>
        <w:rPr>
          <w:lang w:eastAsia="zh-CN"/>
        </w:rPr>
        <w:t>：</w:t>
      </w:r>
      <w:r>
        <w:rPr>
          <w:lang w:eastAsia="zh-CN"/>
        </w:rPr>
        <w:tab/>
      </w:r>
      <w:r>
        <w:rPr>
          <w:lang w:eastAsia="zh-CN"/>
        </w:rPr>
        <w:tab/>
      </w:r>
      <w:r>
        <w:rPr>
          <w:rFonts w:hint="eastAsia"/>
          <w:lang w:eastAsia="zh-CN"/>
        </w:rPr>
        <w:t>高空平台电台（</w:t>
      </w:r>
      <w:r w:rsidRPr="007C7E1D">
        <w:rPr>
          <w:lang w:eastAsia="zh-CN"/>
        </w:rPr>
        <w:t>HAPS</w:t>
      </w:r>
      <w:r>
        <w:rPr>
          <w:lang w:eastAsia="zh-CN"/>
        </w:rPr>
        <w:t>）</w:t>
      </w:r>
    </w:p>
    <w:p w14:paraId="6D6CDA30" w14:textId="77777777" w:rsidR="00570E59" w:rsidRDefault="00570E59" w:rsidP="00570E59">
      <w:pPr>
        <w:rPr>
          <w:lang w:eastAsia="zh-CN"/>
        </w:rPr>
      </w:pPr>
      <w:r>
        <w:rPr>
          <w:lang w:eastAsia="zh-CN"/>
        </w:rPr>
        <w:t>议项</w:t>
      </w:r>
      <w:r w:rsidRPr="007C7E1D">
        <w:rPr>
          <w:lang w:eastAsia="zh-CN"/>
        </w:rPr>
        <w:t>1.15</w:t>
      </w:r>
      <w:r>
        <w:rPr>
          <w:lang w:eastAsia="zh-CN"/>
        </w:rPr>
        <w:t>：</w:t>
      </w:r>
      <w:r>
        <w:rPr>
          <w:lang w:eastAsia="zh-CN"/>
        </w:rPr>
        <w:tab/>
      </w:r>
      <w:r>
        <w:rPr>
          <w:lang w:eastAsia="zh-CN"/>
        </w:rPr>
        <w:tab/>
      </w:r>
      <w:r w:rsidRPr="007C7E1D">
        <w:rPr>
          <w:lang w:eastAsia="zh-CN"/>
        </w:rPr>
        <w:t>275 GHz</w:t>
      </w:r>
      <w:r>
        <w:rPr>
          <w:rFonts w:hint="eastAsia"/>
          <w:lang w:eastAsia="zh-CN"/>
        </w:rPr>
        <w:t>以上固定业务（</w:t>
      </w:r>
      <w:r w:rsidRPr="007C7E1D">
        <w:rPr>
          <w:lang w:eastAsia="zh-CN"/>
        </w:rPr>
        <w:t>FS</w:t>
      </w:r>
      <w:r>
        <w:rPr>
          <w:rFonts w:hint="eastAsia"/>
          <w:lang w:eastAsia="zh-CN"/>
        </w:rPr>
        <w:t>）和陆地移动业务（</w:t>
      </w:r>
      <w:r>
        <w:rPr>
          <w:rFonts w:hint="eastAsia"/>
          <w:lang w:eastAsia="zh-CN"/>
        </w:rPr>
        <w:t>L</w:t>
      </w:r>
      <w:r>
        <w:rPr>
          <w:lang w:eastAsia="zh-CN"/>
        </w:rPr>
        <w:t>MS</w:t>
      </w:r>
      <w:r>
        <w:rPr>
          <w:rFonts w:hint="eastAsia"/>
          <w:lang w:eastAsia="zh-CN"/>
        </w:rPr>
        <w:t>）</w:t>
      </w:r>
    </w:p>
    <w:p w14:paraId="03FB43E0" w14:textId="77777777" w:rsidR="00570E59" w:rsidRDefault="00570E59" w:rsidP="00570E59">
      <w:pPr>
        <w:rPr>
          <w:lang w:eastAsia="zh-CN"/>
        </w:rPr>
      </w:pPr>
      <w:r>
        <w:rPr>
          <w:lang w:eastAsia="zh-CN"/>
        </w:rPr>
        <w:t>议项</w:t>
      </w:r>
      <w:r w:rsidRPr="007C7E1D">
        <w:rPr>
          <w:lang w:eastAsia="zh-CN"/>
        </w:rPr>
        <w:t>1.16</w:t>
      </w:r>
      <w:r>
        <w:rPr>
          <w:lang w:eastAsia="zh-CN"/>
        </w:rPr>
        <w:t>：</w:t>
      </w:r>
      <w:r>
        <w:rPr>
          <w:lang w:eastAsia="zh-CN"/>
        </w:rPr>
        <w:tab/>
      </w:r>
      <w:r>
        <w:rPr>
          <w:lang w:eastAsia="zh-CN"/>
        </w:rPr>
        <w:tab/>
      </w:r>
      <w:r w:rsidRPr="007C7E1D">
        <w:rPr>
          <w:lang w:eastAsia="zh-CN"/>
        </w:rPr>
        <w:t>5 GHz</w:t>
      </w:r>
      <w:r>
        <w:rPr>
          <w:rFonts w:hint="eastAsia"/>
          <w:lang w:eastAsia="zh-CN"/>
        </w:rPr>
        <w:t>的无线局域网（</w:t>
      </w:r>
      <w:r w:rsidRPr="007C7E1D">
        <w:rPr>
          <w:lang w:eastAsia="zh-CN"/>
        </w:rPr>
        <w:t>RLAN</w:t>
      </w:r>
      <w:r>
        <w:rPr>
          <w:rFonts w:hint="eastAsia"/>
          <w:lang w:eastAsia="zh-CN"/>
        </w:rPr>
        <w:t>）</w:t>
      </w:r>
    </w:p>
    <w:p w14:paraId="61CB91CD" w14:textId="243DE422" w:rsidR="00DC334C" w:rsidRPr="00876FC2" w:rsidRDefault="00570E59" w:rsidP="00F61262">
      <w:pPr>
        <w:ind w:left="2268" w:hanging="2268"/>
        <w:rPr>
          <w:lang w:eastAsia="zh-CN"/>
        </w:rPr>
      </w:pPr>
      <w:r>
        <w:rPr>
          <w:lang w:eastAsia="zh-CN"/>
        </w:rPr>
        <w:t>议项</w:t>
      </w:r>
      <w:r w:rsidR="00DC334C" w:rsidRPr="00876FC2">
        <w:rPr>
          <w:lang w:eastAsia="zh-CN"/>
        </w:rPr>
        <w:t>7</w:t>
      </w:r>
      <w:r w:rsidR="007A09CD">
        <w:rPr>
          <w:lang w:eastAsia="zh-CN"/>
        </w:rPr>
        <w:t>：</w:t>
      </w:r>
      <w:r w:rsidR="00DC334C" w:rsidRPr="00876FC2">
        <w:rPr>
          <w:lang w:eastAsia="zh-CN"/>
        </w:rPr>
        <w:tab/>
      </w:r>
      <w:r w:rsidR="00F61262">
        <w:rPr>
          <w:lang w:eastAsia="zh-CN"/>
        </w:rPr>
        <w:tab/>
      </w:r>
      <w:r w:rsidR="00F61262">
        <w:rPr>
          <w:lang w:eastAsia="zh-CN"/>
        </w:rPr>
        <w:tab/>
      </w:r>
      <w:r w:rsidR="008A266A">
        <w:rPr>
          <w:rFonts w:hint="eastAsia"/>
          <w:lang w:eastAsia="zh-CN"/>
        </w:rPr>
        <w:t>卫星规则程序</w:t>
      </w:r>
    </w:p>
    <w:p w14:paraId="59A55A36" w14:textId="2F95C991" w:rsidR="00DC334C" w:rsidRPr="00876FC2" w:rsidRDefault="00570E59" w:rsidP="00F61262">
      <w:pPr>
        <w:ind w:left="2268" w:hanging="2268"/>
        <w:rPr>
          <w:lang w:eastAsia="zh-CN"/>
        </w:rPr>
      </w:pPr>
      <w:r>
        <w:rPr>
          <w:lang w:eastAsia="zh-CN"/>
        </w:rPr>
        <w:t>议项</w:t>
      </w:r>
      <w:r w:rsidR="00DC334C" w:rsidRPr="00876FC2">
        <w:rPr>
          <w:lang w:eastAsia="zh-CN"/>
        </w:rPr>
        <w:t>9.1.5</w:t>
      </w:r>
      <w:r w:rsidR="00F61262">
        <w:rPr>
          <w:rFonts w:hint="eastAsia"/>
          <w:lang w:eastAsia="zh-CN"/>
        </w:rPr>
        <w:t>：</w:t>
      </w:r>
      <w:r w:rsidR="00F61262">
        <w:rPr>
          <w:lang w:eastAsia="zh-CN"/>
        </w:rPr>
        <w:tab/>
      </w:r>
      <w:r w:rsidR="00F61262">
        <w:rPr>
          <w:lang w:eastAsia="zh-CN"/>
        </w:rPr>
        <w:tab/>
      </w:r>
      <w:r w:rsidR="00F61262" w:rsidRPr="007C7E1D">
        <w:rPr>
          <w:lang w:eastAsia="zh-CN"/>
        </w:rPr>
        <w:t>5 GHz</w:t>
      </w:r>
      <w:r w:rsidR="00F61262">
        <w:rPr>
          <w:rFonts w:hint="eastAsia"/>
          <w:lang w:eastAsia="zh-CN"/>
        </w:rPr>
        <w:t>的</w:t>
      </w:r>
      <w:r w:rsidR="00F61262" w:rsidRPr="007C7E1D">
        <w:rPr>
          <w:lang w:eastAsia="zh-CN"/>
        </w:rPr>
        <w:t>RLAN</w:t>
      </w:r>
      <w:r w:rsidR="00F61262">
        <w:rPr>
          <w:rFonts w:hint="eastAsia"/>
          <w:lang w:eastAsia="zh-CN"/>
        </w:rPr>
        <w:t>以及引证有关雷达的</w:t>
      </w:r>
      <w:r w:rsidR="00F61262" w:rsidRPr="007C7E1D">
        <w:rPr>
          <w:lang w:eastAsia="zh-CN"/>
        </w:rPr>
        <w:t>ITU-R</w:t>
      </w:r>
      <w:r w:rsidR="00F61262">
        <w:rPr>
          <w:rFonts w:hint="eastAsia"/>
          <w:lang w:eastAsia="zh-CN"/>
        </w:rPr>
        <w:t>建议书</w:t>
      </w:r>
    </w:p>
    <w:p w14:paraId="3782A34F" w14:textId="013D5D94" w:rsidR="00DC334C" w:rsidRPr="00876FC2" w:rsidRDefault="00570E59" w:rsidP="00F61262">
      <w:pPr>
        <w:ind w:left="2268" w:hanging="2268"/>
        <w:rPr>
          <w:lang w:eastAsia="zh-CN"/>
        </w:rPr>
      </w:pPr>
      <w:r>
        <w:rPr>
          <w:lang w:eastAsia="zh-CN"/>
        </w:rPr>
        <w:t>议项</w:t>
      </w:r>
      <w:r w:rsidR="00DC334C" w:rsidRPr="00876FC2">
        <w:rPr>
          <w:lang w:eastAsia="zh-CN"/>
        </w:rPr>
        <w:t>9.1.9</w:t>
      </w:r>
      <w:r w:rsidR="00F61262">
        <w:rPr>
          <w:rFonts w:hint="eastAsia"/>
          <w:lang w:eastAsia="zh-CN"/>
        </w:rPr>
        <w:t>：</w:t>
      </w:r>
      <w:r w:rsidR="00F61262">
        <w:rPr>
          <w:lang w:eastAsia="zh-CN"/>
        </w:rPr>
        <w:tab/>
      </w:r>
      <w:r w:rsidR="00F61262">
        <w:rPr>
          <w:lang w:eastAsia="zh-CN"/>
        </w:rPr>
        <w:tab/>
      </w:r>
      <w:r w:rsidR="00F61262" w:rsidRPr="007C7E1D">
        <w:rPr>
          <w:lang w:eastAsia="zh-CN"/>
        </w:rPr>
        <w:t>51.4-52.4 GHz</w:t>
      </w:r>
      <w:r w:rsidR="00F61262">
        <w:rPr>
          <w:rFonts w:hint="eastAsia"/>
          <w:lang w:eastAsia="zh-CN"/>
        </w:rPr>
        <w:t>的</w:t>
      </w:r>
      <w:r w:rsidR="00F61262">
        <w:rPr>
          <w:lang w:eastAsia="zh-CN"/>
        </w:rPr>
        <w:t>FSS</w:t>
      </w:r>
    </w:p>
    <w:p w14:paraId="29BFD170" w14:textId="06D9C5F8" w:rsidR="00DC334C" w:rsidRPr="00876FC2" w:rsidRDefault="00570E59" w:rsidP="00F61262">
      <w:pPr>
        <w:ind w:left="2268" w:hanging="2268"/>
        <w:rPr>
          <w:lang w:eastAsia="zh-CN"/>
        </w:rPr>
      </w:pPr>
      <w:r>
        <w:rPr>
          <w:lang w:eastAsia="zh-CN"/>
        </w:rPr>
        <w:t>议项</w:t>
      </w:r>
      <w:r w:rsidR="00DC334C" w:rsidRPr="00876FC2">
        <w:rPr>
          <w:lang w:eastAsia="zh-CN"/>
        </w:rPr>
        <w:t>10</w:t>
      </w:r>
      <w:r w:rsidR="00F61262">
        <w:rPr>
          <w:rFonts w:hint="eastAsia"/>
          <w:lang w:eastAsia="zh-CN"/>
        </w:rPr>
        <w:t>：</w:t>
      </w:r>
      <w:r w:rsidR="00DC334C" w:rsidRPr="00876FC2">
        <w:rPr>
          <w:lang w:eastAsia="zh-CN"/>
        </w:rPr>
        <w:tab/>
      </w:r>
      <w:r w:rsidR="00F61262">
        <w:rPr>
          <w:lang w:eastAsia="zh-CN"/>
        </w:rPr>
        <w:tab/>
      </w:r>
      <w:r w:rsidR="00F61262">
        <w:rPr>
          <w:lang w:eastAsia="zh-CN"/>
        </w:rPr>
        <w:tab/>
      </w:r>
      <w:r w:rsidR="00027B6B">
        <w:rPr>
          <w:rFonts w:hint="eastAsia"/>
          <w:lang w:eastAsia="zh-CN"/>
        </w:rPr>
        <w:t>未来</w:t>
      </w:r>
      <w:r w:rsidR="00F61262" w:rsidRPr="007C7E1D">
        <w:rPr>
          <w:lang w:eastAsia="zh-CN"/>
        </w:rPr>
        <w:t>WRC</w:t>
      </w:r>
      <w:r w:rsidR="00F61262">
        <w:rPr>
          <w:rFonts w:hint="eastAsia"/>
          <w:lang w:eastAsia="zh-CN"/>
        </w:rPr>
        <w:t>的议程</w:t>
      </w:r>
    </w:p>
    <w:p w14:paraId="3ED270F5" w14:textId="25850C9B" w:rsidR="00DC334C" w:rsidRPr="00876FC2" w:rsidRDefault="00DC334C" w:rsidP="00DC334C">
      <w:pPr>
        <w:pStyle w:val="Heading2"/>
        <w:rPr>
          <w:lang w:eastAsia="zh-CN"/>
        </w:rPr>
      </w:pPr>
      <w:r w:rsidRPr="00876FC2">
        <w:rPr>
          <w:lang w:eastAsia="zh-CN"/>
        </w:rPr>
        <w:t>3.1</w:t>
      </w:r>
      <w:r w:rsidRPr="00876FC2">
        <w:rPr>
          <w:lang w:eastAsia="zh-CN"/>
        </w:rPr>
        <w:tab/>
      </w:r>
      <w:r w:rsidR="00995258">
        <w:rPr>
          <w:lang w:eastAsia="zh-CN"/>
        </w:rPr>
        <w:t>议项</w:t>
      </w:r>
      <w:r w:rsidR="00995258">
        <w:rPr>
          <w:rFonts w:hint="eastAsia"/>
          <w:lang w:eastAsia="zh-CN"/>
        </w:rPr>
        <w:t>1</w:t>
      </w:r>
      <w:r w:rsidR="00995258">
        <w:rPr>
          <w:lang w:eastAsia="zh-CN"/>
        </w:rPr>
        <w:t>.1</w:t>
      </w:r>
    </w:p>
    <w:p w14:paraId="24868200" w14:textId="551B4F45" w:rsidR="00995258" w:rsidRPr="00CF54C6" w:rsidRDefault="00995258" w:rsidP="00995258">
      <w:pPr>
        <w:ind w:firstLineChars="200" w:firstLine="480"/>
        <w:rPr>
          <w:rFonts w:ascii="STKaiti" w:eastAsia="STKaiti" w:hAnsi="STKaiti" w:cstheme="majorBidi"/>
          <w:b/>
          <w:bCs/>
          <w:iCs/>
          <w:color w:val="800000"/>
          <w:sz w:val="22"/>
          <w:lang w:eastAsia="zh-CN"/>
        </w:rPr>
      </w:pPr>
      <w:r w:rsidRPr="00CF54C6">
        <w:rPr>
          <w:rFonts w:ascii="STKaiti" w:eastAsia="STKaiti" w:hAnsi="STKaiti" w:cstheme="majorBidi"/>
          <w:iCs/>
          <w:lang w:eastAsia="zh-CN"/>
        </w:rPr>
        <w:t>“</w:t>
      </w:r>
      <w:r w:rsidRPr="001A4B6E">
        <w:rPr>
          <w:rFonts w:eastAsia="STKaiti"/>
          <w:iCs/>
          <w:lang w:eastAsia="zh-CN"/>
        </w:rPr>
        <w:t>根据</w:t>
      </w:r>
      <w:r w:rsidRPr="001A4B6E">
        <w:rPr>
          <w:rFonts w:eastAsia="STKaiti"/>
          <w:b/>
          <w:bCs/>
          <w:iCs/>
          <w:lang w:eastAsia="zh-CN"/>
        </w:rPr>
        <w:t>658</w:t>
      </w:r>
      <w:r w:rsidRPr="001A4B6E">
        <w:rPr>
          <w:rFonts w:eastAsia="STKaiti"/>
          <w:iCs/>
          <w:lang w:eastAsia="zh-CN"/>
        </w:rPr>
        <w:t>号决议</w:t>
      </w:r>
      <w:r w:rsidRPr="001A4B6E">
        <w:rPr>
          <w:rFonts w:eastAsia="STKaiti"/>
          <w:b/>
          <w:iCs/>
          <w:lang w:eastAsia="zh-CN"/>
        </w:rPr>
        <w:t>（</w:t>
      </w:r>
      <w:r w:rsidRPr="001A4B6E">
        <w:rPr>
          <w:rFonts w:eastAsia="STKaiti"/>
          <w:b/>
          <w:iCs/>
          <w:lang w:eastAsia="zh-CN"/>
        </w:rPr>
        <w:t>WRC-15</w:t>
      </w:r>
      <w:r w:rsidRPr="001A4B6E">
        <w:rPr>
          <w:rFonts w:eastAsia="STKaiti"/>
          <w:b/>
          <w:iCs/>
          <w:lang w:eastAsia="zh-CN"/>
        </w:rPr>
        <w:t>）</w:t>
      </w:r>
      <w:r w:rsidRPr="001A4B6E">
        <w:rPr>
          <w:rFonts w:eastAsia="STKaiti"/>
          <w:iCs/>
          <w:lang w:eastAsia="zh-CN"/>
        </w:rPr>
        <w:t>，审议在</w:t>
      </w:r>
      <w:r w:rsidRPr="001A4B6E">
        <w:rPr>
          <w:rFonts w:eastAsia="STKaiti"/>
          <w:iCs/>
          <w:lang w:eastAsia="zh-CN"/>
        </w:rPr>
        <w:t>1</w:t>
      </w:r>
      <w:r w:rsidRPr="001A4B6E">
        <w:rPr>
          <w:rFonts w:eastAsia="STKaiti"/>
          <w:iCs/>
          <w:lang w:eastAsia="zh-CN"/>
        </w:rPr>
        <w:t>区将</w:t>
      </w:r>
      <w:r w:rsidRPr="001A4B6E">
        <w:rPr>
          <w:rFonts w:eastAsia="STKaiti"/>
          <w:iCs/>
          <w:lang w:eastAsia="zh-CN"/>
        </w:rPr>
        <w:t>50-54 MHz</w:t>
      </w:r>
      <w:r w:rsidRPr="001A4B6E">
        <w:rPr>
          <w:rFonts w:eastAsia="STKaiti"/>
          <w:iCs/>
          <w:lang w:eastAsia="zh-CN"/>
        </w:rPr>
        <w:t>频段划分给业余业务</w:t>
      </w:r>
      <w:r w:rsidRPr="001A4B6E">
        <w:rPr>
          <w:rFonts w:eastAsia="STKaiti"/>
          <w:iCs/>
          <w:lang w:val="en-US" w:eastAsia="zh-CN"/>
        </w:rPr>
        <w:t>。</w:t>
      </w:r>
      <w:r w:rsidRPr="00CF54C6">
        <w:rPr>
          <w:rFonts w:ascii="STKaiti" w:eastAsia="STKaiti" w:hAnsi="STKaiti" w:cstheme="majorBidi"/>
          <w:iCs/>
          <w:lang w:eastAsia="zh-CN"/>
        </w:rPr>
        <w:t>”</w:t>
      </w:r>
    </w:p>
    <w:p w14:paraId="5735F844" w14:textId="64FAAB1F" w:rsidR="00995258" w:rsidRPr="00141DD9" w:rsidRDefault="00995258" w:rsidP="00027B6B">
      <w:pPr>
        <w:ind w:firstLine="567"/>
        <w:rPr>
          <w:rFonts w:ascii="Calibri" w:hAnsi="Calibri"/>
          <w:b/>
          <w:color w:val="800000"/>
          <w:sz w:val="22"/>
          <w:highlight w:val="cyan"/>
          <w:lang w:eastAsia="zh-CN"/>
        </w:rPr>
      </w:pPr>
      <w:r w:rsidRPr="00652A58">
        <w:rPr>
          <w:rFonts w:hint="eastAsia"/>
          <w:lang w:eastAsia="zh-CN"/>
        </w:rPr>
        <w:t>《无线电规则</w:t>
      </w:r>
      <w:r w:rsidRPr="00652A58">
        <w:rPr>
          <w:lang w:eastAsia="zh-CN"/>
        </w:rPr>
        <w:t>》</w:t>
      </w:r>
      <w:r>
        <w:rPr>
          <w:rFonts w:hint="eastAsia"/>
          <w:lang w:eastAsia="zh-CN"/>
        </w:rPr>
        <w:t>（</w:t>
      </w:r>
      <w:r>
        <w:rPr>
          <w:rFonts w:hint="eastAsia"/>
          <w:lang w:eastAsia="zh-CN"/>
        </w:rPr>
        <w:t>RR</w:t>
      </w:r>
      <w:r>
        <w:rPr>
          <w:rFonts w:hint="eastAsia"/>
          <w:lang w:eastAsia="zh-CN"/>
        </w:rPr>
        <w:t>）</w:t>
      </w:r>
      <w:r w:rsidRPr="00652A58">
        <w:rPr>
          <w:rFonts w:hint="eastAsia"/>
          <w:lang w:eastAsia="zh-CN"/>
        </w:rPr>
        <w:t>第</w:t>
      </w:r>
      <w:r w:rsidRPr="00652A58">
        <w:rPr>
          <w:b/>
          <w:bCs/>
          <w:lang w:eastAsia="zh-CN"/>
        </w:rPr>
        <w:t>5.162A</w:t>
      </w:r>
      <w:r w:rsidRPr="00652A58">
        <w:rPr>
          <w:rFonts w:hint="eastAsia"/>
          <w:lang w:eastAsia="zh-CN"/>
        </w:rPr>
        <w:t>款</w:t>
      </w:r>
      <w:r>
        <w:rPr>
          <w:rFonts w:hint="eastAsia"/>
          <w:lang w:eastAsia="zh-CN"/>
        </w:rPr>
        <w:t>脚注</w:t>
      </w:r>
      <w:r w:rsidRPr="00652A58">
        <w:rPr>
          <w:rFonts w:hint="eastAsia"/>
          <w:lang w:eastAsia="zh-CN"/>
        </w:rPr>
        <w:t>规定，</w:t>
      </w:r>
      <w:r w:rsidRPr="00652A58">
        <w:rPr>
          <w:lang w:eastAsia="zh-CN"/>
        </w:rPr>
        <w:t>在若干国家为作为次要业务的无线电定位业务</w:t>
      </w:r>
      <w:r w:rsidR="00B974FF" w:rsidRPr="00B974FF">
        <w:rPr>
          <w:rFonts w:hint="eastAsia"/>
          <w:lang w:eastAsia="zh-CN"/>
        </w:rPr>
        <w:t>在</w:t>
      </w:r>
      <w:r w:rsidR="00B974FF" w:rsidRPr="00B974FF">
        <w:rPr>
          <w:rFonts w:hint="eastAsia"/>
          <w:lang w:eastAsia="zh-CN"/>
        </w:rPr>
        <w:t>46-68 MHz</w:t>
      </w:r>
      <w:r w:rsidR="00B974FF" w:rsidRPr="00B974FF">
        <w:rPr>
          <w:rFonts w:hint="eastAsia"/>
          <w:lang w:eastAsia="zh-CN"/>
        </w:rPr>
        <w:t>频段</w:t>
      </w:r>
      <w:r>
        <w:rPr>
          <w:rFonts w:hint="eastAsia"/>
          <w:lang w:eastAsia="zh-CN"/>
        </w:rPr>
        <w:t>做出了</w:t>
      </w:r>
      <w:r w:rsidRPr="00652A58">
        <w:rPr>
          <w:lang w:eastAsia="zh-CN"/>
        </w:rPr>
        <w:t>附加划分，</w:t>
      </w:r>
      <w:r w:rsidRPr="00652A58">
        <w:rPr>
          <w:rFonts w:hint="eastAsia"/>
          <w:lang w:eastAsia="zh-CN"/>
        </w:rPr>
        <w:t>但限</w:t>
      </w:r>
      <w:r w:rsidRPr="00652A58">
        <w:rPr>
          <w:lang w:eastAsia="zh-CN"/>
        </w:rPr>
        <w:t>于</w:t>
      </w:r>
      <w:r>
        <w:rPr>
          <w:rFonts w:hint="eastAsia"/>
          <w:lang w:eastAsia="zh-CN"/>
        </w:rPr>
        <w:t>根据第</w:t>
      </w:r>
      <w:r w:rsidRPr="00AC4F12">
        <w:rPr>
          <w:rFonts w:hint="eastAsia"/>
          <w:b/>
          <w:bCs/>
          <w:lang w:eastAsia="zh-CN"/>
        </w:rPr>
        <w:t>217</w:t>
      </w:r>
      <w:r>
        <w:rPr>
          <w:rFonts w:hint="eastAsia"/>
          <w:lang w:eastAsia="zh-CN"/>
        </w:rPr>
        <w:t>号决议</w:t>
      </w:r>
      <w:r w:rsidRPr="00AD4540">
        <w:rPr>
          <w:rFonts w:hint="eastAsia"/>
          <w:b/>
          <w:bCs/>
          <w:lang w:eastAsia="zh-CN"/>
        </w:rPr>
        <w:t>（</w:t>
      </w:r>
      <w:r w:rsidRPr="00AD4540">
        <w:rPr>
          <w:rFonts w:hint="eastAsia"/>
          <w:b/>
          <w:bCs/>
          <w:lang w:eastAsia="zh-CN"/>
        </w:rPr>
        <w:t>W</w:t>
      </w:r>
      <w:r w:rsidRPr="00AD4540">
        <w:rPr>
          <w:b/>
          <w:bCs/>
          <w:lang w:eastAsia="zh-CN"/>
        </w:rPr>
        <w:t>RC-97</w:t>
      </w:r>
      <w:r w:rsidRPr="00AD4540">
        <w:rPr>
          <w:rFonts w:hint="eastAsia"/>
          <w:b/>
          <w:bCs/>
          <w:lang w:eastAsia="zh-CN"/>
        </w:rPr>
        <w:t>）</w:t>
      </w:r>
      <w:r>
        <w:rPr>
          <w:rFonts w:hint="eastAsia"/>
          <w:lang w:eastAsia="zh-CN"/>
        </w:rPr>
        <w:t>操作</w:t>
      </w:r>
      <w:r w:rsidRPr="00F13368">
        <w:rPr>
          <w:rFonts w:hint="eastAsia"/>
          <w:lang w:eastAsia="zh-CN"/>
        </w:rPr>
        <w:t>风廓线</w:t>
      </w:r>
      <w:r w:rsidRPr="00F13368">
        <w:rPr>
          <w:lang w:eastAsia="zh-CN"/>
        </w:rPr>
        <w:t>雷达</w:t>
      </w:r>
      <w:r>
        <w:rPr>
          <w:rFonts w:hint="eastAsia"/>
          <w:lang w:eastAsia="zh-CN"/>
        </w:rPr>
        <w:t>（</w:t>
      </w:r>
      <w:r>
        <w:rPr>
          <w:rFonts w:hint="eastAsia"/>
          <w:lang w:eastAsia="zh-CN"/>
        </w:rPr>
        <w:t>WPR</w:t>
      </w:r>
      <w:r>
        <w:rPr>
          <w:rFonts w:hint="eastAsia"/>
          <w:lang w:eastAsia="zh-CN"/>
        </w:rPr>
        <w:t>）</w:t>
      </w:r>
      <w:r w:rsidRPr="00F13368">
        <w:rPr>
          <w:lang w:eastAsia="zh-CN"/>
        </w:rPr>
        <w:t>；</w:t>
      </w:r>
    </w:p>
    <w:p w14:paraId="4C82205E" w14:textId="64349F1F" w:rsidR="00995258" w:rsidRDefault="00995258" w:rsidP="00995258">
      <w:pPr>
        <w:ind w:firstLine="567"/>
        <w:rPr>
          <w:lang w:eastAsia="zh-CN"/>
        </w:rPr>
      </w:pPr>
      <w:r>
        <w:rPr>
          <w:rFonts w:hint="eastAsia"/>
          <w:lang w:eastAsia="zh-CN"/>
        </w:rPr>
        <w:t>如果要新增一个业余业务的主要业务划分，那么为风廓线雷达提供的次要业务地位可能会带来问题。</w:t>
      </w:r>
      <w:r>
        <w:rPr>
          <w:lang w:eastAsia="zh-CN"/>
        </w:rPr>
        <w:t>ITU-R</w:t>
      </w:r>
      <w:r>
        <w:rPr>
          <w:rFonts w:hint="eastAsia"/>
          <w:lang w:eastAsia="zh-CN"/>
        </w:rPr>
        <w:t>研究表明，为确保对</w:t>
      </w:r>
      <w:r>
        <w:rPr>
          <w:rFonts w:hint="eastAsia"/>
          <w:lang w:eastAsia="zh-CN"/>
        </w:rPr>
        <w:t>W</w:t>
      </w:r>
      <w:r>
        <w:rPr>
          <w:lang w:eastAsia="zh-CN"/>
        </w:rPr>
        <w:t>PR</w:t>
      </w:r>
      <w:r>
        <w:rPr>
          <w:rFonts w:hint="eastAsia"/>
          <w:lang w:eastAsia="zh-CN"/>
        </w:rPr>
        <w:t>的保护，需要很大的间隔距离（从</w:t>
      </w:r>
      <w:r>
        <w:rPr>
          <w:rFonts w:hint="eastAsia"/>
          <w:lang w:eastAsia="zh-CN"/>
        </w:rPr>
        <w:t>29</w:t>
      </w:r>
      <w:r>
        <w:rPr>
          <w:rFonts w:hint="eastAsia"/>
          <w:lang w:eastAsia="zh-CN"/>
        </w:rPr>
        <w:t>公里到</w:t>
      </w:r>
      <w:r>
        <w:rPr>
          <w:rFonts w:hint="eastAsia"/>
          <w:lang w:eastAsia="zh-CN"/>
        </w:rPr>
        <w:t>300</w:t>
      </w:r>
      <w:r>
        <w:rPr>
          <w:rFonts w:hint="eastAsia"/>
          <w:lang w:eastAsia="zh-CN"/>
        </w:rPr>
        <w:t>多公里）。</w:t>
      </w:r>
    </w:p>
    <w:p w14:paraId="542BC83D" w14:textId="12D95AFB" w:rsidR="00603DCA" w:rsidRDefault="00995258" w:rsidP="00DF1B08">
      <w:pPr>
        <w:ind w:firstLine="567"/>
        <w:rPr>
          <w:lang w:eastAsia="zh-CN"/>
        </w:rPr>
      </w:pPr>
      <w:r>
        <w:rPr>
          <w:rFonts w:hint="eastAsia"/>
          <w:lang w:eastAsia="zh-CN"/>
        </w:rPr>
        <w:t>此外，</w:t>
      </w:r>
      <w:r w:rsidR="004335CE">
        <w:rPr>
          <w:rFonts w:hint="eastAsia"/>
          <w:lang w:eastAsia="zh-CN"/>
        </w:rPr>
        <w:t>虽然</w:t>
      </w:r>
      <w:r>
        <w:rPr>
          <w:rFonts w:hint="eastAsia"/>
          <w:lang w:eastAsia="zh-CN"/>
        </w:rPr>
        <w:t>该议项并未排除为卫星业余业务做出一个新划分</w:t>
      </w:r>
      <w:r w:rsidR="004335CE">
        <w:rPr>
          <w:lang w:eastAsia="zh-CN"/>
        </w:rPr>
        <w:t>，</w:t>
      </w:r>
      <w:r w:rsidR="004335CE">
        <w:rPr>
          <w:rFonts w:hint="eastAsia"/>
          <w:lang w:eastAsia="zh-CN"/>
        </w:rPr>
        <w:t>但是还未开展任何研究。由于</w:t>
      </w:r>
      <w:r w:rsidR="00DF1B08">
        <w:rPr>
          <w:rFonts w:hint="eastAsia"/>
          <w:lang w:eastAsia="zh-CN"/>
        </w:rPr>
        <w:t>卫星业余业务</w:t>
      </w:r>
      <w:r>
        <w:rPr>
          <w:rFonts w:hint="eastAsia"/>
          <w:lang w:eastAsia="zh-CN"/>
        </w:rPr>
        <w:t>可能导致在</w:t>
      </w:r>
      <w:r>
        <w:rPr>
          <w:rFonts w:hint="eastAsia"/>
          <w:lang w:eastAsia="zh-CN"/>
        </w:rPr>
        <w:t>W</w:t>
      </w:r>
      <w:r>
        <w:rPr>
          <w:lang w:eastAsia="zh-CN"/>
        </w:rPr>
        <w:t>PR</w:t>
      </w:r>
      <w:r w:rsidR="00DF1B08">
        <w:rPr>
          <w:rFonts w:hint="eastAsia"/>
          <w:lang w:eastAsia="zh-CN"/>
        </w:rPr>
        <w:t>的主瓣中产生有害干扰，</w:t>
      </w:r>
      <w:r w:rsidR="00603DCA" w:rsidRPr="001F5B14">
        <w:rPr>
          <w:lang w:eastAsia="zh-CN"/>
        </w:rPr>
        <w:t>WMO</w:t>
      </w:r>
      <w:r w:rsidR="00603DCA">
        <w:rPr>
          <w:rFonts w:hint="eastAsia"/>
          <w:lang w:eastAsia="zh-CN"/>
        </w:rPr>
        <w:t>反对在该频段为卫星业余业务做出任何新划分。</w:t>
      </w:r>
    </w:p>
    <w:tbl>
      <w:tblPr>
        <w:tblStyle w:val="TableGrid"/>
        <w:tblW w:w="0" w:type="auto"/>
        <w:tblLook w:val="04A0" w:firstRow="1" w:lastRow="0" w:firstColumn="1" w:lastColumn="0" w:noHBand="0" w:noVBand="1"/>
      </w:tblPr>
      <w:tblGrid>
        <w:gridCol w:w="9350"/>
      </w:tblGrid>
      <w:tr w:rsidR="00DC334C" w:rsidRPr="00876FC2" w14:paraId="79A07E4B" w14:textId="77777777" w:rsidTr="009D699B">
        <w:tc>
          <w:tcPr>
            <w:tcW w:w="9350" w:type="dxa"/>
          </w:tcPr>
          <w:p w14:paraId="4BD5D179" w14:textId="5BD18098" w:rsidR="00603DCA" w:rsidRPr="009A5F49" w:rsidRDefault="00603DCA" w:rsidP="00603DCA">
            <w:pPr>
              <w:pStyle w:val="Headingb"/>
              <w:rPr>
                <w:lang w:eastAsia="zh-CN"/>
              </w:rPr>
            </w:pPr>
            <w:r w:rsidRPr="009A5F49">
              <w:rPr>
                <w:lang w:eastAsia="zh-CN"/>
              </w:rPr>
              <w:lastRenderedPageBreak/>
              <w:t>WMO</w:t>
            </w:r>
            <w:r w:rsidR="003D629A" w:rsidRPr="003D629A">
              <w:rPr>
                <w:rFonts w:ascii="SimSun" w:eastAsia="SimSun" w:hAnsi="SimSun" w:cs="SimSun" w:hint="eastAsia"/>
                <w:lang w:eastAsia="zh-CN"/>
              </w:rPr>
              <w:t>关于</w:t>
            </w:r>
            <w:r w:rsidRPr="009A5F49">
              <w:rPr>
                <w:lang w:eastAsia="zh-CN"/>
              </w:rPr>
              <w:t>WRC-19</w:t>
            </w:r>
            <w:r>
              <w:rPr>
                <w:rFonts w:hint="eastAsia"/>
                <w:lang w:eastAsia="zh-CN"/>
              </w:rPr>
              <w:t>议项</w:t>
            </w:r>
            <w:r w:rsidRPr="00856A11">
              <w:rPr>
                <w:rFonts w:asciiTheme="majorBidi" w:hAnsiTheme="majorBidi" w:cstheme="majorBidi"/>
                <w:lang w:eastAsia="zh-CN"/>
              </w:rPr>
              <w:t>1.1</w:t>
            </w:r>
            <w:r>
              <w:rPr>
                <w:rFonts w:hint="eastAsia"/>
                <w:lang w:eastAsia="zh-CN"/>
              </w:rPr>
              <w:t>的立场：</w:t>
            </w:r>
          </w:p>
          <w:p w14:paraId="64D1EBF1" w14:textId="77777777" w:rsidR="00603DCA" w:rsidRDefault="00603DCA" w:rsidP="00603DCA">
            <w:pPr>
              <w:ind w:firstLineChars="200" w:firstLine="480"/>
              <w:rPr>
                <w:lang w:eastAsia="zh-CN"/>
              </w:rPr>
            </w:pPr>
            <w:r w:rsidRPr="001F5B14">
              <w:rPr>
                <w:lang w:eastAsia="zh-CN"/>
              </w:rPr>
              <w:t>WMO</w:t>
            </w:r>
            <w:r>
              <w:rPr>
                <w:rFonts w:hint="eastAsia"/>
                <w:lang w:eastAsia="zh-CN"/>
              </w:rPr>
              <w:t>不反对在</w:t>
            </w:r>
            <w:r w:rsidRPr="001F5B14">
              <w:rPr>
                <w:lang w:eastAsia="zh-CN"/>
              </w:rPr>
              <w:t>50-</w:t>
            </w:r>
            <w:r w:rsidRPr="00B974FF">
              <w:rPr>
                <w:rFonts w:asciiTheme="majorBidi" w:eastAsiaTheme="minorEastAsia" w:hAnsiTheme="majorBidi" w:cstheme="majorBidi"/>
                <w:lang w:eastAsia="zh-CN"/>
              </w:rPr>
              <w:t>54 MHz</w:t>
            </w:r>
            <w:r w:rsidRPr="00B974FF">
              <w:rPr>
                <w:rFonts w:asciiTheme="minorEastAsia" w:eastAsiaTheme="minorEastAsia" w:hAnsiTheme="minorEastAsia" w:hint="eastAsia"/>
                <w:lang w:eastAsia="zh-CN"/>
              </w:rPr>
              <w:t>频段为业余业务做出划分，前提是</w:t>
            </w:r>
            <w:r>
              <w:rPr>
                <w:rFonts w:hint="eastAsia"/>
                <w:lang w:eastAsia="zh-CN"/>
              </w:rPr>
              <w:t>：</w:t>
            </w:r>
          </w:p>
          <w:p w14:paraId="76046CE7" w14:textId="421543EF" w:rsidR="00DC334C" w:rsidRPr="00603DCA" w:rsidRDefault="00DC334C" w:rsidP="00603DCA">
            <w:pPr>
              <w:pStyle w:val="enumlev1"/>
              <w:rPr>
                <w:lang w:eastAsia="zh-CN"/>
              </w:rPr>
            </w:pPr>
            <w:r w:rsidRPr="00603DCA">
              <w:rPr>
                <w:lang w:eastAsia="zh-CN"/>
              </w:rPr>
              <w:t>–</w:t>
            </w:r>
            <w:r w:rsidRPr="00603DCA">
              <w:rPr>
                <w:lang w:eastAsia="zh-CN"/>
              </w:rPr>
              <w:tab/>
            </w:r>
            <w:r w:rsidR="00603DCA" w:rsidRPr="00603DCA">
              <w:rPr>
                <w:rFonts w:eastAsia="SimSun" w:hint="eastAsia"/>
                <w:lang w:eastAsia="zh-CN"/>
              </w:rPr>
              <w:t>在逐案基础上确保为根据</w:t>
            </w:r>
            <w:r w:rsidR="00603DCA" w:rsidRPr="00603DCA">
              <w:rPr>
                <w:rFonts w:ascii="SimSun" w:eastAsia="SimSun" w:hAnsi="SimSun" w:cs="SimSun" w:hint="eastAsia"/>
                <w:lang w:eastAsia="zh-CN"/>
              </w:rPr>
              <w:t>《无线电规则》</w:t>
            </w:r>
            <w:r w:rsidR="00603DCA" w:rsidRPr="003D629A">
              <w:rPr>
                <w:rFonts w:ascii="SimSun" w:eastAsia="SimSun" w:hAnsi="SimSun" w:cs="SimSun" w:hint="eastAsia"/>
                <w:lang w:eastAsia="zh-CN"/>
              </w:rPr>
              <w:t>第</w:t>
            </w:r>
            <w:r w:rsidR="00603DCA" w:rsidRPr="003D629A">
              <w:rPr>
                <w:b/>
                <w:bCs/>
                <w:lang w:eastAsia="zh-CN"/>
              </w:rPr>
              <w:t>5.162A</w:t>
            </w:r>
            <w:r w:rsidR="00603DCA" w:rsidRPr="00603DCA">
              <w:rPr>
                <w:rFonts w:ascii="SimSun" w:eastAsia="SimSun" w:hAnsi="SimSun" w:cs="SimSun" w:hint="eastAsia"/>
                <w:lang w:eastAsia="zh-CN"/>
              </w:rPr>
              <w:t>款划分的无线电定位业务提供适当</w:t>
            </w:r>
            <w:r w:rsidR="00603DCA" w:rsidRPr="00603DCA">
              <w:rPr>
                <w:rFonts w:eastAsia="SimSun" w:hint="eastAsia"/>
                <w:lang w:eastAsia="zh-CN"/>
              </w:rPr>
              <w:t>保护；以及</w:t>
            </w:r>
          </w:p>
          <w:p w14:paraId="22D2D733" w14:textId="525523BF" w:rsidR="00DC334C" w:rsidRPr="00603DCA" w:rsidRDefault="00DC334C" w:rsidP="00603DCA">
            <w:pPr>
              <w:pStyle w:val="enumlev1"/>
              <w:rPr>
                <w:lang w:eastAsia="zh-CN"/>
              </w:rPr>
            </w:pPr>
            <w:r w:rsidRPr="00603DCA">
              <w:rPr>
                <w:lang w:eastAsia="zh-CN"/>
              </w:rPr>
              <w:t>–</w:t>
            </w:r>
            <w:r w:rsidRPr="00603DCA">
              <w:rPr>
                <w:lang w:eastAsia="zh-CN"/>
              </w:rPr>
              <w:tab/>
            </w:r>
            <w:r w:rsidR="00603DCA" w:rsidRPr="00603DCA">
              <w:rPr>
                <w:rFonts w:ascii="SimSun" w:eastAsia="SimSun" w:hAnsi="SimSun" w:cs="SimSun" w:hint="eastAsia"/>
                <w:lang w:eastAsia="zh-CN"/>
              </w:rPr>
              <w:t>业余业务新划分的地位应保证无线电定位业务的业务质量或提供高于业余业务的优先地位。</w:t>
            </w:r>
          </w:p>
          <w:p w14:paraId="0D968DFB" w14:textId="2BA3A50C" w:rsidR="00DC334C" w:rsidRDefault="007E181B" w:rsidP="000D177C">
            <w:pPr>
              <w:ind w:firstLineChars="200" w:firstLine="480"/>
              <w:rPr>
                <w:lang w:eastAsia="zh-CN"/>
              </w:rPr>
            </w:pPr>
            <w:r>
              <w:rPr>
                <w:rFonts w:asciiTheme="minorEastAsia" w:eastAsiaTheme="minorEastAsia" w:hAnsiTheme="minorEastAsia" w:hint="eastAsia"/>
                <w:lang w:eastAsia="zh-CN"/>
              </w:rPr>
              <w:t>如果决定在</w:t>
            </w:r>
            <w:r w:rsidRPr="00876FC2">
              <w:rPr>
                <w:lang w:eastAsia="zh-CN"/>
              </w:rPr>
              <w:t>50-54 MHz</w:t>
            </w:r>
            <w:r>
              <w:rPr>
                <w:rFonts w:asciiTheme="minorEastAsia" w:eastAsiaTheme="minorEastAsia" w:hAnsiTheme="minorEastAsia" w:hint="eastAsia"/>
                <w:lang w:eastAsia="zh-CN"/>
              </w:rPr>
              <w:t>频段给业余业务一个划分，</w:t>
            </w:r>
            <w:r w:rsidRPr="00876FC2">
              <w:rPr>
                <w:lang w:eastAsia="zh-CN"/>
              </w:rPr>
              <w:t>WMO</w:t>
            </w:r>
            <w:r>
              <w:rPr>
                <w:rFonts w:asciiTheme="minorEastAsia" w:eastAsiaTheme="minorEastAsia" w:hAnsiTheme="minorEastAsia" w:hint="eastAsia"/>
                <w:lang w:eastAsia="zh-CN"/>
              </w:rPr>
              <w:t>倾向于</w:t>
            </w:r>
            <w:r w:rsidRPr="00ED708F">
              <w:rPr>
                <w:lang w:eastAsia="zh-CN"/>
              </w:rPr>
              <w:t>CPM</w:t>
            </w:r>
            <w:r>
              <w:rPr>
                <w:rFonts w:asciiTheme="minorEastAsia" w:eastAsiaTheme="minorEastAsia" w:hAnsiTheme="minorEastAsia" w:hint="eastAsia"/>
                <w:lang w:eastAsia="zh-CN"/>
              </w:rPr>
              <w:t>报告中的次要划分（即方法</w:t>
            </w:r>
            <w:r w:rsidRPr="00876FC2">
              <w:rPr>
                <w:lang w:eastAsia="zh-CN"/>
              </w:rPr>
              <w:t>B1</w:t>
            </w:r>
            <w:r>
              <w:rPr>
                <w:rFonts w:asciiTheme="minorEastAsia" w:eastAsiaTheme="minorEastAsia" w:hAnsiTheme="minorEastAsia" w:hint="eastAsia"/>
                <w:lang w:eastAsia="zh-CN"/>
              </w:rPr>
              <w:t>或</w:t>
            </w:r>
            <w:r w:rsidRPr="00876FC2">
              <w:rPr>
                <w:lang w:eastAsia="zh-CN"/>
              </w:rPr>
              <w:t>B2</w:t>
            </w:r>
            <w:r>
              <w:rPr>
                <w:rFonts w:asciiTheme="minorEastAsia" w:eastAsiaTheme="minorEastAsia" w:hAnsiTheme="minorEastAsia" w:hint="eastAsia"/>
                <w:lang w:eastAsia="zh-CN"/>
              </w:rPr>
              <w:t>）。</w:t>
            </w:r>
            <w:r w:rsidRPr="00876FC2">
              <w:rPr>
                <w:lang w:eastAsia="zh-CN"/>
              </w:rPr>
              <w:t>WMO</w:t>
            </w:r>
            <w:r>
              <w:rPr>
                <w:rFonts w:asciiTheme="minorEastAsia" w:eastAsiaTheme="minorEastAsia" w:hAnsiTheme="minorEastAsia" w:hint="eastAsia"/>
                <w:lang w:eastAsia="zh-CN"/>
              </w:rPr>
              <w:t>反对</w:t>
            </w:r>
            <w:r w:rsidR="00B445D0">
              <w:rPr>
                <w:rFonts w:asciiTheme="minorEastAsia" w:eastAsiaTheme="minorEastAsia" w:hAnsiTheme="minorEastAsia" w:hint="eastAsia"/>
                <w:lang w:eastAsia="zh-CN"/>
              </w:rPr>
              <w:t>在</w:t>
            </w:r>
            <w:r w:rsidRPr="00876FC2">
              <w:rPr>
                <w:lang w:eastAsia="zh-CN"/>
              </w:rPr>
              <w:t>50-54 MHz</w:t>
            </w:r>
            <w:r>
              <w:rPr>
                <w:rFonts w:asciiTheme="minorEastAsia" w:eastAsiaTheme="minorEastAsia" w:hAnsiTheme="minorEastAsia" w:hint="eastAsia"/>
                <w:lang w:eastAsia="zh-CN"/>
              </w:rPr>
              <w:t>内的部分或全部频段</w:t>
            </w:r>
            <w:r w:rsidR="00B445D0">
              <w:rPr>
                <w:rFonts w:asciiTheme="minorEastAsia" w:eastAsiaTheme="minorEastAsia" w:hAnsiTheme="minorEastAsia" w:hint="eastAsia"/>
                <w:lang w:eastAsia="zh-CN"/>
              </w:rPr>
              <w:t>给</w:t>
            </w:r>
            <w:r>
              <w:rPr>
                <w:rFonts w:asciiTheme="minorEastAsia" w:eastAsiaTheme="minorEastAsia" w:hAnsiTheme="minorEastAsia" w:hint="eastAsia"/>
                <w:lang w:eastAsia="zh-CN"/>
              </w:rPr>
              <w:t>业余业务</w:t>
            </w:r>
            <w:r w:rsidR="00B445D0">
              <w:rPr>
                <w:rFonts w:asciiTheme="minorEastAsia" w:eastAsiaTheme="minorEastAsia" w:hAnsiTheme="minorEastAsia" w:hint="eastAsia"/>
                <w:lang w:eastAsia="zh-CN"/>
              </w:rPr>
              <w:t>任何</w:t>
            </w:r>
            <w:r>
              <w:rPr>
                <w:rFonts w:asciiTheme="minorEastAsia" w:eastAsiaTheme="minorEastAsia" w:hAnsiTheme="minorEastAsia" w:hint="eastAsia"/>
                <w:lang w:eastAsia="zh-CN"/>
              </w:rPr>
              <w:t>主要划分（方法</w:t>
            </w:r>
            <w:r>
              <w:rPr>
                <w:lang w:eastAsia="zh-CN"/>
              </w:rPr>
              <w:t>A</w:t>
            </w:r>
            <w:r>
              <w:rPr>
                <w:rFonts w:asciiTheme="minorEastAsia" w:eastAsiaTheme="minorEastAsia" w:hAnsiTheme="minorEastAsia" w:hint="eastAsia"/>
                <w:lang w:eastAsia="zh-CN"/>
              </w:rPr>
              <w:t>或</w:t>
            </w:r>
            <w:r w:rsidRPr="00876FC2">
              <w:rPr>
                <w:lang w:eastAsia="zh-CN"/>
              </w:rPr>
              <w:t>C</w:t>
            </w:r>
            <w:r>
              <w:rPr>
                <w:rFonts w:asciiTheme="minorEastAsia" w:eastAsiaTheme="minorEastAsia" w:hAnsiTheme="minorEastAsia" w:hint="eastAsia"/>
                <w:lang w:eastAsia="zh-CN"/>
              </w:rPr>
              <w:t>），</w:t>
            </w:r>
            <w:r w:rsidR="00B445D0">
              <w:rPr>
                <w:rFonts w:asciiTheme="minorEastAsia" w:eastAsiaTheme="minorEastAsia" w:hAnsiTheme="minorEastAsia" w:hint="eastAsia"/>
                <w:lang w:eastAsia="zh-CN"/>
              </w:rPr>
              <w:t>除非有具体的条款用于保护无线电定位业务。</w:t>
            </w:r>
          </w:p>
          <w:p w14:paraId="63D1907A" w14:textId="77777777" w:rsidR="00DC334C" w:rsidRPr="00876FC2" w:rsidRDefault="00DC334C" w:rsidP="009D699B">
            <w:pPr>
              <w:rPr>
                <w:lang w:eastAsia="zh-CN"/>
              </w:rPr>
            </w:pPr>
          </w:p>
        </w:tc>
      </w:tr>
    </w:tbl>
    <w:p w14:paraId="1D1A0B9E" w14:textId="260C454D" w:rsidR="00DC334C" w:rsidRPr="00876FC2" w:rsidRDefault="00DC334C" w:rsidP="00DC334C">
      <w:pPr>
        <w:pStyle w:val="Heading2"/>
        <w:rPr>
          <w:lang w:eastAsia="zh-CN"/>
        </w:rPr>
      </w:pPr>
      <w:r w:rsidRPr="00876FC2">
        <w:rPr>
          <w:lang w:eastAsia="zh-CN"/>
        </w:rPr>
        <w:t>3.2</w:t>
      </w:r>
      <w:r w:rsidRPr="00876FC2">
        <w:rPr>
          <w:lang w:eastAsia="zh-CN"/>
        </w:rPr>
        <w:tab/>
      </w:r>
      <w:r w:rsidR="00603DCA">
        <w:rPr>
          <w:lang w:eastAsia="zh-CN"/>
        </w:rPr>
        <w:t>议项</w:t>
      </w:r>
      <w:r w:rsidR="00603DCA" w:rsidRPr="00985186">
        <w:rPr>
          <w:lang w:eastAsia="zh-CN"/>
        </w:rPr>
        <w:t>1.2</w:t>
      </w:r>
    </w:p>
    <w:p w14:paraId="30077DB8" w14:textId="55D2002C" w:rsidR="00603DCA" w:rsidRPr="00CF54C6" w:rsidRDefault="00603DCA" w:rsidP="00603DCA">
      <w:pPr>
        <w:ind w:firstLineChars="200" w:firstLine="480"/>
        <w:rPr>
          <w:rFonts w:asciiTheme="majorBidi" w:hAnsiTheme="majorBidi" w:cstheme="majorBidi"/>
          <w:b/>
          <w:bCs/>
          <w:iCs/>
          <w:color w:val="800000"/>
          <w:sz w:val="22"/>
          <w:lang w:eastAsia="zh-CN"/>
        </w:rPr>
      </w:pPr>
      <w:r w:rsidRPr="00CF54C6">
        <w:rPr>
          <w:rFonts w:ascii="STKaiti" w:eastAsia="STKaiti" w:hAnsi="STKaiti" w:cstheme="majorBidi"/>
          <w:iCs/>
          <w:lang w:eastAsia="zh-CN"/>
        </w:rPr>
        <w:t>“</w:t>
      </w:r>
      <w:r w:rsidRPr="00CF54C6">
        <w:rPr>
          <w:rFonts w:asciiTheme="majorBidi" w:eastAsia="STKaiti" w:hAnsiTheme="majorBidi" w:cstheme="majorBidi"/>
          <w:iCs/>
          <w:lang w:eastAsia="zh-CN"/>
        </w:rPr>
        <w:t>根据第</w:t>
      </w:r>
      <w:r w:rsidRPr="00CF54C6">
        <w:rPr>
          <w:rFonts w:asciiTheme="majorBidi" w:eastAsia="STKaiti" w:hAnsiTheme="majorBidi" w:cstheme="majorBidi"/>
          <w:b/>
          <w:bCs/>
          <w:iCs/>
          <w:lang w:eastAsia="zh-CN"/>
        </w:rPr>
        <w:t>765</w:t>
      </w:r>
      <w:r w:rsidRPr="00CF54C6">
        <w:rPr>
          <w:rFonts w:asciiTheme="majorBidi" w:eastAsia="STKaiti" w:hAnsiTheme="majorBidi" w:cstheme="majorBidi"/>
          <w:iCs/>
          <w:lang w:eastAsia="zh-CN"/>
        </w:rPr>
        <w:t>号决议</w:t>
      </w:r>
      <w:r w:rsidRPr="00CF54C6">
        <w:rPr>
          <w:rFonts w:asciiTheme="majorBidi" w:eastAsia="STKaiti" w:hAnsiTheme="majorBidi" w:cstheme="majorBidi"/>
          <w:b/>
          <w:bCs/>
          <w:iCs/>
          <w:lang w:eastAsia="zh-CN"/>
        </w:rPr>
        <w:t>（</w:t>
      </w:r>
      <w:r w:rsidRPr="00CF54C6">
        <w:rPr>
          <w:rFonts w:asciiTheme="majorBidi" w:eastAsia="STKaiti" w:hAnsiTheme="majorBidi" w:cstheme="majorBidi"/>
          <w:b/>
          <w:bCs/>
          <w:iCs/>
          <w:lang w:eastAsia="zh-CN"/>
        </w:rPr>
        <w:t>WRC-15</w:t>
      </w:r>
      <w:r w:rsidRPr="00CF54C6">
        <w:rPr>
          <w:rFonts w:asciiTheme="majorBidi" w:eastAsia="STKaiti" w:hAnsiTheme="majorBidi" w:cstheme="majorBidi"/>
          <w:b/>
          <w:bCs/>
          <w:iCs/>
          <w:lang w:eastAsia="zh-CN"/>
        </w:rPr>
        <w:t>）</w:t>
      </w:r>
      <w:r w:rsidRPr="00CF54C6">
        <w:rPr>
          <w:rFonts w:asciiTheme="majorBidi" w:eastAsia="STKaiti" w:hAnsiTheme="majorBidi" w:cstheme="majorBidi"/>
          <w:iCs/>
          <w:lang w:eastAsia="zh-CN"/>
        </w:rPr>
        <w:t>，审议在</w:t>
      </w:r>
      <w:r w:rsidRPr="00CF54C6">
        <w:rPr>
          <w:rFonts w:asciiTheme="majorBidi" w:eastAsia="STKaiti" w:hAnsiTheme="majorBidi" w:cstheme="majorBidi"/>
          <w:iCs/>
          <w:lang w:eastAsia="zh-CN"/>
        </w:rPr>
        <w:t>401-403 MHz</w:t>
      </w:r>
      <w:r w:rsidRPr="00CF54C6">
        <w:rPr>
          <w:rFonts w:asciiTheme="majorBidi" w:eastAsia="STKaiti" w:hAnsiTheme="majorBidi" w:cstheme="majorBidi"/>
          <w:iCs/>
          <w:lang w:eastAsia="zh-CN"/>
        </w:rPr>
        <w:t>和</w:t>
      </w:r>
      <w:r w:rsidRPr="00CF54C6">
        <w:rPr>
          <w:rFonts w:asciiTheme="majorBidi" w:eastAsia="STKaiti" w:hAnsiTheme="majorBidi" w:cstheme="majorBidi"/>
          <w:iCs/>
          <w:lang w:eastAsia="zh-CN"/>
        </w:rPr>
        <w:t>399.9-400.05 MHz</w:t>
      </w:r>
      <w:r w:rsidRPr="00CF54C6">
        <w:rPr>
          <w:rFonts w:asciiTheme="majorBidi" w:eastAsia="STKaiti" w:hAnsiTheme="majorBidi" w:cstheme="majorBidi"/>
          <w:iCs/>
          <w:lang w:eastAsia="zh-CN"/>
        </w:rPr>
        <w:t>频段内卫星移动业务、卫星气象业务和卫星地球探测业务中操作的地球站的带内功率限值</w:t>
      </w:r>
      <w:r>
        <w:rPr>
          <w:rFonts w:ascii="STKaiti" w:eastAsia="STKaiti" w:hAnsi="STKaiti" w:cstheme="majorBidi" w:hint="eastAsia"/>
          <w:iCs/>
          <w:lang w:eastAsia="zh-CN"/>
        </w:rPr>
        <w:t>。</w:t>
      </w:r>
      <w:r w:rsidRPr="00CF54C6">
        <w:rPr>
          <w:rFonts w:ascii="STKaiti" w:eastAsia="STKaiti" w:hAnsi="STKaiti" w:cstheme="majorBidi"/>
          <w:iCs/>
          <w:lang w:eastAsia="zh-CN"/>
        </w:rPr>
        <w:t>”</w:t>
      </w:r>
    </w:p>
    <w:p w14:paraId="29953F40" w14:textId="002276C1" w:rsidR="00DC334C" w:rsidRPr="00876FC2" w:rsidRDefault="00391ADD" w:rsidP="000D177C">
      <w:pPr>
        <w:ind w:firstLineChars="200" w:firstLine="480"/>
        <w:rPr>
          <w:rFonts w:eastAsia="Calibri"/>
          <w:lang w:eastAsia="zh-CN"/>
        </w:rPr>
      </w:pPr>
      <w:r w:rsidRPr="00876FC2">
        <w:rPr>
          <w:rFonts w:eastAsia="Calibri"/>
          <w:lang w:eastAsia="zh-CN"/>
        </w:rPr>
        <w:t>WMO</w:t>
      </w:r>
      <w:r>
        <w:rPr>
          <w:rFonts w:asciiTheme="minorEastAsia" w:eastAsiaTheme="minorEastAsia" w:hAnsiTheme="minorEastAsia" w:hint="eastAsia"/>
          <w:lang w:eastAsia="zh-CN"/>
        </w:rPr>
        <w:t>注意到有些非对地静止</w:t>
      </w:r>
      <w:r w:rsidRPr="00876FC2">
        <w:rPr>
          <w:rFonts w:eastAsia="Calibri"/>
          <w:lang w:eastAsia="zh-CN"/>
        </w:rPr>
        <w:t>DCS</w:t>
      </w:r>
      <w:r>
        <w:rPr>
          <w:rFonts w:asciiTheme="minorEastAsia" w:eastAsiaTheme="minorEastAsia" w:hAnsiTheme="minorEastAsia" w:hint="eastAsia"/>
          <w:lang w:eastAsia="zh-CN"/>
        </w:rPr>
        <w:t>系统把</w:t>
      </w:r>
      <w:r w:rsidRPr="00876FC2">
        <w:rPr>
          <w:rFonts w:eastAsia="Calibri"/>
          <w:lang w:eastAsia="zh-CN"/>
        </w:rPr>
        <w:t>399.9-400.05 MHz</w:t>
      </w:r>
      <w:r>
        <w:rPr>
          <w:rFonts w:asciiTheme="minorEastAsia" w:eastAsiaTheme="minorEastAsia" w:hAnsiTheme="minorEastAsia" w:hint="eastAsia"/>
          <w:lang w:eastAsia="zh-CN"/>
        </w:rPr>
        <w:t>频段用于气象应用。但是，</w:t>
      </w:r>
      <w:r w:rsidRPr="00876FC2">
        <w:rPr>
          <w:rFonts w:eastAsia="Calibri"/>
          <w:lang w:eastAsia="zh-CN"/>
        </w:rPr>
        <w:t>WMO</w:t>
      </w:r>
      <w:r>
        <w:rPr>
          <w:rFonts w:asciiTheme="minorEastAsia" w:eastAsiaTheme="minorEastAsia" w:hAnsiTheme="minorEastAsia" w:hint="eastAsia"/>
          <w:lang w:eastAsia="zh-CN"/>
        </w:rPr>
        <w:t>的立场是集中于</w:t>
      </w:r>
      <w:r w:rsidRPr="00876FC2">
        <w:rPr>
          <w:rFonts w:eastAsia="Calibri"/>
          <w:lang w:eastAsia="zh-CN"/>
        </w:rPr>
        <w:t>401-403</w:t>
      </w:r>
      <w:r>
        <w:rPr>
          <w:rFonts w:eastAsia="Calibri"/>
          <w:lang w:eastAsia="zh-CN"/>
        </w:rPr>
        <w:t> </w:t>
      </w:r>
      <w:r w:rsidRPr="00876FC2">
        <w:rPr>
          <w:rFonts w:eastAsia="Calibri"/>
          <w:lang w:eastAsia="zh-CN"/>
        </w:rPr>
        <w:t>MHz</w:t>
      </w:r>
      <w:r>
        <w:rPr>
          <w:rFonts w:asciiTheme="minorEastAsia" w:eastAsiaTheme="minorEastAsia" w:hAnsiTheme="minorEastAsia" w:hint="eastAsia"/>
          <w:lang w:eastAsia="zh-CN"/>
        </w:rPr>
        <w:t>频段。</w:t>
      </w:r>
    </w:p>
    <w:p w14:paraId="069B0D53" w14:textId="3EB80838" w:rsidR="00603DCA" w:rsidRDefault="00603DCA" w:rsidP="00603DCA">
      <w:pPr>
        <w:ind w:firstLine="567"/>
        <w:rPr>
          <w:lang w:val="en-US" w:eastAsia="zh-CN"/>
        </w:rPr>
      </w:pPr>
      <w:r w:rsidRPr="002D6628">
        <w:rPr>
          <w:rFonts w:hint="eastAsia"/>
          <w:lang w:val="en-US" w:eastAsia="zh-CN"/>
        </w:rPr>
        <w:t>在全球范围内，成千上万的数据</w:t>
      </w:r>
      <w:r>
        <w:rPr>
          <w:rFonts w:hint="eastAsia"/>
          <w:lang w:val="en-US" w:eastAsia="zh-CN"/>
        </w:rPr>
        <w:t>采集</w:t>
      </w:r>
      <w:r w:rsidRPr="002D6628">
        <w:rPr>
          <w:rFonts w:hint="eastAsia"/>
          <w:lang w:val="en-US" w:eastAsia="zh-CN"/>
        </w:rPr>
        <w:t>系统</w:t>
      </w:r>
      <w:r>
        <w:rPr>
          <w:rFonts w:hint="eastAsia"/>
          <w:lang w:val="en-US" w:eastAsia="zh-CN"/>
        </w:rPr>
        <w:t>（</w:t>
      </w:r>
      <w:r w:rsidRPr="002D6628">
        <w:rPr>
          <w:rFonts w:hint="eastAsia"/>
          <w:lang w:val="en-US" w:eastAsia="zh-CN"/>
        </w:rPr>
        <w:t>DCS</w:t>
      </w:r>
      <w:r>
        <w:rPr>
          <w:rFonts w:hint="eastAsia"/>
          <w:lang w:val="en-US" w:eastAsia="zh-CN"/>
        </w:rPr>
        <w:t>）台</w:t>
      </w:r>
      <w:r w:rsidRPr="002D6628">
        <w:rPr>
          <w:rFonts w:hint="eastAsia"/>
          <w:lang w:val="en-US" w:eastAsia="zh-CN"/>
        </w:rPr>
        <w:t>站在</w:t>
      </w:r>
      <w:r w:rsidRPr="002D6628">
        <w:rPr>
          <w:rFonts w:hint="eastAsia"/>
          <w:lang w:val="en-US" w:eastAsia="zh-CN"/>
        </w:rPr>
        <w:t>401</w:t>
      </w:r>
      <w:r>
        <w:rPr>
          <w:rFonts w:hint="eastAsia"/>
          <w:lang w:val="en-US" w:eastAsia="zh-CN"/>
        </w:rPr>
        <w:t>-</w:t>
      </w:r>
      <w:r w:rsidRPr="002D6628">
        <w:rPr>
          <w:rFonts w:hint="eastAsia"/>
          <w:lang w:val="en-US" w:eastAsia="zh-CN"/>
        </w:rPr>
        <w:t>403 MHz</w:t>
      </w:r>
      <w:r w:rsidRPr="002D6628">
        <w:rPr>
          <w:rFonts w:hint="eastAsia"/>
          <w:lang w:val="en-US" w:eastAsia="zh-CN"/>
        </w:rPr>
        <w:t>频段运行，与</w:t>
      </w:r>
      <w:r>
        <w:rPr>
          <w:rFonts w:hint="eastAsia"/>
          <w:lang w:val="en-US" w:eastAsia="zh-CN"/>
        </w:rPr>
        <w:t>静止</w:t>
      </w:r>
      <w:r w:rsidRPr="002D6628">
        <w:rPr>
          <w:rFonts w:hint="eastAsia"/>
          <w:lang w:val="en-US" w:eastAsia="zh-CN"/>
        </w:rPr>
        <w:t>和非</w:t>
      </w:r>
      <w:r>
        <w:rPr>
          <w:rFonts w:hint="eastAsia"/>
          <w:lang w:val="en-US" w:eastAsia="zh-CN"/>
        </w:rPr>
        <w:t>静止</w:t>
      </w:r>
      <w:r w:rsidRPr="002D6628">
        <w:rPr>
          <w:rFonts w:hint="eastAsia"/>
          <w:lang w:val="en-US" w:eastAsia="zh-CN"/>
        </w:rPr>
        <w:t>卫星上的敏感</w:t>
      </w:r>
      <w:r>
        <w:rPr>
          <w:rFonts w:hint="eastAsia"/>
          <w:lang w:val="en-US" w:eastAsia="zh-CN"/>
        </w:rPr>
        <w:t>接收机</w:t>
      </w:r>
      <w:r w:rsidRPr="002D6628">
        <w:rPr>
          <w:rFonts w:hint="eastAsia"/>
          <w:lang w:val="en-US" w:eastAsia="zh-CN"/>
        </w:rPr>
        <w:t>通信，以收集</w:t>
      </w:r>
      <w:r>
        <w:rPr>
          <w:rFonts w:hint="eastAsia"/>
          <w:lang w:val="en-US" w:eastAsia="zh-CN"/>
        </w:rPr>
        <w:t>重要</w:t>
      </w:r>
      <w:r w:rsidRPr="002D6628">
        <w:rPr>
          <w:rFonts w:hint="eastAsia"/>
          <w:lang w:val="en-US" w:eastAsia="zh-CN"/>
        </w:rPr>
        <w:t>的天气和气候数据。这些</w:t>
      </w:r>
      <w:r w:rsidRPr="00876FC2">
        <w:rPr>
          <w:lang w:eastAsia="zh-CN"/>
        </w:rPr>
        <w:t>DCS</w:t>
      </w:r>
      <w:r>
        <w:rPr>
          <w:rFonts w:hint="eastAsia"/>
          <w:lang w:val="en-US" w:eastAsia="zh-CN"/>
        </w:rPr>
        <w:t>台站的</w:t>
      </w:r>
      <w:r w:rsidRPr="002D6628">
        <w:rPr>
          <w:rFonts w:hint="eastAsia"/>
          <w:lang w:val="en-US" w:eastAsia="zh-CN"/>
        </w:rPr>
        <w:t>运行功率</w:t>
      </w:r>
      <w:r>
        <w:rPr>
          <w:rFonts w:hint="eastAsia"/>
          <w:lang w:val="en-US" w:eastAsia="zh-CN"/>
        </w:rPr>
        <w:t>很低</w:t>
      </w:r>
      <w:r w:rsidRPr="002D6628">
        <w:rPr>
          <w:rFonts w:hint="eastAsia"/>
          <w:lang w:val="en-US" w:eastAsia="zh-CN"/>
        </w:rPr>
        <w:t>。等效</w:t>
      </w:r>
      <w:r>
        <w:rPr>
          <w:rFonts w:hint="eastAsia"/>
          <w:lang w:val="en-US" w:eastAsia="zh-CN"/>
        </w:rPr>
        <w:t>全向</w:t>
      </w:r>
      <w:r w:rsidRPr="002D6628">
        <w:rPr>
          <w:rFonts w:hint="eastAsia"/>
          <w:lang w:val="en-US" w:eastAsia="zh-CN"/>
        </w:rPr>
        <w:t>辐射功率</w:t>
      </w:r>
      <w:r>
        <w:rPr>
          <w:rFonts w:hint="eastAsia"/>
          <w:lang w:val="en-US" w:eastAsia="zh-CN"/>
        </w:rPr>
        <w:t>（</w:t>
      </w:r>
      <w:proofErr w:type="spellStart"/>
      <w:r w:rsidRPr="00414FB3">
        <w:rPr>
          <w:lang w:eastAsia="zh-CN"/>
        </w:rPr>
        <w:t>e.i.r.p</w:t>
      </w:r>
      <w:proofErr w:type="spellEnd"/>
      <w:r w:rsidRPr="00414FB3">
        <w:rPr>
          <w:lang w:eastAsia="zh-CN"/>
        </w:rPr>
        <w:t>.</w:t>
      </w:r>
      <w:r>
        <w:rPr>
          <w:lang w:eastAsia="zh-CN"/>
        </w:rPr>
        <w:t>）</w:t>
      </w:r>
      <w:r>
        <w:rPr>
          <w:rFonts w:hint="eastAsia"/>
          <w:lang w:eastAsia="zh-CN"/>
        </w:rPr>
        <w:t>比</w:t>
      </w:r>
      <w:r w:rsidRPr="002D6628">
        <w:rPr>
          <w:rFonts w:hint="eastAsia"/>
          <w:lang w:val="en-US" w:eastAsia="zh-CN"/>
        </w:rPr>
        <w:t>这些</w:t>
      </w:r>
      <w:r w:rsidRPr="002D6628">
        <w:rPr>
          <w:rFonts w:hint="eastAsia"/>
          <w:lang w:val="en-US" w:eastAsia="zh-CN"/>
        </w:rPr>
        <w:t>DCS</w:t>
      </w:r>
      <w:r w:rsidRPr="002D6628">
        <w:rPr>
          <w:rFonts w:hint="eastAsia"/>
          <w:lang w:val="en-US" w:eastAsia="zh-CN"/>
        </w:rPr>
        <w:t>系统</w:t>
      </w:r>
      <w:r>
        <w:rPr>
          <w:rFonts w:hint="eastAsia"/>
          <w:lang w:val="en-US" w:eastAsia="zh-CN"/>
        </w:rPr>
        <w:t>更高</w:t>
      </w:r>
      <w:r w:rsidRPr="002D6628">
        <w:rPr>
          <w:rFonts w:hint="eastAsia"/>
          <w:lang w:val="en-US" w:eastAsia="zh-CN"/>
        </w:rPr>
        <w:t>的</w:t>
      </w:r>
      <w:r>
        <w:rPr>
          <w:rFonts w:hint="eastAsia"/>
          <w:lang w:val="en-US" w:eastAsia="zh-CN"/>
        </w:rPr>
        <w:t>地球站</w:t>
      </w:r>
      <w:r w:rsidRPr="002D6628">
        <w:rPr>
          <w:rFonts w:hint="eastAsia"/>
          <w:lang w:val="en-US" w:eastAsia="zh-CN"/>
        </w:rPr>
        <w:t>，特别是用于遥控链路</w:t>
      </w:r>
      <w:r>
        <w:rPr>
          <w:rFonts w:hint="eastAsia"/>
          <w:lang w:val="en-US" w:eastAsia="zh-CN"/>
        </w:rPr>
        <w:t>（地对空）的地球站</w:t>
      </w:r>
      <w:r w:rsidRPr="002D6628">
        <w:rPr>
          <w:rFonts w:hint="eastAsia"/>
          <w:lang w:val="en-US" w:eastAsia="zh-CN"/>
        </w:rPr>
        <w:t>，将对这些系统的运行产生</w:t>
      </w:r>
      <w:r>
        <w:rPr>
          <w:rFonts w:hint="eastAsia"/>
          <w:lang w:val="en-US" w:eastAsia="zh-CN"/>
        </w:rPr>
        <w:t>不利</w:t>
      </w:r>
      <w:r w:rsidRPr="002D6628">
        <w:rPr>
          <w:rFonts w:hint="eastAsia"/>
          <w:lang w:val="en-US" w:eastAsia="zh-CN"/>
        </w:rPr>
        <w:t>影响。</w:t>
      </w:r>
    </w:p>
    <w:p w14:paraId="055AE027" w14:textId="60D49B33" w:rsidR="00603DCA" w:rsidRDefault="00603DCA" w:rsidP="00603DCA">
      <w:pPr>
        <w:ind w:firstLine="567"/>
        <w:rPr>
          <w:lang w:val="en-US" w:eastAsia="zh-CN"/>
        </w:rPr>
      </w:pPr>
      <w:r>
        <w:rPr>
          <w:rFonts w:hint="eastAsia"/>
          <w:lang w:val="en-US" w:eastAsia="zh-CN"/>
        </w:rPr>
        <w:t>需要定制</w:t>
      </w:r>
      <w:r w:rsidRPr="002D6628">
        <w:rPr>
          <w:rFonts w:hint="eastAsia"/>
          <w:lang w:val="en-US" w:eastAsia="zh-CN"/>
        </w:rPr>
        <w:t>一套</w:t>
      </w:r>
      <w:r>
        <w:rPr>
          <w:rFonts w:hint="eastAsia"/>
          <w:lang w:val="en-US" w:eastAsia="zh-CN"/>
        </w:rPr>
        <w:t>带内</w:t>
      </w:r>
      <w:proofErr w:type="spellStart"/>
      <w:r w:rsidRPr="00414FB3">
        <w:rPr>
          <w:lang w:eastAsia="zh-CN"/>
        </w:rPr>
        <w:t>e.i.r.p</w:t>
      </w:r>
      <w:proofErr w:type="spellEnd"/>
      <w:r w:rsidRPr="00414FB3">
        <w:rPr>
          <w:lang w:eastAsia="zh-CN"/>
        </w:rPr>
        <w:t>.</w:t>
      </w:r>
      <w:r>
        <w:rPr>
          <w:rFonts w:hint="eastAsia"/>
          <w:lang w:eastAsia="zh-CN"/>
        </w:rPr>
        <w:t>限值（地对空）</w:t>
      </w:r>
      <w:r w:rsidRPr="002D6628">
        <w:rPr>
          <w:rFonts w:hint="eastAsia"/>
          <w:lang w:val="en-US" w:eastAsia="zh-CN"/>
        </w:rPr>
        <w:t>，以确保</w:t>
      </w:r>
      <w:r>
        <w:rPr>
          <w:rFonts w:hint="eastAsia"/>
          <w:lang w:val="en-US" w:eastAsia="zh-CN"/>
        </w:rPr>
        <w:t>非静止</w:t>
      </w:r>
      <w:r w:rsidRPr="002D6628">
        <w:rPr>
          <w:rFonts w:hint="eastAsia"/>
          <w:lang w:val="en-US" w:eastAsia="zh-CN"/>
        </w:rPr>
        <w:t>和</w:t>
      </w:r>
      <w:r>
        <w:rPr>
          <w:rFonts w:hint="eastAsia"/>
          <w:lang w:val="en-US" w:eastAsia="zh-CN"/>
        </w:rPr>
        <w:t>静止</w:t>
      </w:r>
      <w:r w:rsidRPr="002D6628">
        <w:rPr>
          <w:rFonts w:hint="eastAsia"/>
          <w:lang w:val="en-US" w:eastAsia="zh-CN"/>
        </w:rPr>
        <w:t>DCS</w:t>
      </w:r>
      <w:r w:rsidRPr="002D6628">
        <w:rPr>
          <w:rFonts w:hint="eastAsia"/>
          <w:lang w:val="en-US" w:eastAsia="zh-CN"/>
        </w:rPr>
        <w:t>系统的运行。</w:t>
      </w:r>
      <w:r>
        <w:rPr>
          <w:rFonts w:hint="eastAsia"/>
          <w:lang w:val="en-US" w:eastAsia="zh-CN"/>
        </w:rPr>
        <w:t>现有的</w:t>
      </w:r>
      <w:r w:rsidRPr="002D6628">
        <w:rPr>
          <w:rFonts w:hint="eastAsia"/>
          <w:lang w:val="en-US" w:eastAsia="zh-CN"/>
        </w:rPr>
        <w:t>ITU-R</w:t>
      </w:r>
      <w:r w:rsidRPr="002D6628">
        <w:rPr>
          <w:rFonts w:hint="eastAsia"/>
          <w:lang w:val="en-US" w:eastAsia="zh-CN"/>
        </w:rPr>
        <w:t>研究表明，在</w:t>
      </w:r>
      <w:r w:rsidRPr="002D6628">
        <w:rPr>
          <w:rFonts w:hint="eastAsia"/>
          <w:lang w:val="en-US" w:eastAsia="zh-CN"/>
        </w:rPr>
        <w:t>401</w:t>
      </w:r>
      <w:r>
        <w:rPr>
          <w:rFonts w:hint="eastAsia"/>
          <w:lang w:val="en-US" w:eastAsia="zh-CN"/>
        </w:rPr>
        <w:t>-</w:t>
      </w:r>
      <w:r w:rsidRPr="002D6628">
        <w:rPr>
          <w:rFonts w:hint="eastAsia"/>
          <w:lang w:val="en-US" w:eastAsia="zh-CN"/>
        </w:rPr>
        <w:t>403 MHz</w:t>
      </w:r>
      <w:r>
        <w:rPr>
          <w:rFonts w:hint="eastAsia"/>
          <w:lang w:val="en-US" w:eastAsia="zh-CN"/>
        </w:rPr>
        <w:t>频段</w:t>
      </w:r>
      <w:r w:rsidRPr="002D6628">
        <w:rPr>
          <w:rFonts w:hint="eastAsia"/>
          <w:lang w:val="en-US" w:eastAsia="zh-CN"/>
        </w:rPr>
        <w:t>内，</w:t>
      </w:r>
      <w:r w:rsidRPr="002D6628">
        <w:rPr>
          <w:rFonts w:hint="eastAsia"/>
          <w:lang w:val="en-US" w:eastAsia="zh-CN"/>
        </w:rPr>
        <w:t xml:space="preserve">22 </w:t>
      </w:r>
      <w:proofErr w:type="spellStart"/>
      <w:r w:rsidRPr="002D6628">
        <w:rPr>
          <w:rFonts w:hint="eastAsia"/>
          <w:lang w:val="en-US" w:eastAsia="zh-CN"/>
        </w:rPr>
        <w:t>dBW</w:t>
      </w:r>
      <w:proofErr w:type="spellEnd"/>
      <w:r w:rsidRPr="002D6628">
        <w:rPr>
          <w:rFonts w:hint="eastAsia"/>
          <w:lang w:val="en-US" w:eastAsia="zh-CN"/>
        </w:rPr>
        <w:t>的</w:t>
      </w:r>
      <w:proofErr w:type="spellStart"/>
      <w:r w:rsidRPr="00414FB3">
        <w:rPr>
          <w:lang w:eastAsia="zh-CN"/>
        </w:rPr>
        <w:t>e.i.r.p</w:t>
      </w:r>
      <w:proofErr w:type="spellEnd"/>
      <w:r w:rsidRPr="00414FB3">
        <w:rPr>
          <w:lang w:eastAsia="zh-CN"/>
        </w:rPr>
        <w:t>.</w:t>
      </w:r>
      <w:r>
        <w:rPr>
          <w:rFonts w:hint="eastAsia"/>
          <w:lang w:eastAsia="zh-CN"/>
        </w:rPr>
        <w:t>限值</w:t>
      </w:r>
      <w:r w:rsidRPr="002D6628">
        <w:rPr>
          <w:rFonts w:hint="eastAsia"/>
          <w:lang w:val="en-US" w:eastAsia="zh-CN"/>
        </w:rPr>
        <w:t>应适用于</w:t>
      </w:r>
      <w:r w:rsidRPr="002D6628">
        <w:rPr>
          <w:rFonts w:hint="eastAsia"/>
          <w:lang w:val="en-US" w:eastAsia="zh-CN"/>
        </w:rPr>
        <w:t>GSO</w:t>
      </w:r>
      <w:r w:rsidRPr="0060318F">
        <w:rPr>
          <w:rFonts w:asciiTheme="minorEastAsia" w:eastAsiaTheme="minorEastAsia" w:hAnsiTheme="minorEastAsia" w:hint="eastAsia"/>
          <w:lang w:val="en-US" w:eastAsia="zh-CN"/>
        </w:rPr>
        <w:t>/</w:t>
      </w:r>
      <w:r w:rsidRPr="002D6628">
        <w:rPr>
          <w:rFonts w:hint="eastAsia"/>
          <w:lang w:val="en-US" w:eastAsia="zh-CN"/>
        </w:rPr>
        <w:t>高椭圆轨道</w:t>
      </w:r>
      <w:r>
        <w:rPr>
          <w:rFonts w:hint="eastAsia"/>
          <w:lang w:val="en-US" w:eastAsia="zh-CN"/>
        </w:rPr>
        <w:t>（</w:t>
      </w:r>
      <w:r>
        <w:rPr>
          <w:rFonts w:hint="eastAsia"/>
          <w:lang w:val="en-US" w:eastAsia="zh-CN"/>
        </w:rPr>
        <w:t>HEO</w:t>
      </w:r>
      <w:r>
        <w:rPr>
          <w:rFonts w:hint="eastAsia"/>
          <w:lang w:val="en-US" w:eastAsia="zh-CN"/>
        </w:rPr>
        <w:t>）</w:t>
      </w:r>
      <w:r w:rsidRPr="002D6628">
        <w:rPr>
          <w:rFonts w:hint="eastAsia"/>
          <w:lang w:val="en-US" w:eastAsia="zh-CN"/>
        </w:rPr>
        <w:t>系统，</w:t>
      </w:r>
      <w:r w:rsidRPr="002D6628">
        <w:rPr>
          <w:rFonts w:hint="eastAsia"/>
          <w:lang w:val="en-US" w:eastAsia="zh-CN"/>
        </w:rPr>
        <w:t xml:space="preserve">7 </w:t>
      </w:r>
      <w:proofErr w:type="spellStart"/>
      <w:r w:rsidRPr="002D6628">
        <w:rPr>
          <w:rFonts w:hint="eastAsia"/>
          <w:lang w:val="en-US" w:eastAsia="zh-CN"/>
        </w:rPr>
        <w:t>dBW</w:t>
      </w:r>
      <w:proofErr w:type="spellEnd"/>
      <w:r w:rsidRPr="002D6628">
        <w:rPr>
          <w:rFonts w:hint="eastAsia"/>
          <w:lang w:val="en-US" w:eastAsia="zh-CN"/>
        </w:rPr>
        <w:t>的</w:t>
      </w:r>
      <w:proofErr w:type="spellStart"/>
      <w:r w:rsidRPr="00414FB3">
        <w:rPr>
          <w:lang w:eastAsia="zh-CN"/>
        </w:rPr>
        <w:t>e.i.r.p</w:t>
      </w:r>
      <w:proofErr w:type="spellEnd"/>
      <w:r w:rsidRPr="00414FB3">
        <w:rPr>
          <w:lang w:eastAsia="zh-CN"/>
        </w:rPr>
        <w:t>.</w:t>
      </w:r>
      <w:r>
        <w:rPr>
          <w:rFonts w:hint="eastAsia"/>
          <w:lang w:eastAsia="zh-CN"/>
        </w:rPr>
        <w:t>限值</w:t>
      </w:r>
      <w:r w:rsidRPr="002D6628">
        <w:rPr>
          <w:rFonts w:hint="eastAsia"/>
          <w:lang w:val="en-US" w:eastAsia="zh-CN"/>
        </w:rPr>
        <w:t>应适用于</w:t>
      </w:r>
      <w:r w:rsidR="00570C82">
        <w:rPr>
          <w:rFonts w:hint="eastAsia"/>
          <w:lang w:eastAsia="zh-CN"/>
        </w:rPr>
        <w:t>non-GSO</w:t>
      </w:r>
      <w:r>
        <w:rPr>
          <w:lang w:eastAsia="zh-CN"/>
        </w:rPr>
        <w:t>（</w:t>
      </w:r>
      <w:r w:rsidRPr="002D6628">
        <w:rPr>
          <w:rFonts w:hint="eastAsia"/>
          <w:lang w:val="en-US" w:eastAsia="zh-CN"/>
        </w:rPr>
        <w:t>中地球轨道</w:t>
      </w:r>
      <w:r>
        <w:rPr>
          <w:rFonts w:hint="eastAsia"/>
          <w:lang w:val="en-US" w:eastAsia="zh-CN"/>
        </w:rPr>
        <w:t>（</w:t>
      </w:r>
      <w:r>
        <w:rPr>
          <w:rFonts w:hint="eastAsia"/>
          <w:lang w:val="en-US" w:eastAsia="zh-CN"/>
        </w:rPr>
        <w:t>MEO</w:t>
      </w:r>
      <w:r>
        <w:rPr>
          <w:rFonts w:hint="eastAsia"/>
          <w:lang w:val="en-US" w:eastAsia="zh-CN"/>
        </w:rPr>
        <w:t>）</w:t>
      </w:r>
      <w:r w:rsidRPr="002D6628">
        <w:rPr>
          <w:rFonts w:hint="eastAsia"/>
          <w:lang w:val="en-US" w:eastAsia="zh-CN"/>
        </w:rPr>
        <w:t>和低地球轨道</w:t>
      </w:r>
      <w:r>
        <w:rPr>
          <w:rFonts w:hint="eastAsia"/>
          <w:lang w:val="en-US" w:eastAsia="zh-CN"/>
        </w:rPr>
        <w:t>（</w:t>
      </w:r>
      <w:r>
        <w:rPr>
          <w:rFonts w:hint="eastAsia"/>
          <w:lang w:val="en-US" w:eastAsia="zh-CN"/>
        </w:rPr>
        <w:t>LEO</w:t>
      </w:r>
      <w:r>
        <w:rPr>
          <w:rFonts w:hint="eastAsia"/>
          <w:lang w:val="en-US" w:eastAsia="zh-CN"/>
        </w:rPr>
        <w:t>））</w:t>
      </w:r>
      <w:r w:rsidRPr="002D6628">
        <w:rPr>
          <w:rFonts w:hint="eastAsia"/>
          <w:lang w:val="en-US" w:eastAsia="zh-CN"/>
        </w:rPr>
        <w:t>系统。</w:t>
      </w:r>
    </w:p>
    <w:p w14:paraId="47AE1745" w14:textId="3AB50EBE" w:rsidR="00DC334C" w:rsidRPr="00876FC2" w:rsidRDefault="009D699B" w:rsidP="000D177C">
      <w:pPr>
        <w:ind w:firstLineChars="200" w:firstLine="480"/>
        <w:rPr>
          <w:lang w:eastAsia="zh-CN"/>
        </w:rPr>
      </w:pPr>
      <w:r>
        <w:rPr>
          <w:rFonts w:hint="eastAsia"/>
          <w:lang w:eastAsia="zh-CN"/>
        </w:rPr>
        <w:t>有些卫星系统超出了过渡期的期限（</w:t>
      </w:r>
      <w:r w:rsidRPr="00876FC2">
        <w:rPr>
          <w:lang w:eastAsia="zh-CN"/>
        </w:rPr>
        <w:t>CPM</w:t>
      </w:r>
      <w:r>
        <w:rPr>
          <w:rFonts w:hint="eastAsia"/>
          <w:lang w:eastAsia="zh-CN"/>
        </w:rPr>
        <w:t>报告中建议的过渡期是</w:t>
      </w:r>
      <w:r>
        <w:rPr>
          <w:rFonts w:hint="eastAsia"/>
          <w:lang w:eastAsia="zh-CN"/>
        </w:rPr>
        <w:t>5</w:t>
      </w:r>
      <w:r>
        <w:rPr>
          <w:rFonts w:hint="eastAsia"/>
          <w:lang w:eastAsia="zh-CN"/>
        </w:rPr>
        <w:t>到</w:t>
      </w:r>
      <w:r>
        <w:rPr>
          <w:rFonts w:hint="eastAsia"/>
          <w:lang w:eastAsia="zh-CN"/>
        </w:rPr>
        <w:t>10</w:t>
      </w:r>
      <w:r>
        <w:rPr>
          <w:rFonts w:hint="eastAsia"/>
          <w:lang w:eastAsia="zh-CN"/>
        </w:rPr>
        <w:t>年），有些也许会超期无限长，提议放弃对这些卫星系统的</w:t>
      </w:r>
      <w:proofErr w:type="spellStart"/>
      <w:r w:rsidRPr="00414FB3">
        <w:rPr>
          <w:lang w:eastAsia="zh-CN"/>
        </w:rPr>
        <w:t>e.i.r.p</w:t>
      </w:r>
      <w:proofErr w:type="spellEnd"/>
      <w:r w:rsidRPr="00414FB3">
        <w:rPr>
          <w:lang w:eastAsia="zh-CN"/>
        </w:rPr>
        <w:t>.</w:t>
      </w:r>
      <w:r>
        <w:rPr>
          <w:rFonts w:hint="eastAsia"/>
          <w:lang w:eastAsia="zh-CN"/>
        </w:rPr>
        <w:t>限值要求的提案，</w:t>
      </w:r>
      <w:r w:rsidR="00364B33">
        <w:rPr>
          <w:rFonts w:hint="eastAsia"/>
          <w:lang w:eastAsia="zh-CN"/>
        </w:rPr>
        <w:t>会带来不平衡，甚至会使受限于限值的</w:t>
      </w:r>
      <w:r w:rsidR="00364B33" w:rsidRPr="00876FC2">
        <w:rPr>
          <w:lang w:eastAsia="zh-CN"/>
        </w:rPr>
        <w:t>DCS</w:t>
      </w:r>
      <w:r w:rsidR="00364B33">
        <w:rPr>
          <w:rFonts w:hint="eastAsia"/>
          <w:lang w:eastAsia="zh-CN"/>
        </w:rPr>
        <w:t>系统无法使用频谱。</w:t>
      </w:r>
    </w:p>
    <w:p w14:paraId="5D14E6FB" w14:textId="1A80F2A7" w:rsidR="00603DCA" w:rsidRDefault="00603DCA" w:rsidP="00603DCA">
      <w:pPr>
        <w:ind w:firstLine="567"/>
        <w:rPr>
          <w:lang w:val="en-US" w:eastAsia="zh-CN"/>
        </w:rPr>
      </w:pPr>
      <w:r>
        <w:rPr>
          <w:rFonts w:hint="eastAsia"/>
          <w:lang w:val="en-US" w:eastAsia="zh-CN"/>
        </w:rPr>
        <w:t>按照</w:t>
      </w:r>
      <w:r w:rsidR="00FD616E">
        <w:rPr>
          <w:rFonts w:hint="eastAsia"/>
          <w:lang w:val="en-US" w:eastAsia="zh-CN"/>
        </w:rPr>
        <w:t>拟</w:t>
      </w:r>
      <w:r>
        <w:rPr>
          <w:rFonts w:hint="eastAsia"/>
          <w:lang w:val="en-US" w:eastAsia="zh-CN"/>
        </w:rPr>
        <w:t>议的限值使用</w:t>
      </w:r>
      <w:r w:rsidRPr="002D6628">
        <w:rPr>
          <w:rFonts w:hint="eastAsia"/>
          <w:lang w:val="en-US" w:eastAsia="zh-CN"/>
        </w:rPr>
        <w:t>401</w:t>
      </w:r>
      <w:r>
        <w:rPr>
          <w:rFonts w:hint="eastAsia"/>
          <w:lang w:val="en-US" w:eastAsia="zh-CN"/>
        </w:rPr>
        <w:t>-</w:t>
      </w:r>
      <w:r w:rsidRPr="002D6628">
        <w:rPr>
          <w:rFonts w:hint="eastAsia"/>
          <w:lang w:val="en-US" w:eastAsia="zh-CN"/>
        </w:rPr>
        <w:t>403 MHz</w:t>
      </w:r>
      <w:r>
        <w:rPr>
          <w:rFonts w:hint="eastAsia"/>
          <w:lang w:val="en-US" w:eastAsia="zh-CN"/>
        </w:rPr>
        <w:t>频段需要</w:t>
      </w:r>
      <w:r w:rsidRPr="002D6628">
        <w:rPr>
          <w:rFonts w:hint="eastAsia"/>
          <w:lang w:val="en-US" w:eastAsia="zh-CN"/>
        </w:rPr>
        <w:t>考虑</w:t>
      </w:r>
      <w:r w:rsidRPr="002D6628">
        <w:rPr>
          <w:rFonts w:hint="eastAsia"/>
          <w:lang w:val="en-US" w:eastAsia="zh-CN"/>
        </w:rPr>
        <w:t>ITU</w:t>
      </w:r>
      <w:r w:rsidR="00FD616E">
        <w:rPr>
          <w:rFonts w:hint="eastAsia"/>
          <w:lang w:val="en-US" w:eastAsia="zh-CN"/>
        </w:rPr>
        <w:t>-</w:t>
      </w:r>
      <w:r w:rsidRPr="002D6628">
        <w:rPr>
          <w:rFonts w:hint="eastAsia"/>
          <w:lang w:val="en-US" w:eastAsia="zh-CN"/>
        </w:rPr>
        <w:t>R SA.2045</w:t>
      </w:r>
      <w:r>
        <w:rPr>
          <w:rFonts w:hint="eastAsia"/>
          <w:lang w:val="en-US" w:eastAsia="zh-CN"/>
        </w:rPr>
        <w:t>建议书</w:t>
      </w:r>
      <w:r w:rsidRPr="002D6628">
        <w:rPr>
          <w:rFonts w:hint="eastAsia"/>
          <w:lang w:val="en-US" w:eastAsia="zh-CN"/>
        </w:rPr>
        <w:t>中包含的一般</w:t>
      </w:r>
      <w:r>
        <w:rPr>
          <w:rFonts w:hint="eastAsia"/>
          <w:lang w:val="en-US" w:eastAsia="zh-CN"/>
        </w:rPr>
        <w:t>性频段分割所规定的</w:t>
      </w:r>
      <w:r w:rsidRPr="002D6628">
        <w:rPr>
          <w:rFonts w:hint="eastAsia"/>
          <w:lang w:val="en-US" w:eastAsia="zh-CN"/>
        </w:rPr>
        <w:t>框架</w:t>
      </w:r>
      <w:r>
        <w:rPr>
          <w:rFonts w:hint="eastAsia"/>
          <w:lang w:val="en-US" w:eastAsia="zh-CN"/>
        </w:rPr>
        <w:t>。</w:t>
      </w:r>
    </w:p>
    <w:tbl>
      <w:tblPr>
        <w:tblStyle w:val="TableGrid"/>
        <w:tblW w:w="0" w:type="auto"/>
        <w:tblLook w:val="04A0" w:firstRow="1" w:lastRow="0" w:firstColumn="1" w:lastColumn="0" w:noHBand="0" w:noVBand="1"/>
      </w:tblPr>
      <w:tblGrid>
        <w:gridCol w:w="9350"/>
      </w:tblGrid>
      <w:tr w:rsidR="00DC334C" w:rsidRPr="00876FC2" w14:paraId="5C3BFB61" w14:textId="77777777" w:rsidTr="009D699B">
        <w:tc>
          <w:tcPr>
            <w:tcW w:w="9350" w:type="dxa"/>
          </w:tcPr>
          <w:p w14:paraId="2DD8CFCA" w14:textId="26A686B5" w:rsidR="00DC334C" w:rsidRPr="0011504B" w:rsidRDefault="00603DCA" w:rsidP="009D699B">
            <w:pPr>
              <w:pStyle w:val="Headingb"/>
              <w:rPr>
                <w:lang w:eastAsia="zh-CN"/>
              </w:rPr>
            </w:pPr>
            <w:r w:rsidRPr="009A5F49">
              <w:rPr>
                <w:lang w:eastAsia="zh-CN"/>
              </w:rPr>
              <w:lastRenderedPageBreak/>
              <w:t>WMO</w:t>
            </w:r>
            <w:r w:rsidRPr="00FD616E">
              <w:rPr>
                <w:rFonts w:asciiTheme="minorEastAsia" w:eastAsiaTheme="minorEastAsia" w:hAnsiTheme="minorEastAsia" w:hint="eastAsia"/>
                <w:lang w:eastAsia="zh-CN"/>
              </w:rPr>
              <w:t>有关</w:t>
            </w:r>
            <w:r w:rsidRPr="00FD616E">
              <w:rPr>
                <w:rFonts w:asciiTheme="majorBidi" w:eastAsiaTheme="minorEastAsia" w:hAnsiTheme="majorBidi" w:cstheme="majorBidi"/>
                <w:lang w:eastAsia="zh-CN"/>
              </w:rPr>
              <w:t>WRC-19</w:t>
            </w:r>
            <w:r w:rsidRPr="00FD616E">
              <w:rPr>
                <w:rFonts w:asciiTheme="minorEastAsia" w:eastAsiaTheme="minorEastAsia" w:hAnsiTheme="minorEastAsia" w:hint="eastAsia"/>
                <w:lang w:eastAsia="zh-CN"/>
              </w:rPr>
              <w:t>议项</w:t>
            </w:r>
            <w:r w:rsidRPr="00FD616E">
              <w:rPr>
                <w:rFonts w:asciiTheme="majorBidi" w:eastAsiaTheme="minorEastAsia" w:hAnsiTheme="majorBidi" w:cstheme="majorBidi"/>
                <w:lang w:eastAsia="zh-CN"/>
              </w:rPr>
              <w:t>1.2</w:t>
            </w:r>
            <w:r w:rsidRPr="00FD616E">
              <w:rPr>
                <w:rFonts w:asciiTheme="minorEastAsia" w:eastAsiaTheme="minorEastAsia" w:hAnsiTheme="minorEastAsia" w:hint="eastAsia"/>
                <w:lang w:eastAsia="zh-CN"/>
              </w:rPr>
              <w:t>的立场：</w:t>
            </w:r>
          </w:p>
          <w:p w14:paraId="71A83B84" w14:textId="5BF64042" w:rsidR="00DC334C" w:rsidRPr="00876FC2" w:rsidRDefault="00603DCA" w:rsidP="000D177C">
            <w:pPr>
              <w:ind w:firstLineChars="200" w:firstLine="480"/>
              <w:rPr>
                <w:rFonts w:eastAsia="Calibri"/>
                <w:lang w:eastAsia="zh-CN"/>
              </w:rPr>
            </w:pPr>
            <w:r w:rsidRPr="009A5F49">
              <w:rPr>
                <w:lang w:eastAsia="zh-CN"/>
              </w:rPr>
              <w:t>WMO</w:t>
            </w:r>
            <w:proofErr w:type="spellStart"/>
            <w:r w:rsidRPr="006D04FA">
              <w:rPr>
                <w:rFonts w:hint="eastAsia"/>
                <w:lang w:val="en-US" w:eastAsia="zh-CN"/>
              </w:rPr>
              <w:t>支持</w:t>
            </w:r>
            <w:proofErr w:type="spellEnd"/>
            <w:r>
              <w:rPr>
                <w:rFonts w:ascii="SimSun" w:eastAsia="SimSun" w:hAnsi="SimSun" w:cs="SimSun" w:hint="eastAsia"/>
                <w:lang w:eastAsia="zh-CN"/>
              </w:rPr>
              <w:t>：</w:t>
            </w:r>
          </w:p>
          <w:p w14:paraId="5E002D90" w14:textId="2BBDBFC7" w:rsidR="00DC334C" w:rsidRPr="00A64836" w:rsidRDefault="00DC334C" w:rsidP="00B42014">
            <w:pPr>
              <w:pStyle w:val="enumlev1"/>
              <w:rPr>
                <w:rFonts w:asciiTheme="minorEastAsia" w:eastAsiaTheme="minorEastAsia" w:hAnsiTheme="minorEastAsia"/>
                <w:lang w:eastAsia="zh-CN"/>
              </w:rPr>
            </w:pPr>
            <w:r w:rsidRPr="009D4CCB">
              <w:rPr>
                <w:lang w:eastAsia="zh-CN"/>
              </w:rPr>
              <w:t>–</w:t>
            </w:r>
            <w:r w:rsidRPr="009D4CCB">
              <w:rPr>
                <w:lang w:eastAsia="zh-CN"/>
              </w:rPr>
              <w:tab/>
            </w:r>
            <w:r w:rsidR="00B42014" w:rsidRPr="00A64836">
              <w:rPr>
                <w:rFonts w:asciiTheme="minorEastAsia" w:eastAsiaTheme="minorEastAsia" w:hAnsiTheme="minorEastAsia" w:hint="eastAsia"/>
                <w:lang w:eastAsia="zh-CN"/>
              </w:rPr>
              <w:t>制定一套适用于所有地球站的适当的带内</w:t>
            </w:r>
            <w:proofErr w:type="spellStart"/>
            <w:r w:rsidR="00B42014" w:rsidRPr="00A64836">
              <w:rPr>
                <w:rFonts w:asciiTheme="majorBidi" w:eastAsiaTheme="minorEastAsia" w:hAnsiTheme="majorBidi" w:cstheme="majorBidi"/>
                <w:lang w:eastAsia="zh-CN"/>
              </w:rPr>
              <w:t>e.i.r.p</w:t>
            </w:r>
            <w:proofErr w:type="spellEnd"/>
            <w:r w:rsidR="00B42014" w:rsidRPr="00A64836">
              <w:rPr>
                <w:rFonts w:asciiTheme="majorBidi" w:eastAsiaTheme="minorEastAsia" w:hAnsiTheme="majorBidi" w:cstheme="majorBidi"/>
                <w:lang w:eastAsia="zh-CN"/>
              </w:rPr>
              <w:t>.</w:t>
            </w:r>
            <w:r w:rsidR="00B42014" w:rsidRPr="00A64836">
              <w:rPr>
                <w:rFonts w:asciiTheme="minorEastAsia" w:eastAsiaTheme="minorEastAsia" w:hAnsiTheme="minorEastAsia" w:hint="eastAsia"/>
                <w:lang w:eastAsia="zh-CN"/>
              </w:rPr>
              <w:t>限值，以确保对</w:t>
            </w:r>
            <w:r w:rsidR="00B42014" w:rsidRPr="00A64836">
              <w:rPr>
                <w:rFonts w:asciiTheme="majorBidi" w:eastAsiaTheme="minorEastAsia" w:hAnsiTheme="majorBidi" w:cstheme="majorBidi"/>
                <w:lang w:eastAsia="zh-CN"/>
              </w:rPr>
              <w:t>401-403 MHz</w:t>
            </w:r>
            <w:r w:rsidR="00B42014" w:rsidRPr="00A64836">
              <w:rPr>
                <w:rFonts w:asciiTheme="minorEastAsia" w:eastAsiaTheme="minorEastAsia" w:hAnsiTheme="minorEastAsia" w:hint="eastAsia"/>
                <w:lang w:eastAsia="zh-CN"/>
              </w:rPr>
              <w:t>频段内现有的和未来的开展</w:t>
            </w:r>
            <w:r w:rsidR="00B42014" w:rsidRPr="00A64836">
              <w:rPr>
                <w:rFonts w:asciiTheme="majorBidi" w:eastAsiaTheme="minorEastAsia" w:hAnsiTheme="majorBidi" w:cstheme="majorBidi"/>
                <w:lang w:eastAsia="zh-CN"/>
              </w:rPr>
              <w:t>DCS</w:t>
            </w:r>
            <w:r w:rsidR="00B42014" w:rsidRPr="00A64836">
              <w:rPr>
                <w:rFonts w:asciiTheme="minorEastAsia" w:eastAsiaTheme="minorEastAsia" w:hAnsiTheme="minorEastAsia" w:hint="eastAsia"/>
                <w:lang w:eastAsia="zh-CN"/>
              </w:rPr>
              <w:t>气象操作的保护（即方法</w:t>
            </w:r>
            <w:r w:rsidR="00B42014" w:rsidRPr="00A64836">
              <w:rPr>
                <w:rFonts w:asciiTheme="majorBidi" w:eastAsiaTheme="minorEastAsia" w:hAnsiTheme="majorBidi" w:cstheme="majorBidi"/>
                <w:lang w:eastAsia="zh-CN"/>
              </w:rPr>
              <w:t>E</w:t>
            </w:r>
            <w:r w:rsidR="00B42014" w:rsidRPr="00A64836">
              <w:rPr>
                <w:rFonts w:asciiTheme="minorEastAsia" w:eastAsiaTheme="minorEastAsia" w:hAnsiTheme="minorEastAsia" w:hint="eastAsia"/>
                <w:lang w:eastAsia="zh-CN"/>
              </w:rPr>
              <w:t>），</w:t>
            </w:r>
          </w:p>
          <w:p w14:paraId="47E0DBD5" w14:textId="2290559C" w:rsidR="00DC334C" w:rsidRPr="00A64836" w:rsidRDefault="00D85879" w:rsidP="00D85879">
            <w:pPr>
              <w:pStyle w:val="enumlev1"/>
              <w:rPr>
                <w:rFonts w:asciiTheme="minorEastAsia" w:eastAsiaTheme="minorEastAsia" w:hAnsiTheme="minorEastAsia"/>
                <w:lang w:eastAsia="zh-CN"/>
              </w:rPr>
            </w:pPr>
            <w:r w:rsidRPr="00A64836">
              <w:rPr>
                <w:rFonts w:asciiTheme="minorEastAsia" w:eastAsiaTheme="minorEastAsia" w:hAnsiTheme="minorEastAsia"/>
                <w:lang w:eastAsia="zh-CN"/>
              </w:rPr>
              <w:t>–</w:t>
            </w:r>
            <w:r w:rsidRPr="00A64836">
              <w:rPr>
                <w:rFonts w:asciiTheme="minorEastAsia" w:eastAsiaTheme="minorEastAsia" w:hAnsiTheme="minorEastAsia"/>
                <w:lang w:eastAsia="zh-CN"/>
              </w:rPr>
              <w:tab/>
            </w:r>
            <w:r w:rsidR="00603DCA" w:rsidRPr="00A64836">
              <w:rPr>
                <w:rFonts w:asciiTheme="minorEastAsia" w:eastAsiaTheme="minorEastAsia" w:hAnsiTheme="minorEastAsia" w:hint="eastAsia"/>
                <w:lang w:eastAsia="zh-CN"/>
              </w:rPr>
              <w:t>自</w:t>
            </w:r>
            <w:r w:rsidR="00603DCA" w:rsidRPr="00A64836">
              <w:rPr>
                <w:rFonts w:asciiTheme="majorBidi" w:eastAsiaTheme="minorEastAsia" w:hAnsiTheme="majorBidi" w:cstheme="majorBidi"/>
                <w:lang w:eastAsia="zh-CN"/>
              </w:rPr>
              <w:t>WRC-19</w:t>
            </w:r>
            <w:r w:rsidR="00603DCA" w:rsidRPr="00A64836">
              <w:rPr>
                <w:rFonts w:asciiTheme="minorEastAsia" w:eastAsiaTheme="minorEastAsia" w:hAnsiTheme="minorEastAsia" w:hint="eastAsia"/>
                <w:lang w:eastAsia="zh-CN"/>
              </w:rPr>
              <w:t>最后一天起对新卫星系统申报资料适</w:t>
            </w:r>
            <w:r w:rsidR="00603DCA" w:rsidRPr="00A64836">
              <w:rPr>
                <w:rFonts w:asciiTheme="minorEastAsia" w:eastAsiaTheme="minorEastAsia" w:hAnsiTheme="minorEastAsia" w:cs="SimSun" w:hint="eastAsia"/>
                <w:lang w:eastAsia="zh-CN"/>
              </w:rPr>
              <w:t>用这些限值</w:t>
            </w:r>
            <w:r w:rsidR="00603DCA" w:rsidRPr="00A64836">
              <w:rPr>
                <w:rFonts w:asciiTheme="minorEastAsia" w:eastAsiaTheme="minorEastAsia" w:hAnsiTheme="minorEastAsia" w:hint="eastAsia"/>
                <w:lang w:eastAsia="zh-CN"/>
              </w:rPr>
              <w:t>，</w:t>
            </w:r>
          </w:p>
          <w:p w14:paraId="185E5126" w14:textId="314425E3" w:rsidR="00DC334C" w:rsidRPr="00A64836" w:rsidRDefault="00DC334C" w:rsidP="00196471">
            <w:pPr>
              <w:pStyle w:val="enumlev1"/>
              <w:rPr>
                <w:rFonts w:asciiTheme="minorEastAsia" w:eastAsiaTheme="minorEastAsia" w:hAnsiTheme="minorEastAsia"/>
                <w:lang w:eastAsia="zh-CN"/>
              </w:rPr>
            </w:pPr>
            <w:r w:rsidRPr="00A64836">
              <w:rPr>
                <w:rFonts w:asciiTheme="minorEastAsia" w:eastAsiaTheme="minorEastAsia" w:hAnsiTheme="minorEastAsia"/>
                <w:lang w:eastAsia="zh-CN"/>
              </w:rPr>
              <w:t>–</w:t>
            </w:r>
            <w:r w:rsidRPr="00A64836">
              <w:rPr>
                <w:rFonts w:asciiTheme="minorEastAsia" w:eastAsiaTheme="minorEastAsia" w:hAnsiTheme="minorEastAsia"/>
                <w:lang w:eastAsia="zh-CN"/>
              </w:rPr>
              <w:tab/>
            </w:r>
            <w:r w:rsidR="00D85879" w:rsidRPr="00A64836">
              <w:rPr>
                <w:rFonts w:asciiTheme="minorEastAsia" w:eastAsiaTheme="minorEastAsia" w:hAnsiTheme="minorEastAsia" w:hint="eastAsia"/>
                <w:lang w:eastAsia="zh-CN"/>
              </w:rPr>
              <w:t>自</w:t>
            </w:r>
            <w:r w:rsidR="00D85879" w:rsidRPr="00A64836">
              <w:rPr>
                <w:rFonts w:asciiTheme="majorBidi" w:eastAsiaTheme="minorEastAsia" w:hAnsiTheme="majorBidi" w:cstheme="majorBidi"/>
                <w:lang w:eastAsia="zh-CN"/>
              </w:rPr>
              <w:t>WRC-19</w:t>
            </w:r>
            <w:r w:rsidR="00D85879" w:rsidRPr="00A64836">
              <w:rPr>
                <w:rFonts w:asciiTheme="minorEastAsia" w:eastAsiaTheme="minorEastAsia" w:hAnsiTheme="minorEastAsia" w:hint="eastAsia"/>
                <w:lang w:eastAsia="zh-CN"/>
              </w:rPr>
              <w:t>最后一天起，过渡期最长为</w:t>
            </w:r>
            <w:r w:rsidR="00D85879" w:rsidRPr="00A64836">
              <w:rPr>
                <w:rFonts w:asciiTheme="majorBidi" w:eastAsiaTheme="minorEastAsia" w:hAnsiTheme="majorBidi" w:cstheme="majorBidi"/>
                <w:lang w:eastAsia="zh-CN"/>
              </w:rPr>
              <w:t>5</w:t>
            </w:r>
            <w:r w:rsidR="00D85879" w:rsidRPr="00A64836">
              <w:rPr>
                <w:rFonts w:asciiTheme="minorEastAsia" w:eastAsiaTheme="minorEastAsia" w:hAnsiTheme="minorEastAsia" w:hint="eastAsia"/>
                <w:lang w:eastAsia="zh-CN"/>
              </w:rPr>
              <w:t>年，适用于所有现存的、在</w:t>
            </w:r>
            <w:r w:rsidR="00D85879" w:rsidRPr="00A64836">
              <w:rPr>
                <w:rFonts w:asciiTheme="majorBidi" w:eastAsiaTheme="minorEastAsia" w:hAnsiTheme="majorBidi" w:cstheme="majorBidi"/>
                <w:lang w:eastAsia="zh-CN"/>
              </w:rPr>
              <w:t>2019</w:t>
            </w:r>
            <w:r w:rsidR="00D85879" w:rsidRPr="00A64836">
              <w:rPr>
                <w:rFonts w:asciiTheme="minorEastAsia" w:eastAsiaTheme="minorEastAsia" w:hAnsiTheme="minorEastAsia" w:cstheme="majorBidi"/>
                <w:lang w:eastAsia="zh-CN"/>
              </w:rPr>
              <w:t>年</w:t>
            </w:r>
            <w:r w:rsidR="00D85879" w:rsidRPr="00A64836">
              <w:rPr>
                <w:rFonts w:asciiTheme="majorBidi" w:eastAsiaTheme="minorEastAsia" w:hAnsiTheme="majorBidi" w:cstheme="majorBidi"/>
                <w:lang w:eastAsia="zh-CN"/>
              </w:rPr>
              <w:t>11</w:t>
            </w:r>
            <w:r w:rsidR="00D85879" w:rsidRPr="00A64836">
              <w:rPr>
                <w:rFonts w:asciiTheme="minorEastAsia" w:eastAsiaTheme="minorEastAsia" w:hAnsiTheme="minorEastAsia" w:cstheme="majorBidi"/>
                <w:lang w:eastAsia="zh-CN"/>
              </w:rPr>
              <w:t>月</w:t>
            </w:r>
            <w:r w:rsidR="00D85879" w:rsidRPr="00A64836">
              <w:rPr>
                <w:rFonts w:asciiTheme="majorBidi" w:eastAsiaTheme="minorEastAsia" w:hAnsiTheme="majorBidi" w:cstheme="majorBidi"/>
                <w:lang w:eastAsia="zh-CN"/>
              </w:rPr>
              <w:t>22</w:t>
            </w:r>
            <w:r w:rsidR="00D85879" w:rsidRPr="00A64836">
              <w:rPr>
                <w:rFonts w:asciiTheme="minorEastAsia" w:eastAsiaTheme="minorEastAsia" w:hAnsiTheme="minorEastAsia" w:cstheme="majorBidi"/>
                <w:lang w:eastAsia="zh-CN"/>
              </w:rPr>
              <w:t>日之前</w:t>
            </w:r>
            <w:r w:rsidR="00D85879" w:rsidRPr="00A64836">
              <w:rPr>
                <w:rFonts w:asciiTheme="minorEastAsia" w:eastAsiaTheme="minorEastAsia" w:hAnsiTheme="minorEastAsia" w:cstheme="majorBidi" w:hint="eastAsia"/>
                <w:lang w:eastAsia="zh-CN"/>
              </w:rPr>
              <w:t>投入使用的卫星系统。</w:t>
            </w:r>
          </w:p>
          <w:p w14:paraId="755BDF51" w14:textId="0B9BBF2F" w:rsidR="00DC334C" w:rsidRPr="00876FC2" w:rsidRDefault="00364B33" w:rsidP="000D177C">
            <w:pPr>
              <w:ind w:firstLineChars="200" w:firstLine="480"/>
              <w:rPr>
                <w:rFonts w:eastAsia="Calibri"/>
                <w:lang w:eastAsia="zh-CN"/>
              </w:rPr>
            </w:pPr>
            <w:r>
              <w:rPr>
                <w:rFonts w:eastAsia="Calibri"/>
                <w:lang w:eastAsia="zh-CN"/>
              </w:rPr>
              <w:t>WMO</w:t>
            </w:r>
            <w:r>
              <w:rPr>
                <w:rFonts w:asciiTheme="minorEastAsia" w:eastAsiaTheme="minorEastAsia" w:hAnsiTheme="minorEastAsia" w:hint="eastAsia"/>
                <w:lang w:eastAsia="zh-CN"/>
              </w:rPr>
              <w:t>反对</w:t>
            </w:r>
            <w:r w:rsidR="00140A3F">
              <w:rPr>
                <w:rFonts w:eastAsiaTheme="minorEastAsia" w:hint="eastAsia"/>
                <w:lang w:eastAsia="zh-CN"/>
              </w:rPr>
              <w:t>：</w:t>
            </w:r>
          </w:p>
          <w:p w14:paraId="60930F53" w14:textId="3940A040" w:rsidR="00DC334C" w:rsidRPr="00876FC2" w:rsidRDefault="00DC334C" w:rsidP="00047C71">
            <w:pPr>
              <w:pStyle w:val="enumlev1"/>
              <w:rPr>
                <w:lang w:eastAsia="zh-CN"/>
              </w:rPr>
            </w:pPr>
            <w:r>
              <w:rPr>
                <w:lang w:eastAsia="zh-CN"/>
              </w:rPr>
              <w:t>–</w:t>
            </w:r>
            <w:r>
              <w:rPr>
                <w:lang w:eastAsia="zh-CN"/>
              </w:rPr>
              <w:tab/>
            </w:r>
            <w:r w:rsidR="00570C82" w:rsidRPr="00987881">
              <w:rPr>
                <w:rFonts w:asciiTheme="majorBidi" w:eastAsia="SimSun" w:hAnsiTheme="majorBidi" w:cstheme="majorBidi"/>
                <w:lang w:eastAsia="zh-CN"/>
              </w:rPr>
              <w:t>non-GSO</w:t>
            </w:r>
            <w:r w:rsidR="003D629A" w:rsidRPr="003D629A">
              <w:rPr>
                <w:rFonts w:ascii="SimSun" w:eastAsia="SimSun" w:hAnsi="SimSun" w:cs="SimSun" w:hint="eastAsia"/>
                <w:lang w:eastAsia="zh-CN"/>
              </w:rPr>
              <w:t>遥控上行链路</w:t>
            </w:r>
            <w:r w:rsidR="00047C71">
              <w:rPr>
                <w:rFonts w:ascii="SimSun" w:eastAsia="SimSun" w:hAnsi="SimSun" w:cs="SimSun" w:hint="eastAsia"/>
                <w:lang w:eastAsia="zh-CN"/>
              </w:rPr>
              <w:t>对于</w:t>
            </w:r>
            <w:r w:rsidR="00B7454B" w:rsidRPr="003D629A">
              <w:rPr>
                <w:rFonts w:hint="eastAsia"/>
                <w:lang w:eastAsia="zh-CN"/>
              </w:rPr>
              <w:t>401-403</w:t>
            </w:r>
            <w:r w:rsidR="00B7454B" w:rsidRPr="00876FC2">
              <w:rPr>
                <w:lang w:eastAsia="zh-CN"/>
              </w:rPr>
              <w:t xml:space="preserve"> MHz</w:t>
            </w:r>
            <w:r w:rsidR="00B7454B">
              <w:rPr>
                <w:rFonts w:asciiTheme="minorEastAsia" w:eastAsiaTheme="minorEastAsia" w:hAnsiTheme="minorEastAsia" w:hint="eastAsia"/>
                <w:lang w:eastAsia="zh-CN"/>
              </w:rPr>
              <w:t>频段指定给</w:t>
            </w:r>
            <w:r w:rsidR="003D629A" w:rsidRPr="003D629A">
              <w:rPr>
                <w:rFonts w:hint="eastAsia"/>
                <w:lang w:eastAsia="zh-CN"/>
              </w:rPr>
              <w:t>GSO</w:t>
            </w:r>
            <w:r w:rsidR="00B7454B">
              <w:rPr>
                <w:lang w:eastAsia="zh-CN"/>
              </w:rPr>
              <w:t xml:space="preserve"> </w:t>
            </w:r>
            <w:r w:rsidR="003D629A" w:rsidRPr="003D629A">
              <w:rPr>
                <w:rFonts w:hint="eastAsia"/>
                <w:lang w:eastAsia="zh-CN"/>
              </w:rPr>
              <w:t>DCS</w:t>
            </w:r>
            <w:r w:rsidR="003D629A" w:rsidRPr="003D629A">
              <w:rPr>
                <w:rFonts w:ascii="SimSun" w:eastAsia="SimSun" w:hAnsi="SimSun" w:cs="SimSun" w:hint="eastAsia"/>
                <w:lang w:eastAsia="zh-CN"/>
              </w:rPr>
              <w:t>操作</w:t>
            </w:r>
            <w:r w:rsidR="00B7454B">
              <w:rPr>
                <w:rFonts w:ascii="SimSun" w:eastAsia="SimSun" w:hAnsi="SimSun" w:cs="SimSun" w:hint="eastAsia"/>
                <w:lang w:eastAsia="zh-CN"/>
              </w:rPr>
              <w:t>的那部分频段</w:t>
            </w:r>
            <w:r w:rsidR="003D629A" w:rsidRPr="003D629A">
              <w:rPr>
                <w:rFonts w:ascii="SimSun" w:eastAsia="SimSun" w:hAnsi="SimSun" w:cs="SimSun" w:hint="eastAsia"/>
                <w:lang w:eastAsia="zh-CN"/>
              </w:rPr>
              <w:t>（</w:t>
            </w:r>
            <w:r w:rsidR="003D629A" w:rsidRPr="003D629A">
              <w:rPr>
                <w:rFonts w:hint="eastAsia"/>
                <w:lang w:eastAsia="zh-CN"/>
              </w:rPr>
              <w:t>ITU-R</w:t>
            </w:r>
            <w:r w:rsidR="00B7454B" w:rsidRPr="00876FC2">
              <w:rPr>
                <w:lang w:eastAsia="zh-CN"/>
              </w:rPr>
              <w:t xml:space="preserve"> SA.2045</w:t>
            </w:r>
            <w:r w:rsidR="00047C71" w:rsidRPr="003D629A">
              <w:rPr>
                <w:rFonts w:ascii="SimSun" w:eastAsia="SimSun" w:hAnsi="SimSun" w:cs="SimSun" w:hint="eastAsia"/>
                <w:lang w:eastAsia="zh-CN"/>
              </w:rPr>
              <w:t>建议书</w:t>
            </w:r>
            <w:r w:rsidR="003D629A" w:rsidRPr="003D629A">
              <w:rPr>
                <w:rFonts w:ascii="SimSun" w:eastAsia="SimSun" w:hAnsi="SimSun" w:cs="SimSun" w:hint="eastAsia"/>
                <w:lang w:eastAsia="zh-CN"/>
              </w:rPr>
              <w:t>）</w:t>
            </w:r>
            <w:r w:rsidR="00047C71">
              <w:rPr>
                <w:rFonts w:ascii="SimSun" w:eastAsia="SimSun" w:hAnsi="SimSun" w:cs="SimSun" w:hint="eastAsia"/>
                <w:lang w:eastAsia="zh-CN"/>
              </w:rPr>
              <w:t>的</w:t>
            </w:r>
            <w:r w:rsidR="00047C71">
              <w:rPr>
                <w:rFonts w:asciiTheme="minorEastAsia" w:eastAsiaTheme="minorEastAsia" w:hAnsiTheme="minorEastAsia" w:hint="eastAsia"/>
                <w:lang w:eastAsia="zh-CN"/>
              </w:rPr>
              <w:t>任何</w:t>
            </w:r>
            <w:r w:rsidR="00047C71" w:rsidRPr="003D629A">
              <w:rPr>
                <w:rFonts w:ascii="SimSun" w:eastAsia="SimSun" w:hAnsi="SimSun" w:cs="SimSun" w:hint="eastAsia"/>
                <w:lang w:eastAsia="zh-CN"/>
              </w:rPr>
              <w:t>使用</w:t>
            </w:r>
            <w:r w:rsidR="00A64836" w:rsidRPr="003D629A">
              <w:rPr>
                <w:rFonts w:ascii="SimSun" w:eastAsia="SimSun" w:hAnsi="SimSun" w:cs="SimSun" w:hint="eastAsia"/>
                <w:lang w:eastAsia="zh-CN"/>
              </w:rPr>
              <w:t>（即方法</w:t>
            </w:r>
            <w:r w:rsidR="00A64836" w:rsidRPr="003D629A">
              <w:rPr>
                <w:rFonts w:hint="eastAsia"/>
                <w:lang w:eastAsia="zh-CN"/>
              </w:rPr>
              <w:t>F</w:t>
            </w:r>
            <w:r w:rsidR="00A64836" w:rsidRPr="003D629A">
              <w:rPr>
                <w:rFonts w:ascii="SimSun" w:eastAsia="SimSun" w:hAnsi="SimSun" w:cs="SimSun" w:hint="eastAsia"/>
                <w:lang w:eastAsia="zh-CN"/>
              </w:rPr>
              <w:t>）</w:t>
            </w:r>
            <w:r w:rsidR="003D629A" w:rsidRPr="003D629A">
              <w:rPr>
                <w:rFonts w:ascii="SimSun" w:eastAsia="SimSun" w:hAnsi="SimSun" w:cs="SimSun" w:hint="eastAsia"/>
                <w:lang w:eastAsia="zh-CN"/>
              </w:rPr>
              <w:t>，</w:t>
            </w:r>
          </w:p>
          <w:p w14:paraId="04BFC862" w14:textId="60ADFE88" w:rsidR="00DC334C" w:rsidRPr="00876FC2" w:rsidRDefault="00DC334C" w:rsidP="008D2661">
            <w:pPr>
              <w:pStyle w:val="enumlev1"/>
              <w:rPr>
                <w:lang w:eastAsia="zh-CN"/>
              </w:rPr>
            </w:pPr>
            <w:r>
              <w:rPr>
                <w:lang w:eastAsia="zh-CN"/>
              </w:rPr>
              <w:t>–</w:t>
            </w:r>
            <w:r>
              <w:rPr>
                <w:lang w:eastAsia="zh-CN"/>
              </w:rPr>
              <w:tab/>
            </w:r>
            <w:r w:rsidR="003D629A" w:rsidRPr="003D629A">
              <w:rPr>
                <w:rFonts w:ascii="SimSun" w:eastAsia="SimSun" w:hAnsi="SimSun" w:cs="SimSun" w:hint="eastAsia"/>
                <w:lang w:eastAsia="zh-CN"/>
              </w:rPr>
              <w:t>任何以</w:t>
            </w:r>
            <w:r w:rsidR="008D2661">
              <w:rPr>
                <w:rFonts w:ascii="SimSun" w:eastAsia="SimSun" w:hAnsi="SimSun" w:cs="SimSun" w:hint="eastAsia"/>
                <w:lang w:eastAsia="zh-CN"/>
              </w:rPr>
              <w:t>每</w:t>
            </w:r>
            <w:r w:rsidR="00792E5B" w:rsidRPr="00876FC2">
              <w:rPr>
                <w:lang w:eastAsia="zh-CN"/>
              </w:rPr>
              <w:t>Hz</w:t>
            </w:r>
            <w:r w:rsidR="00792E5B" w:rsidRPr="003D629A">
              <w:rPr>
                <w:rFonts w:hint="eastAsia"/>
                <w:lang w:eastAsia="zh-CN"/>
              </w:rPr>
              <w:t xml:space="preserve"> </w:t>
            </w:r>
            <w:proofErr w:type="spellStart"/>
            <w:r w:rsidR="00792E5B" w:rsidRPr="00876FC2">
              <w:rPr>
                <w:lang w:eastAsia="zh-CN"/>
              </w:rPr>
              <w:t>e.i.r.p</w:t>
            </w:r>
            <w:proofErr w:type="spellEnd"/>
            <w:r w:rsidR="00792E5B" w:rsidRPr="00876FC2">
              <w:rPr>
                <w:lang w:eastAsia="zh-CN"/>
              </w:rPr>
              <w:t>.</w:t>
            </w:r>
            <w:r w:rsidR="003D629A" w:rsidRPr="003D629A">
              <w:rPr>
                <w:rFonts w:ascii="SimSun" w:eastAsia="SimSun" w:hAnsi="SimSun" w:cs="SimSun" w:hint="eastAsia"/>
                <w:lang w:eastAsia="zh-CN"/>
              </w:rPr>
              <w:t>密度表示的限值（即方法</w:t>
            </w:r>
            <w:r w:rsidR="003D629A" w:rsidRPr="003D629A">
              <w:rPr>
                <w:rFonts w:hint="eastAsia"/>
                <w:lang w:eastAsia="zh-CN"/>
              </w:rPr>
              <w:t>F</w:t>
            </w:r>
            <w:r w:rsidR="003D629A" w:rsidRPr="003D629A">
              <w:rPr>
                <w:rFonts w:ascii="SimSun" w:eastAsia="SimSun" w:hAnsi="SimSun" w:cs="SimSun" w:hint="eastAsia"/>
                <w:lang w:eastAsia="zh-CN"/>
              </w:rPr>
              <w:t>），因为它无法为</w:t>
            </w:r>
            <w:r w:rsidR="003D629A" w:rsidRPr="003D629A">
              <w:rPr>
                <w:rFonts w:hint="eastAsia"/>
                <w:lang w:eastAsia="zh-CN"/>
              </w:rPr>
              <w:t>DCS</w:t>
            </w:r>
            <w:r w:rsidR="00BF0375">
              <w:rPr>
                <w:rFonts w:ascii="SimSun" w:eastAsia="SimSun" w:hAnsi="SimSun" w:cs="SimSun" w:hint="eastAsia"/>
                <w:lang w:eastAsia="zh-CN"/>
              </w:rPr>
              <w:t>提供足够</w:t>
            </w:r>
            <w:r w:rsidR="003D629A" w:rsidRPr="003D629A">
              <w:rPr>
                <w:rFonts w:ascii="SimSun" w:eastAsia="SimSun" w:hAnsi="SimSun" w:cs="SimSun" w:hint="eastAsia"/>
                <w:lang w:eastAsia="zh-CN"/>
              </w:rPr>
              <w:t>的保护，而且会</w:t>
            </w:r>
            <w:r w:rsidR="00BF0375">
              <w:rPr>
                <w:rFonts w:ascii="SimSun" w:eastAsia="SimSun" w:hAnsi="SimSun" w:cs="SimSun" w:hint="eastAsia"/>
                <w:lang w:eastAsia="zh-CN"/>
              </w:rPr>
              <w:t>导致</w:t>
            </w:r>
            <w:r w:rsidR="003D629A" w:rsidRPr="003D629A">
              <w:rPr>
                <w:rFonts w:ascii="SimSun" w:eastAsia="SimSun" w:hAnsi="SimSun" w:cs="SimSun" w:hint="eastAsia"/>
                <w:lang w:eastAsia="zh-CN"/>
              </w:rPr>
              <w:t>多个遥控</w:t>
            </w:r>
            <w:r w:rsidR="008D2661">
              <w:rPr>
                <w:rFonts w:ascii="SimSun" w:eastAsia="SimSun" w:hAnsi="SimSun" w:cs="SimSun" w:hint="eastAsia"/>
                <w:lang w:eastAsia="zh-CN"/>
              </w:rPr>
              <w:t>载波结合，</w:t>
            </w:r>
          </w:p>
          <w:p w14:paraId="4C771A4A" w14:textId="505010CA" w:rsidR="00DC334C" w:rsidRPr="00876FC2" w:rsidRDefault="00DC334C" w:rsidP="001B6A66">
            <w:pPr>
              <w:pStyle w:val="enumlev1"/>
              <w:rPr>
                <w:lang w:eastAsia="zh-CN"/>
              </w:rPr>
            </w:pPr>
            <w:r>
              <w:rPr>
                <w:lang w:eastAsia="zh-CN"/>
              </w:rPr>
              <w:t>–</w:t>
            </w:r>
            <w:r>
              <w:rPr>
                <w:lang w:eastAsia="zh-CN"/>
              </w:rPr>
              <w:tab/>
            </w:r>
            <w:r w:rsidR="001B6A66">
              <w:rPr>
                <w:rFonts w:ascii="SimSun" w:eastAsia="SimSun" w:hAnsi="SimSun" w:cs="SimSun" w:hint="eastAsia"/>
                <w:lang w:eastAsia="zh-CN"/>
              </w:rPr>
              <w:t>允许在</w:t>
            </w:r>
            <w:r w:rsidR="00BF0375">
              <w:rPr>
                <w:rFonts w:ascii="SimSun" w:eastAsia="SimSun" w:hAnsi="SimSun" w:cs="SimSun" w:hint="eastAsia"/>
                <w:lang w:eastAsia="zh-CN"/>
              </w:rPr>
              <w:t>所</w:t>
            </w:r>
            <w:r w:rsidR="001B6A66">
              <w:rPr>
                <w:rFonts w:ascii="SimSun" w:eastAsia="SimSun" w:hAnsi="SimSun" w:cs="SimSun" w:hint="eastAsia"/>
                <w:lang w:eastAsia="zh-CN"/>
              </w:rPr>
              <w:t>要求的</w:t>
            </w:r>
            <w:proofErr w:type="spellStart"/>
            <w:r w:rsidR="001B6A66" w:rsidRPr="00876FC2">
              <w:rPr>
                <w:lang w:eastAsia="zh-CN"/>
              </w:rPr>
              <w:t>e.i.r.p</w:t>
            </w:r>
            <w:proofErr w:type="spellEnd"/>
            <w:r w:rsidR="001B6A66" w:rsidRPr="00876FC2">
              <w:rPr>
                <w:lang w:eastAsia="zh-CN"/>
              </w:rPr>
              <w:t>.</w:t>
            </w:r>
            <w:r w:rsidR="001B6A66" w:rsidRPr="003D629A">
              <w:rPr>
                <w:rFonts w:ascii="SimSun" w:eastAsia="SimSun" w:hAnsi="SimSun" w:cs="SimSun" w:hint="eastAsia"/>
                <w:lang w:eastAsia="zh-CN"/>
              </w:rPr>
              <w:t>限值</w:t>
            </w:r>
            <w:r w:rsidR="00BF0375">
              <w:rPr>
                <w:rFonts w:ascii="SimSun" w:eastAsia="SimSun" w:hAnsi="SimSun" w:cs="SimSun" w:hint="eastAsia"/>
                <w:lang w:eastAsia="zh-CN"/>
              </w:rPr>
              <w:t>之上操作的系统不限时间地</w:t>
            </w:r>
            <w:r w:rsidR="001B6A66" w:rsidRPr="003F62AE">
              <w:rPr>
                <w:rFonts w:ascii="SimSun" w:eastAsia="SimSun" w:hAnsi="SimSun" w:cs="SimSun" w:hint="eastAsia"/>
                <w:lang w:eastAsia="zh-CN"/>
              </w:rPr>
              <w:t>使用</w:t>
            </w:r>
            <w:r w:rsidR="001B6A66" w:rsidRPr="003F62AE">
              <w:rPr>
                <w:rFonts w:hint="eastAsia"/>
                <w:lang w:eastAsia="zh-CN"/>
              </w:rPr>
              <w:t>401-403</w:t>
            </w:r>
            <w:r w:rsidR="001B6A66" w:rsidRPr="00876FC2">
              <w:rPr>
                <w:lang w:eastAsia="zh-CN"/>
              </w:rPr>
              <w:t xml:space="preserve"> MHz</w:t>
            </w:r>
            <w:r w:rsidR="001B6A66" w:rsidRPr="003F62AE">
              <w:rPr>
                <w:rFonts w:ascii="SimSun" w:eastAsia="SimSun" w:hAnsi="SimSun" w:cs="SimSun" w:hint="eastAsia"/>
                <w:lang w:eastAsia="zh-CN"/>
              </w:rPr>
              <w:t>频段的</w:t>
            </w:r>
            <w:r w:rsidR="001B6A66">
              <w:rPr>
                <w:rFonts w:ascii="SimSun" w:eastAsia="SimSun" w:hAnsi="SimSun" w:cs="SimSun" w:hint="eastAsia"/>
                <w:lang w:eastAsia="zh-CN"/>
              </w:rPr>
              <w:t>任何</w:t>
            </w:r>
            <w:r w:rsidR="001B6A66" w:rsidRPr="003F62AE">
              <w:rPr>
                <w:rFonts w:ascii="SimSun" w:eastAsia="SimSun" w:hAnsi="SimSun" w:cs="SimSun" w:hint="eastAsia"/>
                <w:lang w:eastAsia="zh-CN"/>
              </w:rPr>
              <w:t>解决方案</w:t>
            </w:r>
            <w:r w:rsidR="001B6A66">
              <w:rPr>
                <w:rFonts w:ascii="SimSun" w:eastAsia="SimSun" w:hAnsi="SimSun" w:cs="SimSun" w:hint="eastAsia"/>
                <w:lang w:eastAsia="zh-CN"/>
              </w:rPr>
              <w:t>（即方法</w:t>
            </w:r>
            <w:r w:rsidR="001B6A66" w:rsidRPr="001B6A66">
              <w:rPr>
                <w:rFonts w:asciiTheme="majorBidi" w:eastAsia="SimSun" w:hAnsiTheme="majorBidi" w:cstheme="majorBidi"/>
                <w:lang w:eastAsia="zh-CN"/>
              </w:rPr>
              <w:t>G</w:t>
            </w:r>
            <w:r w:rsidR="001B6A66">
              <w:rPr>
                <w:rFonts w:ascii="SimSun" w:eastAsia="SimSun" w:hAnsi="SimSun" w:cs="SimSun" w:hint="eastAsia"/>
                <w:lang w:eastAsia="zh-CN"/>
              </w:rPr>
              <w:t>）。</w:t>
            </w:r>
          </w:p>
          <w:p w14:paraId="103855B0" w14:textId="77777777" w:rsidR="00DC334C" w:rsidRPr="00876FC2" w:rsidRDefault="00DC334C" w:rsidP="009D699B">
            <w:pPr>
              <w:pStyle w:val="Paragraph"/>
              <w:rPr>
                <w:lang w:eastAsia="zh-CN"/>
              </w:rPr>
            </w:pPr>
          </w:p>
        </w:tc>
      </w:tr>
    </w:tbl>
    <w:p w14:paraId="0427AC28" w14:textId="0613C6A6" w:rsidR="00DC334C" w:rsidRPr="00876FC2" w:rsidRDefault="00DC334C" w:rsidP="00DC334C">
      <w:pPr>
        <w:pStyle w:val="Heading2"/>
        <w:rPr>
          <w:lang w:eastAsia="zh-CN"/>
        </w:rPr>
      </w:pPr>
      <w:r w:rsidRPr="00876FC2">
        <w:rPr>
          <w:lang w:eastAsia="zh-CN"/>
        </w:rPr>
        <w:t>3.3</w:t>
      </w:r>
      <w:r w:rsidRPr="00876FC2">
        <w:rPr>
          <w:lang w:eastAsia="zh-CN"/>
        </w:rPr>
        <w:tab/>
      </w:r>
      <w:r w:rsidR="00D62A2B">
        <w:rPr>
          <w:lang w:eastAsia="zh-CN"/>
        </w:rPr>
        <w:t>议项</w:t>
      </w:r>
      <w:r w:rsidRPr="00876FC2">
        <w:rPr>
          <w:lang w:eastAsia="zh-CN"/>
        </w:rPr>
        <w:t>1.3</w:t>
      </w:r>
    </w:p>
    <w:p w14:paraId="5F82E2D0" w14:textId="04C99A45" w:rsidR="00D62A2B" w:rsidRPr="0060318F" w:rsidRDefault="00D62A2B" w:rsidP="00D62A2B">
      <w:pPr>
        <w:ind w:firstLineChars="200" w:firstLine="480"/>
        <w:rPr>
          <w:rFonts w:asciiTheme="majorBidi" w:hAnsiTheme="majorBidi" w:cstheme="majorBidi"/>
          <w:b/>
          <w:bCs/>
          <w:i/>
          <w:lang w:eastAsia="zh-CN"/>
        </w:rPr>
      </w:pPr>
      <w:r w:rsidRPr="00D25A0F">
        <w:rPr>
          <w:rFonts w:ascii="STKaiti" w:eastAsia="STKaiti" w:hAnsi="STKaiti" w:cstheme="majorBidi"/>
          <w:lang w:val="en-US" w:eastAsia="zh-CN"/>
        </w:rPr>
        <w:t>“</w:t>
      </w:r>
      <w:r w:rsidRPr="0060318F">
        <w:rPr>
          <w:rFonts w:asciiTheme="majorBidi" w:eastAsia="STKaiti" w:hAnsiTheme="majorBidi" w:cstheme="majorBidi"/>
          <w:lang w:eastAsia="zh-CN"/>
        </w:rPr>
        <w:t>根据第</w:t>
      </w:r>
      <w:r w:rsidRPr="0060318F">
        <w:rPr>
          <w:rFonts w:asciiTheme="majorBidi" w:eastAsia="STKaiti" w:hAnsiTheme="majorBidi" w:cstheme="majorBidi"/>
          <w:b/>
          <w:bCs/>
          <w:lang w:eastAsia="zh-CN"/>
        </w:rPr>
        <w:t>766</w:t>
      </w:r>
      <w:r w:rsidRPr="0060318F">
        <w:rPr>
          <w:rFonts w:asciiTheme="majorBidi" w:eastAsia="STKaiti" w:hAnsiTheme="majorBidi" w:cstheme="majorBidi"/>
          <w:lang w:val="fr-CH" w:eastAsia="zh-CN"/>
        </w:rPr>
        <w:t>号决议</w:t>
      </w:r>
      <w:r w:rsidRPr="0060318F">
        <w:rPr>
          <w:rFonts w:asciiTheme="majorBidi" w:eastAsia="STKaiti" w:hAnsiTheme="majorBidi" w:cstheme="majorBidi"/>
          <w:b/>
          <w:bCs/>
          <w:lang w:eastAsia="zh-CN"/>
        </w:rPr>
        <w:t>（</w:t>
      </w:r>
      <w:r w:rsidRPr="0060318F">
        <w:rPr>
          <w:rFonts w:asciiTheme="majorBidi" w:eastAsia="STKaiti" w:hAnsiTheme="majorBidi" w:cstheme="majorBidi"/>
          <w:b/>
          <w:bCs/>
          <w:lang w:eastAsia="zh-CN"/>
        </w:rPr>
        <w:t>WRC-15</w:t>
      </w:r>
      <w:r w:rsidRPr="0060318F">
        <w:rPr>
          <w:rFonts w:asciiTheme="majorBidi" w:eastAsia="STKaiti" w:hAnsiTheme="majorBidi" w:cstheme="majorBidi"/>
          <w:b/>
          <w:bCs/>
          <w:lang w:eastAsia="zh-CN"/>
        </w:rPr>
        <w:t>），</w:t>
      </w:r>
      <w:r w:rsidRPr="0060318F">
        <w:rPr>
          <w:rFonts w:asciiTheme="majorBidi" w:eastAsia="STKaiti" w:hAnsiTheme="majorBidi" w:cstheme="majorBidi"/>
          <w:lang w:eastAsia="zh-CN"/>
        </w:rPr>
        <w:t>考虑将</w:t>
      </w:r>
      <w:r w:rsidRPr="0060318F">
        <w:rPr>
          <w:rFonts w:asciiTheme="majorBidi" w:eastAsia="STKaiti" w:hAnsiTheme="majorBidi" w:cstheme="majorBidi"/>
          <w:lang w:eastAsia="zh-CN"/>
        </w:rPr>
        <w:t>460-470 MHz</w:t>
      </w:r>
      <w:r w:rsidRPr="0060318F">
        <w:rPr>
          <w:rFonts w:asciiTheme="majorBidi" w:eastAsia="STKaiti" w:hAnsiTheme="majorBidi" w:cstheme="majorBidi"/>
          <w:lang w:eastAsia="zh-CN"/>
        </w:rPr>
        <w:t>频段内卫星气象业务（空对地）的次要划分升级为主要划分和为卫星地球探测业务（空对地）提供主要业务划分的可能性</w:t>
      </w:r>
      <w:r w:rsidRPr="00D25A0F">
        <w:rPr>
          <w:rFonts w:ascii="STKaiti" w:eastAsia="STKaiti" w:hAnsi="STKaiti" w:cstheme="majorBidi"/>
          <w:iCs/>
          <w:lang w:eastAsia="zh-CN"/>
        </w:rPr>
        <w:t>”</w:t>
      </w:r>
    </w:p>
    <w:p w14:paraId="3B442552" w14:textId="24ED2F86" w:rsidR="00D62A2B" w:rsidRDefault="00D62A2B" w:rsidP="000D177C">
      <w:pPr>
        <w:ind w:firstLineChars="200" w:firstLine="480"/>
        <w:rPr>
          <w:lang w:eastAsia="zh-CN"/>
        </w:rPr>
      </w:pPr>
      <w:r w:rsidRPr="00F13368">
        <w:rPr>
          <w:rFonts w:hint="eastAsia"/>
          <w:lang w:eastAsia="zh-CN"/>
        </w:rPr>
        <w:t>在</w:t>
      </w:r>
      <w:r w:rsidRPr="00F13368">
        <w:rPr>
          <w:lang w:eastAsia="zh-CN"/>
        </w:rPr>
        <w:t>401-403 MHz</w:t>
      </w:r>
      <w:r w:rsidRPr="00F13368">
        <w:rPr>
          <w:rFonts w:hint="eastAsia"/>
          <w:lang w:eastAsia="zh-CN"/>
        </w:rPr>
        <w:t>频段</w:t>
      </w:r>
      <w:r>
        <w:rPr>
          <w:rFonts w:hint="eastAsia"/>
          <w:lang w:eastAsia="zh-CN"/>
        </w:rPr>
        <w:t>（地对空）和</w:t>
      </w:r>
      <w:r w:rsidRPr="00C01985">
        <w:rPr>
          <w:lang w:eastAsia="zh-CN"/>
        </w:rPr>
        <w:t>460</w:t>
      </w:r>
      <w:r>
        <w:rPr>
          <w:lang w:eastAsia="zh-CN"/>
        </w:rPr>
        <w:noBreakHyphen/>
      </w:r>
      <w:r w:rsidRPr="00C01985">
        <w:rPr>
          <w:lang w:eastAsia="zh-CN"/>
        </w:rPr>
        <w:t>470</w:t>
      </w:r>
      <w:r>
        <w:rPr>
          <w:lang w:eastAsia="zh-CN"/>
        </w:rPr>
        <w:t xml:space="preserve"> </w:t>
      </w:r>
      <w:r w:rsidRPr="00C01985">
        <w:rPr>
          <w:lang w:eastAsia="zh-CN"/>
        </w:rPr>
        <w:t>MHz</w:t>
      </w:r>
      <w:r>
        <w:rPr>
          <w:rFonts w:hint="eastAsia"/>
          <w:lang w:eastAsia="zh-CN"/>
        </w:rPr>
        <w:t>频段（空对地）</w:t>
      </w:r>
      <w:r w:rsidRPr="00F13368">
        <w:rPr>
          <w:lang w:eastAsia="zh-CN"/>
        </w:rPr>
        <w:t>中，数据</w:t>
      </w:r>
      <w:r w:rsidRPr="00F13368">
        <w:rPr>
          <w:rFonts w:hint="eastAsia"/>
          <w:lang w:eastAsia="zh-CN"/>
        </w:rPr>
        <w:t>采</w:t>
      </w:r>
      <w:r w:rsidRPr="00F13368">
        <w:rPr>
          <w:lang w:eastAsia="zh-CN"/>
        </w:rPr>
        <w:t>集系统（</w:t>
      </w:r>
      <w:r w:rsidRPr="00F13368">
        <w:rPr>
          <w:lang w:eastAsia="zh-CN"/>
        </w:rPr>
        <w:t>DCS</w:t>
      </w:r>
      <w:r w:rsidRPr="00F13368">
        <w:rPr>
          <w:rFonts w:hint="eastAsia"/>
          <w:lang w:eastAsia="zh-CN"/>
        </w:rPr>
        <w:t>）</w:t>
      </w:r>
      <w:r w:rsidRPr="00F13368">
        <w:rPr>
          <w:lang w:eastAsia="zh-CN"/>
        </w:rPr>
        <w:t>在</w:t>
      </w:r>
      <w:r w:rsidRPr="00F13368">
        <w:rPr>
          <w:rFonts w:hint="eastAsia"/>
          <w:lang w:eastAsia="zh-CN"/>
        </w:rPr>
        <w:t>卫星气象（</w:t>
      </w:r>
      <w:proofErr w:type="spellStart"/>
      <w:r w:rsidRPr="00F13368">
        <w:rPr>
          <w:lang w:eastAsia="zh-CN"/>
        </w:rPr>
        <w:t>MetSat</w:t>
      </w:r>
      <w:proofErr w:type="spellEnd"/>
      <w:r w:rsidRPr="00F13368">
        <w:rPr>
          <w:rFonts w:hint="eastAsia"/>
          <w:lang w:eastAsia="zh-CN"/>
        </w:rPr>
        <w:t>）业务和</w:t>
      </w:r>
      <w:r w:rsidRPr="00F13368">
        <w:rPr>
          <w:lang w:eastAsia="zh-CN"/>
        </w:rPr>
        <w:t>卫星地球探测业务</w:t>
      </w:r>
      <w:r w:rsidRPr="00F13368">
        <w:rPr>
          <w:rFonts w:hint="eastAsia"/>
          <w:lang w:eastAsia="zh-CN"/>
        </w:rPr>
        <w:t>（</w:t>
      </w:r>
      <w:r w:rsidRPr="00F13368">
        <w:rPr>
          <w:lang w:eastAsia="zh-CN"/>
        </w:rPr>
        <w:t>EESS</w:t>
      </w:r>
      <w:r w:rsidRPr="00F13368">
        <w:rPr>
          <w:rFonts w:hint="eastAsia"/>
          <w:lang w:eastAsia="zh-CN"/>
        </w:rPr>
        <w:t>）（</w:t>
      </w:r>
      <w:r>
        <w:rPr>
          <w:lang w:eastAsia="zh-CN"/>
        </w:rPr>
        <w:t>地对空）系统</w:t>
      </w:r>
      <w:r>
        <w:rPr>
          <w:rFonts w:hint="eastAsia"/>
          <w:lang w:eastAsia="zh-CN"/>
        </w:rPr>
        <w:t>中</w:t>
      </w:r>
      <w:r>
        <w:rPr>
          <w:lang w:eastAsia="zh-CN"/>
        </w:rPr>
        <w:t>运行</w:t>
      </w:r>
      <w:r>
        <w:rPr>
          <w:rFonts w:hint="eastAsia"/>
          <w:lang w:eastAsia="zh-CN"/>
        </w:rPr>
        <w:t>。</w:t>
      </w:r>
      <w:r w:rsidRPr="00F13368">
        <w:rPr>
          <w:lang w:eastAsia="zh-CN"/>
        </w:rPr>
        <w:t>DCS</w:t>
      </w:r>
      <w:r w:rsidRPr="00F13368">
        <w:rPr>
          <w:rFonts w:hint="eastAsia"/>
          <w:lang w:eastAsia="zh-CN"/>
        </w:rPr>
        <w:t>系统</w:t>
      </w:r>
      <w:r w:rsidRPr="00F13368">
        <w:rPr>
          <w:lang w:eastAsia="zh-CN"/>
        </w:rPr>
        <w:t>对于</w:t>
      </w:r>
      <w:r w:rsidRPr="00F13368">
        <w:rPr>
          <w:rFonts w:hint="eastAsia"/>
          <w:lang w:eastAsia="zh-CN"/>
        </w:rPr>
        <w:t>监测和预测</w:t>
      </w:r>
      <w:r w:rsidRPr="00F13368">
        <w:rPr>
          <w:lang w:eastAsia="zh-CN"/>
        </w:rPr>
        <w:t>气候变化、监测海洋</w:t>
      </w:r>
      <w:r w:rsidRPr="00F13368">
        <w:rPr>
          <w:rFonts w:hint="eastAsia"/>
          <w:lang w:eastAsia="zh-CN"/>
        </w:rPr>
        <w:t>和</w:t>
      </w:r>
      <w:r w:rsidRPr="00F13368">
        <w:rPr>
          <w:lang w:eastAsia="zh-CN"/>
        </w:rPr>
        <w:t>水资源、</w:t>
      </w:r>
      <w:r w:rsidRPr="00F13368">
        <w:rPr>
          <w:rFonts w:hint="eastAsia"/>
          <w:lang w:eastAsia="zh-CN"/>
        </w:rPr>
        <w:t>预报天气和协助保护</w:t>
      </w:r>
      <w:r w:rsidRPr="00F13368">
        <w:rPr>
          <w:lang w:eastAsia="zh-CN"/>
        </w:rPr>
        <w:t>生物多样性及改善水上安全必不可少</w:t>
      </w:r>
      <w:r>
        <w:rPr>
          <w:rFonts w:hint="eastAsia"/>
          <w:lang w:eastAsia="zh-CN"/>
        </w:rPr>
        <w:t>。</w:t>
      </w:r>
      <w:r w:rsidRPr="00414FB3">
        <w:rPr>
          <w:lang w:eastAsia="zh-CN"/>
        </w:rPr>
        <w:t>460-470 MHz</w:t>
      </w:r>
      <w:r>
        <w:rPr>
          <w:rFonts w:hint="eastAsia"/>
          <w:lang w:eastAsia="zh-CN"/>
        </w:rPr>
        <w:t>频段用于</w:t>
      </w:r>
      <w:r>
        <w:rPr>
          <w:rFonts w:hint="eastAsia"/>
          <w:lang w:eastAsia="zh-CN"/>
        </w:rPr>
        <w:t>D</w:t>
      </w:r>
      <w:r>
        <w:rPr>
          <w:lang w:eastAsia="zh-CN"/>
        </w:rPr>
        <w:t>CS</w:t>
      </w:r>
      <w:r w:rsidR="00097F71">
        <w:rPr>
          <w:rFonts w:hint="eastAsia"/>
          <w:lang w:eastAsia="zh-CN"/>
        </w:rPr>
        <w:t>重要</w:t>
      </w:r>
      <w:r>
        <w:rPr>
          <w:rFonts w:hint="eastAsia"/>
          <w:lang w:eastAsia="zh-CN"/>
        </w:rPr>
        <w:t>的下行部分，用作</w:t>
      </w:r>
      <w:r>
        <w:rPr>
          <w:lang w:eastAsia="zh-CN"/>
        </w:rPr>
        <w:t>DCS</w:t>
      </w:r>
      <w:r>
        <w:rPr>
          <w:rFonts w:hint="eastAsia"/>
          <w:lang w:eastAsia="zh-CN"/>
        </w:rPr>
        <w:t>台站的控制和应答。</w:t>
      </w:r>
    </w:p>
    <w:p w14:paraId="405899E0" w14:textId="30551732" w:rsidR="00D62A2B" w:rsidRDefault="00D62A2B" w:rsidP="00134869">
      <w:pPr>
        <w:ind w:firstLine="567"/>
        <w:rPr>
          <w:lang w:eastAsia="zh-CN"/>
        </w:rPr>
      </w:pPr>
      <w:r>
        <w:rPr>
          <w:rFonts w:hint="eastAsia"/>
          <w:lang w:eastAsia="zh-CN"/>
        </w:rPr>
        <w:t>根据</w:t>
      </w:r>
      <w:r w:rsidRPr="00652A58">
        <w:rPr>
          <w:rFonts w:hint="eastAsia"/>
          <w:lang w:eastAsia="zh-CN"/>
        </w:rPr>
        <w:t>《无线电规则</w:t>
      </w:r>
      <w:r w:rsidRPr="00652A58">
        <w:rPr>
          <w:lang w:eastAsia="zh-CN"/>
        </w:rPr>
        <w:t>》</w:t>
      </w:r>
      <w:r w:rsidRPr="00652A58">
        <w:rPr>
          <w:rFonts w:hint="eastAsia"/>
          <w:lang w:eastAsia="zh-CN"/>
        </w:rPr>
        <w:t>第</w:t>
      </w:r>
      <w:r w:rsidRPr="00652A58">
        <w:rPr>
          <w:b/>
          <w:bCs/>
          <w:lang w:eastAsia="zh-CN"/>
        </w:rPr>
        <w:t>5.2</w:t>
      </w:r>
      <w:r>
        <w:rPr>
          <w:b/>
          <w:bCs/>
          <w:lang w:eastAsia="zh-CN"/>
        </w:rPr>
        <w:t>89</w:t>
      </w:r>
      <w:r w:rsidRPr="00652A58">
        <w:rPr>
          <w:rFonts w:hint="eastAsia"/>
          <w:lang w:eastAsia="zh-CN"/>
        </w:rPr>
        <w:t>款</w:t>
      </w:r>
      <w:r>
        <w:rPr>
          <w:rFonts w:hint="eastAsia"/>
          <w:lang w:eastAsia="zh-CN"/>
        </w:rPr>
        <w:t>，卫星地球探测业务应用也可作为空对地传输在</w:t>
      </w:r>
      <w:r w:rsidRPr="00414FB3">
        <w:rPr>
          <w:lang w:eastAsia="zh-CN"/>
        </w:rPr>
        <w:t>460-470</w:t>
      </w:r>
      <w:r w:rsidR="000D177C">
        <w:rPr>
          <w:lang w:val="en-US" w:eastAsia="zh-CN"/>
        </w:rPr>
        <w:t> </w:t>
      </w:r>
      <w:r w:rsidRPr="00414FB3">
        <w:rPr>
          <w:lang w:eastAsia="zh-CN"/>
        </w:rPr>
        <w:t>MHz</w:t>
      </w:r>
      <w:r w:rsidR="00134869">
        <w:rPr>
          <w:rFonts w:hint="eastAsia"/>
          <w:lang w:eastAsia="zh-CN"/>
        </w:rPr>
        <w:t>频段中使用，为现有主要业务提供必要的保护，</w:t>
      </w:r>
      <w:r>
        <w:rPr>
          <w:rFonts w:hint="eastAsia"/>
          <w:lang w:eastAsia="zh-CN"/>
        </w:rPr>
        <w:t>也将此类操作限制为地位低于</w:t>
      </w:r>
      <w:proofErr w:type="spellStart"/>
      <w:r w:rsidRPr="00414FB3">
        <w:rPr>
          <w:lang w:eastAsia="zh-CN"/>
        </w:rPr>
        <w:t>MetSat</w:t>
      </w:r>
      <w:proofErr w:type="spellEnd"/>
      <w:r>
        <w:rPr>
          <w:rFonts w:hint="eastAsia"/>
          <w:lang w:eastAsia="zh-CN"/>
        </w:rPr>
        <w:t>操作的次要业务。</w:t>
      </w:r>
    </w:p>
    <w:p w14:paraId="2213ED1C" w14:textId="403EDCDE" w:rsidR="00D62A2B" w:rsidRDefault="00D62A2B" w:rsidP="005900DD">
      <w:pPr>
        <w:ind w:firstLine="567"/>
        <w:rPr>
          <w:rFonts w:ascii="Calibri" w:eastAsia="Calibri" w:hAnsi="Calibri" w:cs="Arial"/>
          <w:sz w:val="22"/>
          <w:szCs w:val="22"/>
          <w:lang w:eastAsia="zh-CN"/>
        </w:rPr>
      </w:pPr>
      <w:r>
        <w:rPr>
          <w:rFonts w:hint="eastAsia"/>
          <w:lang w:eastAsia="zh-CN"/>
        </w:rPr>
        <w:t>在</w:t>
      </w:r>
      <w:r w:rsidRPr="00C01985">
        <w:rPr>
          <w:lang w:eastAsia="zh-CN"/>
        </w:rPr>
        <w:t>460</w:t>
      </w:r>
      <w:r>
        <w:rPr>
          <w:lang w:eastAsia="zh-CN"/>
        </w:rPr>
        <w:noBreakHyphen/>
      </w:r>
      <w:r w:rsidRPr="00C01985">
        <w:rPr>
          <w:lang w:eastAsia="zh-CN"/>
        </w:rPr>
        <w:t>470</w:t>
      </w:r>
      <w:r>
        <w:rPr>
          <w:lang w:eastAsia="zh-CN"/>
        </w:rPr>
        <w:t> </w:t>
      </w:r>
      <w:r w:rsidRPr="00C01985">
        <w:rPr>
          <w:lang w:eastAsia="zh-CN"/>
        </w:rPr>
        <w:t>MHz</w:t>
      </w:r>
      <w:r>
        <w:rPr>
          <w:rFonts w:hint="eastAsia"/>
          <w:lang w:eastAsia="zh-CN"/>
        </w:rPr>
        <w:t>频段</w:t>
      </w:r>
      <w:r w:rsidRPr="00F13368">
        <w:rPr>
          <w:lang w:eastAsia="zh-CN"/>
        </w:rPr>
        <w:t>中</w:t>
      </w:r>
      <w:r>
        <w:rPr>
          <w:rFonts w:hint="eastAsia"/>
          <w:lang w:eastAsia="zh-CN"/>
        </w:rPr>
        <w:t>为</w:t>
      </w:r>
      <w:proofErr w:type="spellStart"/>
      <w:r w:rsidRPr="00F13368">
        <w:rPr>
          <w:lang w:eastAsia="zh-CN"/>
        </w:rPr>
        <w:t>MetSat</w:t>
      </w:r>
      <w:proofErr w:type="spellEnd"/>
      <w:r w:rsidRPr="00876FC2">
        <w:rPr>
          <w:lang w:eastAsia="zh-CN"/>
        </w:rPr>
        <w:t xml:space="preserve"> </w:t>
      </w:r>
      <w:r w:rsidR="005900DD">
        <w:rPr>
          <w:lang w:eastAsia="zh-CN"/>
        </w:rPr>
        <w:t>（</w:t>
      </w:r>
      <w:r w:rsidR="00A138F1" w:rsidRPr="00A138F1">
        <w:rPr>
          <w:rFonts w:hint="eastAsia"/>
          <w:lang w:eastAsia="zh-CN"/>
        </w:rPr>
        <w:t>空对地</w:t>
      </w:r>
      <w:r w:rsidR="005900DD">
        <w:rPr>
          <w:lang w:eastAsia="zh-CN"/>
        </w:rPr>
        <w:t>）</w:t>
      </w:r>
      <w:r w:rsidR="005900DD">
        <w:rPr>
          <w:rFonts w:hint="eastAsia"/>
          <w:lang w:eastAsia="zh-CN"/>
        </w:rPr>
        <w:t>业务</w:t>
      </w:r>
      <w:r w:rsidRPr="00F13368">
        <w:rPr>
          <w:rFonts w:hint="eastAsia"/>
          <w:lang w:eastAsia="zh-CN"/>
        </w:rPr>
        <w:t>和</w:t>
      </w:r>
      <w:r w:rsidRPr="00F13368">
        <w:rPr>
          <w:lang w:eastAsia="zh-CN"/>
        </w:rPr>
        <w:t>EESS</w:t>
      </w:r>
      <w:r w:rsidRPr="00F13368">
        <w:rPr>
          <w:rFonts w:hint="eastAsia"/>
          <w:lang w:eastAsia="zh-CN"/>
        </w:rPr>
        <w:t>（</w:t>
      </w:r>
      <w:r>
        <w:rPr>
          <w:rFonts w:hint="eastAsia"/>
          <w:lang w:eastAsia="zh-CN"/>
        </w:rPr>
        <w:t>空对地</w:t>
      </w:r>
      <w:r>
        <w:rPr>
          <w:lang w:eastAsia="zh-CN"/>
        </w:rPr>
        <w:t>）</w:t>
      </w:r>
      <w:r>
        <w:rPr>
          <w:rFonts w:hint="eastAsia"/>
          <w:lang w:eastAsia="zh-CN"/>
        </w:rPr>
        <w:t>做出主要业务划分可为深度介入了卫星数据采集项目的空间和气象机构并为开发和操作这些系统的公共部门提供了规则稳定性。</w:t>
      </w:r>
    </w:p>
    <w:p w14:paraId="0F99111D" w14:textId="49A4A538" w:rsidR="00DC334C" w:rsidRPr="00876FC2" w:rsidRDefault="00D62A2B" w:rsidP="005900DD">
      <w:pPr>
        <w:rPr>
          <w:lang w:eastAsia="zh-CN"/>
        </w:rPr>
      </w:pPr>
      <w:r w:rsidRPr="005900DD">
        <w:rPr>
          <w:rFonts w:hint="eastAsia"/>
          <w:lang w:eastAsia="zh-CN"/>
        </w:rPr>
        <w:t>现有的</w:t>
      </w:r>
      <w:r w:rsidRPr="005900DD">
        <w:rPr>
          <w:lang w:eastAsia="zh-CN"/>
        </w:rPr>
        <w:t>ITU-R</w:t>
      </w:r>
      <w:r w:rsidRPr="005900DD">
        <w:rPr>
          <w:rFonts w:hint="eastAsia"/>
          <w:lang w:eastAsia="zh-CN"/>
        </w:rPr>
        <w:t>研究表明，将以下功率通量密度（</w:t>
      </w:r>
      <w:proofErr w:type="spellStart"/>
      <w:r w:rsidRPr="005900DD">
        <w:rPr>
          <w:lang w:eastAsia="zh-CN"/>
        </w:rPr>
        <w:t>pfd</w:t>
      </w:r>
      <w:proofErr w:type="spellEnd"/>
      <w:r w:rsidRPr="005900DD">
        <w:rPr>
          <w:rFonts w:hint="eastAsia"/>
          <w:lang w:eastAsia="zh-CN"/>
        </w:rPr>
        <w:t>）掩模适用于</w:t>
      </w:r>
      <w:r w:rsidRPr="005900DD">
        <w:rPr>
          <w:lang w:eastAsia="zh-CN"/>
        </w:rPr>
        <w:t>NGSO</w:t>
      </w:r>
      <w:r w:rsidR="00A138F1" w:rsidRPr="005900DD">
        <w:rPr>
          <w:rFonts w:hint="eastAsia"/>
          <w:lang w:eastAsia="zh-CN"/>
        </w:rPr>
        <w:t xml:space="preserve"> </w:t>
      </w:r>
      <w:proofErr w:type="spellStart"/>
      <w:r w:rsidR="00A138F1" w:rsidRPr="005900DD">
        <w:rPr>
          <w:rFonts w:hint="eastAsia"/>
          <w:lang w:eastAsia="zh-CN"/>
        </w:rPr>
        <w:t>MetSat</w:t>
      </w:r>
      <w:proofErr w:type="spellEnd"/>
      <w:r w:rsidR="00A138F1" w:rsidRPr="005900DD">
        <w:rPr>
          <w:rFonts w:hint="eastAsia"/>
          <w:lang w:eastAsia="zh-CN"/>
        </w:rPr>
        <w:t>和</w:t>
      </w:r>
      <w:r w:rsidR="00A138F1" w:rsidRPr="005900DD">
        <w:rPr>
          <w:rFonts w:hint="eastAsia"/>
          <w:lang w:eastAsia="zh-CN"/>
        </w:rPr>
        <w:t>EESS</w:t>
      </w:r>
      <w:r w:rsidRPr="005900DD">
        <w:rPr>
          <w:rFonts w:hint="eastAsia"/>
          <w:lang w:eastAsia="zh-CN"/>
        </w:rPr>
        <w:t>卫星系统可保护现有的地面无线电业务：</w:t>
      </w:r>
    </w:p>
    <w:p w14:paraId="7E32402A" w14:textId="77777777" w:rsidR="00DC334C" w:rsidRPr="00876FC2" w:rsidRDefault="00DC334C" w:rsidP="00DC334C">
      <w:pPr>
        <w:pStyle w:val="Equation"/>
        <w:jc w:val="center"/>
      </w:pPr>
      <w:r w:rsidRPr="00876FC2">
        <w:rPr>
          <w:position w:val="-50"/>
        </w:rPr>
        <w:object w:dxaOrig="7100" w:dyaOrig="1120" w14:anchorId="7C925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55.1pt" o:ole="">
            <v:imagedata r:id="rId13" o:title=""/>
          </v:shape>
          <o:OLEObject Type="Embed" ProgID="Equation.DSMT4" ShapeID="_x0000_i1025" DrawAspect="Content" ObjectID="_1632817534" r:id="rId14"/>
        </w:object>
      </w:r>
    </w:p>
    <w:p w14:paraId="68D47D69" w14:textId="77777777" w:rsidR="00DC334C" w:rsidRPr="00876FC2" w:rsidRDefault="00DC334C" w:rsidP="00DC334C"/>
    <w:p w14:paraId="3ADC07D3" w14:textId="6B75A1DF" w:rsidR="00DC334C" w:rsidRPr="00876FC2" w:rsidRDefault="00A138F1" w:rsidP="000D177C">
      <w:pPr>
        <w:ind w:firstLineChars="200" w:firstLine="480"/>
        <w:rPr>
          <w:lang w:eastAsia="zh-CN"/>
        </w:rPr>
      </w:pPr>
      <w:r w:rsidRPr="00A138F1">
        <w:rPr>
          <w:rFonts w:hint="eastAsia"/>
          <w:lang w:eastAsia="zh-CN"/>
        </w:rPr>
        <w:t>此外</w:t>
      </w:r>
      <w:r w:rsidRPr="005900DD">
        <w:rPr>
          <w:rFonts w:hint="eastAsia"/>
          <w:lang w:eastAsia="zh-CN"/>
        </w:rPr>
        <w:t>，</w:t>
      </w:r>
      <w:r w:rsidR="00D62A2B" w:rsidRPr="005900DD">
        <w:rPr>
          <w:lang w:eastAsia="zh-CN"/>
        </w:rPr>
        <w:t>ITU-R</w:t>
      </w:r>
      <w:r w:rsidR="00D62A2B" w:rsidRPr="005900DD">
        <w:rPr>
          <w:rFonts w:hint="eastAsia"/>
          <w:lang w:eastAsia="zh-CN"/>
        </w:rPr>
        <w:t>研究表明，将以下功率通量密度（</w:t>
      </w:r>
      <w:proofErr w:type="spellStart"/>
      <w:r w:rsidR="00D62A2B" w:rsidRPr="005900DD">
        <w:rPr>
          <w:lang w:eastAsia="zh-CN"/>
        </w:rPr>
        <w:t>pfd</w:t>
      </w:r>
      <w:proofErr w:type="spellEnd"/>
      <w:r w:rsidR="00D62A2B" w:rsidRPr="005900DD">
        <w:rPr>
          <w:rFonts w:hint="eastAsia"/>
          <w:lang w:eastAsia="zh-CN"/>
        </w:rPr>
        <w:t>）掩模适用于</w:t>
      </w:r>
      <w:r w:rsidR="00D62A2B" w:rsidRPr="005900DD">
        <w:rPr>
          <w:lang w:eastAsia="zh-CN"/>
        </w:rPr>
        <w:t>GSO</w:t>
      </w:r>
      <w:r w:rsidRPr="005900DD">
        <w:rPr>
          <w:rFonts w:hint="eastAsia"/>
          <w:lang w:eastAsia="zh-CN"/>
        </w:rPr>
        <w:t xml:space="preserve"> </w:t>
      </w:r>
      <w:proofErr w:type="spellStart"/>
      <w:r w:rsidRPr="005900DD">
        <w:rPr>
          <w:rFonts w:hint="eastAsia"/>
          <w:lang w:eastAsia="zh-CN"/>
        </w:rPr>
        <w:t>MetSat</w:t>
      </w:r>
      <w:proofErr w:type="spellEnd"/>
      <w:r w:rsidRPr="005900DD">
        <w:rPr>
          <w:rFonts w:hint="eastAsia"/>
          <w:lang w:eastAsia="zh-CN"/>
        </w:rPr>
        <w:t>和</w:t>
      </w:r>
      <w:r w:rsidRPr="005900DD">
        <w:rPr>
          <w:rFonts w:hint="eastAsia"/>
          <w:lang w:eastAsia="zh-CN"/>
        </w:rPr>
        <w:t>EESS</w:t>
      </w:r>
      <w:r w:rsidR="00D62A2B" w:rsidRPr="005900DD">
        <w:rPr>
          <w:rFonts w:hint="eastAsia"/>
          <w:lang w:eastAsia="zh-CN"/>
        </w:rPr>
        <w:t>卫星系统可保护现有的地面无线电业务：</w:t>
      </w:r>
    </w:p>
    <w:p w14:paraId="26250BF6" w14:textId="77777777" w:rsidR="00DC334C" w:rsidRPr="00876FC2" w:rsidRDefault="00DC334C" w:rsidP="00DC334C">
      <w:pPr>
        <w:rPr>
          <w:lang w:eastAsia="zh-CN"/>
        </w:rPr>
      </w:pPr>
    </w:p>
    <w:p w14:paraId="76489BD4" w14:textId="77777777" w:rsidR="00DC334C" w:rsidRPr="00876FC2" w:rsidRDefault="00DC334C" w:rsidP="00DC334C">
      <w:pPr>
        <w:pStyle w:val="Equation"/>
        <w:jc w:val="center"/>
      </w:pPr>
      <w:r w:rsidRPr="00876FC2">
        <w:rPr>
          <w:position w:val="-50"/>
        </w:rPr>
        <w:object w:dxaOrig="7240" w:dyaOrig="1120" w14:anchorId="147DDC75">
          <v:shape id="_x0000_i1026" type="#_x0000_t75" style="width:364.4pt;height:55.1pt" o:ole="">
            <v:imagedata r:id="rId15" o:title=""/>
          </v:shape>
          <o:OLEObject Type="Embed" ProgID="Equation.DSMT4" ShapeID="_x0000_i1026" DrawAspect="Content" ObjectID="_1632817535" r:id="rId16"/>
        </w:object>
      </w:r>
    </w:p>
    <w:p w14:paraId="5A8F0E72" w14:textId="77777777" w:rsidR="00DC334C" w:rsidRPr="00876FC2" w:rsidRDefault="00DC334C" w:rsidP="00DC334C">
      <w:r w:rsidRPr="00876FC2">
        <w:fldChar w:fldCharType="begin"/>
      </w:r>
      <w:r w:rsidRPr="00876FC2">
        <w:instrText xml:space="preserve"> QUOTE </w:instrText>
      </w:r>
      <w:r w:rsidRPr="00876FC2">
        <w:rPr>
          <w:noProof/>
          <w:lang w:eastAsia="zh-CN"/>
        </w:rPr>
        <w:drawing>
          <wp:inline distT="0" distB="0" distL="0" distR="0" wp14:anchorId="41DFB973" wp14:editId="3EDA5691">
            <wp:extent cx="4086225" cy="542925"/>
            <wp:effectExtent l="0" t="0" r="0" b="0"/>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6225" cy="542925"/>
                    </a:xfrm>
                    <a:prstGeom prst="rect">
                      <a:avLst/>
                    </a:prstGeom>
                    <a:noFill/>
                    <a:ln>
                      <a:noFill/>
                    </a:ln>
                  </pic:spPr>
                </pic:pic>
              </a:graphicData>
            </a:graphic>
          </wp:inline>
        </w:drawing>
      </w:r>
      <w:r w:rsidRPr="00876FC2">
        <w:instrText xml:space="preserve"> </w:instrText>
      </w:r>
      <w:r w:rsidRPr="00876FC2">
        <w:fldChar w:fldCharType="end"/>
      </w:r>
    </w:p>
    <w:p w14:paraId="3D2A2420" w14:textId="03C9C36C" w:rsidR="00DC334C" w:rsidRPr="00876FC2" w:rsidRDefault="00D62A2B" w:rsidP="00D62A2B">
      <w:pPr>
        <w:ind w:firstLineChars="200" w:firstLine="480"/>
        <w:rPr>
          <w:lang w:eastAsia="zh-CN"/>
        </w:rPr>
      </w:pPr>
      <w:r>
        <w:rPr>
          <w:rFonts w:hint="eastAsia"/>
          <w:lang w:eastAsia="zh-CN"/>
        </w:rPr>
        <w:t>其中</w:t>
      </w:r>
      <w:r w:rsidRPr="00414FB3">
        <w:sym w:font="Symbol" w:char="F061"/>
      </w:r>
      <w:r>
        <w:rPr>
          <w:rFonts w:hint="eastAsia"/>
          <w:lang w:eastAsia="zh-CN"/>
        </w:rPr>
        <w:t>为地面台站天线的到达角。</w:t>
      </w:r>
    </w:p>
    <w:p w14:paraId="14B8AB01" w14:textId="77777777" w:rsidR="00DC334C" w:rsidRPr="0011504B" w:rsidRDefault="00DC334C" w:rsidP="00DC334C">
      <w:pPr>
        <w:rPr>
          <w:lang w:eastAsia="zh-CN"/>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DC334C" w:rsidRPr="00876FC2" w14:paraId="2CBC0E10" w14:textId="77777777" w:rsidTr="009D699B">
        <w:tc>
          <w:tcPr>
            <w:tcW w:w="9350" w:type="dxa"/>
          </w:tcPr>
          <w:p w14:paraId="0B8514DE" w14:textId="669A3550" w:rsidR="00DC334C" w:rsidRPr="0011504B" w:rsidRDefault="00D62A2B" w:rsidP="009D699B">
            <w:pPr>
              <w:pStyle w:val="Headingb"/>
              <w:rPr>
                <w:lang w:eastAsia="zh-CN"/>
              </w:rPr>
            </w:pPr>
            <w:r w:rsidRPr="009A5F49">
              <w:rPr>
                <w:lang w:eastAsia="zh-CN"/>
              </w:rPr>
              <w:t>WMO</w:t>
            </w:r>
            <w:r w:rsidRPr="005900DD">
              <w:rPr>
                <w:rFonts w:asciiTheme="minorEastAsia" w:eastAsiaTheme="minorEastAsia" w:hAnsiTheme="minorEastAsia" w:hint="eastAsia"/>
                <w:lang w:eastAsia="zh-CN"/>
              </w:rPr>
              <w:t>有关</w:t>
            </w:r>
            <w:r w:rsidRPr="009A5F49">
              <w:rPr>
                <w:lang w:eastAsia="zh-CN"/>
              </w:rPr>
              <w:t>WRC-19</w:t>
            </w:r>
            <w:r w:rsidRPr="005900DD">
              <w:rPr>
                <w:rFonts w:asciiTheme="minorEastAsia" w:eastAsiaTheme="minorEastAsia" w:hAnsiTheme="minorEastAsia" w:hint="eastAsia"/>
                <w:lang w:eastAsia="zh-CN"/>
              </w:rPr>
              <w:t>议项</w:t>
            </w:r>
            <w:r w:rsidRPr="009A5F49">
              <w:rPr>
                <w:lang w:eastAsia="zh-CN"/>
              </w:rPr>
              <w:t>1.</w:t>
            </w:r>
            <w:r>
              <w:rPr>
                <w:lang w:eastAsia="zh-CN"/>
              </w:rPr>
              <w:t>3</w:t>
            </w:r>
            <w:r w:rsidRPr="005900DD">
              <w:rPr>
                <w:rFonts w:asciiTheme="minorEastAsia" w:eastAsiaTheme="minorEastAsia" w:hAnsiTheme="minorEastAsia" w:hint="eastAsia"/>
                <w:lang w:eastAsia="zh-CN"/>
              </w:rPr>
              <w:t>的立场</w:t>
            </w:r>
          </w:p>
          <w:p w14:paraId="37E6A252" w14:textId="4B50D101" w:rsidR="00D62A2B" w:rsidRPr="00D62A2B" w:rsidRDefault="00D62A2B" w:rsidP="00D62A2B">
            <w:pPr>
              <w:ind w:firstLineChars="200" w:firstLine="480"/>
              <w:rPr>
                <w:lang w:eastAsia="zh-CN"/>
              </w:rPr>
            </w:pPr>
            <w:r w:rsidRPr="00D62A2B">
              <w:rPr>
                <w:lang w:eastAsia="zh-CN"/>
              </w:rPr>
              <w:t>WMO</w:t>
            </w:r>
            <w:r w:rsidRPr="00D62A2B">
              <w:rPr>
                <w:rFonts w:ascii="SimSun" w:eastAsia="SimSun" w:hAnsi="SimSun" w:cs="SimSun" w:hint="eastAsia"/>
                <w:lang w:eastAsia="zh-CN"/>
              </w:rPr>
              <w:t>支持将</w:t>
            </w:r>
            <w:r w:rsidRPr="00D62A2B">
              <w:rPr>
                <w:lang w:eastAsia="zh-CN"/>
              </w:rPr>
              <w:t>460-470 MHz</w:t>
            </w:r>
            <w:r w:rsidRPr="00D62A2B">
              <w:rPr>
                <w:rFonts w:ascii="SimSun" w:eastAsia="SimSun" w:hAnsi="SimSun" w:cs="SimSun" w:hint="eastAsia"/>
                <w:lang w:eastAsia="zh-CN"/>
              </w:rPr>
              <w:t>频段内的</w:t>
            </w:r>
            <w:proofErr w:type="spellStart"/>
            <w:r w:rsidRPr="00D62A2B">
              <w:rPr>
                <w:lang w:eastAsia="zh-CN"/>
              </w:rPr>
              <w:t>MetSat</w:t>
            </w:r>
            <w:proofErr w:type="spellEnd"/>
            <w:r w:rsidRPr="00D62A2B">
              <w:rPr>
                <w:rFonts w:ascii="SimSun" w:eastAsia="SimSun" w:hAnsi="SimSun" w:cs="SimSun" w:hint="eastAsia"/>
                <w:lang w:eastAsia="zh-CN"/>
              </w:rPr>
              <w:t>（空对地）划分升级为主要业务，同时对静止和非静止卫星采用适当的</w:t>
            </w:r>
            <w:proofErr w:type="spellStart"/>
            <w:r w:rsidR="00A367F2" w:rsidRPr="005900DD">
              <w:rPr>
                <w:lang w:eastAsia="zh-CN"/>
              </w:rPr>
              <w:t>pfd</w:t>
            </w:r>
            <w:proofErr w:type="spellEnd"/>
            <w:r w:rsidRPr="00D62A2B">
              <w:rPr>
                <w:rFonts w:ascii="SimSun" w:eastAsia="SimSun" w:hAnsi="SimSun" w:cs="SimSun" w:hint="eastAsia"/>
                <w:lang w:eastAsia="zh-CN"/>
              </w:rPr>
              <w:t>限值，</w:t>
            </w:r>
            <w:r w:rsidR="00A367F2">
              <w:rPr>
                <w:rFonts w:ascii="SimSun" w:eastAsia="SimSun" w:hAnsi="SimSun" w:cs="SimSun" w:hint="eastAsia"/>
                <w:lang w:eastAsia="zh-CN"/>
              </w:rPr>
              <w:t>就像</w:t>
            </w:r>
            <w:r w:rsidR="00A367F2" w:rsidRPr="00A367F2">
              <w:rPr>
                <w:rFonts w:asciiTheme="majorBidi" w:eastAsia="SimSun" w:hAnsiTheme="majorBidi" w:cstheme="majorBidi"/>
                <w:lang w:eastAsia="zh-CN"/>
              </w:rPr>
              <w:t>ITU-R</w:t>
            </w:r>
            <w:r w:rsidR="00A367F2">
              <w:rPr>
                <w:rFonts w:ascii="SimSun" w:eastAsia="SimSun" w:hAnsi="SimSun" w:cs="SimSun" w:hint="eastAsia"/>
                <w:lang w:eastAsia="zh-CN"/>
              </w:rPr>
              <w:t>研究中所同意的</w:t>
            </w:r>
            <w:r w:rsidRPr="00D62A2B">
              <w:rPr>
                <w:rFonts w:ascii="SimSun" w:eastAsia="SimSun" w:hAnsi="SimSun" w:cs="SimSun" w:hint="eastAsia"/>
                <w:lang w:eastAsia="zh-CN"/>
              </w:rPr>
              <w:t>以保护现有业务。</w:t>
            </w:r>
          </w:p>
          <w:p w14:paraId="25EDFA1C" w14:textId="77777777" w:rsidR="00D62A2B" w:rsidRDefault="00D62A2B" w:rsidP="00D62A2B">
            <w:pPr>
              <w:ind w:firstLineChars="200" w:firstLine="480"/>
              <w:rPr>
                <w:lang w:eastAsia="zh-CN"/>
              </w:rPr>
            </w:pPr>
            <w:r w:rsidRPr="00D62A2B">
              <w:rPr>
                <w:lang w:eastAsia="zh-CN"/>
              </w:rPr>
              <w:t>WMO</w:t>
            </w:r>
            <w:r w:rsidRPr="00D62A2B">
              <w:rPr>
                <w:rFonts w:ascii="SimSun" w:eastAsia="SimSun" w:hAnsi="SimSun" w:cs="SimSun" w:hint="eastAsia"/>
                <w:lang w:eastAsia="zh-CN"/>
              </w:rPr>
              <w:t>也支持在</w:t>
            </w:r>
            <w:r w:rsidRPr="00D62A2B">
              <w:rPr>
                <w:lang w:eastAsia="zh-CN"/>
              </w:rPr>
              <w:t>460-470 MHz</w:t>
            </w:r>
            <w:r w:rsidRPr="00D62A2B">
              <w:rPr>
                <w:rFonts w:ascii="SimSun" w:eastAsia="SimSun" w:hAnsi="SimSun" w:cs="SimSun" w:hint="eastAsia"/>
                <w:lang w:eastAsia="zh-CN"/>
              </w:rPr>
              <w:t>频段内新增一项</w:t>
            </w:r>
            <w:r w:rsidRPr="00D62A2B">
              <w:rPr>
                <w:lang w:eastAsia="zh-CN"/>
              </w:rPr>
              <w:t>EESS</w:t>
            </w:r>
            <w:r w:rsidRPr="00D62A2B">
              <w:rPr>
                <w:rFonts w:ascii="SimSun" w:eastAsia="SimSun" w:hAnsi="SimSun" w:cs="SimSun" w:hint="eastAsia"/>
                <w:lang w:eastAsia="zh-CN"/>
              </w:rPr>
              <w:t>（空对地）主要业务划分，并对静止和非静止卫星采用适当的</w:t>
            </w:r>
            <w:proofErr w:type="spellStart"/>
            <w:r w:rsidRPr="00D62A2B">
              <w:rPr>
                <w:lang w:eastAsia="zh-CN"/>
              </w:rPr>
              <w:t>pfd</w:t>
            </w:r>
            <w:proofErr w:type="spellEnd"/>
            <w:r w:rsidRPr="00D62A2B">
              <w:rPr>
                <w:rFonts w:ascii="SimSun" w:eastAsia="SimSun" w:hAnsi="SimSun" w:cs="SimSun" w:hint="eastAsia"/>
                <w:lang w:eastAsia="zh-CN"/>
              </w:rPr>
              <w:t>限值，以保护现有业务；同时保留目前《无线电规则》第</w:t>
            </w:r>
            <w:r w:rsidRPr="000D177C">
              <w:rPr>
                <w:b/>
                <w:bCs/>
                <w:lang w:eastAsia="zh-CN"/>
              </w:rPr>
              <w:t>5.289</w:t>
            </w:r>
            <w:r w:rsidRPr="00D62A2B">
              <w:rPr>
                <w:rFonts w:ascii="SimSun" w:eastAsia="SimSun" w:hAnsi="SimSun" w:cs="SimSun" w:hint="eastAsia"/>
                <w:lang w:eastAsia="zh-CN"/>
              </w:rPr>
              <w:t>款中规定的</w:t>
            </w:r>
            <w:proofErr w:type="spellStart"/>
            <w:r w:rsidRPr="00D62A2B">
              <w:rPr>
                <w:lang w:eastAsia="zh-CN"/>
              </w:rPr>
              <w:t>MetSat</w:t>
            </w:r>
            <w:proofErr w:type="spellEnd"/>
            <w:r w:rsidRPr="00D62A2B">
              <w:rPr>
                <w:rFonts w:ascii="SimSun" w:eastAsia="SimSun" w:hAnsi="SimSun" w:cs="SimSun" w:hint="eastAsia"/>
                <w:lang w:eastAsia="zh-CN"/>
              </w:rPr>
              <w:t>业务高于</w:t>
            </w:r>
            <w:r w:rsidRPr="00D62A2B">
              <w:rPr>
                <w:lang w:eastAsia="zh-CN"/>
              </w:rPr>
              <w:t>EESS</w:t>
            </w:r>
            <w:r w:rsidRPr="00D62A2B">
              <w:rPr>
                <w:rFonts w:eastAsia="SimSun" w:hint="eastAsia"/>
                <w:lang w:eastAsia="zh-CN"/>
              </w:rPr>
              <w:t>的地位。</w:t>
            </w:r>
          </w:p>
          <w:p w14:paraId="70E03BA2" w14:textId="5F9D0782" w:rsidR="00DC334C" w:rsidRPr="00876FC2" w:rsidRDefault="00A138F1" w:rsidP="000D177C">
            <w:pPr>
              <w:ind w:firstLineChars="200" w:firstLine="480"/>
            </w:pPr>
            <w:r w:rsidRPr="00A138F1">
              <w:rPr>
                <w:rFonts w:ascii="SimSun" w:eastAsia="SimSun" w:hAnsi="SimSun" w:cs="SimSun" w:hint="eastAsia"/>
                <w:lang w:eastAsia="zh-CN"/>
              </w:rPr>
              <w:t>因此，</w:t>
            </w:r>
            <w:r w:rsidRPr="00A138F1">
              <w:rPr>
                <w:rFonts w:hint="eastAsia"/>
                <w:lang w:eastAsia="zh-CN"/>
              </w:rPr>
              <w:t>WMO</w:t>
            </w:r>
            <w:r w:rsidRPr="00A138F1">
              <w:rPr>
                <w:rFonts w:ascii="SimSun" w:eastAsia="SimSun" w:hAnsi="SimSun" w:cs="SimSun" w:hint="eastAsia"/>
                <w:lang w:eastAsia="zh-CN"/>
              </w:rPr>
              <w:t>支持</w:t>
            </w:r>
            <w:r w:rsidRPr="00A138F1">
              <w:rPr>
                <w:rFonts w:hint="eastAsia"/>
                <w:lang w:eastAsia="zh-CN"/>
              </w:rPr>
              <w:t>CPM</w:t>
            </w:r>
            <w:r w:rsidRPr="00A138F1">
              <w:rPr>
                <w:rFonts w:ascii="SimSun" w:eastAsia="SimSun" w:hAnsi="SimSun" w:cs="SimSun" w:hint="eastAsia"/>
                <w:lang w:eastAsia="zh-CN"/>
              </w:rPr>
              <w:t>报告中的方法</w:t>
            </w:r>
            <w:r w:rsidRPr="00A138F1">
              <w:rPr>
                <w:rFonts w:hint="eastAsia"/>
                <w:lang w:eastAsia="zh-CN"/>
              </w:rPr>
              <w:t>C</w:t>
            </w:r>
            <w:r w:rsidRPr="00A138F1">
              <w:rPr>
                <w:rFonts w:ascii="SimSun" w:eastAsia="SimSun" w:hAnsi="SimSun" w:cs="SimSun" w:hint="eastAsia"/>
                <w:lang w:eastAsia="zh-CN"/>
              </w:rPr>
              <w:t>。但是，</w:t>
            </w:r>
            <w:r w:rsidRPr="00A138F1">
              <w:rPr>
                <w:rFonts w:hint="eastAsia"/>
                <w:lang w:eastAsia="zh-CN"/>
              </w:rPr>
              <w:t>WMO</w:t>
            </w:r>
            <w:r w:rsidRPr="00A138F1">
              <w:rPr>
                <w:rFonts w:ascii="SimSun" w:eastAsia="SimSun" w:hAnsi="SimSun" w:cs="SimSun" w:hint="eastAsia"/>
                <w:lang w:eastAsia="zh-CN"/>
              </w:rPr>
              <w:t>对于拟议的新决议草案中</w:t>
            </w:r>
            <w:r w:rsidRPr="000C6923">
              <w:rPr>
                <w:rFonts w:ascii="STKaiti" w:eastAsia="STKaiti" w:hAnsi="STKaiti" w:cs="SimSun" w:hint="eastAsia"/>
                <w:lang w:eastAsia="zh-CN"/>
              </w:rPr>
              <w:t>做出决定</w:t>
            </w:r>
            <w:r w:rsidRPr="000D177C">
              <w:rPr>
                <w:rFonts w:eastAsia="STKaiti"/>
                <w:lang w:eastAsia="zh-CN"/>
              </w:rPr>
              <w:t>5</w:t>
            </w:r>
            <w:r w:rsidRPr="00A138F1">
              <w:rPr>
                <w:rFonts w:ascii="SimSun" w:eastAsia="SimSun" w:hAnsi="SimSun" w:cs="SimSun" w:hint="eastAsia"/>
                <w:lang w:eastAsia="zh-CN"/>
              </w:rPr>
              <w:t>有关内容表示关切，根据此方法，因其会限制</w:t>
            </w:r>
            <w:proofErr w:type="spellStart"/>
            <w:r w:rsidRPr="00A138F1">
              <w:rPr>
                <w:rFonts w:hint="eastAsia"/>
                <w:lang w:eastAsia="zh-CN"/>
              </w:rPr>
              <w:t>MetSat</w:t>
            </w:r>
            <w:proofErr w:type="spellEnd"/>
            <w:r w:rsidR="000C6923">
              <w:rPr>
                <w:rFonts w:asciiTheme="minorEastAsia" w:eastAsiaTheme="minorEastAsia" w:hAnsiTheme="minorEastAsia" w:hint="eastAsia"/>
                <w:lang w:eastAsia="zh-CN"/>
              </w:rPr>
              <w:t>业务</w:t>
            </w:r>
            <w:r w:rsidRPr="00A138F1">
              <w:rPr>
                <w:rFonts w:ascii="SimSun" w:eastAsia="SimSun" w:hAnsi="SimSun" w:cs="SimSun" w:hint="eastAsia"/>
                <w:lang w:eastAsia="zh-CN"/>
              </w:rPr>
              <w:t>和</w:t>
            </w:r>
            <w:r w:rsidRPr="00A138F1">
              <w:rPr>
                <w:rFonts w:hint="eastAsia"/>
                <w:lang w:eastAsia="zh-CN"/>
              </w:rPr>
              <w:t>EESS</w:t>
            </w:r>
            <w:r w:rsidRPr="00A138F1">
              <w:rPr>
                <w:rFonts w:ascii="SimSun" w:eastAsia="SimSun" w:hAnsi="SimSun" w:cs="SimSun" w:hint="eastAsia"/>
                <w:lang w:eastAsia="zh-CN"/>
              </w:rPr>
              <w:t>在该频段的未来发展。</w:t>
            </w:r>
            <w:r w:rsidRPr="00A138F1">
              <w:rPr>
                <w:rFonts w:hint="eastAsia"/>
              </w:rPr>
              <w:t>WMO</w:t>
            </w:r>
            <w:proofErr w:type="spellStart"/>
            <w:r w:rsidRPr="00A138F1">
              <w:rPr>
                <w:rFonts w:ascii="SimSun" w:eastAsia="SimSun" w:hAnsi="SimSun" w:cs="SimSun" w:hint="eastAsia"/>
              </w:rPr>
              <w:t>建议删去</w:t>
            </w:r>
            <w:r w:rsidRPr="000C6923">
              <w:rPr>
                <w:rFonts w:ascii="STKaiti" w:eastAsia="STKaiti" w:hAnsi="STKaiti" w:cs="SimSun" w:hint="eastAsia"/>
              </w:rPr>
              <w:t>做出决定</w:t>
            </w:r>
            <w:proofErr w:type="spellEnd"/>
            <w:r w:rsidRPr="000D177C">
              <w:rPr>
                <w:rFonts w:eastAsia="STKaiti"/>
              </w:rPr>
              <w:t>5</w:t>
            </w:r>
            <w:r w:rsidRPr="00A138F1">
              <w:rPr>
                <w:rFonts w:ascii="SimSun" w:eastAsia="SimSun" w:hAnsi="SimSun" w:cs="SimSun" w:hint="eastAsia"/>
              </w:rPr>
              <w:t>。</w:t>
            </w:r>
          </w:p>
          <w:p w14:paraId="655C9B3B" w14:textId="77777777" w:rsidR="00DC334C" w:rsidRPr="00876FC2" w:rsidRDefault="00DC334C" w:rsidP="009D699B">
            <w:pPr>
              <w:pStyle w:val="Paragraph"/>
            </w:pPr>
          </w:p>
        </w:tc>
      </w:tr>
    </w:tbl>
    <w:p w14:paraId="4574374E" w14:textId="3A9C9666" w:rsidR="00DC334C" w:rsidRPr="00876FC2" w:rsidRDefault="00DC334C" w:rsidP="00DC334C">
      <w:pPr>
        <w:pStyle w:val="Heading2"/>
        <w:rPr>
          <w:lang w:eastAsia="zh-CN"/>
        </w:rPr>
      </w:pPr>
      <w:r w:rsidRPr="00876FC2">
        <w:rPr>
          <w:lang w:eastAsia="zh-CN"/>
        </w:rPr>
        <w:t>3.4</w:t>
      </w:r>
      <w:r w:rsidRPr="00876FC2">
        <w:rPr>
          <w:lang w:eastAsia="zh-CN"/>
        </w:rPr>
        <w:tab/>
      </w:r>
      <w:r w:rsidR="00D62A2B">
        <w:rPr>
          <w:lang w:eastAsia="zh-CN"/>
        </w:rPr>
        <w:t>议项</w:t>
      </w:r>
      <w:r w:rsidRPr="00876FC2">
        <w:rPr>
          <w:lang w:eastAsia="zh-CN"/>
        </w:rPr>
        <w:t>1.6</w:t>
      </w:r>
    </w:p>
    <w:p w14:paraId="7E421DC8" w14:textId="0A937A04" w:rsidR="00D62A2B" w:rsidRPr="00C26216" w:rsidRDefault="000D177C" w:rsidP="00D62A2B">
      <w:pPr>
        <w:ind w:firstLineChars="200" w:firstLine="480"/>
        <w:rPr>
          <w:rFonts w:asciiTheme="majorBidi" w:eastAsia="STKaiti" w:hAnsiTheme="majorBidi" w:cstheme="majorBidi"/>
          <w:b/>
          <w:bCs/>
          <w:i/>
          <w:lang w:eastAsia="zh-CN"/>
        </w:rPr>
      </w:pPr>
      <w:r w:rsidRPr="000D177C">
        <w:rPr>
          <w:rFonts w:ascii="STKaiti" w:eastAsia="STKaiti" w:hAnsi="STKaiti"/>
          <w:lang w:val="en-US" w:eastAsia="zh-CN"/>
        </w:rPr>
        <w:t>“</w:t>
      </w:r>
      <w:r w:rsidR="00D62A2B" w:rsidRPr="00C26216">
        <w:rPr>
          <w:rFonts w:asciiTheme="majorBidi" w:eastAsia="STKaiti" w:hAnsiTheme="majorBidi" w:cstheme="majorBidi"/>
          <w:lang w:val="en-US" w:eastAsia="zh-CN"/>
        </w:rPr>
        <w:t>审议</w:t>
      </w:r>
      <w:r w:rsidR="00D62A2B" w:rsidRPr="00C26216">
        <w:rPr>
          <w:rFonts w:asciiTheme="majorBidi" w:eastAsia="STKaiti" w:hAnsiTheme="majorBidi" w:cstheme="majorBidi"/>
          <w:bCs/>
          <w:lang w:eastAsia="zh-CN"/>
        </w:rPr>
        <w:t>根据第</w:t>
      </w:r>
      <w:r w:rsidR="00D62A2B" w:rsidRPr="00C26216">
        <w:rPr>
          <w:rFonts w:asciiTheme="majorBidi" w:eastAsia="STKaiti" w:hAnsiTheme="majorBidi" w:cstheme="majorBidi"/>
          <w:b/>
          <w:bCs/>
          <w:lang w:val="en-US" w:eastAsia="zh-CN"/>
        </w:rPr>
        <w:t>159</w:t>
      </w:r>
      <w:r w:rsidR="00D62A2B" w:rsidRPr="00C26216">
        <w:rPr>
          <w:rFonts w:asciiTheme="majorBidi" w:eastAsia="STKaiti" w:hAnsiTheme="majorBidi" w:cstheme="majorBidi"/>
          <w:bCs/>
          <w:lang w:eastAsia="zh-CN"/>
        </w:rPr>
        <w:t>号决议</w:t>
      </w:r>
      <w:r w:rsidR="00D62A2B" w:rsidRPr="00C26216">
        <w:rPr>
          <w:rFonts w:asciiTheme="majorBidi" w:eastAsia="STKaiti" w:hAnsiTheme="majorBidi" w:cstheme="majorBidi"/>
          <w:b/>
          <w:bCs/>
          <w:szCs w:val="24"/>
          <w:lang w:val="en-US" w:eastAsia="zh-CN"/>
        </w:rPr>
        <w:t>（</w:t>
      </w:r>
      <w:r w:rsidR="00D62A2B" w:rsidRPr="00C26216">
        <w:rPr>
          <w:rFonts w:asciiTheme="majorBidi" w:eastAsia="STKaiti" w:hAnsiTheme="majorBidi" w:cstheme="majorBidi"/>
          <w:b/>
          <w:bCs/>
          <w:szCs w:val="24"/>
          <w:lang w:val="en-US" w:eastAsia="zh-CN"/>
        </w:rPr>
        <w:t>WRC-15</w:t>
      </w:r>
      <w:r w:rsidR="00D62A2B" w:rsidRPr="00C26216">
        <w:rPr>
          <w:rFonts w:asciiTheme="majorBidi" w:eastAsia="STKaiti" w:hAnsiTheme="majorBidi" w:cstheme="majorBidi"/>
          <w:b/>
          <w:bCs/>
          <w:szCs w:val="24"/>
          <w:lang w:val="en-US" w:eastAsia="zh-CN"/>
        </w:rPr>
        <w:t>）</w:t>
      </w:r>
      <w:r w:rsidR="00D62A2B" w:rsidRPr="00C26216">
        <w:rPr>
          <w:rFonts w:asciiTheme="majorBidi" w:eastAsia="STKaiti" w:hAnsiTheme="majorBidi" w:cstheme="majorBidi"/>
          <w:bCs/>
          <w:lang w:val="en-US" w:eastAsia="zh-CN"/>
        </w:rPr>
        <w:t>，</w:t>
      </w:r>
      <w:r w:rsidR="00D62A2B" w:rsidRPr="00C26216">
        <w:rPr>
          <w:rFonts w:asciiTheme="majorBidi" w:eastAsia="STKaiti" w:hAnsiTheme="majorBidi" w:cstheme="majorBidi"/>
          <w:bCs/>
          <w:lang w:eastAsia="zh-CN"/>
        </w:rPr>
        <w:t>为可能在</w:t>
      </w:r>
      <w:r w:rsidR="00D62A2B" w:rsidRPr="00C26216">
        <w:rPr>
          <w:rFonts w:asciiTheme="majorBidi" w:eastAsia="STKaiti" w:hAnsiTheme="majorBidi" w:cstheme="majorBidi"/>
          <w:szCs w:val="24"/>
          <w:lang w:val="en-US" w:eastAsia="zh-CN"/>
        </w:rPr>
        <w:t>37.5-39.5 GHz</w:t>
      </w:r>
      <w:r w:rsidR="00D62A2B" w:rsidRPr="00C26216">
        <w:rPr>
          <w:rFonts w:asciiTheme="majorBidi" w:eastAsia="STKaiti" w:hAnsiTheme="majorBidi" w:cstheme="majorBidi"/>
          <w:szCs w:val="24"/>
          <w:lang w:val="en-US" w:eastAsia="zh-CN"/>
        </w:rPr>
        <w:t>（</w:t>
      </w:r>
      <w:r w:rsidR="00D62A2B" w:rsidRPr="00C26216">
        <w:rPr>
          <w:rFonts w:asciiTheme="majorBidi" w:eastAsia="STKaiti" w:hAnsiTheme="majorBidi" w:cstheme="majorBidi"/>
          <w:szCs w:val="24"/>
          <w:lang w:eastAsia="zh-CN"/>
        </w:rPr>
        <w:t>空对地</w:t>
      </w:r>
      <w:r w:rsidR="00D62A2B" w:rsidRPr="00C26216">
        <w:rPr>
          <w:rFonts w:asciiTheme="majorBidi" w:eastAsia="STKaiti" w:hAnsiTheme="majorBidi" w:cstheme="majorBidi"/>
          <w:szCs w:val="24"/>
          <w:lang w:val="en-US" w:eastAsia="zh-CN"/>
        </w:rPr>
        <w:t>）</w:t>
      </w:r>
      <w:r w:rsidR="00D62A2B" w:rsidRPr="00C26216">
        <w:rPr>
          <w:rFonts w:asciiTheme="majorBidi" w:eastAsia="STKaiti" w:hAnsiTheme="majorBidi" w:cstheme="majorBidi"/>
          <w:szCs w:val="24"/>
          <w:lang w:eastAsia="zh-CN"/>
        </w:rPr>
        <w:t>、</w:t>
      </w:r>
      <w:r w:rsidR="00D62A2B" w:rsidRPr="00C26216">
        <w:rPr>
          <w:rFonts w:asciiTheme="majorBidi" w:eastAsia="STKaiti" w:hAnsiTheme="majorBidi" w:cstheme="majorBidi"/>
          <w:szCs w:val="24"/>
          <w:lang w:val="en-US" w:eastAsia="zh-CN"/>
        </w:rPr>
        <w:t>39.5-42.5</w:t>
      </w:r>
      <w:r>
        <w:rPr>
          <w:rFonts w:asciiTheme="majorBidi" w:eastAsia="STKaiti" w:hAnsiTheme="majorBidi" w:cstheme="majorBidi"/>
          <w:szCs w:val="24"/>
          <w:lang w:val="en-US" w:eastAsia="zh-CN"/>
        </w:rPr>
        <w:t> </w:t>
      </w:r>
      <w:r w:rsidR="00D62A2B" w:rsidRPr="00C26216">
        <w:rPr>
          <w:rFonts w:asciiTheme="majorBidi" w:eastAsia="STKaiti" w:hAnsiTheme="majorBidi" w:cstheme="majorBidi"/>
          <w:szCs w:val="24"/>
          <w:lang w:val="en-US" w:eastAsia="zh-CN"/>
        </w:rPr>
        <w:t>GHz</w:t>
      </w:r>
      <w:r w:rsidR="00D62A2B" w:rsidRPr="00C26216">
        <w:rPr>
          <w:rFonts w:asciiTheme="majorBidi" w:eastAsia="STKaiti" w:hAnsiTheme="majorBidi" w:cstheme="majorBidi"/>
          <w:szCs w:val="24"/>
          <w:lang w:val="en-US" w:eastAsia="zh-CN"/>
        </w:rPr>
        <w:t>（</w:t>
      </w:r>
      <w:r w:rsidR="00D62A2B" w:rsidRPr="00C26216">
        <w:rPr>
          <w:rFonts w:asciiTheme="majorBidi" w:eastAsia="STKaiti" w:hAnsiTheme="majorBidi" w:cstheme="majorBidi"/>
          <w:szCs w:val="24"/>
          <w:lang w:eastAsia="zh-CN"/>
        </w:rPr>
        <w:t>空对地</w:t>
      </w:r>
      <w:r w:rsidR="00D62A2B" w:rsidRPr="00C26216">
        <w:rPr>
          <w:rFonts w:asciiTheme="majorBidi" w:eastAsia="STKaiti" w:hAnsiTheme="majorBidi" w:cstheme="majorBidi"/>
          <w:szCs w:val="24"/>
          <w:lang w:val="en-US" w:eastAsia="zh-CN"/>
        </w:rPr>
        <w:t>）</w:t>
      </w:r>
      <w:r w:rsidR="00D62A2B" w:rsidRPr="00C26216">
        <w:rPr>
          <w:rFonts w:asciiTheme="majorBidi" w:eastAsia="STKaiti" w:hAnsiTheme="majorBidi" w:cstheme="majorBidi"/>
          <w:szCs w:val="24"/>
          <w:lang w:eastAsia="zh-CN"/>
        </w:rPr>
        <w:t>以及</w:t>
      </w:r>
      <w:r w:rsidR="00D62A2B" w:rsidRPr="00C26216">
        <w:rPr>
          <w:rFonts w:asciiTheme="majorBidi" w:eastAsia="STKaiti" w:hAnsiTheme="majorBidi" w:cstheme="majorBidi"/>
          <w:szCs w:val="24"/>
          <w:lang w:val="en-US" w:eastAsia="zh-CN"/>
        </w:rPr>
        <w:t>47.2-50.2 GHz</w:t>
      </w:r>
      <w:r w:rsidR="00D62A2B" w:rsidRPr="00C26216">
        <w:rPr>
          <w:rFonts w:asciiTheme="majorBidi" w:eastAsia="STKaiti" w:hAnsiTheme="majorBidi" w:cstheme="majorBidi"/>
          <w:szCs w:val="24"/>
          <w:lang w:val="en-US" w:eastAsia="zh-CN"/>
        </w:rPr>
        <w:t>（地对空）</w:t>
      </w:r>
      <w:r w:rsidR="00D62A2B" w:rsidRPr="00C26216">
        <w:rPr>
          <w:rFonts w:asciiTheme="majorBidi" w:eastAsia="STKaiti" w:hAnsiTheme="majorBidi" w:cstheme="majorBidi"/>
          <w:szCs w:val="24"/>
          <w:lang w:eastAsia="zh-CN"/>
        </w:rPr>
        <w:t>和</w:t>
      </w:r>
      <w:r w:rsidR="00D62A2B" w:rsidRPr="00C26216">
        <w:rPr>
          <w:rFonts w:asciiTheme="majorBidi" w:eastAsia="STKaiti" w:hAnsiTheme="majorBidi" w:cstheme="majorBidi"/>
          <w:szCs w:val="24"/>
          <w:lang w:val="en-US" w:eastAsia="zh-CN"/>
        </w:rPr>
        <w:t>50.4-52.4 GHz</w:t>
      </w:r>
      <w:r w:rsidR="00D62A2B" w:rsidRPr="00C26216">
        <w:rPr>
          <w:rFonts w:asciiTheme="majorBidi" w:eastAsia="STKaiti" w:hAnsiTheme="majorBidi" w:cstheme="majorBidi"/>
          <w:szCs w:val="24"/>
          <w:lang w:val="en-US" w:eastAsia="zh-CN"/>
        </w:rPr>
        <w:t>（</w:t>
      </w:r>
      <w:r w:rsidR="00D62A2B" w:rsidRPr="00C26216">
        <w:rPr>
          <w:rFonts w:asciiTheme="majorBidi" w:eastAsia="STKaiti" w:hAnsiTheme="majorBidi" w:cstheme="majorBidi"/>
          <w:szCs w:val="24"/>
          <w:lang w:eastAsia="zh-CN"/>
        </w:rPr>
        <w:t>地对空</w:t>
      </w:r>
      <w:r w:rsidR="00D62A2B" w:rsidRPr="00C26216">
        <w:rPr>
          <w:rFonts w:asciiTheme="majorBidi" w:eastAsia="STKaiti" w:hAnsiTheme="majorBidi" w:cstheme="majorBidi"/>
          <w:szCs w:val="24"/>
          <w:lang w:val="en-US" w:eastAsia="zh-CN"/>
        </w:rPr>
        <w:t>）</w:t>
      </w:r>
      <w:r w:rsidR="00D62A2B" w:rsidRPr="00C26216">
        <w:rPr>
          <w:rFonts w:asciiTheme="majorBidi" w:eastAsia="STKaiti" w:hAnsiTheme="majorBidi" w:cstheme="majorBidi"/>
          <w:szCs w:val="24"/>
          <w:lang w:eastAsia="zh-CN"/>
        </w:rPr>
        <w:t>频段</w:t>
      </w:r>
      <w:r w:rsidR="00D62A2B" w:rsidRPr="00C26216">
        <w:rPr>
          <w:rFonts w:asciiTheme="majorBidi" w:eastAsia="STKaiti" w:hAnsiTheme="majorBidi" w:cstheme="majorBidi"/>
          <w:bCs/>
          <w:lang w:eastAsia="zh-CN"/>
        </w:rPr>
        <w:t>内操作的</w:t>
      </w:r>
      <w:r w:rsidR="00D62A2B" w:rsidRPr="00C26216">
        <w:rPr>
          <w:rFonts w:asciiTheme="majorBidi" w:eastAsia="STKaiti" w:hAnsiTheme="majorBidi" w:cstheme="majorBidi"/>
          <w:lang w:val="en-US" w:eastAsia="zh-CN"/>
        </w:rPr>
        <w:t>非静止</w:t>
      </w:r>
      <w:r w:rsidR="00D62A2B" w:rsidRPr="00C26216">
        <w:rPr>
          <w:rFonts w:asciiTheme="majorBidi" w:eastAsia="STKaiti" w:hAnsiTheme="majorBidi" w:cstheme="majorBidi"/>
          <w:bCs/>
          <w:lang w:val="en-US" w:eastAsia="zh-CN"/>
        </w:rPr>
        <w:t>FSS</w:t>
      </w:r>
      <w:r w:rsidR="00D62A2B" w:rsidRPr="00C26216">
        <w:rPr>
          <w:rFonts w:asciiTheme="majorBidi" w:eastAsia="STKaiti" w:hAnsiTheme="majorBidi" w:cstheme="majorBidi"/>
          <w:bCs/>
          <w:lang w:eastAsia="zh-CN"/>
        </w:rPr>
        <w:t>卫星系统制定规则框架</w:t>
      </w:r>
      <w:r w:rsidR="009E4A66">
        <w:rPr>
          <w:rFonts w:asciiTheme="majorBidi" w:eastAsia="STKaiti" w:hAnsiTheme="majorBidi" w:cstheme="majorBidi"/>
          <w:bCs/>
          <w:lang w:eastAsia="zh-CN"/>
        </w:rPr>
        <w:t>。</w:t>
      </w:r>
      <w:r w:rsidR="00D62A2B" w:rsidRPr="00C26216">
        <w:rPr>
          <w:rFonts w:ascii="STKaiti" w:eastAsia="STKaiti" w:hAnsi="STKaiti" w:cstheme="majorBidi"/>
          <w:bCs/>
          <w:lang w:val="en-US" w:eastAsia="zh-CN"/>
        </w:rPr>
        <w:t>”</w:t>
      </w:r>
    </w:p>
    <w:p w14:paraId="497D8BAD" w14:textId="6BDA242A" w:rsidR="00D62A2B" w:rsidRDefault="00D62A2B" w:rsidP="00AF21C4">
      <w:pPr>
        <w:ind w:firstLine="567"/>
        <w:rPr>
          <w:lang w:eastAsia="zh-CN"/>
        </w:rPr>
      </w:pPr>
      <w:r>
        <w:rPr>
          <w:rFonts w:hint="eastAsia"/>
          <w:lang w:eastAsia="zh-CN"/>
        </w:rPr>
        <w:t>在该议项下，研究表明，需修订第</w:t>
      </w:r>
      <w:r w:rsidRPr="009D62B9">
        <w:rPr>
          <w:rFonts w:hint="eastAsia"/>
          <w:b/>
          <w:bCs/>
          <w:lang w:eastAsia="zh-CN"/>
        </w:rPr>
        <w:t>750</w:t>
      </w:r>
      <w:r>
        <w:rPr>
          <w:rFonts w:hint="eastAsia"/>
          <w:lang w:eastAsia="zh-CN"/>
        </w:rPr>
        <w:t>号决议</w:t>
      </w:r>
      <w:r w:rsidRPr="000345E5">
        <w:rPr>
          <w:rFonts w:hint="eastAsia"/>
          <w:b/>
          <w:bCs/>
          <w:lang w:eastAsia="zh-CN"/>
        </w:rPr>
        <w:t>（</w:t>
      </w:r>
      <w:r w:rsidRPr="000345E5">
        <w:rPr>
          <w:rFonts w:hint="eastAsia"/>
          <w:b/>
          <w:bCs/>
          <w:lang w:eastAsia="zh-CN"/>
        </w:rPr>
        <w:t>W</w:t>
      </w:r>
      <w:r w:rsidRPr="000345E5">
        <w:rPr>
          <w:b/>
          <w:bCs/>
          <w:lang w:eastAsia="zh-CN"/>
        </w:rPr>
        <w:t>RC-15</w:t>
      </w:r>
      <w:r w:rsidRPr="000345E5">
        <w:rPr>
          <w:b/>
          <w:bCs/>
          <w:lang w:eastAsia="zh-CN"/>
        </w:rPr>
        <w:t>，</w:t>
      </w:r>
      <w:r w:rsidRPr="000345E5">
        <w:rPr>
          <w:rFonts w:hint="eastAsia"/>
          <w:b/>
          <w:bCs/>
          <w:lang w:eastAsia="zh-CN"/>
        </w:rPr>
        <w:t>修订版）</w:t>
      </w:r>
      <w:r>
        <w:rPr>
          <w:rFonts w:hint="eastAsia"/>
          <w:lang w:eastAsia="zh-CN"/>
        </w:rPr>
        <w:t>中的静止和</w:t>
      </w:r>
      <w:r w:rsidR="00AF21C4" w:rsidRPr="00BF0375">
        <w:rPr>
          <w:rFonts w:asciiTheme="majorBidi" w:hAnsiTheme="majorBidi" w:cstheme="majorBidi"/>
          <w:lang w:eastAsia="zh-CN"/>
        </w:rPr>
        <w:t>non-GSO</w:t>
      </w:r>
      <w:r w:rsidR="00AF21C4">
        <w:rPr>
          <w:rFonts w:asciiTheme="majorBidi" w:hAnsiTheme="majorBidi" w:cstheme="majorBidi"/>
          <w:lang w:eastAsia="zh-CN"/>
        </w:rPr>
        <w:t xml:space="preserve"> </w:t>
      </w:r>
      <w:r>
        <w:rPr>
          <w:rFonts w:hint="eastAsia"/>
          <w:lang w:eastAsia="zh-CN"/>
        </w:rPr>
        <w:t>F</w:t>
      </w:r>
      <w:r>
        <w:rPr>
          <w:lang w:eastAsia="zh-CN"/>
        </w:rPr>
        <w:t>SS</w:t>
      </w:r>
      <w:r>
        <w:rPr>
          <w:rFonts w:hint="eastAsia"/>
          <w:lang w:eastAsia="zh-CN"/>
        </w:rPr>
        <w:t>系统，以满足</w:t>
      </w:r>
      <w:r w:rsidR="00AF21C4" w:rsidRPr="00BF0375">
        <w:rPr>
          <w:rFonts w:asciiTheme="majorBidi" w:hAnsiTheme="majorBidi" w:cstheme="majorBidi"/>
          <w:lang w:eastAsia="zh-CN"/>
        </w:rPr>
        <w:t>non-GSO</w:t>
      </w:r>
      <w:r w:rsidR="00AF21C4">
        <w:rPr>
          <w:rFonts w:asciiTheme="majorBidi" w:hAnsiTheme="majorBidi" w:cstheme="majorBidi"/>
          <w:lang w:eastAsia="zh-CN"/>
        </w:rPr>
        <w:t xml:space="preserve"> </w:t>
      </w:r>
      <w:r>
        <w:rPr>
          <w:rFonts w:hint="eastAsia"/>
          <w:lang w:eastAsia="zh-CN"/>
        </w:rPr>
        <w:t>FSS</w:t>
      </w:r>
      <w:r>
        <w:rPr>
          <w:rFonts w:hint="eastAsia"/>
          <w:lang w:eastAsia="zh-CN"/>
        </w:rPr>
        <w:t>操作的要求，同时确保对</w:t>
      </w:r>
      <w:r w:rsidRPr="00384BBB">
        <w:rPr>
          <w:lang w:eastAsia="zh-CN"/>
        </w:rPr>
        <w:t>50.2-50.4 GHz</w:t>
      </w:r>
      <w:r>
        <w:rPr>
          <w:rFonts w:hint="eastAsia"/>
          <w:lang w:eastAsia="zh-CN"/>
        </w:rPr>
        <w:t>频段内</w:t>
      </w:r>
      <w:r>
        <w:rPr>
          <w:rFonts w:hint="eastAsia"/>
          <w:lang w:eastAsia="zh-CN"/>
        </w:rPr>
        <w:t>E</w:t>
      </w:r>
      <w:r>
        <w:rPr>
          <w:lang w:eastAsia="zh-CN"/>
        </w:rPr>
        <w:t>ESS</w:t>
      </w:r>
      <w:r>
        <w:rPr>
          <w:lang w:eastAsia="zh-CN"/>
        </w:rPr>
        <w:t>（</w:t>
      </w:r>
      <w:r>
        <w:rPr>
          <w:rFonts w:hint="eastAsia"/>
          <w:lang w:eastAsia="zh-CN"/>
        </w:rPr>
        <w:t>无源</w:t>
      </w:r>
      <w:r>
        <w:rPr>
          <w:lang w:eastAsia="zh-CN"/>
        </w:rPr>
        <w:t>）</w:t>
      </w:r>
      <w:r>
        <w:rPr>
          <w:rFonts w:hint="eastAsia"/>
          <w:lang w:eastAsia="zh-CN"/>
        </w:rPr>
        <w:t>的保护。</w:t>
      </w:r>
      <w:r w:rsidR="0031220C" w:rsidRPr="0031220C">
        <w:rPr>
          <w:rFonts w:hint="eastAsia"/>
          <w:lang w:eastAsia="zh-CN"/>
        </w:rPr>
        <w:t>这些研究包括了正在或计划在</w:t>
      </w:r>
      <w:r w:rsidR="0031220C" w:rsidRPr="0031220C">
        <w:rPr>
          <w:rFonts w:hint="eastAsia"/>
          <w:lang w:eastAsia="zh-CN"/>
        </w:rPr>
        <w:t>47.2-50.2 GHz</w:t>
      </w:r>
      <w:r w:rsidR="0031220C" w:rsidRPr="0031220C">
        <w:rPr>
          <w:rFonts w:hint="eastAsia"/>
          <w:lang w:eastAsia="zh-CN"/>
        </w:rPr>
        <w:t>（地对空）和</w:t>
      </w:r>
      <w:r w:rsidR="0031220C" w:rsidRPr="0031220C">
        <w:rPr>
          <w:rFonts w:hint="eastAsia"/>
          <w:lang w:eastAsia="zh-CN"/>
        </w:rPr>
        <w:t>50.4-51.4 GHz</w:t>
      </w:r>
      <w:r w:rsidR="0031220C" w:rsidRPr="0031220C">
        <w:rPr>
          <w:rFonts w:hint="eastAsia"/>
          <w:lang w:eastAsia="zh-CN"/>
        </w:rPr>
        <w:t>（地对空）频段内操作的静止和非静止</w:t>
      </w:r>
      <w:r w:rsidR="0031220C" w:rsidRPr="0031220C">
        <w:rPr>
          <w:rFonts w:hint="eastAsia"/>
          <w:lang w:eastAsia="zh-CN"/>
        </w:rPr>
        <w:t>FSS</w:t>
      </w:r>
      <w:r w:rsidR="0031220C" w:rsidRPr="0031220C">
        <w:rPr>
          <w:rFonts w:hint="eastAsia"/>
          <w:lang w:eastAsia="zh-CN"/>
        </w:rPr>
        <w:t>网络和系统的集总干扰影响。</w:t>
      </w:r>
    </w:p>
    <w:p w14:paraId="49477DBE" w14:textId="0B3C2494" w:rsidR="00DC334C" w:rsidRPr="00876FC2" w:rsidRDefault="003B088C" w:rsidP="00AD50A9">
      <w:pPr>
        <w:ind w:firstLineChars="200" w:firstLine="468"/>
        <w:rPr>
          <w:highlight w:val="yellow"/>
          <w:lang w:eastAsia="zh-CN"/>
        </w:rPr>
      </w:pPr>
      <w:r w:rsidRPr="00AD50A9">
        <w:rPr>
          <w:rFonts w:hint="eastAsia"/>
          <w:spacing w:val="-6"/>
          <w:szCs w:val="22"/>
          <w:lang w:eastAsia="zh-CN"/>
        </w:rPr>
        <w:t>ITU-R</w:t>
      </w:r>
      <w:r w:rsidR="00912FBA" w:rsidRPr="00AD50A9">
        <w:rPr>
          <w:rFonts w:hint="eastAsia"/>
          <w:spacing w:val="-6"/>
          <w:szCs w:val="22"/>
          <w:lang w:eastAsia="zh-CN"/>
        </w:rPr>
        <w:t>针对</w:t>
      </w:r>
      <w:r w:rsidR="00570C82" w:rsidRPr="00AD50A9">
        <w:rPr>
          <w:rFonts w:hint="eastAsia"/>
          <w:spacing w:val="-6"/>
          <w:szCs w:val="22"/>
          <w:lang w:eastAsia="zh-CN"/>
        </w:rPr>
        <w:t>non-GSO</w:t>
      </w:r>
      <w:r w:rsidR="00912FBA" w:rsidRPr="00AD50A9">
        <w:rPr>
          <w:spacing w:val="-6"/>
          <w:szCs w:val="22"/>
          <w:lang w:eastAsia="zh-CN"/>
        </w:rPr>
        <w:t xml:space="preserve"> FSS</w:t>
      </w:r>
      <w:r w:rsidR="00912FBA" w:rsidRPr="00AD50A9">
        <w:rPr>
          <w:rFonts w:hint="eastAsia"/>
          <w:spacing w:val="-6"/>
          <w:lang w:eastAsia="zh-CN"/>
        </w:rPr>
        <w:t>系统与</w:t>
      </w:r>
      <w:r w:rsidR="00912FBA" w:rsidRPr="00AD50A9">
        <w:rPr>
          <w:spacing w:val="-6"/>
          <w:szCs w:val="22"/>
          <w:lang w:eastAsia="zh-CN"/>
        </w:rPr>
        <w:t>EESS</w:t>
      </w:r>
      <w:r w:rsidR="00912FBA" w:rsidRPr="00AD50A9">
        <w:rPr>
          <w:rFonts w:hint="eastAsia"/>
          <w:spacing w:val="-6"/>
          <w:szCs w:val="22"/>
          <w:lang w:eastAsia="zh-CN"/>
        </w:rPr>
        <w:t>（无源）系统间兼容性的研究表明，第</w:t>
      </w:r>
      <w:r w:rsidR="00912FBA" w:rsidRPr="00AD50A9">
        <w:rPr>
          <w:b/>
          <w:spacing w:val="-6"/>
          <w:szCs w:val="22"/>
          <w:lang w:eastAsia="zh-CN"/>
        </w:rPr>
        <w:t>750</w:t>
      </w:r>
      <w:r w:rsidR="00912FBA" w:rsidRPr="00AD50A9">
        <w:rPr>
          <w:rFonts w:hint="eastAsia"/>
          <w:spacing w:val="-6"/>
          <w:szCs w:val="22"/>
          <w:lang w:eastAsia="zh-CN"/>
        </w:rPr>
        <w:t>号决议</w:t>
      </w:r>
      <w:r w:rsidR="00912FBA" w:rsidRPr="00AD50A9">
        <w:rPr>
          <w:rFonts w:hint="eastAsia"/>
          <w:b/>
          <w:spacing w:val="-6"/>
          <w:szCs w:val="22"/>
          <w:lang w:eastAsia="zh-CN"/>
        </w:rPr>
        <w:t>（</w:t>
      </w:r>
      <w:r w:rsidR="00912FBA" w:rsidRPr="00AD50A9">
        <w:rPr>
          <w:b/>
          <w:spacing w:val="-6"/>
          <w:szCs w:val="22"/>
          <w:lang w:eastAsia="zh-CN"/>
        </w:rPr>
        <w:t>WRC-15</w:t>
      </w:r>
      <w:r w:rsidR="00912FBA" w:rsidRPr="00AD50A9">
        <w:rPr>
          <w:rFonts w:hint="eastAsia"/>
          <w:b/>
          <w:spacing w:val="-6"/>
          <w:szCs w:val="22"/>
          <w:lang w:eastAsia="zh-CN"/>
        </w:rPr>
        <w:t>，修订版）</w:t>
      </w:r>
      <w:r w:rsidR="00912FBA" w:rsidRPr="00AD50A9">
        <w:rPr>
          <w:rFonts w:hint="eastAsia"/>
          <w:spacing w:val="-6"/>
          <w:szCs w:val="22"/>
          <w:lang w:eastAsia="zh-CN"/>
        </w:rPr>
        <w:t>中</w:t>
      </w:r>
      <w:r w:rsidR="0031220C" w:rsidRPr="00AD50A9">
        <w:rPr>
          <w:rFonts w:hint="eastAsia"/>
          <w:spacing w:val="-6"/>
          <w:szCs w:val="22"/>
          <w:lang w:eastAsia="zh-CN"/>
        </w:rPr>
        <w:t>现有</w:t>
      </w:r>
      <w:r w:rsidR="00912FBA" w:rsidRPr="00AD50A9">
        <w:rPr>
          <w:rFonts w:hint="eastAsia"/>
          <w:spacing w:val="-6"/>
          <w:szCs w:val="22"/>
          <w:lang w:eastAsia="zh-CN"/>
        </w:rPr>
        <w:t>的限</w:t>
      </w:r>
      <w:r w:rsidRPr="00AD50A9">
        <w:rPr>
          <w:rFonts w:hint="eastAsia"/>
          <w:spacing w:val="-6"/>
          <w:szCs w:val="22"/>
          <w:lang w:eastAsia="zh-CN"/>
        </w:rPr>
        <w:t>值</w:t>
      </w:r>
      <w:r w:rsidR="00912FBA" w:rsidRPr="00AD50A9">
        <w:rPr>
          <w:rFonts w:hint="eastAsia"/>
          <w:spacing w:val="-6"/>
          <w:szCs w:val="22"/>
          <w:lang w:eastAsia="zh-CN"/>
        </w:rPr>
        <w:t>已不能充分保护</w:t>
      </w:r>
      <w:r w:rsidR="00912FBA" w:rsidRPr="00AD50A9">
        <w:rPr>
          <w:spacing w:val="-6"/>
          <w:szCs w:val="22"/>
          <w:lang w:eastAsia="zh-CN"/>
        </w:rPr>
        <w:t>EESS</w:t>
      </w:r>
      <w:r w:rsidR="00912FBA" w:rsidRPr="00AD50A9">
        <w:rPr>
          <w:rFonts w:hint="eastAsia"/>
          <w:spacing w:val="-6"/>
          <w:szCs w:val="22"/>
          <w:lang w:eastAsia="zh-CN"/>
        </w:rPr>
        <w:t>（无源）。</w:t>
      </w:r>
      <w:r w:rsidR="00E61CEB" w:rsidRPr="00AD50A9">
        <w:rPr>
          <w:rFonts w:hint="eastAsia"/>
          <w:spacing w:val="-6"/>
          <w:lang w:eastAsia="zh-CN"/>
        </w:rPr>
        <w:t>由于第</w:t>
      </w:r>
      <w:r w:rsidR="00E61CEB" w:rsidRPr="00AD50A9">
        <w:rPr>
          <w:rFonts w:hint="eastAsia"/>
          <w:b/>
          <w:bCs/>
          <w:spacing w:val="-6"/>
          <w:lang w:eastAsia="zh-CN"/>
        </w:rPr>
        <w:t>750</w:t>
      </w:r>
      <w:r w:rsidR="00E61CEB" w:rsidRPr="00AD50A9">
        <w:rPr>
          <w:rFonts w:hint="eastAsia"/>
          <w:spacing w:val="-6"/>
          <w:lang w:eastAsia="zh-CN"/>
        </w:rPr>
        <w:t>号决议（</w:t>
      </w:r>
      <w:r w:rsidR="00E61CEB" w:rsidRPr="00AD50A9">
        <w:rPr>
          <w:rFonts w:hint="eastAsia"/>
          <w:b/>
          <w:bCs/>
          <w:spacing w:val="-6"/>
          <w:lang w:eastAsia="zh-CN"/>
        </w:rPr>
        <w:t>WRC-15</w:t>
      </w:r>
      <w:r w:rsidR="00E61CEB" w:rsidRPr="00AD50A9">
        <w:rPr>
          <w:rFonts w:hint="eastAsia"/>
          <w:b/>
          <w:bCs/>
          <w:spacing w:val="-6"/>
          <w:lang w:eastAsia="zh-CN"/>
        </w:rPr>
        <w:t>，修订版</w:t>
      </w:r>
      <w:r w:rsidR="00E61CEB" w:rsidRPr="00AD50A9">
        <w:rPr>
          <w:rFonts w:hint="eastAsia"/>
          <w:spacing w:val="-6"/>
          <w:lang w:eastAsia="zh-CN"/>
        </w:rPr>
        <w:t>）中的</w:t>
      </w:r>
      <w:r w:rsidR="00E61CEB" w:rsidRPr="00AD50A9">
        <w:rPr>
          <w:rFonts w:hint="eastAsia"/>
          <w:spacing w:val="-6"/>
          <w:lang w:eastAsia="zh-CN"/>
        </w:rPr>
        <w:t>GSO FSS</w:t>
      </w:r>
      <w:r w:rsidR="00E61CEB" w:rsidRPr="00AD50A9">
        <w:rPr>
          <w:rFonts w:hint="eastAsia"/>
          <w:spacing w:val="-6"/>
          <w:lang w:eastAsia="zh-CN"/>
        </w:rPr>
        <w:t>限值会消耗掉超过整个</w:t>
      </w:r>
      <w:r w:rsidR="00E61CEB" w:rsidRPr="00AD50A9">
        <w:rPr>
          <w:rFonts w:hint="eastAsia"/>
          <w:spacing w:val="-6"/>
          <w:lang w:eastAsia="zh-CN"/>
        </w:rPr>
        <w:t>EESS</w:t>
      </w:r>
      <w:r w:rsidR="0031220C" w:rsidRPr="00AD50A9">
        <w:rPr>
          <w:rFonts w:hint="eastAsia"/>
          <w:spacing w:val="-6"/>
          <w:lang w:eastAsia="zh-CN"/>
        </w:rPr>
        <w:t>（无源）的干扰</w:t>
      </w:r>
      <w:r w:rsidR="00E61CEB" w:rsidRPr="00AD50A9">
        <w:rPr>
          <w:rFonts w:hint="eastAsia"/>
          <w:spacing w:val="-6"/>
          <w:lang w:eastAsia="zh-CN"/>
        </w:rPr>
        <w:t>预算，</w:t>
      </w:r>
      <w:r w:rsidR="00570C82" w:rsidRPr="00AD50A9">
        <w:rPr>
          <w:rFonts w:hint="eastAsia"/>
          <w:spacing w:val="-6"/>
          <w:lang w:eastAsia="zh-CN"/>
        </w:rPr>
        <w:t>non-GSO</w:t>
      </w:r>
      <w:r w:rsidR="0031220C" w:rsidRPr="00AD50A9">
        <w:rPr>
          <w:spacing w:val="-6"/>
          <w:lang w:eastAsia="zh-CN"/>
        </w:rPr>
        <w:t xml:space="preserve"> </w:t>
      </w:r>
      <w:r w:rsidR="00E61CEB" w:rsidRPr="00AD50A9">
        <w:rPr>
          <w:rFonts w:hint="eastAsia"/>
          <w:spacing w:val="-6"/>
          <w:lang w:eastAsia="zh-CN"/>
        </w:rPr>
        <w:t>FSS</w:t>
      </w:r>
      <w:r w:rsidR="00E61CEB" w:rsidRPr="00AD50A9">
        <w:rPr>
          <w:rFonts w:hint="eastAsia"/>
          <w:spacing w:val="-6"/>
          <w:lang w:eastAsia="zh-CN"/>
        </w:rPr>
        <w:t>的</w:t>
      </w:r>
      <w:r w:rsidR="0031220C" w:rsidRPr="00AD50A9">
        <w:rPr>
          <w:rFonts w:hint="eastAsia"/>
          <w:spacing w:val="-6"/>
          <w:lang w:eastAsia="zh-CN"/>
        </w:rPr>
        <w:t>调节也经常要求</w:t>
      </w:r>
      <w:r w:rsidR="0031220C" w:rsidRPr="00AD50A9">
        <w:rPr>
          <w:rFonts w:hint="eastAsia"/>
          <w:spacing w:val="-6"/>
          <w:lang w:val="en-US" w:eastAsia="zh-CN"/>
        </w:rPr>
        <w:t>更严格的</w:t>
      </w:r>
      <w:r w:rsidR="00E61CEB" w:rsidRPr="00AD50A9">
        <w:rPr>
          <w:rFonts w:hint="eastAsia"/>
          <w:spacing w:val="-6"/>
          <w:lang w:eastAsia="zh-CN"/>
        </w:rPr>
        <w:t>第</w:t>
      </w:r>
      <w:r w:rsidR="00E61CEB" w:rsidRPr="00AD50A9">
        <w:rPr>
          <w:rFonts w:hint="eastAsia"/>
          <w:b/>
          <w:bCs/>
          <w:spacing w:val="-6"/>
          <w:lang w:eastAsia="zh-CN"/>
        </w:rPr>
        <w:t>750</w:t>
      </w:r>
      <w:r w:rsidR="00E61CEB" w:rsidRPr="00AD50A9">
        <w:rPr>
          <w:rFonts w:hint="eastAsia"/>
          <w:spacing w:val="-6"/>
          <w:lang w:eastAsia="zh-CN"/>
        </w:rPr>
        <w:t>号决议（</w:t>
      </w:r>
      <w:r w:rsidR="00E61CEB" w:rsidRPr="00AD50A9">
        <w:rPr>
          <w:rFonts w:hint="eastAsia"/>
          <w:b/>
          <w:bCs/>
          <w:spacing w:val="-6"/>
          <w:lang w:eastAsia="zh-CN"/>
        </w:rPr>
        <w:t>WRC-15</w:t>
      </w:r>
      <w:r w:rsidR="00E61CEB" w:rsidRPr="00AD50A9">
        <w:rPr>
          <w:rFonts w:hint="eastAsia"/>
          <w:b/>
          <w:bCs/>
          <w:spacing w:val="-6"/>
          <w:lang w:eastAsia="zh-CN"/>
        </w:rPr>
        <w:t>，修订版</w:t>
      </w:r>
      <w:r w:rsidR="00E61CEB" w:rsidRPr="00AD50A9">
        <w:rPr>
          <w:rFonts w:hint="eastAsia"/>
          <w:spacing w:val="-6"/>
          <w:lang w:eastAsia="zh-CN"/>
        </w:rPr>
        <w:t>）中的</w:t>
      </w:r>
      <w:r w:rsidR="00E61CEB" w:rsidRPr="00AD50A9">
        <w:rPr>
          <w:rFonts w:hint="eastAsia"/>
          <w:spacing w:val="-6"/>
          <w:lang w:eastAsia="zh-CN"/>
        </w:rPr>
        <w:t>GSO FSS</w:t>
      </w:r>
      <w:r w:rsidR="00E61CEB" w:rsidRPr="00AD50A9">
        <w:rPr>
          <w:rFonts w:hint="eastAsia"/>
          <w:spacing w:val="-6"/>
          <w:lang w:eastAsia="zh-CN"/>
        </w:rPr>
        <w:t>限值。</w:t>
      </w:r>
      <w:r w:rsidR="00912FBA" w:rsidRPr="00AD50A9">
        <w:rPr>
          <w:rFonts w:hint="eastAsia"/>
          <w:spacing w:val="-6"/>
          <w:lang w:eastAsia="zh-CN"/>
        </w:rPr>
        <w:t>这些研究结果显示，对于</w:t>
      </w:r>
      <w:r w:rsidR="00570C82" w:rsidRPr="00AD50A9">
        <w:rPr>
          <w:rFonts w:hint="eastAsia"/>
          <w:spacing w:val="-6"/>
          <w:lang w:eastAsia="zh-CN"/>
        </w:rPr>
        <w:t>non-GSO</w:t>
      </w:r>
      <w:r w:rsidR="00912FBA" w:rsidRPr="00AD50A9">
        <w:rPr>
          <w:spacing w:val="-6"/>
          <w:lang w:eastAsia="zh-CN"/>
        </w:rPr>
        <w:t xml:space="preserve"> FSS</w:t>
      </w:r>
      <w:r w:rsidR="00912FBA" w:rsidRPr="00AD50A9">
        <w:rPr>
          <w:rFonts w:hint="eastAsia"/>
          <w:spacing w:val="-6"/>
          <w:lang w:eastAsia="zh-CN"/>
        </w:rPr>
        <w:t>用户设备，无用发射限值应在</w:t>
      </w:r>
      <w:r w:rsidR="00F62409">
        <w:rPr>
          <w:rFonts w:asciiTheme="minorEastAsia" w:eastAsiaTheme="minorEastAsia" w:hAnsiTheme="minorEastAsia" w:cs="SimSun" w:hint="eastAsia"/>
          <w:lang w:eastAsia="zh-CN"/>
        </w:rPr>
        <w:t>-</w:t>
      </w:r>
      <w:r w:rsidR="00912FBA" w:rsidRPr="00AD50A9">
        <w:rPr>
          <w:spacing w:val="-6"/>
          <w:lang w:eastAsia="zh-CN"/>
        </w:rPr>
        <w:t>51.3</w:t>
      </w:r>
      <w:r w:rsidR="00912FBA" w:rsidRPr="00AD50A9">
        <w:rPr>
          <w:rFonts w:hint="eastAsia"/>
          <w:spacing w:val="-6"/>
          <w:lang w:eastAsia="zh-CN"/>
        </w:rPr>
        <w:t>至</w:t>
      </w:r>
      <w:r w:rsidR="00F62409">
        <w:rPr>
          <w:rFonts w:asciiTheme="minorEastAsia" w:eastAsiaTheme="minorEastAsia" w:hAnsiTheme="minorEastAsia" w:cs="SimSun" w:hint="eastAsia"/>
          <w:lang w:eastAsia="zh-CN"/>
        </w:rPr>
        <w:t>-</w:t>
      </w:r>
      <w:r w:rsidR="00912FBA" w:rsidRPr="00AD50A9">
        <w:rPr>
          <w:spacing w:val="-6"/>
          <w:lang w:eastAsia="zh-CN"/>
        </w:rPr>
        <w:t>69.8</w:t>
      </w:r>
      <w:r w:rsidR="00912FBA" w:rsidRPr="00AD50A9">
        <w:rPr>
          <w:spacing w:val="-6"/>
          <w:lang w:val="en-US" w:eastAsia="zh-CN"/>
        </w:rPr>
        <w:t> </w:t>
      </w:r>
      <w:proofErr w:type="spellStart"/>
      <w:r w:rsidR="00912FBA" w:rsidRPr="00AD50A9">
        <w:rPr>
          <w:spacing w:val="-6"/>
          <w:lang w:eastAsia="zh-CN"/>
        </w:rPr>
        <w:t>dBW</w:t>
      </w:r>
      <w:proofErr w:type="spellEnd"/>
      <w:r w:rsidR="00912FBA" w:rsidRPr="00AD50A9">
        <w:rPr>
          <w:spacing w:val="-6"/>
          <w:lang w:eastAsia="zh-CN"/>
        </w:rPr>
        <w:t>/200</w:t>
      </w:r>
      <w:r w:rsidR="00912FBA" w:rsidRPr="00AD50A9">
        <w:rPr>
          <w:spacing w:val="-6"/>
          <w:lang w:val="en-US" w:eastAsia="zh-CN"/>
        </w:rPr>
        <w:t> </w:t>
      </w:r>
      <w:r w:rsidR="00912FBA" w:rsidRPr="00AD50A9">
        <w:rPr>
          <w:spacing w:val="-6"/>
          <w:lang w:eastAsia="zh-CN"/>
        </w:rPr>
        <w:t>MHz</w:t>
      </w:r>
      <w:r w:rsidR="00912FBA" w:rsidRPr="00AD50A9">
        <w:rPr>
          <w:rFonts w:hint="eastAsia"/>
          <w:spacing w:val="-6"/>
          <w:lang w:eastAsia="zh-CN"/>
        </w:rPr>
        <w:t>范围内，</w:t>
      </w:r>
      <w:r w:rsidR="00912FBA" w:rsidRPr="008744D8">
        <w:rPr>
          <w:rFonts w:hint="eastAsia"/>
          <w:lang w:eastAsia="zh-CN"/>
        </w:rPr>
        <w:t>对于关口站，无用发射限值应在</w:t>
      </w:r>
      <w:r w:rsidR="00F62409">
        <w:rPr>
          <w:rFonts w:asciiTheme="minorEastAsia" w:eastAsiaTheme="minorEastAsia" w:hAnsiTheme="minorEastAsia" w:cs="SimSun" w:hint="eastAsia"/>
          <w:lang w:eastAsia="zh-CN"/>
        </w:rPr>
        <w:t>-</w:t>
      </w:r>
      <w:r w:rsidR="00912FBA" w:rsidRPr="008744D8">
        <w:rPr>
          <w:lang w:eastAsia="zh-CN"/>
        </w:rPr>
        <w:t>27</w:t>
      </w:r>
      <w:r w:rsidR="00912FBA" w:rsidRPr="008744D8">
        <w:rPr>
          <w:rFonts w:hint="eastAsia"/>
          <w:lang w:eastAsia="zh-CN"/>
        </w:rPr>
        <w:t>至</w:t>
      </w:r>
      <w:r w:rsidR="00F62409">
        <w:rPr>
          <w:rFonts w:asciiTheme="minorEastAsia" w:eastAsiaTheme="minorEastAsia" w:hAnsiTheme="minorEastAsia" w:cs="SimSun" w:hint="eastAsia"/>
          <w:lang w:eastAsia="zh-CN"/>
        </w:rPr>
        <w:t>-</w:t>
      </w:r>
      <w:r w:rsidR="00912FBA" w:rsidRPr="008744D8">
        <w:rPr>
          <w:lang w:eastAsia="zh-CN"/>
        </w:rPr>
        <w:t>66</w:t>
      </w:r>
      <w:r w:rsidR="00912FBA" w:rsidRPr="008744D8">
        <w:rPr>
          <w:lang w:val="en-US" w:eastAsia="zh-CN"/>
        </w:rPr>
        <w:t> </w:t>
      </w:r>
      <w:proofErr w:type="spellStart"/>
      <w:r w:rsidR="00912FBA" w:rsidRPr="008744D8">
        <w:rPr>
          <w:lang w:eastAsia="zh-CN"/>
        </w:rPr>
        <w:t>dBW</w:t>
      </w:r>
      <w:proofErr w:type="spellEnd"/>
      <w:r w:rsidR="00912FBA" w:rsidRPr="008744D8">
        <w:rPr>
          <w:lang w:eastAsia="zh-CN"/>
        </w:rPr>
        <w:t>/200</w:t>
      </w:r>
      <w:r w:rsidR="00912FBA" w:rsidRPr="008744D8">
        <w:rPr>
          <w:lang w:val="en-US" w:eastAsia="zh-CN"/>
        </w:rPr>
        <w:t> </w:t>
      </w:r>
      <w:r w:rsidR="00912FBA" w:rsidRPr="008744D8">
        <w:rPr>
          <w:lang w:eastAsia="zh-CN"/>
        </w:rPr>
        <w:t>MHz</w:t>
      </w:r>
      <w:r w:rsidR="00912FBA" w:rsidRPr="008744D8">
        <w:rPr>
          <w:rFonts w:hint="eastAsia"/>
          <w:lang w:eastAsia="zh-CN"/>
        </w:rPr>
        <w:t>范围内，以达到</w:t>
      </w:r>
      <w:r w:rsidR="00912FBA" w:rsidRPr="008744D8">
        <w:rPr>
          <w:lang w:eastAsia="zh-CN"/>
        </w:rPr>
        <w:t>ITU-R RS.2017</w:t>
      </w:r>
      <w:r w:rsidR="00912FBA" w:rsidRPr="008744D8">
        <w:rPr>
          <w:rFonts w:hint="eastAsia"/>
          <w:lang w:eastAsia="zh-CN"/>
        </w:rPr>
        <w:t>建议书</w:t>
      </w:r>
      <w:r w:rsidR="008744D8" w:rsidRPr="008744D8">
        <w:rPr>
          <w:rFonts w:hint="eastAsia"/>
          <w:lang w:eastAsia="zh-CN"/>
        </w:rPr>
        <w:t>要求的</w:t>
      </w:r>
      <w:r w:rsidR="00912FBA" w:rsidRPr="008744D8">
        <w:rPr>
          <w:rFonts w:hint="eastAsia"/>
          <w:lang w:eastAsia="zh-CN"/>
        </w:rPr>
        <w:t>对于</w:t>
      </w:r>
      <w:r w:rsidR="00912FBA" w:rsidRPr="008744D8">
        <w:rPr>
          <w:rFonts w:hint="eastAsia"/>
          <w:lang w:eastAsia="zh-CN"/>
        </w:rPr>
        <w:t>EESS</w:t>
      </w:r>
      <w:r w:rsidR="00912FBA" w:rsidRPr="008744D8">
        <w:rPr>
          <w:rFonts w:hint="eastAsia"/>
          <w:lang w:eastAsia="zh-CN"/>
        </w:rPr>
        <w:t>（无源）的保护标</w:t>
      </w:r>
      <w:r w:rsidR="008744D8" w:rsidRPr="008744D8">
        <w:rPr>
          <w:rFonts w:hint="eastAsia"/>
          <w:lang w:eastAsia="zh-CN"/>
        </w:rPr>
        <w:t>准</w:t>
      </w:r>
      <w:r w:rsidR="00912FBA" w:rsidRPr="008744D8">
        <w:rPr>
          <w:rFonts w:hint="eastAsia"/>
          <w:lang w:eastAsia="zh-CN"/>
        </w:rPr>
        <w:t>。</w:t>
      </w:r>
      <w:r w:rsidR="006B78EC" w:rsidRPr="006B78EC">
        <w:rPr>
          <w:rFonts w:hint="eastAsia"/>
          <w:spacing w:val="-2"/>
          <w:lang w:eastAsia="zh-CN"/>
        </w:rPr>
        <w:t>对于</w:t>
      </w:r>
      <w:r w:rsidR="006B78EC" w:rsidRPr="006B78EC">
        <w:rPr>
          <w:rFonts w:hint="eastAsia"/>
          <w:spacing w:val="-2"/>
          <w:lang w:eastAsia="zh-CN"/>
        </w:rPr>
        <w:t>GSO FSS</w:t>
      </w:r>
      <w:r w:rsidR="006B78EC" w:rsidRPr="006B78EC">
        <w:rPr>
          <w:rFonts w:hint="eastAsia"/>
          <w:spacing w:val="-2"/>
          <w:lang w:eastAsia="zh-CN"/>
        </w:rPr>
        <w:t>卫星，两项研究显示</w:t>
      </w:r>
      <w:r w:rsidR="006B78EC" w:rsidRPr="006B78EC">
        <w:rPr>
          <w:rFonts w:hint="eastAsia"/>
          <w:spacing w:val="-2"/>
          <w:lang w:eastAsia="zh-CN"/>
        </w:rPr>
        <w:t>GSO</w:t>
      </w:r>
      <w:r w:rsidR="006B78EC" w:rsidRPr="006B78EC">
        <w:rPr>
          <w:rFonts w:hint="eastAsia"/>
          <w:spacing w:val="-2"/>
          <w:lang w:eastAsia="zh-CN"/>
        </w:rPr>
        <w:t>地球站发射可引起</w:t>
      </w:r>
      <w:r w:rsidR="006B78EC" w:rsidRPr="006B78EC">
        <w:rPr>
          <w:rFonts w:hint="eastAsia"/>
          <w:spacing w:val="-2"/>
          <w:lang w:eastAsia="zh-CN"/>
        </w:rPr>
        <w:t>EESS</w:t>
      </w:r>
      <w:r w:rsidR="006B78EC" w:rsidRPr="006B78EC">
        <w:rPr>
          <w:rFonts w:hint="eastAsia"/>
          <w:spacing w:val="-2"/>
          <w:lang w:eastAsia="zh-CN"/>
        </w:rPr>
        <w:t>（无源）保护标准超标达</w:t>
      </w:r>
      <w:r w:rsidR="006B78EC" w:rsidRPr="006B78EC">
        <w:rPr>
          <w:rFonts w:hint="eastAsia"/>
          <w:spacing w:val="-2"/>
          <w:lang w:eastAsia="zh-CN"/>
        </w:rPr>
        <w:t>74.3</w:t>
      </w:r>
      <w:r w:rsidR="00537354" w:rsidRPr="00537354">
        <w:rPr>
          <w:spacing w:val="-2"/>
          <w:lang w:eastAsia="zh-CN"/>
        </w:rPr>
        <w:t xml:space="preserve"> </w:t>
      </w:r>
      <w:r w:rsidR="00537354" w:rsidRPr="00876FC2">
        <w:rPr>
          <w:spacing w:val="-2"/>
          <w:lang w:eastAsia="zh-CN"/>
        </w:rPr>
        <w:t>dB</w:t>
      </w:r>
      <w:r w:rsidR="006B78EC" w:rsidRPr="006B78EC">
        <w:rPr>
          <w:rFonts w:hint="eastAsia"/>
          <w:spacing w:val="-2"/>
          <w:lang w:eastAsia="zh-CN"/>
        </w:rPr>
        <w:t>，当考虑到输入功率为</w:t>
      </w:r>
      <w:r w:rsidR="00537354" w:rsidRPr="00876FC2">
        <w:rPr>
          <w:spacing w:val="-2"/>
          <w:lang w:eastAsia="zh-CN"/>
        </w:rPr>
        <w:t>0 </w:t>
      </w:r>
      <w:proofErr w:type="spellStart"/>
      <w:r w:rsidR="00537354" w:rsidRPr="00876FC2">
        <w:rPr>
          <w:spacing w:val="-2"/>
          <w:lang w:eastAsia="zh-CN"/>
        </w:rPr>
        <w:t>dBW</w:t>
      </w:r>
      <w:proofErr w:type="spellEnd"/>
      <w:r w:rsidR="00537354" w:rsidRPr="00876FC2">
        <w:rPr>
          <w:spacing w:val="-2"/>
          <w:lang w:eastAsia="zh-CN"/>
        </w:rPr>
        <w:t>/200 MHz</w:t>
      </w:r>
      <w:r w:rsidR="006B78EC" w:rsidRPr="006B78EC">
        <w:rPr>
          <w:rFonts w:hint="eastAsia"/>
          <w:spacing w:val="-2"/>
          <w:lang w:eastAsia="zh-CN"/>
        </w:rPr>
        <w:t>时，其仰角超过</w:t>
      </w:r>
      <w:r w:rsidR="006B78EC" w:rsidRPr="006B78EC">
        <w:rPr>
          <w:rFonts w:hint="eastAsia"/>
          <w:spacing w:val="-2"/>
          <w:lang w:eastAsia="zh-CN"/>
        </w:rPr>
        <w:t>70</w:t>
      </w:r>
      <w:r w:rsidR="006B78EC" w:rsidRPr="006B78EC">
        <w:rPr>
          <w:rFonts w:hint="eastAsia"/>
          <w:spacing w:val="-2"/>
          <w:lang w:eastAsia="zh-CN"/>
        </w:rPr>
        <w:t>度。</w:t>
      </w:r>
      <w:r w:rsidR="00537354" w:rsidRPr="00537354">
        <w:rPr>
          <w:rFonts w:hint="eastAsia"/>
          <w:lang w:eastAsia="zh-CN"/>
        </w:rPr>
        <w:t>其中一项</w:t>
      </w:r>
      <w:r w:rsidR="00912FBA" w:rsidRPr="00537354">
        <w:rPr>
          <w:rFonts w:hint="eastAsia"/>
          <w:lang w:eastAsia="zh-CN"/>
        </w:rPr>
        <w:t>研究结果显示，对于</w:t>
      </w:r>
      <w:r w:rsidR="00912FBA" w:rsidRPr="00537354">
        <w:rPr>
          <w:lang w:eastAsia="zh-CN"/>
        </w:rPr>
        <w:t>GSO</w:t>
      </w:r>
      <w:r w:rsidR="00912FBA" w:rsidRPr="00537354">
        <w:rPr>
          <w:rFonts w:hint="eastAsia"/>
          <w:lang w:eastAsia="zh-CN"/>
        </w:rPr>
        <w:t>用户设备，</w:t>
      </w:r>
      <w:r w:rsidR="00537354" w:rsidRPr="00537354">
        <w:rPr>
          <w:rFonts w:hint="eastAsia"/>
          <w:lang w:eastAsia="zh-CN"/>
        </w:rPr>
        <w:t>必要的</w:t>
      </w:r>
      <w:r w:rsidR="00912FBA" w:rsidRPr="00537354">
        <w:rPr>
          <w:rFonts w:hint="eastAsia"/>
          <w:lang w:eastAsia="zh-CN"/>
        </w:rPr>
        <w:t>无用发射限值应在</w:t>
      </w:r>
      <w:r w:rsidR="00F62409">
        <w:rPr>
          <w:rFonts w:asciiTheme="minorEastAsia" w:eastAsiaTheme="minorEastAsia" w:hAnsiTheme="minorEastAsia" w:cs="SimSun" w:hint="eastAsia"/>
          <w:lang w:eastAsia="zh-CN"/>
        </w:rPr>
        <w:t>-</w:t>
      </w:r>
      <w:r w:rsidR="00912FBA" w:rsidRPr="00537354">
        <w:rPr>
          <w:lang w:eastAsia="zh-CN"/>
        </w:rPr>
        <w:t>5</w:t>
      </w:r>
      <w:r w:rsidR="00537354" w:rsidRPr="00537354">
        <w:rPr>
          <w:rFonts w:hint="eastAsia"/>
          <w:lang w:eastAsia="zh-CN"/>
        </w:rPr>
        <w:t>8</w:t>
      </w:r>
      <w:r w:rsidR="00912FBA" w:rsidRPr="00537354">
        <w:rPr>
          <w:lang w:eastAsia="zh-CN"/>
        </w:rPr>
        <w:t>.</w:t>
      </w:r>
      <w:r w:rsidR="00537354" w:rsidRPr="00537354">
        <w:rPr>
          <w:rFonts w:hint="eastAsia"/>
          <w:lang w:eastAsia="zh-CN"/>
        </w:rPr>
        <w:t>1</w:t>
      </w:r>
      <w:r w:rsidR="00912FBA" w:rsidRPr="00537354">
        <w:rPr>
          <w:rFonts w:hint="eastAsia"/>
          <w:lang w:eastAsia="zh-CN"/>
        </w:rPr>
        <w:t>至</w:t>
      </w:r>
      <w:r w:rsidR="00F62409">
        <w:rPr>
          <w:rFonts w:asciiTheme="minorEastAsia" w:eastAsiaTheme="minorEastAsia" w:hAnsiTheme="minorEastAsia" w:cs="SimSun" w:hint="eastAsia"/>
          <w:lang w:eastAsia="zh-CN"/>
        </w:rPr>
        <w:t>-</w:t>
      </w:r>
      <w:r w:rsidR="00537354" w:rsidRPr="00537354">
        <w:rPr>
          <w:rFonts w:hint="eastAsia"/>
          <w:lang w:eastAsia="zh-CN"/>
        </w:rPr>
        <w:t>51</w:t>
      </w:r>
      <w:r w:rsidR="00912FBA" w:rsidRPr="00537354">
        <w:rPr>
          <w:lang w:eastAsia="zh-CN"/>
        </w:rPr>
        <w:t>.</w:t>
      </w:r>
      <w:r w:rsidR="00537354" w:rsidRPr="00537354">
        <w:rPr>
          <w:rFonts w:hint="eastAsia"/>
          <w:lang w:eastAsia="zh-CN"/>
        </w:rPr>
        <w:t>3</w:t>
      </w:r>
      <w:r w:rsidR="00912FBA" w:rsidRPr="00537354">
        <w:rPr>
          <w:lang w:val="en-US" w:eastAsia="zh-CN"/>
        </w:rPr>
        <w:t> </w:t>
      </w:r>
      <w:proofErr w:type="spellStart"/>
      <w:r w:rsidR="00912FBA" w:rsidRPr="00537354">
        <w:rPr>
          <w:lang w:eastAsia="zh-CN"/>
        </w:rPr>
        <w:t>dBW</w:t>
      </w:r>
      <w:proofErr w:type="spellEnd"/>
      <w:r w:rsidR="00912FBA" w:rsidRPr="00537354">
        <w:rPr>
          <w:lang w:eastAsia="zh-CN"/>
        </w:rPr>
        <w:t>/200</w:t>
      </w:r>
      <w:r w:rsidR="00912FBA" w:rsidRPr="00537354">
        <w:rPr>
          <w:lang w:val="en-US" w:eastAsia="zh-CN"/>
        </w:rPr>
        <w:t> </w:t>
      </w:r>
      <w:r w:rsidR="00912FBA" w:rsidRPr="00537354">
        <w:rPr>
          <w:lang w:eastAsia="zh-CN"/>
        </w:rPr>
        <w:t>MHz</w:t>
      </w:r>
      <w:r w:rsidR="00912FBA" w:rsidRPr="00537354">
        <w:rPr>
          <w:rFonts w:hint="eastAsia"/>
          <w:lang w:eastAsia="zh-CN"/>
        </w:rPr>
        <w:t>范围内，对于关口站，无用发射限值应在</w:t>
      </w:r>
      <w:r w:rsidR="00F62409">
        <w:rPr>
          <w:lang w:eastAsia="zh-CN"/>
        </w:rPr>
        <w:br/>
      </w:r>
      <w:r w:rsidR="00F62409">
        <w:rPr>
          <w:rFonts w:asciiTheme="minorEastAsia" w:eastAsiaTheme="minorEastAsia" w:hAnsiTheme="minorEastAsia" w:cs="SimSun" w:hint="eastAsia"/>
          <w:lang w:eastAsia="zh-CN"/>
        </w:rPr>
        <w:t>-</w:t>
      </w:r>
      <w:r w:rsidR="00537354" w:rsidRPr="00537354">
        <w:rPr>
          <w:lang w:eastAsia="zh-CN"/>
        </w:rPr>
        <w:t>48.7</w:t>
      </w:r>
      <w:r w:rsidR="00912FBA" w:rsidRPr="00537354">
        <w:rPr>
          <w:rFonts w:hint="eastAsia"/>
          <w:lang w:eastAsia="zh-CN"/>
        </w:rPr>
        <w:t>至</w:t>
      </w:r>
      <w:r w:rsidR="00F62409">
        <w:rPr>
          <w:rFonts w:asciiTheme="minorEastAsia" w:eastAsiaTheme="minorEastAsia" w:hAnsiTheme="minorEastAsia" w:cs="SimSun" w:hint="eastAsia"/>
          <w:lang w:eastAsia="zh-CN"/>
        </w:rPr>
        <w:t>-</w:t>
      </w:r>
      <w:r w:rsidR="00537354" w:rsidRPr="00537354">
        <w:rPr>
          <w:lang w:eastAsia="zh-CN"/>
        </w:rPr>
        <w:t>44.1 </w:t>
      </w:r>
      <w:proofErr w:type="spellStart"/>
      <w:r w:rsidR="00537354" w:rsidRPr="00537354">
        <w:rPr>
          <w:lang w:eastAsia="zh-CN"/>
        </w:rPr>
        <w:t>dBW</w:t>
      </w:r>
      <w:proofErr w:type="spellEnd"/>
      <w:r w:rsidR="00537354" w:rsidRPr="00537354">
        <w:rPr>
          <w:lang w:eastAsia="zh-CN"/>
        </w:rPr>
        <w:t xml:space="preserve">/200 MHz </w:t>
      </w:r>
      <w:r w:rsidR="00912FBA" w:rsidRPr="00537354">
        <w:rPr>
          <w:rFonts w:hint="eastAsia"/>
          <w:lang w:eastAsia="zh-CN"/>
        </w:rPr>
        <w:t>范围内，以</w:t>
      </w:r>
      <w:r w:rsidR="00537354" w:rsidRPr="00537354">
        <w:rPr>
          <w:rFonts w:hint="eastAsia"/>
          <w:lang w:eastAsia="zh-CN"/>
        </w:rPr>
        <w:t>确保</w:t>
      </w:r>
      <w:r w:rsidR="00912FBA" w:rsidRPr="00537354">
        <w:rPr>
          <w:rFonts w:hint="eastAsia"/>
          <w:lang w:eastAsia="zh-CN"/>
        </w:rPr>
        <w:t>达到对于</w:t>
      </w:r>
      <w:r w:rsidR="00912FBA" w:rsidRPr="00537354">
        <w:rPr>
          <w:rFonts w:hint="eastAsia"/>
          <w:lang w:eastAsia="zh-CN"/>
        </w:rPr>
        <w:t>EESS</w:t>
      </w:r>
      <w:r w:rsidR="00912FBA" w:rsidRPr="00537354">
        <w:rPr>
          <w:rFonts w:hint="eastAsia"/>
          <w:lang w:eastAsia="zh-CN"/>
        </w:rPr>
        <w:t>（无源）的保护。</w:t>
      </w:r>
    </w:p>
    <w:p w14:paraId="56AFB4AB" w14:textId="1C86130B" w:rsidR="00DC334C" w:rsidRPr="00876FC2" w:rsidRDefault="00537354" w:rsidP="00AD50A9">
      <w:pPr>
        <w:ind w:firstLineChars="200" w:firstLine="480"/>
        <w:rPr>
          <w:highlight w:val="yellow"/>
          <w:lang w:eastAsia="zh-CN"/>
        </w:rPr>
      </w:pPr>
      <w:r w:rsidRPr="00537354">
        <w:rPr>
          <w:rFonts w:hint="eastAsia"/>
          <w:lang w:eastAsia="zh-CN"/>
        </w:rPr>
        <w:t>已开展了关于</w:t>
      </w:r>
      <w:r w:rsidR="00570C82">
        <w:rPr>
          <w:rFonts w:hint="eastAsia"/>
          <w:lang w:eastAsia="zh-CN"/>
        </w:rPr>
        <w:t>non-GSO</w:t>
      </w:r>
      <w:r w:rsidRPr="00537354">
        <w:rPr>
          <w:rFonts w:hint="eastAsia"/>
          <w:lang w:eastAsia="zh-CN"/>
        </w:rPr>
        <w:t xml:space="preserve"> FSS</w:t>
      </w:r>
      <w:r w:rsidRPr="00537354">
        <w:rPr>
          <w:rFonts w:hint="eastAsia"/>
          <w:lang w:eastAsia="zh-CN"/>
        </w:rPr>
        <w:t>系统和</w:t>
      </w:r>
      <w:r w:rsidRPr="00537354">
        <w:rPr>
          <w:rFonts w:hint="eastAsia"/>
          <w:lang w:eastAsia="zh-CN"/>
        </w:rPr>
        <w:t>EESS</w:t>
      </w:r>
      <w:r w:rsidRPr="00537354">
        <w:rPr>
          <w:rFonts w:hint="eastAsia"/>
          <w:lang w:eastAsia="zh-CN"/>
        </w:rPr>
        <w:t>（无源）在</w:t>
      </w:r>
      <w:r w:rsidRPr="00537354">
        <w:rPr>
          <w:rFonts w:hint="eastAsia"/>
          <w:lang w:eastAsia="zh-CN"/>
        </w:rPr>
        <w:t>36-37</w:t>
      </w:r>
      <w:r w:rsidR="00270431" w:rsidRPr="00270431">
        <w:rPr>
          <w:lang w:eastAsia="zh-CN"/>
        </w:rPr>
        <w:t xml:space="preserve"> </w:t>
      </w:r>
      <w:r w:rsidR="00270431" w:rsidRPr="00876FC2">
        <w:rPr>
          <w:lang w:eastAsia="zh-CN"/>
        </w:rPr>
        <w:t>GHz</w:t>
      </w:r>
      <w:r w:rsidRPr="00537354">
        <w:rPr>
          <w:rFonts w:hint="eastAsia"/>
          <w:lang w:eastAsia="zh-CN"/>
        </w:rPr>
        <w:t>频段内的兼容性研究，研究结果表明没有兼容性问题。</w:t>
      </w:r>
    </w:p>
    <w:p w14:paraId="3DD22C85" w14:textId="290E33FF" w:rsidR="00F62B0F" w:rsidRDefault="00F62B0F" w:rsidP="00F62B0F">
      <w:pPr>
        <w:ind w:firstLine="567"/>
        <w:rPr>
          <w:lang w:eastAsia="zh-CN"/>
        </w:rPr>
      </w:pPr>
      <w:r>
        <w:rPr>
          <w:rFonts w:hint="eastAsia"/>
          <w:lang w:eastAsia="zh-CN"/>
        </w:rPr>
        <w:lastRenderedPageBreak/>
        <w:t>此外，关于</w:t>
      </w:r>
      <w:r w:rsidRPr="00384BBB">
        <w:rPr>
          <w:lang w:eastAsia="zh-CN"/>
        </w:rPr>
        <w:t>50.4-51.4 GHz</w:t>
      </w:r>
      <w:r>
        <w:rPr>
          <w:rFonts w:hint="eastAsia"/>
          <w:lang w:eastAsia="zh-CN"/>
        </w:rPr>
        <w:t>频段，由于地基辐射计操作不受保护的地位，</w:t>
      </w:r>
      <w:r w:rsidR="00E07281">
        <w:rPr>
          <w:rFonts w:hint="eastAsia"/>
          <w:lang w:eastAsia="zh-CN"/>
        </w:rPr>
        <w:t>它</w:t>
      </w:r>
      <w:r>
        <w:rPr>
          <w:rFonts w:hint="eastAsia"/>
          <w:lang w:eastAsia="zh-CN"/>
        </w:rPr>
        <w:t>们面临被干扰的风险。</w:t>
      </w:r>
    </w:p>
    <w:tbl>
      <w:tblPr>
        <w:tblStyle w:val="TableGrid"/>
        <w:tblW w:w="0" w:type="auto"/>
        <w:tblLook w:val="04A0" w:firstRow="1" w:lastRow="0" w:firstColumn="1" w:lastColumn="0" w:noHBand="0" w:noVBand="1"/>
      </w:tblPr>
      <w:tblGrid>
        <w:gridCol w:w="9350"/>
      </w:tblGrid>
      <w:tr w:rsidR="00DC334C" w:rsidRPr="00876FC2" w14:paraId="0D00BEE5" w14:textId="77777777" w:rsidTr="009D699B">
        <w:tc>
          <w:tcPr>
            <w:tcW w:w="9350" w:type="dxa"/>
          </w:tcPr>
          <w:p w14:paraId="48E97B73" w14:textId="5EC6CCD9" w:rsidR="00DC334C" w:rsidRPr="0011504B" w:rsidRDefault="005B6CB4" w:rsidP="009D699B">
            <w:pPr>
              <w:pStyle w:val="Headingb"/>
              <w:rPr>
                <w:lang w:eastAsia="zh-CN"/>
              </w:rPr>
            </w:pPr>
            <w:r w:rsidRPr="009A5F49">
              <w:rPr>
                <w:lang w:eastAsia="zh-CN"/>
              </w:rPr>
              <w:t>WMO</w:t>
            </w:r>
            <w:r w:rsidRPr="00E07281">
              <w:rPr>
                <w:rFonts w:asciiTheme="minorEastAsia" w:eastAsiaTheme="minorEastAsia" w:hAnsiTheme="minorEastAsia" w:hint="eastAsia"/>
                <w:lang w:eastAsia="zh-CN"/>
              </w:rPr>
              <w:t>有关</w:t>
            </w:r>
            <w:r w:rsidRPr="009A5F49">
              <w:rPr>
                <w:lang w:eastAsia="zh-CN"/>
              </w:rPr>
              <w:t>WRC-19</w:t>
            </w:r>
            <w:r w:rsidRPr="00E07281">
              <w:rPr>
                <w:rFonts w:asciiTheme="minorEastAsia" w:eastAsiaTheme="minorEastAsia" w:hAnsiTheme="minorEastAsia" w:hint="eastAsia"/>
                <w:lang w:eastAsia="zh-CN"/>
              </w:rPr>
              <w:t>议项</w:t>
            </w:r>
            <w:r w:rsidRPr="009A5F49">
              <w:rPr>
                <w:lang w:eastAsia="zh-CN"/>
              </w:rPr>
              <w:t>1.</w:t>
            </w:r>
            <w:r>
              <w:rPr>
                <w:lang w:eastAsia="zh-CN"/>
              </w:rPr>
              <w:t>6</w:t>
            </w:r>
            <w:r w:rsidRPr="00E07281">
              <w:rPr>
                <w:rFonts w:asciiTheme="minorEastAsia" w:eastAsiaTheme="minorEastAsia" w:hAnsiTheme="minorEastAsia" w:hint="eastAsia"/>
                <w:lang w:eastAsia="zh-CN"/>
              </w:rPr>
              <w:t>的立场</w:t>
            </w:r>
            <w:r>
              <w:rPr>
                <w:rFonts w:hint="eastAsia"/>
                <w:lang w:eastAsia="zh-CN"/>
              </w:rPr>
              <w:t>：</w:t>
            </w:r>
          </w:p>
          <w:p w14:paraId="4031D5B3" w14:textId="61906506" w:rsidR="00DC334C" w:rsidRPr="00876FC2" w:rsidRDefault="00D00C15" w:rsidP="002E1854">
            <w:pPr>
              <w:ind w:firstLineChars="200" w:firstLine="480"/>
              <w:rPr>
                <w:lang w:eastAsia="zh-CN"/>
              </w:rPr>
            </w:pPr>
            <w:r w:rsidRPr="00D00C15">
              <w:rPr>
                <w:rFonts w:ascii="SimSun" w:eastAsia="SimSun" w:hAnsi="SimSun" w:cs="SimSun" w:hint="eastAsia"/>
                <w:lang w:eastAsia="zh-CN"/>
              </w:rPr>
              <w:t>如果通过了本议项</w:t>
            </w:r>
            <w:proofErr w:type="gramStart"/>
            <w:r w:rsidRPr="00D00C15">
              <w:rPr>
                <w:rFonts w:ascii="SimSun" w:eastAsia="SimSun" w:hAnsi="SimSun" w:cs="SimSun" w:hint="eastAsia"/>
                <w:lang w:eastAsia="zh-CN"/>
              </w:rPr>
              <w:t>下关于</w:t>
            </w:r>
            <w:proofErr w:type="gramEnd"/>
            <w:r w:rsidR="00570C82" w:rsidRPr="00355C56">
              <w:rPr>
                <w:rFonts w:asciiTheme="majorBidi" w:eastAsia="SimSun" w:hAnsiTheme="majorBidi" w:cstheme="majorBidi"/>
                <w:lang w:eastAsia="zh-CN"/>
              </w:rPr>
              <w:t>non-GSO</w:t>
            </w:r>
            <w:r w:rsidRPr="00D00C15">
              <w:rPr>
                <w:rFonts w:ascii="SimSun" w:eastAsia="SimSun" w:hAnsi="SimSun" w:cs="SimSun" w:hint="eastAsia"/>
                <w:lang w:eastAsia="zh-CN"/>
              </w:rPr>
              <w:t>卫星的规则框架，</w:t>
            </w:r>
            <w:r w:rsidRPr="00D00C15">
              <w:rPr>
                <w:rFonts w:hint="eastAsia"/>
                <w:lang w:eastAsia="zh-CN"/>
              </w:rPr>
              <w:t>WMO</w:t>
            </w:r>
            <w:r w:rsidR="00BB15F2">
              <w:rPr>
                <w:rFonts w:ascii="SimSun" w:eastAsia="SimSun" w:hAnsi="SimSun" w:cs="SimSun" w:hint="eastAsia"/>
                <w:lang w:eastAsia="zh-CN"/>
              </w:rPr>
              <w:t>支持</w:t>
            </w:r>
            <w:r w:rsidR="00350730">
              <w:rPr>
                <w:rFonts w:ascii="SimSun" w:eastAsia="SimSun" w:hAnsi="SimSun" w:cs="SimSun" w:hint="eastAsia"/>
                <w:lang w:eastAsia="zh-CN"/>
              </w:rPr>
              <w:t>为了</w:t>
            </w:r>
            <w:r w:rsidR="00350730" w:rsidRPr="00D00C15">
              <w:rPr>
                <w:rFonts w:hint="eastAsia"/>
                <w:lang w:eastAsia="zh-CN"/>
              </w:rPr>
              <w:t>47.2-50.2</w:t>
            </w:r>
            <w:r w:rsidR="00350730" w:rsidRPr="00876FC2">
              <w:rPr>
                <w:lang w:eastAsia="zh-CN"/>
              </w:rPr>
              <w:t xml:space="preserve"> GHz</w:t>
            </w:r>
            <w:r w:rsidR="00350730" w:rsidRPr="00D00C15">
              <w:rPr>
                <w:rFonts w:ascii="SimSun" w:eastAsia="SimSun" w:hAnsi="SimSun" w:cs="SimSun" w:hint="eastAsia"/>
                <w:lang w:eastAsia="zh-CN"/>
              </w:rPr>
              <w:t>和</w:t>
            </w:r>
            <w:r w:rsidR="00350730" w:rsidRPr="00D00C15">
              <w:rPr>
                <w:rFonts w:hint="eastAsia"/>
                <w:lang w:eastAsia="zh-CN"/>
              </w:rPr>
              <w:t>50.4-51.4</w:t>
            </w:r>
            <w:r w:rsidR="00350730" w:rsidRPr="00876FC2">
              <w:rPr>
                <w:lang w:eastAsia="zh-CN"/>
              </w:rPr>
              <w:t xml:space="preserve"> GHz</w:t>
            </w:r>
            <w:r w:rsidR="00350730" w:rsidRPr="00D00C15">
              <w:rPr>
                <w:rFonts w:ascii="SimSun" w:eastAsia="SimSun" w:hAnsi="SimSun" w:cs="SimSun" w:hint="eastAsia"/>
                <w:lang w:eastAsia="zh-CN"/>
              </w:rPr>
              <w:t>频率范围内的</w:t>
            </w:r>
            <w:r w:rsidR="00350730" w:rsidRPr="00D00C15">
              <w:rPr>
                <w:rFonts w:hint="eastAsia"/>
                <w:lang w:eastAsia="zh-CN"/>
              </w:rPr>
              <w:t>FSS</w:t>
            </w:r>
            <w:r w:rsidR="00350730" w:rsidRPr="00D00C15">
              <w:rPr>
                <w:rFonts w:ascii="SimSun" w:eastAsia="SimSun" w:hAnsi="SimSun" w:cs="SimSun" w:hint="eastAsia"/>
                <w:lang w:eastAsia="zh-CN"/>
              </w:rPr>
              <w:t>卫星系统（包括</w:t>
            </w:r>
            <w:r w:rsidR="00355C56" w:rsidRPr="00355C56">
              <w:rPr>
                <w:rFonts w:asciiTheme="majorBidi" w:eastAsia="SimSun" w:hAnsiTheme="majorBidi" w:cstheme="majorBidi"/>
                <w:lang w:eastAsia="zh-CN"/>
              </w:rPr>
              <w:t>non-GSO</w:t>
            </w:r>
            <w:r w:rsidR="00350730" w:rsidRPr="00D00C15">
              <w:rPr>
                <w:rFonts w:ascii="SimSun" w:eastAsia="SimSun" w:hAnsi="SimSun" w:cs="SimSun" w:hint="eastAsia"/>
                <w:lang w:eastAsia="zh-CN"/>
              </w:rPr>
              <w:t>和</w:t>
            </w:r>
            <w:r w:rsidR="00350730" w:rsidRPr="00D00C15">
              <w:rPr>
                <w:rFonts w:hint="eastAsia"/>
                <w:lang w:eastAsia="zh-CN"/>
              </w:rPr>
              <w:t>GSO</w:t>
            </w:r>
            <w:r w:rsidR="00350730" w:rsidRPr="00D00C15">
              <w:rPr>
                <w:rFonts w:ascii="SimSun" w:eastAsia="SimSun" w:hAnsi="SimSun" w:cs="SimSun" w:hint="eastAsia"/>
                <w:lang w:eastAsia="zh-CN"/>
              </w:rPr>
              <w:t>）</w:t>
            </w:r>
            <w:r w:rsidRPr="00D00C15">
              <w:rPr>
                <w:rFonts w:ascii="SimSun" w:eastAsia="SimSun" w:hAnsi="SimSun" w:cs="SimSun" w:hint="eastAsia"/>
                <w:lang w:eastAsia="zh-CN"/>
              </w:rPr>
              <w:t>修订第</w:t>
            </w:r>
            <w:r w:rsidRPr="00D00C15">
              <w:rPr>
                <w:rFonts w:hint="eastAsia"/>
                <w:b/>
                <w:bCs/>
                <w:lang w:eastAsia="zh-CN"/>
              </w:rPr>
              <w:t>750</w:t>
            </w:r>
            <w:r w:rsidRPr="00D00C15">
              <w:rPr>
                <w:rFonts w:ascii="SimSun" w:eastAsia="SimSun" w:hAnsi="SimSun" w:cs="SimSun" w:hint="eastAsia"/>
                <w:lang w:eastAsia="zh-CN"/>
              </w:rPr>
              <w:t>号决议（</w:t>
            </w:r>
            <w:r w:rsidRPr="00D00C15">
              <w:rPr>
                <w:rFonts w:hint="eastAsia"/>
                <w:b/>
                <w:bCs/>
                <w:lang w:eastAsia="zh-CN"/>
              </w:rPr>
              <w:t>WRC-15</w:t>
            </w:r>
            <w:r w:rsidRPr="00D00C15">
              <w:rPr>
                <w:rFonts w:ascii="SimSun" w:eastAsia="SimSun" w:hAnsi="SimSun" w:cs="SimSun" w:hint="eastAsia"/>
                <w:b/>
                <w:bCs/>
                <w:lang w:eastAsia="zh-CN"/>
              </w:rPr>
              <w:t>，修订版</w:t>
            </w:r>
            <w:r w:rsidRPr="00D00C15">
              <w:rPr>
                <w:rFonts w:ascii="SimSun" w:eastAsia="SimSun" w:hAnsi="SimSun" w:cs="SimSun" w:hint="eastAsia"/>
                <w:lang w:eastAsia="zh-CN"/>
              </w:rPr>
              <w:t>）的表</w:t>
            </w:r>
            <w:r w:rsidRPr="00D00C15">
              <w:rPr>
                <w:rFonts w:hint="eastAsia"/>
                <w:lang w:eastAsia="zh-CN"/>
              </w:rPr>
              <w:t>1-1</w:t>
            </w:r>
            <w:r w:rsidRPr="00D00C15">
              <w:rPr>
                <w:rFonts w:ascii="SimSun" w:eastAsia="SimSun" w:hAnsi="SimSun" w:cs="SimSun" w:hint="eastAsia"/>
                <w:lang w:eastAsia="zh-CN"/>
              </w:rPr>
              <w:t>，以确保对于</w:t>
            </w:r>
            <w:r w:rsidRPr="00D00C15">
              <w:rPr>
                <w:rFonts w:hint="eastAsia"/>
                <w:lang w:eastAsia="zh-CN"/>
              </w:rPr>
              <w:t>50.2-5</w:t>
            </w:r>
            <w:r w:rsidR="00F47468">
              <w:rPr>
                <w:rFonts w:asciiTheme="minorEastAsia" w:eastAsiaTheme="minorEastAsia" w:hAnsiTheme="minorEastAsia" w:hint="eastAsia"/>
                <w:lang w:eastAsia="zh-CN"/>
              </w:rPr>
              <w:t>0</w:t>
            </w:r>
            <w:r w:rsidRPr="00D00C15">
              <w:rPr>
                <w:rFonts w:hint="eastAsia"/>
                <w:lang w:eastAsia="zh-CN"/>
              </w:rPr>
              <w:t>.4</w:t>
            </w:r>
            <w:r w:rsidR="00F47468" w:rsidRPr="00876FC2">
              <w:rPr>
                <w:lang w:eastAsia="zh-CN"/>
              </w:rPr>
              <w:t xml:space="preserve"> GHz</w:t>
            </w:r>
            <w:r w:rsidRPr="00D00C15">
              <w:rPr>
                <w:rFonts w:ascii="SimSun" w:eastAsia="SimSun" w:hAnsi="SimSun" w:cs="SimSun" w:hint="eastAsia"/>
                <w:lang w:eastAsia="zh-CN"/>
              </w:rPr>
              <w:t>频段内的</w:t>
            </w:r>
            <w:r w:rsidRPr="00D00C15">
              <w:rPr>
                <w:rFonts w:hint="eastAsia"/>
                <w:lang w:eastAsia="zh-CN"/>
              </w:rPr>
              <w:t>EESS</w:t>
            </w:r>
            <w:r w:rsidRPr="00D00C15">
              <w:rPr>
                <w:rFonts w:ascii="SimSun" w:eastAsia="SimSun" w:hAnsi="SimSun" w:cs="SimSun" w:hint="eastAsia"/>
                <w:lang w:eastAsia="zh-CN"/>
              </w:rPr>
              <w:t>（无源）的保护</w:t>
            </w:r>
            <w:r w:rsidR="00350730" w:rsidRPr="00D00C15">
              <w:rPr>
                <w:rFonts w:ascii="SimSun" w:eastAsia="SimSun" w:hAnsi="SimSun" w:cs="SimSun" w:hint="eastAsia"/>
                <w:lang w:eastAsia="zh-CN"/>
              </w:rPr>
              <w:t>（即方法</w:t>
            </w:r>
            <w:r w:rsidR="00350730" w:rsidRPr="00D00C15">
              <w:rPr>
                <w:rFonts w:hint="eastAsia"/>
                <w:lang w:eastAsia="zh-CN"/>
              </w:rPr>
              <w:t>A</w:t>
            </w:r>
            <w:r w:rsidR="00350730" w:rsidRPr="00D00C15">
              <w:rPr>
                <w:rFonts w:ascii="SimSun" w:eastAsia="SimSun" w:hAnsi="SimSun" w:cs="SimSun" w:hint="eastAsia"/>
                <w:lang w:eastAsia="zh-CN"/>
              </w:rPr>
              <w:t>，问题</w:t>
            </w:r>
            <w:r w:rsidR="00350730" w:rsidRPr="00D00C15">
              <w:rPr>
                <w:rFonts w:hint="eastAsia"/>
                <w:lang w:eastAsia="zh-CN"/>
              </w:rPr>
              <w:t>2</w:t>
            </w:r>
            <w:r w:rsidR="00350730" w:rsidRPr="00D00C15">
              <w:rPr>
                <w:rFonts w:ascii="SimSun" w:eastAsia="SimSun" w:hAnsi="SimSun" w:cs="SimSun" w:hint="eastAsia"/>
                <w:lang w:eastAsia="zh-CN"/>
              </w:rPr>
              <w:t>，选项</w:t>
            </w:r>
            <w:r w:rsidR="00350730" w:rsidRPr="00D00C15">
              <w:rPr>
                <w:rFonts w:hint="eastAsia"/>
                <w:lang w:eastAsia="zh-CN"/>
              </w:rPr>
              <w:t>B</w:t>
            </w:r>
            <w:r w:rsidR="00350730" w:rsidRPr="00D00C15">
              <w:rPr>
                <w:rFonts w:ascii="SimSun" w:eastAsia="SimSun" w:hAnsi="SimSun" w:cs="SimSun" w:hint="eastAsia"/>
                <w:lang w:eastAsia="zh-CN"/>
              </w:rPr>
              <w:t>）</w:t>
            </w:r>
            <w:r w:rsidRPr="00D00C15">
              <w:rPr>
                <w:rFonts w:ascii="SimSun" w:eastAsia="SimSun" w:hAnsi="SimSun" w:cs="SimSun" w:hint="eastAsia"/>
                <w:lang w:eastAsia="zh-CN"/>
              </w:rPr>
              <w:t>。关于此方法，</w:t>
            </w:r>
            <w:r w:rsidRPr="00D00C15">
              <w:rPr>
                <w:rFonts w:hint="eastAsia"/>
                <w:lang w:eastAsia="zh-CN"/>
              </w:rPr>
              <w:t>WMO</w:t>
            </w:r>
            <w:r w:rsidRPr="00D00C15">
              <w:rPr>
                <w:rFonts w:ascii="SimSun" w:eastAsia="SimSun" w:hAnsi="SimSun" w:cs="SimSun" w:hint="eastAsia"/>
                <w:lang w:eastAsia="zh-CN"/>
              </w:rPr>
              <w:t>还支持第</w:t>
            </w:r>
            <w:r w:rsidRPr="00D00C15">
              <w:rPr>
                <w:rFonts w:hint="eastAsia"/>
                <w:b/>
                <w:bCs/>
                <w:lang w:eastAsia="zh-CN"/>
              </w:rPr>
              <w:t>750</w:t>
            </w:r>
            <w:r w:rsidRPr="00D00C15">
              <w:rPr>
                <w:rFonts w:ascii="SimSun" w:eastAsia="SimSun" w:hAnsi="SimSun" w:cs="SimSun" w:hint="eastAsia"/>
                <w:lang w:eastAsia="zh-CN"/>
              </w:rPr>
              <w:t>号决议（</w:t>
            </w:r>
            <w:r w:rsidRPr="00D00C15">
              <w:rPr>
                <w:rFonts w:hint="eastAsia"/>
                <w:b/>
                <w:bCs/>
                <w:lang w:eastAsia="zh-CN"/>
              </w:rPr>
              <w:t>WRC-15</w:t>
            </w:r>
            <w:r w:rsidRPr="00D00C15">
              <w:rPr>
                <w:rFonts w:ascii="SimSun" w:eastAsia="SimSun" w:hAnsi="SimSun" w:cs="SimSun" w:hint="eastAsia"/>
                <w:b/>
                <w:bCs/>
                <w:lang w:eastAsia="zh-CN"/>
              </w:rPr>
              <w:t>，修订版</w:t>
            </w:r>
            <w:r w:rsidRPr="00D00C15">
              <w:rPr>
                <w:rFonts w:ascii="SimSun" w:eastAsia="SimSun" w:hAnsi="SimSun" w:cs="SimSun" w:hint="eastAsia"/>
                <w:lang w:eastAsia="zh-CN"/>
              </w:rPr>
              <w:t>）的选项</w:t>
            </w:r>
            <w:r w:rsidRPr="00D00C15">
              <w:rPr>
                <w:rFonts w:hint="eastAsia"/>
                <w:lang w:eastAsia="zh-CN"/>
              </w:rPr>
              <w:t>1</w:t>
            </w:r>
            <w:r w:rsidRPr="00D00C15">
              <w:rPr>
                <w:rFonts w:ascii="SimSun" w:eastAsia="SimSun" w:hAnsi="SimSun" w:cs="SimSun" w:hint="eastAsia"/>
                <w:lang w:eastAsia="zh-CN"/>
              </w:rPr>
              <w:t>，对于在</w:t>
            </w:r>
            <w:r w:rsidRPr="00D00C15">
              <w:rPr>
                <w:rFonts w:hint="eastAsia"/>
                <w:lang w:eastAsia="zh-CN"/>
              </w:rPr>
              <w:t>WRC-19</w:t>
            </w:r>
            <w:r w:rsidR="00350730">
              <w:rPr>
                <w:rFonts w:hint="eastAsia"/>
                <w:lang w:eastAsia="zh-CN"/>
              </w:rPr>
              <w:t>《</w:t>
            </w:r>
            <w:r w:rsidR="00350730">
              <w:rPr>
                <w:rFonts w:asciiTheme="minorEastAsia" w:eastAsiaTheme="minorEastAsia" w:hAnsiTheme="minorEastAsia" w:hint="eastAsia"/>
                <w:lang w:eastAsia="zh-CN"/>
              </w:rPr>
              <w:t>最后文件</w:t>
            </w:r>
            <w:r w:rsidR="00350730">
              <w:rPr>
                <w:rFonts w:hint="eastAsia"/>
                <w:lang w:eastAsia="zh-CN"/>
              </w:rPr>
              <w:t>》</w:t>
            </w:r>
            <w:r w:rsidRPr="00D00C15">
              <w:rPr>
                <w:rFonts w:ascii="SimSun" w:eastAsia="SimSun" w:hAnsi="SimSun" w:cs="SimSun" w:hint="eastAsia"/>
                <w:lang w:eastAsia="zh-CN"/>
              </w:rPr>
              <w:t>生效之日之后投入使用的</w:t>
            </w:r>
            <w:r w:rsidRPr="00D00C15">
              <w:rPr>
                <w:rFonts w:hint="eastAsia"/>
                <w:lang w:eastAsia="zh-CN"/>
              </w:rPr>
              <w:t>FSS</w:t>
            </w:r>
            <w:r w:rsidRPr="00D00C15">
              <w:rPr>
                <w:rFonts w:ascii="SimSun" w:eastAsia="SimSun" w:hAnsi="SimSun" w:cs="SimSun" w:hint="eastAsia"/>
                <w:lang w:eastAsia="zh-CN"/>
              </w:rPr>
              <w:t>系统适用无用发射限值</w:t>
            </w:r>
            <w:r>
              <w:rPr>
                <w:rFonts w:ascii="SimSun" w:eastAsia="SimSun" w:hAnsi="SimSun" w:cs="SimSun" w:hint="eastAsia"/>
                <w:lang w:eastAsia="zh-CN"/>
              </w:rPr>
              <w:t>。</w:t>
            </w:r>
          </w:p>
          <w:p w14:paraId="52E01595" w14:textId="1CB591D7" w:rsidR="00DC334C" w:rsidRPr="00876FC2" w:rsidRDefault="00616704" w:rsidP="002E1854">
            <w:pPr>
              <w:ind w:firstLineChars="200" w:firstLine="480"/>
              <w:rPr>
                <w:lang w:eastAsia="zh-CN"/>
              </w:rPr>
            </w:pPr>
            <w:r w:rsidRPr="00616704">
              <w:rPr>
                <w:rFonts w:ascii="SimSun" w:eastAsia="SimSun" w:hAnsi="SimSun" w:cs="SimSun" w:hint="eastAsia"/>
                <w:lang w:eastAsia="zh-CN"/>
              </w:rPr>
              <w:t>因此，</w:t>
            </w:r>
            <w:r w:rsidRPr="00616704">
              <w:rPr>
                <w:rFonts w:hint="eastAsia"/>
                <w:lang w:eastAsia="zh-CN"/>
              </w:rPr>
              <w:t>WMO</w:t>
            </w:r>
            <w:r w:rsidRPr="00616704">
              <w:rPr>
                <w:rFonts w:ascii="SimSun" w:eastAsia="SimSun" w:hAnsi="SimSun" w:cs="SimSun" w:hint="eastAsia"/>
                <w:lang w:eastAsia="zh-CN"/>
              </w:rPr>
              <w:t>支持将下述最高无用发射限值纳入第</w:t>
            </w:r>
            <w:r w:rsidRPr="00616704">
              <w:rPr>
                <w:rFonts w:hint="eastAsia"/>
                <w:b/>
                <w:bCs/>
                <w:lang w:eastAsia="zh-CN"/>
              </w:rPr>
              <w:t>750</w:t>
            </w:r>
            <w:r w:rsidRPr="00616704">
              <w:rPr>
                <w:rFonts w:ascii="SimSun" w:eastAsia="SimSun" w:hAnsi="SimSun" w:cs="SimSun" w:hint="eastAsia"/>
                <w:lang w:eastAsia="zh-CN"/>
              </w:rPr>
              <w:t>号决议（</w:t>
            </w:r>
            <w:r w:rsidRPr="00616704">
              <w:rPr>
                <w:rFonts w:hint="eastAsia"/>
                <w:b/>
                <w:bCs/>
                <w:lang w:eastAsia="zh-CN"/>
              </w:rPr>
              <w:t>WRC-15</w:t>
            </w:r>
            <w:r w:rsidRPr="00616704">
              <w:rPr>
                <w:rFonts w:ascii="SimSun" w:eastAsia="SimSun" w:hAnsi="SimSun" w:cs="SimSun" w:hint="eastAsia"/>
                <w:b/>
                <w:bCs/>
                <w:lang w:eastAsia="zh-CN"/>
              </w:rPr>
              <w:t>，修订版</w:t>
            </w:r>
            <w:r w:rsidRPr="00616704">
              <w:rPr>
                <w:rFonts w:ascii="SimSun" w:eastAsia="SimSun" w:hAnsi="SimSun" w:cs="SimSun" w:hint="eastAsia"/>
                <w:lang w:eastAsia="zh-CN"/>
              </w:rPr>
              <w:t>）：</w:t>
            </w:r>
          </w:p>
          <w:p w14:paraId="79A8E1FF" w14:textId="5DFAD861" w:rsidR="00DC334C" w:rsidRPr="00876FC2" w:rsidRDefault="00DC334C" w:rsidP="00403BAA">
            <w:pPr>
              <w:pStyle w:val="enumlev1"/>
              <w:rPr>
                <w:lang w:eastAsia="zh-CN"/>
              </w:rPr>
            </w:pPr>
            <w:r>
              <w:rPr>
                <w:lang w:eastAsia="zh-CN"/>
              </w:rPr>
              <w:t>–</w:t>
            </w:r>
            <w:r>
              <w:rPr>
                <w:lang w:eastAsia="zh-CN"/>
              </w:rPr>
              <w:tab/>
            </w:r>
            <w:r w:rsidR="00616704" w:rsidRPr="00616704">
              <w:rPr>
                <w:rFonts w:ascii="SimSun" w:eastAsia="SimSun" w:hAnsi="SimSun" w:cs="SimSun" w:hint="eastAsia"/>
                <w:lang w:eastAsia="zh-CN"/>
              </w:rPr>
              <w:t>对于</w:t>
            </w:r>
            <w:r w:rsidR="00BE209B">
              <w:rPr>
                <w:rFonts w:ascii="SimSun" w:eastAsia="SimSun" w:hAnsi="SimSun" w:cs="SimSun" w:hint="eastAsia"/>
                <w:lang w:eastAsia="zh-CN"/>
              </w:rPr>
              <w:t>进行</w:t>
            </w:r>
            <w:r w:rsidR="00570C82" w:rsidRPr="00BF0375">
              <w:rPr>
                <w:rFonts w:asciiTheme="majorBidi" w:eastAsia="SimSun" w:hAnsiTheme="majorBidi" w:cstheme="majorBidi"/>
                <w:lang w:eastAsia="zh-CN"/>
              </w:rPr>
              <w:t>non-GSO</w:t>
            </w:r>
            <w:r w:rsidR="00616704" w:rsidRPr="00616704">
              <w:rPr>
                <w:rFonts w:ascii="SimSun" w:eastAsia="SimSun" w:hAnsi="SimSun" w:cs="SimSun" w:hint="eastAsia"/>
                <w:lang w:eastAsia="zh-CN"/>
              </w:rPr>
              <w:t>系统操作的地球站，</w:t>
            </w:r>
            <w:r w:rsidR="00C37DF1">
              <w:rPr>
                <w:rFonts w:asciiTheme="minorEastAsia" w:eastAsiaTheme="minorEastAsia" w:hAnsiTheme="minorEastAsia" w:cs="SimSun" w:hint="eastAsia"/>
                <w:lang w:eastAsia="zh-CN"/>
              </w:rPr>
              <w:t>-</w:t>
            </w:r>
            <w:r w:rsidR="00616704" w:rsidRPr="00616704">
              <w:rPr>
                <w:rFonts w:hint="eastAsia"/>
                <w:lang w:eastAsia="zh-CN"/>
              </w:rPr>
              <w:t>51</w:t>
            </w:r>
            <w:r w:rsidR="00616704" w:rsidRPr="00876FC2">
              <w:rPr>
                <w:lang w:eastAsia="zh-CN"/>
              </w:rPr>
              <w:t xml:space="preserve"> </w:t>
            </w:r>
            <w:proofErr w:type="spellStart"/>
            <w:r w:rsidR="00616704" w:rsidRPr="00876FC2">
              <w:rPr>
                <w:lang w:eastAsia="zh-CN"/>
              </w:rPr>
              <w:t>dBW</w:t>
            </w:r>
            <w:proofErr w:type="spellEnd"/>
            <w:r w:rsidR="00616704" w:rsidRPr="00876FC2">
              <w:rPr>
                <w:lang w:eastAsia="zh-CN"/>
              </w:rPr>
              <w:t>/200 MHz</w:t>
            </w:r>
            <w:r w:rsidR="00BE209B">
              <w:rPr>
                <w:rFonts w:asciiTheme="minorEastAsia" w:eastAsiaTheme="minorEastAsia" w:hAnsiTheme="minorEastAsia" w:hint="eastAsia"/>
                <w:lang w:eastAsia="zh-CN"/>
              </w:rPr>
              <w:t>针对用户设备</w:t>
            </w:r>
            <w:r w:rsidR="00616704" w:rsidRPr="00616704">
              <w:rPr>
                <w:rFonts w:ascii="SimSun" w:eastAsia="SimSun" w:hAnsi="SimSun" w:cs="SimSun" w:hint="eastAsia"/>
                <w:lang w:eastAsia="zh-CN"/>
              </w:rPr>
              <w:t>，</w:t>
            </w:r>
            <w:r w:rsidR="00C37DF1">
              <w:rPr>
                <w:rFonts w:ascii="SimSun" w:eastAsia="SimSun" w:hAnsi="SimSun" w:cs="SimSun"/>
                <w:lang w:eastAsia="zh-CN"/>
              </w:rPr>
              <w:br/>
            </w:r>
            <w:r w:rsidR="00C37DF1">
              <w:rPr>
                <w:rFonts w:asciiTheme="minorEastAsia" w:eastAsiaTheme="minorEastAsia" w:hAnsiTheme="minorEastAsia" w:cs="SimSun" w:hint="eastAsia"/>
                <w:lang w:eastAsia="zh-CN"/>
              </w:rPr>
              <w:t>-</w:t>
            </w:r>
            <w:r w:rsidR="00616704" w:rsidRPr="00616704">
              <w:rPr>
                <w:rFonts w:hint="eastAsia"/>
                <w:lang w:eastAsia="zh-CN"/>
              </w:rPr>
              <w:t>49</w:t>
            </w:r>
            <w:r w:rsidR="00C37DF1">
              <w:rPr>
                <w:lang w:val="en-US" w:eastAsia="zh-CN"/>
              </w:rPr>
              <w:t> </w:t>
            </w:r>
            <w:proofErr w:type="spellStart"/>
            <w:r w:rsidR="00616704" w:rsidRPr="00876FC2">
              <w:rPr>
                <w:lang w:eastAsia="zh-CN"/>
              </w:rPr>
              <w:t>dBW</w:t>
            </w:r>
            <w:proofErr w:type="spellEnd"/>
            <w:r w:rsidR="00616704" w:rsidRPr="00876FC2">
              <w:rPr>
                <w:lang w:eastAsia="zh-CN"/>
              </w:rPr>
              <w:t>/200 MHz</w:t>
            </w:r>
            <w:r w:rsidR="00BE209B">
              <w:rPr>
                <w:rFonts w:asciiTheme="minorEastAsia" w:eastAsiaTheme="minorEastAsia" w:hAnsiTheme="minorEastAsia" w:hint="eastAsia"/>
                <w:lang w:eastAsia="zh-CN"/>
              </w:rPr>
              <w:t>针对</w:t>
            </w:r>
            <w:r w:rsidR="00BE209B" w:rsidRPr="00616704">
              <w:rPr>
                <w:rFonts w:ascii="SimSun" w:eastAsia="SimSun" w:hAnsi="SimSun" w:cs="SimSun" w:hint="eastAsia"/>
                <w:lang w:eastAsia="zh-CN"/>
              </w:rPr>
              <w:t>关口</w:t>
            </w:r>
            <w:r w:rsidR="00BE209B">
              <w:rPr>
                <w:rFonts w:ascii="SimSun" w:eastAsia="SimSun" w:hAnsi="SimSun" w:cs="SimSun" w:hint="eastAsia"/>
                <w:lang w:eastAsia="zh-CN"/>
              </w:rPr>
              <w:t>站</w:t>
            </w:r>
            <w:r w:rsidR="00616704">
              <w:rPr>
                <w:rFonts w:ascii="SimSun" w:eastAsia="SimSun" w:hAnsi="SimSun" w:cs="SimSun" w:hint="eastAsia"/>
                <w:lang w:eastAsia="zh-CN"/>
              </w:rPr>
              <w:t>。</w:t>
            </w:r>
          </w:p>
          <w:p w14:paraId="5EF2F0EA" w14:textId="13AA58F4" w:rsidR="00DC334C" w:rsidRPr="00876FC2" w:rsidRDefault="00DC334C" w:rsidP="00F9466E">
            <w:pPr>
              <w:pStyle w:val="enumlev1"/>
              <w:rPr>
                <w:lang w:eastAsia="zh-CN"/>
              </w:rPr>
            </w:pPr>
            <w:r>
              <w:rPr>
                <w:lang w:eastAsia="zh-CN"/>
              </w:rPr>
              <w:t>–</w:t>
            </w:r>
            <w:r>
              <w:rPr>
                <w:lang w:eastAsia="zh-CN"/>
              </w:rPr>
              <w:tab/>
            </w:r>
            <w:r w:rsidR="00616704" w:rsidRPr="00C37DF1">
              <w:rPr>
                <w:rFonts w:ascii="SimSun" w:eastAsia="SimSun" w:hAnsi="SimSun" w:cs="SimSun" w:hint="eastAsia"/>
                <w:spacing w:val="6"/>
                <w:lang w:eastAsia="zh-CN"/>
              </w:rPr>
              <w:t>对于</w:t>
            </w:r>
            <w:r w:rsidR="00616704" w:rsidRPr="00C37DF1">
              <w:rPr>
                <w:rFonts w:hint="eastAsia"/>
                <w:spacing w:val="6"/>
                <w:lang w:eastAsia="zh-CN"/>
              </w:rPr>
              <w:t>GSO</w:t>
            </w:r>
            <w:r w:rsidR="00616704" w:rsidRPr="00C37DF1">
              <w:rPr>
                <w:rFonts w:ascii="SimSun" w:eastAsia="SimSun" w:hAnsi="SimSun" w:cs="SimSun" w:hint="eastAsia"/>
                <w:spacing w:val="6"/>
                <w:lang w:eastAsia="zh-CN"/>
              </w:rPr>
              <w:t>系统操作的地球站，</w:t>
            </w:r>
            <w:r w:rsidR="00C37DF1" w:rsidRPr="00C37DF1">
              <w:rPr>
                <w:rFonts w:asciiTheme="minorEastAsia" w:eastAsiaTheme="minorEastAsia" w:hAnsiTheme="minorEastAsia" w:cs="SimSun" w:hint="eastAsia"/>
                <w:spacing w:val="6"/>
                <w:lang w:eastAsia="zh-CN"/>
              </w:rPr>
              <w:t>-</w:t>
            </w:r>
            <w:r w:rsidR="00616704" w:rsidRPr="00C37DF1">
              <w:rPr>
                <w:rFonts w:hint="eastAsia"/>
                <w:spacing w:val="6"/>
                <w:lang w:eastAsia="zh-CN"/>
              </w:rPr>
              <w:t>58</w:t>
            </w:r>
            <w:r w:rsidR="00616704" w:rsidRPr="00C37DF1">
              <w:rPr>
                <w:spacing w:val="6"/>
                <w:lang w:eastAsia="zh-CN"/>
              </w:rPr>
              <w:t xml:space="preserve"> </w:t>
            </w:r>
            <w:proofErr w:type="spellStart"/>
            <w:r w:rsidR="00616704" w:rsidRPr="00C37DF1">
              <w:rPr>
                <w:spacing w:val="6"/>
                <w:lang w:eastAsia="zh-CN"/>
              </w:rPr>
              <w:t>dBW</w:t>
            </w:r>
            <w:proofErr w:type="spellEnd"/>
            <w:r w:rsidR="00616704" w:rsidRPr="00C37DF1">
              <w:rPr>
                <w:spacing w:val="6"/>
                <w:lang w:eastAsia="zh-CN"/>
              </w:rPr>
              <w:t>/200 MHz</w:t>
            </w:r>
            <w:r w:rsidR="00F9466E" w:rsidRPr="00C37DF1">
              <w:rPr>
                <w:rFonts w:asciiTheme="minorEastAsia" w:eastAsiaTheme="minorEastAsia" w:hAnsiTheme="minorEastAsia" w:hint="eastAsia"/>
                <w:spacing w:val="6"/>
                <w:lang w:eastAsia="zh-CN"/>
              </w:rPr>
              <w:t>针对用户设备</w:t>
            </w:r>
            <w:r w:rsidR="00616704" w:rsidRPr="00C37DF1">
              <w:rPr>
                <w:rFonts w:ascii="SimSun" w:eastAsia="SimSun" w:hAnsi="SimSun" w:cs="SimSun" w:hint="eastAsia"/>
                <w:spacing w:val="6"/>
                <w:lang w:eastAsia="zh-CN"/>
              </w:rPr>
              <w:t>，</w:t>
            </w:r>
            <w:r w:rsidR="00C37DF1">
              <w:rPr>
                <w:rFonts w:ascii="SimSun" w:eastAsia="SimSun" w:hAnsi="SimSun" w:cs="SimSun"/>
                <w:spacing w:val="6"/>
                <w:lang w:eastAsia="zh-CN"/>
              </w:rPr>
              <w:br/>
            </w:r>
            <w:r w:rsidR="00C37DF1" w:rsidRPr="00C37DF1">
              <w:rPr>
                <w:rFonts w:ascii="SimSun" w:eastAsia="SimSun" w:hAnsi="SimSun" w:cs="SimSun" w:hint="eastAsia"/>
                <w:spacing w:val="6"/>
                <w:lang w:eastAsia="zh-CN"/>
              </w:rPr>
              <w:t>-</w:t>
            </w:r>
            <w:r w:rsidR="00616704" w:rsidRPr="00616704">
              <w:rPr>
                <w:rFonts w:hint="eastAsia"/>
                <w:lang w:eastAsia="zh-CN"/>
              </w:rPr>
              <w:t>44</w:t>
            </w:r>
            <w:r w:rsidR="00C37DF1">
              <w:rPr>
                <w:lang w:val="en-US" w:eastAsia="zh-CN"/>
              </w:rPr>
              <w:t> </w:t>
            </w:r>
            <w:proofErr w:type="spellStart"/>
            <w:r w:rsidR="00616704" w:rsidRPr="00876FC2">
              <w:rPr>
                <w:lang w:eastAsia="zh-CN"/>
              </w:rPr>
              <w:t>dBW</w:t>
            </w:r>
            <w:proofErr w:type="spellEnd"/>
            <w:r w:rsidR="00616704" w:rsidRPr="00876FC2">
              <w:rPr>
                <w:lang w:eastAsia="zh-CN"/>
              </w:rPr>
              <w:t>/200</w:t>
            </w:r>
            <w:r w:rsidR="00C37DF1">
              <w:rPr>
                <w:lang w:val="en-US" w:eastAsia="zh-CN"/>
              </w:rPr>
              <w:t> </w:t>
            </w:r>
            <w:r w:rsidR="00616704" w:rsidRPr="00876FC2">
              <w:rPr>
                <w:lang w:eastAsia="zh-CN"/>
              </w:rPr>
              <w:t>MHz</w:t>
            </w:r>
            <w:r w:rsidR="00F9466E" w:rsidRPr="00F9466E">
              <w:rPr>
                <w:rFonts w:ascii="SimSun" w:eastAsia="SimSun" w:hAnsi="SimSun" w:cs="SimSun" w:hint="eastAsia"/>
                <w:lang w:eastAsia="zh-CN"/>
              </w:rPr>
              <w:t>针对关口站</w:t>
            </w:r>
            <w:r w:rsidR="00616704">
              <w:rPr>
                <w:rFonts w:ascii="SimSun" w:eastAsia="SimSun" w:hAnsi="SimSun" w:cs="SimSun" w:hint="eastAsia"/>
                <w:lang w:eastAsia="zh-CN"/>
              </w:rPr>
              <w:t>。</w:t>
            </w:r>
            <w:r w:rsidR="00616704" w:rsidRPr="00616704">
              <w:rPr>
                <w:rFonts w:ascii="SimSun" w:eastAsia="SimSun" w:hAnsi="SimSun" w:cs="SimSun" w:hint="eastAsia"/>
                <w:lang w:eastAsia="zh-CN"/>
              </w:rPr>
              <w:t>如果本次大会</w:t>
            </w:r>
            <w:r w:rsidR="00616704" w:rsidRPr="00876FC2">
              <w:rPr>
                <w:lang w:eastAsia="zh-CN"/>
              </w:rPr>
              <w:t>WRC-19</w:t>
            </w:r>
            <w:r w:rsidR="00616704" w:rsidRPr="00616704">
              <w:rPr>
                <w:rFonts w:ascii="SimSun" w:eastAsia="SimSun" w:hAnsi="SimSun" w:cs="SimSun" w:hint="eastAsia"/>
                <w:lang w:eastAsia="zh-CN"/>
              </w:rPr>
              <w:t>决定不改变第</w:t>
            </w:r>
            <w:r w:rsidR="00616704" w:rsidRPr="00616704">
              <w:rPr>
                <w:rFonts w:hint="eastAsia"/>
                <w:b/>
                <w:bCs/>
                <w:lang w:eastAsia="zh-CN"/>
              </w:rPr>
              <w:t>750</w:t>
            </w:r>
            <w:r w:rsidR="00616704" w:rsidRPr="00616704">
              <w:rPr>
                <w:rFonts w:ascii="SimSun" w:eastAsia="SimSun" w:hAnsi="SimSun" w:cs="SimSun" w:hint="eastAsia"/>
                <w:lang w:eastAsia="zh-CN"/>
              </w:rPr>
              <w:t>号决议（</w:t>
            </w:r>
            <w:r w:rsidR="00616704" w:rsidRPr="00616704">
              <w:rPr>
                <w:rFonts w:hint="eastAsia"/>
                <w:b/>
                <w:bCs/>
                <w:lang w:eastAsia="zh-CN"/>
              </w:rPr>
              <w:t>WRC-15</w:t>
            </w:r>
            <w:r w:rsidR="00616704" w:rsidRPr="00616704">
              <w:rPr>
                <w:rFonts w:ascii="SimSun" w:eastAsia="SimSun" w:hAnsi="SimSun" w:cs="SimSun" w:hint="eastAsia"/>
                <w:b/>
                <w:bCs/>
                <w:lang w:eastAsia="zh-CN"/>
              </w:rPr>
              <w:t>，修订版</w:t>
            </w:r>
            <w:r w:rsidR="00616704" w:rsidRPr="00616704">
              <w:rPr>
                <w:rFonts w:ascii="SimSun" w:eastAsia="SimSun" w:hAnsi="SimSun" w:cs="SimSun" w:hint="eastAsia"/>
                <w:lang w:eastAsia="zh-CN"/>
              </w:rPr>
              <w:t>）中的</w:t>
            </w:r>
            <w:r w:rsidR="00616704" w:rsidRPr="00876FC2">
              <w:rPr>
                <w:lang w:eastAsia="zh-CN"/>
              </w:rPr>
              <w:t>GSO FSS</w:t>
            </w:r>
            <w:r w:rsidR="00616704" w:rsidRPr="00616704">
              <w:rPr>
                <w:rFonts w:ascii="SimSun" w:eastAsia="SimSun" w:hAnsi="SimSun" w:cs="SimSun" w:hint="eastAsia"/>
                <w:lang w:eastAsia="zh-CN"/>
              </w:rPr>
              <w:t>限值，就要为</w:t>
            </w:r>
            <w:r w:rsidR="00616704" w:rsidRPr="00876FC2">
              <w:rPr>
                <w:lang w:eastAsia="zh-CN"/>
              </w:rPr>
              <w:t>WRC-23</w:t>
            </w:r>
            <w:r w:rsidR="00616704" w:rsidRPr="00616704">
              <w:rPr>
                <w:rFonts w:ascii="SimSun" w:eastAsia="SimSun" w:hAnsi="SimSun" w:cs="SimSun" w:hint="eastAsia"/>
                <w:lang w:eastAsia="zh-CN"/>
              </w:rPr>
              <w:t>准备一项议项，以审查这些</w:t>
            </w:r>
            <w:r w:rsidR="00616704" w:rsidRPr="00876FC2">
              <w:rPr>
                <w:lang w:eastAsia="zh-CN"/>
              </w:rPr>
              <w:t>GSO FSS</w:t>
            </w:r>
            <w:r w:rsidR="00616704" w:rsidRPr="00616704">
              <w:rPr>
                <w:rFonts w:ascii="SimSun" w:eastAsia="SimSun" w:hAnsi="SimSun" w:cs="SimSun" w:hint="eastAsia"/>
                <w:lang w:eastAsia="zh-CN"/>
              </w:rPr>
              <w:t>的无用发射限值。</w:t>
            </w:r>
          </w:p>
          <w:p w14:paraId="291135D3" w14:textId="6418417C" w:rsidR="00DC334C" w:rsidRPr="005B6CB4" w:rsidRDefault="005B6CB4" w:rsidP="005B6CB4">
            <w:pPr>
              <w:ind w:firstLineChars="200" w:firstLine="480"/>
              <w:rPr>
                <w:lang w:eastAsia="zh-CN"/>
              </w:rPr>
            </w:pPr>
            <w:r w:rsidRPr="00FC6A58">
              <w:rPr>
                <w:lang w:eastAsia="zh-CN"/>
              </w:rPr>
              <w:t>WMO</w:t>
            </w:r>
            <w:r w:rsidR="00C37DB0" w:rsidRPr="00FC6A58">
              <w:rPr>
                <w:rFonts w:ascii="SimSun" w:eastAsia="SimSun" w:hAnsi="SimSun" w:cs="SimSun" w:hint="eastAsia"/>
                <w:lang w:eastAsia="zh-CN"/>
              </w:rPr>
              <w:t>还希望看到</w:t>
            </w:r>
            <w:r w:rsidRPr="00FC6A58">
              <w:rPr>
                <w:rFonts w:ascii="SimSun" w:eastAsia="SimSun" w:hAnsi="SimSun" w:cs="SimSun" w:hint="eastAsia"/>
                <w:lang w:eastAsia="zh-CN"/>
              </w:rPr>
              <w:t>制定一项解决方案，确保</w:t>
            </w:r>
            <w:r w:rsidR="00C37DB0" w:rsidRPr="00FC6A58">
              <w:rPr>
                <w:rFonts w:ascii="SimSun" w:eastAsia="SimSun" w:hAnsi="SimSun" w:cs="SimSun" w:hint="eastAsia"/>
                <w:lang w:eastAsia="zh-CN"/>
              </w:rPr>
              <w:t>在</w:t>
            </w:r>
            <w:r w:rsidRPr="00FC6A58">
              <w:rPr>
                <w:lang w:eastAsia="zh-CN"/>
              </w:rPr>
              <w:t>50.4-51.4 GHz</w:t>
            </w:r>
            <w:r w:rsidRPr="00FC6A58">
              <w:rPr>
                <w:rFonts w:ascii="SimSun" w:eastAsia="SimSun" w:hAnsi="SimSun" w:cs="SimSun" w:hint="eastAsia"/>
                <w:lang w:eastAsia="zh-CN"/>
              </w:rPr>
              <w:t>频段内地基辐射计的</w:t>
            </w:r>
            <w:r w:rsidR="00C37DB0" w:rsidRPr="00FC6A58">
              <w:rPr>
                <w:rFonts w:ascii="SimSun" w:eastAsia="SimSun" w:hAnsi="SimSun" w:cs="SimSun" w:hint="eastAsia"/>
                <w:lang w:eastAsia="zh-CN"/>
              </w:rPr>
              <w:t>继续</w:t>
            </w:r>
            <w:r w:rsidRPr="00FC6A58">
              <w:rPr>
                <w:rFonts w:ascii="SimSun" w:eastAsia="SimSun" w:hAnsi="SimSun" w:cs="SimSun" w:hint="eastAsia"/>
                <w:lang w:eastAsia="zh-CN"/>
              </w:rPr>
              <w:t>操作。</w:t>
            </w:r>
          </w:p>
          <w:p w14:paraId="144A99F3" w14:textId="77777777" w:rsidR="00DC334C" w:rsidRPr="00876FC2" w:rsidRDefault="00DC334C" w:rsidP="009D699B">
            <w:pPr>
              <w:pStyle w:val="Paragraph"/>
              <w:rPr>
                <w:lang w:eastAsia="zh-CN"/>
              </w:rPr>
            </w:pPr>
          </w:p>
        </w:tc>
      </w:tr>
    </w:tbl>
    <w:p w14:paraId="70A812D5" w14:textId="19218E0C" w:rsidR="00DC334C" w:rsidRPr="003641DD" w:rsidRDefault="00DC334C" w:rsidP="00DC334C">
      <w:pPr>
        <w:pStyle w:val="Heading2"/>
        <w:rPr>
          <w:lang w:eastAsia="zh-CN"/>
        </w:rPr>
      </w:pPr>
      <w:r w:rsidRPr="003641DD">
        <w:rPr>
          <w:lang w:eastAsia="zh-CN"/>
        </w:rPr>
        <w:t>3.5</w:t>
      </w:r>
      <w:r w:rsidRPr="003641DD">
        <w:rPr>
          <w:lang w:eastAsia="zh-CN"/>
        </w:rPr>
        <w:tab/>
      </w:r>
      <w:r w:rsidR="005B6CB4">
        <w:rPr>
          <w:lang w:eastAsia="zh-CN"/>
        </w:rPr>
        <w:t>议项</w:t>
      </w:r>
      <w:r w:rsidRPr="003641DD">
        <w:rPr>
          <w:lang w:eastAsia="zh-CN"/>
        </w:rPr>
        <w:t>1.7</w:t>
      </w:r>
    </w:p>
    <w:p w14:paraId="4DADA01F" w14:textId="77777777" w:rsidR="005B6CB4" w:rsidRPr="00265F82" w:rsidRDefault="005B6CB4" w:rsidP="005B6CB4">
      <w:pPr>
        <w:ind w:firstLineChars="200" w:firstLine="480"/>
        <w:rPr>
          <w:rFonts w:asciiTheme="minorHAnsi" w:eastAsia="STKaiti" w:hAnsiTheme="minorHAnsi"/>
          <w:b/>
          <w:bCs/>
          <w:i/>
          <w:lang w:eastAsia="zh-CN"/>
        </w:rPr>
      </w:pPr>
      <w:r w:rsidRPr="00E7204E">
        <w:rPr>
          <w:rFonts w:ascii="STKaiti" w:eastAsia="STKaiti" w:hAnsi="STKaiti" w:cs="SimSun"/>
          <w:lang w:val="en-US" w:eastAsia="zh-CN"/>
        </w:rPr>
        <w:t>“</w:t>
      </w:r>
      <w:r w:rsidRPr="006E1E68">
        <w:rPr>
          <w:rFonts w:asciiTheme="majorBidi" w:eastAsia="STKaiti" w:hAnsiTheme="majorBidi" w:cstheme="majorBidi"/>
          <w:lang w:eastAsia="zh-CN"/>
        </w:rPr>
        <w:t>根据第</w:t>
      </w:r>
      <w:r w:rsidRPr="006E1E68">
        <w:rPr>
          <w:rFonts w:asciiTheme="majorBidi" w:eastAsia="STKaiti" w:hAnsiTheme="majorBidi" w:cstheme="majorBidi"/>
          <w:b/>
          <w:lang w:eastAsia="zh-CN"/>
        </w:rPr>
        <w:t>659</w:t>
      </w:r>
      <w:r w:rsidRPr="006E1E68">
        <w:rPr>
          <w:rFonts w:asciiTheme="majorBidi" w:eastAsia="STKaiti" w:hAnsiTheme="majorBidi" w:cstheme="majorBidi"/>
          <w:lang w:eastAsia="zh-CN"/>
        </w:rPr>
        <w:t>号决议</w:t>
      </w:r>
      <w:r w:rsidRPr="006E1E68">
        <w:rPr>
          <w:rFonts w:asciiTheme="majorBidi" w:eastAsia="STKaiti" w:hAnsiTheme="majorBidi" w:cstheme="majorBidi"/>
          <w:b/>
          <w:bCs/>
          <w:lang w:eastAsia="zh-CN"/>
        </w:rPr>
        <w:t>（</w:t>
      </w:r>
      <w:r w:rsidRPr="006E1E68">
        <w:rPr>
          <w:rFonts w:asciiTheme="majorBidi" w:eastAsia="STKaiti" w:hAnsiTheme="majorBidi" w:cstheme="majorBidi"/>
          <w:b/>
          <w:bCs/>
          <w:lang w:eastAsia="zh-CN"/>
        </w:rPr>
        <w:t>WRC-15</w:t>
      </w:r>
      <w:r w:rsidRPr="006E1E68">
        <w:rPr>
          <w:rFonts w:asciiTheme="majorBidi" w:eastAsia="STKaiti" w:hAnsiTheme="majorBidi" w:cstheme="majorBidi"/>
          <w:b/>
          <w:bCs/>
          <w:lang w:eastAsia="zh-CN"/>
        </w:rPr>
        <w:t>）</w:t>
      </w:r>
      <w:r w:rsidRPr="006E1E68">
        <w:rPr>
          <w:rFonts w:asciiTheme="majorBidi" w:eastAsia="STKaiti" w:hAnsiTheme="majorBidi" w:cstheme="majorBidi"/>
          <w:lang w:eastAsia="zh-CN"/>
        </w:rPr>
        <w:t>，研究承担短期任务的非对地静止卫星空间操作业务测控的频谱需求，评定空间操作业务现有划分是否适当并在需要时考虑新的划分</w:t>
      </w:r>
      <w:r w:rsidRPr="00265F82">
        <w:rPr>
          <w:rFonts w:asciiTheme="minorHAnsi" w:eastAsia="STKaiti" w:hAnsiTheme="minorHAnsi" w:cs="SimSun"/>
          <w:lang w:eastAsia="zh-CN"/>
        </w:rPr>
        <w:t>；</w:t>
      </w:r>
      <w:r w:rsidRPr="00E7204E">
        <w:rPr>
          <w:rFonts w:ascii="STKaiti" w:eastAsia="STKaiti" w:hAnsi="STKaiti"/>
          <w:iCs/>
          <w:lang w:eastAsia="zh-CN"/>
        </w:rPr>
        <w:t>”</w:t>
      </w:r>
    </w:p>
    <w:p w14:paraId="18E4A9F8" w14:textId="2C41EF16" w:rsidR="005B6CB4" w:rsidRDefault="005B6CB4" w:rsidP="005B6CB4">
      <w:pPr>
        <w:ind w:firstLine="567"/>
        <w:rPr>
          <w:lang w:val="en-US" w:eastAsia="zh-CN"/>
        </w:rPr>
      </w:pPr>
      <w:r w:rsidRPr="00817BC5">
        <w:rPr>
          <w:rFonts w:hint="eastAsia"/>
          <w:lang w:val="en-US" w:eastAsia="zh-CN"/>
        </w:rPr>
        <w:t>WMO</w:t>
      </w:r>
      <w:r w:rsidRPr="00817BC5">
        <w:rPr>
          <w:rFonts w:hint="eastAsia"/>
          <w:lang w:val="en-US" w:eastAsia="zh-CN"/>
        </w:rPr>
        <w:t>关</w:t>
      </w:r>
      <w:r w:rsidR="00341F06">
        <w:rPr>
          <w:rFonts w:hint="eastAsia"/>
          <w:lang w:val="en-US" w:eastAsia="zh-CN"/>
        </w:rPr>
        <w:t>切</w:t>
      </w:r>
      <w:r w:rsidR="00FC6A58" w:rsidRPr="00817BC5">
        <w:rPr>
          <w:rFonts w:hint="eastAsia"/>
          <w:lang w:val="en-US" w:eastAsia="zh-CN"/>
        </w:rPr>
        <w:t>对于</w:t>
      </w:r>
      <w:r w:rsidRPr="00817BC5">
        <w:rPr>
          <w:rFonts w:hint="eastAsia"/>
          <w:lang w:val="en-US" w:eastAsia="zh-CN"/>
        </w:rPr>
        <w:t>在</w:t>
      </w:r>
      <w:r w:rsidRPr="00817BC5">
        <w:rPr>
          <w:rFonts w:hint="eastAsia"/>
          <w:lang w:val="en-US" w:eastAsia="zh-CN"/>
        </w:rPr>
        <w:t>400.15-406 MHz</w:t>
      </w:r>
      <w:r w:rsidRPr="00817BC5">
        <w:rPr>
          <w:rFonts w:hint="eastAsia"/>
          <w:lang w:val="en-US" w:eastAsia="zh-CN"/>
        </w:rPr>
        <w:t>频率范围为空间操作业务</w:t>
      </w:r>
      <w:r w:rsidR="00FC6A58" w:rsidRPr="00817BC5">
        <w:rPr>
          <w:rFonts w:hint="eastAsia"/>
          <w:lang w:val="en-US" w:eastAsia="zh-CN"/>
        </w:rPr>
        <w:t>（</w:t>
      </w:r>
      <w:r w:rsidR="00FC6A58" w:rsidRPr="00817BC5">
        <w:rPr>
          <w:rFonts w:hint="eastAsia"/>
          <w:lang w:val="en-US" w:eastAsia="zh-CN"/>
        </w:rPr>
        <w:t>S</w:t>
      </w:r>
      <w:r w:rsidR="00FC6A58" w:rsidRPr="00817BC5">
        <w:rPr>
          <w:lang w:val="en-US" w:eastAsia="zh-CN"/>
        </w:rPr>
        <w:t>OS</w:t>
      </w:r>
      <w:r w:rsidR="00FC6A58" w:rsidRPr="00817BC5">
        <w:rPr>
          <w:rFonts w:hint="eastAsia"/>
          <w:lang w:val="en-US" w:eastAsia="zh-CN"/>
        </w:rPr>
        <w:t>）可能</w:t>
      </w:r>
      <w:r w:rsidRPr="00817BC5">
        <w:rPr>
          <w:rFonts w:hint="eastAsia"/>
          <w:lang w:val="en-US" w:eastAsia="zh-CN"/>
        </w:rPr>
        <w:t>新增一项划分的</w:t>
      </w:r>
      <w:r w:rsidR="00FC6A58" w:rsidRPr="00817BC5">
        <w:rPr>
          <w:rFonts w:hint="eastAsia"/>
          <w:lang w:val="en-US" w:eastAsia="zh-CN"/>
        </w:rPr>
        <w:t>审议</w:t>
      </w:r>
      <w:r w:rsidRPr="00817BC5">
        <w:rPr>
          <w:rFonts w:hint="eastAsia"/>
          <w:lang w:val="en-US" w:eastAsia="zh-CN"/>
        </w:rPr>
        <w:t>，该频率范围在全球范围内广泛用于无线电探空仪</w:t>
      </w:r>
      <w:r w:rsidR="00FC6A58" w:rsidRPr="00817BC5">
        <w:rPr>
          <w:rFonts w:hint="eastAsia"/>
          <w:lang w:val="en-US" w:eastAsia="zh-CN"/>
        </w:rPr>
        <w:t>（气象辅助仪（</w:t>
      </w:r>
      <w:proofErr w:type="spellStart"/>
      <w:r w:rsidR="00FC6A58" w:rsidRPr="00817BC5">
        <w:rPr>
          <w:rFonts w:hint="eastAsia"/>
          <w:lang w:val="en-US" w:eastAsia="zh-CN"/>
        </w:rPr>
        <w:t>M</w:t>
      </w:r>
      <w:r w:rsidR="00FC6A58" w:rsidRPr="00817BC5">
        <w:rPr>
          <w:lang w:val="en-US" w:eastAsia="zh-CN"/>
        </w:rPr>
        <w:t>etaids</w:t>
      </w:r>
      <w:proofErr w:type="spellEnd"/>
      <w:r w:rsidR="00FC6A58" w:rsidRPr="00817BC5">
        <w:rPr>
          <w:rFonts w:hint="eastAsia"/>
          <w:lang w:val="en-US" w:eastAsia="zh-CN"/>
        </w:rPr>
        <w:t>））</w:t>
      </w:r>
      <w:r w:rsidRPr="00817BC5">
        <w:rPr>
          <w:rFonts w:hint="eastAsia"/>
          <w:lang w:val="en-US" w:eastAsia="zh-CN"/>
        </w:rPr>
        <w:t>和气象卫星（数据采集系统</w:t>
      </w:r>
      <w:r w:rsidR="00FC6A58" w:rsidRPr="00817BC5">
        <w:rPr>
          <w:rFonts w:hint="eastAsia"/>
          <w:lang w:val="en-US" w:eastAsia="zh-CN"/>
        </w:rPr>
        <w:t>（</w:t>
      </w:r>
      <w:r w:rsidR="00FC6A58" w:rsidRPr="00817BC5">
        <w:rPr>
          <w:rFonts w:hint="eastAsia"/>
          <w:lang w:val="en-US" w:eastAsia="zh-CN"/>
        </w:rPr>
        <w:t>D</w:t>
      </w:r>
      <w:r w:rsidR="00FC6A58" w:rsidRPr="00817BC5">
        <w:rPr>
          <w:lang w:val="en-US" w:eastAsia="zh-CN"/>
        </w:rPr>
        <w:t>CS</w:t>
      </w:r>
      <w:r w:rsidR="00FC6A58" w:rsidRPr="00817BC5">
        <w:rPr>
          <w:rFonts w:hint="eastAsia"/>
          <w:lang w:val="en-US" w:eastAsia="zh-CN"/>
        </w:rPr>
        <w:t>）</w:t>
      </w:r>
      <w:r w:rsidRPr="00817BC5">
        <w:rPr>
          <w:rFonts w:hint="eastAsia"/>
          <w:lang w:val="en-US" w:eastAsia="zh-CN"/>
        </w:rPr>
        <w:t>）</w:t>
      </w:r>
      <w:r w:rsidR="00FC6A58" w:rsidRPr="00817BC5">
        <w:rPr>
          <w:rFonts w:hint="eastAsia"/>
          <w:lang w:val="en-US" w:eastAsia="zh-CN"/>
        </w:rPr>
        <w:t>操作</w:t>
      </w:r>
      <w:r w:rsidRPr="00817BC5">
        <w:rPr>
          <w:rFonts w:hint="eastAsia"/>
          <w:lang w:val="en-US" w:eastAsia="zh-CN"/>
        </w:rPr>
        <w:t>。</w:t>
      </w:r>
    </w:p>
    <w:p w14:paraId="083D0EFE" w14:textId="4FDAC0DD" w:rsidR="00DC334C" w:rsidRPr="00CE7F84" w:rsidRDefault="005B6CB4" w:rsidP="005B6CB4">
      <w:pPr>
        <w:ind w:firstLineChars="200" w:firstLine="480"/>
        <w:rPr>
          <w:lang w:eastAsia="zh-CN"/>
        </w:rPr>
      </w:pPr>
      <w:r w:rsidRPr="009022C6">
        <w:rPr>
          <w:rFonts w:hint="eastAsia"/>
          <w:lang w:val="en-US" w:eastAsia="zh-CN"/>
        </w:rPr>
        <w:t>研究表明，与</w:t>
      </w:r>
      <w:r w:rsidRPr="009022C6">
        <w:rPr>
          <w:rFonts w:hint="eastAsia"/>
          <w:lang w:val="en-US" w:eastAsia="zh-CN"/>
        </w:rPr>
        <w:t>DCS</w:t>
      </w:r>
      <w:r w:rsidRPr="009022C6">
        <w:rPr>
          <w:rFonts w:hint="eastAsia"/>
          <w:lang w:val="en-US" w:eastAsia="zh-CN"/>
        </w:rPr>
        <w:t>系统同信道操作会对</w:t>
      </w:r>
      <w:r w:rsidRPr="009022C6">
        <w:rPr>
          <w:rFonts w:hint="eastAsia"/>
          <w:lang w:val="en-US" w:eastAsia="zh-CN"/>
        </w:rPr>
        <w:t>DCS</w:t>
      </w:r>
      <w:r w:rsidRPr="009022C6">
        <w:rPr>
          <w:rFonts w:hint="eastAsia"/>
          <w:lang w:val="en-US" w:eastAsia="zh-CN"/>
        </w:rPr>
        <w:t>造成有害干扰。应该注意的是，</w:t>
      </w:r>
      <w:r w:rsidRPr="009022C6">
        <w:rPr>
          <w:rFonts w:hint="eastAsia"/>
          <w:lang w:val="en-US" w:eastAsia="zh-CN"/>
        </w:rPr>
        <w:t>DCS</w:t>
      </w:r>
      <w:r w:rsidRPr="009022C6">
        <w:rPr>
          <w:rFonts w:hint="eastAsia"/>
          <w:lang w:val="en-US" w:eastAsia="zh-CN"/>
        </w:rPr>
        <w:t>操作使用的频谱</w:t>
      </w:r>
      <w:r>
        <w:rPr>
          <w:rFonts w:hint="eastAsia"/>
          <w:lang w:val="en-US" w:eastAsia="zh-CN"/>
        </w:rPr>
        <w:t>（</w:t>
      </w:r>
      <w:r w:rsidRPr="009022C6">
        <w:rPr>
          <w:rFonts w:hint="eastAsia"/>
          <w:lang w:val="en-US" w:eastAsia="zh-CN"/>
        </w:rPr>
        <w:t>401-403 MHz</w:t>
      </w:r>
      <w:r>
        <w:rPr>
          <w:rFonts w:hint="eastAsia"/>
          <w:lang w:val="en-US" w:eastAsia="zh-CN"/>
        </w:rPr>
        <w:t>）</w:t>
      </w:r>
      <w:r w:rsidRPr="009022C6">
        <w:rPr>
          <w:rFonts w:hint="eastAsia"/>
          <w:lang w:val="en-US" w:eastAsia="zh-CN"/>
        </w:rPr>
        <w:t>非常拥挤，运营商之间的协调非常紧密，没有任何频谱</w:t>
      </w:r>
      <w:proofErr w:type="gramStart"/>
      <w:r w:rsidRPr="009022C6">
        <w:rPr>
          <w:rFonts w:hint="eastAsia"/>
          <w:lang w:val="en-US" w:eastAsia="zh-CN"/>
        </w:rPr>
        <w:t>段可以</w:t>
      </w:r>
      <w:proofErr w:type="gramEnd"/>
      <w:r w:rsidRPr="009022C6">
        <w:rPr>
          <w:rFonts w:hint="eastAsia"/>
          <w:lang w:val="en-US" w:eastAsia="zh-CN"/>
        </w:rPr>
        <w:t>容纳非</w:t>
      </w:r>
      <w:r>
        <w:rPr>
          <w:rFonts w:hint="eastAsia"/>
          <w:lang w:val="en-US" w:eastAsia="zh-CN"/>
        </w:rPr>
        <w:t>静止短期任务</w:t>
      </w:r>
      <w:r w:rsidRPr="009022C6">
        <w:rPr>
          <w:rFonts w:hint="eastAsia"/>
          <w:lang w:val="en-US" w:eastAsia="zh-CN"/>
        </w:rPr>
        <w:t>卫星，</w:t>
      </w:r>
      <w:r>
        <w:rPr>
          <w:rFonts w:hint="eastAsia"/>
          <w:lang w:val="en-US" w:eastAsia="zh-CN"/>
        </w:rPr>
        <w:t>同时</w:t>
      </w:r>
      <w:r w:rsidRPr="009022C6">
        <w:rPr>
          <w:rFonts w:hint="eastAsia"/>
          <w:lang w:val="en-US" w:eastAsia="zh-CN"/>
        </w:rPr>
        <w:t>避免与</w:t>
      </w:r>
      <w:r w:rsidRPr="009022C6">
        <w:rPr>
          <w:rFonts w:hint="eastAsia"/>
          <w:lang w:val="en-US" w:eastAsia="zh-CN"/>
        </w:rPr>
        <w:t>DCS</w:t>
      </w:r>
      <w:r>
        <w:rPr>
          <w:rFonts w:hint="eastAsia"/>
          <w:lang w:val="en-US" w:eastAsia="zh-CN"/>
        </w:rPr>
        <w:t>的</w:t>
      </w:r>
      <w:r w:rsidRPr="009022C6">
        <w:rPr>
          <w:rFonts w:hint="eastAsia"/>
          <w:lang w:val="en-US" w:eastAsia="zh-CN"/>
        </w:rPr>
        <w:t>同信道操作。</w:t>
      </w:r>
      <w:r w:rsidRPr="007917F8">
        <w:rPr>
          <w:rFonts w:hint="eastAsia"/>
          <w:lang w:eastAsia="zh-CN"/>
        </w:rPr>
        <w:t>根据相关研究，</w:t>
      </w:r>
      <w:r w:rsidR="007917F8" w:rsidRPr="007917F8">
        <w:rPr>
          <w:rFonts w:hint="eastAsia"/>
          <w:lang w:val="en-US" w:eastAsia="zh-CN"/>
        </w:rPr>
        <w:t>401-40</w:t>
      </w:r>
      <w:r w:rsidR="00EB4861">
        <w:rPr>
          <w:rFonts w:hint="eastAsia"/>
          <w:lang w:val="en-US" w:eastAsia="zh-CN"/>
        </w:rPr>
        <w:t>2</w:t>
      </w:r>
      <w:r w:rsidR="007917F8" w:rsidRPr="007917F8">
        <w:rPr>
          <w:rFonts w:hint="eastAsia"/>
          <w:lang w:val="en-US" w:eastAsia="zh-CN"/>
        </w:rPr>
        <w:t xml:space="preserve"> MHz</w:t>
      </w:r>
      <w:r w:rsidRPr="007917F8">
        <w:rPr>
          <w:rFonts w:hint="eastAsia"/>
          <w:lang w:eastAsia="zh-CN"/>
        </w:rPr>
        <w:t>频段内现有的</w:t>
      </w:r>
      <w:r w:rsidRPr="007917F8">
        <w:rPr>
          <w:lang w:eastAsia="zh-CN"/>
        </w:rPr>
        <w:t>SOS</w:t>
      </w:r>
      <w:r w:rsidRPr="007917F8">
        <w:rPr>
          <w:rFonts w:hint="eastAsia"/>
          <w:lang w:eastAsia="zh-CN"/>
        </w:rPr>
        <w:t>划分不适合用于</w:t>
      </w:r>
      <w:r w:rsidR="007917F8" w:rsidRPr="007917F8">
        <w:rPr>
          <w:rFonts w:hint="eastAsia"/>
          <w:lang w:eastAsia="zh-CN"/>
        </w:rPr>
        <w:t>那些</w:t>
      </w:r>
      <w:r w:rsidRPr="007917F8">
        <w:rPr>
          <w:rFonts w:hint="eastAsia"/>
          <w:lang w:eastAsia="zh-CN"/>
        </w:rPr>
        <w:t>特性和任务要求与非静止短期任务卫星相称的卫星。</w:t>
      </w:r>
    </w:p>
    <w:p w14:paraId="2974CE49" w14:textId="637B0609" w:rsidR="00DC334C" w:rsidRPr="00876FC2" w:rsidRDefault="005B6CB4" w:rsidP="002159B5">
      <w:pPr>
        <w:ind w:firstLineChars="200" w:firstLine="480"/>
        <w:rPr>
          <w:lang w:eastAsia="zh-CN"/>
        </w:rPr>
      </w:pPr>
      <w:r w:rsidRPr="00C36EFD">
        <w:rPr>
          <w:rFonts w:hint="eastAsia"/>
          <w:lang w:val="en-US" w:eastAsia="zh-CN"/>
        </w:rPr>
        <w:t>此外，对于</w:t>
      </w:r>
      <w:r w:rsidRPr="00C36EFD">
        <w:rPr>
          <w:rFonts w:hint="eastAsia"/>
          <w:lang w:val="en-US" w:eastAsia="zh-CN"/>
        </w:rPr>
        <w:t>400.15-406 MHz</w:t>
      </w:r>
      <w:r w:rsidRPr="00C36EFD">
        <w:rPr>
          <w:rFonts w:hint="eastAsia"/>
          <w:lang w:val="en-US" w:eastAsia="zh-CN"/>
        </w:rPr>
        <w:t>频率范围，研究表明，在同一地理区域内，</w:t>
      </w:r>
      <w:r w:rsidR="002159B5" w:rsidRPr="00CE7F84">
        <w:rPr>
          <w:lang w:eastAsia="zh-CN"/>
        </w:rPr>
        <w:t>non-GSO</w:t>
      </w:r>
      <w:r w:rsidRPr="00C36EFD">
        <w:rPr>
          <w:rFonts w:hint="eastAsia"/>
          <w:lang w:val="en-US" w:eastAsia="zh-CN"/>
        </w:rPr>
        <w:t>短期任务卫星系统（地球站和空间电台）与气象辅助业务不可能同信道操作。在</w:t>
      </w:r>
      <w:r w:rsidRPr="00C36EFD">
        <w:rPr>
          <w:rFonts w:hint="eastAsia"/>
          <w:lang w:val="en-US" w:eastAsia="zh-CN"/>
        </w:rPr>
        <w:t>400.15-406 MHz</w:t>
      </w:r>
      <w:r w:rsidRPr="00C36EFD">
        <w:rPr>
          <w:rFonts w:hint="eastAsia"/>
          <w:lang w:val="en-US" w:eastAsia="zh-CN"/>
        </w:rPr>
        <w:t>频段</w:t>
      </w:r>
      <w:r w:rsidR="007917F8" w:rsidRPr="00C36EFD">
        <w:rPr>
          <w:rFonts w:hint="eastAsia"/>
          <w:lang w:val="en-US" w:eastAsia="zh-CN"/>
        </w:rPr>
        <w:t>操</w:t>
      </w:r>
      <w:r w:rsidRPr="00C36EFD">
        <w:rPr>
          <w:rFonts w:hint="eastAsia"/>
          <w:lang w:val="en-US" w:eastAsia="zh-CN"/>
        </w:rPr>
        <w:t>作的气象辅助业务（</w:t>
      </w:r>
      <w:proofErr w:type="spellStart"/>
      <w:r w:rsidRPr="00C36EFD">
        <w:rPr>
          <w:lang w:eastAsia="zh-CN"/>
        </w:rPr>
        <w:t>Met</w:t>
      </w:r>
      <w:r w:rsidR="00C36EFD" w:rsidRPr="00C36EFD">
        <w:rPr>
          <w:rFonts w:hint="eastAsia"/>
          <w:lang w:eastAsia="zh-CN"/>
        </w:rPr>
        <w:t>a</w:t>
      </w:r>
      <w:r w:rsidRPr="00C36EFD">
        <w:rPr>
          <w:lang w:eastAsia="zh-CN"/>
        </w:rPr>
        <w:t>ids</w:t>
      </w:r>
      <w:proofErr w:type="spellEnd"/>
      <w:r w:rsidRPr="00C36EFD">
        <w:rPr>
          <w:rFonts w:hint="eastAsia"/>
          <w:lang w:val="en-US" w:eastAsia="zh-CN"/>
        </w:rPr>
        <w:t>）在全球范围内部署。根据</w:t>
      </w:r>
      <w:r w:rsidRPr="00C36EFD">
        <w:rPr>
          <w:rFonts w:hint="eastAsia"/>
          <w:lang w:val="en-US" w:eastAsia="zh-CN"/>
        </w:rPr>
        <w:t>WIGOS</w:t>
      </w:r>
      <w:r w:rsidRPr="00C36EFD">
        <w:rPr>
          <w:rFonts w:hint="eastAsia"/>
          <w:lang w:val="en-US" w:eastAsia="zh-CN"/>
        </w:rPr>
        <w:t>框架内的全球使用情况和要求，</w:t>
      </w:r>
      <w:r w:rsidRPr="00C36EFD">
        <w:rPr>
          <w:rFonts w:hint="eastAsia"/>
          <w:lang w:val="en-US" w:eastAsia="zh-CN"/>
        </w:rPr>
        <w:t>WMO</w:t>
      </w:r>
      <w:r w:rsidRPr="00C36EFD">
        <w:rPr>
          <w:rFonts w:hint="eastAsia"/>
          <w:lang w:val="en-US" w:eastAsia="zh-CN"/>
        </w:rPr>
        <w:t>得出结论，在可预见的将来，气象辅助业务的操作需要整个</w:t>
      </w:r>
      <w:r w:rsidR="00C36EFD" w:rsidRPr="00C36EFD">
        <w:rPr>
          <w:lang w:eastAsia="zh-CN"/>
        </w:rPr>
        <w:t xml:space="preserve">400.15-406 </w:t>
      </w:r>
      <w:r w:rsidRPr="00C36EFD">
        <w:rPr>
          <w:rFonts w:hint="eastAsia"/>
          <w:lang w:val="en-US" w:eastAsia="zh-CN"/>
        </w:rPr>
        <w:t>MHz</w:t>
      </w:r>
      <w:r w:rsidRPr="00C36EFD">
        <w:rPr>
          <w:rFonts w:hint="eastAsia"/>
          <w:lang w:val="en-US" w:eastAsia="zh-CN"/>
        </w:rPr>
        <w:t>频段。</w:t>
      </w:r>
    </w:p>
    <w:p w14:paraId="0ACA879E" w14:textId="27FB49F4" w:rsidR="005B6CB4" w:rsidRDefault="00011782" w:rsidP="005B6CB4">
      <w:pPr>
        <w:ind w:firstLineChars="200" w:firstLine="480"/>
        <w:rPr>
          <w:lang w:val="en-US" w:eastAsia="zh-CN"/>
        </w:rPr>
      </w:pPr>
      <w:r>
        <w:rPr>
          <w:rFonts w:hint="eastAsia"/>
          <w:lang w:val="en-US" w:eastAsia="zh-CN"/>
        </w:rPr>
        <w:t>另</w:t>
      </w:r>
      <w:r w:rsidR="005B6CB4" w:rsidRPr="009022C6">
        <w:rPr>
          <w:rFonts w:hint="eastAsia"/>
          <w:lang w:val="en-US" w:eastAsia="zh-CN"/>
        </w:rPr>
        <w:t>外，研究</w:t>
      </w:r>
      <w:r w:rsidR="005B6CB4">
        <w:rPr>
          <w:rFonts w:hint="eastAsia"/>
          <w:lang w:val="en-US" w:eastAsia="zh-CN"/>
        </w:rPr>
        <w:t>也</w:t>
      </w:r>
      <w:r w:rsidR="005B6CB4" w:rsidRPr="009022C6">
        <w:rPr>
          <w:rFonts w:hint="eastAsia"/>
          <w:lang w:val="en-US" w:eastAsia="zh-CN"/>
        </w:rPr>
        <w:t>表明，需要</w:t>
      </w:r>
      <w:r w:rsidR="005B6CB4" w:rsidRPr="009022C6">
        <w:rPr>
          <w:rFonts w:hint="eastAsia"/>
          <w:lang w:val="en-US" w:eastAsia="zh-CN"/>
        </w:rPr>
        <w:t>1 MHz</w:t>
      </w:r>
      <w:r w:rsidR="005B6CB4" w:rsidRPr="009022C6">
        <w:rPr>
          <w:rFonts w:hint="eastAsia"/>
          <w:lang w:val="en-US" w:eastAsia="zh-CN"/>
        </w:rPr>
        <w:t>的保护带，以确保运行在</w:t>
      </w:r>
      <w:r w:rsidR="005B6CB4" w:rsidRPr="009022C6">
        <w:rPr>
          <w:rFonts w:hint="eastAsia"/>
          <w:lang w:val="en-US" w:eastAsia="zh-CN"/>
        </w:rPr>
        <w:t>406-406.1 MHz</w:t>
      </w:r>
      <w:r w:rsidR="005B6CB4" w:rsidRPr="009022C6">
        <w:rPr>
          <w:rFonts w:hint="eastAsia"/>
          <w:lang w:val="en-US" w:eastAsia="zh-CN"/>
        </w:rPr>
        <w:t>的</w:t>
      </w:r>
      <w:r w:rsidR="005B6CB4" w:rsidRPr="009022C6">
        <w:rPr>
          <w:rFonts w:hint="eastAsia"/>
          <w:lang w:val="en-US" w:eastAsia="zh-CN"/>
        </w:rPr>
        <w:t>COSPAS</w:t>
      </w:r>
      <w:r w:rsidR="005B6CB4">
        <w:rPr>
          <w:rFonts w:hint="eastAsia"/>
          <w:lang w:val="en-US" w:eastAsia="zh-CN"/>
        </w:rPr>
        <w:t>-</w:t>
      </w:r>
      <w:r w:rsidR="005B6CB4" w:rsidRPr="009022C6">
        <w:rPr>
          <w:rFonts w:hint="eastAsia"/>
          <w:lang w:val="en-US" w:eastAsia="zh-CN"/>
        </w:rPr>
        <w:t>SARSAT</w:t>
      </w:r>
      <w:r w:rsidR="005B6CB4" w:rsidRPr="009022C6">
        <w:rPr>
          <w:rFonts w:hint="eastAsia"/>
          <w:lang w:val="en-US" w:eastAsia="zh-CN"/>
        </w:rPr>
        <w:t>系统</w:t>
      </w:r>
      <w:r w:rsidR="005B6CB4">
        <w:rPr>
          <w:rFonts w:hint="eastAsia"/>
          <w:lang w:val="en-US" w:eastAsia="zh-CN"/>
        </w:rPr>
        <w:t>得到</w:t>
      </w:r>
      <w:r w:rsidR="005B6CB4" w:rsidRPr="009022C6">
        <w:rPr>
          <w:rFonts w:hint="eastAsia"/>
          <w:lang w:val="en-US" w:eastAsia="zh-CN"/>
        </w:rPr>
        <w:t>保护。</w:t>
      </w:r>
    </w:p>
    <w:p w14:paraId="7580FB59" w14:textId="322B316B" w:rsidR="00DC334C" w:rsidRPr="00CE7F84" w:rsidRDefault="005B6CB4" w:rsidP="00011782">
      <w:pPr>
        <w:ind w:firstLineChars="200" w:firstLine="480"/>
        <w:rPr>
          <w:lang w:eastAsia="zh-CN"/>
        </w:rPr>
      </w:pPr>
      <w:r>
        <w:rPr>
          <w:rFonts w:hint="eastAsia"/>
          <w:lang w:val="en-US" w:eastAsia="zh-CN"/>
        </w:rPr>
        <w:lastRenderedPageBreak/>
        <w:t>WMO</w:t>
      </w:r>
      <w:r w:rsidRPr="009022C6">
        <w:rPr>
          <w:rFonts w:hint="eastAsia"/>
          <w:lang w:val="en-US" w:eastAsia="zh-CN"/>
        </w:rPr>
        <w:t>认识到，一些</w:t>
      </w:r>
      <w:r w:rsidR="00011782" w:rsidRPr="00CE7F84">
        <w:rPr>
          <w:lang w:eastAsia="zh-CN"/>
        </w:rPr>
        <w:t>non-GSO</w:t>
      </w:r>
      <w:r w:rsidRPr="009022C6">
        <w:rPr>
          <w:rFonts w:hint="eastAsia"/>
          <w:lang w:val="en-US" w:eastAsia="zh-CN"/>
        </w:rPr>
        <w:t>短期</w:t>
      </w:r>
      <w:r>
        <w:rPr>
          <w:rFonts w:hint="eastAsia"/>
          <w:lang w:val="en-US" w:eastAsia="zh-CN"/>
        </w:rPr>
        <w:t>任务</w:t>
      </w:r>
      <w:r w:rsidRPr="009022C6">
        <w:rPr>
          <w:rFonts w:hint="eastAsia"/>
          <w:lang w:val="en-US" w:eastAsia="zh-CN"/>
        </w:rPr>
        <w:t>卫星将使用根据</w:t>
      </w:r>
      <w:r>
        <w:rPr>
          <w:rFonts w:hint="eastAsia"/>
          <w:lang w:val="en-US" w:eastAsia="zh-CN"/>
        </w:rPr>
        <w:t>该议项划分</w:t>
      </w:r>
      <w:r w:rsidRPr="009022C6">
        <w:rPr>
          <w:rFonts w:hint="eastAsia"/>
          <w:lang w:val="en-US" w:eastAsia="zh-CN"/>
        </w:rPr>
        <w:t>的频谱</w:t>
      </w:r>
      <w:r>
        <w:rPr>
          <w:rFonts w:hint="eastAsia"/>
          <w:lang w:val="en-US" w:eastAsia="zh-CN"/>
        </w:rPr>
        <w:t>，用于</w:t>
      </w:r>
      <w:r w:rsidRPr="009022C6">
        <w:rPr>
          <w:rFonts w:hint="eastAsia"/>
          <w:lang w:val="en-US" w:eastAsia="zh-CN"/>
        </w:rPr>
        <w:t>执行气象和地球科学任务。</w:t>
      </w:r>
      <w:r w:rsidR="00C36EFD" w:rsidRPr="00C36EFD">
        <w:rPr>
          <w:rFonts w:hint="eastAsia"/>
          <w:lang w:val="en-US" w:eastAsia="zh-CN"/>
        </w:rPr>
        <w:t>但是，</w:t>
      </w:r>
      <w:r w:rsidRPr="00C36EFD">
        <w:rPr>
          <w:rFonts w:hint="eastAsia"/>
          <w:lang w:val="en-US" w:eastAsia="zh-CN"/>
        </w:rPr>
        <w:t>基于以上总结的研究结果，在</w:t>
      </w:r>
      <w:r w:rsidR="00C36EFD" w:rsidRPr="00C36EFD">
        <w:rPr>
          <w:lang w:eastAsia="zh-CN"/>
        </w:rPr>
        <w:t>400.15-406 MHz</w:t>
      </w:r>
      <w:r w:rsidRPr="00C36EFD">
        <w:rPr>
          <w:rFonts w:hint="eastAsia"/>
          <w:lang w:val="en-US" w:eastAsia="zh-CN"/>
        </w:rPr>
        <w:t>频段无法做出新的</w:t>
      </w:r>
      <w:r w:rsidRPr="00C36EFD">
        <w:rPr>
          <w:rFonts w:hint="eastAsia"/>
          <w:lang w:val="en-US" w:eastAsia="zh-CN"/>
        </w:rPr>
        <w:t>SOS</w:t>
      </w:r>
      <w:r w:rsidRPr="00C36EFD">
        <w:rPr>
          <w:rFonts w:hint="eastAsia"/>
          <w:lang w:val="en-US" w:eastAsia="zh-CN"/>
        </w:rPr>
        <w:t>划分。</w:t>
      </w:r>
    </w:p>
    <w:p w14:paraId="17703BE2" w14:textId="77777777" w:rsidR="005B6CB4" w:rsidRDefault="005B6CB4" w:rsidP="005B6CB4">
      <w:pPr>
        <w:ind w:firstLine="567"/>
        <w:rPr>
          <w:lang w:val="en-US" w:eastAsia="zh-CN"/>
        </w:rPr>
      </w:pPr>
      <w:r>
        <w:rPr>
          <w:rFonts w:hint="eastAsia"/>
          <w:lang w:val="en-US" w:eastAsia="zh-CN"/>
        </w:rPr>
        <w:t>WMO</w:t>
      </w:r>
      <w:r>
        <w:rPr>
          <w:rFonts w:hint="eastAsia"/>
          <w:lang w:val="en-US" w:eastAsia="zh-CN"/>
        </w:rPr>
        <w:t>注意</w:t>
      </w:r>
      <w:r w:rsidRPr="009022C6">
        <w:rPr>
          <w:rFonts w:hint="eastAsia"/>
          <w:lang w:val="en-US" w:eastAsia="zh-CN"/>
        </w:rPr>
        <w:t>到</w:t>
      </w:r>
      <w:r>
        <w:rPr>
          <w:rFonts w:hint="eastAsia"/>
          <w:lang w:val="en-US" w:eastAsia="zh-CN"/>
        </w:rPr>
        <w:t>该问题与涉及</w:t>
      </w:r>
      <w:r w:rsidRPr="00281F0A">
        <w:rPr>
          <w:rFonts w:ascii="SimSun" w:hAnsi="SimSun" w:cs="SimSun" w:hint="eastAsia"/>
          <w:lang w:eastAsia="zh-CN"/>
        </w:rPr>
        <w:t>在</w:t>
      </w:r>
      <w:r w:rsidRPr="00281F0A">
        <w:rPr>
          <w:lang w:eastAsia="zh-CN"/>
        </w:rPr>
        <w:t>399.9-400.05 MHz</w:t>
      </w:r>
      <w:r w:rsidRPr="00281F0A">
        <w:rPr>
          <w:rFonts w:ascii="SimSun" w:hAnsi="SimSun" w:cs="SimSun" w:hint="eastAsia"/>
          <w:lang w:eastAsia="zh-CN"/>
        </w:rPr>
        <w:t>内</w:t>
      </w:r>
      <w:r>
        <w:rPr>
          <w:rFonts w:ascii="SimSun" w:hAnsi="SimSun" w:cs="SimSun" w:hint="eastAsia"/>
          <w:lang w:eastAsia="zh-CN"/>
        </w:rPr>
        <w:t>的</w:t>
      </w:r>
      <w:r w:rsidRPr="00281F0A">
        <w:rPr>
          <w:rFonts w:ascii="SimSun" w:hAnsi="SimSun" w:cs="SimSun" w:hint="eastAsia"/>
          <w:lang w:eastAsia="zh-CN"/>
        </w:rPr>
        <w:t>卫星移动业务、</w:t>
      </w:r>
      <w:r w:rsidRPr="00281F0A">
        <w:rPr>
          <w:lang w:eastAsia="zh-CN"/>
        </w:rPr>
        <w:t>401-403 MHz</w:t>
      </w:r>
      <w:r w:rsidRPr="00281F0A">
        <w:rPr>
          <w:rFonts w:ascii="SimSun" w:hAnsi="SimSun" w:cs="SimSun" w:hint="eastAsia"/>
          <w:lang w:eastAsia="zh-CN"/>
        </w:rPr>
        <w:t>频段</w:t>
      </w:r>
      <w:r>
        <w:rPr>
          <w:rFonts w:ascii="SimSun" w:hAnsi="SimSun" w:cs="SimSun" w:hint="eastAsia"/>
          <w:lang w:eastAsia="zh-CN"/>
        </w:rPr>
        <w:t>内的</w:t>
      </w:r>
      <w:r w:rsidRPr="00281F0A">
        <w:rPr>
          <w:rFonts w:ascii="SimSun" w:hAnsi="SimSun" w:cs="SimSun" w:hint="eastAsia"/>
          <w:lang w:eastAsia="zh-CN"/>
        </w:rPr>
        <w:t>卫星气象业务和卫星地球探测业务中操作的地球站的带内</w:t>
      </w:r>
      <w:proofErr w:type="spellStart"/>
      <w:r w:rsidRPr="0069254C">
        <w:rPr>
          <w:lang w:val="en-US" w:eastAsia="zh-CN"/>
        </w:rPr>
        <w:t>e.i.r.p</w:t>
      </w:r>
      <w:proofErr w:type="spellEnd"/>
      <w:r w:rsidRPr="0069254C">
        <w:rPr>
          <w:lang w:val="en-US" w:eastAsia="zh-CN"/>
        </w:rPr>
        <w:t>.</w:t>
      </w:r>
      <w:r w:rsidRPr="0069254C">
        <w:rPr>
          <w:rFonts w:hint="eastAsia"/>
          <w:lang w:val="en-US" w:eastAsia="zh-CN"/>
        </w:rPr>
        <w:t>限值</w:t>
      </w:r>
      <w:r>
        <w:rPr>
          <w:rFonts w:hint="eastAsia"/>
          <w:lang w:val="en-US" w:eastAsia="zh-CN"/>
        </w:rPr>
        <w:t>的</w:t>
      </w:r>
      <w:r w:rsidRPr="0069254C">
        <w:rPr>
          <w:lang w:val="en-US" w:eastAsia="zh-CN"/>
        </w:rPr>
        <w:t>WRC-19</w:t>
      </w:r>
      <w:r w:rsidRPr="0069254C">
        <w:rPr>
          <w:lang w:val="en-US" w:eastAsia="zh-CN"/>
        </w:rPr>
        <w:t>议项</w:t>
      </w:r>
      <w:r w:rsidRPr="0069254C">
        <w:rPr>
          <w:lang w:val="en-US" w:eastAsia="zh-CN"/>
        </w:rPr>
        <w:t>1.2</w:t>
      </w:r>
      <w:r w:rsidRPr="0069254C">
        <w:rPr>
          <w:rFonts w:hint="eastAsia"/>
          <w:lang w:val="en-US" w:eastAsia="zh-CN"/>
        </w:rPr>
        <w:t>之间存在联系。</w:t>
      </w:r>
    </w:p>
    <w:p w14:paraId="1E35A89C" w14:textId="77777777" w:rsidR="00DC334C" w:rsidRPr="005B6CB4" w:rsidRDefault="00DC334C" w:rsidP="00DC334C">
      <w:pPr>
        <w:rPr>
          <w:rStyle w:val="ECCParagraph"/>
          <w:lang w:val="en-US" w:eastAsia="zh-CN"/>
        </w:rPr>
      </w:pPr>
    </w:p>
    <w:tbl>
      <w:tblPr>
        <w:tblStyle w:val="TableGrid"/>
        <w:tblW w:w="0" w:type="auto"/>
        <w:tblLook w:val="04A0" w:firstRow="1" w:lastRow="0" w:firstColumn="1" w:lastColumn="0" w:noHBand="0" w:noVBand="1"/>
      </w:tblPr>
      <w:tblGrid>
        <w:gridCol w:w="9350"/>
      </w:tblGrid>
      <w:tr w:rsidR="00DC334C" w:rsidRPr="00876FC2" w14:paraId="032B1595" w14:textId="77777777" w:rsidTr="009D699B">
        <w:tc>
          <w:tcPr>
            <w:tcW w:w="9350" w:type="dxa"/>
          </w:tcPr>
          <w:p w14:paraId="0B921B1A" w14:textId="7B8144DD" w:rsidR="00DC334C" w:rsidRPr="0011504B" w:rsidRDefault="00760B80" w:rsidP="009D699B">
            <w:pPr>
              <w:pStyle w:val="Headingb"/>
              <w:rPr>
                <w:lang w:eastAsia="zh-CN"/>
              </w:rPr>
            </w:pPr>
            <w:r w:rsidRPr="009A5F49">
              <w:rPr>
                <w:lang w:eastAsia="zh-CN"/>
              </w:rPr>
              <w:t>WMO</w:t>
            </w:r>
            <w:r w:rsidRPr="002570DD">
              <w:rPr>
                <w:rFonts w:asciiTheme="minorEastAsia" w:eastAsiaTheme="minorEastAsia" w:hAnsiTheme="minorEastAsia" w:hint="eastAsia"/>
                <w:lang w:eastAsia="zh-CN"/>
              </w:rPr>
              <w:t>有关</w:t>
            </w:r>
            <w:r w:rsidRPr="009A5F49">
              <w:rPr>
                <w:lang w:eastAsia="zh-CN"/>
              </w:rPr>
              <w:t>WRC-19</w:t>
            </w:r>
            <w:r w:rsidRPr="002570DD">
              <w:rPr>
                <w:rFonts w:asciiTheme="minorEastAsia" w:eastAsiaTheme="minorEastAsia" w:hAnsiTheme="minorEastAsia" w:hint="eastAsia"/>
                <w:lang w:eastAsia="zh-CN"/>
              </w:rPr>
              <w:t>议项</w:t>
            </w:r>
            <w:r w:rsidRPr="009A5F49">
              <w:rPr>
                <w:lang w:eastAsia="zh-CN"/>
              </w:rPr>
              <w:t>1.</w:t>
            </w:r>
            <w:r>
              <w:rPr>
                <w:lang w:eastAsia="zh-CN"/>
              </w:rPr>
              <w:t>7</w:t>
            </w:r>
            <w:r>
              <w:rPr>
                <w:rFonts w:hint="eastAsia"/>
                <w:lang w:eastAsia="zh-CN"/>
              </w:rPr>
              <w:t>的</w:t>
            </w:r>
            <w:r w:rsidRPr="002570DD">
              <w:rPr>
                <w:rFonts w:asciiTheme="minorEastAsia" w:eastAsiaTheme="minorEastAsia" w:hAnsiTheme="minorEastAsia" w:hint="eastAsia"/>
                <w:lang w:eastAsia="zh-CN"/>
              </w:rPr>
              <w:t>立场</w:t>
            </w:r>
            <w:r>
              <w:rPr>
                <w:rFonts w:ascii="SimSun" w:eastAsia="SimSun" w:hAnsi="SimSun" w:cs="SimSun" w:hint="eastAsia"/>
                <w:lang w:eastAsia="zh-CN"/>
              </w:rPr>
              <w:t>：</w:t>
            </w:r>
          </w:p>
          <w:p w14:paraId="7F267149" w14:textId="1625CA1C" w:rsidR="00DC334C" w:rsidRPr="00760B80" w:rsidRDefault="00760B80" w:rsidP="00760B80">
            <w:pPr>
              <w:ind w:firstLineChars="200" w:firstLine="480"/>
              <w:rPr>
                <w:lang w:eastAsia="zh-CN"/>
              </w:rPr>
            </w:pPr>
            <w:r w:rsidRPr="00760B80">
              <w:rPr>
                <w:lang w:eastAsia="zh-CN"/>
              </w:rPr>
              <w:t>WMO</w:t>
            </w:r>
            <w:r w:rsidRPr="00760B80">
              <w:rPr>
                <w:rFonts w:ascii="SimSun" w:eastAsia="SimSun" w:hAnsi="SimSun" w:cs="SimSun" w:hint="eastAsia"/>
                <w:lang w:eastAsia="zh-CN"/>
              </w:rPr>
              <w:t>强调，</w:t>
            </w:r>
            <w:r w:rsidRPr="00760B80">
              <w:rPr>
                <w:lang w:eastAsia="zh-CN"/>
              </w:rPr>
              <w:t>400.15-406 MHz</w:t>
            </w:r>
            <w:r w:rsidRPr="00760B80">
              <w:rPr>
                <w:rFonts w:ascii="SimSun" w:eastAsia="SimSun" w:hAnsi="SimSun" w:cs="SimSun" w:hint="eastAsia"/>
                <w:lang w:eastAsia="zh-CN"/>
              </w:rPr>
              <w:t>频段是用于全球无线电探空仪和</w:t>
            </w:r>
            <w:r w:rsidRPr="00760B80">
              <w:rPr>
                <w:rFonts w:hint="eastAsia"/>
                <w:lang w:eastAsia="zh-CN"/>
              </w:rPr>
              <w:t>D</w:t>
            </w:r>
            <w:r w:rsidRPr="00760B80">
              <w:rPr>
                <w:lang w:eastAsia="zh-CN"/>
              </w:rPr>
              <w:t>CS</w:t>
            </w:r>
            <w:r w:rsidRPr="00760B80">
              <w:rPr>
                <w:rFonts w:ascii="SimSun" w:eastAsia="SimSun" w:hAnsi="SimSun" w:cs="SimSun" w:hint="eastAsia"/>
                <w:lang w:eastAsia="zh-CN"/>
              </w:rPr>
              <w:t>操作的重要频段</w:t>
            </w:r>
            <w:r>
              <w:rPr>
                <w:rFonts w:ascii="SimSun" w:eastAsia="SimSun" w:hAnsi="SimSun" w:cs="SimSun" w:hint="eastAsia"/>
                <w:lang w:eastAsia="zh-CN"/>
              </w:rPr>
              <w:t>。</w:t>
            </w:r>
            <w:r w:rsidR="00C36EFD" w:rsidRPr="00C36EFD">
              <w:rPr>
                <w:rFonts w:ascii="SimSun" w:eastAsia="SimSun" w:hAnsi="SimSun" w:cs="SimSun" w:hint="eastAsia"/>
                <w:lang w:eastAsia="zh-CN"/>
              </w:rPr>
              <w:t>根据</w:t>
            </w:r>
            <w:r w:rsidR="00C36EFD" w:rsidRPr="00C36EFD">
              <w:rPr>
                <w:rFonts w:hint="eastAsia"/>
                <w:lang w:eastAsia="zh-CN"/>
              </w:rPr>
              <w:t>ITU-R</w:t>
            </w:r>
            <w:r w:rsidR="00C36EFD" w:rsidRPr="00C36EFD">
              <w:rPr>
                <w:rFonts w:ascii="SimSun" w:eastAsia="SimSun" w:hAnsi="SimSun" w:cs="SimSun" w:hint="eastAsia"/>
                <w:lang w:eastAsia="zh-CN"/>
              </w:rPr>
              <w:t>的研究结果，在</w:t>
            </w:r>
            <w:r w:rsidR="00C36EFD" w:rsidRPr="00C36EFD">
              <w:rPr>
                <w:rFonts w:hint="eastAsia"/>
                <w:lang w:eastAsia="zh-CN"/>
              </w:rPr>
              <w:t>400.15-406</w:t>
            </w:r>
            <w:r w:rsidR="00EB4861">
              <w:rPr>
                <w:lang w:eastAsia="zh-CN"/>
              </w:rPr>
              <w:t> </w:t>
            </w:r>
            <w:r w:rsidR="00C36EFD" w:rsidRPr="00C36EFD">
              <w:rPr>
                <w:rFonts w:hint="eastAsia"/>
                <w:lang w:eastAsia="zh-CN"/>
              </w:rPr>
              <w:t>MHz</w:t>
            </w:r>
            <w:r w:rsidR="00C36EFD" w:rsidRPr="00C36EFD">
              <w:rPr>
                <w:rFonts w:ascii="SimSun" w:eastAsia="SimSun" w:hAnsi="SimSun" w:cs="SimSun" w:hint="eastAsia"/>
                <w:lang w:eastAsia="zh-CN"/>
              </w:rPr>
              <w:t>频段无法做出一个新的</w:t>
            </w:r>
            <w:r w:rsidR="00C36EFD" w:rsidRPr="00C36EFD">
              <w:rPr>
                <w:rFonts w:hint="eastAsia"/>
                <w:lang w:eastAsia="zh-CN"/>
              </w:rPr>
              <w:t>SOS</w:t>
            </w:r>
            <w:r w:rsidR="00C36EFD" w:rsidRPr="00C36EFD">
              <w:rPr>
                <w:rFonts w:ascii="SimSun" w:eastAsia="SimSun" w:hAnsi="SimSun" w:cs="SimSun" w:hint="eastAsia"/>
                <w:lang w:eastAsia="zh-CN"/>
              </w:rPr>
              <w:t>划分，</w:t>
            </w:r>
            <w:r w:rsidR="00C36EFD" w:rsidRPr="00C36EFD">
              <w:rPr>
                <w:rFonts w:hint="eastAsia"/>
                <w:lang w:eastAsia="zh-CN"/>
              </w:rPr>
              <w:t>WMO</w:t>
            </w:r>
            <w:r w:rsidR="00C36EFD" w:rsidRPr="00C36EFD">
              <w:rPr>
                <w:rFonts w:ascii="SimSun" w:eastAsia="SimSun" w:hAnsi="SimSun" w:cs="SimSun" w:hint="eastAsia"/>
                <w:lang w:eastAsia="zh-CN"/>
              </w:rPr>
              <w:t>强烈反对在此议项（</w:t>
            </w:r>
            <w:r w:rsidR="00C36EFD" w:rsidRPr="00C36EFD">
              <w:rPr>
                <w:rFonts w:hint="eastAsia"/>
                <w:lang w:eastAsia="zh-CN"/>
              </w:rPr>
              <w:t>CPM</w:t>
            </w:r>
            <w:r w:rsidR="00C36EFD" w:rsidRPr="00C36EFD">
              <w:rPr>
                <w:rFonts w:ascii="SimSun" w:eastAsia="SimSun" w:hAnsi="SimSun" w:cs="SimSun" w:hint="eastAsia"/>
                <w:lang w:eastAsia="zh-CN"/>
              </w:rPr>
              <w:t>方法</w:t>
            </w:r>
            <w:r w:rsidR="00C36EFD" w:rsidRPr="00C36EFD">
              <w:rPr>
                <w:rFonts w:hint="eastAsia"/>
                <w:lang w:eastAsia="zh-CN"/>
              </w:rPr>
              <w:t>B</w:t>
            </w:r>
            <w:r w:rsidR="00C36EFD" w:rsidRPr="00C36EFD">
              <w:rPr>
                <w:rFonts w:ascii="SimSun" w:eastAsia="SimSun" w:hAnsi="SimSun" w:cs="SimSun" w:hint="eastAsia"/>
                <w:lang w:eastAsia="zh-CN"/>
              </w:rPr>
              <w:t>）下审议该频段。</w:t>
            </w:r>
          </w:p>
          <w:p w14:paraId="00D4EA3F" w14:textId="77777777" w:rsidR="00DC334C" w:rsidRPr="00876FC2" w:rsidRDefault="00DC334C" w:rsidP="009D699B">
            <w:pPr>
              <w:pStyle w:val="Paragraph"/>
              <w:rPr>
                <w:lang w:eastAsia="zh-CN"/>
              </w:rPr>
            </w:pPr>
          </w:p>
        </w:tc>
      </w:tr>
    </w:tbl>
    <w:p w14:paraId="26E7AC6E" w14:textId="6B447C51" w:rsidR="00DC334C" w:rsidRPr="00876FC2" w:rsidRDefault="00DC334C" w:rsidP="00DC334C">
      <w:pPr>
        <w:pStyle w:val="Heading2"/>
        <w:rPr>
          <w:lang w:eastAsia="zh-CN"/>
        </w:rPr>
      </w:pPr>
      <w:r w:rsidRPr="00876FC2">
        <w:rPr>
          <w:lang w:eastAsia="zh-CN"/>
        </w:rPr>
        <w:t>3.6</w:t>
      </w:r>
      <w:r w:rsidRPr="00876FC2">
        <w:rPr>
          <w:lang w:eastAsia="zh-CN"/>
        </w:rPr>
        <w:tab/>
      </w:r>
      <w:r w:rsidR="00760B80">
        <w:rPr>
          <w:rFonts w:hint="eastAsia"/>
          <w:lang w:eastAsia="zh-CN"/>
        </w:rPr>
        <w:t>议项</w:t>
      </w:r>
      <w:r w:rsidRPr="00876FC2">
        <w:rPr>
          <w:lang w:eastAsia="zh-CN"/>
        </w:rPr>
        <w:t>1.11</w:t>
      </w:r>
    </w:p>
    <w:p w14:paraId="00BB49B4" w14:textId="2A02AF7B" w:rsidR="00A90A4B" w:rsidRDefault="00A90A4B" w:rsidP="00A90A4B">
      <w:pPr>
        <w:ind w:firstLineChars="200" w:firstLine="480"/>
        <w:rPr>
          <w:rFonts w:ascii="STKaiti" w:eastAsia="STKaiti" w:hAnsi="STKaiti"/>
          <w:lang w:val="en-US" w:eastAsia="zh-CN"/>
        </w:rPr>
      </w:pPr>
      <w:r w:rsidRPr="00F72580">
        <w:rPr>
          <w:rFonts w:ascii="STKaiti" w:eastAsia="STKaiti" w:hAnsi="STKaiti"/>
          <w:lang w:val="en-US" w:eastAsia="zh-CN"/>
        </w:rPr>
        <w:t>“</w:t>
      </w:r>
      <w:r w:rsidRPr="00F72580">
        <w:rPr>
          <w:rFonts w:eastAsia="STKaiti"/>
          <w:lang w:eastAsia="zh-CN"/>
        </w:rPr>
        <w:t>根据第</w:t>
      </w:r>
      <w:r w:rsidRPr="00F72580">
        <w:rPr>
          <w:rFonts w:eastAsia="STKaiti"/>
          <w:b/>
          <w:bCs/>
          <w:lang w:eastAsia="zh-CN"/>
        </w:rPr>
        <w:t>236</w:t>
      </w:r>
      <w:r w:rsidRPr="00F72580">
        <w:rPr>
          <w:rFonts w:eastAsia="STKaiti"/>
          <w:lang w:eastAsia="zh-CN"/>
        </w:rPr>
        <w:t>号决议</w:t>
      </w:r>
      <w:r w:rsidRPr="00F72580">
        <w:rPr>
          <w:rFonts w:eastAsia="STKaiti"/>
          <w:b/>
          <w:bCs/>
          <w:lang w:eastAsia="zh-CN"/>
        </w:rPr>
        <w:t>（</w:t>
      </w:r>
      <w:r w:rsidRPr="00F72580">
        <w:rPr>
          <w:rFonts w:eastAsia="STKaiti"/>
          <w:b/>
          <w:bCs/>
          <w:lang w:eastAsia="zh-CN"/>
        </w:rPr>
        <w:t>WRC-15</w:t>
      </w:r>
      <w:r w:rsidRPr="00F72580">
        <w:rPr>
          <w:rFonts w:eastAsia="STKaiti"/>
          <w:b/>
          <w:bCs/>
          <w:lang w:eastAsia="zh-CN"/>
        </w:rPr>
        <w:t>）</w:t>
      </w:r>
      <w:r w:rsidRPr="00F72580">
        <w:rPr>
          <w:rFonts w:eastAsia="STKaiti"/>
          <w:lang w:eastAsia="zh-CN"/>
        </w:rPr>
        <w:t>，酌情采取必要行动促进全球或区域性的统一频段，以便在现有移动业务划分内为列车与轨旁间的铁路无线电通信系统提供支持</w:t>
      </w:r>
      <w:r>
        <w:rPr>
          <w:rFonts w:eastAsia="STKaiti" w:hint="eastAsia"/>
          <w:lang w:eastAsia="zh-CN"/>
        </w:rPr>
        <w:t>。</w:t>
      </w:r>
      <w:r w:rsidRPr="00F72580">
        <w:rPr>
          <w:rFonts w:ascii="STKaiti" w:eastAsia="STKaiti" w:hAnsi="STKaiti"/>
          <w:lang w:val="en-US" w:eastAsia="zh-CN"/>
        </w:rPr>
        <w:t>”</w:t>
      </w:r>
    </w:p>
    <w:p w14:paraId="35979B25" w14:textId="5D8C4593" w:rsidR="00DC334C" w:rsidRPr="00876FC2" w:rsidRDefault="0019579D" w:rsidP="00EB4861">
      <w:pPr>
        <w:ind w:firstLineChars="200" w:firstLine="480"/>
        <w:rPr>
          <w:lang w:eastAsia="zh-CN"/>
        </w:rPr>
      </w:pPr>
      <w:r w:rsidRPr="0019579D">
        <w:rPr>
          <w:rFonts w:hint="eastAsia"/>
          <w:lang w:eastAsia="zh-CN"/>
        </w:rPr>
        <w:t>WMO</w:t>
      </w:r>
      <w:r w:rsidR="00341F06">
        <w:rPr>
          <w:rFonts w:hint="eastAsia"/>
          <w:lang w:eastAsia="zh-CN"/>
        </w:rPr>
        <w:t>只关切</w:t>
      </w:r>
      <w:r w:rsidRPr="0019579D">
        <w:rPr>
          <w:rFonts w:hint="eastAsia"/>
          <w:lang w:eastAsia="zh-CN"/>
        </w:rPr>
        <w:t>对在</w:t>
      </w:r>
      <w:r w:rsidRPr="0019579D">
        <w:rPr>
          <w:rFonts w:hint="eastAsia"/>
          <w:lang w:eastAsia="zh-CN"/>
        </w:rPr>
        <w:t>400.15-4061</w:t>
      </w:r>
      <w:r w:rsidR="00AD2CFE">
        <w:rPr>
          <w:lang w:eastAsia="zh-CN"/>
        </w:rPr>
        <w:t> </w:t>
      </w:r>
      <w:r w:rsidRPr="0019579D">
        <w:rPr>
          <w:rFonts w:hint="eastAsia"/>
          <w:lang w:eastAsia="zh-CN"/>
        </w:rPr>
        <w:t>MHZ</w:t>
      </w:r>
      <w:r w:rsidRPr="0019579D">
        <w:rPr>
          <w:rFonts w:hint="eastAsia"/>
          <w:lang w:eastAsia="zh-CN"/>
        </w:rPr>
        <w:t>频段（地对空）内的次要移动划分和在</w:t>
      </w:r>
      <w:r w:rsidRPr="0019579D">
        <w:rPr>
          <w:rFonts w:hint="eastAsia"/>
          <w:lang w:eastAsia="zh-CN"/>
        </w:rPr>
        <w:t>460-470</w:t>
      </w:r>
      <w:r w:rsidR="00AD2CFE">
        <w:rPr>
          <w:lang w:eastAsia="zh-CN"/>
        </w:rPr>
        <w:t> </w:t>
      </w:r>
      <w:r w:rsidRPr="0019579D">
        <w:rPr>
          <w:rFonts w:hint="eastAsia"/>
          <w:lang w:eastAsia="zh-CN"/>
        </w:rPr>
        <w:t>MHZ</w:t>
      </w:r>
      <w:r w:rsidRPr="0019579D">
        <w:rPr>
          <w:rFonts w:hint="eastAsia"/>
          <w:lang w:eastAsia="zh-CN"/>
        </w:rPr>
        <w:t>频段（空对地）内的移动划分的审议。</w:t>
      </w:r>
      <w:r w:rsidRPr="0019579D">
        <w:rPr>
          <w:rFonts w:hint="eastAsia"/>
          <w:lang w:eastAsia="zh-CN"/>
        </w:rPr>
        <w:t>400.15-406</w:t>
      </w:r>
      <w:r w:rsidR="00AD2CFE">
        <w:rPr>
          <w:lang w:eastAsia="zh-CN"/>
        </w:rPr>
        <w:t> </w:t>
      </w:r>
      <w:r w:rsidRPr="0019579D">
        <w:rPr>
          <w:rFonts w:hint="eastAsia"/>
          <w:lang w:eastAsia="zh-CN"/>
        </w:rPr>
        <w:t>MHZ</w:t>
      </w:r>
      <w:r w:rsidRPr="0019579D">
        <w:rPr>
          <w:rFonts w:hint="eastAsia"/>
          <w:lang w:eastAsia="zh-CN"/>
        </w:rPr>
        <w:t>频段被广泛用于无线电探空仪操作，并且两段频段都广泛用于在</w:t>
      </w:r>
      <w:proofErr w:type="spellStart"/>
      <w:r w:rsidRPr="0019579D">
        <w:rPr>
          <w:rFonts w:hint="eastAsia"/>
          <w:lang w:eastAsia="zh-CN"/>
        </w:rPr>
        <w:t>MetSat</w:t>
      </w:r>
      <w:proofErr w:type="spellEnd"/>
      <w:r w:rsidRPr="0019579D">
        <w:rPr>
          <w:rFonts w:hint="eastAsia"/>
          <w:lang w:eastAsia="zh-CN"/>
        </w:rPr>
        <w:t>业务和</w:t>
      </w:r>
      <w:r w:rsidRPr="0019579D">
        <w:rPr>
          <w:rFonts w:hint="eastAsia"/>
          <w:lang w:eastAsia="zh-CN"/>
        </w:rPr>
        <w:t>EESS</w:t>
      </w:r>
      <w:r w:rsidRPr="0019579D">
        <w:rPr>
          <w:rFonts w:hint="eastAsia"/>
          <w:lang w:eastAsia="zh-CN"/>
        </w:rPr>
        <w:t>（地对空）（有成千上万的</w:t>
      </w:r>
      <w:r w:rsidRPr="0019579D">
        <w:rPr>
          <w:rFonts w:hint="eastAsia"/>
          <w:lang w:eastAsia="zh-CN"/>
        </w:rPr>
        <w:t>DCS</w:t>
      </w:r>
      <w:r w:rsidRPr="0019579D">
        <w:rPr>
          <w:rFonts w:hint="eastAsia"/>
          <w:lang w:eastAsia="zh-CN"/>
        </w:rPr>
        <w:t>台站）操作的数据采集系统（</w:t>
      </w:r>
      <w:r w:rsidRPr="0019579D">
        <w:rPr>
          <w:rFonts w:hint="eastAsia"/>
          <w:lang w:eastAsia="zh-CN"/>
        </w:rPr>
        <w:t>DCS</w:t>
      </w:r>
      <w:r w:rsidRPr="0019579D">
        <w:rPr>
          <w:rFonts w:hint="eastAsia"/>
          <w:lang w:eastAsia="zh-CN"/>
        </w:rPr>
        <w:t>）。</w:t>
      </w:r>
    </w:p>
    <w:p w14:paraId="14279EE4" w14:textId="77777777" w:rsidR="00DC334C" w:rsidRPr="00876FC2" w:rsidRDefault="00DC334C" w:rsidP="00DC334C">
      <w:pPr>
        <w:rPr>
          <w:rStyle w:val="ECCParagraph"/>
          <w:lang w:eastAsia="zh-CN"/>
        </w:rPr>
      </w:pPr>
    </w:p>
    <w:tbl>
      <w:tblPr>
        <w:tblStyle w:val="TableGrid"/>
        <w:tblW w:w="0" w:type="auto"/>
        <w:tblLook w:val="04A0" w:firstRow="1" w:lastRow="0" w:firstColumn="1" w:lastColumn="0" w:noHBand="0" w:noVBand="1"/>
      </w:tblPr>
      <w:tblGrid>
        <w:gridCol w:w="9350"/>
      </w:tblGrid>
      <w:tr w:rsidR="00DC334C" w:rsidRPr="00876FC2" w14:paraId="3E16B230" w14:textId="77777777" w:rsidTr="009D699B">
        <w:tc>
          <w:tcPr>
            <w:tcW w:w="9350" w:type="dxa"/>
          </w:tcPr>
          <w:p w14:paraId="4F0754B6" w14:textId="65AC3B21" w:rsidR="00DC334C" w:rsidRPr="0011504B" w:rsidRDefault="002D503B" w:rsidP="009D699B">
            <w:pPr>
              <w:pStyle w:val="Headingb"/>
              <w:rPr>
                <w:lang w:eastAsia="zh-CN"/>
              </w:rPr>
            </w:pPr>
            <w:r w:rsidRPr="009A5F49">
              <w:rPr>
                <w:lang w:eastAsia="zh-CN"/>
              </w:rPr>
              <w:t>WMO</w:t>
            </w:r>
            <w:r w:rsidRPr="00AA7550">
              <w:rPr>
                <w:rFonts w:asciiTheme="minorEastAsia" w:eastAsiaTheme="minorEastAsia" w:hAnsiTheme="minorEastAsia" w:hint="eastAsia"/>
                <w:lang w:eastAsia="zh-CN"/>
              </w:rPr>
              <w:t>有关</w:t>
            </w:r>
            <w:r w:rsidRPr="009A5F49">
              <w:rPr>
                <w:lang w:eastAsia="zh-CN"/>
              </w:rPr>
              <w:t>WRC-19</w:t>
            </w:r>
            <w:r w:rsidRPr="00AA7550">
              <w:rPr>
                <w:rFonts w:asciiTheme="minorEastAsia" w:eastAsiaTheme="minorEastAsia" w:hAnsiTheme="minorEastAsia" w:hint="eastAsia"/>
                <w:lang w:eastAsia="zh-CN"/>
              </w:rPr>
              <w:t>议项</w:t>
            </w:r>
            <w:r w:rsidRPr="009A5F49">
              <w:rPr>
                <w:lang w:eastAsia="zh-CN"/>
              </w:rPr>
              <w:t>1.</w:t>
            </w:r>
            <w:r>
              <w:rPr>
                <w:rFonts w:asciiTheme="minorEastAsia" w:eastAsiaTheme="minorEastAsia" w:hAnsiTheme="minorEastAsia" w:hint="eastAsia"/>
                <w:lang w:eastAsia="zh-CN"/>
              </w:rPr>
              <w:t>11</w:t>
            </w:r>
            <w:r w:rsidRPr="00AA7550">
              <w:rPr>
                <w:rFonts w:asciiTheme="minorEastAsia" w:eastAsiaTheme="minorEastAsia" w:hAnsiTheme="minorEastAsia" w:hint="eastAsia"/>
                <w:lang w:eastAsia="zh-CN"/>
              </w:rPr>
              <w:t>的立场</w:t>
            </w:r>
            <w:r>
              <w:rPr>
                <w:rFonts w:ascii="SimSun" w:eastAsia="SimSun" w:hAnsi="SimSun" w:cs="SimSun" w:hint="eastAsia"/>
                <w:lang w:eastAsia="zh-CN"/>
              </w:rPr>
              <w:t>：</w:t>
            </w:r>
          </w:p>
          <w:p w14:paraId="6749B9AF" w14:textId="788B7F53" w:rsidR="00DC334C" w:rsidRPr="004C7326" w:rsidRDefault="002D503B" w:rsidP="002D503B">
            <w:pPr>
              <w:ind w:firstLineChars="200" w:firstLine="480"/>
              <w:rPr>
                <w:rStyle w:val="ECCParagraph"/>
                <w:sz w:val="24"/>
                <w:szCs w:val="24"/>
                <w:lang w:eastAsia="zh-CN"/>
              </w:rPr>
            </w:pPr>
            <w:r w:rsidRPr="004C7326">
              <w:rPr>
                <w:szCs w:val="24"/>
                <w:lang w:eastAsia="zh-CN"/>
              </w:rPr>
              <w:t>WMO</w:t>
            </w:r>
            <w:r w:rsidRPr="004C7326">
              <w:rPr>
                <w:rFonts w:ascii="SimSun" w:eastAsia="SimSun" w:hAnsi="SimSun" w:cs="SimSun" w:hint="eastAsia"/>
                <w:szCs w:val="24"/>
                <w:lang w:eastAsia="zh-CN"/>
              </w:rPr>
              <w:t>强调，</w:t>
            </w:r>
            <w:r w:rsidRPr="004C7326">
              <w:rPr>
                <w:szCs w:val="24"/>
                <w:lang w:eastAsia="zh-CN"/>
              </w:rPr>
              <w:t>400.15-406 MHz</w:t>
            </w:r>
            <w:r w:rsidRPr="004C7326">
              <w:rPr>
                <w:rFonts w:ascii="SimSun" w:eastAsia="SimSun" w:hAnsi="SimSun" w:cs="SimSun" w:hint="eastAsia"/>
                <w:szCs w:val="24"/>
                <w:lang w:eastAsia="zh-CN"/>
              </w:rPr>
              <w:t>频段是用于全球无线电探空仪和</w:t>
            </w:r>
            <w:r w:rsidRPr="004C7326">
              <w:rPr>
                <w:rFonts w:hint="eastAsia"/>
                <w:szCs w:val="24"/>
                <w:lang w:eastAsia="zh-CN"/>
              </w:rPr>
              <w:t>D</w:t>
            </w:r>
            <w:r w:rsidRPr="004C7326">
              <w:rPr>
                <w:szCs w:val="24"/>
                <w:lang w:eastAsia="zh-CN"/>
              </w:rPr>
              <w:t>CS</w:t>
            </w:r>
            <w:r w:rsidRPr="004C7326">
              <w:rPr>
                <w:rFonts w:ascii="SimSun" w:eastAsia="SimSun" w:hAnsi="SimSun" w:cs="SimSun" w:hint="eastAsia"/>
                <w:szCs w:val="24"/>
                <w:lang w:eastAsia="zh-CN"/>
              </w:rPr>
              <w:t>操作的重要频段。</w:t>
            </w:r>
            <w:r w:rsidR="0019579D" w:rsidRPr="0019579D">
              <w:rPr>
                <w:rStyle w:val="ECCParagraph"/>
                <w:rFonts w:hint="eastAsia"/>
                <w:sz w:val="24"/>
                <w:szCs w:val="24"/>
                <w:lang w:eastAsia="zh-CN"/>
              </w:rPr>
              <w:t>WMO</w:t>
            </w:r>
            <w:r w:rsidR="0019579D" w:rsidRPr="0019579D">
              <w:rPr>
                <w:rStyle w:val="ECCParagraph"/>
                <w:rFonts w:ascii="SimSun" w:eastAsia="SimSun" w:hAnsi="SimSun" w:cs="SimSun" w:hint="eastAsia"/>
                <w:sz w:val="24"/>
                <w:szCs w:val="24"/>
                <w:lang w:eastAsia="zh-CN"/>
              </w:rPr>
              <w:t>强烈反对在此议项（即方法</w:t>
            </w:r>
            <w:r w:rsidR="0019579D" w:rsidRPr="0019579D">
              <w:rPr>
                <w:rStyle w:val="ECCParagraph"/>
                <w:rFonts w:hint="eastAsia"/>
                <w:sz w:val="24"/>
                <w:szCs w:val="24"/>
                <w:lang w:eastAsia="zh-CN"/>
              </w:rPr>
              <w:t>B</w:t>
            </w:r>
            <w:r w:rsidR="0019579D" w:rsidRPr="0019579D">
              <w:rPr>
                <w:rStyle w:val="ECCParagraph"/>
                <w:rFonts w:ascii="SimSun" w:eastAsia="SimSun" w:hAnsi="SimSun" w:cs="SimSun" w:hint="eastAsia"/>
                <w:sz w:val="24"/>
                <w:szCs w:val="24"/>
                <w:lang w:eastAsia="zh-CN"/>
              </w:rPr>
              <w:t>）下审议该频段。</w:t>
            </w:r>
          </w:p>
          <w:p w14:paraId="12655A2D" w14:textId="2E50D136" w:rsidR="00DC334C" w:rsidRPr="004C7326" w:rsidRDefault="0019579D" w:rsidP="00AD2CFE">
            <w:pPr>
              <w:ind w:firstLineChars="200" w:firstLine="480"/>
              <w:rPr>
                <w:rStyle w:val="ECCParagraph"/>
                <w:sz w:val="24"/>
                <w:szCs w:val="24"/>
                <w:lang w:eastAsia="zh-CN"/>
              </w:rPr>
            </w:pPr>
            <w:r w:rsidRPr="0019579D">
              <w:rPr>
                <w:rStyle w:val="ECCParagraph"/>
                <w:rFonts w:ascii="SimSun" w:eastAsia="SimSun" w:hAnsi="SimSun" w:cs="SimSun" w:hint="eastAsia"/>
                <w:sz w:val="24"/>
                <w:szCs w:val="24"/>
                <w:lang w:eastAsia="zh-CN"/>
              </w:rPr>
              <w:t>只要不对使用</w:t>
            </w:r>
            <w:r w:rsidRPr="0019579D">
              <w:rPr>
                <w:rStyle w:val="ECCParagraph"/>
                <w:rFonts w:hint="eastAsia"/>
                <w:sz w:val="24"/>
                <w:szCs w:val="24"/>
                <w:lang w:eastAsia="zh-CN"/>
              </w:rPr>
              <w:t>460-470</w:t>
            </w:r>
            <w:r w:rsidR="00AD2CFE">
              <w:rPr>
                <w:rStyle w:val="ECCParagraph"/>
                <w:sz w:val="24"/>
                <w:szCs w:val="24"/>
                <w:lang w:eastAsia="zh-CN"/>
              </w:rPr>
              <w:t> </w:t>
            </w:r>
            <w:r w:rsidRPr="0019579D">
              <w:rPr>
                <w:rStyle w:val="ECCParagraph"/>
                <w:rFonts w:hint="eastAsia"/>
                <w:sz w:val="24"/>
                <w:szCs w:val="24"/>
                <w:lang w:eastAsia="zh-CN"/>
              </w:rPr>
              <w:t>MH</w:t>
            </w:r>
            <w:r w:rsidR="00AD2CFE">
              <w:rPr>
                <w:rStyle w:val="ECCParagraph"/>
                <w:sz w:val="24"/>
                <w:szCs w:val="24"/>
                <w:lang w:eastAsia="zh-CN"/>
              </w:rPr>
              <w:t>z</w:t>
            </w:r>
            <w:r w:rsidRPr="0019579D">
              <w:rPr>
                <w:rStyle w:val="ECCParagraph"/>
                <w:rFonts w:ascii="SimSun" w:eastAsia="SimSun" w:hAnsi="SimSun" w:cs="SimSun" w:hint="eastAsia"/>
                <w:sz w:val="24"/>
                <w:szCs w:val="24"/>
                <w:lang w:eastAsia="zh-CN"/>
              </w:rPr>
              <w:t>频段的</w:t>
            </w:r>
            <w:proofErr w:type="spellStart"/>
            <w:r w:rsidRPr="0019579D">
              <w:rPr>
                <w:rStyle w:val="ECCParagraph"/>
                <w:rFonts w:hint="eastAsia"/>
                <w:sz w:val="24"/>
                <w:szCs w:val="24"/>
                <w:lang w:eastAsia="zh-CN"/>
              </w:rPr>
              <w:t>MetSat</w:t>
            </w:r>
            <w:proofErr w:type="spellEnd"/>
            <w:r w:rsidRPr="0019579D">
              <w:rPr>
                <w:rStyle w:val="ECCParagraph"/>
                <w:rFonts w:ascii="SimSun" w:eastAsia="SimSun" w:hAnsi="SimSun" w:cs="SimSun" w:hint="eastAsia"/>
                <w:sz w:val="24"/>
                <w:szCs w:val="24"/>
                <w:lang w:eastAsia="zh-CN"/>
              </w:rPr>
              <w:t>业务和</w:t>
            </w:r>
            <w:r w:rsidRPr="0019579D">
              <w:rPr>
                <w:rStyle w:val="ECCParagraph"/>
                <w:rFonts w:hint="eastAsia"/>
                <w:sz w:val="24"/>
                <w:szCs w:val="24"/>
                <w:lang w:eastAsia="zh-CN"/>
              </w:rPr>
              <w:t>EESS</w:t>
            </w:r>
            <w:r w:rsidRPr="0019579D">
              <w:rPr>
                <w:rStyle w:val="ECCParagraph"/>
                <w:rFonts w:ascii="SimSun" w:eastAsia="SimSun" w:hAnsi="SimSun" w:cs="SimSun" w:hint="eastAsia"/>
                <w:sz w:val="24"/>
                <w:szCs w:val="24"/>
                <w:lang w:eastAsia="zh-CN"/>
              </w:rPr>
              <w:t>施加额外限制，</w:t>
            </w:r>
            <w:r w:rsidRPr="0019579D">
              <w:rPr>
                <w:rStyle w:val="ECCParagraph"/>
                <w:rFonts w:hint="eastAsia"/>
                <w:sz w:val="24"/>
                <w:szCs w:val="24"/>
                <w:lang w:eastAsia="zh-CN"/>
              </w:rPr>
              <w:t>WMO</w:t>
            </w:r>
            <w:r w:rsidRPr="0019579D">
              <w:rPr>
                <w:rStyle w:val="ECCParagraph"/>
                <w:rFonts w:ascii="SimSun" w:eastAsia="SimSun" w:hAnsi="SimSun" w:cs="SimSun" w:hint="eastAsia"/>
                <w:sz w:val="24"/>
                <w:szCs w:val="24"/>
                <w:lang w:eastAsia="zh-CN"/>
              </w:rPr>
              <w:t>将不反对审议</w:t>
            </w:r>
            <w:r w:rsidRPr="0019579D">
              <w:rPr>
                <w:rStyle w:val="ECCParagraph"/>
                <w:rFonts w:hint="eastAsia"/>
                <w:sz w:val="24"/>
                <w:szCs w:val="24"/>
                <w:lang w:eastAsia="zh-CN"/>
              </w:rPr>
              <w:t>460-470</w:t>
            </w:r>
            <w:r w:rsidR="004A63D3" w:rsidRPr="004C7326">
              <w:rPr>
                <w:rStyle w:val="ECCParagraph"/>
                <w:sz w:val="24"/>
                <w:szCs w:val="24"/>
                <w:lang w:eastAsia="zh-CN"/>
              </w:rPr>
              <w:t xml:space="preserve"> MHz</w:t>
            </w:r>
            <w:r w:rsidRPr="0019579D">
              <w:rPr>
                <w:rStyle w:val="ECCParagraph"/>
                <w:rFonts w:ascii="SimSun" w:eastAsia="SimSun" w:hAnsi="SimSun" w:cs="SimSun" w:hint="eastAsia"/>
                <w:sz w:val="24"/>
                <w:szCs w:val="24"/>
                <w:lang w:eastAsia="zh-CN"/>
              </w:rPr>
              <w:t>频段。</w:t>
            </w:r>
          </w:p>
          <w:p w14:paraId="55411D87" w14:textId="77777777" w:rsidR="00DC334C" w:rsidRPr="00876FC2" w:rsidRDefault="00DC334C" w:rsidP="009D699B">
            <w:pPr>
              <w:pStyle w:val="Paragraph"/>
              <w:rPr>
                <w:rStyle w:val="ECCParagraph"/>
                <w:lang w:eastAsia="zh-CN"/>
              </w:rPr>
            </w:pPr>
          </w:p>
        </w:tc>
      </w:tr>
    </w:tbl>
    <w:p w14:paraId="07BEB5BB" w14:textId="4BE8CF58" w:rsidR="00DC334C" w:rsidRPr="00876FC2" w:rsidRDefault="00DC334C" w:rsidP="00DC334C">
      <w:pPr>
        <w:pStyle w:val="Heading2"/>
        <w:rPr>
          <w:lang w:eastAsia="zh-CN"/>
        </w:rPr>
      </w:pPr>
      <w:r w:rsidRPr="00876FC2">
        <w:rPr>
          <w:lang w:eastAsia="zh-CN"/>
        </w:rPr>
        <w:t>3.7</w:t>
      </w:r>
      <w:r w:rsidRPr="00876FC2">
        <w:rPr>
          <w:lang w:eastAsia="zh-CN"/>
        </w:rPr>
        <w:tab/>
      </w:r>
      <w:r w:rsidR="002D503B">
        <w:rPr>
          <w:lang w:eastAsia="zh-CN"/>
        </w:rPr>
        <w:t>议项</w:t>
      </w:r>
      <w:r w:rsidRPr="00876FC2">
        <w:rPr>
          <w:lang w:eastAsia="zh-CN"/>
        </w:rPr>
        <w:t>1.13</w:t>
      </w:r>
    </w:p>
    <w:p w14:paraId="2DF25C07" w14:textId="105096C8" w:rsidR="002D503B" w:rsidRDefault="002D503B" w:rsidP="002D503B">
      <w:pPr>
        <w:ind w:firstLineChars="200" w:firstLine="480"/>
        <w:rPr>
          <w:b/>
          <w:bCs/>
          <w:i/>
          <w:lang w:eastAsia="zh-CN"/>
        </w:rPr>
      </w:pPr>
      <w:r w:rsidRPr="00E7204E">
        <w:rPr>
          <w:rFonts w:ascii="STKaiti" w:eastAsia="STKaiti" w:hAnsi="STKaiti"/>
          <w:iCs/>
          <w:lang w:eastAsia="zh-CN"/>
        </w:rPr>
        <w:t>“</w:t>
      </w:r>
      <w:r w:rsidRPr="00202E9F">
        <w:rPr>
          <w:rFonts w:asciiTheme="majorBidi" w:eastAsia="STKaiti" w:hAnsiTheme="majorBidi" w:cstheme="majorBidi"/>
          <w:lang w:eastAsia="zh-CN"/>
        </w:rPr>
        <w:t>根据第</w:t>
      </w:r>
      <w:r w:rsidRPr="00202E9F">
        <w:rPr>
          <w:rFonts w:asciiTheme="majorBidi" w:eastAsia="STKaiti" w:hAnsiTheme="majorBidi" w:cstheme="majorBidi"/>
          <w:b/>
          <w:bCs/>
          <w:lang w:val="en-US" w:eastAsia="zh-CN"/>
        </w:rPr>
        <w:t>238</w:t>
      </w:r>
      <w:r w:rsidRPr="00202E9F">
        <w:rPr>
          <w:rFonts w:asciiTheme="majorBidi" w:eastAsia="STKaiti" w:hAnsiTheme="majorBidi" w:cstheme="majorBidi"/>
          <w:lang w:eastAsia="zh-CN"/>
        </w:rPr>
        <w:t>号决议</w:t>
      </w:r>
      <w:r w:rsidRPr="00202E9F">
        <w:rPr>
          <w:rFonts w:asciiTheme="majorBidi" w:eastAsia="STKaiti" w:hAnsiTheme="majorBidi" w:cstheme="majorBidi"/>
          <w:b/>
          <w:bCs/>
          <w:lang w:eastAsia="zh-CN"/>
        </w:rPr>
        <w:t>（</w:t>
      </w:r>
      <w:r w:rsidRPr="00202E9F">
        <w:rPr>
          <w:rFonts w:asciiTheme="majorBidi" w:eastAsia="STKaiti" w:hAnsiTheme="majorBidi" w:cstheme="majorBidi"/>
          <w:b/>
          <w:bCs/>
          <w:lang w:eastAsia="zh-CN"/>
        </w:rPr>
        <w:t>WRC-15</w:t>
      </w:r>
      <w:r w:rsidRPr="00202E9F">
        <w:rPr>
          <w:rFonts w:asciiTheme="majorBidi" w:eastAsia="STKaiti" w:hAnsiTheme="majorBidi" w:cstheme="majorBidi"/>
          <w:b/>
          <w:bCs/>
          <w:lang w:eastAsia="zh-CN"/>
        </w:rPr>
        <w:t>）</w:t>
      </w:r>
      <w:r w:rsidRPr="00202E9F">
        <w:rPr>
          <w:rFonts w:asciiTheme="majorBidi" w:eastAsia="STKaiti" w:hAnsiTheme="majorBidi" w:cstheme="majorBidi"/>
          <w:lang w:eastAsia="zh-CN"/>
        </w:rPr>
        <w:t>，审议为国际移动通信（</w:t>
      </w:r>
      <w:r w:rsidRPr="00202E9F">
        <w:rPr>
          <w:rFonts w:asciiTheme="majorBidi" w:eastAsia="STKaiti" w:hAnsiTheme="majorBidi" w:cstheme="majorBidi"/>
          <w:lang w:eastAsia="zh-CN"/>
        </w:rPr>
        <w:t>IMT</w:t>
      </w:r>
      <w:r w:rsidRPr="00202E9F">
        <w:rPr>
          <w:rFonts w:asciiTheme="majorBidi" w:eastAsia="STKaiti" w:hAnsiTheme="majorBidi" w:cstheme="majorBidi"/>
          <w:lang w:eastAsia="zh-CN"/>
        </w:rPr>
        <w:t>）的未来发展确定频段，包括为作为主要业务的移动业务做出附加划分的可能性</w:t>
      </w:r>
      <w:r>
        <w:rPr>
          <w:rFonts w:asciiTheme="majorBidi" w:eastAsia="STKaiti" w:hAnsiTheme="majorBidi" w:cstheme="majorBidi" w:hint="eastAsia"/>
          <w:lang w:eastAsia="zh-CN"/>
        </w:rPr>
        <w:t>。</w:t>
      </w:r>
      <w:r w:rsidRPr="00E7204E">
        <w:rPr>
          <w:rFonts w:ascii="STKaiti" w:eastAsia="STKaiti" w:hAnsi="STKaiti"/>
          <w:iCs/>
          <w:lang w:eastAsia="zh-CN"/>
        </w:rPr>
        <w:t>”</w:t>
      </w:r>
    </w:p>
    <w:p w14:paraId="2A6FD556" w14:textId="65F476AF" w:rsidR="002D503B" w:rsidRDefault="002D503B" w:rsidP="00AA7550">
      <w:pPr>
        <w:ind w:firstLineChars="200" w:firstLine="480"/>
        <w:rPr>
          <w:lang w:eastAsia="zh-CN"/>
        </w:rPr>
      </w:pPr>
      <w:r>
        <w:rPr>
          <w:rFonts w:hint="eastAsia"/>
          <w:lang w:eastAsia="zh-CN"/>
        </w:rPr>
        <w:t>该</w:t>
      </w:r>
      <w:r>
        <w:rPr>
          <w:lang w:eastAsia="zh-CN"/>
        </w:rPr>
        <w:t>议</w:t>
      </w:r>
      <w:proofErr w:type="gramStart"/>
      <w:r>
        <w:rPr>
          <w:lang w:eastAsia="zh-CN"/>
        </w:rPr>
        <w:t>项</w:t>
      </w:r>
      <w:r>
        <w:rPr>
          <w:rFonts w:hint="eastAsia"/>
          <w:lang w:eastAsia="zh-CN"/>
        </w:rPr>
        <w:t>审议</w:t>
      </w:r>
      <w:proofErr w:type="gramEnd"/>
      <w:r>
        <w:rPr>
          <w:rFonts w:hint="eastAsia"/>
          <w:lang w:eastAsia="zh-CN"/>
        </w:rPr>
        <w:t>在</w:t>
      </w:r>
      <w:r>
        <w:rPr>
          <w:rFonts w:hint="eastAsia"/>
          <w:lang w:eastAsia="zh-CN"/>
        </w:rPr>
        <w:t>24.25-86</w:t>
      </w:r>
      <w:r w:rsidRPr="00384BBB">
        <w:rPr>
          <w:lang w:eastAsia="zh-CN"/>
        </w:rPr>
        <w:t xml:space="preserve"> GHz</w:t>
      </w:r>
      <w:r>
        <w:rPr>
          <w:rFonts w:hint="eastAsia"/>
          <w:lang w:eastAsia="zh-CN"/>
        </w:rPr>
        <w:t>频率范围内为</w:t>
      </w:r>
      <w:r w:rsidR="00AA7550">
        <w:rPr>
          <w:rFonts w:hint="eastAsia"/>
          <w:lang w:eastAsia="zh-CN"/>
        </w:rPr>
        <w:t>用于</w:t>
      </w:r>
      <w:r>
        <w:rPr>
          <w:rFonts w:hint="eastAsia"/>
          <w:lang w:eastAsia="zh-CN"/>
        </w:rPr>
        <w:t>提供地面无线宽带（</w:t>
      </w:r>
      <w:r w:rsidRPr="00876FC2">
        <w:rPr>
          <w:lang w:eastAsia="zh-CN"/>
        </w:rPr>
        <w:t>IMT</w:t>
      </w:r>
      <w:r>
        <w:rPr>
          <w:lang w:eastAsia="zh-CN"/>
        </w:rPr>
        <w:t>-</w:t>
      </w:r>
      <w:r w:rsidRPr="00876FC2">
        <w:rPr>
          <w:lang w:eastAsia="zh-CN"/>
        </w:rPr>
        <w:t>2020</w:t>
      </w:r>
      <w:r>
        <w:rPr>
          <w:rFonts w:hint="eastAsia"/>
          <w:lang w:eastAsia="zh-CN"/>
        </w:rPr>
        <w:t>）做出</w:t>
      </w:r>
      <w:r w:rsidR="00AA7550">
        <w:rPr>
          <w:rFonts w:hint="eastAsia"/>
          <w:lang w:eastAsia="zh-CN"/>
        </w:rPr>
        <w:t>可能</w:t>
      </w:r>
      <w:r>
        <w:rPr>
          <w:rFonts w:hint="eastAsia"/>
          <w:lang w:eastAsia="zh-CN"/>
        </w:rPr>
        <w:t>的新频谱划分。</w:t>
      </w:r>
    </w:p>
    <w:p w14:paraId="4BD51F34" w14:textId="0206A9B7" w:rsidR="00DC334C" w:rsidRPr="00876FC2" w:rsidRDefault="00DC334C" w:rsidP="00AA7550">
      <w:pPr>
        <w:pStyle w:val="enumlev1"/>
        <w:rPr>
          <w:lang w:eastAsia="zh-CN"/>
        </w:rPr>
      </w:pPr>
      <w:r>
        <w:rPr>
          <w:lang w:eastAsia="zh-CN"/>
        </w:rPr>
        <w:t>–</w:t>
      </w:r>
      <w:r>
        <w:rPr>
          <w:lang w:eastAsia="zh-CN"/>
        </w:rPr>
        <w:tab/>
      </w:r>
      <w:r w:rsidR="00576229" w:rsidRPr="00576229">
        <w:rPr>
          <w:rFonts w:hint="eastAsia"/>
          <w:lang w:eastAsia="zh-CN"/>
        </w:rPr>
        <w:t>要求</w:t>
      </w:r>
      <w:r w:rsidR="00A01176">
        <w:rPr>
          <w:rFonts w:hint="eastAsia"/>
          <w:lang w:eastAsia="zh-CN"/>
        </w:rPr>
        <w:t>进行</w:t>
      </w:r>
      <w:r w:rsidR="004C7326" w:rsidRPr="00615BB4">
        <w:rPr>
          <w:rFonts w:hint="eastAsia"/>
          <w:lang w:eastAsia="zh-CN"/>
        </w:rPr>
        <w:t>以下</w:t>
      </w:r>
      <w:r w:rsidR="004C7326" w:rsidRPr="00251757">
        <w:rPr>
          <w:rFonts w:asciiTheme="majorBidi" w:hAnsiTheme="majorBidi" w:hint="eastAsia"/>
          <w:iCs/>
          <w:szCs w:val="24"/>
          <w:lang w:eastAsia="ko-KR"/>
        </w:rPr>
        <w:t>频段的共用和兼容性研究</w:t>
      </w:r>
      <w:r w:rsidR="00576229">
        <w:rPr>
          <w:rFonts w:asciiTheme="majorBidi" w:hAnsiTheme="majorBidi" w:hint="eastAsia"/>
          <w:iCs/>
          <w:szCs w:val="24"/>
          <w:lang w:eastAsia="zh-CN"/>
        </w:rPr>
        <w:t>：</w:t>
      </w:r>
      <w:r w:rsidR="00576229" w:rsidRPr="00576229">
        <w:rPr>
          <w:rFonts w:asciiTheme="majorBidi" w:hAnsiTheme="majorBidi" w:hint="eastAsia"/>
          <w:iCs/>
          <w:szCs w:val="24"/>
          <w:lang w:eastAsia="zh-CN"/>
        </w:rPr>
        <w:t>包括酌情考虑</w:t>
      </w:r>
      <w:r w:rsidR="00AA7550">
        <w:rPr>
          <w:rFonts w:asciiTheme="majorBidi" w:hAnsiTheme="majorBidi" w:hint="eastAsia"/>
          <w:iCs/>
          <w:szCs w:val="24"/>
          <w:lang w:eastAsia="zh-CN"/>
        </w:rPr>
        <w:t>与</w:t>
      </w:r>
      <w:r w:rsidR="00576229" w:rsidRPr="00576229">
        <w:rPr>
          <w:rFonts w:asciiTheme="majorBidi" w:hAnsiTheme="majorBidi" w:hint="eastAsia"/>
          <w:iCs/>
          <w:szCs w:val="24"/>
          <w:lang w:eastAsia="zh-CN"/>
        </w:rPr>
        <w:t>相邻频段内业务的兼容性</w:t>
      </w:r>
      <w:r w:rsidR="00576229">
        <w:rPr>
          <w:rFonts w:asciiTheme="majorBidi" w:hAnsiTheme="majorBidi" w:hint="eastAsia"/>
          <w:iCs/>
          <w:szCs w:val="24"/>
          <w:lang w:eastAsia="zh-CN"/>
        </w:rPr>
        <w:t>：</w:t>
      </w:r>
      <w:r w:rsidRPr="00876FC2">
        <w:rPr>
          <w:lang w:eastAsia="zh-CN"/>
        </w:rPr>
        <w:t>24.25-27.5 GHz</w:t>
      </w:r>
      <w:r w:rsidR="00AA7550">
        <w:rPr>
          <w:lang w:eastAsia="zh-CN"/>
        </w:rPr>
        <w:t>、</w:t>
      </w:r>
      <w:r w:rsidRPr="00876FC2">
        <w:rPr>
          <w:lang w:eastAsia="zh-CN"/>
        </w:rPr>
        <w:t>31.8-33.4 GHz</w:t>
      </w:r>
      <w:r w:rsidR="00AA7550">
        <w:rPr>
          <w:lang w:eastAsia="zh-CN"/>
        </w:rPr>
        <w:t>、</w:t>
      </w:r>
      <w:r w:rsidRPr="00876FC2">
        <w:rPr>
          <w:lang w:eastAsia="zh-CN"/>
        </w:rPr>
        <w:t>37-40.5 GHz</w:t>
      </w:r>
      <w:r w:rsidR="00AA7550">
        <w:rPr>
          <w:lang w:eastAsia="zh-CN"/>
        </w:rPr>
        <w:t>、</w:t>
      </w:r>
      <w:r w:rsidRPr="00876FC2">
        <w:rPr>
          <w:lang w:eastAsia="zh-CN"/>
        </w:rPr>
        <w:t>40.5-42.5 GHz</w:t>
      </w:r>
      <w:r w:rsidR="00AA7550">
        <w:rPr>
          <w:lang w:eastAsia="zh-CN"/>
        </w:rPr>
        <w:t>、</w:t>
      </w:r>
      <w:r w:rsidRPr="00876FC2">
        <w:rPr>
          <w:lang w:eastAsia="zh-CN"/>
        </w:rPr>
        <w:t>42.5-43.5 GHz</w:t>
      </w:r>
      <w:r w:rsidR="00AA7550">
        <w:rPr>
          <w:lang w:eastAsia="zh-CN"/>
        </w:rPr>
        <w:t>、</w:t>
      </w:r>
      <w:r w:rsidRPr="00876FC2">
        <w:rPr>
          <w:lang w:eastAsia="zh-CN"/>
        </w:rPr>
        <w:t>45.5-47 GHz</w:t>
      </w:r>
      <w:r w:rsidR="00AA7550">
        <w:rPr>
          <w:lang w:eastAsia="zh-CN"/>
        </w:rPr>
        <w:t>、</w:t>
      </w:r>
      <w:r w:rsidRPr="00876FC2">
        <w:rPr>
          <w:lang w:eastAsia="zh-CN"/>
        </w:rPr>
        <w:t>47</w:t>
      </w:r>
      <w:r>
        <w:rPr>
          <w:lang w:eastAsia="zh-CN"/>
        </w:rPr>
        <w:noBreakHyphen/>
      </w:r>
      <w:r w:rsidRPr="00876FC2">
        <w:rPr>
          <w:lang w:eastAsia="zh-CN"/>
        </w:rPr>
        <w:t>47.2</w:t>
      </w:r>
      <w:r>
        <w:rPr>
          <w:lang w:eastAsia="zh-CN"/>
        </w:rPr>
        <w:t> </w:t>
      </w:r>
      <w:r w:rsidRPr="00876FC2">
        <w:rPr>
          <w:lang w:eastAsia="zh-CN"/>
        </w:rPr>
        <w:t>GHz</w:t>
      </w:r>
      <w:r w:rsidR="00AA7550">
        <w:rPr>
          <w:lang w:eastAsia="zh-CN"/>
        </w:rPr>
        <w:t>、</w:t>
      </w:r>
      <w:r w:rsidRPr="00876FC2">
        <w:rPr>
          <w:lang w:eastAsia="zh-CN"/>
        </w:rPr>
        <w:t>47.2-50.2 GHz</w:t>
      </w:r>
      <w:r w:rsidR="00AA7550">
        <w:rPr>
          <w:lang w:eastAsia="zh-CN"/>
        </w:rPr>
        <w:t>、</w:t>
      </w:r>
      <w:r w:rsidRPr="00876FC2">
        <w:rPr>
          <w:lang w:eastAsia="zh-CN"/>
        </w:rPr>
        <w:t>50.4-52.6 GHz</w:t>
      </w:r>
      <w:r w:rsidR="00AA7550">
        <w:rPr>
          <w:lang w:eastAsia="zh-CN"/>
        </w:rPr>
        <w:t>、</w:t>
      </w:r>
      <w:r w:rsidRPr="00876FC2">
        <w:rPr>
          <w:lang w:eastAsia="zh-CN"/>
        </w:rPr>
        <w:t>66-76 GHz</w:t>
      </w:r>
      <w:r w:rsidR="00AA7550">
        <w:rPr>
          <w:lang w:eastAsia="zh-CN"/>
        </w:rPr>
        <w:t>、</w:t>
      </w:r>
      <w:r w:rsidRPr="00876FC2">
        <w:rPr>
          <w:lang w:eastAsia="zh-CN"/>
        </w:rPr>
        <w:t>81-86 GHz</w:t>
      </w:r>
      <w:r w:rsidR="00576229">
        <w:rPr>
          <w:rFonts w:hint="eastAsia"/>
          <w:lang w:eastAsia="zh-CN"/>
        </w:rPr>
        <w:t>。</w:t>
      </w:r>
    </w:p>
    <w:p w14:paraId="4A1AEB07" w14:textId="63A74C43" w:rsidR="00DC334C" w:rsidRPr="00876FC2" w:rsidRDefault="004C7326" w:rsidP="004C7326">
      <w:pPr>
        <w:ind w:firstLineChars="200" w:firstLine="480"/>
        <w:rPr>
          <w:lang w:eastAsia="zh-CN"/>
        </w:rPr>
      </w:pPr>
      <w:r w:rsidRPr="004C7326">
        <w:rPr>
          <w:rFonts w:hint="eastAsia"/>
          <w:lang w:eastAsia="zh-CN"/>
        </w:rPr>
        <w:t>WMO</w:t>
      </w:r>
      <w:r w:rsidRPr="004C7326">
        <w:rPr>
          <w:rFonts w:hint="eastAsia"/>
          <w:lang w:eastAsia="zh-CN"/>
        </w:rPr>
        <w:t>关</w:t>
      </w:r>
      <w:r w:rsidR="00AA7550">
        <w:rPr>
          <w:rFonts w:hint="eastAsia"/>
          <w:lang w:eastAsia="zh-CN"/>
        </w:rPr>
        <w:t>切</w:t>
      </w:r>
      <w:r w:rsidRPr="004C7326">
        <w:rPr>
          <w:rFonts w:hint="eastAsia"/>
          <w:lang w:eastAsia="zh-CN"/>
        </w:rPr>
        <w:t>以下问题：</w:t>
      </w:r>
    </w:p>
    <w:p w14:paraId="05B73CEB" w14:textId="056631C5" w:rsidR="00DC334C" w:rsidRPr="00876FC2" w:rsidRDefault="00DC334C" w:rsidP="00DC334C">
      <w:pPr>
        <w:pStyle w:val="enumlev1"/>
        <w:rPr>
          <w:lang w:eastAsia="zh-CN"/>
        </w:rPr>
      </w:pPr>
      <w:r>
        <w:rPr>
          <w:lang w:eastAsia="zh-CN"/>
        </w:rPr>
        <w:lastRenderedPageBreak/>
        <w:t>–</w:t>
      </w:r>
      <w:r>
        <w:rPr>
          <w:lang w:eastAsia="zh-CN"/>
        </w:rPr>
        <w:tab/>
      </w:r>
      <w:r w:rsidR="004C7326" w:rsidRPr="00384BBB">
        <w:rPr>
          <w:lang w:eastAsia="zh-CN"/>
        </w:rPr>
        <w:t>IMT</w:t>
      </w:r>
      <w:r w:rsidR="004C7326">
        <w:rPr>
          <w:lang w:eastAsia="zh-CN"/>
        </w:rPr>
        <w:t>-</w:t>
      </w:r>
      <w:r w:rsidR="004C7326" w:rsidRPr="00384BBB">
        <w:rPr>
          <w:lang w:eastAsia="zh-CN"/>
        </w:rPr>
        <w:t>2020</w:t>
      </w:r>
      <w:r w:rsidR="004C7326">
        <w:rPr>
          <w:rFonts w:hint="eastAsia"/>
          <w:lang w:eastAsia="zh-CN"/>
        </w:rPr>
        <w:t>与</w:t>
      </w:r>
      <w:r w:rsidR="004C7326">
        <w:rPr>
          <w:lang w:eastAsia="zh-CN"/>
        </w:rPr>
        <w:t>EESS</w:t>
      </w:r>
      <w:r w:rsidR="004C7326">
        <w:rPr>
          <w:lang w:eastAsia="zh-CN"/>
        </w:rPr>
        <w:t>（无源）</w:t>
      </w:r>
      <w:r w:rsidR="004C7326">
        <w:rPr>
          <w:rFonts w:hint="eastAsia"/>
          <w:lang w:eastAsia="zh-CN"/>
        </w:rPr>
        <w:t>在</w:t>
      </w:r>
      <w:r w:rsidR="004C7326">
        <w:rPr>
          <w:lang w:eastAsia="zh-CN"/>
        </w:rPr>
        <w:t>23.6-24 GHz</w:t>
      </w:r>
      <w:r w:rsidR="004C7326">
        <w:rPr>
          <w:lang w:eastAsia="zh-CN"/>
        </w:rPr>
        <w:t>、</w:t>
      </w:r>
      <w:r w:rsidR="004C7326">
        <w:rPr>
          <w:lang w:eastAsia="zh-CN"/>
        </w:rPr>
        <w:t>31.5</w:t>
      </w:r>
      <w:r w:rsidR="004C7326">
        <w:rPr>
          <w:lang w:eastAsia="zh-CN"/>
        </w:rPr>
        <w:noBreakHyphen/>
        <w:t>31.8 GHz</w:t>
      </w:r>
      <w:r w:rsidR="004C7326">
        <w:rPr>
          <w:lang w:eastAsia="zh-CN"/>
        </w:rPr>
        <w:t>、</w:t>
      </w:r>
      <w:r w:rsidR="004C7326">
        <w:rPr>
          <w:lang w:eastAsia="zh-CN"/>
        </w:rPr>
        <w:t>36-37 GHz</w:t>
      </w:r>
      <w:r w:rsidR="004C7326">
        <w:rPr>
          <w:lang w:eastAsia="zh-CN"/>
        </w:rPr>
        <w:t>、</w:t>
      </w:r>
      <w:r w:rsidR="004C7326" w:rsidRPr="00384BBB">
        <w:rPr>
          <w:lang w:eastAsia="zh-CN"/>
        </w:rPr>
        <w:t>50.2-50.4 GHz</w:t>
      </w:r>
      <w:r w:rsidR="004C7326">
        <w:rPr>
          <w:lang w:eastAsia="zh-CN"/>
        </w:rPr>
        <w:t>、</w:t>
      </w:r>
      <w:r w:rsidR="004C7326">
        <w:rPr>
          <w:lang w:eastAsia="zh-CN"/>
        </w:rPr>
        <w:t>52.6-</w:t>
      </w:r>
      <w:r w:rsidR="004C7326" w:rsidRPr="00384BBB">
        <w:rPr>
          <w:lang w:eastAsia="zh-CN"/>
        </w:rPr>
        <w:t>54.25 GHz</w:t>
      </w:r>
      <w:r w:rsidR="004C7326">
        <w:rPr>
          <w:rFonts w:hint="eastAsia"/>
          <w:lang w:eastAsia="zh-CN"/>
        </w:rPr>
        <w:t>和</w:t>
      </w:r>
      <w:r w:rsidR="004C7326" w:rsidRPr="00384BBB">
        <w:rPr>
          <w:lang w:eastAsia="zh-CN"/>
        </w:rPr>
        <w:t>86-92 GHz</w:t>
      </w:r>
      <w:r w:rsidR="004C7326">
        <w:rPr>
          <w:rFonts w:hint="eastAsia"/>
          <w:lang w:eastAsia="zh-CN"/>
        </w:rPr>
        <w:t>频段的</w:t>
      </w:r>
      <w:r w:rsidR="00A01176" w:rsidRPr="00A01176">
        <w:rPr>
          <w:rFonts w:hint="eastAsia"/>
          <w:lang w:eastAsia="zh-CN"/>
        </w:rPr>
        <w:t>相邻频段</w:t>
      </w:r>
      <w:r w:rsidR="004C7326">
        <w:rPr>
          <w:rFonts w:hint="eastAsia"/>
          <w:lang w:eastAsia="zh-CN"/>
        </w:rPr>
        <w:t>兼容性。</w:t>
      </w:r>
    </w:p>
    <w:p w14:paraId="61A8C0E3" w14:textId="38DA88AB" w:rsidR="00DC334C" w:rsidRPr="00876FC2" w:rsidRDefault="00DC334C" w:rsidP="00DC334C">
      <w:pPr>
        <w:pStyle w:val="enumlev1"/>
        <w:rPr>
          <w:lang w:eastAsia="zh-CN"/>
        </w:rPr>
      </w:pPr>
      <w:r>
        <w:rPr>
          <w:lang w:eastAsia="zh-CN"/>
        </w:rPr>
        <w:t>–</w:t>
      </w:r>
      <w:r>
        <w:rPr>
          <w:lang w:eastAsia="zh-CN"/>
        </w:rPr>
        <w:tab/>
      </w:r>
      <w:r w:rsidR="004C7326">
        <w:rPr>
          <w:lang w:eastAsia="zh-CN"/>
        </w:rPr>
        <w:t>25.5-</w:t>
      </w:r>
      <w:r w:rsidR="004C7326" w:rsidRPr="00384BBB">
        <w:rPr>
          <w:lang w:eastAsia="zh-CN"/>
        </w:rPr>
        <w:t>27 GHz</w:t>
      </w:r>
      <w:r w:rsidR="004C7326">
        <w:rPr>
          <w:rFonts w:hint="eastAsia"/>
          <w:lang w:eastAsia="zh-CN"/>
        </w:rPr>
        <w:t>频段内与</w:t>
      </w:r>
      <w:r w:rsidR="004C7326">
        <w:rPr>
          <w:lang w:eastAsia="zh-CN"/>
        </w:rPr>
        <w:t>EESS</w:t>
      </w:r>
      <w:r w:rsidR="004C7326">
        <w:rPr>
          <w:lang w:eastAsia="zh-CN"/>
        </w:rPr>
        <w:t>（空对地）</w:t>
      </w:r>
      <w:r w:rsidR="004C7326">
        <w:rPr>
          <w:rFonts w:hint="eastAsia"/>
          <w:lang w:eastAsia="zh-CN"/>
        </w:rPr>
        <w:t>的共用</w:t>
      </w:r>
    </w:p>
    <w:p w14:paraId="21FCA32D" w14:textId="175E61F5" w:rsidR="00DC334C" w:rsidRPr="00876FC2" w:rsidRDefault="004C7326" w:rsidP="0020333C">
      <w:pPr>
        <w:ind w:firstLineChars="200" w:firstLine="480"/>
        <w:rPr>
          <w:lang w:eastAsia="zh-CN"/>
        </w:rPr>
      </w:pPr>
      <w:r w:rsidRPr="0070782B">
        <w:rPr>
          <w:rFonts w:hint="eastAsia"/>
          <w:lang w:eastAsia="zh-CN"/>
        </w:rPr>
        <w:t>目前的</w:t>
      </w:r>
      <w:r w:rsidRPr="0070782B">
        <w:rPr>
          <w:lang w:eastAsia="zh-CN"/>
        </w:rPr>
        <w:t>ITU-R</w:t>
      </w:r>
      <w:r w:rsidRPr="0070782B">
        <w:rPr>
          <w:rFonts w:hint="eastAsia"/>
          <w:lang w:eastAsia="zh-CN"/>
        </w:rPr>
        <w:t>研究表明，</w:t>
      </w:r>
      <w:r w:rsidR="00A01176" w:rsidRPr="0070782B">
        <w:rPr>
          <w:rFonts w:hint="eastAsia"/>
          <w:lang w:eastAsia="zh-CN"/>
        </w:rPr>
        <w:t>在各频段，</w:t>
      </w:r>
      <w:r w:rsidRPr="0070782B">
        <w:rPr>
          <w:rFonts w:hint="eastAsia"/>
          <w:lang w:eastAsia="zh-CN"/>
        </w:rPr>
        <w:t>只有大幅降低</w:t>
      </w:r>
      <w:r w:rsidRPr="0070782B">
        <w:rPr>
          <w:lang w:eastAsia="zh-CN"/>
        </w:rPr>
        <w:t>IMT-2020</w:t>
      </w:r>
      <w:r w:rsidR="00A01176" w:rsidRPr="0070782B">
        <w:rPr>
          <w:rFonts w:hint="eastAsia"/>
          <w:lang w:eastAsia="zh-CN"/>
        </w:rPr>
        <w:t>在相邻频段</w:t>
      </w:r>
      <w:r w:rsidRPr="0070782B">
        <w:rPr>
          <w:rFonts w:hint="eastAsia"/>
          <w:lang w:eastAsia="zh-CN"/>
        </w:rPr>
        <w:t>的无用发射才能确保对</w:t>
      </w:r>
      <w:r w:rsidRPr="0070782B">
        <w:rPr>
          <w:lang w:eastAsia="zh-CN"/>
        </w:rPr>
        <w:t>EESS</w:t>
      </w:r>
      <w:r w:rsidRPr="0070782B">
        <w:rPr>
          <w:lang w:eastAsia="zh-CN"/>
        </w:rPr>
        <w:t>（无源）</w:t>
      </w:r>
      <w:r w:rsidRPr="0070782B">
        <w:rPr>
          <w:rFonts w:hint="eastAsia"/>
          <w:lang w:eastAsia="zh-CN"/>
        </w:rPr>
        <w:t>传感器的保护。</w:t>
      </w:r>
      <w:r w:rsidRPr="0070782B">
        <w:rPr>
          <w:lang w:eastAsia="zh-CN"/>
        </w:rPr>
        <w:t>IMT-2020</w:t>
      </w:r>
      <w:r w:rsidRPr="0070782B">
        <w:rPr>
          <w:rFonts w:hint="eastAsia"/>
          <w:lang w:eastAsia="zh-CN"/>
        </w:rPr>
        <w:t>现行规范在很大程度上不</w:t>
      </w:r>
      <w:r w:rsidR="00A01176" w:rsidRPr="0070782B">
        <w:rPr>
          <w:rFonts w:hint="eastAsia"/>
          <w:lang w:eastAsia="zh-CN"/>
        </w:rPr>
        <w:t>符合保护</w:t>
      </w:r>
      <w:r w:rsidR="00A01176" w:rsidRPr="0070782B">
        <w:rPr>
          <w:rFonts w:hint="eastAsia"/>
          <w:lang w:eastAsia="zh-CN"/>
        </w:rPr>
        <w:t>EESS</w:t>
      </w:r>
      <w:r w:rsidR="00A01176" w:rsidRPr="0070782B">
        <w:rPr>
          <w:rFonts w:hint="eastAsia"/>
          <w:lang w:eastAsia="zh-CN"/>
        </w:rPr>
        <w:t>（无源）传感器</w:t>
      </w:r>
      <w:r w:rsidRPr="0070782B">
        <w:rPr>
          <w:rFonts w:hint="eastAsia"/>
          <w:lang w:eastAsia="zh-CN"/>
        </w:rPr>
        <w:t>所需的无用发射限值，</w:t>
      </w:r>
      <w:r w:rsidRPr="0070782B">
        <w:rPr>
          <w:lang w:eastAsia="zh-CN"/>
        </w:rPr>
        <w:t>WMO</w:t>
      </w:r>
      <w:r w:rsidRPr="0070782B">
        <w:rPr>
          <w:rFonts w:hint="eastAsia"/>
          <w:lang w:eastAsia="zh-CN"/>
        </w:rPr>
        <w:t>对此表示关切。</w:t>
      </w:r>
      <w:r w:rsidR="00A01176" w:rsidRPr="00A01176">
        <w:rPr>
          <w:rFonts w:hint="eastAsia"/>
          <w:lang w:eastAsia="zh-CN"/>
        </w:rPr>
        <w:t>因此，本议项的解决方案必须明确表明严格的、强制性的相邻频段内的发射限值。</w:t>
      </w:r>
    </w:p>
    <w:p w14:paraId="740CBF99" w14:textId="6D76D743" w:rsidR="00DC334C" w:rsidRPr="00876FC2" w:rsidRDefault="004C7326" w:rsidP="004C7326">
      <w:pPr>
        <w:ind w:firstLineChars="200" w:firstLine="480"/>
        <w:rPr>
          <w:lang w:eastAsia="zh-CN"/>
        </w:rPr>
      </w:pPr>
      <w:r w:rsidRPr="009029B2">
        <w:rPr>
          <w:rFonts w:hint="eastAsia"/>
          <w:lang w:eastAsia="zh-CN"/>
        </w:rPr>
        <w:t>研究还表明，取决于站</w:t>
      </w:r>
      <w:proofErr w:type="gramStart"/>
      <w:r w:rsidRPr="009029B2">
        <w:rPr>
          <w:rFonts w:hint="eastAsia"/>
          <w:lang w:eastAsia="zh-CN"/>
        </w:rPr>
        <w:t>址条件</w:t>
      </w:r>
      <w:proofErr w:type="gramEnd"/>
      <w:r w:rsidRPr="009029B2">
        <w:rPr>
          <w:rFonts w:hint="eastAsia"/>
          <w:lang w:eastAsia="zh-CN"/>
        </w:rPr>
        <w:t>的不同</w:t>
      </w:r>
      <w:r w:rsidR="0070782B" w:rsidRPr="009029B2">
        <w:rPr>
          <w:rFonts w:hint="eastAsia"/>
          <w:lang w:eastAsia="zh-CN"/>
        </w:rPr>
        <w:t>和</w:t>
      </w:r>
      <w:r w:rsidR="0070782B" w:rsidRPr="009029B2">
        <w:rPr>
          <w:rFonts w:hint="eastAsia"/>
          <w:lang w:eastAsia="zh-CN"/>
        </w:rPr>
        <w:t>IMT</w:t>
      </w:r>
      <w:r w:rsidR="0070782B" w:rsidRPr="009029B2">
        <w:rPr>
          <w:rFonts w:hint="eastAsia"/>
          <w:lang w:eastAsia="zh-CN"/>
        </w:rPr>
        <w:t>的带内</w:t>
      </w:r>
      <w:proofErr w:type="spellStart"/>
      <w:r w:rsidR="0070782B" w:rsidRPr="009029B2">
        <w:rPr>
          <w:lang w:eastAsia="zh-CN"/>
        </w:rPr>
        <w:t>e.i.r.p</w:t>
      </w:r>
      <w:proofErr w:type="spellEnd"/>
      <w:r w:rsidR="0070782B" w:rsidRPr="009029B2">
        <w:rPr>
          <w:lang w:eastAsia="zh-CN"/>
        </w:rPr>
        <w:t>.</w:t>
      </w:r>
      <w:r w:rsidR="0070782B" w:rsidRPr="009029B2">
        <w:rPr>
          <w:rFonts w:hint="eastAsia"/>
          <w:lang w:eastAsia="zh-CN"/>
        </w:rPr>
        <w:t>值，</w:t>
      </w:r>
      <w:r w:rsidRPr="009029B2">
        <w:rPr>
          <w:rFonts w:hint="eastAsia"/>
          <w:lang w:eastAsia="zh-CN"/>
        </w:rPr>
        <w:t>需要</w:t>
      </w:r>
      <w:r w:rsidRPr="009029B2">
        <w:rPr>
          <w:lang w:eastAsia="zh-CN"/>
        </w:rPr>
        <w:t>3-10</w:t>
      </w:r>
      <w:r w:rsidRPr="009029B2">
        <w:rPr>
          <w:rFonts w:hint="eastAsia"/>
          <w:lang w:eastAsia="zh-CN"/>
        </w:rPr>
        <w:t>公里的间隔距离，才能</w:t>
      </w:r>
      <w:r w:rsidR="00FD7594" w:rsidRPr="009029B2">
        <w:rPr>
          <w:rFonts w:hint="eastAsia"/>
          <w:lang w:eastAsia="zh-CN"/>
        </w:rPr>
        <w:t>确保</w:t>
      </w:r>
      <w:r w:rsidRPr="009029B2">
        <w:rPr>
          <w:rFonts w:hint="eastAsia"/>
          <w:lang w:eastAsia="zh-CN"/>
        </w:rPr>
        <w:t>保护</w:t>
      </w:r>
      <w:r w:rsidRPr="009029B2">
        <w:rPr>
          <w:lang w:eastAsia="zh-CN"/>
        </w:rPr>
        <w:t>25.5-27</w:t>
      </w:r>
      <w:r w:rsidR="00AD2CFE">
        <w:rPr>
          <w:lang w:eastAsia="zh-CN"/>
        </w:rPr>
        <w:t> </w:t>
      </w:r>
      <w:r w:rsidRPr="009029B2">
        <w:rPr>
          <w:lang w:eastAsia="zh-CN"/>
        </w:rPr>
        <w:t>GHz</w:t>
      </w:r>
      <w:r w:rsidRPr="009029B2">
        <w:rPr>
          <w:rFonts w:hint="eastAsia"/>
          <w:lang w:eastAsia="zh-CN"/>
        </w:rPr>
        <w:t>频段内的</w:t>
      </w:r>
      <w:r w:rsidRPr="009029B2">
        <w:rPr>
          <w:rFonts w:hint="eastAsia"/>
          <w:lang w:eastAsia="zh-CN"/>
        </w:rPr>
        <w:t>E</w:t>
      </w:r>
      <w:r w:rsidRPr="009029B2">
        <w:rPr>
          <w:lang w:eastAsia="zh-CN"/>
        </w:rPr>
        <w:t>ESS</w:t>
      </w:r>
      <w:r w:rsidRPr="009029B2">
        <w:rPr>
          <w:rFonts w:hint="eastAsia"/>
          <w:lang w:eastAsia="zh-CN"/>
        </w:rPr>
        <w:t>地球站</w:t>
      </w:r>
      <w:r>
        <w:rPr>
          <w:rFonts w:hint="eastAsia"/>
          <w:lang w:eastAsia="zh-CN"/>
        </w:rPr>
        <w:t>。</w:t>
      </w:r>
      <w:r w:rsidRPr="00384BBB">
        <w:rPr>
          <w:lang w:eastAsia="zh-CN"/>
        </w:rPr>
        <w:t>ITU-R</w:t>
      </w:r>
      <w:r>
        <w:rPr>
          <w:rFonts w:hint="eastAsia"/>
          <w:lang w:eastAsia="zh-CN"/>
        </w:rPr>
        <w:t>正在制定一种方法，可使各主管部门定义所需的间隔距离。也应指出，尽管现有和规划中的</w:t>
      </w:r>
      <w:r w:rsidRPr="00384BBB">
        <w:rPr>
          <w:lang w:eastAsia="zh-CN"/>
        </w:rPr>
        <w:t>EESS</w:t>
      </w:r>
      <w:r>
        <w:rPr>
          <w:rFonts w:hint="eastAsia"/>
          <w:lang w:eastAsia="zh-CN"/>
        </w:rPr>
        <w:t>地球站可</w:t>
      </w:r>
      <w:r w:rsidR="00150BE7">
        <w:rPr>
          <w:rFonts w:hint="eastAsia"/>
          <w:lang w:eastAsia="zh-CN"/>
        </w:rPr>
        <w:t>能</w:t>
      </w:r>
      <w:r>
        <w:rPr>
          <w:rFonts w:hint="eastAsia"/>
          <w:lang w:eastAsia="zh-CN"/>
        </w:rPr>
        <w:t>得到保护，但目前未规划的未来</w:t>
      </w:r>
      <w:r>
        <w:rPr>
          <w:rFonts w:hint="eastAsia"/>
          <w:lang w:eastAsia="zh-CN"/>
        </w:rPr>
        <w:t>E</w:t>
      </w:r>
      <w:r>
        <w:rPr>
          <w:lang w:eastAsia="zh-CN"/>
        </w:rPr>
        <w:t>ESS</w:t>
      </w:r>
      <w:r>
        <w:rPr>
          <w:rFonts w:hint="eastAsia"/>
          <w:lang w:eastAsia="zh-CN"/>
        </w:rPr>
        <w:t>地球站的部署将受到限制。</w:t>
      </w:r>
      <w:r w:rsidRPr="005B2F5A">
        <w:rPr>
          <w:lang w:eastAsia="zh-CN"/>
        </w:rPr>
        <w:t>WMO</w:t>
      </w:r>
      <w:r w:rsidRPr="005B2F5A">
        <w:rPr>
          <w:rFonts w:hint="eastAsia"/>
          <w:lang w:eastAsia="zh-CN"/>
        </w:rPr>
        <w:t>指出，</w:t>
      </w:r>
      <w:r>
        <w:rPr>
          <w:rFonts w:hint="eastAsia"/>
          <w:lang w:eastAsia="zh-CN"/>
        </w:rPr>
        <w:t>有必要确保对</w:t>
      </w:r>
      <w:r w:rsidRPr="005B2F5A">
        <w:rPr>
          <w:rFonts w:hint="eastAsia"/>
          <w:lang w:eastAsia="zh-CN"/>
        </w:rPr>
        <w:t>在</w:t>
      </w:r>
      <w:r w:rsidRPr="005B2F5A">
        <w:rPr>
          <w:lang w:eastAsia="zh-CN"/>
        </w:rPr>
        <w:t>25.5-27 GHz</w:t>
      </w:r>
      <w:r w:rsidRPr="005B2F5A">
        <w:rPr>
          <w:rFonts w:hint="eastAsia"/>
          <w:lang w:eastAsia="zh-CN"/>
        </w:rPr>
        <w:t>频段</w:t>
      </w:r>
      <w:r w:rsidRPr="005B2F5A">
        <w:rPr>
          <w:lang w:eastAsia="zh-CN"/>
        </w:rPr>
        <w:t>内</w:t>
      </w:r>
      <w:r w:rsidRPr="005B2F5A">
        <w:rPr>
          <w:lang w:eastAsia="zh-CN"/>
        </w:rPr>
        <w:t>EESS</w:t>
      </w:r>
      <w:r w:rsidRPr="005B2F5A">
        <w:rPr>
          <w:rFonts w:hint="eastAsia"/>
          <w:lang w:eastAsia="zh-CN"/>
        </w:rPr>
        <w:t>（空</w:t>
      </w:r>
      <w:r w:rsidRPr="005B2F5A">
        <w:rPr>
          <w:lang w:eastAsia="zh-CN"/>
        </w:rPr>
        <w:t>对地）</w:t>
      </w:r>
      <w:r>
        <w:rPr>
          <w:rFonts w:hint="eastAsia"/>
          <w:lang w:eastAsia="zh-CN"/>
        </w:rPr>
        <w:t>划分下</w:t>
      </w:r>
      <w:r w:rsidRPr="005B2F5A">
        <w:rPr>
          <w:lang w:eastAsia="zh-CN"/>
        </w:rPr>
        <w:t>现有地球站</w:t>
      </w:r>
      <w:r>
        <w:rPr>
          <w:rFonts w:hint="eastAsia"/>
          <w:lang w:eastAsia="zh-CN"/>
        </w:rPr>
        <w:t>的保护</w:t>
      </w:r>
      <w:r w:rsidRPr="005B2F5A">
        <w:rPr>
          <w:rFonts w:hint="eastAsia"/>
          <w:lang w:eastAsia="zh-CN"/>
        </w:rPr>
        <w:t>及</w:t>
      </w:r>
      <w:r w:rsidRPr="005B2F5A">
        <w:rPr>
          <w:lang w:eastAsia="zh-CN"/>
        </w:rPr>
        <w:t>未来接收</w:t>
      </w:r>
      <w:r w:rsidRPr="005B2F5A">
        <w:rPr>
          <w:rFonts w:hint="eastAsia"/>
          <w:lang w:eastAsia="zh-CN"/>
        </w:rPr>
        <w:t>地球</w:t>
      </w:r>
      <w:r w:rsidRPr="005B2F5A">
        <w:rPr>
          <w:lang w:eastAsia="zh-CN"/>
        </w:rPr>
        <w:t>站的部署</w:t>
      </w:r>
      <w:r>
        <w:rPr>
          <w:lang w:eastAsia="zh-CN"/>
        </w:rPr>
        <w:t>。</w:t>
      </w:r>
    </w:p>
    <w:p w14:paraId="328EFEA8" w14:textId="77777777" w:rsidR="004C7326" w:rsidRDefault="004C7326" w:rsidP="00AD2CFE">
      <w:pPr>
        <w:ind w:firstLineChars="200" w:firstLine="480"/>
        <w:rPr>
          <w:lang w:eastAsia="zh-CN"/>
        </w:rPr>
      </w:pPr>
      <w:r>
        <w:rPr>
          <w:rFonts w:hint="eastAsia"/>
          <w:lang w:eastAsia="zh-CN"/>
        </w:rPr>
        <w:t>关于</w:t>
      </w:r>
      <w:r w:rsidRPr="00384BBB">
        <w:rPr>
          <w:lang w:eastAsia="zh-CN"/>
        </w:rPr>
        <w:t>24.25-27.5 GHz</w:t>
      </w:r>
      <w:r>
        <w:rPr>
          <w:rFonts w:hint="eastAsia"/>
          <w:lang w:eastAsia="zh-CN"/>
        </w:rPr>
        <w:t>和</w:t>
      </w:r>
      <w:r w:rsidRPr="00384BBB">
        <w:rPr>
          <w:lang w:eastAsia="zh-CN"/>
        </w:rPr>
        <w:t>50.4-51.4 GHz</w:t>
      </w:r>
      <w:r>
        <w:rPr>
          <w:rFonts w:hint="eastAsia"/>
          <w:lang w:eastAsia="zh-CN"/>
        </w:rPr>
        <w:t>频段，可能会出现干扰地基无线电辐射计的问题。</w:t>
      </w:r>
    </w:p>
    <w:p w14:paraId="32CC44C7" w14:textId="751E1937" w:rsidR="004C7326" w:rsidRDefault="004C7326" w:rsidP="00AD2CFE">
      <w:pPr>
        <w:ind w:firstLineChars="200" w:firstLine="480"/>
        <w:rPr>
          <w:lang w:eastAsia="zh-CN"/>
        </w:rPr>
      </w:pPr>
      <w:r w:rsidRPr="00384BBB">
        <w:rPr>
          <w:lang w:eastAsia="zh-CN"/>
        </w:rPr>
        <w:t>WMO</w:t>
      </w:r>
      <w:r w:rsidR="00150BE7">
        <w:rPr>
          <w:rFonts w:hint="eastAsia"/>
          <w:lang w:eastAsia="zh-CN"/>
        </w:rPr>
        <w:t>注意到了</w:t>
      </w:r>
      <w:r>
        <w:rPr>
          <w:lang w:eastAsia="zh-CN"/>
        </w:rPr>
        <w:t>WRC-19</w:t>
      </w:r>
      <w:r>
        <w:rPr>
          <w:rFonts w:hint="eastAsia"/>
          <w:lang w:eastAsia="zh-CN"/>
        </w:rPr>
        <w:t>议项</w:t>
      </w:r>
      <w:r w:rsidRPr="00384BBB">
        <w:rPr>
          <w:lang w:eastAsia="zh-CN"/>
        </w:rPr>
        <w:t>1.6</w:t>
      </w:r>
      <w:r>
        <w:rPr>
          <w:lang w:eastAsia="zh-CN"/>
        </w:rPr>
        <w:t>、</w:t>
      </w:r>
      <w:r w:rsidRPr="00384BBB">
        <w:rPr>
          <w:lang w:eastAsia="zh-CN"/>
        </w:rPr>
        <w:t>1.14</w:t>
      </w:r>
      <w:r>
        <w:rPr>
          <w:rFonts w:hint="eastAsia"/>
          <w:lang w:eastAsia="zh-CN"/>
        </w:rPr>
        <w:t>和</w:t>
      </w:r>
      <w:r w:rsidRPr="00384BBB">
        <w:rPr>
          <w:lang w:eastAsia="zh-CN"/>
        </w:rPr>
        <w:t>9.1.9</w:t>
      </w:r>
      <w:r w:rsidR="00150BE7">
        <w:rPr>
          <w:rFonts w:hint="eastAsia"/>
          <w:lang w:eastAsia="zh-CN"/>
        </w:rPr>
        <w:t>下</w:t>
      </w:r>
      <w:r>
        <w:rPr>
          <w:rFonts w:hint="eastAsia"/>
          <w:lang w:eastAsia="zh-CN"/>
        </w:rPr>
        <w:t>的频率重叠问题，需加以考虑。</w:t>
      </w:r>
    </w:p>
    <w:p w14:paraId="72DF5D1A" w14:textId="77777777" w:rsidR="00DC334C" w:rsidRPr="00876FC2" w:rsidRDefault="00DC334C" w:rsidP="00DC334C">
      <w:pPr>
        <w:rPr>
          <w:lang w:eastAsia="zh-CN"/>
        </w:rPr>
      </w:pPr>
    </w:p>
    <w:tbl>
      <w:tblPr>
        <w:tblStyle w:val="TableGrid"/>
        <w:tblW w:w="0" w:type="auto"/>
        <w:tblLook w:val="04A0" w:firstRow="1" w:lastRow="0" w:firstColumn="1" w:lastColumn="0" w:noHBand="0" w:noVBand="1"/>
      </w:tblPr>
      <w:tblGrid>
        <w:gridCol w:w="9350"/>
      </w:tblGrid>
      <w:tr w:rsidR="00DC334C" w:rsidRPr="00876FC2" w14:paraId="1129728D" w14:textId="77777777" w:rsidTr="009D699B">
        <w:tc>
          <w:tcPr>
            <w:tcW w:w="9350" w:type="dxa"/>
          </w:tcPr>
          <w:p w14:paraId="7E039BE9" w14:textId="4060A98F" w:rsidR="00DC334C" w:rsidRPr="00192BF3" w:rsidRDefault="004C7326" w:rsidP="009D699B">
            <w:pPr>
              <w:pStyle w:val="Headingb"/>
              <w:rPr>
                <w:szCs w:val="24"/>
                <w:lang w:eastAsia="zh-CN"/>
              </w:rPr>
            </w:pPr>
            <w:r w:rsidRPr="00192BF3">
              <w:rPr>
                <w:szCs w:val="24"/>
                <w:lang w:eastAsia="zh-CN"/>
              </w:rPr>
              <w:lastRenderedPageBreak/>
              <w:t>WMO</w:t>
            </w:r>
            <w:r w:rsidRPr="00192BF3">
              <w:rPr>
                <w:rFonts w:asciiTheme="minorEastAsia" w:eastAsiaTheme="minorEastAsia" w:hAnsiTheme="minorEastAsia" w:hint="eastAsia"/>
                <w:szCs w:val="24"/>
                <w:lang w:eastAsia="zh-CN"/>
              </w:rPr>
              <w:t>有关</w:t>
            </w:r>
            <w:r w:rsidRPr="00192BF3">
              <w:rPr>
                <w:szCs w:val="24"/>
                <w:lang w:eastAsia="zh-CN"/>
              </w:rPr>
              <w:t>WRC-19</w:t>
            </w:r>
            <w:r w:rsidRPr="00192BF3">
              <w:rPr>
                <w:rFonts w:asciiTheme="minorEastAsia" w:eastAsiaTheme="minorEastAsia" w:hAnsiTheme="minorEastAsia" w:hint="eastAsia"/>
                <w:szCs w:val="24"/>
                <w:lang w:eastAsia="zh-CN"/>
              </w:rPr>
              <w:t>议项</w:t>
            </w:r>
            <w:r w:rsidRPr="00192BF3">
              <w:rPr>
                <w:szCs w:val="24"/>
                <w:lang w:eastAsia="zh-CN"/>
              </w:rPr>
              <w:t>1.13</w:t>
            </w:r>
            <w:r w:rsidRPr="00192BF3">
              <w:rPr>
                <w:rFonts w:asciiTheme="minorEastAsia" w:eastAsiaTheme="minorEastAsia" w:hAnsiTheme="minorEastAsia" w:hint="eastAsia"/>
                <w:szCs w:val="24"/>
                <w:lang w:eastAsia="zh-CN"/>
              </w:rPr>
              <w:t>的立场</w:t>
            </w:r>
          </w:p>
          <w:p w14:paraId="6B814861" w14:textId="6E95DCB4" w:rsidR="00DC334C" w:rsidRPr="00192BF3" w:rsidRDefault="009029B2" w:rsidP="004C7326">
            <w:pPr>
              <w:ind w:firstLineChars="200" w:firstLine="480"/>
              <w:rPr>
                <w:szCs w:val="24"/>
                <w:lang w:eastAsia="zh-CN"/>
              </w:rPr>
            </w:pPr>
            <w:r w:rsidRPr="00192BF3">
              <w:rPr>
                <w:rFonts w:hint="eastAsia"/>
                <w:szCs w:val="24"/>
                <w:lang w:eastAsia="zh-CN"/>
              </w:rPr>
              <w:t>WMO</w:t>
            </w:r>
            <w:r w:rsidRPr="00192BF3">
              <w:rPr>
                <w:rFonts w:ascii="SimSun" w:eastAsia="SimSun" w:hAnsi="SimSun" w:cs="SimSun" w:hint="eastAsia"/>
                <w:szCs w:val="24"/>
                <w:lang w:eastAsia="zh-CN"/>
              </w:rPr>
              <w:t>接受这个事实，即对于在某些频段做出新的</w:t>
            </w:r>
            <w:r w:rsidRPr="00192BF3">
              <w:rPr>
                <w:rFonts w:hint="eastAsia"/>
                <w:szCs w:val="24"/>
                <w:lang w:eastAsia="zh-CN"/>
              </w:rPr>
              <w:t>IMT-2020</w:t>
            </w:r>
            <w:r w:rsidRPr="00192BF3">
              <w:rPr>
                <w:rFonts w:ascii="SimSun" w:eastAsia="SimSun" w:hAnsi="SimSun" w:cs="SimSun" w:hint="eastAsia"/>
                <w:szCs w:val="24"/>
                <w:lang w:eastAsia="zh-CN"/>
              </w:rPr>
              <w:t>确定</w:t>
            </w:r>
            <w:r w:rsidRPr="00192BF3">
              <w:rPr>
                <w:rFonts w:hint="eastAsia"/>
                <w:szCs w:val="24"/>
                <w:lang w:eastAsia="zh-CN"/>
              </w:rPr>
              <w:t>/</w:t>
            </w:r>
            <w:r w:rsidRPr="00192BF3">
              <w:rPr>
                <w:rFonts w:ascii="SimSun" w:eastAsia="SimSun" w:hAnsi="SimSun" w:cs="SimSun" w:hint="eastAsia"/>
                <w:szCs w:val="24"/>
                <w:lang w:eastAsia="zh-CN"/>
              </w:rPr>
              <w:t>划分有</w:t>
            </w:r>
            <w:r w:rsidR="00150BE7" w:rsidRPr="00192BF3">
              <w:rPr>
                <w:rFonts w:ascii="SimSun" w:eastAsia="SimSun" w:hAnsi="SimSun" w:cs="SimSun" w:hint="eastAsia"/>
                <w:szCs w:val="24"/>
                <w:lang w:eastAsia="zh-CN"/>
              </w:rPr>
              <w:t>着</w:t>
            </w:r>
            <w:r w:rsidRPr="00192BF3">
              <w:rPr>
                <w:rFonts w:ascii="SimSun" w:eastAsia="SimSun" w:hAnsi="SimSun" w:cs="SimSun" w:hint="eastAsia"/>
                <w:szCs w:val="24"/>
                <w:lang w:eastAsia="zh-CN"/>
              </w:rPr>
              <w:t>广泛的支持。</w:t>
            </w:r>
            <w:r w:rsidR="004C7326" w:rsidRPr="00192BF3">
              <w:rPr>
                <w:szCs w:val="24"/>
                <w:lang w:eastAsia="zh-CN"/>
              </w:rPr>
              <w:t>WMO</w:t>
            </w:r>
            <w:r w:rsidR="004C7326" w:rsidRPr="00192BF3">
              <w:rPr>
                <w:rFonts w:ascii="SimSun" w:eastAsia="SimSun" w:hAnsi="SimSun" w:cs="SimSun" w:hint="eastAsia"/>
                <w:szCs w:val="24"/>
                <w:lang w:eastAsia="zh-CN"/>
              </w:rPr>
              <w:t>不反对</w:t>
            </w:r>
            <w:r w:rsidRPr="00192BF3">
              <w:rPr>
                <w:rFonts w:ascii="SimSun" w:eastAsia="SimSun" w:hAnsi="SimSun" w:cs="SimSun" w:hint="eastAsia"/>
                <w:szCs w:val="24"/>
                <w:lang w:eastAsia="zh-CN"/>
              </w:rPr>
              <w:t>在这些频段内</w:t>
            </w:r>
            <w:r w:rsidR="004C7326" w:rsidRPr="00192BF3">
              <w:rPr>
                <w:rFonts w:ascii="SimSun" w:eastAsia="SimSun" w:hAnsi="SimSun" w:cs="SimSun" w:hint="eastAsia"/>
                <w:szCs w:val="24"/>
                <w:lang w:eastAsia="zh-CN"/>
              </w:rPr>
              <w:t>做出确定</w:t>
            </w:r>
            <w:r w:rsidR="004C7326" w:rsidRPr="00192BF3">
              <w:rPr>
                <w:szCs w:val="24"/>
                <w:lang w:eastAsia="zh-CN"/>
              </w:rPr>
              <w:t>/</w:t>
            </w:r>
            <w:r w:rsidR="004C7326" w:rsidRPr="00192BF3">
              <w:rPr>
                <w:rFonts w:ascii="SimSun" w:eastAsia="SimSun" w:hAnsi="SimSun" w:cs="SimSun" w:hint="eastAsia"/>
                <w:szCs w:val="24"/>
                <w:lang w:eastAsia="zh-CN"/>
              </w:rPr>
              <w:t>划分，前提条件是确保对</w:t>
            </w:r>
            <w:r w:rsidR="004C7326" w:rsidRPr="00192BF3">
              <w:rPr>
                <w:szCs w:val="24"/>
                <w:lang w:eastAsia="zh-CN"/>
              </w:rPr>
              <w:t>EESS</w:t>
            </w:r>
            <w:r w:rsidR="004C7326" w:rsidRPr="00192BF3">
              <w:rPr>
                <w:rFonts w:ascii="SimSun" w:eastAsia="SimSun" w:hAnsi="SimSun" w:cs="SimSun" w:hint="eastAsia"/>
                <w:szCs w:val="24"/>
                <w:lang w:eastAsia="zh-CN"/>
              </w:rPr>
              <w:t>（地对空和空对地）和</w:t>
            </w:r>
            <w:r w:rsidR="004C7326" w:rsidRPr="00192BF3">
              <w:rPr>
                <w:szCs w:val="24"/>
                <w:lang w:eastAsia="zh-CN"/>
              </w:rPr>
              <w:t>EESS</w:t>
            </w:r>
            <w:r w:rsidR="004C7326" w:rsidRPr="00192BF3">
              <w:rPr>
                <w:rFonts w:ascii="SimSun" w:eastAsia="SimSun" w:hAnsi="SimSun" w:cs="SimSun" w:hint="eastAsia"/>
                <w:szCs w:val="24"/>
                <w:lang w:eastAsia="zh-CN"/>
              </w:rPr>
              <w:t>（无源）的</w:t>
            </w:r>
            <w:r w:rsidR="006874A8" w:rsidRPr="00192BF3">
              <w:rPr>
                <w:rFonts w:ascii="SimSun" w:eastAsia="SimSun" w:hAnsi="SimSun" w:cs="SimSun" w:hint="eastAsia"/>
                <w:szCs w:val="24"/>
                <w:lang w:eastAsia="zh-CN"/>
              </w:rPr>
              <w:t>充分</w:t>
            </w:r>
            <w:r w:rsidR="004C7326" w:rsidRPr="00192BF3">
              <w:rPr>
                <w:rFonts w:ascii="SimSun" w:eastAsia="SimSun" w:hAnsi="SimSun" w:cs="SimSun" w:hint="eastAsia"/>
                <w:szCs w:val="24"/>
                <w:lang w:eastAsia="zh-CN"/>
              </w:rPr>
              <w:t>保护。</w:t>
            </w:r>
            <w:r w:rsidR="00DC334C" w:rsidRPr="00192BF3">
              <w:rPr>
                <w:szCs w:val="24"/>
                <w:lang w:eastAsia="zh-CN"/>
              </w:rPr>
              <w:t xml:space="preserve">  </w:t>
            </w:r>
          </w:p>
          <w:p w14:paraId="59C2B27D" w14:textId="17D6D7A7" w:rsidR="00DC334C" w:rsidRPr="00192BF3" w:rsidRDefault="00582B85" w:rsidP="009D699B">
            <w:pPr>
              <w:rPr>
                <w:b/>
                <w:bCs/>
                <w:i/>
                <w:szCs w:val="24"/>
                <w:lang w:eastAsia="zh-CN"/>
              </w:rPr>
            </w:pPr>
            <w:r w:rsidRPr="00192BF3">
              <w:rPr>
                <w:rFonts w:ascii="STKaiti" w:eastAsia="STKaiti" w:hAnsi="STKaiti" w:cs="SimSun" w:hint="eastAsia"/>
                <w:b/>
                <w:bCs/>
                <w:iCs/>
                <w:szCs w:val="24"/>
                <w:lang w:eastAsia="zh-CN"/>
              </w:rPr>
              <w:t>保护</w:t>
            </w:r>
            <w:r w:rsidRPr="00192BF3">
              <w:rPr>
                <w:rFonts w:ascii="STKaiti" w:eastAsia="STKaiti" w:hAnsi="STKaiti" w:hint="eastAsia"/>
                <w:b/>
                <w:bCs/>
                <w:iCs/>
                <w:szCs w:val="24"/>
                <w:lang w:eastAsia="zh-CN"/>
              </w:rPr>
              <w:t>EESS</w:t>
            </w:r>
            <w:r w:rsidRPr="00192BF3">
              <w:rPr>
                <w:rFonts w:ascii="STKaiti" w:eastAsia="STKaiti" w:hAnsi="STKaiti" w:cs="SimSun" w:hint="eastAsia"/>
                <w:b/>
                <w:bCs/>
                <w:iCs/>
                <w:szCs w:val="24"/>
                <w:lang w:eastAsia="zh-CN"/>
              </w:rPr>
              <w:t>（无源）</w:t>
            </w:r>
          </w:p>
          <w:p w14:paraId="1D464BFD" w14:textId="17961318" w:rsidR="00DC334C" w:rsidRPr="00192BF3" w:rsidRDefault="00C80EDD" w:rsidP="00C80EDD">
            <w:pPr>
              <w:ind w:firstLineChars="200" w:firstLine="480"/>
              <w:rPr>
                <w:szCs w:val="24"/>
                <w:lang w:eastAsia="zh-CN"/>
              </w:rPr>
            </w:pPr>
            <w:r w:rsidRPr="00192BF3">
              <w:rPr>
                <w:szCs w:val="24"/>
                <w:lang w:eastAsia="zh-CN"/>
              </w:rPr>
              <w:t>WMO</w:t>
            </w:r>
            <w:r w:rsidRPr="00192BF3">
              <w:rPr>
                <w:rFonts w:ascii="SimSun" w:eastAsia="SimSun" w:hAnsi="SimSun" w:cs="SimSun" w:hint="eastAsia"/>
                <w:szCs w:val="24"/>
                <w:lang w:eastAsia="zh-CN"/>
              </w:rPr>
              <w:t>要求</w:t>
            </w:r>
            <w:r w:rsidR="00582B85" w:rsidRPr="00192BF3">
              <w:rPr>
                <w:rFonts w:ascii="SimSun" w:eastAsia="SimSun" w:hAnsi="SimSun" w:cs="SimSun" w:hint="eastAsia"/>
                <w:szCs w:val="24"/>
                <w:lang w:eastAsia="zh-CN"/>
              </w:rPr>
              <w:t>在第</w:t>
            </w:r>
            <w:r w:rsidR="00582B85" w:rsidRPr="00192BF3">
              <w:rPr>
                <w:rFonts w:eastAsia="SimSun"/>
                <w:b/>
                <w:bCs/>
                <w:szCs w:val="24"/>
                <w:lang w:eastAsia="zh-CN"/>
              </w:rPr>
              <w:t>750</w:t>
            </w:r>
            <w:r w:rsidR="00582B85" w:rsidRPr="00192BF3">
              <w:rPr>
                <w:rFonts w:ascii="SimSun" w:eastAsia="SimSun" w:hAnsi="SimSun" w:cs="SimSun" w:hint="eastAsia"/>
                <w:szCs w:val="24"/>
                <w:lang w:eastAsia="zh-CN"/>
              </w:rPr>
              <w:t>号决议（</w:t>
            </w:r>
            <w:r w:rsidR="00582B85" w:rsidRPr="00192BF3">
              <w:rPr>
                <w:rFonts w:eastAsia="SimSun"/>
                <w:b/>
                <w:bCs/>
                <w:szCs w:val="24"/>
                <w:lang w:eastAsia="zh-CN"/>
              </w:rPr>
              <w:t>WRC-15</w:t>
            </w:r>
            <w:r w:rsidR="00582B85" w:rsidRPr="00192BF3">
              <w:rPr>
                <w:rFonts w:ascii="SimSun" w:eastAsia="SimSun" w:hAnsi="SimSun" w:cs="SimSun" w:hint="eastAsia"/>
                <w:szCs w:val="24"/>
                <w:lang w:eastAsia="zh-CN"/>
              </w:rPr>
              <w:t>，</w:t>
            </w:r>
            <w:r w:rsidR="00582B85" w:rsidRPr="00192BF3">
              <w:rPr>
                <w:rFonts w:ascii="SimSun" w:eastAsia="SimSun" w:hAnsi="SimSun" w:cs="SimSun" w:hint="eastAsia"/>
                <w:b/>
                <w:bCs/>
                <w:szCs w:val="24"/>
                <w:lang w:eastAsia="zh-CN"/>
              </w:rPr>
              <w:t>修订版</w:t>
            </w:r>
            <w:r w:rsidR="00582B85" w:rsidRPr="00192BF3">
              <w:rPr>
                <w:rFonts w:ascii="SimSun" w:eastAsia="SimSun" w:hAnsi="SimSun" w:cs="SimSun" w:hint="eastAsia"/>
                <w:szCs w:val="24"/>
                <w:lang w:eastAsia="zh-CN"/>
              </w:rPr>
              <w:t>）表</w:t>
            </w:r>
            <w:r w:rsidR="00582B85" w:rsidRPr="00192BF3">
              <w:rPr>
                <w:rFonts w:eastAsia="SimSun"/>
                <w:szCs w:val="24"/>
                <w:lang w:eastAsia="zh-CN"/>
              </w:rPr>
              <w:t>1-1</w:t>
            </w:r>
            <w:r w:rsidR="00582B85" w:rsidRPr="00192BF3">
              <w:rPr>
                <w:rFonts w:ascii="SimSun" w:eastAsia="SimSun" w:hAnsi="SimSun" w:cs="SimSun" w:hint="eastAsia"/>
                <w:szCs w:val="24"/>
                <w:lang w:eastAsia="zh-CN"/>
              </w:rPr>
              <w:t>中确定</w:t>
            </w:r>
            <w:r w:rsidRPr="00192BF3">
              <w:rPr>
                <w:rFonts w:ascii="SimSun" w:eastAsia="SimSun" w:hAnsi="SimSun" w:cs="SimSun" w:hint="eastAsia"/>
                <w:szCs w:val="24"/>
                <w:lang w:eastAsia="zh-CN"/>
              </w:rPr>
              <w:t>必要的</w:t>
            </w:r>
            <w:r w:rsidR="00582B85" w:rsidRPr="00192BF3">
              <w:rPr>
                <w:rFonts w:ascii="SimSun" w:eastAsia="SimSun" w:hAnsi="SimSun" w:cs="SimSun" w:hint="eastAsia"/>
                <w:szCs w:val="24"/>
                <w:lang w:eastAsia="zh-CN"/>
              </w:rPr>
              <w:t>强制性</w:t>
            </w:r>
            <w:r w:rsidRPr="00192BF3">
              <w:rPr>
                <w:szCs w:val="24"/>
                <w:lang w:eastAsia="zh-CN"/>
              </w:rPr>
              <w:t>IMT-2020</w:t>
            </w:r>
            <w:r w:rsidRPr="00192BF3">
              <w:rPr>
                <w:rFonts w:ascii="SimSun" w:eastAsia="SimSun" w:hAnsi="SimSun" w:cs="SimSun" w:hint="eastAsia"/>
                <w:szCs w:val="24"/>
                <w:lang w:eastAsia="zh-CN"/>
              </w:rPr>
              <w:t>无用发射限值，</w:t>
            </w:r>
            <w:r w:rsidR="00582B85" w:rsidRPr="00192BF3">
              <w:rPr>
                <w:rFonts w:ascii="SimSun" w:eastAsia="SimSun" w:hAnsi="SimSun" w:cs="SimSun" w:hint="eastAsia"/>
                <w:szCs w:val="24"/>
                <w:lang w:eastAsia="zh-CN"/>
              </w:rPr>
              <w:t>以</w:t>
            </w:r>
            <w:r w:rsidRPr="00192BF3">
              <w:rPr>
                <w:rFonts w:ascii="SimSun" w:eastAsia="SimSun" w:hAnsi="SimSun" w:cs="SimSun" w:hint="eastAsia"/>
                <w:szCs w:val="24"/>
                <w:lang w:eastAsia="zh-CN"/>
              </w:rPr>
              <w:t>确保对所有现有和未来</w:t>
            </w:r>
            <w:r w:rsidRPr="00192BF3">
              <w:rPr>
                <w:szCs w:val="24"/>
                <w:lang w:eastAsia="zh-CN"/>
              </w:rPr>
              <w:t>EESS</w:t>
            </w:r>
            <w:r w:rsidRPr="00192BF3">
              <w:rPr>
                <w:rFonts w:ascii="SimSun" w:eastAsia="SimSun" w:hAnsi="SimSun" w:cs="SimSun" w:hint="eastAsia"/>
                <w:szCs w:val="24"/>
                <w:lang w:eastAsia="zh-CN"/>
              </w:rPr>
              <w:t>（无源）传感器的保护。</w:t>
            </w:r>
          </w:p>
          <w:p w14:paraId="2CDDF5F0" w14:textId="2803CE9E" w:rsidR="00DC334C" w:rsidRPr="00192BF3" w:rsidRDefault="00582B85" w:rsidP="009D699B">
            <w:pPr>
              <w:rPr>
                <w:szCs w:val="24"/>
                <w:lang w:eastAsia="zh-CN"/>
              </w:rPr>
            </w:pPr>
            <w:r w:rsidRPr="00192BF3">
              <w:rPr>
                <w:rFonts w:ascii="SimSun" w:eastAsia="SimSun" w:hAnsi="SimSun" w:cs="SimSun" w:hint="eastAsia"/>
                <w:szCs w:val="24"/>
                <w:lang w:eastAsia="zh-CN"/>
              </w:rPr>
              <w:t>具体而言，</w:t>
            </w:r>
            <w:r w:rsidRPr="00192BF3">
              <w:rPr>
                <w:rFonts w:hint="eastAsia"/>
                <w:szCs w:val="24"/>
                <w:lang w:eastAsia="zh-CN"/>
              </w:rPr>
              <w:t>WMO</w:t>
            </w:r>
            <w:r w:rsidRPr="00192BF3">
              <w:rPr>
                <w:rFonts w:ascii="SimSun" w:eastAsia="SimSun" w:hAnsi="SimSun" w:cs="SimSun" w:hint="eastAsia"/>
                <w:szCs w:val="24"/>
                <w:lang w:eastAsia="zh-CN"/>
              </w:rPr>
              <w:t>的立场如下：</w:t>
            </w:r>
          </w:p>
          <w:p w14:paraId="5A30C789" w14:textId="005182D7" w:rsidR="00DC334C" w:rsidRPr="00192BF3" w:rsidRDefault="00DC334C" w:rsidP="003765D5">
            <w:pPr>
              <w:rPr>
                <w:b/>
                <w:szCs w:val="24"/>
              </w:rPr>
            </w:pPr>
            <w:r w:rsidRPr="00192BF3">
              <w:rPr>
                <w:szCs w:val="24"/>
              </w:rPr>
              <w:t>–</w:t>
            </w:r>
            <w:r w:rsidRPr="00192BF3">
              <w:rPr>
                <w:b/>
                <w:szCs w:val="24"/>
              </w:rPr>
              <w:tab/>
              <w:t>24.25-27.5 GHz</w:t>
            </w:r>
            <w:r w:rsidR="003765D5" w:rsidRPr="00192BF3">
              <w:rPr>
                <w:rFonts w:ascii="SimSun" w:eastAsia="SimSun" w:hAnsi="SimSun" w:cs="SimSun" w:hint="eastAsia"/>
                <w:szCs w:val="24"/>
                <w:lang w:eastAsia="zh-CN"/>
              </w:rPr>
              <w:t>：</w:t>
            </w:r>
            <w:r w:rsidRPr="00192BF3">
              <w:rPr>
                <w:b/>
                <w:szCs w:val="24"/>
              </w:rPr>
              <w:t xml:space="preserve"> </w:t>
            </w:r>
          </w:p>
          <w:p w14:paraId="1C63BA53" w14:textId="7D15DFFD" w:rsidR="00DC334C" w:rsidRPr="00192BF3" w:rsidRDefault="00582B85" w:rsidP="000A28D4">
            <w:pPr>
              <w:pStyle w:val="enumlev2"/>
              <w:numPr>
                <w:ilvl w:val="0"/>
                <w:numId w:val="1"/>
              </w:numPr>
              <w:rPr>
                <w:szCs w:val="24"/>
                <w:lang w:eastAsia="zh-CN"/>
              </w:rPr>
            </w:pPr>
            <w:r w:rsidRPr="00192BF3">
              <w:rPr>
                <w:rFonts w:hint="eastAsia"/>
                <w:szCs w:val="24"/>
                <w:lang w:eastAsia="ko-KR"/>
              </w:rPr>
              <w:t>WMO</w:t>
            </w:r>
            <w:r w:rsidRPr="00192BF3">
              <w:rPr>
                <w:rFonts w:ascii="SimSun" w:eastAsia="SimSun" w:hAnsi="SimSun" w:cs="SimSun" w:hint="eastAsia"/>
                <w:szCs w:val="24"/>
                <w:lang w:eastAsia="ko-KR"/>
              </w:rPr>
              <w:t>支持方法</w:t>
            </w:r>
            <w:r w:rsidRPr="00192BF3">
              <w:rPr>
                <w:rFonts w:hint="eastAsia"/>
                <w:szCs w:val="24"/>
                <w:lang w:eastAsia="ko-KR"/>
              </w:rPr>
              <w:t>A2</w:t>
            </w:r>
            <w:r w:rsidR="004019C6" w:rsidRPr="00192BF3">
              <w:rPr>
                <w:rFonts w:hint="eastAsia"/>
                <w:szCs w:val="24"/>
                <w:lang w:eastAsia="zh-CN"/>
              </w:rPr>
              <w:t>-</w:t>
            </w:r>
            <w:r w:rsidRPr="00192BF3">
              <w:rPr>
                <w:rFonts w:ascii="SimSun" w:eastAsia="SimSun" w:hAnsi="SimSun" w:cs="SimSun" w:hint="eastAsia"/>
                <w:szCs w:val="24"/>
                <w:lang w:eastAsia="ko-KR"/>
              </w:rPr>
              <w:t>备选方案</w:t>
            </w:r>
            <w:r w:rsidRPr="00192BF3">
              <w:rPr>
                <w:rFonts w:hint="eastAsia"/>
                <w:szCs w:val="24"/>
                <w:lang w:eastAsia="ko-KR"/>
              </w:rPr>
              <w:t>1</w:t>
            </w:r>
            <w:r w:rsidR="004019C6" w:rsidRPr="00192BF3">
              <w:rPr>
                <w:rFonts w:hint="eastAsia"/>
                <w:szCs w:val="24"/>
                <w:lang w:eastAsia="zh-CN"/>
              </w:rPr>
              <w:t>-</w:t>
            </w:r>
            <w:r w:rsidRPr="00192BF3">
              <w:rPr>
                <w:rFonts w:ascii="SimSun" w:eastAsia="SimSun" w:hAnsi="SimSun" w:cs="SimSun" w:hint="eastAsia"/>
                <w:szCs w:val="24"/>
                <w:lang w:eastAsia="ko-KR"/>
              </w:rPr>
              <w:t>条件</w:t>
            </w:r>
            <w:r w:rsidRPr="00192BF3">
              <w:rPr>
                <w:rFonts w:hint="eastAsia"/>
                <w:szCs w:val="24"/>
                <w:lang w:eastAsia="ko-KR"/>
              </w:rPr>
              <w:t>A2a</w:t>
            </w:r>
            <w:r w:rsidR="004019C6" w:rsidRPr="00192BF3">
              <w:rPr>
                <w:rFonts w:hint="eastAsia"/>
                <w:szCs w:val="24"/>
                <w:lang w:eastAsia="zh-CN"/>
              </w:rPr>
              <w:t>-</w:t>
            </w:r>
            <w:r w:rsidRPr="00192BF3">
              <w:rPr>
                <w:rFonts w:ascii="SimSun" w:eastAsia="SimSun" w:hAnsi="SimSun" w:cs="SimSun" w:hint="eastAsia"/>
                <w:szCs w:val="24"/>
                <w:lang w:eastAsia="ko-KR"/>
              </w:rPr>
              <w:t>选项</w:t>
            </w:r>
            <w:r w:rsidRPr="00192BF3">
              <w:rPr>
                <w:rFonts w:hint="eastAsia"/>
                <w:szCs w:val="24"/>
                <w:lang w:eastAsia="ko-KR"/>
              </w:rPr>
              <w:t>1</w:t>
            </w:r>
            <w:r w:rsidRPr="00192BF3">
              <w:rPr>
                <w:rFonts w:ascii="SimSun" w:eastAsia="SimSun" w:hAnsi="SimSun" w:cs="SimSun" w:hint="eastAsia"/>
                <w:szCs w:val="24"/>
                <w:lang w:eastAsia="ko-KR"/>
              </w:rPr>
              <w:t>，以保护在</w:t>
            </w:r>
            <w:r w:rsidRPr="00192BF3">
              <w:rPr>
                <w:rFonts w:hint="eastAsia"/>
                <w:szCs w:val="24"/>
                <w:lang w:eastAsia="ko-KR"/>
              </w:rPr>
              <w:t>23.6-24</w:t>
            </w:r>
            <w:r w:rsidR="004019C6" w:rsidRPr="00192BF3">
              <w:rPr>
                <w:szCs w:val="24"/>
                <w:lang w:eastAsia="ko-KR"/>
              </w:rPr>
              <w:t> </w:t>
            </w:r>
            <w:r w:rsidR="00D32F8F" w:rsidRPr="00192BF3">
              <w:rPr>
                <w:szCs w:val="24"/>
                <w:lang w:eastAsia="zh-CN"/>
              </w:rPr>
              <w:t>GHz</w:t>
            </w:r>
            <w:r w:rsidRPr="00192BF3">
              <w:rPr>
                <w:rFonts w:ascii="SimSun" w:eastAsia="SimSun" w:hAnsi="SimSun" w:cs="SimSun" w:hint="eastAsia"/>
                <w:szCs w:val="24"/>
                <w:lang w:eastAsia="ko-KR"/>
              </w:rPr>
              <w:t>频段的</w:t>
            </w:r>
            <w:r w:rsidRPr="00192BF3">
              <w:rPr>
                <w:rFonts w:hint="eastAsia"/>
                <w:szCs w:val="24"/>
                <w:lang w:eastAsia="ko-KR"/>
              </w:rPr>
              <w:t>EESS</w:t>
            </w:r>
            <w:r w:rsidRPr="00192BF3">
              <w:rPr>
                <w:rFonts w:ascii="SimSun" w:eastAsia="SimSun" w:hAnsi="SimSun" w:cs="SimSun" w:hint="eastAsia"/>
                <w:szCs w:val="24"/>
                <w:lang w:eastAsia="ko-KR"/>
              </w:rPr>
              <w:t>（无源）。</w:t>
            </w:r>
            <w:r w:rsidR="000A28D4" w:rsidRPr="00192BF3">
              <w:rPr>
                <w:rFonts w:ascii="SimSun" w:eastAsia="SimSun" w:hAnsi="SimSun" w:cs="SimSun" w:hint="eastAsia"/>
                <w:szCs w:val="24"/>
                <w:lang w:eastAsia="zh-CN"/>
              </w:rPr>
              <w:t>在</w:t>
            </w:r>
            <w:r w:rsidR="000A28D4" w:rsidRPr="00192BF3">
              <w:rPr>
                <w:rFonts w:ascii="SimSun" w:eastAsia="SimSun" w:hAnsi="SimSun" w:cs="SimSun" w:hint="eastAsia"/>
                <w:szCs w:val="24"/>
                <w:lang w:eastAsia="ko-KR"/>
              </w:rPr>
              <w:t>没有新的有说服力的</w:t>
            </w:r>
            <w:r w:rsidR="000A28D4" w:rsidRPr="00192BF3">
              <w:rPr>
                <w:rFonts w:ascii="SimSun" w:eastAsia="SimSun" w:hAnsi="SimSun" w:cs="SimSun" w:hint="eastAsia"/>
                <w:szCs w:val="24"/>
                <w:lang w:eastAsia="zh-CN"/>
              </w:rPr>
              <w:t>要</w:t>
            </w:r>
            <w:r w:rsidR="000A28D4" w:rsidRPr="00192BF3">
              <w:rPr>
                <w:rFonts w:ascii="SimSun" w:eastAsia="SimSun" w:hAnsi="SimSun" w:cs="SimSun" w:hint="eastAsia"/>
                <w:szCs w:val="24"/>
                <w:lang w:eastAsia="ko-KR"/>
              </w:rPr>
              <w:t>素（例如天线方向图测量结果），特别是相关的</w:t>
            </w:r>
            <w:r w:rsidR="000A28D4" w:rsidRPr="00192BF3">
              <w:rPr>
                <w:szCs w:val="24"/>
                <w:lang w:eastAsia="ko-KR"/>
              </w:rPr>
              <w:t>IMT-2020</w:t>
            </w:r>
            <w:r w:rsidR="004019C6" w:rsidRPr="00192BF3">
              <w:rPr>
                <w:szCs w:val="24"/>
                <w:lang w:eastAsia="ko-KR"/>
              </w:rPr>
              <w:t xml:space="preserve"> </w:t>
            </w:r>
            <w:r w:rsidR="000A28D4" w:rsidRPr="00192BF3">
              <w:rPr>
                <w:rFonts w:ascii="SimSun" w:eastAsia="SimSun" w:hAnsi="SimSun" w:cs="SimSun" w:hint="eastAsia"/>
                <w:szCs w:val="24"/>
                <w:lang w:eastAsia="ko-KR"/>
              </w:rPr>
              <w:t>天线模型，</w:t>
            </w:r>
            <w:r w:rsidRPr="00192BF3">
              <w:rPr>
                <w:rFonts w:hint="eastAsia"/>
                <w:szCs w:val="24"/>
                <w:lang w:eastAsia="ko-KR"/>
              </w:rPr>
              <w:t>WMO</w:t>
            </w:r>
            <w:r w:rsidRPr="00192BF3">
              <w:rPr>
                <w:rFonts w:ascii="SimSun" w:eastAsia="SimSun" w:hAnsi="SimSun" w:cs="SimSun" w:hint="eastAsia"/>
                <w:szCs w:val="24"/>
                <w:lang w:eastAsia="ko-KR"/>
              </w:rPr>
              <w:t>支持下列无用发射水平：</w:t>
            </w:r>
          </w:p>
          <w:p w14:paraId="38EFB6AE" w14:textId="0F7C89E1" w:rsidR="00DC334C" w:rsidRPr="00192BF3" w:rsidRDefault="00DC334C" w:rsidP="009D699B">
            <w:pPr>
              <w:pStyle w:val="enumlev3"/>
              <w:rPr>
                <w:szCs w:val="24"/>
                <w:lang w:eastAsia="zh-CN"/>
              </w:rPr>
            </w:pPr>
            <w:r w:rsidRPr="00192BF3">
              <w:rPr>
                <w:szCs w:val="24"/>
                <w:lang w:eastAsia="ko-KR"/>
              </w:rPr>
              <w:t>•</w:t>
            </w:r>
            <w:r w:rsidRPr="00192BF3">
              <w:rPr>
                <w:szCs w:val="24"/>
                <w:lang w:eastAsia="ko-KR"/>
              </w:rPr>
              <w:tab/>
              <w:t>−55 dB</w:t>
            </w:r>
            <w:r w:rsidR="00D32F8F" w:rsidRPr="00192BF3">
              <w:rPr>
                <w:rFonts w:ascii="SimSun" w:eastAsia="SimSun" w:hAnsi="SimSun" w:cs="SimSun" w:hint="eastAsia"/>
                <w:szCs w:val="24"/>
                <w:lang w:eastAsia="zh-CN"/>
              </w:rPr>
              <w:t>（</w:t>
            </w:r>
            <w:r w:rsidRPr="00192BF3">
              <w:rPr>
                <w:szCs w:val="24"/>
                <w:lang w:eastAsia="ko-KR"/>
              </w:rPr>
              <w:t>W/200 MHz</w:t>
            </w:r>
            <w:r w:rsidR="00D32F8F" w:rsidRPr="00192BF3">
              <w:rPr>
                <w:rFonts w:ascii="SimSun" w:eastAsia="SimSun" w:hAnsi="SimSun" w:cs="SimSun" w:hint="eastAsia"/>
                <w:szCs w:val="24"/>
                <w:lang w:eastAsia="zh-CN"/>
              </w:rPr>
              <w:t>）</w:t>
            </w:r>
            <w:r w:rsidR="0054300B" w:rsidRPr="00192BF3">
              <w:rPr>
                <w:rFonts w:ascii="SimSun" w:eastAsia="SimSun" w:hAnsi="SimSun" w:cs="SimSun" w:hint="eastAsia"/>
                <w:szCs w:val="24"/>
                <w:lang w:eastAsia="zh-CN"/>
              </w:rPr>
              <w:t>针对基站</w:t>
            </w:r>
            <w:r w:rsidR="00D32F8F" w:rsidRPr="00192BF3">
              <w:rPr>
                <w:rFonts w:ascii="SimSun" w:eastAsia="SimSun" w:hAnsi="SimSun" w:cs="SimSun" w:hint="eastAsia"/>
                <w:szCs w:val="24"/>
                <w:lang w:eastAsia="zh-CN"/>
              </w:rPr>
              <w:t>，</w:t>
            </w:r>
          </w:p>
          <w:p w14:paraId="5F3FF159" w14:textId="3D2C81C4" w:rsidR="00DC334C" w:rsidRPr="00192BF3" w:rsidRDefault="00DC334C" w:rsidP="009D699B">
            <w:pPr>
              <w:pStyle w:val="enumlev3"/>
              <w:rPr>
                <w:rFonts w:ascii="SimSun" w:eastAsia="SimSun" w:hAnsi="SimSun" w:cs="SimSun"/>
                <w:szCs w:val="24"/>
                <w:lang w:eastAsia="zh-CN"/>
              </w:rPr>
            </w:pPr>
            <w:r w:rsidRPr="00192BF3">
              <w:rPr>
                <w:szCs w:val="24"/>
                <w:lang w:eastAsia="ko-KR"/>
              </w:rPr>
              <w:t>•</w:t>
            </w:r>
            <w:r w:rsidRPr="00192BF3">
              <w:rPr>
                <w:szCs w:val="24"/>
                <w:lang w:eastAsia="ko-KR"/>
              </w:rPr>
              <w:tab/>
              <w:t>−51 dB</w:t>
            </w:r>
            <w:r w:rsidR="00D32F8F" w:rsidRPr="00192BF3">
              <w:rPr>
                <w:rFonts w:ascii="SimSun" w:eastAsia="SimSun" w:hAnsi="SimSun" w:cs="SimSun" w:hint="eastAsia"/>
                <w:szCs w:val="24"/>
                <w:lang w:eastAsia="zh-CN"/>
              </w:rPr>
              <w:t>（</w:t>
            </w:r>
            <w:r w:rsidRPr="00192BF3">
              <w:rPr>
                <w:szCs w:val="24"/>
                <w:lang w:eastAsia="ko-KR"/>
              </w:rPr>
              <w:t>W/200 MHz</w:t>
            </w:r>
            <w:r w:rsidR="00D32F8F" w:rsidRPr="00192BF3">
              <w:rPr>
                <w:rFonts w:ascii="SimSun" w:eastAsia="SimSun" w:hAnsi="SimSun" w:cs="SimSun" w:hint="eastAsia"/>
                <w:szCs w:val="24"/>
                <w:lang w:eastAsia="zh-CN"/>
              </w:rPr>
              <w:t>）</w:t>
            </w:r>
            <w:r w:rsidR="0054300B" w:rsidRPr="00192BF3">
              <w:rPr>
                <w:rFonts w:ascii="SimSun" w:eastAsia="SimSun" w:hAnsi="SimSun" w:cs="SimSun" w:hint="eastAsia"/>
                <w:szCs w:val="24"/>
                <w:lang w:eastAsia="zh-CN"/>
              </w:rPr>
              <w:t>针对用户设备</w:t>
            </w:r>
            <w:r w:rsidR="00D32F8F" w:rsidRPr="00192BF3">
              <w:rPr>
                <w:rFonts w:ascii="SimSun" w:eastAsia="SimSun" w:hAnsi="SimSun" w:cs="SimSun" w:hint="eastAsia"/>
                <w:szCs w:val="24"/>
                <w:lang w:eastAsia="zh-CN"/>
              </w:rPr>
              <w:t>。</w:t>
            </w:r>
          </w:p>
          <w:p w14:paraId="331ACFC1" w14:textId="3070CD5B" w:rsidR="00DC334C" w:rsidRPr="00192BF3" w:rsidRDefault="00D32F8F" w:rsidP="009C360C">
            <w:pPr>
              <w:pStyle w:val="enumlev2"/>
              <w:numPr>
                <w:ilvl w:val="0"/>
                <w:numId w:val="1"/>
              </w:numPr>
              <w:rPr>
                <w:szCs w:val="24"/>
                <w:lang w:eastAsia="zh-CN"/>
              </w:rPr>
            </w:pPr>
            <w:r w:rsidRPr="00192BF3">
              <w:rPr>
                <w:rFonts w:hint="eastAsia"/>
                <w:szCs w:val="24"/>
                <w:lang w:eastAsia="zh-CN"/>
              </w:rPr>
              <w:t>WMO</w:t>
            </w:r>
            <w:r w:rsidRPr="00192BF3">
              <w:rPr>
                <w:rFonts w:ascii="SimSun" w:eastAsia="SimSun" w:hAnsi="SimSun" w:cs="SimSun" w:hint="eastAsia"/>
                <w:szCs w:val="24"/>
                <w:lang w:eastAsia="zh-CN"/>
              </w:rPr>
              <w:t>强烈反对选项</w:t>
            </w:r>
            <w:r w:rsidRPr="00192BF3">
              <w:rPr>
                <w:rFonts w:hint="eastAsia"/>
                <w:szCs w:val="24"/>
                <w:lang w:eastAsia="zh-CN"/>
              </w:rPr>
              <w:t>4</w:t>
            </w:r>
            <w:r w:rsidRPr="00192BF3">
              <w:rPr>
                <w:rFonts w:ascii="SimSun" w:eastAsia="SimSun" w:hAnsi="SimSun" w:cs="SimSun" w:hint="eastAsia"/>
                <w:szCs w:val="24"/>
                <w:lang w:eastAsia="zh-CN"/>
              </w:rPr>
              <w:t>（删除</w:t>
            </w:r>
            <w:r w:rsidRPr="00192BF3">
              <w:rPr>
                <w:rFonts w:hint="eastAsia"/>
                <w:szCs w:val="24"/>
                <w:lang w:eastAsia="zh-CN"/>
              </w:rPr>
              <w:t>ITU-R</w:t>
            </w:r>
            <w:r w:rsidRPr="00192BF3">
              <w:rPr>
                <w:rFonts w:ascii="SimSun" w:eastAsia="SimSun" w:hAnsi="SimSun" w:cs="SimSun" w:hint="eastAsia"/>
                <w:szCs w:val="24"/>
                <w:lang w:eastAsia="zh-CN"/>
              </w:rPr>
              <w:t>第</w:t>
            </w:r>
            <w:r w:rsidRPr="00192BF3">
              <w:rPr>
                <w:rFonts w:hint="eastAsia"/>
                <w:b/>
                <w:bCs/>
                <w:szCs w:val="24"/>
                <w:lang w:eastAsia="zh-CN"/>
              </w:rPr>
              <w:t>750</w:t>
            </w:r>
            <w:r w:rsidRPr="00192BF3">
              <w:rPr>
                <w:rFonts w:ascii="SimSun" w:eastAsia="SimSun" w:hAnsi="SimSun" w:cs="SimSun" w:hint="eastAsia"/>
                <w:szCs w:val="24"/>
                <w:lang w:eastAsia="zh-CN"/>
              </w:rPr>
              <w:t>号决议（</w:t>
            </w:r>
            <w:r w:rsidRPr="00192BF3">
              <w:rPr>
                <w:rFonts w:hint="eastAsia"/>
                <w:b/>
                <w:bCs/>
                <w:szCs w:val="24"/>
                <w:lang w:eastAsia="zh-CN"/>
              </w:rPr>
              <w:t>WRC-15</w:t>
            </w:r>
            <w:r w:rsidRPr="00192BF3">
              <w:rPr>
                <w:rFonts w:ascii="SimSun" w:eastAsia="SimSun" w:hAnsi="SimSun" w:cs="SimSun" w:hint="eastAsia"/>
                <w:b/>
                <w:bCs/>
                <w:szCs w:val="24"/>
                <w:lang w:eastAsia="zh-CN"/>
              </w:rPr>
              <w:t>，修订版</w:t>
            </w:r>
            <w:r w:rsidRPr="00192BF3">
              <w:rPr>
                <w:rFonts w:ascii="SimSun" w:eastAsia="SimSun" w:hAnsi="SimSun" w:cs="SimSun" w:hint="eastAsia"/>
                <w:szCs w:val="24"/>
                <w:lang w:eastAsia="zh-CN"/>
              </w:rPr>
              <w:t>）表</w:t>
            </w:r>
            <w:r w:rsidRPr="00192BF3">
              <w:rPr>
                <w:rFonts w:hint="eastAsia"/>
                <w:szCs w:val="24"/>
                <w:lang w:eastAsia="zh-CN"/>
              </w:rPr>
              <w:t>1-2</w:t>
            </w:r>
            <w:r w:rsidRPr="00192BF3">
              <w:rPr>
                <w:rFonts w:ascii="SimSun" w:eastAsia="SimSun" w:hAnsi="SimSun" w:cs="SimSun" w:hint="eastAsia"/>
                <w:szCs w:val="24"/>
                <w:lang w:eastAsia="zh-CN"/>
              </w:rPr>
              <w:t>，</w:t>
            </w:r>
            <w:r w:rsidRPr="00192BF3">
              <w:rPr>
                <w:rFonts w:eastAsia="STKaiti"/>
                <w:szCs w:val="24"/>
                <w:lang w:eastAsia="zh-CN"/>
              </w:rPr>
              <w:t>与</w:t>
            </w:r>
            <w:r w:rsidRPr="00192BF3">
              <w:rPr>
                <w:rFonts w:eastAsia="STKaiti"/>
                <w:szCs w:val="24"/>
                <w:lang w:eastAsia="zh-CN"/>
              </w:rPr>
              <w:t>WRC-19</w:t>
            </w:r>
            <w:r w:rsidRPr="00192BF3">
              <w:rPr>
                <w:rFonts w:eastAsia="STKaiti"/>
                <w:szCs w:val="24"/>
                <w:lang w:eastAsia="zh-CN"/>
              </w:rPr>
              <w:t>议项</w:t>
            </w:r>
            <w:r w:rsidRPr="00192BF3">
              <w:rPr>
                <w:rFonts w:eastAsia="STKaiti"/>
                <w:szCs w:val="24"/>
                <w:lang w:eastAsia="zh-CN"/>
              </w:rPr>
              <w:t>1.13</w:t>
            </w:r>
            <w:r w:rsidRPr="00192BF3">
              <w:rPr>
                <w:rFonts w:eastAsia="STKaiti"/>
                <w:szCs w:val="24"/>
                <w:lang w:eastAsia="zh-CN"/>
              </w:rPr>
              <w:t>的意图完全相反</w:t>
            </w:r>
            <w:r w:rsidRPr="00192BF3">
              <w:rPr>
                <w:rFonts w:ascii="SimSun" w:eastAsia="SimSun" w:hAnsi="SimSun" w:cs="SimSun" w:hint="eastAsia"/>
                <w:szCs w:val="24"/>
                <w:lang w:eastAsia="zh-CN"/>
              </w:rPr>
              <w:t>），</w:t>
            </w:r>
          </w:p>
          <w:p w14:paraId="26A0F296" w14:textId="3766CAA7" w:rsidR="00DC334C" w:rsidRPr="00192BF3" w:rsidRDefault="00D32F8F" w:rsidP="00DC334C">
            <w:pPr>
              <w:pStyle w:val="enumlev2"/>
              <w:numPr>
                <w:ilvl w:val="0"/>
                <w:numId w:val="1"/>
              </w:numPr>
              <w:rPr>
                <w:szCs w:val="24"/>
                <w:lang w:eastAsia="zh-CN"/>
              </w:rPr>
            </w:pPr>
            <w:r w:rsidRPr="00192BF3">
              <w:rPr>
                <w:rFonts w:hint="eastAsia"/>
                <w:szCs w:val="24"/>
                <w:lang w:eastAsia="zh-CN"/>
              </w:rPr>
              <w:t>WMO</w:t>
            </w:r>
            <w:r w:rsidRPr="00192BF3">
              <w:rPr>
                <w:rFonts w:ascii="SimSun" w:eastAsia="SimSun" w:hAnsi="SimSun" w:cs="SimSun" w:hint="eastAsia"/>
                <w:szCs w:val="24"/>
                <w:lang w:eastAsia="zh-CN"/>
              </w:rPr>
              <w:t>还强烈反对选项</w:t>
            </w:r>
            <w:r w:rsidRPr="00192BF3">
              <w:rPr>
                <w:rFonts w:hint="eastAsia"/>
                <w:szCs w:val="24"/>
                <w:lang w:eastAsia="zh-CN"/>
              </w:rPr>
              <w:t>5</w:t>
            </w:r>
            <w:proofErr w:type="gramStart"/>
            <w:r w:rsidRPr="00192BF3">
              <w:rPr>
                <w:rFonts w:ascii="SimSun" w:eastAsia="SimSun" w:hAnsi="SimSun" w:cs="SimSun" w:hint="eastAsia"/>
                <w:szCs w:val="24"/>
                <w:lang w:eastAsia="zh-CN"/>
              </w:rPr>
              <w:t>（</w:t>
            </w:r>
            <w:r w:rsidR="004019C6" w:rsidRPr="00192BF3">
              <w:rPr>
                <w:rFonts w:ascii="SimSun" w:eastAsia="SimSun" w:hAnsi="SimSun"/>
                <w:szCs w:val="24"/>
                <w:lang w:eastAsia="zh-CN"/>
              </w:rPr>
              <w:t>“</w:t>
            </w:r>
            <w:proofErr w:type="gramEnd"/>
            <w:r w:rsidRPr="00192BF3">
              <w:rPr>
                <w:rFonts w:ascii="SimSun" w:eastAsia="SimSun" w:hAnsi="SimSun" w:cs="SimSun" w:hint="eastAsia"/>
                <w:szCs w:val="24"/>
                <w:lang w:eastAsia="zh-CN"/>
              </w:rPr>
              <w:t>不需设定条件</w:t>
            </w:r>
            <w:r w:rsidR="004019C6" w:rsidRPr="00192BF3">
              <w:rPr>
                <w:rFonts w:ascii="SimSun" w:eastAsia="SimSun" w:hAnsi="SimSun"/>
                <w:szCs w:val="24"/>
                <w:lang w:eastAsia="zh-CN"/>
              </w:rPr>
              <w:t>”</w:t>
            </w:r>
            <w:r w:rsidRPr="00192BF3">
              <w:rPr>
                <w:rFonts w:ascii="SimSun" w:eastAsia="SimSun" w:hAnsi="SimSun" w:cs="SimSun" w:hint="eastAsia"/>
                <w:szCs w:val="24"/>
                <w:lang w:eastAsia="zh-CN"/>
              </w:rPr>
              <w:t>），因为它与所有的</w:t>
            </w:r>
            <w:r w:rsidRPr="00192BF3">
              <w:rPr>
                <w:rFonts w:hint="eastAsia"/>
                <w:szCs w:val="24"/>
                <w:lang w:eastAsia="zh-CN"/>
              </w:rPr>
              <w:t>ITU-R</w:t>
            </w:r>
            <w:r w:rsidRPr="00192BF3">
              <w:rPr>
                <w:rFonts w:ascii="SimSun" w:eastAsia="SimSun" w:hAnsi="SimSun" w:cs="SimSun" w:hint="eastAsia"/>
                <w:szCs w:val="24"/>
                <w:lang w:eastAsia="zh-CN"/>
              </w:rPr>
              <w:t>研究结果都不一致。</w:t>
            </w:r>
          </w:p>
          <w:p w14:paraId="0787254F" w14:textId="2C33725A" w:rsidR="00DC334C" w:rsidRPr="00192BF3" w:rsidRDefault="00913704" w:rsidP="00361CDA">
            <w:pPr>
              <w:pStyle w:val="enumlev2"/>
              <w:numPr>
                <w:ilvl w:val="0"/>
                <w:numId w:val="1"/>
              </w:numPr>
              <w:rPr>
                <w:szCs w:val="24"/>
                <w:lang w:eastAsia="zh-CN"/>
              </w:rPr>
            </w:pPr>
            <w:r w:rsidRPr="00192BF3">
              <w:rPr>
                <w:rFonts w:ascii="SimSun" w:eastAsia="SimSun" w:hAnsi="SimSun" w:cs="SimSun" w:hint="eastAsia"/>
                <w:szCs w:val="24"/>
                <w:lang w:eastAsia="zh-CN"/>
              </w:rPr>
              <w:t>关于在</w:t>
            </w:r>
            <w:r w:rsidRPr="00192BF3">
              <w:rPr>
                <w:rFonts w:hint="eastAsia"/>
                <w:szCs w:val="24"/>
                <w:lang w:eastAsia="zh-CN"/>
              </w:rPr>
              <w:t>24.25-27.5</w:t>
            </w:r>
            <w:r w:rsidRPr="00192BF3">
              <w:rPr>
                <w:szCs w:val="24"/>
                <w:lang w:eastAsia="zh-CN"/>
              </w:rPr>
              <w:t xml:space="preserve"> GHz</w:t>
            </w:r>
            <w:r w:rsidRPr="00192BF3">
              <w:rPr>
                <w:rFonts w:ascii="SimSun" w:eastAsia="SimSun" w:hAnsi="SimSun" w:cs="SimSun" w:hint="eastAsia"/>
                <w:szCs w:val="24"/>
                <w:lang w:eastAsia="zh-CN"/>
              </w:rPr>
              <w:t>频段的</w:t>
            </w:r>
            <w:r w:rsidR="00361CDA" w:rsidRPr="00192BF3">
              <w:rPr>
                <w:rFonts w:hint="eastAsia"/>
                <w:szCs w:val="24"/>
                <w:lang w:eastAsia="zh-CN"/>
              </w:rPr>
              <w:t>IMT-2020</w:t>
            </w:r>
            <w:r w:rsidR="00361CDA" w:rsidRPr="00192BF3">
              <w:rPr>
                <w:rFonts w:ascii="SimSun" w:eastAsia="SimSun" w:hAnsi="SimSun" w:cs="SimSun" w:hint="eastAsia"/>
                <w:szCs w:val="24"/>
                <w:lang w:eastAsia="zh-CN"/>
              </w:rPr>
              <w:t>发射的二次谐波</w:t>
            </w:r>
            <w:r w:rsidRPr="00192BF3">
              <w:rPr>
                <w:rFonts w:ascii="SimSun" w:eastAsia="SimSun" w:hAnsi="SimSun" w:cs="SimSun" w:hint="eastAsia"/>
                <w:szCs w:val="24"/>
                <w:lang w:eastAsia="zh-CN"/>
              </w:rPr>
              <w:t>，</w:t>
            </w:r>
            <w:r w:rsidRPr="00192BF3">
              <w:rPr>
                <w:rFonts w:hint="eastAsia"/>
                <w:szCs w:val="24"/>
                <w:lang w:eastAsia="zh-CN"/>
              </w:rPr>
              <w:t>WMO</w:t>
            </w:r>
            <w:r w:rsidRPr="00192BF3">
              <w:rPr>
                <w:rFonts w:ascii="SimSun" w:eastAsia="SimSun" w:hAnsi="SimSun" w:cs="SimSun" w:hint="eastAsia"/>
                <w:szCs w:val="24"/>
                <w:lang w:eastAsia="zh-CN"/>
              </w:rPr>
              <w:t>支持方法</w:t>
            </w:r>
            <w:r w:rsidRPr="00192BF3">
              <w:rPr>
                <w:rFonts w:hint="eastAsia"/>
                <w:szCs w:val="24"/>
                <w:lang w:eastAsia="zh-CN"/>
              </w:rPr>
              <w:t>2-</w:t>
            </w:r>
            <w:r w:rsidRPr="00192BF3">
              <w:rPr>
                <w:rFonts w:ascii="SimSun" w:eastAsia="SimSun" w:hAnsi="SimSun" w:cs="SimSun" w:hint="eastAsia"/>
                <w:szCs w:val="24"/>
                <w:lang w:eastAsia="zh-CN"/>
              </w:rPr>
              <w:t>备选方案</w:t>
            </w:r>
            <w:r w:rsidRPr="00192BF3">
              <w:rPr>
                <w:rFonts w:hint="eastAsia"/>
                <w:szCs w:val="24"/>
                <w:lang w:eastAsia="zh-CN"/>
              </w:rPr>
              <w:t>1-</w:t>
            </w:r>
            <w:r w:rsidRPr="00192BF3">
              <w:rPr>
                <w:rFonts w:ascii="SimSun" w:eastAsia="SimSun" w:hAnsi="SimSun" w:cs="SimSun" w:hint="eastAsia"/>
                <w:szCs w:val="24"/>
                <w:lang w:eastAsia="zh-CN"/>
              </w:rPr>
              <w:t>条件</w:t>
            </w:r>
            <w:r w:rsidRPr="00192BF3">
              <w:rPr>
                <w:rFonts w:hint="eastAsia"/>
                <w:szCs w:val="24"/>
                <w:lang w:eastAsia="zh-CN"/>
              </w:rPr>
              <w:t>A2b-</w:t>
            </w:r>
            <w:r w:rsidRPr="00192BF3">
              <w:rPr>
                <w:rFonts w:ascii="SimSun" w:eastAsia="SimSun" w:hAnsi="SimSun" w:cs="SimSun" w:hint="eastAsia"/>
                <w:szCs w:val="24"/>
                <w:lang w:eastAsia="zh-CN"/>
              </w:rPr>
              <w:t>选项</w:t>
            </w:r>
            <w:r w:rsidRPr="00192BF3">
              <w:rPr>
                <w:rFonts w:hint="eastAsia"/>
                <w:szCs w:val="24"/>
                <w:lang w:eastAsia="zh-CN"/>
              </w:rPr>
              <w:t>1</w:t>
            </w:r>
            <w:r w:rsidRPr="00192BF3">
              <w:rPr>
                <w:rFonts w:ascii="SimSun" w:eastAsia="SimSun" w:hAnsi="SimSun" w:cs="SimSun" w:hint="eastAsia"/>
                <w:szCs w:val="24"/>
                <w:lang w:eastAsia="zh-CN"/>
              </w:rPr>
              <w:t>，在</w:t>
            </w:r>
            <w:r w:rsidR="00361CDA" w:rsidRPr="00192BF3">
              <w:rPr>
                <w:rFonts w:hint="eastAsia"/>
                <w:szCs w:val="24"/>
                <w:lang w:eastAsia="zh-CN"/>
              </w:rPr>
              <w:t>50.2-50.4</w:t>
            </w:r>
            <w:r w:rsidRPr="00192BF3">
              <w:rPr>
                <w:szCs w:val="24"/>
                <w:lang w:eastAsia="zh-CN"/>
              </w:rPr>
              <w:t xml:space="preserve"> GHz</w:t>
            </w:r>
            <w:r w:rsidRPr="00192BF3">
              <w:rPr>
                <w:rFonts w:ascii="SimSun" w:eastAsia="SimSun" w:hAnsi="SimSun" w:cs="SimSun" w:hint="eastAsia"/>
                <w:szCs w:val="24"/>
                <w:lang w:eastAsia="zh-CN"/>
              </w:rPr>
              <w:t>和</w:t>
            </w:r>
            <w:r w:rsidRPr="00192BF3">
              <w:rPr>
                <w:szCs w:val="24"/>
                <w:lang w:eastAsia="zh-CN"/>
              </w:rPr>
              <w:t>52.6-54.25 GHz</w:t>
            </w:r>
            <w:r w:rsidRPr="00192BF3">
              <w:rPr>
                <w:rFonts w:ascii="SimSun" w:eastAsia="SimSun" w:hAnsi="SimSun" w:cs="SimSun" w:hint="eastAsia"/>
                <w:szCs w:val="24"/>
                <w:lang w:eastAsia="zh-CN"/>
              </w:rPr>
              <w:t>频段保护</w:t>
            </w:r>
            <w:r w:rsidRPr="00192BF3">
              <w:rPr>
                <w:rFonts w:hint="eastAsia"/>
                <w:szCs w:val="24"/>
                <w:lang w:eastAsia="zh-CN"/>
              </w:rPr>
              <w:t>EESS</w:t>
            </w:r>
            <w:r w:rsidRPr="00192BF3">
              <w:rPr>
                <w:rFonts w:ascii="SimSun" w:eastAsia="SimSun" w:hAnsi="SimSun" w:cs="SimSun" w:hint="eastAsia"/>
                <w:szCs w:val="24"/>
                <w:lang w:eastAsia="zh-CN"/>
              </w:rPr>
              <w:t>（无源）。</w:t>
            </w:r>
          </w:p>
          <w:p w14:paraId="66AEFFBE" w14:textId="36D4F909" w:rsidR="00DC334C" w:rsidRPr="00192BF3" w:rsidRDefault="00913704" w:rsidP="004019C6">
            <w:pPr>
              <w:ind w:firstLineChars="200" w:firstLine="480"/>
              <w:rPr>
                <w:szCs w:val="24"/>
                <w:lang w:eastAsia="zh-CN"/>
              </w:rPr>
            </w:pPr>
            <w:r w:rsidRPr="00192BF3">
              <w:rPr>
                <w:rFonts w:hint="eastAsia"/>
                <w:szCs w:val="24"/>
                <w:lang w:eastAsia="zh-CN"/>
              </w:rPr>
              <w:t>WMO</w:t>
            </w:r>
            <w:r w:rsidRPr="00192BF3">
              <w:rPr>
                <w:rFonts w:ascii="SimSun" w:eastAsia="SimSun" w:hAnsi="SimSun" w:cs="SimSun" w:hint="eastAsia"/>
                <w:szCs w:val="24"/>
                <w:lang w:eastAsia="zh-CN"/>
              </w:rPr>
              <w:t>注意到在议项</w:t>
            </w:r>
            <w:r w:rsidRPr="00192BF3">
              <w:rPr>
                <w:rFonts w:hint="eastAsia"/>
                <w:szCs w:val="24"/>
                <w:lang w:eastAsia="zh-CN"/>
              </w:rPr>
              <w:t>1.14</w:t>
            </w:r>
            <w:r w:rsidRPr="00192BF3">
              <w:rPr>
                <w:rFonts w:ascii="SimSun" w:eastAsia="SimSun" w:hAnsi="SimSun" w:cs="SimSun" w:hint="eastAsia"/>
                <w:szCs w:val="24"/>
                <w:lang w:eastAsia="zh-CN"/>
              </w:rPr>
              <w:t>中也涉及了在</w:t>
            </w:r>
            <w:r w:rsidRPr="00192BF3">
              <w:rPr>
                <w:rFonts w:hint="eastAsia"/>
                <w:szCs w:val="24"/>
                <w:lang w:eastAsia="zh-CN"/>
              </w:rPr>
              <w:t>23.6-24</w:t>
            </w:r>
            <w:r w:rsidRPr="00192BF3">
              <w:rPr>
                <w:szCs w:val="24"/>
                <w:lang w:eastAsia="zh-CN"/>
              </w:rPr>
              <w:t xml:space="preserve"> GHz</w:t>
            </w:r>
            <w:r w:rsidRPr="00192BF3">
              <w:rPr>
                <w:rFonts w:ascii="SimSun" w:eastAsia="SimSun" w:hAnsi="SimSun" w:cs="SimSun" w:hint="eastAsia"/>
                <w:szCs w:val="24"/>
                <w:lang w:eastAsia="zh-CN"/>
              </w:rPr>
              <w:t>频段保护</w:t>
            </w:r>
            <w:r w:rsidRPr="00192BF3">
              <w:rPr>
                <w:rFonts w:hint="eastAsia"/>
                <w:szCs w:val="24"/>
                <w:lang w:eastAsia="zh-CN"/>
              </w:rPr>
              <w:t>EESS</w:t>
            </w:r>
            <w:r w:rsidRPr="00192BF3">
              <w:rPr>
                <w:rFonts w:ascii="SimSun" w:eastAsia="SimSun" w:hAnsi="SimSun" w:cs="SimSun" w:hint="eastAsia"/>
                <w:szCs w:val="24"/>
                <w:lang w:eastAsia="zh-CN"/>
              </w:rPr>
              <w:t>（无源）。</w:t>
            </w:r>
          </w:p>
          <w:p w14:paraId="62961721" w14:textId="0379F8CD" w:rsidR="00DC334C" w:rsidRPr="00192BF3" w:rsidRDefault="00DC334C" w:rsidP="00337F07">
            <w:pPr>
              <w:pStyle w:val="enumlev1"/>
              <w:rPr>
                <w:szCs w:val="24"/>
                <w:lang w:eastAsia="zh-CN"/>
              </w:rPr>
            </w:pPr>
            <w:r w:rsidRPr="00192BF3">
              <w:rPr>
                <w:szCs w:val="24"/>
                <w:lang w:eastAsia="zh-CN"/>
              </w:rPr>
              <w:t>–</w:t>
            </w:r>
            <w:r w:rsidRPr="00192BF3">
              <w:rPr>
                <w:b/>
                <w:szCs w:val="24"/>
                <w:lang w:eastAsia="zh-CN"/>
              </w:rPr>
              <w:tab/>
              <w:t>31.8-33.4 GHz</w:t>
            </w:r>
            <w:r w:rsidR="00337F07" w:rsidRPr="00192BF3">
              <w:rPr>
                <w:rFonts w:ascii="SimSun" w:eastAsia="SimSun" w:hAnsi="SimSun" w:cs="SimSun" w:hint="eastAsia"/>
                <w:szCs w:val="24"/>
                <w:lang w:eastAsia="zh-CN"/>
              </w:rPr>
              <w:t>：</w:t>
            </w:r>
            <w:r w:rsidR="00913704" w:rsidRPr="00192BF3">
              <w:rPr>
                <w:rFonts w:hint="eastAsia"/>
                <w:szCs w:val="24"/>
                <w:lang w:eastAsia="zh-CN"/>
              </w:rPr>
              <w:t>WMO</w:t>
            </w:r>
            <w:r w:rsidR="00913704" w:rsidRPr="00192BF3">
              <w:rPr>
                <w:rFonts w:ascii="SimSun" w:eastAsia="SimSun" w:hAnsi="SimSun" w:cs="SimSun" w:hint="eastAsia"/>
                <w:szCs w:val="24"/>
                <w:lang w:eastAsia="zh-CN"/>
              </w:rPr>
              <w:t>支持此频段内唯一的方法</w:t>
            </w:r>
            <w:r w:rsidR="00913704" w:rsidRPr="00192BF3">
              <w:rPr>
                <w:rFonts w:hint="eastAsia"/>
                <w:szCs w:val="24"/>
                <w:lang w:eastAsia="zh-CN"/>
              </w:rPr>
              <w:t>B1</w:t>
            </w:r>
            <w:r w:rsidR="00913704" w:rsidRPr="00192BF3">
              <w:rPr>
                <w:rFonts w:ascii="SimSun" w:eastAsia="SimSun" w:hAnsi="SimSun" w:cs="SimSun" w:hint="eastAsia"/>
                <w:szCs w:val="24"/>
                <w:lang w:eastAsia="zh-CN"/>
              </w:rPr>
              <w:t>（在</w:t>
            </w:r>
            <w:r w:rsidR="00913704" w:rsidRPr="00192BF3">
              <w:rPr>
                <w:rFonts w:hint="eastAsia"/>
                <w:szCs w:val="24"/>
                <w:lang w:eastAsia="zh-CN"/>
              </w:rPr>
              <w:t>31.5-31.8</w:t>
            </w:r>
            <w:r w:rsidR="00913704" w:rsidRPr="00192BF3">
              <w:rPr>
                <w:szCs w:val="24"/>
                <w:lang w:eastAsia="zh-CN"/>
              </w:rPr>
              <w:t xml:space="preserve"> GHz</w:t>
            </w:r>
            <w:r w:rsidR="00913704" w:rsidRPr="00192BF3">
              <w:rPr>
                <w:rFonts w:ascii="SimSun" w:eastAsia="SimSun" w:hAnsi="SimSun" w:cs="SimSun" w:hint="eastAsia"/>
                <w:szCs w:val="24"/>
                <w:lang w:eastAsia="zh-CN"/>
              </w:rPr>
              <w:t>频段保护</w:t>
            </w:r>
            <w:r w:rsidR="00913704" w:rsidRPr="00192BF3">
              <w:rPr>
                <w:rFonts w:hint="eastAsia"/>
                <w:szCs w:val="24"/>
                <w:lang w:eastAsia="zh-CN"/>
              </w:rPr>
              <w:t>EESS</w:t>
            </w:r>
            <w:r w:rsidR="00913704" w:rsidRPr="00192BF3">
              <w:rPr>
                <w:rFonts w:ascii="SimSun" w:eastAsia="SimSun" w:hAnsi="SimSun" w:cs="SimSun" w:hint="eastAsia"/>
                <w:szCs w:val="24"/>
                <w:lang w:eastAsia="zh-CN"/>
              </w:rPr>
              <w:t>（无源））。</w:t>
            </w:r>
          </w:p>
          <w:p w14:paraId="3302378A" w14:textId="3BFF6414" w:rsidR="00DC334C" w:rsidRPr="00192BF3" w:rsidRDefault="00DC334C" w:rsidP="009D699B">
            <w:pPr>
              <w:pStyle w:val="enumlev1"/>
              <w:rPr>
                <w:b/>
                <w:szCs w:val="24"/>
                <w:lang w:eastAsia="zh-CN"/>
              </w:rPr>
            </w:pPr>
            <w:r w:rsidRPr="00192BF3">
              <w:rPr>
                <w:szCs w:val="24"/>
                <w:lang w:eastAsia="zh-CN"/>
              </w:rPr>
              <w:t>–</w:t>
            </w:r>
            <w:r w:rsidRPr="00192BF3">
              <w:rPr>
                <w:b/>
                <w:szCs w:val="24"/>
                <w:lang w:eastAsia="zh-CN"/>
              </w:rPr>
              <w:tab/>
              <w:t>37-40.5 GHz</w:t>
            </w:r>
            <w:r w:rsidR="00337F07" w:rsidRPr="00192BF3">
              <w:rPr>
                <w:rFonts w:ascii="SimSun" w:eastAsia="SimSun" w:hAnsi="SimSun" w:cs="SimSun" w:hint="eastAsia"/>
                <w:szCs w:val="24"/>
                <w:lang w:eastAsia="zh-CN"/>
              </w:rPr>
              <w:t>：</w:t>
            </w:r>
          </w:p>
          <w:p w14:paraId="771967D8" w14:textId="169B41C9" w:rsidR="00DC334C" w:rsidRPr="00192BF3" w:rsidRDefault="00913704" w:rsidP="004019C6">
            <w:pPr>
              <w:pStyle w:val="enumlev2"/>
              <w:numPr>
                <w:ilvl w:val="0"/>
                <w:numId w:val="7"/>
              </w:numPr>
              <w:rPr>
                <w:rStyle w:val="ECCParagraph"/>
                <w:rFonts w:eastAsia="SimSun"/>
                <w:sz w:val="24"/>
                <w:szCs w:val="24"/>
                <w:lang w:eastAsia="zh-CN"/>
              </w:rPr>
            </w:pPr>
            <w:r w:rsidRPr="00192BF3">
              <w:rPr>
                <w:rStyle w:val="ECCParagraph"/>
                <w:rFonts w:eastAsia="SimSun" w:hint="eastAsia"/>
                <w:sz w:val="24"/>
                <w:szCs w:val="24"/>
                <w:lang w:eastAsia="zh-CN"/>
              </w:rPr>
              <w:t>WMO</w:t>
            </w:r>
            <w:r w:rsidRPr="00192BF3">
              <w:rPr>
                <w:rStyle w:val="ECCParagraph"/>
                <w:rFonts w:eastAsia="SimSun" w:cs="SimSun" w:hint="eastAsia"/>
                <w:sz w:val="24"/>
                <w:szCs w:val="24"/>
                <w:lang w:eastAsia="zh-CN"/>
              </w:rPr>
              <w:t>反对引证</w:t>
            </w:r>
            <w:r w:rsidRPr="00192BF3">
              <w:rPr>
                <w:rStyle w:val="ECCParagraph"/>
                <w:rFonts w:eastAsia="SimSun" w:hint="eastAsia"/>
                <w:sz w:val="24"/>
                <w:szCs w:val="24"/>
                <w:lang w:eastAsia="zh-CN"/>
              </w:rPr>
              <w:t>ITU-R</w:t>
            </w:r>
            <w:r w:rsidRPr="00192BF3">
              <w:rPr>
                <w:rStyle w:val="ECCParagraph"/>
                <w:rFonts w:eastAsia="SimSun" w:cs="SimSun" w:hint="eastAsia"/>
                <w:sz w:val="24"/>
                <w:szCs w:val="24"/>
                <w:lang w:eastAsia="zh-CN"/>
              </w:rPr>
              <w:t>第</w:t>
            </w:r>
            <w:r w:rsidRPr="00192BF3">
              <w:rPr>
                <w:rStyle w:val="ECCParagraph"/>
                <w:rFonts w:eastAsia="SimSun" w:hint="eastAsia"/>
                <w:sz w:val="24"/>
                <w:szCs w:val="24"/>
                <w:lang w:eastAsia="zh-CN"/>
              </w:rPr>
              <w:t>752</w:t>
            </w:r>
            <w:r w:rsidRPr="00192BF3">
              <w:rPr>
                <w:rStyle w:val="ECCParagraph"/>
                <w:rFonts w:eastAsia="SimSun" w:cs="SimSun" w:hint="eastAsia"/>
                <w:sz w:val="24"/>
                <w:szCs w:val="24"/>
                <w:lang w:eastAsia="zh-CN"/>
              </w:rPr>
              <w:t>号决议，因为在该决议中明确的带内限值不适当，也不是确定用于相邻频段的保护。</w:t>
            </w:r>
          </w:p>
          <w:p w14:paraId="24B1CAF2" w14:textId="3A1E898F" w:rsidR="00DC334C" w:rsidRPr="00192BF3" w:rsidRDefault="00913704" w:rsidP="004019C6">
            <w:pPr>
              <w:pStyle w:val="enumlev2"/>
              <w:numPr>
                <w:ilvl w:val="0"/>
                <w:numId w:val="7"/>
              </w:numPr>
              <w:rPr>
                <w:szCs w:val="24"/>
                <w:lang w:eastAsia="zh-CN"/>
              </w:rPr>
            </w:pPr>
            <w:r w:rsidRPr="00192BF3">
              <w:rPr>
                <w:rFonts w:eastAsia="SimSun" w:hint="eastAsia"/>
                <w:szCs w:val="24"/>
                <w:lang w:eastAsia="zh-CN"/>
              </w:rPr>
              <w:t>WMO</w:t>
            </w:r>
            <w:r w:rsidRPr="00192BF3">
              <w:rPr>
                <w:rFonts w:eastAsia="SimSun" w:hint="eastAsia"/>
                <w:szCs w:val="24"/>
                <w:lang w:eastAsia="zh-CN"/>
              </w:rPr>
              <w:t>支持方法</w:t>
            </w:r>
            <w:r w:rsidRPr="00192BF3">
              <w:rPr>
                <w:rFonts w:eastAsia="SimSun" w:hint="eastAsia"/>
                <w:szCs w:val="24"/>
                <w:lang w:eastAsia="zh-CN"/>
              </w:rPr>
              <w:t>C2-</w:t>
            </w:r>
            <w:r w:rsidRPr="00192BF3">
              <w:rPr>
                <w:rFonts w:eastAsia="SimSun" w:hint="eastAsia"/>
                <w:szCs w:val="24"/>
                <w:lang w:eastAsia="zh-CN"/>
              </w:rPr>
              <w:t>备选方案</w:t>
            </w:r>
            <w:r w:rsidRPr="00192BF3">
              <w:rPr>
                <w:rFonts w:eastAsia="SimSun" w:hint="eastAsia"/>
                <w:szCs w:val="24"/>
                <w:lang w:eastAsia="zh-CN"/>
              </w:rPr>
              <w:t>1</w:t>
            </w:r>
            <w:r w:rsidRPr="00192BF3">
              <w:rPr>
                <w:rFonts w:eastAsia="SimSun" w:hint="eastAsia"/>
                <w:szCs w:val="24"/>
                <w:lang w:eastAsia="zh-CN"/>
              </w:rPr>
              <w:t>条件</w:t>
            </w:r>
            <w:r w:rsidRPr="00192BF3">
              <w:rPr>
                <w:rFonts w:eastAsia="SimSun" w:hint="eastAsia"/>
                <w:szCs w:val="24"/>
                <w:lang w:eastAsia="zh-CN"/>
              </w:rPr>
              <w:t>C2a-</w:t>
            </w:r>
            <w:r w:rsidRPr="00192BF3">
              <w:rPr>
                <w:rFonts w:eastAsia="SimSun" w:hint="eastAsia"/>
                <w:szCs w:val="24"/>
                <w:lang w:eastAsia="zh-CN"/>
              </w:rPr>
              <w:t>选项</w:t>
            </w:r>
            <w:r w:rsidRPr="00192BF3">
              <w:rPr>
                <w:rFonts w:eastAsia="SimSun" w:hint="eastAsia"/>
                <w:szCs w:val="24"/>
                <w:lang w:eastAsia="zh-CN"/>
              </w:rPr>
              <w:t>1</w:t>
            </w:r>
            <w:r w:rsidRPr="00192BF3">
              <w:rPr>
                <w:rFonts w:eastAsia="SimSun" w:hint="eastAsia"/>
                <w:szCs w:val="24"/>
                <w:lang w:eastAsia="zh-CN"/>
              </w:rPr>
              <w:t>，在</w:t>
            </w:r>
            <w:r w:rsidRPr="00192BF3">
              <w:rPr>
                <w:rFonts w:hint="eastAsia"/>
                <w:szCs w:val="24"/>
                <w:lang w:eastAsia="zh-CN"/>
              </w:rPr>
              <w:t>36-37</w:t>
            </w:r>
            <w:r w:rsidR="004019C6" w:rsidRPr="00192BF3">
              <w:rPr>
                <w:szCs w:val="24"/>
                <w:lang w:eastAsia="zh-CN"/>
              </w:rPr>
              <w:t> </w:t>
            </w:r>
            <w:r w:rsidRPr="00192BF3">
              <w:rPr>
                <w:szCs w:val="24"/>
                <w:lang w:eastAsia="zh-CN"/>
              </w:rPr>
              <w:t>GHz</w:t>
            </w:r>
            <w:r w:rsidRPr="00192BF3">
              <w:rPr>
                <w:rFonts w:eastAsia="SimSun" w:hint="eastAsia"/>
                <w:szCs w:val="24"/>
                <w:lang w:eastAsia="zh-CN"/>
              </w:rPr>
              <w:t>频段内保护</w:t>
            </w:r>
            <w:r w:rsidRPr="00192BF3">
              <w:rPr>
                <w:rFonts w:hint="eastAsia"/>
                <w:szCs w:val="24"/>
                <w:lang w:eastAsia="zh-CN"/>
              </w:rPr>
              <w:t>EESS</w:t>
            </w:r>
            <w:r w:rsidRPr="00192BF3">
              <w:rPr>
                <w:rFonts w:eastAsia="SimSun" w:hint="eastAsia"/>
                <w:szCs w:val="24"/>
                <w:lang w:eastAsia="zh-CN"/>
              </w:rPr>
              <w:t>（无源）。</w:t>
            </w:r>
            <w:r w:rsidRPr="00192BF3">
              <w:rPr>
                <w:szCs w:val="24"/>
                <w:lang w:eastAsia="zh-CN"/>
              </w:rPr>
              <w:t>WMO</w:t>
            </w:r>
            <w:r w:rsidR="008130B5" w:rsidRPr="00192BF3">
              <w:rPr>
                <w:rFonts w:eastAsia="SimSun" w:hint="eastAsia"/>
                <w:szCs w:val="24"/>
                <w:lang w:eastAsia="zh-CN"/>
              </w:rPr>
              <w:t>要求设定</w:t>
            </w:r>
            <w:r w:rsidRPr="00192BF3">
              <w:rPr>
                <w:rFonts w:eastAsia="SimSun" w:hint="eastAsia"/>
                <w:szCs w:val="24"/>
                <w:lang w:eastAsia="zh-CN"/>
              </w:rPr>
              <w:t>必要的强制性的</w:t>
            </w:r>
            <w:r w:rsidR="00FE3B25" w:rsidRPr="00192BF3">
              <w:rPr>
                <w:szCs w:val="24"/>
                <w:lang w:eastAsia="zh-CN"/>
              </w:rPr>
              <w:t>IMT-2020</w:t>
            </w:r>
            <w:r w:rsidRPr="00192BF3">
              <w:rPr>
                <w:rFonts w:eastAsia="SimSun" w:hint="eastAsia"/>
                <w:szCs w:val="24"/>
                <w:lang w:eastAsia="zh-CN"/>
              </w:rPr>
              <w:t>无用发射限值，并支持下列无用发射限值水平：</w:t>
            </w:r>
          </w:p>
          <w:p w14:paraId="53C37AF5" w14:textId="4B3ED672" w:rsidR="00DC334C" w:rsidRPr="00192BF3" w:rsidRDefault="00DC334C" w:rsidP="009D699B">
            <w:pPr>
              <w:pStyle w:val="enumlev3"/>
              <w:rPr>
                <w:szCs w:val="24"/>
                <w:lang w:eastAsia="zh-CN"/>
              </w:rPr>
            </w:pPr>
            <w:r w:rsidRPr="00192BF3">
              <w:rPr>
                <w:szCs w:val="24"/>
                <w:lang w:eastAsia="ko-KR"/>
              </w:rPr>
              <w:t>•</w:t>
            </w:r>
            <w:r w:rsidRPr="00192BF3">
              <w:rPr>
                <w:szCs w:val="24"/>
                <w:lang w:eastAsia="ko-KR"/>
              </w:rPr>
              <w:tab/>
              <w:t>−47 dB</w:t>
            </w:r>
            <w:r w:rsidR="00FE3B25" w:rsidRPr="00192BF3">
              <w:rPr>
                <w:rFonts w:ascii="SimSun" w:eastAsia="SimSun" w:hAnsi="SimSun" w:cs="SimSun" w:hint="eastAsia"/>
                <w:szCs w:val="24"/>
                <w:lang w:eastAsia="zh-CN"/>
              </w:rPr>
              <w:t>（</w:t>
            </w:r>
            <w:r w:rsidRPr="00192BF3">
              <w:rPr>
                <w:szCs w:val="24"/>
                <w:lang w:eastAsia="ko-KR"/>
              </w:rPr>
              <w:t>W/100 MHz</w:t>
            </w:r>
            <w:r w:rsidR="00FE3B25" w:rsidRPr="00192BF3">
              <w:rPr>
                <w:rFonts w:ascii="SimSun" w:eastAsia="SimSun" w:hAnsi="SimSun" w:cs="SimSun" w:hint="eastAsia"/>
                <w:szCs w:val="24"/>
                <w:lang w:eastAsia="zh-CN"/>
              </w:rPr>
              <w:t>）</w:t>
            </w:r>
            <w:r w:rsidR="0054300B" w:rsidRPr="00192BF3">
              <w:rPr>
                <w:rFonts w:ascii="SimSun" w:eastAsia="SimSun" w:hAnsi="SimSun" w:cs="SimSun" w:hint="eastAsia"/>
                <w:szCs w:val="24"/>
                <w:lang w:eastAsia="zh-CN"/>
              </w:rPr>
              <w:t>针对基站</w:t>
            </w:r>
            <w:r w:rsidR="00FE3B25" w:rsidRPr="00192BF3">
              <w:rPr>
                <w:rFonts w:ascii="SimSun" w:eastAsia="SimSun" w:hAnsi="SimSun" w:cs="SimSun" w:hint="eastAsia"/>
                <w:szCs w:val="24"/>
                <w:lang w:eastAsia="zh-CN"/>
              </w:rPr>
              <w:t>，</w:t>
            </w:r>
          </w:p>
          <w:p w14:paraId="0D50E911" w14:textId="064BDB8C" w:rsidR="00DC334C" w:rsidRPr="00192BF3" w:rsidRDefault="00DC334C" w:rsidP="009D699B">
            <w:pPr>
              <w:pStyle w:val="enumlev3"/>
              <w:rPr>
                <w:szCs w:val="24"/>
                <w:lang w:eastAsia="zh-CN"/>
              </w:rPr>
            </w:pPr>
            <w:r w:rsidRPr="00192BF3">
              <w:rPr>
                <w:szCs w:val="24"/>
                <w:lang w:eastAsia="ko-KR"/>
              </w:rPr>
              <w:t>•</w:t>
            </w:r>
            <w:r w:rsidRPr="00192BF3">
              <w:rPr>
                <w:szCs w:val="24"/>
                <w:lang w:eastAsia="ko-KR"/>
              </w:rPr>
              <w:tab/>
              <w:t>−46 dB</w:t>
            </w:r>
            <w:r w:rsidR="00FE3B25" w:rsidRPr="00192BF3">
              <w:rPr>
                <w:rFonts w:ascii="SimSun" w:eastAsia="SimSun" w:hAnsi="SimSun" w:cs="SimSun" w:hint="eastAsia"/>
                <w:szCs w:val="24"/>
                <w:lang w:eastAsia="zh-CN"/>
              </w:rPr>
              <w:t>（</w:t>
            </w:r>
            <w:r w:rsidRPr="00192BF3">
              <w:rPr>
                <w:szCs w:val="24"/>
                <w:lang w:eastAsia="ko-KR"/>
              </w:rPr>
              <w:t>W/100 MHz</w:t>
            </w:r>
            <w:r w:rsidR="00FE3B25" w:rsidRPr="00192BF3">
              <w:rPr>
                <w:rFonts w:ascii="SimSun" w:eastAsia="SimSun" w:hAnsi="SimSun" w:cs="SimSun" w:hint="eastAsia"/>
                <w:szCs w:val="24"/>
                <w:lang w:eastAsia="zh-CN"/>
              </w:rPr>
              <w:t>）</w:t>
            </w:r>
            <w:r w:rsidR="0054300B" w:rsidRPr="00192BF3">
              <w:rPr>
                <w:rFonts w:ascii="SimSun" w:eastAsia="SimSun" w:hAnsi="SimSun" w:cs="SimSun" w:hint="eastAsia"/>
                <w:szCs w:val="24"/>
                <w:lang w:eastAsia="zh-CN"/>
              </w:rPr>
              <w:t>针对用户设备</w:t>
            </w:r>
            <w:r w:rsidR="00FE3B25" w:rsidRPr="00192BF3">
              <w:rPr>
                <w:rFonts w:ascii="SimSun" w:eastAsia="SimSun" w:hAnsi="SimSun" w:cs="SimSun" w:hint="eastAsia"/>
                <w:szCs w:val="24"/>
                <w:lang w:eastAsia="zh-CN"/>
              </w:rPr>
              <w:t>。</w:t>
            </w:r>
          </w:p>
          <w:p w14:paraId="000045EA" w14:textId="15B483FB" w:rsidR="004019C6" w:rsidRPr="00192BF3" w:rsidRDefault="00FE3B25" w:rsidP="004019C6">
            <w:pPr>
              <w:pStyle w:val="enumlev2"/>
              <w:numPr>
                <w:ilvl w:val="0"/>
                <w:numId w:val="3"/>
              </w:numPr>
              <w:rPr>
                <w:rStyle w:val="ECCParagraph"/>
                <w:sz w:val="24"/>
                <w:szCs w:val="24"/>
                <w:lang w:eastAsia="zh-CN"/>
              </w:rPr>
            </w:pPr>
            <w:r w:rsidRPr="00192BF3">
              <w:rPr>
                <w:rStyle w:val="ECCParagraph"/>
                <w:rFonts w:hint="eastAsia"/>
                <w:bCs/>
                <w:sz w:val="24"/>
                <w:szCs w:val="24"/>
                <w:lang w:eastAsia="zh-CN"/>
              </w:rPr>
              <w:t>WMO</w:t>
            </w:r>
            <w:r w:rsidRPr="00192BF3">
              <w:rPr>
                <w:rStyle w:val="ECCParagraph"/>
                <w:rFonts w:ascii="SimSun" w:eastAsia="SimSun" w:hAnsi="SimSun" w:cs="SimSun" w:hint="eastAsia"/>
                <w:bCs/>
                <w:sz w:val="24"/>
                <w:szCs w:val="24"/>
                <w:lang w:eastAsia="zh-CN"/>
              </w:rPr>
              <w:t>还强烈反对选项</w:t>
            </w:r>
            <w:r w:rsidRPr="00192BF3">
              <w:rPr>
                <w:rStyle w:val="ECCParagraph"/>
                <w:rFonts w:hint="eastAsia"/>
                <w:bCs/>
                <w:sz w:val="24"/>
                <w:szCs w:val="24"/>
                <w:lang w:eastAsia="zh-CN"/>
              </w:rPr>
              <w:t>2</w:t>
            </w:r>
            <w:proofErr w:type="gramStart"/>
            <w:r w:rsidRPr="00192BF3">
              <w:rPr>
                <w:rStyle w:val="ECCParagraph"/>
                <w:rFonts w:ascii="SimSun" w:eastAsia="SimSun" w:hAnsi="SimSun" w:cs="SimSun" w:hint="eastAsia"/>
                <w:bCs/>
                <w:sz w:val="24"/>
                <w:szCs w:val="24"/>
                <w:lang w:eastAsia="zh-CN"/>
              </w:rPr>
              <w:t>（</w:t>
            </w:r>
            <w:r w:rsidR="004019C6" w:rsidRPr="00192BF3">
              <w:rPr>
                <w:rStyle w:val="ECCParagraph"/>
                <w:rFonts w:ascii="SimSun" w:eastAsia="SimSun" w:hAnsi="SimSun"/>
                <w:bCs/>
                <w:sz w:val="24"/>
                <w:szCs w:val="24"/>
                <w:lang w:eastAsia="zh-CN"/>
              </w:rPr>
              <w:t>“</w:t>
            </w:r>
            <w:proofErr w:type="gramEnd"/>
            <w:r w:rsidRPr="00192BF3">
              <w:rPr>
                <w:rStyle w:val="ECCParagraph"/>
                <w:rFonts w:ascii="SimSun" w:eastAsia="SimSun" w:hAnsi="SimSun" w:cs="SimSun" w:hint="eastAsia"/>
                <w:bCs/>
                <w:sz w:val="24"/>
                <w:szCs w:val="24"/>
                <w:lang w:eastAsia="zh-CN"/>
              </w:rPr>
              <w:t>不需设定条件</w:t>
            </w:r>
            <w:r w:rsidR="004019C6" w:rsidRPr="00192BF3">
              <w:rPr>
                <w:rStyle w:val="ECCParagraph"/>
                <w:rFonts w:ascii="SimSun" w:eastAsia="SimSun" w:hAnsi="SimSun"/>
                <w:bCs/>
                <w:sz w:val="24"/>
                <w:szCs w:val="24"/>
                <w:lang w:eastAsia="zh-CN"/>
              </w:rPr>
              <w:t>”</w:t>
            </w:r>
            <w:r w:rsidRPr="00192BF3">
              <w:rPr>
                <w:rStyle w:val="ECCParagraph"/>
                <w:rFonts w:ascii="SimSun" w:eastAsia="SimSun" w:hAnsi="SimSun" w:cs="SimSun" w:hint="eastAsia"/>
                <w:bCs/>
                <w:sz w:val="24"/>
                <w:szCs w:val="24"/>
                <w:lang w:eastAsia="zh-CN"/>
              </w:rPr>
              <w:t>），因为它与所有的</w:t>
            </w:r>
            <w:r w:rsidRPr="00192BF3">
              <w:rPr>
                <w:rStyle w:val="ECCParagraph"/>
                <w:rFonts w:hint="eastAsia"/>
                <w:bCs/>
                <w:sz w:val="24"/>
                <w:szCs w:val="24"/>
                <w:lang w:eastAsia="zh-CN"/>
              </w:rPr>
              <w:t>ITU-R</w:t>
            </w:r>
            <w:r w:rsidRPr="00192BF3">
              <w:rPr>
                <w:rStyle w:val="ECCParagraph"/>
                <w:rFonts w:ascii="SimSun" w:eastAsia="SimSun" w:hAnsi="SimSun" w:cs="SimSun" w:hint="eastAsia"/>
                <w:bCs/>
                <w:sz w:val="24"/>
                <w:szCs w:val="24"/>
                <w:lang w:eastAsia="zh-CN"/>
              </w:rPr>
              <w:t>研究结果都不一致。</w:t>
            </w:r>
          </w:p>
          <w:p w14:paraId="39CC7565" w14:textId="5BBD3337" w:rsidR="00DC334C" w:rsidRPr="00192BF3" w:rsidRDefault="00DC334C" w:rsidP="004019C6">
            <w:pPr>
              <w:keepNext/>
              <w:rPr>
                <w:b/>
                <w:szCs w:val="24"/>
              </w:rPr>
            </w:pPr>
            <w:r w:rsidRPr="00192BF3">
              <w:rPr>
                <w:szCs w:val="24"/>
              </w:rPr>
              <w:t>–</w:t>
            </w:r>
            <w:r w:rsidRPr="00192BF3">
              <w:rPr>
                <w:b/>
                <w:szCs w:val="24"/>
              </w:rPr>
              <w:tab/>
              <w:t>47.2-50.2 GHz</w:t>
            </w:r>
            <w:r w:rsidR="008130B5" w:rsidRPr="00192BF3">
              <w:rPr>
                <w:rFonts w:ascii="SimSun" w:eastAsia="SimSun" w:hAnsi="SimSun" w:cs="SimSun" w:hint="eastAsia"/>
                <w:szCs w:val="24"/>
                <w:lang w:eastAsia="zh-CN"/>
              </w:rPr>
              <w:t>：</w:t>
            </w:r>
          </w:p>
          <w:p w14:paraId="73C06AA5" w14:textId="5A5B2B8A" w:rsidR="00DC334C" w:rsidRPr="00192BF3" w:rsidRDefault="00FE3B25" w:rsidP="00DC334C">
            <w:pPr>
              <w:pStyle w:val="enumlev2"/>
              <w:numPr>
                <w:ilvl w:val="0"/>
                <w:numId w:val="3"/>
              </w:numPr>
              <w:rPr>
                <w:szCs w:val="24"/>
                <w:lang w:eastAsia="zh-CN"/>
              </w:rPr>
            </w:pPr>
            <w:r w:rsidRPr="00192BF3">
              <w:rPr>
                <w:rFonts w:hint="eastAsia"/>
                <w:szCs w:val="24"/>
                <w:lang w:eastAsia="zh-CN"/>
              </w:rPr>
              <w:lastRenderedPageBreak/>
              <w:t>WMO</w:t>
            </w:r>
            <w:r w:rsidRPr="00192BF3">
              <w:rPr>
                <w:rFonts w:ascii="SimSun" w:eastAsia="SimSun" w:hAnsi="SimSun" w:cs="SimSun" w:hint="eastAsia"/>
                <w:szCs w:val="24"/>
                <w:lang w:eastAsia="zh-CN"/>
              </w:rPr>
              <w:t>支持对此频段不做改变，因为议项</w:t>
            </w:r>
            <w:r w:rsidRPr="00192BF3">
              <w:rPr>
                <w:rFonts w:hint="eastAsia"/>
                <w:szCs w:val="24"/>
                <w:lang w:eastAsia="zh-CN"/>
              </w:rPr>
              <w:t>1.6</w:t>
            </w:r>
            <w:r w:rsidRPr="00192BF3">
              <w:rPr>
                <w:rFonts w:ascii="SimSun" w:eastAsia="SimSun" w:hAnsi="SimSun" w:cs="SimSun" w:hint="eastAsia"/>
                <w:szCs w:val="24"/>
                <w:lang w:eastAsia="zh-CN"/>
              </w:rPr>
              <w:t>和</w:t>
            </w:r>
            <w:r w:rsidRPr="00192BF3">
              <w:rPr>
                <w:rFonts w:hint="eastAsia"/>
                <w:szCs w:val="24"/>
                <w:lang w:eastAsia="zh-CN"/>
              </w:rPr>
              <w:t>9.1.9</w:t>
            </w:r>
            <w:r w:rsidRPr="00192BF3">
              <w:rPr>
                <w:rFonts w:ascii="SimSun" w:eastAsia="SimSun" w:hAnsi="SimSun" w:cs="SimSun" w:hint="eastAsia"/>
                <w:szCs w:val="24"/>
                <w:lang w:eastAsia="zh-CN"/>
              </w:rPr>
              <w:t>也涉及到了该</w:t>
            </w:r>
            <w:r w:rsidRPr="00192BF3">
              <w:rPr>
                <w:rFonts w:hint="eastAsia"/>
                <w:szCs w:val="24"/>
                <w:lang w:eastAsia="zh-CN"/>
              </w:rPr>
              <w:t>EESS</w:t>
            </w:r>
            <w:r w:rsidRPr="00192BF3">
              <w:rPr>
                <w:rFonts w:ascii="SimSun" w:eastAsia="SimSun" w:hAnsi="SimSun" w:cs="SimSun" w:hint="eastAsia"/>
                <w:szCs w:val="24"/>
                <w:lang w:eastAsia="zh-CN"/>
              </w:rPr>
              <w:t>（无源）频段，这将为</w:t>
            </w:r>
            <w:r w:rsidRPr="00192BF3">
              <w:rPr>
                <w:rFonts w:hint="eastAsia"/>
                <w:szCs w:val="24"/>
                <w:lang w:eastAsia="zh-CN"/>
              </w:rPr>
              <w:t>EESS</w:t>
            </w:r>
            <w:r w:rsidRPr="00192BF3">
              <w:rPr>
                <w:rFonts w:ascii="SimSun" w:eastAsia="SimSun" w:hAnsi="SimSun" w:cs="SimSun" w:hint="eastAsia"/>
                <w:szCs w:val="24"/>
                <w:lang w:eastAsia="zh-CN"/>
              </w:rPr>
              <w:t>（无源）操作设定额外的限制。</w:t>
            </w:r>
          </w:p>
          <w:p w14:paraId="37C83CAB" w14:textId="2150D7B0" w:rsidR="00DC334C" w:rsidRPr="00192BF3" w:rsidRDefault="00FE3B25" w:rsidP="00DC334C">
            <w:pPr>
              <w:pStyle w:val="enumlev2"/>
              <w:numPr>
                <w:ilvl w:val="0"/>
                <w:numId w:val="3"/>
              </w:numPr>
              <w:rPr>
                <w:szCs w:val="24"/>
                <w:lang w:eastAsia="zh-CN"/>
              </w:rPr>
            </w:pPr>
            <w:r w:rsidRPr="00192BF3">
              <w:rPr>
                <w:rFonts w:ascii="SimSun" w:eastAsia="SimSun" w:hAnsi="SimSun" w:cs="SimSun" w:hint="eastAsia"/>
                <w:szCs w:val="24"/>
                <w:lang w:eastAsia="zh-CN"/>
              </w:rPr>
              <w:t>但是，如果决定了一个</w:t>
            </w:r>
            <w:r w:rsidRPr="00192BF3">
              <w:rPr>
                <w:rFonts w:hint="eastAsia"/>
                <w:szCs w:val="24"/>
                <w:lang w:eastAsia="zh-CN"/>
              </w:rPr>
              <w:t>IMT-2020</w:t>
            </w:r>
            <w:r w:rsidRPr="00192BF3">
              <w:rPr>
                <w:rFonts w:ascii="SimSun" w:eastAsia="SimSun" w:hAnsi="SimSun" w:cs="SimSun" w:hint="eastAsia"/>
                <w:szCs w:val="24"/>
                <w:lang w:eastAsia="zh-CN"/>
              </w:rPr>
              <w:t>确定，则</w:t>
            </w:r>
            <w:r w:rsidRPr="00192BF3">
              <w:rPr>
                <w:rFonts w:hint="eastAsia"/>
                <w:szCs w:val="24"/>
                <w:lang w:eastAsia="zh-CN"/>
              </w:rPr>
              <w:t>WMO</w:t>
            </w:r>
            <w:r w:rsidRPr="00192BF3">
              <w:rPr>
                <w:rFonts w:ascii="SimSun" w:eastAsia="SimSun" w:hAnsi="SimSun" w:cs="SimSun" w:hint="eastAsia"/>
                <w:szCs w:val="24"/>
                <w:lang w:eastAsia="zh-CN"/>
              </w:rPr>
              <w:t>支持方法</w:t>
            </w:r>
            <w:r w:rsidRPr="00192BF3">
              <w:rPr>
                <w:rFonts w:hint="eastAsia"/>
                <w:szCs w:val="24"/>
                <w:lang w:eastAsia="zh-CN"/>
              </w:rPr>
              <w:t>H2-</w:t>
            </w:r>
            <w:r w:rsidRPr="00192BF3">
              <w:rPr>
                <w:rFonts w:ascii="SimSun" w:eastAsia="SimSun" w:hAnsi="SimSun" w:cs="SimSun" w:hint="eastAsia"/>
                <w:szCs w:val="24"/>
                <w:lang w:eastAsia="zh-CN"/>
              </w:rPr>
              <w:t>备选方案</w:t>
            </w:r>
            <w:r w:rsidRPr="00192BF3">
              <w:rPr>
                <w:rFonts w:hint="eastAsia"/>
                <w:szCs w:val="24"/>
                <w:lang w:eastAsia="zh-CN"/>
              </w:rPr>
              <w:t>1-</w:t>
            </w:r>
            <w:r w:rsidRPr="00192BF3">
              <w:rPr>
                <w:rFonts w:ascii="SimSun" w:eastAsia="SimSun" w:hAnsi="SimSun" w:cs="SimSun" w:hint="eastAsia"/>
                <w:szCs w:val="24"/>
                <w:lang w:eastAsia="zh-CN"/>
              </w:rPr>
              <w:t>条件</w:t>
            </w:r>
            <w:r w:rsidRPr="00192BF3">
              <w:rPr>
                <w:rFonts w:hint="eastAsia"/>
                <w:szCs w:val="24"/>
                <w:lang w:eastAsia="zh-CN"/>
              </w:rPr>
              <w:t>H2a-</w:t>
            </w:r>
            <w:r w:rsidRPr="00192BF3">
              <w:rPr>
                <w:rFonts w:ascii="SimSun" w:eastAsia="SimSun" w:hAnsi="SimSun" w:cs="SimSun" w:hint="eastAsia"/>
                <w:szCs w:val="24"/>
                <w:lang w:eastAsia="zh-CN"/>
              </w:rPr>
              <w:t>选项</w:t>
            </w:r>
            <w:r w:rsidRPr="00192BF3">
              <w:rPr>
                <w:rFonts w:hint="eastAsia"/>
                <w:szCs w:val="24"/>
                <w:lang w:eastAsia="zh-CN"/>
              </w:rPr>
              <w:t>1</w:t>
            </w:r>
            <w:r w:rsidR="004B2192" w:rsidRPr="00192BF3">
              <w:rPr>
                <w:rFonts w:ascii="SimSun" w:eastAsia="SimSun" w:hAnsi="SimSun" w:cs="SimSun" w:hint="eastAsia"/>
                <w:szCs w:val="24"/>
                <w:lang w:eastAsia="zh-CN"/>
              </w:rPr>
              <w:t>，</w:t>
            </w:r>
            <w:r w:rsidRPr="00192BF3">
              <w:rPr>
                <w:rFonts w:ascii="SimSun" w:eastAsia="SimSun" w:hAnsi="SimSun" w:cs="SimSun" w:hint="eastAsia"/>
                <w:szCs w:val="24"/>
                <w:lang w:eastAsia="zh-CN"/>
              </w:rPr>
              <w:t>在</w:t>
            </w:r>
            <w:r w:rsidRPr="00192BF3">
              <w:rPr>
                <w:rFonts w:hint="eastAsia"/>
                <w:szCs w:val="24"/>
                <w:lang w:eastAsia="zh-CN"/>
              </w:rPr>
              <w:t>47.2-50.2</w:t>
            </w:r>
            <w:r w:rsidR="008D6D85" w:rsidRPr="00192BF3">
              <w:rPr>
                <w:szCs w:val="24"/>
                <w:lang w:eastAsia="zh-CN"/>
              </w:rPr>
              <w:t xml:space="preserve"> GHz</w:t>
            </w:r>
            <w:r w:rsidRPr="00192BF3">
              <w:rPr>
                <w:rFonts w:ascii="SimSun" w:eastAsia="SimSun" w:hAnsi="SimSun" w:cs="SimSun" w:hint="eastAsia"/>
                <w:szCs w:val="24"/>
                <w:lang w:eastAsia="zh-CN"/>
              </w:rPr>
              <w:t>频段内</w:t>
            </w:r>
            <w:r w:rsidR="008D6D85" w:rsidRPr="00192BF3">
              <w:rPr>
                <w:rFonts w:ascii="SimSun" w:eastAsia="SimSun" w:hAnsi="SimSun" w:cs="SimSun" w:hint="eastAsia"/>
                <w:szCs w:val="24"/>
                <w:lang w:eastAsia="zh-CN"/>
              </w:rPr>
              <w:t>（在</w:t>
            </w:r>
            <w:r w:rsidR="008D6D85" w:rsidRPr="00192BF3">
              <w:rPr>
                <w:szCs w:val="24"/>
                <w:lang w:eastAsia="zh-CN"/>
              </w:rPr>
              <w:t>50.2-50.4 GHz</w:t>
            </w:r>
            <w:r w:rsidR="008D6D85" w:rsidRPr="00192BF3">
              <w:rPr>
                <w:rFonts w:ascii="SimSun" w:eastAsia="SimSun" w:hAnsi="SimSun" w:cs="SimSun" w:hint="eastAsia"/>
                <w:szCs w:val="24"/>
                <w:lang w:eastAsia="zh-CN"/>
              </w:rPr>
              <w:t>频段保护</w:t>
            </w:r>
            <w:r w:rsidR="008D6D85" w:rsidRPr="00192BF3">
              <w:rPr>
                <w:szCs w:val="24"/>
                <w:lang w:eastAsia="zh-CN"/>
              </w:rPr>
              <w:t>EESS</w:t>
            </w:r>
            <w:r w:rsidR="008D6D85" w:rsidRPr="00192BF3">
              <w:rPr>
                <w:rFonts w:ascii="SimSun" w:eastAsia="SimSun" w:hAnsi="SimSun" w:cs="SimSun" w:hint="eastAsia"/>
                <w:szCs w:val="24"/>
                <w:lang w:eastAsia="zh-CN"/>
              </w:rPr>
              <w:t>（无源））</w:t>
            </w:r>
            <w:r w:rsidR="00DE3E8E" w:rsidRPr="00192BF3">
              <w:rPr>
                <w:rFonts w:ascii="SimSun" w:eastAsia="SimSun" w:hAnsi="SimSun" w:cs="SimSun" w:hint="eastAsia"/>
                <w:szCs w:val="24"/>
                <w:lang w:eastAsia="zh-CN"/>
              </w:rPr>
              <w:t>适</w:t>
            </w:r>
            <w:r w:rsidRPr="00192BF3">
              <w:rPr>
                <w:rFonts w:ascii="SimSun" w:eastAsia="SimSun" w:hAnsi="SimSun" w:cs="SimSun" w:hint="eastAsia"/>
                <w:szCs w:val="24"/>
                <w:lang w:eastAsia="zh-CN"/>
              </w:rPr>
              <w:t>用下列强制性的无用发射水平：</w:t>
            </w:r>
          </w:p>
          <w:p w14:paraId="17CC485C" w14:textId="37917734" w:rsidR="00DC334C" w:rsidRPr="00192BF3" w:rsidRDefault="00DC334C" w:rsidP="009D699B">
            <w:pPr>
              <w:rPr>
                <w:szCs w:val="24"/>
                <w:lang w:eastAsia="zh-CN"/>
              </w:rPr>
            </w:pPr>
            <w:r w:rsidRPr="00192BF3">
              <w:rPr>
                <w:szCs w:val="24"/>
                <w:lang w:eastAsia="ko-KR"/>
              </w:rPr>
              <w:t>•</w:t>
            </w:r>
            <w:r w:rsidRPr="00192BF3">
              <w:rPr>
                <w:szCs w:val="24"/>
                <w:lang w:eastAsia="ko-KR"/>
              </w:rPr>
              <w:tab/>
              <w:t>−49.3 dB</w:t>
            </w:r>
            <w:r w:rsidR="00E80EFA" w:rsidRPr="00192BF3">
              <w:rPr>
                <w:rFonts w:ascii="SimSun" w:eastAsia="SimSun" w:hAnsi="SimSun" w:cs="SimSun" w:hint="eastAsia"/>
                <w:szCs w:val="24"/>
                <w:lang w:eastAsia="zh-CN"/>
              </w:rPr>
              <w:t>（</w:t>
            </w:r>
            <w:r w:rsidRPr="00192BF3">
              <w:rPr>
                <w:szCs w:val="24"/>
                <w:lang w:eastAsia="ko-KR"/>
              </w:rPr>
              <w:t>W/200 MHz</w:t>
            </w:r>
            <w:r w:rsidR="00E80EFA" w:rsidRPr="00192BF3">
              <w:rPr>
                <w:rFonts w:ascii="SimSun" w:eastAsia="SimSun" w:hAnsi="SimSun" w:cs="SimSun" w:hint="eastAsia"/>
                <w:szCs w:val="24"/>
                <w:lang w:eastAsia="zh-CN"/>
              </w:rPr>
              <w:t>）</w:t>
            </w:r>
            <w:r w:rsidR="0054300B" w:rsidRPr="00192BF3">
              <w:rPr>
                <w:rFonts w:ascii="SimSun" w:eastAsia="SimSun" w:hAnsi="SimSun" w:cs="SimSun" w:hint="eastAsia"/>
                <w:szCs w:val="24"/>
                <w:lang w:eastAsia="zh-CN"/>
              </w:rPr>
              <w:t>针对基站</w:t>
            </w:r>
            <w:r w:rsidR="00E80EFA" w:rsidRPr="00192BF3">
              <w:rPr>
                <w:rFonts w:ascii="SimSun" w:eastAsia="SimSun" w:hAnsi="SimSun" w:cs="SimSun" w:hint="eastAsia"/>
                <w:szCs w:val="24"/>
                <w:lang w:eastAsia="zh-CN"/>
              </w:rPr>
              <w:t>，</w:t>
            </w:r>
            <w:r w:rsidRPr="00192BF3">
              <w:rPr>
                <w:szCs w:val="24"/>
                <w:lang w:eastAsia="ko-KR"/>
              </w:rPr>
              <w:t xml:space="preserve"> </w:t>
            </w:r>
          </w:p>
          <w:p w14:paraId="1300BBE7" w14:textId="4539C34C" w:rsidR="00DC334C" w:rsidRPr="00192BF3" w:rsidRDefault="00DC334C" w:rsidP="009D699B">
            <w:pPr>
              <w:rPr>
                <w:szCs w:val="24"/>
                <w:lang w:eastAsia="zh-CN"/>
              </w:rPr>
            </w:pPr>
            <w:r w:rsidRPr="00192BF3">
              <w:rPr>
                <w:szCs w:val="24"/>
                <w:lang w:eastAsia="ko-KR"/>
              </w:rPr>
              <w:t>•</w:t>
            </w:r>
            <w:r w:rsidRPr="00192BF3">
              <w:rPr>
                <w:szCs w:val="24"/>
                <w:lang w:eastAsia="ko-KR"/>
              </w:rPr>
              <w:tab/>
              <w:t>−48.6 dB</w:t>
            </w:r>
            <w:r w:rsidR="00E80EFA" w:rsidRPr="00192BF3">
              <w:rPr>
                <w:rFonts w:ascii="SimSun" w:eastAsia="SimSun" w:hAnsi="SimSun" w:cs="SimSun" w:hint="eastAsia"/>
                <w:szCs w:val="24"/>
                <w:lang w:eastAsia="zh-CN"/>
              </w:rPr>
              <w:t>（</w:t>
            </w:r>
            <w:r w:rsidRPr="00192BF3">
              <w:rPr>
                <w:szCs w:val="24"/>
                <w:lang w:eastAsia="ko-KR"/>
              </w:rPr>
              <w:t>W/200 MHz</w:t>
            </w:r>
            <w:r w:rsidR="00E80EFA" w:rsidRPr="00192BF3">
              <w:rPr>
                <w:rFonts w:ascii="SimSun" w:eastAsia="SimSun" w:hAnsi="SimSun" w:cs="SimSun" w:hint="eastAsia"/>
                <w:szCs w:val="24"/>
                <w:lang w:eastAsia="zh-CN"/>
              </w:rPr>
              <w:t>）</w:t>
            </w:r>
            <w:r w:rsidR="0054300B" w:rsidRPr="00192BF3">
              <w:rPr>
                <w:rFonts w:ascii="SimSun" w:eastAsia="SimSun" w:hAnsi="SimSun" w:cs="SimSun" w:hint="eastAsia"/>
                <w:szCs w:val="24"/>
                <w:lang w:eastAsia="zh-CN"/>
              </w:rPr>
              <w:t>针对用户设备</w:t>
            </w:r>
            <w:r w:rsidR="00E80EFA" w:rsidRPr="00192BF3">
              <w:rPr>
                <w:rFonts w:ascii="SimSun" w:eastAsia="SimSun" w:hAnsi="SimSun" w:cs="SimSun" w:hint="eastAsia"/>
                <w:szCs w:val="24"/>
                <w:lang w:eastAsia="zh-CN"/>
              </w:rPr>
              <w:t>。</w:t>
            </w:r>
          </w:p>
          <w:p w14:paraId="1E355587" w14:textId="04A033BB" w:rsidR="00DC334C" w:rsidRPr="00192BF3" w:rsidRDefault="00E80EFA" w:rsidP="00DC334C">
            <w:pPr>
              <w:pStyle w:val="enumlev2"/>
              <w:numPr>
                <w:ilvl w:val="0"/>
                <w:numId w:val="4"/>
              </w:numPr>
              <w:rPr>
                <w:szCs w:val="24"/>
                <w:lang w:eastAsia="zh-CN"/>
              </w:rPr>
            </w:pPr>
            <w:r w:rsidRPr="00192BF3">
              <w:rPr>
                <w:rFonts w:hint="eastAsia"/>
                <w:szCs w:val="24"/>
                <w:lang w:eastAsia="zh-CN"/>
              </w:rPr>
              <w:t>WMO</w:t>
            </w:r>
            <w:r w:rsidRPr="00192BF3">
              <w:rPr>
                <w:rFonts w:ascii="SimSun" w:eastAsia="SimSun" w:hAnsi="SimSun" w:cs="SimSun" w:hint="eastAsia"/>
                <w:szCs w:val="24"/>
                <w:lang w:eastAsia="zh-CN"/>
              </w:rPr>
              <w:t>强烈反对选项</w:t>
            </w:r>
            <w:r w:rsidRPr="00192BF3">
              <w:rPr>
                <w:rFonts w:hint="eastAsia"/>
                <w:szCs w:val="24"/>
                <w:lang w:eastAsia="zh-CN"/>
              </w:rPr>
              <w:t>3</w:t>
            </w:r>
            <w:proofErr w:type="gramStart"/>
            <w:r w:rsidRPr="00192BF3">
              <w:rPr>
                <w:rFonts w:ascii="SimSun" w:eastAsia="SimSun" w:hAnsi="SimSun" w:cs="SimSun" w:hint="eastAsia"/>
                <w:szCs w:val="24"/>
                <w:lang w:eastAsia="zh-CN"/>
              </w:rPr>
              <w:t>（</w:t>
            </w:r>
            <w:r w:rsidR="004019C6" w:rsidRPr="00192BF3">
              <w:rPr>
                <w:rFonts w:ascii="SimSun" w:eastAsia="SimSun" w:hAnsi="SimSun"/>
                <w:szCs w:val="24"/>
                <w:lang w:eastAsia="zh-CN"/>
              </w:rPr>
              <w:t>“</w:t>
            </w:r>
            <w:proofErr w:type="gramEnd"/>
            <w:r w:rsidRPr="00192BF3">
              <w:rPr>
                <w:rFonts w:ascii="SimSun" w:eastAsia="SimSun" w:hAnsi="SimSun" w:cs="SimSun" w:hint="eastAsia"/>
                <w:szCs w:val="24"/>
                <w:lang w:eastAsia="zh-CN"/>
              </w:rPr>
              <w:t>不需设定条件</w:t>
            </w:r>
            <w:r w:rsidR="004019C6" w:rsidRPr="00192BF3">
              <w:rPr>
                <w:rFonts w:ascii="SimSun" w:eastAsia="SimSun" w:hAnsi="SimSun"/>
                <w:szCs w:val="24"/>
                <w:lang w:eastAsia="zh-CN"/>
              </w:rPr>
              <w:t>”</w:t>
            </w:r>
            <w:r w:rsidRPr="00192BF3">
              <w:rPr>
                <w:rFonts w:ascii="SimSun" w:eastAsia="SimSun" w:hAnsi="SimSun" w:cs="SimSun" w:hint="eastAsia"/>
                <w:szCs w:val="24"/>
                <w:lang w:eastAsia="zh-CN"/>
              </w:rPr>
              <w:t>），因为它与所有的</w:t>
            </w:r>
            <w:r w:rsidRPr="00192BF3">
              <w:rPr>
                <w:rFonts w:hint="eastAsia"/>
                <w:szCs w:val="24"/>
                <w:lang w:eastAsia="zh-CN"/>
              </w:rPr>
              <w:t>ITU-R</w:t>
            </w:r>
            <w:r w:rsidRPr="00192BF3">
              <w:rPr>
                <w:rFonts w:ascii="SimSun" w:eastAsia="SimSun" w:hAnsi="SimSun" w:cs="SimSun" w:hint="eastAsia"/>
                <w:szCs w:val="24"/>
                <w:lang w:eastAsia="zh-CN"/>
              </w:rPr>
              <w:t>研究结果都不一致。</w:t>
            </w:r>
          </w:p>
          <w:p w14:paraId="7F1ECFE4" w14:textId="61B1E599" w:rsidR="00DC334C" w:rsidRPr="00192BF3" w:rsidRDefault="00DC334C" w:rsidP="009D699B">
            <w:pPr>
              <w:pStyle w:val="enumlev1"/>
              <w:rPr>
                <w:b/>
                <w:bCs/>
                <w:szCs w:val="24"/>
              </w:rPr>
            </w:pPr>
            <w:r w:rsidRPr="00192BF3">
              <w:rPr>
                <w:b/>
                <w:bCs/>
                <w:szCs w:val="24"/>
              </w:rPr>
              <w:t>–</w:t>
            </w:r>
            <w:r w:rsidRPr="00192BF3">
              <w:rPr>
                <w:b/>
                <w:bCs/>
                <w:szCs w:val="24"/>
              </w:rPr>
              <w:tab/>
              <w:t>50.4-52.6 GHz</w:t>
            </w:r>
            <w:r w:rsidR="00BA7780" w:rsidRPr="00192BF3">
              <w:rPr>
                <w:rFonts w:ascii="SimSun" w:eastAsia="SimSun" w:hAnsi="SimSun" w:cs="SimSun" w:hint="eastAsia"/>
                <w:szCs w:val="24"/>
                <w:lang w:eastAsia="zh-CN"/>
              </w:rPr>
              <w:t>：</w:t>
            </w:r>
          </w:p>
          <w:p w14:paraId="5C1A5257" w14:textId="0EDBDCDD" w:rsidR="00DC334C" w:rsidRPr="00192BF3" w:rsidRDefault="00E80EFA" w:rsidP="00DC334C">
            <w:pPr>
              <w:pStyle w:val="enumlev2"/>
              <w:numPr>
                <w:ilvl w:val="0"/>
                <w:numId w:val="4"/>
              </w:numPr>
              <w:rPr>
                <w:szCs w:val="24"/>
                <w:lang w:eastAsia="zh-CN"/>
              </w:rPr>
            </w:pPr>
            <w:r w:rsidRPr="00192BF3">
              <w:rPr>
                <w:rFonts w:hint="eastAsia"/>
                <w:szCs w:val="24"/>
                <w:lang w:eastAsia="zh-CN"/>
              </w:rPr>
              <w:t>WMO</w:t>
            </w:r>
            <w:r w:rsidRPr="00192BF3">
              <w:rPr>
                <w:rFonts w:ascii="SimSun" w:eastAsia="SimSun" w:hAnsi="SimSun" w:cs="SimSun" w:hint="eastAsia"/>
                <w:szCs w:val="24"/>
                <w:lang w:eastAsia="zh-CN"/>
              </w:rPr>
              <w:t>支持对此频段不做改变，因为议项</w:t>
            </w:r>
            <w:r w:rsidRPr="00192BF3">
              <w:rPr>
                <w:rFonts w:hint="eastAsia"/>
                <w:szCs w:val="24"/>
                <w:lang w:eastAsia="zh-CN"/>
              </w:rPr>
              <w:t>1.6</w:t>
            </w:r>
            <w:r w:rsidRPr="00192BF3">
              <w:rPr>
                <w:rFonts w:ascii="SimSun" w:eastAsia="SimSun" w:hAnsi="SimSun" w:cs="SimSun" w:hint="eastAsia"/>
                <w:szCs w:val="24"/>
                <w:lang w:eastAsia="zh-CN"/>
              </w:rPr>
              <w:t>和</w:t>
            </w:r>
            <w:r w:rsidRPr="00192BF3">
              <w:rPr>
                <w:rFonts w:hint="eastAsia"/>
                <w:szCs w:val="24"/>
                <w:lang w:eastAsia="zh-CN"/>
              </w:rPr>
              <w:t>9.1.9</w:t>
            </w:r>
            <w:r w:rsidRPr="00192BF3">
              <w:rPr>
                <w:rFonts w:ascii="SimSun" w:eastAsia="SimSun" w:hAnsi="SimSun" w:cs="SimSun" w:hint="eastAsia"/>
                <w:szCs w:val="24"/>
                <w:lang w:eastAsia="zh-CN"/>
              </w:rPr>
              <w:t>也涉及到了该</w:t>
            </w:r>
            <w:r w:rsidRPr="00192BF3">
              <w:rPr>
                <w:rFonts w:hint="eastAsia"/>
                <w:szCs w:val="24"/>
                <w:lang w:eastAsia="zh-CN"/>
              </w:rPr>
              <w:t>EESS</w:t>
            </w:r>
            <w:r w:rsidRPr="00192BF3">
              <w:rPr>
                <w:rFonts w:ascii="SimSun" w:eastAsia="SimSun" w:hAnsi="SimSun" w:cs="SimSun" w:hint="eastAsia"/>
                <w:szCs w:val="24"/>
                <w:lang w:eastAsia="zh-CN"/>
              </w:rPr>
              <w:t>（无源）频段，这将为</w:t>
            </w:r>
            <w:r w:rsidRPr="00192BF3">
              <w:rPr>
                <w:rFonts w:hint="eastAsia"/>
                <w:szCs w:val="24"/>
                <w:lang w:eastAsia="zh-CN"/>
              </w:rPr>
              <w:t>EESS</w:t>
            </w:r>
            <w:r w:rsidRPr="00192BF3">
              <w:rPr>
                <w:rFonts w:ascii="SimSun" w:eastAsia="SimSun" w:hAnsi="SimSun" w:cs="SimSun" w:hint="eastAsia"/>
                <w:szCs w:val="24"/>
                <w:lang w:eastAsia="zh-CN"/>
              </w:rPr>
              <w:t>（无源）操作设定额外的限制。</w:t>
            </w:r>
          </w:p>
          <w:p w14:paraId="78D5BED3" w14:textId="0E2CFD9B" w:rsidR="00DC334C" w:rsidRPr="00192BF3" w:rsidRDefault="00E80EFA" w:rsidP="00DC334C">
            <w:pPr>
              <w:pStyle w:val="enumlev2"/>
              <w:numPr>
                <w:ilvl w:val="0"/>
                <w:numId w:val="4"/>
              </w:numPr>
              <w:rPr>
                <w:szCs w:val="24"/>
                <w:lang w:eastAsia="zh-CN"/>
              </w:rPr>
            </w:pPr>
            <w:r w:rsidRPr="00192BF3">
              <w:rPr>
                <w:rFonts w:ascii="SimSun" w:eastAsia="SimSun" w:hAnsi="SimSun" w:cs="SimSun" w:hint="eastAsia"/>
                <w:szCs w:val="24"/>
                <w:lang w:eastAsia="zh-CN"/>
              </w:rPr>
              <w:t>但是，如果决定了一个</w:t>
            </w:r>
            <w:r w:rsidRPr="00192BF3">
              <w:rPr>
                <w:rFonts w:hint="eastAsia"/>
                <w:szCs w:val="24"/>
                <w:lang w:eastAsia="zh-CN"/>
              </w:rPr>
              <w:t>IMT-2020</w:t>
            </w:r>
            <w:r w:rsidRPr="00192BF3">
              <w:rPr>
                <w:rFonts w:ascii="SimSun" w:eastAsia="SimSun" w:hAnsi="SimSun" w:cs="SimSun" w:hint="eastAsia"/>
                <w:szCs w:val="24"/>
                <w:lang w:eastAsia="zh-CN"/>
              </w:rPr>
              <w:t>确定，则</w:t>
            </w:r>
            <w:r w:rsidRPr="00192BF3">
              <w:rPr>
                <w:rFonts w:hint="eastAsia"/>
                <w:szCs w:val="24"/>
                <w:lang w:eastAsia="zh-CN"/>
              </w:rPr>
              <w:t>WMO</w:t>
            </w:r>
            <w:r w:rsidRPr="00192BF3">
              <w:rPr>
                <w:rFonts w:ascii="SimSun" w:eastAsia="SimSun" w:hAnsi="SimSun" w:cs="SimSun" w:hint="eastAsia"/>
                <w:szCs w:val="24"/>
                <w:lang w:eastAsia="zh-CN"/>
              </w:rPr>
              <w:t>支持方法</w:t>
            </w:r>
            <w:r w:rsidRPr="00192BF3">
              <w:rPr>
                <w:rFonts w:hint="eastAsia"/>
                <w:szCs w:val="24"/>
                <w:lang w:eastAsia="zh-CN"/>
              </w:rPr>
              <w:t>I2-</w:t>
            </w:r>
            <w:r w:rsidRPr="00192BF3">
              <w:rPr>
                <w:rFonts w:ascii="SimSun" w:eastAsia="SimSun" w:hAnsi="SimSun" w:cs="SimSun" w:hint="eastAsia"/>
                <w:szCs w:val="24"/>
                <w:lang w:eastAsia="zh-CN"/>
              </w:rPr>
              <w:t>备选方案</w:t>
            </w:r>
            <w:r w:rsidRPr="00192BF3">
              <w:rPr>
                <w:rFonts w:hint="eastAsia"/>
                <w:szCs w:val="24"/>
                <w:lang w:eastAsia="zh-CN"/>
              </w:rPr>
              <w:t>1-</w:t>
            </w:r>
            <w:r w:rsidRPr="00192BF3">
              <w:rPr>
                <w:rFonts w:ascii="SimSun" w:eastAsia="SimSun" w:hAnsi="SimSun" w:cs="SimSun" w:hint="eastAsia"/>
                <w:szCs w:val="24"/>
                <w:lang w:eastAsia="zh-CN"/>
              </w:rPr>
              <w:t>条件</w:t>
            </w:r>
            <w:r w:rsidRPr="00192BF3">
              <w:rPr>
                <w:rFonts w:hint="eastAsia"/>
                <w:szCs w:val="24"/>
                <w:lang w:eastAsia="zh-CN"/>
              </w:rPr>
              <w:t>I2a-</w:t>
            </w:r>
            <w:r w:rsidRPr="00192BF3">
              <w:rPr>
                <w:rFonts w:ascii="SimSun" w:eastAsia="SimSun" w:hAnsi="SimSun" w:cs="SimSun" w:hint="eastAsia"/>
                <w:szCs w:val="24"/>
                <w:lang w:eastAsia="zh-CN"/>
              </w:rPr>
              <w:t>选项</w:t>
            </w:r>
            <w:r w:rsidRPr="00192BF3">
              <w:rPr>
                <w:rFonts w:hint="eastAsia"/>
                <w:szCs w:val="24"/>
                <w:lang w:eastAsia="zh-CN"/>
              </w:rPr>
              <w:t>1</w:t>
            </w:r>
            <w:r w:rsidRPr="00192BF3">
              <w:rPr>
                <w:rFonts w:ascii="SimSun" w:eastAsia="SimSun" w:hAnsi="SimSun" w:cs="SimSun" w:hint="eastAsia"/>
                <w:szCs w:val="24"/>
                <w:lang w:eastAsia="zh-CN"/>
              </w:rPr>
              <w:t>，在</w:t>
            </w:r>
            <w:r w:rsidRPr="00192BF3">
              <w:rPr>
                <w:rFonts w:hint="eastAsia"/>
                <w:szCs w:val="24"/>
                <w:lang w:eastAsia="zh-CN"/>
              </w:rPr>
              <w:t>50.2-50.4</w:t>
            </w:r>
            <w:r w:rsidRPr="00192BF3">
              <w:rPr>
                <w:szCs w:val="24"/>
                <w:lang w:eastAsia="zh-CN"/>
              </w:rPr>
              <w:t xml:space="preserve"> GHz</w:t>
            </w:r>
            <w:r w:rsidR="00DE3E8E" w:rsidRPr="00192BF3">
              <w:rPr>
                <w:rFonts w:ascii="SimSun" w:eastAsia="SimSun" w:hAnsi="SimSun" w:cs="SimSun" w:hint="eastAsia"/>
                <w:szCs w:val="24"/>
                <w:lang w:eastAsia="zh-CN"/>
              </w:rPr>
              <w:t>和</w:t>
            </w:r>
            <w:r w:rsidRPr="00192BF3">
              <w:rPr>
                <w:szCs w:val="24"/>
                <w:lang w:eastAsia="zh-CN"/>
              </w:rPr>
              <w:t>52.6-54.25</w:t>
            </w:r>
            <w:r w:rsidR="004019C6" w:rsidRPr="00192BF3">
              <w:rPr>
                <w:szCs w:val="24"/>
                <w:lang w:eastAsia="zh-CN"/>
              </w:rPr>
              <w:t> </w:t>
            </w:r>
            <w:r w:rsidRPr="00192BF3">
              <w:rPr>
                <w:szCs w:val="24"/>
                <w:lang w:eastAsia="zh-CN"/>
              </w:rPr>
              <w:t>GHz</w:t>
            </w:r>
            <w:r w:rsidRPr="00192BF3">
              <w:rPr>
                <w:rFonts w:ascii="SimSun" w:eastAsia="SimSun" w:hAnsi="SimSun" w:cs="SimSun" w:hint="eastAsia"/>
                <w:szCs w:val="24"/>
                <w:lang w:eastAsia="zh-CN"/>
              </w:rPr>
              <w:t>频段保护</w:t>
            </w:r>
            <w:r w:rsidRPr="00192BF3">
              <w:rPr>
                <w:rFonts w:hint="eastAsia"/>
                <w:szCs w:val="24"/>
                <w:lang w:eastAsia="zh-CN"/>
              </w:rPr>
              <w:t>EESS</w:t>
            </w:r>
            <w:r w:rsidR="00275602" w:rsidRPr="00192BF3">
              <w:rPr>
                <w:rFonts w:ascii="SimSun" w:eastAsia="SimSun" w:hAnsi="SimSun" w:cs="SimSun" w:hint="eastAsia"/>
                <w:szCs w:val="24"/>
                <w:lang w:eastAsia="zh-CN"/>
              </w:rPr>
              <w:t>（无源）</w:t>
            </w:r>
            <w:r w:rsidRPr="00192BF3">
              <w:rPr>
                <w:rFonts w:ascii="SimSun" w:eastAsia="SimSun" w:hAnsi="SimSun" w:cs="SimSun" w:hint="eastAsia"/>
                <w:szCs w:val="24"/>
                <w:lang w:eastAsia="zh-CN"/>
              </w:rPr>
              <w:t>，并</w:t>
            </w:r>
            <w:r w:rsidR="00DE3E8E" w:rsidRPr="00192BF3">
              <w:rPr>
                <w:rFonts w:ascii="SimSun" w:eastAsia="SimSun" w:hAnsi="SimSun" w:cs="SimSun" w:hint="eastAsia"/>
                <w:szCs w:val="24"/>
                <w:lang w:eastAsia="zh-CN"/>
              </w:rPr>
              <w:t>适</w:t>
            </w:r>
            <w:r w:rsidRPr="00192BF3">
              <w:rPr>
                <w:rFonts w:ascii="SimSun" w:eastAsia="SimSun" w:hAnsi="SimSun" w:cs="SimSun" w:hint="eastAsia"/>
                <w:szCs w:val="24"/>
                <w:lang w:eastAsia="zh-CN"/>
              </w:rPr>
              <w:t>用下列强制性的无用发射水平：</w:t>
            </w:r>
          </w:p>
          <w:p w14:paraId="3B06A215" w14:textId="6F09D715" w:rsidR="00DC334C" w:rsidRPr="00192BF3" w:rsidRDefault="00DC334C" w:rsidP="009D699B">
            <w:pPr>
              <w:pStyle w:val="enumlev3"/>
              <w:rPr>
                <w:szCs w:val="24"/>
              </w:rPr>
            </w:pPr>
            <w:r w:rsidRPr="00192BF3">
              <w:rPr>
                <w:szCs w:val="24"/>
                <w:lang w:eastAsia="ko-KR"/>
              </w:rPr>
              <w:t>•</w:t>
            </w:r>
            <w:r w:rsidRPr="00192BF3">
              <w:rPr>
                <w:szCs w:val="24"/>
                <w:lang w:eastAsia="ko-KR"/>
              </w:rPr>
              <w:tab/>
            </w:r>
            <w:r w:rsidR="00DE3E8E" w:rsidRPr="00192BF3">
              <w:rPr>
                <w:rFonts w:ascii="SimSun" w:eastAsia="SimSun" w:hAnsi="SimSun" w:cs="SimSun" w:hint="eastAsia"/>
                <w:szCs w:val="24"/>
                <w:lang w:eastAsia="ko-KR"/>
              </w:rPr>
              <w:t>在频段</w:t>
            </w:r>
            <w:r w:rsidRPr="00192BF3">
              <w:rPr>
                <w:szCs w:val="24"/>
                <w:lang w:eastAsia="ko-KR"/>
              </w:rPr>
              <w:t>50.2-50.4 GHz</w:t>
            </w:r>
            <w:r w:rsidR="00DE3E8E" w:rsidRPr="00192BF3">
              <w:rPr>
                <w:rFonts w:ascii="SimSun" w:eastAsia="SimSun" w:hAnsi="SimSun" w:cs="SimSun" w:hint="eastAsia"/>
                <w:szCs w:val="24"/>
                <w:lang w:eastAsia="zh-CN"/>
              </w:rPr>
              <w:t>：</w:t>
            </w:r>
          </w:p>
          <w:p w14:paraId="0884DC2B" w14:textId="4F943262" w:rsidR="00DC334C" w:rsidRPr="00192BF3" w:rsidRDefault="00DC334C" w:rsidP="0054300B">
            <w:pPr>
              <w:pStyle w:val="enumlev3"/>
              <w:numPr>
                <w:ilvl w:val="1"/>
                <w:numId w:val="5"/>
              </w:numPr>
              <w:rPr>
                <w:szCs w:val="24"/>
                <w:lang w:eastAsia="zh-CN"/>
              </w:rPr>
            </w:pPr>
            <w:r w:rsidRPr="00192BF3">
              <w:rPr>
                <w:szCs w:val="24"/>
                <w:lang w:eastAsia="ko-KR"/>
              </w:rPr>
              <w:t>−49.3 dB</w:t>
            </w:r>
            <w:r w:rsidR="00DE3E8E" w:rsidRPr="00192BF3">
              <w:rPr>
                <w:rFonts w:ascii="SimSun" w:eastAsia="SimSun" w:hAnsi="SimSun" w:cs="SimSun" w:hint="eastAsia"/>
                <w:szCs w:val="24"/>
                <w:lang w:eastAsia="zh-CN"/>
              </w:rPr>
              <w:t>（</w:t>
            </w:r>
            <w:r w:rsidRPr="00192BF3">
              <w:rPr>
                <w:szCs w:val="24"/>
                <w:lang w:eastAsia="ko-KR"/>
              </w:rPr>
              <w:t>W/200 MHz</w:t>
            </w:r>
            <w:r w:rsidR="00DE3E8E" w:rsidRPr="00192BF3">
              <w:rPr>
                <w:rFonts w:ascii="SimSun" w:eastAsia="SimSun" w:hAnsi="SimSun" w:cs="SimSun" w:hint="eastAsia"/>
                <w:szCs w:val="24"/>
                <w:lang w:eastAsia="zh-CN"/>
              </w:rPr>
              <w:t>）</w:t>
            </w:r>
            <w:r w:rsidR="0054300B" w:rsidRPr="00192BF3">
              <w:rPr>
                <w:rFonts w:ascii="SimSun" w:eastAsia="SimSun" w:hAnsi="SimSun" w:cs="SimSun" w:hint="eastAsia"/>
                <w:szCs w:val="24"/>
                <w:lang w:eastAsia="zh-CN"/>
              </w:rPr>
              <w:t>针对基站</w:t>
            </w:r>
            <w:r w:rsidR="00DE3E8E" w:rsidRPr="00192BF3">
              <w:rPr>
                <w:rFonts w:ascii="SimSun" w:eastAsia="SimSun" w:hAnsi="SimSun" w:cs="SimSun" w:hint="eastAsia"/>
                <w:szCs w:val="24"/>
                <w:lang w:eastAsia="zh-CN"/>
              </w:rPr>
              <w:t>，</w:t>
            </w:r>
          </w:p>
          <w:p w14:paraId="6BFF1D9C" w14:textId="754B492F" w:rsidR="00DC334C" w:rsidRPr="00192BF3" w:rsidRDefault="00DC334C" w:rsidP="0054300B">
            <w:pPr>
              <w:pStyle w:val="enumlev3"/>
              <w:numPr>
                <w:ilvl w:val="1"/>
                <w:numId w:val="5"/>
              </w:numPr>
              <w:rPr>
                <w:szCs w:val="24"/>
                <w:lang w:eastAsia="zh-CN"/>
              </w:rPr>
            </w:pPr>
            <w:r w:rsidRPr="00192BF3">
              <w:rPr>
                <w:szCs w:val="24"/>
                <w:lang w:eastAsia="ko-KR"/>
              </w:rPr>
              <w:t>−48.6 dB</w:t>
            </w:r>
            <w:r w:rsidR="00DE3E8E" w:rsidRPr="00192BF3">
              <w:rPr>
                <w:rFonts w:ascii="SimSun" w:eastAsia="SimSun" w:hAnsi="SimSun" w:cs="SimSun" w:hint="eastAsia"/>
                <w:szCs w:val="24"/>
                <w:lang w:eastAsia="zh-CN"/>
              </w:rPr>
              <w:t>（</w:t>
            </w:r>
            <w:r w:rsidRPr="00192BF3">
              <w:rPr>
                <w:szCs w:val="24"/>
                <w:lang w:eastAsia="ko-KR"/>
              </w:rPr>
              <w:t>W/200 MHz</w:t>
            </w:r>
            <w:r w:rsidR="00DE3E8E" w:rsidRPr="00192BF3">
              <w:rPr>
                <w:rFonts w:ascii="SimSun" w:eastAsia="SimSun" w:hAnsi="SimSun" w:cs="SimSun" w:hint="eastAsia"/>
                <w:szCs w:val="24"/>
                <w:lang w:eastAsia="zh-CN"/>
              </w:rPr>
              <w:t>）</w:t>
            </w:r>
            <w:r w:rsidR="0054300B" w:rsidRPr="00192BF3">
              <w:rPr>
                <w:rFonts w:ascii="SimSun" w:eastAsia="SimSun" w:hAnsi="SimSun" w:cs="SimSun" w:hint="eastAsia"/>
                <w:szCs w:val="24"/>
                <w:lang w:eastAsia="zh-CN"/>
              </w:rPr>
              <w:t>针对用户设备</w:t>
            </w:r>
            <w:r w:rsidR="00DE3E8E" w:rsidRPr="00192BF3">
              <w:rPr>
                <w:rFonts w:ascii="SimSun" w:eastAsia="SimSun" w:hAnsi="SimSun" w:cs="SimSun" w:hint="eastAsia"/>
                <w:szCs w:val="24"/>
                <w:lang w:eastAsia="zh-CN"/>
              </w:rPr>
              <w:t>。</w:t>
            </w:r>
          </w:p>
          <w:p w14:paraId="351FC828" w14:textId="320D7614" w:rsidR="00DC334C" w:rsidRPr="00192BF3" w:rsidRDefault="00DC334C" w:rsidP="009D699B">
            <w:pPr>
              <w:pStyle w:val="enumlev3"/>
              <w:rPr>
                <w:szCs w:val="24"/>
              </w:rPr>
            </w:pPr>
            <w:r w:rsidRPr="00192BF3">
              <w:rPr>
                <w:szCs w:val="24"/>
                <w:lang w:eastAsia="ko-KR"/>
              </w:rPr>
              <w:t>•</w:t>
            </w:r>
            <w:r w:rsidRPr="00192BF3">
              <w:rPr>
                <w:szCs w:val="24"/>
                <w:lang w:eastAsia="ko-KR"/>
              </w:rPr>
              <w:tab/>
            </w:r>
            <w:r w:rsidR="00DE3E8E" w:rsidRPr="00192BF3">
              <w:rPr>
                <w:rFonts w:ascii="SimSun" w:eastAsia="SimSun" w:hAnsi="SimSun" w:cs="SimSun" w:hint="eastAsia"/>
                <w:szCs w:val="24"/>
                <w:lang w:eastAsia="ko-KR"/>
              </w:rPr>
              <w:t>在频段</w:t>
            </w:r>
            <w:r w:rsidRPr="00192BF3">
              <w:rPr>
                <w:szCs w:val="24"/>
                <w:lang w:eastAsia="ko-KR"/>
              </w:rPr>
              <w:t>52.6-54.25 GHz</w:t>
            </w:r>
            <w:r w:rsidR="00DE3E8E" w:rsidRPr="00192BF3">
              <w:rPr>
                <w:rFonts w:ascii="SimSun" w:eastAsia="SimSun" w:hAnsi="SimSun" w:cs="SimSun" w:hint="eastAsia"/>
                <w:szCs w:val="24"/>
                <w:lang w:eastAsia="zh-CN"/>
              </w:rPr>
              <w:t>：</w:t>
            </w:r>
          </w:p>
          <w:p w14:paraId="1F4E8252" w14:textId="220C4DDD" w:rsidR="00DC334C" w:rsidRPr="00192BF3" w:rsidRDefault="00DC334C" w:rsidP="0054300B">
            <w:pPr>
              <w:pStyle w:val="enumlev3"/>
              <w:numPr>
                <w:ilvl w:val="1"/>
                <w:numId w:val="5"/>
              </w:numPr>
              <w:rPr>
                <w:szCs w:val="24"/>
                <w:lang w:eastAsia="zh-CN"/>
              </w:rPr>
            </w:pPr>
            <w:r w:rsidRPr="00192BF3">
              <w:rPr>
                <w:szCs w:val="24"/>
                <w:lang w:eastAsia="ko-KR"/>
              </w:rPr>
              <w:t>−45.3 dB</w:t>
            </w:r>
            <w:r w:rsidR="00DE3E8E" w:rsidRPr="00192BF3">
              <w:rPr>
                <w:rFonts w:ascii="SimSun" w:eastAsia="SimSun" w:hAnsi="SimSun" w:cs="SimSun" w:hint="eastAsia"/>
                <w:szCs w:val="24"/>
                <w:lang w:eastAsia="zh-CN"/>
              </w:rPr>
              <w:t>（</w:t>
            </w:r>
            <w:r w:rsidRPr="00192BF3">
              <w:rPr>
                <w:szCs w:val="24"/>
                <w:lang w:eastAsia="ko-KR"/>
              </w:rPr>
              <w:t>W/100 MHz</w:t>
            </w:r>
            <w:r w:rsidR="00DE3E8E" w:rsidRPr="00192BF3">
              <w:rPr>
                <w:rFonts w:ascii="SimSun" w:eastAsia="SimSun" w:hAnsi="SimSun" w:cs="SimSun" w:hint="eastAsia"/>
                <w:szCs w:val="24"/>
                <w:lang w:eastAsia="zh-CN"/>
              </w:rPr>
              <w:t>）</w:t>
            </w:r>
            <w:r w:rsidR="0054300B" w:rsidRPr="00192BF3">
              <w:rPr>
                <w:rFonts w:ascii="SimSun" w:eastAsia="SimSun" w:hAnsi="SimSun" w:cs="SimSun" w:hint="eastAsia"/>
                <w:szCs w:val="24"/>
                <w:lang w:eastAsia="zh-CN"/>
              </w:rPr>
              <w:t>针对基站</w:t>
            </w:r>
            <w:r w:rsidR="00DE3E8E" w:rsidRPr="00192BF3">
              <w:rPr>
                <w:rFonts w:ascii="SimSun" w:eastAsia="SimSun" w:hAnsi="SimSun" w:cs="SimSun" w:hint="eastAsia"/>
                <w:szCs w:val="24"/>
                <w:lang w:eastAsia="zh-CN"/>
              </w:rPr>
              <w:t>，</w:t>
            </w:r>
          </w:p>
          <w:p w14:paraId="21EA4AD3" w14:textId="18C95AD7" w:rsidR="00DC334C" w:rsidRPr="00192BF3" w:rsidRDefault="00DC334C" w:rsidP="0054300B">
            <w:pPr>
              <w:pStyle w:val="enumlev3"/>
              <w:numPr>
                <w:ilvl w:val="1"/>
                <w:numId w:val="5"/>
              </w:numPr>
              <w:rPr>
                <w:szCs w:val="24"/>
                <w:lang w:eastAsia="zh-CN"/>
              </w:rPr>
            </w:pPr>
            <w:r w:rsidRPr="00192BF3">
              <w:rPr>
                <w:szCs w:val="24"/>
                <w:lang w:eastAsia="ko-KR"/>
              </w:rPr>
              <w:t>−44.3 dB</w:t>
            </w:r>
            <w:r w:rsidR="00DE3E8E" w:rsidRPr="00192BF3">
              <w:rPr>
                <w:rFonts w:ascii="SimSun" w:eastAsia="SimSun" w:hAnsi="SimSun" w:cs="SimSun" w:hint="eastAsia"/>
                <w:szCs w:val="24"/>
                <w:lang w:eastAsia="zh-CN"/>
              </w:rPr>
              <w:t>（</w:t>
            </w:r>
            <w:r w:rsidRPr="00192BF3">
              <w:rPr>
                <w:szCs w:val="24"/>
                <w:lang w:eastAsia="ko-KR"/>
              </w:rPr>
              <w:t>W/100 MHz</w:t>
            </w:r>
            <w:r w:rsidR="00DE3E8E" w:rsidRPr="00192BF3">
              <w:rPr>
                <w:rFonts w:ascii="SimSun" w:eastAsia="SimSun" w:hAnsi="SimSun" w:cs="SimSun" w:hint="eastAsia"/>
                <w:szCs w:val="24"/>
                <w:lang w:eastAsia="zh-CN"/>
              </w:rPr>
              <w:t>）</w:t>
            </w:r>
            <w:r w:rsidR="0054300B" w:rsidRPr="00192BF3">
              <w:rPr>
                <w:rFonts w:ascii="SimSun" w:eastAsia="SimSun" w:hAnsi="SimSun" w:cs="SimSun" w:hint="eastAsia"/>
                <w:szCs w:val="24"/>
                <w:lang w:eastAsia="zh-CN"/>
              </w:rPr>
              <w:t>针对用户设备</w:t>
            </w:r>
            <w:r w:rsidR="00DE3E8E" w:rsidRPr="00192BF3">
              <w:rPr>
                <w:rFonts w:ascii="SimSun" w:eastAsia="SimSun" w:hAnsi="SimSun" w:cs="SimSun" w:hint="eastAsia"/>
                <w:szCs w:val="24"/>
                <w:lang w:eastAsia="zh-CN"/>
              </w:rPr>
              <w:t>。</w:t>
            </w:r>
          </w:p>
          <w:p w14:paraId="34453B9F" w14:textId="37E4C907" w:rsidR="00DC334C" w:rsidRPr="00192BF3" w:rsidRDefault="00DE3E8E" w:rsidP="00DC334C">
            <w:pPr>
              <w:pStyle w:val="enumlev2"/>
              <w:numPr>
                <w:ilvl w:val="0"/>
                <w:numId w:val="6"/>
              </w:numPr>
              <w:rPr>
                <w:szCs w:val="24"/>
                <w:lang w:eastAsia="zh-CN"/>
              </w:rPr>
            </w:pPr>
            <w:r w:rsidRPr="00192BF3">
              <w:rPr>
                <w:rFonts w:hint="eastAsia"/>
                <w:szCs w:val="24"/>
                <w:lang w:eastAsia="zh-CN"/>
              </w:rPr>
              <w:t>WMO</w:t>
            </w:r>
            <w:r w:rsidRPr="00192BF3">
              <w:rPr>
                <w:rFonts w:ascii="SimSun" w:eastAsia="SimSun" w:hAnsi="SimSun" w:cs="SimSun" w:hint="eastAsia"/>
                <w:szCs w:val="24"/>
                <w:lang w:eastAsia="zh-CN"/>
              </w:rPr>
              <w:t>强烈反对选项</w:t>
            </w:r>
            <w:r w:rsidRPr="00192BF3">
              <w:rPr>
                <w:rFonts w:hint="eastAsia"/>
                <w:szCs w:val="24"/>
                <w:lang w:eastAsia="zh-CN"/>
              </w:rPr>
              <w:t>3</w:t>
            </w:r>
            <w:proofErr w:type="gramStart"/>
            <w:r w:rsidRPr="00192BF3">
              <w:rPr>
                <w:rFonts w:ascii="SimSun" w:eastAsia="SimSun" w:hAnsi="SimSun" w:cs="SimSun" w:hint="eastAsia"/>
                <w:szCs w:val="24"/>
                <w:lang w:eastAsia="zh-CN"/>
              </w:rPr>
              <w:t>（</w:t>
            </w:r>
            <w:r w:rsidR="004019C6" w:rsidRPr="00192BF3">
              <w:rPr>
                <w:rFonts w:ascii="SimSun" w:eastAsia="SimSun" w:hAnsi="SimSun"/>
                <w:szCs w:val="24"/>
                <w:lang w:eastAsia="zh-CN"/>
              </w:rPr>
              <w:t>“</w:t>
            </w:r>
            <w:proofErr w:type="gramEnd"/>
            <w:r w:rsidRPr="00192BF3">
              <w:rPr>
                <w:rFonts w:ascii="SimSun" w:eastAsia="SimSun" w:hAnsi="SimSun" w:cs="SimSun" w:hint="eastAsia"/>
                <w:szCs w:val="24"/>
                <w:lang w:eastAsia="zh-CN"/>
              </w:rPr>
              <w:t>不需设定条件</w:t>
            </w:r>
            <w:r w:rsidR="004019C6" w:rsidRPr="00192BF3">
              <w:rPr>
                <w:rFonts w:ascii="SimSun" w:eastAsia="SimSun" w:hAnsi="SimSun"/>
                <w:szCs w:val="24"/>
                <w:lang w:eastAsia="zh-CN"/>
              </w:rPr>
              <w:t>”</w:t>
            </w:r>
            <w:r w:rsidRPr="00192BF3">
              <w:rPr>
                <w:rFonts w:ascii="SimSun" w:eastAsia="SimSun" w:hAnsi="SimSun" w:cs="SimSun" w:hint="eastAsia"/>
                <w:szCs w:val="24"/>
                <w:lang w:eastAsia="zh-CN"/>
              </w:rPr>
              <w:t>），因为它与所有的</w:t>
            </w:r>
            <w:r w:rsidRPr="00192BF3">
              <w:rPr>
                <w:rFonts w:hint="eastAsia"/>
                <w:szCs w:val="24"/>
                <w:lang w:eastAsia="zh-CN"/>
              </w:rPr>
              <w:t>ITU-R</w:t>
            </w:r>
            <w:r w:rsidRPr="00192BF3">
              <w:rPr>
                <w:rFonts w:ascii="SimSun" w:eastAsia="SimSun" w:hAnsi="SimSun" w:cs="SimSun" w:hint="eastAsia"/>
                <w:szCs w:val="24"/>
                <w:lang w:eastAsia="zh-CN"/>
              </w:rPr>
              <w:t>研究结果都不一致。</w:t>
            </w:r>
          </w:p>
          <w:p w14:paraId="5F0D1ABA" w14:textId="2C1C3C24" w:rsidR="00DC334C" w:rsidRPr="00192BF3" w:rsidRDefault="00DC334C" w:rsidP="009D699B">
            <w:pPr>
              <w:pStyle w:val="enumlev1"/>
              <w:rPr>
                <w:szCs w:val="24"/>
              </w:rPr>
            </w:pPr>
            <w:r w:rsidRPr="00192BF3">
              <w:rPr>
                <w:szCs w:val="24"/>
              </w:rPr>
              <w:t>–</w:t>
            </w:r>
            <w:r w:rsidRPr="00192BF3">
              <w:rPr>
                <w:szCs w:val="24"/>
              </w:rPr>
              <w:tab/>
            </w:r>
            <w:r w:rsidRPr="00192BF3">
              <w:rPr>
                <w:b/>
                <w:bCs/>
                <w:szCs w:val="24"/>
              </w:rPr>
              <w:t>81-86 GHz</w:t>
            </w:r>
            <w:r w:rsidR="00BA7780" w:rsidRPr="00192BF3">
              <w:rPr>
                <w:rFonts w:ascii="SimSun" w:eastAsia="SimSun" w:hAnsi="SimSun" w:cs="SimSun" w:hint="eastAsia"/>
                <w:szCs w:val="24"/>
                <w:lang w:eastAsia="zh-CN"/>
              </w:rPr>
              <w:t>：</w:t>
            </w:r>
          </w:p>
          <w:p w14:paraId="14C734DA" w14:textId="6C50019E" w:rsidR="00DC334C" w:rsidRPr="00192BF3" w:rsidRDefault="00DE3E8E" w:rsidP="00DC334C">
            <w:pPr>
              <w:pStyle w:val="enumlev1"/>
              <w:numPr>
                <w:ilvl w:val="0"/>
                <w:numId w:val="6"/>
              </w:numPr>
              <w:rPr>
                <w:szCs w:val="24"/>
                <w:lang w:eastAsia="zh-CN"/>
              </w:rPr>
            </w:pPr>
            <w:r w:rsidRPr="00192BF3">
              <w:rPr>
                <w:rFonts w:hint="eastAsia"/>
                <w:szCs w:val="24"/>
                <w:lang w:eastAsia="zh-CN"/>
              </w:rPr>
              <w:t>WMO</w:t>
            </w:r>
            <w:r w:rsidRPr="00192BF3">
              <w:rPr>
                <w:rFonts w:ascii="SimSun" w:eastAsia="SimSun" w:hAnsi="SimSun" w:cs="SimSun" w:hint="eastAsia"/>
                <w:szCs w:val="24"/>
                <w:lang w:eastAsia="zh-CN"/>
              </w:rPr>
              <w:t>支持对此频段不做改变。</w:t>
            </w:r>
          </w:p>
          <w:p w14:paraId="39435C86" w14:textId="28E15842" w:rsidR="00DC334C" w:rsidRPr="00192BF3" w:rsidRDefault="00DE3E8E" w:rsidP="00DC334C">
            <w:pPr>
              <w:pStyle w:val="enumlev2"/>
              <w:numPr>
                <w:ilvl w:val="0"/>
                <w:numId w:val="6"/>
              </w:numPr>
              <w:rPr>
                <w:szCs w:val="24"/>
                <w:lang w:eastAsia="zh-CN"/>
              </w:rPr>
            </w:pPr>
            <w:r w:rsidRPr="00192BF3">
              <w:rPr>
                <w:rFonts w:ascii="SimSun" w:eastAsia="SimSun" w:hAnsi="SimSun" w:cs="SimSun" w:hint="eastAsia"/>
                <w:szCs w:val="24"/>
                <w:lang w:eastAsia="zh-CN"/>
              </w:rPr>
              <w:t>但是，如果决定了一个</w:t>
            </w:r>
            <w:r w:rsidRPr="00192BF3">
              <w:rPr>
                <w:rFonts w:hint="eastAsia"/>
                <w:szCs w:val="24"/>
                <w:lang w:eastAsia="zh-CN"/>
              </w:rPr>
              <w:t>IMT-2020</w:t>
            </w:r>
            <w:r w:rsidRPr="00192BF3">
              <w:rPr>
                <w:rFonts w:ascii="SimSun" w:eastAsia="SimSun" w:hAnsi="SimSun" w:cs="SimSun" w:hint="eastAsia"/>
                <w:szCs w:val="24"/>
                <w:lang w:eastAsia="zh-CN"/>
              </w:rPr>
              <w:t>确定，则</w:t>
            </w:r>
            <w:r w:rsidRPr="00192BF3">
              <w:rPr>
                <w:rFonts w:hint="eastAsia"/>
                <w:szCs w:val="24"/>
                <w:lang w:eastAsia="zh-CN"/>
              </w:rPr>
              <w:t>WMO</w:t>
            </w:r>
            <w:r w:rsidRPr="00192BF3">
              <w:rPr>
                <w:rFonts w:ascii="SimSun" w:eastAsia="SimSun" w:hAnsi="SimSun" w:cs="SimSun" w:hint="eastAsia"/>
                <w:szCs w:val="24"/>
                <w:lang w:eastAsia="zh-CN"/>
              </w:rPr>
              <w:t>支持方法</w:t>
            </w:r>
            <w:r w:rsidRPr="00192BF3">
              <w:rPr>
                <w:rFonts w:hint="eastAsia"/>
                <w:szCs w:val="24"/>
                <w:lang w:eastAsia="zh-CN"/>
              </w:rPr>
              <w:t>L2-</w:t>
            </w:r>
            <w:r w:rsidRPr="00192BF3">
              <w:rPr>
                <w:rFonts w:ascii="SimSun" w:eastAsia="SimSun" w:hAnsi="SimSun" w:cs="SimSun" w:hint="eastAsia"/>
                <w:szCs w:val="24"/>
                <w:lang w:eastAsia="zh-CN"/>
              </w:rPr>
              <w:t>备选方案</w:t>
            </w:r>
            <w:r w:rsidRPr="00192BF3">
              <w:rPr>
                <w:rFonts w:hint="eastAsia"/>
                <w:szCs w:val="24"/>
                <w:lang w:eastAsia="zh-CN"/>
              </w:rPr>
              <w:t>1-</w:t>
            </w:r>
            <w:r w:rsidRPr="00192BF3">
              <w:rPr>
                <w:rFonts w:ascii="SimSun" w:eastAsia="SimSun" w:hAnsi="SimSun" w:cs="SimSun" w:hint="eastAsia"/>
                <w:szCs w:val="24"/>
                <w:lang w:eastAsia="zh-CN"/>
              </w:rPr>
              <w:t>条件</w:t>
            </w:r>
            <w:r w:rsidRPr="00192BF3">
              <w:rPr>
                <w:rFonts w:hint="eastAsia"/>
                <w:szCs w:val="24"/>
                <w:lang w:eastAsia="zh-CN"/>
              </w:rPr>
              <w:t>L2a-</w:t>
            </w:r>
            <w:r w:rsidRPr="00192BF3">
              <w:rPr>
                <w:rFonts w:ascii="SimSun" w:eastAsia="SimSun" w:hAnsi="SimSun" w:cs="SimSun" w:hint="eastAsia"/>
                <w:szCs w:val="24"/>
                <w:lang w:eastAsia="zh-CN"/>
              </w:rPr>
              <w:t>选项</w:t>
            </w:r>
            <w:r w:rsidRPr="00192BF3">
              <w:rPr>
                <w:rFonts w:hint="eastAsia"/>
                <w:szCs w:val="24"/>
                <w:lang w:eastAsia="zh-CN"/>
              </w:rPr>
              <w:t>1</w:t>
            </w:r>
            <w:r w:rsidRPr="00192BF3">
              <w:rPr>
                <w:rFonts w:ascii="SimSun" w:eastAsia="SimSun" w:hAnsi="SimSun" w:cs="SimSun" w:hint="eastAsia"/>
                <w:szCs w:val="24"/>
                <w:lang w:eastAsia="zh-CN"/>
              </w:rPr>
              <w:t>，在</w:t>
            </w:r>
            <w:r w:rsidRPr="00192BF3">
              <w:rPr>
                <w:rFonts w:hint="eastAsia"/>
                <w:szCs w:val="24"/>
                <w:lang w:eastAsia="zh-CN"/>
              </w:rPr>
              <w:t>86-92</w:t>
            </w:r>
            <w:r w:rsidRPr="00192BF3">
              <w:rPr>
                <w:szCs w:val="24"/>
                <w:lang w:eastAsia="zh-CN"/>
              </w:rPr>
              <w:t xml:space="preserve"> GHz</w:t>
            </w:r>
            <w:r w:rsidRPr="00192BF3">
              <w:rPr>
                <w:rFonts w:ascii="SimSun" w:eastAsia="SimSun" w:hAnsi="SimSun" w:cs="SimSun" w:hint="eastAsia"/>
                <w:szCs w:val="24"/>
                <w:lang w:eastAsia="zh-CN"/>
              </w:rPr>
              <w:t>保护</w:t>
            </w:r>
            <w:r w:rsidRPr="00192BF3">
              <w:rPr>
                <w:rFonts w:hint="eastAsia"/>
                <w:szCs w:val="24"/>
                <w:lang w:eastAsia="zh-CN"/>
              </w:rPr>
              <w:t>EESS</w:t>
            </w:r>
            <w:r w:rsidRPr="00192BF3">
              <w:rPr>
                <w:rFonts w:ascii="SimSun" w:eastAsia="SimSun" w:hAnsi="SimSun" w:cs="SimSun" w:hint="eastAsia"/>
                <w:szCs w:val="24"/>
                <w:lang w:eastAsia="zh-CN"/>
              </w:rPr>
              <w:t>（无源），并适用下列强制性的无用发射限值：</w:t>
            </w:r>
          </w:p>
          <w:p w14:paraId="68414589" w14:textId="461DF7B6" w:rsidR="00DC334C" w:rsidRPr="00192BF3" w:rsidRDefault="00DC334C" w:rsidP="009D699B">
            <w:pPr>
              <w:pStyle w:val="enumlev3"/>
              <w:rPr>
                <w:szCs w:val="24"/>
                <w:lang w:eastAsia="zh-CN"/>
              </w:rPr>
            </w:pPr>
            <w:r w:rsidRPr="00192BF3">
              <w:rPr>
                <w:szCs w:val="24"/>
                <w:lang w:eastAsia="ko-KR"/>
              </w:rPr>
              <w:t>•</w:t>
            </w:r>
            <w:r w:rsidRPr="00192BF3">
              <w:rPr>
                <w:szCs w:val="24"/>
                <w:lang w:eastAsia="ko-KR"/>
              </w:rPr>
              <w:tab/>
              <w:t>−49.9 dB</w:t>
            </w:r>
            <w:r w:rsidR="00DE3E8E" w:rsidRPr="00192BF3">
              <w:rPr>
                <w:rFonts w:ascii="SimSun" w:eastAsia="SimSun" w:hAnsi="SimSun" w:cs="SimSun" w:hint="eastAsia"/>
                <w:szCs w:val="24"/>
                <w:lang w:eastAsia="zh-CN"/>
              </w:rPr>
              <w:t>（</w:t>
            </w:r>
            <w:r w:rsidRPr="00192BF3">
              <w:rPr>
                <w:szCs w:val="24"/>
                <w:lang w:eastAsia="ko-KR"/>
              </w:rPr>
              <w:t>W/100 MHz</w:t>
            </w:r>
            <w:r w:rsidR="00DE3E8E" w:rsidRPr="00192BF3">
              <w:rPr>
                <w:rFonts w:ascii="SimSun" w:eastAsia="SimSun" w:hAnsi="SimSun" w:cs="SimSun" w:hint="eastAsia"/>
                <w:szCs w:val="24"/>
                <w:lang w:eastAsia="zh-CN"/>
              </w:rPr>
              <w:t>）</w:t>
            </w:r>
            <w:r w:rsidR="0054300B" w:rsidRPr="00192BF3">
              <w:rPr>
                <w:rFonts w:ascii="SimSun" w:eastAsia="SimSun" w:hAnsi="SimSun" w:cs="SimSun" w:hint="eastAsia"/>
                <w:szCs w:val="24"/>
                <w:lang w:eastAsia="zh-CN"/>
              </w:rPr>
              <w:t>针对基站</w:t>
            </w:r>
            <w:r w:rsidR="00DE3E8E" w:rsidRPr="00192BF3">
              <w:rPr>
                <w:rFonts w:ascii="SimSun" w:eastAsia="SimSun" w:hAnsi="SimSun" w:cs="SimSun" w:hint="eastAsia"/>
                <w:szCs w:val="24"/>
                <w:lang w:eastAsia="zh-CN"/>
              </w:rPr>
              <w:t>，</w:t>
            </w:r>
          </w:p>
          <w:p w14:paraId="2B159633" w14:textId="061C354D" w:rsidR="00DC334C" w:rsidRPr="00192BF3" w:rsidRDefault="00DC334C" w:rsidP="009D699B">
            <w:pPr>
              <w:pStyle w:val="enumlev3"/>
              <w:rPr>
                <w:szCs w:val="24"/>
                <w:lang w:eastAsia="zh-CN"/>
              </w:rPr>
            </w:pPr>
            <w:r w:rsidRPr="00192BF3">
              <w:rPr>
                <w:szCs w:val="24"/>
                <w:lang w:eastAsia="ko-KR"/>
              </w:rPr>
              <w:t>•</w:t>
            </w:r>
            <w:r w:rsidRPr="00192BF3">
              <w:rPr>
                <w:szCs w:val="24"/>
                <w:lang w:eastAsia="ko-KR"/>
              </w:rPr>
              <w:tab/>
              <w:t>−49.8 dB</w:t>
            </w:r>
            <w:r w:rsidR="00DE3E8E" w:rsidRPr="00192BF3">
              <w:rPr>
                <w:rFonts w:ascii="SimSun" w:eastAsia="SimSun" w:hAnsi="SimSun" w:cs="SimSun" w:hint="eastAsia"/>
                <w:szCs w:val="24"/>
                <w:lang w:eastAsia="zh-CN"/>
              </w:rPr>
              <w:t>（</w:t>
            </w:r>
            <w:r w:rsidRPr="00192BF3">
              <w:rPr>
                <w:szCs w:val="24"/>
                <w:lang w:eastAsia="ko-KR"/>
              </w:rPr>
              <w:t>W/100 MHz</w:t>
            </w:r>
            <w:r w:rsidR="00DE3E8E" w:rsidRPr="00192BF3">
              <w:rPr>
                <w:rFonts w:ascii="SimSun" w:eastAsia="SimSun" w:hAnsi="SimSun" w:cs="SimSun" w:hint="eastAsia"/>
                <w:szCs w:val="24"/>
                <w:lang w:eastAsia="zh-CN"/>
              </w:rPr>
              <w:t>）</w:t>
            </w:r>
            <w:r w:rsidR="0054300B" w:rsidRPr="00192BF3">
              <w:rPr>
                <w:rFonts w:ascii="SimSun" w:eastAsia="SimSun" w:hAnsi="SimSun" w:cs="SimSun" w:hint="eastAsia"/>
                <w:szCs w:val="24"/>
                <w:lang w:eastAsia="zh-CN"/>
              </w:rPr>
              <w:t>针对用户设备</w:t>
            </w:r>
            <w:r w:rsidR="00DE3E8E" w:rsidRPr="00192BF3">
              <w:rPr>
                <w:rFonts w:ascii="SimSun" w:eastAsia="SimSun" w:hAnsi="SimSun" w:cs="SimSun" w:hint="eastAsia"/>
                <w:szCs w:val="24"/>
                <w:lang w:eastAsia="zh-CN"/>
              </w:rPr>
              <w:t>。</w:t>
            </w:r>
          </w:p>
          <w:p w14:paraId="762FFEE9" w14:textId="47AA606D" w:rsidR="00DC334C" w:rsidRPr="00192BF3" w:rsidRDefault="00EF6F52" w:rsidP="009D699B">
            <w:pPr>
              <w:rPr>
                <w:rFonts w:ascii="STKaiti" w:eastAsia="STKaiti" w:hAnsi="STKaiti"/>
                <w:b/>
                <w:szCs w:val="24"/>
                <w:lang w:eastAsia="zh-CN"/>
              </w:rPr>
            </w:pPr>
            <w:r w:rsidRPr="00192BF3">
              <w:rPr>
                <w:rFonts w:ascii="STKaiti" w:eastAsia="STKaiti" w:hAnsi="STKaiti" w:cs="SimSun" w:hint="eastAsia"/>
                <w:b/>
                <w:szCs w:val="24"/>
                <w:lang w:eastAsia="zh-CN"/>
              </w:rPr>
              <w:t>保护</w:t>
            </w:r>
            <w:r w:rsidRPr="00192BF3">
              <w:rPr>
                <w:rFonts w:eastAsia="STKaiti"/>
                <w:b/>
                <w:szCs w:val="24"/>
                <w:lang w:eastAsia="zh-CN"/>
              </w:rPr>
              <w:t>EESS</w:t>
            </w:r>
            <w:r w:rsidRPr="00192BF3">
              <w:rPr>
                <w:rFonts w:ascii="STKaiti" w:eastAsia="STKaiti" w:hAnsi="STKaiti" w:cs="SimSun" w:hint="eastAsia"/>
                <w:b/>
                <w:szCs w:val="24"/>
                <w:lang w:eastAsia="zh-CN"/>
              </w:rPr>
              <w:t>接收地球站</w:t>
            </w:r>
          </w:p>
          <w:p w14:paraId="2A532F6D" w14:textId="45C84D53" w:rsidR="00DC334C" w:rsidRPr="00192BF3" w:rsidRDefault="00C80EDD" w:rsidP="00C80EDD">
            <w:pPr>
              <w:ind w:firstLineChars="200" w:firstLine="480"/>
              <w:rPr>
                <w:rStyle w:val="ECCParagraph"/>
                <w:bCs/>
                <w:sz w:val="24"/>
                <w:szCs w:val="24"/>
                <w:lang w:eastAsia="zh-CN"/>
              </w:rPr>
            </w:pPr>
            <w:r w:rsidRPr="00192BF3">
              <w:rPr>
                <w:szCs w:val="24"/>
                <w:lang w:eastAsia="zh-CN"/>
              </w:rPr>
              <w:t>WMO</w:t>
            </w:r>
            <w:r w:rsidRPr="00192BF3">
              <w:rPr>
                <w:rFonts w:asciiTheme="minorEastAsia" w:eastAsiaTheme="minorEastAsia" w:hAnsiTheme="minorEastAsia" w:hint="eastAsia"/>
                <w:szCs w:val="24"/>
                <w:lang w:eastAsia="zh-CN"/>
              </w:rPr>
              <w:t>要求</w:t>
            </w:r>
            <w:r w:rsidRPr="00192BF3">
              <w:rPr>
                <w:szCs w:val="24"/>
                <w:lang w:eastAsia="zh-CN"/>
              </w:rPr>
              <w:t>IMT-2020</w:t>
            </w:r>
            <w:r w:rsidRPr="00192BF3">
              <w:rPr>
                <w:rFonts w:asciiTheme="minorEastAsia" w:eastAsiaTheme="minorEastAsia" w:hAnsiTheme="minorEastAsia" w:hint="eastAsia"/>
                <w:szCs w:val="24"/>
                <w:lang w:eastAsia="zh-CN"/>
              </w:rPr>
              <w:t>的使用不应限制</w:t>
            </w:r>
            <w:r w:rsidRPr="00192BF3">
              <w:rPr>
                <w:rFonts w:hint="eastAsia"/>
                <w:szCs w:val="24"/>
                <w:lang w:eastAsia="zh-CN"/>
              </w:rPr>
              <w:t>E</w:t>
            </w:r>
            <w:r w:rsidRPr="00192BF3">
              <w:rPr>
                <w:szCs w:val="24"/>
                <w:lang w:eastAsia="zh-CN"/>
              </w:rPr>
              <w:t>ESS</w:t>
            </w:r>
            <w:r w:rsidRPr="00192BF3">
              <w:rPr>
                <w:rFonts w:asciiTheme="minorEastAsia" w:eastAsiaTheme="minorEastAsia" w:hAnsiTheme="minorEastAsia" w:hint="eastAsia"/>
                <w:szCs w:val="24"/>
                <w:lang w:eastAsia="zh-CN"/>
              </w:rPr>
              <w:t>接收地球站（尤其是</w:t>
            </w:r>
            <w:r w:rsidR="00275602" w:rsidRPr="00192BF3">
              <w:rPr>
                <w:rFonts w:asciiTheme="minorEastAsia" w:eastAsiaTheme="minorEastAsia" w:hAnsiTheme="minorEastAsia" w:hint="eastAsia"/>
                <w:szCs w:val="24"/>
                <w:lang w:eastAsia="zh-CN"/>
              </w:rPr>
              <w:t>在</w:t>
            </w:r>
            <w:r w:rsidRPr="00192BF3">
              <w:rPr>
                <w:rFonts w:asciiTheme="majorBidi" w:eastAsiaTheme="minorEastAsia" w:hAnsiTheme="majorBidi" w:cstheme="majorBidi"/>
                <w:szCs w:val="24"/>
                <w:lang w:eastAsia="zh-CN"/>
              </w:rPr>
              <w:t>25.5-27 GHz</w:t>
            </w:r>
            <w:r w:rsidRPr="00192BF3">
              <w:rPr>
                <w:rFonts w:asciiTheme="minorEastAsia" w:eastAsiaTheme="minorEastAsia" w:hAnsiTheme="minorEastAsia" w:hint="eastAsia"/>
                <w:szCs w:val="24"/>
                <w:lang w:eastAsia="zh-CN"/>
              </w:rPr>
              <w:t>频段</w:t>
            </w:r>
            <w:r w:rsidR="00275602" w:rsidRPr="00192BF3">
              <w:rPr>
                <w:rFonts w:asciiTheme="minorEastAsia" w:eastAsiaTheme="minorEastAsia" w:hAnsiTheme="minorEastAsia" w:hint="eastAsia"/>
                <w:szCs w:val="24"/>
                <w:lang w:eastAsia="zh-CN"/>
              </w:rPr>
              <w:t>内</w:t>
            </w:r>
            <w:r w:rsidRPr="00192BF3">
              <w:rPr>
                <w:rFonts w:asciiTheme="minorEastAsia" w:eastAsiaTheme="minorEastAsia" w:hAnsiTheme="minorEastAsia" w:hint="eastAsia"/>
                <w:szCs w:val="24"/>
                <w:lang w:eastAsia="zh-CN"/>
              </w:rPr>
              <w:t>）的长期使用和未来部署。</w:t>
            </w:r>
            <w:r w:rsidR="004943C0" w:rsidRPr="00192BF3">
              <w:rPr>
                <w:rStyle w:val="ECCParagraph"/>
                <w:rFonts w:hint="eastAsia"/>
                <w:bCs/>
                <w:sz w:val="24"/>
                <w:szCs w:val="24"/>
                <w:lang w:eastAsia="zh-CN"/>
              </w:rPr>
              <w:t>WMO</w:t>
            </w:r>
            <w:r w:rsidR="004943C0" w:rsidRPr="00192BF3">
              <w:rPr>
                <w:rStyle w:val="ECCParagraph"/>
                <w:rFonts w:ascii="SimSun" w:eastAsia="SimSun" w:hAnsi="SimSun" w:cs="SimSun" w:hint="eastAsia"/>
                <w:bCs/>
                <w:sz w:val="24"/>
                <w:szCs w:val="24"/>
                <w:lang w:eastAsia="zh-CN"/>
              </w:rPr>
              <w:t>支持制定各主管部门可使用的方法，用于确定要求的</w:t>
            </w:r>
            <w:r w:rsidR="004943C0" w:rsidRPr="00192BF3">
              <w:rPr>
                <w:rStyle w:val="ECCParagraph"/>
                <w:rFonts w:hint="eastAsia"/>
                <w:bCs/>
                <w:sz w:val="24"/>
                <w:szCs w:val="24"/>
                <w:lang w:eastAsia="zh-CN"/>
              </w:rPr>
              <w:t>IMT-2020</w:t>
            </w:r>
            <w:r w:rsidR="004943C0" w:rsidRPr="00192BF3">
              <w:rPr>
                <w:rStyle w:val="ECCParagraph"/>
                <w:rFonts w:ascii="SimSun" w:eastAsia="SimSun" w:hAnsi="SimSun" w:cs="SimSun" w:hint="eastAsia"/>
                <w:bCs/>
                <w:sz w:val="24"/>
                <w:szCs w:val="24"/>
                <w:lang w:eastAsia="zh-CN"/>
              </w:rPr>
              <w:t>与</w:t>
            </w:r>
            <w:r w:rsidR="004943C0" w:rsidRPr="00192BF3">
              <w:rPr>
                <w:rStyle w:val="ECCParagraph"/>
                <w:rFonts w:hint="eastAsia"/>
                <w:bCs/>
                <w:sz w:val="24"/>
                <w:szCs w:val="24"/>
                <w:lang w:eastAsia="zh-CN"/>
              </w:rPr>
              <w:t>EESS</w:t>
            </w:r>
            <w:r w:rsidR="004943C0" w:rsidRPr="00192BF3">
              <w:rPr>
                <w:rStyle w:val="ECCParagraph"/>
                <w:rFonts w:ascii="SimSun" w:eastAsia="SimSun" w:hAnsi="SimSun" w:cs="SimSun" w:hint="eastAsia"/>
                <w:bCs/>
                <w:sz w:val="24"/>
                <w:szCs w:val="24"/>
                <w:lang w:eastAsia="zh-CN"/>
              </w:rPr>
              <w:t>台站之间的间隔距离，并请各主管部门通过具体措施以确保对</w:t>
            </w:r>
            <w:r w:rsidR="004943C0" w:rsidRPr="00192BF3">
              <w:rPr>
                <w:rStyle w:val="ECCParagraph"/>
                <w:rFonts w:hint="eastAsia"/>
                <w:bCs/>
                <w:sz w:val="24"/>
                <w:szCs w:val="24"/>
                <w:lang w:eastAsia="zh-CN"/>
              </w:rPr>
              <w:t>EESS</w:t>
            </w:r>
            <w:r w:rsidR="004943C0" w:rsidRPr="00192BF3">
              <w:rPr>
                <w:rStyle w:val="ECCParagraph"/>
                <w:bCs/>
                <w:sz w:val="24"/>
                <w:szCs w:val="24"/>
                <w:lang w:eastAsia="zh-CN"/>
              </w:rPr>
              <w:t>/</w:t>
            </w:r>
            <w:r w:rsidR="004943C0" w:rsidRPr="00192BF3">
              <w:rPr>
                <w:rStyle w:val="ECCParagraph"/>
                <w:rFonts w:hint="eastAsia"/>
                <w:bCs/>
                <w:sz w:val="24"/>
                <w:szCs w:val="24"/>
                <w:lang w:eastAsia="zh-CN"/>
              </w:rPr>
              <w:t>SRS</w:t>
            </w:r>
            <w:r w:rsidR="004943C0" w:rsidRPr="00192BF3">
              <w:rPr>
                <w:rStyle w:val="ECCParagraph"/>
                <w:rFonts w:ascii="SimSun" w:eastAsia="SimSun" w:hAnsi="SimSun" w:cs="SimSun" w:hint="eastAsia"/>
                <w:bCs/>
                <w:sz w:val="24"/>
                <w:szCs w:val="24"/>
                <w:lang w:eastAsia="zh-CN"/>
              </w:rPr>
              <w:t>台站的保护（即方法</w:t>
            </w:r>
            <w:r w:rsidR="004943C0" w:rsidRPr="00192BF3">
              <w:rPr>
                <w:rStyle w:val="ECCParagraph"/>
                <w:rFonts w:hint="eastAsia"/>
                <w:bCs/>
                <w:sz w:val="24"/>
                <w:szCs w:val="24"/>
                <w:lang w:eastAsia="zh-CN"/>
              </w:rPr>
              <w:t>A2</w:t>
            </w:r>
            <w:r w:rsidR="004943C0" w:rsidRPr="00192BF3">
              <w:rPr>
                <w:rStyle w:val="ECCParagraph"/>
                <w:rFonts w:ascii="SimSun" w:eastAsia="SimSun" w:hAnsi="SimSun" w:cs="SimSun" w:hint="eastAsia"/>
                <w:bCs/>
                <w:sz w:val="24"/>
                <w:szCs w:val="24"/>
                <w:lang w:eastAsia="zh-CN"/>
              </w:rPr>
              <w:t>备选方案</w:t>
            </w:r>
            <w:r w:rsidR="004943C0" w:rsidRPr="00192BF3">
              <w:rPr>
                <w:rStyle w:val="ECCParagraph"/>
                <w:rFonts w:hint="eastAsia"/>
                <w:bCs/>
                <w:sz w:val="24"/>
                <w:szCs w:val="24"/>
                <w:lang w:eastAsia="zh-CN"/>
              </w:rPr>
              <w:t>1</w:t>
            </w:r>
            <w:r w:rsidR="004943C0" w:rsidRPr="00192BF3">
              <w:rPr>
                <w:rStyle w:val="ECCParagraph"/>
                <w:rFonts w:ascii="SimSun" w:eastAsia="SimSun" w:hAnsi="SimSun" w:cs="SimSun" w:hint="eastAsia"/>
                <w:bCs/>
                <w:sz w:val="24"/>
                <w:szCs w:val="24"/>
                <w:lang w:eastAsia="zh-CN"/>
              </w:rPr>
              <w:t>条件</w:t>
            </w:r>
            <w:r w:rsidR="004943C0" w:rsidRPr="00192BF3">
              <w:rPr>
                <w:rStyle w:val="ECCParagraph"/>
                <w:rFonts w:hint="eastAsia"/>
                <w:bCs/>
                <w:sz w:val="24"/>
                <w:szCs w:val="24"/>
                <w:lang w:eastAsia="zh-CN"/>
              </w:rPr>
              <w:t>A2c</w:t>
            </w:r>
            <w:r w:rsidR="004943C0" w:rsidRPr="00192BF3">
              <w:rPr>
                <w:rStyle w:val="ECCParagraph"/>
                <w:rFonts w:ascii="SimSun" w:eastAsia="SimSun" w:hAnsi="SimSun" w:cs="SimSun" w:hint="eastAsia"/>
                <w:bCs/>
                <w:sz w:val="24"/>
                <w:szCs w:val="24"/>
                <w:lang w:eastAsia="zh-CN"/>
              </w:rPr>
              <w:t>选项</w:t>
            </w:r>
            <w:r w:rsidR="004943C0" w:rsidRPr="00192BF3">
              <w:rPr>
                <w:rStyle w:val="ECCParagraph"/>
                <w:rFonts w:hint="eastAsia"/>
                <w:bCs/>
                <w:sz w:val="24"/>
                <w:szCs w:val="24"/>
                <w:lang w:eastAsia="zh-CN"/>
              </w:rPr>
              <w:t>1</w:t>
            </w:r>
            <w:r w:rsidR="004943C0" w:rsidRPr="00192BF3">
              <w:rPr>
                <w:rStyle w:val="ECCParagraph"/>
                <w:rFonts w:ascii="SimSun" w:eastAsia="SimSun" w:hAnsi="SimSun" w:cs="SimSun" w:hint="eastAsia"/>
                <w:bCs/>
                <w:sz w:val="24"/>
                <w:szCs w:val="24"/>
                <w:lang w:eastAsia="zh-CN"/>
              </w:rPr>
              <w:t>）。</w:t>
            </w:r>
          </w:p>
          <w:p w14:paraId="544F28F6" w14:textId="0BA8EB06" w:rsidR="00DC334C" w:rsidRPr="00192BF3" w:rsidRDefault="00893B03" w:rsidP="004019C6">
            <w:pPr>
              <w:ind w:firstLineChars="200" w:firstLine="480"/>
              <w:rPr>
                <w:rStyle w:val="ECCParagraph"/>
                <w:bCs/>
                <w:sz w:val="24"/>
                <w:szCs w:val="24"/>
                <w:lang w:eastAsia="zh-CN"/>
              </w:rPr>
            </w:pPr>
            <w:r w:rsidRPr="00192BF3">
              <w:rPr>
                <w:rStyle w:val="ECCParagraph"/>
                <w:rFonts w:hint="eastAsia"/>
                <w:bCs/>
                <w:sz w:val="24"/>
                <w:szCs w:val="24"/>
                <w:lang w:eastAsia="zh-CN"/>
              </w:rPr>
              <w:t>WMO</w:t>
            </w:r>
            <w:r w:rsidRPr="00192BF3">
              <w:rPr>
                <w:rStyle w:val="ECCParagraph"/>
                <w:rFonts w:ascii="SimSun" w:eastAsia="SimSun" w:hAnsi="SimSun" w:cs="SimSun" w:hint="eastAsia"/>
                <w:bCs/>
                <w:sz w:val="24"/>
                <w:szCs w:val="24"/>
                <w:lang w:eastAsia="zh-CN"/>
              </w:rPr>
              <w:t>还支持根据条件</w:t>
            </w:r>
            <w:r w:rsidRPr="00192BF3">
              <w:rPr>
                <w:rStyle w:val="ECCParagraph"/>
                <w:rFonts w:hint="eastAsia"/>
                <w:bCs/>
                <w:sz w:val="24"/>
                <w:szCs w:val="24"/>
                <w:lang w:eastAsia="zh-CN"/>
              </w:rPr>
              <w:t>A2c</w:t>
            </w:r>
            <w:r w:rsidRPr="00192BF3">
              <w:rPr>
                <w:rStyle w:val="ECCParagraph"/>
                <w:rFonts w:ascii="SimSun" w:eastAsia="SimSun" w:hAnsi="SimSun" w:cs="SimSun" w:hint="eastAsia"/>
                <w:bCs/>
                <w:sz w:val="24"/>
                <w:szCs w:val="24"/>
                <w:lang w:eastAsia="zh-CN"/>
              </w:rPr>
              <w:t>选项</w:t>
            </w:r>
            <w:r w:rsidRPr="00192BF3">
              <w:rPr>
                <w:rStyle w:val="ECCParagraph"/>
                <w:rFonts w:hint="eastAsia"/>
                <w:bCs/>
                <w:sz w:val="24"/>
                <w:szCs w:val="24"/>
                <w:lang w:eastAsia="zh-CN"/>
              </w:rPr>
              <w:t>2</w:t>
            </w:r>
            <w:r w:rsidRPr="00192BF3">
              <w:rPr>
                <w:rStyle w:val="ECCParagraph"/>
                <w:rFonts w:ascii="SimSun" w:eastAsia="SimSun" w:hAnsi="SimSun" w:cs="SimSun" w:hint="eastAsia"/>
                <w:bCs/>
                <w:sz w:val="24"/>
                <w:szCs w:val="24"/>
                <w:lang w:eastAsia="zh-CN"/>
              </w:rPr>
              <w:t>删除《无线电规则》第</w:t>
            </w:r>
            <w:r w:rsidRPr="00192BF3">
              <w:rPr>
                <w:rStyle w:val="ECCParagraph"/>
                <w:b/>
                <w:bCs/>
                <w:sz w:val="24"/>
                <w:szCs w:val="24"/>
                <w:lang w:eastAsia="zh-CN"/>
              </w:rPr>
              <w:t>5.536A</w:t>
            </w:r>
            <w:r w:rsidRPr="00192BF3">
              <w:rPr>
                <w:rStyle w:val="ECCParagraph"/>
                <w:rFonts w:ascii="SimSun" w:eastAsia="SimSun" w:hAnsi="SimSun" w:cs="SimSun" w:hint="eastAsia"/>
                <w:bCs/>
                <w:sz w:val="24"/>
                <w:szCs w:val="24"/>
                <w:lang w:eastAsia="zh-CN"/>
              </w:rPr>
              <w:t>和</w:t>
            </w:r>
            <w:r w:rsidRPr="00192BF3">
              <w:rPr>
                <w:rStyle w:val="ECCParagraph"/>
                <w:b/>
                <w:bCs/>
                <w:sz w:val="24"/>
                <w:szCs w:val="24"/>
                <w:lang w:eastAsia="zh-CN"/>
              </w:rPr>
              <w:t>5.536B</w:t>
            </w:r>
            <w:r w:rsidRPr="00192BF3">
              <w:rPr>
                <w:rStyle w:val="ECCParagraph"/>
                <w:rFonts w:ascii="SimSun" w:eastAsia="SimSun" w:hAnsi="SimSun" w:cs="SimSun" w:hint="eastAsia"/>
                <w:bCs/>
                <w:sz w:val="24"/>
                <w:szCs w:val="24"/>
                <w:lang w:eastAsia="zh-CN"/>
              </w:rPr>
              <w:t>款。</w:t>
            </w:r>
          </w:p>
          <w:p w14:paraId="7BE34054" w14:textId="6A5A27E0" w:rsidR="00DC334C" w:rsidRPr="00192BF3" w:rsidRDefault="006A4959" w:rsidP="004019C6">
            <w:pPr>
              <w:ind w:firstLineChars="200" w:firstLine="480"/>
              <w:rPr>
                <w:rStyle w:val="ECCParagraph"/>
                <w:bCs/>
                <w:sz w:val="24"/>
                <w:szCs w:val="24"/>
                <w:lang w:eastAsia="zh-CN"/>
              </w:rPr>
            </w:pPr>
            <w:r w:rsidRPr="00192BF3">
              <w:rPr>
                <w:rFonts w:hint="eastAsia"/>
                <w:szCs w:val="24"/>
                <w:lang w:eastAsia="zh-CN"/>
              </w:rPr>
              <w:t>WMO</w:t>
            </w:r>
            <w:r w:rsidRPr="00192BF3">
              <w:rPr>
                <w:rFonts w:ascii="SimSun" w:eastAsia="SimSun" w:hAnsi="SimSun" w:cs="SimSun" w:hint="eastAsia"/>
                <w:szCs w:val="24"/>
                <w:lang w:eastAsia="zh-CN"/>
              </w:rPr>
              <w:t>强烈反对条件</w:t>
            </w:r>
            <w:r w:rsidRPr="00192BF3">
              <w:rPr>
                <w:rFonts w:hint="eastAsia"/>
                <w:szCs w:val="24"/>
                <w:lang w:eastAsia="zh-CN"/>
              </w:rPr>
              <w:t>A2c-</w:t>
            </w:r>
            <w:r w:rsidRPr="00192BF3">
              <w:rPr>
                <w:rFonts w:ascii="SimSun" w:eastAsia="SimSun" w:hAnsi="SimSun" w:cs="SimSun" w:hint="eastAsia"/>
                <w:szCs w:val="24"/>
                <w:lang w:eastAsia="zh-CN"/>
              </w:rPr>
              <w:t>选项</w:t>
            </w:r>
            <w:r w:rsidRPr="00192BF3">
              <w:rPr>
                <w:rFonts w:hint="eastAsia"/>
                <w:szCs w:val="24"/>
                <w:lang w:eastAsia="zh-CN"/>
              </w:rPr>
              <w:t>5</w:t>
            </w:r>
            <w:proofErr w:type="gramStart"/>
            <w:r w:rsidRPr="00192BF3">
              <w:rPr>
                <w:rFonts w:ascii="SimSun" w:eastAsia="SimSun" w:hAnsi="SimSun" w:cs="SimSun" w:hint="eastAsia"/>
                <w:szCs w:val="24"/>
                <w:lang w:eastAsia="zh-CN"/>
              </w:rPr>
              <w:t>（</w:t>
            </w:r>
            <w:r w:rsidR="004019C6" w:rsidRPr="00192BF3">
              <w:rPr>
                <w:rFonts w:ascii="SimSun" w:eastAsia="SimSun" w:hAnsi="SimSun"/>
                <w:szCs w:val="24"/>
                <w:lang w:eastAsia="zh-CN"/>
              </w:rPr>
              <w:t>“</w:t>
            </w:r>
            <w:proofErr w:type="gramEnd"/>
            <w:r w:rsidRPr="00192BF3">
              <w:rPr>
                <w:rFonts w:ascii="SimSun" w:eastAsia="SimSun" w:hAnsi="SimSun" w:cs="SimSun" w:hint="eastAsia"/>
                <w:szCs w:val="24"/>
                <w:lang w:eastAsia="zh-CN"/>
              </w:rPr>
              <w:t>不需设定条件</w:t>
            </w:r>
            <w:r w:rsidR="004019C6" w:rsidRPr="00192BF3">
              <w:rPr>
                <w:rFonts w:ascii="SimSun" w:eastAsia="SimSun" w:hAnsi="SimSun"/>
                <w:szCs w:val="24"/>
                <w:lang w:eastAsia="zh-CN"/>
              </w:rPr>
              <w:t>”</w:t>
            </w:r>
            <w:r w:rsidRPr="00192BF3">
              <w:rPr>
                <w:rFonts w:ascii="SimSun" w:eastAsia="SimSun" w:hAnsi="SimSun" w:cs="SimSun" w:hint="eastAsia"/>
                <w:szCs w:val="24"/>
                <w:lang w:eastAsia="zh-CN"/>
              </w:rPr>
              <w:t>）。</w:t>
            </w:r>
          </w:p>
          <w:p w14:paraId="5827C3FC" w14:textId="3475E69E" w:rsidR="00DC334C" w:rsidRPr="00192BF3" w:rsidRDefault="00D222EC" w:rsidP="009D699B">
            <w:pPr>
              <w:rPr>
                <w:rStyle w:val="ECCParagraph"/>
                <w:rFonts w:ascii="STKaiti" w:eastAsia="STKaiti" w:hAnsi="STKaiti"/>
                <w:bCs/>
                <w:sz w:val="24"/>
                <w:szCs w:val="24"/>
                <w:lang w:eastAsia="zh-CN"/>
              </w:rPr>
            </w:pPr>
            <w:r w:rsidRPr="00192BF3">
              <w:rPr>
                <w:rStyle w:val="ECCParagraph"/>
                <w:rFonts w:ascii="STKaiti" w:eastAsia="STKaiti" w:hAnsi="STKaiti" w:cs="SimSun" w:hint="eastAsia"/>
                <w:b/>
                <w:sz w:val="24"/>
                <w:szCs w:val="24"/>
                <w:lang w:eastAsia="zh-CN"/>
              </w:rPr>
              <w:lastRenderedPageBreak/>
              <w:t>地基辐射计</w:t>
            </w:r>
          </w:p>
          <w:p w14:paraId="089682ED" w14:textId="059E673C" w:rsidR="00DC334C" w:rsidRPr="00965052" w:rsidRDefault="00965052" w:rsidP="00965052">
            <w:pPr>
              <w:ind w:firstLineChars="200" w:firstLine="480"/>
              <w:rPr>
                <w:lang w:eastAsia="zh-CN"/>
              </w:rPr>
            </w:pPr>
            <w:r w:rsidRPr="00192BF3">
              <w:rPr>
                <w:szCs w:val="24"/>
                <w:lang w:eastAsia="zh-CN"/>
              </w:rPr>
              <w:t>WMO</w:t>
            </w:r>
            <w:r w:rsidR="00D222EC" w:rsidRPr="00192BF3">
              <w:rPr>
                <w:rFonts w:ascii="SimSun" w:eastAsia="SimSun" w:hAnsi="SimSun" w:cs="SimSun" w:hint="eastAsia"/>
                <w:szCs w:val="24"/>
                <w:lang w:eastAsia="zh-CN"/>
              </w:rPr>
              <w:t>希望看到</w:t>
            </w:r>
            <w:r w:rsidRPr="00192BF3">
              <w:rPr>
                <w:rFonts w:eastAsia="SimSun" w:hint="eastAsia"/>
                <w:szCs w:val="24"/>
                <w:lang w:eastAsia="zh-CN"/>
              </w:rPr>
              <w:t>制定一项解决方案，确保</w:t>
            </w:r>
            <w:r w:rsidR="00D222EC" w:rsidRPr="00192BF3">
              <w:rPr>
                <w:rFonts w:eastAsia="SimSun" w:hint="eastAsia"/>
                <w:szCs w:val="24"/>
                <w:lang w:eastAsia="zh-CN"/>
              </w:rPr>
              <w:t>在</w:t>
            </w:r>
            <w:r w:rsidRPr="00192BF3">
              <w:rPr>
                <w:szCs w:val="24"/>
                <w:lang w:eastAsia="zh-CN"/>
              </w:rPr>
              <w:t>24.25-27.5 GHz</w:t>
            </w:r>
            <w:r w:rsidRPr="00192BF3">
              <w:rPr>
                <w:rFonts w:eastAsia="SimSun" w:hint="eastAsia"/>
                <w:szCs w:val="24"/>
                <w:lang w:eastAsia="zh-CN"/>
              </w:rPr>
              <w:t>和</w:t>
            </w:r>
            <w:r w:rsidRPr="00192BF3">
              <w:rPr>
                <w:szCs w:val="24"/>
                <w:lang w:eastAsia="zh-CN"/>
              </w:rPr>
              <w:t>50.4-51.4 GHz</w:t>
            </w:r>
            <w:r w:rsidRPr="00192BF3">
              <w:rPr>
                <w:rFonts w:eastAsia="SimSun" w:hint="eastAsia"/>
                <w:szCs w:val="24"/>
                <w:lang w:eastAsia="zh-CN"/>
              </w:rPr>
              <w:t>频段内地基辐射计</w:t>
            </w:r>
            <w:r w:rsidR="00D222EC" w:rsidRPr="00192BF3">
              <w:rPr>
                <w:rFonts w:eastAsia="SimSun" w:hint="eastAsia"/>
                <w:szCs w:val="24"/>
                <w:lang w:eastAsia="zh-CN"/>
              </w:rPr>
              <w:t>继续</w:t>
            </w:r>
            <w:r w:rsidRPr="00192BF3">
              <w:rPr>
                <w:rFonts w:eastAsia="SimSun" w:hint="eastAsia"/>
                <w:szCs w:val="24"/>
                <w:lang w:eastAsia="zh-CN"/>
              </w:rPr>
              <w:t>操作。</w:t>
            </w:r>
          </w:p>
        </w:tc>
      </w:tr>
    </w:tbl>
    <w:p w14:paraId="7E1C4464" w14:textId="55ACFA16" w:rsidR="00DC334C" w:rsidRPr="00876FC2" w:rsidRDefault="00DC334C" w:rsidP="00DC334C">
      <w:pPr>
        <w:pStyle w:val="Heading2"/>
        <w:rPr>
          <w:lang w:eastAsia="zh-CN"/>
        </w:rPr>
      </w:pPr>
      <w:r w:rsidRPr="00876FC2">
        <w:rPr>
          <w:lang w:eastAsia="zh-CN"/>
        </w:rPr>
        <w:lastRenderedPageBreak/>
        <w:t>3.8</w:t>
      </w:r>
      <w:r w:rsidRPr="00876FC2">
        <w:rPr>
          <w:lang w:eastAsia="zh-CN"/>
        </w:rPr>
        <w:tab/>
      </w:r>
      <w:r w:rsidR="00965052">
        <w:rPr>
          <w:lang w:eastAsia="zh-CN"/>
        </w:rPr>
        <w:t>议项</w:t>
      </w:r>
      <w:r w:rsidRPr="00876FC2">
        <w:rPr>
          <w:lang w:eastAsia="zh-CN"/>
        </w:rPr>
        <w:t>1.14</w:t>
      </w:r>
    </w:p>
    <w:p w14:paraId="2BF06005" w14:textId="77777777" w:rsidR="00965052" w:rsidRPr="003346B6" w:rsidRDefault="00965052" w:rsidP="00965052">
      <w:pPr>
        <w:ind w:firstLineChars="200" w:firstLine="480"/>
        <w:rPr>
          <w:rFonts w:asciiTheme="minorHAnsi" w:eastAsia="STKaiti" w:hAnsiTheme="minorHAnsi"/>
          <w:b/>
          <w:bCs/>
          <w:iCs/>
          <w:lang w:eastAsia="zh-CN"/>
        </w:rPr>
      </w:pPr>
      <w:r w:rsidRPr="00E7204E">
        <w:rPr>
          <w:rFonts w:ascii="STKaiti" w:eastAsia="STKaiti" w:hAnsi="STKaiti"/>
          <w:iCs/>
          <w:lang w:eastAsia="zh-CN"/>
        </w:rPr>
        <w:t>“</w:t>
      </w:r>
      <w:r w:rsidRPr="00D91707">
        <w:rPr>
          <w:rFonts w:asciiTheme="majorBidi" w:eastAsia="STKaiti" w:hAnsiTheme="majorBidi" w:cstheme="majorBidi"/>
          <w:iCs/>
          <w:lang w:eastAsia="zh-CN"/>
        </w:rPr>
        <w:t>根据第</w:t>
      </w:r>
      <w:r w:rsidRPr="00D91707">
        <w:rPr>
          <w:rFonts w:asciiTheme="majorBidi" w:eastAsia="STKaiti" w:hAnsiTheme="majorBidi" w:cstheme="majorBidi"/>
          <w:b/>
          <w:bCs/>
          <w:iCs/>
          <w:lang w:val="en-US" w:eastAsia="zh-CN"/>
        </w:rPr>
        <w:t>160</w:t>
      </w:r>
      <w:r w:rsidRPr="00D91707">
        <w:rPr>
          <w:rFonts w:asciiTheme="majorBidi" w:eastAsia="STKaiti" w:hAnsiTheme="majorBidi" w:cstheme="majorBidi"/>
          <w:iCs/>
          <w:lang w:eastAsia="zh-CN"/>
        </w:rPr>
        <w:t>号决议</w:t>
      </w:r>
      <w:r w:rsidRPr="00D91707">
        <w:rPr>
          <w:rFonts w:asciiTheme="majorBidi" w:eastAsia="STKaiti" w:hAnsiTheme="majorBidi" w:cstheme="majorBidi"/>
          <w:b/>
          <w:bCs/>
          <w:iCs/>
          <w:lang w:eastAsia="zh-CN"/>
        </w:rPr>
        <w:t>（</w:t>
      </w:r>
      <w:r w:rsidRPr="00D91707">
        <w:rPr>
          <w:rFonts w:asciiTheme="majorBidi" w:eastAsia="STKaiti" w:hAnsiTheme="majorBidi" w:cstheme="majorBidi"/>
          <w:b/>
          <w:bCs/>
          <w:iCs/>
          <w:lang w:eastAsia="zh-CN"/>
        </w:rPr>
        <w:t>WRC-15</w:t>
      </w:r>
      <w:r w:rsidRPr="00D91707">
        <w:rPr>
          <w:rFonts w:asciiTheme="majorBidi" w:eastAsia="STKaiti" w:hAnsiTheme="majorBidi" w:cstheme="majorBidi"/>
          <w:b/>
          <w:bCs/>
          <w:iCs/>
          <w:lang w:eastAsia="zh-CN"/>
        </w:rPr>
        <w:t>）</w:t>
      </w:r>
      <w:r w:rsidRPr="00D91707">
        <w:rPr>
          <w:rFonts w:asciiTheme="majorBidi" w:eastAsia="STKaiti" w:hAnsiTheme="majorBidi" w:cstheme="majorBidi"/>
          <w:iCs/>
          <w:lang w:eastAsia="zh-CN"/>
        </w:rPr>
        <w:t>，在</w:t>
      </w:r>
      <w:r w:rsidRPr="00D91707">
        <w:rPr>
          <w:rFonts w:asciiTheme="majorBidi" w:eastAsia="STKaiti" w:hAnsiTheme="majorBidi" w:cstheme="majorBidi"/>
          <w:iCs/>
          <w:lang w:eastAsia="zh-CN"/>
        </w:rPr>
        <w:t>ITU-R</w:t>
      </w:r>
      <w:r w:rsidRPr="00D91707">
        <w:rPr>
          <w:rFonts w:asciiTheme="majorBidi" w:eastAsia="STKaiti" w:hAnsiTheme="majorBidi" w:cstheme="majorBidi"/>
          <w:iCs/>
          <w:lang w:eastAsia="zh-CN"/>
        </w:rPr>
        <w:t>所开展研究的基础上，考虑在现有固定业务划分内，对高空平台台站（</w:t>
      </w:r>
      <w:r w:rsidRPr="00D91707">
        <w:rPr>
          <w:rFonts w:asciiTheme="majorBidi" w:eastAsia="STKaiti" w:hAnsiTheme="majorBidi" w:cstheme="majorBidi"/>
          <w:iCs/>
          <w:lang w:eastAsia="zh-CN"/>
        </w:rPr>
        <w:t>HAPS</w:t>
      </w:r>
      <w:r w:rsidRPr="00D91707">
        <w:rPr>
          <w:rFonts w:asciiTheme="majorBidi" w:eastAsia="STKaiti" w:hAnsiTheme="majorBidi" w:cstheme="majorBidi"/>
          <w:iCs/>
          <w:lang w:eastAsia="zh-CN"/>
        </w:rPr>
        <w:t>）采取适当的规则行动</w:t>
      </w:r>
      <w:r w:rsidRPr="003346B6">
        <w:rPr>
          <w:rFonts w:asciiTheme="minorHAnsi" w:eastAsia="STKaiti" w:hAnsiTheme="minorHAnsi" w:cs="SimSun"/>
          <w:iCs/>
          <w:lang w:eastAsia="zh-CN"/>
        </w:rPr>
        <w:t>；</w:t>
      </w:r>
      <w:r w:rsidRPr="00E7204E">
        <w:rPr>
          <w:rFonts w:ascii="STKaiti" w:eastAsia="STKaiti" w:hAnsi="STKaiti"/>
          <w:iCs/>
          <w:lang w:eastAsia="zh-CN"/>
        </w:rPr>
        <w:t>”</w:t>
      </w:r>
    </w:p>
    <w:p w14:paraId="3FA07BD4" w14:textId="01066388" w:rsidR="00965052" w:rsidRDefault="00965052" w:rsidP="00965052">
      <w:pPr>
        <w:ind w:firstLine="567"/>
        <w:rPr>
          <w:lang w:eastAsia="zh-CN"/>
        </w:rPr>
      </w:pPr>
      <w:r w:rsidRPr="007E39EF">
        <w:rPr>
          <w:lang w:eastAsia="zh-CN"/>
        </w:rPr>
        <w:t>第</w:t>
      </w:r>
      <w:r w:rsidRPr="007E39EF">
        <w:rPr>
          <w:b/>
          <w:bCs/>
          <w:lang w:eastAsia="zh-CN"/>
        </w:rPr>
        <w:t>160</w:t>
      </w:r>
      <w:r w:rsidRPr="007E39EF">
        <w:rPr>
          <w:lang w:eastAsia="zh-CN"/>
        </w:rPr>
        <w:t>号决议</w:t>
      </w:r>
      <w:r w:rsidRPr="000345E5">
        <w:rPr>
          <w:b/>
          <w:bCs/>
          <w:lang w:eastAsia="zh-CN"/>
        </w:rPr>
        <w:t>（</w:t>
      </w:r>
      <w:r w:rsidRPr="000345E5">
        <w:rPr>
          <w:b/>
          <w:bCs/>
          <w:lang w:eastAsia="zh-CN"/>
        </w:rPr>
        <w:t>WRC-15</w:t>
      </w:r>
      <w:r w:rsidRPr="000345E5">
        <w:rPr>
          <w:b/>
          <w:bCs/>
          <w:lang w:eastAsia="zh-CN"/>
        </w:rPr>
        <w:t>）</w:t>
      </w:r>
      <w:r w:rsidRPr="007E39EF">
        <w:rPr>
          <w:rFonts w:hint="eastAsia"/>
          <w:lang w:eastAsia="zh-CN"/>
        </w:rPr>
        <w:t>要求</w:t>
      </w:r>
      <w:r>
        <w:rPr>
          <w:rFonts w:hint="eastAsia"/>
          <w:lang w:eastAsia="zh-CN"/>
        </w:rPr>
        <w:t>开展研究，为</w:t>
      </w:r>
      <w:r>
        <w:rPr>
          <w:rFonts w:hint="eastAsia"/>
          <w:lang w:eastAsia="zh-CN"/>
        </w:rPr>
        <w:t>H</w:t>
      </w:r>
      <w:r>
        <w:rPr>
          <w:lang w:eastAsia="zh-CN"/>
        </w:rPr>
        <w:t>APS</w:t>
      </w:r>
      <w:r>
        <w:rPr>
          <w:rFonts w:hint="eastAsia"/>
          <w:lang w:eastAsia="zh-CN"/>
        </w:rPr>
        <w:t>的关口站和固定终端链路确定额外的频谱，以促进对</w:t>
      </w:r>
      <w:r>
        <w:rPr>
          <w:rFonts w:hint="eastAsia"/>
          <w:lang w:eastAsia="zh-CN"/>
        </w:rPr>
        <w:t>H</w:t>
      </w:r>
      <w:r>
        <w:rPr>
          <w:lang w:eastAsia="zh-CN"/>
        </w:rPr>
        <w:t>PAS</w:t>
      </w:r>
      <w:r>
        <w:rPr>
          <w:rFonts w:hint="eastAsia"/>
          <w:lang w:eastAsia="zh-CN"/>
        </w:rPr>
        <w:t>所提供宽带应用的接入。</w:t>
      </w:r>
      <w:r w:rsidR="007C664E" w:rsidRPr="007C664E">
        <w:rPr>
          <w:rFonts w:hint="eastAsia"/>
          <w:lang w:eastAsia="zh-CN"/>
        </w:rPr>
        <w:t>此决议包括研究对</w:t>
      </w:r>
      <w:r w:rsidR="004E41AA" w:rsidRPr="004E41AA">
        <w:rPr>
          <w:lang w:eastAsia="zh-CN"/>
        </w:rPr>
        <w:t>6 440-6 520 MHz</w:t>
      </w:r>
      <w:r w:rsidR="004E41AA">
        <w:rPr>
          <w:rFonts w:hint="eastAsia"/>
          <w:lang w:eastAsia="zh-CN"/>
        </w:rPr>
        <w:t>、</w:t>
      </w:r>
      <w:r w:rsidR="004E41AA" w:rsidRPr="004E41AA">
        <w:rPr>
          <w:lang w:eastAsia="zh-CN"/>
        </w:rPr>
        <w:t>6</w:t>
      </w:r>
      <w:r w:rsidR="00A85C73">
        <w:rPr>
          <w:lang w:eastAsia="zh-CN"/>
        </w:rPr>
        <w:t> </w:t>
      </w:r>
      <w:r w:rsidR="004E41AA" w:rsidRPr="004E41AA">
        <w:rPr>
          <w:lang w:eastAsia="zh-CN"/>
        </w:rPr>
        <w:t>560-6 640 MHz</w:t>
      </w:r>
      <w:r w:rsidR="004E41AA">
        <w:rPr>
          <w:rFonts w:hint="eastAsia"/>
          <w:lang w:eastAsia="zh-CN"/>
        </w:rPr>
        <w:t>、</w:t>
      </w:r>
      <w:r w:rsidR="004E41AA" w:rsidRPr="004E41AA">
        <w:rPr>
          <w:lang w:eastAsia="zh-CN"/>
        </w:rPr>
        <w:t>27.9-28.2 GHz</w:t>
      </w:r>
      <w:r w:rsidR="004E41AA">
        <w:rPr>
          <w:rFonts w:hint="eastAsia"/>
          <w:lang w:eastAsia="zh-CN"/>
        </w:rPr>
        <w:t>和</w:t>
      </w:r>
      <w:r w:rsidR="004E41AA" w:rsidRPr="004E41AA">
        <w:rPr>
          <w:lang w:eastAsia="zh-CN"/>
        </w:rPr>
        <w:t xml:space="preserve"> 31-31.3 GHz</w:t>
      </w:r>
      <w:r w:rsidR="007C664E" w:rsidRPr="007C664E">
        <w:rPr>
          <w:rFonts w:hint="eastAsia"/>
          <w:lang w:eastAsia="zh-CN"/>
        </w:rPr>
        <w:t>频段内现有固定业务划分可能的改变。</w:t>
      </w:r>
      <w:r>
        <w:rPr>
          <w:rFonts w:hint="eastAsia"/>
          <w:lang w:eastAsia="zh-CN"/>
        </w:rPr>
        <w:t>如果现有的</w:t>
      </w:r>
      <w:r w:rsidRPr="00B41C3D">
        <w:rPr>
          <w:lang w:eastAsia="zh-CN"/>
        </w:rPr>
        <w:t>HAPS</w:t>
      </w:r>
      <w:r>
        <w:rPr>
          <w:rFonts w:hint="eastAsia"/>
          <w:lang w:eastAsia="zh-CN"/>
        </w:rPr>
        <w:t>划分不合适，那么可开展研究，评估</w:t>
      </w:r>
      <w:r>
        <w:rPr>
          <w:rFonts w:hint="eastAsia"/>
          <w:lang w:eastAsia="zh-CN"/>
        </w:rPr>
        <w:t>H</w:t>
      </w:r>
      <w:r>
        <w:rPr>
          <w:lang w:eastAsia="zh-CN"/>
        </w:rPr>
        <w:t>APS</w:t>
      </w:r>
      <w:r>
        <w:rPr>
          <w:rFonts w:hint="eastAsia"/>
          <w:lang w:eastAsia="zh-CN"/>
        </w:rPr>
        <w:t>在全球范围内在</w:t>
      </w:r>
      <w:r w:rsidRPr="00B41C3D">
        <w:rPr>
          <w:lang w:eastAsia="zh-CN"/>
        </w:rPr>
        <w:t>38-39.5 GHz</w:t>
      </w:r>
      <w:r>
        <w:rPr>
          <w:rFonts w:hint="eastAsia"/>
          <w:lang w:eastAsia="zh-CN"/>
        </w:rPr>
        <w:t>频段以及在</w:t>
      </w:r>
      <w:r>
        <w:rPr>
          <w:rFonts w:hint="eastAsia"/>
          <w:lang w:eastAsia="zh-CN"/>
        </w:rPr>
        <w:t>2</w:t>
      </w:r>
      <w:r>
        <w:rPr>
          <w:rFonts w:hint="eastAsia"/>
          <w:lang w:eastAsia="zh-CN"/>
        </w:rPr>
        <w:t>区在</w:t>
      </w:r>
      <w:r w:rsidRPr="00B41C3D">
        <w:rPr>
          <w:lang w:eastAsia="zh-CN"/>
        </w:rPr>
        <w:t>21.4-22</w:t>
      </w:r>
      <w:r>
        <w:rPr>
          <w:rFonts w:hint="eastAsia"/>
          <w:lang w:eastAsia="zh-CN"/>
        </w:rPr>
        <w:t>和</w:t>
      </w:r>
      <w:r w:rsidRPr="00B41C3D">
        <w:rPr>
          <w:lang w:eastAsia="zh-CN"/>
        </w:rPr>
        <w:t>24.25-27.5 GHz</w:t>
      </w:r>
      <w:r>
        <w:rPr>
          <w:rFonts w:hint="eastAsia"/>
          <w:lang w:eastAsia="zh-CN"/>
        </w:rPr>
        <w:t>频段的频谱需求。</w:t>
      </w:r>
    </w:p>
    <w:p w14:paraId="6D7D1C7A" w14:textId="113FD25D" w:rsidR="00D20D80" w:rsidRPr="00C841ED" w:rsidRDefault="00D20D80" w:rsidP="00D20D80">
      <w:pPr>
        <w:pStyle w:val="Headingb"/>
        <w:rPr>
          <w:b w:val="0"/>
          <w:bCs/>
          <w:lang w:eastAsia="zh-CN"/>
        </w:rPr>
      </w:pPr>
      <w:r w:rsidRPr="00C841ED">
        <w:rPr>
          <w:b w:val="0"/>
          <w:bCs/>
          <w:lang w:eastAsia="zh-CN"/>
        </w:rPr>
        <w:t>WMO</w:t>
      </w:r>
      <w:r w:rsidRPr="00C841ED">
        <w:rPr>
          <w:rFonts w:hint="eastAsia"/>
          <w:b w:val="0"/>
          <w:bCs/>
          <w:lang w:eastAsia="zh-CN"/>
        </w:rPr>
        <w:t>关</w:t>
      </w:r>
      <w:r w:rsidR="00FF0E0D">
        <w:rPr>
          <w:rFonts w:hint="eastAsia"/>
          <w:b w:val="0"/>
          <w:bCs/>
          <w:lang w:eastAsia="zh-CN"/>
        </w:rPr>
        <w:t>切</w:t>
      </w:r>
      <w:r w:rsidRPr="00C841ED">
        <w:rPr>
          <w:rFonts w:hint="eastAsia"/>
          <w:b w:val="0"/>
          <w:bCs/>
          <w:lang w:eastAsia="zh-CN"/>
        </w:rPr>
        <w:t>H</w:t>
      </w:r>
      <w:r w:rsidRPr="00C841ED">
        <w:rPr>
          <w:b w:val="0"/>
          <w:bCs/>
          <w:lang w:eastAsia="zh-CN"/>
        </w:rPr>
        <w:t>APS</w:t>
      </w:r>
      <w:r w:rsidRPr="00C841ED">
        <w:rPr>
          <w:rFonts w:hint="eastAsia"/>
          <w:b w:val="0"/>
          <w:bCs/>
          <w:lang w:eastAsia="zh-CN"/>
        </w:rPr>
        <w:t>与以下业务的潜在兼容问题：</w:t>
      </w:r>
    </w:p>
    <w:p w14:paraId="73BA5D11" w14:textId="518639C4" w:rsidR="00D20D80" w:rsidRPr="000C051B" w:rsidRDefault="00D20D80" w:rsidP="00FF0E0D">
      <w:pPr>
        <w:pStyle w:val="enumlev1"/>
        <w:rPr>
          <w:lang w:eastAsia="zh-CN"/>
        </w:rPr>
      </w:pPr>
      <w:r>
        <w:rPr>
          <w:lang w:eastAsia="zh-CN"/>
        </w:rPr>
        <w:t>–</w:t>
      </w:r>
      <w:r>
        <w:rPr>
          <w:lang w:eastAsia="zh-CN"/>
        </w:rPr>
        <w:tab/>
      </w:r>
      <w:r w:rsidR="00FF0E0D">
        <w:rPr>
          <w:rFonts w:hint="eastAsia"/>
          <w:lang w:eastAsia="zh-CN"/>
        </w:rPr>
        <w:t>在</w:t>
      </w:r>
      <w:r w:rsidR="00FF0E0D" w:rsidRPr="00FF0E0D">
        <w:rPr>
          <w:lang w:eastAsia="zh-CN"/>
        </w:rPr>
        <w:t>6.425-7.25 GHz</w:t>
      </w:r>
      <w:r w:rsidR="00FF0E0D">
        <w:rPr>
          <w:lang w:eastAsia="zh-CN"/>
        </w:rPr>
        <w:t>、</w:t>
      </w:r>
      <w:r w:rsidR="00FF0E0D">
        <w:rPr>
          <w:lang w:eastAsia="zh-CN"/>
        </w:rPr>
        <w:t xml:space="preserve">21.2-21.4 </w:t>
      </w:r>
      <w:r w:rsidR="00FF0E0D" w:rsidRPr="00FF0E0D">
        <w:rPr>
          <w:lang w:eastAsia="zh-CN"/>
        </w:rPr>
        <w:t>GHz</w:t>
      </w:r>
      <w:r w:rsidR="00FF0E0D">
        <w:rPr>
          <w:lang w:eastAsia="zh-CN"/>
        </w:rPr>
        <w:t>、</w:t>
      </w:r>
      <w:r w:rsidR="00FF0E0D">
        <w:rPr>
          <w:lang w:eastAsia="zh-CN"/>
        </w:rPr>
        <w:t>22.21</w:t>
      </w:r>
      <w:r w:rsidR="00FF0E0D" w:rsidRPr="00FF0E0D">
        <w:rPr>
          <w:lang w:eastAsia="zh-CN"/>
        </w:rPr>
        <w:t>-22.5 GHz</w:t>
      </w:r>
      <w:r w:rsidR="00FF0E0D">
        <w:rPr>
          <w:lang w:eastAsia="zh-CN"/>
        </w:rPr>
        <w:t>、</w:t>
      </w:r>
      <w:r w:rsidR="00FF0E0D" w:rsidRPr="00FF0E0D">
        <w:rPr>
          <w:lang w:eastAsia="zh-CN"/>
        </w:rPr>
        <w:t>23.6-24 GHz</w:t>
      </w:r>
      <w:r w:rsidR="00FF0E0D">
        <w:rPr>
          <w:lang w:eastAsia="zh-CN"/>
        </w:rPr>
        <w:t>、</w:t>
      </w:r>
      <w:r w:rsidR="00FF0E0D" w:rsidRPr="00FF0E0D">
        <w:rPr>
          <w:lang w:eastAsia="zh-CN"/>
        </w:rPr>
        <w:t>31.3-31.8 GHz</w:t>
      </w:r>
      <w:r>
        <w:rPr>
          <w:rFonts w:hint="eastAsia"/>
          <w:lang w:eastAsia="zh-CN"/>
        </w:rPr>
        <w:t>频段内与</w:t>
      </w:r>
      <w:r>
        <w:rPr>
          <w:lang w:eastAsia="zh-CN"/>
        </w:rPr>
        <w:t>EESS</w:t>
      </w:r>
      <w:r w:rsidR="00FF0E0D">
        <w:rPr>
          <w:lang w:eastAsia="zh-CN"/>
        </w:rPr>
        <w:t>（无源）；</w:t>
      </w:r>
      <w:r>
        <w:rPr>
          <w:rFonts w:hint="eastAsia"/>
          <w:lang w:eastAsia="zh-CN"/>
        </w:rPr>
        <w:t>以及</w:t>
      </w:r>
    </w:p>
    <w:p w14:paraId="712BF203" w14:textId="52E8647C" w:rsidR="00DC334C" w:rsidRPr="00876FC2" w:rsidRDefault="00D20D80" w:rsidP="00FF0E0D">
      <w:pPr>
        <w:pStyle w:val="enumlev1"/>
        <w:rPr>
          <w:lang w:eastAsia="zh-CN"/>
        </w:rPr>
      </w:pPr>
      <w:r>
        <w:rPr>
          <w:lang w:eastAsia="zh-CN"/>
        </w:rPr>
        <w:t>–</w:t>
      </w:r>
      <w:r>
        <w:rPr>
          <w:lang w:eastAsia="zh-CN"/>
        </w:rPr>
        <w:tab/>
      </w:r>
      <w:r w:rsidR="00FF0E0D">
        <w:rPr>
          <w:rFonts w:hint="eastAsia"/>
          <w:lang w:eastAsia="zh-CN"/>
        </w:rPr>
        <w:t>在</w:t>
      </w:r>
      <w:r w:rsidR="00DC334C" w:rsidRPr="00876FC2">
        <w:rPr>
          <w:lang w:eastAsia="zh-CN"/>
        </w:rPr>
        <w:t>25.5 – 27 GHz</w:t>
      </w:r>
      <w:r>
        <w:rPr>
          <w:rFonts w:hint="eastAsia"/>
          <w:lang w:eastAsia="zh-CN"/>
        </w:rPr>
        <w:t>频段内与</w:t>
      </w:r>
      <w:r w:rsidRPr="00B41C3D">
        <w:rPr>
          <w:lang w:eastAsia="zh-CN"/>
        </w:rPr>
        <w:t>EESS</w:t>
      </w:r>
      <w:r>
        <w:rPr>
          <w:lang w:eastAsia="zh-CN"/>
        </w:rPr>
        <w:t>（</w:t>
      </w:r>
      <w:r>
        <w:rPr>
          <w:rFonts w:hint="eastAsia"/>
          <w:lang w:eastAsia="zh-CN"/>
        </w:rPr>
        <w:t>空对地</w:t>
      </w:r>
      <w:r>
        <w:rPr>
          <w:lang w:eastAsia="zh-CN"/>
        </w:rPr>
        <w:t>）。</w:t>
      </w:r>
    </w:p>
    <w:p w14:paraId="5ABD14EB" w14:textId="3921C0D9" w:rsidR="0074343E" w:rsidRPr="00912CA9" w:rsidRDefault="0074343E" w:rsidP="0074343E">
      <w:pPr>
        <w:ind w:firstLineChars="200" w:firstLine="480"/>
        <w:rPr>
          <w:lang w:eastAsia="zh-CN"/>
        </w:rPr>
      </w:pPr>
      <w:r w:rsidRPr="00912CA9">
        <w:rPr>
          <w:lang w:eastAsia="zh-CN"/>
        </w:rPr>
        <w:t>WMO</w:t>
      </w:r>
      <w:r w:rsidRPr="00912CA9">
        <w:rPr>
          <w:rFonts w:hint="eastAsia"/>
          <w:lang w:eastAsia="zh-CN"/>
        </w:rPr>
        <w:t>注意到，与</w:t>
      </w:r>
      <w:r w:rsidRPr="00912CA9">
        <w:rPr>
          <w:lang w:eastAsia="zh-CN"/>
        </w:rPr>
        <w:t>HAPS</w:t>
      </w:r>
      <w:r w:rsidRPr="00912CA9">
        <w:rPr>
          <w:rFonts w:hint="eastAsia"/>
          <w:lang w:eastAsia="zh-CN"/>
        </w:rPr>
        <w:t>上行</w:t>
      </w:r>
      <w:r w:rsidR="00912CA9" w:rsidRPr="00912CA9">
        <w:rPr>
          <w:rFonts w:hint="eastAsia"/>
          <w:lang w:eastAsia="zh-CN"/>
        </w:rPr>
        <w:t>链路</w:t>
      </w:r>
      <w:r w:rsidRPr="00912CA9">
        <w:rPr>
          <w:rFonts w:hint="eastAsia"/>
          <w:lang w:eastAsia="zh-CN"/>
        </w:rPr>
        <w:t>相比，</w:t>
      </w:r>
      <w:r w:rsidRPr="00912CA9">
        <w:rPr>
          <w:lang w:eastAsia="zh-CN"/>
        </w:rPr>
        <w:t>HAPS</w:t>
      </w:r>
      <w:r w:rsidRPr="00912CA9">
        <w:rPr>
          <w:rFonts w:hint="eastAsia"/>
          <w:lang w:eastAsia="zh-CN"/>
        </w:rPr>
        <w:t>下行链路对</w:t>
      </w:r>
      <w:r w:rsidRPr="00912CA9">
        <w:rPr>
          <w:rFonts w:hint="eastAsia"/>
          <w:lang w:eastAsia="zh-CN"/>
        </w:rPr>
        <w:t>E</w:t>
      </w:r>
      <w:r w:rsidRPr="00912CA9">
        <w:rPr>
          <w:lang w:eastAsia="zh-CN"/>
        </w:rPr>
        <w:t>ESS</w:t>
      </w:r>
      <w:r w:rsidRPr="00912CA9">
        <w:rPr>
          <w:rFonts w:hint="eastAsia"/>
          <w:lang w:eastAsia="zh-CN"/>
        </w:rPr>
        <w:t>和空间研究业务（</w:t>
      </w:r>
      <w:r w:rsidRPr="00912CA9">
        <w:rPr>
          <w:lang w:eastAsia="zh-CN"/>
        </w:rPr>
        <w:t>SRS</w:t>
      </w:r>
      <w:r w:rsidRPr="00912CA9">
        <w:rPr>
          <w:rFonts w:hint="eastAsia"/>
          <w:lang w:eastAsia="zh-CN"/>
        </w:rPr>
        <w:t>）接收地球站的影响更严重。</w:t>
      </w:r>
    </w:p>
    <w:p w14:paraId="7B926425" w14:textId="77777777" w:rsidR="0074343E" w:rsidRDefault="0074343E" w:rsidP="0074343E">
      <w:pPr>
        <w:ind w:firstLine="567"/>
        <w:rPr>
          <w:lang w:eastAsia="zh-CN"/>
        </w:rPr>
      </w:pPr>
      <w:r>
        <w:rPr>
          <w:rFonts w:hint="eastAsia"/>
          <w:lang w:eastAsia="zh-CN"/>
        </w:rPr>
        <w:t>关于</w:t>
      </w:r>
      <w:r w:rsidRPr="00B41C3D">
        <w:rPr>
          <w:lang w:eastAsia="zh-CN"/>
        </w:rPr>
        <w:t>24.25-27.5 GHz</w:t>
      </w:r>
      <w:r>
        <w:rPr>
          <w:rFonts w:hint="eastAsia"/>
          <w:lang w:eastAsia="zh-CN"/>
        </w:rPr>
        <w:t>频段，可能会出现干扰地基无线电辐射计的问题。</w:t>
      </w:r>
    </w:p>
    <w:p w14:paraId="43BAB1F2" w14:textId="5631A3A5" w:rsidR="00DC334C" w:rsidRPr="00876FC2" w:rsidRDefault="00D81708" w:rsidP="00D81708">
      <w:pPr>
        <w:ind w:firstLine="567"/>
        <w:rPr>
          <w:lang w:eastAsia="zh-CN"/>
        </w:rPr>
      </w:pPr>
      <w:r>
        <w:rPr>
          <w:rFonts w:hint="eastAsia"/>
          <w:lang w:eastAsia="zh-CN"/>
        </w:rPr>
        <w:t>另外，</w:t>
      </w:r>
      <w:r w:rsidR="0074343E" w:rsidRPr="00384BBB">
        <w:rPr>
          <w:lang w:eastAsia="zh-CN"/>
        </w:rPr>
        <w:t>WMO</w:t>
      </w:r>
      <w:r w:rsidR="0074343E">
        <w:rPr>
          <w:rFonts w:hint="eastAsia"/>
          <w:lang w:eastAsia="zh-CN"/>
        </w:rPr>
        <w:t>注意到了</w:t>
      </w:r>
      <w:r w:rsidR="0074343E">
        <w:rPr>
          <w:lang w:eastAsia="zh-CN"/>
        </w:rPr>
        <w:t>WRC-19</w:t>
      </w:r>
      <w:r w:rsidR="0074343E">
        <w:rPr>
          <w:rFonts w:hint="eastAsia"/>
          <w:lang w:eastAsia="zh-CN"/>
        </w:rPr>
        <w:t>议项</w:t>
      </w:r>
      <w:r w:rsidR="0074343E" w:rsidRPr="00384BBB">
        <w:rPr>
          <w:lang w:eastAsia="zh-CN"/>
        </w:rPr>
        <w:t>1.6</w:t>
      </w:r>
      <w:r w:rsidR="0074343E">
        <w:rPr>
          <w:rFonts w:hint="eastAsia"/>
          <w:lang w:eastAsia="zh-CN"/>
        </w:rPr>
        <w:t>和</w:t>
      </w:r>
      <w:r w:rsidR="0074343E">
        <w:rPr>
          <w:rFonts w:hint="eastAsia"/>
          <w:lang w:eastAsia="zh-CN"/>
        </w:rPr>
        <w:t>1</w:t>
      </w:r>
      <w:r w:rsidR="0074343E">
        <w:rPr>
          <w:lang w:eastAsia="zh-CN"/>
        </w:rPr>
        <w:t>.13</w:t>
      </w:r>
      <w:r w:rsidR="0074343E">
        <w:rPr>
          <w:rFonts w:hint="eastAsia"/>
          <w:lang w:eastAsia="zh-CN"/>
        </w:rPr>
        <w:t>的频率重叠问题，需加以考虑。</w:t>
      </w:r>
    </w:p>
    <w:tbl>
      <w:tblPr>
        <w:tblStyle w:val="TableGrid"/>
        <w:tblW w:w="0" w:type="auto"/>
        <w:tblLook w:val="04A0" w:firstRow="1" w:lastRow="0" w:firstColumn="1" w:lastColumn="0" w:noHBand="0" w:noVBand="1"/>
      </w:tblPr>
      <w:tblGrid>
        <w:gridCol w:w="9350"/>
      </w:tblGrid>
      <w:tr w:rsidR="00DC334C" w:rsidRPr="00876FC2" w14:paraId="300EAE4C" w14:textId="77777777" w:rsidTr="009D699B">
        <w:tc>
          <w:tcPr>
            <w:tcW w:w="9350" w:type="dxa"/>
          </w:tcPr>
          <w:p w14:paraId="6C497384" w14:textId="5D13A58B" w:rsidR="00DC334C" w:rsidRPr="0011504B" w:rsidRDefault="00EC6B18" w:rsidP="009D699B">
            <w:pPr>
              <w:pStyle w:val="Headingb"/>
              <w:rPr>
                <w:lang w:eastAsia="zh-CN"/>
              </w:rPr>
            </w:pPr>
            <w:r w:rsidRPr="009A5F49">
              <w:rPr>
                <w:lang w:eastAsia="zh-CN"/>
              </w:rPr>
              <w:lastRenderedPageBreak/>
              <w:t>WMO</w:t>
            </w:r>
            <w:r w:rsidRPr="002B38B2">
              <w:rPr>
                <w:rFonts w:asciiTheme="minorEastAsia" w:eastAsiaTheme="minorEastAsia" w:hAnsiTheme="minorEastAsia" w:hint="eastAsia"/>
                <w:lang w:eastAsia="zh-CN"/>
              </w:rPr>
              <w:t>有关</w:t>
            </w:r>
            <w:r w:rsidRPr="009A5F49">
              <w:rPr>
                <w:lang w:eastAsia="zh-CN"/>
              </w:rPr>
              <w:t>WRC-19</w:t>
            </w:r>
            <w:r w:rsidRPr="002B38B2">
              <w:rPr>
                <w:rFonts w:asciiTheme="minorEastAsia" w:eastAsiaTheme="minorEastAsia" w:hAnsiTheme="minorEastAsia" w:hint="eastAsia"/>
                <w:lang w:eastAsia="zh-CN"/>
              </w:rPr>
              <w:t>议项</w:t>
            </w:r>
            <w:r w:rsidRPr="009A5F49">
              <w:rPr>
                <w:lang w:eastAsia="zh-CN"/>
              </w:rPr>
              <w:t>1.</w:t>
            </w:r>
            <w:r>
              <w:rPr>
                <w:lang w:eastAsia="zh-CN"/>
              </w:rPr>
              <w:t>14</w:t>
            </w:r>
            <w:r w:rsidRPr="002B38B2">
              <w:rPr>
                <w:rFonts w:asciiTheme="minorEastAsia" w:eastAsiaTheme="minorEastAsia" w:hAnsiTheme="minorEastAsia" w:hint="eastAsia"/>
                <w:lang w:eastAsia="zh-CN"/>
              </w:rPr>
              <w:t>的立场</w:t>
            </w:r>
          </w:p>
          <w:p w14:paraId="58E190A7" w14:textId="091AB0BD" w:rsidR="00DC334C" w:rsidRPr="00A85C73" w:rsidRDefault="0077610D" w:rsidP="00A85C73">
            <w:pPr>
              <w:ind w:firstLineChars="200" w:firstLine="480"/>
              <w:rPr>
                <w:rStyle w:val="ECCParagraph"/>
                <w:sz w:val="24"/>
                <w:szCs w:val="24"/>
                <w:lang w:eastAsia="zh-CN"/>
              </w:rPr>
            </w:pPr>
            <w:r w:rsidRPr="00A85C73">
              <w:rPr>
                <w:rStyle w:val="ECCParagraph"/>
                <w:rFonts w:hint="eastAsia"/>
                <w:sz w:val="24"/>
                <w:szCs w:val="24"/>
                <w:lang w:eastAsia="zh-CN"/>
              </w:rPr>
              <w:t>WMO</w:t>
            </w:r>
            <w:r w:rsidRPr="00A85C73">
              <w:rPr>
                <w:rStyle w:val="ECCParagraph"/>
                <w:rFonts w:ascii="SimSun" w:eastAsia="SimSun" w:hAnsi="SimSun" w:cs="SimSun" w:hint="eastAsia"/>
                <w:sz w:val="24"/>
                <w:szCs w:val="24"/>
                <w:lang w:eastAsia="zh-CN"/>
              </w:rPr>
              <w:t>不反对新的</w:t>
            </w:r>
            <w:r w:rsidRPr="00A85C73">
              <w:rPr>
                <w:rStyle w:val="ECCParagraph"/>
                <w:rFonts w:hint="eastAsia"/>
                <w:sz w:val="24"/>
                <w:szCs w:val="24"/>
                <w:lang w:eastAsia="zh-CN"/>
              </w:rPr>
              <w:t>HAPS</w:t>
            </w:r>
            <w:r w:rsidRPr="00A85C73">
              <w:rPr>
                <w:rStyle w:val="ECCParagraph"/>
                <w:rFonts w:ascii="SimSun" w:eastAsia="SimSun" w:hAnsi="SimSun" w:cs="SimSun" w:hint="eastAsia"/>
                <w:sz w:val="24"/>
                <w:szCs w:val="24"/>
                <w:lang w:eastAsia="zh-CN"/>
              </w:rPr>
              <w:t>频段认定，前提是对</w:t>
            </w:r>
            <w:r w:rsidRPr="00A85C73">
              <w:rPr>
                <w:rStyle w:val="ECCParagraph"/>
                <w:rFonts w:hint="eastAsia"/>
                <w:sz w:val="24"/>
                <w:szCs w:val="24"/>
                <w:lang w:eastAsia="zh-CN"/>
              </w:rPr>
              <w:t>HAPS</w:t>
            </w:r>
            <w:r w:rsidRPr="00A85C73">
              <w:rPr>
                <w:rStyle w:val="ECCParagraph"/>
                <w:rFonts w:ascii="SimSun" w:eastAsia="SimSun" w:hAnsi="SimSun" w:cs="SimSun" w:hint="eastAsia"/>
                <w:sz w:val="24"/>
                <w:szCs w:val="24"/>
                <w:lang w:eastAsia="zh-CN"/>
              </w:rPr>
              <w:t>的使用不会限制</w:t>
            </w:r>
            <w:r w:rsidRPr="00A85C73">
              <w:rPr>
                <w:rStyle w:val="ECCParagraph"/>
                <w:rFonts w:hint="eastAsia"/>
                <w:sz w:val="24"/>
                <w:szCs w:val="24"/>
                <w:lang w:eastAsia="zh-CN"/>
              </w:rPr>
              <w:t>EESS</w:t>
            </w:r>
            <w:r w:rsidRPr="00A85C73">
              <w:rPr>
                <w:rStyle w:val="ECCParagraph"/>
                <w:rFonts w:ascii="SimSun" w:eastAsia="SimSun" w:hAnsi="SimSun" w:cs="SimSun" w:hint="eastAsia"/>
                <w:sz w:val="24"/>
                <w:szCs w:val="24"/>
                <w:lang w:eastAsia="zh-CN"/>
              </w:rPr>
              <w:t>接收地球站（特别是在</w:t>
            </w:r>
            <w:r w:rsidRPr="00A85C73">
              <w:rPr>
                <w:rStyle w:val="ECCParagraph"/>
                <w:rFonts w:hint="eastAsia"/>
                <w:sz w:val="24"/>
                <w:szCs w:val="24"/>
                <w:lang w:eastAsia="zh-CN"/>
              </w:rPr>
              <w:t>25.5-27GHZ</w:t>
            </w:r>
            <w:r w:rsidRPr="00A85C73">
              <w:rPr>
                <w:rStyle w:val="ECCParagraph"/>
                <w:rFonts w:ascii="SimSun" w:eastAsia="SimSun" w:hAnsi="SimSun" w:cs="SimSun" w:hint="eastAsia"/>
                <w:sz w:val="24"/>
                <w:szCs w:val="24"/>
                <w:lang w:eastAsia="zh-CN"/>
              </w:rPr>
              <w:t>频段）的长期使用和未来部署，且确保对</w:t>
            </w:r>
            <w:r w:rsidRPr="00A85C73">
              <w:rPr>
                <w:rStyle w:val="ECCParagraph"/>
                <w:rFonts w:hint="eastAsia"/>
                <w:sz w:val="24"/>
                <w:szCs w:val="24"/>
                <w:lang w:eastAsia="zh-CN"/>
              </w:rPr>
              <w:t>EESS</w:t>
            </w:r>
            <w:r w:rsidRPr="00A85C73">
              <w:rPr>
                <w:rStyle w:val="ECCParagraph"/>
                <w:rFonts w:ascii="SimSun" w:eastAsia="SimSun" w:hAnsi="SimSun" w:cs="SimSun" w:hint="eastAsia"/>
                <w:sz w:val="24"/>
                <w:szCs w:val="24"/>
                <w:lang w:eastAsia="zh-CN"/>
              </w:rPr>
              <w:t>（无源）的保护。</w:t>
            </w:r>
          </w:p>
          <w:p w14:paraId="607740B1" w14:textId="79F2B24D" w:rsidR="00DC334C" w:rsidRPr="00A85C73" w:rsidRDefault="00320596" w:rsidP="00A85C73">
            <w:pPr>
              <w:ind w:firstLineChars="200" w:firstLine="480"/>
              <w:rPr>
                <w:rStyle w:val="CommentReference"/>
                <w:sz w:val="24"/>
                <w:szCs w:val="24"/>
                <w:lang w:eastAsia="zh-CN"/>
              </w:rPr>
            </w:pPr>
            <w:r w:rsidRPr="00A85C73">
              <w:rPr>
                <w:rFonts w:hint="eastAsia"/>
                <w:szCs w:val="24"/>
                <w:lang w:eastAsia="zh-CN"/>
              </w:rPr>
              <w:t>WMO</w:t>
            </w:r>
            <w:r w:rsidRPr="00A85C73">
              <w:rPr>
                <w:rFonts w:ascii="SimSun" w:eastAsia="SimSun" w:hAnsi="SimSun" w:cs="SimSun" w:hint="eastAsia"/>
                <w:szCs w:val="24"/>
                <w:lang w:eastAsia="zh-CN"/>
              </w:rPr>
              <w:t>支持关于</w:t>
            </w:r>
            <w:r w:rsidRPr="00A85C73">
              <w:rPr>
                <w:rFonts w:hint="eastAsia"/>
                <w:szCs w:val="24"/>
                <w:lang w:eastAsia="zh-CN"/>
              </w:rPr>
              <w:t>25.25-27.25</w:t>
            </w:r>
            <w:r w:rsidRPr="00A85C73">
              <w:rPr>
                <w:szCs w:val="24"/>
                <w:lang w:eastAsia="zh-CN"/>
              </w:rPr>
              <w:t xml:space="preserve"> GHz</w:t>
            </w:r>
            <w:r w:rsidRPr="00A85C73">
              <w:rPr>
                <w:rFonts w:ascii="SimSun" w:eastAsia="SimSun" w:hAnsi="SimSun" w:cs="SimSun" w:hint="eastAsia"/>
                <w:szCs w:val="24"/>
                <w:lang w:eastAsia="zh-CN"/>
              </w:rPr>
              <w:t>频段的方法</w:t>
            </w:r>
            <w:r w:rsidRPr="00A85C73">
              <w:rPr>
                <w:rFonts w:hint="eastAsia"/>
                <w:szCs w:val="24"/>
                <w:lang w:eastAsia="zh-CN"/>
              </w:rPr>
              <w:t>B2</w:t>
            </w:r>
            <w:r w:rsidRPr="00A85C73">
              <w:rPr>
                <w:rFonts w:ascii="SimSun" w:eastAsia="SimSun" w:hAnsi="SimSun" w:cs="SimSun" w:hint="eastAsia"/>
                <w:szCs w:val="24"/>
                <w:lang w:eastAsia="zh-CN"/>
              </w:rPr>
              <w:t>选项</w:t>
            </w:r>
            <w:r w:rsidRPr="00A85C73">
              <w:rPr>
                <w:rFonts w:hint="eastAsia"/>
                <w:szCs w:val="24"/>
                <w:lang w:eastAsia="zh-CN"/>
              </w:rPr>
              <w:t>2</w:t>
            </w:r>
            <w:r w:rsidRPr="00A85C73">
              <w:rPr>
                <w:rFonts w:ascii="SimSun" w:eastAsia="SimSun" w:hAnsi="SimSun" w:cs="SimSun" w:hint="eastAsia"/>
                <w:szCs w:val="24"/>
                <w:lang w:eastAsia="zh-CN"/>
              </w:rPr>
              <w:t>和</w:t>
            </w:r>
            <w:r w:rsidRPr="00A85C73">
              <w:rPr>
                <w:rFonts w:hint="eastAsia"/>
                <w:szCs w:val="24"/>
                <w:lang w:eastAsia="zh-CN"/>
              </w:rPr>
              <w:t>3</w:t>
            </w:r>
            <w:r w:rsidRPr="00A85C73">
              <w:rPr>
                <w:rFonts w:ascii="SimSun" w:eastAsia="SimSun" w:hAnsi="SimSun" w:cs="SimSun" w:hint="eastAsia"/>
                <w:szCs w:val="24"/>
                <w:lang w:eastAsia="zh-CN"/>
              </w:rPr>
              <w:t>。</w:t>
            </w:r>
          </w:p>
          <w:p w14:paraId="59F9A0F6" w14:textId="0C8FBB7D" w:rsidR="00DC334C" w:rsidRPr="00A85C73" w:rsidRDefault="00320596" w:rsidP="00EC6B18">
            <w:pPr>
              <w:ind w:firstLineChars="200" w:firstLine="480"/>
              <w:rPr>
                <w:szCs w:val="24"/>
                <w:lang w:eastAsia="zh-CN"/>
              </w:rPr>
            </w:pPr>
            <w:r w:rsidRPr="00A85C73">
              <w:rPr>
                <w:rFonts w:hint="eastAsia"/>
                <w:szCs w:val="24"/>
                <w:lang w:eastAsia="zh-CN"/>
              </w:rPr>
              <w:t>WMO</w:t>
            </w:r>
            <w:r w:rsidRPr="00A85C73">
              <w:rPr>
                <w:rFonts w:ascii="SimSun" w:eastAsia="SimSun" w:hAnsi="SimSun" w:cs="SimSun" w:hint="eastAsia"/>
                <w:szCs w:val="24"/>
                <w:lang w:eastAsia="zh-CN"/>
              </w:rPr>
              <w:t>还要求制定必要的</w:t>
            </w:r>
            <w:r w:rsidRPr="00A85C73">
              <w:rPr>
                <w:rStyle w:val="ECCParagraph"/>
                <w:rFonts w:hint="eastAsia"/>
                <w:sz w:val="24"/>
                <w:szCs w:val="24"/>
                <w:lang w:eastAsia="zh-CN"/>
              </w:rPr>
              <w:t>HAPS</w:t>
            </w:r>
            <w:r w:rsidRPr="00A85C73">
              <w:rPr>
                <w:rFonts w:ascii="SimSun" w:eastAsia="SimSun" w:hAnsi="SimSun" w:cs="SimSun" w:hint="eastAsia"/>
                <w:szCs w:val="24"/>
                <w:lang w:eastAsia="zh-CN"/>
              </w:rPr>
              <w:t>无用发射限值，以确保对所有现有的和未来的</w:t>
            </w:r>
            <w:r w:rsidRPr="00A85C73">
              <w:rPr>
                <w:rStyle w:val="ECCParagraph"/>
                <w:rFonts w:hint="eastAsia"/>
                <w:sz w:val="24"/>
                <w:szCs w:val="24"/>
                <w:lang w:eastAsia="zh-CN"/>
              </w:rPr>
              <w:t>EESS</w:t>
            </w:r>
            <w:r w:rsidRPr="00A85C73">
              <w:rPr>
                <w:rFonts w:ascii="SimSun" w:eastAsia="SimSun" w:hAnsi="SimSun" w:cs="SimSun" w:hint="eastAsia"/>
                <w:szCs w:val="24"/>
                <w:lang w:eastAsia="zh-CN"/>
              </w:rPr>
              <w:t>（无源）传感器的如下保护：</w:t>
            </w:r>
          </w:p>
          <w:p w14:paraId="58A0F554" w14:textId="2009A855" w:rsidR="00DC334C" w:rsidRPr="00A85C73" w:rsidRDefault="00DC334C" w:rsidP="00A05821">
            <w:pPr>
              <w:pStyle w:val="enumlev1"/>
              <w:rPr>
                <w:szCs w:val="24"/>
                <w:lang w:eastAsia="zh-CN"/>
              </w:rPr>
            </w:pPr>
            <w:r w:rsidRPr="00A85C73">
              <w:rPr>
                <w:szCs w:val="24"/>
                <w:lang w:eastAsia="zh-CN"/>
              </w:rPr>
              <w:t>–</w:t>
            </w:r>
            <w:r w:rsidRPr="00A85C73">
              <w:rPr>
                <w:szCs w:val="24"/>
                <w:lang w:eastAsia="zh-CN"/>
              </w:rPr>
              <w:tab/>
            </w:r>
            <w:r w:rsidR="00A05821" w:rsidRPr="00A85C73">
              <w:rPr>
                <w:rFonts w:ascii="SimSun" w:eastAsia="SimSun" w:hAnsi="SimSun" w:cs="SimSun" w:hint="eastAsia"/>
                <w:szCs w:val="24"/>
                <w:lang w:eastAsia="zh-CN"/>
              </w:rPr>
              <w:t>关于</w:t>
            </w:r>
            <w:r w:rsidR="00065086" w:rsidRPr="00A85C73">
              <w:rPr>
                <w:szCs w:val="24"/>
                <w:lang w:eastAsia="zh-CN"/>
              </w:rPr>
              <w:t>6 440-6 520 MHz</w:t>
            </w:r>
            <w:r w:rsidR="00A82F9F" w:rsidRPr="00A85C73">
              <w:rPr>
                <w:rFonts w:ascii="SimSun" w:eastAsia="SimSun" w:hAnsi="SimSun" w:cs="SimSun" w:hint="eastAsia"/>
                <w:szCs w:val="24"/>
                <w:lang w:eastAsia="zh-CN"/>
              </w:rPr>
              <w:t>频段的方法</w:t>
            </w:r>
            <w:r w:rsidR="00A82F9F" w:rsidRPr="00A85C73">
              <w:rPr>
                <w:rFonts w:hint="eastAsia"/>
                <w:szCs w:val="24"/>
                <w:lang w:eastAsia="zh-CN"/>
              </w:rPr>
              <w:t>B1</w:t>
            </w:r>
            <w:r w:rsidR="00A82F9F" w:rsidRPr="00A85C73">
              <w:rPr>
                <w:rFonts w:ascii="SimSun" w:eastAsia="SimSun" w:hAnsi="SimSun" w:cs="SimSun" w:hint="eastAsia"/>
                <w:szCs w:val="24"/>
                <w:lang w:eastAsia="zh-CN"/>
              </w:rPr>
              <w:t>选项</w:t>
            </w:r>
            <w:r w:rsidR="00A82F9F" w:rsidRPr="00A85C73">
              <w:rPr>
                <w:rFonts w:hint="eastAsia"/>
                <w:szCs w:val="24"/>
                <w:lang w:eastAsia="zh-CN"/>
              </w:rPr>
              <w:t>1</w:t>
            </w:r>
            <w:r w:rsidR="00A82F9F" w:rsidRPr="00A85C73">
              <w:rPr>
                <w:rFonts w:ascii="SimSun" w:eastAsia="SimSun" w:hAnsi="SimSun" w:cs="SimSun" w:hint="eastAsia"/>
                <w:szCs w:val="24"/>
                <w:lang w:eastAsia="zh-CN"/>
              </w:rPr>
              <w:t>（保护</w:t>
            </w:r>
            <w:r w:rsidR="007945BA" w:rsidRPr="00A85C73">
              <w:rPr>
                <w:rFonts w:ascii="SimSun" w:eastAsia="SimSun" w:hAnsi="SimSun" w:cs="SimSun" w:hint="eastAsia"/>
                <w:szCs w:val="24"/>
                <w:lang w:eastAsia="zh-CN"/>
              </w:rPr>
              <w:t>带内的</w:t>
            </w:r>
            <w:r w:rsidR="00A82F9F" w:rsidRPr="00A85C73">
              <w:rPr>
                <w:rFonts w:hint="eastAsia"/>
                <w:szCs w:val="24"/>
                <w:lang w:eastAsia="zh-CN"/>
              </w:rPr>
              <w:t>EESS</w:t>
            </w:r>
            <w:r w:rsidR="00A82F9F" w:rsidRPr="00A85C73">
              <w:rPr>
                <w:rFonts w:ascii="SimSun" w:eastAsia="SimSun" w:hAnsi="SimSun" w:cs="SimSun" w:hint="eastAsia"/>
                <w:szCs w:val="24"/>
                <w:lang w:eastAsia="zh-CN"/>
              </w:rPr>
              <w:t>（无源）），</w:t>
            </w:r>
          </w:p>
          <w:p w14:paraId="31F069F0" w14:textId="761B9152" w:rsidR="00DC334C" w:rsidRPr="00A85C73" w:rsidRDefault="00DC334C" w:rsidP="009D699B">
            <w:pPr>
              <w:pStyle w:val="enumlev1"/>
              <w:rPr>
                <w:szCs w:val="24"/>
                <w:lang w:eastAsia="zh-CN"/>
              </w:rPr>
            </w:pPr>
            <w:r w:rsidRPr="00A85C73">
              <w:rPr>
                <w:szCs w:val="24"/>
                <w:lang w:eastAsia="zh-CN"/>
              </w:rPr>
              <w:t>–</w:t>
            </w:r>
            <w:r w:rsidRPr="00A85C73">
              <w:rPr>
                <w:szCs w:val="24"/>
                <w:lang w:eastAsia="zh-CN"/>
              </w:rPr>
              <w:tab/>
            </w:r>
            <w:r w:rsidR="00A05821" w:rsidRPr="00A85C73">
              <w:rPr>
                <w:rFonts w:ascii="SimSun" w:eastAsia="SimSun" w:hAnsi="SimSun" w:cs="SimSun" w:hint="eastAsia"/>
                <w:szCs w:val="24"/>
                <w:lang w:eastAsia="zh-CN"/>
              </w:rPr>
              <w:t>关于</w:t>
            </w:r>
            <w:r w:rsidR="00A74594" w:rsidRPr="00A85C73">
              <w:rPr>
                <w:szCs w:val="24"/>
                <w:lang w:eastAsia="zh-CN"/>
              </w:rPr>
              <w:t>21.4-22 GHz</w:t>
            </w:r>
            <w:r w:rsidR="00A74594" w:rsidRPr="00A85C73">
              <w:rPr>
                <w:rFonts w:ascii="SimSun" w:eastAsia="SimSun" w:hAnsi="SimSun" w:cs="SimSun" w:hint="eastAsia"/>
                <w:szCs w:val="24"/>
                <w:lang w:eastAsia="zh-CN"/>
              </w:rPr>
              <w:t>频段的方法</w:t>
            </w:r>
            <w:r w:rsidR="00A74594" w:rsidRPr="00A85C73">
              <w:rPr>
                <w:rFonts w:hint="eastAsia"/>
                <w:szCs w:val="24"/>
                <w:lang w:eastAsia="zh-CN"/>
              </w:rPr>
              <w:t>B2</w:t>
            </w:r>
            <w:r w:rsidR="00A74594" w:rsidRPr="00A85C73">
              <w:rPr>
                <w:rFonts w:ascii="SimSun" w:eastAsia="SimSun" w:hAnsi="SimSun" w:cs="SimSun" w:hint="eastAsia"/>
                <w:szCs w:val="24"/>
                <w:lang w:eastAsia="zh-CN"/>
              </w:rPr>
              <w:t>选项</w:t>
            </w:r>
            <w:r w:rsidR="00A74594" w:rsidRPr="00A85C73">
              <w:rPr>
                <w:rFonts w:hint="eastAsia"/>
                <w:szCs w:val="24"/>
                <w:lang w:eastAsia="zh-CN"/>
              </w:rPr>
              <w:t>1a</w:t>
            </w:r>
            <w:r w:rsidR="00A74594" w:rsidRPr="00A85C73">
              <w:rPr>
                <w:rFonts w:ascii="SimSun" w:eastAsia="SimSun" w:hAnsi="SimSun" w:cs="SimSun" w:hint="eastAsia"/>
                <w:szCs w:val="24"/>
                <w:lang w:eastAsia="zh-CN"/>
              </w:rPr>
              <w:t>或</w:t>
            </w:r>
            <w:r w:rsidR="00A74594" w:rsidRPr="00A85C73">
              <w:rPr>
                <w:rFonts w:hint="eastAsia"/>
                <w:szCs w:val="24"/>
                <w:lang w:eastAsia="zh-CN"/>
              </w:rPr>
              <w:t>1b</w:t>
            </w:r>
            <w:r w:rsidR="00A74594" w:rsidRPr="00A85C73">
              <w:rPr>
                <w:rFonts w:ascii="SimSun" w:eastAsia="SimSun" w:hAnsi="SimSun" w:cs="SimSun" w:hint="eastAsia"/>
                <w:szCs w:val="24"/>
                <w:lang w:eastAsia="zh-CN"/>
              </w:rPr>
              <w:t>（在</w:t>
            </w:r>
            <w:r w:rsidR="00A74594" w:rsidRPr="00A85C73">
              <w:rPr>
                <w:szCs w:val="24"/>
                <w:lang w:eastAsia="zh-CN"/>
              </w:rPr>
              <w:t>21.2-21.4 GHz</w:t>
            </w:r>
            <w:r w:rsidR="00A74594" w:rsidRPr="00A85C73">
              <w:rPr>
                <w:rFonts w:ascii="SimSun" w:eastAsia="SimSun" w:hAnsi="SimSun" w:cs="SimSun" w:hint="eastAsia"/>
                <w:szCs w:val="24"/>
                <w:lang w:eastAsia="zh-CN"/>
              </w:rPr>
              <w:t>频段保护</w:t>
            </w:r>
            <w:r w:rsidR="00A74594" w:rsidRPr="00A85C73">
              <w:rPr>
                <w:rFonts w:hint="eastAsia"/>
                <w:szCs w:val="24"/>
                <w:lang w:eastAsia="zh-CN"/>
              </w:rPr>
              <w:t>EESS</w:t>
            </w:r>
            <w:r w:rsidR="00A74594" w:rsidRPr="00A85C73">
              <w:rPr>
                <w:rFonts w:ascii="SimSun" w:eastAsia="SimSun" w:hAnsi="SimSun" w:cs="SimSun" w:hint="eastAsia"/>
                <w:szCs w:val="24"/>
                <w:lang w:eastAsia="zh-CN"/>
              </w:rPr>
              <w:t>（无源）），</w:t>
            </w:r>
          </w:p>
          <w:p w14:paraId="6F1CEE88" w14:textId="122D54DD" w:rsidR="00DC334C" w:rsidRPr="00A85C73" w:rsidRDefault="00DC334C" w:rsidP="00F430ED">
            <w:pPr>
              <w:pStyle w:val="enumlev1"/>
              <w:rPr>
                <w:szCs w:val="24"/>
                <w:lang w:eastAsia="zh-CN"/>
              </w:rPr>
            </w:pPr>
            <w:r w:rsidRPr="00A85C73">
              <w:rPr>
                <w:szCs w:val="24"/>
                <w:lang w:eastAsia="zh-CN"/>
              </w:rPr>
              <w:t>–</w:t>
            </w:r>
            <w:r w:rsidRPr="00A85C73">
              <w:rPr>
                <w:szCs w:val="24"/>
                <w:lang w:eastAsia="zh-CN"/>
              </w:rPr>
              <w:tab/>
            </w:r>
            <w:r w:rsidR="00A05821" w:rsidRPr="00A85C73">
              <w:rPr>
                <w:rFonts w:ascii="SimSun" w:eastAsia="SimSun" w:hAnsi="SimSun" w:cs="SimSun" w:hint="eastAsia"/>
                <w:szCs w:val="24"/>
                <w:lang w:eastAsia="zh-CN"/>
              </w:rPr>
              <w:t>关于</w:t>
            </w:r>
            <w:r w:rsidR="006E7D88" w:rsidRPr="00A85C73">
              <w:rPr>
                <w:szCs w:val="24"/>
                <w:lang w:eastAsia="zh-CN"/>
              </w:rPr>
              <w:t>24.25-25.25 GHz</w:t>
            </w:r>
            <w:r w:rsidR="006E7D88" w:rsidRPr="00A85C73">
              <w:rPr>
                <w:rFonts w:ascii="SimSun" w:eastAsia="SimSun" w:hAnsi="SimSun" w:cs="SimSun" w:hint="eastAsia"/>
                <w:szCs w:val="24"/>
                <w:lang w:eastAsia="zh-CN"/>
              </w:rPr>
              <w:t>频段的方法</w:t>
            </w:r>
            <w:r w:rsidR="006E7D88" w:rsidRPr="00A85C73">
              <w:rPr>
                <w:rFonts w:hint="eastAsia"/>
                <w:szCs w:val="24"/>
                <w:lang w:eastAsia="zh-CN"/>
              </w:rPr>
              <w:t>B3</w:t>
            </w:r>
            <w:r w:rsidR="006E7D88" w:rsidRPr="00A85C73">
              <w:rPr>
                <w:rFonts w:ascii="SimSun" w:eastAsia="SimSun" w:hAnsi="SimSun" w:cs="SimSun" w:hint="eastAsia"/>
                <w:szCs w:val="24"/>
                <w:lang w:eastAsia="zh-CN"/>
              </w:rPr>
              <w:t>选项</w:t>
            </w:r>
            <w:r w:rsidR="006E7D88" w:rsidRPr="00A85C73">
              <w:rPr>
                <w:rFonts w:hint="eastAsia"/>
                <w:szCs w:val="24"/>
                <w:lang w:eastAsia="zh-CN"/>
              </w:rPr>
              <w:t>1</w:t>
            </w:r>
            <w:r w:rsidR="006E7D88" w:rsidRPr="00A85C73">
              <w:rPr>
                <w:rFonts w:ascii="SimSun" w:eastAsia="SimSun" w:hAnsi="SimSun" w:cs="SimSun" w:hint="eastAsia"/>
                <w:szCs w:val="24"/>
                <w:lang w:eastAsia="zh-CN"/>
              </w:rPr>
              <w:t>或</w:t>
            </w:r>
            <w:r w:rsidR="00F430ED" w:rsidRPr="00A85C73">
              <w:rPr>
                <w:rFonts w:ascii="SimSun" w:eastAsia="SimSun" w:hAnsi="SimSun" w:cs="SimSun" w:hint="eastAsia"/>
                <w:szCs w:val="24"/>
                <w:lang w:eastAsia="zh-CN"/>
              </w:rPr>
              <w:t>选项</w:t>
            </w:r>
            <w:r w:rsidR="006E7D88" w:rsidRPr="00A85C73">
              <w:rPr>
                <w:rFonts w:hint="eastAsia"/>
                <w:szCs w:val="24"/>
                <w:lang w:eastAsia="zh-CN"/>
              </w:rPr>
              <w:t>2</w:t>
            </w:r>
            <w:r w:rsidR="006E7D88" w:rsidRPr="00A85C73">
              <w:rPr>
                <w:rFonts w:ascii="SimSun" w:eastAsia="SimSun" w:hAnsi="SimSun" w:cs="SimSun" w:hint="eastAsia"/>
                <w:szCs w:val="24"/>
                <w:lang w:eastAsia="zh-CN"/>
              </w:rPr>
              <w:t>（取决于</w:t>
            </w:r>
            <w:r w:rsidR="006E7D88" w:rsidRPr="00A85C73">
              <w:rPr>
                <w:rFonts w:hint="eastAsia"/>
                <w:szCs w:val="24"/>
                <w:lang w:eastAsia="zh-CN"/>
              </w:rPr>
              <w:t>HAPS</w:t>
            </w:r>
            <w:r w:rsidR="006E7D88" w:rsidRPr="00A85C73">
              <w:rPr>
                <w:rFonts w:ascii="SimSun" w:eastAsia="SimSun" w:hAnsi="SimSun" w:cs="SimSun" w:hint="eastAsia"/>
                <w:szCs w:val="24"/>
                <w:lang w:eastAsia="zh-CN"/>
              </w:rPr>
              <w:t>的使用方向）（在</w:t>
            </w:r>
            <w:r w:rsidR="006E7D88" w:rsidRPr="00A85C73">
              <w:rPr>
                <w:szCs w:val="24"/>
                <w:lang w:eastAsia="zh-CN"/>
              </w:rPr>
              <w:t>23.6-24 GHz</w:t>
            </w:r>
            <w:r w:rsidR="006E7D88" w:rsidRPr="00A85C73">
              <w:rPr>
                <w:rFonts w:ascii="SimSun" w:eastAsia="SimSun" w:hAnsi="SimSun" w:cs="SimSun" w:hint="eastAsia"/>
                <w:szCs w:val="24"/>
                <w:lang w:eastAsia="zh-CN"/>
              </w:rPr>
              <w:t>频段保护</w:t>
            </w:r>
            <w:r w:rsidR="006E7D88" w:rsidRPr="00A85C73">
              <w:rPr>
                <w:rFonts w:hint="eastAsia"/>
                <w:szCs w:val="24"/>
                <w:lang w:eastAsia="zh-CN"/>
              </w:rPr>
              <w:t>EESS</w:t>
            </w:r>
            <w:r w:rsidR="006E7D88" w:rsidRPr="00A85C73">
              <w:rPr>
                <w:rFonts w:ascii="SimSun" w:eastAsia="SimSun" w:hAnsi="SimSun" w:cs="SimSun" w:hint="eastAsia"/>
                <w:szCs w:val="24"/>
                <w:lang w:eastAsia="zh-CN"/>
              </w:rPr>
              <w:t>（无源）），</w:t>
            </w:r>
          </w:p>
          <w:p w14:paraId="43F7C926" w14:textId="74BBDF27" w:rsidR="00DC334C" w:rsidRPr="00A85C73" w:rsidRDefault="00DC334C" w:rsidP="00590D3F">
            <w:pPr>
              <w:pStyle w:val="enumlev1"/>
              <w:rPr>
                <w:rStyle w:val="ECCParagraph"/>
                <w:sz w:val="24"/>
                <w:szCs w:val="24"/>
                <w:lang w:eastAsia="zh-CN"/>
              </w:rPr>
            </w:pPr>
            <w:r w:rsidRPr="00A85C73">
              <w:rPr>
                <w:szCs w:val="24"/>
                <w:lang w:eastAsia="zh-CN"/>
              </w:rPr>
              <w:t>–</w:t>
            </w:r>
            <w:r w:rsidRPr="00A85C73">
              <w:rPr>
                <w:szCs w:val="24"/>
                <w:lang w:eastAsia="zh-CN"/>
              </w:rPr>
              <w:tab/>
            </w:r>
            <w:r w:rsidR="00590D3F" w:rsidRPr="00A85C73">
              <w:rPr>
                <w:rStyle w:val="ECCParagraph"/>
                <w:rFonts w:ascii="SimSun" w:eastAsia="SimSun" w:hAnsi="SimSun" w:cs="SimSun" w:hint="eastAsia"/>
                <w:sz w:val="24"/>
                <w:szCs w:val="24"/>
                <w:lang w:eastAsia="zh-CN"/>
              </w:rPr>
              <w:t>关于</w:t>
            </w:r>
            <w:r w:rsidR="00EE4C36" w:rsidRPr="00A85C73">
              <w:rPr>
                <w:szCs w:val="24"/>
                <w:lang w:eastAsia="zh-CN"/>
              </w:rPr>
              <w:t>31-31.3 GHz</w:t>
            </w:r>
            <w:r w:rsidR="006E7D88" w:rsidRPr="00A85C73">
              <w:rPr>
                <w:rStyle w:val="ECCParagraph"/>
                <w:rFonts w:ascii="SimSun" w:eastAsia="SimSun" w:hAnsi="SimSun" w:cs="SimSun" w:hint="eastAsia"/>
                <w:sz w:val="24"/>
                <w:szCs w:val="24"/>
                <w:lang w:eastAsia="zh-CN"/>
              </w:rPr>
              <w:t>频段的方法</w:t>
            </w:r>
            <w:r w:rsidR="006E7D88" w:rsidRPr="00A85C73">
              <w:rPr>
                <w:rStyle w:val="ECCParagraph"/>
                <w:rFonts w:hint="eastAsia"/>
                <w:sz w:val="24"/>
                <w:szCs w:val="24"/>
                <w:lang w:eastAsia="zh-CN"/>
              </w:rPr>
              <w:t>B1</w:t>
            </w:r>
            <w:r w:rsidR="006E7D88" w:rsidRPr="00A85C73">
              <w:rPr>
                <w:rStyle w:val="ECCParagraph"/>
                <w:rFonts w:ascii="SimSun" w:eastAsia="SimSun" w:hAnsi="SimSun" w:cs="SimSun" w:hint="eastAsia"/>
                <w:sz w:val="24"/>
                <w:szCs w:val="24"/>
                <w:lang w:eastAsia="zh-CN"/>
              </w:rPr>
              <w:t>的选项</w:t>
            </w:r>
            <w:r w:rsidR="006E7D88" w:rsidRPr="00A85C73">
              <w:rPr>
                <w:rStyle w:val="ECCParagraph"/>
                <w:rFonts w:hint="eastAsia"/>
                <w:sz w:val="24"/>
                <w:szCs w:val="24"/>
                <w:lang w:eastAsia="zh-CN"/>
              </w:rPr>
              <w:t>1a</w:t>
            </w:r>
            <w:r w:rsidR="006E7D88" w:rsidRPr="00A85C73">
              <w:rPr>
                <w:rStyle w:val="ECCParagraph"/>
                <w:rFonts w:ascii="SimSun" w:eastAsia="SimSun" w:hAnsi="SimSun" w:cs="SimSun" w:hint="eastAsia"/>
                <w:sz w:val="24"/>
                <w:szCs w:val="24"/>
                <w:lang w:eastAsia="zh-CN"/>
              </w:rPr>
              <w:t>或</w:t>
            </w:r>
            <w:r w:rsidR="00590D3F" w:rsidRPr="00A85C73">
              <w:rPr>
                <w:rStyle w:val="ECCParagraph"/>
                <w:rFonts w:ascii="SimSun" w:eastAsia="SimSun" w:hAnsi="SimSun" w:cs="SimSun" w:hint="eastAsia"/>
                <w:sz w:val="24"/>
                <w:szCs w:val="24"/>
                <w:lang w:eastAsia="zh-CN"/>
              </w:rPr>
              <w:t>选项</w:t>
            </w:r>
            <w:r w:rsidR="006E7D88" w:rsidRPr="00A85C73">
              <w:rPr>
                <w:rStyle w:val="ECCParagraph"/>
                <w:rFonts w:hint="eastAsia"/>
                <w:sz w:val="24"/>
                <w:szCs w:val="24"/>
                <w:lang w:eastAsia="zh-CN"/>
              </w:rPr>
              <w:t>1b</w:t>
            </w:r>
            <w:r w:rsidR="006E7D88" w:rsidRPr="00A85C73">
              <w:rPr>
                <w:rStyle w:val="ECCParagraph"/>
                <w:rFonts w:ascii="SimSun" w:eastAsia="SimSun" w:hAnsi="SimSun" w:cs="SimSun" w:hint="eastAsia"/>
                <w:sz w:val="24"/>
                <w:szCs w:val="24"/>
                <w:lang w:eastAsia="zh-CN"/>
              </w:rPr>
              <w:t>（在</w:t>
            </w:r>
            <w:r w:rsidR="00EE4C36" w:rsidRPr="00A85C73">
              <w:rPr>
                <w:szCs w:val="24"/>
                <w:lang w:eastAsia="zh-CN"/>
              </w:rPr>
              <w:t>31.3-31.8 GHz</w:t>
            </w:r>
            <w:r w:rsidR="006E7D88" w:rsidRPr="00A85C73">
              <w:rPr>
                <w:rStyle w:val="ECCParagraph"/>
                <w:rFonts w:ascii="SimSun" w:eastAsia="SimSun" w:hAnsi="SimSun" w:cs="SimSun" w:hint="eastAsia"/>
                <w:sz w:val="24"/>
                <w:szCs w:val="24"/>
                <w:lang w:eastAsia="zh-CN"/>
              </w:rPr>
              <w:t>频段保护</w:t>
            </w:r>
            <w:r w:rsidR="006E7D88" w:rsidRPr="00A85C73">
              <w:rPr>
                <w:rStyle w:val="ECCParagraph"/>
                <w:rFonts w:hint="eastAsia"/>
                <w:sz w:val="24"/>
                <w:szCs w:val="24"/>
                <w:lang w:eastAsia="zh-CN"/>
              </w:rPr>
              <w:t>EESS</w:t>
            </w:r>
            <w:r w:rsidR="006E7D88" w:rsidRPr="00A85C73">
              <w:rPr>
                <w:rStyle w:val="ECCParagraph"/>
                <w:rFonts w:ascii="SimSun" w:eastAsia="SimSun" w:hAnsi="SimSun" w:cs="SimSun" w:hint="eastAsia"/>
                <w:sz w:val="24"/>
                <w:szCs w:val="24"/>
                <w:lang w:eastAsia="zh-CN"/>
              </w:rPr>
              <w:t>（无源））。</w:t>
            </w:r>
          </w:p>
          <w:p w14:paraId="13EC8675" w14:textId="12259491" w:rsidR="00DC334C" w:rsidRPr="00A85C73" w:rsidRDefault="00784C54" w:rsidP="00590D3F">
            <w:pPr>
              <w:ind w:firstLineChars="200" w:firstLine="480"/>
              <w:rPr>
                <w:szCs w:val="24"/>
                <w:lang w:eastAsia="zh-CN"/>
              </w:rPr>
            </w:pPr>
            <w:r w:rsidRPr="00A85C73">
              <w:rPr>
                <w:rFonts w:ascii="SimSun" w:eastAsia="SimSun" w:hAnsi="SimSun" w:cs="SimSun" w:hint="eastAsia"/>
                <w:szCs w:val="24"/>
                <w:lang w:eastAsia="zh-CN"/>
              </w:rPr>
              <w:t>此外，</w:t>
            </w:r>
            <w:r w:rsidRPr="00A85C73">
              <w:rPr>
                <w:szCs w:val="24"/>
                <w:lang w:eastAsia="zh-CN"/>
              </w:rPr>
              <w:t>WMO</w:t>
            </w:r>
            <w:r w:rsidRPr="00A85C73">
              <w:rPr>
                <w:rFonts w:ascii="SimSun" w:eastAsia="SimSun" w:hAnsi="SimSun" w:cs="SimSun" w:hint="eastAsia"/>
                <w:szCs w:val="24"/>
                <w:lang w:eastAsia="zh-CN"/>
              </w:rPr>
              <w:t>乐于见到制定一项解决方案，确保</w:t>
            </w:r>
            <w:r w:rsidR="00590D3F" w:rsidRPr="00A85C73">
              <w:rPr>
                <w:rFonts w:ascii="SimSun" w:eastAsia="SimSun" w:hAnsi="SimSun" w:cs="SimSun" w:hint="eastAsia"/>
                <w:szCs w:val="24"/>
                <w:lang w:eastAsia="zh-CN"/>
              </w:rPr>
              <w:t>在</w:t>
            </w:r>
            <w:r w:rsidRPr="00A85C73">
              <w:rPr>
                <w:szCs w:val="24"/>
                <w:lang w:eastAsia="zh-CN"/>
              </w:rPr>
              <w:t>24.25-27.5 GHz</w:t>
            </w:r>
            <w:r w:rsidRPr="00A85C73">
              <w:rPr>
                <w:rFonts w:ascii="SimSun" w:eastAsia="SimSun" w:hAnsi="SimSun" w:cs="SimSun" w:hint="eastAsia"/>
                <w:szCs w:val="24"/>
                <w:lang w:eastAsia="zh-CN"/>
              </w:rPr>
              <w:t>频段内地基辐射计的</w:t>
            </w:r>
            <w:r w:rsidR="00590D3F" w:rsidRPr="00A85C73">
              <w:rPr>
                <w:rFonts w:ascii="SimSun" w:eastAsia="SimSun" w:hAnsi="SimSun" w:cs="SimSun" w:hint="eastAsia"/>
                <w:szCs w:val="24"/>
                <w:lang w:eastAsia="zh-CN"/>
              </w:rPr>
              <w:t>继续</w:t>
            </w:r>
            <w:r w:rsidRPr="00A85C73">
              <w:rPr>
                <w:rFonts w:ascii="SimSun" w:eastAsia="SimSun" w:hAnsi="SimSun" w:cs="SimSun" w:hint="eastAsia"/>
                <w:szCs w:val="24"/>
                <w:lang w:eastAsia="zh-CN"/>
              </w:rPr>
              <w:t>操作。</w:t>
            </w:r>
          </w:p>
          <w:p w14:paraId="73EEED33" w14:textId="77777777" w:rsidR="00DC334C" w:rsidRPr="00876FC2" w:rsidRDefault="00DC334C" w:rsidP="009D699B">
            <w:pPr>
              <w:pStyle w:val="Paragraph"/>
              <w:rPr>
                <w:lang w:eastAsia="zh-CN"/>
              </w:rPr>
            </w:pPr>
          </w:p>
        </w:tc>
      </w:tr>
    </w:tbl>
    <w:p w14:paraId="3E415B52" w14:textId="00E8DD95" w:rsidR="00DC334C" w:rsidRPr="00876FC2" w:rsidRDefault="00DC334C" w:rsidP="00DC334C">
      <w:pPr>
        <w:pStyle w:val="Heading2"/>
        <w:rPr>
          <w:lang w:eastAsia="zh-CN"/>
        </w:rPr>
      </w:pPr>
      <w:r w:rsidRPr="00876FC2">
        <w:rPr>
          <w:lang w:eastAsia="zh-CN"/>
        </w:rPr>
        <w:t>3.9</w:t>
      </w:r>
      <w:r w:rsidRPr="00876FC2">
        <w:rPr>
          <w:lang w:eastAsia="zh-CN"/>
        </w:rPr>
        <w:tab/>
      </w:r>
      <w:r w:rsidR="00784C54">
        <w:rPr>
          <w:lang w:eastAsia="zh-CN"/>
        </w:rPr>
        <w:t>议项</w:t>
      </w:r>
      <w:r w:rsidRPr="00876FC2">
        <w:rPr>
          <w:lang w:eastAsia="zh-CN"/>
        </w:rPr>
        <w:t>1.15</w:t>
      </w:r>
    </w:p>
    <w:p w14:paraId="73CEDBA4" w14:textId="2AFE168E" w:rsidR="00784C54" w:rsidRPr="003346B6" w:rsidRDefault="00784C54" w:rsidP="00784C54">
      <w:pPr>
        <w:ind w:firstLineChars="200" w:firstLine="480"/>
        <w:rPr>
          <w:rFonts w:asciiTheme="minorHAnsi" w:eastAsia="STKaiti" w:hAnsiTheme="minorHAnsi"/>
          <w:b/>
          <w:bCs/>
          <w:iCs/>
          <w:lang w:eastAsia="zh-CN"/>
        </w:rPr>
      </w:pPr>
      <w:r w:rsidRPr="00E7204E">
        <w:rPr>
          <w:rFonts w:ascii="STKaiti" w:eastAsia="STKaiti" w:hAnsi="STKaiti"/>
          <w:iCs/>
          <w:lang w:eastAsia="zh-CN"/>
        </w:rPr>
        <w:t>“</w:t>
      </w:r>
      <w:r w:rsidRPr="00154C6D">
        <w:rPr>
          <w:rFonts w:asciiTheme="majorBidi" w:eastAsia="STKaiti" w:hAnsiTheme="majorBidi" w:cstheme="majorBidi"/>
          <w:iCs/>
          <w:lang w:eastAsia="zh-CN"/>
        </w:rPr>
        <w:t>根据第</w:t>
      </w:r>
      <w:r w:rsidRPr="00154C6D">
        <w:rPr>
          <w:rFonts w:asciiTheme="majorBidi" w:eastAsia="STKaiti" w:hAnsiTheme="majorBidi" w:cstheme="majorBidi"/>
          <w:b/>
          <w:bCs/>
          <w:iCs/>
          <w:lang w:eastAsia="zh-CN"/>
        </w:rPr>
        <w:t>767</w:t>
      </w:r>
      <w:r w:rsidRPr="00154C6D">
        <w:rPr>
          <w:rFonts w:asciiTheme="majorBidi" w:eastAsia="STKaiti" w:hAnsiTheme="majorBidi" w:cstheme="majorBidi"/>
          <w:iCs/>
          <w:lang w:eastAsia="zh-CN"/>
        </w:rPr>
        <w:t>号</w:t>
      </w:r>
      <w:r w:rsidRPr="00154C6D">
        <w:rPr>
          <w:rFonts w:asciiTheme="majorBidi" w:eastAsia="STKaiti" w:hAnsiTheme="majorBidi" w:cstheme="majorBidi"/>
          <w:iCs/>
          <w:lang w:val="en-US" w:eastAsia="zh-CN"/>
        </w:rPr>
        <w:t>决议</w:t>
      </w:r>
      <w:r w:rsidRPr="00154C6D">
        <w:rPr>
          <w:rFonts w:asciiTheme="majorBidi" w:eastAsia="STKaiti" w:hAnsiTheme="majorBidi" w:cstheme="majorBidi"/>
          <w:b/>
          <w:bCs/>
          <w:iCs/>
          <w:lang w:eastAsia="zh-CN"/>
        </w:rPr>
        <w:t>（</w:t>
      </w:r>
      <w:r w:rsidRPr="00154C6D">
        <w:rPr>
          <w:rFonts w:asciiTheme="majorBidi" w:eastAsia="STKaiti" w:hAnsiTheme="majorBidi" w:cstheme="majorBidi"/>
          <w:b/>
          <w:bCs/>
          <w:iCs/>
          <w:lang w:eastAsia="zh-CN"/>
        </w:rPr>
        <w:t>WRC-15</w:t>
      </w:r>
      <w:r w:rsidRPr="00154C6D">
        <w:rPr>
          <w:rFonts w:asciiTheme="majorBidi" w:eastAsia="STKaiti" w:hAnsiTheme="majorBidi" w:cstheme="majorBidi"/>
          <w:b/>
          <w:bCs/>
          <w:iCs/>
          <w:lang w:eastAsia="zh-CN"/>
        </w:rPr>
        <w:t>）</w:t>
      </w:r>
      <w:r w:rsidRPr="00154C6D">
        <w:rPr>
          <w:rFonts w:asciiTheme="majorBidi" w:eastAsia="STKaiti" w:hAnsiTheme="majorBidi" w:cstheme="majorBidi"/>
          <w:iCs/>
          <w:lang w:eastAsia="zh-CN"/>
        </w:rPr>
        <w:t>，考虑为主管部门确定在</w:t>
      </w:r>
      <w:r w:rsidRPr="00154C6D">
        <w:rPr>
          <w:rFonts w:asciiTheme="majorBidi" w:eastAsia="STKaiti" w:hAnsiTheme="majorBidi" w:cstheme="majorBidi"/>
          <w:iCs/>
          <w:lang w:eastAsia="zh-CN"/>
        </w:rPr>
        <w:t>275-450 GHz</w:t>
      </w:r>
      <w:r w:rsidRPr="00154C6D">
        <w:rPr>
          <w:rFonts w:asciiTheme="majorBidi" w:eastAsia="STKaiti" w:hAnsiTheme="majorBidi" w:cstheme="majorBidi"/>
          <w:iCs/>
          <w:lang w:eastAsia="zh-CN"/>
        </w:rPr>
        <w:t>频率范围操作的陆地移动和固定业务应用所使用的频率</w:t>
      </w:r>
      <w:r>
        <w:rPr>
          <w:rFonts w:asciiTheme="minorHAnsi" w:eastAsia="STKaiti" w:hAnsiTheme="minorHAnsi" w:cs="SimSun" w:hint="eastAsia"/>
          <w:iCs/>
          <w:lang w:eastAsia="zh-CN"/>
        </w:rPr>
        <w:t>。</w:t>
      </w:r>
      <w:r w:rsidRPr="00E7204E">
        <w:rPr>
          <w:rFonts w:ascii="STKaiti" w:eastAsia="STKaiti" w:hAnsi="STKaiti"/>
          <w:iCs/>
          <w:lang w:eastAsia="zh-CN"/>
        </w:rPr>
        <w:t>”</w:t>
      </w:r>
    </w:p>
    <w:p w14:paraId="61CD0D93" w14:textId="3C18B914" w:rsidR="00784C54" w:rsidRDefault="00784C54" w:rsidP="00784C54">
      <w:pPr>
        <w:ind w:firstLineChars="200" w:firstLine="480"/>
        <w:rPr>
          <w:lang w:eastAsia="zh-CN"/>
        </w:rPr>
      </w:pPr>
      <w:bookmarkStart w:id="6" w:name="_Toc451159265"/>
      <w:r w:rsidRPr="00DB4545">
        <w:rPr>
          <w:lang w:eastAsia="zh-CN"/>
        </w:rPr>
        <w:t>第</w:t>
      </w:r>
      <w:r w:rsidRPr="00DB4545">
        <w:rPr>
          <w:b/>
          <w:bCs/>
          <w:lang w:eastAsia="zh-CN"/>
        </w:rPr>
        <w:t>767</w:t>
      </w:r>
      <w:r w:rsidRPr="00DB4545">
        <w:rPr>
          <w:lang w:eastAsia="zh-CN"/>
        </w:rPr>
        <w:t>号决议</w:t>
      </w:r>
      <w:r w:rsidRPr="00576FE8">
        <w:rPr>
          <w:b/>
          <w:bCs/>
          <w:lang w:eastAsia="zh-CN"/>
        </w:rPr>
        <w:t>（</w:t>
      </w:r>
      <w:r w:rsidRPr="00576FE8">
        <w:rPr>
          <w:b/>
          <w:bCs/>
          <w:lang w:eastAsia="zh-CN"/>
        </w:rPr>
        <w:t>WRC-15</w:t>
      </w:r>
      <w:r w:rsidRPr="00576FE8">
        <w:rPr>
          <w:b/>
          <w:bCs/>
          <w:lang w:eastAsia="zh-CN"/>
        </w:rPr>
        <w:t>）</w:t>
      </w:r>
      <w:bookmarkEnd w:id="6"/>
      <w:r w:rsidRPr="00DB4545">
        <w:rPr>
          <w:lang w:eastAsia="zh-CN"/>
        </w:rPr>
        <w:t>请</w:t>
      </w:r>
      <w:r w:rsidRPr="00DB4545">
        <w:rPr>
          <w:lang w:eastAsia="zh-CN"/>
        </w:rPr>
        <w:t>ITU-R</w:t>
      </w:r>
      <w:r w:rsidRPr="00DB4545">
        <w:rPr>
          <w:lang w:eastAsia="zh-CN"/>
        </w:rPr>
        <w:t>针对在</w:t>
      </w:r>
      <w:r w:rsidRPr="00DB4545">
        <w:rPr>
          <w:lang w:eastAsia="zh-CN"/>
        </w:rPr>
        <w:t>275-450 GHz</w:t>
      </w:r>
      <w:r w:rsidRPr="00DB4545">
        <w:rPr>
          <w:lang w:eastAsia="zh-CN"/>
        </w:rPr>
        <w:t>频率范围内引入陆地移动和固定业务开展共用和兼容性研究。在进行任何新划分之前，需将这些未来系统的技术特性和频谱要求记录在案。《无线电规则》第</w:t>
      </w:r>
      <w:r w:rsidRPr="00DB4545">
        <w:rPr>
          <w:b/>
          <w:bCs/>
          <w:lang w:eastAsia="zh-CN"/>
        </w:rPr>
        <w:t>5.565</w:t>
      </w:r>
      <w:r w:rsidRPr="00DB4545">
        <w:rPr>
          <w:lang w:eastAsia="zh-CN"/>
        </w:rPr>
        <w:t>款在为</w:t>
      </w:r>
      <w:r>
        <w:rPr>
          <w:lang w:eastAsia="zh-CN"/>
        </w:rPr>
        <w:t>EESS</w:t>
      </w:r>
      <w:r>
        <w:rPr>
          <w:lang w:eastAsia="zh-CN"/>
        </w:rPr>
        <w:t>（</w:t>
      </w:r>
      <w:r w:rsidRPr="00DB4545">
        <w:rPr>
          <w:lang w:eastAsia="zh-CN"/>
        </w:rPr>
        <w:t>无源</w:t>
      </w:r>
      <w:r>
        <w:rPr>
          <w:lang w:eastAsia="zh-CN"/>
        </w:rPr>
        <w:t>）</w:t>
      </w:r>
      <w:r w:rsidRPr="00DB4545">
        <w:rPr>
          <w:lang w:eastAsia="zh-CN"/>
        </w:rPr>
        <w:t>、</w:t>
      </w:r>
      <w:r>
        <w:rPr>
          <w:lang w:eastAsia="zh-CN"/>
        </w:rPr>
        <w:t>SRS</w:t>
      </w:r>
      <w:r>
        <w:rPr>
          <w:lang w:eastAsia="zh-CN"/>
        </w:rPr>
        <w:t>（</w:t>
      </w:r>
      <w:r w:rsidRPr="00DB4545">
        <w:rPr>
          <w:lang w:eastAsia="zh-CN"/>
        </w:rPr>
        <w:t>无源</w:t>
      </w:r>
      <w:r>
        <w:rPr>
          <w:lang w:eastAsia="zh-CN"/>
        </w:rPr>
        <w:t>）</w:t>
      </w:r>
      <w:r w:rsidRPr="00DB4545">
        <w:rPr>
          <w:lang w:eastAsia="zh-CN"/>
        </w:rPr>
        <w:t>和射电天文学确定的</w:t>
      </w:r>
      <w:r w:rsidRPr="00DB4545">
        <w:rPr>
          <w:lang w:eastAsia="zh-CN"/>
        </w:rPr>
        <w:t>275-1 000 GHz</w:t>
      </w:r>
      <w:r w:rsidRPr="00DB4545">
        <w:rPr>
          <w:lang w:eastAsia="zh-CN"/>
        </w:rPr>
        <w:t>范围内列出了几个频段。</w:t>
      </w:r>
    </w:p>
    <w:p w14:paraId="157273A2" w14:textId="66003C58" w:rsidR="00DC334C" w:rsidRPr="000461C3" w:rsidRDefault="00784C54" w:rsidP="000461C3">
      <w:pPr>
        <w:ind w:firstLineChars="200" w:firstLine="480"/>
        <w:rPr>
          <w:lang w:eastAsia="zh-CN"/>
        </w:rPr>
      </w:pPr>
      <w:r w:rsidRPr="000461C3">
        <w:rPr>
          <w:lang w:eastAsia="zh-CN"/>
        </w:rPr>
        <w:t>FS</w:t>
      </w:r>
      <w:r w:rsidRPr="000461C3">
        <w:rPr>
          <w:rFonts w:hint="eastAsia"/>
          <w:lang w:eastAsia="zh-CN"/>
        </w:rPr>
        <w:t>与</w:t>
      </w:r>
      <w:r w:rsidRPr="000461C3">
        <w:rPr>
          <w:lang w:eastAsia="zh-CN"/>
        </w:rPr>
        <w:t>EESS</w:t>
      </w:r>
      <w:r w:rsidRPr="000461C3">
        <w:rPr>
          <w:lang w:eastAsia="zh-CN"/>
        </w:rPr>
        <w:t>（</w:t>
      </w:r>
      <w:r w:rsidRPr="000461C3">
        <w:rPr>
          <w:rFonts w:hint="eastAsia"/>
          <w:lang w:eastAsia="zh-CN"/>
        </w:rPr>
        <w:t>无源</w:t>
      </w:r>
      <w:r w:rsidRPr="000461C3">
        <w:rPr>
          <w:lang w:eastAsia="zh-CN"/>
        </w:rPr>
        <w:t>）之间的</w:t>
      </w:r>
      <w:r w:rsidRPr="000461C3">
        <w:rPr>
          <w:rFonts w:hint="eastAsia"/>
          <w:lang w:eastAsia="zh-CN"/>
        </w:rPr>
        <w:t>若干</w:t>
      </w:r>
      <w:r w:rsidRPr="000461C3">
        <w:rPr>
          <w:lang w:eastAsia="zh-CN"/>
        </w:rPr>
        <w:t>共</w:t>
      </w:r>
      <w:r w:rsidRPr="000461C3">
        <w:rPr>
          <w:rFonts w:hint="eastAsia"/>
          <w:lang w:eastAsia="zh-CN"/>
        </w:rPr>
        <w:t>用</w:t>
      </w:r>
      <w:r w:rsidRPr="000461C3">
        <w:rPr>
          <w:lang w:eastAsia="zh-CN"/>
        </w:rPr>
        <w:t>和兼容性研究已经得出结论，考虑到</w:t>
      </w:r>
      <w:r w:rsidRPr="000461C3">
        <w:rPr>
          <w:lang w:eastAsia="zh-CN"/>
        </w:rPr>
        <w:t>FS</w:t>
      </w:r>
      <w:r w:rsidRPr="000461C3">
        <w:rPr>
          <w:lang w:eastAsia="zh-CN"/>
        </w:rPr>
        <w:t>部署的</w:t>
      </w:r>
      <w:r w:rsidRPr="000461C3">
        <w:rPr>
          <w:rFonts w:hint="eastAsia"/>
          <w:lang w:eastAsia="zh-CN"/>
        </w:rPr>
        <w:t>集</w:t>
      </w:r>
      <w:r w:rsidRPr="000461C3">
        <w:rPr>
          <w:lang w:eastAsia="zh-CN"/>
        </w:rPr>
        <w:t>总影响，在</w:t>
      </w:r>
      <w:r w:rsidRPr="000461C3">
        <w:rPr>
          <w:lang w:eastAsia="zh-CN"/>
        </w:rPr>
        <w:t>EESS</w:t>
      </w:r>
      <w:r w:rsidRPr="000461C3">
        <w:rPr>
          <w:lang w:eastAsia="zh-CN"/>
        </w:rPr>
        <w:t>（</w:t>
      </w:r>
      <w:r w:rsidRPr="000461C3">
        <w:rPr>
          <w:rFonts w:hint="eastAsia"/>
          <w:lang w:eastAsia="zh-CN"/>
        </w:rPr>
        <w:t>无源</w:t>
      </w:r>
      <w:r w:rsidRPr="000461C3">
        <w:rPr>
          <w:lang w:eastAsia="zh-CN"/>
        </w:rPr>
        <w:t>）频段</w:t>
      </w:r>
      <w:r w:rsidRPr="000461C3">
        <w:rPr>
          <w:lang w:eastAsia="zh-CN"/>
        </w:rPr>
        <w:t>296-306 GHz</w:t>
      </w:r>
      <w:r w:rsidRPr="000461C3">
        <w:rPr>
          <w:lang w:eastAsia="zh-CN"/>
        </w:rPr>
        <w:t>、</w:t>
      </w:r>
      <w:r w:rsidRPr="000461C3">
        <w:rPr>
          <w:lang w:eastAsia="zh-CN"/>
        </w:rPr>
        <w:t>313-320 GHz</w:t>
      </w:r>
      <w:r w:rsidRPr="000461C3">
        <w:rPr>
          <w:lang w:eastAsia="zh-CN"/>
        </w:rPr>
        <w:t>和</w:t>
      </w:r>
      <w:r w:rsidRPr="000461C3">
        <w:rPr>
          <w:lang w:eastAsia="zh-CN"/>
        </w:rPr>
        <w:t>331-356 GHz</w:t>
      </w:r>
      <w:r w:rsidRPr="000461C3">
        <w:rPr>
          <w:lang w:eastAsia="zh-CN"/>
        </w:rPr>
        <w:t>频段，共</w:t>
      </w:r>
      <w:r w:rsidRPr="000461C3">
        <w:rPr>
          <w:rFonts w:hint="eastAsia"/>
          <w:lang w:eastAsia="zh-CN"/>
        </w:rPr>
        <w:t>用</w:t>
      </w:r>
      <w:r w:rsidRPr="000461C3">
        <w:rPr>
          <w:lang w:eastAsia="zh-CN"/>
        </w:rPr>
        <w:t>是不可能的。因此，无法</w:t>
      </w:r>
      <w:r w:rsidRPr="000461C3">
        <w:rPr>
          <w:rFonts w:hint="eastAsia"/>
          <w:lang w:eastAsia="zh-CN"/>
        </w:rPr>
        <w:t>向</w:t>
      </w:r>
      <w:r w:rsidRPr="000461C3">
        <w:rPr>
          <w:lang w:eastAsia="zh-CN"/>
        </w:rPr>
        <w:t>FS</w:t>
      </w:r>
      <w:r w:rsidR="00975C15" w:rsidRPr="000461C3">
        <w:rPr>
          <w:lang w:eastAsia="zh-CN"/>
        </w:rPr>
        <w:t>/LMS</w:t>
      </w:r>
      <w:r w:rsidRPr="000461C3">
        <w:rPr>
          <w:rFonts w:hint="eastAsia"/>
          <w:lang w:eastAsia="zh-CN"/>
        </w:rPr>
        <w:t>提供</w:t>
      </w:r>
      <w:r w:rsidRPr="000461C3">
        <w:rPr>
          <w:lang w:eastAsia="zh-CN"/>
        </w:rPr>
        <w:t>这些频段，而在</w:t>
      </w:r>
      <w:r w:rsidRPr="000461C3">
        <w:rPr>
          <w:lang w:eastAsia="zh-CN"/>
        </w:rPr>
        <w:t>275-450 GHz</w:t>
      </w:r>
      <w:r w:rsidRPr="000461C3">
        <w:rPr>
          <w:lang w:eastAsia="zh-CN"/>
        </w:rPr>
        <w:t>范围的剩余部分，</w:t>
      </w:r>
      <w:r w:rsidRPr="000461C3">
        <w:rPr>
          <w:lang w:eastAsia="zh-CN"/>
        </w:rPr>
        <w:t>FS</w:t>
      </w:r>
      <w:r w:rsidR="001B3D46" w:rsidRPr="000461C3">
        <w:rPr>
          <w:rFonts w:hint="eastAsia"/>
          <w:lang w:eastAsia="zh-CN"/>
        </w:rPr>
        <w:t>/LMS</w:t>
      </w:r>
      <w:r w:rsidR="001B3D46" w:rsidRPr="000461C3">
        <w:rPr>
          <w:rFonts w:hint="eastAsia"/>
          <w:lang w:eastAsia="zh-CN"/>
        </w:rPr>
        <w:t>的确定不会引起</w:t>
      </w:r>
      <w:r w:rsidR="001B3D46" w:rsidRPr="000461C3">
        <w:rPr>
          <w:rFonts w:hint="eastAsia"/>
          <w:lang w:eastAsia="zh-CN"/>
        </w:rPr>
        <w:t>WMO</w:t>
      </w:r>
      <w:r w:rsidR="000461C3" w:rsidRPr="000461C3">
        <w:rPr>
          <w:rFonts w:hint="eastAsia"/>
          <w:lang w:eastAsia="zh-CN"/>
        </w:rPr>
        <w:t>的关切</w:t>
      </w:r>
      <w:r w:rsidRPr="000461C3">
        <w:rPr>
          <w:lang w:eastAsia="zh-CN"/>
        </w:rPr>
        <w:t>。</w:t>
      </w:r>
    </w:p>
    <w:p w14:paraId="62CACFA3" w14:textId="3DB6F9A2" w:rsidR="00DC334C" w:rsidRPr="00876FC2" w:rsidRDefault="00975C15" w:rsidP="000461C3">
      <w:pPr>
        <w:ind w:firstLineChars="200" w:firstLine="480"/>
        <w:rPr>
          <w:lang w:eastAsia="zh-CN"/>
        </w:rPr>
      </w:pPr>
      <w:r w:rsidRPr="00975C15">
        <w:rPr>
          <w:rFonts w:hint="eastAsia"/>
          <w:lang w:eastAsia="zh-CN"/>
        </w:rPr>
        <w:t>因此</w:t>
      </w:r>
      <w:r>
        <w:rPr>
          <w:rFonts w:hint="eastAsia"/>
          <w:lang w:eastAsia="zh-CN"/>
        </w:rPr>
        <w:t>，</w:t>
      </w:r>
      <w:r w:rsidRPr="00975C15">
        <w:rPr>
          <w:rFonts w:hint="eastAsia"/>
          <w:lang w:eastAsia="zh-CN"/>
        </w:rPr>
        <w:t>将会被确定用于</w:t>
      </w:r>
      <w:r w:rsidRPr="00975C15">
        <w:rPr>
          <w:rFonts w:hint="eastAsia"/>
          <w:lang w:eastAsia="zh-CN"/>
        </w:rPr>
        <w:t>FS/LMS</w:t>
      </w:r>
      <w:r w:rsidRPr="00975C15">
        <w:rPr>
          <w:rFonts w:hint="eastAsia"/>
          <w:lang w:eastAsia="zh-CN"/>
        </w:rPr>
        <w:t>应用的频谱数量（共计</w:t>
      </w:r>
      <w:r w:rsidRPr="00975C15">
        <w:rPr>
          <w:rFonts w:hint="eastAsia"/>
          <w:lang w:eastAsia="zh-CN"/>
        </w:rPr>
        <w:t>134GH</w:t>
      </w:r>
      <w:r w:rsidR="000461C3">
        <w:rPr>
          <w:lang w:eastAsia="zh-CN"/>
        </w:rPr>
        <w:t>z</w:t>
      </w:r>
      <w:r w:rsidRPr="00975C15">
        <w:rPr>
          <w:rFonts w:hint="eastAsia"/>
          <w:lang w:eastAsia="zh-CN"/>
        </w:rPr>
        <w:t>）超过了目前每个业务</w:t>
      </w:r>
      <w:r w:rsidRPr="00975C15">
        <w:rPr>
          <w:rFonts w:hint="eastAsia"/>
          <w:lang w:eastAsia="zh-CN"/>
        </w:rPr>
        <w:t>50</w:t>
      </w:r>
      <w:r w:rsidR="0084026C">
        <w:rPr>
          <w:lang w:val="en-US" w:eastAsia="zh-CN"/>
        </w:rPr>
        <w:t> </w:t>
      </w:r>
      <w:r w:rsidR="000461C3">
        <w:rPr>
          <w:rFonts w:hint="eastAsia"/>
          <w:lang w:eastAsia="zh-CN"/>
        </w:rPr>
        <w:t>GH</w:t>
      </w:r>
      <w:r w:rsidR="000461C3">
        <w:rPr>
          <w:lang w:eastAsia="zh-CN"/>
        </w:rPr>
        <w:t>z</w:t>
      </w:r>
      <w:r w:rsidR="000461C3">
        <w:rPr>
          <w:rFonts w:hint="eastAsia"/>
          <w:lang w:eastAsia="zh-CN"/>
        </w:rPr>
        <w:t>的频谱需求（</w:t>
      </w:r>
      <w:r w:rsidR="000461C3" w:rsidRPr="000461C3">
        <w:rPr>
          <w:rFonts w:hint="eastAsia"/>
          <w:lang w:eastAsia="zh-CN"/>
        </w:rPr>
        <w:t>有重叠的可能</w:t>
      </w:r>
      <w:r w:rsidRPr="00975C15">
        <w:rPr>
          <w:rFonts w:hint="eastAsia"/>
          <w:lang w:eastAsia="zh-CN"/>
        </w:rPr>
        <w:t>）。</w:t>
      </w:r>
    </w:p>
    <w:p w14:paraId="198C8C7D" w14:textId="77777777" w:rsidR="00DC334C" w:rsidRPr="00876FC2" w:rsidRDefault="00DC334C" w:rsidP="00DC334C">
      <w:pPr>
        <w:rPr>
          <w:lang w:eastAsia="zh-CN"/>
        </w:rPr>
      </w:pPr>
    </w:p>
    <w:tbl>
      <w:tblPr>
        <w:tblStyle w:val="TableGrid"/>
        <w:tblW w:w="0" w:type="auto"/>
        <w:tblLook w:val="04A0" w:firstRow="1" w:lastRow="0" w:firstColumn="1" w:lastColumn="0" w:noHBand="0" w:noVBand="1"/>
      </w:tblPr>
      <w:tblGrid>
        <w:gridCol w:w="9350"/>
      </w:tblGrid>
      <w:tr w:rsidR="00DC334C" w:rsidRPr="00876FC2" w14:paraId="24ED10B0" w14:textId="77777777" w:rsidTr="009D699B">
        <w:tc>
          <w:tcPr>
            <w:tcW w:w="9350" w:type="dxa"/>
          </w:tcPr>
          <w:p w14:paraId="3FF65CF2" w14:textId="10D8661B" w:rsidR="00DC334C" w:rsidRPr="0011504B" w:rsidRDefault="007D489C" w:rsidP="009D699B">
            <w:pPr>
              <w:pStyle w:val="Headingb"/>
              <w:rPr>
                <w:lang w:eastAsia="zh-CN"/>
              </w:rPr>
            </w:pPr>
            <w:r w:rsidRPr="009A5F49">
              <w:rPr>
                <w:lang w:eastAsia="zh-CN"/>
              </w:rPr>
              <w:lastRenderedPageBreak/>
              <w:t>WMO</w:t>
            </w:r>
            <w:r w:rsidRPr="000461C3">
              <w:rPr>
                <w:rFonts w:asciiTheme="minorEastAsia" w:eastAsiaTheme="minorEastAsia" w:hAnsiTheme="minorEastAsia" w:hint="eastAsia"/>
                <w:lang w:eastAsia="zh-CN"/>
              </w:rPr>
              <w:t>有关</w:t>
            </w:r>
            <w:r w:rsidRPr="009A5F49">
              <w:rPr>
                <w:lang w:eastAsia="zh-CN"/>
              </w:rPr>
              <w:t>WRC-19</w:t>
            </w:r>
            <w:r w:rsidRPr="000461C3">
              <w:rPr>
                <w:rFonts w:asciiTheme="minorEastAsia" w:eastAsiaTheme="minorEastAsia" w:hAnsiTheme="minorEastAsia" w:hint="eastAsia"/>
                <w:lang w:eastAsia="zh-CN"/>
              </w:rPr>
              <w:t>议项</w:t>
            </w:r>
            <w:r w:rsidRPr="009A5F49">
              <w:rPr>
                <w:lang w:eastAsia="zh-CN"/>
              </w:rPr>
              <w:t>1.</w:t>
            </w:r>
            <w:r>
              <w:rPr>
                <w:lang w:eastAsia="zh-CN"/>
              </w:rPr>
              <w:t>15</w:t>
            </w:r>
            <w:r w:rsidRPr="000461C3">
              <w:rPr>
                <w:rFonts w:asciiTheme="minorEastAsia" w:eastAsiaTheme="minorEastAsia" w:hAnsiTheme="minorEastAsia" w:hint="eastAsia"/>
                <w:lang w:eastAsia="zh-CN"/>
              </w:rPr>
              <w:t>的立场</w:t>
            </w:r>
          </w:p>
          <w:p w14:paraId="695878F8" w14:textId="2DA2B8A5" w:rsidR="00DC334C" w:rsidRPr="00843877" w:rsidRDefault="007D489C" w:rsidP="007D489C">
            <w:pPr>
              <w:ind w:firstLineChars="200" w:firstLine="480"/>
              <w:jc w:val="both"/>
              <w:rPr>
                <w:lang w:eastAsia="zh-CN"/>
              </w:rPr>
            </w:pPr>
            <w:r w:rsidRPr="00843877">
              <w:rPr>
                <w:rFonts w:ascii="SimSun" w:eastAsia="SimSun" w:hAnsi="SimSun" w:cs="SimSun" w:hint="eastAsia"/>
                <w:lang w:eastAsia="zh-CN"/>
              </w:rPr>
              <w:t>总体而言，</w:t>
            </w:r>
            <w:r w:rsidRPr="00843877">
              <w:rPr>
                <w:lang w:eastAsia="zh-CN"/>
              </w:rPr>
              <w:t>WMO</w:t>
            </w:r>
            <w:r w:rsidRPr="00843877">
              <w:rPr>
                <w:rFonts w:ascii="SimSun" w:eastAsia="SimSun" w:hAnsi="SimSun" w:cs="SimSun" w:hint="eastAsia"/>
                <w:lang w:eastAsia="zh-CN"/>
              </w:rPr>
              <w:t>不反对确定将</w:t>
            </w:r>
            <w:r w:rsidRPr="00843877">
              <w:rPr>
                <w:lang w:eastAsia="zh-CN"/>
              </w:rPr>
              <w:t>275-450 GHz</w:t>
            </w:r>
            <w:r w:rsidRPr="00843877">
              <w:rPr>
                <w:rFonts w:ascii="SimSun" w:eastAsia="SimSun" w:hAnsi="SimSun" w:cs="SimSun" w:hint="eastAsia"/>
                <w:lang w:eastAsia="zh-CN"/>
              </w:rPr>
              <w:t>频段的一部分用于陆地移动和固定业务，前提是确保</w:t>
            </w:r>
            <w:r w:rsidR="00843877" w:rsidRPr="00843877">
              <w:rPr>
                <w:rFonts w:ascii="SimSun" w:eastAsia="SimSun" w:hAnsi="SimSun" w:cs="SimSun" w:hint="eastAsia"/>
                <w:lang w:eastAsia="zh-CN"/>
              </w:rPr>
              <w:t>对</w:t>
            </w:r>
            <w:r w:rsidRPr="00843877">
              <w:rPr>
                <w:lang w:eastAsia="zh-CN"/>
              </w:rPr>
              <w:t>EESS</w:t>
            </w:r>
            <w:r w:rsidRPr="00843877">
              <w:rPr>
                <w:rFonts w:ascii="SimSun" w:eastAsia="SimSun" w:hAnsi="SimSun" w:cs="SimSun" w:hint="eastAsia"/>
                <w:lang w:eastAsia="zh-CN"/>
              </w:rPr>
              <w:t>（无源）的保护，并且此确定与《无线电规则》第</w:t>
            </w:r>
            <w:r w:rsidRPr="00125FEC">
              <w:rPr>
                <w:b/>
                <w:bCs/>
                <w:lang w:eastAsia="zh-CN"/>
              </w:rPr>
              <w:t>5.565</w:t>
            </w:r>
            <w:r w:rsidRPr="00843877">
              <w:rPr>
                <w:rFonts w:ascii="SimSun" w:eastAsia="SimSun" w:hAnsi="SimSun" w:cs="SimSun" w:hint="eastAsia"/>
                <w:lang w:eastAsia="zh-CN"/>
              </w:rPr>
              <w:t>款脚注保持一致。</w:t>
            </w:r>
          </w:p>
          <w:p w14:paraId="02259FC2" w14:textId="36E581E3" w:rsidR="00DC334C" w:rsidRPr="00876FC2" w:rsidRDefault="00843877" w:rsidP="007D489C">
            <w:pPr>
              <w:ind w:firstLineChars="200" w:firstLine="480"/>
              <w:jc w:val="both"/>
              <w:rPr>
                <w:lang w:eastAsia="zh-CN"/>
              </w:rPr>
            </w:pPr>
            <w:r w:rsidRPr="00843877">
              <w:rPr>
                <w:rFonts w:hint="eastAsia"/>
                <w:lang w:eastAsia="zh-CN"/>
              </w:rPr>
              <w:t>ITU-R</w:t>
            </w:r>
            <w:r w:rsidRPr="00843877">
              <w:rPr>
                <w:rFonts w:ascii="SimSun" w:eastAsia="SimSun" w:hAnsi="SimSun" w:cs="SimSun" w:hint="eastAsia"/>
                <w:lang w:eastAsia="zh-CN"/>
              </w:rPr>
              <w:t>的研究标明，固定和地面移动业务与</w:t>
            </w:r>
            <w:r w:rsidRPr="00843877">
              <w:rPr>
                <w:rFonts w:hint="eastAsia"/>
                <w:lang w:eastAsia="zh-CN"/>
              </w:rPr>
              <w:t>EESS</w:t>
            </w:r>
            <w:r w:rsidRPr="00843877">
              <w:rPr>
                <w:rFonts w:ascii="SimSun" w:eastAsia="SimSun" w:hAnsi="SimSun" w:cs="SimSun" w:hint="eastAsia"/>
                <w:lang w:eastAsia="zh-CN"/>
              </w:rPr>
              <w:t>（无源）在</w:t>
            </w:r>
            <w:r w:rsidRPr="00843877">
              <w:rPr>
                <w:rFonts w:hint="eastAsia"/>
                <w:lang w:eastAsia="zh-CN"/>
              </w:rPr>
              <w:t>296-306</w:t>
            </w:r>
            <w:r w:rsidR="0084026C">
              <w:rPr>
                <w:lang w:val="en-US" w:eastAsia="zh-CN"/>
              </w:rPr>
              <w:t> </w:t>
            </w:r>
            <w:r w:rsidRPr="00843877">
              <w:rPr>
                <w:rFonts w:hint="eastAsia"/>
                <w:lang w:eastAsia="zh-CN"/>
              </w:rPr>
              <w:t>GH</w:t>
            </w:r>
            <w:r>
              <w:rPr>
                <w:lang w:eastAsia="zh-CN"/>
              </w:rPr>
              <w:t>z</w:t>
            </w:r>
            <w:r w:rsidR="00125FEC">
              <w:rPr>
                <w:rFonts w:ascii="SimSun" w:eastAsia="SimSun" w:hAnsi="SimSun" w:cs="SimSun" w:hint="eastAsia"/>
                <w:lang w:eastAsia="zh-CN"/>
              </w:rPr>
              <w:t>、</w:t>
            </w:r>
            <w:r w:rsidRPr="00843877">
              <w:rPr>
                <w:rFonts w:hint="eastAsia"/>
                <w:lang w:eastAsia="zh-CN"/>
              </w:rPr>
              <w:t>313-320/318</w:t>
            </w:r>
            <w:r w:rsidR="0084026C">
              <w:rPr>
                <w:lang w:val="en-US" w:eastAsia="zh-CN"/>
              </w:rPr>
              <w:t> </w:t>
            </w:r>
            <w:r w:rsidRPr="00843877">
              <w:rPr>
                <w:rFonts w:hint="eastAsia"/>
                <w:lang w:eastAsia="zh-CN"/>
              </w:rPr>
              <w:t>GH</w:t>
            </w:r>
            <w:r>
              <w:rPr>
                <w:lang w:eastAsia="zh-CN"/>
              </w:rPr>
              <w:t>z</w:t>
            </w:r>
            <w:r w:rsidRPr="00843877">
              <w:rPr>
                <w:rFonts w:ascii="SimSun" w:eastAsia="SimSun" w:hAnsi="SimSun" w:cs="SimSun" w:hint="eastAsia"/>
                <w:lang w:eastAsia="zh-CN"/>
              </w:rPr>
              <w:t>和</w:t>
            </w:r>
            <w:r w:rsidRPr="00843877">
              <w:rPr>
                <w:rFonts w:hint="eastAsia"/>
                <w:lang w:eastAsia="zh-CN"/>
              </w:rPr>
              <w:t>331/333-356</w:t>
            </w:r>
            <w:r w:rsidR="0084026C">
              <w:rPr>
                <w:lang w:val="en-US" w:eastAsia="zh-CN"/>
              </w:rPr>
              <w:t> </w:t>
            </w:r>
            <w:r w:rsidRPr="00843877">
              <w:rPr>
                <w:rFonts w:hint="eastAsia"/>
                <w:lang w:eastAsia="zh-CN"/>
              </w:rPr>
              <w:t>GH</w:t>
            </w:r>
            <w:r>
              <w:rPr>
                <w:lang w:eastAsia="zh-CN"/>
              </w:rPr>
              <w:t>z</w:t>
            </w:r>
            <w:r w:rsidRPr="00843877">
              <w:rPr>
                <w:rFonts w:ascii="SimSun" w:eastAsia="SimSun" w:hAnsi="SimSun" w:cs="SimSun" w:hint="eastAsia"/>
                <w:lang w:eastAsia="zh-CN"/>
              </w:rPr>
              <w:t>频段不兼容。</w:t>
            </w:r>
            <w:r w:rsidRPr="00843877">
              <w:rPr>
                <w:rFonts w:hint="eastAsia"/>
                <w:lang w:eastAsia="zh-CN"/>
              </w:rPr>
              <w:t>WMO</w:t>
            </w:r>
            <w:r w:rsidRPr="00843877">
              <w:rPr>
                <w:rFonts w:ascii="SimSun" w:eastAsia="SimSun" w:hAnsi="SimSun" w:cs="SimSun" w:hint="eastAsia"/>
                <w:lang w:eastAsia="zh-CN"/>
              </w:rPr>
              <w:t>反对任何可能将这些频段用于</w:t>
            </w:r>
            <w:r w:rsidRPr="00843877">
              <w:rPr>
                <w:rFonts w:hint="eastAsia"/>
                <w:lang w:eastAsia="zh-CN"/>
              </w:rPr>
              <w:t>FS</w:t>
            </w:r>
            <w:r w:rsidRPr="00843877">
              <w:rPr>
                <w:rFonts w:ascii="SimSun" w:eastAsia="SimSun" w:hAnsi="SimSun" w:cs="SimSun" w:hint="eastAsia"/>
                <w:lang w:eastAsia="zh-CN"/>
              </w:rPr>
              <w:t>和</w:t>
            </w:r>
            <w:r w:rsidRPr="00843877">
              <w:rPr>
                <w:rFonts w:hint="eastAsia"/>
                <w:lang w:eastAsia="zh-CN"/>
              </w:rPr>
              <w:t>LMS</w:t>
            </w:r>
            <w:r w:rsidRPr="00843877">
              <w:rPr>
                <w:rFonts w:ascii="SimSun" w:eastAsia="SimSun" w:hAnsi="SimSun" w:cs="SimSun" w:hint="eastAsia"/>
                <w:lang w:eastAsia="zh-CN"/>
              </w:rPr>
              <w:t>的解决方案。</w:t>
            </w:r>
          </w:p>
          <w:p w14:paraId="786E8AE6" w14:textId="769B6C82" w:rsidR="00DC334C" w:rsidRPr="00876FC2" w:rsidRDefault="00843877" w:rsidP="0084026C">
            <w:pPr>
              <w:ind w:firstLineChars="200" w:firstLine="480"/>
              <w:rPr>
                <w:lang w:eastAsia="zh-CN"/>
              </w:rPr>
            </w:pPr>
            <w:r w:rsidRPr="00843877">
              <w:rPr>
                <w:rFonts w:ascii="SimSun" w:eastAsia="SimSun" w:hAnsi="SimSun" w:cs="SimSun" w:hint="eastAsia"/>
                <w:lang w:eastAsia="zh-CN"/>
              </w:rPr>
              <w:t>因此，</w:t>
            </w:r>
            <w:r w:rsidRPr="00843877">
              <w:rPr>
                <w:rFonts w:hint="eastAsia"/>
                <w:lang w:eastAsia="zh-CN"/>
              </w:rPr>
              <w:t>WMO</w:t>
            </w:r>
            <w:r w:rsidRPr="00843877">
              <w:rPr>
                <w:rFonts w:ascii="SimSun" w:eastAsia="SimSun" w:hAnsi="SimSun" w:cs="SimSun" w:hint="eastAsia"/>
                <w:lang w:eastAsia="zh-CN"/>
              </w:rPr>
              <w:t>反对方法</w:t>
            </w:r>
            <w:r w:rsidRPr="00843877">
              <w:rPr>
                <w:rFonts w:hint="eastAsia"/>
                <w:lang w:eastAsia="zh-CN"/>
              </w:rPr>
              <w:t>C</w:t>
            </w:r>
            <w:r w:rsidRPr="00843877">
              <w:rPr>
                <w:rFonts w:ascii="SimSun" w:eastAsia="SimSun" w:hAnsi="SimSun" w:cs="SimSun" w:hint="eastAsia"/>
                <w:lang w:eastAsia="zh-CN"/>
              </w:rPr>
              <w:t>和方法</w:t>
            </w:r>
            <w:r w:rsidRPr="00843877">
              <w:rPr>
                <w:rFonts w:hint="eastAsia"/>
                <w:lang w:eastAsia="zh-CN"/>
              </w:rPr>
              <w:t>F</w:t>
            </w:r>
            <w:r w:rsidRPr="00843877">
              <w:rPr>
                <w:rFonts w:ascii="SimSun" w:eastAsia="SimSun" w:hAnsi="SimSun" w:cs="SimSun" w:hint="eastAsia"/>
                <w:lang w:eastAsia="zh-CN"/>
              </w:rPr>
              <w:t>。</w:t>
            </w:r>
            <w:r w:rsidRPr="00843877">
              <w:rPr>
                <w:rFonts w:hint="eastAsia"/>
                <w:lang w:eastAsia="zh-CN"/>
              </w:rPr>
              <w:t>WMO</w:t>
            </w:r>
            <w:r w:rsidRPr="00843877">
              <w:rPr>
                <w:rFonts w:ascii="SimSun" w:eastAsia="SimSun" w:hAnsi="SimSun" w:cs="SimSun" w:hint="eastAsia"/>
                <w:lang w:eastAsia="zh-CN"/>
              </w:rPr>
              <w:t>还反对任何没有明确规定或被证明能有效保护</w:t>
            </w:r>
            <w:r w:rsidRPr="00843877">
              <w:rPr>
                <w:rFonts w:hint="eastAsia"/>
                <w:lang w:eastAsia="zh-CN"/>
              </w:rPr>
              <w:t>EESS</w:t>
            </w:r>
            <w:r w:rsidRPr="00843877">
              <w:rPr>
                <w:rFonts w:ascii="SimSun" w:eastAsia="SimSun" w:hAnsi="SimSun" w:cs="SimSun" w:hint="eastAsia"/>
                <w:lang w:eastAsia="zh-CN"/>
              </w:rPr>
              <w:t>（无源）的规则解决方案。</w:t>
            </w:r>
          </w:p>
          <w:p w14:paraId="43D386F4" w14:textId="77777777" w:rsidR="00DC334C" w:rsidRPr="00876FC2" w:rsidRDefault="00DC334C" w:rsidP="009D699B">
            <w:pPr>
              <w:pStyle w:val="Paragraph"/>
              <w:rPr>
                <w:lang w:eastAsia="zh-CN"/>
              </w:rPr>
            </w:pPr>
          </w:p>
        </w:tc>
      </w:tr>
    </w:tbl>
    <w:p w14:paraId="35A605CE" w14:textId="583AB9F1" w:rsidR="00DC334C" w:rsidRPr="00876FC2" w:rsidRDefault="00DC334C" w:rsidP="00DC334C">
      <w:pPr>
        <w:pStyle w:val="Heading2"/>
        <w:rPr>
          <w:lang w:eastAsia="zh-CN"/>
        </w:rPr>
      </w:pPr>
      <w:r w:rsidRPr="00876FC2">
        <w:rPr>
          <w:lang w:eastAsia="zh-CN"/>
        </w:rPr>
        <w:t>3.10</w:t>
      </w:r>
      <w:r w:rsidRPr="00876FC2">
        <w:rPr>
          <w:lang w:eastAsia="zh-CN"/>
        </w:rPr>
        <w:tab/>
      </w:r>
      <w:r w:rsidR="007D489C">
        <w:rPr>
          <w:lang w:eastAsia="zh-CN"/>
        </w:rPr>
        <w:t>议项</w:t>
      </w:r>
      <w:r w:rsidRPr="00876FC2">
        <w:rPr>
          <w:lang w:eastAsia="zh-CN"/>
        </w:rPr>
        <w:t>1.16</w:t>
      </w:r>
    </w:p>
    <w:p w14:paraId="4B18D46D" w14:textId="3F12BED9" w:rsidR="007D489C" w:rsidRPr="00DB4545" w:rsidRDefault="007D489C" w:rsidP="007D489C">
      <w:pPr>
        <w:ind w:firstLineChars="200" w:firstLine="480"/>
        <w:rPr>
          <w:rFonts w:ascii="STKaiti" w:eastAsia="STKaiti" w:hAnsi="STKaiti"/>
          <w:b/>
          <w:bCs/>
          <w:iCs/>
          <w:lang w:eastAsia="zh-CN"/>
        </w:rPr>
      </w:pPr>
      <w:r w:rsidRPr="00DB4545">
        <w:rPr>
          <w:rFonts w:ascii="STKaiti" w:eastAsia="STKaiti" w:hAnsi="STKaiti"/>
          <w:iCs/>
          <w:lang w:eastAsia="zh-CN"/>
        </w:rPr>
        <w:t>“</w:t>
      </w:r>
      <w:r w:rsidRPr="00DB4545">
        <w:rPr>
          <w:rFonts w:eastAsia="STKaiti"/>
          <w:iCs/>
          <w:lang w:eastAsia="zh-CN"/>
        </w:rPr>
        <w:t>根据第</w:t>
      </w:r>
      <w:r w:rsidRPr="00DB4545">
        <w:rPr>
          <w:rFonts w:eastAsia="STKaiti"/>
          <w:b/>
          <w:iCs/>
          <w:lang w:val="en-US" w:eastAsia="zh-CN"/>
        </w:rPr>
        <w:t>239</w:t>
      </w:r>
      <w:r w:rsidRPr="00DB4545">
        <w:rPr>
          <w:rFonts w:eastAsia="STKaiti"/>
          <w:iCs/>
          <w:lang w:eastAsia="zh-CN"/>
        </w:rPr>
        <w:t>号决议</w:t>
      </w:r>
      <w:r w:rsidRPr="00DB4545">
        <w:rPr>
          <w:rFonts w:eastAsia="STKaiti"/>
          <w:b/>
          <w:bCs/>
          <w:iCs/>
          <w:lang w:eastAsia="zh-CN"/>
        </w:rPr>
        <w:t>（</w:t>
      </w:r>
      <w:r w:rsidRPr="00DB4545">
        <w:rPr>
          <w:rFonts w:eastAsia="STKaiti"/>
          <w:b/>
          <w:bCs/>
          <w:iCs/>
          <w:lang w:eastAsia="zh-CN"/>
        </w:rPr>
        <w:t>WRC-15</w:t>
      </w:r>
      <w:r w:rsidRPr="00DB4545">
        <w:rPr>
          <w:rFonts w:eastAsia="STKaiti"/>
          <w:b/>
          <w:bCs/>
          <w:iCs/>
          <w:lang w:eastAsia="zh-CN"/>
        </w:rPr>
        <w:t>）</w:t>
      </w:r>
      <w:r w:rsidRPr="003C7AD5">
        <w:rPr>
          <w:rFonts w:eastAsia="STKaiti"/>
          <w:iCs/>
          <w:lang w:eastAsia="zh-CN"/>
        </w:rPr>
        <w:t>，</w:t>
      </w:r>
      <w:r w:rsidRPr="00DB4545">
        <w:rPr>
          <w:rFonts w:eastAsia="STKaiti"/>
          <w:iCs/>
          <w:lang w:eastAsia="zh-CN"/>
        </w:rPr>
        <w:t>审议</w:t>
      </w:r>
      <w:r w:rsidRPr="00DB4545">
        <w:rPr>
          <w:rFonts w:eastAsia="STKaiti"/>
          <w:iCs/>
          <w:lang w:val="en-US" w:eastAsia="zh-CN"/>
        </w:rPr>
        <w:t>5 150 MHz</w:t>
      </w:r>
      <w:r w:rsidRPr="00DB4545">
        <w:rPr>
          <w:rFonts w:eastAsia="STKaiti"/>
          <w:iCs/>
          <w:lang w:val="en-US" w:eastAsia="zh-CN"/>
        </w:rPr>
        <w:t>至</w:t>
      </w:r>
      <w:r w:rsidRPr="00DB4545">
        <w:rPr>
          <w:rFonts w:eastAsia="STKaiti"/>
          <w:iCs/>
          <w:lang w:val="en-US" w:eastAsia="zh-CN"/>
        </w:rPr>
        <w:t>5 925 MHz</w:t>
      </w:r>
      <w:r w:rsidRPr="00DB4545">
        <w:rPr>
          <w:rFonts w:eastAsia="STKaiti"/>
          <w:iCs/>
          <w:lang w:val="en-US" w:eastAsia="zh-CN"/>
        </w:rPr>
        <w:t>频段</w:t>
      </w:r>
      <w:r w:rsidRPr="00DB4545">
        <w:rPr>
          <w:rFonts w:eastAsia="STKaiti"/>
          <w:iCs/>
          <w:lang w:eastAsia="zh-CN"/>
        </w:rPr>
        <w:t>内包括无线局域网在内的无线接入系统（</w:t>
      </w:r>
      <w:r w:rsidRPr="00DB4545">
        <w:rPr>
          <w:rFonts w:eastAsia="STKaiti"/>
          <w:iCs/>
          <w:lang w:val="en-US" w:eastAsia="zh-CN"/>
        </w:rPr>
        <w:t>WAS/RLAN</w:t>
      </w:r>
      <w:r w:rsidRPr="00DB4545">
        <w:rPr>
          <w:rFonts w:eastAsia="STKaiti"/>
          <w:iCs/>
          <w:lang w:eastAsia="zh-CN"/>
        </w:rPr>
        <w:t>）的相关问题，并采取适当规则行动，包括为移动业务做出附加频谱划分</w:t>
      </w:r>
      <w:r>
        <w:rPr>
          <w:rFonts w:ascii="STKaiti" w:eastAsia="STKaiti" w:hAnsi="STKaiti" w:cs="SimSun" w:hint="eastAsia"/>
          <w:iCs/>
          <w:lang w:eastAsia="zh-CN"/>
        </w:rPr>
        <w:t>。</w:t>
      </w:r>
      <w:r w:rsidRPr="00DB4545">
        <w:rPr>
          <w:rFonts w:ascii="STKaiti" w:eastAsia="STKaiti" w:hAnsi="STKaiti"/>
          <w:iCs/>
          <w:lang w:eastAsia="zh-CN"/>
        </w:rPr>
        <w:t>”</w:t>
      </w:r>
    </w:p>
    <w:p w14:paraId="129A3709" w14:textId="38851C3C" w:rsidR="007D489C" w:rsidRDefault="007D489C" w:rsidP="007D489C">
      <w:pPr>
        <w:ind w:firstLineChars="200" w:firstLine="480"/>
        <w:rPr>
          <w:lang w:eastAsia="zh-CN"/>
        </w:rPr>
      </w:pPr>
      <w:r w:rsidRPr="000C2382">
        <w:rPr>
          <w:lang w:eastAsia="zh-CN"/>
        </w:rPr>
        <w:t>此议项将审议关于在</w:t>
      </w:r>
      <w:r w:rsidRPr="000C2382">
        <w:rPr>
          <w:lang w:eastAsia="zh-CN"/>
        </w:rPr>
        <w:t>5 150 MHz</w:t>
      </w:r>
      <w:r w:rsidRPr="000C2382">
        <w:rPr>
          <w:lang w:eastAsia="zh-CN"/>
        </w:rPr>
        <w:t>至</w:t>
      </w:r>
      <w:r w:rsidRPr="000C2382">
        <w:rPr>
          <w:lang w:eastAsia="zh-CN"/>
        </w:rPr>
        <w:t>5 925 MHz</w:t>
      </w:r>
      <w:r w:rsidRPr="000C2382">
        <w:rPr>
          <w:lang w:eastAsia="zh-CN"/>
        </w:rPr>
        <w:t>频段内（包括无线局域网</w:t>
      </w:r>
      <w:r w:rsidRPr="000C2382">
        <w:rPr>
          <w:rFonts w:hint="eastAsia"/>
          <w:lang w:eastAsia="zh-CN"/>
        </w:rPr>
        <w:t>在内）</w:t>
      </w:r>
      <w:r w:rsidRPr="000C2382">
        <w:rPr>
          <w:lang w:eastAsia="zh-CN"/>
        </w:rPr>
        <w:t>的无线接入系统的研究结果</w:t>
      </w:r>
      <w:r w:rsidR="00125FEC">
        <w:rPr>
          <w:lang w:eastAsia="zh-CN"/>
        </w:rPr>
        <w:t>，</w:t>
      </w:r>
      <w:r w:rsidRPr="000C2382">
        <w:rPr>
          <w:lang w:eastAsia="zh-CN"/>
        </w:rPr>
        <w:t>并根据第</w:t>
      </w:r>
      <w:r w:rsidRPr="000C2382">
        <w:rPr>
          <w:b/>
          <w:bCs/>
          <w:lang w:eastAsia="zh-CN"/>
        </w:rPr>
        <w:t>239</w:t>
      </w:r>
      <w:r w:rsidRPr="000C2382">
        <w:rPr>
          <w:lang w:eastAsia="zh-CN"/>
        </w:rPr>
        <w:t>号决议</w:t>
      </w:r>
      <w:r w:rsidRPr="000C2382">
        <w:rPr>
          <w:b/>
          <w:bCs/>
          <w:lang w:eastAsia="zh-CN"/>
        </w:rPr>
        <w:t>（</w:t>
      </w:r>
      <w:r w:rsidRPr="000C2382">
        <w:rPr>
          <w:b/>
          <w:bCs/>
          <w:lang w:eastAsia="zh-CN"/>
        </w:rPr>
        <w:t>WRC-15</w:t>
      </w:r>
      <w:r w:rsidRPr="000C2382">
        <w:rPr>
          <w:b/>
          <w:bCs/>
          <w:lang w:eastAsia="zh-CN"/>
        </w:rPr>
        <w:t>）</w:t>
      </w:r>
      <w:r w:rsidRPr="000C2382">
        <w:rPr>
          <w:lang w:eastAsia="zh-CN"/>
        </w:rPr>
        <w:t>采取的适当行动。</w:t>
      </w:r>
      <w:r w:rsidRPr="000C2382">
        <w:rPr>
          <w:lang w:eastAsia="zh-CN"/>
        </w:rPr>
        <w:t>WMO</w:t>
      </w:r>
      <w:r w:rsidRPr="000C2382">
        <w:rPr>
          <w:rFonts w:hint="eastAsia"/>
          <w:lang w:eastAsia="zh-CN"/>
        </w:rPr>
        <w:t>的利益与</w:t>
      </w:r>
      <w:r w:rsidRPr="000C2382">
        <w:rPr>
          <w:lang w:eastAsia="zh-CN"/>
        </w:rPr>
        <w:t>以下频段</w:t>
      </w:r>
      <w:r w:rsidRPr="000C2382">
        <w:rPr>
          <w:rFonts w:hint="eastAsia"/>
          <w:lang w:eastAsia="zh-CN"/>
        </w:rPr>
        <w:t>相关</w:t>
      </w:r>
      <w:r w:rsidRPr="000C2382">
        <w:rPr>
          <w:lang w:eastAsia="zh-CN"/>
        </w:rPr>
        <w:t>：</w:t>
      </w:r>
    </w:p>
    <w:p w14:paraId="4E4749BD" w14:textId="77777777" w:rsidR="00DC334C" w:rsidRPr="00F10BFE" w:rsidRDefault="00DC334C" w:rsidP="00DC334C">
      <w:pPr>
        <w:pStyle w:val="enumlev1"/>
        <w:rPr>
          <w:b/>
          <w:lang w:eastAsia="zh-CN"/>
        </w:rPr>
      </w:pPr>
      <w:r w:rsidRPr="00F10BFE">
        <w:rPr>
          <w:lang w:eastAsia="zh-CN"/>
        </w:rPr>
        <w:t>–</w:t>
      </w:r>
      <w:r w:rsidRPr="00F10BFE">
        <w:rPr>
          <w:lang w:eastAsia="zh-CN"/>
        </w:rPr>
        <w:tab/>
      </w:r>
      <w:r w:rsidRPr="00F10BFE">
        <w:rPr>
          <w:b/>
          <w:lang w:eastAsia="zh-CN"/>
        </w:rPr>
        <w:t>5</w:t>
      </w:r>
      <w:r>
        <w:rPr>
          <w:b/>
          <w:lang w:eastAsia="zh-CN"/>
        </w:rPr>
        <w:t> </w:t>
      </w:r>
      <w:r w:rsidRPr="00F10BFE">
        <w:rPr>
          <w:b/>
          <w:lang w:eastAsia="zh-CN"/>
        </w:rPr>
        <w:t>250 – 5</w:t>
      </w:r>
      <w:r>
        <w:rPr>
          <w:b/>
          <w:lang w:eastAsia="zh-CN"/>
        </w:rPr>
        <w:t> </w:t>
      </w:r>
      <w:r w:rsidRPr="00F10BFE">
        <w:rPr>
          <w:b/>
          <w:lang w:eastAsia="zh-CN"/>
        </w:rPr>
        <w:t>350 MHz</w:t>
      </w:r>
    </w:p>
    <w:p w14:paraId="1FE4C49C" w14:textId="28DA7417" w:rsidR="00DC334C" w:rsidRPr="00876FC2" w:rsidRDefault="00DC334C" w:rsidP="00125FEC">
      <w:pPr>
        <w:pStyle w:val="enumlev1"/>
        <w:rPr>
          <w:lang w:eastAsia="zh-CN"/>
        </w:rPr>
      </w:pPr>
      <w:r>
        <w:rPr>
          <w:lang w:eastAsia="zh-CN"/>
        </w:rPr>
        <w:tab/>
      </w:r>
      <w:r w:rsidR="007D489C" w:rsidRPr="000C2382">
        <w:rPr>
          <w:lang w:eastAsia="zh-CN"/>
        </w:rPr>
        <w:t>此频段已</w:t>
      </w:r>
      <w:r w:rsidR="007D489C" w:rsidRPr="000C2382">
        <w:rPr>
          <w:rFonts w:hint="eastAsia"/>
          <w:lang w:eastAsia="zh-CN"/>
        </w:rPr>
        <w:t>划</w:t>
      </w:r>
      <w:r w:rsidR="007D489C" w:rsidRPr="000C2382">
        <w:rPr>
          <w:lang w:eastAsia="zh-CN"/>
        </w:rPr>
        <w:t>分给</w:t>
      </w:r>
      <w:r w:rsidR="00125FEC">
        <w:rPr>
          <w:rFonts w:hint="eastAsia"/>
          <w:lang w:eastAsia="zh-CN"/>
        </w:rPr>
        <w:t>移动业务的</w:t>
      </w:r>
      <w:r w:rsidR="007D489C" w:rsidRPr="000C2382">
        <w:rPr>
          <w:lang w:eastAsia="zh-CN"/>
        </w:rPr>
        <w:t>RLAN</w:t>
      </w:r>
      <w:r w:rsidR="007D489C" w:rsidRPr="000C2382">
        <w:rPr>
          <w:lang w:eastAsia="zh-CN"/>
        </w:rPr>
        <w:t>使用，</w:t>
      </w:r>
      <w:r w:rsidR="007D489C" w:rsidRPr="000C2382">
        <w:rPr>
          <w:rFonts w:hint="eastAsia"/>
          <w:lang w:eastAsia="zh-CN"/>
        </w:rPr>
        <w:t>此议项</w:t>
      </w:r>
      <w:r w:rsidR="007D489C">
        <w:rPr>
          <w:rFonts w:hint="eastAsia"/>
          <w:lang w:eastAsia="zh-CN"/>
        </w:rPr>
        <w:t>的</w:t>
      </w:r>
      <w:r w:rsidR="007D489C" w:rsidRPr="000C2382">
        <w:rPr>
          <w:lang w:eastAsia="zh-CN"/>
        </w:rPr>
        <w:t>目的是放宽适用于</w:t>
      </w:r>
      <w:r w:rsidR="007D489C" w:rsidRPr="000C2382">
        <w:rPr>
          <w:lang w:eastAsia="zh-CN"/>
        </w:rPr>
        <w:t>WAS/RLAN</w:t>
      </w:r>
      <w:r w:rsidR="007D489C" w:rsidRPr="000C2382">
        <w:rPr>
          <w:lang w:eastAsia="zh-CN"/>
        </w:rPr>
        <w:t>的接入条件（</w:t>
      </w:r>
      <w:r w:rsidR="007D489C" w:rsidRPr="000C2382">
        <w:rPr>
          <w:rFonts w:hint="eastAsia"/>
          <w:lang w:eastAsia="zh-CN"/>
        </w:rPr>
        <w:t>室</w:t>
      </w:r>
      <w:r w:rsidR="00125FEC">
        <w:rPr>
          <w:lang w:eastAsia="zh-CN"/>
        </w:rPr>
        <w:t>外使用）。</w:t>
      </w:r>
      <w:r w:rsidR="007D489C" w:rsidRPr="000C2382">
        <w:rPr>
          <w:lang w:eastAsia="zh-CN"/>
        </w:rPr>
        <w:t>ITU-R</w:t>
      </w:r>
      <w:r w:rsidR="007D489C" w:rsidRPr="000C2382">
        <w:rPr>
          <w:lang w:eastAsia="zh-CN"/>
        </w:rPr>
        <w:t>的研究显示，这种兼容性将无法实现，</w:t>
      </w:r>
      <w:r w:rsidR="00125FEC">
        <w:rPr>
          <w:rFonts w:hint="eastAsia"/>
          <w:lang w:eastAsia="zh-CN"/>
        </w:rPr>
        <w:t>并</w:t>
      </w:r>
      <w:r w:rsidR="00125FEC">
        <w:rPr>
          <w:lang w:eastAsia="zh-CN"/>
        </w:rPr>
        <w:t>导致一个全球公认的结论，</w:t>
      </w:r>
      <w:r w:rsidR="007D489C" w:rsidRPr="000C2382">
        <w:rPr>
          <w:lang w:eastAsia="zh-CN"/>
        </w:rPr>
        <w:t>不应授权</w:t>
      </w:r>
      <w:r w:rsidR="007D489C" w:rsidRPr="000C2382">
        <w:rPr>
          <w:rFonts w:hint="eastAsia"/>
          <w:lang w:eastAsia="zh-CN"/>
        </w:rPr>
        <w:t>予</w:t>
      </w:r>
      <w:r w:rsidR="007D489C" w:rsidRPr="000C2382">
        <w:rPr>
          <w:lang w:eastAsia="zh-CN"/>
        </w:rPr>
        <w:t>室外</w:t>
      </w:r>
      <w:r w:rsidR="007D489C" w:rsidRPr="000C2382">
        <w:rPr>
          <w:lang w:eastAsia="zh-CN"/>
        </w:rPr>
        <w:t>RLAN 5 GHz</w:t>
      </w:r>
      <w:r w:rsidR="00125FEC">
        <w:rPr>
          <w:rFonts w:hint="eastAsia"/>
          <w:lang w:eastAsia="zh-CN"/>
        </w:rPr>
        <w:t>使用此频段</w:t>
      </w:r>
      <w:r w:rsidR="007D489C" w:rsidRPr="000C2382">
        <w:rPr>
          <w:lang w:eastAsia="zh-CN"/>
        </w:rPr>
        <w:t>。</w:t>
      </w:r>
    </w:p>
    <w:p w14:paraId="26574C32" w14:textId="5FA45631" w:rsidR="00DC334C" w:rsidRPr="00876FC2" w:rsidRDefault="00DC334C" w:rsidP="00125FEC">
      <w:pPr>
        <w:pStyle w:val="enumlev1"/>
        <w:rPr>
          <w:lang w:eastAsia="zh-CN"/>
        </w:rPr>
      </w:pPr>
      <w:r>
        <w:rPr>
          <w:lang w:eastAsia="zh-CN"/>
        </w:rPr>
        <w:tab/>
      </w:r>
      <w:r w:rsidR="007D489C" w:rsidRPr="000C2382">
        <w:rPr>
          <w:lang w:eastAsia="zh-CN"/>
        </w:rPr>
        <w:t>此频段亦用于一些地面气象雷达。任何室外</w:t>
      </w:r>
      <w:r w:rsidR="007D489C" w:rsidRPr="000C2382">
        <w:rPr>
          <w:lang w:eastAsia="zh-CN"/>
        </w:rPr>
        <w:t>RLAN</w:t>
      </w:r>
      <w:r w:rsidR="007D489C" w:rsidRPr="000C2382">
        <w:rPr>
          <w:lang w:eastAsia="zh-CN"/>
        </w:rPr>
        <w:t>均需对在此频段部署的所有现有和未来</w:t>
      </w:r>
      <w:r w:rsidR="007D489C" w:rsidRPr="000C2382">
        <w:rPr>
          <w:rFonts w:hint="eastAsia"/>
          <w:lang w:eastAsia="zh-CN"/>
        </w:rPr>
        <w:t>的</w:t>
      </w:r>
      <w:r w:rsidR="007D489C" w:rsidRPr="000C2382">
        <w:rPr>
          <w:lang w:eastAsia="zh-CN"/>
        </w:rPr>
        <w:t>雷达提供保护</w:t>
      </w:r>
    </w:p>
    <w:p w14:paraId="7E12E47D" w14:textId="77777777" w:rsidR="00DC334C" w:rsidRPr="00876FC2" w:rsidRDefault="00DC334C" w:rsidP="00DC334C">
      <w:pPr>
        <w:pStyle w:val="enumlev1"/>
        <w:rPr>
          <w:b/>
          <w:lang w:eastAsia="zh-CN"/>
        </w:rPr>
      </w:pPr>
      <w:r>
        <w:rPr>
          <w:lang w:eastAsia="zh-CN"/>
        </w:rPr>
        <w:t>–</w:t>
      </w:r>
      <w:r>
        <w:rPr>
          <w:lang w:eastAsia="zh-CN"/>
        </w:rPr>
        <w:tab/>
      </w:r>
      <w:r w:rsidRPr="00876FC2">
        <w:rPr>
          <w:b/>
          <w:lang w:eastAsia="zh-CN"/>
        </w:rPr>
        <w:t>5 350-5 470 MHz</w:t>
      </w:r>
    </w:p>
    <w:p w14:paraId="35D496CE" w14:textId="55E33CD7" w:rsidR="00DC334C" w:rsidRPr="00876FC2" w:rsidRDefault="00DC334C" w:rsidP="00DC334C">
      <w:pPr>
        <w:pStyle w:val="enumlev1"/>
        <w:rPr>
          <w:lang w:eastAsia="zh-CN"/>
        </w:rPr>
      </w:pPr>
      <w:r>
        <w:rPr>
          <w:lang w:eastAsia="zh-CN"/>
        </w:rPr>
        <w:tab/>
      </w:r>
      <w:r w:rsidR="007D489C" w:rsidRPr="000C2382">
        <w:rPr>
          <w:lang w:eastAsia="zh-CN"/>
        </w:rPr>
        <w:t>此频段用于多种不同类型的若干种</w:t>
      </w:r>
      <w:r w:rsidR="007D489C" w:rsidRPr="000C2382">
        <w:rPr>
          <w:lang w:eastAsia="zh-CN"/>
        </w:rPr>
        <w:t>EESS</w:t>
      </w:r>
      <w:r w:rsidR="007D489C" w:rsidRPr="000C2382">
        <w:rPr>
          <w:lang w:eastAsia="zh-CN"/>
        </w:rPr>
        <w:t>（有源）仪器，即高度计、散射计及合成孔径雷达（</w:t>
      </w:r>
      <w:r w:rsidR="007D489C" w:rsidRPr="000C2382">
        <w:rPr>
          <w:lang w:eastAsia="zh-CN"/>
        </w:rPr>
        <w:t>SAR</w:t>
      </w:r>
      <w:r w:rsidR="007D489C" w:rsidRPr="000C2382">
        <w:rPr>
          <w:lang w:eastAsia="zh-CN"/>
        </w:rPr>
        <w:t>）。</w:t>
      </w:r>
      <w:r w:rsidR="007D489C" w:rsidRPr="000C2382">
        <w:rPr>
          <w:rFonts w:hint="eastAsia"/>
          <w:lang w:eastAsia="zh-CN"/>
        </w:rPr>
        <w:t>尤其是</w:t>
      </w:r>
      <w:r w:rsidR="007D489C" w:rsidRPr="000C2382">
        <w:rPr>
          <w:lang w:eastAsia="zh-CN"/>
        </w:rPr>
        <w:t>SAR</w:t>
      </w:r>
      <w:r w:rsidR="007D489C" w:rsidRPr="000C2382">
        <w:rPr>
          <w:lang w:eastAsia="zh-CN"/>
        </w:rPr>
        <w:t>，是专门为</w:t>
      </w:r>
      <w:r w:rsidR="007D489C" w:rsidRPr="000C2382">
        <w:rPr>
          <w:rFonts w:hint="eastAsia"/>
          <w:lang w:eastAsia="zh-CN"/>
        </w:rPr>
        <w:t>在</w:t>
      </w:r>
      <w:r w:rsidR="007D489C" w:rsidRPr="000C2382">
        <w:rPr>
          <w:lang w:eastAsia="zh-CN"/>
        </w:rPr>
        <w:t>此</w:t>
      </w:r>
      <w:r w:rsidR="007D489C" w:rsidRPr="000C2382">
        <w:rPr>
          <w:lang w:eastAsia="zh-CN"/>
        </w:rPr>
        <w:t>120 MHz</w:t>
      </w:r>
      <w:r w:rsidR="007D489C" w:rsidRPr="000C2382">
        <w:rPr>
          <w:rFonts w:hint="eastAsia"/>
          <w:lang w:eastAsia="zh-CN"/>
        </w:rPr>
        <w:t>频段</w:t>
      </w:r>
      <w:r w:rsidR="007D489C" w:rsidRPr="000C2382">
        <w:rPr>
          <w:lang w:eastAsia="zh-CN"/>
        </w:rPr>
        <w:t>内操作</w:t>
      </w:r>
      <w:r w:rsidR="007D489C" w:rsidRPr="000C2382">
        <w:rPr>
          <w:rFonts w:hint="eastAsia"/>
          <w:lang w:eastAsia="zh-CN"/>
        </w:rPr>
        <w:t>而</w:t>
      </w:r>
      <w:r w:rsidR="007D489C" w:rsidRPr="000C2382">
        <w:rPr>
          <w:lang w:eastAsia="zh-CN"/>
        </w:rPr>
        <w:t>设计的，因为</w:t>
      </w:r>
      <w:r w:rsidR="007D489C" w:rsidRPr="000C2382">
        <w:rPr>
          <w:rFonts w:hint="eastAsia"/>
          <w:lang w:eastAsia="zh-CN"/>
        </w:rPr>
        <w:t>此</w:t>
      </w:r>
      <w:r w:rsidR="007D489C" w:rsidRPr="000C2382">
        <w:rPr>
          <w:lang w:eastAsia="zh-CN"/>
        </w:rPr>
        <w:t>频段是</w:t>
      </w:r>
      <w:r w:rsidR="007D489C" w:rsidRPr="000C2382">
        <w:rPr>
          <w:lang w:eastAsia="zh-CN"/>
        </w:rPr>
        <w:t>5 GHz</w:t>
      </w:r>
      <w:r w:rsidR="007D489C" w:rsidRPr="000C2382">
        <w:rPr>
          <w:lang w:eastAsia="zh-CN"/>
        </w:rPr>
        <w:t>频率范围内</w:t>
      </w:r>
      <w:r w:rsidR="007D489C" w:rsidRPr="000C2382">
        <w:rPr>
          <w:rFonts w:hint="eastAsia"/>
          <w:lang w:eastAsia="zh-CN"/>
        </w:rPr>
        <w:t>所</w:t>
      </w:r>
      <w:r w:rsidR="007D489C" w:rsidRPr="000C2382">
        <w:rPr>
          <w:lang w:eastAsia="zh-CN"/>
        </w:rPr>
        <w:t>剩下</w:t>
      </w:r>
      <w:r w:rsidR="007D489C">
        <w:rPr>
          <w:rFonts w:hint="eastAsia"/>
          <w:lang w:eastAsia="zh-CN"/>
        </w:rPr>
        <w:t>的</w:t>
      </w:r>
      <w:r w:rsidR="007D489C" w:rsidRPr="000C2382">
        <w:rPr>
          <w:lang w:eastAsia="zh-CN"/>
        </w:rPr>
        <w:t>、</w:t>
      </w:r>
      <w:r w:rsidR="007D489C" w:rsidRPr="000C2382">
        <w:rPr>
          <w:lang w:eastAsia="zh-CN"/>
        </w:rPr>
        <w:t>EESS</w:t>
      </w:r>
      <w:r w:rsidR="007D489C" w:rsidRPr="000C2382">
        <w:rPr>
          <w:lang w:eastAsia="zh-CN"/>
        </w:rPr>
        <w:t>（有源）划分与移动业务划分不能共用的唯一频段。在此频段引入</w:t>
      </w:r>
      <w:r w:rsidR="007D489C" w:rsidRPr="000C2382">
        <w:rPr>
          <w:lang w:eastAsia="zh-CN"/>
        </w:rPr>
        <w:t>RLAN</w:t>
      </w:r>
      <w:r w:rsidR="007D489C" w:rsidRPr="000C2382">
        <w:rPr>
          <w:lang w:eastAsia="zh-CN"/>
        </w:rPr>
        <w:t>，会对</w:t>
      </w:r>
      <w:r w:rsidR="007D489C" w:rsidRPr="000C2382">
        <w:rPr>
          <w:lang w:eastAsia="zh-CN"/>
        </w:rPr>
        <w:t>Sentinel 1</w:t>
      </w:r>
      <w:r w:rsidR="007D489C" w:rsidRPr="000C2382">
        <w:rPr>
          <w:lang w:eastAsia="zh-CN"/>
        </w:rPr>
        <w:t>和</w:t>
      </w:r>
      <w:proofErr w:type="spellStart"/>
      <w:r w:rsidR="007D489C" w:rsidRPr="000C2382">
        <w:rPr>
          <w:lang w:eastAsia="zh-CN"/>
        </w:rPr>
        <w:t>RadarSat</w:t>
      </w:r>
      <w:proofErr w:type="spellEnd"/>
      <w:r w:rsidR="007D489C" w:rsidRPr="000C2382">
        <w:rPr>
          <w:lang w:eastAsia="zh-CN"/>
        </w:rPr>
        <w:t>上的圆形合成孔径雷达（</w:t>
      </w:r>
      <w:r w:rsidR="007D489C" w:rsidRPr="000C2382">
        <w:rPr>
          <w:lang w:eastAsia="zh-CN"/>
        </w:rPr>
        <w:t>CSAR</w:t>
      </w:r>
      <w:r w:rsidR="007D489C" w:rsidRPr="000C2382">
        <w:rPr>
          <w:lang w:eastAsia="zh-CN"/>
        </w:rPr>
        <w:t>）之类的</w:t>
      </w:r>
      <w:r w:rsidR="007D489C" w:rsidRPr="000C2382">
        <w:rPr>
          <w:lang w:eastAsia="zh-CN"/>
        </w:rPr>
        <w:t>SAR</w:t>
      </w:r>
      <w:r w:rsidR="007D489C" w:rsidRPr="000C2382">
        <w:rPr>
          <w:lang w:eastAsia="zh-CN"/>
        </w:rPr>
        <w:t>、</w:t>
      </w:r>
      <w:r w:rsidR="007D489C" w:rsidRPr="000C2382">
        <w:rPr>
          <w:rFonts w:hint="eastAsia"/>
          <w:lang w:eastAsia="zh-CN"/>
        </w:rPr>
        <w:t>对</w:t>
      </w:r>
      <w:r w:rsidR="007D489C" w:rsidRPr="000C2382">
        <w:rPr>
          <w:lang w:eastAsia="zh-CN"/>
        </w:rPr>
        <w:t>诸如</w:t>
      </w:r>
      <w:proofErr w:type="spellStart"/>
      <w:r w:rsidR="007D489C" w:rsidRPr="000C2382">
        <w:rPr>
          <w:lang w:eastAsia="zh-CN"/>
        </w:rPr>
        <w:t>Metop</w:t>
      </w:r>
      <w:proofErr w:type="spellEnd"/>
      <w:r w:rsidR="007D489C" w:rsidRPr="000C2382">
        <w:rPr>
          <w:lang w:eastAsia="zh-CN"/>
        </w:rPr>
        <w:t>-SG</w:t>
      </w:r>
      <w:r w:rsidR="007D489C" w:rsidRPr="000C2382">
        <w:rPr>
          <w:lang w:eastAsia="zh-CN"/>
        </w:rPr>
        <w:t>卫星之类的散射计和诸如</w:t>
      </w:r>
      <w:r w:rsidR="007D489C" w:rsidRPr="000C2382">
        <w:rPr>
          <w:lang w:eastAsia="zh-CN"/>
        </w:rPr>
        <w:t>Jason</w:t>
      </w:r>
      <w:r w:rsidR="007D489C" w:rsidRPr="000C2382">
        <w:rPr>
          <w:lang w:eastAsia="zh-CN"/>
        </w:rPr>
        <w:t>卫星上的</w:t>
      </w:r>
      <w:r w:rsidR="007D489C" w:rsidRPr="000C2382">
        <w:rPr>
          <w:lang w:eastAsia="zh-CN"/>
        </w:rPr>
        <w:t>Poseidon</w:t>
      </w:r>
      <w:r w:rsidR="007D489C" w:rsidRPr="000C2382">
        <w:rPr>
          <w:lang w:eastAsia="zh-CN"/>
        </w:rPr>
        <w:t>之类高度计造成严重干扰。</w:t>
      </w:r>
    </w:p>
    <w:p w14:paraId="37AA3F5E" w14:textId="6636834D" w:rsidR="00DC334C" w:rsidRPr="00876FC2" w:rsidRDefault="00DC334C" w:rsidP="00C95F2C">
      <w:pPr>
        <w:pStyle w:val="enumlev1"/>
        <w:rPr>
          <w:lang w:eastAsia="zh-CN"/>
        </w:rPr>
      </w:pPr>
      <w:r>
        <w:rPr>
          <w:lang w:eastAsia="zh-CN"/>
        </w:rPr>
        <w:tab/>
      </w:r>
      <w:r w:rsidR="007D489C" w:rsidRPr="000C2382">
        <w:rPr>
          <w:lang w:eastAsia="zh-CN"/>
        </w:rPr>
        <w:t>这个频段已经在</w:t>
      </w:r>
      <w:r w:rsidR="007D489C" w:rsidRPr="000C2382">
        <w:rPr>
          <w:rFonts w:hint="eastAsia"/>
          <w:lang w:eastAsia="zh-CN"/>
        </w:rPr>
        <w:t>上</w:t>
      </w:r>
      <w:r w:rsidR="007D489C" w:rsidRPr="000C2382">
        <w:rPr>
          <w:lang w:eastAsia="zh-CN"/>
        </w:rPr>
        <w:t>个研究期间，</w:t>
      </w:r>
      <w:r w:rsidR="007D489C" w:rsidRPr="000C2382">
        <w:rPr>
          <w:rFonts w:hint="eastAsia"/>
          <w:lang w:eastAsia="zh-CN"/>
        </w:rPr>
        <w:t>在</w:t>
      </w:r>
      <w:r w:rsidR="007D489C" w:rsidRPr="000C2382">
        <w:rPr>
          <w:lang w:eastAsia="zh-CN"/>
        </w:rPr>
        <w:t>WRC-15</w:t>
      </w:r>
      <w:r w:rsidR="007D489C" w:rsidRPr="000C2382">
        <w:rPr>
          <w:lang w:eastAsia="zh-CN"/>
        </w:rPr>
        <w:t>议项</w:t>
      </w:r>
      <w:r w:rsidR="007D489C" w:rsidRPr="000C2382">
        <w:rPr>
          <w:lang w:eastAsia="zh-CN"/>
        </w:rPr>
        <w:t>1.1</w:t>
      </w:r>
      <w:r w:rsidR="007D489C" w:rsidRPr="000C2382">
        <w:rPr>
          <w:rFonts w:hint="eastAsia"/>
          <w:lang w:eastAsia="zh-CN"/>
        </w:rPr>
        <w:t>下进行了研究</w:t>
      </w:r>
      <w:r w:rsidR="007D489C" w:rsidRPr="000C2382">
        <w:rPr>
          <w:lang w:eastAsia="zh-CN"/>
        </w:rPr>
        <w:t>。根据</w:t>
      </w:r>
      <w:r w:rsidR="007D489C" w:rsidRPr="000C2382">
        <w:rPr>
          <w:lang w:eastAsia="zh-CN"/>
        </w:rPr>
        <w:t>ITU-R</w:t>
      </w:r>
      <w:r w:rsidR="007D489C" w:rsidRPr="000C2382">
        <w:rPr>
          <w:lang w:eastAsia="zh-CN"/>
        </w:rPr>
        <w:t>关于</w:t>
      </w:r>
      <w:r w:rsidR="00C95F2C" w:rsidRPr="000C2382">
        <w:rPr>
          <w:lang w:eastAsia="zh-CN"/>
        </w:rPr>
        <w:t>保护</w:t>
      </w:r>
      <w:r w:rsidR="007D489C" w:rsidRPr="000C2382">
        <w:rPr>
          <w:lang w:eastAsia="zh-CN"/>
        </w:rPr>
        <w:t>EESS</w:t>
      </w:r>
      <w:r w:rsidR="007D489C" w:rsidRPr="000C2382">
        <w:rPr>
          <w:lang w:eastAsia="zh-CN"/>
        </w:rPr>
        <w:t>（</w:t>
      </w:r>
      <w:r w:rsidR="007D489C" w:rsidRPr="000C2382">
        <w:rPr>
          <w:rFonts w:hint="eastAsia"/>
          <w:lang w:eastAsia="zh-CN"/>
        </w:rPr>
        <w:t>有源</w:t>
      </w:r>
      <w:r w:rsidR="007D489C" w:rsidRPr="000C2382">
        <w:rPr>
          <w:lang w:eastAsia="zh-CN"/>
        </w:rPr>
        <w:t>）系统</w:t>
      </w:r>
      <w:r w:rsidR="007D489C" w:rsidRPr="003C7AD5">
        <w:rPr>
          <w:rFonts w:asciiTheme="minorEastAsia" w:eastAsiaTheme="minorEastAsia" w:hAnsiTheme="minorEastAsia"/>
          <w:lang w:eastAsia="zh-CN"/>
        </w:rPr>
        <w:t>/</w:t>
      </w:r>
      <w:r w:rsidR="007D489C" w:rsidRPr="000C2382">
        <w:rPr>
          <w:lang w:eastAsia="zh-CN"/>
        </w:rPr>
        <w:t>应用的研究结果，得出结论</w:t>
      </w:r>
      <w:r w:rsidR="007D489C" w:rsidRPr="000C2382">
        <w:rPr>
          <w:rFonts w:hint="eastAsia"/>
          <w:lang w:eastAsia="zh-CN"/>
        </w:rPr>
        <w:t>是</w:t>
      </w:r>
      <w:r w:rsidR="007D489C" w:rsidRPr="000C2382">
        <w:rPr>
          <w:lang w:eastAsia="zh-CN"/>
        </w:rPr>
        <w:t>，即使</w:t>
      </w:r>
      <w:r w:rsidR="007D489C" w:rsidRPr="000C2382">
        <w:rPr>
          <w:lang w:eastAsia="zh-CN"/>
        </w:rPr>
        <w:t>RLAN</w:t>
      </w:r>
      <w:r w:rsidR="007D489C" w:rsidRPr="000C2382">
        <w:rPr>
          <w:lang w:eastAsia="zh-CN"/>
        </w:rPr>
        <w:t>系统仅限于室内使用，</w:t>
      </w:r>
      <w:r w:rsidR="007D489C" w:rsidRPr="000C2382">
        <w:rPr>
          <w:rFonts w:hint="eastAsia"/>
          <w:lang w:eastAsia="zh-CN"/>
        </w:rPr>
        <w:t>也</w:t>
      </w:r>
      <w:r w:rsidR="007D489C" w:rsidRPr="000C2382">
        <w:rPr>
          <w:lang w:eastAsia="zh-CN"/>
        </w:rPr>
        <w:t>只有在</w:t>
      </w:r>
      <w:r w:rsidR="007D489C" w:rsidRPr="000C2382">
        <w:rPr>
          <w:rFonts w:hint="eastAsia"/>
          <w:lang w:eastAsia="zh-CN"/>
        </w:rPr>
        <w:t>可以</w:t>
      </w:r>
      <w:r w:rsidR="007D489C" w:rsidRPr="000C2382">
        <w:rPr>
          <w:lang w:eastAsia="zh-CN"/>
        </w:rPr>
        <w:t>进一步</w:t>
      </w:r>
      <w:r w:rsidR="007D489C" w:rsidRPr="000C2382">
        <w:rPr>
          <w:rFonts w:hint="eastAsia"/>
          <w:lang w:eastAsia="zh-CN"/>
        </w:rPr>
        <w:t>采</w:t>
      </w:r>
      <w:r w:rsidR="007D489C" w:rsidRPr="000C2382">
        <w:rPr>
          <w:lang w:eastAsia="zh-CN"/>
        </w:rPr>
        <w:t>用额外缓解技术的情况下，共</w:t>
      </w:r>
      <w:r w:rsidR="007D489C" w:rsidRPr="000C2382">
        <w:rPr>
          <w:rFonts w:hint="eastAsia"/>
          <w:lang w:eastAsia="zh-CN"/>
        </w:rPr>
        <w:t>用</w:t>
      </w:r>
      <w:r w:rsidR="007D489C" w:rsidRPr="000C2382">
        <w:rPr>
          <w:lang w:eastAsia="zh-CN"/>
        </w:rPr>
        <w:t>才可行。</w:t>
      </w:r>
    </w:p>
    <w:p w14:paraId="194DCD85" w14:textId="1B141104" w:rsidR="00DC334C" w:rsidRPr="00876FC2" w:rsidRDefault="00DC334C" w:rsidP="00DC334C">
      <w:pPr>
        <w:pStyle w:val="enumlev1"/>
        <w:rPr>
          <w:lang w:eastAsia="zh-CN"/>
        </w:rPr>
      </w:pPr>
      <w:r>
        <w:rPr>
          <w:lang w:eastAsia="zh-CN"/>
        </w:rPr>
        <w:tab/>
      </w:r>
      <w:r w:rsidR="007D489C" w:rsidRPr="000C2382">
        <w:rPr>
          <w:lang w:eastAsia="zh-CN"/>
        </w:rPr>
        <w:t>此频段亦用于一些地面气象雷达。任何提议的新划分均需对在此频段部署的所有现有和未来雷达提供保护（制定适用于</w:t>
      </w:r>
      <w:r w:rsidR="007D489C" w:rsidRPr="000C2382">
        <w:rPr>
          <w:lang w:eastAsia="zh-CN"/>
        </w:rPr>
        <w:t>RLAN</w:t>
      </w:r>
      <w:r w:rsidR="007D489C" w:rsidRPr="000C2382">
        <w:rPr>
          <w:lang w:eastAsia="zh-CN"/>
        </w:rPr>
        <w:t>而不是气象雷达的适当缓解干扰技术）。</w:t>
      </w:r>
    </w:p>
    <w:p w14:paraId="58D22F06" w14:textId="0443F1F9" w:rsidR="00DC334C" w:rsidRPr="00876FC2" w:rsidRDefault="00DC334C" w:rsidP="00DC334C">
      <w:pPr>
        <w:pStyle w:val="enumlev1"/>
        <w:rPr>
          <w:lang w:eastAsia="zh-CN"/>
        </w:rPr>
      </w:pPr>
      <w:r>
        <w:rPr>
          <w:lang w:eastAsia="zh-CN"/>
        </w:rPr>
        <w:tab/>
      </w:r>
      <w:r w:rsidR="00CD1FB1" w:rsidRPr="00CD1FB1">
        <w:rPr>
          <w:rFonts w:hint="eastAsia"/>
          <w:lang w:eastAsia="zh-CN"/>
        </w:rPr>
        <w:t>ITU-R</w:t>
      </w:r>
      <w:r w:rsidR="00CD1FB1" w:rsidRPr="00CD1FB1">
        <w:rPr>
          <w:rFonts w:hint="eastAsia"/>
          <w:lang w:eastAsia="zh-CN"/>
        </w:rPr>
        <w:t>研究已经做出结论，</w:t>
      </w:r>
      <w:r w:rsidR="00CD1FB1" w:rsidRPr="00CD1FB1">
        <w:rPr>
          <w:rFonts w:hint="eastAsia"/>
          <w:lang w:eastAsia="zh-CN"/>
        </w:rPr>
        <w:t>5350-5470MH</w:t>
      </w:r>
      <w:r w:rsidR="00CD1FB1">
        <w:rPr>
          <w:lang w:eastAsia="zh-CN"/>
        </w:rPr>
        <w:t>z</w:t>
      </w:r>
      <w:r w:rsidR="00CD1FB1" w:rsidRPr="00CD1FB1">
        <w:rPr>
          <w:rFonts w:hint="eastAsia"/>
          <w:lang w:eastAsia="zh-CN"/>
        </w:rPr>
        <w:t>频段并不适合部署在移动业务中操作的</w:t>
      </w:r>
      <w:r w:rsidR="00CD1FB1" w:rsidRPr="00CD1FB1">
        <w:rPr>
          <w:rFonts w:hint="eastAsia"/>
          <w:lang w:eastAsia="zh-CN"/>
        </w:rPr>
        <w:t>RLAN</w:t>
      </w:r>
      <w:r w:rsidR="00CD1FB1" w:rsidRPr="00CD1FB1">
        <w:rPr>
          <w:rFonts w:hint="eastAsia"/>
          <w:lang w:eastAsia="zh-CN"/>
        </w:rPr>
        <w:t>设备。</w:t>
      </w:r>
    </w:p>
    <w:p w14:paraId="1262CC81" w14:textId="1EFFC847" w:rsidR="00DC334C" w:rsidRPr="00876FC2" w:rsidRDefault="007F3DF3" w:rsidP="00C95F2C">
      <w:pPr>
        <w:ind w:firstLineChars="200" w:firstLine="480"/>
        <w:rPr>
          <w:lang w:eastAsia="zh-CN"/>
        </w:rPr>
      </w:pPr>
      <w:r w:rsidRPr="00C95F2C">
        <w:rPr>
          <w:lang w:eastAsia="zh-CN"/>
        </w:rPr>
        <w:lastRenderedPageBreak/>
        <w:t>WMO</w:t>
      </w:r>
      <w:r w:rsidRPr="00C95F2C">
        <w:rPr>
          <w:lang w:eastAsia="zh-CN"/>
        </w:rPr>
        <w:t>强调，</w:t>
      </w:r>
      <w:r w:rsidRPr="00C95F2C">
        <w:rPr>
          <w:lang w:eastAsia="zh-CN"/>
        </w:rPr>
        <w:t>5 600-5 650 MHz</w:t>
      </w:r>
      <w:r w:rsidRPr="00C95F2C">
        <w:rPr>
          <w:rFonts w:hint="eastAsia"/>
          <w:lang w:eastAsia="zh-CN"/>
        </w:rPr>
        <w:t>内出现</w:t>
      </w:r>
      <w:r w:rsidRPr="00C95F2C">
        <w:rPr>
          <w:lang w:eastAsia="zh-CN"/>
        </w:rPr>
        <w:t>的干扰</w:t>
      </w:r>
      <w:r w:rsidR="00D55E74" w:rsidRPr="00C95F2C">
        <w:rPr>
          <w:rFonts w:hint="eastAsia"/>
          <w:lang w:eastAsia="zh-CN"/>
        </w:rPr>
        <w:t>气象雷达的</w:t>
      </w:r>
      <w:r w:rsidRPr="00C95F2C">
        <w:rPr>
          <w:lang w:eastAsia="zh-CN"/>
        </w:rPr>
        <w:t>情况</w:t>
      </w:r>
      <w:r w:rsidRPr="00C95F2C">
        <w:rPr>
          <w:rFonts w:hint="eastAsia"/>
          <w:lang w:eastAsia="zh-CN"/>
        </w:rPr>
        <w:t>数量</w:t>
      </w:r>
      <w:r w:rsidRPr="00C95F2C">
        <w:rPr>
          <w:lang w:eastAsia="zh-CN"/>
        </w:rPr>
        <w:t>在</w:t>
      </w:r>
      <w:r w:rsidRPr="00C95F2C">
        <w:rPr>
          <w:rFonts w:hint="eastAsia"/>
          <w:lang w:eastAsia="zh-CN"/>
        </w:rPr>
        <w:t>全</w:t>
      </w:r>
      <w:r w:rsidRPr="00C95F2C">
        <w:rPr>
          <w:lang w:eastAsia="zh-CN"/>
        </w:rPr>
        <w:t>世界范围内继续增</w:t>
      </w:r>
      <w:r w:rsidRPr="00C95F2C">
        <w:rPr>
          <w:rFonts w:hint="eastAsia"/>
          <w:lang w:eastAsia="zh-CN"/>
        </w:rPr>
        <w:t>多</w:t>
      </w:r>
      <w:r w:rsidRPr="00C95F2C">
        <w:rPr>
          <w:lang w:eastAsia="zh-CN"/>
        </w:rPr>
        <w:t>，这主要是由于绕过所需的缓解技术，不遵守</w:t>
      </w:r>
      <w:r w:rsidRPr="00C95F2C">
        <w:rPr>
          <w:rFonts w:hint="eastAsia"/>
          <w:lang w:eastAsia="zh-CN"/>
        </w:rPr>
        <w:t>规则以及</w:t>
      </w:r>
      <w:r w:rsidRPr="00C95F2C">
        <w:rPr>
          <w:lang w:eastAsia="zh-CN"/>
        </w:rPr>
        <w:t>非法使用</w:t>
      </w:r>
      <w:r w:rsidRPr="00C95F2C">
        <w:rPr>
          <w:lang w:eastAsia="zh-CN"/>
        </w:rPr>
        <w:t>RLAN</w:t>
      </w:r>
      <w:r w:rsidRPr="00C95F2C">
        <w:rPr>
          <w:lang w:eastAsia="zh-CN"/>
        </w:rPr>
        <w:t>系统</w:t>
      </w:r>
      <w:r w:rsidRPr="00C95F2C">
        <w:rPr>
          <w:rFonts w:hint="eastAsia"/>
          <w:lang w:eastAsia="zh-CN"/>
        </w:rPr>
        <w:t>造成的。</w:t>
      </w:r>
    </w:p>
    <w:p w14:paraId="734C23BD" w14:textId="77777777" w:rsidR="00DC334C" w:rsidRPr="00876FC2" w:rsidRDefault="00DC334C" w:rsidP="00DC334C">
      <w:pPr>
        <w:rPr>
          <w:lang w:eastAsia="zh-CN"/>
        </w:rPr>
      </w:pPr>
    </w:p>
    <w:tbl>
      <w:tblPr>
        <w:tblStyle w:val="TableGrid"/>
        <w:tblW w:w="0" w:type="auto"/>
        <w:tblLook w:val="04A0" w:firstRow="1" w:lastRow="0" w:firstColumn="1" w:lastColumn="0" w:noHBand="0" w:noVBand="1"/>
      </w:tblPr>
      <w:tblGrid>
        <w:gridCol w:w="9350"/>
      </w:tblGrid>
      <w:tr w:rsidR="00DC334C" w:rsidRPr="00876FC2" w14:paraId="6A0313B4" w14:textId="77777777" w:rsidTr="009D699B">
        <w:tc>
          <w:tcPr>
            <w:tcW w:w="9350" w:type="dxa"/>
          </w:tcPr>
          <w:p w14:paraId="4B03F050" w14:textId="127D6D58" w:rsidR="00DC334C" w:rsidRPr="0011504B" w:rsidRDefault="007F3DF3" w:rsidP="009D699B">
            <w:pPr>
              <w:pStyle w:val="Headingb"/>
              <w:rPr>
                <w:lang w:eastAsia="zh-CN"/>
              </w:rPr>
            </w:pPr>
            <w:r w:rsidRPr="000C2382">
              <w:rPr>
                <w:lang w:eastAsia="zh-CN"/>
              </w:rPr>
              <w:t>WMO</w:t>
            </w:r>
            <w:r w:rsidRPr="00C95F2C">
              <w:rPr>
                <w:rFonts w:asciiTheme="minorEastAsia" w:eastAsiaTheme="minorEastAsia" w:hAnsiTheme="minorEastAsia" w:hint="eastAsia"/>
                <w:lang w:eastAsia="zh-CN"/>
              </w:rPr>
              <w:t>有关</w:t>
            </w:r>
            <w:r w:rsidRPr="000C2382">
              <w:rPr>
                <w:lang w:eastAsia="zh-CN"/>
              </w:rPr>
              <w:t>WRC-19</w:t>
            </w:r>
            <w:r w:rsidRPr="00C95F2C">
              <w:rPr>
                <w:rFonts w:asciiTheme="minorEastAsia" w:eastAsiaTheme="minorEastAsia" w:hAnsiTheme="minorEastAsia" w:hint="eastAsia"/>
                <w:lang w:eastAsia="zh-CN"/>
              </w:rPr>
              <w:t>议项</w:t>
            </w:r>
            <w:r w:rsidRPr="000C2382">
              <w:rPr>
                <w:lang w:eastAsia="zh-CN"/>
              </w:rPr>
              <w:t>1.16</w:t>
            </w:r>
            <w:r w:rsidRPr="00C95F2C">
              <w:rPr>
                <w:rFonts w:asciiTheme="minorEastAsia" w:eastAsiaTheme="minorEastAsia" w:hAnsiTheme="minorEastAsia" w:hint="eastAsia"/>
                <w:lang w:eastAsia="zh-CN"/>
              </w:rPr>
              <w:t>的立场</w:t>
            </w:r>
          </w:p>
          <w:p w14:paraId="71270134" w14:textId="46C874C9" w:rsidR="00DC334C" w:rsidRPr="007F3DF3" w:rsidRDefault="007F3DF3" w:rsidP="007F3DF3">
            <w:pPr>
              <w:ind w:firstLineChars="200" w:firstLine="480"/>
              <w:rPr>
                <w:lang w:eastAsia="zh-CN"/>
              </w:rPr>
            </w:pPr>
            <w:r w:rsidRPr="007F3DF3">
              <w:rPr>
                <w:rFonts w:ascii="SimSun" w:eastAsia="SimSun" w:hAnsi="SimSun" w:cs="SimSun" w:hint="eastAsia"/>
                <w:lang w:eastAsia="zh-CN"/>
              </w:rPr>
              <w:t>由于会增加对</w:t>
            </w:r>
            <w:r w:rsidRPr="007F3DF3">
              <w:rPr>
                <w:lang w:eastAsia="zh-CN"/>
              </w:rPr>
              <w:t>EESS</w:t>
            </w:r>
            <w:r w:rsidRPr="007F3DF3">
              <w:rPr>
                <w:rFonts w:ascii="SimSun" w:eastAsia="SimSun" w:hAnsi="SimSun" w:cs="SimSun" w:hint="eastAsia"/>
                <w:lang w:eastAsia="zh-CN"/>
              </w:rPr>
              <w:t>（有源）的干扰，因此</w:t>
            </w:r>
            <w:r w:rsidRPr="007F3DF3">
              <w:rPr>
                <w:lang w:eastAsia="zh-CN"/>
              </w:rPr>
              <w:t>WMO</w:t>
            </w:r>
            <w:r w:rsidRPr="007F3DF3">
              <w:rPr>
                <w:rFonts w:ascii="SimSun" w:eastAsia="SimSun" w:hAnsi="SimSun" w:cs="SimSun" w:hint="eastAsia"/>
                <w:lang w:eastAsia="zh-CN"/>
              </w:rPr>
              <w:t>不支持放宽限制，从而允许在室外使用</w:t>
            </w:r>
            <w:r w:rsidRPr="007F3DF3">
              <w:rPr>
                <w:lang w:eastAsia="zh-CN"/>
              </w:rPr>
              <w:t>5 250-5 350 MHz</w:t>
            </w:r>
            <w:r w:rsidRPr="007F3DF3">
              <w:rPr>
                <w:rFonts w:ascii="SimSun" w:eastAsia="SimSun" w:hAnsi="SimSun" w:cs="SimSun" w:hint="eastAsia"/>
                <w:lang w:eastAsia="zh-CN"/>
              </w:rPr>
              <w:t>频段的</w:t>
            </w:r>
            <w:r w:rsidRPr="007F3DF3">
              <w:rPr>
                <w:lang w:eastAsia="zh-CN"/>
              </w:rPr>
              <w:t>RLAN</w:t>
            </w:r>
            <w:r w:rsidRPr="007F3DF3">
              <w:rPr>
                <w:rFonts w:ascii="SimSun" w:eastAsia="SimSun" w:hAnsi="SimSun" w:cs="SimSun" w:hint="eastAsia"/>
                <w:lang w:eastAsia="zh-CN"/>
              </w:rPr>
              <w:t>设备。</w:t>
            </w:r>
            <w:r w:rsidR="006942E2" w:rsidRPr="006942E2">
              <w:rPr>
                <w:rFonts w:ascii="SimSun" w:eastAsia="SimSun" w:hAnsi="SimSun" w:cs="SimSun" w:hint="eastAsia"/>
                <w:lang w:eastAsia="zh-CN"/>
              </w:rPr>
              <w:t>因此，</w:t>
            </w:r>
            <w:r w:rsidR="006942E2" w:rsidRPr="006942E2">
              <w:rPr>
                <w:rFonts w:asciiTheme="majorBidi" w:eastAsia="SimSun" w:hAnsiTheme="majorBidi" w:cstheme="majorBidi"/>
                <w:lang w:eastAsia="zh-CN"/>
              </w:rPr>
              <w:t>WMO</w:t>
            </w:r>
            <w:r w:rsidR="006942E2" w:rsidRPr="006942E2">
              <w:rPr>
                <w:rFonts w:ascii="SimSun" w:eastAsia="SimSun" w:hAnsi="SimSun" w:cs="SimSun" w:hint="eastAsia"/>
                <w:lang w:eastAsia="zh-CN"/>
              </w:rPr>
              <w:t>对为此频段</w:t>
            </w:r>
            <w:r w:rsidR="006942E2">
              <w:rPr>
                <w:rFonts w:ascii="SimSun" w:eastAsia="SimSun" w:hAnsi="SimSun" w:cs="SimSun" w:hint="eastAsia"/>
                <w:lang w:eastAsia="zh-CN"/>
              </w:rPr>
              <w:t>拟议</w:t>
            </w:r>
            <w:r w:rsidR="006942E2" w:rsidRPr="006942E2">
              <w:rPr>
                <w:rFonts w:ascii="SimSun" w:eastAsia="SimSun" w:hAnsi="SimSun" w:cs="SimSun" w:hint="eastAsia"/>
                <w:lang w:eastAsia="zh-CN"/>
              </w:rPr>
              <w:t>的单一方法</w:t>
            </w:r>
            <w:r w:rsidR="006942E2">
              <w:rPr>
                <w:rFonts w:ascii="SimSun" w:eastAsia="SimSun" w:hAnsi="SimSun" w:cs="SimSun" w:hint="eastAsia"/>
                <w:lang w:eastAsia="zh-CN"/>
              </w:rPr>
              <w:t>不做修改（</w:t>
            </w:r>
            <w:r w:rsidR="006942E2" w:rsidRPr="006942E2">
              <w:rPr>
                <w:rFonts w:asciiTheme="majorBidi" w:eastAsia="SimSun" w:hAnsiTheme="majorBidi" w:cstheme="majorBidi"/>
                <w:lang w:eastAsia="zh-CN"/>
              </w:rPr>
              <w:t>NOC</w:t>
            </w:r>
            <w:r w:rsidR="006942E2">
              <w:rPr>
                <w:rFonts w:asciiTheme="majorBidi" w:eastAsia="SimSun" w:hAnsiTheme="majorBidi" w:cstheme="majorBidi"/>
                <w:lang w:eastAsia="zh-CN"/>
              </w:rPr>
              <w:t>）</w:t>
            </w:r>
            <w:r w:rsidR="006942E2" w:rsidRPr="006942E2">
              <w:rPr>
                <w:rFonts w:ascii="SimSun" w:eastAsia="SimSun" w:hAnsi="SimSun" w:cs="SimSun" w:hint="eastAsia"/>
                <w:lang w:eastAsia="zh-CN"/>
              </w:rPr>
              <w:t>（即方法</w:t>
            </w:r>
            <w:r w:rsidR="006942E2" w:rsidRPr="006942E2">
              <w:rPr>
                <w:rFonts w:asciiTheme="majorBidi" w:eastAsia="SimSun" w:hAnsiTheme="majorBidi" w:cstheme="majorBidi"/>
                <w:lang w:eastAsia="zh-CN"/>
              </w:rPr>
              <w:t>B</w:t>
            </w:r>
            <w:r w:rsidR="006942E2" w:rsidRPr="006942E2">
              <w:rPr>
                <w:rFonts w:ascii="SimSun" w:eastAsia="SimSun" w:hAnsi="SimSun" w:cs="SimSun" w:hint="eastAsia"/>
                <w:lang w:eastAsia="zh-CN"/>
              </w:rPr>
              <w:t>）感到满意。</w:t>
            </w:r>
          </w:p>
          <w:p w14:paraId="0066276C" w14:textId="5B45A462" w:rsidR="00DC334C" w:rsidRPr="00876FC2" w:rsidRDefault="007F3DF3" w:rsidP="006942E2">
            <w:pPr>
              <w:ind w:firstLineChars="200" w:firstLine="480"/>
              <w:rPr>
                <w:lang w:eastAsia="zh-CN"/>
              </w:rPr>
            </w:pPr>
            <w:r w:rsidRPr="006942E2">
              <w:rPr>
                <w:lang w:eastAsia="zh-CN"/>
              </w:rPr>
              <w:t>WMO</w:t>
            </w:r>
            <w:r w:rsidRPr="006942E2">
              <w:rPr>
                <w:rFonts w:ascii="SimSun" w:eastAsia="SimSun" w:hAnsi="SimSun" w:cs="SimSun" w:hint="eastAsia"/>
                <w:lang w:eastAsia="zh-CN"/>
              </w:rPr>
              <w:t>支持</w:t>
            </w:r>
            <w:r w:rsidRPr="006942E2">
              <w:rPr>
                <w:lang w:eastAsia="zh-CN"/>
              </w:rPr>
              <w:t>5 350-5 470 MHz</w:t>
            </w:r>
            <w:r w:rsidRPr="006942E2">
              <w:rPr>
                <w:rFonts w:ascii="SimSun" w:eastAsia="SimSun" w:hAnsi="SimSun" w:cs="SimSun" w:hint="eastAsia"/>
                <w:lang w:eastAsia="zh-CN"/>
              </w:rPr>
              <w:t>频段不适合</w:t>
            </w:r>
            <w:r w:rsidRPr="006942E2">
              <w:rPr>
                <w:lang w:eastAsia="zh-CN"/>
              </w:rPr>
              <w:t>RLAN</w:t>
            </w:r>
            <w:r w:rsidRPr="006942E2">
              <w:rPr>
                <w:rFonts w:ascii="SimSun" w:eastAsia="SimSun" w:hAnsi="SimSun" w:cs="SimSun" w:hint="eastAsia"/>
                <w:lang w:eastAsia="zh-CN"/>
              </w:rPr>
              <w:t>设备操作的结论，并支持对频段实行</w:t>
            </w:r>
            <w:r w:rsidR="00F80B38" w:rsidRPr="006942E2">
              <w:rPr>
                <w:rFonts w:ascii="SimSun" w:eastAsia="SimSun" w:hAnsi="SimSun" w:cs="SimSun" w:hint="eastAsia"/>
                <w:lang w:eastAsia="zh-CN"/>
              </w:rPr>
              <w:t>单</w:t>
            </w:r>
            <w:r w:rsidR="006942E2">
              <w:rPr>
                <w:rFonts w:ascii="SimSun" w:eastAsia="SimSun" w:hAnsi="SimSun" w:cs="SimSun" w:hint="eastAsia"/>
                <w:lang w:eastAsia="zh-CN"/>
              </w:rPr>
              <w:t>一</w:t>
            </w:r>
            <w:r w:rsidR="00F80B38" w:rsidRPr="006942E2">
              <w:rPr>
                <w:rFonts w:ascii="SimSun" w:eastAsia="SimSun" w:hAnsi="SimSun" w:cs="SimSun" w:hint="eastAsia"/>
                <w:lang w:eastAsia="zh-CN"/>
              </w:rPr>
              <w:t>方法</w:t>
            </w:r>
            <w:r w:rsidRPr="006942E2">
              <w:rPr>
                <w:lang w:eastAsia="zh-CN"/>
              </w:rPr>
              <w:t>NOC</w:t>
            </w:r>
            <w:r w:rsidR="00F80B38" w:rsidRPr="006942E2">
              <w:rPr>
                <w:rFonts w:ascii="SimSun" w:eastAsia="SimSun" w:hAnsi="SimSun" w:cs="SimSun" w:hint="eastAsia"/>
                <w:lang w:eastAsia="zh-CN"/>
              </w:rPr>
              <w:t>（即方法</w:t>
            </w:r>
            <w:r w:rsidR="00F80B38" w:rsidRPr="006942E2">
              <w:rPr>
                <w:rFonts w:hint="eastAsia"/>
                <w:lang w:eastAsia="zh-CN"/>
              </w:rPr>
              <w:t>C</w:t>
            </w:r>
            <w:r w:rsidR="00F80B38" w:rsidRPr="006942E2">
              <w:rPr>
                <w:rFonts w:ascii="SimSun" w:eastAsia="SimSun" w:hAnsi="SimSun" w:cs="SimSun" w:hint="eastAsia"/>
                <w:lang w:eastAsia="zh-CN"/>
              </w:rPr>
              <w:t>）</w:t>
            </w:r>
            <w:r w:rsidRPr="006942E2">
              <w:rPr>
                <w:rFonts w:ascii="SimSun" w:eastAsia="SimSun" w:hAnsi="SimSun" w:cs="SimSun" w:hint="eastAsia"/>
                <w:lang w:eastAsia="zh-CN"/>
              </w:rPr>
              <w:t>。</w:t>
            </w:r>
          </w:p>
        </w:tc>
      </w:tr>
    </w:tbl>
    <w:p w14:paraId="1317C673" w14:textId="6C03FBD3" w:rsidR="00DC334C" w:rsidRPr="00F10BFE" w:rsidRDefault="00DC334C" w:rsidP="00DC334C">
      <w:pPr>
        <w:pStyle w:val="Heading2"/>
        <w:rPr>
          <w:lang w:eastAsia="zh-CN"/>
        </w:rPr>
      </w:pPr>
      <w:r w:rsidRPr="00F10BFE">
        <w:rPr>
          <w:lang w:eastAsia="zh-CN"/>
        </w:rPr>
        <w:t>3.11</w:t>
      </w:r>
      <w:r w:rsidRPr="00F10BFE">
        <w:rPr>
          <w:lang w:eastAsia="zh-CN"/>
        </w:rPr>
        <w:tab/>
      </w:r>
      <w:r w:rsidR="00DB71BF">
        <w:rPr>
          <w:lang w:eastAsia="zh-CN"/>
        </w:rPr>
        <w:t>议项</w:t>
      </w:r>
      <w:r w:rsidRPr="00F10BFE">
        <w:rPr>
          <w:lang w:eastAsia="zh-CN"/>
        </w:rPr>
        <w:t>7</w:t>
      </w:r>
    </w:p>
    <w:p w14:paraId="0E6995B6" w14:textId="45BE17B5" w:rsidR="00DB71BF" w:rsidRPr="00F72580" w:rsidRDefault="00DB71BF" w:rsidP="00DB71BF">
      <w:pPr>
        <w:ind w:firstLineChars="200" w:firstLine="480"/>
        <w:rPr>
          <w:rFonts w:ascii="STKaiti" w:eastAsia="STKaiti" w:hAnsi="STKaiti"/>
          <w:b/>
          <w:bCs/>
          <w:i/>
          <w:lang w:eastAsia="zh-CN"/>
        </w:rPr>
      </w:pPr>
      <w:r w:rsidRPr="00F72580">
        <w:rPr>
          <w:rFonts w:ascii="STKaiti" w:eastAsia="STKaiti" w:hAnsi="STKaiti" w:cs="SimSun" w:hint="eastAsia"/>
          <w:iCs/>
          <w:lang w:eastAsia="zh-CN"/>
        </w:rPr>
        <w:t>“</w:t>
      </w:r>
      <w:r w:rsidRPr="00F72580">
        <w:rPr>
          <w:rFonts w:eastAsia="STKaiti"/>
          <w:iCs/>
          <w:lang w:eastAsia="zh-CN"/>
        </w:rPr>
        <w:t>根据第</w:t>
      </w:r>
      <w:r w:rsidRPr="00F72580">
        <w:rPr>
          <w:rFonts w:eastAsia="STKaiti"/>
          <w:b/>
          <w:bCs/>
          <w:iCs/>
          <w:lang w:eastAsia="zh-CN"/>
        </w:rPr>
        <w:t>86</w:t>
      </w:r>
      <w:r w:rsidRPr="00F72580">
        <w:rPr>
          <w:rFonts w:eastAsia="STKaiti"/>
          <w:iCs/>
          <w:lang w:eastAsia="zh-CN"/>
        </w:rPr>
        <w:t>号决议</w:t>
      </w:r>
      <w:r w:rsidRPr="00F72580">
        <w:rPr>
          <w:rFonts w:eastAsia="STKaiti"/>
          <w:b/>
          <w:bCs/>
          <w:iCs/>
          <w:lang w:eastAsia="zh-CN"/>
        </w:rPr>
        <w:t>（</w:t>
      </w:r>
      <w:r w:rsidR="0047240D">
        <w:rPr>
          <w:rFonts w:eastAsia="STKaiti"/>
          <w:b/>
          <w:bCs/>
          <w:iCs/>
          <w:lang w:eastAsia="zh-CN"/>
        </w:rPr>
        <w:t xml:space="preserve">WRC </w:t>
      </w:r>
      <w:r w:rsidRPr="00F72580">
        <w:rPr>
          <w:rFonts w:eastAsia="STKaiti"/>
          <w:b/>
          <w:bCs/>
          <w:iCs/>
          <w:lang w:eastAsia="zh-CN"/>
        </w:rPr>
        <w:t>07</w:t>
      </w:r>
      <w:r w:rsidRPr="00F72580">
        <w:rPr>
          <w:rFonts w:eastAsia="STKaiti"/>
          <w:b/>
          <w:bCs/>
          <w:iCs/>
          <w:lang w:eastAsia="zh-CN"/>
        </w:rPr>
        <w:t>，修订版）</w:t>
      </w:r>
      <w:r w:rsidRPr="00F72580">
        <w:rPr>
          <w:rFonts w:eastAsia="STKaiti"/>
          <w:iCs/>
          <w:lang w:eastAsia="zh-CN"/>
        </w:rPr>
        <w:t>，考虑为回应全权代表大会第</w:t>
      </w:r>
      <w:r w:rsidRPr="0047240D">
        <w:rPr>
          <w:rFonts w:eastAsia="STKaiti"/>
          <w:iCs/>
          <w:lang w:eastAsia="zh-CN"/>
        </w:rPr>
        <w:t>86</w:t>
      </w:r>
      <w:r w:rsidRPr="00F72580">
        <w:rPr>
          <w:rFonts w:eastAsia="STKaiti"/>
          <w:iCs/>
          <w:lang w:eastAsia="zh-CN"/>
        </w:rPr>
        <w:t>号决议</w:t>
      </w:r>
      <w:r w:rsidRPr="0047240D">
        <w:rPr>
          <w:rFonts w:eastAsia="STKaiti"/>
          <w:iCs/>
          <w:lang w:eastAsia="zh-CN"/>
        </w:rPr>
        <w:t>（</w:t>
      </w:r>
      <w:r w:rsidRPr="0047240D">
        <w:rPr>
          <w:rFonts w:eastAsia="STKaiti"/>
          <w:iCs/>
          <w:lang w:eastAsia="zh-CN"/>
        </w:rPr>
        <w:t>2002</w:t>
      </w:r>
      <w:r w:rsidRPr="0047240D">
        <w:rPr>
          <w:rFonts w:eastAsia="STKaiti"/>
          <w:iCs/>
          <w:lang w:eastAsia="zh-CN"/>
        </w:rPr>
        <w:t>年，马拉喀什，修订版）</w:t>
      </w:r>
      <w:r>
        <w:rPr>
          <w:rFonts w:eastAsia="STKaiti"/>
          <w:iCs/>
          <w:lang w:eastAsia="zh-CN"/>
        </w:rPr>
        <w:t xml:space="preserve"> </w:t>
      </w:r>
      <w:r w:rsidRPr="00F72580">
        <w:rPr>
          <w:rFonts w:eastAsia="STKaiti"/>
          <w:iCs/>
          <w:lang w:eastAsia="zh-CN"/>
        </w:rPr>
        <w:t xml:space="preserve">– </w:t>
      </w:r>
      <w:r w:rsidRPr="00F72580">
        <w:rPr>
          <w:rFonts w:eastAsia="STKaiti"/>
          <w:iCs/>
          <w:lang w:eastAsia="zh-CN"/>
        </w:rPr>
        <w:t>卫星网络频率指配的提前公布、协调、通知和登记程序</w:t>
      </w:r>
      <w:r w:rsidRPr="00F72580">
        <w:rPr>
          <w:rFonts w:eastAsia="STKaiti"/>
          <w:iCs/>
          <w:lang w:eastAsia="zh-CN"/>
        </w:rPr>
        <w:t xml:space="preserve"> – </w:t>
      </w:r>
      <w:r w:rsidRPr="00F72580">
        <w:rPr>
          <w:rFonts w:eastAsia="STKaiti"/>
          <w:iCs/>
          <w:lang w:eastAsia="zh-CN"/>
        </w:rPr>
        <w:t>而可能做出的修改和采取的其它方案，以便为合理、高效和经济地使用无线电频率及任何相关联轨道（包括对地静止卫星轨道）提供便利</w:t>
      </w:r>
      <w:r w:rsidRPr="00F72580">
        <w:rPr>
          <w:rFonts w:ascii="STKaiti" w:eastAsia="STKaiti" w:hAnsi="STKaiti" w:cs="SimSun" w:hint="eastAsia"/>
          <w:iCs/>
          <w:lang w:eastAsia="zh-CN"/>
        </w:rPr>
        <w:t>；”</w:t>
      </w:r>
    </w:p>
    <w:p w14:paraId="03A12A7B" w14:textId="77777777" w:rsidR="00DB71BF" w:rsidRPr="002A56C9" w:rsidRDefault="00DB71BF" w:rsidP="00DB71BF">
      <w:pPr>
        <w:ind w:firstLineChars="200" w:firstLine="480"/>
        <w:rPr>
          <w:rFonts w:ascii="Calibri" w:hAnsi="Calibri"/>
          <w:b/>
          <w:color w:val="800000"/>
          <w:sz w:val="22"/>
          <w:highlight w:val="yellow"/>
          <w:lang w:eastAsia="zh-CN"/>
        </w:rPr>
      </w:pPr>
      <w:r w:rsidRPr="00550C88">
        <w:rPr>
          <w:rFonts w:cs="Arial"/>
          <w:szCs w:val="22"/>
          <w:lang w:eastAsia="zh-CN"/>
        </w:rPr>
        <w:t>WRC</w:t>
      </w:r>
      <w:r>
        <w:rPr>
          <w:rFonts w:cs="Arial" w:hint="eastAsia"/>
          <w:szCs w:val="22"/>
          <w:lang w:eastAsia="zh-CN"/>
        </w:rPr>
        <w:t>这个</w:t>
      </w:r>
      <w:r w:rsidRPr="00550C88">
        <w:rPr>
          <w:rFonts w:cs="Arial"/>
          <w:szCs w:val="22"/>
          <w:lang w:eastAsia="zh-CN"/>
        </w:rPr>
        <w:t>常设</w:t>
      </w:r>
      <w:r>
        <w:rPr>
          <w:rFonts w:cs="Arial"/>
          <w:szCs w:val="22"/>
          <w:lang w:eastAsia="zh-CN"/>
        </w:rPr>
        <w:t>议项</w:t>
      </w:r>
      <w:r w:rsidRPr="00550C88">
        <w:rPr>
          <w:rFonts w:cs="Arial"/>
          <w:szCs w:val="22"/>
          <w:lang w:eastAsia="zh-CN"/>
        </w:rPr>
        <w:t>涉及对</w:t>
      </w:r>
      <w:r>
        <w:rPr>
          <w:rFonts w:cs="Arial" w:hint="eastAsia"/>
          <w:szCs w:val="22"/>
          <w:lang w:eastAsia="zh-CN"/>
        </w:rPr>
        <w:t>《</w:t>
      </w:r>
      <w:r w:rsidRPr="00550C88">
        <w:rPr>
          <w:rFonts w:cs="Arial"/>
          <w:szCs w:val="22"/>
          <w:lang w:eastAsia="zh-CN"/>
        </w:rPr>
        <w:t>无线电规则</w:t>
      </w:r>
      <w:r>
        <w:rPr>
          <w:rFonts w:cs="Arial" w:hint="eastAsia"/>
          <w:szCs w:val="22"/>
          <w:lang w:eastAsia="zh-CN"/>
        </w:rPr>
        <w:t>》</w:t>
      </w:r>
      <w:r w:rsidRPr="00550C88">
        <w:rPr>
          <w:rFonts w:cs="Arial"/>
          <w:szCs w:val="22"/>
          <w:lang w:eastAsia="zh-CN"/>
        </w:rPr>
        <w:t>可能</w:t>
      </w:r>
      <w:r>
        <w:rPr>
          <w:rFonts w:cs="Arial" w:hint="eastAsia"/>
          <w:szCs w:val="22"/>
          <w:lang w:eastAsia="zh-CN"/>
        </w:rPr>
        <w:t>做</w:t>
      </w:r>
      <w:r w:rsidRPr="00550C88">
        <w:rPr>
          <w:rFonts w:cs="Arial"/>
          <w:szCs w:val="22"/>
          <w:lang w:eastAsia="zh-CN"/>
        </w:rPr>
        <w:t>出的任何修改，</w:t>
      </w:r>
      <w:r>
        <w:rPr>
          <w:rFonts w:cs="Arial" w:hint="eastAsia"/>
          <w:szCs w:val="22"/>
          <w:lang w:eastAsia="zh-CN"/>
        </w:rPr>
        <w:t>从而影响到卫星网络的</w:t>
      </w:r>
      <w:r w:rsidRPr="007017AC">
        <w:rPr>
          <w:rFonts w:cs="Arial" w:hint="eastAsia"/>
          <w:szCs w:val="22"/>
          <w:lang w:val="en-US" w:eastAsia="zh-CN"/>
        </w:rPr>
        <w:t>提前公布、协调、通知和登记程序</w:t>
      </w:r>
      <w:r w:rsidRPr="00550C88">
        <w:rPr>
          <w:rFonts w:cs="Arial"/>
          <w:szCs w:val="22"/>
          <w:lang w:eastAsia="zh-CN"/>
        </w:rPr>
        <w:t>。</w:t>
      </w:r>
    </w:p>
    <w:p w14:paraId="58E76F79" w14:textId="77777777" w:rsidR="00DB71BF" w:rsidRDefault="00DB71BF" w:rsidP="00DB71BF">
      <w:pPr>
        <w:ind w:firstLineChars="200" w:firstLine="480"/>
        <w:rPr>
          <w:lang w:eastAsia="zh-CN"/>
        </w:rPr>
      </w:pPr>
      <w:r>
        <w:rPr>
          <w:rFonts w:hint="eastAsia"/>
          <w:lang w:eastAsia="zh-CN"/>
        </w:rPr>
        <w:t>如果修改</w:t>
      </w:r>
      <w:r>
        <w:rPr>
          <w:rFonts w:cs="Arial" w:hint="eastAsia"/>
          <w:szCs w:val="22"/>
          <w:lang w:eastAsia="zh-CN"/>
        </w:rPr>
        <w:t>《</w:t>
      </w:r>
      <w:r w:rsidRPr="00550C88">
        <w:rPr>
          <w:rFonts w:cs="Arial"/>
          <w:szCs w:val="22"/>
          <w:lang w:eastAsia="zh-CN"/>
        </w:rPr>
        <w:t>无线电规则</w:t>
      </w:r>
      <w:r>
        <w:rPr>
          <w:rFonts w:cs="Arial" w:hint="eastAsia"/>
          <w:szCs w:val="22"/>
          <w:lang w:eastAsia="zh-CN"/>
        </w:rPr>
        <w:t>》中卫星网络的</w:t>
      </w:r>
      <w:r w:rsidRPr="007017AC">
        <w:rPr>
          <w:rFonts w:cs="Arial" w:hint="eastAsia"/>
          <w:szCs w:val="22"/>
          <w:lang w:val="en-US" w:eastAsia="zh-CN"/>
        </w:rPr>
        <w:t>提前公布、协调、通知和登记程序</w:t>
      </w:r>
      <w:r>
        <w:rPr>
          <w:rFonts w:cs="Arial" w:hint="eastAsia"/>
          <w:szCs w:val="22"/>
          <w:lang w:val="en-US" w:eastAsia="zh-CN"/>
        </w:rPr>
        <w:t>对</w:t>
      </w:r>
      <w:proofErr w:type="spellStart"/>
      <w:r w:rsidRPr="00404FF3">
        <w:rPr>
          <w:lang w:eastAsia="zh-CN"/>
        </w:rPr>
        <w:t>MetSat</w:t>
      </w:r>
      <w:proofErr w:type="spellEnd"/>
      <w:r>
        <w:rPr>
          <w:rFonts w:hint="eastAsia"/>
          <w:lang w:eastAsia="zh-CN"/>
        </w:rPr>
        <w:t>和</w:t>
      </w:r>
      <w:r>
        <w:rPr>
          <w:rFonts w:hint="eastAsia"/>
          <w:lang w:eastAsia="zh-CN"/>
        </w:rPr>
        <w:t>E</w:t>
      </w:r>
      <w:r w:rsidRPr="00404FF3">
        <w:rPr>
          <w:lang w:eastAsia="zh-CN"/>
        </w:rPr>
        <w:t>ESS</w:t>
      </w:r>
      <w:r>
        <w:rPr>
          <w:rFonts w:hint="eastAsia"/>
          <w:lang w:eastAsia="zh-CN"/>
        </w:rPr>
        <w:t>系统带来了不必要的限制，那么</w:t>
      </w:r>
      <w:r>
        <w:rPr>
          <w:lang w:eastAsia="zh-CN"/>
        </w:rPr>
        <w:t>WMO</w:t>
      </w:r>
      <w:r>
        <w:rPr>
          <w:rFonts w:hint="eastAsia"/>
          <w:lang w:eastAsia="zh-CN"/>
        </w:rPr>
        <w:t>不支持此类修改</w:t>
      </w:r>
      <w:r>
        <w:rPr>
          <w:rFonts w:cs="Arial" w:hint="eastAsia"/>
          <w:szCs w:val="22"/>
          <w:lang w:val="en-US" w:eastAsia="zh-CN"/>
        </w:rPr>
        <w:t>。</w:t>
      </w:r>
    </w:p>
    <w:p w14:paraId="61265DF1" w14:textId="77777777" w:rsidR="00DC334C" w:rsidRPr="00876FC2" w:rsidRDefault="00DC334C" w:rsidP="00DC334C">
      <w:pPr>
        <w:rPr>
          <w:lang w:eastAsia="zh-CN"/>
        </w:rPr>
      </w:pPr>
    </w:p>
    <w:tbl>
      <w:tblPr>
        <w:tblStyle w:val="TableGrid"/>
        <w:tblW w:w="0" w:type="auto"/>
        <w:tblLook w:val="04A0" w:firstRow="1" w:lastRow="0" w:firstColumn="1" w:lastColumn="0" w:noHBand="0" w:noVBand="1"/>
      </w:tblPr>
      <w:tblGrid>
        <w:gridCol w:w="9350"/>
      </w:tblGrid>
      <w:tr w:rsidR="00DC334C" w:rsidRPr="00876FC2" w14:paraId="0FB3B6C7" w14:textId="77777777" w:rsidTr="009D699B">
        <w:tc>
          <w:tcPr>
            <w:tcW w:w="9350" w:type="dxa"/>
          </w:tcPr>
          <w:p w14:paraId="17EED23A" w14:textId="5E458A52" w:rsidR="00DC334C" w:rsidRPr="0011504B" w:rsidRDefault="00DB71BF" w:rsidP="009D699B">
            <w:pPr>
              <w:pStyle w:val="Headingb"/>
              <w:rPr>
                <w:lang w:eastAsia="zh-CN"/>
              </w:rPr>
            </w:pPr>
            <w:r w:rsidRPr="000C2382">
              <w:rPr>
                <w:lang w:eastAsia="zh-CN"/>
              </w:rPr>
              <w:t>WMO</w:t>
            </w:r>
            <w:r w:rsidRPr="0047240D">
              <w:rPr>
                <w:rFonts w:asciiTheme="minorEastAsia" w:eastAsiaTheme="minorEastAsia" w:hAnsiTheme="minorEastAsia" w:hint="eastAsia"/>
                <w:lang w:eastAsia="zh-CN"/>
              </w:rPr>
              <w:t>有关</w:t>
            </w:r>
            <w:r w:rsidRPr="000C2382">
              <w:rPr>
                <w:lang w:eastAsia="zh-CN"/>
              </w:rPr>
              <w:t>WRC-19</w:t>
            </w:r>
            <w:r w:rsidRPr="0047240D">
              <w:rPr>
                <w:rFonts w:asciiTheme="minorEastAsia" w:eastAsiaTheme="minorEastAsia" w:hAnsiTheme="minorEastAsia" w:hint="eastAsia"/>
                <w:lang w:eastAsia="zh-CN"/>
              </w:rPr>
              <w:t>议项</w:t>
            </w:r>
            <w:r w:rsidRPr="00DB71BF">
              <w:rPr>
                <w:rFonts w:ascii="Times New Roman" w:eastAsia="SimSun" w:hAnsi="Times New Roman" w:hint="eastAsia"/>
                <w:lang w:eastAsia="zh-CN"/>
              </w:rPr>
              <w:t>7</w:t>
            </w:r>
            <w:r w:rsidRPr="0047240D">
              <w:rPr>
                <w:rFonts w:asciiTheme="minorEastAsia" w:eastAsiaTheme="minorEastAsia" w:hAnsiTheme="minorEastAsia" w:hint="eastAsia"/>
                <w:lang w:eastAsia="zh-CN"/>
              </w:rPr>
              <w:t>的立场</w:t>
            </w:r>
          </w:p>
          <w:p w14:paraId="4003AF39" w14:textId="2E430A86" w:rsidR="00DC334C" w:rsidRPr="00876FC2" w:rsidRDefault="00F80B38" w:rsidP="0084026C">
            <w:pPr>
              <w:ind w:firstLineChars="200" w:firstLine="480"/>
              <w:rPr>
                <w:lang w:eastAsia="zh-CN"/>
              </w:rPr>
            </w:pPr>
            <w:r w:rsidRPr="00F80B38">
              <w:rPr>
                <w:rFonts w:hint="eastAsia"/>
                <w:lang w:eastAsia="zh-CN"/>
              </w:rPr>
              <w:t>WMO</w:t>
            </w:r>
            <w:r w:rsidRPr="00F80B38">
              <w:rPr>
                <w:rFonts w:ascii="SimSun" w:eastAsia="SimSun" w:hAnsi="SimSun" w:cs="SimSun" w:hint="eastAsia"/>
                <w:lang w:eastAsia="zh-CN"/>
              </w:rPr>
              <w:t>对于该议项的问题</w:t>
            </w:r>
            <w:r w:rsidRPr="00F80B38">
              <w:rPr>
                <w:rFonts w:hint="eastAsia"/>
                <w:lang w:eastAsia="zh-CN"/>
              </w:rPr>
              <w:t>A</w:t>
            </w:r>
            <w:r w:rsidRPr="00F80B38">
              <w:rPr>
                <w:rFonts w:ascii="SimSun" w:eastAsia="SimSun" w:hAnsi="SimSun" w:cs="SimSun" w:hint="eastAsia"/>
                <w:lang w:eastAsia="zh-CN"/>
              </w:rPr>
              <w:t>和</w:t>
            </w:r>
            <w:r w:rsidRPr="00F80B38">
              <w:rPr>
                <w:rFonts w:hint="eastAsia"/>
                <w:lang w:eastAsia="zh-CN"/>
              </w:rPr>
              <w:t>I</w:t>
            </w:r>
            <w:r w:rsidRPr="00F80B38">
              <w:rPr>
                <w:rFonts w:ascii="SimSun" w:eastAsia="SimSun" w:hAnsi="SimSun" w:cs="SimSun" w:hint="eastAsia"/>
                <w:lang w:eastAsia="zh-CN"/>
              </w:rPr>
              <w:t>表示关切。</w:t>
            </w:r>
          </w:p>
          <w:p w14:paraId="6865E15D" w14:textId="171286A2" w:rsidR="00DC334C" w:rsidRPr="00671A8B" w:rsidRDefault="004335E0" w:rsidP="0084026C">
            <w:pPr>
              <w:ind w:firstLineChars="200" w:firstLine="480"/>
              <w:rPr>
                <w:rFonts w:eastAsiaTheme="minorEastAsia"/>
                <w:lang w:eastAsia="zh-CN"/>
              </w:rPr>
            </w:pPr>
            <w:r w:rsidRPr="004335E0">
              <w:rPr>
                <w:rFonts w:ascii="SimSun" w:eastAsia="SimSun" w:hAnsi="SimSun" w:cs="SimSun" w:hint="eastAsia"/>
                <w:lang w:eastAsia="zh-CN"/>
              </w:rPr>
              <w:t>关于问题</w:t>
            </w:r>
            <w:r w:rsidRPr="004335E0">
              <w:rPr>
                <w:rFonts w:hint="eastAsia"/>
                <w:lang w:eastAsia="zh-CN"/>
              </w:rPr>
              <w:t>A</w:t>
            </w:r>
            <w:r w:rsidRPr="004335E0">
              <w:rPr>
                <w:rFonts w:ascii="SimSun" w:eastAsia="SimSun" w:hAnsi="SimSun" w:cs="SimSun" w:hint="eastAsia"/>
                <w:lang w:eastAsia="zh-CN"/>
              </w:rPr>
              <w:t>，用于</w:t>
            </w:r>
            <w:r w:rsidRPr="004335E0">
              <w:rPr>
                <w:rFonts w:hint="eastAsia"/>
                <w:lang w:eastAsia="zh-CN"/>
              </w:rPr>
              <w:t>EESS</w:t>
            </w:r>
            <w:r w:rsidR="00D336DC">
              <w:rPr>
                <w:rFonts w:ascii="SimSun" w:eastAsia="SimSun" w:hAnsi="SimSun" w:cs="SimSun" w:hint="eastAsia"/>
                <w:lang w:eastAsia="zh-CN"/>
              </w:rPr>
              <w:t>、</w:t>
            </w:r>
            <w:proofErr w:type="spellStart"/>
            <w:r w:rsidR="00671A8B" w:rsidRPr="00876FC2">
              <w:rPr>
                <w:lang w:eastAsia="zh-CN"/>
              </w:rPr>
              <w:t>Metsat</w:t>
            </w:r>
            <w:proofErr w:type="spellEnd"/>
            <w:r w:rsidRPr="004335E0">
              <w:rPr>
                <w:rFonts w:ascii="SimSun" w:eastAsia="SimSun" w:hAnsi="SimSun" w:cs="SimSun" w:hint="eastAsia"/>
                <w:lang w:eastAsia="zh-CN"/>
              </w:rPr>
              <w:t>和</w:t>
            </w:r>
            <w:r w:rsidRPr="004335E0">
              <w:rPr>
                <w:rFonts w:hint="eastAsia"/>
                <w:lang w:eastAsia="zh-CN"/>
              </w:rPr>
              <w:t>SOS</w:t>
            </w:r>
            <w:r w:rsidRPr="004335E0">
              <w:rPr>
                <w:rFonts w:ascii="SimSun" w:eastAsia="SimSun" w:hAnsi="SimSun" w:cs="SimSun" w:hint="eastAsia"/>
                <w:lang w:eastAsia="zh-CN"/>
              </w:rPr>
              <w:t>的频段</w:t>
            </w:r>
            <w:r w:rsidR="00BE209B">
              <w:rPr>
                <w:rFonts w:ascii="SimSun" w:eastAsia="SimSun" w:hAnsi="SimSun" w:cs="SimSun" w:hint="eastAsia"/>
                <w:lang w:eastAsia="zh-CN"/>
              </w:rPr>
              <w:t>无需采用任何</w:t>
            </w:r>
            <w:r w:rsidR="002E1854">
              <w:rPr>
                <w:rFonts w:ascii="SimSun" w:eastAsia="SimSun" w:hAnsi="SimSun" w:cs="SimSun" w:hint="eastAsia"/>
                <w:lang w:eastAsia="zh-CN"/>
              </w:rPr>
              <w:t>分</w:t>
            </w:r>
            <w:r w:rsidR="00DF7CDD">
              <w:rPr>
                <w:rFonts w:ascii="SimSun" w:eastAsia="SimSun" w:hAnsi="SimSun" w:cs="SimSun" w:hint="eastAsia"/>
                <w:lang w:eastAsia="zh-CN"/>
              </w:rPr>
              <w:t>阶段</w:t>
            </w:r>
            <w:r w:rsidR="00BE209B">
              <w:rPr>
                <w:rFonts w:ascii="SimSun" w:eastAsia="SimSun" w:hAnsi="SimSun" w:cs="SimSun" w:hint="eastAsia"/>
                <w:lang w:eastAsia="zh-CN"/>
              </w:rPr>
              <w:t>部署</w:t>
            </w:r>
            <w:r w:rsidR="00DF7CDD" w:rsidRPr="00DF7CDD">
              <w:rPr>
                <w:rFonts w:ascii="SimSun" w:eastAsia="SimSun" w:hAnsi="SimSun" w:cs="SimSun" w:hint="eastAsia"/>
                <w:lang w:eastAsia="zh-CN"/>
              </w:rPr>
              <w:t>方式</w:t>
            </w:r>
            <w:r w:rsidR="00DF7CDD">
              <w:rPr>
                <w:rFonts w:ascii="SimSun" w:eastAsia="SimSun" w:hAnsi="SimSun" w:cs="SimSun" w:hint="eastAsia"/>
                <w:lang w:eastAsia="zh-CN"/>
              </w:rPr>
              <w:t>，因为</w:t>
            </w:r>
            <w:r w:rsidR="00982867">
              <w:rPr>
                <w:rFonts w:ascii="SimSun" w:eastAsia="SimSun" w:hAnsi="SimSun" w:cs="SimSun" w:hint="eastAsia"/>
                <w:lang w:eastAsia="zh-CN"/>
              </w:rPr>
              <w:t>对于</w:t>
            </w:r>
            <w:proofErr w:type="spellStart"/>
            <w:r w:rsidR="00982867" w:rsidRPr="00982867">
              <w:rPr>
                <w:rFonts w:asciiTheme="majorBidi" w:eastAsia="SimSun" w:hAnsiTheme="majorBidi" w:cstheme="majorBidi"/>
                <w:lang w:eastAsia="zh-CN"/>
              </w:rPr>
              <w:t>Metsat</w:t>
            </w:r>
            <w:proofErr w:type="spellEnd"/>
            <w:r w:rsidR="00982867" w:rsidRPr="00982867">
              <w:rPr>
                <w:rFonts w:ascii="SimSun" w:eastAsia="SimSun" w:hAnsi="SimSun" w:cs="SimSun" w:hint="eastAsia"/>
                <w:lang w:eastAsia="zh-CN"/>
              </w:rPr>
              <w:t>和</w:t>
            </w:r>
            <w:r w:rsidR="00982867" w:rsidRPr="00982867">
              <w:rPr>
                <w:rFonts w:asciiTheme="majorBidi" w:eastAsia="SimSun" w:hAnsiTheme="majorBidi" w:cstheme="majorBidi"/>
                <w:lang w:eastAsia="zh-CN"/>
              </w:rPr>
              <w:t>EESS</w:t>
            </w:r>
            <w:r w:rsidR="00982867" w:rsidRPr="00982867">
              <w:rPr>
                <w:rFonts w:ascii="SimSun" w:eastAsia="SimSun" w:hAnsi="SimSun" w:cs="SimSun" w:hint="eastAsia"/>
                <w:lang w:eastAsia="zh-CN"/>
              </w:rPr>
              <w:t>卫星系统</w:t>
            </w:r>
            <w:r w:rsidR="0040283C">
              <w:rPr>
                <w:rFonts w:ascii="SimSun" w:eastAsia="SimSun" w:hAnsi="SimSun" w:cs="SimSun" w:hint="eastAsia"/>
                <w:lang w:eastAsia="zh-CN"/>
              </w:rPr>
              <w:t>而言，这</w:t>
            </w:r>
            <w:r w:rsidR="00DF7CDD">
              <w:rPr>
                <w:rFonts w:ascii="SimSun" w:eastAsia="SimSun" w:hAnsi="SimSun" w:cs="SimSun" w:hint="eastAsia"/>
                <w:lang w:eastAsia="zh-CN"/>
              </w:rPr>
              <w:t>不是一个合理</w:t>
            </w:r>
            <w:r w:rsidRPr="004335E0">
              <w:rPr>
                <w:rFonts w:ascii="SimSun" w:eastAsia="SimSun" w:hAnsi="SimSun" w:cs="SimSun" w:hint="eastAsia"/>
                <w:lang w:eastAsia="zh-CN"/>
              </w:rPr>
              <w:t>的规则机制，这些系统一般</w:t>
            </w:r>
            <w:r w:rsidR="0040283C">
              <w:rPr>
                <w:rFonts w:ascii="SimSun" w:eastAsia="SimSun" w:hAnsi="SimSun" w:cs="SimSun" w:hint="eastAsia"/>
                <w:lang w:eastAsia="zh-CN"/>
              </w:rPr>
              <w:t>仅</w:t>
            </w:r>
            <w:r w:rsidRPr="004335E0">
              <w:rPr>
                <w:rFonts w:ascii="SimSun" w:eastAsia="SimSun" w:hAnsi="SimSun" w:cs="SimSun" w:hint="eastAsia"/>
                <w:lang w:eastAsia="zh-CN"/>
              </w:rPr>
              <w:t>包括</w:t>
            </w:r>
            <w:r w:rsidR="00671A8B">
              <w:rPr>
                <w:rFonts w:ascii="SimSun" w:eastAsia="SimSun" w:hAnsi="SimSun" w:cs="SimSun" w:hint="eastAsia"/>
                <w:lang w:eastAsia="zh-CN"/>
              </w:rPr>
              <w:t>数量</w:t>
            </w:r>
            <w:r w:rsidR="0040283C">
              <w:rPr>
                <w:rFonts w:ascii="SimSun" w:eastAsia="SimSun" w:hAnsi="SimSun" w:cs="SimSun" w:hint="eastAsia"/>
                <w:lang w:eastAsia="zh-CN"/>
              </w:rPr>
              <w:t>极为</w:t>
            </w:r>
            <w:r w:rsidRPr="004335E0">
              <w:rPr>
                <w:rFonts w:ascii="SimSun" w:eastAsia="SimSun" w:hAnsi="SimSun" w:cs="SimSun" w:hint="eastAsia"/>
                <w:lang w:eastAsia="zh-CN"/>
              </w:rPr>
              <w:t>有限的卫星。然而，</w:t>
            </w:r>
            <w:r w:rsidR="0040283C">
              <w:rPr>
                <w:rFonts w:ascii="SimSun" w:eastAsia="SimSun" w:hAnsi="SimSun" w:cs="SimSun" w:hint="eastAsia"/>
                <w:lang w:eastAsia="zh-CN"/>
              </w:rPr>
              <w:t>分阶段方式旨在</w:t>
            </w:r>
            <w:r w:rsidR="00A8076D">
              <w:rPr>
                <w:rFonts w:ascii="SimSun" w:eastAsia="SimSun" w:hAnsi="SimSun" w:cs="SimSun" w:hint="eastAsia"/>
                <w:lang w:eastAsia="zh-CN"/>
              </w:rPr>
              <w:t>用于监测</w:t>
            </w:r>
            <w:r w:rsidR="00A8076D" w:rsidRPr="00DF7CDD">
              <w:rPr>
                <w:rFonts w:ascii="SimSun" w:eastAsia="SimSun" w:hAnsi="SimSun" w:cs="SimSun" w:hint="eastAsia"/>
                <w:lang w:eastAsia="zh-CN"/>
              </w:rPr>
              <w:t>在特定频段</w:t>
            </w:r>
            <w:r w:rsidR="00A8076D" w:rsidRPr="004335E0">
              <w:rPr>
                <w:rFonts w:ascii="SimSun" w:eastAsia="SimSun" w:hAnsi="SimSun" w:cs="SimSun" w:hint="eastAsia"/>
                <w:lang w:eastAsia="zh-CN"/>
              </w:rPr>
              <w:t>部署</w:t>
            </w:r>
            <w:r w:rsidR="00A8076D">
              <w:rPr>
                <w:rFonts w:ascii="SimSun" w:eastAsia="SimSun" w:hAnsi="SimSun" w:cs="SimSun" w:hint="eastAsia"/>
                <w:lang w:eastAsia="zh-CN"/>
              </w:rPr>
              <w:t>由</w:t>
            </w:r>
            <w:r w:rsidR="00A8076D" w:rsidRPr="00DF7CDD">
              <w:rPr>
                <w:rFonts w:ascii="SimSun" w:eastAsia="SimSun" w:hAnsi="SimSun" w:cs="SimSun" w:hint="eastAsia"/>
                <w:lang w:eastAsia="zh-CN"/>
              </w:rPr>
              <w:t>多颗多个卫星星座</w:t>
            </w:r>
            <w:r w:rsidRPr="004335E0">
              <w:rPr>
                <w:rFonts w:ascii="SimSun" w:eastAsia="SimSun" w:hAnsi="SimSun" w:cs="SimSun" w:hint="eastAsia"/>
                <w:lang w:eastAsia="zh-CN"/>
              </w:rPr>
              <w:t>组成的</w:t>
            </w:r>
            <w:r w:rsidR="00570C82" w:rsidRPr="00982867">
              <w:rPr>
                <w:rFonts w:asciiTheme="majorBidi" w:eastAsia="SimSun" w:hAnsiTheme="majorBidi" w:cstheme="majorBidi"/>
                <w:lang w:eastAsia="zh-CN"/>
              </w:rPr>
              <w:t>non-GSO</w:t>
            </w:r>
            <w:r w:rsidR="00A8076D">
              <w:rPr>
                <w:rFonts w:ascii="SimSun" w:eastAsia="SimSun" w:hAnsi="SimSun" w:cs="SimSun" w:hint="eastAsia"/>
                <w:lang w:eastAsia="zh-CN"/>
              </w:rPr>
              <w:t>系统</w:t>
            </w:r>
            <w:r w:rsidRPr="004335E0">
              <w:rPr>
                <w:rFonts w:ascii="SimSun" w:eastAsia="SimSun" w:hAnsi="SimSun" w:cs="SimSun" w:hint="eastAsia"/>
                <w:lang w:eastAsia="zh-CN"/>
              </w:rPr>
              <w:t>。</w:t>
            </w:r>
          </w:p>
          <w:p w14:paraId="2783ADD0" w14:textId="7A819732" w:rsidR="00DC334C" w:rsidRPr="00876FC2" w:rsidRDefault="002E20D2" w:rsidP="0084026C">
            <w:pPr>
              <w:ind w:firstLineChars="200" w:firstLine="480"/>
              <w:rPr>
                <w:lang w:eastAsia="zh-CN"/>
              </w:rPr>
            </w:pPr>
            <w:r w:rsidRPr="002E20D2">
              <w:rPr>
                <w:rFonts w:ascii="SimSun" w:eastAsia="SimSun" w:hAnsi="SimSun" w:cs="SimSun" w:hint="eastAsia"/>
                <w:lang w:eastAsia="zh-CN"/>
              </w:rPr>
              <w:t>有关投入使用的规定不</w:t>
            </w:r>
            <w:r w:rsidR="0040283C">
              <w:rPr>
                <w:rFonts w:ascii="SimSun" w:eastAsia="SimSun" w:hAnsi="SimSun" w:cs="SimSun" w:hint="eastAsia"/>
                <w:lang w:eastAsia="zh-CN"/>
              </w:rPr>
              <w:t>会</w:t>
            </w:r>
            <w:r w:rsidRPr="002E20D2">
              <w:rPr>
                <w:rFonts w:ascii="SimSun" w:eastAsia="SimSun" w:hAnsi="SimSun" w:cs="SimSun" w:hint="eastAsia"/>
                <w:lang w:eastAsia="zh-CN"/>
              </w:rPr>
              <w:t>对</w:t>
            </w:r>
            <w:r w:rsidR="00F43A7E">
              <w:rPr>
                <w:rFonts w:ascii="SimSun" w:eastAsia="SimSun" w:hAnsi="SimSun" w:cs="SimSun" w:hint="eastAsia"/>
                <w:lang w:eastAsia="zh-CN"/>
              </w:rPr>
              <w:t>已提交</w:t>
            </w:r>
            <w:r w:rsidR="00942806">
              <w:rPr>
                <w:rFonts w:ascii="SimSun" w:eastAsia="SimSun" w:hAnsi="SimSun" w:cs="SimSun" w:hint="eastAsia"/>
                <w:lang w:eastAsia="zh-CN"/>
              </w:rPr>
              <w:t>使用</w:t>
            </w:r>
            <w:r w:rsidRPr="002E20D2">
              <w:rPr>
                <w:rFonts w:ascii="SimSun" w:eastAsia="SimSun" w:hAnsi="SimSun" w:cs="SimSun" w:hint="eastAsia"/>
                <w:lang w:eastAsia="zh-CN"/>
              </w:rPr>
              <w:t>划分给</w:t>
            </w:r>
            <w:r w:rsidRPr="002E20D2">
              <w:rPr>
                <w:rFonts w:hint="eastAsia"/>
                <w:lang w:eastAsia="zh-CN"/>
              </w:rPr>
              <w:t>EESS</w:t>
            </w:r>
            <w:r>
              <w:rPr>
                <w:rFonts w:ascii="SimSun" w:eastAsia="SimSun" w:hAnsi="SimSun" w:cs="SimSun" w:hint="eastAsia"/>
                <w:lang w:eastAsia="zh-CN"/>
              </w:rPr>
              <w:t>、</w:t>
            </w:r>
            <w:proofErr w:type="spellStart"/>
            <w:r w:rsidRPr="00876FC2">
              <w:rPr>
                <w:lang w:eastAsia="zh-CN"/>
              </w:rPr>
              <w:t>Metsat</w:t>
            </w:r>
            <w:proofErr w:type="spellEnd"/>
            <w:r w:rsidRPr="002E20D2">
              <w:rPr>
                <w:rFonts w:ascii="SimSun" w:eastAsia="SimSun" w:hAnsi="SimSun" w:cs="SimSun" w:hint="eastAsia"/>
                <w:lang w:eastAsia="zh-CN"/>
              </w:rPr>
              <w:t>和</w:t>
            </w:r>
            <w:r w:rsidRPr="002E20D2">
              <w:rPr>
                <w:rFonts w:hint="eastAsia"/>
                <w:lang w:eastAsia="zh-CN"/>
              </w:rPr>
              <w:t>SOS</w:t>
            </w:r>
            <w:r w:rsidRPr="002E20D2">
              <w:rPr>
                <w:rFonts w:ascii="SimSun" w:eastAsia="SimSun" w:hAnsi="SimSun" w:cs="SimSun" w:hint="eastAsia"/>
                <w:lang w:eastAsia="zh-CN"/>
              </w:rPr>
              <w:t>的</w:t>
            </w:r>
            <w:r w:rsidR="00942806">
              <w:rPr>
                <w:rFonts w:ascii="SimSun" w:eastAsia="SimSun" w:hAnsi="SimSun" w:cs="SimSun" w:hint="eastAsia"/>
                <w:lang w:eastAsia="zh-CN"/>
              </w:rPr>
              <w:t>频段</w:t>
            </w:r>
            <w:r w:rsidR="0040283C">
              <w:rPr>
                <w:rFonts w:ascii="SimSun" w:eastAsia="SimSun" w:hAnsi="SimSun" w:cs="SimSun" w:hint="eastAsia"/>
                <w:lang w:eastAsia="zh-CN"/>
              </w:rPr>
              <w:t>申报材料</w:t>
            </w:r>
            <w:r w:rsidR="00942806">
              <w:rPr>
                <w:rFonts w:ascii="SimSun" w:eastAsia="SimSun" w:hAnsi="SimSun" w:cs="SimSun" w:hint="eastAsia"/>
                <w:lang w:eastAsia="zh-CN"/>
              </w:rPr>
              <w:t>的</w:t>
            </w:r>
            <w:r w:rsidR="00F43A7E">
              <w:rPr>
                <w:rFonts w:ascii="SimSun" w:eastAsia="SimSun" w:hAnsi="SimSun" w:cs="SimSun" w:hint="eastAsia"/>
                <w:lang w:eastAsia="zh-CN"/>
              </w:rPr>
              <w:t>卫星网络施加</w:t>
            </w:r>
            <w:r w:rsidRPr="002E20D2">
              <w:rPr>
                <w:rFonts w:ascii="SimSun" w:eastAsia="SimSun" w:hAnsi="SimSun" w:cs="SimSun" w:hint="eastAsia"/>
                <w:lang w:eastAsia="zh-CN"/>
              </w:rPr>
              <w:t>不必要的限制。</w:t>
            </w:r>
          </w:p>
          <w:p w14:paraId="01AFD62A" w14:textId="090EAE5A" w:rsidR="00DC334C" w:rsidRPr="00876FC2" w:rsidRDefault="00942806" w:rsidP="0084026C">
            <w:pPr>
              <w:ind w:firstLineChars="200" w:firstLine="480"/>
              <w:rPr>
                <w:lang w:eastAsia="zh-CN"/>
              </w:rPr>
            </w:pPr>
            <w:r w:rsidRPr="00942806">
              <w:rPr>
                <w:rFonts w:ascii="SimSun" w:eastAsia="SimSun" w:hAnsi="SimSun" w:cs="SimSun" w:hint="eastAsia"/>
                <w:lang w:eastAsia="zh-CN"/>
              </w:rPr>
              <w:t>关于问题</w:t>
            </w:r>
            <w:r w:rsidRPr="00942806">
              <w:rPr>
                <w:rFonts w:hint="eastAsia"/>
                <w:lang w:eastAsia="zh-CN"/>
              </w:rPr>
              <w:t>I</w:t>
            </w:r>
            <w:r w:rsidRPr="00942806">
              <w:rPr>
                <w:rFonts w:ascii="SimSun" w:eastAsia="SimSun" w:hAnsi="SimSun" w:cs="SimSun" w:hint="eastAsia"/>
                <w:lang w:eastAsia="zh-CN"/>
              </w:rPr>
              <w:t>，对短期任务卫星的规定不应</w:t>
            </w:r>
            <w:r w:rsidR="00F43A7E">
              <w:rPr>
                <w:rFonts w:ascii="SimSun" w:eastAsia="SimSun" w:hAnsi="SimSun" w:cs="SimSun" w:hint="eastAsia"/>
                <w:lang w:eastAsia="zh-CN"/>
              </w:rPr>
              <w:t>对其他</w:t>
            </w:r>
            <w:r w:rsidRPr="00942806">
              <w:rPr>
                <w:rFonts w:ascii="SimSun" w:eastAsia="SimSun" w:hAnsi="SimSun" w:cs="SimSun" w:hint="eastAsia"/>
                <w:lang w:eastAsia="zh-CN"/>
              </w:rPr>
              <w:t>卫星网络</w:t>
            </w:r>
            <w:r w:rsidR="00F43A7E">
              <w:rPr>
                <w:rFonts w:ascii="SimSun" w:eastAsia="SimSun" w:hAnsi="SimSun" w:cs="SimSun" w:hint="eastAsia"/>
                <w:lang w:eastAsia="zh-CN"/>
              </w:rPr>
              <w:t>的申报带来负面影响。</w:t>
            </w:r>
          </w:p>
          <w:p w14:paraId="51B7B551" w14:textId="77777777" w:rsidR="00DC334C" w:rsidRPr="00876FC2" w:rsidRDefault="00DC334C" w:rsidP="009D699B">
            <w:pPr>
              <w:pStyle w:val="Paragraph"/>
              <w:rPr>
                <w:lang w:eastAsia="zh-CN"/>
              </w:rPr>
            </w:pPr>
          </w:p>
        </w:tc>
      </w:tr>
    </w:tbl>
    <w:p w14:paraId="7C77AC4F" w14:textId="651C8C0D" w:rsidR="00DC334C" w:rsidRPr="00876FC2" w:rsidRDefault="00DC334C" w:rsidP="00DC334C">
      <w:pPr>
        <w:pStyle w:val="Heading2"/>
        <w:rPr>
          <w:lang w:eastAsia="zh-CN"/>
        </w:rPr>
      </w:pPr>
      <w:r w:rsidRPr="00876FC2">
        <w:rPr>
          <w:lang w:eastAsia="zh-CN"/>
        </w:rPr>
        <w:t>3.12</w:t>
      </w:r>
      <w:r w:rsidRPr="00876FC2">
        <w:rPr>
          <w:lang w:eastAsia="zh-CN"/>
        </w:rPr>
        <w:tab/>
      </w:r>
      <w:r w:rsidR="001E678E" w:rsidRPr="000C2382">
        <w:rPr>
          <w:lang w:eastAsia="zh-CN"/>
        </w:rPr>
        <w:t>议项</w:t>
      </w:r>
      <w:r w:rsidRPr="00876FC2">
        <w:rPr>
          <w:lang w:eastAsia="zh-CN"/>
        </w:rPr>
        <w:t>9.1.5</w:t>
      </w:r>
    </w:p>
    <w:p w14:paraId="462276F9" w14:textId="171EEC02" w:rsidR="001E678E" w:rsidRPr="000C2382" w:rsidRDefault="001E678E" w:rsidP="001E678E">
      <w:pPr>
        <w:ind w:firstLineChars="200" w:firstLine="480"/>
        <w:rPr>
          <w:b/>
          <w:bCs/>
          <w:i/>
          <w:lang w:eastAsia="zh-CN"/>
        </w:rPr>
      </w:pPr>
      <w:bookmarkStart w:id="7" w:name="_Toc444767819"/>
      <w:bookmarkStart w:id="8" w:name="_Toc450722759"/>
      <w:bookmarkStart w:id="9" w:name="_Toc451159260"/>
      <w:r w:rsidRPr="0075552C">
        <w:rPr>
          <w:rFonts w:ascii="STKaiti" w:eastAsia="STKaiti" w:hAnsi="STKaiti" w:cstheme="majorBidi"/>
          <w:lang w:eastAsia="zh-CN"/>
        </w:rPr>
        <w:t>“审查在《无线电规则》</w:t>
      </w:r>
      <w:r w:rsidRPr="0075552C">
        <w:rPr>
          <w:rFonts w:eastAsia="STKaiti"/>
          <w:lang w:eastAsia="zh-CN"/>
        </w:rPr>
        <w:t>第</w:t>
      </w:r>
      <w:r w:rsidRPr="006707DD">
        <w:rPr>
          <w:rFonts w:eastAsia="STKaiti"/>
          <w:b/>
          <w:bCs/>
          <w:lang w:eastAsia="zh-CN"/>
        </w:rPr>
        <w:t>5.447F</w:t>
      </w:r>
      <w:r w:rsidRPr="0075552C">
        <w:rPr>
          <w:rFonts w:eastAsia="STKaiti"/>
          <w:lang w:eastAsia="zh-CN"/>
        </w:rPr>
        <w:t>和</w:t>
      </w:r>
      <w:r w:rsidRPr="006707DD">
        <w:rPr>
          <w:rFonts w:eastAsia="STKaiti"/>
          <w:b/>
          <w:bCs/>
          <w:lang w:eastAsia="zh-CN"/>
        </w:rPr>
        <w:t>5.</w:t>
      </w:r>
      <w:r w:rsidRPr="006707DD">
        <w:rPr>
          <w:rFonts w:eastAsia="STKaiti"/>
          <w:b/>
          <w:bCs/>
          <w:lang w:eastAsia="ja-JP"/>
        </w:rPr>
        <w:t>45</w:t>
      </w:r>
      <w:r w:rsidRPr="006707DD">
        <w:rPr>
          <w:rFonts w:eastAsia="STKaiti"/>
          <w:b/>
          <w:bCs/>
          <w:lang w:eastAsia="zh-CN"/>
        </w:rPr>
        <w:t>0A</w:t>
      </w:r>
      <w:r w:rsidRPr="0075552C">
        <w:rPr>
          <w:rFonts w:eastAsia="STKaiti"/>
          <w:lang w:eastAsia="zh-CN"/>
        </w:rPr>
        <w:t>款中引证</w:t>
      </w:r>
      <w:r w:rsidRPr="0075552C">
        <w:rPr>
          <w:rFonts w:eastAsia="STKaiti"/>
          <w:lang w:eastAsia="zh-CN"/>
        </w:rPr>
        <w:t>ITU-R M.1638-1</w:t>
      </w:r>
      <w:r w:rsidRPr="0075552C">
        <w:rPr>
          <w:rFonts w:eastAsia="STKaiti"/>
          <w:lang w:eastAsia="zh-CN"/>
        </w:rPr>
        <w:t>和</w:t>
      </w:r>
      <w:r w:rsidRPr="0075552C">
        <w:rPr>
          <w:rFonts w:eastAsia="STKaiti"/>
          <w:lang w:eastAsia="zh-CN"/>
        </w:rPr>
        <w:t>M.1849-1</w:t>
      </w:r>
      <w:r w:rsidRPr="0075552C">
        <w:rPr>
          <w:rFonts w:eastAsia="STKaiti"/>
          <w:lang w:eastAsia="zh-CN"/>
        </w:rPr>
        <w:t>建议书的</w:t>
      </w:r>
      <w:r w:rsidRPr="0075552C">
        <w:rPr>
          <w:rFonts w:ascii="STKaiti" w:eastAsia="STKaiti" w:hAnsi="STKaiti" w:cstheme="majorBidi"/>
          <w:lang w:eastAsia="zh-CN"/>
        </w:rPr>
        <w:t>技术和规则影响</w:t>
      </w:r>
      <w:bookmarkEnd w:id="7"/>
      <w:bookmarkEnd w:id="8"/>
      <w:bookmarkEnd w:id="9"/>
      <w:r w:rsidRPr="006707DD">
        <w:rPr>
          <w:rFonts w:eastAsia="STKaiti"/>
          <w:lang w:eastAsia="zh-CN"/>
        </w:rPr>
        <w:t>（第</w:t>
      </w:r>
      <w:r w:rsidRPr="006707DD">
        <w:rPr>
          <w:rFonts w:eastAsia="STKaiti"/>
          <w:b/>
          <w:bCs/>
          <w:lang w:eastAsia="zh-CN"/>
        </w:rPr>
        <w:t>764</w:t>
      </w:r>
      <w:r w:rsidRPr="006707DD">
        <w:rPr>
          <w:rFonts w:eastAsia="STKaiti"/>
          <w:lang w:eastAsia="zh-CN"/>
        </w:rPr>
        <w:t>号决议</w:t>
      </w:r>
      <w:r w:rsidRPr="006707DD">
        <w:rPr>
          <w:rFonts w:eastAsia="STKaiti"/>
          <w:b/>
          <w:bCs/>
          <w:lang w:eastAsia="zh-CN"/>
        </w:rPr>
        <w:t>（</w:t>
      </w:r>
      <w:r w:rsidRPr="006707DD">
        <w:rPr>
          <w:rFonts w:eastAsia="STKaiti"/>
          <w:b/>
          <w:bCs/>
          <w:lang w:eastAsia="zh-CN"/>
        </w:rPr>
        <w:t>WRC</w:t>
      </w:r>
      <w:r w:rsidRPr="006707DD">
        <w:rPr>
          <w:rFonts w:eastAsia="STKaiti"/>
          <w:b/>
          <w:bCs/>
          <w:lang w:eastAsia="zh-CN"/>
        </w:rPr>
        <w:noBreakHyphen/>
        <w:t>15</w:t>
      </w:r>
      <w:r w:rsidRPr="006707DD">
        <w:rPr>
          <w:rFonts w:eastAsia="STKaiti"/>
          <w:b/>
          <w:bCs/>
          <w:lang w:eastAsia="zh-CN"/>
        </w:rPr>
        <w:t>）</w:t>
      </w:r>
      <w:r w:rsidRPr="006707DD">
        <w:rPr>
          <w:rFonts w:eastAsia="STKaiti"/>
          <w:lang w:eastAsia="zh-CN"/>
        </w:rPr>
        <w:t>）</w:t>
      </w:r>
      <w:r>
        <w:rPr>
          <w:rFonts w:eastAsia="STKaiti" w:hint="eastAsia"/>
          <w:lang w:eastAsia="zh-CN"/>
        </w:rPr>
        <w:t>。</w:t>
      </w:r>
      <w:r w:rsidRPr="0075552C">
        <w:rPr>
          <w:rFonts w:ascii="STKaiti" w:eastAsia="STKaiti" w:hAnsi="STKaiti" w:cstheme="majorBidi"/>
          <w:lang w:eastAsia="zh-CN"/>
        </w:rPr>
        <w:t>”</w:t>
      </w:r>
    </w:p>
    <w:p w14:paraId="333B1961" w14:textId="68EE1BC5" w:rsidR="001E678E" w:rsidRPr="000C2382" w:rsidRDefault="001E678E" w:rsidP="001E678E">
      <w:pPr>
        <w:ind w:firstLineChars="200" w:firstLine="480"/>
        <w:rPr>
          <w:lang w:eastAsia="zh-CN"/>
        </w:rPr>
      </w:pPr>
      <w:r w:rsidRPr="00A21AED">
        <w:rPr>
          <w:lang w:eastAsia="zh-CN"/>
        </w:rPr>
        <w:t>议项</w:t>
      </w:r>
      <w:r w:rsidRPr="00A21AED">
        <w:rPr>
          <w:lang w:eastAsia="zh-CN"/>
        </w:rPr>
        <w:t>9.1.5</w:t>
      </w:r>
      <w:r w:rsidRPr="00A21AED">
        <w:rPr>
          <w:lang w:eastAsia="zh-CN"/>
        </w:rPr>
        <w:t>涉及在《无线电规则》第</w:t>
      </w:r>
      <w:r w:rsidRPr="006707DD">
        <w:rPr>
          <w:b/>
          <w:bCs/>
          <w:lang w:eastAsia="zh-CN"/>
        </w:rPr>
        <w:t>5.447F</w:t>
      </w:r>
      <w:r w:rsidRPr="00A21AED">
        <w:rPr>
          <w:lang w:eastAsia="zh-CN"/>
        </w:rPr>
        <w:t>款和</w:t>
      </w:r>
      <w:r w:rsidRPr="006707DD">
        <w:rPr>
          <w:b/>
          <w:bCs/>
          <w:lang w:eastAsia="zh-CN"/>
        </w:rPr>
        <w:t>5.450А</w:t>
      </w:r>
      <w:r w:rsidRPr="00A21AED">
        <w:rPr>
          <w:lang w:eastAsia="zh-CN"/>
        </w:rPr>
        <w:t>款两个脚注中改变对</w:t>
      </w:r>
      <w:r w:rsidRPr="00A21AED">
        <w:rPr>
          <w:lang w:eastAsia="zh-CN"/>
        </w:rPr>
        <w:t>ITU</w:t>
      </w:r>
      <w:r w:rsidRPr="00A21AED">
        <w:rPr>
          <w:lang w:eastAsia="zh-CN"/>
        </w:rPr>
        <w:noBreakHyphen/>
        <w:t>R M.1638-0</w:t>
      </w:r>
      <w:r w:rsidRPr="00A21AED">
        <w:rPr>
          <w:lang w:eastAsia="zh-CN"/>
        </w:rPr>
        <w:t>建议书的现有引用，以及对</w:t>
      </w:r>
      <w:r w:rsidRPr="00A21AED">
        <w:rPr>
          <w:lang w:eastAsia="zh-CN"/>
        </w:rPr>
        <w:t>ITU</w:t>
      </w:r>
      <w:r w:rsidRPr="00A21AED">
        <w:rPr>
          <w:lang w:eastAsia="zh-CN"/>
        </w:rPr>
        <w:noBreakHyphen/>
        <w:t>R M.1638-1</w:t>
      </w:r>
      <w:r w:rsidRPr="00A21AED">
        <w:rPr>
          <w:lang w:eastAsia="zh-CN"/>
        </w:rPr>
        <w:t>建议书和</w:t>
      </w:r>
      <w:r w:rsidRPr="00A21AED">
        <w:rPr>
          <w:lang w:eastAsia="zh-CN"/>
        </w:rPr>
        <w:t>ITU-R M.1849-1</w:t>
      </w:r>
      <w:r w:rsidRPr="00A21AED">
        <w:rPr>
          <w:lang w:eastAsia="zh-CN"/>
        </w:rPr>
        <w:t>建议书的引用。应该注意的是，这些参考文件保护（包括气象雷达</w:t>
      </w:r>
      <w:r w:rsidRPr="00A21AED">
        <w:rPr>
          <w:rFonts w:hint="eastAsia"/>
          <w:lang w:eastAsia="zh-CN"/>
        </w:rPr>
        <w:t>在内的）</w:t>
      </w:r>
      <w:r w:rsidRPr="00A21AED">
        <w:rPr>
          <w:lang w:eastAsia="zh-CN"/>
        </w:rPr>
        <w:t>无线电定位业务不受</w:t>
      </w:r>
      <w:r>
        <w:rPr>
          <w:lang w:eastAsia="zh-CN"/>
        </w:rPr>
        <w:t>RLAN</w:t>
      </w:r>
      <w:r w:rsidRPr="00A21AED">
        <w:rPr>
          <w:lang w:eastAsia="zh-CN"/>
        </w:rPr>
        <w:t>的影响。</w:t>
      </w:r>
    </w:p>
    <w:p w14:paraId="7D497FCB" w14:textId="77777777" w:rsidR="001E678E" w:rsidRPr="000C2382" w:rsidRDefault="001E678E" w:rsidP="001E678E">
      <w:pPr>
        <w:ind w:firstLineChars="200" w:firstLine="480"/>
        <w:rPr>
          <w:rFonts w:ascii="Calibri" w:hAnsi="Calibri"/>
          <w:b/>
          <w:color w:val="800000"/>
          <w:sz w:val="22"/>
          <w:lang w:eastAsia="zh-CN"/>
        </w:rPr>
      </w:pPr>
      <w:r w:rsidRPr="00671E8B">
        <w:rPr>
          <w:rFonts w:asciiTheme="majorBidi" w:hAnsiTheme="majorBidi" w:cstheme="majorBidi"/>
          <w:lang w:eastAsia="zh-CN"/>
        </w:rPr>
        <w:lastRenderedPageBreak/>
        <w:t>ITU-R М.1638-0</w:t>
      </w:r>
      <w:r w:rsidRPr="00671E8B">
        <w:rPr>
          <w:rFonts w:asciiTheme="majorBidi" w:eastAsiaTheme="minorEastAsia" w:hAnsiTheme="majorBidi" w:cstheme="majorBidi"/>
          <w:color w:val="333333"/>
          <w:szCs w:val="24"/>
          <w:lang w:eastAsia="zh-CN"/>
        </w:rPr>
        <w:t>建议书引证归并入《无线电规则》脚注第</w:t>
      </w:r>
      <w:r w:rsidRPr="00671E8B">
        <w:rPr>
          <w:rFonts w:asciiTheme="majorBidi" w:eastAsiaTheme="minorEastAsia" w:hAnsiTheme="majorBidi" w:cstheme="majorBidi"/>
          <w:b/>
          <w:bCs/>
          <w:szCs w:val="24"/>
          <w:lang w:eastAsia="zh-CN"/>
        </w:rPr>
        <w:t>5.447F</w:t>
      </w:r>
      <w:r w:rsidRPr="00671E8B">
        <w:rPr>
          <w:rFonts w:asciiTheme="majorBidi" w:eastAsiaTheme="minorEastAsia" w:hAnsiTheme="majorBidi" w:cstheme="majorBidi"/>
          <w:szCs w:val="24"/>
          <w:lang w:eastAsia="zh-CN"/>
        </w:rPr>
        <w:t>款和</w:t>
      </w:r>
      <w:proofErr w:type="gramStart"/>
      <w:r w:rsidRPr="00671E8B">
        <w:rPr>
          <w:rFonts w:asciiTheme="majorBidi" w:eastAsiaTheme="minorEastAsia" w:hAnsiTheme="majorBidi" w:cstheme="majorBidi"/>
          <w:b/>
          <w:bCs/>
          <w:szCs w:val="24"/>
          <w:lang w:eastAsia="zh-CN"/>
        </w:rPr>
        <w:t>5.450А</w:t>
      </w:r>
      <w:r w:rsidRPr="00671E8B">
        <w:rPr>
          <w:rFonts w:asciiTheme="majorBidi" w:eastAsiaTheme="minorEastAsia" w:hAnsiTheme="majorBidi" w:cstheme="majorBidi"/>
          <w:szCs w:val="24"/>
          <w:lang w:eastAsia="zh-CN"/>
        </w:rPr>
        <w:t>款</w:t>
      </w:r>
      <w:r w:rsidRPr="00671E8B">
        <w:rPr>
          <w:rFonts w:asciiTheme="majorBidi" w:eastAsiaTheme="minorEastAsia" w:hAnsiTheme="majorBidi" w:cstheme="majorBidi"/>
          <w:color w:val="333333"/>
          <w:szCs w:val="24"/>
          <w:lang w:eastAsia="zh-CN"/>
        </w:rPr>
        <w:t>中。</w:t>
      </w:r>
      <w:r w:rsidRPr="00671E8B">
        <w:rPr>
          <w:rFonts w:asciiTheme="majorBidi" w:hAnsiTheme="majorBidi" w:cstheme="majorBidi"/>
          <w:lang w:eastAsia="zh-CN"/>
        </w:rPr>
        <w:t>这些脚注提及</w:t>
      </w:r>
      <w:proofErr w:type="gramEnd"/>
      <w:r w:rsidRPr="0075552C">
        <w:rPr>
          <w:rFonts w:ascii="STKaiti" w:eastAsia="STKaiti" w:hAnsi="STKaiti" w:cstheme="majorBidi"/>
          <w:lang w:eastAsia="zh-CN"/>
        </w:rPr>
        <w:t>“</w:t>
      </w:r>
      <w:r w:rsidRPr="00671E8B">
        <w:rPr>
          <w:rFonts w:asciiTheme="majorBidi" w:eastAsia="STKaiti" w:hAnsiTheme="majorBidi" w:cstheme="majorBidi"/>
          <w:lang w:eastAsia="zh-CN"/>
        </w:rPr>
        <w:t>移动业务电台不得要求无线电测定业务的保护。无线电测定业务不得在系统特性和干扰标准方面对移动业务实行比</w:t>
      </w:r>
      <w:r w:rsidRPr="00671E8B">
        <w:rPr>
          <w:rFonts w:asciiTheme="majorBidi" w:eastAsia="STKaiti" w:hAnsiTheme="majorBidi" w:cstheme="majorBidi"/>
          <w:lang w:eastAsia="zh-CN"/>
        </w:rPr>
        <w:t>ITU-R M.1638-0</w:t>
      </w:r>
      <w:r w:rsidRPr="00671E8B">
        <w:rPr>
          <w:rFonts w:asciiTheme="majorBidi" w:eastAsia="STKaiti" w:hAnsiTheme="majorBidi" w:cstheme="majorBidi"/>
          <w:lang w:eastAsia="zh-CN"/>
        </w:rPr>
        <w:t>建议书中所述更为严格的保护标准</w:t>
      </w:r>
      <w:r w:rsidRPr="0075552C">
        <w:rPr>
          <w:rFonts w:ascii="STKaiti" w:eastAsia="STKaiti" w:hAnsi="STKaiti" w:cstheme="majorBidi"/>
          <w:lang w:eastAsia="zh-CN"/>
        </w:rPr>
        <w:t>”</w:t>
      </w:r>
      <w:r w:rsidRPr="006707DD">
        <w:rPr>
          <w:rFonts w:asciiTheme="minorEastAsia" w:eastAsiaTheme="minorEastAsia" w:hAnsiTheme="minorEastAsia" w:cstheme="majorBidi"/>
          <w:lang w:eastAsia="zh-CN"/>
        </w:rPr>
        <w:t>。</w:t>
      </w:r>
    </w:p>
    <w:p w14:paraId="07B87B9F" w14:textId="77777777" w:rsidR="001E678E" w:rsidRDefault="001E678E" w:rsidP="001E678E">
      <w:pPr>
        <w:ind w:firstLineChars="200" w:firstLine="480"/>
        <w:rPr>
          <w:lang w:eastAsia="zh-CN"/>
        </w:rPr>
      </w:pPr>
      <w:r w:rsidRPr="00FF6CFE">
        <w:rPr>
          <w:lang w:eastAsia="zh-CN"/>
        </w:rPr>
        <w:t>自</w:t>
      </w:r>
      <w:r w:rsidRPr="00FF6CFE">
        <w:rPr>
          <w:lang w:eastAsia="zh-CN"/>
        </w:rPr>
        <w:t>WRC-03</w:t>
      </w:r>
      <w:r w:rsidRPr="00FF6CFE">
        <w:rPr>
          <w:lang w:eastAsia="zh-CN"/>
        </w:rPr>
        <w:t>大会进行了</w:t>
      </w:r>
      <w:r w:rsidRPr="00FF6CFE">
        <w:rPr>
          <w:lang w:eastAsia="zh-CN"/>
        </w:rPr>
        <w:t>WAS/RLAN</w:t>
      </w:r>
      <w:r w:rsidRPr="00FF6CFE">
        <w:rPr>
          <w:lang w:eastAsia="zh-CN"/>
        </w:rPr>
        <w:t>的划分之后，</w:t>
      </w:r>
      <w:r w:rsidRPr="00FF6CFE">
        <w:rPr>
          <w:lang w:eastAsia="zh-CN"/>
        </w:rPr>
        <w:t>ITU-R M.1638-0</w:t>
      </w:r>
      <w:r w:rsidRPr="00FF6CFE">
        <w:rPr>
          <w:lang w:eastAsia="zh-CN"/>
        </w:rPr>
        <w:t>建议书已修订为</w:t>
      </w:r>
      <w:r>
        <w:rPr>
          <w:lang w:eastAsia="zh-CN"/>
        </w:rPr>
        <w:t>ITU-R M.1638</w:t>
      </w:r>
      <w:r w:rsidRPr="00FF6CFE">
        <w:rPr>
          <w:lang w:eastAsia="zh-CN"/>
        </w:rPr>
        <w:t>-1</w:t>
      </w:r>
      <w:r w:rsidRPr="00FF6CFE">
        <w:rPr>
          <w:lang w:eastAsia="zh-CN"/>
        </w:rPr>
        <w:t>建议书，后者</w:t>
      </w:r>
      <w:r w:rsidRPr="00FF6CFE">
        <w:rPr>
          <w:rFonts w:hint="eastAsia"/>
          <w:lang w:eastAsia="zh-CN"/>
        </w:rPr>
        <w:t>为</w:t>
      </w:r>
      <w:r w:rsidRPr="00FF6CFE">
        <w:rPr>
          <w:lang w:eastAsia="zh-CN"/>
        </w:rPr>
        <w:t>工作在</w:t>
      </w:r>
      <w:r w:rsidRPr="00FF6CFE">
        <w:rPr>
          <w:lang w:eastAsia="zh-CN"/>
        </w:rPr>
        <w:t>5 250</w:t>
      </w:r>
      <w:r w:rsidRPr="00FF6CFE">
        <w:rPr>
          <w:rFonts w:hint="eastAsia"/>
          <w:lang w:eastAsia="zh-CN"/>
        </w:rPr>
        <w:t>与</w:t>
      </w:r>
      <w:r w:rsidRPr="00FF6CFE">
        <w:rPr>
          <w:lang w:eastAsia="zh-CN"/>
        </w:rPr>
        <w:t>5 850 MHz</w:t>
      </w:r>
      <w:r w:rsidRPr="00FF6CFE">
        <w:rPr>
          <w:lang w:eastAsia="zh-CN"/>
        </w:rPr>
        <w:t>之间频段内的无线电定位（地面气象雷达除外）</w:t>
      </w:r>
      <w:r w:rsidRPr="00FF6CFE">
        <w:rPr>
          <w:rFonts w:hint="eastAsia"/>
          <w:lang w:eastAsia="zh-CN"/>
        </w:rPr>
        <w:t>和</w:t>
      </w:r>
      <w:r w:rsidRPr="00FF6CFE">
        <w:rPr>
          <w:lang w:eastAsia="zh-CN"/>
        </w:rPr>
        <w:t>航空无线电导航雷达</w:t>
      </w:r>
      <w:r w:rsidRPr="00FF6CFE">
        <w:rPr>
          <w:rFonts w:hint="eastAsia"/>
          <w:lang w:eastAsia="zh-CN"/>
        </w:rPr>
        <w:t>的</w:t>
      </w:r>
      <w:r w:rsidRPr="00FF6CFE">
        <w:rPr>
          <w:lang w:eastAsia="zh-CN"/>
        </w:rPr>
        <w:t>共用研究</w:t>
      </w:r>
      <w:r w:rsidRPr="00FF6CFE">
        <w:rPr>
          <w:rFonts w:hint="eastAsia"/>
          <w:lang w:eastAsia="zh-CN"/>
        </w:rPr>
        <w:t>提供</w:t>
      </w:r>
      <w:r w:rsidRPr="00FF6CFE">
        <w:rPr>
          <w:lang w:eastAsia="zh-CN"/>
        </w:rPr>
        <w:t>特性和保护标准。此修订包括在</w:t>
      </w:r>
      <w:r w:rsidRPr="00FF6CFE">
        <w:rPr>
          <w:lang w:eastAsia="zh-CN"/>
        </w:rPr>
        <w:t>5 GHz</w:t>
      </w:r>
      <w:r w:rsidRPr="00FF6CFE">
        <w:rPr>
          <w:lang w:eastAsia="zh-CN"/>
        </w:rPr>
        <w:t>频段增加新的无线电定位系统。</w:t>
      </w:r>
    </w:p>
    <w:p w14:paraId="4B6B3364" w14:textId="77777777" w:rsidR="001E678E" w:rsidRDefault="001E678E" w:rsidP="001E678E">
      <w:pPr>
        <w:ind w:firstLineChars="200" w:firstLine="480"/>
        <w:rPr>
          <w:lang w:eastAsia="zh-CN"/>
        </w:rPr>
      </w:pPr>
      <w:r w:rsidRPr="00FF6CFE">
        <w:rPr>
          <w:lang w:eastAsia="zh-CN"/>
        </w:rPr>
        <w:t>此外，</w:t>
      </w:r>
      <w:r w:rsidRPr="00FF6CFE">
        <w:rPr>
          <w:rFonts w:hint="eastAsia"/>
          <w:lang w:eastAsia="zh-CN"/>
        </w:rPr>
        <w:t>制定</w:t>
      </w:r>
      <w:r w:rsidRPr="00FF6CFE">
        <w:rPr>
          <w:lang w:eastAsia="zh-CN"/>
        </w:rPr>
        <w:t>ITU-R М.1849-1</w:t>
      </w:r>
      <w:r w:rsidRPr="00FF6CFE">
        <w:rPr>
          <w:lang w:eastAsia="zh-CN"/>
        </w:rPr>
        <w:t>建议书</w:t>
      </w:r>
      <w:r w:rsidRPr="00FF6CFE">
        <w:rPr>
          <w:rFonts w:hint="eastAsia"/>
          <w:lang w:eastAsia="zh-CN"/>
        </w:rPr>
        <w:t>时</w:t>
      </w:r>
      <w:r w:rsidRPr="00FF6CFE">
        <w:rPr>
          <w:lang w:eastAsia="zh-CN"/>
        </w:rPr>
        <w:t>侧重于地面气象雷达，提供技术和操作特性，其中一些特性在</w:t>
      </w:r>
      <w:r w:rsidRPr="00FF6CFE">
        <w:rPr>
          <w:lang w:eastAsia="zh-CN"/>
        </w:rPr>
        <w:t>ITU-R M.1638-0</w:t>
      </w:r>
      <w:r w:rsidRPr="00FF6CFE">
        <w:rPr>
          <w:lang w:eastAsia="zh-CN"/>
        </w:rPr>
        <w:t>建议书中没有出现，例如雷达方程、发射方案、操作场景。</w:t>
      </w:r>
    </w:p>
    <w:p w14:paraId="6A9F58BE" w14:textId="0BF7FD6F" w:rsidR="001E678E" w:rsidRDefault="001E678E" w:rsidP="00662A6F">
      <w:pPr>
        <w:ind w:firstLineChars="200" w:firstLine="480"/>
        <w:rPr>
          <w:lang w:eastAsia="zh-CN"/>
        </w:rPr>
      </w:pPr>
      <w:r w:rsidRPr="00FF6CFE">
        <w:rPr>
          <w:lang w:eastAsia="zh-CN"/>
        </w:rPr>
        <w:t>目前，</w:t>
      </w:r>
      <w:r w:rsidRPr="00FF6CFE">
        <w:rPr>
          <w:lang w:eastAsia="zh-CN"/>
        </w:rPr>
        <w:t>ITU-R</w:t>
      </w:r>
      <w:r>
        <w:rPr>
          <w:lang w:eastAsia="zh-CN"/>
        </w:rPr>
        <w:t xml:space="preserve"> M.1849-</w:t>
      </w:r>
      <w:r w:rsidRPr="00FF6CFE">
        <w:rPr>
          <w:lang w:eastAsia="zh-CN"/>
        </w:rPr>
        <w:t>1</w:t>
      </w:r>
      <w:r w:rsidRPr="00FF6CFE">
        <w:rPr>
          <w:lang w:eastAsia="zh-CN"/>
        </w:rPr>
        <w:t>建议书没有被</w:t>
      </w:r>
      <w:r w:rsidR="00E43B05">
        <w:rPr>
          <w:rFonts w:hint="eastAsia"/>
          <w:lang w:eastAsia="zh-CN"/>
        </w:rPr>
        <w:t>归并</w:t>
      </w:r>
      <w:r w:rsidRPr="00FF6CFE">
        <w:rPr>
          <w:lang w:eastAsia="zh-CN"/>
        </w:rPr>
        <w:t>入《无线电规则》，但是</w:t>
      </w:r>
      <w:r w:rsidRPr="00FF6CFE">
        <w:rPr>
          <w:rFonts w:hint="eastAsia"/>
          <w:lang w:eastAsia="zh-CN"/>
        </w:rPr>
        <w:t>此类</w:t>
      </w:r>
      <w:r w:rsidRPr="00FF6CFE">
        <w:rPr>
          <w:lang w:eastAsia="zh-CN"/>
        </w:rPr>
        <w:t>参考将允许纳入关于在频段内工作的气象雷达的最新信息。</w:t>
      </w:r>
      <w:r w:rsidRPr="00662A6F">
        <w:rPr>
          <w:lang w:eastAsia="zh-CN"/>
        </w:rPr>
        <w:t>应当</w:t>
      </w:r>
      <w:r w:rsidR="00942806" w:rsidRPr="00662A6F">
        <w:rPr>
          <w:rFonts w:hint="eastAsia"/>
          <w:lang w:eastAsia="zh-CN"/>
        </w:rPr>
        <w:t>注意的是，</w:t>
      </w:r>
      <w:r w:rsidRPr="00662A6F">
        <w:rPr>
          <w:lang w:eastAsia="zh-CN"/>
        </w:rPr>
        <w:t>目前的</w:t>
      </w:r>
      <w:r w:rsidRPr="00662A6F">
        <w:rPr>
          <w:lang w:eastAsia="zh-CN"/>
        </w:rPr>
        <w:t>ITU-R</w:t>
      </w:r>
      <w:r w:rsidRPr="00662A6F">
        <w:rPr>
          <w:lang w:eastAsia="zh-CN"/>
        </w:rPr>
        <w:t>研究表明，在</w:t>
      </w:r>
      <w:r w:rsidR="00942806" w:rsidRPr="00662A6F">
        <w:rPr>
          <w:rFonts w:hint="eastAsia"/>
          <w:lang w:eastAsia="zh-CN"/>
        </w:rPr>
        <w:t>《无线电规则》</w:t>
      </w:r>
      <w:r w:rsidRPr="00662A6F">
        <w:rPr>
          <w:lang w:eastAsia="zh-CN"/>
        </w:rPr>
        <w:t>脚注</w:t>
      </w:r>
      <w:r w:rsidRPr="00662A6F">
        <w:rPr>
          <w:b/>
          <w:bCs/>
          <w:lang w:eastAsia="zh-CN"/>
        </w:rPr>
        <w:t>5.450A</w:t>
      </w:r>
      <w:r w:rsidRPr="00662A6F">
        <w:rPr>
          <w:lang w:eastAsia="zh-CN"/>
        </w:rPr>
        <w:t>中引用</w:t>
      </w:r>
      <w:r w:rsidRPr="00662A6F">
        <w:rPr>
          <w:lang w:eastAsia="zh-CN"/>
        </w:rPr>
        <w:t>ITU-R M.1849-1</w:t>
      </w:r>
      <w:r w:rsidRPr="00662A6F">
        <w:rPr>
          <w:lang w:eastAsia="zh-CN"/>
        </w:rPr>
        <w:t>建议书不会对现有业务产生技术和</w:t>
      </w:r>
      <w:r w:rsidR="00E43B05" w:rsidRPr="00662A6F">
        <w:rPr>
          <w:rFonts w:hint="eastAsia"/>
          <w:lang w:eastAsia="zh-CN"/>
        </w:rPr>
        <w:t>规则</w:t>
      </w:r>
      <w:r w:rsidRPr="00662A6F">
        <w:rPr>
          <w:lang w:eastAsia="zh-CN"/>
        </w:rPr>
        <w:t>影响。</w:t>
      </w:r>
    </w:p>
    <w:p w14:paraId="460BD2B1" w14:textId="77777777" w:rsidR="00DC334C" w:rsidRPr="00876FC2" w:rsidRDefault="00DC334C" w:rsidP="00DC334C">
      <w:pPr>
        <w:rPr>
          <w:lang w:eastAsia="zh-CN"/>
        </w:rPr>
      </w:pPr>
    </w:p>
    <w:tbl>
      <w:tblPr>
        <w:tblStyle w:val="TableGrid"/>
        <w:tblW w:w="0" w:type="auto"/>
        <w:tblLook w:val="04A0" w:firstRow="1" w:lastRow="0" w:firstColumn="1" w:lastColumn="0" w:noHBand="0" w:noVBand="1"/>
      </w:tblPr>
      <w:tblGrid>
        <w:gridCol w:w="9350"/>
      </w:tblGrid>
      <w:tr w:rsidR="00DC334C" w:rsidRPr="00876FC2" w14:paraId="05C52B7E" w14:textId="77777777" w:rsidTr="009D699B">
        <w:tc>
          <w:tcPr>
            <w:tcW w:w="9350" w:type="dxa"/>
          </w:tcPr>
          <w:p w14:paraId="4E9EA079" w14:textId="474AD86F" w:rsidR="00DC334C" w:rsidRPr="00662A6F" w:rsidRDefault="001E678E" w:rsidP="009D699B">
            <w:pPr>
              <w:pStyle w:val="Headingb"/>
              <w:rPr>
                <w:rFonts w:asciiTheme="minorEastAsia" w:eastAsiaTheme="minorEastAsia" w:hAnsiTheme="minorEastAsia"/>
                <w:lang w:eastAsia="zh-CN"/>
              </w:rPr>
            </w:pPr>
            <w:r w:rsidRPr="009A5F49">
              <w:rPr>
                <w:lang w:eastAsia="zh-CN"/>
              </w:rPr>
              <w:t>WMO</w:t>
            </w:r>
            <w:r w:rsidRPr="00662A6F">
              <w:rPr>
                <w:rFonts w:asciiTheme="minorEastAsia" w:eastAsiaTheme="minorEastAsia" w:hAnsiTheme="minorEastAsia" w:hint="eastAsia"/>
                <w:lang w:eastAsia="zh-CN"/>
              </w:rPr>
              <w:t>有关</w:t>
            </w:r>
            <w:r w:rsidRPr="009A5F49">
              <w:rPr>
                <w:lang w:eastAsia="zh-CN"/>
              </w:rPr>
              <w:t>WRC-19</w:t>
            </w:r>
            <w:r w:rsidRPr="00662A6F">
              <w:rPr>
                <w:rFonts w:asciiTheme="minorEastAsia" w:eastAsiaTheme="minorEastAsia" w:hAnsiTheme="minorEastAsia" w:hint="eastAsia"/>
                <w:lang w:eastAsia="zh-CN"/>
              </w:rPr>
              <w:t>议项</w:t>
            </w:r>
            <w:r w:rsidRPr="009C047B">
              <w:rPr>
                <w:lang w:eastAsia="zh-CN"/>
              </w:rPr>
              <w:t>9.1.5</w:t>
            </w:r>
            <w:r w:rsidRPr="00662A6F">
              <w:rPr>
                <w:rFonts w:asciiTheme="minorEastAsia" w:eastAsiaTheme="minorEastAsia" w:hAnsiTheme="minorEastAsia" w:hint="eastAsia"/>
                <w:lang w:eastAsia="zh-CN"/>
              </w:rPr>
              <w:t>的立场</w:t>
            </w:r>
          </w:p>
          <w:p w14:paraId="367F296F" w14:textId="11FE552D" w:rsidR="00DC334C" w:rsidRPr="004702EA" w:rsidRDefault="004702EA" w:rsidP="004702EA">
            <w:pPr>
              <w:ind w:firstLineChars="200" w:firstLine="480"/>
              <w:rPr>
                <w:lang w:eastAsia="zh-CN"/>
              </w:rPr>
            </w:pPr>
            <w:r w:rsidRPr="004702EA">
              <w:rPr>
                <w:lang w:eastAsia="zh-CN"/>
              </w:rPr>
              <w:t>WMO</w:t>
            </w:r>
            <w:r w:rsidRPr="004702EA">
              <w:rPr>
                <w:rFonts w:eastAsia="SimSun" w:hint="eastAsia"/>
                <w:lang w:eastAsia="zh-CN"/>
              </w:rPr>
              <w:t>支持，</w:t>
            </w:r>
            <w:r w:rsidRPr="004702EA">
              <w:rPr>
                <w:rFonts w:ascii="SimSun" w:eastAsia="SimSun" w:hAnsi="SimSun" w:cs="SimSun" w:hint="eastAsia"/>
                <w:lang w:eastAsia="zh-CN"/>
              </w:rPr>
              <w:t>可确保继续保护气象雷达不受在</w:t>
            </w:r>
            <w:r w:rsidRPr="004702EA">
              <w:rPr>
                <w:lang w:eastAsia="zh-CN"/>
              </w:rPr>
              <w:t>5 470-5 725 MHz</w:t>
            </w:r>
            <w:r w:rsidRPr="004702EA">
              <w:rPr>
                <w:rFonts w:ascii="SimSun" w:eastAsia="SimSun" w:hAnsi="SimSun" w:cs="SimSun" w:hint="eastAsia"/>
                <w:lang w:eastAsia="zh-CN"/>
              </w:rPr>
              <w:t>频段内移动业务</w:t>
            </w:r>
            <w:r w:rsidR="00662A6F">
              <w:rPr>
                <w:rFonts w:ascii="SimSun" w:eastAsia="SimSun" w:hAnsi="SimSun" w:cs="SimSun" w:hint="eastAsia"/>
                <w:lang w:eastAsia="zh-CN"/>
              </w:rPr>
              <w:t>划分</w:t>
            </w:r>
            <w:r w:rsidRPr="004702EA">
              <w:rPr>
                <w:rFonts w:ascii="SimSun" w:eastAsia="SimSun" w:hAnsi="SimSun" w:cs="SimSun" w:hint="eastAsia"/>
                <w:lang w:eastAsia="zh-CN"/>
              </w:rPr>
              <w:t>下运行的</w:t>
            </w:r>
            <w:r w:rsidRPr="004702EA">
              <w:rPr>
                <w:lang w:eastAsia="zh-CN"/>
              </w:rPr>
              <w:t>WAS/RLAN</w:t>
            </w:r>
            <w:r w:rsidRPr="004702EA">
              <w:rPr>
                <w:rFonts w:ascii="SimSun" w:eastAsia="SimSun" w:hAnsi="SimSun" w:cs="SimSun" w:hint="eastAsia"/>
                <w:lang w:eastAsia="zh-CN"/>
              </w:rPr>
              <w:t>系统影响的任</w:t>
            </w:r>
            <w:r w:rsidRPr="004702EA">
              <w:rPr>
                <w:rFonts w:eastAsia="SimSun" w:hint="eastAsia"/>
                <w:lang w:eastAsia="zh-CN"/>
              </w:rPr>
              <w:t>何解决方案。</w:t>
            </w:r>
          </w:p>
          <w:p w14:paraId="47655B3E" w14:textId="1F3C2959" w:rsidR="00DC334C" w:rsidRPr="00876FC2" w:rsidRDefault="00942806" w:rsidP="0084026C">
            <w:pPr>
              <w:ind w:firstLineChars="200" w:firstLine="480"/>
              <w:rPr>
                <w:lang w:eastAsia="zh-CN"/>
              </w:rPr>
            </w:pPr>
            <w:r w:rsidRPr="00942806">
              <w:rPr>
                <w:rFonts w:hint="eastAsia"/>
                <w:lang w:eastAsia="zh-CN"/>
              </w:rPr>
              <w:t>CPM</w:t>
            </w:r>
            <w:r w:rsidRPr="00942806">
              <w:rPr>
                <w:rFonts w:ascii="SimSun" w:eastAsia="SimSun" w:hAnsi="SimSun" w:cs="SimSun" w:hint="eastAsia"/>
                <w:lang w:eastAsia="zh-CN"/>
              </w:rPr>
              <w:t>报告中的方法</w:t>
            </w:r>
            <w:r w:rsidRPr="00942806">
              <w:rPr>
                <w:rFonts w:hint="eastAsia"/>
                <w:lang w:eastAsia="zh-CN"/>
              </w:rPr>
              <w:t>A</w:t>
            </w:r>
            <w:r w:rsidRPr="00942806">
              <w:rPr>
                <w:rFonts w:ascii="SimSun" w:eastAsia="SimSun" w:hAnsi="SimSun" w:cs="SimSun" w:hint="eastAsia"/>
                <w:lang w:eastAsia="zh-CN"/>
              </w:rPr>
              <w:t>或</w:t>
            </w:r>
            <w:r w:rsidRPr="00942806">
              <w:rPr>
                <w:rFonts w:hint="eastAsia"/>
                <w:lang w:eastAsia="zh-CN"/>
              </w:rPr>
              <w:t>B</w:t>
            </w:r>
            <w:r w:rsidR="0052181C">
              <w:rPr>
                <w:rFonts w:hint="eastAsia"/>
                <w:lang w:eastAsia="zh-CN"/>
              </w:rPr>
              <w:t>，</w:t>
            </w:r>
            <w:r w:rsidRPr="00942806">
              <w:rPr>
                <w:rFonts w:ascii="SimSun" w:eastAsia="SimSun" w:hAnsi="SimSun" w:cs="SimSun" w:hint="eastAsia"/>
                <w:lang w:eastAsia="zh-CN"/>
              </w:rPr>
              <w:t>通过消除未来</w:t>
            </w:r>
            <w:r w:rsidR="0052181C" w:rsidRPr="00942806">
              <w:rPr>
                <w:rFonts w:ascii="SimSun" w:eastAsia="SimSun" w:hAnsi="SimSun" w:cs="SimSun" w:hint="eastAsia"/>
                <w:lang w:eastAsia="zh-CN"/>
              </w:rPr>
              <w:t>《无线电规则》</w:t>
            </w:r>
            <w:r w:rsidR="0052181C">
              <w:rPr>
                <w:rFonts w:ascii="SimSun" w:eastAsia="SimSun" w:hAnsi="SimSun" w:cs="SimSun" w:hint="eastAsia"/>
                <w:lang w:eastAsia="zh-CN"/>
              </w:rPr>
              <w:t>引证的</w:t>
            </w:r>
            <w:r w:rsidRPr="00942806">
              <w:rPr>
                <w:rFonts w:hint="eastAsia"/>
                <w:lang w:eastAsia="zh-CN"/>
              </w:rPr>
              <w:t>ITU-R</w:t>
            </w:r>
            <w:r w:rsidR="0052181C">
              <w:rPr>
                <w:rFonts w:ascii="SimSun" w:eastAsia="SimSun" w:hAnsi="SimSun" w:cs="SimSun" w:hint="eastAsia"/>
                <w:lang w:eastAsia="zh-CN"/>
              </w:rPr>
              <w:t>建议书更新带来的困难，同时仍旧</w:t>
            </w:r>
            <w:r w:rsidRPr="00942806">
              <w:rPr>
                <w:rFonts w:ascii="SimSun" w:eastAsia="SimSun" w:hAnsi="SimSun" w:cs="SimSun" w:hint="eastAsia"/>
                <w:lang w:eastAsia="zh-CN"/>
              </w:rPr>
              <w:t>保留了目前的共</w:t>
            </w:r>
            <w:r w:rsidR="0052181C">
              <w:rPr>
                <w:rFonts w:ascii="SimSun" w:eastAsia="SimSun" w:hAnsi="SimSun" w:cs="SimSun" w:hint="eastAsia"/>
                <w:lang w:eastAsia="zh-CN"/>
              </w:rPr>
              <w:t>用</w:t>
            </w:r>
            <w:r w:rsidRPr="00942806">
              <w:rPr>
                <w:rFonts w:ascii="SimSun" w:eastAsia="SimSun" w:hAnsi="SimSun" w:cs="SimSun" w:hint="eastAsia"/>
                <w:lang w:eastAsia="zh-CN"/>
              </w:rPr>
              <w:t>需求</w:t>
            </w:r>
            <w:r w:rsidR="0052181C">
              <w:rPr>
                <w:rFonts w:ascii="SimSun" w:eastAsia="SimSun" w:hAnsi="SimSun" w:cs="SimSun" w:hint="eastAsia"/>
                <w:lang w:eastAsia="zh-CN"/>
              </w:rPr>
              <w:t>，</w:t>
            </w:r>
            <w:r w:rsidR="0052181C" w:rsidRPr="00942806">
              <w:rPr>
                <w:rFonts w:ascii="SimSun" w:eastAsia="SimSun" w:hAnsi="SimSun" w:cs="SimSun" w:hint="eastAsia"/>
                <w:lang w:eastAsia="zh-CN"/>
              </w:rPr>
              <w:t>将满足</w:t>
            </w:r>
            <w:r w:rsidR="0052181C" w:rsidRPr="00942806">
              <w:rPr>
                <w:rFonts w:hint="eastAsia"/>
                <w:lang w:eastAsia="zh-CN"/>
              </w:rPr>
              <w:t>WMO</w:t>
            </w:r>
            <w:r w:rsidR="0052181C" w:rsidRPr="00942806">
              <w:rPr>
                <w:rFonts w:ascii="SimSun" w:eastAsia="SimSun" w:hAnsi="SimSun" w:cs="SimSun" w:hint="eastAsia"/>
                <w:lang w:eastAsia="zh-CN"/>
              </w:rPr>
              <w:t>对于保护气象雷达操作的</w:t>
            </w:r>
            <w:r w:rsidR="0052181C">
              <w:rPr>
                <w:rFonts w:ascii="SimSun" w:eastAsia="SimSun" w:hAnsi="SimSun" w:cs="SimSun" w:hint="eastAsia"/>
                <w:lang w:eastAsia="zh-CN"/>
              </w:rPr>
              <w:t>需求。</w:t>
            </w:r>
          </w:p>
          <w:p w14:paraId="166A4426" w14:textId="77777777" w:rsidR="00DC334C" w:rsidRPr="00876FC2" w:rsidRDefault="00DC334C" w:rsidP="009D699B">
            <w:pPr>
              <w:pStyle w:val="Paragraph"/>
              <w:rPr>
                <w:lang w:eastAsia="zh-CN"/>
              </w:rPr>
            </w:pPr>
          </w:p>
        </w:tc>
      </w:tr>
    </w:tbl>
    <w:p w14:paraId="78223166" w14:textId="2ECC65EF" w:rsidR="00DC334C" w:rsidRPr="00876FC2" w:rsidRDefault="00DC334C" w:rsidP="00DC334C">
      <w:pPr>
        <w:pStyle w:val="Heading2"/>
        <w:rPr>
          <w:lang w:eastAsia="zh-CN"/>
        </w:rPr>
      </w:pPr>
      <w:r w:rsidRPr="00876FC2">
        <w:rPr>
          <w:lang w:eastAsia="zh-CN"/>
        </w:rPr>
        <w:t>3.13</w:t>
      </w:r>
      <w:r w:rsidRPr="00876FC2">
        <w:rPr>
          <w:lang w:eastAsia="zh-CN"/>
        </w:rPr>
        <w:tab/>
      </w:r>
      <w:r w:rsidR="004702EA">
        <w:rPr>
          <w:rFonts w:hint="eastAsia"/>
          <w:lang w:eastAsia="zh-CN"/>
        </w:rPr>
        <w:t>议项</w:t>
      </w:r>
      <w:r w:rsidRPr="00876FC2">
        <w:rPr>
          <w:lang w:eastAsia="zh-CN"/>
        </w:rPr>
        <w:t>9.1.9</w:t>
      </w:r>
    </w:p>
    <w:p w14:paraId="50E3907B" w14:textId="62AB6B3D" w:rsidR="004702EA" w:rsidRDefault="004702EA" w:rsidP="004702EA">
      <w:pPr>
        <w:ind w:firstLineChars="200" w:firstLine="480"/>
        <w:rPr>
          <w:b/>
          <w:bCs/>
          <w:i/>
          <w:lang w:eastAsia="zh-CN"/>
        </w:rPr>
      </w:pPr>
      <w:bookmarkStart w:id="10" w:name="_Toc444767717"/>
      <w:bookmarkStart w:id="11" w:name="_Toc451159076"/>
      <w:r w:rsidRPr="00D70758">
        <w:rPr>
          <w:rFonts w:ascii="STKaiti" w:eastAsia="STKaiti" w:hAnsi="STKaiti" w:cstheme="majorBidi"/>
          <w:lang w:eastAsia="zh-CN"/>
        </w:rPr>
        <w:t>“</w:t>
      </w:r>
      <w:r w:rsidRPr="00671E8B">
        <w:rPr>
          <w:rFonts w:asciiTheme="majorBidi" w:eastAsia="STKaiti" w:hAnsiTheme="majorBidi" w:cstheme="majorBidi"/>
          <w:lang w:eastAsia="zh-CN"/>
        </w:rPr>
        <w:t>与</w:t>
      </w:r>
      <w:r w:rsidRPr="00671E8B">
        <w:rPr>
          <w:rFonts w:asciiTheme="majorBidi" w:hAnsiTheme="majorBidi" w:cstheme="majorBidi"/>
          <w:lang w:eastAsia="zh-CN"/>
        </w:rPr>
        <w:t>51.4-52.4 GHz</w:t>
      </w:r>
      <w:r w:rsidRPr="00671E8B">
        <w:rPr>
          <w:rFonts w:asciiTheme="majorBidi" w:eastAsia="STKaiti" w:hAnsiTheme="majorBidi" w:cstheme="majorBidi"/>
          <w:lang w:eastAsia="zh-CN"/>
        </w:rPr>
        <w:t>频段卫星固定业务（地对空）的频谱需求和可能做出新划分有关的研究</w:t>
      </w:r>
      <w:bookmarkEnd w:id="10"/>
      <w:bookmarkEnd w:id="11"/>
      <w:r w:rsidRPr="00501CCB">
        <w:rPr>
          <w:rFonts w:asciiTheme="minorEastAsia" w:eastAsiaTheme="minorEastAsia" w:hAnsiTheme="minorEastAsia" w:cstheme="majorBidi"/>
          <w:lang w:eastAsia="zh-CN"/>
        </w:rPr>
        <w:t>（</w:t>
      </w:r>
      <w:r w:rsidRPr="00501CCB">
        <w:rPr>
          <w:rFonts w:asciiTheme="majorBidi" w:eastAsia="STKaiti" w:hAnsiTheme="majorBidi" w:cstheme="majorBidi"/>
          <w:lang w:eastAsia="zh-CN"/>
        </w:rPr>
        <w:t>第</w:t>
      </w:r>
      <w:r w:rsidRPr="00501CCB">
        <w:rPr>
          <w:rFonts w:asciiTheme="majorBidi" w:eastAsia="STKaiti" w:hAnsiTheme="majorBidi" w:cstheme="majorBidi"/>
          <w:b/>
          <w:bCs/>
          <w:lang w:eastAsia="zh-CN"/>
        </w:rPr>
        <w:t>162</w:t>
      </w:r>
      <w:r w:rsidRPr="00501CCB">
        <w:rPr>
          <w:rFonts w:asciiTheme="majorBidi" w:eastAsia="STKaiti" w:hAnsiTheme="majorBidi" w:cstheme="majorBidi"/>
          <w:lang w:eastAsia="zh-CN"/>
        </w:rPr>
        <w:t>号决议</w:t>
      </w:r>
      <w:r w:rsidRPr="00671E8B">
        <w:rPr>
          <w:rFonts w:asciiTheme="majorBidi" w:eastAsiaTheme="minorEastAsia" w:hAnsiTheme="majorBidi" w:cstheme="majorBidi"/>
          <w:b/>
          <w:bCs/>
          <w:lang w:eastAsia="zh-CN"/>
        </w:rPr>
        <w:t>（</w:t>
      </w:r>
      <w:r w:rsidRPr="00671E8B">
        <w:rPr>
          <w:rFonts w:asciiTheme="majorBidi" w:hAnsiTheme="majorBidi" w:cstheme="majorBidi"/>
          <w:b/>
          <w:bCs/>
          <w:lang w:eastAsia="zh-CN"/>
        </w:rPr>
        <w:t>WRC</w:t>
      </w:r>
      <w:r w:rsidRPr="00671E8B">
        <w:rPr>
          <w:rFonts w:asciiTheme="majorBidi" w:hAnsiTheme="majorBidi" w:cstheme="majorBidi"/>
          <w:b/>
          <w:bCs/>
          <w:lang w:eastAsia="zh-CN"/>
        </w:rPr>
        <w:noBreakHyphen/>
        <w:t>15</w:t>
      </w:r>
      <w:r w:rsidRPr="00671E8B">
        <w:rPr>
          <w:rFonts w:asciiTheme="majorBidi" w:eastAsiaTheme="minorEastAsia" w:hAnsiTheme="majorBidi" w:cstheme="majorBidi"/>
          <w:b/>
          <w:bCs/>
          <w:lang w:eastAsia="zh-CN"/>
        </w:rPr>
        <w:t>）</w:t>
      </w:r>
      <w:r w:rsidRPr="00D70758">
        <w:rPr>
          <w:rFonts w:asciiTheme="minorEastAsia" w:eastAsiaTheme="minorEastAsia" w:hAnsiTheme="minorEastAsia" w:cstheme="majorBidi"/>
          <w:lang w:eastAsia="zh-CN"/>
        </w:rPr>
        <w:t>）</w:t>
      </w:r>
      <w:r>
        <w:rPr>
          <w:rFonts w:asciiTheme="minorEastAsia" w:eastAsiaTheme="minorEastAsia" w:hAnsiTheme="minorEastAsia" w:cstheme="majorBidi" w:hint="eastAsia"/>
          <w:lang w:eastAsia="zh-CN"/>
        </w:rPr>
        <w:t>。</w:t>
      </w:r>
      <w:r w:rsidRPr="00D70758">
        <w:rPr>
          <w:rFonts w:ascii="STKaiti" w:eastAsia="STKaiti" w:hAnsi="STKaiti" w:cstheme="majorBidi"/>
          <w:lang w:eastAsia="zh-CN"/>
        </w:rPr>
        <w:t>”</w:t>
      </w:r>
    </w:p>
    <w:p w14:paraId="452A97EC" w14:textId="67A67ABC" w:rsidR="004702EA" w:rsidRDefault="004702EA" w:rsidP="004702EA">
      <w:pPr>
        <w:ind w:firstLineChars="200" w:firstLine="480"/>
        <w:rPr>
          <w:lang w:eastAsia="zh-CN"/>
        </w:rPr>
      </w:pPr>
      <w:r w:rsidRPr="003A3B19">
        <w:rPr>
          <w:lang w:eastAsia="zh-CN"/>
        </w:rPr>
        <w:t>WMO</w:t>
      </w:r>
      <w:r w:rsidRPr="003A3B19">
        <w:rPr>
          <w:lang w:eastAsia="zh-CN"/>
        </w:rPr>
        <w:t>对于</w:t>
      </w:r>
      <w:r w:rsidRPr="003A3B19">
        <w:rPr>
          <w:rFonts w:hint="eastAsia"/>
          <w:lang w:eastAsia="zh-CN"/>
        </w:rPr>
        <w:t>适当保护</w:t>
      </w:r>
      <w:r w:rsidRPr="003A3B19">
        <w:rPr>
          <w:lang w:eastAsia="zh-CN"/>
        </w:rPr>
        <w:t>50.2-50.4 GHz</w:t>
      </w:r>
      <w:r w:rsidRPr="003A3B19">
        <w:rPr>
          <w:lang w:eastAsia="zh-CN"/>
        </w:rPr>
        <w:t>和</w:t>
      </w:r>
      <w:r w:rsidRPr="003A3B19">
        <w:rPr>
          <w:lang w:eastAsia="zh-CN"/>
        </w:rPr>
        <w:t>52.6-54.25 GHz</w:t>
      </w:r>
      <w:r w:rsidRPr="003A3B19">
        <w:rPr>
          <w:lang w:eastAsia="zh-CN"/>
        </w:rPr>
        <w:t>频段的</w:t>
      </w:r>
      <w:r w:rsidRPr="003A3B19">
        <w:rPr>
          <w:lang w:eastAsia="zh-CN"/>
        </w:rPr>
        <w:t>EESS</w:t>
      </w:r>
      <w:r w:rsidRPr="003A3B19">
        <w:rPr>
          <w:lang w:eastAsia="zh-CN"/>
        </w:rPr>
        <w:t>（无源）</w:t>
      </w:r>
      <w:r w:rsidRPr="003A3B19">
        <w:rPr>
          <w:rFonts w:hint="eastAsia"/>
          <w:lang w:eastAsia="zh-CN"/>
        </w:rPr>
        <w:t>的</w:t>
      </w:r>
      <w:r w:rsidRPr="003A3B19">
        <w:rPr>
          <w:lang w:eastAsia="zh-CN"/>
        </w:rPr>
        <w:t>免受</w:t>
      </w:r>
      <w:r w:rsidRPr="003A3B19">
        <w:rPr>
          <w:lang w:eastAsia="zh-CN"/>
        </w:rPr>
        <w:t>51.4-52.4 GHz</w:t>
      </w:r>
      <w:r w:rsidRPr="003A3B19">
        <w:rPr>
          <w:lang w:eastAsia="zh-CN"/>
        </w:rPr>
        <w:t>频段</w:t>
      </w:r>
      <w:r w:rsidRPr="003A3B19">
        <w:rPr>
          <w:lang w:eastAsia="zh-CN"/>
        </w:rPr>
        <w:t>GSO FSS</w:t>
      </w:r>
      <w:r w:rsidRPr="003A3B19">
        <w:rPr>
          <w:lang w:eastAsia="zh-CN"/>
        </w:rPr>
        <w:t>（</w:t>
      </w:r>
      <w:r w:rsidR="00CF38F3">
        <w:rPr>
          <w:rFonts w:hint="eastAsia"/>
          <w:lang w:eastAsia="zh-CN"/>
        </w:rPr>
        <w:t>地对空</w:t>
      </w:r>
      <w:r w:rsidRPr="003A3B19">
        <w:rPr>
          <w:lang w:eastAsia="zh-CN"/>
        </w:rPr>
        <w:t>）的影响</w:t>
      </w:r>
      <w:r w:rsidRPr="003A3B19">
        <w:rPr>
          <w:rFonts w:hint="eastAsia"/>
          <w:lang w:eastAsia="zh-CN"/>
        </w:rPr>
        <w:t>表示关切</w:t>
      </w:r>
      <w:r w:rsidRPr="003A3B19">
        <w:rPr>
          <w:lang w:eastAsia="zh-CN"/>
        </w:rPr>
        <w:t>。</w:t>
      </w:r>
    </w:p>
    <w:p w14:paraId="0E131F64" w14:textId="77777777" w:rsidR="004702EA" w:rsidRDefault="004702EA" w:rsidP="004702EA">
      <w:pPr>
        <w:ind w:firstLineChars="200" w:firstLine="480"/>
        <w:rPr>
          <w:lang w:eastAsia="zh-CN"/>
        </w:rPr>
      </w:pPr>
      <w:r w:rsidRPr="003A3B19">
        <w:rPr>
          <w:lang w:eastAsia="zh-CN"/>
        </w:rPr>
        <w:t>研究表明，保护</w:t>
      </w:r>
      <w:r w:rsidRPr="003A3B19">
        <w:rPr>
          <w:lang w:eastAsia="zh-CN"/>
        </w:rPr>
        <w:t>EESS</w:t>
      </w:r>
      <w:r w:rsidRPr="003A3B19">
        <w:rPr>
          <w:lang w:eastAsia="zh-CN"/>
        </w:rPr>
        <w:t>（</w:t>
      </w:r>
      <w:r w:rsidRPr="003A3B19">
        <w:rPr>
          <w:rFonts w:hint="eastAsia"/>
          <w:lang w:eastAsia="zh-CN"/>
        </w:rPr>
        <w:t>无源</w:t>
      </w:r>
      <w:r w:rsidRPr="003A3B19">
        <w:rPr>
          <w:lang w:eastAsia="zh-CN"/>
        </w:rPr>
        <w:t>）需要</w:t>
      </w:r>
      <w:r w:rsidRPr="003A3B19">
        <w:rPr>
          <w:rFonts w:hint="eastAsia"/>
          <w:lang w:eastAsia="zh-CN"/>
        </w:rPr>
        <w:t>无用发射</w:t>
      </w:r>
      <w:r w:rsidRPr="003A3B19">
        <w:rPr>
          <w:lang w:eastAsia="zh-CN"/>
        </w:rPr>
        <w:t>限值，但是研究</w:t>
      </w:r>
      <w:r w:rsidRPr="003A3B19">
        <w:rPr>
          <w:rFonts w:hint="eastAsia"/>
          <w:lang w:eastAsia="zh-CN"/>
        </w:rPr>
        <w:t>尚未</w:t>
      </w:r>
      <w:r w:rsidRPr="003A3B19">
        <w:rPr>
          <w:lang w:eastAsia="zh-CN"/>
        </w:rPr>
        <w:t>就限值达成一致。</w:t>
      </w:r>
    </w:p>
    <w:p w14:paraId="0EA7ECF6" w14:textId="77777777" w:rsidR="004702EA" w:rsidRDefault="004702EA" w:rsidP="004702EA">
      <w:pPr>
        <w:ind w:firstLineChars="200" w:firstLine="480"/>
        <w:rPr>
          <w:lang w:eastAsia="zh-CN"/>
        </w:rPr>
      </w:pPr>
      <w:r w:rsidRPr="003A3B19">
        <w:rPr>
          <w:lang w:eastAsia="zh-CN"/>
        </w:rPr>
        <w:t>关于</w:t>
      </w:r>
      <w:r w:rsidRPr="003A3B19">
        <w:rPr>
          <w:lang w:eastAsia="zh-CN"/>
        </w:rPr>
        <w:t>50.4-51.4 GHz</w:t>
      </w:r>
      <w:r w:rsidRPr="003A3B19">
        <w:rPr>
          <w:lang w:eastAsia="zh-CN"/>
        </w:rPr>
        <w:t>频段，地面辐射计可能会出现干扰问题。</w:t>
      </w:r>
    </w:p>
    <w:p w14:paraId="37B765E3" w14:textId="77777777" w:rsidR="00DC334C" w:rsidRPr="00876FC2" w:rsidRDefault="00DC334C" w:rsidP="00DC334C">
      <w:pPr>
        <w:rPr>
          <w:lang w:eastAsia="zh-CN"/>
        </w:rPr>
      </w:pPr>
    </w:p>
    <w:tbl>
      <w:tblPr>
        <w:tblStyle w:val="TableGrid"/>
        <w:tblW w:w="0" w:type="auto"/>
        <w:tblLook w:val="04A0" w:firstRow="1" w:lastRow="0" w:firstColumn="1" w:lastColumn="0" w:noHBand="0" w:noVBand="1"/>
      </w:tblPr>
      <w:tblGrid>
        <w:gridCol w:w="9350"/>
      </w:tblGrid>
      <w:tr w:rsidR="00DC334C" w:rsidRPr="00876FC2" w14:paraId="2647227B" w14:textId="77777777" w:rsidTr="009D699B">
        <w:tc>
          <w:tcPr>
            <w:tcW w:w="9350" w:type="dxa"/>
          </w:tcPr>
          <w:p w14:paraId="11CC7C80" w14:textId="3A122E9A" w:rsidR="00DC334C" w:rsidRPr="0011504B" w:rsidRDefault="004702EA" w:rsidP="009D699B">
            <w:pPr>
              <w:pStyle w:val="Headingb"/>
              <w:rPr>
                <w:lang w:eastAsia="zh-CN"/>
              </w:rPr>
            </w:pPr>
            <w:r w:rsidRPr="009A5F49">
              <w:rPr>
                <w:lang w:eastAsia="zh-CN"/>
              </w:rPr>
              <w:lastRenderedPageBreak/>
              <w:t>WMO</w:t>
            </w:r>
            <w:r w:rsidRPr="002905EA">
              <w:rPr>
                <w:rFonts w:asciiTheme="minorEastAsia" w:eastAsiaTheme="minorEastAsia" w:hAnsiTheme="minorEastAsia" w:hint="eastAsia"/>
                <w:lang w:eastAsia="zh-CN"/>
              </w:rPr>
              <w:t>有关</w:t>
            </w:r>
            <w:r w:rsidRPr="009A5F49">
              <w:rPr>
                <w:lang w:eastAsia="zh-CN"/>
              </w:rPr>
              <w:t>WRC-19</w:t>
            </w:r>
            <w:r w:rsidRPr="002905EA">
              <w:rPr>
                <w:rFonts w:asciiTheme="minorEastAsia" w:eastAsiaTheme="minorEastAsia" w:hAnsiTheme="minorEastAsia" w:hint="eastAsia"/>
                <w:lang w:eastAsia="zh-CN"/>
              </w:rPr>
              <w:t>议项</w:t>
            </w:r>
            <w:r w:rsidRPr="009C047B">
              <w:rPr>
                <w:lang w:eastAsia="zh-CN"/>
              </w:rPr>
              <w:t>9.1.</w:t>
            </w:r>
            <w:r w:rsidRPr="004702EA">
              <w:rPr>
                <w:rFonts w:ascii="Times New Roman" w:eastAsia="SimSun" w:hAnsi="Times New Roman" w:hint="eastAsia"/>
                <w:lang w:eastAsia="zh-CN"/>
              </w:rPr>
              <w:t>9</w:t>
            </w:r>
            <w:r w:rsidRPr="002905EA">
              <w:rPr>
                <w:rFonts w:asciiTheme="minorEastAsia" w:eastAsiaTheme="minorEastAsia" w:hAnsiTheme="minorEastAsia" w:hint="eastAsia"/>
                <w:lang w:eastAsia="zh-CN"/>
              </w:rPr>
              <w:t>的立场</w:t>
            </w:r>
          </w:p>
          <w:p w14:paraId="06D82097" w14:textId="3A00EB51" w:rsidR="00557828" w:rsidRPr="002905EA" w:rsidRDefault="00557828" w:rsidP="00557828">
            <w:pPr>
              <w:ind w:firstLineChars="200" w:firstLine="480"/>
              <w:rPr>
                <w:rFonts w:asciiTheme="minorEastAsia" w:eastAsiaTheme="minorEastAsia" w:hAnsiTheme="minorEastAsia"/>
                <w:lang w:eastAsia="zh-CN"/>
              </w:rPr>
            </w:pPr>
            <w:r w:rsidRPr="00F73DF6">
              <w:rPr>
                <w:rFonts w:asciiTheme="majorBidi" w:eastAsiaTheme="minorEastAsia" w:hAnsiTheme="majorBidi" w:cstheme="majorBidi"/>
                <w:lang w:eastAsia="zh-CN"/>
              </w:rPr>
              <w:t>WMO</w:t>
            </w:r>
            <w:r w:rsidRPr="002905EA">
              <w:rPr>
                <w:rFonts w:asciiTheme="minorEastAsia" w:eastAsiaTheme="minorEastAsia" w:hAnsiTheme="minorEastAsia"/>
                <w:lang w:eastAsia="zh-CN"/>
              </w:rPr>
              <w:t>不反对可能</w:t>
            </w:r>
            <w:r w:rsidRPr="002905EA">
              <w:rPr>
                <w:rFonts w:asciiTheme="minorEastAsia" w:eastAsiaTheme="minorEastAsia" w:hAnsiTheme="minorEastAsia" w:hint="eastAsia"/>
                <w:lang w:eastAsia="zh-CN"/>
              </w:rPr>
              <w:t>将</w:t>
            </w:r>
            <w:r w:rsidRPr="00F73DF6">
              <w:rPr>
                <w:rFonts w:asciiTheme="majorBidi" w:eastAsiaTheme="minorEastAsia" w:hAnsiTheme="majorBidi" w:cstheme="majorBidi"/>
                <w:lang w:eastAsia="zh-CN"/>
              </w:rPr>
              <w:t>51.4-52.4 GHz</w:t>
            </w:r>
            <w:r w:rsidRPr="002905EA">
              <w:rPr>
                <w:rFonts w:asciiTheme="minorEastAsia" w:eastAsiaTheme="minorEastAsia" w:hAnsiTheme="minorEastAsia"/>
                <w:lang w:eastAsia="zh-CN"/>
              </w:rPr>
              <w:t>频段</w:t>
            </w:r>
            <w:r w:rsidRPr="002905EA">
              <w:rPr>
                <w:rFonts w:asciiTheme="minorEastAsia" w:eastAsiaTheme="minorEastAsia" w:hAnsiTheme="minorEastAsia" w:hint="eastAsia"/>
                <w:lang w:eastAsia="zh-CN"/>
              </w:rPr>
              <w:t>划</w:t>
            </w:r>
            <w:r w:rsidRPr="002905EA">
              <w:rPr>
                <w:rFonts w:asciiTheme="minorEastAsia" w:eastAsiaTheme="minorEastAsia" w:hAnsiTheme="minorEastAsia"/>
                <w:lang w:eastAsia="zh-CN"/>
              </w:rPr>
              <w:t>分给</w:t>
            </w:r>
            <w:r w:rsidRPr="00F73DF6">
              <w:rPr>
                <w:rFonts w:asciiTheme="majorBidi" w:eastAsiaTheme="minorEastAsia" w:hAnsiTheme="majorBidi" w:cstheme="majorBidi"/>
                <w:lang w:eastAsia="zh-CN"/>
              </w:rPr>
              <w:t>FSS</w:t>
            </w:r>
            <w:r w:rsidRPr="002905EA">
              <w:rPr>
                <w:rFonts w:asciiTheme="minorEastAsia" w:eastAsiaTheme="minorEastAsia" w:hAnsiTheme="minorEastAsia"/>
                <w:lang w:eastAsia="zh-CN"/>
              </w:rPr>
              <w:t>（</w:t>
            </w:r>
            <w:r w:rsidR="00F73DF6">
              <w:rPr>
                <w:rFonts w:asciiTheme="minorEastAsia" w:eastAsiaTheme="minorEastAsia" w:hAnsiTheme="minorEastAsia" w:hint="eastAsia"/>
                <w:lang w:eastAsia="zh-CN"/>
              </w:rPr>
              <w:t>地对空</w:t>
            </w:r>
            <w:r w:rsidRPr="002905EA">
              <w:rPr>
                <w:rFonts w:asciiTheme="minorEastAsia" w:eastAsiaTheme="minorEastAsia" w:hAnsiTheme="minorEastAsia"/>
                <w:lang w:eastAsia="zh-CN"/>
              </w:rPr>
              <w:t>），前提是确保</w:t>
            </w:r>
            <w:r w:rsidRPr="00F73DF6">
              <w:rPr>
                <w:rFonts w:asciiTheme="majorBidi" w:eastAsiaTheme="minorEastAsia" w:hAnsiTheme="majorBidi" w:cstheme="majorBidi"/>
                <w:lang w:eastAsia="zh-CN"/>
              </w:rPr>
              <w:t>50.2-50.4</w:t>
            </w:r>
            <w:r w:rsidR="0084026C">
              <w:rPr>
                <w:rFonts w:asciiTheme="majorBidi" w:eastAsiaTheme="minorEastAsia" w:hAnsiTheme="majorBidi" w:cstheme="majorBidi"/>
                <w:lang w:val="en-US" w:eastAsia="zh-CN"/>
              </w:rPr>
              <w:t> </w:t>
            </w:r>
            <w:r w:rsidRPr="00F73DF6">
              <w:rPr>
                <w:rFonts w:asciiTheme="majorBidi" w:eastAsiaTheme="minorEastAsia" w:hAnsiTheme="majorBidi" w:cstheme="majorBidi"/>
                <w:lang w:eastAsia="zh-CN"/>
              </w:rPr>
              <w:t>GHz</w:t>
            </w:r>
            <w:r w:rsidRPr="002905EA">
              <w:rPr>
                <w:rFonts w:asciiTheme="minorEastAsia" w:eastAsiaTheme="minorEastAsia" w:hAnsiTheme="minorEastAsia"/>
                <w:lang w:eastAsia="zh-CN"/>
              </w:rPr>
              <w:t>和</w:t>
            </w:r>
            <w:r w:rsidRPr="00F73DF6">
              <w:rPr>
                <w:rFonts w:asciiTheme="majorBidi" w:eastAsiaTheme="minorEastAsia" w:hAnsiTheme="majorBidi" w:cstheme="majorBidi"/>
                <w:lang w:eastAsia="zh-CN"/>
              </w:rPr>
              <w:t>52.6-54.25 GHz</w:t>
            </w:r>
            <w:r w:rsidRPr="002905EA">
              <w:rPr>
                <w:rFonts w:asciiTheme="minorEastAsia" w:eastAsiaTheme="minorEastAsia" w:hAnsiTheme="minorEastAsia"/>
                <w:lang w:eastAsia="zh-CN"/>
              </w:rPr>
              <w:t>频段内</w:t>
            </w:r>
            <w:r w:rsidRPr="00F73DF6">
              <w:rPr>
                <w:rFonts w:asciiTheme="majorBidi" w:eastAsiaTheme="minorEastAsia" w:hAnsiTheme="majorBidi" w:cstheme="majorBidi"/>
                <w:lang w:eastAsia="zh-CN"/>
              </w:rPr>
              <w:t>EESS</w:t>
            </w:r>
            <w:r w:rsidRPr="002905EA">
              <w:rPr>
                <w:rFonts w:asciiTheme="minorEastAsia" w:eastAsiaTheme="minorEastAsia" w:hAnsiTheme="minorEastAsia"/>
                <w:lang w:eastAsia="zh-CN"/>
              </w:rPr>
              <w:t>（无源）的保护。</w:t>
            </w:r>
          </w:p>
          <w:p w14:paraId="2765D490" w14:textId="02CD5317" w:rsidR="00DC334C" w:rsidRPr="00D44DC2" w:rsidRDefault="00D44DC2" w:rsidP="00557828">
            <w:pPr>
              <w:ind w:firstLineChars="200" w:firstLine="480"/>
              <w:rPr>
                <w:rFonts w:eastAsiaTheme="minorEastAsia"/>
                <w:lang w:eastAsia="zh-CN"/>
              </w:rPr>
            </w:pPr>
            <w:r w:rsidRPr="00D44DC2">
              <w:rPr>
                <w:lang w:eastAsia="zh-CN"/>
              </w:rPr>
              <w:t>WMO</w:t>
            </w:r>
            <w:r w:rsidRPr="00D44DC2">
              <w:rPr>
                <w:rFonts w:ascii="SimSun" w:eastAsia="SimSun" w:hAnsi="SimSun" w:cs="SimSun" w:hint="eastAsia"/>
                <w:lang w:eastAsia="zh-CN"/>
              </w:rPr>
              <w:t>要求</w:t>
            </w:r>
            <w:r w:rsidR="00966117" w:rsidRPr="00D44DC2">
              <w:rPr>
                <w:rFonts w:ascii="SimSun" w:eastAsia="SimSun" w:hAnsi="SimSun" w:cs="SimSun" w:hint="eastAsia"/>
                <w:lang w:eastAsia="zh-CN"/>
              </w:rPr>
              <w:t>在第</w:t>
            </w:r>
            <w:r w:rsidR="00966117" w:rsidRPr="00F73DF6">
              <w:rPr>
                <w:rFonts w:hint="eastAsia"/>
                <w:b/>
                <w:bCs/>
                <w:lang w:eastAsia="zh-CN"/>
              </w:rPr>
              <w:t>750</w:t>
            </w:r>
            <w:r w:rsidR="00966117" w:rsidRPr="00D44DC2">
              <w:rPr>
                <w:rFonts w:ascii="SimSun" w:eastAsia="SimSun" w:hAnsi="SimSun" w:cs="SimSun" w:hint="eastAsia"/>
                <w:lang w:eastAsia="zh-CN"/>
              </w:rPr>
              <w:t>号决议（</w:t>
            </w:r>
            <w:r w:rsidR="00966117" w:rsidRPr="00F73DF6">
              <w:rPr>
                <w:rFonts w:eastAsia="SimSun"/>
                <w:b/>
                <w:bCs/>
                <w:lang w:eastAsia="zh-CN"/>
              </w:rPr>
              <w:t>WRC-15</w:t>
            </w:r>
            <w:r w:rsidR="00966117" w:rsidRPr="00F73DF6">
              <w:rPr>
                <w:rFonts w:ascii="SimSun" w:eastAsia="SimSun" w:hAnsi="SimSun" w:cs="SimSun" w:hint="eastAsia"/>
                <w:b/>
                <w:bCs/>
                <w:lang w:eastAsia="zh-CN"/>
              </w:rPr>
              <w:t>，修订版</w:t>
            </w:r>
            <w:r w:rsidR="00966117" w:rsidRPr="00D44DC2">
              <w:rPr>
                <w:rFonts w:ascii="SimSun" w:eastAsia="SimSun" w:hAnsi="SimSun" w:cs="SimSun" w:hint="eastAsia"/>
                <w:lang w:eastAsia="zh-CN"/>
              </w:rPr>
              <w:t>）中</w:t>
            </w:r>
            <w:r w:rsidRPr="00D44DC2">
              <w:rPr>
                <w:rFonts w:ascii="SimSun" w:eastAsia="SimSun" w:hAnsi="SimSun" w:cs="SimSun" w:hint="eastAsia"/>
                <w:lang w:eastAsia="zh-CN"/>
              </w:rPr>
              <w:t>设立</w:t>
            </w:r>
            <w:r w:rsidR="00557828" w:rsidRPr="00D44DC2">
              <w:rPr>
                <w:rFonts w:ascii="SimSun" w:eastAsia="SimSun" w:hAnsi="SimSun" w:cs="SimSun" w:hint="eastAsia"/>
                <w:lang w:eastAsia="zh-CN"/>
              </w:rPr>
              <w:t>必要的</w:t>
            </w:r>
            <w:r w:rsidR="00557828" w:rsidRPr="00D44DC2">
              <w:rPr>
                <w:lang w:eastAsia="zh-CN"/>
              </w:rPr>
              <w:t>FSS</w:t>
            </w:r>
            <w:r w:rsidR="00557828" w:rsidRPr="00D44DC2">
              <w:rPr>
                <w:rFonts w:ascii="SimSun" w:eastAsia="SimSun" w:hAnsi="SimSun" w:cs="SimSun" w:hint="eastAsia"/>
                <w:lang w:eastAsia="zh-CN"/>
              </w:rPr>
              <w:t>无用发射限值，以确保所有当前和未来的</w:t>
            </w:r>
            <w:r w:rsidR="00557828" w:rsidRPr="00D44DC2">
              <w:rPr>
                <w:lang w:eastAsia="zh-CN"/>
              </w:rPr>
              <w:t>EESS</w:t>
            </w:r>
            <w:r w:rsidR="00557828" w:rsidRPr="00D44DC2">
              <w:rPr>
                <w:rFonts w:ascii="SimSun" w:eastAsia="SimSun" w:hAnsi="SimSun" w:cs="SimSun" w:hint="eastAsia"/>
                <w:lang w:eastAsia="zh-CN"/>
              </w:rPr>
              <w:t>（无源）传感器</w:t>
            </w:r>
            <w:r w:rsidRPr="00D44DC2">
              <w:rPr>
                <w:rFonts w:ascii="SimSun" w:eastAsia="SimSun" w:hAnsi="SimSun" w:cs="SimSun" w:hint="eastAsia"/>
                <w:lang w:eastAsia="zh-CN"/>
              </w:rPr>
              <w:t>，包括</w:t>
            </w:r>
            <w:r w:rsidRPr="00D44DC2">
              <w:rPr>
                <w:lang w:eastAsia="zh-CN"/>
              </w:rPr>
              <w:t>GSO</w:t>
            </w:r>
            <w:r w:rsidRPr="00D44DC2">
              <w:rPr>
                <w:rFonts w:ascii="SimSun" w:eastAsia="SimSun" w:hAnsi="SimSun" w:cs="SimSun" w:hint="eastAsia"/>
                <w:lang w:eastAsia="zh-CN"/>
              </w:rPr>
              <w:t>无源传感器</w:t>
            </w:r>
            <w:r w:rsidR="00557828" w:rsidRPr="00D44DC2">
              <w:rPr>
                <w:rFonts w:ascii="SimSun" w:eastAsia="SimSun" w:hAnsi="SimSun" w:cs="SimSun" w:hint="eastAsia"/>
                <w:lang w:eastAsia="zh-CN"/>
              </w:rPr>
              <w:t>得到保护</w:t>
            </w:r>
            <w:r w:rsidR="00815CFD" w:rsidRPr="00D44DC2">
              <w:rPr>
                <w:rFonts w:ascii="SimSun" w:eastAsia="SimSun" w:hAnsi="SimSun" w:cs="SimSun" w:hint="eastAsia"/>
                <w:lang w:eastAsia="zh-CN"/>
              </w:rPr>
              <w:t>（即</w:t>
            </w:r>
            <w:r w:rsidR="00166F4F" w:rsidRPr="00D44DC2">
              <w:rPr>
                <w:lang w:eastAsia="zh-CN"/>
              </w:rPr>
              <w:t>CPM</w:t>
            </w:r>
            <w:r w:rsidR="00815CFD" w:rsidRPr="00D44DC2">
              <w:rPr>
                <w:rFonts w:ascii="SimSun" w:eastAsia="SimSun" w:hAnsi="SimSun" w:cs="SimSun" w:hint="eastAsia"/>
                <w:lang w:eastAsia="zh-CN"/>
              </w:rPr>
              <w:t>报告中的</w:t>
            </w:r>
            <w:r w:rsidR="00166F4F" w:rsidRPr="00D44DC2">
              <w:rPr>
                <w:rFonts w:ascii="SimSun" w:eastAsia="SimSun" w:hAnsi="SimSun" w:cs="SimSun" w:hint="eastAsia"/>
                <w:lang w:eastAsia="zh-CN"/>
              </w:rPr>
              <w:t>选项</w:t>
            </w:r>
            <w:r w:rsidR="00815CFD" w:rsidRPr="00F73DF6">
              <w:rPr>
                <w:rFonts w:asciiTheme="majorBidi" w:eastAsia="SimSun" w:hAnsiTheme="majorBidi" w:cstheme="majorBidi"/>
                <w:lang w:eastAsia="zh-CN"/>
              </w:rPr>
              <w:t>2</w:t>
            </w:r>
            <w:r w:rsidR="00815CFD" w:rsidRPr="00D44DC2">
              <w:rPr>
                <w:rFonts w:ascii="SimSun" w:eastAsia="SimSun" w:hAnsi="SimSun" w:cs="SimSun" w:hint="eastAsia"/>
                <w:lang w:eastAsia="zh-CN"/>
              </w:rPr>
              <w:t>）</w:t>
            </w:r>
            <w:r w:rsidR="00557828" w:rsidRPr="00D44DC2">
              <w:rPr>
                <w:rFonts w:ascii="SimSun" w:eastAsia="SimSun" w:hAnsi="SimSun" w:cs="SimSun" w:hint="eastAsia"/>
                <w:lang w:eastAsia="zh-CN"/>
              </w:rPr>
              <w:t>。</w:t>
            </w:r>
          </w:p>
          <w:p w14:paraId="08985562" w14:textId="791FA095" w:rsidR="00DC334C" w:rsidRPr="00177207" w:rsidRDefault="00557828" w:rsidP="00557828">
            <w:pPr>
              <w:ind w:firstLineChars="200" w:firstLine="480"/>
              <w:rPr>
                <w:lang w:eastAsia="zh-CN"/>
              </w:rPr>
            </w:pPr>
            <w:r w:rsidRPr="00557828">
              <w:rPr>
                <w:rFonts w:ascii="SimSun" w:eastAsia="SimSun" w:hAnsi="SimSun" w:cs="SimSun" w:hint="eastAsia"/>
                <w:lang w:eastAsia="zh-CN"/>
              </w:rPr>
              <w:t>此外，</w:t>
            </w:r>
            <w:r w:rsidRPr="00557828">
              <w:rPr>
                <w:lang w:eastAsia="zh-CN"/>
              </w:rPr>
              <w:t>WMO</w:t>
            </w:r>
            <w:r w:rsidRPr="00557828">
              <w:rPr>
                <w:rFonts w:ascii="SimSun" w:eastAsia="SimSun" w:hAnsi="SimSun" w:cs="SimSun" w:hint="eastAsia"/>
                <w:lang w:eastAsia="zh-CN"/>
              </w:rPr>
              <w:t>希望开发一种解决方案，以确保</w:t>
            </w:r>
            <w:r w:rsidR="00D44DC2">
              <w:rPr>
                <w:rFonts w:ascii="SimSun" w:eastAsia="SimSun" w:hAnsi="SimSun" w:cs="SimSun" w:hint="eastAsia"/>
                <w:lang w:eastAsia="zh-CN"/>
              </w:rPr>
              <w:t>在</w:t>
            </w:r>
            <w:r w:rsidRPr="00557828">
              <w:rPr>
                <w:lang w:eastAsia="zh-CN"/>
              </w:rPr>
              <w:t>50.4-51.4 GHz</w:t>
            </w:r>
            <w:r w:rsidRPr="00557828">
              <w:rPr>
                <w:rFonts w:ascii="SimSun" w:eastAsia="SimSun" w:hAnsi="SimSun" w:cs="SimSun" w:hint="eastAsia"/>
                <w:lang w:eastAsia="zh-CN"/>
              </w:rPr>
              <w:t>频段的地</w:t>
            </w:r>
            <w:r w:rsidR="00D44DC2">
              <w:rPr>
                <w:rFonts w:ascii="SimSun" w:eastAsia="SimSun" w:hAnsi="SimSun" w:cs="SimSun" w:hint="eastAsia"/>
                <w:lang w:eastAsia="zh-CN"/>
              </w:rPr>
              <w:t>基</w:t>
            </w:r>
            <w:r w:rsidRPr="00557828">
              <w:rPr>
                <w:rFonts w:ascii="SimSun" w:eastAsia="SimSun" w:hAnsi="SimSun" w:cs="SimSun" w:hint="eastAsia"/>
                <w:lang w:eastAsia="zh-CN"/>
              </w:rPr>
              <w:t>辐射计能够继续操作。</w:t>
            </w:r>
          </w:p>
          <w:p w14:paraId="57104580" w14:textId="77777777" w:rsidR="00DC334C" w:rsidRPr="00876FC2" w:rsidRDefault="00DC334C" w:rsidP="009D699B">
            <w:pPr>
              <w:pStyle w:val="Paragraph"/>
              <w:rPr>
                <w:lang w:eastAsia="zh-CN"/>
              </w:rPr>
            </w:pPr>
          </w:p>
        </w:tc>
      </w:tr>
    </w:tbl>
    <w:p w14:paraId="1202A081" w14:textId="163FCE22" w:rsidR="00DC334C" w:rsidRPr="00ED708F" w:rsidRDefault="00DC334C" w:rsidP="00DC334C">
      <w:pPr>
        <w:pStyle w:val="Heading2"/>
        <w:rPr>
          <w:lang w:eastAsia="zh-CN"/>
        </w:rPr>
      </w:pPr>
      <w:r w:rsidRPr="00ED708F">
        <w:rPr>
          <w:lang w:eastAsia="zh-CN"/>
        </w:rPr>
        <w:t>3.14</w:t>
      </w:r>
      <w:r w:rsidRPr="00ED708F">
        <w:rPr>
          <w:lang w:eastAsia="zh-CN"/>
        </w:rPr>
        <w:tab/>
      </w:r>
      <w:r w:rsidR="00557828">
        <w:rPr>
          <w:rFonts w:hint="eastAsia"/>
          <w:lang w:eastAsia="zh-CN"/>
        </w:rPr>
        <w:t>议项</w:t>
      </w:r>
      <w:r w:rsidRPr="00ED708F">
        <w:rPr>
          <w:lang w:eastAsia="zh-CN"/>
        </w:rPr>
        <w:t>10</w:t>
      </w:r>
    </w:p>
    <w:p w14:paraId="5353AD15" w14:textId="16291898" w:rsidR="00557828" w:rsidRPr="00863681" w:rsidRDefault="00557828" w:rsidP="00557828">
      <w:pPr>
        <w:ind w:firstLineChars="200" w:firstLine="472"/>
        <w:rPr>
          <w:b/>
          <w:bCs/>
          <w:i/>
          <w:lang w:eastAsia="zh-CN"/>
        </w:rPr>
      </w:pPr>
      <w:r w:rsidRPr="00D70758">
        <w:rPr>
          <w:rFonts w:ascii="STKaiti" w:eastAsia="STKaiti" w:hAnsi="STKaiti" w:cstheme="majorBidi"/>
          <w:iCs/>
          <w:spacing w:val="-4"/>
          <w:lang w:eastAsia="zh-CN"/>
        </w:rPr>
        <w:t>“</w:t>
      </w:r>
      <w:r w:rsidRPr="00671E8B">
        <w:rPr>
          <w:rFonts w:asciiTheme="majorBidi" w:eastAsia="STKaiti" w:hAnsiTheme="majorBidi" w:cstheme="majorBidi"/>
          <w:iCs/>
          <w:spacing w:val="-4"/>
          <w:szCs w:val="22"/>
          <w:lang w:eastAsia="zh-CN"/>
        </w:rPr>
        <w:t>根据《公约》第</w:t>
      </w:r>
      <w:r w:rsidRPr="00671E8B">
        <w:rPr>
          <w:rFonts w:asciiTheme="majorBidi" w:eastAsia="STKaiti" w:hAnsiTheme="majorBidi" w:cstheme="majorBidi"/>
          <w:b/>
          <w:bCs/>
          <w:iCs/>
          <w:spacing w:val="-4"/>
          <w:szCs w:val="22"/>
          <w:lang w:eastAsia="zh-CN"/>
        </w:rPr>
        <w:t>7</w:t>
      </w:r>
      <w:r w:rsidRPr="00671E8B">
        <w:rPr>
          <w:rFonts w:asciiTheme="majorBidi" w:eastAsia="STKaiti" w:hAnsiTheme="majorBidi" w:cstheme="majorBidi"/>
          <w:iCs/>
          <w:spacing w:val="-4"/>
          <w:szCs w:val="22"/>
          <w:lang w:eastAsia="zh-CN"/>
        </w:rPr>
        <w:t>条，向理事会建议纳入下届世界无线电通信大会议程的议项，并对随后一届大会的初步议程以及未来大会可能的议项发表意见</w:t>
      </w:r>
      <w:proofErr w:type="gramStart"/>
      <w:r w:rsidRPr="00671E8B">
        <w:rPr>
          <w:rFonts w:asciiTheme="majorBidi" w:eastAsia="STKaiti" w:hAnsiTheme="majorBidi" w:cstheme="majorBidi"/>
          <w:iCs/>
          <w:spacing w:val="-4"/>
          <w:szCs w:val="22"/>
          <w:lang w:eastAsia="zh-CN"/>
        </w:rPr>
        <w:t>。</w:t>
      </w:r>
      <w:r w:rsidRPr="00D70758">
        <w:rPr>
          <w:rFonts w:ascii="STKaiti" w:eastAsia="STKaiti" w:hAnsi="STKaiti" w:cstheme="majorBidi"/>
          <w:iCs/>
          <w:spacing w:val="-4"/>
          <w:szCs w:val="22"/>
          <w:lang w:eastAsia="zh-CN"/>
        </w:rPr>
        <w:t>”</w:t>
      </w:r>
      <w:r w:rsidRPr="00671E8B">
        <w:rPr>
          <w:rFonts w:asciiTheme="majorBidi" w:eastAsia="STKaiti" w:hAnsiTheme="majorBidi" w:cstheme="majorBidi"/>
          <w:iCs/>
          <w:spacing w:val="-4"/>
          <w:szCs w:val="22"/>
          <w:lang w:eastAsia="zh-CN"/>
        </w:rPr>
        <w:t>（</w:t>
      </w:r>
      <w:proofErr w:type="gramEnd"/>
      <w:r w:rsidRPr="00671E8B">
        <w:rPr>
          <w:rFonts w:asciiTheme="majorBidi" w:eastAsia="STKaiti" w:hAnsiTheme="majorBidi" w:cstheme="majorBidi"/>
          <w:iCs/>
          <w:spacing w:val="-4"/>
          <w:szCs w:val="22"/>
          <w:lang w:eastAsia="zh-CN"/>
        </w:rPr>
        <w:t>第</w:t>
      </w:r>
      <w:r w:rsidRPr="00671E8B">
        <w:rPr>
          <w:rFonts w:asciiTheme="majorBidi" w:eastAsia="STKaiti" w:hAnsiTheme="majorBidi" w:cstheme="majorBidi"/>
          <w:b/>
          <w:bCs/>
          <w:iCs/>
          <w:spacing w:val="-4"/>
          <w:szCs w:val="22"/>
          <w:lang w:eastAsia="zh-CN"/>
        </w:rPr>
        <w:t>8</w:t>
      </w:r>
      <w:r>
        <w:rPr>
          <w:rFonts w:asciiTheme="majorBidi" w:eastAsia="STKaiti" w:hAnsiTheme="majorBidi" w:cstheme="majorBidi" w:hint="eastAsia"/>
          <w:b/>
          <w:bCs/>
          <w:iCs/>
          <w:spacing w:val="-4"/>
          <w:szCs w:val="22"/>
          <w:lang w:eastAsia="zh-CN"/>
        </w:rPr>
        <w:t>10</w:t>
      </w:r>
      <w:r w:rsidRPr="00671E8B">
        <w:rPr>
          <w:rFonts w:asciiTheme="majorBidi" w:eastAsia="STKaiti" w:hAnsiTheme="majorBidi" w:cstheme="majorBidi"/>
          <w:iCs/>
          <w:spacing w:val="-4"/>
          <w:szCs w:val="22"/>
          <w:lang w:eastAsia="zh-CN"/>
        </w:rPr>
        <w:t>号决议</w:t>
      </w:r>
      <w:r w:rsidRPr="00671E8B">
        <w:rPr>
          <w:rFonts w:asciiTheme="majorBidi" w:eastAsia="STKaiti" w:hAnsiTheme="majorBidi" w:cstheme="majorBidi"/>
          <w:b/>
          <w:bCs/>
          <w:iCs/>
          <w:spacing w:val="-4"/>
          <w:szCs w:val="22"/>
          <w:lang w:eastAsia="zh-CN"/>
        </w:rPr>
        <w:t>（</w:t>
      </w:r>
      <w:r w:rsidRPr="00671E8B">
        <w:rPr>
          <w:rFonts w:asciiTheme="majorBidi" w:eastAsia="STKaiti" w:hAnsiTheme="majorBidi" w:cstheme="majorBidi"/>
          <w:b/>
          <w:bCs/>
          <w:iCs/>
          <w:spacing w:val="-4"/>
          <w:szCs w:val="22"/>
          <w:lang w:eastAsia="zh-CN"/>
        </w:rPr>
        <w:t>WRC-1</w:t>
      </w:r>
      <w:r>
        <w:rPr>
          <w:rFonts w:asciiTheme="majorBidi" w:eastAsia="STKaiti" w:hAnsiTheme="majorBidi" w:cstheme="majorBidi" w:hint="eastAsia"/>
          <w:b/>
          <w:bCs/>
          <w:iCs/>
          <w:spacing w:val="-4"/>
          <w:szCs w:val="22"/>
          <w:lang w:eastAsia="zh-CN"/>
        </w:rPr>
        <w:t>5</w:t>
      </w:r>
      <w:r w:rsidRPr="00671E8B">
        <w:rPr>
          <w:rFonts w:asciiTheme="majorBidi" w:eastAsia="STKaiti" w:hAnsiTheme="majorBidi" w:cstheme="majorBidi"/>
          <w:b/>
          <w:bCs/>
          <w:iCs/>
          <w:spacing w:val="-4"/>
          <w:szCs w:val="22"/>
          <w:lang w:eastAsia="zh-CN"/>
        </w:rPr>
        <w:t>）</w:t>
      </w:r>
      <w:r w:rsidRPr="00671E8B">
        <w:rPr>
          <w:rFonts w:asciiTheme="majorBidi" w:eastAsia="STKaiti" w:hAnsiTheme="majorBidi" w:cstheme="majorBidi"/>
          <w:iCs/>
          <w:spacing w:val="-4"/>
          <w:szCs w:val="22"/>
          <w:lang w:eastAsia="zh-CN"/>
        </w:rPr>
        <w:t>）</w:t>
      </w:r>
    </w:p>
    <w:p w14:paraId="4C23F0AB" w14:textId="77777777" w:rsidR="00557828" w:rsidRPr="00D70758" w:rsidRDefault="00557828" w:rsidP="00557828">
      <w:pPr>
        <w:ind w:firstLineChars="200" w:firstLine="480"/>
        <w:rPr>
          <w:lang w:eastAsia="zh-CN"/>
        </w:rPr>
      </w:pPr>
      <w:r w:rsidRPr="00D70758">
        <w:rPr>
          <w:lang w:eastAsia="zh-CN"/>
        </w:rPr>
        <w:t>WMO</w:t>
      </w:r>
      <w:r w:rsidRPr="00D70758">
        <w:rPr>
          <w:lang w:eastAsia="zh-CN"/>
        </w:rPr>
        <w:t>将在</w:t>
      </w:r>
      <w:r w:rsidRPr="00D70758">
        <w:rPr>
          <w:lang w:eastAsia="zh-CN"/>
        </w:rPr>
        <w:t>WRC-19</w:t>
      </w:r>
      <w:r w:rsidRPr="00D70758">
        <w:rPr>
          <w:lang w:eastAsia="zh-CN"/>
        </w:rPr>
        <w:t>大会之前及时酌情提出可</w:t>
      </w:r>
      <w:r w:rsidRPr="00D70758">
        <w:rPr>
          <w:rFonts w:hint="eastAsia"/>
          <w:lang w:eastAsia="zh-CN"/>
        </w:rPr>
        <w:t>以</w:t>
      </w:r>
      <w:r w:rsidRPr="00D70758">
        <w:rPr>
          <w:lang w:eastAsia="zh-CN"/>
        </w:rPr>
        <w:t>讨论的附加议项</w:t>
      </w:r>
      <w:r w:rsidRPr="00D70758">
        <w:rPr>
          <w:rFonts w:hint="eastAsia"/>
          <w:lang w:eastAsia="zh-CN"/>
        </w:rPr>
        <w:t>以</w:t>
      </w:r>
      <w:r w:rsidRPr="00D70758">
        <w:rPr>
          <w:lang w:eastAsia="zh-CN"/>
        </w:rPr>
        <w:t>及对其它提案的立场。目前</w:t>
      </w:r>
      <w:r w:rsidRPr="00D70758">
        <w:rPr>
          <w:lang w:eastAsia="zh-CN"/>
        </w:rPr>
        <w:t>WRC-23</w:t>
      </w:r>
      <w:r w:rsidRPr="00D70758">
        <w:rPr>
          <w:lang w:eastAsia="zh-CN"/>
        </w:rPr>
        <w:t>初步议程上有两个</w:t>
      </w:r>
      <w:r w:rsidRPr="00D70758">
        <w:rPr>
          <w:lang w:eastAsia="zh-CN"/>
        </w:rPr>
        <w:t>WMO</w:t>
      </w:r>
      <w:r w:rsidRPr="00D70758">
        <w:rPr>
          <w:lang w:eastAsia="zh-CN"/>
        </w:rPr>
        <w:t>最感兴趣的议项：</w:t>
      </w:r>
    </w:p>
    <w:p w14:paraId="2298A2BF" w14:textId="5050664E" w:rsidR="00DC334C" w:rsidRPr="00876FC2" w:rsidRDefault="00DC334C" w:rsidP="00DC334C">
      <w:pPr>
        <w:pStyle w:val="enumlev1"/>
        <w:rPr>
          <w:lang w:eastAsia="zh-CN"/>
        </w:rPr>
      </w:pPr>
      <w:r>
        <w:rPr>
          <w:lang w:eastAsia="zh-CN"/>
        </w:rPr>
        <w:t>–</w:t>
      </w:r>
      <w:r>
        <w:rPr>
          <w:lang w:eastAsia="zh-CN"/>
        </w:rPr>
        <w:tab/>
      </w:r>
      <w:r w:rsidR="00557828">
        <w:rPr>
          <w:rFonts w:asciiTheme="majorBidi" w:hAnsiTheme="majorBidi" w:cstheme="majorBidi"/>
          <w:lang w:eastAsia="zh-CN"/>
        </w:rPr>
        <w:t>WRC-23</w:t>
      </w:r>
      <w:r w:rsidR="00557828" w:rsidRPr="00671E8B">
        <w:rPr>
          <w:rFonts w:asciiTheme="majorBidi" w:hAnsiTheme="majorBidi" w:cstheme="majorBidi"/>
          <w:lang w:eastAsia="zh-CN"/>
        </w:rPr>
        <w:t>初步议项</w:t>
      </w:r>
      <w:r w:rsidR="00557828" w:rsidRPr="00671E8B">
        <w:rPr>
          <w:rFonts w:asciiTheme="majorBidi" w:hAnsiTheme="majorBidi" w:cstheme="majorBidi"/>
          <w:lang w:eastAsia="zh-CN"/>
        </w:rPr>
        <w:t>2.2</w:t>
      </w:r>
      <w:r w:rsidR="00557828">
        <w:rPr>
          <w:rFonts w:asciiTheme="majorBidi" w:hAnsiTheme="majorBidi" w:cstheme="majorBidi"/>
          <w:lang w:eastAsia="zh-CN"/>
        </w:rPr>
        <w:t xml:space="preserve"> </w:t>
      </w:r>
      <w:proofErr w:type="gramStart"/>
      <w:r w:rsidR="00557828" w:rsidRPr="002A58C0">
        <w:rPr>
          <w:rFonts w:asciiTheme="majorBidi" w:hAnsiTheme="majorBidi" w:cstheme="majorBidi"/>
          <w:lang w:eastAsia="zh-CN"/>
        </w:rPr>
        <w:t>–</w:t>
      </w:r>
      <w:r w:rsidR="00ED264A" w:rsidRPr="00ED264A">
        <w:rPr>
          <w:rFonts w:asciiTheme="minorEastAsia" w:eastAsiaTheme="minorEastAsia" w:hAnsiTheme="minorEastAsia" w:cstheme="majorBidi"/>
          <w:lang w:eastAsia="zh-CN"/>
        </w:rPr>
        <w:t>“</w:t>
      </w:r>
      <w:proofErr w:type="gramEnd"/>
      <w:r w:rsidR="00557828" w:rsidRPr="00E63D2A">
        <w:rPr>
          <w:rFonts w:asciiTheme="majorBidi" w:eastAsiaTheme="minorEastAsia" w:hAnsiTheme="majorBidi" w:cstheme="majorBidi"/>
          <w:lang w:eastAsia="zh-CN"/>
        </w:rPr>
        <w:t>根据第</w:t>
      </w:r>
      <w:r w:rsidR="00557828" w:rsidRPr="00E63D2A">
        <w:rPr>
          <w:rFonts w:asciiTheme="majorBidi" w:eastAsiaTheme="minorEastAsia" w:hAnsiTheme="majorBidi" w:cstheme="majorBidi"/>
          <w:b/>
          <w:bCs/>
          <w:lang w:eastAsia="zh-CN"/>
        </w:rPr>
        <w:t>656</w:t>
      </w:r>
      <w:r w:rsidR="00557828" w:rsidRPr="00E63D2A">
        <w:rPr>
          <w:rFonts w:asciiTheme="majorBidi" w:eastAsiaTheme="minorEastAsia" w:hAnsiTheme="majorBidi" w:cstheme="majorBidi"/>
          <w:lang w:eastAsia="zh-CN"/>
        </w:rPr>
        <w:t>号决议</w:t>
      </w:r>
      <w:r w:rsidR="00557828" w:rsidRPr="00E63D2A">
        <w:rPr>
          <w:rFonts w:asciiTheme="majorBidi" w:eastAsiaTheme="minorEastAsia" w:hAnsiTheme="majorBidi" w:cstheme="majorBidi"/>
          <w:b/>
          <w:lang w:eastAsia="zh-CN"/>
        </w:rPr>
        <w:t>（</w:t>
      </w:r>
      <w:r w:rsidR="00557828" w:rsidRPr="00E63D2A">
        <w:rPr>
          <w:rFonts w:asciiTheme="majorBidi" w:eastAsiaTheme="minorEastAsia" w:hAnsiTheme="majorBidi" w:cstheme="majorBidi"/>
          <w:b/>
          <w:bCs/>
          <w:lang w:eastAsia="zh-CN"/>
        </w:rPr>
        <w:t>WRC</w:t>
      </w:r>
      <w:r w:rsidR="00557828" w:rsidRPr="00E63D2A">
        <w:rPr>
          <w:rFonts w:asciiTheme="majorBidi" w:eastAsiaTheme="minorEastAsia" w:hAnsiTheme="majorBidi" w:cstheme="majorBidi"/>
          <w:b/>
          <w:bCs/>
          <w:lang w:eastAsia="zh-CN"/>
        </w:rPr>
        <w:noBreakHyphen/>
        <w:t>15</w:t>
      </w:r>
      <w:r w:rsidR="00557828" w:rsidRPr="00E63D2A">
        <w:rPr>
          <w:rFonts w:asciiTheme="majorBidi" w:eastAsiaTheme="minorEastAsia" w:hAnsiTheme="majorBidi" w:cstheme="majorBidi"/>
          <w:b/>
          <w:lang w:eastAsia="zh-CN"/>
        </w:rPr>
        <w:t>）</w:t>
      </w:r>
      <w:r w:rsidR="00557828" w:rsidRPr="00E63D2A">
        <w:rPr>
          <w:rFonts w:asciiTheme="majorBidi" w:eastAsiaTheme="minorEastAsia" w:hAnsiTheme="majorBidi" w:cstheme="majorBidi"/>
          <w:lang w:eastAsia="zh-CN"/>
        </w:rPr>
        <w:t>，在</w:t>
      </w:r>
      <w:r w:rsidR="00557828" w:rsidRPr="00E63D2A">
        <w:rPr>
          <w:rFonts w:asciiTheme="majorBidi" w:eastAsiaTheme="minorEastAsia" w:hAnsiTheme="majorBidi" w:cstheme="majorBidi"/>
          <w:lang w:eastAsia="zh-CN"/>
        </w:rPr>
        <w:t>WRC-23</w:t>
      </w:r>
      <w:r w:rsidR="00557828" w:rsidRPr="00E63D2A">
        <w:rPr>
          <w:rFonts w:asciiTheme="majorBidi" w:eastAsiaTheme="minorEastAsia" w:hAnsiTheme="majorBidi" w:cstheme="majorBidi"/>
          <w:lang w:eastAsia="zh-CN"/>
        </w:rPr>
        <w:t>之前开展并完成在</w:t>
      </w:r>
      <w:r w:rsidR="00557828" w:rsidRPr="00E63D2A">
        <w:rPr>
          <w:rFonts w:asciiTheme="majorBidi" w:eastAsiaTheme="minorEastAsia" w:hAnsiTheme="majorBidi" w:cstheme="majorBidi"/>
          <w:lang w:eastAsia="zh-CN"/>
        </w:rPr>
        <w:t>45 MHz</w:t>
      </w:r>
      <w:r w:rsidR="00557828" w:rsidRPr="00E63D2A">
        <w:rPr>
          <w:rFonts w:asciiTheme="majorBidi" w:eastAsiaTheme="minorEastAsia" w:hAnsiTheme="majorBidi" w:cstheme="majorBidi"/>
          <w:lang w:eastAsia="zh-CN"/>
        </w:rPr>
        <w:t>附近频率范围内可能给予卫星地球探测（有源）业务一个新划分、用于星载雷达探测器的研究</w:t>
      </w:r>
      <w:r w:rsidR="00ED264A">
        <w:rPr>
          <w:rFonts w:asciiTheme="majorBidi" w:eastAsiaTheme="minorEastAsia" w:hAnsiTheme="majorBidi" w:cstheme="majorBidi"/>
          <w:lang w:eastAsia="zh-CN"/>
        </w:rPr>
        <w:t>，</w:t>
      </w:r>
      <w:r w:rsidR="00ED264A">
        <w:rPr>
          <w:rFonts w:asciiTheme="majorBidi" w:eastAsiaTheme="minorEastAsia" w:hAnsiTheme="majorBidi" w:cstheme="majorBidi" w:hint="eastAsia"/>
          <w:lang w:eastAsia="zh-CN"/>
        </w:rPr>
        <w:t>同时考虑到保护已有业务</w:t>
      </w:r>
      <w:r w:rsidR="00557828" w:rsidRPr="00E63D2A">
        <w:rPr>
          <w:rFonts w:asciiTheme="majorBidi" w:eastAsiaTheme="minorEastAsia" w:hAnsiTheme="majorBidi" w:cstheme="majorBidi"/>
          <w:lang w:eastAsia="zh-CN"/>
        </w:rPr>
        <w:t>；</w:t>
      </w:r>
      <w:r w:rsidR="00ED264A" w:rsidRPr="00ED264A">
        <w:rPr>
          <w:rFonts w:asciiTheme="minorEastAsia" w:eastAsiaTheme="minorEastAsia" w:hAnsiTheme="minorEastAsia" w:cstheme="majorBidi"/>
          <w:lang w:eastAsia="zh-CN"/>
        </w:rPr>
        <w:t>”</w:t>
      </w:r>
    </w:p>
    <w:p w14:paraId="54A83122" w14:textId="37719D0C" w:rsidR="00DC334C" w:rsidRPr="00876FC2" w:rsidRDefault="00DC334C" w:rsidP="00DC334C">
      <w:pPr>
        <w:pStyle w:val="enumlev1"/>
        <w:rPr>
          <w:lang w:eastAsia="zh-CN"/>
        </w:rPr>
      </w:pPr>
      <w:r>
        <w:rPr>
          <w:lang w:eastAsia="zh-CN"/>
        </w:rPr>
        <w:t>–</w:t>
      </w:r>
      <w:r>
        <w:rPr>
          <w:lang w:eastAsia="zh-CN"/>
        </w:rPr>
        <w:tab/>
      </w:r>
      <w:r w:rsidR="00557828" w:rsidRPr="00671E8B">
        <w:rPr>
          <w:rFonts w:asciiTheme="majorBidi" w:hAnsiTheme="majorBidi" w:cstheme="majorBidi"/>
          <w:lang w:eastAsia="zh-CN"/>
        </w:rPr>
        <w:t>WRC-23</w:t>
      </w:r>
      <w:r w:rsidR="00557828" w:rsidRPr="00671E8B">
        <w:rPr>
          <w:rFonts w:asciiTheme="majorBidi" w:hAnsiTheme="majorBidi" w:cstheme="majorBidi"/>
          <w:lang w:eastAsia="zh-CN"/>
        </w:rPr>
        <w:t>初步议项</w:t>
      </w:r>
      <w:r w:rsidR="00557828" w:rsidRPr="00671E8B">
        <w:rPr>
          <w:rFonts w:asciiTheme="majorBidi" w:hAnsiTheme="majorBidi" w:cstheme="majorBidi"/>
          <w:lang w:eastAsia="zh-CN"/>
        </w:rPr>
        <w:t>2.3</w:t>
      </w:r>
      <w:r w:rsidR="00557828">
        <w:rPr>
          <w:rFonts w:asciiTheme="majorBidi" w:hAnsiTheme="majorBidi" w:cstheme="majorBidi"/>
          <w:lang w:eastAsia="zh-CN"/>
        </w:rPr>
        <w:t xml:space="preserve"> </w:t>
      </w:r>
      <w:proofErr w:type="gramStart"/>
      <w:r w:rsidR="00557828" w:rsidRPr="002A58C0">
        <w:rPr>
          <w:rFonts w:asciiTheme="majorBidi" w:hAnsiTheme="majorBidi" w:cstheme="majorBidi"/>
          <w:lang w:eastAsia="zh-CN"/>
        </w:rPr>
        <w:t>–</w:t>
      </w:r>
      <w:r w:rsidR="00557828" w:rsidRPr="001C2D74">
        <w:rPr>
          <w:rFonts w:ascii="STKaiti" w:eastAsia="STKaiti" w:hAnsi="STKaiti" w:cstheme="majorBidi"/>
          <w:lang w:eastAsia="zh-CN"/>
        </w:rPr>
        <w:t>“</w:t>
      </w:r>
      <w:proofErr w:type="gramEnd"/>
      <w:r w:rsidR="00557828" w:rsidRPr="00E63D2A">
        <w:rPr>
          <w:rFonts w:asciiTheme="majorBidi" w:eastAsiaTheme="minorEastAsia" w:hAnsiTheme="majorBidi" w:cstheme="majorBidi"/>
          <w:lang w:eastAsia="zh-CN"/>
        </w:rPr>
        <w:t>根据第</w:t>
      </w:r>
      <w:r w:rsidR="00557828" w:rsidRPr="00ED264A">
        <w:rPr>
          <w:rFonts w:asciiTheme="majorBidi" w:eastAsiaTheme="minorEastAsia" w:hAnsiTheme="majorBidi" w:cstheme="majorBidi"/>
          <w:b/>
          <w:bCs/>
          <w:lang w:eastAsia="zh-CN"/>
        </w:rPr>
        <w:t>657</w:t>
      </w:r>
      <w:r w:rsidR="00557828" w:rsidRPr="00E63D2A">
        <w:rPr>
          <w:rFonts w:asciiTheme="majorBidi" w:eastAsiaTheme="minorEastAsia" w:hAnsiTheme="majorBidi" w:cstheme="majorBidi"/>
          <w:lang w:eastAsia="zh-CN"/>
        </w:rPr>
        <w:t>号决议（</w:t>
      </w:r>
      <w:r w:rsidR="00557828" w:rsidRPr="00ED264A">
        <w:rPr>
          <w:rFonts w:asciiTheme="majorBidi" w:eastAsiaTheme="minorEastAsia" w:hAnsiTheme="majorBidi" w:cstheme="majorBidi"/>
          <w:b/>
          <w:bCs/>
          <w:lang w:eastAsia="zh-CN"/>
        </w:rPr>
        <w:t>WRC-15</w:t>
      </w:r>
      <w:r w:rsidR="00557828" w:rsidRPr="00E63D2A">
        <w:rPr>
          <w:rFonts w:asciiTheme="majorBidi" w:eastAsiaTheme="minorEastAsia" w:hAnsiTheme="majorBidi" w:cstheme="majorBidi"/>
          <w:lang w:eastAsia="zh-CN"/>
        </w:rPr>
        <w:t>），审议与空间天气传感器的技术和操作特性、频谱需求和适当的无线电业务标识相关的研究结果，目的在于不给现有业务带来额外限制的情况下，在《无线电规则》中提供适当的认可和保护；</w:t>
      </w:r>
      <w:r w:rsidR="00557828" w:rsidRPr="001C2D74">
        <w:rPr>
          <w:rFonts w:ascii="STKaiti" w:eastAsia="STKaiti" w:hAnsi="STKaiti" w:cstheme="majorBidi"/>
          <w:lang w:eastAsia="zh-CN"/>
        </w:rPr>
        <w:t>”</w:t>
      </w:r>
    </w:p>
    <w:p w14:paraId="5371C496" w14:textId="60776EC6" w:rsidR="00DC334C" w:rsidRPr="00876FC2" w:rsidRDefault="00212DE0" w:rsidP="00212DE0">
      <w:pPr>
        <w:ind w:firstLineChars="200" w:firstLine="480"/>
        <w:rPr>
          <w:lang w:eastAsia="zh-CN"/>
        </w:rPr>
      </w:pPr>
      <w:r w:rsidRPr="00D70758">
        <w:rPr>
          <w:lang w:eastAsia="zh-CN"/>
        </w:rPr>
        <w:t>在最终完成</w:t>
      </w:r>
      <w:r w:rsidRPr="00D70758">
        <w:rPr>
          <w:lang w:eastAsia="zh-CN"/>
        </w:rPr>
        <w:t>WRC-19</w:t>
      </w:r>
      <w:r w:rsidRPr="00D70758">
        <w:rPr>
          <w:lang w:eastAsia="zh-CN"/>
        </w:rPr>
        <w:t>议项</w:t>
      </w:r>
      <w:r w:rsidRPr="00D70758">
        <w:rPr>
          <w:lang w:eastAsia="zh-CN"/>
        </w:rPr>
        <w:t>10</w:t>
      </w:r>
      <w:r w:rsidRPr="00D70758">
        <w:rPr>
          <w:lang w:eastAsia="zh-CN"/>
        </w:rPr>
        <w:t>时，</w:t>
      </w:r>
      <w:r w:rsidRPr="00D70758">
        <w:rPr>
          <w:lang w:eastAsia="zh-CN"/>
        </w:rPr>
        <w:t>WRC-19</w:t>
      </w:r>
      <w:r w:rsidRPr="00D70758">
        <w:rPr>
          <w:lang w:eastAsia="zh-CN"/>
        </w:rPr>
        <w:t>将最</w:t>
      </w:r>
      <w:r w:rsidRPr="00D70758">
        <w:rPr>
          <w:rFonts w:hint="eastAsia"/>
          <w:lang w:eastAsia="zh-CN"/>
        </w:rPr>
        <w:t>后</w:t>
      </w:r>
      <w:r w:rsidRPr="00D70758">
        <w:rPr>
          <w:lang w:eastAsia="zh-CN"/>
        </w:rPr>
        <w:t>确定是否在</w:t>
      </w:r>
      <w:r w:rsidRPr="00D70758">
        <w:rPr>
          <w:lang w:eastAsia="zh-CN"/>
        </w:rPr>
        <w:t>WRC-23</w:t>
      </w:r>
      <w:r w:rsidRPr="00D70758">
        <w:rPr>
          <w:lang w:eastAsia="zh-CN"/>
        </w:rPr>
        <w:t>议程上保留这些议项。</w:t>
      </w:r>
    </w:p>
    <w:p w14:paraId="4E8F8329" w14:textId="5BA47D96" w:rsidR="00DC334C" w:rsidRPr="00876FC2" w:rsidRDefault="0029343E" w:rsidP="0084026C">
      <w:pPr>
        <w:ind w:firstLineChars="200" w:firstLine="480"/>
        <w:rPr>
          <w:lang w:eastAsia="zh-CN"/>
        </w:rPr>
      </w:pPr>
      <w:r w:rsidRPr="0029343E">
        <w:rPr>
          <w:rFonts w:hint="eastAsia"/>
          <w:lang w:eastAsia="zh-CN"/>
        </w:rPr>
        <w:t>CPM</w:t>
      </w:r>
      <w:r w:rsidRPr="0029343E">
        <w:rPr>
          <w:rFonts w:hint="eastAsia"/>
          <w:lang w:eastAsia="zh-CN"/>
        </w:rPr>
        <w:t>报告罗列了上一次</w:t>
      </w:r>
      <w:r w:rsidRPr="0029343E">
        <w:rPr>
          <w:rFonts w:hint="eastAsia"/>
          <w:lang w:eastAsia="zh-CN"/>
        </w:rPr>
        <w:t>CPM</w:t>
      </w:r>
      <w:r w:rsidRPr="0029343E">
        <w:rPr>
          <w:rFonts w:hint="eastAsia"/>
          <w:lang w:eastAsia="zh-CN"/>
        </w:rPr>
        <w:t>会议的一系列文件，提出了一些新的</w:t>
      </w:r>
      <w:r w:rsidRPr="0029343E">
        <w:rPr>
          <w:rFonts w:hint="eastAsia"/>
          <w:lang w:eastAsia="zh-CN"/>
        </w:rPr>
        <w:t>WRC-23</w:t>
      </w:r>
      <w:r w:rsidRPr="0029343E">
        <w:rPr>
          <w:rFonts w:hint="eastAsia"/>
          <w:lang w:eastAsia="zh-CN"/>
        </w:rPr>
        <w:t>可能的议项。在这些提案中，以下这些议项与气象</w:t>
      </w:r>
      <w:r w:rsidR="00F82C9F">
        <w:rPr>
          <w:rFonts w:hint="eastAsia"/>
          <w:lang w:eastAsia="zh-CN"/>
        </w:rPr>
        <w:t>领域</w:t>
      </w:r>
      <w:r w:rsidRPr="0029343E">
        <w:rPr>
          <w:rFonts w:hint="eastAsia"/>
          <w:lang w:eastAsia="zh-CN"/>
        </w:rPr>
        <w:t>有关：</w:t>
      </w:r>
    </w:p>
    <w:p w14:paraId="72A79F79" w14:textId="2FCCF96E" w:rsidR="00DC334C" w:rsidRPr="00876FC2" w:rsidRDefault="00DC334C" w:rsidP="00DC334C">
      <w:pPr>
        <w:pStyle w:val="enumlev1"/>
        <w:rPr>
          <w:lang w:eastAsia="zh-CN"/>
        </w:rPr>
      </w:pPr>
      <w:r w:rsidRPr="00876FC2">
        <w:rPr>
          <w:lang w:eastAsia="zh-CN"/>
        </w:rPr>
        <w:t>1)</w:t>
      </w:r>
      <w:r w:rsidRPr="00876FC2">
        <w:rPr>
          <w:lang w:eastAsia="zh-CN"/>
        </w:rPr>
        <w:tab/>
      </w:r>
      <w:r w:rsidR="00212DE0" w:rsidRPr="00986CC0">
        <w:rPr>
          <w:rFonts w:hint="eastAsia"/>
          <w:lang w:eastAsia="zh-CN"/>
        </w:rPr>
        <w:t>有关非静止动中通地球站（</w:t>
      </w:r>
      <w:r w:rsidR="00212DE0" w:rsidRPr="00986CC0">
        <w:rPr>
          <w:rFonts w:hint="eastAsia"/>
          <w:lang w:eastAsia="zh-CN"/>
        </w:rPr>
        <w:t>NGSO ESIM</w:t>
      </w:r>
      <w:r w:rsidR="00212DE0" w:rsidRPr="00986CC0">
        <w:rPr>
          <w:rFonts w:hint="eastAsia"/>
          <w:lang w:eastAsia="zh-CN"/>
        </w:rPr>
        <w:t>）使用</w:t>
      </w:r>
      <w:r w:rsidR="00212DE0" w:rsidRPr="00986CC0">
        <w:rPr>
          <w:rFonts w:hint="eastAsia"/>
          <w:lang w:eastAsia="zh-CN"/>
        </w:rPr>
        <w:t>17.7-20.2 GHz</w:t>
      </w:r>
      <w:r w:rsidR="00212DE0" w:rsidRPr="00986CC0">
        <w:rPr>
          <w:rFonts w:hint="eastAsia"/>
          <w:lang w:eastAsia="zh-CN"/>
        </w:rPr>
        <w:t>（空对地）、</w:t>
      </w:r>
      <w:r w:rsidR="00212DE0" w:rsidRPr="00986CC0">
        <w:rPr>
          <w:rFonts w:hint="eastAsia"/>
          <w:lang w:eastAsia="zh-CN"/>
        </w:rPr>
        <w:t>27.5</w:t>
      </w:r>
      <w:r w:rsidR="006508E2">
        <w:rPr>
          <w:lang w:eastAsia="zh-CN"/>
        </w:rPr>
        <w:t>-</w:t>
      </w:r>
      <w:r w:rsidR="00212DE0" w:rsidRPr="00986CC0">
        <w:rPr>
          <w:rFonts w:hint="eastAsia"/>
          <w:lang w:eastAsia="zh-CN"/>
        </w:rPr>
        <w:t>30.0 GHz</w:t>
      </w:r>
      <w:r w:rsidR="00212DE0" w:rsidRPr="00986CC0">
        <w:rPr>
          <w:rFonts w:hint="eastAsia"/>
          <w:lang w:eastAsia="zh-CN"/>
        </w:rPr>
        <w:t>（地对空）、</w:t>
      </w:r>
      <w:r w:rsidR="00212DE0" w:rsidRPr="00986CC0">
        <w:rPr>
          <w:rFonts w:hint="eastAsia"/>
          <w:lang w:eastAsia="zh-CN"/>
        </w:rPr>
        <w:t>37.5-39.5 GHz</w:t>
      </w:r>
      <w:r w:rsidR="00212DE0" w:rsidRPr="00986CC0">
        <w:rPr>
          <w:rFonts w:hint="eastAsia"/>
          <w:lang w:eastAsia="zh-CN"/>
        </w:rPr>
        <w:t>（空对地）、</w:t>
      </w:r>
      <w:r w:rsidR="00212DE0" w:rsidRPr="00986CC0">
        <w:rPr>
          <w:rFonts w:hint="eastAsia"/>
          <w:lang w:eastAsia="zh-CN"/>
        </w:rPr>
        <w:t>39.5-42.5 GHz</w:t>
      </w:r>
      <w:r w:rsidR="00212DE0" w:rsidRPr="00986CC0">
        <w:rPr>
          <w:rFonts w:hint="eastAsia"/>
          <w:lang w:eastAsia="zh-CN"/>
        </w:rPr>
        <w:t>（空对地）、</w:t>
      </w:r>
      <w:r w:rsidR="00212DE0" w:rsidRPr="00986CC0">
        <w:rPr>
          <w:rFonts w:hint="eastAsia"/>
          <w:lang w:eastAsia="zh-CN"/>
        </w:rPr>
        <w:t>47.2-50.2 GHz</w:t>
      </w:r>
      <w:r w:rsidR="00212DE0" w:rsidRPr="00986CC0">
        <w:rPr>
          <w:rFonts w:hint="eastAsia"/>
          <w:lang w:eastAsia="zh-CN"/>
        </w:rPr>
        <w:t>（地对空）和</w:t>
      </w:r>
      <w:r w:rsidR="00212DE0" w:rsidRPr="00986CC0">
        <w:rPr>
          <w:rFonts w:hint="eastAsia"/>
          <w:lang w:eastAsia="zh-CN"/>
        </w:rPr>
        <w:t>50.4-51.4 GHz</w:t>
      </w:r>
      <w:r w:rsidR="00212DE0" w:rsidRPr="00986CC0">
        <w:rPr>
          <w:rFonts w:hint="eastAsia"/>
          <w:lang w:eastAsia="zh-CN"/>
        </w:rPr>
        <w:t>（地对空）频段的提案</w:t>
      </w:r>
      <w:r w:rsidR="0029343E" w:rsidRPr="0029343E">
        <w:rPr>
          <w:rFonts w:hint="eastAsia"/>
          <w:lang w:eastAsia="zh-CN"/>
        </w:rPr>
        <w:t>（见第</w:t>
      </w:r>
      <w:r w:rsidR="0029343E" w:rsidRPr="0029343E">
        <w:rPr>
          <w:rFonts w:hint="eastAsia"/>
          <w:lang w:eastAsia="zh-CN"/>
        </w:rPr>
        <w:t>CPM19-2/7</w:t>
      </w:r>
      <w:r w:rsidR="0029343E" w:rsidRPr="0029343E">
        <w:rPr>
          <w:rFonts w:hint="eastAsia"/>
          <w:lang w:eastAsia="zh-CN"/>
        </w:rPr>
        <w:t>号文件）</w:t>
      </w:r>
    </w:p>
    <w:p w14:paraId="239DCE29" w14:textId="0B2FEECF" w:rsidR="00DC334C" w:rsidRPr="00876FC2" w:rsidRDefault="00DC334C" w:rsidP="00DC334C">
      <w:pPr>
        <w:pStyle w:val="enumlev1"/>
        <w:rPr>
          <w:lang w:eastAsia="zh-CN"/>
        </w:rPr>
      </w:pPr>
      <w:r w:rsidRPr="00876FC2">
        <w:rPr>
          <w:lang w:eastAsia="zh-CN"/>
        </w:rPr>
        <w:t>2)</w:t>
      </w:r>
      <w:r w:rsidRPr="00876FC2">
        <w:rPr>
          <w:lang w:eastAsia="zh-CN"/>
        </w:rPr>
        <w:tab/>
      </w:r>
      <w:r w:rsidR="00212DE0" w:rsidRPr="00212DE0">
        <w:rPr>
          <w:lang w:eastAsia="zh-CN"/>
        </w:rPr>
        <w:t>有关修订</w:t>
      </w:r>
      <w:r w:rsidR="00212DE0" w:rsidRPr="00212DE0">
        <w:rPr>
          <w:rFonts w:hint="eastAsia"/>
          <w:lang w:eastAsia="zh-CN"/>
        </w:rPr>
        <w:t>涉及</w:t>
      </w:r>
      <w:r w:rsidR="00212DE0" w:rsidRPr="00212DE0">
        <w:rPr>
          <w:lang w:eastAsia="zh-CN"/>
        </w:rPr>
        <w:t>18.6-18.8 GHz</w:t>
      </w:r>
      <w:r w:rsidR="00212DE0" w:rsidRPr="00212DE0">
        <w:rPr>
          <w:lang w:eastAsia="zh-CN"/>
        </w:rPr>
        <w:t>频段用于</w:t>
      </w:r>
      <w:r w:rsidR="00212DE0" w:rsidRPr="00212DE0">
        <w:rPr>
          <w:rFonts w:hint="eastAsia"/>
          <w:lang w:eastAsia="zh-CN"/>
        </w:rPr>
        <w:t>FSS</w:t>
      </w:r>
      <w:r w:rsidR="00212DE0" w:rsidRPr="00212DE0">
        <w:rPr>
          <w:rFonts w:hint="eastAsia"/>
          <w:lang w:eastAsia="zh-CN"/>
        </w:rPr>
        <w:t>非静止系统的</w:t>
      </w:r>
      <w:r w:rsidR="00212DE0" w:rsidRPr="00212DE0">
        <w:rPr>
          <w:lang w:eastAsia="zh-CN"/>
        </w:rPr>
        <w:t>《无线电规则》第</w:t>
      </w:r>
      <w:r w:rsidR="00212DE0" w:rsidRPr="009012B8">
        <w:rPr>
          <w:b/>
          <w:bCs/>
          <w:lang w:eastAsia="zh-CN"/>
        </w:rPr>
        <w:t>5.522B</w:t>
      </w:r>
      <w:r w:rsidR="00212DE0" w:rsidRPr="00212DE0">
        <w:rPr>
          <w:lang w:eastAsia="zh-CN"/>
        </w:rPr>
        <w:t>款脚注的提案</w:t>
      </w:r>
      <w:r w:rsidR="00E01FB7" w:rsidRPr="00E01FB7">
        <w:rPr>
          <w:rFonts w:hint="eastAsia"/>
          <w:lang w:eastAsia="zh-CN"/>
        </w:rPr>
        <w:t>（见第</w:t>
      </w:r>
      <w:r w:rsidR="00E01FB7" w:rsidRPr="00876FC2">
        <w:rPr>
          <w:lang w:eastAsia="zh-CN"/>
        </w:rPr>
        <w:t>CPM19-2/7</w:t>
      </w:r>
      <w:r w:rsidR="00E01FB7" w:rsidRPr="00E01FB7">
        <w:rPr>
          <w:rFonts w:hint="eastAsia"/>
          <w:lang w:eastAsia="zh-CN"/>
        </w:rPr>
        <w:t>号文件）</w:t>
      </w:r>
      <w:r w:rsidR="00E01FB7">
        <w:rPr>
          <w:rFonts w:hint="eastAsia"/>
          <w:lang w:eastAsia="zh-CN"/>
        </w:rPr>
        <w:t>。</w:t>
      </w:r>
    </w:p>
    <w:p w14:paraId="77FAAF44" w14:textId="09631F10" w:rsidR="00DC334C" w:rsidRPr="00876FC2" w:rsidRDefault="00DC334C" w:rsidP="00212DE0">
      <w:pPr>
        <w:pStyle w:val="enumlev1"/>
        <w:rPr>
          <w:lang w:eastAsia="zh-CN"/>
        </w:rPr>
      </w:pPr>
      <w:r w:rsidRPr="00876FC2">
        <w:rPr>
          <w:lang w:eastAsia="zh-CN"/>
        </w:rPr>
        <w:t>3)</w:t>
      </w:r>
      <w:r w:rsidRPr="00876FC2">
        <w:rPr>
          <w:lang w:eastAsia="zh-CN"/>
        </w:rPr>
        <w:tab/>
      </w:r>
      <w:r w:rsidR="00212DE0">
        <w:rPr>
          <w:rFonts w:hint="eastAsia"/>
          <w:lang w:eastAsia="zh-CN"/>
        </w:rPr>
        <w:t>有关将</w:t>
      </w:r>
      <w:r w:rsidR="00212DE0">
        <w:rPr>
          <w:rFonts w:hint="eastAsia"/>
          <w:lang w:eastAsia="zh-CN"/>
        </w:rPr>
        <w:t>1</w:t>
      </w:r>
      <w:r w:rsidR="009012B8">
        <w:rPr>
          <w:lang w:eastAsia="zh-CN"/>
        </w:rPr>
        <w:t xml:space="preserve"> </w:t>
      </w:r>
      <w:r w:rsidR="00212DE0">
        <w:rPr>
          <w:rFonts w:hint="eastAsia"/>
          <w:lang w:eastAsia="zh-CN"/>
        </w:rPr>
        <w:t>518-1</w:t>
      </w:r>
      <w:r w:rsidR="009012B8">
        <w:rPr>
          <w:lang w:eastAsia="zh-CN"/>
        </w:rPr>
        <w:t xml:space="preserve"> </w:t>
      </w:r>
      <w:r w:rsidR="00212DE0">
        <w:rPr>
          <w:rFonts w:hint="eastAsia"/>
          <w:lang w:eastAsia="zh-CN"/>
        </w:rPr>
        <w:t>559 MHz</w:t>
      </w:r>
      <w:r w:rsidR="00212DE0">
        <w:rPr>
          <w:rFonts w:hint="eastAsia"/>
          <w:lang w:eastAsia="zh-CN"/>
        </w:rPr>
        <w:t>、</w:t>
      </w:r>
      <w:r w:rsidR="00212DE0">
        <w:rPr>
          <w:rFonts w:hint="eastAsia"/>
          <w:lang w:eastAsia="zh-CN"/>
        </w:rPr>
        <w:t>1</w:t>
      </w:r>
      <w:r w:rsidR="009012B8">
        <w:rPr>
          <w:lang w:eastAsia="zh-CN"/>
        </w:rPr>
        <w:t xml:space="preserve"> </w:t>
      </w:r>
      <w:r w:rsidR="00212DE0">
        <w:rPr>
          <w:rFonts w:hint="eastAsia"/>
          <w:lang w:eastAsia="zh-CN"/>
        </w:rPr>
        <w:t>626.6-1</w:t>
      </w:r>
      <w:r w:rsidR="009012B8">
        <w:rPr>
          <w:lang w:eastAsia="zh-CN"/>
        </w:rPr>
        <w:t xml:space="preserve"> </w:t>
      </w:r>
      <w:r w:rsidR="00212DE0">
        <w:rPr>
          <w:rFonts w:hint="eastAsia"/>
          <w:lang w:eastAsia="zh-CN"/>
        </w:rPr>
        <w:t>660.5 MHz</w:t>
      </w:r>
      <w:r w:rsidR="00212DE0">
        <w:rPr>
          <w:rFonts w:hint="eastAsia"/>
          <w:lang w:eastAsia="zh-CN"/>
        </w:rPr>
        <w:t>和</w:t>
      </w:r>
      <w:r w:rsidR="00212DE0">
        <w:rPr>
          <w:rFonts w:hint="eastAsia"/>
          <w:lang w:eastAsia="zh-CN"/>
        </w:rPr>
        <w:t>1</w:t>
      </w:r>
      <w:r w:rsidR="009012B8">
        <w:rPr>
          <w:lang w:eastAsia="zh-CN"/>
        </w:rPr>
        <w:t xml:space="preserve"> </w:t>
      </w:r>
      <w:r w:rsidR="00212DE0">
        <w:rPr>
          <w:rFonts w:hint="eastAsia"/>
          <w:lang w:eastAsia="zh-CN"/>
        </w:rPr>
        <w:t>668-1</w:t>
      </w:r>
      <w:r w:rsidR="009012B8">
        <w:rPr>
          <w:lang w:eastAsia="zh-CN"/>
        </w:rPr>
        <w:t xml:space="preserve"> </w:t>
      </w:r>
      <w:r w:rsidR="00212DE0">
        <w:rPr>
          <w:rFonts w:hint="eastAsia"/>
          <w:lang w:eastAsia="zh-CN"/>
        </w:rPr>
        <w:t>675 MHz</w:t>
      </w:r>
      <w:r w:rsidR="00212DE0">
        <w:rPr>
          <w:rFonts w:hint="eastAsia"/>
          <w:lang w:eastAsia="zh-CN"/>
        </w:rPr>
        <w:t>频段划分给卫星移动业务（空对空）的提案</w:t>
      </w:r>
      <w:r w:rsidR="00E01FB7" w:rsidRPr="00E01FB7">
        <w:rPr>
          <w:rFonts w:hint="eastAsia"/>
          <w:lang w:eastAsia="zh-CN"/>
        </w:rPr>
        <w:t>（见第</w:t>
      </w:r>
      <w:r w:rsidR="00E01FB7">
        <w:rPr>
          <w:lang w:eastAsia="zh-CN"/>
        </w:rPr>
        <w:t>CPM19-2/154</w:t>
      </w:r>
      <w:r w:rsidR="00E01FB7" w:rsidRPr="00E01FB7">
        <w:rPr>
          <w:rFonts w:hint="eastAsia"/>
          <w:lang w:eastAsia="zh-CN"/>
        </w:rPr>
        <w:t>号文件）</w:t>
      </w:r>
      <w:r w:rsidR="00E01FB7">
        <w:rPr>
          <w:rFonts w:hint="eastAsia"/>
          <w:lang w:eastAsia="zh-CN"/>
        </w:rPr>
        <w:t>。</w:t>
      </w:r>
    </w:p>
    <w:p w14:paraId="6722C2A1" w14:textId="1D08B5CE" w:rsidR="00DC334C" w:rsidRPr="0084026C" w:rsidRDefault="00252694" w:rsidP="0084026C">
      <w:pPr>
        <w:ind w:firstLineChars="200" w:firstLine="480"/>
        <w:rPr>
          <w:lang w:eastAsia="zh-CN"/>
        </w:rPr>
      </w:pPr>
      <w:r w:rsidRPr="0084026C">
        <w:rPr>
          <w:rFonts w:hint="eastAsia"/>
          <w:lang w:eastAsia="zh-CN"/>
        </w:rPr>
        <w:t>上述提案</w:t>
      </w:r>
      <w:r w:rsidRPr="0084026C">
        <w:rPr>
          <w:lang w:eastAsia="zh-CN"/>
        </w:rPr>
        <w:t>1</w:t>
      </w:r>
      <w:r w:rsidR="0084026C" w:rsidRPr="0084026C">
        <w:rPr>
          <w:rFonts w:hint="eastAsia"/>
          <w:lang w:eastAsia="zh-CN"/>
        </w:rPr>
        <w:t>)</w:t>
      </w:r>
      <w:r w:rsidRPr="0084026C">
        <w:rPr>
          <w:rFonts w:hint="eastAsia"/>
          <w:lang w:eastAsia="zh-CN"/>
        </w:rPr>
        <w:t>和</w:t>
      </w:r>
      <w:r w:rsidRPr="0084026C">
        <w:rPr>
          <w:lang w:eastAsia="zh-CN"/>
        </w:rPr>
        <w:t>2</w:t>
      </w:r>
      <w:r w:rsidR="0084026C" w:rsidRPr="0084026C">
        <w:rPr>
          <w:lang w:eastAsia="zh-CN"/>
        </w:rPr>
        <w:t>)</w:t>
      </w:r>
      <w:r w:rsidRPr="0084026C">
        <w:rPr>
          <w:rFonts w:hint="eastAsia"/>
          <w:lang w:eastAsia="zh-CN"/>
        </w:rPr>
        <w:t>可能导致给带内或给相邻频段</w:t>
      </w:r>
      <w:r w:rsidRPr="0084026C">
        <w:rPr>
          <w:lang w:eastAsia="zh-CN"/>
        </w:rPr>
        <w:t>EESS</w:t>
      </w:r>
      <w:r w:rsidRPr="0084026C">
        <w:rPr>
          <w:rFonts w:hint="eastAsia"/>
          <w:lang w:eastAsia="zh-CN"/>
        </w:rPr>
        <w:t>（无源）划分带来威胁。</w:t>
      </w:r>
      <w:r w:rsidR="000550B0" w:rsidRPr="0084026C">
        <w:rPr>
          <w:lang w:eastAsia="zh-CN"/>
        </w:rPr>
        <w:t>WMO</w:t>
      </w:r>
      <w:r w:rsidRPr="0084026C">
        <w:rPr>
          <w:rFonts w:hint="eastAsia"/>
          <w:lang w:eastAsia="zh-CN"/>
        </w:rPr>
        <w:t>注意到第</w:t>
      </w:r>
      <w:r w:rsidR="000550B0" w:rsidRPr="0084026C">
        <w:rPr>
          <w:lang w:eastAsia="zh-CN"/>
        </w:rPr>
        <w:t>CPM19-2/178</w:t>
      </w:r>
      <w:r w:rsidRPr="0084026C">
        <w:rPr>
          <w:rFonts w:hint="eastAsia"/>
          <w:lang w:eastAsia="zh-CN"/>
        </w:rPr>
        <w:t>号文件提</w:t>
      </w:r>
      <w:r w:rsidR="00DD3284" w:rsidRPr="0084026C">
        <w:rPr>
          <w:rFonts w:hint="eastAsia"/>
          <w:lang w:eastAsia="zh-CN"/>
        </w:rPr>
        <w:t>供</w:t>
      </w:r>
      <w:r w:rsidRPr="0084026C">
        <w:rPr>
          <w:rFonts w:hint="eastAsia"/>
          <w:lang w:eastAsia="zh-CN"/>
        </w:rPr>
        <w:t>了对这两份议案的评论，提供了有关背景和对这些拟议议项的可能的修正，以确保充分考虑到对</w:t>
      </w:r>
      <w:r w:rsidR="000550B0" w:rsidRPr="0084026C">
        <w:rPr>
          <w:lang w:eastAsia="zh-CN"/>
        </w:rPr>
        <w:t>EESS</w:t>
      </w:r>
      <w:r w:rsidRPr="0084026C">
        <w:rPr>
          <w:rFonts w:hint="eastAsia"/>
          <w:lang w:eastAsia="zh-CN"/>
        </w:rPr>
        <w:t>（无源）的必要保护，特别是解释了各种不用类型的</w:t>
      </w:r>
      <w:r w:rsidR="000550B0" w:rsidRPr="0084026C">
        <w:rPr>
          <w:lang w:eastAsia="zh-CN"/>
        </w:rPr>
        <w:t>FSS</w:t>
      </w:r>
      <w:r w:rsidRPr="0084026C">
        <w:rPr>
          <w:rFonts w:hint="eastAsia"/>
          <w:lang w:eastAsia="zh-CN"/>
        </w:rPr>
        <w:t>系统和台站（</w:t>
      </w:r>
      <w:r w:rsidR="000550B0" w:rsidRPr="0084026C">
        <w:rPr>
          <w:lang w:eastAsia="zh-CN"/>
        </w:rPr>
        <w:t>GSO</w:t>
      </w:r>
      <w:r w:rsidRPr="0084026C">
        <w:rPr>
          <w:rFonts w:hint="eastAsia"/>
          <w:lang w:eastAsia="zh-CN"/>
        </w:rPr>
        <w:t>和</w:t>
      </w:r>
      <w:r w:rsidR="000550B0" w:rsidRPr="0084026C">
        <w:rPr>
          <w:lang w:eastAsia="zh-CN"/>
        </w:rPr>
        <w:t>NGSO</w:t>
      </w:r>
      <w:r w:rsidR="000550B0" w:rsidRPr="0084026C">
        <w:rPr>
          <w:rFonts w:hint="eastAsia"/>
          <w:lang w:eastAsia="zh-CN"/>
        </w:rPr>
        <w:t>，</w:t>
      </w:r>
      <w:r w:rsidRPr="0084026C">
        <w:rPr>
          <w:rFonts w:hint="eastAsia"/>
          <w:lang w:eastAsia="zh-CN"/>
        </w:rPr>
        <w:t>固定的和</w:t>
      </w:r>
      <w:r w:rsidR="000550B0" w:rsidRPr="0084026C">
        <w:rPr>
          <w:lang w:eastAsia="zh-CN"/>
        </w:rPr>
        <w:t>ESIM</w:t>
      </w:r>
      <w:r w:rsidR="000550B0" w:rsidRPr="0084026C">
        <w:rPr>
          <w:rFonts w:hint="eastAsia"/>
          <w:lang w:eastAsia="zh-CN"/>
        </w:rPr>
        <w:t>等</w:t>
      </w:r>
      <w:r w:rsidRPr="0084026C">
        <w:rPr>
          <w:rFonts w:hint="eastAsia"/>
          <w:lang w:eastAsia="zh-CN"/>
        </w:rPr>
        <w:t>）</w:t>
      </w:r>
      <w:r w:rsidR="00362CCE" w:rsidRPr="0084026C">
        <w:rPr>
          <w:rFonts w:hint="eastAsia"/>
          <w:lang w:eastAsia="zh-CN"/>
        </w:rPr>
        <w:t>的</w:t>
      </w:r>
      <w:r w:rsidR="000A26D4" w:rsidRPr="0084026C">
        <w:rPr>
          <w:rFonts w:hint="eastAsia"/>
          <w:lang w:eastAsia="zh-CN"/>
        </w:rPr>
        <w:t>集总</w:t>
      </w:r>
      <w:r w:rsidR="00362CCE" w:rsidRPr="0084026C">
        <w:rPr>
          <w:rFonts w:hint="eastAsia"/>
          <w:lang w:eastAsia="zh-CN"/>
        </w:rPr>
        <w:t>干扰</w:t>
      </w:r>
      <w:r w:rsidRPr="0084026C">
        <w:rPr>
          <w:rFonts w:hint="eastAsia"/>
          <w:lang w:eastAsia="zh-CN"/>
        </w:rPr>
        <w:t>。</w:t>
      </w:r>
    </w:p>
    <w:p w14:paraId="3B918F4D" w14:textId="36B0EE7E" w:rsidR="00DC334C" w:rsidRPr="00876FC2" w:rsidRDefault="000550B0" w:rsidP="0084026C">
      <w:pPr>
        <w:ind w:firstLineChars="200" w:firstLine="480"/>
        <w:rPr>
          <w:rFonts w:eastAsia="Calibri"/>
          <w:lang w:eastAsia="zh-CN"/>
        </w:rPr>
      </w:pPr>
      <w:r w:rsidRPr="000550B0">
        <w:rPr>
          <w:rFonts w:asciiTheme="minorEastAsia" w:eastAsiaTheme="minorEastAsia" w:hAnsiTheme="minorEastAsia" w:cs="Microsoft YaHei" w:hint="eastAsia"/>
          <w:lang w:eastAsia="zh-CN"/>
        </w:rPr>
        <w:lastRenderedPageBreak/>
        <w:t>提案</w:t>
      </w:r>
      <w:r w:rsidRPr="002F6B7C">
        <w:rPr>
          <w:rFonts w:eastAsiaTheme="minorEastAsia"/>
          <w:lang w:eastAsia="zh-CN"/>
        </w:rPr>
        <w:t>3</w:t>
      </w:r>
      <w:r w:rsidR="0084026C">
        <w:rPr>
          <w:rFonts w:eastAsiaTheme="minorEastAsia"/>
          <w:lang w:eastAsia="zh-CN"/>
        </w:rPr>
        <w:t>)</w:t>
      </w:r>
      <w:r w:rsidRPr="000550B0">
        <w:rPr>
          <w:rFonts w:asciiTheme="minorEastAsia" w:eastAsiaTheme="minorEastAsia" w:hAnsiTheme="minorEastAsia" w:cs="Microsoft YaHei" w:hint="eastAsia"/>
          <w:lang w:eastAsia="zh-CN"/>
        </w:rPr>
        <w:t>可能导致对</w:t>
      </w:r>
      <w:r w:rsidR="005E7576" w:rsidRPr="005E7576">
        <w:rPr>
          <w:rFonts w:asciiTheme="minorEastAsia" w:eastAsiaTheme="minorEastAsia" w:hAnsiTheme="minorEastAsia" w:cs="Microsoft YaHei" w:hint="eastAsia"/>
          <w:lang w:eastAsia="zh-CN"/>
        </w:rPr>
        <w:t>在</w:t>
      </w:r>
      <w:r w:rsidR="005E7576" w:rsidRPr="005E7576">
        <w:rPr>
          <w:rFonts w:asciiTheme="majorBidi" w:eastAsiaTheme="minorEastAsia" w:hAnsiTheme="majorBidi" w:cstheme="majorBidi"/>
          <w:lang w:eastAsia="zh-CN"/>
        </w:rPr>
        <w:t>1668-1710 MHz</w:t>
      </w:r>
      <w:r w:rsidR="005E7576" w:rsidRPr="005E7576">
        <w:rPr>
          <w:rFonts w:asciiTheme="minorEastAsia" w:eastAsiaTheme="minorEastAsia" w:hAnsiTheme="minorEastAsia" w:cs="Microsoft YaHei" w:hint="eastAsia"/>
          <w:lang w:eastAsia="zh-CN"/>
        </w:rPr>
        <w:t>范围的</w:t>
      </w:r>
      <w:r w:rsidRPr="000550B0">
        <w:rPr>
          <w:rFonts w:asciiTheme="minorEastAsia" w:eastAsiaTheme="minorEastAsia" w:hAnsiTheme="minorEastAsia" w:cs="Microsoft YaHei" w:hint="eastAsia"/>
          <w:lang w:eastAsia="zh-CN"/>
        </w:rPr>
        <w:t>气象辅助业务和</w:t>
      </w:r>
      <w:r w:rsidR="00352001" w:rsidRPr="000550B0">
        <w:rPr>
          <w:rFonts w:asciiTheme="minorEastAsia" w:eastAsiaTheme="minorEastAsia" w:hAnsiTheme="minorEastAsia" w:cs="Microsoft YaHei" w:hint="eastAsia"/>
          <w:lang w:eastAsia="zh-CN"/>
        </w:rPr>
        <w:t>卫星</w:t>
      </w:r>
      <w:r w:rsidRPr="000550B0">
        <w:rPr>
          <w:rFonts w:asciiTheme="minorEastAsia" w:eastAsiaTheme="minorEastAsia" w:hAnsiTheme="minorEastAsia" w:cs="Microsoft YaHei" w:hint="eastAsia"/>
          <w:lang w:eastAsia="zh-CN"/>
        </w:rPr>
        <w:t>气象业务的干扰增加。如果</w:t>
      </w:r>
      <w:r w:rsidR="002F6B7C" w:rsidRPr="00876FC2">
        <w:rPr>
          <w:rFonts w:eastAsia="Calibri"/>
          <w:lang w:eastAsia="zh-CN"/>
        </w:rPr>
        <w:t>WRC-19</w:t>
      </w:r>
      <w:r w:rsidRPr="000550B0">
        <w:rPr>
          <w:rFonts w:asciiTheme="minorEastAsia" w:eastAsiaTheme="minorEastAsia" w:hAnsiTheme="minorEastAsia" w:cs="Microsoft YaHei" w:hint="eastAsia"/>
          <w:lang w:eastAsia="zh-CN"/>
        </w:rPr>
        <w:t>确认了此项提案，就必须特别强调对</w:t>
      </w:r>
      <w:r w:rsidR="00C703A1" w:rsidRPr="000550B0">
        <w:rPr>
          <w:rFonts w:asciiTheme="minorEastAsia" w:eastAsiaTheme="minorEastAsia" w:hAnsiTheme="minorEastAsia" w:cs="Microsoft YaHei" w:hint="eastAsia"/>
          <w:lang w:eastAsia="zh-CN"/>
        </w:rPr>
        <w:t>气象辅助业务和卫星气象</w:t>
      </w:r>
      <w:r w:rsidRPr="000550B0">
        <w:rPr>
          <w:rFonts w:asciiTheme="minorEastAsia" w:eastAsiaTheme="minorEastAsia" w:hAnsiTheme="minorEastAsia" w:cs="Microsoft YaHei" w:hint="eastAsia"/>
          <w:lang w:eastAsia="zh-CN"/>
        </w:rPr>
        <w:t>业务的充分保护。</w:t>
      </w:r>
    </w:p>
    <w:p w14:paraId="5A335DA1" w14:textId="77777777" w:rsidR="00DC334C" w:rsidRPr="00876FC2" w:rsidRDefault="00DC334C" w:rsidP="00DC334C">
      <w:pPr>
        <w:rPr>
          <w:rFonts w:eastAsia="Calibri"/>
          <w:lang w:eastAsia="zh-CN"/>
        </w:rPr>
      </w:pPr>
    </w:p>
    <w:tbl>
      <w:tblPr>
        <w:tblStyle w:val="TableGrid"/>
        <w:tblW w:w="0" w:type="auto"/>
        <w:tblLook w:val="04A0" w:firstRow="1" w:lastRow="0" w:firstColumn="1" w:lastColumn="0" w:noHBand="0" w:noVBand="1"/>
      </w:tblPr>
      <w:tblGrid>
        <w:gridCol w:w="9350"/>
      </w:tblGrid>
      <w:tr w:rsidR="00DC334C" w:rsidRPr="00876FC2" w14:paraId="4BCFD09D" w14:textId="77777777" w:rsidTr="009D699B">
        <w:tc>
          <w:tcPr>
            <w:tcW w:w="9350" w:type="dxa"/>
          </w:tcPr>
          <w:p w14:paraId="7F9BCF76" w14:textId="76323B83" w:rsidR="00DC334C" w:rsidRPr="0011504B" w:rsidRDefault="00212DE0" w:rsidP="009D699B">
            <w:pPr>
              <w:pStyle w:val="Headingb"/>
              <w:rPr>
                <w:lang w:eastAsia="zh-CN"/>
              </w:rPr>
            </w:pPr>
            <w:r w:rsidRPr="009A5F49">
              <w:rPr>
                <w:lang w:eastAsia="zh-CN"/>
              </w:rPr>
              <w:t>WMO</w:t>
            </w:r>
            <w:r w:rsidRPr="00C703A1">
              <w:rPr>
                <w:rFonts w:asciiTheme="minorEastAsia" w:eastAsiaTheme="minorEastAsia" w:hAnsiTheme="minorEastAsia" w:hint="eastAsia"/>
                <w:lang w:eastAsia="zh-CN"/>
              </w:rPr>
              <w:t>有关</w:t>
            </w:r>
            <w:r w:rsidRPr="009A5F49">
              <w:rPr>
                <w:lang w:eastAsia="zh-CN"/>
              </w:rPr>
              <w:t>WRC-19</w:t>
            </w:r>
            <w:r w:rsidRPr="00C703A1">
              <w:rPr>
                <w:rFonts w:asciiTheme="minorEastAsia" w:eastAsiaTheme="minorEastAsia" w:hAnsiTheme="minorEastAsia" w:hint="eastAsia"/>
                <w:lang w:eastAsia="zh-CN"/>
              </w:rPr>
              <w:t>议项</w:t>
            </w:r>
            <w:r>
              <w:rPr>
                <w:lang w:eastAsia="zh-CN"/>
              </w:rPr>
              <w:t>10</w:t>
            </w:r>
            <w:r w:rsidRPr="00C703A1">
              <w:rPr>
                <w:rFonts w:asciiTheme="minorEastAsia" w:eastAsiaTheme="minorEastAsia" w:hAnsiTheme="minorEastAsia" w:hint="eastAsia"/>
                <w:lang w:eastAsia="zh-CN"/>
              </w:rPr>
              <w:t>的立场</w:t>
            </w:r>
          </w:p>
          <w:p w14:paraId="1772EA3D" w14:textId="6C0A387A" w:rsidR="00DC334C" w:rsidRPr="00212DE0" w:rsidRDefault="00212DE0" w:rsidP="0084026C">
            <w:pPr>
              <w:ind w:firstLineChars="200" w:firstLine="480"/>
              <w:rPr>
                <w:lang w:eastAsia="zh-CN"/>
              </w:rPr>
            </w:pPr>
            <w:r w:rsidRPr="008C4912">
              <w:rPr>
                <w:lang w:eastAsia="zh-CN"/>
              </w:rPr>
              <w:t>WMO</w:t>
            </w:r>
            <w:r w:rsidRPr="008C4912">
              <w:rPr>
                <w:rFonts w:ascii="SimSun" w:eastAsia="SimSun" w:hAnsi="SimSun" w:cs="SimSun" w:hint="eastAsia"/>
                <w:lang w:eastAsia="zh-CN"/>
              </w:rPr>
              <w:t>支持在</w:t>
            </w:r>
            <w:r w:rsidRPr="008C4912">
              <w:rPr>
                <w:lang w:eastAsia="zh-CN"/>
              </w:rPr>
              <w:t>WRC-23</w:t>
            </w:r>
            <w:r w:rsidRPr="008C4912">
              <w:rPr>
                <w:rFonts w:ascii="SimSun" w:eastAsia="SimSun" w:hAnsi="SimSun" w:cs="SimSun" w:hint="eastAsia"/>
                <w:lang w:eastAsia="zh-CN"/>
              </w:rPr>
              <w:t>议程上保留这两项与</w:t>
            </w:r>
            <w:r w:rsidRPr="008C4912">
              <w:rPr>
                <w:lang w:eastAsia="zh-CN"/>
              </w:rPr>
              <w:t>45 MHz</w:t>
            </w:r>
            <w:r w:rsidRPr="008C4912">
              <w:rPr>
                <w:rFonts w:ascii="SimSun" w:eastAsia="SimSun" w:hAnsi="SimSun" w:cs="SimSun" w:hint="eastAsia"/>
                <w:lang w:eastAsia="zh-CN"/>
              </w:rPr>
              <w:t>周围</w:t>
            </w:r>
            <w:r w:rsidR="008C4912" w:rsidRPr="008C4912">
              <w:rPr>
                <w:rFonts w:ascii="SimSun" w:eastAsia="SimSun" w:hAnsi="SimSun" w:cs="SimSun" w:hint="eastAsia"/>
                <w:lang w:eastAsia="zh-CN"/>
              </w:rPr>
              <w:t>（</w:t>
            </w:r>
            <w:r w:rsidR="008C4912" w:rsidRPr="008C4912">
              <w:rPr>
                <w:lang w:eastAsia="zh-CN"/>
              </w:rPr>
              <w:t>AI 2.2</w:t>
            </w:r>
            <w:r w:rsidR="008C4912" w:rsidRPr="008C4912">
              <w:rPr>
                <w:rFonts w:ascii="SimSun" w:eastAsia="SimSun" w:hAnsi="SimSun" w:cs="SimSun" w:hint="eastAsia"/>
                <w:lang w:eastAsia="zh-CN"/>
              </w:rPr>
              <w:t>）</w:t>
            </w:r>
            <w:r w:rsidRPr="008C4912">
              <w:rPr>
                <w:rFonts w:ascii="SimSun" w:eastAsia="SimSun" w:hAnsi="SimSun" w:cs="SimSun" w:hint="eastAsia"/>
                <w:lang w:eastAsia="zh-CN"/>
              </w:rPr>
              <w:t>的</w:t>
            </w:r>
            <w:r w:rsidRPr="008C4912">
              <w:rPr>
                <w:lang w:eastAsia="zh-CN"/>
              </w:rPr>
              <w:t>EESS</w:t>
            </w:r>
            <w:r w:rsidRPr="008C4912">
              <w:rPr>
                <w:rFonts w:ascii="SimSun" w:eastAsia="SimSun" w:hAnsi="SimSun" w:cs="SimSun" w:hint="eastAsia"/>
                <w:lang w:eastAsia="zh-CN"/>
              </w:rPr>
              <w:t>（有源）和空间气象传感器</w:t>
            </w:r>
            <w:r w:rsidR="008C4912" w:rsidRPr="008C4912">
              <w:rPr>
                <w:rFonts w:ascii="SimSun" w:eastAsia="SimSun" w:hAnsi="SimSun" w:cs="SimSun" w:hint="eastAsia"/>
                <w:lang w:eastAsia="zh-CN"/>
              </w:rPr>
              <w:t>（</w:t>
            </w:r>
            <w:r w:rsidR="008C4912" w:rsidRPr="008C4912">
              <w:rPr>
                <w:lang w:eastAsia="zh-CN"/>
              </w:rPr>
              <w:t>AI 2.</w:t>
            </w:r>
            <w:r w:rsidR="008C4912" w:rsidRPr="008C4912">
              <w:rPr>
                <w:rFonts w:eastAsiaTheme="minorEastAsia"/>
                <w:lang w:eastAsia="zh-CN"/>
              </w:rPr>
              <w:t>3</w:t>
            </w:r>
            <w:r w:rsidR="008C4912" w:rsidRPr="008C4912">
              <w:rPr>
                <w:rFonts w:ascii="SimSun" w:eastAsia="SimSun" w:hAnsi="SimSun" w:cs="SimSun" w:hint="eastAsia"/>
                <w:lang w:eastAsia="zh-CN"/>
              </w:rPr>
              <w:t>）</w:t>
            </w:r>
            <w:r w:rsidRPr="008C4912">
              <w:rPr>
                <w:rFonts w:ascii="SimSun" w:eastAsia="SimSun" w:hAnsi="SimSun" w:cs="SimSun" w:hint="eastAsia"/>
                <w:lang w:eastAsia="zh-CN"/>
              </w:rPr>
              <w:t>有关的初步议项。</w:t>
            </w:r>
          </w:p>
          <w:p w14:paraId="2E90F01E" w14:textId="3CBA30B7" w:rsidR="00DC334C" w:rsidRPr="00D66DA6" w:rsidRDefault="00D66DA6" w:rsidP="0084026C">
            <w:pPr>
              <w:ind w:firstLineChars="200" w:firstLine="480"/>
              <w:rPr>
                <w:rFonts w:eastAsiaTheme="minorEastAsia"/>
                <w:lang w:eastAsia="zh-CN"/>
              </w:rPr>
            </w:pPr>
            <w:r w:rsidRPr="00D66DA6">
              <w:rPr>
                <w:rFonts w:eastAsiaTheme="minorEastAsia"/>
                <w:lang w:eastAsia="zh-CN"/>
              </w:rPr>
              <w:t>另外，</w:t>
            </w:r>
            <w:r w:rsidRPr="00D66DA6">
              <w:rPr>
                <w:rFonts w:eastAsiaTheme="minorEastAsia"/>
                <w:lang w:eastAsia="zh-CN"/>
              </w:rPr>
              <w:t>WMO</w:t>
            </w:r>
            <w:r w:rsidRPr="00D66DA6">
              <w:rPr>
                <w:rFonts w:eastAsiaTheme="minorEastAsia"/>
                <w:lang w:eastAsia="zh-CN"/>
              </w:rPr>
              <w:t>还</w:t>
            </w:r>
            <w:proofErr w:type="gramStart"/>
            <w:r w:rsidRPr="00D66DA6">
              <w:rPr>
                <w:rFonts w:eastAsiaTheme="minorEastAsia"/>
                <w:lang w:eastAsia="zh-CN"/>
              </w:rPr>
              <w:t>关</w:t>
            </w:r>
            <w:r w:rsidR="00DC17B7">
              <w:rPr>
                <w:rFonts w:eastAsiaTheme="minorEastAsia" w:hint="eastAsia"/>
                <w:lang w:eastAsia="zh-CN"/>
              </w:rPr>
              <w:t>切</w:t>
            </w:r>
            <w:r w:rsidRPr="00D66DA6">
              <w:rPr>
                <w:rFonts w:eastAsiaTheme="minorEastAsia"/>
                <w:lang w:eastAsia="zh-CN"/>
              </w:rPr>
              <w:t>第</w:t>
            </w:r>
            <w:proofErr w:type="gramEnd"/>
            <w:r w:rsidRPr="00D66DA6">
              <w:rPr>
                <w:rFonts w:eastAsiaTheme="minorEastAsia"/>
                <w:lang w:eastAsia="zh-CN"/>
              </w:rPr>
              <w:t>CPM19-2/7</w:t>
            </w:r>
            <w:r w:rsidRPr="00D66DA6">
              <w:rPr>
                <w:rFonts w:eastAsiaTheme="minorEastAsia"/>
                <w:lang w:eastAsia="zh-CN"/>
              </w:rPr>
              <w:t>号文件中与在</w:t>
            </w:r>
            <w:r w:rsidRPr="00D66DA6">
              <w:rPr>
                <w:rFonts w:eastAsiaTheme="minorEastAsia"/>
                <w:lang w:eastAsia="zh-CN"/>
              </w:rPr>
              <w:t>17.7-51.4</w:t>
            </w:r>
            <w:r w:rsidR="0084026C">
              <w:rPr>
                <w:rFonts w:eastAsiaTheme="minorEastAsia"/>
                <w:lang w:val="en-US" w:eastAsia="zh-CN"/>
              </w:rPr>
              <w:t> </w:t>
            </w:r>
            <w:r w:rsidRPr="00D66DA6">
              <w:rPr>
                <w:rFonts w:eastAsiaTheme="minorEastAsia"/>
                <w:lang w:eastAsia="zh-CN"/>
              </w:rPr>
              <w:t>GH</w:t>
            </w:r>
            <w:r w:rsidR="005B1F6B">
              <w:rPr>
                <w:rFonts w:eastAsiaTheme="minorEastAsia" w:hint="eastAsia"/>
                <w:lang w:eastAsia="zh-CN"/>
              </w:rPr>
              <w:t>z</w:t>
            </w:r>
            <w:r w:rsidRPr="00D66DA6">
              <w:rPr>
                <w:rFonts w:eastAsiaTheme="minorEastAsia"/>
                <w:lang w:eastAsia="zh-CN"/>
              </w:rPr>
              <w:t>频率范围内的</w:t>
            </w:r>
            <w:r w:rsidRPr="00D66DA6">
              <w:rPr>
                <w:rFonts w:eastAsiaTheme="minorEastAsia"/>
                <w:lang w:eastAsia="zh-CN"/>
              </w:rPr>
              <w:t>FSS</w:t>
            </w:r>
            <w:r w:rsidRPr="00D66DA6">
              <w:rPr>
                <w:rFonts w:eastAsiaTheme="minorEastAsia"/>
                <w:lang w:eastAsia="zh-CN"/>
              </w:rPr>
              <w:t>有关的两项提案。</w:t>
            </w:r>
            <w:r w:rsidRPr="00D66DA6">
              <w:rPr>
                <w:rFonts w:eastAsiaTheme="minorEastAsia"/>
                <w:lang w:eastAsia="zh-CN"/>
              </w:rPr>
              <w:t>WMO</w:t>
            </w:r>
            <w:r w:rsidRPr="00D66DA6">
              <w:rPr>
                <w:rFonts w:eastAsiaTheme="minorEastAsia"/>
                <w:lang w:eastAsia="zh-CN"/>
              </w:rPr>
              <w:t>不支持这两项拟议议项，除非在第</w:t>
            </w:r>
            <w:r w:rsidRPr="00D66DA6">
              <w:rPr>
                <w:rFonts w:eastAsiaTheme="minorEastAsia"/>
                <w:lang w:eastAsia="zh-CN"/>
              </w:rPr>
              <w:t>CPM19-2/178</w:t>
            </w:r>
            <w:r w:rsidRPr="00D66DA6">
              <w:rPr>
                <w:rFonts w:eastAsiaTheme="minorEastAsia"/>
                <w:lang w:eastAsia="zh-CN"/>
              </w:rPr>
              <w:t>号文件中提到的修订</w:t>
            </w:r>
            <w:r w:rsidR="00DC17B7">
              <w:rPr>
                <w:rFonts w:eastAsiaTheme="minorEastAsia" w:hint="eastAsia"/>
                <w:lang w:eastAsia="zh-CN"/>
              </w:rPr>
              <w:t>得到体现</w:t>
            </w:r>
            <w:r w:rsidRPr="00D66DA6">
              <w:rPr>
                <w:rFonts w:eastAsiaTheme="minorEastAsia"/>
                <w:lang w:eastAsia="zh-CN"/>
              </w:rPr>
              <w:t>，以确保充分考虑到对</w:t>
            </w:r>
            <w:r w:rsidRPr="00D66DA6">
              <w:rPr>
                <w:rFonts w:eastAsiaTheme="minorEastAsia"/>
                <w:lang w:eastAsia="zh-CN"/>
              </w:rPr>
              <w:t>EESS</w:t>
            </w:r>
            <w:r w:rsidRPr="00D66DA6">
              <w:rPr>
                <w:rFonts w:eastAsiaTheme="minorEastAsia"/>
                <w:lang w:eastAsia="zh-CN"/>
              </w:rPr>
              <w:t>（无源）的必要保护。</w:t>
            </w:r>
            <w:r w:rsidR="00DC17B7">
              <w:rPr>
                <w:rFonts w:eastAsiaTheme="minorEastAsia" w:hint="eastAsia"/>
                <w:lang w:eastAsia="zh-CN"/>
              </w:rPr>
              <w:t>体现</w:t>
            </w:r>
          </w:p>
          <w:p w14:paraId="09586D18" w14:textId="1F591A32" w:rsidR="00DC334C" w:rsidRPr="005B1F6B" w:rsidRDefault="005B1F6B" w:rsidP="0084026C">
            <w:pPr>
              <w:ind w:firstLineChars="200" w:firstLine="480"/>
              <w:rPr>
                <w:rFonts w:eastAsiaTheme="minorEastAsia"/>
                <w:lang w:eastAsia="zh-CN"/>
              </w:rPr>
            </w:pPr>
            <w:r w:rsidRPr="005B1F6B">
              <w:rPr>
                <w:rFonts w:eastAsiaTheme="minorEastAsia"/>
                <w:lang w:eastAsia="zh-CN"/>
              </w:rPr>
              <w:t>最后，</w:t>
            </w:r>
            <w:r w:rsidRPr="005B1F6B">
              <w:rPr>
                <w:rFonts w:eastAsiaTheme="minorEastAsia"/>
                <w:lang w:eastAsia="zh-CN"/>
              </w:rPr>
              <w:t>WMO</w:t>
            </w:r>
            <w:r w:rsidR="00CC0960">
              <w:rPr>
                <w:rFonts w:eastAsiaTheme="minorEastAsia"/>
                <w:lang w:eastAsia="zh-CN"/>
              </w:rPr>
              <w:t>还</w:t>
            </w:r>
            <w:proofErr w:type="gramStart"/>
            <w:r w:rsidR="00CC0960">
              <w:rPr>
                <w:rFonts w:eastAsiaTheme="minorEastAsia"/>
                <w:lang w:eastAsia="zh-CN"/>
              </w:rPr>
              <w:t>关</w:t>
            </w:r>
            <w:r w:rsidR="00CC0960">
              <w:rPr>
                <w:rFonts w:eastAsiaTheme="minorEastAsia" w:hint="eastAsia"/>
                <w:lang w:eastAsia="zh-CN"/>
              </w:rPr>
              <w:t>切</w:t>
            </w:r>
            <w:r w:rsidRPr="005B1F6B">
              <w:rPr>
                <w:rFonts w:eastAsiaTheme="minorEastAsia"/>
                <w:lang w:eastAsia="zh-CN"/>
              </w:rPr>
              <w:t>第</w:t>
            </w:r>
            <w:proofErr w:type="gramEnd"/>
            <w:r w:rsidRPr="005B1F6B">
              <w:rPr>
                <w:rFonts w:eastAsiaTheme="minorEastAsia"/>
                <w:lang w:eastAsia="zh-CN"/>
              </w:rPr>
              <w:t>CPM19-2/154</w:t>
            </w:r>
            <w:r w:rsidRPr="005B1F6B">
              <w:rPr>
                <w:rFonts w:eastAsiaTheme="minorEastAsia"/>
                <w:lang w:eastAsia="zh-CN"/>
              </w:rPr>
              <w:t>号文件中关于在</w:t>
            </w:r>
            <w:r w:rsidRPr="00876FC2">
              <w:rPr>
                <w:lang w:eastAsia="zh-CN"/>
              </w:rPr>
              <w:t>1</w:t>
            </w:r>
            <w:r>
              <w:rPr>
                <w:lang w:eastAsia="zh-CN"/>
              </w:rPr>
              <w:t xml:space="preserve"> </w:t>
            </w:r>
            <w:r w:rsidRPr="00876FC2">
              <w:rPr>
                <w:lang w:eastAsia="zh-CN"/>
              </w:rPr>
              <w:t>518-1</w:t>
            </w:r>
            <w:r>
              <w:rPr>
                <w:lang w:eastAsia="zh-CN"/>
              </w:rPr>
              <w:t xml:space="preserve"> </w:t>
            </w:r>
            <w:r w:rsidRPr="00876FC2">
              <w:rPr>
                <w:lang w:eastAsia="zh-CN"/>
              </w:rPr>
              <w:t>675 MHz</w:t>
            </w:r>
            <w:r w:rsidRPr="005B1F6B">
              <w:rPr>
                <w:rFonts w:eastAsiaTheme="minorEastAsia"/>
                <w:lang w:eastAsia="zh-CN"/>
              </w:rPr>
              <w:t>范围内可能给</w:t>
            </w:r>
            <w:r w:rsidRPr="005B1F6B">
              <w:rPr>
                <w:rFonts w:eastAsiaTheme="minorEastAsia"/>
                <w:lang w:eastAsia="zh-CN"/>
              </w:rPr>
              <w:t>MSS</w:t>
            </w:r>
            <w:r w:rsidRPr="005B1F6B">
              <w:rPr>
                <w:rFonts w:eastAsiaTheme="minorEastAsia"/>
                <w:lang w:eastAsia="zh-CN"/>
              </w:rPr>
              <w:t>（</w:t>
            </w:r>
            <w:r w:rsidR="00CC0960">
              <w:rPr>
                <w:rFonts w:eastAsiaTheme="minorEastAsia" w:hint="eastAsia"/>
                <w:lang w:eastAsia="zh-CN"/>
              </w:rPr>
              <w:t>空对空</w:t>
            </w:r>
            <w:r w:rsidRPr="005B1F6B">
              <w:rPr>
                <w:rFonts w:eastAsiaTheme="minorEastAsia"/>
                <w:lang w:eastAsia="zh-CN"/>
              </w:rPr>
              <w:t>）划分的提案</w:t>
            </w:r>
            <w:r>
              <w:rPr>
                <w:rFonts w:eastAsiaTheme="minorEastAsia" w:hint="eastAsia"/>
                <w:lang w:eastAsia="zh-CN"/>
              </w:rPr>
              <w:t>，</w:t>
            </w:r>
            <w:r w:rsidRPr="005B1F6B">
              <w:rPr>
                <w:rFonts w:eastAsiaTheme="minorEastAsia"/>
                <w:lang w:eastAsia="zh-CN"/>
              </w:rPr>
              <w:t>只有在特别强调给予在</w:t>
            </w:r>
            <w:r w:rsidRPr="00876FC2">
              <w:rPr>
                <w:rFonts w:eastAsia="Calibri"/>
                <w:lang w:eastAsia="zh-CN"/>
              </w:rPr>
              <w:t>1</w:t>
            </w:r>
            <w:r>
              <w:rPr>
                <w:rFonts w:eastAsia="Calibri"/>
                <w:lang w:eastAsia="zh-CN"/>
              </w:rPr>
              <w:t xml:space="preserve"> </w:t>
            </w:r>
            <w:r w:rsidRPr="00876FC2">
              <w:rPr>
                <w:rFonts w:eastAsia="Calibri"/>
                <w:lang w:eastAsia="zh-CN"/>
              </w:rPr>
              <w:t>668-1</w:t>
            </w:r>
            <w:r>
              <w:rPr>
                <w:rFonts w:eastAsia="Calibri"/>
                <w:lang w:eastAsia="zh-CN"/>
              </w:rPr>
              <w:t xml:space="preserve"> </w:t>
            </w:r>
            <w:r w:rsidRPr="00876FC2">
              <w:rPr>
                <w:rFonts w:eastAsia="Calibri"/>
                <w:lang w:eastAsia="zh-CN"/>
              </w:rPr>
              <w:t>710 MHz</w:t>
            </w:r>
            <w:r w:rsidRPr="005B1F6B">
              <w:rPr>
                <w:rFonts w:eastAsiaTheme="minorEastAsia"/>
                <w:lang w:eastAsia="zh-CN"/>
              </w:rPr>
              <w:t>范围内的</w:t>
            </w:r>
            <w:r w:rsidR="00CC0960" w:rsidRPr="000550B0">
              <w:rPr>
                <w:rFonts w:asciiTheme="minorEastAsia" w:eastAsiaTheme="minorEastAsia" w:hAnsiTheme="minorEastAsia" w:cs="Microsoft YaHei" w:hint="eastAsia"/>
                <w:lang w:eastAsia="zh-CN"/>
              </w:rPr>
              <w:t>气象辅助业务和卫星气象业务</w:t>
            </w:r>
            <w:r w:rsidRPr="005B1F6B">
              <w:rPr>
                <w:rFonts w:eastAsiaTheme="minorEastAsia"/>
                <w:lang w:eastAsia="zh-CN"/>
              </w:rPr>
              <w:t>充分保护的情况下，才能支持该提案。</w:t>
            </w:r>
          </w:p>
          <w:p w14:paraId="205DDC0E" w14:textId="77777777" w:rsidR="00DC334C" w:rsidRPr="00876FC2" w:rsidRDefault="00DC334C" w:rsidP="009D699B">
            <w:pPr>
              <w:pStyle w:val="Paragraph"/>
              <w:rPr>
                <w:lang w:eastAsia="zh-CN"/>
              </w:rPr>
            </w:pPr>
          </w:p>
        </w:tc>
      </w:tr>
    </w:tbl>
    <w:p w14:paraId="7E82F478" w14:textId="77777777" w:rsidR="00DC334C" w:rsidRDefault="00DC334C" w:rsidP="00DC334C">
      <w:pPr>
        <w:rPr>
          <w:lang w:eastAsia="zh-CN"/>
        </w:rPr>
      </w:pPr>
    </w:p>
    <w:p w14:paraId="00E98CD8" w14:textId="77777777" w:rsidR="00DC334C" w:rsidRDefault="00DC334C" w:rsidP="00DC334C">
      <w:pPr>
        <w:jc w:val="center"/>
      </w:pPr>
      <w:bookmarkStart w:id="12" w:name="_GoBack"/>
      <w:bookmarkEnd w:id="12"/>
      <w:r>
        <w:t>______________</w:t>
      </w:r>
    </w:p>
    <w:sectPr w:rsidR="00DC334C">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43693" w14:textId="77777777" w:rsidR="0031220C" w:rsidRDefault="0031220C">
      <w:r>
        <w:separator/>
      </w:r>
    </w:p>
  </w:endnote>
  <w:endnote w:type="continuationSeparator" w:id="0">
    <w:p w14:paraId="4284243D" w14:textId="77777777" w:rsidR="0031220C" w:rsidRDefault="0031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D1616" w14:textId="19016A82" w:rsidR="0031220C" w:rsidRPr="000207C4" w:rsidRDefault="006508E2" w:rsidP="000207C4">
    <w:pPr>
      <w:pStyle w:val="Footer"/>
    </w:pPr>
    <w:fldSimple w:instr=" FILENAME \p  \* MERGEFORMAT ">
      <w:r w:rsidR="009F7FF3">
        <w:t>P:\CHI\ITU-R\CONF-R\CMR19\000\034C.docx</w:t>
      </w:r>
    </w:fldSimple>
    <w:r w:rsidR="0031220C">
      <w:t xml:space="preserve"> (461672)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E9115" w14:textId="012759C4" w:rsidR="0031220C" w:rsidRPr="000207C4" w:rsidRDefault="006508E2" w:rsidP="000207C4">
    <w:pPr>
      <w:pStyle w:val="Footer"/>
    </w:pPr>
    <w:fldSimple w:instr=" FILENAME \p  \* MERGEFORMAT ">
      <w:r w:rsidR="009F7FF3">
        <w:t>P:\CHI\ITU-R\CONF-R\CMR19\000\034C.docx</w:t>
      </w:r>
    </w:fldSimple>
    <w:r w:rsidR="0031220C">
      <w:t xml:space="preserve"> (461672)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33408" w14:textId="77777777" w:rsidR="0031220C" w:rsidRDefault="0031220C">
      <w:r>
        <w:t>____________________</w:t>
      </w:r>
    </w:p>
  </w:footnote>
  <w:footnote w:type="continuationSeparator" w:id="0">
    <w:p w14:paraId="32E2532E" w14:textId="77777777" w:rsidR="0031220C" w:rsidRDefault="0031220C">
      <w:r>
        <w:continuationSeparator/>
      </w:r>
    </w:p>
  </w:footnote>
  <w:footnote w:id="1">
    <w:p w14:paraId="712A4B95" w14:textId="2C2A5079" w:rsidR="0031220C" w:rsidRPr="00D909B6" w:rsidRDefault="0031220C" w:rsidP="006B6F36">
      <w:pPr>
        <w:pStyle w:val="FootnoteText"/>
        <w:rPr>
          <w:sz w:val="24"/>
          <w:szCs w:val="24"/>
          <w:lang w:eastAsia="zh-CN"/>
        </w:rPr>
      </w:pPr>
      <w:r>
        <w:rPr>
          <w:rStyle w:val="FootnoteReference"/>
        </w:rPr>
        <w:footnoteRef/>
      </w:r>
      <w:r>
        <w:rPr>
          <w:lang w:eastAsia="zh-CN"/>
        </w:rPr>
        <w:tab/>
      </w:r>
      <w:r w:rsidRPr="00D909B6">
        <w:rPr>
          <w:sz w:val="24"/>
          <w:szCs w:val="24"/>
          <w:lang w:eastAsia="zh-CN"/>
        </w:rPr>
        <w:t>GEO</w:t>
      </w:r>
      <w:r w:rsidRPr="00D909B6">
        <w:rPr>
          <w:rFonts w:hint="eastAsia"/>
          <w:sz w:val="24"/>
          <w:szCs w:val="24"/>
          <w:lang w:eastAsia="zh-CN"/>
        </w:rPr>
        <w:t>的</w:t>
      </w:r>
      <w:r w:rsidRPr="00D909B6">
        <w:rPr>
          <w:sz w:val="24"/>
          <w:szCs w:val="24"/>
          <w:lang w:eastAsia="zh-CN"/>
        </w:rPr>
        <w:t>宗旨是</w:t>
      </w:r>
      <w:r w:rsidRPr="00D909B6">
        <w:rPr>
          <w:rFonts w:hint="eastAsia"/>
          <w:sz w:val="24"/>
          <w:szCs w:val="24"/>
          <w:lang w:eastAsia="zh-CN"/>
        </w:rPr>
        <w:t>通过提供</w:t>
      </w:r>
      <w:r w:rsidRPr="00D909B6">
        <w:rPr>
          <w:sz w:val="24"/>
          <w:szCs w:val="24"/>
          <w:lang w:eastAsia="zh-CN"/>
        </w:rPr>
        <w:t>协调、全面</w:t>
      </w:r>
      <w:r w:rsidRPr="00D909B6">
        <w:rPr>
          <w:rFonts w:hint="eastAsia"/>
          <w:sz w:val="24"/>
          <w:szCs w:val="24"/>
          <w:lang w:eastAsia="zh-CN"/>
        </w:rPr>
        <w:t>和</w:t>
      </w:r>
      <w:r w:rsidRPr="00D909B6">
        <w:rPr>
          <w:sz w:val="24"/>
          <w:szCs w:val="24"/>
          <w:lang w:eastAsia="zh-CN"/>
        </w:rPr>
        <w:t>持续</w:t>
      </w:r>
      <w:r w:rsidRPr="00D909B6">
        <w:rPr>
          <w:rFonts w:hint="eastAsia"/>
          <w:sz w:val="24"/>
          <w:szCs w:val="24"/>
          <w:lang w:eastAsia="zh-CN"/>
        </w:rPr>
        <w:t>的</w:t>
      </w:r>
      <w:r w:rsidRPr="00D909B6">
        <w:rPr>
          <w:sz w:val="24"/>
          <w:szCs w:val="24"/>
          <w:lang w:eastAsia="zh-CN"/>
        </w:rPr>
        <w:t>地球观测和信息，</w:t>
      </w:r>
      <w:r w:rsidRPr="00D909B6">
        <w:rPr>
          <w:rFonts w:hint="eastAsia"/>
          <w:sz w:val="24"/>
          <w:szCs w:val="24"/>
          <w:lang w:eastAsia="zh-CN"/>
        </w:rPr>
        <w:t>从而做出</w:t>
      </w:r>
      <w:r w:rsidRPr="00D909B6">
        <w:rPr>
          <w:sz w:val="24"/>
          <w:szCs w:val="24"/>
          <w:lang w:eastAsia="zh-CN"/>
        </w:rPr>
        <w:t>有利于人类</w:t>
      </w:r>
      <w:r w:rsidRPr="00D909B6">
        <w:rPr>
          <w:rFonts w:hint="eastAsia"/>
          <w:sz w:val="24"/>
          <w:szCs w:val="24"/>
          <w:lang w:eastAsia="zh-CN"/>
        </w:rPr>
        <w:t>未来</w:t>
      </w:r>
      <w:r w:rsidRPr="00D909B6">
        <w:rPr>
          <w:sz w:val="24"/>
          <w:szCs w:val="24"/>
          <w:lang w:eastAsia="zh-CN"/>
        </w:rPr>
        <w:t>的</w:t>
      </w:r>
      <w:r w:rsidRPr="00D909B6">
        <w:rPr>
          <w:rFonts w:hint="eastAsia"/>
          <w:sz w:val="24"/>
          <w:szCs w:val="24"/>
          <w:lang w:eastAsia="zh-CN"/>
        </w:rPr>
        <w:t>决定并开展</w:t>
      </w:r>
      <w:r w:rsidRPr="00D909B6">
        <w:rPr>
          <w:sz w:val="24"/>
          <w:szCs w:val="24"/>
          <w:lang w:eastAsia="zh-CN"/>
        </w:rPr>
        <w:t>行动。</w:t>
      </w:r>
      <w:r w:rsidRPr="00D909B6">
        <w:rPr>
          <w:rFonts w:hint="eastAsia"/>
          <w:sz w:val="24"/>
          <w:szCs w:val="24"/>
          <w:lang w:eastAsia="zh-CN"/>
        </w:rPr>
        <w:t>GEO</w:t>
      </w:r>
      <w:r w:rsidRPr="00D909B6">
        <w:rPr>
          <w:rFonts w:hint="eastAsia"/>
          <w:sz w:val="24"/>
          <w:szCs w:val="24"/>
          <w:lang w:eastAsia="zh-CN"/>
        </w:rPr>
        <w:t>侧重于九个</w:t>
      </w:r>
      <w:r w:rsidRPr="00D909B6">
        <w:rPr>
          <w:sz w:val="24"/>
          <w:szCs w:val="24"/>
          <w:lang w:eastAsia="zh-CN"/>
        </w:rPr>
        <w:t>社会</w:t>
      </w:r>
      <w:r w:rsidRPr="00D909B6">
        <w:rPr>
          <w:rFonts w:hint="eastAsia"/>
          <w:sz w:val="24"/>
          <w:szCs w:val="24"/>
          <w:lang w:eastAsia="zh-CN"/>
        </w:rPr>
        <w:t>福祉</w:t>
      </w:r>
      <w:r w:rsidRPr="00D909B6">
        <w:rPr>
          <w:sz w:val="24"/>
          <w:szCs w:val="24"/>
          <w:lang w:eastAsia="zh-CN"/>
        </w:rPr>
        <w:t>领域：农业、生物多样性、气候、灾害、生态系统、能源、卫生</w:t>
      </w:r>
      <w:r w:rsidRPr="00D909B6">
        <w:rPr>
          <w:rFonts w:hint="eastAsia"/>
          <w:sz w:val="24"/>
          <w:szCs w:val="24"/>
          <w:lang w:eastAsia="zh-CN"/>
        </w:rPr>
        <w:t>、</w:t>
      </w:r>
      <w:r w:rsidRPr="00D909B6">
        <w:rPr>
          <w:sz w:val="24"/>
          <w:szCs w:val="24"/>
          <w:lang w:eastAsia="zh-CN"/>
        </w:rPr>
        <w:t>水和</w:t>
      </w:r>
      <w:r w:rsidRPr="00D909B6">
        <w:rPr>
          <w:rFonts w:hint="eastAsia"/>
          <w:sz w:val="24"/>
          <w:szCs w:val="24"/>
          <w:lang w:eastAsia="zh-CN"/>
        </w:rPr>
        <w:t>天气</w:t>
      </w:r>
      <w:r w:rsidRPr="00D909B6">
        <w:rPr>
          <w:sz w:val="24"/>
          <w:szCs w:val="24"/>
          <w:lang w:eastAsia="zh-CN"/>
        </w:rPr>
        <w:t>。</w:t>
      </w:r>
      <w:r w:rsidRPr="00D909B6">
        <w:rPr>
          <w:sz w:val="24"/>
          <w:szCs w:val="24"/>
          <w:lang w:eastAsia="zh-CN"/>
        </w:rPr>
        <w:t>GEO</w:t>
      </w:r>
      <w:r w:rsidRPr="00D909B6">
        <w:rPr>
          <w:rFonts w:hint="eastAsia"/>
          <w:sz w:val="24"/>
          <w:szCs w:val="24"/>
          <w:lang w:eastAsia="zh-CN"/>
        </w:rPr>
        <w:t>大力提倡</w:t>
      </w:r>
      <w:r w:rsidRPr="00D909B6">
        <w:rPr>
          <w:sz w:val="24"/>
          <w:szCs w:val="24"/>
          <w:lang w:eastAsia="zh-CN"/>
        </w:rPr>
        <w:t>全面和</w:t>
      </w:r>
      <w:r w:rsidRPr="00D909B6">
        <w:rPr>
          <w:rFonts w:hint="eastAsia"/>
          <w:sz w:val="24"/>
          <w:szCs w:val="24"/>
          <w:lang w:eastAsia="zh-CN"/>
        </w:rPr>
        <w:t>开放</w:t>
      </w:r>
      <w:r w:rsidRPr="00D909B6">
        <w:rPr>
          <w:sz w:val="24"/>
          <w:szCs w:val="24"/>
          <w:lang w:eastAsia="zh-CN"/>
        </w:rPr>
        <w:t>的数据交流以确保</w:t>
      </w:r>
      <w:r w:rsidRPr="00D909B6">
        <w:rPr>
          <w:rFonts w:hint="eastAsia"/>
          <w:sz w:val="24"/>
          <w:szCs w:val="24"/>
          <w:lang w:eastAsia="zh-CN"/>
        </w:rPr>
        <w:t>各国</w:t>
      </w:r>
      <w:r w:rsidRPr="00D909B6">
        <w:rPr>
          <w:sz w:val="24"/>
          <w:szCs w:val="24"/>
          <w:lang w:eastAsia="zh-CN"/>
        </w:rPr>
        <w:t>得益于用户几乎</w:t>
      </w:r>
      <w:r w:rsidRPr="00D909B6">
        <w:rPr>
          <w:rFonts w:hint="eastAsia"/>
          <w:sz w:val="24"/>
          <w:szCs w:val="24"/>
          <w:lang w:eastAsia="zh-CN"/>
        </w:rPr>
        <w:t>无需付费</w:t>
      </w:r>
      <w:r w:rsidRPr="00D909B6">
        <w:rPr>
          <w:sz w:val="24"/>
          <w:szCs w:val="24"/>
          <w:lang w:eastAsia="zh-CN"/>
        </w:rPr>
        <w:t>的数据和信息</w:t>
      </w:r>
      <w:r w:rsidRPr="00D909B6">
        <w:rPr>
          <w:rFonts w:hint="eastAsia"/>
          <w:sz w:val="24"/>
          <w:szCs w:val="24"/>
          <w:lang w:eastAsia="zh-CN"/>
        </w:rPr>
        <w:t>。</w:t>
      </w:r>
      <w:r w:rsidRPr="00D909B6">
        <w:rPr>
          <w:sz w:val="24"/>
          <w:szCs w:val="24"/>
          <w:lang w:eastAsia="zh-CN"/>
        </w:rPr>
        <w:t>地球观测系统</w:t>
      </w:r>
      <w:r w:rsidRPr="00D909B6">
        <w:rPr>
          <w:rFonts w:hint="eastAsia"/>
          <w:sz w:val="24"/>
          <w:szCs w:val="24"/>
          <w:lang w:eastAsia="zh-CN"/>
        </w:rPr>
        <w:t>操作</w:t>
      </w:r>
      <w:r w:rsidRPr="00D909B6">
        <w:rPr>
          <w:sz w:val="24"/>
          <w:szCs w:val="24"/>
          <w:lang w:eastAsia="zh-CN"/>
        </w:rPr>
        <w:t>所需要的适当频段的可用性、可靠性和保护对于</w:t>
      </w:r>
      <w:r w:rsidRPr="00D909B6">
        <w:rPr>
          <w:rFonts w:hint="eastAsia"/>
          <w:sz w:val="24"/>
          <w:szCs w:val="24"/>
          <w:lang w:eastAsia="zh-CN"/>
        </w:rPr>
        <w:t>GEO</w:t>
      </w:r>
      <w:r w:rsidRPr="00D909B6">
        <w:rPr>
          <w:rFonts w:hint="eastAsia"/>
          <w:sz w:val="24"/>
          <w:szCs w:val="24"/>
          <w:lang w:eastAsia="zh-CN"/>
        </w:rPr>
        <w:t>及其</w:t>
      </w:r>
      <w:r w:rsidRPr="00D909B6">
        <w:rPr>
          <w:rFonts w:hint="eastAsia"/>
          <w:sz w:val="24"/>
          <w:szCs w:val="24"/>
          <w:lang w:eastAsia="zh-CN"/>
        </w:rPr>
        <w:t>90</w:t>
      </w:r>
      <w:r w:rsidRPr="00D909B6">
        <w:rPr>
          <w:rFonts w:hint="eastAsia"/>
          <w:sz w:val="24"/>
          <w:szCs w:val="24"/>
          <w:lang w:eastAsia="zh-CN"/>
        </w:rPr>
        <w:t>个</w:t>
      </w:r>
      <w:r w:rsidRPr="00D909B6">
        <w:rPr>
          <w:sz w:val="24"/>
          <w:szCs w:val="24"/>
          <w:lang w:eastAsia="zh-CN"/>
        </w:rPr>
        <w:t>成员国</w:t>
      </w:r>
      <w:r w:rsidRPr="00D909B6">
        <w:rPr>
          <w:rFonts w:hint="eastAsia"/>
          <w:sz w:val="24"/>
          <w:szCs w:val="24"/>
          <w:lang w:eastAsia="zh-CN"/>
        </w:rPr>
        <w:t>、</w:t>
      </w:r>
      <w:r w:rsidRPr="00D909B6">
        <w:rPr>
          <w:sz w:val="24"/>
          <w:szCs w:val="24"/>
          <w:lang w:eastAsia="zh-CN"/>
        </w:rPr>
        <w:t>参与组织乃至所有</w:t>
      </w:r>
      <w:r w:rsidRPr="00D909B6">
        <w:rPr>
          <w:rFonts w:hint="eastAsia"/>
          <w:sz w:val="24"/>
          <w:szCs w:val="24"/>
          <w:lang w:eastAsia="zh-CN"/>
        </w:rPr>
        <w:t>公民而言</w:t>
      </w:r>
      <w:r w:rsidRPr="00D909B6">
        <w:rPr>
          <w:sz w:val="24"/>
          <w:szCs w:val="24"/>
          <w:lang w:eastAsia="zh-CN"/>
        </w:rPr>
        <w:t>至关重要。</w:t>
      </w:r>
    </w:p>
  </w:footnote>
  <w:footnote w:id="2">
    <w:p w14:paraId="77EF735E" w14:textId="5FB57C7E" w:rsidR="0031220C" w:rsidRPr="00D909B6" w:rsidRDefault="0031220C" w:rsidP="008D5FE3">
      <w:pPr>
        <w:pStyle w:val="FootnoteText"/>
        <w:rPr>
          <w:sz w:val="24"/>
          <w:szCs w:val="24"/>
          <w:lang w:eastAsia="zh-CN"/>
        </w:rPr>
      </w:pPr>
      <w:r w:rsidRPr="00FB407C">
        <w:rPr>
          <w:rStyle w:val="FootnoteReference"/>
        </w:rPr>
        <w:footnoteRef/>
      </w:r>
      <w:r>
        <w:rPr>
          <w:lang w:eastAsia="zh-CN"/>
        </w:rPr>
        <w:tab/>
      </w:r>
      <w:r w:rsidRPr="00D909B6">
        <w:rPr>
          <w:rFonts w:hint="eastAsia"/>
          <w:sz w:val="24"/>
          <w:szCs w:val="24"/>
          <w:lang w:eastAsia="zh-CN"/>
        </w:rPr>
        <w:t>国际《无线电规则》</w:t>
      </w:r>
      <w:r w:rsidRPr="00D909B6">
        <w:rPr>
          <w:rFonts w:hint="eastAsia"/>
          <w:sz w:val="24"/>
          <w:szCs w:val="24"/>
          <w:lang w:val="en-US" w:eastAsia="zh-CN"/>
        </w:rPr>
        <w:t>频率</w:t>
      </w:r>
      <w:r w:rsidRPr="00D909B6">
        <w:rPr>
          <w:rFonts w:hint="eastAsia"/>
          <w:sz w:val="24"/>
          <w:szCs w:val="24"/>
          <w:lang w:eastAsia="zh-CN"/>
        </w:rPr>
        <w:t>划分表第</w:t>
      </w:r>
      <w:r w:rsidRPr="00D909B6">
        <w:rPr>
          <w:b/>
          <w:bCs/>
          <w:sz w:val="24"/>
          <w:szCs w:val="24"/>
          <w:lang w:eastAsia="zh-CN"/>
        </w:rPr>
        <w:t>5.340</w:t>
      </w:r>
      <w:r w:rsidRPr="00D909B6">
        <w:rPr>
          <w:rFonts w:hint="eastAsia"/>
          <w:sz w:val="24"/>
          <w:szCs w:val="24"/>
          <w:lang w:eastAsia="zh-CN"/>
        </w:rPr>
        <w:t>款脚注。</w:t>
      </w:r>
    </w:p>
  </w:footnote>
  <w:footnote w:id="3">
    <w:p w14:paraId="781C2611" w14:textId="77777777" w:rsidR="0031220C" w:rsidRPr="00D909B6" w:rsidRDefault="0031220C" w:rsidP="000C2665">
      <w:pPr>
        <w:pStyle w:val="FootnoteText"/>
        <w:rPr>
          <w:sz w:val="24"/>
          <w:szCs w:val="24"/>
          <w:lang w:eastAsia="zh-CN"/>
        </w:rPr>
      </w:pPr>
      <w:r>
        <w:rPr>
          <w:rStyle w:val="FootnoteReference"/>
        </w:rPr>
        <w:footnoteRef/>
      </w:r>
      <w:r>
        <w:rPr>
          <w:lang w:eastAsia="zh-CN"/>
        </w:rPr>
        <w:tab/>
      </w:r>
      <w:r w:rsidRPr="00D909B6">
        <w:rPr>
          <w:rFonts w:hint="eastAsia"/>
          <w:sz w:val="24"/>
          <w:szCs w:val="24"/>
          <w:lang w:eastAsia="zh-CN"/>
        </w:rPr>
        <w:t>合成孔径雷达</w:t>
      </w:r>
      <w:r w:rsidRPr="00D909B6">
        <w:rPr>
          <w:sz w:val="24"/>
          <w:szCs w:val="24"/>
          <w:lang w:eastAsia="zh-CN"/>
        </w:rPr>
        <w:t>（</w:t>
      </w:r>
      <w:r w:rsidRPr="00D909B6">
        <w:rPr>
          <w:sz w:val="24"/>
          <w:szCs w:val="24"/>
          <w:lang w:eastAsia="zh-CN"/>
        </w:rPr>
        <w:t>SAR</w:t>
      </w:r>
      <w:r w:rsidRPr="00D909B6">
        <w:rPr>
          <w:rFonts w:hint="eastAsia"/>
          <w:sz w:val="24"/>
          <w:szCs w:val="24"/>
          <w:lang w:eastAsia="zh-CN"/>
        </w:rPr>
        <w:t>）</w:t>
      </w:r>
      <w:r w:rsidRPr="00D909B6">
        <w:rPr>
          <w:sz w:val="24"/>
          <w:szCs w:val="24"/>
          <w:lang w:eastAsia="zh-CN"/>
        </w:rPr>
        <w:t>为水灾管理提供了</w:t>
      </w:r>
      <w:r w:rsidRPr="00D909B6">
        <w:rPr>
          <w:rFonts w:hint="eastAsia"/>
          <w:sz w:val="24"/>
          <w:szCs w:val="24"/>
          <w:lang w:eastAsia="zh-CN"/>
        </w:rPr>
        <w:t>全面有益的信息</w:t>
      </w:r>
      <w:r w:rsidRPr="00D909B6">
        <w:rPr>
          <w:sz w:val="24"/>
          <w:szCs w:val="24"/>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2E4FB" w14:textId="77777777" w:rsidR="0031220C" w:rsidRDefault="0031220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4300B">
      <w:rPr>
        <w:rStyle w:val="PageNumber"/>
        <w:noProof/>
      </w:rPr>
      <w:t>20</w:t>
    </w:r>
    <w:r>
      <w:rPr>
        <w:rStyle w:val="PageNumber"/>
      </w:rPr>
      <w:fldChar w:fldCharType="end"/>
    </w:r>
  </w:p>
  <w:p w14:paraId="6F671CDD" w14:textId="39CBF229" w:rsidR="0031220C" w:rsidRDefault="0031220C" w:rsidP="0063223B">
    <w:pPr>
      <w:pStyle w:val="Header"/>
      <w:rPr>
        <w:lang w:val="en-US"/>
      </w:rPr>
    </w:pPr>
    <w:r>
      <w:rPr>
        <w:rStyle w:val="PageNumber"/>
      </w:rPr>
      <w:t>CMR19/34-C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31593"/>
    <w:multiLevelType w:val="hybridMultilevel"/>
    <w:tmpl w:val="EB945558"/>
    <w:lvl w:ilvl="0" w:tplc="040C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24DF39C9"/>
    <w:multiLevelType w:val="hybridMultilevel"/>
    <w:tmpl w:val="0296B628"/>
    <w:lvl w:ilvl="0" w:tplc="08090001">
      <w:start w:val="1"/>
      <w:numFmt w:val="bullet"/>
      <w:lvlText w:val=""/>
      <w:lvlJc w:val="left"/>
      <w:pPr>
        <w:ind w:left="2591" w:hanging="360"/>
      </w:pPr>
      <w:rPr>
        <w:rFonts w:ascii="Symbol" w:hAnsi="Symbol" w:hint="default"/>
      </w:rPr>
    </w:lvl>
    <w:lvl w:ilvl="1" w:tplc="08090001">
      <w:start w:val="1"/>
      <w:numFmt w:val="bullet"/>
      <w:lvlText w:val=""/>
      <w:lvlJc w:val="left"/>
      <w:pPr>
        <w:ind w:left="3311" w:hanging="360"/>
      </w:pPr>
      <w:rPr>
        <w:rFonts w:ascii="Symbol" w:hAnsi="Symbol" w:hint="default"/>
      </w:rPr>
    </w:lvl>
    <w:lvl w:ilvl="2" w:tplc="08090005" w:tentative="1">
      <w:start w:val="1"/>
      <w:numFmt w:val="bullet"/>
      <w:lvlText w:val=""/>
      <w:lvlJc w:val="left"/>
      <w:pPr>
        <w:ind w:left="4031" w:hanging="360"/>
      </w:pPr>
      <w:rPr>
        <w:rFonts w:ascii="Wingdings" w:hAnsi="Wingdings" w:hint="default"/>
      </w:rPr>
    </w:lvl>
    <w:lvl w:ilvl="3" w:tplc="08090001" w:tentative="1">
      <w:start w:val="1"/>
      <w:numFmt w:val="bullet"/>
      <w:lvlText w:val=""/>
      <w:lvlJc w:val="left"/>
      <w:pPr>
        <w:ind w:left="4751" w:hanging="360"/>
      </w:pPr>
      <w:rPr>
        <w:rFonts w:ascii="Symbol" w:hAnsi="Symbol" w:hint="default"/>
      </w:rPr>
    </w:lvl>
    <w:lvl w:ilvl="4" w:tplc="08090003" w:tentative="1">
      <w:start w:val="1"/>
      <w:numFmt w:val="bullet"/>
      <w:lvlText w:val="o"/>
      <w:lvlJc w:val="left"/>
      <w:pPr>
        <w:ind w:left="5471" w:hanging="360"/>
      </w:pPr>
      <w:rPr>
        <w:rFonts w:ascii="Courier New" w:hAnsi="Courier New" w:cs="Courier New" w:hint="default"/>
      </w:rPr>
    </w:lvl>
    <w:lvl w:ilvl="5" w:tplc="08090005" w:tentative="1">
      <w:start w:val="1"/>
      <w:numFmt w:val="bullet"/>
      <w:lvlText w:val=""/>
      <w:lvlJc w:val="left"/>
      <w:pPr>
        <w:ind w:left="6191" w:hanging="360"/>
      </w:pPr>
      <w:rPr>
        <w:rFonts w:ascii="Wingdings" w:hAnsi="Wingdings" w:hint="default"/>
      </w:rPr>
    </w:lvl>
    <w:lvl w:ilvl="6" w:tplc="08090001" w:tentative="1">
      <w:start w:val="1"/>
      <w:numFmt w:val="bullet"/>
      <w:lvlText w:val=""/>
      <w:lvlJc w:val="left"/>
      <w:pPr>
        <w:ind w:left="6911" w:hanging="360"/>
      </w:pPr>
      <w:rPr>
        <w:rFonts w:ascii="Symbol" w:hAnsi="Symbol" w:hint="default"/>
      </w:rPr>
    </w:lvl>
    <w:lvl w:ilvl="7" w:tplc="08090003" w:tentative="1">
      <w:start w:val="1"/>
      <w:numFmt w:val="bullet"/>
      <w:lvlText w:val="o"/>
      <w:lvlJc w:val="left"/>
      <w:pPr>
        <w:ind w:left="7631" w:hanging="360"/>
      </w:pPr>
      <w:rPr>
        <w:rFonts w:ascii="Courier New" w:hAnsi="Courier New" w:cs="Courier New" w:hint="default"/>
      </w:rPr>
    </w:lvl>
    <w:lvl w:ilvl="8" w:tplc="08090005" w:tentative="1">
      <w:start w:val="1"/>
      <w:numFmt w:val="bullet"/>
      <w:lvlText w:val=""/>
      <w:lvlJc w:val="left"/>
      <w:pPr>
        <w:ind w:left="8351" w:hanging="360"/>
      </w:pPr>
      <w:rPr>
        <w:rFonts w:ascii="Wingdings" w:hAnsi="Wingdings" w:hint="default"/>
      </w:rPr>
    </w:lvl>
  </w:abstractNum>
  <w:abstractNum w:abstractNumId="2" w15:restartNumberingAfterBreak="0">
    <w:nsid w:val="4FC15536"/>
    <w:multiLevelType w:val="hybridMultilevel"/>
    <w:tmpl w:val="5DA04FE8"/>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53052C0C"/>
    <w:multiLevelType w:val="hybridMultilevel"/>
    <w:tmpl w:val="B3FAFB28"/>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5AAA796C"/>
    <w:multiLevelType w:val="hybridMultilevel"/>
    <w:tmpl w:val="EC4E1930"/>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5F515E25"/>
    <w:multiLevelType w:val="hybridMultilevel"/>
    <w:tmpl w:val="01D24702"/>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79C00FDA"/>
    <w:multiLevelType w:val="hybridMultilevel"/>
    <w:tmpl w:val="67F6AFAA"/>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23B"/>
    <w:rsid w:val="00011782"/>
    <w:rsid w:val="00017F72"/>
    <w:rsid w:val="000207C4"/>
    <w:rsid w:val="00021319"/>
    <w:rsid w:val="000264C2"/>
    <w:rsid w:val="000273B7"/>
    <w:rsid w:val="00027B6B"/>
    <w:rsid w:val="00037C90"/>
    <w:rsid w:val="000448E0"/>
    <w:rsid w:val="000461C3"/>
    <w:rsid w:val="00047C71"/>
    <w:rsid w:val="000550B0"/>
    <w:rsid w:val="000606A9"/>
    <w:rsid w:val="00065086"/>
    <w:rsid w:val="00097F71"/>
    <w:rsid w:val="000A26D4"/>
    <w:rsid w:val="000A28D4"/>
    <w:rsid w:val="000C0212"/>
    <w:rsid w:val="000C09BA"/>
    <w:rsid w:val="000C1F1E"/>
    <w:rsid w:val="000C2665"/>
    <w:rsid w:val="000C27C9"/>
    <w:rsid w:val="000C6923"/>
    <w:rsid w:val="000C6AA7"/>
    <w:rsid w:val="000D177C"/>
    <w:rsid w:val="000D7DBB"/>
    <w:rsid w:val="000E26F6"/>
    <w:rsid w:val="000E5609"/>
    <w:rsid w:val="000F17D9"/>
    <w:rsid w:val="00105606"/>
    <w:rsid w:val="00106535"/>
    <w:rsid w:val="00113995"/>
    <w:rsid w:val="00123C07"/>
    <w:rsid w:val="00125FEC"/>
    <w:rsid w:val="00131871"/>
    <w:rsid w:val="00134869"/>
    <w:rsid w:val="00140A3F"/>
    <w:rsid w:val="00141C38"/>
    <w:rsid w:val="00150BE7"/>
    <w:rsid w:val="00166859"/>
    <w:rsid w:val="00166F4F"/>
    <w:rsid w:val="001679C6"/>
    <w:rsid w:val="001765EC"/>
    <w:rsid w:val="00177868"/>
    <w:rsid w:val="00182F97"/>
    <w:rsid w:val="001853E8"/>
    <w:rsid w:val="001872D5"/>
    <w:rsid w:val="00192BF3"/>
    <w:rsid w:val="0019579D"/>
    <w:rsid w:val="00196471"/>
    <w:rsid w:val="001A4B6E"/>
    <w:rsid w:val="001A4E73"/>
    <w:rsid w:val="001B3D46"/>
    <w:rsid w:val="001B6360"/>
    <w:rsid w:val="001B6A66"/>
    <w:rsid w:val="001E0CEF"/>
    <w:rsid w:val="001E678E"/>
    <w:rsid w:val="001E7D76"/>
    <w:rsid w:val="001F4EA6"/>
    <w:rsid w:val="002013D0"/>
    <w:rsid w:val="0020333C"/>
    <w:rsid w:val="00212DE0"/>
    <w:rsid w:val="00214959"/>
    <w:rsid w:val="002159B5"/>
    <w:rsid w:val="0022272C"/>
    <w:rsid w:val="002260A6"/>
    <w:rsid w:val="0023592E"/>
    <w:rsid w:val="00252694"/>
    <w:rsid w:val="002570DD"/>
    <w:rsid w:val="00263662"/>
    <w:rsid w:val="00270431"/>
    <w:rsid w:val="002742B3"/>
    <w:rsid w:val="00275602"/>
    <w:rsid w:val="00286725"/>
    <w:rsid w:val="002905EA"/>
    <w:rsid w:val="0029343E"/>
    <w:rsid w:val="002A4C9C"/>
    <w:rsid w:val="002B38B2"/>
    <w:rsid w:val="002B509B"/>
    <w:rsid w:val="002D503B"/>
    <w:rsid w:val="002E1854"/>
    <w:rsid w:val="002E20D2"/>
    <w:rsid w:val="002E2A59"/>
    <w:rsid w:val="002E4507"/>
    <w:rsid w:val="002F6B7C"/>
    <w:rsid w:val="00305254"/>
    <w:rsid w:val="003111AC"/>
    <w:rsid w:val="0031220C"/>
    <w:rsid w:val="003169D2"/>
    <w:rsid w:val="00320596"/>
    <w:rsid w:val="00330EEF"/>
    <w:rsid w:val="00337F07"/>
    <w:rsid w:val="00341F06"/>
    <w:rsid w:val="00350730"/>
    <w:rsid w:val="00352001"/>
    <w:rsid w:val="00355C56"/>
    <w:rsid w:val="00361CDA"/>
    <w:rsid w:val="00362CCE"/>
    <w:rsid w:val="00364B33"/>
    <w:rsid w:val="003765D5"/>
    <w:rsid w:val="00391ADD"/>
    <w:rsid w:val="00396377"/>
    <w:rsid w:val="003B088C"/>
    <w:rsid w:val="003B4BEF"/>
    <w:rsid w:val="003C6B45"/>
    <w:rsid w:val="003D629A"/>
    <w:rsid w:val="003E48E2"/>
    <w:rsid w:val="003E5931"/>
    <w:rsid w:val="003F62AE"/>
    <w:rsid w:val="004019C6"/>
    <w:rsid w:val="0040283C"/>
    <w:rsid w:val="00403BAA"/>
    <w:rsid w:val="00406725"/>
    <w:rsid w:val="00412337"/>
    <w:rsid w:val="0041282E"/>
    <w:rsid w:val="004335CE"/>
    <w:rsid w:val="004335E0"/>
    <w:rsid w:val="00437869"/>
    <w:rsid w:val="0045538B"/>
    <w:rsid w:val="00465A34"/>
    <w:rsid w:val="004702EA"/>
    <w:rsid w:val="0047240D"/>
    <w:rsid w:val="00483E0C"/>
    <w:rsid w:val="004943C0"/>
    <w:rsid w:val="004A63D3"/>
    <w:rsid w:val="004B2192"/>
    <w:rsid w:val="004B4C76"/>
    <w:rsid w:val="004C4554"/>
    <w:rsid w:val="004C7326"/>
    <w:rsid w:val="004D2DEC"/>
    <w:rsid w:val="004E26AC"/>
    <w:rsid w:val="004E41AA"/>
    <w:rsid w:val="004F2BE6"/>
    <w:rsid w:val="0052181C"/>
    <w:rsid w:val="00527E8A"/>
    <w:rsid w:val="00537354"/>
    <w:rsid w:val="00542E85"/>
    <w:rsid w:val="0054300B"/>
    <w:rsid w:val="00557828"/>
    <w:rsid w:val="00562479"/>
    <w:rsid w:val="00564B92"/>
    <w:rsid w:val="00570C82"/>
    <w:rsid w:val="00570E59"/>
    <w:rsid w:val="00572285"/>
    <w:rsid w:val="00576229"/>
    <w:rsid w:val="00576849"/>
    <w:rsid w:val="00582B85"/>
    <w:rsid w:val="005900DD"/>
    <w:rsid w:val="0059047B"/>
    <w:rsid w:val="00590D3F"/>
    <w:rsid w:val="005A0ACB"/>
    <w:rsid w:val="005B1F6B"/>
    <w:rsid w:val="005B3868"/>
    <w:rsid w:val="005B6068"/>
    <w:rsid w:val="005B6CB4"/>
    <w:rsid w:val="005E08D2"/>
    <w:rsid w:val="005E7576"/>
    <w:rsid w:val="005E7FD8"/>
    <w:rsid w:val="00603DCA"/>
    <w:rsid w:val="00616704"/>
    <w:rsid w:val="00622560"/>
    <w:rsid w:val="00625F0D"/>
    <w:rsid w:val="0063223B"/>
    <w:rsid w:val="00644391"/>
    <w:rsid w:val="00644656"/>
    <w:rsid w:val="00647712"/>
    <w:rsid w:val="006508E2"/>
    <w:rsid w:val="00662A6F"/>
    <w:rsid w:val="00662E12"/>
    <w:rsid w:val="00671A8B"/>
    <w:rsid w:val="00672703"/>
    <w:rsid w:val="006874A8"/>
    <w:rsid w:val="00691142"/>
    <w:rsid w:val="006942E2"/>
    <w:rsid w:val="006A4959"/>
    <w:rsid w:val="006B67CE"/>
    <w:rsid w:val="006B6F36"/>
    <w:rsid w:val="006B78EC"/>
    <w:rsid w:val="006C38ED"/>
    <w:rsid w:val="006C7DDA"/>
    <w:rsid w:val="006D1FAA"/>
    <w:rsid w:val="006E3213"/>
    <w:rsid w:val="006E6182"/>
    <w:rsid w:val="006E7D88"/>
    <w:rsid w:val="006F3C60"/>
    <w:rsid w:val="0070782B"/>
    <w:rsid w:val="00713554"/>
    <w:rsid w:val="007268E5"/>
    <w:rsid w:val="00733BD9"/>
    <w:rsid w:val="00736415"/>
    <w:rsid w:val="0074343E"/>
    <w:rsid w:val="00760B80"/>
    <w:rsid w:val="00762979"/>
    <w:rsid w:val="00770D2A"/>
    <w:rsid w:val="00771625"/>
    <w:rsid w:val="0077610D"/>
    <w:rsid w:val="00784C54"/>
    <w:rsid w:val="007864F6"/>
    <w:rsid w:val="007917F8"/>
    <w:rsid w:val="00792E5B"/>
    <w:rsid w:val="007945BA"/>
    <w:rsid w:val="007A09CD"/>
    <w:rsid w:val="007B3DAD"/>
    <w:rsid w:val="007B7C4B"/>
    <w:rsid w:val="007C664E"/>
    <w:rsid w:val="007D489C"/>
    <w:rsid w:val="007E181B"/>
    <w:rsid w:val="007F0FC5"/>
    <w:rsid w:val="007F3DF3"/>
    <w:rsid w:val="007F5C36"/>
    <w:rsid w:val="008047DB"/>
    <w:rsid w:val="008129A9"/>
    <w:rsid w:val="008130B5"/>
    <w:rsid w:val="00815CFD"/>
    <w:rsid w:val="00817BC5"/>
    <w:rsid w:val="008221A4"/>
    <w:rsid w:val="00824BD6"/>
    <w:rsid w:val="0083672D"/>
    <w:rsid w:val="0084026C"/>
    <w:rsid w:val="00843877"/>
    <w:rsid w:val="00844734"/>
    <w:rsid w:val="00865DFB"/>
    <w:rsid w:val="008744D8"/>
    <w:rsid w:val="00883F77"/>
    <w:rsid w:val="00893B03"/>
    <w:rsid w:val="00896A79"/>
    <w:rsid w:val="008A171F"/>
    <w:rsid w:val="008A266A"/>
    <w:rsid w:val="008A7416"/>
    <w:rsid w:val="008B6852"/>
    <w:rsid w:val="008C26FF"/>
    <w:rsid w:val="008C4912"/>
    <w:rsid w:val="008D1D14"/>
    <w:rsid w:val="008D2661"/>
    <w:rsid w:val="008D5FE3"/>
    <w:rsid w:val="008D6D85"/>
    <w:rsid w:val="008E1785"/>
    <w:rsid w:val="008E7127"/>
    <w:rsid w:val="008E7C8E"/>
    <w:rsid w:val="009012B8"/>
    <w:rsid w:val="009029B2"/>
    <w:rsid w:val="00912959"/>
    <w:rsid w:val="00912CA9"/>
    <w:rsid w:val="00912FBA"/>
    <w:rsid w:val="00913704"/>
    <w:rsid w:val="00933205"/>
    <w:rsid w:val="00942806"/>
    <w:rsid w:val="00965052"/>
    <w:rsid w:val="009657F9"/>
    <w:rsid w:val="00966117"/>
    <w:rsid w:val="00975C15"/>
    <w:rsid w:val="00982867"/>
    <w:rsid w:val="00986CC0"/>
    <w:rsid w:val="00987881"/>
    <w:rsid w:val="00990793"/>
    <w:rsid w:val="00995258"/>
    <w:rsid w:val="0099525B"/>
    <w:rsid w:val="009C360C"/>
    <w:rsid w:val="009C72B7"/>
    <w:rsid w:val="009D4CCB"/>
    <w:rsid w:val="009D699B"/>
    <w:rsid w:val="009E4A66"/>
    <w:rsid w:val="009F7FF3"/>
    <w:rsid w:val="00A0052C"/>
    <w:rsid w:val="00A01176"/>
    <w:rsid w:val="00A05821"/>
    <w:rsid w:val="00A138F1"/>
    <w:rsid w:val="00A15BE9"/>
    <w:rsid w:val="00A31B14"/>
    <w:rsid w:val="00A323DC"/>
    <w:rsid w:val="00A367F2"/>
    <w:rsid w:val="00A43929"/>
    <w:rsid w:val="00A459BF"/>
    <w:rsid w:val="00A466E6"/>
    <w:rsid w:val="00A64836"/>
    <w:rsid w:val="00A74594"/>
    <w:rsid w:val="00A8076D"/>
    <w:rsid w:val="00A815BE"/>
    <w:rsid w:val="00A82F9F"/>
    <w:rsid w:val="00A85C73"/>
    <w:rsid w:val="00A90A4B"/>
    <w:rsid w:val="00A93295"/>
    <w:rsid w:val="00A972DB"/>
    <w:rsid w:val="00AA5DA1"/>
    <w:rsid w:val="00AA7550"/>
    <w:rsid w:val="00AC2C94"/>
    <w:rsid w:val="00AD2CFE"/>
    <w:rsid w:val="00AD50A9"/>
    <w:rsid w:val="00AE369F"/>
    <w:rsid w:val="00AF21C4"/>
    <w:rsid w:val="00B026CB"/>
    <w:rsid w:val="00B25401"/>
    <w:rsid w:val="00B42014"/>
    <w:rsid w:val="00B445D0"/>
    <w:rsid w:val="00B50377"/>
    <w:rsid w:val="00B711CC"/>
    <w:rsid w:val="00B7454B"/>
    <w:rsid w:val="00B80F3A"/>
    <w:rsid w:val="00B81A19"/>
    <w:rsid w:val="00B851D4"/>
    <w:rsid w:val="00B868FC"/>
    <w:rsid w:val="00B95072"/>
    <w:rsid w:val="00B974FF"/>
    <w:rsid w:val="00BA7780"/>
    <w:rsid w:val="00BB15F2"/>
    <w:rsid w:val="00BB26CD"/>
    <w:rsid w:val="00BE209B"/>
    <w:rsid w:val="00BF0375"/>
    <w:rsid w:val="00BF38A8"/>
    <w:rsid w:val="00C07239"/>
    <w:rsid w:val="00C1475B"/>
    <w:rsid w:val="00C20A60"/>
    <w:rsid w:val="00C364B1"/>
    <w:rsid w:val="00C36EFD"/>
    <w:rsid w:val="00C37DB0"/>
    <w:rsid w:val="00C37DF1"/>
    <w:rsid w:val="00C46C3F"/>
    <w:rsid w:val="00C47D87"/>
    <w:rsid w:val="00C61908"/>
    <w:rsid w:val="00C627F9"/>
    <w:rsid w:val="00C6584D"/>
    <w:rsid w:val="00C703A1"/>
    <w:rsid w:val="00C7473A"/>
    <w:rsid w:val="00C80EDD"/>
    <w:rsid w:val="00C841ED"/>
    <w:rsid w:val="00C929E0"/>
    <w:rsid w:val="00C95F2C"/>
    <w:rsid w:val="00CB4E5A"/>
    <w:rsid w:val="00CC0960"/>
    <w:rsid w:val="00CC73D7"/>
    <w:rsid w:val="00CD1FB1"/>
    <w:rsid w:val="00CD7191"/>
    <w:rsid w:val="00CF0AD7"/>
    <w:rsid w:val="00CF0BE1"/>
    <w:rsid w:val="00CF38F3"/>
    <w:rsid w:val="00CF7C2B"/>
    <w:rsid w:val="00D00C15"/>
    <w:rsid w:val="00D20D80"/>
    <w:rsid w:val="00D222EC"/>
    <w:rsid w:val="00D32F8F"/>
    <w:rsid w:val="00D336DC"/>
    <w:rsid w:val="00D408AD"/>
    <w:rsid w:val="00D44DC2"/>
    <w:rsid w:val="00D52A14"/>
    <w:rsid w:val="00D55E74"/>
    <w:rsid w:val="00D6206A"/>
    <w:rsid w:val="00D62A2B"/>
    <w:rsid w:val="00D66DA6"/>
    <w:rsid w:val="00D74599"/>
    <w:rsid w:val="00D81708"/>
    <w:rsid w:val="00D85879"/>
    <w:rsid w:val="00D909B6"/>
    <w:rsid w:val="00DA0469"/>
    <w:rsid w:val="00DB71BF"/>
    <w:rsid w:val="00DC17B7"/>
    <w:rsid w:val="00DC334C"/>
    <w:rsid w:val="00DD13B7"/>
    <w:rsid w:val="00DD3284"/>
    <w:rsid w:val="00DD3E93"/>
    <w:rsid w:val="00DE3E8E"/>
    <w:rsid w:val="00DF1B08"/>
    <w:rsid w:val="00DF3B0C"/>
    <w:rsid w:val="00DF7CDD"/>
    <w:rsid w:val="00E01FB7"/>
    <w:rsid w:val="00E07281"/>
    <w:rsid w:val="00E14984"/>
    <w:rsid w:val="00E22A25"/>
    <w:rsid w:val="00E43B05"/>
    <w:rsid w:val="00E554FE"/>
    <w:rsid w:val="00E560F1"/>
    <w:rsid w:val="00E60C6A"/>
    <w:rsid w:val="00E61CEB"/>
    <w:rsid w:val="00E64D53"/>
    <w:rsid w:val="00E80EFA"/>
    <w:rsid w:val="00E92319"/>
    <w:rsid w:val="00EB4861"/>
    <w:rsid w:val="00EB614A"/>
    <w:rsid w:val="00EC6B18"/>
    <w:rsid w:val="00ED264A"/>
    <w:rsid w:val="00EE1232"/>
    <w:rsid w:val="00EE4C36"/>
    <w:rsid w:val="00EF6F52"/>
    <w:rsid w:val="00F421C1"/>
    <w:rsid w:val="00F430ED"/>
    <w:rsid w:val="00F43A7E"/>
    <w:rsid w:val="00F47468"/>
    <w:rsid w:val="00F61262"/>
    <w:rsid w:val="00F62409"/>
    <w:rsid w:val="00F62B0F"/>
    <w:rsid w:val="00F6527A"/>
    <w:rsid w:val="00F73DF6"/>
    <w:rsid w:val="00F80B38"/>
    <w:rsid w:val="00F82C9F"/>
    <w:rsid w:val="00F837F4"/>
    <w:rsid w:val="00F9466E"/>
    <w:rsid w:val="00FB73F8"/>
    <w:rsid w:val="00FC59C4"/>
    <w:rsid w:val="00FC6A58"/>
    <w:rsid w:val="00FD5CA7"/>
    <w:rsid w:val="00FD616E"/>
    <w:rsid w:val="00FD7594"/>
    <w:rsid w:val="00FE3B25"/>
    <w:rsid w:val="00FF0E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62F890A"/>
  <w15:docId w15:val="{585E88B5-91AD-4358-98B9-CA7895E8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aliases w:val="eq"/>
    <w:basedOn w:val="Normal"/>
    <w:link w:val="EquationChar"/>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Appel note de bas de p +,Footnote symbol,Style 12,(NECG) Footnote Reference,Style 124,Appel note de bas de p + 11 pt,Italic,Appel note de bas de p1,Appel note de bas de p2,o,fr,R"/>
    <w:basedOn w:val="DefaultParagraphFont"/>
    <w:rsid w:val="00B026C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131871"/>
    <w:pPr>
      <w:tabs>
        <w:tab w:val="clear" w:pos="1134"/>
        <w:tab w:val="clear" w:pos="1871"/>
        <w:tab w:val="clear" w:pos="2268"/>
        <w:tab w:val="left" w:pos="431"/>
        <w:tab w:val="left" w:pos="3119"/>
      </w:tabs>
      <w:spacing w:before="40" w:after="40"/>
      <w:ind w:left="170" w:hanging="17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basedOn w:val="DefaultParagraphFont"/>
    <w:unhideWhenUsed/>
    <w:rsid w:val="0063223B"/>
    <w:rPr>
      <w:color w:val="0000FF" w:themeColor="hyperlink"/>
      <w:u w:val="single"/>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qFormat/>
    <w:rsid w:val="0063223B"/>
    <w:rPr>
      <w:rFonts w:ascii="Times New Roman" w:hAnsi="Times New Roman"/>
      <w:sz w:val="22"/>
      <w:lang w:val="en-GB" w:eastAsia="en-US"/>
    </w:rPr>
  </w:style>
  <w:style w:type="character" w:customStyle="1" w:styleId="CallChar">
    <w:name w:val="Call Char"/>
    <w:basedOn w:val="DefaultParagraphFont"/>
    <w:link w:val="Call"/>
    <w:rsid w:val="0063223B"/>
    <w:rPr>
      <w:rFonts w:ascii="STKaiti" w:eastAsia="STKaiti" w:hAnsi="STKaiti"/>
      <w:sz w:val="24"/>
      <w:lang w:val="en-GB" w:eastAsia="en-US"/>
    </w:rPr>
  </w:style>
  <w:style w:type="character" w:customStyle="1" w:styleId="RestitleChar">
    <w:name w:val="Res_title Char"/>
    <w:basedOn w:val="DefaultParagraphFont"/>
    <w:link w:val="Restitle"/>
    <w:locked/>
    <w:rsid w:val="0063223B"/>
    <w:rPr>
      <w:rFonts w:ascii="Times New Roman Bold" w:hAnsi="Times New Roman Bold"/>
      <w:b/>
      <w:sz w:val="28"/>
      <w:lang w:val="en-GB" w:eastAsia="en-US"/>
    </w:rPr>
  </w:style>
  <w:style w:type="character" w:customStyle="1" w:styleId="ResNoChar">
    <w:name w:val="Res_No Char"/>
    <w:basedOn w:val="DefaultParagraphFont"/>
    <w:link w:val="ResNo"/>
    <w:rsid w:val="0063223B"/>
    <w:rPr>
      <w:rFonts w:ascii="Times New Roman" w:hAnsi="Times New Roman"/>
      <w:caps/>
      <w:sz w:val="28"/>
      <w:lang w:val="en-GB" w:eastAsia="en-US"/>
    </w:rPr>
  </w:style>
  <w:style w:type="character" w:customStyle="1" w:styleId="BRNormal">
    <w:name w:val="BR_Normal"/>
    <w:basedOn w:val="DefaultParagraphFont"/>
    <w:uiPriority w:val="1"/>
    <w:qFormat/>
    <w:rsid w:val="0063223B"/>
  </w:style>
  <w:style w:type="character" w:styleId="FollowedHyperlink">
    <w:name w:val="FollowedHyperlink"/>
    <w:basedOn w:val="DefaultParagraphFont"/>
    <w:semiHidden/>
    <w:unhideWhenUsed/>
    <w:rsid w:val="006C7DDA"/>
    <w:rPr>
      <w:color w:val="800080" w:themeColor="followedHyperlink"/>
      <w:u w:val="single"/>
    </w:rPr>
  </w:style>
  <w:style w:type="character" w:customStyle="1" w:styleId="ECCParagraph">
    <w:name w:val="ECC Paragraph"/>
    <w:uiPriority w:val="1"/>
    <w:qFormat/>
    <w:rsid w:val="00DC334C"/>
    <w:rPr>
      <w:rFonts w:ascii="Times New Roman" w:hAnsi="Times New Roman" w:cs="Times New Roman"/>
      <w:sz w:val="22"/>
      <w:szCs w:val="22"/>
    </w:rPr>
  </w:style>
  <w:style w:type="character" w:styleId="CommentReference">
    <w:name w:val="annotation reference"/>
    <w:uiPriority w:val="99"/>
    <w:rsid w:val="00DC334C"/>
    <w:rPr>
      <w:rFonts w:ascii="Times New Roman" w:hAnsi="Times New Roman" w:cs="Times New Roman"/>
      <w:sz w:val="16"/>
      <w:szCs w:val="16"/>
    </w:rPr>
  </w:style>
  <w:style w:type="paragraph" w:customStyle="1" w:styleId="Paragraph">
    <w:name w:val="Paragraph"/>
    <w:basedOn w:val="Normal"/>
    <w:qFormat/>
    <w:rsid w:val="00DC334C"/>
    <w:pPr>
      <w:tabs>
        <w:tab w:val="clear" w:pos="1134"/>
        <w:tab w:val="clear" w:pos="1871"/>
        <w:tab w:val="clear" w:pos="2268"/>
      </w:tabs>
      <w:overflowPunct/>
      <w:autoSpaceDE/>
      <w:autoSpaceDN/>
      <w:adjustRightInd/>
      <w:jc w:val="both"/>
      <w:textAlignment w:val="auto"/>
    </w:pPr>
    <w:rPr>
      <w:rFonts w:eastAsia="Times New Roman"/>
      <w:sz w:val="22"/>
      <w:szCs w:val="22"/>
      <w:lang w:eastAsia="fr-FR"/>
    </w:rPr>
  </w:style>
  <w:style w:type="table" w:styleId="TableGrid">
    <w:name w:val="Table Grid"/>
    <w:basedOn w:val="TableNormal"/>
    <w:uiPriority w:val="59"/>
    <w:rsid w:val="00DC334C"/>
    <w:rPr>
      <w:rFonts w:ascii="Calibri" w:eastAsia="Times New Roman" w:hAnsi="Calibri"/>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uationChar">
    <w:name w:val="Equation Char"/>
    <w:link w:val="Equation"/>
    <w:qFormat/>
    <w:locked/>
    <w:rsid w:val="00DC334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w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WRC19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4AB2D3-2A25-4344-85CA-A42C2BDAF2B6}">
  <ds:schemaRefs>
    <ds:schemaRef ds:uri="http://schemas.openxmlformats.org/package/2006/metadata/core-properties"/>
    <ds:schemaRef ds:uri="http://purl.org/dc/dcmitype/"/>
    <ds:schemaRef ds:uri="http://schemas.microsoft.com/office/infopath/2007/PartnerControls"/>
    <ds:schemaRef ds:uri="http://purl.org/dc/elements/1.1/"/>
    <ds:schemaRef ds:uri="32a1a8c5-2265-4ebc-b7a0-2071e2c5c9bb"/>
    <ds:schemaRef ds:uri="http://schemas.microsoft.com/office/2006/documentManagement/types"/>
    <ds:schemaRef ds:uri="http://schemas.microsoft.com/office/2006/metadata/properties"/>
    <ds:schemaRef ds:uri="996b2e75-67fd-4955-a3b0-5ab9934cb50b"/>
    <ds:schemaRef ds:uri="http://www.w3.org/XML/1998/namespace"/>
    <ds:schemaRef ds:uri="http://purl.org/dc/te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PC_WRC19C.dotx</Template>
  <TotalTime>89</TotalTime>
  <Pages>1</Pages>
  <Words>13653</Words>
  <Characters>18115</Characters>
  <Application>Microsoft Office Word</Application>
  <DocSecurity>0</DocSecurity>
  <Lines>625</Lines>
  <Paragraphs>270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- 2019</dc:subject>
  <dc:creator>Zheng, Bingyue</dc:creator>
  <cp:keywords/>
  <dc:description/>
  <cp:lastModifiedBy>Chen, Meng</cp:lastModifiedBy>
  <cp:revision>15</cp:revision>
  <cp:lastPrinted>2019-10-17T09:37:00Z</cp:lastPrinted>
  <dcterms:created xsi:type="dcterms:W3CDTF">2019-10-17T07:24:00Z</dcterms:created>
  <dcterms:modified xsi:type="dcterms:W3CDTF">2019-10-17T09:38:00Z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