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D319E60" w14:textId="77777777" w:rsidTr="00F55E63">
        <w:trPr>
          <w:cantSplit/>
          <w:trHeight w:val="20"/>
        </w:trPr>
        <w:tc>
          <w:tcPr>
            <w:tcW w:w="6619" w:type="dxa"/>
          </w:tcPr>
          <w:p w14:paraId="2E0EC9FA" w14:textId="27F211C6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="003C3D0F" w:rsidRPr="003C3D0F">
              <w:rPr>
                <w:rFonts w:ascii="Verdana Bold" w:hAnsi="Verdana Bold"/>
                <w:sz w:val="27"/>
                <w:szCs w:val="40"/>
              </w:rPr>
              <w:t>(</w:t>
            </w:r>
            <w:r w:rsidRPr="00F545E4">
              <w:rPr>
                <w:rFonts w:ascii="Verdana Bold" w:hAnsi="Verdana Bold"/>
                <w:sz w:val="27"/>
                <w:szCs w:val="40"/>
              </w:rPr>
              <w:t>WRC-</w:t>
            </w:r>
            <w:r w:rsidRPr="003C3D0F">
              <w:rPr>
                <w:rFonts w:ascii="Verdana Bold" w:hAnsi="Verdana Bold"/>
                <w:sz w:val="27"/>
                <w:szCs w:val="40"/>
              </w:rPr>
              <w:t>19</w:t>
            </w:r>
            <w:r w:rsidR="003C3D0F" w:rsidRPr="003C3D0F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3C3D0F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3C3D0F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3C3D0F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867479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E63CF93" wp14:editId="161F190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3ACF33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395D01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5E09D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DC3855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CFC85C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A652C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25272" w:rsidRPr="00F545E4" w14:paraId="10683848" w14:textId="77777777" w:rsidTr="00F55E63">
        <w:trPr>
          <w:cantSplit/>
        </w:trPr>
        <w:tc>
          <w:tcPr>
            <w:tcW w:w="6619" w:type="dxa"/>
          </w:tcPr>
          <w:p w14:paraId="10E073DE" w14:textId="77777777" w:rsidR="00025272" w:rsidRPr="00F545E4" w:rsidRDefault="00025272" w:rsidP="0002527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DC9C3C6" w14:textId="67E7438E" w:rsidR="00025272" w:rsidRPr="000379D4" w:rsidRDefault="00025272" w:rsidP="000252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379D4">
              <w:rPr>
                <w:rFonts w:hint="eastAsia"/>
                <w:rtl/>
              </w:rPr>
              <w:t>الإضافة</w:t>
            </w:r>
            <w:r w:rsidRPr="000379D4">
              <w:rPr>
                <w:rFonts w:hint="cs"/>
                <w:rtl/>
              </w:rPr>
              <w:t xml:space="preserve"> </w:t>
            </w:r>
            <w:r w:rsidRPr="000379D4">
              <w:rPr>
                <w:rFonts w:eastAsia="SimSun"/>
              </w:rPr>
              <w:t>13</w:t>
            </w:r>
            <w:r w:rsidRPr="000379D4">
              <w:br/>
            </w:r>
            <w:r w:rsidRPr="000379D4">
              <w:rPr>
                <w:rFonts w:hint="eastAsia"/>
                <w:rtl/>
              </w:rPr>
              <w:t>للوثيقة</w:t>
            </w:r>
            <w:r w:rsidRPr="000379D4">
              <w:rPr>
                <w:rFonts w:eastAsia="SimSun"/>
              </w:rPr>
              <w:t xml:space="preserve">75-A </w:t>
            </w:r>
          </w:p>
        </w:tc>
      </w:tr>
      <w:tr w:rsidR="00025272" w:rsidRPr="00F545E4" w14:paraId="1CE360B4" w14:textId="77777777" w:rsidTr="00F55E63">
        <w:trPr>
          <w:cantSplit/>
        </w:trPr>
        <w:tc>
          <w:tcPr>
            <w:tcW w:w="6619" w:type="dxa"/>
          </w:tcPr>
          <w:p w14:paraId="0943E239" w14:textId="77777777" w:rsidR="00025272" w:rsidRPr="00F545E4" w:rsidRDefault="00025272" w:rsidP="000252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C4A63CD" w14:textId="59B24E62" w:rsidR="00025272" w:rsidRPr="000379D4" w:rsidRDefault="00025272" w:rsidP="000252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379D4">
              <w:rPr>
                <w:rFonts w:eastAsia="SimSun"/>
              </w:rPr>
              <w:t>7</w:t>
            </w:r>
            <w:r w:rsidRPr="000379D4">
              <w:rPr>
                <w:rtl/>
              </w:rPr>
              <w:t xml:space="preserve"> </w:t>
            </w:r>
            <w:r w:rsidRPr="000379D4">
              <w:rPr>
                <w:rFonts w:hint="eastAsia"/>
                <w:rtl/>
              </w:rPr>
              <w:t>أكتوبر</w:t>
            </w:r>
            <w:r w:rsidRPr="000379D4">
              <w:rPr>
                <w:rtl/>
              </w:rPr>
              <w:t xml:space="preserve"> </w:t>
            </w:r>
            <w:r w:rsidRPr="000379D4">
              <w:rPr>
                <w:rFonts w:eastAsia="SimSun"/>
              </w:rPr>
              <w:t>2019</w:t>
            </w:r>
          </w:p>
        </w:tc>
      </w:tr>
      <w:tr w:rsidR="00025272" w:rsidRPr="00F545E4" w14:paraId="1B439C44" w14:textId="77777777" w:rsidTr="00F55E63">
        <w:trPr>
          <w:cantSplit/>
        </w:trPr>
        <w:tc>
          <w:tcPr>
            <w:tcW w:w="6619" w:type="dxa"/>
          </w:tcPr>
          <w:p w14:paraId="5A0199D4" w14:textId="77777777" w:rsidR="00025272" w:rsidRPr="00F545E4" w:rsidRDefault="00025272" w:rsidP="0002527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A773BF3" w14:textId="1A511280" w:rsidR="00025272" w:rsidRPr="000379D4" w:rsidRDefault="00025272" w:rsidP="0002527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0379D4">
              <w:rPr>
                <w:rtl/>
              </w:rPr>
              <w:t>الأصل: بالإنكليزية</w:t>
            </w:r>
          </w:p>
        </w:tc>
      </w:tr>
      <w:tr w:rsidR="00764079" w14:paraId="10B72CC8" w14:textId="77777777" w:rsidTr="00F55E63">
        <w:trPr>
          <w:cantSplit/>
        </w:trPr>
        <w:tc>
          <w:tcPr>
            <w:tcW w:w="9672" w:type="dxa"/>
            <w:gridSpan w:val="2"/>
          </w:tcPr>
          <w:p w14:paraId="0BCE9F0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CCA04A5" w14:textId="77777777" w:rsidTr="00F55E63">
        <w:trPr>
          <w:cantSplit/>
        </w:trPr>
        <w:tc>
          <w:tcPr>
            <w:tcW w:w="9672" w:type="dxa"/>
            <w:gridSpan w:val="2"/>
          </w:tcPr>
          <w:p w14:paraId="5E3D9D57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دولة ساموا المستقلة</w:t>
            </w:r>
          </w:p>
        </w:tc>
      </w:tr>
      <w:tr w:rsidR="00764079" w14:paraId="29D4F724" w14:textId="77777777" w:rsidTr="00F55E63">
        <w:trPr>
          <w:cantSplit/>
        </w:trPr>
        <w:tc>
          <w:tcPr>
            <w:tcW w:w="9672" w:type="dxa"/>
            <w:gridSpan w:val="2"/>
          </w:tcPr>
          <w:p w14:paraId="6D21195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1C93BB8" w14:textId="77777777" w:rsidTr="00F55E63">
        <w:trPr>
          <w:cantSplit/>
        </w:trPr>
        <w:tc>
          <w:tcPr>
            <w:tcW w:w="9672" w:type="dxa"/>
            <w:gridSpan w:val="2"/>
          </w:tcPr>
          <w:p w14:paraId="6A19FB4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FFD58D7" w14:textId="77777777" w:rsidTr="00F55E63">
        <w:trPr>
          <w:cantSplit/>
        </w:trPr>
        <w:tc>
          <w:tcPr>
            <w:tcW w:w="9672" w:type="dxa"/>
            <w:gridSpan w:val="2"/>
          </w:tcPr>
          <w:p w14:paraId="2004B76B" w14:textId="68357C8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025272">
              <w:rPr>
                <w:rFonts w:hint="cs"/>
                <w:rtl/>
                <w:lang w:val="en-US"/>
              </w:rPr>
              <w:t xml:space="preserve"> </w:t>
            </w:r>
            <w:r w:rsidR="00025272" w:rsidRPr="003C3D0F">
              <w:rPr>
                <w:lang w:val="en-US"/>
              </w:rPr>
              <w:t>13</w:t>
            </w:r>
            <w:r w:rsidR="00025272">
              <w:rPr>
                <w:lang w:val="en-US"/>
              </w:rPr>
              <w:t>.</w:t>
            </w:r>
            <w:r w:rsidR="00025272" w:rsidRPr="003C3D0F">
              <w:rPr>
                <w:lang w:val="en-US"/>
              </w:rPr>
              <w:t>1</w:t>
            </w:r>
          </w:p>
        </w:tc>
      </w:tr>
    </w:tbl>
    <w:p w14:paraId="65462032" w14:textId="6629319C" w:rsidR="00E218B6" w:rsidRPr="008213CF" w:rsidRDefault="00AD2C03" w:rsidP="00E218B6">
      <w:pPr>
        <w:rPr>
          <w:rFonts w:eastAsia="SimSun"/>
          <w:szCs w:val="22"/>
          <w:rtl/>
          <w:lang w:bidi="ar-SY"/>
        </w:rPr>
      </w:pPr>
      <w:r w:rsidRPr="003C3D0F">
        <w:rPr>
          <w:rFonts w:eastAsia="SimSun"/>
          <w:lang w:eastAsia="zh-CN" w:bidi="ar-SY"/>
        </w:rPr>
        <w:t>13</w:t>
      </w:r>
      <w:r w:rsidRPr="00723691">
        <w:rPr>
          <w:rFonts w:eastAsia="SimSun"/>
          <w:lang w:eastAsia="zh-CN" w:bidi="ar-SY"/>
        </w:rPr>
        <w:t>.</w:t>
      </w:r>
      <w:r w:rsidRPr="003C3D0F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="003C3D0F" w:rsidRPr="003C3D0F">
        <w:rPr>
          <w:rFonts w:eastAsia="SimSun"/>
          <w:lang w:eastAsia="zh-CN" w:bidi="ar-SY"/>
        </w:rPr>
        <w:t>(</w:t>
      </w:r>
      <w:r w:rsidRPr="00723691">
        <w:rPr>
          <w:rFonts w:eastAsia="SimSun"/>
          <w:lang w:eastAsia="zh-CN" w:bidi="ar-SY"/>
        </w:rPr>
        <w:t>IMT</w:t>
      </w:r>
      <w:r w:rsidR="003C3D0F" w:rsidRPr="003C3D0F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3C3D0F">
        <w:rPr>
          <w:rFonts w:eastAsia="SimSun"/>
          <w:b/>
          <w:bCs/>
          <w:lang w:eastAsia="zh-CN" w:bidi="ar-SY"/>
        </w:rPr>
        <w:t>238</w:t>
      </w:r>
      <w:r w:rsidRPr="002E6F3B">
        <w:rPr>
          <w:rFonts w:eastAsia="SimSun"/>
          <w:b/>
          <w:bCs/>
          <w:lang w:eastAsia="zh-CN" w:bidi="ar-SY"/>
        </w:rPr>
        <w:t> </w:t>
      </w:r>
      <w:r w:rsidR="003C3D0F" w:rsidRPr="003C3D0F">
        <w:rPr>
          <w:rFonts w:eastAsia="SimSun"/>
          <w:b/>
          <w:bCs/>
          <w:lang w:eastAsia="zh-CN" w:bidi="ar-SY"/>
        </w:rPr>
        <w:t>(</w:t>
      </w:r>
      <w:r w:rsidRPr="002E6F3B">
        <w:rPr>
          <w:rFonts w:eastAsia="SimSun"/>
          <w:b/>
          <w:bCs/>
          <w:lang w:eastAsia="zh-CN" w:bidi="ar-SY"/>
        </w:rPr>
        <w:t>WRC</w:t>
      </w:r>
      <w:r w:rsidRPr="002E6F3B">
        <w:rPr>
          <w:rFonts w:eastAsia="SimSun"/>
          <w:b/>
          <w:bCs/>
          <w:lang w:eastAsia="zh-CN" w:bidi="ar-SY"/>
        </w:rPr>
        <w:noBreakHyphen/>
      </w:r>
      <w:r w:rsidRPr="003C3D0F">
        <w:rPr>
          <w:rFonts w:eastAsia="SimSun"/>
          <w:b/>
          <w:bCs/>
          <w:lang w:eastAsia="zh-CN" w:bidi="ar-SY"/>
        </w:rPr>
        <w:t>15</w:t>
      </w:r>
      <w:r w:rsidR="003C3D0F" w:rsidRPr="003C3D0F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4E4E142D" w14:textId="2FD51EBF" w:rsidR="002F3E46" w:rsidRDefault="00E44C70" w:rsidP="00E44C70">
      <w:pPr>
        <w:pStyle w:val="Heading1"/>
        <w:rPr>
          <w:rtl/>
        </w:rPr>
      </w:pPr>
      <w:r w:rsidRPr="003C3D0F">
        <w:rPr>
          <w:rFonts w:asciiTheme="minorHAnsi" w:hAnsiTheme="minorHAnsi"/>
        </w:rPr>
        <w:t>1</w:t>
      </w:r>
      <w:r>
        <w:rPr>
          <w:rFonts w:asciiTheme="minorHAnsi" w:hAnsiTheme="minorHAnsi"/>
        </w:rPr>
        <w:tab/>
      </w:r>
      <w:r>
        <w:rPr>
          <w:rFonts w:hint="cs"/>
          <w:rtl/>
        </w:rPr>
        <w:t>خلفية</w:t>
      </w:r>
    </w:p>
    <w:p w14:paraId="2E24472E" w14:textId="56F9AB07" w:rsidR="00E44C70" w:rsidRPr="00F313CA" w:rsidRDefault="00E218B6" w:rsidP="00BB1548">
      <w:pPr>
        <w:rPr>
          <w:rtl/>
          <w:lang w:val="en-GB"/>
        </w:rPr>
      </w:pPr>
      <w:r w:rsidRPr="00E218B6">
        <w:rPr>
          <w:rtl/>
          <w:lang w:val="en-GB" w:bidi="ar-EG"/>
        </w:rPr>
        <w:t xml:space="preserve">يدرس البند </w:t>
      </w:r>
      <w:r w:rsidRPr="003C3D0F">
        <w:rPr>
          <w:lang w:bidi="ar-EG"/>
        </w:rPr>
        <w:t>13</w:t>
      </w:r>
      <w:r w:rsidRPr="00E218B6">
        <w:rPr>
          <w:rtl/>
          <w:lang w:val="en-GB" w:bidi="ar-EG"/>
        </w:rPr>
        <w:t>.</w:t>
      </w:r>
      <w:r w:rsidRPr="003C3D0F">
        <w:rPr>
          <w:lang w:bidi="ar-EG"/>
        </w:rPr>
        <w:t>1</w:t>
      </w:r>
      <w:r w:rsidRPr="00E218B6">
        <w:rPr>
          <w:rtl/>
          <w:lang w:val="en-GB" w:bidi="ar-EG"/>
        </w:rPr>
        <w:t xml:space="preserve"> من جدول الأعمال ما مجموعه </w:t>
      </w:r>
      <w:r w:rsidRPr="00F313CA">
        <w:rPr>
          <w:lang w:val="en-GB"/>
        </w:rPr>
        <w:t>GHz</w:t>
      </w:r>
      <w:r w:rsidR="000379D4">
        <w:rPr>
          <w:lang w:val="en-GB"/>
        </w:rPr>
        <w:t> </w:t>
      </w:r>
      <w:r w:rsidR="000379D4" w:rsidRPr="003C3D0F">
        <w:rPr>
          <w:lang w:bidi="ar-EG"/>
        </w:rPr>
        <w:t>33</w:t>
      </w:r>
      <w:r w:rsidRPr="00E218B6">
        <w:rPr>
          <w:rFonts w:hint="cs"/>
          <w:rtl/>
          <w:lang w:val="en-GB" w:bidi="ar-EG"/>
        </w:rPr>
        <w:t xml:space="preserve"> </w:t>
      </w:r>
      <w:r w:rsidRPr="00E218B6">
        <w:rPr>
          <w:rtl/>
          <w:lang w:val="en-GB" w:bidi="ar-EG"/>
        </w:rPr>
        <w:t xml:space="preserve">في النطاقات الترددية بين </w:t>
      </w:r>
      <w:r w:rsidRPr="003C3D0F">
        <w:rPr>
          <w:lang w:bidi="ar-EG"/>
        </w:rPr>
        <w:t>24</w:t>
      </w:r>
      <w:r w:rsidR="000379D4">
        <w:rPr>
          <w:lang w:val="en-GB" w:bidi="ar-EG"/>
        </w:rPr>
        <w:t>,</w:t>
      </w:r>
      <w:r w:rsidRPr="003C3D0F">
        <w:rPr>
          <w:lang w:bidi="ar-EG"/>
        </w:rPr>
        <w:t>25</w:t>
      </w:r>
      <w:r w:rsidRPr="00E218B6">
        <w:rPr>
          <w:rtl/>
          <w:lang w:val="en-GB" w:bidi="ar-EG"/>
        </w:rPr>
        <w:t xml:space="preserve"> </w:t>
      </w:r>
      <w:r w:rsidRPr="00E218B6">
        <w:t>GHz</w:t>
      </w:r>
      <w:r w:rsidRPr="00E218B6">
        <w:rPr>
          <w:rtl/>
          <w:lang w:val="en-GB" w:bidi="ar-EG"/>
        </w:rPr>
        <w:t xml:space="preserve"> و</w:t>
      </w:r>
      <w:r w:rsidRPr="003C3D0F">
        <w:rPr>
          <w:lang w:bidi="ar-EG"/>
        </w:rPr>
        <w:t>86</w:t>
      </w:r>
      <w:r w:rsidRPr="00E218B6">
        <w:rPr>
          <w:rtl/>
          <w:lang w:val="en-GB" w:bidi="ar-EG"/>
        </w:rPr>
        <w:t xml:space="preserve"> </w:t>
      </w:r>
      <w:r w:rsidRPr="00E218B6">
        <w:t>GHz</w:t>
      </w:r>
      <w:r w:rsidRPr="00E218B6">
        <w:rPr>
          <w:rtl/>
          <w:lang w:val="en-GB" w:bidi="ar-EG"/>
        </w:rPr>
        <w:t xml:space="preserve">، وكثير منها </w:t>
      </w:r>
      <w:r w:rsidRPr="00E218B6">
        <w:rPr>
          <w:rFonts w:hint="cs"/>
          <w:rtl/>
          <w:lang w:val="en-GB" w:bidi="ar-EG"/>
        </w:rPr>
        <w:t>موزَّع</w:t>
      </w:r>
      <w:r w:rsidRPr="00E218B6">
        <w:rPr>
          <w:rtl/>
          <w:lang w:val="en-GB" w:bidi="ar-EG"/>
        </w:rPr>
        <w:t xml:space="preserve"> للخدمات الساتلية على أساس أولي مشترك.</w:t>
      </w:r>
      <w:r w:rsidR="00BB1548" w:rsidRPr="00BB1548">
        <w:rPr>
          <w:rFonts w:hint="cs"/>
          <w:rtl/>
          <w:lang w:bidi="ar-EG"/>
        </w:rPr>
        <w:t xml:space="preserve"> </w:t>
      </w:r>
      <w:r w:rsidR="00BB1548" w:rsidRPr="00BB1548">
        <w:rPr>
          <w:rFonts w:hint="cs"/>
          <w:rtl/>
          <w:lang w:val="en-GB" w:bidi="ar-EG"/>
        </w:rPr>
        <w:t>و</w:t>
      </w:r>
      <w:r w:rsidR="00BB1548" w:rsidRPr="00BB1548">
        <w:rPr>
          <w:rtl/>
          <w:lang w:val="en-GB" w:bidi="ar-EG"/>
        </w:rPr>
        <w:t xml:space="preserve">تحتوي بعض النطاقات الترددية هذه </w:t>
      </w:r>
      <w:r w:rsidR="00BB1548" w:rsidRPr="00BB1548">
        <w:rPr>
          <w:rFonts w:hint="cs"/>
          <w:rtl/>
          <w:lang w:val="en-GB" w:bidi="ar-EG"/>
        </w:rPr>
        <w:t>أصلاً</w:t>
      </w:r>
      <w:r w:rsidR="00BB1548" w:rsidRPr="00BB1548">
        <w:rPr>
          <w:rtl/>
          <w:lang w:val="en-GB" w:bidi="ar-EG"/>
        </w:rPr>
        <w:t xml:space="preserve"> على </w:t>
      </w:r>
      <w:r w:rsidR="00BB1548" w:rsidRPr="00BB1548">
        <w:rPr>
          <w:rFonts w:hint="cs"/>
          <w:rtl/>
          <w:lang w:val="en-GB" w:bidi="ar-EG"/>
        </w:rPr>
        <w:t>تشغيلات</w:t>
      </w:r>
      <w:r w:rsidR="000379D4">
        <w:rPr>
          <w:rFonts w:hint="cs"/>
          <w:rtl/>
          <w:lang w:val="en-GB" w:bidi="ar-EG"/>
        </w:rPr>
        <w:t xml:space="preserve"> </w:t>
      </w:r>
      <w:r w:rsidR="00BB1548" w:rsidRPr="00BB1548">
        <w:rPr>
          <w:rtl/>
          <w:lang w:val="en-GB" w:bidi="ar-EG"/>
        </w:rPr>
        <w:t xml:space="preserve">ساتلية مزدهرة أو </w:t>
      </w:r>
      <w:r w:rsidR="00BB1548" w:rsidRPr="00BB1548">
        <w:rPr>
          <w:rFonts w:hint="cs"/>
          <w:rtl/>
          <w:lang w:val="en-GB" w:bidi="ar-EG"/>
        </w:rPr>
        <w:t xml:space="preserve">تندرج في </w:t>
      </w:r>
      <w:r w:rsidR="00BB1548" w:rsidRPr="00BB1548">
        <w:rPr>
          <w:rtl/>
          <w:lang w:val="en-GB" w:bidi="ar-EG"/>
        </w:rPr>
        <w:t>خطط لأنظمة ساتلية مستقبلية.</w:t>
      </w:r>
      <w:r w:rsidR="00BB1548" w:rsidRPr="00BB1548">
        <w:rPr>
          <w:rtl/>
          <w:lang w:bidi="ar-EG"/>
        </w:rPr>
        <w:t xml:space="preserve"> </w:t>
      </w:r>
      <w:r w:rsidR="00BB1548" w:rsidRPr="00BB1548">
        <w:rPr>
          <w:rtl/>
          <w:lang w:val="en-GB" w:bidi="ar-EG"/>
        </w:rPr>
        <w:t xml:space="preserve">لذلك، ينبغي </w:t>
      </w:r>
      <w:r w:rsidR="00BB1548" w:rsidRPr="00BB1548">
        <w:rPr>
          <w:rFonts w:hint="cs"/>
          <w:rtl/>
          <w:lang w:val="en-GB" w:bidi="ar-EG"/>
        </w:rPr>
        <w:t>توخي الحرص</w:t>
      </w:r>
      <w:r w:rsidR="00BB1548" w:rsidRPr="00BB1548">
        <w:rPr>
          <w:rtl/>
          <w:lang w:val="en-GB" w:bidi="ar-EG"/>
        </w:rPr>
        <w:t xml:space="preserve"> في النطاقات التي </w:t>
      </w:r>
      <w:r w:rsidR="00BB1548" w:rsidRPr="00BB1548">
        <w:rPr>
          <w:rFonts w:hint="cs"/>
          <w:rtl/>
          <w:lang w:val="en-GB" w:bidi="ar-EG"/>
        </w:rPr>
        <w:t>يُ</w:t>
      </w:r>
      <w:r w:rsidR="00BB1548" w:rsidRPr="00BB1548">
        <w:rPr>
          <w:rtl/>
          <w:lang w:val="en-GB" w:bidi="ar-EG"/>
        </w:rPr>
        <w:t xml:space="preserve">نظر فيها </w:t>
      </w:r>
      <w:r w:rsidR="00197981">
        <w:rPr>
          <w:rFonts w:hint="cs"/>
          <w:rtl/>
          <w:lang w:val="en-GB" w:bidi="ar-EG"/>
        </w:rPr>
        <w:t>ل</w:t>
      </w:r>
      <w:r w:rsidR="00BB1548" w:rsidRPr="00BB1548">
        <w:rPr>
          <w:rtl/>
          <w:lang w:val="en-GB" w:bidi="ar-EG"/>
        </w:rPr>
        <w:t xml:space="preserve">لتحديد </w:t>
      </w:r>
      <w:r w:rsidR="00197981">
        <w:rPr>
          <w:rFonts w:hint="cs"/>
          <w:rtl/>
          <w:lang w:val="en-GB" w:bidi="ar-EG"/>
        </w:rPr>
        <w:t>ل</w:t>
      </w:r>
      <w:r w:rsidR="00BB1548" w:rsidRPr="00BB1548">
        <w:rPr>
          <w:rtl/>
          <w:lang w:val="en-GB" w:bidi="ar-EG"/>
        </w:rPr>
        <w:t>لاتصالات المتنقلة الدولية</w:t>
      </w:r>
      <w:r w:rsidR="00BB1548" w:rsidRPr="00BB1548">
        <w:rPr>
          <w:rFonts w:hint="cs"/>
          <w:rtl/>
          <w:lang w:val="en-GB"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="00BB1548" w:rsidRPr="00BB1548">
        <w:rPr>
          <w:lang w:bidi="ar-EG"/>
        </w:rPr>
        <w:t>IMT</w:t>
      </w:r>
      <w:r w:rsidR="003C3D0F" w:rsidRPr="003C3D0F">
        <w:rPr>
          <w:rFonts w:hint="cs"/>
          <w:lang w:bidi="ar-EG"/>
        </w:rPr>
        <w:t>)</w:t>
      </w:r>
      <w:r w:rsidR="00BB1548" w:rsidRPr="00BB1548">
        <w:rPr>
          <w:rtl/>
          <w:lang w:val="en-GB" w:bidi="ar-EG"/>
        </w:rPr>
        <w:t xml:space="preserve"> في إطار البند </w:t>
      </w:r>
      <w:r w:rsidR="00BB1548" w:rsidRPr="003C3D0F">
        <w:rPr>
          <w:lang w:bidi="ar-EG"/>
        </w:rPr>
        <w:t>1</w:t>
      </w:r>
      <w:r w:rsidR="000379D4">
        <w:rPr>
          <w:lang w:val="en-GB" w:bidi="ar-EG"/>
        </w:rPr>
        <w:t>.</w:t>
      </w:r>
      <w:r w:rsidR="00BB1548" w:rsidRPr="003C3D0F">
        <w:rPr>
          <w:lang w:bidi="ar-EG"/>
        </w:rPr>
        <w:t>1</w:t>
      </w:r>
      <w:r w:rsidR="000379D4">
        <w:rPr>
          <w:lang w:bidi="ar-EG"/>
        </w:rPr>
        <w:t>3</w:t>
      </w:r>
      <w:r w:rsidR="00BB1548" w:rsidRPr="00BB1548">
        <w:rPr>
          <w:rtl/>
          <w:lang w:val="en-GB" w:bidi="ar-EG"/>
        </w:rPr>
        <w:t xml:space="preserve"> من جدول الأعمال </w:t>
      </w:r>
      <w:r w:rsidR="00BB1548" w:rsidRPr="00BB1548">
        <w:rPr>
          <w:rFonts w:hint="cs"/>
          <w:rtl/>
          <w:lang w:val="en-GB" w:bidi="ar-EG"/>
        </w:rPr>
        <w:t>بغية</w:t>
      </w:r>
      <w:r w:rsidR="00BB1548" w:rsidRPr="00BB1548">
        <w:rPr>
          <w:rtl/>
          <w:lang w:val="en-GB" w:bidi="ar-EG"/>
        </w:rPr>
        <w:t xml:space="preserve"> تزويد خدمات</w:t>
      </w:r>
      <w:r w:rsidR="00BB1548" w:rsidRPr="00BB1548">
        <w:rPr>
          <w:rFonts w:hint="cs"/>
          <w:rtl/>
          <w:lang w:val="en-GB" w:bidi="ar-EG"/>
        </w:rPr>
        <w:t xml:space="preserve"> الجيل الخامس </w:t>
      </w:r>
      <w:r w:rsidR="003C3D0F" w:rsidRPr="003C3D0F">
        <w:rPr>
          <w:rFonts w:hint="cs"/>
          <w:lang w:bidi="ar-EG"/>
        </w:rPr>
        <w:t>(</w:t>
      </w:r>
      <w:r w:rsidR="00BB1548" w:rsidRPr="003C3D0F">
        <w:rPr>
          <w:lang w:bidi="ar-EG"/>
        </w:rPr>
        <w:t>5</w:t>
      </w:r>
      <w:r w:rsidR="00BB1548" w:rsidRPr="00BB1548">
        <w:rPr>
          <w:lang w:bidi="ar-EG"/>
        </w:rPr>
        <w:t>G</w:t>
      </w:r>
      <w:r w:rsidR="003C3D0F" w:rsidRPr="003C3D0F">
        <w:rPr>
          <w:rFonts w:hint="cs"/>
          <w:lang w:bidi="ar-EG"/>
        </w:rPr>
        <w:t>)</w:t>
      </w:r>
      <w:r w:rsidR="00BB1548" w:rsidRPr="00BB1548">
        <w:rPr>
          <w:rtl/>
          <w:lang w:val="en-GB" w:bidi="ar-EG"/>
        </w:rPr>
        <w:t xml:space="preserve"> </w:t>
      </w:r>
      <w:r w:rsidR="00BB1548" w:rsidRPr="00BB1548">
        <w:rPr>
          <w:rFonts w:hint="cs"/>
          <w:rtl/>
          <w:lang w:val="en-GB" w:bidi="ar-EG"/>
        </w:rPr>
        <w:t xml:space="preserve">من </w:t>
      </w:r>
      <w:r w:rsidR="00BB1548" w:rsidRPr="00BB1548">
        <w:rPr>
          <w:rtl/>
          <w:lang w:val="en-GB" w:bidi="ar-EG"/>
        </w:rPr>
        <w:t>الاتصالات المتنقلة الدولية</w:t>
      </w:r>
      <w:r w:rsidR="00BB1548" w:rsidRPr="00BB1548">
        <w:rPr>
          <w:rFonts w:hint="cs"/>
          <w:rtl/>
          <w:lang w:val="en-GB" w:bidi="ar-EG"/>
        </w:rPr>
        <w:t xml:space="preserve"> </w:t>
      </w:r>
      <w:r w:rsidR="00BB1548" w:rsidRPr="00BB1548">
        <w:rPr>
          <w:rtl/>
          <w:lang w:val="en-GB" w:bidi="ar-EG"/>
        </w:rPr>
        <w:t xml:space="preserve">بموارد الطيف التي تتطلبها واقعياً دون تعريض </w:t>
      </w:r>
      <w:r w:rsidR="00BB1548" w:rsidRPr="00BB1548">
        <w:rPr>
          <w:rFonts w:hint="cs"/>
          <w:rtl/>
          <w:lang w:val="en-GB" w:bidi="ar-EG"/>
        </w:rPr>
        <w:t>التشغيلات</w:t>
      </w:r>
      <w:r w:rsidR="00BB1548" w:rsidRPr="00BB1548">
        <w:rPr>
          <w:rtl/>
          <w:lang w:val="en-GB" w:bidi="ar-EG"/>
        </w:rPr>
        <w:t xml:space="preserve"> والاستثمارات الساتلية </w:t>
      </w:r>
      <w:r w:rsidR="00BB1548" w:rsidRPr="00BB1548">
        <w:rPr>
          <w:rFonts w:hint="cs"/>
          <w:rtl/>
          <w:lang w:val="en-GB" w:bidi="ar-EG"/>
        </w:rPr>
        <w:t>القائمة</w:t>
      </w:r>
      <w:r w:rsidR="00BB1548" w:rsidRPr="00BB1548">
        <w:rPr>
          <w:rtl/>
          <w:lang w:val="en-GB" w:bidi="ar-EG"/>
        </w:rPr>
        <w:t xml:space="preserve"> في هذه </w:t>
      </w:r>
      <w:r w:rsidR="00BB1548" w:rsidRPr="00BB1548">
        <w:rPr>
          <w:rFonts w:hint="cs"/>
          <w:rtl/>
          <w:lang w:val="en-GB" w:bidi="ar-EG"/>
        </w:rPr>
        <w:t>ال</w:t>
      </w:r>
      <w:r w:rsidR="00BB1548" w:rsidRPr="00BB1548">
        <w:rPr>
          <w:rtl/>
          <w:lang w:val="en-GB" w:bidi="ar-EG"/>
        </w:rPr>
        <w:t>مديات التردد</w:t>
      </w:r>
      <w:r w:rsidR="00BB1548" w:rsidRPr="00BB1548">
        <w:rPr>
          <w:rFonts w:hint="cs"/>
          <w:rtl/>
          <w:lang w:val="en-GB" w:bidi="ar-EG"/>
        </w:rPr>
        <w:t>ية</w:t>
      </w:r>
      <w:r w:rsidR="00BB1548" w:rsidRPr="00BB1548">
        <w:rPr>
          <w:rtl/>
          <w:lang w:val="en-GB" w:bidi="ar-EG"/>
        </w:rPr>
        <w:t xml:space="preserve"> للخطر.</w:t>
      </w:r>
    </w:p>
    <w:p w14:paraId="066EE296" w14:textId="03935648" w:rsidR="00E44C70" w:rsidRPr="000379D4" w:rsidRDefault="00E44C70" w:rsidP="000379D4">
      <w:pPr>
        <w:pStyle w:val="Headingb"/>
        <w:rPr>
          <w:rtl/>
        </w:rPr>
      </w:pPr>
      <w:r w:rsidRPr="000379D4">
        <w:rPr>
          <w:rFonts w:hint="cs"/>
          <w:rtl/>
        </w:rPr>
        <w:t>’</w:t>
      </w:r>
      <w:r w:rsidRPr="000379D4">
        <w:t>1</w:t>
      </w:r>
      <w:r w:rsidRPr="000379D4">
        <w:rPr>
          <w:rFonts w:hint="cs"/>
          <w:rtl/>
        </w:rPr>
        <w:t>‘</w:t>
      </w:r>
      <w:r w:rsidRPr="000379D4">
        <w:rPr>
          <w:rtl/>
        </w:rPr>
        <w:tab/>
      </w:r>
      <w:r w:rsidR="00CA5703" w:rsidRPr="000379D4">
        <w:rPr>
          <w:rtl/>
        </w:rPr>
        <w:t>السواتل تسه</w:t>
      </w:r>
      <w:r w:rsidR="00CA5703" w:rsidRPr="000379D4">
        <w:rPr>
          <w:rFonts w:hint="cs"/>
          <w:rtl/>
        </w:rPr>
        <w:t>ِّ</w:t>
      </w:r>
      <w:r w:rsidR="00CA5703" w:rsidRPr="000379D4">
        <w:rPr>
          <w:rtl/>
        </w:rPr>
        <w:t xml:space="preserve">ل </w:t>
      </w:r>
      <w:r w:rsidR="00CA5703" w:rsidRPr="000379D4">
        <w:rPr>
          <w:rFonts w:hint="cs"/>
          <w:rtl/>
        </w:rPr>
        <w:t>التوصيلية الشاملة</w:t>
      </w:r>
      <w:r w:rsidR="00CA5703" w:rsidRPr="000379D4">
        <w:rPr>
          <w:rtl/>
        </w:rPr>
        <w:t xml:space="preserve"> ونشر الجيل الخامس </w:t>
      </w:r>
      <w:r w:rsidR="003C3D0F" w:rsidRPr="000379D4">
        <w:t>(</w:t>
      </w:r>
      <w:r w:rsidR="00CA5703" w:rsidRPr="000379D4">
        <w:t>5G</w:t>
      </w:r>
      <w:r w:rsidR="003C3D0F" w:rsidRPr="000379D4">
        <w:t>)</w:t>
      </w:r>
      <w:r w:rsidR="00CA5703" w:rsidRPr="000379D4">
        <w:rPr>
          <w:rtl/>
        </w:rPr>
        <w:t xml:space="preserve"> والابتكار</w:t>
      </w:r>
      <w:r w:rsidR="00CA5703" w:rsidRPr="000379D4">
        <w:rPr>
          <w:rFonts w:hint="cs"/>
          <w:rtl/>
        </w:rPr>
        <w:t>ات</w:t>
      </w:r>
    </w:p>
    <w:p w14:paraId="49F41E87" w14:textId="7F49E9BF" w:rsidR="00E44C70" w:rsidRPr="00D40C16" w:rsidRDefault="00233E57" w:rsidP="0068575D">
      <w:pPr>
        <w:rPr>
          <w:spacing w:val="-2"/>
          <w:rtl/>
          <w:lang w:bidi="ar-EG"/>
        </w:rPr>
      </w:pPr>
      <w:r w:rsidRPr="00D40C16">
        <w:rPr>
          <w:spacing w:val="-2"/>
          <w:rtl/>
          <w:lang w:bidi="ar-EG"/>
        </w:rPr>
        <w:t>على مدى عقود، قدمت السواتل التوصيلية الأساسية لجزر المحيط الهادئ وأجزاء أخرى من منطقة آسيا والمحيط الهادئ.</w:t>
      </w:r>
      <w:r w:rsidRPr="00D40C16">
        <w:rPr>
          <w:rFonts w:hint="cs"/>
          <w:spacing w:val="-2"/>
          <w:rtl/>
          <w:lang w:bidi="ar-EG"/>
        </w:rPr>
        <w:t xml:space="preserve"> و</w:t>
      </w:r>
      <w:r w:rsidRPr="00D40C16">
        <w:rPr>
          <w:spacing w:val="-2"/>
          <w:rtl/>
          <w:lang w:bidi="ar-EG"/>
        </w:rPr>
        <w:t>حتى مع توسع الكابلات البحرية في منطقة المحيط الهادئ، على سبيل المثال، لا تزال العديد من دول المنطقة تعاني من نقص الخدمات أو</w:t>
      </w:r>
      <w:r w:rsidR="000379D4" w:rsidRPr="00D40C16">
        <w:rPr>
          <w:rFonts w:hint="cs"/>
          <w:spacing w:val="-2"/>
          <w:rtl/>
          <w:lang w:bidi="ar-EG"/>
        </w:rPr>
        <w:t> </w:t>
      </w:r>
      <w:r w:rsidRPr="00D40C16">
        <w:rPr>
          <w:rFonts w:hint="cs"/>
          <w:spacing w:val="-2"/>
          <w:rtl/>
          <w:lang w:bidi="ar-EG"/>
        </w:rPr>
        <w:t>انعدامها</w:t>
      </w:r>
      <w:r w:rsidRPr="00D40C16">
        <w:rPr>
          <w:spacing w:val="-2"/>
          <w:rtl/>
          <w:lang w:bidi="ar-EG"/>
        </w:rPr>
        <w:t xml:space="preserve"> </w:t>
      </w:r>
      <w:r w:rsidRPr="00D40C16">
        <w:rPr>
          <w:rFonts w:hint="cs"/>
          <w:spacing w:val="-2"/>
          <w:rtl/>
          <w:lang w:bidi="ar-EG"/>
        </w:rPr>
        <w:t>عبر</w:t>
      </w:r>
      <w:r w:rsidRPr="00D40C16">
        <w:rPr>
          <w:spacing w:val="-2"/>
          <w:rtl/>
          <w:lang w:bidi="ar-EG"/>
        </w:rPr>
        <w:t xml:space="preserve"> الألياف البصرية.</w:t>
      </w:r>
      <w:r w:rsidR="0068575D" w:rsidRPr="00D40C16">
        <w:rPr>
          <w:spacing w:val="-2"/>
          <w:rtl/>
          <w:lang w:bidi="ar-EG"/>
        </w:rPr>
        <w:t xml:space="preserve"> وبالتالي </w:t>
      </w:r>
      <w:r w:rsidR="0068575D" w:rsidRPr="00D40C16">
        <w:rPr>
          <w:rFonts w:hint="cs"/>
          <w:spacing w:val="-2"/>
          <w:rtl/>
          <w:lang w:bidi="ar-EG"/>
        </w:rPr>
        <w:t>تؤدي</w:t>
      </w:r>
      <w:r w:rsidR="0068575D" w:rsidRPr="00D40C16">
        <w:rPr>
          <w:spacing w:val="-2"/>
          <w:rtl/>
          <w:lang w:bidi="ar-EG"/>
        </w:rPr>
        <w:t xml:space="preserve"> السواتل دوراً هاماً في </w:t>
      </w:r>
      <w:r w:rsidR="0068575D" w:rsidRPr="00D40C16">
        <w:rPr>
          <w:rFonts w:hint="cs"/>
          <w:spacing w:val="-2"/>
          <w:rtl/>
          <w:lang w:bidi="ar-EG"/>
        </w:rPr>
        <w:t>تحسين</w:t>
      </w:r>
      <w:r w:rsidR="0068575D" w:rsidRPr="00D40C16">
        <w:rPr>
          <w:spacing w:val="-2"/>
          <w:rtl/>
          <w:lang w:bidi="ar-EG"/>
        </w:rPr>
        <w:t xml:space="preserve"> حياة سكان جزر المحيط الهادئ ومنطقة آسيا والمحيط الهادئ الأوسع. </w:t>
      </w:r>
      <w:r w:rsidR="0068575D" w:rsidRPr="00D40C16">
        <w:rPr>
          <w:rFonts w:hint="cs"/>
          <w:spacing w:val="-2"/>
          <w:rtl/>
          <w:lang w:bidi="ar-EG"/>
        </w:rPr>
        <w:t>ف</w:t>
      </w:r>
      <w:r w:rsidR="0068575D" w:rsidRPr="00D40C16">
        <w:rPr>
          <w:spacing w:val="-2"/>
          <w:rtl/>
          <w:lang w:bidi="ar-EG"/>
        </w:rPr>
        <w:t xml:space="preserve">على سبيل المثال، تُمكّن السواتل مشغلي شبكات </w:t>
      </w:r>
      <w:r w:rsidR="0068575D" w:rsidRPr="00D40C16">
        <w:rPr>
          <w:rFonts w:hint="cs"/>
          <w:spacing w:val="-2"/>
          <w:rtl/>
          <w:lang w:bidi="ar-EG"/>
        </w:rPr>
        <w:t>الاتصالات المتنقلة</w:t>
      </w:r>
      <w:r w:rsidR="0068575D" w:rsidRPr="00D40C16">
        <w:rPr>
          <w:spacing w:val="-2"/>
          <w:rtl/>
          <w:lang w:bidi="ar-EG"/>
        </w:rPr>
        <w:t xml:space="preserve"> في جميع أنحاء منطقة آسيا والمحيط الهادئ من توسيع الجيل الثالث والجيل الرابع </w:t>
      </w:r>
      <w:r w:rsidR="0068575D" w:rsidRPr="00D40C16">
        <w:rPr>
          <w:rFonts w:hint="cs"/>
          <w:spacing w:val="-2"/>
          <w:rtl/>
          <w:lang w:bidi="ar-EG"/>
        </w:rPr>
        <w:t>من</w:t>
      </w:r>
      <w:r w:rsidR="0068575D" w:rsidRPr="00D40C16">
        <w:rPr>
          <w:spacing w:val="-2"/>
          <w:rtl/>
          <w:lang w:bidi="ar-EG"/>
        </w:rPr>
        <w:t xml:space="preserve"> شبكات</w:t>
      </w:r>
      <w:r w:rsidR="0068575D" w:rsidRPr="00D40C16">
        <w:rPr>
          <w:rFonts w:hint="cs"/>
          <w:spacing w:val="-2"/>
          <w:rtl/>
          <w:lang w:bidi="ar-EG"/>
        </w:rPr>
        <w:t>هم</w:t>
      </w:r>
      <w:r w:rsidR="0068575D" w:rsidRPr="00D40C16">
        <w:rPr>
          <w:spacing w:val="-2"/>
          <w:rtl/>
          <w:lang w:bidi="ar-EG"/>
        </w:rPr>
        <w:t xml:space="preserve"> </w:t>
      </w:r>
      <w:r w:rsidR="0068575D" w:rsidRPr="00D40C16">
        <w:rPr>
          <w:rFonts w:hint="cs"/>
          <w:spacing w:val="-2"/>
          <w:rtl/>
          <w:lang w:bidi="ar-EG"/>
        </w:rPr>
        <w:t>ب</w:t>
      </w:r>
      <w:r w:rsidR="0068575D" w:rsidRPr="00D40C16">
        <w:rPr>
          <w:spacing w:val="-2"/>
          <w:rtl/>
          <w:lang w:bidi="ar-EG"/>
        </w:rPr>
        <w:t>تكلفة</w:t>
      </w:r>
      <w:r w:rsidR="0068575D" w:rsidRPr="00D40C16">
        <w:rPr>
          <w:rFonts w:hint="cs"/>
          <w:spacing w:val="-2"/>
          <w:rtl/>
          <w:lang w:bidi="ar-EG"/>
        </w:rPr>
        <w:t xml:space="preserve"> مجزية</w:t>
      </w:r>
      <w:r w:rsidR="0068575D" w:rsidRPr="00D40C16">
        <w:rPr>
          <w:spacing w:val="-2"/>
          <w:rtl/>
          <w:lang w:bidi="ar-EG"/>
        </w:rPr>
        <w:t xml:space="preserve"> </w:t>
      </w:r>
      <w:r w:rsidR="0068575D" w:rsidRPr="00D40C16">
        <w:rPr>
          <w:rFonts w:hint="cs"/>
          <w:spacing w:val="-2"/>
          <w:rtl/>
          <w:lang w:bidi="ar-EG"/>
        </w:rPr>
        <w:t>لتغطي</w:t>
      </w:r>
      <w:r w:rsidR="0068575D" w:rsidRPr="00D40C16">
        <w:rPr>
          <w:spacing w:val="-2"/>
          <w:rtl/>
          <w:lang w:bidi="ar-EG"/>
        </w:rPr>
        <w:t xml:space="preserve"> المناطق </w:t>
      </w:r>
      <w:r w:rsidR="0068575D" w:rsidRPr="00D40C16">
        <w:rPr>
          <w:rFonts w:hint="cs"/>
          <w:spacing w:val="-2"/>
          <w:rtl/>
          <w:lang w:bidi="ar-EG"/>
        </w:rPr>
        <w:t>التي تشح أو تنعدم فيها الخدمات</w:t>
      </w:r>
      <w:r w:rsidR="0068575D" w:rsidRPr="00D40C16">
        <w:rPr>
          <w:spacing w:val="-2"/>
          <w:rtl/>
          <w:lang w:bidi="ar-EG"/>
        </w:rPr>
        <w:t>، بما في ذلك إندونيسيا وميانمار وباكستان وبابوا غينيا الجديدة وجزر المحيط الهادئ الأخرى.</w:t>
      </w:r>
      <w:r w:rsidR="0068575D" w:rsidRPr="00D40C16">
        <w:rPr>
          <w:rFonts w:hint="cs"/>
          <w:spacing w:val="-2"/>
          <w:rtl/>
          <w:lang w:bidi="ar-EG"/>
        </w:rPr>
        <w:t xml:space="preserve"> و</w:t>
      </w:r>
      <w:r w:rsidR="0068575D" w:rsidRPr="00D40C16">
        <w:rPr>
          <w:spacing w:val="-2"/>
          <w:rtl/>
          <w:lang w:bidi="ar-EG"/>
        </w:rPr>
        <w:t>تساهم السواتل أيضاً في الرفاه الاقتصادي في</w:t>
      </w:r>
      <w:r w:rsidR="000379D4" w:rsidRPr="00D40C16">
        <w:rPr>
          <w:rFonts w:hint="cs"/>
          <w:spacing w:val="-2"/>
          <w:rtl/>
          <w:lang w:bidi="ar-EG"/>
        </w:rPr>
        <w:t> </w:t>
      </w:r>
      <w:r w:rsidR="0068575D" w:rsidRPr="00D40C16">
        <w:rPr>
          <w:spacing w:val="-2"/>
          <w:rtl/>
          <w:lang w:bidi="ar-EG"/>
        </w:rPr>
        <w:t xml:space="preserve">المنطقة من خلال تمكين شبكات الاتصالات </w:t>
      </w:r>
      <w:r w:rsidR="0068575D" w:rsidRPr="00D40C16">
        <w:rPr>
          <w:rFonts w:hint="cs"/>
          <w:spacing w:val="-2"/>
          <w:rtl/>
          <w:lang w:bidi="ar-EG"/>
        </w:rPr>
        <w:t>في</w:t>
      </w:r>
      <w:r w:rsidR="0068575D" w:rsidRPr="00D40C16">
        <w:rPr>
          <w:spacing w:val="-2"/>
          <w:rtl/>
          <w:lang w:bidi="ar-EG"/>
        </w:rPr>
        <w:t>:</w:t>
      </w:r>
      <w:r w:rsidR="00D40C16" w:rsidRPr="00D40C16">
        <w:rPr>
          <w:rFonts w:hint="cs"/>
          <w:spacing w:val="-2"/>
          <w:rtl/>
          <w:lang w:bidi="ar-EG"/>
        </w:rPr>
        <w:t xml:space="preserve"> </w:t>
      </w:r>
      <w:r w:rsidR="00D40C16" w:rsidRPr="00D40C16">
        <w:rPr>
          <w:rFonts w:hint="cs"/>
          <w:spacing w:val="-2"/>
          <w:rtl/>
        </w:rPr>
        <w:t>’</w:t>
      </w:r>
      <w:proofErr w:type="gramStart"/>
      <w:r w:rsidR="00D40C16" w:rsidRPr="00D40C16">
        <w:rPr>
          <w:spacing w:val="-2"/>
        </w:rPr>
        <w:t>1</w:t>
      </w:r>
      <w:r w:rsidR="00D40C16" w:rsidRPr="00D40C16">
        <w:rPr>
          <w:rFonts w:hint="cs"/>
          <w:spacing w:val="-2"/>
          <w:rtl/>
        </w:rPr>
        <w:t>‘</w:t>
      </w:r>
      <w:r w:rsidR="00D40C16" w:rsidRPr="00D40C16">
        <w:rPr>
          <w:rFonts w:hint="cs"/>
          <w:spacing w:val="-2"/>
          <w:rtl/>
          <w:lang w:bidi="ar-EG"/>
        </w:rPr>
        <w:t xml:space="preserve"> </w:t>
      </w:r>
      <w:r w:rsidR="0068575D" w:rsidRPr="00D40C16">
        <w:rPr>
          <w:spacing w:val="-2"/>
          <w:rtl/>
          <w:lang w:bidi="ar-EG"/>
        </w:rPr>
        <w:t>قطاعات</w:t>
      </w:r>
      <w:proofErr w:type="gramEnd"/>
      <w:r w:rsidR="0068575D" w:rsidRPr="00D40C16">
        <w:rPr>
          <w:spacing w:val="-2"/>
          <w:rtl/>
          <w:lang w:bidi="ar-EG"/>
        </w:rPr>
        <w:t xml:space="preserve"> السياحة والموارد والنفط والغاز؛ </w:t>
      </w:r>
      <w:r w:rsidR="00D40C16" w:rsidRPr="00D40C16">
        <w:rPr>
          <w:rFonts w:hint="cs"/>
          <w:spacing w:val="-2"/>
          <w:rtl/>
        </w:rPr>
        <w:t>’</w:t>
      </w:r>
      <w:r w:rsidR="00D40C16" w:rsidRPr="00D40C16">
        <w:rPr>
          <w:spacing w:val="-2"/>
          <w:lang w:val="en-GB"/>
        </w:rPr>
        <w:t>2</w:t>
      </w:r>
      <w:r w:rsidR="00D40C16" w:rsidRPr="00D40C16">
        <w:rPr>
          <w:rFonts w:hint="cs"/>
          <w:spacing w:val="-2"/>
          <w:rtl/>
        </w:rPr>
        <w:t>‘</w:t>
      </w:r>
      <w:r w:rsidR="0068575D" w:rsidRPr="00D40C16">
        <w:rPr>
          <w:spacing w:val="-2"/>
          <w:rtl/>
          <w:lang w:bidi="ar-EG"/>
        </w:rPr>
        <w:t xml:space="preserve"> الخدمات المصرفية</w:t>
      </w:r>
      <w:r w:rsidR="0068575D" w:rsidRPr="00D40C16">
        <w:rPr>
          <w:rFonts w:hint="cs"/>
          <w:spacing w:val="-2"/>
          <w:rtl/>
          <w:lang w:bidi="ar-EG"/>
        </w:rPr>
        <w:t>؛</w:t>
      </w:r>
      <w:r w:rsidR="0068575D" w:rsidRPr="00D40C16">
        <w:rPr>
          <w:spacing w:val="-2"/>
          <w:rtl/>
          <w:lang w:bidi="ar-EG"/>
        </w:rPr>
        <w:t xml:space="preserve"> </w:t>
      </w:r>
      <w:r w:rsidR="00D40C16" w:rsidRPr="00D40C16">
        <w:rPr>
          <w:rFonts w:hint="cs"/>
          <w:spacing w:val="-2"/>
          <w:rtl/>
        </w:rPr>
        <w:t>’</w:t>
      </w:r>
      <w:r w:rsidR="00D40C16" w:rsidRPr="00D40C16">
        <w:rPr>
          <w:spacing w:val="-2"/>
        </w:rPr>
        <w:t>3</w:t>
      </w:r>
      <w:r w:rsidR="00D40C16" w:rsidRPr="00D40C16">
        <w:rPr>
          <w:rFonts w:hint="cs"/>
          <w:spacing w:val="-2"/>
          <w:rtl/>
        </w:rPr>
        <w:t>‘</w:t>
      </w:r>
      <w:r w:rsidR="0068575D" w:rsidRPr="00D40C16">
        <w:rPr>
          <w:spacing w:val="-2"/>
          <w:rtl/>
          <w:lang w:bidi="ar-EG"/>
        </w:rPr>
        <w:t xml:space="preserve"> عمليات الإغاثة في حالات الكوارث</w:t>
      </w:r>
      <w:r w:rsidR="0068575D" w:rsidRPr="00D40C16">
        <w:rPr>
          <w:rFonts w:hint="cs"/>
          <w:spacing w:val="-2"/>
          <w:rtl/>
          <w:lang w:bidi="ar-EG"/>
        </w:rPr>
        <w:t>؛</w:t>
      </w:r>
      <w:r w:rsidR="0068575D" w:rsidRPr="00D40C16">
        <w:rPr>
          <w:spacing w:val="-2"/>
          <w:rtl/>
          <w:lang w:bidi="ar-EG"/>
        </w:rPr>
        <w:t xml:space="preserve"> </w:t>
      </w:r>
      <w:r w:rsidR="00D40C16" w:rsidRPr="00D40C16">
        <w:rPr>
          <w:rFonts w:hint="cs"/>
          <w:spacing w:val="-2"/>
          <w:rtl/>
        </w:rPr>
        <w:t>’</w:t>
      </w:r>
      <w:r w:rsidR="00D40C16" w:rsidRPr="00D40C16">
        <w:rPr>
          <w:spacing w:val="-2"/>
        </w:rPr>
        <w:t>4</w:t>
      </w:r>
      <w:r w:rsidR="00D40C16" w:rsidRPr="00D40C16">
        <w:rPr>
          <w:rFonts w:hint="cs"/>
          <w:spacing w:val="-2"/>
          <w:rtl/>
        </w:rPr>
        <w:t>‘</w:t>
      </w:r>
      <w:r w:rsidR="0068575D" w:rsidRPr="00D40C16">
        <w:rPr>
          <w:spacing w:val="-2"/>
          <w:rtl/>
          <w:lang w:bidi="ar-EG"/>
        </w:rPr>
        <w:t xml:space="preserve"> مراقبة الموارد ورصدها</w:t>
      </w:r>
      <w:r w:rsidR="0068575D" w:rsidRPr="00D40C16">
        <w:rPr>
          <w:rFonts w:hint="cs"/>
          <w:spacing w:val="-2"/>
          <w:rtl/>
          <w:lang w:bidi="ar-EG"/>
        </w:rPr>
        <w:t>؛</w:t>
      </w:r>
      <w:r w:rsidR="0068575D" w:rsidRPr="00D40C16">
        <w:rPr>
          <w:spacing w:val="-2"/>
          <w:rtl/>
          <w:lang w:bidi="ar-EG"/>
        </w:rPr>
        <w:t xml:space="preserve"> </w:t>
      </w:r>
      <w:r w:rsidR="00D40C16" w:rsidRPr="00D40C16">
        <w:rPr>
          <w:rFonts w:hint="cs"/>
          <w:spacing w:val="-2"/>
          <w:rtl/>
        </w:rPr>
        <w:t>’</w:t>
      </w:r>
      <w:r w:rsidR="00D40C16" w:rsidRPr="00D40C16">
        <w:rPr>
          <w:spacing w:val="-2"/>
        </w:rPr>
        <w:t>5</w:t>
      </w:r>
      <w:r w:rsidR="00D40C16" w:rsidRPr="00D40C16">
        <w:rPr>
          <w:rFonts w:hint="cs"/>
          <w:spacing w:val="-2"/>
          <w:rtl/>
        </w:rPr>
        <w:t>‘</w:t>
      </w:r>
      <w:r w:rsidR="0068575D" w:rsidRPr="00D40C16">
        <w:rPr>
          <w:spacing w:val="-2"/>
          <w:rtl/>
        </w:rPr>
        <w:t xml:space="preserve"> </w:t>
      </w:r>
      <w:r w:rsidR="0068575D" w:rsidRPr="00D40C16">
        <w:rPr>
          <w:spacing w:val="-2"/>
          <w:rtl/>
          <w:lang w:bidi="ar-EG"/>
        </w:rPr>
        <w:t>الاتصالات والبرامج الحكومية مثل الصحة الإلكترونية والتعلم الإلكتروني.</w:t>
      </w:r>
    </w:p>
    <w:p w14:paraId="41626F85" w14:textId="03104E52" w:rsidR="00E44C70" w:rsidRDefault="00A439FE" w:rsidP="00A439FE">
      <w:pPr>
        <w:rPr>
          <w:rtl/>
          <w:lang w:bidi="ar-EG"/>
        </w:rPr>
      </w:pPr>
      <w:r w:rsidRPr="00A10621">
        <w:rPr>
          <w:rFonts w:hint="cs"/>
          <w:spacing w:val="-4"/>
          <w:rtl/>
          <w:lang w:bidi="ar-EG"/>
        </w:rPr>
        <w:lastRenderedPageBreak/>
        <w:t>ويُ</w:t>
      </w:r>
      <w:r w:rsidRPr="00A10621">
        <w:rPr>
          <w:spacing w:val="-4"/>
          <w:rtl/>
          <w:lang w:bidi="ar-EG"/>
        </w:rPr>
        <w:t xml:space="preserve">توقع أن يستمر </w:t>
      </w:r>
      <w:r w:rsidRPr="00A10621">
        <w:rPr>
          <w:rFonts w:hint="cs"/>
          <w:spacing w:val="-4"/>
          <w:rtl/>
          <w:lang w:bidi="ar-EG"/>
        </w:rPr>
        <w:t>الساتل</w:t>
      </w:r>
      <w:r w:rsidRPr="00A10621">
        <w:rPr>
          <w:spacing w:val="-4"/>
          <w:rtl/>
          <w:lang w:bidi="ar-EG"/>
        </w:rPr>
        <w:t xml:space="preserve"> في </w:t>
      </w:r>
      <w:r w:rsidRPr="00A10621">
        <w:rPr>
          <w:rFonts w:hint="cs"/>
          <w:spacing w:val="-4"/>
          <w:rtl/>
          <w:lang w:bidi="ar-EG"/>
        </w:rPr>
        <w:t>القيام</w:t>
      </w:r>
      <w:r w:rsidRPr="00A10621">
        <w:rPr>
          <w:spacing w:val="-4"/>
          <w:rtl/>
          <w:lang w:bidi="ar-EG"/>
        </w:rPr>
        <w:t xml:space="preserve"> </w:t>
      </w:r>
      <w:r w:rsidRPr="00A10621">
        <w:rPr>
          <w:rFonts w:hint="cs"/>
          <w:spacing w:val="-4"/>
          <w:rtl/>
          <w:lang w:bidi="ar-EG"/>
        </w:rPr>
        <w:t>ب</w:t>
      </w:r>
      <w:r w:rsidRPr="00A10621">
        <w:rPr>
          <w:spacing w:val="-4"/>
          <w:rtl/>
          <w:lang w:bidi="ar-EG"/>
        </w:rPr>
        <w:t>هذه الأدوار المهمة في النظام البيئي</w:t>
      </w:r>
      <w:r w:rsidRPr="00A10621">
        <w:rPr>
          <w:rFonts w:hint="cs"/>
          <w:spacing w:val="-4"/>
          <w:rtl/>
          <w:lang w:bidi="ar-EG"/>
        </w:rPr>
        <w:t xml:space="preserve"> ل</w:t>
      </w:r>
      <w:r w:rsidRPr="00A10621">
        <w:rPr>
          <w:spacing w:val="-4"/>
          <w:rtl/>
          <w:lang w:bidi="ar-EG"/>
        </w:rPr>
        <w:t>لاتصالات المتنقلة الدولية</w:t>
      </w:r>
      <w:r w:rsidR="00155879" w:rsidRPr="00A10621">
        <w:rPr>
          <w:spacing w:val="-4"/>
          <w:lang w:bidi="ar-EG"/>
        </w:rPr>
        <w:t>2020</w:t>
      </w:r>
      <w:r w:rsidR="00155879" w:rsidRPr="00A10621">
        <w:rPr>
          <w:spacing w:val="-4"/>
          <w:lang w:bidi="ar-EG"/>
        </w:rPr>
        <w:noBreakHyphen/>
      </w:r>
      <w:r w:rsidRPr="00A10621">
        <w:rPr>
          <w:rFonts w:hint="cs"/>
          <w:spacing w:val="-4"/>
          <w:rtl/>
          <w:lang w:bidi="ar-EG"/>
        </w:rPr>
        <w:t>/الجيل الخامس</w:t>
      </w:r>
      <w:r w:rsidRPr="00A10621">
        <w:rPr>
          <w:spacing w:val="-4"/>
          <w:rtl/>
          <w:lang w:bidi="ar-EG"/>
        </w:rPr>
        <w:t xml:space="preserve"> </w:t>
      </w:r>
      <w:r w:rsidR="003C3D0F" w:rsidRPr="00A10621">
        <w:rPr>
          <w:rFonts w:hint="cs"/>
          <w:spacing w:val="-4"/>
          <w:lang w:bidi="ar-EG"/>
        </w:rPr>
        <w:t>(</w:t>
      </w:r>
      <w:r w:rsidRPr="00A10621">
        <w:rPr>
          <w:spacing w:val="-4"/>
          <w:lang w:bidi="ar-EG"/>
        </w:rPr>
        <w:t>IMT</w:t>
      </w:r>
      <w:r w:rsidR="00A10621" w:rsidRPr="00A10621">
        <w:rPr>
          <w:spacing w:val="-4"/>
          <w:lang w:bidi="ar-EG"/>
        </w:rPr>
        <w:noBreakHyphen/>
      </w:r>
      <w:r w:rsidRPr="00A10621">
        <w:rPr>
          <w:spacing w:val="-4"/>
          <w:lang w:bidi="ar-EG"/>
        </w:rPr>
        <w:t>2020/5G</w:t>
      </w:r>
      <w:r w:rsidR="003C3D0F" w:rsidRPr="00A10621">
        <w:rPr>
          <w:rFonts w:hint="cs"/>
          <w:spacing w:val="-4"/>
          <w:lang w:bidi="ar-EG"/>
        </w:rPr>
        <w:t>)</w:t>
      </w:r>
      <w:r w:rsidRPr="00A10621">
        <w:rPr>
          <w:spacing w:val="-4"/>
          <w:rtl/>
          <w:lang w:bidi="ar-EG"/>
        </w:rPr>
        <w:t xml:space="preserve">، </w:t>
      </w:r>
      <w:r w:rsidRPr="00A439FE">
        <w:rPr>
          <w:rFonts w:hint="cs"/>
          <w:rtl/>
          <w:lang w:bidi="ar-EG"/>
        </w:rPr>
        <w:t xml:space="preserve">ومنها </w:t>
      </w:r>
      <w:r w:rsidRPr="00BB1548">
        <w:rPr>
          <w:rtl/>
          <w:lang w:bidi="ar-EG"/>
        </w:rPr>
        <w:t>على سبيل المثال:</w:t>
      </w:r>
    </w:p>
    <w:p w14:paraId="5FF77CF0" w14:textId="4CE7E9CA" w:rsidR="00E44C70" w:rsidRDefault="00D40C16" w:rsidP="001041D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E44C70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</w:t>
      </w:r>
      <w:r w:rsidR="00E44C70">
        <w:rPr>
          <w:rFonts w:hint="cs"/>
          <w:rtl/>
          <w:lang w:bidi="ar-EG"/>
        </w:rPr>
        <w:tab/>
      </w:r>
      <w:r w:rsidR="001041D4" w:rsidRPr="001041D4">
        <w:rPr>
          <w:rtl/>
          <w:lang w:bidi="ar-EG"/>
        </w:rPr>
        <w:t>تقديم</w:t>
      </w:r>
      <w:r w:rsidR="001041D4" w:rsidRPr="00A439FE">
        <w:rPr>
          <w:rtl/>
          <w:lang w:bidi="ar-EG"/>
        </w:rPr>
        <w:t xml:space="preserve"> التوصيلية</w:t>
      </w:r>
      <w:r w:rsidR="001041D4" w:rsidRPr="001041D4">
        <w:rPr>
          <w:rFonts w:hint="cs"/>
          <w:rtl/>
          <w:lang w:bidi="ar-EG"/>
        </w:rPr>
        <w:t xml:space="preserve"> لغير الموصولين بالخدمة</w:t>
      </w:r>
      <w:r w:rsidR="001041D4" w:rsidRPr="00A439FE">
        <w:rPr>
          <w:rtl/>
          <w:lang w:bidi="ar-EG"/>
        </w:rPr>
        <w:t xml:space="preserve"> للأرض عن طريق </w:t>
      </w:r>
      <w:r w:rsidR="001041D4" w:rsidRPr="001041D4">
        <w:rPr>
          <w:rFonts w:hint="cs"/>
          <w:rtl/>
          <w:lang w:bidi="ar-EG"/>
        </w:rPr>
        <w:t>التوصيل</w:t>
      </w:r>
      <w:r w:rsidR="001041D4" w:rsidRPr="00A439FE">
        <w:rPr>
          <w:rtl/>
          <w:lang w:bidi="ar-EG"/>
        </w:rPr>
        <w:t xml:space="preserve"> المباشر </w:t>
      </w:r>
      <w:r w:rsidR="001041D4">
        <w:rPr>
          <w:rFonts w:hint="cs"/>
          <w:rtl/>
          <w:lang w:bidi="ar-EG"/>
        </w:rPr>
        <w:t>ب</w:t>
      </w:r>
      <w:r w:rsidR="001041D4" w:rsidRPr="00A439FE">
        <w:rPr>
          <w:rtl/>
          <w:lang w:bidi="ar-EG"/>
        </w:rPr>
        <w:t>شبكات</w:t>
      </w:r>
      <w:r w:rsidR="001041D4">
        <w:rPr>
          <w:rFonts w:hint="cs"/>
          <w:rtl/>
          <w:lang w:bidi="ar-EG"/>
        </w:rPr>
        <w:t xml:space="preserve"> الاتصالات</w:t>
      </w:r>
      <w:r w:rsidR="001041D4" w:rsidRPr="00A439FE">
        <w:rPr>
          <w:rtl/>
          <w:lang w:bidi="ar-EG"/>
        </w:rPr>
        <w:t xml:space="preserve"> المتنقلة الدولية</w:t>
      </w:r>
      <w:r w:rsidR="005F5954">
        <w:rPr>
          <w:lang w:bidi="ar-EG"/>
        </w:rPr>
        <w:t>2020</w:t>
      </w:r>
      <w:r w:rsidR="005F5954">
        <w:rPr>
          <w:lang w:bidi="ar-EG"/>
        </w:rPr>
        <w:noBreakHyphen/>
      </w:r>
      <w:r w:rsidR="001041D4" w:rsidRPr="00A439FE">
        <w:rPr>
          <w:rFonts w:hint="cs"/>
          <w:rtl/>
          <w:lang w:bidi="ar-EG"/>
        </w:rPr>
        <w:t>/الجيل الخامس</w:t>
      </w:r>
      <w:r w:rsidR="001041D4" w:rsidRPr="00A439FE">
        <w:rPr>
          <w:rtl/>
          <w:lang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="001041D4" w:rsidRPr="00A439FE">
        <w:rPr>
          <w:lang w:bidi="ar-EG"/>
        </w:rPr>
        <w:t>IMT</w:t>
      </w:r>
      <w:r w:rsidR="006B30BC">
        <w:rPr>
          <w:lang w:bidi="ar-EG"/>
        </w:rPr>
        <w:noBreakHyphen/>
      </w:r>
      <w:r w:rsidR="001041D4" w:rsidRPr="003C3D0F">
        <w:rPr>
          <w:lang w:bidi="ar-EG"/>
        </w:rPr>
        <w:t>2020</w:t>
      </w:r>
      <w:r w:rsidR="001041D4" w:rsidRPr="00A439FE">
        <w:rPr>
          <w:lang w:bidi="ar-EG"/>
        </w:rPr>
        <w:t>/</w:t>
      </w:r>
      <w:r w:rsidR="001041D4" w:rsidRPr="003C3D0F">
        <w:rPr>
          <w:lang w:bidi="ar-EG"/>
        </w:rPr>
        <w:t>5</w:t>
      </w:r>
      <w:r w:rsidR="001041D4" w:rsidRPr="00A439FE">
        <w:rPr>
          <w:lang w:bidi="ar-EG"/>
        </w:rPr>
        <w:t>G</w:t>
      </w:r>
      <w:r w:rsidR="003C3D0F" w:rsidRPr="003C3D0F">
        <w:rPr>
          <w:rFonts w:hint="cs"/>
          <w:lang w:bidi="ar-EG"/>
        </w:rPr>
        <w:t>)</w:t>
      </w:r>
      <w:r w:rsidR="001041D4" w:rsidRPr="00A439FE">
        <w:rPr>
          <w:rtl/>
          <w:lang w:bidi="ar-EG"/>
        </w:rPr>
        <w:t xml:space="preserve"> أو توسيع</w:t>
      </w:r>
      <w:r w:rsidR="001041D4">
        <w:rPr>
          <w:rFonts w:hint="cs"/>
          <w:rtl/>
          <w:lang w:bidi="ar-EG"/>
        </w:rPr>
        <w:t>ها</w:t>
      </w:r>
      <w:r w:rsidR="001041D4" w:rsidRPr="00A439FE">
        <w:rPr>
          <w:rtl/>
          <w:lang w:bidi="ar-EG"/>
        </w:rPr>
        <w:t xml:space="preserve"> </w:t>
      </w:r>
      <w:r w:rsidR="001041D4" w:rsidRPr="001041D4">
        <w:rPr>
          <w:rFonts w:hint="cs"/>
          <w:rtl/>
          <w:lang w:bidi="ar-EG"/>
        </w:rPr>
        <w:t>ب</w:t>
      </w:r>
      <w:r w:rsidR="001041D4" w:rsidRPr="00BB1548">
        <w:rPr>
          <w:rtl/>
          <w:lang w:bidi="ar-EG"/>
        </w:rPr>
        <w:t>تكلفة</w:t>
      </w:r>
      <w:r w:rsidR="001041D4" w:rsidRPr="001041D4">
        <w:rPr>
          <w:rFonts w:hint="cs"/>
          <w:rtl/>
          <w:lang w:bidi="ar-EG"/>
        </w:rPr>
        <w:t xml:space="preserve"> مجزية</w:t>
      </w:r>
      <w:r w:rsidR="001041D4" w:rsidRPr="00BB1548">
        <w:rPr>
          <w:rtl/>
          <w:lang w:bidi="ar-EG"/>
        </w:rPr>
        <w:t xml:space="preserve"> </w:t>
      </w:r>
      <w:r w:rsidR="001041D4" w:rsidRPr="001041D4">
        <w:rPr>
          <w:rFonts w:hint="cs"/>
          <w:rtl/>
          <w:lang w:bidi="ar-EG"/>
        </w:rPr>
        <w:t>لتغطي</w:t>
      </w:r>
      <w:r w:rsidR="001041D4" w:rsidRPr="00BB1548">
        <w:rPr>
          <w:rtl/>
          <w:lang w:bidi="ar-EG"/>
        </w:rPr>
        <w:t xml:space="preserve"> المناطق </w:t>
      </w:r>
      <w:r w:rsidR="001041D4" w:rsidRPr="00A439FE">
        <w:rPr>
          <w:rtl/>
          <w:lang w:bidi="ar-EG"/>
        </w:rPr>
        <w:t xml:space="preserve">النائية </w:t>
      </w:r>
      <w:r w:rsidR="001041D4" w:rsidRPr="001041D4">
        <w:rPr>
          <w:rFonts w:hint="cs"/>
          <w:rtl/>
          <w:lang w:bidi="ar-EG"/>
        </w:rPr>
        <w:t>وتلك التي تشح أو</w:t>
      </w:r>
      <w:r w:rsidR="005F5954">
        <w:rPr>
          <w:rFonts w:hint="eastAsia"/>
          <w:rtl/>
          <w:lang w:bidi="ar-EG"/>
        </w:rPr>
        <w:t> </w:t>
      </w:r>
      <w:r w:rsidR="001041D4" w:rsidRPr="001041D4">
        <w:rPr>
          <w:rFonts w:hint="cs"/>
          <w:rtl/>
          <w:lang w:bidi="ar-EG"/>
        </w:rPr>
        <w:t>تنعدم فيها الخدمات</w:t>
      </w:r>
      <w:r w:rsidR="001041D4">
        <w:rPr>
          <w:rFonts w:hint="cs"/>
          <w:rtl/>
          <w:lang w:bidi="ar-EG"/>
        </w:rPr>
        <w:t>؛</w:t>
      </w:r>
    </w:p>
    <w:p w14:paraId="32F151E5" w14:textId="4586AE33" w:rsidR="00E44C70" w:rsidRDefault="00E44C70" w:rsidP="001041D4">
      <w:pPr>
        <w:pStyle w:val="enumlev1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ب</w:t>
      </w:r>
      <w:r w:rsidR="00D40C16">
        <w:rPr>
          <w:lang w:val="en-GB" w:bidi="ar-EG"/>
        </w:rPr>
        <w:t>(</w:t>
      </w:r>
      <w:proofErr w:type="gramEnd"/>
      <w:r>
        <w:rPr>
          <w:rtl/>
          <w:lang w:bidi="ar-EG"/>
        </w:rPr>
        <w:tab/>
      </w:r>
      <w:r w:rsidR="001041D4" w:rsidRPr="001041D4">
        <w:rPr>
          <w:rtl/>
          <w:lang w:bidi="ar-EG"/>
        </w:rPr>
        <w:t>تقديم</w:t>
      </w:r>
      <w:r w:rsidR="001041D4" w:rsidRPr="00A439FE">
        <w:rPr>
          <w:rtl/>
          <w:lang w:bidi="ar-EG"/>
        </w:rPr>
        <w:t xml:space="preserve"> توصيلية</w:t>
      </w:r>
      <w:r w:rsidR="001041D4" w:rsidRPr="001041D4">
        <w:rPr>
          <w:rFonts w:hint="cs"/>
          <w:rtl/>
          <w:lang w:bidi="ar-EG"/>
        </w:rPr>
        <w:t xml:space="preserve"> </w:t>
      </w:r>
      <w:r w:rsidR="001041D4" w:rsidRPr="00A439FE">
        <w:rPr>
          <w:rtl/>
          <w:lang w:bidi="ar-EG"/>
        </w:rPr>
        <w:t>النطاق</w:t>
      </w:r>
      <w:r w:rsidR="001041D4" w:rsidRPr="001041D4">
        <w:rPr>
          <w:rFonts w:hint="cs"/>
          <w:rtl/>
          <w:lang w:bidi="ar-EG"/>
        </w:rPr>
        <w:t xml:space="preserve"> العريض</w:t>
      </w:r>
      <w:r w:rsidR="001041D4" w:rsidRPr="00A439FE">
        <w:rPr>
          <w:rtl/>
          <w:lang w:bidi="ar-EG"/>
        </w:rPr>
        <w:t xml:space="preserve"> بالطائرات والسفن والقطارات </w:t>
      </w:r>
      <w:r w:rsidR="00091328">
        <w:rPr>
          <w:rFonts w:hint="cs"/>
          <w:rtl/>
          <w:lang w:bidi="ar-EG"/>
        </w:rPr>
        <w:t>(</w:t>
      </w:r>
      <w:r w:rsidR="001041D4" w:rsidRPr="00A439FE">
        <w:rPr>
          <w:rtl/>
          <w:lang w:bidi="ar-EG"/>
        </w:rPr>
        <w:t xml:space="preserve">المحطات الأرضية المتحركة - </w:t>
      </w:r>
      <w:r w:rsidR="006B30BC">
        <w:rPr>
          <w:lang w:bidi="ar-EG"/>
        </w:rPr>
        <w:t>(</w:t>
      </w:r>
      <w:r w:rsidR="001041D4" w:rsidRPr="00A439FE">
        <w:rPr>
          <w:lang w:bidi="ar-EG"/>
        </w:rPr>
        <w:t>ESIM</w:t>
      </w:r>
      <w:r w:rsidR="006B30BC">
        <w:rPr>
          <w:lang w:bidi="ar-EG"/>
        </w:rPr>
        <w:t>)</w:t>
      </w:r>
      <w:r w:rsidR="006B30BC">
        <w:rPr>
          <w:rFonts w:hint="cs"/>
          <w:rtl/>
          <w:lang w:bidi="ar-EG"/>
        </w:rPr>
        <w:t>)</w:t>
      </w:r>
      <w:r w:rsidR="001041D4" w:rsidRPr="00A439FE">
        <w:rPr>
          <w:rtl/>
          <w:lang w:bidi="ar-EG"/>
        </w:rPr>
        <w:t>؛</w:t>
      </w:r>
    </w:p>
    <w:p w14:paraId="1A5AACB0" w14:textId="2357AFB6" w:rsidR="00E44C70" w:rsidRDefault="00E44C70" w:rsidP="001041D4">
      <w:pPr>
        <w:pStyle w:val="enumlev1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ج</w:t>
      </w:r>
      <w:r w:rsidR="00D40C16">
        <w:rPr>
          <w:lang w:val="en-GB" w:bidi="ar-EG"/>
        </w:rPr>
        <w:t>(</w:t>
      </w:r>
      <w:proofErr w:type="gramEnd"/>
      <w:r>
        <w:rPr>
          <w:rtl/>
          <w:lang w:bidi="ar-EG"/>
        </w:rPr>
        <w:tab/>
      </w:r>
      <w:r w:rsidR="001041D4" w:rsidRPr="001041D4">
        <w:rPr>
          <w:rFonts w:hint="cs"/>
          <w:rtl/>
          <w:lang w:bidi="ar-EG"/>
        </w:rPr>
        <w:t>التوصيل</w:t>
      </w:r>
      <w:r w:rsidR="001041D4" w:rsidRPr="00A439FE">
        <w:rPr>
          <w:rtl/>
          <w:lang w:bidi="ar-EG"/>
        </w:rPr>
        <w:t xml:space="preserve"> المباشر أو </w:t>
      </w:r>
      <w:r w:rsidR="001041D4" w:rsidRPr="001041D4">
        <w:rPr>
          <w:rFonts w:hint="cs"/>
          <w:rtl/>
          <w:lang w:bidi="ar-EG"/>
        </w:rPr>
        <w:t>عبر الوصلات الوسيطة بالبيانات</w:t>
      </w:r>
      <w:r w:rsidR="001041D4" w:rsidRPr="00A439FE">
        <w:rPr>
          <w:rtl/>
          <w:lang w:bidi="ar-EG"/>
        </w:rPr>
        <w:t xml:space="preserve"> المجمعة </w:t>
      </w:r>
      <w:r w:rsidR="001041D4" w:rsidRPr="001041D4">
        <w:rPr>
          <w:rFonts w:hint="cs"/>
          <w:rtl/>
          <w:lang w:bidi="ar-EG"/>
        </w:rPr>
        <w:t>بين</w:t>
      </w:r>
      <w:r w:rsidR="001041D4" w:rsidRPr="00A439FE">
        <w:rPr>
          <w:rtl/>
          <w:lang w:bidi="ar-EG"/>
        </w:rPr>
        <w:t xml:space="preserve"> آلة </w:t>
      </w:r>
      <w:r w:rsidR="001041D4" w:rsidRPr="001041D4">
        <w:rPr>
          <w:rFonts w:hint="cs"/>
          <w:rtl/>
          <w:lang w:bidi="ar-EG"/>
        </w:rPr>
        <w:t>و</w:t>
      </w:r>
      <w:r w:rsidR="001041D4" w:rsidRPr="00A439FE">
        <w:rPr>
          <w:rtl/>
          <w:lang w:bidi="ar-EG"/>
        </w:rPr>
        <w:t xml:space="preserve">آلة </w:t>
      </w:r>
      <w:r w:rsidR="003C3D0F" w:rsidRPr="003C3D0F">
        <w:rPr>
          <w:lang w:bidi="ar-EG"/>
        </w:rPr>
        <w:t>(</w:t>
      </w:r>
      <w:r w:rsidR="001041D4" w:rsidRPr="00A439FE">
        <w:rPr>
          <w:lang w:bidi="ar-EG"/>
        </w:rPr>
        <w:t>M</w:t>
      </w:r>
      <w:r w:rsidR="001041D4" w:rsidRPr="003C3D0F">
        <w:rPr>
          <w:lang w:bidi="ar-EG"/>
        </w:rPr>
        <w:t>2</w:t>
      </w:r>
      <w:r w:rsidR="001041D4" w:rsidRPr="00A439FE">
        <w:rPr>
          <w:lang w:bidi="ar-EG"/>
        </w:rPr>
        <w:t>M</w:t>
      </w:r>
      <w:r w:rsidR="003C3D0F" w:rsidRPr="003C3D0F">
        <w:rPr>
          <w:lang w:bidi="ar-EG"/>
        </w:rPr>
        <w:t>)</w:t>
      </w:r>
      <w:r w:rsidR="001041D4" w:rsidRPr="00A439FE">
        <w:rPr>
          <w:rtl/>
          <w:lang w:bidi="ar-EG"/>
        </w:rPr>
        <w:t xml:space="preserve">/إنترنت الأشياء </w:t>
      </w:r>
      <w:r w:rsidR="003C3D0F" w:rsidRPr="003C3D0F">
        <w:rPr>
          <w:lang w:bidi="ar-EG"/>
        </w:rPr>
        <w:t>(</w:t>
      </w:r>
      <w:r w:rsidR="001041D4" w:rsidRPr="00A439FE">
        <w:rPr>
          <w:lang w:bidi="ar-EG"/>
        </w:rPr>
        <w:t>IoT</w:t>
      </w:r>
      <w:r w:rsidR="003C3D0F" w:rsidRPr="003C3D0F">
        <w:rPr>
          <w:lang w:bidi="ar-EG"/>
        </w:rPr>
        <w:t>)</w:t>
      </w:r>
      <w:r w:rsidR="001041D4" w:rsidRPr="00A439FE">
        <w:rPr>
          <w:rtl/>
          <w:lang w:bidi="ar-EG"/>
        </w:rPr>
        <w:t xml:space="preserve"> من مواقع متعددة لدعم شبكات الاستشعار وتطبيقات المدينة الذكية وتمكين السيارات والطائرات والسفن الم</w:t>
      </w:r>
      <w:r w:rsidR="001041D4" w:rsidRPr="001041D4">
        <w:rPr>
          <w:rFonts w:hint="cs"/>
          <w:rtl/>
          <w:lang w:bidi="ar-EG"/>
        </w:rPr>
        <w:t>و</w:t>
      </w:r>
      <w:r w:rsidR="001041D4" w:rsidRPr="00A439FE">
        <w:rPr>
          <w:rtl/>
          <w:lang w:bidi="ar-EG"/>
        </w:rPr>
        <w:t>ص</w:t>
      </w:r>
      <w:r w:rsidR="001041D4" w:rsidRPr="001041D4">
        <w:rPr>
          <w:rFonts w:hint="cs"/>
          <w:rtl/>
          <w:lang w:bidi="ar-EG"/>
        </w:rPr>
        <w:t>و</w:t>
      </w:r>
      <w:r w:rsidR="001041D4" w:rsidRPr="00A439FE">
        <w:rPr>
          <w:rtl/>
          <w:lang w:bidi="ar-EG"/>
        </w:rPr>
        <w:t>لة؛</w:t>
      </w:r>
    </w:p>
    <w:p w14:paraId="4EB14990" w14:textId="513C256D" w:rsidR="00E44C70" w:rsidRDefault="00E44C70" w:rsidP="00E2596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د</w:t>
      </w:r>
      <w:r w:rsidR="00D40C16">
        <w:rPr>
          <w:rFonts w:hint="cs"/>
          <w:rtl/>
          <w:lang w:bidi="ar-EG"/>
        </w:rPr>
        <w:t xml:space="preserve"> </w:t>
      </w:r>
      <w:r w:rsidR="00D40C16">
        <w:rPr>
          <w:lang w:val="en-GB" w:bidi="ar-EG"/>
        </w:rPr>
        <w:t>(</w:t>
      </w:r>
      <w:r>
        <w:rPr>
          <w:rtl/>
          <w:lang w:bidi="ar-EG"/>
        </w:rPr>
        <w:tab/>
      </w:r>
      <w:r w:rsidR="00E2596B" w:rsidRPr="00A439FE">
        <w:rPr>
          <w:rtl/>
          <w:lang w:bidi="ar-EG"/>
        </w:rPr>
        <w:t xml:space="preserve">إرسال محتوى </w:t>
      </w:r>
      <w:r w:rsidR="00E2596B" w:rsidRPr="00E2596B">
        <w:rPr>
          <w:rFonts w:hint="cs"/>
          <w:rtl/>
          <w:lang w:bidi="ar-EG"/>
        </w:rPr>
        <w:t>النفاذ</w:t>
      </w:r>
      <w:r w:rsidR="00E2596B" w:rsidRPr="00A439FE">
        <w:rPr>
          <w:rtl/>
          <w:lang w:bidi="ar-EG"/>
        </w:rPr>
        <w:t xml:space="preserve"> </w:t>
      </w:r>
      <w:r w:rsidR="00E2596B" w:rsidRPr="00E2596B">
        <w:rPr>
          <w:rFonts w:hint="cs"/>
          <w:rtl/>
          <w:lang w:bidi="ar-EG"/>
        </w:rPr>
        <w:t>المشاع إلى</w:t>
      </w:r>
      <w:r w:rsidR="00E2596B" w:rsidRPr="00E2596B">
        <w:rPr>
          <w:rtl/>
          <w:lang w:bidi="ar-EG"/>
        </w:rPr>
        <w:t xml:space="preserve"> </w:t>
      </w:r>
      <w:r w:rsidR="00E2596B" w:rsidRPr="00A439FE">
        <w:rPr>
          <w:rtl/>
          <w:lang w:bidi="ar-EG"/>
        </w:rPr>
        <w:t>ذ</w:t>
      </w:r>
      <w:r w:rsidR="00E2596B" w:rsidRPr="00E2596B">
        <w:rPr>
          <w:rFonts w:hint="cs"/>
          <w:rtl/>
          <w:lang w:bidi="ar-EG"/>
        </w:rPr>
        <w:t>و</w:t>
      </w:r>
      <w:r w:rsidR="00E2596B" w:rsidRPr="00A439FE">
        <w:rPr>
          <w:rtl/>
          <w:lang w:bidi="ar-EG"/>
        </w:rPr>
        <w:t>اكر تخزين مؤقت</w:t>
      </w:r>
      <w:r w:rsidR="00E2596B" w:rsidRPr="00E2596B">
        <w:rPr>
          <w:rtl/>
          <w:lang w:bidi="ar-EG"/>
        </w:rPr>
        <w:t xml:space="preserve"> </w:t>
      </w:r>
      <w:r w:rsidR="00E2596B" w:rsidRPr="00A439FE">
        <w:rPr>
          <w:rtl/>
          <w:lang w:bidi="ar-EG"/>
        </w:rPr>
        <w:t>متعدد</w:t>
      </w:r>
      <w:r w:rsidR="00E2596B" w:rsidRPr="00E2596B">
        <w:rPr>
          <w:rFonts w:hint="cs"/>
          <w:rtl/>
          <w:lang w:bidi="ar-EG"/>
        </w:rPr>
        <w:t>ة</w:t>
      </w:r>
      <w:r w:rsidR="00E2596B" w:rsidRPr="00A439FE">
        <w:rPr>
          <w:rtl/>
          <w:lang w:bidi="ar-EG"/>
        </w:rPr>
        <w:t xml:space="preserve"> في عدة محطات </w:t>
      </w:r>
      <w:r w:rsidR="00E2596B" w:rsidRPr="00E2596B">
        <w:rPr>
          <w:rFonts w:hint="cs"/>
          <w:rtl/>
          <w:lang w:bidi="ar-EG"/>
        </w:rPr>
        <w:t>قاعدة</w:t>
      </w:r>
      <w:r w:rsidR="00E2596B" w:rsidRPr="00A439FE">
        <w:rPr>
          <w:rFonts w:hint="cs"/>
          <w:rtl/>
          <w:lang w:bidi="ar-EG"/>
        </w:rPr>
        <w:t xml:space="preserve"> ل</w:t>
      </w:r>
      <w:r w:rsidR="00E2596B" w:rsidRPr="00A439FE">
        <w:rPr>
          <w:rtl/>
          <w:lang w:bidi="ar-EG"/>
        </w:rPr>
        <w:t>لاتصالات المتنقلة الدولية</w:t>
      </w:r>
      <w:r w:rsidR="00A648B8">
        <w:rPr>
          <w:lang w:bidi="ar-EG"/>
        </w:rPr>
        <w:t>2020</w:t>
      </w:r>
      <w:r w:rsidR="00A648B8">
        <w:rPr>
          <w:lang w:bidi="ar-EG"/>
        </w:rPr>
        <w:noBreakHyphen/>
      </w:r>
      <w:r w:rsidR="00E2596B" w:rsidRPr="00A439FE">
        <w:rPr>
          <w:rFonts w:hint="cs"/>
          <w:rtl/>
          <w:lang w:bidi="ar-EG"/>
        </w:rPr>
        <w:t>/الجيل الخامس</w:t>
      </w:r>
      <w:r w:rsidR="00E2596B" w:rsidRPr="00A439FE">
        <w:rPr>
          <w:rtl/>
          <w:lang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="00E2596B" w:rsidRPr="00A439FE">
        <w:rPr>
          <w:lang w:bidi="ar-EG"/>
        </w:rPr>
        <w:t>IMT</w:t>
      </w:r>
      <w:r w:rsidR="006B30BC">
        <w:rPr>
          <w:lang w:bidi="ar-EG"/>
        </w:rPr>
        <w:noBreakHyphen/>
      </w:r>
      <w:r w:rsidR="00E2596B" w:rsidRPr="003C3D0F">
        <w:rPr>
          <w:lang w:bidi="ar-EG"/>
        </w:rPr>
        <w:t>2020</w:t>
      </w:r>
      <w:r w:rsidR="00E2596B" w:rsidRPr="00A439FE">
        <w:rPr>
          <w:lang w:bidi="ar-EG"/>
        </w:rPr>
        <w:t>/</w:t>
      </w:r>
      <w:r w:rsidR="00E2596B" w:rsidRPr="003C3D0F">
        <w:rPr>
          <w:lang w:bidi="ar-EG"/>
        </w:rPr>
        <w:t>5</w:t>
      </w:r>
      <w:r w:rsidR="00E2596B" w:rsidRPr="00A439FE">
        <w:rPr>
          <w:lang w:bidi="ar-EG"/>
        </w:rPr>
        <w:t>G</w:t>
      </w:r>
      <w:r w:rsidR="003C3D0F" w:rsidRPr="003C3D0F">
        <w:rPr>
          <w:rFonts w:hint="cs"/>
          <w:lang w:bidi="ar-EG"/>
        </w:rPr>
        <w:t>)</w:t>
      </w:r>
      <w:r w:rsidR="00E2596B" w:rsidRPr="00A439FE">
        <w:rPr>
          <w:rtl/>
          <w:lang w:bidi="ar-EG"/>
        </w:rPr>
        <w:t xml:space="preserve">، لتمكين شبكات الجيل الخامس </w:t>
      </w:r>
      <w:r w:rsidR="003C3D0F" w:rsidRPr="003C3D0F">
        <w:rPr>
          <w:lang w:bidi="ar-EG"/>
        </w:rPr>
        <w:t>(</w:t>
      </w:r>
      <w:r w:rsidR="00E2596B" w:rsidRPr="003C3D0F">
        <w:rPr>
          <w:lang w:bidi="ar-EG"/>
        </w:rPr>
        <w:t>5</w:t>
      </w:r>
      <w:r w:rsidR="00E2596B" w:rsidRPr="00A439FE">
        <w:rPr>
          <w:lang w:bidi="ar-EG"/>
        </w:rPr>
        <w:t>G</w:t>
      </w:r>
      <w:r w:rsidR="003C3D0F" w:rsidRPr="003C3D0F">
        <w:rPr>
          <w:lang w:bidi="ar-EG"/>
        </w:rPr>
        <w:t>)</w:t>
      </w:r>
      <w:r w:rsidR="00E2596B" w:rsidRPr="00A439FE">
        <w:rPr>
          <w:rtl/>
          <w:lang w:bidi="ar-EG"/>
        </w:rPr>
        <w:t xml:space="preserve"> للأرض من تلبية متطلبات </w:t>
      </w:r>
      <w:r w:rsidR="00E2596B" w:rsidRPr="00E2596B">
        <w:rPr>
          <w:rFonts w:hint="cs"/>
          <w:rtl/>
          <w:lang w:bidi="ar-EG"/>
        </w:rPr>
        <w:t>الكمون</w:t>
      </w:r>
      <w:r w:rsidR="00E2596B" w:rsidRPr="00A439FE">
        <w:rPr>
          <w:rtl/>
          <w:lang w:bidi="ar-EG"/>
        </w:rPr>
        <w:t xml:space="preserve"> المنخفض لبعض تطبيقات الجيل الخامس </w:t>
      </w:r>
      <w:r w:rsidR="003C3D0F" w:rsidRPr="003C3D0F">
        <w:rPr>
          <w:lang w:bidi="ar-EG"/>
        </w:rPr>
        <w:t>(</w:t>
      </w:r>
      <w:r w:rsidR="00E2596B" w:rsidRPr="003C3D0F">
        <w:rPr>
          <w:lang w:bidi="ar-EG"/>
        </w:rPr>
        <w:t>5</w:t>
      </w:r>
      <w:r w:rsidR="00E2596B" w:rsidRPr="00A439FE">
        <w:rPr>
          <w:lang w:bidi="ar-EG"/>
        </w:rPr>
        <w:t>G</w:t>
      </w:r>
      <w:r w:rsidR="003C3D0F" w:rsidRPr="003C3D0F">
        <w:rPr>
          <w:lang w:bidi="ar-EG"/>
        </w:rPr>
        <w:t>)</w:t>
      </w:r>
      <w:r w:rsidR="00E2596B" w:rsidRPr="00A439FE">
        <w:rPr>
          <w:rtl/>
          <w:lang w:bidi="ar-EG"/>
        </w:rPr>
        <w:t>؛</w:t>
      </w:r>
    </w:p>
    <w:p w14:paraId="2DE229F9" w14:textId="4E7ADD19" w:rsidR="00E44C70" w:rsidRDefault="00E44C70" w:rsidP="00E2596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="00D40C16">
        <w:rPr>
          <w:rFonts w:hint="cs"/>
          <w:rtl/>
          <w:lang w:bidi="ar-EG"/>
        </w:rPr>
        <w:t xml:space="preserve">‍ </w:t>
      </w:r>
      <w:r w:rsidR="00D40C16">
        <w:rPr>
          <w:lang w:val="en-GB" w:bidi="ar-EG"/>
        </w:rPr>
        <w:t>(</w:t>
      </w:r>
      <w:r>
        <w:rPr>
          <w:rtl/>
          <w:lang w:bidi="ar-EG"/>
        </w:rPr>
        <w:tab/>
      </w:r>
      <w:r w:rsidR="00E2596B" w:rsidRPr="00A439FE">
        <w:rPr>
          <w:rtl/>
          <w:lang w:bidi="ar-EG"/>
        </w:rPr>
        <w:t>استعادة التوصيلية</w:t>
      </w:r>
      <w:r w:rsidR="00E2596B" w:rsidRPr="00E2596B">
        <w:rPr>
          <w:rFonts w:hint="cs"/>
          <w:rtl/>
          <w:lang w:bidi="ar-EG"/>
        </w:rPr>
        <w:t xml:space="preserve"> </w:t>
      </w:r>
      <w:r w:rsidR="00E2596B" w:rsidRPr="00A439FE">
        <w:rPr>
          <w:rtl/>
          <w:lang w:bidi="ar-EG"/>
        </w:rPr>
        <w:t xml:space="preserve">عند تعطل شبكات الأرض </w:t>
      </w:r>
      <w:r w:rsidR="00E2596B" w:rsidRPr="00E2596B">
        <w:rPr>
          <w:rFonts w:hint="cs"/>
          <w:rtl/>
          <w:lang w:bidi="ar-EG"/>
        </w:rPr>
        <w:t>القائمة</w:t>
      </w:r>
      <w:r w:rsidR="007B5624">
        <w:rPr>
          <w:rFonts w:hint="cs"/>
          <w:rtl/>
          <w:lang w:bidi="ar-EG"/>
        </w:rPr>
        <w:t xml:space="preserve"> </w:t>
      </w:r>
      <w:r w:rsidR="007B5624">
        <w:rPr>
          <w:rFonts w:hint="cs"/>
          <w:rtl/>
        </w:rPr>
        <w:t>(</w:t>
      </w:r>
      <w:r w:rsidR="00E2596B" w:rsidRPr="00A439FE">
        <w:rPr>
          <w:rtl/>
          <w:lang w:bidi="ar-EG"/>
        </w:rPr>
        <w:t>بعد كارثة طبيعية</w:t>
      </w:r>
      <w:r w:rsidR="00E2596B" w:rsidRPr="00E2596B">
        <w:rPr>
          <w:rtl/>
          <w:lang w:bidi="ar-EG"/>
        </w:rPr>
        <w:t xml:space="preserve"> </w:t>
      </w:r>
      <w:r w:rsidR="00E2596B" w:rsidRPr="00A439FE">
        <w:rPr>
          <w:rtl/>
          <w:lang w:bidi="ar-EG"/>
        </w:rPr>
        <w:t>على سبيل المثال</w:t>
      </w:r>
      <w:r w:rsidR="007B5624">
        <w:rPr>
          <w:rFonts w:hint="cs"/>
          <w:rtl/>
          <w:lang w:bidi="ar-EG"/>
        </w:rPr>
        <w:t>).</w:t>
      </w:r>
    </w:p>
    <w:p w14:paraId="06EBDB57" w14:textId="15C3C000" w:rsidR="00884B2D" w:rsidRDefault="00A439FE" w:rsidP="00E2596B">
      <w:pPr>
        <w:rPr>
          <w:rtl/>
          <w:lang w:bidi="ar-EG"/>
        </w:rPr>
      </w:pPr>
      <w:r w:rsidRPr="00A439FE">
        <w:rPr>
          <w:rtl/>
          <w:lang w:bidi="ar-EG"/>
        </w:rPr>
        <w:t xml:space="preserve">بالإضافة إلى ذلك، </w:t>
      </w:r>
      <w:r w:rsidR="00E2596B">
        <w:rPr>
          <w:rFonts w:hint="cs"/>
          <w:rtl/>
          <w:lang w:bidi="ar-EG"/>
        </w:rPr>
        <w:t>ما برحت</w:t>
      </w:r>
      <w:r w:rsidRPr="00A439FE">
        <w:rPr>
          <w:rtl/>
          <w:lang w:bidi="ar-EG"/>
        </w:rPr>
        <w:t xml:space="preserve"> صناعة السواتل </w:t>
      </w:r>
      <w:r w:rsidR="00E2596B">
        <w:rPr>
          <w:rFonts w:hint="cs"/>
          <w:rtl/>
          <w:lang w:bidi="ar-EG"/>
        </w:rPr>
        <w:t>ترتقي</w:t>
      </w:r>
      <w:r w:rsidRPr="00A439FE">
        <w:rPr>
          <w:rtl/>
          <w:lang w:bidi="ar-EG"/>
        </w:rPr>
        <w:t xml:space="preserve"> </w:t>
      </w:r>
      <w:r w:rsidR="00E2596B">
        <w:rPr>
          <w:rFonts w:hint="cs"/>
          <w:rtl/>
          <w:lang w:bidi="ar-EG"/>
        </w:rPr>
        <w:t>ب</w:t>
      </w:r>
      <w:r w:rsidRPr="00A439FE">
        <w:rPr>
          <w:rtl/>
          <w:lang w:bidi="ar-EG"/>
        </w:rPr>
        <w:t>قطاعاتها الأرضية والفضائية ل</w:t>
      </w:r>
      <w:r w:rsidR="00884B2D">
        <w:rPr>
          <w:rFonts w:hint="cs"/>
          <w:rtl/>
          <w:lang w:bidi="ar-EG"/>
        </w:rPr>
        <w:t xml:space="preserve">تحقيق </w:t>
      </w:r>
      <w:r w:rsidRPr="00A439FE">
        <w:rPr>
          <w:rtl/>
          <w:lang w:bidi="ar-EG"/>
        </w:rPr>
        <w:t>زيادة</w:t>
      </w:r>
      <w:r w:rsidR="00884B2D">
        <w:rPr>
          <w:rFonts w:hint="cs"/>
          <w:rtl/>
          <w:lang w:bidi="ar-EG"/>
        </w:rPr>
        <w:t xml:space="preserve"> هائلة في</w:t>
      </w:r>
      <w:r w:rsidRPr="00A439FE">
        <w:rPr>
          <w:rtl/>
          <w:lang w:bidi="ar-EG"/>
        </w:rPr>
        <w:t xml:space="preserve"> كفاءة</w:t>
      </w:r>
      <w:r w:rsidR="00884B2D">
        <w:rPr>
          <w:rFonts w:hint="cs"/>
          <w:rtl/>
          <w:lang w:bidi="ar-EG"/>
        </w:rPr>
        <w:t xml:space="preserve"> استخدام</w:t>
      </w:r>
      <w:r w:rsidRPr="00A439FE">
        <w:rPr>
          <w:rtl/>
          <w:lang w:bidi="ar-EG"/>
        </w:rPr>
        <w:t xml:space="preserve"> الطيف وتمكين </w:t>
      </w:r>
      <w:r w:rsidR="00E2596B">
        <w:rPr>
          <w:rFonts w:hint="cs"/>
          <w:rtl/>
          <w:lang w:bidi="ar-EG"/>
        </w:rPr>
        <w:t>أضعاف مضاعفة</w:t>
      </w:r>
      <w:r w:rsidR="00884B2D">
        <w:rPr>
          <w:rFonts w:hint="cs"/>
          <w:rtl/>
          <w:lang w:bidi="ar-EG"/>
        </w:rPr>
        <w:t xml:space="preserve"> من</w:t>
      </w:r>
      <w:r w:rsidRPr="00A439FE">
        <w:rPr>
          <w:rtl/>
          <w:lang w:bidi="ar-EG"/>
        </w:rPr>
        <w:t xml:space="preserve"> معدلات البيانات، بتكلفة أقل بكثير.</w:t>
      </w:r>
    </w:p>
    <w:p w14:paraId="181DC6DA" w14:textId="5BF4967C" w:rsidR="00E44C70" w:rsidRPr="005E02CD" w:rsidRDefault="00E44C70" w:rsidP="000379D4">
      <w:pPr>
        <w:pStyle w:val="Headingb"/>
        <w:rPr>
          <w:rtl/>
        </w:rPr>
      </w:pPr>
      <w:r>
        <w:rPr>
          <w:rtl/>
        </w:rPr>
        <w:t>’</w:t>
      </w:r>
      <w:r w:rsidRPr="003C3D0F">
        <w:t>2</w:t>
      </w:r>
      <w:r>
        <w:rPr>
          <w:rtl/>
        </w:rPr>
        <w:t>‘</w:t>
      </w:r>
      <w:r>
        <w:rPr>
          <w:rtl/>
        </w:rPr>
        <w:tab/>
      </w:r>
      <w:r w:rsidR="00884B2D" w:rsidRPr="00884B2D">
        <w:rPr>
          <w:rFonts w:hint="cs"/>
          <w:rtl/>
        </w:rPr>
        <w:t>النفاذ</w:t>
      </w:r>
      <w:r w:rsidR="00884B2D" w:rsidRPr="00884B2D">
        <w:rPr>
          <w:rtl/>
        </w:rPr>
        <w:t xml:space="preserve"> المؤكد إلى الطيف الساتلي ضروري لمنطقة آسيا والمحيط الهادئ وما وراءها</w:t>
      </w:r>
    </w:p>
    <w:p w14:paraId="2D88111D" w14:textId="1E779917" w:rsidR="00E44C70" w:rsidRDefault="006B5CBF" w:rsidP="006B5CBF">
      <w:pPr>
        <w:rPr>
          <w:rtl/>
          <w:lang w:bidi="ar-EG"/>
        </w:rPr>
      </w:pPr>
      <w:r w:rsidRPr="00884B2D">
        <w:rPr>
          <w:rtl/>
          <w:lang w:bidi="ar-EG"/>
        </w:rPr>
        <w:t xml:space="preserve">تستخدم السواتل العالية الصبيب </w:t>
      </w:r>
      <w:r w:rsidR="003C3D0F" w:rsidRPr="003C3D0F">
        <w:rPr>
          <w:lang w:bidi="ar-EG"/>
        </w:rPr>
        <w:t>(</w:t>
      </w:r>
      <w:r w:rsidRPr="00884B2D">
        <w:rPr>
          <w:lang w:bidi="ar-EG"/>
        </w:rPr>
        <w:t>HTS</w:t>
      </w:r>
      <w:r w:rsidR="003C3D0F" w:rsidRPr="003C3D0F">
        <w:rPr>
          <w:lang w:bidi="ar-EG"/>
        </w:rPr>
        <w:t>)</w:t>
      </w:r>
      <w:r w:rsidRPr="00884B2D">
        <w:rPr>
          <w:rtl/>
          <w:lang w:bidi="ar-EG"/>
        </w:rPr>
        <w:t xml:space="preserve"> عدة حزم موضعية مركّزة </w:t>
      </w:r>
      <w:r w:rsidRPr="006B5CBF">
        <w:rPr>
          <w:rFonts w:hint="cs"/>
          <w:rtl/>
          <w:lang w:bidi="ar-EG"/>
        </w:rPr>
        <w:t>ب</w:t>
      </w:r>
      <w:r w:rsidRPr="00884B2D">
        <w:rPr>
          <w:rtl/>
          <w:lang w:bidi="ar-EG"/>
        </w:rPr>
        <w:t>مساحات تغطية</w:t>
      </w:r>
      <w:r w:rsidRPr="006B5CBF">
        <w:rPr>
          <w:rFonts w:hint="cs"/>
          <w:rtl/>
          <w:lang w:bidi="ar-EG"/>
        </w:rPr>
        <w:t xml:space="preserve"> تقل</w:t>
      </w:r>
      <w:r w:rsidRPr="00884B2D">
        <w:rPr>
          <w:rtl/>
          <w:lang w:bidi="ar-EG"/>
        </w:rPr>
        <w:t xml:space="preserve"> </w:t>
      </w:r>
      <w:r w:rsidRPr="003C3D0F">
        <w:rPr>
          <w:lang w:bidi="ar-EG"/>
        </w:rPr>
        <w:t>100</w:t>
      </w:r>
      <w:r w:rsidRPr="00884B2D">
        <w:rPr>
          <w:rtl/>
          <w:lang w:bidi="ar-EG"/>
        </w:rPr>
        <w:t xml:space="preserve"> مرة </w:t>
      </w:r>
      <w:r w:rsidRPr="006B5CBF">
        <w:rPr>
          <w:rFonts w:hint="cs"/>
          <w:rtl/>
          <w:lang w:bidi="ar-EG"/>
        </w:rPr>
        <w:t>ع</w:t>
      </w:r>
      <w:r w:rsidRPr="00884B2D">
        <w:rPr>
          <w:rtl/>
          <w:lang w:bidi="ar-EG"/>
        </w:rPr>
        <w:t>ن</w:t>
      </w:r>
      <w:r w:rsidRPr="006B5CBF">
        <w:rPr>
          <w:rtl/>
          <w:lang w:bidi="ar-EG"/>
        </w:rPr>
        <w:t xml:space="preserve"> </w:t>
      </w:r>
      <w:r w:rsidRPr="00884B2D">
        <w:rPr>
          <w:rtl/>
          <w:lang w:bidi="ar-EG"/>
        </w:rPr>
        <w:t xml:space="preserve">مساحات الحزم الإقليمية، </w:t>
      </w:r>
      <w:r w:rsidRPr="006B5CBF">
        <w:rPr>
          <w:rFonts w:hint="cs"/>
          <w:rtl/>
          <w:lang w:bidi="ar-EG"/>
        </w:rPr>
        <w:t>وب</w:t>
      </w:r>
      <w:r w:rsidRPr="00884B2D">
        <w:rPr>
          <w:rtl/>
          <w:lang w:bidi="ar-EG"/>
        </w:rPr>
        <w:t xml:space="preserve">درجة عالية من إعادة استخدام الترددات، </w:t>
      </w:r>
      <w:r w:rsidRPr="006B5CBF">
        <w:rPr>
          <w:rFonts w:hint="cs"/>
          <w:rtl/>
          <w:lang w:bidi="ar-EG"/>
        </w:rPr>
        <w:t>وب</w:t>
      </w:r>
      <w:r w:rsidRPr="00884B2D">
        <w:rPr>
          <w:rtl/>
          <w:lang w:bidi="ar-EG"/>
        </w:rPr>
        <w:t xml:space="preserve">مرسلات </w:t>
      </w:r>
      <w:r w:rsidRPr="006B5CBF">
        <w:rPr>
          <w:rFonts w:hint="cs"/>
          <w:rtl/>
          <w:lang w:bidi="ar-EG"/>
        </w:rPr>
        <w:t>مستجيبات</w:t>
      </w:r>
      <w:r w:rsidRPr="00884B2D">
        <w:rPr>
          <w:rtl/>
          <w:lang w:bidi="ar-EG"/>
        </w:rPr>
        <w:t xml:space="preserve"> </w:t>
      </w:r>
      <w:r w:rsidRPr="006B5CBF">
        <w:rPr>
          <w:rFonts w:hint="cs"/>
          <w:rtl/>
          <w:lang w:bidi="ar-EG"/>
        </w:rPr>
        <w:t xml:space="preserve">ذات </w:t>
      </w:r>
      <w:r w:rsidRPr="00884B2D">
        <w:rPr>
          <w:rtl/>
          <w:lang w:bidi="ar-EG"/>
        </w:rPr>
        <w:t>نطاق</w:t>
      </w:r>
      <w:r w:rsidRPr="006B5CBF">
        <w:rPr>
          <w:rFonts w:hint="cs"/>
          <w:rtl/>
          <w:lang w:bidi="ar-EG"/>
        </w:rPr>
        <w:t xml:space="preserve"> فائق الاتساع</w:t>
      </w:r>
      <w:r w:rsidRPr="006B5CBF">
        <w:rPr>
          <w:rtl/>
          <w:lang w:bidi="ar-EG"/>
        </w:rPr>
        <w:t xml:space="preserve"> </w:t>
      </w:r>
      <w:r w:rsidRPr="00884B2D">
        <w:rPr>
          <w:rtl/>
          <w:lang w:bidi="ar-EG"/>
        </w:rPr>
        <w:t>في بعض الحالات.</w:t>
      </w:r>
      <w:r w:rsidRPr="006B5CBF">
        <w:rPr>
          <w:rFonts w:hint="cs"/>
          <w:rtl/>
          <w:lang w:bidi="ar-EG"/>
        </w:rPr>
        <w:t xml:space="preserve"> وقياساً ب</w:t>
      </w:r>
      <w:r w:rsidRPr="00884B2D">
        <w:rPr>
          <w:rtl/>
          <w:lang w:bidi="ar-EG"/>
        </w:rPr>
        <w:t>السواتل الأخرى</w:t>
      </w:r>
      <w:r w:rsidRPr="006B5CBF">
        <w:rPr>
          <w:rFonts w:hint="cs"/>
          <w:rtl/>
          <w:lang w:bidi="ar-EG"/>
        </w:rPr>
        <w:t>،</w:t>
      </w:r>
      <w:r w:rsidRPr="006B5CBF">
        <w:rPr>
          <w:rtl/>
          <w:lang w:bidi="ar-EG"/>
        </w:rPr>
        <w:t xml:space="preserve"> </w:t>
      </w:r>
      <w:r w:rsidRPr="00884B2D">
        <w:rPr>
          <w:rtl/>
          <w:lang w:bidi="ar-EG"/>
        </w:rPr>
        <w:t xml:space="preserve">يمكن أن تحقق السواتل العالية الصبيب </w:t>
      </w:r>
      <w:r w:rsidRPr="006B5CBF">
        <w:rPr>
          <w:rtl/>
          <w:lang w:bidi="ar-EG"/>
        </w:rPr>
        <w:t>صبيب</w:t>
      </w:r>
      <w:r w:rsidRPr="006B5CBF">
        <w:rPr>
          <w:rFonts w:hint="cs"/>
          <w:rtl/>
          <w:lang w:bidi="ar-EG"/>
        </w:rPr>
        <w:t>اً</w:t>
      </w:r>
      <w:r w:rsidRPr="00884B2D">
        <w:rPr>
          <w:rtl/>
          <w:lang w:bidi="ar-EG"/>
        </w:rPr>
        <w:t xml:space="preserve"> أكبر </w:t>
      </w:r>
      <w:r w:rsidRPr="003C3D0F">
        <w:rPr>
          <w:lang w:bidi="ar-EG"/>
        </w:rPr>
        <w:t>20</w:t>
      </w:r>
      <w:r w:rsidRPr="00884B2D">
        <w:rPr>
          <w:rtl/>
          <w:lang w:bidi="ar-EG"/>
        </w:rPr>
        <w:t xml:space="preserve"> مرة</w:t>
      </w:r>
      <w:r w:rsidR="007B5624">
        <w:rPr>
          <w:rFonts w:hint="cs"/>
          <w:rtl/>
          <w:lang w:bidi="ar-EG"/>
        </w:rPr>
        <w:t xml:space="preserve"> (</w:t>
      </w:r>
      <w:r w:rsidRPr="006B5CBF">
        <w:rPr>
          <w:rFonts w:hint="cs"/>
          <w:rtl/>
          <w:lang w:bidi="ar-EG"/>
        </w:rPr>
        <w:t>من قبيل</w:t>
      </w:r>
      <w:r w:rsidRPr="00884B2D">
        <w:rPr>
          <w:rtl/>
          <w:lang w:bidi="ar-EG"/>
        </w:rPr>
        <w:t xml:space="preserve"> </w:t>
      </w:r>
      <w:r w:rsidRPr="003C3D0F">
        <w:rPr>
          <w:lang w:bidi="ar-EG"/>
        </w:rPr>
        <w:t>30</w:t>
      </w:r>
      <w:r w:rsidRPr="00884B2D">
        <w:rPr>
          <w:rtl/>
          <w:lang w:bidi="ar-EG"/>
        </w:rPr>
        <w:t xml:space="preserve"> إلى </w:t>
      </w:r>
      <w:r w:rsidRPr="003C3D0F">
        <w:rPr>
          <w:lang w:bidi="ar-EG"/>
        </w:rPr>
        <w:t>100</w:t>
      </w:r>
      <w:r w:rsidRPr="00884B2D">
        <w:rPr>
          <w:rtl/>
          <w:lang w:bidi="ar-EG"/>
        </w:rPr>
        <w:t xml:space="preserve"> </w:t>
      </w:r>
      <w:r w:rsidRPr="00884B2D">
        <w:rPr>
          <w:lang w:val="en-GB" w:bidi="ar-EG"/>
        </w:rPr>
        <w:t>Gbit/s</w:t>
      </w:r>
      <w:r w:rsidR="007B5624">
        <w:rPr>
          <w:rFonts w:hint="cs"/>
          <w:rtl/>
          <w:lang w:bidi="ar-EG"/>
        </w:rPr>
        <w:t xml:space="preserve">) </w:t>
      </w:r>
      <w:r w:rsidRPr="00884B2D">
        <w:rPr>
          <w:rtl/>
          <w:lang w:bidi="ar-EG"/>
        </w:rPr>
        <w:t xml:space="preserve">وتكلفة أقل لكل </w:t>
      </w:r>
      <w:proofErr w:type="spellStart"/>
      <w:r w:rsidRPr="00884B2D">
        <w:rPr>
          <w:rtl/>
          <w:lang w:bidi="ar-EG"/>
        </w:rPr>
        <w:t>بتة</w:t>
      </w:r>
      <w:proofErr w:type="spellEnd"/>
      <w:r w:rsidRPr="00884B2D">
        <w:rPr>
          <w:rtl/>
          <w:lang w:bidi="ar-EG"/>
        </w:rPr>
        <w:t xml:space="preserve">، مما يتيح اتصالات بيانات </w:t>
      </w:r>
      <w:r w:rsidRPr="006B5CBF">
        <w:rPr>
          <w:rFonts w:hint="cs"/>
          <w:rtl/>
          <w:lang w:bidi="ar-EG"/>
        </w:rPr>
        <w:t>مجزية</w:t>
      </w:r>
      <w:r w:rsidRPr="00884B2D">
        <w:rPr>
          <w:rtl/>
          <w:lang w:bidi="ar-EG"/>
        </w:rPr>
        <w:t xml:space="preserve"> التكلفة وعالية السعة</w:t>
      </w:r>
      <w:r w:rsidRPr="006B5CBF">
        <w:rPr>
          <w:rFonts w:hint="cs"/>
          <w:rtl/>
          <w:lang w:bidi="ar-EG"/>
        </w:rPr>
        <w:t>،</w:t>
      </w:r>
      <w:r w:rsidRPr="00884B2D">
        <w:rPr>
          <w:rtl/>
          <w:lang w:bidi="ar-EG"/>
        </w:rPr>
        <w:t xml:space="preserve"> في المناطق التي تنقصها الخدمات، إلى تطبيقات التنقل</w:t>
      </w:r>
      <w:r w:rsidRPr="006B5CBF">
        <w:rPr>
          <w:rFonts w:hint="cs"/>
          <w:rtl/>
          <w:lang w:bidi="ar-EG"/>
        </w:rPr>
        <w:t>ية</w:t>
      </w:r>
      <w:r w:rsidRPr="00884B2D">
        <w:rPr>
          <w:rtl/>
          <w:lang w:bidi="ar-EG"/>
        </w:rPr>
        <w:t xml:space="preserve"> الجوي</w:t>
      </w:r>
      <w:r w:rsidRPr="006B5CBF">
        <w:rPr>
          <w:rFonts w:hint="cs"/>
          <w:rtl/>
          <w:lang w:bidi="ar-EG"/>
        </w:rPr>
        <w:t>ة</w:t>
      </w:r>
      <w:r w:rsidRPr="00884B2D">
        <w:rPr>
          <w:rtl/>
          <w:lang w:bidi="ar-EG"/>
        </w:rPr>
        <w:t xml:space="preserve"> والبري</w:t>
      </w:r>
      <w:r w:rsidRPr="006B5CBF">
        <w:rPr>
          <w:rFonts w:hint="cs"/>
          <w:rtl/>
          <w:lang w:bidi="ar-EG"/>
        </w:rPr>
        <w:t>ة</w:t>
      </w:r>
      <w:r w:rsidRPr="00884B2D">
        <w:rPr>
          <w:rtl/>
          <w:lang w:bidi="ar-EG"/>
        </w:rPr>
        <w:t xml:space="preserve"> والبحري</w:t>
      </w:r>
      <w:r w:rsidRPr="006B5CBF">
        <w:rPr>
          <w:rFonts w:hint="cs"/>
          <w:rtl/>
          <w:lang w:bidi="ar-EG"/>
        </w:rPr>
        <w:t>ة</w:t>
      </w:r>
      <w:r w:rsidRPr="00884B2D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Pr="00884B2D">
        <w:rPr>
          <w:rtl/>
          <w:lang w:bidi="ar-EG"/>
        </w:rPr>
        <w:t>خدمات</w:t>
      </w:r>
      <w:r w:rsidRPr="006B5CBF">
        <w:rPr>
          <w:rFonts w:hint="cs"/>
          <w:rtl/>
          <w:lang w:bidi="ar-EG"/>
        </w:rPr>
        <w:t xml:space="preserve"> وصلة</w:t>
      </w:r>
      <w:r w:rsidRPr="00884B2D">
        <w:rPr>
          <w:rtl/>
          <w:lang w:bidi="ar-EG"/>
        </w:rPr>
        <w:t xml:space="preserve"> التوصيل</w:t>
      </w:r>
      <w:r>
        <w:rPr>
          <w:rFonts w:hint="cs"/>
          <w:rtl/>
          <w:lang w:bidi="ar-EG"/>
        </w:rPr>
        <w:t xml:space="preserve"> المتنقلة من الجيلين الرابع والخامس،</w:t>
      </w:r>
      <w:r w:rsidRPr="006B5CBF">
        <w:rPr>
          <w:rtl/>
          <w:lang w:bidi="ar-EG"/>
        </w:rPr>
        <w:t xml:space="preserve"> </w:t>
      </w:r>
      <w:r w:rsidRPr="00884B2D">
        <w:rPr>
          <w:rtl/>
          <w:lang w:bidi="ar-EG"/>
        </w:rPr>
        <w:t>وكذلك الاتصالات الدولية وتوزيع الفيديو.</w:t>
      </w:r>
    </w:p>
    <w:p w14:paraId="25C0CDBF" w14:textId="67CD49ED" w:rsidR="006B5CBF" w:rsidRPr="00A10621" w:rsidRDefault="00F935E1" w:rsidP="007B5624">
      <w:pPr>
        <w:rPr>
          <w:rtl/>
          <w:lang w:bidi="ar-EG"/>
        </w:rPr>
      </w:pPr>
      <w:r w:rsidRPr="00A10621">
        <w:rPr>
          <w:rFonts w:hint="cs"/>
          <w:rtl/>
          <w:lang w:bidi="ar-EG"/>
        </w:rPr>
        <w:t>و</w:t>
      </w:r>
      <w:r w:rsidRPr="00A10621">
        <w:rPr>
          <w:rtl/>
          <w:lang w:bidi="ar-EG"/>
        </w:rPr>
        <w:t xml:space="preserve">يخدم عدد من السواتل العالية الصبيب المنطقة الأوسع اليوم، </w:t>
      </w:r>
      <w:r w:rsidRPr="00A10621">
        <w:rPr>
          <w:rFonts w:hint="cs"/>
          <w:rtl/>
          <w:lang w:bidi="ar-EG"/>
        </w:rPr>
        <w:t>بالتشغيل</w:t>
      </w:r>
      <w:r w:rsidRPr="00A10621">
        <w:rPr>
          <w:rtl/>
          <w:lang w:bidi="ar-EG"/>
        </w:rPr>
        <w:t xml:space="preserve"> في</w:t>
      </w:r>
      <w:r w:rsidRPr="00A10621">
        <w:rPr>
          <w:rFonts w:hint="cs"/>
          <w:rtl/>
          <w:lang w:bidi="ar-EG"/>
        </w:rPr>
        <w:t xml:space="preserve"> نطاقات</w:t>
      </w:r>
      <w:r w:rsidRPr="00A10621">
        <w:rPr>
          <w:rtl/>
          <w:lang w:bidi="ar-EG"/>
        </w:rPr>
        <w:t xml:space="preserve"> </w:t>
      </w:r>
      <w:r w:rsidRPr="00A10621">
        <w:rPr>
          <w:lang w:bidi="ar-EG"/>
        </w:rPr>
        <w:t>C</w:t>
      </w:r>
      <w:r w:rsidRPr="00A10621">
        <w:rPr>
          <w:rtl/>
          <w:lang w:bidi="ar-EG"/>
        </w:rPr>
        <w:t xml:space="preserve"> و</w:t>
      </w:r>
      <w:r w:rsidRPr="00A10621">
        <w:rPr>
          <w:lang w:bidi="ar-EG"/>
        </w:rPr>
        <w:t>Ku</w:t>
      </w:r>
      <w:r w:rsidRPr="00A10621">
        <w:rPr>
          <w:rtl/>
          <w:lang w:bidi="ar-EG"/>
        </w:rPr>
        <w:t xml:space="preserve"> و</w:t>
      </w:r>
      <w:r w:rsidRPr="00A10621">
        <w:rPr>
          <w:lang w:bidi="ar-EG"/>
        </w:rPr>
        <w:t>Ka</w:t>
      </w:r>
      <w:r w:rsidRPr="00A10621">
        <w:rPr>
          <w:rtl/>
          <w:lang w:bidi="ar-EG"/>
        </w:rPr>
        <w:t>.</w:t>
      </w:r>
      <w:r w:rsidR="007674DE" w:rsidRPr="00A10621">
        <w:rPr>
          <w:rFonts w:hint="cs"/>
          <w:rtl/>
          <w:lang w:bidi="ar-EG"/>
        </w:rPr>
        <w:t xml:space="preserve"> و</w:t>
      </w:r>
      <w:r w:rsidR="007674DE" w:rsidRPr="00A10621">
        <w:rPr>
          <w:rtl/>
          <w:lang w:bidi="ar-EG"/>
        </w:rPr>
        <w:t xml:space="preserve">من </w:t>
      </w:r>
      <w:r w:rsidR="007674DE" w:rsidRPr="00A10621">
        <w:rPr>
          <w:rFonts w:hint="cs"/>
          <w:rtl/>
          <w:lang w:bidi="ar-EG"/>
        </w:rPr>
        <w:t>السواتل التي تقدم سعة</w:t>
      </w:r>
      <w:r w:rsidR="007674DE" w:rsidRPr="00A10621">
        <w:rPr>
          <w:rtl/>
          <w:lang w:bidi="ar-EG"/>
        </w:rPr>
        <w:t xml:space="preserve"> </w:t>
      </w:r>
      <w:r w:rsidR="007674DE" w:rsidRPr="00A10621">
        <w:rPr>
          <w:rFonts w:hint="cs"/>
          <w:rtl/>
          <w:lang w:bidi="ar-EG"/>
        </w:rPr>
        <w:t>ال</w:t>
      </w:r>
      <w:r w:rsidR="007674DE" w:rsidRPr="00A10621">
        <w:rPr>
          <w:rtl/>
          <w:lang w:bidi="ar-EG"/>
        </w:rPr>
        <w:t xml:space="preserve">نطاق </w:t>
      </w:r>
      <w:r w:rsidR="007674DE" w:rsidRPr="00A10621">
        <w:rPr>
          <w:lang w:bidi="ar-EG"/>
        </w:rPr>
        <w:t>Ka</w:t>
      </w:r>
      <w:r w:rsidR="007674DE" w:rsidRPr="00A10621">
        <w:rPr>
          <w:rtl/>
          <w:lang w:bidi="ar-EG"/>
        </w:rPr>
        <w:t xml:space="preserve"> في </w:t>
      </w:r>
      <w:r w:rsidR="00A774EA" w:rsidRPr="00A10621">
        <w:rPr>
          <w:rtl/>
          <w:lang w:bidi="ar-EG"/>
        </w:rPr>
        <w:t xml:space="preserve">نطاقات </w:t>
      </w:r>
      <w:r w:rsidR="007674DE" w:rsidRPr="00A10621">
        <w:rPr>
          <w:lang w:bidi="ar-EG"/>
        </w:rPr>
        <w:t>26</w:t>
      </w:r>
      <w:r w:rsidR="007674DE" w:rsidRPr="00A10621">
        <w:rPr>
          <w:rtl/>
          <w:lang w:bidi="ar-EG"/>
        </w:rPr>
        <w:t xml:space="preserve"> أو </w:t>
      </w:r>
      <w:r w:rsidR="007674DE" w:rsidRPr="00A10621">
        <w:rPr>
          <w:lang w:bidi="ar-EG"/>
        </w:rPr>
        <w:t>28</w:t>
      </w:r>
      <w:r w:rsidR="007674DE" w:rsidRPr="00A10621">
        <w:rPr>
          <w:rtl/>
          <w:lang w:bidi="ar-EG"/>
        </w:rPr>
        <w:t xml:space="preserve"> </w:t>
      </w:r>
      <w:r w:rsidR="007674DE" w:rsidRPr="00A10621">
        <w:rPr>
          <w:lang w:bidi="ar-EG"/>
        </w:rPr>
        <w:t>GHz</w:t>
      </w:r>
      <w:r w:rsidR="007674DE" w:rsidRPr="00A10621">
        <w:rPr>
          <w:rtl/>
          <w:lang w:bidi="ar-EG"/>
        </w:rPr>
        <w:t xml:space="preserve">: </w:t>
      </w:r>
      <w:proofErr w:type="spellStart"/>
      <w:r w:rsidR="007674DE" w:rsidRPr="00A10621">
        <w:rPr>
          <w:lang w:bidi="ar-EG"/>
        </w:rPr>
        <w:t>IPStar</w:t>
      </w:r>
      <w:proofErr w:type="spellEnd"/>
      <w:r w:rsidR="007674DE" w:rsidRPr="00A10621">
        <w:rPr>
          <w:rtl/>
          <w:lang w:bidi="ar-EG"/>
        </w:rPr>
        <w:t xml:space="preserve"> و</w:t>
      </w:r>
      <w:r w:rsidR="007674DE" w:rsidRPr="00A10621">
        <w:rPr>
          <w:lang w:bidi="ar-EG"/>
        </w:rPr>
        <w:t>O3b</w:t>
      </w:r>
      <w:r w:rsidR="007674DE" w:rsidRPr="00A10621">
        <w:rPr>
          <w:rtl/>
          <w:lang w:bidi="ar-EG"/>
        </w:rPr>
        <w:t xml:space="preserve"> </w:t>
      </w:r>
      <w:r w:rsidR="00A648B8" w:rsidRPr="00A10621">
        <w:rPr>
          <w:rFonts w:hint="cs"/>
          <w:rtl/>
          <w:lang w:bidi="ar-EG"/>
        </w:rPr>
        <w:t>(</w:t>
      </w:r>
      <w:r w:rsidR="007674DE" w:rsidRPr="00A10621">
        <w:rPr>
          <w:rtl/>
          <w:lang w:bidi="ar-EG"/>
        </w:rPr>
        <w:t>كوكبة</w:t>
      </w:r>
      <w:r w:rsidR="005F5E0B" w:rsidRPr="00A10621">
        <w:rPr>
          <w:rFonts w:hint="cs"/>
          <w:rtl/>
          <w:lang w:bidi="ar-EG"/>
        </w:rPr>
        <w:t xml:space="preserve"> في</w:t>
      </w:r>
      <w:r w:rsidR="007674DE" w:rsidRPr="00A10621">
        <w:rPr>
          <w:rtl/>
        </w:rPr>
        <w:t xml:space="preserve"> </w:t>
      </w:r>
      <w:r w:rsidR="005F5E0B" w:rsidRPr="00A10621">
        <w:rPr>
          <w:rtl/>
          <w:lang w:bidi="ar-EG"/>
        </w:rPr>
        <w:t xml:space="preserve">مدار أرضي </w:t>
      </w:r>
      <w:r w:rsidR="007674DE" w:rsidRPr="00A10621">
        <w:rPr>
          <w:rtl/>
        </w:rPr>
        <w:t>متوسط</w:t>
      </w:r>
      <w:r w:rsidR="007B5624" w:rsidRPr="00A10621">
        <w:rPr>
          <w:rFonts w:hint="cs"/>
          <w:rtl/>
        </w:rPr>
        <w:t xml:space="preserve"> </w:t>
      </w:r>
      <w:r w:rsidR="003C3D0F" w:rsidRPr="00A10621">
        <w:rPr>
          <w:rFonts w:hint="cs"/>
          <w:lang w:bidi="ar-EG"/>
        </w:rPr>
        <w:t>(</w:t>
      </w:r>
      <w:r w:rsidR="007674DE" w:rsidRPr="00A10621">
        <w:rPr>
          <w:lang w:bidi="ar-EG"/>
        </w:rPr>
        <w:t>MEO</w:t>
      </w:r>
      <w:r w:rsidR="003C3D0F" w:rsidRPr="00A10621">
        <w:rPr>
          <w:lang w:bidi="ar-EG"/>
        </w:rPr>
        <w:t>)</w:t>
      </w:r>
      <w:r w:rsidR="00A648B8" w:rsidRPr="00A10621">
        <w:rPr>
          <w:rFonts w:hint="cs"/>
          <w:rtl/>
          <w:lang w:bidi="ar-EG"/>
        </w:rPr>
        <w:t>)</w:t>
      </w:r>
      <w:r w:rsidR="007674DE" w:rsidRPr="00A10621">
        <w:rPr>
          <w:rFonts w:hint="cs"/>
          <w:rtl/>
          <w:lang w:bidi="ar-EG"/>
        </w:rPr>
        <w:t xml:space="preserve"> و</w:t>
      </w:r>
      <w:r w:rsidR="007674DE" w:rsidRPr="00A10621">
        <w:rPr>
          <w:lang w:val="en-GB" w:bidi="ar-EG"/>
        </w:rPr>
        <w:t>Sky Muster I</w:t>
      </w:r>
      <w:r w:rsidR="00A10621" w:rsidRPr="00A10621">
        <w:rPr>
          <w:rtl/>
          <w:lang w:val="en-GB" w:bidi="ar-EG"/>
        </w:rPr>
        <w:br/>
      </w:r>
      <w:r w:rsidR="007674DE" w:rsidRPr="00A10621">
        <w:rPr>
          <w:rFonts w:hint="cs"/>
          <w:rtl/>
          <w:lang w:val="en-GB" w:bidi="ar-EG"/>
        </w:rPr>
        <w:t>و</w:t>
      </w:r>
      <w:r w:rsidR="007674DE" w:rsidRPr="00A10621">
        <w:rPr>
          <w:lang w:val="en-GB" w:bidi="ar-EG"/>
        </w:rPr>
        <w:t>II</w:t>
      </w:r>
      <w:r w:rsidR="007B5624" w:rsidRPr="00A10621">
        <w:rPr>
          <w:rFonts w:hint="cs"/>
          <w:rtl/>
          <w:lang w:bidi="ar-EG"/>
        </w:rPr>
        <w:t xml:space="preserve"> </w:t>
      </w:r>
      <w:r w:rsidR="007B5624" w:rsidRPr="00A10621">
        <w:rPr>
          <w:lang w:val="en-GB" w:bidi="ar-EG"/>
        </w:rPr>
        <w:t>(</w:t>
      </w:r>
      <w:r w:rsidR="007674DE" w:rsidRPr="00A10621">
        <w:rPr>
          <w:lang w:val="en-GB" w:bidi="ar-EG"/>
        </w:rPr>
        <w:t>NBN</w:t>
      </w:r>
      <w:r w:rsidR="007B5624" w:rsidRPr="00A10621">
        <w:rPr>
          <w:lang w:val="en-GB" w:bidi="ar-EG"/>
        </w:rPr>
        <w:noBreakHyphen/>
      </w:r>
      <w:r w:rsidR="007674DE" w:rsidRPr="00A10621">
        <w:rPr>
          <w:lang w:val="en-GB" w:bidi="ar-EG"/>
        </w:rPr>
        <w:t>Co</w:t>
      </w:r>
      <w:r w:rsidR="003C3D0F" w:rsidRPr="00A10621">
        <w:rPr>
          <w:lang w:bidi="ar-EG"/>
        </w:rPr>
        <w:t>)</w:t>
      </w:r>
      <w:r w:rsidR="007674DE" w:rsidRPr="00A10621">
        <w:rPr>
          <w:rFonts w:hint="cs"/>
          <w:rtl/>
          <w:lang w:val="en-GB" w:bidi="ar-EG"/>
        </w:rPr>
        <w:t>، و</w:t>
      </w:r>
      <w:r w:rsidR="007674DE" w:rsidRPr="00A10621">
        <w:rPr>
          <w:lang w:val="en-GB" w:bidi="ar-EG"/>
        </w:rPr>
        <w:t>Inmarsat Global Xpress</w:t>
      </w:r>
      <w:r w:rsidR="007B5624" w:rsidRPr="00A10621">
        <w:rPr>
          <w:rFonts w:hint="cs"/>
          <w:rtl/>
          <w:lang w:val="en-GB" w:bidi="ar-EG"/>
        </w:rPr>
        <w:t xml:space="preserve"> (</w:t>
      </w:r>
      <w:r w:rsidR="007674DE" w:rsidRPr="00A10621">
        <w:rPr>
          <w:lang w:val="sv-SE" w:bidi="ar-EG"/>
        </w:rPr>
        <w:t>F</w:t>
      </w:r>
      <w:r w:rsidR="007674DE" w:rsidRPr="00A10621">
        <w:rPr>
          <w:lang w:bidi="ar-EG"/>
        </w:rPr>
        <w:t>1</w:t>
      </w:r>
      <w:r w:rsidR="00A648B8" w:rsidRPr="00A10621">
        <w:rPr>
          <w:lang w:bidi="ar-EG"/>
        </w:rPr>
        <w:t xml:space="preserve"> 15</w:t>
      </w:r>
      <w:r w:rsidR="007674DE" w:rsidRPr="00A10621">
        <w:rPr>
          <w:rFonts w:hint="cs"/>
          <w:rtl/>
          <w:lang w:val="sv-SE" w:bidi="ar-EG"/>
        </w:rPr>
        <w:t xml:space="preserve"> و</w:t>
      </w:r>
      <w:r w:rsidR="007674DE" w:rsidRPr="00A10621">
        <w:rPr>
          <w:lang w:val="sv-SE" w:bidi="ar-EG"/>
        </w:rPr>
        <w:t>F</w:t>
      </w:r>
      <w:r w:rsidR="007674DE" w:rsidRPr="00A10621">
        <w:rPr>
          <w:lang w:bidi="ar-EG"/>
        </w:rPr>
        <w:t>3</w:t>
      </w:r>
      <w:r w:rsidR="00A648B8" w:rsidRPr="00A10621">
        <w:rPr>
          <w:lang w:val="sv-SE" w:bidi="ar-EG"/>
        </w:rPr>
        <w:t xml:space="preserve"> I</w:t>
      </w:r>
      <w:r w:rsidR="00A648B8" w:rsidRPr="00A10621">
        <w:rPr>
          <w:lang w:bidi="ar-EG"/>
        </w:rPr>
        <w:t>5</w:t>
      </w:r>
      <w:r w:rsidR="007674DE" w:rsidRPr="00A10621">
        <w:rPr>
          <w:rFonts w:hint="cs"/>
          <w:rtl/>
          <w:lang w:val="sv-SE" w:bidi="ar-EG"/>
        </w:rPr>
        <w:t xml:space="preserve"> و</w:t>
      </w:r>
      <w:r w:rsidR="007674DE" w:rsidRPr="00A10621">
        <w:rPr>
          <w:lang w:val="sv-SE" w:bidi="ar-EG"/>
        </w:rPr>
        <w:t>F</w:t>
      </w:r>
      <w:r w:rsidR="007674DE" w:rsidRPr="00A10621">
        <w:rPr>
          <w:lang w:bidi="ar-EG"/>
        </w:rPr>
        <w:t>4</w:t>
      </w:r>
      <w:r w:rsidR="00A648B8" w:rsidRPr="00A10621">
        <w:rPr>
          <w:lang w:val="sv-SE" w:bidi="ar-EG"/>
        </w:rPr>
        <w:t xml:space="preserve"> I</w:t>
      </w:r>
      <w:r w:rsidR="00A648B8" w:rsidRPr="00A10621">
        <w:rPr>
          <w:lang w:bidi="ar-EG"/>
        </w:rPr>
        <w:t>5</w:t>
      </w:r>
      <w:r w:rsidR="007B5624" w:rsidRPr="00A10621">
        <w:rPr>
          <w:rFonts w:hint="cs"/>
          <w:rtl/>
          <w:lang w:bidi="ar-EG"/>
        </w:rPr>
        <w:t xml:space="preserve">) </w:t>
      </w:r>
      <w:r w:rsidR="007674DE" w:rsidRPr="00A10621">
        <w:rPr>
          <w:rFonts w:hint="cs"/>
          <w:rtl/>
          <w:lang w:val="sv-SE" w:bidi="ar-EG"/>
        </w:rPr>
        <w:t>و</w:t>
      </w:r>
      <w:r w:rsidR="007674DE" w:rsidRPr="00A10621">
        <w:rPr>
          <w:lang w:val="sv-SE" w:bidi="ar-EG"/>
        </w:rPr>
        <w:t>Intelsat IS-</w:t>
      </w:r>
      <w:r w:rsidR="007674DE" w:rsidRPr="00A10621">
        <w:rPr>
          <w:lang w:bidi="ar-EG"/>
        </w:rPr>
        <w:t>33</w:t>
      </w:r>
      <w:r w:rsidR="007674DE" w:rsidRPr="00A10621">
        <w:rPr>
          <w:lang w:val="sv-SE" w:bidi="ar-EG"/>
        </w:rPr>
        <w:t>e</w:t>
      </w:r>
      <w:r w:rsidR="007674DE" w:rsidRPr="00A10621">
        <w:rPr>
          <w:rFonts w:hint="cs"/>
          <w:rtl/>
          <w:lang w:val="sv-SE" w:bidi="ar-EG"/>
        </w:rPr>
        <w:t xml:space="preserve"> و</w:t>
      </w:r>
      <w:r w:rsidR="007674DE" w:rsidRPr="00A10621">
        <w:rPr>
          <w:lang w:val="sv-SE" w:bidi="ar-EG"/>
        </w:rPr>
        <w:t>Chinasat-</w:t>
      </w:r>
      <w:r w:rsidR="007674DE" w:rsidRPr="00A10621">
        <w:rPr>
          <w:lang w:bidi="ar-EG"/>
        </w:rPr>
        <w:t>16</w:t>
      </w:r>
      <w:r w:rsidR="007674DE" w:rsidRPr="00A10621">
        <w:rPr>
          <w:rFonts w:hint="cs"/>
          <w:rtl/>
          <w:lang w:val="sv-SE" w:bidi="ar-EG"/>
        </w:rPr>
        <w:t xml:space="preserve"> و</w:t>
      </w:r>
      <w:r w:rsidR="007674DE" w:rsidRPr="00A10621">
        <w:rPr>
          <w:lang w:val="en-GB" w:bidi="ar-EG"/>
        </w:rPr>
        <w:t>SES-</w:t>
      </w:r>
      <w:r w:rsidR="007674DE" w:rsidRPr="00A10621">
        <w:rPr>
          <w:lang w:bidi="ar-EG"/>
        </w:rPr>
        <w:t>12</w:t>
      </w:r>
      <w:r w:rsidR="007674DE" w:rsidRPr="00A10621">
        <w:rPr>
          <w:rFonts w:hint="cs"/>
          <w:rtl/>
          <w:lang w:val="en-GB" w:bidi="ar-EG"/>
        </w:rPr>
        <w:t xml:space="preserve"> و</w:t>
      </w:r>
      <w:r w:rsidR="007674DE" w:rsidRPr="00A10621">
        <w:rPr>
          <w:lang w:val="en-GB" w:bidi="ar-EG"/>
        </w:rPr>
        <w:t>Intelsat</w:t>
      </w:r>
      <w:r w:rsidR="007B5624" w:rsidRPr="00A10621">
        <w:rPr>
          <w:lang w:val="en-GB" w:bidi="ar-EG"/>
        </w:rPr>
        <w:t> </w:t>
      </w:r>
      <w:r w:rsidR="007674DE" w:rsidRPr="00A10621">
        <w:rPr>
          <w:lang w:val="en-GB" w:bidi="ar-EG"/>
        </w:rPr>
        <w:t>IS</w:t>
      </w:r>
      <w:r w:rsidR="00A10621" w:rsidRPr="00A10621">
        <w:rPr>
          <w:lang w:val="en-GB" w:bidi="ar-EG"/>
        </w:rPr>
        <w:noBreakHyphen/>
      </w:r>
      <w:r w:rsidR="007674DE" w:rsidRPr="00A10621">
        <w:rPr>
          <w:lang w:val="en-GB" w:bidi="ar-EG"/>
        </w:rPr>
        <w:t xml:space="preserve">Horizons </w:t>
      </w:r>
      <w:r w:rsidR="007674DE" w:rsidRPr="00A10621">
        <w:rPr>
          <w:lang w:bidi="ar-EG"/>
        </w:rPr>
        <w:t>3</w:t>
      </w:r>
      <w:r w:rsidR="007674DE" w:rsidRPr="00A10621">
        <w:rPr>
          <w:lang w:val="en-GB" w:bidi="ar-EG"/>
        </w:rPr>
        <w:t>e</w:t>
      </w:r>
      <w:r w:rsidR="007674DE" w:rsidRPr="00A10621">
        <w:rPr>
          <w:rFonts w:hint="cs"/>
          <w:rtl/>
          <w:lang w:val="en-GB" w:bidi="ar-EG"/>
        </w:rPr>
        <w:t>.</w:t>
      </w:r>
      <w:r w:rsidR="00A774EA" w:rsidRPr="00A10621">
        <w:rPr>
          <w:rFonts w:hint="cs"/>
          <w:rtl/>
          <w:lang w:bidi="ar-EG"/>
        </w:rPr>
        <w:t xml:space="preserve"> </w:t>
      </w:r>
      <w:r w:rsidR="00A774EA" w:rsidRPr="00A10621">
        <w:rPr>
          <w:rFonts w:hint="cs"/>
          <w:rtl/>
          <w:lang w:val="en-GB" w:bidi="ar-EG"/>
        </w:rPr>
        <w:t>و</w:t>
      </w:r>
      <w:r w:rsidR="00A774EA" w:rsidRPr="00A10621">
        <w:rPr>
          <w:rtl/>
          <w:lang w:val="en-GB" w:bidi="ar-EG"/>
        </w:rPr>
        <w:t xml:space="preserve">في العامين المقبلين، </w:t>
      </w:r>
      <w:r w:rsidR="00A774EA" w:rsidRPr="00A10621">
        <w:rPr>
          <w:rFonts w:hint="cs"/>
          <w:rtl/>
          <w:lang w:val="en-GB" w:bidi="ar-EG"/>
        </w:rPr>
        <w:t>ستُطلق أيضاً السواتل</w:t>
      </w:r>
      <w:r w:rsidR="00A774EA" w:rsidRPr="00A10621">
        <w:rPr>
          <w:rtl/>
          <w:lang w:val="en-GB" w:bidi="ar-EG"/>
        </w:rPr>
        <w:t xml:space="preserve"> </w:t>
      </w:r>
      <w:r w:rsidR="00A774EA" w:rsidRPr="00A10621">
        <w:rPr>
          <w:lang w:bidi="ar-EG"/>
        </w:rPr>
        <w:t>Kacific-1/JCSAT-18</w:t>
      </w:r>
      <w:r w:rsidR="00A774EA" w:rsidRPr="00A10621">
        <w:rPr>
          <w:rtl/>
          <w:lang w:val="en-GB" w:bidi="ar-EG"/>
        </w:rPr>
        <w:t>، و</w:t>
      </w:r>
      <w:proofErr w:type="spellStart"/>
      <w:r w:rsidR="00A774EA" w:rsidRPr="00A10621">
        <w:rPr>
          <w:lang w:bidi="ar-EG"/>
        </w:rPr>
        <w:t>OneWeb</w:t>
      </w:r>
      <w:proofErr w:type="spellEnd"/>
      <w:r w:rsidR="00A774EA" w:rsidRPr="00A10621">
        <w:rPr>
          <w:rtl/>
          <w:lang w:val="en-GB" w:bidi="ar-EG"/>
        </w:rPr>
        <w:t xml:space="preserve"> </w:t>
      </w:r>
      <w:r w:rsidR="007B5624" w:rsidRPr="00A10621">
        <w:rPr>
          <w:rFonts w:hint="cs"/>
          <w:rtl/>
        </w:rPr>
        <w:t>(</w:t>
      </w:r>
      <w:r w:rsidR="00A774EA" w:rsidRPr="00A10621">
        <w:rPr>
          <w:rtl/>
          <w:lang w:val="en-GB" w:bidi="ar-EG"/>
        </w:rPr>
        <w:t>كوكبة</w:t>
      </w:r>
      <w:r w:rsidR="00A774EA" w:rsidRPr="00A10621">
        <w:rPr>
          <w:rtl/>
          <w:lang w:val="en-GB"/>
        </w:rPr>
        <w:t xml:space="preserve"> </w:t>
      </w:r>
      <w:r w:rsidR="005F5E0B" w:rsidRPr="00A10621">
        <w:rPr>
          <w:rFonts w:hint="cs"/>
          <w:rtl/>
          <w:lang w:val="en-GB" w:bidi="ar-EG"/>
        </w:rPr>
        <w:t>في</w:t>
      </w:r>
      <w:r w:rsidR="005F5E0B" w:rsidRPr="00A10621">
        <w:rPr>
          <w:rtl/>
          <w:lang w:val="en-GB"/>
        </w:rPr>
        <w:t xml:space="preserve"> </w:t>
      </w:r>
      <w:r w:rsidR="005F5E0B" w:rsidRPr="00A10621">
        <w:rPr>
          <w:rtl/>
          <w:lang w:val="en-GB" w:bidi="ar-EG"/>
        </w:rPr>
        <w:t xml:space="preserve">مدار أرضي </w:t>
      </w:r>
      <w:r w:rsidR="005F5E0B" w:rsidRPr="00A10621">
        <w:rPr>
          <w:rFonts w:hint="cs"/>
          <w:rtl/>
          <w:lang w:val="en-GB"/>
        </w:rPr>
        <w:t>منخفض</w:t>
      </w:r>
      <w:r w:rsidR="00A774EA" w:rsidRPr="00A10621">
        <w:rPr>
          <w:rtl/>
          <w:lang w:val="en-GB" w:bidi="ar-EG"/>
        </w:rPr>
        <w:t xml:space="preserve"> </w:t>
      </w:r>
      <w:r w:rsidR="003C3D0F" w:rsidRPr="00A10621">
        <w:rPr>
          <w:rFonts w:hint="cs"/>
          <w:lang w:bidi="ar-EG"/>
        </w:rPr>
        <w:t>(</w:t>
      </w:r>
      <w:r w:rsidR="00A774EA" w:rsidRPr="00A10621">
        <w:rPr>
          <w:lang w:bidi="ar-EG"/>
        </w:rPr>
        <w:t>LEO</w:t>
      </w:r>
      <w:r w:rsidR="003C3D0F" w:rsidRPr="00A10621">
        <w:rPr>
          <w:lang w:bidi="ar-EG"/>
        </w:rPr>
        <w:t>)</w:t>
      </w:r>
      <w:r w:rsidR="007B5624" w:rsidRPr="00A10621">
        <w:rPr>
          <w:rFonts w:hint="cs"/>
          <w:rtl/>
          <w:lang w:val="en-GB" w:bidi="ar-EG"/>
        </w:rPr>
        <w:t>)</w:t>
      </w:r>
      <w:r w:rsidR="00A774EA" w:rsidRPr="00A10621">
        <w:rPr>
          <w:rtl/>
          <w:lang w:val="en-GB" w:bidi="ar-EG"/>
        </w:rPr>
        <w:t>، و</w:t>
      </w:r>
      <w:proofErr w:type="spellStart"/>
      <w:r w:rsidR="00A774EA" w:rsidRPr="00A10621">
        <w:rPr>
          <w:lang w:bidi="ar-EG"/>
        </w:rPr>
        <w:t>APStar</w:t>
      </w:r>
      <w:proofErr w:type="spellEnd"/>
      <w:r w:rsidR="00A774EA" w:rsidRPr="00A10621">
        <w:rPr>
          <w:lang w:bidi="ar-EG"/>
        </w:rPr>
        <w:t xml:space="preserve"> 6D</w:t>
      </w:r>
      <w:r w:rsidR="00A774EA" w:rsidRPr="00A10621">
        <w:rPr>
          <w:rtl/>
          <w:lang w:val="en-GB" w:bidi="ar-EG"/>
        </w:rPr>
        <w:t>، و</w:t>
      </w:r>
      <w:r w:rsidR="00A774EA" w:rsidRPr="00A10621">
        <w:rPr>
          <w:lang w:bidi="ar-EG"/>
        </w:rPr>
        <w:t>Chinasat-18</w:t>
      </w:r>
      <w:r w:rsidR="00A774EA" w:rsidRPr="00A10621">
        <w:rPr>
          <w:rtl/>
          <w:lang w:val="en-GB" w:bidi="ar-EG"/>
        </w:rPr>
        <w:t>، و</w:t>
      </w:r>
      <w:r w:rsidR="00A774EA" w:rsidRPr="00A10621">
        <w:rPr>
          <w:lang w:bidi="ar-EG"/>
        </w:rPr>
        <w:t>SpaceX</w:t>
      </w:r>
      <w:r w:rsidR="007B5624" w:rsidRPr="00A10621">
        <w:rPr>
          <w:rFonts w:hint="cs"/>
          <w:rtl/>
        </w:rPr>
        <w:t xml:space="preserve"> (</w:t>
      </w:r>
      <w:r w:rsidR="00A774EA" w:rsidRPr="00A10621">
        <w:rPr>
          <w:rtl/>
          <w:lang w:val="en-GB" w:bidi="ar-EG"/>
        </w:rPr>
        <w:t xml:space="preserve">كوكبة </w:t>
      </w:r>
      <w:r w:rsidR="005F5E0B" w:rsidRPr="00A10621">
        <w:rPr>
          <w:rFonts w:hint="cs"/>
          <w:rtl/>
          <w:lang w:val="en-GB" w:bidi="ar-EG"/>
        </w:rPr>
        <w:t>في</w:t>
      </w:r>
      <w:r w:rsidR="005F5E0B" w:rsidRPr="00A10621">
        <w:rPr>
          <w:rtl/>
          <w:lang w:val="en-GB"/>
        </w:rPr>
        <w:t xml:space="preserve"> </w:t>
      </w:r>
      <w:r w:rsidR="005F5E0B" w:rsidRPr="00A10621">
        <w:rPr>
          <w:rtl/>
          <w:lang w:val="en-GB" w:bidi="ar-EG"/>
        </w:rPr>
        <w:t xml:space="preserve">مدار أرضي </w:t>
      </w:r>
      <w:r w:rsidR="00A774EA" w:rsidRPr="00A10621">
        <w:rPr>
          <w:rFonts w:hint="cs"/>
          <w:rtl/>
          <w:lang w:val="en-GB"/>
        </w:rPr>
        <w:t>منخفض</w:t>
      </w:r>
      <w:r w:rsidR="00A774EA" w:rsidRPr="00A10621">
        <w:rPr>
          <w:rtl/>
          <w:lang w:val="en-GB"/>
        </w:rPr>
        <w:t xml:space="preserve"> </w:t>
      </w:r>
      <w:r w:rsidR="003C3D0F" w:rsidRPr="00A10621">
        <w:rPr>
          <w:rFonts w:hint="cs"/>
          <w:lang w:bidi="ar-EG"/>
        </w:rPr>
        <w:t>(</w:t>
      </w:r>
      <w:r w:rsidR="00A774EA" w:rsidRPr="00A10621">
        <w:rPr>
          <w:lang w:bidi="ar-EG"/>
        </w:rPr>
        <w:t>LEO</w:t>
      </w:r>
      <w:r w:rsidR="003C3D0F" w:rsidRPr="00A10621">
        <w:rPr>
          <w:lang w:bidi="ar-EG"/>
        </w:rPr>
        <w:t>)</w:t>
      </w:r>
      <w:r w:rsidR="007B5624" w:rsidRPr="00A10621">
        <w:rPr>
          <w:rFonts w:hint="cs"/>
          <w:rtl/>
          <w:lang w:val="en-GB" w:bidi="ar-EG"/>
        </w:rPr>
        <w:t>)</w:t>
      </w:r>
      <w:r w:rsidR="00A774EA" w:rsidRPr="00A10621">
        <w:rPr>
          <w:rtl/>
          <w:lang w:val="en-GB" w:bidi="ar-EG"/>
        </w:rPr>
        <w:t>، و</w:t>
      </w:r>
      <w:r w:rsidR="00A774EA" w:rsidRPr="00A10621">
        <w:rPr>
          <w:lang w:bidi="ar-EG"/>
        </w:rPr>
        <w:t>Inmarsat</w:t>
      </w:r>
      <w:r w:rsidR="007B5624" w:rsidRPr="00A10621">
        <w:rPr>
          <w:lang w:bidi="ar-EG"/>
        </w:rPr>
        <w:noBreakHyphen/>
      </w:r>
      <w:r w:rsidR="00A774EA" w:rsidRPr="00A10621">
        <w:rPr>
          <w:lang w:bidi="ar-EG"/>
        </w:rPr>
        <w:t>6</w:t>
      </w:r>
      <w:r w:rsidR="00A774EA" w:rsidRPr="00A10621">
        <w:rPr>
          <w:rtl/>
          <w:lang w:val="en-GB" w:bidi="ar-EG"/>
        </w:rPr>
        <w:t xml:space="preserve"> لخدمة المنطقة، وكل</w:t>
      </w:r>
      <w:r w:rsidR="00A774EA" w:rsidRPr="00A10621">
        <w:rPr>
          <w:rFonts w:hint="cs"/>
          <w:rtl/>
          <w:lang w:val="en-GB" w:bidi="ar-EG"/>
        </w:rPr>
        <w:t>ها</w:t>
      </w:r>
      <w:r w:rsidR="00A774EA" w:rsidRPr="00A10621">
        <w:rPr>
          <w:rtl/>
          <w:lang w:val="en-GB" w:bidi="ar-EG"/>
        </w:rPr>
        <w:t xml:space="preserve"> </w:t>
      </w:r>
      <w:r w:rsidR="00A774EA" w:rsidRPr="00A10621">
        <w:rPr>
          <w:rFonts w:hint="cs"/>
          <w:rtl/>
          <w:lang w:val="en-GB" w:bidi="ar-EG"/>
        </w:rPr>
        <w:t>ت</w:t>
      </w:r>
      <w:r w:rsidR="00A774EA" w:rsidRPr="00A10621">
        <w:rPr>
          <w:rtl/>
          <w:lang w:val="en-GB" w:bidi="ar-EG"/>
        </w:rPr>
        <w:t xml:space="preserve">قدم سعة النطاق </w:t>
      </w:r>
      <w:r w:rsidR="00A774EA" w:rsidRPr="00A10621">
        <w:rPr>
          <w:lang w:bidi="ar-EG"/>
        </w:rPr>
        <w:t>Ka</w:t>
      </w:r>
      <w:r w:rsidR="00A774EA" w:rsidRPr="00A10621">
        <w:rPr>
          <w:rtl/>
          <w:lang w:val="en-GB" w:bidi="ar-EG"/>
        </w:rPr>
        <w:t xml:space="preserve"> في نطاقات </w:t>
      </w:r>
      <w:r w:rsidR="00A774EA" w:rsidRPr="00A10621">
        <w:rPr>
          <w:lang w:bidi="ar-EG"/>
        </w:rPr>
        <w:t>26</w:t>
      </w:r>
      <w:r w:rsidR="00A774EA" w:rsidRPr="00A10621">
        <w:rPr>
          <w:rtl/>
          <w:lang w:val="en-GB" w:bidi="ar-EG"/>
        </w:rPr>
        <w:t xml:space="preserve"> أو </w:t>
      </w:r>
      <w:r w:rsidR="00A774EA" w:rsidRPr="00A10621">
        <w:rPr>
          <w:lang w:bidi="ar-EG"/>
        </w:rPr>
        <w:t>28</w:t>
      </w:r>
      <w:r w:rsidR="00A774EA" w:rsidRPr="00A10621">
        <w:rPr>
          <w:rtl/>
          <w:lang w:val="en-GB" w:bidi="ar-EG"/>
        </w:rPr>
        <w:t xml:space="preserve"> </w:t>
      </w:r>
      <w:r w:rsidR="00A774EA" w:rsidRPr="00A10621">
        <w:rPr>
          <w:lang w:bidi="ar-EG"/>
        </w:rPr>
        <w:t>GHz</w:t>
      </w:r>
      <w:r w:rsidR="00A774EA" w:rsidRPr="00A10621">
        <w:rPr>
          <w:rtl/>
          <w:lang w:val="en-GB" w:bidi="ar-EG"/>
        </w:rPr>
        <w:t>.</w:t>
      </w:r>
      <w:r w:rsidR="00A774EA" w:rsidRPr="00A10621">
        <w:rPr>
          <w:rFonts w:hint="cs"/>
          <w:rtl/>
          <w:lang w:val="en-GB" w:bidi="ar-EG"/>
        </w:rPr>
        <w:t xml:space="preserve"> و</w:t>
      </w:r>
      <w:r w:rsidR="00A774EA" w:rsidRPr="00A10621">
        <w:rPr>
          <w:rtl/>
          <w:lang w:val="en-GB" w:bidi="ar-EG"/>
        </w:rPr>
        <w:t>في</w:t>
      </w:r>
      <w:r w:rsidR="00A774EA" w:rsidRPr="00A10621">
        <w:rPr>
          <w:rFonts w:hint="cs"/>
          <w:rtl/>
          <w:lang w:val="en-GB" w:bidi="ar-EG"/>
        </w:rPr>
        <w:t xml:space="preserve"> الفترة</w:t>
      </w:r>
      <w:r w:rsidR="00A774EA" w:rsidRPr="00A10621">
        <w:rPr>
          <w:rtl/>
          <w:lang w:val="en-GB" w:bidi="ar-EG"/>
        </w:rPr>
        <w:t xml:space="preserve"> </w:t>
      </w:r>
      <w:r w:rsidR="007B5624" w:rsidRPr="00A10621">
        <w:rPr>
          <w:lang w:bidi="ar-EG"/>
        </w:rPr>
        <w:t>2022-</w:t>
      </w:r>
      <w:r w:rsidR="00A774EA" w:rsidRPr="00A10621">
        <w:rPr>
          <w:lang w:bidi="ar-EG"/>
        </w:rPr>
        <w:t>2021</w:t>
      </w:r>
      <w:r w:rsidR="00A774EA" w:rsidRPr="00A10621">
        <w:rPr>
          <w:rtl/>
          <w:lang w:val="en-GB" w:bidi="ar-EG"/>
        </w:rPr>
        <w:t>، س</w:t>
      </w:r>
      <w:r w:rsidR="00A774EA" w:rsidRPr="00A10621">
        <w:rPr>
          <w:rFonts w:hint="cs"/>
          <w:rtl/>
          <w:lang w:val="en-GB" w:bidi="ar-EG"/>
        </w:rPr>
        <w:t>ت</w:t>
      </w:r>
      <w:r w:rsidR="00A774EA" w:rsidRPr="00A10621">
        <w:rPr>
          <w:rtl/>
          <w:lang w:val="en-GB" w:bidi="ar-EG"/>
        </w:rPr>
        <w:t xml:space="preserve">نضم إلى هذه </w:t>
      </w:r>
      <w:r w:rsidR="00A774EA" w:rsidRPr="00A10621">
        <w:rPr>
          <w:rFonts w:hint="cs"/>
          <w:rtl/>
          <w:lang w:val="en-GB" w:bidi="ar-EG"/>
        </w:rPr>
        <w:t>السواتل</w:t>
      </w:r>
      <w:r w:rsidR="00A774EA" w:rsidRPr="00A10621">
        <w:rPr>
          <w:rtl/>
          <w:lang w:val="en-GB" w:bidi="ar-EG"/>
        </w:rPr>
        <w:t xml:space="preserve"> كوكبة</w:t>
      </w:r>
      <w:r w:rsidR="007B5624" w:rsidRPr="00A10621">
        <w:rPr>
          <w:rFonts w:hint="eastAsia"/>
          <w:rtl/>
          <w:lang w:val="en-GB" w:bidi="ar-EG"/>
        </w:rPr>
        <w:t> </w:t>
      </w:r>
      <w:proofErr w:type="spellStart"/>
      <w:r w:rsidR="00A774EA" w:rsidRPr="00A10621">
        <w:rPr>
          <w:lang w:bidi="ar-EG"/>
        </w:rPr>
        <w:t>Telesat</w:t>
      </w:r>
      <w:proofErr w:type="spellEnd"/>
      <w:r w:rsidR="00A774EA" w:rsidRPr="00A10621">
        <w:rPr>
          <w:rFonts w:hint="cs"/>
          <w:rtl/>
          <w:lang w:val="en-GB" w:bidi="ar-EG"/>
        </w:rPr>
        <w:t xml:space="preserve"> في</w:t>
      </w:r>
      <w:r w:rsidR="00A774EA" w:rsidRPr="00A10621">
        <w:rPr>
          <w:rtl/>
          <w:lang w:val="en-GB"/>
        </w:rPr>
        <w:t xml:space="preserve"> </w:t>
      </w:r>
      <w:r w:rsidR="005F5E0B" w:rsidRPr="00A10621">
        <w:rPr>
          <w:rtl/>
          <w:lang w:val="en-GB" w:bidi="ar-EG"/>
        </w:rPr>
        <w:t xml:space="preserve">مدار أرضي </w:t>
      </w:r>
      <w:r w:rsidR="005F5E0B" w:rsidRPr="00A10621">
        <w:rPr>
          <w:rFonts w:hint="cs"/>
          <w:rtl/>
          <w:lang w:val="en-GB"/>
        </w:rPr>
        <w:t>منخفض</w:t>
      </w:r>
      <w:r w:rsidR="005F5E0B" w:rsidRPr="00A10621">
        <w:rPr>
          <w:rtl/>
          <w:lang w:val="en-GB"/>
        </w:rPr>
        <w:t xml:space="preserve"> </w:t>
      </w:r>
      <w:r w:rsidR="003C3D0F" w:rsidRPr="00A10621">
        <w:rPr>
          <w:rFonts w:hint="cs"/>
          <w:lang w:bidi="ar-EG"/>
        </w:rPr>
        <w:t>(</w:t>
      </w:r>
      <w:r w:rsidR="00A774EA" w:rsidRPr="00A10621">
        <w:rPr>
          <w:lang w:bidi="ar-EG"/>
        </w:rPr>
        <w:t>LEO</w:t>
      </w:r>
      <w:r w:rsidR="003C3D0F" w:rsidRPr="00A10621">
        <w:rPr>
          <w:lang w:bidi="ar-EG"/>
        </w:rPr>
        <w:t>)</w:t>
      </w:r>
      <w:r w:rsidR="00A774EA" w:rsidRPr="00A10621">
        <w:rPr>
          <w:rtl/>
          <w:lang w:val="en-GB" w:bidi="ar-EG"/>
        </w:rPr>
        <w:t xml:space="preserve"> و</w:t>
      </w:r>
      <w:r w:rsidR="00A774EA" w:rsidRPr="00A10621">
        <w:rPr>
          <w:lang w:bidi="ar-EG"/>
        </w:rPr>
        <w:t xml:space="preserve">O3b </w:t>
      </w:r>
      <w:proofErr w:type="spellStart"/>
      <w:r w:rsidR="00A774EA" w:rsidRPr="00A10621">
        <w:rPr>
          <w:lang w:bidi="ar-EG"/>
        </w:rPr>
        <w:t>mPower</w:t>
      </w:r>
      <w:proofErr w:type="spellEnd"/>
      <w:r w:rsidR="00A774EA" w:rsidRPr="00A10621">
        <w:rPr>
          <w:rtl/>
          <w:lang w:val="en-GB" w:bidi="ar-EG"/>
        </w:rPr>
        <w:t xml:space="preserve"> </w:t>
      </w:r>
      <w:r w:rsidR="007B5624" w:rsidRPr="00A10621">
        <w:rPr>
          <w:rFonts w:hint="cs"/>
          <w:rtl/>
          <w:lang w:bidi="ar-EG"/>
        </w:rPr>
        <w:t>(</w:t>
      </w:r>
      <w:r w:rsidR="00A774EA" w:rsidRPr="00A10621">
        <w:rPr>
          <w:rtl/>
          <w:lang w:val="en-GB" w:bidi="ar-EG"/>
        </w:rPr>
        <w:t xml:space="preserve">كوكبة </w:t>
      </w:r>
      <w:r w:rsidR="005F5E0B" w:rsidRPr="00A10621">
        <w:rPr>
          <w:rFonts w:hint="cs"/>
          <w:rtl/>
          <w:lang w:val="en-GB" w:bidi="ar-EG"/>
        </w:rPr>
        <w:t>في</w:t>
      </w:r>
      <w:r w:rsidR="005F5E0B" w:rsidRPr="00A10621">
        <w:rPr>
          <w:rtl/>
          <w:lang w:val="en-GB"/>
        </w:rPr>
        <w:t xml:space="preserve"> </w:t>
      </w:r>
      <w:r w:rsidR="005F5E0B" w:rsidRPr="00A10621">
        <w:rPr>
          <w:rtl/>
          <w:lang w:val="en-GB" w:bidi="ar-EG"/>
        </w:rPr>
        <w:t xml:space="preserve">مدار أرضي </w:t>
      </w:r>
      <w:r w:rsidR="005F5E0B" w:rsidRPr="00A10621">
        <w:rPr>
          <w:rtl/>
          <w:lang w:val="en-GB"/>
        </w:rPr>
        <w:t xml:space="preserve">متوسط </w:t>
      </w:r>
      <w:r w:rsidR="003C3D0F" w:rsidRPr="00A10621">
        <w:rPr>
          <w:rFonts w:hint="cs"/>
          <w:lang w:bidi="ar-EG"/>
        </w:rPr>
        <w:t>(</w:t>
      </w:r>
      <w:r w:rsidR="00A774EA" w:rsidRPr="00A10621">
        <w:rPr>
          <w:lang w:bidi="ar-EG"/>
        </w:rPr>
        <w:t>MEO</w:t>
      </w:r>
      <w:r w:rsidR="003C3D0F" w:rsidRPr="00A10621">
        <w:rPr>
          <w:lang w:bidi="ar-EG"/>
        </w:rPr>
        <w:t>)</w:t>
      </w:r>
      <w:r w:rsidR="007B5624" w:rsidRPr="00A10621">
        <w:rPr>
          <w:rFonts w:hint="cs"/>
          <w:rtl/>
          <w:lang w:val="en-GB" w:bidi="ar-EG"/>
        </w:rPr>
        <w:t>)</w:t>
      </w:r>
      <w:r w:rsidR="00A774EA" w:rsidRPr="00A10621">
        <w:rPr>
          <w:rFonts w:hint="cs"/>
          <w:rtl/>
          <w:lang w:val="en-GB" w:bidi="ar-EG"/>
        </w:rPr>
        <w:t xml:space="preserve"> </w:t>
      </w:r>
      <w:r w:rsidR="00A774EA" w:rsidRPr="00A10621">
        <w:rPr>
          <w:rtl/>
          <w:lang w:val="en-GB" w:bidi="ar-EG"/>
        </w:rPr>
        <w:t>و</w:t>
      </w:r>
      <w:r w:rsidR="00A774EA" w:rsidRPr="00A10621">
        <w:rPr>
          <w:rFonts w:hint="cs"/>
          <w:rtl/>
          <w:lang w:val="en-GB" w:bidi="ar-EG"/>
        </w:rPr>
        <w:t xml:space="preserve">السواتل </w:t>
      </w:r>
      <w:r w:rsidR="00A774EA" w:rsidRPr="00A10621">
        <w:rPr>
          <w:lang w:bidi="ar-EG"/>
        </w:rPr>
        <w:t>Viasat</w:t>
      </w:r>
      <w:r w:rsidR="007B5624" w:rsidRPr="00A10621">
        <w:rPr>
          <w:lang w:bidi="ar-EG"/>
        </w:rPr>
        <w:noBreakHyphen/>
      </w:r>
      <w:r w:rsidR="00A774EA" w:rsidRPr="00A10621">
        <w:rPr>
          <w:lang w:bidi="ar-EG"/>
        </w:rPr>
        <w:t>3</w:t>
      </w:r>
      <w:r w:rsidR="00A774EA" w:rsidRPr="00A10621">
        <w:rPr>
          <w:rtl/>
          <w:lang w:val="en-GB" w:bidi="ar-EG"/>
        </w:rPr>
        <w:t xml:space="preserve"> و</w:t>
      </w:r>
      <w:r w:rsidR="00A774EA" w:rsidRPr="00A10621">
        <w:rPr>
          <w:lang w:bidi="ar-EG"/>
        </w:rPr>
        <w:t>MEASAT-3R</w:t>
      </w:r>
      <w:r w:rsidR="00A774EA" w:rsidRPr="00A10621">
        <w:rPr>
          <w:rtl/>
          <w:lang w:val="en-GB" w:bidi="ar-EG"/>
        </w:rPr>
        <w:t xml:space="preserve"> و</w:t>
      </w:r>
      <w:r w:rsidR="00A774EA" w:rsidRPr="00A10621">
        <w:rPr>
          <w:lang w:bidi="ar-EG"/>
        </w:rPr>
        <w:t>MEASAT-2a</w:t>
      </w:r>
      <w:r w:rsidR="00A774EA" w:rsidRPr="00A10621">
        <w:rPr>
          <w:rtl/>
          <w:lang w:val="en-GB" w:bidi="ar-EG"/>
        </w:rPr>
        <w:t>، وكل</w:t>
      </w:r>
      <w:r w:rsidR="00A774EA" w:rsidRPr="00A10621">
        <w:rPr>
          <w:rFonts w:hint="cs"/>
          <w:rtl/>
          <w:lang w:val="en-GB" w:bidi="ar-EG"/>
        </w:rPr>
        <w:t>ها</w:t>
      </w:r>
      <w:r w:rsidR="00A774EA" w:rsidRPr="00A10621">
        <w:rPr>
          <w:rtl/>
          <w:lang w:val="en-GB" w:bidi="ar-EG"/>
        </w:rPr>
        <w:t xml:space="preserve"> </w:t>
      </w:r>
      <w:r w:rsidR="00A774EA" w:rsidRPr="00A10621">
        <w:rPr>
          <w:rFonts w:hint="cs"/>
          <w:rtl/>
          <w:lang w:val="en-GB" w:bidi="ar-EG"/>
        </w:rPr>
        <w:t>ت</w:t>
      </w:r>
      <w:r w:rsidR="00A774EA" w:rsidRPr="00A10621">
        <w:rPr>
          <w:rtl/>
          <w:lang w:val="en-GB" w:bidi="ar-EG"/>
        </w:rPr>
        <w:t xml:space="preserve">قدم سعة النطاق </w:t>
      </w:r>
      <w:r w:rsidR="00A774EA" w:rsidRPr="00A10621">
        <w:rPr>
          <w:lang w:bidi="ar-EG"/>
        </w:rPr>
        <w:t>Ka</w:t>
      </w:r>
      <w:r w:rsidR="00A774EA" w:rsidRPr="00A10621">
        <w:rPr>
          <w:rtl/>
          <w:lang w:val="en-GB" w:bidi="ar-EG"/>
        </w:rPr>
        <w:t xml:space="preserve"> في نطاقات </w:t>
      </w:r>
      <w:r w:rsidR="00A774EA" w:rsidRPr="00A10621">
        <w:rPr>
          <w:lang w:bidi="ar-EG"/>
        </w:rPr>
        <w:t>26</w:t>
      </w:r>
      <w:r w:rsidR="00A774EA" w:rsidRPr="00A10621">
        <w:rPr>
          <w:rtl/>
          <w:lang w:val="en-GB" w:bidi="ar-EG"/>
        </w:rPr>
        <w:t xml:space="preserve"> أو </w:t>
      </w:r>
      <w:r w:rsidR="00A774EA" w:rsidRPr="00A10621">
        <w:rPr>
          <w:lang w:bidi="ar-EG"/>
        </w:rPr>
        <w:t>28</w:t>
      </w:r>
      <w:r w:rsidR="00A774EA" w:rsidRPr="00A10621">
        <w:rPr>
          <w:rtl/>
          <w:lang w:val="en-GB" w:bidi="ar-EG"/>
        </w:rPr>
        <w:t xml:space="preserve"> </w:t>
      </w:r>
      <w:r w:rsidR="00A774EA" w:rsidRPr="00A10621">
        <w:rPr>
          <w:lang w:bidi="ar-EG"/>
        </w:rPr>
        <w:t>GHz</w:t>
      </w:r>
      <w:r w:rsidR="00A774EA" w:rsidRPr="00A10621">
        <w:rPr>
          <w:rtl/>
          <w:lang w:val="en-GB" w:bidi="ar-EG"/>
        </w:rPr>
        <w:t>.</w:t>
      </w:r>
      <w:r w:rsidR="00A774EA" w:rsidRPr="00A10621">
        <w:rPr>
          <w:rtl/>
          <w:lang w:bidi="ar-EG"/>
        </w:rPr>
        <w:t xml:space="preserve"> </w:t>
      </w:r>
      <w:r w:rsidR="002E24E2" w:rsidRPr="00A10621">
        <w:rPr>
          <w:rFonts w:hint="cs"/>
          <w:rtl/>
          <w:lang w:bidi="ar-EG"/>
        </w:rPr>
        <w:t>ويبلغ</w:t>
      </w:r>
      <w:r w:rsidR="0052763C" w:rsidRPr="00A10621">
        <w:rPr>
          <w:rtl/>
          <w:lang w:bidi="ar-EG"/>
        </w:rPr>
        <w:t xml:space="preserve"> </w:t>
      </w:r>
      <w:r w:rsidR="0052763C" w:rsidRPr="00A10621">
        <w:rPr>
          <w:rtl/>
          <w:lang w:val="en-GB" w:bidi="ar-EG"/>
        </w:rPr>
        <w:t>الاستثمار الجماعي في</w:t>
      </w:r>
      <w:r w:rsidR="007B5624" w:rsidRPr="00A10621">
        <w:rPr>
          <w:rFonts w:hint="cs"/>
          <w:rtl/>
          <w:lang w:val="en-GB" w:bidi="ar-EG"/>
        </w:rPr>
        <w:t> </w:t>
      </w:r>
      <w:r w:rsidR="0052763C" w:rsidRPr="00A10621">
        <w:rPr>
          <w:rtl/>
          <w:lang w:val="en-GB" w:bidi="ar-EG"/>
        </w:rPr>
        <w:t xml:space="preserve">جميع هذه السواتل، </w:t>
      </w:r>
      <w:r w:rsidR="0052763C" w:rsidRPr="00A10621">
        <w:rPr>
          <w:rFonts w:hint="cs"/>
          <w:rtl/>
          <w:lang w:val="en-GB" w:bidi="ar-EG"/>
        </w:rPr>
        <w:t>وفي</w:t>
      </w:r>
      <w:r w:rsidR="0052763C" w:rsidRPr="00A10621">
        <w:rPr>
          <w:rtl/>
          <w:lang w:val="en-GB" w:bidi="ar-EG"/>
        </w:rPr>
        <w:t xml:space="preserve"> البنية التحتية الأرضية المرتبطة بها، مليارات الدولارات</w:t>
      </w:r>
      <w:r w:rsidR="0052763C" w:rsidRPr="00A10621">
        <w:rPr>
          <w:rStyle w:val="FootnoteReference"/>
          <w:rtl/>
          <w:lang w:val="en-GB" w:bidi="ar-EG"/>
        </w:rPr>
        <w:footnoteReference w:id="1"/>
      </w:r>
      <w:r w:rsidR="0052763C" w:rsidRPr="00A10621">
        <w:rPr>
          <w:rtl/>
          <w:lang w:val="en-GB" w:bidi="ar-EG"/>
        </w:rPr>
        <w:t>.</w:t>
      </w:r>
    </w:p>
    <w:p w14:paraId="747D18B5" w14:textId="54BED6CD" w:rsidR="00B159B8" w:rsidRPr="005E2B2B" w:rsidRDefault="00B159B8" w:rsidP="00B159B8">
      <w:pPr>
        <w:rPr>
          <w:spacing w:val="-4"/>
          <w:rtl/>
          <w:lang w:bidi="ar-EG"/>
        </w:rPr>
      </w:pPr>
      <w:r w:rsidRPr="005E2B2B">
        <w:rPr>
          <w:rFonts w:hint="cs"/>
          <w:spacing w:val="-4"/>
          <w:rtl/>
          <w:lang w:bidi="ar-EG"/>
        </w:rPr>
        <w:t>وقد نشر</w:t>
      </w:r>
      <w:r w:rsidR="00884B2D" w:rsidRPr="005E2B2B">
        <w:rPr>
          <w:spacing w:val="-4"/>
          <w:rtl/>
          <w:lang w:bidi="ar-EG"/>
        </w:rPr>
        <w:t xml:space="preserve"> عدد من مشغلي السواتل</w:t>
      </w:r>
      <w:r w:rsidRPr="005E2B2B">
        <w:rPr>
          <w:rFonts w:hint="cs"/>
          <w:spacing w:val="-4"/>
          <w:rtl/>
          <w:lang w:bidi="ar-EG"/>
        </w:rPr>
        <w:t>،</w:t>
      </w:r>
      <w:r w:rsidR="00884B2D" w:rsidRPr="005E2B2B">
        <w:rPr>
          <w:spacing w:val="-4"/>
          <w:rtl/>
          <w:lang w:bidi="ar-EG"/>
        </w:rPr>
        <w:t xml:space="preserve"> أو </w:t>
      </w:r>
      <w:r w:rsidRPr="005E2B2B">
        <w:rPr>
          <w:rFonts w:hint="cs"/>
          <w:spacing w:val="-4"/>
          <w:rtl/>
          <w:lang w:bidi="ar-EG"/>
        </w:rPr>
        <w:t xml:space="preserve">هم </w:t>
      </w:r>
      <w:r w:rsidR="00884B2D" w:rsidRPr="005E2B2B">
        <w:rPr>
          <w:spacing w:val="-4"/>
          <w:rtl/>
          <w:lang w:bidi="ar-EG"/>
        </w:rPr>
        <w:t>على وشك نشر</w:t>
      </w:r>
      <w:r w:rsidRPr="005E2B2B">
        <w:rPr>
          <w:rFonts w:hint="cs"/>
          <w:spacing w:val="-4"/>
          <w:rtl/>
          <w:lang w:bidi="ar-EG"/>
        </w:rPr>
        <w:t>،</w:t>
      </w:r>
      <w:r w:rsidR="00884B2D" w:rsidRPr="005E2B2B">
        <w:rPr>
          <w:spacing w:val="-4"/>
          <w:rtl/>
          <w:lang w:bidi="ar-EG"/>
        </w:rPr>
        <w:t xml:space="preserve"> أحدث أنظمة السواتل عالية الصبيب </w:t>
      </w:r>
      <w:r w:rsidR="003C3D0F" w:rsidRPr="005E2B2B">
        <w:rPr>
          <w:spacing w:val="-4"/>
          <w:lang w:bidi="ar-EG"/>
        </w:rPr>
        <w:t>(</w:t>
      </w:r>
      <w:r w:rsidR="00884B2D" w:rsidRPr="005E2B2B">
        <w:rPr>
          <w:spacing w:val="-4"/>
          <w:lang w:bidi="ar-EG"/>
        </w:rPr>
        <w:t>HTS</w:t>
      </w:r>
      <w:r w:rsidR="003C3D0F" w:rsidRPr="005E2B2B">
        <w:rPr>
          <w:spacing w:val="-4"/>
          <w:lang w:bidi="ar-EG"/>
        </w:rPr>
        <w:t>)</w:t>
      </w:r>
      <w:r w:rsidR="00884B2D" w:rsidRPr="005E2B2B">
        <w:rPr>
          <w:spacing w:val="-4"/>
          <w:rtl/>
          <w:lang w:bidi="ar-EG"/>
        </w:rPr>
        <w:t xml:space="preserve"> </w:t>
      </w:r>
      <w:r w:rsidRPr="005E2B2B">
        <w:rPr>
          <w:rFonts w:hint="cs"/>
          <w:spacing w:val="-4"/>
          <w:rtl/>
          <w:lang w:bidi="ar-EG"/>
        </w:rPr>
        <w:t>والجيل التالي منها وهي</w:t>
      </w:r>
      <w:r w:rsidR="00884B2D" w:rsidRPr="005E2B2B">
        <w:rPr>
          <w:spacing w:val="-4"/>
          <w:rtl/>
          <w:lang w:bidi="ar-EG"/>
        </w:rPr>
        <w:t xml:space="preserve"> تغطي جزر المحيط الهادئ في نطاقات تردد</w:t>
      </w:r>
      <w:r w:rsidRPr="005E2B2B">
        <w:rPr>
          <w:rFonts w:hint="cs"/>
          <w:spacing w:val="-4"/>
          <w:rtl/>
          <w:lang w:bidi="ar-EG"/>
        </w:rPr>
        <w:t>ية</w:t>
      </w:r>
      <w:r w:rsidR="00884B2D" w:rsidRPr="005E2B2B">
        <w:rPr>
          <w:spacing w:val="-4"/>
          <w:rtl/>
          <w:lang w:bidi="ar-EG"/>
        </w:rPr>
        <w:t xml:space="preserve"> متعددة وفي مدارات </w:t>
      </w:r>
      <w:r w:rsidRPr="005E2B2B">
        <w:rPr>
          <w:spacing w:val="-4"/>
          <w:rtl/>
          <w:lang w:bidi="ar-EG"/>
        </w:rPr>
        <w:t xml:space="preserve">مستقرة </w:t>
      </w:r>
      <w:r w:rsidR="00884B2D" w:rsidRPr="005E2B2B">
        <w:rPr>
          <w:spacing w:val="-4"/>
          <w:rtl/>
          <w:lang w:bidi="ar-EG"/>
        </w:rPr>
        <w:t>و</w:t>
      </w:r>
      <w:r w:rsidRPr="005E2B2B">
        <w:rPr>
          <w:rFonts w:hint="cs"/>
          <w:spacing w:val="-4"/>
          <w:rtl/>
          <w:lang w:bidi="ar-EG"/>
        </w:rPr>
        <w:t xml:space="preserve">كذلك </w:t>
      </w:r>
      <w:r w:rsidR="00884B2D" w:rsidRPr="005E2B2B">
        <w:rPr>
          <w:spacing w:val="-4"/>
          <w:rtl/>
          <w:lang w:bidi="ar-EG"/>
        </w:rPr>
        <w:t xml:space="preserve">غير </w:t>
      </w:r>
      <w:r w:rsidRPr="005E2B2B">
        <w:rPr>
          <w:spacing w:val="-4"/>
          <w:rtl/>
          <w:lang w:bidi="ar-EG"/>
        </w:rPr>
        <w:t xml:space="preserve">مستقرة </w:t>
      </w:r>
      <w:r w:rsidR="00884B2D" w:rsidRPr="005E2B2B">
        <w:rPr>
          <w:spacing w:val="-4"/>
          <w:rtl/>
          <w:lang w:bidi="ar-EG"/>
        </w:rPr>
        <w:t xml:space="preserve">بالنسبة إلى الأرض. </w:t>
      </w:r>
      <w:r w:rsidRPr="005E2B2B">
        <w:rPr>
          <w:rFonts w:hint="cs"/>
          <w:spacing w:val="-4"/>
          <w:rtl/>
          <w:lang w:bidi="ar-EG"/>
        </w:rPr>
        <w:t>ف</w:t>
      </w:r>
      <w:r w:rsidR="00884B2D" w:rsidRPr="005E2B2B">
        <w:rPr>
          <w:spacing w:val="-4"/>
          <w:rtl/>
          <w:lang w:bidi="ar-EG"/>
        </w:rPr>
        <w:t>على سبيل المثال:</w:t>
      </w:r>
    </w:p>
    <w:p w14:paraId="69AC1962" w14:textId="6F4123E0" w:rsidR="00E44C70" w:rsidRDefault="005E2B2B" w:rsidP="001B3030">
      <w:pPr>
        <w:pStyle w:val="enumlev1"/>
        <w:rPr>
          <w:rtl/>
          <w:lang w:bidi="ar-EG"/>
        </w:rPr>
      </w:pPr>
      <w:r w:rsidRPr="005E2B2B">
        <w:lastRenderedPageBreak/>
        <w:sym w:font="Symbol" w:char="F0B7"/>
      </w:r>
      <w:r w:rsidR="00E44C70">
        <w:rPr>
          <w:rFonts w:hint="cs"/>
          <w:rtl/>
          <w:lang w:bidi="ar-EG"/>
        </w:rPr>
        <w:tab/>
      </w:r>
      <w:r w:rsidR="001B3030" w:rsidRPr="00B159B8">
        <w:rPr>
          <w:rtl/>
          <w:lang w:bidi="ar-EG"/>
        </w:rPr>
        <w:t>أطلقت</w:t>
      </w:r>
      <w:r w:rsidR="001B3030" w:rsidRPr="001B3030">
        <w:rPr>
          <w:rFonts w:hint="cs"/>
          <w:rtl/>
          <w:lang w:bidi="ar-EG"/>
        </w:rPr>
        <w:t xml:space="preserve"> شركة</w:t>
      </w:r>
      <w:r>
        <w:rPr>
          <w:rFonts w:hint="cs"/>
          <w:rtl/>
          <w:lang w:bidi="ar-EG"/>
        </w:rPr>
        <w:t xml:space="preserve"> </w:t>
      </w:r>
      <w:r w:rsidR="001B3030" w:rsidRPr="00B159B8">
        <w:rPr>
          <w:lang w:bidi="ar-EG"/>
        </w:rPr>
        <w:t>Eutelsat</w:t>
      </w:r>
      <w:r w:rsidR="001B3030" w:rsidRPr="001B3030">
        <w:rPr>
          <w:rFonts w:hint="cs"/>
          <w:rtl/>
          <w:lang w:bidi="ar-EG"/>
        </w:rPr>
        <w:t xml:space="preserve"> نظام </w:t>
      </w:r>
      <w:r w:rsidR="001B3030" w:rsidRPr="00B159B8">
        <w:rPr>
          <w:lang w:bidi="ar-EG"/>
        </w:rPr>
        <w:t>Eutelsat-</w:t>
      </w:r>
      <w:r w:rsidR="001B3030" w:rsidRPr="003C3D0F">
        <w:rPr>
          <w:lang w:bidi="ar-EG"/>
        </w:rPr>
        <w:t>172</w:t>
      </w:r>
      <w:r w:rsidR="001B3030" w:rsidRPr="00B159B8">
        <w:rPr>
          <w:lang w:bidi="ar-EG"/>
        </w:rPr>
        <w:t>B</w:t>
      </w:r>
      <w:r w:rsidR="001B3030" w:rsidRPr="00B159B8">
        <w:rPr>
          <w:rtl/>
          <w:lang w:bidi="ar-EG"/>
        </w:rPr>
        <w:t xml:space="preserve"> ال</w:t>
      </w:r>
      <w:r w:rsidR="001B3030" w:rsidRPr="001B3030">
        <w:rPr>
          <w:rFonts w:hint="cs"/>
          <w:rtl/>
          <w:lang w:bidi="ar-EG"/>
        </w:rPr>
        <w:t>ذ</w:t>
      </w:r>
      <w:r w:rsidR="001B3030" w:rsidRPr="00B159B8">
        <w:rPr>
          <w:rtl/>
          <w:lang w:bidi="ar-EG"/>
        </w:rPr>
        <w:t xml:space="preserve">ي </w:t>
      </w:r>
      <w:r w:rsidR="001B3030" w:rsidRPr="001B3030">
        <w:rPr>
          <w:rFonts w:hint="cs"/>
          <w:rtl/>
          <w:lang w:bidi="ar-EG"/>
        </w:rPr>
        <w:t>ي</w:t>
      </w:r>
      <w:r w:rsidR="001B3030" w:rsidRPr="00B159B8">
        <w:rPr>
          <w:rtl/>
          <w:lang w:bidi="ar-EG"/>
        </w:rPr>
        <w:t>قدم تغطية موسعة</w:t>
      </w:r>
      <w:r w:rsidR="001B3030" w:rsidRPr="001B3030">
        <w:rPr>
          <w:rFonts w:hint="cs"/>
          <w:rtl/>
          <w:lang w:bidi="ar-EG"/>
        </w:rPr>
        <w:t xml:space="preserve"> لمنطقة ا</w:t>
      </w:r>
      <w:r w:rsidR="001B3030" w:rsidRPr="00B159B8">
        <w:rPr>
          <w:rtl/>
          <w:lang w:bidi="ar-EG"/>
        </w:rPr>
        <w:t xml:space="preserve">لمحيط الهادئ </w:t>
      </w:r>
      <w:r w:rsidR="001B3030" w:rsidRPr="001B3030">
        <w:rPr>
          <w:rFonts w:hint="cs"/>
          <w:rtl/>
          <w:lang w:bidi="ar-EG"/>
        </w:rPr>
        <w:t>با</w:t>
      </w:r>
      <w:r w:rsidR="001B3030" w:rsidRPr="00B159B8">
        <w:rPr>
          <w:rtl/>
          <w:lang w:bidi="ar-EG"/>
        </w:rPr>
        <w:t xml:space="preserve">لنطاق </w:t>
      </w:r>
      <w:r w:rsidR="001B3030" w:rsidRPr="001B3030">
        <w:rPr>
          <w:lang w:bidi="ar-EG"/>
        </w:rPr>
        <w:t>C</w:t>
      </w:r>
      <w:r w:rsidR="001B3030" w:rsidRPr="001B3030">
        <w:rPr>
          <w:rtl/>
          <w:lang w:bidi="ar-EG"/>
        </w:rPr>
        <w:t xml:space="preserve"> و</w:t>
      </w:r>
      <w:r w:rsidR="001B3030" w:rsidRPr="001B3030">
        <w:rPr>
          <w:lang w:bidi="ar-EG"/>
        </w:rPr>
        <w:t>Ku</w:t>
      </w:r>
      <w:r w:rsidR="001B3030" w:rsidRPr="001B3030">
        <w:rPr>
          <w:rtl/>
          <w:lang w:bidi="ar-EG"/>
        </w:rPr>
        <w:t xml:space="preserve"> </w:t>
      </w:r>
      <w:r w:rsidR="001B3030" w:rsidRPr="001B3030">
        <w:rPr>
          <w:rFonts w:hint="cs"/>
          <w:rtl/>
          <w:lang w:bidi="ar-EG"/>
        </w:rPr>
        <w:t>عبر</w:t>
      </w:r>
      <w:r w:rsidR="001B3030" w:rsidRPr="001B3030">
        <w:rPr>
          <w:rtl/>
          <w:lang w:bidi="ar-EG"/>
        </w:rPr>
        <w:t xml:space="preserve"> ساتل عالي الصبيب </w:t>
      </w:r>
      <w:r w:rsidR="003C3D0F" w:rsidRPr="003C3D0F">
        <w:rPr>
          <w:lang w:bidi="ar-EG"/>
        </w:rPr>
        <w:t>(</w:t>
      </w:r>
      <w:r w:rsidR="001B3030" w:rsidRPr="001B3030">
        <w:rPr>
          <w:lang w:bidi="ar-EG"/>
        </w:rPr>
        <w:t>HTS</w:t>
      </w:r>
      <w:r w:rsidR="003C3D0F" w:rsidRPr="003C3D0F">
        <w:rPr>
          <w:lang w:bidi="ar-EG"/>
        </w:rPr>
        <w:t>)</w:t>
      </w:r>
      <w:r w:rsidR="001B3030" w:rsidRPr="00B159B8">
        <w:rPr>
          <w:rtl/>
          <w:lang w:bidi="ar-EG"/>
        </w:rPr>
        <w:t>؛</w:t>
      </w:r>
    </w:p>
    <w:p w14:paraId="6BF5709A" w14:textId="10308018" w:rsidR="00E44C70" w:rsidRPr="00E44C70" w:rsidRDefault="005E2B2B" w:rsidP="001B3030">
      <w:pPr>
        <w:pStyle w:val="enumlev1"/>
        <w:rPr>
          <w:rtl/>
          <w:lang w:bidi="ar-EG"/>
        </w:rPr>
      </w:pPr>
      <w:r w:rsidRPr="005E2B2B">
        <w:sym w:font="Symbol" w:char="F0B7"/>
      </w:r>
      <w:r w:rsidR="00E44C70">
        <w:rPr>
          <w:rFonts w:hint="cs"/>
          <w:rtl/>
          <w:lang w:bidi="ar-EG"/>
        </w:rPr>
        <w:tab/>
      </w:r>
      <w:r w:rsidR="001B3030" w:rsidRPr="001B3030">
        <w:rPr>
          <w:rFonts w:hint="cs"/>
          <w:rtl/>
          <w:lang w:bidi="ar-EG"/>
        </w:rPr>
        <w:t>و</w:t>
      </w:r>
      <w:r w:rsidR="001B3030" w:rsidRPr="00B159B8">
        <w:rPr>
          <w:rtl/>
          <w:lang w:bidi="ar-EG"/>
        </w:rPr>
        <w:t>أطلقت</w:t>
      </w:r>
      <w:r w:rsidR="001B3030" w:rsidRPr="001B3030">
        <w:rPr>
          <w:rFonts w:hint="cs"/>
          <w:rtl/>
          <w:lang w:bidi="ar-EG"/>
        </w:rPr>
        <w:t xml:space="preserve"> شركة</w:t>
      </w:r>
      <w:r w:rsidR="001B3030" w:rsidRPr="00B159B8">
        <w:rPr>
          <w:rtl/>
          <w:lang w:bidi="ar-EG"/>
        </w:rPr>
        <w:t xml:space="preserve"> </w:t>
      </w:r>
      <w:r w:rsidR="001B3030" w:rsidRPr="00B159B8">
        <w:rPr>
          <w:lang w:bidi="ar-EG"/>
        </w:rPr>
        <w:t>Inmarsat</w:t>
      </w:r>
      <w:r w:rsidR="001B3030" w:rsidRPr="00B159B8">
        <w:rPr>
          <w:rtl/>
          <w:lang w:bidi="ar-EG"/>
        </w:rPr>
        <w:t xml:space="preserve"> ساتلاً رابعاً من طراز </w:t>
      </w:r>
      <w:r w:rsidR="001B3030" w:rsidRPr="00B159B8">
        <w:rPr>
          <w:lang w:bidi="ar-EG"/>
        </w:rPr>
        <w:t>GX</w:t>
      </w:r>
      <w:r w:rsidR="001B3030" w:rsidRPr="00B159B8">
        <w:rPr>
          <w:rtl/>
          <w:lang w:bidi="ar-EG"/>
        </w:rPr>
        <w:t xml:space="preserve"> لتقديم </w:t>
      </w:r>
      <w:r w:rsidR="001B3030" w:rsidRPr="001B3030">
        <w:rPr>
          <w:rFonts w:hint="cs"/>
          <w:rtl/>
          <w:lang w:bidi="ar-EG"/>
        </w:rPr>
        <w:t>سعة</w:t>
      </w:r>
      <w:r w:rsidR="001B3030" w:rsidRPr="001B3030">
        <w:rPr>
          <w:rtl/>
          <w:lang w:bidi="ar-EG"/>
        </w:rPr>
        <w:t xml:space="preserve"> </w:t>
      </w:r>
      <w:r w:rsidR="001B3030" w:rsidRPr="00B159B8">
        <w:rPr>
          <w:rtl/>
          <w:lang w:bidi="ar-EG"/>
        </w:rPr>
        <w:t>نطاق</w:t>
      </w:r>
      <w:r w:rsidR="001B3030" w:rsidRPr="001B3030">
        <w:rPr>
          <w:rFonts w:hint="cs"/>
          <w:rtl/>
          <w:lang w:bidi="ar-EG"/>
        </w:rPr>
        <w:t xml:space="preserve"> </w:t>
      </w:r>
      <w:r w:rsidR="001B3030" w:rsidRPr="001B3030">
        <w:rPr>
          <w:lang w:bidi="ar-EG"/>
        </w:rPr>
        <w:t>Ka</w:t>
      </w:r>
      <w:r w:rsidR="001B3030" w:rsidRPr="00B159B8">
        <w:rPr>
          <w:rtl/>
          <w:lang w:bidi="ar-EG"/>
        </w:rPr>
        <w:t xml:space="preserve"> إضافية</w:t>
      </w:r>
      <w:r w:rsidR="001B3030">
        <w:rPr>
          <w:rFonts w:hint="cs"/>
          <w:rtl/>
          <w:lang w:bidi="ar-EG"/>
        </w:rPr>
        <w:t xml:space="preserve"> </w:t>
      </w:r>
      <w:r w:rsidR="001B3030" w:rsidRPr="001B3030">
        <w:rPr>
          <w:rFonts w:hint="cs"/>
          <w:rtl/>
          <w:lang w:bidi="ar-EG"/>
        </w:rPr>
        <w:t>عبر</w:t>
      </w:r>
      <w:r w:rsidR="001B3030" w:rsidRPr="001B3030">
        <w:rPr>
          <w:rtl/>
          <w:lang w:bidi="ar-EG"/>
        </w:rPr>
        <w:t xml:space="preserve"> ساتل عالي الصبيب</w:t>
      </w:r>
      <w:r w:rsidR="001B3030">
        <w:rPr>
          <w:rFonts w:hint="cs"/>
          <w:rtl/>
          <w:lang w:bidi="ar-EG"/>
        </w:rPr>
        <w:t xml:space="preserve"> </w:t>
      </w:r>
      <w:r w:rsidR="001B3030" w:rsidRPr="00B159B8"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 w:rsidR="001B3030" w:rsidRPr="00B159B8">
        <w:rPr>
          <w:rtl/>
          <w:lang w:bidi="ar-EG"/>
        </w:rPr>
        <w:t>منطقة</w:t>
      </w:r>
      <w:r w:rsidR="001B3030">
        <w:rPr>
          <w:rFonts w:hint="cs"/>
          <w:rtl/>
          <w:lang w:bidi="ar-EG"/>
        </w:rPr>
        <w:t xml:space="preserve"> </w:t>
      </w:r>
      <w:r w:rsidR="001B3030" w:rsidRPr="001B3030">
        <w:rPr>
          <w:rtl/>
        </w:rPr>
        <w:t>آسيا والمحيط الهادئ </w:t>
      </w:r>
      <w:r w:rsidR="003C3D0F" w:rsidRPr="003C3D0F">
        <w:rPr>
          <w:rFonts w:hint="cs"/>
          <w:lang w:bidi="ar-EG"/>
        </w:rPr>
        <w:t>(</w:t>
      </w:r>
      <w:r w:rsidR="001B3030" w:rsidRPr="00B159B8">
        <w:rPr>
          <w:lang w:bidi="ar-EG"/>
        </w:rPr>
        <w:t>APAC</w:t>
      </w:r>
      <w:r w:rsidR="003C3D0F" w:rsidRPr="003C3D0F">
        <w:rPr>
          <w:rFonts w:hint="cs"/>
          <w:lang w:bidi="ar-EG"/>
        </w:rPr>
        <w:t>)</w:t>
      </w:r>
      <w:r w:rsidR="001B3030">
        <w:rPr>
          <w:rFonts w:hint="cs"/>
          <w:rtl/>
          <w:lang w:bidi="ar-EG"/>
        </w:rPr>
        <w:t>؛</w:t>
      </w:r>
    </w:p>
    <w:p w14:paraId="3A4EEDFC" w14:textId="1FB8C229" w:rsidR="00E44C70" w:rsidRPr="00E44C70" w:rsidRDefault="005E2B2B" w:rsidP="003928CD">
      <w:pPr>
        <w:pStyle w:val="enumlev1"/>
        <w:rPr>
          <w:rtl/>
          <w:lang w:bidi="ar-EG"/>
        </w:rPr>
      </w:pPr>
      <w:r w:rsidRPr="005E2B2B">
        <w:sym w:font="Symbol" w:char="F0B7"/>
      </w:r>
      <w:r w:rsidR="00E44C70">
        <w:rPr>
          <w:rFonts w:hint="cs"/>
          <w:rtl/>
          <w:lang w:bidi="ar-EG"/>
        </w:rPr>
        <w:tab/>
      </w:r>
      <w:r w:rsidR="003928CD" w:rsidRPr="003928CD">
        <w:rPr>
          <w:rFonts w:hint="cs"/>
          <w:rtl/>
          <w:lang w:bidi="ar-EG"/>
        </w:rPr>
        <w:t>و</w:t>
      </w:r>
      <w:r w:rsidR="003928CD" w:rsidRPr="00B159B8">
        <w:rPr>
          <w:rtl/>
          <w:lang w:bidi="ar-EG"/>
        </w:rPr>
        <w:t>أضافت</w:t>
      </w:r>
      <w:r w:rsidR="003928CD" w:rsidRPr="003928CD">
        <w:rPr>
          <w:rFonts w:hint="cs"/>
          <w:rtl/>
          <w:lang w:bidi="ar-EG"/>
        </w:rPr>
        <w:t xml:space="preserve"> شركة</w:t>
      </w:r>
      <w:r w:rsidR="003928CD" w:rsidRPr="00B159B8">
        <w:rPr>
          <w:rtl/>
          <w:lang w:bidi="ar-EG"/>
        </w:rPr>
        <w:t xml:space="preserve"> </w:t>
      </w:r>
      <w:r w:rsidR="003928CD" w:rsidRPr="00B159B8">
        <w:rPr>
          <w:lang w:bidi="ar-EG"/>
        </w:rPr>
        <w:t>O</w:t>
      </w:r>
      <w:r w:rsidR="003928CD" w:rsidRPr="003C3D0F">
        <w:rPr>
          <w:lang w:bidi="ar-EG"/>
        </w:rPr>
        <w:t>3</w:t>
      </w:r>
      <w:r w:rsidR="003928CD" w:rsidRPr="00B159B8">
        <w:rPr>
          <w:lang w:bidi="ar-EG"/>
        </w:rPr>
        <w:t>b</w:t>
      </w:r>
      <w:r w:rsidR="003928CD" w:rsidRPr="00B159B8">
        <w:rPr>
          <w:rtl/>
          <w:lang w:bidi="ar-EG"/>
        </w:rPr>
        <w:t xml:space="preserve"> إلى كوكب</w:t>
      </w:r>
      <w:r w:rsidR="003928CD" w:rsidRPr="003928CD">
        <w:rPr>
          <w:rFonts w:hint="cs"/>
          <w:rtl/>
          <w:lang w:bidi="ar-EG"/>
        </w:rPr>
        <w:t>تها</w:t>
      </w:r>
      <w:r w:rsidR="003928CD" w:rsidRPr="00B159B8">
        <w:rPr>
          <w:rtl/>
          <w:lang w:bidi="ar-EG"/>
        </w:rPr>
        <w:t xml:space="preserve"> هذا العام</w:t>
      </w:r>
      <w:r w:rsidR="003928CD" w:rsidRPr="003928CD">
        <w:rPr>
          <w:rtl/>
          <w:lang w:bidi="ar-EG"/>
        </w:rPr>
        <w:t xml:space="preserve"> </w:t>
      </w:r>
      <w:r w:rsidR="003928CD" w:rsidRPr="00B159B8">
        <w:rPr>
          <w:rtl/>
          <w:lang w:bidi="ar-EG"/>
        </w:rPr>
        <w:t xml:space="preserve">أربعة سواتل أخرى </w:t>
      </w:r>
      <w:r w:rsidR="003928CD" w:rsidRPr="003928CD">
        <w:rPr>
          <w:rFonts w:hint="cs"/>
          <w:rtl/>
          <w:lang w:bidi="ar-EG"/>
        </w:rPr>
        <w:t>عاملة في</w:t>
      </w:r>
      <w:r w:rsidR="003928CD" w:rsidRPr="00B159B8">
        <w:rPr>
          <w:rtl/>
          <w:lang w:bidi="ar-EG"/>
        </w:rPr>
        <w:t xml:space="preserve"> النطاق</w:t>
      </w:r>
      <w:r w:rsidR="003928CD" w:rsidRPr="003928CD">
        <w:rPr>
          <w:rFonts w:hint="cs"/>
          <w:rtl/>
          <w:lang w:bidi="ar-EG"/>
        </w:rPr>
        <w:t xml:space="preserve"> </w:t>
      </w:r>
      <w:r w:rsidR="003928CD" w:rsidRPr="003928CD">
        <w:rPr>
          <w:lang w:bidi="ar-EG"/>
        </w:rPr>
        <w:t>Ka</w:t>
      </w:r>
      <w:r w:rsidR="003928CD" w:rsidRPr="00B159B8">
        <w:rPr>
          <w:rtl/>
          <w:lang w:bidi="ar-EG"/>
        </w:rPr>
        <w:t xml:space="preserve"> </w:t>
      </w:r>
      <w:r w:rsidR="003928CD" w:rsidRPr="003928CD">
        <w:rPr>
          <w:rFonts w:hint="cs"/>
          <w:rtl/>
          <w:lang w:bidi="ar-EG"/>
        </w:rPr>
        <w:t xml:space="preserve">ضمن </w:t>
      </w:r>
      <w:r w:rsidR="003928CD" w:rsidRPr="00B159B8">
        <w:rPr>
          <w:rFonts w:hint="cs"/>
          <w:rtl/>
          <w:lang w:bidi="ar-EG"/>
        </w:rPr>
        <w:t>مدار</w:t>
      </w:r>
      <w:r w:rsidR="003928CD" w:rsidRPr="00B159B8">
        <w:rPr>
          <w:rtl/>
          <w:lang w:bidi="ar-EG"/>
        </w:rPr>
        <w:t xml:space="preserve"> </w:t>
      </w:r>
      <w:r w:rsidR="003928CD" w:rsidRPr="00B159B8">
        <w:rPr>
          <w:rFonts w:hint="cs"/>
          <w:rtl/>
          <w:lang w:bidi="ar-EG"/>
        </w:rPr>
        <w:t>أرضي</w:t>
      </w:r>
      <w:r w:rsidR="003928CD" w:rsidRPr="00B159B8">
        <w:rPr>
          <w:rtl/>
          <w:lang w:bidi="ar-EG"/>
        </w:rPr>
        <w:t xml:space="preserve"> متوسط </w:t>
      </w:r>
      <w:r w:rsidR="003C3D0F" w:rsidRPr="003C3D0F">
        <w:rPr>
          <w:lang w:bidi="ar-EG"/>
        </w:rPr>
        <w:t>(</w:t>
      </w:r>
      <w:r w:rsidR="003928CD" w:rsidRPr="00B159B8">
        <w:rPr>
          <w:lang w:bidi="ar-EG"/>
        </w:rPr>
        <w:t>MEO</w:t>
      </w:r>
      <w:r w:rsidR="003C3D0F" w:rsidRPr="003C3D0F">
        <w:rPr>
          <w:lang w:bidi="ar-EG"/>
        </w:rPr>
        <w:t>)</w:t>
      </w:r>
      <w:r w:rsidR="003928CD" w:rsidRPr="00B159B8">
        <w:rPr>
          <w:rtl/>
          <w:lang w:bidi="ar-EG"/>
        </w:rPr>
        <w:t xml:space="preserve">، </w:t>
      </w:r>
      <w:r w:rsidR="003928CD" w:rsidRPr="003928CD">
        <w:rPr>
          <w:rFonts w:hint="cs"/>
          <w:rtl/>
          <w:lang w:bidi="ar-EG"/>
        </w:rPr>
        <w:t>وهناك</w:t>
      </w:r>
      <w:r w:rsidR="003928CD" w:rsidRPr="00B159B8">
        <w:rPr>
          <w:rtl/>
          <w:lang w:bidi="ar-EG"/>
        </w:rPr>
        <w:t xml:space="preserve"> أربعة أخرى قيد الإنشاء بالفعل؛</w:t>
      </w:r>
    </w:p>
    <w:p w14:paraId="1DC93255" w14:textId="4E306B70" w:rsidR="00E44C70" w:rsidRPr="005E2B2B" w:rsidRDefault="005E2B2B" w:rsidP="00550079">
      <w:pPr>
        <w:pStyle w:val="enumlev1"/>
        <w:rPr>
          <w:rtl/>
        </w:rPr>
      </w:pPr>
      <w:r w:rsidRPr="005E2B2B">
        <w:sym w:font="Symbol" w:char="F0B7"/>
      </w:r>
      <w:r w:rsidR="00E44C70">
        <w:rPr>
          <w:rFonts w:hint="cs"/>
          <w:rtl/>
          <w:lang w:bidi="ar-EG"/>
        </w:rPr>
        <w:tab/>
      </w:r>
      <w:r w:rsidR="00550079" w:rsidRPr="005E2B2B">
        <w:rPr>
          <w:rFonts w:hint="cs"/>
          <w:spacing w:val="-4"/>
          <w:rtl/>
          <w:lang w:bidi="ar-EG"/>
        </w:rPr>
        <w:t>و</w:t>
      </w:r>
      <w:r w:rsidR="00550079" w:rsidRPr="005E2B2B">
        <w:rPr>
          <w:spacing w:val="-4"/>
          <w:rtl/>
          <w:lang w:bidi="ar-EG"/>
        </w:rPr>
        <w:t>أطلقت</w:t>
      </w:r>
      <w:r w:rsidR="00550079" w:rsidRPr="005E2B2B">
        <w:rPr>
          <w:rFonts w:hint="cs"/>
          <w:spacing w:val="-4"/>
          <w:rtl/>
          <w:lang w:bidi="ar-EG"/>
        </w:rPr>
        <w:t xml:space="preserve"> شركتا</w:t>
      </w:r>
      <w:r w:rsidR="00550079" w:rsidRPr="005E2B2B">
        <w:rPr>
          <w:spacing w:val="-4"/>
          <w:rtl/>
          <w:lang w:bidi="ar-EG"/>
        </w:rPr>
        <w:t xml:space="preserve"> </w:t>
      </w:r>
      <w:r w:rsidR="00550079" w:rsidRPr="005E2B2B">
        <w:rPr>
          <w:spacing w:val="-4"/>
          <w:lang w:bidi="ar-EG"/>
        </w:rPr>
        <w:t>Intelsat</w:t>
      </w:r>
      <w:r w:rsidR="00550079" w:rsidRPr="005E2B2B">
        <w:rPr>
          <w:rFonts w:hint="cs"/>
          <w:spacing w:val="-4"/>
          <w:rtl/>
          <w:lang w:bidi="ar-EG"/>
        </w:rPr>
        <w:t xml:space="preserve"> </w:t>
      </w:r>
      <w:r w:rsidR="00550079" w:rsidRPr="005E2B2B">
        <w:rPr>
          <w:spacing w:val="-4"/>
          <w:rtl/>
          <w:lang w:bidi="ar-EG"/>
        </w:rPr>
        <w:t>و</w:t>
      </w:r>
      <w:r w:rsidR="00550079" w:rsidRPr="005E2B2B">
        <w:rPr>
          <w:spacing w:val="-4"/>
          <w:lang w:bidi="ar-EG"/>
        </w:rPr>
        <w:t>SKY Perfect JSAT</w:t>
      </w:r>
      <w:r w:rsidR="00550079" w:rsidRPr="005E2B2B">
        <w:rPr>
          <w:rFonts w:hint="cs"/>
          <w:spacing w:val="-4"/>
          <w:rtl/>
          <w:lang w:bidi="ar-EG"/>
        </w:rPr>
        <w:t xml:space="preserve"> الساتل </w:t>
      </w:r>
      <w:r w:rsidR="00550079" w:rsidRPr="005E2B2B">
        <w:rPr>
          <w:spacing w:val="-4"/>
          <w:lang w:bidi="ar-EG"/>
        </w:rPr>
        <w:t>Horizons 3e</w:t>
      </w:r>
      <w:r w:rsidR="00550079" w:rsidRPr="005E2B2B">
        <w:rPr>
          <w:rFonts w:hint="cs"/>
          <w:spacing w:val="-4"/>
          <w:rtl/>
          <w:lang w:bidi="ar-EG"/>
        </w:rPr>
        <w:t xml:space="preserve"> القائم </w:t>
      </w:r>
      <w:r w:rsidR="00550079" w:rsidRPr="005E2B2B">
        <w:rPr>
          <w:spacing w:val="-4"/>
          <w:rtl/>
          <w:lang w:bidi="ar-EG"/>
        </w:rPr>
        <w:t>على تصميم</w:t>
      </w:r>
      <w:r w:rsidR="00550079" w:rsidRPr="005E2B2B">
        <w:rPr>
          <w:rFonts w:hint="cs"/>
          <w:spacing w:val="-4"/>
          <w:rtl/>
          <w:lang w:bidi="ar-EG"/>
        </w:rPr>
        <w:t xml:space="preserve"> الساتل </w:t>
      </w:r>
      <w:r w:rsidR="00550079" w:rsidRPr="005E2B2B">
        <w:rPr>
          <w:spacing w:val="-4"/>
          <w:lang w:bidi="ar-EG"/>
        </w:rPr>
        <w:t>Intelsat</w:t>
      </w:r>
      <w:r w:rsidRPr="005E2B2B">
        <w:rPr>
          <w:spacing w:val="-4"/>
          <w:lang w:bidi="ar-EG"/>
        </w:rPr>
        <w:t> </w:t>
      </w:r>
      <w:proofErr w:type="spellStart"/>
      <w:r w:rsidR="00550079" w:rsidRPr="005E2B2B">
        <w:rPr>
          <w:spacing w:val="-4"/>
          <w:lang w:bidi="ar-EG"/>
        </w:rPr>
        <w:t>EpicNG</w:t>
      </w:r>
      <w:proofErr w:type="spellEnd"/>
      <w:r w:rsidR="00550079" w:rsidRPr="005E2B2B">
        <w:rPr>
          <w:rFonts w:hint="cs"/>
          <w:spacing w:val="-4"/>
          <w:rtl/>
          <w:lang w:bidi="ar-EG"/>
        </w:rPr>
        <w:t xml:space="preserve"> </w:t>
      </w:r>
      <w:r w:rsidR="00550079" w:rsidRPr="005E2B2B">
        <w:rPr>
          <w:rtl/>
        </w:rPr>
        <w:t>عالي الصبيب</w:t>
      </w:r>
      <w:r w:rsidR="00550079" w:rsidRPr="005E2B2B">
        <w:rPr>
          <w:rFonts w:hint="cs"/>
          <w:rtl/>
        </w:rPr>
        <w:t xml:space="preserve"> المهيأ على النحو الأمثل لل</w:t>
      </w:r>
      <w:r w:rsidR="00550079" w:rsidRPr="005E2B2B">
        <w:rPr>
          <w:rtl/>
        </w:rPr>
        <w:t xml:space="preserve">نطاق </w:t>
      </w:r>
      <w:r w:rsidR="00550079" w:rsidRPr="005E2B2B">
        <w:t>C</w:t>
      </w:r>
      <w:r w:rsidR="00550079" w:rsidRPr="005E2B2B">
        <w:rPr>
          <w:rFonts w:hint="cs"/>
          <w:rtl/>
        </w:rPr>
        <w:t xml:space="preserve"> وسعة</w:t>
      </w:r>
      <w:r w:rsidR="00550079" w:rsidRPr="005E2B2B">
        <w:rPr>
          <w:rtl/>
        </w:rPr>
        <w:t xml:space="preserve"> النطاق</w:t>
      </w:r>
      <w:r w:rsidR="00550079" w:rsidRPr="005E2B2B">
        <w:rPr>
          <w:rFonts w:hint="cs"/>
          <w:rtl/>
        </w:rPr>
        <w:t xml:space="preserve"> </w:t>
      </w:r>
      <w:r w:rsidR="00550079" w:rsidRPr="005E2B2B">
        <w:t>Ku</w:t>
      </w:r>
      <w:r w:rsidR="00550079" w:rsidRPr="005E2B2B">
        <w:rPr>
          <w:rFonts w:hint="cs"/>
          <w:rtl/>
        </w:rPr>
        <w:t xml:space="preserve"> </w:t>
      </w:r>
      <w:r w:rsidR="00550079" w:rsidRPr="005E2B2B">
        <w:rPr>
          <w:rtl/>
        </w:rPr>
        <w:t>عالي</w:t>
      </w:r>
      <w:r w:rsidR="00550079" w:rsidRPr="005E2B2B">
        <w:rPr>
          <w:rFonts w:hint="cs"/>
          <w:rtl/>
        </w:rPr>
        <w:t>ة</w:t>
      </w:r>
      <w:r w:rsidR="00550079" w:rsidRPr="005E2B2B">
        <w:rPr>
          <w:rtl/>
        </w:rPr>
        <w:t xml:space="preserve"> الصبيب لتلبية </w:t>
      </w:r>
      <w:r w:rsidR="00550079" w:rsidRPr="005E2B2B">
        <w:rPr>
          <w:rFonts w:hint="cs"/>
          <w:rtl/>
        </w:rPr>
        <w:t>ال</w:t>
      </w:r>
      <w:r w:rsidR="00550079" w:rsidRPr="005E2B2B">
        <w:rPr>
          <w:rtl/>
        </w:rPr>
        <w:t>طلبات المتزايدة</w:t>
      </w:r>
      <w:r w:rsidR="00550079" w:rsidRPr="005E2B2B">
        <w:rPr>
          <w:rFonts w:hint="cs"/>
          <w:rtl/>
        </w:rPr>
        <w:t xml:space="preserve"> على</w:t>
      </w:r>
      <w:r w:rsidR="00550079" w:rsidRPr="005E2B2B">
        <w:rPr>
          <w:rtl/>
        </w:rPr>
        <w:t xml:space="preserve"> التنقل</w:t>
      </w:r>
      <w:r w:rsidR="00550079" w:rsidRPr="005E2B2B">
        <w:rPr>
          <w:rFonts w:hint="cs"/>
          <w:rtl/>
        </w:rPr>
        <w:t>ية</w:t>
      </w:r>
      <w:r w:rsidR="00550079" w:rsidRPr="005E2B2B">
        <w:rPr>
          <w:rtl/>
        </w:rPr>
        <w:t xml:space="preserve"> وتوصيلية النطاق العريض في منطقة آسيا والمحيط الهادئ؛</w:t>
      </w:r>
    </w:p>
    <w:p w14:paraId="5D8E1725" w14:textId="51EB759D" w:rsidR="00E44C70" w:rsidRPr="00E44C70" w:rsidRDefault="005E2B2B" w:rsidP="00550079">
      <w:pPr>
        <w:pStyle w:val="enumlev1"/>
        <w:rPr>
          <w:rtl/>
          <w:lang w:bidi="ar-EG"/>
        </w:rPr>
      </w:pPr>
      <w:r w:rsidRPr="009D3655">
        <w:sym w:font="Symbol" w:char="F0B7"/>
      </w:r>
      <w:r w:rsidR="00E44C70" w:rsidRPr="005E2B2B">
        <w:rPr>
          <w:rFonts w:hint="cs"/>
          <w:rtl/>
        </w:rPr>
        <w:tab/>
      </w:r>
      <w:r w:rsidR="00550079" w:rsidRPr="00550079">
        <w:rPr>
          <w:rFonts w:hint="cs"/>
          <w:rtl/>
          <w:lang w:bidi="ar-EG"/>
        </w:rPr>
        <w:t>و</w:t>
      </w:r>
      <w:r w:rsidR="00550079" w:rsidRPr="00B159B8">
        <w:rPr>
          <w:rtl/>
          <w:lang w:bidi="ar-EG"/>
        </w:rPr>
        <w:t>طلب</w:t>
      </w:r>
      <w:r w:rsidR="00550079" w:rsidRPr="00550079">
        <w:rPr>
          <w:rFonts w:hint="cs"/>
          <w:rtl/>
          <w:lang w:bidi="ar-EG"/>
        </w:rPr>
        <w:t>ت</w:t>
      </w:r>
      <w:r w:rsidR="00550079" w:rsidRPr="00B159B8">
        <w:rPr>
          <w:rtl/>
          <w:lang w:bidi="ar-EG"/>
        </w:rPr>
        <w:t xml:space="preserve"> </w:t>
      </w:r>
      <w:r w:rsidR="00550079" w:rsidRPr="00550079">
        <w:rPr>
          <w:rFonts w:hint="cs"/>
          <w:rtl/>
          <w:lang w:bidi="ar-EG"/>
        </w:rPr>
        <w:t>شركة</w:t>
      </w:r>
      <w:r w:rsidR="00550079" w:rsidRPr="00B159B8">
        <w:rPr>
          <w:rtl/>
          <w:lang w:bidi="ar-EG"/>
        </w:rPr>
        <w:t xml:space="preserve"> </w:t>
      </w:r>
      <w:proofErr w:type="spellStart"/>
      <w:r w:rsidR="00550079" w:rsidRPr="00B159B8">
        <w:rPr>
          <w:lang w:bidi="ar-EG"/>
        </w:rPr>
        <w:t>Kacific</w:t>
      </w:r>
      <w:proofErr w:type="spellEnd"/>
      <w:r w:rsidR="00550079" w:rsidRPr="00B159B8">
        <w:rPr>
          <w:rtl/>
          <w:lang w:bidi="ar-EG"/>
        </w:rPr>
        <w:t xml:space="preserve"> للتو و</w:t>
      </w:r>
      <w:r w:rsidR="00550079" w:rsidRPr="00550079">
        <w:rPr>
          <w:rFonts w:hint="cs"/>
          <w:rtl/>
          <w:lang w:bidi="ar-EG"/>
        </w:rPr>
        <w:t xml:space="preserve">هي </w:t>
      </w:r>
      <w:r w:rsidR="00550079" w:rsidRPr="00B159B8">
        <w:rPr>
          <w:rtl/>
          <w:lang w:bidi="ar-EG"/>
        </w:rPr>
        <w:t>س</w:t>
      </w:r>
      <w:r w:rsidR="00550079" w:rsidRPr="00550079">
        <w:rPr>
          <w:rFonts w:hint="cs"/>
          <w:rtl/>
          <w:lang w:bidi="ar-EG"/>
        </w:rPr>
        <w:t>ت</w:t>
      </w:r>
      <w:r w:rsidR="00550079" w:rsidRPr="00B159B8">
        <w:rPr>
          <w:rtl/>
          <w:lang w:bidi="ar-EG"/>
        </w:rPr>
        <w:t>طلق حمولة</w:t>
      </w:r>
      <w:r w:rsidR="00550079" w:rsidRPr="00550079">
        <w:rPr>
          <w:rtl/>
          <w:lang w:bidi="ar-EG"/>
        </w:rPr>
        <w:t xml:space="preserve"> ساتل عالي الصبيب </w:t>
      </w:r>
      <w:r w:rsidR="003C3D0F" w:rsidRPr="003C3D0F">
        <w:rPr>
          <w:lang w:bidi="ar-EG"/>
        </w:rPr>
        <w:t>(</w:t>
      </w:r>
      <w:r w:rsidR="00550079" w:rsidRPr="00550079">
        <w:rPr>
          <w:lang w:bidi="ar-EG"/>
        </w:rPr>
        <w:t>HTS</w:t>
      </w:r>
      <w:r w:rsidR="003C3D0F" w:rsidRPr="003C3D0F">
        <w:rPr>
          <w:lang w:bidi="ar-EG"/>
        </w:rPr>
        <w:t>)</w:t>
      </w:r>
      <w:r w:rsidR="00550079">
        <w:rPr>
          <w:rFonts w:hint="cs"/>
          <w:rtl/>
          <w:lang w:bidi="ar-EG"/>
        </w:rPr>
        <w:t xml:space="preserve"> للنطاق </w:t>
      </w:r>
      <w:r w:rsidR="00550079" w:rsidRPr="00550079">
        <w:rPr>
          <w:lang w:bidi="ar-EG"/>
        </w:rPr>
        <w:t>Ka</w:t>
      </w:r>
      <w:r w:rsidR="00550079">
        <w:rPr>
          <w:rFonts w:hint="cs"/>
          <w:rtl/>
          <w:lang w:bidi="ar-EG"/>
        </w:rPr>
        <w:t xml:space="preserve"> على الساتل </w:t>
      </w:r>
      <w:r w:rsidR="00550079" w:rsidRPr="00B159B8">
        <w:rPr>
          <w:lang w:bidi="ar-EG"/>
        </w:rPr>
        <w:t>Kacific-</w:t>
      </w:r>
      <w:r w:rsidR="00550079" w:rsidRPr="003C3D0F">
        <w:rPr>
          <w:lang w:bidi="ar-EG"/>
        </w:rPr>
        <w:t>1</w:t>
      </w:r>
      <w:r w:rsidR="00550079" w:rsidRPr="00B159B8">
        <w:rPr>
          <w:rtl/>
          <w:lang w:bidi="ar-EG"/>
        </w:rPr>
        <w:t xml:space="preserve"> في عام </w:t>
      </w:r>
      <w:r w:rsidR="00550079" w:rsidRPr="003C3D0F">
        <w:rPr>
          <w:lang w:bidi="ar-EG"/>
        </w:rPr>
        <w:t>2019</w:t>
      </w:r>
      <w:r w:rsidR="00550079" w:rsidRPr="00B159B8">
        <w:rPr>
          <w:rtl/>
          <w:lang w:bidi="ar-EG"/>
        </w:rPr>
        <w:t xml:space="preserve"> بتغطية مخصصة </w:t>
      </w:r>
      <w:r w:rsidR="00550079" w:rsidRPr="00550079">
        <w:rPr>
          <w:rFonts w:hint="cs"/>
          <w:rtl/>
          <w:lang w:bidi="ar-EG"/>
        </w:rPr>
        <w:t>لمنطقة</w:t>
      </w:r>
      <w:r w:rsidR="00550079" w:rsidRPr="00B159B8">
        <w:rPr>
          <w:rtl/>
          <w:lang w:bidi="ar-EG"/>
        </w:rPr>
        <w:t xml:space="preserve"> المحيط الهادئ؛</w:t>
      </w:r>
    </w:p>
    <w:p w14:paraId="73123B51" w14:textId="212CE474" w:rsidR="00E44C70" w:rsidRPr="00E44C70" w:rsidRDefault="005E2B2B" w:rsidP="002B48D3">
      <w:pPr>
        <w:pStyle w:val="enumlev1"/>
        <w:rPr>
          <w:rtl/>
          <w:lang w:bidi="ar-EG"/>
        </w:rPr>
      </w:pPr>
      <w:r w:rsidRPr="009D3655">
        <w:sym w:font="Symbol" w:char="F0B7"/>
      </w:r>
      <w:r w:rsidR="00E44C70">
        <w:rPr>
          <w:rFonts w:hint="cs"/>
          <w:rtl/>
          <w:lang w:bidi="ar-EG"/>
        </w:rPr>
        <w:tab/>
      </w:r>
      <w:r w:rsidR="002B48D3" w:rsidRPr="002B48D3">
        <w:rPr>
          <w:rFonts w:hint="cs"/>
          <w:rtl/>
          <w:lang w:bidi="ar-EG"/>
        </w:rPr>
        <w:t>و</w:t>
      </w:r>
      <w:r w:rsidR="002B48D3" w:rsidRPr="00B159B8">
        <w:rPr>
          <w:rtl/>
          <w:lang w:bidi="ar-EG"/>
        </w:rPr>
        <w:t>ستطلق</w:t>
      </w:r>
      <w:r w:rsidR="002B48D3" w:rsidRPr="002B48D3">
        <w:rPr>
          <w:rFonts w:hint="cs"/>
          <w:rtl/>
          <w:lang w:bidi="ar-EG"/>
        </w:rPr>
        <w:t xml:space="preserve"> شركة</w:t>
      </w:r>
      <w:r w:rsidR="002B48D3" w:rsidRPr="00B159B8">
        <w:rPr>
          <w:rtl/>
          <w:lang w:bidi="ar-EG"/>
        </w:rPr>
        <w:t xml:space="preserve"> </w:t>
      </w:r>
      <w:proofErr w:type="spellStart"/>
      <w:r w:rsidR="002B48D3" w:rsidRPr="00B159B8">
        <w:rPr>
          <w:lang w:bidi="ar-EG"/>
        </w:rPr>
        <w:t>OneWeb</w:t>
      </w:r>
      <w:proofErr w:type="spellEnd"/>
      <w:r w:rsidR="002B48D3" w:rsidRPr="00B159B8">
        <w:rPr>
          <w:rtl/>
          <w:lang w:bidi="ar-EG"/>
        </w:rPr>
        <w:t xml:space="preserve"> كوكبة عالمية تضم أكثر من </w:t>
      </w:r>
      <w:r w:rsidR="002B48D3" w:rsidRPr="003C3D0F">
        <w:rPr>
          <w:lang w:bidi="ar-EG"/>
        </w:rPr>
        <w:t>800</w:t>
      </w:r>
      <w:r w:rsidR="002B48D3" w:rsidRPr="00B159B8">
        <w:rPr>
          <w:rtl/>
          <w:lang w:bidi="ar-EG"/>
        </w:rPr>
        <w:t xml:space="preserve"> من السواتل غير المستقرة بالنسبة إلى الأرض في مدار أرضي منخفض </w:t>
      </w:r>
      <w:r w:rsidR="003C3D0F" w:rsidRPr="003C3D0F">
        <w:rPr>
          <w:lang w:bidi="ar-EG"/>
        </w:rPr>
        <w:t>(</w:t>
      </w:r>
      <w:r w:rsidR="002B48D3" w:rsidRPr="00B159B8">
        <w:rPr>
          <w:lang w:bidi="ar-EG"/>
        </w:rPr>
        <w:t>LEO</w:t>
      </w:r>
      <w:r w:rsidR="003C3D0F" w:rsidRPr="003C3D0F">
        <w:rPr>
          <w:lang w:bidi="ar-EG"/>
        </w:rPr>
        <w:t>)</w:t>
      </w:r>
      <w:r w:rsidR="002B48D3" w:rsidRPr="00B159B8">
        <w:rPr>
          <w:rtl/>
          <w:lang w:bidi="ar-EG"/>
        </w:rPr>
        <w:t xml:space="preserve"> </w:t>
      </w:r>
      <w:r w:rsidR="002B48D3" w:rsidRPr="002B48D3">
        <w:rPr>
          <w:rFonts w:hint="cs"/>
          <w:rtl/>
          <w:lang w:bidi="ar-EG"/>
        </w:rPr>
        <w:t>و</w:t>
      </w:r>
      <w:r w:rsidR="002B48D3" w:rsidRPr="00B159B8">
        <w:rPr>
          <w:rtl/>
          <w:lang w:bidi="ar-EG"/>
        </w:rPr>
        <w:t xml:space="preserve">تعمل </w:t>
      </w:r>
      <w:r w:rsidR="002B48D3" w:rsidRPr="002B48D3">
        <w:rPr>
          <w:rFonts w:hint="cs"/>
          <w:rtl/>
          <w:lang w:bidi="ar-EG"/>
        </w:rPr>
        <w:t>على</w:t>
      </w:r>
      <w:r w:rsidR="002B48D3" w:rsidRPr="00B159B8">
        <w:rPr>
          <w:rtl/>
          <w:lang w:bidi="ar-EG"/>
        </w:rPr>
        <w:t xml:space="preserve"> ترددات الخدمة الثابتة الساتلية </w:t>
      </w:r>
      <w:r w:rsidR="003C3D0F" w:rsidRPr="003C3D0F">
        <w:rPr>
          <w:lang w:bidi="ar-EG"/>
        </w:rPr>
        <w:t>(</w:t>
      </w:r>
      <w:r w:rsidR="002B48D3" w:rsidRPr="00B159B8">
        <w:rPr>
          <w:lang w:bidi="ar-EG"/>
        </w:rPr>
        <w:t>FSS</w:t>
      </w:r>
      <w:r w:rsidR="003C3D0F" w:rsidRPr="003C3D0F">
        <w:rPr>
          <w:lang w:bidi="ar-EG"/>
        </w:rPr>
        <w:t>)</w:t>
      </w:r>
      <w:r w:rsidR="002B48D3" w:rsidRPr="00B159B8">
        <w:rPr>
          <w:rtl/>
          <w:lang w:bidi="ar-EG"/>
        </w:rPr>
        <w:t xml:space="preserve"> في نطاق </w:t>
      </w:r>
      <w:r w:rsidR="002B48D3" w:rsidRPr="00B159B8">
        <w:rPr>
          <w:lang w:bidi="ar-EG"/>
        </w:rPr>
        <w:t>Ku</w:t>
      </w:r>
      <w:r w:rsidR="002B48D3" w:rsidRPr="00B159B8">
        <w:rPr>
          <w:rtl/>
          <w:lang w:bidi="ar-EG"/>
        </w:rPr>
        <w:t xml:space="preserve"> ابتداءً من عام </w:t>
      </w:r>
      <w:r w:rsidR="002B48D3" w:rsidRPr="003C3D0F">
        <w:rPr>
          <w:lang w:bidi="ar-EG"/>
        </w:rPr>
        <w:t>2020</w:t>
      </w:r>
      <w:r w:rsidR="002B48D3" w:rsidRPr="00B159B8">
        <w:rPr>
          <w:rtl/>
          <w:lang w:bidi="ar-EG"/>
        </w:rPr>
        <w:t>، مما سيقدم</w:t>
      </w:r>
      <w:r w:rsidR="002B48D3" w:rsidRPr="002B48D3">
        <w:rPr>
          <w:rtl/>
          <w:lang w:bidi="ar-EG"/>
        </w:rPr>
        <w:t xml:space="preserve"> </w:t>
      </w:r>
      <w:r w:rsidR="002B48D3" w:rsidRPr="00B159B8">
        <w:rPr>
          <w:rtl/>
          <w:lang w:bidi="ar-EG"/>
        </w:rPr>
        <w:t>لتطبيقات النطاق العريض حلول</w:t>
      </w:r>
      <w:r w:rsidR="002B48D3" w:rsidRPr="002B48D3">
        <w:rPr>
          <w:rtl/>
          <w:lang w:bidi="ar-EG"/>
        </w:rPr>
        <w:t xml:space="preserve"> </w:t>
      </w:r>
      <w:r w:rsidR="002B48D3" w:rsidRPr="00B159B8">
        <w:rPr>
          <w:rtl/>
          <w:lang w:bidi="ar-EG"/>
        </w:rPr>
        <w:t>الصبيب</w:t>
      </w:r>
      <w:r w:rsidR="002B48D3" w:rsidRPr="002B48D3">
        <w:rPr>
          <w:rtl/>
          <w:lang w:bidi="ar-EG"/>
        </w:rPr>
        <w:t xml:space="preserve"> </w:t>
      </w:r>
      <w:r w:rsidR="002B48D3" w:rsidRPr="002B48D3">
        <w:rPr>
          <w:rFonts w:hint="cs"/>
          <w:rtl/>
          <w:lang w:bidi="ar-EG"/>
        </w:rPr>
        <w:t>ال</w:t>
      </w:r>
      <w:r w:rsidR="002B48D3" w:rsidRPr="002B48D3">
        <w:rPr>
          <w:rtl/>
          <w:lang w:bidi="ar-EG"/>
        </w:rPr>
        <w:t>عالي</w:t>
      </w:r>
      <w:r w:rsidR="002B48D3" w:rsidRPr="00B159B8">
        <w:rPr>
          <w:rtl/>
          <w:lang w:bidi="ar-EG"/>
        </w:rPr>
        <w:t xml:space="preserve"> منخفض</w:t>
      </w:r>
      <w:r w:rsidR="002B48D3" w:rsidRPr="002B48D3">
        <w:rPr>
          <w:rFonts w:hint="cs"/>
          <w:rtl/>
          <w:lang w:bidi="ar-EG"/>
        </w:rPr>
        <w:t xml:space="preserve"> الكمون</w:t>
      </w:r>
      <w:r w:rsidR="002B48D3" w:rsidRPr="00B159B8">
        <w:rPr>
          <w:rtl/>
          <w:lang w:bidi="ar-EG"/>
        </w:rPr>
        <w:t xml:space="preserve"> في كل مكان والوصلة </w:t>
      </w:r>
      <w:r w:rsidR="002B48D3" w:rsidRPr="002B48D3">
        <w:rPr>
          <w:rFonts w:hint="cs"/>
          <w:rtl/>
          <w:lang w:bidi="ar-EG"/>
        </w:rPr>
        <w:t>الوسيطة</w:t>
      </w:r>
      <w:r w:rsidR="002B48D3" w:rsidRPr="00B159B8">
        <w:rPr>
          <w:rtl/>
          <w:lang w:bidi="ar-EG"/>
        </w:rPr>
        <w:t xml:space="preserve"> لشبكة </w:t>
      </w:r>
      <w:r w:rsidR="002B48D3" w:rsidRPr="002B48D3">
        <w:rPr>
          <w:rFonts w:hint="cs"/>
          <w:rtl/>
          <w:lang w:bidi="ar-EG"/>
        </w:rPr>
        <w:t>الاتصالات المتنقلة</w:t>
      </w:r>
      <w:r w:rsidR="009D3655">
        <w:rPr>
          <w:rFonts w:hint="cs"/>
          <w:rtl/>
          <w:lang w:bidi="ar-EG"/>
        </w:rPr>
        <w:t xml:space="preserve"> (</w:t>
      </w:r>
      <w:r w:rsidR="002B48D3" w:rsidRPr="00B159B8">
        <w:rPr>
          <w:rtl/>
          <w:lang w:bidi="ar-EG"/>
        </w:rPr>
        <w:t xml:space="preserve">لتطبيقات </w:t>
      </w:r>
      <w:r w:rsidR="002B48D3" w:rsidRPr="003C3D0F">
        <w:rPr>
          <w:lang w:bidi="ar-EG"/>
        </w:rPr>
        <w:t>3</w:t>
      </w:r>
      <w:r w:rsidR="002B48D3" w:rsidRPr="002B48D3">
        <w:rPr>
          <w:lang w:bidi="ar-EG"/>
        </w:rPr>
        <w:t>G/LTE/</w:t>
      </w:r>
      <w:r w:rsidR="002B48D3" w:rsidRPr="003C3D0F">
        <w:rPr>
          <w:lang w:bidi="ar-EG"/>
        </w:rPr>
        <w:t>5</w:t>
      </w:r>
      <w:r w:rsidR="002B48D3" w:rsidRPr="002B48D3">
        <w:rPr>
          <w:lang w:bidi="ar-EG"/>
        </w:rPr>
        <w:t>G/</w:t>
      </w:r>
      <w:proofErr w:type="spellStart"/>
      <w:r w:rsidR="002B48D3" w:rsidRPr="002B48D3">
        <w:rPr>
          <w:lang w:bidi="ar-EG"/>
        </w:rPr>
        <w:t>WiFi</w:t>
      </w:r>
      <w:proofErr w:type="spellEnd"/>
      <w:r w:rsidR="002B48D3" w:rsidRPr="00B159B8">
        <w:rPr>
          <w:rtl/>
          <w:lang w:bidi="ar-EG"/>
        </w:rPr>
        <w:t xml:space="preserve"> في المنازل والمدارس والمستشفيات والطوارئ والحكومة</w:t>
      </w:r>
      <w:r w:rsidR="002B48D3" w:rsidRPr="002B48D3">
        <w:rPr>
          <w:rFonts w:hint="cs"/>
          <w:rtl/>
          <w:lang w:bidi="ar-EG"/>
        </w:rPr>
        <w:t>،</w:t>
      </w:r>
      <w:r w:rsidR="002B48D3" w:rsidRPr="002B48D3">
        <w:rPr>
          <w:rtl/>
          <w:lang w:bidi="ar-EG"/>
        </w:rPr>
        <w:t xml:space="preserve"> </w:t>
      </w:r>
      <w:r w:rsidR="002B48D3" w:rsidRPr="00B159B8">
        <w:rPr>
          <w:rtl/>
          <w:lang w:bidi="ar-EG"/>
        </w:rPr>
        <w:t>على سبيل المثال</w:t>
      </w:r>
      <w:r w:rsidR="009D3655">
        <w:rPr>
          <w:rFonts w:hint="cs"/>
          <w:rtl/>
          <w:lang w:bidi="ar-EG"/>
        </w:rPr>
        <w:t>)</w:t>
      </w:r>
      <w:r w:rsidR="002B48D3" w:rsidRPr="00B159B8">
        <w:rPr>
          <w:rtl/>
          <w:lang w:bidi="ar-EG"/>
        </w:rPr>
        <w:t>، بالإضافة إلى حلول التنقل</w:t>
      </w:r>
      <w:r w:rsidR="002B48D3" w:rsidRPr="002B48D3">
        <w:rPr>
          <w:rFonts w:hint="cs"/>
          <w:rtl/>
          <w:lang w:bidi="ar-EG"/>
        </w:rPr>
        <w:t>ية</w:t>
      </w:r>
      <w:r w:rsidR="002B48D3" w:rsidRPr="00B159B8">
        <w:rPr>
          <w:rtl/>
          <w:lang w:bidi="ar-EG"/>
        </w:rPr>
        <w:t xml:space="preserve"> على </w:t>
      </w:r>
      <w:r w:rsidR="002B48D3" w:rsidRPr="002B48D3">
        <w:rPr>
          <w:rFonts w:hint="cs"/>
          <w:rtl/>
          <w:lang w:bidi="ar-EG"/>
        </w:rPr>
        <w:t xml:space="preserve">متن </w:t>
      </w:r>
      <w:r w:rsidR="002B48D3" w:rsidRPr="00B159B8">
        <w:rPr>
          <w:rtl/>
          <w:lang w:bidi="ar-EG"/>
        </w:rPr>
        <w:t>السفن والطائرات.</w:t>
      </w:r>
    </w:p>
    <w:p w14:paraId="3A54815D" w14:textId="1158CA6C" w:rsidR="00E44C70" w:rsidRPr="005E02CD" w:rsidRDefault="00E44C70" w:rsidP="009D3655">
      <w:pPr>
        <w:pStyle w:val="Headingb"/>
        <w:ind w:left="1134" w:hanging="1134"/>
        <w:rPr>
          <w:rtl/>
        </w:rPr>
      </w:pPr>
      <w:r>
        <w:rPr>
          <w:rtl/>
        </w:rPr>
        <w:t>’</w:t>
      </w:r>
      <w:r w:rsidRPr="003C3D0F">
        <w:t>3</w:t>
      </w:r>
      <w:r>
        <w:rPr>
          <w:rtl/>
        </w:rPr>
        <w:t>‘</w:t>
      </w:r>
      <w:r>
        <w:rPr>
          <w:rtl/>
        </w:rPr>
        <w:tab/>
      </w:r>
      <w:r w:rsidR="005C588E" w:rsidRPr="002B48D3">
        <w:rPr>
          <w:rtl/>
        </w:rPr>
        <w:t xml:space="preserve">ينبغي </w:t>
      </w:r>
      <w:r w:rsidR="005C588E" w:rsidRPr="002B48D3">
        <w:rPr>
          <w:rFonts w:hint="cs"/>
          <w:rtl/>
        </w:rPr>
        <w:t>ل</w:t>
      </w:r>
      <w:r w:rsidR="005C588E" w:rsidRPr="002B48D3">
        <w:rPr>
          <w:rtl/>
        </w:rPr>
        <w:t>تحديد الطيف الإضافي للاتصالات المتنقلة الدولية</w:t>
      </w:r>
      <w:r w:rsidR="009D3655">
        <w:rPr>
          <w:rFonts w:hint="cs"/>
          <w:rtl/>
        </w:rPr>
        <w:t>-</w:t>
      </w:r>
      <w:r w:rsidR="005C588E" w:rsidRPr="003C3D0F">
        <w:t>2020</w:t>
      </w:r>
      <w:r w:rsidR="005C588E" w:rsidRPr="002B48D3">
        <w:rPr>
          <w:rtl/>
        </w:rPr>
        <w:t xml:space="preserve"> </w:t>
      </w:r>
      <w:r w:rsidR="003C3D0F" w:rsidRPr="003C3D0F">
        <w:rPr>
          <w:rFonts w:hint="cs"/>
        </w:rPr>
        <w:t>(</w:t>
      </w:r>
      <w:r w:rsidR="005C588E" w:rsidRPr="002B48D3">
        <w:t>IMT-</w:t>
      </w:r>
      <w:r w:rsidR="005C588E" w:rsidRPr="003C3D0F">
        <w:t>2020</w:t>
      </w:r>
      <w:r w:rsidR="003C3D0F" w:rsidRPr="003C3D0F">
        <w:rPr>
          <w:rFonts w:hint="cs"/>
        </w:rPr>
        <w:t>)</w:t>
      </w:r>
      <w:r w:rsidR="005C588E" w:rsidRPr="002B48D3">
        <w:rPr>
          <w:rtl/>
        </w:rPr>
        <w:t xml:space="preserve"> ألا يتعدى على الطيف الساتلي خارج </w:t>
      </w:r>
      <w:r w:rsidR="005C588E">
        <w:rPr>
          <w:rFonts w:hint="cs"/>
          <w:rtl/>
        </w:rPr>
        <w:t>مجال تطبيق</w:t>
      </w:r>
      <w:r w:rsidR="005C588E" w:rsidRPr="002B48D3">
        <w:rPr>
          <w:rtl/>
        </w:rPr>
        <w:t xml:space="preserve"> البند </w:t>
      </w:r>
      <w:r w:rsidR="005C588E" w:rsidRPr="003C3D0F">
        <w:t>13</w:t>
      </w:r>
      <w:r w:rsidR="005C588E" w:rsidRPr="005C588E">
        <w:t>.</w:t>
      </w:r>
      <w:r w:rsidR="005C588E" w:rsidRPr="003C3D0F">
        <w:t>1</w:t>
      </w:r>
      <w:r w:rsidR="005C588E" w:rsidRPr="005C588E">
        <w:rPr>
          <w:rFonts w:hint="cs"/>
          <w:rtl/>
        </w:rPr>
        <w:t xml:space="preserve"> </w:t>
      </w:r>
      <w:r w:rsidR="005C588E" w:rsidRPr="002B48D3">
        <w:rPr>
          <w:rtl/>
        </w:rPr>
        <w:t>من جدول الأعمال</w:t>
      </w:r>
      <w:r w:rsidR="009D3655">
        <w:rPr>
          <w:rFonts w:hint="cs"/>
          <w:rtl/>
        </w:rPr>
        <w:t xml:space="preserve"> (</w:t>
      </w:r>
      <w:r w:rsidR="005C588E" w:rsidRPr="002B48D3">
        <w:rPr>
          <w:rtl/>
        </w:rPr>
        <w:t xml:space="preserve">القرار </w:t>
      </w:r>
      <w:r w:rsidR="009D3655" w:rsidRPr="003C3D0F">
        <w:t xml:space="preserve">238 </w:t>
      </w:r>
      <w:r w:rsidR="003C3D0F" w:rsidRPr="003C3D0F">
        <w:t>(</w:t>
      </w:r>
      <w:r w:rsidR="005C588E" w:rsidRPr="002B48D3">
        <w:t xml:space="preserve">WRC </w:t>
      </w:r>
      <w:r w:rsidR="005C588E" w:rsidRPr="003C3D0F">
        <w:t>15</w:t>
      </w:r>
      <w:r w:rsidR="003C3D0F" w:rsidRPr="003C3D0F">
        <w:t>)</w:t>
      </w:r>
      <w:r w:rsidR="009D3655">
        <w:rPr>
          <w:rFonts w:hint="cs"/>
          <w:rtl/>
        </w:rPr>
        <w:t>)</w:t>
      </w:r>
    </w:p>
    <w:p w14:paraId="5FACE054" w14:textId="5F6149D4" w:rsidR="00E44C70" w:rsidRDefault="0065380A" w:rsidP="0065380A">
      <w:pPr>
        <w:rPr>
          <w:lang w:bidi="ar-EG"/>
        </w:rPr>
      </w:pPr>
      <w:r w:rsidRPr="002B48D3">
        <w:rPr>
          <w:rtl/>
          <w:lang w:bidi="ar-EG"/>
        </w:rPr>
        <w:t xml:space="preserve">تقديراً للأدوار المهمة التي </w:t>
      </w:r>
      <w:r w:rsidRPr="0065380A">
        <w:rPr>
          <w:rFonts w:hint="cs"/>
          <w:rtl/>
          <w:lang w:bidi="ar-EG"/>
        </w:rPr>
        <w:t>تقوم بها</w:t>
      </w:r>
      <w:r w:rsidRPr="002B48D3">
        <w:rPr>
          <w:rtl/>
          <w:lang w:bidi="ar-EG"/>
        </w:rPr>
        <w:t xml:space="preserve"> السواتل وستواصل </w:t>
      </w:r>
      <w:r w:rsidRPr="0065380A">
        <w:rPr>
          <w:rFonts w:hint="cs"/>
          <w:rtl/>
          <w:lang w:bidi="ar-EG"/>
        </w:rPr>
        <w:t>القيام بها</w:t>
      </w:r>
      <w:r w:rsidRPr="002B48D3">
        <w:rPr>
          <w:rtl/>
          <w:lang w:bidi="ar-EG"/>
        </w:rPr>
        <w:t xml:space="preserve"> في البنية التحتية للاتصالات في منطقة آسيا والمحيط الهادئ، تقرر </w:t>
      </w:r>
      <w:r w:rsidRPr="0065380A">
        <w:rPr>
          <w:rFonts w:hint="cs"/>
          <w:rtl/>
          <w:lang w:bidi="ar-EG"/>
        </w:rPr>
        <w:t>جماعة</w:t>
      </w:r>
      <w:r w:rsidRPr="002B48D3">
        <w:rPr>
          <w:rtl/>
          <w:lang w:bidi="ar-EG"/>
        </w:rPr>
        <w:t xml:space="preserve"> آسيا والمحيط الهادئ للاتصالات أن يقتصر تحديد الطيف الإضافي للاتصالات المتنقلة الدولية</w:t>
      </w:r>
      <w:r w:rsidR="009D3655">
        <w:rPr>
          <w:rFonts w:hint="cs"/>
          <w:rtl/>
          <w:lang w:bidi="ar-EG"/>
        </w:rPr>
        <w:t>-</w:t>
      </w:r>
      <w:r w:rsidRPr="003C3D0F">
        <w:rPr>
          <w:lang w:bidi="ar-EG"/>
        </w:rPr>
        <w:t>2020</w:t>
      </w:r>
      <w:r w:rsidRPr="002B48D3">
        <w:rPr>
          <w:rtl/>
          <w:lang w:bidi="ar-EG"/>
        </w:rPr>
        <w:t xml:space="preserve"> على النطاقات المذكورة في القرار </w:t>
      </w:r>
      <w:r w:rsidRPr="009D3655">
        <w:rPr>
          <w:b/>
          <w:bCs/>
        </w:rPr>
        <w:t>238</w:t>
      </w:r>
      <w:r w:rsidR="009D3655" w:rsidRPr="009D3655">
        <w:rPr>
          <w:b/>
          <w:bCs/>
        </w:rPr>
        <w:t> </w:t>
      </w:r>
      <w:r w:rsidR="003C3D0F" w:rsidRPr="009D3655">
        <w:rPr>
          <w:b/>
          <w:bCs/>
        </w:rPr>
        <w:t>(</w:t>
      </w:r>
      <w:r w:rsidRPr="009D3655">
        <w:rPr>
          <w:b/>
          <w:bCs/>
        </w:rPr>
        <w:t>WRC-15</w:t>
      </w:r>
      <w:r w:rsidR="003C3D0F" w:rsidRPr="009D3655">
        <w:rPr>
          <w:b/>
          <w:bCs/>
        </w:rPr>
        <w:t>)</w:t>
      </w:r>
      <w:r w:rsidRPr="009D3655">
        <w:rPr>
          <w:b/>
          <w:bCs/>
          <w:rtl/>
        </w:rPr>
        <w:t>.</w:t>
      </w:r>
    </w:p>
    <w:p w14:paraId="1BE787B2" w14:textId="13782A01" w:rsidR="0065380A" w:rsidRPr="006B30BC" w:rsidRDefault="0065380A" w:rsidP="0065380A">
      <w:pPr>
        <w:rPr>
          <w:spacing w:val="-4"/>
          <w:rtl/>
          <w:lang w:bidi="ar-EG"/>
        </w:rPr>
      </w:pPr>
      <w:r w:rsidRPr="006B30BC">
        <w:rPr>
          <w:rFonts w:hint="cs"/>
          <w:spacing w:val="-4"/>
          <w:rtl/>
          <w:lang w:bidi="ar-EG"/>
        </w:rPr>
        <w:t>و</w:t>
      </w:r>
      <w:r w:rsidR="002B48D3" w:rsidRPr="006B30BC">
        <w:rPr>
          <w:spacing w:val="-4"/>
          <w:rtl/>
          <w:lang w:bidi="ar-EG"/>
        </w:rPr>
        <w:t xml:space="preserve">يذكر القرار </w:t>
      </w:r>
      <w:r w:rsidR="009D3655" w:rsidRPr="006B30BC">
        <w:rPr>
          <w:b/>
          <w:bCs/>
          <w:spacing w:val="-4"/>
          <w:lang w:bidi="ar-EG"/>
        </w:rPr>
        <w:t xml:space="preserve">238 </w:t>
      </w:r>
      <w:r w:rsidR="003C3D0F" w:rsidRPr="006B30BC">
        <w:rPr>
          <w:b/>
          <w:bCs/>
          <w:spacing w:val="-4"/>
          <w:lang w:bidi="ar-EG"/>
        </w:rPr>
        <w:t>(</w:t>
      </w:r>
      <w:r w:rsidR="002B48D3" w:rsidRPr="006B30BC">
        <w:rPr>
          <w:b/>
          <w:bCs/>
          <w:spacing w:val="-4"/>
          <w:lang w:bidi="ar-EG"/>
        </w:rPr>
        <w:t>WRC-15</w:t>
      </w:r>
      <w:r w:rsidR="003C3D0F" w:rsidRPr="006B30BC">
        <w:rPr>
          <w:b/>
          <w:bCs/>
          <w:spacing w:val="-4"/>
          <w:lang w:bidi="ar-EG"/>
        </w:rPr>
        <w:t>)</w:t>
      </w:r>
      <w:r w:rsidR="002B48D3" w:rsidRPr="006B30BC">
        <w:rPr>
          <w:spacing w:val="-4"/>
          <w:rtl/>
          <w:lang w:bidi="ar-EG"/>
        </w:rPr>
        <w:t xml:space="preserve"> ما يزيد عن </w:t>
      </w:r>
      <w:r w:rsidR="002B48D3" w:rsidRPr="006B30BC">
        <w:rPr>
          <w:spacing w:val="-4"/>
          <w:lang w:bidi="ar-EG"/>
        </w:rPr>
        <w:t>33</w:t>
      </w:r>
      <w:r w:rsidR="002B48D3" w:rsidRPr="006B30BC">
        <w:rPr>
          <w:spacing w:val="-4"/>
          <w:rtl/>
          <w:lang w:bidi="ar-EG"/>
        </w:rPr>
        <w:t xml:space="preserve"> </w:t>
      </w:r>
      <w:r w:rsidR="002B48D3" w:rsidRPr="006B30BC">
        <w:rPr>
          <w:spacing w:val="-4"/>
          <w:lang w:bidi="ar-EG"/>
        </w:rPr>
        <w:t>GHz</w:t>
      </w:r>
      <w:r w:rsidR="002B48D3" w:rsidRPr="006B30BC">
        <w:rPr>
          <w:spacing w:val="-4"/>
          <w:rtl/>
          <w:lang w:bidi="ar-EG"/>
        </w:rPr>
        <w:t xml:space="preserve"> من طيف الموج</w:t>
      </w:r>
      <w:r w:rsidRPr="006B30BC">
        <w:rPr>
          <w:rFonts w:hint="cs"/>
          <w:spacing w:val="-4"/>
          <w:rtl/>
          <w:lang w:bidi="ar-EG"/>
        </w:rPr>
        <w:t>ات</w:t>
      </w:r>
      <w:r w:rsidR="002B48D3" w:rsidRPr="006B30BC">
        <w:rPr>
          <w:spacing w:val="-4"/>
          <w:rtl/>
          <w:lang w:bidi="ar-EG"/>
        </w:rPr>
        <w:t xml:space="preserve"> الملليمترية </w:t>
      </w:r>
      <w:r w:rsidRPr="006B30BC">
        <w:rPr>
          <w:rFonts w:hint="cs"/>
          <w:spacing w:val="-4"/>
          <w:rtl/>
          <w:lang w:bidi="ar-EG"/>
        </w:rPr>
        <w:t>ل</w:t>
      </w:r>
      <w:r w:rsidR="002B48D3" w:rsidRPr="006B30BC">
        <w:rPr>
          <w:spacing w:val="-4"/>
          <w:rtl/>
          <w:lang w:bidi="ar-EG"/>
        </w:rPr>
        <w:t>لتحديد</w:t>
      </w:r>
      <w:r w:rsidRPr="006B30BC">
        <w:rPr>
          <w:rFonts w:hint="cs"/>
          <w:spacing w:val="-4"/>
          <w:rtl/>
          <w:lang w:bidi="ar-EG"/>
        </w:rPr>
        <w:t xml:space="preserve"> الممكن</w:t>
      </w:r>
      <w:r w:rsidR="002B48D3" w:rsidRPr="006B30BC">
        <w:rPr>
          <w:spacing w:val="-4"/>
          <w:rtl/>
          <w:lang w:bidi="ar-EG"/>
        </w:rPr>
        <w:t xml:space="preserve"> </w:t>
      </w:r>
      <w:r w:rsidRPr="006B30BC">
        <w:rPr>
          <w:rFonts w:hint="cs"/>
          <w:spacing w:val="-4"/>
          <w:rtl/>
          <w:lang w:bidi="ar-EG"/>
        </w:rPr>
        <w:t>ل</w:t>
      </w:r>
      <w:r w:rsidR="002B48D3" w:rsidRPr="006B30BC">
        <w:rPr>
          <w:spacing w:val="-4"/>
          <w:rtl/>
          <w:lang w:bidi="ar-EG"/>
        </w:rPr>
        <w:t>لاتصالات المتنقلة الدولية</w:t>
      </w:r>
      <w:r w:rsidR="00A648B8" w:rsidRPr="006B30BC">
        <w:rPr>
          <w:spacing w:val="-4"/>
          <w:lang w:bidi="ar-EG"/>
        </w:rPr>
        <w:t>2020</w:t>
      </w:r>
      <w:r w:rsidR="00A648B8" w:rsidRPr="006B30BC">
        <w:rPr>
          <w:spacing w:val="-4"/>
          <w:lang w:bidi="ar-EG"/>
        </w:rPr>
        <w:noBreakHyphen/>
      </w:r>
      <w:r w:rsidR="002B48D3" w:rsidRPr="006B30BC">
        <w:rPr>
          <w:rFonts w:hint="cs"/>
          <w:spacing w:val="-4"/>
          <w:rtl/>
          <w:lang w:bidi="ar-EG"/>
        </w:rPr>
        <w:t>/الجيل الخامس</w:t>
      </w:r>
      <w:r w:rsidR="002B48D3" w:rsidRPr="006B30BC">
        <w:rPr>
          <w:spacing w:val="-4"/>
          <w:rtl/>
          <w:lang w:bidi="ar-EG"/>
        </w:rPr>
        <w:t xml:space="preserve"> </w:t>
      </w:r>
      <w:r w:rsidR="003C3D0F" w:rsidRPr="006B30BC">
        <w:rPr>
          <w:rFonts w:hint="cs"/>
          <w:spacing w:val="-4"/>
          <w:lang w:bidi="ar-EG"/>
        </w:rPr>
        <w:t>(</w:t>
      </w:r>
      <w:r w:rsidR="002B48D3" w:rsidRPr="006B30BC">
        <w:rPr>
          <w:spacing w:val="-4"/>
          <w:lang w:bidi="ar-EG"/>
        </w:rPr>
        <w:t>IMT-2020/5G</w:t>
      </w:r>
      <w:r w:rsidR="003C3D0F" w:rsidRPr="006B30BC">
        <w:rPr>
          <w:rFonts w:hint="cs"/>
          <w:spacing w:val="-4"/>
          <w:lang w:bidi="ar-EG"/>
        </w:rPr>
        <w:t>)</w:t>
      </w:r>
      <w:r w:rsidR="002B48D3" w:rsidRPr="006B30BC">
        <w:rPr>
          <w:spacing w:val="-4"/>
          <w:rtl/>
          <w:lang w:bidi="ar-EG"/>
        </w:rPr>
        <w:t xml:space="preserve">. </w:t>
      </w:r>
      <w:r w:rsidRPr="006B30BC">
        <w:rPr>
          <w:rFonts w:hint="cs"/>
          <w:spacing w:val="-4"/>
          <w:rtl/>
          <w:lang w:bidi="ar-EG"/>
        </w:rPr>
        <w:t>و</w:t>
      </w:r>
      <w:r w:rsidRPr="006B30BC">
        <w:rPr>
          <w:spacing w:val="-4"/>
          <w:rtl/>
          <w:lang w:bidi="ar-EG"/>
        </w:rPr>
        <w:t xml:space="preserve">من هذه الكمية الهائلة من الطيف، </w:t>
      </w:r>
      <w:r w:rsidRPr="006B30BC">
        <w:rPr>
          <w:rFonts w:hint="cs"/>
          <w:spacing w:val="-4"/>
          <w:rtl/>
          <w:lang w:bidi="ar-EG"/>
        </w:rPr>
        <w:t>ت</w:t>
      </w:r>
      <w:r w:rsidRPr="006B30BC">
        <w:rPr>
          <w:spacing w:val="-4"/>
          <w:rtl/>
          <w:lang w:bidi="ar-EG"/>
        </w:rPr>
        <w:t xml:space="preserve">مكن تلبية جميع متطلبات </w:t>
      </w:r>
      <w:r w:rsidRPr="006B30BC">
        <w:rPr>
          <w:spacing w:val="-4"/>
          <w:lang w:bidi="ar-EG"/>
        </w:rPr>
        <w:t>IMT</w:t>
      </w:r>
      <w:r w:rsidR="006B30BC" w:rsidRPr="006B30BC">
        <w:rPr>
          <w:spacing w:val="-4"/>
          <w:lang w:bidi="ar-EG"/>
        </w:rPr>
        <w:noBreakHyphen/>
      </w:r>
      <w:r w:rsidRPr="006B30BC">
        <w:rPr>
          <w:spacing w:val="-4"/>
          <w:lang w:bidi="ar-EG"/>
        </w:rPr>
        <w:t>2020</w:t>
      </w:r>
      <w:r w:rsidRPr="006B30BC">
        <w:rPr>
          <w:spacing w:val="-4"/>
          <w:rtl/>
          <w:lang w:bidi="ar-EG"/>
        </w:rPr>
        <w:t xml:space="preserve"> المتوقعة </w:t>
      </w:r>
      <w:r w:rsidR="009D3655" w:rsidRPr="006B30BC">
        <w:rPr>
          <w:rFonts w:hint="cs"/>
          <w:spacing w:val="-4"/>
          <w:rtl/>
          <w:lang w:bidi="ar-EG"/>
        </w:rPr>
        <w:t>(</w:t>
      </w:r>
      <w:r w:rsidRPr="006B30BC">
        <w:rPr>
          <w:spacing w:val="-4"/>
          <w:rtl/>
          <w:lang w:bidi="ar-EG"/>
        </w:rPr>
        <w:t>مع تقديم الحماية المناسبة للخدمات الأولية الأخرى</w:t>
      </w:r>
      <w:r w:rsidR="009D3655" w:rsidRPr="006B30BC">
        <w:rPr>
          <w:rFonts w:hint="cs"/>
          <w:spacing w:val="-4"/>
          <w:rtl/>
          <w:lang w:bidi="ar-EG"/>
        </w:rPr>
        <w:t xml:space="preserve">) </w:t>
      </w:r>
      <w:r w:rsidRPr="006B30BC">
        <w:rPr>
          <w:spacing w:val="-4"/>
          <w:rtl/>
          <w:lang w:bidi="ar-EG"/>
        </w:rPr>
        <w:t xml:space="preserve">دون التعدي على نطاقات الطيف الساتلي خارج </w:t>
      </w:r>
      <w:r w:rsidRPr="006B30BC">
        <w:rPr>
          <w:rFonts w:hint="cs"/>
          <w:spacing w:val="-4"/>
          <w:rtl/>
        </w:rPr>
        <w:t>مجال تطبيق</w:t>
      </w:r>
      <w:r w:rsidRPr="006B30BC">
        <w:rPr>
          <w:spacing w:val="-4"/>
          <w:rtl/>
          <w:lang w:bidi="ar-EG"/>
        </w:rPr>
        <w:t xml:space="preserve"> القرار، </w:t>
      </w:r>
      <w:r w:rsidRPr="006B30BC">
        <w:rPr>
          <w:rFonts w:hint="cs"/>
          <w:spacing w:val="-4"/>
          <w:rtl/>
          <w:lang w:bidi="ar-EG"/>
        </w:rPr>
        <w:t>وخاصة لأن</w:t>
      </w:r>
      <w:r w:rsidRPr="006B30BC">
        <w:rPr>
          <w:spacing w:val="-4"/>
          <w:rtl/>
          <w:lang w:bidi="ar-EG"/>
        </w:rPr>
        <w:t xml:space="preserve"> مثل هذا الطيف </w:t>
      </w:r>
      <w:r w:rsidR="009D3655" w:rsidRPr="006B30BC">
        <w:rPr>
          <w:rFonts w:hint="cs"/>
          <w:spacing w:val="-4"/>
          <w:rtl/>
          <w:lang w:bidi="ar-EG"/>
        </w:rPr>
        <w:t>(</w:t>
      </w:r>
      <w:r w:rsidRPr="006B30BC">
        <w:rPr>
          <w:rFonts w:hint="cs"/>
          <w:spacing w:val="-4"/>
          <w:rtl/>
          <w:lang w:bidi="ar-EG"/>
        </w:rPr>
        <w:t>ك</w:t>
      </w:r>
      <w:r w:rsidRPr="006B30BC">
        <w:rPr>
          <w:spacing w:val="-4"/>
          <w:rtl/>
          <w:lang w:bidi="ar-EG"/>
        </w:rPr>
        <w:t>النطاق</w:t>
      </w:r>
      <w:r w:rsidR="009D3655" w:rsidRPr="006B30BC">
        <w:rPr>
          <w:rFonts w:hint="cs"/>
          <w:spacing w:val="-4"/>
          <w:rtl/>
          <w:lang w:bidi="ar-EG"/>
        </w:rPr>
        <w:t xml:space="preserve"> </w:t>
      </w:r>
      <w:r w:rsidRPr="006B30BC">
        <w:rPr>
          <w:spacing w:val="-4"/>
          <w:lang w:bidi="ar-EG"/>
        </w:rPr>
        <w:t>GHz</w:t>
      </w:r>
      <w:r w:rsidR="009D3655" w:rsidRPr="006B30BC">
        <w:rPr>
          <w:spacing w:val="-4"/>
          <w:lang w:bidi="ar-EG"/>
        </w:rPr>
        <w:t> 29,5-27,5</w:t>
      </w:r>
      <w:r w:rsidRPr="006B30BC">
        <w:rPr>
          <w:spacing w:val="-4"/>
          <w:rtl/>
          <w:lang w:bidi="ar-EG"/>
        </w:rPr>
        <w:t xml:space="preserve"> </w:t>
      </w:r>
      <w:r w:rsidR="009D3655" w:rsidRPr="006B30BC">
        <w:rPr>
          <w:rFonts w:hint="cs"/>
          <w:spacing w:val="-4"/>
          <w:rtl/>
          <w:lang w:bidi="ar-EG"/>
        </w:rPr>
        <w:t>(</w:t>
      </w:r>
      <w:r w:rsidRPr="006B30BC">
        <w:rPr>
          <w:spacing w:val="-4"/>
          <w:rtl/>
          <w:lang w:bidi="ar-EG"/>
        </w:rPr>
        <w:t>أو "</w:t>
      </w:r>
      <w:r w:rsidRPr="006B30BC">
        <w:rPr>
          <w:spacing w:val="-4"/>
          <w:lang w:bidi="ar-EG"/>
        </w:rPr>
        <w:t>GHz 28</w:t>
      </w:r>
      <w:r w:rsidRPr="006B30BC">
        <w:rPr>
          <w:spacing w:val="-4"/>
          <w:rtl/>
          <w:lang w:bidi="ar-EG"/>
        </w:rPr>
        <w:t>"</w:t>
      </w:r>
      <w:r w:rsidR="009D3655" w:rsidRPr="006B30BC">
        <w:rPr>
          <w:rFonts w:hint="cs"/>
          <w:spacing w:val="-4"/>
          <w:rtl/>
          <w:lang w:bidi="ar-EG"/>
        </w:rPr>
        <w:t>))</w:t>
      </w:r>
      <w:r w:rsidRPr="006B30BC">
        <w:rPr>
          <w:spacing w:val="-4"/>
          <w:rtl/>
          <w:lang w:bidi="ar-EG"/>
        </w:rPr>
        <w:t xml:space="preserve"> قيد الاستخدام بالفعل في جميع أنحاء العالم لتقديم خدمات ساتلية مهمة.</w:t>
      </w:r>
      <w:r w:rsidRPr="006B30BC">
        <w:rPr>
          <w:rFonts w:hint="cs"/>
          <w:spacing w:val="-4"/>
          <w:rtl/>
          <w:lang w:bidi="ar-EG"/>
        </w:rPr>
        <w:t xml:space="preserve"> وب</w:t>
      </w:r>
      <w:r w:rsidRPr="006B30BC">
        <w:rPr>
          <w:spacing w:val="-4"/>
          <w:rtl/>
          <w:lang w:bidi="ar-EG"/>
        </w:rPr>
        <w:t>القدر نفس</w:t>
      </w:r>
      <w:r w:rsidRPr="006B30BC">
        <w:rPr>
          <w:rFonts w:hint="cs"/>
          <w:spacing w:val="-4"/>
          <w:rtl/>
          <w:lang w:bidi="ar-EG"/>
        </w:rPr>
        <w:t>ه</w:t>
      </w:r>
      <w:r w:rsidRPr="006B30BC">
        <w:rPr>
          <w:spacing w:val="-4"/>
          <w:rtl/>
          <w:lang w:bidi="ar-EG"/>
        </w:rPr>
        <w:t xml:space="preserve"> من الأهمية، يظل الالتزام </w:t>
      </w:r>
      <w:r w:rsidRPr="006B30BC">
        <w:rPr>
          <w:rFonts w:hint="cs"/>
          <w:spacing w:val="-4"/>
          <w:rtl/>
          <w:lang w:bidi="ar-EG"/>
        </w:rPr>
        <w:t>بمجال تطبيق</w:t>
      </w:r>
      <w:r w:rsidRPr="006B30BC">
        <w:rPr>
          <w:spacing w:val="-4"/>
          <w:rtl/>
          <w:lang w:bidi="ar-EG"/>
        </w:rPr>
        <w:t xml:space="preserve"> البند</w:t>
      </w:r>
      <w:r w:rsidRPr="006B30BC">
        <w:rPr>
          <w:rFonts w:hint="cs"/>
          <w:spacing w:val="-4"/>
          <w:rtl/>
          <w:lang w:bidi="ar-EG"/>
        </w:rPr>
        <w:t xml:space="preserve"> </w:t>
      </w:r>
      <w:r w:rsidRPr="006B30BC">
        <w:rPr>
          <w:spacing w:val="-4"/>
          <w:lang w:bidi="ar-EG"/>
        </w:rPr>
        <w:t>13.1</w:t>
      </w:r>
      <w:r w:rsidRPr="006B30BC">
        <w:rPr>
          <w:rFonts w:hint="cs"/>
          <w:spacing w:val="-4"/>
          <w:rtl/>
          <w:lang w:bidi="ar-EG"/>
        </w:rPr>
        <w:t xml:space="preserve"> </w:t>
      </w:r>
      <w:r w:rsidRPr="006B30BC">
        <w:rPr>
          <w:spacing w:val="-4"/>
          <w:rtl/>
          <w:lang w:bidi="ar-EG"/>
        </w:rPr>
        <w:t>من جدول أعمال المؤتمر</w:t>
      </w:r>
      <w:r w:rsidR="006B30BC" w:rsidRPr="006B30BC">
        <w:rPr>
          <w:rFonts w:hint="cs"/>
          <w:spacing w:val="-4"/>
          <w:rtl/>
          <w:lang w:bidi="ar-EG"/>
        </w:rPr>
        <w:t> </w:t>
      </w:r>
      <w:r w:rsidRPr="006B30BC">
        <w:rPr>
          <w:spacing w:val="-4"/>
          <w:lang w:bidi="ar-EG"/>
        </w:rPr>
        <w:t>WRC</w:t>
      </w:r>
      <w:r w:rsidR="006B30BC" w:rsidRPr="006B30BC">
        <w:rPr>
          <w:spacing w:val="-4"/>
          <w:lang w:bidi="ar-EG"/>
        </w:rPr>
        <w:noBreakHyphen/>
      </w:r>
      <w:r w:rsidRPr="006B30BC">
        <w:rPr>
          <w:spacing w:val="-4"/>
          <w:lang w:bidi="ar-EG"/>
        </w:rPr>
        <w:t>19</w:t>
      </w:r>
      <w:r w:rsidRPr="006B30BC">
        <w:rPr>
          <w:spacing w:val="-4"/>
          <w:rtl/>
          <w:lang w:bidi="ar-EG"/>
        </w:rPr>
        <w:t xml:space="preserve"> والقرار</w:t>
      </w:r>
      <w:r w:rsidR="006B30BC" w:rsidRPr="006B30BC">
        <w:rPr>
          <w:rFonts w:hint="cs"/>
          <w:spacing w:val="-4"/>
          <w:rtl/>
          <w:lang w:bidi="ar-EG"/>
        </w:rPr>
        <w:t> </w:t>
      </w:r>
      <w:r w:rsidR="009D3655" w:rsidRPr="006B30BC">
        <w:rPr>
          <w:b/>
          <w:bCs/>
          <w:spacing w:val="-4"/>
          <w:lang w:bidi="ar-EG"/>
        </w:rPr>
        <w:t>238 </w:t>
      </w:r>
      <w:r w:rsidR="003C3D0F" w:rsidRPr="006B30BC">
        <w:rPr>
          <w:b/>
          <w:bCs/>
          <w:spacing w:val="-4"/>
          <w:lang w:bidi="ar-EG"/>
        </w:rPr>
        <w:t>(</w:t>
      </w:r>
      <w:r w:rsidRPr="006B30BC">
        <w:rPr>
          <w:b/>
          <w:bCs/>
          <w:spacing w:val="-4"/>
          <w:lang w:bidi="ar-EG"/>
        </w:rPr>
        <w:t>WRC-15</w:t>
      </w:r>
      <w:r w:rsidR="003C3D0F" w:rsidRPr="006B30BC">
        <w:rPr>
          <w:b/>
          <w:bCs/>
          <w:spacing w:val="-4"/>
          <w:lang w:bidi="ar-EG"/>
        </w:rPr>
        <w:t>)</w:t>
      </w:r>
      <w:r w:rsidRPr="006B30BC">
        <w:rPr>
          <w:spacing w:val="-4"/>
          <w:rtl/>
          <w:lang w:bidi="ar-EG"/>
        </w:rPr>
        <w:t xml:space="preserve"> أفضل </w:t>
      </w:r>
      <w:r w:rsidRPr="006B30BC">
        <w:rPr>
          <w:rFonts w:hint="cs"/>
          <w:spacing w:val="-4"/>
          <w:rtl/>
          <w:lang w:bidi="ar-EG"/>
        </w:rPr>
        <w:t>سبيل</w:t>
      </w:r>
      <w:r w:rsidRPr="006B30BC">
        <w:rPr>
          <w:spacing w:val="-4"/>
          <w:rtl/>
          <w:lang w:bidi="ar-EG"/>
        </w:rPr>
        <w:t xml:space="preserve"> إلى طيف منسق عالمياً لخدمات </w:t>
      </w:r>
      <w:r w:rsidRPr="006B30BC">
        <w:rPr>
          <w:rFonts w:hint="cs"/>
          <w:spacing w:val="-4"/>
          <w:rtl/>
          <w:lang w:bidi="ar-EG"/>
        </w:rPr>
        <w:t>ا</w:t>
      </w:r>
      <w:r w:rsidRPr="006B30BC">
        <w:rPr>
          <w:spacing w:val="-4"/>
          <w:rtl/>
          <w:lang w:bidi="ar-EG"/>
        </w:rPr>
        <w:t>لاتصالات المتنقلة الدولية</w:t>
      </w:r>
      <w:r w:rsidR="00A1562F" w:rsidRPr="006B30BC">
        <w:rPr>
          <w:spacing w:val="-4"/>
          <w:lang w:bidi="ar-EG"/>
        </w:rPr>
        <w:t>2020</w:t>
      </w:r>
      <w:r w:rsidR="00A1562F" w:rsidRPr="006B30BC">
        <w:rPr>
          <w:spacing w:val="-4"/>
          <w:lang w:bidi="ar-EG"/>
        </w:rPr>
        <w:noBreakHyphen/>
      </w:r>
      <w:r w:rsidRPr="006B30BC">
        <w:rPr>
          <w:rFonts w:hint="cs"/>
          <w:spacing w:val="-4"/>
          <w:rtl/>
          <w:lang w:bidi="ar-EG"/>
        </w:rPr>
        <w:t>/الجيل الخامس</w:t>
      </w:r>
      <w:r w:rsidRPr="006B30BC">
        <w:rPr>
          <w:spacing w:val="-4"/>
          <w:rtl/>
          <w:lang w:bidi="ar-EG"/>
        </w:rPr>
        <w:t xml:space="preserve"> </w:t>
      </w:r>
      <w:r w:rsidR="003C3D0F" w:rsidRPr="006B30BC">
        <w:rPr>
          <w:rFonts w:hint="cs"/>
          <w:spacing w:val="-4"/>
          <w:lang w:bidi="ar-EG"/>
        </w:rPr>
        <w:t>(</w:t>
      </w:r>
      <w:r w:rsidRPr="006B30BC">
        <w:rPr>
          <w:spacing w:val="-4"/>
          <w:lang w:bidi="ar-EG"/>
        </w:rPr>
        <w:t>IMT</w:t>
      </w:r>
      <w:r w:rsidR="006B30BC" w:rsidRPr="006B30BC">
        <w:rPr>
          <w:spacing w:val="-4"/>
          <w:lang w:bidi="ar-EG"/>
        </w:rPr>
        <w:noBreakHyphen/>
      </w:r>
      <w:r w:rsidRPr="006B30BC">
        <w:rPr>
          <w:spacing w:val="-4"/>
          <w:lang w:bidi="ar-EG"/>
        </w:rPr>
        <w:t>2020/5G</w:t>
      </w:r>
      <w:r w:rsidR="003C3D0F" w:rsidRPr="006B30BC">
        <w:rPr>
          <w:rFonts w:hint="cs"/>
          <w:spacing w:val="-4"/>
          <w:lang w:bidi="ar-EG"/>
        </w:rPr>
        <w:t>)</w:t>
      </w:r>
      <w:r w:rsidRPr="006B30BC">
        <w:rPr>
          <w:spacing w:val="-4"/>
          <w:rtl/>
          <w:lang w:bidi="ar-EG"/>
        </w:rPr>
        <w:t xml:space="preserve"> الجديدة.</w:t>
      </w:r>
    </w:p>
    <w:p w14:paraId="18AACCA8" w14:textId="19294821" w:rsidR="003607F3" w:rsidRPr="005E02CD" w:rsidRDefault="003607F3" w:rsidP="009D3655">
      <w:pPr>
        <w:pStyle w:val="Headingb"/>
        <w:ind w:left="1134" w:hanging="1134"/>
        <w:rPr>
          <w:rtl/>
        </w:rPr>
      </w:pPr>
      <w:r>
        <w:rPr>
          <w:rtl/>
        </w:rPr>
        <w:t>’</w:t>
      </w:r>
      <w:r w:rsidRPr="003C3D0F">
        <w:t>4</w:t>
      </w:r>
      <w:r>
        <w:rPr>
          <w:rtl/>
        </w:rPr>
        <w:t>‘</w:t>
      </w:r>
      <w:r>
        <w:rPr>
          <w:rtl/>
        </w:rPr>
        <w:tab/>
      </w:r>
      <w:r w:rsidR="0046016D" w:rsidRPr="0065380A">
        <w:rPr>
          <w:rtl/>
        </w:rPr>
        <w:t xml:space="preserve">يجب أن يشمل </w:t>
      </w:r>
      <w:r w:rsidR="0046016D" w:rsidRPr="0046016D">
        <w:rPr>
          <w:rFonts w:hint="cs"/>
          <w:rtl/>
        </w:rPr>
        <w:t>ال</w:t>
      </w:r>
      <w:r w:rsidR="0046016D" w:rsidRPr="0065380A">
        <w:rPr>
          <w:rtl/>
        </w:rPr>
        <w:t xml:space="preserve">تحديد للاتصالات المتنقلة الدولية تدابير </w:t>
      </w:r>
      <w:r w:rsidR="0046016D" w:rsidRPr="0046016D">
        <w:rPr>
          <w:rFonts w:hint="cs"/>
          <w:rtl/>
        </w:rPr>
        <w:t>مجدية</w:t>
      </w:r>
      <w:r w:rsidR="0046016D" w:rsidRPr="0065380A">
        <w:rPr>
          <w:rtl/>
        </w:rPr>
        <w:t>/عملية لحماية الخدمة الثابتة الساتلية في</w:t>
      </w:r>
      <w:r w:rsidR="009D3655">
        <w:rPr>
          <w:rFonts w:hint="cs"/>
          <w:rtl/>
        </w:rPr>
        <w:t> </w:t>
      </w:r>
      <w:r w:rsidR="0046016D" w:rsidRPr="0065380A">
        <w:rPr>
          <w:rtl/>
        </w:rPr>
        <w:t xml:space="preserve">النطاقات </w:t>
      </w:r>
      <w:r w:rsidR="009D3655">
        <w:rPr>
          <w:rFonts w:hint="cs"/>
          <w:rtl/>
        </w:rPr>
        <w:t>المستعملة بالتقاسم</w:t>
      </w:r>
    </w:p>
    <w:p w14:paraId="43F74708" w14:textId="577BF5CF" w:rsidR="003607F3" w:rsidRPr="006B30BC" w:rsidRDefault="00696F4A" w:rsidP="005727F0">
      <w:pPr>
        <w:rPr>
          <w:spacing w:val="-4"/>
          <w:rtl/>
          <w:lang w:bidi="ar-EG"/>
        </w:rPr>
      </w:pPr>
      <w:r w:rsidRPr="006B30BC">
        <w:rPr>
          <w:rFonts w:hint="cs"/>
          <w:spacing w:val="-4"/>
          <w:rtl/>
          <w:lang w:bidi="ar-EG"/>
        </w:rPr>
        <w:t>إن</w:t>
      </w:r>
      <w:r w:rsidR="00170464" w:rsidRPr="006B30BC">
        <w:rPr>
          <w:spacing w:val="-4"/>
          <w:rtl/>
          <w:lang w:bidi="ar-EG"/>
        </w:rPr>
        <w:t xml:space="preserve"> النطاق </w:t>
      </w:r>
      <w:r w:rsidR="009D3655" w:rsidRPr="006B30BC">
        <w:rPr>
          <w:spacing w:val="-4"/>
          <w:lang w:bidi="ar-EG"/>
        </w:rPr>
        <w:t>GHz 27,5-24,25</w:t>
      </w:r>
      <w:r w:rsidR="009D3655" w:rsidRPr="006B30BC">
        <w:rPr>
          <w:spacing w:val="-4"/>
          <w:rtl/>
          <w:lang w:bidi="ar-EG"/>
        </w:rPr>
        <w:t xml:space="preserve"> </w:t>
      </w:r>
      <w:r w:rsidR="00170464" w:rsidRPr="006B30BC">
        <w:rPr>
          <w:spacing w:val="-4"/>
          <w:rtl/>
          <w:lang w:bidi="ar-EG"/>
        </w:rPr>
        <w:t>الذي يتضمن توزيع الوصلة الصاعدة للخدمة الثابتة الساتلية في النطاق</w:t>
      </w:r>
      <w:r w:rsidR="00170464" w:rsidRPr="006B30BC">
        <w:rPr>
          <w:rFonts w:hint="cs"/>
          <w:spacing w:val="-4"/>
          <w:rtl/>
          <w:lang w:bidi="ar-EG"/>
        </w:rPr>
        <w:t xml:space="preserve"> </w:t>
      </w:r>
      <w:r w:rsidR="009D3655" w:rsidRPr="006B30BC">
        <w:rPr>
          <w:spacing w:val="-4"/>
          <w:lang w:bidi="ar-EG"/>
        </w:rPr>
        <w:t>25,25-</w:t>
      </w:r>
      <w:r w:rsidR="00170464" w:rsidRPr="006B30BC">
        <w:rPr>
          <w:spacing w:val="-4"/>
          <w:lang w:bidi="ar-EG"/>
        </w:rPr>
        <w:t>24</w:t>
      </w:r>
      <w:r w:rsidR="009D3655" w:rsidRPr="006B30BC">
        <w:rPr>
          <w:spacing w:val="-4"/>
          <w:lang w:bidi="ar-EG"/>
        </w:rPr>
        <w:t>,</w:t>
      </w:r>
      <w:r w:rsidR="00170464" w:rsidRPr="006B30BC">
        <w:rPr>
          <w:spacing w:val="-4"/>
          <w:lang w:bidi="ar-EG"/>
        </w:rPr>
        <w:t>65</w:t>
      </w:r>
      <w:r w:rsidR="00170464" w:rsidRPr="006B30BC">
        <w:rPr>
          <w:rFonts w:hint="cs"/>
          <w:spacing w:val="-4"/>
          <w:rtl/>
          <w:lang w:bidi="ar-EG"/>
        </w:rPr>
        <w:t xml:space="preserve"> </w:t>
      </w:r>
      <w:r w:rsidR="00170464" w:rsidRPr="006B30BC">
        <w:rPr>
          <w:spacing w:val="-4"/>
          <w:lang w:bidi="ar-EG"/>
        </w:rPr>
        <w:t>GHz</w:t>
      </w:r>
      <w:r w:rsidRPr="006B30BC">
        <w:rPr>
          <w:rFonts w:hint="cs"/>
          <w:spacing w:val="-4"/>
          <w:rtl/>
          <w:lang w:bidi="ar-EG"/>
        </w:rPr>
        <w:t xml:space="preserve"> </w:t>
      </w:r>
      <w:r w:rsidRPr="006B30BC">
        <w:rPr>
          <w:spacing w:val="-4"/>
          <w:rtl/>
          <w:lang w:bidi="ar-EG"/>
        </w:rPr>
        <w:t xml:space="preserve">لدعم الوصلة الهابطة للخدمة الإذاعية الساتلية </w:t>
      </w:r>
      <w:r w:rsidR="003C3D0F" w:rsidRPr="006B30BC">
        <w:rPr>
          <w:spacing w:val="-4"/>
          <w:lang w:bidi="ar-EG"/>
        </w:rPr>
        <w:t>(</w:t>
      </w:r>
      <w:r w:rsidRPr="006B30BC">
        <w:rPr>
          <w:spacing w:val="-4"/>
          <w:lang w:bidi="ar-EG"/>
        </w:rPr>
        <w:t>BSS</w:t>
      </w:r>
      <w:r w:rsidR="003C3D0F" w:rsidRPr="006B30BC">
        <w:rPr>
          <w:spacing w:val="-4"/>
          <w:lang w:bidi="ar-EG"/>
        </w:rPr>
        <w:t>)</w:t>
      </w:r>
      <w:r w:rsidRPr="006B30BC">
        <w:rPr>
          <w:spacing w:val="-4"/>
          <w:rtl/>
          <w:lang w:bidi="ar-EG"/>
        </w:rPr>
        <w:t xml:space="preserve"> في النطاق </w:t>
      </w:r>
      <w:r w:rsidRPr="006B30BC">
        <w:rPr>
          <w:spacing w:val="-4"/>
          <w:lang w:bidi="ar-EG"/>
        </w:rPr>
        <w:t>GHz 22-21</w:t>
      </w:r>
      <w:r w:rsidR="009D3655" w:rsidRPr="006B30BC">
        <w:rPr>
          <w:spacing w:val="-4"/>
          <w:lang w:bidi="ar-EG"/>
        </w:rPr>
        <w:t>,</w:t>
      </w:r>
      <w:r w:rsidRPr="006B30BC">
        <w:rPr>
          <w:spacing w:val="-4"/>
          <w:lang w:bidi="ar-EG"/>
        </w:rPr>
        <w:t>4</w:t>
      </w:r>
      <w:r w:rsidRPr="006B30BC">
        <w:rPr>
          <w:spacing w:val="-4"/>
          <w:rtl/>
          <w:lang w:bidi="ar-EG"/>
        </w:rPr>
        <w:t>، يمكن تحديد</w:t>
      </w:r>
      <w:r w:rsidRPr="006B30BC">
        <w:rPr>
          <w:rFonts w:hint="cs"/>
          <w:spacing w:val="-4"/>
          <w:rtl/>
          <w:lang w:bidi="ar-EG"/>
        </w:rPr>
        <w:t>ه</w:t>
      </w:r>
      <w:r w:rsidR="005727F0" w:rsidRPr="006B30BC">
        <w:rPr>
          <w:spacing w:val="-4"/>
          <w:rtl/>
          <w:lang w:bidi="ar-EG"/>
        </w:rPr>
        <w:t xml:space="preserve"> للاتصالات المتنقلة الدولية شريطة </w:t>
      </w:r>
      <w:r w:rsidR="005727F0" w:rsidRPr="006B30BC">
        <w:rPr>
          <w:rFonts w:hint="cs"/>
          <w:spacing w:val="-4"/>
          <w:rtl/>
          <w:lang w:bidi="ar-EG"/>
        </w:rPr>
        <w:t>وجود</w:t>
      </w:r>
      <w:r w:rsidR="005727F0" w:rsidRPr="006B30BC">
        <w:rPr>
          <w:spacing w:val="-4"/>
          <w:rtl/>
          <w:lang w:bidi="ar-EG"/>
        </w:rPr>
        <w:t xml:space="preserve"> تدابير تنظيمية مناسبة لحماية الخدمات الأولية الأخرى ولتمكين نفاذ مستمر </w:t>
      </w:r>
      <w:r w:rsidR="005727F0" w:rsidRPr="006B30BC">
        <w:rPr>
          <w:rFonts w:hint="cs"/>
          <w:spacing w:val="-4"/>
          <w:rtl/>
          <w:lang w:bidi="ar-EG"/>
        </w:rPr>
        <w:t>وعملي</w:t>
      </w:r>
      <w:r w:rsidR="005727F0" w:rsidRPr="006B30BC">
        <w:rPr>
          <w:spacing w:val="-4"/>
          <w:rtl/>
          <w:lang w:bidi="ar-EG"/>
        </w:rPr>
        <w:t xml:space="preserve"> للخدمة الثابتة الساتلية وغيرها من عمليات الخدمات الفضائية.</w:t>
      </w:r>
    </w:p>
    <w:p w14:paraId="2939373D" w14:textId="00DEB5D3" w:rsidR="005727F0" w:rsidRDefault="005727F0" w:rsidP="005727F0">
      <w:pPr>
        <w:rPr>
          <w:rtl/>
          <w:lang w:bidi="ar-EG"/>
        </w:rPr>
      </w:pPr>
      <w:r w:rsidRPr="005727F0">
        <w:rPr>
          <w:rFonts w:hint="cs"/>
          <w:rtl/>
          <w:lang w:bidi="ar-EG"/>
        </w:rPr>
        <w:t>و</w:t>
      </w:r>
      <w:r w:rsidRPr="0065380A">
        <w:rPr>
          <w:rtl/>
          <w:lang w:bidi="ar-EG"/>
        </w:rPr>
        <w:t xml:space="preserve">ينبغي أن </w:t>
      </w:r>
      <w:r w:rsidRPr="005727F0">
        <w:rPr>
          <w:rFonts w:hint="cs"/>
          <w:rtl/>
          <w:lang w:bidi="ar-EG"/>
        </w:rPr>
        <w:t>يتسنى</w:t>
      </w:r>
      <w:r w:rsidRPr="0065380A">
        <w:rPr>
          <w:rtl/>
          <w:lang w:bidi="ar-EG"/>
        </w:rPr>
        <w:t xml:space="preserve"> إيجاد الطيف الكافي في أجزاء من النطاقات </w:t>
      </w:r>
      <w:r w:rsidRPr="0065380A">
        <w:rPr>
          <w:lang w:bidi="ar-EG"/>
        </w:rPr>
        <w:t>GHz</w:t>
      </w:r>
      <w:r w:rsidR="009D3655">
        <w:rPr>
          <w:lang w:bidi="ar-EG"/>
        </w:rPr>
        <w:t xml:space="preserve"> </w:t>
      </w:r>
      <w:r w:rsidR="009D3655" w:rsidRPr="003C3D0F">
        <w:rPr>
          <w:lang w:bidi="ar-EG"/>
        </w:rPr>
        <w:t>52</w:t>
      </w:r>
      <w:r w:rsidR="009D3655">
        <w:rPr>
          <w:lang w:bidi="ar-EG"/>
        </w:rPr>
        <w:t>-</w:t>
      </w:r>
      <w:r w:rsidR="009D3655" w:rsidRPr="003C3D0F">
        <w:rPr>
          <w:lang w:bidi="ar-EG"/>
        </w:rPr>
        <w:t>37</w:t>
      </w:r>
      <w:r w:rsidRPr="0065380A">
        <w:rPr>
          <w:rtl/>
          <w:lang w:bidi="ar-EG"/>
        </w:rPr>
        <w:t xml:space="preserve"> </w:t>
      </w:r>
      <w:r w:rsidR="009D3655">
        <w:rPr>
          <w:rFonts w:hint="cs"/>
          <w:rtl/>
          <w:lang w:bidi="ar-EG"/>
        </w:rPr>
        <w:t>(</w:t>
      </w:r>
      <w:r w:rsidRPr="0065380A">
        <w:rPr>
          <w:rtl/>
          <w:lang w:bidi="ar-EG"/>
        </w:rPr>
        <w:t>نطاق</w:t>
      </w:r>
      <w:r w:rsidRPr="009D3655">
        <w:rPr>
          <w:rtl/>
        </w:rPr>
        <w:t xml:space="preserve"> </w:t>
      </w:r>
      <w:r w:rsidRPr="009D3655">
        <w:t>Q/V</w:t>
      </w:r>
      <w:r w:rsidR="009D3655" w:rsidRPr="009D3655"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و</w:t>
      </w:r>
      <w:r w:rsidRPr="0065380A">
        <w:rPr>
          <w:lang w:bidi="ar-EG"/>
        </w:rPr>
        <w:t>GHz</w:t>
      </w:r>
      <w:r w:rsidR="009D3655">
        <w:rPr>
          <w:lang w:bidi="ar-EG"/>
        </w:rPr>
        <w:t> </w:t>
      </w:r>
      <w:r w:rsidR="009D3655" w:rsidRPr="003C3D0F">
        <w:rPr>
          <w:rFonts w:hint="cs"/>
          <w:lang w:bidi="ar-EG"/>
        </w:rPr>
        <w:t>71</w:t>
      </w:r>
      <w:r w:rsidR="009D3655">
        <w:rPr>
          <w:lang w:bidi="ar-EG"/>
        </w:rPr>
        <w:t>-</w:t>
      </w:r>
      <w:r w:rsidR="009D3655" w:rsidRPr="003C3D0F">
        <w:rPr>
          <w:rFonts w:hint="cs"/>
          <w:lang w:bidi="ar-EG"/>
        </w:rPr>
        <w:t>66</w:t>
      </w:r>
      <w:r>
        <w:rPr>
          <w:rFonts w:hint="cs"/>
          <w:rtl/>
          <w:lang w:bidi="ar-EG"/>
        </w:rPr>
        <w:t xml:space="preserve"> </w:t>
      </w:r>
      <w:r w:rsidR="009D3655">
        <w:rPr>
          <w:lang w:val="en-GB" w:bidi="ar-EG"/>
        </w:rPr>
        <w:t>(</w:t>
      </w:r>
      <w:r w:rsidRPr="005727F0">
        <w:rPr>
          <w:lang w:bidi="ar-EG"/>
        </w:rPr>
        <w:t>GHz</w:t>
      </w:r>
      <w:r w:rsidR="009D3655">
        <w:rPr>
          <w:lang w:bidi="ar-EG"/>
        </w:rPr>
        <w:t xml:space="preserve"> </w:t>
      </w:r>
      <w:r w:rsidR="009D3655" w:rsidRPr="003C3D0F">
        <w:rPr>
          <w:rFonts w:hint="cs"/>
          <w:lang w:bidi="ar-EG"/>
        </w:rPr>
        <w:t>66</w:t>
      </w:r>
      <w:r w:rsidR="003C3D0F" w:rsidRPr="003C3D0F">
        <w:rPr>
          <w:rFonts w:hint="cs"/>
          <w:lang w:bidi="ar-EG"/>
        </w:rPr>
        <w:t>)</w:t>
      </w:r>
      <w:r>
        <w:rPr>
          <w:rFonts w:hint="cs"/>
          <w:rtl/>
          <w:lang w:bidi="ar-EG"/>
        </w:rPr>
        <w:t xml:space="preserve"> و</w:t>
      </w:r>
      <w:r w:rsidRPr="0065380A">
        <w:rPr>
          <w:lang w:bidi="ar-EG"/>
        </w:rPr>
        <w:t>GHz</w:t>
      </w:r>
      <w:r w:rsidR="009D3655">
        <w:rPr>
          <w:lang w:bidi="ar-EG"/>
        </w:rPr>
        <w:t> </w:t>
      </w:r>
      <w:r w:rsidR="009D3655" w:rsidRPr="003C3D0F">
        <w:rPr>
          <w:rFonts w:hint="cs"/>
          <w:lang w:bidi="ar-EG"/>
        </w:rPr>
        <w:t>76</w:t>
      </w:r>
      <w:r w:rsidR="009D3655">
        <w:rPr>
          <w:lang w:bidi="ar-EG"/>
        </w:rPr>
        <w:noBreakHyphen/>
      </w:r>
      <w:r w:rsidR="009D3655" w:rsidRPr="003C3D0F">
        <w:rPr>
          <w:rFonts w:hint="cs"/>
          <w:lang w:bidi="ar-EG"/>
        </w:rPr>
        <w:t>71</w:t>
      </w:r>
      <w:r>
        <w:rPr>
          <w:rFonts w:hint="cs"/>
          <w:rtl/>
          <w:lang w:bidi="ar-EG"/>
        </w:rPr>
        <w:t xml:space="preserve"> </w:t>
      </w:r>
      <w:r w:rsidR="009D3655">
        <w:rPr>
          <w:lang w:bidi="ar-EG"/>
        </w:rPr>
        <w:t>(</w:t>
      </w:r>
      <w:r w:rsidRPr="005727F0">
        <w:rPr>
          <w:lang w:bidi="ar-EG"/>
        </w:rPr>
        <w:t>GHz</w:t>
      </w:r>
      <w:r w:rsidR="009D3655">
        <w:rPr>
          <w:lang w:bidi="ar-EG"/>
        </w:rPr>
        <w:t> </w:t>
      </w:r>
      <w:r w:rsidR="009D3655" w:rsidRPr="003C3D0F">
        <w:rPr>
          <w:rFonts w:hint="cs"/>
          <w:lang w:bidi="ar-EG"/>
        </w:rPr>
        <w:t>70</w:t>
      </w:r>
      <w:r w:rsidR="003C3D0F" w:rsidRPr="003C3D0F">
        <w:rPr>
          <w:rFonts w:hint="cs"/>
          <w:lang w:bidi="ar-EG"/>
        </w:rPr>
        <w:t>)</w:t>
      </w:r>
      <w:r w:rsidR="009D36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65380A">
        <w:rPr>
          <w:lang w:bidi="ar-EG"/>
        </w:rPr>
        <w:t>GHz</w:t>
      </w:r>
      <w:r w:rsidR="009D3655">
        <w:rPr>
          <w:lang w:bidi="ar-EG"/>
        </w:rPr>
        <w:t> </w:t>
      </w:r>
      <w:r w:rsidR="009D3655" w:rsidRPr="003C3D0F">
        <w:rPr>
          <w:rFonts w:hint="cs"/>
          <w:lang w:bidi="ar-EG"/>
        </w:rPr>
        <w:t>86</w:t>
      </w:r>
      <w:r w:rsidR="009D3655">
        <w:rPr>
          <w:lang w:bidi="ar-EG"/>
        </w:rPr>
        <w:t>-</w:t>
      </w:r>
      <w:r w:rsidR="009D3655" w:rsidRPr="003C3D0F">
        <w:rPr>
          <w:rFonts w:hint="cs"/>
          <w:lang w:bidi="ar-EG"/>
        </w:rPr>
        <w:t>81</w:t>
      </w:r>
      <w:r>
        <w:rPr>
          <w:rFonts w:hint="cs"/>
          <w:rtl/>
          <w:lang w:bidi="ar-EG"/>
        </w:rPr>
        <w:t xml:space="preserve"> </w:t>
      </w:r>
      <w:r w:rsidR="003C3D0F" w:rsidRPr="009D3655">
        <w:rPr>
          <w:rFonts w:hint="cs"/>
        </w:rPr>
        <w:t>(</w:t>
      </w:r>
      <w:r w:rsidRPr="005727F0">
        <w:rPr>
          <w:lang w:bidi="ar-EG"/>
        </w:rPr>
        <w:t>GHz</w:t>
      </w:r>
      <w:r w:rsidR="009D3655">
        <w:rPr>
          <w:lang w:bidi="ar-EG"/>
        </w:rPr>
        <w:t> </w:t>
      </w:r>
      <w:r w:rsidR="009D3655" w:rsidRPr="003C3D0F">
        <w:rPr>
          <w:rFonts w:hint="cs"/>
          <w:lang w:bidi="ar-EG"/>
        </w:rPr>
        <w:t>80</w:t>
      </w:r>
      <w:r w:rsidR="003C3D0F" w:rsidRPr="003C3D0F">
        <w:rPr>
          <w:rFonts w:hint="cs"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5727F0">
        <w:rPr>
          <w:rFonts w:hint="cs"/>
          <w:rtl/>
          <w:lang w:bidi="ar-EG"/>
        </w:rPr>
        <w:t>ل</w:t>
      </w:r>
      <w:r w:rsidRPr="0065380A">
        <w:rPr>
          <w:rtl/>
          <w:lang w:bidi="ar-EG"/>
        </w:rPr>
        <w:t xml:space="preserve">تلبية جميع </w:t>
      </w:r>
      <w:r w:rsidRPr="005727F0">
        <w:rPr>
          <w:rFonts w:hint="cs"/>
          <w:rtl/>
          <w:lang w:bidi="ar-EG"/>
        </w:rPr>
        <w:t>ال</w:t>
      </w:r>
      <w:r w:rsidRPr="0065380A">
        <w:rPr>
          <w:rtl/>
          <w:lang w:bidi="ar-EG"/>
        </w:rPr>
        <w:t>متطلبات</w:t>
      </w:r>
      <w:r w:rsidRPr="005727F0">
        <w:rPr>
          <w:rtl/>
          <w:lang w:bidi="ar-EG"/>
        </w:rPr>
        <w:t xml:space="preserve"> </w:t>
      </w:r>
      <w:r w:rsidRPr="0065380A">
        <w:rPr>
          <w:rtl/>
          <w:lang w:bidi="ar-EG"/>
        </w:rPr>
        <w:t xml:space="preserve">المعقولة </w:t>
      </w:r>
      <w:r w:rsidRPr="005727F0">
        <w:rPr>
          <w:rFonts w:hint="cs"/>
          <w:rtl/>
          <w:lang w:bidi="ar-EG"/>
        </w:rPr>
        <w:t>ل</w:t>
      </w:r>
      <w:r w:rsidRPr="0065380A">
        <w:rPr>
          <w:rtl/>
          <w:lang w:bidi="ar-EG"/>
        </w:rPr>
        <w:t xml:space="preserve">لجيل الخامس </w:t>
      </w:r>
      <w:r w:rsidR="003C3D0F" w:rsidRPr="003C3D0F">
        <w:rPr>
          <w:lang w:bidi="ar-EG"/>
        </w:rPr>
        <w:t>(</w:t>
      </w:r>
      <w:r w:rsidRPr="003C3D0F">
        <w:rPr>
          <w:lang w:bidi="ar-EG"/>
        </w:rPr>
        <w:t>5</w:t>
      </w:r>
      <w:r w:rsidRPr="0065380A">
        <w:rPr>
          <w:lang w:bidi="ar-EG"/>
        </w:rPr>
        <w:t>G</w:t>
      </w:r>
      <w:r w:rsidR="003C3D0F" w:rsidRPr="003C3D0F">
        <w:rPr>
          <w:lang w:bidi="ar-EG"/>
        </w:rPr>
        <w:t>)</w:t>
      </w:r>
      <w:r w:rsidRPr="0065380A">
        <w:rPr>
          <w:rtl/>
          <w:lang w:bidi="ar-EG"/>
        </w:rPr>
        <w:t xml:space="preserve"> للأرض دون التنازع مع الاستخدام </w:t>
      </w:r>
      <w:r w:rsidRPr="005727F0">
        <w:rPr>
          <w:rFonts w:hint="cs"/>
          <w:rtl/>
          <w:lang w:bidi="ar-EG"/>
        </w:rPr>
        <w:t>القائم</w:t>
      </w:r>
      <w:r w:rsidRPr="0065380A">
        <w:rPr>
          <w:rtl/>
          <w:lang w:bidi="ar-EG"/>
        </w:rPr>
        <w:t xml:space="preserve"> والمخطط للطيف الساتلي المتوقع في النطاق </w:t>
      </w:r>
      <w:r w:rsidRPr="0065380A">
        <w:rPr>
          <w:lang w:bidi="ar-EG"/>
        </w:rPr>
        <w:t>Ka</w:t>
      </w:r>
      <w:r w:rsidRPr="0065380A">
        <w:rPr>
          <w:rtl/>
          <w:lang w:bidi="ar-EG"/>
        </w:rPr>
        <w:t>.</w:t>
      </w:r>
    </w:p>
    <w:p w14:paraId="50916F81" w14:textId="6938466F" w:rsidR="005727F0" w:rsidRDefault="005727F0" w:rsidP="004E56BD">
      <w:pPr>
        <w:rPr>
          <w:rtl/>
          <w:lang w:bidi="ar-EG"/>
        </w:rPr>
      </w:pPr>
      <w:r w:rsidRPr="005727F0">
        <w:rPr>
          <w:rFonts w:hint="cs"/>
          <w:rtl/>
          <w:lang w:bidi="ar-EG"/>
        </w:rPr>
        <w:lastRenderedPageBreak/>
        <w:t>و</w:t>
      </w:r>
      <w:r w:rsidRPr="0065380A">
        <w:rPr>
          <w:rtl/>
          <w:lang w:bidi="ar-EG"/>
        </w:rPr>
        <w:t xml:space="preserve">قد تتوفر أجزاء من نطاقات </w:t>
      </w:r>
      <w:r w:rsidRPr="0065380A">
        <w:rPr>
          <w:lang w:bidi="ar-EG"/>
        </w:rPr>
        <w:t>Q/V</w:t>
      </w:r>
      <w:r w:rsidR="00FE6E70">
        <w:rPr>
          <w:rFonts w:hint="cs"/>
          <w:rtl/>
          <w:lang w:bidi="ar-EG"/>
        </w:rPr>
        <w:t xml:space="preserve"> </w:t>
      </w:r>
      <w:r w:rsidR="00FE6E70">
        <w:rPr>
          <w:lang w:bidi="ar-EG"/>
        </w:rPr>
        <w:t>(</w:t>
      </w:r>
      <w:r w:rsidRPr="0065380A">
        <w:rPr>
          <w:lang w:bidi="ar-EG"/>
        </w:rPr>
        <w:t>GHz</w:t>
      </w:r>
      <w:r w:rsidR="00FE6E70">
        <w:rPr>
          <w:lang w:bidi="ar-EG"/>
        </w:rPr>
        <w:t> </w:t>
      </w:r>
      <w:r w:rsidR="00FE6E70" w:rsidRPr="003C3D0F">
        <w:rPr>
          <w:lang w:bidi="ar-EG"/>
        </w:rPr>
        <w:t>52</w:t>
      </w:r>
      <w:r w:rsidR="00FE6E70">
        <w:rPr>
          <w:lang w:bidi="ar-EG"/>
        </w:rPr>
        <w:t>-</w:t>
      </w:r>
      <w:r w:rsidR="00FE6E70" w:rsidRPr="003C3D0F">
        <w:rPr>
          <w:lang w:bidi="ar-EG"/>
        </w:rPr>
        <w:t>37</w:t>
      </w:r>
      <w:r w:rsidR="003C3D0F" w:rsidRPr="003C3D0F">
        <w:rPr>
          <w:rFonts w:hint="cs"/>
          <w:lang w:bidi="ar-EG"/>
        </w:rPr>
        <w:t>)</w:t>
      </w:r>
      <w:r w:rsidRPr="005727F0">
        <w:rPr>
          <w:rFonts w:hint="cs"/>
          <w:rtl/>
          <w:lang w:bidi="ar-EG"/>
        </w:rPr>
        <w:t xml:space="preserve"> </w:t>
      </w:r>
      <w:r w:rsidRPr="0065380A">
        <w:rPr>
          <w:rtl/>
          <w:lang w:bidi="ar-EG"/>
        </w:rPr>
        <w:t xml:space="preserve">لتلبية متطلبات الجيل الخامس </w:t>
      </w:r>
      <w:r w:rsidR="003C3D0F" w:rsidRPr="003C3D0F">
        <w:rPr>
          <w:lang w:bidi="ar-EG"/>
        </w:rPr>
        <w:t>(</w:t>
      </w:r>
      <w:r w:rsidRPr="003C3D0F">
        <w:rPr>
          <w:lang w:bidi="ar-EG"/>
        </w:rPr>
        <w:t>5</w:t>
      </w:r>
      <w:r w:rsidRPr="0065380A">
        <w:rPr>
          <w:lang w:bidi="ar-EG"/>
        </w:rPr>
        <w:t>G</w:t>
      </w:r>
      <w:r w:rsidR="003C3D0F" w:rsidRPr="003C3D0F">
        <w:rPr>
          <w:lang w:bidi="ar-EG"/>
        </w:rPr>
        <w:t>)</w:t>
      </w:r>
      <w:r w:rsidRPr="005727F0">
        <w:rPr>
          <w:rFonts w:hint="cs"/>
          <w:rtl/>
          <w:lang w:bidi="ar-EG"/>
        </w:rPr>
        <w:t xml:space="preserve"> من الاتصالات المتنقلة</w:t>
      </w:r>
      <w:r w:rsidRPr="0065380A">
        <w:rPr>
          <w:rtl/>
          <w:lang w:bidi="ar-EG"/>
        </w:rPr>
        <w:t>.</w:t>
      </w:r>
      <w:r w:rsidR="004E56BD">
        <w:rPr>
          <w:rFonts w:hint="cs"/>
          <w:rtl/>
          <w:lang w:bidi="ar-EG"/>
        </w:rPr>
        <w:t xml:space="preserve"> </w:t>
      </w:r>
      <w:r w:rsidR="004E56BD" w:rsidRPr="004E56BD">
        <w:rPr>
          <w:rFonts w:hint="cs"/>
          <w:rtl/>
          <w:lang w:bidi="ar-EG"/>
        </w:rPr>
        <w:t>ولكن يرجح</w:t>
      </w:r>
      <w:r w:rsidR="004E56BD" w:rsidRPr="0065380A">
        <w:rPr>
          <w:rtl/>
          <w:lang w:bidi="ar-EG"/>
        </w:rPr>
        <w:t xml:space="preserve"> التنازع على أجزاء من هذه النطاقات، نظراً لأنها مدمجة بالفعل في الجيل التالي من أنظمة السواتل </w:t>
      </w:r>
      <w:r w:rsidR="004E56BD" w:rsidRPr="004E56BD">
        <w:rPr>
          <w:rFonts w:hint="cs"/>
          <w:rtl/>
          <w:lang w:bidi="ar-EG"/>
        </w:rPr>
        <w:t>فائقة</w:t>
      </w:r>
      <w:r w:rsidR="004E56BD" w:rsidRPr="0065380A">
        <w:rPr>
          <w:rtl/>
          <w:lang w:bidi="ar-EG"/>
        </w:rPr>
        <w:t xml:space="preserve"> الصبيب</w:t>
      </w:r>
      <w:r w:rsidR="00FE6E70">
        <w:rPr>
          <w:rFonts w:hint="cs"/>
          <w:rtl/>
          <w:lang w:bidi="ar-EG"/>
        </w:rPr>
        <w:t xml:space="preserve"> (</w:t>
      </w:r>
      <w:r w:rsidR="004E56BD" w:rsidRPr="0065380A">
        <w:rPr>
          <w:rtl/>
          <w:lang w:bidi="ar-EG"/>
        </w:rPr>
        <w:t xml:space="preserve">بما في ذلك </w:t>
      </w:r>
      <w:r w:rsidR="004E56BD" w:rsidRPr="003C3D0F">
        <w:rPr>
          <w:lang w:bidi="ar-EG"/>
        </w:rPr>
        <w:t>6</w:t>
      </w:r>
      <w:r w:rsidR="004E56BD" w:rsidRPr="0065380A">
        <w:rPr>
          <w:rtl/>
          <w:lang w:bidi="ar-EG"/>
        </w:rPr>
        <w:t xml:space="preserve"> أنظمة عالمية غير مستقرة بالنسبة إلى الأرض </w:t>
      </w:r>
      <w:r w:rsidR="004E56BD" w:rsidRPr="004E56BD">
        <w:rPr>
          <w:rFonts w:hint="cs"/>
          <w:rtl/>
          <w:lang w:bidi="ar-EG"/>
        </w:rPr>
        <w:t>تقترحها شركات</w:t>
      </w:r>
      <w:r w:rsidR="004E56BD" w:rsidRPr="0065380A">
        <w:rPr>
          <w:rtl/>
          <w:lang w:bidi="ar-EG"/>
        </w:rPr>
        <w:t xml:space="preserve"> </w:t>
      </w:r>
      <w:r w:rsidR="004E56BD" w:rsidRPr="004E56BD">
        <w:rPr>
          <w:lang w:bidi="ar-EG"/>
        </w:rPr>
        <w:t>Boeing</w:t>
      </w:r>
      <w:r w:rsidR="004E56BD" w:rsidRPr="004E56BD">
        <w:rPr>
          <w:rtl/>
          <w:lang w:bidi="ar-EG"/>
        </w:rPr>
        <w:t xml:space="preserve"> </w:t>
      </w:r>
      <w:r w:rsidR="004E56BD" w:rsidRPr="0065380A">
        <w:rPr>
          <w:rtl/>
          <w:lang w:bidi="ar-EG"/>
        </w:rPr>
        <w:t>و</w:t>
      </w:r>
      <w:r w:rsidR="004E56BD" w:rsidRPr="0065380A">
        <w:rPr>
          <w:lang w:bidi="ar-EG"/>
        </w:rPr>
        <w:t>SpaceX</w:t>
      </w:r>
      <w:r w:rsidR="004E56BD" w:rsidRPr="0065380A">
        <w:rPr>
          <w:rtl/>
          <w:lang w:bidi="ar-EG"/>
        </w:rPr>
        <w:t xml:space="preserve"> و</w:t>
      </w:r>
      <w:proofErr w:type="spellStart"/>
      <w:r w:rsidR="004E56BD" w:rsidRPr="0065380A">
        <w:rPr>
          <w:lang w:bidi="ar-EG"/>
        </w:rPr>
        <w:t>Telesat</w:t>
      </w:r>
      <w:proofErr w:type="spellEnd"/>
      <w:r w:rsidR="004E56BD" w:rsidRPr="0065380A">
        <w:rPr>
          <w:rtl/>
          <w:lang w:bidi="ar-EG"/>
        </w:rPr>
        <w:t xml:space="preserve"> و</w:t>
      </w:r>
      <w:r w:rsidR="004E56BD" w:rsidRPr="0065380A">
        <w:rPr>
          <w:lang w:bidi="ar-EG"/>
        </w:rPr>
        <w:t>O</w:t>
      </w:r>
      <w:r w:rsidR="004E56BD" w:rsidRPr="003C3D0F">
        <w:rPr>
          <w:lang w:bidi="ar-EG"/>
        </w:rPr>
        <w:t>3</w:t>
      </w:r>
      <w:r w:rsidR="004E56BD" w:rsidRPr="0065380A">
        <w:rPr>
          <w:lang w:bidi="ar-EG"/>
        </w:rPr>
        <w:t>b</w:t>
      </w:r>
      <w:r w:rsidR="004E56BD" w:rsidRPr="0065380A">
        <w:rPr>
          <w:rtl/>
          <w:lang w:bidi="ar-EG"/>
        </w:rPr>
        <w:t xml:space="preserve"> و</w:t>
      </w:r>
      <w:proofErr w:type="spellStart"/>
      <w:r w:rsidR="004E56BD" w:rsidRPr="0065380A">
        <w:rPr>
          <w:lang w:bidi="ar-EG"/>
        </w:rPr>
        <w:t>OneWeb</w:t>
      </w:r>
      <w:proofErr w:type="spellEnd"/>
      <w:r w:rsidR="004E56BD" w:rsidRPr="0065380A">
        <w:rPr>
          <w:rtl/>
          <w:lang w:bidi="ar-EG"/>
        </w:rPr>
        <w:t xml:space="preserve"> و</w:t>
      </w:r>
      <w:r w:rsidR="004E56BD" w:rsidRPr="0065380A">
        <w:rPr>
          <w:lang w:bidi="ar-EG"/>
        </w:rPr>
        <w:t>Theia</w:t>
      </w:r>
      <w:r w:rsidR="003C4214">
        <w:rPr>
          <w:rFonts w:hint="cs"/>
          <w:rtl/>
          <w:lang w:bidi="ar-EG"/>
        </w:rPr>
        <w:t>)</w:t>
      </w:r>
      <w:r w:rsidR="004E56BD" w:rsidRPr="0065380A">
        <w:rPr>
          <w:rtl/>
          <w:lang w:bidi="ar-EG"/>
        </w:rPr>
        <w:t>.</w:t>
      </w:r>
      <w:r w:rsidR="004E56BD" w:rsidRPr="004E56BD">
        <w:rPr>
          <w:rFonts w:hint="cs"/>
          <w:rtl/>
          <w:lang w:bidi="ar-EG"/>
        </w:rPr>
        <w:t xml:space="preserve"> ويُنظر في</w:t>
      </w:r>
      <w:r w:rsidR="003C4214">
        <w:rPr>
          <w:rFonts w:hint="cs"/>
          <w:rtl/>
          <w:lang w:bidi="ar-EG"/>
        </w:rPr>
        <w:t> </w:t>
      </w:r>
      <w:r w:rsidR="004E56BD" w:rsidRPr="0065380A">
        <w:rPr>
          <w:rtl/>
          <w:lang w:bidi="ar-EG"/>
        </w:rPr>
        <w:t xml:space="preserve">توزيع طيف النطاق </w:t>
      </w:r>
      <w:r w:rsidR="004E56BD" w:rsidRPr="0065380A">
        <w:rPr>
          <w:lang w:bidi="ar-EG"/>
        </w:rPr>
        <w:t>Q-/V</w:t>
      </w:r>
      <w:r w:rsidR="004E56BD" w:rsidRPr="0065380A">
        <w:rPr>
          <w:rtl/>
          <w:lang w:bidi="ar-EG"/>
        </w:rPr>
        <w:t xml:space="preserve"> للمنصات عالية الارتفاع بشكل منفصل </w:t>
      </w:r>
      <w:r w:rsidR="003C4214">
        <w:rPr>
          <w:rFonts w:hint="cs"/>
          <w:rtl/>
          <w:lang w:bidi="ar-EG"/>
        </w:rPr>
        <w:t>(</w:t>
      </w:r>
      <w:r w:rsidR="004E56BD" w:rsidRPr="004E56BD">
        <w:rPr>
          <w:rFonts w:hint="cs"/>
          <w:rtl/>
          <w:lang w:bidi="ar-EG"/>
        </w:rPr>
        <w:t xml:space="preserve">بند جدول الأعمال </w:t>
      </w:r>
      <w:r w:rsidR="003C4214" w:rsidRPr="003C3D0F">
        <w:rPr>
          <w:lang w:bidi="ar-EG"/>
        </w:rPr>
        <w:t>14</w:t>
      </w:r>
      <w:r w:rsidR="003C4214">
        <w:rPr>
          <w:lang w:bidi="ar-EG"/>
        </w:rPr>
        <w:t>.</w:t>
      </w:r>
      <w:r w:rsidR="004E56BD" w:rsidRPr="003C3D0F">
        <w:rPr>
          <w:lang w:bidi="ar-EG"/>
        </w:rPr>
        <w:t>1</w:t>
      </w:r>
      <w:r w:rsidR="003C4214">
        <w:rPr>
          <w:rFonts w:hint="cs"/>
          <w:rtl/>
          <w:lang w:bidi="ar-EG"/>
        </w:rPr>
        <w:t>)</w:t>
      </w:r>
      <w:r w:rsidR="004E56BD" w:rsidRPr="0065380A">
        <w:rPr>
          <w:rtl/>
          <w:lang w:bidi="ar-EG"/>
        </w:rPr>
        <w:t>، وكذلك</w:t>
      </w:r>
      <w:r w:rsidR="004E56BD">
        <w:rPr>
          <w:rFonts w:hint="cs"/>
          <w:rtl/>
          <w:lang w:bidi="ar-EG"/>
        </w:rPr>
        <w:t xml:space="preserve"> الأمر بالنسبة</w:t>
      </w:r>
      <w:r w:rsidR="004E56BD" w:rsidRPr="0065380A">
        <w:rPr>
          <w:rtl/>
          <w:lang w:bidi="ar-EG"/>
        </w:rPr>
        <w:t xml:space="preserve"> </w:t>
      </w:r>
      <w:r w:rsidR="004E56BD">
        <w:rPr>
          <w:rFonts w:hint="cs"/>
          <w:rtl/>
          <w:lang w:bidi="ar-EG"/>
        </w:rPr>
        <w:t>ل</w:t>
      </w:r>
      <w:r w:rsidR="004E56BD" w:rsidRPr="0065380A">
        <w:rPr>
          <w:rtl/>
          <w:lang w:bidi="ar-EG"/>
        </w:rPr>
        <w:t xml:space="preserve">طيف النطاق </w:t>
      </w:r>
      <w:r w:rsidR="004E56BD" w:rsidRPr="0065380A">
        <w:rPr>
          <w:lang w:bidi="ar-EG"/>
        </w:rPr>
        <w:t>V</w:t>
      </w:r>
      <w:r w:rsidR="004E56BD" w:rsidRPr="0065380A">
        <w:rPr>
          <w:rtl/>
          <w:lang w:bidi="ar-EG"/>
        </w:rPr>
        <w:t xml:space="preserve"> الإضافي لأنظمة</w:t>
      </w:r>
      <w:r w:rsidR="004E56BD" w:rsidRPr="004E56BD">
        <w:rPr>
          <w:rtl/>
          <w:lang w:bidi="ar-EG"/>
        </w:rPr>
        <w:t xml:space="preserve"> </w:t>
      </w:r>
      <w:r w:rsidR="004E56BD" w:rsidRPr="0065380A">
        <w:rPr>
          <w:rtl/>
          <w:lang w:bidi="ar-EG"/>
        </w:rPr>
        <w:t xml:space="preserve">السواتل </w:t>
      </w:r>
      <w:r w:rsidR="004E56BD" w:rsidRPr="004E56BD">
        <w:rPr>
          <w:rFonts w:hint="cs"/>
          <w:rtl/>
          <w:lang w:bidi="ar-EG"/>
        </w:rPr>
        <w:t>فائقة</w:t>
      </w:r>
      <w:r w:rsidR="004E56BD" w:rsidRPr="0065380A">
        <w:rPr>
          <w:rtl/>
          <w:lang w:bidi="ar-EG"/>
        </w:rPr>
        <w:t xml:space="preserve"> الصبيب</w:t>
      </w:r>
      <w:r w:rsidR="004E56BD" w:rsidRPr="004E56BD">
        <w:rPr>
          <w:rFonts w:hint="cs"/>
          <w:rtl/>
          <w:lang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="004E56BD" w:rsidRPr="0065380A">
        <w:rPr>
          <w:lang w:bidi="ar-EG"/>
        </w:rPr>
        <w:t>VHTS</w:t>
      </w:r>
      <w:r w:rsidR="003C3D0F" w:rsidRPr="003C3D0F">
        <w:rPr>
          <w:rFonts w:hint="cs"/>
          <w:lang w:bidi="ar-EG"/>
        </w:rPr>
        <w:t>)</w:t>
      </w:r>
      <w:r w:rsidR="004E56BD" w:rsidRPr="004E56BD">
        <w:rPr>
          <w:rFonts w:hint="cs"/>
          <w:rtl/>
          <w:lang w:bidi="ar-EG"/>
        </w:rPr>
        <w:t xml:space="preserve"> </w:t>
      </w:r>
      <w:r w:rsidR="003C4214">
        <w:rPr>
          <w:rFonts w:hint="cs"/>
          <w:rtl/>
          <w:lang w:bidi="ar-EG"/>
        </w:rPr>
        <w:t>(</w:t>
      </w:r>
      <w:r w:rsidR="004E56BD" w:rsidRPr="004E56BD">
        <w:rPr>
          <w:rFonts w:hint="cs"/>
          <w:rtl/>
          <w:lang w:bidi="ar-EG"/>
        </w:rPr>
        <w:t xml:space="preserve">بند جدول الأعمال </w:t>
      </w:r>
      <w:r w:rsidR="004E56BD" w:rsidRPr="003C3D0F">
        <w:rPr>
          <w:lang w:bidi="ar-EG"/>
        </w:rPr>
        <w:t>9</w:t>
      </w:r>
      <w:r w:rsidR="004E56BD" w:rsidRPr="0065380A">
        <w:rPr>
          <w:lang w:bidi="ar-EG"/>
        </w:rPr>
        <w:t>.</w:t>
      </w:r>
      <w:r w:rsidR="004E56BD" w:rsidRPr="003C3D0F">
        <w:rPr>
          <w:lang w:bidi="ar-EG"/>
        </w:rPr>
        <w:t>1</w:t>
      </w:r>
      <w:r w:rsidR="004E56BD" w:rsidRPr="0065380A">
        <w:rPr>
          <w:lang w:bidi="ar-EG"/>
        </w:rPr>
        <w:t>.</w:t>
      </w:r>
      <w:r w:rsidR="004E56BD" w:rsidRPr="003C3D0F">
        <w:rPr>
          <w:lang w:bidi="ar-EG"/>
        </w:rPr>
        <w:t>9</w:t>
      </w:r>
      <w:r w:rsidR="003C4214">
        <w:rPr>
          <w:rFonts w:hint="cs"/>
          <w:rtl/>
          <w:lang w:bidi="ar-EG"/>
        </w:rPr>
        <w:t>)</w:t>
      </w:r>
      <w:r w:rsidR="004E56BD" w:rsidRPr="004E56BD">
        <w:rPr>
          <w:rFonts w:hint="cs"/>
          <w:rtl/>
          <w:lang w:bidi="ar-EG"/>
        </w:rPr>
        <w:t>. و</w:t>
      </w:r>
      <w:r w:rsidR="004E56BD" w:rsidRPr="0065380A">
        <w:rPr>
          <w:rtl/>
          <w:lang w:bidi="ar-EG"/>
        </w:rPr>
        <w:t xml:space="preserve">على الرغم من وجود قدر كبير من طيف النطاق </w:t>
      </w:r>
      <w:r w:rsidR="004E56BD" w:rsidRPr="0065380A">
        <w:rPr>
          <w:lang w:bidi="ar-EG"/>
        </w:rPr>
        <w:t>Q/V</w:t>
      </w:r>
      <w:r w:rsidR="004E56BD" w:rsidRPr="0065380A">
        <w:rPr>
          <w:rtl/>
          <w:lang w:bidi="ar-EG"/>
        </w:rPr>
        <w:t xml:space="preserve"> قيد الدراسة، سيلزم إجراء تقييم دقيق لمتطلبات الطيف </w:t>
      </w:r>
      <w:r w:rsidR="004E56BD" w:rsidRPr="004E56BD">
        <w:rPr>
          <w:rFonts w:hint="cs"/>
          <w:rtl/>
          <w:lang w:bidi="ar-EG"/>
        </w:rPr>
        <w:t>المتنوعة</w:t>
      </w:r>
      <w:r w:rsidR="004E56BD" w:rsidRPr="0065380A">
        <w:rPr>
          <w:rtl/>
          <w:lang w:bidi="ar-EG"/>
        </w:rPr>
        <w:t xml:space="preserve"> </w:t>
      </w:r>
      <w:r w:rsidR="004E56BD" w:rsidRPr="004E56BD">
        <w:rPr>
          <w:rFonts w:hint="cs"/>
          <w:rtl/>
          <w:lang w:bidi="ar-EG"/>
        </w:rPr>
        <w:t>لوضع</w:t>
      </w:r>
      <w:r w:rsidR="004E56BD" w:rsidRPr="0065380A">
        <w:rPr>
          <w:rtl/>
          <w:lang w:bidi="ar-EG"/>
        </w:rPr>
        <w:t xml:space="preserve"> نطاقات </w:t>
      </w:r>
      <w:r w:rsidR="004E56BD" w:rsidRPr="004E56BD">
        <w:rPr>
          <w:rFonts w:hint="cs"/>
          <w:rtl/>
          <w:lang w:bidi="ar-EG"/>
        </w:rPr>
        <w:t>ل</w:t>
      </w:r>
      <w:r w:rsidR="004E56BD" w:rsidRPr="0065380A">
        <w:rPr>
          <w:rtl/>
          <w:lang w:bidi="ar-EG"/>
        </w:rPr>
        <w:t xml:space="preserve">لجيل الخامس </w:t>
      </w:r>
      <w:r w:rsidR="003C3D0F" w:rsidRPr="003C3D0F">
        <w:rPr>
          <w:lang w:bidi="ar-EG"/>
        </w:rPr>
        <w:t>(</w:t>
      </w:r>
      <w:r w:rsidR="004E56BD" w:rsidRPr="003C3D0F">
        <w:rPr>
          <w:lang w:bidi="ar-EG"/>
        </w:rPr>
        <w:t>5</w:t>
      </w:r>
      <w:r w:rsidR="004E56BD" w:rsidRPr="0065380A">
        <w:rPr>
          <w:lang w:bidi="ar-EG"/>
        </w:rPr>
        <w:t>G</w:t>
      </w:r>
      <w:r w:rsidR="003C3D0F" w:rsidRPr="003C3D0F">
        <w:rPr>
          <w:rFonts w:hint="cs"/>
          <w:lang w:bidi="ar-EG"/>
        </w:rPr>
        <w:t>)</w:t>
      </w:r>
      <w:r w:rsidR="004E56BD" w:rsidRPr="0065380A">
        <w:rPr>
          <w:rtl/>
          <w:lang w:bidi="ar-EG"/>
        </w:rPr>
        <w:t xml:space="preserve"> وترتيبات </w:t>
      </w:r>
      <w:r w:rsidR="00FE6E70">
        <w:rPr>
          <w:rFonts w:hint="cs"/>
          <w:rtl/>
          <w:lang w:bidi="ar-EG"/>
        </w:rPr>
        <w:t>التقاسم</w:t>
      </w:r>
      <w:r w:rsidR="004E56BD" w:rsidRPr="0065380A">
        <w:rPr>
          <w:rtl/>
          <w:lang w:bidi="ar-EG"/>
        </w:rPr>
        <w:t xml:space="preserve"> التي تلبي أيضاً متطلبات</w:t>
      </w:r>
      <w:r w:rsidR="004E56BD" w:rsidRPr="004E56BD">
        <w:rPr>
          <w:rtl/>
          <w:lang w:bidi="ar-EG"/>
        </w:rPr>
        <w:t xml:space="preserve"> </w:t>
      </w:r>
      <w:r w:rsidR="004E56BD" w:rsidRPr="0065380A">
        <w:rPr>
          <w:rtl/>
          <w:lang w:bidi="ar-EG"/>
        </w:rPr>
        <w:t>الخدمات الأخرى</w:t>
      </w:r>
      <w:r w:rsidR="004E56BD" w:rsidRPr="004E56BD">
        <w:rPr>
          <w:rFonts w:hint="cs"/>
          <w:rtl/>
          <w:lang w:bidi="ar-EG"/>
        </w:rPr>
        <w:t xml:space="preserve"> من</w:t>
      </w:r>
      <w:r w:rsidR="004E56BD" w:rsidRPr="0065380A">
        <w:rPr>
          <w:rtl/>
          <w:lang w:bidi="ar-EG"/>
        </w:rPr>
        <w:t xml:space="preserve"> الطيف.</w:t>
      </w:r>
    </w:p>
    <w:p w14:paraId="1AFA5015" w14:textId="7EFCAD38" w:rsidR="00391BFF" w:rsidRPr="006B30BC" w:rsidRDefault="004E56BD" w:rsidP="0038341D">
      <w:pPr>
        <w:rPr>
          <w:spacing w:val="-6"/>
          <w:rtl/>
          <w:lang w:bidi="ar-EG"/>
        </w:rPr>
      </w:pPr>
      <w:r w:rsidRPr="006B30BC">
        <w:rPr>
          <w:rFonts w:hint="cs"/>
          <w:spacing w:val="-6"/>
          <w:rtl/>
          <w:lang w:bidi="ar-EG"/>
        </w:rPr>
        <w:t>وتُ</w:t>
      </w:r>
      <w:r w:rsidR="0065380A" w:rsidRPr="006B30BC">
        <w:rPr>
          <w:spacing w:val="-6"/>
          <w:rtl/>
          <w:lang w:bidi="ar-EG"/>
        </w:rPr>
        <w:t>عتبر النطاق</w:t>
      </w:r>
      <w:r w:rsidRPr="006B30BC">
        <w:rPr>
          <w:rFonts w:hint="cs"/>
          <w:spacing w:val="-6"/>
          <w:rtl/>
          <w:lang w:bidi="ar-EG"/>
        </w:rPr>
        <w:t>ات</w:t>
      </w:r>
      <w:r w:rsidR="0065380A" w:rsidRPr="006B30BC">
        <w:rPr>
          <w:spacing w:val="-6"/>
          <w:rtl/>
          <w:lang w:bidi="ar-EG"/>
        </w:rPr>
        <w:t xml:space="preserve"> </w:t>
      </w:r>
      <w:r w:rsidR="0065380A" w:rsidRPr="006B30BC">
        <w:rPr>
          <w:spacing w:val="-6"/>
          <w:lang w:bidi="ar-EG"/>
        </w:rPr>
        <w:t>GHz 66</w:t>
      </w:r>
      <w:r w:rsidR="0065380A" w:rsidRPr="006B30BC">
        <w:rPr>
          <w:spacing w:val="-6"/>
          <w:rtl/>
          <w:lang w:bidi="ar-EG"/>
        </w:rPr>
        <w:t xml:space="preserve"> و</w:t>
      </w:r>
      <w:r w:rsidR="0065380A" w:rsidRPr="006B30BC">
        <w:rPr>
          <w:spacing w:val="-6"/>
          <w:lang w:bidi="ar-EG"/>
        </w:rPr>
        <w:t>GHz 70</w:t>
      </w:r>
      <w:r w:rsidR="0065380A" w:rsidRPr="006B30BC">
        <w:rPr>
          <w:spacing w:val="-6"/>
          <w:rtl/>
          <w:lang w:bidi="ar-EG"/>
        </w:rPr>
        <w:t xml:space="preserve"> و</w:t>
      </w:r>
      <w:r w:rsidR="0065380A" w:rsidRPr="006B30BC">
        <w:rPr>
          <w:spacing w:val="-6"/>
          <w:lang w:bidi="ar-EG"/>
        </w:rPr>
        <w:t>GHz 80</w:t>
      </w:r>
      <w:r w:rsidR="0065380A" w:rsidRPr="006B30BC">
        <w:rPr>
          <w:spacing w:val="-6"/>
          <w:rtl/>
          <w:lang w:bidi="ar-EG"/>
        </w:rPr>
        <w:t xml:space="preserve">، على وجه الخصوص، </w:t>
      </w:r>
      <w:r w:rsidRPr="006B30BC">
        <w:rPr>
          <w:rFonts w:hint="cs"/>
          <w:spacing w:val="-6"/>
          <w:rtl/>
          <w:lang w:bidi="ar-EG"/>
        </w:rPr>
        <w:t xml:space="preserve">ذات </w:t>
      </w:r>
      <w:r w:rsidR="00391BFF" w:rsidRPr="006B30BC">
        <w:rPr>
          <w:rFonts w:hint="cs"/>
          <w:spacing w:val="-6"/>
          <w:rtl/>
          <w:lang w:bidi="ar-EG"/>
        </w:rPr>
        <w:t>آفاق</w:t>
      </w:r>
      <w:r w:rsidR="0065380A" w:rsidRPr="006B30BC">
        <w:rPr>
          <w:spacing w:val="-6"/>
          <w:rtl/>
          <w:lang w:bidi="ar-EG"/>
        </w:rPr>
        <w:t xml:space="preserve"> جيدة جداً للتنسيق الدولي نظراً ل</w:t>
      </w:r>
      <w:r w:rsidR="00391BFF" w:rsidRPr="006B30BC">
        <w:rPr>
          <w:rFonts w:hint="cs"/>
          <w:spacing w:val="-6"/>
          <w:rtl/>
          <w:lang w:bidi="ar-EG"/>
        </w:rPr>
        <w:t xml:space="preserve">محدودية </w:t>
      </w:r>
      <w:r w:rsidR="0065380A" w:rsidRPr="006B30BC">
        <w:rPr>
          <w:spacing w:val="-6"/>
          <w:rtl/>
          <w:lang w:bidi="ar-EG"/>
        </w:rPr>
        <w:t xml:space="preserve">استخدامها </w:t>
      </w:r>
      <w:r w:rsidR="00391BFF" w:rsidRPr="006B30BC">
        <w:rPr>
          <w:rFonts w:hint="cs"/>
          <w:spacing w:val="-6"/>
          <w:rtl/>
          <w:lang w:bidi="ar-EG"/>
        </w:rPr>
        <w:t>القائم</w:t>
      </w:r>
      <w:r w:rsidR="0065380A" w:rsidRPr="006B30BC">
        <w:rPr>
          <w:spacing w:val="-6"/>
          <w:rtl/>
          <w:lang w:bidi="ar-EG"/>
        </w:rPr>
        <w:t xml:space="preserve"> والمخطط له </w:t>
      </w:r>
      <w:r w:rsidR="00391BFF" w:rsidRPr="006B30BC">
        <w:rPr>
          <w:rFonts w:hint="cs"/>
          <w:spacing w:val="-6"/>
          <w:rtl/>
          <w:lang w:bidi="ar-EG"/>
        </w:rPr>
        <w:t>في ال</w:t>
      </w:r>
      <w:r w:rsidR="0065380A" w:rsidRPr="006B30BC">
        <w:rPr>
          <w:spacing w:val="-6"/>
          <w:rtl/>
          <w:lang w:bidi="ar-EG"/>
        </w:rPr>
        <w:t>خدمات الراديو</w:t>
      </w:r>
      <w:r w:rsidR="00391BFF" w:rsidRPr="006B30BC">
        <w:rPr>
          <w:rFonts w:hint="cs"/>
          <w:spacing w:val="-6"/>
          <w:rtl/>
          <w:lang w:bidi="ar-EG"/>
        </w:rPr>
        <w:t>ية</w:t>
      </w:r>
      <w:r w:rsidR="0065380A" w:rsidRPr="006B30BC">
        <w:rPr>
          <w:spacing w:val="-6"/>
          <w:rtl/>
          <w:lang w:bidi="ar-EG"/>
        </w:rPr>
        <w:t xml:space="preserve"> الأخرى. </w:t>
      </w:r>
      <w:r w:rsidR="00DF1A5F" w:rsidRPr="006B30BC">
        <w:rPr>
          <w:rFonts w:hint="cs"/>
          <w:spacing w:val="-6"/>
          <w:rtl/>
          <w:lang w:bidi="ar-EG"/>
        </w:rPr>
        <w:t>و</w:t>
      </w:r>
      <w:r w:rsidR="00DF1A5F" w:rsidRPr="006B30BC">
        <w:rPr>
          <w:spacing w:val="-6"/>
          <w:rtl/>
          <w:lang w:bidi="ar-EG"/>
        </w:rPr>
        <w:t xml:space="preserve">ينبغي أن </w:t>
      </w:r>
      <w:r w:rsidR="00DF1A5F" w:rsidRPr="006B30BC">
        <w:rPr>
          <w:rFonts w:hint="cs"/>
          <w:spacing w:val="-6"/>
          <w:rtl/>
          <w:lang w:bidi="ar-EG"/>
        </w:rPr>
        <w:t>ت</w:t>
      </w:r>
      <w:r w:rsidR="00DF1A5F" w:rsidRPr="006B30BC">
        <w:rPr>
          <w:spacing w:val="-6"/>
          <w:rtl/>
          <w:lang w:bidi="ar-EG"/>
        </w:rPr>
        <w:t xml:space="preserve">نتج هذه النطاقات حوالي </w:t>
      </w:r>
      <w:r w:rsidR="00DF1A5F" w:rsidRPr="006B30BC">
        <w:rPr>
          <w:spacing w:val="-6"/>
          <w:lang w:bidi="ar-EG"/>
        </w:rPr>
        <w:t>15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spacing w:val="-6"/>
          <w:lang w:bidi="ar-EG"/>
        </w:rPr>
        <w:t>GHz</w:t>
      </w:r>
      <w:r w:rsidR="00DF1A5F" w:rsidRPr="006B30BC">
        <w:rPr>
          <w:spacing w:val="-6"/>
          <w:rtl/>
          <w:lang w:bidi="ar-EG"/>
        </w:rPr>
        <w:t xml:space="preserve"> من الطيف في </w:t>
      </w:r>
      <w:r w:rsidR="00DF1A5F" w:rsidRPr="006B30BC">
        <w:rPr>
          <w:rFonts w:hint="cs"/>
          <w:spacing w:val="-6"/>
          <w:rtl/>
          <w:lang w:bidi="ar-EG"/>
        </w:rPr>
        <w:t>كتل</w:t>
      </w:r>
      <w:r w:rsidR="00DF1A5F" w:rsidRPr="006B30BC">
        <w:rPr>
          <w:spacing w:val="-6"/>
          <w:rtl/>
          <w:lang w:bidi="ar-EG"/>
        </w:rPr>
        <w:t xml:space="preserve"> متجاورة يمكن استخدامها بالاقتران مع</w:t>
      </w:r>
      <w:r w:rsidR="00DF1A5F" w:rsidRPr="006B30BC">
        <w:rPr>
          <w:rFonts w:hint="cs"/>
          <w:spacing w:val="-6"/>
          <w:rtl/>
          <w:lang w:bidi="ar-EG"/>
        </w:rPr>
        <w:t xml:space="preserve"> النطاق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spacing w:val="-6"/>
          <w:lang w:bidi="ar-EG"/>
        </w:rPr>
        <w:t>GHz 61-56</w:t>
      </w:r>
      <w:r w:rsidR="00DF1A5F" w:rsidRPr="006B30BC">
        <w:rPr>
          <w:rFonts w:hint="cs"/>
          <w:spacing w:val="-6"/>
          <w:rtl/>
          <w:lang w:bidi="ar-EG"/>
        </w:rPr>
        <w:t xml:space="preserve"> المتاح</w:t>
      </w:r>
      <w:r w:rsidR="00DF1A5F" w:rsidRPr="006B30BC">
        <w:rPr>
          <w:spacing w:val="-6"/>
          <w:rtl/>
          <w:lang w:bidi="ar-EG"/>
        </w:rPr>
        <w:t xml:space="preserve"> أيضاً للنطاق العريض للأرض ويمكن</w:t>
      </w:r>
      <w:r w:rsidR="00DF1A5F" w:rsidRPr="006B30BC">
        <w:rPr>
          <w:rFonts w:hint="cs"/>
          <w:spacing w:val="-6"/>
          <w:rtl/>
          <w:lang w:bidi="ar-EG"/>
        </w:rPr>
        <w:t>ها</w:t>
      </w:r>
      <w:r w:rsidR="00DF1A5F" w:rsidRPr="006B30BC">
        <w:rPr>
          <w:spacing w:val="-6"/>
          <w:rtl/>
          <w:lang w:bidi="ar-EG"/>
        </w:rPr>
        <w:t xml:space="preserve"> أن تدعم الموجات الحاملة</w:t>
      </w:r>
      <w:r w:rsidR="00DF1A5F" w:rsidRPr="006B30BC">
        <w:rPr>
          <w:rFonts w:hint="cs"/>
          <w:spacing w:val="-6"/>
          <w:rtl/>
          <w:lang w:bidi="ar-EG"/>
        </w:rPr>
        <w:t xml:space="preserve"> لاتصالات</w:t>
      </w:r>
      <w:r w:rsidR="006B30BC" w:rsidRPr="006B30BC">
        <w:rPr>
          <w:rFonts w:hint="eastAsia"/>
          <w:spacing w:val="-6"/>
          <w:rtl/>
          <w:lang w:bidi="ar-EG"/>
        </w:rPr>
        <w:t> </w:t>
      </w:r>
      <w:r w:rsidR="00DF1A5F" w:rsidRPr="006B30BC">
        <w:rPr>
          <w:spacing w:val="-6"/>
          <w:lang w:bidi="ar-EG"/>
        </w:rPr>
        <w:t>5G/IMT</w:t>
      </w:r>
      <w:r w:rsidR="006B30BC" w:rsidRPr="006B30BC">
        <w:rPr>
          <w:spacing w:val="-6"/>
          <w:lang w:bidi="ar-EG"/>
        </w:rPr>
        <w:noBreakHyphen/>
      </w:r>
      <w:r w:rsidR="00DF1A5F" w:rsidRPr="006B30BC">
        <w:rPr>
          <w:spacing w:val="-6"/>
          <w:lang w:bidi="ar-EG"/>
        </w:rPr>
        <w:t>2020</w:t>
      </w:r>
      <w:r w:rsidR="00DF1A5F" w:rsidRPr="006B30BC">
        <w:rPr>
          <w:rFonts w:hint="cs"/>
          <w:spacing w:val="-6"/>
          <w:rtl/>
          <w:lang w:bidi="ar-EG"/>
        </w:rPr>
        <w:t xml:space="preserve"> في نطاق واسع جداً. </w:t>
      </w:r>
      <w:r w:rsidR="00DF1A5F" w:rsidRPr="006B30BC">
        <w:rPr>
          <w:spacing w:val="-6"/>
          <w:rtl/>
          <w:lang w:bidi="ar-EG"/>
        </w:rPr>
        <w:t xml:space="preserve">وبالتالي ينبغي أن </w:t>
      </w:r>
      <w:r w:rsidR="00DF1A5F" w:rsidRPr="006B30BC">
        <w:rPr>
          <w:rFonts w:hint="cs"/>
          <w:spacing w:val="-6"/>
          <w:rtl/>
          <w:lang w:bidi="ar-EG"/>
        </w:rPr>
        <w:t>تتمكن</w:t>
      </w:r>
      <w:r w:rsidR="00DF1A5F" w:rsidRPr="006B30BC">
        <w:rPr>
          <w:spacing w:val="-6"/>
          <w:rtl/>
          <w:lang w:bidi="ar-EG"/>
        </w:rPr>
        <w:t xml:space="preserve"> هذه النطاقات </w:t>
      </w:r>
      <w:r w:rsidR="00DF1A5F" w:rsidRPr="006B30BC">
        <w:rPr>
          <w:rFonts w:hint="cs"/>
          <w:spacing w:val="-6"/>
          <w:rtl/>
          <w:lang w:bidi="ar-EG"/>
        </w:rPr>
        <w:t>من</w:t>
      </w:r>
      <w:r w:rsidR="00DF1A5F" w:rsidRPr="006B30BC">
        <w:rPr>
          <w:spacing w:val="-6"/>
          <w:rtl/>
          <w:lang w:bidi="ar-EG"/>
        </w:rPr>
        <w:t xml:space="preserve"> دعم تطوير شبكات الجيل الخامس</w:t>
      </w:r>
      <w:r w:rsidR="006B30BC">
        <w:rPr>
          <w:rFonts w:hint="cs"/>
          <w:spacing w:val="-6"/>
          <w:rtl/>
          <w:lang w:bidi="ar-EG"/>
        </w:rPr>
        <w:t> </w:t>
      </w:r>
      <w:r w:rsidR="003C3D0F" w:rsidRPr="006B30BC">
        <w:rPr>
          <w:spacing w:val="-6"/>
          <w:lang w:bidi="ar-EG"/>
        </w:rPr>
        <w:t>(</w:t>
      </w:r>
      <w:r w:rsidR="00DF1A5F" w:rsidRPr="006B30BC">
        <w:rPr>
          <w:spacing w:val="-6"/>
          <w:lang w:bidi="ar-EG"/>
        </w:rPr>
        <w:t>5G</w:t>
      </w:r>
      <w:r w:rsidR="003C3D0F" w:rsidRPr="006B30BC">
        <w:rPr>
          <w:spacing w:val="-6"/>
          <w:lang w:bidi="ar-EG"/>
        </w:rPr>
        <w:t>)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rFonts w:hint="cs"/>
          <w:spacing w:val="-6"/>
          <w:rtl/>
          <w:lang w:bidi="ar-EG"/>
        </w:rPr>
        <w:t xml:space="preserve">من الاتصالات المتنقلة </w:t>
      </w:r>
      <w:r w:rsidR="00DF1A5F" w:rsidRPr="006B30BC">
        <w:rPr>
          <w:spacing w:val="-6"/>
          <w:rtl/>
          <w:lang w:bidi="ar-EG"/>
        </w:rPr>
        <w:t>في سيناريوهات عالية الكثافة</w:t>
      </w:r>
      <w:r w:rsidR="00DF1A5F" w:rsidRPr="006B30BC">
        <w:rPr>
          <w:rFonts w:hint="cs"/>
          <w:spacing w:val="-6"/>
          <w:rtl/>
          <w:lang w:bidi="ar-EG"/>
        </w:rPr>
        <w:t xml:space="preserve"> ضمن المباني وفي الخلاء</w:t>
      </w:r>
      <w:r w:rsidR="00DF1A5F" w:rsidRPr="006B30BC">
        <w:rPr>
          <w:spacing w:val="-6"/>
          <w:rtl/>
          <w:lang w:bidi="ar-EG"/>
        </w:rPr>
        <w:t xml:space="preserve">، مثل الملاعب </w:t>
      </w:r>
      <w:r w:rsidR="00DF1A5F" w:rsidRPr="006B30BC">
        <w:rPr>
          <w:rFonts w:hint="cs"/>
          <w:spacing w:val="-6"/>
          <w:rtl/>
          <w:lang w:bidi="ar-EG"/>
        </w:rPr>
        <w:t>أو الجامعات</w:t>
      </w:r>
      <w:r w:rsidR="00DF1A5F" w:rsidRPr="006B30BC">
        <w:rPr>
          <w:spacing w:val="-6"/>
          <w:rtl/>
          <w:lang w:bidi="ar-EG"/>
        </w:rPr>
        <w:t xml:space="preserve"> أو مراكز التسوق الموجودة في</w:t>
      </w:r>
      <w:r w:rsidR="006B30BC" w:rsidRPr="006B30BC">
        <w:rPr>
          <w:rFonts w:hint="cs"/>
          <w:spacing w:val="-6"/>
          <w:rtl/>
          <w:lang w:bidi="ar-EG"/>
        </w:rPr>
        <w:t> </w:t>
      </w:r>
      <w:r w:rsidR="00DF1A5F" w:rsidRPr="006B30BC">
        <w:rPr>
          <w:spacing w:val="-6"/>
          <w:rtl/>
          <w:lang w:bidi="ar-EG"/>
        </w:rPr>
        <w:t xml:space="preserve">المناطق الحضرية وضواحيها. </w:t>
      </w:r>
      <w:r w:rsidR="00DF1A5F" w:rsidRPr="006B30BC">
        <w:rPr>
          <w:rFonts w:hint="cs"/>
          <w:spacing w:val="-6"/>
          <w:rtl/>
          <w:lang w:bidi="ar-EG"/>
        </w:rPr>
        <w:t>و</w:t>
      </w:r>
      <w:r w:rsidR="00DF1A5F" w:rsidRPr="006B30BC">
        <w:rPr>
          <w:spacing w:val="-6"/>
          <w:rtl/>
          <w:lang w:bidi="ar-EG"/>
        </w:rPr>
        <w:t>سيستفيد استخدام هذه النطاقات أيضاً من أوجه التآزر مع</w:t>
      </w:r>
      <w:r w:rsidR="00DF1A5F" w:rsidRPr="006B30BC">
        <w:rPr>
          <w:spacing w:val="-6"/>
          <w:rtl/>
        </w:rPr>
        <w:t xml:space="preserve"> </w:t>
      </w:r>
      <w:r w:rsidR="00DF1A5F" w:rsidRPr="006B30BC">
        <w:rPr>
          <w:spacing w:val="-6"/>
          <w:rtl/>
          <w:lang w:bidi="ar-EG"/>
        </w:rPr>
        <w:t xml:space="preserve">التكنولوجيا اللاسلكية متعددة </w:t>
      </w:r>
      <w:proofErr w:type="spellStart"/>
      <w:r w:rsidR="00DF1A5F" w:rsidRPr="006B30BC">
        <w:rPr>
          <w:spacing w:val="-6"/>
          <w:rtl/>
          <w:lang w:bidi="ar-EG"/>
        </w:rPr>
        <w:t>الجيغابتات</w:t>
      </w:r>
      <w:proofErr w:type="spellEnd"/>
      <w:r w:rsidR="006B30BC" w:rsidRPr="006B30BC">
        <w:rPr>
          <w:rFonts w:hint="cs"/>
          <w:spacing w:val="-6"/>
          <w:rtl/>
          <w:lang w:bidi="ar-EG"/>
        </w:rPr>
        <w:t> </w:t>
      </w:r>
      <w:r w:rsidR="003C3D0F" w:rsidRPr="006B30BC">
        <w:rPr>
          <w:rFonts w:hint="cs"/>
          <w:spacing w:val="-6"/>
          <w:lang w:bidi="ar-EG"/>
        </w:rPr>
        <w:t>(</w:t>
      </w:r>
      <w:proofErr w:type="spellStart"/>
      <w:r w:rsidR="00DF1A5F" w:rsidRPr="006B30BC">
        <w:rPr>
          <w:spacing w:val="-6"/>
          <w:lang w:bidi="ar-EG"/>
        </w:rPr>
        <w:t>WiGig</w:t>
      </w:r>
      <w:proofErr w:type="spellEnd"/>
      <w:r w:rsidR="003C3D0F" w:rsidRPr="006B30BC">
        <w:rPr>
          <w:rFonts w:hint="cs"/>
          <w:spacing w:val="-6"/>
          <w:lang w:bidi="ar-EG"/>
        </w:rPr>
        <w:t>)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rFonts w:hint="cs"/>
          <w:spacing w:val="-6"/>
          <w:rtl/>
          <w:lang w:bidi="ar-EG"/>
        </w:rPr>
        <w:t>الجاري</w:t>
      </w:r>
      <w:r w:rsidR="00DF1A5F" w:rsidRPr="006B30BC">
        <w:rPr>
          <w:spacing w:val="-6"/>
          <w:rtl/>
          <w:lang w:bidi="ar-EG"/>
        </w:rPr>
        <w:t xml:space="preserve"> نشرها حالياً </w:t>
      </w:r>
      <w:r w:rsidR="00DF1A5F" w:rsidRPr="006B30BC">
        <w:rPr>
          <w:rFonts w:hint="cs"/>
          <w:spacing w:val="-6"/>
          <w:rtl/>
          <w:lang w:bidi="ar-EG"/>
        </w:rPr>
        <w:t>في النطاق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spacing w:val="-6"/>
          <w:lang w:bidi="ar-EG"/>
        </w:rPr>
        <w:t>GHz</w:t>
      </w:r>
      <w:r w:rsidR="003C4214" w:rsidRPr="006B30BC">
        <w:rPr>
          <w:spacing w:val="-6"/>
          <w:lang w:bidi="ar-EG"/>
        </w:rPr>
        <w:t> 61-56</w:t>
      </w:r>
      <w:r w:rsidR="00DF1A5F" w:rsidRPr="006B30BC">
        <w:rPr>
          <w:spacing w:val="-6"/>
          <w:rtl/>
          <w:lang w:bidi="ar-EG"/>
        </w:rPr>
        <w:t xml:space="preserve">، </w:t>
      </w:r>
      <w:r w:rsidR="00DF1A5F" w:rsidRPr="006B30BC">
        <w:rPr>
          <w:rFonts w:hint="cs"/>
          <w:spacing w:val="-6"/>
          <w:rtl/>
          <w:lang w:bidi="ar-EG"/>
        </w:rPr>
        <w:t>والجاري</w:t>
      </w:r>
      <w:r w:rsidR="00DF1A5F" w:rsidRPr="006B30BC">
        <w:rPr>
          <w:spacing w:val="-6"/>
          <w:rtl/>
          <w:lang w:bidi="ar-EG"/>
        </w:rPr>
        <w:t xml:space="preserve"> بالفعل تصنيع </w:t>
      </w:r>
      <w:r w:rsidR="00DF1A5F" w:rsidRPr="006B30BC">
        <w:rPr>
          <w:rFonts w:hint="cs"/>
          <w:spacing w:val="-6"/>
          <w:rtl/>
          <w:lang w:bidi="ar-EG"/>
        </w:rPr>
        <w:t>مجموعة الدارات المتكاملة</w:t>
      </w:r>
      <w:r w:rsidR="00DF1A5F" w:rsidRPr="006B30BC">
        <w:rPr>
          <w:spacing w:val="-6"/>
          <w:rtl/>
          <w:lang w:bidi="ar-EG"/>
        </w:rPr>
        <w:t xml:space="preserve"> وأنظمة هوائي</w:t>
      </w:r>
      <w:r w:rsidR="006B30BC" w:rsidRPr="006B30BC">
        <w:rPr>
          <w:rFonts w:hint="cs"/>
          <w:spacing w:val="-6"/>
          <w:rtl/>
          <w:lang w:bidi="ar-EG"/>
        </w:rPr>
        <w:t> </w:t>
      </w:r>
      <w:r w:rsidR="00DF1A5F" w:rsidRPr="006B30BC">
        <w:rPr>
          <w:spacing w:val="-6"/>
          <w:lang w:bidi="ar-EG"/>
        </w:rPr>
        <w:t>MIMO</w:t>
      </w:r>
      <w:r w:rsidR="00DF1A5F" w:rsidRPr="006B30BC">
        <w:rPr>
          <w:spacing w:val="-6"/>
          <w:rtl/>
          <w:lang w:bidi="ar-EG"/>
        </w:rPr>
        <w:t xml:space="preserve"> </w:t>
      </w:r>
      <w:r w:rsidR="00DF1A5F" w:rsidRPr="006B30BC">
        <w:rPr>
          <w:rFonts w:hint="cs"/>
          <w:spacing w:val="-6"/>
          <w:rtl/>
          <w:lang w:bidi="ar-EG"/>
        </w:rPr>
        <w:t>لها</w:t>
      </w:r>
      <w:r w:rsidR="00DF1A5F" w:rsidRPr="006B30BC">
        <w:rPr>
          <w:spacing w:val="-6"/>
          <w:rtl/>
          <w:lang w:bidi="ar-EG"/>
        </w:rPr>
        <w:t>.</w:t>
      </w:r>
    </w:p>
    <w:p w14:paraId="69C29B5A" w14:textId="03939006" w:rsidR="003607F3" w:rsidRDefault="003607F3" w:rsidP="0038341D">
      <w:pPr>
        <w:pStyle w:val="Heading1"/>
        <w:rPr>
          <w:rtl/>
        </w:rPr>
      </w:pPr>
      <w:r w:rsidRPr="003C3D0F">
        <w:t>2</w:t>
      </w:r>
      <w:r>
        <w:tab/>
      </w:r>
      <w:r w:rsidR="0038341D" w:rsidRPr="0038341D">
        <w:rPr>
          <w:rtl/>
        </w:rPr>
        <w:t>مقترحات لكل نطاق</w:t>
      </w:r>
    </w:p>
    <w:p w14:paraId="2F2458FA" w14:textId="2C1FF8BE" w:rsidR="003607F3" w:rsidRDefault="0038341D" w:rsidP="0038341D">
      <w:pPr>
        <w:rPr>
          <w:rtl/>
          <w:lang w:bidi="ar-EG"/>
        </w:rPr>
      </w:pPr>
      <w:r w:rsidRPr="0038341D">
        <w:rPr>
          <w:rtl/>
          <w:lang w:bidi="ar-EG"/>
        </w:rPr>
        <w:t xml:space="preserve">بالنظر إلى الاعتبارات المذكورة أعلاه، تقترح إدارات ساموا ما يلي فيما يتعلق بكل نطاق من النطاقات المرشحة </w:t>
      </w:r>
      <w:r w:rsidRPr="0038341D">
        <w:rPr>
          <w:rFonts w:hint="cs"/>
          <w:rtl/>
          <w:lang w:bidi="ar-EG"/>
        </w:rPr>
        <w:t>لاتصالات</w:t>
      </w:r>
      <w:r w:rsidR="006B30BC">
        <w:rPr>
          <w:rFonts w:hint="eastAsia"/>
          <w:rtl/>
          <w:lang w:bidi="ar-EG"/>
        </w:rPr>
        <w:t> </w:t>
      </w:r>
      <w:r w:rsidRPr="003C3D0F">
        <w:rPr>
          <w:lang w:bidi="ar-EG"/>
        </w:rPr>
        <w:t>5</w:t>
      </w:r>
      <w:r w:rsidRPr="0038341D">
        <w:rPr>
          <w:lang w:bidi="ar-EG"/>
        </w:rPr>
        <w:t>G/IMT</w:t>
      </w:r>
      <w:r w:rsidR="006B30BC">
        <w:rPr>
          <w:lang w:bidi="ar-EG"/>
        </w:rPr>
        <w:noBreakHyphen/>
      </w:r>
      <w:r w:rsidRPr="003C3D0F">
        <w:rPr>
          <w:lang w:bidi="ar-EG"/>
        </w:rPr>
        <w:t>2020</w:t>
      </w:r>
      <w:r>
        <w:rPr>
          <w:rFonts w:hint="cs"/>
          <w:rtl/>
          <w:lang w:bidi="ar-EG"/>
        </w:rPr>
        <w:t xml:space="preserve"> </w:t>
      </w:r>
      <w:r w:rsidRPr="0038341D">
        <w:rPr>
          <w:rtl/>
          <w:lang w:bidi="ar-EG"/>
        </w:rPr>
        <w:t xml:space="preserve">قيد النظر في البند </w:t>
      </w:r>
      <w:r w:rsidRPr="003C3D0F">
        <w:rPr>
          <w:lang w:bidi="ar-EG"/>
        </w:rPr>
        <w:t>13</w:t>
      </w:r>
      <w:r w:rsidR="003C4214">
        <w:rPr>
          <w:lang w:bidi="ar-EG"/>
        </w:rPr>
        <w:t>.</w:t>
      </w:r>
      <w:r w:rsidRPr="003C3D0F">
        <w:rPr>
          <w:lang w:bidi="ar-EG"/>
        </w:rPr>
        <w:t>1</w:t>
      </w:r>
      <w:r w:rsidRPr="0038341D">
        <w:rPr>
          <w:rtl/>
          <w:lang w:bidi="ar-EG"/>
        </w:rPr>
        <w:t xml:space="preserve"> من جدول أعمال المؤتمر </w:t>
      </w:r>
      <w:r w:rsidRPr="0038341D">
        <w:rPr>
          <w:lang w:bidi="ar-EG"/>
        </w:rPr>
        <w:t>WRC-</w:t>
      </w:r>
      <w:r w:rsidRPr="003C3D0F">
        <w:rPr>
          <w:lang w:bidi="ar-EG"/>
        </w:rPr>
        <w:t>19</w:t>
      </w:r>
      <w:r w:rsidRPr="0038341D">
        <w:rPr>
          <w:rtl/>
          <w:lang w:bidi="ar-EG"/>
        </w:rPr>
        <w:t>.</w:t>
      </w:r>
    </w:p>
    <w:p w14:paraId="2CA2814A" w14:textId="75052F6D" w:rsidR="003607F3" w:rsidRDefault="003607F3" w:rsidP="003607F3">
      <w:pPr>
        <w:pStyle w:val="Headingb"/>
        <w:rPr>
          <w:rtl/>
        </w:rPr>
      </w:pPr>
      <w:r>
        <w:rPr>
          <w:rFonts w:hint="cs"/>
          <w:rtl/>
        </w:rPr>
        <w:t xml:space="preserve">النطاق </w:t>
      </w:r>
      <w:r>
        <w:t xml:space="preserve">GHz </w:t>
      </w:r>
      <w:r w:rsidRPr="003C3D0F">
        <w:t>27</w:t>
      </w:r>
      <w:r>
        <w:t>,</w:t>
      </w:r>
      <w:r w:rsidRPr="003C3D0F">
        <w:t>5</w:t>
      </w:r>
      <w:r>
        <w:t>-</w:t>
      </w:r>
      <w:r w:rsidRPr="003C3D0F">
        <w:t>24</w:t>
      </w:r>
      <w:r>
        <w:t>,</w:t>
      </w:r>
      <w:r w:rsidRPr="003C3D0F">
        <w:t>25</w:t>
      </w:r>
    </w:p>
    <w:p w14:paraId="32A05741" w14:textId="27B0C128" w:rsidR="003C4214" w:rsidRDefault="0038341D" w:rsidP="003C4214">
      <w:pPr>
        <w:rPr>
          <w:rtl/>
        </w:rPr>
      </w:pPr>
      <w:r w:rsidRPr="0038341D">
        <w:rPr>
          <w:rFonts w:hint="cs"/>
          <w:rtl/>
          <w:lang w:bidi="ar-EG"/>
        </w:rPr>
        <w:t>ي</w:t>
      </w:r>
      <w:r w:rsidRPr="0038341D">
        <w:rPr>
          <w:rtl/>
          <w:lang w:bidi="ar-EG"/>
        </w:rPr>
        <w:t xml:space="preserve">مكن </w:t>
      </w:r>
      <w:r w:rsidR="00197981">
        <w:rPr>
          <w:rFonts w:hint="cs"/>
          <w:rtl/>
          <w:lang w:bidi="ar-EG"/>
        </w:rPr>
        <w:t>ال</w:t>
      </w:r>
      <w:r w:rsidRPr="0038341D">
        <w:rPr>
          <w:rtl/>
          <w:lang w:bidi="ar-EG"/>
        </w:rPr>
        <w:t xml:space="preserve">تحديد </w:t>
      </w:r>
      <w:r w:rsidR="00197981">
        <w:rPr>
          <w:rFonts w:hint="cs"/>
          <w:rtl/>
          <w:lang w:bidi="ar-EG"/>
        </w:rPr>
        <w:t>ل</w:t>
      </w:r>
      <w:r w:rsidRPr="0038341D">
        <w:rPr>
          <w:rtl/>
          <w:lang w:bidi="ar-EG"/>
        </w:rPr>
        <w:t xml:space="preserve">لاتصالات المتنقلة الدولية في النطاق الفرعي </w:t>
      </w:r>
      <w:r w:rsidR="003C4214">
        <w:t xml:space="preserve">GHz </w:t>
      </w:r>
      <w:r w:rsidR="003C4214" w:rsidRPr="003C3D0F">
        <w:t>27</w:t>
      </w:r>
      <w:r w:rsidR="003C4214">
        <w:t>,</w:t>
      </w:r>
      <w:r w:rsidR="003C4214" w:rsidRPr="003C3D0F">
        <w:t>5</w:t>
      </w:r>
      <w:r w:rsidR="003C4214">
        <w:t>-</w:t>
      </w:r>
      <w:r w:rsidR="003C4214" w:rsidRPr="003C3D0F">
        <w:t>24</w:t>
      </w:r>
      <w:r w:rsidR="003C4214">
        <w:t>,</w:t>
      </w:r>
      <w:r w:rsidR="003C4214" w:rsidRPr="003C3D0F">
        <w:t>25</w:t>
      </w:r>
      <w:r w:rsidR="003C4214">
        <w:rPr>
          <w:rFonts w:hint="cs"/>
          <w:rtl/>
          <w:lang w:bidi="ar-EG"/>
        </w:rPr>
        <w:t xml:space="preserve"> </w:t>
      </w:r>
      <w:r w:rsidRPr="0038341D">
        <w:rPr>
          <w:rtl/>
          <w:lang w:bidi="ar-EG"/>
        </w:rPr>
        <w:t xml:space="preserve">باتخاذ تدابير تنظيمية مناسبة لحماية وتمكين نفاذ مستدام وقابل للاستمرار </w:t>
      </w:r>
      <w:r w:rsidRPr="0038341D">
        <w:rPr>
          <w:rFonts w:hint="cs"/>
          <w:rtl/>
          <w:lang w:bidi="ar-EG"/>
        </w:rPr>
        <w:t>ل</w:t>
      </w:r>
      <w:r w:rsidRPr="0038341D">
        <w:rPr>
          <w:rtl/>
          <w:lang w:bidi="ar-EG"/>
        </w:rPr>
        <w:t>لخدمة الثابتة الساتلية وغيرها من عمليات الخدمات الفضائية.</w:t>
      </w:r>
      <w:r w:rsidRPr="0038341D">
        <w:rPr>
          <w:rFonts w:hint="cs"/>
          <w:rtl/>
          <w:lang w:bidi="ar-EG"/>
        </w:rPr>
        <w:t xml:space="preserve"> و</w:t>
      </w:r>
      <w:r w:rsidRPr="0038341D">
        <w:rPr>
          <w:rtl/>
          <w:lang w:bidi="ar-EG"/>
        </w:rPr>
        <w:t xml:space="preserve">على وجه التحديد، </w:t>
      </w:r>
      <w:r w:rsidRPr="0038341D">
        <w:rPr>
          <w:rFonts w:hint="cs"/>
          <w:rtl/>
          <w:lang w:bidi="ar-EG"/>
        </w:rPr>
        <w:t>ستؤيد</w:t>
      </w:r>
      <w:r w:rsidRPr="0038341D">
        <w:rPr>
          <w:rtl/>
          <w:lang w:bidi="ar-EG"/>
        </w:rPr>
        <w:t xml:space="preserve"> إدارات ساموا تقرير الاجتماع التحضيري للمؤتمر، </w:t>
      </w:r>
      <w:r w:rsidRPr="0038341D">
        <w:rPr>
          <w:rFonts w:hint="cs"/>
          <w:rtl/>
          <w:lang w:bidi="ar-EG"/>
        </w:rPr>
        <w:t>والأسلوب</w:t>
      </w:r>
      <w:r w:rsidRPr="0038341D">
        <w:rPr>
          <w:rtl/>
          <w:lang w:bidi="ar-EG"/>
        </w:rPr>
        <w:t xml:space="preserve"> </w:t>
      </w:r>
      <w:r w:rsidRPr="0038341D">
        <w:rPr>
          <w:lang w:bidi="ar-EG"/>
        </w:rPr>
        <w:t>A</w:t>
      </w:r>
      <w:r w:rsidRPr="003C3D0F">
        <w:rPr>
          <w:lang w:bidi="ar-EG"/>
        </w:rPr>
        <w:t>2</w:t>
      </w:r>
      <w:r w:rsidRPr="0038341D">
        <w:rPr>
          <w:rtl/>
          <w:lang w:bidi="ar-EG"/>
        </w:rPr>
        <w:t xml:space="preserve"> </w:t>
      </w:r>
      <w:r w:rsidR="003C4214">
        <w:rPr>
          <w:rFonts w:hint="cs"/>
          <w:rtl/>
          <w:lang w:bidi="ar-EG"/>
        </w:rPr>
        <w:t>(</w:t>
      </w:r>
      <w:r w:rsidRPr="0038341D">
        <w:rPr>
          <w:rtl/>
          <w:lang w:bidi="ar-EG"/>
        </w:rPr>
        <w:t xml:space="preserve">إما البديل </w:t>
      </w:r>
      <w:r w:rsidRPr="003C3D0F">
        <w:rPr>
          <w:lang w:bidi="ar-EG"/>
        </w:rPr>
        <w:t>1</w:t>
      </w:r>
      <w:r w:rsidRPr="0038341D">
        <w:rPr>
          <w:rtl/>
          <w:lang w:bidi="ar-EG"/>
        </w:rPr>
        <w:t xml:space="preserve"> أو </w:t>
      </w:r>
      <w:r w:rsidRPr="003C3D0F">
        <w:rPr>
          <w:lang w:bidi="ar-EG"/>
        </w:rPr>
        <w:t>2</w:t>
      </w:r>
      <w:r w:rsidR="003C4214">
        <w:rPr>
          <w:rFonts w:hint="cs"/>
          <w:rtl/>
          <w:lang w:bidi="ar-EG"/>
        </w:rPr>
        <w:t>)</w:t>
      </w:r>
      <w:r w:rsidRPr="0038341D">
        <w:rPr>
          <w:rtl/>
          <w:lang w:bidi="ar-EG"/>
        </w:rPr>
        <w:t xml:space="preserve"> لتحديد </w:t>
      </w:r>
      <w:r w:rsidR="00197981">
        <w:rPr>
          <w:rFonts w:hint="cs"/>
          <w:rtl/>
          <w:lang w:bidi="ar-EG"/>
        </w:rPr>
        <w:t>ل</w:t>
      </w:r>
      <w:r w:rsidRPr="0038341D">
        <w:rPr>
          <w:rtl/>
          <w:lang w:bidi="ar-EG"/>
        </w:rPr>
        <w:t xml:space="preserve">لاتصالات المتنقلة الدولية بالشروط التالية </w:t>
      </w:r>
      <w:r w:rsidR="003C4214">
        <w:rPr>
          <w:rFonts w:hint="cs"/>
          <w:rtl/>
          <w:lang w:bidi="ar-EG"/>
        </w:rPr>
        <w:t>(</w:t>
      </w:r>
      <w:r w:rsidRPr="0038341D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وفق </w:t>
      </w:r>
      <w:r w:rsidRPr="0038341D">
        <w:rPr>
          <w:rtl/>
          <w:lang w:bidi="ar-EG"/>
        </w:rPr>
        <w:t xml:space="preserve">مشروع قرار قطاع الاتصالات الراديوية </w:t>
      </w:r>
      <w:r w:rsidRPr="00D5234F">
        <w:rPr>
          <w:b/>
          <w:bCs/>
          <w:lang w:bidi="ar-EG"/>
        </w:rPr>
        <w:t>[A113-IMT 26 GH</w:t>
      </w:r>
      <w:r w:rsidR="00D5234F" w:rsidRPr="00D5234F">
        <w:rPr>
          <w:b/>
          <w:bCs/>
          <w:lang w:bidi="ar-EG"/>
        </w:rPr>
        <w:t>z</w:t>
      </w:r>
      <w:r w:rsidRPr="00D5234F">
        <w:rPr>
          <w:b/>
          <w:bCs/>
          <w:lang w:bidi="ar-EG"/>
        </w:rPr>
        <w:t xml:space="preserve">] </w:t>
      </w:r>
      <w:r w:rsidR="003C3D0F" w:rsidRPr="00D5234F">
        <w:rPr>
          <w:b/>
          <w:bCs/>
          <w:lang w:bidi="ar-EG"/>
        </w:rPr>
        <w:t>(</w:t>
      </w:r>
      <w:r w:rsidRPr="00D5234F">
        <w:rPr>
          <w:b/>
          <w:bCs/>
          <w:lang w:bidi="ar-EG"/>
        </w:rPr>
        <w:t>WRC-19</w:t>
      </w:r>
      <w:r w:rsidR="003C3D0F" w:rsidRPr="00D5234F">
        <w:rPr>
          <w:b/>
          <w:bCs/>
          <w:lang w:bidi="ar-EG"/>
        </w:rPr>
        <w:t>)</w:t>
      </w:r>
      <w:r w:rsidR="003C4214">
        <w:rPr>
          <w:rFonts w:hint="cs"/>
          <w:rtl/>
          <w:lang w:bidi="ar-EG"/>
        </w:rPr>
        <w:t>):</w:t>
      </w:r>
    </w:p>
    <w:p w14:paraId="6765C372" w14:textId="52898418" w:rsidR="008F252A" w:rsidRPr="003C4214" w:rsidRDefault="003C4214" w:rsidP="003C4214">
      <w:pPr>
        <w:pStyle w:val="enumlev1"/>
        <w:rPr>
          <w:b/>
          <w:bCs/>
          <w:rtl/>
        </w:rPr>
      </w:pPr>
      <w:r w:rsidRPr="003C4214">
        <w:rPr>
          <w:rFonts w:hint="cs"/>
          <w:b/>
          <w:bCs/>
          <w:rtl/>
        </w:rPr>
        <w:t>-</w:t>
      </w:r>
      <w:r w:rsidRPr="003C4214">
        <w:rPr>
          <w:b/>
          <w:bCs/>
          <w:rtl/>
        </w:rPr>
        <w:tab/>
      </w:r>
      <w:r w:rsidR="0038341D" w:rsidRPr="003C4214">
        <w:rPr>
          <w:b/>
          <w:bCs/>
          <w:rtl/>
        </w:rPr>
        <w:t>تدابير الحماية للمحطات الأرضية للخدمة الثابتة الساتلية في المواقع المعروفة</w:t>
      </w:r>
    </w:p>
    <w:p w14:paraId="35DFBFAC" w14:textId="65C0449E" w:rsidR="008F252A" w:rsidRDefault="003C4214" w:rsidP="003C4214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AC4647" w:rsidRPr="0038341D">
        <w:rPr>
          <w:rtl/>
          <w:lang w:bidi="ar-EG"/>
        </w:rPr>
        <w:t xml:space="preserve">يُستعمل النطاق </w:t>
      </w:r>
      <w:r w:rsidR="00AC4647" w:rsidRPr="0038341D">
        <w:rPr>
          <w:lang w:bidi="ar-EG"/>
        </w:rPr>
        <w:t xml:space="preserve">GHz </w:t>
      </w:r>
      <w:r w:rsidR="00AC4647" w:rsidRPr="003C3D0F">
        <w:rPr>
          <w:lang w:bidi="ar-EG"/>
        </w:rPr>
        <w:t>25</w:t>
      </w:r>
      <w:r>
        <w:rPr>
          <w:lang w:bidi="ar-EG"/>
        </w:rPr>
        <w:t>,</w:t>
      </w:r>
      <w:r w:rsidR="00AC4647" w:rsidRPr="003C3D0F">
        <w:rPr>
          <w:lang w:bidi="ar-EG"/>
        </w:rPr>
        <w:t>25</w:t>
      </w:r>
      <w:r w:rsidR="00AC4647" w:rsidRPr="0038341D">
        <w:rPr>
          <w:lang w:bidi="ar-EG"/>
        </w:rPr>
        <w:t>-</w:t>
      </w:r>
      <w:r w:rsidR="00AC4647" w:rsidRPr="003C3D0F">
        <w:rPr>
          <w:lang w:bidi="ar-EG"/>
        </w:rPr>
        <w:t>2</w:t>
      </w:r>
      <w:r>
        <w:rPr>
          <w:lang w:bidi="ar-EG"/>
        </w:rPr>
        <w:t>4,</w:t>
      </w:r>
      <w:r w:rsidR="00AC4647" w:rsidRPr="003C3D0F">
        <w:rPr>
          <w:lang w:bidi="ar-EG"/>
        </w:rPr>
        <w:t>6</w:t>
      </w:r>
      <w:r>
        <w:rPr>
          <w:lang w:bidi="ar-EG"/>
        </w:rPr>
        <w:t>5</w:t>
      </w:r>
      <w:r w:rsidR="00AC4647" w:rsidRPr="0038341D">
        <w:rPr>
          <w:rtl/>
          <w:lang w:bidi="ar-EG"/>
        </w:rPr>
        <w:t xml:space="preserve"> في المحطات الأرضية الكبيرة للخدمة الثابتة الساتلية في مواقع معروفة</w:t>
      </w:r>
      <w:r>
        <w:rPr>
          <w:rFonts w:hint="cs"/>
          <w:rtl/>
          <w:lang w:bidi="ar-EG"/>
        </w:rPr>
        <w:t xml:space="preserve"> (</w:t>
      </w:r>
      <w:r w:rsidR="00AC4647" w:rsidRPr="0038341D">
        <w:rPr>
          <w:rtl/>
          <w:lang w:bidi="ar-EG"/>
        </w:rPr>
        <w:t xml:space="preserve">أي </w:t>
      </w:r>
      <w:r w:rsidR="00AC4647" w:rsidRPr="00AC4647">
        <w:rPr>
          <w:rFonts w:hint="cs"/>
          <w:rtl/>
          <w:lang w:bidi="ar-EG"/>
        </w:rPr>
        <w:t>المسيِّرات</w:t>
      </w:r>
      <w:r>
        <w:rPr>
          <w:rFonts w:hint="cs"/>
          <w:rtl/>
          <w:lang w:bidi="ar-EG"/>
        </w:rPr>
        <w:t>)</w:t>
      </w:r>
      <w:r w:rsidR="00AC4647" w:rsidRPr="0038341D">
        <w:rPr>
          <w:rtl/>
          <w:lang w:bidi="ar-EG"/>
        </w:rPr>
        <w:t xml:space="preserve">، وبالتالي يمكن تحديد المناطق المناسبة حول المحطات الأرضية للخدمة الثابتة الساتلية حيث يمكن لمحطات قاعدة الاتصالات المتنقلة الدولية </w:t>
      </w:r>
      <w:r w:rsidR="00AC4647" w:rsidRPr="00AC4647">
        <w:rPr>
          <w:rFonts w:hint="cs"/>
          <w:rtl/>
          <w:lang w:bidi="ar-EG"/>
        </w:rPr>
        <w:t>التعرض</w:t>
      </w:r>
      <w:r w:rsidR="00AC4647" w:rsidRPr="0038341D">
        <w:rPr>
          <w:rtl/>
          <w:lang w:bidi="ar-EG"/>
        </w:rPr>
        <w:t xml:space="preserve"> لتداخل، و</w:t>
      </w:r>
      <w:r w:rsidR="00AC4647" w:rsidRPr="00AC4647">
        <w:rPr>
          <w:rFonts w:hint="cs"/>
          <w:rtl/>
          <w:lang w:bidi="ar-EG"/>
        </w:rPr>
        <w:t xml:space="preserve">يمكن </w:t>
      </w:r>
      <w:r w:rsidR="00AC4647" w:rsidRPr="0038341D">
        <w:rPr>
          <w:rtl/>
          <w:lang w:bidi="ar-EG"/>
        </w:rPr>
        <w:t>ضمان التعايش</w:t>
      </w:r>
      <w:r w:rsidR="00AC4647">
        <w:rPr>
          <w:rFonts w:hint="cs"/>
          <w:rtl/>
          <w:lang w:bidi="ar-EG"/>
        </w:rPr>
        <w:t>.</w:t>
      </w:r>
      <w:r w:rsidR="00AC4647" w:rsidRPr="00AC4647">
        <w:rPr>
          <w:rFonts w:hint="cs"/>
          <w:rtl/>
          <w:lang w:val="en-GB" w:bidi="ar-EG"/>
        </w:rPr>
        <w:t xml:space="preserve"> </w:t>
      </w:r>
      <w:r w:rsidR="00AC4647" w:rsidRPr="00AC4647">
        <w:rPr>
          <w:rFonts w:hint="cs"/>
          <w:rtl/>
          <w:lang w:bidi="ar-EG"/>
        </w:rPr>
        <w:t xml:space="preserve">وتدعو </w:t>
      </w:r>
      <w:r w:rsidR="00AC4647" w:rsidRPr="0038341D">
        <w:rPr>
          <w:rtl/>
          <w:lang w:bidi="ar-EG"/>
        </w:rPr>
        <w:t>الحاجة إلى اعتماد أحكام لتمكين نشر المحطات الأرضية للخدمة الثابتة الساتلية في المستقبل.</w:t>
      </w:r>
    </w:p>
    <w:p w14:paraId="453B9434" w14:textId="1B8999DC" w:rsidR="00AC4647" w:rsidRDefault="003C4214" w:rsidP="003C4214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AC4647" w:rsidRPr="0038341D">
        <w:rPr>
          <w:rtl/>
          <w:lang w:bidi="ar-EG"/>
        </w:rPr>
        <w:t xml:space="preserve">تقرير الاجتماع التحضيري للمؤتمر: الشرط </w:t>
      </w:r>
      <w:r w:rsidR="00AC4647" w:rsidRPr="0038341D">
        <w:rPr>
          <w:lang w:bidi="ar-EG"/>
        </w:rPr>
        <w:t>A</w:t>
      </w:r>
      <w:r w:rsidR="00AC4647" w:rsidRPr="003C3D0F">
        <w:rPr>
          <w:lang w:bidi="ar-EG"/>
        </w:rPr>
        <w:t>2</w:t>
      </w:r>
      <w:r w:rsidR="00AC4647" w:rsidRPr="0038341D">
        <w:rPr>
          <w:lang w:bidi="ar-EG"/>
        </w:rPr>
        <w:t>d</w:t>
      </w:r>
      <w:r w:rsidR="00AC4647" w:rsidRPr="0038341D">
        <w:rPr>
          <w:rtl/>
          <w:lang w:bidi="ar-EG"/>
        </w:rPr>
        <w:t xml:space="preserve"> الخيار </w:t>
      </w:r>
      <w:r w:rsidR="00AC4647" w:rsidRPr="003C3D0F">
        <w:rPr>
          <w:lang w:bidi="ar-EG"/>
        </w:rPr>
        <w:t>1</w:t>
      </w:r>
      <w:r w:rsidR="00AC4647" w:rsidRPr="0038341D">
        <w:rPr>
          <w:rtl/>
          <w:lang w:bidi="ar-EG"/>
        </w:rPr>
        <w:t>.</w:t>
      </w:r>
    </w:p>
    <w:p w14:paraId="26103455" w14:textId="329C34BF" w:rsidR="00AC4647" w:rsidRPr="003C4214" w:rsidRDefault="003C4214" w:rsidP="003C4214">
      <w:pPr>
        <w:pStyle w:val="enumlev1"/>
        <w:rPr>
          <w:b/>
          <w:bCs/>
          <w:rtl/>
        </w:rPr>
      </w:pPr>
      <w:r>
        <w:rPr>
          <w:rFonts w:hint="cs"/>
          <w:b/>
          <w:bCs/>
          <w:rtl/>
        </w:rPr>
        <w:t>-</w:t>
      </w:r>
      <w:r>
        <w:rPr>
          <w:b/>
          <w:bCs/>
          <w:rtl/>
        </w:rPr>
        <w:tab/>
      </w:r>
      <w:r w:rsidR="00AC4647" w:rsidRPr="003C4214">
        <w:rPr>
          <w:b/>
          <w:bCs/>
          <w:rtl/>
        </w:rPr>
        <w:t xml:space="preserve">تدابير الحماية للمحطات الفضائية للخدمة الثابتة الساتلية في النطاق </w:t>
      </w:r>
      <w:r w:rsidR="00AC4647" w:rsidRPr="003C4214">
        <w:rPr>
          <w:b/>
          <w:bCs/>
        </w:rPr>
        <w:t>GHz 27</w:t>
      </w:r>
      <w:r>
        <w:rPr>
          <w:b/>
          <w:bCs/>
        </w:rPr>
        <w:t>,</w:t>
      </w:r>
      <w:r w:rsidR="00AC4647" w:rsidRPr="003C4214">
        <w:rPr>
          <w:b/>
          <w:bCs/>
        </w:rPr>
        <w:t>5-24</w:t>
      </w:r>
      <w:r>
        <w:rPr>
          <w:b/>
          <w:bCs/>
        </w:rPr>
        <w:t>,</w:t>
      </w:r>
      <w:r w:rsidR="00AC4647" w:rsidRPr="003C4214">
        <w:rPr>
          <w:b/>
          <w:bCs/>
        </w:rPr>
        <w:t>25</w:t>
      </w:r>
    </w:p>
    <w:p w14:paraId="01638733" w14:textId="7015A6C3" w:rsidR="008F252A" w:rsidRPr="003A3F9A" w:rsidRDefault="003C4214" w:rsidP="003C4214">
      <w:pPr>
        <w:pStyle w:val="enumlev1"/>
        <w:rPr>
          <w:spacing w:val="-6"/>
          <w:rtl/>
          <w:lang w:bidi="ar-EG"/>
        </w:rPr>
      </w:pPr>
      <w:r w:rsidRPr="003A3F9A">
        <w:rPr>
          <w:spacing w:val="-6"/>
          <w:rtl/>
          <w:lang w:bidi="ar-EG"/>
        </w:rPr>
        <w:tab/>
      </w:r>
      <w:r w:rsidR="00AC4647" w:rsidRPr="003A3F9A">
        <w:rPr>
          <w:spacing w:val="-6"/>
          <w:rtl/>
          <w:lang w:bidi="ar-EG"/>
        </w:rPr>
        <w:t xml:space="preserve">للحد من التداخل الكلي للاتصالات المتنقلة الدولية </w:t>
      </w:r>
      <w:r w:rsidR="00AC4647" w:rsidRPr="003A3F9A">
        <w:rPr>
          <w:rFonts w:hint="cs"/>
          <w:spacing w:val="-6"/>
          <w:rtl/>
          <w:lang w:bidi="ar-EG"/>
        </w:rPr>
        <w:t>على</w:t>
      </w:r>
      <w:r w:rsidR="00AC4647" w:rsidRPr="003A3F9A">
        <w:rPr>
          <w:spacing w:val="-6"/>
          <w:rtl/>
          <w:lang w:bidi="ar-EG"/>
        </w:rPr>
        <w:t xml:space="preserve"> </w:t>
      </w:r>
      <w:r w:rsidR="00AC4647" w:rsidRPr="003A3F9A">
        <w:rPr>
          <w:rFonts w:hint="cs"/>
          <w:spacing w:val="-6"/>
          <w:rtl/>
          <w:lang w:bidi="ar-EG"/>
        </w:rPr>
        <w:t>ال</w:t>
      </w:r>
      <w:r w:rsidR="00AC4647" w:rsidRPr="003A3F9A">
        <w:rPr>
          <w:spacing w:val="-6"/>
          <w:rtl/>
          <w:lang w:bidi="ar-EG"/>
        </w:rPr>
        <w:t xml:space="preserve">مستقبلات الفضائية للخدمة الثابتة الساتلية </w:t>
      </w:r>
      <w:r w:rsidR="00AC4647" w:rsidRPr="003A3F9A">
        <w:rPr>
          <w:rFonts w:hint="cs"/>
          <w:spacing w:val="-6"/>
          <w:rtl/>
          <w:lang w:bidi="ar-EG"/>
        </w:rPr>
        <w:t>ب</w:t>
      </w:r>
      <w:r w:rsidR="00AC4647" w:rsidRPr="003A3F9A">
        <w:rPr>
          <w:spacing w:val="-6"/>
          <w:rtl/>
          <w:lang w:bidi="ar-EG"/>
        </w:rPr>
        <w:t>إدخال حد</w:t>
      </w:r>
      <w:r w:rsidR="00AC4647" w:rsidRPr="003A3F9A">
        <w:rPr>
          <w:rFonts w:hint="cs"/>
          <w:spacing w:val="-6"/>
          <w:rtl/>
          <w:lang w:bidi="ar-EG"/>
        </w:rPr>
        <w:t xml:space="preserve"> في لوائح الراديو</w:t>
      </w:r>
      <w:r w:rsidR="00AC4647" w:rsidRPr="003A3F9A">
        <w:rPr>
          <w:spacing w:val="-6"/>
          <w:rtl/>
          <w:lang w:bidi="ar-EG"/>
        </w:rPr>
        <w:t xml:space="preserve"> </w:t>
      </w:r>
      <w:r w:rsidR="00AC4647" w:rsidRPr="003A3F9A">
        <w:rPr>
          <w:rFonts w:hint="cs"/>
          <w:spacing w:val="-6"/>
          <w:rtl/>
          <w:lang w:bidi="ar-EG"/>
        </w:rPr>
        <w:t>ل</w:t>
      </w:r>
      <w:r w:rsidR="00AC4647" w:rsidRPr="003A3F9A">
        <w:rPr>
          <w:spacing w:val="-6"/>
          <w:rtl/>
          <w:lang w:bidi="ar-EG"/>
        </w:rPr>
        <w:t xml:space="preserve">لقدرة المشعة الكلية </w:t>
      </w:r>
      <w:r w:rsidR="003C3D0F" w:rsidRPr="003A3F9A">
        <w:rPr>
          <w:spacing w:val="-6"/>
          <w:lang w:bidi="ar-EG"/>
        </w:rPr>
        <w:t>(</w:t>
      </w:r>
      <w:r w:rsidR="00AC4647" w:rsidRPr="003A3F9A">
        <w:rPr>
          <w:spacing w:val="-6"/>
          <w:lang w:bidi="ar-EG"/>
        </w:rPr>
        <w:t>TRP</w:t>
      </w:r>
      <w:r w:rsidR="003C3D0F" w:rsidRPr="003A3F9A">
        <w:rPr>
          <w:spacing w:val="-6"/>
          <w:lang w:bidi="ar-EG"/>
        </w:rPr>
        <w:t>)</w:t>
      </w:r>
      <w:r w:rsidR="00AC4647" w:rsidRPr="003A3F9A">
        <w:rPr>
          <w:spacing w:val="-6"/>
          <w:rtl/>
          <w:lang w:bidi="ar-EG"/>
        </w:rPr>
        <w:t xml:space="preserve"> </w:t>
      </w:r>
      <w:r w:rsidR="00AC4647" w:rsidRPr="003A3F9A">
        <w:rPr>
          <w:rFonts w:hint="cs"/>
          <w:spacing w:val="-6"/>
          <w:rtl/>
          <w:lang w:bidi="ar-EG"/>
        </w:rPr>
        <w:t>من</w:t>
      </w:r>
      <w:r w:rsidR="00AC4647" w:rsidRPr="003A3F9A">
        <w:rPr>
          <w:spacing w:val="-6"/>
          <w:rtl/>
          <w:lang w:bidi="ar-EG"/>
        </w:rPr>
        <w:t xml:space="preserve"> محطة</w:t>
      </w:r>
      <w:r w:rsidR="00AC4647" w:rsidRPr="003A3F9A">
        <w:rPr>
          <w:rFonts w:hint="cs"/>
          <w:spacing w:val="-6"/>
          <w:rtl/>
          <w:lang w:bidi="ar-EG"/>
        </w:rPr>
        <w:t xml:space="preserve"> قاعدة</w:t>
      </w:r>
      <w:r w:rsidR="00AC4647" w:rsidRPr="003A3F9A">
        <w:rPr>
          <w:spacing w:val="-6"/>
          <w:rtl/>
          <w:lang w:bidi="ar-EG"/>
        </w:rPr>
        <w:t xml:space="preserve"> الاتصالات المتنقلة الدولية يبلغ </w:t>
      </w:r>
      <w:r w:rsidR="00AC4647" w:rsidRPr="003A3F9A">
        <w:rPr>
          <w:spacing w:val="-6"/>
          <w:lang w:bidi="ar-EG"/>
        </w:rPr>
        <w:t>dBm/200</w:t>
      </w:r>
      <w:r w:rsidRPr="003A3F9A">
        <w:rPr>
          <w:spacing w:val="-6"/>
          <w:lang w:bidi="ar-EG"/>
        </w:rPr>
        <w:t> </w:t>
      </w:r>
      <w:r w:rsidR="00AC4647" w:rsidRPr="003A3F9A">
        <w:rPr>
          <w:spacing w:val="-6"/>
          <w:lang w:bidi="ar-EG"/>
        </w:rPr>
        <w:t>MHz</w:t>
      </w:r>
      <w:r w:rsidRPr="003A3F9A">
        <w:rPr>
          <w:spacing w:val="-6"/>
          <w:lang w:bidi="ar-EG"/>
        </w:rPr>
        <w:t> 37</w:t>
      </w:r>
      <w:r w:rsidR="00AC4647" w:rsidRPr="003A3F9A">
        <w:rPr>
          <w:spacing w:val="-6"/>
          <w:rtl/>
          <w:lang w:bidi="ar-EG"/>
        </w:rPr>
        <w:t>.</w:t>
      </w:r>
      <w:r w:rsidR="00AC4647" w:rsidRPr="003A3F9A">
        <w:rPr>
          <w:rFonts w:hint="cs"/>
          <w:spacing w:val="-6"/>
          <w:rtl/>
          <w:lang w:bidi="ar-EG"/>
        </w:rPr>
        <w:t xml:space="preserve"> </w:t>
      </w:r>
      <w:r w:rsidR="008F252A" w:rsidRPr="003A3F9A">
        <w:rPr>
          <w:rFonts w:hint="cs"/>
          <w:spacing w:val="-6"/>
          <w:rtl/>
          <w:lang w:bidi="ar-EG"/>
        </w:rPr>
        <w:t>ومن ثم، لا</w:t>
      </w:r>
      <w:r w:rsidR="008F252A" w:rsidRPr="003A3F9A">
        <w:rPr>
          <w:rFonts w:hint="eastAsia"/>
          <w:spacing w:val="-6"/>
          <w:rtl/>
          <w:lang w:bidi="ar-EG"/>
        </w:rPr>
        <w:t> </w:t>
      </w:r>
      <w:r w:rsidR="008F252A" w:rsidRPr="003A3F9A">
        <w:rPr>
          <w:rFonts w:hint="cs"/>
          <w:spacing w:val="-6"/>
          <w:rtl/>
          <w:lang w:bidi="ar-EG"/>
        </w:rPr>
        <w:t>ينبغي للحزمة الرئيسية</w:t>
      </w:r>
      <w:r w:rsidR="008F252A" w:rsidRPr="003A3F9A">
        <w:rPr>
          <w:rFonts w:hint="cs"/>
          <w:spacing w:val="-6"/>
          <w:rtl/>
          <w:lang w:val="fr-CH" w:bidi="ar-SY"/>
        </w:rPr>
        <w:t xml:space="preserve"> لمحطات القاعدة</w:t>
      </w:r>
      <w:r w:rsidR="008F252A" w:rsidRPr="003A3F9A">
        <w:rPr>
          <w:rFonts w:hint="cs"/>
          <w:spacing w:val="-6"/>
          <w:rtl/>
          <w:lang w:bidi="ar-EG"/>
        </w:rPr>
        <w:t xml:space="preserve"> للاتصالات </w:t>
      </w:r>
      <w:r w:rsidR="00E26566" w:rsidRPr="003A3F9A">
        <w:rPr>
          <w:spacing w:val="-6"/>
          <w:rtl/>
          <w:lang w:bidi="ar-EG"/>
        </w:rPr>
        <w:t xml:space="preserve">المتنقلة الدولية </w:t>
      </w:r>
      <w:r w:rsidR="008F252A" w:rsidRPr="003A3F9A">
        <w:rPr>
          <w:rFonts w:hint="cs"/>
          <w:spacing w:val="-6"/>
          <w:rtl/>
          <w:lang w:bidi="ar-EG"/>
        </w:rPr>
        <w:t>أن تسدّد فوق الأفق.</w:t>
      </w:r>
      <w:r w:rsidR="00E26566" w:rsidRPr="003A3F9A">
        <w:rPr>
          <w:rFonts w:hint="cs"/>
          <w:spacing w:val="-6"/>
          <w:rtl/>
          <w:lang w:val="en-GB" w:bidi="ar-EG"/>
        </w:rPr>
        <w:t xml:space="preserve"> </w:t>
      </w:r>
      <w:r w:rsidR="00E26566" w:rsidRPr="003A3F9A">
        <w:rPr>
          <w:rFonts w:hint="cs"/>
          <w:spacing w:val="-6"/>
          <w:rtl/>
          <w:lang w:bidi="ar-EG"/>
        </w:rPr>
        <w:t>و</w:t>
      </w:r>
      <w:r w:rsidR="00E26566" w:rsidRPr="003A3F9A">
        <w:rPr>
          <w:spacing w:val="-6"/>
          <w:rtl/>
          <w:lang w:bidi="ar-EG"/>
        </w:rPr>
        <w:t xml:space="preserve">لن يضع هذا الحد على محطات </w:t>
      </w:r>
      <w:r w:rsidR="00E26566" w:rsidRPr="003A3F9A">
        <w:rPr>
          <w:rFonts w:hint="cs"/>
          <w:spacing w:val="-6"/>
          <w:rtl/>
          <w:lang w:bidi="ar-EG"/>
        </w:rPr>
        <w:t>قاعدة</w:t>
      </w:r>
      <w:r w:rsidR="00E26566" w:rsidRPr="003A3F9A">
        <w:rPr>
          <w:spacing w:val="-6"/>
          <w:rtl/>
          <w:lang w:bidi="ar-EG"/>
        </w:rPr>
        <w:t xml:space="preserve"> الاتصالات المتنقلة الدولية أي قيود </w:t>
      </w:r>
      <w:r w:rsidR="00E26566" w:rsidRPr="003A3F9A">
        <w:rPr>
          <w:rFonts w:hint="cs"/>
          <w:spacing w:val="-6"/>
          <w:rtl/>
          <w:lang w:bidi="ar-EG"/>
        </w:rPr>
        <w:t>مغالية</w:t>
      </w:r>
      <w:r w:rsidR="00E26566" w:rsidRPr="003A3F9A">
        <w:rPr>
          <w:spacing w:val="-6"/>
          <w:rtl/>
          <w:lang w:bidi="ar-EG"/>
        </w:rPr>
        <w:t xml:space="preserve"> على نشر الاتصالات المتنقلة الدولية.</w:t>
      </w:r>
      <w:r w:rsidR="00E26566" w:rsidRPr="003A3F9A">
        <w:rPr>
          <w:rFonts w:hint="cs"/>
          <w:spacing w:val="-6"/>
          <w:rtl/>
          <w:lang w:val="en-GB" w:bidi="ar-EG"/>
        </w:rPr>
        <w:t xml:space="preserve"> </w:t>
      </w:r>
      <w:r w:rsidR="00E26566" w:rsidRPr="003A3F9A">
        <w:rPr>
          <w:rFonts w:hint="cs"/>
          <w:spacing w:val="-6"/>
          <w:rtl/>
          <w:lang w:bidi="ar-EG"/>
        </w:rPr>
        <w:t>و</w:t>
      </w:r>
      <w:r w:rsidR="00E26566" w:rsidRPr="003A3F9A">
        <w:rPr>
          <w:spacing w:val="-6"/>
          <w:rtl/>
          <w:lang w:bidi="ar-EG"/>
        </w:rPr>
        <w:t>يستند مستوى</w:t>
      </w:r>
      <w:r w:rsidRPr="003A3F9A">
        <w:rPr>
          <w:rFonts w:hint="cs"/>
          <w:spacing w:val="-6"/>
          <w:rtl/>
          <w:lang w:bidi="ar-EG"/>
        </w:rPr>
        <w:t xml:space="preserve"> </w:t>
      </w:r>
      <w:r w:rsidRPr="003A3F9A">
        <w:rPr>
          <w:spacing w:val="-6"/>
          <w:lang w:bidi="ar-EG"/>
        </w:rPr>
        <w:t>dBm/200MHz </w:t>
      </w:r>
      <w:r w:rsidR="00E26566" w:rsidRPr="003A3F9A">
        <w:rPr>
          <w:spacing w:val="-6"/>
          <w:lang w:bidi="ar-EG"/>
        </w:rPr>
        <w:t>37</w:t>
      </w:r>
      <w:r w:rsidRPr="003A3F9A">
        <w:rPr>
          <w:rFonts w:hint="cs"/>
          <w:spacing w:val="-6"/>
          <w:rtl/>
          <w:lang w:bidi="ar-EG"/>
        </w:rPr>
        <w:t xml:space="preserve"> </w:t>
      </w:r>
      <w:r w:rsidR="00E26566" w:rsidRPr="003A3F9A">
        <w:rPr>
          <w:spacing w:val="-6"/>
          <w:rtl/>
          <w:lang w:bidi="ar-EG"/>
        </w:rPr>
        <w:t xml:space="preserve">إلى مستوى خط الأساس </w:t>
      </w:r>
      <w:r w:rsidR="00E26566" w:rsidRPr="003A3F9A">
        <w:rPr>
          <w:rFonts w:hint="cs"/>
          <w:spacing w:val="-6"/>
          <w:rtl/>
          <w:lang w:bidi="ar-EG"/>
        </w:rPr>
        <w:t>الذي قدمته فرقة العمل</w:t>
      </w:r>
      <w:r w:rsidR="00E26566" w:rsidRPr="003A3F9A">
        <w:rPr>
          <w:spacing w:val="-6"/>
          <w:rtl/>
          <w:lang w:bidi="ar-EG"/>
        </w:rPr>
        <w:t xml:space="preserve"> </w:t>
      </w:r>
      <w:r w:rsidR="00E26566" w:rsidRPr="003A3F9A">
        <w:rPr>
          <w:spacing w:val="-6"/>
          <w:lang w:bidi="ar-EG"/>
        </w:rPr>
        <w:t>5D</w:t>
      </w:r>
      <w:r w:rsidR="00E26566" w:rsidRPr="003A3F9A">
        <w:rPr>
          <w:spacing w:val="-6"/>
          <w:rtl/>
          <w:lang w:bidi="ar-EG"/>
        </w:rPr>
        <w:t>، الذي كان</w:t>
      </w:r>
      <w:r w:rsidRPr="003A3F9A">
        <w:rPr>
          <w:rFonts w:hint="cs"/>
          <w:spacing w:val="-6"/>
          <w:rtl/>
          <w:lang w:bidi="ar-EG"/>
        </w:rPr>
        <w:t> </w:t>
      </w:r>
      <w:r w:rsidR="00E26566" w:rsidRPr="003A3F9A">
        <w:rPr>
          <w:spacing w:val="-6"/>
          <w:lang w:bidi="ar-EG"/>
        </w:rPr>
        <w:t>dBm/200</w:t>
      </w:r>
      <w:r w:rsidRPr="003A3F9A">
        <w:rPr>
          <w:spacing w:val="-6"/>
          <w:lang w:bidi="ar-EG"/>
        </w:rPr>
        <w:t> </w:t>
      </w:r>
      <w:r w:rsidR="00E26566" w:rsidRPr="003A3F9A">
        <w:rPr>
          <w:spacing w:val="-6"/>
          <w:lang w:bidi="ar-EG"/>
        </w:rPr>
        <w:t>MHz</w:t>
      </w:r>
      <w:r w:rsidRPr="003A3F9A">
        <w:rPr>
          <w:spacing w:val="-6"/>
          <w:lang w:bidi="ar-EG"/>
        </w:rPr>
        <w:t> 25</w:t>
      </w:r>
      <w:r w:rsidR="00E26566" w:rsidRPr="003A3F9A">
        <w:rPr>
          <w:spacing w:val="-6"/>
          <w:rtl/>
          <w:lang w:bidi="ar-EG"/>
        </w:rPr>
        <w:t xml:space="preserve">، وأضيف إليه </w:t>
      </w:r>
      <w:r w:rsidR="00E26566" w:rsidRPr="003A3F9A">
        <w:rPr>
          <w:spacing w:val="-6"/>
          <w:lang w:bidi="ar-EG"/>
        </w:rPr>
        <w:t>dB 12</w:t>
      </w:r>
      <w:r w:rsidR="00E26566" w:rsidRPr="003A3F9A">
        <w:rPr>
          <w:spacing w:val="-6"/>
          <w:rtl/>
          <w:lang w:bidi="ar-EG"/>
        </w:rPr>
        <w:t xml:space="preserve"> من الهامش المشتق من دراسات</w:t>
      </w:r>
      <w:r w:rsidR="00E26566" w:rsidRPr="003A3F9A">
        <w:rPr>
          <w:rFonts w:hint="cs"/>
          <w:spacing w:val="-6"/>
          <w:rtl/>
          <w:lang w:bidi="ar-EG"/>
        </w:rPr>
        <w:t xml:space="preserve"> فريق المهام</w:t>
      </w:r>
      <w:r w:rsidR="00E26566" w:rsidRPr="003A3F9A">
        <w:rPr>
          <w:spacing w:val="-6"/>
          <w:rtl/>
          <w:lang w:bidi="ar-EG"/>
        </w:rPr>
        <w:t xml:space="preserve"> </w:t>
      </w:r>
      <w:r w:rsidR="00E26566" w:rsidRPr="003A3F9A">
        <w:rPr>
          <w:spacing w:val="-6"/>
          <w:lang w:bidi="ar-EG"/>
        </w:rPr>
        <w:t>5/1</w:t>
      </w:r>
      <w:r w:rsidR="00E26566" w:rsidRPr="003A3F9A">
        <w:rPr>
          <w:spacing w:val="-6"/>
          <w:rtl/>
          <w:lang w:bidi="ar-EG"/>
        </w:rPr>
        <w:t>.</w:t>
      </w:r>
      <w:r w:rsidR="00E26566" w:rsidRPr="003A3F9A">
        <w:rPr>
          <w:rFonts w:hint="cs"/>
          <w:spacing w:val="-6"/>
          <w:rtl/>
          <w:lang w:val="en-GB" w:bidi="ar-EG"/>
        </w:rPr>
        <w:t xml:space="preserve"> </w:t>
      </w:r>
      <w:r w:rsidR="00E26566" w:rsidRPr="003A3F9A">
        <w:rPr>
          <w:rFonts w:hint="cs"/>
          <w:spacing w:val="-6"/>
          <w:rtl/>
          <w:lang w:bidi="ar-EG"/>
        </w:rPr>
        <w:t>وتتيح</w:t>
      </w:r>
      <w:r w:rsidR="00E26566" w:rsidRPr="003A3F9A">
        <w:rPr>
          <w:spacing w:val="-6"/>
          <w:rtl/>
          <w:lang w:bidi="ar-EG"/>
        </w:rPr>
        <w:t xml:space="preserve"> هذه المستويات أقصى مرونة لعمليات الاتصالات المتنقلة الدولية.</w:t>
      </w:r>
    </w:p>
    <w:p w14:paraId="737BA2A1" w14:textId="722D4134" w:rsidR="00E26566" w:rsidRPr="003A3F9A" w:rsidRDefault="003A3F9A" w:rsidP="003C4214">
      <w:pPr>
        <w:pStyle w:val="enumlev1"/>
        <w:rPr>
          <w:rtl/>
          <w:lang w:val="en-GB" w:bidi="ar-EG"/>
        </w:rPr>
      </w:pPr>
      <w:r>
        <w:rPr>
          <w:rtl/>
          <w:lang w:val="en-GB" w:bidi="ar-EG"/>
        </w:rPr>
        <w:lastRenderedPageBreak/>
        <w:tab/>
      </w:r>
      <w:r w:rsidR="0038341D" w:rsidRPr="0038341D">
        <w:rPr>
          <w:rtl/>
          <w:lang w:val="en-GB" w:bidi="ar-EG"/>
        </w:rPr>
        <w:t xml:space="preserve">تقرير الاجتماع التحضيري للمؤتمر: الشرط </w:t>
      </w:r>
      <w:r w:rsidR="0038341D" w:rsidRPr="0038341D">
        <w:t>A</w:t>
      </w:r>
      <w:r w:rsidR="0038341D" w:rsidRPr="003C3D0F">
        <w:t>2</w:t>
      </w:r>
      <w:r w:rsidR="0038341D" w:rsidRPr="0038341D">
        <w:t>e</w:t>
      </w:r>
      <w:r w:rsidR="0038341D" w:rsidRPr="0038341D">
        <w:rPr>
          <w:rtl/>
          <w:lang w:val="en-GB" w:bidi="ar-EG"/>
        </w:rPr>
        <w:t xml:space="preserve"> الخيار </w:t>
      </w:r>
      <w:r w:rsidR="0038341D" w:rsidRPr="003C3D0F">
        <w:rPr>
          <w:lang w:bidi="ar-EG"/>
        </w:rPr>
        <w:t>3</w:t>
      </w:r>
      <w:r>
        <w:rPr>
          <w:rFonts w:hint="cs"/>
          <w:rtl/>
          <w:lang w:val="en-GB" w:bidi="ar-EG"/>
        </w:rPr>
        <w:t xml:space="preserve"> (</w:t>
      </w:r>
      <w:r w:rsidR="00E26566">
        <w:rPr>
          <w:rFonts w:hint="cs"/>
          <w:rtl/>
          <w:lang w:val="en-GB" w:bidi="ar-EG"/>
        </w:rPr>
        <w:t>بحد</w:t>
      </w:r>
      <w:r w:rsidR="0038341D" w:rsidRPr="0038341D">
        <w:rPr>
          <w:rtl/>
          <w:lang w:val="en-GB" w:bidi="ar-EG"/>
        </w:rPr>
        <w:t xml:space="preserve"> </w:t>
      </w:r>
      <w:r w:rsidR="0038341D" w:rsidRPr="003C3D0F">
        <w:rPr>
          <w:lang w:bidi="ar-EG"/>
        </w:rPr>
        <w:t>37</w:t>
      </w:r>
      <w:r w:rsidR="0038341D" w:rsidRPr="0038341D">
        <w:rPr>
          <w:rtl/>
          <w:lang w:val="en-GB" w:bidi="ar-EG"/>
        </w:rPr>
        <w:t xml:space="preserve"> </w:t>
      </w:r>
      <w:r w:rsidR="00E26566" w:rsidRPr="00E26566">
        <w:rPr>
          <w:iCs/>
          <w:lang w:val="en-GB"/>
        </w:rPr>
        <w:t>dBm/</w:t>
      </w:r>
      <w:r w:rsidR="00E26566" w:rsidRPr="003C3D0F">
        <w:rPr>
          <w:iCs/>
        </w:rPr>
        <w:t>200</w:t>
      </w:r>
      <w:r w:rsidR="00E26566" w:rsidRPr="00E26566">
        <w:rPr>
          <w:iCs/>
          <w:lang w:val="en-GB"/>
        </w:rPr>
        <w:t xml:space="preserve"> MHz</w:t>
      </w:r>
      <w:r>
        <w:rPr>
          <w:rFonts w:hint="cs"/>
          <w:rtl/>
          <w:lang w:val="en-GB" w:bidi="ar-EG"/>
        </w:rPr>
        <w:t>).</w:t>
      </w:r>
    </w:p>
    <w:p w14:paraId="71D7D8C5" w14:textId="61A0AB73" w:rsidR="00E26566" w:rsidRPr="003A3F9A" w:rsidRDefault="003A3F9A" w:rsidP="003C4214">
      <w:pPr>
        <w:pStyle w:val="enumlev1"/>
        <w:rPr>
          <w:b/>
          <w:bCs/>
          <w:rtl/>
        </w:rPr>
      </w:pPr>
      <w:r>
        <w:rPr>
          <w:rFonts w:hint="cs"/>
          <w:b/>
          <w:bCs/>
          <w:rtl/>
        </w:rPr>
        <w:t>-</w:t>
      </w:r>
      <w:r>
        <w:rPr>
          <w:b/>
          <w:bCs/>
          <w:rtl/>
        </w:rPr>
        <w:tab/>
      </w:r>
      <w:r w:rsidR="0038341D" w:rsidRPr="003A3F9A">
        <w:rPr>
          <w:b/>
          <w:bCs/>
          <w:rtl/>
        </w:rPr>
        <w:t>تدابير الحماية للخدمات المتعددة</w:t>
      </w:r>
    </w:p>
    <w:p w14:paraId="4646954C" w14:textId="4C9A4D8F" w:rsidR="00E26566" w:rsidRDefault="003A3F9A" w:rsidP="003C4214">
      <w:pPr>
        <w:pStyle w:val="enumlev1"/>
        <w:rPr>
          <w:rtl/>
          <w:lang w:val="en-GB" w:bidi="ar-EG"/>
        </w:rPr>
      </w:pPr>
      <w:r>
        <w:rPr>
          <w:rtl/>
          <w:lang w:val="en-GB" w:bidi="ar-EG"/>
        </w:rPr>
        <w:tab/>
      </w:r>
      <w:r w:rsidR="0038341D" w:rsidRPr="0038341D">
        <w:rPr>
          <w:rtl/>
          <w:lang w:val="en-GB" w:bidi="ar-EG"/>
        </w:rPr>
        <w:t xml:space="preserve">الشرط </w:t>
      </w:r>
      <w:r w:rsidR="0038341D" w:rsidRPr="0038341D">
        <w:t>A</w:t>
      </w:r>
      <w:r w:rsidR="0038341D" w:rsidRPr="003C3D0F">
        <w:t>2</w:t>
      </w:r>
      <w:r w:rsidR="0038341D" w:rsidRPr="0038341D">
        <w:t>g</w:t>
      </w:r>
      <w:r w:rsidR="0038341D" w:rsidRPr="0038341D">
        <w:rPr>
          <w:rtl/>
          <w:lang w:val="en-GB" w:bidi="ar-EG"/>
        </w:rPr>
        <w:t xml:space="preserve"> الخيار </w:t>
      </w:r>
      <w:r w:rsidR="0038341D" w:rsidRPr="003C3D0F">
        <w:rPr>
          <w:lang w:bidi="ar-EG"/>
        </w:rPr>
        <w:t>3</w:t>
      </w:r>
      <w:r w:rsidR="0038341D" w:rsidRPr="0038341D">
        <w:rPr>
          <w:rtl/>
          <w:lang w:val="en-GB" w:bidi="ar-EG"/>
        </w:rPr>
        <w:t xml:space="preserve"> أو </w:t>
      </w:r>
      <w:r w:rsidR="0038341D" w:rsidRPr="003C3D0F">
        <w:rPr>
          <w:lang w:bidi="ar-EG"/>
        </w:rPr>
        <w:t>4</w:t>
      </w:r>
      <w:r w:rsidR="0038341D" w:rsidRPr="0038341D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(</w:t>
      </w:r>
      <w:r w:rsidR="0038341D" w:rsidRPr="0038341D">
        <w:rPr>
          <w:rtl/>
          <w:lang w:val="en-GB" w:bidi="ar-EG"/>
        </w:rPr>
        <w:t>مراقبة خصائص الاتصالات المتنقلة الدولية بما في ذلك النشر</w:t>
      </w:r>
      <w:r>
        <w:rPr>
          <w:rFonts w:hint="cs"/>
          <w:rtl/>
          <w:lang w:bidi="ar-EG"/>
        </w:rPr>
        <w:t xml:space="preserve">) </w:t>
      </w:r>
      <w:r w:rsidR="00E26566">
        <w:rPr>
          <w:rFonts w:hint="cs"/>
          <w:rtl/>
          <w:lang w:val="en-GB" w:bidi="ar-EG"/>
        </w:rPr>
        <w:t>مؤيَّد</w:t>
      </w:r>
      <w:r w:rsidR="0038341D" w:rsidRPr="0038341D">
        <w:rPr>
          <w:rtl/>
          <w:lang w:val="en-GB" w:bidi="ar-EG"/>
        </w:rPr>
        <w:t>.</w:t>
      </w:r>
    </w:p>
    <w:p w14:paraId="55FE4299" w14:textId="5C948DA5" w:rsidR="008F252A" w:rsidRDefault="008F252A" w:rsidP="003A3F9A">
      <w:pPr>
        <w:pStyle w:val="Headingb"/>
        <w:rPr>
          <w:rtl/>
        </w:rPr>
      </w:pPr>
      <w:r>
        <w:rPr>
          <w:rFonts w:hint="cs"/>
          <w:rtl/>
        </w:rPr>
        <w:t xml:space="preserve">النطاق </w:t>
      </w:r>
      <w:r>
        <w:t xml:space="preserve">GHz </w:t>
      </w:r>
      <w:r w:rsidRPr="003C3D0F">
        <w:t>43</w:t>
      </w:r>
      <w:r>
        <w:t>,</w:t>
      </w:r>
      <w:r w:rsidRPr="003C3D0F">
        <w:t>5</w:t>
      </w:r>
      <w:r>
        <w:t>-</w:t>
      </w:r>
      <w:r w:rsidRPr="003C3D0F">
        <w:t>37</w:t>
      </w:r>
    </w:p>
    <w:p w14:paraId="4A0ADDA4" w14:textId="0310DB76" w:rsidR="008F252A" w:rsidRDefault="00BC3EDA" w:rsidP="003A3F9A">
      <w:pPr>
        <w:rPr>
          <w:rtl/>
        </w:rPr>
      </w:pPr>
      <w:r w:rsidRPr="00BC3EDA">
        <w:rPr>
          <w:rtl/>
          <w:lang w:bidi="ar-EG"/>
        </w:rPr>
        <w:t>ترى إدارات ساموا أن:</w:t>
      </w:r>
    </w:p>
    <w:p w14:paraId="0FA54BA1" w14:textId="7A7ABD1E" w:rsidR="008F252A" w:rsidRDefault="008F252A" w:rsidP="003C421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96ED8" w:rsidRPr="003A3F9A">
        <w:rPr>
          <w:spacing w:val="-4"/>
          <w:rtl/>
          <w:lang w:bidi="ar-EG"/>
        </w:rPr>
        <w:t xml:space="preserve">النطاق </w:t>
      </w:r>
      <w:r w:rsidR="00296ED8" w:rsidRPr="003A3F9A">
        <w:rPr>
          <w:spacing w:val="-4"/>
          <w:lang w:bidi="ar-EG"/>
        </w:rPr>
        <w:t>GHz 43</w:t>
      </w:r>
      <w:r w:rsidR="003A3F9A" w:rsidRPr="003A3F9A">
        <w:rPr>
          <w:spacing w:val="-4"/>
          <w:lang w:bidi="ar-EG"/>
        </w:rPr>
        <w:t>,</w:t>
      </w:r>
      <w:r w:rsidR="00296ED8" w:rsidRPr="003A3F9A">
        <w:rPr>
          <w:spacing w:val="-4"/>
          <w:lang w:bidi="ar-EG"/>
        </w:rPr>
        <w:t>5-40</w:t>
      </w:r>
      <w:r w:rsidR="003A3F9A" w:rsidRPr="003A3F9A">
        <w:rPr>
          <w:spacing w:val="-4"/>
          <w:lang w:bidi="ar-EG"/>
        </w:rPr>
        <w:t>,</w:t>
      </w:r>
      <w:r w:rsidR="00296ED8" w:rsidRPr="003A3F9A">
        <w:rPr>
          <w:spacing w:val="-4"/>
          <w:lang w:bidi="ar-EG"/>
        </w:rPr>
        <w:t>5</w:t>
      </w:r>
      <w:r w:rsidR="00296ED8" w:rsidRPr="003A3F9A">
        <w:rPr>
          <w:spacing w:val="-4"/>
          <w:rtl/>
          <w:lang w:bidi="ar-EG"/>
        </w:rPr>
        <w:t xml:space="preserve"> يمكن </w:t>
      </w:r>
      <w:r w:rsidR="003A3F9A">
        <w:rPr>
          <w:rFonts w:hint="cs"/>
          <w:spacing w:val="-4"/>
          <w:rtl/>
          <w:lang w:bidi="ar-EG"/>
        </w:rPr>
        <w:t>التقاسم</w:t>
      </w:r>
      <w:r w:rsidR="00296ED8" w:rsidRPr="003A3F9A">
        <w:rPr>
          <w:spacing w:val="-4"/>
          <w:rtl/>
          <w:lang w:bidi="ar-EG"/>
        </w:rPr>
        <w:t xml:space="preserve"> </w:t>
      </w:r>
      <w:r w:rsidR="00296ED8" w:rsidRPr="003A3F9A">
        <w:rPr>
          <w:rFonts w:hint="cs"/>
          <w:spacing w:val="-4"/>
          <w:rtl/>
          <w:lang w:bidi="ar-EG"/>
        </w:rPr>
        <w:t xml:space="preserve">فيه </w:t>
      </w:r>
      <w:r w:rsidR="00296ED8" w:rsidRPr="003A3F9A">
        <w:rPr>
          <w:spacing w:val="-4"/>
          <w:rtl/>
          <w:lang w:bidi="ar-EG"/>
        </w:rPr>
        <w:t xml:space="preserve">بين الاتصالات المتنقلة الدولية ومحطات </w:t>
      </w:r>
      <w:r w:rsidR="00296ED8" w:rsidRPr="003A3F9A">
        <w:rPr>
          <w:rFonts w:hint="cs"/>
          <w:spacing w:val="-4"/>
          <w:rtl/>
          <w:lang w:bidi="ar-EG"/>
        </w:rPr>
        <w:t>المسيِّر</w:t>
      </w:r>
      <w:r w:rsidR="00296ED8" w:rsidRPr="003A3F9A">
        <w:rPr>
          <w:spacing w:val="-4"/>
          <w:rtl/>
          <w:lang w:bidi="ar-EG"/>
        </w:rPr>
        <w:t xml:space="preserve"> الأرضية المنسقة في</w:t>
      </w:r>
      <w:r w:rsidR="003A3F9A" w:rsidRPr="003A3F9A">
        <w:rPr>
          <w:rFonts w:hint="cs"/>
          <w:spacing w:val="-4"/>
          <w:rtl/>
          <w:lang w:bidi="ar-EG"/>
        </w:rPr>
        <w:t> </w:t>
      </w:r>
      <w:r w:rsidR="00296ED8" w:rsidRPr="003A3F9A">
        <w:rPr>
          <w:spacing w:val="-4"/>
          <w:rtl/>
          <w:lang w:bidi="ar-EG"/>
        </w:rPr>
        <w:t>الإقليم</w:t>
      </w:r>
      <w:r w:rsidR="003A3F9A" w:rsidRPr="003A3F9A">
        <w:rPr>
          <w:rFonts w:hint="cs"/>
          <w:spacing w:val="-4"/>
          <w:rtl/>
          <w:lang w:bidi="ar-EG"/>
        </w:rPr>
        <w:t> </w:t>
      </w:r>
      <w:r w:rsidR="00296ED8" w:rsidRPr="003A3F9A">
        <w:rPr>
          <w:spacing w:val="-4"/>
          <w:lang w:bidi="ar-EG"/>
        </w:rPr>
        <w:t>3</w:t>
      </w:r>
      <w:r w:rsidR="00296ED8" w:rsidRPr="003A3F9A">
        <w:rPr>
          <w:spacing w:val="-4"/>
          <w:rtl/>
          <w:lang w:bidi="ar-EG"/>
        </w:rPr>
        <w:t xml:space="preserve">، </w:t>
      </w:r>
      <w:r w:rsidR="00296ED8" w:rsidRPr="003A3F9A">
        <w:rPr>
          <w:rtl/>
        </w:rPr>
        <w:t xml:space="preserve">في حين أن الطيف دون </w:t>
      </w:r>
      <w:r w:rsidR="00296ED8" w:rsidRPr="003A3F9A">
        <w:t>GHz 40</w:t>
      </w:r>
      <w:r w:rsidR="003A3F9A">
        <w:t>,</w:t>
      </w:r>
      <w:r w:rsidR="00296ED8" w:rsidRPr="003A3F9A">
        <w:t>5</w:t>
      </w:r>
      <w:r w:rsidR="00296ED8" w:rsidRPr="003A3F9A">
        <w:rPr>
          <w:rtl/>
        </w:rPr>
        <w:t xml:space="preserve"> مطلوب </w:t>
      </w:r>
      <w:r w:rsidR="00296ED8" w:rsidRPr="003A3F9A">
        <w:rPr>
          <w:rFonts w:hint="cs"/>
          <w:rtl/>
        </w:rPr>
        <w:t>ل</w:t>
      </w:r>
      <w:r w:rsidR="00296ED8" w:rsidRPr="003A3F9A">
        <w:rPr>
          <w:rtl/>
        </w:rPr>
        <w:t>مطاريف الخدمة الثابتة الساتلية غير المنسقة التي لا</w:t>
      </w:r>
      <w:r w:rsidR="003A3F9A" w:rsidRPr="003A3F9A">
        <w:rPr>
          <w:rFonts w:hint="cs"/>
          <w:rtl/>
        </w:rPr>
        <w:t> </w:t>
      </w:r>
      <w:r w:rsidR="00296ED8" w:rsidRPr="003A3F9A">
        <w:rPr>
          <w:rtl/>
        </w:rPr>
        <w:t>يمكن</w:t>
      </w:r>
      <w:r w:rsidR="00296ED8" w:rsidRPr="003A3F9A">
        <w:rPr>
          <w:rFonts w:hint="cs"/>
          <w:rtl/>
        </w:rPr>
        <w:t>ها</w:t>
      </w:r>
      <w:r w:rsidR="00296ED8" w:rsidRPr="003A3F9A">
        <w:rPr>
          <w:rtl/>
        </w:rPr>
        <w:t xml:space="preserve"> </w:t>
      </w:r>
      <w:r w:rsidR="003A3F9A">
        <w:rPr>
          <w:rFonts w:hint="cs"/>
          <w:spacing w:val="-4"/>
          <w:rtl/>
          <w:lang w:bidi="ar-EG"/>
        </w:rPr>
        <w:t>التقاسم</w:t>
      </w:r>
      <w:r w:rsidR="003A3F9A" w:rsidRPr="003A3F9A">
        <w:rPr>
          <w:spacing w:val="-4"/>
          <w:rtl/>
          <w:lang w:bidi="ar-EG"/>
        </w:rPr>
        <w:t xml:space="preserve"> </w:t>
      </w:r>
      <w:r w:rsidR="00296ED8" w:rsidRPr="003A3F9A">
        <w:rPr>
          <w:rtl/>
        </w:rPr>
        <w:t xml:space="preserve">مع الاتصالات المتنقلة الدولية </w:t>
      </w:r>
      <w:r w:rsidR="003A3F9A" w:rsidRPr="003A3F9A">
        <w:rPr>
          <w:rFonts w:hint="cs"/>
          <w:rtl/>
        </w:rPr>
        <w:t>(</w:t>
      </w:r>
      <w:r w:rsidR="00296ED8" w:rsidRPr="003A3F9A">
        <w:rPr>
          <w:rtl/>
        </w:rPr>
        <w:t xml:space="preserve">انظر الشكل </w:t>
      </w:r>
      <w:r w:rsidR="00296ED8" w:rsidRPr="003A3F9A">
        <w:t>2</w:t>
      </w:r>
      <w:r w:rsidR="003A3F9A" w:rsidRPr="003A3F9A">
        <w:rPr>
          <w:rFonts w:hint="cs"/>
          <w:rtl/>
        </w:rPr>
        <w:t>)</w:t>
      </w:r>
      <w:r w:rsidR="00296ED8" w:rsidRPr="003A3F9A">
        <w:rPr>
          <w:rtl/>
        </w:rPr>
        <w:t>؛</w:t>
      </w:r>
    </w:p>
    <w:p w14:paraId="622DBF80" w14:textId="5164E064" w:rsidR="008F252A" w:rsidRPr="008F252A" w:rsidRDefault="008F252A" w:rsidP="003C4214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296ED8" w:rsidRPr="00296ED8">
        <w:rPr>
          <w:rtl/>
          <w:lang w:bidi="ar-EG"/>
        </w:rPr>
        <w:t>الضرور</w:t>
      </w:r>
      <w:r w:rsidR="00296ED8" w:rsidRPr="00296ED8">
        <w:rPr>
          <w:rFonts w:hint="cs"/>
          <w:rtl/>
          <w:lang w:bidi="ar-EG"/>
        </w:rPr>
        <w:t>ة تقتضي</w:t>
      </w:r>
      <w:r w:rsidR="00296ED8" w:rsidRPr="00296ED8">
        <w:rPr>
          <w:rtl/>
          <w:lang w:bidi="ar-EG"/>
        </w:rPr>
        <w:t xml:space="preserve"> الحفاظ على الخدمة الثابتة والخدمة الثابتة الساتلية في الإقليم </w:t>
      </w:r>
      <w:r w:rsidR="00296ED8" w:rsidRPr="003C3D0F">
        <w:rPr>
          <w:lang w:bidi="ar-EG"/>
        </w:rPr>
        <w:t>3</w:t>
      </w:r>
      <w:r w:rsidR="00296ED8" w:rsidRPr="00296ED8">
        <w:rPr>
          <w:rtl/>
          <w:lang w:bidi="ar-EG"/>
        </w:rPr>
        <w:t xml:space="preserve"> في النطاق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40</w:t>
      </w:r>
      <w:r w:rsidR="003A3F9A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37</w:t>
      </w:r>
      <w:r w:rsidR="00296ED8" w:rsidRPr="00296ED8">
        <w:rPr>
          <w:rtl/>
          <w:lang w:bidi="ar-EG"/>
        </w:rPr>
        <w:t>؛</w:t>
      </w:r>
    </w:p>
    <w:p w14:paraId="3D8A87FE" w14:textId="0D027FE0" w:rsidR="008F252A" w:rsidRDefault="008F252A" w:rsidP="003C4214">
      <w:pPr>
        <w:pStyle w:val="enumlev1"/>
        <w:rPr>
          <w:rtl/>
          <w:lang w:bidi="ar-EG"/>
        </w:rPr>
      </w:pPr>
      <w:r w:rsidRPr="00296ED8">
        <w:rPr>
          <w:rFonts w:hint="cs"/>
          <w:rtl/>
          <w:lang w:bidi="ar-EG"/>
        </w:rPr>
        <w:t>-</w:t>
      </w:r>
      <w:r w:rsidRPr="00296ED8">
        <w:rPr>
          <w:rtl/>
          <w:lang w:bidi="ar-EG"/>
        </w:rPr>
        <w:tab/>
      </w:r>
      <w:r w:rsidRPr="00296ED8">
        <w:rPr>
          <w:rFonts w:hint="cs"/>
          <w:rtl/>
        </w:rPr>
        <w:t xml:space="preserve">ليست هناك حاجة </w:t>
      </w:r>
      <w:r w:rsidRPr="00296ED8">
        <w:rPr>
          <w:rFonts w:hint="cs"/>
          <w:rtl/>
          <w:lang w:val="fr-CH" w:bidi="ar-SY"/>
        </w:rPr>
        <w:t xml:space="preserve">إلى تحديد </w:t>
      </w:r>
      <w:r w:rsidR="00197981">
        <w:rPr>
          <w:rFonts w:hint="cs"/>
          <w:rtl/>
          <w:lang w:val="fr-CH" w:bidi="ar-SY"/>
        </w:rPr>
        <w:t>ل</w:t>
      </w:r>
      <w:r w:rsidRPr="00296ED8">
        <w:rPr>
          <w:rFonts w:hint="cs"/>
          <w:rtl/>
          <w:lang w:val="fr-CH" w:bidi="ar-SY"/>
        </w:rPr>
        <w:t xml:space="preserve">لاتصالات </w:t>
      </w:r>
      <w:r w:rsidRPr="00296ED8">
        <w:rPr>
          <w:lang w:val="fr-CH" w:bidi="ar-SY"/>
        </w:rPr>
        <w:t>IMT</w:t>
      </w:r>
      <w:r w:rsidRPr="00296ED8">
        <w:rPr>
          <w:rFonts w:hint="cs"/>
          <w:rtl/>
          <w:lang w:val="fr-CH" w:bidi="ar-SY"/>
        </w:rPr>
        <w:t xml:space="preserve"> على الصعيد العالمي في المدى </w:t>
      </w:r>
      <w:r w:rsidRPr="00296ED8">
        <w:t xml:space="preserve">GHz </w:t>
      </w:r>
      <w:r w:rsidRPr="003C3D0F">
        <w:t>43</w:t>
      </w:r>
      <w:r w:rsidRPr="00296ED8">
        <w:t>,</w:t>
      </w:r>
      <w:r w:rsidRPr="003C3D0F">
        <w:t>5</w:t>
      </w:r>
      <w:r w:rsidRPr="00296ED8">
        <w:t>-</w:t>
      </w:r>
      <w:r w:rsidRPr="003C3D0F">
        <w:t>37</w:t>
      </w:r>
      <w:r w:rsidRPr="00296ED8">
        <w:rPr>
          <w:rFonts w:hint="cs"/>
          <w:rtl/>
        </w:rPr>
        <w:t xml:space="preserve"> في لوائح الراديو لدعم مدى توليف من أجل معدات الاتصالات </w:t>
      </w:r>
      <w:r w:rsidRPr="00296ED8">
        <w:t>IMT</w:t>
      </w:r>
      <w:r w:rsidRPr="00296ED8">
        <w:rPr>
          <w:rFonts w:hint="cs"/>
          <w:rtl/>
          <w:lang w:val="fr-CH" w:bidi="ar-SY"/>
        </w:rPr>
        <w:t>.</w:t>
      </w:r>
      <w:r w:rsidR="00296ED8" w:rsidRPr="00296ED8">
        <w:rPr>
          <w:rFonts w:hint="cs"/>
          <w:rtl/>
          <w:lang w:val="en-GB" w:bidi="ar-EG"/>
        </w:rPr>
        <w:t xml:space="preserve"> </w:t>
      </w:r>
      <w:r w:rsidR="00296ED8" w:rsidRPr="00296ED8">
        <w:rPr>
          <w:rFonts w:hint="cs"/>
          <w:rtl/>
          <w:lang w:bidi="ar-EG"/>
        </w:rPr>
        <w:t>وإن لزم</w:t>
      </w:r>
      <w:r w:rsidR="00296ED8" w:rsidRPr="00296ED8">
        <w:rPr>
          <w:rtl/>
          <w:lang w:bidi="ar-EG"/>
        </w:rPr>
        <w:t xml:space="preserve"> أي شيء، فإن </w:t>
      </w:r>
      <w:r w:rsidR="00296ED8" w:rsidRPr="00296ED8">
        <w:rPr>
          <w:rFonts w:hint="cs"/>
          <w:rtl/>
        </w:rPr>
        <w:t xml:space="preserve">مدى </w:t>
      </w:r>
      <w:r w:rsidR="00296ED8" w:rsidRPr="00296ED8">
        <w:rPr>
          <w:rtl/>
          <w:lang w:bidi="ar-EG"/>
        </w:rPr>
        <w:t>التوليف الواسع لهذه المعدات سيمكن</w:t>
      </w:r>
      <w:r w:rsidR="00296ED8" w:rsidRPr="00296ED8">
        <w:rPr>
          <w:rFonts w:hint="cs"/>
          <w:rtl/>
          <w:lang w:bidi="ar-EG"/>
        </w:rPr>
        <w:t>ها</w:t>
      </w:r>
      <w:r w:rsidR="00296ED8" w:rsidRPr="00296ED8">
        <w:rPr>
          <w:rtl/>
          <w:lang w:bidi="ar-EG"/>
        </w:rPr>
        <w:t xml:space="preserve"> من التكيف مع نطاق الاتصالات المتنقلة الدولية في كل بلد دون فقدان أي</w:t>
      </w:r>
      <w:r w:rsidR="00296ED8" w:rsidRPr="00296ED8">
        <w:rPr>
          <w:rFonts w:hint="cs"/>
          <w:rtl/>
          <w:lang w:bidi="ar-EG"/>
        </w:rPr>
        <w:t xml:space="preserve"> من</w:t>
      </w:r>
      <w:r w:rsidR="00296ED8" w:rsidRPr="00296ED8">
        <w:rPr>
          <w:rtl/>
          <w:lang w:bidi="ar-EG"/>
        </w:rPr>
        <w:t xml:space="preserve"> وفورات الحجم؛</w:t>
      </w:r>
      <w:r w:rsidR="00296ED8" w:rsidRPr="00296ED8">
        <w:rPr>
          <w:rFonts w:hint="cs"/>
          <w:rtl/>
          <w:lang w:bidi="ar-EG"/>
        </w:rPr>
        <w:t xml:space="preserve"> </w:t>
      </w:r>
    </w:p>
    <w:p w14:paraId="05DB185F" w14:textId="1748CFE2" w:rsidR="008F252A" w:rsidRDefault="008F252A" w:rsidP="003C421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ينبغي أن تكون </w:t>
      </w:r>
      <w:r w:rsidR="00E218B6">
        <w:rPr>
          <w:rFonts w:hint="cs"/>
          <w:rtl/>
        </w:rPr>
        <w:t>النطاقات الترددية</w:t>
      </w:r>
      <w:r>
        <w:rPr>
          <w:rFonts w:hint="cs"/>
          <w:rtl/>
        </w:rPr>
        <w:t xml:space="preserve"> المحددة للاتصالات </w:t>
      </w:r>
      <w:r>
        <w:t>IMT</w:t>
      </w:r>
      <w:r>
        <w:rPr>
          <w:rFonts w:hint="cs"/>
          <w:rtl/>
          <w:lang w:val="fr-CH" w:bidi="ar-SY"/>
        </w:rPr>
        <w:t xml:space="preserve"> </w:t>
      </w:r>
      <w:r w:rsidR="00296ED8">
        <w:rPr>
          <w:rFonts w:hint="cs"/>
          <w:rtl/>
          <w:lang w:val="fr-CH" w:bidi="ar-EG"/>
        </w:rPr>
        <w:t>مجدية</w:t>
      </w:r>
      <w:r>
        <w:rPr>
          <w:rFonts w:hint="cs"/>
          <w:rtl/>
          <w:lang w:val="fr-CH" w:bidi="ar-SY"/>
        </w:rPr>
        <w:t xml:space="preserve"> </w:t>
      </w:r>
      <w:r w:rsidR="00296ED8">
        <w:rPr>
          <w:rFonts w:hint="cs"/>
          <w:rtl/>
          <w:lang w:val="fr-CH" w:bidi="ar-SY"/>
        </w:rPr>
        <w:t>ل</w:t>
      </w:r>
      <w:r>
        <w:rPr>
          <w:rFonts w:hint="cs"/>
          <w:rtl/>
          <w:lang w:val="fr-CH" w:bidi="ar-SY"/>
        </w:rPr>
        <w:t>لاستعمال في عدة بلدان، وعلى العكس لا</w:t>
      </w:r>
      <w:r w:rsidR="003A3F9A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ينبغي تحديد نطاقات تردد للاتصالات </w:t>
      </w:r>
      <w:r>
        <w:rPr>
          <w:lang w:bidi="ar-SY"/>
        </w:rPr>
        <w:t>IMT</w:t>
      </w:r>
      <w:r>
        <w:rPr>
          <w:rFonts w:hint="cs"/>
          <w:rtl/>
          <w:lang w:val="fr-CH" w:bidi="ar-SY"/>
        </w:rPr>
        <w:t xml:space="preserve"> </w:t>
      </w:r>
      <w:r w:rsidR="00296ED8">
        <w:rPr>
          <w:rFonts w:hint="cs"/>
          <w:rtl/>
          <w:lang w:val="fr-CH" w:bidi="ar-SY"/>
        </w:rPr>
        <w:t>غير</w:t>
      </w:r>
      <w:r>
        <w:rPr>
          <w:rFonts w:hint="cs"/>
          <w:rtl/>
          <w:lang w:val="fr-CH" w:bidi="ar-SY"/>
        </w:rPr>
        <w:t xml:space="preserve"> مناسبة في غالبية البلدان</w:t>
      </w:r>
      <w:r>
        <w:rPr>
          <w:rFonts w:hint="cs"/>
          <w:rtl/>
          <w:lang w:bidi="ar-SY"/>
        </w:rPr>
        <w:t>، وذلك ل</w:t>
      </w:r>
      <w:r>
        <w:rPr>
          <w:rFonts w:hint="cs"/>
          <w:rtl/>
          <w:lang w:val="fr-CH" w:bidi="ar-SY"/>
        </w:rPr>
        <w:t>ضمان الاستعمال المنسق والفعّال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للطيف.</w:t>
      </w:r>
    </w:p>
    <w:p w14:paraId="2A7A691F" w14:textId="4C796A5F" w:rsidR="00296ED8" w:rsidRPr="0037552A" w:rsidRDefault="00296ED8" w:rsidP="00296ED8">
      <w:pPr>
        <w:rPr>
          <w:spacing w:val="4"/>
          <w:rtl/>
          <w:lang w:val="en-GB"/>
        </w:rPr>
      </w:pPr>
      <w:r w:rsidRPr="0037552A">
        <w:rPr>
          <w:rFonts w:hint="cs"/>
          <w:spacing w:val="4"/>
          <w:rtl/>
          <w:lang w:val="en-GB" w:bidi="ar-EG"/>
        </w:rPr>
        <w:t>و</w:t>
      </w:r>
      <w:r w:rsidRPr="0037552A">
        <w:rPr>
          <w:spacing w:val="4"/>
          <w:rtl/>
          <w:lang w:val="en-GB" w:bidi="ar-EG"/>
        </w:rPr>
        <w:t xml:space="preserve">يمكن تحقيق وفورات الحجم العالمية لمعدات الاتصالات المتنقلة الدولية، وكذلك الحفاظ على الخدمة الثابتة </w:t>
      </w:r>
      <w:r w:rsidR="003C3D0F" w:rsidRPr="0037552A">
        <w:rPr>
          <w:spacing w:val="4"/>
          <w:lang w:bidi="ar-EG"/>
        </w:rPr>
        <w:t>(</w:t>
      </w:r>
      <w:r w:rsidRPr="0037552A">
        <w:rPr>
          <w:spacing w:val="4"/>
        </w:rPr>
        <w:t>FS</w:t>
      </w:r>
      <w:r w:rsidR="003C3D0F" w:rsidRPr="0037552A">
        <w:rPr>
          <w:spacing w:val="4"/>
          <w:lang w:bidi="ar-EG"/>
        </w:rPr>
        <w:t>)</w:t>
      </w:r>
      <w:r w:rsidRPr="0037552A">
        <w:rPr>
          <w:spacing w:val="4"/>
          <w:rtl/>
          <w:lang w:val="en-GB" w:bidi="ar-EG"/>
        </w:rPr>
        <w:t xml:space="preserve"> والخدمة الثابتة الساتلية </w:t>
      </w:r>
      <w:r w:rsidR="003C3D0F" w:rsidRPr="0037552A">
        <w:rPr>
          <w:spacing w:val="4"/>
          <w:lang w:bidi="ar-EG"/>
        </w:rPr>
        <w:t>(</w:t>
      </w:r>
      <w:r w:rsidRPr="0037552A">
        <w:rPr>
          <w:spacing w:val="4"/>
        </w:rPr>
        <w:t>FSS</w:t>
      </w:r>
      <w:r w:rsidR="003C3D0F" w:rsidRPr="0037552A">
        <w:rPr>
          <w:spacing w:val="4"/>
          <w:lang w:bidi="ar-EG"/>
        </w:rPr>
        <w:t>)</w:t>
      </w:r>
      <w:r w:rsidRPr="0037552A">
        <w:rPr>
          <w:spacing w:val="4"/>
          <w:rtl/>
          <w:lang w:val="en-GB" w:bidi="ar-EG"/>
        </w:rPr>
        <w:t xml:space="preserve"> في النطاق </w:t>
      </w:r>
      <w:r w:rsidRPr="0037552A">
        <w:rPr>
          <w:spacing w:val="4"/>
        </w:rPr>
        <w:t>GHz 40</w:t>
      </w:r>
      <w:r w:rsidR="003A3F9A" w:rsidRPr="0037552A">
        <w:rPr>
          <w:spacing w:val="4"/>
        </w:rPr>
        <w:t>,</w:t>
      </w:r>
      <w:r w:rsidRPr="0037552A">
        <w:rPr>
          <w:spacing w:val="4"/>
        </w:rPr>
        <w:t>5-37</w:t>
      </w:r>
      <w:r w:rsidRPr="0037552A">
        <w:rPr>
          <w:spacing w:val="4"/>
          <w:rtl/>
          <w:lang w:val="en-GB" w:bidi="ar-EG"/>
        </w:rPr>
        <w:t xml:space="preserve"> في الإقليم </w:t>
      </w:r>
      <w:r w:rsidRPr="0037552A">
        <w:rPr>
          <w:spacing w:val="4"/>
          <w:lang w:bidi="ar-EG"/>
        </w:rPr>
        <w:t>3</w:t>
      </w:r>
      <w:r w:rsidRPr="0037552A">
        <w:rPr>
          <w:spacing w:val="4"/>
          <w:rtl/>
          <w:lang w:val="en-GB" w:bidi="ar-EG"/>
        </w:rPr>
        <w:t xml:space="preserve">، من خلال تحديد </w:t>
      </w:r>
      <w:r w:rsidRPr="0037552A">
        <w:rPr>
          <w:spacing w:val="4"/>
          <w:lang w:bidi="ar-EG"/>
        </w:rPr>
        <w:t>3</w:t>
      </w:r>
      <w:r w:rsidRPr="0037552A">
        <w:rPr>
          <w:spacing w:val="4"/>
          <w:rtl/>
          <w:lang w:val="en-GB" w:bidi="ar-EG"/>
        </w:rPr>
        <w:t xml:space="preserve"> </w:t>
      </w:r>
      <w:r w:rsidRPr="0037552A">
        <w:rPr>
          <w:spacing w:val="4"/>
        </w:rPr>
        <w:t>GHz</w:t>
      </w:r>
      <w:r w:rsidRPr="0037552A">
        <w:rPr>
          <w:spacing w:val="4"/>
          <w:rtl/>
          <w:lang w:val="en-GB" w:bidi="ar-EG"/>
        </w:rPr>
        <w:t xml:space="preserve"> من الطيف للاتصالات المتنقلة الدولية في كل </w:t>
      </w:r>
      <w:r w:rsidRPr="0037552A">
        <w:rPr>
          <w:rFonts w:hint="cs"/>
          <w:spacing w:val="4"/>
          <w:rtl/>
          <w:lang w:val="en-GB" w:bidi="ar-EG"/>
        </w:rPr>
        <w:t>إقليم</w:t>
      </w:r>
      <w:r w:rsidRPr="0037552A">
        <w:rPr>
          <w:spacing w:val="4"/>
          <w:rtl/>
          <w:lang w:val="en-GB" w:bidi="ar-EG"/>
        </w:rPr>
        <w:t xml:space="preserve"> من </w:t>
      </w:r>
      <w:r w:rsidRPr="0037552A">
        <w:rPr>
          <w:rFonts w:hint="cs"/>
          <w:spacing w:val="4"/>
          <w:rtl/>
          <w:lang w:val="en-GB" w:bidi="ar-EG"/>
        </w:rPr>
        <w:t>الأقاليم وفق تصنيف</w:t>
      </w:r>
      <w:r w:rsidRPr="0037552A">
        <w:rPr>
          <w:spacing w:val="4"/>
          <w:rtl/>
          <w:lang w:val="en-GB" w:bidi="ar-EG"/>
        </w:rPr>
        <w:t xml:space="preserve"> الاتحاد</w:t>
      </w:r>
      <w:r w:rsidR="003A3F9A" w:rsidRPr="0037552A">
        <w:rPr>
          <w:rFonts w:hint="cs"/>
          <w:spacing w:val="4"/>
          <w:rtl/>
          <w:lang w:val="en-GB" w:bidi="ar-EG"/>
        </w:rPr>
        <w:t xml:space="preserve"> (</w:t>
      </w:r>
      <w:r w:rsidRPr="0037552A">
        <w:rPr>
          <w:spacing w:val="4"/>
          <w:rtl/>
          <w:lang w:val="en-GB" w:bidi="ar-EG"/>
        </w:rPr>
        <w:t xml:space="preserve">انظر الشكل </w:t>
      </w:r>
      <w:r w:rsidRPr="0037552A">
        <w:rPr>
          <w:spacing w:val="4"/>
          <w:lang w:bidi="ar-EG"/>
        </w:rPr>
        <w:t>3</w:t>
      </w:r>
      <w:r w:rsidR="003A3F9A" w:rsidRPr="0037552A">
        <w:rPr>
          <w:rFonts w:hint="cs"/>
          <w:spacing w:val="4"/>
          <w:rtl/>
          <w:lang w:val="en-GB" w:bidi="ar-EG"/>
        </w:rPr>
        <w:t>)</w:t>
      </w:r>
      <w:r w:rsidRPr="0037552A">
        <w:rPr>
          <w:spacing w:val="4"/>
          <w:rtl/>
          <w:lang w:val="en-GB" w:bidi="ar-EG"/>
        </w:rPr>
        <w:t xml:space="preserve">، بشرط </w:t>
      </w:r>
      <w:r w:rsidRPr="0037552A">
        <w:rPr>
          <w:rFonts w:hint="cs"/>
          <w:spacing w:val="4"/>
          <w:rtl/>
          <w:lang w:val="en-GB" w:bidi="ar-EG"/>
        </w:rPr>
        <w:t>ت</w:t>
      </w:r>
      <w:r w:rsidRPr="0037552A">
        <w:rPr>
          <w:spacing w:val="4"/>
          <w:rtl/>
          <w:lang w:val="en-GB" w:bidi="ar-EG"/>
        </w:rPr>
        <w:t>مك</w:t>
      </w:r>
      <w:r w:rsidRPr="0037552A">
        <w:rPr>
          <w:rFonts w:hint="cs"/>
          <w:spacing w:val="4"/>
          <w:rtl/>
          <w:lang w:val="en-GB" w:bidi="ar-EG"/>
        </w:rPr>
        <w:t>ُّ</w:t>
      </w:r>
      <w:r w:rsidRPr="0037552A">
        <w:rPr>
          <w:spacing w:val="4"/>
          <w:rtl/>
          <w:lang w:val="en-GB" w:bidi="ar-EG"/>
        </w:rPr>
        <w:t xml:space="preserve">ن </w:t>
      </w:r>
      <w:r w:rsidRPr="0037552A">
        <w:rPr>
          <w:rFonts w:hint="cs"/>
          <w:spacing w:val="4"/>
          <w:rtl/>
          <w:lang w:val="en-GB" w:bidi="ar-EG"/>
        </w:rPr>
        <w:t>ا</w:t>
      </w:r>
      <w:r w:rsidRPr="0037552A">
        <w:rPr>
          <w:spacing w:val="4"/>
          <w:rtl/>
          <w:lang w:val="en-GB" w:bidi="ar-EG"/>
        </w:rPr>
        <w:t xml:space="preserve">لمعدات </w:t>
      </w:r>
      <w:r w:rsidRPr="0037552A">
        <w:rPr>
          <w:rFonts w:hint="cs"/>
          <w:spacing w:val="4"/>
          <w:rtl/>
          <w:lang w:val="en-GB" w:bidi="ar-EG"/>
        </w:rPr>
        <w:t>من التوليف</w:t>
      </w:r>
      <w:r w:rsidRPr="0037552A">
        <w:rPr>
          <w:spacing w:val="4"/>
          <w:rtl/>
          <w:lang w:val="en-GB" w:bidi="ar-EG"/>
        </w:rPr>
        <w:t xml:space="preserve"> عبر كامل</w:t>
      </w:r>
      <w:r w:rsidRPr="0037552A">
        <w:rPr>
          <w:rFonts w:hint="cs"/>
          <w:spacing w:val="4"/>
          <w:rtl/>
          <w:lang w:val="en-GB" w:bidi="ar-EG"/>
        </w:rPr>
        <w:t xml:space="preserve"> مدى</w:t>
      </w:r>
      <w:r w:rsidR="0037552A">
        <w:rPr>
          <w:rFonts w:hint="cs"/>
          <w:spacing w:val="4"/>
          <w:rtl/>
          <w:lang w:val="en-GB" w:bidi="ar-EG"/>
        </w:rPr>
        <w:t> </w:t>
      </w:r>
      <w:r w:rsidR="003A3F9A" w:rsidRPr="0037552A">
        <w:rPr>
          <w:spacing w:val="4"/>
        </w:rPr>
        <w:t>GHz</w:t>
      </w:r>
      <w:r w:rsidR="003A3F9A" w:rsidRPr="0037552A">
        <w:rPr>
          <w:spacing w:val="4"/>
          <w:lang w:bidi="ar-EG"/>
        </w:rPr>
        <w:t xml:space="preserve"> 43</w:t>
      </w:r>
      <w:r w:rsidR="003A3F9A" w:rsidRPr="0037552A">
        <w:rPr>
          <w:spacing w:val="4"/>
          <w:lang w:val="en-GB" w:bidi="ar-EG"/>
        </w:rPr>
        <w:t>,</w:t>
      </w:r>
      <w:r w:rsidR="003A3F9A" w:rsidRPr="0037552A">
        <w:rPr>
          <w:spacing w:val="4"/>
          <w:lang w:bidi="ar-EG"/>
        </w:rPr>
        <w:t>5-</w:t>
      </w:r>
      <w:r w:rsidRPr="0037552A">
        <w:rPr>
          <w:spacing w:val="4"/>
          <w:lang w:bidi="ar-EG"/>
        </w:rPr>
        <w:t>37</w:t>
      </w:r>
      <w:r w:rsidRPr="0037552A">
        <w:rPr>
          <w:spacing w:val="4"/>
          <w:rtl/>
          <w:lang w:val="en-GB" w:bidi="ar-EG"/>
        </w:rPr>
        <w:t>.</w:t>
      </w:r>
    </w:p>
    <w:p w14:paraId="5D9DE33B" w14:textId="08FAAF87" w:rsidR="008F252A" w:rsidRDefault="008F252A" w:rsidP="003A3F9A">
      <w:pPr>
        <w:pStyle w:val="FigureNo"/>
        <w:spacing w:after="240"/>
        <w:rPr>
          <w:i/>
          <w:iCs/>
          <w:rtl/>
        </w:rPr>
      </w:pPr>
      <w:r w:rsidRPr="003A3F9A">
        <w:rPr>
          <w:rFonts w:hint="cs"/>
          <w:i/>
          <w:iCs/>
          <w:rtl/>
        </w:rPr>
        <w:t xml:space="preserve">الشكل </w:t>
      </w:r>
      <w:r w:rsidRPr="003A3F9A">
        <w:rPr>
          <w:i/>
          <w:iCs/>
        </w:rPr>
        <w:t>2</w:t>
      </w:r>
      <w:r w:rsidRPr="003A3F9A">
        <w:rPr>
          <w:rFonts w:hint="cs"/>
          <w:i/>
          <w:iCs/>
          <w:rtl/>
        </w:rPr>
        <w:t>: التحديدات الحالية للتطبيقات عالية الكثافة في الخدمة الثابتة الساتلية</w:t>
      </w:r>
      <w:r w:rsidR="003A3F9A">
        <w:rPr>
          <w:rFonts w:hint="cs"/>
          <w:i/>
          <w:iCs/>
          <w:rtl/>
        </w:rPr>
        <w:t xml:space="preserve"> (</w:t>
      </w:r>
      <w:r w:rsidRPr="003A3F9A">
        <w:rPr>
          <w:rFonts w:hint="cs"/>
          <w:i/>
          <w:iCs/>
          <w:rtl/>
        </w:rPr>
        <w:t>فضاء-أرض</w:t>
      </w:r>
      <w:r w:rsidR="003A3F9A">
        <w:rPr>
          <w:rFonts w:hint="cs"/>
          <w:i/>
          <w:iCs/>
          <w:rtl/>
        </w:rPr>
        <w:t>)</w:t>
      </w:r>
      <w:r w:rsidR="003A3F9A">
        <w:rPr>
          <w:i/>
          <w:iCs/>
          <w:rtl/>
        </w:rPr>
        <w:br/>
      </w:r>
      <w:r w:rsidRPr="003A3F9A">
        <w:rPr>
          <w:rFonts w:hint="cs"/>
          <w:i/>
          <w:iCs/>
          <w:rtl/>
        </w:rPr>
        <w:t xml:space="preserve">في المدى </w:t>
      </w:r>
      <w:r w:rsidRPr="003A3F9A">
        <w:rPr>
          <w:i/>
          <w:iCs/>
        </w:rPr>
        <w:t>GHz 43,5-37</w:t>
      </w:r>
    </w:p>
    <w:p w14:paraId="203B0FFF" w14:textId="3727B7BC" w:rsidR="008F252A" w:rsidRDefault="003A3F9A" w:rsidP="003A3F9A">
      <w:pPr>
        <w:pStyle w:val="FigureNo"/>
        <w:spacing w:after="240"/>
        <w:rPr>
          <w:lang w:val="en-GB" w:bidi="ar-SY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16D6A25" wp14:editId="69B9488F">
            <wp:simplePos x="0" y="0"/>
            <wp:positionH relativeFrom="margin">
              <wp:align>center</wp:align>
            </wp:positionH>
            <wp:positionV relativeFrom="paragraph">
              <wp:posOffset>7785</wp:posOffset>
            </wp:positionV>
            <wp:extent cx="5029200" cy="928370"/>
            <wp:effectExtent l="0" t="0" r="0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822C9" w14:textId="66F54B0C" w:rsidR="008F252A" w:rsidRPr="003A3F9A" w:rsidRDefault="003A3F9A" w:rsidP="003A3F9A">
      <w:pPr>
        <w:pStyle w:val="FigureNo"/>
        <w:spacing w:after="240"/>
        <w:rPr>
          <w:i/>
          <w:iCs/>
          <w:rtl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71ADC76" wp14:editId="6B4CFF32">
            <wp:simplePos x="0" y="0"/>
            <wp:positionH relativeFrom="margin">
              <wp:align>center</wp:align>
            </wp:positionH>
            <wp:positionV relativeFrom="paragraph">
              <wp:posOffset>389543</wp:posOffset>
            </wp:positionV>
            <wp:extent cx="4998085" cy="875665"/>
            <wp:effectExtent l="0" t="0" r="0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52A" w:rsidRPr="003A3F9A">
        <w:rPr>
          <w:rFonts w:hint="cs"/>
          <w:i/>
          <w:iCs/>
          <w:rtl/>
        </w:rPr>
        <w:t xml:space="preserve">الشكل </w:t>
      </w:r>
      <w:r w:rsidR="008F252A" w:rsidRPr="003A3F9A">
        <w:rPr>
          <w:i/>
          <w:iCs/>
        </w:rPr>
        <w:t>3</w:t>
      </w:r>
      <w:r w:rsidR="008F252A" w:rsidRPr="003A3F9A">
        <w:rPr>
          <w:rFonts w:hint="cs"/>
          <w:i/>
          <w:iCs/>
          <w:rtl/>
        </w:rPr>
        <w:t xml:space="preserve">: مقترح من أجل الاتصالات </w:t>
      </w:r>
      <w:r w:rsidR="008F252A" w:rsidRPr="003A3F9A">
        <w:rPr>
          <w:i/>
          <w:iCs/>
        </w:rPr>
        <w:t>IMT</w:t>
      </w:r>
      <w:r w:rsidR="008F252A" w:rsidRPr="003A3F9A">
        <w:rPr>
          <w:rFonts w:hint="cs"/>
          <w:i/>
          <w:iCs/>
          <w:rtl/>
        </w:rPr>
        <w:t xml:space="preserve"> في المدى </w:t>
      </w:r>
      <w:r w:rsidR="008F252A" w:rsidRPr="003A3F9A">
        <w:rPr>
          <w:i/>
          <w:iCs/>
        </w:rPr>
        <w:t>GHz 43,5-37</w:t>
      </w:r>
    </w:p>
    <w:p w14:paraId="427C3DFF" w14:textId="20794268" w:rsidR="008F252A" w:rsidRPr="008F252A" w:rsidRDefault="008F252A" w:rsidP="003A3F9A">
      <w:pPr>
        <w:rPr>
          <w:rtl/>
        </w:rPr>
      </w:pPr>
    </w:p>
    <w:p w14:paraId="7D1E1945" w14:textId="42FD9457" w:rsidR="008F252A" w:rsidRDefault="00424E55" w:rsidP="0037552A">
      <w:pPr>
        <w:keepNext/>
        <w:keepLines/>
        <w:rPr>
          <w:rtl/>
          <w:lang w:bidi="ar-EG"/>
        </w:rPr>
      </w:pPr>
      <w:r w:rsidRPr="00296ED8">
        <w:rPr>
          <w:rtl/>
          <w:lang w:bidi="ar-EG"/>
        </w:rPr>
        <w:lastRenderedPageBreak/>
        <w:t>لذلك يقترح ما يلي:</w:t>
      </w:r>
    </w:p>
    <w:p w14:paraId="62BC520B" w14:textId="1DB8E073" w:rsidR="00565E85" w:rsidRDefault="003A3F9A" w:rsidP="003A3F9A">
      <w:pPr>
        <w:pStyle w:val="enumlev1"/>
        <w:rPr>
          <w:rtl/>
          <w:lang w:bidi="ar-EG"/>
        </w:rPr>
      </w:pPr>
      <w:r w:rsidRPr="003A3F9A">
        <w:rPr>
          <w:lang w:val="en-GB" w:bidi="ar-EG"/>
        </w:rPr>
        <w:t>•</w:t>
      </w:r>
      <w:r>
        <w:rPr>
          <w:lang w:val="en-GB" w:bidi="ar-EG"/>
        </w:rPr>
        <w:tab/>
      </w:r>
      <w:r w:rsidR="00565E85">
        <w:rPr>
          <w:rFonts w:hint="cs"/>
          <w:rtl/>
          <w:lang w:bidi="ar-EG"/>
        </w:rPr>
        <w:t>الإقليم</w:t>
      </w:r>
      <w:r w:rsidR="00296ED8" w:rsidRPr="00296ED8">
        <w:rPr>
          <w:rtl/>
          <w:lang w:bidi="ar-EG"/>
        </w:rPr>
        <w:t xml:space="preserve"> </w:t>
      </w:r>
      <w:r w:rsidR="00296ED8" w:rsidRPr="003C3D0F">
        <w:rPr>
          <w:lang w:bidi="ar-EG"/>
        </w:rPr>
        <w:t>3</w:t>
      </w:r>
      <w:r w:rsidR="00296ED8" w:rsidRPr="00296ED8">
        <w:rPr>
          <w:rtl/>
          <w:lang w:bidi="ar-EG"/>
        </w:rPr>
        <w:t xml:space="preserve">: تحديد </w:t>
      </w:r>
      <w:r w:rsidR="00197981">
        <w:rPr>
          <w:rFonts w:hint="cs"/>
          <w:rtl/>
          <w:lang w:bidi="ar-EG"/>
        </w:rPr>
        <w:t>ل</w:t>
      </w:r>
      <w:r w:rsidR="00296ED8" w:rsidRPr="00296ED8">
        <w:rPr>
          <w:rtl/>
          <w:lang w:bidi="ar-EG"/>
        </w:rPr>
        <w:t xml:space="preserve">لاتصالات المتنقلة الدولية </w:t>
      </w:r>
      <w:r w:rsidR="003C3D0F" w:rsidRPr="003C3D0F">
        <w:rPr>
          <w:lang w:bidi="ar-EG"/>
        </w:rPr>
        <w:t>(</w:t>
      </w:r>
      <w:r w:rsidR="00296ED8" w:rsidRPr="00296ED8">
        <w:rPr>
          <w:lang w:bidi="ar-EG"/>
        </w:rPr>
        <w:t>IMT</w:t>
      </w:r>
      <w:r w:rsidR="003C3D0F" w:rsidRPr="003C3D0F">
        <w:rPr>
          <w:lang w:bidi="ar-EG"/>
        </w:rPr>
        <w:t>)</w:t>
      </w:r>
      <w:r w:rsidR="00296ED8" w:rsidRPr="00296ED8">
        <w:rPr>
          <w:rtl/>
          <w:lang w:bidi="ar-EG"/>
        </w:rPr>
        <w:t xml:space="preserve"> في النطاق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43</w:t>
      </w:r>
      <w:r w:rsidR="00D5234F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40</w:t>
      </w:r>
      <w:r w:rsidR="00D5234F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rtl/>
          <w:lang w:bidi="ar-EG"/>
        </w:rPr>
        <w:t xml:space="preserve">، الذي يحافظ على </w:t>
      </w:r>
      <w:r w:rsidR="00565E85" w:rsidRPr="00565E85">
        <w:rPr>
          <w:rtl/>
          <w:lang w:bidi="ar-EG"/>
        </w:rPr>
        <w:t xml:space="preserve">التحديدات الحالية للتطبيقات عالية الكثافة في الخدمة الثابتة الساتلية </w:t>
      </w:r>
      <w:r w:rsidR="003C3D0F" w:rsidRPr="003C3D0F">
        <w:rPr>
          <w:rFonts w:hint="cs"/>
          <w:lang w:bidi="ar-EG"/>
        </w:rPr>
        <w:t>(</w:t>
      </w:r>
      <w:r w:rsidR="00296ED8" w:rsidRPr="00296ED8">
        <w:rPr>
          <w:lang w:bidi="ar-EG"/>
        </w:rPr>
        <w:t>HDFSS</w:t>
      </w:r>
      <w:r w:rsidR="003C3D0F" w:rsidRPr="003C3D0F">
        <w:rPr>
          <w:rFonts w:hint="cs"/>
          <w:lang w:bidi="ar-EG"/>
        </w:rPr>
        <w:t>)</w:t>
      </w:r>
      <w:r w:rsidR="00296ED8" w:rsidRPr="00296ED8">
        <w:rPr>
          <w:rtl/>
          <w:lang w:bidi="ar-EG"/>
        </w:rPr>
        <w:t xml:space="preserve"> في النطاق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40</w:t>
      </w:r>
      <w:r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40</w:t>
      </w:r>
      <w:r w:rsidR="00296ED8" w:rsidRPr="00296ED8">
        <w:rPr>
          <w:rtl/>
          <w:lang w:bidi="ar-EG"/>
        </w:rPr>
        <w:t>. و</w:t>
      </w:r>
      <w:r w:rsidR="00565E85">
        <w:rPr>
          <w:rFonts w:hint="cs"/>
          <w:rtl/>
          <w:lang w:bidi="ar-EG"/>
        </w:rPr>
        <w:t>ي</w:t>
      </w:r>
      <w:r w:rsidR="00296ED8" w:rsidRPr="00296ED8">
        <w:rPr>
          <w:rtl/>
          <w:lang w:bidi="ar-EG"/>
        </w:rPr>
        <w:t xml:space="preserve">جدر </w:t>
      </w:r>
      <w:r w:rsidR="00565E85">
        <w:rPr>
          <w:rFonts w:hint="cs"/>
          <w:rtl/>
          <w:lang w:bidi="ar-EG"/>
        </w:rPr>
        <w:t>بالذكر</w:t>
      </w:r>
      <w:r w:rsidR="00296ED8" w:rsidRPr="00296ED8">
        <w:rPr>
          <w:rtl/>
          <w:lang w:bidi="ar-EG"/>
        </w:rPr>
        <w:t xml:space="preserve"> أن </w:t>
      </w:r>
      <w:r w:rsidR="00565E85">
        <w:rPr>
          <w:rFonts w:hint="cs"/>
          <w:rtl/>
          <w:lang w:bidi="ar-EG"/>
        </w:rPr>
        <w:t>ا</w:t>
      </w:r>
      <w:r w:rsidR="00565E85" w:rsidRPr="00565E85">
        <w:rPr>
          <w:rtl/>
          <w:lang w:bidi="ar-EG"/>
        </w:rPr>
        <w:t xml:space="preserve">لفريق العربي لإدارة الطيف </w:t>
      </w:r>
      <w:r w:rsidR="003C3D0F" w:rsidRPr="003C3D0F">
        <w:rPr>
          <w:lang w:bidi="ar-EG"/>
        </w:rPr>
        <w:t>(</w:t>
      </w:r>
      <w:r w:rsidR="00565E85" w:rsidRPr="00565E85">
        <w:rPr>
          <w:lang w:bidi="ar-EG"/>
        </w:rPr>
        <w:t>ASMG</w:t>
      </w:r>
      <w:r w:rsidR="003C3D0F" w:rsidRPr="003C3D0F">
        <w:rPr>
          <w:lang w:bidi="ar-EG"/>
        </w:rPr>
        <w:t>)</w:t>
      </w:r>
      <w:r w:rsidR="00565E85" w:rsidRPr="00565E85">
        <w:rPr>
          <w:rtl/>
          <w:lang w:bidi="ar-EG"/>
        </w:rPr>
        <w:t xml:space="preserve"> والمؤتمر الأوروبي لإدارات البريد والاتصالات </w:t>
      </w:r>
      <w:r w:rsidR="003C3D0F" w:rsidRPr="003C3D0F">
        <w:rPr>
          <w:lang w:bidi="ar-EG"/>
        </w:rPr>
        <w:t>(</w:t>
      </w:r>
      <w:r w:rsidR="00565E85" w:rsidRPr="00565E85">
        <w:rPr>
          <w:lang w:bidi="ar-EG"/>
        </w:rPr>
        <w:t>CEPT</w:t>
      </w:r>
      <w:r w:rsidR="003C3D0F" w:rsidRPr="003C3D0F">
        <w:rPr>
          <w:lang w:bidi="ar-EG"/>
        </w:rPr>
        <w:t>)</w:t>
      </w:r>
      <w:r w:rsidR="00565E85" w:rsidRPr="00565E85">
        <w:rPr>
          <w:rtl/>
          <w:lang w:bidi="ar-EG"/>
        </w:rPr>
        <w:t xml:space="preserve"> </w:t>
      </w:r>
      <w:r w:rsidR="00296ED8" w:rsidRPr="00296ED8">
        <w:rPr>
          <w:rtl/>
          <w:lang w:bidi="ar-EG"/>
        </w:rPr>
        <w:t>قد أوضحا أنهما لا</w:t>
      </w:r>
      <w:r>
        <w:rPr>
          <w:rFonts w:hint="cs"/>
          <w:rtl/>
          <w:lang w:bidi="ar-EG"/>
        </w:rPr>
        <w:t> </w:t>
      </w:r>
      <w:r w:rsidR="00565E85">
        <w:rPr>
          <w:rFonts w:hint="cs"/>
          <w:rtl/>
          <w:lang w:bidi="ar-EG"/>
        </w:rPr>
        <w:t>ينويان</w:t>
      </w:r>
      <w:r w:rsidR="00296ED8" w:rsidRPr="00296ED8">
        <w:rPr>
          <w:rtl/>
          <w:lang w:bidi="ar-EG"/>
        </w:rPr>
        <w:t xml:space="preserve"> استخدام النطاق دون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40</w:t>
      </w:r>
      <w:r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rtl/>
          <w:lang w:bidi="ar-EG"/>
        </w:rPr>
        <w:t xml:space="preserve"> للاتصالات المتنقلة الدولية.</w:t>
      </w:r>
      <w:r w:rsidR="00296ED8" w:rsidRPr="00296ED8">
        <w:rPr>
          <w:rFonts w:hint="cs"/>
          <w:rtl/>
          <w:lang w:bidi="ar-EG"/>
        </w:rPr>
        <w:t xml:space="preserve"> </w:t>
      </w:r>
    </w:p>
    <w:p w14:paraId="6A529098" w14:textId="1555A486" w:rsidR="00565E85" w:rsidRPr="00F32B07" w:rsidRDefault="00565E85" w:rsidP="006E56A6">
      <w:pPr>
        <w:tabs>
          <w:tab w:val="clear" w:pos="1871"/>
          <w:tab w:val="clear" w:pos="2268"/>
        </w:tabs>
        <w:rPr>
          <w:rtl/>
        </w:rPr>
      </w:pPr>
      <w:r w:rsidRPr="00F32B07">
        <w:rPr>
          <w:rFonts w:hint="cs"/>
          <w:rtl/>
          <w:lang w:bidi="ar-EG"/>
        </w:rPr>
        <w:t>و</w:t>
      </w:r>
      <w:r w:rsidR="00296ED8" w:rsidRPr="00F32B07">
        <w:rPr>
          <w:rtl/>
          <w:lang w:bidi="ar-EG"/>
        </w:rPr>
        <w:t>من شأن</w:t>
      </w:r>
      <w:r w:rsidRPr="00F32B07">
        <w:rPr>
          <w:rFonts w:hint="cs"/>
          <w:rtl/>
          <w:lang w:bidi="ar-EG"/>
        </w:rPr>
        <w:t xml:space="preserve"> ذلك</w:t>
      </w:r>
      <w:r w:rsidR="00296ED8" w:rsidRPr="00F32B07">
        <w:rPr>
          <w:rtl/>
          <w:lang w:bidi="ar-EG"/>
        </w:rPr>
        <w:t xml:space="preserve"> أن يقدم </w:t>
      </w:r>
      <w:r w:rsidR="00296ED8" w:rsidRPr="00F32B07">
        <w:rPr>
          <w:lang w:bidi="ar-EG"/>
        </w:rPr>
        <w:t>3</w:t>
      </w:r>
      <w:r w:rsidR="00296ED8" w:rsidRPr="00F32B07">
        <w:rPr>
          <w:rtl/>
          <w:lang w:bidi="ar-EG"/>
        </w:rPr>
        <w:t xml:space="preserve"> </w:t>
      </w:r>
      <w:r w:rsidR="00296ED8" w:rsidRPr="00F32B07">
        <w:rPr>
          <w:lang w:bidi="ar-EG"/>
        </w:rPr>
        <w:t>GHz</w:t>
      </w:r>
      <w:r w:rsidR="00296ED8" w:rsidRPr="00F32B07">
        <w:rPr>
          <w:rtl/>
          <w:lang w:bidi="ar-EG"/>
        </w:rPr>
        <w:t xml:space="preserve"> من الطيف للاتصالات المتنقلة الدولية في جميع </w:t>
      </w:r>
      <w:r w:rsidRPr="00F32B07">
        <w:rPr>
          <w:rFonts w:hint="cs"/>
          <w:rtl/>
          <w:lang w:bidi="ar-EG"/>
        </w:rPr>
        <w:t>أقاليم</w:t>
      </w:r>
      <w:r w:rsidR="00296ED8" w:rsidRPr="00F32B07">
        <w:rPr>
          <w:rtl/>
          <w:lang w:bidi="ar-EG"/>
        </w:rPr>
        <w:t xml:space="preserve"> قطاع الاتصالات الراديوية ويسمح باستخدام معدات </w:t>
      </w:r>
      <w:r w:rsidRPr="00F32B07">
        <w:rPr>
          <w:rtl/>
          <w:lang w:bidi="ar-EG"/>
        </w:rPr>
        <w:t xml:space="preserve">الاتصالات المتنقلة الدولية </w:t>
      </w:r>
      <w:r w:rsidR="00296ED8" w:rsidRPr="00F32B07">
        <w:rPr>
          <w:rtl/>
          <w:lang w:bidi="ar-EG"/>
        </w:rPr>
        <w:t xml:space="preserve">الشائعة، شريطة </w:t>
      </w:r>
      <w:r w:rsidRPr="00F32B07">
        <w:rPr>
          <w:rFonts w:hint="cs"/>
          <w:rtl/>
          <w:lang w:bidi="ar-EG"/>
        </w:rPr>
        <w:t>ت</w:t>
      </w:r>
      <w:r w:rsidRPr="00F32B07">
        <w:rPr>
          <w:rtl/>
          <w:lang w:bidi="ar-EG"/>
        </w:rPr>
        <w:t>مك</w:t>
      </w:r>
      <w:r w:rsidRPr="00F32B07">
        <w:rPr>
          <w:rFonts w:hint="cs"/>
          <w:rtl/>
          <w:lang w:bidi="ar-EG"/>
        </w:rPr>
        <w:t>ُّ</w:t>
      </w:r>
      <w:r w:rsidRPr="00F32B07">
        <w:rPr>
          <w:rtl/>
          <w:lang w:bidi="ar-EG"/>
        </w:rPr>
        <w:t xml:space="preserve">ن </w:t>
      </w:r>
      <w:r w:rsidR="00296ED8" w:rsidRPr="00F32B07">
        <w:rPr>
          <w:rtl/>
          <w:lang w:bidi="ar-EG"/>
        </w:rPr>
        <w:t>معدات التردد</w:t>
      </w:r>
      <w:r w:rsidRPr="00F32B07">
        <w:rPr>
          <w:rFonts w:hint="cs"/>
          <w:rtl/>
          <w:lang w:bidi="ar-EG"/>
        </w:rPr>
        <w:t>ات</w:t>
      </w:r>
      <w:r w:rsidR="00296ED8" w:rsidRPr="00F32B07">
        <w:rPr>
          <w:rtl/>
          <w:lang w:bidi="ar-EG"/>
        </w:rPr>
        <w:t xml:space="preserve"> الراديوي</w:t>
      </w:r>
      <w:r w:rsidRPr="00F32B07">
        <w:rPr>
          <w:rFonts w:hint="cs"/>
          <w:rtl/>
          <w:lang w:bidi="ar-EG"/>
        </w:rPr>
        <w:t>ة</w:t>
      </w:r>
      <w:r w:rsidR="00296ED8" w:rsidRPr="00F32B07">
        <w:rPr>
          <w:rtl/>
          <w:lang w:bidi="ar-EG"/>
        </w:rPr>
        <w:t xml:space="preserve"> </w:t>
      </w:r>
      <w:r w:rsidR="003C3D0F" w:rsidRPr="00F32B07">
        <w:rPr>
          <w:lang w:bidi="ar-EG"/>
        </w:rPr>
        <w:t>(</w:t>
      </w:r>
      <w:r w:rsidR="00296ED8" w:rsidRPr="00F32B07">
        <w:rPr>
          <w:lang w:bidi="ar-EG"/>
        </w:rPr>
        <w:t>RF</w:t>
      </w:r>
      <w:r w:rsidR="003C3D0F" w:rsidRPr="00F32B07">
        <w:rPr>
          <w:lang w:bidi="ar-EG"/>
        </w:rPr>
        <w:t>)</w:t>
      </w:r>
      <w:r w:rsidR="00296ED8" w:rsidRPr="00F32B07">
        <w:rPr>
          <w:rtl/>
          <w:lang w:bidi="ar-EG"/>
        </w:rPr>
        <w:t xml:space="preserve"> </w:t>
      </w:r>
      <w:r w:rsidRPr="00F32B07">
        <w:rPr>
          <w:rFonts w:hint="cs"/>
          <w:rtl/>
          <w:lang w:bidi="ar-EG"/>
        </w:rPr>
        <w:t>من التوليف</w:t>
      </w:r>
      <w:r w:rsidRPr="00F32B07">
        <w:rPr>
          <w:rtl/>
          <w:lang w:bidi="ar-EG"/>
        </w:rPr>
        <w:t xml:space="preserve"> عبر كامل</w:t>
      </w:r>
      <w:r w:rsidRPr="00F32B07">
        <w:rPr>
          <w:rFonts w:hint="cs"/>
          <w:rtl/>
          <w:lang w:bidi="ar-EG"/>
        </w:rPr>
        <w:t xml:space="preserve"> مدى</w:t>
      </w:r>
      <w:r w:rsidR="00F32B07">
        <w:rPr>
          <w:rFonts w:hint="cs"/>
          <w:rtl/>
          <w:lang w:bidi="ar-EG"/>
        </w:rPr>
        <w:t> </w:t>
      </w:r>
      <w:bookmarkStart w:id="1" w:name="_GoBack"/>
      <w:bookmarkEnd w:id="1"/>
      <w:r w:rsidR="00296ED8" w:rsidRPr="00F32B07">
        <w:rPr>
          <w:lang w:bidi="ar-EG"/>
        </w:rPr>
        <w:t>GHz</w:t>
      </w:r>
      <w:r w:rsidR="003A3F9A" w:rsidRPr="00F32B07">
        <w:rPr>
          <w:lang w:bidi="ar-EG"/>
        </w:rPr>
        <w:t> 43,3</w:t>
      </w:r>
      <w:r w:rsidR="00D5234F" w:rsidRPr="00F32B07">
        <w:rPr>
          <w:lang w:bidi="ar-EG"/>
        </w:rPr>
        <w:t>5</w:t>
      </w:r>
      <w:r w:rsidR="003A3F9A" w:rsidRPr="00F32B07">
        <w:rPr>
          <w:lang w:bidi="ar-EG"/>
        </w:rPr>
        <w:noBreakHyphen/>
        <w:t>37</w:t>
      </w:r>
      <w:r w:rsidR="00296ED8" w:rsidRPr="00F32B07">
        <w:rPr>
          <w:rtl/>
          <w:lang w:bidi="ar-EG"/>
        </w:rPr>
        <w:t xml:space="preserve">. </w:t>
      </w:r>
      <w:r w:rsidRPr="00F32B07">
        <w:rPr>
          <w:rFonts w:hint="cs"/>
          <w:rtl/>
          <w:lang w:bidi="ar-EG"/>
        </w:rPr>
        <w:t>و</w:t>
      </w:r>
      <w:r w:rsidRPr="00F32B07">
        <w:rPr>
          <w:rtl/>
          <w:lang w:bidi="ar-EG"/>
        </w:rPr>
        <w:t>لتسهيل التعايش بين الاتصالات المتنقلة الدولية والخدمة الثابتة الساتلية، ينبغي إدخال حد</w:t>
      </w:r>
      <w:r w:rsidRPr="00F32B07">
        <w:rPr>
          <w:rFonts w:hint="cs"/>
          <w:rtl/>
          <w:lang w:bidi="ar-EG"/>
        </w:rPr>
        <w:t xml:space="preserve"> في لوائح الراديو</w:t>
      </w:r>
      <w:r w:rsidRPr="00F32B07">
        <w:rPr>
          <w:rtl/>
          <w:lang w:bidi="ar-EG"/>
        </w:rPr>
        <w:t xml:space="preserve"> </w:t>
      </w:r>
      <w:r w:rsidRPr="00F32B07">
        <w:rPr>
          <w:rFonts w:hint="cs"/>
          <w:rtl/>
          <w:lang w:bidi="ar-EG"/>
        </w:rPr>
        <w:t>ل</w:t>
      </w:r>
      <w:r w:rsidRPr="00F32B07">
        <w:rPr>
          <w:rtl/>
          <w:lang w:bidi="ar-EG"/>
        </w:rPr>
        <w:t xml:space="preserve">لقدرة المشعة الكلية </w:t>
      </w:r>
      <w:r w:rsidR="003C3D0F" w:rsidRPr="00F32B07">
        <w:rPr>
          <w:lang w:bidi="ar-EG"/>
        </w:rPr>
        <w:t>(</w:t>
      </w:r>
      <w:r w:rsidRPr="00F32B07">
        <w:rPr>
          <w:lang w:bidi="ar-EG"/>
        </w:rPr>
        <w:t>TRP</w:t>
      </w:r>
      <w:r w:rsidR="003C3D0F" w:rsidRPr="00F32B07">
        <w:rPr>
          <w:lang w:bidi="ar-EG"/>
        </w:rPr>
        <w:t>)</w:t>
      </w:r>
      <w:r w:rsidRPr="00F32B07">
        <w:rPr>
          <w:rtl/>
          <w:lang w:bidi="ar-EG"/>
        </w:rPr>
        <w:t xml:space="preserve"> </w:t>
      </w:r>
      <w:r w:rsidRPr="00F32B07">
        <w:rPr>
          <w:rFonts w:hint="cs"/>
          <w:rtl/>
        </w:rPr>
        <w:t>من</w:t>
      </w:r>
      <w:r w:rsidRPr="00F32B07">
        <w:rPr>
          <w:rtl/>
        </w:rPr>
        <w:t xml:space="preserve"> محطة</w:t>
      </w:r>
      <w:r w:rsidRPr="00F32B07">
        <w:rPr>
          <w:rFonts w:hint="cs"/>
          <w:rtl/>
        </w:rPr>
        <w:t xml:space="preserve"> قاعدة</w:t>
      </w:r>
      <w:r w:rsidRPr="00F32B07">
        <w:rPr>
          <w:rtl/>
        </w:rPr>
        <w:t xml:space="preserve"> الاتصالات المتنقلة الدولية يبلغ </w:t>
      </w:r>
      <w:r w:rsidRPr="00F32B07">
        <w:t>dBm/200MHz 37</w:t>
      </w:r>
      <w:r w:rsidR="006E56A6" w:rsidRPr="00F32B07">
        <w:rPr>
          <w:rFonts w:hint="cs"/>
          <w:rtl/>
        </w:rPr>
        <w:t>؛ علماً بأن</w:t>
      </w:r>
      <w:r w:rsidR="006E56A6" w:rsidRPr="00F32B07">
        <w:rPr>
          <w:rtl/>
        </w:rPr>
        <w:t xml:space="preserve"> هذا المستوى يستند إلى قيم</w:t>
      </w:r>
      <w:r w:rsidR="006E56A6" w:rsidRPr="00F32B07">
        <w:rPr>
          <w:rFonts w:hint="cs"/>
          <w:rtl/>
        </w:rPr>
        <w:t xml:space="preserve"> خط</w:t>
      </w:r>
      <w:r w:rsidR="006E56A6" w:rsidRPr="00F32B07">
        <w:rPr>
          <w:rtl/>
        </w:rPr>
        <w:t xml:space="preserve"> الأساس التي قدمتها فرقة العمل </w:t>
      </w:r>
      <w:r w:rsidR="006E56A6" w:rsidRPr="00F32B07">
        <w:t>5D</w:t>
      </w:r>
      <w:r w:rsidR="006E56A6" w:rsidRPr="00F32B07">
        <w:rPr>
          <w:rtl/>
        </w:rPr>
        <w:t>، والتي أضيفت إلى الهامش المشتق من دراسات</w:t>
      </w:r>
      <w:r w:rsidR="006E56A6" w:rsidRPr="00F32B07">
        <w:rPr>
          <w:rFonts w:hint="cs"/>
          <w:rtl/>
        </w:rPr>
        <w:t xml:space="preserve"> فريق المهام</w:t>
      </w:r>
      <w:r w:rsidR="006E56A6" w:rsidRPr="00F32B07">
        <w:rPr>
          <w:rtl/>
        </w:rPr>
        <w:t xml:space="preserve"> </w:t>
      </w:r>
      <w:r w:rsidR="006E56A6" w:rsidRPr="00F32B07">
        <w:t>5/1</w:t>
      </w:r>
      <w:r w:rsidR="006E56A6" w:rsidRPr="00F32B07">
        <w:rPr>
          <w:rFonts w:hint="cs"/>
          <w:rtl/>
        </w:rPr>
        <w:t>.</w:t>
      </w:r>
    </w:p>
    <w:p w14:paraId="527F2A72" w14:textId="738C3573" w:rsidR="006E56A6" w:rsidRDefault="006E56A6" w:rsidP="006E56A6">
      <w:pPr>
        <w:tabs>
          <w:tab w:val="clear" w:pos="1871"/>
          <w:tab w:val="clear" w:pos="2268"/>
        </w:tabs>
        <w:rPr>
          <w:rtl/>
          <w:lang w:bidi="ar-EG"/>
        </w:rPr>
      </w:pPr>
      <w:r w:rsidRPr="003A3F9A">
        <w:rPr>
          <w:rFonts w:hint="cs"/>
          <w:rtl/>
        </w:rPr>
        <w:t>و</w:t>
      </w:r>
      <w:r w:rsidR="00296ED8" w:rsidRPr="003A3F9A">
        <w:rPr>
          <w:rtl/>
        </w:rPr>
        <w:t>فيم</w:t>
      </w:r>
      <w:r w:rsidR="00296ED8" w:rsidRPr="00296ED8">
        <w:rPr>
          <w:rtl/>
          <w:lang w:bidi="ar-EG"/>
        </w:rPr>
        <w:t xml:space="preserve">ا يتعلق بتقرير الاجتماع التحضيري للمؤتمر وأساليبه، فإننا </w:t>
      </w:r>
      <w:r>
        <w:rPr>
          <w:rFonts w:hint="cs"/>
          <w:rtl/>
          <w:lang w:bidi="ar-EG"/>
        </w:rPr>
        <w:t>نؤيد ما يلي</w:t>
      </w:r>
      <w:r w:rsidR="00296ED8" w:rsidRPr="00296ED8">
        <w:rPr>
          <w:rtl/>
          <w:lang w:bidi="ar-EG"/>
        </w:rPr>
        <w:t>:</w:t>
      </w:r>
    </w:p>
    <w:p w14:paraId="6ED9CCC1" w14:textId="0B78144F" w:rsidR="006E56A6" w:rsidRDefault="00296ED8" w:rsidP="006E56A6">
      <w:pPr>
        <w:tabs>
          <w:tab w:val="clear" w:pos="1871"/>
          <w:tab w:val="clear" w:pos="2268"/>
        </w:tabs>
        <w:rPr>
          <w:rtl/>
          <w:lang w:bidi="ar-EG"/>
        </w:rPr>
      </w:pPr>
      <w:r w:rsidRPr="00296ED8">
        <w:rPr>
          <w:rtl/>
          <w:lang w:bidi="ar-EG"/>
        </w:rPr>
        <w:t xml:space="preserve">في النطاق </w:t>
      </w:r>
      <w:r w:rsidRPr="00296ED8">
        <w:rPr>
          <w:lang w:bidi="ar-EG"/>
        </w:rPr>
        <w:t xml:space="preserve">GHz </w:t>
      </w:r>
      <w:r w:rsidRPr="003C3D0F">
        <w:rPr>
          <w:lang w:bidi="ar-EG"/>
        </w:rPr>
        <w:t>40</w:t>
      </w:r>
      <w:r w:rsidR="00797FEB">
        <w:rPr>
          <w:lang w:bidi="ar-EG"/>
        </w:rPr>
        <w:t>,</w:t>
      </w:r>
      <w:r w:rsidRPr="003C3D0F">
        <w:rPr>
          <w:lang w:bidi="ar-EG"/>
        </w:rPr>
        <w:t>5</w:t>
      </w:r>
      <w:r w:rsidRPr="00296ED8">
        <w:rPr>
          <w:lang w:bidi="ar-EG"/>
        </w:rPr>
        <w:t>-</w:t>
      </w:r>
      <w:r w:rsidRPr="003C3D0F">
        <w:rPr>
          <w:lang w:bidi="ar-EG"/>
        </w:rPr>
        <w:t>37</w:t>
      </w:r>
      <w:r w:rsidRPr="00296ED8">
        <w:rPr>
          <w:rtl/>
          <w:lang w:bidi="ar-EG"/>
        </w:rPr>
        <w:t>:</w:t>
      </w:r>
    </w:p>
    <w:p w14:paraId="0983211D" w14:textId="65578840" w:rsidR="006E56A6" w:rsidRDefault="00797FEB" w:rsidP="00797FE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296ED8" w:rsidRPr="00296ED8">
        <w:rPr>
          <w:rtl/>
          <w:lang w:bidi="ar-EG"/>
        </w:rPr>
        <w:t xml:space="preserve">في الإقليم </w:t>
      </w:r>
      <w:r w:rsidR="00296ED8" w:rsidRPr="003C3D0F">
        <w:rPr>
          <w:lang w:bidi="ar-EG"/>
        </w:rPr>
        <w:t>3</w:t>
      </w:r>
      <w:r w:rsidR="00296ED8" w:rsidRPr="00296ED8">
        <w:rPr>
          <w:rtl/>
          <w:lang w:bidi="ar-EG"/>
        </w:rPr>
        <w:t xml:space="preserve">: </w:t>
      </w:r>
      <w:r w:rsidR="006E56A6">
        <w:rPr>
          <w:rFonts w:hint="cs"/>
          <w:rtl/>
          <w:lang w:bidi="ar-EG"/>
        </w:rPr>
        <w:t>الأسلوب</w:t>
      </w:r>
      <w:r w:rsidR="00296ED8" w:rsidRPr="00296ED8">
        <w:rPr>
          <w:rtl/>
          <w:lang w:bidi="ar-EG"/>
        </w:rPr>
        <w:t xml:space="preserve"> </w:t>
      </w:r>
      <w:r w:rsidR="00296ED8" w:rsidRPr="00296ED8">
        <w:rPr>
          <w:lang w:bidi="ar-EG"/>
        </w:rPr>
        <w:t>C</w:t>
      </w:r>
      <w:r w:rsidR="00296ED8" w:rsidRPr="003C3D0F">
        <w:rPr>
          <w:lang w:bidi="ar-EG"/>
        </w:rPr>
        <w:t>1</w:t>
      </w:r>
      <w:r w:rsidR="00296ED8" w:rsidRPr="00296E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="00296ED8" w:rsidRPr="00296ED8">
        <w:rPr>
          <w:rtl/>
          <w:lang w:bidi="ar-EG"/>
        </w:rPr>
        <w:t>بدون تغيير</w:t>
      </w:r>
      <w:r>
        <w:rPr>
          <w:rFonts w:hint="cs"/>
          <w:rtl/>
          <w:lang w:bidi="ar-EG"/>
        </w:rPr>
        <w:t>)</w:t>
      </w:r>
      <w:r w:rsidR="00296ED8" w:rsidRPr="00296ED8">
        <w:rPr>
          <w:rtl/>
          <w:lang w:bidi="ar-EG"/>
        </w:rPr>
        <w:t xml:space="preserve"> للنطاق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40</w:t>
      </w:r>
      <w:r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37</w:t>
      </w:r>
    </w:p>
    <w:p w14:paraId="6867CBA1" w14:textId="5445A6B5" w:rsidR="006E56A6" w:rsidRDefault="006E56A6" w:rsidP="006E56A6">
      <w:pPr>
        <w:tabs>
          <w:tab w:val="clear" w:pos="1871"/>
          <w:tab w:val="clear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96ED8" w:rsidRPr="00296ED8">
        <w:rPr>
          <w:rtl/>
          <w:lang w:bidi="ar-EG"/>
        </w:rPr>
        <w:t xml:space="preserve">في النطاق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42</w:t>
      </w:r>
      <w:r w:rsidR="00797FEB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40</w:t>
      </w:r>
      <w:r w:rsidR="00797FEB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rtl/>
          <w:lang w:bidi="ar-EG"/>
        </w:rPr>
        <w:t>:</w:t>
      </w:r>
    </w:p>
    <w:p w14:paraId="2018659D" w14:textId="74270A99" w:rsidR="006E56A6" w:rsidRDefault="00296ED8" w:rsidP="00797FEB">
      <w:pPr>
        <w:pStyle w:val="enumlev1"/>
        <w:rPr>
          <w:rtl/>
          <w:lang w:bidi="ar-EG"/>
        </w:rPr>
      </w:pPr>
      <w:r w:rsidRPr="00296ED8">
        <w:rPr>
          <w:rtl/>
          <w:lang w:bidi="ar-EG"/>
        </w:rPr>
        <w:t>-</w:t>
      </w:r>
      <w:r w:rsidR="00797FEB">
        <w:rPr>
          <w:rtl/>
          <w:lang w:bidi="ar-EG"/>
        </w:rPr>
        <w:tab/>
      </w:r>
      <w:r w:rsidRPr="00296ED8">
        <w:rPr>
          <w:rtl/>
          <w:lang w:bidi="ar-EG"/>
        </w:rPr>
        <w:t xml:space="preserve">في الإقليم </w:t>
      </w:r>
      <w:r w:rsidRPr="003C3D0F">
        <w:rPr>
          <w:lang w:bidi="ar-EG"/>
        </w:rPr>
        <w:t>3</w:t>
      </w:r>
      <w:r w:rsidRPr="00296ED8">
        <w:rPr>
          <w:rtl/>
          <w:lang w:bidi="ar-EG"/>
        </w:rPr>
        <w:t xml:space="preserve">: </w:t>
      </w:r>
      <w:r w:rsidR="006E56A6" w:rsidRPr="006E56A6">
        <w:rPr>
          <w:rFonts w:hint="cs"/>
          <w:rtl/>
          <w:lang w:bidi="ar-EG"/>
        </w:rPr>
        <w:t>الأسلوب</w:t>
      </w:r>
      <w:r w:rsidR="006E56A6" w:rsidRPr="00296ED8">
        <w:rPr>
          <w:rtl/>
          <w:lang w:bidi="ar-EG"/>
        </w:rPr>
        <w:t xml:space="preserve"> </w:t>
      </w:r>
      <w:r w:rsidRPr="00296ED8">
        <w:rPr>
          <w:lang w:bidi="ar-EG"/>
        </w:rPr>
        <w:t>D</w:t>
      </w:r>
      <w:r w:rsidRPr="003C3D0F">
        <w:rPr>
          <w:lang w:bidi="ar-EG"/>
        </w:rPr>
        <w:t>2</w:t>
      </w:r>
      <w:r w:rsidRPr="00296ED8">
        <w:rPr>
          <w:rtl/>
          <w:lang w:bidi="ar-EG"/>
        </w:rPr>
        <w:t xml:space="preserve">، البديل </w:t>
      </w:r>
      <w:r w:rsidRPr="003C3D0F">
        <w:rPr>
          <w:lang w:bidi="ar-EG"/>
        </w:rPr>
        <w:t>2</w:t>
      </w:r>
      <w:r w:rsidRPr="00296ED8">
        <w:rPr>
          <w:rtl/>
          <w:lang w:bidi="ar-EG"/>
        </w:rPr>
        <w:t xml:space="preserve">، الشرط </w:t>
      </w:r>
      <w:r w:rsidRPr="00296ED8">
        <w:rPr>
          <w:lang w:bidi="ar-EG"/>
        </w:rPr>
        <w:t>D</w:t>
      </w:r>
      <w:r w:rsidRPr="003C3D0F">
        <w:rPr>
          <w:lang w:bidi="ar-EG"/>
        </w:rPr>
        <w:t>2</w:t>
      </w:r>
      <w:r w:rsidRPr="00296ED8">
        <w:rPr>
          <w:lang w:bidi="ar-EG"/>
        </w:rPr>
        <w:t>a</w:t>
      </w:r>
      <w:r w:rsidRPr="00296ED8">
        <w:rPr>
          <w:rtl/>
          <w:lang w:bidi="ar-EG"/>
        </w:rPr>
        <w:t xml:space="preserve"> الخيار </w:t>
      </w:r>
      <w:r w:rsidRPr="003C3D0F">
        <w:rPr>
          <w:lang w:bidi="ar-EG"/>
        </w:rPr>
        <w:t>1</w:t>
      </w:r>
    </w:p>
    <w:p w14:paraId="07B149AB" w14:textId="3AFD0BC8" w:rsidR="006E56A6" w:rsidRDefault="006E56A6" w:rsidP="006E56A6">
      <w:pPr>
        <w:tabs>
          <w:tab w:val="clear" w:pos="1871"/>
          <w:tab w:val="clear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96ED8" w:rsidRPr="00296ED8">
        <w:rPr>
          <w:rtl/>
          <w:lang w:bidi="ar-EG"/>
        </w:rPr>
        <w:t xml:space="preserve">في النطاق </w:t>
      </w:r>
      <w:r w:rsidR="00296ED8" w:rsidRPr="00296ED8">
        <w:rPr>
          <w:lang w:bidi="ar-EG"/>
        </w:rPr>
        <w:t xml:space="preserve">GHz </w:t>
      </w:r>
      <w:r w:rsidR="00296ED8" w:rsidRPr="003C3D0F">
        <w:rPr>
          <w:lang w:bidi="ar-EG"/>
        </w:rPr>
        <w:t>43</w:t>
      </w:r>
      <w:r w:rsidR="00797FEB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lang w:bidi="ar-EG"/>
        </w:rPr>
        <w:t>-</w:t>
      </w:r>
      <w:r w:rsidR="00296ED8" w:rsidRPr="003C3D0F">
        <w:rPr>
          <w:lang w:bidi="ar-EG"/>
        </w:rPr>
        <w:t>42</w:t>
      </w:r>
      <w:r w:rsidR="00797FEB">
        <w:rPr>
          <w:lang w:bidi="ar-EG"/>
        </w:rPr>
        <w:t>,</w:t>
      </w:r>
      <w:r w:rsidR="00296ED8" w:rsidRPr="003C3D0F">
        <w:rPr>
          <w:lang w:bidi="ar-EG"/>
        </w:rPr>
        <w:t>5</w:t>
      </w:r>
      <w:r w:rsidR="00296ED8" w:rsidRPr="00296ED8">
        <w:rPr>
          <w:rtl/>
          <w:lang w:bidi="ar-EG"/>
        </w:rPr>
        <w:t>:</w:t>
      </w:r>
    </w:p>
    <w:p w14:paraId="1CBC5A51" w14:textId="1D0756EC" w:rsidR="006E56A6" w:rsidRDefault="00296ED8" w:rsidP="00797FEB">
      <w:pPr>
        <w:pStyle w:val="enumlev1"/>
        <w:rPr>
          <w:rtl/>
          <w:lang w:bidi="ar-EG"/>
        </w:rPr>
      </w:pPr>
      <w:r w:rsidRPr="00296ED8">
        <w:rPr>
          <w:rtl/>
          <w:lang w:bidi="ar-EG"/>
        </w:rPr>
        <w:t>-</w:t>
      </w:r>
      <w:r w:rsidR="00797FEB">
        <w:rPr>
          <w:rtl/>
          <w:lang w:bidi="ar-EG"/>
        </w:rPr>
        <w:tab/>
      </w:r>
      <w:r w:rsidRPr="00296ED8">
        <w:rPr>
          <w:rtl/>
          <w:lang w:bidi="ar-EG"/>
        </w:rPr>
        <w:t xml:space="preserve">في الإقليم </w:t>
      </w:r>
      <w:r w:rsidRPr="003C3D0F">
        <w:rPr>
          <w:lang w:bidi="ar-EG"/>
        </w:rPr>
        <w:t>3</w:t>
      </w:r>
      <w:r w:rsidRPr="00296ED8">
        <w:rPr>
          <w:rtl/>
          <w:lang w:bidi="ar-EG"/>
        </w:rPr>
        <w:t xml:space="preserve">: </w:t>
      </w:r>
      <w:r w:rsidR="006E56A6" w:rsidRPr="006E56A6">
        <w:rPr>
          <w:rFonts w:hint="cs"/>
          <w:rtl/>
          <w:lang w:bidi="ar-EG"/>
        </w:rPr>
        <w:t>الأسلوب</w:t>
      </w:r>
      <w:r w:rsidR="006E56A6" w:rsidRPr="00296ED8">
        <w:rPr>
          <w:rtl/>
          <w:lang w:bidi="ar-EG"/>
        </w:rPr>
        <w:t xml:space="preserve"> </w:t>
      </w:r>
      <w:r w:rsidRPr="00296ED8">
        <w:rPr>
          <w:lang w:bidi="ar-EG"/>
        </w:rPr>
        <w:t>E</w:t>
      </w:r>
      <w:r w:rsidRPr="003C3D0F">
        <w:rPr>
          <w:lang w:bidi="ar-EG"/>
        </w:rPr>
        <w:t>2</w:t>
      </w:r>
      <w:r w:rsidRPr="00296ED8">
        <w:rPr>
          <w:rtl/>
          <w:lang w:bidi="ar-EG"/>
        </w:rPr>
        <w:t>،</w:t>
      </w:r>
      <w:r w:rsidR="00415268">
        <w:rPr>
          <w:rFonts w:hint="cs"/>
          <w:rtl/>
          <w:lang w:bidi="ar-EG"/>
        </w:rPr>
        <w:t xml:space="preserve"> ولزوم</w:t>
      </w:r>
      <w:r w:rsidRPr="00296ED8">
        <w:rPr>
          <w:rtl/>
          <w:lang w:bidi="ar-EG"/>
        </w:rPr>
        <w:t xml:space="preserve"> الشرط </w:t>
      </w:r>
      <w:r w:rsidRPr="00296ED8">
        <w:rPr>
          <w:lang w:bidi="ar-EG"/>
        </w:rPr>
        <w:t>E</w:t>
      </w:r>
      <w:r w:rsidRPr="003C3D0F">
        <w:rPr>
          <w:lang w:bidi="ar-EG"/>
        </w:rPr>
        <w:t>2</w:t>
      </w:r>
      <w:r w:rsidRPr="00296ED8">
        <w:rPr>
          <w:lang w:bidi="ar-EG"/>
        </w:rPr>
        <w:t>a</w:t>
      </w:r>
      <w:r w:rsidRPr="00296ED8">
        <w:rPr>
          <w:rtl/>
          <w:lang w:bidi="ar-EG"/>
        </w:rPr>
        <w:t xml:space="preserve"> الخيار </w:t>
      </w:r>
      <w:r w:rsidRPr="003C3D0F">
        <w:rPr>
          <w:lang w:bidi="ar-EG"/>
        </w:rPr>
        <w:t>2</w:t>
      </w:r>
      <w:r w:rsidRPr="00296ED8">
        <w:rPr>
          <w:rtl/>
          <w:lang w:bidi="ar-EG"/>
        </w:rPr>
        <w:t xml:space="preserve"> </w:t>
      </w:r>
      <w:r w:rsidR="00797FEB">
        <w:rPr>
          <w:rFonts w:hint="cs"/>
          <w:rtl/>
          <w:lang w:bidi="ar-EG"/>
        </w:rPr>
        <w:t>(</w:t>
      </w:r>
      <w:r w:rsidR="006E56A6">
        <w:rPr>
          <w:rFonts w:hint="cs"/>
          <w:rtl/>
          <w:lang w:bidi="ar-EG"/>
        </w:rPr>
        <w:t>بحد</w:t>
      </w:r>
      <w:r w:rsidRPr="00296ED8">
        <w:rPr>
          <w:rtl/>
          <w:lang w:bidi="ar-EG"/>
        </w:rPr>
        <w:t xml:space="preserve"> </w:t>
      </w:r>
      <w:r w:rsidRPr="003C3D0F">
        <w:rPr>
          <w:lang w:bidi="ar-EG"/>
        </w:rPr>
        <w:t>37</w:t>
      </w:r>
      <w:r w:rsidRPr="00296ED8">
        <w:rPr>
          <w:rtl/>
          <w:lang w:bidi="ar-EG"/>
        </w:rPr>
        <w:t xml:space="preserve"> </w:t>
      </w:r>
      <w:r w:rsidRPr="00296ED8">
        <w:rPr>
          <w:lang w:bidi="ar-EG"/>
        </w:rPr>
        <w:t>dBm/</w:t>
      </w:r>
      <w:r w:rsidRPr="003C3D0F">
        <w:rPr>
          <w:lang w:bidi="ar-EG"/>
        </w:rPr>
        <w:t>200</w:t>
      </w:r>
      <w:r w:rsidRPr="00296ED8">
        <w:rPr>
          <w:lang w:bidi="ar-EG"/>
        </w:rPr>
        <w:t>MHz</w:t>
      </w:r>
      <w:r w:rsidR="00797FEB">
        <w:rPr>
          <w:rFonts w:hint="cs"/>
          <w:rtl/>
          <w:lang w:bidi="ar-EG"/>
        </w:rPr>
        <w:t>)</w:t>
      </w:r>
      <w:r w:rsidRPr="00296ED8">
        <w:rPr>
          <w:rtl/>
          <w:lang w:bidi="ar-EG"/>
        </w:rPr>
        <w:t>،</w:t>
      </w:r>
      <w:r w:rsidR="006E56A6">
        <w:rPr>
          <w:rFonts w:hint="cs"/>
          <w:rtl/>
          <w:lang w:bidi="ar-EG"/>
        </w:rPr>
        <w:t xml:space="preserve"> و</w:t>
      </w:r>
      <w:r w:rsidRPr="00296ED8">
        <w:rPr>
          <w:rtl/>
          <w:lang w:bidi="ar-EG"/>
        </w:rPr>
        <w:t xml:space="preserve">الشرط </w:t>
      </w:r>
      <w:r w:rsidRPr="00296ED8">
        <w:rPr>
          <w:lang w:bidi="ar-EG"/>
        </w:rPr>
        <w:t>E</w:t>
      </w:r>
      <w:r w:rsidRPr="003C3D0F">
        <w:rPr>
          <w:lang w:bidi="ar-EG"/>
        </w:rPr>
        <w:t>2</w:t>
      </w:r>
      <w:r w:rsidRPr="00296ED8">
        <w:rPr>
          <w:lang w:bidi="ar-EG"/>
        </w:rPr>
        <w:t>c</w:t>
      </w:r>
      <w:r w:rsidRPr="00296ED8">
        <w:rPr>
          <w:rtl/>
          <w:lang w:bidi="ar-EG"/>
        </w:rPr>
        <w:t xml:space="preserve"> الخيار </w:t>
      </w:r>
      <w:r w:rsidRPr="003C3D0F">
        <w:rPr>
          <w:lang w:bidi="ar-EG"/>
        </w:rPr>
        <w:t>3</w:t>
      </w:r>
      <w:r w:rsidRPr="00296ED8">
        <w:rPr>
          <w:rtl/>
          <w:lang w:bidi="ar-EG"/>
        </w:rPr>
        <w:t xml:space="preserve"> أو</w:t>
      </w:r>
      <w:r w:rsidR="00797FEB">
        <w:rPr>
          <w:rFonts w:hint="cs"/>
          <w:rtl/>
          <w:lang w:bidi="ar-EG"/>
        </w:rPr>
        <w:t> </w:t>
      </w:r>
      <w:r w:rsidRPr="003C3D0F">
        <w:rPr>
          <w:lang w:bidi="ar-EG"/>
        </w:rPr>
        <w:t>4</w:t>
      </w:r>
      <w:r w:rsidRPr="00296ED8">
        <w:rPr>
          <w:rtl/>
          <w:lang w:bidi="ar-EG"/>
        </w:rPr>
        <w:t xml:space="preserve">، والشرط </w:t>
      </w:r>
      <w:r w:rsidRPr="00296ED8">
        <w:rPr>
          <w:lang w:bidi="ar-EG"/>
        </w:rPr>
        <w:t>E</w:t>
      </w:r>
      <w:r w:rsidRPr="003C3D0F">
        <w:rPr>
          <w:lang w:bidi="ar-EG"/>
        </w:rPr>
        <w:t>2</w:t>
      </w:r>
      <w:r w:rsidRPr="00296ED8">
        <w:rPr>
          <w:lang w:bidi="ar-EG"/>
        </w:rPr>
        <w:t>d</w:t>
      </w:r>
      <w:r w:rsidRPr="00296ED8">
        <w:rPr>
          <w:rtl/>
          <w:lang w:bidi="ar-EG"/>
        </w:rPr>
        <w:t xml:space="preserve"> الخيار </w:t>
      </w:r>
      <w:r w:rsidRPr="003C3D0F">
        <w:rPr>
          <w:lang w:bidi="ar-EG"/>
        </w:rPr>
        <w:t>1</w:t>
      </w:r>
      <w:r w:rsidRPr="00296ED8">
        <w:rPr>
          <w:rtl/>
          <w:lang w:bidi="ar-EG"/>
        </w:rPr>
        <w:t>.</w:t>
      </w:r>
    </w:p>
    <w:p w14:paraId="6F33B77D" w14:textId="583B6B4E" w:rsidR="006E56A6" w:rsidRDefault="006E56A6" w:rsidP="006E56A6">
      <w:pPr>
        <w:tabs>
          <w:tab w:val="clear" w:pos="1871"/>
          <w:tab w:val="clear" w:pos="2268"/>
        </w:tabs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96ED8" w:rsidRPr="00296ED8">
        <w:rPr>
          <w:rtl/>
          <w:lang w:bidi="ar-EG"/>
        </w:rPr>
        <w:t xml:space="preserve">يتعين النظر في </w:t>
      </w:r>
      <w:r>
        <w:rPr>
          <w:rFonts w:hint="cs"/>
          <w:rtl/>
          <w:lang w:bidi="ar-EG"/>
        </w:rPr>
        <w:t>الأساليب</w:t>
      </w:r>
      <w:r w:rsidR="00296ED8" w:rsidRPr="00296ED8">
        <w:rPr>
          <w:rtl/>
          <w:lang w:bidi="ar-EG"/>
        </w:rPr>
        <w:t xml:space="preserve"> بالاقتران مع مشروع القرار الجديد </w:t>
      </w:r>
      <w:r w:rsidR="00296ED8" w:rsidRPr="00D5234F">
        <w:rPr>
          <w:b/>
          <w:bCs/>
          <w:lang w:bidi="ar-EG"/>
        </w:rPr>
        <w:t>[B113-IMT 40/50 GH</w:t>
      </w:r>
      <w:r w:rsidR="00D5234F" w:rsidRPr="00D5234F">
        <w:rPr>
          <w:b/>
          <w:bCs/>
          <w:lang w:bidi="ar-EG"/>
        </w:rPr>
        <w:t>z</w:t>
      </w:r>
      <w:r w:rsidR="00296ED8" w:rsidRPr="00D5234F">
        <w:rPr>
          <w:b/>
          <w:bCs/>
          <w:lang w:bidi="ar-EG"/>
        </w:rPr>
        <w:t xml:space="preserve">] </w:t>
      </w:r>
      <w:r w:rsidR="003C3D0F" w:rsidRPr="00D5234F">
        <w:rPr>
          <w:b/>
          <w:bCs/>
          <w:lang w:bidi="ar-EG"/>
        </w:rPr>
        <w:t>(</w:t>
      </w:r>
      <w:r w:rsidR="00296ED8" w:rsidRPr="00D5234F">
        <w:rPr>
          <w:b/>
          <w:bCs/>
          <w:lang w:bidi="ar-EG"/>
        </w:rPr>
        <w:t>WRC-19</w:t>
      </w:r>
      <w:r w:rsidR="003C3D0F" w:rsidRPr="00D5234F">
        <w:rPr>
          <w:b/>
          <w:bCs/>
          <w:lang w:bidi="ar-EG"/>
        </w:rPr>
        <w:t>)</w:t>
      </w:r>
      <w:r w:rsidR="00296ED8" w:rsidRPr="00296E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296ED8" w:rsidRPr="00296ED8">
        <w:rPr>
          <w:rtl/>
          <w:lang w:bidi="ar-EG"/>
        </w:rPr>
        <w:t xml:space="preserve"> تقرير الاجتماع التحضيري للمؤتمر.</w:t>
      </w:r>
    </w:p>
    <w:p w14:paraId="6AF2A7E7" w14:textId="369CD829" w:rsidR="008F252A" w:rsidRDefault="008F252A" w:rsidP="008F252A">
      <w:pPr>
        <w:pStyle w:val="Headingb"/>
        <w:rPr>
          <w:rFonts w:ascii="Times New Roman" w:hAnsi="Times New Roman"/>
        </w:rPr>
      </w:pPr>
      <w:r w:rsidRPr="008F252A">
        <w:rPr>
          <w:rFonts w:ascii="Times New Roman" w:hAnsi="Times New Roman" w:hint="cs"/>
          <w:rtl/>
        </w:rPr>
        <w:t>النطاقا</w:t>
      </w:r>
      <w:r w:rsidR="006E56A6">
        <w:rPr>
          <w:rFonts w:ascii="Times New Roman" w:hAnsi="Times New Roman" w:hint="cs"/>
          <w:rtl/>
        </w:rPr>
        <w:t>ن</w:t>
      </w:r>
      <w:r w:rsidRPr="008F252A">
        <w:rPr>
          <w:rFonts w:ascii="Times New Roman" w:hAnsi="Times New Roman" w:hint="cs"/>
          <w:rtl/>
        </w:rPr>
        <w:t xml:space="preserve"> </w:t>
      </w:r>
      <w:r w:rsidRPr="008F252A">
        <w:rPr>
          <w:rFonts w:ascii="Times New Roman" w:hAnsi="Times New Roman"/>
        </w:rPr>
        <w:t xml:space="preserve">GHz </w:t>
      </w:r>
      <w:r w:rsidRPr="003C3D0F">
        <w:rPr>
          <w:rFonts w:ascii="Times New Roman" w:hAnsi="Times New Roman"/>
        </w:rPr>
        <w:t>50</w:t>
      </w:r>
      <w:r w:rsidRPr="008F252A">
        <w:rPr>
          <w:rFonts w:ascii="Times New Roman" w:hAnsi="Times New Roman"/>
        </w:rPr>
        <w:t>,</w:t>
      </w:r>
      <w:r w:rsidRPr="003C3D0F">
        <w:rPr>
          <w:rFonts w:ascii="Times New Roman" w:hAnsi="Times New Roman"/>
        </w:rPr>
        <w:t>2</w:t>
      </w:r>
      <w:r w:rsidRPr="008F252A">
        <w:rPr>
          <w:rFonts w:ascii="Times New Roman" w:hAnsi="Times New Roman"/>
        </w:rPr>
        <w:t>-</w:t>
      </w:r>
      <w:r w:rsidRPr="003C3D0F">
        <w:rPr>
          <w:rFonts w:ascii="Times New Roman" w:hAnsi="Times New Roman"/>
        </w:rPr>
        <w:t>47</w:t>
      </w:r>
      <w:r w:rsidRPr="008F252A">
        <w:rPr>
          <w:rFonts w:ascii="Times New Roman" w:hAnsi="Times New Roman"/>
        </w:rPr>
        <w:t>,</w:t>
      </w:r>
      <w:r w:rsidRPr="003C3D0F">
        <w:rPr>
          <w:rFonts w:ascii="Times New Roman" w:hAnsi="Times New Roman"/>
        </w:rPr>
        <w:t>2</w:t>
      </w:r>
      <w:r w:rsidRPr="008F252A">
        <w:rPr>
          <w:rFonts w:ascii="Times New Roman" w:hAnsi="Times New Roman" w:hint="cs"/>
          <w:rtl/>
        </w:rPr>
        <w:t xml:space="preserve"> و</w:t>
      </w:r>
      <w:r w:rsidRPr="008F252A">
        <w:rPr>
          <w:rFonts w:ascii="Times New Roman" w:hAnsi="Times New Roman"/>
        </w:rPr>
        <w:t xml:space="preserve">GHz </w:t>
      </w:r>
      <w:r w:rsidRPr="003C3D0F">
        <w:rPr>
          <w:rFonts w:ascii="Times New Roman" w:hAnsi="Times New Roman"/>
        </w:rPr>
        <w:t>52</w:t>
      </w:r>
      <w:r w:rsidRPr="008F252A">
        <w:rPr>
          <w:rFonts w:ascii="Times New Roman" w:hAnsi="Times New Roman"/>
        </w:rPr>
        <w:t>,</w:t>
      </w:r>
      <w:r w:rsidRPr="003C3D0F">
        <w:rPr>
          <w:rFonts w:ascii="Times New Roman" w:hAnsi="Times New Roman"/>
        </w:rPr>
        <w:t>6</w:t>
      </w:r>
      <w:r w:rsidRPr="008F252A">
        <w:rPr>
          <w:rFonts w:ascii="Times New Roman" w:hAnsi="Times New Roman"/>
        </w:rPr>
        <w:t>-</w:t>
      </w:r>
      <w:r w:rsidRPr="003C3D0F">
        <w:rPr>
          <w:rFonts w:ascii="Times New Roman" w:hAnsi="Times New Roman"/>
        </w:rPr>
        <w:t>50</w:t>
      </w:r>
      <w:r w:rsidRPr="008F252A">
        <w:rPr>
          <w:rFonts w:ascii="Times New Roman" w:hAnsi="Times New Roman"/>
        </w:rPr>
        <w:t>,</w:t>
      </w:r>
      <w:r w:rsidRPr="003C3D0F">
        <w:rPr>
          <w:rFonts w:ascii="Times New Roman" w:hAnsi="Times New Roman"/>
        </w:rPr>
        <w:t>4</w:t>
      </w:r>
    </w:p>
    <w:p w14:paraId="7C2CFA1D" w14:textId="5EAD6317" w:rsidR="00C37BCD" w:rsidRDefault="006E56A6" w:rsidP="00C37BCD">
      <w:pPr>
        <w:rPr>
          <w:rtl/>
          <w:lang w:bidi="ar-EG"/>
        </w:rPr>
      </w:pPr>
      <w:r w:rsidRPr="006E56A6">
        <w:rPr>
          <w:rtl/>
          <w:lang w:bidi="ar-EG"/>
        </w:rPr>
        <w:t xml:space="preserve">نظراً </w:t>
      </w:r>
      <w:r w:rsidR="00C37BCD">
        <w:rPr>
          <w:rFonts w:hint="cs"/>
          <w:rtl/>
          <w:lang w:bidi="ar-EG"/>
        </w:rPr>
        <w:t>لتأييد</w:t>
      </w:r>
      <w:r w:rsidR="00C37BCD" w:rsidRPr="00C37BCD">
        <w:rPr>
          <w:rtl/>
          <w:lang w:bidi="ar-EG"/>
        </w:rPr>
        <w:t xml:space="preserve"> </w:t>
      </w:r>
      <w:r w:rsidR="00C37BCD" w:rsidRPr="006E56A6">
        <w:rPr>
          <w:rtl/>
          <w:lang w:bidi="ar-EG"/>
        </w:rPr>
        <w:t>تحديد</w:t>
      </w:r>
      <w:r w:rsidRPr="006E56A6">
        <w:rPr>
          <w:rtl/>
          <w:lang w:bidi="ar-EG"/>
        </w:rPr>
        <w:t xml:space="preserve"> كميات كبيرة من الطيف </w:t>
      </w:r>
      <w:r w:rsidR="00C37BCD">
        <w:rPr>
          <w:rFonts w:hint="cs"/>
          <w:rtl/>
          <w:lang w:bidi="ar-EG"/>
        </w:rPr>
        <w:t>ل</w:t>
      </w:r>
      <w:r w:rsidRPr="006E56A6">
        <w:rPr>
          <w:rtl/>
          <w:lang w:bidi="ar-EG"/>
        </w:rPr>
        <w:t xml:space="preserve">لاتصالات المتنقلة الدولية المحتملة في نطاقات أخرى، يوصى بعدم إجراء أي تغيير على لوائح الراديو في النطاقين </w:t>
      </w:r>
      <w:r w:rsidRPr="006E56A6">
        <w:t xml:space="preserve">GHz </w:t>
      </w:r>
      <w:r w:rsidRPr="003C3D0F">
        <w:t>50</w:t>
      </w:r>
      <w:r w:rsidR="00797FEB">
        <w:t>,</w:t>
      </w:r>
      <w:r w:rsidRPr="003C3D0F">
        <w:t>2</w:t>
      </w:r>
      <w:r w:rsidRPr="006E56A6">
        <w:t>-</w:t>
      </w:r>
      <w:r w:rsidRPr="003C3D0F">
        <w:t>47</w:t>
      </w:r>
      <w:r w:rsidR="00797FEB">
        <w:t>,</w:t>
      </w:r>
      <w:r w:rsidRPr="003C3D0F">
        <w:t>2</w:t>
      </w:r>
      <w:r w:rsidRPr="006E56A6">
        <w:rPr>
          <w:rtl/>
          <w:lang w:bidi="ar-EG"/>
        </w:rPr>
        <w:t xml:space="preserve"> و</w:t>
      </w:r>
      <w:r w:rsidRPr="006E56A6">
        <w:t xml:space="preserve">GHz </w:t>
      </w:r>
      <w:r w:rsidRPr="003C3D0F">
        <w:t>52</w:t>
      </w:r>
      <w:r w:rsidR="00797FEB">
        <w:t>,</w:t>
      </w:r>
      <w:r w:rsidRPr="003C3D0F">
        <w:t>6</w:t>
      </w:r>
      <w:r w:rsidRPr="006E56A6">
        <w:t>-</w:t>
      </w:r>
      <w:r w:rsidRPr="003C3D0F">
        <w:t>5</w:t>
      </w:r>
      <w:r w:rsidR="00D5234F">
        <w:t>0</w:t>
      </w:r>
      <w:r w:rsidR="00797FEB">
        <w:t>,</w:t>
      </w:r>
      <w:r w:rsidRPr="003C3D0F">
        <w:t>4</w:t>
      </w:r>
      <w:r w:rsidRPr="006E56A6">
        <w:rPr>
          <w:rtl/>
          <w:lang w:bidi="ar-EG"/>
        </w:rPr>
        <w:t>.</w:t>
      </w:r>
    </w:p>
    <w:p w14:paraId="6A65A08E" w14:textId="77777777" w:rsidR="00C37BCD" w:rsidRDefault="006E56A6" w:rsidP="006E56A6">
      <w:pPr>
        <w:rPr>
          <w:rtl/>
          <w:lang w:bidi="ar-EG"/>
        </w:rPr>
      </w:pPr>
      <w:r w:rsidRPr="006E56A6">
        <w:rPr>
          <w:rtl/>
          <w:lang w:bidi="ar-EG"/>
        </w:rPr>
        <w:t xml:space="preserve">فيما يتعلق بتقرير الاجتماع التحضيري للمؤتمر وأساليبه، فإننا </w:t>
      </w:r>
      <w:r w:rsidR="00C37BCD">
        <w:rPr>
          <w:rFonts w:hint="cs"/>
          <w:rtl/>
          <w:lang w:bidi="ar-EG"/>
        </w:rPr>
        <w:t>نؤيد</w:t>
      </w:r>
      <w:r w:rsidRPr="006E56A6">
        <w:rPr>
          <w:rtl/>
          <w:lang w:bidi="ar-EG"/>
        </w:rPr>
        <w:t>:</w:t>
      </w:r>
    </w:p>
    <w:p w14:paraId="091F5397" w14:textId="251E79DF" w:rsidR="00C37BCD" w:rsidRDefault="00C37BCD" w:rsidP="00C37BCD">
      <w:pPr>
        <w:rPr>
          <w:rtl/>
          <w:lang w:bidi="ar-EG"/>
        </w:rPr>
      </w:pPr>
      <w:r w:rsidRPr="00C37BCD">
        <w:rPr>
          <w:rFonts w:hint="cs"/>
          <w:rtl/>
          <w:lang w:bidi="ar-EG"/>
        </w:rPr>
        <w:t>الأسلوب</w:t>
      </w:r>
      <w:r>
        <w:rPr>
          <w:rFonts w:hint="cs"/>
          <w:rtl/>
          <w:lang w:bidi="ar-EG"/>
        </w:rPr>
        <w:t>ين</w:t>
      </w:r>
      <w:r w:rsidRPr="00296ED8">
        <w:rPr>
          <w:rtl/>
          <w:lang w:bidi="ar-EG"/>
        </w:rPr>
        <w:t xml:space="preserve"> </w:t>
      </w:r>
      <w:r w:rsidR="006E56A6" w:rsidRPr="006E56A6">
        <w:t>H</w:t>
      </w:r>
      <w:r w:rsidR="006E56A6" w:rsidRPr="003C3D0F">
        <w:t>1</w:t>
      </w:r>
      <w:r w:rsidR="006E56A6" w:rsidRPr="006E56A6">
        <w:rPr>
          <w:rtl/>
          <w:lang w:bidi="ar-EG"/>
        </w:rPr>
        <w:t xml:space="preserve"> و</w:t>
      </w:r>
      <w:r w:rsidR="006E56A6" w:rsidRPr="006E56A6">
        <w:t>I</w:t>
      </w:r>
      <w:r w:rsidR="006E56A6" w:rsidRPr="003C3D0F">
        <w:t>1</w:t>
      </w:r>
      <w:r w:rsidR="006E56A6" w:rsidRPr="006E56A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الداعيين إلى عدم التغيير </w:t>
      </w:r>
      <w:r w:rsidR="003C3D0F" w:rsidRPr="003C3D0F">
        <w:rPr>
          <w:lang w:bidi="ar-EG"/>
        </w:rPr>
        <w:t>(</w:t>
      </w:r>
      <w:r w:rsidRPr="006E56A6">
        <w:rPr>
          <w:lang w:bidi="ar-EG"/>
        </w:rPr>
        <w:t>NOC</w:t>
      </w:r>
      <w:r w:rsidR="003C3D0F" w:rsidRPr="003C3D0F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6E56A6" w:rsidRPr="006E56A6">
        <w:rPr>
          <w:rtl/>
          <w:lang w:bidi="ar-EG"/>
        </w:rPr>
        <w:t xml:space="preserve">للنطاقين </w:t>
      </w:r>
      <w:r w:rsidR="006E56A6" w:rsidRPr="006E56A6">
        <w:t xml:space="preserve">GHz </w:t>
      </w:r>
      <w:r w:rsidR="006E56A6" w:rsidRPr="003C3D0F">
        <w:t>50</w:t>
      </w:r>
      <w:r w:rsidR="00797FEB">
        <w:t>,</w:t>
      </w:r>
      <w:r w:rsidR="006E56A6" w:rsidRPr="003C3D0F">
        <w:t>2</w:t>
      </w:r>
      <w:r w:rsidR="006E56A6" w:rsidRPr="006E56A6">
        <w:t>-</w:t>
      </w:r>
      <w:r w:rsidR="006E56A6" w:rsidRPr="003C3D0F">
        <w:t>47</w:t>
      </w:r>
      <w:r w:rsidR="00797FEB">
        <w:t>,</w:t>
      </w:r>
      <w:r w:rsidR="006E56A6" w:rsidRPr="003C3D0F">
        <w:t>2</w:t>
      </w:r>
      <w:r w:rsidR="006E56A6" w:rsidRPr="006E56A6">
        <w:rPr>
          <w:rtl/>
          <w:lang w:bidi="ar-EG"/>
        </w:rPr>
        <w:t xml:space="preserve"> و</w:t>
      </w:r>
      <w:r w:rsidR="006E56A6" w:rsidRPr="006E56A6">
        <w:t xml:space="preserve">GHz </w:t>
      </w:r>
      <w:r w:rsidR="006E56A6" w:rsidRPr="003C3D0F">
        <w:t>52</w:t>
      </w:r>
      <w:r w:rsidR="00797FEB">
        <w:t>,</w:t>
      </w:r>
      <w:r w:rsidR="00D5234F">
        <w:t>6</w:t>
      </w:r>
      <w:r w:rsidR="006E56A6" w:rsidRPr="006E56A6">
        <w:t>-</w:t>
      </w:r>
      <w:r w:rsidR="006E56A6" w:rsidRPr="003C3D0F">
        <w:t>50</w:t>
      </w:r>
      <w:r w:rsidR="00797FEB">
        <w:t>,</w:t>
      </w:r>
      <w:r w:rsidR="006E56A6" w:rsidRPr="003C3D0F">
        <w:t>4</w:t>
      </w:r>
      <w:r w:rsidR="006E56A6" w:rsidRPr="006E56A6">
        <w:rPr>
          <w:rtl/>
          <w:lang w:bidi="ar-EG"/>
        </w:rPr>
        <w:t xml:space="preserve"> على التوالي.</w:t>
      </w:r>
    </w:p>
    <w:p w14:paraId="73634184" w14:textId="495B6332" w:rsidR="00D379C8" w:rsidRDefault="00D379C8" w:rsidP="00D379C8">
      <w:pPr>
        <w:pStyle w:val="Headingb"/>
        <w:rPr>
          <w:rtl/>
        </w:rPr>
      </w:pPr>
      <w:r>
        <w:rPr>
          <w:rFonts w:hint="cs"/>
          <w:rtl/>
        </w:rPr>
        <w:t xml:space="preserve">النطاق </w:t>
      </w:r>
      <w:r>
        <w:t xml:space="preserve">GHz </w:t>
      </w:r>
      <w:r w:rsidRPr="003C3D0F">
        <w:t>71</w:t>
      </w:r>
      <w:r>
        <w:t>-</w:t>
      </w:r>
      <w:r w:rsidRPr="003C3D0F">
        <w:t>66</w:t>
      </w:r>
    </w:p>
    <w:p w14:paraId="50A3BE6D" w14:textId="5B3FFDA9" w:rsidR="00C37BCD" w:rsidRPr="00C37BCD" w:rsidRDefault="00C37BCD" w:rsidP="00C37BCD">
      <w:pPr>
        <w:rPr>
          <w:rtl/>
          <w:lang w:bidi="ar-EG"/>
        </w:rPr>
      </w:pPr>
      <w:r w:rsidRPr="00C37BCD">
        <w:rPr>
          <w:rtl/>
          <w:lang w:bidi="ar-EG"/>
        </w:rPr>
        <w:t xml:space="preserve">تحديد </w:t>
      </w:r>
      <w:r w:rsidRPr="00C37BCD">
        <w:rPr>
          <w:rFonts w:hint="cs"/>
          <w:rtl/>
          <w:lang w:bidi="ar-EG"/>
        </w:rPr>
        <w:t>ل</w:t>
      </w:r>
      <w:r w:rsidRPr="00C37BCD">
        <w:rPr>
          <w:rtl/>
          <w:lang w:bidi="ar-EG"/>
        </w:rPr>
        <w:t xml:space="preserve">لاتصالات المتنقلة الدولية من خلال </w:t>
      </w:r>
      <w:r w:rsidRPr="00C37BCD">
        <w:rPr>
          <w:rFonts w:hint="cs"/>
          <w:rtl/>
          <w:lang w:bidi="ar-EG"/>
        </w:rPr>
        <w:t>الأسلوب</w:t>
      </w:r>
      <w:r w:rsidRPr="00C37BCD">
        <w:rPr>
          <w:rtl/>
          <w:lang w:bidi="ar-EG"/>
        </w:rPr>
        <w:t xml:space="preserve"> </w:t>
      </w:r>
      <w:r w:rsidRPr="00C37BCD">
        <w:rPr>
          <w:lang w:bidi="ar-EG"/>
        </w:rPr>
        <w:t>J</w:t>
      </w:r>
      <w:r w:rsidRPr="003C3D0F">
        <w:rPr>
          <w:lang w:bidi="ar-EG"/>
        </w:rPr>
        <w:t>2</w:t>
      </w:r>
      <w:r w:rsidRPr="00C37BCD">
        <w:rPr>
          <w:rtl/>
          <w:lang w:bidi="ar-EG"/>
        </w:rPr>
        <w:t xml:space="preserve"> </w:t>
      </w:r>
      <w:r w:rsidR="00797FEB">
        <w:rPr>
          <w:rFonts w:hint="cs"/>
          <w:rtl/>
          <w:lang w:bidi="ar-EG"/>
        </w:rPr>
        <w:t>(</w:t>
      </w:r>
      <w:r w:rsidRPr="00C37BCD">
        <w:rPr>
          <w:rtl/>
          <w:lang w:bidi="ar-EG"/>
        </w:rPr>
        <w:t xml:space="preserve">إما البديل </w:t>
      </w:r>
      <w:r w:rsidRPr="003C3D0F">
        <w:rPr>
          <w:lang w:bidi="ar-EG"/>
        </w:rPr>
        <w:t>1</w:t>
      </w:r>
      <w:r w:rsidRPr="00C37BCD">
        <w:rPr>
          <w:rtl/>
          <w:lang w:bidi="ar-EG"/>
        </w:rPr>
        <w:t xml:space="preserve"> أو </w:t>
      </w:r>
      <w:r w:rsidRPr="003C3D0F">
        <w:rPr>
          <w:lang w:bidi="ar-EG"/>
        </w:rPr>
        <w:t>2</w:t>
      </w:r>
      <w:r w:rsidR="00797FEB">
        <w:rPr>
          <w:rFonts w:hint="cs"/>
          <w:rtl/>
          <w:lang w:bidi="ar-EG"/>
        </w:rPr>
        <w:t>)</w:t>
      </w:r>
      <w:r w:rsidRPr="00C37BCD">
        <w:rPr>
          <w:rtl/>
          <w:lang w:bidi="ar-EG"/>
        </w:rPr>
        <w:t xml:space="preserve"> بشروط مشروع القرار الجديد </w:t>
      </w:r>
      <w:r w:rsidRPr="00D5234F">
        <w:rPr>
          <w:b/>
          <w:bCs/>
          <w:lang w:bidi="ar-EG"/>
        </w:rPr>
        <w:t>[C113</w:t>
      </w:r>
      <w:r w:rsidR="00797FEB" w:rsidRPr="00D5234F">
        <w:rPr>
          <w:b/>
          <w:bCs/>
          <w:lang w:bidi="ar-EG"/>
        </w:rPr>
        <w:noBreakHyphen/>
      </w:r>
      <w:r w:rsidRPr="00D5234F">
        <w:rPr>
          <w:b/>
          <w:bCs/>
          <w:lang w:bidi="ar-EG"/>
        </w:rPr>
        <w:t>IMT</w:t>
      </w:r>
      <w:r w:rsidR="00797FEB" w:rsidRPr="00D5234F">
        <w:rPr>
          <w:b/>
          <w:bCs/>
          <w:lang w:bidi="ar-EG"/>
        </w:rPr>
        <w:t> </w:t>
      </w:r>
      <w:r w:rsidRPr="00D5234F">
        <w:rPr>
          <w:b/>
          <w:bCs/>
          <w:lang w:bidi="ar-EG"/>
        </w:rPr>
        <w:t>66/71GH</w:t>
      </w:r>
      <w:r w:rsidR="00D5234F" w:rsidRPr="00D5234F">
        <w:rPr>
          <w:b/>
          <w:bCs/>
          <w:lang w:bidi="ar-EG"/>
        </w:rPr>
        <w:t>z</w:t>
      </w:r>
      <w:r w:rsidRPr="00D5234F">
        <w:rPr>
          <w:b/>
          <w:bCs/>
          <w:lang w:bidi="ar-EG"/>
        </w:rPr>
        <w:t>]</w:t>
      </w:r>
      <w:r w:rsidR="00797FEB" w:rsidRPr="00D5234F">
        <w:rPr>
          <w:b/>
          <w:bCs/>
          <w:lang w:bidi="ar-EG"/>
        </w:rPr>
        <w:t> </w:t>
      </w:r>
      <w:r w:rsidR="003C3D0F" w:rsidRPr="00D5234F">
        <w:rPr>
          <w:b/>
          <w:bCs/>
          <w:lang w:bidi="ar-EG"/>
        </w:rPr>
        <w:t>(</w:t>
      </w:r>
      <w:r w:rsidRPr="00D5234F">
        <w:rPr>
          <w:b/>
          <w:bCs/>
          <w:lang w:bidi="ar-EG"/>
        </w:rPr>
        <w:t>WRC-19</w:t>
      </w:r>
      <w:r w:rsidR="003C3D0F" w:rsidRPr="00D5234F">
        <w:rPr>
          <w:b/>
          <w:bCs/>
          <w:lang w:bidi="ar-EG"/>
        </w:rPr>
        <w:t>)</w:t>
      </w:r>
      <w:r w:rsidRPr="00C37BCD">
        <w:rPr>
          <w:rtl/>
          <w:lang w:bidi="ar-EG"/>
        </w:rPr>
        <w:t>.</w:t>
      </w:r>
    </w:p>
    <w:p w14:paraId="20466D7A" w14:textId="7C79E532" w:rsidR="00D379C8" w:rsidRDefault="00D379C8" w:rsidP="00D379C8">
      <w:pPr>
        <w:pStyle w:val="Headingb"/>
        <w:rPr>
          <w:rFonts w:ascii="Times New Roman" w:hAnsi="Times New Roman"/>
        </w:rPr>
      </w:pPr>
      <w:r w:rsidRPr="008F252A">
        <w:rPr>
          <w:rFonts w:ascii="Times New Roman" w:hAnsi="Times New Roman" w:hint="cs"/>
          <w:rtl/>
        </w:rPr>
        <w:t>النطاقا</w:t>
      </w:r>
      <w:r w:rsidR="00197981">
        <w:rPr>
          <w:rFonts w:ascii="Times New Roman" w:hAnsi="Times New Roman" w:hint="cs"/>
          <w:rtl/>
        </w:rPr>
        <w:t>ن</w:t>
      </w:r>
      <w:r w:rsidRPr="008F252A">
        <w:rPr>
          <w:rFonts w:ascii="Times New Roman" w:hAnsi="Times New Roman" w:hint="cs"/>
          <w:rtl/>
        </w:rPr>
        <w:t xml:space="preserve"> </w:t>
      </w:r>
      <w:r w:rsidRPr="008F252A">
        <w:rPr>
          <w:rFonts w:ascii="Times New Roman" w:hAnsi="Times New Roman"/>
        </w:rPr>
        <w:t xml:space="preserve">GHz </w:t>
      </w:r>
      <w:r w:rsidRPr="003C3D0F">
        <w:rPr>
          <w:rFonts w:ascii="Times New Roman" w:hAnsi="Times New Roman"/>
        </w:rPr>
        <w:t>76</w:t>
      </w:r>
      <w:r w:rsidRPr="008F252A">
        <w:rPr>
          <w:rFonts w:ascii="Times New Roman" w:hAnsi="Times New Roman"/>
        </w:rPr>
        <w:t>-</w:t>
      </w:r>
      <w:r w:rsidRPr="003C3D0F">
        <w:rPr>
          <w:rFonts w:ascii="Times New Roman" w:hAnsi="Times New Roman"/>
        </w:rPr>
        <w:t>71</w:t>
      </w:r>
      <w:r w:rsidRPr="008F252A">
        <w:rPr>
          <w:rFonts w:ascii="Times New Roman" w:hAnsi="Times New Roman" w:hint="cs"/>
          <w:rtl/>
        </w:rPr>
        <w:t xml:space="preserve"> و</w:t>
      </w:r>
      <w:r w:rsidRPr="008F252A">
        <w:rPr>
          <w:rFonts w:ascii="Times New Roman" w:hAnsi="Times New Roman"/>
        </w:rPr>
        <w:t xml:space="preserve">GHz </w:t>
      </w:r>
      <w:r w:rsidRPr="003C3D0F">
        <w:rPr>
          <w:rFonts w:ascii="Times New Roman" w:hAnsi="Times New Roman"/>
        </w:rPr>
        <w:t>86</w:t>
      </w:r>
      <w:r w:rsidRPr="008F252A">
        <w:rPr>
          <w:rFonts w:ascii="Times New Roman" w:hAnsi="Times New Roman"/>
        </w:rPr>
        <w:t>-</w:t>
      </w:r>
      <w:r w:rsidRPr="003C3D0F">
        <w:rPr>
          <w:rFonts w:ascii="Times New Roman" w:hAnsi="Times New Roman"/>
        </w:rPr>
        <w:t>81</w:t>
      </w:r>
    </w:p>
    <w:p w14:paraId="1EC4A590" w14:textId="486C702F" w:rsidR="00197981" w:rsidRDefault="00197981" w:rsidP="00197981">
      <w:pPr>
        <w:rPr>
          <w:rtl/>
          <w:lang w:bidi="ar-EG"/>
        </w:rPr>
      </w:pPr>
      <w:r>
        <w:rPr>
          <w:rFonts w:hint="cs"/>
          <w:rtl/>
          <w:lang w:bidi="ar-EG"/>
        </w:rPr>
        <w:t>من شأن ال</w:t>
      </w:r>
      <w:r w:rsidRPr="00197981">
        <w:rPr>
          <w:rtl/>
          <w:lang w:bidi="ar-EG"/>
        </w:rPr>
        <w:t xml:space="preserve">تحديد </w:t>
      </w:r>
      <w:r>
        <w:rPr>
          <w:rFonts w:hint="cs"/>
          <w:rtl/>
          <w:lang w:bidi="ar-EG"/>
        </w:rPr>
        <w:t>ل</w:t>
      </w:r>
      <w:r w:rsidRPr="00197981">
        <w:rPr>
          <w:rtl/>
          <w:lang w:bidi="ar-EG"/>
        </w:rPr>
        <w:t xml:space="preserve">لاتصالات المتنقلة الدولية </w:t>
      </w:r>
      <w:r w:rsidR="003C3D0F" w:rsidRPr="003C3D0F">
        <w:rPr>
          <w:lang w:bidi="ar-EG"/>
        </w:rPr>
        <w:t>(</w:t>
      </w:r>
      <w:r w:rsidRPr="00197981">
        <w:rPr>
          <w:lang w:bidi="ar-EG"/>
        </w:rPr>
        <w:t>IMT</w:t>
      </w:r>
      <w:r w:rsidR="003C3D0F" w:rsidRPr="003C3D0F">
        <w:rPr>
          <w:lang w:bidi="ar-EG"/>
        </w:rPr>
        <w:t>)</w:t>
      </w:r>
      <w:r w:rsidRPr="00197981">
        <w:rPr>
          <w:rtl/>
          <w:lang w:bidi="ar-EG"/>
        </w:rPr>
        <w:t xml:space="preserve"> في هذ</w:t>
      </w:r>
      <w:r>
        <w:rPr>
          <w:rFonts w:hint="cs"/>
          <w:rtl/>
          <w:lang w:bidi="ar-EG"/>
        </w:rPr>
        <w:t>ين</w:t>
      </w:r>
      <w:r w:rsidRPr="00197981">
        <w:rPr>
          <w:rtl/>
          <w:lang w:bidi="ar-EG"/>
        </w:rPr>
        <w:t xml:space="preserve"> النطاق</w:t>
      </w:r>
      <w:r>
        <w:rPr>
          <w:rFonts w:hint="cs"/>
          <w:rtl/>
          <w:lang w:bidi="ar-EG"/>
        </w:rPr>
        <w:t>ين أن</w:t>
      </w:r>
      <w:r w:rsidRPr="00197981">
        <w:rPr>
          <w:rtl/>
          <w:lang w:bidi="ar-EG"/>
        </w:rPr>
        <w:t xml:space="preserve"> يكون مقبولاً، من خلال الأسلوب </w:t>
      </w:r>
      <w:r w:rsidRPr="00197981">
        <w:rPr>
          <w:lang w:bidi="ar-EG"/>
        </w:rPr>
        <w:t>K</w:t>
      </w:r>
      <w:r w:rsidRPr="003C3D0F">
        <w:rPr>
          <w:lang w:bidi="ar-EG"/>
        </w:rPr>
        <w:t>2</w:t>
      </w:r>
      <w:r w:rsidRPr="00197981">
        <w:rPr>
          <w:rtl/>
          <w:lang w:bidi="ar-EG"/>
        </w:rPr>
        <w:t xml:space="preserve"> </w:t>
      </w:r>
      <w:r w:rsidR="00797FEB">
        <w:rPr>
          <w:rFonts w:hint="cs"/>
          <w:rtl/>
          <w:lang w:bidi="ar-EG"/>
        </w:rPr>
        <w:t>(</w:t>
      </w:r>
      <w:r w:rsidRPr="00197981">
        <w:rPr>
          <w:rtl/>
          <w:lang w:bidi="ar-EG"/>
        </w:rPr>
        <w:t>إما البديل</w:t>
      </w:r>
      <w:r w:rsidR="00797FEB">
        <w:rPr>
          <w:rFonts w:hint="cs"/>
          <w:rtl/>
          <w:lang w:bidi="ar-EG"/>
        </w:rPr>
        <w:t> </w:t>
      </w:r>
      <w:r w:rsidRPr="003C3D0F">
        <w:rPr>
          <w:lang w:bidi="ar-EG"/>
        </w:rPr>
        <w:t>1</w:t>
      </w:r>
      <w:r w:rsidRPr="00197981">
        <w:rPr>
          <w:rtl/>
          <w:lang w:bidi="ar-EG"/>
        </w:rPr>
        <w:t xml:space="preserve"> أو </w:t>
      </w:r>
      <w:r w:rsidRPr="003C3D0F">
        <w:rPr>
          <w:lang w:bidi="ar-EG"/>
        </w:rPr>
        <w:t>2</w:t>
      </w:r>
      <w:r w:rsidR="00797FEB">
        <w:rPr>
          <w:rFonts w:hint="cs"/>
          <w:rtl/>
          <w:lang w:bidi="ar-EG"/>
        </w:rPr>
        <w:t>)</w:t>
      </w:r>
      <w:r w:rsidRPr="00197981">
        <w:rPr>
          <w:rtl/>
          <w:lang w:bidi="ar-EG"/>
        </w:rPr>
        <w:t xml:space="preserve"> في النطاق </w:t>
      </w:r>
      <w:r w:rsidRPr="00197981">
        <w:rPr>
          <w:lang w:bidi="ar-EG"/>
        </w:rPr>
        <w:t xml:space="preserve">GHz </w:t>
      </w:r>
      <w:r w:rsidRPr="003C3D0F">
        <w:rPr>
          <w:lang w:bidi="ar-EG"/>
        </w:rPr>
        <w:t>70</w:t>
      </w:r>
      <w:r w:rsidRPr="001979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197981">
        <w:rPr>
          <w:rtl/>
          <w:lang w:bidi="ar-EG"/>
        </w:rPr>
        <w:t xml:space="preserve">الأسلوب </w:t>
      </w:r>
      <w:r w:rsidRPr="00197981">
        <w:rPr>
          <w:lang w:bidi="ar-EG"/>
        </w:rPr>
        <w:t>L</w:t>
      </w:r>
      <w:r w:rsidRPr="003C3D0F">
        <w:rPr>
          <w:lang w:bidi="ar-EG"/>
        </w:rPr>
        <w:t>2</w:t>
      </w:r>
      <w:r w:rsidRPr="00197981">
        <w:rPr>
          <w:rtl/>
          <w:lang w:bidi="ar-EG"/>
        </w:rPr>
        <w:t xml:space="preserve"> </w:t>
      </w:r>
      <w:r w:rsidR="00797FEB">
        <w:rPr>
          <w:rFonts w:hint="cs"/>
          <w:rtl/>
          <w:lang w:bidi="ar-EG"/>
        </w:rPr>
        <w:t>(</w:t>
      </w:r>
      <w:r w:rsidRPr="00197981">
        <w:rPr>
          <w:rtl/>
          <w:lang w:bidi="ar-EG"/>
        </w:rPr>
        <w:t xml:space="preserve">إما البديل </w:t>
      </w:r>
      <w:r w:rsidRPr="003C3D0F">
        <w:rPr>
          <w:lang w:bidi="ar-EG"/>
        </w:rPr>
        <w:t>1</w:t>
      </w:r>
      <w:r w:rsidRPr="00197981">
        <w:rPr>
          <w:rtl/>
          <w:lang w:bidi="ar-EG"/>
        </w:rPr>
        <w:t xml:space="preserve"> أو </w:t>
      </w:r>
      <w:r w:rsidRPr="003C3D0F">
        <w:rPr>
          <w:lang w:bidi="ar-EG"/>
        </w:rPr>
        <w:t>2</w:t>
      </w:r>
      <w:r w:rsidR="00797FEB">
        <w:rPr>
          <w:rFonts w:hint="cs"/>
          <w:rtl/>
          <w:lang w:bidi="ar-EG"/>
        </w:rPr>
        <w:t>)</w:t>
      </w:r>
      <w:r w:rsidRPr="00197981">
        <w:rPr>
          <w:rtl/>
          <w:lang w:bidi="ar-EG"/>
        </w:rPr>
        <w:t xml:space="preserve"> في النطاق </w:t>
      </w:r>
      <w:r w:rsidRPr="00197981">
        <w:rPr>
          <w:lang w:bidi="ar-EG"/>
        </w:rPr>
        <w:t xml:space="preserve">GHz </w:t>
      </w:r>
      <w:r w:rsidRPr="003C3D0F">
        <w:rPr>
          <w:lang w:bidi="ar-EG"/>
        </w:rPr>
        <w:t>80</w:t>
      </w:r>
      <w:r w:rsidRPr="001979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197981">
        <w:rPr>
          <w:rtl/>
          <w:lang w:bidi="ar-EG"/>
        </w:rPr>
        <w:t xml:space="preserve">شروط مشروع القرار الجديد </w:t>
      </w:r>
      <w:r w:rsidRPr="00D5234F">
        <w:rPr>
          <w:b/>
          <w:bCs/>
          <w:lang w:bidi="ar-EG"/>
        </w:rPr>
        <w:t>[E113</w:t>
      </w:r>
      <w:r w:rsidR="00797FEB" w:rsidRPr="00D5234F">
        <w:rPr>
          <w:b/>
          <w:bCs/>
          <w:lang w:bidi="ar-EG"/>
        </w:rPr>
        <w:noBreakHyphen/>
      </w:r>
      <w:r w:rsidRPr="00D5234F">
        <w:rPr>
          <w:b/>
          <w:bCs/>
          <w:lang w:bidi="ar-EG"/>
        </w:rPr>
        <w:t>IMT</w:t>
      </w:r>
      <w:r w:rsidR="00797FEB" w:rsidRPr="00D5234F">
        <w:rPr>
          <w:b/>
          <w:bCs/>
          <w:lang w:bidi="ar-EG"/>
        </w:rPr>
        <w:t> </w:t>
      </w:r>
      <w:r w:rsidRPr="00D5234F">
        <w:rPr>
          <w:b/>
          <w:bCs/>
          <w:lang w:bidi="ar-EG"/>
        </w:rPr>
        <w:t>70/80GH</w:t>
      </w:r>
      <w:r w:rsidR="00D5234F" w:rsidRPr="00D5234F">
        <w:rPr>
          <w:b/>
          <w:bCs/>
          <w:lang w:bidi="ar-EG"/>
        </w:rPr>
        <w:t>z</w:t>
      </w:r>
      <w:r w:rsidRPr="00D5234F">
        <w:rPr>
          <w:b/>
          <w:bCs/>
          <w:lang w:bidi="ar-EG"/>
        </w:rPr>
        <w:t>]</w:t>
      </w:r>
      <w:r w:rsidR="00797FEB" w:rsidRPr="00D5234F">
        <w:rPr>
          <w:b/>
          <w:bCs/>
          <w:lang w:bidi="ar-EG"/>
        </w:rPr>
        <w:t> </w:t>
      </w:r>
      <w:r w:rsidR="003C3D0F" w:rsidRPr="00D5234F">
        <w:rPr>
          <w:b/>
          <w:bCs/>
          <w:lang w:bidi="ar-EG"/>
        </w:rPr>
        <w:t>(</w:t>
      </w:r>
      <w:r w:rsidRPr="00D5234F">
        <w:rPr>
          <w:b/>
          <w:bCs/>
          <w:lang w:bidi="ar-EG"/>
        </w:rPr>
        <w:t>WRC-19</w:t>
      </w:r>
      <w:r w:rsidR="003C3D0F" w:rsidRPr="00D5234F">
        <w:rPr>
          <w:b/>
          <w:bCs/>
          <w:lang w:bidi="ar-EG"/>
        </w:rPr>
        <w:t>)</w:t>
      </w:r>
      <w:r w:rsidRPr="00D5234F">
        <w:rPr>
          <w:rtl/>
          <w:lang w:bidi="ar-EG"/>
        </w:rPr>
        <w:t>.</w:t>
      </w:r>
    </w:p>
    <w:p w14:paraId="0DAD504B" w14:textId="62A1EEB3" w:rsidR="00D379C8" w:rsidRDefault="00D379C8" w:rsidP="00D379C8">
      <w:pPr>
        <w:pStyle w:val="Headingb"/>
        <w:rPr>
          <w:rtl/>
        </w:rPr>
      </w:pPr>
      <w:r w:rsidRPr="00197981">
        <w:rPr>
          <w:rFonts w:ascii="Times New Roman" w:hAnsi="Times New Roman" w:hint="cs"/>
          <w:rtl/>
        </w:rPr>
        <w:lastRenderedPageBreak/>
        <w:t>نطاقات</w:t>
      </w:r>
      <w:r w:rsidRPr="00197981">
        <w:rPr>
          <w:rFonts w:hint="cs"/>
          <w:rtl/>
        </w:rPr>
        <w:t xml:space="preserve"> أخرى</w:t>
      </w:r>
    </w:p>
    <w:p w14:paraId="794F2244" w14:textId="74CAB3CC" w:rsidR="00D379C8" w:rsidRPr="00D379C8" w:rsidRDefault="0010662C" w:rsidP="0010662C">
      <w:pPr>
        <w:rPr>
          <w:rtl/>
        </w:rPr>
      </w:pPr>
      <w:r w:rsidRPr="00197981">
        <w:rPr>
          <w:rtl/>
          <w:lang w:bidi="ar-EG"/>
        </w:rPr>
        <w:t xml:space="preserve">للبند </w:t>
      </w:r>
      <w:r w:rsidRPr="003C3D0F">
        <w:rPr>
          <w:lang w:bidi="ar-EG"/>
        </w:rPr>
        <w:t>13</w:t>
      </w:r>
      <w:r w:rsidR="00987E67">
        <w:rPr>
          <w:lang w:bidi="ar-EG"/>
        </w:rPr>
        <w:t>.</w:t>
      </w:r>
      <w:r w:rsidRPr="003C3D0F">
        <w:rPr>
          <w:lang w:bidi="ar-EG"/>
        </w:rPr>
        <w:t>1</w:t>
      </w:r>
      <w:r w:rsidRPr="00197981">
        <w:rPr>
          <w:rtl/>
          <w:lang w:bidi="ar-EG"/>
        </w:rPr>
        <w:t xml:space="preserve"> من جدول الأعمال</w:t>
      </w:r>
      <w:r w:rsidRPr="0010662C">
        <w:rPr>
          <w:rFonts w:hint="cs"/>
          <w:rtl/>
          <w:lang w:bidi="ar-EG"/>
        </w:rPr>
        <w:t>، يتعين صرف</w:t>
      </w:r>
      <w:r w:rsidRPr="00197981">
        <w:rPr>
          <w:rtl/>
          <w:lang w:bidi="ar-EG"/>
        </w:rPr>
        <w:t xml:space="preserve"> النظر </w:t>
      </w:r>
      <w:r w:rsidRPr="0010662C">
        <w:rPr>
          <w:rFonts w:hint="cs"/>
          <w:rtl/>
          <w:lang w:bidi="ar-EG"/>
        </w:rPr>
        <w:t>عما يقع من</w:t>
      </w:r>
      <w:r w:rsidRPr="00197981">
        <w:rPr>
          <w:rtl/>
          <w:lang w:bidi="ar-EG"/>
        </w:rPr>
        <w:t xml:space="preserve"> النطاقات الترددية خارج </w:t>
      </w:r>
      <w:r w:rsidRPr="00797FEB">
        <w:rPr>
          <w:b/>
          <w:bCs/>
          <w:rtl/>
          <w:lang w:bidi="ar-EG"/>
        </w:rPr>
        <w:t>القرار</w:t>
      </w:r>
      <w:r w:rsidRPr="00197981">
        <w:rPr>
          <w:rtl/>
          <w:lang w:bidi="ar-EG"/>
        </w:rPr>
        <w:t xml:space="preserve"> </w:t>
      </w:r>
      <w:r w:rsidR="00797FEB" w:rsidRPr="00797FEB">
        <w:rPr>
          <w:b/>
          <w:bCs/>
          <w:lang w:bidi="ar-EG"/>
        </w:rPr>
        <w:t xml:space="preserve">238 </w:t>
      </w:r>
      <w:r w:rsidR="003C3D0F" w:rsidRPr="00797FEB">
        <w:rPr>
          <w:b/>
          <w:bCs/>
          <w:lang w:bidi="ar-EG"/>
        </w:rPr>
        <w:t>(</w:t>
      </w:r>
      <w:r w:rsidRPr="00797FEB">
        <w:rPr>
          <w:b/>
          <w:bCs/>
        </w:rPr>
        <w:t>WRC-15</w:t>
      </w:r>
      <w:r w:rsidR="003C3D0F" w:rsidRPr="00797FEB">
        <w:rPr>
          <w:b/>
          <w:bCs/>
          <w:lang w:bidi="ar-EG"/>
        </w:rPr>
        <w:t>)</w:t>
      </w:r>
      <w:r w:rsidRPr="00197981">
        <w:rPr>
          <w:rtl/>
          <w:lang w:bidi="ar-EG"/>
        </w:rPr>
        <w:t>. على وجه الخصوص، كما ذكر أعلاه، ينبغي</w:t>
      </w:r>
      <w:r w:rsidRPr="0010662C">
        <w:rPr>
          <w:rFonts w:hint="cs"/>
          <w:rtl/>
          <w:lang w:bidi="ar-EG"/>
        </w:rPr>
        <w:t>، بشأن</w:t>
      </w:r>
      <w:r w:rsidRPr="00197981">
        <w:rPr>
          <w:rtl/>
          <w:lang w:bidi="ar-EG"/>
        </w:rPr>
        <w:t xml:space="preserve"> </w:t>
      </w:r>
      <w:r w:rsidRPr="00197981">
        <w:rPr>
          <w:rFonts w:hint="cs"/>
          <w:rtl/>
          <w:lang w:bidi="ar-EG"/>
        </w:rPr>
        <w:t>ا</w:t>
      </w:r>
      <w:r w:rsidRPr="00197981">
        <w:rPr>
          <w:rtl/>
          <w:lang w:bidi="ar-EG"/>
        </w:rPr>
        <w:t>لاتصالات المتنقلة الدولية</w:t>
      </w:r>
      <w:r w:rsidR="00096B1F">
        <w:rPr>
          <w:lang w:bidi="ar-EG"/>
        </w:rPr>
        <w:t>2020</w:t>
      </w:r>
      <w:r w:rsidR="00096B1F">
        <w:rPr>
          <w:lang w:bidi="ar-EG"/>
        </w:rPr>
        <w:noBreakHyphen/>
      </w:r>
      <w:r w:rsidRPr="00197981">
        <w:rPr>
          <w:rFonts w:hint="cs"/>
          <w:rtl/>
          <w:lang w:bidi="ar-EG"/>
        </w:rPr>
        <w:t>/الجيل الخامس</w:t>
      </w:r>
      <w:r w:rsidR="00797FEB">
        <w:rPr>
          <w:rFonts w:hint="cs"/>
          <w:rtl/>
          <w:lang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Pr="00197981">
        <w:t>IMT-</w:t>
      </w:r>
      <w:r w:rsidRPr="003C3D0F">
        <w:t>2020</w:t>
      </w:r>
      <w:r w:rsidRPr="00197981">
        <w:t>/</w:t>
      </w:r>
      <w:r w:rsidRPr="003C3D0F">
        <w:t>5</w:t>
      </w:r>
      <w:r w:rsidRPr="00197981">
        <w:t>G</w:t>
      </w:r>
      <w:r w:rsidR="003C3D0F" w:rsidRPr="003C3D0F">
        <w:rPr>
          <w:rFonts w:hint="cs"/>
          <w:lang w:bidi="ar-EG"/>
        </w:rPr>
        <w:t>)</w:t>
      </w:r>
      <w:r w:rsidR="00797FEB">
        <w:rPr>
          <w:rFonts w:hint="cs"/>
          <w:rtl/>
          <w:lang w:bidi="ar-EG"/>
        </w:rPr>
        <w:t xml:space="preserve">، </w:t>
      </w:r>
      <w:r w:rsidRPr="0010662C">
        <w:rPr>
          <w:rFonts w:hint="cs"/>
          <w:rtl/>
          <w:lang w:bidi="ar-EG"/>
        </w:rPr>
        <w:t>صرف</w:t>
      </w:r>
      <w:r w:rsidRPr="00197981">
        <w:rPr>
          <w:rtl/>
          <w:lang w:bidi="ar-EG"/>
        </w:rPr>
        <w:t xml:space="preserve"> النظر </w:t>
      </w:r>
      <w:r w:rsidRPr="0010662C">
        <w:rPr>
          <w:rFonts w:hint="cs"/>
          <w:rtl/>
          <w:lang w:bidi="ar-EG"/>
        </w:rPr>
        <w:t>عن</w:t>
      </w:r>
      <w:r w:rsidRPr="00197981">
        <w:rPr>
          <w:rtl/>
          <w:lang w:bidi="ar-EG"/>
        </w:rPr>
        <w:t xml:space="preserve"> نطاقات الطيف الساتلي المستخدمة حالياً في جميع أنحاء العالم </w:t>
      </w:r>
      <w:r w:rsidRPr="0010662C">
        <w:rPr>
          <w:rFonts w:hint="cs"/>
          <w:rtl/>
          <w:lang w:bidi="ar-EG"/>
        </w:rPr>
        <w:t>والواقعة</w:t>
      </w:r>
      <w:r w:rsidRPr="00197981">
        <w:rPr>
          <w:rtl/>
          <w:lang w:bidi="ar-EG"/>
        </w:rPr>
        <w:t xml:space="preserve"> خارج </w:t>
      </w:r>
      <w:r w:rsidRPr="0010662C">
        <w:rPr>
          <w:rFonts w:hint="cs"/>
          <w:rtl/>
          <w:lang w:bidi="ar-EG"/>
        </w:rPr>
        <w:t>مجال تطبيق</w:t>
      </w:r>
      <w:r w:rsidRPr="00197981">
        <w:rPr>
          <w:rtl/>
          <w:lang w:bidi="ar-EG"/>
        </w:rPr>
        <w:t xml:space="preserve"> القرار وبند جدول الأعمال</w:t>
      </w:r>
      <w:r w:rsidR="00797FEB">
        <w:rPr>
          <w:rFonts w:hint="cs"/>
          <w:rtl/>
          <w:lang w:bidi="ar-EG"/>
        </w:rPr>
        <w:t>.</w:t>
      </w:r>
    </w:p>
    <w:p w14:paraId="5172FA0A" w14:textId="3FB64E0A" w:rsidR="00D379C8" w:rsidRDefault="00D379C8" w:rsidP="00D379C8">
      <w:pPr>
        <w:pStyle w:val="Heading1"/>
        <w:rPr>
          <w:rtl/>
        </w:rPr>
      </w:pPr>
      <w:r w:rsidRPr="003C3D0F"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5328FD39" w14:textId="3C80F3AD" w:rsidR="0010662C" w:rsidRDefault="0010662C" w:rsidP="00096B1F">
      <w:pPr>
        <w:rPr>
          <w:rtl/>
          <w:lang w:bidi="ar-EG"/>
        </w:rPr>
      </w:pPr>
      <w:r w:rsidRPr="0010662C">
        <w:rPr>
          <w:rtl/>
          <w:lang w:bidi="ar-EG"/>
        </w:rPr>
        <w:t xml:space="preserve">تقدم إدارات ساموا بكل احترام المقترحات التالية بشأن البند </w:t>
      </w:r>
      <w:r w:rsidRPr="003C3D0F">
        <w:rPr>
          <w:lang w:bidi="ar-EG"/>
        </w:rPr>
        <w:t>13</w:t>
      </w:r>
      <w:r w:rsidR="00797FEB">
        <w:rPr>
          <w:lang w:bidi="ar-EG"/>
        </w:rPr>
        <w:t>.</w:t>
      </w:r>
      <w:r w:rsidRPr="003C3D0F">
        <w:rPr>
          <w:lang w:bidi="ar-EG"/>
        </w:rPr>
        <w:t>1</w:t>
      </w:r>
      <w:r w:rsidRPr="0010662C">
        <w:rPr>
          <w:rtl/>
          <w:lang w:bidi="ar-EG"/>
        </w:rPr>
        <w:t xml:space="preserve"> من جدول الأعمال</w:t>
      </w:r>
      <w:r w:rsidR="00096B1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ويدعى</w:t>
      </w:r>
      <w:r w:rsidRPr="0010662C">
        <w:rPr>
          <w:rtl/>
          <w:lang w:bidi="ar-EG"/>
        </w:rPr>
        <w:t xml:space="preserve"> الفريق </w:t>
      </w:r>
      <w:r>
        <w:rPr>
          <w:rFonts w:hint="cs"/>
          <w:rtl/>
          <w:lang w:bidi="ar-EG"/>
        </w:rPr>
        <w:t>التحضيري للمؤتمر لدى</w:t>
      </w:r>
      <w:r w:rsidRPr="0010662C">
        <w:rPr>
          <w:rFonts w:hint="cs"/>
          <w:rtl/>
          <w:lang w:bidi="ar-EG"/>
        </w:rPr>
        <w:t xml:space="preserve"> جماعة</w:t>
      </w:r>
      <w:r w:rsidRPr="0010662C">
        <w:rPr>
          <w:rtl/>
          <w:lang w:bidi="ar-EG"/>
        </w:rPr>
        <w:t xml:space="preserve"> آسيا والمحيط الهادئ للاتصالات</w:t>
      </w:r>
      <w:r>
        <w:rPr>
          <w:rFonts w:hint="cs"/>
          <w:rtl/>
          <w:lang w:bidi="ar-EG"/>
        </w:rPr>
        <w:t xml:space="preserve"> </w:t>
      </w:r>
      <w:r w:rsidR="003C3D0F" w:rsidRPr="003C3D0F">
        <w:rPr>
          <w:rFonts w:hint="cs"/>
          <w:lang w:bidi="ar-EG"/>
        </w:rPr>
        <w:t>(</w:t>
      </w:r>
      <w:r w:rsidRPr="0010662C">
        <w:rPr>
          <w:lang w:bidi="ar-EG"/>
        </w:rPr>
        <w:t>APG</w:t>
      </w:r>
      <w:r w:rsidR="003C3D0F" w:rsidRPr="003C3D0F">
        <w:rPr>
          <w:rFonts w:hint="cs"/>
          <w:lang w:bidi="ar-EG"/>
        </w:rPr>
        <w:t>)</w:t>
      </w:r>
      <w:r w:rsidRPr="0010662C">
        <w:rPr>
          <w:rtl/>
          <w:lang w:bidi="ar-EG"/>
        </w:rPr>
        <w:t xml:space="preserve"> إلى النظر في </w:t>
      </w:r>
      <w:r>
        <w:rPr>
          <w:rFonts w:hint="cs"/>
          <w:rtl/>
          <w:lang w:bidi="ar-EG"/>
        </w:rPr>
        <w:t>إعداد</w:t>
      </w:r>
      <w:r w:rsidRPr="0010662C">
        <w:rPr>
          <w:rtl/>
          <w:lang w:bidi="ar-EG"/>
        </w:rPr>
        <w:t xml:space="preserve"> رأي أولي ل</w:t>
      </w:r>
      <w:r>
        <w:rPr>
          <w:rFonts w:hint="cs"/>
          <w:rtl/>
          <w:lang w:bidi="ar-EG"/>
        </w:rPr>
        <w:t xml:space="preserve">لجماعة </w:t>
      </w:r>
      <w:r w:rsidRPr="0010662C">
        <w:rPr>
          <w:rtl/>
          <w:lang w:bidi="ar-EG"/>
        </w:rPr>
        <w:t>أو</w:t>
      </w:r>
      <w:r w:rsidR="00797FE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م</w:t>
      </w:r>
      <w:r w:rsidRPr="0010662C">
        <w:rPr>
          <w:rtl/>
          <w:lang w:bidi="ar-EG"/>
        </w:rPr>
        <w:t>قتر</w:t>
      </w:r>
      <w:r>
        <w:rPr>
          <w:rFonts w:hint="cs"/>
          <w:rtl/>
          <w:lang w:bidi="ar-EG"/>
        </w:rPr>
        <w:t>ح</w:t>
      </w:r>
      <w:r w:rsidRPr="0010662C">
        <w:rPr>
          <w:rtl/>
          <w:lang w:bidi="ar-EG"/>
        </w:rPr>
        <w:t xml:space="preserve"> مشترك أولي، </w:t>
      </w:r>
      <w:r>
        <w:rPr>
          <w:rFonts w:hint="cs"/>
          <w:rtl/>
          <w:lang w:bidi="ar-EG"/>
        </w:rPr>
        <w:t>أياً</w:t>
      </w:r>
      <w:r w:rsidRPr="0010662C">
        <w:rPr>
          <w:rtl/>
          <w:lang w:bidi="ar-EG"/>
        </w:rPr>
        <w:t xml:space="preserve"> كان </w:t>
      </w:r>
      <w:r>
        <w:rPr>
          <w:rFonts w:hint="cs"/>
          <w:rtl/>
          <w:lang w:bidi="ar-EG"/>
        </w:rPr>
        <w:t>ذا صلة</w:t>
      </w:r>
      <w:r w:rsidRPr="0010662C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بشأن ا</w:t>
      </w:r>
      <w:r w:rsidRPr="0010662C">
        <w:rPr>
          <w:rtl/>
          <w:lang w:bidi="ar-EG"/>
        </w:rPr>
        <w:t xml:space="preserve">لبند </w:t>
      </w:r>
      <w:r w:rsidRPr="003C3D0F">
        <w:rPr>
          <w:lang w:bidi="ar-EG"/>
        </w:rPr>
        <w:t>13</w:t>
      </w:r>
      <w:r w:rsidR="00797FEB">
        <w:rPr>
          <w:lang w:bidi="ar-EG"/>
        </w:rPr>
        <w:t>.</w:t>
      </w:r>
      <w:r w:rsidRPr="003C3D0F">
        <w:rPr>
          <w:lang w:bidi="ar-EG"/>
        </w:rPr>
        <w:t>1</w:t>
      </w:r>
      <w:r w:rsidRPr="0010662C">
        <w:rPr>
          <w:rtl/>
          <w:lang w:bidi="ar-EG"/>
        </w:rPr>
        <w:t xml:space="preserve"> من جدول أعمال المؤتمر </w:t>
      </w:r>
      <w:r w:rsidRPr="0010662C">
        <w:rPr>
          <w:lang w:bidi="ar-EG"/>
        </w:rPr>
        <w:t>WRC-</w:t>
      </w:r>
      <w:r w:rsidRPr="003C3D0F">
        <w:rPr>
          <w:lang w:bidi="ar-EG"/>
        </w:rPr>
        <w:t>19</w:t>
      </w:r>
      <w:r w:rsidRPr="0010662C">
        <w:rPr>
          <w:rtl/>
          <w:lang w:bidi="ar-EG"/>
        </w:rPr>
        <w:t xml:space="preserve"> استناداً إلى المقترحات الواردة أعلاه، وعلى النحو الموجز أدناه.</w:t>
      </w:r>
    </w:p>
    <w:p w14:paraId="7EF5D20C" w14:textId="01B14DEA" w:rsidR="00D379C8" w:rsidRDefault="0010662C" w:rsidP="0010662C">
      <w:pPr>
        <w:pStyle w:val="Tabletitle"/>
        <w:rPr>
          <w:rtl/>
          <w:lang w:bidi="ar-EG"/>
        </w:rPr>
      </w:pPr>
      <w:r w:rsidRPr="0083255E">
        <w:rPr>
          <w:rtl/>
          <w:lang w:bidi="ar-EG"/>
        </w:rPr>
        <w:t>ملخص المقترحات</w:t>
      </w:r>
      <w:r w:rsidRPr="0010662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Pr="0010662C">
        <w:rPr>
          <w:rFonts w:hint="cs"/>
          <w:rtl/>
          <w:lang w:bidi="ar-EG"/>
        </w:rPr>
        <w:t>بشأن ا</w:t>
      </w:r>
      <w:r w:rsidRPr="0010662C">
        <w:rPr>
          <w:rtl/>
          <w:lang w:bidi="ar-EG"/>
        </w:rPr>
        <w:t xml:space="preserve">لبند </w:t>
      </w:r>
      <w:r w:rsidRPr="003C3D0F">
        <w:rPr>
          <w:lang w:bidi="ar-EG"/>
        </w:rPr>
        <w:t>1</w:t>
      </w:r>
      <w:r w:rsidRPr="0010662C">
        <w:rPr>
          <w:rtl/>
          <w:lang w:bidi="ar-EG"/>
        </w:rPr>
        <w:t>.</w:t>
      </w:r>
      <w:r w:rsidRPr="003C3D0F">
        <w:rPr>
          <w:lang w:bidi="ar-EG"/>
        </w:rPr>
        <w:t>1</w:t>
      </w:r>
      <w:r w:rsidR="00096B1F">
        <w:rPr>
          <w:lang w:bidi="ar-EG"/>
        </w:rPr>
        <w:t>3</w:t>
      </w:r>
      <w:r w:rsidRPr="0010662C">
        <w:rPr>
          <w:rtl/>
          <w:lang w:bidi="ar-EG"/>
        </w:rPr>
        <w:t xml:space="preserve"> من جدول </w:t>
      </w:r>
      <w:r>
        <w:rPr>
          <w:rFonts w:hint="cs"/>
          <w:rtl/>
          <w:lang w:bidi="ar-EG"/>
        </w:rPr>
        <w:t>ال</w:t>
      </w:r>
      <w:r w:rsidRPr="0010662C">
        <w:rPr>
          <w:rtl/>
          <w:lang w:bidi="ar-EG"/>
        </w:rPr>
        <w:t>أعمال</w:t>
      </w:r>
    </w:p>
    <w:tbl>
      <w:tblPr>
        <w:tblStyle w:val="TableGrid1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1568"/>
        <w:gridCol w:w="1164"/>
        <w:gridCol w:w="6907"/>
      </w:tblGrid>
      <w:tr w:rsidR="00D379C8" w:rsidRPr="00D379C8" w14:paraId="5D44C88B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12C7" w14:textId="5952C34C" w:rsidR="00D379C8" w:rsidRPr="00D379C8" w:rsidRDefault="00D379C8" w:rsidP="00D379C8">
            <w:pPr>
              <w:pStyle w:val="Tablehead"/>
              <w:bidi w:val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النطاق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4890" w14:textId="0314E2B9" w:rsidR="00D379C8" w:rsidRPr="00E323DE" w:rsidRDefault="00E323DE" w:rsidP="00E323DE">
            <w:pPr>
              <w:pStyle w:val="Tablehead"/>
            </w:pPr>
            <w:r>
              <w:rPr>
                <w:rFonts w:hint="cs"/>
                <w:rtl/>
                <w:lang w:val="en-GB"/>
              </w:rPr>
              <w:t>الاتصالات المتنقلة الدولية</w:t>
            </w:r>
            <w:r>
              <w:rPr>
                <w:rtl/>
                <w:lang w:val="en-GB"/>
              </w:rPr>
              <w:noBreakHyphen/>
            </w:r>
            <w:r>
              <w:t>2020</w:t>
            </w:r>
            <w:r>
              <w:rPr>
                <w:rFonts w:hint="cs"/>
                <w:rtl/>
              </w:rPr>
              <w:t xml:space="preserve"> </w:t>
            </w:r>
            <w:r w:rsidRPr="00E323DE">
              <w:rPr>
                <w:spacing w:val="-8"/>
              </w:rPr>
              <w:t>(</w:t>
            </w:r>
            <w:r w:rsidRPr="00E323DE">
              <w:rPr>
                <w:spacing w:val="-8"/>
                <w:lang w:val="en-GB"/>
              </w:rPr>
              <w:t>IMT-</w:t>
            </w:r>
            <w:r w:rsidRPr="00E323DE">
              <w:rPr>
                <w:spacing w:val="-8"/>
              </w:rPr>
              <w:t>2020</w:t>
            </w:r>
            <w:r w:rsidRPr="00E323DE">
              <w:rPr>
                <w:spacing w:val="-8"/>
              </w:rPr>
              <w:t>)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849" w14:textId="77CE1B18" w:rsidR="00D379C8" w:rsidRPr="00D379C8" w:rsidRDefault="0010662C" w:rsidP="000647D9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تقرير الاجتماع التحضيري للمؤتمر</w:t>
            </w:r>
          </w:p>
        </w:tc>
      </w:tr>
      <w:tr w:rsidR="00D379C8" w:rsidRPr="00D379C8" w14:paraId="071A0953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36F" w14:textId="5D550702" w:rsidR="00D379C8" w:rsidRPr="00D379C8" w:rsidRDefault="00D379C8" w:rsidP="00D379C8">
            <w:pPr>
              <w:pStyle w:val="Tabletext"/>
              <w:rPr>
                <w:lang w:val="en-GB"/>
              </w:rPr>
            </w:pPr>
            <w:r w:rsidRPr="00D379C8">
              <w:rPr>
                <w:lang w:val="en-GB"/>
              </w:rPr>
              <w:t>GHz</w:t>
            </w:r>
            <w:r>
              <w:rPr>
                <w:lang w:val="en-GB"/>
              </w:rPr>
              <w:t xml:space="preserve"> </w:t>
            </w:r>
            <w:r w:rsidRPr="003C3D0F">
              <w:t>27</w:t>
            </w:r>
            <w:r>
              <w:rPr>
                <w:lang w:val="en-GB"/>
              </w:rPr>
              <w:t>,</w:t>
            </w:r>
            <w:r w:rsidRPr="003C3D0F">
              <w:t>5</w:t>
            </w:r>
            <w:r>
              <w:rPr>
                <w:lang w:val="en-GB"/>
              </w:rPr>
              <w:t>-</w:t>
            </w:r>
            <w:r w:rsidRPr="003C3D0F">
              <w:t>24</w:t>
            </w:r>
            <w:r>
              <w:rPr>
                <w:lang w:val="en-GB"/>
              </w:rPr>
              <w:t>,</w:t>
            </w:r>
            <w:r w:rsidRPr="003C3D0F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2CD5" w14:textId="36ECFA41" w:rsidR="00D379C8" w:rsidRPr="00D379C8" w:rsidRDefault="00D379C8" w:rsidP="00D379C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5A7" w14:textId="4CB670D1" w:rsidR="004B6604" w:rsidRDefault="004B6604" w:rsidP="004B6604">
            <w:pPr>
              <w:pStyle w:val="Tabletext"/>
              <w:rPr>
                <w:rtl/>
                <w:lang w:val="en-GB" w:bidi="ar-EG"/>
              </w:rPr>
            </w:pPr>
            <w:bookmarkStart w:id="2" w:name="_Hlk15494439"/>
            <w:r w:rsidRPr="004B6604">
              <w:rPr>
                <w:rFonts w:hint="cs"/>
                <w:rtl/>
                <w:lang w:val="en-GB" w:bidi="ar-EG"/>
              </w:rPr>
              <w:t>الأسلوب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4B6604">
              <w:t>A</w:t>
            </w:r>
            <w:r w:rsidRPr="003C3D0F">
              <w:t>2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="00797FEB">
              <w:rPr>
                <w:rFonts w:hint="cs"/>
                <w:rtl/>
                <w:lang w:val="en-GB" w:bidi="ar-EG"/>
              </w:rPr>
              <w:t>(</w:t>
            </w:r>
            <w:r w:rsidRPr="004B6604">
              <w:rPr>
                <w:rtl/>
                <w:lang w:val="en-GB" w:bidi="ar-EG"/>
              </w:rPr>
              <w:t xml:space="preserve">البديل </w:t>
            </w:r>
            <w:r w:rsidRPr="003C3D0F">
              <w:rPr>
                <w:lang w:bidi="ar-EG"/>
              </w:rPr>
              <w:t>1</w:t>
            </w:r>
            <w:r w:rsidRPr="004B6604">
              <w:rPr>
                <w:rtl/>
                <w:lang w:val="en-GB" w:bidi="ar-EG"/>
              </w:rPr>
              <w:t xml:space="preserve"> أو </w:t>
            </w:r>
            <w:r w:rsidRPr="003C3D0F">
              <w:rPr>
                <w:lang w:bidi="ar-EG"/>
              </w:rPr>
              <w:t>2</w:t>
            </w:r>
            <w:r w:rsidR="00797FEB">
              <w:rPr>
                <w:rFonts w:hint="cs"/>
                <w:rtl/>
                <w:lang w:val="en-GB" w:bidi="ar-EG"/>
              </w:rPr>
              <w:t>)</w:t>
            </w:r>
            <w:r>
              <w:rPr>
                <w:rFonts w:hint="cs"/>
                <w:rtl/>
                <w:lang w:val="en-GB" w:bidi="ar-EG"/>
              </w:rPr>
              <w:t xml:space="preserve">، </w:t>
            </w:r>
            <w:r w:rsidRPr="0083255E">
              <w:rPr>
                <w:rtl/>
                <w:lang w:val="en-GB" w:bidi="ar-EG"/>
              </w:rPr>
              <w:t>مع مراعاة:</w:t>
            </w:r>
          </w:p>
          <w:p w14:paraId="14994984" w14:textId="5A252BB3" w:rsidR="004B6604" w:rsidRDefault="004B6604" w:rsidP="004B6604">
            <w:pPr>
              <w:pStyle w:val="Tabletext"/>
              <w:rPr>
                <w:rtl/>
                <w:lang w:val="en-GB" w:bidi="ar-EG"/>
              </w:rPr>
            </w:pPr>
            <w:r w:rsidRPr="004B6604">
              <w:rPr>
                <w:rtl/>
                <w:lang w:val="en-GB" w:bidi="ar-EG"/>
              </w:rPr>
              <w:t xml:space="preserve">الشرط </w:t>
            </w:r>
            <w:r w:rsidRPr="004B6604">
              <w:t>A</w:t>
            </w:r>
            <w:r w:rsidRPr="003C3D0F">
              <w:t>2</w:t>
            </w:r>
            <w:r w:rsidRPr="004B6604">
              <w:t>d</w:t>
            </w:r>
            <w:r w:rsidRPr="004B6604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1</w:t>
            </w:r>
          </w:p>
          <w:p w14:paraId="12637A0A" w14:textId="0EB2BB94" w:rsidR="004B6604" w:rsidRPr="00797FEB" w:rsidRDefault="004B6604" w:rsidP="004B6604">
            <w:pPr>
              <w:pStyle w:val="Tabletext"/>
              <w:rPr>
                <w:rtl/>
                <w:lang w:val="en-GB" w:bidi="ar-EG"/>
              </w:rPr>
            </w:pPr>
            <w:r w:rsidRPr="004B6604">
              <w:rPr>
                <w:rtl/>
                <w:lang w:val="en-GB" w:bidi="ar-EG"/>
              </w:rPr>
              <w:t xml:space="preserve">الشرط </w:t>
            </w:r>
            <w:r w:rsidRPr="004B6604">
              <w:t>A</w:t>
            </w:r>
            <w:r w:rsidRPr="003C3D0F">
              <w:t>2</w:t>
            </w:r>
            <w:r w:rsidRPr="004B6604">
              <w:t>e</w:t>
            </w:r>
            <w:r w:rsidRPr="004B6604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3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="00797FEB">
              <w:rPr>
                <w:rFonts w:hint="cs"/>
                <w:rtl/>
                <w:lang w:val="en-GB" w:bidi="ar-EG"/>
              </w:rPr>
              <w:t>(</w:t>
            </w:r>
            <w:r w:rsidRPr="004B6604">
              <w:rPr>
                <w:rFonts w:hint="cs"/>
                <w:rtl/>
                <w:lang w:val="en-GB" w:bidi="ar-EG"/>
              </w:rPr>
              <w:t>بحد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3C3D0F">
              <w:rPr>
                <w:lang w:bidi="ar-EG"/>
              </w:rPr>
              <w:t>37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4B6604">
              <w:rPr>
                <w:bCs/>
                <w:iCs/>
                <w:lang w:val="en-GB"/>
              </w:rPr>
              <w:t>dBm/</w:t>
            </w:r>
            <w:r w:rsidRPr="003C3D0F">
              <w:rPr>
                <w:bCs/>
                <w:iCs/>
              </w:rPr>
              <w:t>200</w:t>
            </w:r>
            <w:r w:rsidRPr="004B6604">
              <w:rPr>
                <w:bCs/>
                <w:iCs/>
                <w:lang w:val="en-GB"/>
              </w:rPr>
              <w:t xml:space="preserve"> MHz</w:t>
            </w:r>
            <w:r w:rsidR="00797FEB">
              <w:rPr>
                <w:rFonts w:hint="cs"/>
                <w:rtl/>
                <w:lang w:val="en-GB" w:bidi="ar-EG"/>
              </w:rPr>
              <w:t>)</w:t>
            </w:r>
          </w:p>
          <w:p w14:paraId="764318C4" w14:textId="2ABC81EC" w:rsidR="00D379C8" w:rsidRPr="004B6604" w:rsidRDefault="004B6604" w:rsidP="004B6604">
            <w:pPr>
              <w:pStyle w:val="Tabletext"/>
              <w:rPr>
                <w:lang w:val="en-GB"/>
              </w:rPr>
            </w:pPr>
            <w:r w:rsidRPr="004B6604">
              <w:rPr>
                <w:rtl/>
                <w:lang w:val="en-GB" w:bidi="ar-EG"/>
              </w:rPr>
              <w:t xml:space="preserve">الشرط </w:t>
            </w:r>
            <w:r w:rsidRPr="004B6604">
              <w:t>A</w:t>
            </w:r>
            <w:r w:rsidRPr="003C3D0F">
              <w:t>2</w:t>
            </w:r>
            <w:r w:rsidRPr="004B6604">
              <w:t>g</w:t>
            </w:r>
            <w:r w:rsidRPr="004B6604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3</w:t>
            </w:r>
            <w:r w:rsidRPr="004B6604">
              <w:rPr>
                <w:rtl/>
                <w:lang w:val="en-GB" w:bidi="ar-EG"/>
              </w:rPr>
              <w:t xml:space="preserve"> أو </w:t>
            </w:r>
            <w:r w:rsidRPr="003C3D0F">
              <w:rPr>
                <w:lang w:bidi="ar-EG"/>
              </w:rPr>
              <w:t>4</w:t>
            </w:r>
            <w:r w:rsidRPr="004B6604">
              <w:rPr>
                <w:rtl/>
                <w:lang w:val="en-GB" w:bidi="ar-EG"/>
              </w:rPr>
              <w:t xml:space="preserve"> من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="003D0766" w:rsidRPr="003D0766">
              <w:rPr>
                <w:rFonts w:hint="cs"/>
                <w:rtl/>
                <w:lang w:val="en-GB"/>
              </w:rPr>
              <w:t>مشروع القرار الجديد</w:t>
            </w:r>
            <w:r w:rsidR="003D0766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D379C8" w:rsidRPr="00D379C8">
              <w:rPr>
                <w:b/>
                <w:iCs/>
                <w:lang w:val="en-GB"/>
              </w:rPr>
              <w:t>[A</w:t>
            </w:r>
            <w:r w:rsidR="00D379C8" w:rsidRPr="003C3D0F">
              <w:rPr>
                <w:b/>
                <w:iCs/>
              </w:rPr>
              <w:t>113</w:t>
            </w:r>
            <w:r w:rsidR="00D379C8" w:rsidRPr="00D379C8">
              <w:rPr>
                <w:b/>
                <w:iCs/>
                <w:lang w:val="en-GB"/>
              </w:rPr>
              <w:t xml:space="preserve">-IMT </w:t>
            </w:r>
            <w:r w:rsidR="00D379C8" w:rsidRPr="003C3D0F">
              <w:rPr>
                <w:b/>
                <w:iCs/>
              </w:rPr>
              <w:t>26</w:t>
            </w:r>
            <w:r w:rsidR="00D379C8" w:rsidRPr="00D379C8">
              <w:rPr>
                <w:b/>
                <w:iCs/>
                <w:lang w:val="en-GB"/>
              </w:rPr>
              <w:t xml:space="preserve"> GH</w:t>
            </w:r>
            <w:r w:rsidR="008E3ABB">
              <w:rPr>
                <w:b/>
                <w:iCs/>
                <w:lang w:val="en-GB"/>
              </w:rPr>
              <w:t>z</w:t>
            </w:r>
            <w:r w:rsidR="00D379C8" w:rsidRPr="00D379C8">
              <w:rPr>
                <w:b/>
                <w:iCs/>
                <w:lang w:val="en-GB"/>
              </w:rPr>
              <w:t xml:space="preserve">] </w:t>
            </w:r>
            <w:r w:rsidR="003C3D0F" w:rsidRPr="003C3D0F">
              <w:rPr>
                <w:b/>
                <w:iCs/>
              </w:rPr>
              <w:t>(</w:t>
            </w:r>
            <w:r w:rsidR="00D379C8" w:rsidRPr="00D379C8">
              <w:rPr>
                <w:b/>
                <w:iCs/>
                <w:lang w:val="en-GB"/>
              </w:rPr>
              <w:t>WRC-</w:t>
            </w:r>
            <w:r w:rsidR="00D379C8" w:rsidRPr="003C3D0F">
              <w:rPr>
                <w:b/>
                <w:iCs/>
              </w:rPr>
              <w:t>19</w:t>
            </w:r>
            <w:bookmarkEnd w:id="2"/>
            <w:r w:rsidR="003C3D0F" w:rsidRPr="003C3D0F">
              <w:rPr>
                <w:b/>
                <w:iCs/>
              </w:rPr>
              <w:t>)</w:t>
            </w:r>
          </w:p>
        </w:tc>
      </w:tr>
      <w:tr w:rsidR="00D379C8" w:rsidRPr="00D379C8" w14:paraId="45EBB53E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AD8" w14:textId="2A196163" w:rsidR="00D379C8" w:rsidRPr="00D379C8" w:rsidRDefault="00D379C8" w:rsidP="00D379C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40</w:t>
            </w:r>
            <w:r>
              <w:rPr>
                <w:lang w:val="en-GB"/>
              </w:rPr>
              <w:t>,</w:t>
            </w:r>
            <w:r w:rsidRPr="003C3D0F">
              <w:t>5</w:t>
            </w:r>
            <w:r>
              <w:rPr>
                <w:lang w:val="en-GB"/>
              </w:rPr>
              <w:t>-</w:t>
            </w:r>
            <w:r w:rsidRPr="003C3D0F">
              <w:t>37</w:t>
            </w:r>
            <w:r>
              <w:rPr>
                <w:lang w:val="en-GB"/>
              </w:rPr>
              <w:t>,</w:t>
            </w:r>
            <w:r w:rsidRPr="003C3D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D1F5" w14:textId="16D9BDF4" w:rsidR="00D379C8" w:rsidRPr="00D379C8" w:rsidRDefault="00D379C8" w:rsidP="00D379C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لا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89A" w14:textId="1E61CE2D" w:rsidR="004B6604" w:rsidRDefault="004B6604" w:rsidP="004B6604">
            <w:pPr>
              <w:pStyle w:val="Tabletext"/>
              <w:rPr>
                <w:rtl/>
                <w:lang w:val="en-GB" w:bidi="ar-EG"/>
              </w:rPr>
            </w:pPr>
            <w:r w:rsidRPr="004B6604">
              <w:rPr>
                <w:rFonts w:hint="cs"/>
                <w:rtl/>
                <w:lang w:val="en-GB" w:bidi="ar-EG"/>
              </w:rPr>
              <w:t>الإقليم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3C3D0F">
              <w:rPr>
                <w:lang w:bidi="ar-EG"/>
              </w:rPr>
              <w:t>3</w:t>
            </w:r>
            <w:r w:rsidRPr="004B6604">
              <w:rPr>
                <w:rtl/>
                <w:lang w:val="en-GB" w:bidi="ar-EG"/>
              </w:rPr>
              <w:t xml:space="preserve">: </w:t>
            </w:r>
            <w:r w:rsidRPr="004B6604">
              <w:rPr>
                <w:rFonts w:hint="cs"/>
                <w:rtl/>
                <w:lang w:val="en-GB" w:bidi="ar-EG"/>
              </w:rPr>
              <w:t>الأسلوب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4B6604">
              <w:t>C</w:t>
            </w:r>
            <w:r w:rsidRPr="003C3D0F">
              <w:t>1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="00797FEB">
              <w:rPr>
                <w:rFonts w:hint="cs"/>
                <w:rtl/>
                <w:lang w:val="en-GB" w:bidi="ar-EG"/>
              </w:rPr>
              <w:t>(</w:t>
            </w:r>
            <w:r w:rsidRPr="004B6604">
              <w:rPr>
                <w:rtl/>
                <w:lang w:val="en-GB" w:bidi="ar-EG"/>
              </w:rPr>
              <w:t>بدون تغيير</w:t>
            </w:r>
            <w:r w:rsidR="00797FEB">
              <w:rPr>
                <w:rFonts w:hint="cs"/>
                <w:rtl/>
                <w:lang w:val="en-GB" w:bidi="ar-EG"/>
              </w:rPr>
              <w:t>)</w:t>
            </w:r>
          </w:p>
          <w:p w14:paraId="723A696F" w14:textId="6C2470B7" w:rsidR="00D379C8" w:rsidRPr="00D379C8" w:rsidRDefault="003D0766" w:rsidP="003D0766">
            <w:pPr>
              <w:pStyle w:val="Tabletext"/>
              <w:rPr>
                <w:lang w:val="en-GB"/>
              </w:rPr>
            </w:pPr>
            <w:r w:rsidRPr="003D0766">
              <w:rPr>
                <w:rFonts w:hint="cs"/>
                <w:rtl/>
                <w:lang w:val="en-GB"/>
              </w:rPr>
              <w:t>مشروع القرار الجديد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D379C8" w:rsidRPr="00D379C8">
              <w:rPr>
                <w:b/>
                <w:lang w:val="en-GB"/>
              </w:rPr>
              <w:t>[</w:t>
            </w:r>
            <w:r w:rsidR="00D379C8" w:rsidRPr="00D379C8">
              <w:rPr>
                <w:b/>
                <w:iCs/>
                <w:lang w:val="en-GB"/>
              </w:rPr>
              <w:t>B</w:t>
            </w:r>
            <w:r w:rsidR="00D379C8" w:rsidRPr="003C3D0F">
              <w:rPr>
                <w:b/>
                <w:iCs/>
              </w:rPr>
              <w:t>113</w:t>
            </w:r>
            <w:r w:rsidR="00D379C8" w:rsidRPr="00D379C8">
              <w:rPr>
                <w:b/>
                <w:iCs/>
                <w:lang w:val="en-GB"/>
              </w:rPr>
              <w:t xml:space="preserve">-IMT </w:t>
            </w:r>
            <w:r w:rsidR="00D379C8" w:rsidRPr="003C3D0F">
              <w:rPr>
                <w:b/>
                <w:iCs/>
              </w:rPr>
              <w:t>40</w:t>
            </w:r>
            <w:r w:rsidR="00D379C8" w:rsidRPr="00D379C8">
              <w:rPr>
                <w:b/>
                <w:iCs/>
                <w:lang w:val="en-GB"/>
              </w:rPr>
              <w:t>/</w:t>
            </w:r>
            <w:r w:rsidR="00D379C8" w:rsidRPr="003C3D0F">
              <w:rPr>
                <w:b/>
                <w:iCs/>
              </w:rPr>
              <w:t>50</w:t>
            </w:r>
            <w:r w:rsidR="00D379C8" w:rsidRPr="00D379C8">
              <w:rPr>
                <w:b/>
                <w:iCs/>
                <w:lang w:val="en-GB"/>
              </w:rPr>
              <w:t>GH</w:t>
            </w:r>
            <w:r w:rsidR="008E3ABB">
              <w:rPr>
                <w:b/>
                <w:iCs/>
                <w:lang w:val="en-GB"/>
              </w:rPr>
              <w:t>z</w:t>
            </w:r>
            <w:r w:rsidR="00D379C8" w:rsidRPr="00D379C8">
              <w:rPr>
                <w:b/>
                <w:lang w:val="en-GB"/>
              </w:rPr>
              <w:t xml:space="preserve">] </w:t>
            </w:r>
            <w:r w:rsidR="003C3D0F" w:rsidRPr="003C3D0F">
              <w:rPr>
                <w:b/>
              </w:rPr>
              <w:t>(</w:t>
            </w:r>
            <w:r w:rsidR="00D379C8" w:rsidRPr="00D379C8">
              <w:rPr>
                <w:b/>
                <w:lang w:val="en-GB"/>
              </w:rPr>
              <w:t>WRC-</w:t>
            </w:r>
            <w:r w:rsidR="00D379C8" w:rsidRPr="003C3D0F">
              <w:rPr>
                <w:b/>
              </w:rPr>
              <w:t>19</w:t>
            </w:r>
            <w:r w:rsidR="003C3D0F" w:rsidRPr="003C3D0F">
              <w:rPr>
                <w:b/>
              </w:rPr>
              <w:t>)</w:t>
            </w:r>
          </w:p>
        </w:tc>
      </w:tr>
      <w:tr w:rsidR="00D379C8" w:rsidRPr="00D379C8" w14:paraId="4E57B1CB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757" w14:textId="066B7F24" w:rsidR="00D379C8" w:rsidRPr="00D379C8" w:rsidRDefault="00D379C8" w:rsidP="00D379C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42</w:t>
            </w:r>
            <w:r>
              <w:rPr>
                <w:lang w:val="en-GB"/>
              </w:rPr>
              <w:t>,</w:t>
            </w:r>
            <w:r w:rsidRPr="003C3D0F">
              <w:t>5</w:t>
            </w:r>
            <w:r>
              <w:rPr>
                <w:lang w:val="en-GB"/>
              </w:rPr>
              <w:t>-</w:t>
            </w:r>
            <w:r w:rsidRPr="003C3D0F">
              <w:t>40</w:t>
            </w:r>
            <w:r>
              <w:rPr>
                <w:lang w:val="en-GB"/>
              </w:rPr>
              <w:t>,</w:t>
            </w:r>
            <w:r w:rsidRPr="003C3D0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D36B" w14:textId="59C4026A" w:rsidR="00D379C8" w:rsidRPr="00D379C8" w:rsidRDefault="00D379C8" w:rsidP="00D379C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98A" w14:textId="7216C775" w:rsidR="004B6604" w:rsidRDefault="004B6604" w:rsidP="004B6604">
            <w:pPr>
              <w:pStyle w:val="Tabletext"/>
              <w:rPr>
                <w:rtl/>
                <w:lang w:val="en-GB" w:bidi="ar-EG"/>
              </w:rPr>
            </w:pPr>
            <w:r w:rsidRPr="004B6604">
              <w:rPr>
                <w:rFonts w:hint="cs"/>
                <w:rtl/>
                <w:lang w:val="en-GB" w:bidi="ar-EG"/>
              </w:rPr>
              <w:t>الإقليم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3C3D0F">
              <w:rPr>
                <w:lang w:bidi="ar-EG"/>
              </w:rPr>
              <w:t>3</w:t>
            </w:r>
            <w:r w:rsidRPr="004B6604">
              <w:rPr>
                <w:rtl/>
                <w:lang w:val="en-GB" w:bidi="ar-EG"/>
              </w:rPr>
              <w:t xml:space="preserve">: </w:t>
            </w:r>
            <w:r w:rsidRPr="004B6604">
              <w:rPr>
                <w:rFonts w:hint="cs"/>
                <w:rtl/>
                <w:lang w:val="en-GB" w:bidi="ar-EG"/>
              </w:rPr>
              <w:t>الأسلوب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Pr="004B6604">
              <w:rPr>
                <w:lang w:bidi="ar-EG"/>
              </w:rPr>
              <w:t>D</w:t>
            </w:r>
            <w:r w:rsidRPr="003C3D0F">
              <w:rPr>
                <w:lang w:bidi="ar-EG"/>
              </w:rPr>
              <w:t>2</w:t>
            </w:r>
            <w:r w:rsidRPr="004B6604">
              <w:rPr>
                <w:rtl/>
                <w:lang w:val="en-GB" w:bidi="ar-EG"/>
              </w:rPr>
              <w:t xml:space="preserve">، البديل </w:t>
            </w:r>
            <w:r w:rsidRPr="003C3D0F">
              <w:rPr>
                <w:lang w:bidi="ar-EG"/>
              </w:rPr>
              <w:t>2</w:t>
            </w:r>
            <w:r w:rsidRPr="004B6604">
              <w:rPr>
                <w:rtl/>
                <w:lang w:val="en-GB" w:bidi="ar-EG"/>
              </w:rPr>
              <w:t>، مع مراعاة:</w:t>
            </w:r>
          </w:p>
          <w:p w14:paraId="6EEED9B3" w14:textId="7D41F1BD" w:rsidR="004B6604" w:rsidRDefault="004B6604" w:rsidP="004B6604">
            <w:pPr>
              <w:pStyle w:val="Tabletext"/>
              <w:rPr>
                <w:rtl/>
                <w:lang w:val="en-GB"/>
              </w:rPr>
            </w:pPr>
            <w:r w:rsidRPr="004B6604">
              <w:rPr>
                <w:rtl/>
                <w:lang w:val="en-GB" w:bidi="ar-EG"/>
              </w:rPr>
              <w:t xml:space="preserve">الشرط </w:t>
            </w:r>
            <w:r w:rsidRPr="004B6604">
              <w:t>D</w:t>
            </w:r>
            <w:r w:rsidRPr="003C3D0F">
              <w:t>2</w:t>
            </w:r>
            <w:r w:rsidRPr="004B6604">
              <w:t>a</w:t>
            </w:r>
            <w:r w:rsidRPr="004B6604">
              <w:rPr>
                <w:rtl/>
                <w:lang w:val="en-GB" w:bidi="ar-EG"/>
              </w:rPr>
              <w:t xml:space="preserve">، الخيار </w:t>
            </w:r>
            <w:r w:rsidRPr="003C3D0F">
              <w:rPr>
                <w:lang w:bidi="ar-EG"/>
              </w:rPr>
              <w:t>1</w:t>
            </w:r>
          </w:p>
          <w:p w14:paraId="05A2B71E" w14:textId="2520F2D6" w:rsidR="00D379C8" w:rsidRPr="00D379C8" w:rsidRDefault="004B6604" w:rsidP="00D379C8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و</w:t>
            </w:r>
            <w:r w:rsidR="003D0766" w:rsidRPr="003D0766">
              <w:rPr>
                <w:rFonts w:hint="cs"/>
                <w:rtl/>
                <w:lang w:val="en-GB"/>
              </w:rPr>
              <w:t>مشروع القرار الجديد</w:t>
            </w:r>
            <w:r w:rsidR="003D0766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D379C8" w:rsidRPr="00D379C8">
              <w:rPr>
                <w:b/>
                <w:bCs/>
                <w:lang w:val="en-GB"/>
              </w:rPr>
              <w:t>[</w:t>
            </w:r>
            <w:r w:rsidR="00D379C8" w:rsidRPr="00D379C8">
              <w:rPr>
                <w:b/>
                <w:bCs/>
                <w:iCs/>
                <w:lang w:val="en-GB"/>
              </w:rPr>
              <w:t>B</w:t>
            </w:r>
            <w:r w:rsidR="00D379C8" w:rsidRPr="003C3D0F">
              <w:rPr>
                <w:b/>
                <w:bCs/>
                <w:iCs/>
              </w:rPr>
              <w:t>113</w:t>
            </w:r>
            <w:r w:rsidR="00D379C8" w:rsidRPr="00D379C8">
              <w:rPr>
                <w:b/>
                <w:bCs/>
                <w:iCs/>
                <w:lang w:val="en-GB"/>
              </w:rPr>
              <w:t xml:space="preserve">-IMT </w:t>
            </w:r>
            <w:r w:rsidR="00D379C8" w:rsidRPr="003C3D0F">
              <w:rPr>
                <w:b/>
                <w:bCs/>
                <w:iCs/>
              </w:rPr>
              <w:t>40</w:t>
            </w:r>
            <w:r w:rsidR="00D379C8" w:rsidRPr="00D379C8">
              <w:rPr>
                <w:b/>
                <w:bCs/>
                <w:iCs/>
                <w:lang w:val="en-GB"/>
              </w:rPr>
              <w:t>/</w:t>
            </w:r>
            <w:r w:rsidR="00D379C8" w:rsidRPr="003C3D0F">
              <w:rPr>
                <w:b/>
                <w:bCs/>
                <w:iCs/>
              </w:rPr>
              <w:t>50</w:t>
            </w:r>
            <w:r w:rsidR="00D379C8" w:rsidRPr="00D379C8">
              <w:rPr>
                <w:b/>
                <w:bCs/>
                <w:iCs/>
                <w:lang w:val="en-GB"/>
              </w:rPr>
              <w:t>GH</w:t>
            </w:r>
            <w:r w:rsidR="008E3ABB">
              <w:rPr>
                <w:b/>
                <w:iCs/>
                <w:lang w:val="en-GB"/>
              </w:rPr>
              <w:t>z</w:t>
            </w:r>
            <w:r w:rsidR="00D379C8" w:rsidRPr="00D379C8">
              <w:rPr>
                <w:b/>
                <w:lang w:val="en-GB"/>
              </w:rPr>
              <w:t xml:space="preserve">] </w:t>
            </w:r>
            <w:r w:rsidR="003C3D0F" w:rsidRPr="003C3D0F">
              <w:rPr>
                <w:b/>
              </w:rPr>
              <w:t>(</w:t>
            </w:r>
            <w:r w:rsidR="00D379C8" w:rsidRPr="00D379C8">
              <w:rPr>
                <w:b/>
                <w:lang w:val="en-GB"/>
              </w:rPr>
              <w:t>WRC-</w:t>
            </w:r>
            <w:r w:rsidR="00D379C8" w:rsidRPr="003C3D0F">
              <w:rPr>
                <w:b/>
              </w:rPr>
              <w:t>19</w:t>
            </w:r>
            <w:r w:rsidR="003C3D0F" w:rsidRPr="003C3D0F">
              <w:rPr>
                <w:b/>
              </w:rPr>
              <w:t>)</w:t>
            </w:r>
          </w:p>
        </w:tc>
      </w:tr>
      <w:tr w:rsidR="00D379C8" w:rsidRPr="00D379C8" w14:paraId="3140C3F3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5EB" w14:textId="36E01C9A" w:rsidR="00D379C8" w:rsidRPr="00D379C8" w:rsidRDefault="00D379C8" w:rsidP="00D379C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43</w:t>
            </w:r>
            <w:r>
              <w:rPr>
                <w:lang w:val="en-GB"/>
              </w:rPr>
              <w:t>,</w:t>
            </w:r>
            <w:r w:rsidRPr="003C3D0F">
              <w:t>5</w:t>
            </w:r>
            <w:r>
              <w:rPr>
                <w:lang w:val="en-GB"/>
              </w:rPr>
              <w:t>-</w:t>
            </w:r>
            <w:r w:rsidRPr="003C3D0F">
              <w:t>42</w:t>
            </w:r>
            <w:r>
              <w:rPr>
                <w:lang w:val="en-GB"/>
              </w:rPr>
              <w:t>,</w:t>
            </w:r>
            <w:r w:rsidRPr="003C3D0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F4CC" w14:textId="67B71E60" w:rsidR="00D379C8" w:rsidRPr="00D379C8" w:rsidRDefault="00D379C8" w:rsidP="00D379C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FBB" w14:textId="1B64995C" w:rsidR="00D379C8" w:rsidRDefault="004B6604" w:rsidP="004B6604">
            <w:pPr>
              <w:pStyle w:val="Tabletext"/>
              <w:rPr>
                <w:rtl/>
                <w:lang w:val="en-GB" w:bidi="ar-EG"/>
              </w:rPr>
            </w:pPr>
            <w:r w:rsidRPr="004B6604">
              <w:rPr>
                <w:rFonts w:hint="cs"/>
                <w:rtl/>
                <w:lang w:val="en-GB" w:bidi="ar-EG"/>
              </w:rPr>
              <w:t>الإقليم</w:t>
            </w:r>
            <w:r w:rsidRPr="004B6604">
              <w:rPr>
                <w:rtl/>
                <w:lang w:val="en-GB" w:bidi="ar-EG"/>
              </w:rPr>
              <w:t xml:space="preserve"> </w:t>
            </w:r>
            <w:r w:rsidRPr="003C3D0F">
              <w:rPr>
                <w:lang w:bidi="ar-EG"/>
              </w:rPr>
              <w:t>3</w:t>
            </w:r>
            <w:r w:rsidRPr="004B6604">
              <w:rPr>
                <w:rtl/>
                <w:lang w:val="en-GB" w:bidi="ar-EG"/>
              </w:rPr>
              <w:t xml:space="preserve">: </w:t>
            </w:r>
            <w:r w:rsidRPr="004B6604">
              <w:rPr>
                <w:rFonts w:hint="cs"/>
                <w:rtl/>
                <w:lang w:val="en-GB" w:bidi="ar-EG"/>
              </w:rPr>
              <w:t xml:space="preserve">الأسلوب </w:t>
            </w:r>
            <w:r w:rsidRPr="004B6604">
              <w:rPr>
                <w:lang w:bidi="ar-EG"/>
              </w:rPr>
              <w:t>E</w:t>
            </w:r>
            <w:r w:rsidRPr="003C3D0F">
              <w:rPr>
                <w:lang w:bidi="ar-EG"/>
              </w:rPr>
              <w:t>2</w:t>
            </w:r>
            <w:r w:rsidRPr="004B6604">
              <w:rPr>
                <w:rtl/>
                <w:lang w:val="en-GB" w:bidi="ar-EG"/>
              </w:rPr>
              <w:t>، مع مراعاة:</w:t>
            </w:r>
          </w:p>
          <w:p w14:paraId="7D5C315D" w14:textId="0B2CBC46" w:rsidR="004B6604" w:rsidRPr="00797FEB" w:rsidRDefault="004B6604" w:rsidP="004B6604">
            <w:pPr>
              <w:pStyle w:val="Tabletext"/>
              <w:rPr>
                <w:rtl/>
                <w:lang w:bidi="ar-EG"/>
              </w:rPr>
            </w:pPr>
            <w:r w:rsidRPr="00296ED8">
              <w:rPr>
                <w:rtl/>
                <w:lang w:val="en-GB" w:bidi="ar-EG"/>
              </w:rPr>
              <w:t xml:space="preserve">الشرط </w:t>
            </w:r>
            <w:r w:rsidRPr="00296ED8">
              <w:rPr>
                <w:lang w:bidi="ar-EG"/>
              </w:rPr>
              <w:t>E</w:t>
            </w:r>
            <w:r w:rsidRPr="003C3D0F">
              <w:rPr>
                <w:lang w:bidi="ar-EG"/>
              </w:rPr>
              <w:t>2</w:t>
            </w:r>
            <w:r w:rsidRPr="00296ED8">
              <w:rPr>
                <w:lang w:bidi="ar-EG"/>
              </w:rPr>
              <w:t>a</w:t>
            </w:r>
            <w:r w:rsidRPr="00296ED8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2</w:t>
            </w:r>
            <w:r w:rsidRPr="00296ED8">
              <w:rPr>
                <w:rtl/>
                <w:lang w:val="en-GB" w:bidi="ar-EG"/>
              </w:rPr>
              <w:t xml:space="preserve"> </w:t>
            </w:r>
            <w:r w:rsidR="00797FEB">
              <w:rPr>
                <w:rFonts w:hint="cs"/>
                <w:rtl/>
                <w:lang w:val="en-GB" w:bidi="ar-EG"/>
              </w:rPr>
              <w:t>(</w:t>
            </w:r>
            <w:r w:rsidRPr="004B6604">
              <w:rPr>
                <w:rFonts w:hint="cs"/>
                <w:rtl/>
                <w:lang w:val="en-GB" w:bidi="ar-EG"/>
              </w:rPr>
              <w:t>بحد</w:t>
            </w:r>
            <w:r w:rsidRPr="00296ED8">
              <w:rPr>
                <w:rtl/>
                <w:lang w:val="en-GB" w:bidi="ar-EG"/>
              </w:rPr>
              <w:t xml:space="preserve"> </w:t>
            </w:r>
            <w:r w:rsidRPr="003C3D0F">
              <w:rPr>
                <w:lang w:bidi="ar-EG"/>
              </w:rPr>
              <w:t>37</w:t>
            </w:r>
            <w:r w:rsidRPr="00296ED8">
              <w:rPr>
                <w:rtl/>
                <w:lang w:val="en-GB" w:bidi="ar-EG"/>
              </w:rPr>
              <w:t xml:space="preserve"> </w:t>
            </w:r>
            <w:r w:rsidRPr="00296ED8">
              <w:rPr>
                <w:lang w:bidi="ar-EG"/>
              </w:rPr>
              <w:t>dBm/</w:t>
            </w:r>
            <w:r w:rsidRPr="003C3D0F">
              <w:rPr>
                <w:lang w:bidi="ar-EG"/>
              </w:rPr>
              <w:t>200</w:t>
            </w:r>
            <w:r w:rsidRPr="00296ED8">
              <w:rPr>
                <w:lang w:bidi="ar-EG"/>
              </w:rPr>
              <w:t>MHz</w:t>
            </w:r>
            <w:r w:rsidR="00797FEB">
              <w:rPr>
                <w:rFonts w:hint="cs"/>
                <w:rtl/>
                <w:lang w:bidi="ar-EG"/>
              </w:rPr>
              <w:t>)</w:t>
            </w:r>
          </w:p>
          <w:p w14:paraId="1623C4BF" w14:textId="3A01907A" w:rsidR="00415268" w:rsidRPr="00987E67" w:rsidRDefault="00415268" w:rsidP="00415268">
            <w:pPr>
              <w:pStyle w:val="Tabletext"/>
              <w:rPr>
                <w:lang w:bidi="ar-EG"/>
              </w:rPr>
            </w:pPr>
            <w:r w:rsidRPr="00415268">
              <w:rPr>
                <w:rFonts w:hint="cs"/>
                <w:rtl/>
                <w:lang w:val="en-GB" w:bidi="ar-EG"/>
              </w:rPr>
              <w:t>و</w:t>
            </w:r>
            <w:r w:rsidRPr="00296ED8">
              <w:rPr>
                <w:rtl/>
                <w:lang w:val="en-GB" w:bidi="ar-EG"/>
              </w:rPr>
              <w:t xml:space="preserve">الشرط </w:t>
            </w:r>
            <w:r w:rsidRPr="00296ED8">
              <w:rPr>
                <w:lang w:bidi="ar-EG"/>
              </w:rPr>
              <w:t>E</w:t>
            </w:r>
            <w:r w:rsidRPr="003C3D0F">
              <w:rPr>
                <w:lang w:bidi="ar-EG"/>
              </w:rPr>
              <w:t>2</w:t>
            </w:r>
            <w:r w:rsidRPr="00296ED8">
              <w:rPr>
                <w:lang w:bidi="ar-EG"/>
              </w:rPr>
              <w:t>c</w:t>
            </w:r>
            <w:r w:rsidRPr="00296ED8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3</w:t>
            </w:r>
            <w:r w:rsidRPr="00296ED8">
              <w:rPr>
                <w:rtl/>
                <w:lang w:val="en-GB" w:bidi="ar-EG"/>
              </w:rPr>
              <w:t xml:space="preserve"> أو </w:t>
            </w:r>
            <w:r w:rsidRPr="003C3D0F">
              <w:rPr>
                <w:lang w:bidi="ar-EG"/>
              </w:rPr>
              <w:t>4</w:t>
            </w:r>
          </w:p>
          <w:p w14:paraId="09658015" w14:textId="69105828" w:rsidR="004B6604" w:rsidRPr="00987E67" w:rsidRDefault="00415268" w:rsidP="00415268">
            <w:pPr>
              <w:pStyle w:val="Tabletext"/>
              <w:rPr>
                <w:lang w:bidi="ar-EG"/>
              </w:rPr>
            </w:pPr>
            <w:r w:rsidRPr="00296ED8">
              <w:rPr>
                <w:rtl/>
                <w:lang w:val="en-GB" w:bidi="ar-EG"/>
              </w:rPr>
              <w:t xml:space="preserve">والشرط </w:t>
            </w:r>
            <w:r w:rsidRPr="00296ED8">
              <w:rPr>
                <w:lang w:bidi="ar-EG"/>
              </w:rPr>
              <w:t>E</w:t>
            </w:r>
            <w:r w:rsidRPr="003C3D0F">
              <w:rPr>
                <w:lang w:bidi="ar-EG"/>
              </w:rPr>
              <w:t>2</w:t>
            </w:r>
            <w:r w:rsidRPr="00296ED8">
              <w:rPr>
                <w:lang w:bidi="ar-EG"/>
              </w:rPr>
              <w:t>d</w:t>
            </w:r>
            <w:r w:rsidRPr="00296ED8">
              <w:rPr>
                <w:rtl/>
                <w:lang w:val="en-GB" w:bidi="ar-EG"/>
              </w:rPr>
              <w:t xml:space="preserve"> الخيار </w:t>
            </w:r>
            <w:r w:rsidRPr="003C3D0F">
              <w:rPr>
                <w:lang w:bidi="ar-EG"/>
              </w:rPr>
              <w:t>1</w:t>
            </w:r>
          </w:p>
          <w:p w14:paraId="323EE0BF" w14:textId="3D66D67F" w:rsidR="00D379C8" w:rsidRPr="003D0766" w:rsidRDefault="00415268" w:rsidP="00D379C8">
            <w:pPr>
              <w:pStyle w:val="Tabletext"/>
              <w:rPr>
                <w:b/>
                <w:color w:val="000000"/>
                <w:rtl/>
                <w:lang w:bidi="ar-EG"/>
              </w:rPr>
            </w:pPr>
            <w:r>
              <w:rPr>
                <w:rFonts w:hint="cs"/>
                <w:b/>
                <w:rtl/>
                <w:lang w:val="en-GB"/>
              </w:rPr>
              <w:t>و</w:t>
            </w:r>
            <w:r w:rsidR="003D0766" w:rsidRPr="00D379C8">
              <w:rPr>
                <w:rFonts w:hint="cs"/>
                <w:b/>
                <w:rtl/>
                <w:lang w:val="en-GB"/>
              </w:rPr>
              <w:t>مشروع القرار</w:t>
            </w:r>
            <w:r w:rsidR="00987E67">
              <w:rPr>
                <w:rFonts w:hint="cs"/>
                <w:b/>
                <w:rtl/>
                <w:lang w:val="en-GB"/>
              </w:rPr>
              <w:t xml:space="preserve"> </w:t>
            </w:r>
            <w:r w:rsidR="003D0766" w:rsidRPr="00D379C8">
              <w:rPr>
                <w:rFonts w:hint="cs"/>
                <w:b/>
                <w:rtl/>
                <w:lang w:val="en-GB"/>
              </w:rPr>
              <w:t>الجديد</w:t>
            </w:r>
            <w:r w:rsidR="00987E67">
              <w:rPr>
                <w:rFonts w:hint="cs"/>
                <w:b/>
                <w:rtl/>
                <w:lang w:val="en-GB"/>
              </w:rPr>
              <w:t xml:space="preserve"> </w:t>
            </w:r>
            <w:r w:rsidR="00D379C8" w:rsidRPr="00D379C8">
              <w:rPr>
                <w:b/>
                <w:bCs/>
                <w:lang w:val="en-GB"/>
              </w:rPr>
              <w:t>[</w:t>
            </w:r>
            <w:r w:rsidR="00D379C8" w:rsidRPr="00D379C8">
              <w:rPr>
                <w:b/>
                <w:bCs/>
                <w:iCs/>
                <w:lang w:val="en-GB"/>
              </w:rPr>
              <w:t>B</w:t>
            </w:r>
            <w:r w:rsidR="00D379C8" w:rsidRPr="003C3D0F">
              <w:rPr>
                <w:b/>
                <w:bCs/>
                <w:iCs/>
              </w:rPr>
              <w:t>113</w:t>
            </w:r>
            <w:r w:rsidR="00D379C8" w:rsidRPr="00D379C8">
              <w:rPr>
                <w:b/>
                <w:bCs/>
                <w:iCs/>
                <w:lang w:val="en-GB"/>
              </w:rPr>
              <w:t xml:space="preserve">-IMT </w:t>
            </w:r>
            <w:r w:rsidR="00D379C8" w:rsidRPr="003C3D0F">
              <w:rPr>
                <w:b/>
                <w:bCs/>
                <w:iCs/>
              </w:rPr>
              <w:t>40</w:t>
            </w:r>
            <w:r w:rsidR="00D379C8" w:rsidRPr="00D379C8">
              <w:rPr>
                <w:b/>
                <w:bCs/>
                <w:iCs/>
                <w:lang w:val="en-GB"/>
              </w:rPr>
              <w:t>/</w:t>
            </w:r>
            <w:r w:rsidR="00D379C8" w:rsidRPr="003C3D0F">
              <w:rPr>
                <w:b/>
                <w:bCs/>
                <w:iCs/>
              </w:rPr>
              <w:t>50</w:t>
            </w:r>
            <w:r w:rsidR="00D379C8" w:rsidRPr="00D379C8">
              <w:rPr>
                <w:b/>
                <w:bCs/>
                <w:iCs/>
                <w:lang w:val="en-GB"/>
              </w:rPr>
              <w:t>GH</w:t>
            </w:r>
            <w:r w:rsidR="008E3ABB">
              <w:rPr>
                <w:b/>
                <w:iCs/>
                <w:lang w:val="en-GB"/>
              </w:rPr>
              <w:t>z</w:t>
            </w:r>
            <w:r w:rsidR="00D379C8" w:rsidRPr="00D379C8">
              <w:rPr>
                <w:b/>
                <w:lang w:val="en-GB"/>
              </w:rPr>
              <w:t xml:space="preserve">] </w:t>
            </w:r>
            <w:r w:rsidR="003C3D0F" w:rsidRPr="003C3D0F">
              <w:rPr>
                <w:b/>
              </w:rPr>
              <w:t>(</w:t>
            </w:r>
            <w:r w:rsidR="00D379C8" w:rsidRPr="00D379C8">
              <w:rPr>
                <w:b/>
                <w:lang w:val="en-GB"/>
              </w:rPr>
              <w:t>WRC-</w:t>
            </w:r>
            <w:r w:rsidR="00D379C8" w:rsidRPr="003C3D0F">
              <w:rPr>
                <w:b/>
              </w:rPr>
              <w:t>19</w:t>
            </w:r>
            <w:r w:rsidR="003C3D0F" w:rsidRPr="003C3D0F">
              <w:rPr>
                <w:b/>
              </w:rPr>
              <w:t>)</w:t>
            </w:r>
          </w:p>
        </w:tc>
      </w:tr>
      <w:tr w:rsidR="003D0766" w:rsidRPr="00D379C8" w14:paraId="477D1041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C79" w14:textId="13A30798" w:rsidR="003D0766" w:rsidRPr="00D379C8" w:rsidRDefault="003D0766" w:rsidP="003D0766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50</w:t>
            </w:r>
            <w:r>
              <w:rPr>
                <w:lang w:val="en-GB"/>
              </w:rPr>
              <w:t>,</w:t>
            </w:r>
            <w:r w:rsidRPr="003C3D0F">
              <w:t>2</w:t>
            </w:r>
            <w:r>
              <w:rPr>
                <w:lang w:val="en-GB"/>
              </w:rPr>
              <w:t>-</w:t>
            </w:r>
            <w:r w:rsidRPr="003C3D0F">
              <w:t>47</w:t>
            </w:r>
            <w:r>
              <w:rPr>
                <w:lang w:val="en-GB"/>
              </w:rPr>
              <w:t>,</w:t>
            </w:r>
            <w:r w:rsidRPr="003C3D0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477" w14:textId="6DE99B33" w:rsidR="003D0766" w:rsidRPr="00D379C8" w:rsidRDefault="003D0766" w:rsidP="003D0766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لا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D027" w14:textId="5C539AFD" w:rsidR="003D0766" w:rsidRPr="00D379C8" w:rsidRDefault="00415268" w:rsidP="00415268">
            <w:pPr>
              <w:pStyle w:val="Tabletext"/>
              <w:rPr>
                <w:lang w:val="en-GB"/>
              </w:rPr>
            </w:pPr>
            <w:r w:rsidRPr="00415268">
              <w:rPr>
                <w:rFonts w:hint="cs"/>
                <w:rtl/>
                <w:lang w:val="en-GB" w:bidi="ar-EG"/>
              </w:rPr>
              <w:t>الأسلوب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Pr="004B6604">
              <w:rPr>
                <w:lang w:bidi="ar-EG"/>
              </w:rPr>
              <w:t>H</w:t>
            </w:r>
            <w:r w:rsidRPr="003C3D0F">
              <w:rPr>
                <w:lang w:bidi="ar-EG"/>
              </w:rPr>
              <w:t>1</w:t>
            </w:r>
            <w:r w:rsidR="00987E67">
              <w:rPr>
                <w:rFonts w:hint="cs"/>
                <w:rtl/>
                <w:lang w:val="en-GB" w:bidi="ar-EG"/>
              </w:rPr>
              <w:t xml:space="preserve"> (</w:t>
            </w:r>
            <w:r w:rsidRPr="004B6604">
              <w:rPr>
                <w:rtl/>
                <w:lang w:val="en-GB" w:bidi="ar-EG"/>
              </w:rPr>
              <w:t>بدون تغيير</w:t>
            </w:r>
            <w:r w:rsidR="00987E67">
              <w:rPr>
                <w:rFonts w:hint="cs"/>
                <w:rtl/>
                <w:lang w:val="en-GB" w:bidi="ar-EG"/>
              </w:rPr>
              <w:t>)</w:t>
            </w:r>
          </w:p>
        </w:tc>
      </w:tr>
      <w:tr w:rsidR="00415268" w:rsidRPr="00D379C8" w14:paraId="23376352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6E46" w14:textId="005D9166" w:rsidR="00415268" w:rsidRPr="00D379C8" w:rsidRDefault="00415268" w:rsidP="0041526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52</w:t>
            </w:r>
            <w:r>
              <w:rPr>
                <w:lang w:val="en-GB"/>
              </w:rPr>
              <w:t>,</w:t>
            </w:r>
            <w:r w:rsidRPr="003C3D0F">
              <w:t>6</w:t>
            </w:r>
            <w:r>
              <w:rPr>
                <w:lang w:val="en-GB"/>
              </w:rPr>
              <w:t>-</w:t>
            </w:r>
            <w:r w:rsidRPr="003C3D0F">
              <w:t>50</w:t>
            </w:r>
            <w:r>
              <w:rPr>
                <w:lang w:val="en-GB"/>
              </w:rPr>
              <w:t>,</w:t>
            </w:r>
            <w:r w:rsidRPr="003C3D0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30B" w14:textId="529ACFCE" w:rsidR="00415268" w:rsidRPr="00D379C8" w:rsidRDefault="00415268" w:rsidP="0041526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لا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0F02" w14:textId="477F7106" w:rsidR="00415268" w:rsidRPr="00987E67" w:rsidRDefault="00415268" w:rsidP="00415268">
            <w:pPr>
              <w:pStyle w:val="Tabletext"/>
              <w:rPr>
                <w:rtl/>
                <w:lang w:bidi="ar-EG"/>
              </w:rPr>
            </w:pPr>
            <w:r w:rsidRPr="00415268">
              <w:rPr>
                <w:rFonts w:hint="cs"/>
                <w:rtl/>
                <w:lang w:val="en-GB" w:bidi="ar-EG"/>
              </w:rPr>
              <w:t>الأسلوب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Pr="006E56A6">
              <w:rPr>
                <w:lang w:bidi="ar-EG"/>
              </w:rPr>
              <w:t>I</w:t>
            </w:r>
            <w:r w:rsidRPr="003C3D0F">
              <w:rPr>
                <w:lang w:bidi="ar-EG"/>
              </w:rPr>
              <w:t>1</w:t>
            </w:r>
            <w:r w:rsidR="00987E67">
              <w:rPr>
                <w:rFonts w:hint="cs"/>
                <w:rtl/>
                <w:lang w:bidi="ar-EG"/>
              </w:rPr>
              <w:t xml:space="preserve"> (</w:t>
            </w:r>
            <w:r w:rsidRPr="004B6604">
              <w:rPr>
                <w:rtl/>
                <w:lang w:val="en-GB" w:bidi="ar-EG"/>
              </w:rPr>
              <w:t>بدون تغيير</w:t>
            </w:r>
            <w:r w:rsidR="00987E67">
              <w:rPr>
                <w:rFonts w:hint="cs"/>
                <w:rtl/>
                <w:lang w:val="en-GB" w:bidi="ar-EG"/>
              </w:rPr>
              <w:t>)</w:t>
            </w:r>
          </w:p>
        </w:tc>
      </w:tr>
      <w:tr w:rsidR="00415268" w:rsidRPr="00D379C8" w14:paraId="1340EDED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FEFB" w14:textId="5B04F4A7" w:rsidR="00415268" w:rsidRPr="00D379C8" w:rsidRDefault="00415268" w:rsidP="0041526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71</w:t>
            </w:r>
            <w:r>
              <w:rPr>
                <w:lang w:val="en-GB"/>
              </w:rPr>
              <w:t>-</w:t>
            </w:r>
            <w:r w:rsidRPr="003C3D0F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B3E2" w14:textId="39782A5B" w:rsidR="00415268" w:rsidRPr="00D379C8" w:rsidRDefault="00415268" w:rsidP="0041526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1FED" w14:textId="77777777" w:rsidR="00987E67" w:rsidRDefault="00415268" w:rsidP="00415268">
            <w:pPr>
              <w:pStyle w:val="Tabletext"/>
              <w:rPr>
                <w:rtl/>
              </w:rPr>
            </w:pPr>
            <w:r w:rsidRPr="00987E67">
              <w:rPr>
                <w:rFonts w:hint="cs"/>
                <w:rtl/>
              </w:rPr>
              <w:t xml:space="preserve">الأسلوب </w:t>
            </w:r>
            <w:r w:rsidRPr="00987E67">
              <w:t>J2</w:t>
            </w:r>
            <w:r w:rsidRPr="00987E67">
              <w:rPr>
                <w:rtl/>
              </w:rPr>
              <w:t xml:space="preserve"> </w:t>
            </w:r>
            <w:r w:rsidR="00987E67">
              <w:rPr>
                <w:rFonts w:hint="cs"/>
                <w:rtl/>
                <w:lang w:bidi="ar-EG"/>
              </w:rPr>
              <w:t>(</w:t>
            </w:r>
            <w:r w:rsidRPr="00987E67">
              <w:rPr>
                <w:rtl/>
              </w:rPr>
              <w:t xml:space="preserve">البديل </w:t>
            </w:r>
            <w:r w:rsidRPr="00987E67">
              <w:t>1</w:t>
            </w:r>
            <w:r w:rsidRPr="00987E67">
              <w:rPr>
                <w:rtl/>
              </w:rPr>
              <w:t xml:space="preserve"> أو </w:t>
            </w:r>
            <w:r w:rsidRPr="00987E67">
              <w:t>2</w:t>
            </w:r>
            <w:r w:rsidR="00987E67">
              <w:rPr>
                <w:rFonts w:hint="cs"/>
                <w:rtl/>
                <w:lang w:bidi="ar-EG"/>
              </w:rPr>
              <w:t>)</w:t>
            </w:r>
            <w:r w:rsidRPr="00987E67">
              <w:rPr>
                <w:rtl/>
              </w:rPr>
              <w:t xml:space="preserve"> بشروط </w:t>
            </w:r>
            <w:r w:rsidRPr="00987E67">
              <w:rPr>
                <w:rFonts w:hint="cs"/>
                <w:rtl/>
              </w:rPr>
              <w:t>مشروع</w:t>
            </w:r>
          </w:p>
          <w:p w14:paraId="00ECB0A2" w14:textId="3CCADB10" w:rsidR="00415268" w:rsidRPr="00987E67" w:rsidRDefault="00415268" w:rsidP="00415268">
            <w:pPr>
              <w:pStyle w:val="Tabletext"/>
            </w:pPr>
            <w:r w:rsidRPr="00987E67">
              <w:rPr>
                <w:rFonts w:hint="cs"/>
                <w:rtl/>
              </w:rPr>
              <w:t xml:space="preserve">القرار الجديد </w:t>
            </w:r>
            <w:r w:rsidRPr="00987E67">
              <w:rPr>
                <w:b/>
                <w:bCs/>
              </w:rPr>
              <w:t>[C113-IMT 66/71GH</w:t>
            </w:r>
            <w:r w:rsidR="008E3ABB">
              <w:rPr>
                <w:b/>
                <w:iCs/>
                <w:lang w:val="en-GB"/>
              </w:rPr>
              <w:t>z</w:t>
            </w:r>
            <w:r w:rsidRPr="00987E67">
              <w:rPr>
                <w:b/>
                <w:bCs/>
              </w:rPr>
              <w:t xml:space="preserve">-J2] </w:t>
            </w:r>
            <w:r w:rsidR="003C3D0F" w:rsidRPr="00987E67">
              <w:rPr>
                <w:b/>
                <w:bCs/>
              </w:rPr>
              <w:t>(</w:t>
            </w:r>
            <w:r w:rsidRPr="00987E67">
              <w:rPr>
                <w:b/>
                <w:bCs/>
              </w:rPr>
              <w:t>WRC-19</w:t>
            </w:r>
            <w:r w:rsidR="003C3D0F" w:rsidRPr="00987E67">
              <w:rPr>
                <w:b/>
                <w:bCs/>
              </w:rPr>
              <w:t>)</w:t>
            </w:r>
          </w:p>
        </w:tc>
      </w:tr>
      <w:tr w:rsidR="00415268" w:rsidRPr="00D379C8" w14:paraId="287DB924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63FB" w14:textId="54816D8F" w:rsidR="00415268" w:rsidRPr="00D379C8" w:rsidRDefault="00415268" w:rsidP="0041526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76</w:t>
            </w:r>
            <w:r>
              <w:rPr>
                <w:lang w:val="en-GB"/>
              </w:rPr>
              <w:t>-</w:t>
            </w:r>
            <w:r w:rsidRPr="003C3D0F"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7316" w14:textId="435677AC" w:rsidR="00415268" w:rsidRPr="00D379C8" w:rsidRDefault="00415268" w:rsidP="0041526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5D4" w14:textId="77777777" w:rsidR="00987E67" w:rsidRDefault="00415268" w:rsidP="00415268">
            <w:pPr>
              <w:pStyle w:val="Tabletext"/>
              <w:rPr>
                <w:rtl/>
              </w:rPr>
            </w:pPr>
            <w:r w:rsidRPr="00987E67">
              <w:rPr>
                <w:rFonts w:hint="cs"/>
                <w:rtl/>
              </w:rPr>
              <w:t>الأسلوب</w:t>
            </w:r>
            <w:r w:rsidR="00987E67">
              <w:rPr>
                <w:rFonts w:hint="cs"/>
                <w:rtl/>
              </w:rPr>
              <w:t xml:space="preserve"> </w:t>
            </w:r>
            <w:r w:rsidRPr="00987E67">
              <w:t>K2</w:t>
            </w:r>
            <w:r w:rsidR="00987E67">
              <w:rPr>
                <w:rFonts w:hint="cs"/>
                <w:rtl/>
              </w:rPr>
              <w:t xml:space="preserve"> (</w:t>
            </w:r>
            <w:r w:rsidRPr="00987E67">
              <w:rPr>
                <w:rtl/>
              </w:rPr>
              <w:t xml:space="preserve">البديل </w:t>
            </w:r>
            <w:r w:rsidRPr="00987E67">
              <w:t>1</w:t>
            </w:r>
            <w:r w:rsidRPr="00987E67">
              <w:rPr>
                <w:rtl/>
              </w:rPr>
              <w:t xml:space="preserve"> أو </w:t>
            </w:r>
            <w:r w:rsidRPr="00987E67">
              <w:t>2</w:t>
            </w:r>
            <w:r w:rsidR="00987E67">
              <w:rPr>
                <w:rFonts w:hint="cs"/>
                <w:rtl/>
                <w:lang w:bidi="ar-EG"/>
              </w:rPr>
              <w:t>)</w:t>
            </w:r>
            <w:r w:rsidRPr="00987E67">
              <w:rPr>
                <w:rtl/>
              </w:rPr>
              <w:t xml:space="preserve"> بشروط </w:t>
            </w:r>
            <w:r w:rsidRPr="00987E67">
              <w:rPr>
                <w:rFonts w:hint="cs"/>
                <w:rtl/>
              </w:rPr>
              <w:t>مشروع</w:t>
            </w:r>
          </w:p>
          <w:p w14:paraId="20C7B529" w14:textId="6C855BD8" w:rsidR="00415268" w:rsidRPr="00987E67" w:rsidRDefault="00415268" w:rsidP="00415268">
            <w:pPr>
              <w:pStyle w:val="Tabletext"/>
            </w:pPr>
            <w:r w:rsidRPr="00987E67">
              <w:rPr>
                <w:rFonts w:hint="cs"/>
                <w:rtl/>
              </w:rPr>
              <w:t xml:space="preserve">القرار الجديد </w:t>
            </w:r>
            <w:r w:rsidRPr="00987E67">
              <w:rPr>
                <w:b/>
                <w:bCs/>
              </w:rPr>
              <w:t>[E113-IMT 70/80GH</w:t>
            </w:r>
            <w:r w:rsidR="008E3ABB">
              <w:rPr>
                <w:b/>
                <w:iCs/>
                <w:lang w:val="en-GB"/>
              </w:rPr>
              <w:t>z</w:t>
            </w:r>
            <w:r w:rsidRPr="00987E67">
              <w:rPr>
                <w:b/>
                <w:bCs/>
              </w:rPr>
              <w:t xml:space="preserve">] </w:t>
            </w:r>
            <w:r w:rsidR="003C3D0F" w:rsidRPr="00987E67">
              <w:rPr>
                <w:b/>
                <w:bCs/>
              </w:rPr>
              <w:t>(</w:t>
            </w:r>
            <w:r w:rsidRPr="00987E67">
              <w:rPr>
                <w:b/>
                <w:bCs/>
              </w:rPr>
              <w:t>WRC-19</w:t>
            </w:r>
            <w:r w:rsidR="003C3D0F" w:rsidRPr="00987E67">
              <w:rPr>
                <w:b/>
                <w:bCs/>
              </w:rPr>
              <w:t>)</w:t>
            </w:r>
          </w:p>
        </w:tc>
      </w:tr>
      <w:tr w:rsidR="00415268" w:rsidRPr="00D379C8" w14:paraId="755B5294" w14:textId="77777777" w:rsidTr="00D23AC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6C59" w14:textId="5FD738C9" w:rsidR="00415268" w:rsidRPr="00D379C8" w:rsidRDefault="00415268" w:rsidP="0041526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GHz </w:t>
            </w:r>
            <w:r w:rsidRPr="003C3D0F">
              <w:t>86</w:t>
            </w:r>
            <w:r>
              <w:rPr>
                <w:lang w:val="en-GB"/>
              </w:rPr>
              <w:t>-</w:t>
            </w:r>
            <w:r w:rsidRPr="003C3D0F"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D1B" w14:textId="1BFF4F01" w:rsidR="00415268" w:rsidRPr="00D379C8" w:rsidRDefault="00415268" w:rsidP="00415268">
            <w:pPr>
              <w:pStyle w:val="Tabletext"/>
              <w:bidi w:val="0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نعم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427" w14:textId="77777777" w:rsidR="00987E67" w:rsidRDefault="00415268" w:rsidP="00415268">
            <w:pPr>
              <w:pStyle w:val="Tabletext"/>
              <w:rPr>
                <w:rtl/>
              </w:rPr>
            </w:pPr>
            <w:r w:rsidRPr="00987E67">
              <w:rPr>
                <w:rFonts w:hint="cs"/>
                <w:rtl/>
              </w:rPr>
              <w:t>الأسلوب</w:t>
            </w:r>
            <w:r w:rsidRPr="00987E67">
              <w:rPr>
                <w:rtl/>
              </w:rPr>
              <w:t xml:space="preserve"> </w:t>
            </w:r>
            <w:r w:rsidRPr="00987E67">
              <w:t>L2</w:t>
            </w:r>
            <w:r w:rsidR="00987E67">
              <w:rPr>
                <w:rFonts w:hint="cs"/>
                <w:rtl/>
              </w:rPr>
              <w:t xml:space="preserve"> (</w:t>
            </w:r>
            <w:r w:rsidRPr="00987E67">
              <w:rPr>
                <w:rtl/>
              </w:rPr>
              <w:t xml:space="preserve">البديل </w:t>
            </w:r>
            <w:r w:rsidRPr="00987E67">
              <w:t>1</w:t>
            </w:r>
            <w:r w:rsidRPr="00987E67">
              <w:rPr>
                <w:rtl/>
              </w:rPr>
              <w:t xml:space="preserve"> أو </w:t>
            </w:r>
            <w:r w:rsidRPr="00987E67">
              <w:t>2</w:t>
            </w:r>
            <w:r w:rsidR="00987E67">
              <w:rPr>
                <w:rFonts w:hint="cs"/>
                <w:rtl/>
              </w:rPr>
              <w:t>)</w:t>
            </w:r>
            <w:r w:rsidRPr="00987E67">
              <w:rPr>
                <w:rtl/>
              </w:rPr>
              <w:t xml:space="preserve"> بشروط </w:t>
            </w:r>
            <w:r w:rsidRPr="00987E67">
              <w:rPr>
                <w:rFonts w:hint="cs"/>
                <w:rtl/>
              </w:rPr>
              <w:t>مشروع</w:t>
            </w:r>
          </w:p>
          <w:p w14:paraId="14254882" w14:textId="26F34316" w:rsidR="00415268" w:rsidRPr="00987E67" w:rsidRDefault="00415268" w:rsidP="00415268">
            <w:pPr>
              <w:pStyle w:val="Tabletext"/>
              <w:rPr>
                <w:rtl/>
              </w:rPr>
            </w:pPr>
            <w:r w:rsidRPr="00987E67">
              <w:rPr>
                <w:rFonts w:hint="cs"/>
                <w:rtl/>
              </w:rPr>
              <w:t xml:space="preserve">القرار الجديد </w:t>
            </w:r>
            <w:r w:rsidRPr="00987E67">
              <w:rPr>
                <w:b/>
                <w:bCs/>
              </w:rPr>
              <w:t>[E113-IMT 70/80GH</w:t>
            </w:r>
            <w:r w:rsidR="008E3ABB">
              <w:rPr>
                <w:b/>
                <w:iCs/>
                <w:lang w:val="en-GB"/>
              </w:rPr>
              <w:t>z</w:t>
            </w:r>
            <w:r w:rsidRPr="00987E67">
              <w:rPr>
                <w:b/>
                <w:bCs/>
              </w:rPr>
              <w:t xml:space="preserve">] </w:t>
            </w:r>
            <w:r w:rsidR="003C3D0F" w:rsidRPr="00987E67">
              <w:rPr>
                <w:b/>
                <w:bCs/>
              </w:rPr>
              <w:t>(</w:t>
            </w:r>
            <w:r w:rsidRPr="00987E67">
              <w:rPr>
                <w:b/>
                <w:bCs/>
              </w:rPr>
              <w:t>WRC-19</w:t>
            </w:r>
            <w:r w:rsidR="003C3D0F" w:rsidRPr="00987E67">
              <w:rPr>
                <w:b/>
                <w:bCs/>
              </w:rPr>
              <w:t>)</w:t>
            </w:r>
          </w:p>
        </w:tc>
      </w:tr>
    </w:tbl>
    <w:p w14:paraId="3AD8C304" w14:textId="77777777" w:rsidR="00987E67" w:rsidRPr="00987E67" w:rsidRDefault="00987E67" w:rsidP="0037552A">
      <w:pPr>
        <w:rPr>
          <w:rFonts w:hint="cs"/>
          <w:lang w:bidi="ar-EG"/>
        </w:rPr>
      </w:pPr>
    </w:p>
    <w:p w14:paraId="08864B0A" w14:textId="5B03C63C" w:rsidR="00025272" w:rsidRDefault="00025272" w:rsidP="0037552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25272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5128" w14:textId="77777777" w:rsidR="000379D4" w:rsidRDefault="000379D4" w:rsidP="002919E1">
      <w:r>
        <w:separator/>
      </w:r>
    </w:p>
    <w:p w14:paraId="525E4944" w14:textId="77777777" w:rsidR="000379D4" w:rsidRDefault="000379D4" w:rsidP="002919E1"/>
    <w:p w14:paraId="062D9876" w14:textId="77777777" w:rsidR="000379D4" w:rsidRDefault="000379D4" w:rsidP="002919E1"/>
    <w:p w14:paraId="1E3EA9C8" w14:textId="77777777" w:rsidR="000379D4" w:rsidRDefault="000379D4"/>
  </w:endnote>
  <w:endnote w:type="continuationSeparator" w:id="0">
    <w:p w14:paraId="693FE971" w14:textId="77777777" w:rsidR="000379D4" w:rsidRDefault="000379D4" w:rsidP="002919E1">
      <w:r>
        <w:continuationSeparator/>
      </w:r>
    </w:p>
    <w:p w14:paraId="53EB8916" w14:textId="77777777" w:rsidR="000379D4" w:rsidRDefault="000379D4" w:rsidP="002919E1"/>
    <w:p w14:paraId="0DF7068F" w14:textId="77777777" w:rsidR="000379D4" w:rsidRDefault="000379D4" w:rsidP="002919E1"/>
    <w:p w14:paraId="58C34F33" w14:textId="77777777" w:rsidR="000379D4" w:rsidRDefault="00037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38E8" w14:textId="7C78671B" w:rsidR="000379D4" w:rsidRPr="0012545F" w:rsidRDefault="000379D4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B30BC">
      <w:rPr>
        <w:noProof/>
      </w:rPr>
      <w:t>P:\ARA\ITU-R\CONF-R\CMR19\000\075ADD13A.docx</w:t>
    </w:r>
    <w:r>
      <w:fldChar w:fldCharType="end"/>
    </w:r>
    <w:r w:rsidRPr="00A809E8">
      <w:t xml:space="preserve">   </w:t>
    </w:r>
    <w:r w:rsidRPr="003C3D0F">
      <w:t>(</w:t>
    </w:r>
    <w:r w:rsidR="00D40C16">
      <w:t>462140</w:t>
    </w:r>
    <w:r w:rsidRPr="003C3D0F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D0CB" w14:textId="306C0F82" w:rsidR="000379D4" w:rsidRPr="00CB4300" w:rsidRDefault="000379D4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10621">
      <w:rPr>
        <w:noProof/>
        <w:lang w:val="es-ES"/>
      </w:rPr>
      <w:t>P:\ARA\ITU-R\CONF-R\CMR19\000\075ADD13A.docx</w:t>
    </w:r>
    <w:r>
      <w:fldChar w:fldCharType="end"/>
    </w:r>
    <w:r w:rsidR="00D40C16">
      <w:rPr>
        <w:lang w:val="es-ES"/>
      </w:rPr>
      <w:t xml:space="preserve"> </w:t>
    </w:r>
    <w:proofErr w:type="gramStart"/>
    <w:r w:rsidR="00D40C16" w:rsidRPr="00A809E8">
      <w:t xml:space="preserve">   </w:t>
    </w:r>
    <w:r w:rsidR="00D40C16" w:rsidRPr="003C3D0F">
      <w:t>(</w:t>
    </w:r>
    <w:proofErr w:type="gramEnd"/>
    <w:r w:rsidR="00D40C16">
      <w:t>462140</w:t>
    </w:r>
    <w:r w:rsidR="00D40C16" w:rsidRPr="003C3D0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8D7C" w14:textId="77777777" w:rsidR="000379D4" w:rsidRDefault="000379D4" w:rsidP="002919E1">
      <w:r>
        <w:t>___________________</w:t>
      </w:r>
    </w:p>
  </w:footnote>
  <w:footnote w:type="continuationSeparator" w:id="0">
    <w:p w14:paraId="64B675D0" w14:textId="77777777" w:rsidR="000379D4" w:rsidRDefault="000379D4" w:rsidP="002919E1">
      <w:r>
        <w:continuationSeparator/>
      </w:r>
    </w:p>
    <w:p w14:paraId="46D2867A" w14:textId="77777777" w:rsidR="000379D4" w:rsidRDefault="000379D4" w:rsidP="002919E1"/>
    <w:p w14:paraId="157DCEF7" w14:textId="77777777" w:rsidR="000379D4" w:rsidRDefault="000379D4" w:rsidP="002919E1"/>
    <w:p w14:paraId="167988A3" w14:textId="77777777" w:rsidR="000379D4" w:rsidRDefault="000379D4"/>
  </w:footnote>
  <w:footnote w:id="1">
    <w:p w14:paraId="6F4037FF" w14:textId="5E6E2247" w:rsidR="000379D4" w:rsidRDefault="000379D4" w:rsidP="005E2B2B">
      <w:pPr>
        <w:pStyle w:val="FootnoteText"/>
      </w:pPr>
      <w:r>
        <w:rPr>
          <w:rStyle w:val="FootnoteReference"/>
        </w:rPr>
        <w:footnoteRef/>
      </w:r>
      <w:r w:rsidR="007B5624">
        <w:tab/>
      </w:r>
      <w:r w:rsidRPr="00884B2D">
        <w:rPr>
          <w:rtl/>
        </w:rPr>
        <w:t>انظر، على سبيل المثال،</w:t>
      </w:r>
      <w:r w:rsidRPr="0052763C">
        <w:rPr>
          <w:rFonts w:hint="cs"/>
          <w:rtl/>
          <w:lang w:bidi="ar-SA"/>
        </w:rPr>
        <w:t xml:space="preserve"> مقالة</w:t>
      </w:r>
      <w:r w:rsidRPr="00884B2D">
        <w:rPr>
          <w:rtl/>
        </w:rPr>
        <w:t xml:space="preserve"> بيتر ب. دي </w:t>
      </w:r>
      <w:proofErr w:type="spellStart"/>
      <w:r w:rsidRPr="00884B2D">
        <w:rPr>
          <w:rtl/>
        </w:rPr>
        <w:t>سيلدينج</w:t>
      </w:r>
      <w:proofErr w:type="spellEnd"/>
      <w:r w:rsidRPr="00884B2D">
        <w:rPr>
          <w:rtl/>
        </w:rPr>
        <w:t>،</w:t>
      </w:r>
      <w:r>
        <w:rPr>
          <w:rFonts w:hint="cs"/>
          <w:rtl/>
        </w:rPr>
        <w:t xml:space="preserve"> </w:t>
      </w:r>
      <w:r w:rsidRPr="007B5624">
        <w:rPr>
          <w:rFonts w:hint="cs"/>
          <w:i/>
          <w:iCs/>
          <w:rtl/>
        </w:rPr>
        <w:t>بعنوان</w:t>
      </w:r>
      <w:r w:rsidRPr="007B5624">
        <w:rPr>
          <w:i/>
          <w:iCs/>
          <w:rtl/>
        </w:rPr>
        <w:t xml:space="preserve"> </w:t>
      </w:r>
      <w:r w:rsidRPr="007B5624">
        <w:rPr>
          <w:rFonts w:hint="cs"/>
          <w:i/>
          <w:iCs/>
          <w:rtl/>
        </w:rPr>
        <w:t>شركة</w:t>
      </w:r>
      <w:r w:rsidRPr="007B5624">
        <w:rPr>
          <w:i/>
          <w:iCs/>
          <w:rtl/>
        </w:rPr>
        <w:t xml:space="preserve"> </w:t>
      </w:r>
      <w:r w:rsidRPr="007B5624">
        <w:rPr>
          <w:i/>
          <w:iCs/>
        </w:rPr>
        <w:t xml:space="preserve">ViaSat </w:t>
      </w:r>
      <w:r w:rsidRPr="007B5624">
        <w:rPr>
          <w:rFonts w:hint="cs"/>
          <w:i/>
          <w:iCs/>
          <w:rtl/>
        </w:rPr>
        <w:t xml:space="preserve"> تعرض تفاصيل ا</w:t>
      </w:r>
      <w:r w:rsidRPr="007B5624">
        <w:rPr>
          <w:i/>
          <w:iCs/>
          <w:rtl/>
        </w:rPr>
        <w:t xml:space="preserve">ستراتيجية النطاق العريض </w:t>
      </w:r>
      <w:r w:rsidRPr="007B5624">
        <w:rPr>
          <w:rFonts w:hint="cs"/>
          <w:i/>
          <w:iCs/>
          <w:rtl/>
        </w:rPr>
        <w:t>الساتلي في النطاق</w:t>
      </w:r>
      <w:r w:rsidR="007B5624">
        <w:rPr>
          <w:rFonts w:hint="cs"/>
          <w:i/>
          <w:iCs/>
          <w:rtl/>
        </w:rPr>
        <w:t xml:space="preserve"> </w:t>
      </w:r>
      <w:r w:rsidRPr="007B5624">
        <w:rPr>
          <w:i/>
          <w:iCs/>
        </w:rPr>
        <w:t>Ka</w:t>
      </w:r>
      <w:r w:rsidR="007B5624">
        <w:rPr>
          <w:rFonts w:hint="cs"/>
          <w:i/>
          <w:iCs/>
          <w:rtl/>
        </w:rPr>
        <w:t xml:space="preserve"> </w:t>
      </w:r>
      <w:r w:rsidRPr="007B5624">
        <w:rPr>
          <w:i/>
          <w:iCs/>
          <w:rtl/>
        </w:rPr>
        <w:t>التي</w:t>
      </w:r>
      <w:r w:rsidR="007B5624">
        <w:rPr>
          <w:rFonts w:hint="cs"/>
          <w:i/>
          <w:iCs/>
          <w:rtl/>
        </w:rPr>
        <w:t xml:space="preserve"> </w:t>
      </w:r>
      <w:r w:rsidRPr="007B5624">
        <w:rPr>
          <w:i/>
          <w:iCs/>
          <w:rtl/>
        </w:rPr>
        <w:t xml:space="preserve">تبلغ تكلفتها </w:t>
      </w:r>
      <w:r w:rsidRPr="007B5624">
        <w:rPr>
          <w:i/>
          <w:iCs/>
        </w:rPr>
        <w:t>1</w:t>
      </w:r>
      <w:r w:rsidR="007B5624">
        <w:rPr>
          <w:i/>
          <w:iCs/>
        </w:rPr>
        <w:t>,</w:t>
      </w:r>
      <w:r w:rsidRPr="007B5624">
        <w:rPr>
          <w:i/>
          <w:iCs/>
        </w:rPr>
        <w:t>4</w:t>
      </w:r>
      <w:r w:rsidRPr="007B5624">
        <w:rPr>
          <w:i/>
          <w:iCs/>
          <w:rtl/>
        </w:rPr>
        <w:t xml:space="preserve"> مليار دولار للإطاحة </w:t>
      </w:r>
      <w:r w:rsidRPr="007B5624">
        <w:rPr>
          <w:rFonts w:hint="cs"/>
          <w:i/>
          <w:iCs/>
          <w:rtl/>
        </w:rPr>
        <w:t>بالجهات الفاعلة</w:t>
      </w:r>
      <w:r w:rsidRPr="007B5624">
        <w:rPr>
          <w:i/>
          <w:iCs/>
          <w:rtl/>
        </w:rPr>
        <w:t xml:space="preserve"> الحالي</w:t>
      </w:r>
      <w:r w:rsidRPr="007B5624">
        <w:rPr>
          <w:rFonts w:hint="cs"/>
          <w:i/>
          <w:iCs/>
          <w:rtl/>
        </w:rPr>
        <w:t>ة</w:t>
      </w:r>
      <w:r w:rsidRPr="00884B2D">
        <w:rPr>
          <w:rtl/>
        </w:rPr>
        <w:t>،</w:t>
      </w:r>
      <w:r w:rsidR="007B5624">
        <w:rPr>
          <w:rFonts w:hint="cs"/>
          <w:rtl/>
        </w:rPr>
        <w:t xml:space="preserve"> </w:t>
      </w:r>
      <w:hyperlink r:id="rId1" w:history="1">
        <w:r w:rsidR="007B5624" w:rsidRPr="007B5624">
          <w:rPr>
            <w:rStyle w:val="Hyperlink"/>
            <w:lang w:val="en-GB"/>
          </w:rPr>
          <w:t>http://spacenews.com/viasat-details-1-4-billion-global-ka-band-satellite-broadband-strategy-to-oust-incumbent-players/</w:t>
        </w:r>
      </w:hyperlink>
      <w:r w:rsidR="007B5624">
        <w:rPr>
          <w:rFonts w:hint="cs"/>
          <w:rtl/>
        </w:rPr>
        <w:t xml:space="preserve"> (</w:t>
      </w:r>
      <w:r w:rsidRPr="003C3D0F">
        <w:rPr>
          <w:lang w:bidi="ar-SA"/>
        </w:rPr>
        <w:t>10</w:t>
      </w:r>
      <w:r w:rsidRPr="00783628">
        <w:rPr>
          <w:rtl/>
          <w:lang w:bidi="ar-SA"/>
        </w:rPr>
        <w:t xml:space="preserve"> فبراير </w:t>
      </w:r>
      <w:r w:rsidRPr="003C3D0F">
        <w:rPr>
          <w:lang w:bidi="ar-SA"/>
        </w:rPr>
        <w:t>2016</w:t>
      </w:r>
      <w:r w:rsidR="007B5624">
        <w:rPr>
          <w:rFonts w:hint="cs"/>
          <w:rtl/>
        </w:rPr>
        <w:t>)</w:t>
      </w:r>
      <w:r w:rsidRPr="00783628">
        <w:rPr>
          <w:rtl/>
          <w:lang w:bidi="ar-SA"/>
        </w:rPr>
        <w:t xml:space="preserve">؛ </w:t>
      </w:r>
      <w:r>
        <w:rPr>
          <w:rFonts w:hint="cs"/>
          <w:rtl/>
          <w:lang w:bidi="ar-SA"/>
        </w:rPr>
        <w:t>و</w:t>
      </w:r>
      <w:r w:rsidRPr="005F5E0B">
        <w:rPr>
          <w:rFonts w:hint="cs"/>
          <w:rtl/>
          <w:lang w:bidi="ar-SA"/>
        </w:rPr>
        <w:t>مقالة</w:t>
      </w:r>
      <w:r w:rsidRPr="005F5E0B">
        <w:rPr>
          <w:rtl/>
          <w:lang w:bidi="ar-SA"/>
        </w:rPr>
        <w:t xml:space="preserve"> </w:t>
      </w:r>
      <w:r w:rsidRPr="00783628">
        <w:rPr>
          <w:rtl/>
          <w:lang w:bidi="ar-SA"/>
        </w:rPr>
        <w:t xml:space="preserve">بيتر ب. دي </w:t>
      </w:r>
      <w:proofErr w:type="spellStart"/>
      <w:r w:rsidRPr="00783628">
        <w:rPr>
          <w:rtl/>
          <w:lang w:bidi="ar-SA"/>
        </w:rPr>
        <w:t>سيلدينج</w:t>
      </w:r>
      <w:proofErr w:type="spellEnd"/>
      <w:r w:rsidRPr="00783628">
        <w:rPr>
          <w:rtl/>
          <w:lang w:bidi="ar-SA"/>
        </w:rPr>
        <w:t>،</w:t>
      </w:r>
      <w:r w:rsidRPr="005F5E0B">
        <w:rPr>
          <w:rFonts w:hint="cs"/>
          <w:sz w:val="22"/>
          <w:szCs w:val="30"/>
          <w:rtl/>
        </w:rPr>
        <w:t xml:space="preserve"> </w:t>
      </w:r>
      <w:r w:rsidRPr="005E2B2B">
        <w:rPr>
          <w:rFonts w:hint="cs"/>
          <w:i/>
          <w:iCs/>
          <w:rtl/>
        </w:rPr>
        <w:t>بعنوان</w:t>
      </w:r>
      <w:r w:rsidRPr="005E2B2B">
        <w:rPr>
          <w:i/>
          <w:iCs/>
          <w:rtl/>
        </w:rPr>
        <w:t xml:space="preserve"> </w:t>
      </w:r>
      <w:r w:rsidRPr="005E2B2B">
        <w:rPr>
          <w:rFonts w:hint="cs"/>
          <w:i/>
          <w:iCs/>
          <w:rtl/>
        </w:rPr>
        <w:t xml:space="preserve">شركة </w:t>
      </w:r>
      <w:r w:rsidRPr="005E2B2B">
        <w:rPr>
          <w:i/>
          <w:iCs/>
        </w:rPr>
        <w:t>SES</w:t>
      </w:r>
      <w:r w:rsidRPr="005E2B2B">
        <w:rPr>
          <w:i/>
          <w:iCs/>
          <w:rtl/>
        </w:rPr>
        <w:t xml:space="preserve"> </w:t>
      </w:r>
      <w:r w:rsidRPr="005E2B2B">
        <w:rPr>
          <w:rFonts w:hint="cs"/>
          <w:i/>
          <w:iCs/>
          <w:rtl/>
        </w:rPr>
        <w:t>ت</w:t>
      </w:r>
      <w:r w:rsidRPr="005E2B2B">
        <w:rPr>
          <w:i/>
          <w:iCs/>
          <w:rtl/>
        </w:rPr>
        <w:t xml:space="preserve">راهن بأكثر من مليار دولار </w:t>
      </w:r>
      <w:r w:rsidRPr="005E2B2B">
        <w:rPr>
          <w:rFonts w:hint="cs"/>
          <w:i/>
          <w:iCs/>
          <w:rtl/>
        </w:rPr>
        <w:t>على قدرة</w:t>
      </w:r>
      <w:r w:rsidRPr="005E2B2B">
        <w:rPr>
          <w:i/>
          <w:iCs/>
          <w:rtl/>
        </w:rPr>
        <w:t xml:space="preserve"> سواتل </w:t>
      </w:r>
      <w:r w:rsidRPr="005E2B2B">
        <w:rPr>
          <w:i/>
          <w:iCs/>
        </w:rPr>
        <w:t>Boeing</w:t>
      </w:r>
      <w:r w:rsidRPr="005E2B2B">
        <w:rPr>
          <w:i/>
          <w:iCs/>
          <w:rtl/>
        </w:rPr>
        <w:t xml:space="preserve"> </w:t>
      </w:r>
      <w:r w:rsidRPr="005E2B2B">
        <w:rPr>
          <w:rFonts w:hint="cs"/>
          <w:i/>
          <w:iCs/>
          <w:rtl/>
        </w:rPr>
        <w:t>على</w:t>
      </w:r>
      <w:r w:rsidRPr="005E2B2B">
        <w:rPr>
          <w:i/>
          <w:iCs/>
          <w:rtl/>
        </w:rPr>
        <w:t xml:space="preserve"> جذب</w:t>
      </w:r>
      <w:r w:rsidRPr="005E2B2B">
        <w:rPr>
          <w:rFonts w:hint="cs"/>
          <w:i/>
          <w:iCs/>
          <w:rtl/>
        </w:rPr>
        <w:t xml:space="preserve"> خدمات شركة </w:t>
      </w:r>
      <w:r w:rsidRPr="005E2B2B">
        <w:rPr>
          <w:i/>
          <w:iCs/>
        </w:rPr>
        <w:t>Amazon</w:t>
      </w:r>
      <w:r w:rsidRPr="005E2B2B">
        <w:rPr>
          <w:rFonts w:hint="cs"/>
          <w:i/>
          <w:iCs/>
          <w:rtl/>
        </w:rPr>
        <w:t xml:space="preserve"> عبر شبكة الإنترنت، وغيرها من الخدمات،</w:t>
      </w:r>
      <w:r w:rsidR="005E2B2B">
        <w:rPr>
          <w:rtl/>
          <w:lang w:bidi="ar-SA"/>
        </w:rPr>
        <w:tab/>
      </w:r>
      <w:r w:rsidR="005E2B2B">
        <w:rPr>
          <w:rtl/>
          <w:lang w:bidi="ar-SA"/>
        </w:rPr>
        <w:br/>
      </w:r>
      <w:hyperlink r:id="rId2" w:history="1">
        <w:r w:rsidR="005E2B2B" w:rsidRPr="005E2B2B">
          <w:rPr>
            <w:rStyle w:val="Hyperlink"/>
            <w:spacing w:val="-4"/>
            <w:lang w:val="en-GB" w:bidi="ar-SA"/>
          </w:rPr>
          <w:t>https://www.spaceintelreport.com/ses-bets-1-billion-boeing-satellites-can-lure-amazon-web-services-et-al/</w:t>
        </w:r>
      </w:hyperlink>
      <w:r w:rsidR="005E2B2B" w:rsidRPr="005E2B2B">
        <w:rPr>
          <w:rFonts w:hint="cs"/>
          <w:spacing w:val="-4"/>
          <w:rtl/>
        </w:rPr>
        <w:t xml:space="preserve"> (</w:t>
      </w:r>
      <w:r w:rsidRPr="005E2B2B">
        <w:rPr>
          <w:spacing w:val="-4"/>
          <w:lang w:bidi="ar-SA"/>
        </w:rPr>
        <w:t>19</w:t>
      </w:r>
      <w:r w:rsidRPr="005E2B2B">
        <w:rPr>
          <w:spacing w:val="-4"/>
          <w:rtl/>
          <w:lang w:bidi="ar-SA"/>
        </w:rPr>
        <w:t xml:space="preserve"> سبتمبر </w:t>
      </w:r>
      <w:r w:rsidRPr="005E2B2B">
        <w:rPr>
          <w:spacing w:val="-4"/>
          <w:lang w:bidi="ar-SA"/>
        </w:rPr>
        <w:t>2017</w:t>
      </w:r>
      <w:r w:rsidR="005E2B2B" w:rsidRPr="005E2B2B">
        <w:rPr>
          <w:rFonts w:hint="cs"/>
          <w:spacing w:val="-4"/>
          <w:rtl/>
        </w:rPr>
        <w:t>)</w:t>
      </w:r>
      <w:r w:rsidRPr="005E2B2B">
        <w:rPr>
          <w:spacing w:val="-4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99A8" w14:textId="77777777" w:rsidR="000379D4" w:rsidRDefault="000379D4" w:rsidP="002919E1"/>
  <w:p w14:paraId="39D379F2" w14:textId="77777777" w:rsidR="000379D4" w:rsidRDefault="000379D4" w:rsidP="002919E1"/>
  <w:p w14:paraId="00FA1E39" w14:textId="77777777" w:rsidR="000379D4" w:rsidRDefault="000379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CAE" w14:textId="5A7E93B9" w:rsidR="000379D4" w:rsidRPr="008927F5" w:rsidRDefault="000379D4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C3D0F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C3D0F">
      <w:rPr>
        <w:rStyle w:val="PageNumber"/>
      </w:rPr>
      <w:t>19</w:t>
    </w:r>
    <w:r w:rsidRPr="0088384B">
      <w:rPr>
        <w:rStyle w:val="PageNumber"/>
      </w:rPr>
      <w:t>/</w:t>
    </w:r>
    <w:r w:rsidRPr="003C3D0F">
      <w:rPr>
        <w:rStyle w:val="PageNumber"/>
      </w:rPr>
      <w:t>75(</w:t>
    </w:r>
    <w:r>
      <w:rPr>
        <w:rStyle w:val="PageNumber"/>
      </w:rPr>
      <w:t>Add.</w:t>
    </w:r>
    <w:r w:rsidRPr="003C3D0F">
      <w:rPr>
        <w:rStyle w:val="PageNumber"/>
      </w:rPr>
      <w:t>13)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E0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C44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3E6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C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6960634C"/>
    <w:multiLevelType w:val="hybridMultilevel"/>
    <w:tmpl w:val="43207284"/>
    <w:lvl w:ilvl="0" w:tplc="C0646C6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5AB9"/>
    <w:multiLevelType w:val="hybridMultilevel"/>
    <w:tmpl w:val="CCE88D2E"/>
    <w:lvl w:ilvl="0" w:tplc="DDF8FCB8">
      <w:start w:val="8"/>
      <w:numFmt w:val="bullet"/>
      <w:lvlText w:val=""/>
      <w:lvlJc w:val="left"/>
      <w:pPr>
        <w:ind w:left="720" w:hanging="360"/>
      </w:pPr>
      <w:rPr>
        <w:rFonts w:ascii="Webdings" w:eastAsia="Times New Roman" w:hAnsi="Webdings" w:cs="Traditional Arabic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639B4"/>
    <w:multiLevelType w:val="hybridMultilevel"/>
    <w:tmpl w:val="1A302AFA"/>
    <w:lvl w:ilvl="0" w:tplc="895ADE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5272"/>
    <w:rsid w:val="00034B65"/>
    <w:rsid w:val="000379D4"/>
    <w:rsid w:val="00040C94"/>
    <w:rsid w:val="000425FC"/>
    <w:rsid w:val="00044D43"/>
    <w:rsid w:val="00046844"/>
    <w:rsid w:val="00051907"/>
    <w:rsid w:val="000647D9"/>
    <w:rsid w:val="00075A3F"/>
    <w:rsid w:val="00091328"/>
    <w:rsid w:val="00096B1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41D4"/>
    <w:rsid w:val="0010662C"/>
    <w:rsid w:val="00122D64"/>
    <w:rsid w:val="00123AA6"/>
    <w:rsid w:val="00123B85"/>
    <w:rsid w:val="0012545F"/>
    <w:rsid w:val="00136B82"/>
    <w:rsid w:val="001464F2"/>
    <w:rsid w:val="00155879"/>
    <w:rsid w:val="00167364"/>
    <w:rsid w:val="00170464"/>
    <w:rsid w:val="001903B2"/>
    <w:rsid w:val="00197981"/>
    <w:rsid w:val="001B0F78"/>
    <w:rsid w:val="001B3030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3E57"/>
    <w:rsid w:val="00253058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6ED8"/>
    <w:rsid w:val="002A4572"/>
    <w:rsid w:val="002A7E2E"/>
    <w:rsid w:val="002B12C5"/>
    <w:rsid w:val="002B16D8"/>
    <w:rsid w:val="002B48D3"/>
    <w:rsid w:val="002D5F64"/>
    <w:rsid w:val="002D6BB4"/>
    <w:rsid w:val="002D6FBF"/>
    <w:rsid w:val="002E24E2"/>
    <w:rsid w:val="002E48BF"/>
    <w:rsid w:val="002E61C2"/>
    <w:rsid w:val="002F3E46"/>
    <w:rsid w:val="00310B36"/>
    <w:rsid w:val="00311E3F"/>
    <w:rsid w:val="00314B1E"/>
    <w:rsid w:val="0033737F"/>
    <w:rsid w:val="00353652"/>
    <w:rsid w:val="003569E1"/>
    <w:rsid w:val="003607F3"/>
    <w:rsid w:val="0037552A"/>
    <w:rsid w:val="003815E2"/>
    <w:rsid w:val="00381FAD"/>
    <w:rsid w:val="00382A66"/>
    <w:rsid w:val="0038341D"/>
    <w:rsid w:val="00391BFF"/>
    <w:rsid w:val="003923B1"/>
    <w:rsid w:val="003928CD"/>
    <w:rsid w:val="003965FE"/>
    <w:rsid w:val="003A3F9A"/>
    <w:rsid w:val="003B27AD"/>
    <w:rsid w:val="003B4F23"/>
    <w:rsid w:val="003C12F6"/>
    <w:rsid w:val="003C3A13"/>
    <w:rsid w:val="003C3D0F"/>
    <w:rsid w:val="003C4214"/>
    <w:rsid w:val="003D0766"/>
    <w:rsid w:val="003D45D1"/>
    <w:rsid w:val="003E02EF"/>
    <w:rsid w:val="003E1D90"/>
    <w:rsid w:val="00400CD4"/>
    <w:rsid w:val="004147B9"/>
    <w:rsid w:val="00415268"/>
    <w:rsid w:val="00422C04"/>
    <w:rsid w:val="00423A40"/>
    <w:rsid w:val="00424E55"/>
    <w:rsid w:val="00426144"/>
    <w:rsid w:val="0046016D"/>
    <w:rsid w:val="004636E2"/>
    <w:rsid w:val="00470CBD"/>
    <w:rsid w:val="0047407D"/>
    <w:rsid w:val="004909DD"/>
    <w:rsid w:val="004A05E6"/>
    <w:rsid w:val="004A6230"/>
    <w:rsid w:val="004A6C66"/>
    <w:rsid w:val="004A7AA0"/>
    <w:rsid w:val="004B6604"/>
    <w:rsid w:val="004C11BC"/>
    <w:rsid w:val="004C5C04"/>
    <w:rsid w:val="004D0448"/>
    <w:rsid w:val="004D4AE6"/>
    <w:rsid w:val="004E56BD"/>
    <w:rsid w:val="00505FCA"/>
    <w:rsid w:val="00510C2D"/>
    <w:rsid w:val="005166A4"/>
    <w:rsid w:val="005169F4"/>
    <w:rsid w:val="005210D1"/>
    <w:rsid w:val="00523146"/>
    <w:rsid w:val="00523275"/>
    <w:rsid w:val="0052763C"/>
    <w:rsid w:val="00531DC7"/>
    <w:rsid w:val="005350B0"/>
    <w:rsid w:val="005431B5"/>
    <w:rsid w:val="00546A99"/>
    <w:rsid w:val="00550079"/>
    <w:rsid w:val="00553411"/>
    <w:rsid w:val="00554AE7"/>
    <w:rsid w:val="00557DD6"/>
    <w:rsid w:val="00564746"/>
    <w:rsid w:val="0056512C"/>
    <w:rsid w:val="00565E85"/>
    <w:rsid w:val="005727F0"/>
    <w:rsid w:val="00576D0A"/>
    <w:rsid w:val="00576FCC"/>
    <w:rsid w:val="00584333"/>
    <w:rsid w:val="005953EC"/>
    <w:rsid w:val="005B00A1"/>
    <w:rsid w:val="005C29C8"/>
    <w:rsid w:val="005C588E"/>
    <w:rsid w:val="005C5D25"/>
    <w:rsid w:val="005D2606"/>
    <w:rsid w:val="005D6D48"/>
    <w:rsid w:val="005D72A4"/>
    <w:rsid w:val="005E2B2B"/>
    <w:rsid w:val="005F05CC"/>
    <w:rsid w:val="005F5954"/>
    <w:rsid w:val="005F5E0B"/>
    <w:rsid w:val="005F65DE"/>
    <w:rsid w:val="00613492"/>
    <w:rsid w:val="00630905"/>
    <w:rsid w:val="006315B5"/>
    <w:rsid w:val="0065380A"/>
    <w:rsid w:val="0065562F"/>
    <w:rsid w:val="006569F9"/>
    <w:rsid w:val="00666697"/>
    <w:rsid w:val="006779A4"/>
    <w:rsid w:val="00680A66"/>
    <w:rsid w:val="00681391"/>
    <w:rsid w:val="0068575D"/>
    <w:rsid w:val="00694690"/>
    <w:rsid w:val="0069526C"/>
    <w:rsid w:val="00696F4A"/>
    <w:rsid w:val="006A12AC"/>
    <w:rsid w:val="006A1C2C"/>
    <w:rsid w:val="006A2162"/>
    <w:rsid w:val="006B30BC"/>
    <w:rsid w:val="006B4B90"/>
    <w:rsid w:val="006B5CBF"/>
    <w:rsid w:val="006B658C"/>
    <w:rsid w:val="006C00B7"/>
    <w:rsid w:val="006D2674"/>
    <w:rsid w:val="006E38D0"/>
    <w:rsid w:val="006E465B"/>
    <w:rsid w:val="006E56A6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74DE"/>
    <w:rsid w:val="00770AA0"/>
    <w:rsid w:val="00771F7E"/>
    <w:rsid w:val="00773E9C"/>
    <w:rsid w:val="007760BF"/>
    <w:rsid w:val="00776F6B"/>
    <w:rsid w:val="00777694"/>
    <w:rsid w:val="00783628"/>
    <w:rsid w:val="00786A7E"/>
    <w:rsid w:val="00794B15"/>
    <w:rsid w:val="00797FEB"/>
    <w:rsid w:val="007A0802"/>
    <w:rsid w:val="007B1FCA"/>
    <w:rsid w:val="007B5624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84B2D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3ABB"/>
    <w:rsid w:val="008E53C5"/>
    <w:rsid w:val="008F252A"/>
    <w:rsid w:val="008F3043"/>
    <w:rsid w:val="008F4626"/>
    <w:rsid w:val="009004DF"/>
    <w:rsid w:val="00904AA5"/>
    <w:rsid w:val="00951718"/>
    <w:rsid w:val="00960962"/>
    <w:rsid w:val="00972CE0"/>
    <w:rsid w:val="00987E67"/>
    <w:rsid w:val="009A3D30"/>
    <w:rsid w:val="009D3655"/>
    <w:rsid w:val="009D6348"/>
    <w:rsid w:val="009E5007"/>
    <w:rsid w:val="009E613F"/>
    <w:rsid w:val="009F042B"/>
    <w:rsid w:val="00A03FD6"/>
    <w:rsid w:val="00A04CF4"/>
    <w:rsid w:val="00A10621"/>
    <w:rsid w:val="00A116A8"/>
    <w:rsid w:val="00A1562F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39FE"/>
    <w:rsid w:val="00A648B8"/>
    <w:rsid w:val="00A66D2B"/>
    <w:rsid w:val="00A774EA"/>
    <w:rsid w:val="00A809E8"/>
    <w:rsid w:val="00A870AD"/>
    <w:rsid w:val="00A90843"/>
    <w:rsid w:val="00A9645C"/>
    <w:rsid w:val="00AA4079"/>
    <w:rsid w:val="00AB2A33"/>
    <w:rsid w:val="00AC1275"/>
    <w:rsid w:val="00AC4647"/>
    <w:rsid w:val="00AC7395"/>
    <w:rsid w:val="00AD162B"/>
    <w:rsid w:val="00AD2C03"/>
    <w:rsid w:val="00AD690F"/>
    <w:rsid w:val="00AD69DD"/>
    <w:rsid w:val="00AE2585"/>
    <w:rsid w:val="00AE6B26"/>
    <w:rsid w:val="00AF3EFA"/>
    <w:rsid w:val="00AF41D1"/>
    <w:rsid w:val="00B01623"/>
    <w:rsid w:val="00B033DF"/>
    <w:rsid w:val="00B039AD"/>
    <w:rsid w:val="00B07CEE"/>
    <w:rsid w:val="00B12661"/>
    <w:rsid w:val="00B159B8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1548"/>
    <w:rsid w:val="00BC3EDA"/>
    <w:rsid w:val="00BC4BD3"/>
    <w:rsid w:val="00BD6291"/>
    <w:rsid w:val="00BD6EF3"/>
    <w:rsid w:val="00BE69C3"/>
    <w:rsid w:val="00C1165E"/>
    <w:rsid w:val="00C22074"/>
    <w:rsid w:val="00C2377B"/>
    <w:rsid w:val="00C3693C"/>
    <w:rsid w:val="00C37BC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703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3ACE"/>
    <w:rsid w:val="00D25120"/>
    <w:rsid w:val="00D379C8"/>
    <w:rsid w:val="00D40C16"/>
    <w:rsid w:val="00D419CB"/>
    <w:rsid w:val="00D44350"/>
    <w:rsid w:val="00D44E3F"/>
    <w:rsid w:val="00D51BB8"/>
    <w:rsid w:val="00D5234F"/>
    <w:rsid w:val="00D525F5"/>
    <w:rsid w:val="00D535D0"/>
    <w:rsid w:val="00D577D8"/>
    <w:rsid w:val="00D62C78"/>
    <w:rsid w:val="00D81703"/>
    <w:rsid w:val="00D82929"/>
    <w:rsid w:val="00D84214"/>
    <w:rsid w:val="00D84B32"/>
    <w:rsid w:val="00D943E5"/>
    <w:rsid w:val="00DA1AE0"/>
    <w:rsid w:val="00DB4CC9"/>
    <w:rsid w:val="00DC29DD"/>
    <w:rsid w:val="00DC7C0E"/>
    <w:rsid w:val="00DE5CF8"/>
    <w:rsid w:val="00DE7387"/>
    <w:rsid w:val="00DF1A5F"/>
    <w:rsid w:val="00DF2A6A"/>
    <w:rsid w:val="00DF3B72"/>
    <w:rsid w:val="00E10821"/>
    <w:rsid w:val="00E218B6"/>
    <w:rsid w:val="00E2476B"/>
    <w:rsid w:val="00E2489D"/>
    <w:rsid w:val="00E2596B"/>
    <w:rsid w:val="00E26520"/>
    <w:rsid w:val="00E26566"/>
    <w:rsid w:val="00E323DE"/>
    <w:rsid w:val="00E343A3"/>
    <w:rsid w:val="00E44C70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396F"/>
    <w:rsid w:val="00F146AC"/>
    <w:rsid w:val="00F14763"/>
    <w:rsid w:val="00F16212"/>
    <w:rsid w:val="00F16602"/>
    <w:rsid w:val="00F25B80"/>
    <w:rsid w:val="00F2685F"/>
    <w:rsid w:val="00F313CA"/>
    <w:rsid w:val="00F32B07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35E1"/>
    <w:rsid w:val="00F97D1C"/>
    <w:rsid w:val="00FA0D4E"/>
    <w:rsid w:val="00FB0753"/>
    <w:rsid w:val="00FB5CC8"/>
    <w:rsid w:val="00FC2CD0"/>
    <w:rsid w:val="00FD0594"/>
    <w:rsid w:val="00FE6E7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46E02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D379C8"/>
    <w:rPr>
      <w:rFonts w:ascii="Times New Roman" w:eastAsia="Batang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ceintelreport.com/ses-bets-1-billion-boeing-satellites-can-lure-amazon-web-services-et-al/" TargetMode="External"/><Relationship Id="rId1" Type="http://schemas.openxmlformats.org/officeDocument/2006/relationships/hyperlink" Target="http://spacenews.com/viasat-details-1-4-billion-global-ka-band-satellite-broadband-strategy-to-oust-incumbent-pla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5161-E370-454C-9082-D1DFC5EABEB5}">
  <ds:schemaRefs>
    <ds:schemaRef ds:uri="http://purl.org/dc/elements/1.1/"/>
    <ds:schemaRef ds:uri="996b2e75-67fd-4955-a3b0-5ab9934cb50b"/>
    <ds:schemaRef ds:uri="32a1a8c5-2265-4ebc-b7a0-2071e2c5c9b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64475-6E76-465B-A25B-A68367D7D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35FED-CC94-4F63-8B8E-716A8FA7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C2ED8-96F3-4781-AF52-A8C9C17033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A1D685-75AF-4834-BE10-7BE3BC20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2738</Words>
  <Characters>14521</Characters>
  <Application>Microsoft Office Word</Application>
  <DocSecurity>0</DocSecurity>
  <Lines>427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R16-WRC19-C-0075!A13!MSW-A</vt:lpstr>
    </vt:vector>
  </TitlesOfParts>
  <Manager>General Secretariat - Pool</Manager>
  <Company>International Telecommunication Union (ITU)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R16-WRC19-C-0075!A13!MSW-A</dc:title>
  <dc:creator>Documents Proposals Manager (DPM)</dc:creator>
  <cp:keywords>DPM_v2019.10.15.2_prod</cp:keywords>
  <cp:lastModifiedBy>Arabic</cp:lastModifiedBy>
  <cp:revision>20</cp:revision>
  <cp:lastPrinted>2019-06-26T10:10:00Z</cp:lastPrinted>
  <dcterms:created xsi:type="dcterms:W3CDTF">2019-10-18T10:29:00Z</dcterms:created>
  <dcterms:modified xsi:type="dcterms:W3CDTF">2019-10-19T12:18:00Z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