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6126EE92" w14:textId="77777777">
        <w:trPr>
          <w:cantSplit/>
        </w:trPr>
        <w:tc>
          <w:tcPr>
            <w:tcW w:w="6911" w:type="dxa"/>
          </w:tcPr>
          <w:p w14:paraId="4E690D0A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2F2608A8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FCEE8F3" wp14:editId="2FCB77F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F29DD2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D9B333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608156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C406B47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415AE4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ECBD1E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4FC0508" w14:textId="77777777" w:rsidTr="00622560">
        <w:trPr>
          <w:cantSplit/>
          <w:trHeight w:val="23"/>
        </w:trPr>
        <w:tc>
          <w:tcPr>
            <w:tcW w:w="6911" w:type="dxa"/>
          </w:tcPr>
          <w:p w14:paraId="3E604CE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F72DFA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76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4D1CCA2" w14:textId="77777777" w:rsidTr="00622560">
        <w:trPr>
          <w:cantSplit/>
          <w:trHeight w:val="23"/>
        </w:trPr>
        <w:tc>
          <w:tcPr>
            <w:tcW w:w="6911" w:type="dxa"/>
          </w:tcPr>
          <w:p w14:paraId="1359D03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794717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CEB34C3" w14:textId="77777777" w:rsidTr="00622560">
        <w:trPr>
          <w:cantSplit/>
          <w:trHeight w:val="23"/>
        </w:trPr>
        <w:tc>
          <w:tcPr>
            <w:tcW w:w="6911" w:type="dxa"/>
          </w:tcPr>
          <w:p w14:paraId="4FA413A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491EAD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0280BFF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65403F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FB950C1" w14:textId="77777777">
        <w:trPr>
          <w:cantSplit/>
        </w:trPr>
        <w:tc>
          <w:tcPr>
            <w:tcW w:w="10031" w:type="dxa"/>
            <w:gridSpan w:val="2"/>
          </w:tcPr>
          <w:p w14:paraId="6B60E836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新加坡（共和国）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泰国</w:t>
            </w:r>
          </w:p>
        </w:tc>
      </w:tr>
      <w:tr w:rsidR="008221A4" w14:paraId="7C896E8C" w14:textId="77777777">
        <w:trPr>
          <w:cantSplit/>
        </w:trPr>
        <w:tc>
          <w:tcPr>
            <w:tcW w:w="10031" w:type="dxa"/>
            <w:gridSpan w:val="2"/>
          </w:tcPr>
          <w:p w14:paraId="035C071C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500EF86C" w14:textId="77777777">
        <w:trPr>
          <w:cantSplit/>
        </w:trPr>
        <w:tc>
          <w:tcPr>
            <w:tcW w:w="10031" w:type="dxa"/>
            <w:gridSpan w:val="2"/>
          </w:tcPr>
          <w:p w14:paraId="3F62E599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39155AC" w14:textId="77777777">
        <w:trPr>
          <w:cantSplit/>
        </w:trPr>
        <w:tc>
          <w:tcPr>
            <w:tcW w:w="10031" w:type="dxa"/>
            <w:gridSpan w:val="2"/>
          </w:tcPr>
          <w:p w14:paraId="695D18E7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9.1(9.1.7)</w:t>
            </w:r>
          </w:p>
        </w:tc>
      </w:tr>
    </w:tbl>
    <w:bookmarkEnd w:id="6"/>
    <w:p w14:paraId="699075B5" w14:textId="55986EB5" w:rsidR="008B60D0" w:rsidRPr="00331A64" w:rsidRDefault="00FF3217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="003415FA" w:rsidRPr="00384205">
        <w:rPr>
          <w:rFonts w:hint="eastAsia"/>
          <w:szCs w:val="24"/>
          <w:lang w:val="zh-CN" w:eastAsia="zh-CN"/>
        </w:rPr>
        <w:t>根据</w:t>
      </w:r>
      <w:r w:rsidRPr="00384205">
        <w:rPr>
          <w:szCs w:val="24"/>
          <w:lang w:val="zh-CN" w:eastAsia="zh-CN"/>
        </w:rPr>
        <w:t>《公约》第</w:t>
      </w:r>
      <w:r w:rsidRPr="00384205">
        <w:rPr>
          <w:szCs w:val="24"/>
          <w:lang w:eastAsia="zh-CN"/>
        </w:rPr>
        <w:t>7</w:t>
      </w:r>
      <w:r w:rsidRPr="00384205">
        <w:rPr>
          <w:szCs w:val="24"/>
          <w:lang w:val="zh-CN" w:eastAsia="zh-CN"/>
        </w:rPr>
        <w:t>条，</w:t>
      </w:r>
      <w:r w:rsidRPr="00384205">
        <w:rPr>
          <w:szCs w:val="24"/>
          <w:lang w:eastAsia="zh-CN"/>
        </w:rPr>
        <w:t>审议</w:t>
      </w:r>
      <w:r w:rsidRPr="00384205">
        <w:rPr>
          <w:szCs w:val="24"/>
          <w:lang w:val="zh-CN" w:eastAsia="zh-CN"/>
        </w:rPr>
        <w:t>并批准无线电通信局主任</w:t>
      </w:r>
      <w:r w:rsidR="003415FA" w:rsidRPr="00384205">
        <w:rPr>
          <w:rFonts w:hint="eastAsia"/>
          <w:szCs w:val="24"/>
          <w:lang w:val="zh-CN" w:eastAsia="zh-CN"/>
        </w:rPr>
        <w:t>的</w:t>
      </w:r>
      <w:r w:rsidRPr="00384205">
        <w:rPr>
          <w:szCs w:val="24"/>
          <w:lang w:val="zh-CN" w:eastAsia="zh-CN"/>
        </w:rPr>
        <w:t>的报告：</w:t>
      </w:r>
    </w:p>
    <w:p w14:paraId="660092DE" w14:textId="77777777" w:rsidR="008B60D0" w:rsidRPr="00384205" w:rsidRDefault="00FF3217" w:rsidP="00802ABF">
      <w:pPr>
        <w:rPr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384205">
        <w:rPr>
          <w:color w:val="000000"/>
          <w:szCs w:val="24"/>
          <w:lang w:eastAsia="zh-CN"/>
        </w:rPr>
        <w:t>自</w:t>
      </w:r>
      <w:r w:rsidRPr="00384205">
        <w:rPr>
          <w:color w:val="000000"/>
          <w:szCs w:val="24"/>
          <w:lang w:eastAsia="zh-CN"/>
        </w:rPr>
        <w:t>WRC-15</w:t>
      </w:r>
      <w:r w:rsidRPr="00384205">
        <w:rPr>
          <w:color w:val="000000"/>
          <w:szCs w:val="24"/>
          <w:lang w:eastAsia="zh-CN"/>
        </w:rPr>
        <w:t>以来无线电通信部门的活动；</w:t>
      </w:r>
    </w:p>
    <w:p w14:paraId="3F0F40FD" w14:textId="755B564B" w:rsidR="008B60D0" w:rsidRPr="00802ABF" w:rsidRDefault="00FF3217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7)</w:t>
      </w:r>
      <w:r w:rsidRPr="008E50BE">
        <w:rPr>
          <w:lang w:val="en-US" w:eastAsia="zh-CN"/>
        </w:rPr>
        <w:tab/>
      </w:r>
      <w:r w:rsidRPr="000945CD">
        <w:rPr>
          <w:rFonts w:ascii="SimSun" w:hAnsi="SimSun" w:cs="SimSun" w:hint="eastAsia"/>
          <w:lang w:val="en-US" w:eastAsia="zh-CN"/>
        </w:rPr>
        <w:t>第</w:t>
      </w:r>
      <w:r w:rsidRPr="000945CD">
        <w:rPr>
          <w:b/>
          <w:bCs/>
          <w:lang w:val="en-US" w:eastAsia="zh-CN"/>
        </w:rPr>
        <w:t>958</w:t>
      </w:r>
      <w:r w:rsidRPr="000945CD">
        <w:rPr>
          <w:rFonts w:ascii="SimSun" w:hAnsi="SimSun" w:cs="SimSun" w:hint="eastAsia"/>
          <w:lang w:val="en-US" w:eastAsia="zh-CN"/>
        </w:rPr>
        <w:t>号决议（</w:t>
      </w:r>
      <w:r w:rsidRPr="000945CD">
        <w:rPr>
          <w:b/>
          <w:bCs/>
          <w:lang w:val="en-US" w:eastAsia="zh-CN"/>
        </w:rPr>
        <w:t>WRC-15</w:t>
      </w:r>
      <w:r w:rsidRPr="000945CD">
        <w:rPr>
          <w:rFonts w:ascii="SimSun" w:hAnsi="SimSun" w:cs="SimSun" w:hint="eastAsia"/>
          <w:lang w:val="en-US" w:eastAsia="zh-CN"/>
        </w:rPr>
        <w:t>）</w:t>
      </w:r>
      <w:r w:rsidRPr="008E50BE">
        <w:rPr>
          <w:lang w:val="en-US" w:eastAsia="zh-CN"/>
        </w:rPr>
        <w:t>–</w:t>
      </w:r>
      <w:r w:rsidR="003415FA">
        <w:rPr>
          <w:rFonts w:hint="eastAsia"/>
          <w:lang w:val="en-US" w:eastAsia="zh-CN"/>
        </w:rPr>
        <w:t>附件项目</w:t>
      </w:r>
      <w:r w:rsidRPr="008E50BE">
        <w:rPr>
          <w:lang w:val="en-US" w:eastAsia="zh-CN"/>
        </w:rPr>
        <w:t xml:space="preserve"> 2)</w:t>
      </w:r>
      <w:r w:rsidR="003415FA">
        <w:rPr>
          <w:lang w:val="en-US" w:eastAsia="zh-CN"/>
        </w:rPr>
        <w:t xml:space="preserve"> </w:t>
      </w:r>
      <w:r w:rsidRPr="008E50BE">
        <w:rPr>
          <w:rFonts w:ascii="SimSun" w:hAnsi="SimSun" w:cs="SimSun" w:hint="eastAsia"/>
          <w:lang w:val="en-US" w:eastAsia="zh-CN"/>
        </w:rPr>
        <w:t>开展研究，审议：</w:t>
      </w:r>
      <w:r w:rsidRPr="008E50BE">
        <w:rPr>
          <w:lang w:val="en-US" w:eastAsia="zh-CN"/>
        </w:rPr>
        <w:t>a)</w:t>
      </w:r>
      <w:r w:rsidR="003415FA">
        <w:rPr>
          <w:lang w:val="en-US" w:eastAsia="zh-CN"/>
        </w:rPr>
        <w:t xml:space="preserve"> </w:t>
      </w:r>
      <w:r w:rsidRPr="008E50BE">
        <w:rPr>
          <w:rFonts w:ascii="SimSun" w:hAnsi="SimSun" w:cs="SimSun" w:hint="eastAsia"/>
          <w:lang w:val="en-US" w:eastAsia="zh-CN"/>
        </w:rPr>
        <w:t>是否有必要采取可能的补充措施，以限制有关终端的向根据第</w:t>
      </w:r>
      <w:r w:rsidRPr="009940D4">
        <w:rPr>
          <w:rFonts w:hint="eastAsia"/>
          <w:b/>
          <w:bCs/>
          <w:lang w:val="en-US" w:eastAsia="zh-CN"/>
        </w:rPr>
        <w:t>18.1</w:t>
      </w:r>
      <w:r w:rsidRPr="008E50BE">
        <w:rPr>
          <w:rFonts w:ascii="SimSun" w:hAnsi="SimSun" w:cs="SimSun" w:hint="eastAsia"/>
          <w:lang w:val="en-US" w:eastAsia="zh-CN"/>
        </w:rPr>
        <w:t>款获得许可终端的上行链路发射；</w:t>
      </w:r>
      <w:r w:rsidRPr="008E50BE">
        <w:rPr>
          <w:lang w:val="en-US" w:eastAsia="zh-CN"/>
        </w:rPr>
        <w:t>b)</w:t>
      </w:r>
      <w:r w:rsidR="003415FA">
        <w:rPr>
          <w:lang w:val="en-US" w:eastAsia="zh-CN"/>
        </w:rPr>
        <w:t xml:space="preserve"> </w:t>
      </w:r>
      <w:r w:rsidRPr="008E50BE">
        <w:rPr>
          <w:rFonts w:ascii="SimSun" w:hAnsi="SimSun" w:cs="SimSun" w:hint="eastAsia"/>
          <w:lang w:val="en-US" w:eastAsia="zh-CN"/>
        </w:rPr>
        <w:t>根据</w:t>
      </w:r>
      <w:r w:rsidRPr="008E50BE">
        <w:rPr>
          <w:rFonts w:hint="eastAsia"/>
          <w:lang w:val="en-US" w:eastAsia="zh-CN"/>
        </w:rPr>
        <w:t>ITU-R</w:t>
      </w:r>
      <w:r w:rsidRPr="008E50BE">
        <w:rPr>
          <w:rFonts w:ascii="SimSun" w:hAnsi="SimSun" w:cs="SimSun" w:hint="eastAsia"/>
          <w:lang w:val="en-US" w:eastAsia="zh-CN"/>
        </w:rPr>
        <w:t>第</w:t>
      </w:r>
      <w:r w:rsidRPr="008E50BE">
        <w:rPr>
          <w:rFonts w:hint="eastAsia"/>
          <w:lang w:val="en-US" w:eastAsia="zh-CN"/>
        </w:rPr>
        <w:t>64</w:t>
      </w:r>
      <w:r w:rsidRPr="008E50BE">
        <w:rPr>
          <w:rFonts w:ascii="SimSun" w:hAnsi="SimSun" w:cs="SimSun" w:hint="eastAsia"/>
          <w:lang w:val="en-US" w:eastAsia="zh-CN"/>
        </w:rPr>
        <w:t>号决议（</w:t>
      </w:r>
      <w:r w:rsidRPr="008E50BE">
        <w:rPr>
          <w:rFonts w:hint="eastAsia"/>
          <w:lang w:val="en-US" w:eastAsia="zh-CN"/>
        </w:rPr>
        <w:t>RA-15</w:t>
      </w:r>
      <w:r w:rsidRPr="008E50BE">
        <w:rPr>
          <w:rFonts w:ascii="SimSun" w:hAnsi="SimSun" w:cs="SimSun" w:hint="eastAsia"/>
          <w:lang w:val="en-US" w:eastAsia="zh-CN"/>
        </w:rPr>
        <w:t>），研究</w:t>
      </w:r>
      <w:r w:rsidR="003415FA" w:rsidRPr="008E50BE">
        <w:rPr>
          <w:rFonts w:ascii="SimSun" w:hAnsi="SimSun" w:cs="SimSun" w:hint="eastAsia"/>
          <w:lang w:val="en-US" w:eastAsia="zh-CN"/>
        </w:rPr>
        <w:t>可行方</w:t>
      </w:r>
      <w:bookmarkStart w:id="7" w:name="_GoBack"/>
      <w:bookmarkEnd w:id="7"/>
      <w:r w:rsidR="003415FA" w:rsidRPr="008E50BE">
        <w:rPr>
          <w:rFonts w:ascii="SimSun" w:hAnsi="SimSun" w:cs="SimSun" w:hint="eastAsia"/>
          <w:lang w:val="en-US" w:eastAsia="zh-CN"/>
        </w:rPr>
        <w:t>法</w:t>
      </w:r>
      <w:r w:rsidR="003415FA">
        <w:rPr>
          <w:rFonts w:ascii="SimSun" w:hAnsi="SimSun" w:cs="SimSun" w:hint="eastAsia"/>
          <w:lang w:val="en-US" w:eastAsia="zh-CN"/>
        </w:rPr>
        <w:t>，</w:t>
      </w:r>
      <w:r w:rsidRPr="008E50BE">
        <w:rPr>
          <w:rFonts w:ascii="SimSun" w:hAnsi="SimSun" w:cs="SimSun" w:hint="eastAsia"/>
          <w:lang w:val="en-US" w:eastAsia="zh-CN"/>
        </w:rPr>
        <w:t>协助主管部门</w:t>
      </w:r>
      <w:r w:rsidR="00A429C3">
        <w:rPr>
          <w:rFonts w:ascii="SimSun" w:hAnsi="SimSun" w:cs="SimSun" w:hint="eastAsia"/>
          <w:lang w:val="en-US" w:eastAsia="zh-CN"/>
        </w:rPr>
        <w:t>对未经授权运行</w:t>
      </w:r>
      <w:r w:rsidRPr="008E50BE">
        <w:rPr>
          <w:rFonts w:ascii="SimSun" w:hAnsi="SimSun" w:cs="SimSun" w:hint="eastAsia"/>
          <w:lang w:val="en-US" w:eastAsia="zh-CN"/>
        </w:rPr>
        <w:t>其境内部署</w:t>
      </w:r>
      <w:r w:rsidR="00A429C3">
        <w:rPr>
          <w:rFonts w:ascii="SimSun" w:hAnsi="SimSun" w:cs="SimSun" w:hint="eastAsia"/>
          <w:lang w:val="en-US" w:eastAsia="zh-CN"/>
        </w:rPr>
        <w:t>的</w:t>
      </w:r>
      <w:r w:rsidRPr="008E50BE">
        <w:rPr>
          <w:rFonts w:ascii="SimSun" w:hAnsi="SimSun" w:cs="SimSun" w:hint="eastAsia"/>
          <w:lang w:val="en-US" w:eastAsia="zh-CN"/>
        </w:rPr>
        <w:t>地球站终端</w:t>
      </w:r>
      <w:r w:rsidR="00A429C3">
        <w:rPr>
          <w:rFonts w:ascii="SimSun" w:hAnsi="SimSun" w:cs="SimSun" w:hint="eastAsia"/>
          <w:lang w:val="en-US" w:eastAsia="zh-CN"/>
        </w:rPr>
        <w:t>进行管理</w:t>
      </w:r>
      <w:r w:rsidRPr="008E50BE">
        <w:rPr>
          <w:rFonts w:ascii="SimSun" w:hAnsi="SimSun" w:cs="SimSun" w:hint="eastAsia"/>
          <w:lang w:val="en-US" w:eastAsia="zh-CN"/>
        </w:rPr>
        <w:t>，以此作为指导其国家频谱管理工作的工具</w:t>
      </w:r>
      <w:r w:rsidR="003415FA">
        <w:rPr>
          <w:rFonts w:ascii="SimSun" w:hAnsi="SimSun" w:cs="SimSun" w:hint="eastAsia"/>
          <w:lang w:val="en-US" w:eastAsia="zh-CN"/>
        </w:rPr>
        <w:t>；</w:t>
      </w:r>
    </w:p>
    <w:p w14:paraId="473D0ACB" w14:textId="77777777" w:rsidR="00622560" w:rsidRDefault="00622560" w:rsidP="003E5931">
      <w:pPr>
        <w:rPr>
          <w:lang w:eastAsia="zh-CN"/>
        </w:rPr>
      </w:pPr>
    </w:p>
    <w:p w14:paraId="0BD3E245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A9C2058" w14:textId="77777777" w:rsidR="003C72C8" w:rsidRDefault="00FF3217">
      <w:pPr>
        <w:pStyle w:val="Proposal"/>
      </w:pPr>
      <w:r>
        <w:rPr>
          <w:u w:val="single"/>
        </w:rPr>
        <w:lastRenderedPageBreak/>
        <w:t>NOC</w:t>
      </w:r>
      <w:r>
        <w:tab/>
        <w:t>SNG/THA/76/1</w:t>
      </w:r>
      <w:r>
        <w:rPr>
          <w:vanish/>
          <w:color w:val="7F7F7F" w:themeColor="text1" w:themeTint="80"/>
          <w:vertAlign w:val="superscript"/>
        </w:rPr>
        <w:t>#50359</w:t>
      </w:r>
    </w:p>
    <w:p w14:paraId="3291C169" w14:textId="77777777" w:rsidR="00C3020F" w:rsidRPr="00982226" w:rsidRDefault="00FF3217" w:rsidP="00C3020F">
      <w:pPr>
        <w:pStyle w:val="Volumetitle"/>
        <w:rPr>
          <w:b/>
          <w:bCs/>
          <w:lang w:eastAsia="zh-CN"/>
        </w:rPr>
      </w:pPr>
      <w:r w:rsidRPr="00982226">
        <w:rPr>
          <w:rFonts w:hint="eastAsia"/>
          <w:b/>
          <w:bCs/>
          <w:lang w:eastAsia="zh-CN"/>
        </w:rPr>
        <w:t>条款</w:t>
      </w:r>
    </w:p>
    <w:p w14:paraId="1CB5B323" w14:textId="77777777" w:rsidR="003C72C8" w:rsidRDefault="003C72C8">
      <w:pPr>
        <w:pStyle w:val="Reasons"/>
      </w:pPr>
    </w:p>
    <w:p w14:paraId="01A5FEF7" w14:textId="77777777" w:rsidR="003C72C8" w:rsidRDefault="00FF3217">
      <w:pPr>
        <w:pStyle w:val="Proposal"/>
      </w:pPr>
      <w:r>
        <w:rPr>
          <w:u w:val="single"/>
        </w:rPr>
        <w:t>NOC</w:t>
      </w:r>
      <w:r>
        <w:tab/>
        <w:t>SNG/THA/76/2</w:t>
      </w:r>
      <w:r>
        <w:rPr>
          <w:vanish/>
          <w:color w:val="7F7F7F" w:themeColor="text1" w:themeTint="80"/>
          <w:vertAlign w:val="superscript"/>
        </w:rPr>
        <w:t>#50360</w:t>
      </w:r>
    </w:p>
    <w:p w14:paraId="5832F483" w14:textId="77777777" w:rsidR="00C3020F" w:rsidRPr="00982226" w:rsidRDefault="00FF3217" w:rsidP="00C3020F">
      <w:pPr>
        <w:pStyle w:val="Volumetitle"/>
        <w:rPr>
          <w:b/>
          <w:bCs/>
          <w:lang w:eastAsia="zh-CN"/>
        </w:rPr>
      </w:pPr>
      <w:r w:rsidRPr="00982226">
        <w:rPr>
          <w:rFonts w:hint="eastAsia"/>
          <w:b/>
          <w:bCs/>
          <w:lang w:eastAsia="zh-CN"/>
        </w:rPr>
        <w:t>附录</w:t>
      </w:r>
    </w:p>
    <w:p w14:paraId="35DB3AEE" w14:textId="77777777" w:rsidR="003C72C8" w:rsidRDefault="003C72C8">
      <w:pPr>
        <w:pStyle w:val="Reasons"/>
      </w:pPr>
    </w:p>
    <w:p w14:paraId="36708CA3" w14:textId="77777777" w:rsidR="003C72C8" w:rsidRDefault="00FF3217">
      <w:pPr>
        <w:pStyle w:val="Proposal"/>
      </w:pPr>
      <w:r>
        <w:rPr>
          <w:u w:val="single"/>
        </w:rPr>
        <w:t>NOC</w:t>
      </w:r>
      <w:r>
        <w:tab/>
        <w:t>SNG/THA/76/3</w:t>
      </w:r>
      <w:r>
        <w:rPr>
          <w:vanish/>
          <w:color w:val="7F7F7F" w:themeColor="text1" w:themeTint="80"/>
          <w:vertAlign w:val="superscript"/>
        </w:rPr>
        <w:t>#50361</w:t>
      </w:r>
    </w:p>
    <w:p w14:paraId="16D00A55" w14:textId="77777777" w:rsidR="00C3020F" w:rsidRPr="00982226" w:rsidRDefault="00FF3217" w:rsidP="00C3020F">
      <w:pPr>
        <w:pStyle w:val="Volumetitle"/>
        <w:rPr>
          <w:b/>
          <w:bCs/>
          <w:lang w:eastAsia="zh-CN"/>
        </w:rPr>
      </w:pPr>
      <w:r w:rsidRPr="00982226">
        <w:rPr>
          <w:rFonts w:hint="eastAsia"/>
          <w:b/>
          <w:bCs/>
          <w:lang w:eastAsia="zh-CN"/>
        </w:rPr>
        <w:t>决议</w:t>
      </w:r>
    </w:p>
    <w:p w14:paraId="7FC51E67" w14:textId="77777777" w:rsidR="00FF3217" w:rsidRDefault="00FF3217" w:rsidP="00FF3217">
      <w:pPr>
        <w:pStyle w:val="Reasons"/>
      </w:pPr>
    </w:p>
    <w:p w14:paraId="46290C6F" w14:textId="2D6E5759" w:rsidR="003C72C8" w:rsidRDefault="00FF3217" w:rsidP="00FF3217">
      <w:pPr>
        <w:jc w:val="center"/>
      </w:pPr>
      <w:r>
        <w:t>__________________</w:t>
      </w:r>
    </w:p>
    <w:sectPr w:rsidR="003C72C8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266F2" w14:textId="77777777" w:rsidR="00B6115E" w:rsidRDefault="00B6115E">
      <w:r>
        <w:separator/>
      </w:r>
    </w:p>
  </w:endnote>
  <w:endnote w:type="continuationSeparator" w:id="0">
    <w:p w14:paraId="136A196D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B81FA" w14:textId="0F406516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84205">
      <w:rPr>
        <w:lang w:val="en-US"/>
      </w:rPr>
      <w:t>P:\CHI\ITU-R\CONF-R\CMR19\000\076C.docx</w:t>
    </w:r>
    <w:r>
      <w:fldChar w:fldCharType="end"/>
    </w:r>
    <w:r w:rsidR="00FF3217">
      <w:t xml:space="preserve"> (462151)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9C7C0" w14:textId="1EF7DE24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51557">
      <w:rPr>
        <w:lang w:val="en-US"/>
      </w:rPr>
      <w:t>P:\CHI\ITU-R\CONF-R\CMR19\000\076C.docx</w:t>
    </w:r>
    <w:r>
      <w:fldChar w:fldCharType="end"/>
    </w:r>
    <w:r w:rsidR="00FF3217">
      <w:t xml:space="preserve"> (462151)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5EF5C" w14:textId="77777777" w:rsidR="00B6115E" w:rsidRDefault="00B6115E">
      <w:r>
        <w:t>____________________</w:t>
      </w:r>
    </w:p>
  </w:footnote>
  <w:footnote w:type="continuationSeparator" w:id="0">
    <w:p w14:paraId="382821A5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03A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9C8DDC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76-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415FA"/>
    <w:rsid w:val="00384205"/>
    <w:rsid w:val="003B4BEF"/>
    <w:rsid w:val="003B6399"/>
    <w:rsid w:val="003C6B45"/>
    <w:rsid w:val="003C72C8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29C3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3E43"/>
    <w:rsid w:val="00C364B1"/>
    <w:rsid w:val="00C47D87"/>
    <w:rsid w:val="00C5155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01B2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60073aa-88b8-4776-82c7-2fc087e16186" targetNamespace="http://schemas.microsoft.com/office/2006/metadata/properties" ma:root="true" ma:fieldsID="d41af5c836d734370eb92e7ee5f83852" ns2:_="" ns3:_="">
    <xsd:import namespace="996b2e75-67fd-4955-a3b0-5ab9934cb50b"/>
    <xsd:import namespace="060073aa-88b8-4776-82c7-2fc087e1618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073aa-88b8-4776-82c7-2fc087e1618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60073aa-88b8-4776-82c7-2fc087e16186">DPM</DPM_x0020_Author>
    <DPM_x0020_File_x0020_name xmlns="060073aa-88b8-4776-82c7-2fc087e16186">R16-WRC19-C-0076!!MSW-C</DPM_x0020_File_x0020_name>
    <DPM_x0020_Version xmlns="060073aa-88b8-4776-82c7-2fc087e16186">DPM_2019.10.01.01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60073aa-88b8-4776-82c7-2fc087e16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schemas.microsoft.com/office/2006/metadata/properties"/>
    <ds:schemaRef ds:uri="060073aa-88b8-4776-82c7-2fc087e16186"/>
    <ds:schemaRef ds:uri="http://www.w3.org/XML/1998/namespace"/>
    <ds:schemaRef ds:uri="http://purl.org/dc/elements/1.1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R16-WRC19-C-0076!!MSW-C</vt:lpstr>
    </vt:vector>
  </TitlesOfParts>
  <Manager>General Secretariat - Pool</Manager>
  <Company>International Telecommunication Union (ITU)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R16-WRC19-C-0076!!MSW-C</dc:title>
  <dc:subject>World Radiocommunication Conference - 2019</dc:subject>
  <dc:creator>Documents Proposals Manager (DPM)</dc:creator>
  <cp:keywords>DPM_v2019.10.14.1_prod</cp:keywords>
  <dc:description/>
  <cp:lastModifiedBy>Jia, Lu</cp:lastModifiedBy>
  <cp:revision>5</cp:revision>
  <cp:lastPrinted>2006-07-03T06:56:00Z</cp:lastPrinted>
  <dcterms:created xsi:type="dcterms:W3CDTF">2019-10-15T12:10:00Z</dcterms:created>
  <dcterms:modified xsi:type="dcterms:W3CDTF">2019-10-16T14:43:00Z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