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743AD4C0" w14:textId="77777777">
        <w:trPr>
          <w:cantSplit/>
        </w:trPr>
        <w:tc>
          <w:tcPr>
            <w:tcW w:w="6911" w:type="dxa"/>
          </w:tcPr>
          <w:p w14:paraId="5003B691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397FBB22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2156CFFA" wp14:editId="1A7576D9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F28E7E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000BBF2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736DF80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78B3C65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F55377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33D08E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EE7CAB0" w14:textId="77777777" w:rsidTr="00622560">
        <w:trPr>
          <w:cantSplit/>
          <w:trHeight w:val="23"/>
        </w:trPr>
        <w:tc>
          <w:tcPr>
            <w:tcW w:w="6911" w:type="dxa"/>
          </w:tcPr>
          <w:p w14:paraId="5398A430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21DFB9CE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92 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14:paraId="1FC4B94A" w14:textId="77777777" w:rsidTr="00622560">
        <w:trPr>
          <w:cantSplit/>
          <w:trHeight w:val="23"/>
        </w:trPr>
        <w:tc>
          <w:tcPr>
            <w:tcW w:w="6911" w:type="dxa"/>
          </w:tcPr>
          <w:p w14:paraId="3D5773EA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5F06B7C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19C4602" w14:textId="77777777" w:rsidTr="00622560">
        <w:trPr>
          <w:cantSplit/>
          <w:trHeight w:val="23"/>
        </w:trPr>
        <w:tc>
          <w:tcPr>
            <w:tcW w:w="6911" w:type="dxa"/>
          </w:tcPr>
          <w:p w14:paraId="5905129D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32A7FCD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311F02B7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13369C83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5B209D0" w14:textId="77777777">
        <w:trPr>
          <w:cantSplit/>
        </w:trPr>
        <w:tc>
          <w:tcPr>
            <w:tcW w:w="10031" w:type="dxa"/>
            <w:gridSpan w:val="2"/>
          </w:tcPr>
          <w:p w14:paraId="0DB7F801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印度（共和国）</w:t>
            </w:r>
          </w:p>
        </w:tc>
      </w:tr>
      <w:tr w:rsidR="008221A4" w14:paraId="088486B3" w14:textId="77777777">
        <w:trPr>
          <w:cantSplit/>
        </w:trPr>
        <w:tc>
          <w:tcPr>
            <w:tcW w:w="10031" w:type="dxa"/>
            <w:gridSpan w:val="2"/>
          </w:tcPr>
          <w:p w14:paraId="7A2F6D64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r w:rsidRPr="000273B7">
              <w:t>大会工作提案</w:t>
            </w:r>
          </w:p>
        </w:tc>
      </w:tr>
      <w:tr w:rsidR="008221A4" w14:paraId="5658562C" w14:textId="77777777">
        <w:trPr>
          <w:cantSplit/>
        </w:trPr>
        <w:tc>
          <w:tcPr>
            <w:tcW w:w="10031" w:type="dxa"/>
            <w:gridSpan w:val="2"/>
          </w:tcPr>
          <w:p w14:paraId="5F302DC2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04A1D7E0" w14:textId="77777777">
        <w:trPr>
          <w:cantSplit/>
        </w:trPr>
        <w:tc>
          <w:tcPr>
            <w:tcW w:w="10031" w:type="dxa"/>
            <w:gridSpan w:val="2"/>
          </w:tcPr>
          <w:p w14:paraId="15EEC901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14:paraId="4FE35BCE" w14:textId="66618A11" w:rsidR="008B60D0" w:rsidRPr="00331A64" w:rsidRDefault="00E03776" w:rsidP="00331A64">
      <w:pPr>
        <w:rPr>
          <w:lang w:eastAsia="zh-CN"/>
        </w:rPr>
      </w:pPr>
      <w:r w:rsidRPr="00331A64">
        <w:rPr>
          <w:lang w:eastAsia="zh-CN"/>
        </w:rPr>
        <w:t>1.1</w:t>
      </w:r>
      <w:r w:rsidRPr="00331A64">
        <w:rPr>
          <w:lang w:eastAsia="zh-CN"/>
        </w:rPr>
        <w:tab/>
      </w:r>
      <w:r w:rsidRPr="00331A64">
        <w:rPr>
          <w:lang w:eastAsia="zh-CN"/>
        </w:rPr>
        <w:t>根据</w:t>
      </w:r>
      <w:r w:rsidR="00D373C5">
        <w:rPr>
          <w:rFonts w:hint="eastAsia"/>
          <w:lang w:eastAsia="zh-CN"/>
        </w:rPr>
        <w:t>第</w:t>
      </w:r>
      <w:r w:rsidRPr="00331A64">
        <w:rPr>
          <w:b/>
          <w:bCs/>
          <w:lang w:eastAsia="zh-CN"/>
        </w:rPr>
        <w:t>658</w:t>
      </w:r>
      <w:r w:rsidRPr="00331A64">
        <w:rPr>
          <w:lang w:eastAsia="zh-CN"/>
        </w:rPr>
        <w:t>号决议</w:t>
      </w:r>
      <w:r w:rsidRPr="00331A64">
        <w:rPr>
          <w:b/>
          <w:bCs/>
          <w:lang w:eastAsia="zh-CN"/>
        </w:rPr>
        <w:t>（</w:t>
      </w:r>
      <w:r w:rsidRPr="00331A64">
        <w:rPr>
          <w:b/>
          <w:bCs/>
          <w:lang w:eastAsia="zh-CN"/>
        </w:rPr>
        <w:t>WRC-15</w:t>
      </w:r>
      <w:r w:rsidRPr="00331A64">
        <w:rPr>
          <w:b/>
          <w:bCs/>
          <w:lang w:eastAsia="zh-CN"/>
        </w:rPr>
        <w:t>）</w:t>
      </w:r>
      <w:r w:rsidRPr="00D373C5">
        <w:rPr>
          <w:lang w:eastAsia="zh-CN"/>
        </w:rPr>
        <w:t>，</w:t>
      </w:r>
      <w:r w:rsidRPr="00331A64">
        <w:rPr>
          <w:lang w:eastAsia="zh-CN"/>
        </w:rPr>
        <w:t>审议在</w:t>
      </w:r>
      <w:r w:rsidRPr="00331A64">
        <w:rPr>
          <w:lang w:eastAsia="zh-CN"/>
        </w:rPr>
        <w:t>1</w:t>
      </w:r>
      <w:r w:rsidRPr="00331A64">
        <w:rPr>
          <w:lang w:eastAsia="zh-CN"/>
        </w:rPr>
        <w:t>区将</w:t>
      </w:r>
      <w:r w:rsidRPr="00331A64">
        <w:rPr>
          <w:lang w:eastAsia="zh-CN"/>
        </w:rPr>
        <w:t>50-54 MHz</w:t>
      </w:r>
      <w:r w:rsidRPr="00331A64">
        <w:rPr>
          <w:lang w:eastAsia="zh-CN"/>
        </w:rPr>
        <w:t>频段划分给业余业务；</w:t>
      </w:r>
    </w:p>
    <w:p w14:paraId="0A06FEA7" w14:textId="6EFE85E8" w:rsidR="002F6DAB" w:rsidRPr="00EA744D" w:rsidRDefault="002F6DAB" w:rsidP="00DB55DD">
      <w:pPr>
        <w:pStyle w:val="Heading1"/>
        <w:rPr>
          <w:lang w:val="en-NZ" w:eastAsia="zh-CN"/>
        </w:rPr>
      </w:pPr>
      <w:r w:rsidRPr="00EA744D">
        <w:rPr>
          <w:lang w:val="en-NZ" w:eastAsia="zh-CN"/>
        </w:rPr>
        <w:t>1</w:t>
      </w:r>
      <w:r w:rsidRPr="00EA744D">
        <w:rPr>
          <w:lang w:val="en-NZ" w:eastAsia="zh-CN"/>
        </w:rPr>
        <w:tab/>
      </w:r>
      <w:r w:rsidR="00D373C5">
        <w:rPr>
          <w:rFonts w:hint="eastAsia"/>
          <w:lang w:val="en-NZ" w:eastAsia="zh-CN"/>
        </w:rPr>
        <w:t>背景</w:t>
      </w:r>
    </w:p>
    <w:p w14:paraId="49640352" w14:textId="12690B90" w:rsidR="002F6DAB" w:rsidRPr="00EA744D" w:rsidRDefault="00D373C5" w:rsidP="00DB55D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 w:rsidRPr="00331A64">
        <w:rPr>
          <w:b/>
          <w:bCs/>
          <w:lang w:eastAsia="zh-CN"/>
        </w:rPr>
        <w:t>658</w:t>
      </w:r>
      <w:r w:rsidRPr="00331A64">
        <w:rPr>
          <w:lang w:eastAsia="zh-CN"/>
        </w:rPr>
        <w:t>号决议</w:t>
      </w:r>
      <w:r w:rsidRPr="00331A64">
        <w:rPr>
          <w:b/>
          <w:bCs/>
          <w:lang w:eastAsia="zh-CN"/>
        </w:rPr>
        <w:t>（</w:t>
      </w:r>
      <w:r w:rsidRPr="00331A64">
        <w:rPr>
          <w:b/>
          <w:bCs/>
          <w:lang w:eastAsia="zh-CN"/>
        </w:rPr>
        <w:t>WRC-15</w:t>
      </w:r>
      <w:r w:rsidRPr="00331A64">
        <w:rPr>
          <w:b/>
          <w:bCs/>
          <w:lang w:eastAsia="zh-CN"/>
        </w:rPr>
        <w:t>）</w:t>
      </w:r>
      <w:r>
        <w:rPr>
          <w:rFonts w:hint="eastAsia"/>
          <w:lang w:eastAsia="zh-CN"/>
        </w:rPr>
        <w:t>做出决议，</w:t>
      </w:r>
      <w:r w:rsidR="002D099D" w:rsidRPr="00F13368">
        <w:rPr>
          <w:rFonts w:asciiTheme="majorBidi" w:hAnsiTheme="majorBidi" w:cstheme="majorBidi"/>
          <w:lang w:eastAsia="zh-CN"/>
        </w:rPr>
        <w:t>请</w:t>
      </w:r>
      <w:r w:rsidR="002D099D">
        <w:rPr>
          <w:rFonts w:hint="eastAsia"/>
          <w:lang w:eastAsia="zh-CN"/>
        </w:rPr>
        <w:t>ITU-R</w:t>
      </w:r>
    </w:p>
    <w:p w14:paraId="1CE02BA3" w14:textId="62ED5925" w:rsidR="002F6DAB" w:rsidRPr="00EA744D" w:rsidRDefault="002F6DAB" w:rsidP="00D373C5">
      <w:pPr>
        <w:pStyle w:val="enumlev1"/>
        <w:rPr>
          <w:lang w:eastAsia="zh-CN"/>
        </w:rPr>
      </w:pPr>
      <w:r w:rsidRPr="00EA744D">
        <w:rPr>
          <w:lang w:eastAsia="zh-CN"/>
        </w:rPr>
        <w:t>‒</w:t>
      </w:r>
      <w:r w:rsidRPr="00EA744D">
        <w:rPr>
          <w:lang w:eastAsia="zh-CN"/>
        </w:rPr>
        <w:tab/>
      </w:r>
      <w:r w:rsidR="002D099D" w:rsidRPr="00F13368">
        <w:rPr>
          <w:rFonts w:hint="eastAsia"/>
          <w:lang w:eastAsia="zh-CN"/>
        </w:rPr>
        <w:t>研究</w:t>
      </w:r>
      <w:r w:rsidR="002D099D" w:rsidRPr="00F13368">
        <w:rPr>
          <w:rFonts w:hint="eastAsia"/>
          <w:lang w:eastAsia="zh-CN"/>
        </w:rPr>
        <w:t>1</w:t>
      </w:r>
      <w:r w:rsidR="002D099D" w:rsidRPr="00F13368">
        <w:rPr>
          <w:rFonts w:hint="eastAsia"/>
          <w:lang w:eastAsia="zh-CN"/>
        </w:rPr>
        <w:t>区</w:t>
      </w:r>
      <w:r w:rsidR="002D099D" w:rsidRPr="00F13368">
        <w:rPr>
          <w:lang w:eastAsia="zh-CN"/>
        </w:rPr>
        <w:t>50-54 MHz</w:t>
      </w:r>
      <w:r w:rsidR="002D099D" w:rsidRPr="00F13368">
        <w:rPr>
          <w:rFonts w:hint="eastAsia"/>
          <w:lang w:eastAsia="zh-CN"/>
        </w:rPr>
        <w:t>频段</w:t>
      </w:r>
      <w:r w:rsidR="002D099D" w:rsidRPr="00F13368">
        <w:rPr>
          <w:lang w:eastAsia="zh-CN"/>
        </w:rPr>
        <w:t>内业余业务的频谱需求</w:t>
      </w:r>
      <w:r w:rsidR="002D099D" w:rsidRPr="00F13368">
        <w:rPr>
          <w:rFonts w:hint="eastAsia"/>
          <w:lang w:eastAsia="zh-CN"/>
        </w:rPr>
        <w:t>；</w:t>
      </w:r>
    </w:p>
    <w:p w14:paraId="5EF6C203" w14:textId="71746B2F" w:rsidR="002F6DAB" w:rsidRPr="00EA744D" w:rsidRDefault="002F6DAB" w:rsidP="002F6DAB">
      <w:pPr>
        <w:pStyle w:val="enumlev1"/>
        <w:rPr>
          <w:lang w:val="en-US" w:eastAsia="zh-CN"/>
        </w:rPr>
      </w:pPr>
      <w:r w:rsidRPr="00EA744D">
        <w:rPr>
          <w:lang w:eastAsia="zh-CN"/>
        </w:rPr>
        <w:t>‒</w:t>
      </w:r>
      <w:r w:rsidRPr="00EA744D">
        <w:rPr>
          <w:lang w:eastAsia="zh-CN"/>
        </w:rPr>
        <w:tab/>
      </w:r>
      <w:r w:rsidR="002D099D" w:rsidRPr="00F13368">
        <w:rPr>
          <w:rFonts w:hint="eastAsia"/>
          <w:lang w:eastAsia="zh-CN"/>
        </w:rPr>
        <w:t>在</w:t>
      </w:r>
      <w:r w:rsidR="002D099D" w:rsidRPr="00F13368">
        <w:rPr>
          <w:lang w:eastAsia="zh-CN"/>
        </w:rPr>
        <w:t>考虑到上述研究结果的情况下，研究业余业务与移动</w:t>
      </w:r>
      <w:r w:rsidR="002D099D" w:rsidRPr="00F13368">
        <w:rPr>
          <w:rFonts w:hint="eastAsia"/>
          <w:lang w:eastAsia="zh-CN"/>
        </w:rPr>
        <w:t>、</w:t>
      </w:r>
      <w:r w:rsidR="002D099D" w:rsidRPr="00F13368">
        <w:rPr>
          <w:lang w:eastAsia="zh-CN"/>
        </w:rPr>
        <w:t>固定、</w:t>
      </w:r>
      <w:r w:rsidR="002D099D" w:rsidRPr="00F13368">
        <w:rPr>
          <w:rFonts w:hint="eastAsia"/>
          <w:lang w:eastAsia="zh-CN"/>
        </w:rPr>
        <w:t>无线电</w:t>
      </w:r>
      <w:r w:rsidR="002D099D" w:rsidRPr="00F13368">
        <w:rPr>
          <w:lang w:eastAsia="zh-CN"/>
        </w:rPr>
        <w:t>定位和广播业务之间的共用</w:t>
      </w:r>
      <w:r w:rsidR="002D099D" w:rsidRPr="00F13368">
        <w:rPr>
          <w:rFonts w:hint="eastAsia"/>
          <w:lang w:eastAsia="zh-CN"/>
        </w:rPr>
        <w:t>问题，确保对这些业务的保护</w:t>
      </w:r>
      <w:r w:rsidR="002D099D">
        <w:rPr>
          <w:rFonts w:hint="eastAsia"/>
          <w:lang w:eastAsia="zh-CN"/>
        </w:rPr>
        <w:t>。</w:t>
      </w:r>
    </w:p>
    <w:p w14:paraId="3B7DD6F7" w14:textId="738B4D18" w:rsidR="002F6DAB" w:rsidRPr="00EA744D" w:rsidRDefault="00D373C5" w:rsidP="00DB55DD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在</w:t>
      </w:r>
      <w:r w:rsidR="002D099D">
        <w:rPr>
          <w:rFonts w:hint="eastAsia"/>
          <w:lang w:val="en-US" w:eastAsia="zh-CN"/>
        </w:rPr>
        <w:t>1</w:t>
      </w:r>
      <w:r w:rsidR="002D099D">
        <w:rPr>
          <w:rFonts w:hint="eastAsia"/>
          <w:lang w:val="en-US" w:eastAsia="zh-CN"/>
        </w:rPr>
        <w:t>区</w:t>
      </w:r>
      <w:r>
        <w:rPr>
          <w:rFonts w:hint="eastAsia"/>
          <w:lang w:val="en-US" w:eastAsia="zh-CN"/>
        </w:rPr>
        <w:t>中，频段</w:t>
      </w:r>
      <w:r w:rsidR="002D099D">
        <w:rPr>
          <w:rFonts w:hint="eastAsia"/>
          <w:lang w:val="en-US" w:eastAsia="zh-CN"/>
        </w:rPr>
        <w:t>划分给作为主要业务的广播业务，并在部分国家以附加划分或替代划分的方式划分给业余、固定、移动和</w:t>
      </w:r>
      <w:r w:rsidR="002D099D">
        <w:rPr>
          <w:rFonts w:hint="eastAsia"/>
          <w:lang w:val="en-US" w:eastAsia="zh-CN"/>
        </w:rPr>
        <w:t>/</w:t>
      </w:r>
      <w:r w:rsidR="002D099D">
        <w:rPr>
          <w:rFonts w:hint="eastAsia"/>
          <w:lang w:val="en-US" w:eastAsia="zh-CN"/>
        </w:rPr>
        <w:t>或无线电定位。</w:t>
      </w:r>
      <w:r>
        <w:rPr>
          <w:rFonts w:hint="eastAsia"/>
          <w:lang w:val="en-US" w:eastAsia="zh-CN"/>
        </w:rPr>
        <w:t>在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区以及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CN"/>
        </w:rPr>
        <w:t>区的许多国家中，</w:t>
      </w:r>
      <w:r w:rsidRPr="00D373C5">
        <w:rPr>
          <w:rFonts w:hint="eastAsia"/>
          <w:lang w:val="en-US" w:eastAsia="zh-CN"/>
        </w:rPr>
        <w:t>50-54 MHz</w:t>
      </w:r>
      <w:r w:rsidRPr="00D373C5">
        <w:rPr>
          <w:rFonts w:hint="eastAsia"/>
          <w:lang w:val="en-US" w:eastAsia="zh-CN"/>
        </w:rPr>
        <w:t>频段</w:t>
      </w:r>
      <w:r>
        <w:rPr>
          <w:rFonts w:hint="eastAsia"/>
          <w:lang w:val="en-US" w:eastAsia="zh-CN"/>
        </w:rPr>
        <w:t>也已作为</w:t>
      </w:r>
      <w:r w:rsidRPr="00D373C5">
        <w:rPr>
          <w:rFonts w:hint="eastAsia"/>
          <w:lang w:val="en-US" w:eastAsia="zh-CN"/>
        </w:rPr>
        <w:t>主要</w:t>
      </w:r>
      <w:r>
        <w:rPr>
          <w:rFonts w:hint="eastAsia"/>
          <w:lang w:val="en-US" w:eastAsia="zh-CN"/>
        </w:rPr>
        <w:t>业务划分给业余业务</w:t>
      </w:r>
      <w:r w:rsidRPr="00D373C5">
        <w:rPr>
          <w:rFonts w:hint="eastAsia"/>
          <w:lang w:val="en-US" w:eastAsia="zh-CN"/>
        </w:rPr>
        <w:t>。</w:t>
      </w:r>
    </w:p>
    <w:p w14:paraId="65AC8E74" w14:textId="001A919B" w:rsidR="002F6DAB" w:rsidRPr="00EA744D" w:rsidRDefault="00D373C5" w:rsidP="00DB55DD">
      <w:pPr>
        <w:ind w:firstLineChars="200" w:firstLine="480"/>
        <w:rPr>
          <w:lang w:eastAsia="zh-CN"/>
        </w:rPr>
      </w:pPr>
      <w:r w:rsidRPr="00D373C5">
        <w:rPr>
          <w:rFonts w:hint="eastAsia"/>
          <w:lang w:eastAsia="zh-CN"/>
        </w:rPr>
        <w:t>根据《无线电规则》第</w:t>
      </w:r>
      <w:r w:rsidRPr="00D373C5">
        <w:rPr>
          <w:b/>
          <w:bCs/>
          <w:lang w:eastAsia="zh-CN"/>
        </w:rPr>
        <w:t>5.167</w:t>
      </w:r>
      <w:r w:rsidRPr="00D373C5">
        <w:rPr>
          <w:rFonts w:hint="eastAsia"/>
          <w:lang w:eastAsia="zh-CN"/>
        </w:rPr>
        <w:t>款，</w:t>
      </w:r>
      <w:r w:rsidR="002D099D" w:rsidRPr="00D373C5">
        <w:rPr>
          <w:rFonts w:hint="eastAsia"/>
          <w:lang w:eastAsia="zh-CN"/>
        </w:rPr>
        <w:t>在孟加拉国、文莱达鲁萨兰国、</w:t>
      </w:r>
      <w:r w:rsidR="002D099D" w:rsidRPr="00D373C5">
        <w:rPr>
          <w:rFonts w:hint="eastAsia"/>
          <w:b/>
          <w:bCs/>
          <w:lang w:eastAsia="zh-CN"/>
        </w:rPr>
        <w:t>印度</w:t>
      </w:r>
      <w:r w:rsidR="002D099D" w:rsidRPr="00D373C5">
        <w:rPr>
          <w:rFonts w:hint="eastAsia"/>
          <w:lang w:eastAsia="zh-CN"/>
        </w:rPr>
        <w:t>、伊朗（伊斯兰共和国）、巴基斯坦和新加坡，</w:t>
      </w:r>
      <w:r w:rsidRPr="00D373C5">
        <w:rPr>
          <w:rFonts w:hint="eastAsia"/>
          <w:lang w:eastAsia="zh-CN"/>
        </w:rPr>
        <w:t>作为“替代划分”，</w:t>
      </w:r>
      <w:r w:rsidR="002D099D" w:rsidRPr="00D373C5">
        <w:rPr>
          <w:rFonts w:hint="eastAsia"/>
          <w:lang w:eastAsia="zh-CN"/>
        </w:rPr>
        <w:t>50-54</w:t>
      </w:r>
      <w:r w:rsidRPr="00D373C5">
        <w:rPr>
          <w:lang w:eastAsia="zh-CN"/>
        </w:rPr>
        <w:t xml:space="preserve"> </w:t>
      </w:r>
      <w:r w:rsidR="002D099D" w:rsidRPr="00D373C5">
        <w:rPr>
          <w:rFonts w:hint="eastAsia"/>
          <w:lang w:eastAsia="zh-CN"/>
        </w:rPr>
        <w:t>MH</w:t>
      </w:r>
      <w:r w:rsidR="002D099D" w:rsidRPr="00D373C5">
        <w:rPr>
          <w:lang w:eastAsia="zh-CN"/>
        </w:rPr>
        <w:t>z</w:t>
      </w:r>
      <w:r w:rsidR="002D099D" w:rsidRPr="00D373C5">
        <w:rPr>
          <w:rFonts w:hint="eastAsia"/>
          <w:lang w:eastAsia="zh-CN"/>
        </w:rPr>
        <w:t>频段划分给作为主要业务的固定、移动和广播业务。</w:t>
      </w:r>
    </w:p>
    <w:p w14:paraId="6045C6D9" w14:textId="58F8660E" w:rsidR="00622560" w:rsidRDefault="002F6DAB" w:rsidP="00DB55DD">
      <w:pPr>
        <w:pStyle w:val="Heading1"/>
        <w:rPr>
          <w:lang w:eastAsia="zh-CN"/>
        </w:rPr>
      </w:pPr>
      <w:r w:rsidRPr="00EA744D">
        <w:rPr>
          <w:lang w:eastAsia="zh-CN"/>
        </w:rPr>
        <w:t>2</w:t>
      </w:r>
      <w:r w:rsidRPr="00EA744D">
        <w:rPr>
          <w:lang w:eastAsia="zh-CN"/>
        </w:rPr>
        <w:tab/>
      </w:r>
      <w:r w:rsidR="00D373C5">
        <w:rPr>
          <w:rFonts w:hint="eastAsia"/>
          <w:lang w:eastAsia="zh-CN"/>
        </w:rPr>
        <w:t>观点</w:t>
      </w:r>
    </w:p>
    <w:p w14:paraId="0F157FE9" w14:textId="77777777" w:rsidR="004F1835" w:rsidRDefault="00E03776">
      <w:pPr>
        <w:pStyle w:val="Proposal"/>
        <w:rPr>
          <w:lang w:eastAsia="zh-CN"/>
        </w:rPr>
      </w:pPr>
      <w:r>
        <w:rPr>
          <w:lang w:eastAsia="zh-CN"/>
        </w:rPr>
        <w:tab/>
        <w:t>IND/92A1/1</w:t>
      </w:r>
    </w:p>
    <w:p w14:paraId="04F41BDA" w14:textId="3079AA11" w:rsidR="000C76AF" w:rsidRPr="00EA744D" w:rsidRDefault="000C76AF" w:rsidP="00DB55D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注意，这是</w:t>
      </w:r>
      <w:r w:rsidRPr="000C76AF">
        <w:rPr>
          <w:rFonts w:hint="eastAsia"/>
          <w:lang w:eastAsia="zh-CN"/>
        </w:rPr>
        <w:t>1</w:t>
      </w:r>
      <w:r w:rsidRPr="000C76AF">
        <w:rPr>
          <w:rFonts w:hint="eastAsia"/>
          <w:lang w:eastAsia="zh-CN"/>
        </w:rPr>
        <w:t>区</w:t>
      </w:r>
      <w:r>
        <w:rPr>
          <w:rFonts w:hint="eastAsia"/>
          <w:lang w:eastAsia="zh-CN"/>
        </w:rPr>
        <w:t>的一个</w:t>
      </w:r>
      <w:r w:rsidRPr="000C76AF">
        <w:rPr>
          <w:rFonts w:hint="eastAsia"/>
          <w:lang w:eastAsia="zh-CN"/>
        </w:rPr>
        <w:t>问题。在印度和其他</w:t>
      </w:r>
      <w:r w:rsidRPr="000C76AF">
        <w:rPr>
          <w:rFonts w:hint="eastAsia"/>
          <w:lang w:eastAsia="zh-CN"/>
        </w:rPr>
        <w:t>3</w:t>
      </w:r>
      <w:r w:rsidRPr="000C76AF">
        <w:rPr>
          <w:rFonts w:hint="eastAsia"/>
          <w:lang w:eastAsia="zh-CN"/>
        </w:rPr>
        <w:t>区国家</w:t>
      </w:r>
      <w:r w:rsidRPr="000C76AF">
        <w:rPr>
          <w:rFonts w:hint="eastAsia"/>
          <w:lang w:eastAsia="zh-CN"/>
        </w:rPr>
        <w:t>/</w:t>
      </w:r>
      <w:r w:rsidRPr="000C76AF">
        <w:rPr>
          <w:rFonts w:hint="eastAsia"/>
          <w:lang w:eastAsia="zh-CN"/>
        </w:rPr>
        <w:t>地区</w:t>
      </w:r>
      <w:r>
        <w:rPr>
          <w:rFonts w:hint="eastAsia"/>
          <w:lang w:eastAsia="zh-CN"/>
        </w:rPr>
        <w:t>，</w:t>
      </w:r>
      <w:r w:rsidRPr="000C76AF">
        <w:rPr>
          <w:rFonts w:hint="eastAsia"/>
          <w:lang w:eastAsia="zh-CN"/>
        </w:rPr>
        <w:t>50-54 MHz</w:t>
      </w:r>
      <w:r>
        <w:rPr>
          <w:rFonts w:hint="eastAsia"/>
          <w:lang w:eastAsia="zh-CN"/>
        </w:rPr>
        <w:t>频段作为主要业务划分给固定、移动和广播业务</w:t>
      </w:r>
      <w:r w:rsidRPr="000C76AF">
        <w:rPr>
          <w:rFonts w:hint="eastAsia"/>
          <w:lang w:eastAsia="zh-CN"/>
        </w:rPr>
        <w:t>。议项</w:t>
      </w:r>
      <w:r w:rsidRPr="000C76AF">
        <w:rPr>
          <w:rFonts w:hint="eastAsia"/>
          <w:lang w:eastAsia="zh-CN"/>
        </w:rPr>
        <w:t>1.1</w:t>
      </w:r>
      <w:r w:rsidRPr="000C76AF">
        <w:rPr>
          <w:rFonts w:hint="eastAsia"/>
          <w:lang w:eastAsia="zh-CN"/>
        </w:rPr>
        <w:t>下对《无线电规则》所做的任何更改，均不得对印度在</w:t>
      </w:r>
      <w:r w:rsidRPr="000C76AF">
        <w:rPr>
          <w:rFonts w:hint="eastAsia"/>
          <w:lang w:eastAsia="zh-CN"/>
        </w:rPr>
        <w:t>50-54 MHz</w:t>
      </w:r>
      <w:r w:rsidRPr="000C76AF">
        <w:rPr>
          <w:rFonts w:hint="eastAsia"/>
          <w:lang w:eastAsia="zh-CN"/>
        </w:rPr>
        <w:t>频段和相邻频段内的现有业务产生不利影响。印度和其他</w:t>
      </w:r>
      <w:r w:rsidRPr="000C76AF">
        <w:rPr>
          <w:rFonts w:hint="eastAsia"/>
          <w:lang w:eastAsia="zh-CN"/>
        </w:rPr>
        <w:t>3</w:t>
      </w:r>
      <w:r w:rsidRPr="000C76AF">
        <w:rPr>
          <w:rFonts w:hint="eastAsia"/>
          <w:lang w:eastAsia="zh-CN"/>
        </w:rPr>
        <w:t>区国家</w:t>
      </w:r>
      <w:r w:rsidRPr="000C76AF">
        <w:rPr>
          <w:rFonts w:hint="eastAsia"/>
          <w:lang w:eastAsia="zh-CN"/>
        </w:rPr>
        <w:t>/</w:t>
      </w:r>
      <w:r w:rsidR="007B4D71">
        <w:rPr>
          <w:rFonts w:hint="eastAsia"/>
          <w:lang w:eastAsia="zh-CN"/>
        </w:rPr>
        <w:t>地区的现有业务须</w:t>
      </w:r>
      <w:r w:rsidRPr="000C76AF">
        <w:rPr>
          <w:rFonts w:hint="eastAsia"/>
          <w:lang w:eastAsia="zh-CN"/>
        </w:rPr>
        <w:t>受到保护，以防止对</w:t>
      </w:r>
      <w:r w:rsidRPr="000C76AF">
        <w:rPr>
          <w:rFonts w:hint="eastAsia"/>
          <w:lang w:eastAsia="zh-CN"/>
        </w:rPr>
        <w:t>1</w:t>
      </w:r>
      <w:r w:rsidRPr="000C76AF">
        <w:rPr>
          <w:rFonts w:hint="eastAsia"/>
          <w:lang w:eastAsia="zh-CN"/>
        </w:rPr>
        <w:t>区国家</w:t>
      </w:r>
      <w:r w:rsidRPr="000C76AF">
        <w:rPr>
          <w:rFonts w:hint="eastAsia"/>
          <w:lang w:eastAsia="zh-CN"/>
        </w:rPr>
        <w:t>/</w:t>
      </w:r>
      <w:r w:rsidR="007B4D71">
        <w:rPr>
          <w:rFonts w:hint="eastAsia"/>
          <w:lang w:eastAsia="zh-CN"/>
        </w:rPr>
        <w:t>地区的业余业务进行任何新的划分</w:t>
      </w:r>
      <w:r w:rsidRPr="000C76AF">
        <w:rPr>
          <w:rFonts w:hint="eastAsia"/>
          <w:lang w:eastAsia="zh-CN"/>
        </w:rPr>
        <w:t>。</w:t>
      </w:r>
    </w:p>
    <w:p w14:paraId="0A3C87AB" w14:textId="77777777" w:rsidR="002F6DAB" w:rsidRPr="00EA744D" w:rsidRDefault="002F6DAB" w:rsidP="002F6DAB">
      <w:pPr>
        <w:pStyle w:val="Reasons"/>
        <w:rPr>
          <w:lang w:eastAsia="zh-CN"/>
        </w:rPr>
      </w:pPr>
    </w:p>
    <w:p w14:paraId="4F2D4E69" w14:textId="55848B1A" w:rsidR="002F6DAB" w:rsidRPr="00EA744D" w:rsidRDefault="002F6DAB" w:rsidP="00BB7927">
      <w:pPr>
        <w:pStyle w:val="Heading1"/>
        <w:rPr>
          <w:lang w:eastAsia="zh-CN"/>
        </w:rPr>
      </w:pPr>
      <w:r w:rsidRPr="00EA744D">
        <w:rPr>
          <w:lang w:eastAsia="zh-CN"/>
        </w:rPr>
        <w:lastRenderedPageBreak/>
        <w:t>3</w:t>
      </w:r>
      <w:r w:rsidRPr="00EA744D">
        <w:rPr>
          <w:lang w:eastAsia="zh-CN"/>
        </w:rPr>
        <w:tab/>
      </w:r>
      <w:r w:rsidR="000C76AF">
        <w:rPr>
          <w:rFonts w:hint="eastAsia"/>
          <w:lang w:eastAsia="zh-CN"/>
        </w:rPr>
        <w:t>提案</w:t>
      </w:r>
    </w:p>
    <w:p w14:paraId="18260131" w14:textId="5E016789" w:rsidR="002F6DAB" w:rsidRPr="00EA744D" w:rsidRDefault="000C76AF" w:rsidP="00BB792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印度因此支持</w:t>
      </w:r>
      <w:r>
        <w:rPr>
          <w:rFonts w:hint="eastAsia"/>
          <w:lang w:eastAsia="zh-CN"/>
        </w:rPr>
        <w:t>C</w:t>
      </w:r>
      <w:r>
        <w:rPr>
          <w:lang w:eastAsia="zh-CN"/>
        </w:rPr>
        <w:t>PM</w:t>
      </w:r>
      <w:r>
        <w:rPr>
          <w:rFonts w:hint="eastAsia"/>
          <w:lang w:eastAsia="zh-CN"/>
        </w:rPr>
        <w:t>报告中的方法</w:t>
      </w:r>
      <w:r>
        <w:rPr>
          <w:rFonts w:hint="eastAsia"/>
          <w:lang w:eastAsia="zh-CN"/>
        </w:rPr>
        <w:t>B2</w:t>
      </w:r>
      <w:r>
        <w:rPr>
          <w:rFonts w:hint="eastAsia"/>
          <w:lang w:eastAsia="zh-CN"/>
        </w:rPr>
        <w:t>，即“</w:t>
      </w:r>
      <w:r w:rsidR="002D099D" w:rsidRPr="00974EF8">
        <w:rPr>
          <w:rFonts w:hint="eastAsia"/>
          <w:iCs/>
          <w:lang w:eastAsia="zh-CN"/>
        </w:rPr>
        <w:t>在</w:t>
      </w:r>
      <w:r w:rsidR="002D099D">
        <w:rPr>
          <w:rFonts w:hint="eastAsia"/>
          <w:iCs/>
          <w:lang w:eastAsia="zh-CN"/>
        </w:rPr>
        <w:t>1</w:t>
      </w:r>
      <w:r w:rsidR="002D099D">
        <w:rPr>
          <w:rFonts w:hint="eastAsia"/>
          <w:iCs/>
          <w:lang w:eastAsia="zh-CN"/>
        </w:rPr>
        <w:t>区</w:t>
      </w:r>
      <w:r>
        <w:rPr>
          <w:rFonts w:hint="eastAsia"/>
          <w:iCs/>
          <w:lang w:eastAsia="zh-CN"/>
        </w:rPr>
        <w:t>50-52</w:t>
      </w:r>
      <w:r>
        <w:rPr>
          <w:iCs/>
          <w:lang w:eastAsia="zh-CN"/>
        </w:rPr>
        <w:t xml:space="preserve"> </w:t>
      </w:r>
      <w:r w:rsidR="002D099D">
        <w:rPr>
          <w:iCs/>
          <w:lang w:eastAsia="zh-CN"/>
        </w:rPr>
        <w:t>MHz</w:t>
      </w:r>
      <w:r w:rsidR="002D099D">
        <w:rPr>
          <w:rFonts w:hint="eastAsia"/>
          <w:iCs/>
          <w:lang w:eastAsia="zh-CN"/>
        </w:rPr>
        <w:t>频段</w:t>
      </w:r>
      <w:r>
        <w:rPr>
          <w:rFonts w:hint="eastAsia"/>
          <w:iCs/>
          <w:lang w:eastAsia="zh-CN"/>
        </w:rPr>
        <w:t>作为</w:t>
      </w:r>
      <w:r w:rsidR="002D099D">
        <w:rPr>
          <w:rFonts w:hint="eastAsia"/>
          <w:iCs/>
          <w:lang w:eastAsia="zh-CN"/>
        </w:rPr>
        <w:t>次要业务</w:t>
      </w:r>
      <w:r>
        <w:rPr>
          <w:rFonts w:hint="eastAsia"/>
          <w:iCs/>
          <w:lang w:eastAsia="zh-CN"/>
        </w:rPr>
        <w:t>划分给</w:t>
      </w:r>
      <w:r w:rsidR="002D099D" w:rsidRPr="00974EF8">
        <w:rPr>
          <w:rFonts w:hint="eastAsia"/>
          <w:iCs/>
          <w:lang w:eastAsia="zh-CN"/>
        </w:rPr>
        <w:t>业余业务</w:t>
      </w:r>
      <w:r>
        <w:rPr>
          <w:rFonts w:hint="eastAsia"/>
          <w:iCs/>
          <w:lang w:eastAsia="zh-CN"/>
        </w:rPr>
        <w:t>”。</w:t>
      </w:r>
      <w:r w:rsidR="00E03776" w:rsidRPr="00C7772D">
        <w:rPr>
          <w:rFonts w:hint="eastAsia"/>
          <w:lang w:val="en-US" w:eastAsia="zh-CN"/>
        </w:rPr>
        <w:t>在</w:t>
      </w:r>
      <w:r w:rsidR="00E03776">
        <w:rPr>
          <w:rFonts w:hint="eastAsia"/>
          <w:lang w:val="en-US" w:eastAsia="zh-CN"/>
        </w:rPr>
        <w:t>WRC-</w:t>
      </w:r>
      <w:r w:rsidR="00E03776" w:rsidRPr="00C7772D">
        <w:rPr>
          <w:rFonts w:hint="eastAsia"/>
          <w:lang w:val="en-US" w:eastAsia="zh-CN"/>
        </w:rPr>
        <w:t>19</w:t>
      </w:r>
      <w:r w:rsidR="00E03776" w:rsidRPr="00C7772D">
        <w:rPr>
          <w:rFonts w:hint="eastAsia"/>
          <w:lang w:val="en-US" w:eastAsia="zh-CN"/>
        </w:rPr>
        <w:t>议</w:t>
      </w:r>
      <w:r w:rsidR="00E03776">
        <w:rPr>
          <w:rFonts w:hint="eastAsia"/>
          <w:lang w:val="en-US" w:eastAsia="zh-CN"/>
        </w:rPr>
        <w:t>项</w:t>
      </w:r>
      <w:r w:rsidR="00E03776" w:rsidRPr="00C7772D">
        <w:rPr>
          <w:rFonts w:hint="eastAsia"/>
          <w:lang w:val="en-US" w:eastAsia="zh-CN"/>
        </w:rPr>
        <w:t>1.1</w:t>
      </w:r>
      <w:r w:rsidR="00E03776" w:rsidRPr="00C7772D">
        <w:rPr>
          <w:rFonts w:hint="eastAsia"/>
          <w:lang w:val="en-US" w:eastAsia="zh-CN"/>
        </w:rPr>
        <w:t>下对</w:t>
      </w:r>
      <w:r w:rsidR="00E03776">
        <w:rPr>
          <w:rFonts w:hint="eastAsia"/>
          <w:lang w:val="en-US" w:eastAsia="zh-CN"/>
        </w:rPr>
        <w:t>《</w:t>
      </w:r>
      <w:r w:rsidR="00E03776" w:rsidRPr="00C7772D">
        <w:rPr>
          <w:rFonts w:hint="eastAsia"/>
          <w:lang w:val="en-US" w:eastAsia="zh-CN"/>
        </w:rPr>
        <w:t>无线电</w:t>
      </w:r>
      <w:r w:rsidR="00E03776">
        <w:rPr>
          <w:rFonts w:hint="eastAsia"/>
          <w:lang w:val="en-US" w:eastAsia="zh-CN"/>
        </w:rPr>
        <w:t>规则》</w:t>
      </w:r>
      <w:r w:rsidR="00E03776" w:rsidRPr="00C7772D">
        <w:rPr>
          <w:rFonts w:hint="eastAsia"/>
          <w:lang w:val="en-US" w:eastAsia="zh-CN"/>
        </w:rPr>
        <w:t>所做的任何</w:t>
      </w:r>
      <w:r w:rsidR="00E03776">
        <w:rPr>
          <w:rFonts w:hint="eastAsia"/>
          <w:lang w:val="en-US" w:eastAsia="zh-CN"/>
        </w:rPr>
        <w:t>修改都不得</w:t>
      </w:r>
      <w:r>
        <w:rPr>
          <w:rFonts w:hint="eastAsia"/>
          <w:lang w:val="en-US" w:eastAsia="zh-CN"/>
        </w:rPr>
        <w:t>对</w:t>
      </w:r>
      <w:r>
        <w:rPr>
          <w:rFonts w:hint="eastAsia"/>
          <w:lang w:val="en-US" w:eastAsia="zh-CN"/>
        </w:rPr>
        <w:t>3</w:t>
      </w:r>
      <w:r w:rsidR="00E03776" w:rsidRPr="00C7772D">
        <w:rPr>
          <w:rFonts w:hint="eastAsia"/>
          <w:lang w:val="en-US" w:eastAsia="zh-CN"/>
        </w:rPr>
        <w:t>区</w:t>
      </w:r>
      <w:r w:rsidR="00E03776" w:rsidRPr="00C7772D">
        <w:rPr>
          <w:rFonts w:hint="eastAsia"/>
          <w:lang w:val="en-US" w:eastAsia="zh-CN"/>
        </w:rPr>
        <w:t>50-54</w:t>
      </w:r>
      <w:r w:rsidR="00E03776">
        <w:rPr>
          <w:rFonts w:hint="eastAsia"/>
          <w:lang w:val="en-US" w:eastAsia="zh-CN"/>
        </w:rPr>
        <w:t>M</w:t>
      </w:r>
      <w:r w:rsidR="00E03776">
        <w:rPr>
          <w:lang w:val="en-US" w:eastAsia="zh-CN"/>
        </w:rPr>
        <w:t>Hz</w:t>
      </w:r>
      <w:r>
        <w:rPr>
          <w:rFonts w:hint="eastAsia"/>
          <w:lang w:val="en-US" w:eastAsia="zh-CN"/>
        </w:rPr>
        <w:t>频段内</w:t>
      </w:r>
      <w:r w:rsidR="007B4D71">
        <w:rPr>
          <w:rFonts w:hint="eastAsia"/>
          <w:lang w:val="en-US" w:eastAsia="zh-CN"/>
        </w:rPr>
        <w:t>现有</w:t>
      </w:r>
      <w:r w:rsidR="00E03776" w:rsidRPr="00C7772D">
        <w:rPr>
          <w:rFonts w:hint="eastAsia"/>
          <w:lang w:val="en-US" w:eastAsia="zh-CN"/>
        </w:rPr>
        <w:t>业余</w:t>
      </w:r>
      <w:r>
        <w:rPr>
          <w:rFonts w:hint="eastAsia"/>
          <w:lang w:val="en-US" w:eastAsia="zh-CN"/>
        </w:rPr>
        <w:t>、广播、固定和移动</w:t>
      </w:r>
      <w:r w:rsidR="00E03776">
        <w:rPr>
          <w:rFonts w:hint="eastAsia"/>
          <w:lang w:val="en-US" w:eastAsia="zh-CN"/>
        </w:rPr>
        <w:t>业务的现有划分</w:t>
      </w:r>
      <w:r>
        <w:rPr>
          <w:rFonts w:hint="eastAsia"/>
          <w:lang w:val="en-US" w:eastAsia="zh-CN"/>
        </w:rPr>
        <w:t>产生不利影响</w:t>
      </w:r>
      <w:r w:rsidR="00E03776">
        <w:rPr>
          <w:rFonts w:hint="eastAsia"/>
          <w:lang w:val="en-US" w:eastAsia="zh-CN"/>
        </w:rPr>
        <w:t>，也不得使</w:t>
      </w:r>
      <w:r>
        <w:rPr>
          <w:rFonts w:hint="eastAsia"/>
          <w:lang w:val="en-US" w:eastAsia="zh-CN"/>
        </w:rPr>
        <w:t>3</w:t>
      </w:r>
      <w:r w:rsidR="00E03776">
        <w:rPr>
          <w:rFonts w:hint="eastAsia"/>
          <w:lang w:val="en-US" w:eastAsia="zh-CN"/>
        </w:rPr>
        <w:t>区受制于任何已修改</w:t>
      </w:r>
      <w:r w:rsidR="00E03776" w:rsidRPr="00C7772D">
        <w:rPr>
          <w:rFonts w:hint="eastAsia"/>
          <w:lang w:val="en-US" w:eastAsia="zh-CN"/>
        </w:rPr>
        <w:t>的程序或</w:t>
      </w:r>
      <w:r w:rsidR="00E03776">
        <w:rPr>
          <w:rFonts w:hint="eastAsia"/>
          <w:lang w:val="en-US" w:eastAsia="zh-CN"/>
        </w:rPr>
        <w:t>规则条款</w:t>
      </w:r>
      <w:r w:rsidR="00E03776" w:rsidRPr="00C7772D">
        <w:rPr>
          <w:rFonts w:hint="eastAsia"/>
          <w:lang w:val="en-US" w:eastAsia="zh-CN"/>
        </w:rPr>
        <w:t>。</w:t>
      </w:r>
    </w:p>
    <w:p w14:paraId="05086FA0" w14:textId="77777777" w:rsidR="002F6DAB" w:rsidRPr="00EA744D" w:rsidRDefault="002F6DAB" w:rsidP="002F6DAB">
      <w:pPr>
        <w:rPr>
          <w:lang w:eastAsia="zh-CN"/>
        </w:rPr>
      </w:pPr>
    </w:p>
    <w:p w14:paraId="2FAEF0CB" w14:textId="77777777" w:rsidR="002F6DAB" w:rsidRDefault="002F6DAB" w:rsidP="002F6DAB">
      <w:pPr>
        <w:jc w:val="center"/>
        <w:rPr>
          <w:lang w:eastAsia="zh-CN"/>
        </w:rPr>
      </w:pPr>
      <w:r w:rsidRPr="00EA744D">
        <w:rPr>
          <w:lang w:eastAsia="zh-CN"/>
        </w:rPr>
        <w:t>______________</w:t>
      </w:r>
      <w:bookmarkStart w:id="8" w:name="_GoBack"/>
      <w:bookmarkEnd w:id="8"/>
    </w:p>
    <w:p w14:paraId="655860E7" w14:textId="77777777" w:rsidR="002F6DAB" w:rsidRDefault="002F6DAB" w:rsidP="002F6DAB">
      <w:pPr>
        <w:rPr>
          <w:lang w:eastAsia="zh-CN"/>
        </w:rPr>
      </w:pPr>
    </w:p>
    <w:sectPr w:rsidR="002F6DAB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F328D" w14:textId="77777777" w:rsidR="003A6367" w:rsidRDefault="003A6367">
      <w:r>
        <w:separator/>
      </w:r>
    </w:p>
  </w:endnote>
  <w:endnote w:type="continuationSeparator" w:id="0">
    <w:p w14:paraId="30E607E5" w14:textId="77777777" w:rsidR="003A6367" w:rsidRDefault="003A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CE389" w14:textId="7B525279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B55DD">
      <w:rPr>
        <w:lang w:val="en-US"/>
      </w:rPr>
      <w:t>P:\CHI\ITU-R\CONF-R\CMR19\000\092ADD01C.docx</w:t>
    </w:r>
    <w:r>
      <w:fldChar w:fldCharType="end"/>
    </w:r>
    <w:r w:rsidR="002F6DAB">
      <w:t>(462230)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B80D9" w14:textId="5C9A09F1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B55DD">
      <w:rPr>
        <w:lang w:val="en-US"/>
      </w:rPr>
      <w:t>P:\CHI\ITU-R\CONF-R\CMR19\000\092ADD01C.docx</w:t>
    </w:r>
    <w:r>
      <w:fldChar w:fldCharType="end"/>
    </w:r>
    <w:r w:rsidR="002F6DAB">
      <w:t>(462230)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8EB86" w14:textId="77777777" w:rsidR="003A6367" w:rsidRDefault="003A6367">
      <w:r>
        <w:t>____________________</w:t>
      </w:r>
    </w:p>
  </w:footnote>
  <w:footnote w:type="continuationSeparator" w:id="0">
    <w:p w14:paraId="40DBB1BF" w14:textId="77777777" w:rsidR="003A6367" w:rsidRDefault="003A6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D60E6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4D7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EDB421B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92(Add.1)-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NZ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NZ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C76AF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D099D"/>
    <w:rsid w:val="002E2A59"/>
    <w:rsid w:val="002E4507"/>
    <w:rsid w:val="002F6DAB"/>
    <w:rsid w:val="00305254"/>
    <w:rsid w:val="003169D2"/>
    <w:rsid w:val="00330EEF"/>
    <w:rsid w:val="003A6367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1835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4D71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15074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BB7927"/>
    <w:rsid w:val="00C07239"/>
    <w:rsid w:val="00C364B1"/>
    <w:rsid w:val="00C47D87"/>
    <w:rsid w:val="00C627F9"/>
    <w:rsid w:val="00C6584D"/>
    <w:rsid w:val="00C929E0"/>
    <w:rsid w:val="00CB263B"/>
    <w:rsid w:val="00CB4E5A"/>
    <w:rsid w:val="00CC73D7"/>
    <w:rsid w:val="00CF0AD7"/>
    <w:rsid w:val="00CF0BE1"/>
    <w:rsid w:val="00CF7C2B"/>
    <w:rsid w:val="00D373C5"/>
    <w:rsid w:val="00D52A14"/>
    <w:rsid w:val="00D5451C"/>
    <w:rsid w:val="00D6206A"/>
    <w:rsid w:val="00D74599"/>
    <w:rsid w:val="00DA0469"/>
    <w:rsid w:val="00DB55DD"/>
    <w:rsid w:val="00DD13B7"/>
    <w:rsid w:val="00DF3B0C"/>
    <w:rsid w:val="00E03776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C05372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406cfe0-153e-4ce4-9a8f-f704ba023e9e">DPM</DPM_x0020_Author>
    <DPM_x0020_File_x0020_name xmlns="6406cfe0-153e-4ce4-9a8f-f704ba023e9e">R16-WRC19-C-0092!A1!MSW-C</DPM_x0020_File_x0020_name>
    <DPM_x0020_Version xmlns="6406cfe0-153e-4ce4-9a8f-f704ba023e9e">DPM_2019.10.01.01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406cfe0-153e-4ce4-9a8f-f704ba023e9e" targetNamespace="http://schemas.microsoft.com/office/2006/metadata/properties" ma:root="true" ma:fieldsID="d41af5c836d734370eb92e7ee5f83852" ns2:_="" ns3:_="">
    <xsd:import namespace="996b2e75-67fd-4955-a3b0-5ab9934cb50b"/>
    <xsd:import namespace="6406cfe0-153e-4ce4-9a8f-f704ba023e9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6cfe0-153e-4ce4-9a8f-f704ba023e9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406cfe0-153e-4ce4-9a8f-f704ba023e9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406cfe0-153e-4ce4-9a8f-f704ba023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646</Words>
  <Characters>197</Characters>
  <Application>Microsoft Office Word</Application>
  <DocSecurity>0</DocSecurity>
  <Lines>24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R16-WRC19-C-0092!A1!MSW-C</vt:lpstr>
    </vt:vector>
  </TitlesOfParts>
  <Manager>General Secretariat - Pool</Manager>
  <Company>International Telecommunication Union (ITU)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R16-WRC19-C-0092!A1!MSW-C</dc:title>
  <dc:subject>World Radiocommunication Conference - 2019</dc:subject>
  <dc:creator>Documents Proposals Manager (DPM)</dc:creator>
  <cp:keywords>DPM_v2019.10.8.1_prod</cp:keywords>
  <dc:description/>
  <cp:lastModifiedBy>Tang, Ting</cp:lastModifiedBy>
  <cp:revision>4</cp:revision>
  <cp:lastPrinted>2006-07-03T06:56:00Z</cp:lastPrinted>
  <dcterms:created xsi:type="dcterms:W3CDTF">2019-10-21T19:21:00Z</dcterms:created>
  <dcterms:modified xsi:type="dcterms:W3CDTF">2019-10-21T19:25:00Z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