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22560" w14:paraId="2765C4D2" w14:textId="77777777">
        <w:trPr>
          <w:cantSplit/>
        </w:trPr>
        <w:tc>
          <w:tcPr>
            <w:tcW w:w="6911" w:type="dxa"/>
          </w:tcPr>
          <w:p w14:paraId="63592CB8" w14:textId="77777777" w:rsidR="00622560" w:rsidRPr="00566240" w:rsidRDefault="00B711CC" w:rsidP="001A4E73">
            <w:pPr>
              <w:spacing w:before="400" w:after="48" w:line="240" w:lineRule="atLeast"/>
              <w:rPr>
                <w:rFonts w:ascii="Verdana" w:hAnsi="Verdana"/>
                <w:b/>
                <w:bCs/>
                <w:position w:val="6"/>
                <w:lang w:eastAsia="zh-CN"/>
              </w:rPr>
            </w:pPr>
            <w:bookmarkStart w:id="0" w:name="dorlang" w:colFirst="1" w:colLast="1"/>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w:t>
            </w:r>
            <w:r w:rsidR="001A4E73">
              <w:rPr>
                <w:rFonts w:ascii="Verdana" w:hAnsi="Verdana" w:cs="Arial"/>
                <w:b/>
                <w:bCs/>
                <w:sz w:val="26"/>
                <w:szCs w:val="26"/>
                <w:lang w:eastAsia="zh-CN"/>
              </w:rPr>
              <w:t>9</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001A4E73" w:rsidRPr="00400909">
              <w:rPr>
                <w:rFonts w:ascii="Verdana" w:hAnsi="Verdana" w:cs="Times New Roman Bold"/>
                <w:b/>
                <w:bCs/>
                <w:sz w:val="20"/>
                <w:lang w:eastAsia="zh-CN"/>
              </w:rPr>
              <w:t>201</w:t>
            </w:r>
            <w:r w:rsidR="001A4E73">
              <w:rPr>
                <w:rFonts w:ascii="Verdana" w:hAnsi="Verdana" w:cs="Times New Roman Bold"/>
                <w:b/>
                <w:bCs/>
                <w:sz w:val="20"/>
                <w:lang w:eastAsia="zh-CN"/>
              </w:rPr>
              <w:t>9</w:t>
            </w:r>
            <w:r w:rsidR="001A4E73" w:rsidRPr="00400909">
              <w:rPr>
                <w:rFonts w:ascii="Verdana" w:hAnsi="Verdana" w:cs="Times New Roman Bold"/>
                <w:b/>
                <w:bCs/>
                <w:sz w:val="20"/>
                <w:lang w:eastAsia="zh-CN"/>
              </w:rPr>
              <w:t>年</w:t>
            </w:r>
            <w:r w:rsidR="001A4E73" w:rsidRPr="00400909">
              <w:rPr>
                <w:rFonts w:ascii="Verdana" w:hAnsi="Verdana" w:cs="Times New Roman Bold"/>
                <w:b/>
                <w:bCs/>
                <w:sz w:val="20"/>
                <w:lang w:eastAsia="zh-CN"/>
              </w:rPr>
              <w:t>10</w:t>
            </w:r>
            <w:r w:rsidR="001A4E73" w:rsidRPr="00400909">
              <w:rPr>
                <w:rFonts w:ascii="Verdana" w:hAnsi="Verdana" w:cs="Times New Roman Bold"/>
                <w:b/>
                <w:bCs/>
                <w:sz w:val="20"/>
                <w:lang w:eastAsia="zh-CN"/>
              </w:rPr>
              <w:t>月</w:t>
            </w:r>
            <w:r w:rsidR="001A4E73" w:rsidRPr="00400909">
              <w:rPr>
                <w:rFonts w:ascii="Verdana" w:hAnsi="Verdana" w:cs="Times New Roman Bold"/>
                <w:b/>
                <w:bCs/>
                <w:sz w:val="20"/>
                <w:lang w:eastAsia="zh-CN"/>
              </w:rPr>
              <w:t>2</w:t>
            </w:r>
            <w:r w:rsidR="001A4E73">
              <w:rPr>
                <w:rFonts w:ascii="Verdana" w:hAnsi="Verdana" w:cs="Times New Roman Bold"/>
                <w:b/>
                <w:bCs/>
                <w:sz w:val="20"/>
                <w:lang w:eastAsia="zh-CN"/>
              </w:rPr>
              <w:t>8</w:t>
            </w:r>
            <w:r w:rsidR="001A4E73" w:rsidRPr="00400909">
              <w:rPr>
                <w:rFonts w:ascii="Verdana" w:hAnsi="Verdana" w:cs="Times New Roman Bold"/>
                <w:b/>
                <w:bCs/>
                <w:sz w:val="20"/>
                <w:lang w:eastAsia="zh-CN"/>
              </w:rPr>
              <w:t>日</w:t>
            </w:r>
            <w:r w:rsidR="001A4E73" w:rsidRPr="00400909">
              <w:rPr>
                <w:rFonts w:ascii="Verdana" w:hAnsi="Verdana" w:cs="Times New Roman Bold"/>
                <w:b/>
                <w:bCs/>
                <w:sz w:val="20"/>
                <w:lang w:eastAsia="zh-CN"/>
              </w:rPr>
              <w:t>-11</w:t>
            </w:r>
            <w:r w:rsidR="001A4E73" w:rsidRPr="00400909">
              <w:rPr>
                <w:rFonts w:ascii="Verdana" w:hAnsi="Verdana" w:cs="Times New Roman Bold"/>
                <w:b/>
                <w:bCs/>
                <w:sz w:val="20"/>
                <w:lang w:eastAsia="zh-CN"/>
              </w:rPr>
              <w:t>月</w:t>
            </w:r>
            <w:r w:rsidR="001A4E73">
              <w:rPr>
                <w:rFonts w:ascii="Verdana" w:hAnsi="Verdana" w:cs="Times New Roman Bold"/>
                <w:b/>
                <w:bCs/>
                <w:sz w:val="20"/>
                <w:lang w:eastAsia="zh-CN"/>
              </w:rPr>
              <w:t>22</w:t>
            </w:r>
            <w:r w:rsidR="001A4E73" w:rsidRPr="00400909">
              <w:rPr>
                <w:rFonts w:ascii="Verdana" w:hAnsi="Verdana" w:cs="Times New Roman Bold"/>
                <w:b/>
                <w:bCs/>
                <w:sz w:val="20"/>
                <w:lang w:eastAsia="zh-CN"/>
              </w:rPr>
              <w:t>日，</w:t>
            </w:r>
            <w:r w:rsidR="00CF7C2B" w:rsidRPr="00CF7C2B">
              <w:rPr>
                <w:rFonts w:ascii="Verdana" w:hAnsi="Verdana" w:cs="Times New Roman Bold" w:hint="eastAsia"/>
                <w:b/>
                <w:bCs/>
                <w:sz w:val="20"/>
                <w:lang w:eastAsia="zh-CN"/>
              </w:rPr>
              <w:t>埃及沙姆沙伊赫</w:t>
            </w:r>
          </w:p>
        </w:tc>
        <w:tc>
          <w:tcPr>
            <w:tcW w:w="3120" w:type="dxa"/>
          </w:tcPr>
          <w:p w14:paraId="6F158394" w14:textId="77777777" w:rsidR="00622560" w:rsidRPr="00622560" w:rsidRDefault="000C0212" w:rsidP="00B711CC">
            <w:pPr>
              <w:spacing w:before="0" w:line="240" w:lineRule="atLeast"/>
              <w:jc w:val="right"/>
              <w:rPr>
                <w:rFonts w:ascii="Verdana" w:hAnsi="Verdana"/>
                <w:sz w:val="20"/>
              </w:rPr>
            </w:pPr>
            <w:bookmarkStart w:id="1" w:name="ditulogo"/>
            <w:bookmarkEnd w:id="1"/>
            <w:r w:rsidRPr="00622560">
              <w:rPr>
                <w:rFonts w:ascii="Verdana" w:hAnsi="Verdana"/>
                <w:b/>
                <w:bCs/>
                <w:noProof/>
                <w:sz w:val="20"/>
                <w:lang w:eastAsia="zh-CN"/>
              </w:rPr>
              <w:drawing>
                <wp:inline distT="0" distB="0" distL="0" distR="0" wp14:anchorId="2D0463D1" wp14:editId="1C761F8C">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622560" w:rsidRPr="00617BE4" w14:paraId="7D219DED" w14:textId="77777777">
        <w:trPr>
          <w:cantSplit/>
        </w:trPr>
        <w:tc>
          <w:tcPr>
            <w:tcW w:w="6911" w:type="dxa"/>
            <w:tcBorders>
              <w:bottom w:val="single" w:sz="12" w:space="0" w:color="auto"/>
            </w:tcBorders>
          </w:tcPr>
          <w:p w14:paraId="063C701A" w14:textId="77777777" w:rsidR="00622560" w:rsidRPr="00617BE4" w:rsidRDefault="00622560">
            <w:pPr>
              <w:spacing w:after="48" w:line="240" w:lineRule="atLeast"/>
              <w:rPr>
                <w:b/>
                <w:smallCaps/>
                <w:szCs w:val="24"/>
              </w:rPr>
            </w:pPr>
            <w:bookmarkStart w:id="2" w:name="dhead"/>
          </w:p>
        </w:tc>
        <w:tc>
          <w:tcPr>
            <w:tcW w:w="3120" w:type="dxa"/>
            <w:tcBorders>
              <w:bottom w:val="single" w:sz="12" w:space="0" w:color="auto"/>
            </w:tcBorders>
          </w:tcPr>
          <w:p w14:paraId="57A557AE" w14:textId="77777777" w:rsidR="00622560" w:rsidRPr="00622560" w:rsidRDefault="00622560" w:rsidP="00622560">
            <w:pPr>
              <w:spacing w:before="0" w:line="240" w:lineRule="atLeast"/>
              <w:rPr>
                <w:rFonts w:ascii="Verdana" w:hAnsi="Verdana"/>
                <w:sz w:val="20"/>
                <w:szCs w:val="24"/>
              </w:rPr>
            </w:pPr>
          </w:p>
        </w:tc>
      </w:tr>
      <w:tr w:rsidR="00622560" w:rsidRPr="00C324A8" w14:paraId="7BE746CD" w14:textId="77777777" w:rsidTr="00622560">
        <w:trPr>
          <w:cantSplit/>
        </w:trPr>
        <w:tc>
          <w:tcPr>
            <w:tcW w:w="6911" w:type="dxa"/>
            <w:tcBorders>
              <w:top w:val="single" w:sz="12" w:space="0" w:color="auto"/>
            </w:tcBorders>
          </w:tcPr>
          <w:p w14:paraId="0DB486A2" w14:textId="77777777" w:rsidR="00622560" w:rsidRPr="00CB4E5A" w:rsidRDefault="00622560" w:rsidP="001B6360">
            <w:pPr>
              <w:spacing w:line="240" w:lineRule="atLeast"/>
              <w:rPr>
                <w:rFonts w:ascii="Verdana" w:hAnsi="Verdana"/>
                <w:b/>
                <w:bCs/>
                <w:sz w:val="20"/>
              </w:rPr>
            </w:pPr>
          </w:p>
        </w:tc>
        <w:tc>
          <w:tcPr>
            <w:tcW w:w="3120" w:type="dxa"/>
            <w:tcBorders>
              <w:top w:val="single" w:sz="12" w:space="0" w:color="auto"/>
            </w:tcBorders>
          </w:tcPr>
          <w:p w14:paraId="619DC04D" w14:textId="77777777" w:rsidR="00622560" w:rsidRPr="00CB4E5A" w:rsidRDefault="00622560" w:rsidP="001B6360">
            <w:pPr>
              <w:spacing w:line="240" w:lineRule="atLeast"/>
              <w:rPr>
                <w:rFonts w:ascii="Verdana" w:hAnsi="Verdana"/>
                <w:b/>
                <w:bCs/>
                <w:sz w:val="20"/>
              </w:rPr>
            </w:pPr>
          </w:p>
        </w:tc>
      </w:tr>
      <w:tr w:rsidR="00622560" w:rsidRPr="00C324A8" w14:paraId="1E549D4D" w14:textId="77777777" w:rsidTr="00622560">
        <w:trPr>
          <w:cantSplit/>
          <w:trHeight w:val="23"/>
        </w:trPr>
        <w:tc>
          <w:tcPr>
            <w:tcW w:w="6911" w:type="dxa"/>
          </w:tcPr>
          <w:p w14:paraId="729417D6" w14:textId="77777777" w:rsidR="00622560" w:rsidRPr="00A466E6" w:rsidRDefault="000273B7" w:rsidP="00A466E6">
            <w:pPr>
              <w:spacing w:before="0"/>
              <w:rPr>
                <w:rFonts w:ascii="Verdana" w:hAnsi="Verdana"/>
                <w:b/>
                <w:sz w:val="20"/>
              </w:rPr>
            </w:pPr>
            <w:r w:rsidRPr="00A466E6">
              <w:rPr>
                <w:rFonts w:ascii="Verdana" w:hAnsi="Verdana"/>
                <w:b/>
                <w:sz w:val="20"/>
              </w:rPr>
              <w:t>全体会议</w:t>
            </w:r>
          </w:p>
        </w:tc>
        <w:tc>
          <w:tcPr>
            <w:tcW w:w="3120" w:type="dxa"/>
          </w:tcPr>
          <w:p w14:paraId="36636634" w14:textId="77777777" w:rsidR="00622560" w:rsidRPr="00622560" w:rsidRDefault="000273B7" w:rsidP="00A466E6">
            <w:pPr>
              <w:spacing w:before="0"/>
              <w:rPr>
                <w:rFonts w:ascii="Verdana" w:hAnsi="Verdana"/>
                <w:sz w:val="20"/>
              </w:rPr>
            </w:pPr>
            <w:r>
              <w:rPr>
                <w:rFonts w:ascii="Verdana" w:hAnsi="Verdana"/>
                <w:b/>
                <w:sz w:val="20"/>
              </w:rPr>
              <w:t>文件</w:t>
            </w:r>
            <w:r>
              <w:rPr>
                <w:rFonts w:ascii="Verdana" w:hAnsi="Verdana"/>
                <w:b/>
                <w:sz w:val="20"/>
              </w:rPr>
              <w:t xml:space="preserve"> 92 (Add.5)</w:t>
            </w:r>
            <w:r w:rsidR="00622560" w:rsidRPr="00622560">
              <w:rPr>
                <w:rFonts w:ascii="Verdana" w:hAnsi="Verdana"/>
                <w:b/>
                <w:sz w:val="20"/>
              </w:rPr>
              <w:t>-</w:t>
            </w:r>
            <w:r w:rsidRPr="000273B7">
              <w:rPr>
                <w:rFonts w:ascii="Verdana" w:hAnsi="Verdana"/>
                <w:b/>
                <w:sz w:val="20"/>
              </w:rPr>
              <w:t>C</w:t>
            </w:r>
          </w:p>
        </w:tc>
      </w:tr>
      <w:bookmarkEnd w:id="0"/>
      <w:bookmarkEnd w:id="2"/>
      <w:tr w:rsidR="008221A4" w:rsidRPr="00C324A8" w14:paraId="7E563742" w14:textId="77777777" w:rsidTr="00622560">
        <w:trPr>
          <w:cantSplit/>
          <w:trHeight w:val="23"/>
        </w:trPr>
        <w:tc>
          <w:tcPr>
            <w:tcW w:w="6911" w:type="dxa"/>
          </w:tcPr>
          <w:p w14:paraId="2F236698" w14:textId="77777777" w:rsidR="008221A4" w:rsidRPr="00C324A8" w:rsidRDefault="008221A4" w:rsidP="00A466E6">
            <w:pPr>
              <w:spacing w:before="0"/>
              <w:rPr>
                <w:rFonts w:ascii="Verdana" w:hAnsi="Verdana"/>
                <w:b/>
                <w:smallCaps/>
                <w:sz w:val="20"/>
              </w:rPr>
            </w:pPr>
          </w:p>
        </w:tc>
        <w:tc>
          <w:tcPr>
            <w:tcW w:w="3120" w:type="dxa"/>
          </w:tcPr>
          <w:p w14:paraId="7C23A3F7" w14:textId="77777777" w:rsidR="008221A4" w:rsidRPr="00622560" w:rsidRDefault="008221A4" w:rsidP="00A466E6">
            <w:pPr>
              <w:spacing w:before="0"/>
              <w:rPr>
                <w:rFonts w:ascii="Verdana" w:hAnsi="Verdana"/>
                <w:sz w:val="20"/>
              </w:rPr>
            </w:pPr>
            <w:r w:rsidRPr="000273B7">
              <w:rPr>
                <w:rFonts w:ascii="Verdana" w:hAnsi="Verdana"/>
                <w:b/>
                <w:bCs/>
                <w:sz w:val="20"/>
              </w:rPr>
              <w:t>2019</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10</w:t>
            </w:r>
            <w:r w:rsidRPr="000273B7">
              <w:rPr>
                <w:rFonts w:ascii="Verdana" w:hAnsi="Verdana"/>
                <w:b/>
                <w:bCs/>
                <w:sz w:val="20"/>
              </w:rPr>
              <w:t>日</w:t>
            </w:r>
          </w:p>
        </w:tc>
      </w:tr>
      <w:tr w:rsidR="008221A4" w:rsidRPr="00C324A8" w14:paraId="2DD873FC" w14:textId="77777777" w:rsidTr="00622560">
        <w:trPr>
          <w:cantSplit/>
          <w:trHeight w:val="23"/>
        </w:trPr>
        <w:tc>
          <w:tcPr>
            <w:tcW w:w="6911" w:type="dxa"/>
          </w:tcPr>
          <w:p w14:paraId="4C92DAFC" w14:textId="77777777" w:rsidR="008221A4" w:rsidRPr="00CB4E5A" w:rsidRDefault="008221A4" w:rsidP="00A466E6">
            <w:pPr>
              <w:spacing w:before="0"/>
              <w:rPr>
                <w:rFonts w:ascii="Verdana" w:hAnsi="Verdana"/>
                <w:b/>
                <w:bCs/>
                <w:sz w:val="20"/>
              </w:rPr>
            </w:pPr>
          </w:p>
        </w:tc>
        <w:tc>
          <w:tcPr>
            <w:tcW w:w="3120" w:type="dxa"/>
          </w:tcPr>
          <w:p w14:paraId="38E7C0B3" w14:textId="77777777" w:rsidR="008221A4" w:rsidRPr="00622560" w:rsidRDefault="008221A4" w:rsidP="00A466E6">
            <w:pPr>
              <w:spacing w:before="0"/>
              <w:rPr>
                <w:rFonts w:ascii="Verdana" w:hAnsi="Verdana"/>
                <w:sz w:val="20"/>
              </w:rPr>
            </w:pPr>
            <w:r w:rsidRPr="000273B7">
              <w:rPr>
                <w:rFonts w:ascii="Verdana" w:hAnsi="Verdana"/>
                <w:b/>
                <w:bCs/>
                <w:sz w:val="20"/>
              </w:rPr>
              <w:t>原文：英文</w:t>
            </w:r>
          </w:p>
        </w:tc>
      </w:tr>
      <w:tr w:rsidR="008221A4" w:rsidRPr="00C324A8" w14:paraId="18E538CB" w14:textId="77777777" w:rsidTr="005B2EF2">
        <w:trPr>
          <w:cantSplit/>
          <w:trHeight w:val="23"/>
        </w:trPr>
        <w:tc>
          <w:tcPr>
            <w:tcW w:w="10031" w:type="dxa"/>
            <w:gridSpan w:val="2"/>
          </w:tcPr>
          <w:p w14:paraId="63E66608" w14:textId="77777777" w:rsidR="008221A4" w:rsidRDefault="008221A4" w:rsidP="008221A4">
            <w:pPr>
              <w:spacing w:before="0" w:line="240" w:lineRule="atLeast"/>
              <w:rPr>
                <w:rFonts w:ascii="Verdana" w:hAnsi="Verdana"/>
                <w:b/>
                <w:bCs/>
                <w:sz w:val="20"/>
              </w:rPr>
            </w:pPr>
          </w:p>
        </w:tc>
      </w:tr>
      <w:tr w:rsidR="008221A4" w14:paraId="72426DFE" w14:textId="77777777">
        <w:trPr>
          <w:cantSplit/>
        </w:trPr>
        <w:tc>
          <w:tcPr>
            <w:tcW w:w="10031" w:type="dxa"/>
            <w:gridSpan w:val="2"/>
          </w:tcPr>
          <w:p w14:paraId="2CC08F33" w14:textId="77777777" w:rsidR="008221A4" w:rsidRDefault="008221A4" w:rsidP="008221A4">
            <w:pPr>
              <w:pStyle w:val="Source"/>
            </w:pPr>
            <w:bookmarkStart w:id="3" w:name="dsource" w:colFirst="0" w:colLast="0"/>
            <w:r w:rsidRPr="000273B7">
              <w:t>印度（共和国）</w:t>
            </w:r>
          </w:p>
        </w:tc>
      </w:tr>
      <w:tr w:rsidR="008221A4" w14:paraId="227358AD" w14:textId="77777777">
        <w:trPr>
          <w:cantSplit/>
        </w:trPr>
        <w:tc>
          <w:tcPr>
            <w:tcW w:w="10031" w:type="dxa"/>
            <w:gridSpan w:val="2"/>
          </w:tcPr>
          <w:p w14:paraId="79829AA3" w14:textId="59C201A8" w:rsidR="008221A4" w:rsidRDefault="00BE45DD" w:rsidP="008221A4">
            <w:pPr>
              <w:pStyle w:val="Title1"/>
            </w:pPr>
            <w:bookmarkStart w:id="4" w:name="dtitle1" w:colFirst="0" w:colLast="0"/>
            <w:bookmarkEnd w:id="3"/>
            <w:r>
              <w:rPr>
                <w:rFonts w:hint="eastAsia"/>
                <w:lang w:eastAsia="zh-CN"/>
              </w:rPr>
              <w:t>大会工作提案</w:t>
            </w:r>
          </w:p>
        </w:tc>
      </w:tr>
      <w:tr w:rsidR="008221A4" w14:paraId="12F31C9A" w14:textId="77777777">
        <w:trPr>
          <w:cantSplit/>
        </w:trPr>
        <w:tc>
          <w:tcPr>
            <w:tcW w:w="10031" w:type="dxa"/>
            <w:gridSpan w:val="2"/>
          </w:tcPr>
          <w:p w14:paraId="3E1DA942" w14:textId="77777777" w:rsidR="008221A4" w:rsidRDefault="008221A4" w:rsidP="008221A4">
            <w:pPr>
              <w:pStyle w:val="Title2"/>
            </w:pPr>
            <w:bookmarkStart w:id="5" w:name="dtitle2" w:colFirst="0" w:colLast="0"/>
            <w:bookmarkEnd w:id="4"/>
          </w:p>
        </w:tc>
      </w:tr>
      <w:tr w:rsidR="008221A4" w14:paraId="0589DB0D" w14:textId="77777777">
        <w:trPr>
          <w:cantSplit/>
        </w:trPr>
        <w:tc>
          <w:tcPr>
            <w:tcW w:w="10031" w:type="dxa"/>
            <w:gridSpan w:val="2"/>
          </w:tcPr>
          <w:p w14:paraId="139CE856" w14:textId="77777777" w:rsidR="008221A4" w:rsidRDefault="008221A4" w:rsidP="008221A4">
            <w:pPr>
              <w:pStyle w:val="Agendaitem"/>
            </w:pPr>
            <w:bookmarkStart w:id="6" w:name="dtitle3" w:colFirst="0" w:colLast="0"/>
            <w:bookmarkEnd w:id="5"/>
            <w:r w:rsidRPr="000273B7">
              <w:t>议项</w:t>
            </w:r>
            <w:r w:rsidRPr="000273B7">
              <w:t>1.5</w:t>
            </w:r>
          </w:p>
        </w:tc>
      </w:tr>
    </w:tbl>
    <w:bookmarkEnd w:id="6"/>
    <w:p w14:paraId="14A530DB" w14:textId="31BB4C40" w:rsidR="005B2EF2" w:rsidRPr="00331A64" w:rsidRDefault="005B2EF2" w:rsidP="005B2EF2">
      <w:pPr>
        <w:rPr>
          <w:lang w:eastAsia="zh-CN"/>
        </w:rPr>
      </w:pPr>
      <w:r w:rsidRPr="008E50BE">
        <w:rPr>
          <w:lang w:val="en-US" w:eastAsia="zh-CN"/>
        </w:rPr>
        <w:t>1.5</w:t>
      </w:r>
      <w:r w:rsidRPr="008E50BE">
        <w:rPr>
          <w:lang w:val="en-US" w:eastAsia="zh-CN"/>
        </w:rPr>
        <w:tab/>
      </w:r>
      <w:r w:rsidRPr="008E50BE">
        <w:rPr>
          <w:rFonts w:cstheme="majorBidi"/>
          <w:szCs w:val="24"/>
          <w:lang w:eastAsia="zh-CN"/>
        </w:rPr>
        <w:t>根据</w:t>
      </w:r>
      <w:r w:rsidRPr="00A42A24">
        <w:rPr>
          <w:rFonts w:hint="eastAsia"/>
          <w:spacing w:val="-2"/>
          <w:lang w:val="en-US" w:eastAsia="zh-CN"/>
        </w:rPr>
        <w:t>第</w:t>
      </w:r>
      <w:r w:rsidRPr="00A42A24">
        <w:rPr>
          <w:rFonts w:eastAsia="Times New Roman"/>
          <w:b/>
          <w:bCs/>
          <w:spacing w:val="-2"/>
          <w:lang w:val="en-US" w:eastAsia="zh-CN"/>
        </w:rPr>
        <w:t>158</w:t>
      </w:r>
      <w:r w:rsidRPr="00E12E1E">
        <w:rPr>
          <w:rFonts w:hint="eastAsia"/>
          <w:spacing w:val="-2"/>
          <w:lang w:val="en-US" w:eastAsia="zh-CN"/>
        </w:rPr>
        <w:t>号决议</w:t>
      </w:r>
      <w:r w:rsidRPr="00A42A24">
        <w:rPr>
          <w:rFonts w:ascii="SimSun" w:hAnsi="SimSun" w:cs="SimSun" w:hint="eastAsia"/>
          <w:b/>
          <w:bCs/>
          <w:spacing w:val="-2"/>
          <w:lang w:val="en-US" w:eastAsia="zh-CN"/>
        </w:rPr>
        <w:t>（</w:t>
      </w:r>
      <w:r w:rsidRPr="00A42A24">
        <w:rPr>
          <w:rFonts w:eastAsia="Times New Roman"/>
          <w:b/>
          <w:bCs/>
          <w:spacing w:val="-2"/>
          <w:lang w:val="en-US" w:eastAsia="zh-CN"/>
        </w:rPr>
        <w:t>WRC-15</w:t>
      </w:r>
      <w:r w:rsidRPr="00A42A24">
        <w:rPr>
          <w:rFonts w:ascii="SimSun" w:hAnsi="SimSun" w:cs="SimSun" w:hint="eastAsia"/>
          <w:b/>
          <w:bCs/>
          <w:spacing w:val="-2"/>
          <w:lang w:val="en-US" w:eastAsia="zh-CN"/>
        </w:rPr>
        <w:t>）</w:t>
      </w:r>
      <w:r w:rsidRPr="00A42A24">
        <w:rPr>
          <w:rFonts w:cstheme="majorBidi"/>
          <w:szCs w:val="24"/>
          <w:lang w:eastAsia="zh-CN"/>
        </w:rPr>
        <w:t>，</w:t>
      </w:r>
      <w:r w:rsidRPr="008E50BE">
        <w:rPr>
          <w:rFonts w:cstheme="majorBidi"/>
          <w:szCs w:val="24"/>
          <w:lang w:eastAsia="zh-CN"/>
        </w:rPr>
        <w:t>审议</w:t>
      </w:r>
      <w:r w:rsidRPr="008E50BE">
        <w:rPr>
          <w:lang w:eastAsia="zh-CN"/>
        </w:rPr>
        <w:t>与卫星固定业务对地静止空间电台进行通信的动中通地球站对</w:t>
      </w:r>
      <w:r w:rsidR="00CD4D63" w:rsidRPr="00891230">
        <w:rPr>
          <w:lang w:eastAsia="zh-CN"/>
        </w:rPr>
        <w:t>17.7-19.7 GHz</w:t>
      </w:r>
      <w:r w:rsidR="00CD4D63" w:rsidRPr="00891230">
        <w:rPr>
          <w:rFonts w:hint="eastAsia"/>
          <w:lang w:eastAsia="zh-CN"/>
        </w:rPr>
        <w:t>（空对地</w:t>
      </w:r>
      <w:r w:rsidR="00CD4D63" w:rsidRPr="00891230">
        <w:rPr>
          <w:lang w:eastAsia="zh-CN"/>
        </w:rPr>
        <w:t>）</w:t>
      </w:r>
      <w:r w:rsidR="00CD4D63" w:rsidRPr="00891230">
        <w:rPr>
          <w:rFonts w:hint="eastAsia"/>
          <w:lang w:eastAsia="zh-CN"/>
        </w:rPr>
        <w:t>和</w:t>
      </w:r>
      <w:r w:rsidR="00CD4D63" w:rsidRPr="00891230">
        <w:rPr>
          <w:lang w:eastAsia="zh-CN"/>
        </w:rPr>
        <w:t>27.5-29.5 GHz</w:t>
      </w:r>
      <w:r w:rsidR="00CD4D63" w:rsidRPr="00891230">
        <w:rPr>
          <w:rFonts w:hint="eastAsia"/>
          <w:lang w:eastAsia="zh-CN"/>
        </w:rPr>
        <w:t>（地对空</w:t>
      </w:r>
      <w:r w:rsidR="00CD4D63" w:rsidRPr="00891230">
        <w:rPr>
          <w:lang w:eastAsia="zh-CN"/>
        </w:rPr>
        <w:t>）</w:t>
      </w:r>
      <w:r w:rsidRPr="008E50BE">
        <w:rPr>
          <w:lang w:eastAsia="zh-CN"/>
        </w:rPr>
        <w:t>频段的使用并采取适当行动</w:t>
      </w:r>
      <w:r w:rsidRPr="008E50BE">
        <w:rPr>
          <w:rFonts w:cstheme="majorBidi"/>
          <w:szCs w:val="24"/>
          <w:lang w:eastAsia="zh-CN"/>
        </w:rPr>
        <w:t>；</w:t>
      </w:r>
    </w:p>
    <w:p w14:paraId="22A8B58C" w14:textId="3BE0388A" w:rsidR="00CD4D63" w:rsidRPr="00CD4D63" w:rsidRDefault="00CD4D63" w:rsidP="00CD4D63">
      <w:pPr>
        <w:jc w:val="both"/>
        <w:rPr>
          <w:rFonts w:ascii="Calibri" w:hAnsi="Calibri" w:cs="Calibri"/>
          <w:b/>
          <w:color w:val="800000"/>
          <w:sz w:val="22"/>
          <w:lang w:eastAsia="zh-CN"/>
        </w:rPr>
      </w:pPr>
      <w:bookmarkStart w:id="7" w:name="_Toc451159067"/>
      <w:r w:rsidRPr="00744002">
        <w:rPr>
          <w:rFonts w:ascii="STKaiti" w:eastAsia="STKaiti" w:hAnsi="STKaiti" w:hint="eastAsia"/>
          <w:b/>
          <w:bCs/>
          <w:lang w:eastAsia="zh-CN"/>
        </w:rPr>
        <w:t>第</w:t>
      </w:r>
      <w:r w:rsidRPr="00744002">
        <w:rPr>
          <w:rStyle w:val="href"/>
          <w:rFonts w:ascii="STKaiti" w:eastAsia="STKaiti" w:hAnsi="STKaiti"/>
          <w:b/>
          <w:bCs/>
          <w:lang w:eastAsia="zh-CN"/>
        </w:rPr>
        <w:t>158</w:t>
      </w:r>
      <w:r w:rsidRPr="00744002">
        <w:rPr>
          <w:rFonts w:ascii="STKaiti" w:eastAsia="STKaiti" w:hAnsi="STKaiti" w:hint="eastAsia"/>
          <w:b/>
          <w:bCs/>
          <w:lang w:eastAsia="zh-CN"/>
        </w:rPr>
        <w:t>号决议</w:t>
      </w:r>
      <w:r w:rsidRPr="00744002">
        <w:rPr>
          <w:rFonts w:ascii="STKaiti" w:eastAsia="STKaiti" w:hAnsi="STKaiti"/>
          <w:b/>
          <w:bCs/>
          <w:lang w:eastAsia="zh-CN"/>
        </w:rPr>
        <w:t>（WRC-15</w:t>
      </w:r>
      <w:bookmarkEnd w:id="7"/>
      <w:r w:rsidRPr="00744002">
        <w:rPr>
          <w:rFonts w:ascii="STKaiti" w:eastAsia="STKaiti" w:hAnsi="STKaiti" w:hint="eastAsia"/>
          <w:b/>
          <w:bCs/>
          <w:lang w:eastAsia="zh-CN"/>
        </w:rPr>
        <w:t>）：</w:t>
      </w:r>
      <w:r w:rsidRPr="00E12E1E">
        <w:rPr>
          <w:rFonts w:ascii="STKaiti" w:eastAsia="STKaiti" w:hAnsi="STKaiti"/>
          <w:lang w:eastAsia="zh-CN"/>
        </w:rPr>
        <w:t>与卫星固定业务对地</w:t>
      </w:r>
      <w:r w:rsidRPr="00E12E1E">
        <w:rPr>
          <w:rFonts w:ascii="STKaiti" w:eastAsia="STKaiti" w:hAnsi="STKaiti" w:hint="eastAsia"/>
          <w:lang w:eastAsia="zh-CN"/>
        </w:rPr>
        <w:t>静止</w:t>
      </w:r>
      <w:r w:rsidRPr="00E12E1E">
        <w:rPr>
          <w:rFonts w:ascii="STKaiti" w:eastAsia="STKaiti" w:hAnsi="STKaiti"/>
          <w:lang w:eastAsia="zh-CN"/>
        </w:rPr>
        <w:t>空间</w:t>
      </w:r>
      <w:r w:rsidRPr="00E12E1E">
        <w:rPr>
          <w:rFonts w:ascii="STKaiti" w:eastAsia="STKaiti" w:hAnsi="STKaiti" w:hint="eastAsia"/>
          <w:lang w:eastAsia="zh-CN"/>
        </w:rPr>
        <w:t>电台</w:t>
      </w:r>
      <w:r w:rsidRPr="00E12E1E">
        <w:rPr>
          <w:rFonts w:ascii="STKaiti" w:eastAsia="STKaiti" w:hAnsi="STKaiti"/>
          <w:lang w:eastAsia="zh-CN"/>
        </w:rPr>
        <w:t>进行通信</w:t>
      </w:r>
      <w:r w:rsidRPr="00E12E1E">
        <w:rPr>
          <w:rFonts w:ascii="STKaiti" w:eastAsia="STKaiti" w:hAnsi="STKaiti" w:hint="eastAsia"/>
          <w:lang w:eastAsia="zh-CN"/>
        </w:rPr>
        <w:t>的动中通</w:t>
      </w:r>
      <w:r w:rsidRPr="00E12E1E">
        <w:rPr>
          <w:rFonts w:ascii="STKaiti" w:eastAsia="STKaiti" w:hAnsi="STKaiti"/>
          <w:lang w:eastAsia="zh-CN"/>
        </w:rPr>
        <w:t>地球站</w:t>
      </w:r>
      <w:r w:rsidRPr="00E12E1E">
        <w:rPr>
          <w:rFonts w:ascii="STKaiti" w:eastAsia="STKaiti" w:hAnsi="STKaiti" w:hint="eastAsia"/>
          <w:lang w:eastAsia="zh-CN"/>
        </w:rPr>
        <w:t>对</w:t>
      </w:r>
      <w:r w:rsidR="00167897" w:rsidRPr="00E12E1E">
        <w:rPr>
          <w:rFonts w:eastAsia="STKaiti"/>
          <w:lang w:eastAsia="zh-CN"/>
        </w:rPr>
        <w:t>17.7-19.7 GHz</w:t>
      </w:r>
      <w:r w:rsidR="00167897" w:rsidRPr="00E12E1E">
        <w:rPr>
          <w:rFonts w:ascii="STKaiti" w:eastAsia="STKaiti" w:hAnsi="STKaiti" w:hint="eastAsia"/>
          <w:lang w:eastAsia="zh-CN"/>
        </w:rPr>
        <w:t>（空对地</w:t>
      </w:r>
      <w:r w:rsidR="00167897" w:rsidRPr="00E12E1E">
        <w:rPr>
          <w:rFonts w:ascii="STKaiti" w:eastAsia="STKaiti" w:hAnsi="STKaiti"/>
          <w:lang w:eastAsia="zh-CN"/>
        </w:rPr>
        <w:t>）</w:t>
      </w:r>
      <w:r w:rsidR="00167897" w:rsidRPr="00E12E1E">
        <w:rPr>
          <w:rFonts w:ascii="STKaiti" w:eastAsia="STKaiti" w:hAnsi="STKaiti" w:hint="eastAsia"/>
          <w:lang w:eastAsia="zh-CN"/>
        </w:rPr>
        <w:t>和</w:t>
      </w:r>
      <w:r w:rsidR="00167897" w:rsidRPr="00E12E1E">
        <w:rPr>
          <w:rFonts w:eastAsia="STKaiti"/>
          <w:lang w:eastAsia="zh-CN"/>
        </w:rPr>
        <w:t>27.5-29.5 GHz</w:t>
      </w:r>
      <w:r w:rsidR="00167897" w:rsidRPr="00E12E1E">
        <w:rPr>
          <w:rFonts w:ascii="STKaiti" w:eastAsia="STKaiti" w:hAnsi="STKaiti" w:hint="eastAsia"/>
          <w:lang w:eastAsia="zh-CN"/>
        </w:rPr>
        <w:t>（地对空</w:t>
      </w:r>
      <w:r w:rsidR="00167897" w:rsidRPr="00E12E1E">
        <w:rPr>
          <w:rFonts w:ascii="STKaiti" w:eastAsia="STKaiti" w:hAnsi="STKaiti"/>
          <w:lang w:eastAsia="zh-CN"/>
        </w:rPr>
        <w:t>）</w:t>
      </w:r>
      <w:r w:rsidRPr="00E12E1E">
        <w:rPr>
          <w:rFonts w:ascii="STKaiti" w:eastAsia="STKaiti" w:hAnsi="STKaiti" w:hint="eastAsia"/>
          <w:lang w:eastAsia="zh-CN"/>
        </w:rPr>
        <w:t>频段的使用。</w:t>
      </w:r>
    </w:p>
    <w:p w14:paraId="3D498F8E" w14:textId="1C7FABF3" w:rsidR="00CD4D63" w:rsidRPr="00A72143" w:rsidRDefault="00CD4D63" w:rsidP="00CD4D63">
      <w:pPr>
        <w:pStyle w:val="Heading1"/>
        <w:rPr>
          <w:ins w:id="8" w:author="Ferrer, Jacqueline" w:date="2019-10-15T15:13:00Z"/>
          <w:lang w:eastAsia="ko-KR"/>
        </w:rPr>
      </w:pPr>
      <w:r w:rsidRPr="00A72143">
        <w:rPr>
          <w:lang w:eastAsia="ko-KR"/>
        </w:rPr>
        <w:t>1</w:t>
      </w:r>
      <w:r>
        <w:rPr>
          <w:lang w:eastAsia="ko-KR"/>
        </w:rPr>
        <w:tab/>
      </w:r>
      <w:r w:rsidR="00744002">
        <w:rPr>
          <w:rFonts w:hint="eastAsia"/>
          <w:lang w:eastAsia="zh-CN"/>
        </w:rPr>
        <w:t>背景</w:t>
      </w:r>
    </w:p>
    <w:p w14:paraId="4A15104E" w14:textId="3E7A42CD" w:rsidR="00CD4D63" w:rsidRPr="00E63D7A" w:rsidRDefault="00744002" w:rsidP="00E12E1E">
      <w:pPr>
        <w:ind w:firstLineChars="200" w:firstLine="480"/>
        <w:rPr>
          <w:ins w:id="9" w:author="Ferrer, Jacqueline" w:date="2019-10-15T15:13:00Z"/>
          <w:rFonts w:ascii="Calibri" w:hAnsi="Calibri" w:cs="Calibri"/>
          <w:b/>
          <w:color w:val="800000"/>
          <w:sz w:val="22"/>
          <w:lang w:eastAsia="ko-KR"/>
        </w:rPr>
      </w:pPr>
      <w:r w:rsidRPr="00744002">
        <w:rPr>
          <w:rFonts w:hint="eastAsia"/>
          <w:lang w:eastAsia="zh-CN"/>
        </w:rPr>
        <w:t>印度认识到</w:t>
      </w:r>
      <w:r w:rsidR="00CD4D63" w:rsidRPr="00744002">
        <w:rPr>
          <w:rFonts w:hint="eastAsia"/>
          <w:lang w:eastAsia="zh-CN"/>
        </w:rPr>
        <w:t>存在对于全球宽带卫星</w:t>
      </w:r>
      <w:r w:rsidRPr="00744002">
        <w:rPr>
          <w:rFonts w:hint="eastAsia"/>
          <w:lang w:eastAsia="zh-CN"/>
        </w:rPr>
        <w:t>移动</w:t>
      </w:r>
      <w:r w:rsidR="00CD4D63" w:rsidRPr="00744002">
        <w:rPr>
          <w:rFonts w:hint="eastAsia"/>
          <w:lang w:eastAsia="zh-CN"/>
        </w:rPr>
        <w:t>通信的需求，此需求可通过允许动中通</w:t>
      </w:r>
      <w:r w:rsidR="00CD4D63" w:rsidRPr="00744002">
        <w:rPr>
          <w:lang w:eastAsia="zh-CN"/>
        </w:rPr>
        <w:t>地球站（</w:t>
      </w:r>
      <w:r w:rsidR="00CD4D63" w:rsidRPr="00744002">
        <w:rPr>
          <w:rFonts w:hint="eastAsia"/>
          <w:lang w:eastAsia="zh-CN"/>
        </w:rPr>
        <w:t>ESIM</w:t>
      </w:r>
      <w:r w:rsidR="00CD4D63" w:rsidRPr="00744002">
        <w:rPr>
          <w:lang w:eastAsia="zh-CN"/>
        </w:rPr>
        <w:t>）</w:t>
      </w:r>
      <w:r w:rsidR="00CD4D63" w:rsidRPr="00744002">
        <w:rPr>
          <w:rFonts w:hint="eastAsia"/>
          <w:lang w:eastAsia="zh-CN"/>
        </w:rPr>
        <w:t>与</w:t>
      </w:r>
      <w:r w:rsidR="00CD4D63" w:rsidRPr="00744002">
        <w:rPr>
          <w:lang w:eastAsia="zh-CN"/>
        </w:rPr>
        <w:t>17.7-19.7 GHz</w:t>
      </w:r>
      <w:r w:rsidR="00CD4D63" w:rsidRPr="00744002">
        <w:rPr>
          <w:rFonts w:hint="eastAsia"/>
          <w:lang w:eastAsia="zh-CN"/>
        </w:rPr>
        <w:t>（空对地</w:t>
      </w:r>
      <w:r w:rsidR="00CD4D63" w:rsidRPr="00744002">
        <w:rPr>
          <w:lang w:eastAsia="zh-CN"/>
        </w:rPr>
        <w:t>）</w:t>
      </w:r>
      <w:r w:rsidR="00CD4D63" w:rsidRPr="00744002">
        <w:rPr>
          <w:rFonts w:hint="eastAsia"/>
          <w:lang w:eastAsia="zh-CN"/>
        </w:rPr>
        <w:t>和</w:t>
      </w:r>
      <w:r w:rsidR="00CD4D63" w:rsidRPr="00744002">
        <w:rPr>
          <w:lang w:eastAsia="zh-CN"/>
        </w:rPr>
        <w:t>27.5-29.5 GHz</w:t>
      </w:r>
      <w:r w:rsidR="00CD4D63" w:rsidRPr="00744002">
        <w:rPr>
          <w:rFonts w:hint="eastAsia"/>
          <w:lang w:eastAsia="zh-CN"/>
        </w:rPr>
        <w:t>（地对空</w:t>
      </w:r>
      <w:r w:rsidR="00CD4D63" w:rsidRPr="00744002">
        <w:rPr>
          <w:lang w:eastAsia="zh-CN"/>
        </w:rPr>
        <w:t>）</w:t>
      </w:r>
      <w:r w:rsidR="00CD4D63" w:rsidRPr="00744002">
        <w:rPr>
          <w:rFonts w:hint="eastAsia"/>
          <w:lang w:eastAsia="zh-CN"/>
        </w:rPr>
        <w:t>频段内的</w:t>
      </w:r>
      <w:r w:rsidRPr="00744002">
        <w:rPr>
          <w:rFonts w:hint="eastAsia"/>
          <w:lang w:eastAsia="zh-CN"/>
        </w:rPr>
        <w:t>对地</w:t>
      </w:r>
      <w:r w:rsidR="00CD4D63" w:rsidRPr="00744002">
        <w:rPr>
          <w:rFonts w:hint="eastAsia"/>
          <w:lang w:eastAsia="zh-CN"/>
        </w:rPr>
        <w:t>静止轨道（</w:t>
      </w:r>
      <w:r w:rsidR="00CD4D63" w:rsidRPr="00744002">
        <w:rPr>
          <w:lang w:eastAsia="zh-CN"/>
        </w:rPr>
        <w:t>GSO</w:t>
      </w:r>
      <w:r w:rsidR="00CD4D63" w:rsidRPr="00744002">
        <w:rPr>
          <w:rFonts w:hint="eastAsia"/>
          <w:lang w:eastAsia="zh-CN"/>
        </w:rPr>
        <w:t>）卫星固定业务（</w:t>
      </w:r>
      <w:r w:rsidR="00CD4D63" w:rsidRPr="00744002">
        <w:rPr>
          <w:rFonts w:hint="eastAsia"/>
          <w:lang w:eastAsia="zh-CN"/>
        </w:rPr>
        <w:t>FSS</w:t>
      </w:r>
      <w:r w:rsidR="00CD4D63" w:rsidRPr="00744002">
        <w:rPr>
          <w:rFonts w:hint="eastAsia"/>
          <w:lang w:eastAsia="zh-CN"/>
        </w:rPr>
        <w:t>）空间电台之间开展通信予以满足。</w:t>
      </w:r>
    </w:p>
    <w:p w14:paraId="251F5262" w14:textId="4BF0BD93" w:rsidR="00CD4D63" w:rsidRPr="003F60AE" w:rsidRDefault="005B2EF2" w:rsidP="00E12E1E">
      <w:pPr>
        <w:ind w:firstLineChars="200" w:firstLine="480"/>
        <w:rPr>
          <w:ins w:id="10" w:author="Ferrer, Jacqueline" w:date="2019-10-15T15:13:00Z"/>
          <w:lang w:eastAsia="zh-CN"/>
        </w:rPr>
      </w:pPr>
      <w:r w:rsidRPr="003F60AE">
        <w:rPr>
          <w:rFonts w:hint="eastAsia"/>
          <w:lang w:val="en-US" w:eastAsia="zh-CN"/>
        </w:rPr>
        <w:t>动中通地球站（</w:t>
      </w:r>
      <w:r w:rsidRPr="003F60AE">
        <w:rPr>
          <w:rFonts w:hint="eastAsia"/>
          <w:lang w:val="en-US" w:eastAsia="zh-CN"/>
        </w:rPr>
        <w:t>ESIM</w:t>
      </w:r>
      <w:r w:rsidRPr="003F60AE">
        <w:rPr>
          <w:rFonts w:hint="eastAsia"/>
          <w:lang w:val="en-US" w:eastAsia="zh-CN"/>
        </w:rPr>
        <w:t>）当前提供广泛的应用，包括在航空、船舶以及在陆地</w:t>
      </w:r>
      <w:r w:rsidR="003F60AE" w:rsidRPr="003F60AE">
        <w:rPr>
          <w:rFonts w:hint="eastAsia"/>
          <w:lang w:val="en-US" w:eastAsia="zh-CN"/>
        </w:rPr>
        <w:t>。</w:t>
      </w:r>
      <w:r w:rsidRPr="003F60AE">
        <w:rPr>
          <w:rFonts w:hint="eastAsia"/>
          <w:lang w:val="en-US" w:eastAsia="zh-CN"/>
        </w:rPr>
        <w:t>考虑到用户希望能够在任何地方都能连接，卫星宽带服务成为满足此类需求的关键组成部分。</w:t>
      </w:r>
    </w:p>
    <w:p w14:paraId="3DA84F78" w14:textId="5D692B8B" w:rsidR="00CD4D63" w:rsidRPr="007058E4" w:rsidRDefault="005B2EF2" w:rsidP="00E12E1E">
      <w:pPr>
        <w:ind w:firstLineChars="200" w:firstLine="480"/>
        <w:rPr>
          <w:ins w:id="11" w:author="Ferrer, Jacqueline" w:date="2019-10-15T15:13:00Z"/>
          <w:lang w:eastAsia="zh-CN"/>
        </w:rPr>
      </w:pPr>
      <w:r w:rsidRPr="007058E4">
        <w:rPr>
          <w:rFonts w:hint="eastAsia"/>
          <w:lang w:val="en-US" w:eastAsia="zh-CN"/>
        </w:rPr>
        <w:t>2015</w:t>
      </w:r>
      <w:r w:rsidRPr="007058E4">
        <w:rPr>
          <w:rFonts w:hint="eastAsia"/>
          <w:lang w:val="en-US" w:eastAsia="zh-CN"/>
        </w:rPr>
        <w:t>年的世界无线电</w:t>
      </w:r>
      <w:r w:rsidR="007058E4" w:rsidRPr="007058E4">
        <w:rPr>
          <w:rFonts w:hint="eastAsia"/>
          <w:lang w:val="en-US" w:eastAsia="zh-CN"/>
        </w:rPr>
        <w:t>通信</w:t>
      </w:r>
      <w:r w:rsidRPr="007058E4">
        <w:rPr>
          <w:rFonts w:hint="eastAsia"/>
          <w:lang w:val="en-US" w:eastAsia="zh-CN"/>
        </w:rPr>
        <w:t>大会（</w:t>
      </w:r>
      <w:r w:rsidRPr="007058E4">
        <w:rPr>
          <w:rFonts w:hint="eastAsia"/>
          <w:lang w:val="en-US" w:eastAsia="zh-CN"/>
        </w:rPr>
        <w:t>WRC-15</w:t>
      </w:r>
      <w:r w:rsidRPr="007058E4">
        <w:rPr>
          <w:rFonts w:hint="eastAsia"/>
          <w:lang w:val="en-US" w:eastAsia="zh-CN"/>
        </w:rPr>
        <w:t>）</w:t>
      </w:r>
      <w:r w:rsidR="007058E4" w:rsidRPr="007058E4">
        <w:rPr>
          <w:rFonts w:hint="eastAsia"/>
          <w:lang w:val="en-US" w:eastAsia="zh-CN"/>
        </w:rPr>
        <w:t>通过</w:t>
      </w:r>
      <w:r w:rsidRPr="007058E4">
        <w:rPr>
          <w:rFonts w:hint="eastAsia"/>
          <w:lang w:val="en-US" w:eastAsia="zh-CN"/>
        </w:rPr>
        <w:t>了《无线电规则》（</w:t>
      </w:r>
      <w:r w:rsidRPr="007058E4">
        <w:rPr>
          <w:rFonts w:hint="eastAsia"/>
          <w:lang w:val="en-US" w:eastAsia="zh-CN"/>
        </w:rPr>
        <w:t>RR</w:t>
      </w:r>
      <w:r w:rsidRPr="007058E4">
        <w:rPr>
          <w:rFonts w:hint="eastAsia"/>
          <w:lang w:val="en-US" w:eastAsia="zh-CN"/>
        </w:rPr>
        <w:t>）第</w:t>
      </w:r>
      <w:r w:rsidRPr="007058E4">
        <w:rPr>
          <w:rFonts w:hint="eastAsia"/>
          <w:b/>
          <w:bCs/>
          <w:lang w:val="en-US" w:eastAsia="zh-CN"/>
        </w:rPr>
        <w:t>5.527A</w:t>
      </w:r>
      <w:r w:rsidR="007058E4" w:rsidRPr="007058E4">
        <w:rPr>
          <w:rFonts w:hint="eastAsia"/>
          <w:lang w:val="en-US" w:eastAsia="zh-CN"/>
        </w:rPr>
        <w:t>款</w:t>
      </w:r>
      <w:r w:rsidRPr="007058E4">
        <w:rPr>
          <w:rFonts w:hint="eastAsia"/>
          <w:lang w:val="en-US" w:eastAsia="zh-CN"/>
        </w:rPr>
        <w:t>脚注，使得与卫星固定业务（</w:t>
      </w:r>
      <w:r w:rsidRPr="007058E4">
        <w:rPr>
          <w:rFonts w:hint="eastAsia"/>
          <w:lang w:val="en-US" w:eastAsia="zh-CN"/>
        </w:rPr>
        <w:t>FSS</w:t>
      </w:r>
      <w:r w:rsidRPr="007058E4">
        <w:rPr>
          <w:rFonts w:hint="eastAsia"/>
          <w:lang w:val="en-US" w:eastAsia="zh-CN"/>
        </w:rPr>
        <w:t>）</w:t>
      </w:r>
      <w:r w:rsidR="007058E4" w:rsidRPr="007058E4">
        <w:rPr>
          <w:rFonts w:hint="eastAsia"/>
          <w:lang w:val="en-US" w:eastAsia="zh-CN"/>
        </w:rPr>
        <w:t>的对地静止</w:t>
      </w:r>
      <w:r w:rsidRPr="007058E4">
        <w:rPr>
          <w:rFonts w:hint="eastAsia"/>
          <w:lang w:val="en-US" w:eastAsia="zh-CN"/>
        </w:rPr>
        <w:t>卫星</w:t>
      </w:r>
      <w:r w:rsidR="007058E4" w:rsidRPr="007058E4">
        <w:rPr>
          <w:rFonts w:hint="eastAsia"/>
          <w:lang w:val="en-US" w:eastAsia="zh-CN"/>
        </w:rPr>
        <w:t>（</w:t>
      </w:r>
      <w:r w:rsidR="007058E4" w:rsidRPr="007058E4">
        <w:rPr>
          <w:rFonts w:hint="eastAsia"/>
          <w:lang w:val="en-US" w:eastAsia="zh-CN"/>
        </w:rPr>
        <w:t>G</w:t>
      </w:r>
      <w:r w:rsidR="007058E4" w:rsidRPr="007058E4">
        <w:rPr>
          <w:lang w:val="en-US" w:eastAsia="zh-CN"/>
        </w:rPr>
        <w:t>SO</w:t>
      </w:r>
      <w:r w:rsidR="007058E4" w:rsidRPr="007058E4">
        <w:rPr>
          <w:rFonts w:hint="eastAsia"/>
          <w:lang w:val="en-US" w:eastAsia="zh-CN"/>
        </w:rPr>
        <w:t>）</w:t>
      </w:r>
      <w:r w:rsidRPr="007058E4">
        <w:rPr>
          <w:rFonts w:hint="eastAsia"/>
          <w:lang w:val="en-US" w:eastAsia="zh-CN"/>
        </w:rPr>
        <w:t>网络通信的</w:t>
      </w:r>
      <w:r w:rsidRPr="007058E4">
        <w:rPr>
          <w:rFonts w:hint="eastAsia"/>
          <w:lang w:val="en-US" w:eastAsia="zh-CN"/>
        </w:rPr>
        <w:t>ESIM</w:t>
      </w:r>
      <w:r w:rsidRPr="007058E4">
        <w:rPr>
          <w:rFonts w:hint="eastAsia"/>
          <w:lang w:val="en-US" w:eastAsia="zh-CN"/>
        </w:rPr>
        <w:t>能够在</w:t>
      </w:r>
      <w:r w:rsidRPr="007058E4">
        <w:rPr>
          <w:rFonts w:hint="eastAsia"/>
          <w:lang w:val="en-US" w:eastAsia="zh-CN"/>
        </w:rPr>
        <w:t>29.5-30GHz</w:t>
      </w:r>
      <w:r w:rsidRPr="007058E4">
        <w:rPr>
          <w:rFonts w:hint="eastAsia"/>
          <w:lang w:val="en-US" w:eastAsia="zh-CN"/>
        </w:rPr>
        <w:t>（地对空）和</w:t>
      </w:r>
      <w:r w:rsidRPr="007058E4">
        <w:rPr>
          <w:rFonts w:hint="eastAsia"/>
          <w:lang w:val="en-US" w:eastAsia="zh-CN"/>
        </w:rPr>
        <w:t>19.7-20.2GHz</w:t>
      </w:r>
      <w:r w:rsidRPr="007058E4">
        <w:rPr>
          <w:rFonts w:hint="eastAsia"/>
          <w:lang w:val="en-US" w:eastAsia="zh-CN"/>
        </w:rPr>
        <w:t>（空对地）频段按照第</w:t>
      </w:r>
      <w:r w:rsidRPr="007058E4">
        <w:rPr>
          <w:rFonts w:hint="eastAsia"/>
          <w:b/>
          <w:bCs/>
          <w:lang w:val="en-US" w:eastAsia="zh-CN"/>
        </w:rPr>
        <w:t>156</w:t>
      </w:r>
      <w:r w:rsidRPr="007058E4">
        <w:rPr>
          <w:rFonts w:hint="eastAsia"/>
          <w:lang w:val="en-US" w:eastAsia="zh-CN"/>
        </w:rPr>
        <w:t>号决议</w:t>
      </w:r>
      <w:r w:rsidRPr="00B04C7D">
        <w:rPr>
          <w:rFonts w:hint="eastAsia"/>
          <w:b/>
          <w:bCs/>
          <w:lang w:val="en-US" w:eastAsia="zh-CN"/>
        </w:rPr>
        <w:t>（</w:t>
      </w:r>
      <w:r w:rsidRPr="00B04C7D">
        <w:rPr>
          <w:rFonts w:hint="eastAsia"/>
          <w:b/>
          <w:bCs/>
          <w:lang w:val="en-US" w:eastAsia="zh-CN"/>
        </w:rPr>
        <w:t>WRC-15</w:t>
      </w:r>
      <w:r w:rsidRPr="00B04C7D">
        <w:rPr>
          <w:rFonts w:hint="eastAsia"/>
          <w:b/>
          <w:bCs/>
          <w:lang w:val="en-US" w:eastAsia="zh-CN"/>
        </w:rPr>
        <w:t>）</w:t>
      </w:r>
      <w:r w:rsidRPr="007058E4">
        <w:rPr>
          <w:rFonts w:hint="eastAsia"/>
          <w:lang w:val="en-US" w:eastAsia="zh-CN"/>
        </w:rPr>
        <w:t>操作。</w:t>
      </w:r>
    </w:p>
    <w:p w14:paraId="7CFD8E93" w14:textId="6044D0F3" w:rsidR="00CD4D63" w:rsidRPr="007058E4" w:rsidRDefault="005B2EF2" w:rsidP="00E12E1E">
      <w:pPr>
        <w:ind w:firstLineChars="200" w:firstLine="480"/>
        <w:rPr>
          <w:rFonts w:ascii="Calibri" w:hAnsi="Calibri" w:cs="Calibri"/>
          <w:b/>
          <w:color w:val="800000"/>
          <w:sz w:val="22"/>
          <w:lang w:eastAsia="zh-CN"/>
        </w:rPr>
      </w:pPr>
      <w:r w:rsidRPr="007058E4">
        <w:rPr>
          <w:rFonts w:hint="eastAsia"/>
          <w:lang w:val="en-US" w:eastAsia="zh-CN"/>
        </w:rPr>
        <w:t>然而，认识到移动业务需求的增长和全球宽带卫星的可用性，</w:t>
      </w:r>
      <w:r w:rsidRPr="007058E4">
        <w:rPr>
          <w:rFonts w:hint="eastAsia"/>
          <w:lang w:val="en-US" w:eastAsia="zh-CN"/>
        </w:rPr>
        <w:t>WRC-15</w:t>
      </w:r>
      <w:r w:rsidR="007058E4" w:rsidRPr="007058E4">
        <w:rPr>
          <w:rFonts w:hint="eastAsia"/>
          <w:lang w:val="en-US" w:eastAsia="zh-CN"/>
        </w:rPr>
        <w:t>通过了</w:t>
      </w:r>
      <w:r w:rsidRPr="007058E4">
        <w:rPr>
          <w:rFonts w:hint="eastAsia"/>
          <w:lang w:val="en-US" w:eastAsia="zh-CN"/>
        </w:rPr>
        <w:t>WRC-19</w:t>
      </w:r>
      <w:r w:rsidRPr="007058E4">
        <w:rPr>
          <w:rFonts w:hint="eastAsia"/>
          <w:lang w:val="en-US" w:eastAsia="zh-CN"/>
        </w:rPr>
        <w:t>议</w:t>
      </w:r>
      <w:r w:rsidR="007058E4" w:rsidRPr="007058E4">
        <w:rPr>
          <w:rFonts w:hint="eastAsia"/>
          <w:lang w:val="en-US" w:eastAsia="zh-CN"/>
        </w:rPr>
        <w:t>项</w:t>
      </w:r>
      <w:r w:rsidRPr="007058E4">
        <w:rPr>
          <w:rFonts w:hint="eastAsia"/>
          <w:lang w:val="en-US" w:eastAsia="zh-CN"/>
        </w:rPr>
        <w:t>1.5</w:t>
      </w:r>
      <w:r w:rsidR="007058E4" w:rsidRPr="007058E4">
        <w:rPr>
          <w:rFonts w:hint="eastAsia"/>
          <w:lang w:val="en-US" w:eastAsia="zh-CN"/>
        </w:rPr>
        <w:t>以审议</w:t>
      </w:r>
      <w:r w:rsidRPr="007058E4">
        <w:rPr>
          <w:rFonts w:hint="eastAsia"/>
          <w:lang w:val="en-US" w:eastAsia="zh-CN"/>
        </w:rPr>
        <w:t>ESIM</w:t>
      </w:r>
      <w:r w:rsidRPr="007058E4">
        <w:rPr>
          <w:rFonts w:hint="eastAsia"/>
          <w:lang w:val="en-US" w:eastAsia="zh-CN"/>
        </w:rPr>
        <w:t>在</w:t>
      </w:r>
      <w:r w:rsidR="007058E4" w:rsidRPr="007058E4">
        <w:rPr>
          <w:rFonts w:hint="eastAsia"/>
          <w:lang w:val="en-US" w:eastAsia="zh-CN"/>
        </w:rPr>
        <w:t>划分给</w:t>
      </w:r>
      <w:r w:rsidR="007058E4" w:rsidRPr="007058E4">
        <w:rPr>
          <w:rFonts w:hint="eastAsia"/>
          <w:lang w:val="en-US" w:eastAsia="zh-CN"/>
        </w:rPr>
        <w:t>F</w:t>
      </w:r>
      <w:r w:rsidR="007058E4" w:rsidRPr="007058E4">
        <w:rPr>
          <w:lang w:val="en-US" w:eastAsia="zh-CN"/>
        </w:rPr>
        <w:t>SS</w:t>
      </w:r>
      <w:r w:rsidR="007058E4" w:rsidRPr="007058E4">
        <w:rPr>
          <w:rFonts w:hint="eastAsia"/>
          <w:lang w:val="en-US" w:eastAsia="zh-CN"/>
        </w:rPr>
        <w:t>的</w:t>
      </w:r>
      <w:r w:rsidRPr="007058E4">
        <w:rPr>
          <w:rFonts w:hint="eastAsia"/>
          <w:lang w:val="en-US" w:eastAsia="zh-CN"/>
        </w:rPr>
        <w:t>27.5-29.5GHz</w:t>
      </w:r>
      <w:r w:rsidRPr="007058E4">
        <w:rPr>
          <w:rFonts w:hint="eastAsia"/>
          <w:lang w:val="en-US" w:eastAsia="zh-CN"/>
        </w:rPr>
        <w:t>（地对空）和</w:t>
      </w:r>
      <w:r w:rsidRPr="007058E4">
        <w:rPr>
          <w:rFonts w:hint="eastAsia"/>
          <w:lang w:val="en-US" w:eastAsia="zh-CN"/>
        </w:rPr>
        <w:t>17.7-19.7GHz</w:t>
      </w:r>
      <w:r w:rsidRPr="007058E4">
        <w:rPr>
          <w:rFonts w:hint="eastAsia"/>
          <w:lang w:val="en-US" w:eastAsia="zh-CN"/>
        </w:rPr>
        <w:t>（空对地）频段的操作，以</w:t>
      </w:r>
      <w:r w:rsidR="007058E4" w:rsidRPr="007058E4">
        <w:rPr>
          <w:rFonts w:hint="eastAsia"/>
          <w:lang w:val="en-US" w:eastAsia="zh-CN"/>
        </w:rPr>
        <w:t>便</w:t>
      </w:r>
      <w:r w:rsidRPr="007058E4">
        <w:rPr>
          <w:rFonts w:hint="eastAsia"/>
          <w:lang w:val="en-US" w:eastAsia="zh-CN"/>
        </w:rPr>
        <w:t>获得更多</w:t>
      </w:r>
      <w:r w:rsidR="007058E4" w:rsidRPr="007058E4">
        <w:rPr>
          <w:rFonts w:hint="eastAsia"/>
          <w:lang w:val="en-US" w:eastAsia="zh-CN"/>
        </w:rPr>
        <w:t>频谱</w:t>
      </w:r>
      <w:r w:rsidRPr="007058E4">
        <w:rPr>
          <w:rFonts w:hint="eastAsia"/>
          <w:lang w:val="en-US" w:eastAsia="zh-CN"/>
        </w:rPr>
        <w:t>来满足</w:t>
      </w:r>
      <w:r w:rsidRPr="007058E4">
        <w:rPr>
          <w:rFonts w:hint="eastAsia"/>
          <w:lang w:val="en-US" w:eastAsia="zh-CN"/>
        </w:rPr>
        <w:t>ESIM</w:t>
      </w:r>
      <w:r w:rsidRPr="007058E4">
        <w:rPr>
          <w:rFonts w:hint="eastAsia"/>
          <w:lang w:val="en-US" w:eastAsia="zh-CN"/>
        </w:rPr>
        <w:t>的需求。</w:t>
      </w:r>
    </w:p>
    <w:p w14:paraId="26539165" w14:textId="7692F77D" w:rsidR="00CD4D63" w:rsidRPr="0056786F" w:rsidRDefault="00CD4D63" w:rsidP="00CD4D63">
      <w:pPr>
        <w:pStyle w:val="Heading1"/>
        <w:rPr>
          <w:ins w:id="12" w:author="Ferrer, Jacqueline" w:date="2019-10-15T15:13:00Z"/>
          <w:lang w:eastAsia="zh-CN"/>
        </w:rPr>
      </w:pPr>
      <w:r w:rsidRPr="0056786F">
        <w:rPr>
          <w:lang w:eastAsia="zh-CN"/>
        </w:rPr>
        <w:t>2</w:t>
      </w:r>
      <w:r w:rsidRPr="0056786F">
        <w:rPr>
          <w:lang w:eastAsia="zh-CN"/>
        </w:rPr>
        <w:tab/>
      </w:r>
      <w:r w:rsidR="00744002">
        <w:rPr>
          <w:rFonts w:hint="eastAsia"/>
          <w:lang w:eastAsia="zh-CN"/>
        </w:rPr>
        <w:t>观点与提案</w:t>
      </w:r>
    </w:p>
    <w:p w14:paraId="6EFD8A0F" w14:textId="6EF59C10" w:rsidR="00CD4D63" w:rsidRPr="001E54EC" w:rsidRDefault="00036A1E" w:rsidP="00E12E1E">
      <w:pPr>
        <w:ind w:firstLineChars="200" w:firstLine="480"/>
        <w:rPr>
          <w:ins w:id="13" w:author="Ferrer, Jacqueline" w:date="2019-10-15T15:13:00Z"/>
          <w:rFonts w:ascii="Calibri" w:hAnsi="Calibri" w:cs="Calibri"/>
          <w:b/>
          <w:color w:val="800000"/>
          <w:sz w:val="22"/>
          <w:szCs w:val="24"/>
          <w:lang w:eastAsia="zh-CN"/>
        </w:rPr>
      </w:pPr>
      <w:r>
        <w:rPr>
          <w:rFonts w:hint="eastAsia"/>
          <w:lang w:eastAsia="zh-CN"/>
        </w:rPr>
        <w:t>印度支持方法</w:t>
      </w:r>
      <w:r>
        <w:rPr>
          <w:rFonts w:hint="eastAsia"/>
          <w:lang w:eastAsia="zh-CN"/>
        </w:rPr>
        <w:t>B</w:t>
      </w:r>
      <w:r>
        <w:rPr>
          <w:rFonts w:hint="eastAsia"/>
          <w:lang w:eastAsia="zh-CN"/>
        </w:rPr>
        <w:t>，</w:t>
      </w:r>
      <w:r w:rsidR="005B2EF2" w:rsidRPr="001E54EC">
        <w:rPr>
          <w:rFonts w:hint="eastAsia"/>
          <w:iCs/>
          <w:lang w:val="en-US" w:eastAsia="zh-CN"/>
        </w:rPr>
        <w:t>在《无线电规则》第</w:t>
      </w:r>
      <w:r w:rsidR="005B2EF2" w:rsidRPr="001E54EC">
        <w:rPr>
          <w:rFonts w:hint="eastAsia"/>
          <w:b/>
          <w:iCs/>
          <w:lang w:val="en-US" w:eastAsia="zh-CN"/>
        </w:rPr>
        <w:t>5</w:t>
      </w:r>
      <w:r w:rsidRPr="001E54EC">
        <w:rPr>
          <w:rFonts w:hint="eastAsia"/>
          <w:iCs/>
          <w:lang w:val="en-US" w:eastAsia="zh-CN"/>
        </w:rPr>
        <w:t>条中</w:t>
      </w:r>
      <w:r w:rsidR="001E54EC" w:rsidRPr="001E54EC">
        <w:rPr>
          <w:rFonts w:hint="eastAsia"/>
          <w:iCs/>
          <w:lang w:val="en-US" w:eastAsia="zh-CN"/>
        </w:rPr>
        <w:t>新增一条</w:t>
      </w:r>
      <w:r w:rsidRPr="001E54EC">
        <w:rPr>
          <w:rFonts w:hint="eastAsia"/>
          <w:iCs/>
          <w:lang w:val="en-US" w:eastAsia="zh-CN"/>
        </w:rPr>
        <w:t>脚注，</w:t>
      </w:r>
      <w:r w:rsidR="005B2EF2" w:rsidRPr="001E54EC">
        <w:rPr>
          <w:rFonts w:hint="eastAsia"/>
          <w:iCs/>
          <w:lang w:val="en-US" w:eastAsia="zh-CN"/>
        </w:rPr>
        <w:t>引证新的</w:t>
      </w:r>
      <w:r w:rsidR="005B2EF2" w:rsidRPr="001E54EC">
        <w:rPr>
          <w:rFonts w:hint="eastAsia"/>
          <w:iCs/>
          <w:lang w:val="en-US" w:eastAsia="zh-CN"/>
        </w:rPr>
        <w:t>WRC</w:t>
      </w:r>
      <w:r w:rsidR="005B2EF2" w:rsidRPr="001E54EC">
        <w:rPr>
          <w:rFonts w:hint="eastAsia"/>
          <w:iCs/>
          <w:lang w:val="en-US" w:eastAsia="zh-CN"/>
        </w:rPr>
        <w:t>第</w:t>
      </w:r>
      <w:r w:rsidR="001E54EC" w:rsidRPr="001E54EC">
        <w:rPr>
          <w:rFonts w:eastAsia="Batang"/>
          <w:b/>
          <w:bCs/>
          <w:lang w:val="en-IN" w:eastAsia="zh-CN"/>
        </w:rPr>
        <w:t xml:space="preserve">[IND/A15] </w:t>
      </w:r>
      <w:r w:rsidR="005B2EF2" w:rsidRPr="001E54EC">
        <w:rPr>
          <w:rFonts w:hint="eastAsia"/>
          <w:iCs/>
          <w:lang w:val="en-US" w:eastAsia="zh-CN"/>
        </w:rPr>
        <w:t>号决议</w:t>
      </w:r>
      <w:r w:rsidR="005B2EF2" w:rsidRPr="001E54EC">
        <w:rPr>
          <w:rFonts w:hint="eastAsia"/>
          <w:b/>
          <w:bCs/>
          <w:lang w:eastAsia="zh-CN"/>
        </w:rPr>
        <w:t>（</w:t>
      </w:r>
      <w:r w:rsidR="005B2EF2" w:rsidRPr="001E54EC">
        <w:rPr>
          <w:b/>
          <w:bCs/>
          <w:lang w:eastAsia="zh-CN"/>
        </w:rPr>
        <w:t>WRC-19</w:t>
      </w:r>
      <w:r w:rsidR="005B2EF2" w:rsidRPr="001E54EC">
        <w:rPr>
          <w:rFonts w:hint="eastAsia"/>
          <w:b/>
          <w:bCs/>
          <w:lang w:eastAsia="zh-CN"/>
        </w:rPr>
        <w:t>）</w:t>
      </w:r>
      <w:r w:rsidR="005B2EF2" w:rsidRPr="001E54EC">
        <w:rPr>
          <w:rFonts w:hint="eastAsia"/>
          <w:iCs/>
          <w:lang w:val="en-US" w:eastAsia="zh-CN"/>
        </w:rPr>
        <w:t>，其中包括</w:t>
      </w:r>
      <w:r w:rsidR="005B2EF2" w:rsidRPr="001E54EC">
        <w:rPr>
          <w:rFonts w:hint="eastAsia"/>
          <w:iCs/>
          <w:lang w:val="en-US" w:eastAsia="zh-CN"/>
        </w:rPr>
        <w:t>ESIM</w:t>
      </w:r>
      <w:r w:rsidR="001E54EC" w:rsidRPr="001E54EC">
        <w:rPr>
          <w:rFonts w:hint="eastAsia"/>
          <w:iCs/>
          <w:lang w:val="en-US" w:eastAsia="zh-CN"/>
        </w:rPr>
        <w:t>运行</w:t>
      </w:r>
      <w:r w:rsidR="005B2EF2" w:rsidRPr="001E54EC">
        <w:rPr>
          <w:rFonts w:hint="eastAsia"/>
          <w:iCs/>
          <w:lang w:val="en-US" w:eastAsia="zh-CN"/>
        </w:rPr>
        <w:t>的技术、操作和规则条件，同时确保对已划分业务的保护以及相应</w:t>
      </w:r>
      <w:r w:rsidR="005B2EF2" w:rsidRPr="001E54EC">
        <w:rPr>
          <w:iCs/>
          <w:lang w:val="en-US" w:eastAsia="zh-CN"/>
        </w:rPr>
        <w:t>删除第</w:t>
      </w:r>
      <w:r w:rsidR="005B2EF2" w:rsidRPr="001E54EC">
        <w:rPr>
          <w:rFonts w:hint="eastAsia"/>
          <w:b/>
          <w:iCs/>
          <w:lang w:val="en-US" w:eastAsia="zh-CN"/>
        </w:rPr>
        <w:t>158</w:t>
      </w:r>
      <w:r w:rsidR="005B2EF2" w:rsidRPr="001E54EC">
        <w:rPr>
          <w:rFonts w:hint="eastAsia"/>
          <w:iCs/>
          <w:lang w:val="en-US" w:eastAsia="zh-CN"/>
        </w:rPr>
        <w:t>号</w:t>
      </w:r>
      <w:r w:rsidR="005B2EF2" w:rsidRPr="001E54EC">
        <w:rPr>
          <w:iCs/>
          <w:lang w:val="en-US" w:eastAsia="zh-CN"/>
        </w:rPr>
        <w:t>决议</w:t>
      </w:r>
      <w:r w:rsidR="005B2EF2" w:rsidRPr="001E54EC">
        <w:rPr>
          <w:b/>
          <w:iCs/>
          <w:lang w:val="en-US" w:eastAsia="zh-CN"/>
        </w:rPr>
        <w:t>（</w:t>
      </w:r>
      <w:r w:rsidR="005B2EF2" w:rsidRPr="001E54EC">
        <w:rPr>
          <w:rFonts w:hint="eastAsia"/>
          <w:b/>
          <w:iCs/>
          <w:lang w:val="en-US" w:eastAsia="zh-CN"/>
        </w:rPr>
        <w:t>WRC-15</w:t>
      </w:r>
      <w:r w:rsidR="005B2EF2" w:rsidRPr="001E54EC">
        <w:rPr>
          <w:b/>
          <w:iCs/>
          <w:lang w:val="en-US" w:eastAsia="zh-CN"/>
        </w:rPr>
        <w:t>）</w:t>
      </w:r>
      <w:r w:rsidRPr="001E54EC">
        <w:rPr>
          <w:rFonts w:hint="eastAsia"/>
          <w:iCs/>
          <w:lang w:val="en-US" w:eastAsia="zh-CN"/>
        </w:rPr>
        <w:t>（</w:t>
      </w:r>
      <w:r w:rsidRPr="001E54EC">
        <w:rPr>
          <w:rFonts w:hint="eastAsia"/>
          <w:iCs/>
          <w:lang w:val="en-US" w:eastAsia="zh-CN"/>
        </w:rPr>
        <w:t>C</w:t>
      </w:r>
      <w:r w:rsidRPr="001E54EC">
        <w:rPr>
          <w:iCs/>
          <w:lang w:val="en-US" w:eastAsia="zh-CN"/>
        </w:rPr>
        <w:t>PM</w:t>
      </w:r>
      <w:r w:rsidRPr="001E54EC">
        <w:rPr>
          <w:rFonts w:hint="eastAsia"/>
          <w:iCs/>
          <w:lang w:val="en-US" w:eastAsia="zh-CN"/>
        </w:rPr>
        <w:t>报告第</w:t>
      </w:r>
      <w:r w:rsidRPr="001E54EC">
        <w:rPr>
          <w:szCs w:val="24"/>
          <w:lang w:eastAsia="zh-CN"/>
        </w:rPr>
        <w:t>3/1.5/5.2</w:t>
      </w:r>
      <w:r w:rsidRPr="001E54EC">
        <w:rPr>
          <w:rFonts w:hint="eastAsia"/>
          <w:iCs/>
          <w:lang w:val="en-US" w:eastAsia="zh-CN"/>
        </w:rPr>
        <w:t>节，方法</w:t>
      </w:r>
      <w:r w:rsidRPr="001E54EC">
        <w:rPr>
          <w:rFonts w:hint="eastAsia"/>
          <w:iCs/>
          <w:lang w:val="en-US" w:eastAsia="zh-CN"/>
        </w:rPr>
        <w:t>B</w:t>
      </w:r>
      <w:r w:rsidRPr="001E54EC">
        <w:rPr>
          <w:rFonts w:hint="eastAsia"/>
          <w:iCs/>
          <w:lang w:val="en-US" w:eastAsia="zh-CN"/>
        </w:rPr>
        <w:t>）</w:t>
      </w:r>
      <w:r w:rsidR="00030F92">
        <w:rPr>
          <w:rFonts w:hint="eastAsia"/>
          <w:iCs/>
          <w:lang w:val="en-US" w:eastAsia="zh-CN"/>
        </w:rPr>
        <w:t>。</w:t>
      </w:r>
    </w:p>
    <w:p w14:paraId="37EAFB42" w14:textId="07F9B25E" w:rsidR="00B868FC" w:rsidRDefault="00B868FC" w:rsidP="00B868FC">
      <w:pPr>
        <w:tabs>
          <w:tab w:val="clear" w:pos="1134"/>
          <w:tab w:val="clear" w:pos="1871"/>
          <w:tab w:val="clear" w:pos="2268"/>
        </w:tabs>
        <w:overflowPunct/>
        <w:autoSpaceDE/>
        <w:autoSpaceDN/>
        <w:adjustRightInd/>
        <w:spacing w:before="0"/>
        <w:textAlignment w:val="auto"/>
        <w:rPr>
          <w:lang w:eastAsia="zh-CN"/>
        </w:rPr>
      </w:pPr>
    </w:p>
    <w:p w14:paraId="4CB5F1D6" w14:textId="77777777" w:rsidR="005B2EF2" w:rsidRDefault="005B2EF2" w:rsidP="005B2EF2">
      <w:pPr>
        <w:pStyle w:val="ArtNo"/>
        <w:rPr>
          <w:lang w:eastAsia="zh-CN"/>
        </w:rPr>
      </w:pPr>
      <w:r>
        <w:rPr>
          <w:rFonts w:hint="eastAsia"/>
          <w:lang w:eastAsia="zh-CN"/>
        </w:rPr>
        <w:lastRenderedPageBreak/>
        <w:t>第</w:t>
      </w:r>
      <w:r w:rsidRPr="001F276D">
        <w:rPr>
          <w:rStyle w:val="href"/>
          <w:rFonts w:hint="eastAsia"/>
          <w:lang w:eastAsia="zh-CN"/>
        </w:rPr>
        <w:t>5</w:t>
      </w:r>
      <w:r>
        <w:rPr>
          <w:rFonts w:hint="eastAsia"/>
          <w:lang w:eastAsia="zh-CN"/>
        </w:rPr>
        <w:t>条</w:t>
      </w:r>
    </w:p>
    <w:p w14:paraId="7B0B76EE" w14:textId="77777777" w:rsidR="005B2EF2" w:rsidRDefault="005B2EF2" w:rsidP="005B2EF2">
      <w:pPr>
        <w:pStyle w:val="Arttitle"/>
        <w:rPr>
          <w:lang w:eastAsia="zh-CN"/>
        </w:rPr>
      </w:pPr>
      <w:bookmarkStart w:id="14" w:name="_Toc329768663"/>
      <w:bookmarkStart w:id="15" w:name="_Toc454286538"/>
      <w:r>
        <w:rPr>
          <w:rFonts w:hint="eastAsia"/>
          <w:lang w:eastAsia="zh-CN"/>
        </w:rPr>
        <w:t>频率划分</w:t>
      </w:r>
      <w:bookmarkEnd w:id="14"/>
      <w:bookmarkEnd w:id="15"/>
    </w:p>
    <w:p w14:paraId="01DE80A6" w14:textId="77777777" w:rsidR="005B2EF2" w:rsidRDefault="005B2EF2" w:rsidP="005B2EF2">
      <w:pPr>
        <w:pStyle w:val="Section1"/>
        <w:rPr>
          <w:rFonts w:ascii="Times New Roman Bold" w:hAnsi="Times New Roman Bold"/>
          <w:b w:val="0"/>
          <w:sz w:val="20"/>
          <w:lang w:eastAsia="zh-CN"/>
        </w:rPr>
      </w:pPr>
      <w:r>
        <w:rPr>
          <w:rFonts w:hint="eastAsia"/>
          <w:lang w:eastAsia="zh-CN"/>
        </w:rPr>
        <w:t>第</w:t>
      </w:r>
      <w:r>
        <w:rPr>
          <w:rFonts w:hint="eastAsia"/>
          <w:lang w:eastAsia="zh-CN"/>
        </w:rPr>
        <w:t>IV</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频率划分表</w:t>
      </w:r>
      <w:r>
        <w:rPr>
          <w:lang w:eastAsia="zh-CN"/>
        </w:rPr>
        <w:br/>
      </w:r>
      <w:r w:rsidRPr="00CD7DD8">
        <w:rPr>
          <w:rFonts w:hint="eastAsia"/>
          <w:b w:val="0"/>
          <w:lang w:eastAsia="zh-CN"/>
        </w:rPr>
        <w:t>（见第</w:t>
      </w:r>
      <w:r w:rsidRPr="002D3686">
        <w:rPr>
          <w:rFonts w:hint="eastAsia"/>
          <w:bCs/>
          <w:lang w:eastAsia="zh-CN"/>
        </w:rPr>
        <w:t>2.1</w:t>
      </w:r>
      <w:r w:rsidRPr="00CD7DD8">
        <w:rPr>
          <w:rFonts w:hint="eastAsia"/>
          <w:b w:val="0"/>
          <w:lang w:eastAsia="zh-CN"/>
        </w:rPr>
        <w:t>款）</w:t>
      </w:r>
      <w:r>
        <w:rPr>
          <w:b w:val="0"/>
          <w:lang w:eastAsia="zh-CN"/>
        </w:rPr>
        <w:br/>
      </w:r>
      <w:r>
        <w:rPr>
          <w:lang w:eastAsia="zh-CN"/>
        </w:rPr>
        <w:br/>
      </w:r>
    </w:p>
    <w:p w14:paraId="4FFA2144" w14:textId="77777777" w:rsidR="00B158D2" w:rsidRDefault="005B2EF2">
      <w:pPr>
        <w:pStyle w:val="Proposal"/>
      </w:pPr>
      <w:r>
        <w:t>MOD</w:t>
      </w:r>
      <w:r>
        <w:tab/>
        <w:t>IND/92A5/1</w:t>
      </w:r>
      <w:r>
        <w:rPr>
          <w:vanish/>
          <w:color w:val="7F7F7F" w:themeColor="text1" w:themeTint="80"/>
          <w:vertAlign w:val="superscript"/>
        </w:rPr>
        <w:t>#49988</w:t>
      </w:r>
    </w:p>
    <w:p w14:paraId="49DB1A0D" w14:textId="77777777" w:rsidR="005B2EF2" w:rsidRPr="00891230" w:rsidRDefault="005B2EF2" w:rsidP="005B2EF2">
      <w:pPr>
        <w:pStyle w:val="Tabletitle"/>
      </w:pPr>
      <w:r w:rsidRPr="00891230">
        <w:t>15.4-18.4 GHz</w:t>
      </w:r>
    </w:p>
    <w:tbl>
      <w:tblPr>
        <w:tblW w:w="9299" w:type="dxa"/>
        <w:jc w:val="center"/>
        <w:tblLayout w:type="fixed"/>
        <w:tblCellMar>
          <w:left w:w="107" w:type="dxa"/>
          <w:right w:w="107" w:type="dxa"/>
        </w:tblCellMar>
        <w:tblLook w:val="04A0" w:firstRow="1" w:lastRow="0" w:firstColumn="1" w:lastColumn="0" w:noHBand="0" w:noVBand="1"/>
      </w:tblPr>
      <w:tblGrid>
        <w:gridCol w:w="3099"/>
        <w:gridCol w:w="3100"/>
        <w:gridCol w:w="3100"/>
      </w:tblGrid>
      <w:tr w:rsidR="005B2EF2" w:rsidRPr="00891230" w14:paraId="4876BB4D" w14:textId="77777777" w:rsidTr="005B2EF2">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75834839" w14:textId="77777777" w:rsidR="005B2EF2" w:rsidRPr="00891230" w:rsidRDefault="005B2EF2" w:rsidP="005B2EF2">
            <w:pPr>
              <w:pStyle w:val="Tablehead"/>
            </w:pPr>
            <w:r w:rsidRPr="00891230">
              <w:t>划分给以下业务</w:t>
            </w:r>
          </w:p>
        </w:tc>
      </w:tr>
      <w:tr w:rsidR="005B2EF2" w:rsidRPr="00891230" w14:paraId="1E82A774" w14:textId="77777777" w:rsidTr="005B2EF2">
        <w:trPr>
          <w:cantSplit/>
          <w:jc w:val="center"/>
        </w:trPr>
        <w:tc>
          <w:tcPr>
            <w:tcW w:w="3099" w:type="dxa"/>
            <w:tcBorders>
              <w:top w:val="single" w:sz="4" w:space="0" w:color="auto"/>
              <w:left w:val="single" w:sz="4" w:space="0" w:color="auto"/>
              <w:bottom w:val="single" w:sz="4" w:space="0" w:color="auto"/>
              <w:right w:val="single" w:sz="4" w:space="0" w:color="auto"/>
            </w:tcBorders>
            <w:hideMark/>
          </w:tcPr>
          <w:p w14:paraId="0DFC57E9" w14:textId="77777777" w:rsidR="005B2EF2" w:rsidRPr="00891230" w:rsidRDefault="005B2EF2" w:rsidP="005B2EF2">
            <w:pPr>
              <w:pStyle w:val="Tablehead"/>
              <w:rPr>
                <w:lang w:eastAsia="zh-CN"/>
              </w:rPr>
            </w:pPr>
            <w:r w:rsidRPr="00891230">
              <w:t>1</w:t>
            </w:r>
            <w:r w:rsidRPr="00891230">
              <w:rPr>
                <w:rFonts w:hint="eastAsia"/>
                <w:lang w:eastAsia="zh-CN"/>
              </w:rPr>
              <w:t>区</w:t>
            </w:r>
          </w:p>
        </w:tc>
        <w:tc>
          <w:tcPr>
            <w:tcW w:w="3100" w:type="dxa"/>
            <w:tcBorders>
              <w:top w:val="single" w:sz="4" w:space="0" w:color="auto"/>
              <w:left w:val="single" w:sz="4" w:space="0" w:color="auto"/>
              <w:bottom w:val="single" w:sz="4" w:space="0" w:color="auto"/>
              <w:right w:val="single" w:sz="4" w:space="0" w:color="auto"/>
            </w:tcBorders>
            <w:hideMark/>
          </w:tcPr>
          <w:p w14:paraId="24C53E71" w14:textId="77777777" w:rsidR="005B2EF2" w:rsidRPr="00891230" w:rsidRDefault="005B2EF2" w:rsidP="005B2EF2">
            <w:pPr>
              <w:pStyle w:val="Tablehead"/>
              <w:rPr>
                <w:lang w:eastAsia="zh-CN"/>
              </w:rPr>
            </w:pPr>
            <w:r w:rsidRPr="00891230">
              <w:t>2</w:t>
            </w:r>
            <w:r w:rsidRPr="00891230">
              <w:rPr>
                <w:rFonts w:hint="eastAsia"/>
                <w:lang w:eastAsia="zh-CN"/>
              </w:rPr>
              <w:t>区</w:t>
            </w:r>
          </w:p>
        </w:tc>
        <w:tc>
          <w:tcPr>
            <w:tcW w:w="3100" w:type="dxa"/>
            <w:tcBorders>
              <w:top w:val="single" w:sz="4" w:space="0" w:color="auto"/>
              <w:left w:val="single" w:sz="4" w:space="0" w:color="auto"/>
              <w:bottom w:val="single" w:sz="4" w:space="0" w:color="auto"/>
              <w:right w:val="single" w:sz="4" w:space="0" w:color="auto"/>
            </w:tcBorders>
            <w:hideMark/>
          </w:tcPr>
          <w:p w14:paraId="3DF942C0" w14:textId="77777777" w:rsidR="005B2EF2" w:rsidRPr="00891230" w:rsidRDefault="005B2EF2" w:rsidP="005B2EF2">
            <w:pPr>
              <w:pStyle w:val="Tablehead"/>
              <w:rPr>
                <w:lang w:eastAsia="zh-CN"/>
              </w:rPr>
            </w:pPr>
            <w:r w:rsidRPr="00891230">
              <w:t>3</w:t>
            </w:r>
            <w:r w:rsidRPr="00891230">
              <w:rPr>
                <w:rFonts w:hint="eastAsia"/>
                <w:lang w:eastAsia="zh-CN"/>
              </w:rPr>
              <w:t>区</w:t>
            </w:r>
          </w:p>
        </w:tc>
      </w:tr>
      <w:tr w:rsidR="005B2EF2" w:rsidRPr="00891230" w14:paraId="4B240A03" w14:textId="77777777" w:rsidTr="005B2EF2">
        <w:trPr>
          <w:cantSplit/>
          <w:jc w:val="center"/>
        </w:trPr>
        <w:tc>
          <w:tcPr>
            <w:tcW w:w="3099" w:type="dxa"/>
            <w:tcBorders>
              <w:top w:val="single" w:sz="4" w:space="0" w:color="auto"/>
              <w:left w:val="single" w:sz="4" w:space="0" w:color="auto"/>
              <w:bottom w:val="nil"/>
              <w:right w:val="single" w:sz="4" w:space="0" w:color="auto"/>
            </w:tcBorders>
            <w:hideMark/>
          </w:tcPr>
          <w:p w14:paraId="155ECF9B" w14:textId="77777777" w:rsidR="005B2EF2" w:rsidRPr="00891230" w:rsidRDefault="005B2EF2" w:rsidP="005B2EF2">
            <w:pPr>
              <w:pStyle w:val="TableTextS5"/>
              <w:spacing w:before="20" w:after="0"/>
              <w:rPr>
                <w:rStyle w:val="Tablefreq"/>
                <w:lang w:eastAsia="zh-CN"/>
              </w:rPr>
            </w:pPr>
            <w:r w:rsidRPr="00891230">
              <w:rPr>
                <w:rStyle w:val="Tablefreq"/>
                <w:lang w:eastAsia="zh-CN"/>
              </w:rPr>
              <w:t>17.7-18.1</w:t>
            </w:r>
          </w:p>
          <w:p w14:paraId="714F2534" w14:textId="77777777" w:rsidR="005B2EF2" w:rsidRPr="00891230" w:rsidRDefault="005B2EF2" w:rsidP="005B2EF2">
            <w:pPr>
              <w:pStyle w:val="TableTextS5"/>
              <w:spacing w:before="20" w:after="0"/>
              <w:rPr>
                <w:rStyle w:val="capS5"/>
              </w:rPr>
            </w:pPr>
            <w:r w:rsidRPr="00891230">
              <w:rPr>
                <w:rStyle w:val="capS5"/>
              </w:rPr>
              <w:t>固定</w:t>
            </w:r>
          </w:p>
          <w:p w14:paraId="04532911" w14:textId="77777777" w:rsidR="005B2EF2" w:rsidRPr="00891230" w:rsidRDefault="005B2EF2" w:rsidP="005B2EF2">
            <w:pPr>
              <w:pStyle w:val="TableTextS5"/>
              <w:spacing w:before="20" w:after="0"/>
              <w:rPr>
                <w:lang w:eastAsia="zh-CN"/>
              </w:rPr>
            </w:pPr>
            <w:r w:rsidRPr="00891230">
              <w:rPr>
                <w:rStyle w:val="capS5"/>
              </w:rPr>
              <w:t>卫星固定</w:t>
            </w:r>
            <w:r w:rsidRPr="00891230">
              <w:rPr>
                <w:lang w:eastAsia="zh-CN"/>
              </w:rPr>
              <w:br/>
            </w:r>
            <w:r w:rsidRPr="00891230">
              <w:rPr>
                <w:lang w:eastAsia="zh-CN"/>
              </w:rPr>
              <w:t>（空对地）</w:t>
            </w:r>
            <w:r w:rsidRPr="00891230">
              <w:rPr>
                <w:lang w:eastAsia="zh-CN"/>
              </w:rPr>
              <w:t xml:space="preserve">  5.484A</w:t>
            </w:r>
            <w:r w:rsidRPr="00891230">
              <w:rPr>
                <w:lang w:eastAsia="zh-CN"/>
              </w:rPr>
              <w:br/>
            </w:r>
            <w:ins w:id="16" w:author="" w:date="2018-07-23T11:53:00Z">
              <w:r w:rsidRPr="00891230">
                <w:t xml:space="preserve">ADD </w:t>
              </w:r>
              <w:r w:rsidRPr="00891230">
                <w:rPr>
                  <w:rStyle w:val="Artref"/>
                  <w:color w:val="000000"/>
                </w:rPr>
                <w:t>5.A15</w:t>
              </w:r>
            </w:ins>
            <w:r w:rsidRPr="00891230">
              <w:rPr>
                <w:lang w:eastAsia="zh-CN"/>
              </w:rPr>
              <w:br/>
            </w:r>
            <w:r w:rsidRPr="00891230">
              <w:rPr>
                <w:lang w:eastAsia="zh-CN"/>
              </w:rPr>
              <w:t>（</w:t>
            </w:r>
            <w:r w:rsidRPr="00891230">
              <w:rPr>
                <w:rFonts w:hint="eastAsia"/>
                <w:lang w:eastAsia="zh-CN"/>
              </w:rPr>
              <w:t>地</w:t>
            </w:r>
            <w:r w:rsidRPr="00891230">
              <w:rPr>
                <w:lang w:eastAsia="zh-CN"/>
              </w:rPr>
              <w:t>对</w:t>
            </w:r>
            <w:r w:rsidRPr="00891230">
              <w:rPr>
                <w:rFonts w:hint="eastAsia"/>
                <w:lang w:eastAsia="zh-CN"/>
              </w:rPr>
              <w:t>空</w:t>
            </w:r>
            <w:r w:rsidRPr="00891230">
              <w:rPr>
                <w:lang w:eastAsia="zh-CN"/>
              </w:rPr>
              <w:t>）</w:t>
            </w:r>
            <w:r w:rsidRPr="00891230">
              <w:rPr>
                <w:lang w:eastAsia="zh-CN"/>
              </w:rPr>
              <w:t xml:space="preserve">  5.516</w:t>
            </w:r>
          </w:p>
          <w:p w14:paraId="055B1751" w14:textId="77777777" w:rsidR="005B2EF2" w:rsidRPr="00891230" w:rsidRDefault="005B2EF2" w:rsidP="005B2EF2">
            <w:pPr>
              <w:pStyle w:val="TableTextS5"/>
              <w:spacing w:before="30" w:after="30"/>
              <w:rPr>
                <w:color w:val="000000"/>
                <w:lang w:val="fr-FR"/>
              </w:rPr>
            </w:pPr>
            <w:r w:rsidRPr="00891230">
              <w:rPr>
                <w:rStyle w:val="capS5"/>
              </w:rPr>
              <w:t>移动</w:t>
            </w:r>
          </w:p>
        </w:tc>
        <w:tc>
          <w:tcPr>
            <w:tcW w:w="3100" w:type="dxa"/>
            <w:tcBorders>
              <w:top w:val="single" w:sz="4" w:space="0" w:color="auto"/>
              <w:left w:val="single" w:sz="4" w:space="0" w:color="auto"/>
              <w:bottom w:val="single" w:sz="4" w:space="0" w:color="auto"/>
              <w:right w:val="single" w:sz="4" w:space="0" w:color="auto"/>
            </w:tcBorders>
            <w:hideMark/>
          </w:tcPr>
          <w:p w14:paraId="129A435D" w14:textId="77777777" w:rsidR="005B2EF2" w:rsidRPr="00891230" w:rsidRDefault="005B2EF2" w:rsidP="005B2EF2">
            <w:pPr>
              <w:pStyle w:val="TableTextS5"/>
              <w:spacing w:before="20" w:after="0"/>
              <w:rPr>
                <w:rStyle w:val="Tablefreq"/>
                <w:lang w:eastAsia="zh-CN"/>
              </w:rPr>
            </w:pPr>
            <w:r w:rsidRPr="00891230">
              <w:rPr>
                <w:rStyle w:val="Tablefreq"/>
                <w:lang w:eastAsia="zh-CN"/>
              </w:rPr>
              <w:t>17.7-17.8</w:t>
            </w:r>
          </w:p>
          <w:p w14:paraId="4316FE75" w14:textId="77777777" w:rsidR="005B2EF2" w:rsidRPr="00891230" w:rsidRDefault="005B2EF2" w:rsidP="005B2EF2">
            <w:pPr>
              <w:pStyle w:val="TableTextS5"/>
              <w:spacing w:before="20" w:after="0"/>
              <w:rPr>
                <w:rStyle w:val="capS5"/>
              </w:rPr>
            </w:pPr>
            <w:r w:rsidRPr="00891230">
              <w:rPr>
                <w:rStyle w:val="capS5"/>
              </w:rPr>
              <w:t>固定</w:t>
            </w:r>
          </w:p>
          <w:p w14:paraId="642CA6C4" w14:textId="77777777" w:rsidR="005B2EF2" w:rsidRPr="00891230" w:rsidRDefault="005B2EF2" w:rsidP="005B2EF2">
            <w:pPr>
              <w:pStyle w:val="TableTextS5"/>
              <w:spacing w:before="20" w:after="0"/>
              <w:rPr>
                <w:lang w:eastAsia="zh-CN"/>
              </w:rPr>
            </w:pPr>
            <w:r w:rsidRPr="00891230">
              <w:rPr>
                <w:rStyle w:val="capS5"/>
              </w:rPr>
              <w:t>卫星固定</w:t>
            </w:r>
            <w:r w:rsidRPr="00891230">
              <w:rPr>
                <w:lang w:eastAsia="zh-CN"/>
              </w:rPr>
              <w:br/>
            </w:r>
            <w:r w:rsidRPr="00891230">
              <w:rPr>
                <w:lang w:eastAsia="zh-CN"/>
              </w:rPr>
              <w:t>（空对地）</w:t>
            </w:r>
            <w:r w:rsidRPr="00891230">
              <w:rPr>
                <w:rFonts w:hint="eastAsia"/>
                <w:lang w:eastAsia="zh-CN"/>
              </w:rPr>
              <w:t xml:space="preserve">  5.517</w:t>
            </w:r>
            <w:r w:rsidRPr="00891230">
              <w:rPr>
                <w:lang w:eastAsia="zh-CN"/>
              </w:rPr>
              <w:br/>
            </w:r>
            <w:ins w:id="17" w:author="" w:date="2018-02-24T13:46:00Z">
              <w:r w:rsidRPr="00891230">
                <w:rPr>
                  <w:lang w:eastAsia="zh-CN"/>
                </w:rPr>
                <w:t xml:space="preserve">ADD </w:t>
              </w:r>
              <w:r w:rsidRPr="00891230">
                <w:rPr>
                  <w:rStyle w:val="Artref"/>
                  <w:color w:val="000000"/>
                  <w:lang w:eastAsia="zh-CN"/>
                </w:rPr>
                <w:t>5.A15</w:t>
              </w:r>
            </w:ins>
            <w:r w:rsidRPr="00891230">
              <w:rPr>
                <w:lang w:eastAsia="zh-CN"/>
              </w:rPr>
              <w:br/>
            </w:r>
            <w:r w:rsidRPr="00891230">
              <w:rPr>
                <w:lang w:eastAsia="zh-CN"/>
              </w:rPr>
              <w:t>（</w:t>
            </w:r>
            <w:r w:rsidRPr="00891230">
              <w:rPr>
                <w:rFonts w:hint="eastAsia"/>
                <w:lang w:eastAsia="zh-CN"/>
              </w:rPr>
              <w:t>地</w:t>
            </w:r>
            <w:r w:rsidRPr="00891230">
              <w:rPr>
                <w:lang w:eastAsia="zh-CN"/>
              </w:rPr>
              <w:t>对</w:t>
            </w:r>
            <w:r w:rsidRPr="00891230">
              <w:rPr>
                <w:rFonts w:hint="eastAsia"/>
                <w:lang w:eastAsia="zh-CN"/>
              </w:rPr>
              <w:t>空</w:t>
            </w:r>
            <w:r w:rsidRPr="00891230">
              <w:rPr>
                <w:lang w:eastAsia="zh-CN"/>
              </w:rPr>
              <w:t>）</w:t>
            </w:r>
            <w:r w:rsidRPr="00891230">
              <w:rPr>
                <w:lang w:eastAsia="zh-CN"/>
              </w:rPr>
              <w:t xml:space="preserve">  5.516</w:t>
            </w:r>
          </w:p>
          <w:p w14:paraId="2006AC5C" w14:textId="77777777" w:rsidR="005B2EF2" w:rsidRPr="00891230" w:rsidRDefault="005B2EF2" w:rsidP="005B2EF2">
            <w:pPr>
              <w:pStyle w:val="TableTextS5"/>
              <w:spacing w:before="20" w:after="0"/>
              <w:rPr>
                <w:rStyle w:val="capS5"/>
              </w:rPr>
            </w:pPr>
            <w:r w:rsidRPr="00891230">
              <w:rPr>
                <w:rStyle w:val="capS5"/>
              </w:rPr>
              <w:t>卫星广播</w:t>
            </w:r>
          </w:p>
          <w:p w14:paraId="3B0F0244" w14:textId="77777777" w:rsidR="005B2EF2" w:rsidRPr="00891230" w:rsidRDefault="005B2EF2" w:rsidP="005B2EF2">
            <w:pPr>
              <w:pStyle w:val="TableTextS5"/>
              <w:spacing w:before="20" w:after="0"/>
            </w:pPr>
            <w:r w:rsidRPr="00891230">
              <w:t>移动</w:t>
            </w:r>
          </w:p>
          <w:p w14:paraId="49D6B10F" w14:textId="77777777" w:rsidR="005B2EF2" w:rsidRPr="00891230" w:rsidRDefault="005B2EF2" w:rsidP="005B2EF2">
            <w:pPr>
              <w:pStyle w:val="TableTextS5"/>
              <w:spacing w:before="30" w:after="30"/>
              <w:rPr>
                <w:color w:val="000000"/>
                <w:lang w:val="fr-FR"/>
              </w:rPr>
            </w:pPr>
            <w:r w:rsidRPr="00891230">
              <w:t>5.515</w:t>
            </w:r>
          </w:p>
        </w:tc>
        <w:tc>
          <w:tcPr>
            <w:tcW w:w="3100" w:type="dxa"/>
            <w:tcBorders>
              <w:top w:val="single" w:sz="4" w:space="0" w:color="auto"/>
              <w:left w:val="single" w:sz="4" w:space="0" w:color="auto"/>
              <w:bottom w:val="nil"/>
              <w:right w:val="single" w:sz="4" w:space="0" w:color="auto"/>
            </w:tcBorders>
            <w:hideMark/>
          </w:tcPr>
          <w:p w14:paraId="4C537BCB" w14:textId="77777777" w:rsidR="005B2EF2" w:rsidRPr="00891230" w:rsidRDefault="005B2EF2" w:rsidP="005B2EF2">
            <w:pPr>
              <w:pStyle w:val="TableTextS5"/>
              <w:spacing w:before="20" w:after="0"/>
              <w:rPr>
                <w:rStyle w:val="Tablefreq"/>
                <w:lang w:eastAsia="zh-CN"/>
              </w:rPr>
            </w:pPr>
            <w:r w:rsidRPr="00891230">
              <w:rPr>
                <w:rStyle w:val="Tablefreq"/>
                <w:lang w:eastAsia="zh-CN"/>
              </w:rPr>
              <w:t>17.7-18.1</w:t>
            </w:r>
          </w:p>
          <w:p w14:paraId="39C0F170" w14:textId="77777777" w:rsidR="005B2EF2" w:rsidRPr="00891230" w:rsidRDefault="005B2EF2" w:rsidP="005B2EF2">
            <w:pPr>
              <w:pStyle w:val="TableTextS5"/>
              <w:spacing w:before="20" w:after="0"/>
              <w:rPr>
                <w:rStyle w:val="capS5"/>
              </w:rPr>
            </w:pPr>
            <w:r w:rsidRPr="00891230">
              <w:rPr>
                <w:rStyle w:val="capS5"/>
              </w:rPr>
              <w:t>固定</w:t>
            </w:r>
          </w:p>
          <w:p w14:paraId="39FB3599" w14:textId="77777777" w:rsidR="005B2EF2" w:rsidRPr="00891230" w:rsidRDefault="005B2EF2" w:rsidP="005B2EF2">
            <w:pPr>
              <w:pStyle w:val="TableTextS5"/>
              <w:spacing w:before="20" w:after="0"/>
              <w:rPr>
                <w:lang w:eastAsia="zh-CN"/>
              </w:rPr>
            </w:pPr>
            <w:r w:rsidRPr="00891230">
              <w:rPr>
                <w:rStyle w:val="capS5"/>
              </w:rPr>
              <w:t>卫星固定</w:t>
            </w:r>
            <w:r w:rsidRPr="00891230">
              <w:rPr>
                <w:lang w:eastAsia="zh-CN"/>
              </w:rPr>
              <w:br/>
            </w:r>
            <w:r w:rsidRPr="00891230">
              <w:rPr>
                <w:lang w:eastAsia="zh-CN"/>
              </w:rPr>
              <w:t>（空对地）</w:t>
            </w:r>
            <w:r w:rsidRPr="00891230">
              <w:rPr>
                <w:lang w:eastAsia="zh-CN"/>
              </w:rPr>
              <w:t xml:space="preserve">  5.484A</w:t>
            </w:r>
            <w:r w:rsidRPr="00891230">
              <w:rPr>
                <w:lang w:eastAsia="zh-CN"/>
              </w:rPr>
              <w:br/>
            </w:r>
            <w:ins w:id="18" w:author="" w:date="2018-02-24T13:46:00Z">
              <w:r w:rsidRPr="00891230">
                <w:t xml:space="preserve">ADD </w:t>
              </w:r>
              <w:r w:rsidRPr="00891230">
                <w:rPr>
                  <w:rStyle w:val="Artref"/>
                  <w:color w:val="000000"/>
                </w:rPr>
                <w:t>5.A15</w:t>
              </w:r>
            </w:ins>
            <w:r w:rsidRPr="00891230">
              <w:rPr>
                <w:lang w:eastAsia="zh-CN"/>
              </w:rPr>
              <w:br/>
            </w:r>
            <w:r w:rsidRPr="00891230">
              <w:rPr>
                <w:lang w:eastAsia="zh-CN"/>
              </w:rPr>
              <w:t>（</w:t>
            </w:r>
            <w:r w:rsidRPr="00891230">
              <w:rPr>
                <w:rFonts w:hint="eastAsia"/>
                <w:lang w:eastAsia="zh-CN"/>
              </w:rPr>
              <w:t>地</w:t>
            </w:r>
            <w:r w:rsidRPr="00891230">
              <w:rPr>
                <w:lang w:eastAsia="zh-CN"/>
              </w:rPr>
              <w:t>对</w:t>
            </w:r>
            <w:r w:rsidRPr="00891230">
              <w:rPr>
                <w:rFonts w:hint="eastAsia"/>
                <w:lang w:eastAsia="zh-CN"/>
              </w:rPr>
              <w:t>空</w:t>
            </w:r>
            <w:r w:rsidRPr="00891230">
              <w:rPr>
                <w:lang w:eastAsia="zh-CN"/>
              </w:rPr>
              <w:t>）</w:t>
            </w:r>
            <w:r w:rsidRPr="00891230">
              <w:rPr>
                <w:lang w:eastAsia="zh-CN"/>
              </w:rPr>
              <w:t xml:space="preserve">  5.516</w:t>
            </w:r>
          </w:p>
          <w:p w14:paraId="7543F53D" w14:textId="77777777" w:rsidR="005B2EF2" w:rsidRPr="00891230" w:rsidRDefault="005B2EF2" w:rsidP="005B2EF2">
            <w:pPr>
              <w:pStyle w:val="TableTextS5"/>
              <w:spacing w:before="30" w:after="30"/>
              <w:rPr>
                <w:color w:val="000000"/>
                <w:lang w:val="fr-FR"/>
              </w:rPr>
            </w:pPr>
            <w:r w:rsidRPr="00891230">
              <w:rPr>
                <w:rStyle w:val="capS5"/>
              </w:rPr>
              <w:t>移动</w:t>
            </w:r>
          </w:p>
        </w:tc>
      </w:tr>
      <w:tr w:rsidR="005B2EF2" w:rsidRPr="00891230" w14:paraId="4FEE48EB" w14:textId="77777777" w:rsidTr="005B2EF2">
        <w:trPr>
          <w:cantSplit/>
          <w:jc w:val="center"/>
        </w:trPr>
        <w:tc>
          <w:tcPr>
            <w:tcW w:w="3099" w:type="dxa"/>
            <w:tcBorders>
              <w:top w:val="nil"/>
              <w:left w:val="single" w:sz="4" w:space="0" w:color="auto"/>
              <w:bottom w:val="single" w:sz="4" w:space="0" w:color="auto"/>
              <w:right w:val="single" w:sz="6" w:space="0" w:color="auto"/>
            </w:tcBorders>
          </w:tcPr>
          <w:p w14:paraId="40A101D0" w14:textId="77777777" w:rsidR="005B2EF2" w:rsidRPr="00891230" w:rsidRDefault="005B2EF2" w:rsidP="005B2EF2">
            <w:pPr>
              <w:pStyle w:val="TableTextS5"/>
              <w:spacing w:before="30" w:after="30"/>
              <w:rPr>
                <w:color w:val="000000"/>
                <w:lang w:val="fr-FR"/>
              </w:rPr>
            </w:pPr>
          </w:p>
        </w:tc>
        <w:tc>
          <w:tcPr>
            <w:tcW w:w="3100" w:type="dxa"/>
            <w:tcBorders>
              <w:top w:val="single" w:sz="4" w:space="0" w:color="auto"/>
              <w:left w:val="single" w:sz="6" w:space="0" w:color="auto"/>
              <w:bottom w:val="single" w:sz="4" w:space="0" w:color="auto"/>
              <w:right w:val="single" w:sz="6" w:space="0" w:color="auto"/>
            </w:tcBorders>
            <w:hideMark/>
          </w:tcPr>
          <w:p w14:paraId="7BCF518A" w14:textId="77777777" w:rsidR="005B2EF2" w:rsidRPr="00891230" w:rsidRDefault="005B2EF2" w:rsidP="005B2EF2">
            <w:pPr>
              <w:pStyle w:val="TableTextS5"/>
              <w:spacing w:before="20" w:after="0"/>
              <w:rPr>
                <w:rStyle w:val="Tablefreq"/>
                <w:lang w:eastAsia="zh-CN"/>
              </w:rPr>
            </w:pPr>
            <w:r w:rsidRPr="00891230">
              <w:rPr>
                <w:rStyle w:val="Tablefreq"/>
                <w:lang w:eastAsia="zh-CN"/>
              </w:rPr>
              <w:t>17.8-18.1</w:t>
            </w:r>
          </w:p>
          <w:p w14:paraId="5B781830" w14:textId="77777777" w:rsidR="005B2EF2" w:rsidRPr="00891230" w:rsidRDefault="005B2EF2" w:rsidP="005B2EF2">
            <w:pPr>
              <w:pStyle w:val="TableTextS5"/>
              <w:spacing w:before="20" w:after="0"/>
              <w:rPr>
                <w:rStyle w:val="capS5"/>
              </w:rPr>
            </w:pPr>
            <w:r w:rsidRPr="00891230">
              <w:rPr>
                <w:rStyle w:val="capS5"/>
              </w:rPr>
              <w:t>固定</w:t>
            </w:r>
          </w:p>
          <w:p w14:paraId="2944C96C" w14:textId="77777777" w:rsidR="005B2EF2" w:rsidRPr="00891230" w:rsidRDefault="005B2EF2" w:rsidP="005B2EF2">
            <w:pPr>
              <w:pStyle w:val="TableTextS5"/>
              <w:spacing w:before="20" w:after="0"/>
              <w:rPr>
                <w:lang w:eastAsia="zh-CN"/>
              </w:rPr>
            </w:pPr>
            <w:r w:rsidRPr="00891230">
              <w:rPr>
                <w:rStyle w:val="capS5"/>
              </w:rPr>
              <w:t>卫星固定</w:t>
            </w:r>
            <w:r w:rsidRPr="00891230">
              <w:rPr>
                <w:lang w:eastAsia="zh-CN"/>
              </w:rPr>
              <w:br/>
            </w:r>
            <w:r w:rsidRPr="00891230">
              <w:rPr>
                <w:lang w:eastAsia="zh-CN"/>
              </w:rPr>
              <w:t>（空对地）</w:t>
            </w:r>
            <w:r w:rsidRPr="00891230">
              <w:rPr>
                <w:lang w:eastAsia="zh-CN"/>
              </w:rPr>
              <w:t xml:space="preserve">  5.484A</w:t>
            </w:r>
            <w:r w:rsidRPr="00891230">
              <w:rPr>
                <w:lang w:eastAsia="zh-CN"/>
              </w:rPr>
              <w:br/>
            </w:r>
            <w:ins w:id="19" w:author="" w:date="2018-02-24T13:46:00Z">
              <w:r w:rsidRPr="00891230">
                <w:t xml:space="preserve">ADD </w:t>
              </w:r>
              <w:r w:rsidRPr="00891230">
                <w:rPr>
                  <w:rStyle w:val="Artref"/>
                  <w:color w:val="000000"/>
                </w:rPr>
                <w:t>5.A15</w:t>
              </w:r>
            </w:ins>
            <w:r w:rsidRPr="00891230">
              <w:rPr>
                <w:lang w:eastAsia="zh-CN"/>
              </w:rPr>
              <w:br/>
            </w:r>
            <w:r w:rsidRPr="00891230">
              <w:rPr>
                <w:lang w:eastAsia="zh-CN"/>
              </w:rPr>
              <w:t>（</w:t>
            </w:r>
            <w:r w:rsidRPr="00891230">
              <w:rPr>
                <w:rFonts w:hint="eastAsia"/>
                <w:lang w:eastAsia="zh-CN"/>
              </w:rPr>
              <w:t>地</w:t>
            </w:r>
            <w:r w:rsidRPr="00891230">
              <w:rPr>
                <w:lang w:eastAsia="zh-CN"/>
              </w:rPr>
              <w:t>对</w:t>
            </w:r>
            <w:r w:rsidRPr="00891230">
              <w:rPr>
                <w:rFonts w:hint="eastAsia"/>
                <w:lang w:eastAsia="zh-CN"/>
              </w:rPr>
              <w:t>空</w:t>
            </w:r>
            <w:r w:rsidRPr="00891230">
              <w:rPr>
                <w:lang w:eastAsia="zh-CN"/>
              </w:rPr>
              <w:t>）</w:t>
            </w:r>
            <w:r w:rsidRPr="00891230">
              <w:rPr>
                <w:lang w:eastAsia="zh-CN"/>
              </w:rPr>
              <w:t xml:space="preserve">  5.516</w:t>
            </w:r>
          </w:p>
          <w:p w14:paraId="4EF001DC" w14:textId="77777777" w:rsidR="005B2EF2" w:rsidRPr="00891230" w:rsidRDefault="005B2EF2" w:rsidP="005B2EF2">
            <w:pPr>
              <w:pStyle w:val="TableTextS5"/>
              <w:spacing w:before="20" w:after="0"/>
              <w:rPr>
                <w:rStyle w:val="capS5"/>
              </w:rPr>
            </w:pPr>
            <w:r w:rsidRPr="00891230">
              <w:rPr>
                <w:rStyle w:val="capS5"/>
              </w:rPr>
              <w:t>移动</w:t>
            </w:r>
          </w:p>
          <w:p w14:paraId="688435A7" w14:textId="77777777" w:rsidR="005B2EF2" w:rsidRPr="00891230" w:rsidRDefault="005B2EF2" w:rsidP="005B2EF2">
            <w:pPr>
              <w:pStyle w:val="TableTextS5"/>
              <w:spacing w:before="30" w:after="30"/>
              <w:rPr>
                <w:color w:val="000000"/>
                <w:lang w:val="fr-FR"/>
              </w:rPr>
            </w:pPr>
            <w:r w:rsidRPr="00891230">
              <w:rPr>
                <w:rFonts w:hint="eastAsia"/>
              </w:rPr>
              <w:t>5.519</w:t>
            </w:r>
          </w:p>
        </w:tc>
        <w:tc>
          <w:tcPr>
            <w:tcW w:w="3100" w:type="dxa"/>
            <w:tcBorders>
              <w:top w:val="nil"/>
              <w:left w:val="single" w:sz="6" w:space="0" w:color="auto"/>
              <w:bottom w:val="single" w:sz="4" w:space="0" w:color="auto"/>
              <w:right w:val="single" w:sz="4" w:space="0" w:color="auto"/>
            </w:tcBorders>
          </w:tcPr>
          <w:p w14:paraId="330B349D" w14:textId="77777777" w:rsidR="005B2EF2" w:rsidRPr="00891230" w:rsidRDefault="005B2EF2" w:rsidP="005B2EF2">
            <w:pPr>
              <w:pStyle w:val="TableTextS5"/>
              <w:spacing w:before="30" w:after="30"/>
              <w:rPr>
                <w:color w:val="000000"/>
                <w:lang w:val="fr-FR"/>
              </w:rPr>
            </w:pPr>
          </w:p>
        </w:tc>
      </w:tr>
      <w:tr w:rsidR="005B2EF2" w:rsidRPr="00891230" w14:paraId="4D585554" w14:textId="77777777" w:rsidTr="005B2EF2">
        <w:trPr>
          <w:cantSplit/>
          <w:jc w:val="center"/>
        </w:trPr>
        <w:tc>
          <w:tcPr>
            <w:tcW w:w="9299" w:type="dxa"/>
            <w:gridSpan w:val="3"/>
            <w:tcBorders>
              <w:top w:val="single" w:sz="4" w:space="0" w:color="auto"/>
              <w:left w:val="single" w:sz="4" w:space="0" w:color="auto"/>
              <w:bottom w:val="single" w:sz="6" w:space="0" w:color="auto"/>
              <w:right w:val="single" w:sz="4" w:space="0" w:color="auto"/>
            </w:tcBorders>
            <w:hideMark/>
          </w:tcPr>
          <w:p w14:paraId="03705011" w14:textId="77777777" w:rsidR="005B2EF2" w:rsidRPr="00891230" w:rsidRDefault="005B2EF2" w:rsidP="005B2EF2">
            <w:pPr>
              <w:pStyle w:val="TableTextS5"/>
              <w:tabs>
                <w:tab w:val="clear" w:pos="3119"/>
                <w:tab w:val="left" w:pos="2977"/>
              </w:tabs>
              <w:spacing w:before="20" w:after="0"/>
              <w:rPr>
                <w:b/>
                <w:bCs/>
                <w:lang w:eastAsia="zh-CN"/>
              </w:rPr>
            </w:pPr>
            <w:r w:rsidRPr="00891230">
              <w:rPr>
                <w:rStyle w:val="Tablefreq"/>
                <w:lang w:eastAsia="zh-CN"/>
              </w:rPr>
              <w:t>18.1-18.4</w:t>
            </w:r>
            <w:r w:rsidRPr="00891230">
              <w:rPr>
                <w:lang w:eastAsia="zh-CN"/>
              </w:rPr>
              <w:tab/>
            </w:r>
            <w:r w:rsidRPr="00891230">
              <w:rPr>
                <w:rStyle w:val="capS5"/>
              </w:rPr>
              <w:t>固定</w:t>
            </w:r>
          </w:p>
          <w:p w14:paraId="06BC56D9" w14:textId="113C7A5F" w:rsidR="005B2EF2" w:rsidRPr="00891230" w:rsidRDefault="005B2EF2" w:rsidP="00E12E1E">
            <w:pPr>
              <w:pStyle w:val="TableTextS5"/>
              <w:tabs>
                <w:tab w:val="clear" w:pos="3119"/>
                <w:tab w:val="left" w:pos="2983"/>
                <w:tab w:val="left" w:pos="3781"/>
              </w:tabs>
              <w:spacing w:before="20" w:after="0"/>
              <w:rPr>
                <w:lang w:eastAsia="zh-CN"/>
              </w:rPr>
            </w:pPr>
            <w:r w:rsidRPr="00891230">
              <w:rPr>
                <w:b/>
                <w:bCs/>
                <w:lang w:eastAsia="zh-CN"/>
              </w:rPr>
              <w:tab/>
            </w:r>
            <w:r w:rsidRPr="00891230">
              <w:rPr>
                <w:b/>
                <w:bCs/>
                <w:lang w:eastAsia="zh-CN"/>
              </w:rPr>
              <w:tab/>
            </w:r>
            <w:r w:rsidRPr="00891230">
              <w:rPr>
                <w:rStyle w:val="capS5"/>
              </w:rPr>
              <w:t>卫星固定</w:t>
            </w:r>
            <w:r w:rsidRPr="00891230">
              <w:rPr>
                <w:lang w:eastAsia="zh-CN"/>
              </w:rPr>
              <w:t>（空对地）</w:t>
            </w:r>
            <w:r w:rsidRPr="00891230">
              <w:rPr>
                <w:lang w:eastAsia="zh-CN"/>
              </w:rPr>
              <w:t xml:space="preserve">  5.484A  5.516B</w:t>
            </w:r>
            <w:ins w:id="20" w:author="" w:date="2018-07-23T14:07:00Z">
              <w:r w:rsidRPr="00891230">
                <w:t xml:space="preserve">  </w:t>
              </w:r>
            </w:ins>
            <w:ins w:id="21" w:author="" w:date="2018-02-24T13:46:00Z">
              <w:r w:rsidRPr="00891230">
                <w:t xml:space="preserve">ADD </w:t>
              </w:r>
              <w:r w:rsidRPr="00891230">
                <w:rPr>
                  <w:rStyle w:val="Artref"/>
                  <w:color w:val="000000"/>
                </w:rPr>
                <w:t>5.A15</w:t>
              </w:r>
            </w:ins>
            <w:r w:rsidRPr="00891230">
              <w:rPr>
                <w:lang w:eastAsia="zh-CN"/>
              </w:rPr>
              <w:br/>
            </w:r>
            <w:r w:rsidRPr="00891230">
              <w:rPr>
                <w:lang w:eastAsia="zh-CN"/>
              </w:rPr>
              <w:tab/>
            </w:r>
            <w:r w:rsidRPr="00891230">
              <w:rPr>
                <w:lang w:eastAsia="zh-CN"/>
              </w:rPr>
              <w:tab/>
            </w:r>
            <w:r w:rsidRPr="00891230">
              <w:rPr>
                <w:lang w:eastAsia="zh-CN"/>
              </w:rPr>
              <w:t>（</w:t>
            </w:r>
            <w:r w:rsidRPr="00891230">
              <w:rPr>
                <w:rFonts w:hint="eastAsia"/>
                <w:lang w:eastAsia="zh-CN"/>
              </w:rPr>
              <w:t>地</w:t>
            </w:r>
            <w:r w:rsidRPr="00891230">
              <w:rPr>
                <w:lang w:eastAsia="zh-CN"/>
              </w:rPr>
              <w:t>对</w:t>
            </w:r>
            <w:r w:rsidRPr="00891230">
              <w:rPr>
                <w:rFonts w:hint="eastAsia"/>
                <w:lang w:eastAsia="zh-CN"/>
              </w:rPr>
              <w:t>空</w:t>
            </w:r>
            <w:proofErr w:type="gramStart"/>
            <w:r w:rsidRPr="00891230">
              <w:rPr>
                <w:lang w:eastAsia="zh-CN"/>
              </w:rPr>
              <w:t>）</w:t>
            </w:r>
            <w:r w:rsidRPr="00891230">
              <w:rPr>
                <w:lang w:eastAsia="zh-CN"/>
              </w:rPr>
              <w:t xml:space="preserve">  5.520</w:t>
            </w:r>
            <w:proofErr w:type="gramEnd"/>
          </w:p>
          <w:p w14:paraId="025C7EEE" w14:textId="52C83765" w:rsidR="005B2EF2" w:rsidRPr="00891230" w:rsidRDefault="005B2EF2" w:rsidP="00E12E1E">
            <w:pPr>
              <w:pStyle w:val="TableTextS5"/>
              <w:tabs>
                <w:tab w:val="clear" w:pos="3119"/>
                <w:tab w:val="left" w:pos="2997"/>
              </w:tabs>
              <w:spacing w:before="20" w:after="0"/>
              <w:rPr>
                <w:rStyle w:val="capS5"/>
              </w:rPr>
            </w:pPr>
            <w:r w:rsidRPr="00891230">
              <w:rPr>
                <w:lang w:eastAsia="zh-CN"/>
              </w:rPr>
              <w:tab/>
            </w:r>
            <w:r w:rsidRPr="00891230">
              <w:rPr>
                <w:lang w:eastAsia="zh-CN"/>
              </w:rPr>
              <w:tab/>
            </w:r>
            <w:r w:rsidRPr="00891230">
              <w:rPr>
                <w:rStyle w:val="capS5"/>
              </w:rPr>
              <w:t>移动</w:t>
            </w:r>
          </w:p>
          <w:p w14:paraId="317E1780" w14:textId="5389DB31" w:rsidR="005B2EF2" w:rsidRPr="00891230" w:rsidRDefault="005B2EF2" w:rsidP="00E12E1E">
            <w:pPr>
              <w:pStyle w:val="TableTextS5"/>
              <w:tabs>
                <w:tab w:val="clear" w:pos="3119"/>
                <w:tab w:val="left" w:pos="2983"/>
              </w:tabs>
              <w:spacing w:before="20" w:after="0"/>
              <w:rPr>
                <w:color w:val="000000"/>
                <w:lang w:val="fr-FR"/>
              </w:rPr>
            </w:pPr>
            <w:r w:rsidRPr="00891230">
              <w:rPr>
                <w:lang w:eastAsia="zh-CN"/>
              </w:rPr>
              <w:tab/>
            </w:r>
            <w:r w:rsidRPr="00891230">
              <w:rPr>
                <w:lang w:eastAsia="zh-CN"/>
              </w:rPr>
              <w:tab/>
            </w:r>
            <w:proofErr w:type="gramStart"/>
            <w:r w:rsidRPr="00891230">
              <w:t>5.519  5</w:t>
            </w:r>
            <w:proofErr w:type="gramEnd"/>
            <w:r w:rsidRPr="00891230">
              <w:t>.521</w:t>
            </w:r>
          </w:p>
        </w:tc>
      </w:tr>
    </w:tbl>
    <w:p w14:paraId="50CE6177" w14:textId="77777777" w:rsidR="00B158D2" w:rsidRDefault="00B158D2"/>
    <w:p w14:paraId="187DE5EE" w14:textId="77777777" w:rsidR="00B158D2" w:rsidRDefault="00B158D2">
      <w:pPr>
        <w:pStyle w:val="Reasons"/>
      </w:pPr>
    </w:p>
    <w:p w14:paraId="30EA8AD1" w14:textId="77777777" w:rsidR="00B158D2" w:rsidRDefault="005B2EF2">
      <w:pPr>
        <w:pStyle w:val="Proposal"/>
      </w:pPr>
      <w:r>
        <w:t>MOD</w:t>
      </w:r>
      <w:r>
        <w:tab/>
        <w:t>IND/92A5/2</w:t>
      </w:r>
      <w:r>
        <w:rPr>
          <w:vanish/>
          <w:color w:val="7F7F7F" w:themeColor="text1" w:themeTint="80"/>
          <w:vertAlign w:val="superscript"/>
        </w:rPr>
        <w:t>#49989</w:t>
      </w:r>
    </w:p>
    <w:p w14:paraId="30DC45F9" w14:textId="77777777" w:rsidR="005B2EF2" w:rsidRPr="00891230" w:rsidRDefault="005B2EF2" w:rsidP="005B2EF2">
      <w:pPr>
        <w:pStyle w:val="Tabletitle"/>
      </w:pPr>
      <w:r w:rsidRPr="00891230">
        <w:t>18.4-22 GHz</w:t>
      </w:r>
    </w:p>
    <w:tbl>
      <w:tblPr>
        <w:tblW w:w="930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4A0" w:firstRow="1" w:lastRow="0" w:firstColumn="1" w:lastColumn="0" w:noHBand="0" w:noVBand="1"/>
      </w:tblPr>
      <w:tblGrid>
        <w:gridCol w:w="3083"/>
        <w:gridCol w:w="3084"/>
        <w:gridCol w:w="3137"/>
      </w:tblGrid>
      <w:tr w:rsidR="005B2EF2" w:rsidRPr="00891230" w14:paraId="64D84B22" w14:textId="77777777" w:rsidTr="005B2EF2">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0D753754" w14:textId="77777777" w:rsidR="005B2EF2" w:rsidRPr="00891230" w:rsidRDefault="005B2EF2" w:rsidP="005B2EF2">
            <w:pPr>
              <w:pStyle w:val="Tablehead"/>
            </w:pPr>
            <w:r w:rsidRPr="00891230">
              <w:t>划分给以下业务</w:t>
            </w:r>
          </w:p>
        </w:tc>
      </w:tr>
      <w:tr w:rsidR="005B2EF2" w:rsidRPr="00891230" w14:paraId="06EBD07A" w14:textId="77777777" w:rsidTr="005B2EF2">
        <w:trPr>
          <w:cantSplit/>
          <w:jc w:val="center"/>
        </w:trPr>
        <w:tc>
          <w:tcPr>
            <w:tcW w:w="3083" w:type="dxa"/>
            <w:tcBorders>
              <w:top w:val="single" w:sz="4" w:space="0" w:color="auto"/>
              <w:left w:val="single" w:sz="6" w:space="0" w:color="auto"/>
              <w:bottom w:val="single" w:sz="6" w:space="0" w:color="auto"/>
              <w:right w:val="single" w:sz="6" w:space="0" w:color="auto"/>
            </w:tcBorders>
            <w:hideMark/>
          </w:tcPr>
          <w:p w14:paraId="58C74B57" w14:textId="77777777" w:rsidR="005B2EF2" w:rsidRPr="00891230" w:rsidRDefault="005B2EF2" w:rsidP="005B2EF2">
            <w:pPr>
              <w:pStyle w:val="Tablehead"/>
              <w:rPr>
                <w:lang w:eastAsia="zh-CN"/>
              </w:rPr>
            </w:pPr>
            <w:r w:rsidRPr="00891230">
              <w:t>1</w:t>
            </w:r>
            <w:r w:rsidRPr="00891230">
              <w:rPr>
                <w:rFonts w:hint="eastAsia"/>
                <w:lang w:eastAsia="zh-CN"/>
              </w:rPr>
              <w:t>区</w:t>
            </w:r>
          </w:p>
        </w:tc>
        <w:tc>
          <w:tcPr>
            <w:tcW w:w="3084" w:type="dxa"/>
            <w:tcBorders>
              <w:top w:val="single" w:sz="4" w:space="0" w:color="auto"/>
              <w:left w:val="single" w:sz="6" w:space="0" w:color="auto"/>
              <w:bottom w:val="single" w:sz="6" w:space="0" w:color="auto"/>
              <w:right w:val="single" w:sz="6" w:space="0" w:color="auto"/>
            </w:tcBorders>
            <w:hideMark/>
          </w:tcPr>
          <w:p w14:paraId="70A22956" w14:textId="77777777" w:rsidR="005B2EF2" w:rsidRPr="00891230" w:rsidRDefault="005B2EF2" w:rsidP="005B2EF2">
            <w:pPr>
              <w:pStyle w:val="Tablehead"/>
              <w:rPr>
                <w:lang w:eastAsia="zh-CN"/>
              </w:rPr>
            </w:pPr>
            <w:r w:rsidRPr="00891230">
              <w:t>2</w:t>
            </w:r>
            <w:r w:rsidRPr="00891230">
              <w:rPr>
                <w:rFonts w:hint="eastAsia"/>
                <w:lang w:eastAsia="zh-CN"/>
              </w:rPr>
              <w:t>区</w:t>
            </w:r>
          </w:p>
        </w:tc>
        <w:tc>
          <w:tcPr>
            <w:tcW w:w="3137" w:type="dxa"/>
            <w:tcBorders>
              <w:top w:val="single" w:sz="4" w:space="0" w:color="auto"/>
              <w:left w:val="single" w:sz="6" w:space="0" w:color="auto"/>
              <w:bottom w:val="single" w:sz="6" w:space="0" w:color="auto"/>
              <w:right w:val="single" w:sz="6" w:space="0" w:color="auto"/>
            </w:tcBorders>
            <w:hideMark/>
          </w:tcPr>
          <w:p w14:paraId="1818B531" w14:textId="77777777" w:rsidR="005B2EF2" w:rsidRPr="00891230" w:rsidRDefault="005B2EF2" w:rsidP="005B2EF2">
            <w:pPr>
              <w:pStyle w:val="Tablehead"/>
              <w:rPr>
                <w:lang w:eastAsia="zh-CN"/>
              </w:rPr>
            </w:pPr>
            <w:r w:rsidRPr="00891230">
              <w:t>3</w:t>
            </w:r>
            <w:r w:rsidRPr="00891230">
              <w:rPr>
                <w:rFonts w:hint="eastAsia"/>
                <w:lang w:eastAsia="zh-CN"/>
              </w:rPr>
              <w:t>区</w:t>
            </w:r>
          </w:p>
        </w:tc>
      </w:tr>
      <w:tr w:rsidR="005B2EF2" w:rsidRPr="00891230" w14:paraId="6D95C253" w14:textId="77777777" w:rsidTr="005B2EF2">
        <w:trPr>
          <w:cantSplit/>
          <w:jc w:val="center"/>
        </w:trPr>
        <w:tc>
          <w:tcPr>
            <w:tcW w:w="9304" w:type="dxa"/>
            <w:gridSpan w:val="3"/>
            <w:tcBorders>
              <w:top w:val="single" w:sz="6" w:space="0" w:color="auto"/>
              <w:left w:val="single" w:sz="6" w:space="0" w:color="auto"/>
              <w:bottom w:val="single" w:sz="6" w:space="0" w:color="auto"/>
              <w:right w:val="single" w:sz="6" w:space="0" w:color="auto"/>
            </w:tcBorders>
            <w:hideMark/>
          </w:tcPr>
          <w:p w14:paraId="1FA98A3A" w14:textId="77777777" w:rsidR="005B2EF2" w:rsidRPr="00891230" w:rsidRDefault="005B2EF2" w:rsidP="005B2EF2">
            <w:pPr>
              <w:pStyle w:val="TableTextS5"/>
              <w:tabs>
                <w:tab w:val="clear" w:pos="3119"/>
                <w:tab w:val="left" w:pos="2977"/>
              </w:tabs>
              <w:rPr>
                <w:b/>
                <w:bCs/>
              </w:rPr>
            </w:pPr>
            <w:r w:rsidRPr="00891230">
              <w:rPr>
                <w:rStyle w:val="Tablefreq"/>
              </w:rPr>
              <w:t>18.4-18.6</w:t>
            </w:r>
            <w:r w:rsidRPr="00891230">
              <w:tab/>
            </w:r>
            <w:r w:rsidRPr="00891230">
              <w:rPr>
                <w:rStyle w:val="capS5"/>
              </w:rPr>
              <w:t>固定</w:t>
            </w:r>
          </w:p>
          <w:p w14:paraId="4628857F" w14:textId="68E45384" w:rsidR="005B2EF2" w:rsidRPr="00891230" w:rsidRDefault="005B2EF2" w:rsidP="005B2EF2">
            <w:pPr>
              <w:pStyle w:val="TableTextS5"/>
              <w:tabs>
                <w:tab w:val="clear" w:pos="3119"/>
                <w:tab w:val="left" w:pos="2977"/>
              </w:tabs>
            </w:pPr>
            <w:r w:rsidRPr="00891230">
              <w:rPr>
                <w:b/>
                <w:bCs/>
              </w:rPr>
              <w:tab/>
            </w:r>
            <w:r w:rsidRPr="00891230">
              <w:rPr>
                <w:rFonts w:hint="eastAsia"/>
                <w:b/>
                <w:bCs/>
              </w:rPr>
              <w:tab/>
            </w:r>
            <w:r w:rsidRPr="00891230">
              <w:rPr>
                <w:rStyle w:val="capS5"/>
              </w:rPr>
              <w:t>卫星固定</w:t>
            </w:r>
            <w:r w:rsidRPr="00891230">
              <w:t>（</w:t>
            </w:r>
            <w:proofErr w:type="spellStart"/>
            <w:r w:rsidRPr="00891230">
              <w:t>空对地</w:t>
            </w:r>
            <w:proofErr w:type="spellEnd"/>
            <w:r w:rsidRPr="00891230">
              <w:t>）</w:t>
            </w:r>
            <w:r w:rsidRPr="00891230">
              <w:t xml:space="preserve">  5.484A  5.516B</w:t>
            </w:r>
            <w:ins w:id="22" w:author="" w:date="2018-07-23T12:01:00Z">
              <w:r w:rsidRPr="00891230">
                <w:rPr>
                  <w:rStyle w:val="Artref"/>
                  <w:color w:val="000000"/>
                  <w:lang w:val="en-US"/>
                </w:rPr>
                <w:t xml:space="preserve">  </w:t>
              </w:r>
            </w:ins>
            <w:ins w:id="23" w:author="" w:date="2018-02-24T13:46:00Z">
              <w:r w:rsidRPr="00891230">
                <w:rPr>
                  <w:lang w:val="en-AU"/>
                  <w:rPrChange w:id="24" w:author="Unknown" w:date="2018-02-07T18:36:00Z">
                    <w:rPr>
                      <w:color w:val="000000"/>
                    </w:rPr>
                  </w:rPrChange>
                </w:rPr>
                <w:t xml:space="preserve">ADD </w:t>
              </w:r>
              <w:r w:rsidRPr="00891230">
                <w:rPr>
                  <w:rStyle w:val="Artref"/>
                  <w:rPrChange w:id="25" w:author="Unknown" w:date="2018-02-07T18:36:00Z">
                    <w:rPr>
                      <w:color w:val="000000"/>
                    </w:rPr>
                  </w:rPrChange>
                </w:rPr>
                <w:t>5.A15</w:t>
              </w:r>
            </w:ins>
          </w:p>
          <w:p w14:paraId="1B963C58" w14:textId="1A64E5A4" w:rsidR="005B2EF2" w:rsidRPr="00891230" w:rsidRDefault="005B2EF2" w:rsidP="005B2EF2">
            <w:pPr>
              <w:pStyle w:val="TableTextS5"/>
              <w:tabs>
                <w:tab w:val="clear" w:pos="3119"/>
                <w:tab w:val="left" w:pos="2977"/>
              </w:tabs>
              <w:rPr>
                <w:color w:val="000000"/>
                <w:lang w:val="en-AU"/>
              </w:rPr>
            </w:pPr>
            <w:r w:rsidRPr="00891230">
              <w:tab/>
            </w:r>
            <w:r w:rsidRPr="00891230">
              <w:rPr>
                <w:rFonts w:hint="eastAsia"/>
              </w:rPr>
              <w:tab/>
            </w:r>
            <w:r w:rsidRPr="00891230">
              <w:rPr>
                <w:rStyle w:val="capS5"/>
              </w:rPr>
              <w:t>移动</w:t>
            </w:r>
          </w:p>
        </w:tc>
      </w:tr>
      <w:tr w:rsidR="005B2EF2" w:rsidRPr="00891230" w14:paraId="2A139898" w14:textId="77777777" w:rsidTr="005B2EF2">
        <w:trPr>
          <w:cantSplit/>
          <w:jc w:val="center"/>
        </w:trPr>
        <w:tc>
          <w:tcPr>
            <w:tcW w:w="3083" w:type="dxa"/>
            <w:tcBorders>
              <w:top w:val="single" w:sz="6" w:space="0" w:color="auto"/>
              <w:left w:val="single" w:sz="6" w:space="0" w:color="auto"/>
              <w:bottom w:val="nil"/>
              <w:right w:val="single" w:sz="6" w:space="0" w:color="auto"/>
            </w:tcBorders>
            <w:hideMark/>
          </w:tcPr>
          <w:p w14:paraId="254CD97F" w14:textId="77777777" w:rsidR="005B2EF2" w:rsidRPr="00891230" w:rsidRDefault="005B2EF2" w:rsidP="005B2EF2">
            <w:pPr>
              <w:pStyle w:val="TableTextS5"/>
              <w:rPr>
                <w:rStyle w:val="Tablefreq"/>
                <w:lang w:eastAsia="zh-CN"/>
              </w:rPr>
            </w:pPr>
            <w:r w:rsidRPr="00891230">
              <w:rPr>
                <w:rStyle w:val="Tablefreq"/>
                <w:lang w:eastAsia="zh-CN"/>
              </w:rPr>
              <w:lastRenderedPageBreak/>
              <w:t>18.6-18.8</w:t>
            </w:r>
          </w:p>
          <w:p w14:paraId="1040B3FB" w14:textId="77777777" w:rsidR="005B2EF2" w:rsidRPr="00891230" w:rsidRDefault="005B2EF2" w:rsidP="005B2EF2">
            <w:pPr>
              <w:pStyle w:val="TableTextS5"/>
              <w:rPr>
                <w:lang w:eastAsia="zh-CN"/>
              </w:rPr>
            </w:pPr>
            <w:r w:rsidRPr="00891230">
              <w:rPr>
                <w:rStyle w:val="capS5"/>
              </w:rPr>
              <w:t>卫星地球探测</w:t>
            </w:r>
            <w:r w:rsidRPr="00891230">
              <w:rPr>
                <w:lang w:eastAsia="zh-CN"/>
              </w:rPr>
              <w:t>（无源）</w:t>
            </w:r>
          </w:p>
          <w:p w14:paraId="1D456BAB" w14:textId="77777777" w:rsidR="005B2EF2" w:rsidRPr="00891230" w:rsidRDefault="005B2EF2" w:rsidP="005B2EF2">
            <w:pPr>
              <w:pStyle w:val="TableTextS5"/>
              <w:rPr>
                <w:rStyle w:val="capS5"/>
              </w:rPr>
            </w:pPr>
            <w:r w:rsidRPr="00891230">
              <w:rPr>
                <w:rStyle w:val="capS5"/>
              </w:rPr>
              <w:t>固定</w:t>
            </w:r>
          </w:p>
          <w:p w14:paraId="0B403D8A" w14:textId="77777777" w:rsidR="005B2EF2" w:rsidRPr="00891230" w:rsidRDefault="005B2EF2" w:rsidP="005B2EF2">
            <w:pPr>
              <w:pStyle w:val="TableTextS5"/>
              <w:rPr>
                <w:lang w:eastAsia="zh-CN"/>
              </w:rPr>
            </w:pPr>
            <w:r w:rsidRPr="00891230">
              <w:rPr>
                <w:rStyle w:val="capS5"/>
              </w:rPr>
              <w:t>卫星固定</w:t>
            </w:r>
            <w:r w:rsidRPr="00891230">
              <w:rPr>
                <w:lang w:eastAsia="zh-CN"/>
              </w:rPr>
              <w:br/>
            </w:r>
            <w:r w:rsidRPr="00891230">
              <w:rPr>
                <w:lang w:eastAsia="zh-CN"/>
              </w:rPr>
              <w:t>（空对地）</w:t>
            </w:r>
            <w:r w:rsidRPr="00891230">
              <w:rPr>
                <w:lang w:eastAsia="zh-CN"/>
              </w:rPr>
              <w:t xml:space="preserve">  5.522B</w:t>
            </w:r>
            <w:r w:rsidRPr="00891230">
              <w:rPr>
                <w:lang w:eastAsia="zh-CN"/>
              </w:rPr>
              <w:br/>
            </w:r>
            <w:ins w:id="26" w:author="" w:date="2018-02-24T13:46:00Z">
              <w:r w:rsidRPr="00891230">
                <w:rPr>
                  <w:lang w:val="en-AU" w:eastAsia="zh-CN"/>
                  <w:rPrChange w:id="27" w:author="Unknown" w:date="2018-02-07T18:36:00Z">
                    <w:rPr>
                      <w:color w:val="000000"/>
                    </w:rPr>
                  </w:rPrChange>
                </w:rPr>
                <w:t xml:space="preserve">ADD </w:t>
              </w:r>
              <w:r w:rsidRPr="00891230">
                <w:rPr>
                  <w:rStyle w:val="Artref"/>
                  <w:lang w:eastAsia="zh-CN"/>
                  <w:rPrChange w:id="28" w:author="Unknown" w:date="2018-02-07T18:36:00Z">
                    <w:rPr>
                      <w:color w:val="000000"/>
                    </w:rPr>
                  </w:rPrChange>
                </w:rPr>
                <w:t>5.A15</w:t>
              </w:r>
            </w:ins>
          </w:p>
          <w:p w14:paraId="3A85965F" w14:textId="77777777" w:rsidR="005B2EF2" w:rsidRPr="00891230" w:rsidRDefault="005B2EF2" w:rsidP="005B2EF2">
            <w:pPr>
              <w:pStyle w:val="TableTextS5"/>
              <w:rPr>
                <w:lang w:eastAsia="zh-CN"/>
              </w:rPr>
            </w:pPr>
            <w:r w:rsidRPr="00891230">
              <w:rPr>
                <w:rStyle w:val="capS5"/>
              </w:rPr>
              <w:t>移动</w:t>
            </w:r>
            <w:r w:rsidRPr="00891230">
              <w:rPr>
                <w:lang w:eastAsia="zh-CN"/>
              </w:rPr>
              <w:t>（航空移动除外）</w:t>
            </w:r>
            <w:r w:rsidRPr="00891230">
              <w:rPr>
                <w:lang w:eastAsia="zh-CN"/>
              </w:rPr>
              <w:t xml:space="preserve"> </w:t>
            </w:r>
          </w:p>
          <w:p w14:paraId="31E6A00A" w14:textId="77777777" w:rsidR="005B2EF2" w:rsidRPr="00891230" w:rsidRDefault="005B2EF2" w:rsidP="005B2EF2">
            <w:pPr>
              <w:pStyle w:val="TableTextS5"/>
              <w:spacing w:before="30" w:after="30"/>
              <w:rPr>
                <w:color w:val="000000"/>
                <w:lang w:val="en-AU" w:eastAsia="zh-CN"/>
              </w:rPr>
            </w:pPr>
            <w:r w:rsidRPr="00891230">
              <w:rPr>
                <w:lang w:eastAsia="zh-CN"/>
              </w:rPr>
              <w:t>空间研究（无源）</w:t>
            </w:r>
          </w:p>
        </w:tc>
        <w:tc>
          <w:tcPr>
            <w:tcW w:w="3084" w:type="dxa"/>
            <w:tcBorders>
              <w:top w:val="single" w:sz="6" w:space="0" w:color="auto"/>
              <w:left w:val="single" w:sz="6" w:space="0" w:color="auto"/>
              <w:bottom w:val="nil"/>
              <w:right w:val="single" w:sz="6" w:space="0" w:color="auto"/>
            </w:tcBorders>
            <w:hideMark/>
          </w:tcPr>
          <w:p w14:paraId="77967E30" w14:textId="77777777" w:rsidR="005B2EF2" w:rsidRPr="00891230" w:rsidRDefault="005B2EF2" w:rsidP="005B2EF2">
            <w:pPr>
              <w:pStyle w:val="TableTextS5"/>
              <w:rPr>
                <w:rStyle w:val="Tablefreq"/>
                <w:lang w:eastAsia="zh-CN"/>
              </w:rPr>
            </w:pPr>
            <w:r w:rsidRPr="00891230">
              <w:rPr>
                <w:rStyle w:val="Tablefreq"/>
                <w:lang w:eastAsia="zh-CN"/>
              </w:rPr>
              <w:t>18.6-18.8</w:t>
            </w:r>
          </w:p>
          <w:p w14:paraId="6374007B" w14:textId="77777777" w:rsidR="005B2EF2" w:rsidRPr="00891230" w:rsidRDefault="005B2EF2" w:rsidP="005B2EF2">
            <w:pPr>
              <w:pStyle w:val="TableTextS5"/>
              <w:rPr>
                <w:lang w:eastAsia="zh-CN"/>
              </w:rPr>
            </w:pPr>
            <w:r w:rsidRPr="00891230">
              <w:rPr>
                <w:rStyle w:val="capS5"/>
              </w:rPr>
              <w:t>卫星地球探测</w:t>
            </w:r>
            <w:r w:rsidRPr="00891230">
              <w:rPr>
                <w:lang w:eastAsia="zh-CN"/>
              </w:rPr>
              <w:t>（无源）</w:t>
            </w:r>
          </w:p>
          <w:p w14:paraId="74435110" w14:textId="77777777" w:rsidR="005B2EF2" w:rsidRPr="00891230" w:rsidRDefault="005B2EF2" w:rsidP="005B2EF2">
            <w:pPr>
              <w:pStyle w:val="TableTextS5"/>
              <w:rPr>
                <w:rStyle w:val="capS5"/>
              </w:rPr>
            </w:pPr>
            <w:r w:rsidRPr="00891230">
              <w:rPr>
                <w:rStyle w:val="capS5"/>
              </w:rPr>
              <w:t>固定</w:t>
            </w:r>
          </w:p>
          <w:p w14:paraId="5589BF9B" w14:textId="77777777" w:rsidR="005B2EF2" w:rsidRPr="00891230" w:rsidRDefault="005B2EF2" w:rsidP="005B2EF2">
            <w:pPr>
              <w:pStyle w:val="TableTextS5"/>
              <w:rPr>
                <w:lang w:eastAsia="zh-CN"/>
              </w:rPr>
            </w:pPr>
            <w:r w:rsidRPr="00891230">
              <w:rPr>
                <w:rStyle w:val="capS5"/>
              </w:rPr>
              <w:t>卫星固定</w:t>
            </w:r>
            <w:r w:rsidRPr="00891230">
              <w:rPr>
                <w:lang w:eastAsia="zh-CN"/>
              </w:rPr>
              <w:br/>
            </w:r>
            <w:r w:rsidRPr="00891230">
              <w:rPr>
                <w:lang w:eastAsia="zh-CN"/>
              </w:rPr>
              <w:t>（空对地）</w:t>
            </w:r>
            <w:r w:rsidRPr="00891230">
              <w:rPr>
                <w:lang w:eastAsia="zh-CN"/>
              </w:rPr>
              <w:t xml:space="preserve">  5.516B  5.522B</w:t>
            </w:r>
            <w:ins w:id="29" w:author="" w:date="2018-07-23T12:01:00Z">
              <w:r w:rsidRPr="00891230">
                <w:rPr>
                  <w:rStyle w:val="Artref"/>
                  <w:color w:val="000000"/>
                  <w:lang w:val="en-US" w:eastAsia="zh-CN"/>
                </w:rPr>
                <w:t xml:space="preserve">  </w:t>
              </w:r>
            </w:ins>
            <w:ins w:id="30" w:author="" w:date="2018-02-24T13:46:00Z">
              <w:r w:rsidRPr="00891230">
                <w:rPr>
                  <w:lang w:val="en-AU" w:eastAsia="zh-CN"/>
                  <w:rPrChange w:id="31" w:author="Unknown" w:date="2018-02-07T18:36:00Z">
                    <w:rPr>
                      <w:color w:val="000000"/>
                    </w:rPr>
                  </w:rPrChange>
                </w:rPr>
                <w:t xml:space="preserve">ADD </w:t>
              </w:r>
              <w:r w:rsidRPr="00891230">
                <w:rPr>
                  <w:rStyle w:val="Artref"/>
                  <w:lang w:eastAsia="zh-CN"/>
                  <w:rPrChange w:id="32" w:author="Unknown" w:date="2018-02-07T18:36:00Z">
                    <w:rPr>
                      <w:color w:val="000000"/>
                    </w:rPr>
                  </w:rPrChange>
                </w:rPr>
                <w:t>5.A15</w:t>
              </w:r>
            </w:ins>
          </w:p>
          <w:p w14:paraId="2088939F" w14:textId="77777777" w:rsidR="005B2EF2" w:rsidRPr="00891230" w:rsidRDefault="005B2EF2" w:rsidP="005B2EF2">
            <w:pPr>
              <w:pStyle w:val="TableTextS5"/>
              <w:rPr>
                <w:lang w:eastAsia="zh-CN"/>
              </w:rPr>
            </w:pPr>
            <w:r w:rsidRPr="00891230">
              <w:rPr>
                <w:rStyle w:val="capS5"/>
              </w:rPr>
              <w:t>移动</w:t>
            </w:r>
            <w:r w:rsidRPr="00891230">
              <w:rPr>
                <w:lang w:eastAsia="zh-CN"/>
              </w:rPr>
              <w:t>（航空移动除外）</w:t>
            </w:r>
          </w:p>
          <w:p w14:paraId="32940D55" w14:textId="77777777" w:rsidR="005B2EF2" w:rsidRPr="00891230" w:rsidRDefault="005B2EF2" w:rsidP="005B2EF2">
            <w:pPr>
              <w:pStyle w:val="TableTextS5"/>
              <w:spacing w:before="30" w:after="30"/>
              <w:rPr>
                <w:color w:val="000000"/>
                <w:lang w:val="en-AU" w:eastAsia="zh-CN"/>
              </w:rPr>
            </w:pPr>
            <w:r w:rsidRPr="00891230">
              <w:rPr>
                <w:rStyle w:val="capS5"/>
              </w:rPr>
              <w:t>空间研究</w:t>
            </w:r>
            <w:r w:rsidRPr="00891230">
              <w:rPr>
                <w:lang w:eastAsia="zh-CN"/>
              </w:rPr>
              <w:t>（无源）</w:t>
            </w:r>
          </w:p>
        </w:tc>
        <w:tc>
          <w:tcPr>
            <w:tcW w:w="3137" w:type="dxa"/>
            <w:tcBorders>
              <w:top w:val="single" w:sz="6" w:space="0" w:color="auto"/>
              <w:left w:val="single" w:sz="6" w:space="0" w:color="auto"/>
              <w:bottom w:val="nil"/>
              <w:right w:val="single" w:sz="6" w:space="0" w:color="auto"/>
            </w:tcBorders>
            <w:hideMark/>
          </w:tcPr>
          <w:p w14:paraId="74D05629" w14:textId="77777777" w:rsidR="005B2EF2" w:rsidRPr="00891230" w:rsidRDefault="005B2EF2" w:rsidP="005B2EF2">
            <w:pPr>
              <w:pStyle w:val="TableTextS5"/>
              <w:rPr>
                <w:rStyle w:val="Tablefreq"/>
                <w:lang w:eastAsia="zh-CN"/>
              </w:rPr>
            </w:pPr>
            <w:r w:rsidRPr="00891230">
              <w:rPr>
                <w:rStyle w:val="Tablefreq"/>
                <w:lang w:eastAsia="zh-CN"/>
              </w:rPr>
              <w:t>18.6-18.8</w:t>
            </w:r>
          </w:p>
          <w:p w14:paraId="77864C64" w14:textId="77777777" w:rsidR="005B2EF2" w:rsidRPr="00891230" w:rsidRDefault="005B2EF2" w:rsidP="005B2EF2">
            <w:pPr>
              <w:pStyle w:val="TableTextS5"/>
              <w:rPr>
                <w:lang w:eastAsia="zh-CN"/>
              </w:rPr>
            </w:pPr>
            <w:r w:rsidRPr="00891230">
              <w:rPr>
                <w:rStyle w:val="capS5"/>
              </w:rPr>
              <w:t>卫星地球探测</w:t>
            </w:r>
            <w:r w:rsidRPr="00891230">
              <w:rPr>
                <w:lang w:eastAsia="zh-CN"/>
              </w:rPr>
              <w:t>（无源）</w:t>
            </w:r>
          </w:p>
          <w:p w14:paraId="762D8EF0" w14:textId="77777777" w:rsidR="005B2EF2" w:rsidRPr="00891230" w:rsidRDefault="005B2EF2" w:rsidP="005B2EF2">
            <w:pPr>
              <w:pStyle w:val="TableTextS5"/>
              <w:rPr>
                <w:rStyle w:val="capS5"/>
              </w:rPr>
            </w:pPr>
            <w:r w:rsidRPr="00891230">
              <w:rPr>
                <w:rStyle w:val="capS5"/>
              </w:rPr>
              <w:t>固定</w:t>
            </w:r>
          </w:p>
          <w:p w14:paraId="4CD17BB5" w14:textId="77777777" w:rsidR="005B2EF2" w:rsidRPr="00891230" w:rsidRDefault="005B2EF2" w:rsidP="005B2EF2">
            <w:pPr>
              <w:pStyle w:val="TableTextS5"/>
              <w:rPr>
                <w:lang w:eastAsia="zh-CN"/>
              </w:rPr>
            </w:pPr>
            <w:r w:rsidRPr="00891230">
              <w:rPr>
                <w:rStyle w:val="capS5"/>
              </w:rPr>
              <w:t>卫星固定</w:t>
            </w:r>
            <w:r w:rsidRPr="00891230">
              <w:rPr>
                <w:lang w:eastAsia="zh-CN"/>
              </w:rPr>
              <w:br/>
            </w:r>
            <w:r w:rsidRPr="00891230">
              <w:rPr>
                <w:lang w:eastAsia="zh-CN"/>
              </w:rPr>
              <w:t>（空对地）</w:t>
            </w:r>
            <w:r w:rsidRPr="00891230">
              <w:rPr>
                <w:lang w:eastAsia="zh-CN"/>
              </w:rPr>
              <w:t xml:space="preserve">  5.522B</w:t>
            </w:r>
            <w:r w:rsidRPr="00891230">
              <w:rPr>
                <w:lang w:eastAsia="zh-CN"/>
              </w:rPr>
              <w:br/>
            </w:r>
            <w:ins w:id="33" w:author="" w:date="2018-02-24T13:46:00Z">
              <w:r w:rsidRPr="00891230">
                <w:rPr>
                  <w:lang w:val="en-AU" w:eastAsia="zh-CN"/>
                  <w:rPrChange w:id="34" w:author="Unknown" w:date="2018-02-07T18:36:00Z">
                    <w:rPr>
                      <w:color w:val="000000"/>
                    </w:rPr>
                  </w:rPrChange>
                </w:rPr>
                <w:t xml:space="preserve">ADD </w:t>
              </w:r>
              <w:r w:rsidRPr="00891230">
                <w:rPr>
                  <w:rStyle w:val="Artref"/>
                  <w:lang w:eastAsia="zh-CN"/>
                  <w:rPrChange w:id="35" w:author="Unknown" w:date="2018-02-07T18:36:00Z">
                    <w:rPr>
                      <w:color w:val="000000"/>
                    </w:rPr>
                  </w:rPrChange>
                </w:rPr>
                <w:t>5.A15</w:t>
              </w:r>
            </w:ins>
          </w:p>
          <w:p w14:paraId="1B83A599" w14:textId="77777777" w:rsidR="005B2EF2" w:rsidRPr="00891230" w:rsidRDefault="005B2EF2" w:rsidP="005B2EF2">
            <w:pPr>
              <w:pStyle w:val="TableTextS5"/>
              <w:rPr>
                <w:lang w:eastAsia="zh-CN"/>
              </w:rPr>
            </w:pPr>
            <w:r w:rsidRPr="00891230">
              <w:rPr>
                <w:rStyle w:val="capS5"/>
              </w:rPr>
              <w:t>移动</w:t>
            </w:r>
            <w:r w:rsidRPr="00891230">
              <w:rPr>
                <w:lang w:eastAsia="zh-CN"/>
              </w:rPr>
              <w:t>（航空移动除外）</w:t>
            </w:r>
          </w:p>
          <w:p w14:paraId="2474A611" w14:textId="77777777" w:rsidR="005B2EF2" w:rsidRPr="00891230" w:rsidRDefault="005B2EF2" w:rsidP="005B2EF2">
            <w:pPr>
              <w:pStyle w:val="TableTextS5"/>
              <w:spacing w:before="30" w:after="30"/>
              <w:rPr>
                <w:color w:val="000000"/>
                <w:lang w:val="en-AU" w:eastAsia="zh-CN"/>
              </w:rPr>
            </w:pPr>
            <w:r w:rsidRPr="00891230">
              <w:rPr>
                <w:lang w:eastAsia="zh-CN"/>
              </w:rPr>
              <w:t>空间研究（无源）</w:t>
            </w:r>
          </w:p>
        </w:tc>
      </w:tr>
      <w:tr w:rsidR="005B2EF2" w:rsidRPr="00891230" w14:paraId="5063F8E9" w14:textId="77777777" w:rsidTr="005B2EF2">
        <w:trPr>
          <w:cantSplit/>
          <w:jc w:val="center"/>
        </w:trPr>
        <w:tc>
          <w:tcPr>
            <w:tcW w:w="3083" w:type="dxa"/>
            <w:tcBorders>
              <w:top w:val="nil"/>
              <w:left w:val="single" w:sz="6" w:space="0" w:color="auto"/>
              <w:bottom w:val="single" w:sz="6" w:space="0" w:color="auto"/>
              <w:right w:val="single" w:sz="6" w:space="0" w:color="auto"/>
            </w:tcBorders>
            <w:hideMark/>
          </w:tcPr>
          <w:p w14:paraId="4CD1BE75" w14:textId="77777777" w:rsidR="005B2EF2" w:rsidRPr="00891230" w:rsidRDefault="005B2EF2" w:rsidP="005B2EF2">
            <w:pPr>
              <w:pStyle w:val="TableTextS5"/>
              <w:spacing w:before="30" w:after="30"/>
              <w:rPr>
                <w:color w:val="000000"/>
                <w:lang w:val="en-AU"/>
              </w:rPr>
            </w:pPr>
            <w:proofErr w:type="gramStart"/>
            <w:r w:rsidRPr="00891230">
              <w:rPr>
                <w:rStyle w:val="Artref"/>
                <w:color w:val="000000"/>
                <w:lang w:val="en-US"/>
              </w:rPr>
              <w:t>5.522A  5</w:t>
            </w:r>
            <w:proofErr w:type="gramEnd"/>
            <w:r w:rsidRPr="00891230">
              <w:rPr>
                <w:rStyle w:val="Artref"/>
                <w:color w:val="000000"/>
                <w:lang w:val="en-US"/>
              </w:rPr>
              <w:t>.522C</w:t>
            </w:r>
          </w:p>
        </w:tc>
        <w:tc>
          <w:tcPr>
            <w:tcW w:w="3084" w:type="dxa"/>
            <w:tcBorders>
              <w:top w:val="nil"/>
              <w:left w:val="single" w:sz="6" w:space="0" w:color="auto"/>
              <w:bottom w:val="single" w:sz="6" w:space="0" w:color="auto"/>
              <w:right w:val="single" w:sz="6" w:space="0" w:color="auto"/>
            </w:tcBorders>
            <w:hideMark/>
          </w:tcPr>
          <w:p w14:paraId="25847409" w14:textId="77777777" w:rsidR="005B2EF2" w:rsidRPr="00891230" w:rsidRDefault="005B2EF2" w:rsidP="005B2EF2">
            <w:pPr>
              <w:pStyle w:val="TableTextS5"/>
              <w:spacing w:before="30" w:after="30"/>
              <w:rPr>
                <w:color w:val="000000"/>
                <w:lang w:val="en-AU"/>
              </w:rPr>
            </w:pPr>
            <w:r w:rsidRPr="00891230">
              <w:rPr>
                <w:rStyle w:val="Artref"/>
                <w:color w:val="000000"/>
                <w:lang w:val="en-US"/>
              </w:rPr>
              <w:t>5.522A</w:t>
            </w:r>
          </w:p>
        </w:tc>
        <w:tc>
          <w:tcPr>
            <w:tcW w:w="3137" w:type="dxa"/>
            <w:tcBorders>
              <w:top w:val="nil"/>
              <w:left w:val="single" w:sz="6" w:space="0" w:color="auto"/>
              <w:bottom w:val="single" w:sz="6" w:space="0" w:color="auto"/>
              <w:right w:val="single" w:sz="6" w:space="0" w:color="auto"/>
            </w:tcBorders>
            <w:hideMark/>
          </w:tcPr>
          <w:p w14:paraId="65643577" w14:textId="77777777" w:rsidR="005B2EF2" w:rsidRPr="00891230" w:rsidRDefault="005B2EF2" w:rsidP="005B2EF2">
            <w:pPr>
              <w:pStyle w:val="TableTextS5"/>
              <w:spacing w:before="30" w:after="30"/>
              <w:rPr>
                <w:color w:val="000000"/>
                <w:lang w:val="en-AU"/>
              </w:rPr>
            </w:pPr>
            <w:r w:rsidRPr="00891230">
              <w:rPr>
                <w:rStyle w:val="Artref"/>
                <w:color w:val="000000"/>
                <w:lang w:val="en-US"/>
              </w:rPr>
              <w:t>5.522A</w:t>
            </w:r>
          </w:p>
        </w:tc>
      </w:tr>
      <w:tr w:rsidR="005B2EF2" w:rsidRPr="00891230" w14:paraId="40E5D0EF" w14:textId="77777777" w:rsidTr="005B2EF2">
        <w:trPr>
          <w:cantSplit/>
          <w:jc w:val="center"/>
        </w:trPr>
        <w:tc>
          <w:tcPr>
            <w:tcW w:w="9304" w:type="dxa"/>
            <w:gridSpan w:val="3"/>
            <w:tcBorders>
              <w:top w:val="single" w:sz="6" w:space="0" w:color="auto"/>
              <w:left w:val="single" w:sz="6" w:space="0" w:color="auto"/>
              <w:bottom w:val="single" w:sz="4" w:space="0" w:color="auto"/>
              <w:right w:val="single" w:sz="6" w:space="0" w:color="auto"/>
            </w:tcBorders>
            <w:hideMark/>
          </w:tcPr>
          <w:p w14:paraId="2650E4F4" w14:textId="77777777" w:rsidR="005B2EF2" w:rsidRPr="00891230" w:rsidRDefault="005B2EF2" w:rsidP="005B2EF2">
            <w:pPr>
              <w:pStyle w:val="TableTextS5"/>
              <w:tabs>
                <w:tab w:val="clear" w:pos="3119"/>
                <w:tab w:val="left" w:pos="2977"/>
              </w:tabs>
              <w:rPr>
                <w:b/>
                <w:bCs/>
              </w:rPr>
            </w:pPr>
            <w:r w:rsidRPr="00891230">
              <w:rPr>
                <w:rStyle w:val="Tablefreq"/>
              </w:rPr>
              <w:t>18.8-19.3</w:t>
            </w:r>
            <w:r w:rsidRPr="00891230">
              <w:tab/>
            </w:r>
            <w:r w:rsidRPr="00891230">
              <w:rPr>
                <w:rStyle w:val="capS5"/>
              </w:rPr>
              <w:t>固定</w:t>
            </w:r>
          </w:p>
          <w:p w14:paraId="086C241C" w14:textId="2BCA93A1" w:rsidR="005B2EF2" w:rsidRPr="00891230" w:rsidRDefault="005B2EF2" w:rsidP="005B2EF2">
            <w:pPr>
              <w:pStyle w:val="TableTextS5"/>
              <w:tabs>
                <w:tab w:val="clear" w:pos="3119"/>
                <w:tab w:val="left" w:pos="2977"/>
              </w:tabs>
            </w:pPr>
            <w:r w:rsidRPr="00891230">
              <w:rPr>
                <w:b/>
                <w:bCs/>
              </w:rPr>
              <w:tab/>
            </w:r>
            <w:r w:rsidRPr="00891230">
              <w:rPr>
                <w:b/>
                <w:bCs/>
              </w:rPr>
              <w:tab/>
            </w:r>
            <w:r w:rsidRPr="00891230">
              <w:rPr>
                <w:rStyle w:val="capS5"/>
              </w:rPr>
              <w:t>卫星固定</w:t>
            </w:r>
            <w:r w:rsidRPr="00891230">
              <w:t>（</w:t>
            </w:r>
            <w:proofErr w:type="spellStart"/>
            <w:r w:rsidRPr="00891230">
              <w:t>空对地</w:t>
            </w:r>
            <w:proofErr w:type="spellEnd"/>
            <w:r w:rsidRPr="00891230">
              <w:t>）</w:t>
            </w:r>
            <w:r w:rsidRPr="00891230">
              <w:t xml:space="preserve">  5.516B  5.523A</w:t>
            </w:r>
            <w:ins w:id="36" w:author="" w:date="2018-07-23T12:02:00Z">
              <w:r w:rsidRPr="00891230">
                <w:rPr>
                  <w:rStyle w:val="Artref"/>
                  <w:color w:val="000000"/>
                  <w:lang w:val="en-US"/>
                </w:rPr>
                <w:t xml:space="preserve">  </w:t>
              </w:r>
              <w:r w:rsidRPr="00891230">
                <w:rPr>
                  <w:lang w:val="en-AU"/>
                  <w:rPrChange w:id="37" w:author="Unknown" w:date="2018-02-07T18:36:00Z">
                    <w:rPr>
                      <w:color w:val="000000"/>
                    </w:rPr>
                  </w:rPrChange>
                </w:rPr>
                <w:t xml:space="preserve">ADD </w:t>
              </w:r>
              <w:r w:rsidRPr="00891230">
                <w:rPr>
                  <w:rStyle w:val="Artref"/>
                  <w:rPrChange w:id="38" w:author="Unknown" w:date="2018-02-07T18:36:00Z">
                    <w:rPr>
                      <w:color w:val="000000"/>
                    </w:rPr>
                  </w:rPrChange>
                </w:rPr>
                <w:t>5.A15</w:t>
              </w:r>
            </w:ins>
          </w:p>
          <w:p w14:paraId="37B1F3E1" w14:textId="158E532B" w:rsidR="005B2EF2" w:rsidRPr="00891230" w:rsidRDefault="005B2EF2" w:rsidP="005B2EF2">
            <w:pPr>
              <w:pStyle w:val="TableTextS5"/>
              <w:tabs>
                <w:tab w:val="clear" w:pos="3119"/>
                <w:tab w:val="left" w:pos="2977"/>
              </w:tabs>
              <w:rPr>
                <w:color w:val="000000"/>
                <w:lang w:val="en-AU"/>
              </w:rPr>
            </w:pPr>
            <w:r w:rsidRPr="00891230">
              <w:tab/>
            </w:r>
            <w:r w:rsidRPr="00891230">
              <w:tab/>
            </w:r>
            <w:r w:rsidRPr="00891230">
              <w:rPr>
                <w:rStyle w:val="capS5"/>
              </w:rPr>
              <w:t>移动</w:t>
            </w:r>
          </w:p>
        </w:tc>
      </w:tr>
      <w:tr w:rsidR="005B2EF2" w:rsidRPr="00891230" w14:paraId="2E87DBE4" w14:textId="77777777" w:rsidTr="005B2EF2">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4B8D44A1" w14:textId="77777777" w:rsidR="005B2EF2" w:rsidRPr="00891230" w:rsidRDefault="005B2EF2" w:rsidP="005B2EF2">
            <w:pPr>
              <w:pStyle w:val="TableTextS5"/>
              <w:tabs>
                <w:tab w:val="clear" w:pos="3119"/>
                <w:tab w:val="left" w:pos="2977"/>
              </w:tabs>
              <w:rPr>
                <w:lang w:eastAsia="zh-CN"/>
              </w:rPr>
            </w:pPr>
            <w:r w:rsidRPr="00891230">
              <w:rPr>
                <w:rStyle w:val="Tablefreq"/>
                <w:lang w:eastAsia="zh-CN"/>
              </w:rPr>
              <w:t>19.3-19.7</w:t>
            </w:r>
            <w:r w:rsidRPr="00891230">
              <w:rPr>
                <w:lang w:eastAsia="zh-CN"/>
              </w:rPr>
              <w:tab/>
            </w:r>
            <w:r w:rsidRPr="00891230">
              <w:rPr>
                <w:rStyle w:val="capS5"/>
              </w:rPr>
              <w:t>固定</w:t>
            </w:r>
          </w:p>
          <w:p w14:paraId="058EAC3C" w14:textId="36E38BEB" w:rsidR="005B2EF2" w:rsidRPr="00891230" w:rsidRDefault="005B2EF2" w:rsidP="005B2EF2">
            <w:pPr>
              <w:pStyle w:val="TableTextS5"/>
              <w:tabs>
                <w:tab w:val="clear" w:pos="3119"/>
                <w:tab w:val="left" w:pos="2977"/>
              </w:tabs>
              <w:rPr>
                <w:lang w:eastAsia="zh-CN"/>
              </w:rPr>
            </w:pPr>
            <w:r w:rsidRPr="00891230">
              <w:rPr>
                <w:lang w:eastAsia="zh-CN"/>
              </w:rPr>
              <w:tab/>
            </w:r>
            <w:r w:rsidRPr="00891230">
              <w:rPr>
                <w:color w:val="000000"/>
                <w:lang w:val="en-US"/>
              </w:rPr>
              <w:tab/>
            </w:r>
            <w:r w:rsidRPr="00891230">
              <w:rPr>
                <w:rStyle w:val="capS5"/>
              </w:rPr>
              <w:t>卫星固定</w:t>
            </w:r>
            <w:r w:rsidRPr="00891230">
              <w:rPr>
                <w:lang w:eastAsia="zh-CN"/>
              </w:rPr>
              <w:t>（空对地）（</w:t>
            </w:r>
            <w:r w:rsidRPr="00891230">
              <w:rPr>
                <w:rFonts w:hint="eastAsia"/>
                <w:lang w:eastAsia="zh-CN"/>
              </w:rPr>
              <w:t>地对空</w:t>
            </w:r>
            <w:r w:rsidRPr="00891230">
              <w:rPr>
                <w:lang w:eastAsia="zh-CN"/>
              </w:rPr>
              <w:t>）</w:t>
            </w:r>
            <w:r w:rsidRPr="00891230">
              <w:rPr>
                <w:lang w:eastAsia="zh-CN"/>
              </w:rPr>
              <w:t xml:space="preserve">  5.523B</w:t>
            </w:r>
            <w:r w:rsidRPr="00891230">
              <w:rPr>
                <w:lang w:eastAsia="zh-CN"/>
              </w:rPr>
              <w:br/>
            </w:r>
            <w:r w:rsidRPr="00891230">
              <w:rPr>
                <w:lang w:eastAsia="zh-CN"/>
              </w:rPr>
              <w:tab/>
            </w:r>
            <w:r w:rsidRPr="00891230">
              <w:rPr>
                <w:lang w:eastAsia="zh-CN"/>
              </w:rPr>
              <w:tab/>
            </w:r>
            <w:r w:rsidRPr="00891230">
              <w:rPr>
                <w:rFonts w:hint="eastAsia"/>
                <w:lang w:eastAsia="zh-CN"/>
              </w:rPr>
              <w:t xml:space="preserve"> </w:t>
            </w:r>
            <w:r w:rsidR="003A663C">
              <w:rPr>
                <w:lang w:eastAsia="zh-CN"/>
              </w:rPr>
              <w:t xml:space="preserve"> </w:t>
            </w:r>
            <w:r w:rsidRPr="00891230">
              <w:rPr>
                <w:rFonts w:hint="eastAsia"/>
                <w:lang w:eastAsia="zh-CN"/>
              </w:rPr>
              <w:t xml:space="preserve">  </w:t>
            </w:r>
            <w:r w:rsidRPr="00891230">
              <w:rPr>
                <w:lang w:eastAsia="zh-CN"/>
              </w:rPr>
              <w:t>5.523C  5.523D  5.523E</w:t>
            </w:r>
            <w:ins w:id="39" w:author="" w:date="2018-07-23T12:02:00Z">
              <w:r w:rsidRPr="00891230">
                <w:rPr>
                  <w:rStyle w:val="Artref"/>
                  <w:color w:val="000000"/>
                  <w:lang w:val="en-US"/>
                </w:rPr>
                <w:t xml:space="preserve">  </w:t>
              </w:r>
              <w:r w:rsidRPr="00891230">
                <w:rPr>
                  <w:lang w:val="en-AU"/>
                  <w:rPrChange w:id="40" w:author="Unknown" w:date="2018-02-07T18:36:00Z">
                    <w:rPr>
                      <w:color w:val="000000"/>
                    </w:rPr>
                  </w:rPrChange>
                </w:rPr>
                <w:t xml:space="preserve">ADD </w:t>
              </w:r>
              <w:r w:rsidRPr="00891230">
                <w:rPr>
                  <w:rStyle w:val="Artref"/>
                  <w:rPrChange w:id="41" w:author="Unknown" w:date="2018-02-07T18:36:00Z">
                    <w:rPr>
                      <w:color w:val="000000"/>
                    </w:rPr>
                  </w:rPrChange>
                </w:rPr>
                <w:t>5.A15</w:t>
              </w:r>
            </w:ins>
          </w:p>
          <w:p w14:paraId="4D7221CF" w14:textId="3829CE7E" w:rsidR="005B2EF2" w:rsidRPr="00891230" w:rsidRDefault="005B2EF2" w:rsidP="005B2EF2">
            <w:pPr>
              <w:pStyle w:val="TableTextS5"/>
              <w:tabs>
                <w:tab w:val="clear" w:pos="3119"/>
                <w:tab w:val="left" w:pos="2977"/>
              </w:tabs>
              <w:rPr>
                <w:color w:val="000000"/>
                <w:lang w:val="en-AU"/>
              </w:rPr>
            </w:pPr>
            <w:r w:rsidRPr="00891230">
              <w:rPr>
                <w:lang w:eastAsia="zh-CN"/>
              </w:rPr>
              <w:tab/>
            </w:r>
            <w:r w:rsidRPr="00891230">
              <w:rPr>
                <w:color w:val="000000"/>
                <w:lang w:val="en-US"/>
              </w:rPr>
              <w:tab/>
            </w:r>
            <w:r w:rsidRPr="00891230">
              <w:rPr>
                <w:rStyle w:val="capS5"/>
              </w:rPr>
              <w:t>移动</w:t>
            </w:r>
          </w:p>
        </w:tc>
      </w:tr>
    </w:tbl>
    <w:p w14:paraId="2CDCDEF2" w14:textId="77777777" w:rsidR="00B158D2" w:rsidRDefault="00B158D2">
      <w:pPr>
        <w:pStyle w:val="Reasons"/>
      </w:pPr>
    </w:p>
    <w:p w14:paraId="3061B764" w14:textId="77777777" w:rsidR="00B158D2" w:rsidRDefault="005B2EF2">
      <w:pPr>
        <w:pStyle w:val="Proposal"/>
      </w:pPr>
      <w:r>
        <w:t>MOD</w:t>
      </w:r>
      <w:r>
        <w:tab/>
        <w:t>IND/92A5/3</w:t>
      </w:r>
      <w:r>
        <w:rPr>
          <w:vanish/>
          <w:color w:val="7F7F7F" w:themeColor="text1" w:themeTint="80"/>
          <w:vertAlign w:val="superscript"/>
        </w:rPr>
        <w:t>#49990</w:t>
      </w:r>
    </w:p>
    <w:p w14:paraId="2FC54A20" w14:textId="77777777" w:rsidR="005B2EF2" w:rsidRPr="00891230" w:rsidRDefault="005B2EF2" w:rsidP="005B2EF2">
      <w:pPr>
        <w:pStyle w:val="Tabletitle"/>
      </w:pPr>
      <w:r w:rsidRPr="00891230">
        <w:t>24.75-29.9 GHz</w:t>
      </w:r>
    </w:p>
    <w:tbl>
      <w:tblPr>
        <w:tblW w:w="9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3084"/>
        <w:gridCol w:w="3084"/>
        <w:gridCol w:w="3136"/>
      </w:tblGrid>
      <w:tr w:rsidR="005B2EF2" w:rsidRPr="00891230" w14:paraId="6CE824E9" w14:textId="77777777" w:rsidTr="005B2EF2">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3EB97C73" w14:textId="77777777" w:rsidR="005B2EF2" w:rsidRPr="00891230" w:rsidRDefault="005B2EF2" w:rsidP="005B2EF2">
            <w:pPr>
              <w:pStyle w:val="Tablehead"/>
            </w:pPr>
            <w:r w:rsidRPr="00891230">
              <w:rPr>
                <w:rFonts w:hint="eastAsia"/>
              </w:rPr>
              <w:t>划分给以下业务</w:t>
            </w:r>
          </w:p>
        </w:tc>
      </w:tr>
      <w:tr w:rsidR="005B2EF2" w:rsidRPr="00891230" w14:paraId="42502AB5" w14:textId="77777777" w:rsidTr="005B2EF2">
        <w:trPr>
          <w:cantSplit/>
          <w:jc w:val="center"/>
        </w:trPr>
        <w:tc>
          <w:tcPr>
            <w:tcW w:w="3084" w:type="dxa"/>
            <w:tcBorders>
              <w:top w:val="single" w:sz="4" w:space="0" w:color="auto"/>
              <w:left w:val="single" w:sz="4" w:space="0" w:color="auto"/>
              <w:bottom w:val="single" w:sz="4" w:space="0" w:color="auto"/>
              <w:right w:val="single" w:sz="4" w:space="0" w:color="auto"/>
            </w:tcBorders>
            <w:hideMark/>
          </w:tcPr>
          <w:p w14:paraId="20DCF662" w14:textId="77777777" w:rsidR="005B2EF2" w:rsidRPr="00891230" w:rsidRDefault="005B2EF2" w:rsidP="005B2EF2">
            <w:pPr>
              <w:pStyle w:val="Tablehead"/>
              <w:rPr>
                <w:lang w:eastAsia="zh-CN"/>
              </w:rPr>
            </w:pPr>
            <w:r w:rsidRPr="00891230">
              <w:t>1</w:t>
            </w:r>
            <w:r w:rsidRPr="00891230">
              <w:rPr>
                <w:rFonts w:hint="eastAsia"/>
                <w:lang w:eastAsia="zh-CN"/>
              </w:rPr>
              <w:t>区</w:t>
            </w:r>
          </w:p>
        </w:tc>
        <w:tc>
          <w:tcPr>
            <w:tcW w:w="3084" w:type="dxa"/>
            <w:tcBorders>
              <w:top w:val="single" w:sz="4" w:space="0" w:color="auto"/>
              <w:left w:val="single" w:sz="4" w:space="0" w:color="auto"/>
              <w:bottom w:val="single" w:sz="4" w:space="0" w:color="auto"/>
              <w:right w:val="single" w:sz="4" w:space="0" w:color="auto"/>
            </w:tcBorders>
            <w:hideMark/>
          </w:tcPr>
          <w:p w14:paraId="57E4CB44" w14:textId="77777777" w:rsidR="005B2EF2" w:rsidRPr="00891230" w:rsidRDefault="005B2EF2" w:rsidP="005B2EF2">
            <w:pPr>
              <w:pStyle w:val="Tablehead"/>
              <w:rPr>
                <w:lang w:eastAsia="zh-CN"/>
              </w:rPr>
            </w:pPr>
            <w:r w:rsidRPr="00891230">
              <w:t>2</w:t>
            </w:r>
            <w:r w:rsidRPr="00891230">
              <w:rPr>
                <w:rFonts w:hint="eastAsia"/>
                <w:lang w:eastAsia="zh-CN"/>
              </w:rPr>
              <w:t>区</w:t>
            </w:r>
          </w:p>
        </w:tc>
        <w:tc>
          <w:tcPr>
            <w:tcW w:w="3136" w:type="dxa"/>
            <w:tcBorders>
              <w:top w:val="single" w:sz="4" w:space="0" w:color="auto"/>
              <w:left w:val="single" w:sz="4" w:space="0" w:color="auto"/>
              <w:bottom w:val="single" w:sz="4" w:space="0" w:color="auto"/>
              <w:right w:val="single" w:sz="4" w:space="0" w:color="auto"/>
            </w:tcBorders>
            <w:hideMark/>
          </w:tcPr>
          <w:p w14:paraId="7F56DC58" w14:textId="77777777" w:rsidR="005B2EF2" w:rsidRPr="00891230" w:rsidRDefault="005B2EF2" w:rsidP="005B2EF2">
            <w:pPr>
              <w:pStyle w:val="Tablehead"/>
              <w:rPr>
                <w:lang w:eastAsia="zh-CN"/>
              </w:rPr>
            </w:pPr>
            <w:r w:rsidRPr="00891230">
              <w:t>3</w:t>
            </w:r>
            <w:r w:rsidRPr="00891230">
              <w:rPr>
                <w:rFonts w:hint="eastAsia"/>
                <w:lang w:eastAsia="zh-CN"/>
              </w:rPr>
              <w:t>区</w:t>
            </w:r>
          </w:p>
        </w:tc>
      </w:tr>
      <w:tr w:rsidR="005B2EF2" w:rsidRPr="00891230" w14:paraId="4C40C4E7" w14:textId="77777777" w:rsidTr="005B2EF2">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18833CA5" w14:textId="77777777" w:rsidR="005B2EF2" w:rsidRPr="00891230" w:rsidRDefault="005B2EF2" w:rsidP="005B2EF2">
            <w:pPr>
              <w:pStyle w:val="TableTextS5"/>
              <w:tabs>
                <w:tab w:val="clear" w:pos="3119"/>
                <w:tab w:val="left" w:pos="2977"/>
              </w:tabs>
              <w:spacing w:before="30" w:after="30"/>
            </w:pPr>
            <w:r w:rsidRPr="00891230">
              <w:rPr>
                <w:rStyle w:val="Tablefreq"/>
              </w:rPr>
              <w:t>27.5-28.5</w:t>
            </w:r>
            <w:r w:rsidRPr="00891230">
              <w:tab/>
            </w:r>
            <w:r w:rsidRPr="00891230">
              <w:rPr>
                <w:rStyle w:val="capS5"/>
              </w:rPr>
              <w:t>固定</w:t>
            </w:r>
            <w:r w:rsidRPr="00891230">
              <w:t xml:space="preserve">  5.537A</w:t>
            </w:r>
          </w:p>
          <w:p w14:paraId="7DBA4614" w14:textId="527B8F89" w:rsidR="005B2EF2" w:rsidRPr="00891230" w:rsidRDefault="005B2EF2" w:rsidP="005B2EF2">
            <w:pPr>
              <w:pStyle w:val="TableTextS5"/>
              <w:tabs>
                <w:tab w:val="clear" w:pos="3119"/>
                <w:tab w:val="left" w:pos="2977"/>
              </w:tabs>
              <w:spacing w:before="30" w:after="30"/>
            </w:pPr>
            <w:r w:rsidRPr="00891230">
              <w:tab/>
            </w:r>
            <w:r w:rsidRPr="00891230">
              <w:tab/>
            </w:r>
            <w:r w:rsidRPr="00891230">
              <w:rPr>
                <w:rStyle w:val="capS5"/>
              </w:rPr>
              <w:t>卫星固定</w:t>
            </w:r>
            <w:r w:rsidRPr="00891230">
              <w:rPr>
                <w:rFonts w:hint="eastAsia"/>
              </w:rPr>
              <w:t>（</w:t>
            </w:r>
            <w:proofErr w:type="spellStart"/>
            <w:r w:rsidRPr="00891230">
              <w:rPr>
                <w:rFonts w:hint="eastAsia"/>
              </w:rPr>
              <w:t>地对空</w:t>
            </w:r>
            <w:proofErr w:type="spellEnd"/>
            <w:r w:rsidRPr="00891230">
              <w:rPr>
                <w:rFonts w:hint="eastAsia"/>
              </w:rPr>
              <w:t>）</w:t>
            </w:r>
            <w:r w:rsidRPr="00891230">
              <w:rPr>
                <w:rFonts w:hint="eastAsia"/>
                <w:lang w:eastAsia="zh-CN"/>
              </w:rPr>
              <w:t xml:space="preserve"> </w:t>
            </w:r>
            <w:r w:rsidRPr="00891230">
              <w:t xml:space="preserve"> 5.484A  5.516B  5.539  </w:t>
            </w:r>
            <w:ins w:id="42" w:author="" w:date="2018-07-23T12:03:00Z">
              <w:r w:rsidRPr="00891230">
                <w:rPr>
                  <w:lang w:val="en-AU"/>
                  <w:rPrChange w:id="43" w:author="Unknown" w:date="2018-02-07T18:36:00Z">
                    <w:rPr>
                      <w:color w:val="000000"/>
                    </w:rPr>
                  </w:rPrChange>
                </w:rPr>
                <w:t xml:space="preserve">ADD </w:t>
              </w:r>
              <w:r w:rsidRPr="00891230">
                <w:rPr>
                  <w:rStyle w:val="Artref"/>
                  <w:rPrChange w:id="44" w:author="Unknown" w:date="2018-02-07T18:36:00Z">
                    <w:rPr>
                      <w:color w:val="000000"/>
                    </w:rPr>
                  </w:rPrChange>
                </w:rPr>
                <w:t>5.A15</w:t>
              </w:r>
            </w:ins>
          </w:p>
          <w:p w14:paraId="6E1F59AF" w14:textId="693E5A73" w:rsidR="005B2EF2" w:rsidRPr="00891230" w:rsidRDefault="005B2EF2" w:rsidP="005B2EF2">
            <w:pPr>
              <w:pStyle w:val="TableTextS5"/>
              <w:tabs>
                <w:tab w:val="clear" w:pos="3119"/>
                <w:tab w:val="left" w:pos="2977"/>
              </w:tabs>
              <w:spacing w:before="30" w:after="30"/>
              <w:rPr>
                <w:rStyle w:val="capS5"/>
              </w:rPr>
            </w:pPr>
            <w:r w:rsidRPr="00891230">
              <w:tab/>
            </w:r>
            <w:r w:rsidRPr="00891230">
              <w:tab/>
            </w:r>
            <w:r w:rsidRPr="00891230">
              <w:rPr>
                <w:rStyle w:val="capS5"/>
              </w:rPr>
              <w:t>移动</w:t>
            </w:r>
          </w:p>
          <w:p w14:paraId="43C0887C" w14:textId="1820EC42" w:rsidR="005B2EF2" w:rsidRPr="00891230" w:rsidRDefault="005B2EF2" w:rsidP="005B2EF2">
            <w:pPr>
              <w:pStyle w:val="TableTextS5"/>
              <w:tabs>
                <w:tab w:val="clear" w:pos="3119"/>
                <w:tab w:val="left" w:pos="2977"/>
              </w:tabs>
              <w:spacing w:before="30" w:after="30"/>
              <w:rPr>
                <w:color w:val="000000"/>
                <w:lang w:val="en-AU"/>
              </w:rPr>
            </w:pPr>
            <w:r w:rsidRPr="00891230">
              <w:tab/>
            </w:r>
            <w:r w:rsidRPr="00891230">
              <w:tab/>
            </w:r>
            <w:proofErr w:type="gramStart"/>
            <w:r w:rsidRPr="00891230">
              <w:t>5.538  5</w:t>
            </w:r>
            <w:proofErr w:type="gramEnd"/>
            <w:r w:rsidRPr="00891230">
              <w:t>.540</w:t>
            </w:r>
          </w:p>
        </w:tc>
      </w:tr>
      <w:tr w:rsidR="005B2EF2" w:rsidRPr="00891230" w14:paraId="62CE096F" w14:textId="77777777" w:rsidTr="005B2EF2">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6BCEB32C" w14:textId="77777777" w:rsidR="005B2EF2" w:rsidRPr="00891230" w:rsidRDefault="005B2EF2" w:rsidP="005B2EF2">
            <w:pPr>
              <w:pStyle w:val="TableTextS5"/>
              <w:tabs>
                <w:tab w:val="clear" w:pos="3119"/>
                <w:tab w:val="left" w:pos="2977"/>
              </w:tabs>
              <w:spacing w:before="30" w:after="30"/>
              <w:rPr>
                <w:b/>
                <w:bCs/>
              </w:rPr>
            </w:pPr>
            <w:r w:rsidRPr="00891230">
              <w:rPr>
                <w:rStyle w:val="Tablefreq"/>
              </w:rPr>
              <w:t>28.5-29.1</w:t>
            </w:r>
            <w:r w:rsidRPr="00891230">
              <w:tab/>
            </w:r>
            <w:r w:rsidRPr="00891230">
              <w:rPr>
                <w:rStyle w:val="capS5"/>
              </w:rPr>
              <w:t>固定</w:t>
            </w:r>
          </w:p>
          <w:p w14:paraId="73BC9658" w14:textId="4C84ABB0" w:rsidR="005B2EF2" w:rsidRPr="00891230" w:rsidRDefault="005B2EF2" w:rsidP="005B2EF2">
            <w:pPr>
              <w:pStyle w:val="TableTextS5"/>
              <w:tabs>
                <w:tab w:val="clear" w:pos="3119"/>
                <w:tab w:val="left" w:pos="2977"/>
              </w:tabs>
              <w:spacing w:before="30" w:after="30"/>
            </w:pPr>
            <w:r w:rsidRPr="00891230">
              <w:rPr>
                <w:b/>
                <w:bCs/>
              </w:rPr>
              <w:tab/>
            </w:r>
            <w:r w:rsidRPr="00891230">
              <w:rPr>
                <w:b/>
                <w:bCs/>
              </w:rPr>
              <w:tab/>
            </w:r>
            <w:r w:rsidRPr="00891230">
              <w:rPr>
                <w:rStyle w:val="capS5"/>
              </w:rPr>
              <w:t>卫星固定</w:t>
            </w:r>
            <w:r w:rsidRPr="00891230">
              <w:rPr>
                <w:rFonts w:hint="eastAsia"/>
              </w:rPr>
              <w:t>（</w:t>
            </w:r>
            <w:proofErr w:type="spellStart"/>
            <w:r w:rsidRPr="00891230">
              <w:rPr>
                <w:rFonts w:hint="eastAsia"/>
              </w:rPr>
              <w:t>地对空</w:t>
            </w:r>
            <w:proofErr w:type="spellEnd"/>
            <w:r w:rsidRPr="00891230">
              <w:rPr>
                <w:rFonts w:hint="eastAsia"/>
              </w:rPr>
              <w:t>）</w:t>
            </w:r>
            <w:r w:rsidRPr="00891230">
              <w:rPr>
                <w:rFonts w:hint="eastAsia"/>
                <w:lang w:eastAsia="zh-CN"/>
              </w:rPr>
              <w:t xml:space="preserve"> </w:t>
            </w:r>
            <w:r w:rsidRPr="00891230">
              <w:t xml:space="preserve"> 5.484A  5.516B  5.523A  5.539</w:t>
            </w:r>
            <w:ins w:id="45" w:author="" w:date="2018-07-23T12:05:00Z">
              <w:r w:rsidRPr="00891230">
                <w:rPr>
                  <w:rStyle w:val="Artref"/>
                  <w:color w:val="000000"/>
                  <w:lang w:val="en-US"/>
                </w:rPr>
                <w:t xml:space="preserve">  </w:t>
              </w:r>
              <w:r w:rsidRPr="00891230">
                <w:rPr>
                  <w:lang w:val="en-AU"/>
                  <w:rPrChange w:id="46" w:author="Unknown" w:date="2018-02-07T18:36:00Z">
                    <w:rPr>
                      <w:color w:val="000000"/>
                    </w:rPr>
                  </w:rPrChange>
                </w:rPr>
                <w:t xml:space="preserve">ADD </w:t>
              </w:r>
              <w:r w:rsidRPr="00891230">
                <w:rPr>
                  <w:rStyle w:val="Artref"/>
                  <w:rPrChange w:id="47" w:author="Unknown" w:date="2018-02-07T18:36:00Z">
                    <w:rPr>
                      <w:color w:val="000000"/>
                    </w:rPr>
                  </w:rPrChange>
                </w:rPr>
                <w:t>5.A15</w:t>
              </w:r>
            </w:ins>
          </w:p>
          <w:p w14:paraId="24E09572" w14:textId="42146AD5" w:rsidR="005B2EF2" w:rsidRPr="00891230" w:rsidRDefault="005B2EF2" w:rsidP="005B2EF2">
            <w:pPr>
              <w:pStyle w:val="TableTextS5"/>
              <w:tabs>
                <w:tab w:val="clear" w:pos="3119"/>
                <w:tab w:val="left" w:pos="2977"/>
              </w:tabs>
              <w:spacing w:before="30" w:after="30"/>
              <w:rPr>
                <w:rStyle w:val="capS5"/>
              </w:rPr>
            </w:pPr>
            <w:r w:rsidRPr="00891230">
              <w:tab/>
            </w:r>
            <w:r w:rsidRPr="00891230">
              <w:tab/>
            </w:r>
            <w:r w:rsidRPr="00891230">
              <w:rPr>
                <w:rStyle w:val="capS5"/>
              </w:rPr>
              <w:t>移动</w:t>
            </w:r>
          </w:p>
          <w:p w14:paraId="56D20A68" w14:textId="387528A5" w:rsidR="005B2EF2" w:rsidRPr="00891230" w:rsidRDefault="005B2EF2" w:rsidP="005B2EF2">
            <w:pPr>
              <w:pStyle w:val="TableTextS5"/>
              <w:tabs>
                <w:tab w:val="clear" w:pos="3119"/>
                <w:tab w:val="left" w:pos="2977"/>
              </w:tabs>
              <w:spacing w:before="30" w:after="30"/>
              <w:rPr>
                <w:lang w:eastAsia="zh-CN"/>
              </w:rPr>
            </w:pPr>
            <w:r w:rsidRPr="00891230">
              <w:tab/>
            </w:r>
            <w:r w:rsidRPr="00891230">
              <w:tab/>
            </w:r>
            <w:r w:rsidRPr="00891230">
              <w:rPr>
                <w:rFonts w:hint="eastAsia"/>
                <w:lang w:eastAsia="zh-CN"/>
              </w:rPr>
              <w:t>卫星地球探测（地对空）</w:t>
            </w:r>
            <w:r w:rsidRPr="00891230">
              <w:rPr>
                <w:lang w:eastAsia="zh-CN"/>
              </w:rPr>
              <w:t xml:space="preserve">  5.541</w:t>
            </w:r>
          </w:p>
          <w:p w14:paraId="52E6295F" w14:textId="01A51B56" w:rsidR="005B2EF2" w:rsidRPr="00891230" w:rsidRDefault="005B2EF2" w:rsidP="005B2EF2">
            <w:pPr>
              <w:pStyle w:val="TableTextS5"/>
              <w:tabs>
                <w:tab w:val="clear" w:pos="3119"/>
                <w:tab w:val="left" w:pos="2977"/>
              </w:tabs>
              <w:spacing w:before="30" w:after="30"/>
              <w:rPr>
                <w:color w:val="000000"/>
                <w:lang w:val="en-AU"/>
              </w:rPr>
            </w:pPr>
            <w:r w:rsidRPr="00891230">
              <w:rPr>
                <w:lang w:eastAsia="zh-CN"/>
              </w:rPr>
              <w:tab/>
            </w:r>
            <w:r w:rsidRPr="00891230">
              <w:rPr>
                <w:lang w:eastAsia="zh-CN"/>
              </w:rPr>
              <w:tab/>
            </w:r>
            <w:r w:rsidRPr="00891230">
              <w:t>5.540</w:t>
            </w:r>
          </w:p>
        </w:tc>
      </w:tr>
      <w:tr w:rsidR="005B2EF2" w:rsidRPr="00891230" w14:paraId="5F2BB0F1" w14:textId="77777777" w:rsidTr="005B2EF2">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154CE50F" w14:textId="77777777" w:rsidR="005B2EF2" w:rsidRPr="00891230" w:rsidRDefault="005B2EF2" w:rsidP="005B2EF2">
            <w:pPr>
              <w:pStyle w:val="TableTextS5"/>
              <w:tabs>
                <w:tab w:val="clear" w:pos="3119"/>
                <w:tab w:val="left" w:pos="2977"/>
              </w:tabs>
              <w:spacing w:before="30" w:after="30"/>
              <w:rPr>
                <w:b/>
                <w:bCs/>
              </w:rPr>
            </w:pPr>
            <w:r w:rsidRPr="00891230">
              <w:rPr>
                <w:rStyle w:val="Tablefreq"/>
              </w:rPr>
              <w:t>29.1-29.5</w:t>
            </w:r>
            <w:r w:rsidRPr="00891230">
              <w:tab/>
            </w:r>
            <w:r w:rsidRPr="00891230">
              <w:rPr>
                <w:rStyle w:val="capS5"/>
              </w:rPr>
              <w:t>固定</w:t>
            </w:r>
          </w:p>
          <w:p w14:paraId="41FC1BFC" w14:textId="77777777" w:rsidR="005B2EF2" w:rsidRPr="00891230" w:rsidRDefault="005B2EF2" w:rsidP="005B2EF2">
            <w:pPr>
              <w:pStyle w:val="TableTextS5"/>
              <w:tabs>
                <w:tab w:val="clear" w:pos="3119"/>
                <w:tab w:val="left" w:pos="172"/>
                <w:tab w:val="left" w:pos="2977"/>
              </w:tabs>
              <w:spacing w:before="30" w:after="30"/>
              <w:ind w:left="2982" w:hanging="2982"/>
            </w:pPr>
            <w:r w:rsidRPr="00891230">
              <w:rPr>
                <w:b/>
                <w:bCs/>
              </w:rPr>
              <w:tab/>
            </w:r>
            <w:r w:rsidRPr="00891230">
              <w:rPr>
                <w:color w:val="000000"/>
                <w:lang w:val="en-US"/>
              </w:rPr>
              <w:tab/>
            </w:r>
            <w:r w:rsidRPr="00891230">
              <w:rPr>
                <w:color w:val="000000"/>
                <w:lang w:val="en-US"/>
              </w:rPr>
              <w:tab/>
            </w:r>
            <w:r w:rsidRPr="00891230">
              <w:rPr>
                <w:rStyle w:val="capS5"/>
              </w:rPr>
              <w:t>卫星固定</w:t>
            </w:r>
            <w:r w:rsidRPr="00891230">
              <w:rPr>
                <w:rFonts w:hint="eastAsia"/>
              </w:rPr>
              <w:t>（地对空）</w:t>
            </w:r>
            <w:r w:rsidRPr="00891230">
              <w:rPr>
                <w:rFonts w:hint="eastAsia"/>
                <w:lang w:eastAsia="zh-CN"/>
              </w:rPr>
              <w:t xml:space="preserve"> </w:t>
            </w:r>
            <w:r w:rsidRPr="00891230">
              <w:t xml:space="preserve"> 5.516B  5.523C  5.523E  5.535A</w:t>
            </w:r>
            <w:r w:rsidRPr="00891230">
              <w:br/>
              <w:t xml:space="preserve">  5.539  5.541A</w:t>
            </w:r>
            <w:ins w:id="48" w:author="" w:date="2018-07-23T12:05:00Z">
              <w:r w:rsidRPr="00891230">
                <w:rPr>
                  <w:rStyle w:val="Artref"/>
                  <w:color w:val="000000"/>
                  <w:lang w:val="en-US"/>
                </w:rPr>
                <w:t xml:space="preserve">  </w:t>
              </w:r>
              <w:r w:rsidRPr="00891230">
                <w:rPr>
                  <w:lang w:val="en-US"/>
                  <w:rPrChange w:id="49" w:author="Unknown" w:date="2018-02-07T18:36:00Z">
                    <w:rPr>
                      <w:color w:val="000000"/>
                    </w:rPr>
                  </w:rPrChange>
                </w:rPr>
                <w:t xml:space="preserve">ADD </w:t>
              </w:r>
              <w:r w:rsidRPr="00891230">
                <w:rPr>
                  <w:rStyle w:val="Artref"/>
                  <w:lang w:val="en-US"/>
                  <w:rPrChange w:id="50" w:author="Unknown" w:date="2018-02-07T18:36:00Z">
                    <w:rPr>
                      <w:color w:val="000000"/>
                    </w:rPr>
                  </w:rPrChange>
                </w:rPr>
                <w:t>5.A15</w:t>
              </w:r>
            </w:ins>
          </w:p>
          <w:p w14:paraId="7FCA5A79" w14:textId="18BB6478" w:rsidR="005B2EF2" w:rsidRPr="00891230" w:rsidRDefault="005B2EF2" w:rsidP="005B2EF2">
            <w:pPr>
              <w:pStyle w:val="TableTextS5"/>
              <w:tabs>
                <w:tab w:val="clear" w:pos="3119"/>
                <w:tab w:val="left" w:pos="2977"/>
              </w:tabs>
              <w:spacing w:before="30" w:after="30"/>
              <w:rPr>
                <w:rStyle w:val="capS5"/>
              </w:rPr>
            </w:pPr>
            <w:r w:rsidRPr="00891230">
              <w:tab/>
            </w:r>
            <w:r w:rsidRPr="00891230">
              <w:rPr>
                <w:color w:val="000000"/>
                <w:lang w:val="en-US"/>
              </w:rPr>
              <w:tab/>
            </w:r>
            <w:r w:rsidRPr="00891230">
              <w:rPr>
                <w:rStyle w:val="capS5"/>
              </w:rPr>
              <w:t>移动</w:t>
            </w:r>
          </w:p>
          <w:p w14:paraId="10FDE28C" w14:textId="680A07CA" w:rsidR="005B2EF2" w:rsidRPr="00891230" w:rsidRDefault="005B2EF2" w:rsidP="005B2EF2">
            <w:pPr>
              <w:pStyle w:val="TableTextS5"/>
              <w:tabs>
                <w:tab w:val="clear" w:pos="3119"/>
                <w:tab w:val="left" w:pos="2977"/>
              </w:tabs>
              <w:spacing w:before="30" w:after="30"/>
              <w:rPr>
                <w:lang w:eastAsia="zh-CN"/>
              </w:rPr>
            </w:pPr>
            <w:r w:rsidRPr="00891230">
              <w:tab/>
            </w:r>
            <w:r w:rsidRPr="00891230">
              <w:rPr>
                <w:color w:val="000000"/>
                <w:lang w:val="en-US"/>
              </w:rPr>
              <w:tab/>
            </w:r>
            <w:r w:rsidRPr="00891230">
              <w:rPr>
                <w:rFonts w:hint="eastAsia"/>
                <w:lang w:eastAsia="zh-CN"/>
              </w:rPr>
              <w:t>卫星地球探测（地对空）</w:t>
            </w:r>
            <w:r w:rsidRPr="00891230">
              <w:rPr>
                <w:rFonts w:hint="eastAsia"/>
                <w:lang w:eastAsia="zh-CN"/>
              </w:rPr>
              <w:t xml:space="preserve"> </w:t>
            </w:r>
            <w:r w:rsidRPr="00891230">
              <w:rPr>
                <w:lang w:eastAsia="zh-CN"/>
              </w:rPr>
              <w:t xml:space="preserve"> 5.541</w:t>
            </w:r>
          </w:p>
          <w:p w14:paraId="76E8E1CF" w14:textId="63D9B310" w:rsidR="005B2EF2" w:rsidRPr="00891230" w:rsidRDefault="005B2EF2" w:rsidP="005B2EF2">
            <w:pPr>
              <w:pStyle w:val="TableTextS5"/>
              <w:tabs>
                <w:tab w:val="clear" w:pos="3119"/>
                <w:tab w:val="left" w:pos="2977"/>
              </w:tabs>
              <w:spacing w:before="30" w:after="30"/>
              <w:rPr>
                <w:color w:val="000000"/>
                <w:lang w:val="en-AU"/>
              </w:rPr>
            </w:pPr>
            <w:r w:rsidRPr="00891230">
              <w:rPr>
                <w:lang w:eastAsia="zh-CN"/>
              </w:rPr>
              <w:tab/>
            </w:r>
            <w:r w:rsidRPr="00891230">
              <w:rPr>
                <w:color w:val="000000"/>
                <w:lang w:val="en-US" w:eastAsia="zh-CN"/>
              </w:rPr>
              <w:tab/>
            </w:r>
            <w:r w:rsidRPr="00891230">
              <w:t>5.540</w:t>
            </w:r>
          </w:p>
        </w:tc>
      </w:tr>
    </w:tbl>
    <w:p w14:paraId="0D7E99F7" w14:textId="77777777" w:rsidR="00B158D2" w:rsidRDefault="00B158D2">
      <w:pPr>
        <w:pStyle w:val="Reasons"/>
      </w:pPr>
    </w:p>
    <w:p w14:paraId="4CE55426" w14:textId="77777777" w:rsidR="00B158D2" w:rsidRDefault="005B2EF2">
      <w:pPr>
        <w:pStyle w:val="Proposal"/>
      </w:pPr>
      <w:r>
        <w:t>ADD</w:t>
      </w:r>
      <w:r>
        <w:tab/>
        <w:t>IND/92A5/4</w:t>
      </w:r>
      <w:r>
        <w:rPr>
          <w:vanish/>
          <w:color w:val="7F7F7F" w:themeColor="text1" w:themeTint="80"/>
          <w:vertAlign w:val="superscript"/>
        </w:rPr>
        <w:t>#49992</w:t>
      </w:r>
    </w:p>
    <w:p w14:paraId="14DA1138" w14:textId="03B77ED0" w:rsidR="005B2EF2" w:rsidRPr="00891230" w:rsidRDefault="005B2EF2" w:rsidP="00B678F6">
      <w:pPr>
        <w:pStyle w:val="Note"/>
        <w:rPr>
          <w:lang w:val="en-US" w:eastAsia="zh-CN"/>
        </w:rPr>
      </w:pPr>
      <w:r w:rsidRPr="00891230">
        <w:rPr>
          <w:rStyle w:val="Artdef"/>
          <w:lang w:eastAsia="zh-CN"/>
        </w:rPr>
        <w:t>5.A15</w:t>
      </w:r>
      <w:r w:rsidRPr="00891230">
        <w:rPr>
          <w:b/>
          <w:lang w:eastAsia="zh-CN"/>
        </w:rPr>
        <w:tab/>
      </w:r>
      <w:r w:rsidRPr="00086BD5">
        <w:rPr>
          <w:rStyle w:val="Artref"/>
          <w:bCs/>
          <w:lang w:eastAsia="zh-CN"/>
        </w:rPr>
        <w:t>17.7-19.7</w:t>
      </w:r>
      <w:r>
        <w:rPr>
          <w:rStyle w:val="Artref"/>
          <w:bCs/>
          <w:lang w:eastAsia="zh-CN"/>
        </w:rPr>
        <w:t> </w:t>
      </w:r>
      <w:r w:rsidRPr="00086BD5">
        <w:rPr>
          <w:rStyle w:val="Artref"/>
          <w:bCs/>
          <w:lang w:eastAsia="zh-CN"/>
        </w:rPr>
        <w:t>GHz</w:t>
      </w:r>
      <w:r w:rsidRPr="00086BD5">
        <w:rPr>
          <w:rStyle w:val="Artref"/>
          <w:rFonts w:hint="eastAsia"/>
          <w:bCs/>
          <w:lang w:eastAsia="zh-CN"/>
        </w:rPr>
        <w:t>和</w:t>
      </w:r>
      <w:r w:rsidRPr="00086BD5">
        <w:rPr>
          <w:rStyle w:val="Artref"/>
          <w:bCs/>
          <w:lang w:eastAsia="zh-CN"/>
        </w:rPr>
        <w:t>27.5-29.5</w:t>
      </w:r>
      <w:r>
        <w:rPr>
          <w:rStyle w:val="Artref"/>
          <w:bCs/>
          <w:lang w:eastAsia="zh-CN"/>
        </w:rPr>
        <w:t> </w:t>
      </w:r>
      <w:r w:rsidRPr="00086BD5">
        <w:rPr>
          <w:rStyle w:val="Artref"/>
          <w:bCs/>
          <w:lang w:eastAsia="zh-CN"/>
        </w:rPr>
        <w:t>GHz</w:t>
      </w:r>
      <w:r w:rsidRPr="00086BD5">
        <w:rPr>
          <w:rStyle w:val="Artref"/>
          <w:rFonts w:hint="eastAsia"/>
          <w:bCs/>
          <w:lang w:eastAsia="zh-CN"/>
        </w:rPr>
        <w:t>频段或其中部分频段内，与</w:t>
      </w:r>
      <w:r w:rsidR="000C34A3">
        <w:rPr>
          <w:rStyle w:val="Artref"/>
          <w:rFonts w:hint="eastAsia"/>
          <w:bCs/>
          <w:lang w:eastAsia="zh-CN"/>
        </w:rPr>
        <w:t>对地</w:t>
      </w:r>
      <w:r w:rsidRPr="00086BD5">
        <w:rPr>
          <w:rStyle w:val="Artref"/>
          <w:rFonts w:hint="eastAsia"/>
          <w:bCs/>
          <w:lang w:eastAsia="zh-CN"/>
        </w:rPr>
        <w:t>静止轨道</w:t>
      </w:r>
      <w:r w:rsidRPr="00086BD5">
        <w:rPr>
          <w:rStyle w:val="Artref"/>
          <w:bCs/>
          <w:lang w:eastAsia="zh-CN"/>
        </w:rPr>
        <w:t>FSS</w:t>
      </w:r>
      <w:proofErr w:type="gramStart"/>
      <w:r w:rsidRPr="00086BD5">
        <w:rPr>
          <w:rStyle w:val="Artref"/>
          <w:rFonts w:hint="eastAsia"/>
          <w:bCs/>
          <w:lang w:eastAsia="zh-CN"/>
        </w:rPr>
        <w:t>空间电台通信的动中通地球站的操作须符合第</w:t>
      </w:r>
      <w:r w:rsidRPr="00086BD5">
        <w:rPr>
          <w:rStyle w:val="Artref"/>
          <w:b/>
          <w:bCs/>
          <w:lang w:eastAsia="zh-CN"/>
        </w:rPr>
        <w:t>[</w:t>
      </w:r>
      <w:proofErr w:type="gramEnd"/>
      <w:r w:rsidR="00B678F6" w:rsidRPr="0056786F">
        <w:rPr>
          <w:b/>
          <w:bCs/>
          <w:lang w:eastAsia="zh-CN"/>
        </w:rPr>
        <w:t>IND/A15</w:t>
      </w:r>
      <w:r w:rsidRPr="00086BD5">
        <w:rPr>
          <w:rStyle w:val="Artref"/>
          <w:b/>
          <w:bCs/>
          <w:lang w:eastAsia="zh-CN"/>
        </w:rPr>
        <w:t>]</w:t>
      </w:r>
      <w:r w:rsidRPr="00086BD5">
        <w:rPr>
          <w:rStyle w:val="Artref"/>
          <w:rFonts w:hint="eastAsia"/>
          <w:bCs/>
          <w:lang w:eastAsia="zh-CN"/>
        </w:rPr>
        <w:t>号新决议（</w:t>
      </w:r>
      <w:r w:rsidRPr="00086BD5">
        <w:rPr>
          <w:rStyle w:val="Artref"/>
          <w:b/>
          <w:bCs/>
          <w:lang w:eastAsia="zh-CN"/>
        </w:rPr>
        <w:t>WRC-19</w:t>
      </w:r>
      <w:r w:rsidRPr="00086BD5">
        <w:rPr>
          <w:rStyle w:val="Artref"/>
          <w:rFonts w:hint="eastAsia"/>
          <w:bCs/>
          <w:lang w:eastAsia="zh-CN"/>
        </w:rPr>
        <w:t>）</w:t>
      </w:r>
      <w:r w:rsidR="00B04C7D" w:rsidRPr="00086BD5">
        <w:rPr>
          <w:rStyle w:val="Artref"/>
          <w:rFonts w:hint="eastAsia"/>
          <w:bCs/>
          <w:lang w:eastAsia="zh-CN"/>
        </w:rPr>
        <w:t>草案</w:t>
      </w:r>
      <w:r w:rsidRPr="00086BD5">
        <w:rPr>
          <w:rStyle w:val="Artref"/>
          <w:rFonts w:hint="eastAsia"/>
          <w:bCs/>
          <w:lang w:eastAsia="zh-CN"/>
        </w:rPr>
        <w:t>。</w:t>
      </w:r>
      <w:r w:rsidRPr="00891230">
        <w:rPr>
          <w:rStyle w:val="Artref"/>
          <w:bCs/>
          <w:sz w:val="16"/>
          <w:szCs w:val="16"/>
          <w:lang w:eastAsia="zh-CN"/>
        </w:rPr>
        <w:t>（</w:t>
      </w:r>
      <w:r w:rsidRPr="00086BD5">
        <w:rPr>
          <w:rStyle w:val="Artref"/>
          <w:bCs/>
          <w:sz w:val="16"/>
          <w:szCs w:val="16"/>
          <w:lang w:eastAsia="zh-CN"/>
        </w:rPr>
        <w:t>WRC</w:t>
      </w:r>
      <w:r w:rsidRPr="00086BD5">
        <w:rPr>
          <w:rStyle w:val="Artref"/>
          <w:bCs/>
          <w:sz w:val="16"/>
          <w:szCs w:val="16"/>
          <w:lang w:eastAsia="zh-CN"/>
        </w:rPr>
        <w:noBreakHyphen/>
        <w:t>19</w:t>
      </w:r>
      <w:r w:rsidRPr="00891230">
        <w:rPr>
          <w:rStyle w:val="Artref"/>
          <w:bCs/>
          <w:sz w:val="16"/>
          <w:szCs w:val="16"/>
          <w:lang w:eastAsia="zh-CN"/>
        </w:rPr>
        <w:t>）</w:t>
      </w:r>
    </w:p>
    <w:p w14:paraId="0CD35BE7" w14:textId="77777777" w:rsidR="00B158D2" w:rsidRDefault="00B158D2">
      <w:pPr>
        <w:pStyle w:val="Reasons"/>
        <w:rPr>
          <w:lang w:eastAsia="zh-CN"/>
        </w:rPr>
      </w:pPr>
    </w:p>
    <w:p w14:paraId="23795621" w14:textId="77777777" w:rsidR="00B158D2" w:rsidRDefault="005B2EF2">
      <w:pPr>
        <w:pStyle w:val="Proposal"/>
        <w:rPr>
          <w:lang w:eastAsia="zh-CN"/>
        </w:rPr>
      </w:pPr>
      <w:r>
        <w:rPr>
          <w:lang w:eastAsia="zh-CN"/>
        </w:rPr>
        <w:lastRenderedPageBreak/>
        <w:t>ADD</w:t>
      </w:r>
      <w:r>
        <w:rPr>
          <w:lang w:eastAsia="zh-CN"/>
        </w:rPr>
        <w:tab/>
        <w:t>IND/92A5/5</w:t>
      </w:r>
    </w:p>
    <w:p w14:paraId="68E90F1B" w14:textId="38D8EE6E" w:rsidR="005B2EF2" w:rsidRPr="00D666D7" w:rsidRDefault="005B2EF2" w:rsidP="000C34A3">
      <w:pPr>
        <w:pStyle w:val="ResNo"/>
        <w:rPr>
          <w:ins w:id="51" w:author="Ferrer, Jacqueline" w:date="2019-10-15T15:13:00Z"/>
          <w:highlight w:val="green"/>
          <w:lang w:eastAsia="zh-CN"/>
        </w:rPr>
      </w:pPr>
      <w:bookmarkStart w:id="52" w:name="_Hlk22046600"/>
      <w:r w:rsidRPr="00030F92">
        <w:rPr>
          <w:rFonts w:ascii="SimSun" w:hAnsi="SimSun" w:cs="SimSun" w:hint="eastAsia"/>
          <w:lang w:eastAsia="zh-CN"/>
        </w:rPr>
        <w:t>第</w:t>
      </w:r>
      <w:r w:rsidRPr="00030F92">
        <w:rPr>
          <w:rFonts w:hint="eastAsia"/>
          <w:lang w:eastAsia="zh-CN"/>
        </w:rPr>
        <w:t>[</w:t>
      </w:r>
      <w:r w:rsidR="000C34A3" w:rsidRPr="00030F92">
        <w:rPr>
          <w:lang w:eastAsia="zh-CN"/>
        </w:rPr>
        <w:t>IND/A15</w:t>
      </w:r>
      <w:r w:rsidRPr="00030F92">
        <w:rPr>
          <w:rFonts w:hint="eastAsia"/>
          <w:lang w:eastAsia="zh-CN"/>
        </w:rPr>
        <w:t>]</w:t>
      </w:r>
      <w:r w:rsidRPr="00030F92">
        <w:rPr>
          <w:rFonts w:ascii="SimSun" w:hAnsi="SimSun" w:cs="SimSun" w:hint="eastAsia"/>
          <w:lang w:eastAsia="zh-CN"/>
        </w:rPr>
        <w:t>号新决议（</w:t>
      </w:r>
      <w:r w:rsidRPr="00030F92">
        <w:rPr>
          <w:rFonts w:hint="eastAsia"/>
          <w:lang w:eastAsia="zh-CN"/>
        </w:rPr>
        <w:t>WRC-19</w:t>
      </w:r>
      <w:r w:rsidRPr="00030F92">
        <w:rPr>
          <w:rFonts w:ascii="SimSun" w:hAnsi="SimSun" w:cs="SimSun" w:hint="eastAsia"/>
          <w:lang w:eastAsia="zh-CN"/>
        </w:rPr>
        <w:t>）</w:t>
      </w:r>
      <w:r w:rsidR="00B04C7D" w:rsidRPr="00030F92">
        <w:rPr>
          <w:rFonts w:ascii="SimSun" w:hAnsi="SimSun" w:cs="SimSun" w:hint="eastAsia"/>
          <w:lang w:eastAsia="zh-CN"/>
        </w:rPr>
        <w:t>草案</w:t>
      </w:r>
    </w:p>
    <w:p w14:paraId="4EF964C2" w14:textId="77777777" w:rsidR="005B2EF2" w:rsidRPr="00891230" w:rsidRDefault="005B2EF2" w:rsidP="005B2EF2">
      <w:pPr>
        <w:pStyle w:val="Restitle"/>
        <w:rPr>
          <w:lang w:eastAsia="zh-CN"/>
        </w:rPr>
      </w:pPr>
      <w:r w:rsidRPr="00891230">
        <w:rPr>
          <w:rFonts w:hint="eastAsia"/>
          <w:lang w:eastAsia="zh-CN"/>
        </w:rPr>
        <w:t>与卫星固定业务对地静止空间电台进行通信的动中通</w:t>
      </w:r>
      <w:r w:rsidRPr="00891230">
        <w:rPr>
          <w:lang w:eastAsia="zh-CN"/>
        </w:rPr>
        <w:t>地球站</w:t>
      </w:r>
      <w:r w:rsidRPr="00891230">
        <w:rPr>
          <w:lang w:eastAsia="zh-CN"/>
        </w:rPr>
        <w:br/>
      </w:r>
      <w:r w:rsidRPr="00891230">
        <w:rPr>
          <w:rFonts w:hint="eastAsia"/>
          <w:lang w:eastAsia="zh-CN"/>
        </w:rPr>
        <w:t>对</w:t>
      </w:r>
      <w:r w:rsidRPr="00891230">
        <w:rPr>
          <w:rFonts w:hint="eastAsia"/>
          <w:lang w:eastAsia="zh-CN"/>
        </w:rPr>
        <w:t>17.7-19.7 GHz</w:t>
      </w:r>
      <w:r w:rsidRPr="00891230">
        <w:rPr>
          <w:rFonts w:hint="eastAsia"/>
          <w:lang w:eastAsia="zh-CN"/>
        </w:rPr>
        <w:t>和</w:t>
      </w:r>
      <w:r w:rsidRPr="00891230">
        <w:rPr>
          <w:rFonts w:hint="eastAsia"/>
          <w:lang w:eastAsia="zh-CN"/>
        </w:rPr>
        <w:t>27.5-29.5 GHz</w:t>
      </w:r>
      <w:r w:rsidRPr="00891230">
        <w:rPr>
          <w:rFonts w:hint="eastAsia"/>
          <w:lang w:eastAsia="zh-CN"/>
        </w:rPr>
        <w:t>频段的使用</w:t>
      </w:r>
    </w:p>
    <w:p w14:paraId="509B512C" w14:textId="77777777" w:rsidR="005B2EF2" w:rsidRPr="00891230" w:rsidRDefault="005B2EF2" w:rsidP="003A539E">
      <w:pPr>
        <w:pStyle w:val="Normalaftertitle"/>
        <w:ind w:firstLineChars="200" w:firstLine="480"/>
        <w:rPr>
          <w:lang w:eastAsia="zh-CN"/>
        </w:rPr>
      </w:pPr>
      <w:r w:rsidRPr="00891230">
        <w:rPr>
          <w:lang w:eastAsia="zh-CN"/>
        </w:rPr>
        <w:t>世界无线电通信大会</w:t>
      </w:r>
      <w:r w:rsidRPr="00891230">
        <w:rPr>
          <w:rFonts w:hint="eastAsia"/>
          <w:lang w:eastAsia="zh-CN"/>
        </w:rPr>
        <w:t>（</w:t>
      </w:r>
      <w:r w:rsidRPr="00891230">
        <w:rPr>
          <w:lang w:eastAsia="zh-CN"/>
        </w:rPr>
        <w:t>2019</w:t>
      </w:r>
      <w:r w:rsidRPr="00891230">
        <w:rPr>
          <w:rFonts w:hint="eastAsia"/>
          <w:lang w:eastAsia="zh-CN"/>
        </w:rPr>
        <w:t>年</w:t>
      </w:r>
      <w:r w:rsidRPr="00891230">
        <w:rPr>
          <w:lang w:eastAsia="zh-CN"/>
        </w:rPr>
        <w:t>，</w:t>
      </w:r>
      <w:r w:rsidRPr="00891230">
        <w:rPr>
          <w:rFonts w:hint="eastAsia"/>
          <w:lang w:eastAsia="zh-CN"/>
        </w:rPr>
        <w:t>沙姆</w:t>
      </w:r>
      <w:r w:rsidRPr="00891230">
        <w:rPr>
          <w:lang w:eastAsia="zh-CN"/>
        </w:rPr>
        <w:t>沙伊赫</w:t>
      </w:r>
      <w:r w:rsidRPr="00891230">
        <w:rPr>
          <w:rFonts w:hint="eastAsia"/>
          <w:lang w:eastAsia="zh-CN"/>
        </w:rPr>
        <w:t>），</w:t>
      </w:r>
    </w:p>
    <w:p w14:paraId="7185F7FF" w14:textId="77777777" w:rsidR="005B2EF2" w:rsidRPr="00891230" w:rsidRDefault="005B2EF2" w:rsidP="005B2EF2">
      <w:pPr>
        <w:pStyle w:val="Call"/>
        <w:rPr>
          <w:lang w:eastAsia="zh-CN"/>
        </w:rPr>
      </w:pPr>
      <w:r w:rsidRPr="00891230">
        <w:rPr>
          <w:rFonts w:hint="eastAsia"/>
          <w:lang w:eastAsia="zh-CN"/>
        </w:rPr>
        <w:t>考虑到</w:t>
      </w:r>
    </w:p>
    <w:p w14:paraId="3B87EADF" w14:textId="77777777" w:rsidR="005B2EF2" w:rsidRPr="00891230" w:rsidRDefault="005B2EF2" w:rsidP="005B2EF2">
      <w:pPr>
        <w:rPr>
          <w:rFonts w:ascii="Calibri" w:hAnsi="Calibri"/>
          <w:b/>
          <w:color w:val="800000"/>
          <w:sz w:val="22"/>
          <w:lang w:eastAsia="zh-CN"/>
        </w:rPr>
      </w:pPr>
      <w:r w:rsidRPr="00891230">
        <w:rPr>
          <w:i/>
          <w:iCs/>
          <w:lang w:eastAsia="zh-CN"/>
        </w:rPr>
        <w:t>a)</w:t>
      </w:r>
      <w:r w:rsidRPr="00891230">
        <w:rPr>
          <w:lang w:eastAsia="zh-CN"/>
        </w:rPr>
        <w:tab/>
      </w:r>
      <w:r w:rsidRPr="00891230">
        <w:rPr>
          <w:rFonts w:hint="eastAsia"/>
          <w:lang w:eastAsia="zh-CN"/>
        </w:rPr>
        <w:t>存在对于全球宽带卫星通信的需求，此需求可通过允许动中通</w:t>
      </w:r>
      <w:r w:rsidRPr="00891230">
        <w:rPr>
          <w:lang w:eastAsia="zh-CN"/>
        </w:rPr>
        <w:t>地球站（</w:t>
      </w:r>
      <w:r w:rsidRPr="00891230">
        <w:rPr>
          <w:rFonts w:hint="eastAsia"/>
          <w:lang w:eastAsia="zh-CN"/>
        </w:rPr>
        <w:t>ESIM</w:t>
      </w:r>
      <w:r w:rsidRPr="00891230">
        <w:rPr>
          <w:lang w:eastAsia="zh-CN"/>
        </w:rPr>
        <w:t>）</w:t>
      </w:r>
      <w:r w:rsidRPr="00891230">
        <w:rPr>
          <w:rFonts w:hint="eastAsia"/>
          <w:lang w:eastAsia="zh-CN"/>
        </w:rPr>
        <w:t>与</w:t>
      </w:r>
      <w:r w:rsidRPr="00891230">
        <w:rPr>
          <w:lang w:eastAsia="zh-CN"/>
        </w:rPr>
        <w:t>17.7-19.7 GHz</w:t>
      </w:r>
      <w:r w:rsidRPr="00891230">
        <w:rPr>
          <w:rFonts w:hint="eastAsia"/>
          <w:lang w:eastAsia="zh-CN"/>
        </w:rPr>
        <w:t>（空对地</w:t>
      </w:r>
      <w:r w:rsidRPr="00891230">
        <w:rPr>
          <w:lang w:eastAsia="zh-CN"/>
        </w:rPr>
        <w:t>）</w:t>
      </w:r>
      <w:r w:rsidRPr="00891230">
        <w:rPr>
          <w:rFonts w:hint="eastAsia"/>
          <w:lang w:eastAsia="zh-CN"/>
        </w:rPr>
        <w:t>和</w:t>
      </w:r>
      <w:r w:rsidRPr="00891230">
        <w:rPr>
          <w:lang w:eastAsia="zh-CN"/>
        </w:rPr>
        <w:t>27.5-29.5 GHz</w:t>
      </w:r>
      <w:r w:rsidRPr="00891230">
        <w:rPr>
          <w:rFonts w:hint="eastAsia"/>
          <w:lang w:eastAsia="zh-CN"/>
        </w:rPr>
        <w:t>（地对空</w:t>
      </w:r>
      <w:r w:rsidRPr="00891230">
        <w:rPr>
          <w:lang w:eastAsia="zh-CN"/>
        </w:rPr>
        <w:t>）</w:t>
      </w:r>
      <w:r w:rsidRPr="00891230">
        <w:rPr>
          <w:rFonts w:hint="eastAsia"/>
          <w:lang w:eastAsia="zh-CN"/>
        </w:rPr>
        <w:t>频段内的静止轨道（</w:t>
      </w:r>
      <w:r w:rsidRPr="00891230">
        <w:rPr>
          <w:lang w:eastAsia="zh-CN"/>
        </w:rPr>
        <w:t>GSO</w:t>
      </w:r>
      <w:r w:rsidRPr="00891230">
        <w:rPr>
          <w:rFonts w:hint="eastAsia"/>
          <w:lang w:eastAsia="zh-CN"/>
        </w:rPr>
        <w:t>）卫星固定业务（</w:t>
      </w:r>
      <w:r w:rsidRPr="00891230">
        <w:rPr>
          <w:rFonts w:hint="eastAsia"/>
          <w:lang w:eastAsia="zh-CN"/>
        </w:rPr>
        <w:t>FSS</w:t>
      </w:r>
      <w:r w:rsidRPr="00891230">
        <w:rPr>
          <w:rFonts w:hint="eastAsia"/>
          <w:lang w:eastAsia="zh-CN"/>
        </w:rPr>
        <w:t>）空间电台之间开展通信予以满足；</w:t>
      </w:r>
    </w:p>
    <w:p w14:paraId="684A42F4" w14:textId="77777777" w:rsidR="005B2EF2" w:rsidRPr="00891230" w:rsidRDefault="005B2EF2" w:rsidP="005B2EF2">
      <w:pPr>
        <w:rPr>
          <w:lang w:eastAsia="zh-CN"/>
        </w:rPr>
      </w:pPr>
      <w:r w:rsidRPr="00891230">
        <w:rPr>
          <w:i/>
          <w:iCs/>
          <w:lang w:eastAsia="zh-CN"/>
        </w:rPr>
        <w:t>b)</w:t>
      </w:r>
      <w:r w:rsidRPr="00891230">
        <w:rPr>
          <w:lang w:eastAsia="zh-CN"/>
        </w:rPr>
        <w:tab/>
      </w:r>
      <w:r w:rsidRPr="00891230">
        <w:rPr>
          <w:rFonts w:hint="eastAsia"/>
          <w:lang w:eastAsia="zh-CN"/>
        </w:rPr>
        <w:t>操作</w:t>
      </w:r>
      <w:r w:rsidRPr="00891230">
        <w:rPr>
          <w:rFonts w:hint="eastAsia"/>
          <w:lang w:eastAsia="zh-CN"/>
        </w:rPr>
        <w:t>ESIM</w:t>
      </w:r>
      <w:r w:rsidRPr="00891230">
        <w:rPr>
          <w:rFonts w:hint="eastAsia"/>
          <w:lang w:eastAsia="zh-CN"/>
        </w:rPr>
        <w:t>需要的适当的规则和干扰管理机制；</w:t>
      </w:r>
    </w:p>
    <w:p w14:paraId="03F77199" w14:textId="77777777" w:rsidR="005B2EF2" w:rsidRPr="00891230" w:rsidRDefault="005B2EF2" w:rsidP="005B2EF2">
      <w:pPr>
        <w:rPr>
          <w:lang w:eastAsia="zh-CN"/>
        </w:rPr>
      </w:pPr>
      <w:r w:rsidRPr="00891230">
        <w:rPr>
          <w:i/>
          <w:iCs/>
          <w:lang w:eastAsia="zh-CN"/>
        </w:rPr>
        <w:t>c)</w:t>
      </w:r>
      <w:r w:rsidRPr="00891230">
        <w:rPr>
          <w:lang w:eastAsia="zh-CN"/>
        </w:rPr>
        <w:tab/>
        <w:t>17.7-19.7 GHz</w:t>
      </w:r>
      <w:r w:rsidRPr="00891230">
        <w:rPr>
          <w:rFonts w:hint="eastAsia"/>
          <w:lang w:eastAsia="zh-CN"/>
        </w:rPr>
        <w:t>（空对地</w:t>
      </w:r>
      <w:r w:rsidRPr="00891230">
        <w:rPr>
          <w:lang w:eastAsia="zh-CN"/>
        </w:rPr>
        <w:t>）</w:t>
      </w:r>
      <w:r w:rsidRPr="00891230">
        <w:rPr>
          <w:rFonts w:hint="eastAsia"/>
          <w:lang w:eastAsia="zh-CN"/>
        </w:rPr>
        <w:t>和</w:t>
      </w:r>
      <w:r w:rsidRPr="00891230">
        <w:rPr>
          <w:lang w:eastAsia="zh-CN"/>
        </w:rPr>
        <w:t>27.5-29.5 GHz</w:t>
      </w:r>
      <w:r w:rsidRPr="00891230">
        <w:rPr>
          <w:rFonts w:hint="eastAsia"/>
          <w:lang w:eastAsia="zh-CN"/>
        </w:rPr>
        <w:t>（地对空</w:t>
      </w:r>
      <w:r w:rsidRPr="00891230">
        <w:rPr>
          <w:lang w:eastAsia="zh-CN"/>
        </w:rPr>
        <w:t>）</w:t>
      </w:r>
      <w:r w:rsidRPr="00891230">
        <w:rPr>
          <w:rFonts w:hint="eastAsia"/>
          <w:lang w:eastAsia="zh-CN"/>
        </w:rPr>
        <w:t>频段亦</w:t>
      </w:r>
      <w:r w:rsidRPr="00891230">
        <w:rPr>
          <w:lang w:eastAsia="zh-CN"/>
        </w:rPr>
        <w:t>划分给</w:t>
      </w:r>
      <w:r w:rsidRPr="00891230">
        <w:rPr>
          <w:rFonts w:hint="eastAsia"/>
          <w:lang w:eastAsia="zh-CN"/>
        </w:rPr>
        <w:t>大量</w:t>
      </w:r>
      <w:r w:rsidRPr="00891230">
        <w:rPr>
          <w:lang w:eastAsia="zh-CN"/>
        </w:rPr>
        <w:t>不同系统使用的地面和空间业务</w:t>
      </w:r>
      <w:r w:rsidRPr="00891230">
        <w:rPr>
          <w:rFonts w:hint="eastAsia"/>
          <w:lang w:eastAsia="zh-CN"/>
        </w:rPr>
        <w:t>，且</w:t>
      </w:r>
      <w:r w:rsidRPr="00891230">
        <w:rPr>
          <w:lang w:eastAsia="zh-CN"/>
        </w:rPr>
        <w:t>这些现有业务及其未来发展</w:t>
      </w:r>
      <w:r w:rsidRPr="00891230">
        <w:rPr>
          <w:rFonts w:hint="eastAsia"/>
          <w:lang w:eastAsia="zh-CN"/>
        </w:rPr>
        <w:t>应用应得到</w:t>
      </w:r>
      <w:r w:rsidRPr="00891230">
        <w:rPr>
          <w:rFonts w:hint="eastAsia"/>
          <w:lang w:eastAsia="zh-CN"/>
        </w:rPr>
        <w:t>ESIM</w:t>
      </w:r>
      <w:r w:rsidRPr="00891230">
        <w:rPr>
          <w:lang w:eastAsia="zh-CN"/>
        </w:rPr>
        <w:t>操作的</w:t>
      </w:r>
      <w:r w:rsidRPr="00891230">
        <w:rPr>
          <w:rFonts w:hint="eastAsia"/>
          <w:lang w:eastAsia="zh-CN"/>
        </w:rPr>
        <w:t>保护，</w:t>
      </w:r>
    </w:p>
    <w:p w14:paraId="46CD9DB9" w14:textId="77777777" w:rsidR="005B2EF2" w:rsidRPr="00891230" w:rsidRDefault="005B2EF2" w:rsidP="005B2EF2">
      <w:pPr>
        <w:pStyle w:val="Call"/>
        <w:rPr>
          <w:lang w:eastAsia="zh-CN"/>
        </w:rPr>
      </w:pPr>
      <w:r w:rsidRPr="00891230">
        <w:rPr>
          <w:rFonts w:hint="eastAsia"/>
          <w:lang w:eastAsia="zh-CN"/>
        </w:rPr>
        <w:t>认识到</w:t>
      </w:r>
    </w:p>
    <w:p w14:paraId="5928A350" w14:textId="77777777" w:rsidR="005B2EF2" w:rsidRPr="00891230" w:rsidRDefault="005B2EF2" w:rsidP="005B2EF2">
      <w:pPr>
        <w:rPr>
          <w:lang w:eastAsia="zh-CN"/>
        </w:rPr>
      </w:pPr>
      <w:r w:rsidRPr="00891230">
        <w:rPr>
          <w:i/>
          <w:lang w:eastAsia="zh-CN"/>
        </w:rPr>
        <w:t>a)</w:t>
      </w:r>
      <w:r w:rsidRPr="00891230">
        <w:rPr>
          <w:lang w:eastAsia="zh-CN"/>
        </w:rPr>
        <w:tab/>
      </w:r>
      <w:r w:rsidRPr="00891230">
        <w:rPr>
          <w:rFonts w:hint="eastAsia"/>
          <w:lang w:eastAsia="zh-CN"/>
        </w:rPr>
        <w:t>在其管辖范围内授权使用</w:t>
      </w:r>
      <w:r w:rsidRPr="00891230">
        <w:rPr>
          <w:rFonts w:hint="eastAsia"/>
          <w:lang w:eastAsia="zh-CN"/>
        </w:rPr>
        <w:t>ESIM</w:t>
      </w:r>
      <w:r w:rsidRPr="00891230">
        <w:rPr>
          <w:rFonts w:hint="eastAsia"/>
          <w:lang w:eastAsia="zh-CN"/>
        </w:rPr>
        <w:t>的主管部门有权要求上述</w:t>
      </w:r>
      <w:r w:rsidRPr="00891230">
        <w:rPr>
          <w:rFonts w:hint="eastAsia"/>
          <w:lang w:eastAsia="zh-CN"/>
        </w:rPr>
        <w:t>ESIM</w:t>
      </w:r>
      <w:r w:rsidRPr="00891230">
        <w:rPr>
          <w:rFonts w:hint="eastAsia"/>
          <w:lang w:eastAsia="zh-CN"/>
        </w:rPr>
        <w:t>仅使用与</w:t>
      </w:r>
      <w:r w:rsidRPr="00891230">
        <w:rPr>
          <w:lang w:eastAsia="zh-CN"/>
        </w:rPr>
        <w:t xml:space="preserve">GSO </w:t>
      </w:r>
      <w:r w:rsidRPr="00891230">
        <w:rPr>
          <w:rFonts w:hint="eastAsia"/>
          <w:lang w:eastAsia="zh-CN"/>
        </w:rPr>
        <w:t>FSS</w:t>
      </w:r>
      <w:r w:rsidRPr="00891230">
        <w:rPr>
          <w:rFonts w:hint="eastAsia"/>
          <w:lang w:eastAsia="zh-CN"/>
        </w:rPr>
        <w:t>网络相关的那些已经成功协调、通知、</w:t>
      </w:r>
      <w:r w:rsidRPr="00891230">
        <w:rPr>
          <w:lang w:eastAsia="zh-CN"/>
        </w:rPr>
        <w:t>启</w:t>
      </w:r>
      <w:r w:rsidRPr="00891230">
        <w:rPr>
          <w:rFonts w:hint="eastAsia"/>
          <w:lang w:eastAsia="zh-CN"/>
        </w:rPr>
        <w:t>用并登记在</w:t>
      </w:r>
      <w:r w:rsidRPr="00891230">
        <w:rPr>
          <w:rFonts w:hint="eastAsia"/>
          <w:lang w:eastAsia="zh-CN"/>
        </w:rPr>
        <w:t>MIFR</w:t>
      </w:r>
      <w:r w:rsidRPr="00891230">
        <w:rPr>
          <w:rFonts w:hint="eastAsia"/>
          <w:lang w:eastAsia="zh-CN"/>
        </w:rPr>
        <w:t>中，且根据第</w:t>
      </w:r>
      <w:r w:rsidRPr="00891230">
        <w:rPr>
          <w:rFonts w:hint="eastAsia"/>
          <w:b/>
          <w:lang w:eastAsia="zh-CN"/>
        </w:rPr>
        <w:t>11</w:t>
      </w:r>
      <w:r w:rsidRPr="00891230">
        <w:rPr>
          <w:rFonts w:hint="eastAsia"/>
          <w:lang w:eastAsia="zh-CN"/>
        </w:rPr>
        <w:t>条的</w:t>
      </w:r>
      <w:r w:rsidRPr="00891230">
        <w:rPr>
          <w:lang w:eastAsia="zh-CN"/>
        </w:rPr>
        <w:t>审查结论为合格</w:t>
      </w:r>
      <w:r w:rsidRPr="00891230">
        <w:rPr>
          <w:rFonts w:hint="eastAsia"/>
          <w:lang w:eastAsia="zh-CN"/>
        </w:rPr>
        <w:t>的指配，包括第</w:t>
      </w:r>
      <w:r w:rsidRPr="00891230">
        <w:rPr>
          <w:rFonts w:hint="eastAsia"/>
          <w:b/>
          <w:lang w:eastAsia="zh-CN"/>
        </w:rPr>
        <w:t>11.31</w:t>
      </w:r>
      <w:r w:rsidRPr="00891230">
        <w:rPr>
          <w:rFonts w:hint="eastAsia"/>
          <w:lang w:eastAsia="zh-CN"/>
        </w:rPr>
        <w:t>、</w:t>
      </w:r>
      <w:r w:rsidRPr="00891230">
        <w:rPr>
          <w:rFonts w:hint="eastAsia"/>
          <w:b/>
          <w:lang w:eastAsia="zh-CN"/>
        </w:rPr>
        <w:t>11.32</w:t>
      </w:r>
      <w:r w:rsidRPr="00891230">
        <w:rPr>
          <w:rFonts w:hint="eastAsia"/>
          <w:lang w:eastAsia="zh-CN"/>
        </w:rPr>
        <w:t>或</w:t>
      </w:r>
      <w:r w:rsidRPr="00891230">
        <w:rPr>
          <w:rFonts w:hint="eastAsia"/>
          <w:b/>
          <w:lang w:eastAsia="zh-CN"/>
        </w:rPr>
        <w:t>11.32A</w:t>
      </w:r>
      <w:r w:rsidRPr="00891230">
        <w:rPr>
          <w:rFonts w:hint="eastAsia"/>
          <w:lang w:eastAsia="zh-CN"/>
        </w:rPr>
        <w:t>款（如适用）；</w:t>
      </w:r>
    </w:p>
    <w:p w14:paraId="070E1D7E" w14:textId="77777777" w:rsidR="005B2EF2" w:rsidRPr="00891230" w:rsidRDefault="005B2EF2" w:rsidP="005B2EF2">
      <w:pPr>
        <w:rPr>
          <w:bCs/>
          <w:lang w:eastAsia="zh-CN"/>
        </w:rPr>
      </w:pPr>
      <w:r w:rsidRPr="00891230">
        <w:rPr>
          <w:i/>
          <w:lang w:eastAsia="zh-CN"/>
        </w:rPr>
        <w:t>b)</w:t>
      </w:r>
      <w:r w:rsidRPr="00891230">
        <w:rPr>
          <w:lang w:eastAsia="zh-CN"/>
        </w:rPr>
        <w:tab/>
      </w:r>
      <w:r w:rsidRPr="00891230">
        <w:rPr>
          <w:rStyle w:val="Artref"/>
          <w:rFonts w:hint="eastAsia"/>
          <w:lang w:eastAsia="zh-CN"/>
        </w:rPr>
        <w:t>对于以</w:t>
      </w:r>
      <w:r w:rsidRPr="00891230">
        <w:rPr>
          <w:rStyle w:val="Artref"/>
          <w:rFonts w:hint="eastAsia"/>
          <w:lang w:eastAsia="zh-CN"/>
        </w:rPr>
        <w:t>ESIM</w:t>
      </w:r>
      <w:r w:rsidRPr="00891230">
        <w:rPr>
          <w:rStyle w:val="Artref"/>
          <w:rFonts w:hint="eastAsia"/>
          <w:lang w:eastAsia="zh-CN"/>
        </w:rPr>
        <w:t>所用指配</w:t>
      </w:r>
      <w:r w:rsidRPr="00891230">
        <w:rPr>
          <w:rStyle w:val="Artref"/>
          <w:rFonts w:hint="eastAsia"/>
          <w:lang w:eastAsia="zh-CN"/>
        </w:rPr>
        <w:t>GSO FSS</w:t>
      </w:r>
      <w:r w:rsidRPr="00891230">
        <w:rPr>
          <w:rStyle w:val="Artref"/>
          <w:rFonts w:hint="eastAsia"/>
          <w:lang w:eastAsia="zh-CN"/>
        </w:rPr>
        <w:t>网络未</w:t>
      </w:r>
      <w:r w:rsidRPr="00891230">
        <w:rPr>
          <w:rStyle w:val="Artref"/>
          <w:lang w:eastAsia="zh-CN"/>
        </w:rPr>
        <w:t>完成</w:t>
      </w:r>
      <w:r w:rsidRPr="00891230">
        <w:rPr>
          <w:rStyle w:val="Artref"/>
          <w:rFonts w:hint="eastAsia"/>
          <w:lang w:eastAsia="zh-CN"/>
        </w:rPr>
        <w:t>根据第</w:t>
      </w:r>
      <w:r w:rsidRPr="00891230">
        <w:rPr>
          <w:rStyle w:val="Artref"/>
          <w:rFonts w:hint="eastAsia"/>
          <w:lang w:eastAsia="zh-CN"/>
        </w:rPr>
        <w:t>9.7</w:t>
      </w:r>
      <w:r w:rsidRPr="00891230">
        <w:rPr>
          <w:rStyle w:val="Artref"/>
          <w:rFonts w:hint="eastAsia"/>
          <w:lang w:eastAsia="zh-CN"/>
        </w:rPr>
        <w:t>款的协调的情况，关于任何根据第</w:t>
      </w:r>
      <w:r w:rsidRPr="00B04C7D">
        <w:rPr>
          <w:rStyle w:val="Artref"/>
          <w:rFonts w:hint="eastAsia"/>
          <w:b/>
          <w:bCs/>
          <w:lang w:eastAsia="zh-CN"/>
        </w:rPr>
        <w:t>11.38</w:t>
      </w:r>
      <w:r w:rsidRPr="00891230">
        <w:rPr>
          <w:rStyle w:val="Artref"/>
          <w:rFonts w:hint="eastAsia"/>
          <w:lang w:eastAsia="zh-CN"/>
        </w:rPr>
        <w:t>款得出不合格审查</w:t>
      </w:r>
      <w:r w:rsidRPr="00891230">
        <w:rPr>
          <w:rStyle w:val="Artref"/>
          <w:lang w:eastAsia="zh-CN"/>
        </w:rPr>
        <w:t>结论</w:t>
      </w:r>
      <w:r w:rsidRPr="00891230">
        <w:rPr>
          <w:rStyle w:val="Artref"/>
          <w:rFonts w:hint="eastAsia"/>
          <w:lang w:eastAsia="zh-CN"/>
        </w:rPr>
        <w:t>依据的登记的频率指配，</w:t>
      </w:r>
      <w:r w:rsidRPr="00891230">
        <w:rPr>
          <w:rStyle w:val="Artref"/>
          <w:rFonts w:hint="eastAsia"/>
          <w:lang w:eastAsia="zh-CN"/>
        </w:rPr>
        <w:t>ESIM</w:t>
      </w:r>
      <w:r w:rsidRPr="00891230">
        <w:rPr>
          <w:rStyle w:val="Artref"/>
          <w:rFonts w:hint="eastAsia"/>
          <w:lang w:eastAsia="zh-CN"/>
        </w:rPr>
        <w:t>在</w:t>
      </w:r>
      <w:r w:rsidRPr="00891230">
        <w:rPr>
          <w:rStyle w:val="Artref"/>
          <w:rFonts w:hint="eastAsia"/>
          <w:lang w:eastAsia="zh-CN"/>
        </w:rPr>
        <w:t>17.7-19.7</w:t>
      </w:r>
      <w:r w:rsidRPr="00891230">
        <w:rPr>
          <w:rStyle w:val="Artref"/>
          <w:lang w:val="en-US" w:eastAsia="zh-CN"/>
        </w:rPr>
        <w:t> </w:t>
      </w:r>
      <w:r w:rsidRPr="00891230">
        <w:rPr>
          <w:rStyle w:val="Artref"/>
          <w:rFonts w:hint="eastAsia"/>
          <w:lang w:eastAsia="zh-CN"/>
        </w:rPr>
        <w:t>GHz</w:t>
      </w:r>
      <w:r w:rsidRPr="00891230">
        <w:rPr>
          <w:rStyle w:val="Artref"/>
          <w:rFonts w:hint="eastAsia"/>
          <w:lang w:eastAsia="zh-CN"/>
        </w:rPr>
        <w:t>和</w:t>
      </w:r>
      <w:r w:rsidRPr="00891230">
        <w:rPr>
          <w:rStyle w:val="Artref"/>
          <w:rFonts w:hint="eastAsia"/>
          <w:lang w:eastAsia="zh-CN"/>
        </w:rPr>
        <w:t>27.5</w:t>
      </w:r>
      <w:r w:rsidRPr="00891230">
        <w:rPr>
          <w:rStyle w:val="Artref"/>
          <w:lang w:eastAsia="zh-CN"/>
        </w:rPr>
        <w:t>-</w:t>
      </w:r>
      <w:r w:rsidRPr="00891230">
        <w:rPr>
          <w:rStyle w:val="Artref"/>
          <w:rFonts w:hint="eastAsia"/>
          <w:lang w:eastAsia="zh-CN"/>
        </w:rPr>
        <w:t>29.5</w:t>
      </w:r>
      <w:r>
        <w:rPr>
          <w:rStyle w:val="Artref"/>
          <w:lang w:val="en-US" w:eastAsia="zh-CN"/>
        </w:rPr>
        <w:t> </w:t>
      </w:r>
      <w:r w:rsidRPr="00891230">
        <w:rPr>
          <w:rStyle w:val="Artref"/>
          <w:rFonts w:hint="eastAsia"/>
          <w:lang w:eastAsia="zh-CN"/>
        </w:rPr>
        <w:t>GHz</w:t>
      </w:r>
      <w:r w:rsidRPr="00891230">
        <w:rPr>
          <w:rStyle w:val="Artref"/>
          <w:rFonts w:hint="eastAsia"/>
          <w:lang w:eastAsia="zh-CN"/>
        </w:rPr>
        <w:t>频段上有关这些指配的操作需要符合第</w:t>
      </w:r>
      <w:r w:rsidRPr="00B04C7D">
        <w:rPr>
          <w:rStyle w:val="Artref"/>
          <w:rFonts w:hint="eastAsia"/>
          <w:b/>
          <w:bCs/>
          <w:lang w:eastAsia="zh-CN"/>
        </w:rPr>
        <w:t>11.42</w:t>
      </w:r>
      <w:r w:rsidRPr="00891230">
        <w:rPr>
          <w:rStyle w:val="Artref"/>
          <w:rFonts w:hint="eastAsia"/>
          <w:lang w:eastAsia="zh-CN"/>
        </w:rPr>
        <w:t>款的规定</w:t>
      </w:r>
      <w:r w:rsidRPr="00891230">
        <w:rPr>
          <w:rFonts w:hint="eastAsia"/>
          <w:lang w:eastAsia="zh-CN"/>
        </w:rPr>
        <w:t>；</w:t>
      </w:r>
    </w:p>
    <w:p w14:paraId="438E0DB1" w14:textId="77777777" w:rsidR="005B2EF2" w:rsidRPr="00891230" w:rsidRDefault="005B2EF2" w:rsidP="005B2EF2">
      <w:pPr>
        <w:rPr>
          <w:bCs/>
          <w:lang w:eastAsia="zh-CN"/>
        </w:rPr>
      </w:pPr>
      <w:r w:rsidRPr="00891230">
        <w:rPr>
          <w:bCs/>
          <w:i/>
          <w:lang w:eastAsia="zh-CN"/>
        </w:rPr>
        <w:t>c)</w:t>
      </w:r>
      <w:r w:rsidRPr="00891230">
        <w:rPr>
          <w:bCs/>
          <w:i/>
          <w:lang w:eastAsia="zh-CN"/>
        </w:rPr>
        <w:tab/>
      </w:r>
      <w:r w:rsidRPr="00891230">
        <w:rPr>
          <w:rFonts w:hint="eastAsia"/>
          <w:bCs/>
          <w:lang w:eastAsia="zh-CN"/>
        </w:rPr>
        <w:t>根据本决议采取的任何行动方案对收到与</w:t>
      </w:r>
      <w:r w:rsidRPr="00891230">
        <w:rPr>
          <w:rFonts w:hint="eastAsia"/>
          <w:bCs/>
          <w:lang w:eastAsia="zh-CN"/>
        </w:rPr>
        <w:t>ESIM</w:t>
      </w:r>
      <w:r w:rsidRPr="00891230">
        <w:rPr>
          <w:rFonts w:hint="eastAsia"/>
          <w:bCs/>
          <w:lang w:eastAsia="zh-CN"/>
        </w:rPr>
        <w:t>通信的</w:t>
      </w:r>
      <w:r w:rsidRPr="00891230">
        <w:rPr>
          <w:rFonts w:hint="eastAsia"/>
          <w:bCs/>
          <w:lang w:eastAsia="zh-CN"/>
        </w:rPr>
        <w:t>GSO FSS</w:t>
      </w:r>
      <w:r w:rsidRPr="00891230">
        <w:rPr>
          <w:rFonts w:hint="eastAsia"/>
          <w:bCs/>
          <w:lang w:eastAsia="zh-CN"/>
        </w:rPr>
        <w:t>卫星网络的频率指配的原始日期或该卫星网络的协调要求没有影响；</w:t>
      </w:r>
    </w:p>
    <w:p w14:paraId="3BB00B81" w14:textId="77777777" w:rsidR="005B2EF2" w:rsidRPr="00086BD5" w:rsidRDefault="005B2EF2" w:rsidP="005B2EF2">
      <w:pPr>
        <w:rPr>
          <w:bCs/>
          <w:lang w:val="en-US" w:eastAsia="zh-CN"/>
        </w:rPr>
      </w:pPr>
      <w:r w:rsidRPr="00891230">
        <w:rPr>
          <w:bCs/>
          <w:i/>
          <w:lang w:val="en-US" w:eastAsia="zh-CN"/>
        </w:rPr>
        <w:t>d)</w:t>
      </w:r>
      <w:r w:rsidRPr="00891230">
        <w:rPr>
          <w:bCs/>
          <w:lang w:val="en-US" w:eastAsia="zh-CN"/>
        </w:rPr>
        <w:tab/>
      </w:r>
      <w:r w:rsidRPr="00891230">
        <w:rPr>
          <w:rFonts w:hint="eastAsia"/>
          <w:bCs/>
          <w:lang w:val="en-US" w:eastAsia="zh-CN"/>
        </w:rPr>
        <w:t>在一主管部门管辖的领土、领海和领空内的任何类型的</w:t>
      </w:r>
      <w:r w:rsidRPr="00891230">
        <w:rPr>
          <w:bCs/>
          <w:lang w:val="en-US" w:eastAsia="zh-CN"/>
        </w:rPr>
        <w:t>ESIM</w:t>
      </w:r>
      <w:r w:rsidRPr="00891230">
        <w:rPr>
          <w:rFonts w:hint="eastAsia"/>
          <w:bCs/>
          <w:lang w:val="en-US" w:eastAsia="zh-CN"/>
        </w:rPr>
        <w:t>（陆地、水上和航空）的运行，只有在该主管部门授权的情况下才能进行，</w:t>
      </w:r>
    </w:p>
    <w:p w14:paraId="6BB62349" w14:textId="77777777" w:rsidR="005B2EF2" w:rsidRPr="00891230" w:rsidRDefault="005B2EF2" w:rsidP="005B2EF2">
      <w:pPr>
        <w:pStyle w:val="Call"/>
        <w:rPr>
          <w:lang w:eastAsia="zh-CN"/>
        </w:rPr>
      </w:pPr>
      <w:r w:rsidRPr="00891230">
        <w:rPr>
          <w:rFonts w:hint="eastAsia"/>
          <w:lang w:eastAsia="zh-CN"/>
        </w:rPr>
        <w:t>做出决议</w:t>
      </w:r>
    </w:p>
    <w:p w14:paraId="4574960A" w14:textId="77777777" w:rsidR="005B2EF2" w:rsidRPr="00891230" w:rsidRDefault="005B2EF2" w:rsidP="005B2EF2">
      <w:pPr>
        <w:rPr>
          <w:lang w:eastAsia="zh-CN"/>
        </w:rPr>
      </w:pPr>
      <w:r w:rsidRPr="00891230">
        <w:rPr>
          <w:lang w:eastAsia="zh-CN"/>
        </w:rPr>
        <w:t>1</w:t>
      </w:r>
      <w:r w:rsidRPr="00891230">
        <w:rPr>
          <w:lang w:eastAsia="zh-CN"/>
        </w:rPr>
        <w:tab/>
      </w:r>
      <w:r w:rsidRPr="00891230">
        <w:rPr>
          <w:rFonts w:hint="eastAsia"/>
          <w:lang w:eastAsia="zh-CN"/>
        </w:rPr>
        <w:t>对于在</w:t>
      </w:r>
      <w:r w:rsidRPr="00891230">
        <w:rPr>
          <w:rFonts w:hint="eastAsia"/>
          <w:lang w:eastAsia="zh-CN"/>
        </w:rPr>
        <w:t>17.7-19.7 GHz</w:t>
      </w:r>
      <w:r w:rsidRPr="00891230">
        <w:rPr>
          <w:rFonts w:hint="eastAsia"/>
          <w:lang w:eastAsia="zh-CN"/>
        </w:rPr>
        <w:t>和</w:t>
      </w:r>
      <w:r w:rsidRPr="00891230">
        <w:rPr>
          <w:rFonts w:hint="eastAsia"/>
          <w:lang w:eastAsia="zh-CN"/>
        </w:rPr>
        <w:t>27.5-29.5 GHz</w:t>
      </w:r>
      <w:r w:rsidRPr="00891230">
        <w:rPr>
          <w:rFonts w:hint="eastAsia"/>
          <w:lang w:eastAsia="zh-CN"/>
        </w:rPr>
        <w:t>或其中部分频段与</w:t>
      </w:r>
      <w:r w:rsidRPr="00891230">
        <w:rPr>
          <w:rFonts w:hint="eastAsia"/>
          <w:lang w:eastAsia="zh-CN"/>
        </w:rPr>
        <w:t>GSO FSS</w:t>
      </w:r>
      <w:r w:rsidRPr="00891230">
        <w:rPr>
          <w:rFonts w:hint="eastAsia"/>
          <w:lang w:eastAsia="zh-CN"/>
        </w:rPr>
        <w:t>空间电台通信的任何</w:t>
      </w:r>
      <w:r w:rsidRPr="00891230">
        <w:rPr>
          <w:rFonts w:hint="eastAsia"/>
          <w:lang w:eastAsia="zh-CN"/>
        </w:rPr>
        <w:t>ESIM</w:t>
      </w:r>
      <w:r w:rsidRPr="00891230">
        <w:rPr>
          <w:rFonts w:hint="eastAsia"/>
          <w:lang w:eastAsia="zh-CN"/>
        </w:rPr>
        <w:t>，须适用下列条件：</w:t>
      </w:r>
    </w:p>
    <w:p w14:paraId="24ACD47A" w14:textId="77777777" w:rsidR="005B2EF2" w:rsidRPr="00891230" w:rsidRDefault="005B2EF2" w:rsidP="005B2EF2">
      <w:pPr>
        <w:rPr>
          <w:lang w:eastAsia="zh-CN"/>
        </w:rPr>
      </w:pPr>
      <w:r w:rsidRPr="00891230">
        <w:rPr>
          <w:lang w:eastAsia="zh-CN"/>
        </w:rPr>
        <w:t>1.1</w:t>
      </w:r>
      <w:r w:rsidRPr="00891230">
        <w:rPr>
          <w:lang w:eastAsia="zh-CN"/>
        </w:rPr>
        <w:tab/>
      </w:r>
      <w:r w:rsidRPr="00891230">
        <w:rPr>
          <w:rFonts w:hint="eastAsia"/>
          <w:lang w:eastAsia="zh-CN"/>
        </w:rPr>
        <w:t>对于</w:t>
      </w:r>
      <w:r w:rsidRPr="00891230">
        <w:rPr>
          <w:rFonts w:hint="eastAsia"/>
          <w:lang w:eastAsia="zh-CN"/>
        </w:rPr>
        <w:t>17.7-19.7 GHz</w:t>
      </w:r>
      <w:r w:rsidRPr="00891230">
        <w:rPr>
          <w:rFonts w:hint="eastAsia"/>
          <w:lang w:eastAsia="zh-CN"/>
        </w:rPr>
        <w:t>和</w:t>
      </w:r>
      <w:r w:rsidRPr="00891230">
        <w:rPr>
          <w:rFonts w:hint="eastAsia"/>
          <w:lang w:eastAsia="zh-CN"/>
        </w:rPr>
        <w:t>27.5-29.5 GHz</w:t>
      </w:r>
      <w:r w:rsidRPr="00891230">
        <w:rPr>
          <w:rFonts w:hint="eastAsia"/>
          <w:lang w:eastAsia="zh-CN"/>
        </w:rPr>
        <w:t>频段的空间业务，</w:t>
      </w:r>
      <w:r w:rsidRPr="00891230">
        <w:rPr>
          <w:rFonts w:hint="eastAsia"/>
          <w:lang w:eastAsia="zh-CN"/>
        </w:rPr>
        <w:t>ESIM</w:t>
      </w:r>
      <w:r w:rsidRPr="00891230">
        <w:rPr>
          <w:rFonts w:hint="eastAsia"/>
          <w:lang w:eastAsia="zh-CN"/>
        </w:rPr>
        <w:t>须遵守以下条件：</w:t>
      </w:r>
    </w:p>
    <w:p w14:paraId="156013CE" w14:textId="77777777" w:rsidR="005B2EF2" w:rsidRPr="00086BD5" w:rsidRDefault="005B2EF2" w:rsidP="00F4308F">
      <w:pPr>
        <w:pStyle w:val="Headingb0"/>
        <w:spacing w:before="160"/>
        <w:rPr>
          <w:rFonts w:cs="Times New Roman Bold"/>
          <w:lang w:eastAsia="zh-CN"/>
        </w:rPr>
      </w:pPr>
      <w:r w:rsidRPr="00891230">
        <w:rPr>
          <w:rFonts w:ascii="SimSun" w:eastAsia="SimSun" w:hAnsi="SimSun" w:cs="SimSun" w:hint="eastAsia"/>
          <w:lang w:eastAsia="zh-CN"/>
        </w:rPr>
        <w:t>选项</w:t>
      </w:r>
      <w:r w:rsidRPr="00891230">
        <w:rPr>
          <w:lang w:eastAsia="zh-CN"/>
        </w:rPr>
        <w:t>1</w:t>
      </w:r>
      <w:r w:rsidRPr="00891230">
        <w:rPr>
          <w:rFonts w:ascii="SimSun" w:eastAsia="SimSun" w:hAnsi="SimSun" w:cs="SimSun" w:hint="eastAsia"/>
          <w:lang w:eastAsia="zh-CN"/>
        </w:rPr>
        <w:t>：</w:t>
      </w:r>
    </w:p>
    <w:p w14:paraId="547FF7BA" w14:textId="4869915B" w:rsidR="005B2EF2" w:rsidRPr="006415A9" w:rsidRDefault="005B2EF2" w:rsidP="005B2EF2">
      <w:pPr>
        <w:rPr>
          <w:ins w:id="53" w:author="Ferrer, Jacqueline" w:date="2019-10-15T15:13:00Z"/>
          <w:lang w:eastAsia="zh-CN"/>
        </w:rPr>
      </w:pPr>
      <w:r w:rsidRPr="00891230">
        <w:rPr>
          <w:lang w:eastAsia="zh-CN"/>
        </w:rPr>
        <w:t>1.1.1</w:t>
      </w:r>
      <w:r w:rsidRPr="00891230">
        <w:rPr>
          <w:lang w:eastAsia="zh-CN"/>
        </w:rPr>
        <w:tab/>
      </w:r>
      <w:r w:rsidRPr="00891230">
        <w:rPr>
          <w:rFonts w:hint="eastAsia"/>
          <w:lang w:eastAsia="zh-CN"/>
        </w:rPr>
        <w:t>对于其他主管部门的卫星网络或系统</w:t>
      </w:r>
      <w:r w:rsidRPr="00086BD5">
        <w:rPr>
          <w:rFonts w:hint="eastAsia"/>
          <w:lang w:eastAsia="zh-CN"/>
        </w:rPr>
        <w:t>，</w:t>
      </w:r>
      <w:r w:rsidRPr="00086BD5">
        <w:rPr>
          <w:lang w:eastAsia="zh-CN"/>
        </w:rPr>
        <w:t>ESIM</w:t>
      </w:r>
      <w:r w:rsidRPr="00891230">
        <w:rPr>
          <w:rFonts w:hint="eastAsia"/>
          <w:lang w:eastAsia="zh-CN"/>
        </w:rPr>
        <w:t>的特性须控制在与这些</w:t>
      </w:r>
      <w:r w:rsidRPr="00086BD5">
        <w:rPr>
          <w:lang w:eastAsia="zh-CN"/>
        </w:rPr>
        <w:t>ESIM</w:t>
      </w:r>
      <w:r w:rsidRPr="00891230">
        <w:rPr>
          <w:rFonts w:hint="eastAsia"/>
          <w:lang w:eastAsia="zh-CN"/>
        </w:rPr>
        <w:t>与之通信的卫星网络的包络内</w:t>
      </w:r>
      <w:r w:rsidRPr="00086BD5">
        <w:rPr>
          <w:rFonts w:hint="eastAsia"/>
          <w:lang w:eastAsia="zh-CN"/>
        </w:rPr>
        <w:t>；</w:t>
      </w:r>
    </w:p>
    <w:p w14:paraId="46E19E38" w14:textId="77777777" w:rsidR="006415A9" w:rsidRPr="00891230" w:rsidRDefault="006415A9" w:rsidP="006415A9">
      <w:pPr>
        <w:rPr>
          <w:szCs w:val="24"/>
          <w:lang w:val="en-US" w:eastAsia="zh-CN"/>
        </w:rPr>
      </w:pPr>
      <w:r w:rsidRPr="00086BD5">
        <w:rPr>
          <w:szCs w:val="24"/>
          <w:lang w:eastAsia="zh-CN"/>
        </w:rPr>
        <w:t>1.1.2</w:t>
      </w:r>
      <w:r w:rsidRPr="00891230">
        <w:rPr>
          <w:lang w:eastAsia="zh-CN"/>
        </w:rPr>
        <w:tab/>
      </w:r>
      <w:r w:rsidRPr="00891230">
        <w:rPr>
          <w:rFonts w:hint="eastAsia"/>
          <w:szCs w:val="24"/>
          <w:lang w:val="en-US" w:eastAsia="zh-CN"/>
        </w:rPr>
        <w:t>ESIM</w:t>
      </w:r>
      <w:r w:rsidRPr="00891230">
        <w:rPr>
          <w:rFonts w:hint="eastAsia"/>
          <w:szCs w:val="24"/>
          <w:lang w:val="en-US" w:eastAsia="zh-CN"/>
        </w:rPr>
        <w:t>与之通信的</w:t>
      </w:r>
      <w:r w:rsidRPr="00891230">
        <w:rPr>
          <w:rFonts w:hint="eastAsia"/>
          <w:szCs w:val="24"/>
          <w:lang w:val="en-US" w:eastAsia="zh-CN"/>
        </w:rPr>
        <w:t>GSO FSS</w:t>
      </w:r>
      <w:r w:rsidRPr="00891230">
        <w:rPr>
          <w:rFonts w:hint="eastAsia"/>
          <w:szCs w:val="24"/>
          <w:lang w:val="en-US" w:eastAsia="zh-CN"/>
        </w:rPr>
        <w:t>网络的通知主管部门，须确保</w:t>
      </w:r>
      <w:r w:rsidRPr="00891230">
        <w:rPr>
          <w:rFonts w:hint="eastAsia"/>
          <w:szCs w:val="24"/>
          <w:lang w:val="en-US" w:eastAsia="zh-CN"/>
        </w:rPr>
        <w:t>ESIM</w:t>
      </w:r>
      <w:r w:rsidRPr="00891230">
        <w:rPr>
          <w:rFonts w:hint="eastAsia"/>
          <w:szCs w:val="24"/>
          <w:lang w:val="en-US" w:eastAsia="zh-CN"/>
        </w:rPr>
        <w:t>的操作符合《无线电规则》相关条款中对于该</w:t>
      </w:r>
      <w:r w:rsidRPr="00891230">
        <w:rPr>
          <w:rFonts w:hint="eastAsia"/>
          <w:szCs w:val="24"/>
          <w:lang w:val="en-US" w:eastAsia="zh-CN"/>
        </w:rPr>
        <w:t>GSO FSS</w:t>
      </w:r>
      <w:r w:rsidRPr="00891230">
        <w:rPr>
          <w:rFonts w:hint="eastAsia"/>
          <w:szCs w:val="24"/>
          <w:lang w:val="en-US" w:eastAsia="zh-CN"/>
        </w:rPr>
        <w:t>网络频率指配的协调协议；</w:t>
      </w:r>
    </w:p>
    <w:p w14:paraId="6AA49A7D" w14:textId="77777777" w:rsidR="006415A9" w:rsidRDefault="006415A9" w:rsidP="006415A9">
      <w:pPr>
        <w:rPr>
          <w:lang w:val="en-US" w:eastAsia="zh-CN"/>
        </w:rPr>
      </w:pPr>
      <w:r w:rsidRPr="00891230">
        <w:rPr>
          <w:lang w:eastAsia="zh-CN"/>
        </w:rPr>
        <w:lastRenderedPageBreak/>
        <w:t>1.1</w:t>
      </w:r>
      <w:r w:rsidRPr="00891230">
        <w:rPr>
          <w:i/>
          <w:lang w:eastAsia="zh-CN"/>
        </w:rPr>
        <w:t>.</w:t>
      </w:r>
      <w:r w:rsidRPr="00891230">
        <w:rPr>
          <w:lang w:eastAsia="zh-CN"/>
        </w:rPr>
        <w:t>3</w:t>
      </w:r>
      <w:r w:rsidRPr="00891230">
        <w:rPr>
          <w:lang w:eastAsia="zh-CN"/>
        </w:rPr>
        <w:tab/>
      </w:r>
      <w:r w:rsidRPr="00891230">
        <w:rPr>
          <w:rFonts w:hint="eastAsia"/>
          <w:lang w:eastAsia="zh-CN"/>
        </w:rPr>
        <w:t>为实施上述</w:t>
      </w:r>
      <w:r w:rsidRPr="00891230">
        <w:rPr>
          <w:rFonts w:ascii="STKaiti" w:eastAsia="STKaiti" w:hAnsi="STKaiti" w:hint="eastAsia"/>
          <w:iCs/>
          <w:lang w:eastAsia="zh-CN"/>
        </w:rPr>
        <w:t>做出决议</w:t>
      </w:r>
      <w:r w:rsidRPr="00891230">
        <w:rPr>
          <w:rFonts w:hint="eastAsia"/>
          <w:lang w:eastAsia="zh-CN"/>
        </w:rPr>
        <w:t>1.1.1</w:t>
      </w:r>
      <w:r w:rsidRPr="00891230">
        <w:rPr>
          <w:rFonts w:hint="eastAsia"/>
          <w:lang w:eastAsia="zh-CN"/>
        </w:rPr>
        <w:t>，</w:t>
      </w:r>
      <w:r w:rsidRPr="00891230">
        <w:rPr>
          <w:rFonts w:hint="eastAsia"/>
          <w:lang w:eastAsia="zh-CN"/>
        </w:rPr>
        <w:t>ESIM</w:t>
      </w:r>
      <w:r w:rsidRPr="00891230">
        <w:rPr>
          <w:rFonts w:hint="eastAsia"/>
          <w:lang w:eastAsia="zh-CN"/>
        </w:rPr>
        <w:t>与之通信的</w:t>
      </w:r>
      <w:r w:rsidRPr="00891230">
        <w:rPr>
          <w:rFonts w:hint="eastAsia"/>
          <w:lang w:eastAsia="zh-CN"/>
        </w:rPr>
        <w:t>GSO FSS</w:t>
      </w:r>
      <w:r w:rsidRPr="00891230">
        <w:rPr>
          <w:rFonts w:hint="eastAsia"/>
          <w:lang w:eastAsia="zh-CN"/>
        </w:rPr>
        <w:t>网络的通知主管部门须根据本决议向无线电通信局发送有关附录</w:t>
      </w:r>
      <w:r w:rsidRPr="00891230">
        <w:rPr>
          <w:rFonts w:hint="eastAsia"/>
          <w:b/>
          <w:bCs/>
          <w:lang w:eastAsia="zh-CN"/>
        </w:rPr>
        <w:t>4</w:t>
      </w:r>
      <w:r w:rsidRPr="00891230">
        <w:rPr>
          <w:rFonts w:hint="eastAsia"/>
          <w:lang w:eastAsia="zh-CN"/>
        </w:rPr>
        <w:t>的信息，该信息包含与旨在与该</w:t>
      </w:r>
      <w:r w:rsidRPr="00891230">
        <w:rPr>
          <w:rFonts w:hint="eastAsia"/>
          <w:lang w:eastAsia="zh-CN"/>
        </w:rPr>
        <w:t>GSO FSS</w:t>
      </w:r>
      <w:r w:rsidRPr="00891230">
        <w:rPr>
          <w:rFonts w:hint="eastAsia"/>
          <w:lang w:eastAsia="zh-CN"/>
        </w:rPr>
        <w:t>网络空间电台进行通信的</w:t>
      </w:r>
      <w:r w:rsidRPr="00891230">
        <w:rPr>
          <w:rFonts w:hint="eastAsia"/>
          <w:lang w:eastAsia="zh-CN"/>
        </w:rPr>
        <w:t>ESIM</w:t>
      </w:r>
      <w:r w:rsidRPr="00891230">
        <w:rPr>
          <w:rFonts w:hint="eastAsia"/>
          <w:lang w:eastAsia="zh-CN"/>
        </w:rPr>
        <w:t>的特性</w:t>
      </w:r>
      <w:r w:rsidRPr="00891230">
        <w:rPr>
          <w:rFonts w:hint="eastAsia"/>
          <w:lang w:val="en-US" w:eastAsia="zh-CN"/>
        </w:rPr>
        <w:t>，同时发送</w:t>
      </w:r>
      <w:r w:rsidRPr="00891230">
        <w:rPr>
          <w:rFonts w:hint="eastAsia"/>
          <w:lang w:val="en-US" w:eastAsia="zh-CN"/>
        </w:rPr>
        <w:t>ESIM</w:t>
      </w:r>
      <w:r w:rsidRPr="00891230">
        <w:rPr>
          <w:rFonts w:hint="eastAsia"/>
          <w:lang w:val="en-US" w:eastAsia="zh-CN"/>
        </w:rPr>
        <w:t>的操作须符合《无线电规则》和本决议的承诺；</w:t>
      </w:r>
    </w:p>
    <w:p w14:paraId="4228C87C" w14:textId="77777777" w:rsidR="006415A9" w:rsidRPr="00891230" w:rsidRDefault="006415A9" w:rsidP="006415A9">
      <w:pPr>
        <w:pStyle w:val="Headingb"/>
        <w:rPr>
          <w:lang w:val="en-US" w:eastAsia="zh-CN"/>
        </w:rPr>
      </w:pPr>
      <w:r w:rsidRPr="00F4308F">
        <w:rPr>
          <w:rFonts w:hint="eastAsia"/>
          <w:lang w:eastAsia="zh-CN"/>
        </w:rPr>
        <w:t>选项</w:t>
      </w:r>
      <w:r w:rsidRPr="00F4308F">
        <w:rPr>
          <w:rFonts w:hint="eastAsia"/>
          <w:lang w:eastAsia="zh-CN"/>
        </w:rPr>
        <w:t>2</w:t>
      </w:r>
      <w:r w:rsidRPr="00F4308F">
        <w:rPr>
          <w:rFonts w:hint="eastAsia"/>
          <w:lang w:eastAsia="zh-CN"/>
        </w:rPr>
        <w:t>（审查与处于协调阶段或随后登记在</w:t>
      </w:r>
      <w:r w:rsidRPr="00F4308F">
        <w:rPr>
          <w:lang w:eastAsia="zh-CN"/>
        </w:rPr>
        <w:t>MIFR</w:t>
      </w:r>
      <w:r w:rsidRPr="00F4308F">
        <w:rPr>
          <w:rFonts w:hint="eastAsia"/>
          <w:lang w:eastAsia="zh-CN"/>
        </w:rPr>
        <w:t>中的</w:t>
      </w:r>
      <w:r w:rsidRPr="00F4308F">
        <w:rPr>
          <w:lang w:eastAsia="zh-CN"/>
        </w:rPr>
        <w:t>GSO</w:t>
      </w:r>
      <w:r w:rsidRPr="00F4308F">
        <w:rPr>
          <w:rFonts w:hint="eastAsia"/>
          <w:lang w:eastAsia="zh-CN"/>
        </w:rPr>
        <w:t>卫星网络有关的</w:t>
      </w:r>
      <w:r w:rsidRPr="00F4308F">
        <w:rPr>
          <w:lang w:eastAsia="zh-CN"/>
        </w:rPr>
        <w:t>ESIM</w:t>
      </w:r>
      <w:r w:rsidRPr="00F4308F">
        <w:rPr>
          <w:rFonts w:hint="eastAsia"/>
          <w:lang w:eastAsia="zh-CN"/>
        </w:rPr>
        <w:t>）</w:t>
      </w:r>
    </w:p>
    <w:p w14:paraId="31A01696" w14:textId="77777777" w:rsidR="006415A9" w:rsidRPr="00891230" w:rsidRDefault="006415A9" w:rsidP="006415A9">
      <w:pPr>
        <w:rPr>
          <w:lang w:eastAsia="zh-CN"/>
        </w:rPr>
      </w:pPr>
      <w:r w:rsidRPr="00891230">
        <w:rPr>
          <w:lang w:eastAsia="zh-CN"/>
        </w:rPr>
        <w:t>1.1.4</w:t>
      </w:r>
      <w:r w:rsidRPr="00891230">
        <w:rPr>
          <w:lang w:eastAsia="zh-CN"/>
        </w:rPr>
        <w:tab/>
      </w:r>
      <w:r w:rsidRPr="00891230">
        <w:rPr>
          <w:rFonts w:hint="eastAsia"/>
          <w:lang w:eastAsia="zh-CN"/>
        </w:rPr>
        <w:t>在收到根据上述</w:t>
      </w:r>
      <w:r w:rsidRPr="00891230">
        <w:rPr>
          <w:rFonts w:ascii="STKaiti" w:eastAsia="STKaiti" w:hAnsi="STKaiti" w:hint="eastAsia"/>
          <w:iCs/>
          <w:lang w:eastAsia="zh-CN"/>
        </w:rPr>
        <w:t>做出决议</w:t>
      </w:r>
      <w:r w:rsidRPr="00891230">
        <w:rPr>
          <w:rFonts w:hint="eastAsia"/>
          <w:lang w:eastAsia="zh-CN"/>
        </w:rPr>
        <w:t>1.1.</w:t>
      </w:r>
      <w:r w:rsidRPr="00891230">
        <w:rPr>
          <w:lang w:eastAsia="zh-CN"/>
        </w:rPr>
        <w:t>3</w:t>
      </w:r>
      <w:r w:rsidRPr="00891230">
        <w:rPr>
          <w:rFonts w:hint="eastAsia"/>
          <w:lang w:eastAsia="zh-CN"/>
        </w:rPr>
        <w:t>提供的信息后，无线电通信局须根据提交的完整信息对有关</w:t>
      </w:r>
      <w:r w:rsidRPr="00891230">
        <w:rPr>
          <w:rFonts w:ascii="STKaiti" w:eastAsia="STKaiti" w:hAnsi="STKaiti" w:hint="eastAsia"/>
          <w:iCs/>
          <w:lang w:eastAsia="zh-CN"/>
        </w:rPr>
        <w:t>做出决议</w:t>
      </w:r>
      <w:r w:rsidRPr="00891230">
        <w:rPr>
          <w:rFonts w:hint="eastAsia"/>
          <w:lang w:eastAsia="zh-CN"/>
        </w:rPr>
        <w:t>1.1.1</w:t>
      </w:r>
      <w:r w:rsidRPr="00891230">
        <w:rPr>
          <w:rFonts w:hint="eastAsia"/>
          <w:lang w:eastAsia="zh-CN"/>
        </w:rPr>
        <w:t>所述要求进行审查。</w:t>
      </w:r>
      <w:r w:rsidRPr="00891230">
        <w:rPr>
          <w:rFonts w:hint="eastAsia"/>
          <w:lang w:val="en-US" w:eastAsia="zh-CN"/>
        </w:rPr>
        <w:t>如果在审查之后，无线电通信局得出结论认为</w:t>
      </w:r>
      <w:r w:rsidRPr="00891230">
        <w:rPr>
          <w:lang w:val="en-US" w:eastAsia="zh-CN"/>
        </w:rPr>
        <w:t>ESIM</w:t>
      </w:r>
      <w:r w:rsidRPr="00891230">
        <w:rPr>
          <w:rFonts w:hint="eastAsia"/>
          <w:lang w:val="en-US" w:eastAsia="zh-CN"/>
        </w:rPr>
        <w:t>特性在卫星网络的包络内，无线电通信局应将结果公布在</w:t>
      </w:r>
      <w:r w:rsidRPr="00891230">
        <w:rPr>
          <w:lang w:val="en-US" w:eastAsia="zh-CN"/>
        </w:rPr>
        <w:t>BR IFIC</w:t>
      </w:r>
      <w:r w:rsidRPr="00891230">
        <w:rPr>
          <w:rFonts w:hint="eastAsia"/>
          <w:lang w:val="en-US" w:eastAsia="zh-CN"/>
        </w:rPr>
        <w:t>，否则该信息须被退回给通知主管部门</w:t>
      </w:r>
      <w:r w:rsidRPr="00891230">
        <w:rPr>
          <w:rFonts w:hint="eastAsia"/>
          <w:lang w:eastAsia="zh-CN"/>
        </w:rPr>
        <w:t>；</w:t>
      </w:r>
    </w:p>
    <w:p w14:paraId="0898F58D" w14:textId="77777777" w:rsidR="006415A9" w:rsidRPr="00891230" w:rsidRDefault="006415A9" w:rsidP="006415A9">
      <w:pPr>
        <w:pStyle w:val="Headingb"/>
        <w:rPr>
          <w:b w:val="0"/>
          <w:lang w:eastAsia="zh-CN"/>
        </w:rPr>
      </w:pPr>
      <w:r w:rsidRPr="00891230">
        <w:rPr>
          <w:rFonts w:hint="eastAsia"/>
          <w:lang w:eastAsia="zh-CN"/>
        </w:rPr>
        <w:t>选项</w:t>
      </w:r>
      <w:r w:rsidRPr="00891230">
        <w:rPr>
          <w:rFonts w:hint="eastAsia"/>
          <w:lang w:eastAsia="zh-CN"/>
        </w:rPr>
        <w:t>2</w:t>
      </w:r>
      <w:r w:rsidRPr="00891230">
        <w:rPr>
          <w:rFonts w:hint="eastAsia"/>
          <w:lang w:eastAsia="zh-CN"/>
        </w:rPr>
        <w:t>（审查与处于协调阶段或随后登记在</w:t>
      </w:r>
      <w:r w:rsidRPr="00891230">
        <w:rPr>
          <w:rFonts w:hint="eastAsia"/>
          <w:lang w:eastAsia="zh-CN"/>
        </w:rPr>
        <w:t>MIFR</w:t>
      </w:r>
      <w:r w:rsidRPr="00891230">
        <w:rPr>
          <w:rFonts w:hint="eastAsia"/>
          <w:lang w:eastAsia="zh-CN"/>
        </w:rPr>
        <w:t>中的</w:t>
      </w:r>
      <w:r w:rsidRPr="00891230">
        <w:rPr>
          <w:rFonts w:hint="eastAsia"/>
          <w:lang w:eastAsia="zh-CN"/>
        </w:rPr>
        <w:t>GSO</w:t>
      </w:r>
      <w:r w:rsidRPr="00891230">
        <w:rPr>
          <w:rFonts w:hint="eastAsia"/>
          <w:lang w:eastAsia="zh-CN"/>
        </w:rPr>
        <w:t>卫星网络有关的</w:t>
      </w:r>
      <w:r w:rsidRPr="00891230">
        <w:rPr>
          <w:rFonts w:hint="eastAsia"/>
          <w:lang w:eastAsia="zh-CN"/>
        </w:rPr>
        <w:t>ESIM</w:t>
      </w:r>
      <w:r w:rsidRPr="00891230">
        <w:rPr>
          <w:rFonts w:hint="eastAsia"/>
          <w:lang w:eastAsia="zh-CN"/>
        </w:rPr>
        <w:t>）</w:t>
      </w:r>
    </w:p>
    <w:p w14:paraId="6F10CD87" w14:textId="77777777" w:rsidR="006415A9" w:rsidRPr="00891230" w:rsidRDefault="006415A9" w:rsidP="006415A9">
      <w:pPr>
        <w:tabs>
          <w:tab w:val="clear" w:pos="2268"/>
          <w:tab w:val="left" w:pos="2608"/>
          <w:tab w:val="left" w:pos="3345"/>
        </w:tabs>
        <w:spacing w:before="80"/>
        <w:rPr>
          <w:lang w:eastAsia="zh-CN"/>
        </w:rPr>
      </w:pPr>
      <w:r w:rsidRPr="00891230">
        <w:rPr>
          <w:lang w:eastAsia="zh-CN"/>
        </w:rPr>
        <w:t>1.1</w:t>
      </w:r>
      <w:r w:rsidRPr="00891230">
        <w:rPr>
          <w:i/>
          <w:lang w:eastAsia="zh-CN"/>
        </w:rPr>
        <w:t>.</w:t>
      </w:r>
      <w:r w:rsidRPr="00891230">
        <w:rPr>
          <w:lang w:eastAsia="zh-CN"/>
        </w:rPr>
        <w:t>5</w:t>
      </w:r>
      <w:r w:rsidRPr="00891230">
        <w:rPr>
          <w:lang w:eastAsia="zh-CN"/>
        </w:rPr>
        <w:tab/>
      </w:r>
      <w:r w:rsidRPr="00891230">
        <w:rPr>
          <w:rFonts w:hint="eastAsia"/>
          <w:lang w:eastAsia="zh-CN"/>
        </w:rPr>
        <w:t>如果无线电通信局在将网络特性登记进入</w:t>
      </w:r>
      <w:r w:rsidRPr="00891230">
        <w:rPr>
          <w:rFonts w:hint="eastAsia"/>
          <w:lang w:eastAsia="zh-CN"/>
        </w:rPr>
        <w:t>MIFR</w:t>
      </w:r>
      <w:r w:rsidRPr="00891230">
        <w:rPr>
          <w:rFonts w:hint="eastAsia"/>
          <w:lang w:eastAsia="zh-CN"/>
        </w:rPr>
        <w:t>之前发现，根据</w:t>
      </w:r>
      <w:r w:rsidRPr="00891230">
        <w:rPr>
          <w:rFonts w:ascii="STKaiti" w:eastAsia="STKaiti" w:hAnsi="STKaiti" w:hint="eastAsia"/>
          <w:lang w:eastAsia="zh-CN"/>
        </w:rPr>
        <w:t>做出决议</w:t>
      </w:r>
      <w:r w:rsidRPr="00891230">
        <w:rPr>
          <w:rFonts w:hint="eastAsia"/>
          <w:lang w:eastAsia="zh-CN"/>
        </w:rPr>
        <w:t>1.1.3</w:t>
      </w:r>
      <w:r w:rsidRPr="00891230">
        <w:rPr>
          <w:rFonts w:hint="eastAsia"/>
          <w:lang w:eastAsia="zh-CN"/>
        </w:rPr>
        <w:t>提交的信息不符合</w:t>
      </w:r>
      <w:r w:rsidRPr="00891230">
        <w:rPr>
          <w:rFonts w:ascii="STKaiti" w:eastAsia="STKaiti" w:hAnsi="STKaiti" w:hint="eastAsia"/>
          <w:iCs/>
          <w:lang w:eastAsia="zh-CN"/>
        </w:rPr>
        <w:t>做出决议</w:t>
      </w:r>
      <w:r w:rsidRPr="00891230">
        <w:rPr>
          <w:rFonts w:hint="eastAsia"/>
          <w:lang w:eastAsia="zh-CN"/>
        </w:rPr>
        <w:t>1.1.1</w:t>
      </w:r>
      <w:r w:rsidRPr="00891230">
        <w:rPr>
          <w:rFonts w:hint="eastAsia"/>
          <w:lang w:eastAsia="zh-CN"/>
        </w:rPr>
        <w:t>的要求，无线电通信局先前根据</w:t>
      </w:r>
      <w:r w:rsidRPr="00891230">
        <w:rPr>
          <w:rFonts w:ascii="STKaiti" w:eastAsia="STKaiti" w:hAnsi="STKaiti" w:hint="eastAsia"/>
          <w:lang w:eastAsia="zh-CN"/>
        </w:rPr>
        <w:t>做出决议</w:t>
      </w:r>
      <w:r w:rsidRPr="00891230">
        <w:rPr>
          <w:rFonts w:hint="eastAsia"/>
          <w:lang w:eastAsia="zh-CN"/>
        </w:rPr>
        <w:t>1.1.4</w:t>
      </w:r>
      <w:r w:rsidRPr="00891230">
        <w:rPr>
          <w:rFonts w:hint="eastAsia"/>
          <w:lang w:eastAsia="zh-CN"/>
        </w:rPr>
        <w:t>公布的相关信息须予以删除；</w:t>
      </w:r>
    </w:p>
    <w:p w14:paraId="72A9B3CB" w14:textId="77777777" w:rsidR="006415A9" w:rsidRPr="00891230" w:rsidRDefault="006415A9" w:rsidP="006415A9">
      <w:pPr>
        <w:rPr>
          <w:lang w:eastAsia="zh-CN"/>
        </w:rPr>
      </w:pPr>
      <w:r w:rsidRPr="00891230">
        <w:rPr>
          <w:lang w:eastAsia="zh-CN"/>
        </w:rPr>
        <w:t>1.1.6</w:t>
      </w:r>
      <w:r w:rsidRPr="00891230">
        <w:rPr>
          <w:lang w:eastAsia="zh-CN"/>
        </w:rPr>
        <w:tab/>
      </w:r>
      <w:r w:rsidRPr="00891230">
        <w:rPr>
          <w:rFonts w:hint="eastAsia"/>
          <w:lang w:eastAsia="zh-CN"/>
        </w:rPr>
        <w:t>为保护在</w:t>
      </w:r>
      <w:r w:rsidRPr="00891230">
        <w:rPr>
          <w:rFonts w:hint="eastAsia"/>
          <w:lang w:eastAsia="zh-CN"/>
        </w:rPr>
        <w:t>27.5-28.6/29.1</w:t>
      </w:r>
      <w:r>
        <w:rPr>
          <w:lang w:val="en-US" w:eastAsia="zh-CN"/>
        </w:rPr>
        <w:t> </w:t>
      </w:r>
      <w:r w:rsidRPr="00891230">
        <w:rPr>
          <w:rFonts w:hint="eastAsia"/>
          <w:lang w:eastAsia="zh-CN"/>
        </w:rPr>
        <w:t>GHz</w:t>
      </w:r>
      <w:r w:rsidRPr="00891230">
        <w:rPr>
          <w:rFonts w:hint="eastAsia"/>
          <w:lang w:eastAsia="zh-CN"/>
        </w:rPr>
        <w:t>频段内工作的</w:t>
      </w:r>
      <w:r w:rsidRPr="00891230">
        <w:rPr>
          <w:rFonts w:hint="eastAsia"/>
          <w:lang w:eastAsia="zh-CN"/>
        </w:rPr>
        <w:t>non-GSO FSS</w:t>
      </w:r>
      <w:r w:rsidRPr="00891230">
        <w:rPr>
          <w:rFonts w:hint="eastAsia"/>
          <w:lang w:eastAsia="zh-CN"/>
        </w:rPr>
        <w:t>系统，与</w:t>
      </w:r>
      <w:r w:rsidRPr="00891230">
        <w:rPr>
          <w:rFonts w:hint="eastAsia"/>
          <w:lang w:eastAsia="zh-CN"/>
        </w:rPr>
        <w:t>GSO FSS</w:t>
      </w:r>
      <w:r w:rsidRPr="00891230">
        <w:rPr>
          <w:rFonts w:hint="eastAsia"/>
          <w:lang w:eastAsia="zh-CN"/>
        </w:rPr>
        <w:t>网络通信的</w:t>
      </w:r>
      <w:r w:rsidRPr="00891230">
        <w:rPr>
          <w:rFonts w:hint="eastAsia"/>
          <w:lang w:eastAsia="zh-CN"/>
        </w:rPr>
        <w:t>ESIM</w:t>
      </w:r>
      <w:r w:rsidRPr="00891230">
        <w:rPr>
          <w:rFonts w:hint="eastAsia"/>
          <w:lang w:eastAsia="zh-CN"/>
        </w:rPr>
        <w:t>须符合本决议附件</w:t>
      </w:r>
      <w:r w:rsidRPr="00891230">
        <w:rPr>
          <w:rFonts w:hint="eastAsia"/>
          <w:lang w:eastAsia="zh-CN"/>
        </w:rPr>
        <w:t>1</w:t>
      </w:r>
      <w:r w:rsidRPr="00891230">
        <w:rPr>
          <w:rFonts w:hint="eastAsia"/>
          <w:lang w:eastAsia="zh-CN"/>
        </w:rPr>
        <w:t>中的规定；</w:t>
      </w:r>
    </w:p>
    <w:p w14:paraId="1B5CA75B" w14:textId="77777777" w:rsidR="006415A9" w:rsidRPr="00086BD5" w:rsidRDefault="006415A9" w:rsidP="006415A9">
      <w:pPr>
        <w:pStyle w:val="Headingb"/>
        <w:rPr>
          <w:lang w:val="en-US" w:eastAsia="zh-CN"/>
        </w:rPr>
      </w:pPr>
      <w:r w:rsidRPr="00891230">
        <w:rPr>
          <w:rFonts w:asciiTheme="minorEastAsia" w:eastAsiaTheme="minorEastAsia" w:hAnsiTheme="minorEastAsia" w:hint="eastAsia"/>
          <w:lang w:eastAsia="zh-CN"/>
        </w:rPr>
        <w:t>选项</w:t>
      </w:r>
      <w:r w:rsidRPr="00891230">
        <w:rPr>
          <w:rFonts w:asciiTheme="majorBidi" w:eastAsiaTheme="minorEastAsia" w:hAnsiTheme="majorBidi" w:cstheme="majorBidi"/>
          <w:lang w:eastAsia="zh-CN"/>
        </w:rPr>
        <w:t>2</w:t>
      </w:r>
    </w:p>
    <w:p w14:paraId="4C8D0847" w14:textId="77777777" w:rsidR="006415A9" w:rsidRPr="00891230" w:rsidRDefault="006415A9" w:rsidP="006415A9">
      <w:pPr>
        <w:ind w:firstLineChars="200" w:firstLine="480"/>
        <w:rPr>
          <w:lang w:val="en-US" w:eastAsia="zh-CN"/>
        </w:rPr>
      </w:pPr>
      <w:r w:rsidRPr="00891230">
        <w:rPr>
          <w:rFonts w:hint="eastAsia"/>
          <w:lang w:val="en-US" w:eastAsia="zh-CN"/>
        </w:rPr>
        <w:t>不需要第</w:t>
      </w:r>
      <w:r w:rsidRPr="00891230">
        <w:rPr>
          <w:rFonts w:hint="eastAsia"/>
          <w:lang w:val="en-US" w:eastAsia="zh-CN"/>
        </w:rPr>
        <w:t>1.1.7</w:t>
      </w:r>
      <w:r w:rsidRPr="00891230">
        <w:rPr>
          <w:rFonts w:hint="eastAsia"/>
          <w:lang w:val="en-US" w:eastAsia="zh-CN"/>
        </w:rPr>
        <w:t>款</w:t>
      </w:r>
      <w:r>
        <w:rPr>
          <w:rFonts w:hint="eastAsia"/>
          <w:lang w:val="en-US" w:eastAsia="zh-CN"/>
        </w:rPr>
        <w:t>；</w:t>
      </w:r>
    </w:p>
    <w:p w14:paraId="59836ACD" w14:textId="231A34FA" w:rsidR="006415A9" w:rsidRPr="00891230" w:rsidRDefault="006415A9" w:rsidP="006415A9">
      <w:pPr>
        <w:rPr>
          <w:lang w:eastAsia="zh-CN"/>
        </w:rPr>
      </w:pPr>
      <w:r w:rsidRPr="00891230">
        <w:rPr>
          <w:rFonts w:hint="eastAsia"/>
          <w:b/>
          <w:bCs/>
          <w:lang w:eastAsia="zh-CN"/>
        </w:rPr>
        <w:t>理由</w:t>
      </w:r>
      <w:r w:rsidRPr="00891230">
        <w:rPr>
          <w:rFonts w:hint="eastAsia"/>
          <w:lang w:eastAsia="zh-CN"/>
        </w:rPr>
        <w:t>：</w:t>
      </w:r>
      <w:r w:rsidR="00B04C7D">
        <w:rPr>
          <w:lang w:eastAsia="zh-CN"/>
        </w:rPr>
        <w:tab/>
      </w:r>
      <w:r w:rsidRPr="00891230">
        <w:rPr>
          <w:rFonts w:hint="eastAsia"/>
          <w:lang w:eastAsia="zh-CN"/>
        </w:rPr>
        <w:t>29.1-29.5 GHz</w:t>
      </w:r>
      <w:r w:rsidRPr="00891230">
        <w:rPr>
          <w:rFonts w:hint="eastAsia"/>
          <w:lang w:eastAsia="zh-CN"/>
        </w:rPr>
        <w:t>频段划分给了同为主要业务的</w:t>
      </w:r>
      <w:r w:rsidRPr="00891230">
        <w:rPr>
          <w:rFonts w:hint="eastAsia"/>
          <w:lang w:eastAsia="zh-CN"/>
        </w:rPr>
        <w:t>GSO FSS</w:t>
      </w:r>
      <w:r w:rsidRPr="00891230">
        <w:rPr>
          <w:rFonts w:hint="eastAsia"/>
          <w:lang w:eastAsia="zh-CN"/>
        </w:rPr>
        <w:t>和</w:t>
      </w:r>
      <w:r>
        <w:rPr>
          <w:rFonts w:hint="eastAsia"/>
          <w:lang w:eastAsia="zh-CN"/>
        </w:rPr>
        <w:t>NON_GSO</w:t>
      </w:r>
      <w:r w:rsidRPr="00891230">
        <w:rPr>
          <w:rFonts w:hint="eastAsia"/>
          <w:lang w:eastAsia="zh-CN"/>
        </w:rPr>
        <w:t xml:space="preserve"> MSS</w:t>
      </w:r>
      <w:r w:rsidRPr="00891230">
        <w:rPr>
          <w:rFonts w:hint="eastAsia"/>
          <w:lang w:eastAsia="zh-CN"/>
        </w:rPr>
        <w:t>馈线链路，因此，在这种情况下，将以“先到者优先”为基础进行协调。人们对</w:t>
      </w:r>
      <w:r w:rsidRPr="00891230">
        <w:rPr>
          <w:rFonts w:hint="eastAsia"/>
          <w:lang w:eastAsia="zh-CN"/>
        </w:rPr>
        <w:t>GSO FSS</w:t>
      </w:r>
      <w:r w:rsidRPr="00891230">
        <w:rPr>
          <w:rFonts w:hint="eastAsia"/>
          <w:lang w:eastAsia="zh-CN"/>
        </w:rPr>
        <w:t>是先到者且运行</w:t>
      </w:r>
      <w:r w:rsidRPr="00891230">
        <w:rPr>
          <w:rFonts w:hint="eastAsia"/>
          <w:lang w:eastAsia="zh-CN"/>
        </w:rPr>
        <w:t>ESIM</w:t>
      </w:r>
      <w:r w:rsidRPr="00891230">
        <w:rPr>
          <w:rFonts w:hint="eastAsia"/>
          <w:lang w:eastAsia="zh-CN"/>
        </w:rPr>
        <w:t>的情况感到担忧。当</w:t>
      </w:r>
      <w:r>
        <w:rPr>
          <w:rFonts w:hint="eastAsia"/>
          <w:lang w:eastAsia="zh-CN"/>
        </w:rPr>
        <w:t>NON_GSO</w:t>
      </w:r>
      <w:r w:rsidRPr="00891230">
        <w:rPr>
          <w:rFonts w:hint="eastAsia"/>
          <w:lang w:eastAsia="zh-CN"/>
        </w:rPr>
        <w:t xml:space="preserve"> MSS</w:t>
      </w:r>
      <w:r w:rsidRPr="00891230">
        <w:rPr>
          <w:rFonts w:hint="eastAsia"/>
          <w:lang w:eastAsia="zh-CN"/>
        </w:rPr>
        <w:t>馈线链路是后到者时，</w:t>
      </w:r>
      <w:r w:rsidRPr="00086BD5">
        <w:rPr>
          <w:rFonts w:ascii="STKaiti" w:eastAsia="STKaiti" w:hAnsi="STKaiti" w:hint="eastAsia"/>
          <w:lang w:eastAsia="zh-CN"/>
        </w:rPr>
        <w:t>做出决议</w:t>
      </w:r>
      <w:r w:rsidRPr="00891230">
        <w:rPr>
          <w:rFonts w:hint="eastAsia"/>
          <w:lang w:eastAsia="zh-CN"/>
        </w:rPr>
        <w:t>1.1.7</w:t>
      </w:r>
      <w:r w:rsidRPr="00891230">
        <w:rPr>
          <w:rFonts w:hint="eastAsia"/>
          <w:lang w:eastAsia="zh-CN"/>
        </w:rPr>
        <w:t>要求工作的</w:t>
      </w:r>
      <w:r w:rsidRPr="00891230">
        <w:rPr>
          <w:rFonts w:hint="eastAsia"/>
          <w:lang w:eastAsia="zh-CN"/>
        </w:rPr>
        <w:t>ESIM</w:t>
      </w:r>
      <w:r w:rsidRPr="00891230">
        <w:rPr>
          <w:rFonts w:hint="eastAsia"/>
          <w:lang w:eastAsia="zh-CN"/>
        </w:rPr>
        <w:t>符合新决议草案附件</w:t>
      </w:r>
      <w:r w:rsidRPr="00891230">
        <w:rPr>
          <w:rFonts w:hint="eastAsia"/>
          <w:lang w:eastAsia="zh-CN"/>
        </w:rPr>
        <w:t>1</w:t>
      </w:r>
      <w:r w:rsidRPr="00891230">
        <w:rPr>
          <w:rFonts w:hint="eastAsia"/>
          <w:lang w:eastAsia="zh-CN"/>
        </w:rPr>
        <w:t>中的条件。在</w:t>
      </w:r>
      <w:r w:rsidRPr="00891230">
        <w:rPr>
          <w:rFonts w:hint="eastAsia"/>
          <w:lang w:eastAsia="zh-CN"/>
        </w:rPr>
        <w:t>ESIM</w:t>
      </w:r>
      <w:r w:rsidRPr="00891230">
        <w:rPr>
          <w:rFonts w:hint="eastAsia"/>
          <w:lang w:eastAsia="zh-CN"/>
        </w:rPr>
        <w:t>投入使用后保护</w:t>
      </w:r>
      <w:r>
        <w:rPr>
          <w:rFonts w:hint="eastAsia"/>
          <w:lang w:eastAsia="zh-CN"/>
        </w:rPr>
        <w:t>NON_GSO</w:t>
      </w:r>
      <w:r w:rsidRPr="00891230">
        <w:rPr>
          <w:rFonts w:hint="eastAsia"/>
          <w:lang w:eastAsia="zh-CN"/>
        </w:rPr>
        <w:t xml:space="preserve"> MSS</w:t>
      </w:r>
      <w:r w:rsidRPr="00891230">
        <w:rPr>
          <w:rFonts w:hint="eastAsia"/>
          <w:lang w:eastAsia="zh-CN"/>
        </w:rPr>
        <w:t>馈线链路是不可行的。此外，</w:t>
      </w:r>
      <w:r w:rsidRPr="00086BD5">
        <w:rPr>
          <w:rFonts w:ascii="STKaiti" w:eastAsia="STKaiti" w:hAnsi="STKaiti" w:hint="eastAsia"/>
          <w:lang w:eastAsia="zh-CN"/>
        </w:rPr>
        <w:t>做出决议</w:t>
      </w:r>
      <w:r w:rsidRPr="00891230">
        <w:rPr>
          <w:rFonts w:hint="eastAsia"/>
          <w:lang w:eastAsia="zh-CN"/>
        </w:rPr>
        <w:t>1.1.7</w:t>
      </w:r>
      <w:r w:rsidRPr="00891230">
        <w:rPr>
          <w:rFonts w:hint="eastAsia"/>
          <w:lang w:eastAsia="zh-CN"/>
        </w:rPr>
        <w:t>无意中确定了</w:t>
      </w:r>
      <w:r>
        <w:rPr>
          <w:rFonts w:hint="eastAsia"/>
          <w:lang w:eastAsia="zh-CN"/>
        </w:rPr>
        <w:t>NON_GSO</w:t>
      </w:r>
      <w:r w:rsidRPr="00891230">
        <w:rPr>
          <w:rFonts w:hint="eastAsia"/>
          <w:lang w:eastAsia="zh-CN"/>
        </w:rPr>
        <w:t xml:space="preserve"> MSS</w:t>
      </w:r>
      <w:r w:rsidRPr="00891230">
        <w:rPr>
          <w:rFonts w:hint="eastAsia"/>
          <w:lang w:eastAsia="zh-CN"/>
        </w:rPr>
        <w:t>相对于</w:t>
      </w:r>
      <w:r w:rsidRPr="00891230">
        <w:rPr>
          <w:rFonts w:hint="eastAsia"/>
          <w:lang w:eastAsia="zh-CN"/>
        </w:rPr>
        <w:t>GSO FSS</w:t>
      </w:r>
      <w:r w:rsidRPr="00891230">
        <w:rPr>
          <w:rFonts w:hint="eastAsia"/>
          <w:lang w:eastAsia="zh-CN"/>
        </w:rPr>
        <w:t>的优先地位。现行《无线电规则》以及</w:t>
      </w:r>
      <w:r w:rsidRPr="00891230">
        <w:rPr>
          <w:rFonts w:ascii="SimSun" w:hAnsi="SimSun" w:cs="SimSun" w:hint="eastAsia"/>
          <w:lang w:eastAsia="zh-CN"/>
        </w:rPr>
        <w:t>第</w:t>
      </w:r>
      <w:r w:rsidRPr="00891230">
        <w:rPr>
          <w:rFonts w:hint="eastAsia"/>
          <w:b/>
          <w:bCs/>
          <w:lang w:eastAsia="zh-CN"/>
        </w:rPr>
        <w:t>[</w:t>
      </w:r>
      <w:r w:rsidR="000C34A3" w:rsidRPr="000C34A3">
        <w:rPr>
          <w:b/>
          <w:bCs/>
          <w:lang w:eastAsia="zh-CN"/>
        </w:rPr>
        <w:t>IND</w:t>
      </w:r>
      <w:r w:rsidRPr="00891230">
        <w:rPr>
          <w:b/>
          <w:bCs/>
          <w:lang w:eastAsia="zh-CN"/>
        </w:rPr>
        <w:t>A</w:t>
      </w:r>
      <w:r>
        <w:rPr>
          <w:b/>
          <w:bCs/>
          <w:lang w:eastAsia="zh-CN"/>
        </w:rPr>
        <w:t>15</w:t>
      </w:r>
      <w:r w:rsidRPr="00891230">
        <w:rPr>
          <w:rFonts w:hint="eastAsia"/>
          <w:b/>
          <w:bCs/>
          <w:lang w:eastAsia="zh-CN"/>
        </w:rPr>
        <w:t>]</w:t>
      </w:r>
      <w:r w:rsidRPr="00891230">
        <w:rPr>
          <w:rFonts w:ascii="SimSun" w:hAnsi="SimSun" w:cs="SimSun" w:hint="eastAsia"/>
          <w:lang w:eastAsia="zh-CN"/>
        </w:rPr>
        <w:t>号新决议</w:t>
      </w:r>
      <w:r w:rsidRPr="00891230">
        <w:rPr>
          <w:rFonts w:ascii="SimSun" w:hAnsi="SimSun" w:cs="SimSun" w:hint="eastAsia"/>
          <w:b/>
          <w:bCs/>
          <w:lang w:eastAsia="zh-CN"/>
        </w:rPr>
        <w:t>（</w:t>
      </w:r>
      <w:r w:rsidRPr="00891230">
        <w:rPr>
          <w:rFonts w:hint="eastAsia"/>
          <w:b/>
          <w:bCs/>
          <w:lang w:eastAsia="zh-CN"/>
        </w:rPr>
        <w:t>WRC-19</w:t>
      </w:r>
      <w:r w:rsidRPr="00891230">
        <w:rPr>
          <w:rFonts w:ascii="SimSun" w:hAnsi="SimSun" w:cs="SimSun" w:hint="eastAsia"/>
          <w:b/>
          <w:bCs/>
          <w:lang w:eastAsia="zh-CN"/>
        </w:rPr>
        <w:t>）</w:t>
      </w:r>
      <w:r w:rsidR="00B04C7D" w:rsidRPr="00891230">
        <w:rPr>
          <w:rFonts w:ascii="SimSun" w:hAnsi="SimSun" w:cs="SimSun" w:hint="eastAsia"/>
          <w:lang w:eastAsia="zh-CN"/>
        </w:rPr>
        <w:t>草案</w:t>
      </w:r>
      <w:r w:rsidRPr="00891230">
        <w:rPr>
          <w:rFonts w:hint="eastAsia"/>
          <w:lang w:eastAsia="zh-CN"/>
        </w:rPr>
        <w:t>的</w:t>
      </w:r>
      <w:r w:rsidRPr="00086BD5">
        <w:rPr>
          <w:rFonts w:ascii="STKaiti" w:eastAsia="STKaiti" w:hAnsi="STKaiti" w:hint="eastAsia"/>
          <w:lang w:eastAsia="zh-CN"/>
        </w:rPr>
        <w:t>做出决议</w:t>
      </w:r>
      <w:r w:rsidRPr="00891230">
        <w:rPr>
          <w:rFonts w:hint="eastAsia"/>
          <w:lang w:eastAsia="zh-CN"/>
        </w:rPr>
        <w:t>1.1.1</w:t>
      </w:r>
      <w:r w:rsidRPr="00891230">
        <w:rPr>
          <w:rFonts w:hint="eastAsia"/>
          <w:lang w:eastAsia="zh-CN"/>
        </w:rPr>
        <w:t>提供了足够的保证，即</w:t>
      </w:r>
      <w:r w:rsidRPr="00891230">
        <w:rPr>
          <w:rFonts w:hint="eastAsia"/>
          <w:lang w:eastAsia="zh-CN"/>
        </w:rPr>
        <w:t>ESIM</w:t>
      </w:r>
      <w:r w:rsidRPr="00891230">
        <w:rPr>
          <w:rFonts w:hint="eastAsia"/>
          <w:lang w:eastAsia="zh-CN"/>
        </w:rPr>
        <w:t>不会对</w:t>
      </w:r>
      <w:r w:rsidRPr="00891230">
        <w:rPr>
          <w:lang w:eastAsia="zh-CN"/>
        </w:rPr>
        <w:t>non-GSO MSS</w:t>
      </w:r>
      <w:r w:rsidRPr="00891230">
        <w:rPr>
          <w:rFonts w:hint="eastAsia"/>
          <w:lang w:eastAsia="zh-CN"/>
        </w:rPr>
        <w:t>馈线链路的空间电台接收机造成干扰。</w:t>
      </w:r>
    </w:p>
    <w:p w14:paraId="21A5209A" w14:textId="77777777" w:rsidR="006415A9" w:rsidRPr="00891230" w:rsidRDefault="006415A9" w:rsidP="006415A9">
      <w:pPr>
        <w:rPr>
          <w:bCs/>
          <w:lang w:eastAsia="zh-CN"/>
        </w:rPr>
      </w:pPr>
      <w:r w:rsidRPr="00891230">
        <w:rPr>
          <w:lang w:eastAsia="zh-CN"/>
        </w:rPr>
        <w:t>1.1.8</w:t>
      </w:r>
      <w:r w:rsidRPr="00891230">
        <w:rPr>
          <w:lang w:eastAsia="zh-CN"/>
        </w:rPr>
        <w:tab/>
      </w:r>
      <w:r w:rsidRPr="00891230">
        <w:rPr>
          <w:rStyle w:val="Artref"/>
          <w:rFonts w:hint="eastAsia"/>
          <w:lang w:eastAsia="zh-CN"/>
        </w:rPr>
        <w:t>ESIM</w:t>
      </w:r>
      <w:r w:rsidRPr="00891230">
        <w:rPr>
          <w:rStyle w:val="Artref"/>
          <w:rFonts w:hint="eastAsia"/>
          <w:lang w:eastAsia="zh-CN"/>
        </w:rPr>
        <w:t>不得要求根据《无线电规则》（包括第</w:t>
      </w:r>
      <w:r w:rsidRPr="00B04C7D">
        <w:rPr>
          <w:rStyle w:val="Artref"/>
          <w:rFonts w:hint="eastAsia"/>
          <w:b/>
          <w:bCs/>
          <w:lang w:eastAsia="zh-CN"/>
        </w:rPr>
        <w:t>22.5C</w:t>
      </w:r>
      <w:r w:rsidRPr="00891230">
        <w:rPr>
          <w:rStyle w:val="Artref"/>
          <w:rFonts w:hint="eastAsia"/>
          <w:lang w:eastAsia="zh-CN"/>
        </w:rPr>
        <w:t>款）在</w:t>
      </w:r>
      <w:r w:rsidRPr="00891230">
        <w:rPr>
          <w:rStyle w:val="Artref"/>
          <w:rFonts w:hint="eastAsia"/>
          <w:lang w:eastAsia="zh-CN"/>
        </w:rPr>
        <w:t>17.8-18.6 GHz</w:t>
      </w:r>
      <w:r w:rsidRPr="00891230">
        <w:rPr>
          <w:rStyle w:val="Artref"/>
          <w:rFonts w:hint="eastAsia"/>
          <w:lang w:eastAsia="zh-CN"/>
        </w:rPr>
        <w:t>频段内工作的</w:t>
      </w:r>
      <w:r w:rsidRPr="00891230">
        <w:rPr>
          <w:rStyle w:val="Artref"/>
          <w:rFonts w:hint="eastAsia"/>
          <w:lang w:eastAsia="zh-CN"/>
        </w:rPr>
        <w:t>non-GSO FSS</w:t>
      </w:r>
      <w:r w:rsidRPr="00891230">
        <w:rPr>
          <w:rStyle w:val="Artref"/>
          <w:rFonts w:hint="eastAsia"/>
          <w:lang w:eastAsia="zh-CN"/>
        </w:rPr>
        <w:t>系统提供保护</w:t>
      </w:r>
      <w:r w:rsidRPr="00891230">
        <w:rPr>
          <w:rFonts w:hint="eastAsia"/>
          <w:lang w:eastAsia="zh-CN"/>
        </w:rPr>
        <w:t>；</w:t>
      </w:r>
    </w:p>
    <w:p w14:paraId="56E07D86" w14:textId="77777777" w:rsidR="006415A9" w:rsidRPr="00891230" w:rsidRDefault="006415A9" w:rsidP="006415A9">
      <w:pPr>
        <w:rPr>
          <w:lang w:eastAsia="zh-CN"/>
        </w:rPr>
      </w:pPr>
      <w:r w:rsidRPr="00891230">
        <w:rPr>
          <w:lang w:eastAsia="zh-CN"/>
        </w:rPr>
        <w:t>1.1.9</w:t>
      </w:r>
      <w:r w:rsidRPr="00891230">
        <w:rPr>
          <w:lang w:eastAsia="zh-CN"/>
        </w:rPr>
        <w:tab/>
      </w:r>
      <w:r w:rsidRPr="00891230">
        <w:rPr>
          <w:rFonts w:hint="eastAsia"/>
          <w:lang w:eastAsia="zh-CN"/>
        </w:rPr>
        <w:t>ESIM</w:t>
      </w:r>
      <w:r w:rsidRPr="00891230">
        <w:rPr>
          <w:rFonts w:hint="eastAsia"/>
          <w:lang w:eastAsia="zh-CN"/>
        </w:rPr>
        <w:t>不得要求根据《无线电规则》在</w:t>
      </w:r>
      <w:r w:rsidRPr="00891230">
        <w:rPr>
          <w:rFonts w:hint="eastAsia"/>
          <w:lang w:eastAsia="zh-CN"/>
        </w:rPr>
        <w:t>17.7-18.4 GHz</w:t>
      </w:r>
      <w:r w:rsidRPr="00891230">
        <w:rPr>
          <w:rFonts w:hint="eastAsia"/>
          <w:lang w:eastAsia="zh-CN"/>
        </w:rPr>
        <w:t>频段内工作的</w:t>
      </w:r>
      <w:r w:rsidRPr="00891230">
        <w:rPr>
          <w:rFonts w:hint="eastAsia"/>
          <w:lang w:eastAsia="zh-CN"/>
        </w:rPr>
        <w:t>BSS</w:t>
      </w:r>
      <w:r w:rsidRPr="00891230">
        <w:rPr>
          <w:rFonts w:hint="eastAsia"/>
          <w:lang w:eastAsia="zh-CN"/>
        </w:rPr>
        <w:t>馈线链路地球站提供保护，并且不得影响其未来的发展；</w:t>
      </w:r>
    </w:p>
    <w:p w14:paraId="7D3C65C0" w14:textId="77777777" w:rsidR="006415A9" w:rsidRPr="00891230" w:rsidRDefault="006415A9" w:rsidP="006415A9">
      <w:pPr>
        <w:rPr>
          <w:lang w:eastAsia="zh-CN"/>
        </w:rPr>
      </w:pPr>
      <w:r w:rsidRPr="00891230">
        <w:rPr>
          <w:lang w:eastAsia="zh-CN"/>
        </w:rPr>
        <w:t>1.2</w:t>
      </w:r>
      <w:r w:rsidRPr="00891230">
        <w:rPr>
          <w:lang w:eastAsia="zh-CN"/>
        </w:rPr>
        <w:tab/>
      </w:r>
      <w:r w:rsidRPr="00891230">
        <w:rPr>
          <w:rFonts w:hint="eastAsia"/>
          <w:lang w:eastAsia="zh-CN"/>
        </w:rPr>
        <w:t>对于</w:t>
      </w:r>
      <w:r w:rsidRPr="00891230">
        <w:rPr>
          <w:rFonts w:hint="eastAsia"/>
          <w:lang w:eastAsia="zh-CN"/>
        </w:rPr>
        <w:t>17.7-19.7 GHz</w:t>
      </w:r>
      <w:r w:rsidRPr="00891230">
        <w:rPr>
          <w:rFonts w:hint="eastAsia"/>
          <w:lang w:eastAsia="zh-CN"/>
        </w:rPr>
        <w:t>和</w:t>
      </w:r>
      <w:r w:rsidRPr="00891230">
        <w:rPr>
          <w:rFonts w:hint="eastAsia"/>
          <w:lang w:eastAsia="zh-CN"/>
        </w:rPr>
        <w:t>27.5-29.5 GHz</w:t>
      </w:r>
      <w:r w:rsidRPr="00891230">
        <w:rPr>
          <w:rFonts w:hint="eastAsia"/>
          <w:lang w:eastAsia="zh-CN"/>
        </w:rPr>
        <w:t>频段的地面业务，</w:t>
      </w:r>
      <w:r w:rsidRPr="00891230">
        <w:rPr>
          <w:rFonts w:hint="eastAsia"/>
          <w:lang w:eastAsia="zh-CN"/>
        </w:rPr>
        <w:t>ESIM</w:t>
      </w:r>
      <w:r w:rsidRPr="00891230">
        <w:rPr>
          <w:rFonts w:hint="eastAsia"/>
          <w:lang w:eastAsia="zh-CN"/>
        </w:rPr>
        <w:t>须符合下列条件：</w:t>
      </w:r>
    </w:p>
    <w:p w14:paraId="1118826B" w14:textId="77777777" w:rsidR="006415A9" w:rsidRPr="00891230" w:rsidRDefault="006415A9" w:rsidP="006415A9">
      <w:pPr>
        <w:rPr>
          <w:lang w:eastAsia="zh-CN"/>
        </w:rPr>
      </w:pPr>
      <w:r w:rsidRPr="00891230">
        <w:rPr>
          <w:lang w:eastAsia="zh-CN"/>
        </w:rPr>
        <w:t>1.2.1</w:t>
      </w:r>
      <w:r w:rsidRPr="00891230">
        <w:rPr>
          <w:lang w:eastAsia="zh-CN"/>
        </w:rPr>
        <w:tab/>
      </w:r>
      <w:r w:rsidRPr="00891230">
        <w:rPr>
          <w:rFonts w:hint="eastAsia"/>
          <w:lang w:eastAsia="zh-CN"/>
        </w:rPr>
        <w:t>17.7-19.7 GHz</w:t>
      </w:r>
      <w:r w:rsidRPr="00891230">
        <w:rPr>
          <w:rFonts w:hint="eastAsia"/>
          <w:lang w:eastAsia="zh-CN"/>
        </w:rPr>
        <w:t>频段的接收</w:t>
      </w:r>
      <w:r w:rsidRPr="00891230">
        <w:rPr>
          <w:rFonts w:hint="eastAsia"/>
          <w:lang w:eastAsia="zh-CN"/>
        </w:rPr>
        <w:t>ESIM</w:t>
      </w:r>
      <w:r w:rsidRPr="00891230">
        <w:rPr>
          <w:rFonts w:hint="eastAsia"/>
          <w:lang w:eastAsia="zh-CN"/>
        </w:rPr>
        <w:t>不得要求在上述频段按照《无线电规则》运行的地面业务提供保护，并且不得影响这些业务未来发展；</w:t>
      </w:r>
    </w:p>
    <w:p w14:paraId="74500C86" w14:textId="77777777" w:rsidR="006415A9" w:rsidRPr="00891230" w:rsidRDefault="006415A9" w:rsidP="006415A9">
      <w:pPr>
        <w:rPr>
          <w:lang w:eastAsia="zh-CN"/>
        </w:rPr>
      </w:pPr>
      <w:r w:rsidRPr="00891230">
        <w:rPr>
          <w:lang w:eastAsia="zh-CN"/>
        </w:rPr>
        <w:t>1.2.2</w:t>
      </w:r>
      <w:r w:rsidRPr="00891230">
        <w:rPr>
          <w:lang w:eastAsia="zh-CN"/>
        </w:rPr>
        <w:tab/>
      </w:r>
      <w:r w:rsidRPr="00891230">
        <w:rPr>
          <w:rFonts w:hint="eastAsia"/>
          <w:lang w:eastAsia="zh-CN"/>
        </w:rPr>
        <w:t>27.5-29.5 GHz</w:t>
      </w:r>
      <w:r w:rsidRPr="00891230">
        <w:rPr>
          <w:rFonts w:hint="eastAsia"/>
          <w:lang w:eastAsia="zh-CN"/>
        </w:rPr>
        <w:t>频段内的发射航空和水上</w:t>
      </w:r>
      <w:r w:rsidRPr="00891230">
        <w:rPr>
          <w:rFonts w:hint="eastAsia"/>
          <w:lang w:eastAsia="zh-CN"/>
        </w:rPr>
        <w:t>ESIM</w:t>
      </w:r>
      <w:r w:rsidRPr="00891230">
        <w:rPr>
          <w:rFonts w:hint="eastAsia"/>
          <w:lang w:eastAsia="zh-CN"/>
        </w:rPr>
        <w:t>不得对按照《无线电规则》运行的上述频段内的地面业务造成不可接受的干扰，并不得影响这些业务的未来发展，且附件</w:t>
      </w:r>
      <w:r w:rsidRPr="00891230">
        <w:rPr>
          <w:rFonts w:hint="eastAsia"/>
          <w:lang w:eastAsia="zh-CN"/>
        </w:rPr>
        <w:t>2</w:t>
      </w:r>
      <w:r w:rsidRPr="00891230">
        <w:rPr>
          <w:rFonts w:hint="eastAsia"/>
          <w:lang w:eastAsia="zh-CN"/>
        </w:rPr>
        <w:t>适用；</w:t>
      </w:r>
    </w:p>
    <w:p w14:paraId="0AA05E1D" w14:textId="77777777" w:rsidR="006415A9" w:rsidRPr="00891230" w:rsidRDefault="006415A9" w:rsidP="006415A9">
      <w:pPr>
        <w:rPr>
          <w:lang w:eastAsia="zh-CN"/>
        </w:rPr>
      </w:pPr>
      <w:r w:rsidRPr="00891230">
        <w:rPr>
          <w:lang w:eastAsia="zh-CN"/>
        </w:rPr>
        <w:t>1.2.3</w:t>
      </w:r>
      <w:r w:rsidRPr="00891230">
        <w:rPr>
          <w:lang w:eastAsia="zh-CN"/>
        </w:rPr>
        <w:tab/>
      </w:r>
      <w:r w:rsidRPr="00891230">
        <w:rPr>
          <w:rFonts w:hint="eastAsia"/>
          <w:lang w:eastAsia="zh-CN"/>
        </w:rPr>
        <w:t>27.5-29.5 GHz</w:t>
      </w:r>
      <w:r w:rsidRPr="00891230">
        <w:rPr>
          <w:rFonts w:hint="eastAsia"/>
          <w:lang w:eastAsia="zh-CN"/>
        </w:rPr>
        <w:t>频段内的发射陆地</w:t>
      </w:r>
      <w:r w:rsidRPr="00891230">
        <w:rPr>
          <w:rFonts w:hint="eastAsia"/>
          <w:lang w:eastAsia="zh-CN"/>
        </w:rPr>
        <w:t>ESIM</w:t>
      </w:r>
      <w:r w:rsidRPr="00891230">
        <w:rPr>
          <w:rFonts w:hint="eastAsia"/>
          <w:lang w:eastAsia="zh-CN"/>
        </w:rPr>
        <w:t>不得对按照《无线电规则》运行的上述频段内的邻国地面业务造成不可接受的干扰，且不得影响这些业务的发展，且有适当标题的附件</w:t>
      </w:r>
      <w:r w:rsidRPr="00891230">
        <w:rPr>
          <w:rFonts w:hint="eastAsia"/>
          <w:lang w:eastAsia="zh-CN"/>
        </w:rPr>
        <w:t>3</w:t>
      </w:r>
      <w:r w:rsidRPr="00891230">
        <w:rPr>
          <w:rFonts w:hint="eastAsia"/>
          <w:lang w:eastAsia="zh-CN"/>
        </w:rPr>
        <w:t>适用；</w:t>
      </w:r>
    </w:p>
    <w:p w14:paraId="5C44F1E5" w14:textId="56EA15F3" w:rsidR="006415A9" w:rsidRDefault="006415A9" w:rsidP="006C3ADC">
      <w:pPr>
        <w:rPr>
          <w:lang w:eastAsia="zh-CN"/>
        </w:rPr>
      </w:pPr>
      <w:r w:rsidRPr="006C3ADC">
        <w:rPr>
          <w:rFonts w:hint="eastAsia"/>
          <w:lang w:eastAsia="zh-CN"/>
        </w:rPr>
        <w:t>观点</w:t>
      </w:r>
      <w:r w:rsidRPr="006C3ADC">
        <w:rPr>
          <w:lang w:val="en-US" w:eastAsia="zh-CN"/>
        </w:rPr>
        <w:t>2</w:t>
      </w:r>
      <w:r w:rsidRPr="006C3ADC">
        <w:rPr>
          <w:lang w:val="en-US" w:eastAsia="zh-CN"/>
        </w:rPr>
        <w:t>：</w:t>
      </w:r>
      <w:r w:rsidRPr="006C3ADC">
        <w:rPr>
          <w:rFonts w:hint="eastAsia"/>
          <w:lang w:eastAsia="zh-CN"/>
        </w:rPr>
        <w:t>关于</w:t>
      </w:r>
      <w:r w:rsidRPr="006C3ADC">
        <w:rPr>
          <w:rFonts w:asciiTheme="minorEastAsia" w:eastAsiaTheme="minorEastAsia" w:hAnsiTheme="minorEastAsia" w:hint="eastAsia"/>
          <w:color w:val="333333"/>
          <w:szCs w:val="24"/>
          <w:lang w:eastAsia="zh-CN"/>
        </w:rPr>
        <w:t>上述</w:t>
      </w:r>
      <w:r w:rsidRPr="006C3ADC">
        <w:rPr>
          <w:rFonts w:ascii="STKaiti" w:eastAsia="STKaiti" w:hAnsi="STKaiti" w:hint="eastAsia"/>
          <w:lang w:eastAsia="zh-CN"/>
        </w:rPr>
        <w:t>做出决议</w:t>
      </w:r>
      <w:r w:rsidRPr="006C3ADC">
        <w:rPr>
          <w:lang w:eastAsia="zh-CN"/>
        </w:rPr>
        <w:t>1.2.2</w:t>
      </w:r>
      <w:r w:rsidRPr="006C3ADC">
        <w:rPr>
          <w:rFonts w:asciiTheme="majorBidi" w:eastAsiaTheme="minorEastAsia" w:hAnsiTheme="majorBidi" w:cstheme="majorBidi" w:hint="eastAsia"/>
          <w:color w:val="333333"/>
          <w:szCs w:val="24"/>
          <w:lang w:eastAsia="zh-CN"/>
        </w:rPr>
        <w:t>，</w:t>
      </w:r>
      <w:r w:rsidRPr="006C3ADC">
        <w:rPr>
          <w:rFonts w:asciiTheme="minorEastAsia" w:eastAsiaTheme="minorEastAsia" w:hAnsiTheme="minorEastAsia" w:hint="eastAsia"/>
          <w:color w:val="333333"/>
          <w:szCs w:val="24"/>
          <w:lang w:eastAsia="zh-CN"/>
        </w:rPr>
        <w:t>句子中“</w:t>
      </w:r>
      <w:r w:rsidRPr="006C3ADC">
        <w:rPr>
          <w:rFonts w:ascii="STKaiti" w:eastAsia="STKaiti" w:hAnsi="STKaiti" w:hint="eastAsia"/>
          <w:lang w:eastAsia="zh-CN"/>
        </w:rPr>
        <w:t>并</w:t>
      </w:r>
      <w:r w:rsidRPr="006C3ADC">
        <w:rPr>
          <w:rFonts w:ascii="STKaiti" w:eastAsia="STKaiti" w:hAnsi="STKaiti" w:hint="eastAsia"/>
          <w:color w:val="333333"/>
          <w:szCs w:val="24"/>
          <w:lang w:eastAsia="zh-CN"/>
        </w:rPr>
        <w:t>不得影响这些业务的未来发展</w:t>
      </w:r>
      <w:r w:rsidRPr="006C3ADC">
        <w:rPr>
          <w:rFonts w:ascii="SimSun" w:hAnsi="SimSun"/>
          <w:lang w:eastAsia="zh-CN"/>
        </w:rPr>
        <w:t>”</w:t>
      </w:r>
      <w:r w:rsidRPr="006C3ADC">
        <w:rPr>
          <w:rFonts w:hint="eastAsia"/>
          <w:lang w:eastAsia="zh-CN"/>
        </w:rPr>
        <w:t>的部分</w:t>
      </w:r>
      <w:r w:rsidRPr="006C3ADC">
        <w:rPr>
          <w:rFonts w:asciiTheme="minorEastAsia" w:eastAsiaTheme="minorEastAsia" w:hAnsiTheme="minorEastAsia" w:hint="eastAsia"/>
          <w:color w:val="333333"/>
          <w:szCs w:val="24"/>
          <w:lang w:eastAsia="zh-CN"/>
        </w:rPr>
        <w:t>应予以保留并适用于现有的地面业务及其未来发展，因为此案</w:t>
      </w:r>
      <w:r w:rsidRPr="006C3ADC">
        <w:rPr>
          <w:rFonts w:hint="eastAsia"/>
          <w:lang w:eastAsia="zh-CN"/>
        </w:rPr>
        <w:t>文是</w:t>
      </w:r>
      <w:r w:rsidR="006C3ADC" w:rsidRPr="006C3ADC">
        <w:rPr>
          <w:rFonts w:hint="eastAsia"/>
          <w:lang w:eastAsia="zh-CN"/>
        </w:rPr>
        <w:t>从</w:t>
      </w:r>
      <w:r w:rsidRPr="006C3ADC">
        <w:rPr>
          <w:rFonts w:hint="eastAsia"/>
          <w:lang w:eastAsia="zh-CN"/>
        </w:rPr>
        <w:t>第</w:t>
      </w:r>
      <w:r w:rsidRPr="006C3ADC">
        <w:rPr>
          <w:lang w:eastAsia="zh-CN"/>
        </w:rPr>
        <w:t>158</w:t>
      </w:r>
      <w:r w:rsidRPr="006C3ADC">
        <w:rPr>
          <w:lang w:eastAsia="zh-CN"/>
        </w:rPr>
        <w:t>号决议（</w:t>
      </w:r>
      <w:r w:rsidRPr="006C3ADC">
        <w:rPr>
          <w:lang w:eastAsia="zh-CN"/>
        </w:rPr>
        <w:t>WRC-15</w:t>
      </w:r>
      <w:r w:rsidRPr="006C3ADC">
        <w:rPr>
          <w:lang w:eastAsia="zh-CN"/>
        </w:rPr>
        <w:t>）</w:t>
      </w:r>
      <w:r w:rsidRPr="006C3ADC">
        <w:rPr>
          <w:rFonts w:hint="eastAsia"/>
          <w:lang w:eastAsia="zh-CN"/>
        </w:rPr>
        <w:t>中</w:t>
      </w:r>
      <w:r w:rsidRPr="006C3ADC">
        <w:rPr>
          <w:rFonts w:asciiTheme="minorEastAsia" w:eastAsiaTheme="minorEastAsia" w:hAnsiTheme="minorEastAsia" w:hint="eastAsia"/>
          <w:color w:val="333333"/>
          <w:szCs w:val="24"/>
          <w:lang w:eastAsia="zh-CN"/>
        </w:rPr>
        <w:lastRenderedPageBreak/>
        <w:t>“</w:t>
      </w:r>
      <w:r w:rsidRPr="006C3ADC">
        <w:rPr>
          <w:rFonts w:ascii="STKaiti" w:eastAsia="STKaiti" w:hAnsi="STKaiti" w:hint="eastAsia"/>
          <w:color w:val="333333"/>
          <w:szCs w:val="24"/>
          <w:lang w:eastAsia="zh-CN"/>
        </w:rPr>
        <w:t>做出决议，请国际电联无线电通信局</w:t>
      </w:r>
      <w:r w:rsidRPr="006C3ADC">
        <w:rPr>
          <w:rFonts w:asciiTheme="minorEastAsia" w:eastAsiaTheme="minorEastAsia" w:hAnsiTheme="minorEastAsia" w:hint="eastAsia"/>
          <w:color w:val="333333"/>
          <w:szCs w:val="24"/>
          <w:lang w:eastAsia="zh-CN"/>
        </w:rPr>
        <w:t>”和“</w:t>
      </w:r>
      <w:r w:rsidRPr="006C3ADC">
        <w:rPr>
          <w:rFonts w:ascii="STKaiti" w:eastAsia="STKaiti" w:hAnsi="STKaiti" w:hint="eastAsia"/>
          <w:color w:val="333333"/>
          <w:szCs w:val="24"/>
          <w:lang w:eastAsia="zh-CN"/>
        </w:rPr>
        <w:t>考虑到</w:t>
      </w:r>
      <w:r w:rsidRPr="006C3ADC">
        <w:rPr>
          <w:i/>
          <w:iCs/>
          <w:lang w:eastAsia="zh-CN"/>
        </w:rPr>
        <w:t>g)</w:t>
      </w:r>
      <w:r w:rsidRPr="006C3ADC">
        <w:rPr>
          <w:rFonts w:asciiTheme="minorEastAsia" w:eastAsiaTheme="minorEastAsia" w:hAnsiTheme="minorEastAsia" w:hint="eastAsia"/>
          <w:color w:val="333333"/>
          <w:szCs w:val="24"/>
          <w:lang w:eastAsia="zh-CN"/>
        </w:rPr>
        <w:t>”中引用的一个要素。</w:t>
      </w:r>
      <w:r w:rsidRPr="00086BD5">
        <w:rPr>
          <w:rFonts w:asciiTheme="minorEastAsia" w:eastAsiaTheme="minorEastAsia" w:hAnsiTheme="minorEastAsia" w:hint="eastAsia"/>
          <w:color w:val="333333"/>
          <w:szCs w:val="24"/>
          <w:lang w:eastAsia="zh-CN"/>
        </w:rPr>
        <w:t>此外，</w:t>
      </w:r>
      <w:r w:rsidRPr="00891230">
        <w:rPr>
          <w:lang w:val="en-US" w:eastAsia="zh-CN"/>
        </w:rPr>
        <w:t>ESIM</w:t>
      </w:r>
      <w:r w:rsidRPr="00086BD5">
        <w:rPr>
          <w:rFonts w:asciiTheme="minorEastAsia" w:eastAsiaTheme="minorEastAsia" w:hAnsiTheme="minorEastAsia" w:hint="eastAsia"/>
          <w:color w:val="333333"/>
          <w:szCs w:val="24"/>
          <w:lang w:eastAsia="zh-CN"/>
        </w:rPr>
        <w:t>的通知</w:t>
      </w:r>
      <w:r w:rsidRPr="00891230">
        <w:rPr>
          <w:rFonts w:asciiTheme="minorEastAsia" w:eastAsiaTheme="minorEastAsia" w:hAnsiTheme="minorEastAsia" w:hint="eastAsia"/>
          <w:color w:val="333333"/>
          <w:szCs w:val="24"/>
          <w:lang w:eastAsia="zh-CN"/>
        </w:rPr>
        <w:t>主管</w:t>
      </w:r>
      <w:r w:rsidRPr="00086BD5">
        <w:rPr>
          <w:rFonts w:asciiTheme="minorEastAsia" w:eastAsiaTheme="minorEastAsia" w:hAnsiTheme="minorEastAsia" w:hint="eastAsia"/>
          <w:color w:val="333333"/>
          <w:szCs w:val="24"/>
          <w:lang w:eastAsia="zh-CN"/>
        </w:rPr>
        <w:t>部门保护地面</w:t>
      </w:r>
      <w:r w:rsidRPr="00891230">
        <w:rPr>
          <w:rFonts w:asciiTheme="minorEastAsia" w:eastAsiaTheme="minorEastAsia" w:hAnsiTheme="minorEastAsia" w:hint="eastAsia"/>
          <w:color w:val="333333"/>
          <w:szCs w:val="24"/>
          <w:lang w:eastAsia="zh-CN"/>
        </w:rPr>
        <w:t>业务</w:t>
      </w:r>
      <w:r w:rsidRPr="00086BD5">
        <w:rPr>
          <w:rFonts w:asciiTheme="minorEastAsia" w:eastAsiaTheme="minorEastAsia" w:hAnsiTheme="minorEastAsia" w:hint="eastAsia"/>
          <w:color w:val="333333"/>
          <w:szCs w:val="24"/>
          <w:lang w:eastAsia="zh-CN"/>
        </w:rPr>
        <w:t>的义务不仅限于</w:t>
      </w:r>
      <w:r w:rsidRPr="00891230">
        <w:rPr>
          <w:rFonts w:asciiTheme="minorEastAsia" w:eastAsiaTheme="minorEastAsia" w:hAnsiTheme="minorEastAsia" w:hint="eastAsia"/>
          <w:color w:val="333333"/>
          <w:szCs w:val="24"/>
          <w:lang w:eastAsia="zh-CN"/>
        </w:rPr>
        <w:t>符合</w:t>
      </w:r>
      <w:r w:rsidRPr="00086BD5">
        <w:rPr>
          <w:rFonts w:asciiTheme="minorEastAsia" w:eastAsiaTheme="minorEastAsia" w:hAnsiTheme="minorEastAsia" w:hint="eastAsia"/>
          <w:color w:val="333333"/>
          <w:szCs w:val="24"/>
          <w:lang w:eastAsia="zh-CN"/>
        </w:rPr>
        <w:t>本决议</w:t>
      </w:r>
      <w:r w:rsidRPr="00086BD5">
        <w:rPr>
          <w:rFonts w:hint="eastAsia"/>
          <w:lang w:eastAsia="zh-CN"/>
        </w:rPr>
        <w:t>附件</w:t>
      </w:r>
      <w:r w:rsidRPr="00086BD5">
        <w:rPr>
          <w:lang w:eastAsia="zh-CN"/>
        </w:rPr>
        <w:t>2</w:t>
      </w:r>
      <w:r w:rsidRPr="00086BD5">
        <w:rPr>
          <w:lang w:eastAsia="zh-CN"/>
        </w:rPr>
        <w:t>所载的</w:t>
      </w:r>
      <w:proofErr w:type="spellStart"/>
      <w:r w:rsidRPr="00086BD5">
        <w:rPr>
          <w:lang w:eastAsia="zh-CN"/>
        </w:rPr>
        <w:t>pfd</w:t>
      </w:r>
      <w:proofErr w:type="spellEnd"/>
      <w:r w:rsidRPr="00086BD5">
        <w:rPr>
          <w:lang w:eastAsia="zh-CN"/>
        </w:rPr>
        <w:t>，因为</w:t>
      </w:r>
      <w:proofErr w:type="spellStart"/>
      <w:r w:rsidRPr="00086BD5">
        <w:rPr>
          <w:lang w:eastAsia="zh-CN"/>
        </w:rPr>
        <w:t>pfd</w:t>
      </w:r>
      <w:proofErr w:type="spellEnd"/>
      <w:r w:rsidRPr="00086BD5">
        <w:rPr>
          <w:lang w:eastAsia="zh-CN"/>
        </w:rPr>
        <w:t>的</w:t>
      </w:r>
      <w:r w:rsidRPr="00086BD5">
        <w:rPr>
          <w:rFonts w:asciiTheme="minorEastAsia" w:eastAsiaTheme="minorEastAsia" w:hAnsiTheme="minorEastAsia"/>
          <w:color w:val="333333"/>
          <w:szCs w:val="24"/>
          <w:lang w:eastAsia="zh-CN"/>
        </w:rPr>
        <w:t>有效性和准确性尚待核实和审查。</w:t>
      </w:r>
      <w:r w:rsidRPr="00891230">
        <w:rPr>
          <w:rFonts w:asciiTheme="minorEastAsia" w:eastAsiaTheme="minorEastAsia" w:hAnsiTheme="minorEastAsia" w:hint="eastAsia"/>
          <w:color w:val="333333"/>
          <w:szCs w:val="24"/>
          <w:lang w:eastAsia="zh-CN"/>
        </w:rPr>
        <w:t>而且</w:t>
      </w:r>
      <w:r w:rsidRPr="00086BD5">
        <w:rPr>
          <w:rFonts w:asciiTheme="minorEastAsia" w:eastAsiaTheme="minorEastAsia" w:hAnsiTheme="minorEastAsia" w:hint="eastAsia"/>
          <w:color w:val="333333"/>
          <w:szCs w:val="24"/>
          <w:lang w:eastAsia="zh-CN"/>
        </w:rPr>
        <w:t>，</w:t>
      </w:r>
      <w:r w:rsidRPr="008E784B">
        <w:rPr>
          <w:rFonts w:hint="eastAsia"/>
          <w:color w:val="333333"/>
          <w:szCs w:val="24"/>
          <w:lang w:eastAsia="zh-CN"/>
        </w:rPr>
        <w:t>此观点的支持者强烈认为，在观点</w:t>
      </w:r>
      <w:r w:rsidRPr="008E784B">
        <w:rPr>
          <w:color w:val="333333"/>
          <w:szCs w:val="24"/>
          <w:lang w:eastAsia="zh-CN"/>
        </w:rPr>
        <w:t>1</w:t>
      </w:r>
      <w:r w:rsidRPr="008E784B">
        <w:rPr>
          <w:color w:val="333333"/>
          <w:szCs w:val="24"/>
          <w:lang w:eastAsia="zh-CN"/>
        </w:rPr>
        <w:t>中提及</w:t>
      </w:r>
      <w:r w:rsidRPr="00891230">
        <w:rPr>
          <w:rFonts w:asciiTheme="majorBidi" w:eastAsiaTheme="minorEastAsia" w:hAnsiTheme="majorBidi" w:cstheme="majorBidi" w:hint="eastAsia"/>
          <w:color w:val="333333"/>
          <w:szCs w:val="24"/>
          <w:lang w:eastAsia="zh-CN"/>
        </w:rPr>
        <w:t>“</w:t>
      </w:r>
      <w:r w:rsidRPr="00891230">
        <w:rPr>
          <w:rFonts w:ascii="STKaiti" w:eastAsia="STKaiti" w:hAnsi="STKaiti" w:hint="eastAsia"/>
          <w:color w:val="333333"/>
          <w:szCs w:val="24"/>
          <w:lang w:eastAsia="zh-CN"/>
        </w:rPr>
        <w:t>做出</w:t>
      </w:r>
      <w:r w:rsidRPr="00086BD5">
        <w:rPr>
          <w:rFonts w:ascii="STKaiti" w:eastAsia="STKaiti" w:hAnsi="STKaiti" w:hint="eastAsia"/>
          <w:color w:val="333333"/>
          <w:szCs w:val="24"/>
          <w:lang w:eastAsia="zh-CN"/>
        </w:rPr>
        <w:t>决议</w:t>
      </w:r>
      <w:r w:rsidRPr="00086BD5">
        <w:rPr>
          <w:rFonts w:asciiTheme="majorBidi" w:eastAsiaTheme="minorEastAsia" w:hAnsiTheme="majorBidi" w:cstheme="majorBidi"/>
          <w:color w:val="333333"/>
          <w:szCs w:val="24"/>
          <w:lang w:eastAsia="zh-CN"/>
        </w:rPr>
        <w:t>1.2.3</w:t>
      </w:r>
      <w:r w:rsidRPr="00891230">
        <w:rPr>
          <w:rFonts w:asciiTheme="majorBidi" w:eastAsiaTheme="minorEastAsia" w:hAnsiTheme="majorBidi" w:cstheme="majorBidi" w:hint="eastAsia"/>
          <w:color w:val="333333"/>
          <w:szCs w:val="24"/>
          <w:lang w:eastAsia="zh-CN"/>
        </w:rPr>
        <w:t>”</w:t>
      </w:r>
      <w:r w:rsidRPr="00086BD5">
        <w:rPr>
          <w:rFonts w:asciiTheme="minorEastAsia" w:eastAsiaTheme="minorEastAsia" w:hAnsiTheme="minorEastAsia" w:hint="eastAsia"/>
          <w:color w:val="333333"/>
          <w:szCs w:val="24"/>
          <w:lang w:eastAsia="zh-CN"/>
        </w:rPr>
        <w:t>直接或间接</w:t>
      </w:r>
      <w:r w:rsidRPr="00891230">
        <w:rPr>
          <w:rFonts w:asciiTheme="minorEastAsia" w:eastAsiaTheme="minorEastAsia" w:hAnsiTheme="minorEastAsia" w:hint="eastAsia"/>
          <w:color w:val="333333"/>
          <w:szCs w:val="24"/>
          <w:lang w:eastAsia="zh-CN"/>
        </w:rPr>
        <w:t>地提及尚</w:t>
      </w:r>
      <w:r w:rsidRPr="00086BD5">
        <w:rPr>
          <w:rFonts w:asciiTheme="minorEastAsia" w:eastAsiaTheme="minorEastAsia" w:hAnsiTheme="minorEastAsia" w:hint="eastAsia"/>
          <w:color w:val="333333"/>
          <w:szCs w:val="24"/>
          <w:lang w:eastAsia="zh-CN"/>
        </w:rPr>
        <w:t>未得到</w:t>
      </w:r>
      <w:r w:rsidRPr="00086BD5">
        <w:rPr>
          <w:lang w:eastAsia="zh-CN"/>
        </w:rPr>
        <w:t>CPM19-2</w:t>
      </w:r>
      <w:r w:rsidRPr="00086BD5">
        <w:rPr>
          <w:lang w:eastAsia="zh-CN"/>
        </w:rPr>
        <w:t>整体同意的附件</w:t>
      </w:r>
      <w:r w:rsidRPr="00086BD5">
        <w:rPr>
          <w:lang w:eastAsia="zh-CN"/>
        </w:rPr>
        <w:t>3</w:t>
      </w:r>
      <w:r w:rsidRPr="00086BD5">
        <w:rPr>
          <w:lang w:eastAsia="zh-CN"/>
        </w:rPr>
        <w:t>。</w:t>
      </w:r>
    </w:p>
    <w:p w14:paraId="2F068B80" w14:textId="77777777" w:rsidR="006415A9" w:rsidRPr="00891230" w:rsidRDefault="006415A9" w:rsidP="006415A9">
      <w:pPr>
        <w:pStyle w:val="Headingb"/>
        <w:rPr>
          <w:lang w:eastAsia="zh-CN"/>
        </w:rPr>
      </w:pPr>
      <w:r w:rsidRPr="00891230">
        <w:rPr>
          <w:rFonts w:hint="eastAsia"/>
          <w:lang w:eastAsia="zh-CN"/>
        </w:rPr>
        <w:t>选项</w:t>
      </w:r>
      <w:r w:rsidRPr="00891230">
        <w:rPr>
          <w:lang w:eastAsia="zh-CN"/>
        </w:rPr>
        <w:t>1</w:t>
      </w:r>
    </w:p>
    <w:p w14:paraId="29227103" w14:textId="77777777" w:rsidR="006415A9" w:rsidRPr="00891230" w:rsidRDefault="006415A9" w:rsidP="006415A9">
      <w:pPr>
        <w:rPr>
          <w:lang w:eastAsia="zh-CN"/>
        </w:rPr>
      </w:pPr>
      <w:r w:rsidRPr="00891230">
        <w:rPr>
          <w:lang w:eastAsia="zh-CN"/>
        </w:rPr>
        <w:t>1.2.4</w:t>
      </w:r>
      <w:r w:rsidRPr="00891230">
        <w:rPr>
          <w:lang w:eastAsia="zh-CN"/>
        </w:rPr>
        <w:tab/>
      </w:r>
      <w:r w:rsidRPr="00891230">
        <w:rPr>
          <w:rFonts w:hint="eastAsia"/>
          <w:lang w:eastAsia="zh-CN"/>
        </w:rPr>
        <w:t>为执行上述</w:t>
      </w:r>
      <w:r w:rsidRPr="00891230">
        <w:rPr>
          <w:rFonts w:ascii="STKaiti" w:eastAsia="STKaiti" w:hAnsi="STKaiti" w:hint="eastAsia"/>
          <w:iCs/>
          <w:lang w:eastAsia="zh-CN"/>
        </w:rPr>
        <w:t>做出决议</w:t>
      </w:r>
      <w:r w:rsidRPr="00891230">
        <w:rPr>
          <w:rFonts w:hint="eastAsia"/>
          <w:lang w:eastAsia="zh-CN"/>
        </w:rPr>
        <w:t>1.2.2</w:t>
      </w:r>
      <w:r w:rsidRPr="00891230">
        <w:rPr>
          <w:rFonts w:hint="eastAsia"/>
          <w:lang w:eastAsia="zh-CN"/>
        </w:rPr>
        <w:t>和</w:t>
      </w:r>
      <w:r w:rsidRPr="00891230">
        <w:rPr>
          <w:rFonts w:hint="eastAsia"/>
          <w:lang w:eastAsia="zh-CN"/>
        </w:rPr>
        <w:t>1.2.3</w:t>
      </w:r>
      <w:r w:rsidRPr="00891230">
        <w:rPr>
          <w:rFonts w:hint="eastAsia"/>
          <w:lang w:eastAsia="zh-CN"/>
        </w:rPr>
        <w:t>，负责</w:t>
      </w:r>
      <w:r w:rsidRPr="00891230">
        <w:rPr>
          <w:rFonts w:hint="eastAsia"/>
          <w:lang w:eastAsia="zh-CN"/>
        </w:rPr>
        <w:t>ESIM</w:t>
      </w:r>
      <w:r w:rsidRPr="00891230">
        <w:rPr>
          <w:rFonts w:hint="eastAsia"/>
          <w:lang w:eastAsia="zh-CN"/>
        </w:rPr>
        <w:t>与之通信的</w:t>
      </w:r>
      <w:r w:rsidRPr="00891230">
        <w:rPr>
          <w:rFonts w:hint="eastAsia"/>
          <w:lang w:eastAsia="zh-CN"/>
        </w:rPr>
        <w:t>GSO FSS</w:t>
      </w:r>
      <w:r w:rsidRPr="00891230">
        <w:rPr>
          <w:rFonts w:hint="eastAsia"/>
          <w:lang w:eastAsia="zh-CN"/>
        </w:rPr>
        <w:t>卫星网络的通知主管部门须连同</w:t>
      </w:r>
      <w:r w:rsidRPr="00891230">
        <w:rPr>
          <w:rFonts w:ascii="STKaiti" w:eastAsia="STKaiti" w:hAnsi="STKaiti" w:hint="eastAsia"/>
          <w:iCs/>
          <w:lang w:eastAsia="zh-CN"/>
        </w:rPr>
        <w:t>做出决议</w:t>
      </w:r>
      <w:r w:rsidRPr="00891230">
        <w:rPr>
          <w:rFonts w:hint="eastAsia"/>
          <w:lang w:eastAsia="zh-CN"/>
        </w:rPr>
        <w:t>1.1.2</w:t>
      </w:r>
      <w:r w:rsidRPr="00891230">
        <w:rPr>
          <w:rFonts w:hint="eastAsia"/>
          <w:lang w:eastAsia="zh-CN"/>
        </w:rPr>
        <w:t>中提及的附录</w:t>
      </w:r>
      <w:r w:rsidRPr="00891230">
        <w:rPr>
          <w:rFonts w:hint="eastAsia"/>
          <w:b/>
          <w:lang w:eastAsia="zh-CN"/>
        </w:rPr>
        <w:t>4</w:t>
      </w:r>
      <w:r w:rsidRPr="00891230">
        <w:rPr>
          <w:rFonts w:hint="eastAsia"/>
          <w:lang w:eastAsia="zh-CN"/>
        </w:rPr>
        <w:t>数据一起向无线电通信局提交一份承诺。承诺</w:t>
      </w:r>
      <w:r w:rsidRPr="00891230">
        <w:rPr>
          <w:lang w:eastAsia="zh-CN"/>
        </w:rPr>
        <w:t>内容为</w:t>
      </w:r>
      <w:r w:rsidRPr="00891230">
        <w:rPr>
          <w:rFonts w:hint="eastAsia"/>
          <w:lang w:eastAsia="zh-CN"/>
        </w:rPr>
        <w:t>如果发生不可接受的干扰，在收到干扰报告后，采取必要行动立即消除干扰或减少干扰至可接受的水平；</w:t>
      </w:r>
    </w:p>
    <w:p w14:paraId="1C4AC6C6" w14:textId="42BA351A" w:rsidR="006415A9" w:rsidRPr="00891230" w:rsidRDefault="00B04C7D" w:rsidP="006415A9">
      <w:pPr>
        <w:pStyle w:val="Headingb"/>
        <w:rPr>
          <w:lang w:eastAsia="zh-CN"/>
        </w:rPr>
      </w:pPr>
      <w:r w:rsidRPr="00B04C7D">
        <w:rPr>
          <w:lang w:eastAsia="zh-CN"/>
        </w:rPr>
        <w:t>[</w:t>
      </w:r>
      <w:r w:rsidR="006415A9" w:rsidRPr="00891230">
        <w:rPr>
          <w:rFonts w:hint="eastAsia"/>
          <w:lang w:eastAsia="zh-CN"/>
        </w:rPr>
        <w:t>选项</w:t>
      </w:r>
      <w:r w:rsidR="006415A9" w:rsidRPr="00891230">
        <w:rPr>
          <w:lang w:eastAsia="zh-CN"/>
        </w:rPr>
        <w:t>1</w:t>
      </w:r>
    </w:p>
    <w:p w14:paraId="7BB849CE" w14:textId="77777777" w:rsidR="006415A9" w:rsidRPr="00891230" w:rsidRDefault="006415A9" w:rsidP="006415A9">
      <w:pPr>
        <w:rPr>
          <w:szCs w:val="24"/>
          <w:lang w:eastAsia="zh-CN"/>
        </w:rPr>
      </w:pPr>
      <w:r w:rsidRPr="00891230">
        <w:rPr>
          <w:szCs w:val="24"/>
          <w:lang w:eastAsia="zh-CN"/>
        </w:rPr>
        <w:t>1.2.5</w:t>
      </w:r>
      <w:r w:rsidRPr="00891230">
        <w:rPr>
          <w:szCs w:val="24"/>
          <w:lang w:eastAsia="zh-CN"/>
        </w:rPr>
        <w:tab/>
      </w:r>
      <w:r w:rsidRPr="00086BD5">
        <w:rPr>
          <w:rFonts w:hint="eastAsia"/>
          <w:lang w:eastAsia="zh-CN"/>
        </w:rPr>
        <w:t>为</w:t>
      </w:r>
      <w:r w:rsidRPr="00891230">
        <w:rPr>
          <w:rFonts w:hint="eastAsia"/>
          <w:lang w:eastAsia="zh-CN"/>
        </w:rPr>
        <w:t>保护在</w:t>
      </w:r>
      <w:r w:rsidRPr="00891230">
        <w:rPr>
          <w:rFonts w:hint="eastAsia"/>
          <w:lang w:eastAsia="zh-CN"/>
        </w:rPr>
        <w:t>27.5-29.5 GHz</w:t>
      </w:r>
      <w:r w:rsidRPr="00891230">
        <w:rPr>
          <w:rFonts w:hint="eastAsia"/>
          <w:lang w:eastAsia="zh-CN"/>
        </w:rPr>
        <w:t>频段内工作的地面业务，航空和水上</w:t>
      </w:r>
      <w:r w:rsidRPr="00086BD5">
        <w:rPr>
          <w:lang w:eastAsia="zh-CN"/>
        </w:rPr>
        <w:t>ESIM</w:t>
      </w:r>
      <w:r w:rsidRPr="00086BD5">
        <w:rPr>
          <w:rFonts w:hint="eastAsia"/>
          <w:lang w:eastAsia="zh-CN"/>
        </w:rPr>
        <w:t>须</w:t>
      </w:r>
      <w:r w:rsidRPr="00891230">
        <w:rPr>
          <w:rFonts w:hint="eastAsia"/>
          <w:lang w:eastAsia="zh-CN"/>
        </w:rPr>
        <w:t>遵守本决议附件</w:t>
      </w:r>
      <w:r w:rsidRPr="00891230">
        <w:rPr>
          <w:rFonts w:hint="eastAsia"/>
          <w:lang w:eastAsia="zh-CN"/>
        </w:rPr>
        <w:t>2</w:t>
      </w:r>
      <w:r w:rsidRPr="00891230">
        <w:rPr>
          <w:rFonts w:hint="eastAsia"/>
          <w:lang w:eastAsia="zh-CN"/>
        </w:rPr>
        <w:t>的规定；</w:t>
      </w:r>
    </w:p>
    <w:p w14:paraId="67F466A9" w14:textId="77777777" w:rsidR="006415A9" w:rsidRPr="00891230" w:rsidRDefault="006415A9" w:rsidP="006415A9">
      <w:pPr>
        <w:pStyle w:val="Headingb"/>
        <w:rPr>
          <w:lang w:eastAsia="zh-CN"/>
        </w:rPr>
      </w:pPr>
      <w:r w:rsidRPr="00891230">
        <w:rPr>
          <w:rFonts w:hint="eastAsia"/>
          <w:lang w:eastAsia="zh-CN"/>
        </w:rPr>
        <w:t>选项</w:t>
      </w:r>
      <w:r w:rsidRPr="00891230">
        <w:rPr>
          <w:rFonts w:hint="eastAsia"/>
          <w:lang w:eastAsia="zh-CN"/>
        </w:rPr>
        <w:t>2</w:t>
      </w:r>
    </w:p>
    <w:p w14:paraId="261340EE" w14:textId="77777777" w:rsidR="006415A9" w:rsidRPr="00891230" w:rsidRDefault="006415A9" w:rsidP="006415A9">
      <w:pPr>
        <w:rPr>
          <w:rFonts w:eastAsia="Calibri"/>
          <w:szCs w:val="24"/>
          <w:lang w:val="en-US" w:eastAsia="zh-CN"/>
        </w:rPr>
      </w:pPr>
      <w:r w:rsidRPr="00891230">
        <w:rPr>
          <w:szCs w:val="24"/>
          <w:lang w:eastAsia="zh-CN"/>
        </w:rPr>
        <w:t>1.2.5</w:t>
      </w:r>
      <w:r>
        <w:rPr>
          <w:szCs w:val="24"/>
          <w:lang w:eastAsia="zh-CN"/>
        </w:rPr>
        <w:tab/>
      </w:r>
      <w:r w:rsidRPr="00891230">
        <w:rPr>
          <w:rFonts w:ascii="SimSun" w:hAnsi="SimSun" w:cs="SimSun" w:hint="eastAsia"/>
          <w:szCs w:val="24"/>
          <w:lang w:val="en-US" w:eastAsia="zh-CN"/>
        </w:rPr>
        <w:t>符合本决议附件</w:t>
      </w:r>
      <w:r w:rsidRPr="00891230">
        <w:rPr>
          <w:rFonts w:eastAsia="Calibri" w:hint="eastAsia"/>
          <w:szCs w:val="24"/>
          <w:lang w:val="en-US" w:eastAsia="zh-CN"/>
        </w:rPr>
        <w:t>2</w:t>
      </w:r>
      <w:r w:rsidRPr="00891230">
        <w:rPr>
          <w:rFonts w:ascii="SimSun" w:hAnsi="SimSun" w:cs="SimSun" w:hint="eastAsia"/>
          <w:szCs w:val="24"/>
          <w:lang w:val="en-US" w:eastAsia="zh-CN"/>
        </w:rPr>
        <w:t>要求的任何</w:t>
      </w:r>
      <w:r w:rsidRPr="00086BD5">
        <w:rPr>
          <w:rFonts w:ascii="SimSun" w:hAnsi="SimSun" w:cs="SimSun" w:hint="eastAsia"/>
          <w:szCs w:val="24"/>
          <w:lang w:val="en-US" w:eastAsia="zh-CN"/>
        </w:rPr>
        <w:t>遵守</w:t>
      </w:r>
      <w:r w:rsidRPr="00891230">
        <w:rPr>
          <w:rFonts w:hint="eastAsia"/>
          <w:lang w:eastAsia="zh-CN"/>
        </w:rPr>
        <w:t>上述</w:t>
      </w:r>
      <w:r w:rsidRPr="00891230">
        <w:rPr>
          <w:rFonts w:ascii="STKaiti" w:eastAsia="STKaiti" w:hAnsi="STKaiti" w:hint="eastAsia"/>
          <w:iCs/>
          <w:lang w:eastAsia="zh-CN"/>
        </w:rPr>
        <w:t>做出决议</w:t>
      </w:r>
      <w:r w:rsidRPr="00891230">
        <w:rPr>
          <w:lang w:eastAsia="zh-CN"/>
        </w:rPr>
        <w:t>1.2.2</w:t>
      </w:r>
      <w:r w:rsidRPr="00891230">
        <w:rPr>
          <w:rFonts w:ascii="SimSun" w:hAnsi="SimSun" w:cs="SimSun" w:hint="eastAsia"/>
          <w:szCs w:val="24"/>
          <w:lang w:val="en-US" w:eastAsia="zh-CN"/>
        </w:rPr>
        <w:t>发射航空或水上</w:t>
      </w:r>
      <w:r w:rsidRPr="00891230">
        <w:rPr>
          <w:rFonts w:eastAsia="Calibri" w:hint="eastAsia"/>
          <w:szCs w:val="24"/>
          <w:lang w:val="en-US" w:eastAsia="zh-CN"/>
        </w:rPr>
        <w:t>ESIM</w:t>
      </w:r>
      <w:r w:rsidRPr="00891230">
        <w:rPr>
          <w:rFonts w:ascii="SimSun" w:hAnsi="SimSun" w:cs="SimSun" w:hint="eastAsia"/>
          <w:szCs w:val="24"/>
          <w:lang w:val="en-US" w:eastAsia="zh-CN"/>
        </w:rPr>
        <w:t>被认为不会对地面电台造成不可接受的干扰</w:t>
      </w:r>
      <w:r w:rsidRPr="00891230">
        <w:rPr>
          <w:rFonts w:hint="eastAsia"/>
          <w:lang w:eastAsia="zh-CN"/>
        </w:rPr>
        <w:t>；</w:t>
      </w:r>
    </w:p>
    <w:p w14:paraId="4BAEB4A4" w14:textId="77777777" w:rsidR="006415A9" w:rsidRPr="00891230" w:rsidRDefault="006415A9" w:rsidP="006415A9">
      <w:pPr>
        <w:pStyle w:val="Headingb"/>
        <w:rPr>
          <w:lang w:eastAsia="zh-CN"/>
        </w:rPr>
      </w:pPr>
      <w:r w:rsidRPr="00891230">
        <w:rPr>
          <w:rFonts w:hint="eastAsia"/>
          <w:lang w:eastAsia="zh-CN"/>
        </w:rPr>
        <w:t>选项</w:t>
      </w:r>
      <w:r w:rsidRPr="00891230">
        <w:rPr>
          <w:lang w:eastAsia="zh-CN"/>
        </w:rPr>
        <w:t>3</w:t>
      </w:r>
    </w:p>
    <w:p w14:paraId="0854CAAD" w14:textId="77777777" w:rsidR="006415A9" w:rsidRPr="00891230" w:rsidRDefault="006415A9" w:rsidP="006415A9">
      <w:pPr>
        <w:rPr>
          <w:rFonts w:eastAsiaTheme="minorEastAsia"/>
          <w:szCs w:val="24"/>
          <w:lang w:val="en-US" w:eastAsia="zh-CN"/>
        </w:rPr>
      </w:pPr>
      <w:r w:rsidRPr="00891230">
        <w:rPr>
          <w:lang w:val="en-US" w:eastAsia="zh-CN"/>
        </w:rPr>
        <w:t>1.2.5</w:t>
      </w:r>
      <w:r w:rsidRPr="00891230">
        <w:rPr>
          <w:lang w:val="en-US" w:eastAsia="zh-CN"/>
        </w:rPr>
        <w:tab/>
      </w:r>
      <w:r w:rsidRPr="00891230">
        <w:rPr>
          <w:rFonts w:ascii="SimSun" w:hAnsi="SimSun" w:cs="SimSun" w:hint="eastAsia"/>
          <w:szCs w:val="24"/>
          <w:lang w:val="en-US" w:eastAsia="zh-CN"/>
        </w:rPr>
        <w:t>为执行上述</w:t>
      </w:r>
      <w:r w:rsidRPr="00891230">
        <w:rPr>
          <w:rFonts w:ascii="STKaiti" w:eastAsia="STKaiti" w:hAnsi="STKaiti" w:cs="SimSun" w:hint="eastAsia"/>
          <w:iCs/>
          <w:szCs w:val="24"/>
          <w:lang w:val="en-US" w:eastAsia="zh-CN"/>
        </w:rPr>
        <w:t>做出决议</w:t>
      </w:r>
      <w:r w:rsidRPr="00891230">
        <w:rPr>
          <w:rFonts w:eastAsia="Calibri" w:hint="eastAsia"/>
          <w:szCs w:val="24"/>
          <w:lang w:val="en-US" w:eastAsia="zh-CN"/>
        </w:rPr>
        <w:t>1.2.2</w:t>
      </w:r>
      <w:r w:rsidRPr="00891230">
        <w:rPr>
          <w:rFonts w:ascii="SimSun" w:hAnsi="SimSun" w:cs="SimSun" w:hint="eastAsia"/>
          <w:szCs w:val="24"/>
          <w:lang w:val="en-US" w:eastAsia="zh-CN"/>
        </w:rPr>
        <w:t>，符合本决议附件</w:t>
      </w:r>
      <w:r w:rsidRPr="00891230">
        <w:rPr>
          <w:rFonts w:eastAsia="Calibri" w:hint="eastAsia"/>
          <w:szCs w:val="24"/>
          <w:lang w:val="en-US" w:eastAsia="zh-CN"/>
        </w:rPr>
        <w:t>2</w:t>
      </w:r>
      <w:r w:rsidRPr="00891230">
        <w:rPr>
          <w:rFonts w:ascii="SimSun" w:hAnsi="SimSun" w:cs="SimSun" w:hint="eastAsia"/>
          <w:szCs w:val="24"/>
          <w:lang w:val="en-US" w:eastAsia="zh-CN"/>
        </w:rPr>
        <w:t>要求的任何发射航空或水上</w:t>
      </w:r>
      <w:r w:rsidRPr="00891230">
        <w:rPr>
          <w:rFonts w:eastAsia="Calibri" w:hint="eastAsia"/>
          <w:szCs w:val="24"/>
          <w:lang w:val="en-US" w:eastAsia="zh-CN"/>
        </w:rPr>
        <w:t>ESIM</w:t>
      </w:r>
      <w:r w:rsidRPr="00891230">
        <w:rPr>
          <w:rFonts w:ascii="SimSun" w:hAnsi="SimSun" w:cs="SimSun" w:hint="eastAsia"/>
          <w:szCs w:val="24"/>
          <w:lang w:val="en-US" w:eastAsia="zh-CN"/>
        </w:rPr>
        <w:t>须视为已履行其对地面电台的义务</w:t>
      </w:r>
      <w:r w:rsidRPr="00891230">
        <w:rPr>
          <w:rFonts w:hint="eastAsia"/>
          <w:lang w:eastAsia="zh-CN"/>
        </w:rPr>
        <w:t>；</w:t>
      </w:r>
    </w:p>
    <w:p w14:paraId="37F0132F" w14:textId="77777777" w:rsidR="006415A9" w:rsidRPr="00891230" w:rsidRDefault="006415A9" w:rsidP="006415A9">
      <w:pPr>
        <w:pStyle w:val="Headingb"/>
        <w:rPr>
          <w:sz w:val="23"/>
          <w:szCs w:val="23"/>
          <w:lang w:eastAsia="zh-CN"/>
        </w:rPr>
      </w:pPr>
      <w:r w:rsidRPr="00086BD5">
        <w:rPr>
          <w:rFonts w:hint="eastAsia"/>
          <w:lang w:eastAsia="zh-CN"/>
        </w:rPr>
        <w:t>选项</w:t>
      </w:r>
      <w:r w:rsidRPr="00891230">
        <w:rPr>
          <w:rFonts w:eastAsia="Calibri"/>
          <w:lang w:eastAsia="zh-CN"/>
        </w:rPr>
        <w:t>4</w:t>
      </w:r>
    </w:p>
    <w:p w14:paraId="101CBEBB" w14:textId="0F1264E6" w:rsidR="006415A9" w:rsidRPr="00891230" w:rsidRDefault="006415A9" w:rsidP="006415A9">
      <w:pPr>
        <w:rPr>
          <w:szCs w:val="24"/>
          <w:lang w:eastAsia="zh-CN"/>
        </w:rPr>
      </w:pPr>
      <w:r w:rsidRPr="00891230">
        <w:rPr>
          <w:lang w:eastAsia="zh-CN"/>
        </w:rPr>
        <w:t>1.2.5</w:t>
      </w:r>
      <w:r w:rsidRPr="00891230">
        <w:rPr>
          <w:lang w:eastAsia="zh-CN"/>
        </w:rPr>
        <w:tab/>
      </w:r>
      <w:r w:rsidRPr="00891230">
        <w:rPr>
          <w:lang w:eastAsia="zh-CN"/>
        </w:rPr>
        <w:t>不需要，因为遵守附件</w:t>
      </w:r>
      <w:r w:rsidRPr="00891230">
        <w:rPr>
          <w:lang w:eastAsia="zh-CN"/>
        </w:rPr>
        <w:t>2</w:t>
      </w:r>
      <w:r w:rsidRPr="00891230">
        <w:rPr>
          <w:lang w:eastAsia="zh-CN"/>
        </w:rPr>
        <w:t>中的要求不会使通知主管部门免于承担按照</w:t>
      </w:r>
      <w:r w:rsidRPr="00891230">
        <w:rPr>
          <w:rFonts w:hint="eastAsia"/>
          <w:lang w:eastAsia="zh-CN"/>
        </w:rPr>
        <w:t>《</w:t>
      </w:r>
      <w:r w:rsidRPr="00891230">
        <w:rPr>
          <w:lang w:eastAsia="zh-CN"/>
        </w:rPr>
        <w:t>无线电规则</w:t>
      </w:r>
      <w:r w:rsidRPr="00891230">
        <w:rPr>
          <w:rFonts w:hint="eastAsia"/>
          <w:lang w:eastAsia="zh-CN"/>
        </w:rPr>
        <w:t>》</w:t>
      </w:r>
      <w:r w:rsidRPr="00891230">
        <w:rPr>
          <w:lang w:eastAsia="zh-CN"/>
        </w:rPr>
        <w:t>对地面业务中的任何电台造成不可接受的干扰的义务。此外，</w:t>
      </w:r>
      <w:r w:rsidRPr="00891230">
        <w:rPr>
          <w:rFonts w:hint="eastAsia"/>
          <w:lang w:eastAsia="zh-CN"/>
        </w:rPr>
        <w:t>《</w:t>
      </w:r>
      <w:r w:rsidRPr="00891230">
        <w:rPr>
          <w:lang w:eastAsia="zh-CN"/>
        </w:rPr>
        <w:t>无线电规则</w:t>
      </w:r>
      <w:r w:rsidRPr="00891230">
        <w:rPr>
          <w:rFonts w:hint="eastAsia"/>
          <w:lang w:eastAsia="zh-CN"/>
        </w:rPr>
        <w:t>》</w:t>
      </w:r>
      <w:r w:rsidRPr="00891230">
        <w:rPr>
          <w:lang w:eastAsia="zh-CN"/>
        </w:rPr>
        <w:t>第</w:t>
      </w:r>
      <w:r w:rsidRPr="00891230">
        <w:rPr>
          <w:b/>
          <w:bCs/>
          <w:lang w:eastAsia="zh-CN"/>
        </w:rPr>
        <w:t>21</w:t>
      </w:r>
      <w:r w:rsidRPr="00891230">
        <w:rPr>
          <w:lang w:eastAsia="zh-CN"/>
        </w:rPr>
        <w:t>条中使用的</w:t>
      </w:r>
      <w:proofErr w:type="spellStart"/>
      <w:r w:rsidRPr="00891230">
        <w:rPr>
          <w:lang w:eastAsia="zh-CN"/>
        </w:rPr>
        <w:t>pfd</w:t>
      </w:r>
      <w:proofErr w:type="spellEnd"/>
      <w:r w:rsidRPr="00891230">
        <w:rPr>
          <w:lang w:eastAsia="zh-CN"/>
        </w:rPr>
        <w:t>概念是</w:t>
      </w:r>
      <w:r w:rsidRPr="00891230">
        <w:rPr>
          <w:rFonts w:hint="eastAsia"/>
          <w:lang w:eastAsia="zh-CN"/>
        </w:rPr>
        <w:t>《</w:t>
      </w:r>
      <w:r w:rsidRPr="00891230">
        <w:rPr>
          <w:lang w:eastAsia="zh-CN"/>
        </w:rPr>
        <w:t>无线电规则</w:t>
      </w:r>
      <w:r w:rsidRPr="00891230">
        <w:rPr>
          <w:rFonts w:hint="eastAsia"/>
          <w:lang w:eastAsia="zh-CN"/>
        </w:rPr>
        <w:t>》</w:t>
      </w:r>
      <w:r w:rsidRPr="00891230">
        <w:rPr>
          <w:lang w:eastAsia="zh-CN"/>
        </w:rPr>
        <w:t>的一部分，用于保护部署地面业务的区域。但是，由于第</w:t>
      </w:r>
      <w:r w:rsidRPr="00891230">
        <w:rPr>
          <w:b/>
          <w:bCs/>
          <w:lang w:eastAsia="zh-CN"/>
        </w:rPr>
        <w:t>9</w:t>
      </w:r>
      <w:r w:rsidRPr="00891230">
        <w:rPr>
          <w:lang w:eastAsia="zh-CN"/>
        </w:rPr>
        <w:t>条（即第</w:t>
      </w:r>
      <w:r w:rsidRPr="00891230">
        <w:rPr>
          <w:b/>
          <w:bCs/>
          <w:lang w:eastAsia="zh-CN"/>
        </w:rPr>
        <w:t>9.17</w:t>
      </w:r>
      <w:r w:rsidRPr="00891230">
        <w:rPr>
          <w:lang w:eastAsia="zh-CN"/>
        </w:rPr>
        <w:t>和</w:t>
      </w:r>
      <w:r w:rsidRPr="00891230">
        <w:rPr>
          <w:b/>
          <w:bCs/>
          <w:lang w:eastAsia="zh-CN"/>
        </w:rPr>
        <w:t>9.18</w:t>
      </w:r>
      <w:r w:rsidRPr="00891230">
        <w:rPr>
          <w:lang w:eastAsia="zh-CN"/>
        </w:rPr>
        <w:t>款）有两项规定，因此不能保护地面业务的指配</w:t>
      </w:r>
      <w:r w:rsidRPr="00891230">
        <w:rPr>
          <w:rFonts w:hint="eastAsia"/>
          <w:lang w:eastAsia="zh-CN"/>
        </w:rPr>
        <w:t>；</w:t>
      </w:r>
      <w:r w:rsidR="00B04C7D" w:rsidRPr="00B04C7D">
        <w:rPr>
          <w:lang w:eastAsia="zh-CN"/>
        </w:rPr>
        <w:t>]</w:t>
      </w:r>
    </w:p>
    <w:p w14:paraId="39CDB871" w14:textId="77777777" w:rsidR="006415A9" w:rsidRPr="00891230" w:rsidRDefault="006415A9" w:rsidP="006415A9">
      <w:pPr>
        <w:rPr>
          <w:rFonts w:ascii="Calibri" w:hAnsi="Calibri"/>
          <w:b/>
          <w:color w:val="800000"/>
          <w:sz w:val="22"/>
          <w:lang w:eastAsia="zh-CN"/>
        </w:rPr>
      </w:pPr>
      <w:r w:rsidRPr="00891230">
        <w:rPr>
          <w:lang w:eastAsia="zh-CN"/>
        </w:rPr>
        <w:t>2</w:t>
      </w:r>
      <w:r w:rsidRPr="00891230">
        <w:rPr>
          <w:lang w:eastAsia="zh-CN"/>
        </w:rPr>
        <w:tab/>
      </w:r>
      <w:r w:rsidRPr="00891230">
        <w:rPr>
          <w:rFonts w:hint="eastAsia"/>
          <w:lang w:eastAsia="zh-CN"/>
        </w:rPr>
        <w:t>ESIM</w:t>
      </w:r>
      <w:r w:rsidRPr="00891230">
        <w:rPr>
          <w:rFonts w:hint="eastAsia"/>
          <w:lang w:eastAsia="zh-CN"/>
        </w:rPr>
        <w:t>不得用于生命安全应用，</w:t>
      </w:r>
      <w:r w:rsidRPr="00891230">
        <w:rPr>
          <w:lang w:eastAsia="zh-CN"/>
        </w:rPr>
        <w:t>或</w:t>
      </w:r>
      <w:r w:rsidRPr="00891230">
        <w:rPr>
          <w:rFonts w:hint="eastAsia"/>
          <w:lang w:eastAsia="zh-CN"/>
        </w:rPr>
        <w:t>为生命安全应用所</w:t>
      </w:r>
      <w:r w:rsidRPr="00891230">
        <w:rPr>
          <w:lang w:eastAsia="zh-CN"/>
        </w:rPr>
        <w:t>依赖</w:t>
      </w:r>
      <w:r w:rsidRPr="00891230">
        <w:rPr>
          <w:rFonts w:hint="eastAsia"/>
          <w:lang w:eastAsia="zh-CN"/>
        </w:rPr>
        <w:t>；</w:t>
      </w:r>
    </w:p>
    <w:p w14:paraId="24299CD8" w14:textId="77777777" w:rsidR="006415A9" w:rsidRPr="00086BD5" w:rsidRDefault="006415A9" w:rsidP="006415A9">
      <w:pPr>
        <w:rPr>
          <w:lang w:val="en-US" w:eastAsia="zh-CN"/>
        </w:rPr>
      </w:pPr>
      <w:r w:rsidRPr="00891230">
        <w:rPr>
          <w:lang w:eastAsia="zh-CN"/>
        </w:rPr>
        <w:t>3</w:t>
      </w:r>
      <w:r w:rsidRPr="00891230">
        <w:rPr>
          <w:lang w:eastAsia="zh-CN"/>
        </w:rPr>
        <w:tab/>
      </w:r>
      <w:r w:rsidRPr="00891230">
        <w:rPr>
          <w:rFonts w:hint="eastAsia"/>
          <w:lang w:eastAsia="zh-CN"/>
        </w:rPr>
        <w:t>为执行本决议，主管部门在考虑授权使用</w:t>
      </w:r>
      <w:r w:rsidRPr="00891230">
        <w:rPr>
          <w:rFonts w:hint="eastAsia"/>
          <w:lang w:eastAsia="zh-CN"/>
        </w:rPr>
        <w:t>ESIM</w:t>
      </w:r>
      <w:r w:rsidRPr="00891230">
        <w:rPr>
          <w:rFonts w:hint="eastAsia"/>
          <w:lang w:eastAsia="zh-CN"/>
        </w:rPr>
        <w:t>以及双边或多边谈判时可考虑附件</w:t>
      </w:r>
      <w:r w:rsidRPr="00891230">
        <w:rPr>
          <w:rFonts w:hint="eastAsia"/>
          <w:lang w:eastAsia="zh-CN"/>
        </w:rPr>
        <w:t>3</w:t>
      </w:r>
      <w:r w:rsidRPr="00891230">
        <w:rPr>
          <w:rFonts w:hint="eastAsia"/>
          <w:lang w:eastAsia="zh-CN"/>
        </w:rPr>
        <w:t>的相关部分（</w:t>
      </w:r>
      <w:r w:rsidRPr="00891230">
        <w:rPr>
          <w:lang w:eastAsia="zh-CN"/>
        </w:rPr>
        <w:t>根据附件</w:t>
      </w:r>
      <w:r w:rsidRPr="00891230">
        <w:rPr>
          <w:lang w:eastAsia="zh-CN"/>
        </w:rPr>
        <w:t>3</w:t>
      </w:r>
      <w:r w:rsidRPr="00891230">
        <w:rPr>
          <w:lang w:eastAsia="zh-CN"/>
        </w:rPr>
        <w:t>的内容，决议的这一部分可能更适合作为邀</w:t>
      </w:r>
      <w:r w:rsidRPr="00891230">
        <w:rPr>
          <w:rFonts w:hint="eastAsia"/>
          <w:lang w:eastAsia="zh-CN"/>
        </w:rPr>
        <w:t>请</w:t>
      </w:r>
      <w:r w:rsidRPr="00891230">
        <w:rPr>
          <w:lang w:eastAsia="zh-CN"/>
        </w:rPr>
        <w:t>）</w:t>
      </w:r>
      <w:r w:rsidRPr="00891230">
        <w:rPr>
          <w:rFonts w:hint="eastAsia"/>
          <w:lang w:val="en-US" w:eastAsia="zh-CN"/>
        </w:rPr>
        <w:t>；</w:t>
      </w:r>
    </w:p>
    <w:p w14:paraId="6B72E37B" w14:textId="77777777" w:rsidR="006415A9" w:rsidRPr="00891230" w:rsidRDefault="006415A9" w:rsidP="006415A9">
      <w:pPr>
        <w:rPr>
          <w:lang w:eastAsia="zh-CN"/>
        </w:rPr>
      </w:pPr>
      <w:r w:rsidRPr="00891230">
        <w:rPr>
          <w:lang w:eastAsia="zh-CN"/>
        </w:rPr>
        <w:t>4</w:t>
      </w:r>
      <w:r w:rsidRPr="00891230">
        <w:rPr>
          <w:lang w:eastAsia="zh-CN"/>
        </w:rPr>
        <w:tab/>
      </w:r>
      <w:r w:rsidRPr="00891230">
        <w:rPr>
          <w:rFonts w:hint="eastAsia"/>
          <w:lang w:eastAsia="zh-CN"/>
        </w:rPr>
        <w:t>负责</w:t>
      </w:r>
      <w:r w:rsidRPr="00891230">
        <w:rPr>
          <w:rFonts w:hint="eastAsia"/>
          <w:lang w:eastAsia="zh-CN"/>
        </w:rPr>
        <w:t>ESIM</w:t>
      </w:r>
      <w:r w:rsidRPr="00891230">
        <w:rPr>
          <w:rFonts w:hint="eastAsia"/>
          <w:lang w:eastAsia="zh-CN"/>
        </w:rPr>
        <w:t>与之通信的</w:t>
      </w:r>
      <w:r w:rsidRPr="00891230">
        <w:rPr>
          <w:rFonts w:hint="eastAsia"/>
          <w:lang w:eastAsia="zh-CN"/>
        </w:rPr>
        <w:t>GSO FSS</w:t>
      </w:r>
      <w:r w:rsidRPr="00891230">
        <w:rPr>
          <w:rFonts w:hint="eastAsia"/>
          <w:lang w:eastAsia="zh-CN"/>
        </w:rPr>
        <w:t>卫星网络的主管部门应确保：</w:t>
      </w:r>
    </w:p>
    <w:p w14:paraId="318DDDCB" w14:textId="77777777" w:rsidR="006415A9" w:rsidRPr="00891230" w:rsidRDefault="006415A9" w:rsidP="006415A9">
      <w:pPr>
        <w:rPr>
          <w:lang w:eastAsia="zh-CN"/>
        </w:rPr>
      </w:pPr>
      <w:r w:rsidRPr="00891230">
        <w:rPr>
          <w:lang w:eastAsia="zh-CN"/>
        </w:rPr>
        <w:t>4.1</w:t>
      </w:r>
      <w:r w:rsidRPr="00891230">
        <w:rPr>
          <w:lang w:eastAsia="zh-CN"/>
        </w:rPr>
        <w:tab/>
      </w:r>
      <w:r w:rsidRPr="00891230">
        <w:rPr>
          <w:rFonts w:hint="eastAsia"/>
          <w:lang w:eastAsia="zh-CN"/>
        </w:rPr>
        <w:t>利用相关的</w:t>
      </w:r>
      <w:r w:rsidRPr="00891230">
        <w:rPr>
          <w:rFonts w:hint="eastAsia"/>
          <w:lang w:eastAsia="zh-CN"/>
        </w:rPr>
        <w:t>GSO FSS</w:t>
      </w:r>
      <w:r w:rsidRPr="00891230">
        <w:rPr>
          <w:rFonts w:hint="eastAsia"/>
          <w:lang w:eastAsia="zh-CN"/>
        </w:rPr>
        <w:t>卫星保持指向精度的技术，而不会无意中跟踪相邻的</w:t>
      </w:r>
      <w:r w:rsidRPr="00891230">
        <w:rPr>
          <w:rFonts w:hint="eastAsia"/>
          <w:lang w:eastAsia="zh-CN"/>
        </w:rPr>
        <w:t>GSO</w:t>
      </w:r>
      <w:r w:rsidRPr="00891230">
        <w:rPr>
          <w:rFonts w:hint="eastAsia"/>
          <w:lang w:eastAsia="zh-CN"/>
        </w:rPr>
        <w:t>卫星；</w:t>
      </w:r>
      <w:r w:rsidRPr="00891230">
        <w:rPr>
          <w:rFonts w:hint="eastAsia"/>
          <w:lang w:val="en-US" w:eastAsia="zh-CN"/>
        </w:rPr>
        <w:t>被用于</w:t>
      </w:r>
      <w:r w:rsidRPr="00891230">
        <w:rPr>
          <w:rFonts w:hint="eastAsia"/>
          <w:lang w:val="en-US" w:eastAsia="zh-CN"/>
        </w:rPr>
        <w:t>ESIM</w:t>
      </w:r>
      <w:r w:rsidRPr="00891230">
        <w:rPr>
          <w:rFonts w:hint="eastAsia"/>
          <w:lang w:val="en-US" w:eastAsia="zh-CN"/>
        </w:rPr>
        <w:t>的运行；</w:t>
      </w:r>
    </w:p>
    <w:p w14:paraId="2A82952E" w14:textId="77777777" w:rsidR="006415A9" w:rsidRPr="00891230" w:rsidRDefault="006415A9" w:rsidP="006415A9">
      <w:pPr>
        <w:rPr>
          <w:lang w:eastAsia="zh-CN"/>
        </w:rPr>
      </w:pPr>
      <w:r w:rsidRPr="00891230">
        <w:rPr>
          <w:lang w:eastAsia="zh-CN"/>
        </w:rPr>
        <w:t>4.2</w:t>
      </w:r>
      <w:r w:rsidRPr="00891230">
        <w:rPr>
          <w:lang w:eastAsia="zh-CN"/>
        </w:rPr>
        <w:tab/>
      </w:r>
      <w:r w:rsidRPr="00891230">
        <w:rPr>
          <w:rFonts w:hint="eastAsia"/>
          <w:lang w:val="en-US" w:eastAsia="zh-CN"/>
        </w:rPr>
        <w:t>采取一切必要措施，使其</w:t>
      </w:r>
      <w:r w:rsidRPr="00891230">
        <w:rPr>
          <w:rFonts w:hint="eastAsia"/>
          <w:lang w:val="en-US" w:eastAsia="zh-CN"/>
        </w:rPr>
        <w:t>ESIM</w:t>
      </w:r>
      <w:r w:rsidRPr="00891230">
        <w:rPr>
          <w:rFonts w:hint="eastAsia"/>
          <w:lang w:val="en-US" w:eastAsia="zh-CN"/>
        </w:rPr>
        <w:t>受到网络控制和监测中心（</w:t>
      </w:r>
      <w:r w:rsidRPr="00891230">
        <w:rPr>
          <w:rFonts w:hint="eastAsia"/>
          <w:lang w:val="en-US" w:eastAsia="zh-CN"/>
        </w:rPr>
        <w:t>NCMC</w:t>
      </w:r>
      <w:r w:rsidRPr="00891230">
        <w:rPr>
          <w:rFonts w:hint="eastAsia"/>
          <w:lang w:val="en-US" w:eastAsia="zh-CN"/>
        </w:rPr>
        <w:t>）或同等设施的永久监测和控制，并能够接收来自</w:t>
      </w:r>
      <w:r w:rsidRPr="00891230">
        <w:rPr>
          <w:rFonts w:hint="eastAsia"/>
          <w:lang w:val="en-US" w:eastAsia="zh-CN"/>
        </w:rPr>
        <w:t>NCMC</w:t>
      </w:r>
      <w:r w:rsidRPr="00891230">
        <w:rPr>
          <w:rFonts w:hint="eastAsia"/>
          <w:lang w:val="en-US" w:eastAsia="zh-CN"/>
        </w:rPr>
        <w:t>或同等设施的指令，</w:t>
      </w:r>
      <w:r w:rsidRPr="00891230">
        <w:rPr>
          <w:lang w:val="en-US" w:eastAsia="zh-CN"/>
        </w:rPr>
        <w:t>并</w:t>
      </w:r>
      <w:r w:rsidRPr="00891230">
        <w:rPr>
          <w:rFonts w:hint="eastAsia"/>
          <w:lang w:val="en-US" w:eastAsia="zh-CN"/>
        </w:rPr>
        <w:t>采取</w:t>
      </w:r>
      <w:r w:rsidRPr="00891230">
        <w:rPr>
          <w:lang w:val="en-US" w:eastAsia="zh-CN"/>
        </w:rPr>
        <w:t>行动，</w:t>
      </w:r>
      <w:r w:rsidRPr="00891230">
        <w:rPr>
          <w:rFonts w:hint="eastAsia"/>
          <w:lang w:val="en-US" w:eastAsia="zh-CN"/>
        </w:rPr>
        <w:t>至少包括“启用传输”和“禁止传输”等指令（该决议应根据附件</w:t>
      </w:r>
      <w:r w:rsidRPr="00891230">
        <w:rPr>
          <w:rFonts w:hint="eastAsia"/>
          <w:lang w:val="en-US" w:eastAsia="zh-CN"/>
        </w:rPr>
        <w:t>3</w:t>
      </w:r>
      <w:r w:rsidRPr="00891230">
        <w:rPr>
          <w:rFonts w:hint="eastAsia"/>
          <w:lang w:val="en-US" w:eastAsia="zh-CN"/>
        </w:rPr>
        <w:t>的内容进行评估）</w:t>
      </w:r>
      <w:r w:rsidRPr="00891230">
        <w:rPr>
          <w:rFonts w:hint="eastAsia"/>
          <w:lang w:eastAsia="zh-CN"/>
        </w:rPr>
        <w:t>；</w:t>
      </w:r>
    </w:p>
    <w:p w14:paraId="6EA1D6C8" w14:textId="77777777" w:rsidR="006415A9" w:rsidRPr="00891230" w:rsidRDefault="006415A9" w:rsidP="006415A9">
      <w:pPr>
        <w:rPr>
          <w:lang w:eastAsia="zh-CN"/>
        </w:rPr>
      </w:pPr>
      <w:r w:rsidRPr="00891230">
        <w:rPr>
          <w:lang w:eastAsia="zh-CN"/>
        </w:rPr>
        <w:t>4.3</w:t>
      </w:r>
      <w:r w:rsidRPr="00891230">
        <w:rPr>
          <w:lang w:eastAsia="zh-CN"/>
        </w:rPr>
        <w:tab/>
      </w:r>
      <w:r w:rsidRPr="00891230">
        <w:rPr>
          <w:lang w:eastAsia="zh-CN"/>
        </w:rPr>
        <w:t>必要时采取措施将</w:t>
      </w:r>
      <w:r w:rsidRPr="00891230">
        <w:rPr>
          <w:lang w:eastAsia="zh-CN"/>
        </w:rPr>
        <w:t>ESIM</w:t>
      </w:r>
      <w:r w:rsidRPr="00891230">
        <w:rPr>
          <w:lang w:eastAsia="zh-CN"/>
        </w:rPr>
        <w:t>的</w:t>
      </w:r>
      <w:r w:rsidRPr="00891230">
        <w:rPr>
          <w:rFonts w:hint="eastAsia"/>
          <w:lang w:eastAsia="zh-CN"/>
        </w:rPr>
        <w:t>运行</w:t>
      </w:r>
      <w:r w:rsidRPr="00891230">
        <w:rPr>
          <w:lang w:eastAsia="zh-CN"/>
        </w:rPr>
        <w:t>限制在授权</w:t>
      </w:r>
      <w:r w:rsidRPr="00891230">
        <w:rPr>
          <w:lang w:eastAsia="zh-CN"/>
        </w:rPr>
        <w:t>ESIM</w:t>
      </w:r>
      <w:r w:rsidRPr="00891230">
        <w:rPr>
          <w:lang w:eastAsia="zh-CN"/>
        </w:rPr>
        <w:t>的主管部门管辖的领土内</w:t>
      </w:r>
      <w:r w:rsidRPr="00891230">
        <w:rPr>
          <w:rFonts w:hint="eastAsia"/>
          <w:lang w:eastAsia="zh-CN"/>
        </w:rPr>
        <w:t>；</w:t>
      </w:r>
    </w:p>
    <w:p w14:paraId="51B9A506" w14:textId="77777777" w:rsidR="006415A9" w:rsidRPr="00891230" w:rsidRDefault="006415A9" w:rsidP="006415A9">
      <w:pPr>
        <w:rPr>
          <w:lang w:eastAsia="zh-CN"/>
        </w:rPr>
      </w:pPr>
      <w:r w:rsidRPr="00891230">
        <w:rPr>
          <w:lang w:eastAsia="zh-CN"/>
        </w:rPr>
        <w:t>4.4</w:t>
      </w:r>
      <w:r w:rsidRPr="00891230">
        <w:rPr>
          <w:lang w:eastAsia="zh-CN"/>
        </w:rPr>
        <w:tab/>
      </w:r>
      <w:r w:rsidRPr="00891230">
        <w:rPr>
          <w:lang w:eastAsia="zh-CN"/>
        </w:rPr>
        <w:t>提供联络点，以追查任何涉及</w:t>
      </w:r>
      <w:r w:rsidRPr="00891230">
        <w:rPr>
          <w:lang w:eastAsia="zh-CN"/>
        </w:rPr>
        <w:t>ESIM</w:t>
      </w:r>
      <w:r w:rsidRPr="00891230">
        <w:rPr>
          <w:lang w:eastAsia="zh-CN"/>
        </w:rPr>
        <w:t>不可接受干扰的疑似案件</w:t>
      </w:r>
      <w:r w:rsidRPr="00891230">
        <w:rPr>
          <w:rFonts w:hint="eastAsia"/>
          <w:lang w:eastAsia="zh-CN"/>
        </w:rPr>
        <w:t>；</w:t>
      </w:r>
    </w:p>
    <w:p w14:paraId="59FCC672" w14:textId="77777777" w:rsidR="006415A9" w:rsidRPr="00891230" w:rsidRDefault="006415A9" w:rsidP="006415A9">
      <w:pPr>
        <w:rPr>
          <w:lang w:eastAsia="zh-CN"/>
        </w:rPr>
      </w:pPr>
      <w:r w:rsidRPr="00891230">
        <w:rPr>
          <w:lang w:eastAsia="zh-CN"/>
        </w:rPr>
        <w:t>5</w:t>
      </w:r>
      <w:r w:rsidRPr="00891230">
        <w:rPr>
          <w:lang w:eastAsia="zh-CN"/>
        </w:rPr>
        <w:tab/>
      </w:r>
      <w:r w:rsidRPr="00891230">
        <w:rPr>
          <w:lang w:eastAsia="zh-CN"/>
        </w:rPr>
        <w:t>如果由任何类型的</w:t>
      </w:r>
      <w:r w:rsidRPr="00891230">
        <w:rPr>
          <w:lang w:eastAsia="zh-CN"/>
        </w:rPr>
        <w:t>ESIM</w:t>
      </w:r>
      <w:r w:rsidRPr="00891230">
        <w:rPr>
          <w:lang w:eastAsia="zh-CN"/>
        </w:rPr>
        <w:t>引起不可接受的干扰</w:t>
      </w:r>
      <w:r w:rsidRPr="00891230">
        <w:rPr>
          <w:rFonts w:hint="eastAsia"/>
          <w:lang w:eastAsia="zh-CN"/>
        </w:rPr>
        <w:t>：</w:t>
      </w:r>
    </w:p>
    <w:p w14:paraId="5155F980" w14:textId="77777777" w:rsidR="006415A9" w:rsidRPr="00891230" w:rsidRDefault="006415A9" w:rsidP="006415A9">
      <w:pPr>
        <w:rPr>
          <w:lang w:eastAsia="zh-CN"/>
        </w:rPr>
      </w:pPr>
      <w:r w:rsidRPr="00891230">
        <w:rPr>
          <w:lang w:eastAsia="zh-CN"/>
        </w:rPr>
        <w:t>5.1</w:t>
      </w:r>
      <w:r w:rsidRPr="00891230">
        <w:rPr>
          <w:lang w:eastAsia="zh-CN"/>
        </w:rPr>
        <w:tab/>
      </w:r>
      <w:r w:rsidRPr="00891230">
        <w:rPr>
          <w:lang w:eastAsia="zh-CN"/>
        </w:rPr>
        <w:t>授权</w:t>
      </w:r>
      <w:r w:rsidRPr="00891230">
        <w:rPr>
          <w:lang w:eastAsia="zh-CN"/>
        </w:rPr>
        <w:t>ESIM</w:t>
      </w:r>
      <w:r w:rsidRPr="00891230">
        <w:rPr>
          <w:lang w:eastAsia="zh-CN"/>
        </w:rPr>
        <w:t>的国家的</w:t>
      </w:r>
      <w:r w:rsidRPr="00891230">
        <w:rPr>
          <w:rFonts w:hint="eastAsia"/>
          <w:lang w:eastAsia="zh-CN"/>
        </w:rPr>
        <w:t>主管部门</w:t>
      </w:r>
      <w:r w:rsidRPr="00891230">
        <w:rPr>
          <w:lang w:eastAsia="zh-CN"/>
        </w:rPr>
        <w:t>应配合对该事项的调查，并在可能的情况下提供有关</w:t>
      </w:r>
      <w:r w:rsidRPr="00891230">
        <w:rPr>
          <w:lang w:eastAsia="zh-CN"/>
        </w:rPr>
        <w:t>ESIM</w:t>
      </w:r>
      <w:r w:rsidRPr="00891230">
        <w:rPr>
          <w:lang w:eastAsia="zh-CN"/>
        </w:rPr>
        <w:t>运行的任何必要信息和提供此类信息的</w:t>
      </w:r>
      <w:r w:rsidRPr="00891230">
        <w:rPr>
          <w:rFonts w:hint="eastAsia"/>
          <w:lang w:eastAsia="zh-CN"/>
        </w:rPr>
        <w:t>联络点；</w:t>
      </w:r>
    </w:p>
    <w:p w14:paraId="6A518787" w14:textId="77777777" w:rsidR="006415A9" w:rsidRPr="00891230" w:rsidRDefault="006415A9" w:rsidP="006415A9">
      <w:pPr>
        <w:rPr>
          <w:lang w:eastAsia="zh-CN"/>
        </w:rPr>
      </w:pPr>
      <w:r w:rsidRPr="00891230">
        <w:rPr>
          <w:lang w:eastAsia="zh-CN"/>
        </w:rPr>
        <w:lastRenderedPageBreak/>
        <w:t>5.2</w:t>
      </w:r>
      <w:r w:rsidRPr="00891230">
        <w:rPr>
          <w:lang w:eastAsia="zh-CN"/>
        </w:rPr>
        <w:tab/>
        <w:t>ESIM</w:t>
      </w:r>
      <w:r w:rsidRPr="00891230">
        <w:rPr>
          <w:lang w:eastAsia="zh-CN"/>
        </w:rPr>
        <w:t>所在国的</w:t>
      </w:r>
      <w:r w:rsidRPr="00891230">
        <w:rPr>
          <w:rFonts w:hint="eastAsia"/>
          <w:lang w:eastAsia="zh-CN"/>
        </w:rPr>
        <w:t>主管部门</w:t>
      </w:r>
      <w:r w:rsidRPr="00891230">
        <w:rPr>
          <w:lang w:eastAsia="zh-CN"/>
        </w:rPr>
        <w:t>和</w:t>
      </w:r>
      <w:r w:rsidRPr="00891230">
        <w:rPr>
          <w:lang w:eastAsia="zh-CN"/>
        </w:rPr>
        <w:t>ESIM</w:t>
      </w:r>
      <w:r w:rsidRPr="00891230">
        <w:rPr>
          <w:lang w:eastAsia="zh-CN"/>
        </w:rPr>
        <w:t>通信的卫星网络的通知</w:t>
      </w:r>
      <w:r w:rsidRPr="00891230">
        <w:rPr>
          <w:rFonts w:hint="eastAsia"/>
          <w:lang w:eastAsia="zh-CN"/>
        </w:rPr>
        <w:t>主管</w:t>
      </w:r>
      <w:r w:rsidRPr="00891230">
        <w:rPr>
          <w:lang w:eastAsia="zh-CN"/>
        </w:rPr>
        <w:t>部门应在收到干扰报告后，应视情况而定，应采取必要的行动予以消除或将干扰降低到可接受的水平</w:t>
      </w:r>
      <w:r w:rsidRPr="00891230">
        <w:rPr>
          <w:rFonts w:hint="eastAsia"/>
          <w:lang w:eastAsia="zh-CN"/>
        </w:rPr>
        <w:t>；</w:t>
      </w:r>
    </w:p>
    <w:p w14:paraId="54C932B0" w14:textId="77777777" w:rsidR="006415A9" w:rsidRPr="00891230" w:rsidRDefault="006415A9" w:rsidP="006415A9">
      <w:pPr>
        <w:rPr>
          <w:lang w:val="en-US" w:eastAsia="zh-CN"/>
        </w:rPr>
      </w:pPr>
      <w:r w:rsidRPr="00891230">
        <w:rPr>
          <w:rFonts w:asciiTheme="majorBidi" w:eastAsia="STKaiti" w:hAnsiTheme="majorBidi" w:cstheme="majorBidi"/>
          <w:lang w:eastAsia="zh-CN"/>
        </w:rPr>
        <w:t>注：在做出决议</w:t>
      </w:r>
      <w:r w:rsidRPr="00891230">
        <w:rPr>
          <w:rFonts w:asciiTheme="majorBidi" w:eastAsia="STKaiti" w:hAnsiTheme="majorBidi" w:cstheme="majorBidi"/>
          <w:lang w:eastAsia="zh-CN"/>
        </w:rPr>
        <w:t>5.1</w:t>
      </w:r>
      <w:r w:rsidRPr="00891230">
        <w:rPr>
          <w:rFonts w:asciiTheme="majorBidi" w:eastAsia="STKaiti" w:hAnsiTheme="majorBidi" w:cstheme="majorBidi"/>
          <w:lang w:eastAsia="zh-CN"/>
        </w:rPr>
        <w:t>和</w:t>
      </w:r>
      <w:r w:rsidRPr="00891230">
        <w:rPr>
          <w:rFonts w:asciiTheme="majorBidi" w:eastAsia="STKaiti" w:hAnsiTheme="majorBidi" w:cstheme="majorBidi"/>
          <w:lang w:eastAsia="zh-CN"/>
        </w:rPr>
        <w:t>5.2</w:t>
      </w:r>
      <w:r w:rsidRPr="00891230">
        <w:rPr>
          <w:rFonts w:asciiTheme="majorBidi" w:eastAsia="STKaiti" w:hAnsiTheme="majorBidi" w:cstheme="majorBidi"/>
          <w:lang w:eastAsia="zh-CN"/>
        </w:rPr>
        <w:t>中，授权</w:t>
      </w:r>
      <w:r w:rsidRPr="00891230">
        <w:rPr>
          <w:rFonts w:asciiTheme="majorBidi" w:eastAsia="STKaiti" w:hAnsiTheme="majorBidi" w:cstheme="majorBidi"/>
          <w:lang w:eastAsia="zh-CN"/>
        </w:rPr>
        <w:t>ESIM</w:t>
      </w:r>
      <w:r w:rsidRPr="00891230">
        <w:rPr>
          <w:rFonts w:asciiTheme="majorBidi" w:eastAsia="STKaiti" w:hAnsiTheme="majorBidi" w:cstheme="majorBidi"/>
          <w:lang w:eastAsia="zh-CN"/>
        </w:rPr>
        <w:t>的主管部门是向</w:t>
      </w:r>
      <w:r w:rsidRPr="00891230">
        <w:rPr>
          <w:rFonts w:asciiTheme="majorBidi" w:eastAsia="STKaiti" w:hAnsiTheme="majorBidi" w:cstheme="majorBidi"/>
          <w:lang w:eastAsia="zh-CN"/>
        </w:rPr>
        <w:t>ESIM</w:t>
      </w:r>
      <w:r w:rsidRPr="00891230">
        <w:rPr>
          <w:rFonts w:asciiTheme="majorBidi" w:eastAsia="STKaiti" w:hAnsiTheme="majorBidi" w:cstheme="majorBidi"/>
          <w:lang w:eastAsia="zh-CN"/>
        </w:rPr>
        <w:t>运行的车辆提供无线电许可的主管部门。</w:t>
      </w:r>
    </w:p>
    <w:p w14:paraId="45AA7250" w14:textId="77777777" w:rsidR="006415A9" w:rsidRPr="00891230" w:rsidRDefault="006415A9" w:rsidP="006415A9">
      <w:pPr>
        <w:rPr>
          <w:rFonts w:eastAsia="Calibri"/>
          <w:lang w:eastAsia="zh-CN"/>
        </w:rPr>
      </w:pPr>
      <w:r w:rsidRPr="00891230">
        <w:rPr>
          <w:rFonts w:eastAsia="Calibri"/>
          <w:lang w:eastAsia="zh-CN"/>
        </w:rPr>
        <w:t>6</w:t>
      </w:r>
      <w:r w:rsidRPr="00891230">
        <w:rPr>
          <w:rFonts w:eastAsia="Calibri"/>
          <w:lang w:eastAsia="zh-CN"/>
        </w:rPr>
        <w:tab/>
      </w:r>
      <w:r w:rsidRPr="00891230">
        <w:rPr>
          <w:rFonts w:ascii="SimSun" w:hAnsi="SimSun" w:cs="SimSun" w:hint="eastAsia"/>
          <w:lang w:eastAsia="zh-CN"/>
        </w:rPr>
        <w:t>鉴于本决议中提及的规定，适用本决议不会向</w:t>
      </w:r>
      <w:r w:rsidRPr="00891230">
        <w:rPr>
          <w:rFonts w:eastAsia="Calibri" w:hint="eastAsia"/>
          <w:lang w:eastAsia="zh-CN"/>
        </w:rPr>
        <w:t>ESIM</w:t>
      </w:r>
      <w:r w:rsidRPr="00891230">
        <w:rPr>
          <w:rFonts w:ascii="SimSun" w:hAnsi="SimSun" w:cs="SimSun" w:hint="eastAsia"/>
          <w:lang w:eastAsia="zh-CN"/>
        </w:rPr>
        <w:t>提供与</w:t>
      </w:r>
      <w:r w:rsidRPr="00891230">
        <w:rPr>
          <w:rFonts w:eastAsia="Calibri" w:hint="eastAsia"/>
          <w:lang w:eastAsia="zh-CN"/>
        </w:rPr>
        <w:t>ESIM</w:t>
      </w:r>
      <w:r w:rsidRPr="00891230">
        <w:rPr>
          <w:rFonts w:ascii="SimSun" w:hAnsi="SimSun" w:cs="SimSun"/>
          <w:lang w:eastAsia="zh-CN"/>
        </w:rPr>
        <w:t>与之通信的</w:t>
      </w:r>
      <w:r w:rsidRPr="00891230">
        <w:rPr>
          <w:rFonts w:eastAsia="Calibri" w:hint="eastAsia"/>
          <w:lang w:eastAsia="zh-CN"/>
        </w:rPr>
        <w:t>GSO FSS</w:t>
      </w:r>
      <w:r w:rsidRPr="00891230">
        <w:rPr>
          <w:rFonts w:ascii="SimSun" w:hAnsi="SimSun" w:cs="SimSun" w:hint="eastAsia"/>
          <w:lang w:eastAsia="zh-CN"/>
        </w:rPr>
        <w:t>网络所产生的规则状态不同的规则状态，</w:t>
      </w:r>
    </w:p>
    <w:p w14:paraId="36F041E0" w14:textId="77777777" w:rsidR="006415A9" w:rsidRPr="00891230" w:rsidRDefault="006415A9" w:rsidP="006415A9">
      <w:pPr>
        <w:pStyle w:val="Call"/>
        <w:rPr>
          <w:lang w:eastAsia="zh-CN"/>
        </w:rPr>
      </w:pPr>
      <w:r w:rsidRPr="00891230">
        <w:rPr>
          <w:rFonts w:hint="eastAsia"/>
          <w:lang w:eastAsia="zh-CN"/>
        </w:rPr>
        <w:t>责成无线电通信局主任</w:t>
      </w:r>
    </w:p>
    <w:p w14:paraId="3A1C0DE9" w14:textId="77777777" w:rsidR="006415A9" w:rsidRPr="00891230" w:rsidRDefault="006415A9" w:rsidP="006415A9">
      <w:pPr>
        <w:rPr>
          <w:lang w:eastAsia="zh-CN"/>
        </w:rPr>
      </w:pPr>
      <w:r w:rsidRPr="00891230">
        <w:rPr>
          <w:lang w:eastAsia="zh-CN"/>
        </w:rPr>
        <w:t>1</w:t>
      </w:r>
      <w:r w:rsidRPr="00891230">
        <w:rPr>
          <w:lang w:eastAsia="zh-CN"/>
        </w:rPr>
        <w:tab/>
      </w:r>
      <w:r w:rsidRPr="00891230">
        <w:rPr>
          <w:rFonts w:hint="eastAsia"/>
          <w:lang w:eastAsia="zh-CN"/>
        </w:rPr>
        <w:t>为执行本决议采取任何必要行动；</w:t>
      </w:r>
    </w:p>
    <w:p w14:paraId="614E6DD2" w14:textId="77777777" w:rsidR="006415A9" w:rsidRPr="00891230" w:rsidRDefault="006415A9" w:rsidP="006415A9">
      <w:pPr>
        <w:rPr>
          <w:lang w:eastAsia="zh-CN"/>
        </w:rPr>
      </w:pPr>
      <w:r w:rsidRPr="00891230">
        <w:rPr>
          <w:lang w:eastAsia="zh-CN"/>
        </w:rPr>
        <w:t>2</w:t>
      </w:r>
      <w:r w:rsidRPr="00891230">
        <w:rPr>
          <w:lang w:eastAsia="zh-CN"/>
        </w:rPr>
        <w:tab/>
      </w:r>
      <w:r w:rsidRPr="00891230">
        <w:rPr>
          <w:rFonts w:hint="eastAsia"/>
          <w:lang w:eastAsia="zh-CN"/>
        </w:rPr>
        <w:t>采取任何必要行动执行本决议，包括协助解决干扰，如果有的话；</w:t>
      </w:r>
    </w:p>
    <w:p w14:paraId="18D80AC0" w14:textId="77777777" w:rsidR="006415A9" w:rsidRPr="00891230" w:rsidRDefault="006415A9" w:rsidP="006415A9">
      <w:pPr>
        <w:rPr>
          <w:rFonts w:ascii="Calibri" w:hAnsi="Calibri"/>
          <w:b/>
          <w:iCs/>
          <w:color w:val="800000"/>
          <w:sz w:val="22"/>
          <w:lang w:eastAsia="zh-CN"/>
        </w:rPr>
      </w:pPr>
      <w:r w:rsidRPr="00891230">
        <w:rPr>
          <w:lang w:eastAsia="zh-CN"/>
        </w:rPr>
        <w:t>3</w:t>
      </w:r>
      <w:r w:rsidRPr="00891230">
        <w:rPr>
          <w:iCs/>
          <w:lang w:eastAsia="zh-CN"/>
        </w:rPr>
        <w:tab/>
      </w:r>
      <w:r w:rsidRPr="00891230">
        <w:rPr>
          <w:rFonts w:hint="eastAsia"/>
          <w:lang w:eastAsia="zh-CN"/>
        </w:rPr>
        <w:t>向未来世界无线电通信大会报告在执行本决议方面遇到的困难或</w:t>
      </w:r>
      <w:r w:rsidRPr="00891230">
        <w:rPr>
          <w:lang w:eastAsia="zh-CN"/>
        </w:rPr>
        <w:t>不一致之处</w:t>
      </w:r>
      <w:r w:rsidRPr="00891230">
        <w:rPr>
          <w:rFonts w:hint="eastAsia"/>
          <w:lang w:eastAsia="zh-CN"/>
        </w:rPr>
        <w:t>，</w:t>
      </w:r>
    </w:p>
    <w:p w14:paraId="33212C16" w14:textId="77777777" w:rsidR="006415A9" w:rsidRPr="00891230" w:rsidRDefault="006415A9" w:rsidP="006415A9">
      <w:pPr>
        <w:pStyle w:val="Call"/>
        <w:rPr>
          <w:lang w:eastAsia="zh-CN"/>
        </w:rPr>
      </w:pPr>
      <w:r w:rsidRPr="00891230">
        <w:rPr>
          <w:rFonts w:hint="eastAsia"/>
          <w:lang w:eastAsia="zh-CN"/>
        </w:rPr>
        <w:t>请各主管部门</w:t>
      </w:r>
    </w:p>
    <w:p w14:paraId="1AA514A5" w14:textId="77777777" w:rsidR="006415A9" w:rsidRPr="00086BD5" w:rsidRDefault="006415A9" w:rsidP="006415A9">
      <w:pPr>
        <w:rPr>
          <w:lang w:val="en-US" w:eastAsia="zh-CN"/>
        </w:rPr>
      </w:pPr>
      <w:r w:rsidRPr="00891230">
        <w:rPr>
          <w:lang w:eastAsia="zh-CN"/>
        </w:rPr>
        <w:t>1</w:t>
      </w:r>
      <w:r w:rsidRPr="00891230">
        <w:rPr>
          <w:lang w:eastAsia="zh-CN"/>
        </w:rPr>
        <w:tab/>
      </w:r>
      <w:r w:rsidRPr="00891230">
        <w:rPr>
          <w:rFonts w:hint="eastAsia"/>
          <w:lang w:eastAsia="zh-CN"/>
        </w:rPr>
        <w:t>在最大可行范围内为执行本决议进行合作，特别是为了解决干扰，如果有的话；</w:t>
      </w:r>
    </w:p>
    <w:p w14:paraId="4A15D0D0" w14:textId="77777777" w:rsidR="006415A9" w:rsidRPr="00891230" w:rsidRDefault="006415A9" w:rsidP="006415A9">
      <w:pPr>
        <w:rPr>
          <w:lang w:eastAsia="zh-CN"/>
        </w:rPr>
      </w:pPr>
      <w:r w:rsidRPr="00891230">
        <w:rPr>
          <w:lang w:eastAsia="zh-CN"/>
        </w:rPr>
        <w:t>2</w:t>
      </w:r>
      <w:r w:rsidRPr="00891230">
        <w:rPr>
          <w:lang w:eastAsia="zh-CN"/>
        </w:rPr>
        <w:tab/>
      </w:r>
      <w:r w:rsidRPr="00891230">
        <w:rPr>
          <w:rFonts w:hint="eastAsia"/>
          <w:lang w:eastAsia="zh-CN"/>
        </w:rPr>
        <w:t>授权</w:t>
      </w:r>
      <w:r w:rsidRPr="00891230">
        <w:rPr>
          <w:rFonts w:hint="eastAsia"/>
          <w:lang w:eastAsia="zh-CN"/>
        </w:rPr>
        <w:t>ESIM</w:t>
      </w:r>
      <w:r w:rsidRPr="00891230">
        <w:rPr>
          <w:rFonts w:hint="eastAsia"/>
          <w:lang w:eastAsia="zh-CN"/>
        </w:rPr>
        <w:t>和双边或多边谈判时，考虑附件</w:t>
      </w:r>
      <w:r w:rsidRPr="00891230">
        <w:rPr>
          <w:rFonts w:hint="eastAsia"/>
          <w:lang w:eastAsia="zh-CN"/>
        </w:rPr>
        <w:t>3</w:t>
      </w:r>
      <w:r w:rsidRPr="00891230">
        <w:rPr>
          <w:rFonts w:hint="eastAsia"/>
          <w:lang w:eastAsia="zh-CN"/>
        </w:rPr>
        <w:t>，</w:t>
      </w:r>
    </w:p>
    <w:p w14:paraId="41F8915B" w14:textId="77777777" w:rsidR="006415A9" w:rsidRPr="00891230" w:rsidRDefault="006415A9" w:rsidP="006415A9">
      <w:pPr>
        <w:pStyle w:val="Call"/>
        <w:rPr>
          <w:lang w:eastAsia="zh-CN"/>
        </w:rPr>
      </w:pPr>
      <w:r w:rsidRPr="00891230">
        <w:rPr>
          <w:rFonts w:hint="eastAsia"/>
          <w:lang w:eastAsia="zh-CN"/>
        </w:rPr>
        <w:t>责成秘书长</w:t>
      </w:r>
    </w:p>
    <w:p w14:paraId="77ED2912" w14:textId="77777777" w:rsidR="006415A9" w:rsidRPr="00891230" w:rsidRDefault="006415A9" w:rsidP="006415A9">
      <w:pPr>
        <w:ind w:firstLineChars="200" w:firstLine="480"/>
        <w:rPr>
          <w:rFonts w:ascii="Calibri" w:hAnsi="Calibri"/>
          <w:b/>
          <w:color w:val="800000"/>
          <w:sz w:val="22"/>
          <w:lang w:eastAsia="zh-CN"/>
        </w:rPr>
      </w:pPr>
      <w:r w:rsidRPr="00891230">
        <w:rPr>
          <w:rFonts w:hint="eastAsia"/>
          <w:lang w:eastAsia="zh-CN"/>
        </w:rPr>
        <w:t>提请国际海事组织和国际民航组织秘书长注意本决议。</w:t>
      </w:r>
    </w:p>
    <w:p w14:paraId="604D8FA6" w14:textId="6A6CC0B2" w:rsidR="006415A9" w:rsidRPr="00891230" w:rsidRDefault="006415A9" w:rsidP="006C3ADC">
      <w:pPr>
        <w:pStyle w:val="AnnexNo"/>
        <w:rPr>
          <w:lang w:eastAsia="zh-CN"/>
        </w:rPr>
      </w:pPr>
      <w:r w:rsidRPr="00891230">
        <w:rPr>
          <w:rFonts w:hint="eastAsia"/>
          <w:lang w:eastAsia="zh-CN"/>
        </w:rPr>
        <w:t>第</w:t>
      </w:r>
      <w:r w:rsidRPr="00891230">
        <w:rPr>
          <w:lang w:eastAsia="zh-CN"/>
        </w:rPr>
        <w:t>[</w:t>
      </w:r>
      <w:r w:rsidR="00D035ED" w:rsidRPr="00D035ED">
        <w:rPr>
          <w:lang w:eastAsia="zh-CN"/>
        </w:rPr>
        <w:t>IND</w:t>
      </w:r>
      <w:r w:rsidR="00D035ED">
        <w:rPr>
          <w:lang w:eastAsia="zh-CN"/>
        </w:rPr>
        <w:t>/</w:t>
      </w:r>
      <w:r w:rsidRPr="00891230">
        <w:rPr>
          <w:lang w:eastAsia="zh-CN"/>
        </w:rPr>
        <w:t>A</w:t>
      </w:r>
      <w:r>
        <w:rPr>
          <w:lang w:eastAsia="zh-CN"/>
        </w:rPr>
        <w:t>15</w:t>
      </w:r>
      <w:r w:rsidRPr="00891230">
        <w:rPr>
          <w:lang w:eastAsia="zh-CN"/>
        </w:rPr>
        <w:t>]</w:t>
      </w:r>
      <w:r w:rsidRPr="00891230">
        <w:rPr>
          <w:rFonts w:hint="eastAsia"/>
          <w:lang w:eastAsia="zh-CN"/>
        </w:rPr>
        <w:t>号新决议（</w:t>
      </w:r>
      <w:r w:rsidRPr="00891230">
        <w:rPr>
          <w:lang w:eastAsia="zh-CN"/>
        </w:rPr>
        <w:t>WRC-19</w:t>
      </w:r>
      <w:r w:rsidRPr="00891230">
        <w:rPr>
          <w:rFonts w:hint="eastAsia"/>
          <w:lang w:eastAsia="zh-CN"/>
        </w:rPr>
        <w:t>）</w:t>
      </w:r>
      <w:r w:rsidR="00B04C7D" w:rsidRPr="00891230">
        <w:rPr>
          <w:rFonts w:hint="eastAsia"/>
          <w:lang w:eastAsia="zh-CN"/>
        </w:rPr>
        <w:t>草案</w:t>
      </w:r>
      <w:r w:rsidR="006D7CB1" w:rsidRPr="00891230">
        <w:rPr>
          <w:rFonts w:hint="eastAsia"/>
          <w:lang w:eastAsia="zh-CN"/>
        </w:rPr>
        <w:t>附件</w:t>
      </w:r>
      <w:r w:rsidR="006D7CB1" w:rsidRPr="00891230">
        <w:rPr>
          <w:rFonts w:hint="eastAsia"/>
          <w:lang w:eastAsia="zh-CN"/>
        </w:rPr>
        <w:t>1</w:t>
      </w:r>
    </w:p>
    <w:p w14:paraId="1A8CB3BD" w14:textId="77777777" w:rsidR="006415A9" w:rsidRPr="00891230" w:rsidRDefault="006415A9" w:rsidP="006415A9">
      <w:pPr>
        <w:pStyle w:val="Annextitle"/>
        <w:rPr>
          <w:lang w:eastAsia="zh-CN"/>
        </w:rPr>
      </w:pPr>
      <w:r w:rsidRPr="00891230">
        <w:rPr>
          <w:rFonts w:hint="eastAsia"/>
          <w:lang w:eastAsia="zh-CN"/>
        </w:rPr>
        <w:t>关于</w:t>
      </w:r>
      <w:r w:rsidRPr="00891230">
        <w:rPr>
          <w:rFonts w:hint="eastAsia"/>
          <w:lang w:eastAsia="zh-CN"/>
        </w:rPr>
        <w:t>ESIM</w:t>
      </w:r>
      <w:r w:rsidRPr="00891230">
        <w:rPr>
          <w:rFonts w:hint="eastAsia"/>
          <w:lang w:eastAsia="zh-CN"/>
        </w:rPr>
        <w:t>保护</w:t>
      </w:r>
      <w:r w:rsidRPr="00891230">
        <w:rPr>
          <w:rFonts w:hint="eastAsia"/>
          <w:lang w:eastAsia="zh-CN"/>
        </w:rPr>
        <w:t>27.5-29.5</w:t>
      </w:r>
      <w:r w:rsidRPr="00891230">
        <w:rPr>
          <w:lang w:eastAsia="zh-CN"/>
        </w:rPr>
        <w:t xml:space="preserve"> </w:t>
      </w:r>
      <w:r w:rsidRPr="00891230">
        <w:rPr>
          <w:rFonts w:hint="eastAsia"/>
          <w:lang w:eastAsia="zh-CN"/>
        </w:rPr>
        <w:t>GHz</w:t>
      </w:r>
      <w:r w:rsidRPr="00891230">
        <w:rPr>
          <w:rFonts w:hint="eastAsia"/>
          <w:lang w:eastAsia="zh-CN"/>
        </w:rPr>
        <w:t>频段内的空间业务的规定</w:t>
      </w:r>
    </w:p>
    <w:p w14:paraId="22D82ABC" w14:textId="77777777" w:rsidR="006415A9" w:rsidRPr="00891230" w:rsidRDefault="006415A9" w:rsidP="006415A9">
      <w:pPr>
        <w:pStyle w:val="Normalaftertitle0"/>
        <w:rPr>
          <w:lang w:eastAsia="zh-CN"/>
        </w:rPr>
      </w:pPr>
      <w:r w:rsidRPr="00891230">
        <w:rPr>
          <w:lang w:eastAsia="zh-CN"/>
        </w:rPr>
        <w:t>1</w:t>
      </w:r>
      <w:r w:rsidRPr="00891230">
        <w:rPr>
          <w:lang w:eastAsia="zh-CN"/>
        </w:rPr>
        <w:tab/>
      </w:r>
      <w:r w:rsidRPr="00891230">
        <w:rPr>
          <w:rFonts w:hint="eastAsia"/>
          <w:lang w:eastAsia="zh-CN"/>
        </w:rPr>
        <w:t>为了保护本决议</w:t>
      </w:r>
      <w:r w:rsidRPr="00891230">
        <w:rPr>
          <w:rFonts w:ascii="STKaiti" w:eastAsia="STKaiti" w:hAnsi="STKaiti" w:hint="eastAsia"/>
          <w:iCs/>
          <w:lang w:eastAsia="zh-CN"/>
        </w:rPr>
        <w:t>做出决议</w:t>
      </w:r>
      <w:r w:rsidRPr="00891230">
        <w:rPr>
          <w:rFonts w:hint="eastAsia"/>
          <w:lang w:eastAsia="zh-CN"/>
        </w:rPr>
        <w:t>1.1.6</w:t>
      </w:r>
      <w:r w:rsidRPr="00891230">
        <w:rPr>
          <w:rFonts w:hint="eastAsia"/>
          <w:lang w:eastAsia="zh-CN"/>
        </w:rPr>
        <w:t>中提到的</w:t>
      </w:r>
      <w:r w:rsidRPr="00891230">
        <w:rPr>
          <w:rFonts w:hint="eastAsia"/>
          <w:lang w:eastAsia="zh-CN"/>
        </w:rPr>
        <w:t>non-GSO FSS</w:t>
      </w:r>
      <w:r w:rsidRPr="00891230">
        <w:rPr>
          <w:rFonts w:hint="eastAsia"/>
          <w:lang w:eastAsia="zh-CN"/>
        </w:rPr>
        <w:t>系统，</w:t>
      </w:r>
      <w:r w:rsidRPr="00891230">
        <w:rPr>
          <w:rFonts w:hint="eastAsia"/>
          <w:lang w:eastAsia="zh-CN"/>
        </w:rPr>
        <w:t>ESIM</w:t>
      </w:r>
      <w:r w:rsidRPr="00891230">
        <w:rPr>
          <w:rFonts w:hint="eastAsia"/>
          <w:lang w:eastAsia="zh-CN"/>
        </w:rPr>
        <w:t>须遵守以下规定：</w:t>
      </w:r>
    </w:p>
    <w:p w14:paraId="59EC364D" w14:textId="77777777" w:rsidR="006415A9" w:rsidRPr="00891230" w:rsidRDefault="006415A9" w:rsidP="006415A9">
      <w:pPr>
        <w:rPr>
          <w:rFonts w:ascii="Calibri" w:hAnsi="Calibri"/>
          <w:b/>
          <w:color w:val="800000"/>
          <w:sz w:val="22"/>
          <w:lang w:eastAsia="zh-CN"/>
        </w:rPr>
      </w:pPr>
      <w:r w:rsidRPr="00891230">
        <w:rPr>
          <w:i/>
          <w:iCs/>
          <w:lang w:eastAsia="zh-CN"/>
        </w:rPr>
        <w:t>a)</w:t>
      </w:r>
      <w:r w:rsidRPr="00891230">
        <w:rPr>
          <w:lang w:eastAsia="zh-CN"/>
        </w:rPr>
        <w:tab/>
        <w:t>27.5-28.6/29.1</w:t>
      </w:r>
      <w:r w:rsidRPr="00891230">
        <w:rPr>
          <w:rFonts w:hint="eastAsia"/>
          <w:lang w:eastAsia="zh-CN"/>
        </w:rPr>
        <w:t>GHz</w:t>
      </w:r>
      <w:r w:rsidRPr="00891230">
        <w:rPr>
          <w:rFonts w:hint="eastAsia"/>
          <w:lang w:eastAsia="zh-CN"/>
        </w:rPr>
        <w:t>频段内，对于任何离轴角</w:t>
      </w:r>
      <w:r w:rsidRPr="00891230">
        <w:sym w:font="Symbol" w:char="F06A"/>
      </w:r>
      <w:r w:rsidRPr="00891230">
        <w:rPr>
          <w:rFonts w:hint="eastAsia"/>
          <w:lang w:eastAsia="zh-CN"/>
        </w:rPr>
        <w:t>偏离</w:t>
      </w:r>
      <w:r w:rsidRPr="00891230">
        <w:rPr>
          <w:rFonts w:hint="eastAsia"/>
          <w:lang w:eastAsia="zh-CN"/>
        </w:rPr>
        <w:t>ESIM</w:t>
      </w:r>
      <w:r w:rsidRPr="00891230">
        <w:rPr>
          <w:rFonts w:hint="eastAsia"/>
          <w:lang w:eastAsia="zh-CN"/>
        </w:rPr>
        <w:t>天线主瓣大于等于</w:t>
      </w:r>
      <w:r w:rsidRPr="00891230">
        <w:rPr>
          <w:rFonts w:hint="eastAsia"/>
          <w:lang w:eastAsia="zh-CN"/>
        </w:rPr>
        <w:t>3</w:t>
      </w:r>
      <w:r w:rsidRPr="00891230">
        <w:rPr>
          <w:lang w:eastAsia="zh-CN"/>
        </w:rPr>
        <w:t>°</w:t>
      </w:r>
      <w:r w:rsidRPr="00891230">
        <w:rPr>
          <w:rFonts w:hint="eastAsia"/>
          <w:lang w:eastAsia="zh-CN"/>
        </w:rPr>
        <w:t>及</w:t>
      </w:r>
      <w:r w:rsidRPr="00891230">
        <w:rPr>
          <w:rFonts w:hint="eastAsia"/>
          <w:lang w:eastAsia="zh-CN"/>
        </w:rPr>
        <w:t>GSO 3</w:t>
      </w:r>
      <w:r w:rsidRPr="00891230">
        <w:rPr>
          <w:lang w:eastAsia="zh-CN"/>
        </w:rPr>
        <w:t>°</w:t>
      </w:r>
      <w:r w:rsidRPr="00891230">
        <w:rPr>
          <w:rFonts w:hint="eastAsia"/>
          <w:lang w:eastAsia="zh-CN"/>
        </w:rPr>
        <w:t>以外的情况，对地静止卫星网络地球站发射的等效全向辐射功率密度的电平不超过以下数值：</w:t>
      </w:r>
    </w:p>
    <w:p w14:paraId="55EC172A" w14:textId="77777777" w:rsidR="006415A9" w:rsidRPr="00891230" w:rsidRDefault="006415A9" w:rsidP="006415A9">
      <w:pPr>
        <w:rPr>
          <w:lang w:eastAsia="zh-CN"/>
        </w:rPr>
      </w:pPr>
    </w:p>
    <w:tbl>
      <w:tblPr>
        <w:tblW w:w="0" w:type="auto"/>
        <w:jc w:val="center"/>
        <w:tblCellMar>
          <w:left w:w="0" w:type="dxa"/>
          <w:right w:w="0" w:type="dxa"/>
        </w:tblCellMar>
        <w:tblLook w:val="0000" w:firstRow="0" w:lastRow="0" w:firstColumn="0" w:lastColumn="0" w:noHBand="0" w:noVBand="0"/>
      </w:tblPr>
      <w:tblGrid>
        <w:gridCol w:w="1814"/>
        <w:gridCol w:w="1435"/>
        <w:gridCol w:w="3272"/>
      </w:tblGrid>
      <w:tr w:rsidR="006415A9" w:rsidRPr="00891230" w14:paraId="3DCC3DAD" w14:textId="77777777" w:rsidTr="007058E4">
        <w:trPr>
          <w:jc w:val="center"/>
        </w:trPr>
        <w:tc>
          <w:tcPr>
            <w:tcW w:w="1814" w:type="dxa"/>
          </w:tcPr>
          <w:p w14:paraId="5D419560" w14:textId="77777777" w:rsidR="006415A9" w:rsidRPr="00891230" w:rsidRDefault="006415A9" w:rsidP="007058E4">
            <w:pPr>
              <w:keepNext/>
              <w:keepLines/>
              <w:tabs>
                <w:tab w:val="clear" w:pos="2268"/>
                <w:tab w:val="decimal" w:pos="249"/>
                <w:tab w:val="left" w:pos="2608"/>
                <w:tab w:val="left" w:pos="3345"/>
              </w:tabs>
              <w:spacing w:before="80"/>
              <w:jc w:val="center"/>
              <w:rPr>
                <w:i/>
                <w:color w:val="000000"/>
              </w:rPr>
            </w:pPr>
            <w:r w:rsidRPr="00891230">
              <w:rPr>
                <w:rFonts w:ascii="STKaiti" w:eastAsia="STKaiti" w:hAnsi="STKaiti" w:hint="eastAsia"/>
                <w:lang w:eastAsia="zh-CN"/>
              </w:rPr>
              <w:t>离轴角</w:t>
            </w:r>
          </w:p>
        </w:tc>
        <w:tc>
          <w:tcPr>
            <w:tcW w:w="1435" w:type="dxa"/>
          </w:tcPr>
          <w:p w14:paraId="380C6C07" w14:textId="77777777" w:rsidR="006415A9" w:rsidRPr="00891230" w:rsidRDefault="006415A9" w:rsidP="007058E4">
            <w:pPr>
              <w:keepNext/>
              <w:keepLines/>
              <w:tabs>
                <w:tab w:val="clear" w:pos="2268"/>
                <w:tab w:val="left" w:pos="2608"/>
                <w:tab w:val="left" w:pos="3345"/>
              </w:tabs>
              <w:spacing w:before="80"/>
              <w:jc w:val="center"/>
              <w:rPr>
                <w:i/>
                <w:color w:val="000000"/>
              </w:rPr>
            </w:pPr>
          </w:p>
        </w:tc>
        <w:tc>
          <w:tcPr>
            <w:tcW w:w="3272" w:type="dxa"/>
          </w:tcPr>
          <w:p w14:paraId="4F990E73" w14:textId="77777777" w:rsidR="006415A9" w:rsidRPr="00891230" w:rsidRDefault="006415A9" w:rsidP="007058E4">
            <w:pPr>
              <w:keepNext/>
              <w:keepLines/>
              <w:tabs>
                <w:tab w:val="clear" w:pos="2268"/>
                <w:tab w:val="left" w:pos="319"/>
                <w:tab w:val="left" w:pos="2608"/>
                <w:tab w:val="left" w:pos="3345"/>
              </w:tabs>
              <w:spacing w:before="80"/>
              <w:jc w:val="center"/>
              <w:rPr>
                <w:i/>
                <w:color w:val="000000"/>
              </w:rPr>
            </w:pPr>
            <w:r w:rsidRPr="00891230">
              <w:rPr>
                <w:rFonts w:ascii="STKaiti" w:eastAsia="STKaiti" w:hAnsi="STKaiti" w:hint="eastAsia"/>
                <w:lang w:eastAsia="zh-CN"/>
              </w:rPr>
              <w:t>最大等效全向功率通量密度</w:t>
            </w:r>
          </w:p>
        </w:tc>
      </w:tr>
      <w:tr w:rsidR="006415A9" w:rsidRPr="00891230" w14:paraId="09BB3C9F" w14:textId="77777777" w:rsidTr="007058E4">
        <w:trPr>
          <w:jc w:val="center"/>
        </w:trPr>
        <w:tc>
          <w:tcPr>
            <w:tcW w:w="1814" w:type="dxa"/>
            <w:vAlign w:val="bottom"/>
          </w:tcPr>
          <w:p w14:paraId="5F66DEE7" w14:textId="77777777" w:rsidR="006415A9" w:rsidRPr="00891230" w:rsidRDefault="006415A9" w:rsidP="007058E4">
            <w:pPr>
              <w:keepNext/>
              <w:keepLines/>
              <w:tabs>
                <w:tab w:val="clear" w:pos="1134"/>
                <w:tab w:val="clear" w:pos="1871"/>
                <w:tab w:val="clear" w:pos="2268"/>
                <w:tab w:val="left" w:pos="567"/>
                <w:tab w:val="left" w:pos="794"/>
                <w:tab w:val="left" w:pos="1021"/>
                <w:tab w:val="left" w:pos="1247"/>
              </w:tabs>
              <w:spacing w:before="80"/>
              <w:rPr>
                <w:color w:val="000000"/>
              </w:rPr>
            </w:pPr>
            <w:r w:rsidRPr="00891230">
              <w:rPr>
                <w:color w:val="000000"/>
              </w:rPr>
              <w:t> </w:t>
            </w:r>
            <w:r w:rsidRPr="00891230">
              <w:rPr>
                <w:color w:val="000000"/>
              </w:rPr>
              <w:t>3</w:t>
            </w:r>
            <w:r w:rsidRPr="00891230">
              <w:rPr>
                <w:rFonts w:ascii="Symbol" w:hAnsi="Symbol"/>
                <w:color w:val="000000"/>
              </w:rPr>
              <w:t></w:t>
            </w:r>
            <w:r w:rsidRPr="00891230">
              <w:rPr>
                <w:rFonts w:ascii="Symbol" w:hAnsi="Symbol"/>
                <w:color w:val="000000"/>
              </w:rPr>
              <w:tab/>
            </w:r>
            <w:r w:rsidRPr="00891230">
              <w:rPr>
                <w:rFonts w:ascii="Symbol" w:hAnsi="Symbol"/>
                <w:color w:val="000000"/>
              </w:rPr>
              <w:t></w:t>
            </w:r>
            <w:r w:rsidRPr="00891230">
              <w:rPr>
                <w:color w:val="000000"/>
              </w:rPr>
              <w:tab/>
            </w:r>
            <w:r w:rsidRPr="00891230">
              <w:rPr>
                <w:rFonts w:ascii="Symbol" w:hAnsi="Symbol"/>
                <w:color w:val="000000"/>
              </w:rPr>
              <w:t></w:t>
            </w:r>
            <w:r w:rsidRPr="00891230">
              <w:rPr>
                <w:color w:val="000000"/>
              </w:rPr>
              <w:tab/>
            </w:r>
            <w:r w:rsidRPr="00891230">
              <w:rPr>
                <w:rFonts w:ascii="Symbol" w:hAnsi="Symbol"/>
                <w:color w:val="000000"/>
              </w:rPr>
              <w:t></w:t>
            </w:r>
            <w:r w:rsidRPr="00891230">
              <w:rPr>
                <w:color w:val="000000"/>
              </w:rPr>
              <w:tab/>
              <w:t>7</w:t>
            </w:r>
            <w:r w:rsidRPr="00891230">
              <w:rPr>
                <w:rFonts w:ascii="Symbol" w:hAnsi="Symbol"/>
                <w:color w:val="000000"/>
              </w:rPr>
              <w:t></w:t>
            </w:r>
          </w:p>
        </w:tc>
        <w:tc>
          <w:tcPr>
            <w:tcW w:w="1435" w:type="dxa"/>
            <w:vAlign w:val="bottom"/>
          </w:tcPr>
          <w:p w14:paraId="08822195" w14:textId="77777777" w:rsidR="006415A9" w:rsidRPr="00891230" w:rsidRDefault="006415A9" w:rsidP="007058E4">
            <w:pPr>
              <w:keepNext/>
              <w:keepLines/>
              <w:tabs>
                <w:tab w:val="clear" w:pos="2268"/>
                <w:tab w:val="left" w:pos="390"/>
                <w:tab w:val="left" w:pos="2608"/>
                <w:tab w:val="left" w:pos="3345"/>
              </w:tabs>
              <w:spacing w:before="80"/>
              <w:rPr>
                <w:color w:val="000000"/>
              </w:rPr>
            </w:pPr>
          </w:p>
        </w:tc>
        <w:tc>
          <w:tcPr>
            <w:tcW w:w="3272" w:type="dxa"/>
            <w:vAlign w:val="bottom"/>
          </w:tcPr>
          <w:p w14:paraId="034F068F" w14:textId="77777777" w:rsidR="006415A9" w:rsidRPr="00891230" w:rsidRDefault="006415A9" w:rsidP="007058E4">
            <w:pPr>
              <w:keepNext/>
              <w:keepLines/>
              <w:tabs>
                <w:tab w:val="clear" w:pos="1134"/>
                <w:tab w:val="clear" w:pos="1871"/>
                <w:tab w:val="clear" w:pos="2268"/>
                <w:tab w:val="left" w:pos="1474"/>
              </w:tabs>
              <w:spacing w:before="80"/>
              <w:ind w:firstLine="7"/>
              <w:rPr>
                <w:color w:val="000000"/>
              </w:rPr>
            </w:pPr>
            <w:r w:rsidRPr="00891230">
              <w:rPr>
                <w:color w:val="000000"/>
              </w:rPr>
              <w:t xml:space="preserve">28 – 25 log </w:t>
            </w:r>
            <w:r w:rsidRPr="00891230">
              <w:rPr>
                <w:rFonts w:ascii="Symbol" w:hAnsi="Symbol"/>
                <w:color w:val="000000"/>
              </w:rPr>
              <w:t></w:t>
            </w:r>
            <w:r w:rsidRPr="00891230">
              <w:rPr>
                <w:rFonts w:ascii="Symbol" w:hAnsi="Symbol"/>
                <w:color w:val="000000"/>
              </w:rPr>
              <w:t></w:t>
            </w:r>
            <w:r w:rsidRPr="00891230">
              <w:rPr>
                <w:color w:val="000000"/>
              </w:rPr>
              <w:t>dB(W/40 kHz)</w:t>
            </w:r>
          </w:p>
        </w:tc>
      </w:tr>
      <w:tr w:rsidR="006415A9" w:rsidRPr="00891230" w14:paraId="7C4BD32E" w14:textId="77777777" w:rsidTr="007058E4">
        <w:trPr>
          <w:jc w:val="center"/>
        </w:trPr>
        <w:tc>
          <w:tcPr>
            <w:tcW w:w="1814" w:type="dxa"/>
            <w:vAlign w:val="bottom"/>
          </w:tcPr>
          <w:p w14:paraId="6F115ABB" w14:textId="77777777" w:rsidR="006415A9" w:rsidRPr="00891230" w:rsidRDefault="006415A9" w:rsidP="007058E4">
            <w:pPr>
              <w:tabs>
                <w:tab w:val="clear" w:pos="1134"/>
                <w:tab w:val="clear" w:pos="1871"/>
                <w:tab w:val="clear" w:pos="2268"/>
                <w:tab w:val="left" w:pos="567"/>
                <w:tab w:val="left" w:pos="794"/>
                <w:tab w:val="left" w:pos="1021"/>
                <w:tab w:val="left" w:pos="1247"/>
              </w:tabs>
              <w:spacing w:before="0"/>
              <w:rPr>
                <w:color w:val="000000"/>
              </w:rPr>
            </w:pPr>
            <w:r w:rsidRPr="00891230">
              <w:rPr>
                <w:color w:val="000000"/>
              </w:rPr>
              <w:t> </w:t>
            </w:r>
            <w:r w:rsidRPr="00891230">
              <w:rPr>
                <w:color w:val="000000"/>
              </w:rPr>
              <w:t>7</w:t>
            </w:r>
            <w:r w:rsidRPr="00891230">
              <w:rPr>
                <w:rFonts w:ascii="Symbol" w:hAnsi="Symbol"/>
                <w:color w:val="000000"/>
              </w:rPr>
              <w:t></w:t>
            </w:r>
            <w:r w:rsidRPr="00891230">
              <w:rPr>
                <w:color w:val="000000"/>
              </w:rPr>
              <w:tab/>
            </w:r>
            <w:r w:rsidRPr="00891230">
              <w:rPr>
                <w:rFonts w:ascii="Symbol" w:hAnsi="Symbol"/>
                <w:color w:val="000000"/>
              </w:rPr>
              <w:t></w:t>
            </w:r>
            <w:r w:rsidRPr="00891230">
              <w:rPr>
                <w:color w:val="000000"/>
              </w:rPr>
              <w:tab/>
            </w:r>
            <w:r w:rsidRPr="00891230">
              <w:rPr>
                <w:rFonts w:ascii="Symbol" w:hAnsi="Symbol"/>
                <w:color w:val="000000"/>
              </w:rPr>
              <w:t></w:t>
            </w:r>
            <w:r w:rsidRPr="00891230">
              <w:rPr>
                <w:color w:val="000000"/>
              </w:rPr>
              <w:tab/>
            </w:r>
            <w:r w:rsidRPr="00891230">
              <w:rPr>
                <w:rFonts w:ascii="Symbol" w:hAnsi="Symbol"/>
                <w:color w:val="000000"/>
              </w:rPr>
              <w:t></w:t>
            </w:r>
            <w:r w:rsidRPr="00891230">
              <w:rPr>
                <w:color w:val="000000"/>
              </w:rPr>
              <w:tab/>
              <w:t>9.2</w:t>
            </w:r>
            <w:r w:rsidRPr="00891230">
              <w:rPr>
                <w:rFonts w:ascii="Symbol" w:hAnsi="Symbol"/>
                <w:color w:val="000000"/>
              </w:rPr>
              <w:t></w:t>
            </w:r>
          </w:p>
        </w:tc>
        <w:tc>
          <w:tcPr>
            <w:tcW w:w="1435" w:type="dxa"/>
            <w:vAlign w:val="bottom"/>
          </w:tcPr>
          <w:p w14:paraId="07D2A6E6" w14:textId="77777777" w:rsidR="006415A9" w:rsidRPr="00891230" w:rsidRDefault="006415A9" w:rsidP="007058E4">
            <w:pPr>
              <w:tabs>
                <w:tab w:val="clear" w:pos="2268"/>
                <w:tab w:val="left" w:pos="390"/>
                <w:tab w:val="left" w:pos="2608"/>
                <w:tab w:val="left" w:pos="3345"/>
              </w:tabs>
              <w:spacing w:before="0"/>
              <w:rPr>
                <w:color w:val="000000"/>
              </w:rPr>
            </w:pPr>
          </w:p>
        </w:tc>
        <w:tc>
          <w:tcPr>
            <w:tcW w:w="3272" w:type="dxa"/>
            <w:vAlign w:val="bottom"/>
          </w:tcPr>
          <w:p w14:paraId="37596A32" w14:textId="77777777" w:rsidR="006415A9" w:rsidRPr="00891230" w:rsidRDefault="006415A9" w:rsidP="007058E4">
            <w:pPr>
              <w:tabs>
                <w:tab w:val="clear" w:pos="1134"/>
                <w:tab w:val="clear" w:pos="1871"/>
                <w:tab w:val="clear" w:pos="2268"/>
                <w:tab w:val="left" w:pos="567"/>
                <w:tab w:val="left" w:pos="737"/>
                <w:tab w:val="left" w:pos="1474"/>
              </w:tabs>
              <w:spacing w:before="0"/>
              <w:rPr>
                <w:color w:val="000000"/>
              </w:rPr>
            </w:pPr>
            <w:r w:rsidRPr="00891230">
              <w:rPr>
                <w:color w:val="000000"/>
              </w:rPr>
              <w:t> </w:t>
            </w:r>
            <w:r w:rsidRPr="00891230">
              <w:rPr>
                <w:color w:val="000000"/>
              </w:rPr>
              <w:t>7 dB(W/40 kHz)</w:t>
            </w:r>
          </w:p>
        </w:tc>
      </w:tr>
      <w:tr w:rsidR="006415A9" w:rsidRPr="00891230" w14:paraId="0AB18BD4" w14:textId="77777777" w:rsidTr="007058E4">
        <w:trPr>
          <w:jc w:val="center"/>
        </w:trPr>
        <w:tc>
          <w:tcPr>
            <w:tcW w:w="1814" w:type="dxa"/>
            <w:vAlign w:val="bottom"/>
          </w:tcPr>
          <w:p w14:paraId="03F195CF" w14:textId="77777777" w:rsidR="006415A9" w:rsidRPr="00891230" w:rsidRDefault="006415A9" w:rsidP="007058E4">
            <w:pPr>
              <w:tabs>
                <w:tab w:val="clear" w:pos="1134"/>
                <w:tab w:val="clear" w:pos="1871"/>
                <w:tab w:val="clear" w:pos="2268"/>
                <w:tab w:val="left" w:pos="567"/>
                <w:tab w:val="left" w:pos="794"/>
                <w:tab w:val="left" w:pos="1021"/>
                <w:tab w:val="left" w:pos="1247"/>
              </w:tabs>
              <w:spacing w:before="0"/>
              <w:rPr>
                <w:color w:val="000000"/>
              </w:rPr>
            </w:pPr>
            <w:r w:rsidRPr="00891230">
              <w:rPr>
                <w:color w:val="000000"/>
              </w:rPr>
              <w:t> </w:t>
            </w:r>
            <w:r w:rsidRPr="00891230">
              <w:rPr>
                <w:color w:val="000000"/>
              </w:rPr>
              <w:t>9.2</w:t>
            </w:r>
            <w:r w:rsidRPr="00891230">
              <w:rPr>
                <w:rFonts w:ascii="Symbol" w:hAnsi="Symbol"/>
                <w:color w:val="000000"/>
              </w:rPr>
              <w:t></w:t>
            </w:r>
            <w:r w:rsidRPr="00891230">
              <w:rPr>
                <w:rFonts w:ascii="Symbol" w:hAnsi="Symbol"/>
                <w:color w:val="000000"/>
              </w:rPr>
              <w:tab/>
            </w:r>
            <w:r w:rsidRPr="00891230">
              <w:rPr>
                <w:rFonts w:ascii="Symbol" w:hAnsi="Symbol"/>
                <w:color w:val="000000"/>
              </w:rPr>
              <w:t></w:t>
            </w:r>
            <w:r w:rsidRPr="00891230">
              <w:rPr>
                <w:color w:val="000000"/>
              </w:rPr>
              <w:tab/>
            </w:r>
            <w:r w:rsidRPr="00891230">
              <w:rPr>
                <w:rFonts w:ascii="Symbol" w:hAnsi="Symbol"/>
                <w:color w:val="000000"/>
              </w:rPr>
              <w:t></w:t>
            </w:r>
            <w:r w:rsidRPr="00891230">
              <w:rPr>
                <w:color w:val="000000"/>
              </w:rPr>
              <w:tab/>
            </w:r>
            <w:r w:rsidRPr="00891230">
              <w:rPr>
                <w:rFonts w:ascii="Symbol" w:hAnsi="Symbol"/>
                <w:color w:val="000000"/>
              </w:rPr>
              <w:t></w:t>
            </w:r>
            <w:r w:rsidRPr="00891230">
              <w:rPr>
                <w:color w:val="000000"/>
              </w:rPr>
              <w:tab/>
              <w:t>48</w:t>
            </w:r>
            <w:r w:rsidRPr="00891230">
              <w:rPr>
                <w:rFonts w:ascii="Symbol" w:hAnsi="Symbol"/>
                <w:color w:val="000000"/>
              </w:rPr>
              <w:t></w:t>
            </w:r>
          </w:p>
        </w:tc>
        <w:tc>
          <w:tcPr>
            <w:tcW w:w="1435" w:type="dxa"/>
            <w:vAlign w:val="bottom"/>
          </w:tcPr>
          <w:p w14:paraId="660CD0AE" w14:textId="77777777" w:rsidR="006415A9" w:rsidRPr="00891230" w:rsidRDefault="006415A9" w:rsidP="007058E4">
            <w:pPr>
              <w:tabs>
                <w:tab w:val="clear" w:pos="2268"/>
                <w:tab w:val="left" w:pos="390"/>
                <w:tab w:val="left" w:pos="2608"/>
                <w:tab w:val="left" w:pos="3345"/>
              </w:tabs>
              <w:spacing w:before="0"/>
              <w:rPr>
                <w:color w:val="000000"/>
              </w:rPr>
            </w:pPr>
          </w:p>
        </w:tc>
        <w:tc>
          <w:tcPr>
            <w:tcW w:w="3272" w:type="dxa"/>
            <w:vAlign w:val="bottom"/>
          </w:tcPr>
          <w:p w14:paraId="14AEA30B" w14:textId="77777777" w:rsidR="006415A9" w:rsidRPr="00891230" w:rsidRDefault="006415A9" w:rsidP="007058E4">
            <w:pPr>
              <w:tabs>
                <w:tab w:val="clear" w:pos="1134"/>
                <w:tab w:val="clear" w:pos="1871"/>
                <w:tab w:val="clear" w:pos="2268"/>
                <w:tab w:val="left" w:pos="1474"/>
              </w:tabs>
              <w:spacing w:before="0"/>
              <w:rPr>
                <w:color w:val="000000"/>
              </w:rPr>
            </w:pPr>
            <w:r w:rsidRPr="00891230">
              <w:rPr>
                <w:color w:val="000000"/>
              </w:rPr>
              <w:t xml:space="preserve">31 – 25 log </w:t>
            </w:r>
            <w:r w:rsidRPr="00891230">
              <w:rPr>
                <w:rFonts w:ascii="Symbol" w:hAnsi="Symbol"/>
                <w:color w:val="000000"/>
              </w:rPr>
              <w:t></w:t>
            </w:r>
            <w:r w:rsidRPr="00891230">
              <w:rPr>
                <w:rFonts w:ascii="Symbol" w:hAnsi="Symbol"/>
                <w:color w:val="000000"/>
              </w:rPr>
              <w:t></w:t>
            </w:r>
            <w:r w:rsidRPr="00891230">
              <w:rPr>
                <w:color w:val="000000"/>
              </w:rPr>
              <w:t>dB(W/40 kHz)</w:t>
            </w:r>
          </w:p>
        </w:tc>
      </w:tr>
      <w:tr w:rsidR="006415A9" w:rsidRPr="00891230" w14:paraId="5517C79B" w14:textId="77777777" w:rsidTr="007058E4">
        <w:trPr>
          <w:jc w:val="center"/>
        </w:trPr>
        <w:tc>
          <w:tcPr>
            <w:tcW w:w="1814" w:type="dxa"/>
            <w:vAlign w:val="bottom"/>
          </w:tcPr>
          <w:p w14:paraId="584E0BA5" w14:textId="77777777" w:rsidR="006415A9" w:rsidRPr="00891230" w:rsidRDefault="006415A9" w:rsidP="007058E4">
            <w:pPr>
              <w:tabs>
                <w:tab w:val="clear" w:pos="1134"/>
                <w:tab w:val="clear" w:pos="1871"/>
                <w:tab w:val="clear" w:pos="2268"/>
                <w:tab w:val="left" w:pos="567"/>
                <w:tab w:val="left" w:pos="794"/>
                <w:tab w:val="left" w:pos="1021"/>
                <w:tab w:val="left" w:pos="1247"/>
              </w:tabs>
              <w:spacing w:before="0"/>
              <w:rPr>
                <w:rFonts w:ascii="Symbol" w:hAnsi="Symbol"/>
                <w:color w:val="000000"/>
              </w:rPr>
            </w:pPr>
            <w:r w:rsidRPr="00891230">
              <w:rPr>
                <w:color w:val="000000"/>
              </w:rPr>
              <w:t>48</w:t>
            </w:r>
            <w:r w:rsidRPr="00891230">
              <w:rPr>
                <w:rFonts w:ascii="Symbol" w:hAnsi="Symbol"/>
                <w:color w:val="000000"/>
              </w:rPr>
              <w:t></w:t>
            </w:r>
            <w:r w:rsidRPr="00891230">
              <w:rPr>
                <w:rFonts w:ascii="Symbol" w:hAnsi="Symbol"/>
                <w:color w:val="000000"/>
              </w:rPr>
              <w:tab/>
            </w:r>
            <w:r w:rsidRPr="00891230">
              <w:rPr>
                <w:rFonts w:ascii="Symbol" w:hAnsi="Symbol"/>
                <w:color w:val="000000"/>
              </w:rPr>
              <w:t></w:t>
            </w:r>
            <w:r w:rsidRPr="00891230">
              <w:rPr>
                <w:color w:val="000000"/>
              </w:rPr>
              <w:tab/>
            </w:r>
            <w:r w:rsidRPr="00891230">
              <w:rPr>
                <w:rFonts w:ascii="Symbol" w:hAnsi="Symbol"/>
                <w:color w:val="000000"/>
              </w:rPr>
              <w:t></w:t>
            </w:r>
            <w:r w:rsidRPr="00891230">
              <w:rPr>
                <w:color w:val="000000"/>
              </w:rPr>
              <w:tab/>
            </w:r>
            <w:r w:rsidRPr="00891230">
              <w:rPr>
                <w:rFonts w:ascii="Symbol" w:hAnsi="Symbol"/>
                <w:color w:val="000000"/>
              </w:rPr>
              <w:t></w:t>
            </w:r>
            <w:r w:rsidRPr="00891230">
              <w:rPr>
                <w:color w:val="000000"/>
              </w:rPr>
              <w:tab/>
              <w:t>180</w:t>
            </w:r>
            <w:r w:rsidRPr="00891230">
              <w:rPr>
                <w:rFonts w:ascii="Symbol" w:hAnsi="Symbol"/>
                <w:color w:val="000000"/>
              </w:rPr>
              <w:t></w:t>
            </w:r>
          </w:p>
        </w:tc>
        <w:tc>
          <w:tcPr>
            <w:tcW w:w="1435" w:type="dxa"/>
            <w:vAlign w:val="bottom"/>
          </w:tcPr>
          <w:p w14:paraId="4521ABA8" w14:textId="77777777" w:rsidR="006415A9" w:rsidRPr="00891230" w:rsidRDefault="006415A9" w:rsidP="007058E4">
            <w:pPr>
              <w:tabs>
                <w:tab w:val="clear" w:pos="2268"/>
                <w:tab w:val="left" w:pos="390"/>
                <w:tab w:val="left" w:pos="2608"/>
                <w:tab w:val="left" w:pos="3345"/>
              </w:tabs>
              <w:spacing w:before="0"/>
              <w:rPr>
                <w:color w:val="000000"/>
              </w:rPr>
            </w:pPr>
          </w:p>
        </w:tc>
        <w:tc>
          <w:tcPr>
            <w:tcW w:w="3272" w:type="dxa"/>
            <w:vAlign w:val="bottom"/>
          </w:tcPr>
          <w:p w14:paraId="37C32965" w14:textId="77777777" w:rsidR="006415A9" w:rsidRPr="00891230" w:rsidRDefault="006415A9" w:rsidP="007058E4">
            <w:pPr>
              <w:tabs>
                <w:tab w:val="clear" w:pos="1134"/>
                <w:tab w:val="clear" w:pos="1871"/>
                <w:tab w:val="clear" w:pos="2268"/>
                <w:tab w:val="left" w:pos="567"/>
                <w:tab w:val="left" w:pos="737"/>
                <w:tab w:val="left" w:pos="1474"/>
              </w:tabs>
              <w:spacing w:before="0"/>
              <w:rPr>
                <w:color w:val="000000"/>
              </w:rPr>
            </w:pPr>
            <w:r w:rsidRPr="00891230">
              <w:rPr>
                <w:rFonts w:ascii="Symbol" w:hAnsi="Symbol"/>
                <w:color w:val="000000"/>
              </w:rPr>
              <w:t></w:t>
            </w:r>
            <w:r w:rsidRPr="00891230">
              <w:rPr>
                <w:color w:val="000000"/>
              </w:rPr>
              <w:t>1 dB(W/40 kHz)</w:t>
            </w:r>
          </w:p>
        </w:tc>
      </w:tr>
    </w:tbl>
    <w:p w14:paraId="0C515CD4" w14:textId="77777777" w:rsidR="006415A9" w:rsidRPr="00891230" w:rsidRDefault="006415A9" w:rsidP="006415A9">
      <w:pPr>
        <w:pStyle w:val="Headingb"/>
        <w:rPr>
          <w:lang w:eastAsia="zh-CN"/>
        </w:rPr>
      </w:pPr>
      <w:r w:rsidRPr="00891230">
        <w:rPr>
          <w:lang w:eastAsia="zh-CN"/>
        </w:rPr>
        <w:t>选项</w:t>
      </w:r>
      <w:r w:rsidRPr="00891230">
        <w:rPr>
          <w:lang w:eastAsia="zh-CN"/>
        </w:rPr>
        <w:t>1</w:t>
      </w:r>
    </w:p>
    <w:p w14:paraId="2862EA7D" w14:textId="691C8BF3" w:rsidR="006415A9" w:rsidRPr="00891230" w:rsidRDefault="006415A9" w:rsidP="006415A9">
      <w:pPr>
        <w:rPr>
          <w:lang w:eastAsia="zh-CN"/>
        </w:rPr>
      </w:pPr>
      <w:r w:rsidRPr="00891230">
        <w:rPr>
          <w:i/>
          <w:iCs/>
          <w:lang w:eastAsia="zh-CN"/>
        </w:rPr>
        <w:t>b)</w:t>
      </w:r>
      <w:r w:rsidRPr="00891230">
        <w:rPr>
          <w:lang w:eastAsia="zh-CN"/>
        </w:rPr>
        <w:tab/>
      </w:r>
      <w:r w:rsidRPr="00891230">
        <w:rPr>
          <w:rFonts w:hint="eastAsia"/>
          <w:lang w:eastAsia="zh-CN"/>
        </w:rPr>
        <w:t>对于任何不符合上述条件</w:t>
      </w:r>
      <w:proofErr w:type="gramStart"/>
      <w:r w:rsidRPr="00891230">
        <w:rPr>
          <w:i/>
          <w:iCs/>
          <w:lang w:val="en-US" w:eastAsia="zh-CN"/>
        </w:rPr>
        <w:t>a)</w:t>
      </w:r>
      <w:r w:rsidRPr="00891230">
        <w:rPr>
          <w:rFonts w:hint="eastAsia"/>
          <w:lang w:eastAsia="zh-CN"/>
        </w:rPr>
        <w:t>的</w:t>
      </w:r>
      <w:proofErr w:type="gramEnd"/>
      <w:r w:rsidRPr="00891230">
        <w:rPr>
          <w:rFonts w:hint="eastAsia"/>
          <w:lang w:eastAsia="zh-CN"/>
        </w:rPr>
        <w:t>ESIM</w:t>
      </w:r>
      <w:r w:rsidRPr="00891230">
        <w:rPr>
          <w:rFonts w:hint="eastAsia"/>
          <w:lang w:eastAsia="zh-CN"/>
        </w:rPr>
        <w:t>，在</w:t>
      </w:r>
      <w:r w:rsidRPr="00891230">
        <w:rPr>
          <w:rFonts w:hint="eastAsia"/>
          <w:lang w:eastAsia="zh-CN"/>
        </w:rPr>
        <w:t>GSO</w:t>
      </w:r>
      <w:r w:rsidRPr="00891230">
        <w:rPr>
          <w:rFonts w:hint="eastAsia"/>
          <w:lang w:eastAsia="zh-CN"/>
        </w:rPr>
        <w:t>的</w:t>
      </w:r>
      <w:r w:rsidRPr="00891230">
        <w:rPr>
          <w:rFonts w:hint="eastAsia"/>
          <w:lang w:eastAsia="zh-CN"/>
        </w:rPr>
        <w:t>3</w:t>
      </w:r>
      <w:r w:rsidRPr="00891230">
        <w:rPr>
          <w:lang w:val="en-US" w:eastAsia="zh-CN"/>
        </w:rPr>
        <w:t>°</w:t>
      </w:r>
      <w:r w:rsidRPr="00891230">
        <w:rPr>
          <w:rFonts w:hint="eastAsia"/>
          <w:lang w:eastAsia="zh-CN"/>
        </w:rPr>
        <w:t>之外，对于小于</w:t>
      </w:r>
      <w:r w:rsidRPr="00891230">
        <w:rPr>
          <w:lang w:eastAsia="zh-CN"/>
        </w:rPr>
        <w:t>或等于</w:t>
      </w:r>
      <w:r w:rsidRPr="00891230">
        <w:rPr>
          <w:rFonts w:hint="eastAsia"/>
          <w:lang w:eastAsia="zh-CN"/>
        </w:rPr>
        <w:t>100</w:t>
      </w:r>
      <w:r w:rsidRPr="00891230">
        <w:rPr>
          <w:lang w:val="en-US" w:eastAsia="zh-CN"/>
        </w:rPr>
        <w:t> </w:t>
      </w:r>
      <w:r w:rsidRPr="00891230">
        <w:rPr>
          <w:rFonts w:hint="eastAsia"/>
          <w:lang w:eastAsia="zh-CN"/>
        </w:rPr>
        <w:t>MHz</w:t>
      </w:r>
      <w:r w:rsidRPr="00891230">
        <w:rPr>
          <w:rFonts w:hint="eastAsia"/>
          <w:lang w:eastAsia="zh-CN"/>
        </w:rPr>
        <w:t>的发射带宽，最大</w:t>
      </w:r>
      <w:r w:rsidRPr="00891230">
        <w:rPr>
          <w:rFonts w:hint="eastAsia"/>
          <w:lang w:eastAsia="zh-CN"/>
        </w:rPr>
        <w:t>ESIM</w:t>
      </w:r>
      <w:r w:rsidRPr="00891230">
        <w:rPr>
          <w:rFonts w:hint="eastAsia"/>
          <w:lang w:eastAsia="zh-CN"/>
        </w:rPr>
        <w:t>在轴</w:t>
      </w:r>
      <w:proofErr w:type="spellStart"/>
      <w:r w:rsidRPr="00891230">
        <w:rPr>
          <w:rFonts w:hint="eastAsia"/>
          <w:lang w:eastAsia="zh-CN"/>
        </w:rPr>
        <w:t>e.i.r.p</w:t>
      </w:r>
      <w:proofErr w:type="spellEnd"/>
      <w:r w:rsidRPr="00891230">
        <w:rPr>
          <w:rFonts w:hint="eastAsia"/>
          <w:lang w:eastAsia="zh-CN"/>
        </w:rPr>
        <w:t>.</w:t>
      </w:r>
      <w:r w:rsidRPr="00891230">
        <w:rPr>
          <w:rFonts w:hint="eastAsia"/>
          <w:lang w:eastAsia="zh-CN"/>
        </w:rPr>
        <w:t>不得超过</w:t>
      </w:r>
      <w:r w:rsidRPr="00891230">
        <w:rPr>
          <w:rFonts w:hint="eastAsia"/>
          <w:lang w:eastAsia="zh-CN"/>
        </w:rPr>
        <w:t>55</w:t>
      </w:r>
      <w:r>
        <w:rPr>
          <w:lang w:val="en-US" w:eastAsia="zh-CN"/>
        </w:rPr>
        <w:t> </w:t>
      </w:r>
      <w:proofErr w:type="spellStart"/>
      <w:r w:rsidRPr="00891230">
        <w:rPr>
          <w:rFonts w:hint="eastAsia"/>
          <w:lang w:eastAsia="zh-CN"/>
        </w:rPr>
        <w:t>dBW</w:t>
      </w:r>
      <w:proofErr w:type="spellEnd"/>
      <w:r w:rsidRPr="00891230">
        <w:rPr>
          <w:rFonts w:hint="eastAsia"/>
          <w:lang w:eastAsia="zh-CN"/>
        </w:rPr>
        <w:t>。对于大于</w:t>
      </w:r>
      <w:r w:rsidRPr="00891230">
        <w:rPr>
          <w:rFonts w:hint="eastAsia"/>
          <w:lang w:eastAsia="zh-CN"/>
        </w:rPr>
        <w:t>100</w:t>
      </w:r>
      <w:r>
        <w:rPr>
          <w:lang w:val="en-US" w:eastAsia="zh-CN"/>
        </w:rPr>
        <w:t> </w:t>
      </w:r>
      <w:r w:rsidRPr="00891230">
        <w:rPr>
          <w:rFonts w:hint="eastAsia"/>
          <w:lang w:eastAsia="zh-CN"/>
        </w:rPr>
        <w:t>MHz</w:t>
      </w:r>
      <w:r w:rsidRPr="00891230">
        <w:rPr>
          <w:rFonts w:hint="eastAsia"/>
          <w:lang w:eastAsia="zh-CN"/>
        </w:rPr>
        <w:t>的发射带宽，最大</w:t>
      </w:r>
      <w:r w:rsidRPr="00891230">
        <w:rPr>
          <w:rFonts w:hint="eastAsia"/>
          <w:lang w:eastAsia="zh-CN"/>
        </w:rPr>
        <w:t>ESIM</w:t>
      </w:r>
      <w:r w:rsidRPr="00891230">
        <w:rPr>
          <w:rFonts w:hint="eastAsia"/>
          <w:lang w:eastAsia="zh-CN"/>
        </w:rPr>
        <w:t>在轴</w:t>
      </w:r>
      <w:proofErr w:type="spellStart"/>
      <w:r w:rsidRPr="00891230">
        <w:rPr>
          <w:rFonts w:hint="eastAsia"/>
          <w:lang w:eastAsia="zh-CN"/>
        </w:rPr>
        <w:t>e.i.r.p</w:t>
      </w:r>
      <w:proofErr w:type="spellEnd"/>
      <w:r w:rsidRPr="00891230">
        <w:rPr>
          <w:rFonts w:hint="eastAsia"/>
          <w:lang w:eastAsia="zh-CN"/>
        </w:rPr>
        <w:t>.</w:t>
      </w:r>
      <w:r w:rsidRPr="00891230">
        <w:rPr>
          <w:rFonts w:hint="eastAsia"/>
          <w:lang w:eastAsia="zh-CN"/>
        </w:rPr>
        <w:t>可以按比例增加</w:t>
      </w:r>
      <w:r w:rsidR="00404352">
        <w:rPr>
          <w:rFonts w:hint="eastAsia"/>
          <w:lang w:eastAsia="zh-CN"/>
        </w:rPr>
        <w:t>。</w:t>
      </w:r>
    </w:p>
    <w:p w14:paraId="542D5F09" w14:textId="48D8CD93" w:rsidR="006415A9" w:rsidRPr="00891230" w:rsidRDefault="006415A9" w:rsidP="00D035ED">
      <w:pPr>
        <w:pStyle w:val="AnnexNo"/>
        <w:rPr>
          <w:lang w:eastAsia="zh-CN"/>
        </w:rPr>
      </w:pPr>
      <w:r w:rsidRPr="00891230">
        <w:rPr>
          <w:lang w:eastAsia="zh-CN"/>
        </w:rPr>
        <w:lastRenderedPageBreak/>
        <w:t>第</w:t>
      </w:r>
      <w:r w:rsidRPr="00891230">
        <w:rPr>
          <w:lang w:eastAsia="zh-CN"/>
        </w:rPr>
        <w:t>[</w:t>
      </w:r>
      <w:r w:rsidR="00D035ED" w:rsidRPr="00D035ED">
        <w:rPr>
          <w:lang w:eastAsia="zh-CN"/>
        </w:rPr>
        <w:t>IND</w:t>
      </w:r>
      <w:r w:rsidR="00D035ED">
        <w:rPr>
          <w:lang w:eastAsia="zh-CN"/>
        </w:rPr>
        <w:t>/</w:t>
      </w:r>
      <w:r w:rsidRPr="00891230">
        <w:rPr>
          <w:lang w:eastAsia="zh-CN"/>
        </w:rPr>
        <w:t>A</w:t>
      </w:r>
      <w:r>
        <w:rPr>
          <w:lang w:eastAsia="zh-CN"/>
        </w:rPr>
        <w:t>15</w:t>
      </w:r>
      <w:r w:rsidRPr="00891230">
        <w:rPr>
          <w:lang w:eastAsia="zh-CN"/>
        </w:rPr>
        <w:t>]</w:t>
      </w:r>
      <w:r w:rsidRPr="00891230">
        <w:rPr>
          <w:rFonts w:hint="eastAsia"/>
          <w:lang w:eastAsia="zh-CN"/>
        </w:rPr>
        <w:t>号新</w:t>
      </w:r>
      <w:r w:rsidRPr="00891230">
        <w:rPr>
          <w:lang w:eastAsia="zh-CN"/>
        </w:rPr>
        <w:t>决议</w:t>
      </w:r>
      <w:r w:rsidRPr="00891230">
        <w:rPr>
          <w:rFonts w:hint="eastAsia"/>
          <w:lang w:eastAsia="zh-CN"/>
        </w:rPr>
        <w:t>（</w:t>
      </w:r>
      <w:r w:rsidRPr="00891230">
        <w:rPr>
          <w:lang w:eastAsia="zh-CN"/>
        </w:rPr>
        <w:t>WRC-19</w:t>
      </w:r>
      <w:r w:rsidRPr="00891230">
        <w:rPr>
          <w:rFonts w:hint="eastAsia"/>
          <w:lang w:eastAsia="zh-CN"/>
        </w:rPr>
        <w:t>）</w:t>
      </w:r>
      <w:r w:rsidR="00B04C7D" w:rsidRPr="00891230">
        <w:rPr>
          <w:rFonts w:hint="eastAsia"/>
          <w:lang w:eastAsia="zh-CN"/>
        </w:rPr>
        <w:t>草案</w:t>
      </w:r>
      <w:r w:rsidR="006D7CB1" w:rsidRPr="00891230">
        <w:rPr>
          <w:rFonts w:hint="eastAsia"/>
          <w:lang w:eastAsia="zh-CN"/>
        </w:rPr>
        <w:t>附件</w:t>
      </w:r>
      <w:r w:rsidR="006D7CB1" w:rsidRPr="00891230">
        <w:rPr>
          <w:rFonts w:hint="eastAsia"/>
          <w:lang w:eastAsia="zh-CN"/>
        </w:rPr>
        <w:t>2</w:t>
      </w:r>
    </w:p>
    <w:p w14:paraId="6BA3ADDD" w14:textId="77777777" w:rsidR="006415A9" w:rsidRPr="00891230" w:rsidRDefault="006415A9" w:rsidP="006415A9">
      <w:pPr>
        <w:pStyle w:val="Parttitle"/>
        <w:rPr>
          <w:lang w:eastAsia="zh-CN"/>
        </w:rPr>
      </w:pPr>
      <w:r w:rsidRPr="00891230">
        <w:rPr>
          <w:rFonts w:hint="eastAsia"/>
          <w:lang w:eastAsia="zh-CN"/>
        </w:rPr>
        <w:t>关于水上和航空</w:t>
      </w:r>
      <w:r w:rsidRPr="00891230">
        <w:rPr>
          <w:rFonts w:hint="eastAsia"/>
          <w:lang w:eastAsia="zh-CN"/>
        </w:rPr>
        <w:t>ESIM</w:t>
      </w:r>
      <w:r w:rsidRPr="00891230">
        <w:rPr>
          <w:rFonts w:hint="eastAsia"/>
          <w:lang w:eastAsia="zh-CN"/>
        </w:rPr>
        <w:t>保护</w:t>
      </w:r>
      <w:r w:rsidRPr="00891230">
        <w:rPr>
          <w:lang w:eastAsia="zh-CN"/>
        </w:rPr>
        <w:br/>
      </w:r>
      <w:r w:rsidRPr="00891230">
        <w:rPr>
          <w:rFonts w:hint="eastAsia"/>
          <w:lang w:eastAsia="zh-CN"/>
        </w:rPr>
        <w:t>在</w:t>
      </w:r>
      <w:r w:rsidRPr="00891230">
        <w:rPr>
          <w:rFonts w:hint="eastAsia"/>
          <w:lang w:eastAsia="zh-CN"/>
        </w:rPr>
        <w:t>27.5-29.5 GHz</w:t>
      </w:r>
      <w:r w:rsidRPr="00891230">
        <w:rPr>
          <w:rFonts w:hint="eastAsia"/>
          <w:lang w:eastAsia="zh-CN"/>
        </w:rPr>
        <w:t>频段内的地面业务的规定</w:t>
      </w:r>
    </w:p>
    <w:p w14:paraId="0151F013" w14:textId="77777777" w:rsidR="006415A9" w:rsidRPr="00891230" w:rsidRDefault="006415A9" w:rsidP="006415A9">
      <w:pPr>
        <w:pStyle w:val="PartNo"/>
        <w:rPr>
          <w:lang w:eastAsia="zh-CN"/>
        </w:rPr>
      </w:pPr>
      <w:r w:rsidRPr="00891230">
        <w:rPr>
          <w:rFonts w:hint="eastAsia"/>
          <w:lang w:eastAsia="zh-CN"/>
        </w:rPr>
        <w:t>第一部分：水上</w:t>
      </w:r>
      <w:r w:rsidRPr="00891230">
        <w:rPr>
          <w:rFonts w:hint="eastAsia"/>
          <w:lang w:eastAsia="zh-CN"/>
        </w:rPr>
        <w:t>eSIM</w:t>
      </w:r>
    </w:p>
    <w:p w14:paraId="3F73B4E3" w14:textId="77777777" w:rsidR="006415A9" w:rsidRPr="00086BD5" w:rsidRDefault="006415A9" w:rsidP="00404352">
      <w:pPr>
        <w:pStyle w:val="Normalaftertitle0"/>
        <w:rPr>
          <w:rFonts w:ascii="Calibri" w:hAnsi="Calibri"/>
          <w:b/>
          <w:color w:val="800000"/>
          <w:sz w:val="22"/>
          <w:lang w:eastAsia="zh-CN"/>
        </w:rPr>
      </w:pPr>
      <w:r w:rsidRPr="00891230">
        <w:rPr>
          <w:lang w:eastAsia="zh-CN"/>
        </w:rPr>
        <w:t>1</w:t>
      </w:r>
      <w:r w:rsidRPr="00891230">
        <w:rPr>
          <w:lang w:eastAsia="zh-CN"/>
        </w:rPr>
        <w:tab/>
      </w:r>
      <w:r w:rsidRPr="00891230">
        <w:rPr>
          <w:rFonts w:hint="eastAsia"/>
          <w:lang w:eastAsia="zh-CN"/>
        </w:rPr>
        <w:t>水上</w:t>
      </w:r>
      <w:r w:rsidRPr="00891230">
        <w:rPr>
          <w:rFonts w:hint="eastAsia"/>
          <w:lang w:eastAsia="zh-CN"/>
        </w:rPr>
        <w:t>ESIM</w:t>
      </w:r>
      <w:r w:rsidRPr="00891230">
        <w:rPr>
          <w:rFonts w:hint="eastAsia"/>
          <w:lang w:eastAsia="zh-CN"/>
        </w:rPr>
        <w:t>与之通信的</w:t>
      </w:r>
      <w:r w:rsidRPr="00891230">
        <w:rPr>
          <w:rFonts w:hint="eastAsia"/>
          <w:lang w:eastAsia="zh-CN"/>
        </w:rPr>
        <w:t>GSO FSS</w:t>
      </w:r>
      <w:r w:rsidRPr="00891230">
        <w:rPr>
          <w:rFonts w:hint="eastAsia"/>
          <w:lang w:eastAsia="zh-CN"/>
        </w:rPr>
        <w:t>卫星网络的通知主管部门须确保水上</w:t>
      </w:r>
      <w:r w:rsidRPr="00891230">
        <w:rPr>
          <w:rFonts w:hint="eastAsia"/>
          <w:lang w:eastAsia="zh-CN"/>
        </w:rPr>
        <w:t>ESIM</w:t>
      </w:r>
      <w:r w:rsidRPr="00891230">
        <w:rPr>
          <w:rFonts w:hint="eastAsia"/>
          <w:lang w:eastAsia="zh-CN"/>
        </w:rPr>
        <w:t>符合以下条件：</w:t>
      </w:r>
    </w:p>
    <w:p w14:paraId="54EF33D8" w14:textId="77777777" w:rsidR="006415A9" w:rsidRPr="00891230" w:rsidRDefault="006415A9" w:rsidP="006415A9">
      <w:pPr>
        <w:rPr>
          <w:lang w:eastAsia="zh-CN"/>
        </w:rPr>
      </w:pPr>
      <w:r w:rsidRPr="00891230">
        <w:rPr>
          <w:lang w:eastAsia="zh-CN"/>
        </w:rPr>
        <w:t>1.1</w:t>
      </w:r>
      <w:r w:rsidRPr="00891230">
        <w:rPr>
          <w:lang w:eastAsia="zh-CN"/>
        </w:rPr>
        <w:tab/>
      </w:r>
      <w:r w:rsidRPr="00891230">
        <w:rPr>
          <w:rFonts w:hint="eastAsia"/>
          <w:lang w:eastAsia="zh-CN"/>
        </w:rPr>
        <w:t>在未经任何主管部门事先同意的情况下，在</w:t>
      </w:r>
      <w:r w:rsidRPr="00891230">
        <w:rPr>
          <w:rFonts w:hint="eastAsia"/>
          <w:lang w:eastAsia="zh-CN"/>
        </w:rPr>
        <w:t>27.5-29.5 GHz</w:t>
      </w:r>
      <w:r w:rsidRPr="00891230">
        <w:rPr>
          <w:rFonts w:hint="eastAsia"/>
          <w:lang w:eastAsia="zh-CN"/>
        </w:rPr>
        <w:t>频段，水上</w:t>
      </w:r>
      <w:r w:rsidRPr="00891230">
        <w:rPr>
          <w:rFonts w:hint="eastAsia"/>
          <w:lang w:eastAsia="zh-CN"/>
        </w:rPr>
        <w:t>ESIM</w:t>
      </w:r>
      <w:r w:rsidRPr="00891230">
        <w:rPr>
          <w:rFonts w:hint="eastAsia"/>
          <w:lang w:eastAsia="zh-CN"/>
        </w:rPr>
        <w:t>可以操作的沿海国家官方承认的距离低水位线的最小距离为（</w:t>
      </w:r>
      <w:r w:rsidRPr="00891230">
        <w:rPr>
          <w:rFonts w:hint="eastAsia"/>
          <w:lang w:eastAsia="zh-CN"/>
        </w:rPr>
        <w:t>60</w:t>
      </w:r>
      <w:r w:rsidRPr="00891230">
        <w:rPr>
          <w:rFonts w:hint="eastAsia"/>
          <w:lang w:eastAsia="zh-CN"/>
        </w:rPr>
        <w:t>至</w:t>
      </w:r>
      <w:r w:rsidRPr="00891230">
        <w:rPr>
          <w:rFonts w:hint="eastAsia"/>
          <w:lang w:eastAsia="zh-CN"/>
        </w:rPr>
        <w:t>120</w:t>
      </w:r>
      <w:r>
        <w:rPr>
          <w:lang w:val="en-US" w:eastAsia="zh-CN"/>
        </w:rPr>
        <w:t> </w:t>
      </w:r>
      <w:r w:rsidRPr="00891230">
        <w:rPr>
          <w:rFonts w:hint="eastAsia"/>
          <w:lang w:eastAsia="zh-CN"/>
        </w:rPr>
        <w:t>km</w:t>
      </w:r>
      <w:r w:rsidRPr="00891230">
        <w:rPr>
          <w:rFonts w:hint="eastAsia"/>
          <w:lang w:eastAsia="zh-CN"/>
        </w:rPr>
        <w:t>，根据研究结果</w:t>
      </w:r>
      <w:r w:rsidRPr="00891230">
        <w:rPr>
          <w:lang w:eastAsia="zh-CN"/>
        </w:rPr>
        <w:t>*</w:t>
      </w:r>
      <w:r w:rsidRPr="00891230">
        <w:rPr>
          <w:rFonts w:hint="eastAsia"/>
          <w:lang w:eastAsia="zh-CN"/>
        </w:rPr>
        <w:t>，优先考虑</w:t>
      </w:r>
      <w:r w:rsidRPr="00891230">
        <w:rPr>
          <w:rFonts w:hint="eastAsia"/>
          <w:lang w:eastAsia="zh-CN"/>
        </w:rPr>
        <w:t>60</w:t>
      </w:r>
      <w:r w:rsidRPr="00891230">
        <w:rPr>
          <w:rFonts w:hint="eastAsia"/>
          <w:lang w:eastAsia="zh-CN"/>
        </w:rPr>
        <w:t>至</w:t>
      </w:r>
      <w:r w:rsidRPr="00891230">
        <w:rPr>
          <w:rFonts w:hint="eastAsia"/>
          <w:lang w:eastAsia="zh-CN"/>
        </w:rPr>
        <w:t>70</w:t>
      </w:r>
      <w:r>
        <w:rPr>
          <w:lang w:val="en-US" w:eastAsia="zh-CN"/>
        </w:rPr>
        <w:t> </w:t>
      </w:r>
      <w:r w:rsidRPr="00891230">
        <w:rPr>
          <w:rFonts w:hint="eastAsia"/>
          <w:lang w:eastAsia="zh-CN"/>
        </w:rPr>
        <w:t>km</w:t>
      </w:r>
      <w:r w:rsidRPr="00891230">
        <w:rPr>
          <w:rFonts w:hint="eastAsia"/>
          <w:lang w:eastAsia="zh-CN"/>
        </w:rPr>
        <w:t>）。在最小距离内，水上</w:t>
      </w:r>
      <w:r w:rsidRPr="00891230">
        <w:rPr>
          <w:rFonts w:hint="eastAsia"/>
          <w:lang w:eastAsia="zh-CN"/>
        </w:rPr>
        <w:t>ESIM</w:t>
      </w:r>
      <w:r w:rsidRPr="00891230">
        <w:rPr>
          <w:rFonts w:hint="eastAsia"/>
          <w:lang w:eastAsia="zh-CN"/>
        </w:rPr>
        <w:t>的任何传输须征得有关沿海国的事先同意；</w:t>
      </w:r>
    </w:p>
    <w:p w14:paraId="77A4C06E" w14:textId="1BF75D7C" w:rsidR="006415A9" w:rsidRPr="00891230" w:rsidRDefault="006415A9" w:rsidP="006415A9">
      <w:pPr>
        <w:rPr>
          <w:lang w:eastAsia="zh-CN"/>
        </w:rPr>
      </w:pPr>
      <w:r w:rsidRPr="00891230">
        <w:rPr>
          <w:lang w:eastAsia="zh-CN"/>
        </w:rPr>
        <w:t>*</w:t>
      </w:r>
      <w:r w:rsidR="00404352">
        <w:rPr>
          <w:lang w:val="en-US" w:eastAsia="zh-CN"/>
        </w:rPr>
        <w:t xml:space="preserve"> </w:t>
      </w:r>
      <w:r w:rsidRPr="00891230">
        <w:rPr>
          <w:rFonts w:hint="eastAsia"/>
          <w:lang w:eastAsia="zh-CN"/>
        </w:rPr>
        <w:t>请</w:t>
      </w:r>
      <w:r w:rsidRPr="00891230">
        <w:rPr>
          <w:lang w:eastAsia="zh-CN"/>
        </w:rPr>
        <w:t>WRC-19</w:t>
      </w:r>
      <w:r w:rsidRPr="00891230">
        <w:rPr>
          <w:rFonts w:hint="eastAsia"/>
          <w:lang w:eastAsia="zh-CN"/>
        </w:rPr>
        <w:t>考虑这个范围并决定一个值。</w:t>
      </w:r>
    </w:p>
    <w:p w14:paraId="0677296F" w14:textId="77777777" w:rsidR="006415A9" w:rsidRPr="00891230" w:rsidRDefault="006415A9" w:rsidP="006415A9">
      <w:pPr>
        <w:rPr>
          <w:lang w:eastAsia="zh-CN"/>
        </w:rPr>
      </w:pPr>
      <w:r w:rsidRPr="00891230">
        <w:rPr>
          <w:lang w:eastAsia="zh-CN"/>
        </w:rPr>
        <w:t>1.2</w:t>
      </w:r>
      <w:r w:rsidRPr="00891230">
        <w:rPr>
          <w:lang w:eastAsia="zh-CN"/>
        </w:rPr>
        <w:tab/>
      </w:r>
      <w:r w:rsidRPr="00891230">
        <w:rPr>
          <w:rFonts w:hint="eastAsia"/>
          <w:lang w:eastAsia="zh-CN"/>
        </w:rPr>
        <w:t>在</w:t>
      </w:r>
      <w:r w:rsidRPr="00891230">
        <w:rPr>
          <w:rFonts w:hint="eastAsia"/>
          <w:lang w:eastAsia="zh-CN"/>
        </w:rPr>
        <w:t>1 MHz</w:t>
      </w:r>
      <w:r w:rsidRPr="00891230">
        <w:rPr>
          <w:rFonts w:hint="eastAsia"/>
          <w:lang w:eastAsia="zh-CN"/>
        </w:rPr>
        <w:t>内，指向地平线的最高水上</w:t>
      </w:r>
      <w:r w:rsidRPr="00891230">
        <w:rPr>
          <w:rFonts w:hint="eastAsia"/>
          <w:lang w:eastAsia="zh-CN"/>
        </w:rPr>
        <w:t xml:space="preserve">ESIM </w:t>
      </w:r>
      <w:proofErr w:type="spellStart"/>
      <w:r w:rsidRPr="00891230">
        <w:rPr>
          <w:rFonts w:hint="eastAsia"/>
          <w:lang w:eastAsia="zh-CN"/>
        </w:rPr>
        <w:t>e.i.r.p</w:t>
      </w:r>
      <w:proofErr w:type="spellEnd"/>
      <w:r w:rsidRPr="00891230">
        <w:rPr>
          <w:rFonts w:hint="eastAsia"/>
          <w:lang w:eastAsia="zh-CN"/>
        </w:rPr>
        <w:t>.</w:t>
      </w:r>
      <w:r w:rsidRPr="00891230">
        <w:rPr>
          <w:rFonts w:hint="eastAsia"/>
          <w:lang w:eastAsia="zh-CN"/>
        </w:rPr>
        <w:t>频谱密度将限制在</w:t>
      </w:r>
      <w:r w:rsidRPr="00891230">
        <w:rPr>
          <w:rFonts w:hint="eastAsia"/>
          <w:lang w:eastAsia="zh-CN"/>
        </w:rPr>
        <w:t>12.98</w:t>
      </w:r>
      <w:r>
        <w:rPr>
          <w:lang w:val="en-US" w:eastAsia="zh-CN"/>
        </w:rPr>
        <w:t> </w:t>
      </w:r>
      <w:proofErr w:type="spellStart"/>
      <w:r w:rsidRPr="00891230">
        <w:rPr>
          <w:rFonts w:hint="eastAsia"/>
          <w:lang w:eastAsia="zh-CN"/>
        </w:rPr>
        <w:t>dBW</w:t>
      </w:r>
      <w:proofErr w:type="spellEnd"/>
      <w:r w:rsidRPr="00891230">
        <w:rPr>
          <w:rFonts w:hint="eastAsia"/>
          <w:lang w:eastAsia="zh-CN"/>
        </w:rPr>
        <w:t>。来自水上</w:t>
      </w:r>
      <w:r w:rsidRPr="00891230">
        <w:rPr>
          <w:rFonts w:hint="eastAsia"/>
          <w:lang w:eastAsia="zh-CN"/>
        </w:rPr>
        <w:t>ESIM</w:t>
      </w:r>
      <w:r w:rsidRPr="00891230">
        <w:rPr>
          <w:rFonts w:hint="eastAsia"/>
          <w:lang w:eastAsia="zh-CN"/>
        </w:rPr>
        <w:t>的传输超出</w:t>
      </w:r>
      <w:r w:rsidRPr="00891230">
        <w:rPr>
          <w:lang w:eastAsia="zh-CN"/>
        </w:rPr>
        <w:t>上述限制时，须征得</w:t>
      </w:r>
      <w:r w:rsidRPr="00891230">
        <w:rPr>
          <w:rFonts w:hint="eastAsia"/>
          <w:lang w:eastAsia="zh-CN"/>
        </w:rPr>
        <w:t>有关沿海国和维持这一水平的机制的事先同意。</w:t>
      </w:r>
    </w:p>
    <w:p w14:paraId="3BD26694" w14:textId="2D61042D" w:rsidR="005B2EF2" w:rsidRPr="006415A9" w:rsidRDefault="006415A9" w:rsidP="006415A9">
      <w:pPr>
        <w:pStyle w:val="PartNo"/>
        <w:rPr>
          <w:ins w:id="54" w:author="Ferrer, Jacqueline" w:date="2019-10-15T15:13:00Z"/>
          <w:lang w:eastAsia="zh-CN"/>
        </w:rPr>
      </w:pPr>
      <w:r w:rsidRPr="00891230">
        <w:rPr>
          <w:rFonts w:hint="eastAsia"/>
          <w:lang w:eastAsia="zh-CN"/>
        </w:rPr>
        <w:t>第二部分：航空</w:t>
      </w:r>
      <w:r w:rsidRPr="00891230">
        <w:rPr>
          <w:lang w:eastAsia="zh-CN"/>
        </w:rPr>
        <w:t>ESIM</w:t>
      </w:r>
    </w:p>
    <w:p w14:paraId="3130F9D4" w14:textId="65B3D709" w:rsidR="006415A9" w:rsidRPr="00891230" w:rsidRDefault="006415A9" w:rsidP="006415A9">
      <w:pPr>
        <w:pStyle w:val="Headingb"/>
        <w:rPr>
          <w:lang w:eastAsia="zh-CN"/>
        </w:rPr>
      </w:pPr>
      <w:r w:rsidRPr="00891230">
        <w:rPr>
          <w:rFonts w:hint="eastAsia"/>
          <w:lang w:eastAsia="zh-CN"/>
        </w:rPr>
        <w:t>选项</w:t>
      </w:r>
      <w:r w:rsidRPr="00891230">
        <w:rPr>
          <w:rFonts w:hint="eastAsia"/>
          <w:lang w:eastAsia="zh-CN"/>
        </w:rPr>
        <w:t>2</w:t>
      </w:r>
      <w:r w:rsidRPr="00891230">
        <w:rPr>
          <w:rFonts w:hint="eastAsia"/>
          <w:lang w:eastAsia="zh-CN"/>
        </w:rPr>
        <w:t>（该选项与决议的</w:t>
      </w:r>
      <w:r w:rsidR="00B04C7D">
        <w:rPr>
          <w:rFonts w:ascii="STKaiti" w:eastAsia="STKaiti" w:hAnsi="STKaiti" w:hint="eastAsia"/>
          <w:lang w:eastAsia="zh-CN"/>
        </w:rPr>
        <w:t>做</w:t>
      </w:r>
      <w:r w:rsidRPr="00891230">
        <w:rPr>
          <w:rFonts w:ascii="STKaiti" w:eastAsia="STKaiti" w:hAnsi="STKaiti" w:hint="eastAsia"/>
          <w:lang w:eastAsia="zh-CN"/>
        </w:rPr>
        <w:t>出决议</w:t>
      </w:r>
      <w:r w:rsidRPr="00891230">
        <w:rPr>
          <w:rFonts w:hint="eastAsia"/>
          <w:lang w:eastAsia="zh-CN"/>
        </w:rPr>
        <w:t>1.2.5</w:t>
      </w:r>
      <w:r w:rsidRPr="00891230">
        <w:rPr>
          <w:rFonts w:hint="eastAsia"/>
          <w:lang w:eastAsia="zh-CN"/>
        </w:rPr>
        <w:t>的选项</w:t>
      </w:r>
      <w:r w:rsidRPr="00891230">
        <w:rPr>
          <w:rFonts w:hint="eastAsia"/>
          <w:lang w:eastAsia="zh-CN"/>
        </w:rPr>
        <w:t>1</w:t>
      </w:r>
      <w:r w:rsidRPr="00891230">
        <w:rPr>
          <w:rFonts w:hint="eastAsia"/>
          <w:lang w:eastAsia="zh-CN"/>
        </w:rPr>
        <w:t>、</w:t>
      </w:r>
      <w:r w:rsidRPr="00891230">
        <w:rPr>
          <w:rFonts w:hint="eastAsia"/>
          <w:lang w:eastAsia="zh-CN"/>
        </w:rPr>
        <w:t>2</w:t>
      </w:r>
      <w:r w:rsidRPr="00891230">
        <w:rPr>
          <w:rFonts w:hint="eastAsia"/>
          <w:lang w:eastAsia="zh-CN"/>
        </w:rPr>
        <w:t>和</w:t>
      </w:r>
      <w:r w:rsidRPr="00891230">
        <w:rPr>
          <w:rFonts w:hint="eastAsia"/>
          <w:lang w:eastAsia="zh-CN"/>
        </w:rPr>
        <w:t>3</w:t>
      </w:r>
      <w:r w:rsidRPr="00891230">
        <w:rPr>
          <w:rFonts w:hint="eastAsia"/>
          <w:lang w:eastAsia="zh-CN"/>
        </w:rPr>
        <w:t>相关联）</w:t>
      </w:r>
    </w:p>
    <w:p w14:paraId="3EED05FE" w14:textId="60E4A5E9" w:rsidR="006415A9" w:rsidRPr="00891230" w:rsidRDefault="006415A9" w:rsidP="006415A9">
      <w:pPr>
        <w:ind w:firstLineChars="200" w:firstLine="480"/>
        <w:rPr>
          <w:lang w:eastAsia="zh-CN"/>
        </w:rPr>
      </w:pPr>
      <w:r w:rsidRPr="00891230">
        <w:rPr>
          <w:rFonts w:hint="eastAsia"/>
          <w:lang w:eastAsia="zh-CN"/>
        </w:rPr>
        <w:t>以下部分旨在作为航空</w:t>
      </w:r>
      <w:r w:rsidRPr="00891230">
        <w:rPr>
          <w:rFonts w:hint="eastAsia"/>
          <w:lang w:eastAsia="zh-CN"/>
        </w:rPr>
        <w:t>E</w:t>
      </w:r>
      <w:r w:rsidRPr="00891230">
        <w:rPr>
          <w:lang w:eastAsia="zh-CN"/>
        </w:rPr>
        <w:t>SIM</w:t>
      </w:r>
      <w:r w:rsidRPr="00891230">
        <w:rPr>
          <w:rFonts w:hint="eastAsia"/>
          <w:lang w:eastAsia="zh-CN"/>
        </w:rPr>
        <w:t>的规定，以保护在</w:t>
      </w:r>
      <w:r w:rsidRPr="00891230">
        <w:rPr>
          <w:rFonts w:hint="eastAsia"/>
          <w:lang w:eastAsia="zh-CN"/>
        </w:rPr>
        <w:t>27.5-29.5 GHz</w:t>
      </w:r>
      <w:r w:rsidRPr="00891230">
        <w:rPr>
          <w:rFonts w:hint="eastAsia"/>
          <w:lang w:eastAsia="zh-CN"/>
        </w:rPr>
        <w:t>频段内运行的地面业务，以执行</w:t>
      </w:r>
      <w:r w:rsidR="00F4308F">
        <w:rPr>
          <w:rFonts w:ascii="STKaiti" w:eastAsia="STKaiti" w:hAnsi="STKaiti" w:hint="eastAsia"/>
          <w:lang w:eastAsia="zh-CN"/>
        </w:rPr>
        <w:t>做</w:t>
      </w:r>
      <w:r w:rsidRPr="00891230">
        <w:rPr>
          <w:rFonts w:ascii="STKaiti" w:eastAsia="STKaiti" w:hAnsi="STKaiti" w:hint="eastAsia"/>
          <w:lang w:eastAsia="zh-CN"/>
        </w:rPr>
        <w:t>出决议</w:t>
      </w:r>
      <w:r w:rsidRPr="00891230">
        <w:rPr>
          <w:rFonts w:hint="eastAsia"/>
          <w:lang w:eastAsia="zh-CN"/>
        </w:rPr>
        <w:t>1.2.2</w:t>
      </w:r>
      <w:r w:rsidRPr="00891230">
        <w:rPr>
          <w:rFonts w:hint="eastAsia"/>
          <w:lang w:eastAsia="zh-CN"/>
        </w:rPr>
        <w:t>。</w:t>
      </w:r>
    </w:p>
    <w:p w14:paraId="062C59FD" w14:textId="77777777" w:rsidR="00D31C0B" w:rsidRPr="00891230" w:rsidRDefault="00D31C0B" w:rsidP="00D31C0B">
      <w:pPr>
        <w:rPr>
          <w:lang w:eastAsia="zh-CN"/>
        </w:rPr>
      </w:pPr>
      <w:r w:rsidRPr="00891230">
        <w:rPr>
          <w:lang w:eastAsia="zh-CN"/>
        </w:rPr>
        <w:t>2</w:t>
      </w:r>
      <w:r w:rsidRPr="00891230">
        <w:rPr>
          <w:lang w:eastAsia="zh-CN"/>
        </w:rPr>
        <w:tab/>
      </w:r>
      <w:r w:rsidRPr="00891230">
        <w:rPr>
          <w:rFonts w:hint="eastAsia"/>
          <w:lang w:eastAsia="zh-CN"/>
        </w:rPr>
        <w:t>与航空</w:t>
      </w:r>
      <w:r w:rsidRPr="00891230">
        <w:rPr>
          <w:rFonts w:hint="eastAsia"/>
          <w:lang w:eastAsia="zh-CN"/>
        </w:rPr>
        <w:t>ESIM</w:t>
      </w:r>
      <w:r w:rsidRPr="00891230">
        <w:rPr>
          <w:rFonts w:hint="eastAsia"/>
          <w:lang w:eastAsia="zh-CN"/>
        </w:rPr>
        <w:t>通信的</w:t>
      </w:r>
      <w:r w:rsidRPr="00891230">
        <w:rPr>
          <w:lang w:eastAsia="zh-CN"/>
        </w:rPr>
        <w:t>GSO FSS</w:t>
      </w:r>
      <w:r w:rsidRPr="00891230">
        <w:rPr>
          <w:rFonts w:hint="eastAsia"/>
          <w:lang w:eastAsia="zh-CN"/>
        </w:rPr>
        <w:t>卫星网络的通知主管部门须确保航空</w:t>
      </w:r>
      <w:r w:rsidRPr="00891230">
        <w:rPr>
          <w:rFonts w:hint="eastAsia"/>
          <w:lang w:eastAsia="zh-CN"/>
        </w:rPr>
        <w:t>E</w:t>
      </w:r>
      <w:r w:rsidRPr="00891230">
        <w:rPr>
          <w:lang w:eastAsia="zh-CN"/>
        </w:rPr>
        <w:t>SIM</w:t>
      </w:r>
      <w:r w:rsidRPr="00891230">
        <w:rPr>
          <w:rFonts w:hint="eastAsia"/>
          <w:lang w:eastAsia="zh-CN"/>
        </w:rPr>
        <w:t>符合以下条件：</w:t>
      </w:r>
    </w:p>
    <w:p w14:paraId="6E850424" w14:textId="77777777" w:rsidR="00D31C0B" w:rsidRPr="00891230" w:rsidRDefault="00D31C0B" w:rsidP="00D31C0B">
      <w:pPr>
        <w:rPr>
          <w:lang w:eastAsia="zh-CN"/>
        </w:rPr>
      </w:pPr>
      <w:r w:rsidRPr="00891230">
        <w:rPr>
          <w:lang w:eastAsia="zh-CN"/>
        </w:rPr>
        <w:t>2.1</w:t>
      </w:r>
      <w:r>
        <w:rPr>
          <w:lang w:eastAsia="zh-CN"/>
        </w:rPr>
        <w:tab/>
      </w:r>
      <w:r w:rsidRPr="00891230">
        <w:rPr>
          <w:rFonts w:hint="eastAsia"/>
          <w:lang w:eastAsia="zh-CN"/>
        </w:rPr>
        <w:t>在主管部门行政区域的视线范围内，单一航空</w:t>
      </w:r>
      <w:r w:rsidRPr="00891230">
        <w:rPr>
          <w:rFonts w:hint="eastAsia"/>
          <w:lang w:eastAsia="zh-CN"/>
        </w:rPr>
        <w:t>ESIM</w:t>
      </w:r>
      <w:r w:rsidRPr="00891230">
        <w:rPr>
          <w:rFonts w:hint="eastAsia"/>
          <w:lang w:eastAsia="zh-CN"/>
        </w:rPr>
        <w:t>的发射在主管部门管辖的领土上地球表面产生的最大</w:t>
      </w:r>
      <w:proofErr w:type="spellStart"/>
      <w:r w:rsidRPr="00891230">
        <w:rPr>
          <w:rFonts w:hint="eastAsia"/>
          <w:lang w:eastAsia="zh-CN"/>
        </w:rPr>
        <w:t>pfd</w:t>
      </w:r>
      <w:proofErr w:type="spellEnd"/>
      <w:r w:rsidRPr="00891230">
        <w:rPr>
          <w:rFonts w:hint="eastAsia"/>
          <w:lang w:eastAsia="zh-CN"/>
        </w:rPr>
        <w:t>不得超过：</w:t>
      </w:r>
    </w:p>
    <w:p w14:paraId="7FFCD2FC" w14:textId="77777777" w:rsidR="00D31C0B" w:rsidRPr="00891230" w:rsidRDefault="00D31C0B" w:rsidP="00D31C0B">
      <w:pPr>
        <w:pStyle w:val="Headingb"/>
        <w:rPr>
          <w:lang w:eastAsia="zh-CN"/>
        </w:rPr>
      </w:pPr>
      <w:r w:rsidRPr="00891230">
        <w:rPr>
          <w:lang w:eastAsia="zh-CN"/>
        </w:rPr>
        <w:t>选项</w:t>
      </w:r>
      <w:r w:rsidRPr="00891230">
        <w:rPr>
          <w:lang w:eastAsia="zh-CN"/>
        </w:rPr>
        <w:t>1</w:t>
      </w:r>
    </w:p>
    <w:p w14:paraId="2516EC04" w14:textId="168059E7" w:rsidR="005B2EF2" w:rsidRPr="00030F92" w:rsidRDefault="005B2EF2" w:rsidP="005B2EF2">
      <w:pPr>
        <w:tabs>
          <w:tab w:val="left" w:pos="4253"/>
          <w:tab w:val="left" w:pos="6663"/>
          <w:tab w:val="left" w:pos="7371"/>
        </w:tabs>
        <w:spacing w:before="80" w:after="160" w:line="259" w:lineRule="auto"/>
        <w:ind w:left="1134" w:hanging="1134"/>
        <w:rPr>
          <w:szCs w:val="24"/>
        </w:rPr>
      </w:pPr>
      <w:r w:rsidRPr="0042498F">
        <w:tab/>
      </w:r>
      <w:proofErr w:type="spellStart"/>
      <w:r w:rsidRPr="00030F92">
        <w:rPr>
          <w:szCs w:val="24"/>
        </w:rPr>
        <w:t>pfd</w:t>
      </w:r>
      <w:proofErr w:type="spellEnd"/>
      <w:r w:rsidRPr="00030F92">
        <w:rPr>
          <w:szCs w:val="24"/>
        </w:rPr>
        <w:t>(δ) = −136.2</w:t>
      </w:r>
      <w:r w:rsidRPr="00030F92">
        <w:rPr>
          <w:szCs w:val="24"/>
        </w:rPr>
        <w:tab/>
        <w:t>(</w:t>
      </w:r>
      <w:proofErr w:type="gramStart"/>
      <w:r w:rsidRPr="00030F92">
        <w:rPr>
          <w:szCs w:val="24"/>
        </w:rPr>
        <w:t>dB(</w:t>
      </w:r>
      <w:proofErr w:type="gramEnd"/>
      <w:r w:rsidRPr="00030F92">
        <w:rPr>
          <w:szCs w:val="24"/>
        </w:rPr>
        <w:t>W/m</w:t>
      </w:r>
      <w:r w:rsidRPr="00030F92">
        <w:rPr>
          <w:szCs w:val="24"/>
          <w:vertAlign w:val="superscript"/>
        </w:rPr>
        <w:t xml:space="preserve">2 </w:t>
      </w:r>
      <w:r w:rsidRPr="00030F92">
        <w:rPr>
          <w:szCs w:val="24"/>
        </w:rPr>
        <w:sym w:font="Symbol" w:char="F0D7"/>
      </w:r>
      <w:r w:rsidRPr="00030F92">
        <w:rPr>
          <w:szCs w:val="24"/>
        </w:rPr>
        <w:t xml:space="preserve"> 1 MHz))</w:t>
      </w:r>
      <w:r w:rsidRPr="00030F92">
        <w:rPr>
          <w:szCs w:val="24"/>
        </w:rPr>
        <w:tab/>
      </w:r>
      <w:r w:rsidR="00B04C7D">
        <w:rPr>
          <w:rFonts w:hint="eastAsia"/>
          <w:szCs w:val="24"/>
          <w:lang w:eastAsia="zh-CN"/>
        </w:rPr>
        <w:t>对于</w:t>
      </w:r>
      <w:r w:rsidRPr="00030F92">
        <w:rPr>
          <w:szCs w:val="24"/>
        </w:rPr>
        <w:tab/>
        <w:t>0°</w:t>
      </w:r>
      <w:r w:rsidRPr="00030F92">
        <w:rPr>
          <w:szCs w:val="24"/>
        </w:rPr>
        <w:tab/>
        <w:t>≤ δ ≤ 0.01°</w:t>
      </w:r>
    </w:p>
    <w:p w14:paraId="7B69215A" w14:textId="576B043B" w:rsidR="005B2EF2" w:rsidRPr="00030F92" w:rsidRDefault="005B2EF2" w:rsidP="005B2EF2">
      <w:pPr>
        <w:tabs>
          <w:tab w:val="left" w:pos="4253"/>
          <w:tab w:val="left" w:pos="6663"/>
          <w:tab w:val="left" w:pos="7371"/>
        </w:tabs>
        <w:spacing w:before="80" w:after="160" w:line="259" w:lineRule="auto"/>
        <w:ind w:left="1134" w:hanging="1134"/>
        <w:rPr>
          <w:szCs w:val="24"/>
        </w:rPr>
      </w:pPr>
      <w:r w:rsidRPr="00030F92">
        <w:rPr>
          <w:szCs w:val="24"/>
        </w:rPr>
        <w:tab/>
      </w:r>
      <w:proofErr w:type="spellStart"/>
      <w:r w:rsidRPr="00030F92">
        <w:rPr>
          <w:szCs w:val="24"/>
        </w:rPr>
        <w:t>pfd</w:t>
      </w:r>
      <w:proofErr w:type="spellEnd"/>
      <w:r w:rsidRPr="00030F92">
        <w:rPr>
          <w:szCs w:val="24"/>
        </w:rPr>
        <w:t>(δ) = −132.4+1.9∙log10(δ)</w:t>
      </w:r>
      <w:r w:rsidRPr="00030F92">
        <w:rPr>
          <w:szCs w:val="24"/>
        </w:rPr>
        <w:tab/>
        <w:t>(</w:t>
      </w:r>
      <w:proofErr w:type="gramStart"/>
      <w:r w:rsidRPr="00030F92">
        <w:rPr>
          <w:szCs w:val="24"/>
        </w:rPr>
        <w:t>dB(</w:t>
      </w:r>
      <w:proofErr w:type="gramEnd"/>
      <w:r w:rsidRPr="00030F92">
        <w:rPr>
          <w:szCs w:val="24"/>
        </w:rPr>
        <w:t>W/m</w:t>
      </w:r>
      <w:r w:rsidRPr="00030F92">
        <w:rPr>
          <w:szCs w:val="24"/>
          <w:vertAlign w:val="superscript"/>
        </w:rPr>
        <w:t xml:space="preserve">2 </w:t>
      </w:r>
      <w:r w:rsidRPr="00030F92">
        <w:rPr>
          <w:szCs w:val="24"/>
        </w:rPr>
        <w:sym w:font="Symbol" w:char="F0D7"/>
      </w:r>
      <w:r w:rsidRPr="00030F92">
        <w:rPr>
          <w:szCs w:val="24"/>
        </w:rPr>
        <w:t xml:space="preserve"> 1 MHz))</w:t>
      </w:r>
      <w:r w:rsidRPr="00030F92">
        <w:rPr>
          <w:szCs w:val="24"/>
        </w:rPr>
        <w:tab/>
      </w:r>
      <w:r w:rsidR="00B04C7D">
        <w:rPr>
          <w:rFonts w:hint="eastAsia"/>
          <w:szCs w:val="24"/>
          <w:lang w:eastAsia="zh-CN"/>
        </w:rPr>
        <w:t>对于</w:t>
      </w:r>
      <w:r w:rsidRPr="00030F92">
        <w:rPr>
          <w:szCs w:val="24"/>
        </w:rPr>
        <w:tab/>
        <w:t>0.01°</w:t>
      </w:r>
      <w:r w:rsidRPr="00030F92">
        <w:rPr>
          <w:szCs w:val="24"/>
        </w:rPr>
        <w:tab/>
        <w:t>≤ δ ≤ 0.3°</w:t>
      </w:r>
    </w:p>
    <w:p w14:paraId="0B3179FA" w14:textId="4AFC62D1" w:rsidR="005B2EF2" w:rsidRPr="00030F92" w:rsidRDefault="005B2EF2" w:rsidP="005B2EF2">
      <w:pPr>
        <w:tabs>
          <w:tab w:val="left" w:pos="4253"/>
          <w:tab w:val="left" w:pos="6663"/>
          <w:tab w:val="left" w:pos="7371"/>
        </w:tabs>
        <w:spacing w:before="80" w:after="160" w:line="259" w:lineRule="auto"/>
        <w:ind w:left="1134" w:hanging="1134"/>
        <w:rPr>
          <w:szCs w:val="24"/>
        </w:rPr>
      </w:pPr>
      <w:r w:rsidRPr="00030F92">
        <w:rPr>
          <w:szCs w:val="24"/>
        </w:rPr>
        <w:tab/>
      </w:r>
      <w:proofErr w:type="spellStart"/>
      <w:r w:rsidRPr="00030F92">
        <w:rPr>
          <w:szCs w:val="24"/>
        </w:rPr>
        <w:t>pfd</w:t>
      </w:r>
      <w:proofErr w:type="spellEnd"/>
      <w:r w:rsidRPr="00030F92">
        <w:rPr>
          <w:szCs w:val="24"/>
        </w:rPr>
        <w:t>(δ) = −127.7+11∙log10(δ)</w:t>
      </w:r>
      <w:r w:rsidRPr="00030F92">
        <w:rPr>
          <w:szCs w:val="24"/>
        </w:rPr>
        <w:tab/>
        <w:t>(</w:t>
      </w:r>
      <w:proofErr w:type="gramStart"/>
      <w:r w:rsidRPr="00030F92">
        <w:rPr>
          <w:szCs w:val="24"/>
        </w:rPr>
        <w:t>dB(</w:t>
      </w:r>
      <w:proofErr w:type="gramEnd"/>
      <w:r w:rsidRPr="00030F92">
        <w:rPr>
          <w:szCs w:val="24"/>
        </w:rPr>
        <w:t>W/m</w:t>
      </w:r>
      <w:r w:rsidRPr="00030F92">
        <w:rPr>
          <w:szCs w:val="24"/>
          <w:vertAlign w:val="superscript"/>
        </w:rPr>
        <w:t xml:space="preserve">2 </w:t>
      </w:r>
      <w:r w:rsidRPr="00030F92">
        <w:rPr>
          <w:szCs w:val="24"/>
        </w:rPr>
        <w:sym w:font="Symbol" w:char="F0D7"/>
      </w:r>
      <w:r w:rsidRPr="00030F92">
        <w:rPr>
          <w:szCs w:val="24"/>
        </w:rPr>
        <w:t xml:space="preserve"> 1 MHz))</w:t>
      </w:r>
      <w:r w:rsidRPr="00030F92">
        <w:rPr>
          <w:szCs w:val="24"/>
        </w:rPr>
        <w:tab/>
      </w:r>
      <w:r w:rsidR="00B04C7D">
        <w:rPr>
          <w:rFonts w:hint="eastAsia"/>
          <w:szCs w:val="24"/>
          <w:lang w:eastAsia="zh-CN"/>
        </w:rPr>
        <w:t>对于</w:t>
      </w:r>
      <w:r w:rsidRPr="00030F92">
        <w:rPr>
          <w:szCs w:val="24"/>
        </w:rPr>
        <w:tab/>
        <w:t>0.3°</w:t>
      </w:r>
      <w:r w:rsidRPr="00030F92">
        <w:rPr>
          <w:szCs w:val="24"/>
        </w:rPr>
        <w:tab/>
        <w:t>&lt; δ ≤ 1°</w:t>
      </w:r>
    </w:p>
    <w:p w14:paraId="04211E1A" w14:textId="5C8211B5" w:rsidR="005B2EF2" w:rsidRPr="00030F92" w:rsidRDefault="005B2EF2" w:rsidP="005B2EF2">
      <w:pPr>
        <w:tabs>
          <w:tab w:val="left" w:pos="4253"/>
          <w:tab w:val="left" w:pos="6663"/>
          <w:tab w:val="left" w:pos="7371"/>
        </w:tabs>
        <w:spacing w:before="80" w:after="160" w:line="259" w:lineRule="auto"/>
        <w:ind w:left="1134" w:hanging="1134"/>
        <w:rPr>
          <w:szCs w:val="24"/>
        </w:rPr>
      </w:pPr>
      <w:r w:rsidRPr="00030F92">
        <w:rPr>
          <w:szCs w:val="24"/>
        </w:rPr>
        <w:tab/>
      </w:r>
      <w:proofErr w:type="spellStart"/>
      <w:r w:rsidRPr="00030F92">
        <w:rPr>
          <w:szCs w:val="24"/>
        </w:rPr>
        <w:t>pfd</w:t>
      </w:r>
      <w:proofErr w:type="spellEnd"/>
      <w:r w:rsidRPr="00030F92">
        <w:rPr>
          <w:szCs w:val="24"/>
        </w:rPr>
        <w:t>(δ) = −127.7+18∙log10(δ)</w:t>
      </w:r>
      <w:r w:rsidRPr="00030F92">
        <w:rPr>
          <w:szCs w:val="24"/>
        </w:rPr>
        <w:tab/>
        <w:t>(</w:t>
      </w:r>
      <w:proofErr w:type="gramStart"/>
      <w:r w:rsidRPr="00030F92">
        <w:rPr>
          <w:szCs w:val="24"/>
        </w:rPr>
        <w:t>dB(</w:t>
      </w:r>
      <w:proofErr w:type="gramEnd"/>
      <w:r w:rsidRPr="00030F92">
        <w:rPr>
          <w:szCs w:val="24"/>
        </w:rPr>
        <w:t>W/m</w:t>
      </w:r>
      <w:r w:rsidRPr="00030F92">
        <w:rPr>
          <w:szCs w:val="24"/>
          <w:vertAlign w:val="superscript"/>
        </w:rPr>
        <w:t xml:space="preserve">2 </w:t>
      </w:r>
      <w:r w:rsidRPr="00030F92">
        <w:rPr>
          <w:szCs w:val="24"/>
        </w:rPr>
        <w:sym w:font="Symbol" w:char="F0D7"/>
      </w:r>
      <w:r w:rsidRPr="00030F92">
        <w:rPr>
          <w:szCs w:val="24"/>
        </w:rPr>
        <w:t xml:space="preserve"> 1 MHz))</w:t>
      </w:r>
      <w:r w:rsidRPr="00030F92">
        <w:rPr>
          <w:szCs w:val="24"/>
        </w:rPr>
        <w:tab/>
      </w:r>
      <w:r w:rsidR="00B04C7D">
        <w:rPr>
          <w:rFonts w:hint="eastAsia"/>
          <w:szCs w:val="24"/>
          <w:lang w:eastAsia="zh-CN"/>
        </w:rPr>
        <w:t>对于</w:t>
      </w:r>
      <w:r w:rsidRPr="00030F92">
        <w:rPr>
          <w:szCs w:val="24"/>
        </w:rPr>
        <w:tab/>
        <w:t>1°</w:t>
      </w:r>
      <w:r w:rsidRPr="00030F92">
        <w:rPr>
          <w:szCs w:val="24"/>
        </w:rPr>
        <w:tab/>
        <w:t>&lt; δ ≤ 12.4°</w:t>
      </w:r>
    </w:p>
    <w:p w14:paraId="058C7A5B" w14:textId="428461C6" w:rsidR="005B2EF2" w:rsidRPr="00030F92" w:rsidRDefault="005B2EF2" w:rsidP="005B2EF2">
      <w:pPr>
        <w:tabs>
          <w:tab w:val="left" w:pos="4253"/>
          <w:tab w:val="left" w:pos="6663"/>
          <w:tab w:val="left" w:pos="7371"/>
        </w:tabs>
        <w:spacing w:before="80" w:after="160" w:line="259" w:lineRule="auto"/>
        <w:ind w:left="1134" w:hanging="1134"/>
        <w:rPr>
          <w:szCs w:val="24"/>
        </w:rPr>
      </w:pPr>
      <w:r w:rsidRPr="00030F92">
        <w:rPr>
          <w:szCs w:val="24"/>
        </w:rPr>
        <w:tab/>
      </w:r>
      <w:proofErr w:type="spellStart"/>
      <w:r w:rsidRPr="00030F92">
        <w:rPr>
          <w:szCs w:val="24"/>
        </w:rPr>
        <w:t>pfd</w:t>
      </w:r>
      <w:proofErr w:type="spellEnd"/>
      <w:r w:rsidRPr="00030F92">
        <w:rPr>
          <w:szCs w:val="24"/>
        </w:rPr>
        <w:t xml:space="preserve">(δ) = −108 </w:t>
      </w:r>
      <w:r w:rsidRPr="00030F92">
        <w:rPr>
          <w:szCs w:val="24"/>
        </w:rPr>
        <w:tab/>
        <w:t>(</w:t>
      </w:r>
      <w:proofErr w:type="gramStart"/>
      <w:r w:rsidRPr="00030F92">
        <w:rPr>
          <w:szCs w:val="24"/>
        </w:rPr>
        <w:t>dB(</w:t>
      </w:r>
      <w:proofErr w:type="gramEnd"/>
      <w:r w:rsidRPr="00030F92">
        <w:rPr>
          <w:szCs w:val="24"/>
        </w:rPr>
        <w:t>W/m</w:t>
      </w:r>
      <w:r w:rsidRPr="00030F92">
        <w:rPr>
          <w:szCs w:val="24"/>
          <w:vertAlign w:val="superscript"/>
        </w:rPr>
        <w:t xml:space="preserve">2 </w:t>
      </w:r>
      <w:r w:rsidRPr="00030F92">
        <w:rPr>
          <w:szCs w:val="24"/>
        </w:rPr>
        <w:sym w:font="Symbol" w:char="F0D7"/>
      </w:r>
      <w:r w:rsidRPr="00030F92">
        <w:rPr>
          <w:szCs w:val="24"/>
        </w:rPr>
        <w:t xml:space="preserve"> 1 MHz)) </w:t>
      </w:r>
      <w:r w:rsidRPr="00030F92">
        <w:rPr>
          <w:szCs w:val="24"/>
        </w:rPr>
        <w:tab/>
      </w:r>
      <w:r w:rsidR="00B04C7D">
        <w:rPr>
          <w:rFonts w:hint="eastAsia"/>
          <w:szCs w:val="24"/>
          <w:lang w:eastAsia="zh-CN"/>
        </w:rPr>
        <w:t>对于</w:t>
      </w:r>
      <w:r w:rsidRPr="00030F92">
        <w:rPr>
          <w:szCs w:val="24"/>
        </w:rPr>
        <w:tab/>
        <w:t>12.4° &lt; δ ≤ 90°</w:t>
      </w:r>
    </w:p>
    <w:p w14:paraId="2AF9B994" w14:textId="77777777" w:rsidR="00D31C0B" w:rsidRPr="00891230" w:rsidRDefault="00D31C0B" w:rsidP="00B04C7D">
      <w:pPr>
        <w:pStyle w:val="Note"/>
        <w:ind w:firstLineChars="200" w:firstLine="480"/>
        <w:rPr>
          <w:rFonts w:ascii="Calibri" w:hAnsi="Calibri"/>
          <w:b/>
          <w:iCs/>
          <w:color w:val="800000"/>
          <w:sz w:val="22"/>
          <w:lang w:eastAsia="zh-CN"/>
        </w:rPr>
      </w:pPr>
      <w:r w:rsidRPr="00B04C7D">
        <w:rPr>
          <w:rFonts w:hint="eastAsia"/>
          <w:lang w:eastAsia="zh-CN"/>
        </w:rPr>
        <w:t>其中</w:t>
      </w:r>
      <w:r w:rsidRPr="00B04C7D">
        <w:rPr>
          <w:lang w:eastAsia="zh-CN"/>
        </w:rPr>
        <w:t>δ</w:t>
      </w:r>
      <w:r w:rsidRPr="00B04C7D">
        <w:rPr>
          <w:rFonts w:hint="eastAsia"/>
          <w:lang w:eastAsia="zh-CN"/>
        </w:rPr>
        <w:t>是射频波的入射</w:t>
      </w:r>
      <w:bookmarkStart w:id="55" w:name="_InMacro_"/>
      <w:bookmarkEnd w:id="55"/>
      <w:r w:rsidRPr="00B04C7D">
        <w:rPr>
          <w:rFonts w:hint="eastAsia"/>
          <w:lang w:eastAsia="zh-CN"/>
        </w:rPr>
        <w:t>角（地平线以上的角度）。</w:t>
      </w:r>
    </w:p>
    <w:p w14:paraId="078DC1AC" w14:textId="77777777" w:rsidR="00D31C0B" w:rsidRPr="00891230" w:rsidRDefault="00D31C0B" w:rsidP="00D31C0B">
      <w:pPr>
        <w:pStyle w:val="Headingb"/>
        <w:rPr>
          <w:lang w:eastAsia="zh-CN"/>
        </w:rPr>
      </w:pPr>
      <w:r w:rsidRPr="00891230">
        <w:rPr>
          <w:lang w:eastAsia="zh-CN"/>
        </w:rPr>
        <w:t>选项</w:t>
      </w:r>
      <w:r w:rsidRPr="00891230">
        <w:rPr>
          <w:lang w:eastAsia="zh-CN"/>
        </w:rPr>
        <w:t>2</w:t>
      </w:r>
    </w:p>
    <w:p w14:paraId="644B90F7" w14:textId="77777777" w:rsidR="00D31C0B" w:rsidRPr="00891230" w:rsidRDefault="00D31C0B" w:rsidP="00D31C0B">
      <w:pPr>
        <w:rPr>
          <w:lang w:eastAsia="zh-CN"/>
        </w:rPr>
      </w:pPr>
      <w:r w:rsidRPr="00891230">
        <w:rPr>
          <w:iCs/>
          <w:lang w:eastAsia="zh-CN"/>
        </w:rPr>
        <w:t>2.2</w:t>
      </w:r>
      <w:r>
        <w:rPr>
          <w:iCs/>
          <w:lang w:eastAsia="zh-CN"/>
        </w:rPr>
        <w:tab/>
      </w:r>
      <w:r w:rsidRPr="00891230">
        <w:rPr>
          <w:rFonts w:hint="eastAsia"/>
          <w:lang w:eastAsia="zh-CN"/>
        </w:rPr>
        <w:t>不需要该项。由于上述</w:t>
      </w:r>
      <w:r w:rsidRPr="00891230">
        <w:rPr>
          <w:rFonts w:hint="eastAsia"/>
          <w:lang w:eastAsia="zh-CN"/>
        </w:rPr>
        <w:t>1.1</w:t>
      </w:r>
      <w:r w:rsidRPr="00891230">
        <w:rPr>
          <w:rFonts w:hint="eastAsia"/>
          <w:lang w:eastAsia="zh-CN"/>
        </w:rPr>
        <w:t>中符合</w:t>
      </w:r>
      <w:proofErr w:type="spellStart"/>
      <w:r w:rsidRPr="00891230">
        <w:rPr>
          <w:rFonts w:hint="eastAsia"/>
          <w:lang w:eastAsia="zh-CN"/>
        </w:rPr>
        <w:t>pfd</w:t>
      </w:r>
      <w:proofErr w:type="spellEnd"/>
      <w:r w:rsidRPr="00891230">
        <w:rPr>
          <w:rFonts w:hint="eastAsia"/>
          <w:lang w:eastAsia="zh-CN"/>
        </w:rPr>
        <w:t>掩模足以保护地面业务，因此不需要最低高度。</w:t>
      </w:r>
    </w:p>
    <w:p w14:paraId="42053763" w14:textId="77777777" w:rsidR="00D31C0B" w:rsidRPr="00891230" w:rsidRDefault="00D31C0B" w:rsidP="00D31C0B">
      <w:pPr>
        <w:pStyle w:val="Note"/>
        <w:rPr>
          <w:lang w:eastAsia="zh-CN"/>
        </w:rPr>
      </w:pPr>
      <w:r w:rsidRPr="00891230">
        <w:rPr>
          <w:rFonts w:hint="eastAsia"/>
          <w:lang w:eastAsia="zh-CN"/>
        </w:rPr>
        <w:t>注：考虑到上述选项</w:t>
      </w:r>
      <w:r w:rsidRPr="00891230">
        <w:rPr>
          <w:rFonts w:hint="eastAsia"/>
          <w:lang w:eastAsia="zh-CN"/>
        </w:rPr>
        <w:t>1</w:t>
      </w:r>
      <w:r w:rsidRPr="00891230">
        <w:rPr>
          <w:rFonts w:hint="eastAsia"/>
          <w:lang w:eastAsia="zh-CN"/>
        </w:rPr>
        <w:t>和</w:t>
      </w:r>
      <w:r w:rsidRPr="00891230">
        <w:rPr>
          <w:rFonts w:hint="eastAsia"/>
          <w:lang w:eastAsia="zh-CN"/>
        </w:rPr>
        <w:t>2</w:t>
      </w:r>
      <w:r w:rsidRPr="00891230">
        <w:rPr>
          <w:rFonts w:hint="eastAsia"/>
          <w:lang w:eastAsia="zh-CN"/>
        </w:rPr>
        <w:t>，使用最低高度的方法仍需要商定。</w:t>
      </w:r>
    </w:p>
    <w:p w14:paraId="5D2A9AC5" w14:textId="77777777" w:rsidR="00D31C0B" w:rsidRPr="00891230" w:rsidRDefault="00D31C0B" w:rsidP="00D31C0B">
      <w:pPr>
        <w:rPr>
          <w:lang w:eastAsia="zh-CN"/>
        </w:rPr>
      </w:pPr>
      <w:r w:rsidRPr="00891230">
        <w:rPr>
          <w:lang w:eastAsia="zh-CN"/>
        </w:rPr>
        <w:lastRenderedPageBreak/>
        <w:t>2.3</w:t>
      </w:r>
      <w:r w:rsidRPr="00891230">
        <w:rPr>
          <w:lang w:eastAsia="zh-CN"/>
        </w:rPr>
        <w:tab/>
      </w:r>
      <w:r w:rsidRPr="00891230">
        <w:rPr>
          <w:rFonts w:hint="eastAsia"/>
          <w:lang w:eastAsia="zh-CN"/>
        </w:rPr>
        <w:t>航空</w:t>
      </w:r>
      <w:r w:rsidRPr="00891230">
        <w:rPr>
          <w:rFonts w:hint="eastAsia"/>
          <w:lang w:eastAsia="zh-CN"/>
        </w:rPr>
        <w:t>ESIM</w:t>
      </w:r>
      <w:r w:rsidRPr="00891230">
        <w:rPr>
          <w:rFonts w:hint="eastAsia"/>
          <w:lang w:eastAsia="zh-CN"/>
        </w:rPr>
        <w:t>在地球表面产生的在主管部门内的</w:t>
      </w:r>
      <w:proofErr w:type="spellStart"/>
      <w:r w:rsidRPr="00891230">
        <w:rPr>
          <w:rFonts w:hint="eastAsia"/>
          <w:lang w:eastAsia="zh-CN"/>
        </w:rPr>
        <w:t>pfd</w:t>
      </w:r>
      <w:proofErr w:type="spellEnd"/>
      <w:r w:rsidRPr="00891230">
        <w:rPr>
          <w:rFonts w:hint="eastAsia"/>
          <w:lang w:eastAsia="zh-CN"/>
        </w:rPr>
        <w:t>水平高于上述</w:t>
      </w:r>
      <w:r w:rsidRPr="00891230">
        <w:rPr>
          <w:rFonts w:hint="eastAsia"/>
          <w:lang w:eastAsia="zh-CN"/>
        </w:rPr>
        <w:t>2.1</w:t>
      </w:r>
      <w:r w:rsidRPr="00891230">
        <w:rPr>
          <w:rFonts w:hint="eastAsia"/>
          <w:lang w:eastAsia="zh-CN"/>
        </w:rPr>
        <w:t>中规定的水平，须事先得到上述主管部门的同意。</w:t>
      </w:r>
    </w:p>
    <w:p w14:paraId="46804E2F" w14:textId="77777777" w:rsidR="00D31C0B" w:rsidRPr="00891230" w:rsidRDefault="00D31C0B" w:rsidP="00D31C0B">
      <w:pPr>
        <w:rPr>
          <w:lang w:eastAsia="zh-CN"/>
        </w:rPr>
      </w:pPr>
      <w:r w:rsidRPr="00891230">
        <w:rPr>
          <w:lang w:eastAsia="zh-CN"/>
        </w:rPr>
        <w:t>2.4</w:t>
      </w:r>
      <w:r w:rsidRPr="00891230">
        <w:rPr>
          <w:lang w:eastAsia="zh-CN"/>
        </w:rPr>
        <w:tab/>
      </w:r>
      <w:r w:rsidRPr="00891230">
        <w:rPr>
          <w:rFonts w:hint="eastAsia"/>
          <w:lang w:eastAsia="zh-CN"/>
        </w:rPr>
        <w:t>在</w:t>
      </w:r>
      <w:r w:rsidRPr="00891230">
        <w:rPr>
          <w:rFonts w:hint="eastAsia"/>
          <w:lang w:eastAsia="zh-CN"/>
        </w:rPr>
        <w:t>E</w:t>
      </w:r>
      <w:r w:rsidRPr="00891230">
        <w:rPr>
          <w:lang w:eastAsia="zh-CN"/>
        </w:rPr>
        <w:t>SIM</w:t>
      </w:r>
      <w:r w:rsidRPr="00891230">
        <w:rPr>
          <w:rFonts w:hint="eastAsia"/>
          <w:lang w:eastAsia="zh-CN"/>
        </w:rPr>
        <w:t>运营的主管部门管辖范围内，航空</w:t>
      </w:r>
      <w:r w:rsidRPr="00891230">
        <w:rPr>
          <w:rFonts w:hint="eastAsia"/>
          <w:lang w:eastAsia="zh-CN"/>
        </w:rPr>
        <w:t>ESIM</w:t>
      </w:r>
      <w:r w:rsidRPr="00891230">
        <w:rPr>
          <w:rFonts w:hint="eastAsia"/>
          <w:lang w:eastAsia="zh-CN"/>
        </w:rPr>
        <w:t>须遵守有关主管部门的双边或多边协议。</w:t>
      </w:r>
    </w:p>
    <w:p w14:paraId="43443A04" w14:textId="77777777" w:rsidR="00D31C0B" w:rsidRPr="00891230" w:rsidRDefault="00D31C0B" w:rsidP="00D31C0B">
      <w:pPr>
        <w:pStyle w:val="Note"/>
        <w:rPr>
          <w:lang w:eastAsia="zh-CN"/>
        </w:rPr>
      </w:pPr>
      <w:r w:rsidRPr="00891230">
        <w:rPr>
          <w:lang w:eastAsia="zh-CN"/>
        </w:rPr>
        <w:t>注：由于时间不足和问题的复杂性，</w:t>
      </w:r>
      <w:r w:rsidRPr="00086BD5">
        <w:rPr>
          <w:rFonts w:hint="eastAsia"/>
          <w:lang w:eastAsia="zh-CN"/>
        </w:rPr>
        <w:t>涉及</w:t>
      </w:r>
      <w:r w:rsidRPr="00891230">
        <w:rPr>
          <w:lang w:eastAsia="zh-CN"/>
        </w:rPr>
        <w:t>附件</w:t>
      </w:r>
      <w:r w:rsidRPr="00891230">
        <w:rPr>
          <w:lang w:eastAsia="zh-CN"/>
        </w:rPr>
        <w:t>3</w:t>
      </w:r>
      <w:r w:rsidRPr="00086BD5">
        <w:rPr>
          <w:rFonts w:hint="eastAsia"/>
          <w:lang w:eastAsia="zh-CN"/>
        </w:rPr>
        <w:t>（其中包括</w:t>
      </w:r>
      <w:r w:rsidRPr="00891230">
        <w:rPr>
          <w:lang w:eastAsia="zh-CN"/>
        </w:rPr>
        <w:t>第</w:t>
      </w:r>
      <w:r w:rsidRPr="00891230">
        <w:rPr>
          <w:lang w:eastAsia="zh-CN"/>
        </w:rPr>
        <w:t>3/1.5/5.2.</w:t>
      </w:r>
      <w:r>
        <w:rPr>
          <w:lang w:eastAsia="zh-CN"/>
        </w:rPr>
        <w:t>1</w:t>
      </w:r>
      <w:r w:rsidRPr="00891230">
        <w:rPr>
          <w:lang w:eastAsia="zh-CN"/>
        </w:rPr>
        <w:t>节和第</w:t>
      </w:r>
      <w:r w:rsidRPr="00891230">
        <w:rPr>
          <w:lang w:eastAsia="zh-CN"/>
        </w:rPr>
        <w:t>3/1.5/5.2.</w:t>
      </w:r>
      <w:r>
        <w:rPr>
          <w:lang w:eastAsia="zh-CN"/>
        </w:rPr>
        <w:t>2</w:t>
      </w:r>
      <w:r w:rsidRPr="00891230">
        <w:rPr>
          <w:lang w:eastAsia="zh-CN"/>
        </w:rPr>
        <w:t>节）</w:t>
      </w:r>
      <w:r w:rsidRPr="00B04C7D">
        <w:rPr>
          <w:rFonts w:hint="eastAsia"/>
          <w:spacing w:val="-4"/>
          <w:lang w:eastAsia="zh-CN"/>
        </w:rPr>
        <w:t>的文稿部分没有</w:t>
      </w:r>
      <w:r w:rsidRPr="00B04C7D">
        <w:rPr>
          <w:spacing w:val="-4"/>
          <w:lang w:eastAsia="zh-CN"/>
        </w:rPr>
        <w:t>在</w:t>
      </w:r>
      <w:r w:rsidRPr="00B04C7D">
        <w:rPr>
          <w:spacing w:val="-4"/>
          <w:lang w:eastAsia="zh-CN"/>
        </w:rPr>
        <w:t>CPM19-2</w:t>
      </w:r>
      <w:r w:rsidRPr="00B04C7D">
        <w:rPr>
          <w:rFonts w:hint="eastAsia"/>
          <w:spacing w:val="-4"/>
          <w:lang w:eastAsia="zh-CN"/>
        </w:rPr>
        <w:t>上得到详尽</w:t>
      </w:r>
      <w:r w:rsidRPr="00B04C7D">
        <w:rPr>
          <w:spacing w:val="-4"/>
          <w:lang w:eastAsia="zh-CN"/>
        </w:rPr>
        <w:t>讨论。</w:t>
      </w:r>
      <w:r w:rsidRPr="00B04C7D">
        <w:rPr>
          <w:rFonts w:hint="eastAsia"/>
          <w:spacing w:val="-4"/>
          <w:lang w:eastAsia="zh-CN"/>
        </w:rPr>
        <w:t>因此，此附件以及那些节的内容如同</w:t>
      </w:r>
      <w:hyperlink r:id="rId12" w:history="1">
        <w:r w:rsidRPr="00B04C7D">
          <w:rPr>
            <w:rStyle w:val="Hyperlink"/>
            <w:rFonts w:eastAsia="Calibri"/>
            <w:spacing w:val="-4"/>
            <w:lang w:eastAsia="zh-CN"/>
          </w:rPr>
          <w:t>CPM19-2/1</w:t>
        </w:r>
      </w:hyperlink>
      <w:r w:rsidRPr="00891230">
        <w:rPr>
          <w:lang w:eastAsia="zh-CN"/>
        </w:rPr>
        <w:t>号</w:t>
      </w:r>
      <w:r>
        <w:rPr>
          <w:rFonts w:hint="eastAsia"/>
          <w:lang w:eastAsia="zh-CN"/>
        </w:rPr>
        <w:t>输入</w:t>
      </w:r>
      <w:r w:rsidRPr="00891230">
        <w:rPr>
          <w:lang w:eastAsia="zh-CN"/>
        </w:rPr>
        <w:t>文件</w:t>
      </w:r>
      <w:r w:rsidRPr="00891230">
        <w:rPr>
          <w:rFonts w:hint="eastAsia"/>
          <w:lang w:eastAsia="zh-CN"/>
        </w:rPr>
        <w:t>中的</w:t>
      </w:r>
      <w:r w:rsidRPr="00086BD5">
        <w:rPr>
          <w:rFonts w:hint="eastAsia"/>
          <w:lang w:eastAsia="zh-CN"/>
        </w:rPr>
        <w:t>内容</w:t>
      </w:r>
      <w:r w:rsidRPr="00891230">
        <w:rPr>
          <w:lang w:eastAsia="zh-CN"/>
        </w:rPr>
        <w:t>。</w:t>
      </w:r>
    </w:p>
    <w:bookmarkEnd w:id="52"/>
    <w:p w14:paraId="5952AE88" w14:textId="507B6127" w:rsidR="00D31C0B" w:rsidRPr="00891230" w:rsidRDefault="00D31C0B" w:rsidP="00351381">
      <w:pPr>
        <w:pStyle w:val="AnnexNo"/>
        <w:rPr>
          <w:lang w:eastAsia="zh-CN"/>
        </w:rPr>
      </w:pPr>
      <w:r w:rsidRPr="00891230">
        <w:rPr>
          <w:lang w:eastAsia="zh-CN"/>
        </w:rPr>
        <w:t>第</w:t>
      </w:r>
      <w:r w:rsidRPr="00891230">
        <w:rPr>
          <w:lang w:eastAsia="zh-CN"/>
        </w:rPr>
        <w:t>[</w:t>
      </w:r>
      <w:r w:rsidR="00351381" w:rsidRPr="00351381">
        <w:rPr>
          <w:lang w:eastAsia="zh-CN"/>
        </w:rPr>
        <w:t>IND</w:t>
      </w:r>
      <w:r w:rsidR="00351381">
        <w:rPr>
          <w:lang w:eastAsia="zh-CN"/>
        </w:rPr>
        <w:t>/</w:t>
      </w:r>
      <w:r w:rsidRPr="00891230">
        <w:rPr>
          <w:lang w:eastAsia="zh-CN"/>
        </w:rPr>
        <w:t>A</w:t>
      </w:r>
      <w:r>
        <w:rPr>
          <w:lang w:eastAsia="zh-CN"/>
        </w:rPr>
        <w:t>15</w:t>
      </w:r>
      <w:r w:rsidRPr="00891230">
        <w:rPr>
          <w:lang w:eastAsia="zh-CN"/>
        </w:rPr>
        <w:t>]</w:t>
      </w:r>
      <w:r w:rsidRPr="00891230">
        <w:rPr>
          <w:rFonts w:hint="eastAsia"/>
          <w:lang w:eastAsia="zh-CN"/>
        </w:rPr>
        <w:t>号新</w:t>
      </w:r>
      <w:r w:rsidRPr="00891230">
        <w:rPr>
          <w:lang w:eastAsia="zh-CN"/>
        </w:rPr>
        <w:t>决议</w:t>
      </w:r>
      <w:r w:rsidRPr="00891230">
        <w:rPr>
          <w:rFonts w:hint="eastAsia"/>
          <w:lang w:eastAsia="zh-CN"/>
        </w:rPr>
        <w:t>（</w:t>
      </w:r>
      <w:r w:rsidRPr="00891230">
        <w:rPr>
          <w:lang w:eastAsia="zh-CN"/>
        </w:rPr>
        <w:t>WRC-19</w:t>
      </w:r>
      <w:r w:rsidRPr="00891230">
        <w:rPr>
          <w:rFonts w:hint="eastAsia"/>
          <w:lang w:eastAsia="zh-CN"/>
        </w:rPr>
        <w:t>）</w:t>
      </w:r>
      <w:r w:rsidR="00B04C7D" w:rsidRPr="00891230">
        <w:rPr>
          <w:rFonts w:hint="eastAsia"/>
          <w:lang w:eastAsia="zh-CN"/>
        </w:rPr>
        <w:t>草案</w:t>
      </w:r>
      <w:bookmarkStart w:id="56" w:name="_GoBack"/>
      <w:r w:rsidR="006D7CB1" w:rsidRPr="00891230">
        <w:rPr>
          <w:rFonts w:hint="eastAsia"/>
          <w:lang w:eastAsia="zh-CN"/>
        </w:rPr>
        <w:t>附件</w:t>
      </w:r>
      <w:r w:rsidR="006D7CB1" w:rsidRPr="00891230">
        <w:rPr>
          <w:rFonts w:hint="eastAsia"/>
          <w:lang w:eastAsia="zh-CN"/>
        </w:rPr>
        <w:t>3</w:t>
      </w:r>
      <w:bookmarkEnd w:id="56"/>
    </w:p>
    <w:p w14:paraId="53FE75AA" w14:textId="77777777" w:rsidR="00D31C0B" w:rsidRPr="00891230" w:rsidRDefault="00D31C0B" w:rsidP="00D31C0B">
      <w:pPr>
        <w:pStyle w:val="Annextitle"/>
        <w:rPr>
          <w:rFonts w:eastAsia="Calibri"/>
          <w:lang w:eastAsia="zh-CN"/>
        </w:rPr>
      </w:pPr>
      <w:r w:rsidRPr="00891230">
        <w:rPr>
          <w:rFonts w:ascii="SimSun" w:hAnsi="SimSun" w:cs="SimSun" w:hint="eastAsia"/>
          <w:lang w:eastAsia="zh-CN"/>
        </w:rPr>
        <w:t>陆地</w:t>
      </w:r>
      <w:r w:rsidRPr="00891230">
        <w:rPr>
          <w:rFonts w:eastAsia="Calibri" w:hint="eastAsia"/>
          <w:lang w:eastAsia="zh-CN"/>
        </w:rPr>
        <w:t>ESIM</w:t>
      </w:r>
      <w:r w:rsidRPr="00891230">
        <w:rPr>
          <w:rFonts w:ascii="SimSun" w:hAnsi="SimSun" w:cs="SimSun" w:hint="eastAsia"/>
          <w:lang w:eastAsia="zh-CN"/>
        </w:rPr>
        <w:t>和运营所有三种</w:t>
      </w:r>
      <w:r w:rsidRPr="00891230">
        <w:rPr>
          <w:rFonts w:eastAsia="Calibri" w:hint="eastAsia"/>
          <w:lang w:eastAsia="zh-CN"/>
        </w:rPr>
        <w:t>ESIM</w:t>
      </w:r>
      <w:r w:rsidRPr="00891230">
        <w:rPr>
          <w:rFonts w:ascii="SimSun" w:hAnsi="SimSun" w:cs="SimSun" w:hint="eastAsia"/>
          <w:lang w:eastAsia="zh-CN"/>
        </w:rPr>
        <w:t>类型的总体责任</w:t>
      </w:r>
    </w:p>
    <w:p w14:paraId="63F4E7ED" w14:textId="77777777" w:rsidR="00D31C0B" w:rsidRPr="00891230" w:rsidRDefault="00D31C0B" w:rsidP="00D31C0B">
      <w:pPr>
        <w:rPr>
          <w:lang w:eastAsia="zh-CN"/>
        </w:rPr>
      </w:pPr>
      <w:r w:rsidRPr="00891230">
        <w:rPr>
          <w:rFonts w:hint="eastAsia"/>
          <w:lang w:eastAsia="zh-CN"/>
        </w:rPr>
        <w:t>或</w:t>
      </w:r>
    </w:p>
    <w:p w14:paraId="457261E3" w14:textId="77777777" w:rsidR="00D31C0B" w:rsidRPr="00891230" w:rsidRDefault="00D31C0B" w:rsidP="00D31C0B">
      <w:pPr>
        <w:pStyle w:val="Annextitle"/>
        <w:rPr>
          <w:lang w:eastAsia="zh-CN"/>
        </w:rPr>
      </w:pPr>
      <w:r w:rsidRPr="00891230">
        <w:rPr>
          <w:rFonts w:hint="eastAsia"/>
          <w:lang w:eastAsia="zh-CN"/>
        </w:rPr>
        <w:t>协助主管部门在</w:t>
      </w:r>
      <w:r w:rsidRPr="00891230">
        <w:rPr>
          <w:rFonts w:hint="eastAsia"/>
          <w:lang w:eastAsia="zh-CN"/>
        </w:rPr>
        <w:t>27.5-29.5 GHz</w:t>
      </w:r>
      <w:r w:rsidRPr="00891230">
        <w:rPr>
          <w:rFonts w:hint="eastAsia"/>
          <w:lang w:eastAsia="zh-CN"/>
        </w:rPr>
        <w:t>频段授权使用</w:t>
      </w:r>
      <w:r w:rsidRPr="00891230">
        <w:rPr>
          <w:rFonts w:hint="eastAsia"/>
          <w:lang w:eastAsia="zh-CN"/>
        </w:rPr>
        <w:t>ESIM</w:t>
      </w:r>
      <w:r w:rsidRPr="00891230">
        <w:rPr>
          <w:rFonts w:hint="eastAsia"/>
          <w:lang w:eastAsia="zh-CN"/>
        </w:rPr>
        <w:t>的指南</w:t>
      </w:r>
    </w:p>
    <w:p w14:paraId="502225CB" w14:textId="77777777" w:rsidR="00D31C0B" w:rsidRPr="00891230" w:rsidRDefault="00D31C0B" w:rsidP="00D31C0B">
      <w:pPr>
        <w:pStyle w:val="Note"/>
        <w:rPr>
          <w:lang w:eastAsia="zh-CN"/>
        </w:rPr>
      </w:pPr>
      <w:r w:rsidRPr="00891230">
        <w:rPr>
          <w:rFonts w:hint="eastAsia"/>
          <w:lang w:eastAsia="zh-CN"/>
        </w:rPr>
        <w:t>注：标题需要修改，以符合国际电联</w:t>
      </w:r>
      <w:r w:rsidRPr="00891230">
        <w:rPr>
          <w:rFonts w:hint="eastAsia"/>
          <w:lang w:eastAsia="zh-CN"/>
        </w:rPr>
        <w:t>CS</w:t>
      </w:r>
      <w:r w:rsidRPr="00891230">
        <w:rPr>
          <w:rFonts w:hint="eastAsia"/>
          <w:lang w:eastAsia="zh-CN"/>
        </w:rPr>
        <w:t>规定的职责。</w:t>
      </w:r>
    </w:p>
    <w:p w14:paraId="4910BEE7" w14:textId="77777777" w:rsidR="00D31C0B" w:rsidRPr="00891230" w:rsidRDefault="00D31C0B" w:rsidP="00D31C0B">
      <w:pPr>
        <w:pStyle w:val="Note"/>
        <w:rPr>
          <w:lang w:eastAsia="zh-CN"/>
        </w:rPr>
      </w:pPr>
      <w:r w:rsidRPr="00891230">
        <w:rPr>
          <w:rFonts w:hint="eastAsia"/>
          <w:lang w:eastAsia="zh-CN"/>
        </w:rPr>
        <w:t>注：有必要仔细审查本附件中每个实体对下述强制措施的责任和义务。</w:t>
      </w:r>
    </w:p>
    <w:p w14:paraId="22787BD0" w14:textId="77777777" w:rsidR="00D31C0B" w:rsidRPr="00891230" w:rsidRDefault="00D31C0B" w:rsidP="00D31C0B">
      <w:pPr>
        <w:pStyle w:val="Note"/>
        <w:rPr>
          <w:lang w:eastAsia="zh-CN"/>
        </w:rPr>
      </w:pPr>
      <w:r w:rsidRPr="00891230">
        <w:rPr>
          <w:rFonts w:hint="eastAsia"/>
          <w:lang w:eastAsia="zh-CN"/>
        </w:rPr>
        <w:t>注：一旦审查并同意本附件的内容，可酌情减少或删除以下主管部门清单，以仅反映所涉实体。</w:t>
      </w:r>
    </w:p>
    <w:p w14:paraId="03329084" w14:textId="77777777" w:rsidR="00D31C0B" w:rsidRPr="00891230" w:rsidRDefault="00D31C0B" w:rsidP="00D31C0B">
      <w:pPr>
        <w:pStyle w:val="Note"/>
        <w:rPr>
          <w:lang w:val="en-US" w:eastAsia="zh-CN"/>
        </w:rPr>
      </w:pPr>
      <w:r w:rsidRPr="00891230">
        <w:rPr>
          <w:rFonts w:hint="eastAsia"/>
          <w:lang w:eastAsia="zh-CN"/>
        </w:rPr>
        <w:t>注：对于</w:t>
      </w:r>
      <w:r w:rsidRPr="00891230">
        <w:rPr>
          <w:rFonts w:hint="eastAsia"/>
          <w:lang w:val="en-US" w:eastAsia="zh-CN"/>
        </w:rPr>
        <w:t>ESIM</w:t>
      </w:r>
      <w:r w:rsidRPr="00891230">
        <w:rPr>
          <w:rFonts w:hint="eastAsia"/>
          <w:lang w:val="en-US" w:eastAsia="zh-CN"/>
        </w:rPr>
        <w:t>的操作，需要确定操作各种类型的</w:t>
      </w:r>
      <w:r w:rsidRPr="00891230">
        <w:rPr>
          <w:rFonts w:hint="eastAsia"/>
          <w:lang w:val="en-US" w:eastAsia="zh-CN"/>
        </w:rPr>
        <w:t>ESIM</w:t>
      </w:r>
      <w:r w:rsidRPr="00891230">
        <w:rPr>
          <w:rFonts w:hint="eastAsia"/>
          <w:lang w:val="en-US" w:eastAsia="zh-CN"/>
        </w:rPr>
        <w:t>（机载、船载和车载）的实体的技术、操作和规则责任：</w:t>
      </w:r>
    </w:p>
    <w:p w14:paraId="45DEC309" w14:textId="39B9522D" w:rsidR="00D31C0B" w:rsidRPr="00891230" w:rsidRDefault="00D31C0B" w:rsidP="00404352">
      <w:pPr>
        <w:pStyle w:val="Note"/>
        <w:rPr>
          <w:lang w:val="en-US" w:eastAsia="zh-CN"/>
        </w:rPr>
      </w:pPr>
      <w:r w:rsidRPr="00891230">
        <w:rPr>
          <w:lang w:val="en-US" w:eastAsia="zh-CN"/>
        </w:rPr>
        <w:t>a)</w:t>
      </w:r>
      <w:r w:rsidRPr="00891230">
        <w:rPr>
          <w:lang w:val="en-US" w:eastAsia="zh-CN"/>
        </w:rPr>
        <w:tab/>
      </w:r>
      <w:r w:rsidR="00B04C7D">
        <w:rPr>
          <w:lang w:val="en-US" w:eastAsia="zh-CN"/>
        </w:rPr>
        <w:tab/>
      </w:r>
      <w:r w:rsidRPr="00891230">
        <w:rPr>
          <w:rFonts w:hint="eastAsia"/>
          <w:lang w:val="en-US" w:eastAsia="zh-CN"/>
        </w:rPr>
        <w:t>与操作</w:t>
      </w:r>
      <w:r w:rsidRPr="00891230">
        <w:rPr>
          <w:lang w:val="en-US" w:eastAsia="zh-CN"/>
        </w:rPr>
        <w:t>ESIM</w:t>
      </w:r>
      <w:r w:rsidRPr="00891230">
        <w:rPr>
          <w:lang w:val="en-US" w:eastAsia="zh-CN"/>
        </w:rPr>
        <w:t>的卫星网络</w:t>
      </w:r>
      <w:r w:rsidRPr="00891230">
        <w:rPr>
          <w:rFonts w:hint="eastAsia"/>
          <w:lang w:val="en-US" w:eastAsia="zh-CN"/>
        </w:rPr>
        <w:t>对应</w:t>
      </w:r>
      <w:r w:rsidRPr="00891230">
        <w:rPr>
          <w:lang w:val="en-US" w:eastAsia="zh-CN"/>
        </w:rPr>
        <w:t>的</w:t>
      </w:r>
      <w:r w:rsidRPr="00891230">
        <w:rPr>
          <w:lang w:val="en-US" w:eastAsia="zh-CN"/>
        </w:rPr>
        <w:t>ESIM</w:t>
      </w:r>
      <w:r w:rsidRPr="00891230">
        <w:rPr>
          <w:lang w:val="en-US" w:eastAsia="zh-CN"/>
        </w:rPr>
        <w:t>指配的通知主管部门</w:t>
      </w:r>
      <w:r w:rsidRPr="00891230">
        <w:rPr>
          <w:rFonts w:hint="eastAsia"/>
          <w:lang w:val="en-US" w:eastAsia="zh-CN"/>
        </w:rPr>
        <w:t>；</w:t>
      </w:r>
    </w:p>
    <w:p w14:paraId="0DED1B1F" w14:textId="159251A2" w:rsidR="00D31C0B" w:rsidRPr="00891230" w:rsidRDefault="00D31C0B" w:rsidP="00404352">
      <w:pPr>
        <w:pStyle w:val="Note"/>
        <w:rPr>
          <w:lang w:val="en-US" w:eastAsia="zh-CN"/>
        </w:rPr>
      </w:pPr>
      <w:r w:rsidRPr="00891230">
        <w:rPr>
          <w:lang w:val="en-US" w:eastAsia="zh-CN"/>
        </w:rPr>
        <w:t>b)</w:t>
      </w:r>
      <w:r w:rsidRPr="00891230">
        <w:rPr>
          <w:lang w:val="en-US" w:eastAsia="zh-CN"/>
        </w:rPr>
        <w:tab/>
      </w:r>
      <w:r w:rsidR="00B04C7D">
        <w:rPr>
          <w:lang w:val="en-US" w:eastAsia="zh-CN"/>
        </w:rPr>
        <w:tab/>
      </w:r>
      <w:r w:rsidRPr="00891230">
        <w:rPr>
          <w:lang w:val="en-US" w:eastAsia="zh-CN"/>
        </w:rPr>
        <w:t>ESIM</w:t>
      </w:r>
      <w:r w:rsidRPr="00891230">
        <w:rPr>
          <w:lang w:val="en-US" w:eastAsia="zh-CN"/>
        </w:rPr>
        <w:t>指</w:t>
      </w:r>
      <w:r w:rsidRPr="00891230">
        <w:rPr>
          <w:rFonts w:hint="eastAsia"/>
          <w:lang w:val="en-US" w:eastAsia="zh-CN"/>
        </w:rPr>
        <w:t>配</w:t>
      </w:r>
      <w:r w:rsidRPr="00891230">
        <w:rPr>
          <w:lang w:val="en-US" w:eastAsia="zh-CN"/>
        </w:rPr>
        <w:t>的卫星操作单位</w:t>
      </w:r>
      <w:r w:rsidRPr="00891230">
        <w:rPr>
          <w:rFonts w:hint="eastAsia"/>
          <w:lang w:val="en-US" w:eastAsia="zh-CN"/>
        </w:rPr>
        <w:t>；</w:t>
      </w:r>
    </w:p>
    <w:p w14:paraId="5C363F7D" w14:textId="295270B2" w:rsidR="00D31C0B" w:rsidRPr="00891230" w:rsidRDefault="00D31C0B" w:rsidP="00404352">
      <w:pPr>
        <w:pStyle w:val="Note"/>
        <w:rPr>
          <w:lang w:val="en-US" w:eastAsia="zh-CN"/>
        </w:rPr>
      </w:pPr>
      <w:r w:rsidRPr="00891230">
        <w:rPr>
          <w:lang w:val="en-US" w:eastAsia="zh-CN"/>
        </w:rPr>
        <w:t>c)</w:t>
      </w:r>
      <w:r w:rsidRPr="00891230">
        <w:rPr>
          <w:lang w:val="en-US" w:eastAsia="zh-CN"/>
        </w:rPr>
        <w:tab/>
      </w:r>
      <w:r w:rsidR="00B04C7D">
        <w:rPr>
          <w:lang w:val="en-US" w:eastAsia="zh-CN"/>
        </w:rPr>
        <w:tab/>
      </w:r>
      <w:r w:rsidRPr="00891230">
        <w:rPr>
          <w:rFonts w:hint="eastAsia"/>
          <w:lang w:val="en-US" w:eastAsia="zh-CN"/>
        </w:rPr>
        <w:t>促进</w:t>
      </w:r>
      <w:r w:rsidRPr="00891230">
        <w:rPr>
          <w:rFonts w:hint="eastAsia"/>
          <w:lang w:val="en-US" w:eastAsia="zh-CN"/>
        </w:rPr>
        <w:t>ESIM</w:t>
      </w:r>
      <w:r w:rsidRPr="00891230">
        <w:rPr>
          <w:rFonts w:hint="eastAsia"/>
          <w:lang w:val="en-US" w:eastAsia="zh-CN"/>
        </w:rPr>
        <w:t>终端和卫星空间电台之间的无线电通信连接的关口站主管部门；</w:t>
      </w:r>
    </w:p>
    <w:p w14:paraId="282E8656" w14:textId="5ABA2305" w:rsidR="00D31C0B" w:rsidRPr="00891230" w:rsidRDefault="00D31C0B" w:rsidP="00404352">
      <w:pPr>
        <w:pStyle w:val="Note"/>
        <w:rPr>
          <w:lang w:val="en-US" w:eastAsia="zh-CN"/>
        </w:rPr>
      </w:pPr>
      <w:r w:rsidRPr="00891230">
        <w:rPr>
          <w:lang w:val="en-US" w:eastAsia="zh-CN"/>
        </w:rPr>
        <w:t>d)</w:t>
      </w:r>
      <w:r w:rsidRPr="00891230">
        <w:rPr>
          <w:lang w:val="en-US" w:eastAsia="zh-CN"/>
        </w:rPr>
        <w:tab/>
      </w:r>
      <w:r w:rsidR="00B04C7D">
        <w:rPr>
          <w:lang w:val="en-US" w:eastAsia="zh-CN"/>
        </w:rPr>
        <w:tab/>
      </w:r>
      <w:r w:rsidRPr="00891230">
        <w:rPr>
          <w:lang w:val="en-US" w:eastAsia="zh-CN"/>
        </w:rPr>
        <w:t>ESIM</w:t>
      </w:r>
      <w:r w:rsidRPr="00891230">
        <w:rPr>
          <w:lang w:val="en-US" w:eastAsia="zh-CN"/>
        </w:rPr>
        <w:t>终端</w:t>
      </w:r>
      <w:r w:rsidRPr="00891230">
        <w:rPr>
          <w:rFonts w:hint="eastAsia"/>
          <w:lang w:val="en-US" w:eastAsia="zh-CN"/>
        </w:rPr>
        <w:t>操作</w:t>
      </w:r>
      <w:r w:rsidRPr="00891230">
        <w:rPr>
          <w:lang w:val="en-US" w:eastAsia="zh-CN"/>
        </w:rPr>
        <w:t>所在领土</w:t>
      </w:r>
      <w:r w:rsidRPr="00891230">
        <w:rPr>
          <w:rFonts w:hint="eastAsia"/>
          <w:lang w:val="en-US" w:eastAsia="zh-CN"/>
        </w:rPr>
        <w:t>（空域</w:t>
      </w:r>
      <w:r w:rsidRPr="00891230">
        <w:rPr>
          <w:lang w:val="en-US" w:eastAsia="zh-CN"/>
        </w:rPr>
        <w:t>、领水及领土</w:t>
      </w:r>
      <w:r w:rsidRPr="00891230">
        <w:rPr>
          <w:rFonts w:hint="eastAsia"/>
          <w:lang w:val="en-US" w:eastAsia="zh-CN"/>
        </w:rPr>
        <w:t>）</w:t>
      </w:r>
      <w:r w:rsidRPr="00891230">
        <w:rPr>
          <w:lang w:val="en-US" w:eastAsia="zh-CN"/>
        </w:rPr>
        <w:t>的主管部门。</w:t>
      </w:r>
    </w:p>
    <w:p w14:paraId="1BE4689C" w14:textId="77777777" w:rsidR="00D31C0B" w:rsidRPr="00891230" w:rsidRDefault="00D31C0B" w:rsidP="00DE7EA2">
      <w:pPr>
        <w:pStyle w:val="Note"/>
        <w:ind w:firstLineChars="200" w:firstLine="480"/>
        <w:rPr>
          <w:lang w:val="en-US" w:eastAsia="zh-CN"/>
        </w:rPr>
      </w:pPr>
      <w:r w:rsidRPr="00891230">
        <w:rPr>
          <w:rFonts w:hint="eastAsia"/>
          <w:lang w:eastAsia="zh-CN"/>
        </w:rPr>
        <w:t>需要</w:t>
      </w:r>
      <w:r w:rsidRPr="00891230">
        <w:rPr>
          <w:rFonts w:hint="eastAsia"/>
          <w:lang w:val="en-US" w:eastAsia="zh-CN"/>
        </w:rPr>
        <w:t>确定这四个实体中的每个实体如何承担上述责任以及干扰管理系统如何工作。</w:t>
      </w:r>
    </w:p>
    <w:p w14:paraId="248DFA92" w14:textId="77777777" w:rsidR="00D31C0B" w:rsidRPr="00891230" w:rsidRDefault="00D31C0B" w:rsidP="00DE7EA2">
      <w:pPr>
        <w:pStyle w:val="Note"/>
        <w:ind w:firstLineChars="200" w:firstLine="480"/>
        <w:rPr>
          <w:lang w:val="en-US" w:eastAsia="zh-CN"/>
        </w:rPr>
      </w:pPr>
      <w:r w:rsidRPr="00891230">
        <w:rPr>
          <w:rFonts w:hint="eastAsia"/>
          <w:lang w:val="en-US" w:eastAsia="zh-CN"/>
        </w:rPr>
        <w:t>应当理解，将有一个监测和控制站来采取与“启用”和“禁用”</w:t>
      </w:r>
      <w:r w:rsidRPr="00891230">
        <w:rPr>
          <w:rFonts w:hint="eastAsia"/>
          <w:lang w:val="en-US" w:eastAsia="zh-CN"/>
        </w:rPr>
        <w:t>ESIM</w:t>
      </w:r>
      <w:r w:rsidRPr="00891230">
        <w:rPr>
          <w:rFonts w:hint="eastAsia"/>
          <w:lang w:val="en-US" w:eastAsia="zh-CN"/>
        </w:rPr>
        <w:t>终端的操作有关的必要行动。如果设想由上述</w:t>
      </w:r>
      <w:r w:rsidRPr="00891230">
        <w:rPr>
          <w:rFonts w:hint="eastAsia"/>
          <w:lang w:val="en-US" w:eastAsia="zh-CN"/>
        </w:rPr>
        <w:t>a</w:t>
      </w:r>
      <w:r w:rsidRPr="00891230">
        <w:rPr>
          <w:lang w:val="en-US" w:eastAsia="zh-CN"/>
        </w:rPr>
        <w:t>)</w:t>
      </w:r>
      <w:r w:rsidRPr="00891230">
        <w:rPr>
          <w:rFonts w:hint="eastAsia"/>
          <w:lang w:val="en-US" w:eastAsia="zh-CN"/>
        </w:rPr>
        <w:t>、</w:t>
      </w:r>
      <w:r w:rsidRPr="00891230">
        <w:rPr>
          <w:rFonts w:hint="eastAsia"/>
          <w:lang w:val="en-US" w:eastAsia="zh-CN"/>
        </w:rPr>
        <w:t>b</w:t>
      </w:r>
      <w:r w:rsidRPr="00891230">
        <w:rPr>
          <w:lang w:val="en-US" w:eastAsia="zh-CN"/>
        </w:rPr>
        <w:t>)</w:t>
      </w:r>
      <w:r w:rsidRPr="00891230">
        <w:rPr>
          <w:rFonts w:hint="eastAsia"/>
          <w:lang w:val="en-US" w:eastAsia="zh-CN"/>
        </w:rPr>
        <w:t>和</w:t>
      </w:r>
      <w:r w:rsidRPr="00891230">
        <w:rPr>
          <w:rFonts w:hint="eastAsia"/>
          <w:lang w:val="en-US" w:eastAsia="zh-CN"/>
        </w:rPr>
        <w:t>c</w:t>
      </w:r>
      <w:r w:rsidRPr="00891230">
        <w:rPr>
          <w:lang w:val="en-US" w:eastAsia="zh-CN"/>
        </w:rPr>
        <w:t>)</w:t>
      </w:r>
      <w:r w:rsidRPr="00891230">
        <w:rPr>
          <w:rFonts w:hint="eastAsia"/>
          <w:lang w:val="en-US" w:eastAsia="zh-CN"/>
        </w:rPr>
        <w:t>中提到的实体执行此类行动，则应明确这些实体如何</w:t>
      </w:r>
      <w:r w:rsidRPr="00891230">
        <w:rPr>
          <w:lang w:val="en-US" w:eastAsia="zh-CN"/>
        </w:rPr>
        <w:t>分担</w:t>
      </w:r>
      <w:r w:rsidRPr="00891230">
        <w:rPr>
          <w:rFonts w:hint="eastAsia"/>
          <w:lang w:val="en-US" w:eastAsia="zh-CN"/>
        </w:rPr>
        <w:t>这些责任。另一方面，如果这三个实体切分或分担此“启用”和“禁用”功能，那么第四个实体（</w:t>
      </w:r>
      <w:r w:rsidRPr="00891230">
        <w:rPr>
          <w:rFonts w:hint="eastAsia"/>
          <w:lang w:val="en-US" w:eastAsia="zh-CN"/>
        </w:rPr>
        <w:t>ESIM</w:t>
      </w:r>
      <w:r w:rsidRPr="00891230">
        <w:rPr>
          <w:rFonts w:hint="eastAsia"/>
          <w:lang w:val="en-US" w:eastAsia="zh-CN"/>
        </w:rPr>
        <w:t>终端所在领土内的实体）的责任可以起作用吗？假设这种“启用”和“禁用”功能完全在第四实体的控制之外，那么实际上许可</w:t>
      </w:r>
      <w:r w:rsidRPr="00891230">
        <w:rPr>
          <w:rFonts w:hint="eastAsia"/>
          <w:lang w:val="en-US" w:eastAsia="zh-CN"/>
        </w:rPr>
        <w:t>ESIM</w:t>
      </w:r>
      <w:r w:rsidRPr="00891230">
        <w:rPr>
          <w:rFonts w:hint="eastAsia"/>
          <w:lang w:val="en-US" w:eastAsia="zh-CN"/>
        </w:rPr>
        <w:t>终端操作的实体对其许可</w:t>
      </w:r>
      <w:r w:rsidRPr="00891230">
        <w:rPr>
          <w:lang w:val="en-US" w:eastAsia="zh-CN"/>
        </w:rPr>
        <w:t>的</w:t>
      </w:r>
      <w:r w:rsidRPr="00891230">
        <w:rPr>
          <w:rFonts w:hint="eastAsia"/>
          <w:lang w:val="en-US" w:eastAsia="zh-CN"/>
        </w:rPr>
        <w:t>ESIM</w:t>
      </w:r>
      <w:r w:rsidRPr="00891230">
        <w:rPr>
          <w:rFonts w:hint="eastAsia"/>
          <w:lang w:val="en-US" w:eastAsia="zh-CN"/>
        </w:rPr>
        <w:t>终端的功能没有任何权限或责任。但是，根据第</w:t>
      </w:r>
      <w:r w:rsidRPr="00891230">
        <w:rPr>
          <w:rFonts w:hint="eastAsia"/>
          <w:b/>
          <w:lang w:val="en-US" w:eastAsia="zh-CN"/>
        </w:rPr>
        <w:t>1</w:t>
      </w:r>
      <w:r w:rsidRPr="00891230">
        <w:rPr>
          <w:rFonts w:hint="eastAsia"/>
          <w:lang w:val="en-US" w:eastAsia="zh-CN"/>
        </w:rPr>
        <w:t>号决议</w:t>
      </w:r>
      <w:r w:rsidRPr="00891230">
        <w:rPr>
          <w:rFonts w:hint="eastAsia"/>
          <w:b/>
          <w:lang w:val="en-US" w:eastAsia="zh-CN"/>
        </w:rPr>
        <w:t>（</w:t>
      </w:r>
      <w:r w:rsidRPr="00891230">
        <w:rPr>
          <w:rFonts w:hint="eastAsia"/>
          <w:b/>
          <w:lang w:val="en-US" w:eastAsia="zh-CN"/>
        </w:rPr>
        <w:t>WRC-03</w:t>
      </w:r>
      <w:r w:rsidRPr="00891230">
        <w:rPr>
          <w:rFonts w:hint="eastAsia"/>
          <w:b/>
          <w:lang w:val="en-US" w:eastAsia="zh-CN"/>
        </w:rPr>
        <w:t>，修订版）</w:t>
      </w:r>
      <w:r w:rsidRPr="00891230">
        <w:rPr>
          <w:rFonts w:hint="eastAsia"/>
          <w:lang w:val="en-US" w:eastAsia="zh-CN"/>
        </w:rPr>
        <w:t>的</w:t>
      </w:r>
      <w:r w:rsidRPr="00891230">
        <w:rPr>
          <w:rFonts w:ascii="STKaiti" w:eastAsia="STKaiti" w:hAnsi="STKaiti" w:hint="eastAsia"/>
          <w:iCs/>
          <w:lang w:val="en-US" w:eastAsia="zh-CN"/>
        </w:rPr>
        <w:t>做出决议</w:t>
      </w:r>
      <w:r w:rsidRPr="00891230">
        <w:rPr>
          <w:rFonts w:hint="eastAsia"/>
          <w:lang w:val="en-US" w:eastAsia="zh-CN"/>
        </w:rPr>
        <w:t>，第四个实体就可能发生的任何潜在干扰对其他主管部门负有法律责任。</w:t>
      </w:r>
    </w:p>
    <w:p w14:paraId="75D27AF8" w14:textId="77777777" w:rsidR="00D31C0B" w:rsidRPr="00891230" w:rsidRDefault="00D31C0B" w:rsidP="00DE7EA2">
      <w:pPr>
        <w:pStyle w:val="Note"/>
        <w:ind w:firstLineChars="200" w:firstLine="480"/>
        <w:rPr>
          <w:lang w:val="en-US" w:eastAsia="zh-CN"/>
        </w:rPr>
      </w:pPr>
      <w:r w:rsidRPr="00891230">
        <w:rPr>
          <w:rFonts w:hint="eastAsia"/>
          <w:lang w:val="en-US" w:eastAsia="zh-CN"/>
        </w:rPr>
        <w:t>此外，如果由于</w:t>
      </w:r>
      <w:r w:rsidRPr="00891230">
        <w:rPr>
          <w:rFonts w:hint="eastAsia"/>
          <w:lang w:val="en-US" w:eastAsia="zh-CN"/>
        </w:rPr>
        <w:t>ESIM</w:t>
      </w:r>
      <w:r w:rsidRPr="00891230">
        <w:rPr>
          <w:rFonts w:hint="eastAsia"/>
          <w:lang w:val="en-US" w:eastAsia="zh-CN"/>
        </w:rPr>
        <w:t>终端的操作对其他主管部门的地面或空间业务造成干扰，也根本没有提出关于如何迅速将干扰降低到可接受水平或消除干扰的适当行动和操作程序。</w:t>
      </w:r>
    </w:p>
    <w:p w14:paraId="26C46452" w14:textId="77777777" w:rsidR="00D31C0B" w:rsidRPr="00891230" w:rsidRDefault="00D31C0B" w:rsidP="00DE7EA2">
      <w:pPr>
        <w:pStyle w:val="Note"/>
        <w:ind w:firstLineChars="200" w:firstLine="480"/>
        <w:rPr>
          <w:lang w:val="en-US" w:eastAsia="zh-CN"/>
        </w:rPr>
      </w:pPr>
      <w:r w:rsidRPr="00891230">
        <w:rPr>
          <w:rFonts w:hint="eastAsia"/>
          <w:lang w:val="en-US" w:eastAsia="zh-CN"/>
        </w:rPr>
        <w:t>需要</w:t>
      </w:r>
      <w:r w:rsidRPr="00891230">
        <w:rPr>
          <w:lang w:val="en-US" w:eastAsia="zh-CN"/>
        </w:rPr>
        <w:t>界定不同实体和主管部门之间的共担责任。</w:t>
      </w:r>
    </w:p>
    <w:p w14:paraId="57496ABD" w14:textId="77777777" w:rsidR="00D31C0B" w:rsidRPr="00891230" w:rsidRDefault="00D31C0B" w:rsidP="00DE7EA2">
      <w:pPr>
        <w:pStyle w:val="Normalaftertitle0"/>
        <w:rPr>
          <w:lang w:eastAsia="zh-CN"/>
        </w:rPr>
      </w:pPr>
      <w:r w:rsidRPr="00891230">
        <w:rPr>
          <w:lang w:eastAsia="zh-CN"/>
        </w:rPr>
        <w:t>1</w:t>
      </w:r>
      <w:r w:rsidRPr="00891230">
        <w:rPr>
          <w:lang w:eastAsia="zh-CN"/>
        </w:rPr>
        <w:tab/>
      </w:r>
      <w:r w:rsidRPr="00891230">
        <w:rPr>
          <w:rFonts w:hint="eastAsia"/>
          <w:lang w:eastAsia="zh-CN"/>
        </w:rPr>
        <w:t>就本附件而言，以下实体的定义如下：</w:t>
      </w:r>
    </w:p>
    <w:p w14:paraId="3690C368" w14:textId="77777777" w:rsidR="00D31C0B" w:rsidRPr="00891230" w:rsidRDefault="00D31C0B" w:rsidP="00D31C0B">
      <w:pPr>
        <w:rPr>
          <w:lang w:eastAsia="zh-CN"/>
        </w:rPr>
      </w:pPr>
      <w:r w:rsidRPr="00891230">
        <w:rPr>
          <w:i/>
          <w:iCs/>
          <w:lang w:eastAsia="zh-CN"/>
        </w:rPr>
        <w:t>a)</w:t>
      </w:r>
      <w:r w:rsidRPr="00891230">
        <w:rPr>
          <w:lang w:eastAsia="zh-CN"/>
        </w:rPr>
        <w:tab/>
      </w:r>
      <w:r w:rsidRPr="00891230">
        <w:rPr>
          <w:rFonts w:hint="eastAsia"/>
          <w:lang w:eastAsia="zh-CN"/>
        </w:rPr>
        <w:t>主管部门</w:t>
      </w:r>
      <w:r w:rsidRPr="00891230">
        <w:rPr>
          <w:rFonts w:hint="eastAsia"/>
          <w:lang w:eastAsia="zh-CN"/>
        </w:rPr>
        <w:t>A</w:t>
      </w:r>
      <w:r w:rsidRPr="00891230">
        <w:rPr>
          <w:rFonts w:hint="eastAsia"/>
          <w:lang w:eastAsia="zh-CN"/>
        </w:rPr>
        <w:t>是</w:t>
      </w:r>
      <w:r w:rsidRPr="00891230">
        <w:rPr>
          <w:rFonts w:hint="eastAsia"/>
          <w:lang w:eastAsia="zh-CN"/>
        </w:rPr>
        <w:t>ESIM</w:t>
      </w:r>
      <w:r w:rsidRPr="00891230">
        <w:rPr>
          <w:rFonts w:hint="eastAsia"/>
          <w:lang w:eastAsia="zh-CN"/>
        </w:rPr>
        <w:t>操作所在领土的主管部门。</w:t>
      </w:r>
    </w:p>
    <w:p w14:paraId="6AA53216" w14:textId="77777777" w:rsidR="00D31C0B" w:rsidRPr="00891230" w:rsidRDefault="00D31C0B" w:rsidP="00D31C0B">
      <w:pPr>
        <w:rPr>
          <w:lang w:eastAsia="zh-CN"/>
        </w:rPr>
      </w:pPr>
      <w:r w:rsidRPr="00891230">
        <w:rPr>
          <w:i/>
          <w:iCs/>
          <w:lang w:eastAsia="zh-CN"/>
        </w:rPr>
        <w:t>b)</w:t>
      </w:r>
      <w:r w:rsidRPr="00891230">
        <w:rPr>
          <w:lang w:eastAsia="zh-CN"/>
        </w:rPr>
        <w:tab/>
      </w:r>
      <w:r w:rsidRPr="00891230">
        <w:rPr>
          <w:rFonts w:hint="eastAsia"/>
          <w:lang w:eastAsia="zh-CN"/>
        </w:rPr>
        <w:t>主管部门</w:t>
      </w:r>
      <w:r w:rsidRPr="00891230">
        <w:rPr>
          <w:rFonts w:hint="eastAsia"/>
          <w:lang w:eastAsia="zh-CN"/>
        </w:rPr>
        <w:t>B</w:t>
      </w:r>
      <w:r w:rsidRPr="00891230">
        <w:rPr>
          <w:rFonts w:hint="eastAsia"/>
          <w:lang w:eastAsia="zh-CN"/>
        </w:rPr>
        <w:t>是潜在受到干扰的</w:t>
      </w:r>
      <w:r w:rsidRPr="00891230">
        <w:rPr>
          <w:rFonts w:hint="eastAsia"/>
          <w:lang w:eastAsia="zh-CN"/>
        </w:rPr>
        <w:t>FS</w:t>
      </w:r>
      <w:r w:rsidRPr="00891230">
        <w:rPr>
          <w:rFonts w:hint="eastAsia"/>
          <w:lang w:eastAsia="zh-CN"/>
        </w:rPr>
        <w:t>接收机所在</w:t>
      </w:r>
      <w:r w:rsidRPr="00891230">
        <w:rPr>
          <w:lang w:eastAsia="zh-CN"/>
        </w:rPr>
        <w:t>领土</w:t>
      </w:r>
      <w:r w:rsidRPr="00891230">
        <w:rPr>
          <w:rFonts w:hint="eastAsia"/>
          <w:lang w:eastAsia="zh-CN"/>
        </w:rPr>
        <w:t>的</w:t>
      </w:r>
      <w:r w:rsidRPr="00891230">
        <w:rPr>
          <w:lang w:eastAsia="zh-CN"/>
        </w:rPr>
        <w:t>主管部门</w:t>
      </w:r>
      <w:r w:rsidRPr="00891230">
        <w:rPr>
          <w:rFonts w:hint="eastAsia"/>
          <w:lang w:eastAsia="zh-CN"/>
        </w:rPr>
        <w:t>。</w:t>
      </w:r>
    </w:p>
    <w:p w14:paraId="5E7F76DE" w14:textId="77777777" w:rsidR="00D31C0B" w:rsidRPr="00891230" w:rsidRDefault="00D31C0B" w:rsidP="00D31C0B">
      <w:pPr>
        <w:rPr>
          <w:lang w:eastAsia="zh-CN"/>
        </w:rPr>
      </w:pPr>
      <w:r w:rsidRPr="00891230">
        <w:rPr>
          <w:i/>
          <w:iCs/>
          <w:lang w:eastAsia="zh-CN"/>
        </w:rPr>
        <w:lastRenderedPageBreak/>
        <w:t>c)</w:t>
      </w:r>
      <w:r w:rsidRPr="00891230">
        <w:rPr>
          <w:lang w:eastAsia="zh-CN"/>
        </w:rPr>
        <w:tab/>
      </w:r>
      <w:r w:rsidRPr="00891230">
        <w:rPr>
          <w:rFonts w:hint="eastAsia"/>
          <w:lang w:eastAsia="zh-CN"/>
        </w:rPr>
        <w:t>主管</w:t>
      </w:r>
      <w:r w:rsidRPr="00891230">
        <w:rPr>
          <w:lang w:eastAsia="zh-CN"/>
        </w:rPr>
        <w:t>部门</w:t>
      </w:r>
      <w:r w:rsidRPr="00891230">
        <w:rPr>
          <w:lang w:eastAsia="zh-CN"/>
        </w:rPr>
        <w:t>C</w:t>
      </w:r>
      <w:r w:rsidRPr="00891230">
        <w:rPr>
          <w:lang w:eastAsia="zh-CN"/>
        </w:rPr>
        <w:t>是</w:t>
      </w:r>
      <w:r w:rsidRPr="00891230">
        <w:rPr>
          <w:lang w:eastAsia="zh-CN"/>
        </w:rPr>
        <w:t>ESIM</w:t>
      </w:r>
      <w:r w:rsidRPr="00891230">
        <w:rPr>
          <w:lang w:eastAsia="zh-CN"/>
        </w:rPr>
        <w:t>关口站所在领土的主管部门。</w:t>
      </w:r>
      <w:r w:rsidRPr="00891230">
        <w:rPr>
          <w:lang w:eastAsia="zh-CN"/>
        </w:rPr>
        <w:t>ESIM</w:t>
      </w:r>
      <w:r w:rsidRPr="00891230">
        <w:rPr>
          <w:lang w:eastAsia="zh-CN"/>
        </w:rPr>
        <w:t>关口站</w:t>
      </w:r>
      <w:r w:rsidRPr="00891230">
        <w:rPr>
          <w:rFonts w:hint="eastAsia"/>
          <w:lang w:eastAsia="zh-CN"/>
        </w:rPr>
        <w:t>是待定</w:t>
      </w:r>
      <w:r w:rsidRPr="00891230">
        <w:rPr>
          <w:lang w:eastAsia="zh-CN"/>
        </w:rPr>
        <w:t>。</w:t>
      </w:r>
    </w:p>
    <w:p w14:paraId="5B000CAC" w14:textId="77777777" w:rsidR="00D31C0B" w:rsidRPr="00891230" w:rsidRDefault="00D31C0B" w:rsidP="00D31C0B">
      <w:pPr>
        <w:rPr>
          <w:lang w:eastAsia="zh-CN"/>
        </w:rPr>
      </w:pPr>
      <w:r w:rsidRPr="00891230">
        <w:rPr>
          <w:i/>
          <w:iCs/>
          <w:lang w:eastAsia="zh-CN"/>
        </w:rPr>
        <w:t>d)</w:t>
      </w:r>
      <w:r w:rsidRPr="00891230">
        <w:rPr>
          <w:lang w:eastAsia="zh-CN"/>
        </w:rPr>
        <w:tab/>
      </w:r>
      <w:r w:rsidRPr="00891230">
        <w:rPr>
          <w:rFonts w:hint="eastAsia"/>
          <w:lang w:eastAsia="zh-CN"/>
        </w:rPr>
        <w:t>主管部门</w:t>
      </w:r>
      <w:r w:rsidRPr="00891230">
        <w:rPr>
          <w:rFonts w:hint="eastAsia"/>
          <w:lang w:eastAsia="zh-CN"/>
        </w:rPr>
        <w:t>D</w:t>
      </w:r>
      <w:r w:rsidRPr="00891230">
        <w:rPr>
          <w:lang w:eastAsia="zh-CN"/>
        </w:rPr>
        <w:t>是</w:t>
      </w:r>
      <w:r w:rsidRPr="00891230">
        <w:rPr>
          <w:rFonts w:hint="eastAsia"/>
          <w:lang w:eastAsia="zh-CN"/>
        </w:rPr>
        <w:t>ES</w:t>
      </w:r>
      <w:r w:rsidRPr="00891230">
        <w:rPr>
          <w:lang w:eastAsia="zh-CN"/>
        </w:rPr>
        <w:t>IM</w:t>
      </w:r>
      <w:r w:rsidRPr="00891230">
        <w:rPr>
          <w:lang w:eastAsia="zh-CN"/>
        </w:rPr>
        <w:t>与之通信的</w:t>
      </w:r>
      <w:r w:rsidRPr="00891230">
        <w:rPr>
          <w:lang w:eastAsia="zh-CN"/>
        </w:rPr>
        <w:t>GSO FSS</w:t>
      </w:r>
      <w:r w:rsidRPr="00891230">
        <w:rPr>
          <w:rFonts w:hint="eastAsia"/>
          <w:lang w:eastAsia="zh-CN"/>
        </w:rPr>
        <w:t>网络的</w:t>
      </w:r>
      <w:r w:rsidRPr="00891230">
        <w:rPr>
          <w:lang w:eastAsia="zh-CN"/>
        </w:rPr>
        <w:t>通知主管部门。</w:t>
      </w:r>
    </w:p>
    <w:p w14:paraId="2BF2FD26" w14:textId="77777777" w:rsidR="00D31C0B" w:rsidRPr="00891230" w:rsidRDefault="00D31C0B" w:rsidP="00D31C0B">
      <w:pPr>
        <w:rPr>
          <w:lang w:eastAsia="zh-CN"/>
        </w:rPr>
      </w:pPr>
      <w:r w:rsidRPr="00891230">
        <w:rPr>
          <w:i/>
          <w:iCs/>
          <w:lang w:eastAsia="zh-CN"/>
        </w:rPr>
        <w:t>e)</w:t>
      </w:r>
      <w:r w:rsidRPr="00891230">
        <w:rPr>
          <w:lang w:eastAsia="zh-CN"/>
        </w:rPr>
        <w:tab/>
      </w:r>
      <w:r w:rsidRPr="00891230">
        <w:rPr>
          <w:rFonts w:hint="eastAsia"/>
          <w:lang w:eastAsia="zh-CN"/>
        </w:rPr>
        <w:t>主管部门</w:t>
      </w:r>
      <w:r w:rsidRPr="00891230">
        <w:rPr>
          <w:lang w:eastAsia="zh-CN"/>
        </w:rPr>
        <w:t>E</w:t>
      </w:r>
      <w:r w:rsidRPr="00891230">
        <w:rPr>
          <w:lang w:eastAsia="zh-CN"/>
        </w:rPr>
        <w:t>是网络控制与检测中心（</w:t>
      </w:r>
      <w:r w:rsidRPr="00891230">
        <w:rPr>
          <w:rFonts w:hint="eastAsia"/>
          <w:lang w:eastAsia="zh-CN"/>
        </w:rPr>
        <w:t>NCMC</w:t>
      </w:r>
      <w:r w:rsidRPr="00891230">
        <w:rPr>
          <w:lang w:eastAsia="zh-CN"/>
        </w:rPr>
        <w:t>）</w:t>
      </w:r>
      <w:r w:rsidRPr="00891230">
        <w:rPr>
          <w:rFonts w:hint="eastAsia"/>
          <w:lang w:eastAsia="zh-CN"/>
        </w:rPr>
        <w:t>所在</w:t>
      </w:r>
      <w:r w:rsidRPr="00891230">
        <w:rPr>
          <w:lang w:eastAsia="zh-CN"/>
        </w:rPr>
        <w:t>领土的主管部门</w:t>
      </w:r>
      <w:r w:rsidRPr="00891230">
        <w:rPr>
          <w:rFonts w:hint="eastAsia"/>
          <w:lang w:eastAsia="zh-CN"/>
        </w:rPr>
        <w:t>。</w:t>
      </w:r>
      <w:r w:rsidRPr="00891230">
        <w:rPr>
          <w:lang w:eastAsia="zh-CN"/>
        </w:rPr>
        <w:t>NCMC</w:t>
      </w:r>
      <w:r w:rsidRPr="00891230">
        <w:rPr>
          <w:lang w:eastAsia="zh-CN"/>
        </w:rPr>
        <w:t>是</w:t>
      </w:r>
      <w:r w:rsidRPr="00891230">
        <w:rPr>
          <w:rFonts w:hint="eastAsia"/>
          <w:lang w:eastAsia="zh-CN"/>
        </w:rPr>
        <w:t>待定。</w:t>
      </w:r>
    </w:p>
    <w:p w14:paraId="23E66C67" w14:textId="77777777" w:rsidR="00D31C0B" w:rsidRPr="00891230" w:rsidRDefault="00D31C0B" w:rsidP="00D31C0B">
      <w:pPr>
        <w:rPr>
          <w:lang w:eastAsia="zh-CN"/>
        </w:rPr>
      </w:pPr>
      <w:r w:rsidRPr="00891230">
        <w:rPr>
          <w:i/>
          <w:iCs/>
          <w:lang w:eastAsia="zh-CN"/>
        </w:rPr>
        <w:t>f)</w:t>
      </w:r>
      <w:r w:rsidRPr="00891230">
        <w:rPr>
          <w:lang w:eastAsia="zh-CN"/>
        </w:rPr>
        <w:tab/>
      </w:r>
      <w:r w:rsidRPr="00891230">
        <w:rPr>
          <w:rFonts w:hint="eastAsia"/>
          <w:lang w:eastAsia="zh-CN"/>
        </w:rPr>
        <w:t>主管部门</w:t>
      </w:r>
      <w:r w:rsidRPr="00891230">
        <w:rPr>
          <w:rFonts w:hint="eastAsia"/>
          <w:lang w:eastAsia="zh-CN"/>
        </w:rPr>
        <w:t>F</w:t>
      </w:r>
      <w:r w:rsidRPr="00891230">
        <w:rPr>
          <w:rFonts w:hint="eastAsia"/>
          <w:lang w:eastAsia="zh-CN"/>
        </w:rPr>
        <w:t>是当</w:t>
      </w:r>
      <w:r w:rsidRPr="00891230">
        <w:rPr>
          <w:rFonts w:hint="eastAsia"/>
          <w:lang w:eastAsia="zh-CN"/>
        </w:rPr>
        <w:t>ESIM</w:t>
      </w:r>
      <w:r w:rsidRPr="00891230">
        <w:rPr>
          <w:rFonts w:hint="eastAsia"/>
          <w:lang w:eastAsia="zh-CN"/>
        </w:rPr>
        <w:t>在主管部门</w:t>
      </w:r>
      <w:r w:rsidRPr="00891230">
        <w:rPr>
          <w:rFonts w:hint="eastAsia"/>
          <w:lang w:eastAsia="zh-CN"/>
        </w:rPr>
        <w:t>A</w:t>
      </w:r>
      <w:r w:rsidRPr="00891230">
        <w:rPr>
          <w:rFonts w:hint="eastAsia"/>
          <w:lang w:eastAsia="zh-CN"/>
        </w:rPr>
        <w:t>管辖的领土内运行时，其执照由主管部门</w:t>
      </w:r>
      <w:r w:rsidRPr="00891230">
        <w:rPr>
          <w:rFonts w:hint="eastAsia"/>
          <w:lang w:eastAsia="zh-CN"/>
        </w:rPr>
        <w:t>A</w:t>
      </w:r>
      <w:r w:rsidRPr="00891230">
        <w:rPr>
          <w:rFonts w:hint="eastAsia"/>
          <w:lang w:eastAsia="zh-CN"/>
        </w:rPr>
        <w:t>相互承认的主管部门。</w:t>
      </w:r>
    </w:p>
    <w:p w14:paraId="59D97DD6" w14:textId="77777777" w:rsidR="00D31C0B" w:rsidRPr="00891230" w:rsidRDefault="00D31C0B" w:rsidP="00D31C0B">
      <w:pPr>
        <w:pStyle w:val="Note"/>
        <w:rPr>
          <w:lang w:eastAsia="zh-CN"/>
        </w:rPr>
      </w:pPr>
      <w:r w:rsidRPr="00891230">
        <w:rPr>
          <w:rFonts w:hint="eastAsia"/>
          <w:lang w:eastAsia="zh-CN"/>
        </w:rPr>
        <w:t>注</w:t>
      </w:r>
      <w:r w:rsidRPr="00891230">
        <w:rPr>
          <w:lang w:eastAsia="zh-CN"/>
        </w:rPr>
        <w:t>：</w:t>
      </w:r>
      <w:r w:rsidRPr="00891230">
        <w:rPr>
          <w:rFonts w:hint="eastAsia"/>
          <w:lang w:eastAsia="zh-CN"/>
        </w:rPr>
        <w:t>可以考虑附加指南，建议授权使用</w:t>
      </w:r>
      <w:r w:rsidRPr="00891230">
        <w:rPr>
          <w:rFonts w:hint="eastAsia"/>
          <w:lang w:eastAsia="zh-CN"/>
        </w:rPr>
        <w:t>ESIM</w:t>
      </w:r>
      <w:r w:rsidRPr="00891230">
        <w:rPr>
          <w:rFonts w:hint="eastAsia"/>
          <w:lang w:eastAsia="zh-CN"/>
        </w:rPr>
        <w:t>的主管部门应通知无线电通信局。</w:t>
      </w:r>
    </w:p>
    <w:p w14:paraId="07BD7375" w14:textId="77777777" w:rsidR="00D31C0B" w:rsidRPr="00891230" w:rsidRDefault="00D31C0B" w:rsidP="00D31C0B">
      <w:pPr>
        <w:rPr>
          <w:lang w:eastAsia="zh-CN"/>
        </w:rPr>
      </w:pPr>
      <w:r w:rsidRPr="00891230">
        <w:rPr>
          <w:i/>
          <w:iCs/>
          <w:lang w:eastAsia="zh-CN"/>
        </w:rPr>
        <w:t>g)</w:t>
      </w:r>
      <w:r w:rsidRPr="00891230">
        <w:rPr>
          <w:lang w:eastAsia="zh-CN"/>
        </w:rPr>
        <w:tab/>
        <w:t>ESIM</w:t>
      </w:r>
      <w:r w:rsidRPr="00891230">
        <w:rPr>
          <w:lang w:eastAsia="zh-CN"/>
        </w:rPr>
        <w:t>网络运行商是</w:t>
      </w:r>
      <w:r w:rsidRPr="00891230">
        <w:rPr>
          <w:rFonts w:hint="eastAsia"/>
          <w:lang w:eastAsia="zh-CN"/>
        </w:rPr>
        <w:t>待定。</w:t>
      </w:r>
    </w:p>
    <w:p w14:paraId="0A02F486" w14:textId="77777777" w:rsidR="00D31C0B" w:rsidRPr="00891230" w:rsidRDefault="00D31C0B" w:rsidP="00D31C0B">
      <w:pPr>
        <w:rPr>
          <w:lang w:eastAsia="zh-CN"/>
        </w:rPr>
      </w:pPr>
      <w:r w:rsidRPr="00891230">
        <w:rPr>
          <w:rFonts w:hint="eastAsia"/>
          <w:lang w:eastAsia="zh-CN"/>
        </w:rPr>
        <w:t>或</w:t>
      </w:r>
    </w:p>
    <w:p w14:paraId="2E6B61D1" w14:textId="77777777" w:rsidR="00D31C0B" w:rsidRPr="00891230" w:rsidRDefault="00D31C0B" w:rsidP="00D31C0B">
      <w:pPr>
        <w:rPr>
          <w:lang w:eastAsia="zh-CN"/>
        </w:rPr>
      </w:pPr>
      <w:r w:rsidRPr="00891230">
        <w:rPr>
          <w:i/>
          <w:iCs/>
          <w:lang w:eastAsia="zh-CN"/>
        </w:rPr>
        <w:t>g)</w:t>
      </w:r>
      <w:r w:rsidRPr="00891230">
        <w:rPr>
          <w:lang w:eastAsia="zh-CN"/>
        </w:rPr>
        <w:tab/>
      </w:r>
      <w:r w:rsidRPr="00891230">
        <w:rPr>
          <w:rFonts w:hint="eastAsia"/>
          <w:lang w:eastAsia="zh-CN"/>
        </w:rPr>
        <w:t>ESIM</w:t>
      </w:r>
      <w:r w:rsidRPr="00891230">
        <w:rPr>
          <w:rFonts w:hint="eastAsia"/>
          <w:lang w:eastAsia="zh-CN"/>
        </w:rPr>
        <w:t>网络运营商是使用</w:t>
      </w:r>
      <w:r w:rsidRPr="00891230">
        <w:rPr>
          <w:rFonts w:hint="eastAsia"/>
          <w:lang w:eastAsia="zh-CN"/>
        </w:rPr>
        <w:t>ESIM</w:t>
      </w:r>
      <w:r w:rsidRPr="00891230">
        <w:rPr>
          <w:rFonts w:hint="eastAsia"/>
          <w:lang w:eastAsia="zh-CN"/>
        </w:rPr>
        <w:t>与之通信的卫星上的容量的服务提供商。</w:t>
      </w:r>
    </w:p>
    <w:p w14:paraId="68945E0C" w14:textId="77777777" w:rsidR="00D31C0B" w:rsidRPr="00891230" w:rsidRDefault="00D31C0B" w:rsidP="00D31C0B">
      <w:pPr>
        <w:ind w:firstLineChars="200" w:firstLine="480"/>
        <w:rPr>
          <w:lang w:eastAsia="zh-CN"/>
        </w:rPr>
      </w:pPr>
      <w:r w:rsidRPr="00891230">
        <w:rPr>
          <w:rFonts w:hint="eastAsia"/>
          <w:lang w:eastAsia="zh-CN"/>
        </w:rPr>
        <w:t>在</w:t>
      </w:r>
      <w:r w:rsidRPr="00891230">
        <w:rPr>
          <w:rFonts w:hint="eastAsia"/>
          <w:lang w:eastAsia="zh-CN"/>
        </w:rPr>
        <w:t>27.5-29.5 GHz</w:t>
      </w:r>
      <w:r w:rsidRPr="00891230">
        <w:rPr>
          <w:rFonts w:hint="eastAsia"/>
          <w:lang w:eastAsia="zh-CN"/>
        </w:rPr>
        <w:t>和</w:t>
      </w:r>
      <w:r w:rsidRPr="00891230">
        <w:rPr>
          <w:rFonts w:hint="eastAsia"/>
          <w:lang w:eastAsia="zh-CN"/>
        </w:rPr>
        <w:t>17.7-19.7 GHz</w:t>
      </w:r>
      <w:r w:rsidRPr="00891230">
        <w:rPr>
          <w:rFonts w:hint="eastAsia"/>
          <w:lang w:eastAsia="zh-CN"/>
        </w:rPr>
        <w:t>频段内，向所有涉及</w:t>
      </w:r>
      <w:r w:rsidRPr="00891230">
        <w:rPr>
          <w:rFonts w:hint="eastAsia"/>
          <w:lang w:eastAsia="zh-CN"/>
        </w:rPr>
        <w:t>ESIM</w:t>
      </w:r>
      <w:r w:rsidRPr="00891230">
        <w:rPr>
          <w:rFonts w:hint="eastAsia"/>
          <w:lang w:eastAsia="zh-CN"/>
        </w:rPr>
        <w:t>授权使用和操作的主管部门均提供以下指南：</w:t>
      </w:r>
    </w:p>
    <w:p w14:paraId="1EE8EB5F" w14:textId="77777777" w:rsidR="00D31C0B" w:rsidRPr="00891230" w:rsidRDefault="00D31C0B" w:rsidP="00D31C0B">
      <w:pPr>
        <w:rPr>
          <w:lang w:eastAsia="zh-CN"/>
        </w:rPr>
      </w:pPr>
      <w:r w:rsidRPr="00891230">
        <w:rPr>
          <w:lang w:eastAsia="zh-CN"/>
        </w:rPr>
        <w:t>2</w:t>
      </w:r>
      <w:r w:rsidRPr="00891230">
        <w:rPr>
          <w:lang w:eastAsia="zh-CN"/>
        </w:rPr>
        <w:tab/>
      </w:r>
      <w:r w:rsidRPr="00891230">
        <w:rPr>
          <w:rFonts w:hint="eastAsia"/>
          <w:lang w:eastAsia="zh-CN"/>
        </w:rPr>
        <w:t>关于</w:t>
      </w:r>
      <w:r w:rsidRPr="00891230">
        <w:rPr>
          <w:lang w:eastAsia="zh-CN"/>
        </w:rPr>
        <w:t>陆地</w:t>
      </w:r>
      <w:r w:rsidRPr="00891230">
        <w:rPr>
          <w:lang w:eastAsia="zh-CN"/>
        </w:rPr>
        <w:t>ESIM</w:t>
      </w:r>
      <w:r w:rsidRPr="00891230">
        <w:rPr>
          <w:lang w:eastAsia="zh-CN"/>
        </w:rPr>
        <w:t>（</w:t>
      </w:r>
      <w:r w:rsidRPr="00891230">
        <w:rPr>
          <w:lang w:eastAsia="zh-CN"/>
        </w:rPr>
        <w:t>L-ESIM</w:t>
      </w:r>
      <w:r w:rsidRPr="00891230">
        <w:rPr>
          <w:lang w:eastAsia="zh-CN"/>
        </w:rPr>
        <w:t>）</w:t>
      </w:r>
      <w:r w:rsidRPr="00891230">
        <w:rPr>
          <w:rFonts w:hint="eastAsia"/>
          <w:lang w:eastAsia="zh-CN"/>
        </w:rPr>
        <w:t>，</w:t>
      </w:r>
      <w:r w:rsidRPr="00891230">
        <w:rPr>
          <w:lang w:eastAsia="zh-CN"/>
        </w:rPr>
        <w:t>授权使用</w:t>
      </w:r>
      <w:r w:rsidRPr="00891230">
        <w:rPr>
          <w:lang w:eastAsia="zh-CN"/>
        </w:rPr>
        <w:t>L-ESIM</w:t>
      </w:r>
      <w:r w:rsidRPr="00891230">
        <w:rPr>
          <w:rFonts w:hint="eastAsia"/>
          <w:lang w:eastAsia="zh-CN"/>
        </w:rPr>
        <w:t>的</w:t>
      </w:r>
      <w:r w:rsidRPr="00891230">
        <w:rPr>
          <w:lang w:eastAsia="zh-CN"/>
        </w:rPr>
        <w:t>主管部门有权</w:t>
      </w:r>
      <w:r w:rsidRPr="00891230">
        <w:rPr>
          <w:rFonts w:hint="eastAsia"/>
          <w:lang w:eastAsia="zh-CN"/>
        </w:rPr>
        <w:t>要求</w:t>
      </w:r>
      <w:r w:rsidRPr="00891230">
        <w:rPr>
          <w:lang w:eastAsia="zh-CN"/>
        </w:rPr>
        <w:t>：</w:t>
      </w:r>
    </w:p>
    <w:p w14:paraId="689A5C66" w14:textId="77777777" w:rsidR="00D31C0B" w:rsidRPr="00891230" w:rsidRDefault="00D31C0B" w:rsidP="00D31C0B">
      <w:pPr>
        <w:rPr>
          <w:lang w:eastAsia="zh-CN"/>
        </w:rPr>
      </w:pPr>
      <w:r w:rsidRPr="00891230">
        <w:rPr>
          <w:i/>
          <w:iCs/>
          <w:lang w:eastAsia="zh-CN"/>
        </w:rPr>
        <w:t>a)</w:t>
      </w:r>
      <w:r w:rsidRPr="00891230">
        <w:rPr>
          <w:lang w:eastAsia="zh-CN"/>
        </w:rPr>
        <w:tab/>
      </w:r>
      <w:r w:rsidRPr="00891230">
        <w:rPr>
          <w:rFonts w:hint="eastAsia"/>
          <w:lang w:eastAsia="zh-CN"/>
        </w:rPr>
        <w:t>只有在另一主管部门授权使用的情况下，</w:t>
      </w:r>
      <w:r w:rsidRPr="00891230">
        <w:rPr>
          <w:rFonts w:hint="eastAsia"/>
          <w:lang w:eastAsia="zh-CN"/>
        </w:rPr>
        <w:t>L-ESIM</w:t>
      </w:r>
      <w:r w:rsidRPr="00891230">
        <w:rPr>
          <w:rFonts w:hint="eastAsia"/>
          <w:lang w:eastAsia="zh-CN"/>
        </w:rPr>
        <w:t>才能在该主管部门管辖的领土内操作。</w:t>
      </w:r>
    </w:p>
    <w:p w14:paraId="04D79A70" w14:textId="77777777" w:rsidR="00D31C0B" w:rsidRPr="00891230" w:rsidRDefault="00D31C0B" w:rsidP="00D31C0B">
      <w:pPr>
        <w:rPr>
          <w:lang w:eastAsia="zh-CN"/>
        </w:rPr>
      </w:pPr>
      <w:r w:rsidRPr="00891230">
        <w:rPr>
          <w:i/>
          <w:iCs/>
          <w:lang w:eastAsia="zh-CN"/>
        </w:rPr>
        <w:t>b)</w:t>
      </w:r>
      <w:r w:rsidRPr="00891230">
        <w:rPr>
          <w:lang w:eastAsia="zh-CN"/>
        </w:rPr>
        <w:tab/>
      </w:r>
      <w:r w:rsidRPr="00891230">
        <w:rPr>
          <w:rFonts w:hint="eastAsia"/>
          <w:lang w:eastAsia="zh-CN"/>
        </w:rPr>
        <w:t>L-ESIM</w:t>
      </w:r>
      <w:r w:rsidRPr="00891230">
        <w:rPr>
          <w:rFonts w:hint="eastAsia"/>
          <w:lang w:eastAsia="zh-CN"/>
        </w:rPr>
        <w:t>操作所</w:t>
      </w:r>
      <w:r w:rsidRPr="00891230">
        <w:rPr>
          <w:lang w:eastAsia="zh-CN"/>
        </w:rPr>
        <w:t>属</w:t>
      </w:r>
      <w:r w:rsidRPr="00891230">
        <w:rPr>
          <w:rFonts w:hint="eastAsia"/>
          <w:lang w:eastAsia="zh-CN"/>
        </w:rPr>
        <w:t>的任何</w:t>
      </w:r>
      <w:r w:rsidRPr="00891230">
        <w:rPr>
          <w:rFonts w:hint="eastAsia"/>
          <w:lang w:eastAsia="zh-CN"/>
        </w:rPr>
        <w:t>ESIM</w:t>
      </w:r>
      <w:r w:rsidRPr="00891230">
        <w:rPr>
          <w:rFonts w:hint="eastAsia"/>
          <w:lang w:eastAsia="zh-CN"/>
        </w:rPr>
        <w:t>网络的运营商确保此类</w:t>
      </w:r>
      <w:r w:rsidRPr="00891230">
        <w:rPr>
          <w:rFonts w:hint="eastAsia"/>
          <w:lang w:eastAsia="zh-CN"/>
        </w:rPr>
        <w:t>L-ESIM</w:t>
      </w:r>
      <w:r w:rsidRPr="00891230">
        <w:rPr>
          <w:rFonts w:hint="eastAsia"/>
          <w:lang w:eastAsia="zh-CN"/>
        </w:rPr>
        <w:t>仅具有限制操作于</w:t>
      </w:r>
      <w:r w:rsidRPr="00891230">
        <w:rPr>
          <w:rFonts w:hint="eastAsia"/>
          <w:lang w:eastAsia="zh-CN"/>
        </w:rPr>
        <w:t>/</w:t>
      </w:r>
      <w:r w:rsidRPr="00891230">
        <w:rPr>
          <w:rFonts w:hint="eastAsia"/>
          <w:lang w:eastAsia="zh-CN"/>
        </w:rPr>
        <w:t>在已授权使用那些</w:t>
      </w:r>
      <w:r w:rsidRPr="00891230">
        <w:rPr>
          <w:rFonts w:hint="eastAsia"/>
          <w:lang w:eastAsia="zh-CN"/>
        </w:rPr>
        <w:t>L-ESIM</w:t>
      </w:r>
      <w:r w:rsidRPr="00891230">
        <w:rPr>
          <w:rFonts w:hint="eastAsia"/>
          <w:lang w:eastAsia="zh-CN"/>
        </w:rPr>
        <w:t>的主管部门的领土范围内操作的</w:t>
      </w:r>
      <w:r w:rsidRPr="00891230">
        <w:rPr>
          <w:lang w:eastAsia="zh-CN"/>
        </w:rPr>
        <w:t>能力</w:t>
      </w:r>
      <w:r w:rsidRPr="00891230">
        <w:rPr>
          <w:rFonts w:hint="eastAsia"/>
          <w:lang w:eastAsia="zh-CN"/>
        </w:rPr>
        <w:t>。</w:t>
      </w:r>
    </w:p>
    <w:p w14:paraId="5E4C64F2" w14:textId="77777777" w:rsidR="00D31C0B" w:rsidRPr="00891230" w:rsidRDefault="00D31C0B" w:rsidP="00D31C0B">
      <w:pPr>
        <w:rPr>
          <w:lang w:eastAsia="zh-CN"/>
        </w:rPr>
      </w:pPr>
      <w:r w:rsidRPr="00891230">
        <w:rPr>
          <w:rFonts w:hint="eastAsia"/>
          <w:lang w:eastAsia="zh-CN"/>
        </w:rPr>
        <w:t>或</w:t>
      </w:r>
    </w:p>
    <w:p w14:paraId="33C982D6" w14:textId="77777777" w:rsidR="00D31C0B" w:rsidRPr="00891230" w:rsidRDefault="00D31C0B" w:rsidP="00D31C0B">
      <w:pPr>
        <w:rPr>
          <w:lang w:eastAsia="zh-CN"/>
        </w:rPr>
      </w:pPr>
      <w:r w:rsidRPr="00891230">
        <w:rPr>
          <w:i/>
          <w:iCs/>
          <w:lang w:eastAsia="zh-CN"/>
        </w:rPr>
        <w:t>b)</w:t>
      </w:r>
      <w:r w:rsidRPr="00891230">
        <w:rPr>
          <w:lang w:eastAsia="zh-CN"/>
        </w:rPr>
        <w:tab/>
      </w:r>
      <w:r w:rsidRPr="00891230">
        <w:rPr>
          <w:rFonts w:hint="eastAsia"/>
          <w:lang w:val="en-US" w:eastAsia="zh-CN"/>
        </w:rPr>
        <w:t>ESIM</w:t>
      </w:r>
      <w:r w:rsidRPr="00891230">
        <w:rPr>
          <w:rFonts w:hint="eastAsia"/>
          <w:lang w:val="en-US" w:eastAsia="zh-CN"/>
        </w:rPr>
        <w:t>网络运营商确保此类</w:t>
      </w:r>
      <w:r w:rsidRPr="00891230">
        <w:rPr>
          <w:rFonts w:hint="eastAsia"/>
          <w:lang w:val="en-US" w:eastAsia="zh-CN"/>
        </w:rPr>
        <w:t>L-ESIM</w:t>
      </w:r>
      <w:r w:rsidRPr="00891230">
        <w:rPr>
          <w:rFonts w:hint="eastAsia"/>
          <w:lang w:val="en-US" w:eastAsia="zh-CN"/>
        </w:rPr>
        <w:t>能够将操作限制于已授权使用这些</w:t>
      </w:r>
      <w:r w:rsidRPr="00891230">
        <w:rPr>
          <w:rFonts w:hint="eastAsia"/>
          <w:lang w:val="en-US" w:eastAsia="zh-CN"/>
        </w:rPr>
        <w:t>L-ESIM</w:t>
      </w:r>
      <w:r w:rsidRPr="00891230">
        <w:rPr>
          <w:rFonts w:hint="eastAsia"/>
          <w:lang w:val="en-US" w:eastAsia="zh-CN"/>
        </w:rPr>
        <w:t>的主管部门的领土。</w:t>
      </w:r>
    </w:p>
    <w:p w14:paraId="54AD2D4C" w14:textId="77777777" w:rsidR="00D31C0B" w:rsidRPr="00891230" w:rsidRDefault="00D31C0B" w:rsidP="00D31C0B">
      <w:pPr>
        <w:rPr>
          <w:lang w:eastAsia="zh-CN"/>
        </w:rPr>
      </w:pPr>
      <w:r w:rsidRPr="00891230">
        <w:rPr>
          <w:i/>
          <w:iCs/>
          <w:lang w:eastAsia="zh-CN"/>
        </w:rPr>
        <w:t>c)</w:t>
      </w:r>
      <w:r w:rsidRPr="00891230">
        <w:rPr>
          <w:lang w:eastAsia="zh-CN"/>
        </w:rPr>
        <w:tab/>
      </w:r>
      <w:r w:rsidRPr="00891230">
        <w:rPr>
          <w:rFonts w:hint="eastAsia"/>
          <w:lang w:eastAsia="zh-CN"/>
        </w:rPr>
        <w:t>授权使用</w:t>
      </w:r>
      <w:r w:rsidRPr="00891230">
        <w:rPr>
          <w:rFonts w:hint="eastAsia"/>
          <w:lang w:eastAsia="zh-CN"/>
        </w:rPr>
        <w:t>L-ESIM</w:t>
      </w:r>
      <w:r w:rsidRPr="00891230">
        <w:rPr>
          <w:rFonts w:hint="eastAsia"/>
          <w:lang w:eastAsia="zh-CN"/>
        </w:rPr>
        <w:t>的主管部门须要求</w:t>
      </w:r>
      <w:r w:rsidRPr="00891230">
        <w:rPr>
          <w:rFonts w:hint="eastAsia"/>
          <w:lang w:eastAsia="zh-CN"/>
        </w:rPr>
        <w:t>ESIM</w:t>
      </w:r>
      <w:r w:rsidRPr="00891230">
        <w:rPr>
          <w:rFonts w:hint="eastAsia"/>
          <w:lang w:eastAsia="zh-CN"/>
        </w:rPr>
        <w:t>网络运营商采取一切必要措施，使其</w:t>
      </w:r>
      <w:r w:rsidRPr="00891230">
        <w:rPr>
          <w:rFonts w:hint="eastAsia"/>
          <w:lang w:eastAsia="zh-CN"/>
        </w:rPr>
        <w:t>L-ESIM</w:t>
      </w:r>
      <w:r w:rsidRPr="00891230">
        <w:rPr>
          <w:rFonts w:hint="eastAsia"/>
          <w:lang w:eastAsia="zh-CN"/>
        </w:rPr>
        <w:t>受到</w:t>
      </w:r>
      <w:r w:rsidRPr="00891230">
        <w:rPr>
          <w:rFonts w:hint="eastAsia"/>
          <w:lang w:eastAsia="zh-CN"/>
        </w:rPr>
        <w:t>NCMC</w:t>
      </w:r>
      <w:r w:rsidRPr="00891230">
        <w:rPr>
          <w:rFonts w:hint="eastAsia"/>
          <w:lang w:eastAsia="zh-CN"/>
        </w:rPr>
        <w:t>或同等设施的永久监测和控制，并能够接收至少来自</w:t>
      </w:r>
      <w:r w:rsidRPr="00891230">
        <w:rPr>
          <w:rFonts w:hint="eastAsia"/>
          <w:lang w:eastAsia="zh-CN"/>
        </w:rPr>
        <w:t>NCMC</w:t>
      </w:r>
      <w:r w:rsidRPr="00891230">
        <w:rPr>
          <w:rFonts w:hint="eastAsia"/>
          <w:lang w:eastAsia="zh-CN"/>
        </w:rPr>
        <w:t>或同等设施的“启用传输”和“禁用传输”命令并采取行动。</w:t>
      </w:r>
    </w:p>
    <w:p w14:paraId="12AFA97C" w14:textId="77777777" w:rsidR="00D31C0B" w:rsidRPr="00891230" w:rsidRDefault="00D31C0B" w:rsidP="00D31C0B">
      <w:pPr>
        <w:rPr>
          <w:lang w:eastAsia="zh-CN"/>
        </w:rPr>
      </w:pPr>
      <w:r w:rsidRPr="00891230">
        <w:rPr>
          <w:i/>
          <w:iCs/>
          <w:lang w:eastAsia="zh-CN"/>
        </w:rPr>
        <w:t>d)</w:t>
      </w:r>
      <w:r w:rsidRPr="00891230">
        <w:rPr>
          <w:lang w:eastAsia="zh-CN"/>
        </w:rPr>
        <w:tab/>
      </w:r>
      <w:r w:rsidRPr="00891230">
        <w:rPr>
          <w:rFonts w:hint="eastAsia"/>
          <w:lang w:eastAsia="zh-CN"/>
        </w:rPr>
        <w:t>L-ESIM</w:t>
      </w:r>
      <w:r w:rsidRPr="00891230">
        <w:rPr>
          <w:rFonts w:hint="eastAsia"/>
          <w:lang w:eastAsia="zh-CN"/>
        </w:rPr>
        <w:t>操作所属的</w:t>
      </w:r>
      <w:r w:rsidRPr="00891230">
        <w:rPr>
          <w:rFonts w:hint="eastAsia"/>
          <w:lang w:eastAsia="zh-CN"/>
        </w:rPr>
        <w:t>ESIM</w:t>
      </w:r>
      <w:r w:rsidRPr="00891230">
        <w:rPr>
          <w:rFonts w:hint="eastAsia"/>
          <w:lang w:eastAsia="zh-CN"/>
        </w:rPr>
        <w:t>网络的运营商提供一个联系人，用于跟踪</w:t>
      </w:r>
      <w:r w:rsidRPr="00891230">
        <w:rPr>
          <w:rFonts w:hint="eastAsia"/>
          <w:lang w:eastAsia="zh-CN"/>
        </w:rPr>
        <w:t>L-ESIM</w:t>
      </w:r>
      <w:r w:rsidRPr="00891230">
        <w:rPr>
          <w:rFonts w:hint="eastAsia"/>
          <w:lang w:eastAsia="zh-CN"/>
        </w:rPr>
        <w:t>的任何可疑干扰情况。</w:t>
      </w:r>
    </w:p>
    <w:p w14:paraId="7805AA99" w14:textId="77777777" w:rsidR="00D31C0B" w:rsidRPr="00891230" w:rsidRDefault="00D31C0B" w:rsidP="00D31C0B">
      <w:pPr>
        <w:rPr>
          <w:lang w:eastAsia="zh-CN"/>
        </w:rPr>
      </w:pPr>
      <w:r w:rsidRPr="00891230">
        <w:rPr>
          <w:lang w:eastAsia="zh-CN"/>
        </w:rPr>
        <w:t>3</w:t>
      </w:r>
      <w:r w:rsidRPr="00891230">
        <w:rPr>
          <w:lang w:eastAsia="zh-CN"/>
        </w:rPr>
        <w:tab/>
      </w:r>
      <w:r w:rsidRPr="00891230">
        <w:rPr>
          <w:rFonts w:hint="eastAsia"/>
          <w:lang w:eastAsia="zh-CN"/>
        </w:rPr>
        <w:t>关于水上</w:t>
      </w:r>
      <w:r w:rsidRPr="00891230">
        <w:rPr>
          <w:rFonts w:hint="eastAsia"/>
          <w:lang w:eastAsia="zh-CN"/>
        </w:rPr>
        <w:t>ESIM</w:t>
      </w:r>
      <w:r w:rsidRPr="00891230">
        <w:rPr>
          <w:rFonts w:hint="eastAsia"/>
          <w:lang w:eastAsia="zh-CN"/>
        </w:rPr>
        <w:t>（</w:t>
      </w:r>
      <w:r w:rsidRPr="00891230">
        <w:rPr>
          <w:rFonts w:hint="eastAsia"/>
          <w:lang w:eastAsia="zh-CN"/>
        </w:rPr>
        <w:t>M-ESIM</w:t>
      </w:r>
      <w:r w:rsidRPr="00891230">
        <w:rPr>
          <w:rFonts w:hint="eastAsia"/>
          <w:lang w:eastAsia="zh-CN"/>
        </w:rPr>
        <w:t>），授权使用</w:t>
      </w:r>
      <w:r w:rsidRPr="00891230">
        <w:rPr>
          <w:rFonts w:hint="eastAsia"/>
          <w:lang w:eastAsia="zh-CN"/>
        </w:rPr>
        <w:t>M-ESIM</w:t>
      </w:r>
      <w:r w:rsidRPr="00891230">
        <w:rPr>
          <w:rFonts w:hint="eastAsia"/>
          <w:lang w:eastAsia="zh-CN"/>
        </w:rPr>
        <w:t>的主管部门有权要求：</w:t>
      </w:r>
    </w:p>
    <w:p w14:paraId="0C6EA466" w14:textId="77777777" w:rsidR="00D31C0B" w:rsidRPr="00891230" w:rsidRDefault="00D31C0B" w:rsidP="00D31C0B">
      <w:pPr>
        <w:rPr>
          <w:lang w:eastAsia="zh-CN"/>
        </w:rPr>
      </w:pPr>
      <w:r w:rsidRPr="00891230">
        <w:rPr>
          <w:i/>
          <w:iCs/>
          <w:lang w:eastAsia="zh-CN"/>
        </w:rPr>
        <w:t>a)</w:t>
      </w:r>
      <w:r w:rsidRPr="00891230">
        <w:rPr>
          <w:lang w:eastAsia="zh-CN"/>
        </w:rPr>
        <w:tab/>
      </w:r>
      <w:r w:rsidRPr="00891230">
        <w:rPr>
          <w:rFonts w:hint="eastAsia"/>
          <w:lang w:eastAsia="zh-CN"/>
        </w:rPr>
        <w:t>只有在另一主管部门授权使用的情况下，</w:t>
      </w:r>
      <w:r w:rsidRPr="00891230">
        <w:rPr>
          <w:lang w:eastAsia="zh-CN"/>
        </w:rPr>
        <w:t>M</w:t>
      </w:r>
      <w:r w:rsidRPr="00891230">
        <w:rPr>
          <w:rFonts w:hint="eastAsia"/>
          <w:lang w:eastAsia="zh-CN"/>
        </w:rPr>
        <w:t>-ESIM</w:t>
      </w:r>
      <w:r w:rsidRPr="00891230">
        <w:rPr>
          <w:rFonts w:hint="eastAsia"/>
          <w:lang w:eastAsia="zh-CN"/>
        </w:rPr>
        <w:t>才能在该主管部门管辖的领水内操作。</w:t>
      </w:r>
    </w:p>
    <w:p w14:paraId="0BA5976D" w14:textId="77777777" w:rsidR="00D31C0B" w:rsidRPr="00891230" w:rsidRDefault="00D31C0B" w:rsidP="00D31C0B">
      <w:pPr>
        <w:rPr>
          <w:lang w:eastAsia="zh-CN"/>
        </w:rPr>
      </w:pPr>
      <w:r w:rsidRPr="00891230">
        <w:rPr>
          <w:i/>
          <w:iCs/>
          <w:lang w:eastAsia="zh-CN"/>
        </w:rPr>
        <w:t>b)</w:t>
      </w:r>
      <w:r w:rsidRPr="00891230">
        <w:rPr>
          <w:lang w:eastAsia="zh-CN"/>
        </w:rPr>
        <w:tab/>
        <w:t>M</w:t>
      </w:r>
      <w:r w:rsidRPr="00891230">
        <w:rPr>
          <w:rFonts w:hint="eastAsia"/>
          <w:lang w:eastAsia="zh-CN"/>
        </w:rPr>
        <w:t>-ESIM</w:t>
      </w:r>
      <w:r w:rsidRPr="00891230">
        <w:rPr>
          <w:rFonts w:hint="eastAsia"/>
          <w:lang w:eastAsia="zh-CN"/>
        </w:rPr>
        <w:t>操作</w:t>
      </w:r>
      <w:r w:rsidRPr="00891230">
        <w:rPr>
          <w:lang w:eastAsia="zh-CN"/>
        </w:rPr>
        <w:t>所属</w:t>
      </w:r>
      <w:r w:rsidRPr="00891230">
        <w:rPr>
          <w:rFonts w:hint="eastAsia"/>
          <w:lang w:eastAsia="zh-CN"/>
        </w:rPr>
        <w:t>的任何</w:t>
      </w:r>
      <w:r w:rsidRPr="00891230">
        <w:rPr>
          <w:rFonts w:hint="eastAsia"/>
          <w:lang w:eastAsia="zh-CN"/>
        </w:rPr>
        <w:t>ESIM</w:t>
      </w:r>
      <w:r w:rsidRPr="00891230">
        <w:rPr>
          <w:rFonts w:hint="eastAsia"/>
          <w:lang w:eastAsia="zh-CN"/>
        </w:rPr>
        <w:t>网络的运营商确保此类</w:t>
      </w:r>
      <w:r w:rsidRPr="00891230">
        <w:rPr>
          <w:lang w:eastAsia="zh-CN"/>
        </w:rPr>
        <w:t>M</w:t>
      </w:r>
      <w:r w:rsidRPr="00891230">
        <w:rPr>
          <w:rFonts w:hint="eastAsia"/>
          <w:lang w:eastAsia="zh-CN"/>
        </w:rPr>
        <w:t>-ESIM</w:t>
      </w:r>
      <w:r w:rsidRPr="00891230">
        <w:rPr>
          <w:rFonts w:hint="eastAsia"/>
          <w:lang w:eastAsia="zh-CN"/>
        </w:rPr>
        <w:t>仅具有限制操作于在已授权使用那些</w:t>
      </w:r>
      <w:r w:rsidRPr="00891230">
        <w:rPr>
          <w:rFonts w:hint="eastAsia"/>
          <w:lang w:eastAsia="zh-CN"/>
        </w:rPr>
        <w:t>L-ESIM</w:t>
      </w:r>
      <w:r w:rsidRPr="00891230">
        <w:rPr>
          <w:rFonts w:hint="eastAsia"/>
          <w:lang w:eastAsia="zh-CN"/>
        </w:rPr>
        <w:t>的主管部门的领土范围内操作的</w:t>
      </w:r>
      <w:r w:rsidRPr="00891230">
        <w:rPr>
          <w:lang w:eastAsia="zh-CN"/>
        </w:rPr>
        <w:t>能力</w:t>
      </w:r>
      <w:r w:rsidRPr="00891230">
        <w:rPr>
          <w:rFonts w:hint="eastAsia"/>
          <w:lang w:eastAsia="zh-CN"/>
        </w:rPr>
        <w:t>。</w:t>
      </w:r>
    </w:p>
    <w:p w14:paraId="6AAEF72E" w14:textId="77777777" w:rsidR="00D31C0B" w:rsidRPr="00891230" w:rsidRDefault="00D31C0B" w:rsidP="00D31C0B">
      <w:pPr>
        <w:rPr>
          <w:lang w:eastAsia="zh-CN"/>
        </w:rPr>
      </w:pPr>
      <w:r w:rsidRPr="00891230">
        <w:rPr>
          <w:i/>
          <w:iCs/>
          <w:lang w:eastAsia="zh-CN"/>
        </w:rPr>
        <w:t>c)</w:t>
      </w:r>
      <w:r w:rsidRPr="00891230">
        <w:rPr>
          <w:lang w:eastAsia="zh-CN"/>
        </w:rPr>
        <w:tab/>
      </w:r>
      <w:r w:rsidRPr="00891230">
        <w:rPr>
          <w:rFonts w:hint="eastAsia"/>
          <w:lang w:eastAsia="zh-CN"/>
        </w:rPr>
        <w:t>授权使用</w:t>
      </w:r>
      <w:r w:rsidRPr="00891230">
        <w:rPr>
          <w:lang w:eastAsia="zh-CN"/>
        </w:rPr>
        <w:t>M</w:t>
      </w:r>
      <w:r w:rsidRPr="00891230">
        <w:rPr>
          <w:rFonts w:hint="eastAsia"/>
          <w:lang w:eastAsia="zh-CN"/>
        </w:rPr>
        <w:t>-ESIM</w:t>
      </w:r>
      <w:r w:rsidRPr="00891230">
        <w:rPr>
          <w:rFonts w:hint="eastAsia"/>
          <w:lang w:eastAsia="zh-CN"/>
        </w:rPr>
        <w:t>的主管部门须要求</w:t>
      </w:r>
      <w:r w:rsidRPr="00891230">
        <w:rPr>
          <w:rFonts w:hint="eastAsia"/>
          <w:lang w:eastAsia="zh-CN"/>
        </w:rPr>
        <w:t>ESIM</w:t>
      </w:r>
      <w:r w:rsidRPr="00891230">
        <w:rPr>
          <w:rFonts w:hint="eastAsia"/>
          <w:lang w:eastAsia="zh-CN"/>
        </w:rPr>
        <w:t>网络运营商采取一切必要措施，使其</w:t>
      </w:r>
      <w:r w:rsidRPr="00891230">
        <w:rPr>
          <w:lang w:eastAsia="zh-CN"/>
        </w:rPr>
        <w:t>M</w:t>
      </w:r>
      <w:r w:rsidRPr="00891230">
        <w:rPr>
          <w:rFonts w:hint="eastAsia"/>
          <w:lang w:eastAsia="zh-CN"/>
        </w:rPr>
        <w:t>-ESIM</w:t>
      </w:r>
      <w:r w:rsidRPr="00891230">
        <w:rPr>
          <w:rFonts w:hint="eastAsia"/>
          <w:lang w:eastAsia="zh-CN"/>
        </w:rPr>
        <w:t>受到</w:t>
      </w:r>
      <w:r w:rsidRPr="00891230">
        <w:rPr>
          <w:rFonts w:hint="eastAsia"/>
          <w:lang w:eastAsia="zh-CN"/>
        </w:rPr>
        <w:t>NCMC</w:t>
      </w:r>
      <w:r w:rsidRPr="00891230">
        <w:rPr>
          <w:rFonts w:hint="eastAsia"/>
          <w:lang w:eastAsia="zh-CN"/>
        </w:rPr>
        <w:t>或同等设施的永久监测和控制，并能够接收至少来自</w:t>
      </w:r>
      <w:r w:rsidRPr="00891230">
        <w:rPr>
          <w:rFonts w:hint="eastAsia"/>
          <w:lang w:eastAsia="zh-CN"/>
        </w:rPr>
        <w:t>NCMC</w:t>
      </w:r>
      <w:r w:rsidRPr="00891230">
        <w:rPr>
          <w:rFonts w:hint="eastAsia"/>
          <w:lang w:eastAsia="zh-CN"/>
        </w:rPr>
        <w:t>或同等设施的“启用传输”和“禁用传输”命令并采取行动。</w:t>
      </w:r>
    </w:p>
    <w:p w14:paraId="554D7D98" w14:textId="77777777" w:rsidR="00D31C0B" w:rsidRPr="00891230" w:rsidRDefault="00D31C0B" w:rsidP="00D31C0B">
      <w:pPr>
        <w:rPr>
          <w:rFonts w:ascii="Calibri" w:hAnsi="Calibri"/>
          <w:b/>
          <w:color w:val="800000"/>
          <w:sz w:val="22"/>
          <w:lang w:eastAsia="zh-CN"/>
        </w:rPr>
      </w:pPr>
      <w:r w:rsidRPr="00891230">
        <w:rPr>
          <w:i/>
          <w:iCs/>
          <w:lang w:eastAsia="zh-CN"/>
        </w:rPr>
        <w:t>d)</w:t>
      </w:r>
      <w:r w:rsidRPr="00891230">
        <w:rPr>
          <w:lang w:eastAsia="zh-CN"/>
        </w:rPr>
        <w:tab/>
      </w:r>
      <w:r w:rsidRPr="00891230">
        <w:rPr>
          <w:rFonts w:hint="eastAsia"/>
          <w:lang w:val="en-US" w:eastAsia="zh-CN"/>
        </w:rPr>
        <w:t>授权使用</w:t>
      </w:r>
      <w:r w:rsidRPr="00891230">
        <w:rPr>
          <w:rFonts w:hint="eastAsia"/>
          <w:lang w:val="en-US" w:eastAsia="zh-CN"/>
        </w:rPr>
        <w:t>M</w:t>
      </w:r>
      <w:r w:rsidRPr="00891230">
        <w:rPr>
          <w:lang w:val="en-US" w:eastAsia="zh-CN"/>
        </w:rPr>
        <w:t>-ESIM</w:t>
      </w:r>
      <w:r w:rsidRPr="00891230">
        <w:rPr>
          <w:rFonts w:hint="eastAsia"/>
          <w:lang w:val="en-US" w:eastAsia="zh-CN"/>
        </w:rPr>
        <w:t>的主管部门须要求</w:t>
      </w:r>
      <w:r w:rsidRPr="00891230">
        <w:rPr>
          <w:rFonts w:hint="eastAsia"/>
          <w:lang w:val="en-US" w:eastAsia="zh-CN"/>
        </w:rPr>
        <w:t>ESIM</w:t>
      </w:r>
      <w:r w:rsidRPr="00891230">
        <w:rPr>
          <w:rFonts w:hint="eastAsia"/>
          <w:lang w:val="en-US" w:eastAsia="zh-CN"/>
        </w:rPr>
        <w:t>网络</w:t>
      </w:r>
      <w:r w:rsidRPr="00891230">
        <w:rPr>
          <w:lang w:val="en-US" w:eastAsia="zh-CN"/>
        </w:rPr>
        <w:t>运营商</w:t>
      </w:r>
      <w:r w:rsidRPr="00891230">
        <w:rPr>
          <w:rFonts w:hint="eastAsia"/>
          <w:lang w:val="en-US" w:eastAsia="zh-CN"/>
        </w:rPr>
        <w:t>提供联系人，以追踪</w:t>
      </w:r>
      <w:r w:rsidRPr="00891230">
        <w:rPr>
          <w:rFonts w:hint="eastAsia"/>
          <w:lang w:val="en-US" w:eastAsia="zh-CN"/>
        </w:rPr>
        <w:t>M-ESIM</w:t>
      </w:r>
      <w:r w:rsidRPr="00891230">
        <w:rPr>
          <w:rFonts w:hint="eastAsia"/>
          <w:lang w:val="en-US" w:eastAsia="zh-CN"/>
        </w:rPr>
        <w:t>任何可疑有害干扰情况。</w:t>
      </w:r>
    </w:p>
    <w:p w14:paraId="18D820EA" w14:textId="77777777" w:rsidR="00D31C0B" w:rsidRPr="00891230" w:rsidRDefault="00D31C0B" w:rsidP="00D31C0B">
      <w:pPr>
        <w:rPr>
          <w:lang w:eastAsia="zh-CN"/>
        </w:rPr>
      </w:pPr>
      <w:r w:rsidRPr="00891230">
        <w:rPr>
          <w:lang w:eastAsia="zh-CN"/>
        </w:rPr>
        <w:t>3.1</w:t>
      </w:r>
      <w:r w:rsidRPr="00891230">
        <w:rPr>
          <w:lang w:eastAsia="zh-CN"/>
        </w:rPr>
        <w:tab/>
      </w:r>
      <w:r w:rsidRPr="00891230">
        <w:rPr>
          <w:rFonts w:hint="eastAsia"/>
          <w:lang w:eastAsia="zh-CN"/>
        </w:rPr>
        <w:t>ESIM</w:t>
      </w:r>
      <w:r w:rsidRPr="00891230">
        <w:rPr>
          <w:rFonts w:hint="eastAsia"/>
          <w:lang w:eastAsia="zh-CN"/>
        </w:rPr>
        <w:t>关口站所在领土的主管部门</w:t>
      </w:r>
      <w:r w:rsidRPr="00891230">
        <w:rPr>
          <w:rFonts w:hint="eastAsia"/>
          <w:lang w:eastAsia="zh-CN"/>
        </w:rPr>
        <w:t>C</w:t>
      </w:r>
      <w:r w:rsidRPr="00891230">
        <w:rPr>
          <w:rFonts w:hint="eastAsia"/>
          <w:lang w:eastAsia="zh-CN"/>
        </w:rPr>
        <w:t>和在国际水域运营的</w:t>
      </w:r>
      <w:r w:rsidRPr="00891230">
        <w:rPr>
          <w:rFonts w:hint="eastAsia"/>
          <w:lang w:eastAsia="zh-CN"/>
        </w:rPr>
        <w:t>M-ESIM</w:t>
      </w:r>
      <w:r w:rsidRPr="00891230">
        <w:rPr>
          <w:rFonts w:hint="eastAsia"/>
          <w:lang w:eastAsia="zh-CN"/>
        </w:rPr>
        <w:t>网络运营商负责遵守履行“国旗”国采用的</w:t>
      </w:r>
      <w:r w:rsidRPr="00891230">
        <w:rPr>
          <w:rFonts w:hint="eastAsia"/>
          <w:lang w:eastAsia="zh-CN"/>
        </w:rPr>
        <w:t>M-ESIM</w:t>
      </w:r>
      <w:r w:rsidRPr="00891230">
        <w:rPr>
          <w:rFonts w:hint="eastAsia"/>
          <w:lang w:eastAsia="zh-CN"/>
        </w:rPr>
        <w:t>许可程序相关的所有必要行动。</w:t>
      </w:r>
    </w:p>
    <w:p w14:paraId="36736BAD" w14:textId="77777777" w:rsidR="00D31C0B" w:rsidRPr="00891230" w:rsidRDefault="00D31C0B" w:rsidP="00D31C0B">
      <w:pPr>
        <w:rPr>
          <w:lang w:eastAsia="zh-CN"/>
        </w:rPr>
      </w:pPr>
      <w:r w:rsidRPr="00891230">
        <w:rPr>
          <w:lang w:eastAsia="zh-CN"/>
        </w:rPr>
        <w:lastRenderedPageBreak/>
        <w:t>4</w:t>
      </w:r>
      <w:r w:rsidRPr="00891230">
        <w:rPr>
          <w:lang w:eastAsia="zh-CN"/>
        </w:rPr>
        <w:tab/>
      </w:r>
      <w:r w:rsidRPr="00891230">
        <w:rPr>
          <w:rFonts w:hint="eastAsia"/>
          <w:lang w:eastAsia="zh-CN"/>
        </w:rPr>
        <w:t>关于航空</w:t>
      </w:r>
      <w:r w:rsidRPr="00891230">
        <w:rPr>
          <w:rFonts w:hint="eastAsia"/>
          <w:lang w:eastAsia="zh-CN"/>
        </w:rPr>
        <w:t>ESIM</w:t>
      </w:r>
      <w:r w:rsidRPr="00891230">
        <w:rPr>
          <w:rFonts w:hint="eastAsia"/>
          <w:lang w:eastAsia="zh-CN"/>
        </w:rPr>
        <w:t>（</w:t>
      </w:r>
      <w:r w:rsidRPr="00891230">
        <w:rPr>
          <w:lang w:eastAsia="zh-CN"/>
        </w:rPr>
        <w:t>A</w:t>
      </w:r>
      <w:r w:rsidRPr="00891230">
        <w:rPr>
          <w:rFonts w:hint="eastAsia"/>
          <w:lang w:eastAsia="zh-CN"/>
        </w:rPr>
        <w:t>-ESIM</w:t>
      </w:r>
      <w:r w:rsidRPr="00891230">
        <w:rPr>
          <w:rFonts w:hint="eastAsia"/>
          <w:lang w:eastAsia="zh-CN"/>
        </w:rPr>
        <w:t>），授权使用</w:t>
      </w:r>
      <w:r w:rsidRPr="00891230">
        <w:rPr>
          <w:lang w:eastAsia="zh-CN"/>
        </w:rPr>
        <w:t>A</w:t>
      </w:r>
      <w:r w:rsidRPr="00891230">
        <w:rPr>
          <w:rFonts w:hint="eastAsia"/>
          <w:lang w:eastAsia="zh-CN"/>
        </w:rPr>
        <w:t>-ESIM</w:t>
      </w:r>
      <w:r w:rsidRPr="00891230">
        <w:rPr>
          <w:rFonts w:hint="eastAsia"/>
          <w:lang w:eastAsia="zh-CN"/>
        </w:rPr>
        <w:t>的主管部门有权要求：</w:t>
      </w:r>
    </w:p>
    <w:p w14:paraId="04F6AE4F" w14:textId="77777777" w:rsidR="00D31C0B" w:rsidRPr="00891230" w:rsidRDefault="00D31C0B" w:rsidP="00D31C0B">
      <w:pPr>
        <w:rPr>
          <w:lang w:eastAsia="zh-CN"/>
        </w:rPr>
      </w:pPr>
      <w:r w:rsidRPr="00891230">
        <w:rPr>
          <w:i/>
          <w:iCs/>
          <w:lang w:eastAsia="zh-CN"/>
        </w:rPr>
        <w:t>a)</w:t>
      </w:r>
      <w:r w:rsidRPr="00891230">
        <w:rPr>
          <w:lang w:eastAsia="zh-CN"/>
        </w:rPr>
        <w:tab/>
      </w:r>
      <w:r w:rsidRPr="00891230">
        <w:rPr>
          <w:rFonts w:hint="eastAsia"/>
          <w:lang w:eastAsia="zh-CN"/>
        </w:rPr>
        <w:t>只有在另一主管部门授权使用的情况下，</w:t>
      </w:r>
      <w:r w:rsidRPr="00891230">
        <w:rPr>
          <w:lang w:eastAsia="zh-CN"/>
        </w:rPr>
        <w:t>A</w:t>
      </w:r>
      <w:r w:rsidRPr="00891230">
        <w:rPr>
          <w:rFonts w:hint="eastAsia"/>
          <w:lang w:eastAsia="zh-CN"/>
        </w:rPr>
        <w:t>-ESIM</w:t>
      </w:r>
      <w:r w:rsidRPr="00891230">
        <w:rPr>
          <w:rFonts w:hint="eastAsia"/>
          <w:lang w:eastAsia="zh-CN"/>
        </w:rPr>
        <w:t>才能在该主管部门管辖的领空内操作。</w:t>
      </w:r>
    </w:p>
    <w:p w14:paraId="0689B3BE" w14:textId="77777777" w:rsidR="00D31C0B" w:rsidRPr="00891230" w:rsidRDefault="00D31C0B" w:rsidP="00D31C0B">
      <w:pPr>
        <w:rPr>
          <w:lang w:eastAsia="zh-CN"/>
        </w:rPr>
      </w:pPr>
      <w:r w:rsidRPr="00891230">
        <w:rPr>
          <w:rFonts w:hint="eastAsia"/>
          <w:lang w:eastAsia="zh-CN"/>
        </w:rPr>
        <w:t>或</w:t>
      </w:r>
    </w:p>
    <w:p w14:paraId="6BC1257C" w14:textId="77777777" w:rsidR="00D31C0B" w:rsidRPr="00891230" w:rsidRDefault="00D31C0B" w:rsidP="00D31C0B">
      <w:pPr>
        <w:rPr>
          <w:lang w:eastAsia="zh-CN"/>
        </w:rPr>
      </w:pPr>
      <w:r w:rsidRPr="00891230">
        <w:rPr>
          <w:i/>
          <w:iCs/>
          <w:lang w:eastAsia="zh-CN"/>
        </w:rPr>
        <w:t>a)</w:t>
      </w:r>
      <w:r w:rsidRPr="00891230">
        <w:rPr>
          <w:lang w:eastAsia="zh-CN"/>
        </w:rPr>
        <w:tab/>
      </w:r>
      <w:r w:rsidRPr="00891230">
        <w:rPr>
          <w:rFonts w:hint="eastAsia"/>
          <w:lang w:eastAsia="zh-CN"/>
        </w:rPr>
        <w:t>授权使用</w:t>
      </w:r>
      <w:r w:rsidRPr="00891230">
        <w:rPr>
          <w:rFonts w:hint="eastAsia"/>
          <w:lang w:eastAsia="zh-CN"/>
        </w:rPr>
        <w:t>A-ESIM</w:t>
      </w:r>
      <w:r w:rsidRPr="00891230">
        <w:rPr>
          <w:rFonts w:hint="eastAsia"/>
          <w:lang w:eastAsia="zh-CN"/>
        </w:rPr>
        <w:t>的主管部门须要求只有在其他主管部门授权的情况下，</w:t>
      </w:r>
      <w:r w:rsidRPr="00891230">
        <w:rPr>
          <w:lang w:eastAsia="zh-CN"/>
        </w:rPr>
        <w:t>才能</w:t>
      </w:r>
      <w:r w:rsidRPr="00891230">
        <w:rPr>
          <w:rFonts w:hint="eastAsia"/>
          <w:lang w:eastAsia="zh-CN"/>
        </w:rPr>
        <w:t>在该主管部门管辖的国家控制空域内运行的</w:t>
      </w:r>
      <w:r w:rsidRPr="00891230">
        <w:rPr>
          <w:rFonts w:hint="eastAsia"/>
          <w:lang w:eastAsia="zh-CN"/>
        </w:rPr>
        <w:t>A-ESIM</w:t>
      </w:r>
      <w:r w:rsidRPr="00891230">
        <w:rPr>
          <w:rFonts w:hint="eastAsia"/>
          <w:lang w:eastAsia="zh-CN"/>
        </w:rPr>
        <w:t>。</w:t>
      </w:r>
    </w:p>
    <w:p w14:paraId="6BC7FF5A" w14:textId="77777777" w:rsidR="00D31C0B" w:rsidRPr="00891230" w:rsidRDefault="00D31C0B" w:rsidP="00D31C0B">
      <w:pPr>
        <w:rPr>
          <w:i/>
          <w:lang w:eastAsia="zh-CN"/>
        </w:rPr>
      </w:pPr>
      <w:r w:rsidRPr="00891230">
        <w:rPr>
          <w:i/>
          <w:iCs/>
          <w:lang w:eastAsia="zh-CN"/>
        </w:rPr>
        <w:t>b)</w:t>
      </w:r>
      <w:r w:rsidRPr="00891230">
        <w:rPr>
          <w:lang w:eastAsia="zh-CN"/>
        </w:rPr>
        <w:tab/>
      </w:r>
      <w:r w:rsidRPr="00891230">
        <w:rPr>
          <w:rFonts w:hint="eastAsia"/>
          <w:lang w:val="en-US" w:eastAsia="zh-CN"/>
        </w:rPr>
        <w:t>ESIM</w:t>
      </w:r>
      <w:r w:rsidRPr="00891230">
        <w:rPr>
          <w:rFonts w:hint="eastAsia"/>
          <w:lang w:val="en-US" w:eastAsia="zh-CN"/>
        </w:rPr>
        <w:t>网络运营商确保此类</w:t>
      </w:r>
      <w:r w:rsidRPr="00891230">
        <w:rPr>
          <w:lang w:val="en-US" w:eastAsia="zh-CN"/>
        </w:rPr>
        <w:t>A</w:t>
      </w:r>
      <w:r w:rsidRPr="00891230">
        <w:rPr>
          <w:rFonts w:hint="eastAsia"/>
          <w:lang w:val="en-US" w:eastAsia="zh-CN"/>
        </w:rPr>
        <w:t>-ESIM</w:t>
      </w:r>
      <w:r w:rsidRPr="00891230">
        <w:rPr>
          <w:rFonts w:hint="eastAsia"/>
          <w:lang w:val="en-US" w:eastAsia="zh-CN"/>
        </w:rPr>
        <w:t>能够将操作限制于已授权使用这些</w:t>
      </w:r>
      <w:r w:rsidRPr="00891230">
        <w:rPr>
          <w:lang w:val="en-US" w:eastAsia="zh-CN"/>
        </w:rPr>
        <w:t>A</w:t>
      </w:r>
      <w:r w:rsidRPr="00891230">
        <w:rPr>
          <w:rFonts w:hint="eastAsia"/>
          <w:lang w:val="en-US" w:eastAsia="zh-CN"/>
        </w:rPr>
        <w:t>-ESIM</w:t>
      </w:r>
      <w:r w:rsidRPr="00891230">
        <w:rPr>
          <w:rFonts w:hint="eastAsia"/>
          <w:lang w:val="en-US" w:eastAsia="zh-CN"/>
        </w:rPr>
        <w:t>的主管部门的领土。</w:t>
      </w:r>
    </w:p>
    <w:p w14:paraId="729C22E4" w14:textId="77777777" w:rsidR="00D31C0B" w:rsidRPr="00891230" w:rsidRDefault="00D31C0B" w:rsidP="00D31C0B">
      <w:pPr>
        <w:rPr>
          <w:lang w:eastAsia="zh-CN"/>
        </w:rPr>
      </w:pPr>
      <w:r w:rsidRPr="00891230">
        <w:rPr>
          <w:rFonts w:hint="eastAsia"/>
          <w:lang w:eastAsia="zh-CN"/>
        </w:rPr>
        <w:t>或</w:t>
      </w:r>
    </w:p>
    <w:p w14:paraId="6AF38720" w14:textId="77777777" w:rsidR="00D31C0B" w:rsidRPr="00891230" w:rsidRDefault="00D31C0B" w:rsidP="00D31C0B">
      <w:pPr>
        <w:rPr>
          <w:lang w:eastAsia="zh-CN"/>
        </w:rPr>
      </w:pPr>
      <w:r w:rsidRPr="00891230">
        <w:rPr>
          <w:i/>
          <w:iCs/>
        </w:rPr>
        <w:t>b)</w:t>
      </w:r>
      <w:r w:rsidRPr="00891230">
        <w:tab/>
      </w:r>
      <w:r w:rsidRPr="00891230">
        <w:rPr>
          <w:lang w:eastAsia="zh-CN"/>
        </w:rPr>
        <w:t>A</w:t>
      </w:r>
      <w:r w:rsidRPr="00891230">
        <w:rPr>
          <w:rFonts w:hint="eastAsia"/>
          <w:lang w:eastAsia="zh-CN"/>
        </w:rPr>
        <w:t>-ESIM</w:t>
      </w:r>
      <w:r w:rsidRPr="00891230">
        <w:rPr>
          <w:rFonts w:hint="eastAsia"/>
          <w:lang w:eastAsia="zh-CN"/>
        </w:rPr>
        <w:t>操作所属的任何</w:t>
      </w:r>
      <w:r w:rsidRPr="00891230">
        <w:rPr>
          <w:rFonts w:hint="eastAsia"/>
          <w:lang w:eastAsia="zh-CN"/>
        </w:rPr>
        <w:t>ESIM</w:t>
      </w:r>
      <w:r w:rsidRPr="00891230">
        <w:rPr>
          <w:rFonts w:hint="eastAsia"/>
          <w:lang w:eastAsia="zh-CN"/>
        </w:rPr>
        <w:t>网络的运营商确保此类</w:t>
      </w:r>
      <w:r w:rsidRPr="00891230">
        <w:rPr>
          <w:lang w:eastAsia="zh-CN"/>
        </w:rPr>
        <w:t>A</w:t>
      </w:r>
      <w:r w:rsidRPr="00891230">
        <w:rPr>
          <w:rFonts w:hint="eastAsia"/>
          <w:lang w:eastAsia="zh-CN"/>
        </w:rPr>
        <w:t>-ESIM</w:t>
      </w:r>
      <w:r w:rsidRPr="00891230">
        <w:rPr>
          <w:rFonts w:hint="eastAsia"/>
          <w:lang w:eastAsia="zh-CN"/>
        </w:rPr>
        <w:t>仅具有在已授权使用那些</w:t>
      </w:r>
      <w:r w:rsidRPr="00891230">
        <w:rPr>
          <w:lang w:eastAsia="zh-CN"/>
        </w:rPr>
        <w:t>A</w:t>
      </w:r>
      <w:r w:rsidRPr="00891230">
        <w:rPr>
          <w:rFonts w:hint="eastAsia"/>
          <w:lang w:eastAsia="zh-CN"/>
        </w:rPr>
        <w:t>-ESIM</w:t>
      </w:r>
      <w:r w:rsidRPr="00891230">
        <w:rPr>
          <w:rFonts w:hint="eastAsia"/>
          <w:lang w:eastAsia="zh-CN"/>
        </w:rPr>
        <w:t>的主管部门的控制空域内操作的</w:t>
      </w:r>
      <w:r w:rsidRPr="00891230">
        <w:rPr>
          <w:lang w:eastAsia="zh-CN"/>
        </w:rPr>
        <w:t>能力</w:t>
      </w:r>
      <w:r w:rsidRPr="00891230">
        <w:rPr>
          <w:rFonts w:hint="eastAsia"/>
          <w:lang w:eastAsia="zh-CN"/>
        </w:rPr>
        <w:t>。</w:t>
      </w:r>
    </w:p>
    <w:p w14:paraId="1B93D209" w14:textId="77777777" w:rsidR="00D31C0B" w:rsidRPr="00891230" w:rsidRDefault="00D31C0B" w:rsidP="00D31C0B">
      <w:pPr>
        <w:rPr>
          <w:lang w:eastAsia="zh-CN"/>
        </w:rPr>
      </w:pPr>
      <w:r w:rsidRPr="00891230">
        <w:rPr>
          <w:rFonts w:hint="eastAsia"/>
          <w:lang w:eastAsia="zh-CN"/>
        </w:rPr>
        <w:t>或</w:t>
      </w:r>
    </w:p>
    <w:p w14:paraId="10ED5D0B" w14:textId="77777777" w:rsidR="00D31C0B" w:rsidRPr="00891230" w:rsidRDefault="00D31C0B" w:rsidP="00D31C0B">
      <w:pPr>
        <w:rPr>
          <w:lang w:eastAsia="zh-CN"/>
        </w:rPr>
      </w:pPr>
      <w:r w:rsidRPr="00891230">
        <w:rPr>
          <w:i/>
          <w:iCs/>
          <w:lang w:eastAsia="zh-CN"/>
        </w:rPr>
        <w:t>b)</w:t>
      </w:r>
      <w:r w:rsidRPr="00891230">
        <w:rPr>
          <w:lang w:eastAsia="zh-CN"/>
        </w:rPr>
        <w:tab/>
      </w:r>
      <w:r w:rsidRPr="00891230">
        <w:rPr>
          <w:rFonts w:hint="eastAsia"/>
          <w:lang w:eastAsia="zh-CN"/>
        </w:rPr>
        <w:t>A-ESIM</w:t>
      </w:r>
      <w:r w:rsidRPr="00891230">
        <w:rPr>
          <w:rFonts w:hint="eastAsia"/>
          <w:lang w:eastAsia="zh-CN"/>
        </w:rPr>
        <w:t>操作所属的任何</w:t>
      </w:r>
      <w:r w:rsidRPr="00891230">
        <w:rPr>
          <w:rFonts w:hint="eastAsia"/>
          <w:lang w:eastAsia="zh-CN"/>
        </w:rPr>
        <w:t>ESIM</w:t>
      </w:r>
      <w:r w:rsidRPr="00891230">
        <w:rPr>
          <w:rFonts w:hint="eastAsia"/>
          <w:lang w:eastAsia="zh-CN"/>
        </w:rPr>
        <w:t>网络的运营商确保此类</w:t>
      </w:r>
      <w:r w:rsidRPr="00891230">
        <w:rPr>
          <w:rFonts w:hint="eastAsia"/>
          <w:lang w:eastAsia="zh-CN"/>
        </w:rPr>
        <w:t>A-ESIM</w:t>
      </w:r>
      <w:r w:rsidRPr="00891230">
        <w:rPr>
          <w:rFonts w:hint="eastAsia"/>
          <w:lang w:eastAsia="zh-CN"/>
        </w:rPr>
        <w:t>能够将</w:t>
      </w:r>
      <w:r w:rsidRPr="00891230">
        <w:rPr>
          <w:lang w:eastAsia="zh-CN"/>
        </w:rPr>
        <w:t>操作</w:t>
      </w:r>
      <w:r w:rsidRPr="00891230">
        <w:rPr>
          <w:rFonts w:hint="eastAsia"/>
          <w:lang w:eastAsia="zh-CN"/>
        </w:rPr>
        <w:t>限制于已授权使用这些</w:t>
      </w:r>
      <w:r w:rsidRPr="00891230">
        <w:rPr>
          <w:rFonts w:hint="eastAsia"/>
          <w:lang w:eastAsia="zh-CN"/>
        </w:rPr>
        <w:t>A-ESIM</w:t>
      </w:r>
      <w:r w:rsidRPr="00891230">
        <w:rPr>
          <w:rFonts w:hint="eastAsia"/>
          <w:lang w:eastAsia="zh-CN"/>
        </w:rPr>
        <w:t>的主管部门的领空。</w:t>
      </w:r>
    </w:p>
    <w:p w14:paraId="7D172431" w14:textId="77777777" w:rsidR="00D31C0B" w:rsidRPr="00891230" w:rsidRDefault="00D31C0B" w:rsidP="00D31C0B">
      <w:pPr>
        <w:rPr>
          <w:i/>
          <w:lang w:eastAsia="zh-CN"/>
        </w:rPr>
      </w:pPr>
      <w:r w:rsidRPr="00891230">
        <w:rPr>
          <w:i/>
          <w:iCs/>
          <w:lang w:eastAsia="zh-CN"/>
        </w:rPr>
        <w:t>c)</w:t>
      </w:r>
      <w:r w:rsidRPr="00891230">
        <w:rPr>
          <w:lang w:eastAsia="zh-CN"/>
        </w:rPr>
        <w:tab/>
        <w:t>A</w:t>
      </w:r>
      <w:r w:rsidRPr="00891230">
        <w:rPr>
          <w:rFonts w:hint="eastAsia"/>
          <w:lang w:eastAsia="zh-CN"/>
        </w:rPr>
        <w:t>-ESIM</w:t>
      </w:r>
      <w:r w:rsidRPr="00891230">
        <w:rPr>
          <w:rFonts w:hint="eastAsia"/>
          <w:lang w:eastAsia="zh-CN"/>
        </w:rPr>
        <w:t>运行的</w:t>
      </w:r>
      <w:r w:rsidRPr="00891230">
        <w:rPr>
          <w:rFonts w:hint="eastAsia"/>
          <w:lang w:eastAsia="zh-CN"/>
        </w:rPr>
        <w:t>ESIM</w:t>
      </w:r>
      <w:r w:rsidRPr="00891230">
        <w:rPr>
          <w:rFonts w:hint="eastAsia"/>
          <w:lang w:eastAsia="zh-CN"/>
        </w:rPr>
        <w:t>网络的运营商提供一个联系人，用于跟踪</w:t>
      </w:r>
      <w:r w:rsidRPr="00891230">
        <w:rPr>
          <w:lang w:eastAsia="zh-CN"/>
        </w:rPr>
        <w:t>A</w:t>
      </w:r>
      <w:r w:rsidRPr="00891230">
        <w:rPr>
          <w:rFonts w:hint="eastAsia"/>
          <w:lang w:eastAsia="zh-CN"/>
        </w:rPr>
        <w:t>-ESIM</w:t>
      </w:r>
      <w:r w:rsidRPr="00891230">
        <w:rPr>
          <w:rFonts w:hint="eastAsia"/>
          <w:lang w:eastAsia="zh-CN"/>
        </w:rPr>
        <w:t>的任何可疑干扰情况。</w:t>
      </w:r>
    </w:p>
    <w:p w14:paraId="7BD46AA7" w14:textId="77777777" w:rsidR="00D31C0B" w:rsidRPr="00891230" w:rsidRDefault="00D31C0B" w:rsidP="00D31C0B">
      <w:pPr>
        <w:rPr>
          <w:lang w:eastAsia="zh-CN"/>
        </w:rPr>
      </w:pPr>
      <w:r w:rsidRPr="00891230">
        <w:rPr>
          <w:rFonts w:hint="eastAsia"/>
          <w:lang w:eastAsia="zh-CN"/>
        </w:rPr>
        <w:t>或</w:t>
      </w:r>
    </w:p>
    <w:p w14:paraId="1F0C7671" w14:textId="77777777" w:rsidR="00D31C0B" w:rsidRPr="00891230" w:rsidRDefault="00D31C0B" w:rsidP="00D31C0B">
      <w:pPr>
        <w:rPr>
          <w:lang w:eastAsia="zh-CN"/>
        </w:rPr>
      </w:pPr>
      <w:r w:rsidRPr="00891230">
        <w:rPr>
          <w:i/>
          <w:iCs/>
          <w:lang w:eastAsia="zh-CN"/>
        </w:rPr>
        <w:t>c)</w:t>
      </w:r>
      <w:r w:rsidRPr="00891230">
        <w:rPr>
          <w:lang w:eastAsia="zh-CN"/>
        </w:rPr>
        <w:tab/>
      </w:r>
      <w:r w:rsidRPr="00891230">
        <w:rPr>
          <w:rFonts w:hint="eastAsia"/>
          <w:lang w:eastAsia="zh-CN"/>
        </w:rPr>
        <w:t>授权使用</w:t>
      </w:r>
      <w:r w:rsidRPr="00891230">
        <w:rPr>
          <w:lang w:eastAsia="zh-CN"/>
        </w:rPr>
        <w:t>A</w:t>
      </w:r>
      <w:r w:rsidRPr="00891230">
        <w:rPr>
          <w:rFonts w:hint="eastAsia"/>
          <w:lang w:eastAsia="zh-CN"/>
        </w:rPr>
        <w:t>-ESIM</w:t>
      </w:r>
      <w:r w:rsidRPr="00891230">
        <w:rPr>
          <w:rFonts w:hint="eastAsia"/>
          <w:lang w:eastAsia="zh-CN"/>
        </w:rPr>
        <w:t>的主管部门须要求</w:t>
      </w:r>
      <w:r w:rsidRPr="00891230">
        <w:rPr>
          <w:rFonts w:hint="eastAsia"/>
          <w:lang w:eastAsia="zh-CN"/>
        </w:rPr>
        <w:t>ESIM</w:t>
      </w:r>
      <w:r w:rsidRPr="00891230">
        <w:rPr>
          <w:rFonts w:hint="eastAsia"/>
          <w:lang w:eastAsia="zh-CN"/>
        </w:rPr>
        <w:t>网络运营商采取一切必要措施，使其</w:t>
      </w:r>
      <w:r w:rsidRPr="00891230">
        <w:rPr>
          <w:lang w:eastAsia="zh-CN"/>
        </w:rPr>
        <w:t>A</w:t>
      </w:r>
      <w:r w:rsidRPr="00891230">
        <w:rPr>
          <w:rFonts w:hint="eastAsia"/>
          <w:lang w:eastAsia="zh-CN"/>
        </w:rPr>
        <w:t>-ESIM</w:t>
      </w:r>
      <w:r w:rsidRPr="00891230">
        <w:rPr>
          <w:rFonts w:hint="eastAsia"/>
          <w:lang w:eastAsia="zh-CN"/>
        </w:rPr>
        <w:t>受到</w:t>
      </w:r>
      <w:r w:rsidRPr="00891230">
        <w:rPr>
          <w:rFonts w:hint="eastAsia"/>
          <w:lang w:eastAsia="zh-CN"/>
        </w:rPr>
        <w:t>NCMC</w:t>
      </w:r>
      <w:r w:rsidRPr="00891230">
        <w:rPr>
          <w:rFonts w:hint="eastAsia"/>
          <w:lang w:eastAsia="zh-CN"/>
        </w:rPr>
        <w:t>或同等设施的永久监测和控制，并能够接收至少来自</w:t>
      </w:r>
      <w:r w:rsidRPr="00891230">
        <w:rPr>
          <w:rFonts w:hint="eastAsia"/>
          <w:lang w:eastAsia="zh-CN"/>
        </w:rPr>
        <w:t>NCMC</w:t>
      </w:r>
      <w:r w:rsidRPr="00891230">
        <w:rPr>
          <w:rFonts w:hint="eastAsia"/>
          <w:lang w:eastAsia="zh-CN"/>
        </w:rPr>
        <w:t>或同等设施的“启用传输”和“禁用传输”命令并采取行动。</w:t>
      </w:r>
    </w:p>
    <w:p w14:paraId="3C288493" w14:textId="77777777" w:rsidR="00D31C0B" w:rsidRPr="00891230" w:rsidRDefault="00D31C0B" w:rsidP="00D31C0B">
      <w:pPr>
        <w:rPr>
          <w:lang w:eastAsia="zh-CN"/>
        </w:rPr>
      </w:pPr>
      <w:r w:rsidRPr="00891230">
        <w:rPr>
          <w:i/>
          <w:iCs/>
          <w:lang w:eastAsia="zh-CN"/>
        </w:rPr>
        <w:t>d)</w:t>
      </w:r>
      <w:r w:rsidRPr="00891230">
        <w:rPr>
          <w:lang w:eastAsia="zh-CN"/>
        </w:rPr>
        <w:tab/>
      </w:r>
      <w:r w:rsidRPr="00891230">
        <w:rPr>
          <w:rFonts w:hint="eastAsia"/>
          <w:lang w:val="en-US" w:eastAsia="zh-CN"/>
        </w:rPr>
        <w:t>授权使用</w:t>
      </w:r>
      <w:r w:rsidRPr="00891230">
        <w:rPr>
          <w:rFonts w:hint="eastAsia"/>
          <w:lang w:val="en-US" w:eastAsia="zh-CN"/>
        </w:rPr>
        <w:t>A-ESIM</w:t>
      </w:r>
      <w:r w:rsidRPr="00891230">
        <w:rPr>
          <w:rFonts w:hint="eastAsia"/>
          <w:lang w:val="en-US" w:eastAsia="zh-CN"/>
        </w:rPr>
        <w:t>的主管部门须要求</w:t>
      </w:r>
      <w:r w:rsidRPr="00891230">
        <w:rPr>
          <w:rFonts w:hint="eastAsia"/>
          <w:lang w:eastAsia="zh-CN"/>
        </w:rPr>
        <w:t>ESIM</w:t>
      </w:r>
      <w:r w:rsidRPr="00891230">
        <w:rPr>
          <w:rFonts w:hint="eastAsia"/>
          <w:lang w:eastAsia="zh-CN"/>
        </w:rPr>
        <w:t>网络的运营商提供一个联系人，用于跟踪</w:t>
      </w:r>
      <w:r w:rsidRPr="00891230">
        <w:rPr>
          <w:lang w:eastAsia="zh-CN"/>
        </w:rPr>
        <w:t>A</w:t>
      </w:r>
      <w:r w:rsidRPr="00891230">
        <w:rPr>
          <w:rFonts w:hint="eastAsia"/>
          <w:lang w:eastAsia="zh-CN"/>
        </w:rPr>
        <w:t>-ESIM</w:t>
      </w:r>
      <w:r w:rsidRPr="00891230">
        <w:rPr>
          <w:rFonts w:hint="eastAsia"/>
          <w:lang w:eastAsia="zh-CN"/>
        </w:rPr>
        <w:t>的任何可疑干扰情况。</w:t>
      </w:r>
    </w:p>
    <w:p w14:paraId="7972C5BA" w14:textId="77777777" w:rsidR="00D31C0B" w:rsidRPr="00891230" w:rsidRDefault="00D31C0B" w:rsidP="00D31C0B">
      <w:pPr>
        <w:rPr>
          <w:lang w:eastAsia="zh-CN"/>
        </w:rPr>
      </w:pPr>
      <w:r w:rsidRPr="00891230">
        <w:rPr>
          <w:lang w:eastAsia="zh-CN"/>
        </w:rPr>
        <w:t>4.1</w:t>
      </w:r>
      <w:r w:rsidRPr="00891230">
        <w:rPr>
          <w:lang w:eastAsia="zh-CN"/>
        </w:rPr>
        <w:tab/>
      </w:r>
      <w:r w:rsidRPr="00891230">
        <w:rPr>
          <w:rFonts w:hint="eastAsia"/>
          <w:lang w:eastAsia="zh-CN"/>
        </w:rPr>
        <w:t>ESIM</w:t>
      </w:r>
      <w:r w:rsidRPr="00891230">
        <w:rPr>
          <w:rFonts w:hint="eastAsia"/>
          <w:lang w:eastAsia="zh-CN"/>
        </w:rPr>
        <w:t>关口站所在领土的主管部门</w:t>
      </w:r>
      <w:r w:rsidRPr="00891230">
        <w:rPr>
          <w:rFonts w:hint="eastAsia"/>
          <w:lang w:eastAsia="zh-CN"/>
        </w:rPr>
        <w:t>C</w:t>
      </w:r>
      <w:r w:rsidRPr="00891230">
        <w:rPr>
          <w:rFonts w:hint="eastAsia"/>
          <w:lang w:eastAsia="zh-CN"/>
        </w:rPr>
        <w:t>和在国际空域操作</w:t>
      </w:r>
      <w:r w:rsidRPr="00891230">
        <w:rPr>
          <w:rFonts w:hint="eastAsia"/>
          <w:lang w:eastAsia="zh-CN"/>
        </w:rPr>
        <w:t>A-ESIM</w:t>
      </w:r>
      <w:r w:rsidRPr="00891230">
        <w:rPr>
          <w:rFonts w:hint="eastAsia"/>
          <w:lang w:eastAsia="zh-CN"/>
        </w:rPr>
        <w:t>的网络运营商负责遵守与执行“国旗</w:t>
      </w:r>
      <w:r w:rsidRPr="00891230">
        <w:rPr>
          <w:lang w:eastAsia="zh-CN"/>
        </w:rPr>
        <w:t>”</w:t>
      </w:r>
      <w:r w:rsidRPr="00891230">
        <w:rPr>
          <w:rFonts w:hint="eastAsia"/>
          <w:lang w:eastAsia="zh-CN"/>
        </w:rPr>
        <w:t>国采用的</w:t>
      </w:r>
      <w:r w:rsidRPr="00891230">
        <w:rPr>
          <w:rFonts w:hint="eastAsia"/>
          <w:lang w:eastAsia="zh-CN"/>
        </w:rPr>
        <w:t>A-ESIM</w:t>
      </w:r>
      <w:r w:rsidRPr="00891230">
        <w:rPr>
          <w:rFonts w:hint="eastAsia"/>
          <w:lang w:eastAsia="zh-CN"/>
        </w:rPr>
        <w:t>许可程序有关的所有必要行动。</w:t>
      </w:r>
    </w:p>
    <w:p w14:paraId="2CF82228" w14:textId="72A96607" w:rsidR="00B158D2" w:rsidRDefault="00D31C0B" w:rsidP="00F4308F">
      <w:pPr>
        <w:rPr>
          <w:lang w:eastAsia="zh-CN"/>
        </w:rPr>
      </w:pPr>
      <w:r w:rsidRPr="00891230">
        <w:rPr>
          <w:lang w:eastAsia="zh-CN"/>
        </w:rPr>
        <w:t>5</w:t>
      </w:r>
      <w:r w:rsidRPr="00891230">
        <w:rPr>
          <w:lang w:eastAsia="zh-CN"/>
        </w:rPr>
        <w:tab/>
      </w:r>
      <w:r w:rsidRPr="00891230">
        <w:rPr>
          <w:rFonts w:hint="eastAsia"/>
          <w:lang w:eastAsia="zh-CN"/>
        </w:rPr>
        <w:t>在区域或多国一级，根据有关国家之间就自由流通、跨境移动和使用在决议中考虑</w:t>
      </w:r>
      <w:r w:rsidRPr="00891230">
        <w:rPr>
          <w:lang w:eastAsia="zh-CN"/>
        </w:rPr>
        <w:t>的</w:t>
      </w:r>
      <w:r w:rsidRPr="00891230">
        <w:rPr>
          <w:rFonts w:hint="eastAsia"/>
          <w:lang w:eastAsia="zh-CN"/>
        </w:rPr>
        <w:t>不同类型的</w:t>
      </w:r>
      <w:r w:rsidRPr="00891230">
        <w:rPr>
          <w:rFonts w:hint="eastAsia"/>
          <w:lang w:eastAsia="zh-CN"/>
        </w:rPr>
        <w:t>ESIM</w:t>
      </w:r>
      <w:r w:rsidRPr="00891230">
        <w:rPr>
          <w:rFonts w:hint="eastAsia"/>
          <w:lang w:eastAsia="zh-CN"/>
        </w:rPr>
        <w:t>达成</w:t>
      </w:r>
      <w:r w:rsidRPr="00891230">
        <w:rPr>
          <w:lang w:eastAsia="zh-CN"/>
        </w:rPr>
        <w:t>的</w:t>
      </w:r>
      <w:r w:rsidRPr="00891230">
        <w:rPr>
          <w:rFonts w:hint="eastAsia"/>
          <w:lang w:eastAsia="zh-CN"/>
        </w:rPr>
        <w:t>双边或多边协议，允许相互承认的</w:t>
      </w:r>
      <w:r w:rsidRPr="00891230">
        <w:rPr>
          <w:rFonts w:hint="eastAsia"/>
          <w:lang w:eastAsia="zh-CN"/>
        </w:rPr>
        <w:t>ESIM</w:t>
      </w:r>
      <w:r w:rsidRPr="00891230">
        <w:rPr>
          <w:rFonts w:hint="eastAsia"/>
          <w:lang w:eastAsia="zh-CN"/>
        </w:rPr>
        <w:t>操作的国家许可（授权）。</w:t>
      </w:r>
    </w:p>
    <w:p w14:paraId="67BBFFB2" w14:textId="77777777" w:rsidR="00F4308F" w:rsidRDefault="00F4308F" w:rsidP="00D31C0B">
      <w:pPr>
        <w:pStyle w:val="Reasons"/>
        <w:rPr>
          <w:rFonts w:hint="eastAsia"/>
          <w:lang w:eastAsia="zh-CN"/>
        </w:rPr>
      </w:pPr>
    </w:p>
    <w:p w14:paraId="464319CB" w14:textId="77777777" w:rsidR="005B2EF2" w:rsidRDefault="005B2EF2" w:rsidP="005B2EF2">
      <w:pPr>
        <w:pStyle w:val="AppendixNo"/>
        <w:rPr>
          <w:lang w:eastAsia="zh-CN"/>
        </w:rPr>
      </w:pPr>
      <w:bookmarkStart w:id="57" w:name="_Toc330995591"/>
      <w:bookmarkStart w:id="58" w:name="_Toc458503216"/>
      <w:r w:rsidRPr="00584FF6">
        <w:rPr>
          <w:rFonts w:hint="eastAsia"/>
          <w:lang w:eastAsia="zh-CN"/>
        </w:rPr>
        <w:lastRenderedPageBreak/>
        <w:t>附录</w:t>
      </w:r>
      <w:r w:rsidRPr="003F72ED">
        <w:rPr>
          <w:rStyle w:val="href"/>
          <w:lang w:eastAsia="zh-CN"/>
        </w:rPr>
        <w:t>4</w:t>
      </w:r>
      <w:r>
        <w:rPr>
          <w:rFonts w:hint="eastAsia"/>
          <w:lang w:eastAsia="zh-CN"/>
        </w:rPr>
        <w:t>（</w:t>
      </w:r>
      <w:r>
        <w:rPr>
          <w:lang w:eastAsia="zh-CN"/>
        </w:rPr>
        <w:t>WRC-</w:t>
      </w:r>
      <w:r>
        <w:rPr>
          <w:rFonts w:hint="eastAsia"/>
          <w:lang w:eastAsia="zh-CN"/>
        </w:rPr>
        <w:t>1</w:t>
      </w:r>
      <w:r>
        <w:rPr>
          <w:lang w:eastAsia="zh-CN"/>
        </w:rPr>
        <w:t>5</w:t>
      </w:r>
      <w:r>
        <w:rPr>
          <w:lang w:eastAsia="zh-CN"/>
        </w:rPr>
        <w:t>，修订版</w:t>
      </w:r>
      <w:r>
        <w:rPr>
          <w:rFonts w:hint="eastAsia"/>
          <w:lang w:eastAsia="zh-CN"/>
        </w:rPr>
        <w:t>）</w:t>
      </w:r>
      <w:bookmarkEnd w:id="57"/>
      <w:bookmarkEnd w:id="58"/>
    </w:p>
    <w:p w14:paraId="17416E1B" w14:textId="77777777" w:rsidR="005B2EF2" w:rsidRDefault="005B2EF2" w:rsidP="005B2EF2">
      <w:pPr>
        <w:pStyle w:val="Appendixtitle"/>
        <w:rPr>
          <w:lang w:eastAsia="zh-CN"/>
        </w:rPr>
      </w:pPr>
      <w:bookmarkStart w:id="59" w:name="_Toc330994401"/>
      <w:bookmarkStart w:id="60" w:name="_Toc330995592"/>
      <w:bookmarkStart w:id="61" w:name="_Toc458503217"/>
      <w:r w:rsidRPr="00584FF6">
        <w:rPr>
          <w:rFonts w:hint="eastAsia"/>
          <w:lang w:eastAsia="zh-CN"/>
        </w:rPr>
        <w:t>实施第三章程序时使用的各种特性的</w:t>
      </w:r>
      <w:r>
        <w:rPr>
          <w:lang w:eastAsia="zh-CN"/>
        </w:rPr>
        <w:br/>
      </w:r>
      <w:r>
        <w:rPr>
          <w:rFonts w:hint="eastAsia"/>
          <w:lang w:eastAsia="zh-CN"/>
        </w:rPr>
        <w:t>综合列表和表格</w:t>
      </w:r>
      <w:bookmarkEnd w:id="59"/>
      <w:bookmarkEnd w:id="60"/>
      <w:bookmarkEnd w:id="61"/>
    </w:p>
    <w:p w14:paraId="4429CC70" w14:textId="77777777" w:rsidR="005B2EF2" w:rsidRPr="005A16E8" w:rsidRDefault="005B2EF2" w:rsidP="005B2EF2">
      <w:pPr>
        <w:pStyle w:val="AnnexNo"/>
        <w:rPr>
          <w:lang w:eastAsia="zh-CN"/>
        </w:rPr>
      </w:pPr>
      <w:bookmarkStart w:id="62" w:name="_Toc330995594"/>
      <w:bookmarkStart w:id="63" w:name="_Toc458503220"/>
      <w:r w:rsidRPr="00584FF6">
        <w:rPr>
          <w:rFonts w:hint="eastAsia"/>
          <w:lang w:eastAsia="zh-CN"/>
        </w:rPr>
        <w:t>附件</w:t>
      </w:r>
      <w:r w:rsidRPr="005A16E8">
        <w:rPr>
          <w:rFonts w:hint="eastAsia"/>
          <w:lang w:eastAsia="zh-CN"/>
        </w:rPr>
        <w:t>2</w:t>
      </w:r>
      <w:bookmarkEnd w:id="62"/>
      <w:bookmarkEnd w:id="63"/>
    </w:p>
    <w:p w14:paraId="1294BB3C" w14:textId="77777777" w:rsidR="005B2EF2" w:rsidRPr="00CF5A1B" w:rsidRDefault="005B2EF2" w:rsidP="005B2EF2">
      <w:pPr>
        <w:pStyle w:val="Annextitle"/>
        <w:rPr>
          <w:color w:val="000000"/>
          <w:lang w:eastAsia="zh-CN"/>
        </w:rPr>
      </w:pPr>
      <w:bookmarkStart w:id="64" w:name="_Toc458503221"/>
      <w:r w:rsidRPr="00112A68">
        <w:rPr>
          <w:rFonts w:hint="eastAsia"/>
          <w:lang w:eastAsia="zh-CN"/>
        </w:rPr>
        <w:t>卫星网络</w:t>
      </w:r>
      <w:r>
        <w:rPr>
          <w:rFonts w:hint="eastAsia"/>
          <w:lang w:eastAsia="zh-CN"/>
        </w:rPr>
        <w:t>、</w:t>
      </w:r>
      <w:r w:rsidRPr="00584FF6">
        <w:rPr>
          <w:rFonts w:hint="eastAsia"/>
          <w:lang w:eastAsia="zh-CN"/>
        </w:rPr>
        <w:t>地球站或射电天文</w:t>
      </w:r>
      <w:r>
        <w:rPr>
          <w:lang w:eastAsia="zh-CN"/>
        </w:rPr>
        <w:br/>
      </w:r>
      <w:r w:rsidRPr="00112A68">
        <w:rPr>
          <w:rFonts w:hint="eastAsia"/>
          <w:lang w:eastAsia="zh-CN"/>
        </w:rPr>
        <w:t>电台的特性</w:t>
      </w:r>
      <w:r w:rsidRPr="00317EF4">
        <w:rPr>
          <w:rStyle w:val="FootnoteReference"/>
          <w:b w:val="0"/>
          <w:bCs/>
          <w:szCs w:val="16"/>
          <w:lang w:eastAsia="zh-CN"/>
        </w:rPr>
        <w:footnoteReference w:customMarkFollows="1" w:id="1"/>
        <w:t>2</w:t>
      </w:r>
      <w:r w:rsidRPr="00317EF4">
        <w:rPr>
          <w:b w:val="0"/>
          <w:bCs/>
          <w:sz w:val="16"/>
          <w:szCs w:val="16"/>
          <w:lang w:eastAsia="zh-CN"/>
        </w:rPr>
        <w:t>（</w:t>
      </w:r>
      <w:r w:rsidRPr="00317EF4">
        <w:rPr>
          <w:b w:val="0"/>
          <w:bCs/>
          <w:sz w:val="16"/>
          <w:szCs w:val="16"/>
          <w:lang w:eastAsia="zh-CN"/>
        </w:rPr>
        <w:t>WRC-12</w:t>
      </w:r>
      <w:r w:rsidRPr="00317EF4">
        <w:rPr>
          <w:b w:val="0"/>
          <w:bCs/>
          <w:sz w:val="16"/>
          <w:szCs w:val="16"/>
          <w:lang w:eastAsia="zh-CN"/>
        </w:rPr>
        <w:t>，</w:t>
      </w:r>
      <w:r w:rsidRPr="0021126E">
        <w:rPr>
          <w:b w:val="0"/>
          <w:bCs/>
          <w:sz w:val="16"/>
          <w:szCs w:val="16"/>
          <w:lang w:eastAsia="zh-CN"/>
        </w:rPr>
        <w:t>修订版）</w:t>
      </w:r>
      <w:bookmarkEnd w:id="64"/>
    </w:p>
    <w:p w14:paraId="6EDF9867" w14:textId="77777777" w:rsidR="005B2EF2" w:rsidRPr="00EB6929" w:rsidRDefault="005B2EF2" w:rsidP="005B2EF2">
      <w:pPr>
        <w:pStyle w:val="Headingb"/>
        <w:rPr>
          <w:lang w:eastAsia="zh-CN"/>
        </w:rPr>
      </w:pPr>
      <w:r w:rsidRPr="00EB6929">
        <w:rPr>
          <w:lang w:eastAsia="zh-CN"/>
        </w:rPr>
        <w:t>表</w:t>
      </w:r>
      <w:r w:rsidRPr="00EB6929">
        <w:rPr>
          <w:lang w:eastAsia="zh-CN"/>
        </w:rPr>
        <w:t>A</w:t>
      </w:r>
      <w:r>
        <w:rPr>
          <w:rFonts w:hint="eastAsia"/>
          <w:lang w:eastAsia="zh-CN"/>
        </w:rPr>
        <w:t>、</w:t>
      </w:r>
      <w:r w:rsidRPr="00EB6929">
        <w:rPr>
          <w:lang w:eastAsia="zh-CN"/>
        </w:rPr>
        <w:t>B</w:t>
      </w:r>
      <w:r>
        <w:rPr>
          <w:rFonts w:hint="eastAsia"/>
          <w:lang w:eastAsia="zh-CN"/>
        </w:rPr>
        <w:t>、</w:t>
      </w:r>
      <w:r w:rsidRPr="00EB6929">
        <w:rPr>
          <w:lang w:eastAsia="zh-CN"/>
        </w:rPr>
        <w:t>C</w:t>
      </w:r>
      <w:r w:rsidRPr="00EB6929">
        <w:rPr>
          <w:lang w:eastAsia="zh-CN"/>
        </w:rPr>
        <w:t>和</w:t>
      </w:r>
      <w:r w:rsidRPr="00EB6929">
        <w:rPr>
          <w:lang w:eastAsia="zh-CN"/>
        </w:rPr>
        <w:t>D</w:t>
      </w:r>
      <w:r w:rsidRPr="00EB6929">
        <w:rPr>
          <w:lang w:eastAsia="zh-CN"/>
        </w:rPr>
        <w:t>的脚注</w:t>
      </w:r>
    </w:p>
    <w:p w14:paraId="12E69CAF" w14:textId="77777777" w:rsidR="00B158D2" w:rsidRDefault="00B158D2">
      <w:pPr>
        <w:rPr>
          <w:lang w:eastAsia="zh-CN"/>
        </w:rPr>
        <w:sectPr w:rsidR="00B158D2">
          <w:headerReference w:type="default" r:id="rId13"/>
          <w:footerReference w:type="default" r:id="rId14"/>
          <w:footerReference w:type="first" r:id="rId15"/>
          <w:type w:val="continuous"/>
          <w:pgSz w:w="11907" w:h="16840" w:code="9"/>
          <w:pgMar w:top="1418" w:right="1134" w:bottom="1134" w:left="1134" w:header="720" w:footer="720" w:gutter="0"/>
          <w:cols w:space="425"/>
          <w:titlePg/>
          <w:docGrid w:linePitch="326"/>
        </w:sectPr>
      </w:pPr>
    </w:p>
    <w:p w14:paraId="3415A364" w14:textId="77777777" w:rsidR="00B158D2" w:rsidRDefault="005B2EF2">
      <w:pPr>
        <w:pStyle w:val="Proposal"/>
      </w:pPr>
      <w:r>
        <w:lastRenderedPageBreak/>
        <w:t>MOD</w:t>
      </w:r>
      <w:r>
        <w:tab/>
        <w:t>IND/92A5/6</w:t>
      </w:r>
      <w:r>
        <w:rPr>
          <w:vanish/>
          <w:color w:val="7F7F7F" w:themeColor="text1" w:themeTint="80"/>
          <w:vertAlign w:val="superscript"/>
        </w:rPr>
        <w:t>#49994</w:t>
      </w:r>
    </w:p>
    <w:p w14:paraId="3D2A078C" w14:textId="77777777" w:rsidR="005B2EF2" w:rsidRPr="00891230" w:rsidRDefault="005B2EF2" w:rsidP="005B2EF2">
      <w:pPr>
        <w:pStyle w:val="TableNo"/>
        <w:rPr>
          <w:rFonts w:ascii="Times New Roman Bold" w:hAnsi="Times New Roman Bold"/>
          <w:b/>
          <w:caps w:val="0"/>
          <w:lang w:eastAsia="zh-CN"/>
        </w:rPr>
      </w:pPr>
      <w:r w:rsidRPr="00891230">
        <w:rPr>
          <w:rFonts w:hint="eastAsia"/>
          <w:b/>
          <w:bCs/>
          <w:lang w:eastAsia="zh-CN"/>
        </w:rPr>
        <w:t>表</w:t>
      </w:r>
      <w:r w:rsidRPr="00891230">
        <w:rPr>
          <w:rFonts w:eastAsia="Times New Roman"/>
          <w:b/>
          <w:bCs/>
          <w:szCs w:val="24"/>
          <w:lang w:eastAsia="zh-CN"/>
        </w:rPr>
        <w:t>A</w:t>
      </w:r>
    </w:p>
    <w:p w14:paraId="107065FF" w14:textId="77777777" w:rsidR="005B2EF2" w:rsidRPr="00891230" w:rsidRDefault="005B2EF2" w:rsidP="005B2EF2">
      <w:pPr>
        <w:pStyle w:val="Tabletitle"/>
        <w:rPr>
          <w:rFonts w:ascii="Times New Roman"/>
          <w:b w:val="0"/>
          <w:bCs/>
          <w:color w:val="000000"/>
          <w:sz w:val="16"/>
          <w:lang w:eastAsia="zh-CN"/>
        </w:rPr>
      </w:pPr>
      <w:r w:rsidRPr="00891230">
        <w:rPr>
          <w:rFonts w:asciiTheme="majorEastAsia" w:eastAsiaTheme="majorEastAsia" w:hAnsiTheme="majorEastAsia" w:cs="Arial" w:hint="eastAsia"/>
          <w:bCs/>
          <w:szCs w:val="24"/>
          <w:lang w:eastAsia="zh-CN"/>
        </w:rPr>
        <w:t>卫星网络、地球站或射电天文电台的一般特性</w:t>
      </w:r>
      <w:r w:rsidRPr="00891230">
        <w:rPr>
          <w:rFonts w:eastAsiaTheme="minorEastAsia"/>
          <w:b w:val="0"/>
          <w:sz w:val="16"/>
          <w:szCs w:val="16"/>
          <w:lang w:eastAsia="zh-CN"/>
        </w:rPr>
        <w:t>（</w:t>
      </w:r>
      <w:r w:rsidRPr="00891230">
        <w:rPr>
          <w:rFonts w:eastAsiaTheme="minorEastAsia"/>
          <w:b w:val="0"/>
          <w:sz w:val="16"/>
          <w:szCs w:val="16"/>
          <w:lang w:eastAsia="zh-CN"/>
        </w:rPr>
        <w:t>WRC-</w:t>
      </w:r>
      <w:del w:id="65" w:author="" w:date="2018-07-30T17:12:00Z">
        <w:r w:rsidRPr="00891230" w:rsidDel="00C83B04">
          <w:rPr>
            <w:rFonts w:eastAsiaTheme="minorEastAsia"/>
            <w:b w:val="0"/>
            <w:sz w:val="16"/>
            <w:szCs w:val="16"/>
            <w:lang w:eastAsia="zh-CN"/>
          </w:rPr>
          <w:delText>15</w:delText>
        </w:r>
      </w:del>
      <w:ins w:id="66" w:author="" w:date="2018-07-30T17:12:00Z">
        <w:r w:rsidRPr="00891230">
          <w:rPr>
            <w:rFonts w:eastAsiaTheme="minorEastAsia"/>
            <w:b w:val="0"/>
            <w:sz w:val="16"/>
            <w:szCs w:val="16"/>
            <w:lang w:eastAsia="zh-CN"/>
          </w:rPr>
          <w:t>19</w:t>
        </w:r>
      </w:ins>
      <w:r w:rsidRPr="00891230">
        <w:rPr>
          <w:rFonts w:eastAsiaTheme="minorEastAsia"/>
          <w:b w:val="0"/>
          <w:sz w:val="16"/>
          <w:szCs w:val="16"/>
          <w:lang w:eastAsia="zh-CN"/>
        </w:rPr>
        <w:t>，修订版）</w:t>
      </w:r>
    </w:p>
    <w:tbl>
      <w:tblPr>
        <w:tblW w:w="5000" w:type="pct"/>
        <w:tblLook w:val="04A0" w:firstRow="1" w:lastRow="0" w:firstColumn="1" w:lastColumn="0" w:noHBand="0" w:noVBand="1"/>
      </w:tblPr>
      <w:tblGrid>
        <w:gridCol w:w="911"/>
        <w:gridCol w:w="6020"/>
        <w:gridCol w:w="842"/>
        <w:gridCol w:w="699"/>
        <w:gridCol w:w="727"/>
        <w:gridCol w:w="992"/>
        <w:gridCol w:w="618"/>
        <w:gridCol w:w="698"/>
        <w:gridCol w:w="730"/>
        <w:gridCol w:w="814"/>
        <w:gridCol w:w="814"/>
        <w:gridCol w:w="862"/>
        <w:gridCol w:w="643"/>
      </w:tblGrid>
      <w:tr w:rsidR="005B2EF2" w:rsidRPr="00891230" w14:paraId="1FB137C0" w14:textId="77777777" w:rsidTr="005B2EF2">
        <w:trPr>
          <w:trHeight w:val="3000"/>
          <w:tblHeader/>
        </w:trPr>
        <w:tc>
          <w:tcPr>
            <w:tcW w:w="911" w:type="dxa"/>
            <w:tcBorders>
              <w:top w:val="single" w:sz="12" w:space="0" w:color="auto"/>
              <w:left w:val="single" w:sz="12" w:space="0" w:color="auto"/>
              <w:bottom w:val="single" w:sz="12" w:space="0" w:color="auto"/>
              <w:right w:val="nil"/>
            </w:tcBorders>
            <w:shd w:val="clear" w:color="000000" w:fill="auto"/>
            <w:vAlign w:val="center"/>
            <w:hideMark/>
          </w:tcPr>
          <w:p w14:paraId="43059CD6" w14:textId="77777777" w:rsidR="005B2EF2" w:rsidRPr="00891230" w:rsidRDefault="005B2EF2" w:rsidP="005B2EF2">
            <w:pPr>
              <w:tabs>
                <w:tab w:val="clear" w:pos="1134"/>
                <w:tab w:val="clear" w:pos="1871"/>
                <w:tab w:val="clear" w:pos="2268"/>
              </w:tabs>
              <w:overflowPunct/>
              <w:autoSpaceDE/>
              <w:autoSpaceDN/>
              <w:spacing w:before="60" w:after="60"/>
              <w:jc w:val="center"/>
              <w:rPr>
                <w:rFonts w:ascii="SimSun" w:hAnsi="SimSun" w:cs="Arial"/>
                <w:b/>
                <w:bCs/>
                <w:sz w:val="20"/>
              </w:rPr>
            </w:pPr>
            <w:r w:rsidRPr="00891230">
              <w:rPr>
                <w:rFonts w:ascii="SimSun" w:hAnsi="SimSun" w:cs="Arial" w:hint="eastAsia"/>
                <w:b/>
                <w:bCs/>
                <w:sz w:val="20"/>
              </w:rPr>
              <w:t>附录中的</w:t>
            </w:r>
            <w:r w:rsidRPr="00891230">
              <w:rPr>
                <w:rFonts w:ascii="SimSun" w:hAnsi="SimSun" w:cs="Arial" w:hint="eastAsia"/>
                <w:b/>
                <w:bCs/>
                <w:sz w:val="20"/>
              </w:rPr>
              <w:br/>
              <w:t>项目</w:t>
            </w:r>
          </w:p>
        </w:tc>
        <w:tc>
          <w:tcPr>
            <w:tcW w:w="6020" w:type="dxa"/>
            <w:tcBorders>
              <w:top w:val="single" w:sz="12" w:space="0" w:color="auto"/>
              <w:left w:val="double" w:sz="6" w:space="0" w:color="auto"/>
              <w:bottom w:val="single" w:sz="12" w:space="0" w:color="auto"/>
              <w:right w:val="double" w:sz="4" w:space="0" w:color="auto"/>
            </w:tcBorders>
            <w:shd w:val="clear" w:color="auto" w:fill="auto"/>
            <w:vAlign w:val="center"/>
            <w:hideMark/>
          </w:tcPr>
          <w:p w14:paraId="495E963B" w14:textId="77777777" w:rsidR="005B2EF2" w:rsidRPr="00891230" w:rsidRDefault="005B2EF2" w:rsidP="005B2EF2">
            <w:pPr>
              <w:tabs>
                <w:tab w:val="clear" w:pos="1134"/>
                <w:tab w:val="clear" w:pos="1871"/>
                <w:tab w:val="clear" w:pos="2268"/>
              </w:tabs>
              <w:overflowPunct/>
              <w:autoSpaceDE/>
              <w:autoSpaceDN/>
              <w:spacing w:before="60" w:after="60"/>
              <w:jc w:val="center"/>
              <w:rPr>
                <w:rFonts w:ascii="Arial" w:eastAsia="Times New Roman" w:hAnsi="Arial" w:cs="Arial"/>
                <w:b/>
                <w:bCs/>
                <w:i/>
                <w:iCs/>
                <w:szCs w:val="24"/>
                <w:lang w:eastAsia="zh-CN"/>
              </w:rPr>
            </w:pPr>
            <w:r w:rsidRPr="00891230">
              <w:rPr>
                <w:rFonts w:eastAsia="Times New Roman"/>
                <w:b/>
                <w:bCs/>
                <w:szCs w:val="24"/>
                <w:lang w:eastAsia="zh-CN"/>
              </w:rPr>
              <w:t>A</w:t>
            </w:r>
            <w:r w:rsidRPr="00891230">
              <w:rPr>
                <w:rFonts w:ascii="Arial" w:eastAsia="Times New Roman" w:hAnsi="Arial" w:cs="Arial"/>
                <w:b/>
                <w:bCs/>
                <w:i/>
                <w:iCs/>
                <w:szCs w:val="24"/>
                <w:lang w:eastAsia="zh-CN"/>
              </w:rPr>
              <w:t xml:space="preserve"> </w:t>
            </w:r>
            <w:r w:rsidRPr="00891230">
              <w:rPr>
                <w:rFonts w:ascii="Arial" w:eastAsia="Times New Roman" w:hAnsi="Arial" w:cs="Arial"/>
                <w:b/>
                <w:bCs/>
                <w:i/>
                <w:iCs/>
                <w:szCs w:val="24"/>
                <w:vertAlign w:val="superscript"/>
                <w:lang w:eastAsia="zh-CN"/>
              </w:rPr>
              <w:t>_</w:t>
            </w:r>
            <w:r w:rsidRPr="00891230">
              <w:rPr>
                <w:rFonts w:ascii="Arial" w:eastAsia="Times New Roman" w:hAnsi="Arial" w:cs="Arial"/>
                <w:b/>
                <w:bCs/>
                <w:i/>
                <w:iCs/>
                <w:szCs w:val="24"/>
                <w:lang w:eastAsia="zh-CN"/>
              </w:rPr>
              <w:t xml:space="preserve"> </w:t>
            </w:r>
            <w:r w:rsidRPr="00891230">
              <w:rPr>
                <w:rFonts w:ascii="STKaiti" w:eastAsia="STKaiti" w:hAnsi="STKaiti" w:cs="Arial" w:hint="eastAsia"/>
                <w:b/>
                <w:bCs/>
                <w:szCs w:val="24"/>
                <w:lang w:eastAsia="zh-CN"/>
              </w:rPr>
              <w:t>卫星网络、地球站或射电天文</w:t>
            </w:r>
            <w:r w:rsidRPr="00891230">
              <w:rPr>
                <w:rFonts w:ascii="STKaiti" w:eastAsia="STKaiti" w:hAnsi="STKaiti" w:cs="Arial" w:hint="eastAsia"/>
                <w:b/>
                <w:bCs/>
                <w:szCs w:val="24"/>
                <w:lang w:eastAsia="zh-CN"/>
              </w:rPr>
              <w:br/>
              <w:t>电台的一般特性</w:t>
            </w:r>
            <w:r w:rsidRPr="00891230">
              <w:rPr>
                <w:rFonts w:ascii="Arial" w:eastAsia="Times New Roman" w:hAnsi="Arial" w:cs="Arial"/>
                <w:b/>
                <w:bCs/>
                <w:i/>
                <w:iCs/>
                <w:szCs w:val="24"/>
                <w:lang w:eastAsia="zh-CN"/>
              </w:rPr>
              <w:t xml:space="preserve"> </w:t>
            </w:r>
          </w:p>
        </w:tc>
        <w:tc>
          <w:tcPr>
            <w:tcW w:w="842" w:type="dxa"/>
            <w:tcBorders>
              <w:top w:val="single" w:sz="12" w:space="0" w:color="auto"/>
              <w:left w:val="double" w:sz="4" w:space="0" w:color="auto"/>
              <w:bottom w:val="single" w:sz="12" w:space="0" w:color="auto"/>
              <w:right w:val="single" w:sz="4" w:space="0" w:color="auto"/>
            </w:tcBorders>
            <w:shd w:val="clear" w:color="auto" w:fill="auto"/>
            <w:vAlign w:val="center"/>
            <w:hideMark/>
          </w:tcPr>
          <w:p w14:paraId="4CB64321" w14:textId="77777777" w:rsidR="005B2EF2" w:rsidRPr="00891230" w:rsidRDefault="005B2EF2" w:rsidP="005B2EF2">
            <w:pPr>
              <w:tabs>
                <w:tab w:val="clear" w:pos="1134"/>
                <w:tab w:val="clear" w:pos="1871"/>
                <w:tab w:val="clear" w:pos="2268"/>
              </w:tabs>
              <w:overflowPunct/>
              <w:autoSpaceDE/>
              <w:autoSpaceDN/>
              <w:spacing w:before="60" w:after="60"/>
              <w:jc w:val="center"/>
              <w:rPr>
                <w:b/>
                <w:bCs/>
                <w:sz w:val="16"/>
                <w:szCs w:val="16"/>
                <w:lang w:eastAsia="zh-CN"/>
              </w:rPr>
            </w:pPr>
            <w:r w:rsidRPr="00891230">
              <w:rPr>
                <w:b/>
                <w:bCs/>
                <w:sz w:val="16"/>
                <w:szCs w:val="16"/>
                <w:lang w:eastAsia="zh-CN"/>
              </w:rPr>
              <w:t>对地静止卫星网络的提前</w:t>
            </w:r>
            <w:r w:rsidRPr="00891230">
              <w:rPr>
                <w:rFonts w:hint="eastAsia"/>
                <w:b/>
                <w:bCs/>
                <w:sz w:val="16"/>
                <w:szCs w:val="16"/>
                <w:lang w:eastAsia="zh-CN"/>
              </w:rPr>
              <w:br/>
            </w:r>
            <w:r w:rsidRPr="00891230">
              <w:rPr>
                <w:b/>
                <w:bCs/>
                <w:sz w:val="16"/>
                <w:szCs w:val="16"/>
                <w:lang w:eastAsia="zh-CN"/>
              </w:rPr>
              <w:t>公布</w:t>
            </w:r>
          </w:p>
        </w:tc>
        <w:tc>
          <w:tcPr>
            <w:tcW w:w="699" w:type="dxa"/>
            <w:tcBorders>
              <w:top w:val="single" w:sz="12" w:space="0" w:color="auto"/>
              <w:left w:val="nil"/>
              <w:bottom w:val="single" w:sz="12" w:space="0" w:color="auto"/>
              <w:right w:val="single" w:sz="4" w:space="0" w:color="auto"/>
            </w:tcBorders>
            <w:shd w:val="clear" w:color="auto" w:fill="auto"/>
            <w:vAlign w:val="center"/>
            <w:hideMark/>
          </w:tcPr>
          <w:p w14:paraId="073A1FD5" w14:textId="77777777" w:rsidR="005B2EF2" w:rsidRPr="00891230" w:rsidRDefault="005B2EF2" w:rsidP="005B2EF2">
            <w:pPr>
              <w:tabs>
                <w:tab w:val="clear" w:pos="1134"/>
                <w:tab w:val="clear" w:pos="1871"/>
                <w:tab w:val="clear" w:pos="2268"/>
              </w:tabs>
              <w:overflowPunct/>
              <w:autoSpaceDE/>
              <w:autoSpaceDN/>
              <w:spacing w:before="60" w:after="60"/>
              <w:jc w:val="center"/>
              <w:rPr>
                <w:b/>
                <w:bCs/>
                <w:sz w:val="16"/>
                <w:szCs w:val="16"/>
                <w:lang w:eastAsia="zh-CN"/>
              </w:rPr>
            </w:pPr>
            <w:r w:rsidRPr="00891230">
              <w:rPr>
                <w:b/>
                <w:bCs/>
                <w:sz w:val="16"/>
                <w:szCs w:val="16"/>
                <w:lang w:eastAsia="zh-CN"/>
              </w:rPr>
              <w:t>须按照第</w:t>
            </w:r>
            <w:r w:rsidRPr="00891230">
              <w:rPr>
                <w:b/>
                <w:bCs/>
                <w:sz w:val="16"/>
                <w:szCs w:val="16"/>
                <w:lang w:eastAsia="zh-CN"/>
              </w:rPr>
              <w:t>9</w:t>
            </w:r>
            <w:r w:rsidRPr="00891230">
              <w:rPr>
                <w:b/>
                <w:bCs/>
                <w:sz w:val="16"/>
                <w:szCs w:val="16"/>
                <w:lang w:eastAsia="zh-CN"/>
              </w:rPr>
              <w:t>条第</w:t>
            </w:r>
            <w:r w:rsidRPr="00891230">
              <w:rPr>
                <w:b/>
                <w:bCs/>
                <w:sz w:val="16"/>
                <w:szCs w:val="16"/>
                <w:lang w:eastAsia="zh-CN"/>
              </w:rPr>
              <w:t>II</w:t>
            </w:r>
            <w:r w:rsidRPr="00891230">
              <w:rPr>
                <w:b/>
                <w:bCs/>
                <w:sz w:val="16"/>
                <w:szCs w:val="16"/>
                <w:lang w:eastAsia="zh-CN"/>
              </w:rPr>
              <w:t>节进行协调的非对地静止卫星网络的提前</w:t>
            </w:r>
            <w:r w:rsidRPr="00891230">
              <w:rPr>
                <w:rFonts w:hint="eastAsia"/>
                <w:b/>
                <w:bCs/>
                <w:sz w:val="16"/>
                <w:szCs w:val="16"/>
                <w:lang w:eastAsia="zh-CN"/>
              </w:rPr>
              <w:br/>
            </w:r>
            <w:r w:rsidRPr="00891230">
              <w:rPr>
                <w:b/>
                <w:bCs/>
                <w:sz w:val="16"/>
                <w:szCs w:val="16"/>
                <w:lang w:eastAsia="zh-CN"/>
              </w:rPr>
              <w:t>公布</w:t>
            </w:r>
          </w:p>
        </w:tc>
        <w:tc>
          <w:tcPr>
            <w:tcW w:w="727" w:type="dxa"/>
            <w:tcBorders>
              <w:top w:val="single" w:sz="12" w:space="0" w:color="auto"/>
              <w:left w:val="nil"/>
              <w:bottom w:val="single" w:sz="12" w:space="0" w:color="auto"/>
              <w:right w:val="single" w:sz="4" w:space="0" w:color="auto"/>
            </w:tcBorders>
            <w:shd w:val="clear" w:color="auto" w:fill="auto"/>
            <w:vAlign w:val="center"/>
            <w:hideMark/>
          </w:tcPr>
          <w:p w14:paraId="5BE3F5DC" w14:textId="77777777" w:rsidR="005B2EF2" w:rsidRPr="00891230" w:rsidRDefault="005B2EF2" w:rsidP="005B2EF2">
            <w:pPr>
              <w:tabs>
                <w:tab w:val="clear" w:pos="1134"/>
                <w:tab w:val="clear" w:pos="1871"/>
                <w:tab w:val="clear" w:pos="2268"/>
              </w:tabs>
              <w:overflowPunct/>
              <w:autoSpaceDE/>
              <w:autoSpaceDN/>
              <w:spacing w:before="60" w:after="60"/>
              <w:ind w:hanging="31"/>
              <w:jc w:val="center"/>
              <w:rPr>
                <w:b/>
                <w:bCs/>
                <w:sz w:val="16"/>
                <w:szCs w:val="16"/>
                <w:lang w:eastAsia="zh-CN"/>
              </w:rPr>
            </w:pPr>
            <w:r w:rsidRPr="00891230">
              <w:rPr>
                <w:b/>
                <w:bCs/>
                <w:sz w:val="16"/>
                <w:szCs w:val="16"/>
                <w:lang w:eastAsia="zh-CN"/>
              </w:rPr>
              <w:t>无需按照第</w:t>
            </w:r>
            <w:r w:rsidRPr="00891230">
              <w:rPr>
                <w:b/>
                <w:bCs/>
                <w:sz w:val="16"/>
                <w:szCs w:val="16"/>
                <w:lang w:eastAsia="zh-CN"/>
              </w:rPr>
              <w:t>9</w:t>
            </w:r>
            <w:r w:rsidRPr="00891230">
              <w:rPr>
                <w:b/>
                <w:bCs/>
                <w:sz w:val="16"/>
                <w:szCs w:val="16"/>
                <w:lang w:eastAsia="zh-CN"/>
              </w:rPr>
              <w:t>条第</w:t>
            </w:r>
            <w:r w:rsidRPr="00891230">
              <w:rPr>
                <w:b/>
                <w:bCs/>
                <w:sz w:val="16"/>
                <w:szCs w:val="16"/>
                <w:lang w:eastAsia="zh-CN"/>
              </w:rPr>
              <w:t>II</w:t>
            </w:r>
            <w:r w:rsidRPr="00891230">
              <w:rPr>
                <w:b/>
                <w:bCs/>
                <w:sz w:val="16"/>
                <w:szCs w:val="16"/>
                <w:lang w:eastAsia="zh-CN"/>
              </w:rPr>
              <w:t>节进行协调的非对地静止卫星网络的提前</w:t>
            </w:r>
            <w:r w:rsidRPr="00891230">
              <w:rPr>
                <w:rFonts w:hint="eastAsia"/>
                <w:b/>
                <w:bCs/>
                <w:sz w:val="16"/>
                <w:szCs w:val="16"/>
                <w:lang w:eastAsia="zh-CN"/>
              </w:rPr>
              <w:br/>
            </w:r>
            <w:r w:rsidRPr="00891230">
              <w:rPr>
                <w:b/>
                <w:bCs/>
                <w:sz w:val="16"/>
                <w:szCs w:val="16"/>
                <w:lang w:eastAsia="zh-CN"/>
              </w:rPr>
              <w:t>公布</w:t>
            </w:r>
          </w:p>
        </w:tc>
        <w:tc>
          <w:tcPr>
            <w:tcW w:w="992" w:type="dxa"/>
            <w:tcBorders>
              <w:top w:val="single" w:sz="12" w:space="0" w:color="auto"/>
              <w:left w:val="nil"/>
              <w:bottom w:val="single" w:sz="12" w:space="0" w:color="auto"/>
              <w:right w:val="single" w:sz="4" w:space="0" w:color="auto"/>
            </w:tcBorders>
            <w:shd w:val="clear" w:color="auto" w:fill="auto"/>
            <w:vAlign w:val="center"/>
            <w:hideMark/>
          </w:tcPr>
          <w:p w14:paraId="535BDDB3" w14:textId="77777777" w:rsidR="005B2EF2" w:rsidRPr="00891230" w:rsidRDefault="005B2EF2" w:rsidP="005B2EF2">
            <w:pPr>
              <w:tabs>
                <w:tab w:val="clear" w:pos="1134"/>
                <w:tab w:val="clear" w:pos="1871"/>
                <w:tab w:val="clear" w:pos="2268"/>
              </w:tabs>
              <w:overflowPunct/>
              <w:autoSpaceDE/>
              <w:autoSpaceDN/>
              <w:spacing w:before="60" w:after="60"/>
              <w:jc w:val="center"/>
              <w:rPr>
                <w:b/>
                <w:bCs/>
                <w:sz w:val="16"/>
                <w:szCs w:val="16"/>
                <w:lang w:eastAsia="zh-CN"/>
              </w:rPr>
            </w:pPr>
            <w:r w:rsidRPr="00891230">
              <w:rPr>
                <w:b/>
                <w:bCs/>
                <w:sz w:val="16"/>
                <w:szCs w:val="16"/>
                <w:lang w:eastAsia="zh-CN"/>
              </w:rPr>
              <w:t>对地静止卫星网络的通知</w:t>
            </w:r>
            <w:r w:rsidRPr="00891230">
              <w:rPr>
                <w:b/>
                <w:bCs/>
                <w:sz w:val="16"/>
                <w:szCs w:val="16"/>
                <w:lang w:val="en-US" w:eastAsia="zh-CN"/>
              </w:rPr>
              <w:br/>
            </w:r>
            <w:r w:rsidRPr="00891230">
              <w:rPr>
                <w:b/>
                <w:bCs/>
                <w:sz w:val="16"/>
                <w:szCs w:val="16"/>
                <w:lang w:eastAsia="zh-CN"/>
              </w:rPr>
              <w:t>或协调</w:t>
            </w:r>
            <w:r w:rsidRPr="00891230">
              <w:rPr>
                <w:rFonts w:asciiTheme="minorEastAsia" w:eastAsiaTheme="minorEastAsia" w:hAnsiTheme="minorEastAsia"/>
                <w:b/>
                <w:bCs/>
                <w:sz w:val="16"/>
                <w:szCs w:val="16"/>
                <w:lang w:eastAsia="zh-CN"/>
              </w:rPr>
              <w:t>(</w:t>
            </w:r>
            <w:r w:rsidRPr="00891230">
              <w:rPr>
                <w:b/>
                <w:bCs/>
                <w:sz w:val="16"/>
                <w:szCs w:val="16"/>
                <w:lang w:eastAsia="zh-CN"/>
              </w:rPr>
              <w:t>包括按照附录</w:t>
            </w:r>
            <w:r w:rsidRPr="00891230">
              <w:rPr>
                <w:b/>
                <w:bCs/>
                <w:sz w:val="16"/>
                <w:szCs w:val="16"/>
                <w:lang w:eastAsia="zh-CN"/>
              </w:rPr>
              <w:t>30</w:t>
            </w:r>
            <w:r w:rsidRPr="00891230">
              <w:rPr>
                <w:b/>
                <w:bCs/>
                <w:sz w:val="16"/>
                <w:szCs w:val="16"/>
                <w:lang w:eastAsia="zh-CN"/>
              </w:rPr>
              <w:t>或</w:t>
            </w:r>
            <w:r w:rsidRPr="00891230">
              <w:rPr>
                <w:b/>
                <w:bCs/>
                <w:sz w:val="16"/>
                <w:szCs w:val="16"/>
                <w:lang w:eastAsia="zh-CN"/>
              </w:rPr>
              <w:t>30A</w:t>
            </w:r>
            <w:r w:rsidRPr="00891230">
              <w:rPr>
                <w:b/>
                <w:bCs/>
                <w:sz w:val="16"/>
                <w:szCs w:val="16"/>
                <w:lang w:eastAsia="zh-CN"/>
              </w:rPr>
              <w:br/>
            </w:r>
            <w:r w:rsidRPr="00891230">
              <w:rPr>
                <w:b/>
                <w:bCs/>
                <w:sz w:val="16"/>
                <w:szCs w:val="16"/>
                <w:lang w:eastAsia="zh-CN"/>
              </w:rPr>
              <w:t>第</w:t>
            </w:r>
            <w:r w:rsidRPr="00891230">
              <w:rPr>
                <w:b/>
                <w:bCs/>
                <w:sz w:val="16"/>
                <w:szCs w:val="16"/>
                <w:lang w:eastAsia="zh-CN"/>
              </w:rPr>
              <w:t>2A</w:t>
            </w:r>
            <w:r w:rsidRPr="00891230">
              <w:rPr>
                <w:b/>
                <w:bCs/>
                <w:sz w:val="16"/>
                <w:szCs w:val="16"/>
                <w:lang w:eastAsia="zh-CN"/>
              </w:rPr>
              <w:t>条进行的</w:t>
            </w:r>
            <w:r w:rsidRPr="00891230">
              <w:rPr>
                <w:b/>
                <w:bCs/>
                <w:sz w:val="16"/>
                <w:szCs w:val="16"/>
                <w:lang w:val="en-US" w:eastAsia="zh-CN"/>
              </w:rPr>
              <w:br/>
            </w:r>
            <w:r w:rsidRPr="00891230">
              <w:rPr>
                <w:b/>
                <w:bCs/>
                <w:sz w:val="16"/>
                <w:szCs w:val="16"/>
                <w:lang w:eastAsia="zh-CN"/>
              </w:rPr>
              <w:t>空间操作</w:t>
            </w:r>
            <w:r w:rsidRPr="00891230">
              <w:rPr>
                <w:b/>
                <w:bCs/>
                <w:sz w:val="16"/>
                <w:szCs w:val="16"/>
                <w:lang w:val="en-US" w:eastAsia="zh-CN"/>
              </w:rPr>
              <w:br/>
            </w:r>
            <w:r w:rsidRPr="00891230">
              <w:rPr>
                <w:b/>
                <w:bCs/>
                <w:sz w:val="16"/>
                <w:szCs w:val="16"/>
                <w:lang w:eastAsia="zh-CN"/>
              </w:rPr>
              <w:t>功能</w:t>
            </w:r>
            <w:r w:rsidRPr="00891230">
              <w:rPr>
                <w:rFonts w:asciiTheme="minorEastAsia" w:eastAsiaTheme="minorEastAsia" w:hAnsiTheme="minorEastAsia"/>
                <w:b/>
                <w:bCs/>
                <w:sz w:val="16"/>
                <w:szCs w:val="16"/>
                <w:lang w:eastAsia="zh-CN"/>
              </w:rPr>
              <w:t>)</w:t>
            </w:r>
          </w:p>
        </w:tc>
        <w:tc>
          <w:tcPr>
            <w:tcW w:w="618" w:type="dxa"/>
            <w:tcBorders>
              <w:top w:val="single" w:sz="12" w:space="0" w:color="auto"/>
              <w:left w:val="nil"/>
              <w:bottom w:val="single" w:sz="12" w:space="0" w:color="auto"/>
              <w:right w:val="single" w:sz="4" w:space="0" w:color="auto"/>
            </w:tcBorders>
            <w:shd w:val="clear" w:color="auto" w:fill="auto"/>
            <w:vAlign w:val="center"/>
            <w:hideMark/>
          </w:tcPr>
          <w:p w14:paraId="065501A2" w14:textId="77777777" w:rsidR="005B2EF2" w:rsidRPr="00891230" w:rsidRDefault="005B2EF2" w:rsidP="005B2EF2">
            <w:pPr>
              <w:tabs>
                <w:tab w:val="clear" w:pos="1134"/>
                <w:tab w:val="clear" w:pos="1871"/>
                <w:tab w:val="clear" w:pos="2268"/>
              </w:tabs>
              <w:overflowPunct/>
              <w:autoSpaceDE/>
              <w:autoSpaceDN/>
              <w:spacing w:before="60" w:after="60"/>
              <w:jc w:val="center"/>
              <w:rPr>
                <w:b/>
                <w:bCs/>
                <w:sz w:val="16"/>
                <w:szCs w:val="16"/>
                <w:lang w:eastAsia="zh-CN"/>
              </w:rPr>
            </w:pPr>
            <w:r w:rsidRPr="00891230">
              <w:rPr>
                <w:b/>
                <w:bCs/>
                <w:sz w:val="16"/>
                <w:szCs w:val="16"/>
                <w:lang w:eastAsia="zh-CN"/>
              </w:rPr>
              <w:t>非对地静止卫星网络的通知或协调</w:t>
            </w:r>
          </w:p>
        </w:tc>
        <w:tc>
          <w:tcPr>
            <w:tcW w:w="698" w:type="dxa"/>
            <w:tcBorders>
              <w:top w:val="single" w:sz="12" w:space="0" w:color="auto"/>
              <w:left w:val="nil"/>
              <w:bottom w:val="single" w:sz="12" w:space="0" w:color="auto"/>
              <w:right w:val="single" w:sz="4" w:space="0" w:color="auto"/>
            </w:tcBorders>
            <w:shd w:val="clear" w:color="auto" w:fill="auto"/>
            <w:vAlign w:val="center"/>
            <w:hideMark/>
          </w:tcPr>
          <w:p w14:paraId="062C6305" w14:textId="77777777" w:rsidR="005B2EF2" w:rsidRPr="00891230" w:rsidRDefault="005B2EF2" w:rsidP="005B2EF2">
            <w:pPr>
              <w:tabs>
                <w:tab w:val="clear" w:pos="1134"/>
                <w:tab w:val="clear" w:pos="1871"/>
                <w:tab w:val="clear" w:pos="2268"/>
              </w:tabs>
              <w:overflowPunct/>
              <w:autoSpaceDE/>
              <w:autoSpaceDN/>
              <w:spacing w:before="60" w:after="60"/>
              <w:jc w:val="center"/>
              <w:rPr>
                <w:b/>
                <w:bCs/>
                <w:sz w:val="16"/>
                <w:szCs w:val="16"/>
                <w:lang w:eastAsia="zh-CN"/>
              </w:rPr>
            </w:pPr>
            <w:r w:rsidRPr="00891230">
              <w:rPr>
                <w:b/>
                <w:bCs/>
                <w:sz w:val="16"/>
                <w:szCs w:val="16"/>
                <w:lang w:eastAsia="zh-CN"/>
              </w:rPr>
              <w:t>地球站的通知或协调</w:t>
            </w:r>
            <w:r w:rsidRPr="00891230">
              <w:rPr>
                <w:rFonts w:asciiTheme="minorEastAsia" w:eastAsiaTheme="minorEastAsia" w:hAnsiTheme="minorEastAsia"/>
                <w:b/>
                <w:bCs/>
                <w:sz w:val="16"/>
                <w:szCs w:val="16"/>
                <w:lang w:eastAsia="zh-CN"/>
              </w:rPr>
              <w:t>(</w:t>
            </w:r>
            <w:r w:rsidRPr="00891230">
              <w:rPr>
                <w:b/>
                <w:bCs/>
                <w:sz w:val="16"/>
                <w:szCs w:val="16"/>
                <w:lang w:eastAsia="zh-CN"/>
              </w:rPr>
              <w:t>包括按照附录</w:t>
            </w:r>
            <w:r w:rsidRPr="00891230">
              <w:rPr>
                <w:b/>
                <w:bCs/>
                <w:sz w:val="16"/>
                <w:szCs w:val="16"/>
                <w:lang w:eastAsia="zh-CN"/>
              </w:rPr>
              <w:t>30A</w:t>
            </w:r>
            <w:r w:rsidRPr="00891230">
              <w:rPr>
                <w:b/>
                <w:bCs/>
                <w:sz w:val="16"/>
                <w:szCs w:val="16"/>
                <w:lang w:eastAsia="zh-CN"/>
              </w:rPr>
              <w:t>或</w:t>
            </w:r>
            <w:r w:rsidRPr="00891230">
              <w:rPr>
                <w:b/>
                <w:bCs/>
                <w:sz w:val="16"/>
                <w:szCs w:val="16"/>
                <w:lang w:eastAsia="zh-CN"/>
              </w:rPr>
              <w:t>30B</w:t>
            </w:r>
            <w:r w:rsidRPr="00891230">
              <w:rPr>
                <w:b/>
                <w:bCs/>
                <w:sz w:val="16"/>
                <w:szCs w:val="16"/>
                <w:lang w:eastAsia="zh-CN"/>
              </w:rPr>
              <w:t>进行的通知</w:t>
            </w:r>
            <w:r w:rsidRPr="00891230">
              <w:rPr>
                <w:rFonts w:asciiTheme="minorEastAsia" w:eastAsiaTheme="minorEastAsia" w:hAnsiTheme="minorEastAsia"/>
                <w:b/>
                <w:bCs/>
                <w:sz w:val="16"/>
                <w:szCs w:val="16"/>
                <w:lang w:eastAsia="zh-CN"/>
              </w:rPr>
              <w:t>)</w:t>
            </w:r>
          </w:p>
        </w:tc>
        <w:tc>
          <w:tcPr>
            <w:tcW w:w="730" w:type="dxa"/>
            <w:tcBorders>
              <w:top w:val="single" w:sz="12" w:space="0" w:color="auto"/>
              <w:left w:val="nil"/>
              <w:bottom w:val="single" w:sz="12" w:space="0" w:color="auto"/>
              <w:right w:val="single" w:sz="4" w:space="0" w:color="auto"/>
            </w:tcBorders>
            <w:shd w:val="clear" w:color="auto" w:fill="auto"/>
            <w:vAlign w:val="center"/>
            <w:hideMark/>
          </w:tcPr>
          <w:p w14:paraId="6FDF6F03" w14:textId="77777777" w:rsidR="005B2EF2" w:rsidRPr="00891230" w:rsidRDefault="005B2EF2" w:rsidP="005B2EF2">
            <w:pPr>
              <w:tabs>
                <w:tab w:val="clear" w:pos="1134"/>
                <w:tab w:val="clear" w:pos="1871"/>
                <w:tab w:val="clear" w:pos="2268"/>
              </w:tabs>
              <w:overflowPunct/>
              <w:autoSpaceDE/>
              <w:autoSpaceDN/>
              <w:spacing w:before="60" w:after="60"/>
              <w:jc w:val="center"/>
              <w:rPr>
                <w:b/>
                <w:bCs/>
                <w:sz w:val="16"/>
                <w:szCs w:val="16"/>
                <w:lang w:eastAsia="zh-CN"/>
              </w:rPr>
            </w:pPr>
            <w:r w:rsidRPr="00891230">
              <w:rPr>
                <w:b/>
                <w:bCs/>
                <w:sz w:val="16"/>
                <w:szCs w:val="16"/>
                <w:lang w:eastAsia="zh-CN"/>
              </w:rPr>
              <w:t>按照附录</w:t>
            </w:r>
            <w:r w:rsidRPr="00891230">
              <w:rPr>
                <w:b/>
                <w:bCs/>
                <w:sz w:val="16"/>
                <w:szCs w:val="16"/>
                <w:lang w:eastAsia="zh-CN"/>
              </w:rPr>
              <w:t>30</w:t>
            </w:r>
            <w:r w:rsidRPr="00891230">
              <w:rPr>
                <w:b/>
                <w:bCs/>
                <w:sz w:val="16"/>
                <w:szCs w:val="16"/>
                <w:lang w:eastAsia="zh-CN"/>
              </w:rPr>
              <w:t>进行的卫星广播业务卫星网络的通知</w:t>
            </w:r>
            <w:r w:rsidRPr="00891230">
              <w:rPr>
                <w:rFonts w:asciiTheme="minorEastAsia" w:eastAsiaTheme="minorEastAsia" w:hAnsiTheme="minorEastAsia"/>
                <w:b/>
                <w:bCs/>
                <w:sz w:val="16"/>
                <w:szCs w:val="16"/>
                <w:lang w:eastAsia="zh-CN"/>
              </w:rPr>
              <w:t>(</w:t>
            </w:r>
            <w:r w:rsidRPr="00891230">
              <w:rPr>
                <w:b/>
                <w:bCs/>
                <w:sz w:val="16"/>
                <w:szCs w:val="16"/>
                <w:lang w:eastAsia="zh-CN"/>
              </w:rPr>
              <w:t>第</w:t>
            </w:r>
            <w:r w:rsidRPr="00891230">
              <w:rPr>
                <w:b/>
                <w:bCs/>
                <w:sz w:val="16"/>
                <w:szCs w:val="16"/>
                <w:lang w:eastAsia="zh-CN"/>
              </w:rPr>
              <w:t>4</w:t>
            </w:r>
            <w:r w:rsidRPr="00891230">
              <w:rPr>
                <w:b/>
                <w:bCs/>
                <w:sz w:val="16"/>
                <w:szCs w:val="16"/>
                <w:lang w:eastAsia="zh-CN"/>
              </w:rPr>
              <w:t>和第</w:t>
            </w:r>
            <w:r w:rsidRPr="00891230">
              <w:rPr>
                <w:b/>
                <w:bCs/>
                <w:sz w:val="16"/>
                <w:szCs w:val="16"/>
                <w:lang w:eastAsia="zh-CN"/>
              </w:rPr>
              <w:t>5</w:t>
            </w:r>
            <w:r w:rsidRPr="00891230">
              <w:rPr>
                <w:b/>
                <w:bCs/>
                <w:sz w:val="16"/>
                <w:szCs w:val="16"/>
                <w:lang w:eastAsia="zh-CN"/>
              </w:rPr>
              <w:t>条</w:t>
            </w:r>
            <w:r w:rsidRPr="00891230">
              <w:rPr>
                <w:rFonts w:asciiTheme="minorEastAsia" w:eastAsiaTheme="minorEastAsia" w:hAnsiTheme="minorEastAsia"/>
                <w:b/>
                <w:bCs/>
                <w:sz w:val="16"/>
                <w:szCs w:val="16"/>
                <w:lang w:eastAsia="zh-CN"/>
              </w:rPr>
              <w:t>)</w:t>
            </w:r>
          </w:p>
        </w:tc>
        <w:tc>
          <w:tcPr>
            <w:tcW w:w="814" w:type="dxa"/>
            <w:tcBorders>
              <w:top w:val="single" w:sz="12" w:space="0" w:color="auto"/>
              <w:left w:val="nil"/>
              <w:bottom w:val="single" w:sz="12" w:space="0" w:color="auto"/>
              <w:right w:val="single" w:sz="4" w:space="0" w:color="auto"/>
            </w:tcBorders>
            <w:shd w:val="clear" w:color="auto" w:fill="auto"/>
            <w:vAlign w:val="center"/>
            <w:hideMark/>
          </w:tcPr>
          <w:p w14:paraId="69B2A8C5" w14:textId="77777777" w:rsidR="005B2EF2" w:rsidRPr="00891230" w:rsidRDefault="005B2EF2" w:rsidP="005B2EF2">
            <w:pPr>
              <w:tabs>
                <w:tab w:val="clear" w:pos="1134"/>
                <w:tab w:val="clear" w:pos="1871"/>
                <w:tab w:val="clear" w:pos="2268"/>
              </w:tabs>
              <w:overflowPunct/>
              <w:autoSpaceDE/>
              <w:autoSpaceDN/>
              <w:spacing w:before="60" w:after="60"/>
              <w:jc w:val="center"/>
              <w:rPr>
                <w:b/>
                <w:bCs/>
                <w:sz w:val="16"/>
                <w:szCs w:val="16"/>
                <w:lang w:eastAsia="zh-CN"/>
              </w:rPr>
            </w:pPr>
            <w:r w:rsidRPr="00891230">
              <w:rPr>
                <w:b/>
                <w:bCs/>
                <w:sz w:val="16"/>
                <w:szCs w:val="16"/>
                <w:lang w:eastAsia="zh-CN"/>
              </w:rPr>
              <w:t>按照附录</w:t>
            </w:r>
            <w:r w:rsidRPr="00891230">
              <w:rPr>
                <w:b/>
                <w:bCs/>
                <w:sz w:val="16"/>
                <w:szCs w:val="16"/>
                <w:lang w:eastAsia="zh-CN"/>
              </w:rPr>
              <w:t>30A</w:t>
            </w:r>
            <w:r w:rsidRPr="00891230">
              <w:rPr>
                <w:b/>
                <w:bCs/>
                <w:sz w:val="16"/>
                <w:szCs w:val="16"/>
                <w:lang w:eastAsia="zh-CN"/>
              </w:rPr>
              <w:br/>
            </w:r>
            <w:r w:rsidRPr="00891230">
              <w:rPr>
                <w:rFonts w:asciiTheme="minorEastAsia" w:eastAsiaTheme="minorEastAsia" w:hAnsiTheme="minorEastAsia"/>
                <w:b/>
                <w:bCs/>
                <w:sz w:val="16"/>
                <w:szCs w:val="16"/>
                <w:lang w:eastAsia="zh-CN"/>
              </w:rPr>
              <w:t>(</w:t>
            </w:r>
            <w:r w:rsidRPr="00891230">
              <w:rPr>
                <w:b/>
                <w:bCs/>
                <w:sz w:val="16"/>
                <w:szCs w:val="16"/>
                <w:lang w:eastAsia="zh-CN"/>
              </w:rPr>
              <w:t>第</w:t>
            </w:r>
            <w:r w:rsidRPr="00891230">
              <w:rPr>
                <w:b/>
                <w:bCs/>
                <w:sz w:val="16"/>
                <w:szCs w:val="16"/>
                <w:lang w:eastAsia="zh-CN"/>
              </w:rPr>
              <w:t>4</w:t>
            </w:r>
            <w:r w:rsidRPr="00891230">
              <w:rPr>
                <w:b/>
                <w:bCs/>
                <w:sz w:val="16"/>
                <w:szCs w:val="16"/>
                <w:lang w:eastAsia="zh-CN"/>
              </w:rPr>
              <w:t>条和第</w:t>
            </w:r>
            <w:r w:rsidRPr="00891230">
              <w:rPr>
                <w:b/>
                <w:bCs/>
                <w:sz w:val="16"/>
                <w:szCs w:val="16"/>
                <w:lang w:eastAsia="zh-CN"/>
              </w:rPr>
              <w:t>5</w:t>
            </w:r>
            <w:r w:rsidRPr="00891230">
              <w:rPr>
                <w:b/>
                <w:bCs/>
                <w:sz w:val="16"/>
                <w:szCs w:val="16"/>
                <w:lang w:eastAsia="zh-CN"/>
              </w:rPr>
              <w:t>条</w:t>
            </w:r>
            <w:r w:rsidRPr="00891230">
              <w:rPr>
                <w:b/>
                <w:bCs/>
                <w:sz w:val="16"/>
                <w:szCs w:val="16"/>
                <w:lang w:eastAsia="zh-CN"/>
              </w:rPr>
              <w:t>)</w:t>
            </w:r>
            <w:r w:rsidRPr="00891230">
              <w:rPr>
                <w:b/>
                <w:bCs/>
                <w:sz w:val="16"/>
                <w:szCs w:val="16"/>
                <w:lang w:eastAsia="zh-CN"/>
              </w:rPr>
              <w:t>进行的卫星网络</w:t>
            </w:r>
            <w:r w:rsidRPr="00891230">
              <w:rPr>
                <w:b/>
                <w:bCs/>
                <w:sz w:val="16"/>
                <w:szCs w:val="16"/>
                <w:lang w:eastAsia="zh-CN"/>
              </w:rPr>
              <w:t>(</w:t>
            </w:r>
            <w:r w:rsidRPr="00891230">
              <w:rPr>
                <w:b/>
                <w:bCs/>
                <w:sz w:val="16"/>
                <w:szCs w:val="16"/>
                <w:lang w:eastAsia="zh-CN"/>
              </w:rPr>
              <w:t>馈线链路</w:t>
            </w:r>
            <w:r w:rsidRPr="00891230">
              <w:rPr>
                <w:rFonts w:asciiTheme="minorEastAsia" w:eastAsiaTheme="minorEastAsia" w:hAnsiTheme="minorEastAsia"/>
                <w:b/>
                <w:bCs/>
                <w:sz w:val="16"/>
                <w:szCs w:val="16"/>
                <w:lang w:eastAsia="zh-CN"/>
              </w:rPr>
              <w:t>)</w:t>
            </w:r>
            <w:r w:rsidRPr="00891230">
              <w:rPr>
                <w:b/>
                <w:bCs/>
                <w:sz w:val="16"/>
                <w:szCs w:val="16"/>
                <w:lang w:eastAsia="zh-CN"/>
              </w:rPr>
              <w:t>通知</w:t>
            </w:r>
          </w:p>
        </w:tc>
        <w:tc>
          <w:tcPr>
            <w:tcW w:w="814" w:type="dxa"/>
            <w:tcBorders>
              <w:top w:val="single" w:sz="12" w:space="0" w:color="auto"/>
              <w:left w:val="nil"/>
              <w:bottom w:val="single" w:sz="12" w:space="0" w:color="auto"/>
              <w:right w:val="double" w:sz="6" w:space="0" w:color="auto"/>
            </w:tcBorders>
            <w:shd w:val="clear" w:color="auto" w:fill="auto"/>
            <w:vAlign w:val="center"/>
            <w:hideMark/>
          </w:tcPr>
          <w:p w14:paraId="06016FF3" w14:textId="77777777" w:rsidR="005B2EF2" w:rsidRPr="00891230" w:rsidRDefault="005B2EF2" w:rsidP="005B2EF2">
            <w:pPr>
              <w:tabs>
                <w:tab w:val="clear" w:pos="1134"/>
                <w:tab w:val="clear" w:pos="1871"/>
                <w:tab w:val="clear" w:pos="2268"/>
              </w:tabs>
              <w:overflowPunct/>
              <w:autoSpaceDE/>
              <w:autoSpaceDN/>
              <w:spacing w:before="60" w:after="60"/>
              <w:jc w:val="center"/>
              <w:rPr>
                <w:b/>
                <w:bCs/>
                <w:sz w:val="16"/>
                <w:szCs w:val="16"/>
                <w:lang w:eastAsia="zh-CN"/>
              </w:rPr>
            </w:pPr>
            <w:r w:rsidRPr="00891230">
              <w:rPr>
                <w:b/>
                <w:bCs/>
                <w:sz w:val="16"/>
                <w:szCs w:val="16"/>
                <w:lang w:eastAsia="zh-CN"/>
              </w:rPr>
              <w:t>按照附录</w:t>
            </w:r>
            <w:r w:rsidRPr="00891230">
              <w:rPr>
                <w:b/>
                <w:bCs/>
                <w:sz w:val="16"/>
                <w:szCs w:val="16"/>
                <w:lang w:eastAsia="zh-CN"/>
              </w:rPr>
              <w:t>30B</w:t>
            </w:r>
            <w:r w:rsidRPr="00891230">
              <w:rPr>
                <w:b/>
                <w:bCs/>
                <w:sz w:val="16"/>
                <w:szCs w:val="16"/>
                <w:lang w:eastAsia="zh-CN"/>
              </w:rPr>
              <w:br/>
            </w:r>
            <w:r w:rsidRPr="00891230">
              <w:rPr>
                <w:rFonts w:asciiTheme="minorEastAsia" w:eastAsiaTheme="minorEastAsia" w:hAnsiTheme="minorEastAsia"/>
                <w:b/>
                <w:bCs/>
                <w:sz w:val="16"/>
                <w:szCs w:val="16"/>
                <w:lang w:eastAsia="zh-CN"/>
              </w:rPr>
              <w:t>(</w:t>
            </w:r>
            <w:r w:rsidRPr="00891230">
              <w:rPr>
                <w:b/>
                <w:bCs/>
                <w:sz w:val="16"/>
                <w:szCs w:val="16"/>
                <w:lang w:eastAsia="zh-CN"/>
              </w:rPr>
              <w:t>第</w:t>
            </w:r>
            <w:r w:rsidRPr="00891230">
              <w:rPr>
                <w:b/>
                <w:bCs/>
                <w:sz w:val="16"/>
                <w:szCs w:val="16"/>
                <w:lang w:eastAsia="zh-CN"/>
              </w:rPr>
              <w:t>6</w:t>
            </w:r>
            <w:r w:rsidRPr="00891230">
              <w:rPr>
                <w:b/>
                <w:bCs/>
                <w:sz w:val="16"/>
                <w:szCs w:val="16"/>
                <w:lang w:eastAsia="zh-CN"/>
              </w:rPr>
              <w:t>条和第</w:t>
            </w:r>
            <w:r w:rsidRPr="00891230">
              <w:rPr>
                <w:b/>
                <w:bCs/>
                <w:sz w:val="16"/>
                <w:szCs w:val="16"/>
                <w:lang w:eastAsia="zh-CN"/>
              </w:rPr>
              <w:t>8</w:t>
            </w:r>
            <w:r w:rsidRPr="00891230">
              <w:rPr>
                <w:b/>
                <w:bCs/>
                <w:sz w:val="16"/>
                <w:szCs w:val="16"/>
                <w:lang w:eastAsia="zh-CN"/>
              </w:rPr>
              <w:t>条</w:t>
            </w:r>
            <w:r w:rsidRPr="00891230">
              <w:rPr>
                <w:rFonts w:asciiTheme="minorEastAsia" w:eastAsiaTheme="minorEastAsia" w:hAnsiTheme="minorEastAsia"/>
                <w:b/>
                <w:bCs/>
                <w:sz w:val="16"/>
                <w:szCs w:val="16"/>
                <w:lang w:eastAsia="zh-CN"/>
              </w:rPr>
              <w:t>)</w:t>
            </w:r>
            <w:r w:rsidRPr="00891230">
              <w:rPr>
                <w:b/>
                <w:bCs/>
                <w:sz w:val="16"/>
                <w:szCs w:val="16"/>
                <w:lang w:eastAsia="zh-CN"/>
              </w:rPr>
              <w:t>进行的卫星固定业务卫星网络的通知</w:t>
            </w:r>
          </w:p>
        </w:tc>
        <w:tc>
          <w:tcPr>
            <w:tcW w:w="862" w:type="dxa"/>
            <w:tcBorders>
              <w:top w:val="single" w:sz="12" w:space="0" w:color="auto"/>
              <w:left w:val="nil"/>
              <w:bottom w:val="single" w:sz="12" w:space="0" w:color="auto"/>
              <w:right w:val="nil"/>
            </w:tcBorders>
            <w:shd w:val="clear" w:color="000000" w:fill="auto"/>
            <w:vAlign w:val="center"/>
            <w:hideMark/>
          </w:tcPr>
          <w:p w14:paraId="003083B7" w14:textId="77777777" w:rsidR="005B2EF2" w:rsidRPr="00891230" w:rsidRDefault="005B2EF2" w:rsidP="005B2EF2">
            <w:pPr>
              <w:tabs>
                <w:tab w:val="clear" w:pos="1134"/>
                <w:tab w:val="clear" w:pos="1871"/>
                <w:tab w:val="clear" w:pos="2268"/>
              </w:tabs>
              <w:overflowPunct/>
              <w:autoSpaceDE/>
              <w:autoSpaceDN/>
              <w:spacing w:before="60" w:after="60"/>
              <w:jc w:val="center"/>
              <w:rPr>
                <w:b/>
                <w:bCs/>
                <w:sz w:val="16"/>
                <w:szCs w:val="16"/>
                <w:lang w:eastAsia="zh-CN"/>
              </w:rPr>
            </w:pPr>
            <w:r w:rsidRPr="00891230">
              <w:rPr>
                <w:b/>
                <w:bCs/>
                <w:sz w:val="16"/>
                <w:szCs w:val="16"/>
                <w:lang w:eastAsia="zh-CN"/>
              </w:rPr>
              <w:t>附录中</w:t>
            </w:r>
            <w:r w:rsidRPr="00891230">
              <w:rPr>
                <w:b/>
                <w:bCs/>
                <w:sz w:val="16"/>
                <w:szCs w:val="16"/>
                <w:lang w:eastAsia="zh-CN"/>
              </w:rPr>
              <w:br/>
            </w:r>
            <w:r w:rsidRPr="00891230">
              <w:rPr>
                <w:b/>
                <w:bCs/>
                <w:sz w:val="16"/>
                <w:szCs w:val="16"/>
                <w:lang w:eastAsia="zh-CN"/>
              </w:rPr>
              <w:t>的项目</w:t>
            </w:r>
          </w:p>
        </w:tc>
        <w:tc>
          <w:tcPr>
            <w:tcW w:w="643" w:type="dxa"/>
            <w:tcBorders>
              <w:top w:val="single" w:sz="12" w:space="0" w:color="auto"/>
              <w:left w:val="double" w:sz="6" w:space="0" w:color="auto"/>
              <w:bottom w:val="single" w:sz="12" w:space="0" w:color="auto"/>
              <w:right w:val="single" w:sz="12" w:space="0" w:color="auto"/>
            </w:tcBorders>
            <w:shd w:val="clear" w:color="auto" w:fill="auto"/>
            <w:vAlign w:val="center"/>
            <w:hideMark/>
          </w:tcPr>
          <w:p w14:paraId="6039AD10" w14:textId="77777777" w:rsidR="005B2EF2" w:rsidRPr="00891230" w:rsidRDefault="005B2EF2" w:rsidP="005B2EF2">
            <w:pPr>
              <w:tabs>
                <w:tab w:val="clear" w:pos="1134"/>
                <w:tab w:val="clear" w:pos="1871"/>
                <w:tab w:val="clear" w:pos="2268"/>
              </w:tabs>
              <w:overflowPunct/>
              <w:autoSpaceDE/>
              <w:autoSpaceDN/>
              <w:spacing w:before="60" w:after="60"/>
              <w:jc w:val="center"/>
              <w:rPr>
                <w:b/>
                <w:bCs/>
                <w:sz w:val="16"/>
                <w:szCs w:val="16"/>
                <w:lang w:eastAsia="zh-CN"/>
              </w:rPr>
            </w:pPr>
            <w:r w:rsidRPr="00891230">
              <w:rPr>
                <w:b/>
                <w:bCs/>
                <w:sz w:val="16"/>
                <w:szCs w:val="16"/>
                <w:lang w:eastAsia="zh-CN"/>
              </w:rPr>
              <w:t>射电</w:t>
            </w:r>
            <w:r w:rsidRPr="00891230">
              <w:rPr>
                <w:b/>
                <w:bCs/>
                <w:sz w:val="16"/>
                <w:szCs w:val="16"/>
                <w:lang w:eastAsia="zh-CN"/>
              </w:rPr>
              <w:br/>
            </w:r>
            <w:r w:rsidRPr="00891230">
              <w:rPr>
                <w:b/>
                <w:bCs/>
                <w:sz w:val="16"/>
                <w:szCs w:val="16"/>
                <w:lang w:eastAsia="zh-CN"/>
              </w:rPr>
              <w:t>天文</w:t>
            </w:r>
          </w:p>
        </w:tc>
      </w:tr>
      <w:tr w:rsidR="005B2EF2" w:rsidRPr="00891230" w14:paraId="5E3EE5AF" w14:textId="77777777" w:rsidTr="005B2EF2">
        <w:trPr>
          <w:cantSplit/>
        </w:trPr>
        <w:tc>
          <w:tcPr>
            <w:tcW w:w="911" w:type="dxa"/>
            <w:tcBorders>
              <w:top w:val="nil"/>
              <w:left w:val="single" w:sz="12" w:space="0" w:color="auto"/>
              <w:bottom w:val="single" w:sz="4" w:space="0" w:color="auto"/>
              <w:right w:val="double" w:sz="6" w:space="0" w:color="auto"/>
            </w:tcBorders>
            <w:shd w:val="clear" w:color="auto" w:fill="auto"/>
            <w:hideMark/>
          </w:tcPr>
          <w:p w14:paraId="6CB4890E" w14:textId="77777777" w:rsidR="005B2EF2" w:rsidRPr="00891230" w:rsidRDefault="005B2EF2" w:rsidP="005B2EF2">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en-US" w:eastAsia="zh-CN"/>
              </w:rPr>
            </w:pPr>
            <w:r w:rsidRPr="00891230">
              <w:rPr>
                <w:rFonts w:asciiTheme="majorBidi" w:hAnsiTheme="majorBidi" w:cstheme="majorBidi"/>
                <w:b/>
                <w:bCs/>
                <w:sz w:val="18"/>
                <w:szCs w:val="18"/>
                <w:lang w:val="en-US" w:eastAsia="zh-CN"/>
              </w:rPr>
              <w:t>A.18</w:t>
            </w:r>
          </w:p>
        </w:tc>
        <w:tc>
          <w:tcPr>
            <w:tcW w:w="6020" w:type="dxa"/>
            <w:tcBorders>
              <w:top w:val="single" w:sz="4" w:space="0" w:color="auto"/>
              <w:left w:val="nil"/>
              <w:bottom w:val="single" w:sz="4" w:space="0" w:color="auto"/>
              <w:right w:val="double" w:sz="4" w:space="0" w:color="auto"/>
            </w:tcBorders>
            <w:shd w:val="clear" w:color="auto" w:fill="auto"/>
            <w:hideMark/>
          </w:tcPr>
          <w:p w14:paraId="64FAC2CA" w14:textId="77777777" w:rsidR="005B2EF2" w:rsidRPr="00891230" w:rsidRDefault="005B2EF2" w:rsidP="005B2EF2">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en-US" w:eastAsia="zh-CN"/>
              </w:rPr>
            </w:pPr>
            <w:r w:rsidRPr="00891230">
              <w:rPr>
                <w:rFonts w:hint="eastAsia"/>
                <w:b/>
                <w:bCs/>
                <w:sz w:val="18"/>
                <w:szCs w:val="18"/>
              </w:rPr>
              <w:t>符合航空器地球站的通知</w:t>
            </w:r>
          </w:p>
        </w:tc>
        <w:tc>
          <w:tcPr>
            <w:tcW w:w="6934" w:type="dxa"/>
            <w:gridSpan w:val="9"/>
            <w:tcBorders>
              <w:top w:val="nil"/>
              <w:left w:val="double" w:sz="4" w:space="0" w:color="auto"/>
              <w:bottom w:val="single" w:sz="4" w:space="0" w:color="auto"/>
              <w:right w:val="double" w:sz="6" w:space="0" w:color="auto"/>
            </w:tcBorders>
            <w:shd w:val="clear" w:color="000000" w:fill="C0C0C0"/>
            <w:vAlign w:val="center"/>
            <w:hideMark/>
          </w:tcPr>
          <w:p w14:paraId="030F9E05" w14:textId="77777777" w:rsidR="005B2EF2" w:rsidRPr="00891230" w:rsidRDefault="005B2EF2" w:rsidP="005B2EF2">
            <w:pPr>
              <w:keepNext/>
              <w:spacing w:before="40" w:after="40"/>
              <w:jc w:val="center"/>
              <w:rPr>
                <w:rFonts w:asciiTheme="majorBidi" w:hAnsiTheme="majorBidi" w:cstheme="majorBidi"/>
                <w:b/>
                <w:bCs/>
                <w:sz w:val="18"/>
                <w:szCs w:val="18"/>
              </w:rPr>
            </w:pPr>
          </w:p>
        </w:tc>
        <w:tc>
          <w:tcPr>
            <w:tcW w:w="862" w:type="dxa"/>
            <w:tcBorders>
              <w:top w:val="nil"/>
              <w:left w:val="nil"/>
              <w:bottom w:val="single" w:sz="4" w:space="0" w:color="auto"/>
              <w:right w:val="double" w:sz="6" w:space="0" w:color="auto"/>
            </w:tcBorders>
            <w:shd w:val="clear" w:color="auto" w:fill="auto"/>
            <w:hideMark/>
          </w:tcPr>
          <w:p w14:paraId="092DE91B" w14:textId="77777777" w:rsidR="005B2EF2" w:rsidRPr="00891230" w:rsidRDefault="005B2EF2" w:rsidP="005B2EF2">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en-US" w:eastAsia="zh-CN"/>
              </w:rPr>
            </w:pPr>
            <w:r w:rsidRPr="00891230">
              <w:rPr>
                <w:rFonts w:asciiTheme="majorBidi" w:hAnsiTheme="majorBidi" w:cstheme="majorBidi"/>
                <w:b/>
                <w:bCs/>
                <w:sz w:val="18"/>
                <w:szCs w:val="18"/>
                <w:lang w:val="en-US" w:eastAsia="zh-CN"/>
              </w:rPr>
              <w:t>A.18</w:t>
            </w:r>
          </w:p>
        </w:tc>
        <w:tc>
          <w:tcPr>
            <w:tcW w:w="643" w:type="dxa"/>
            <w:tcBorders>
              <w:top w:val="nil"/>
              <w:left w:val="nil"/>
              <w:bottom w:val="single" w:sz="4" w:space="0" w:color="auto"/>
              <w:right w:val="single" w:sz="12" w:space="0" w:color="auto"/>
            </w:tcBorders>
            <w:shd w:val="clear" w:color="000000" w:fill="C0C0C0"/>
            <w:vAlign w:val="center"/>
            <w:hideMark/>
          </w:tcPr>
          <w:p w14:paraId="415468A2" w14:textId="77777777" w:rsidR="005B2EF2" w:rsidRPr="00891230" w:rsidRDefault="005B2EF2" w:rsidP="005B2EF2">
            <w:pPr>
              <w:keepNext/>
              <w:spacing w:before="40" w:after="40"/>
              <w:jc w:val="center"/>
              <w:rPr>
                <w:rFonts w:asciiTheme="majorBidi" w:hAnsiTheme="majorBidi" w:cstheme="majorBidi"/>
                <w:b/>
                <w:bCs/>
                <w:sz w:val="18"/>
                <w:szCs w:val="18"/>
              </w:rPr>
            </w:pPr>
            <w:r w:rsidRPr="00891230">
              <w:rPr>
                <w:rFonts w:asciiTheme="majorBidi" w:hAnsiTheme="majorBidi" w:cstheme="majorBidi"/>
                <w:b/>
                <w:bCs/>
                <w:sz w:val="18"/>
                <w:szCs w:val="18"/>
              </w:rPr>
              <w:t> </w:t>
            </w:r>
          </w:p>
        </w:tc>
      </w:tr>
      <w:tr w:rsidR="005B2EF2" w:rsidRPr="00891230" w14:paraId="330E0908" w14:textId="77777777" w:rsidTr="005B2EF2">
        <w:trPr>
          <w:cantSplit/>
        </w:trPr>
        <w:tc>
          <w:tcPr>
            <w:tcW w:w="911" w:type="dxa"/>
            <w:tcBorders>
              <w:top w:val="nil"/>
              <w:left w:val="single" w:sz="12" w:space="0" w:color="auto"/>
              <w:bottom w:val="single" w:sz="4" w:space="0" w:color="auto"/>
              <w:right w:val="double" w:sz="6" w:space="0" w:color="auto"/>
            </w:tcBorders>
            <w:shd w:val="clear" w:color="auto" w:fill="auto"/>
            <w:hideMark/>
          </w:tcPr>
          <w:p w14:paraId="2DFE4923" w14:textId="77777777" w:rsidR="005B2EF2" w:rsidRPr="00891230" w:rsidRDefault="005B2EF2" w:rsidP="005B2EF2">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US" w:eastAsia="zh-CN"/>
              </w:rPr>
            </w:pPr>
            <w:r w:rsidRPr="00891230">
              <w:rPr>
                <w:rFonts w:asciiTheme="majorBidi" w:hAnsiTheme="majorBidi" w:cstheme="majorBidi"/>
                <w:sz w:val="18"/>
                <w:szCs w:val="18"/>
                <w:lang w:val="en-US" w:eastAsia="zh-CN"/>
              </w:rPr>
              <w:t>A.18.a</w:t>
            </w:r>
          </w:p>
        </w:tc>
        <w:tc>
          <w:tcPr>
            <w:tcW w:w="6020" w:type="dxa"/>
            <w:tcBorders>
              <w:top w:val="nil"/>
              <w:left w:val="nil"/>
              <w:bottom w:val="single" w:sz="2" w:space="0" w:color="auto"/>
              <w:right w:val="double" w:sz="4" w:space="0" w:color="auto"/>
            </w:tcBorders>
            <w:shd w:val="clear" w:color="auto" w:fill="auto"/>
            <w:hideMark/>
          </w:tcPr>
          <w:p w14:paraId="0F488009" w14:textId="77777777" w:rsidR="005B2EF2" w:rsidRPr="00891230" w:rsidRDefault="005B2EF2" w:rsidP="005B2EF2">
            <w:pPr>
              <w:pStyle w:val="AP4Tabletext2"/>
            </w:pPr>
            <w:r w:rsidRPr="00891230">
              <w:rPr>
                <w:rFonts w:hint="eastAsia"/>
              </w:rPr>
              <w:t>承诺卫星航空移动业务中的航空器地球站（</w:t>
            </w:r>
            <w:r w:rsidRPr="00891230">
              <w:t>AES</w:t>
            </w:r>
            <w:r w:rsidRPr="00891230">
              <w:rPr>
                <w:rFonts w:hint="eastAsia"/>
              </w:rPr>
              <w:t>）的特性在无线电通信局公布的、为与</w:t>
            </w:r>
            <w:r w:rsidRPr="00891230">
              <w:t>AES</w:t>
            </w:r>
            <w:r w:rsidRPr="00891230">
              <w:rPr>
                <w:rFonts w:hint="eastAsia"/>
              </w:rPr>
              <w:t>相关的空间电台规定的特定和</w:t>
            </w:r>
            <w:r w:rsidRPr="00891230">
              <w:t>/</w:t>
            </w:r>
            <w:r w:rsidRPr="00891230">
              <w:rPr>
                <w:rFonts w:hint="eastAsia"/>
              </w:rPr>
              <w:t>或典型地球站的特性范围之内</w:t>
            </w:r>
          </w:p>
          <w:p w14:paraId="6B649536" w14:textId="77777777" w:rsidR="005B2EF2" w:rsidRPr="00891230" w:rsidRDefault="005B2EF2" w:rsidP="005B2EF2">
            <w:pPr>
              <w:spacing w:before="40" w:after="40"/>
              <w:ind w:left="340"/>
              <w:rPr>
                <w:sz w:val="18"/>
                <w:szCs w:val="18"/>
                <w:lang w:eastAsia="zh-CN"/>
              </w:rPr>
            </w:pPr>
            <w:r w:rsidRPr="00891230">
              <w:rPr>
                <w:rFonts w:hint="eastAsia"/>
                <w:sz w:val="18"/>
                <w:szCs w:val="18"/>
                <w:lang w:eastAsia="zh-CN"/>
              </w:rPr>
              <w:t>仅对</w:t>
            </w:r>
            <w:r w:rsidRPr="00891230">
              <w:rPr>
                <w:rFonts w:hint="eastAsia"/>
                <w:sz w:val="18"/>
                <w:szCs w:val="18"/>
                <w:lang w:eastAsia="zh-CN"/>
              </w:rPr>
              <w:t>14-14.5 GHz</w:t>
            </w:r>
            <w:r w:rsidRPr="00891230">
              <w:rPr>
                <w:rFonts w:hint="eastAsia"/>
                <w:sz w:val="18"/>
                <w:szCs w:val="18"/>
                <w:lang w:val="en-US" w:eastAsia="zh-CN"/>
              </w:rPr>
              <w:t>频段内</w:t>
            </w:r>
            <w:r w:rsidRPr="00891230">
              <w:rPr>
                <w:rFonts w:hint="eastAsia"/>
                <w:sz w:val="18"/>
                <w:szCs w:val="18"/>
                <w:lang w:eastAsia="zh-CN"/>
              </w:rPr>
              <w:t>，一个卫星航空移动业务中的航空器地球站与卫星固定业务中的空间电台通信情况下有此要求</w:t>
            </w:r>
          </w:p>
        </w:tc>
        <w:tc>
          <w:tcPr>
            <w:tcW w:w="842" w:type="dxa"/>
            <w:tcBorders>
              <w:top w:val="nil"/>
              <w:left w:val="double" w:sz="4" w:space="0" w:color="auto"/>
              <w:bottom w:val="single" w:sz="4" w:space="0" w:color="auto"/>
              <w:right w:val="single" w:sz="4" w:space="0" w:color="auto"/>
            </w:tcBorders>
            <w:shd w:val="clear" w:color="auto" w:fill="auto"/>
            <w:vAlign w:val="center"/>
            <w:hideMark/>
          </w:tcPr>
          <w:p w14:paraId="0CBD1E73" w14:textId="77777777" w:rsidR="005B2EF2" w:rsidRPr="00891230" w:rsidRDefault="005B2EF2" w:rsidP="005B2EF2">
            <w:pPr>
              <w:spacing w:before="40" w:after="40"/>
              <w:jc w:val="center"/>
              <w:rPr>
                <w:rFonts w:asciiTheme="majorBidi" w:hAnsiTheme="majorBidi" w:cstheme="majorBidi"/>
                <w:b/>
                <w:bCs/>
                <w:sz w:val="18"/>
                <w:szCs w:val="18"/>
                <w:lang w:eastAsia="zh-CN"/>
              </w:rPr>
            </w:pPr>
            <w:r w:rsidRPr="00891230">
              <w:rPr>
                <w:rFonts w:asciiTheme="majorBidi" w:hAnsiTheme="majorBidi" w:cstheme="majorBidi"/>
                <w:b/>
                <w:bCs/>
                <w:sz w:val="18"/>
                <w:szCs w:val="18"/>
                <w:lang w:eastAsia="zh-CN"/>
              </w:rPr>
              <w:t> </w:t>
            </w:r>
          </w:p>
        </w:tc>
        <w:tc>
          <w:tcPr>
            <w:tcW w:w="699" w:type="dxa"/>
            <w:tcBorders>
              <w:top w:val="nil"/>
              <w:left w:val="single" w:sz="4" w:space="0" w:color="auto"/>
              <w:bottom w:val="single" w:sz="4" w:space="0" w:color="auto"/>
              <w:right w:val="single" w:sz="4" w:space="0" w:color="auto"/>
            </w:tcBorders>
            <w:shd w:val="clear" w:color="auto" w:fill="auto"/>
            <w:vAlign w:val="center"/>
            <w:hideMark/>
          </w:tcPr>
          <w:p w14:paraId="4E45CF8F" w14:textId="77777777" w:rsidR="005B2EF2" w:rsidRPr="00891230" w:rsidRDefault="005B2EF2" w:rsidP="005B2EF2">
            <w:pPr>
              <w:spacing w:before="40" w:after="40"/>
              <w:jc w:val="center"/>
              <w:rPr>
                <w:rFonts w:asciiTheme="majorBidi" w:hAnsiTheme="majorBidi" w:cstheme="majorBidi"/>
                <w:b/>
                <w:bCs/>
                <w:sz w:val="18"/>
                <w:szCs w:val="18"/>
                <w:lang w:eastAsia="zh-CN"/>
              </w:rPr>
            </w:pPr>
            <w:r w:rsidRPr="00891230">
              <w:rPr>
                <w:rFonts w:asciiTheme="majorBidi" w:hAnsiTheme="majorBidi" w:cstheme="majorBidi"/>
                <w:b/>
                <w:bCs/>
                <w:sz w:val="18"/>
                <w:szCs w:val="18"/>
                <w:lang w:eastAsia="zh-CN"/>
              </w:rPr>
              <w:t> </w:t>
            </w:r>
          </w:p>
        </w:tc>
        <w:tc>
          <w:tcPr>
            <w:tcW w:w="727" w:type="dxa"/>
            <w:tcBorders>
              <w:top w:val="nil"/>
              <w:left w:val="single" w:sz="4" w:space="0" w:color="auto"/>
              <w:bottom w:val="single" w:sz="4" w:space="0" w:color="auto"/>
              <w:right w:val="single" w:sz="4" w:space="0" w:color="auto"/>
            </w:tcBorders>
            <w:shd w:val="clear" w:color="auto" w:fill="auto"/>
            <w:vAlign w:val="center"/>
            <w:hideMark/>
          </w:tcPr>
          <w:p w14:paraId="67387A1D" w14:textId="77777777" w:rsidR="005B2EF2" w:rsidRPr="00891230" w:rsidRDefault="005B2EF2" w:rsidP="005B2EF2">
            <w:pPr>
              <w:spacing w:before="40" w:after="40"/>
              <w:jc w:val="center"/>
              <w:rPr>
                <w:rFonts w:asciiTheme="majorBidi" w:hAnsiTheme="majorBidi" w:cstheme="majorBidi"/>
                <w:b/>
                <w:bCs/>
                <w:sz w:val="18"/>
                <w:szCs w:val="18"/>
                <w:lang w:eastAsia="zh-CN"/>
              </w:rPr>
            </w:pPr>
            <w:r w:rsidRPr="00891230">
              <w:rPr>
                <w:rFonts w:asciiTheme="majorBidi" w:hAnsiTheme="majorBidi" w:cstheme="majorBidi"/>
                <w:b/>
                <w:bCs/>
                <w:sz w:val="18"/>
                <w:szCs w:val="18"/>
                <w:lang w:eastAsia="zh-CN"/>
              </w:rPr>
              <w:t> </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7CB18A37" w14:textId="77777777" w:rsidR="005B2EF2" w:rsidRPr="00891230" w:rsidRDefault="005B2EF2" w:rsidP="005B2EF2">
            <w:pPr>
              <w:spacing w:before="40" w:after="40"/>
              <w:jc w:val="center"/>
              <w:rPr>
                <w:rFonts w:asciiTheme="majorBidi" w:hAnsiTheme="majorBidi" w:cstheme="majorBidi"/>
                <w:b/>
                <w:bCs/>
                <w:sz w:val="18"/>
                <w:szCs w:val="18"/>
              </w:rPr>
            </w:pPr>
            <w:r w:rsidRPr="00891230">
              <w:rPr>
                <w:rFonts w:asciiTheme="majorBidi" w:hAnsiTheme="majorBidi" w:cstheme="majorBidi"/>
                <w:b/>
                <w:bCs/>
                <w:sz w:val="18"/>
                <w:szCs w:val="18"/>
              </w:rPr>
              <w:t>+</w:t>
            </w:r>
          </w:p>
        </w:tc>
        <w:tc>
          <w:tcPr>
            <w:tcW w:w="618" w:type="dxa"/>
            <w:tcBorders>
              <w:top w:val="nil"/>
              <w:left w:val="single" w:sz="4" w:space="0" w:color="auto"/>
              <w:bottom w:val="single" w:sz="4" w:space="0" w:color="auto"/>
              <w:right w:val="single" w:sz="4" w:space="0" w:color="auto"/>
            </w:tcBorders>
            <w:shd w:val="clear" w:color="auto" w:fill="auto"/>
            <w:vAlign w:val="center"/>
            <w:hideMark/>
          </w:tcPr>
          <w:p w14:paraId="42105E76" w14:textId="77777777" w:rsidR="005B2EF2" w:rsidRPr="00891230" w:rsidRDefault="005B2EF2" w:rsidP="005B2EF2">
            <w:pPr>
              <w:spacing w:before="40" w:after="40"/>
              <w:jc w:val="center"/>
              <w:rPr>
                <w:rFonts w:asciiTheme="majorBidi" w:hAnsiTheme="majorBidi" w:cstheme="majorBidi"/>
                <w:b/>
                <w:bCs/>
                <w:sz w:val="18"/>
                <w:szCs w:val="18"/>
              </w:rPr>
            </w:pPr>
            <w:r w:rsidRPr="00891230">
              <w:rPr>
                <w:rFonts w:asciiTheme="majorBidi" w:hAnsiTheme="majorBidi" w:cstheme="majorBidi"/>
                <w:b/>
                <w:bCs/>
                <w:sz w:val="18"/>
                <w:szCs w:val="18"/>
              </w:rPr>
              <w:t>+</w:t>
            </w:r>
          </w:p>
        </w:tc>
        <w:tc>
          <w:tcPr>
            <w:tcW w:w="698" w:type="dxa"/>
            <w:tcBorders>
              <w:top w:val="nil"/>
              <w:left w:val="single" w:sz="4" w:space="0" w:color="auto"/>
              <w:bottom w:val="single" w:sz="4" w:space="0" w:color="auto"/>
              <w:right w:val="single" w:sz="4" w:space="0" w:color="auto"/>
            </w:tcBorders>
            <w:shd w:val="clear" w:color="auto" w:fill="auto"/>
            <w:vAlign w:val="center"/>
            <w:hideMark/>
          </w:tcPr>
          <w:p w14:paraId="09049FB9" w14:textId="77777777" w:rsidR="005B2EF2" w:rsidRPr="00891230" w:rsidRDefault="005B2EF2" w:rsidP="005B2EF2">
            <w:pPr>
              <w:spacing w:before="40" w:after="40"/>
              <w:jc w:val="center"/>
              <w:rPr>
                <w:rFonts w:asciiTheme="majorBidi" w:hAnsiTheme="majorBidi" w:cstheme="majorBidi"/>
                <w:b/>
                <w:bCs/>
                <w:sz w:val="18"/>
                <w:szCs w:val="18"/>
              </w:rPr>
            </w:pPr>
            <w:r w:rsidRPr="00891230">
              <w:rPr>
                <w:rFonts w:asciiTheme="majorBidi" w:hAnsiTheme="majorBidi" w:cstheme="majorBidi"/>
                <w:b/>
                <w:bCs/>
                <w:sz w:val="18"/>
                <w:szCs w:val="18"/>
              </w:rPr>
              <w:t> </w:t>
            </w:r>
          </w:p>
        </w:tc>
        <w:tc>
          <w:tcPr>
            <w:tcW w:w="730" w:type="dxa"/>
            <w:tcBorders>
              <w:top w:val="nil"/>
              <w:left w:val="single" w:sz="4" w:space="0" w:color="auto"/>
              <w:bottom w:val="single" w:sz="4" w:space="0" w:color="auto"/>
              <w:right w:val="single" w:sz="4" w:space="0" w:color="auto"/>
            </w:tcBorders>
            <w:shd w:val="clear" w:color="auto" w:fill="auto"/>
            <w:vAlign w:val="center"/>
            <w:hideMark/>
          </w:tcPr>
          <w:p w14:paraId="1170414B" w14:textId="77777777" w:rsidR="005B2EF2" w:rsidRPr="00891230" w:rsidRDefault="005B2EF2" w:rsidP="005B2EF2">
            <w:pPr>
              <w:spacing w:before="40" w:after="40"/>
              <w:jc w:val="center"/>
              <w:rPr>
                <w:rFonts w:asciiTheme="majorBidi" w:hAnsiTheme="majorBidi" w:cstheme="majorBidi"/>
                <w:b/>
                <w:bCs/>
                <w:sz w:val="18"/>
                <w:szCs w:val="18"/>
              </w:rPr>
            </w:pPr>
            <w:r w:rsidRPr="00891230">
              <w:rPr>
                <w:rFonts w:asciiTheme="majorBidi" w:hAnsiTheme="majorBidi" w:cstheme="majorBidi"/>
                <w:b/>
                <w:bCs/>
                <w:sz w:val="18"/>
                <w:szCs w:val="18"/>
              </w:rPr>
              <w:t> </w:t>
            </w:r>
          </w:p>
        </w:tc>
        <w:tc>
          <w:tcPr>
            <w:tcW w:w="814" w:type="dxa"/>
            <w:tcBorders>
              <w:top w:val="nil"/>
              <w:left w:val="single" w:sz="4" w:space="0" w:color="auto"/>
              <w:bottom w:val="single" w:sz="4" w:space="0" w:color="auto"/>
              <w:right w:val="single" w:sz="4" w:space="0" w:color="auto"/>
            </w:tcBorders>
            <w:shd w:val="clear" w:color="auto" w:fill="auto"/>
            <w:vAlign w:val="center"/>
            <w:hideMark/>
          </w:tcPr>
          <w:p w14:paraId="1A859FDB" w14:textId="77777777" w:rsidR="005B2EF2" w:rsidRPr="00891230" w:rsidRDefault="005B2EF2" w:rsidP="005B2EF2">
            <w:pPr>
              <w:spacing w:before="40" w:after="40"/>
              <w:jc w:val="center"/>
              <w:rPr>
                <w:rFonts w:asciiTheme="majorBidi" w:hAnsiTheme="majorBidi" w:cstheme="majorBidi"/>
                <w:b/>
                <w:bCs/>
                <w:sz w:val="18"/>
                <w:szCs w:val="18"/>
              </w:rPr>
            </w:pPr>
            <w:r w:rsidRPr="00891230">
              <w:rPr>
                <w:rFonts w:asciiTheme="majorBidi" w:hAnsiTheme="majorBidi" w:cstheme="majorBidi"/>
                <w:b/>
                <w:bCs/>
                <w:sz w:val="18"/>
                <w:szCs w:val="18"/>
              </w:rPr>
              <w:t> </w:t>
            </w:r>
          </w:p>
        </w:tc>
        <w:tc>
          <w:tcPr>
            <w:tcW w:w="814" w:type="dxa"/>
            <w:tcBorders>
              <w:top w:val="nil"/>
              <w:left w:val="single" w:sz="4" w:space="0" w:color="auto"/>
              <w:bottom w:val="single" w:sz="4" w:space="0" w:color="auto"/>
              <w:right w:val="single" w:sz="4" w:space="0" w:color="auto"/>
            </w:tcBorders>
            <w:shd w:val="clear" w:color="auto" w:fill="auto"/>
            <w:vAlign w:val="center"/>
            <w:hideMark/>
          </w:tcPr>
          <w:p w14:paraId="13526496" w14:textId="77777777" w:rsidR="005B2EF2" w:rsidRPr="00891230" w:rsidRDefault="005B2EF2" w:rsidP="005B2EF2">
            <w:pPr>
              <w:spacing w:before="40" w:after="40"/>
              <w:jc w:val="center"/>
              <w:rPr>
                <w:rFonts w:asciiTheme="majorBidi" w:hAnsiTheme="majorBidi" w:cstheme="majorBidi"/>
                <w:b/>
                <w:bCs/>
                <w:sz w:val="18"/>
                <w:szCs w:val="18"/>
              </w:rPr>
            </w:pPr>
            <w:r w:rsidRPr="00891230">
              <w:rPr>
                <w:rFonts w:asciiTheme="majorBidi" w:hAnsiTheme="majorBidi" w:cstheme="majorBidi"/>
                <w:b/>
                <w:bCs/>
                <w:sz w:val="18"/>
                <w:szCs w:val="18"/>
              </w:rPr>
              <w:t> </w:t>
            </w:r>
          </w:p>
        </w:tc>
        <w:tc>
          <w:tcPr>
            <w:tcW w:w="862" w:type="dxa"/>
            <w:tcBorders>
              <w:top w:val="nil"/>
              <w:left w:val="double" w:sz="6" w:space="0" w:color="auto"/>
              <w:bottom w:val="single" w:sz="4" w:space="0" w:color="auto"/>
              <w:right w:val="double" w:sz="6" w:space="0" w:color="auto"/>
            </w:tcBorders>
            <w:shd w:val="clear" w:color="auto" w:fill="auto"/>
            <w:hideMark/>
          </w:tcPr>
          <w:p w14:paraId="5AE981AB" w14:textId="77777777" w:rsidR="005B2EF2" w:rsidRPr="00891230" w:rsidRDefault="005B2EF2" w:rsidP="005B2EF2">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US" w:eastAsia="zh-CN"/>
              </w:rPr>
            </w:pPr>
            <w:r w:rsidRPr="00891230">
              <w:rPr>
                <w:rFonts w:asciiTheme="majorBidi" w:hAnsiTheme="majorBidi" w:cstheme="majorBidi"/>
                <w:sz w:val="18"/>
                <w:szCs w:val="18"/>
                <w:lang w:val="en-US" w:eastAsia="zh-CN"/>
              </w:rPr>
              <w:t>A.18.a</w:t>
            </w:r>
          </w:p>
        </w:tc>
        <w:tc>
          <w:tcPr>
            <w:tcW w:w="643" w:type="dxa"/>
            <w:tcBorders>
              <w:top w:val="nil"/>
              <w:left w:val="double" w:sz="6" w:space="0" w:color="auto"/>
              <w:bottom w:val="single" w:sz="4" w:space="0" w:color="auto"/>
              <w:right w:val="single" w:sz="12" w:space="0" w:color="auto"/>
            </w:tcBorders>
            <w:shd w:val="clear" w:color="auto" w:fill="auto"/>
            <w:vAlign w:val="center"/>
            <w:hideMark/>
          </w:tcPr>
          <w:p w14:paraId="4B205948" w14:textId="77777777" w:rsidR="005B2EF2" w:rsidRPr="00891230" w:rsidRDefault="005B2EF2" w:rsidP="005B2EF2">
            <w:pPr>
              <w:spacing w:before="40" w:after="40"/>
              <w:jc w:val="center"/>
              <w:rPr>
                <w:rFonts w:asciiTheme="majorBidi" w:hAnsiTheme="majorBidi" w:cstheme="majorBidi"/>
                <w:b/>
                <w:bCs/>
                <w:sz w:val="18"/>
                <w:szCs w:val="18"/>
              </w:rPr>
            </w:pPr>
            <w:r w:rsidRPr="00891230">
              <w:rPr>
                <w:rFonts w:asciiTheme="majorBidi" w:hAnsiTheme="majorBidi" w:cstheme="majorBidi"/>
                <w:b/>
                <w:bCs/>
                <w:sz w:val="18"/>
                <w:szCs w:val="18"/>
              </w:rPr>
              <w:t> </w:t>
            </w:r>
          </w:p>
        </w:tc>
      </w:tr>
      <w:tr w:rsidR="005B2EF2" w:rsidRPr="00891230" w14:paraId="71F09C2F" w14:textId="77777777" w:rsidTr="005B2EF2">
        <w:trPr>
          <w:cantSplit/>
        </w:trPr>
        <w:tc>
          <w:tcPr>
            <w:tcW w:w="911" w:type="dxa"/>
            <w:tcBorders>
              <w:top w:val="nil"/>
              <w:left w:val="single" w:sz="12" w:space="0" w:color="auto"/>
              <w:bottom w:val="single" w:sz="4" w:space="0" w:color="auto"/>
              <w:right w:val="double" w:sz="6" w:space="0" w:color="auto"/>
            </w:tcBorders>
            <w:shd w:val="clear" w:color="auto" w:fill="auto"/>
            <w:hideMark/>
          </w:tcPr>
          <w:p w14:paraId="3C7D44A2" w14:textId="77777777" w:rsidR="005B2EF2" w:rsidRPr="00891230" w:rsidRDefault="005B2EF2" w:rsidP="005B2EF2">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en-US" w:eastAsia="zh-CN"/>
              </w:rPr>
            </w:pPr>
            <w:r w:rsidRPr="00891230">
              <w:rPr>
                <w:rFonts w:asciiTheme="majorBidi" w:hAnsiTheme="majorBidi" w:cstheme="majorBidi"/>
                <w:b/>
                <w:bCs/>
                <w:sz w:val="18"/>
                <w:szCs w:val="18"/>
                <w:lang w:val="en-US" w:eastAsia="zh-CN"/>
              </w:rPr>
              <w:t>A.19</w:t>
            </w:r>
          </w:p>
        </w:tc>
        <w:tc>
          <w:tcPr>
            <w:tcW w:w="6020" w:type="dxa"/>
            <w:tcBorders>
              <w:top w:val="single" w:sz="2" w:space="0" w:color="auto"/>
              <w:left w:val="nil"/>
              <w:bottom w:val="single" w:sz="4" w:space="0" w:color="auto"/>
              <w:right w:val="double" w:sz="4" w:space="0" w:color="auto"/>
            </w:tcBorders>
            <w:shd w:val="clear" w:color="auto" w:fill="auto"/>
            <w:hideMark/>
          </w:tcPr>
          <w:p w14:paraId="2CBED4B1" w14:textId="77777777" w:rsidR="005B2EF2" w:rsidRPr="00891230" w:rsidRDefault="005B2EF2" w:rsidP="005B2EF2">
            <w:pPr>
              <w:keepNext/>
              <w:tabs>
                <w:tab w:val="clear" w:pos="1134"/>
                <w:tab w:val="clear" w:pos="1871"/>
                <w:tab w:val="clear" w:pos="2268"/>
              </w:tabs>
              <w:overflowPunct/>
              <w:autoSpaceDE/>
              <w:autoSpaceDN/>
              <w:adjustRightInd/>
              <w:spacing w:before="40" w:after="40"/>
              <w:textAlignment w:val="auto"/>
              <w:rPr>
                <w:sz w:val="18"/>
                <w:szCs w:val="18"/>
              </w:rPr>
            </w:pPr>
            <w:r w:rsidRPr="00891230">
              <w:rPr>
                <w:rFonts w:hint="eastAsia"/>
                <w:b/>
                <w:bCs/>
                <w:sz w:val="18"/>
                <w:szCs w:val="18"/>
              </w:rPr>
              <w:t>符合附录</w:t>
            </w:r>
            <w:r w:rsidRPr="00891230">
              <w:rPr>
                <w:b/>
                <w:bCs/>
                <w:sz w:val="18"/>
                <w:szCs w:val="18"/>
              </w:rPr>
              <w:t>30B</w:t>
            </w:r>
            <w:r w:rsidRPr="00891230">
              <w:rPr>
                <w:b/>
                <w:bCs/>
                <w:sz w:val="18"/>
                <w:szCs w:val="18"/>
              </w:rPr>
              <w:t>第</w:t>
            </w:r>
            <w:r w:rsidRPr="00891230">
              <w:rPr>
                <w:b/>
                <w:bCs/>
                <w:sz w:val="18"/>
                <w:szCs w:val="18"/>
              </w:rPr>
              <w:t>6</w:t>
            </w:r>
            <w:r w:rsidRPr="00891230">
              <w:rPr>
                <w:b/>
                <w:bCs/>
                <w:sz w:val="18"/>
                <w:szCs w:val="18"/>
              </w:rPr>
              <w:t>条第</w:t>
            </w:r>
            <w:r w:rsidRPr="00891230">
              <w:rPr>
                <w:b/>
                <w:bCs/>
                <w:sz w:val="18"/>
                <w:szCs w:val="18"/>
              </w:rPr>
              <w:t>6.26</w:t>
            </w:r>
            <w:r w:rsidRPr="00891230">
              <w:rPr>
                <w:b/>
                <w:bCs/>
                <w:sz w:val="18"/>
                <w:szCs w:val="18"/>
              </w:rPr>
              <w:t>段</w:t>
            </w:r>
          </w:p>
        </w:tc>
        <w:tc>
          <w:tcPr>
            <w:tcW w:w="842" w:type="dxa"/>
            <w:tcBorders>
              <w:top w:val="nil"/>
              <w:left w:val="double" w:sz="4" w:space="0" w:color="auto"/>
              <w:bottom w:val="single" w:sz="4" w:space="0" w:color="auto"/>
              <w:right w:val="single" w:sz="4" w:space="0" w:color="auto"/>
            </w:tcBorders>
            <w:shd w:val="clear" w:color="000000" w:fill="C0C0C0"/>
            <w:vAlign w:val="center"/>
            <w:hideMark/>
          </w:tcPr>
          <w:p w14:paraId="2FF25BF9" w14:textId="77777777" w:rsidR="005B2EF2" w:rsidRPr="00891230" w:rsidRDefault="005B2EF2" w:rsidP="005B2EF2">
            <w:pPr>
              <w:keepNext/>
              <w:spacing w:before="40" w:after="40"/>
              <w:jc w:val="center"/>
              <w:rPr>
                <w:rFonts w:asciiTheme="majorBidi" w:hAnsiTheme="majorBidi" w:cstheme="majorBidi"/>
                <w:b/>
                <w:bCs/>
                <w:sz w:val="18"/>
                <w:szCs w:val="18"/>
                <w:lang w:eastAsia="zh-CN"/>
              </w:rPr>
            </w:pPr>
            <w:r w:rsidRPr="00891230">
              <w:rPr>
                <w:rFonts w:asciiTheme="majorBidi" w:hAnsiTheme="majorBidi" w:cstheme="majorBidi"/>
                <w:b/>
                <w:bCs/>
                <w:sz w:val="18"/>
                <w:szCs w:val="18"/>
                <w:lang w:eastAsia="zh-CN"/>
              </w:rPr>
              <w:t> </w:t>
            </w:r>
          </w:p>
        </w:tc>
        <w:tc>
          <w:tcPr>
            <w:tcW w:w="699" w:type="dxa"/>
            <w:tcBorders>
              <w:top w:val="nil"/>
              <w:left w:val="nil"/>
              <w:bottom w:val="single" w:sz="4" w:space="0" w:color="auto"/>
              <w:right w:val="single" w:sz="4" w:space="0" w:color="auto"/>
            </w:tcBorders>
            <w:shd w:val="clear" w:color="000000" w:fill="C0C0C0"/>
            <w:vAlign w:val="center"/>
            <w:hideMark/>
          </w:tcPr>
          <w:p w14:paraId="7FBF38D8" w14:textId="77777777" w:rsidR="005B2EF2" w:rsidRPr="00891230" w:rsidRDefault="005B2EF2" w:rsidP="005B2EF2">
            <w:pPr>
              <w:keepNext/>
              <w:spacing w:before="40" w:after="40"/>
              <w:jc w:val="center"/>
              <w:rPr>
                <w:rFonts w:asciiTheme="majorBidi" w:hAnsiTheme="majorBidi" w:cstheme="majorBidi"/>
                <w:b/>
                <w:bCs/>
                <w:sz w:val="18"/>
                <w:szCs w:val="18"/>
                <w:lang w:eastAsia="zh-CN"/>
              </w:rPr>
            </w:pPr>
            <w:r w:rsidRPr="00891230">
              <w:rPr>
                <w:rFonts w:asciiTheme="majorBidi" w:hAnsiTheme="majorBidi" w:cstheme="majorBidi"/>
                <w:b/>
                <w:bCs/>
                <w:sz w:val="18"/>
                <w:szCs w:val="18"/>
                <w:lang w:eastAsia="zh-CN"/>
              </w:rPr>
              <w:t> </w:t>
            </w:r>
          </w:p>
        </w:tc>
        <w:tc>
          <w:tcPr>
            <w:tcW w:w="727" w:type="dxa"/>
            <w:tcBorders>
              <w:top w:val="nil"/>
              <w:left w:val="nil"/>
              <w:bottom w:val="single" w:sz="4" w:space="0" w:color="auto"/>
              <w:right w:val="single" w:sz="4" w:space="0" w:color="auto"/>
            </w:tcBorders>
            <w:shd w:val="clear" w:color="000000" w:fill="C0C0C0"/>
            <w:vAlign w:val="center"/>
            <w:hideMark/>
          </w:tcPr>
          <w:p w14:paraId="65F4AB0E" w14:textId="77777777" w:rsidR="005B2EF2" w:rsidRPr="00891230" w:rsidRDefault="005B2EF2" w:rsidP="005B2EF2">
            <w:pPr>
              <w:keepNext/>
              <w:spacing w:before="40" w:after="40"/>
              <w:jc w:val="center"/>
              <w:rPr>
                <w:rFonts w:asciiTheme="majorBidi" w:hAnsiTheme="majorBidi" w:cstheme="majorBidi"/>
                <w:b/>
                <w:bCs/>
                <w:sz w:val="18"/>
                <w:szCs w:val="18"/>
                <w:lang w:eastAsia="zh-CN"/>
              </w:rPr>
            </w:pPr>
            <w:r w:rsidRPr="00891230">
              <w:rPr>
                <w:rFonts w:asciiTheme="majorBidi" w:hAnsiTheme="majorBidi" w:cstheme="majorBidi"/>
                <w:b/>
                <w:bCs/>
                <w:sz w:val="18"/>
                <w:szCs w:val="18"/>
                <w:lang w:eastAsia="zh-CN"/>
              </w:rPr>
              <w:t> </w:t>
            </w:r>
          </w:p>
        </w:tc>
        <w:tc>
          <w:tcPr>
            <w:tcW w:w="992" w:type="dxa"/>
            <w:tcBorders>
              <w:top w:val="nil"/>
              <w:left w:val="nil"/>
              <w:bottom w:val="single" w:sz="4" w:space="0" w:color="auto"/>
              <w:right w:val="single" w:sz="4" w:space="0" w:color="auto"/>
            </w:tcBorders>
            <w:shd w:val="clear" w:color="000000" w:fill="C0C0C0"/>
            <w:vAlign w:val="center"/>
            <w:hideMark/>
          </w:tcPr>
          <w:p w14:paraId="76532A33" w14:textId="77777777" w:rsidR="005B2EF2" w:rsidRPr="00891230" w:rsidRDefault="005B2EF2" w:rsidP="005B2EF2">
            <w:pPr>
              <w:keepNext/>
              <w:spacing w:before="40" w:after="40"/>
              <w:jc w:val="center"/>
              <w:rPr>
                <w:rFonts w:asciiTheme="majorBidi" w:hAnsiTheme="majorBidi" w:cstheme="majorBidi"/>
                <w:b/>
                <w:bCs/>
                <w:sz w:val="18"/>
                <w:szCs w:val="18"/>
                <w:lang w:eastAsia="zh-CN"/>
              </w:rPr>
            </w:pPr>
            <w:r w:rsidRPr="00891230">
              <w:rPr>
                <w:rFonts w:asciiTheme="majorBidi" w:hAnsiTheme="majorBidi" w:cstheme="majorBidi"/>
                <w:b/>
                <w:bCs/>
                <w:sz w:val="18"/>
                <w:szCs w:val="18"/>
                <w:lang w:eastAsia="zh-CN"/>
              </w:rPr>
              <w:t> </w:t>
            </w:r>
          </w:p>
        </w:tc>
        <w:tc>
          <w:tcPr>
            <w:tcW w:w="618" w:type="dxa"/>
            <w:tcBorders>
              <w:top w:val="nil"/>
              <w:left w:val="nil"/>
              <w:bottom w:val="single" w:sz="4" w:space="0" w:color="auto"/>
              <w:right w:val="single" w:sz="4" w:space="0" w:color="auto"/>
            </w:tcBorders>
            <w:shd w:val="clear" w:color="000000" w:fill="C0C0C0"/>
            <w:vAlign w:val="center"/>
            <w:hideMark/>
          </w:tcPr>
          <w:p w14:paraId="6F86D8DE" w14:textId="77777777" w:rsidR="005B2EF2" w:rsidRPr="00891230" w:rsidRDefault="005B2EF2" w:rsidP="005B2EF2">
            <w:pPr>
              <w:keepNext/>
              <w:spacing w:before="40" w:after="40"/>
              <w:jc w:val="center"/>
              <w:rPr>
                <w:rFonts w:asciiTheme="majorBidi" w:hAnsiTheme="majorBidi" w:cstheme="majorBidi"/>
                <w:b/>
                <w:bCs/>
                <w:sz w:val="18"/>
                <w:szCs w:val="18"/>
                <w:lang w:eastAsia="zh-CN"/>
              </w:rPr>
            </w:pPr>
            <w:r w:rsidRPr="00891230">
              <w:rPr>
                <w:rFonts w:asciiTheme="majorBidi" w:hAnsiTheme="majorBidi" w:cstheme="majorBidi"/>
                <w:b/>
                <w:bCs/>
                <w:sz w:val="18"/>
                <w:szCs w:val="18"/>
                <w:lang w:eastAsia="zh-CN"/>
              </w:rPr>
              <w:t> </w:t>
            </w:r>
          </w:p>
        </w:tc>
        <w:tc>
          <w:tcPr>
            <w:tcW w:w="698" w:type="dxa"/>
            <w:tcBorders>
              <w:top w:val="nil"/>
              <w:left w:val="nil"/>
              <w:bottom w:val="single" w:sz="4" w:space="0" w:color="auto"/>
              <w:right w:val="single" w:sz="4" w:space="0" w:color="auto"/>
            </w:tcBorders>
            <w:shd w:val="clear" w:color="000000" w:fill="C0C0C0"/>
            <w:vAlign w:val="center"/>
            <w:hideMark/>
          </w:tcPr>
          <w:p w14:paraId="233A9DAF" w14:textId="77777777" w:rsidR="005B2EF2" w:rsidRPr="00891230" w:rsidRDefault="005B2EF2" w:rsidP="005B2EF2">
            <w:pPr>
              <w:keepNext/>
              <w:spacing w:before="40" w:after="40"/>
              <w:jc w:val="center"/>
              <w:rPr>
                <w:rFonts w:asciiTheme="majorBidi" w:hAnsiTheme="majorBidi" w:cstheme="majorBidi"/>
                <w:b/>
                <w:bCs/>
                <w:sz w:val="18"/>
                <w:szCs w:val="18"/>
                <w:lang w:eastAsia="zh-CN"/>
              </w:rPr>
            </w:pPr>
            <w:r w:rsidRPr="00891230">
              <w:rPr>
                <w:rFonts w:asciiTheme="majorBidi" w:hAnsiTheme="majorBidi" w:cstheme="majorBidi"/>
                <w:b/>
                <w:bCs/>
                <w:sz w:val="18"/>
                <w:szCs w:val="18"/>
                <w:lang w:eastAsia="zh-CN"/>
              </w:rPr>
              <w:t> </w:t>
            </w:r>
          </w:p>
        </w:tc>
        <w:tc>
          <w:tcPr>
            <w:tcW w:w="730" w:type="dxa"/>
            <w:tcBorders>
              <w:top w:val="nil"/>
              <w:left w:val="nil"/>
              <w:bottom w:val="single" w:sz="4" w:space="0" w:color="auto"/>
              <w:right w:val="single" w:sz="4" w:space="0" w:color="auto"/>
            </w:tcBorders>
            <w:shd w:val="clear" w:color="000000" w:fill="C0C0C0"/>
            <w:vAlign w:val="center"/>
            <w:hideMark/>
          </w:tcPr>
          <w:p w14:paraId="1ABFFEBF" w14:textId="77777777" w:rsidR="005B2EF2" w:rsidRPr="00891230" w:rsidRDefault="005B2EF2" w:rsidP="005B2EF2">
            <w:pPr>
              <w:keepNext/>
              <w:spacing w:before="40" w:after="40"/>
              <w:jc w:val="center"/>
              <w:rPr>
                <w:rFonts w:asciiTheme="majorBidi" w:hAnsiTheme="majorBidi" w:cstheme="majorBidi"/>
                <w:b/>
                <w:bCs/>
                <w:sz w:val="18"/>
                <w:szCs w:val="18"/>
                <w:lang w:eastAsia="zh-CN"/>
              </w:rPr>
            </w:pPr>
            <w:r w:rsidRPr="00891230">
              <w:rPr>
                <w:rFonts w:asciiTheme="majorBidi" w:hAnsiTheme="majorBidi" w:cstheme="majorBidi"/>
                <w:b/>
                <w:bCs/>
                <w:sz w:val="18"/>
                <w:szCs w:val="18"/>
                <w:lang w:eastAsia="zh-CN"/>
              </w:rPr>
              <w:t> </w:t>
            </w:r>
          </w:p>
        </w:tc>
        <w:tc>
          <w:tcPr>
            <w:tcW w:w="814" w:type="dxa"/>
            <w:tcBorders>
              <w:top w:val="nil"/>
              <w:left w:val="nil"/>
              <w:bottom w:val="single" w:sz="4" w:space="0" w:color="auto"/>
              <w:right w:val="single" w:sz="4" w:space="0" w:color="auto"/>
            </w:tcBorders>
            <w:shd w:val="clear" w:color="000000" w:fill="C0C0C0"/>
            <w:vAlign w:val="center"/>
            <w:hideMark/>
          </w:tcPr>
          <w:p w14:paraId="529C9364" w14:textId="77777777" w:rsidR="005B2EF2" w:rsidRPr="00891230" w:rsidRDefault="005B2EF2" w:rsidP="005B2EF2">
            <w:pPr>
              <w:keepNext/>
              <w:spacing w:before="40" w:after="40"/>
              <w:jc w:val="center"/>
              <w:rPr>
                <w:rFonts w:asciiTheme="majorBidi" w:hAnsiTheme="majorBidi" w:cstheme="majorBidi"/>
                <w:b/>
                <w:bCs/>
                <w:sz w:val="18"/>
                <w:szCs w:val="18"/>
                <w:lang w:eastAsia="zh-CN"/>
              </w:rPr>
            </w:pPr>
            <w:r w:rsidRPr="00891230">
              <w:rPr>
                <w:rFonts w:asciiTheme="majorBidi" w:hAnsiTheme="majorBidi" w:cstheme="majorBidi"/>
                <w:b/>
                <w:bCs/>
                <w:sz w:val="18"/>
                <w:szCs w:val="18"/>
                <w:lang w:eastAsia="zh-CN"/>
              </w:rPr>
              <w:t> </w:t>
            </w:r>
          </w:p>
        </w:tc>
        <w:tc>
          <w:tcPr>
            <w:tcW w:w="814" w:type="dxa"/>
            <w:tcBorders>
              <w:top w:val="nil"/>
              <w:left w:val="nil"/>
              <w:bottom w:val="single" w:sz="4" w:space="0" w:color="auto"/>
              <w:right w:val="double" w:sz="6" w:space="0" w:color="auto"/>
            </w:tcBorders>
            <w:shd w:val="clear" w:color="000000" w:fill="C0C0C0"/>
            <w:vAlign w:val="center"/>
            <w:hideMark/>
          </w:tcPr>
          <w:p w14:paraId="5BCF5165" w14:textId="77777777" w:rsidR="005B2EF2" w:rsidRPr="00891230" w:rsidRDefault="005B2EF2" w:rsidP="005B2EF2">
            <w:pPr>
              <w:keepNext/>
              <w:spacing w:before="40" w:after="40"/>
              <w:jc w:val="center"/>
              <w:rPr>
                <w:rFonts w:asciiTheme="majorBidi" w:hAnsiTheme="majorBidi" w:cstheme="majorBidi"/>
                <w:b/>
                <w:bCs/>
                <w:sz w:val="18"/>
                <w:szCs w:val="18"/>
                <w:lang w:eastAsia="zh-CN"/>
              </w:rPr>
            </w:pPr>
            <w:r w:rsidRPr="00891230">
              <w:rPr>
                <w:rFonts w:asciiTheme="majorBidi" w:hAnsiTheme="majorBidi" w:cstheme="majorBidi"/>
                <w:b/>
                <w:bCs/>
                <w:sz w:val="18"/>
                <w:szCs w:val="18"/>
                <w:lang w:eastAsia="zh-CN"/>
              </w:rPr>
              <w:t> </w:t>
            </w:r>
          </w:p>
        </w:tc>
        <w:tc>
          <w:tcPr>
            <w:tcW w:w="862" w:type="dxa"/>
            <w:tcBorders>
              <w:top w:val="nil"/>
              <w:left w:val="nil"/>
              <w:bottom w:val="single" w:sz="4" w:space="0" w:color="auto"/>
              <w:right w:val="double" w:sz="6" w:space="0" w:color="auto"/>
            </w:tcBorders>
            <w:shd w:val="clear" w:color="auto" w:fill="auto"/>
            <w:hideMark/>
          </w:tcPr>
          <w:p w14:paraId="3B728960" w14:textId="77777777" w:rsidR="005B2EF2" w:rsidRPr="00891230" w:rsidRDefault="005B2EF2" w:rsidP="005B2EF2">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rPr>
            </w:pPr>
            <w:r w:rsidRPr="00891230">
              <w:rPr>
                <w:rFonts w:asciiTheme="majorBidi" w:hAnsiTheme="majorBidi" w:cstheme="majorBidi"/>
                <w:b/>
                <w:bCs/>
                <w:sz w:val="18"/>
                <w:szCs w:val="18"/>
              </w:rPr>
              <w:t>A.19</w:t>
            </w:r>
          </w:p>
        </w:tc>
        <w:tc>
          <w:tcPr>
            <w:tcW w:w="643" w:type="dxa"/>
            <w:tcBorders>
              <w:top w:val="nil"/>
              <w:left w:val="nil"/>
              <w:bottom w:val="single" w:sz="4" w:space="0" w:color="auto"/>
              <w:right w:val="single" w:sz="12" w:space="0" w:color="auto"/>
            </w:tcBorders>
            <w:shd w:val="clear" w:color="000000" w:fill="C0C0C0"/>
            <w:vAlign w:val="center"/>
            <w:hideMark/>
          </w:tcPr>
          <w:p w14:paraId="340D011E" w14:textId="77777777" w:rsidR="005B2EF2" w:rsidRPr="00891230" w:rsidRDefault="005B2EF2" w:rsidP="005B2EF2">
            <w:pPr>
              <w:keepNext/>
              <w:spacing w:before="40" w:after="40"/>
              <w:jc w:val="center"/>
              <w:rPr>
                <w:rFonts w:asciiTheme="majorBidi" w:hAnsiTheme="majorBidi" w:cstheme="majorBidi"/>
                <w:b/>
                <w:bCs/>
                <w:sz w:val="18"/>
                <w:szCs w:val="18"/>
              </w:rPr>
            </w:pPr>
            <w:r w:rsidRPr="00891230">
              <w:rPr>
                <w:rFonts w:asciiTheme="majorBidi" w:hAnsiTheme="majorBidi" w:cstheme="majorBidi"/>
                <w:b/>
                <w:bCs/>
                <w:sz w:val="18"/>
                <w:szCs w:val="18"/>
              </w:rPr>
              <w:t> </w:t>
            </w:r>
          </w:p>
        </w:tc>
      </w:tr>
      <w:tr w:rsidR="005B2EF2" w:rsidRPr="00891230" w14:paraId="5928D68C" w14:textId="77777777" w:rsidTr="005B2EF2">
        <w:trPr>
          <w:cantSplit/>
        </w:trPr>
        <w:tc>
          <w:tcPr>
            <w:tcW w:w="911" w:type="dxa"/>
            <w:tcBorders>
              <w:top w:val="single" w:sz="4" w:space="0" w:color="auto"/>
              <w:left w:val="single" w:sz="12" w:space="0" w:color="auto"/>
              <w:bottom w:val="single" w:sz="4" w:space="0" w:color="auto"/>
              <w:right w:val="double" w:sz="6" w:space="0" w:color="auto"/>
            </w:tcBorders>
            <w:shd w:val="clear" w:color="auto" w:fill="auto"/>
            <w:hideMark/>
          </w:tcPr>
          <w:p w14:paraId="36A4B16F" w14:textId="77777777" w:rsidR="005B2EF2" w:rsidRPr="00891230" w:rsidRDefault="005B2EF2" w:rsidP="005B2EF2">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US" w:eastAsia="zh-CN"/>
              </w:rPr>
            </w:pPr>
            <w:r w:rsidRPr="00891230">
              <w:rPr>
                <w:rFonts w:asciiTheme="majorBidi" w:hAnsiTheme="majorBidi" w:cstheme="majorBidi"/>
                <w:sz w:val="18"/>
                <w:szCs w:val="18"/>
                <w:lang w:val="en-US" w:eastAsia="zh-CN"/>
              </w:rPr>
              <w:t>A.19.a</w:t>
            </w:r>
          </w:p>
        </w:tc>
        <w:tc>
          <w:tcPr>
            <w:tcW w:w="6020" w:type="dxa"/>
            <w:tcBorders>
              <w:top w:val="single" w:sz="4" w:space="0" w:color="auto"/>
              <w:left w:val="nil"/>
              <w:bottom w:val="single" w:sz="4" w:space="0" w:color="auto"/>
              <w:right w:val="double" w:sz="4" w:space="0" w:color="auto"/>
            </w:tcBorders>
            <w:shd w:val="clear" w:color="auto" w:fill="auto"/>
            <w:hideMark/>
          </w:tcPr>
          <w:p w14:paraId="6737BAA0" w14:textId="77777777" w:rsidR="005B2EF2" w:rsidRPr="00891230" w:rsidRDefault="005B2EF2" w:rsidP="005B2EF2">
            <w:pPr>
              <w:spacing w:before="40" w:after="40"/>
              <w:ind w:left="170"/>
              <w:rPr>
                <w:rFonts w:asciiTheme="majorBidi" w:hAnsiTheme="majorBidi" w:cstheme="majorBidi"/>
                <w:sz w:val="18"/>
                <w:szCs w:val="18"/>
                <w:lang w:eastAsia="zh-CN"/>
              </w:rPr>
            </w:pPr>
            <w:r w:rsidRPr="00891230">
              <w:rPr>
                <w:rFonts w:asciiTheme="majorBidi" w:hAnsiTheme="majorBidi" w:cstheme="majorBidi" w:hint="eastAsia"/>
                <w:sz w:val="18"/>
                <w:szCs w:val="18"/>
                <w:lang w:eastAsia="zh-CN"/>
              </w:rPr>
              <w:t>使用有关指配不得对仍需获得协议的指配造成不可接受的干扰，亦不得要求其保护的承诺</w:t>
            </w:r>
          </w:p>
          <w:p w14:paraId="5FFF7B04" w14:textId="77777777" w:rsidR="005B2EF2" w:rsidRPr="00891230" w:rsidRDefault="005B2EF2" w:rsidP="005B2EF2">
            <w:pPr>
              <w:spacing w:before="40" w:after="40"/>
              <w:ind w:left="340"/>
              <w:rPr>
                <w:rFonts w:asciiTheme="majorBidi" w:hAnsiTheme="majorBidi" w:cstheme="majorBidi"/>
                <w:sz w:val="18"/>
                <w:szCs w:val="18"/>
                <w:lang w:eastAsia="zh-CN"/>
              </w:rPr>
            </w:pPr>
            <w:r w:rsidRPr="00891230">
              <w:rPr>
                <w:rFonts w:hint="eastAsia"/>
                <w:sz w:val="18"/>
                <w:szCs w:val="18"/>
                <w:lang w:val="en-US" w:eastAsia="zh-CN"/>
              </w:rPr>
              <w:t>对按照附录</w:t>
            </w:r>
            <w:r w:rsidRPr="00891230">
              <w:rPr>
                <w:rFonts w:hint="eastAsia"/>
                <w:b/>
                <w:bCs/>
                <w:sz w:val="18"/>
                <w:szCs w:val="18"/>
                <w:lang w:val="en-US" w:eastAsia="zh-CN"/>
              </w:rPr>
              <w:t>30B</w:t>
            </w:r>
            <w:r w:rsidRPr="00891230">
              <w:rPr>
                <w:rFonts w:hint="eastAsia"/>
                <w:sz w:val="18"/>
                <w:szCs w:val="18"/>
                <w:lang w:val="en-US" w:eastAsia="zh-CN"/>
              </w:rPr>
              <w:t>第</w:t>
            </w:r>
            <w:r w:rsidRPr="00891230">
              <w:rPr>
                <w:rFonts w:hint="eastAsia"/>
                <w:sz w:val="18"/>
                <w:szCs w:val="18"/>
                <w:lang w:val="en-US" w:eastAsia="zh-CN"/>
              </w:rPr>
              <w:t>6</w:t>
            </w:r>
            <w:r w:rsidRPr="00891230">
              <w:rPr>
                <w:rFonts w:hint="eastAsia"/>
                <w:sz w:val="18"/>
                <w:szCs w:val="18"/>
                <w:lang w:val="en-US" w:eastAsia="zh-CN"/>
              </w:rPr>
              <w:t>条第</w:t>
            </w:r>
            <w:r w:rsidRPr="00891230">
              <w:rPr>
                <w:rFonts w:hint="eastAsia"/>
                <w:sz w:val="18"/>
                <w:szCs w:val="18"/>
                <w:lang w:val="en-US" w:eastAsia="zh-CN"/>
              </w:rPr>
              <w:t>6.25</w:t>
            </w:r>
            <w:r w:rsidRPr="00891230">
              <w:rPr>
                <w:rFonts w:hint="eastAsia"/>
                <w:sz w:val="18"/>
                <w:szCs w:val="18"/>
                <w:lang w:val="en-US" w:eastAsia="zh-CN"/>
              </w:rPr>
              <w:t>款提交的通知有此要求</w:t>
            </w:r>
          </w:p>
        </w:tc>
        <w:tc>
          <w:tcPr>
            <w:tcW w:w="842" w:type="dxa"/>
            <w:tcBorders>
              <w:top w:val="single" w:sz="4" w:space="0" w:color="auto"/>
              <w:left w:val="double" w:sz="4" w:space="0" w:color="auto"/>
              <w:bottom w:val="single" w:sz="4" w:space="0" w:color="auto"/>
              <w:right w:val="single" w:sz="4" w:space="0" w:color="auto"/>
            </w:tcBorders>
            <w:shd w:val="clear" w:color="auto" w:fill="auto"/>
            <w:vAlign w:val="center"/>
            <w:hideMark/>
          </w:tcPr>
          <w:p w14:paraId="671F420F" w14:textId="77777777" w:rsidR="005B2EF2" w:rsidRPr="00891230" w:rsidRDefault="005B2EF2" w:rsidP="005B2EF2">
            <w:pPr>
              <w:spacing w:before="40" w:after="40"/>
              <w:jc w:val="center"/>
              <w:rPr>
                <w:rFonts w:asciiTheme="majorBidi" w:hAnsiTheme="majorBidi" w:cstheme="majorBidi"/>
                <w:b/>
                <w:bCs/>
                <w:sz w:val="18"/>
                <w:szCs w:val="18"/>
                <w:lang w:eastAsia="zh-CN"/>
              </w:rPr>
            </w:pPr>
            <w:r w:rsidRPr="00891230">
              <w:rPr>
                <w:rFonts w:asciiTheme="majorBidi" w:hAnsiTheme="majorBidi" w:cstheme="majorBidi"/>
                <w:b/>
                <w:bCs/>
                <w:sz w:val="18"/>
                <w:szCs w:val="18"/>
                <w:lang w:eastAsia="zh-CN"/>
              </w:rPr>
              <w:t> </w:t>
            </w:r>
          </w:p>
        </w:tc>
        <w:tc>
          <w:tcPr>
            <w:tcW w:w="6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363216" w14:textId="77777777" w:rsidR="005B2EF2" w:rsidRPr="00891230" w:rsidRDefault="005B2EF2" w:rsidP="005B2EF2">
            <w:pPr>
              <w:spacing w:before="40" w:after="40"/>
              <w:jc w:val="center"/>
              <w:rPr>
                <w:rFonts w:asciiTheme="majorBidi" w:hAnsiTheme="majorBidi" w:cstheme="majorBidi"/>
                <w:b/>
                <w:bCs/>
                <w:sz w:val="18"/>
                <w:szCs w:val="18"/>
                <w:lang w:eastAsia="zh-CN"/>
              </w:rPr>
            </w:pPr>
            <w:r w:rsidRPr="00891230">
              <w:rPr>
                <w:rFonts w:asciiTheme="majorBidi" w:hAnsiTheme="majorBidi" w:cstheme="majorBidi"/>
                <w:b/>
                <w:bCs/>
                <w:sz w:val="18"/>
                <w:szCs w:val="18"/>
                <w:lang w:eastAsia="zh-CN"/>
              </w:rPr>
              <w:t> </w:t>
            </w:r>
          </w:p>
        </w:tc>
        <w:tc>
          <w:tcPr>
            <w:tcW w:w="7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2C3A66" w14:textId="77777777" w:rsidR="005B2EF2" w:rsidRPr="00891230" w:rsidRDefault="005B2EF2" w:rsidP="005B2EF2">
            <w:pPr>
              <w:spacing w:before="40" w:after="40"/>
              <w:jc w:val="center"/>
              <w:rPr>
                <w:rFonts w:asciiTheme="majorBidi" w:hAnsiTheme="majorBidi" w:cstheme="majorBidi"/>
                <w:b/>
                <w:bCs/>
                <w:sz w:val="18"/>
                <w:szCs w:val="18"/>
                <w:lang w:eastAsia="zh-CN"/>
              </w:rPr>
            </w:pPr>
            <w:r w:rsidRPr="00891230">
              <w:rPr>
                <w:rFonts w:asciiTheme="majorBidi" w:hAnsiTheme="majorBidi" w:cstheme="majorBidi"/>
                <w:b/>
                <w:bCs/>
                <w:sz w:val="18"/>
                <w:szCs w:val="18"/>
                <w:lang w:eastAsia="zh-CN"/>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C95509" w14:textId="77777777" w:rsidR="005B2EF2" w:rsidRPr="00891230" w:rsidRDefault="005B2EF2" w:rsidP="005B2EF2">
            <w:pPr>
              <w:spacing w:before="40" w:after="40"/>
              <w:jc w:val="center"/>
              <w:rPr>
                <w:rFonts w:asciiTheme="majorBidi" w:hAnsiTheme="majorBidi" w:cstheme="majorBidi"/>
                <w:b/>
                <w:bCs/>
                <w:sz w:val="18"/>
                <w:szCs w:val="18"/>
                <w:lang w:eastAsia="zh-CN"/>
              </w:rPr>
            </w:pPr>
            <w:r w:rsidRPr="00891230">
              <w:rPr>
                <w:rFonts w:asciiTheme="majorBidi" w:hAnsiTheme="majorBidi" w:cstheme="majorBidi"/>
                <w:b/>
                <w:bCs/>
                <w:sz w:val="18"/>
                <w:szCs w:val="18"/>
                <w:lang w:eastAsia="zh-CN"/>
              </w:rPr>
              <w:t> </w:t>
            </w:r>
          </w:p>
        </w:tc>
        <w:tc>
          <w:tcPr>
            <w:tcW w:w="6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D02F62" w14:textId="77777777" w:rsidR="005B2EF2" w:rsidRPr="00891230" w:rsidRDefault="005B2EF2" w:rsidP="005B2EF2">
            <w:pPr>
              <w:spacing w:before="40" w:after="40"/>
              <w:jc w:val="center"/>
              <w:rPr>
                <w:rFonts w:asciiTheme="majorBidi" w:hAnsiTheme="majorBidi" w:cstheme="majorBidi"/>
                <w:b/>
                <w:bCs/>
                <w:sz w:val="18"/>
                <w:szCs w:val="18"/>
                <w:lang w:eastAsia="zh-CN"/>
              </w:rPr>
            </w:pPr>
            <w:r w:rsidRPr="00891230">
              <w:rPr>
                <w:rFonts w:asciiTheme="majorBidi" w:hAnsiTheme="majorBidi" w:cstheme="majorBidi"/>
                <w:b/>
                <w:bCs/>
                <w:sz w:val="18"/>
                <w:szCs w:val="18"/>
                <w:lang w:eastAsia="zh-CN"/>
              </w:rPr>
              <w:t> </w:t>
            </w:r>
          </w:p>
        </w:tc>
        <w:tc>
          <w:tcPr>
            <w:tcW w:w="6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B698D7" w14:textId="77777777" w:rsidR="005B2EF2" w:rsidRPr="00891230" w:rsidRDefault="005B2EF2" w:rsidP="005B2EF2">
            <w:pPr>
              <w:spacing w:before="40" w:after="40"/>
              <w:jc w:val="center"/>
              <w:rPr>
                <w:rFonts w:asciiTheme="majorBidi" w:hAnsiTheme="majorBidi" w:cstheme="majorBidi"/>
                <w:b/>
                <w:bCs/>
                <w:sz w:val="18"/>
                <w:szCs w:val="18"/>
                <w:lang w:eastAsia="zh-CN"/>
              </w:rPr>
            </w:pPr>
            <w:r w:rsidRPr="00891230">
              <w:rPr>
                <w:rFonts w:asciiTheme="majorBidi" w:hAnsiTheme="majorBidi" w:cstheme="majorBidi"/>
                <w:b/>
                <w:bCs/>
                <w:sz w:val="18"/>
                <w:szCs w:val="18"/>
                <w:lang w:eastAsia="zh-CN"/>
              </w:rPr>
              <w:t> </w:t>
            </w:r>
          </w:p>
        </w:tc>
        <w:tc>
          <w:tcPr>
            <w:tcW w:w="7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1272ED" w14:textId="77777777" w:rsidR="005B2EF2" w:rsidRPr="00891230" w:rsidRDefault="005B2EF2" w:rsidP="005B2EF2">
            <w:pPr>
              <w:spacing w:before="40" w:after="40"/>
              <w:jc w:val="center"/>
              <w:rPr>
                <w:rFonts w:asciiTheme="majorBidi" w:hAnsiTheme="majorBidi" w:cstheme="majorBidi"/>
                <w:b/>
                <w:bCs/>
                <w:sz w:val="18"/>
                <w:szCs w:val="18"/>
                <w:lang w:eastAsia="zh-CN"/>
              </w:rPr>
            </w:pPr>
            <w:r w:rsidRPr="00891230">
              <w:rPr>
                <w:rFonts w:asciiTheme="majorBidi" w:hAnsiTheme="majorBidi" w:cstheme="majorBidi"/>
                <w:b/>
                <w:bCs/>
                <w:sz w:val="18"/>
                <w:szCs w:val="18"/>
                <w:lang w:eastAsia="zh-CN"/>
              </w:rPr>
              <w:t> </w:t>
            </w: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CFF3FE" w14:textId="77777777" w:rsidR="005B2EF2" w:rsidRPr="00891230" w:rsidRDefault="005B2EF2" w:rsidP="005B2EF2">
            <w:pPr>
              <w:spacing w:before="40" w:after="40"/>
              <w:jc w:val="center"/>
              <w:rPr>
                <w:rFonts w:asciiTheme="majorBidi" w:hAnsiTheme="majorBidi" w:cstheme="majorBidi"/>
                <w:b/>
                <w:bCs/>
                <w:sz w:val="18"/>
                <w:szCs w:val="18"/>
                <w:lang w:eastAsia="zh-CN"/>
              </w:rPr>
            </w:pPr>
            <w:r w:rsidRPr="00891230">
              <w:rPr>
                <w:rFonts w:asciiTheme="majorBidi" w:hAnsiTheme="majorBidi" w:cstheme="majorBidi"/>
                <w:b/>
                <w:bCs/>
                <w:sz w:val="18"/>
                <w:szCs w:val="18"/>
                <w:lang w:eastAsia="zh-CN"/>
              </w:rPr>
              <w:t> </w:t>
            </w: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D047E3" w14:textId="77777777" w:rsidR="005B2EF2" w:rsidRPr="00891230" w:rsidRDefault="005B2EF2" w:rsidP="005B2EF2">
            <w:pPr>
              <w:spacing w:before="40" w:after="40"/>
              <w:jc w:val="center"/>
              <w:rPr>
                <w:rFonts w:asciiTheme="majorBidi" w:hAnsiTheme="majorBidi" w:cstheme="majorBidi"/>
                <w:b/>
                <w:bCs/>
                <w:sz w:val="18"/>
                <w:szCs w:val="18"/>
              </w:rPr>
            </w:pPr>
            <w:r w:rsidRPr="00891230">
              <w:rPr>
                <w:rFonts w:asciiTheme="majorBidi" w:hAnsiTheme="majorBidi" w:cstheme="majorBidi"/>
                <w:b/>
                <w:bCs/>
                <w:sz w:val="18"/>
                <w:szCs w:val="18"/>
              </w:rPr>
              <w:t>+</w:t>
            </w:r>
          </w:p>
        </w:tc>
        <w:tc>
          <w:tcPr>
            <w:tcW w:w="862" w:type="dxa"/>
            <w:tcBorders>
              <w:top w:val="single" w:sz="4" w:space="0" w:color="auto"/>
              <w:left w:val="double" w:sz="6" w:space="0" w:color="auto"/>
              <w:bottom w:val="single" w:sz="4" w:space="0" w:color="auto"/>
              <w:right w:val="double" w:sz="6" w:space="0" w:color="auto"/>
            </w:tcBorders>
            <w:shd w:val="clear" w:color="auto" w:fill="auto"/>
            <w:hideMark/>
          </w:tcPr>
          <w:p w14:paraId="3062CFE5" w14:textId="77777777" w:rsidR="005B2EF2" w:rsidRPr="00891230" w:rsidRDefault="005B2EF2" w:rsidP="005B2EF2">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US" w:eastAsia="zh-CN"/>
              </w:rPr>
            </w:pPr>
            <w:r w:rsidRPr="00891230">
              <w:rPr>
                <w:rFonts w:asciiTheme="majorBidi" w:hAnsiTheme="majorBidi" w:cstheme="majorBidi"/>
                <w:sz w:val="18"/>
                <w:szCs w:val="18"/>
                <w:lang w:val="en-US" w:eastAsia="zh-CN"/>
              </w:rPr>
              <w:t>A.19.a</w:t>
            </w:r>
          </w:p>
        </w:tc>
        <w:tc>
          <w:tcPr>
            <w:tcW w:w="643" w:type="dxa"/>
            <w:tcBorders>
              <w:top w:val="single" w:sz="4" w:space="0" w:color="auto"/>
              <w:left w:val="double" w:sz="6" w:space="0" w:color="auto"/>
              <w:bottom w:val="single" w:sz="4" w:space="0" w:color="auto"/>
              <w:right w:val="single" w:sz="12" w:space="0" w:color="auto"/>
            </w:tcBorders>
            <w:shd w:val="clear" w:color="auto" w:fill="auto"/>
            <w:vAlign w:val="center"/>
            <w:hideMark/>
          </w:tcPr>
          <w:p w14:paraId="59CE448E" w14:textId="77777777" w:rsidR="005B2EF2" w:rsidRPr="00891230" w:rsidRDefault="005B2EF2" w:rsidP="005B2EF2">
            <w:pPr>
              <w:spacing w:before="40" w:after="40"/>
              <w:jc w:val="center"/>
              <w:rPr>
                <w:rFonts w:asciiTheme="majorBidi" w:hAnsiTheme="majorBidi" w:cstheme="majorBidi"/>
                <w:b/>
                <w:bCs/>
                <w:sz w:val="18"/>
                <w:szCs w:val="18"/>
              </w:rPr>
            </w:pPr>
            <w:r w:rsidRPr="00891230">
              <w:rPr>
                <w:rFonts w:asciiTheme="majorBidi" w:hAnsiTheme="majorBidi" w:cstheme="majorBidi"/>
                <w:b/>
                <w:bCs/>
                <w:sz w:val="18"/>
                <w:szCs w:val="18"/>
              </w:rPr>
              <w:t> </w:t>
            </w:r>
          </w:p>
        </w:tc>
      </w:tr>
      <w:tr w:rsidR="005B2EF2" w:rsidRPr="00891230" w14:paraId="73E75192" w14:textId="77777777" w:rsidTr="005B2EF2">
        <w:trPr>
          <w:cantSplit/>
        </w:trPr>
        <w:tc>
          <w:tcPr>
            <w:tcW w:w="911" w:type="dxa"/>
            <w:tcBorders>
              <w:top w:val="single" w:sz="4" w:space="0" w:color="auto"/>
              <w:left w:val="single" w:sz="12" w:space="0" w:color="auto"/>
              <w:bottom w:val="single" w:sz="4" w:space="0" w:color="auto"/>
              <w:right w:val="double" w:sz="6" w:space="0" w:color="auto"/>
            </w:tcBorders>
            <w:shd w:val="clear" w:color="auto" w:fill="auto"/>
          </w:tcPr>
          <w:p w14:paraId="0EBBA655" w14:textId="77777777" w:rsidR="005B2EF2" w:rsidRPr="00891230" w:rsidRDefault="005B2EF2" w:rsidP="005B2EF2">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US" w:eastAsia="zh-CN"/>
              </w:rPr>
            </w:pPr>
            <w:ins w:id="67" w:author="" w:date="2018-07-23T15:11:00Z">
              <w:r w:rsidRPr="00891230">
                <w:rPr>
                  <w:rFonts w:asciiTheme="majorBidi" w:hAnsiTheme="majorBidi" w:cstheme="majorBidi"/>
                  <w:b/>
                  <w:bCs/>
                  <w:sz w:val="16"/>
                  <w:szCs w:val="16"/>
                  <w:lang w:val="en-US" w:eastAsia="zh-CN"/>
                </w:rPr>
                <w:t>A.20</w:t>
              </w:r>
            </w:ins>
          </w:p>
        </w:tc>
        <w:tc>
          <w:tcPr>
            <w:tcW w:w="6020" w:type="dxa"/>
            <w:tcBorders>
              <w:top w:val="single" w:sz="4" w:space="0" w:color="auto"/>
              <w:left w:val="nil"/>
              <w:bottom w:val="single" w:sz="4" w:space="0" w:color="auto"/>
              <w:right w:val="double" w:sz="4" w:space="0" w:color="auto"/>
            </w:tcBorders>
            <w:shd w:val="clear" w:color="auto" w:fill="auto"/>
          </w:tcPr>
          <w:p w14:paraId="4FE8CCD1" w14:textId="0D2FB66C" w:rsidR="005B2EF2" w:rsidRPr="00891230" w:rsidRDefault="005B2EF2" w:rsidP="005B2EF2">
            <w:pPr>
              <w:spacing w:before="40" w:after="40"/>
              <w:rPr>
                <w:rFonts w:asciiTheme="majorBidi" w:hAnsiTheme="majorBidi" w:cstheme="majorBidi"/>
                <w:sz w:val="18"/>
                <w:szCs w:val="18"/>
                <w:lang w:eastAsia="zh-CN"/>
              </w:rPr>
            </w:pPr>
            <w:ins w:id="68" w:author="" w:date="2018-08-16T16:53:00Z">
              <w:r w:rsidRPr="00891230">
                <w:rPr>
                  <w:rFonts w:asciiTheme="majorBidi" w:hAnsiTheme="majorBidi" w:cstheme="majorBidi" w:hint="eastAsia"/>
                  <w:b/>
                  <w:sz w:val="18"/>
                  <w:szCs w:val="18"/>
                  <w:lang w:eastAsia="zh-CN"/>
                  <w:rPrChange w:id="69" w:author="" w:date="2018-08-16T16:56:00Z">
                    <w:rPr>
                      <w:rFonts w:asciiTheme="majorBidi" w:hAnsiTheme="majorBidi" w:cstheme="majorBidi" w:hint="eastAsia"/>
                      <w:sz w:val="18"/>
                      <w:szCs w:val="18"/>
                      <w:lang w:eastAsia="zh-CN"/>
                    </w:rPr>
                  </w:rPrChange>
                </w:rPr>
                <w:t>符合</w:t>
              </w:r>
            </w:ins>
            <w:ins w:id="70" w:author="" w:date="2018-08-16T16:52:00Z">
              <w:r w:rsidRPr="00891230">
                <w:rPr>
                  <w:rFonts w:asciiTheme="majorBidi" w:hAnsiTheme="majorBidi" w:cstheme="majorBidi" w:hint="eastAsia"/>
                  <w:b/>
                  <w:sz w:val="18"/>
                  <w:szCs w:val="18"/>
                  <w:lang w:eastAsia="zh-CN"/>
                  <w:rPrChange w:id="71" w:author="" w:date="2018-08-16T16:56:00Z">
                    <w:rPr>
                      <w:rFonts w:hint="eastAsia"/>
                      <w:lang w:eastAsia="zh-CN"/>
                    </w:rPr>
                  </w:rPrChange>
                </w:rPr>
                <w:t>第</w:t>
              </w:r>
              <w:r w:rsidRPr="00891230">
                <w:rPr>
                  <w:rFonts w:asciiTheme="majorBidi" w:hAnsiTheme="majorBidi" w:cstheme="majorBidi"/>
                  <w:b/>
                  <w:sz w:val="18"/>
                  <w:szCs w:val="18"/>
                  <w:lang w:eastAsia="zh-CN"/>
                  <w:rPrChange w:id="72" w:author="" w:date="2018-08-16T16:56:00Z">
                    <w:rPr>
                      <w:lang w:eastAsia="zh-CN"/>
                    </w:rPr>
                  </w:rPrChange>
                </w:rPr>
                <w:t>[</w:t>
              </w:r>
            </w:ins>
            <w:ins w:id="73" w:author="Yang, Guofeng" w:date="2019-10-22T11:35:00Z">
              <w:r w:rsidR="00351381" w:rsidRPr="00351381">
                <w:rPr>
                  <w:rFonts w:asciiTheme="majorBidi" w:hAnsiTheme="majorBidi" w:cstheme="majorBidi"/>
                  <w:b/>
                  <w:sz w:val="18"/>
                  <w:szCs w:val="18"/>
                  <w:lang w:eastAsia="zh-CN"/>
                </w:rPr>
                <w:t>IND</w:t>
              </w:r>
              <w:r w:rsidR="00351381">
                <w:rPr>
                  <w:rFonts w:asciiTheme="majorBidi" w:hAnsiTheme="majorBidi" w:cstheme="majorBidi"/>
                  <w:b/>
                  <w:sz w:val="18"/>
                  <w:szCs w:val="18"/>
                  <w:lang w:eastAsia="zh-CN"/>
                </w:rPr>
                <w:t>/</w:t>
              </w:r>
            </w:ins>
            <w:ins w:id="74" w:author="" w:date="2018-08-16T16:52:00Z">
              <w:r w:rsidRPr="00891230">
                <w:rPr>
                  <w:rFonts w:asciiTheme="majorBidi" w:hAnsiTheme="majorBidi" w:cstheme="majorBidi"/>
                  <w:b/>
                  <w:sz w:val="18"/>
                  <w:szCs w:val="18"/>
                  <w:lang w:eastAsia="zh-CN"/>
                  <w:rPrChange w:id="75" w:author="" w:date="2018-08-16T16:56:00Z">
                    <w:rPr>
                      <w:lang w:eastAsia="zh-CN"/>
                    </w:rPr>
                  </w:rPrChange>
                </w:rPr>
                <w:t>A15]</w:t>
              </w:r>
              <w:r w:rsidRPr="00891230">
                <w:rPr>
                  <w:rFonts w:asciiTheme="majorBidi" w:hAnsiTheme="majorBidi" w:cstheme="majorBidi" w:hint="eastAsia"/>
                  <w:b/>
                  <w:sz w:val="18"/>
                  <w:szCs w:val="18"/>
                  <w:lang w:eastAsia="zh-CN"/>
                  <w:rPrChange w:id="76" w:author="" w:date="2018-08-16T16:56:00Z">
                    <w:rPr>
                      <w:rFonts w:hint="eastAsia"/>
                      <w:lang w:eastAsia="zh-CN"/>
                    </w:rPr>
                  </w:rPrChange>
                </w:rPr>
                <w:t>号</w:t>
              </w:r>
            </w:ins>
            <w:ins w:id="77" w:author="" w:date="2018-08-27T14:53:00Z">
              <w:r w:rsidRPr="00891230">
                <w:rPr>
                  <w:rFonts w:asciiTheme="majorBidi" w:hAnsiTheme="majorBidi" w:cstheme="majorBidi" w:hint="eastAsia"/>
                  <w:b/>
                  <w:sz w:val="18"/>
                  <w:szCs w:val="18"/>
                  <w:lang w:eastAsia="zh-CN"/>
                </w:rPr>
                <w:t>新</w:t>
              </w:r>
            </w:ins>
            <w:ins w:id="78" w:author="" w:date="2018-08-16T16:52:00Z">
              <w:r w:rsidRPr="00891230">
                <w:rPr>
                  <w:rFonts w:asciiTheme="majorBidi" w:hAnsiTheme="majorBidi" w:cstheme="majorBidi" w:hint="eastAsia"/>
                  <w:b/>
                  <w:sz w:val="18"/>
                  <w:szCs w:val="18"/>
                  <w:lang w:eastAsia="zh-CN"/>
                  <w:rPrChange w:id="79" w:author="" w:date="2018-08-16T16:56:00Z">
                    <w:rPr>
                      <w:rFonts w:hint="eastAsia"/>
                      <w:lang w:eastAsia="zh-CN"/>
                    </w:rPr>
                  </w:rPrChange>
                </w:rPr>
                <w:t>决议（</w:t>
              </w:r>
              <w:r w:rsidRPr="00891230">
                <w:rPr>
                  <w:rFonts w:asciiTheme="majorBidi" w:hAnsiTheme="majorBidi" w:cstheme="majorBidi"/>
                  <w:b/>
                  <w:sz w:val="18"/>
                  <w:szCs w:val="18"/>
                  <w:lang w:eastAsia="zh-CN"/>
                  <w:rPrChange w:id="80" w:author="" w:date="2018-08-16T16:56:00Z">
                    <w:rPr>
                      <w:lang w:eastAsia="zh-CN"/>
                    </w:rPr>
                  </w:rPrChange>
                </w:rPr>
                <w:t>WRC-19</w:t>
              </w:r>
              <w:r w:rsidRPr="00891230">
                <w:rPr>
                  <w:rFonts w:asciiTheme="majorBidi" w:hAnsiTheme="majorBidi" w:cstheme="majorBidi" w:hint="eastAsia"/>
                  <w:b/>
                  <w:sz w:val="18"/>
                  <w:szCs w:val="18"/>
                  <w:lang w:eastAsia="zh-CN"/>
                  <w:rPrChange w:id="81" w:author="" w:date="2018-08-16T16:56:00Z">
                    <w:rPr>
                      <w:rFonts w:hint="eastAsia"/>
                      <w:lang w:eastAsia="zh-CN"/>
                    </w:rPr>
                  </w:rPrChange>
                </w:rPr>
                <w:t>）</w:t>
              </w:r>
              <w:r w:rsidRPr="00891230">
                <w:rPr>
                  <w:rFonts w:ascii="STKaiti" w:eastAsia="STKaiti" w:hAnsi="STKaiti" w:cstheme="majorBidi" w:hint="eastAsia"/>
                  <w:b/>
                  <w:iCs/>
                  <w:sz w:val="18"/>
                  <w:szCs w:val="18"/>
                  <w:lang w:eastAsia="zh-CN"/>
                  <w:rPrChange w:id="82" w:author="" w:date="2018-08-16T16:56:00Z">
                    <w:rPr>
                      <w:rFonts w:hint="eastAsia"/>
                      <w:i/>
                      <w:lang w:eastAsia="zh-CN"/>
                    </w:rPr>
                  </w:rPrChange>
                </w:rPr>
                <w:t>做出决议</w:t>
              </w:r>
              <w:r w:rsidRPr="00891230">
                <w:rPr>
                  <w:rFonts w:asciiTheme="majorBidi" w:hAnsiTheme="majorBidi" w:cstheme="majorBidi"/>
                  <w:b/>
                  <w:sz w:val="18"/>
                  <w:szCs w:val="18"/>
                  <w:lang w:eastAsia="zh-CN"/>
                  <w:rPrChange w:id="83" w:author="" w:date="2018-08-16T16:56:00Z">
                    <w:rPr>
                      <w:lang w:eastAsia="zh-CN"/>
                    </w:rPr>
                  </w:rPrChange>
                </w:rPr>
                <w:t>1.1.</w:t>
              </w:r>
            </w:ins>
            <w:ins w:id="84" w:author="Yang, Guofeng" w:date="2019-10-22T11:35:00Z">
              <w:r w:rsidR="00351381">
                <w:rPr>
                  <w:rFonts w:asciiTheme="majorBidi" w:hAnsiTheme="majorBidi" w:cstheme="majorBidi"/>
                  <w:b/>
                  <w:sz w:val="18"/>
                  <w:szCs w:val="18"/>
                  <w:lang w:eastAsia="zh-CN"/>
                </w:rPr>
                <w:t>3</w:t>
              </w:r>
            </w:ins>
          </w:p>
        </w:tc>
        <w:tc>
          <w:tcPr>
            <w:tcW w:w="842" w:type="dxa"/>
            <w:tcBorders>
              <w:top w:val="single" w:sz="4" w:space="0" w:color="auto"/>
              <w:left w:val="double" w:sz="4" w:space="0" w:color="auto"/>
              <w:bottom w:val="single" w:sz="4" w:space="0" w:color="auto"/>
              <w:right w:val="single" w:sz="4" w:space="0" w:color="auto"/>
            </w:tcBorders>
            <w:shd w:val="clear" w:color="auto" w:fill="BFBFBF" w:themeFill="background1" w:themeFillShade="BF"/>
            <w:vAlign w:val="center"/>
          </w:tcPr>
          <w:p w14:paraId="310641C6" w14:textId="77777777" w:rsidR="005B2EF2" w:rsidRPr="00891230" w:rsidRDefault="005B2EF2" w:rsidP="005B2EF2">
            <w:pPr>
              <w:keepNext/>
              <w:spacing w:before="40" w:after="40"/>
              <w:jc w:val="center"/>
              <w:rPr>
                <w:rFonts w:asciiTheme="majorBidi" w:hAnsiTheme="majorBidi" w:cstheme="majorBidi"/>
                <w:b/>
                <w:bCs/>
                <w:sz w:val="18"/>
                <w:szCs w:val="18"/>
                <w:lang w:eastAsia="zh-CN"/>
              </w:rPr>
            </w:pPr>
          </w:p>
        </w:tc>
        <w:tc>
          <w:tcPr>
            <w:tcW w:w="69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8160638" w14:textId="77777777" w:rsidR="005B2EF2" w:rsidRPr="00891230" w:rsidRDefault="005B2EF2" w:rsidP="005B2EF2">
            <w:pPr>
              <w:spacing w:before="40" w:after="40"/>
              <w:jc w:val="center"/>
              <w:rPr>
                <w:rFonts w:asciiTheme="majorBidi" w:hAnsiTheme="majorBidi" w:cstheme="majorBidi"/>
                <w:b/>
                <w:bCs/>
                <w:sz w:val="18"/>
                <w:szCs w:val="18"/>
                <w:lang w:eastAsia="zh-CN"/>
              </w:rPr>
            </w:pPr>
          </w:p>
        </w:tc>
        <w:tc>
          <w:tcPr>
            <w:tcW w:w="72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FF98283" w14:textId="77777777" w:rsidR="005B2EF2" w:rsidRPr="00891230" w:rsidRDefault="005B2EF2" w:rsidP="005B2EF2">
            <w:pPr>
              <w:spacing w:before="40" w:after="40"/>
              <w:jc w:val="center"/>
              <w:rPr>
                <w:rFonts w:asciiTheme="majorBidi" w:hAnsiTheme="majorBidi" w:cstheme="majorBidi"/>
                <w:b/>
                <w:bCs/>
                <w:sz w:val="18"/>
                <w:szCs w:val="18"/>
                <w:lang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210B236" w14:textId="77777777" w:rsidR="005B2EF2" w:rsidRPr="00891230" w:rsidRDefault="005B2EF2" w:rsidP="005B2EF2">
            <w:pPr>
              <w:spacing w:before="40" w:after="40"/>
              <w:jc w:val="center"/>
              <w:rPr>
                <w:rFonts w:asciiTheme="majorBidi" w:hAnsiTheme="majorBidi" w:cstheme="majorBidi"/>
                <w:b/>
                <w:bCs/>
                <w:sz w:val="18"/>
                <w:szCs w:val="18"/>
                <w:lang w:eastAsia="zh-CN"/>
              </w:rPr>
            </w:pPr>
          </w:p>
        </w:tc>
        <w:tc>
          <w:tcPr>
            <w:tcW w:w="61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5917431" w14:textId="77777777" w:rsidR="005B2EF2" w:rsidRPr="00891230" w:rsidRDefault="005B2EF2" w:rsidP="005B2EF2">
            <w:pPr>
              <w:spacing w:before="40" w:after="40"/>
              <w:jc w:val="center"/>
              <w:rPr>
                <w:rFonts w:asciiTheme="majorBidi" w:hAnsiTheme="majorBidi" w:cstheme="majorBidi"/>
                <w:b/>
                <w:bCs/>
                <w:sz w:val="18"/>
                <w:szCs w:val="18"/>
                <w:lang w:eastAsia="zh-CN"/>
              </w:rPr>
            </w:pPr>
          </w:p>
        </w:tc>
        <w:tc>
          <w:tcPr>
            <w:tcW w:w="69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8236CF2" w14:textId="77777777" w:rsidR="005B2EF2" w:rsidRPr="00891230" w:rsidRDefault="005B2EF2" w:rsidP="005B2EF2">
            <w:pPr>
              <w:spacing w:before="40" w:after="40"/>
              <w:jc w:val="center"/>
              <w:rPr>
                <w:rFonts w:asciiTheme="majorBidi" w:hAnsiTheme="majorBidi" w:cstheme="majorBidi"/>
                <w:b/>
                <w:bCs/>
                <w:sz w:val="18"/>
                <w:szCs w:val="18"/>
                <w:lang w:eastAsia="zh-CN"/>
              </w:rPr>
            </w:pPr>
          </w:p>
        </w:tc>
        <w:tc>
          <w:tcPr>
            <w:tcW w:w="73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2175509" w14:textId="77777777" w:rsidR="005B2EF2" w:rsidRPr="00891230" w:rsidRDefault="005B2EF2" w:rsidP="005B2EF2">
            <w:pPr>
              <w:spacing w:before="40" w:after="40"/>
              <w:jc w:val="center"/>
              <w:rPr>
                <w:rFonts w:asciiTheme="majorBidi" w:hAnsiTheme="majorBidi" w:cstheme="majorBidi"/>
                <w:b/>
                <w:bCs/>
                <w:sz w:val="18"/>
                <w:szCs w:val="18"/>
                <w:lang w:eastAsia="zh-CN"/>
              </w:rPr>
            </w:pPr>
          </w:p>
        </w:tc>
        <w:tc>
          <w:tcPr>
            <w:tcW w:w="81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425FAEF" w14:textId="77777777" w:rsidR="005B2EF2" w:rsidRPr="00891230" w:rsidRDefault="005B2EF2" w:rsidP="005B2EF2">
            <w:pPr>
              <w:spacing w:before="40" w:after="40"/>
              <w:jc w:val="center"/>
              <w:rPr>
                <w:rFonts w:asciiTheme="majorBidi" w:hAnsiTheme="majorBidi" w:cstheme="majorBidi"/>
                <w:b/>
                <w:bCs/>
                <w:sz w:val="18"/>
                <w:szCs w:val="18"/>
                <w:lang w:eastAsia="zh-CN"/>
              </w:rPr>
            </w:pPr>
          </w:p>
        </w:tc>
        <w:tc>
          <w:tcPr>
            <w:tcW w:w="81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018734C" w14:textId="77777777" w:rsidR="005B2EF2" w:rsidRPr="00891230" w:rsidRDefault="005B2EF2" w:rsidP="005B2EF2">
            <w:pPr>
              <w:spacing w:before="40" w:after="40"/>
              <w:jc w:val="center"/>
              <w:rPr>
                <w:rFonts w:asciiTheme="majorBidi" w:hAnsiTheme="majorBidi" w:cstheme="majorBidi"/>
                <w:b/>
                <w:bCs/>
                <w:sz w:val="18"/>
                <w:szCs w:val="18"/>
                <w:lang w:eastAsia="zh-CN"/>
              </w:rPr>
            </w:pPr>
          </w:p>
        </w:tc>
        <w:tc>
          <w:tcPr>
            <w:tcW w:w="862" w:type="dxa"/>
            <w:tcBorders>
              <w:top w:val="single" w:sz="4" w:space="0" w:color="auto"/>
              <w:left w:val="double" w:sz="6" w:space="0" w:color="auto"/>
              <w:bottom w:val="single" w:sz="4" w:space="0" w:color="auto"/>
              <w:right w:val="double" w:sz="6" w:space="0" w:color="auto"/>
            </w:tcBorders>
            <w:shd w:val="clear" w:color="auto" w:fill="auto"/>
          </w:tcPr>
          <w:p w14:paraId="250C0799" w14:textId="77777777" w:rsidR="005B2EF2" w:rsidRPr="00891230" w:rsidRDefault="005B2EF2" w:rsidP="005B2EF2">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US" w:eastAsia="zh-CN"/>
              </w:rPr>
            </w:pPr>
            <w:ins w:id="85" w:author="" w:date="2018-07-23T15:11:00Z">
              <w:r w:rsidRPr="00891230">
                <w:rPr>
                  <w:rFonts w:asciiTheme="majorBidi" w:hAnsiTheme="majorBidi" w:cstheme="majorBidi"/>
                  <w:b/>
                  <w:bCs/>
                  <w:sz w:val="16"/>
                  <w:szCs w:val="16"/>
                  <w:lang w:val="en-US" w:eastAsia="zh-CN"/>
                </w:rPr>
                <w:t>A.20</w:t>
              </w:r>
            </w:ins>
          </w:p>
        </w:tc>
        <w:tc>
          <w:tcPr>
            <w:tcW w:w="643" w:type="dxa"/>
            <w:tcBorders>
              <w:top w:val="single" w:sz="4" w:space="0" w:color="auto"/>
              <w:left w:val="double" w:sz="6" w:space="0" w:color="auto"/>
              <w:bottom w:val="single" w:sz="4" w:space="0" w:color="auto"/>
              <w:right w:val="single" w:sz="12" w:space="0" w:color="auto"/>
            </w:tcBorders>
            <w:shd w:val="clear" w:color="auto" w:fill="BFBFBF" w:themeFill="background1" w:themeFillShade="BF"/>
            <w:vAlign w:val="center"/>
          </w:tcPr>
          <w:p w14:paraId="598C3C04" w14:textId="77777777" w:rsidR="005B2EF2" w:rsidRPr="00891230" w:rsidRDefault="005B2EF2" w:rsidP="005B2EF2">
            <w:pPr>
              <w:spacing w:before="40" w:after="40"/>
              <w:jc w:val="center"/>
              <w:rPr>
                <w:rFonts w:asciiTheme="majorBidi" w:hAnsiTheme="majorBidi" w:cstheme="majorBidi"/>
                <w:b/>
                <w:bCs/>
                <w:sz w:val="18"/>
                <w:szCs w:val="18"/>
              </w:rPr>
            </w:pPr>
            <w:ins w:id="86" w:author="" w:date="2018-07-23T15:11:00Z">
              <w:r w:rsidRPr="00891230">
                <w:rPr>
                  <w:rFonts w:asciiTheme="majorBidi" w:hAnsiTheme="majorBidi" w:cstheme="majorBidi"/>
                  <w:b/>
                  <w:bCs/>
                  <w:sz w:val="18"/>
                  <w:szCs w:val="18"/>
                </w:rPr>
                <w:t> </w:t>
              </w:r>
            </w:ins>
          </w:p>
        </w:tc>
      </w:tr>
      <w:tr w:rsidR="005B2EF2" w:rsidRPr="00891230" w14:paraId="030FBD66" w14:textId="77777777" w:rsidTr="005B2EF2">
        <w:trPr>
          <w:cantSplit/>
          <w:ins w:id="87" w:author="" w:date="2018-07-23T15:12:00Z"/>
        </w:trPr>
        <w:tc>
          <w:tcPr>
            <w:tcW w:w="911" w:type="dxa"/>
            <w:tcBorders>
              <w:top w:val="single" w:sz="4" w:space="0" w:color="auto"/>
              <w:left w:val="single" w:sz="12" w:space="0" w:color="auto"/>
              <w:bottom w:val="single" w:sz="4" w:space="0" w:color="auto"/>
              <w:right w:val="double" w:sz="6" w:space="0" w:color="auto"/>
            </w:tcBorders>
            <w:shd w:val="clear" w:color="auto" w:fill="auto"/>
          </w:tcPr>
          <w:p w14:paraId="0C31525E" w14:textId="77777777" w:rsidR="005B2EF2" w:rsidRPr="00891230" w:rsidRDefault="005B2EF2" w:rsidP="005B2EF2">
            <w:pPr>
              <w:tabs>
                <w:tab w:val="clear" w:pos="1134"/>
                <w:tab w:val="clear" w:pos="1871"/>
                <w:tab w:val="clear" w:pos="2268"/>
              </w:tabs>
              <w:overflowPunct/>
              <w:autoSpaceDE/>
              <w:autoSpaceDN/>
              <w:adjustRightInd/>
              <w:spacing w:before="40" w:after="40"/>
              <w:textAlignment w:val="auto"/>
              <w:rPr>
                <w:ins w:id="88" w:author="" w:date="2018-07-23T15:12:00Z"/>
                <w:rFonts w:asciiTheme="majorBidi" w:hAnsiTheme="majorBidi" w:cstheme="majorBidi"/>
                <w:b/>
                <w:bCs/>
                <w:sz w:val="16"/>
                <w:szCs w:val="16"/>
                <w:lang w:val="en-US" w:eastAsia="zh-CN"/>
              </w:rPr>
            </w:pPr>
            <w:ins w:id="89" w:author="" w:date="2018-07-23T15:12:00Z">
              <w:r w:rsidRPr="00891230">
                <w:rPr>
                  <w:rFonts w:asciiTheme="majorBidi" w:hAnsiTheme="majorBidi" w:cstheme="majorBidi"/>
                  <w:sz w:val="16"/>
                  <w:szCs w:val="16"/>
                  <w:lang w:val="en-US" w:eastAsia="zh-CN"/>
                </w:rPr>
                <w:t>A.20.a</w:t>
              </w:r>
            </w:ins>
          </w:p>
        </w:tc>
        <w:tc>
          <w:tcPr>
            <w:tcW w:w="6020" w:type="dxa"/>
            <w:tcBorders>
              <w:top w:val="single" w:sz="4" w:space="0" w:color="auto"/>
              <w:left w:val="nil"/>
              <w:bottom w:val="single" w:sz="4" w:space="0" w:color="auto"/>
              <w:right w:val="double" w:sz="4" w:space="0" w:color="auto"/>
            </w:tcBorders>
            <w:shd w:val="clear" w:color="auto" w:fill="auto"/>
          </w:tcPr>
          <w:p w14:paraId="5B318B3B" w14:textId="77777777" w:rsidR="005B2EF2" w:rsidRPr="00891230" w:rsidRDefault="005B2EF2" w:rsidP="005B2EF2">
            <w:pPr>
              <w:spacing w:before="40" w:after="40"/>
              <w:ind w:left="170"/>
              <w:rPr>
                <w:ins w:id="90" w:author="" w:date="2018-07-23T15:12:00Z"/>
                <w:rFonts w:asciiTheme="majorBidi" w:hAnsiTheme="majorBidi" w:cstheme="majorBidi"/>
                <w:b/>
                <w:bCs/>
                <w:sz w:val="18"/>
                <w:szCs w:val="18"/>
                <w:lang w:val="en-US" w:eastAsia="zh-CN"/>
              </w:rPr>
            </w:pPr>
            <w:ins w:id="91" w:author="" w:date="2018-08-16T17:06:00Z">
              <w:r w:rsidRPr="00891230">
                <w:rPr>
                  <w:rFonts w:hint="eastAsia"/>
                  <w:sz w:val="18"/>
                  <w:szCs w:val="18"/>
                  <w:lang w:val="en-US" w:eastAsia="zh-CN"/>
                </w:rPr>
                <w:t>显示</w:t>
              </w:r>
            </w:ins>
            <w:ins w:id="92" w:author="" w:date="2018-08-16T17:04:00Z">
              <w:r w:rsidRPr="00891230">
                <w:rPr>
                  <w:rFonts w:hint="eastAsia"/>
                  <w:sz w:val="18"/>
                  <w:szCs w:val="18"/>
                  <w:lang w:val="en-US" w:eastAsia="zh-CN"/>
                </w:rPr>
                <w:t>（是）</w:t>
              </w:r>
              <w:r w:rsidRPr="00891230">
                <w:rPr>
                  <w:rFonts w:hint="eastAsia"/>
                  <w:sz w:val="18"/>
                  <w:szCs w:val="18"/>
                  <w:lang w:val="en-US" w:eastAsia="zh-CN"/>
                </w:rPr>
                <w:t>ESIM</w:t>
              </w:r>
            </w:ins>
            <w:ins w:id="93" w:author="" w:date="2018-08-16T17:06:00Z">
              <w:r w:rsidRPr="00891230">
                <w:rPr>
                  <w:rFonts w:hint="eastAsia"/>
                  <w:sz w:val="18"/>
                  <w:szCs w:val="18"/>
                  <w:lang w:val="en-US" w:eastAsia="zh-CN"/>
                </w:rPr>
                <w:t>是否</w:t>
              </w:r>
            </w:ins>
            <w:ins w:id="94" w:author="" w:date="2018-08-16T17:04:00Z">
              <w:r w:rsidRPr="00891230">
                <w:rPr>
                  <w:rFonts w:hint="eastAsia"/>
                  <w:sz w:val="18"/>
                  <w:szCs w:val="18"/>
                  <w:lang w:val="en-US" w:eastAsia="zh-CN"/>
                </w:rPr>
                <w:t>将使用卫星网络中</w:t>
              </w:r>
              <w:r w:rsidRPr="00891230">
                <w:rPr>
                  <w:rFonts w:hint="eastAsia"/>
                  <w:sz w:val="18"/>
                  <w:szCs w:val="18"/>
                  <w:lang w:val="en-US" w:eastAsia="zh-CN"/>
                </w:rPr>
                <w:t>27.5</w:t>
              </w:r>
            </w:ins>
            <w:ins w:id="95" w:author="" w:date="2018-10-16T11:57:00Z">
              <w:r w:rsidRPr="00891230">
                <w:rPr>
                  <w:sz w:val="18"/>
                  <w:szCs w:val="18"/>
                  <w:lang w:val="en-US" w:eastAsia="zh-CN"/>
                </w:rPr>
                <w:t>-</w:t>
              </w:r>
            </w:ins>
            <w:ins w:id="96" w:author="" w:date="2018-08-16T17:04:00Z">
              <w:r w:rsidRPr="00891230">
                <w:rPr>
                  <w:rFonts w:hint="eastAsia"/>
                  <w:sz w:val="18"/>
                  <w:szCs w:val="18"/>
                  <w:lang w:val="en-US" w:eastAsia="zh-CN"/>
                </w:rPr>
                <w:t>29.5 GHz</w:t>
              </w:r>
              <w:r w:rsidRPr="00891230">
                <w:rPr>
                  <w:rFonts w:hint="eastAsia"/>
                  <w:sz w:val="18"/>
                  <w:szCs w:val="18"/>
                  <w:lang w:val="en-US" w:eastAsia="zh-CN"/>
                </w:rPr>
                <w:t>和</w:t>
              </w:r>
              <w:r w:rsidRPr="00891230">
                <w:rPr>
                  <w:rFonts w:hint="eastAsia"/>
                  <w:sz w:val="18"/>
                  <w:szCs w:val="18"/>
                  <w:lang w:val="en-US" w:eastAsia="zh-CN"/>
                </w:rPr>
                <w:t>/</w:t>
              </w:r>
              <w:r w:rsidRPr="00891230">
                <w:rPr>
                  <w:rFonts w:hint="eastAsia"/>
                  <w:sz w:val="18"/>
                  <w:szCs w:val="18"/>
                  <w:lang w:val="en-US" w:eastAsia="zh-CN"/>
                </w:rPr>
                <w:t>或</w:t>
              </w:r>
              <w:r w:rsidRPr="00891230">
                <w:rPr>
                  <w:rFonts w:hint="eastAsia"/>
                  <w:sz w:val="18"/>
                  <w:szCs w:val="18"/>
                  <w:lang w:val="en-US" w:eastAsia="zh-CN"/>
                </w:rPr>
                <w:t>17.7-19.7</w:t>
              </w:r>
            </w:ins>
            <w:ins w:id="97" w:author="" w:date="2018-10-16T13:49:00Z">
              <w:r w:rsidRPr="00891230">
                <w:rPr>
                  <w:sz w:val="18"/>
                  <w:szCs w:val="18"/>
                  <w:lang w:val="en-US" w:eastAsia="zh-CN"/>
                </w:rPr>
                <w:t> </w:t>
              </w:r>
            </w:ins>
            <w:ins w:id="98" w:author="" w:date="2018-08-16T17:04:00Z">
              <w:r w:rsidRPr="00891230">
                <w:rPr>
                  <w:rFonts w:hint="eastAsia"/>
                  <w:sz w:val="18"/>
                  <w:szCs w:val="18"/>
                  <w:lang w:val="en-US" w:eastAsia="zh-CN"/>
                </w:rPr>
                <w:t>GHz</w:t>
              </w:r>
              <w:r w:rsidRPr="00891230">
                <w:rPr>
                  <w:rFonts w:hint="eastAsia"/>
                  <w:sz w:val="18"/>
                  <w:szCs w:val="18"/>
                  <w:lang w:val="en-US" w:eastAsia="zh-CN"/>
                </w:rPr>
                <w:t>频段的指配</w:t>
              </w:r>
            </w:ins>
          </w:p>
        </w:tc>
        <w:tc>
          <w:tcPr>
            <w:tcW w:w="842" w:type="dxa"/>
            <w:tcBorders>
              <w:top w:val="single" w:sz="4" w:space="0" w:color="auto"/>
              <w:left w:val="double" w:sz="4" w:space="0" w:color="auto"/>
              <w:bottom w:val="single" w:sz="4" w:space="0" w:color="auto"/>
              <w:right w:val="single" w:sz="4" w:space="0" w:color="auto"/>
            </w:tcBorders>
            <w:shd w:val="clear" w:color="auto" w:fill="auto"/>
            <w:vAlign w:val="center"/>
          </w:tcPr>
          <w:p w14:paraId="16B74149" w14:textId="77777777" w:rsidR="005B2EF2" w:rsidRPr="00891230" w:rsidRDefault="005B2EF2" w:rsidP="005B2EF2">
            <w:pPr>
              <w:spacing w:before="40" w:after="40"/>
              <w:jc w:val="center"/>
              <w:rPr>
                <w:ins w:id="99" w:author="" w:date="2018-07-23T15:12:00Z"/>
                <w:rFonts w:asciiTheme="majorBidi" w:hAnsiTheme="majorBidi" w:cstheme="majorBidi"/>
                <w:b/>
                <w:bCs/>
                <w:sz w:val="18"/>
                <w:szCs w:val="18"/>
                <w:lang w:eastAsia="zh-CN"/>
              </w:rPr>
            </w:pPr>
            <w:ins w:id="100" w:author="" w:date="2018-07-23T15:12:00Z">
              <w:r w:rsidRPr="00891230">
                <w:rPr>
                  <w:rFonts w:asciiTheme="majorBidi" w:hAnsiTheme="majorBidi" w:cstheme="majorBidi"/>
                  <w:b/>
                  <w:bCs/>
                  <w:sz w:val="16"/>
                  <w:szCs w:val="16"/>
                  <w:lang w:eastAsia="zh-CN"/>
                </w:rPr>
                <w:t> </w:t>
              </w:r>
            </w:ins>
          </w:p>
        </w:tc>
        <w:tc>
          <w:tcPr>
            <w:tcW w:w="699" w:type="dxa"/>
            <w:tcBorders>
              <w:top w:val="single" w:sz="4" w:space="0" w:color="auto"/>
              <w:left w:val="single" w:sz="4" w:space="0" w:color="auto"/>
              <w:bottom w:val="single" w:sz="4" w:space="0" w:color="auto"/>
              <w:right w:val="single" w:sz="4" w:space="0" w:color="auto"/>
            </w:tcBorders>
            <w:shd w:val="clear" w:color="auto" w:fill="auto"/>
            <w:vAlign w:val="center"/>
          </w:tcPr>
          <w:p w14:paraId="0F5041BF" w14:textId="77777777" w:rsidR="005B2EF2" w:rsidRPr="00891230" w:rsidRDefault="005B2EF2" w:rsidP="005B2EF2">
            <w:pPr>
              <w:spacing w:before="40" w:after="40"/>
              <w:jc w:val="center"/>
              <w:rPr>
                <w:ins w:id="101" w:author="" w:date="2018-07-23T15:12:00Z"/>
                <w:rFonts w:asciiTheme="majorBidi" w:hAnsiTheme="majorBidi" w:cstheme="majorBidi"/>
                <w:b/>
                <w:bCs/>
                <w:sz w:val="18"/>
                <w:szCs w:val="18"/>
                <w:lang w:eastAsia="zh-CN"/>
              </w:rPr>
            </w:pPr>
            <w:ins w:id="102" w:author="" w:date="2018-07-23T15:12:00Z">
              <w:r w:rsidRPr="00891230">
                <w:rPr>
                  <w:rFonts w:asciiTheme="majorBidi" w:hAnsiTheme="majorBidi" w:cstheme="majorBidi"/>
                  <w:b/>
                  <w:bCs/>
                  <w:sz w:val="16"/>
                  <w:szCs w:val="16"/>
                  <w:lang w:eastAsia="zh-CN"/>
                </w:rPr>
                <w:t> </w:t>
              </w:r>
            </w:ins>
          </w:p>
        </w:tc>
        <w:tc>
          <w:tcPr>
            <w:tcW w:w="727" w:type="dxa"/>
            <w:tcBorders>
              <w:top w:val="single" w:sz="4" w:space="0" w:color="auto"/>
              <w:left w:val="single" w:sz="4" w:space="0" w:color="auto"/>
              <w:bottom w:val="single" w:sz="4" w:space="0" w:color="auto"/>
              <w:right w:val="single" w:sz="4" w:space="0" w:color="auto"/>
            </w:tcBorders>
            <w:shd w:val="clear" w:color="auto" w:fill="auto"/>
            <w:vAlign w:val="center"/>
          </w:tcPr>
          <w:p w14:paraId="14F70705" w14:textId="77777777" w:rsidR="005B2EF2" w:rsidRPr="00891230" w:rsidRDefault="005B2EF2" w:rsidP="005B2EF2">
            <w:pPr>
              <w:spacing w:before="40" w:after="40"/>
              <w:jc w:val="center"/>
              <w:rPr>
                <w:ins w:id="103" w:author="" w:date="2018-07-23T15:12:00Z"/>
                <w:rFonts w:asciiTheme="majorBidi" w:hAnsiTheme="majorBidi" w:cstheme="majorBidi"/>
                <w:b/>
                <w:bCs/>
                <w:sz w:val="18"/>
                <w:szCs w:val="18"/>
                <w:lang w:eastAsia="zh-CN"/>
              </w:rPr>
            </w:pPr>
            <w:ins w:id="104" w:author="" w:date="2018-07-23T15:12:00Z">
              <w:r w:rsidRPr="00891230">
                <w:rPr>
                  <w:rFonts w:asciiTheme="majorBidi" w:hAnsiTheme="majorBidi" w:cstheme="majorBidi"/>
                  <w:b/>
                  <w:bCs/>
                  <w:sz w:val="16"/>
                  <w:szCs w:val="16"/>
                  <w:lang w:eastAsia="zh-CN"/>
                </w:rPr>
                <w:t> </w:t>
              </w:r>
            </w:ins>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3D4FAFE" w14:textId="77777777" w:rsidR="005B2EF2" w:rsidRPr="00891230" w:rsidRDefault="005B2EF2" w:rsidP="005B2EF2">
            <w:pPr>
              <w:spacing w:before="40" w:after="40"/>
              <w:jc w:val="center"/>
              <w:rPr>
                <w:ins w:id="105" w:author="" w:date="2018-07-23T15:12:00Z"/>
                <w:rFonts w:asciiTheme="majorBidi" w:hAnsiTheme="majorBidi" w:cstheme="majorBidi"/>
                <w:b/>
                <w:bCs/>
                <w:sz w:val="18"/>
                <w:szCs w:val="18"/>
                <w:lang w:eastAsia="zh-CN"/>
              </w:rPr>
            </w:pPr>
            <w:ins w:id="106" w:author="" w:date="2018-07-23T15:12:00Z">
              <w:r w:rsidRPr="00891230">
                <w:rPr>
                  <w:rFonts w:asciiTheme="majorBidi" w:hAnsiTheme="majorBidi" w:cstheme="majorBidi"/>
                  <w:b/>
                  <w:bCs/>
                  <w:sz w:val="16"/>
                  <w:szCs w:val="16"/>
                  <w:lang w:eastAsia="zh-CN"/>
                </w:rPr>
                <w:t> </w:t>
              </w:r>
            </w:ins>
          </w:p>
        </w:tc>
        <w:tc>
          <w:tcPr>
            <w:tcW w:w="618" w:type="dxa"/>
            <w:tcBorders>
              <w:top w:val="single" w:sz="4" w:space="0" w:color="auto"/>
              <w:left w:val="single" w:sz="4" w:space="0" w:color="auto"/>
              <w:bottom w:val="single" w:sz="4" w:space="0" w:color="auto"/>
              <w:right w:val="single" w:sz="4" w:space="0" w:color="auto"/>
            </w:tcBorders>
            <w:shd w:val="clear" w:color="auto" w:fill="auto"/>
            <w:vAlign w:val="center"/>
          </w:tcPr>
          <w:p w14:paraId="7CADDA9B" w14:textId="77777777" w:rsidR="005B2EF2" w:rsidRPr="00891230" w:rsidRDefault="005B2EF2" w:rsidP="005B2EF2">
            <w:pPr>
              <w:spacing w:before="40" w:after="40"/>
              <w:jc w:val="center"/>
              <w:rPr>
                <w:ins w:id="107" w:author="" w:date="2018-07-23T15:12:00Z"/>
                <w:rFonts w:asciiTheme="majorBidi" w:hAnsiTheme="majorBidi" w:cstheme="majorBidi"/>
                <w:b/>
                <w:bCs/>
                <w:sz w:val="18"/>
                <w:szCs w:val="18"/>
                <w:lang w:eastAsia="zh-CN"/>
              </w:rPr>
            </w:pPr>
            <w:ins w:id="108" w:author="" w:date="2018-07-23T15:12:00Z">
              <w:r w:rsidRPr="00891230">
                <w:rPr>
                  <w:rFonts w:asciiTheme="majorBidi" w:hAnsiTheme="majorBidi" w:cstheme="majorBidi"/>
                  <w:b/>
                  <w:bCs/>
                  <w:sz w:val="16"/>
                  <w:szCs w:val="16"/>
                  <w:lang w:eastAsia="zh-CN"/>
                </w:rPr>
                <w:t> </w:t>
              </w:r>
            </w:ins>
          </w:p>
        </w:tc>
        <w:tc>
          <w:tcPr>
            <w:tcW w:w="698" w:type="dxa"/>
            <w:tcBorders>
              <w:top w:val="single" w:sz="4" w:space="0" w:color="auto"/>
              <w:left w:val="single" w:sz="4" w:space="0" w:color="auto"/>
              <w:bottom w:val="single" w:sz="4" w:space="0" w:color="auto"/>
              <w:right w:val="single" w:sz="4" w:space="0" w:color="auto"/>
            </w:tcBorders>
            <w:shd w:val="clear" w:color="auto" w:fill="auto"/>
            <w:vAlign w:val="center"/>
          </w:tcPr>
          <w:p w14:paraId="34A86193" w14:textId="77777777" w:rsidR="005B2EF2" w:rsidRPr="00891230" w:rsidRDefault="005B2EF2" w:rsidP="005B2EF2">
            <w:pPr>
              <w:spacing w:before="40" w:after="40"/>
              <w:jc w:val="center"/>
              <w:rPr>
                <w:ins w:id="109" w:author="" w:date="2018-07-23T15:12:00Z"/>
                <w:rFonts w:asciiTheme="majorBidi" w:hAnsiTheme="majorBidi" w:cstheme="majorBidi"/>
                <w:b/>
                <w:bCs/>
                <w:sz w:val="18"/>
                <w:szCs w:val="18"/>
              </w:rPr>
            </w:pPr>
            <w:ins w:id="110" w:author="" w:date="2018-07-23T15:12:00Z">
              <w:r w:rsidRPr="00891230">
                <w:rPr>
                  <w:rFonts w:asciiTheme="majorBidi" w:hAnsiTheme="majorBidi" w:cstheme="majorBidi"/>
                  <w:b/>
                  <w:bCs/>
                  <w:sz w:val="16"/>
                  <w:szCs w:val="16"/>
                </w:rPr>
                <w:t>O</w:t>
              </w:r>
            </w:ins>
          </w:p>
        </w:tc>
        <w:tc>
          <w:tcPr>
            <w:tcW w:w="730" w:type="dxa"/>
            <w:tcBorders>
              <w:top w:val="single" w:sz="4" w:space="0" w:color="auto"/>
              <w:left w:val="single" w:sz="4" w:space="0" w:color="auto"/>
              <w:bottom w:val="single" w:sz="4" w:space="0" w:color="auto"/>
              <w:right w:val="single" w:sz="4" w:space="0" w:color="auto"/>
            </w:tcBorders>
            <w:shd w:val="clear" w:color="auto" w:fill="auto"/>
            <w:vAlign w:val="center"/>
          </w:tcPr>
          <w:p w14:paraId="3AB40238" w14:textId="77777777" w:rsidR="005B2EF2" w:rsidRPr="00891230" w:rsidRDefault="005B2EF2" w:rsidP="005B2EF2">
            <w:pPr>
              <w:spacing w:before="40" w:after="40"/>
              <w:jc w:val="center"/>
              <w:rPr>
                <w:ins w:id="111" w:author="" w:date="2018-07-23T15:12:00Z"/>
                <w:rFonts w:asciiTheme="majorBidi" w:hAnsiTheme="majorBidi" w:cstheme="majorBidi"/>
                <w:b/>
                <w:bCs/>
                <w:sz w:val="18"/>
                <w:szCs w:val="18"/>
              </w:rPr>
            </w:pPr>
            <w:ins w:id="112" w:author="" w:date="2018-07-23T15:12:00Z">
              <w:r w:rsidRPr="00891230">
                <w:rPr>
                  <w:rFonts w:asciiTheme="majorBidi" w:hAnsiTheme="majorBidi" w:cstheme="majorBidi"/>
                  <w:b/>
                  <w:bCs/>
                  <w:sz w:val="16"/>
                  <w:szCs w:val="16"/>
                </w:rPr>
                <w:t> </w:t>
              </w:r>
            </w:ins>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14:paraId="26C5F291" w14:textId="77777777" w:rsidR="005B2EF2" w:rsidRPr="00891230" w:rsidRDefault="005B2EF2" w:rsidP="005B2EF2">
            <w:pPr>
              <w:spacing w:before="40" w:after="40"/>
              <w:jc w:val="center"/>
              <w:rPr>
                <w:ins w:id="113" w:author="" w:date="2018-07-23T15:12:00Z"/>
                <w:rFonts w:asciiTheme="majorBidi" w:hAnsiTheme="majorBidi" w:cstheme="majorBidi"/>
                <w:b/>
                <w:bCs/>
                <w:sz w:val="18"/>
                <w:szCs w:val="18"/>
              </w:rPr>
            </w:pPr>
            <w:ins w:id="114" w:author="" w:date="2018-07-23T15:12:00Z">
              <w:r w:rsidRPr="00891230">
                <w:rPr>
                  <w:rFonts w:asciiTheme="majorBidi" w:hAnsiTheme="majorBidi" w:cstheme="majorBidi"/>
                  <w:b/>
                  <w:bCs/>
                  <w:sz w:val="16"/>
                  <w:szCs w:val="16"/>
                </w:rPr>
                <w:t> </w:t>
              </w:r>
            </w:ins>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14:paraId="12F75E73" w14:textId="77777777" w:rsidR="005B2EF2" w:rsidRPr="00891230" w:rsidRDefault="005B2EF2" w:rsidP="005B2EF2">
            <w:pPr>
              <w:spacing w:before="40" w:after="40"/>
              <w:jc w:val="center"/>
              <w:rPr>
                <w:ins w:id="115" w:author="" w:date="2018-07-23T15:12:00Z"/>
                <w:rFonts w:asciiTheme="majorBidi" w:hAnsiTheme="majorBidi" w:cstheme="majorBidi"/>
                <w:b/>
                <w:bCs/>
                <w:sz w:val="18"/>
                <w:szCs w:val="18"/>
              </w:rPr>
            </w:pPr>
            <w:ins w:id="116" w:author="" w:date="2018-07-23T15:12:00Z">
              <w:r w:rsidRPr="00891230">
                <w:rPr>
                  <w:rFonts w:asciiTheme="majorBidi" w:hAnsiTheme="majorBidi" w:cstheme="majorBidi"/>
                  <w:b/>
                  <w:bCs/>
                  <w:sz w:val="16"/>
                  <w:szCs w:val="16"/>
                </w:rPr>
                <w:t> </w:t>
              </w:r>
            </w:ins>
          </w:p>
        </w:tc>
        <w:tc>
          <w:tcPr>
            <w:tcW w:w="862" w:type="dxa"/>
            <w:tcBorders>
              <w:top w:val="single" w:sz="4" w:space="0" w:color="auto"/>
              <w:left w:val="double" w:sz="6" w:space="0" w:color="auto"/>
              <w:bottom w:val="single" w:sz="4" w:space="0" w:color="auto"/>
              <w:right w:val="double" w:sz="6" w:space="0" w:color="auto"/>
            </w:tcBorders>
            <w:shd w:val="clear" w:color="auto" w:fill="auto"/>
          </w:tcPr>
          <w:p w14:paraId="36EF16FA" w14:textId="77777777" w:rsidR="005B2EF2" w:rsidRPr="00891230" w:rsidRDefault="005B2EF2" w:rsidP="005B2EF2">
            <w:pPr>
              <w:tabs>
                <w:tab w:val="clear" w:pos="1134"/>
                <w:tab w:val="clear" w:pos="1871"/>
                <w:tab w:val="clear" w:pos="2268"/>
              </w:tabs>
              <w:overflowPunct/>
              <w:autoSpaceDE/>
              <w:autoSpaceDN/>
              <w:adjustRightInd/>
              <w:spacing w:before="40" w:after="40"/>
              <w:textAlignment w:val="auto"/>
              <w:rPr>
                <w:ins w:id="117" w:author="" w:date="2018-07-23T15:12:00Z"/>
                <w:rFonts w:asciiTheme="majorBidi" w:hAnsiTheme="majorBidi" w:cstheme="majorBidi"/>
                <w:b/>
                <w:bCs/>
                <w:sz w:val="16"/>
                <w:szCs w:val="16"/>
                <w:lang w:val="en-US" w:eastAsia="zh-CN"/>
              </w:rPr>
            </w:pPr>
            <w:ins w:id="118" w:author="" w:date="2018-07-23T15:12:00Z">
              <w:r w:rsidRPr="00891230">
                <w:rPr>
                  <w:rFonts w:asciiTheme="majorBidi" w:hAnsiTheme="majorBidi" w:cstheme="majorBidi"/>
                  <w:sz w:val="16"/>
                  <w:szCs w:val="16"/>
                  <w:lang w:val="en-US" w:eastAsia="zh-CN"/>
                </w:rPr>
                <w:t>A.20.a</w:t>
              </w:r>
            </w:ins>
          </w:p>
        </w:tc>
        <w:tc>
          <w:tcPr>
            <w:tcW w:w="643" w:type="dxa"/>
            <w:tcBorders>
              <w:top w:val="single" w:sz="4" w:space="0" w:color="auto"/>
              <w:left w:val="double" w:sz="6" w:space="0" w:color="auto"/>
              <w:bottom w:val="single" w:sz="4" w:space="0" w:color="auto"/>
              <w:right w:val="single" w:sz="12" w:space="0" w:color="auto"/>
            </w:tcBorders>
            <w:shd w:val="clear" w:color="auto" w:fill="auto"/>
            <w:vAlign w:val="center"/>
          </w:tcPr>
          <w:p w14:paraId="0D514D50" w14:textId="77777777" w:rsidR="005B2EF2" w:rsidRPr="00891230" w:rsidRDefault="005B2EF2" w:rsidP="005B2EF2">
            <w:pPr>
              <w:spacing w:before="40" w:after="40"/>
              <w:jc w:val="center"/>
              <w:rPr>
                <w:ins w:id="119" w:author="" w:date="2018-07-23T15:12:00Z"/>
                <w:rFonts w:asciiTheme="majorBidi" w:hAnsiTheme="majorBidi" w:cstheme="majorBidi"/>
                <w:b/>
                <w:bCs/>
                <w:sz w:val="18"/>
                <w:szCs w:val="18"/>
              </w:rPr>
            </w:pPr>
            <w:ins w:id="120" w:author="" w:date="2018-07-23T15:12:00Z">
              <w:r w:rsidRPr="00891230">
                <w:rPr>
                  <w:rFonts w:asciiTheme="majorBidi" w:hAnsiTheme="majorBidi" w:cstheme="majorBidi"/>
                  <w:b/>
                  <w:bCs/>
                  <w:sz w:val="18"/>
                  <w:szCs w:val="18"/>
                </w:rPr>
                <w:t> </w:t>
              </w:r>
            </w:ins>
          </w:p>
        </w:tc>
      </w:tr>
      <w:tr w:rsidR="005B2EF2" w:rsidRPr="00891230" w14:paraId="7FDBF160" w14:textId="77777777" w:rsidTr="005B2EF2">
        <w:trPr>
          <w:cantSplit/>
          <w:ins w:id="121" w:author="" w:date="2018-07-23T15:12:00Z"/>
        </w:trPr>
        <w:tc>
          <w:tcPr>
            <w:tcW w:w="911" w:type="dxa"/>
            <w:tcBorders>
              <w:top w:val="single" w:sz="4" w:space="0" w:color="auto"/>
              <w:left w:val="single" w:sz="12" w:space="0" w:color="auto"/>
              <w:bottom w:val="single" w:sz="12" w:space="0" w:color="auto"/>
              <w:right w:val="double" w:sz="6" w:space="0" w:color="auto"/>
            </w:tcBorders>
            <w:shd w:val="clear" w:color="auto" w:fill="auto"/>
          </w:tcPr>
          <w:p w14:paraId="0DE1A289" w14:textId="77777777" w:rsidR="005B2EF2" w:rsidRPr="00891230" w:rsidRDefault="005B2EF2" w:rsidP="005B2EF2">
            <w:pPr>
              <w:tabs>
                <w:tab w:val="clear" w:pos="1134"/>
                <w:tab w:val="clear" w:pos="1871"/>
                <w:tab w:val="clear" w:pos="2268"/>
              </w:tabs>
              <w:overflowPunct/>
              <w:autoSpaceDE/>
              <w:autoSpaceDN/>
              <w:adjustRightInd/>
              <w:spacing w:before="40" w:after="40"/>
              <w:textAlignment w:val="auto"/>
              <w:rPr>
                <w:ins w:id="122" w:author="" w:date="2018-07-23T15:12:00Z"/>
                <w:rFonts w:asciiTheme="majorBidi" w:hAnsiTheme="majorBidi" w:cstheme="majorBidi"/>
                <w:sz w:val="16"/>
                <w:szCs w:val="16"/>
                <w:lang w:val="en-US" w:eastAsia="zh-CN"/>
              </w:rPr>
            </w:pPr>
            <w:ins w:id="123" w:author="" w:date="2018-07-23T15:12:00Z">
              <w:r w:rsidRPr="00891230">
                <w:rPr>
                  <w:rFonts w:asciiTheme="majorBidi" w:hAnsiTheme="majorBidi" w:cstheme="majorBidi"/>
                  <w:sz w:val="16"/>
                  <w:szCs w:val="16"/>
                  <w:lang w:val="en-US" w:eastAsia="zh-CN"/>
                </w:rPr>
                <w:t>A.20.b</w:t>
              </w:r>
            </w:ins>
          </w:p>
        </w:tc>
        <w:tc>
          <w:tcPr>
            <w:tcW w:w="6020" w:type="dxa"/>
            <w:tcBorders>
              <w:top w:val="single" w:sz="4" w:space="0" w:color="auto"/>
              <w:left w:val="nil"/>
              <w:bottom w:val="single" w:sz="12" w:space="0" w:color="auto"/>
              <w:right w:val="double" w:sz="4" w:space="0" w:color="auto"/>
            </w:tcBorders>
            <w:shd w:val="clear" w:color="auto" w:fill="auto"/>
          </w:tcPr>
          <w:p w14:paraId="24252941" w14:textId="4D216E1E" w:rsidR="005B2EF2" w:rsidRPr="00891230" w:rsidRDefault="005B2EF2" w:rsidP="005B2EF2">
            <w:pPr>
              <w:spacing w:before="40" w:after="40"/>
              <w:ind w:left="170"/>
              <w:rPr>
                <w:ins w:id="124" w:author="" w:date="2018-07-23T15:12:00Z"/>
                <w:sz w:val="18"/>
                <w:szCs w:val="18"/>
                <w:lang w:val="en-US" w:eastAsia="zh-CN"/>
              </w:rPr>
            </w:pPr>
            <w:ins w:id="125" w:author="" w:date="2018-08-16T17:06:00Z">
              <w:r w:rsidRPr="00891230">
                <w:rPr>
                  <w:rFonts w:hint="eastAsia"/>
                  <w:sz w:val="18"/>
                  <w:szCs w:val="18"/>
                  <w:lang w:val="en-US" w:eastAsia="zh-CN"/>
                </w:rPr>
                <w:t>如果在</w:t>
              </w:r>
              <w:r w:rsidRPr="00891230">
                <w:rPr>
                  <w:rFonts w:hint="eastAsia"/>
                  <w:sz w:val="18"/>
                  <w:szCs w:val="18"/>
                  <w:lang w:val="en-US" w:eastAsia="zh-CN"/>
                </w:rPr>
                <w:t>A.20.a</w:t>
              </w:r>
              <w:r w:rsidRPr="00891230">
                <w:rPr>
                  <w:rFonts w:hint="eastAsia"/>
                  <w:sz w:val="18"/>
                  <w:szCs w:val="18"/>
                  <w:lang w:val="en-US" w:eastAsia="zh-CN"/>
                </w:rPr>
                <w:t>为是，则承诺</w:t>
              </w:r>
              <w:r w:rsidRPr="00891230">
                <w:rPr>
                  <w:rFonts w:hint="eastAsia"/>
                  <w:sz w:val="18"/>
                  <w:szCs w:val="18"/>
                  <w:lang w:val="en-US" w:eastAsia="zh-CN"/>
                </w:rPr>
                <w:t>ESIM</w:t>
              </w:r>
              <w:r w:rsidRPr="00891230">
                <w:rPr>
                  <w:rFonts w:hint="eastAsia"/>
                  <w:sz w:val="18"/>
                  <w:szCs w:val="18"/>
                  <w:lang w:val="en-US" w:eastAsia="zh-CN"/>
                </w:rPr>
                <w:t>操作符合《</w:t>
              </w:r>
            </w:ins>
            <w:ins w:id="126" w:author="" w:date="2018-08-16T17:07:00Z">
              <w:r w:rsidRPr="00891230">
                <w:rPr>
                  <w:rFonts w:hint="eastAsia"/>
                  <w:sz w:val="18"/>
                  <w:szCs w:val="18"/>
                  <w:lang w:val="en-US" w:eastAsia="zh-CN"/>
                </w:rPr>
                <w:t>无线电规则</w:t>
              </w:r>
            </w:ins>
            <w:ins w:id="127" w:author="" w:date="2018-08-16T17:06:00Z">
              <w:r w:rsidRPr="00891230">
                <w:rPr>
                  <w:rFonts w:hint="eastAsia"/>
                  <w:sz w:val="18"/>
                  <w:szCs w:val="18"/>
                  <w:lang w:val="en-US" w:eastAsia="zh-CN"/>
                </w:rPr>
                <w:t>》</w:t>
              </w:r>
            </w:ins>
            <w:proofErr w:type="gramStart"/>
            <w:ins w:id="128" w:author="" w:date="2018-08-17T17:20:00Z">
              <w:r w:rsidRPr="00891230">
                <w:rPr>
                  <w:rFonts w:hint="eastAsia"/>
                  <w:sz w:val="18"/>
                  <w:szCs w:val="18"/>
                  <w:lang w:val="en-US" w:eastAsia="zh-CN"/>
                </w:rPr>
                <w:t>及</w:t>
              </w:r>
            </w:ins>
            <w:ins w:id="129" w:author="" w:date="2018-08-16T17:07:00Z">
              <w:r w:rsidRPr="00DE7EA2">
                <w:rPr>
                  <w:rFonts w:asciiTheme="majorBidi" w:hAnsiTheme="majorBidi" w:cstheme="majorBidi" w:hint="eastAsia"/>
                  <w:bCs/>
                  <w:sz w:val="18"/>
                  <w:szCs w:val="18"/>
                  <w:lang w:eastAsia="zh-CN"/>
                </w:rPr>
                <w:t>第</w:t>
              </w:r>
              <w:r w:rsidRPr="00891230">
                <w:rPr>
                  <w:rFonts w:asciiTheme="majorBidi" w:hAnsiTheme="majorBidi" w:cstheme="majorBidi" w:hint="eastAsia"/>
                  <w:b/>
                  <w:sz w:val="18"/>
                  <w:szCs w:val="18"/>
                  <w:lang w:eastAsia="zh-CN"/>
                </w:rPr>
                <w:t>[</w:t>
              </w:r>
            </w:ins>
            <w:proofErr w:type="gramEnd"/>
            <w:ins w:id="130" w:author="Yang, Guofeng" w:date="2019-10-22T11:37:00Z">
              <w:r w:rsidR="00132805" w:rsidRPr="00132805">
                <w:rPr>
                  <w:rFonts w:asciiTheme="majorBidi" w:hAnsiTheme="majorBidi" w:cstheme="majorBidi"/>
                  <w:b/>
                  <w:sz w:val="18"/>
                  <w:szCs w:val="18"/>
                  <w:lang w:eastAsia="zh-CN"/>
                </w:rPr>
                <w:t>IND</w:t>
              </w:r>
              <w:r w:rsidR="00132805">
                <w:rPr>
                  <w:rFonts w:asciiTheme="majorBidi" w:hAnsiTheme="majorBidi" w:cstheme="majorBidi"/>
                  <w:b/>
                  <w:sz w:val="18"/>
                  <w:szCs w:val="18"/>
                  <w:lang w:eastAsia="zh-CN"/>
                </w:rPr>
                <w:t>/</w:t>
              </w:r>
            </w:ins>
            <w:ins w:id="131" w:author="" w:date="2018-08-16T17:07:00Z">
              <w:r w:rsidRPr="00891230">
                <w:rPr>
                  <w:rFonts w:asciiTheme="majorBidi" w:hAnsiTheme="majorBidi" w:cstheme="majorBidi" w:hint="eastAsia"/>
                  <w:b/>
                  <w:sz w:val="18"/>
                  <w:szCs w:val="18"/>
                  <w:lang w:eastAsia="zh-CN"/>
                </w:rPr>
                <w:t>A15]</w:t>
              </w:r>
              <w:r w:rsidRPr="00DE7EA2">
                <w:rPr>
                  <w:rFonts w:asciiTheme="majorBidi" w:hAnsiTheme="majorBidi" w:cstheme="majorBidi" w:hint="eastAsia"/>
                  <w:bCs/>
                  <w:sz w:val="18"/>
                  <w:szCs w:val="18"/>
                  <w:lang w:eastAsia="zh-CN"/>
                </w:rPr>
                <w:t>号</w:t>
              </w:r>
            </w:ins>
            <w:ins w:id="132" w:author="" w:date="2018-08-27T14:53:00Z">
              <w:r w:rsidRPr="00DE7EA2">
                <w:rPr>
                  <w:rFonts w:asciiTheme="majorBidi" w:hAnsiTheme="majorBidi" w:cstheme="majorBidi" w:hint="eastAsia"/>
                  <w:bCs/>
                  <w:sz w:val="18"/>
                  <w:szCs w:val="18"/>
                  <w:lang w:eastAsia="zh-CN"/>
                </w:rPr>
                <w:t>新</w:t>
              </w:r>
            </w:ins>
            <w:ins w:id="133" w:author="" w:date="2018-08-16T17:07:00Z">
              <w:r w:rsidRPr="00DE7EA2">
                <w:rPr>
                  <w:rFonts w:asciiTheme="majorBidi" w:hAnsiTheme="majorBidi" w:cstheme="majorBidi" w:hint="eastAsia"/>
                  <w:bCs/>
                  <w:sz w:val="18"/>
                  <w:szCs w:val="18"/>
                  <w:lang w:eastAsia="zh-CN"/>
                </w:rPr>
                <w:t>决议</w:t>
              </w:r>
              <w:r w:rsidRPr="00891230">
                <w:rPr>
                  <w:rFonts w:asciiTheme="majorBidi" w:hAnsiTheme="majorBidi" w:cstheme="majorBidi" w:hint="eastAsia"/>
                  <w:b/>
                  <w:sz w:val="18"/>
                  <w:szCs w:val="18"/>
                  <w:lang w:eastAsia="zh-CN"/>
                </w:rPr>
                <w:t>（</w:t>
              </w:r>
              <w:r w:rsidRPr="00891230">
                <w:rPr>
                  <w:rFonts w:asciiTheme="majorBidi" w:hAnsiTheme="majorBidi" w:cstheme="majorBidi" w:hint="eastAsia"/>
                  <w:b/>
                  <w:sz w:val="18"/>
                  <w:szCs w:val="18"/>
                  <w:lang w:eastAsia="zh-CN"/>
                </w:rPr>
                <w:t>WRC-19</w:t>
              </w:r>
              <w:r w:rsidRPr="00891230">
                <w:rPr>
                  <w:rFonts w:asciiTheme="majorBidi" w:hAnsiTheme="majorBidi" w:cstheme="majorBidi" w:hint="eastAsia"/>
                  <w:b/>
                  <w:sz w:val="18"/>
                  <w:szCs w:val="18"/>
                  <w:lang w:eastAsia="zh-CN"/>
                </w:rPr>
                <w:t>）</w:t>
              </w:r>
            </w:ins>
            <w:ins w:id="134" w:author="" w:date="2018-08-16T17:06:00Z">
              <w:r w:rsidRPr="00891230">
                <w:rPr>
                  <w:rFonts w:hint="eastAsia"/>
                  <w:sz w:val="18"/>
                  <w:szCs w:val="18"/>
                  <w:lang w:val="en-US" w:eastAsia="zh-CN"/>
                </w:rPr>
                <w:t>（包括其附件）</w:t>
              </w:r>
            </w:ins>
          </w:p>
        </w:tc>
        <w:tc>
          <w:tcPr>
            <w:tcW w:w="842" w:type="dxa"/>
            <w:tcBorders>
              <w:top w:val="single" w:sz="4" w:space="0" w:color="auto"/>
              <w:left w:val="double" w:sz="4" w:space="0" w:color="auto"/>
              <w:bottom w:val="single" w:sz="12" w:space="0" w:color="auto"/>
              <w:right w:val="single" w:sz="4" w:space="0" w:color="auto"/>
            </w:tcBorders>
            <w:shd w:val="clear" w:color="auto" w:fill="auto"/>
            <w:vAlign w:val="center"/>
          </w:tcPr>
          <w:p w14:paraId="40AC7808" w14:textId="77777777" w:rsidR="005B2EF2" w:rsidRPr="00891230" w:rsidRDefault="005B2EF2" w:rsidP="005B2EF2">
            <w:pPr>
              <w:spacing w:before="40" w:after="40"/>
              <w:jc w:val="center"/>
              <w:rPr>
                <w:ins w:id="135" w:author="" w:date="2018-07-23T15:12:00Z"/>
                <w:rFonts w:asciiTheme="majorBidi" w:hAnsiTheme="majorBidi" w:cstheme="majorBidi"/>
                <w:b/>
                <w:bCs/>
                <w:sz w:val="16"/>
                <w:szCs w:val="16"/>
                <w:lang w:eastAsia="zh-CN"/>
              </w:rPr>
            </w:pPr>
            <w:ins w:id="136" w:author="" w:date="2018-07-23T15:12:00Z">
              <w:r w:rsidRPr="00891230">
                <w:rPr>
                  <w:rFonts w:asciiTheme="majorBidi" w:hAnsiTheme="majorBidi" w:cstheme="majorBidi"/>
                  <w:b/>
                  <w:bCs/>
                  <w:sz w:val="16"/>
                  <w:szCs w:val="16"/>
                  <w:lang w:eastAsia="zh-CN"/>
                </w:rPr>
                <w:t> </w:t>
              </w:r>
            </w:ins>
          </w:p>
        </w:tc>
        <w:tc>
          <w:tcPr>
            <w:tcW w:w="699" w:type="dxa"/>
            <w:tcBorders>
              <w:top w:val="single" w:sz="4" w:space="0" w:color="auto"/>
              <w:left w:val="single" w:sz="4" w:space="0" w:color="auto"/>
              <w:bottom w:val="single" w:sz="12" w:space="0" w:color="auto"/>
              <w:right w:val="single" w:sz="4" w:space="0" w:color="auto"/>
            </w:tcBorders>
            <w:shd w:val="clear" w:color="auto" w:fill="auto"/>
            <w:vAlign w:val="center"/>
          </w:tcPr>
          <w:p w14:paraId="3385A772" w14:textId="77777777" w:rsidR="005B2EF2" w:rsidRPr="00891230" w:rsidRDefault="005B2EF2" w:rsidP="005B2EF2">
            <w:pPr>
              <w:spacing w:before="40" w:after="40"/>
              <w:jc w:val="center"/>
              <w:rPr>
                <w:ins w:id="137" w:author="" w:date="2018-07-23T15:12:00Z"/>
                <w:rFonts w:asciiTheme="majorBidi" w:hAnsiTheme="majorBidi" w:cstheme="majorBidi"/>
                <w:b/>
                <w:bCs/>
                <w:sz w:val="16"/>
                <w:szCs w:val="16"/>
                <w:lang w:eastAsia="zh-CN"/>
              </w:rPr>
            </w:pPr>
            <w:ins w:id="138" w:author="" w:date="2018-07-23T15:12:00Z">
              <w:r w:rsidRPr="00891230">
                <w:rPr>
                  <w:rFonts w:asciiTheme="majorBidi" w:hAnsiTheme="majorBidi" w:cstheme="majorBidi"/>
                  <w:b/>
                  <w:bCs/>
                  <w:sz w:val="16"/>
                  <w:szCs w:val="16"/>
                  <w:lang w:eastAsia="zh-CN"/>
                </w:rPr>
                <w:t> </w:t>
              </w:r>
            </w:ins>
          </w:p>
        </w:tc>
        <w:tc>
          <w:tcPr>
            <w:tcW w:w="727" w:type="dxa"/>
            <w:tcBorders>
              <w:top w:val="single" w:sz="4" w:space="0" w:color="auto"/>
              <w:left w:val="single" w:sz="4" w:space="0" w:color="auto"/>
              <w:bottom w:val="single" w:sz="12" w:space="0" w:color="auto"/>
              <w:right w:val="single" w:sz="4" w:space="0" w:color="auto"/>
            </w:tcBorders>
            <w:shd w:val="clear" w:color="auto" w:fill="auto"/>
            <w:vAlign w:val="center"/>
          </w:tcPr>
          <w:p w14:paraId="29758068" w14:textId="77777777" w:rsidR="005B2EF2" w:rsidRPr="00891230" w:rsidRDefault="005B2EF2" w:rsidP="005B2EF2">
            <w:pPr>
              <w:spacing w:before="40" w:after="40"/>
              <w:jc w:val="center"/>
              <w:rPr>
                <w:ins w:id="139" w:author="" w:date="2018-07-23T15:12:00Z"/>
                <w:rFonts w:asciiTheme="majorBidi" w:hAnsiTheme="majorBidi" w:cstheme="majorBidi"/>
                <w:b/>
                <w:bCs/>
                <w:sz w:val="16"/>
                <w:szCs w:val="16"/>
                <w:lang w:eastAsia="zh-CN"/>
              </w:rPr>
            </w:pPr>
            <w:ins w:id="140" w:author="" w:date="2018-07-23T15:12:00Z">
              <w:r w:rsidRPr="00891230">
                <w:rPr>
                  <w:rFonts w:asciiTheme="majorBidi" w:hAnsiTheme="majorBidi" w:cstheme="majorBidi"/>
                  <w:b/>
                  <w:bCs/>
                  <w:sz w:val="16"/>
                  <w:szCs w:val="16"/>
                  <w:lang w:eastAsia="zh-CN"/>
                </w:rPr>
                <w:t> </w:t>
              </w:r>
            </w:ins>
          </w:p>
        </w:tc>
        <w:tc>
          <w:tcPr>
            <w:tcW w:w="992" w:type="dxa"/>
            <w:tcBorders>
              <w:top w:val="single" w:sz="4" w:space="0" w:color="auto"/>
              <w:left w:val="single" w:sz="4" w:space="0" w:color="auto"/>
              <w:bottom w:val="single" w:sz="12" w:space="0" w:color="auto"/>
              <w:right w:val="single" w:sz="4" w:space="0" w:color="auto"/>
            </w:tcBorders>
            <w:shd w:val="clear" w:color="auto" w:fill="auto"/>
            <w:vAlign w:val="center"/>
          </w:tcPr>
          <w:p w14:paraId="1BCBCDE8" w14:textId="77777777" w:rsidR="005B2EF2" w:rsidRPr="00891230" w:rsidRDefault="005B2EF2" w:rsidP="005B2EF2">
            <w:pPr>
              <w:spacing w:before="40" w:after="40"/>
              <w:jc w:val="center"/>
              <w:rPr>
                <w:ins w:id="141" w:author="" w:date="2018-07-23T15:12:00Z"/>
                <w:rFonts w:asciiTheme="majorBidi" w:hAnsiTheme="majorBidi" w:cstheme="majorBidi"/>
                <w:b/>
                <w:bCs/>
                <w:sz w:val="16"/>
                <w:szCs w:val="16"/>
                <w:lang w:eastAsia="zh-CN"/>
              </w:rPr>
            </w:pPr>
            <w:ins w:id="142" w:author="" w:date="2018-07-23T15:12:00Z">
              <w:r w:rsidRPr="00891230">
                <w:rPr>
                  <w:rFonts w:asciiTheme="majorBidi" w:hAnsiTheme="majorBidi" w:cstheme="majorBidi"/>
                  <w:b/>
                  <w:bCs/>
                  <w:sz w:val="16"/>
                  <w:szCs w:val="16"/>
                  <w:lang w:eastAsia="zh-CN"/>
                </w:rPr>
                <w:t> </w:t>
              </w:r>
            </w:ins>
          </w:p>
        </w:tc>
        <w:tc>
          <w:tcPr>
            <w:tcW w:w="618" w:type="dxa"/>
            <w:tcBorders>
              <w:top w:val="single" w:sz="4" w:space="0" w:color="auto"/>
              <w:left w:val="single" w:sz="4" w:space="0" w:color="auto"/>
              <w:bottom w:val="single" w:sz="12" w:space="0" w:color="auto"/>
              <w:right w:val="single" w:sz="4" w:space="0" w:color="auto"/>
            </w:tcBorders>
            <w:shd w:val="clear" w:color="auto" w:fill="auto"/>
            <w:vAlign w:val="center"/>
          </w:tcPr>
          <w:p w14:paraId="74A6F2A1" w14:textId="77777777" w:rsidR="005B2EF2" w:rsidRPr="00891230" w:rsidRDefault="005B2EF2" w:rsidP="005B2EF2">
            <w:pPr>
              <w:spacing w:before="40" w:after="40"/>
              <w:jc w:val="center"/>
              <w:rPr>
                <w:ins w:id="143" w:author="" w:date="2018-07-23T15:12:00Z"/>
                <w:rFonts w:asciiTheme="majorBidi" w:hAnsiTheme="majorBidi" w:cstheme="majorBidi"/>
                <w:b/>
                <w:bCs/>
                <w:sz w:val="16"/>
                <w:szCs w:val="16"/>
                <w:lang w:eastAsia="zh-CN"/>
              </w:rPr>
            </w:pPr>
            <w:ins w:id="144" w:author="" w:date="2018-07-23T15:12:00Z">
              <w:r w:rsidRPr="00891230">
                <w:rPr>
                  <w:rFonts w:asciiTheme="majorBidi" w:hAnsiTheme="majorBidi" w:cstheme="majorBidi"/>
                  <w:b/>
                  <w:bCs/>
                  <w:sz w:val="16"/>
                  <w:szCs w:val="16"/>
                  <w:lang w:eastAsia="zh-CN"/>
                </w:rPr>
                <w:t> </w:t>
              </w:r>
            </w:ins>
          </w:p>
        </w:tc>
        <w:tc>
          <w:tcPr>
            <w:tcW w:w="698" w:type="dxa"/>
            <w:tcBorders>
              <w:top w:val="single" w:sz="4" w:space="0" w:color="auto"/>
              <w:left w:val="single" w:sz="4" w:space="0" w:color="auto"/>
              <w:bottom w:val="single" w:sz="12" w:space="0" w:color="auto"/>
              <w:right w:val="single" w:sz="4" w:space="0" w:color="auto"/>
            </w:tcBorders>
            <w:shd w:val="clear" w:color="auto" w:fill="auto"/>
            <w:vAlign w:val="center"/>
          </w:tcPr>
          <w:p w14:paraId="43B6F0EA" w14:textId="77777777" w:rsidR="005B2EF2" w:rsidRPr="00891230" w:rsidRDefault="005B2EF2" w:rsidP="005B2EF2">
            <w:pPr>
              <w:spacing w:before="40" w:after="40"/>
              <w:jc w:val="center"/>
              <w:rPr>
                <w:ins w:id="145" w:author="" w:date="2018-07-23T15:12:00Z"/>
                <w:rFonts w:asciiTheme="majorBidi" w:hAnsiTheme="majorBidi" w:cstheme="majorBidi"/>
                <w:b/>
                <w:bCs/>
                <w:sz w:val="16"/>
                <w:szCs w:val="16"/>
              </w:rPr>
            </w:pPr>
            <w:ins w:id="146" w:author="" w:date="2018-07-23T15:12:00Z">
              <w:r w:rsidRPr="00891230">
                <w:rPr>
                  <w:rFonts w:asciiTheme="majorBidi" w:hAnsiTheme="majorBidi" w:cstheme="majorBidi"/>
                  <w:b/>
                  <w:bCs/>
                  <w:sz w:val="16"/>
                  <w:szCs w:val="16"/>
                </w:rPr>
                <w:t>+</w:t>
              </w:r>
            </w:ins>
          </w:p>
        </w:tc>
        <w:tc>
          <w:tcPr>
            <w:tcW w:w="730" w:type="dxa"/>
            <w:tcBorders>
              <w:top w:val="single" w:sz="4" w:space="0" w:color="auto"/>
              <w:left w:val="single" w:sz="4" w:space="0" w:color="auto"/>
              <w:bottom w:val="single" w:sz="12" w:space="0" w:color="auto"/>
              <w:right w:val="single" w:sz="4" w:space="0" w:color="auto"/>
            </w:tcBorders>
            <w:shd w:val="clear" w:color="auto" w:fill="auto"/>
            <w:vAlign w:val="center"/>
          </w:tcPr>
          <w:p w14:paraId="5C452689" w14:textId="77777777" w:rsidR="005B2EF2" w:rsidRPr="00891230" w:rsidRDefault="005B2EF2" w:rsidP="005B2EF2">
            <w:pPr>
              <w:spacing w:before="40" w:after="40"/>
              <w:jc w:val="center"/>
              <w:rPr>
                <w:ins w:id="147" w:author="" w:date="2018-07-23T15:12:00Z"/>
                <w:rFonts w:asciiTheme="majorBidi" w:hAnsiTheme="majorBidi" w:cstheme="majorBidi"/>
                <w:b/>
                <w:bCs/>
                <w:sz w:val="16"/>
                <w:szCs w:val="16"/>
              </w:rPr>
            </w:pPr>
            <w:ins w:id="148" w:author="" w:date="2018-07-23T15:12:00Z">
              <w:r w:rsidRPr="00891230">
                <w:rPr>
                  <w:rFonts w:asciiTheme="majorBidi" w:hAnsiTheme="majorBidi" w:cstheme="majorBidi"/>
                  <w:b/>
                  <w:bCs/>
                  <w:sz w:val="16"/>
                  <w:szCs w:val="16"/>
                </w:rPr>
                <w:t> </w:t>
              </w:r>
            </w:ins>
          </w:p>
        </w:tc>
        <w:tc>
          <w:tcPr>
            <w:tcW w:w="814" w:type="dxa"/>
            <w:tcBorders>
              <w:top w:val="single" w:sz="4" w:space="0" w:color="auto"/>
              <w:left w:val="single" w:sz="4" w:space="0" w:color="auto"/>
              <w:bottom w:val="single" w:sz="12" w:space="0" w:color="auto"/>
              <w:right w:val="single" w:sz="4" w:space="0" w:color="auto"/>
            </w:tcBorders>
            <w:shd w:val="clear" w:color="auto" w:fill="auto"/>
            <w:vAlign w:val="center"/>
          </w:tcPr>
          <w:p w14:paraId="63E43454" w14:textId="77777777" w:rsidR="005B2EF2" w:rsidRPr="00891230" w:rsidRDefault="005B2EF2" w:rsidP="005B2EF2">
            <w:pPr>
              <w:spacing w:before="40" w:after="40"/>
              <w:jc w:val="center"/>
              <w:rPr>
                <w:ins w:id="149" w:author="" w:date="2018-07-23T15:12:00Z"/>
                <w:rFonts w:asciiTheme="majorBidi" w:hAnsiTheme="majorBidi" w:cstheme="majorBidi"/>
                <w:b/>
                <w:bCs/>
                <w:sz w:val="16"/>
                <w:szCs w:val="16"/>
              </w:rPr>
            </w:pPr>
            <w:ins w:id="150" w:author="" w:date="2018-07-23T15:12:00Z">
              <w:r w:rsidRPr="00891230">
                <w:rPr>
                  <w:rFonts w:asciiTheme="majorBidi" w:hAnsiTheme="majorBidi" w:cstheme="majorBidi"/>
                  <w:b/>
                  <w:bCs/>
                  <w:sz w:val="16"/>
                  <w:szCs w:val="16"/>
                </w:rPr>
                <w:t> </w:t>
              </w:r>
            </w:ins>
          </w:p>
        </w:tc>
        <w:tc>
          <w:tcPr>
            <w:tcW w:w="814" w:type="dxa"/>
            <w:tcBorders>
              <w:top w:val="single" w:sz="4" w:space="0" w:color="auto"/>
              <w:left w:val="single" w:sz="4" w:space="0" w:color="auto"/>
              <w:bottom w:val="single" w:sz="12" w:space="0" w:color="auto"/>
              <w:right w:val="single" w:sz="4" w:space="0" w:color="auto"/>
            </w:tcBorders>
            <w:shd w:val="clear" w:color="auto" w:fill="auto"/>
            <w:vAlign w:val="center"/>
          </w:tcPr>
          <w:p w14:paraId="44B85D32" w14:textId="77777777" w:rsidR="005B2EF2" w:rsidRPr="00891230" w:rsidRDefault="005B2EF2" w:rsidP="005B2EF2">
            <w:pPr>
              <w:spacing w:before="40" w:after="40"/>
              <w:jc w:val="center"/>
              <w:rPr>
                <w:ins w:id="151" w:author="" w:date="2018-07-23T15:12:00Z"/>
                <w:rFonts w:asciiTheme="majorBidi" w:hAnsiTheme="majorBidi" w:cstheme="majorBidi"/>
                <w:b/>
                <w:bCs/>
                <w:sz w:val="16"/>
                <w:szCs w:val="16"/>
              </w:rPr>
            </w:pPr>
          </w:p>
        </w:tc>
        <w:tc>
          <w:tcPr>
            <w:tcW w:w="862" w:type="dxa"/>
            <w:tcBorders>
              <w:top w:val="single" w:sz="4" w:space="0" w:color="auto"/>
              <w:left w:val="double" w:sz="6" w:space="0" w:color="auto"/>
              <w:bottom w:val="single" w:sz="12" w:space="0" w:color="auto"/>
              <w:right w:val="double" w:sz="6" w:space="0" w:color="auto"/>
            </w:tcBorders>
            <w:shd w:val="clear" w:color="auto" w:fill="auto"/>
          </w:tcPr>
          <w:p w14:paraId="6FDC2978" w14:textId="77777777" w:rsidR="005B2EF2" w:rsidRPr="00891230" w:rsidRDefault="005B2EF2" w:rsidP="005B2EF2">
            <w:pPr>
              <w:tabs>
                <w:tab w:val="clear" w:pos="1134"/>
                <w:tab w:val="clear" w:pos="1871"/>
                <w:tab w:val="clear" w:pos="2268"/>
              </w:tabs>
              <w:overflowPunct/>
              <w:autoSpaceDE/>
              <w:autoSpaceDN/>
              <w:adjustRightInd/>
              <w:spacing w:before="40" w:after="40"/>
              <w:textAlignment w:val="auto"/>
              <w:rPr>
                <w:ins w:id="152" w:author="" w:date="2018-07-23T15:12:00Z"/>
                <w:rFonts w:asciiTheme="majorBidi" w:hAnsiTheme="majorBidi" w:cstheme="majorBidi"/>
                <w:sz w:val="16"/>
                <w:szCs w:val="16"/>
                <w:lang w:val="en-US" w:eastAsia="zh-CN"/>
              </w:rPr>
            </w:pPr>
            <w:ins w:id="153" w:author="" w:date="2018-07-23T15:12:00Z">
              <w:r w:rsidRPr="00891230">
                <w:rPr>
                  <w:rFonts w:asciiTheme="majorBidi" w:hAnsiTheme="majorBidi" w:cstheme="majorBidi"/>
                  <w:sz w:val="16"/>
                  <w:szCs w:val="16"/>
                  <w:lang w:val="en-US" w:eastAsia="zh-CN"/>
                </w:rPr>
                <w:t>A.20.b</w:t>
              </w:r>
            </w:ins>
          </w:p>
        </w:tc>
        <w:tc>
          <w:tcPr>
            <w:tcW w:w="643" w:type="dxa"/>
            <w:tcBorders>
              <w:top w:val="single" w:sz="4" w:space="0" w:color="auto"/>
              <w:left w:val="double" w:sz="6" w:space="0" w:color="auto"/>
              <w:bottom w:val="single" w:sz="12" w:space="0" w:color="auto"/>
              <w:right w:val="single" w:sz="12" w:space="0" w:color="auto"/>
            </w:tcBorders>
            <w:shd w:val="clear" w:color="auto" w:fill="auto"/>
            <w:vAlign w:val="center"/>
          </w:tcPr>
          <w:p w14:paraId="6C2FC66B" w14:textId="77777777" w:rsidR="005B2EF2" w:rsidRPr="00891230" w:rsidRDefault="005B2EF2" w:rsidP="005B2EF2">
            <w:pPr>
              <w:spacing w:before="40" w:after="40"/>
              <w:jc w:val="center"/>
              <w:rPr>
                <w:ins w:id="154" w:author="" w:date="2018-07-23T15:12:00Z"/>
                <w:rFonts w:asciiTheme="majorBidi" w:hAnsiTheme="majorBidi" w:cstheme="majorBidi"/>
                <w:b/>
                <w:bCs/>
                <w:sz w:val="18"/>
                <w:szCs w:val="18"/>
              </w:rPr>
            </w:pPr>
            <w:ins w:id="155" w:author="" w:date="2018-07-23T15:12:00Z">
              <w:r w:rsidRPr="00891230">
                <w:rPr>
                  <w:rFonts w:asciiTheme="majorBidi" w:hAnsiTheme="majorBidi" w:cstheme="majorBidi"/>
                  <w:b/>
                  <w:bCs/>
                  <w:sz w:val="18"/>
                  <w:szCs w:val="18"/>
                </w:rPr>
                <w:t> </w:t>
              </w:r>
            </w:ins>
          </w:p>
        </w:tc>
      </w:tr>
    </w:tbl>
    <w:p w14:paraId="33C7EF7B" w14:textId="77777777" w:rsidR="00B158D2" w:rsidRDefault="00B158D2"/>
    <w:p w14:paraId="183B020D" w14:textId="77777777" w:rsidR="00B158D2" w:rsidRDefault="00B158D2">
      <w:pPr>
        <w:pStyle w:val="Reasons"/>
      </w:pPr>
    </w:p>
    <w:p w14:paraId="2ACA6153" w14:textId="77777777" w:rsidR="00B158D2" w:rsidRDefault="00B158D2">
      <w:pPr>
        <w:sectPr w:rsidR="00B158D2">
          <w:headerReference w:type="default" r:id="rId16"/>
          <w:footerReference w:type="default" r:id="rId17"/>
          <w:footerReference w:type="first" r:id="rId18"/>
          <w:pgSz w:w="16840" w:h="11907" w:orient="landscape" w:code="9"/>
          <w:pgMar w:top="720" w:right="720" w:bottom="720" w:left="720" w:header="567" w:footer="567" w:gutter="0"/>
          <w:cols w:space="720"/>
          <w:docGrid w:linePitch="326"/>
        </w:sectPr>
      </w:pPr>
    </w:p>
    <w:p w14:paraId="31047443" w14:textId="77777777" w:rsidR="00B158D2" w:rsidRDefault="005B2EF2">
      <w:pPr>
        <w:pStyle w:val="Proposal"/>
      </w:pPr>
      <w:r>
        <w:lastRenderedPageBreak/>
        <w:t>SUP</w:t>
      </w:r>
      <w:r>
        <w:tab/>
        <w:t>IND/92A5/7</w:t>
      </w:r>
      <w:r>
        <w:rPr>
          <w:vanish/>
          <w:color w:val="7F7F7F" w:themeColor="text1" w:themeTint="80"/>
          <w:vertAlign w:val="superscript"/>
        </w:rPr>
        <w:t>#49987</w:t>
      </w:r>
    </w:p>
    <w:p w14:paraId="12ECF048" w14:textId="77777777" w:rsidR="005B2EF2" w:rsidRPr="00891230" w:rsidRDefault="005B2EF2" w:rsidP="005B2EF2">
      <w:pPr>
        <w:pStyle w:val="ResNo"/>
        <w:rPr>
          <w:szCs w:val="28"/>
          <w:lang w:eastAsia="zh-CN"/>
        </w:rPr>
      </w:pPr>
      <w:r w:rsidRPr="00891230">
        <w:rPr>
          <w:rFonts w:hint="eastAsia"/>
          <w:szCs w:val="28"/>
          <w:lang w:eastAsia="zh-CN"/>
        </w:rPr>
        <w:t>第</w:t>
      </w:r>
      <w:r w:rsidRPr="00891230">
        <w:rPr>
          <w:rStyle w:val="href"/>
          <w:szCs w:val="28"/>
          <w:lang w:eastAsia="zh-CN"/>
        </w:rPr>
        <w:t>158</w:t>
      </w:r>
      <w:r w:rsidRPr="00891230">
        <w:rPr>
          <w:rFonts w:hint="eastAsia"/>
          <w:szCs w:val="28"/>
          <w:lang w:eastAsia="zh-CN"/>
        </w:rPr>
        <w:t>号决议</w:t>
      </w:r>
      <w:r w:rsidRPr="00891230">
        <w:rPr>
          <w:szCs w:val="28"/>
          <w:lang w:eastAsia="zh-CN"/>
        </w:rPr>
        <w:t>（</w:t>
      </w:r>
      <w:r w:rsidRPr="00891230">
        <w:rPr>
          <w:szCs w:val="28"/>
          <w:lang w:eastAsia="zh-CN"/>
        </w:rPr>
        <w:t>WRC-15</w:t>
      </w:r>
      <w:r w:rsidRPr="00891230">
        <w:rPr>
          <w:szCs w:val="28"/>
          <w:lang w:eastAsia="zh-CN"/>
        </w:rPr>
        <w:t>）</w:t>
      </w:r>
    </w:p>
    <w:p w14:paraId="26CAA7A4" w14:textId="77777777" w:rsidR="005B2EF2" w:rsidRPr="00891230" w:rsidRDefault="005B2EF2" w:rsidP="005B2EF2">
      <w:pPr>
        <w:pStyle w:val="Restitle"/>
        <w:rPr>
          <w:lang w:eastAsia="zh-CN"/>
        </w:rPr>
      </w:pPr>
      <w:bookmarkStart w:id="156" w:name="_Toc444767709"/>
      <w:bookmarkStart w:id="157" w:name="_Toc451159068"/>
      <w:r w:rsidRPr="00891230">
        <w:rPr>
          <w:lang w:eastAsia="zh-CN"/>
        </w:rPr>
        <w:t>与卫星固定业务对地</w:t>
      </w:r>
      <w:r w:rsidRPr="00891230">
        <w:rPr>
          <w:rFonts w:hint="eastAsia"/>
          <w:lang w:eastAsia="zh-CN"/>
        </w:rPr>
        <w:t>静止</w:t>
      </w:r>
      <w:r w:rsidRPr="00891230">
        <w:rPr>
          <w:lang w:eastAsia="zh-CN"/>
        </w:rPr>
        <w:t>空间</w:t>
      </w:r>
      <w:r w:rsidRPr="00891230">
        <w:rPr>
          <w:rFonts w:hint="eastAsia"/>
          <w:lang w:eastAsia="zh-CN"/>
        </w:rPr>
        <w:t>电台</w:t>
      </w:r>
      <w:r w:rsidRPr="00891230">
        <w:rPr>
          <w:lang w:eastAsia="zh-CN"/>
        </w:rPr>
        <w:t>进行通信</w:t>
      </w:r>
      <w:r w:rsidRPr="00891230">
        <w:rPr>
          <w:rFonts w:hint="eastAsia"/>
          <w:lang w:eastAsia="zh-CN"/>
        </w:rPr>
        <w:t>的</w:t>
      </w:r>
      <w:r w:rsidRPr="00891230">
        <w:rPr>
          <w:rFonts w:hint="eastAsia"/>
          <w:lang w:eastAsia="zh-CN"/>
        </w:rPr>
        <w:t>ESIM</w:t>
      </w:r>
      <w:r w:rsidRPr="00891230">
        <w:rPr>
          <w:lang w:eastAsia="zh-CN"/>
        </w:rPr>
        <w:br/>
      </w:r>
      <w:r w:rsidRPr="00891230">
        <w:rPr>
          <w:rFonts w:hint="eastAsia"/>
          <w:lang w:eastAsia="zh-CN"/>
        </w:rPr>
        <w:t>对</w:t>
      </w:r>
      <w:r w:rsidRPr="00891230">
        <w:rPr>
          <w:lang w:eastAsia="zh-CN"/>
        </w:rPr>
        <w:t>17.7-19.7</w:t>
      </w:r>
      <w:r>
        <w:rPr>
          <w:lang w:val="en-US" w:eastAsia="zh-CN"/>
        </w:rPr>
        <w:t> </w:t>
      </w:r>
      <w:r w:rsidRPr="00891230">
        <w:rPr>
          <w:lang w:eastAsia="zh-CN"/>
        </w:rPr>
        <w:t>GHz</w:t>
      </w:r>
      <w:r w:rsidRPr="00891230">
        <w:rPr>
          <w:rFonts w:hint="eastAsia"/>
          <w:lang w:eastAsia="zh-CN"/>
        </w:rPr>
        <w:t>（空对地</w:t>
      </w:r>
      <w:r w:rsidRPr="00891230">
        <w:rPr>
          <w:lang w:eastAsia="zh-CN"/>
        </w:rPr>
        <w:t>）</w:t>
      </w:r>
      <w:r w:rsidRPr="00891230">
        <w:rPr>
          <w:rFonts w:hint="eastAsia"/>
          <w:lang w:eastAsia="zh-CN"/>
        </w:rPr>
        <w:t>和</w:t>
      </w:r>
      <w:r w:rsidRPr="00891230">
        <w:rPr>
          <w:lang w:eastAsia="zh-CN"/>
        </w:rPr>
        <w:t>27.5-29.5</w:t>
      </w:r>
      <w:r>
        <w:rPr>
          <w:lang w:val="en-US" w:eastAsia="zh-CN"/>
        </w:rPr>
        <w:t> </w:t>
      </w:r>
      <w:r w:rsidRPr="00891230">
        <w:rPr>
          <w:lang w:eastAsia="zh-CN"/>
        </w:rPr>
        <w:t>GHz</w:t>
      </w:r>
      <w:r w:rsidRPr="00891230">
        <w:rPr>
          <w:lang w:eastAsia="zh-CN"/>
        </w:rPr>
        <w:br/>
      </w:r>
      <w:r w:rsidRPr="00891230">
        <w:rPr>
          <w:rFonts w:hint="eastAsia"/>
          <w:lang w:eastAsia="zh-CN"/>
        </w:rPr>
        <w:t>（地对空</w:t>
      </w:r>
      <w:r w:rsidRPr="00891230">
        <w:rPr>
          <w:lang w:eastAsia="zh-CN"/>
        </w:rPr>
        <w:t>）</w:t>
      </w:r>
      <w:r w:rsidRPr="00891230">
        <w:rPr>
          <w:rFonts w:hint="eastAsia"/>
          <w:lang w:eastAsia="zh-CN"/>
        </w:rPr>
        <w:t>频段的使用</w:t>
      </w:r>
      <w:bookmarkEnd w:id="156"/>
      <w:bookmarkEnd w:id="157"/>
    </w:p>
    <w:p w14:paraId="1CBF2143" w14:textId="77777777" w:rsidR="00D31C0B" w:rsidRDefault="00D31C0B" w:rsidP="007058E4">
      <w:pPr>
        <w:pStyle w:val="Reasons"/>
        <w:rPr>
          <w:lang w:eastAsia="zh-CN"/>
        </w:rPr>
      </w:pPr>
    </w:p>
    <w:p w14:paraId="478DFBDF" w14:textId="23D89CD3" w:rsidR="00B158D2" w:rsidRDefault="00D31C0B" w:rsidP="00D31C0B">
      <w:pPr>
        <w:jc w:val="center"/>
      </w:pPr>
      <w:r>
        <w:t>______________</w:t>
      </w:r>
    </w:p>
    <w:sectPr w:rsidR="00B158D2">
      <w:headerReference w:type="default" r:id="rId19"/>
      <w:footerReference w:type="default" r:id="rId20"/>
      <w:footerReference w:type="first" r:id="rId21"/>
      <w:pgSz w:w="11907" w:h="16834" w:code="9"/>
      <w:pgMar w:top="1418" w:right="1134" w:bottom="1418"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D9AB6A" w14:textId="77777777" w:rsidR="00B04C7D" w:rsidRDefault="00B04C7D">
      <w:r>
        <w:separator/>
      </w:r>
    </w:p>
  </w:endnote>
  <w:endnote w:type="continuationSeparator" w:id="0">
    <w:p w14:paraId="3887FA50" w14:textId="77777777" w:rsidR="00B04C7D" w:rsidRDefault="00B04C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auto"/>
    <w:pitch w:val="variable"/>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6B9996" w14:textId="46553873" w:rsidR="00B04C7D" w:rsidRPr="00DA0469" w:rsidRDefault="00B04C7D" w:rsidP="00060B2F">
    <w:pPr>
      <w:pStyle w:val="Footer"/>
      <w:rPr>
        <w:lang w:val="en-US"/>
      </w:rPr>
    </w:pPr>
    <w:r>
      <w:fldChar w:fldCharType="begin"/>
    </w:r>
    <w:r w:rsidRPr="00DA0469">
      <w:rPr>
        <w:lang w:val="en-US"/>
      </w:rPr>
      <w:instrText xml:space="preserve"> FILENAME \p \* MERGEFORMAT </w:instrText>
    </w:r>
    <w:r>
      <w:fldChar w:fldCharType="separate"/>
    </w:r>
    <w:r w:rsidR="006C3A0C">
      <w:rPr>
        <w:lang w:val="en-US"/>
      </w:rPr>
      <w:t>P:\CHI\ITU-R\CONF-R\CMR19\000\092ADD05C.docx</w:t>
    </w:r>
    <w:r>
      <w:fldChar w:fldCharType="end"/>
    </w:r>
    <w:r>
      <w:t>(462228)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97CAE4" w14:textId="581210D4" w:rsidR="00B04C7D" w:rsidRPr="00DA0469" w:rsidRDefault="00B04C7D" w:rsidP="003B6399">
    <w:pPr>
      <w:pStyle w:val="Footer"/>
      <w:rPr>
        <w:lang w:val="en-US"/>
      </w:rPr>
    </w:pPr>
    <w:r>
      <w:fldChar w:fldCharType="begin"/>
    </w:r>
    <w:r w:rsidRPr="00DA0469">
      <w:rPr>
        <w:lang w:val="en-US"/>
      </w:rPr>
      <w:instrText xml:space="preserve"> FILENAME \p \* MERGEFORMAT </w:instrText>
    </w:r>
    <w:r>
      <w:fldChar w:fldCharType="separate"/>
    </w:r>
    <w:r w:rsidR="006C3A0C">
      <w:rPr>
        <w:lang w:val="en-US"/>
      </w:rPr>
      <w:t>P:\CHI\ITU-R\CONF-R\CMR19\000\092ADD05C.docx</w:t>
    </w:r>
    <w:r>
      <w:fldChar w:fldCharType="end"/>
    </w:r>
    <w:r>
      <w:t>(462228)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6D2BE6" w14:textId="05AD5B0B" w:rsidR="00B04C7D" w:rsidRPr="00DA0469" w:rsidRDefault="00B04C7D" w:rsidP="00060B2F">
    <w:pPr>
      <w:pStyle w:val="Footer"/>
      <w:rPr>
        <w:lang w:val="en-US"/>
      </w:rPr>
    </w:pPr>
    <w:r>
      <w:fldChar w:fldCharType="begin"/>
    </w:r>
    <w:r w:rsidRPr="00DA0469">
      <w:rPr>
        <w:lang w:val="en-US"/>
      </w:rPr>
      <w:instrText xml:space="preserve"> FILENAME \p \* MERGEFORMAT </w:instrText>
    </w:r>
    <w:r>
      <w:fldChar w:fldCharType="separate"/>
    </w:r>
    <w:r w:rsidR="006C3A0C">
      <w:rPr>
        <w:lang w:val="en-US"/>
      </w:rPr>
      <w:t>P:\CHI\ITU-R\CONF-R\CMR19\000\092ADD05C.docx</w:t>
    </w:r>
    <w:r>
      <w:fldChar w:fldCharType="end"/>
    </w:r>
    <w:r>
      <w:t>(462228)</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A95F55" w14:textId="69AB1B09" w:rsidR="00B04C7D" w:rsidRPr="00DA0469" w:rsidRDefault="00B04C7D" w:rsidP="003B6399">
    <w:pPr>
      <w:pStyle w:val="Footer"/>
      <w:rPr>
        <w:lang w:val="en-US"/>
      </w:rPr>
    </w:pPr>
    <w:r>
      <w:fldChar w:fldCharType="begin"/>
    </w:r>
    <w:r w:rsidRPr="00DA0469">
      <w:rPr>
        <w:lang w:val="en-US"/>
      </w:rPr>
      <w:instrText xml:space="preserve"> FILENAME \p \* MERGEFORMAT </w:instrText>
    </w:r>
    <w:r>
      <w:fldChar w:fldCharType="separate"/>
    </w:r>
    <w:r w:rsidR="006C3A0C">
      <w:rPr>
        <w:lang w:val="en-US"/>
      </w:rPr>
      <w:t>P:\CHI\ITU-R\CONF-R\CMR19\000\092ADD05C.docx</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D479EE" w14:textId="7F59C10F" w:rsidR="00B04C7D" w:rsidRPr="00DA0469" w:rsidRDefault="00B04C7D" w:rsidP="00060B2F">
    <w:pPr>
      <w:pStyle w:val="Footer"/>
      <w:rPr>
        <w:lang w:val="en-US"/>
      </w:rPr>
    </w:pPr>
    <w:r>
      <w:fldChar w:fldCharType="begin"/>
    </w:r>
    <w:r w:rsidRPr="00DA0469">
      <w:rPr>
        <w:lang w:val="en-US"/>
      </w:rPr>
      <w:instrText xml:space="preserve"> FILENAME \p \* MERGEFORMAT </w:instrText>
    </w:r>
    <w:r>
      <w:fldChar w:fldCharType="separate"/>
    </w:r>
    <w:r w:rsidR="006C3A0C">
      <w:rPr>
        <w:lang w:val="en-US"/>
      </w:rPr>
      <w:t>P:\CHI\ITU-R\CONF-R\CMR19\000\092ADD05C.docx</w:t>
    </w:r>
    <w:r>
      <w:fldChar w:fldCharType="end"/>
    </w:r>
    <w:r>
      <w:t>(462228)</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961469" w14:textId="701F6585" w:rsidR="00B04C7D" w:rsidRPr="00DA0469" w:rsidRDefault="00B04C7D" w:rsidP="003B6399">
    <w:pPr>
      <w:pStyle w:val="Footer"/>
      <w:rPr>
        <w:lang w:val="en-US"/>
      </w:rPr>
    </w:pPr>
    <w:r>
      <w:fldChar w:fldCharType="begin"/>
    </w:r>
    <w:r w:rsidRPr="00DA0469">
      <w:rPr>
        <w:lang w:val="en-US"/>
      </w:rPr>
      <w:instrText xml:space="preserve"> FILENAME \p \* MERGEFORMAT </w:instrText>
    </w:r>
    <w:r>
      <w:fldChar w:fldCharType="separate"/>
    </w:r>
    <w:r w:rsidR="006C3A0C">
      <w:rPr>
        <w:lang w:val="en-US"/>
      </w:rPr>
      <w:t>P:\CHI\ITU-R\CONF-R\CMR19\000\092ADD05C.docx</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A4F06F" w14:textId="77777777" w:rsidR="00B04C7D" w:rsidRDefault="00B04C7D">
      <w:r>
        <w:t>____________________</w:t>
      </w:r>
    </w:p>
  </w:footnote>
  <w:footnote w:type="continuationSeparator" w:id="0">
    <w:p w14:paraId="795F90DB" w14:textId="77777777" w:rsidR="00B04C7D" w:rsidRDefault="00B04C7D">
      <w:r>
        <w:continuationSeparator/>
      </w:r>
    </w:p>
  </w:footnote>
  <w:footnote w:id="1">
    <w:p w14:paraId="30A55C15" w14:textId="77777777" w:rsidR="00B04C7D" w:rsidRDefault="00B04C7D" w:rsidP="005B2EF2">
      <w:pPr>
        <w:pStyle w:val="FootnoteText"/>
        <w:rPr>
          <w:lang w:eastAsia="zh-CN"/>
        </w:rPr>
      </w:pPr>
      <w:r>
        <w:rPr>
          <w:rStyle w:val="FootnoteReference"/>
          <w:lang w:eastAsia="zh-CN"/>
        </w:rPr>
        <w:t>2</w:t>
      </w:r>
      <w:r>
        <w:rPr>
          <w:rFonts w:hint="eastAsia"/>
          <w:lang w:eastAsia="zh-CN"/>
        </w:rPr>
        <w:tab/>
      </w:r>
      <w:proofErr w:type="gramStart"/>
      <w:r w:rsidRPr="00F4308F">
        <w:rPr>
          <w:rFonts w:hint="eastAsia"/>
          <w:sz w:val="24"/>
          <w:szCs w:val="24"/>
          <w:lang w:eastAsia="zh-CN"/>
        </w:rPr>
        <w:t>无线电通信局须制定</w:t>
      </w:r>
      <w:proofErr w:type="gramEnd"/>
      <w:r w:rsidRPr="00F4308F">
        <w:rPr>
          <w:rFonts w:hint="eastAsia"/>
          <w:sz w:val="24"/>
          <w:szCs w:val="24"/>
          <w:lang w:eastAsia="zh-CN"/>
        </w:rPr>
        <w:t>和保持最新的通知单格式，以充分满足本附录的条款规定和未来大会的有关决定。本附件中所列的各项补充资料及符号说明见无线电通信局《国际频率信息通报》（</w:t>
      </w:r>
      <w:r w:rsidRPr="00F4308F">
        <w:rPr>
          <w:rFonts w:hint="eastAsia"/>
          <w:sz w:val="24"/>
          <w:szCs w:val="24"/>
          <w:lang w:eastAsia="zh-CN"/>
        </w:rPr>
        <w:t>BR IFIC</w:t>
      </w:r>
      <w:r w:rsidRPr="00F4308F">
        <w:rPr>
          <w:rFonts w:hint="eastAsia"/>
          <w:sz w:val="24"/>
          <w:szCs w:val="24"/>
          <w:lang w:eastAsia="zh-CN"/>
        </w:rPr>
        <w:t>）（空间业务）的前言。</w:t>
      </w:r>
      <w:r w:rsidRPr="000B2B77">
        <w:rPr>
          <w:sz w:val="16"/>
          <w:szCs w:val="16"/>
          <w:lang w:eastAsia="zh-CN"/>
        </w:rPr>
        <w:t>（</w:t>
      </w:r>
      <w:r w:rsidRPr="000B2B77">
        <w:rPr>
          <w:sz w:val="16"/>
          <w:szCs w:val="16"/>
          <w:lang w:eastAsia="zh-CN"/>
        </w:rPr>
        <w:t>WRC-12</w:t>
      </w:r>
      <w:r w:rsidRPr="000B2B77">
        <w:rPr>
          <w:sz w:val="16"/>
          <w:szCs w:val="16"/>
          <w:lang w:eastAsia="zh-C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5D84FB" w14:textId="77777777" w:rsidR="00B04C7D" w:rsidRDefault="00B04C7D">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13</w:t>
    </w:r>
    <w:r>
      <w:rPr>
        <w:rStyle w:val="PageNumber"/>
      </w:rPr>
      <w:fldChar w:fldCharType="end"/>
    </w:r>
  </w:p>
  <w:p w14:paraId="7DC3859E" w14:textId="77777777" w:rsidR="00B04C7D" w:rsidRDefault="00B04C7D" w:rsidP="001A4E73">
    <w:pPr>
      <w:pStyle w:val="Header"/>
      <w:rPr>
        <w:lang w:val="en-US"/>
      </w:rPr>
    </w:pPr>
    <w:r>
      <w:rPr>
        <w:rStyle w:val="PageNumber"/>
      </w:rPr>
      <w:t>CMR19/</w:t>
    </w:r>
    <w:r>
      <w:t>92(Add.5)-</w:t>
    </w:r>
    <w:r w:rsidRPr="00C929E0">
      <w:t>C</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2F2FD8" w14:textId="77777777" w:rsidR="00B04C7D" w:rsidRDefault="00B04C7D">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14</w:t>
    </w:r>
    <w:r>
      <w:rPr>
        <w:rStyle w:val="PageNumber"/>
      </w:rPr>
      <w:fldChar w:fldCharType="end"/>
    </w:r>
  </w:p>
  <w:p w14:paraId="474B5DD1" w14:textId="77777777" w:rsidR="00B04C7D" w:rsidRDefault="00B04C7D" w:rsidP="001A4E73">
    <w:pPr>
      <w:pStyle w:val="Header"/>
      <w:rPr>
        <w:lang w:val="en-US"/>
      </w:rPr>
    </w:pPr>
    <w:r>
      <w:rPr>
        <w:rStyle w:val="PageNumber"/>
      </w:rPr>
      <w:t>CMR19/</w:t>
    </w:r>
    <w:r>
      <w:t>92(Add.5)-</w:t>
    </w:r>
    <w:r w:rsidRPr="00C929E0">
      <w:t>C</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6E101E" w14:textId="77777777" w:rsidR="00B04C7D" w:rsidRDefault="00B04C7D">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15</w:t>
    </w:r>
    <w:r>
      <w:rPr>
        <w:rStyle w:val="PageNumber"/>
      </w:rPr>
      <w:fldChar w:fldCharType="end"/>
    </w:r>
  </w:p>
  <w:p w14:paraId="2D6D0C31" w14:textId="77777777" w:rsidR="00B04C7D" w:rsidRDefault="00B04C7D" w:rsidP="001A4E73">
    <w:pPr>
      <w:pStyle w:val="Header"/>
      <w:rPr>
        <w:lang w:val="en-US"/>
      </w:rPr>
    </w:pPr>
    <w:r>
      <w:rPr>
        <w:rStyle w:val="PageNumber"/>
      </w:rPr>
      <w:t>CMR19/</w:t>
    </w:r>
    <w:r>
      <w:t>92(Add.5)-</w:t>
    </w:r>
    <w:r w:rsidRPr="00C929E0">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16796"/>
    <w:multiLevelType w:val="multilevel"/>
    <w:tmpl w:val="72A80B86"/>
    <w:lvl w:ilvl="0">
      <w:start w:val="1"/>
      <w:numFmt w:val="decimal"/>
      <w:lvlText w:val="%1"/>
      <w:lvlJc w:val="left"/>
      <w:pPr>
        <w:ind w:left="1140" w:hanging="1140"/>
      </w:pPr>
      <w:rPr>
        <w:rFonts w:hint="default"/>
      </w:rPr>
    </w:lvl>
    <w:lvl w:ilvl="1">
      <w:start w:val="1"/>
      <w:numFmt w:val="decimal"/>
      <w:lvlText w:val="%1.%2"/>
      <w:lvlJc w:val="left"/>
      <w:pPr>
        <w:ind w:left="1140" w:hanging="1140"/>
      </w:pPr>
      <w:rPr>
        <w:rFonts w:hint="default"/>
      </w:rPr>
    </w:lvl>
    <w:lvl w:ilvl="2">
      <w:start w:val="1"/>
      <w:numFmt w:val="decimal"/>
      <w:lvlText w:val="%1.%2.%3"/>
      <w:lvlJc w:val="left"/>
      <w:pPr>
        <w:ind w:left="1140" w:hanging="1140"/>
      </w:pPr>
      <w:rPr>
        <w:rFonts w:hint="default"/>
      </w:rPr>
    </w:lvl>
    <w:lvl w:ilvl="3">
      <w:start w:val="1"/>
      <w:numFmt w:val="decimal"/>
      <w:lvlText w:val="%1.%2.%3.%4"/>
      <w:lvlJc w:val="left"/>
      <w:pPr>
        <w:ind w:left="1140" w:hanging="1140"/>
      </w:pPr>
      <w:rPr>
        <w:rFonts w:hint="default"/>
      </w:rPr>
    </w:lvl>
    <w:lvl w:ilvl="4">
      <w:start w:val="1"/>
      <w:numFmt w:val="decimal"/>
      <w:lvlText w:val="%1.%2.%3.%4.%5"/>
      <w:lvlJc w:val="left"/>
      <w:pPr>
        <w:ind w:left="1140" w:hanging="1140"/>
      </w:pPr>
      <w:rPr>
        <w:rFonts w:hint="default"/>
      </w:rPr>
    </w:lvl>
    <w:lvl w:ilvl="5">
      <w:start w:val="1"/>
      <w:numFmt w:val="decimal"/>
      <w:lvlText w:val="%1.%2.%3.%4.%5.%6"/>
      <w:lvlJc w:val="left"/>
      <w:pPr>
        <w:ind w:left="1140" w:hanging="11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ang, Guofeng">
    <w15:presenceInfo w15:providerId="AD" w15:userId="S-1-5-21-8740799-900759487-1415713722-716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en-GB" w:vendorID="64" w:dllVersion="0" w:nlCheck="1" w:checkStyle="0"/>
  <w:activeWritingStyle w:appName="MSWord" w:lang="zh-CN" w:vendorID="64" w:dllVersion="0" w:nlCheck="1" w:checkStyle="1"/>
  <w:activeWritingStyle w:appName="MSWord" w:lang="en-US" w:vendorID="64" w:dllVersion="0" w:nlCheck="1" w:checkStyle="0"/>
  <w:activeWritingStyle w:appName="MSWord" w:lang="en-AU"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560"/>
    <w:rsid w:val="000264C2"/>
    <w:rsid w:val="000273B7"/>
    <w:rsid w:val="00030F92"/>
    <w:rsid w:val="00036A1E"/>
    <w:rsid w:val="00037C90"/>
    <w:rsid w:val="00060B2F"/>
    <w:rsid w:val="000C0212"/>
    <w:rsid w:val="000C09BA"/>
    <w:rsid w:val="000C1F1E"/>
    <w:rsid w:val="000C34A3"/>
    <w:rsid w:val="000C6AA7"/>
    <w:rsid w:val="000E26F6"/>
    <w:rsid w:val="00106535"/>
    <w:rsid w:val="00123C07"/>
    <w:rsid w:val="00132805"/>
    <w:rsid w:val="00166859"/>
    <w:rsid w:val="00167897"/>
    <w:rsid w:val="001765EC"/>
    <w:rsid w:val="001853E8"/>
    <w:rsid w:val="001A4E73"/>
    <w:rsid w:val="001B6360"/>
    <w:rsid w:val="001E54EC"/>
    <w:rsid w:val="001F4EA6"/>
    <w:rsid w:val="00214959"/>
    <w:rsid w:val="0022272C"/>
    <w:rsid w:val="002260A6"/>
    <w:rsid w:val="0023592E"/>
    <w:rsid w:val="002742B3"/>
    <w:rsid w:val="00292300"/>
    <w:rsid w:val="002A4C9C"/>
    <w:rsid w:val="002B509B"/>
    <w:rsid w:val="002E2A59"/>
    <w:rsid w:val="002E4507"/>
    <w:rsid w:val="00305254"/>
    <w:rsid w:val="003169D2"/>
    <w:rsid w:val="00330EEF"/>
    <w:rsid w:val="00351381"/>
    <w:rsid w:val="003A539E"/>
    <w:rsid w:val="003A663C"/>
    <w:rsid w:val="003B4BEF"/>
    <w:rsid w:val="003B6399"/>
    <w:rsid w:val="003C6B45"/>
    <w:rsid w:val="003E48E2"/>
    <w:rsid w:val="003E5931"/>
    <w:rsid w:val="003F60AE"/>
    <w:rsid w:val="00404352"/>
    <w:rsid w:val="0041282E"/>
    <w:rsid w:val="00414CF3"/>
    <w:rsid w:val="00437869"/>
    <w:rsid w:val="00465A34"/>
    <w:rsid w:val="004B4C76"/>
    <w:rsid w:val="004C4554"/>
    <w:rsid w:val="004D2DEC"/>
    <w:rsid w:val="004F2BE6"/>
    <w:rsid w:val="00527E8A"/>
    <w:rsid w:val="00542E85"/>
    <w:rsid w:val="00562479"/>
    <w:rsid w:val="00576849"/>
    <w:rsid w:val="005A0ACB"/>
    <w:rsid w:val="005B2EF2"/>
    <w:rsid w:val="005E08D2"/>
    <w:rsid w:val="005E7FD8"/>
    <w:rsid w:val="00622560"/>
    <w:rsid w:val="006415A9"/>
    <w:rsid w:val="00644391"/>
    <w:rsid w:val="00647712"/>
    <w:rsid w:val="00662E12"/>
    <w:rsid w:val="00691142"/>
    <w:rsid w:val="006B67CE"/>
    <w:rsid w:val="006C38ED"/>
    <w:rsid w:val="006C3A0C"/>
    <w:rsid w:val="006C3ADC"/>
    <w:rsid w:val="006D7CB1"/>
    <w:rsid w:val="006E6182"/>
    <w:rsid w:val="006E6997"/>
    <w:rsid w:val="006F3C60"/>
    <w:rsid w:val="007058E4"/>
    <w:rsid w:val="00736415"/>
    <w:rsid w:val="00744002"/>
    <w:rsid w:val="00770D2A"/>
    <w:rsid w:val="007864F6"/>
    <w:rsid w:val="007B7C4B"/>
    <w:rsid w:val="007F0FC5"/>
    <w:rsid w:val="007F5C36"/>
    <w:rsid w:val="008047DB"/>
    <w:rsid w:val="00810D7E"/>
    <w:rsid w:val="008129A9"/>
    <w:rsid w:val="008221A4"/>
    <w:rsid w:val="00824BD6"/>
    <w:rsid w:val="0083672D"/>
    <w:rsid w:val="00844734"/>
    <w:rsid w:val="00865DFB"/>
    <w:rsid w:val="00896A79"/>
    <w:rsid w:val="008A7416"/>
    <w:rsid w:val="008B6852"/>
    <w:rsid w:val="008C26FF"/>
    <w:rsid w:val="008D1D14"/>
    <w:rsid w:val="008D6D9C"/>
    <w:rsid w:val="008E1785"/>
    <w:rsid w:val="008E7127"/>
    <w:rsid w:val="008E7C8E"/>
    <w:rsid w:val="00912959"/>
    <w:rsid w:val="009657F9"/>
    <w:rsid w:val="0099525B"/>
    <w:rsid w:val="009C72B7"/>
    <w:rsid w:val="00A0052C"/>
    <w:rsid w:val="00A31B14"/>
    <w:rsid w:val="00A323DC"/>
    <w:rsid w:val="00A466E6"/>
    <w:rsid w:val="00A815BE"/>
    <w:rsid w:val="00A93295"/>
    <w:rsid w:val="00AA5DA1"/>
    <w:rsid w:val="00AC2C94"/>
    <w:rsid w:val="00AE369F"/>
    <w:rsid w:val="00B026CB"/>
    <w:rsid w:val="00B04C7D"/>
    <w:rsid w:val="00B158D2"/>
    <w:rsid w:val="00B50377"/>
    <w:rsid w:val="00B6115E"/>
    <w:rsid w:val="00B678F6"/>
    <w:rsid w:val="00B711CC"/>
    <w:rsid w:val="00B851D4"/>
    <w:rsid w:val="00B868FC"/>
    <w:rsid w:val="00B95072"/>
    <w:rsid w:val="00BB26CD"/>
    <w:rsid w:val="00BE45DD"/>
    <w:rsid w:val="00C07239"/>
    <w:rsid w:val="00C364B1"/>
    <w:rsid w:val="00C47D87"/>
    <w:rsid w:val="00C627F9"/>
    <w:rsid w:val="00C6584D"/>
    <w:rsid w:val="00C929E0"/>
    <w:rsid w:val="00CB4E5A"/>
    <w:rsid w:val="00CC73D7"/>
    <w:rsid w:val="00CD4D63"/>
    <w:rsid w:val="00CF0AD7"/>
    <w:rsid w:val="00CF0BE1"/>
    <w:rsid w:val="00CF7C2B"/>
    <w:rsid w:val="00D035ED"/>
    <w:rsid w:val="00D31C0B"/>
    <w:rsid w:val="00D52A14"/>
    <w:rsid w:val="00D5451C"/>
    <w:rsid w:val="00D6206A"/>
    <w:rsid w:val="00D74599"/>
    <w:rsid w:val="00DA0469"/>
    <w:rsid w:val="00DD13B7"/>
    <w:rsid w:val="00DE7EA2"/>
    <w:rsid w:val="00DF3B0C"/>
    <w:rsid w:val="00E12E1E"/>
    <w:rsid w:val="00E14984"/>
    <w:rsid w:val="00E22A25"/>
    <w:rsid w:val="00E560F1"/>
    <w:rsid w:val="00E92319"/>
    <w:rsid w:val="00F4308F"/>
    <w:rsid w:val="00F837F4"/>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F2C3D1"/>
  <w15:docId w15:val="{8C42342F-6D9A-4461-AC5C-71998881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uiPriority w:val="99"/>
    <w:qFormat/>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link w:val="CallChar"/>
    <w:qFormat/>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link w:val="enumlev1Char"/>
    <w:qFormat/>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link w:val="NoteChar"/>
    <w:qFormat/>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link w:val="RestitleChar"/>
    <w:qFormat/>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qForma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qFormat/>
    <w:rsid w:val="00B026CB"/>
    <w:pPr>
      <w:keepNext/>
      <w:spacing w:before="160"/>
    </w:pPr>
    <w:rPr>
      <w:rFonts w:ascii="STKaiti" w:eastAsia="STKaiti" w:hAnsi="STKaiti"/>
    </w:rPr>
  </w:style>
  <w:style w:type="paragraph" w:customStyle="1" w:styleId="Headingb">
    <w:name w:val="Heading_b"/>
    <w:basedOn w:val="Normal"/>
    <w:next w:val="Normal"/>
    <w:link w:val="HeadingbChar"/>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link w:val="AnnextitleChar"/>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link w:val="AnnexNoCar"/>
    <w:rsid w:val="00B026CB"/>
    <w:pPr>
      <w:keepNext/>
      <w:keepLines/>
      <w:spacing w:before="480" w:after="80"/>
      <w:jc w:val="center"/>
    </w:pPr>
    <w:rPr>
      <w:caps/>
      <w:sz w:val="28"/>
    </w:rPr>
  </w:style>
  <w:style w:type="paragraph" w:customStyle="1" w:styleId="Appendixtitle">
    <w:name w:val="Appendix_title"/>
    <w:basedOn w:val="Annextitle"/>
    <w:next w:val="Normal"/>
    <w:link w:val="AppendixtitleChar"/>
    <w:qFormat/>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D5451C"/>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link w:val="NormalaftertitleChar0"/>
    <w:qFormat/>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uiPriority w:val="1"/>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 w:type="character" w:customStyle="1" w:styleId="href">
    <w:name w:val="href"/>
    <w:basedOn w:val="DefaultParagraphFont"/>
    <w:rsid w:val="001F276D"/>
  </w:style>
  <w:style w:type="character" w:customStyle="1" w:styleId="capS5">
    <w:name w:val="cap_S5"/>
    <w:basedOn w:val="DefaultParagraphFont"/>
    <w:uiPriority w:val="1"/>
    <w:qFormat/>
    <w:rsid w:val="00666FA1"/>
    <w:rPr>
      <w:rFonts w:ascii="SimHei" w:eastAsia="SimHei"/>
      <w:b/>
      <w:bCs/>
      <w:sz w:val="20"/>
      <w:lang w:eastAsia="zh-CN"/>
    </w:rPr>
  </w:style>
  <w:style w:type="paragraph" w:customStyle="1" w:styleId="AP4Tabletext2">
    <w:name w:val="AP4_Table_text2"/>
    <w:basedOn w:val="AP4Tabletext1"/>
    <w:qFormat/>
    <w:rsid w:val="00666FA1"/>
    <w:pPr>
      <w:ind w:left="170"/>
    </w:pPr>
  </w:style>
  <w:style w:type="paragraph" w:customStyle="1" w:styleId="AP4Tabletext1">
    <w:name w:val="AP4_Table_text1"/>
    <w:basedOn w:val="Tabletext"/>
    <w:qFormat/>
    <w:rsid w:val="00666FA1"/>
    <w:pPr>
      <w:tabs>
        <w:tab w:val="clear" w:pos="1134"/>
        <w:tab w:val="clear" w:pos="1871"/>
        <w:tab w:val="clear" w:pos="2268"/>
      </w:tabs>
      <w:overflowPunct/>
      <w:autoSpaceDE/>
      <w:autoSpaceDN/>
      <w:ind w:left="17"/>
    </w:pPr>
    <w:rPr>
      <w:rFonts w:cs="Arial"/>
      <w:sz w:val="18"/>
      <w:szCs w:val="18"/>
      <w:lang w:eastAsia="zh-CN"/>
    </w:rPr>
  </w:style>
  <w:style w:type="character" w:styleId="Hyperlink">
    <w:name w:val="Hyperlink"/>
    <w:aliases w:val="超级链接,CEO_Hyperlink"/>
    <w:basedOn w:val="DefaultParagraphFont"/>
    <w:uiPriority w:val="99"/>
    <w:unhideWhenUsed/>
    <w:qFormat/>
    <w:rsid w:val="00CD4D63"/>
    <w:rPr>
      <w:color w:val="0000FF" w:themeColor="hyperlink"/>
      <w:u w:val="single"/>
    </w:rPr>
  </w:style>
  <w:style w:type="character" w:styleId="FollowedHyperlink">
    <w:name w:val="FollowedHyperlink"/>
    <w:basedOn w:val="DefaultParagraphFont"/>
    <w:semiHidden/>
    <w:unhideWhenUsed/>
    <w:rsid w:val="00167897"/>
    <w:rPr>
      <w:color w:val="800080" w:themeColor="followedHyperlink"/>
      <w:u w:val="single"/>
    </w:rPr>
  </w:style>
  <w:style w:type="paragraph" w:styleId="ListParagraph">
    <w:name w:val="List Paragraph"/>
    <w:basedOn w:val="Normal"/>
    <w:uiPriority w:val="34"/>
    <w:qFormat/>
    <w:rsid w:val="005B2EF2"/>
    <w:pPr>
      <w:ind w:left="720"/>
      <w:contextualSpacing/>
    </w:pPr>
    <w:rPr>
      <w:rFonts w:eastAsia="Times New Roman"/>
    </w:rPr>
  </w:style>
  <w:style w:type="character" w:customStyle="1" w:styleId="CallChar">
    <w:name w:val="Call Char"/>
    <w:basedOn w:val="DefaultParagraphFont"/>
    <w:link w:val="Call"/>
    <w:qFormat/>
    <w:locked/>
    <w:rsid w:val="005B2EF2"/>
    <w:rPr>
      <w:rFonts w:ascii="STKaiti" w:eastAsia="STKaiti" w:hAnsi="STKaiti"/>
      <w:sz w:val="24"/>
      <w:lang w:val="en-GB" w:eastAsia="en-US"/>
    </w:rPr>
  </w:style>
  <w:style w:type="character" w:customStyle="1" w:styleId="RestitleChar">
    <w:name w:val="Res_title Char"/>
    <w:basedOn w:val="DefaultParagraphFont"/>
    <w:link w:val="Restitle"/>
    <w:qFormat/>
    <w:locked/>
    <w:rsid w:val="005B2EF2"/>
    <w:rPr>
      <w:rFonts w:ascii="Times New Roman Bold" w:hAnsi="Times New Roman Bold"/>
      <w:b/>
      <w:sz w:val="28"/>
      <w:lang w:val="en-GB" w:eastAsia="en-US"/>
    </w:rPr>
  </w:style>
  <w:style w:type="character" w:customStyle="1" w:styleId="NormalaftertitleChar">
    <w:name w:val="Normal_after_title Char"/>
    <w:basedOn w:val="DefaultParagraphFont"/>
    <w:link w:val="Normalaftertitle"/>
    <w:uiPriority w:val="99"/>
    <w:qFormat/>
    <w:locked/>
    <w:rsid w:val="005B2EF2"/>
    <w:rPr>
      <w:rFonts w:ascii="Times New Roman" w:hAnsi="Times New Roman"/>
      <w:sz w:val="24"/>
      <w:lang w:val="en-GB" w:eastAsia="en-US"/>
    </w:rPr>
  </w:style>
  <w:style w:type="paragraph" w:customStyle="1" w:styleId="Headingb0">
    <w:name w:val="Heading b"/>
    <w:basedOn w:val="Heading3"/>
    <w:rsid w:val="005B2EF2"/>
    <w:pPr>
      <w:tabs>
        <w:tab w:val="clear" w:pos="2268"/>
        <w:tab w:val="left" w:pos="1134"/>
      </w:tabs>
      <w:spacing w:before="400"/>
      <w:ind w:left="0" w:firstLine="0"/>
      <w:jc w:val="both"/>
      <w:outlineLvl w:val="9"/>
    </w:pPr>
    <w:rPr>
      <w:rFonts w:eastAsia="Times New Roman"/>
    </w:rPr>
  </w:style>
  <w:style w:type="character" w:customStyle="1" w:styleId="HeadingbChar">
    <w:name w:val="Heading_b Char"/>
    <w:link w:val="Headingb"/>
    <w:locked/>
    <w:rsid w:val="006415A9"/>
    <w:rPr>
      <w:rFonts w:ascii="Times" w:hAnsi="Times"/>
      <w:b/>
      <w:sz w:val="24"/>
      <w:lang w:val="en-GB" w:eastAsia="en-US"/>
    </w:rPr>
  </w:style>
  <w:style w:type="character" w:customStyle="1" w:styleId="NormalaftertitleChar0">
    <w:name w:val="Normal after title Char"/>
    <w:basedOn w:val="DefaultParagraphFont"/>
    <w:link w:val="Normalaftertitle0"/>
    <w:qFormat/>
    <w:locked/>
    <w:rsid w:val="006415A9"/>
    <w:rPr>
      <w:rFonts w:ascii="Times New Roman" w:hAnsi="Times New Roman"/>
      <w:sz w:val="24"/>
      <w:lang w:val="en-GB" w:eastAsia="en-US"/>
    </w:rPr>
  </w:style>
  <w:style w:type="character" w:customStyle="1" w:styleId="AnnexNoCar">
    <w:name w:val="Annex_No Car"/>
    <w:basedOn w:val="DefaultParagraphFont"/>
    <w:link w:val="AnnexNo"/>
    <w:rsid w:val="006415A9"/>
    <w:rPr>
      <w:rFonts w:ascii="Times New Roman" w:hAnsi="Times New Roman"/>
      <w:caps/>
      <w:sz w:val="28"/>
      <w:lang w:val="en-GB" w:eastAsia="en-US"/>
    </w:rPr>
  </w:style>
  <w:style w:type="character" w:customStyle="1" w:styleId="AnnextitleChar">
    <w:name w:val="Annex_title Char"/>
    <w:basedOn w:val="DefaultParagraphFont"/>
    <w:link w:val="Annextitle"/>
    <w:rsid w:val="006415A9"/>
    <w:rPr>
      <w:rFonts w:ascii="Times New Roman Bold" w:hAnsi="Times New Roman Bold"/>
      <w:b/>
      <w:sz w:val="28"/>
      <w:lang w:val="en-GB" w:eastAsia="en-US"/>
    </w:rPr>
  </w:style>
  <w:style w:type="character" w:customStyle="1" w:styleId="NoteChar">
    <w:name w:val="Note Char"/>
    <w:basedOn w:val="DefaultParagraphFont"/>
    <w:link w:val="Note"/>
    <w:qFormat/>
    <w:locked/>
    <w:rsid w:val="00D31C0B"/>
    <w:rPr>
      <w:rFonts w:ascii="Times New Roman" w:hAnsi="Times New Roman"/>
      <w:sz w:val="24"/>
      <w:lang w:val="en-GB" w:eastAsia="en-US"/>
    </w:rPr>
  </w:style>
  <w:style w:type="character" w:customStyle="1" w:styleId="enumlev1Char">
    <w:name w:val="enumlev1 Char"/>
    <w:basedOn w:val="DefaultParagraphFont"/>
    <w:link w:val="enumlev1"/>
    <w:qFormat/>
    <w:rsid w:val="00D31C0B"/>
    <w:rPr>
      <w:rFonts w:ascii="Times New Roman" w:hAnsi="Times New Roman"/>
      <w:sz w:val="24"/>
      <w:lang w:val="en-GB" w:eastAsia="en-US"/>
    </w:rPr>
  </w:style>
  <w:style w:type="character" w:customStyle="1" w:styleId="AppendixtitleChar">
    <w:name w:val="Appendix_title Char"/>
    <w:basedOn w:val="DefaultParagraphFont"/>
    <w:link w:val="Appendixtitle"/>
    <w:qFormat/>
    <w:rsid w:val="00D31C0B"/>
    <w:rPr>
      <w:rFonts w:ascii="Times New Roman Bold" w:hAnsi="Times New Roman Bold"/>
      <w:b/>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hyperlink" Target="https://www.itu.int/md/R15-CPM19.02-C-0001/en"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4D8BFB0DFAD846A0D0442A98EBC964" ma:contentTypeVersion="9" ma:contentTypeDescription="Create a new document." ma:contentTypeScope="" ma:versionID="dd5d747424b98049486c6024037bda40">
  <xsd:schema xmlns:xsd="http://www.w3.org/2001/XMLSchema" xmlns:xs="http://www.w3.org/2001/XMLSchema" xmlns:p="http://schemas.microsoft.com/office/2006/metadata/properties" xmlns:ns2="a1f36829-225e-448b-a1ce-b9abcca7f7af" xmlns:ns3="b9818b48-4da4-42e1-916d-0f7a2a53dd7a" targetNamespace="http://schemas.microsoft.com/office/2006/metadata/properties" ma:root="true" ma:fieldsID="6c031d023174dcf7cf8390de8256e1ab" ns2:_="" ns3:_="">
    <xsd:import namespace="a1f36829-225e-448b-a1ce-b9abcca7f7af"/>
    <xsd:import namespace="b9818b48-4da4-42e1-916d-0f7a2a53dd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Description0"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36829-225e-448b-a1ce-b9abcca7f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Description0" ma:index="14" nillable="true" ma:displayName="Description" ma:format="Dropdown" ma:internalName="Description0">
      <xsd:simpleType>
        <xsd:restriction base="dms:Text">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18b48-4da4-42e1-916d-0f7a2a53dd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39894ec2-0e5c-4c9e-8d3c-b740695efa80">DPM</DPM_x0020_Author>
    <DPM_x0020_File_x0020_name xmlns="39894ec2-0e5c-4c9e-8d3c-b740695efa80">R16-WRC19-C-0092!A5!MSW-C</DPM_x0020_File_x0020_name>
    <DPM_x0020_Version xmlns="39894ec2-0e5c-4c9e-8d3c-b740695efa80">DPM_2019.10.01.01</DPM_x0020_Version>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9894ec2-0e5c-4c9e-8d3c-b740695efa80" targetNamespace="http://schemas.microsoft.com/office/2006/metadata/properties" ma:root="true" ma:fieldsID="d41af5c836d734370eb92e7ee5f83852" ns2:_="" ns3:_="">
    <xsd:import namespace="996b2e75-67fd-4955-a3b0-5ab9934cb50b"/>
    <xsd:import namespace="39894ec2-0e5c-4c9e-8d3c-b740695efa80"/>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39894ec2-0e5c-4c9e-8d3c-b740695efa80"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3EE0A1-72A1-4B70-A747-679743F70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36829-225e-448b-a1ce-b9abcca7f7af"/>
    <ds:schemaRef ds:uri="b9818b48-4da4-42e1-916d-0f7a2a53d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39894ec2-0e5c-4c9e-8d3c-b740695efa80"/>
    <ds:schemaRef ds:uri="996b2e75-67fd-4955-a3b0-5ab9934cb50b"/>
    <ds:schemaRef ds:uri="http://www.w3.org/XML/1998/namespace"/>
  </ds:schemaRefs>
</ds:datastoreItem>
</file>

<file path=customXml/itemProps3.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4.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9894ec2-0e5c-4c9e-8d3c-b740695efa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1</Pages>
  <Words>8099</Words>
  <Characters>10931</Characters>
  <Application>Microsoft Office Word</Application>
  <DocSecurity>0</DocSecurity>
  <Lines>646</Lines>
  <Paragraphs>323</Paragraphs>
  <ScaleCrop>false</ScaleCrop>
  <HeadingPairs>
    <vt:vector size="2" baseType="variant">
      <vt:variant>
        <vt:lpstr>Title</vt:lpstr>
      </vt:variant>
      <vt:variant>
        <vt:i4>1</vt:i4>
      </vt:variant>
    </vt:vector>
  </HeadingPairs>
  <TitlesOfParts>
    <vt:vector size="1" baseType="lpstr">
      <vt:lpstr>R16-WRC19-C-0092!A5!MSW-C</vt:lpstr>
    </vt:vector>
  </TitlesOfParts>
  <Manager>General Secretariat - Pool</Manager>
  <Company>International Telecommunication Union (ITU)</Company>
  <LinksUpToDate>false</LinksUpToDate>
  <CharactersWithSpaces>11480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R16-WRC19-C-0092!A5!MSW-C</dc:title>
  <dc:subject>World Radiocommunication Conference - 2019</dc:subject>
  <dc:creator>Documents Proposals Manager (DPM)</dc:creator>
  <cp:keywords>DPM_v2019.10.14.1_prod</cp:keywords>
  <dc:description/>
  <cp:lastModifiedBy>Liu, Yanhui</cp:lastModifiedBy>
  <cp:revision>17</cp:revision>
  <cp:lastPrinted>2019-10-22T13:26:00Z</cp:lastPrinted>
  <dcterms:created xsi:type="dcterms:W3CDTF">2019-10-22T08:54:00Z</dcterms:created>
  <dcterms:modified xsi:type="dcterms:W3CDTF">2019-10-22T13:26:00Z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0x010100934D8BFB0DFAD846A0D0442A98EBC964</vt:lpwstr>
  </property>
  <property fmtid="{D5CDD505-2E9C-101B-9397-08002B2CF9AE}" pid="9" name="_dlc_DocIdItemGuid">
    <vt:lpwstr>bb2bbcd3-07ed-421b-bb82-f974840f0391</vt:lpwstr>
  </property>
</Properties>
</file>