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74B0BE7" w14:textId="77777777">
        <w:trPr>
          <w:cantSplit/>
        </w:trPr>
        <w:tc>
          <w:tcPr>
            <w:tcW w:w="6911" w:type="dxa"/>
          </w:tcPr>
          <w:p w14:paraId="56EB1623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3BD113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967D6A4" wp14:editId="6FA1F65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C870E9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14865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72A74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C0F5B8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448074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4D219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D335AB0" w14:textId="77777777" w:rsidTr="00622560">
        <w:trPr>
          <w:cantSplit/>
          <w:trHeight w:val="23"/>
        </w:trPr>
        <w:tc>
          <w:tcPr>
            <w:tcW w:w="6911" w:type="dxa"/>
          </w:tcPr>
          <w:p w14:paraId="1438100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45CCCF2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96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4375EE55" w14:textId="77777777" w:rsidTr="00622560">
        <w:trPr>
          <w:cantSplit/>
          <w:trHeight w:val="23"/>
        </w:trPr>
        <w:tc>
          <w:tcPr>
            <w:tcW w:w="6911" w:type="dxa"/>
          </w:tcPr>
          <w:p w14:paraId="162AFE2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A64434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A5E684F" w14:textId="77777777" w:rsidTr="00622560">
        <w:trPr>
          <w:cantSplit/>
          <w:trHeight w:val="23"/>
        </w:trPr>
        <w:tc>
          <w:tcPr>
            <w:tcW w:w="6911" w:type="dxa"/>
          </w:tcPr>
          <w:p w14:paraId="1E45102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A89FA9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2B86C0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2D4A48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0C6211A" w14:textId="77777777">
        <w:trPr>
          <w:cantSplit/>
        </w:trPr>
        <w:tc>
          <w:tcPr>
            <w:tcW w:w="10031" w:type="dxa"/>
            <w:gridSpan w:val="2"/>
          </w:tcPr>
          <w:p w14:paraId="7815A0C8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卢森堡</w:t>
            </w:r>
            <w:proofErr w:type="spellEnd"/>
          </w:p>
        </w:tc>
      </w:tr>
      <w:tr w:rsidR="008221A4" w14:paraId="5F9075F4" w14:textId="77777777">
        <w:trPr>
          <w:cantSplit/>
        </w:trPr>
        <w:tc>
          <w:tcPr>
            <w:tcW w:w="10031" w:type="dxa"/>
            <w:gridSpan w:val="2"/>
          </w:tcPr>
          <w:p w14:paraId="7BF0CA5E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4B7920E8" w14:textId="77777777">
        <w:trPr>
          <w:cantSplit/>
        </w:trPr>
        <w:tc>
          <w:tcPr>
            <w:tcW w:w="10031" w:type="dxa"/>
            <w:gridSpan w:val="2"/>
          </w:tcPr>
          <w:p w14:paraId="4409EA95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D242A92" w14:textId="77777777">
        <w:trPr>
          <w:cantSplit/>
        </w:trPr>
        <w:tc>
          <w:tcPr>
            <w:tcW w:w="10031" w:type="dxa"/>
            <w:gridSpan w:val="2"/>
          </w:tcPr>
          <w:p w14:paraId="00F048C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14:paraId="0F81F2B1" w14:textId="77777777" w:rsidR="008B60D0" w:rsidRPr="00331A64" w:rsidRDefault="000952B3" w:rsidP="00331A6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A1764">
        <w:rPr>
          <w:rFonts w:cstheme="majorBidi"/>
          <w:szCs w:val="24"/>
          <w:lang w:val="en-US" w:eastAsia="zh-CN"/>
        </w:rPr>
        <w:t>第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765</w:t>
      </w:r>
      <w:r w:rsidRPr="004F335F">
        <w:rPr>
          <w:rFonts w:cstheme="majorBidi"/>
          <w:szCs w:val="24"/>
          <w:lang w:val="en-US" w:eastAsia="zh-CN"/>
        </w:rPr>
        <w:t>号决议</w:t>
      </w:r>
      <w:r w:rsidRPr="00323B9D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WRC-15</w:t>
      </w:r>
      <w:r w:rsidRPr="00CA1764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A1764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审议在</w:t>
      </w:r>
      <w:r w:rsidRPr="008E50BE">
        <w:rPr>
          <w:rFonts w:cstheme="majorBidi"/>
          <w:szCs w:val="24"/>
          <w:lang w:eastAsia="zh-CN"/>
        </w:rPr>
        <w:t>401-403 MHz</w:t>
      </w:r>
      <w:r w:rsidRPr="008E50BE">
        <w:rPr>
          <w:rFonts w:cstheme="majorBidi"/>
          <w:szCs w:val="24"/>
          <w:lang w:eastAsia="zh-CN"/>
        </w:rPr>
        <w:t>和</w:t>
      </w:r>
      <w:r w:rsidRPr="008E50BE">
        <w:rPr>
          <w:rFonts w:cstheme="majorBidi"/>
          <w:szCs w:val="24"/>
          <w:lang w:eastAsia="zh-CN"/>
        </w:rPr>
        <w:t>399.9-400.05 MHz</w:t>
      </w:r>
      <w:r w:rsidRPr="008E50BE">
        <w:rPr>
          <w:rFonts w:cstheme="majorBidi"/>
          <w:szCs w:val="24"/>
          <w:lang w:eastAsia="zh-CN"/>
        </w:rPr>
        <w:t>频段内卫星移动业务、卫星气象业务和卫星地球探测业务中操作的地球站的带内功率限值；</w:t>
      </w:r>
    </w:p>
    <w:p w14:paraId="08BD9540" w14:textId="6101A5EE" w:rsidR="007F39F6" w:rsidRDefault="00611CEB" w:rsidP="007F39F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6C1378E9" w14:textId="6E0F0AB6" w:rsidR="007F39F6" w:rsidRPr="006E619A" w:rsidRDefault="00611CEB" w:rsidP="00FD0540">
      <w:pPr>
        <w:ind w:firstLineChars="200" w:firstLine="480"/>
        <w:rPr>
          <w:lang w:val="en-US" w:eastAsia="zh-CN"/>
        </w:rPr>
      </w:pPr>
      <w:r w:rsidRPr="006E619A">
        <w:rPr>
          <w:lang w:eastAsia="zh-CN"/>
        </w:rPr>
        <w:t>WRC-19</w:t>
      </w:r>
      <w:r w:rsidRPr="006E619A">
        <w:rPr>
          <w:lang w:eastAsia="zh-CN"/>
        </w:rPr>
        <w:t>议项</w:t>
      </w:r>
      <w:r w:rsidRPr="006E619A">
        <w:rPr>
          <w:lang w:eastAsia="zh-CN"/>
        </w:rPr>
        <w:t>1.2</w:t>
      </w:r>
      <w:r w:rsidRPr="006E619A">
        <w:rPr>
          <w:lang w:eastAsia="zh-CN"/>
        </w:rPr>
        <w:t>的筹备工作</w:t>
      </w:r>
      <w:r w:rsidR="000336B1" w:rsidRPr="006E619A">
        <w:rPr>
          <w:rFonts w:hint="eastAsia"/>
          <w:lang w:eastAsia="zh-CN"/>
        </w:rPr>
        <w:t>制定了</w:t>
      </w:r>
      <w:r w:rsidRPr="006E619A">
        <w:rPr>
          <w:lang w:eastAsia="zh-CN"/>
        </w:rPr>
        <w:t>四种方法</w:t>
      </w:r>
      <w:r w:rsidR="000336B1" w:rsidRPr="006E619A">
        <w:rPr>
          <w:rFonts w:hint="eastAsia"/>
          <w:lang w:eastAsia="zh-CN"/>
        </w:rPr>
        <w:t>，其</w:t>
      </w:r>
      <w:r w:rsidRPr="006E619A">
        <w:rPr>
          <w:lang w:eastAsia="zh-CN"/>
        </w:rPr>
        <w:t>中有三种方法为</w:t>
      </w:r>
      <w:r w:rsidR="000336B1" w:rsidRPr="006E619A">
        <w:rPr>
          <w:rFonts w:hint="eastAsia"/>
          <w:lang w:eastAsia="zh-CN"/>
        </w:rPr>
        <w:t>工作在</w:t>
      </w:r>
      <w:r w:rsidRPr="006E619A">
        <w:rPr>
          <w:lang w:eastAsia="zh-CN"/>
        </w:rPr>
        <w:t>399.9-</w:t>
      </w:r>
      <w:r w:rsidR="004F335F">
        <w:rPr>
          <w:lang w:eastAsia="zh-CN"/>
        </w:rPr>
        <w:br/>
      </w:r>
      <w:r w:rsidRPr="006E619A">
        <w:rPr>
          <w:lang w:eastAsia="zh-CN"/>
        </w:rPr>
        <w:t>400.05</w:t>
      </w:r>
      <w:r w:rsidR="000336B1" w:rsidRPr="006E619A">
        <w:rPr>
          <w:lang w:eastAsia="zh-CN"/>
        </w:rPr>
        <w:t xml:space="preserve"> MHz</w:t>
      </w:r>
      <w:r w:rsidR="000336B1" w:rsidRPr="006E619A">
        <w:rPr>
          <w:lang w:eastAsia="zh-CN"/>
        </w:rPr>
        <w:t>频段</w:t>
      </w:r>
      <w:r w:rsidRPr="006E619A">
        <w:rPr>
          <w:lang w:eastAsia="zh-CN"/>
        </w:rPr>
        <w:t>内的</w:t>
      </w:r>
      <w:r w:rsidR="000336B1" w:rsidRPr="006E619A">
        <w:rPr>
          <w:lang w:eastAsia="zh-CN"/>
        </w:rPr>
        <w:t>卫星移动业务地球站</w:t>
      </w:r>
      <w:r w:rsidRPr="006E619A">
        <w:rPr>
          <w:lang w:eastAsia="zh-CN"/>
        </w:rPr>
        <w:t>制定了</w:t>
      </w:r>
      <w:r w:rsidR="000336B1" w:rsidRPr="006E619A">
        <w:rPr>
          <w:rFonts w:hint="eastAsia"/>
          <w:lang w:eastAsia="zh-CN"/>
        </w:rPr>
        <w:t>可能</w:t>
      </w:r>
      <w:r w:rsidRPr="006E619A">
        <w:rPr>
          <w:lang w:eastAsia="zh-CN"/>
        </w:rPr>
        <w:t>的带内功率</w:t>
      </w:r>
      <w:r w:rsidR="000336B1" w:rsidRPr="006E619A">
        <w:rPr>
          <w:rFonts w:hint="eastAsia"/>
          <w:lang w:eastAsia="zh-CN"/>
        </w:rPr>
        <w:t>限值</w:t>
      </w:r>
      <w:r w:rsidRPr="006E619A">
        <w:rPr>
          <w:lang w:eastAsia="zh-CN"/>
        </w:rPr>
        <w:t>。</w:t>
      </w:r>
    </w:p>
    <w:p w14:paraId="4212797B" w14:textId="21D295DE" w:rsidR="007F39F6" w:rsidRPr="006E619A" w:rsidRDefault="00CD164F" w:rsidP="00FD0540">
      <w:pPr>
        <w:ind w:firstLineChars="200" w:firstLine="480"/>
        <w:rPr>
          <w:lang w:eastAsia="zh-CN"/>
        </w:rPr>
      </w:pPr>
      <w:r w:rsidRPr="006E619A">
        <w:rPr>
          <w:lang w:eastAsia="zh-CN"/>
        </w:rPr>
        <w:t>卢森堡</w:t>
      </w:r>
      <w:r w:rsidR="002A5E80" w:rsidRPr="006E619A">
        <w:rPr>
          <w:rFonts w:hint="eastAsia"/>
          <w:lang w:eastAsia="zh-CN"/>
        </w:rPr>
        <w:t>主管部门</w:t>
      </w:r>
      <w:r w:rsidRPr="006E619A">
        <w:rPr>
          <w:lang w:eastAsia="zh-CN"/>
        </w:rPr>
        <w:t>支持引入</w:t>
      </w:r>
      <w:r w:rsidR="002A5E80" w:rsidRPr="006E619A">
        <w:rPr>
          <w:rFonts w:hint="eastAsia"/>
          <w:lang w:eastAsia="zh-CN"/>
        </w:rPr>
        <w:t>此类</w:t>
      </w:r>
      <w:r w:rsidRPr="006E619A">
        <w:rPr>
          <w:lang w:eastAsia="zh-CN"/>
        </w:rPr>
        <w:t>带内功率</w:t>
      </w:r>
      <w:r w:rsidR="002A5E80" w:rsidRPr="006E619A">
        <w:rPr>
          <w:rFonts w:hint="eastAsia"/>
          <w:lang w:eastAsia="zh-CN"/>
        </w:rPr>
        <w:t>限值</w:t>
      </w:r>
      <w:r w:rsidRPr="006E619A">
        <w:rPr>
          <w:lang w:eastAsia="zh-CN"/>
        </w:rPr>
        <w:t>，但同时认识到，其</w:t>
      </w:r>
      <w:r w:rsidR="002A5E80" w:rsidRPr="006E619A">
        <w:rPr>
          <w:rFonts w:hint="eastAsia"/>
          <w:lang w:eastAsia="zh-CN"/>
        </w:rPr>
        <w:t>在该频段内的</w:t>
      </w:r>
      <w:r w:rsidRPr="006E619A">
        <w:rPr>
          <w:lang w:eastAsia="zh-CN"/>
        </w:rPr>
        <w:t>现有卫星网络</w:t>
      </w:r>
      <w:r w:rsidR="002A5E80" w:rsidRPr="006E619A">
        <w:rPr>
          <w:rFonts w:hint="eastAsia"/>
          <w:lang w:eastAsia="zh-CN"/>
        </w:rPr>
        <w:t>申报资料</w:t>
      </w:r>
      <w:r w:rsidRPr="006E619A">
        <w:rPr>
          <w:lang w:eastAsia="zh-CN"/>
        </w:rPr>
        <w:t>LXS-AIS</w:t>
      </w:r>
      <w:r w:rsidRPr="006E619A">
        <w:rPr>
          <w:lang w:eastAsia="zh-CN"/>
        </w:rPr>
        <w:t>不包含与这些</w:t>
      </w:r>
      <w:r w:rsidR="002A5E80" w:rsidRPr="006E619A">
        <w:rPr>
          <w:rFonts w:hint="eastAsia"/>
          <w:lang w:eastAsia="zh-CN"/>
        </w:rPr>
        <w:t>限值</w:t>
      </w:r>
      <w:r w:rsidRPr="006E619A">
        <w:rPr>
          <w:lang w:eastAsia="zh-CN"/>
        </w:rPr>
        <w:t>相匹配的最小功率</w:t>
      </w:r>
      <w:r w:rsidR="002A5E80" w:rsidRPr="006E619A">
        <w:rPr>
          <w:rFonts w:hint="eastAsia"/>
          <w:lang w:eastAsia="zh-CN"/>
        </w:rPr>
        <w:t>（</w:t>
      </w:r>
      <w:r w:rsidRPr="006E619A">
        <w:rPr>
          <w:lang w:eastAsia="zh-CN"/>
        </w:rPr>
        <w:t>或</w:t>
      </w:r>
      <w:proofErr w:type="spellStart"/>
      <w:r w:rsidR="002A5E80" w:rsidRPr="006E619A">
        <w:rPr>
          <w:lang w:eastAsia="zh-CN"/>
        </w:rPr>
        <w:t>e.i.r.p</w:t>
      </w:r>
      <w:proofErr w:type="spellEnd"/>
      <w:r w:rsidR="002A5E80" w:rsidRPr="006E619A">
        <w:rPr>
          <w:lang w:eastAsia="zh-CN"/>
        </w:rPr>
        <w:t>.</w:t>
      </w:r>
      <w:r w:rsidR="002A5E80" w:rsidRPr="006E619A">
        <w:rPr>
          <w:rFonts w:hint="eastAsia"/>
          <w:lang w:eastAsia="zh-CN"/>
        </w:rPr>
        <w:t>）</w:t>
      </w:r>
      <w:r w:rsidRPr="006E619A">
        <w:rPr>
          <w:lang w:eastAsia="zh-CN"/>
        </w:rPr>
        <w:t>值。从历史上看，该网络用于</w:t>
      </w:r>
      <w:r w:rsidR="002A5E80" w:rsidRPr="006E619A">
        <w:rPr>
          <w:rFonts w:hint="eastAsia"/>
          <w:lang w:eastAsia="zh-CN"/>
        </w:rPr>
        <w:t>大</w:t>
      </w:r>
      <w:r w:rsidRPr="006E619A">
        <w:rPr>
          <w:lang w:eastAsia="zh-CN"/>
        </w:rPr>
        <w:t>功率</w:t>
      </w:r>
      <w:r w:rsidR="002A5E80" w:rsidRPr="006E619A">
        <w:rPr>
          <w:rFonts w:hint="eastAsia"/>
          <w:lang w:eastAsia="zh-CN"/>
        </w:rPr>
        <w:t>发射</w:t>
      </w:r>
      <w:r w:rsidRPr="006E619A">
        <w:rPr>
          <w:lang w:eastAsia="zh-CN"/>
        </w:rPr>
        <w:t>，但最近已准备</w:t>
      </w:r>
      <w:r w:rsidR="002A5E80" w:rsidRPr="006E619A">
        <w:rPr>
          <w:rFonts w:hint="eastAsia"/>
          <w:lang w:eastAsia="zh-CN"/>
        </w:rPr>
        <w:t>匹配这些限值</w:t>
      </w:r>
      <w:r w:rsidRPr="006E619A">
        <w:rPr>
          <w:lang w:eastAsia="zh-CN"/>
        </w:rPr>
        <w:t>，</w:t>
      </w:r>
      <w:r w:rsidR="002A5E80" w:rsidRPr="006E619A">
        <w:rPr>
          <w:rFonts w:hint="eastAsia"/>
          <w:lang w:eastAsia="zh-CN"/>
        </w:rPr>
        <w:t>以</w:t>
      </w:r>
      <w:r w:rsidRPr="006E619A">
        <w:rPr>
          <w:lang w:eastAsia="zh-CN"/>
        </w:rPr>
        <w:t>支持本议项下的工作取得圆满成果。</w:t>
      </w:r>
    </w:p>
    <w:p w14:paraId="59CB40D1" w14:textId="36D62C92" w:rsidR="007F39F6" w:rsidRPr="006E619A" w:rsidRDefault="00CD164F" w:rsidP="00FD0540">
      <w:pPr>
        <w:ind w:firstLineChars="200" w:firstLine="480"/>
        <w:rPr>
          <w:lang w:eastAsia="zh-CN"/>
        </w:rPr>
      </w:pPr>
      <w:r w:rsidRPr="006E619A">
        <w:rPr>
          <w:lang w:eastAsia="zh-CN"/>
        </w:rPr>
        <w:t>虽然完全允许以较小的带内功率</w:t>
      </w:r>
      <w:r w:rsidR="00C82B68" w:rsidRPr="006E619A">
        <w:rPr>
          <w:rFonts w:hint="eastAsia"/>
          <w:lang w:eastAsia="zh-CN"/>
        </w:rPr>
        <w:t>（</w:t>
      </w:r>
      <w:r w:rsidRPr="006E619A">
        <w:rPr>
          <w:lang w:eastAsia="zh-CN"/>
        </w:rPr>
        <w:t>即</w:t>
      </w:r>
      <w:proofErr w:type="spellStart"/>
      <w:r w:rsidR="00C82B68" w:rsidRPr="006E619A">
        <w:rPr>
          <w:lang w:eastAsia="zh-CN"/>
        </w:rPr>
        <w:t>e.i.r.p</w:t>
      </w:r>
      <w:proofErr w:type="spellEnd"/>
      <w:r w:rsidR="00C82B68" w:rsidRPr="006E619A">
        <w:rPr>
          <w:lang w:eastAsia="zh-CN"/>
        </w:rPr>
        <w:t>.</w:t>
      </w:r>
      <w:r w:rsidR="00C82B68" w:rsidRPr="006E619A">
        <w:rPr>
          <w:rFonts w:hint="eastAsia"/>
          <w:lang w:eastAsia="zh-CN"/>
        </w:rPr>
        <w:t>）</w:t>
      </w:r>
      <w:r w:rsidRPr="006E619A">
        <w:rPr>
          <w:lang w:eastAsia="zh-CN"/>
        </w:rPr>
        <w:t>值</w:t>
      </w:r>
      <w:r w:rsidR="00C82B68" w:rsidRPr="006E619A">
        <w:rPr>
          <w:rFonts w:hint="eastAsia"/>
          <w:lang w:eastAsia="zh-CN"/>
        </w:rPr>
        <w:t>申报</w:t>
      </w:r>
      <w:r w:rsidRPr="006E619A">
        <w:rPr>
          <w:lang w:eastAsia="zh-CN"/>
        </w:rPr>
        <w:t>修改</w:t>
      </w:r>
      <w:r w:rsidR="00C82B68" w:rsidRPr="006E619A">
        <w:rPr>
          <w:rFonts w:hint="eastAsia"/>
          <w:lang w:eastAsia="zh-CN"/>
        </w:rPr>
        <w:t>资料</w:t>
      </w:r>
      <w:r w:rsidRPr="006E619A">
        <w:rPr>
          <w:lang w:eastAsia="zh-CN"/>
        </w:rPr>
        <w:t>，但这种修改</w:t>
      </w:r>
      <w:r w:rsidR="00C82B68" w:rsidRPr="006E619A">
        <w:rPr>
          <w:rFonts w:hint="eastAsia"/>
          <w:lang w:eastAsia="zh-CN"/>
        </w:rPr>
        <w:t>肯定会给予</w:t>
      </w:r>
      <w:r w:rsidRPr="006E619A">
        <w:rPr>
          <w:lang w:eastAsia="zh-CN"/>
        </w:rPr>
        <w:t>新的接收日期，并且实际上</w:t>
      </w:r>
      <w:r w:rsidR="00C82B68" w:rsidRPr="006E619A">
        <w:rPr>
          <w:rFonts w:hint="eastAsia"/>
          <w:lang w:eastAsia="zh-CN"/>
        </w:rPr>
        <w:t>相对于</w:t>
      </w:r>
      <w:r w:rsidR="00C82B68" w:rsidRPr="006E619A">
        <w:rPr>
          <w:lang w:eastAsia="zh-CN"/>
        </w:rPr>
        <w:t>其他现有的、接收日期较晚的</w:t>
      </w:r>
      <w:r w:rsidR="00C82B68" w:rsidRPr="006E619A">
        <w:rPr>
          <w:rFonts w:hint="eastAsia"/>
          <w:lang w:eastAsia="zh-CN"/>
        </w:rPr>
        <w:t>申报资料，</w:t>
      </w:r>
      <w:r w:rsidRPr="006E619A">
        <w:rPr>
          <w:lang w:eastAsia="zh-CN"/>
        </w:rPr>
        <w:t>将</w:t>
      </w:r>
      <w:r w:rsidR="00C82B68" w:rsidRPr="006E619A">
        <w:rPr>
          <w:rFonts w:hint="eastAsia"/>
          <w:lang w:eastAsia="zh-CN"/>
        </w:rPr>
        <w:t>使</w:t>
      </w:r>
      <w:r w:rsidRPr="006E619A">
        <w:rPr>
          <w:lang w:eastAsia="zh-CN"/>
        </w:rPr>
        <w:t>LXS-AIS</w:t>
      </w:r>
      <w:r w:rsidRPr="006E619A">
        <w:rPr>
          <w:lang w:eastAsia="zh-CN"/>
        </w:rPr>
        <w:t>的</w:t>
      </w:r>
      <w:r w:rsidR="00C82B68" w:rsidRPr="006E619A">
        <w:rPr>
          <w:rFonts w:hint="eastAsia"/>
          <w:lang w:eastAsia="zh-CN"/>
        </w:rPr>
        <w:t>操作处于</w:t>
      </w:r>
      <w:r w:rsidRPr="006E619A">
        <w:rPr>
          <w:lang w:eastAsia="zh-CN"/>
        </w:rPr>
        <w:t>不利</w:t>
      </w:r>
      <w:r w:rsidR="00C82B68" w:rsidRPr="006E619A">
        <w:rPr>
          <w:rFonts w:hint="eastAsia"/>
          <w:lang w:eastAsia="zh-CN"/>
        </w:rPr>
        <w:t>的地位</w:t>
      </w:r>
      <w:r w:rsidRPr="006E619A">
        <w:rPr>
          <w:lang w:eastAsia="zh-CN"/>
        </w:rPr>
        <w:t>。如果不允许</w:t>
      </w:r>
      <w:r w:rsidR="00C82B68" w:rsidRPr="006E619A">
        <w:rPr>
          <w:rFonts w:hint="eastAsia"/>
          <w:lang w:eastAsia="zh-CN"/>
        </w:rPr>
        <w:t>提交</w:t>
      </w:r>
      <w:r w:rsidRPr="006E619A">
        <w:rPr>
          <w:lang w:eastAsia="zh-CN"/>
        </w:rPr>
        <w:t>修改</w:t>
      </w:r>
      <w:r w:rsidR="00C82B68" w:rsidRPr="006E619A">
        <w:rPr>
          <w:rFonts w:hint="eastAsia"/>
          <w:lang w:eastAsia="zh-CN"/>
        </w:rPr>
        <w:t>资料</w:t>
      </w:r>
      <w:r w:rsidRPr="006E619A">
        <w:rPr>
          <w:lang w:eastAsia="zh-CN"/>
        </w:rPr>
        <w:t>，增加较低的带内功率值</w:t>
      </w:r>
      <w:r w:rsidR="00C82B68" w:rsidRPr="006E619A">
        <w:rPr>
          <w:rFonts w:hint="eastAsia"/>
          <w:lang w:eastAsia="zh-CN"/>
        </w:rPr>
        <w:t>（</w:t>
      </w:r>
      <w:r w:rsidR="00C82B68" w:rsidRPr="006E619A">
        <w:rPr>
          <w:lang w:eastAsia="zh-CN"/>
        </w:rPr>
        <w:t>即</w:t>
      </w:r>
      <w:proofErr w:type="spellStart"/>
      <w:r w:rsidR="00C82B68" w:rsidRPr="006E619A">
        <w:rPr>
          <w:lang w:eastAsia="zh-CN"/>
        </w:rPr>
        <w:t>e.i.r.p</w:t>
      </w:r>
      <w:proofErr w:type="spellEnd"/>
      <w:r w:rsidR="00C82B68" w:rsidRPr="006E619A">
        <w:rPr>
          <w:lang w:eastAsia="zh-CN"/>
        </w:rPr>
        <w:t>.</w:t>
      </w:r>
      <w:r w:rsidR="00C82B68" w:rsidRPr="006E619A">
        <w:rPr>
          <w:rFonts w:hint="eastAsia"/>
          <w:lang w:eastAsia="zh-CN"/>
        </w:rPr>
        <w:t>）并</w:t>
      </w:r>
      <w:r w:rsidRPr="006E619A">
        <w:rPr>
          <w:lang w:eastAsia="zh-CN"/>
        </w:rPr>
        <w:t>同时</w:t>
      </w:r>
      <w:r w:rsidR="00C82B68" w:rsidRPr="006E619A">
        <w:rPr>
          <w:rFonts w:hint="eastAsia"/>
          <w:lang w:eastAsia="zh-CN"/>
        </w:rPr>
        <w:t>保留</w:t>
      </w:r>
      <w:r w:rsidRPr="006E619A">
        <w:rPr>
          <w:lang w:eastAsia="zh-CN"/>
        </w:rPr>
        <w:t>原始</w:t>
      </w:r>
      <w:r w:rsidR="00C82B68" w:rsidRPr="006E619A">
        <w:rPr>
          <w:rFonts w:hint="eastAsia"/>
          <w:lang w:eastAsia="zh-CN"/>
        </w:rPr>
        <w:t>的</w:t>
      </w:r>
      <w:r w:rsidRPr="006E619A">
        <w:rPr>
          <w:lang w:eastAsia="zh-CN"/>
        </w:rPr>
        <w:t>接收日期，</w:t>
      </w:r>
      <w:r w:rsidR="00C82B68" w:rsidRPr="006E619A">
        <w:rPr>
          <w:rFonts w:hint="eastAsia"/>
          <w:lang w:eastAsia="zh-CN"/>
        </w:rPr>
        <w:t>当根据</w:t>
      </w:r>
      <w:r w:rsidRPr="006E619A">
        <w:rPr>
          <w:lang w:eastAsia="zh-CN"/>
        </w:rPr>
        <w:t>新采用的带内</w:t>
      </w:r>
      <w:r w:rsidR="00C82B68" w:rsidRPr="006E619A">
        <w:rPr>
          <w:rFonts w:hint="eastAsia"/>
          <w:lang w:eastAsia="zh-CN"/>
        </w:rPr>
        <w:t>限值操作</w:t>
      </w:r>
      <w:r w:rsidRPr="006E619A">
        <w:rPr>
          <w:lang w:eastAsia="zh-CN"/>
        </w:rPr>
        <w:t>时</w:t>
      </w:r>
      <w:r w:rsidR="00C82B68" w:rsidRPr="006E619A">
        <w:rPr>
          <w:rFonts w:hint="eastAsia"/>
          <w:lang w:eastAsia="zh-CN"/>
        </w:rPr>
        <w:t>（</w:t>
      </w:r>
      <w:r w:rsidRPr="006E619A">
        <w:rPr>
          <w:lang w:eastAsia="zh-CN"/>
        </w:rPr>
        <w:t>如果</w:t>
      </w:r>
      <w:r w:rsidR="00C82B68" w:rsidRPr="006E619A">
        <w:rPr>
          <w:rFonts w:hint="eastAsia"/>
          <w:lang w:eastAsia="zh-CN"/>
        </w:rPr>
        <w:t>大会</w:t>
      </w:r>
      <w:r w:rsidRPr="006E619A">
        <w:rPr>
          <w:lang w:eastAsia="zh-CN"/>
        </w:rPr>
        <w:t>确实决定采用此类</w:t>
      </w:r>
      <w:r w:rsidR="00C82B68" w:rsidRPr="006E619A">
        <w:rPr>
          <w:rFonts w:hint="eastAsia"/>
          <w:lang w:eastAsia="zh-CN"/>
        </w:rPr>
        <w:t>限值）</w:t>
      </w:r>
      <w:r w:rsidRPr="006E619A">
        <w:rPr>
          <w:lang w:eastAsia="zh-CN"/>
        </w:rPr>
        <w:t>，</w:t>
      </w:r>
      <w:r w:rsidR="00C82B68" w:rsidRPr="006E619A">
        <w:rPr>
          <w:rFonts w:hint="eastAsia"/>
          <w:lang w:eastAsia="zh-CN"/>
        </w:rPr>
        <w:t>根据</w:t>
      </w:r>
      <w:r w:rsidRPr="006E619A">
        <w:rPr>
          <w:lang w:eastAsia="zh-CN"/>
        </w:rPr>
        <w:t>LXS-AIS</w:t>
      </w:r>
      <w:r w:rsidR="00C82B68" w:rsidRPr="006E619A">
        <w:rPr>
          <w:rFonts w:hint="eastAsia"/>
          <w:lang w:eastAsia="zh-CN"/>
        </w:rPr>
        <w:t>申报资料开展</w:t>
      </w:r>
      <w:r w:rsidRPr="006E619A">
        <w:rPr>
          <w:lang w:eastAsia="zh-CN"/>
        </w:rPr>
        <w:t>的</w:t>
      </w:r>
      <w:r w:rsidR="00C82B68" w:rsidRPr="006E619A">
        <w:rPr>
          <w:rFonts w:hint="eastAsia"/>
          <w:lang w:eastAsia="zh-CN"/>
        </w:rPr>
        <w:t>操作</w:t>
      </w:r>
      <w:r w:rsidRPr="006E619A">
        <w:rPr>
          <w:lang w:eastAsia="zh-CN"/>
        </w:rPr>
        <w:t>将失去</w:t>
      </w:r>
      <w:r w:rsidR="004D67F1" w:rsidRPr="006E619A">
        <w:rPr>
          <w:rFonts w:hint="eastAsia"/>
          <w:lang w:eastAsia="zh-CN"/>
        </w:rPr>
        <w:t>给予</w:t>
      </w:r>
      <w:r w:rsidRPr="006E619A">
        <w:rPr>
          <w:lang w:eastAsia="zh-CN"/>
        </w:rPr>
        <w:t>现有</w:t>
      </w:r>
      <w:r w:rsidR="00C82B68" w:rsidRPr="006E619A">
        <w:rPr>
          <w:rFonts w:hint="eastAsia"/>
          <w:lang w:eastAsia="zh-CN"/>
        </w:rPr>
        <w:t>申报资料操作</w:t>
      </w:r>
      <w:r w:rsidRPr="006E619A">
        <w:rPr>
          <w:lang w:eastAsia="zh-CN"/>
        </w:rPr>
        <w:t>的</w:t>
      </w:r>
      <w:r w:rsidR="00C82B68" w:rsidRPr="006E619A">
        <w:rPr>
          <w:rFonts w:hint="eastAsia"/>
          <w:lang w:eastAsia="zh-CN"/>
        </w:rPr>
        <w:t>一切</w:t>
      </w:r>
      <w:r w:rsidRPr="006E619A">
        <w:rPr>
          <w:lang w:eastAsia="zh-CN"/>
        </w:rPr>
        <w:t>保护。</w:t>
      </w:r>
    </w:p>
    <w:p w14:paraId="7DF708FF" w14:textId="35E18A45" w:rsidR="007F39F6" w:rsidRPr="006E619A" w:rsidRDefault="00086E23" w:rsidP="00FD0540">
      <w:pPr>
        <w:ind w:firstLineChars="200" w:firstLine="480"/>
        <w:rPr>
          <w:bCs/>
          <w:lang w:eastAsia="zh-CN"/>
        </w:rPr>
      </w:pPr>
      <w:r w:rsidRPr="006E619A">
        <w:rPr>
          <w:rFonts w:hint="eastAsia"/>
          <w:lang w:eastAsia="zh-CN"/>
        </w:rPr>
        <w:t>根据《无线电规则》第</w:t>
      </w:r>
      <w:r w:rsidRPr="006E619A">
        <w:rPr>
          <w:b/>
          <w:lang w:eastAsia="zh-CN"/>
        </w:rPr>
        <w:t>11.50</w:t>
      </w:r>
      <w:r w:rsidRPr="006E619A">
        <w:rPr>
          <w:rFonts w:hint="eastAsia"/>
          <w:lang w:eastAsia="zh-CN"/>
        </w:rPr>
        <w:t>款，</w:t>
      </w:r>
      <w:proofErr w:type="gramStart"/>
      <w:r w:rsidR="007F39F6" w:rsidRPr="006E619A">
        <w:rPr>
          <w:rFonts w:hint="eastAsia"/>
          <w:lang w:eastAsia="zh-CN"/>
        </w:rPr>
        <w:t>无线电通信局</w:t>
      </w:r>
      <w:r w:rsidRPr="006E619A">
        <w:rPr>
          <w:rFonts w:hint="eastAsia"/>
          <w:lang w:eastAsia="zh-CN"/>
        </w:rPr>
        <w:t>须</w:t>
      </w:r>
      <w:r w:rsidR="007F39F6" w:rsidRPr="006E619A">
        <w:rPr>
          <w:rFonts w:hint="eastAsia"/>
          <w:lang w:eastAsia="zh-CN"/>
        </w:rPr>
        <w:t>定期</w:t>
      </w:r>
      <w:proofErr w:type="gramEnd"/>
      <w:r w:rsidR="007F39F6" w:rsidRPr="006E619A">
        <w:rPr>
          <w:rFonts w:hint="eastAsia"/>
          <w:lang w:eastAsia="zh-CN"/>
        </w:rPr>
        <w:t>复审登记总表，旨在维持或提高其准确性，重点是对审查结论进行复审，以便根据每</w:t>
      </w:r>
      <w:r w:rsidRPr="006E619A">
        <w:rPr>
          <w:rFonts w:hint="eastAsia"/>
          <w:lang w:eastAsia="zh-CN"/>
        </w:rPr>
        <w:t>届</w:t>
      </w:r>
      <w:r w:rsidR="007F39F6" w:rsidRPr="006E619A">
        <w:rPr>
          <w:rFonts w:hint="eastAsia"/>
          <w:lang w:eastAsia="zh-CN"/>
        </w:rPr>
        <w:t>大会改变的划分情形对其做出调整。</w:t>
      </w:r>
      <w:r w:rsidR="007F39F6" w:rsidRPr="006E619A">
        <w:rPr>
          <w:bCs/>
          <w:lang w:eastAsia="zh-CN"/>
        </w:rPr>
        <w:t xml:space="preserve"> </w:t>
      </w:r>
    </w:p>
    <w:p w14:paraId="09211447" w14:textId="5516EE52" w:rsidR="007F39F6" w:rsidRPr="006E619A" w:rsidRDefault="00086E23" w:rsidP="00FD0540">
      <w:pPr>
        <w:ind w:firstLineChars="200" w:firstLine="480"/>
        <w:rPr>
          <w:lang w:eastAsia="zh-CN"/>
        </w:rPr>
      </w:pPr>
      <w:r w:rsidRPr="006E619A">
        <w:rPr>
          <w:rFonts w:hint="eastAsia"/>
          <w:lang w:eastAsia="zh-CN"/>
        </w:rPr>
        <w:t>《无线电规则》第</w:t>
      </w:r>
      <w:r w:rsidRPr="006E619A">
        <w:rPr>
          <w:b/>
          <w:lang w:eastAsia="zh-CN"/>
        </w:rPr>
        <w:t>11.50</w:t>
      </w:r>
      <w:r w:rsidRPr="006E619A">
        <w:rPr>
          <w:rFonts w:hint="eastAsia"/>
          <w:lang w:eastAsia="zh-CN"/>
        </w:rPr>
        <w:t>款的程序规则的第</w:t>
      </w:r>
      <w:r w:rsidRPr="006E619A">
        <w:rPr>
          <w:rFonts w:hint="eastAsia"/>
          <w:lang w:eastAsia="zh-CN"/>
        </w:rPr>
        <w:t>6</w:t>
      </w:r>
      <w:r w:rsidRPr="006E619A">
        <w:rPr>
          <w:rFonts w:hint="eastAsia"/>
          <w:lang w:eastAsia="zh-CN"/>
        </w:rPr>
        <w:t>段涉及修改</w:t>
      </w:r>
      <w:r w:rsidR="00E73DC3" w:rsidRPr="006E619A">
        <w:rPr>
          <w:rFonts w:asciiTheme="majorBidi" w:hAnsiTheme="majorBidi" w:cstheme="majorBidi"/>
          <w:lang w:eastAsia="zh-CN"/>
        </w:rPr>
        <w:t>划分条件而非</w:t>
      </w:r>
      <w:r w:rsidRPr="006E619A">
        <w:rPr>
          <w:rFonts w:asciiTheme="majorBidi" w:hAnsiTheme="majorBidi" w:cstheme="majorBidi"/>
          <w:lang w:eastAsia="zh-CN"/>
        </w:rPr>
        <w:t>改变</w:t>
      </w:r>
      <w:r w:rsidR="00E73DC3" w:rsidRPr="006E619A">
        <w:rPr>
          <w:rFonts w:asciiTheme="majorBidi" w:hAnsiTheme="majorBidi" w:cstheme="majorBidi"/>
          <w:lang w:eastAsia="zh-CN"/>
        </w:rPr>
        <w:t>划分类别（如额外的规则</w:t>
      </w:r>
      <w:r w:rsidR="00E73DC3" w:rsidRPr="006E619A">
        <w:rPr>
          <w:rFonts w:asciiTheme="majorBidi" w:hAnsiTheme="majorBidi" w:cstheme="majorBidi"/>
          <w:lang w:eastAsia="zh-CN"/>
        </w:rPr>
        <w:t>/</w:t>
      </w:r>
      <w:r w:rsidR="00E73DC3" w:rsidRPr="006E619A">
        <w:rPr>
          <w:rFonts w:asciiTheme="majorBidi" w:hAnsiTheme="majorBidi" w:cstheme="majorBidi"/>
          <w:lang w:eastAsia="zh-CN"/>
        </w:rPr>
        <w:t>技术限制），</w:t>
      </w:r>
      <w:r w:rsidRPr="006E619A">
        <w:rPr>
          <w:rFonts w:asciiTheme="majorBidi" w:hAnsiTheme="majorBidi" w:cstheme="majorBidi" w:hint="eastAsia"/>
          <w:lang w:eastAsia="zh-CN"/>
        </w:rPr>
        <w:t>该段规定</w:t>
      </w:r>
      <w:r w:rsidR="00E73DC3" w:rsidRPr="006E619A">
        <w:rPr>
          <w:rFonts w:asciiTheme="majorBidi" w:hAnsiTheme="majorBidi" w:cstheme="majorBidi"/>
          <w:lang w:eastAsia="zh-CN"/>
        </w:rPr>
        <w:t>相关</w:t>
      </w:r>
      <w:r w:rsidRPr="006E619A">
        <w:rPr>
          <w:rFonts w:asciiTheme="majorBidi" w:hAnsiTheme="majorBidi" w:cstheme="majorBidi" w:hint="eastAsia"/>
          <w:lang w:eastAsia="zh-CN"/>
        </w:rPr>
        <w:t>已</w:t>
      </w:r>
      <w:r w:rsidR="00E73DC3" w:rsidRPr="006E619A">
        <w:rPr>
          <w:rFonts w:asciiTheme="majorBidi" w:hAnsiTheme="majorBidi" w:cstheme="majorBidi"/>
          <w:lang w:eastAsia="zh-CN"/>
        </w:rPr>
        <w:t>登记指配的原始审查结论</w:t>
      </w:r>
      <w:r w:rsidRPr="006E619A">
        <w:rPr>
          <w:rFonts w:asciiTheme="majorBidi" w:hAnsiTheme="majorBidi" w:cstheme="majorBidi" w:hint="eastAsia"/>
          <w:lang w:eastAsia="zh-CN"/>
        </w:rPr>
        <w:t>可否</w:t>
      </w:r>
      <w:r w:rsidR="00E73DC3" w:rsidRPr="006E619A">
        <w:rPr>
          <w:rFonts w:asciiTheme="majorBidi" w:hAnsiTheme="majorBidi" w:cstheme="majorBidi"/>
          <w:lang w:eastAsia="zh-CN"/>
        </w:rPr>
        <w:t>保留取决于其是否符合新的条件。</w:t>
      </w:r>
      <w:r w:rsidR="007F39F6" w:rsidRPr="006E619A">
        <w:rPr>
          <w:lang w:eastAsia="zh-CN"/>
        </w:rPr>
        <w:t xml:space="preserve"> </w:t>
      </w:r>
    </w:p>
    <w:p w14:paraId="5513A229" w14:textId="67C58D7A" w:rsidR="007F39F6" w:rsidRPr="006E619A" w:rsidRDefault="00CD164F" w:rsidP="00FD0540">
      <w:pPr>
        <w:ind w:firstLineChars="200" w:firstLine="480"/>
        <w:rPr>
          <w:bCs/>
          <w:lang w:eastAsia="zh-CN"/>
        </w:rPr>
      </w:pPr>
      <w:r w:rsidRPr="006E619A">
        <w:rPr>
          <w:bCs/>
          <w:lang w:eastAsia="zh-CN"/>
        </w:rPr>
        <w:t>我们</w:t>
      </w:r>
      <w:r w:rsidR="00086E23" w:rsidRPr="006E619A">
        <w:rPr>
          <w:rFonts w:hint="eastAsia"/>
          <w:bCs/>
          <w:lang w:eastAsia="zh-CN"/>
        </w:rPr>
        <w:t>认为</w:t>
      </w:r>
      <w:r w:rsidRPr="006E619A">
        <w:rPr>
          <w:bCs/>
          <w:lang w:eastAsia="zh-CN"/>
        </w:rPr>
        <w:t>，这一规定意味着，在调整</w:t>
      </w:r>
      <w:r w:rsidR="00086E23" w:rsidRPr="006E619A">
        <w:rPr>
          <w:rFonts w:hint="eastAsia"/>
          <w:bCs/>
          <w:lang w:eastAsia="zh-CN"/>
        </w:rPr>
        <w:t>其特性以满足大会做出的决定时，不会丧失</w:t>
      </w:r>
      <w:r w:rsidRPr="006E619A">
        <w:rPr>
          <w:bCs/>
          <w:lang w:eastAsia="zh-CN"/>
        </w:rPr>
        <w:t>现有</w:t>
      </w:r>
      <w:r w:rsidR="00086E23" w:rsidRPr="006E619A">
        <w:rPr>
          <w:rFonts w:hint="eastAsia"/>
          <w:bCs/>
          <w:lang w:eastAsia="zh-CN"/>
        </w:rPr>
        <w:t>审查结论</w:t>
      </w:r>
      <w:r w:rsidRPr="006E619A">
        <w:rPr>
          <w:bCs/>
          <w:lang w:eastAsia="zh-CN"/>
        </w:rPr>
        <w:t>的</w:t>
      </w:r>
      <w:r w:rsidR="00086E23" w:rsidRPr="006E619A">
        <w:rPr>
          <w:rFonts w:hint="eastAsia"/>
          <w:bCs/>
          <w:lang w:eastAsia="zh-CN"/>
        </w:rPr>
        <w:t>原始接收日期。</w:t>
      </w:r>
    </w:p>
    <w:p w14:paraId="6D40EBD6" w14:textId="3677F1F6" w:rsidR="007F39F6" w:rsidRPr="006E619A" w:rsidRDefault="00086E23" w:rsidP="007F39F6">
      <w:pPr>
        <w:pStyle w:val="Headingb"/>
        <w:rPr>
          <w:lang w:val="en-US" w:eastAsia="zh-CN"/>
        </w:rPr>
      </w:pPr>
      <w:bookmarkStart w:id="8" w:name="_GoBack"/>
      <w:bookmarkEnd w:id="8"/>
      <w:r w:rsidRPr="006E619A">
        <w:rPr>
          <w:rFonts w:hint="eastAsia"/>
          <w:lang w:eastAsia="zh-CN"/>
        </w:rPr>
        <w:lastRenderedPageBreak/>
        <w:t>提案</w:t>
      </w:r>
    </w:p>
    <w:p w14:paraId="6EA474FD" w14:textId="30B4B677" w:rsidR="007F39F6" w:rsidRDefault="00CD164F" w:rsidP="004F335F">
      <w:pPr>
        <w:ind w:firstLineChars="200" w:firstLine="480"/>
        <w:rPr>
          <w:lang w:eastAsia="zh-CN"/>
        </w:rPr>
      </w:pPr>
      <w:r w:rsidRPr="006E619A">
        <w:rPr>
          <w:lang w:eastAsia="zh-CN"/>
        </w:rPr>
        <w:t>当在</w:t>
      </w:r>
      <w:r w:rsidR="000336B1" w:rsidRPr="006E619A">
        <w:rPr>
          <w:lang w:eastAsia="zh-CN"/>
        </w:rPr>
        <w:t>卫星移动业务</w:t>
      </w:r>
      <w:r w:rsidRPr="006E619A">
        <w:rPr>
          <w:lang w:eastAsia="zh-CN"/>
        </w:rPr>
        <w:t>中的</w:t>
      </w:r>
      <w:r w:rsidRPr="006E619A">
        <w:rPr>
          <w:lang w:eastAsia="zh-CN"/>
        </w:rPr>
        <w:t>399.9-400.05 MHz</w:t>
      </w:r>
      <w:r w:rsidR="00086E23" w:rsidRPr="006E619A">
        <w:rPr>
          <w:lang w:eastAsia="zh-CN"/>
        </w:rPr>
        <w:t>频段</w:t>
      </w:r>
      <w:r w:rsidRPr="006E619A">
        <w:rPr>
          <w:lang w:eastAsia="zh-CN"/>
        </w:rPr>
        <w:t>中采用新的</w:t>
      </w:r>
      <w:r w:rsidR="00086E23" w:rsidRPr="006E619A">
        <w:rPr>
          <w:rFonts w:hint="eastAsia"/>
          <w:lang w:eastAsia="zh-CN"/>
        </w:rPr>
        <w:t>带</w:t>
      </w:r>
      <w:r w:rsidRPr="006E619A">
        <w:rPr>
          <w:lang w:eastAsia="zh-CN"/>
        </w:rPr>
        <w:t>内功率</w:t>
      </w:r>
      <w:r w:rsidR="00086E23" w:rsidRPr="006E619A">
        <w:rPr>
          <w:rFonts w:hint="eastAsia"/>
          <w:lang w:eastAsia="zh-CN"/>
        </w:rPr>
        <w:t>限值（</w:t>
      </w:r>
      <w:r w:rsidR="00086E23" w:rsidRPr="006E619A">
        <w:rPr>
          <w:lang w:eastAsia="zh-CN"/>
        </w:rPr>
        <w:t>即</w:t>
      </w:r>
      <w:proofErr w:type="spellStart"/>
      <w:r w:rsidR="00086E23" w:rsidRPr="006E619A">
        <w:rPr>
          <w:lang w:eastAsia="zh-CN"/>
        </w:rPr>
        <w:t>e.i.r.p</w:t>
      </w:r>
      <w:proofErr w:type="spellEnd"/>
      <w:r w:rsidR="00086E23" w:rsidRPr="006E619A">
        <w:rPr>
          <w:lang w:eastAsia="zh-CN"/>
        </w:rPr>
        <w:t>.</w:t>
      </w:r>
      <w:r w:rsidR="00086E23" w:rsidRPr="006E619A">
        <w:rPr>
          <w:rFonts w:hint="eastAsia"/>
          <w:lang w:eastAsia="zh-CN"/>
        </w:rPr>
        <w:t>）</w:t>
      </w:r>
      <w:r w:rsidRPr="006E619A">
        <w:rPr>
          <w:lang w:eastAsia="zh-CN"/>
        </w:rPr>
        <w:t>时，应允</w:t>
      </w:r>
      <w:proofErr w:type="gramStart"/>
      <w:r w:rsidRPr="006E619A">
        <w:rPr>
          <w:lang w:eastAsia="zh-CN"/>
        </w:rPr>
        <w:t>许修改</w:t>
      </w:r>
      <w:proofErr w:type="gramEnd"/>
      <w:r w:rsidR="00086E23" w:rsidRPr="006E619A">
        <w:rPr>
          <w:lang w:eastAsia="zh-CN"/>
        </w:rPr>
        <w:t>LXS-AIS</w:t>
      </w:r>
      <w:r w:rsidR="00086E23" w:rsidRPr="006E619A">
        <w:rPr>
          <w:lang w:eastAsia="zh-CN"/>
        </w:rPr>
        <w:t>卫星网络</w:t>
      </w:r>
      <w:r w:rsidR="00086E23" w:rsidRPr="006E619A">
        <w:rPr>
          <w:rFonts w:hint="eastAsia"/>
          <w:lang w:eastAsia="zh-CN"/>
        </w:rPr>
        <w:t>的申报资料，</w:t>
      </w:r>
      <w:r w:rsidRPr="006E619A">
        <w:rPr>
          <w:lang w:eastAsia="zh-CN"/>
        </w:rPr>
        <w:t>以包括符合新</w:t>
      </w:r>
      <w:r w:rsidR="00086E23" w:rsidRPr="006E619A">
        <w:rPr>
          <w:rFonts w:hint="eastAsia"/>
          <w:lang w:eastAsia="zh-CN"/>
        </w:rPr>
        <w:t>限值</w:t>
      </w:r>
      <w:r w:rsidRPr="006E619A">
        <w:rPr>
          <w:lang w:eastAsia="zh-CN"/>
        </w:rPr>
        <w:t>的最小功率</w:t>
      </w:r>
      <w:r w:rsidR="00086E23" w:rsidRPr="006E619A">
        <w:rPr>
          <w:rFonts w:hint="eastAsia"/>
          <w:lang w:eastAsia="zh-CN"/>
        </w:rPr>
        <w:t>（</w:t>
      </w:r>
      <w:r w:rsidR="00086E23" w:rsidRPr="006E619A">
        <w:rPr>
          <w:lang w:eastAsia="zh-CN"/>
        </w:rPr>
        <w:t>即</w:t>
      </w:r>
      <w:proofErr w:type="spellStart"/>
      <w:r w:rsidR="00086E23" w:rsidRPr="006E619A">
        <w:rPr>
          <w:lang w:eastAsia="zh-CN"/>
        </w:rPr>
        <w:t>e.i.r.p</w:t>
      </w:r>
      <w:proofErr w:type="spellEnd"/>
      <w:r w:rsidR="00086E23" w:rsidRPr="006E619A">
        <w:rPr>
          <w:lang w:eastAsia="zh-CN"/>
        </w:rPr>
        <w:t>.</w:t>
      </w:r>
      <w:r w:rsidR="00086E23" w:rsidRPr="006E619A">
        <w:rPr>
          <w:rFonts w:hint="eastAsia"/>
          <w:lang w:eastAsia="zh-CN"/>
        </w:rPr>
        <w:t>）电平</w:t>
      </w:r>
      <w:r w:rsidRPr="006E619A">
        <w:rPr>
          <w:lang w:eastAsia="zh-CN"/>
        </w:rPr>
        <w:t>，同时</w:t>
      </w:r>
      <w:r w:rsidR="00086E23" w:rsidRPr="006E619A">
        <w:rPr>
          <w:rFonts w:hint="eastAsia"/>
          <w:lang w:eastAsia="zh-CN"/>
        </w:rPr>
        <w:t>保留</w:t>
      </w:r>
      <w:r w:rsidRPr="006E619A">
        <w:rPr>
          <w:lang w:eastAsia="zh-CN"/>
        </w:rPr>
        <w:t>该修改</w:t>
      </w:r>
      <w:r w:rsidR="00086E23" w:rsidRPr="006E619A">
        <w:rPr>
          <w:rFonts w:hint="eastAsia"/>
          <w:lang w:eastAsia="zh-CN"/>
        </w:rPr>
        <w:t>资料</w:t>
      </w:r>
      <w:r w:rsidRPr="006E619A">
        <w:rPr>
          <w:lang w:eastAsia="zh-CN"/>
        </w:rPr>
        <w:t>的原始接收日期，以</w:t>
      </w:r>
      <w:r w:rsidR="00086E23" w:rsidRPr="006E619A">
        <w:rPr>
          <w:rFonts w:hint="eastAsia"/>
          <w:lang w:eastAsia="zh-CN"/>
        </w:rPr>
        <w:t>维持当前给予该申报资料</w:t>
      </w:r>
      <w:r w:rsidRPr="006E619A">
        <w:rPr>
          <w:lang w:eastAsia="zh-CN"/>
        </w:rPr>
        <w:t>的保护。这也符合</w:t>
      </w:r>
      <w:r w:rsidR="00086E23" w:rsidRPr="006E619A">
        <w:rPr>
          <w:rFonts w:hint="eastAsia"/>
          <w:lang w:eastAsia="zh-CN"/>
        </w:rPr>
        <w:t>有关《无线电规则》第</w:t>
      </w:r>
      <w:r w:rsidR="00086E23" w:rsidRPr="006E619A">
        <w:rPr>
          <w:b/>
          <w:lang w:eastAsia="zh-CN"/>
        </w:rPr>
        <w:t>11.50</w:t>
      </w:r>
      <w:r w:rsidR="00086E23" w:rsidRPr="006E619A">
        <w:rPr>
          <w:rFonts w:hint="eastAsia"/>
          <w:lang w:eastAsia="zh-CN"/>
        </w:rPr>
        <w:t>款的程序规则（第</w:t>
      </w:r>
      <w:r w:rsidR="00086E23" w:rsidRPr="006E619A">
        <w:rPr>
          <w:rFonts w:hint="eastAsia"/>
          <w:lang w:eastAsia="zh-CN"/>
        </w:rPr>
        <w:t>6</w:t>
      </w:r>
      <w:r w:rsidR="00086E23" w:rsidRPr="006E619A">
        <w:rPr>
          <w:rFonts w:hint="eastAsia"/>
          <w:lang w:eastAsia="zh-CN"/>
        </w:rPr>
        <w:t>段）</w:t>
      </w:r>
      <w:r w:rsidRPr="006E619A">
        <w:rPr>
          <w:lang w:eastAsia="zh-CN"/>
        </w:rPr>
        <w:t>。</w:t>
      </w:r>
    </w:p>
    <w:p w14:paraId="1FC8C966" w14:textId="77777777" w:rsidR="004F335F" w:rsidRDefault="004F335F" w:rsidP="004F335F">
      <w:pPr>
        <w:rPr>
          <w:rFonts w:hint="eastAsia"/>
          <w:lang w:eastAsia="zh-CN"/>
        </w:rPr>
      </w:pPr>
    </w:p>
    <w:p w14:paraId="77C6318D" w14:textId="14858191" w:rsidR="00B868FC" w:rsidRDefault="007F39F6" w:rsidP="007F39F6">
      <w:pPr>
        <w:jc w:val="center"/>
      </w:pPr>
      <w:r>
        <w:t>______________</w:t>
      </w: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251B5" w14:textId="77777777" w:rsidR="00B6115E" w:rsidRDefault="00B6115E">
      <w:r>
        <w:separator/>
      </w:r>
    </w:p>
  </w:endnote>
  <w:endnote w:type="continuationSeparator" w:id="0">
    <w:p w14:paraId="5F960A7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2AF13" w14:textId="2990BD2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D0540">
      <w:rPr>
        <w:lang w:val="en-US"/>
      </w:rPr>
      <w:t>P:\CHI\ITU-R\CONF-R\CMR19\000\096C.docx</w:t>
    </w:r>
    <w:r>
      <w:fldChar w:fldCharType="end"/>
    </w:r>
    <w:r w:rsidR="004F335F">
      <w:t xml:space="preserve"> </w:t>
    </w:r>
    <w:r w:rsidR="000952B3">
      <w:t>(462240)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058B" w14:textId="4DD96F5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D0540">
      <w:rPr>
        <w:lang w:val="en-US"/>
      </w:rPr>
      <w:t>P:\CHI\ITU-R\CONF-R\CMR19\000\096C.docx</w:t>
    </w:r>
    <w:r>
      <w:fldChar w:fldCharType="end"/>
    </w:r>
    <w:r w:rsidR="004F335F">
      <w:t xml:space="preserve"> </w:t>
    </w:r>
    <w:r w:rsidR="00BA4B25">
      <w:t>(</w:t>
    </w:r>
    <w:r w:rsidR="000952B3">
      <w:t>462240</w:t>
    </w:r>
    <w:r w:rsidR="00BA4B2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551B" w14:textId="77777777" w:rsidR="00B6115E" w:rsidRDefault="00B6115E">
      <w:r>
        <w:t>____________________</w:t>
      </w:r>
    </w:p>
  </w:footnote>
  <w:footnote w:type="continuationSeparator" w:id="0">
    <w:p w14:paraId="646C9CDF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BE92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9D4DF9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96-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36B1"/>
    <w:rsid w:val="00037C90"/>
    <w:rsid w:val="00060B2F"/>
    <w:rsid w:val="00086E23"/>
    <w:rsid w:val="000952B3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A5E80"/>
    <w:rsid w:val="002B509B"/>
    <w:rsid w:val="002C3215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D67F1"/>
    <w:rsid w:val="004F2BE6"/>
    <w:rsid w:val="004F335F"/>
    <w:rsid w:val="00527E8A"/>
    <w:rsid w:val="00542E85"/>
    <w:rsid w:val="00562479"/>
    <w:rsid w:val="00576849"/>
    <w:rsid w:val="005A0ACB"/>
    <w:rsid w:val="005E08D2"/>
    <w:rsid w:val="005E7FD8"/>
    <w:rsid w:val="00611CEB"/>
    <w:rsid w:val="00622560"/>
    <w:rsid w:val="00644391"/>
    <w:rsid w:val="00647712"/>
    <w:rsid w:val="00662E12"/>
    <w:rsid w:val="00691142"/>
    <w:rsid w:val="006B67CE"/>
    <w:rsid w:val="006C38ED"/>
    <w:rsid w:val="006E6182"/>
    <w:rsid w:val="006E619A"/>
    <w:rsid w:val="006E6997"/>
    <w:rsid w:val="006F3C60"/>
    <w:rsid w:val="00736415"/>
    <w:rsid w:val="00770D2A"/>
    <w:rsid w:val="007864F6"/>
    <w:rsid w:val="007B7C4B"/>
    <w:rsid w:val="007F0FC5"/>
    <w:rsid w:val="007F39F6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56BA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A4B25"/>
    <w:rsid w:val="00BB26CD"/>
    <w:rsid w:val="00C07239"/>
    <w:rsid w:val="00C364B1"/>
    <w:rsid w:val="00C47D87"/>
    <w:rsid w:val="00C627F9"/>
    <w:rsid w:val="00C6584D"/>
    <w:rsid w:val="00C82B68"/>
    <w:rsid w:val="00C929E0"/>
    <w:rsid w:val="00CB4E5A"/>
    <w:rsid w:val="00CC73D7"/>
    <w:rsid w:val="00CD164F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73DC3"/>
    <w:rsid w:val="00E92319"/>
    <w:rsid w:val="00F837F4"/>
    <w:rsid w:val="00FC59C4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87D25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dda25af-617f-43ab-964b-35930c11f25e">DPM</DPM_x0020_Author>
    <DPM_x0020_File_x0020_name xmlns="6dda25af-617f-43ab-964b-35930c11f25e">R16-WRC19-C-0096!!MSW-C</DPM_x0020_File_x0020_name>
    <DPM_x0020_Version xmlns="6dda25af-617f-43ab-964b-35930c11f25e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dda25af-617f-43ab-964b-35930c11f25e" targetNamespace="http://schemas.microsoft.com/office/2006/metadata/properties" ma:root="true" ma:fieldsID="d41af5c836d734370eb92e7ee5f83852" ns2:_="" ns3:_="">
    <xsd:import namespace="996b2e75-67fd-4955-a3b0-5ab9934cb50b"/>
    <xsd:import namespace="6dda25af-617f-43ab-964b-35930c11f25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25af-617f-43ab-964b-35930c11f25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25af-617f-43ab-964b-35930c11f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dda25af-617f-43ab-964b-35930c11f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816</Words>
  <Characters>219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R16-WRC19-C-0096!!MSW-C</vt:lpstr>
    </vt:vector>
  </TitlesOfParts>
  <Manager>General Secretariat - Pool</Manager>
  <Company>International Telecommunication Union (ITU)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R16-WRC19-C-0096!!MSW-C</dc:title>
  <dc:subject>World Radiocommunication Conference - 2019</dc:subject>
  <dc:creator>Documents Proposals Manager (DPM)</dc:creator>
  <cp:keywords>DPM_v2019.10.14.1_prod</cp:keywords>
  <dc:description/>
  <cp:lastModifiedBy>Kong, Hongli</cp:lastModifiedBy>
  <cp:revision>10</cp:revision>
  <cp:lastPrinted>2006-07-03T06:56:00Z</cp:lastPrinted>
  <dcterms:created xsi:type="dcterms:W3CDTF">2019-10-16T12:16:00Z</dcterms:created>
  <dcterms:modified xsi:type="dcterms:W3CDTF">2019-10-19T16:14:00Z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