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31"/>
        <w:tblW w:w="9889" w:type="dxa"/>
        <w:tblLayout w:type="fixed"/>
        <w:tblLook w:val="0000" w:firstRow="0" w:lastRow="0" w:firstColumn="0" w:lastColumn="0" w:noHBand="0" w:noVBand="0"/>
      </w:tblPr>
      <w:tblGrid>
        <w:gridCol w:w="6521"/>
        <w:gridCol w:w="3368"/>
      </w:tblGrid>
      <w:tr w:rsidR="000242ED" w:rsidRPr="00C73C23" w:rsidTr="003B329A">
        <w:trPr>
          <w:cantSplit/>
        </w:trPr>
        <w:tc>
          <w:tcPr>
            <w:tcW w:w="6521" w:type="dxa"/>
            <w:vAlign w:val="center"/>
          </w:tcPr>
          <w:p w:rsidR="000242ED" w:rsidRPr="00C73C23" w:rsidRDefault="000242ED" w:rsidP="000242ED">
            <w:pPr>
              <w:widowControl/>
              <w:shd w:val="solid" w:color="FFFFFF" w:fill="FFFFFF"/>
              <w:tabs>
                <w:tab w:val="left" w:pos="2160"/>
              </w:tabs>
              <w:overflowPunct w:val="0"/>
              <w:adjustRightInd w:val="0"/>
              <w:spacing w:before="0"/>
              <w:textAlignment w:val="baseline"/>
              <w:rPr>
                <w:b/>
                <w:sz w:val="26"/>
                <w:szCs w:val="26"/>
                <w:lang w:val="en-GB"/>
              </w:rPr>
            </w:pPr>
            <w:r w:rsidRPr="00C73C23">
              <w:rPr>
                <w:rFonts w:hint="eastAsia"/>
                <w:b/>
                <w:sz w:val="26"/>
                <w:szCs w:val="26"/>
                <w:lang w:val="en-GB"/>
              </w:rPr>
              <w:t>无线电规则委员会</w:t>
            </w:r>
          </w:p>
          <w:p w:rsidR="000242ED" w:rsidRPr="00C73C23" w:rsidRDefault="000242ED" w:rsidP="00D35634">
            <w:pPr>
              <w:widowControl/>
              <w:shd w:val="solid" w:color="FFFFFF" w:fill="FFFFFF"/>
              <w:tabs>
                <w:tab w:val="left" w:pos="2160"/>
              </w:tabs>
              <w:overflowPunct w:val="0"/>
              <w:adjustRightInd w:val="0"/>
              <w:spacing w:before="0"/>
              <w:textAlignment w:val="baseline"/>
              <w:rPr>
                <w:szCs w:val="20"/>
                <w:lang w:val="en-GB"/>
              </w:rPr>
            </w:pPr>
            <w:r w:rsidRPr="00C73C23">
              <w:rPr>
                <w:rFonts w:ascii="Verdana" w:hAnsi="Verdana"/>
                <w:b/>
                <w:bCs/>
                <w:sz w:val="20"/>
              </w:rPr>
              <w:t>201</w:t>
            </w:r>
            <w:r w:rsidR="006D6E56">
              <w:rPr>
                <w:rFonts w:ascii="Verdana" w:hAnsi="Verdana" w:hint="eastAsia"/>
                <w:b/>
                <w:bCs/>
                <w:sz w:val="20"/>
              </w:rPr>
              <w:t>8</w:t>
            </w:r>
            <w:r w:rsidRPr="00C73C23">
              <w:rPr>
                <w:b/>
                <w:bCs/>
                <w:sz w:val="20"/>
              </w:rPr>
              <w:t>年</w:t>
            </w:r>
            <w:r w:rsidR="006D6E56">
              <w:rPr>
                <w:rFonts w:ascii="Verdana" w:hAnsi="Verdana" w:hint="eastAsia"/>
                <w:b/>
                <w:bCs/>
                <w:sz w:val="20"/>
              </w:rPr>
              <w:t>3</w:t>
            </w:r>
            <w:r w:rsidRPr="00C73C23">
              <w:rPr>
                <w:b/>
                <w:bCs/>
                <w:sz w:val="20"/>
              </w:rPr>
              <w:t>月</w:t>
            </w:r>
            <w:r w:rsidR="006D6E56">
              <w:rPr>
                <w:rFonts w:ascii="Verdana" w:hAnsi="Verdana" w:hint="eastAsia"/>
                <w:b/>
                <w:bCs/>
                <w:sz w:val="20"/>
              </w:rPr>
              <w:t>19</w:t>
            </w:r>
            <w:r w:rsidRPr="00C73C23">
              <w:rPr>
                <w:rFonts w:ascii="Verdana" w:hAnsi="Verdana"/>
                <w:b/>
                <w:bCs/>
                <w:sz w:val="20"/>
              </w:rPr>
              <w:t>-</w:t>
            </w:r>
            <w:r w:rsidR="006D6E56">
              <w:rPr>
                <w:rFonts w:ascii="Verdana" w:hAnsi="Verdana" w:hint="eastAsia"/>
                <w:b/>
                <w:bCs/>
                <w:sz w:val="20"/>
              </w:rPr>
              <w:t>23</w:t>
            </w:r>
            <w:r w:rsidRPr="00C73C23">
              <w:rPr>
                <w:b/>
                <w:bCs/>
                <w:sz w:val="20"/>
              </w:rPr>
              <w:t>日，日内瓦</w:t>
            </w:r>
            <w:bookmarkStart w:id="0" w:name="ditulogo"/>
            <w:bookmarkEnd w:id="0"/>
          </w:p>
        </w:tc>
        <w:tc>
          <w:tcPr>
            <w:tcW w:w="3368" w:type="dxa"/>
          </w:tcPr>
          <w:p w:rsidR="000242ED" w:rsidRPr="00C73C23" w:rsidRDefault="003B329A" w:rsidP="001A4E0A">
            <w:pPr>
              <w:widowControl/>
              <w:shd w:val="solid" w:color="FFFFFF" w:fill="FFFFFF"/>
              <w:tabs>
                <w:tab w:val="left" w:pos="794"/>
                <w:tab w:val="left" w:pos="1191"/>
                <w:tab w:val="left" w:pos="1588"/>
                <w:tab w:val="left" w:pos="1985"/>
              </w:tabs>
              <w:overflowPunct w:val="0"/>
              <w:adjustRightInd w:val="0"/>
              <w:spacing w:before="0"/>
              <w:jc w:val="right"/>
              <w:textAlignment w:val="baseline"/>
              <w:rPr>
                <w:szCs w:val="20"/>
                <w:lang w:val="en-GB"/>
              </w:rPr>
            </w:pPr>
            <w:r>
              <w:rPr>
                <w:rFonts w:ascii="Verdana" w:hAnsi="Verdana"/>
                <w:b/>
                <w:bCs/>
                <w:noProof/>
                <w:sz w:val="20"/>
                <w:lang w:val="en-GB"/>
              </w:rPr>
              <w:drawing>
                <wp:inline distT="0" distB="0" distL="0" distR="0" wp14:anchorId="61F13155" wp14:editId="7CFE7313">
                  <wp:extent cx="1691640" cy="708660"/>
                  <wp:effectExtent l="19050" t="0" r="3810" b="0"/>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91640" cy="708660"/>
                          </a:xfrm>
                          <a:prstGeom prst="rect">
                            <a:avLst/>
                          </a:prstGeom>
                          <a:noFill/>
                          <a:ln w="9525">
                            <a:noFill/>
                            <a:miter lim="800000"/>
                            <a:headEnd/>
                            <a:tailEnd/>
                          </a:ln>
                        </pic:spPr>
                      </pic:pic>
                    </a:graphicData>
                  </a:graphic>
                </wp:inline>
              </w:drawing>
            </w:r>
          </w:p>
        </w:tc>
      </w:tr>
      <w:tr w:rsidR="005402E2" w:rsidRPr="00C73C23" w:rsidTr="003B329A">
        <w:trPr>
          <w:cantSplit/>
        </w:trPr>
        <w:tc>
          <w:tcPr>
            <w:tcW w:w="6521" w:type="dxa"/>
            <w:tcBorders>
              <w:bottom w:val="single" w:sz="12" w:space="0" w:color="auto"/>
            </w:tcBorders>
          </w:tcPr>
          <w:p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b/>
                <w:sz w:val="20"/>
                <w:szCs w:val="20"/>
                <w:lang w:val="en-GB"/>
              </w:rPr>
            </w:pPr>
          </w:p>
        </w:tc>
        <w:tc>
          <w:tcPr>
            <w:tcW w:w="3368" w:type="dxa"/>
            <w:tcBorders>
              <w:bottom w:val="single" w:sz="12" w:space="0" w:color="auto"/>
            </w:tcBorders>
          </w:tcPr>
          <w:p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sz w:val="20"/>
                <w:szCs w:val="20"/>
                <w:lang w:eastAsia="en-US"/>
              </w:rPr>
            </w:pPr>
          </w:p>
        </w:tc>
      </w:tr>
      <w:tr w:rsidR="005402E2" w:rsidRPr="00C73C23" w:rsidTr="003B329A">
        <w:trPr>
          <w:cantSplit/>
        </w:trPr>
        <w:tc>
          <w:tcPr>
            <w:tcW w:w="6521" w:type="dxa"/>
            <w:tcBorders>
              <w:top w:val="single" w:sz="12" w:space="0" w:color="auto"/>
            </w:tcBorders>
          </w:tcPr>
          <w:p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bCs/>
                <w:sz w:val="20"/>
                <w:szCs w:val="20"/>
                <w:lang w:val="en-GB" w:eastAsia="en-US"/>
              </w:rPr>
            </w:pPr>
          </w:p>
        </w:tc>
        <w:tc>
          <w:tcPr>
            <w:tcW w:w="3368" w:type="dxa"/>
            <w:tcBorders>
              <w:top w:val="single" w:sz="12" w:space="0" w:color="auto"/>
            </w:tcBorders>
          </w:tcPr>
          <w:p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after="48"/>
              <w:textAlignment w:val="baseline"/>
              <w:rPr>
                <w:sz w:val="20"/>
                <w:szCs w:val="20"/>
                <w:lang w:eastAsia="en-US"/>
              </w:rPr>
            </w:pPr>
          </w:p>
        </w:tc>
      </w:tr>
      <w:tr w:rsidR="005402E2" w:rsidRPr="00C73C23" w:rsidTr="003B329A">
        <w:trPr>
          <w:cantSplit/>
        </w:trPr>
        <w:tc>
          <w:tcPr>
            <w:tcW w:w="6521" w:type="dxa"/>
            <w:vMerge w:val="restart"/>
          </w:tcPr>
          <w:p w:rsidR="005402E2" w:rsidRPr="00C73C23" w:rsidRDefault="005402E2" w:rsidP="005402E2">
            <w:pPr>
              <w:widowControl/>
              <w:shd w:val="solid" w:color="FFFFFF" w:fill="FFFFFF"/>
              <w:overflowPunct w:val="0"/>
              <w:adjustRightInd w:val="0"/>
              <w:spacing w:after="240"/>
              <w:ind w:left="1134" w:hanging="1134"/>
              <w:textAlignment w:val="baseline"/>
              <w:rPr>
                <w:sz w:val="20"/>
                <w:szCs w:val="20"/>
                <w:lang w:val="en-GB" w:eastAsia="en-US"/>
              </w:rPr>
            </w:pPr>
            <w:bookmarkStart w:id="1" w:name="recibido"/>
            <w:bookmarkStart w:id="2" w:name="dnum" w:colFirst="1" w:colLast="1"/>
            <w:bookmarkEnd w:id="1"/>
          </w:p>
        </w:tc>
        <w:tc>
          <w:tcPr>
            <w:tcW w:w="3368" w:type="dxa"/>
          </w:tcPr>
          <w:p w:rsidR="005402E2" w:rsidRPr="00C73C23" w:rsidRDefault="005402E2" w:rsidP="007C2BF0">
            <w:pPr>
              <w:widowControl/>
              <w:shd w:val="solid" w:color="FFFFFF" w:fill="FFFFFF"/>
              <w:tabs>
                <w:tab w:val="left" w:pos="794"/>
                <w:tab w:val="left" w:pos="1191"/>
                <w:tab w:val="left" w:pos="1588"/>
                <w:tab w:val="left" w:pos="1985"/>
              </w:tabs>
              <w:overflowPunct w:val="0"/>
              <w:adjustRightInd w:val="0"/>
              <w:spacing w:before="0"/>
              <w:textAlignment w:val="baseline"/>
              <w:rPr>
                <w:rFonts w:ascii="Verdana" w:eastAsia="Times New Roman" w:hAnsi="Verdana"/>
                <w:b/>
                <w:sz w:val="20"/>
                <w:szCs w:val="20"/>
                <w:lang w:val="en-GB"/>
              </w:rPr>
            </w:pPr>
            <w:r w:rsidRPr="00C73C23">
              <w:rPr>
                <w:rFonts w:asciiTheme="majorEastAsia" w:eastAsiaTheme="majorEastAsia" w:hAnsiTheme="majorEastAsia" w:cs="Microsoft YaHei" w:hint="eastAsia"/>
                <w:b/>
                <w:sz w:val="20"/>
                <w:szCs w:val="20"/>
                <w:lang w:val="en-GB"/>
              </w:rPr>
              <w:t>文件</w:t>
            </w:r>
            <w:r w:rsidR="00424F5D" w:rsidRPr="00C73C23">
              <w:rPr>
                <w:rFonts w:asciiTheme="minorHAnsi" w:eastAsiaTheme="majorEastAsia" w:hAnsiTheme="minorHAnsi"/>
                <w:b/>
                <w:sz w:val="20"/>
                <w:szCs w:val="20"/>
                <w:lang w:val="en-GB"/>
              </w:rPr>
              <w:t xml:space="preserve"> </w:t>
            </w:r>
            <w:r w:rsidR="00424F5D" w:rsidRPr="00C73C23">
              <w:rPr>
                <w:rFonts w:ascii="Verdana" w:eastAsia="Times New Roman" w:hAnsi="Verdana"/>
                <w:b/>
                <w:sz w:val="20"/>
                <w:szCs w:val="20"/>
                <w:lang w:val="en-GB"/>
              </w:rPr>
              <w:t>RRB1</w:t>
            </w:r>
            <w:r w:rsidR="006D6E56" w:rsidRPr="006D6E56">
              <w:rPr>
                <w:rFonts w:ascii="Verdana" w:eastAsia="Times New Roman" w:hAnsi="Verdana" w:hint="eastAsia"/>
                <w:b/>
                <w:sz w:val="20"/>
                <w:szCs w:val="20"/>
                <w:lang w:val="en-GB"/>
              </w:rPr>
              <w:t>8</w:t>
            </w:r>
            <w:r w:rsidR="00424F5D" w:rsidRPr="00C73C23">
              <w:rPr>
                <w:rFonts w:ascii="Verdana" w:eastAsia="Times New Roman" w:hAnsi="Verdana"/>
                <w:b/>
                <w:sz w:val="20"/>
                <w:szCs w:val="20"/>
                <w:lang w:val="en-GB"/>
              </w:rPr>
              <w:t>-</w:t>
            </w:r>
            <w:r w:rsidR="006D6E56" w:rsidRPr="006D6E56">
              <w:rPr>
                <w:rFonts w:ascii="Verdana" w:eastAsiaTheme="minorEastAsia" w:hAnsi="Verdana" w:hint="eastAsia"/>
                <w:b/>
                <w:sz w:val="20"/>
                <w:szCs w:val="20"/>
                <w:lang w:val="en-GB"/>
              </w:rPr>
              <w:t>1</w:t>
            </w:r>
            <w:r w:rsidR="00424F5D" w:rsidRPr="006D6E56">
              <w:rPr>
                <w:rFonts w:ascii="Verdana" w:eastAsiaTheme="minorEastAsia" w:hAnsi="Verdana"/>
                <w:b/>
                <w:sz w:val="20"/>
                <w:szCs w:val="20"/>
                <w:lang w:val="en-GB"/>
              </w:rPr>
              <w:t>/</w:t>
            </w:r>
            <w:r w:rsidR="007C2BF0">
              <w:rPr>
                <w:rFonts w:ascii="Verdana" w:eastAsiaTheme="minorEastAsia" w:hAnsi="Verdana"/>
                <w:b/>
                <w:sz w:val="20"/>
                <w:szCs w:val="20"/>
                <w:lang w:val="en-GB"/>
              </w:rPr>
              <w:t>10</w:t>
            </w:r>
            <w:r w:rsidR="00424F5D" w:rsidRPr="00C73C23">
              <w:rPr>
                <w:rFonts w:ascii="Verdana" w:eastAsia="Times New Roman" w:hAnsi="Verdana"/>
                <w:b/>
                <w:sz w:val="20"/>
                <w:szCs w:val="20"/>
                <w:lang w:val="en-GB"/>
              </w:rPr>
              <w:t>-C</w:t>
            </w:r>
          </w:p>
        </w:tc>
      </w:tr>
      <w:tr w:rsidR="005402E2" w:rsidRPr="00C73C23" w:rsidTr="003B329A">
        <w:trPr>
          <w:cantSplit/>
        </w:trPr>
        <w:tc>
          <w:tcPr>
            <w:tcW w:w="6521" w:type="dxa"/>
            <w:vMerge/>
          </w:tcPr>
          <w:p w:rsidR="005402E2" w:rsidRPr="00C73C23" w:rsidRDefault="005402E2" w:rsidP="005402E2">
            <w:pPr>
              <w:widowControl/>
              <w:tabs>
                <w:tab w:val="left" w:pos="794"/>
                <w:tab w:val="left" w:pos="1191"/>
                <w:tab w:val="left" w:pos="1588"/>
                <w:tab w:val="left" w:pos="1985"/>
              </w:tabs>
              <w:overflowPunct w:val="0"/>
              <w:adjustRightInd w:val="0"/>
              <w:spacing w:before="60"/>
              <w:jc w:val="center"/>
              <w:textAlignment w:val="baseline"/>
              <w:rPr>
                <w:b/>
                <w:smallCaps/>
                <w:sz w:val="32"/>
                <w:szCs w:val="20"/>
                <w:lang w:val="en-GB"/>
              </w:rPr>
            </w:pPr>
            <w:bookmarkStart w:id="3" w:name="ddate" w:colFirst="1" w:colLast="1"/>
            <w:bookmarkEnd w:id="2"/>
          </w:p>
        </w:tc>
        <w:tc>
          <w:tcPr>
            <w:tcW w:w="3368" w:type="dxa"/>
          </w:tcPr>
          <w:p w:rsidR="005402E2" w:rsidRPr="00C73C23" w:rsidRDefault="005402E2" w:rsidP="007C2BF0">
            <w:pPr>
              <w:widowControl/>
              <w:shd w:val="solid" w:color="FFFFFF" w:fill="FFFFFF"/>
              <w:tabs>
                <w:tab w:val="left" w:pos="794"/>
                <w:tab w:val="left" w:pos="1191"/>
                <w:tab w:val="left" w:pos="1588"/>
                <w:tab w:val="left" w:pos="1985"/>
              </w:tabs>
              <w:overflowPunct w:val="0"/>
              <w:adjustRightInd w:val="0"/>
              <w:spacing w:before="0"/>
              <w:textAlignment w:val="baseline"/>
              <w:rPr>
                <w:rFonts w:ascii="Verdana" w:eastAsia="Times New Roman" w:hAnsi="Verdana"/>
                <w:b/>
                <w:sz w:val="20"/>
                <w:szCs w:val="20"/>
                <w:lang w:val="en-GB"/>
              </w:rPr>
            </w:pPr>
            <w:r w:rsidRPr="00C73C23">
              <w:rPr>
                <w:rFonts w:ascii="Verdana" w:eastAsia="Times New Roman" w:hAnsi="Verdana"/>
                <w:b/>
                <w:sz w:val="20"/>
                <w:szCs w:val="20"/>
                <w:lang w:val="en-GB"/>
              </w:rPr>
              <w:t>20</w:t>
            </w:r>
            <w:r w:rsidRPr="00C73C23">
              <w:rPr>
                <w:rFonts w:ascii="Verdana" w:eastAsia="Times New Roman" w:hAnsi="Verdana" w:hint="eastAsia"/>
                <w:b/>
                <w:sz w:val="20"/>
                <w:szCs w:val="20"/>
                <w:lang w:val="en-GB"/>
              </w:rPr>
              <w:t>1</w:t>
            </w:r>
            <w:r w:rsidR="007C2BF0">
              <w:rPr>
                <w:rFonts w:ascii="Verdana" w:eastAsia="Times New Roman" w:hAnsi="Verdana"/>
                <w:b/>
                <w:sz w:val="20"/>
                <w:szCs w:val="20"/>
                <w:lang w:val="en-GB"/>
              </w:rPr>
              <w:t>8</w:t>
            </w:r>
            <w:r w:rsidRPr="00C73C23">
              <w:rPr>
                <w:rFonts w:asciiTheme="majorEastAsia" w:eastAsiaTheme="majorEastAsia" w:hAnsiTheme="majorEastAsia" w:cs="Microsoft YaHei" w:hint="eastAsia"/>
                <w:b/>
                <w:sz w:val="20"/>
                <w:szCs w:val="20"/>
                <w:lang w:val="en-GB"/>
              </w:rPr>
              <w:t>年</w:t>
            </w:r>
            <w:r w:rsidR="007C2BF0">
              <w:rPr>
                <w:rFonts w:ascii="Verdana" w:eastAsia="Times New Roman" w:hAnsi="Verdana"/>
                <w:b/>
                <w:sz w:val="20"/>
                <w:szCs w:val="20"/>
                <w:lang w:val="en-GB"/>
              </w:rPr>
              <w:t>3</w:t>
            </w:r>
            <w:r w:rsidRPr="00C73C23">
              <w:rPr>
                <w:rFonts w:asciiTheme="majorEastAsia" w:eastAsiaTheme="majorEastAsia" w:hAnsiTheme="majorEastAsia" w:cs="Microsoft YaHei" w:hint="eastAsia"/>
                <w:b/>
                <w:sz w:val="20"/>
                <w:szCs w:val="20"/>
                <w:lang w:val="en-GB"/>
              </w:rPr>
              <w:t>月</w:t>
            </w:r>
            <w:r w:rsidR="007C2BF0">
              <w:rPr>
                <w:rFonts w:ascii="Verdana" w:eastAsia="Times New Roman" w:hAnsi="Verdana"/>
                <w:b/>
                <w:sz w:val="20"/>
                <w:szCs w:val="20"/>
                <w:lang w:val="en-GB"/>
              </w:rPr>
              <w:t>23</w:t>
            </w:r>
            <w:r w:rsidRPr="00C73C23">
              <w:rPr>
                <w:rFonts w:asciiTheme="majorEastAsia" w:eastAsiaTheme="majorEastAsia" w:hAnsiTheme="majorEastAsia" w:cs="Microsoft YaHei" w:hint="eastAsia"/>
                <w:b/>
                <w:sz w:val="20"/>
                <w:szCs w:val="20"/>
                <w:lang w:val="en-GB"/>
              </w:rPr>
              <w:t>日</w:t>
            </w:r>
          </w:p>
        </w:tc>
      </w:tr>
      <w:tr w:rsidR="005402E2" w:rsidRPr="00C73C23" w:rsidTr="003B329A">
        <w:trPr>
          <w:cantSplit/>
        </w:trPr>
        <w:tc>
          <w:tcPr>
            <w:tcW w:w="6521" w:type="dxa"/>
            <w:vMerge/>
          </w:tcPr>
          <w:p w:rsidR="005402E2" w:rsidRPr="00C73C23" w:rsidRDefault="005402E2" w:rsidP="005402E2">
            <w:pPr>
              <w:widowControl/>
              <w:tabs>
                <w:tab w:val="left" w:pos="794"/>
                <w:tab w:val="left" w:pos="1191"/>
                <w:tab w:val="left" w:pos="1588"/>
                <w:tab w:val="left" w:pos="1985"/>
              </w:tabs>
              <w:overflowPunct w:val="0"/>
              <w:adjustRightInd w:val="0"/>
              <w:spacing w:before="60"/>
              <w:jc w:val="center"/>
              <w:textAlignment w:val="baseline"/>
              <w:rPr>
                <w:b/>
                <w:smallCaps/>
                <w:sz w:val="32"/>
                <w:szCs w:val="20"/>
                <w:lang w:val="en-GB"/>
              </w:rPr>
            </w:pPr>
            <w:bookmarkStart w:id="4" w:name="dorlang" w:colFirst="1" w:colLast="1"/>
            <w:bookmarkEnd w:id="3"/>
          </w:p>
        </w:tc>
        <w:tc>
          <w:tcPr>
            <w:tcW w:w="3368" w:type="dxa"/>
          </w:tcPr>
          <w:p w:rsidR="005402E2" w:rsidRPr="00C73C23" w:rsidRDefault="005402E2" w:rsidP="005402E2">
            <w:pPr>
              <w:widowControl/>
              <w:shd w:val="solid" w:color="FFFFFF" w:fill="FFFFFF"/>
              <w:tabs>
                <w:tab w:val="left" w:pos="794"/>
                <w:tab w:val="left" w:pos="1191"/>
                <w:tab w:val="left" w:pos="1588"/>
                <w:tab w:val="left" w:pos="1985"/>
              </w:tabs>
              <w:overflowPunct w:val="0"/>
              <w:adjustRightInd w:val="0"/>
              <w:spacing w:before="0"/>
              <w:textAlignment w:val="baseline"/>
              <w:rPr>
                <w:rFonts w:asciiTheme="majorEastAsia" w:eastAsiaTheme="majorEastAsia" w:hAnsiTheme="majorEastAsia"/>
                <w:b/>
                <w:sz w:val="20"/>
                <w:szCs w:val="20"/>
                <w:lang w:val="en-GB"/>
              </w:rPr>
            </w:pPr>
            <w:r w:rsidRPr="00C73C23">
              <w:rPr>
                <w:rFonts w:asciiTheme="majorEastAsia" w:eastAsiaTheme="majorEastAsia" w:hAnsiTheme="majorEastAsia" w:cs="Microsoft YaHei" w:hint="eastAsia"/>
                <w:b/>
                <w:sz w:val="20"/>
                <w:szCs w:val="20"/>
                <w:lang w:val="en-GB"/>
              </w:rPr>
              <w:t>原文：英文</w:t>
            </w:r>
          </w:p>
        </w:tc>
      </w:tr>
      <w:tr w:rsidR="006D6E56" w:rsidRPr="00C73C23">
        <w:trPr>
          <w:cantSplit/>
        </w:trPr>
        <w:tc>
          <w:tcPr>
            <w:tcW w:w="9889" w:type="dxa"/>
            <w:gridSpan w:val="2"/>
          </w:tcPr>
          <w:tbl>
            <w:tblPr>
              <w:tblpPr w:leftFromText="180" w:rightFromText="180" w:horzAnchor="margin" w:tblpY="-687"/>
              <w:tblW w:w="10173" w:type="dxa"/>
              <w:tblLayout w:type="fixed"/>
              <w:tblLook w:val="0000" w:firstRow="0" w:lastRow="0" w:firstColumn="0" w:lastColumn="0" w:noHBand="0" w:noVBand="0"/>
            </w:tblPr>
            <w:tblGrid>
              <w:gridCol w:w="10173"/>
            </w:tblGrid>
            <w:tr w:rsidR="007C2BF0" w:rsidRPr="002308D1" w:rsidTr="007C2BF0">
              <w:trPr>
                <w:cantSplit/>
              </w:trPr>
              <w:tc>
                <w:tcPr>
                  <w:tcW w:w="10173" w:type="dxa"/>
                </w:tcPr>
                <w:p w:rsidR="007C2BF0" w:rsidRDefault="007C2BF0" w:rsidP="007C2BF0">
                  <w:pPr>
                    <w:pStyle w:val="Title1"/>
                    <w:spacing w:before="600"/>
                    <w:rPr>
                      <w:rFonts w:eastAsia="SimSun"/>
                      <w:lang w:eastAsia="zh-CN"/>
                    </w:rPr>
                  </w:pPr>
                  <w:bookmarkStart w:id="5" w:name="dsource" w:colFirst="0" w:colLast="0"/>
                  <w:bookmarkEnd w:id="4"/>
                  <w:r>
                    <w:rPr>
                      <w:rFonts w:eastAsia="SimSun" w:hint="eastAsia"/>
                      <w:lang w:eastAsia="zh-CN"/>
                    </w:rPr>
                    <w:t>无线电规则委员会</w:t>
                  </w:r>
                </w:p>
                <w:p w:rsidR="007C2BF0" w:rsidRDefault="007C2BF0" w:rsidP="007C2BF0">
                  <w:pPr>
                    <w:pStyle w:val="Title1"/>
                    <w:spacing w:before="120"/>
                    <w:rPr>
                      <w:rFonts w:eastAsia="SimSun"/>
                      <w:lang w:eastAsia="zh-CN"/>
                    </w:rPr>
                  </w:pPr>
                  <w:r>
                    <w:rPr>
                      <w:rFonts w:eastAsia="SimSun" w:hint="eastAsia"/>
                      <w:lang w:eastAsia="zh-CN"/>
                    </w:rPr>
                    <w:t>第</w:t>
                  </w:r>
                  <w:r>
                    <w:rPr>
                      <w:rFonts w:eastAsia="SimSun"/>
                      <w:lang w:eastAsia="zh-CN"/>
                    </w:rPr>
                    <w:t>77</w:t>
                  </w:r>
                  <w:r>
                    <w:rPr>
                      <w:rFonts w:eastAsia="SimSun" w:hint="eastAsia"/>
                      <w:lang w:eastAsia="zh-CN"/>
                    </w:rPr>
                    <w:t>次会议决定摘要</w:t>
                  </w:r>
                </w:p>
              </w:tc>
            </w:tr>
            <w:tr w:rsidR="007C2BF0" w:rsidRPr="002308D1" w:rsidTr="007C2BF0">
              <w:trPr>
                <w:cantSplit/>
              </w:trPr>
              <w:tc>
                <w:tcPr>
                  <w:tcW w:w="10173" w:type="dxa"/>
                </w:tcPr>
                <w:p w:rsidR="007C2BF0" w:rsidRDefault="007C2BF0" w:rsidP="007C2BF0">
                  <w:pPr>
                    <w:jc w:val="center"/>
                  </w:pPr>
                  <w:r>
                    <w:t>2018</w:t>
                  </w:r>
                  <w:r>
                    <w:rPr>
                      <w:rFonts w:hint="eastAsia"/>
                    </w:rPr>
                    <w:t>年</w:t>
                  </w:r>
                  <w:r>
                    <w:t>3</w:t>
                  </w:r>
                  <w:r>
                    <w:rPr>
                      <w:rFonts w:hint="eastAsia"/>
                    </w:rPr>
                    <w:t>月</w:t>
                  </w:r>
                  <w:r>
                    <w:t>19-23</w:t>
                  </w:r>
                  <w:r>
                    <w:rPr>
                      <w:rFonts w:hint="eastAsia"/>
                    </w:rPr>
                    <w:t>日</w:t>
                  </w:r>
                </w:p>
              </w:tc>
            </w:tr>
          </w:tbl>
          <w:p w:rsidR="006D6E56" w:rsidRDefault="006D6E56" w:rsidP="006D6E56"/>
        </w:tc>
      </w:tr>
    </w:tbl>
    <w:p w:rsidR="008922A3" w:rsidRDefault="008922A3" w:rsidP="008922A3">
      <w:pPr>
        <w:pStyle w:val="Normalaftertitle0"/>
        <w:spacing w:before="720"/>
        <w:ind w:left="2268" w:hanging="2268"/>
        <w:rPr>
          <w:rFonts w:eastAsia="SimSun"/>
          <w:sz w:val="24"/>
          <w:szCs w:val="24"/>
        </w:rPr>
      </w:pPr>
      <w:bookmarkStart w:id="6" w:name="dbreak"/>
      <w:bookmarkEnd w:id="5"/>
      <w:bookmarkEnd w:id="6"/>
      <w:r>
        <w:rPr>
          <w:rFonts w:eastAsia="SimSun" w:hint="eastAsia"/>
          <w:sz w:val="24"/>
          <w:szCs w:val="24"/>
          <w:lang w:eastAsia="zh-CN"/>
        </w:rPr>
        <w:t>出席会议的有：</w:t>
      </w:r>
      <w:r>
        <w:rPr>
          <w:rFonts w:eastAsia="SimSun"/>
          <w:sz w:val="24"/>
          <w:szCs w:val="24"/>
          <w:lang w:eastAsia="zh-CN"/>
        </w:rPr>
        <w:tab/>
      </w:r>
      <w:r>
        <w:rPr>
          <w:rFonts w:eastAsia="SimSun" w:hint="eastAsia"/>
          <w:sz w:val="24"/>
          <w:szCs w:val="24"/>
          <w:u w:val="single"/>
          <w:lang w:eastAsia="zh-CN"/>
        </w:rPr>
        <w:t>无线电规则委员会委员</w:t>
      </w:r>
      <w:r>
        <w:rPr>
          <w:rFonts w:eastAsia="SimSun"/>
          <w:sz w:val="24"/>
          <w:szCs w:val="24"/>
          <w:u w:val="single"/>
          <w:lang w:eastAsia="zh-CN"/>
        </w:rPr>
        <w:br/>
      </w:r>
      <w:r>
        <w:rPr>
          <w:rFonts w:eastAsia="SimSun" w:hint="eastAsia"/>
          <w:sz w:val="24"/>
          <w:szCs w:val="24"/>
          <w:lang w:eastAsia="zh-CN"/>
        </w:rPr>
        <w:t>主席</w:t>
      </w:r>
      <w:r w:rsidR="00990F52" w:rsidRPr="00990F52">
        <w:rPr>
          <w:rFonts w:eastAsia="SimSun"/>
          <w:sz w:val="24"/>
          <w:lang w:eastAsia="zh-CN"/>
        </w:rPr>
        <w:t xml:space="preserve">M. </w:t>
      </w:r>
      <w:r w:rsidR="00990F52" w:rsidRPr="00990F52">
        <w:rPr>
          <w:rFonts w:eastAsia="SimSun"/>
          <w:sz w:val="24"/>
        </w:rPr>
        <w:t>BESSI</w:t>
      </w:r>
      <w:proofErr w:type="spellStart"/>
      <w:r w:rsidR="00990F52" w:rsidRPr="00990F52">
        <w:rPr>
          <w:rFonts w:eastAsia="SimSun" w:hint="eastAsia"/>
          <w:sz w:val="24"/>
        </w:rPr>
        <w:t>先生</w:t>
      </w:r>
      <w:proofErr w:type="spellEnd"/>
      <w:r w:rsidR="00990F52">
        <w:rPr>
          <w:rFonts w:eastAsia="SimSun"/>
          <w:sz w:val="24"/>
          <w:lang w:eastAsia="zh-CN"/>
        </w:rPr>
        <w:br/>
      </w:r>
      <w:r w:rsidR="00990F52">
        <w:rPr>
          <w:rFonts w:eastAsia="SimSun" w:hint="eastAsia"/>
          <w:sz w:val="24"/>
          <w:lang w:eastAsia="zh-CN"/>
        </w:rPr>
        <w:t>副主席</w:t>
      </w:r>
      <w:r w:rsidR="00990F52" w:rsidRPr="008922A3">
        <w:rPr>
          <w:rFonts w:eastAsia="SimSun"/>
          <w:sz w:val="24"/>
          <w:lang w:eastAsia="zh-CN"/>
        </w:rPr>
        <w:t xml:space="preserve">J. </w:t>
      </w:r>
      <w:r w:rsidR="00990F52" w:rsidRPr="008922A3">
        <w:rPr>
          <w:rFonts w:eastAsia="SimSun"/>
          <w:sz w:val="24"/>
        </w:rPr>
        <w:t>C. WILSON</w:t>
      </w:r>
      <w:r w:rsidR="00990F52">
        <w:rPr>
          <w:rFonts w:eastAsia="SimSun" w:hint="eastAsia"/>
          <w:sz w:val="24"/>
          <w:lang w:eastAsia="zh-CN"/>
        </w:rPr>
        <w:t>女士</w:t>
      </w:r>
      <w:r>
        <w:rPr>
          <w:rFonts w:eastAsia="SimSun"/>
          <w:sz w:val="24"/>
          <w:szCs w:val="24"/>
        </w:rPr>
        <w:br/>
        <w:t>N. AL HAMMADI</w:t>
      </w:r>
      <w:proofErr w:type="spellStart"/>
      <w:r>
        <w:rPr>
          <w:rFonts w:eastAsia="SimSun" w:hint="eastAsia"/>
          <w:sz w:val="24"/>
          <w:szCs w:val="24"/>
        </w:rPr>
        <w:t>先生</w:t>
      </w:r>
      <w:proofErr w:type="spellEnd"/>
      <w:r>
        <w:rPr>
          <w:rFonts w:eastAsia="SimSun" w:hint="eastAsia"/>
          <w:sz w:val="24"/>
          <w:szCs w:val="24"/>
        </w:rPr>
        <w:t>、</w:t>
      </w:r>
      <w:r>
        <w:rPr>
          <w:rFonts w:eastAsia="SimSun"/>
          <w:sz w:val="24"/>
          <w:szCs w:val="24"/>
        </w:rPr>
        <w:t>D. Q. HOAN</w:t>
      </w:r>
      <w:proofErr w:type="spellStart"/>
      <w:r>
        <w:rPr>
          <w:rFonts w:eastAsia="SimSun" w:hint="eastAsia"/>
          <w:sz w:val="24"/>
          <w:szCs w:val="24"/>
        </w:rPr>
        <w:t>先生</w:t>
      </w:r>
      <w:proofErr w:type="spellEnd"/>
      <w:r>
        <w:rPr>
          <w:rFonts w:eastAsia="SimSun" w:hint="eastAsia"/>
          <w:sz w:val="24"/>
          <w:szCs w:val="24"/>
        </w:rPr>
        <w:t>、</w:t>
      </w:r>
      <w:r>
        <w:rPr>
          <w:rFonts w:eastAsia="SimSun"/>
          <w:sz w:val="24"/>
          <w:szCs w:val="24"/>
        </w:rPr>
        <w:t>Y. ITO</w:t>
      </w:r>
      <w:proofErr w:type="spellStart"/>
      <w:r>
        <w:rPr>
          <w:rFonts w:eastAsia="SimSun" w:hint="eastAsia"/>
          <w:sz w:val="24"/>
          <w:szCs w:val="24"/>
        </w:rPr>
        <w:t>先生</w:t>
      </w:r>
      <w:proofErr w:type="spellEnd"/>
      <w:r>
        <w:rPr>
          <w:rFonts w:eastAsia="SimSun" w:hint="eastAsia"/>
          <w:sz w:val="24"/>
          <w:szCs w:val="24"/>
        </w:rPr>
        <w:t>、</w:t>
      </w:r>
      <w:r>
        <w:rPr>
          <w:rFonts w:eastAsia="SimSun"/>
          <w:sz w:val="24"/>
          <w:szCs w:val="24"/>
        </w:rPr>
        <w:br/>
      </w:r>
      <w:r>
        <w:rPr>
          <w:rFonts w:eastAsia="SimSun"/>
          <w:sz w:val="24"/>
        </w:rPr>
        <w:t>L. JEANTY</w:t>
      </w:r>
      <w:r>
        <w:rPr>
          <w:rFonts w:eastAsia="SimSun" w:hint="eastAsia"/>
          <w:sz w:val="24"/>
          <w:lang w:eastAsia="zh-CN"/>
        </w:rPr>
        <w:t>女士、</w:t>
      </w:r>
      <w:r w:rsidRPr="008922A3">
        <w:rPr>
          <w:rFonts w:eastAsia="SimSun"/>
          <w:sz w:val="24"/>
          <w:lang w:eastAsia="zh-CN"/>
        </w:rPr>
        <w:t>I. KHAIROV</w:t>
      </w:r>
      <w:proofErr w:type="spellStart"/>
      <w:r>
        <w:rPr>
          <w:rFonts w:eastAsia="SimSun" w:hint="eastAsia"/>
          <w:sz w:val="24"/>
          <w:szCs w:val="24"/>
        </w:rPr>
        <w:t>先生</w:t>
      </w:r>
      <w:proofErr w:type="spellEnd"/>
      <w:r>
        <w:rPr>
          <w:rFonts w:eastAsia="SimSun" w:hint="eastAsia"/>
          <w:sz w:val="24"/>
          <w:szCs w:val="24"/>
        </w:rPr>
        <w:t>、</w:t>
      </w:r>
      <w:r>
        <w:rPr>
          <w:rFonts w:eastAsia="SimSun"/>
          <w:sz w:val="24"/>
          <w:szCs w:val="24"/>
        </w:rPr>
        <w:t>S. K. KIBE</w:t>
      </w:r>
      <w:proofErr w:type="spellStart"/>
      <w:r>
        <w:rPr>
          <w:rFonts w:eastAsia="SimSun" w:hint="eastAsia"/>
          <w:sz w:val="24"/>
          <w:szCs w:val="24"/>
        </w:rPr>
        <w:t>先生</w:t>
      </w:r>
      <w:proofErr w:type="spellEnd"/>
      <w:r>
        <w:rPr>
          <w:rFonts w:eastAsia="SimSun" w:hint="eastAsia"/>
          <w:sz w:val="24"/>
          <w:szCs w:val="24"/>
        </w:rPr>
        <w:t>、</w:t>
      </w:r>
      <w:r>
        <w:rPr>
          <w:rFonts w:eastAsia="SimSun"/>
          <w:sz w:val="24"/>
          <w:szCs w:val="24"/>
        </w:rPr>
        <w:br/>
        <w:t>S. KOFFI</w:t>
      </w:r>
      <w:proofErr w:type="spellStart"/>
      <w:r>
        <w:rPr>
          <w:rFonts w:eastAsia="SimSun" w:hint="eastAsia"/>
          <w:sz w:val="24"/>
          <w:szCs w:val="24"/>
        </w:rPr>
        <w:t>先生</w:t>
      </w:r>
      <w:proofErr w:type="spellEnd"/>
      <w:r>
        <w:rPr>
          <w:rFonts w:eastAsia="SimSun" w:hint="eastAsia"/>
          <w:sz w:val="24"/>
          <w:szCs w:val="24"/>
        </w:rPr>
        <w:t>、</w:t>
      </w:r>
      <w:r>
        <w:rPr>
          <w:rFonts w:eastAsia="SimSun"/>
          <w:sz w:val="24"/>
          <w:szCs w:val="24"/>
        </w:rPr>
        <w:t>A. MAGENTA</w:t>
      </w:r>
      <w:proofErr w:type="spellStart"/>
      <w:r>
        <w:rPr>
          <w:rFonts w:eastAsia="SimSun" w:hint="eastAsia"/>
          <w:sz w:val="24"/>
          <w:szCs w:val="24"/>
        </w:rPr>
        <w:t>先生</w:t>
      </w:r>
      <w:proofErr w:type="spellEnd"/>
      <w:r>
        <w:rPr>
          <w:rFonts w:eastAsia="SimSun" w:hint="eastAsia"/>
          <w:sz w:val="24"/>
          <w:szCs w:val="24"/>
        </w:rPr>
        <w:t>、</w:t>
      </w:r>
      <w:r>
        <w:rPr>
          <w:rFonts w:eastAsia="SimSun"/>
          <w:sz w:val="24"/>
          <w:szCs w:val="24"/>
        </w:rPr>
        <w:t>V. STRELETS</w:t>
      </w:r>
      <w:proofErr w:type="spellStart"/>
      <w:r>
        <w:rPr>
          <w:rFonts w:eastAsia="SimSun" w:hint="eastAsia"/>
          <w:sz w:val="24"/>
          <w:szCs w:val="24"/>
        </w:rPr>
        <w:t>先生</w:t>
      </w:r>
      <w:proofErr w:type="spellEnd"/>
      <w:r>
        <w:rPr>
          <w:rFonts w:eastAsia="SimSun" w:hint="eastAsia"/>
          <w:sz w:val="24"/>
          <w:szCs w:val="24"/>
        </w:rPr>
        <w:t>、</w:t>
      </w:r>
      <w:r>
        <w:rPr>
          <w:rFonts w:eastAsia="SimSun"/>
          <w:sz w:val="24"/>
          <w:szCs w:val="24"/>
        </w:rPr>
        <w:br/>
        <w:t>R. L. TERÁN</w:t>
      </w:r>
      <w:proofErr w:type="spellStart"/>
      <w:r>
        <w:rPr>
          <w:rFonts w:eastAsia="SimSun" w:hint="eastAsia"/>
          <w:sz w:val="24"/>
          <w:szCs w:val="24"/>
        </w:rPr>
        <w:t>先生</w:t>
      </w:r>
      <w:proofErr w:type="spellEnd"/>
      <w:r>
        <w:rPr>
          <w:rFonts w:eastAsia="SimSun" w:hint="eastAsia"/>
          <w:sz w:val="24"/>
          <w:szCs w:val="24"/>
        </w:rPr>
        <w:t>、</w:t>
      </w:r>
    </w:p>
    <w:p w:rsidR="008922A3" w:rsidRDefault="008922A3" w:rsidP="008922A3">
      <w:pPr>
        <w:tabs>
          <w:tab w:val="left" w:pos="1985"/>
        </w:tabs>
        <w:spacing w:before="240"/>
        <w:ind w:left="2268"/>
      </w:pPr>
      <w:r>
        <w:rPr>
          <w:rFonts w:hint="eastAsia"/>
          <w:u w:val="single"/>
        </w:rPr>
        <w:t>无线电规则委员会执行秘书</w:t>
      </w:r>
      <w:r>
        <w:br/>
      </w:r>
      <w:r>
        <w:rPr>
          <w:rFonts w:hint="eastAsia"/>
        </w:rPr>
        <w:t>无线电通信局主任弗朗索瓦</w:t>
      </w:r>
      <w:r>
        <w:rPr>
          <w:sz w:val="20"/>
          <w:szCs w:val="20"/>
        </w:rPr>
        <w:t>•</w:t>
      </w:r>
      <w:r>
        <w:rPr>
          <w:rFonts w:hint="eastAsia"/>
        </w:rPr>
        <w:t>朗西先生</w:t>
      </w:r>
    </w:p>
    <w:p w:rsidR="007C2BF0" w:rsidRDefault="007C2BF0" w:rsidP="008922A3">
      <w:pPr>
        <w:tabs>
          <w:tab w:val="left" w:pos="1985"/>
        </w:tabs>
        <w:spacing w:before="240"/>
        <w:ind w:left="2268"/>
      </w:pPr>
      <w:r>
        <w:rPr>
          <w:rFonts w:hint="eastAsia"/>
          <w:u w:val="single"/>
        </w:rPr>
        <w:t>逐字记录员</w:t>
      </w:r>
      <w:r>
        <w:rPr>
          <w:u w:val="single"/>
        </w:rPr>
        <w:br/>
      </w:r>
      <w:r w:rsidRPr="00775C20">
        <w:rPr>
          <w:rFonts w:asciiTheme="minorHAnsi" w:hAnsiTheme="minorHAnsi"/>
        </w:rPr>
        <w:t>T. ELDRIDGE</w:t>
      </w:r>
      <w:r w:rsidR="008922A3">
        <w:rPr>
          <w:rFonts w:hint="eastAsia"/>
        </w:rPr>
        <w:t>先生和</w:t>
      </w:r>
      <w:r w:rsidRPr="00775C20">
        <w:rPr>
          <w:rFonts w:asciiTheme="minorHAnsi" w:hAnsiTheme="minorHAnsi"/>
        </w:rPr>
        <w:t>S. MUTTI</w:t>
      </w:r>
      <w:r w:rsidR="008922A3">
        <w:rPr>
          <w:rFonts w:hint="eastAsia"/>
        </w:rPr>
        <w:t>女士</w:t>
      </w:r>
    </w:p>
    <w:p w:rsidR="007C2BF0" w:rsidRDefault="007C2BF0" w:rsidP="007C2BF0">
      <w:pPr>
        <w:spacing w:before="240"/>
        <w:ind w:left="2268" w:hanging="2268"/>
        <w:sectPr w:rsidR="007C2BF0" w:rsidSect="007C2BF0">
          <w:headerReference w:type="default" r:id="rId9"/>
          <w:footerReference w:type="default" r:id="rId10"/>
          <w:headerReference w:type="first" r:id="rId11"/>
          <w:footerReference w:type="first" r:id="rId12"/>
          <w:pgSz w:w="11907" w:h="16834"/>
          <w:pgMar w:top="1418" w:right="1134" w:bottom="1418" w:left="1134" w:header="720" w:footer="720" w:gutter="0"/>
          <w:paperSrc w:first="15" w:other="15"/>
          <w:cols w:space="720"/>
        </w:sectPr>
      </w:pPr>
      <w:r>
        <w:rPr>
          <w:rFonts w:hint="eastAsia"/>
          <w:u w:val="single"/>
        </w:rPr>
        <w:t>出席会议的还有</w:t>
      </w:r>
      <w:r>
        <w:rPr>
          <w:rFonts w:hint="eastAsia"/>
        </w:rPr>
        <w:t>：</w:t>
      </w:r>
      <w:r>
        <w:tab/>
      </w:r>
      <w:bookmarkStart w:id="7" w:name="lt_pId028"/>
      <w:r>
        <w:rPr>
          <w:rFonts w:hint="eastAsia"/>
        </w:rPr>
        <w:t>空间业务部（</w:t>
      </w:r>
      <w:r>
        <w:t>SSD</w:t>
      </w:r>
      <w:r>
        <w:rPr>
          <w:rFonts w:hint="eastAsia"/>
        </w:rPr>
        <w:t>）</w:t>
      </w:r>
      <w:r>
        <w:rPr>
          <w:rFonts w:hint="eastAsia"/>
          <w:bCs/>
        </w:rPr>
        <w:t>主任</w:t>
      </w:r>
      <w:r>
        <w:rPr>
          <w:rFonts w:hint="eastAsia"/>
        </w:rPr>
        <w:t>：</w:t>
      </w:r>
      <w:r>
        <w:rPr>
          <w:bCs/>
        </w:rPr>
        <w:t>A. VALLET</w:t>
      </w:r>
      <w:r>
        <w:rPr>
          <w:rFonts w:hint="eastAsia"/>
          <w:bCs/>
        </w:rPr>
        <w:t>先生</w:t>
      </w:r>
      <w:r>
        <w:rPr>
          <w:rFonts w:hint="eastAsia"/>
          <w:bCs/>
        </w:rPr>
        <w:t xml:space="preserve"> </w:t>
      </w:r>
      <w:r>
        <w:rPr>
          <w:bCs/>
        </w:rPr>
        <w:br/>
      </w:r>
      <w:r>
        <w:rPr>
          <w:rFonts w:hint="eastAsia"/>
        </w:rPr>
        <w:t>空间业务部空间业务协调处（</w:t>
      </w:r>
      <w:r>
        <w:t>SSD/SSC</w:t>
      </w:r>
      <w:r>
        <w:rPr>
          <w:rFonts w:hint="eastAsia"/>
        </w:rPr>
        <w:t>）处长：</w:t>
      </w:r>
      <w:r>
        <w:t>M. SAKAMOTO</w:t>
      </w:r>
      <w:r>
        <w:rPr>
          <w:rFonts w:hint="eastAsia"/>
        </w:rPr>
        <w:t>先生</w:t>
      </w:r>
      <w:r>
        <w:rPr>
          <w:rFonts w:hint="eastAsia"/>
        </w:rPr>
        <w:t xml:space="preserve"> </w:t>
      </w:r>
      <w:r>
        <w:rPr>
          <w:bCs/>
        </w:rPr>
        <w:br/>
      </w:r>
      <w:r>
        <w:rPr>
          <w:rFonts w:hint="eastAsia"/>
        </w:rPr>
        <w:t>空间业务部空间通知和规划处（</w:t>
      </w:r>
      <w:r>
        <w:t>SSD/SNP</w:t>
      </w:r>
      <w:r>
        <w:rPr>
          <w:rFonts w:hint="eastAsia"/>
        </w:rPr>
        <w:t>）处长：王健先生</w:t>
      </w:r>
      <w:r>
        <w:rPr>
          <w:bCs/>
        </w:rPr>
        <w:br/>
      </w:r>
      <w:r>
        <w:rPr>
          <w:rFonts w:hint="eastAsia"/>
        </w:rPr>
        <w:t>空间业务部空间业务公布和登记处（</w:t>
      </w:r>
      <w:r>
        <w:t>SSD/SPR</w:t>
      </w:r>
      <w:r>
        <w:rPr>
          <w:rFonts w:hint="eastAsia"/>
        </w:rPr>
        <w:t>）代理处长：</w:t>
      </w:r>
      <w:r>
        <w:br/>
        <w:t>C.C. LOO</w:t>
      </w:r>
      <w:r>
        <w:rPr>
          <w:rFonts w:hint="eastAsia"/>
        </w:rPr>
        <w:t>先生</w:t>
      </w:r>
      <w:r w:rsidR="009866B8">
        <w:br/>
      </w:r>
      <w:r>
        <w:rPr>
          <w:rFonts w:hint="eastAsia"/>
        </w:rPr>
        <w:t>地面业务部（</w:t>
      </w:r>
      <w:r>
        <w:t>TSD</w:t>
      </w:r>
      <w:r>
        <w:rPr>
          <w:rFonts w:hint="eastAsia"/>
        </w:rPr>
        <w:t>）负责人：</w:t>
      </w:r>
      <w:r>
        <w:t>N. VASSILIEV</w:t>
      </w:r>
      <w:r>
        <w:rPr>
          <w:rFonts w:hint="eastAsia"/>
        </w:rPr>
        <w:t>先生</w:t>
      </w:r>
      <w:r>
        <w:rPr>
          <w:bCs/>
        </w:rPr>
        <w:br/>
      </w:r>
      <w:r>
        <w:rPr>
          <w:rFonts w:hint="eastAsia"/>
        </w:rPr>
        <w:t>地面业务部地面出版物和登记处（</w:t>
      </w:r>
      <w:r>
        <w:t>TSD/TPR</w:t>
      </w:r>
      <w:r>
        <w:rPr>
          <w:rFonts w:hint="eastAsia"/>
        </w:rPr>
        <w:t>）负责人：</w:t>
      </w:r>
      <w:r>
        <w:t>B. BA</w:t>
      </w:r>
      <w:r>
        <w:rPr>
          <w:rFonts w:hint="eastAsia"/>
        </w:rPr>
        <w:t>先生</w:t>
      </w:r>
      <w:r>
        <w:rPr>
          <w:bCs/>
        </w:rPr>
        <w:br/>
      </w:r>
      <w:r>
        <w:rPr>
          <w:rFonts w:hint="eastAsia"/>
        </w:rPr>
        <w:t>地面业务部固定移动处（</w:t>
      </w:r>
      <w:r>
        <w:t>TSD/FMD</w:t>
      </w:r>
      <w:r>
        <w:rPr>
          <w:rFonts w:hint="eastAsia"/>
        </w:rPr>
        <w:t>）负责人：</w:t>
      </w:r>
      <w:r>
        <w:t>K. BOGENS</w:t>
      </w:r>
      <w:r>
        <w:rPr>
          <w:rFonts w:hint="eastAsia"/>
        </w:rPr>
        <w:t>先生</w:t>
      </w:r>
      <w:r>
        <w:rPr>
          <w:bCs/>
        </w:rPr>
        <w:br/>
      </w:r>
      <w:r>
        <w:rPr>
          <w:rFonts w:hint="eastAsia"/>
        </w:rPr>
        <w:t>地面业务部地面业务广播处（</w:t>
      </w:r>
      <w:r>
        <w:t>TSD/BCD</w:t>
      </w:r>
      <w:r>
        <w:rPr>
          <w:rFonts w:hint="eastAsia"/>
        </w:rPr>
        <w:t>）处长：</w:t>
      </w:r>
      <w:r>
        <w:t>I. GHAZI</w:t>
      </w:r>
      <w:r>
        <w:rPr>
          <w:rFonts w:hint="eastAsia"/>
        </w:rPr>
        <w:t>女士</w:t>
      </w:r>
      <w:r>
        <w:rPr>
          <w:bCs/>
        </w:rPr>
        <w:br/>
      </w:r>
      <w:r>
        <w:rPr>
          <w:rFonts w:hint="eastAsia"/>
        </w:rPr>
        <w:t>无线电通信局行政主管：</w:t>
      </w:r>
      <w:r>
        <w:t>W. IJEH</w:t>
      </w:r>
      <w:r>
        <w:rPr>
          <w:rFonts w:hint="eastAsia"/>
        </w:rPr>
        <w:t>先生</w:t>
      </w:r>
      <w:r>
        <w:rPr>
          <w:bCs/>
        </w:rPr>
        <w:br/>
      </w:r>
      <w:r>
        <w:rPr>
          <w:rFonts w:hint="eastAsia"/>
        </w:rPr>
        <w:t>研究组部（</w:t>
      </w:r>
      <w:r>
        <w:t>SGD</w:t>
      </w:r>
      <w:r>
        <w:rPr>
          <w:rFonts w:hint="eastAsia"/>
        </w:rPr>
        <w:t>）：</w:t>
      </w:r>
      <w:r>
        <w:t>D. BOTHA</w:t>
      </w:r>
      <w:r>
        <w:rPr>
          <w:rFonts w:hint="eastAsia"/>
        </w:rPr>
        <w:t>先生</w:t>
      </w:r>
      <w:r>
        <w:rPr>
          <w:bCs/>
        </w:rPr>
        <w:br/>
      </w:r>
      <w:r>
        <w:rPr>
          <w:rFonts w:hint="eastAsia"/>
        </w:rPr>
        <w:t>行政秘书：</w:t>
      </w:r>
      <w:r>
        <w:t>K. GOZAL</w:t>
      </w:r>
      <w:r>
        <w:rPr>
          <w:rFonts w:hint="eastAsia"/>
        </w:rPr>
        <w:t>女士</w:t>
      </w:r>
      <w:bookmarkEnd w:id="7"/>
    </w:p>
    <w:tbl>
      <w:tblPr>
        <w:tblStyle w:val="ListTable4-Accent11"/>
        <w:tblW w:w="14029" w:type="dxa"/>
        <w:jc w:val="center"/>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704"/>
        <w:gridCol w:w="3966"/>
        <w:gridCol w:w="6946"/>
        <w:gridCol w:w="2413"/>
      </w:tblGrid>
      <w:tr w:rsidR="007C2BF0" w:rsidRPr="008922A3" w:rsidTr="006B22D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tcPr>
          <w:p w:rsidR="007C2BF0" w:rsidRPr="008922A3" w:rsidRDefault="007C2BF0" w:rsidP="007C2BF0">
            <w:pPr>
              <w:pStyle w:val="Tablehead"/>
              <w:spacing w:before="40" w:after="120"/>
              <w:rPr>
                <w:rFonts w:ascii="Times New Roman" w:eastAsia="SimSun" w:hAnsi="Times New Roman"/>
                <w:b/>
                <w:bCs w:val="0"/>
                <w:szCs w:val="22"/>
                <w:lang w:eastAsia="zh-CN"/>
              </w:rPr>
            </w:pPr>
            <w:r w:rsidRPr="008922A3">
              <w:rPr>
                <w:rFonts w:ascii="Times New Roman" w:eastAsia="SimSun" w:hAnsi="Times New Roman"/>
                <w:b/>
                <w:szCs w:val="22"/>
                <w:lang w:eastAsia="zh-CN"/>
              </w:rPr>
              <w:lastRenderedPageBreak/>
              <w:br w:type="page"/>
            </w:r>
            <w:r w:rsidRPr="008922A3">
              <w:rPr>
                <w:rFonts w:ascii="Times New Roman" w:eastAsia="SimSun" w:hAnsi="Times New Roman" w:hint="eastAsia"/>
                <w:b/>
                <w:bCs w:val="0"/>
                <w:szCs w:val="22"/>
                <w:lang w:eastAsia="zh-CN"/>
              </w:rPr>
              <w:t>议项</w:t>
            </w:r>
          </w:p>
        </w:tc>
        <w:tc>
          <w:tcPr>
            <w:tcW w:w="3966" w:type="dxa"/>
            <w:tcBorders>
              <w:top w:val="none" w:sz="0" w:space="0" w:color="auto"/>
              <w:bottom w:val="none" w:sz="0" w:space="0" w:color="auto"/>
            </w:tcBorders>
          </w:tcPr>
          <w:p w:rsidR="007C2BF0" w:rsidRPr="008922A3" w:rsidRDefault="007C2BF0" w:rsidP="007C2BF0">
            <w:pPr>
              <w:pStyle w:val="Tablehead"/>
              <w:spacing w:before="40" w:after="120"/>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bCs w:val="0"/>
                <w:szCs w:val="22"/>
                <w:lang w:eastAsia="zh-CN"/>
              </w:rPr>
            </w:pPr>
            <w:r w:rsidRPr="008922A3">
              <w:rPr>
                <w:rFonts w:ascii="Times New Roman" w:eastAsia="SimSun" w:hAnsi="Times New Roman" w:hint="eastAsia"/>
                <w:b/>
                <w:bCs w:val="0"/>
                <w:szCs w:val="22"/>
                <w:lang w:eastAsia="zh-CN"/>
              </w:rPr>
              <w:t>事由</w:t>
            </w:r>
          </w:p>
        </w:tc>
        <w:tc>
          <w:tcPr>
            <w:tcW w:w="6946" w:type="dxa"/>
            <w:tcBorders>
              <w:top w:val="none" w:sz="0" w:space="0" w:color="auto"/>
              <w:bottom w:val="none" w:sz="0" w:space="0" w:color="auto"/>
            </w:tcBorders>
          </w:tcPr>
          <w:p w:rsidR="007C2BF0" w:rsidRPr="008922A3" w:rsidRDefault="007C2BF0" w:rsidP="007C2BF0">
            <w:pPr>
              <w:pStyle w:val="Tablehead"/>
              <w:spacing w:before="40" w:after="120"/>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bCs w:val="0"/>
                <w:szCs w:val="22"/>
                <w:lang w:eastAsia="zh-CN"/>
              </w:rPr>
            </w:pPr>
            <w:r w:rsidRPr="008922A3">
              <w:rPr>
                <w:rFonts w:ascii="Times New Roman" w:eastAsia="SimSun" w:hAnsi="Times New Roman" w:hint="eastAsia"/>
                <w:b/>
                <w:bCs w:val="0"/>
                <w:szCs w:val="22"/>
                <w:lang w:eastAsia="zh-CN"/>
              </w:rPr>
              <w:t>行动</w:t>
            </w:r>
            <w:r w:rsidRPr="008922A3">
              <w:rPr>
                <w:rFonts w:ascii="Times New Roman" w:eastAsia="SimSun" w:hAnsi="Times New Roman"/>
                <w:b/>
                <w:bCs w:val="0"/>
                <w:szCs w:val="22"/>
                <w:lang w:eastAsia="zh-CN"/>
              </w:rPr>
              <w:t>/</w:t>
            </w:r>
            <w:r w:rsidRPr="008922A3">
              <w:rPr>
                <w:rFonts w:ascii="Times New Roman" w:eastAsia="SimSun" w:hAnsi="Times New Roman" w:hint="eastAsia"/>
                <w:b/>
                <w:bCs w:val="0"/>
                <w:szCs w:val="22"/>
                <w:lang w:eastAsia="zh-CN"/>
              </w:rPr>
              <w:t>决定和理由</w:t>
            </w:r>
          </w:p>
        </w:tc>
        <w:tc>
          <w:tcPr>
            <w:tcW w:w="2413" w:type="dxa"/>
            <w:tcBorders>
              <w:top w:val="none" w:sz="0" w:space="0" w:color="auto"/>
              <w:bottom w:val="none" w:sz="0" w:space="0" w:color="auto"/>
              <w:right w:val="none" w:sz="0" w:space="0" w:color="auto"/>
            </w:tcBorders>
          </w:tcPr>
          <w:p w:rsidR="007C2BF0" w:rsidRPr="008922A3" w:rsidRDefault="007C2BF0" w:rsidP="007C2BF0">
            <w:pPr>
              <w:pStyle w:val="Tablehead"/>
              <w:tabs>
                <w:tab w:val="clear" w:pos="284"/>
                <w:tab w:val="clear" w:pos="567"/>
                <w:tab w:val="left" w:pos="720"/>
              </w:tabs>
              <w:spacing w:before="40" w:after="120"/>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bCs w:val="0"/>
                <w:szCs w:val="22"/>
                <w:lang w:eastAsia="zh-CN"/>
              </w:rPr>
            </w:pPr>
            <w:r w:rsidRPr="008922A3">
              <w:rPr>
                <w:rFonts w:ascii="Times New Roman" w:eastAsia="SimSun" w:hAnsi="Times New Roman" w:hint="eastAsia"/>
                <w:b/>
                <w:bCs w:val="0"/>
                <w:szCs w:val="22"/>
                <w:lang w:eastAsia="zh-CN"/>
              </w:rPr>
              <w:t>跟进</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jc w:val="center"/>
              <w:rPr>
                <w:rFonts w:ascii="Times New Roman" w:eastAsia="SimSun" w:hAnsi="Times New Roman"/>
                <w:szCs w:val="22"/>
              </w:rPr>
            </w:pPr>
            <w:r w:rsidRPr="00283D81">
              <w:rPr>
                <w:rFonts w:ascii="Times New Roman" w:eastAsia="SimSun" w:hAnsi="Times New Roman"/>
                <w:szCs w:val="22"/>
              </w:rPr>
              <w:t>1</w:t>
            </w:r>
          </w:p>
        </w:tc>
        <w:tc>
          <w:tcPr>
            <w:tcW w:w="3966" w:type="dxa"/>
          </w:tcPr>
          <w:p w:rsidR="007C2BF0" w:rsidRPr="00283D81" w:rsidRDefault="007C2BF0" w:rsidP="006B22D1">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color w:val="800000"/>
                <w:szCs w:val="22"/>
              </w:rPr>
            </w:pPr>
            <w:proofErr w:type="spellStart"/>
            <w:r w:rsidRPr="00283D81">
              <w:rPr>
                <w:rFonts w:ascii="Times New Roman" w:eastAsia="SimSun" w:hAnsi="Times New Roman" w:hint="eastAsia"/>
                <w:szCs w:val="22"/>
              </w:rPr>
              <w:t>会议开幕</w:t>
            </w:r>
            <w:proofErr w:type="spellEnd"/>
          </w:p>
        </w:tc>
        <w:tc>
          <w:tcPr>
            <w:tcW w:w="6946" w:type="dxa"/>
          </w:tcPr>
          <w:p w:rsidR="007C2BF0" w:rsidRPr="00283D81" w:rsidRDefault="007C2BF0" w:rsidP="007C2BF0">
            <w:pPr>
              <w:pStyle w:val="Tabletext"/>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val="en-US" w:eastAsia="zh-CN"/>
              </w:rPr>
            </w:pPr>
            <w:r w:rsidRPr="00283D81">
              <w:rPr>
                <w:rFonts w:ascii="Times New Roman" w:eastAsia="SimSun" w:hAnsi="Times New Roman" w:hint="eastAsia"/>
                <w:szCs w:val="22"/>
                <w:lang w:val="en-US" w:eastAsia="zh-CN"/>
              </w:rPr>
              <w:t>主席</w:t>
            </w:r>
            <w:r w:rsidR="00F0157A" w:rsidRPr="00283D81">
              <w:rPr>
                <w:rFonts w:ascii="Times New Roman" w:eastAsia="SimSun" w:hAnsi="Times New Roman" w:hint="eastAsia"/>
                <w:szCs w:val="22"/>
                <w:lang w:val="en-US" w:eastAsia="zh-CN"/>
              </w:rPr>
              <w:t>M.</w:t>
            </w:r>
            <w:r w:rsidR="00F0157A" w:rsidRPr="00283D81">
              <w:rPr>
                <w:rFonts w:ascii="Times New Roman" w:eastAsia="SimSun" w:hAnsi="Times New Roman"/>
                <w:szCs w:val="22"/>
                <w:lang w:val="en-US" w:eastAsia="zh-CN"/>
              </w:rPr>
              <w:t xml:space="preserve"> BESSI</w:t>
            </w:r>
            <w:r w:rsidRPr="00283D81">
              <w:rPr>
                <w:rFonts w:ascii="Times New Roman" w:eastAsia="SimSun" w:hAnsi="Times New Roman" w:hint="eastAsia"/>
                <w:szCs w:val="22"/>
                <w:lang w:val="en-US" w:eastAsia="zh-CN"/>
              </w:rPr>
              <w:t>先生欢迎委员会各位委员出席第</w:t>
            </w:r>
            <w:r w:rsidRPr="00283D81">
              <w:rPr>
                <w:rFonts w:ascii="Times New Roman" w:eastAsia="SimSun" w:hAnsi="Times New Roman"/>
                <w:szCs w:val="22"/>
                <w:lang w:val="en-US" w:eastAsia="zh-CN"/>
              </w:rPr>
              <w:t>7</w:t>
            </w:r>
            <w:r w:rsidR="00990F52" w:rsidRPr="00283D81">
              <w:rPr>
                <w:rFonts w:ascii="Times New Roman" w:eastAsia="SimSun" w:hAnsi="Times New Roman" w:hint="eastAsia"/>
                <w:szCs w:val="22"/>
                <w:lang w:val="en-US" w:eastAsia="zh-CN"/>
              </w:rPr>
              <w:t>7</w:t>
            </w:r>
            <w:r w:rsidRPr="00283D81">
              <w:rPr>
                <w:rFonts w:ascii="Times New Roman" w:eastAsia="SimSun" w:hAnsi="Times New Roman" w:hint="eastAsia"/>
                <w:szCs w:val="22"/>
                <w:lang w:val="en-US" w:eastAsia="zh-CN"/>
              </w:rPr>
              <w:t>次会议。</w:t>
            </w:r>
          </w:p>
          <w:p w:rsidR="007C2BF0" w:rsidRPr="00283D81" w:rsidRDefault="007C2BF0" w:rsidP="008922A3">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无线电通信局主任朗西先生代表秘书长赵厚麟先生欢迎各位委员出席会议，</w:t>
            </w:r>
            <w:r w:rsidR="009F592F" w:rsidRPr="00283D81">
              <w:rPr>
                <w:rFonts w:ascii="Times New Roman" w:eastAsia="SimSun" w:hAnsi="Times New Roman" w:hint="eastAsia"/>
                <w:szCs w:val="22"/>
                <w:lang w:eastAsia="zh-CN"/>
              </w:rPr>
              <w:t>并指出，由于议程中一些议项的复杂性，可能会需要相当长的时间对其进行讨论。</w:t>
            </w:r>
          </w:p>
        </w:tc>
        <w:tc>
          <w:tcPr>
            <w:tcW w:w="2413" w:type="dxa"/>
          </w:tcPr>
          <w:p w:rsidR="007C2BF0" w:rsidRPr="00283D81" w:rsidRDefault="007C2BF0" w:rsidP="006B22D1">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jc w:val="center"/>
        </w:trPr>
        <w:tc>
          <w:tcPr>
            <w:cnfStyle w:val="001000000000" w:firstRow="0" w:lastRow="0" w:firstColumn="1" w:lastColumn="0" w:oddVBand="0" w:evenVBand="0" w:oddHBand="0" w:evenHBand="0" w:firstRowFirstColumn="0" w:firstRowLastColumn="0" w:lastRowFirstColumn="0" w:lastRowLastColumn="0"/>
            <w:tcW w:w="704" w:type="dxa"/>
            <w:tcBorders>
              <w:bottom w:val="nil"/>
            </w:tcBorders>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2</w:t>
            </w:r>
          </w:p>
        </w:tc>
        <w:tc>
          <w:tcPr>
            <w:tcW w:w="3966" w:type="dxa"/>
            <w:tcBorders>
              <w:bottom w:val="nil"/>
            </w:tcBorders>
          </w:tcPr>
          <w:p w:rsidR="007C2BF0" w:rsidRPr="00283D81" w:rsidRDefault="007C2BF0" w:rsidP="006B22D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roofErr w:type="spellStart"/>
            <w:r w:rsidRPr="00283D81">
              <w:rPr>
                <w:rFonts w:ascii="Times New Roman" w:eastAsia="SimSun" w:hAnsi="Times New Roman" w:hint="eastAsia"/>
                <w:szCs w:val="22"/>
              </w:rPr>
              <w:t>通过议程</w:t>
            </w:r>
            <w:proofErr w:type="spellEnd"/>
            <w:r w:rsidRPr="00283D81">
              <w:rPr>
                <w:rFonts w:ascii="Times New Roman" w:eastAsia="SimSun" w:hAnsi="Times New Roman"/>
                <w:szCs w:val="22"/>
              </w:rPr>
              <w:br/>
            </w:r>
            <w:hyperlink r:id="rId13" w:history="1">
              <w:bookmarkStart w:id="8" w:name="lt_pId053"/>
              <w:r w:rsidRPr="00283D81">
                <w:rPr>
                  <w:rStyle w:val="Hyperlink"/>
                  <w:rFonts w:ascii="Times New Roman" w:eastAsia="SimSun" w:hAnsi="Times New Roman"/>
                  <w:szCs w:val="22"/>
                </w:rPr>
                <w:t>(RRB18-1/OJ/1)(Rev.1)</w:t>
              </w:r>
              <w:bookmarkEnd w:id="8"/>
            </w:hyperlink>
          </w:p>
        </w:tc>
        <w:tc>
          <w:tcPr>
            <w:tcW w:w="6946" w:type="dxa"/>
            <w:tcBorders>
              <w:bottom w:val="nil"/>
            </w:tcBorders>
          </w:tcPr>
          <w:p w:rsidR="007C2BF0" w:rsidRPr="00283D81" w:rsidRDefault="007C2BF0" w:rsidP="006B22D1">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sz w:val="22"/>
                <w:szCs w:val="22"/>
              </w:rPr>
              <w:t>RRB1</w:t>
            </w:r>
            <w:r w:rsidR="009F592F" w:rsidRPr="00283D81">
              <w:rPr>
                <w:rFonts w:ascii="Times New Roman" w:eastAsia="SimSun" w:hAnsi="Times New Roman" w:hint="eastAsia"/>
                <w:sz w:val="22"/>
                <w:szCs w:val="22"/>
              </w:rPr>
              <w:t>8</w:t>
            </w:r>
            <w:r w:rsidRPr="00283D81">
              <w:rPr>
                <w:rFonts w:ascii="Times New Roman" w:eastAsia="SimSun" w:hAnsi="Times New Roman"/>
                <w:sz w:val="22"/>
                <w:szCs w:val="22"/>
              </w:rPr>
              <w:t>-</w:t>
            </w:r>
            <w:r w:rsidR="009F592F" w:rsidRPr="00283D81">
              <w:rPr>
                <w:rFonts w:ascii="Times New Roman" w:eastAsia="SimSun" w:hAnsi="Times New Roman" w:hint="eastAsia"/>
                <w:sz w:val="22"/>
                <w:szCs w:val="22"/>
              </w:rPr>
              <w:t>1</w:t>
            </w:r>
            <w:r w:rsidRPr="00283D81">
              <w:rPr>
                <w:rFonts w:ascii="Times New Roman" w:eastAsia="SimSun" w:hAnsi="Times New Roman"/>
                <w:sz w:val="22"/>
                <w:szCs w:val="22"/>
              </w:rPr>
              <w:t>/OJ/1(Rev.</w:t>
            </w:r>
            <w:r w:rsidR="009F592F" w:rsidRPr="00283D81">
              <w:rPr>
                <w:rFonts w:ascii="Times New Roman" w:eastAsia="SimSun" w:hAnsi="Times New Roman" w:hint="eastAsia"/>
                <w:sz w:val="22"/>
                <w:szCs w:val="22"/>
              </w:rPr>
              <w:t>1</w:t>
            </w:r>
            <w:proofErr w:type="gramStart"/>
            <w:r w:rsidRPr="00283D81">
              <w:rPr>
                <w:rFonts w:ascii="Times New Roman" w:eastAsia="SimSun" w:hAnsi="Times New Roman"/>
                <w:sz w:val="22"/>
                <w:szCs w:val="22"/>
              </w:rPr>
              <w:t>)</w:t>
            </w:r>
            <w:r w:rsidRPr="00283D81">
              <w:rPr>
                <w:rFonts w:ascii="Times New Roman" w:eastAsia="SimSun" w:hAnsi="Times New Roman" w:hint="eastAsia"/>
                <w:sz w:val="22"/>
                <w:szCs w:val="22"/>
              </w:rPr>
              <w:t>号文件中的议程草案经修改后获得通过</w:t>
            </w:r>
            <w:proofErr w:type="gramEnd"/>
            <w:r w:rsidRPr="00283D81">
              <w:rPr>
                <w:rFonts w:ascii="Times New Roman" w:eastAsia="SimSun" w:hAnsi="Times New Roman" w:hint="eastAsia"/>
                <w:sz w:val="22"/>
                <w:szCs w:val="22"/>
              </w:rPr>
              <w:t>。委员会同意将</w:t>
            </w:r>
            <w:r w:rsidRPr="00283D81">
              <w:rPr>
                <w:rFonts w:ascii="Times New Roman" w:eastAsia="SimSun" w:hAnsi="Times New Roman"/>
                <w:sz w:val="22"/>
                <w:szCs w:val="22"/>
              </w:rPr>
              <w:t>RRB1</w:t>
            </w:r>
            <w:r w:rsidR="009F592F" w:rsidRPr="00283D81">
              <w:rPr>
                <w:rFonts w:ascii="Times New Roman" w:eastAsia="SimSun" w:hAnsi="Times New Roman" w:hint="eastAsia"/>
                <w:sz w:val="22"/>
                <w:szCs w:val="22"/>
              </w:rPr>
              <w:t>8</w:t>
            </w:r>
            <w:r w:rsidRPr="00283D81">
              <w:rPr>
                <w:rFonts w:ascii="Times New Roman" w:eastAsia="SimSun" w:hAnsi="Times New Roman"/>
                <w:sz w:val="22"/>
                <w:szCs w:val="22"/>
              </w:rPr>
              <w:noBreakHyphen/>
            </w:r>
            <w:r w:rsidR="009F592F" w:rsidRPr="00283D81">
              <w:rPr>
                <w:rFonts w:ascii="Times New Roman" w:eastAsia="SimSun" w:hAnsi="Times New Roman" w:hint="eastAsia"/>
                <w:sz w:val="22"/>
                <w:szCs w:val="22"/>
              </w:rPr>
              <w:t>1</w:t>
            </w:r>
            <w:r w:rsidRPr="00283D81">
              <w:rPr>
                <w:rFonts w:ascii="Times New Roman" w:eastAsia="SimSun" w:hAnsi="Times New Roman"/>
                <w:sz w:val="22"/>
                <w:szCs w:val="22"/>
              </w:rPr>
              <w:t>/DELAYED/1</w:t>
            </w:r>
            <w:r w:rsidRPr="00283D81">
              <w:rPr>
                <w:rFonts w:ascii="Times New Roman" w:eastAsia="SimSun" w:hAnsi="Times New Roman" w:hint="eastAsia"/>
                <w:sz w:val="22"/>
                <w:szCs w:val="22"/>
              </w:rPr>
              <w:t>号文件和</w:t>
            </w:r>
            <w:r w:rsidRPr="00283D81">
              <w:rPr>
                <w:rFonts w:ascii="Times New Roman" w:eastAsia="SimSun" w:hAnsi="Times New Roman"/>
                <w:sz w:val="22"/>
                <w:szCs w:val="22"/>
              </w:rPr>
              <w:t>RRB1</w:t>
            </w:r>
            <w:r w:rsidR="00184B05" w:rsidRPr="00283D81">
              <w:rPr>
                <w:rFonts w:ascii="Times New Roman" w:eastAsia="SimSun" w:hAnsi="Times New Roman"/>
                <w:sz w:val="22"/>
                <w:szCs w:val="22"/>
              </w:rPr>
              <w:t>8</w:t>
            </w:r>
            <w:r w:rsidRPr="00283D81">
              <w:rPr>
                <w:rFonts w:ascii="Times New Roman" w:eastAsia="SimSun" w:hAnsi="Times New Roman"/>
                <w:sz w:val="22"/>
                <w:szCs w:val="22"/>
              </w:rPr>
              <w:noBreakHyphen/>
            </w:r>
            <w:r w:rsidR="00CE7DAA" w:rsidRPr="00283D81">
              <w:rPr>
                <w:rFonts w:ascii="Times New Roman" w:eastAsia="SimSun" w:hAnsi="Times New Roman" w:hint="eastAsia"/>
                <w:sz w:val="22"/>
                <w:szCs w:val="22"/>
              </w:rPr>
              <w:t>1</w:t>
            </w:r>
            <w:r w:rsidRPr="00283D81">
              <w:rPr>
                <w:rFonts w:ascii="Times New Roman" w:eastAsia="SimSun" w:hAnsi="Times New Roman"/>
                <w:sz w:val="22"/>
                <w:szCs w:val="22"/>
              </w:rPr>
              <w:t>/DELAYED/2</w:t>
            </w:r>
            <w:r w:rsidRPr="00283D81">
              <w:rPr>
                <w:rFonts w:ascii="Times New Roman" w:eastAsia="SimSun" w:hAnsi="Times New Roman" w:hint="eastAsia"/>
                <w:sz w:val="22"/>
                <w:szCs w:val="22"/>
              </w:rPr>
              <w:t>号文件纳入议程项目</w:t>
            </w:r>
            <w:r w:rsidR="009F592F" w:rsidRPr="00283D81">
              <w:rPr>
                <w:rFonts w:ascii="Times New Roman" w:eastAsia="SimSun" w:hAnsi="Times New Roman" w:hint="eastAsia"/>
                <w:sz w:val="22"/>
                <w:szCs w:val="22"/>
              </w:rPr>
              <w:t>8</w:t>
            </w:r>
            <w:r w:rsidRPr="00283D81">
              <w:rPr>
                <w:rFonts w:ascii="Times New Roman" w:eastAsia="SimSun" w:hAnsi="Times New Roman"/>
                <w:sz w:val="22"/>
                <w:szCs w:val="22"/>
              </w:rPr>
              <w:t>.1</w:t>
            </w:r>
            <w:r w:rsidRPr="00283D81">
              <w:rPr>
                <w:rFonts w:ascii="Times New Roman" w:eastAsia="SimSun" w:hAnsi="Times New Roman" w:hint="eastAsia"/>
                <w:sz w:val="22"/>
                <w:szCs w:val="22"/>
              </w:rPr>
              <w:t>项，供代表们参考。</w:t>
            </w:r>
          </w:p>
        </w:tc>
        <w:tc>
          <w:tcPr>
            <w:tcW w:w="2413" w:type="dxa"/>
            <w:tcBorders>
              <w:bottom w:val="nil"/>
            </w:tcBorders>
          </w:tcPr>
          <w:p w:rsidR="007C2BF0" w:rsidRPr="00283D81" w:rsidRDefault="007C2BF0" w:rsidP="006B22D1">
            <w:pPr>
              <w:pStyle w:val="Tabletext"/>
              <w:tabs>
                <w:tab w:val="clear" w:pos="567"/>
                <w:tab w:val="clear" w:pos="851"/>
                <w:tab w:val="clear" w:pos="1134"/>
                <w:tab w:val="clear" w:pos="1418"/>
                <w:tab w:val="clear" w:pos="1701"/>
                <w:tab w:val="clear" w:pos="2268"/>
                <w:tab w:val="left" w:pos="2195"/>
              </w:tabs>
              <w:spacing w:before="120" w:after="120" w:line="260" w:lineRule="auto"/>
              <w:ind w:right="46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nil"/>
              <w:bottom w:val="nil"/>
            </w:tcBorders>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3</w:t>
            </w:r>
          </w:p>
        </w:tc>
        <w:tc>
          <w:tcPr>
            <w:tcW w:w="3966" w:type="dxa"/>
            <w:vMerge w:val="restart"/>
            <w:tcBorders>
              <w:top w:val="nil"/>
              <w:bottom w:val="nil"/>
            </w:tcBorders>
          </w:tcPr>
          <w:p w:rsidR="007C2BF0" w:rsidRPr="00283D81" w:rsidRDefault="007C2BF0" w:rsidP="006B22D1">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rPr>
            </w:pPr>
            <w:proofErr w:type="spellStart"/>
            <w:r w:rsidRPr="00283D81">
              <w:rPr>
                <w:rFonts w:ascii="Times New Roman" w:eastAsia="SimSun" w:hAnsi="Times New Roman" w:hint="eastAsia"/>
                <w:szCs w:val="22"/>
              </w:rPr>
              <w:t>无线电通信局主任的报告</w:t>
            </w:r>
            <w:proofErr w:type="spellEnd"/>
            <w:r w:rsidRPr="00283D81">
              <w:rPr>
                <w:rFonts w:ascii="Times New Roman" w:eastAsia="SimSun" w:hAnsi="Times New Roman"/>
                <w:szCs w:val="22"/>
              </w:rPr>
              <w:br/>
            </w:r>
            <w:bookmarkStart w:id="9" w:name="lt_pId059"/>
            <w:r w:rsidRPr="00283D81">
              <w:rPr>
                <w:rFonts w:eastAsia="SimSun"/>
                <w:szCs w:val="22"/>
              </w:rPr>
              <w:fldChar w:fldCharType="begin"/>
            </w:r>
            <w:r w:rsidR="00E24292">
              <w:rPr>
                <w:rFonts w:eastAsia="SimSun"/>
                <w:szCs w:val="22"/>
              </w:rPr>
              <w:instrText>HYPERLINK "https://www.itu.int/md/R18-RRB18.1-C-0002/en"</w:instrText>
            </w:r>
            <w:r w:rsidR="00E24292" w:rsidRPr="00283D81">
              <w:rPr>
                <w:rFonts w:eastAsia="SimSun"/>
                <w:szCs w:val="22"/>
              </w:rPr>
            </w:r>
            <w:r w:rsidRPr="00283D81">
              <w:rPr>
                <w:rFonts w:eastAsia="SimSun"/>
                <w:szCs w:val="22"/>
              </w:rPr>
              <w:fldChar w:fldCharType="separate"/>
            </w:r>
            <w:r w:rsidR="00E24292">
              <w:rPr>
                <w:rStyle w:val="Hyperlink"/>
                <w:rFonts w:ascii="Times New Roman" w:eastAsia="SimSun" w:hAnsi="Times New Roman"/>
                <w:szCs w:val="22"/>
              </w:rPr>
              <w:t>(RRB18-1/2</w:t>
            </w:r>
            <w:r w:rsidRPr="00283D81">
              <w:rPr>
                <w:rFonts w:eastAsia="SimSun"/>
                <w:szCs w:val="22"/>
              </w:rPr>
              <w:fldChar w:fldCharType="end"/>
            </w:r>
            <w:r w:rsidRPr="00283D81">
              <w:rPr>
                <w:rStyle w:val="Hyperlink"/>
                <w:rFonts w:ascii="Times New Roman" w:eastAsia="SimSun" w:hAnsi="Times New Roman"/>
                <w:szCs w:val="22"/>
              </w:rPr>
              <w:t>;</w:t>
            </w:r>
            <w:bookmarkEnd w:id="9"/>
            <w:r w:rsidRPr="00283D81">
              <w:rPr>
                <w:rStyle w:val="Hyperlink"/>
                <w:rFonts w:ascii="Times New Roman" w:eastAsia="SimSun" w:hAnsi="Times New Roman"/>
                <w:szCs w:val="22"/>
              </w:rPr>
              <w:t xml:space="preserve"> </w:t>
            </w:r>
            <w:r w:rsidRPr="00283D81">
              <w:rPr>
                <w:rStyle w:val="Hyperlink"/>
                <w:rFonts w:ascii="Times New Roman" w:eastAsia="SimSun" w:hAnsi="Times New Roman"/>
                <w:szCs w:val="22"/>
              </w:rPr>
              <w:br/>
            </w:r>
            <w:hyperlink r:id="rId14" w:history="1">
              <w:bookmarkStart w:id="10" w:name="lt_pId060"/>
              <w:r w:rsidRPr="00283D81">
                <w:rPr>
                  <w:rStyle w:val="Hyperlink"/>
                  <w:rFonts w:ascii="Times New Roman" w:eastAsia="SimSun" w:hAnsi="Times New Roman"/>
                  <w:szCs w:val="22"/>
                </w:rPr>
                <w:t>RRB18-1/2(Add.1)(Rev.1)</w:t>
              </w:r>
              <w:bookmarkEnd w:id="10"/>
            </w:hyperlink>
            <w:r w:rsidRPr="00283D81">
              <w:rPr>
                <w:rStyle w:val="Hyperlink"/>
                <w:rFonts w:ascii="Times New Roman" w:eastAsia="SimSun" w:hAnsi="Times New Roman"/>
                <w:szCs w:val="22"/>
              </w:rPr>
              <w:br/>
            </w:r>
            <w:bookmarkStart w:id="11" w:name="lt_pId061"/>
            <w:r w:rsidRPr="00283D81">
              <w:rPr>
                <w:rFonts w:eastAsia="SimSun"/>
                <w:szCs w:val="22"/>
              </w:rPr>
              <w:fldChar w:fldCharType="begin"/>
            </w:r>
            <w:r w:rsidRPr="00283D81">
              <w:rPr>
                <w:rFonts w:ascii="Times New Roman" w:eastAsia="SimSun" w:hAnsi="Times New Roman"/>
                <w:szCs w:val="22"/>
              </w:rPr>
              <w:instrText xml:space="preserve"> HYPERLINK "https://www.itu.int/md/R18-RRB18.1-C-0002/en" </w:instrText>
            </w:r>
            <w:r w:rsidRPr="00283D81">
              <w:rPr>
                <w:rFonts w:eastAsia="SimSun"/>
                <w:szCs w:val="22"/>
              </w:rPr>
              <w:fldChar w:fldCharType="separate"/>
            </w:r>
            <w:r w:rsidRPr="00283D81">
              <w:rPr>
                <w:rStyle w:val="Hyperlink"/>
                <w:rFonts w:ascii="Times New Roman" w:eastAsia="SimSun" w:hAnsi="Times New Roman"/>
                <w:szCs w:val="22"/>
              </w:rPr>
              <w:t>RRB18-1/2(Add.2)</w:t>
            </w:r>
            <w:r w:rsidRPr="00283D81">
              <w:rPr>
                <w:rFonts w:eastAsia="SimSun"/>
                <w:szCs w:val="22"/>
              </w:rPr>
              <w:fldChar w:fldCharType="end"/>
            </w:r>
            <w:r w:rsidRPr="00283D81">
              <w:rPr>
                <w:rStyle w:val="Hyperlink"/>
                <w:rFonts w:ascii="Times New Roman" w:eastAsia="SimSun" w:hAnsi="Times New Roman"/>
                <w:szCs w:val="22"/>
              </w:rPr>
              <w:t xml:space="preserve"> ;</w:t>
            </w:r>
            <w:bookmarkEnd w:id="11"/>
            <w:r w:rsidRPr="00283D81">
              <w:rPr>
                <w:rStyle w:val="Hyperlink"/>
                <w:rFonts w:ascii="Times New Roman" w:eastAsia="SimSun" w:hAnsi="Times New Roman"/>
                <w:szCs w:val="22"/>
              </w:rPr>
              <w:br/>
            </w:r>
            <w:hyperlink r:id="rId15" w:history="1">
              <w:bookmarkStart w:id="12" w:name="lt_pId062"/>
              <w:r w:rsidRPr="00283D81">
                <w:rPr>
                  <w:rStyle w:val="Hyperlink"/>
                  <w:rFonts w:ascii="Times New Roman" w:eastAsia="SimSun" w:hAnsi="Times New Roman"/>
                  <w:szCs w:val="22"/>
                </w:rPr>
                <w:t>RRB18-1/2(Add.2)(Add.1);</w:t>
              </w:r>
              <w:bookmarkEnd w:id="12"/>
            </w:hyperlink>
            <w:r w:rsidRPr="00283D81">
              <w:rPr>
                <w:rStyle w:val="Hyperlink"/>
                <w:rFonts w:ascii="Times New Roman" w:eastAsia="SimSun" w:hAnsi="Times New Roman"/>
                <w:szCs w:val="22"/>
              </w:rPr>
              <w:br/>
            </w:r>
            <w:bookmarkStart w:id="13" w:name="lt_pId063"/>
            <w:r w:rsidRPr="00283D81">
              <w:rPr>
                <w:rFonts w:eastAsia="SimSun"/>
                <w:szCs w:val="22"/>
              </w:rPr>
              <w:fldChar w:fldCharType="begin"/>
            </w:r>
            <w:r w:rsidRPr="00283D81">
              <w:rPr>
                <w:rFonts w:ascii="Times New Roman" w:eastAsia="SimSun" w:hAnsi="Times New Roman"/>
                <w:szCs w:val="22"/>
              </w:rPr>
              <w:instrText xml:space="preserve"> HYPERLINK "https://www.itu.int/md/R18-RRB18.1-C-0002/en" </w:instrText>
            </w:r>
            <w:r w:rsidRPr="00283D81">
              <w:rPr>
                <w:rFonts w:eastAsia="SimSun"/>
                <w:szCs w:val="22"/>
              </w:rPr>
              <w:fldChar w:fldCharType="separate"/>
            </w:r>
            <w:r w:rsidRPr="00283D81">
              <w:rPr>
                <w:rStyle w:val="Hyperlink"/>
                <w:rFonts w:ascii="Times New Roman" w:eastAsia="SimSun" w:hAnsi="Times New Roman"/>
                <w:szCs w:val="22"/>
              </w:rPr>
              <w:t>RRB18-1/2(Add.3)</w:t>
            </w:r>
            <w:r w:rsidRPr="00283D81">
              <w:rPr>
                <w:rFonts w:eastAsia="SimSun"/>
                <w:szCs w:val="22"/>
              </w:rPr>
              <w:fldChar w:fldCharType="end"/>
            </w:r>
            <w:r w:rsidRPr="00283D81">
              <w:rPr>
                <w:rStyle w:val="Hyperlink"/>
                <w:rFonts w:ascii="Times New Roman" w:eastAsia="SimSun" w:hAnsi="Times New Roman"/>
                <w:szCs w:val="22"/>
              </w:rPr>
              <w:t>;</w:t>
            </w:r>
            <w:bookmarkEnd w:id="13"/>
            <w:r w:rsidRPr="00283D81">
              <w:rPr>
                <w:rStyle w:val="Hyperlink"/>
                <w:rFonts w:ascii="Times New Roman" w:eastAsia="SimSun" w:hAnsi="Times New Roman"/>
                <w:szCs w:val="22"/>
              </w:rPr>
              <w:br/>
            </w:r>
            <w:bookmarkStart w:id="14" w:name="lt_pId064"/>
            <w:r w:rsidRPr="00283D81">
              <w:rPr>
                <w:rFonts w:eastAsia="SimSun"/>
                <w:szCs w:val="22"/>
              </w:rPr>
              <w:fldChar w:fldCharType="begin"/>
            </w:r>
            <w:r w:rsidRPr="00283D81">
              <w:rPr>
                <w:rFonts w:ascii="Times New Roman" w:eastAsia="SimSun" w:hAnsi="Times New Roman"/>
                <w:szCs w:val="22"/>
              </w:rPr>
              <w:instrText xml:space="preserve"> HYPERLINK "https://www.itu.int/md/R18-RRB18.1-C-0002/en" </w:instrText>
            </w:r>
            <w:r w:rsidRPr="00283D81">
              <w:rPr>
                <w:rFonts w:eastAsia="SimSun"/>
                <w:szCs w:val="22"/>
              </w:rPr>
              <w:fldChar w:fldCharType="separate"/>
            </w:r>
            <w:r w:rsidRPr="00283D81">
              <w:rPr>
                <w:rStyle w:val="Hyperlink"/>
                <w:rFonts w:ascii="Times New Roman" w:eastAsia="SimSun" w:hAnsi="Times New Roman"/>
                <w:szCs w:val="22"/>
              </w:rPr>
              <w:t>RRB18-1/2(Add.4)</w:t>
            </w:r>
            <w:r w:rsidRPr="00283D81">
              <w:rPr>
                <w:rFonts w:eastAsia="SimSun"/>
                <w:szCs w:val="22"/>
              </w:rPr>
              <w:fldChar w:fldCharType="end"/>
            </w:r>
            <w:r w:rsidRPr="00283D81">
              <w:rPr>
                <w:rStyle w:val="Hyperlink"/>
                <w:rFonts w:ascii="Times New Roman" w:eastAsia="SimSun" w:hAnsi="Times New Roman"/>
                <w:szCs w:val="22"/>
              </w:rPr>
              <w:t>;</w:t>
            </w:r>
            <w:bookmarkEnd w:id="14"/>
            <w:r w:rsidRPr="00283D81">
              <w:rPr>
                <w:rStyle w:val="Hyperlink"/>
                <w:rFonts w:ascii="Times New Roman" w:eastAsia="SimSun" w:hAnsi="Times New Roman"/>
                <w:szCs w:val="22"/>
              </w:rPr>
              <w:t xml:space="preserve"> </w:t>
            </w:r>
            <w:hyperlink r:id="rId16" w:history="1">
              <w:bookmarkStart w:id="15" w:name="lt_pId065"/>
              <w:r w:rsidRPr="00283D81">
                <w:rPr>
                  <w:rStyle w:val="Hyperlink"/>
                  <w:rFonts w:ascii="Times New Roman" w:eastAsia="SimSun" w:hAnsi="Times New Roman"/>
                  <w:szCs w:val="22"/>
                </w:rPr>
                <w:t>RRB18-1/2(Add.5)</w:t>
              </w:r>
              <w:bookmarkEnd w:id="15"/>
            </w:hyperlink>
            <w:r w:rsidRPr="00283D81">
              <w:rPr>
                <w:rStyle w:val="Hyperlink"/>
                <w:rFonts w:ascii="Times New Roman" w:eastAsia="SimSun" w:hAnsi="Times New Roman"/>
                <w:szCs w:val="22"/>
              </w:rPr>
              <w:br/>
            </w:r>
            <w:bookmarkStart w:id="16" w:name="lt_pId066"/>
            <w:r w:rsidRPr="00283D81">
              <w:rPr>
                <w:rFonts w:eastAsia="SimSun"/>
                <w:szCs w:val="22"/>
              </w:rPr>
              <w:fldChar w:fldCharType="begin"/>
            </w:r>
            <w:r w:rsidRPr="00283D81">
              <w:rPr>
                <w:rFonts w:ascii="Times New Roman" w:eastAsia="SimSun" w:hAnsi="Times New Roman"/>
                <w:szCs w:val="22"/>
              </w:rPr>
              <w:instrText xml:space="preserve"> HYPERLINK "https://www.itu.int/md/R18-RRB18.1-C-0002/en" </w:instrText>
            </w:r>
            <w:r w:rsidRPr="00283D81">
              <w:rPr>
                <w:rFonts w:eastAsia="SimSun"/>
                <w:szCs w:val="22"/>
              </w:rPr>
              <w:fldChar w:fldCharType="separate"/>
            </w:r>
            <w:r w:rsidRPr="00283D81">
              <w:rPr>
                <w:rStyle w:val="Hyperlink"/>
                <w:rFonts w:ascii="Times New Roman" w:eastAsia="SimSun" w:hAnsi="Times New Roman"/>
                <w:szCs w:val="22"/>
              </w:rPr>
              <w:t>RRB18-1/2(Add.6); RRB18-1/2(Add.7)</w:t>
            </w:r>
            <w:r w:rsidRPr="00283D81">
              <w:rPr>
                <w:rFonts w:eastAsia="SimSun"/>
                <w:szCs w:val="22"/>
              </w:rPr>
              <w:fldChar w:fldCharType="end"/>
            </w:r>
            <w:r w:rsidRPr="00283D81">
              <w:rPr>
                <w:rStyle w:val="Hyperlink"/>
                <w:rFonts w:ascii="Times New Roman" w:eastAsia="SimSun" w:hAnsi="Times New Roman"/>
                <w:szCs w:val="22"/>
              </w:rPr>
              <w:t>;</w:t>
            </w:r>
            <w:bookmarkEnd w:id="16"/>
            <w:r w:rsidRPr="00283D81">
              <w:rPr>
                <w:rStyle w:val="Hyperlink"/>
                <w:rFonts w:ascii="Times New Roman" w:eastAsia="SimSun" w:hAnsi="Times New Roman"/>
                <w:szCs w:val="22"/>
              </w:rPr>
              <w:t xml:space="preserve"> </w:t>
            </w:r>
            <w:bookmarkStart w:id="17" w:name="lt_pId067"/>
            <w:r w:rsidRPr="00283D81">
              <w:rPr>
                <w:rStyle w:val="Hyperlink"/>
                <w:rFonts w:ascii="Times New Roman" w:eastAsia="SimSun" w:hAnsi="Times New Roman"/>
                <w:szCs w:val="22"/>
              </w:rPr>
              <w:t>RRB18-1/2(Add.8))</w:t>
            </w:r>
            <w:bookmarkEnd w:id="17"/>
          </w:p>
        </w:tc>
        <w:tc>
          <w:tcPr>
            <w:tcW w:w="6946" w:type="dxa"/>
            <w:tcBorders>
              <w:top w:val="nil"/>
              <w:bottom w:val="dashed" w:sz="4" w:space="0" w:color="8DB3E2" w:themeColor="text2" w:themeTint="66"/>
            </w:tcBorders>
          </w:tcPr>
          <w:p w:rsidR="007C2BF0" w:rsidRPr="00283D81" w:rsidRDefault="009F592F" w:rsidP="006B22D1">
            <w:pPr>
              <w:pStyle w:val="ListParagraph"/>
              <w:spacing w:after="120"/>
              <w:ind w:left="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lang w:eastAsia="zh-CN"/>
              </w:rPr>
            </w:pPr>
            <w:r w:rsidRPr="00283D81">
              <w:rPr>
                <w:rFonts w:ascii="Times New Roman" w:eastAsia="SimSun" w:hAnsi="Times New Roman" w:hint="eastAsia"/>
                <w:sz w:val="22"/>
                <w:szCs w:val="22"/>
                <w:lang w:eastAsia="zh-CN"/>
              </w:rPr>
              <w:t>委员会详细审议了</w:t>
            </w:r>
            <w:r w:rsidRPr="00283D81">
              <w:rPr>
                <w:rFonts w:ascii="Times New Roman" w:eastAsia="SimSun" w:hAnsi="Times New Roman" w:hint="eastAsia"/>
                <w:sz w:val="22"/>
                <w:szCs w:val="22"/>
                <w:lang w:eastAsia="zh-CN"/>
              </w:rPr>
              <w:t>RRB18-1/2</w:t>
            </w:r>
            <w:r w:rsidRPr="00283D81">
              <w:rPr>
                <w:rFonts w:ascii="Times New Roman" w:eastAsia="SimSun" w:hAnsi="Times New Roman" w:hint="eastAsia"/>
                <w:sz w:val="22"/>
                <w:szCs w:val="22"/>
                <w:lang w:eastAsia="zh-CN"/>
              </w:rPr>
              <w:t>号文件中无线电通信局主任的报告，并感谢他在报告及其补遗中提供的</w:t>
            </w:r>
            <w:r w:rsidR="00F0157A" w:rsidRPr="00283D81">
              <w:rPr>
                <w:rFonts w:ascii="Times New Roman" w:eastAsia="SimSun" w:hAnsi="Times New Roman" w:hint="eastAsia"/>
                <w:sz w:val="22"/>
                <w:szCs w:val="22"/>
                <w:lang w:eastAsia="zh-CN"/>
              </w:rPr>
              <w:t>大量</w:t>
            </w:r>
            <w:r w:rsidRPr="00283D81">
              <w:rPr>
                <w:rFonts w:ascii="Times New Roman" w:eastAsia="SimSun" w:hAnsi="Times New Roman" w:hint="eastAsia"/>
                <w:sz w:val="22"/>
                <w:szCs w:val="22"/>
                <w:lang w:eastAsia="zh-CN"/>
              </w:rPr>
              <w:t>和详细的信息。</w:t>
            </w:r>
          </w:p>
        </w:tc>
        <w:tc>
          <w:tcPr>
            <w:tcW w:w="2413" w:type="dxa"/>
            <w:tcBorders>
              <w:top w:val="nil"/>
              <w:bottom w:val="dashed" w:sz="4" w:space="0" w:color="8DB3E2" w:themeColor="text2" w:themeTint="66"/>
            </w:tcBorders>
          </w:tcPr>
          <w:p w:rsidR="007C2BF0" w:rsidRPr="00283D81" w:rsidRDefault="007C2BF0" w:rsidP="006B22D1">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p>
        </w:tc>
      </w:tr>
      <w:tr w:rsidR="007C2BF0" w:rsidRPr="00283D81" w:rsidTr="006B22D1">
        <w:trPr>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shd w:val="clear" w:color="auto" w:fill="DBE5F1" w:themeFill="accent1" w:themeFillTint="33"/>
          </w:tcPr>
          <w:p w:rsidR="007C2BF0" w:rsidRPr="00283D81" w:rsidRDefault="007C2BF0" w:rsidP="006B22D1">
            <w:pPr>
              <w:pStyle w:val="Tabletext"/>
              <w:spacing w:before="120" w:after="120" w:line="260" w:lineRule="auto"/>
              <w:jc w:val="center"/>
              <w:rPr>
                <w:rFonts w:ascii="Times New Roman" w:eastAsia="SimSun" w:hAnsi="Times New Roman"/>
                <w:szCs w:val="22"/>
                <w:lang w:eastAsia="zh-CN"/>
              </w:rPr>
            </w:pPr>
          </w:p>
        </w:tc>
        <w:tc>
          <w:tcPr>
            <w:tcW w:w="3966" w:type="dxa"/>
            <w:vMerge/>
            <w:tcBorders>
              <w:top w:val="single" w:sz="4" w:space="0" w:color="auto"/>
              <w:bottom w:val="nil"/>
            </w:tcBorders>
            <w:shd w:val="clear" w:color="auto" w:fill="DBE5F1" w:themeFill="accent1" w:themeFillTint="33"/>
          </w:tcPr>
          <w:p w:rsidR="007C2BF0" w:rsidRPr="00283D81" w:rsidRDefault="007C2BF0" w:rsidP="006B22D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c>
          <w:tcPr>
            <w:tcW w:w="6946" w:type="dxa"/>
            <w:tcBorders>
              <w:top w:val="dashed" w:sz="4" w:space="0" w:color="8DB3E2" w:themeColor="text2" w:themeTint="66"/>
              <w:bottom w:val="dashed" w:sz="4" w:space="0" w:color="8DB3E2" w:themeColor="text2" w:themeTint="66"/>
            </w:tcBorders>
            <w:shd w:val="clear" w:color="auto" w:fill="DBE5F1" w:themeFill="accent1" w:themeFillTint="33"/>
          </w:tcPr>
          <w:p w:rsidR="007C2BF0" w:rsidRPr="00283D81" w:rsidRDefault="009F592F" w:rsidP="00950989">
            <w:pPr>
              <w:pStyle w:val="ListParagraph"/>
              <w:numPr>
                <w:ilvl w:val="0"/>
                <w:numId w:val="11"/>
              </w:numPr>
              <w:tabs>
                <w:tab w:val="clear" w:pos="794"/>
                <w:tab w:val="clear" w:pos="1191"/>
                <w:tab w:val="clear" w:pos="1588"/>
                <w:tab w:val="clear" w:pos="1985"/>
              </w:tabs>
              <w:overflowPunct/>
              <w:autoSpaceDE/>
              <w:autoSpaceDN/>
              <w:adjustRightInd/>
              <w:spacing w:before="0" w:after="120"/>
              <w:ind w:left="357" w:hanging="357"/>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283D81">
              <w:rPr>
                <w:rFonts w:ascii="Times New Roman" w:eastAsia="SimSun" w:hAnsi="Times New Roman" w:hint="eastAsia"/>
                <w:sz w:val="22"/>
                <w:szCs w:val="22"/>
                <w:lang w:eastAsia="zh-CN"/>
              </w:rPr>
              <w:t>关于</w:t>
            </w:r>
            <w:r w:rsidRPr="00283D81">
              <w:rPr>
                <w:rFonts w:ascii="Times New Roman" w:eastAsia="SimSun" w:hAnsi="Times New Roman" w:hint="eastAsia"/>
                <w:sz w:val="22"/>
                <w:szCs w:val="22"/>
                <w:lang w:eastAsia="zh-CN"/>
              </w:rPr>
              <w:t>RRB18-1/2</w:t>
            </w:r>
            <w:r w:rsidRPr="00283D81">
              <w:rPr>
                <w:rFonts w:ascii="Times New Roman" w:eastAsia="SimSun" w:hAnsi="Times New Roman" w:hint="eastAsia"/>
                <w:sz w:val="22"/>
                <w:szCs w:val="22"/>
                <w:lang w:eastAsia="zh-CN"/>
              </w:rPr>
              <w:t>号文件的第</w:t>
            </w:r>
            <w:r w:rsidRPr="00283D81">
              <w:rPr>
                <w:rFonts w:ascii="Times New Roman" w:eastAsia="SimSun" w:hAnsi="Times New Roman" w:hint="eastAsia"/>
                <w:sz w:val="22"/>
                <w:szCs w:val="22"/>
                <w:lang w:eastAsia="zh-CN"/>
              </w:rPr>
              <w:t>2</w:t>
            </w:r>
            <w:r w:rsidRPr="00283D81">
              <w:rPr>
                <w:rFonts w:ascii="Times New Roman" w:eastAsia="SimSun" w:hAnsi="Times New Roman" w:hint="eastAsia"/>
                <w:sz w:val="22"/>
                <w:szCs w:val="22"/>
                <w:lang w:eastAsia="zh-CN"/>
              </w:rPr>
              <w:t>段，委员会不无关切地注意到对某些类型申报资料的处理时间持续延迟，并</w:t>
            </w:r>
            <w:r w:rsidR="004407BA" w:rsidRPr="00283D81">
              <w:rPr>
                <w:rFonts w:ascii="Times New Roman" w:eastAsia="SimSun" w:hAnsi="Times New Roman" w:hint="eastAsia"/>
                <w:sz w:val="22"/>
                <w:szCs w:val="22"/>
                <w:lang w:eastAsia="zh-CN"/>
              </w:rPr>
              <w:t>对</w:t>
            </w:r>
            <w:r w:rsidRPr="00283D81">
              <w:rPr>
                <w:rFonts w:ascii="Times New Roman" w:eastAsia="SimSun" w:hAnsi="Times New Roman" w:hint="eastAsia"/>
                <w:sz w:val="22"/>
                <w:szCs w:val="22"/>
                <w:lang w:eastAsia="zh-CN"/>
              </w:rPr>
              <w:t>为减少</w:t>
            </w:r>
            <w:r w:rsidR="004407BA" w:rsidRPr="00283D81">
              <w:rPr>
                <w:rFonts w:ascii="Times New Roman" w:eastAsia="SimSun" w:hAnsi="Times New Roman" w:hint="eastAsia"/>
                <w:sz w:val="22"/>
                <w:szCs w:val="22"/>
                <w:lang w:eastAsia="zh-CN"/>
              </w:rPr>
              <w:t>申报资料</w:t>
            </w:r>
            <w:r w:rsidRPr="00283D81">
              <w:rPr>
                <w:rFonts w:ascii="Times New Roman" w:eastAsia="SimSun" w:hAnsi="Times New Roman" w:hint="eastAsia"/>
                <w:sz w:val="22"/>
                <w:szCs w:val="22"/>
                <w:lang w:eastAsia="zh-CN"/>
              </w:rPr>
              <w:t>的处理时间</w:t>
            </w:r>
            <w:r w:rsidR="004407BA" w:rsidRPr="00283D81">
              <w:rPr>
                <w:rFonts w:ascii="Times New Roman" w:eastAsia="SimSun" w:hAnsi="Times New Roman" w:hint="eastAsia"/>
                <w:sz w:val="22"/>
                <w:szCs w:val="22"/>
                <w:lang w:eastAsia="zh-CN"/>
              </w:rPr>
              <w:t>并满足规则时限</w:t>
            </w:r>
            <w:r w:rsidRPr="00283D81">
              <w:rPr>
                <w:rFonts w:ascii="Times New Roman" w:eastAsia="SimSun" w:hAnsi="Times New Roman" w:hint="eastAsia"/>
                <w:sz w:val="22"/>
                <w:szCs w:val="22"/>
                <w:lang w:eastAsia="zh-CN"/>
              </w:rPr>
              <w:t>而采取的措施</w:t>
            </w:r>
            <w:r w:rsidR="004407BA" w:rsidRPr="00283D81">
              <w:rPr>
                <w:rFonts w:ascii="Times New Roman" w:eastAsia="SimSun" w:hAnsi="Times New Roman" w:hint="eastAsia"/>
                <w:sz w:val="22"/>
                <w:szCs w:val="22"/>
                <w:lang w:eastAsia="zh-CN"/>
              </w:rPr>
              <w:t>表示感谢</w:t>
            </w:r>
            <w:r w:rsidR="002A731A"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委员会鼓励</w:t>
            </w:r>
            <w:r w:rsidR="004407BA" w:rsidRPr="00283D81">
              <w:rPr>
                <w:rFonts w:ascii="Times New Roman" w:eastAsia="SimSun" w:hAnsi="Times New Roman" w:hint="eastAsia"/>
                <w:sz w:val="22"/>
                <w:szCs w:val="22"/>
                <w:lang w:eastAsia="zh-CN"/>
              </w:rPr>
              <w:t>无线电通信局</w:t>
            </w:r>
            <w:r w:rsidRPr="00283D81">
              <w:rPr>
                <w:rFonts w:ascii="Times New Roman" w:eastAsia="SimSun" w:hAnsi="Times New Roman" w:hint="eastAsia"/>
                <w:sz w:val="22"/>
                <w:szCs w:val="22"/>
                <w:lang w:eastAsia="zh-CN"/>
              </w:rPr>
              <w:t>尽一切努力提高处理</w:t>
            </w:r>
            <w:r w:rsidR="004407BA" w:rsidRPr="00283D81">
              <w:rPr>
                <w:rFonts w:ascii="Times New Roman" w:eastAsia="SimSun" w:hAnsi="Times New Roman" w:hint="eastAsia"/>
                <w:sz w:val="22"/>
                <w:szCs w:val="22"/>
                <w:lang w:eastAsia="zh-CN"/>
              </w:rPr>
              <w:t>申报资料</w:t>
            </w:r>
            <w:r w:rsidRPr="00283D81">
              <w:rPr>
                <w:rFonts w:ascii="Times New Roman" w:eastAsia="SimSun" w:hAnsi="Times New Roman" w:hint="eastAsia"/>
                <w:sz w:val="22"/>
                <w:szCs w:val="22"/>
                <w:lang w:eastAsia="zh-CN"/>
              </w:rPr>
              <w:t>的效率，并决定</w:t>
            </w:r>
            <w:r w:rsidR="004407BA" w:rsidRPr="00283D81">
              <w:rPr>
                <w:rFonts w:ascii="Times New Roman" w:eastAsia="SimSun" w:hAnsi="Times New Roman" w:hint="eastAsia"/>
                <w:sz w:val="22"/>
                <w:szCs w:val="22"/>
                <w:lang w:eastAsia="zh-CN"/>
              </w:rPr>
              <w:t>责成</w:t>
            </w:r>
            <w:r w:rsidRPr="00283D81">
              <w:rPr>
                <w:rFonts w:ascii="Times New Roman" w:eastAsia="SimSun" w:hAnsi="Times New Roman" w:hint="eastAsia"/>
                <w:sz w:val="22"/>
                <w:szCs w:val="22"/>
                <w:lang w:eastAsia="zh-CN"/>
              </w:rPr>
              <w:t>主任更详细地报告</w:t>
            </w:r>
            <w:r w:rsidR="004407BA" w:rsidRPr="00283D81">
              <w:rPr>
                <w:rFonts w:ascii="Times New Roman" w:eastAsia="SimSun" w:hAnsi="Times New Roman" w:hint="eastAsia"/>
                <w:sz w:val="22"/>
                <w:szCs w:val="22"/>
                <w:lang w:eastAsia="zh-CN"/>
              </w:rPr>
              <w:t>造成</w:t>
            </w:r>
            <w:r w:rsidRPr="00283D81">
              <w:rPr>
                <w:rFonts w:ascii="Times New Roman" w:eastAsia="SimSun" w:hAnsi="Times New Roman" w:hint="eastAsia"/>
                <w:sz w:val="22"/>
                <w:szCs w:val="22"/>
                <w:lang w:eastAsia="zh-CN"/>
              </w:rPr>
              <w:t>特定案件</w:t>
            </w:r>
            <w:r w:rsidR="004407BA" w:rsidRPr="00283D81">
              <w:rPr>
                <w:rFonts w:ascii="Times New Roman" w:eastAsia="SimSun" w:hAnsi="Times New Roman" w:hint="eastAsia"/>
                <w:sz w:val="22"/>
                <w:szCs w:val="22"/>
                <w:lang w:eastAsia="zh-CN"/>
              </w:rPr>
              <w:t>拖延</w:t>
            </w:r>
            <w:r w:rsidRPr="00283D81">
              <w:rPr>
                <w:rFonts w:ascii="Times New Roman" w:eastAsia="SimSun" w:hAnsi="Times New Roman" w:hint="eastAsia"/>
                <w:sz w:val="22"/>
                <w:szCs w:val="22"/>
                <w:lang w:eastAsia="zh-CN"/>
              </w:rPr>
              <w:t>的确切原因</w:t>
            </w:r>
            <w:r w:rsidR="002A731A" w:rsidRPr="00283D81">
              <w:rPr>
                <w:rFonts w:ascii="Times New Roman" w:eastAsia="SimSun" w:hAnsi="Times New Roman" w:hint="eastAsia"/>
                <w:sz w:val="22"/>
                <w:szCs w:val="22"/>
                <w:lang w:eastAsia="zh-CN"/>
              </w:rPr>
              <w:t>。</w:t>
            </w:r>
            <w:r w:rsidR="004407BA" w:rsidRPr="00283D81">
              <w:rPr>
                <w:rFonts w:ascii="Times New Roman" w:eastAsia="SimSun" w:hAnsi="Times New Roman" w:hint="eastAsia"/>
                <w:sz w:val="22"/>
                <w:szCs w:val="22"/>
                <w:lang w:eastAsia="zh-CN"/>
              </w:rPr>
              <w:t>委员会</w:t>
            </w:r>
            <w:r w:rsidRPr="00283D81">
              <w:rPr>
                <w:rFonts w:ascii="Times New Roman" w:eastAsia="SimSun" w:hAnsi="Times New Roman" w:hint="eastAsia"/>
                <w:sz w:val="22"/>
                <w:szCs w:val="22"/>
                <w:lang w:eastAsia="zh-CN"/>
              </w:rPr>
              <w:t>还</w:t>
            </w:r>
            <w:r w:rsidR="004407BA" w:rsidRPr="00283D81">
              <w:rPr>
                <w:rFonts w:ascii="Times New Roman" w:eastAsia="SimSun" w:hAnsi="Times New Roman" w:hint="eastAsia"/>
                <w:sz w:val="22"/>
                <w:szCs w:val="22"/>
                <w:lang w:eastAsia="zh-CN"/>
              </w:rPr>
              <w:t>责成</w:t>
            </w:r>
            <w:r w:rsidRPr="00283D81">
              <w:rPr>
                <w:rFonts w:ascii="Times New Roman" w:eastAsia="SimSun" w:hAnsi="Times New Roman" w:hint="eastAsia"/>
                <w:sz w:val="22"/>
                <w:szCs w:val="22"/>
                <w:lang w:eastAsia="zh-CN"/>
              </w:rPr>
              <w:t>无线电通信局与各主管部门就复杂和</w:t>
            </w:r>
            <w:r w:rsidR="00CE7DAA" w:rsidRPr="00283D81">
              <w:rPr>
                <w:rFonts w:ascii="Times New Roman" w:eastAsia="SimSun" w:hAnsi="Times New Roman" w:hint="eastAsia"/>
                <w:sz w:val="22"/>
                <w:szCs w:val="22"/>
                <w:lang w:eastAsia="zh-CN"/>
              </w:rPr>
              <w:t>庞大</w:t>
            </w:r>
            <w:r w:rsidRPr="00283D81">
              <w:rPr>
                <w:rFonts w:ascii="Times New Roman" w:eastAsia="SimSun" w:hAnsi="Times New Roman" w:hint="eastAsia"/>
                <w:sz w:val="22"/>
                <w:szCs w:val="22"/>
                <w:lang w:eastAsia="zh-CN"/>
              </w:rPr>
              <w:t>的卫星网络申报</w:t>
            </w:r>
            <w:r w:rsidR="00610F7B" w:rsidRPr="00283D81">
              <w:rPr>
                <w:rFonts w:ascii="Times New Roman" w:eastAsia="SimSun" w:hAnsi="Times New Roman" w:hint="eastAsia"/>
                <w:sz w:val="22"/>
                <w:szCs w:val="22"/>
                <w:lang w:eastAsia="zh-CN"/>
              </w:rPr>
              <w:t>资料</w:t>
            </w:r>
            <w:r w:rsidRPr="00283D81">
              <w:rPr>
                <w:rFonts w:ascii="Times New Roman" w:eastAsia="SimSun" w:hAnsi="Times New Roman" w:hint="eastAsia"/>
                <w:sz w:val="22"/>
                <w:szCs w:val="22"/>
                <w:lang w:eastAsia="zh-CN"/>
              </w:rPr>
              <w:t>对处理时间的重大影响进行磋商，并请它们在</w:t>
            </w:r>
            <w:r w:rsidR="004407BA" w:rsidRPr="00283D81">
              <w:rPr>
                <w:rFonts w:ascii="Times New Roman" w:eastAsia="SimSun" w:hAnsi="Times New Roman" w:hint="eastAsia"/>
                <w:sz w:val="22"/>
                <w:szCs w:val="22"/>
                <w:lang w:eastAsia="zh-CN"/>
              </w:rPr>
              <w:t>通知</w:t>
            </w:r>
            <w:r w:rsidRPr="00283D81">
              <w:rPr>
                <w:rFonts w:ascii="Times New Roman" w:eastAsia="SimSun" w:hAnsi="Times New Roman" w:hint="eastAsia"/>
                <w:sz w:val="22"/>
                <w:szCs w:val="22"/>
                <w:lang w:eastAsia="zh-CN"/>
              </w:rPr>
              <w:t>其卫星网络的频率</w:t>
            </w:r>
            <w:r w:rsidR="004407BA" w:rsidRPr="00283D81">
              <w:rPr>
                <w:rFonts w:ascii="Times New Roman" w:eastAsia="SimSun" w:hAnsi="Times New Roman" w:hint="eastAsia"/>
                <w:sz w:val="22"/>
                <w:szCs w:val="22"/>
                <w:lang w:eastAsia="zh-CN"/>
              </w:rPr>
              <w:t>需求</w:t>
            </w:r>
            <w:r w:rsidRPr="00283D81">
              <w:rPr>
                <w:rFonts w:ascii="Times New Roman" w:eastAsia="SimSun" w:hAnsi="Times New Roman" w:hint="eastAsia"/>
                <w:sz w:val="22"/>
                <w:szCs w:val="22"/>
                <w:lang w:eastAsia="zh-CN"/>
              </w:rPr>
              <w:t>时遵守</w:t>
            </w:r>
            <w:r w:rsidR="004407BA"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无线电规则</w:t>
            </w:r>
            <w:r w:rsidR="004407BA"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第</w:t>
            </w:r>
            <w:r w:rsidRPr="00283D81">
              <w:rPr>
                <w:rFonts w:ascii="Times New Roman" w:eastAsia="SimSun" w:hAnsi="Times New Roman" w:hint="eastAsia"/>
                <w:b/>
                <w:sz w:val="22"/>
                <w:szCs w:val="22"/>
                <w:lang w:eastAsia="zh-CN"/>
              </w:rPr>
              <w:t>4.1</w:t>
            </w:r>
            <w:r w:rsidRPr="00283D81">
              <w:rPr>
                <w:rFonts w:ascii="Times New Roman" w:eastAsia="SimSun" w:hAnsi="Times New Roman" w:hint="eastAsia"/>
                <w:sz w:val="22"/>
                <w:szCs w:val="22"/>
                <w:lang w:eastAsia="zh-CN"/>
              </w:rPr>
              <w:t>款的规定。</w:t>
            </w:r>
          </w:p>
        </w:tc>
        <w:tc>
          <w:tcPr>
            <w:tcW w:w="2413" w:type="dxa"/>
            <w:tcBorders>
              <w:top w:val="dashed" w:sz="4" w:space="0" w:color="8DB3E2" w:themeColor="text2" w:themeTint="66"/>
              <w:bottom w:val="dashed" w:sz="4" w:space="0" w:color="8DB3E2" w:themeColor="text2" w:themeTint="66"/>
            </w:tcBorders>
            <w:shd w:val="clear" w:color="auto" w:fill="DBE5F1" w:themeFill="accent1" w:themeFillTint="33"/>
          </w:tcPr>
          <w:p w:rsidR="007C2BF0" w:rsidRPr="00283D81" w:rsidRDefault="004407BA" w:rsidP="006B22D1">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主任详细报告拖延的确切原因。</w:t>
            </w:r>
          </w:p>
          <w:p w:rsidR="007C2BF0" w:rsidRPr="00283D81" w:rsidRDefault="00450D92" w:rsidP="006B22D1">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无线电通信局与各主管部门就复杂卫星网络申报资料处理时间的影响进行交流。</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7C2BF0" w:rsidRPr="00283D81" w:rsidRDefault="007C2BF0" w:rsidP="006B22D1">
            <w:pPr>
              <w:pStyle w:val="Tabletext"/>
              <w:spacing w:before="120" w:after="120" w:line="260" w:lineRule="auto"/>
              <w:jc w:val="center"/>
              <w:rPr>
                <w:rFonts w:ascii="Times New Roman" w:eastAsia="SimSun" w:hAnsi="Times New Roman"/>
                <w:szCs w:val="22"/>
                <w:lang w:eastAsia="zh-CN"/>
              </w:rPr>
            </w:pPr>
          </w:p>
        </w:tc>
        <w:tc>
          <w:tcPr>
            <w:tcW w:w="3966" w:type="dxa"/>
            <w:vMerge/>
            <w:tcBorders>
              <w:top w:val="single" w:sz="4" w:space="0" w:color="auto"/>
              <w:bottom w:val="nil"/>
            </w:tcBorders>
          </w:tcPr>
          <w:p w:rsidR="007C2BF0" w:rsidRPr="00283D81" w:rsidRDefault="007C2BF0" w:rsidP="006B22D1">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p>
        </w:tc>
        <w:tc>
          <w:tcPr>
            <w:tcW w:w="6946" w:type="dxa"/>
            <w:tcBorders>
              <w:top w:val="dashed" w:sz="4" w:space="0" w:color="8DB3E2" w:themeColor="text2" w:themeTint="66"/>
              <w:bottom w:val="nil"/>
            </w:tcBorders>
          </w:tcPr>
          <w:p w:rsidR="007C2BF0" w:rsidRPr="00283D81" w:rsidRDefault="00450D92" w:rsidP="00950989">
            <w:pPr>
              <w:pStyle w:val="ListParagraph"/>
              <w:numPr>
                <w:ilvl w:val="0"/>
                <w:numId w:val="11"/>
              </w:numPr>
              <w:tabs>
                <w:tab w:val="clear" w:pos="794"/>
                <w:tab w:val="clear" w:pos="1191"/>
                <w:tab w:val="clear" w:pos="1588"/>
                <w:tab w:val="clear" w:pos="1985"/>
              </w:tabs>
              <w:overflowPunct/>
              <w:autoSpaceDE/>
              <w:autoSpaceDN/>
              <w:adjustRightInd/>
              <w:spacing w:before="0" w:after="120"/>
              <w:ind w:left="357" w:hanging="357"/>
              <w:textAlignment w:val="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lang w:eastAsia="zh-CN"/>
              </w:rPr>
            </w:pPr>
            <w:r w:rsidRPr="00283D81">
              <w:rPr>
                <w:rFonts w:ascii="Times New Roman" w:eastAsia="SimSun" w:hAnsi="Times New Roman" w:hint="eastAsia"/>
                <w:sz w:val="22"/>
                <w:szCs w:val="22"/>
                <w:lang w:eastAsia="zh-CN"/>
              </w:rPr>
              <w:t>关于</w:t>
            </w:r>
            <w:r w:rsidRPr="00283D81">
              <w:rPr>
                <w:rFonts w:ascii="Times New Roman" w:eastAsia="SimSun" w:hAnsi="Times New Roman" w:hint="eastAsia"/>
                <w:sz w:val="22"/>
                <w:szCs w:val="22"/>
                <w:lang w:eastAsia="zh-CN"/>
              </w:rPr>
              <w:t>RRB18/2</w:t>
            </w:r>
            <w:r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Add.2</w:t>
            </w:r>
            <w:r w:rsidRPr="00283D81">
              <w:rPr>
                <w:rFonts w:ascii="Times New Roman" w:eastAsia="SimSun" w:hAnsi="Times New Roman" w:hint="eastAsia"/>
                <w:sz w:val="22"/>
                <w:szCs w:val="22"/>
                <w:lang w:eastAsia="zh-CN"/>
              </w:rPr>
              <w:t>）和</w:t>
            </w:r>
            <w:r w:rsidRPr="00283D81">
              <w:rPr>
                <w:rFonts w:ascii="Times New Roman" w:eastAsia="SimSun" w:hAnsi="Times New Roman" w:hint="eastAsia"/>
                <w:sz w:val="22"/>
                <w:szCs w:val="22"/>
                <w:lang w:eastAsia="zh-CN"/>
              </w:rPr>
              <w:t>RRB18 1/2</w:t>
            </w:r>
            <w:r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Add.2</w:t>
            </w:r>
            <w:r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Add.1</w:t>
            </w:r>
            <w:r w:rsidRPr="00283D81">
              <w:rPr>
                <w:rFonts w:ascii="Times New Roman" w:eastAsia="SimSun" w:hAnsi="Times New Roman" w:hint="eastAsia"/>
                <w:sz w:val="22"/>
                <w:szCs w:val="22"/>
                <w:lang w:eastAsia="zh-CN"/>
              </w:rPr>
              <w:t>）号文件中讨论的成本回收问题，委员会认识到成本回收方案对解决</w:t>
            </w:r>
            <w:r w:rsidRPr="00283D81">
              <w:rPr>
                <w:rFonts w:ascii="Times New Roman" w:eastAsia="SimSun" w:hAnsi="Times New Roman" w:hint="eastAsia"/>
                <w:sz w:val="22"/>
                <w:szCs w:val="22"/>
                <w:lang w:eastAsia="zh-CN"/>
              </w:rPr>
              <w:t>non-GSO</w:t>
            </w:r>
            <w:r w:rsidRPr="00283D81">
              <w:rPr>
                <w:rFonts w:ascii="Times New Roman" w:eastAsia="SimSun" w:hAnsi="Times New Roman" w:hint="eastAsia"/>
                <w:sz w:val="22"/>
                <w:szCs w:val="22"/>
                <w:lang w:eastAsia="zh-CN"/>
              </w:rPr>
              <w:t>卫星网络申报资料处理延误问题的解决方案可能产生的影响。因此，</w:t>
            </w:r>
            <w:r w:rsidR="00624BF1" w:rsidRPr="00283D81">
              <w:rPr>
                <w:rFonts w:ascii="Times New Roman" w:eastAsia="SimSun" w:hAnsi="Times New Roman" w:hint="eastAsia"/>
                <w:sz w:val="22"/>
                <w:szCs w:val="22"/>
                <w:lang w:eastAsia="zh-CN"/>
              </w:rPr>
              <w:t>委员会责成无线电通信局</w:t>
            </w:r>
            <w:r w:rsidRPr="00283D81">
              <w:rPr>
                <w:rFonts w:ascii="Times New Roman" w:eastAsia="SimSun" w:hAnsi="Times New Roman" w:hint="eastAsia"/>
                <w:sz w:val="22"/>
                <w:szCs w:val="22"/>
                <w:lang w:eastAsia="zh-CN"/>
              </w:rPr>
              <w:t>向理事会</w:t>
            </w:r>
            <w:r w:rsidR="00624BF1" w:rsidRPr="00283D81">
              <w:rPr>
                <w:rFonts w:ascii="Times New Roman" w:eastAsia="SimSun" w:hAnsi="Times New Roman" w:hint="eastAsia"/>
                <w:sz w:val="22"/>
                <w:szCs w:val="22"/>
                <w:lang w:eastAsia="zh-CN"/>
              </w:rPr>
              <w:t>2018</w:t>
            </w:r>
            <w:r w:rsidR="00624BF1" w:rsidRPr="00283D81">
              <w:rPr>
                <w:rFonts w:ascii="Times New Roman" w:eastAsia="SimSun" w:hAnsi="Times New Roman" w:hint="eastAsia"/>
                <w:sz w:val="22"/>
                <w:szCs w:val="22"/>
                <w:lang w:eastAsia="zh-CN"/>
              </w:rPr>
              <w:t>年会议</w:t>
            </w:r>
            <w:r w:rsidRPr="00283D81">
              <w:rPr>
                <w:rFonts w:ascii="Times New Roman" w:eastAsia="SimSun" w:hAnsi="Times New Roman" w:hint="eastAsia"/>
                <w:sz w:val="22"/>
                <w:szCs w:val="22"/>
                <w:lang w:eastAsia="zh-CN"/>
              </w:rPr>
              <w:t>报告就此问题作出决定的紧迫性</w:t>
            </w:r>
            <w:r w:rsidR="002A731A"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委员会还注意到</w:t>
            </w:r>
            <w:r w:rsidR="00624BF1" w:rsidRPr="00283D81">
              <w:rPr>
                <w:rFonts w:ascii="Times New Roman" w:eastAsia="SimSun" w:hAnsi="Times New Roman" w:hint="eastAsia"/>
                <w:sz w:val="22"/>
                <w:szCs w:val="22"/>
                <w:lang w:eastAsia="zh-CN"/>
              </w:rPr>
              <w:t>无线电通信局</w:t>
            </w:r>
            <w:r w:rsidRPr="00283D81">
              <w:rPr>
                <w:rFonts w:ascii="Times New Roman" w:eastAsia="SimSun" w:hAnsi="Times New Roman" w:hint="eastAsia"/>
                <w:sz w:val="22"/>
                <w:szCs w:val="22"/>
                <w:lang w:eastAsia="zh-CN"/>
              </w:rPr>
              <w:t>提出的三</w:t>
            </w:r>
            <w:r w:rsidR="006E10AC" w:rsidRPr="00283D81">
              <w:rPr>
                <w:rFonts w:ascii="Times New Roman" w:eastAsia="SimSun" w:hAnsi="Times New Roman" w:hint="eastAsia"/>
                <w:sz w:val="22"/>
                <w:szCs w:val="22"/>
                <w:lang w:eastAsia="zh-CN"/>
              </w:rPr>
              <w:t>种</w:t>
            </w:r>
            <w:r w:rsidRPr="00283D81">
              <w:rPr>
                <w:rFonts w:ascii="Times New Roman" w:eastAsia="SimSun" w:hAnsi="Times New Roman" w:hint="eastAsia"/>
                <w:sz w:val="22"/>
                <w:szCs w:val="22"/>
                <w:lang w:eastAsia="zh-CN"/>
              </w:rPr>
              <w:t>程序，并认为程序</w:t>
            </w:r>
            <w:r w:rsidRPr="00283D81">
              <w:rPr>
                <w:rFonts w:ascii="Times New Roman" w:eastAsia="SimSun" w:hAnsi="Times New Roman" w:hint="eastAsia"/>
                <w:sz w:val="22"/>
                <w:szCs w:val="22"/>
                <w:lang w:eastAsia="zh-CN"/>
              </w:rPr>
              <w:t>A</w:t>
            </w:r>
            <w:r w:rsidRPr="00283D81">
              <w:rPr>
                <w:rFonts w:ascii="Times New Roman" w:eastAsia="SimSun" w:hAnsi="Times New Roman" w:hint="eastAsia"/>
                <w:sz w:val="22"/>
                <w:szCs w:val="22"/>
                <w:lang w:eastAsia="zh-CN"/>
              </w:rPr>
              <w:t>将</w:t>
            </w:r>
            <w:r w:rsidR="00624BF1" w:rsidRPr="00283D81">
              <w:rPr>
                <w:rFonts w:ascii="Times New Roman" w:eastAsia="SimSun" w:hAnsi="Times New Roman" w:hint="eastAsia"/>
                <w:sz w:val="22"/>
                <w:szCs w:val="22"/>
                <w:lang w:eastAsia="zh-CN"/>
              </w:rPr>
              <w:t>维持申报资料</w:t>
            </w:r>
            <w:r w:rsidRPr="00283D81">
              <w:rPr>
                <w:rFonts w:ascii="Times New Roman" w:eastAsia="SimSun" w:hAnsi="Times New Roman" w:hint="eastAsia"/>
                <w:sz w:val="22"/>
                <w:szCs w:val="22"/>
                <w:lang w:eastAsia="zh-CN"/>
              </w:rPr>
              <w:t>的</w:t>
            </w:r>
            <w:r w:rsidR="00624BF1" w:rsidRPr="00283D81">
              <w:rPr>
                <w:rFonts w:ascii="Times New Roman" w:eastAsia="SimSun" w:hAnsi="Times New Roman" w:hint="eastAsia"/>
                <w:sz w:val="22"/>
                <w:szCs w:val="22"/>
                <w:lang w:eastAsia="zh-CN"/>
              </w:rPr>
              <w:t>规则</w:t>
            </w:r>
            <w:r w:rsidRPr="00283D81">
              <w:rPr>
                <w:rFonts w:ascii="Times New Roman" w:eastAsia="SimSun" w:hAnsi="Times New Roman" w:hint="eastAsia"/>
                <w:sz w:val="22"/>
                <w:szCs w:val="22"/>
                <w:lang w:eastAsia="zh-CN"/>
              </w:rPr>
              <w:t>完整性</w:t>
            </w:r>
            <w:r w:rsidR="002A731A"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另外两</w:t>
            </w:r>
            <w:r w:rsidR="00E0283B" w:rsidRPr="00283D81">
              <w:rPr>
                <w:rFonts w:ascii="Times New Roman" w:eastAsia="SimSun" w:hAnsi="Times New Roman" w:hint="eastAsia"/>
                <w:sz w:val="22"/>
                <w:szCs w:val="22"/>
                <w:lang w:eastAsia="zh-CN"/>
              </w:rPr>
              <w:t>种</w:t>
            </w:r>
            <w:r w:rsidRPr="00283D81">
              <w:rPr>
                <w:rFonts w:ascii="Times New Roman" w:eastAsia="SimSun" w:hAnsi="Times New Roman" w:hint="eastAsia"/>
                <w:sz w:val="22"/>
                <w:szCs w:val="22"/>
                <w:lang w:eastAsia="zh-CN"/>
              </w:rPr>
              <w:t>程序</w:t>
            </w:r>
            <w:r w:rsidR="008170D6" w:rsidRPr="00283D81">
              <w:rPr>
                <w:rFonts w:ascii="Times New Roman" w:eastAsia="SimSun" w:hAnsi="Times New Roman" w:hint="eastAsia"/>
                <w:sz w:val="22"/>
                <w:szCs w:val="22"/>
                <w:lang w:eastAsia="zh-CN"/>
              </w:rPr>
              <w:t>则</w:t>
            </w:r>
            <w:r w:rsidRPr="00283D81">
              <w:rPr>
                <w:rFonts w:ascii="Times New Roman" w:eastAsia="SimSun" w:hAnsi="Times New Roman" w:hint="eastAsia"/>
                <w:sz w:val="22"/>
                <w:szCs w:val="22"/>
                <w:lang w:eastAsia="zh-CN"/>
              </w:rPr>
              <w:t>不涉及需要</w:t>
            </w:r>
            <w:r w:rsidR="00624BF1" w:rsidRPr="00283D81">
              <w:rPr>
                <w:rFonts w:ascii="Times New Roman" w:eastAsia="SimSun" w:hAnsi="Times New Roman" w:hint="eastAsia"/>
                <w:sz w:val="22"/>
                <w:szCs w:val="22"/>
                <w:lang w:eastAsia="zh-CN"/>
              </w:rPr>
              <w:t>委员会</w:t>
            </w:r>
            <w:r w:rsidR="008E3782" w:rsidRPr="00283D81">
              <w:rPr>
                <w:rFonts w:ascii="Times New Roman" w:eastAsia="SimSun" w:hAnsi="Times New Roman" w:hint="eastAsia"/>
                <w:sz w:val="22"/>
                <w:szCs w:val="22"/>
                <w:lang w:eastAsia="zh-CN"/>
              </w:rPr>
              <w:t>在规则方面</w:t>
            </w:r>
            <w:r w:rsidR="008170D6" w:rsidRPr="00283D81">
              <w:rPr>
                <w:rFonts w:ascii="Times New Roman" w:eastAsia="SimSun" w:hAnsi="Times New Roman" w:hint="eastAsia"/>
                <w:sz w:val="22"/>
                <w:szCs w:val="22"/>
                <w:lang w:eastAsia="zh-CN"/>
              </w:rPr>
              <w:t>提出</w:t>
            </w:r>
            <w:r w:rsidRPr="00283D81">
              <w:rPr>
                <w:rFonts w:ascii="Times New Roman" w:eastAsia="SimSun" w:hAnsi="Times New Roman" w:hint="eastAsia"/>
                <w:sz w:val="22"/>
                <w:szCs w:val="22"/>
                <w:lang w:eastAsia="zh-CN"/>
              </w:rPr>
              <w:t>意见。</w:t>
            </w:r>
          </w:p>
        </w:tc>
        <w:tc>
          <w:tcPr>
            <w:tcW w:w="2413" w:type="dxa"/>
            <w:tcBorders>
              <w:top w:val="dashed" w:sz="4" w:space="0" w:color="8DB3E2" w:themeColor="text2" w:themeTint="66"/>
              <w:bottom w:val="nil"/>
            </w:tcBorders>
          </w:tcPr>
          <w:p w:rsidR="007C2BF0" w:rsidRPr="00283D81" w:rsidRDefault="00F10534" w:rsidP="006B22D1">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无线电通信局向委员会下次会议报告这一问题的进展情况。</w:t>
            </w:r>
          </w:p>
        </w:tc>
      </w:tr>
      <w:tr w:rsidR="007C2BF0" w:rsidRPr="00283D81" w:rsidTr="006B22D1">
        <w:trPr>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shd w:val="clear" w:color="auto" w:fill="DBE5F1" w:themeFill="accent1" w:themeFillTint="33"/>
          </w:tcPr>
          <w:p w:rsidR="007C2BF0" w:rsidRPr="00283D81" w:rsidRDefault="007C2BF0" w:rsidP="006B22D1">
            <w:pPr>
              <w:pStyle w:val="Tabletext"/>
              <w:spacing w:before="120" w:after="120" w:line="260" w:lineRule="auto"/>
              <w:jc w:val="center"/>
              <w:rPr>
                <w:rFonts w:ascii="Times New Roman" w:eastAsia="SimSun" w:hAnsi="Times New Roman"/>
                <w:szCs w:val="22"/>
                <w:lang w:eastAsia="zh-CN"/>
              </w:rPr>
            </w:pPr>
          </w:p>
        </w:tc>
        <w:tc>
          <w:tcPr>
            <w:tcW w:w="3966" w:type="dxa"/>
            <w:vMerge/>
            <w:tcBorders>
              <w:top w:val="single" w:sz="4" w:space="0" w:color="auto"/>
              <w:bottom w:val="nil"/>
            </w:tcBorders>
            <w:shd w:val="clear" w:color="auto" w:fill="DBE5F1" w:themeFill="accent1" w:themeFillTint="33"/>
          </w:tcPr>
          <w:p w:rsidR="007C2BF0" w:rsidRPr="00283D81" w:rsidRDefault="007C2BF0" w:rsidP="006B22D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c>
          <w:tcPr>
            <w:tcW w:w="6946" w:type="dxa"/>
            <w:tcBorders>
              <w:top w:val="nil"/>
              <w:bottom w:val="dashed" w:sz="4" w:space="0" w:color="8DB3E2" w:themeColor="text2" w:themeTint="66"/>
            </w:tcBorders>
            <w:shd w:val="clear" w:color="auto" w:fill="DBE5F1" w:themeFill="accent1" w:themeFillTint="33"/>
          </w:tcPr>
          <w:p w:rsidR="006625D2" w:rsidRPr="00283D81" w:rsidRDefault="006625D2" w:rsidP="00950989">
            <w:pPr>
              <w:pStyle w:val="ListParagraph"/>
              <w:numPr>
                <w:ilvl w:val="0"/>
                <w:numId w:val="11"/>
              </w:numPr>
              <w:tabs>
                <w:tab w:val="clear" w:pos="794"/>
                <w:tab w:val="clear" w:pos="1191"/>
                <w:tab w:val="clear" w:pos="1588"/>
                <w:tab w:val="clear" w:pos="1985"/>
              </w:tabs>
              <w:overflowPunct/>
              <w:autoSpaceDE/>
              <w:autoSpaceDN/>
              <w:adjustRightInd/>
              <w:spacing w:before="0" w:after="120"/>
              <w:ind w:left="357" w:hanging="357"/>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283D81">
              <w:rPr>
                <w:rFonts w:ascii="Times New Roman" w:eastAsia="SimSun" w:hAnsi="Times New Roman" w:hint="eastAsia"/>
                <w:sz w:val="22"/>
                <w:szCs w:val="22"/>
                <w:lang w:eastAsia="zh-CN"/>
              </w:rPr>
              <w:t>委员会在审议</w:t>
            </w:r>
            <w:r w:rsidRPr="00283D81">
              <w:rPr>
                <w:rFonts w:ascii="Times New Roman" w:eastAsia="SimSun" w:hAnsi="Times New Roman" w:hint="eastAsia"/>
                <w:sz w:val="22"/>
                <w:szCs w:val="22"/>
                <w:lang w:eastAsia="zh-CN"/>
              </w:rPr>
              <w:t>RRB18-1/2</w:t>
            </w:r>
            <w:r w:rsidRPr="00283D81">
              <w:rPr>
                <w:rFonts w:ascii="Times New Roman" w:eastAsia="SimSun" w:hAnsi="Times New Roman" w:hint="eastAsia"/>
                <w:sz w:val="22"/>
                <w:szCs w:val="22"/>
                <w:lang w:eastAsia="zh-CN"/>
              </w:rPr>
              <w:t>号文件第</w:t>
            </w:r>
            <w:r w:rsidRPr="00283D81">
              <w:rPr>
                <w:rFonts w:ascii="Times New Roman" w:eastAsia="SimSun" w:hAnsi="Times New Roman" w:hint="eastAsia"/>
                <w:sz w:val="22"/>
                <w:szCs w:val="22"/>
                <w:lang w:eastAsia="zh-CN"/>
              </w:rPr>
              <w:t>4</w:t>
            </w:r>
            <w:r w:rsidRPr="00283D81">
              <w:rPr>
                <w:rFonts w:ascii="Times New Roman" w:eastAsia="SimSun" w:hAnsi="Times New Roman" w:hint="eastAsia"/>
                <w:sz w:val="22"/>
                <w:szCs w:val="22"/>
                <w:lang w:eastAsia="zh-CN"/>
              </w:rPr>
              <w:t>段时注意到意大利对大多数邻国电视广播电台造成干扰的情况有所改善，并鼓励意大利主管部门继续与有关主管部门协调解决与电视广播电台有关的持续干扰案件。</w:t>
            </w:r>
          </w:p>
          <w:p w:rsidR="007C2BF0" w:rsidRPr="00283D81" w:rsidRDefault="006625D2" w:rsidP="008170D6">
            <w:pPr>
              <w:pStyle w:val="ListParagraph"/>
              <w:tabs>
                <w:tab w:val="clear" w:pos="794"/>
                <w:tab w:val="clear" w:pos="1191"/>
                <w:tab w:val="clear" w:pos="1588"/>
                <w:tab w:val="clear" w:pos="1985"/>
              </w:tabs>
              <w:overflowPunct/>
              <w:autoSpaceDE/>
              <w:autoSpaceDN/>
              <w:adjustRightInd/>
              <w:spacing w:before="0" w:after="120"/>
              <w:ind w:left="357"/>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283D81">
              <w:rPr>
                <w:rFonts w:ascii="Times New Roman" w:eastAsia="SimSun" w:hAnsi="Times New Roman" w:hint="eastAsia"/>
                <w:sz w:val="22"/>
                <w:szCs w:val="22"/>
                <w:lang w:eastAsia="zh-CN"/>
              </w:rPr>
              <w:t>委员会仔细审议</w:t>
            </w:r>
            <w:r w:rsidR="00C22724" w:rsidRPr="00283D81">
              <w:rPr>
                <w:rFonts w:ascii="Times New Roman" w:eastAsia="SimSun" w:hAnsi="Times New Roman" w:hint="eastAsia"/>
                <w:sz w:val="22"/>
                <w:szCs w:val="22"/>
                <w:lang w:eastAsia="zh-CN"/>
              </w:rPr>
              <w:t>了有关</w:t>
            </w:r>
            <w:r w:rsidRPr="00283D81">
              <w:rPr>
                <w:rFonts w:ascii="Times New Roman" w:eastAsia="SimSun" w:hAnsi="Times New Roman" w:hint="eastAsia"/>
                <w:sz w:val="22"/>
                <w:szCs w:val="22"/>
                <w:lang w:eastAsia="zh-CN"/>
              </w:rPr>
              <w:t>意大利主管部门为解决对邻国有害干扰案件的行动路线图</w:t>
            </w:r>
            <w:r w:rsidR="00C22724" w:rsidRPr="00283D81">
              <w:rPr>
                <w:rFonts w:ascii="Times New Roman" w:eastAsia="SimSun" w:hAnsi="Times New Roman" w:hint="eastAsia"/>
                <w:sz w:val="22"/>
                <w:szCs w:val="22"/>
                <w:lang w:eastAsia="zh-CN"/>
              </w:rPr>
              <w:t>的</w:t>
            </w:r>
            <w:r w:rsidR="00C22724" w:rsidRPr="00283D81">
              <w:rPr>
                <w:rFonts w:ascii="Times New Roman" w:eastAsia="SimSun" w:hAnsi="Times New Roman" w:hint="eastAsia"/>
                <w:sz w:val="22"/>
                <w:szCs w:val="22"/>
                <w:lang w:eastAsia="zh-CN"/>
              </w:rPr>
              <w:t>RRB18-1/2</w:t>
            </w:r>
            <w:r w:rsidR="00C22724" w:rsidRPr="00283D81">
              <w:rPr>
                <w:rFonts w:ascii="Times New Roman" w:eastAsia="SimSun" w:hAnsi="Times New Roman" w:hint="eastAsia"/>
                <w:sz w:val="22"/>
                <w:szCs w:val="22"/>
                <w:lang w:eastAsia="zh-CN"/>
              </w:rPr>
              <w:t>号文件（</w:t>
            </w:r>
            <w:r w:rsidR="00C22724" w:rsidRPr="00283D81">
              <w:rPr>
                <w:rFonts w:ascii="Times New Roman" w:eastAsia="SimSun" w:hAnsi="Times New Roman" w:hint="eastAsia"/>
                <w:sz w:val="22"/>
                <w:szCs w:val="22"/>
                <w:lang w:eastAsia="zh-CN"/>
              </w:rPr>
              <w:t>Add.8</w:t>
            </w:r>
            <w:r w:rsidR="00C22724"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，并对意大利政府提供这一全面路线图表示感谢。委员会不无关切地注意到该文件系迟交文件，并请意大利主管部门为今后的会议及时提交文稿。委员会进一步满意地注意到，在解决</w:t>
            </w:r>
            <w:r w:rsidR="001C4186" w:rsidRPr="00283D81">
              <w:rPr>
                <w:rFonts w:ascii="Times New Roman" w:eastAsia="SimSun" w:hAnsi="Times New Roman" w:hint="eastAsia"/>
                <w:sz w:val="22"/>
                <w:szCs w:val="22"/>
                <w:lang w:eastAsia="zh-CN"/>
              </w:rPr>
              <w:t>若干</w:t>
            </w:r>
            <w:r w:rsidRPr="00283D81">
              <w:rPr>
                <w:rFonts w:ascii="Times New Roman" w:eastAsia="SimSun" w:hAnsi="Times New Roman" w:hint="eastAsia"/>
                <w:sz w:val="22"/>
                <w:szCs w:val="22"/>
                <w:lang w:eastAsia="zh-CN"/>
              </w:rPr>
              <w:t>有关声音广播电台有害干扰的案例方面取得了一些进展，但在克罗地亚和斯洛文尼亚主管部门的</w:t>
            </w:r>
            <w:r w:rsidR="001C4186" w:rsidRPr="00283D81">
              <w:rPr>
                <w:rFonts w:ascii="Times New Roman" w:eastAsia="SimSun" w:hAnsi="Times New Roman" w:hint="eastAsia"/>
                <w:sz w:val="22"/>
                <w:szCs w:val="22"/>
                <w:lang w:eastAsia="zh-CN"/>
              </w:rPr>
              <w:t>声音</w:t>
            </w:r>
            <w:r w:rsidRPr="00283D81">
              <w:rPr>
                <w:rFonts w:ascii="Times New Roman" w:eastAsia="SimSun" w:hAnsi="Times New Roman" w:hint="eastAsia"/>
                <w:sz w:val="22"/>
                <w:szCs w:val="22"/>
                <w:lang w:eastAsia="zh-CN"/>
              </w:rPr>
              <w:t>广播电台方面缺乏进展。</w:t>
            </w:r>
            <w:r w:rsidR="001C4186" w:rsidRPr="00283D81">
              <w:rPr>
                <w:rFonts w:ascii="Times New Roman" w:eastAsia="SimSun" w:hAnsi="Times New Roman" w:hint="eastAsia"/>
                <w:sz w:val="22"/>
                <w:szCs w:val="22"/>
                <w:lang w:eastAsia="zh-CN"/>
              </w:rPr>
              <w:t>委员会</w:t>
            </w:r>
            <w:r w:rsidRPr="00283D81">
              <w:rPr>
                <w:rFonts w:ascii="Times New Roman" w:eastAsia="SimSun" w:hAnsi="Times New Roman" w:hint="eastAsia"/>
                <w:sz w:val="22"/>
                <w:szCs w:val="22"/>
                <w:lang w:eastAsia="zh-CN"/>
              </w:rPr>
              <w:t>敦促意大利主管部门继续进行协调工作，并根据需要安排</w:t>
            </w:r>
            <w:r w:rsidR="001C4186" w:rsidRPr="00283D81">
              <w:rPr>
                <w:rFonts w:ascii="Times New Roman" w:eastAsia="SimSun" w:hAnsi="Times New Roman" w:hint="eastAsia"/>
                <w:sz w:val="22"/>
                <w:szCs w:val="22"/>
                <w:lang w:eastAsia="zh-CN"/>
              </w:rPr>
              <w:t>特别是与克罗地亚和斯洛文尼亚主管部门（如果可能，将包括其广播</w:t>
            </w:r>
            <w:r w:rsidR="00C22724" w:rsidRPr="00283D81">
              <w:rPr>
                <w:rFonts w:ascii="Times New Roman" w:eastAsia="SimSun" w:hAnsi="Times New Roman" w:hint="eastAsia"/>
                <w:sz w:val="22"/>
                <w:szCs w:val="22"/>
                <w:lang w:eastAsia="zh-CN"/>
              </w:rPr>
              <w:t>业者</w:t>
            </w:r>
            <w:r w:rsidR="001C4186" w:rsidRPr="00283D81">
              <w:rPr>
                <w:rFonts w:ascii="Times New Roman" w:eastAsia="SimSun" w:hAnsi="Times New Roman" w:hint="eastAsia"/>
                <w:sz w:val="22"/>
                <w:szCs w:val="22"/>
                <w:lang w:eastAsia="zh-CN"/>
              </w:rPr>
              <w:t>的参与）的</w:t>
            </w:r>
            <w:r w:rsidRPr="00283D81">
              <w:rPr>
                <w:rFonts w:ascii="Times New Roman" w:eastAsia="SimSun" w:hAnsi="Times New Roman" w:hint="eastAsia"/>
                <w:sz w:val="22"/>
                <w:szCs w:val="22"/>
                <w:lang w:eastAsia="zh-CN"/>
              </w:rPr>
              <w:t>多边和双边会议。</w:t>
            </w:r>
            <w:r w:rsidR="001C4186" w:rsidRPr="00283D81">
              <w:rPr>
                <w:rFonts w:ascii="Times New Roman" w:eastAsia="SimSun" w:hAnsi="Times New Roman" w:hint="eastAsia"/>
                <w:sz w:val="22"/>
                <w:szCs w:val="22"/>
                <w:lang w:eastAsia="zh-CN"/>
              </w:rPr>
              <w:t>委员会</w:t>
            </w:r>
            <w:r w:rsidRPr="00283D81">
              <w:rPr>
                <w:rFonts w:ascii="Times New Roman" w:eastAsia="SimSun" w:hAnsi="Times New Roman" w:hint="eastAsia"/>
                <w:sz w:val="22"/>
                <w:szCs w:val="22"/>
                <w:lang w:eastAsia="zh-CN"/>
              </w:rPr>
              <w:t>决定</w:t>
            </w:r>
            <w:r w:rsidR="001C4186" w:rsidRPr="00283D81">
              <w:rPr>
                <w:rFonts w:ascii="Times New Roman" w:eastAsia="SimSun" w:hAnsi="Times New Roman" w:hint="eastAsia"/>
                <w:sz w:val="22"/>
                <w:szCs w:val="22"/>
                <w:lang w:eastAsia="zh-CN"/>
              </w:rPr>
              <w:t>责成无线电通信局</w:t>
            </w:r>
            <w:r w:rsidRPr="00283D81">
              <w:rPr>
                <w:rFonts w:ascii="Times New Roman" w:eastAsia="SimSun" w:hAnsi="Times New Roman" w:hint="eastAsia"/>
                <w:sz w:val="22"/>
                <w:szCs w:val="22"/>
                <w:lang w:eastAsia="zh-CN"/>
              </w:rPr>
              <w:t>继续为各主管部门的协调工作提供必要的支持。</w:t>
            </w:r>
          </w:p>
        </w:tc>
        <w:tc>
          <w:tcPr>
            <w:tcW w:w="2413" w:type="dxa"/>
            <w:tcBorders>
              <w:top w:val="nil"/>
              <w:bottom w:val="dashed" w:sz="4" w:space="0" w:color="8DB3E2" w:themeColor="text2" w:themeTint="66"/>
            </w:tcBorders>
            <w:shd w:val="clear" w:color="auto" w:fill="DBE5F1" w:themeFill="accent1" w:themeFillTint="33"/>
          </w:tcPr>
          <w:p w:rsidR="007C2BF0" w:rsidRPr="00283D81" w:rsidRDefault="001C4186" w:rsidP="006B22D1">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无线电通信局在协调努力方面向各主管部门提供支持。</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1973"/>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7C2BF0" w:rsidRPr="00283D81" w:rsidRDefault="007C2BF0" w:rsidP="006B22D1">
            <w:pPr>
              <w:pStyle w:val="Tabletext"/>
              <w:spacing w:before="120" w:after="120" w:line="260" w:lineRule="auto"/>
              <w:jc w:val="center"/>
              <w:rPr>
                <w:rFonts w:ascii="Times New Roman" w:eastAsia="SimSun" w:hAnsi="Times New Roman"/>
                <w:szCs w:val="22"/>
                <w:lang w:eastAsia="zh-CN"/>
              </w:rPr>
            </w:pPr>
          </w:p>
        </w:tc>
        <w:tc>
          <w:tcPr>
            <w:tcW w:w="3966" w:type="dxa"/>
            <w:vMerge/>
            <w:tcBorders>
              <w:top w:val="single" w:sz="4" w:space="0" w:color="auto"/>
              <w:bottom w:val="nil"/>
            </w:tcBorders>
          </w:tcPr>
          <w:p w:rsidR="007C2BF0" w:rsidRPr="00283D81" w:rsidRDefault="007C2BF0" w:rsidP="006B22D1">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p>
        </w:tc>
        <w:tc>
          <w:tcPr>
            <w:tcW w:w="6946" w:type="dxa"/>
            <w:tcBorders>
              <w:top w:val="dashed" w:sz="4" w:space="0" w:color="8DB3E2" w:themeColor="text2" w:themeTint="66"/>
              <w:bottom w:val="dashed" w:sz="4" w:space="0" w:color="8DB3E2" w:themeColor="text2" w:themeTint="66"/>
            </w:tcBorders>
          </w:tcPr>
          <w:p w:rsidR="007C2BF0" w:rsidRPr="00283D81" w:rsidRDefault="001C4186" w:rsidP="00950989">
            <w:pPr>
              <w:pStyle w:val="ListParagraph"/>
              <w:numPr>
                <w:ilvl w:val="0"/>
                <w:numId w:val="11"/>
              </w:numPr>
              <w:tabs>
                <w:tab w:val="clear" w:pos="794"/>
                <w:tab w:val="clear" w:pos="1191"/>
                <w:tab w:val="clear" w:pos="1588"/>
                <w:tab w:val="clear" w:pos="1985"/>
              </w:tabs>
              <w:overflowPunct/>
              <w:autoSpaceDE/>
              <w:autoSpaceDN/>
              <w:adjustRightInd/>
              <w:spacing w:before="0" w:after="120"/>
              <w:ind w:left="357" w:hanging="357"/>
              <w:textAlignment w:val="auto"/>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r w:rsidRPr="00283D81">
              <w:rPr>
                <w:rFonts w:ascii="Times New Roman" w:eastAsia="SimSun" w:hAnsi="Times New Roman" w:hint="eastAsia"/>
                <w:sz w:val="22"/>
                <w:szCs w:val="22"/>
                <w:lang w:eastAsia="zh-CN"/>
              </w:rPr>
              <w:t>委员会对</w:t>
            </w:r>
            <w:r w:rsidRPr="00283D81">
              <w:rPr>
                <w:rFonts w:ascii="Times New Roman" w:eastAsia="SimSun" w:hAnsi="Times New Roman"/>
                <w:sz w:val="22"/>
                <w:szCs w:val="22"/>
                <w:lang w:eastAsia="zh-CN"/>
              </w:rPr>
              <w:t>RRB18-1/2</w:t>
            </w:r>
            <w:r w:rsidRPr="00283D81">
              <w:rPr>
                <w:rFonts w:ascii="Times New Roman" w:eastAsia="SimSun" w:hAnsi="Times New Roman" w:hint="eastAsia"/>
                <w:sz w:val="22"/>
                <w:szCs w:val="22"/>
                <w:lang w:eastAsia="zh-CN"/>
              </w:rPr>
              <w:t>号文件</w:t>
            </w:r>
            <w:r w:rsidR="00C22724" w:rsidRPr="00283D81">
              <w:rPr>
                <w:rFonts w:ascii="Times New Roman" w:eastAsia="SimSun" w:hAnsi="Times New Roman" w:hint="eastAsia"/>
                <w:sz w:val="22"/>
                <w:szCs w:val="22"/>
                <w:lang w:eastAsia="zh-CN"/>
              </w:rPr>
              <w:t>第</w:t>
            </w:r>
            <w:r w:rsidR="00C22724" w:rsidRPr="00283D81">
              <w:rPr>
                <w:rFonts w:ascii="Times New Roman" w:eastAsia="SimSun" w:hAnsi="Times New Roman"/>
                <w:sz w:val="22"/>
                <w:szCs w:val="22"/>
                <w:lang w:eastAsia="zh-CN"/>
              </w:rPr>
              <w:t>6</w:t>
            </w:r>
            <w:r w:rsidR="00C22724" w:rsidRPr="00283D81">
              <w:rPr>
                <w:rFonts w:ascii="Times New Roman" w:eastAsia="SimSun" w:hAnsi="Times New Roman" w:hint="eastAsia"/>
                <w:sz w:val="22"/>
                <w:szCs w:val="22"/>
                <w:lang w:eastAsia="zh-CN"/>
              </w:rPr>
              <w:t>段</w:t>
            </w:r>
            <w:r w:rsidRPr="00283D81">
              <w:rPr>
                <w:rFonts w:ascii="Times New Roman" w:eastAsia="SimSun" w:hAnsi="Times New Roman" w:hint="eastAsia"/>
                <w:sz w:val="22"/>
                <w:szCs w:val="22"/>
                <w:lang w:eastAsia="zh-CN"/>
              </w:rPr>
              <w:t>和</w:t>
            </w:r>
            <w:r w:rsidRPr="00283D81">
              <w:rPr>
                <w:rFonts w:ascii="Times New Roman" w:eastAsia="SimSun" w:hAnsi="Times New Roman"/>
                <w:sz w:val="22"/>
                <w:szCs w:val="22"/>
                <w:lang w:eastAsia="zh-CN"/>
              </w:rPr>
              <w:t>RRB18/2</w:t>
            </w:r>
            <w:r w:rsidRPr="00283D81">
              <w:rPr>
                <w:rFonts w:ascii="Times New Roman" w:eastAsia="SimSun" w:hAnsi="Times New Roman" w:hint="eastAsia"/>
                <w:sz w:val="22"/>
                <w:szCs w:val="22"/>
                <w:lang w:eastAsia="zh-CN"/>
              </w:rPr>
              <w:t>号文件（</w:t>
            </w:r>
            <w:r w:rsidRPr="00283D81">
              <w:rPr>
                <w:rFonts w:ascii="Times New Roman" w:eastAsia="SimSun" w:hAnsi="Times New Roman"/>
                <w:sz w:val="22"/>
                <w:szCs w:val="22"/>
                <w:lang w:eastAsia="zh-CN"/>
              </w:rPr>
              <w:t>Add.4</w:t>
            </w:r>
            <w:r w:rsidRPr="00283D81">
              <w:rPr>
                <w:rFonts w:ascii="Times New Roman" w:eastAsia="SimSun" w:hAnsi="Times New Roman" w:hint="eastAsia"/>
                <w:sz w:val="22"/>
                <w:szCs w:val="22"/>
                <w:lang w:eastAsia="zh-CN"/>
              </w:rPr>
              <w:t>）中提供的详细资料表示感谢</w:t>
            </w:r>
            <w:r w:rsidR="002A731A"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委员会责成无线电通信局向各主管部门分发一份关于《无线电规则》第</w:t>
            </w:r>
            <w:r w:rsidRPr="00283D81">
              <w:rPr>
                <w:rFonts w:ascii="Times New Roman" w:eastAsia="SimSun" w:hAnsi="Times New Roman"/>
                <w:b/>
                <w:sz w:val="22"/>
                <w:szCs w:val="22"/>
                <w:lang w:eastAsia="zh-CN"/>
              </w:rPr>
              <w:t>4.4</w:t>
            </w:r>
            <w:r w:rsidRPr="00283D81">
              <w:rPr>
                <w:rFonts w:ascii="Times New Roman" w:eastAsia="SimSun" w:hAnsi="Times New Roman" w:hint="eastAsia"/>
                <w:sz w:val="22"/>
                <w:szCs w:val="22"/>
                <w:lang w:eastAsia="zh-CN"/>
              </w:rPr>
              <w:t>款的程序规则草案征求意见，并</w:t>
            </w:r>
            <w:r w:rsidR="00950989" w:rsidRPr="00283D81">
              <w:rPr>
                <w:rFonts w:ascii="Times New Roman" w:eastAsia="SimSun" w:hAnsi="Times New Roman" w:hint="eastAsia"/>
                <w:sz w:val="22"/>
                <w:szCs w:val="22"/>
                <w:lang w:eastAsia="zh-CN"/>
              </w:rPr>
              <w:t>在委员会第</w:t>
            </w:r>
            <w:r w:rsidR="00950989" w:rsidRPr="00283D81">
              <w:rPr>
                <w:rFonts w:ascii="Times New Roman" w:eastAsia="SimSun" w:hAnsi="Times New Roman" w:hint="eastAsia"/>
                <w:sz w:val="22"/>
                <w:szCs w:val="22"/>
                <w:lang w:eastAsia="zh-CN"/>
              </w:rPr>
              <w:t>78</w:t>
            </w:r>
            <w:r w:rsidR="00950989" w:rsidRPr="00283D81">
              <w:rPr>
                <w:rFonts w:ascii="Times New Roman" w:eastAsia="SimSun" w:hAnsi="Times New Roman" w:hint="eastAsia"/>
                <w:sz w:val="22"/>
                <w:szCs w:val="22"/>
                <w:lang w:eastAsia="zh-CN"/>
              </w:rPr>
              <w:t>次会议上</w:t>
            </w:r>
            <w:r w:rsidRPr="00283D81">
              <w:rPr>
                <w:rFonts w:ascii="Times New Roman" w:eastAsia="SimSun" w:hAnsi="Times New Roman" w:hint="eastAsia"/>
                <w:sz w:val="22"/>
                <w:szCs w:val="22"/>
                <w:lang w:eastAsia="zh-CN"/>
              </w:rPr>
              <w:t>予以批准，</w:t>
            </w:r>
            <w:r w:rsidR="00950989" w:rsidRPr="00283D81">
              <w:rPr>
                <w:rFonts w:ascii="Times New Roman" w:eastAsia="SimSun" w:hAnsi="Times New Roman" w:hint="eastAsia"/>
                <w:sz w:val="22"/>
                <w:szCs w:val="22"/>
                <w:lang w:eastAsia="zh-CN"/>
              </w:rPr>
              <w:t>该程序</w:t>
            </w:r>
            <w:r w:rsidRPr="00283D81">
              <w:rPr>
                <w:rFonts w:ascii="Times New Roman" w:eastAsia="SimSun" w:hAnsi="Times New Roman" w:hint="eastAsia"/>
                <w:sz w:val="22"/>
                <w:szCs w:val="22"/>
                <w:lang w:eastAsia="zh-CN"/>
              </w:rPr>
              <w:t>规则草案</w:t>
            </w:r>
            <w:r w:rsidR="00950989" w:rsidRPr="00283D81">
              <w:rPr>
                <w:rFonts w:ascii="Times New Roman" w:eastAsia="SimSun" w:hAnsi="Times New Roman" w:hint="eastAsia"/>
                <w:sz w:val="22"/>
                <w:szCs w:val="22"/>
                <w:lang w:eastAsia="zh-CN"/>
              </w:rPr>
              <w:t>将附带《无线电规则》第</w:t>
            </w:r>
            <w:r w:rsidR="00950989" w:rsidRPr="00283D81">
              <w:rPr>
                <w:rFonts w:ascii="Times New Roman" w:eastAsia="SimSun" w:hAnsi="Times New Roman"/>
                <w:b/>
                <w:sz w:val="22"/>
                <w:szCs w:val="22"/>
                <w:lang w:eastAsia="zh-CN"/>
              </w:rPr>
              <w:t>4.4</w:t>
            </w:r>
            <w:r w:rsidR="00950989" w:rsidRPr="00283D81">
              <w:rPr>
                <w:rFonts w:ascii="Times New Roman" w:eastAsia="SimSun" w:hAnsi="Times New Roman" w:hint="eastAsia"/>
                <w:sz w:val="22"/>
                <w:szCs w:val="22"/>
                <w:lang w:eastAsia="zh-CN"/>
              </w:rPr>
              <w:t>款的应用历史背景</w:t>
            </w:r>
            <w:r w:rsidRPr="00283D81">
              <w:rPr>
                <w:rFonts w:ascii="Times New Roman" w:eastAsia="SimSun" w:hAnsi="Times New Roman" w:hint="eastAsia"/>
                <w:sz w:val="22"/>
                <w:szCs w:val="22"/>
                <w:lang w:eastAsia="zh-CN"/>
              </w:rPr>
              <w:t>供参考。</w:t>
            </w:r>
          </w:p>
        </w:tc>
        <w:tc>
          <w:tcPr>
            <w:tcW w:w="2413" w:type="dxa"/>
            <w:tcBorders>
              <w:top w:val="dashed" w:sz="4" w:space="0" w:color="8DB3E2" w:themeColor="text2" w:themeTint="66"/>
              <w:bottom w:val="dashed" w:sz="4" w:space="0" w:color="8DB3E2" w:themeColor="text2" w:themeTint="66"/>
            </w:tcBorders>
          </w:tcPr>
          <w:p w:rsidR="007C2BF0" w:rsidRPr="00283D81" w:rsidRDefault="00950989" w:rsidP="006B22D1">
            <w:pPr>
              <w:pStyle w:val="Tabletext"/>
              <w:tabs>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bookmarkStart w:id="18" w:name="lt_pId088"/>
            <w:r w:rsidRPr="00283D81">
              <w:rPr>
                <w:rFonts w:ascii="Times New Roman" w:eastAsia="SimSun" w:hAnsi="Times New Roman" w:hint="eastAsia"/>
                <w:szCs w:val="22"/>
                <w:lang w:eastAsia="zh-CN"/>
              </w:rPr>
              <w:t>无线电通信局准备并向各主管部门分发《无线电规则》第</w:t>
            </w:r>
            <w:r w:rsidRPr="00283D81">
              <w:rPr>
                <w:rFonts w:ascii="Times New Roman" w:eastAsia="SimSun" w:hAnsi="Times New Roman" w:hint="eastAsia"/>
                <w:b/>
                <w:szCs w:val="22"/>
                <w:lang w:eastAsia="zh-CN"/>
              </w:rPr>
              <w:t>4.4</w:t>
            </w:r>
            <w:r w:rsidRPr="00283D81">
              <w:rPr>
                <w:rFonts w:ascii="Times New Roman" w:eastAsia="SimSun" w:hAnsi="Times New Roman" w:hint="eastAsia"/>
                <w:szCs w:val="22"/>
                <w:lang w:eastAsia="zh-CN"/>
              </w:rPr>
              <w:t>款的程序规则草案，并附上《无线电规则》第</w:t>
            </w:r>
            <w:r w:rsidRPr="00283D81">
              <w:rPr>
                <w:rFonts w:ascii="Times New Roman" w:eastAsia="SimSun" w:hAnsi="Times New Roman" w:hint="eastAsia"/>
                <w:b/>
                <w:szCs w:val="22"/>
                <w:lang w:eastAsia="zh-CN"/>
              </w:rPr>
              <w:t>4.4</w:t>
            </w:r>
            <w:r w:rsidRPr="00283D81">
              <w:rPr>
                <w:rFonts w:ascii="Times New Roman" w:eastAsia="SimSun" w:hAnsi="Times New Roman" w:hint="eastAsia"/>
                <w:szCs w:val="22"/>
                <w:lang w:eastAsia="zh-CN"/>
              </w:rPr>
              <w:t>款应用的历史背景。</w:t>
            </w:r>
            <w:bookmarkEnd w:id="18"/>
          </w:p>
        </w:tc>
      </w:tr>
      <w:tr w:rsidR="007C2BF0" w:rsidRPr="00283D81" w:rsidTr="006B22D1">
        <w:trPr>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7C2BF0" w:rsidRPr="00283D81" w:rsidRDefault="007C2BF0" w:rsidP="006B22D1">
            <w:pPr>
              <w:pStyle w:val="Tabletext"/>
              <w:spacing w:before="120" w:after="120" w:line="260" w:lineRule="auto"/>
              <w:jc w:val="center"/>
              <w:rPr>
                <w:rFonts w:ascii="Times New Roman" w:eastAsia="SimSun" w:hAnsi="Times New Roman"/>
                <w:szCs w:val="22"/>
                <w:lang w:eastAsia="zh-CN"/>
              </w:rPr>
            </w:pPr>
          </w:p>
        </w:tc>
        <w:tc>
          <w:tcPr>
            <w:tcW w:w="3966" w:type="dxa"/>
            <w:vMerge/>
            <w:tcBorders>
              <w:top w:val="single" w:sz="4" w:space="0" w:color="auto"/>
              <w:bottom w:val="nil"/>
            </w:tcBorders>
          </w:tcPr>
          <w:p w:rsidR="007C2BF0" w:rsidRPr="00283D81" w:rsidRDefault="007C2BF0" w:rsidP="006B22D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c>
          <w:tcPr>
            <w:tcW w:w="6946" w:type="dxa"/>
            <w:tcBorders>
              <w:top w:val="dashed" w:sz="4" w:space="0" w:color="8DB3E2" w:themeColor="text2" w:themeTint="66"/>
              <w:bottom w:val="dashed" w:sz="4" w:space="0" w:color="8DB3E2" w:themeColor="text2" w:themeTint="66"/>
            </w:tcBorders>
            <w:shd w:val="clear" w:color="auto" w:fill="DBE5F1" w:themeFill="accent1" w:themeFillTint="33"/>
          </w:tcPr>
          <w:p w:rsidR="007C2BF0" w:rsidRPr="00283D81" w:rsidRDefault="00950989" w:rsidP="00950989">
            <w:pPr>
              <w:pStyle w:val="ListParagraph"/>
              <w:numPr>
                <w:ilvl w:val="0"/>
                <w:numId w:val="11"/>
              </w:numPr>
              <w:tabs>
                <w:tab w:val="clear" w:pos="794"/>
                <w:tab w:val="clear" w:pos="1191"/>
                <w:tab w:val="clear" w:pos="1588"/>
                <w:tab w:val="clear" w:pos="1985"/>
              </w:tabs>
              <w:overflowPunct/>
              <w:autoSpaceDE/>
              <w:autoSpaceDN/>
              <w:adjustRightInd/>
              <w:spacing w:before="0" w:after="120"/>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283D81">
              <w:rPr>
                <w:rFonts w:ascii="Times New Roman" w:eastAsia="SimSun" w:hAnsi="Times New Roman" w:hint="eastAsia"/>
                <w:sz w:val="22"/>
                <w:szCs w:val="22"/>
                <w:lang w:eastAsia="zh-CN"/>
              </w:rPr>
              <w:t>委员会注意到无线电通信局在应用第</w:t>
            </w:r>
            <w:r w:rsidRPr="00283D81">
              <w:rPr>
                <w:rFonts w:ascii="Times New Roman" w:eastAsia="SimSun" w:hAnsi="Times New Roman" w:hint="eastAsia"/>
                <w:b/>
                <w:sz w:val="22"/>
                <w:szCs w:val="22"/>
                <w:lang w:eastAsia="zh-CN"/>
              </w:rPr>
              <w:t>85</w:t>
            </w:r>
            <w:r w:rsidRPr="00283D81">
              <w:rPr>
                <w:rFonts w:ascii="Times New Roman" w:eastAsia="SimSun" w:hAnsi="Times New Roman" w:hint="eastAsia"/>
                <w:sz w:val="22"/>
                <w:szCs w:val="22"/>
                <w:lang w:eastAsia="zh-CN"/>
              </w:rPr>
              <w:t>号决议</w:t>
            </w:r>
            <w:r w:rsidRPr="00283D81">
              <w:rPr>
                <w:rFonts w:ascii="Times New Roman" w:eastAsia="SimSun" w:hAnsi="Times New Roman" w:hint="eastAsia"/>
                <w:b/>
                <w:sz w:val="22"/>
                <w:szCs w:val="22"/>
                <w:lang w:eastAsia="zh-CN"/>
              </w:rPr>
              <w:t>（</w:t>
            </w:r>
            <w:r w:rsidRPr="00283D81">
              <w:rPr>
                <w:rFonts w:ascii="Times New Roman" w:eastAsia="SimSun" w:hAnsi="Times New Roman" w:hint="eastAsia"/>
                <w:b/>
                <w:sz w:val="22"/>
                <w:szCs w:val="22"/>
                <w:lang w:eastAsia="zh-CN"/>
              </w:rPr>
              <w:t>WRC-03</w:t>
            </w:r>
            <w:r w:rsidRPr="00283D81">
              <w:rPr>
                <w:rFonts w:ascii="Times New Roman" w:eastAsia="SimSun" w:hAnsi="Times New Roman" w:hint="eastAsia"/>
                <w:b/>
                <w:sz w:val="22"/>
                <w:szCs w:val="22"/>
                <w:lang w:eastAsia="zh-CN"/>
              </w:rPr>
              <w:t>）</w:t>
            </w:r>
            <w:r w:rsidRPr="00283D81">
              <w:rPr>
                <w:rFonts w:ascii="Times New Roman" w:eastAsia="SimSun" w:hAnsi="Times New Roman" w:hint="eastAsia"/>
                <w:sz w:val="22"/>
                <w:szCs w:val="22"/>
                <w:lang w:eastAsia="zh-CN"/>
              </w:rPr>
              <w:t>时在</w:t>
            </w:r>
            <w:r w:rsidRPr="00283D81">
              <w:rPr>
                <w:rFonts w:ascii="Times New Roman" w:eastAsia="SimSun" w:hAnsi="Times New Roman" w:hint="eastAsia"/>
                <w:sz w:val="22"/>
                <w:szCs w:val="22"/>
                <w:lang w:eastAsia="zh-CN"/>
              </w:rPr>
              <w:t>RRB18-1/2</w:t>
            </w:r>
            <w:r w:rsidRPr="00283D81">
              <w:rPr>
                <w:rFonts w:ascii="Times New Roman" w:eastAsia="SimSun" w:hAnsi="Times New Roman" w:hint="eastAsia"/>
                <w:sz w:val="22"/>
                <w:szCs w:val="22"/>
                <w:lang w:eastAsia="zh-CN"/>
              </w:rPr>
              <w:t>号文件第</w:t>
            </w:r>
            <w:r w:rsidRPr="00283D81">
              <w:rPr>
                <w:rFonts w:ascii="Times New Roman" w:eastAsia="SimSun" w:hAnsi="Times New Roman" w:hint="eastAsia"/>
                <w:sz w:val="22"/>
                <w:szCs w:val="22"/>
                <w:lang w:eastAsia="zh-CN"/>
              </w:rPr>
              <w:t>7</w:t>
            </w:r>
            <w:r w:rsidRPr="00283D81">
              <w:rPr>
                <w:rFonts w:ascii="Times New Roman" w:eastAsia="SimSun" w:hAnsi="Times New Roman" w:hint="eastAsia"/>
                <w:sz w:val="22"/>
                <w:szCs w:val="22"/>
                <w:lang w:eastAsia="zh-CN"/>
              </w:rPr>
              <w:t>段中提出的措施，并责成无线电通信局在下次会议上报告进展情况。</w:t>
            </w:r>
          </w:p>
        </w:tc>
        <w:tc>
          <w:tcPr>
            <w:tcW w:w="2413" w:type="dxa"/>
            <w:tcBorders>
              <w:top w:val="dashed" w:sz="4" w:space="0" w:color="8DB3E2" w:themeColor="text2" w:themeTint="66"/>
              <w:bottom w:val="dashed" w:sz="4" w:space="0" w:color="8DB3E2" w:themeColor="text2" w:themeTint="66"/>
            </w:tcBorders>
            <w:shd w:val="clear" w:color="auto" w:fill="DBE5F1" w:themeFill="accent1" w:themeFillTint="33"/>
          </w:tcPr>
          <w:p w:rsidR="007C2BF0" w:rsidRPr="00283D81" w:rsidRDefault="00FE31B0" w:rsidP="006B22D1">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eastAsia="zh-CN"/>
              </w:rPr>
            </w:pPr>
            <w:r w:rsidRPr="00283D81">
              <w:rPr>
                <w:rFonts w:ascii="Times New Roman" w:eastAsia="SimSun" w:hAnsi="Times New Roman" w:hint="eastAsia"/>
                <w:szCs w:val="22"/>
                <w:lang w:eastAsia="zh-CN"/>
              </w:rPr>
              <w:t>无线电通信局报告进展情况。</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7C2BF0" w:rsidRPr="00283D81" w:rsidRDefault="007C2BF0" w:rsidP="006B22D1">
            <w:pPr>
              <w:pStyle w:val="Tabletext"/>
              <w:spacing w:before="120" w:after="120" w:line="260" w:lineRule="auto"/>
              <w:jc w:val="center"/>
              <w:rPr>
                <w:rFonts w:ascii="Times New Roman" w:eastAsia="SimSun" w:hAnsi="Times New Roman"/>
                <w:szCs w:val="22"/>
                <w:lang w:eastAsia="zh-CN"/>
              </w:rPr>
            </w:pPr>
          </w:p>
        </w:tc>
        <w:tc>
          <w:tcPr>
            <w:tcW w:w="3966" w:type="dxa"/>
            <w:vMerge/>
            <w:tcBorders>
              <w:top w:val="single" w:sz="4" w:space="0" w:color="auto"/>
              <w:bottom w:val="nil"/>
            </w:tcBorders>
          </w:tcPr>
          <w:p w:rsidR="007C2BF0" w:rsidRPr="00283D81" w:rsidRDefault="007C2BF0" w:rsidP="006B22D1">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p>
        </w:tc>
        <w:tc>
          <w:tcPr>
            <w:tcW w:w="6946" w:type="dxa"/>
            <w:tcBorders>
              <w:top w:val="dashed" w:sz="4" w:space="0" w:color="8DB3E2" w:themeColor="text2" w:themeTint="66"/>
              <w:bottom w:val="dashed" w:sz="4" w:space="0" w:color="8DB3E2" w:themeColor="text2" w:themeTint="66"/>
            </w:tcBorders>
          </w:tcPr>
          <w:p w:rsidR="007C2BF0" w:rsidRPr="00283D81" w:rsidRDefault="00950989" w:rsidP="00950989">
            <w:pPr>
              <w:pStyle w:val="ListParagraph"/>
              <w:numPr>
                <w:ilvl w:val="0"/>
                <w:numId w:val="11"/>
              </w:numPr>
              <w:tabs>
                <w:tab w:val="clear" w:pos="794"/>
                <w:tab w:val="clear" w:pos="1191"/>
                <w:tab w:val="clear" w:pos="1588"/>
                <w:tab w:val="clear" w:pos="1985"/>
              </w:tabs>
              <w:overflowPunct/>
              <w:autoSpaceDE/>
              <w:autoSpaceDN/>
              <w:adjustRightInd/>
              <w:spacing w:before="0" w:after="120"/>
              <w:textAlignment w:val="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lang w:eastAsia="zh-CN"/>
              </w:rPr>
            </w:pPr>
            <w:r w:rsidRPr="00283D81">
              <w:rPr>
                <w:rFonts w:ascii="Times New Roman" w:eastAsia="SimSun" w:hAnsi="Times New Roman" w:hint="eastAsia"/>
                <w:sz w:val="22"/>
                <w:szCs w:val="22"/>
                <w:lang w:eastAsia="zh-CN"/>
              </w:rPr>
              <w:t>委员会注意到无线电通信局在</w:t>
            </w:r>
            <w:r w:rsidRPr="00283D81">
              <w:rPr>
                <w:rFonts w:ascii="Times New Roman" w:eastAsia="SimSun" w:hAnsi="Times New Roman" w:hint="eastAsia"/>
                <w:sz w:val="22"/>
                <w:szCs w:val="22"/>
                <w:lang w:eastAsia="zh-CN"/>
              </w:rPr>
              <w:t>RRB18-1/2</w:t>
            </w:r>
            <w:r w:rsidRPr="00283D81">
              <w:rPr>
                <w:rFonts w:ascii="Times New Roman" w:eastAsia="SimSun" w:hAnsi="Times New Roman" w:hint="eastAsia"/>
                <w:sz w:val="22"/>
                <w:szCs w:val="22"/>
                <w:lang w:eastAsia="zh-CN"/>
              </w:rPr>
              <w:t>号文件第</w:t>
            </w:r>
            <w:r w:rsidRPr="00283D81">
              <w:rPr>
                <w:rFonts w:ascii="Times New Roman" w:eastAsia="SimSun" w:hAnsi="Times New Roman" w:hint="eastAsia"/>
                <w:sz w:val="22"/>
                <w:szCs w:val="22"/>
                <w:lang w:eastAsia="zh-CN"/>
              </w:rPr>
              <w:t>8.1</w:t>
            </w:r>
            <w:r w:rsidRPr="00283D81">
              <w:rPr>
                <w:rFonts w:ascii="Times New Roman" w:eastAsia="SimSun" w:hAnsi="Times New Roman" w:hint="eastAsia"/>
                <w:sz w:val="22"/>
                <w:szCs w:val="22"/>
                <w:lang w:eastAsia="zh-CN"/>
              </w:rPr>
              <w:t>段中采取的行动以及第</w:t>
            </w:r>
            <w:r w:rsidRPr="00283D81">
              <w:rPr>
                <w:rFonts w:ascii="Times New Roman" w:eastAsia="SimSun" w:hAnsi="Times New Roman" w:hint="eastAsia"/>
                <w:sz w:val="22"/>
                <w:szCs w:val="22"/>
                <w:lang w:eastAsia="zh-CN"/>
              </w:rPr>
              <w:t>8.2</w:t>
            </w:r>
            <w:r w:rsidRPr="00283D81">
              <w:rPr>
                <w:rFonts w:ascii="Times New Roman" w:eastAsia="SimSun" w:hAnsi="Times New Roman" w:hint="eastAsia"/>
                <w:sz w:val="22"/>
                <w:szCs w:val="22"/>
                <w:lang w:eastAsia="zh-CN"/>
              </w:rPr>
              <w:t>段中提出的有关延长启用卫星网络频率指配规则期限的问题</w:t>
            </w:r>
            <w:r w:rsidR="002A731A"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委员会强调，《无线电规则》第</w:t>
            </w:r>
            <w:r w:rsidRPr="00283D81">
              <w:rPr>
                <w:rFonts w:ascii="Times New Roman" w:eastAsia="SimSun" w:hAnsi="Times New Roman" w:hint="eastAsia"/>
                <w:b/>
                <w:sz w:val="22"/>
                <w:szCs w:val="22"/>
                <w:lang w:eastAsia="zh-CN"/>
              </w:rPr>
              <w:t>11.15</w:t>
            </w:r>
            <w:r w:rsidRPr="00283D81">
              <w:rPr>
                <w:rFonts w:ascii="Times New Roman" w:eastAsia="SimSun" w:hAnsi="Times New Roman" w:hint="eastAsia"/>
                <w:sz w:val="22"/>
                <w:szCs w:val="22"/>
                <w:lang w:eastAsia="zh-CN"/>
              </w:rPr>
              <w:t>款下的通知信息和第</w:t>
            </w:r>
            <w:r w:rsidRPr="00283D81">
              <w:rPr>
                <w:rFonts w:ascii="Times New Roman" w:eastAsia="SimSun" w:hAnsi="Times New Roman" w:hint="eastAsia"/>
                <w:b/>
                <w:sz w:val="22"/>
                <w:szCs w:val="22"/>
                <w:lang w:eastAsia="zh-CN"/>
              </w:rPr>
              <w:t>49</w:t>
            </w:r>
            <w:r w:rsidRPr="00283D81">
              <w:rPr>
                <w:rFonts w:ascii="Times New Roman" w:eastAsia="SimSun" w:hAnsi="Times New Roman" w:hint="eastAsia"/>
                <w:sz w:val="22"/>
                <w:szCs w:val="22"/>
                <w:lang w:eastAsia="zh-CN"/>
              </w:rPr>
              <w:t>号决议</w:t>
            </w:r>
            <w:r w:rsidRPr="00283D81">
              <w:rPr>
                <w:rFonts w:ascii="Times New Roman" w:eastAsia="SimSun" w:hAnsi="Times New Roman" w:hint="eastAsia"/>
                <w:b/>
                <w:sz w:val="22"/>
                <w:szCs w:val="22"/>
                <w:lang w:eastAsia="zh-CN"/>
              </w:rPr>
              <w:t>（</w:t>
            </w:r>
            <w:r w:rsidRPr="00283D81">
              <w:rPr>
                <w:rFonts w:ascii="Times New Roman" w:eastAsia="SimSun" w:hAnsi="Times New Roman" w:hint="eastAsia"/>
                <w:b/>
                <w:sz w:val="22"/>
                <w:szCs w:val="22"/>
                <w:lang w:eastAsia="zh-CN"/>
              </w:rPr>
              <w:t>WRC-15</w:t>
            </w:r>
            <w:r w:rsidRPr="00283D81">
              <w:rPr>
                <w:rFonts w:ascii="Times New Roman" w:eastAsia="SimSun" w:hAnsi="Times New Roman" w:hint="eastAsia"/>
                <w:b/>
                <w:sz w:val="22"/>
                <w:szCs w:val="22"/>
                <w:lang w:eastAsia="zh-CN"/>
              </w:rPr>
              <w:t>，修订版）</w:t>
            </w:r>
            <w:r w:rsidRPr="00283D81">
              <w:rPr>
                <w:rFonts w:ascii="Times New Roman" w:eastAsia="SimSun" w:hAnsi="Times New Roman" w:hint="eastAsia"/>
                <w:sz w:val="22"/>
                <w:szCs w:val="22"/>
                <w:lang w:eastAsia="zh-CN"/>
              </w:rPr>
              <w:t>下的应付努力数据应</w:t>
            </w:r>
            <w:r w:rsidR="00C22724" w:rsidRPr="00283D81">
              <w:rPr>
                <w:rFonts w:ascii="Times New Roman" w:eastAsia="SimSun" w:hAnsi="Times New Roman" w:hint="eastAsia"/>
                <w:sz w:val="22"/>
                <w:szCs w:val="22"/>
                <w:lang w:eastAsia="zh-CN"/>
              </w:rPr>
              <w:t>遵照</w:t>
            </w:r>
            <w:r w:rsidRPr="00283D81">
              <w:rPr>
                <w:rFonts w:ascii="Times New Roman" w:eastAsia="SimSun" w:hAnsi="Times New Roman" w:hint="eastAsia"/>
                <w:sz w:val="22"/>
                <w:szCs w:val="22"/>
                <w:lang w:eastAsia="zh-CN"/>
              </w:rPr>
              <w:t>《无线电规则》提供</w:t>
            </w:r>
            <w:r w:rsidR="002A731A" w:rsidRPr="00283D81">
              <w:rPr>
                <w:rFonts w:ascii="Times New Roman" w:eastAsia="SimSun" w:hAnsi="Times New Roman" w:hint="eastAsia"/>
                <w:sz w:val="22"/>
                <w:szCs w:val="22"/>
                <w:lang w:eastAsia="zh-CN"/>
              </w:rPr>
              <w:t>。</w:t>
            </w:r>
            <w:r w:rsidR="00C22724" w:rsidRPr="00283D81">
              <w:rPr>
                <w:rFonts w:ascii="Times New Roman" w:eastAsia="SimSun" w:hAnsi="Times New Roman" w:hint="eastAsia"/>
                <w:sz w:val="22"/>
                <w:szCs w:val="22"/>
                <w:lang w:eastAsia="zh-CN"/>
              </w:rPr>
              <w:t>然而</w:t>
            </w:r>
            <w:r w:rsidRPr="00283D81">
              <w:rPr>
                <w:rFonts w:ascii="Times New Roman" w:eastAsia="SimSun" w:hAnsi="Times New Roman" w:hint="eastAsia"/>
                <w:sz w:val="22"/>
                <w:szCs w:val="22"/>
                <w:lang w:eastAsia="zh-CN"/>
              </w:rPr>
              <w:t>，委员会认为，如果</w:t>
            </w:r>
            <w:r w:rsidR="00C22724" w:rsidRPr="00283D81">
              <w:rPr>
                <w:rFonts w:ascii="Times New Roman" w:eastAsia="SimSun" w:hAnsi="Times New Roman" w:hint="eastAsia"/>
                <w:sz w:val="22"/>
                <w:szCs w:val="22"/>
                <w:lang w:eastAsia="zh-CN"/>
              </w:rPr>
              <w:t>对</w:t>
            </w:r>
            <w:r w:rsidRPr="00283D81">
              <w:rPr>
                <w:rFonts w:ascii="Times New Roman" w:eastAsia="SimSun" w:hAnsi="Times New Roman" w:hint="eastAsia"/>
                <w:sz w:val="22"/>
                <w:szCs w:val="22"/>
                <w:lang w:eastAsia="zh-CN"/>
              </w:rPr>
              <w:t>卫星网络频率指配</w:t>
            </w:r>
            <w:r w:rsidR="00C22724" w:rsidRPr="00283D81">
              <w:rPr>
                <w:rFonts w:ascii="Times New Roman" w:eastAsia="SimSun" w:hAnsi="Times New Roman" w:hint="eastAsia"/>
                <w:sz w:val="22"/>
                <w:szCs w:val="22"/>
                <w:lang w:eastAsia="zh-CN"/>
              </w:rPr>
              <w:t>启用</w:t>
            </w:r>
            <w:r w:rsidRPr="00283D81">
              <w:rPr>
                <w:rFonts w:ascii="Times New Roman" w:eastAsia="SimSun" w:hAnsi="Times New Roman" w:hint="eastAsia"/>
                <w:sz w:val="22"/>
                <w:szCs w:val="22"/>
                <w:lang w:eastAsia="zh-CN"/>
              </w:rPr>
              <w:t>的</w:t>
            </w:r>
            <w:r w:rsidR="005827AF" w:rsidRPr="00283D81">
              <w:rPr>
                <w:rFonts w:ascii="Times New Roman" w:eastAsia="SimSun" w:hAnsi="Times New Roman" w:hint="eastAsia"/>
                <w:sz w:val="22"/>
                <w:szCs w:val="22"/>
                <w:lang w:eastAsia="zh-CN"/>
              </w:rPr>
              <w:t>规则</w:t>
            </w:r>
            <w:r w:rsidRPr="00283D81">
              <w:rPr>
                <w:rFonts w:ascii="Times New Roman" w:eastAsia="SimSun" w:hAnsi="Times New Roman" w:hint="eastAsia"/>
                <w:sz w:val="22"/>
                <w:szCs w:val="22"/>
                <w:lang w:eastAsia="zh-CN"/>
              </w:rPr>
              <w:t>期限</w:t>
            </w:r>
            <w:r w:rsidR="00C22724" w:rsidRPr="00283D81">
              <w:rPr>
                <w:rFonts w:ascii="Times New Roman" w:eastAsia="SimSun" w:hAnsi="Times New Roman" w:hint="eastAsia"/>
                <w:sz w:val="22"/>
                <w:szCs w:val="22"/>
                <w:lang w:eastAsia="zh-CN"/>
              </w:rPr>
              <w:t>进行延长</w:t>
            </w:r>
            <w:r w:rsidRPr="00283D81">
              <w:rPr>
                <w:rFonts w:ascii="Times New Roman" w:eastAsia="SimSun" w:hAnsi="Times New Roman" w:hint="eastAsia"/>
                <w:sz w:val="22"/>
                <w:szCs w:val="22"/>
                <w:lang w:eastAsia="zh-CN"/>
              </w:rPr>
              <w:t>，这样的决定就会</w:t>
            </w:r>
            <w:r w:rsidR="00F75B3C" w:rsidRPr="00283D81">
              <w:rPr>
                <w:rFonts w:ascii="Times New Roman" w:eastAsia="SimSun" w:hAnsi="Times New Roman" w:hint="eastAsia"/>
                <w:sz w:val="22"/>
                <w:szCs w:val="22"/>
                <w:lang w:eastAsia="zh-CN"/>
              </w:rPr>
              <w:t>引发</w:t>
            </w:r>
            <w:r w:rsidRPr="00283D81">
              <w:rPr>
                <w:rFonts w:ascii="Times New Roman" w:eastAsia="SimSun" w:hAnsi="Times New Roman" w:hint="eastAsia"/>
                <w:sz w:val="22"/>
                <w:szCs w:val="22"/>
                <w:lang w:eastAsia="zh-CN"/>
              </w:rPr>
              <w:t>一个问题，即提交第</w:t>
            </w:r>
            <w:r w:rsidRPr="00283D81">
              <w:rPr>
                <w:rFonts w:ascii="Times New Roman" w:eastAsia="SimSun" w:hAnsi="Times New Roman" w:hint="eastAsia"/>
                <w:b/>
                <w:sz w:val="22"/>
                <w:szCs w:val="22"/>
                <w:lang w:eastAsia="zh-CN"/>
              </w:rPr>
              <w:t>49</w:t>
            </w:r>
            <w:r w:rsidRPr="00283D81">
              <w:rPr>
                <w:rFonts w:ascii="Times New Roman" w:eastAsia="SimSun" w:hAnsi="Times New Roman" w:hint="eastAsia"/>
                <w:sz w:val="22"/>
                <w:szCs w:val="22"/>
                <w:lang w:eastAsia="zh-CN"/>
              </w:rPr>
              <w:t>号决议</w:t>
            </w:r>
            <w:r w:rsidRPr="00283D81">
              <w:rPr>
                <w:rFonts w:ascii="Times New Roman" w:eastAsia="SimSun" w:hAnsi="Times New Roman" w:hint="eastAsia"/>
                <w:b/>
                <w:sz w:val="22"/>
                <w:szCs w:val="22"/>
                <w:lang w:eastAsia="zh-CN"/>
              </w:rPr>
              <w:t>（</w:t>
            </w:r>
            <w:r w:rsidR="005827AF" w:rsidRPr="00283D81">
              <w:rPr>
                <w:rFonts w:ascii="Times New Roman" w:eastAsia="SimSun" w:hAnsi="Times New Roman" w:hint="eastAsia"/>
                <w:b/>
                <w:sz w:val="22"/>
                <w:szCs w:val="22"/>
                <w:lang w:eastAsia="zh-CN"/>
              </w:rPr>
              <w:t>WRC-15</w:t>
            </w:r>
            <w:r w:rsidR="005827AF" w:rsidRPr="00283D81">
              <w:rPr>
                <w:rFonts w:ascii="Times New Roman" w:eastAsia="SimSun" w:hAnsi="Times New Roman" w:hint="eastAsia"/>
                <w:b/>
                <w:sz w:val="22"/>
                <w:szCs w:val="22"/>
                <w:lang w:eastAsia="zh-CN"/>
              </w:rPr>
              <w:t>修订版</w:t>
            </w:r>
            <w:r w:rsidRPr="00283D81">
              <w:rPr>
                <w:rFonts w:ascii="Times New Roman" w:eastAsia="SimSun" w:hAnsi="Times New Roman" w:hint="eastAsia"/>
                <w:b/>
                <w:sz w:val="22"/>
                <w:szCs w:val="22"/>
                <w:lang w:eastAsia="zh-CN"/>
              </w:rPr>
              <w:t>）</w:t>
            </w:r>
            <w:r w:rsidRPr="00283D81">
              <w:rPr>
                <w:rFonts w:ascii="Times New Roman" w:eastAsia="SimSun" w:hAnsi="Times New Roman" w:hint="eastAsia"/>
                <w:sz w:val="22"/>
                <w:szCs w:val="22"/>
                <w:lang w:eastAsia="zh-CN"/>
              </w:rPr>
              <w:t>的截止日期以及通知信息</w:t>
            </w:r>
            <w:r w:rsidR="00C22724" w:rsidRPr="00283D81">
              <w:rPr>
                <w:rFonts w:ascii="Times New Roman" w:eastAsia="SimSun" w:hAnsi="Times New Roman" w:hint="eastAsia"/>
                <w:sz w:val="22"/>
                <w:szCs w:val="22"/>
                <w:lang w:eastAsia="zh-CN"/>
              </w:rPr>
              <w:t>是否</w:t>
            </w:r>
            <w:r w:rsidRPr="00283D81">
              <w:rPr>
                <w:rFonts w:ascii="Times New Roman" w:eastAsia="SimSun" w:hAnsi="Times New Roman" w:hint="eastAsia"/>
                <w:sz w:val="22"/>
                <w:szCs w:val="22"/>
                <w:lang w:eastAsia="zh-CN"/>
              </w:rPr>
              <w:t>也应该</w:t>
            </w:r>
            <w:r w:rsidR="005827AF" w:rsidRPr="00283D81">
              <w:rPr>
                <w:rFonts w:ascii="Times New Roman" w:eastAsia="SimSun" w:hAnsi="Times New Roman" w:hint="eastAsia"/>
                <w:sz w:val="22"/>
                <w:szCs w:val="22"/>
                <w:lang w:eastAsia="zh-CN"/>
              </w:rPr>
              <w:t>得到延长</w:t>
            </w:r>
            <w:r w:rsidR="002A731A"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委员会</w:t>
            </w:r>
            <w:r w:rsidR="005827AF" w:rsidRPr="00283D81">
              <w:rPr>
                <w:rFonts w:ascii="Times New Roman" w:eastAsia="SimSun" w:hAnsi="Times New Roman" w:hint="eastAsia"/>
                <w:sz w:val="22"/>
                <w:szCs w:val="22"/>
                <w:lang w:eastAsia="zh-CN"/>
              </w:rPr>
              <w:t>责成无线电通信局</w:t>
            </w:r>
            <w:r w:rsidRPr="00283D81">
              <w:rPr>
                <w:rFonts w:ascii="Times New Roman" w:eastAsia="SimSun" w:hAnsi="Times New Roman" w:hint="eastAsia"/>
                <w:sz w:val="22"/>
                <w:szCs w:val="22"/>
                <w:lang w:eastAsia="zh-CN"/>
              </w:rPr>
              <w:t>编写一份</w:t>
            </w:r>
            <w:r w:rsidR="005827AF" w:rsidRPr="00283D81">
              <w:rPr>
                <w:rFonts w:ascii="Times New Roman" w:eastAsia="SimSun" w:hAnsi="Times New Roman" w:hint="eastAsia"/>
                <w:sz w:val="22"/>
                <w:szCs w:val="22"/>
                <w:lang w:eastAsia="zh-CN"/>
              </w:rPr>
              <w:t>程序</w:t>
            </w:r>
            <w:r w:rsidRPr="00283D81">
              <w:rPr>
                <w:rFonts w:ascii="Times New Roman" w:eastAsia="SimSun" w:hAnsi="Times New Roman" w:hint="eastAsia"/>
                <w:sz w:val="22"/>
                <w:szCs w:val="22"/>
                <w:lang w:eastAsia="zh-CN"/>
              </w:rPr>
              <w:t>规则草案，将其分发给各主管部门</w:t>
            </w:r>
            <w:r w:rsidR="005827AF" w:rsidRPr="00283D81">
              <w:rPr>
                <w:rFonts w:ascii="Times New Roman" w:eastAsia="SimSun" w:hAnsi="Times New Roman" w:hint="eastAsia"/>
                <w:sz w:val="22"/>
                <w:szCs w:val="22"/>
                <w:lang w:eastAsia="zh-CN"/>
              </w:rPr>
              <w:t>，并在委员会第</w:t>
            </w:r>
            <w:r w:rsidR="005827AF" w:rsidRPr="00283D81">
              <w:rPr>
                <w:rFonts w:ascii="Times New Roman" w:eastAsia="SimSun" w:hAnsi="Times New Roman" w:hint="eastAsia"/>
                <w:sz w:val="22"/>
                <w:szCs w:val="22"/>
                <w:lang w:eastAsia="zh-CN"/>
              </w:rPr>
              <w:t>78</w:t>
            </w:r>
            <w:r w:rsidR="005827AF" w:rsidRPr="00283D81">
              <w:rPr>
                <w:rFonts w:ascii="Times New Roman" w:eastAsia="SimSun" w:hAnsi="Times New Roman" w:hint="eastAsia"/>
                <w:sz w:val="22"/>
                <w:szCs w:val="22"/>
                <w:lang w:eastAsia="zh-CN"/>
              </w:rPr>
              <w:t>次会议上</w:t>
            </w:r>
            <w:r w:rsidRPr="00283D81">
              <w:rPr>
                <w:rFonts w:ascii="Times New Roman" w:eastAsia="SimSun" w:hAnsi="Times New Roman" w:hint="eastAsia"/>
                <w:sz w:val="22"/>
                <w:szCs w:val="22"/>
                <w:lang w:eastAsia="zh-CN"/>
              </w:rPr>
              <w:t>批准。</w:t>
            </w:r>
          </w:p>
        </w:tc>
        <w:tc>
          <w:tcPr>
            <w:tcW w:w="2413" w:type="dxa"/>
            <w:tcBorders>
              <w:top w:val="dashed" w:sz="4" w:space="0" w:color="8DB3E2" w:themeColor="text2" w:themeTint="66"/>
              <w:bottom w:val="dashed" w:sz="4" w:space="0" w:color="8DB3E2" w:themeColor="text2" w:themeTint="66"/>
            </w:tcBorders>
          </w:tcPr>
          <w:p w:rsidR="007C2BF0" w:rsidRPr="00283D81" w:rsidRDefault="005827AF" w:rsidP="006B22D1">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无线电通信局起草程序规则草案并分发给各主管部门。</w:t>
            </w:r>
          </w:p>
        </w:tc>
      </w:tr>
      <w:tr w:rsidR="007C2BF0" w:rsidRPr="00283D81" w:rsidTr="006B22D1">
        <w:trPr>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7C2BF0" w:rsidRPr="00283D81" w:rsidRDefault="007C2BF0" w:rsidP="006B22D1">
            <w:pPr>
              <w:pStyle w:val="Tabletext"/>
              <w:spacing w:before="120" w:after="120" w:line="260" w:lineRule="auto"/>
              <w:jc w:val="center"/>
              <w:rPr>
                <w:rFonts w:ascii="Times New Roman" w:eastAsia="SimSun" w:hAnsi="Times New Roman"/>
                <w:szCs w:val="22"/>
                <w:lang w:eastAsia="zh-CN"/>
              </w:rPr>
            </w:pPr>
          </w:p>
        </w:tc>
        <w:tc>
          <w:tcPr>
            <w:tcW w:w="3966" w:type="dxa"/>
            <w:vMerge/>
            <w:tcBorders>
              <w:top w:val="single" w:sz="4" w:space="0" w:color="auto"/>
              <w:bottom w:val="nil"/>
            </w:tcBorders>
          </w:tcPr>
          <w:p w:rsidR="007C2BF0" w:rsidRPr="00283D81" w:rsidRDefault="007C2BF0" w:rsidP="006B22D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c>
          <w:tcPr>
            <w:tcW w:w="6946" w:type="dxa"/>
            <w:tcBorders>
              <w:top w:val="dashed" w:sz="4" w:space="0" w:color="8DB3E2" w:themeColor="text2" w:themeTint="66"/>
              <w:bottom w:val="dashed" w:sz="4" w:space="0" w:color="8DB3E2" w:themeColor="text2" w:themeTint="66"/>
            </w:tcBorders>
            <w:shd w:val="clear" w:color="auto" w:fill="DBE5F1" w:themeFill="accent1" w:themeFillTint="33"/>
          </w:tcPr>
          <w:p w:rsidR="007C2BF0" w:rsidRPr="00283D81" w:rsidRDefault="00455BFA" w:rsidP="00455BFA">
            <w:pPr>
              <w:pStyle w:val="ListParagraph"/>
              <w:numPr>
                <w:ilvl w:val="0"/>
                <w:numId w:val="11"/>
              </w:numPr>
              <w:tabs>
                <w:tab w:val="clear" w:pos="794"/>
                <w:tab w:val="clear" w:pos="1191"/>
                <w:tab w:val="clear" w:pos="1588"/>
                <w:tab w:val="clear" w:pos="1985"/>
              </w:tabs>
              <w:overflowPunct/>
              <w:autoSpaceDE/>
              <w:autoSpaceDN/>
              <w:adjustRightInd/>
              <w:spacing w:before="0" w:after="120"/>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283D81">
              <w:rPr>
                <w:rFonts w:ascii="Times New Roman" w:eastAsia="SimSun" w:hAnsi="Times New Roman" w:hint="eastAsia"/>
                <w:bCs/>
                <w:sz w:val="22"/>
                <w:szCs w:val="22"/>
                <w:lang w:eastAsia="zh-CN"/>
              </w:rPr>
              <w:t>委员会审议了</w:t>
            </w:r>
            <w:r w:rsidRPr="00283D81">
              <w:rPr>
                <w:rFonts w:ascii="Times New Roman" w:eastAsia="SimSun" w:hAnsi="Times New Roman" w:hint="eastAsia"/>
                <w:bCs/>
                <w:sz w:val="22"/>
                <w:szCs w:val="22"/>
                <w:lang w:eastAsia="zh-CN"/>
              </w:rPr>
              <w:t>RRB18-1/2</w:t>
            </w:r>
            <w:r w:rsidRPr="00283D81">
              <w:rPr>
                <w:rFonts w:ascii="Times New Roman" w:eastAsia="SimSun" w:hAnsi="Times New Roman" w:hint="eastAsia"/>
                <w:bCs/>
                <w:sz w:val="22"/>
                <w:szCs w:val="22"/>
                <w:lang w:eastAsia="zh-CN"/>
              </w:rPr>
              <w:t>号文件的第</w:t>
            </w:r>
            <w:r w:rsidRPr="00283D81">
              <w:rPr>
                <w:rFonts w:ascii="Times New Roman" w:eastAsia="SimSun" w:hAnsi="Times New Roman" w:hint="eastAsia"/>
                <w:bCs/>
                <w:sz w:val="22"/>
                <w:szCs w:val="22"/>
                <w:lang w:eastAsia="zh-CN"/>
              </w:rPr>
              <w:t>9</w:t>
            </w:r>
            <w:r w:rsidRPr="00283D81">
              <w:rPr>
                <w:rFonts w:ascii="Times New Roman" w:eastAsia="SimSun" w:hAnsi="Times New Roman" w:hint="eastAsia"/>
                <w:bCs/>
                <w:sz w:val="22"/>
                <w:szCs w:val="22"/>
                <w:lang w:eastAsia="zh-CN"/>
              </w:rPr>
              <w:t>段，并鼓励无线电通信局采取拟议措施，向主管部门发送提醒，提供有关应用《无线电规则》第</w:t>
            </w:r>
            <w:r w:rsidRPr="00283D81">
              <w:rPr>
                <w:rFonts w:ascii="Times New Roman" w:eastAsia="SimSun" w:hAnsi="Times New Roman" w:hint="eastAsia"/>
                <w:b/>
                <w:bCs/>
                <w:sz w:val="22"/>
                <w:szCs w:val="22"/>
                <w:lang w:eastAsia="zh-CN"/>
              </w:rPr>
              <w:t>11.46</w:t>
            </w:r>
            <w:r w:rsidRPr="00283D81">
              <w:rPr>
                <w:rFonts w:ascii="Times New Roman" w:eastAsia="SimSun" w:hAnsi="Times New Roman" w:hint="eastAsia"/>
                <w:bCs/>
                <w:sz w:val="22"/>
                <w:szCs w:val="22"/>
                <w:lang w:eastAsia="zh-CN"/>
              </w:rPr>
              <w:t>款的相关信息。</w:t>
            </w:r>
          </w:p>
        </w:tc>
        <w:tc>
          <w:tcPr>
            <w:tcW w:w="2413" w:type="dxa"/>
            <w:tcBorders>
              <w:top w:val="dashed" w:sz="4" w:space="0" w:color="8DB3E2" w:themeColor="text2" w:themeTint="66"/>
              <w:bottom w:val="dashed" w:sz="4" w:space="0" w:color="8DB3E2" w:themeColor="text2" w:themeTint="66"/>
            </w:tcBorders>
            <w:shd w:val="clear" w:color="auto" w:fill="DBE5F1" w:themeFill="accent1" w:themeFillTint="33"/>
          </w:tcPr>
          <w:p w:rsidR="007C2BF0" w:rsidRPr="00283D81" w:rsidRDefault="007C2BF0" w:rsidP="006B22D1">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1266"/>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7C2BF0" w:rsidRPr="00283D81" w:rsidRDefault="007C2BF0" w:rsidP="006B22D1">
            <w:pPr>
              <w:pStyle w:val="Tabletext"/>
              <w:spacing w:before="120" w:after="120" w:line="260" w:lineRule="auto"/>
              <w:jc w:val="center"/>
              <w:rPr>
                <w:rFonts w:ascii="Times New Roman" w:eastAsia="SimSun" w:hAnsi="Times New Roman"/>
                <w:szCs w:val="22"/>
              </w:rPr>
            </w:pPr>
          </w:p>
        </w:tc>
        <w:tc>
          <w:tcPr>
            <w:tcW w:w="3966" w:type="dxa"/>
            <w:vMerge/>
            <w:tcBorders>
              <w:top w:val="single" w:sz="4" w:space="0" w:color="auto"/>
              <w:bottom w:val="nil"/>
            </w:tcBorders>
          </w:tcPr>
          <w:p w:rsidR="007C2BF0" w:rsidRPr="00283D81" w:rsidRDefault="007C2BF0" w:rsidP="006B22D1">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rPr>
            </w:pPr>
          </w:p>
        </w:tc>
        <w:tc>
          <w:tcPr>
            <w:tcW w:w="6946" w:type="dxa"/>
            <w:tcBorders>
              <w:top w:val="dashed" w:sz="4" w:space="0" w:color="8DB3E2" w:themeColor="text2" w:themeTint="66"/>
              <w:bottom w:val="dashed" w:sz="4" w:space="0" w:color="8DB3E2" w:themeColor="text2" w:themeTint="66"/>
            </w:tcBorders>
          </w:tcPr>
          <w:p w:rsidR="007C2BF0" w:rsidRPr="00283D81" w:rsidRDefault="00953AFC" w:rsidP="00953AFC">
            <w:pPr>
              <w:pStyle w:val="ListParagraph"/>
              <w:numPr>
                <w:ilvl w:val="0"/>
                <w:numId w:val="11"/>
              </w:numPr>
              <w:tabs>
                <w:tab w:val="clear" w:pos="794"/>
                <w:tab w:val="clear" w:pos="1191"/>
                <w:tab w:val="clear" w:pos="1588"/>
                <w:tab w:val="clear" w:pos="1985"/>
              </w:tabs>
              <w:overflowPunct/>
              <w:autoSpaceDE/>
              <w:autoSpaceDN/>
              <w:adjustRightInd/>
              <w:spacing w:before="0" w:after="120"/>
              <w:textAlignment w:val="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lang w:eastAsia="zh-CN"/>
              </w:rPr>
            </w:pPr>
            <w:r w:rsidRPr="00283D81">
              <w:rPr>
                <w:rFonts w:ascii="Times New Roman" w:eastAsia="SimSun" w:hAnsi="Times New Roman" w:hint="eastAsia"/>
                <w:sz w:val="22"/>
                <w:szCs w:val="22"/>
                <w:lang w:eastAsia="zh-CN"/>
              </w:rPr>
              <w:t>在审议</w:t>
            </w:r>
            <w:r w:rsidRPr="00283D81">
              <w:rPr>
                <w:rFonts w:ascii="Times New Roman" w:eastAsia="SimSun" w:hAnsi="Times New Roman" w:hint="eastAsia"/>
                <w:sz w:val="22"/>
                <w:szCs w:val="22"/>
                <w:lang w:eastAsia="zh-CN"/>
              </w:rPr>
              <w:t>RRB18-1/2</w:t>
            </w:r>
            <w:r w:rsidRPr="00283D81">
              <w:rPr>
                <w:rFonts w:ascii="Times New Roman" w:eastAsia="SimSun" w:hAnsi="Times New Roman" w:hint="eastAsia"/>
                <w:sz w:val="22"/>
                <w:szCs w:val="22"/>
                <w:lang w:eastAsia="zh-CN"/>
              </w:rPr>
              <w:t>号文件（</w:t>
            </w:r>
            <w:r w:rsidRPr="00283D81">
              <w:rPr>
                <w:rFonts w:ascii="Times New Roman" w:eastAsia="SimSun" w:hAnsi="Times New Roman" w:hint="eastAsia"/>
                <w:sz w:val="22"/>
                <w:szCs w:val="22"/>
                <w:lang w:eastAsia="zh-CN"/>
              </w:rPr>
              <w:t>Add.1</w:t>
            </w:r>
            <w:r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Rev.1</w:t>
            </w:r>
            <w:r w:rsidRPr="00283D81">
              <w:rPr>
                <w:rFonts w:ascii="Times New Roman" w:eastAsia="SimSun" w:hAnsi="Times New Roman" w:hint="eastAsia"/>
                <w:sz w:val="22"/>
                <w:szCs w:val="22"/>
                <w:lang w:eastAsia="zh-CN"/>
              </w:rPr>
              <w:t>）号文件中对《无线电规则》第</w:t>
            </w:r>
            <w:r w:rsidRPr="00283D81">
              <w:rPr>
                <w:rFonts w:ascii="Times New Roman" w:eastAsia="SimSun" w:hAnsi="Times New Roman" w:hint="eastAsia"/>
                <w:b/>
                <w:sz w:val="22"/>
                <w:szCs w:val="22"/>
                <w:lang w:eastAsia="zh-CN"/>
              </w:rPr>
              <w:t>4.6</w:t>
            </w:r>
            <w:r w:rsidRPr="00283D81">
              <w:rPr>
                <w:rFonts w:ascii="Times New Roman" w:eastAsia="SimSun" w:hAnsi="Times New Roman" w:hint="eastAsia"/>
                <w:sz w:val="22"/>
                <w:szCs w:val="22"/>
                <w:lang w:eastAsia="zh-CN"/>
              </w:rPr>
              <w:t>款的修改意见时，委员会得出结论认为，对这些条款的修改不在其职责范围之内</w:t>
            </w:r>
            <w:r w:rsidR="002A731A"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委员会责成主任在提交给</w:t>
            </w:r>
            <w:r w:rsidRPr="00283D81">
              <w:rPr>
                <w:rFonts w:ascii="Times New Roman" w:eastAsia="SimSun" w:hAnsi="Times New Roman" w:hint="eastAsia"/>
                <w:sz w:val="22"/>
                <w:szCs w:val="22"/>
                <w:lang w:eastAsia="zh-CN"/>
              </w:rPr>
              <w:t>WRC-19</w:t>
            </w:r>
            <w:r w:rsidRPr="00283D81">
              <w:rPr>
                <w:rFonts w:ascii="Times New Roman" w:eastAsia="SimSun" w:hAnsi="Times New Roman" w:hint="eastAsia"/>
                <w:sz w:val="22"/>
                <w:szCs w:val="22"/>
                <w:lang w:eastAsia="zh-CN"/>
              </w:rPr>
              <w:t>的报告中列入此事。</w:t>
            </w:r>
          </w:p>
        </w:tc>
        <w:tc>
          <w:tcPr>
            <w:tcW w:w="2413" w:type="dxa"/>
            <w:tcBorders>
              <w:top w:val="dashed" w:sz="4" w:space="0" w:color="8DB3E2" w:themeColor="text2" w:themeTint="66"/>
              <w:bottom w:val="dashed" w:sz="4" w:space="0" w:color="8DB3E2" w:themeColor="text2" w:themeTint="66"/>
            </w:tcBorders>
          </w:tcPr>
          <w:p w:rsidR="007C2BF0" w:rsidRPr="00283D81" w:rsidRDefault="00953AFC" w:rsidP="006B22D1">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主任在提交给</w:t>
            </w:r>
            <w:r w:rsidRPr="00283D81">
              <w:rPr>
                <w:rFonts w:ascii="Times New Roman" w:eastAsia="SimSun" w:hAnsi="Times New Roman" w:hint="eastAsia"/>
                <w:szCs w:val="22"/>
                <w:lang w:eastAsia="zh-CN"/>
              </w:rPr>
              <w:t>WRC-19</w:t>
            </w:r>
            <w:r w:rsidRPr="00283D81">
              <w:rPr>
                <w:rFonts w:ascii="Times New Roman" w:eastAsia="SimSun" w:hAnsi="Times New Roman" w:hint="eastAsia"/>
                <w:szCs w:val="22"/>
                <w:lang w:eastAsia="zh-CN"/>
              </w:rPr>
              <w:t>的报告中列入对《无线电规则》第</w:t>
            </w:r>
            <w:r w:rsidRPr="00283D81">
              <w:rPr>
                <w:rFonts w:ascii="Times New Roman" w:eastAsia="SimSun" w:hAnsi="Times New Roman" w:hint="eastAsia"/>
                <w:b/>
                <w:szCs w:val="22"/>
                <w:lang w:eastAsia="zh-CN"/>
              </w:rPr>
              <w:t>4.6</w:t>
            </w:r>
            <w:r w:rsidRPr="00283D81">
              <w:rPr>
                <w:rFonts w:ascii="Times New Roman" w:eastAsia="SimSun" w:hAnsi="Times New Roman" w:hint="eastAsia"/>
                <w:szCs w:val="22"/>
                <w:lang w:eastAsia="zh-CN"/>
              </w:rPr>
              <w:t>款拟议修改一事。</w:t>
            </w:r>
          </w:p>
        </w:tc>
      </w:tr>
      <w:tr w:rsidR="007C2BF0" w:rsidRPr="00283D81" w:rsidTr="006B22D1">
        <w:trPr>
          <w:trHeight w:val="348"/>
          <w:jc w:val="center"/>
        </w:trPr>
        <w:tc>
          <w:tcPr>
            <w:cnfStyle w:val="001000000000" w:firstRow="0" w:lastRow="0" w:firstColumn="1" w:lastColumn="0" w:oddVBand="0" w:evenVBand="0" w:oddHBand="0" w:evenHBand="0" w:firstRowFirstColumn="0" w:firstRowLastColumn="0" w:lastRowFirstColumn="0" w:lastRowLastColumn="0"/>
            <w:tcW w:w="4670" w:type="dxa"/>
            <w:gridSpan w:val="2"/>
            <w:vMerge w:val="restart"/>
            <w:shd w:val="clear" w:color="auto" w:fill="DBE5F1" w:themeFill="accent1" w:themeFillTint="33"/>
          </w:tcPr>
          <w:p w:rsidR="007C2BF0" w:rsidRPr="00283D81" w:rsidRDefault="007C2BF0" w:rsidP="006B22D1">
            <w:pPr>
              <w:pStyle w:val="Tabletext"/>
              <w:spacing w:before="120" w:after="120" w:line="260" w:lineRule="auto"/>
              <w:rPr>
                <w:rFonts w:ascii="Times New Roman" w:eastAsia="SimSun" w:hAnsi="Times New Roman"/>
                <w:szCs w:val="22"/>
                <w:lang w:eastAsia="zh-CN"/>
              </w:rPr>
            </w:pPr>
          </w:p>
        </w:tc>
        <w:tc>
          <w:tcPr>
            <w:tcW w:w="6946" w:type="dxa"/>
            <w:tcBorders>
              <w:top w:val="dashed" w:sz="4" w:space="0" w:color="8DB3E2" w:themeColor="text2" w:themeTint="66"/>
              <w:bottom w:val="dashed" w:sz="4" w:space="0" w:color="8DB3E2" w:themeColor="text2" w:themeTint="66"/>
            </w:tcBorders>
            <w:shd w:val="clear" w:color="auto" w:fill="DBE5F1" w:themeFill="accent1" w:themeFillTint="33"/>
          </w:tcPr>
          <w:p w:rsidR="007C2BF0" w:rsidRPr="00283D81" w:rsidRDefault="00326FF0" w:rsidP="00326FF0">
            <w:pPr>
              <w:pStyle w:val="ListParagraph"/>
              <w:numPr>
                <w:ilvl w:val="0"/>
                <w:numId w:val="11"/>
              </w:numPr>
              <w:tabs>
                <w:tab w:val="clear" w:pos="794"/>
                <w:tab w:val="clear" w:pos="1191"/>
                <w:tab w:val="clear" w:pos="1588"/>
                <w:tab w:val="clear" w:pos="1985"/>
              </w:tabs>
              <w:overflowPunct/>
              <w:autoSpaceDE/>
              <w:autoSpaceDN/>
              <w:adjustRightInd/>
              <w:spacing w:before="0" w:after="120"/>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283D81">
              <w:rPr>
                <w:rFonts w:ascii="Times New Roman" w:eastAsia="SimSun" w:hAnsi="Times New Roman" w:hint="eastAsia"/>
                <w:sz w:val="22"/>
                <w:szCs w:val="22"/>
                <w:lang w:eastAsia="zh-CN"/>
              </w:rPr>
              <w:t>关于</w:t>
            </w:r>
            <w:r w:rsidRPr="00283D81">
              <w:rPr>
                <w:rFonts w:ascii="Times New Roman" w:eastAsia="SimSun" w:hAnsi="Times New Roman" w:hint="eastAsia"/>
                <w:sz w:val="22"/>
                <w:szCs w:val="22"/>
                <w:lang w:eastAsia="zh-CN"/>
              </w:rPr>
              <w:t>RRB18-1/2</w:t>
            </w:r>
            <w:r w:rsidRPr="00283D81">
              <w:rPr>
                <w:rFonts w:ascii="Times New Roman" w:eastAsia="SimSun" w:hAnsi="Times New Roman" w:hint="eastAsia"/>
                <w:sz w:val="22"/>
                <w:szCs w:val="22"/>
                <w:lang w:eastAsia="zh-CN"/>
              </w:rPr>
              <w:t>号文件（</w:t>
            </w:r>
            <w:r w:rsidRPr="00283D81">
              <w:rPr>
                <w:rFonts w:ascii="Times New Roman" w:eastAsia="SimSun" w:hAnsi="Times New Roman" w:hint="eastAsia"/>
                <w:sz w:val="22"/>
                <w:szCs w:val="22"/>
                <w:lang w:eastAsia="zh-CN"/>
              </w:rPr>
              <w:t>Add.</w:t>
            </w:r>
            <w:r w:rsidR="00FC0823" w:rsidRPr="00283D81">
              <w:rPr>
                <w:rFonts w:ascii="Times New Roman" w:eastAsia="SimSun" w:hAnsi="Times New Roman" w:hint="eastAsia"/>
                <w:sz w:val="22"/>
                <w:szCs w:val="22"/>
                <w:lang w:eastAsia="zh-CN"/>
              </w:rPr>
              <w:t>3</w:t>
            </w:r>
            <w:r w:rsidRPr="00283D81">
              <w:rPr>
                <w:rFonts w:ascii="Times New Roman" w:eastAsia="SimSun" w:hAnsi="Times New Roman" w:hint="eastAsia"/>
                <w:sz w:val="22"/>
                <w:szCs w:val="22"/>
                <w:lang w:eastAsia="zh-CN"/>
              </w:rPr>
              <w:t>）中所载的第</w:t>
            </w:r>
            <w:r w:rsidRPr="00283D81">
              <w:rPr>
                <w:rFonts w:ascii="Times New Roman" w:eastAsia="SimSun" w:hAnsi="Times New Roman" w:hint="eastAsia"/>
                <w:sz w:val="22"/>
                <w:szCs w:val="22"/>
                <w:lang w:eastAsia="zh-CN"/>
              </w:rPr>
              <w:t>119</w:t>
            </w:r>
            <w:r w:rsidRPr="00283D81">
              <w:rPr>
                <w:rFonts w:ascii="Times New Roman" w:eastAsia="SimSun" w:hAnsi="Times New Roman" w:hint="eastAsia"/>
                <w:sz w:val="22"/>
                <w:szCs w:val="22"/>
                <w:lang w:eastAsia="zh-CN"/>
              </w:rPr>
              <w:t>号决议（</w:t>
            </w:r>
            <w:r w:rsidRPr="00283D81">
              <w:rPr>
                <w:rFonts w:ascii="Times New Roman" w:eastAsia="SimSun" w:hAnsi="Times New Roman" w:hint="eastAsia"/>
                <w:sz w:val="22"/>
                <w:szCs w:val="22"/>
                <w:lang w:eastAsia="zh-CN"/>
              </w:rPr>
              <w:t>2006</w:t>
            </w:r>
            <w:r w:rsidRPr="00283D81">
              <w:rPr>
                <w:rFonts w:ascii="Times New Roman" w:eastAsia="SimSun" w:hAnsi="Times New Roman" w:hint="eastAsia"/>
                <w:sz w:val="22"/>
                <w:szCs w:val="22"/>
                <w:lang w:eastAsia="zh-CN"/>
              </w:rPr>
              <w:t>年，安塔利亚，修订版），委员会得出结论</w:t>
            </w:r>
            <w:r w:rsidR="004E6630" w:rsidRPr="00283D81">
              <w:rPr>
                <w:rFonts w:ascii="Times New Roman" w:eastAsia="SimSun" w:hAnsi="Times New Roman" w:hint="eastAsia"/>
                <w:sz w:val="22"/>
                <w:szCs w:val="22"/>
                <w:lang w:eastAsia="zh-CN"/>
              </w:rPr>
              <w:t>认为</w:t>
            </w:r>
            <w:r w:rsidRPr="00283D81">
              <w:rPr>
                <w:rFonts w:ascii="Times New Roman" w:eastAsia="SimSun" w:hAnsi="Times New Roman" w:hint="eastAsia"/>
                <w:sz w:val="22"/>
                <w:szCs w:val="22"/>
                <w:lang w:eastAsia="zh-CN"/>
              </w:rPr>
              <w:t>，该决议并未要求无线电通信局向</w:t>
            </w:r>
            <w:r w:rsidRPr="00283D81">
              <w:rPr>
                <w:rFonts w:ascii="Times New Roman" w:eastAsia="SimSun" w:hAnsi="Times New Roman" w:hint="eastAsia"/>
                <w:sz w:val="22"/>
                <w:szCs w:val="22"/>
                <w:lang w:eastAsia="zh-CN"/>
              </w:rPr>
              <w:t>PP-</w:t>
            </w:r>
            <w:r w:rsidR="00C22724" w:rsidRPr="00283D81">
              <w:rPr>
                <w:rFonts w:ascii="Times New Roman" w:eastAsia="SimSun" w:hAnsi="Times New Roman" w:hint="eastAsia"/>
                <w:sz w:val="22"/>
                <w:szCs w:val="22"/>
                <w:lang w:eastAsia="zh-CN"/>
              </w:rPr>
              <w:t>1</w:t>
            </w:r>
            <w:r w:rsidRPr="00283D81">
              <w:rPr>
                <w:rFonts w:ascii="Times New Roman" w:eastAsia="SimSun" w:hAnsi="Times New Roman" w:hint="eastAsia"/>
                <w:sz w:val="22"/>
                <w:szCs w:val="22"/>
                <w:lang w:eastAsia="zh-CN"/>
              </w:rPr>
              <w:t>8</w:t>
            </w:r>
            <w:r w:rsidRPr="00283D81">
              <w:rPr>
                <w:rFonts w:ascii="Times New Roman" w:eastAsia="SimSun" w:hAnsi="Times New Roman" w:hint="eastAsia"/>
                <w:sz w:val="22"/>
                <w:szCs w:val="22"/>
                <w:lang w:eastAsia="zh-CN"/>
              </w:rPr>
              <w:t>报告委员会的活动。</w:t>
            </w:r>
          </w:p>
        </w:tc>
        <w:tc>
          <w:tcPr>
            <w:tcW w:w="2413" w:type="dxa"/>
            <w:tcBorders>
              <w:top w:val="dashed" w:sz="4" w:space="0" w:color="8DB3E2" w:themeColor="text2" w:themeTint="66"/>
              <w:bottom w:val="dashed" w:sz="4" w:space="0" w:color="8DB3E2" w:themeColor="text2" w:themeTint="66"/>
            </w:tcBorders>
            <w:shd w:val="clear" w:color="auto" w:fill="DBE5F1" w:themeFill="accent1" w:themeFillTint="33"/>
          </w:tcPr>
          <w:p w:rsidR="007C2BF0" w:rsidRPr="00283D81" w:rsidRDefault="007C2BF0" w:rsidP="006B22D1">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2401"/>
          <w:jc w:val="center"/>
        </w:trPr>
        <w:tc>
          <w:tcPr>
            <w:cnfStyle w:val="001000000000" w:firstRow="0" w:lastRow="0" w:firstColumn="1" w:lastColumn="0" w:oddVBand="0" w:evenVBand="0" w:oddHBand="0" w:evenHBand="0" w:firstRowFirstColumn="0" w:firstRowLastColumn="0" w:lastRowFirstColumn="0" w:lastRowLastColumn="0"/>
            <w:tcW w:w="4670" w:type="dxa"/>
            <w:gridSpan w:val="2"/>
            <w:vMerge/>
          </w:tcPr>
          <w:p w:rsidR="007C2BF0" w:rsidRPr="00283D81" w:rsidRDefault="007C2BF0" w:rsidP="006B22D1">
            <w:pPr>
              <w:pStyle w:val="Tabletext"/>
              <w:spacing w:before="120" w:after="120" w:line="260" w:lineRule="auto"/>
              <w:rPr>
                <w:rFonts w:ascii="Times New Roman" w:eastAsia="SimSun" w:hAnsi="Times New Roman"/>
                <w:szCs w:val="22"/>
              </w:rPr>
            </w:pPr>
          </w:p>
        </w:tc>
        <w:tc>
          <w:tcPr>
            <w:tcW w:w="6946" w:type="dxa"/>
            <w:tcBorders>
              <w:top w:val="dashed" w:sz="4" w:space="0" w:color="8DB3E2" w:themeColor="text2" w:themeTint="66"/>
              <w:bottom w:val="nil"/>
            </w:tcBorders>
          </w:tcPr>
          <w:p w:rsidR="007C2BF0" w:rsidRPr="00283D81" w:rsidRDefault="00DB1E57" w:rsidP="00DB1E57">
            <w:pPr>
              <w:pStyle w:val="ListParagraph"/>
              <w:numPr>
                <w:ilvl w:val="0"/>
                <w:numId w:val="11"/>
              </w:numPr>
              <w:tabs>
                <w:tab w:val="clear" w:pos="794"/>
                <w:tab w:val="clear" w:pos="1191"/>
                <w:tab w:val="clear" w:pos="1588"/>
                <w:tab w:val="clear" w:pos="1985"/>
              </w:tabs>
              <w:overflowPunct/>
              <w:autoSpaceDE/>
              <w:autoSpaceDN/>
              <w:adjustRightInd/>
              <w:spacing w:before="0" w:after="120"/>
              <w:textAlignment w:val="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lang w:eastAsia="zh-CN"/>
              </w:rPr>
            </w:pPr>
            <w:r w:rsidRPr="00283D81">
              <w:rPr>
                <w:rFonts w:ascii="Times New Roman" w:eastAsia="SimSun" w:hAnsi="Times New Roman" w:hint="eastAsia"/>
                <w:sz w:val="22"/>
                <w:szCs w:val="22"/>
                <w:lang w:eastAsia="zh-CN"/>
              </w:rPr>
              <w:t>委员会满意地注意到</w:t>
            </w:r>
            <w:r w:rsidRPr="00283D81">
              <w:rPr>
                <w:rFonts w:ascii="Times New Roman" w:eastAsia="SimSun" w:hAnsi="Times New Roman" w:hint="eastAsia"/>
                <w:sz w:val="22"/>
                <w:szCs w:val="22"/>
                <w:lang w:eastAsia="zh-CN"/>
              </w:rPr>
              <w:t>RRB18-1/2</w:t>
            </w:r>
            <w:r w:rsidRPr="00283D81">
              <w:rPr>
                <w:rFonts w:ascii="Times New Roman" w:eastAsia="SimSun" w:hAnsi="Times New Roman" w:hint="eastAsia"/>
                <w:sz w:val="22"/>
                <w:szCs w:val="22"/>
                <w:lang w:eastAsia="zh-CN"/>
              </w:rPr>
              <w:t>号文件（</w:t>
            </w:r>
            <w:r w:rsidRPr="00283D81">
              <w:rPr>
                <w:rFonts w:ascii="Times New Roman" w:eastAsia="SimSun" w:hAnsi="Times New Roman" w:hint="eastAsia"/>
                <w:sz w:val="22"/>
                <w:szCs w:val="22"/>
                <w:lang w:eastAsia="zh-CN"/>
              </w:rPr>
              <w:t>Add.5</w:t>
            </w:r>
            <w:r w:rsidRPr="00283D81">
              <w:rPr>
                <w:rFonts w:ascii="Times New Roman" w:eastAsia="SimSun" w:hAnsi="Times New Roman" w:hint="eastAsia"/>
                <w:sz w:val="22"/>
                <w:szCs w:val="22"/>
                <w:lang w:eastAsia="zh-CN"/>
              </w:rPr>
              <w:t>）中提供的详细信息，这将有助于委员会各位委员和各主管部门针对</w:t>
            </w:r>
            <w:r w:rsidRPr="00283D81">
              <w:rPr>
                <w:rFonts w:ascii="Times New Roman" w:eastAsia="SimSun" w:hAnsi="Times New Roman" w:hint="eastAsia"/>
                <w:sz w:val="22"/>
                <w:szCs w:val="22"/>
                <w:lang w:eastAsia="zh-CN"/>
              </w:rPr>
              <w:t>WRC-19</w:t>
            </w:r>
            <w:r w:rsidRPr="00283D81">
              <w:rPr>
                <w:rFonts w:ascii="Times New Roman" w:eastAsia="SimSun" w:hAnsi="Times New Roman" w:hint="eastAsia"/>
                <w:sz w:val="22"/>
                <w:szCs w:val="22"/>
                <w:lang w:eastAsia="zh-CN"/>
              </w:rPr>
              <w:t>的筹备工作</w:t>
            </w:r>
            <w:r w:rsidR="002A731A" w:rsidRPr="00283D81">
              <w:rPr>
                <w:rFonts w:ascii="Times New Roman" w:eastAsia="SimSun" w:hAnsi="Times New Roman" w:hint="eastAsia"/>
                <w:sz w:val="22"/>
                <w:szCs w:val="22"/>
                <w:lang w:eastAsia="zh-CN"/>
              </w:rPr>
              <w:t>。</w:t>
            </w:r>
            <w:r w:rsidRPr="00283D81">
              <w:rPr>
                <w:rFonts w:ascii="Times New Roman" w:eastAsia="SimSun" w:hAnsi="Times New Roman" w:hint="eastAsia"/>
                <w:sz w:val="22"/>
                <w:szCs w:val="22"/>
                <w:lang w:eastAsia="zh-CN"/>
              </w:rPr>
              <w:t>关于对第</w:t>
            </w:r>
            <w:r w:rsidRPr="00283D81">
              <w:rPr>
                <w:rFonts w:ascii="Times New Roman" w:eastAsia="SimSun" w:hAnsi="Times New Roman" w:hint="eastAsia"/>
                <w:b/>
                <w:sz w:val="22"/>
                <w:szCs w:val="22"/>
                <w:lang w:eastAsia="zh-CN"/>
              </w:rPr>
              <w:t>49</w:t>
            </w:r>
            <w:r w:rsidRPr="00283D81">
              <w:rPr>
                <w:rFonts w:ascii="Times New Roman" w:eastAsia="SimSun" w:hAnsi="Times New Roman" w:hint="eastAsia"/>
                <w:sz w:val="22"/>
                <w:szCs w:val="22"/>
                <w:lang w:eastAsia="zh-CN"/>
              </w:rPr>
              <w:t>号决议</w:t>
            </w:r>
            <w:r w:rsidRPr="00283D81">
              <w:rPr>
                <w:rFonts w:ascii="Times New Roman" w:eastAsia="SimSun" w:hAnsi="Times New Roman" w:hint="eastAsia"/>
                <w:b/>
                <w:sz w:val="22"/>
                <w:szCs w:val="22"/>
                <w:lang w:eastAsia="zh-CN"/>
              </w:rPr>
              <w:t>（</w:t>
            </w:r>
            <w:r w:rsidRPr="00283D81">
              <w:rPr>
                <w:rFonts w:ascii="Times New Roman" w:eastAsia="SimSun" w:hAnsi="Times New Roman" w:hint="eastAsia"/>
                <w:b/>
                <w:sz w:val="22"/>
                <w:szCs w:val="22"/>
                <w:lang w:eastAsia="zh-CN"/>
              </w:rPr>
              <w:t>WRC-15</w:t>
            </w:r>
            <w:r w:rsidRPr="00283D81">
              <w:rPr>
                <w:rFonts w:ascii="Times New Roman" w:eastAsia="SimSun" w:hAnsi="Times New Roman" w:hint="eastAsia"/>
                <w:b/>
                <w:sz w:val="22"/>
                <w:szCs w:val="22"/>
                <w:lang w:eastAsia="zh-CN"/>
              </w:rPr>
              <w:t>，修订版）</w:t>
            </w:r>
            <w:r w:rsidRPr="00283D81">
              <w:rPr>
                <w:rFonts w:ascii="Times New Roman" w:eastAsia="SimSun" w:hAnsi="Times New Roman" w:hint="eastAsia"/>
                <w:sz w:val="22"/>
                <w:szCs w:val="22"/>
                <w:lang w:eastAsia="zh-CN"/>
              </w:rPr>
              <w:t>的拟议改进，委员会责成无线电通信局在修订这份提交给</w:t>
            </w:r>
            <w:r w:rsidRPr="00283D81">
              <w:rPr>
                <w:rFonts w:ascii="Times New Roman" w:eastAsia="SimSun" w:hAnsi="Times New Roman" w:hint="eastAsia"/>
                <w:sz w:val="22"/>
                <w:szCs w:val="22"/>
                <w:lang w:eastAsia="zh-CN"/>
              </w:rPr>
              <w:t>WRC-19</w:t>
            </w:r>
            <w:r w:rsidRPr="00283D81">
              <w:rPr>
                <w:rFonts w:ascii="Times New Roman" w:eastAsia="SimSun" w:hAnsi="Times New Roman" w:hint="eastAsia"/>
                <w:sz w:val="22"/>
                <w:szCs w:val="22"/>
                <w:lang w:eastAsia="zh-CN"/>
              </w:rPr>
              <w:t>的文件时需要考虑到第</w:t>
            </w:r>
            <w:r w:rsidRPr="00283D81">
              <w:rPr>
                <w:rFonts w:ascii="Times New Roman" w:eastAsia="SimSun" w:hAnsi="Times New Roman" w:hint="eastAsia"/>
                <w:b/>
                <w:sz w:val="22"/>
                <w:szCs w:val="22"/>
                <w:lang w:eastAsia="zh-CN"/>
              </w:rPr>
              <w:t>49</w:t>
            </w:r>
            <w:r w:rsidRPr="00283D81">
              <w:rPr>
                <w:rFonts w:ascii="Times New Roman" w:eastAsia="SimSun" w:hAnsi="Times New Roman" w:hint="eastAsia"/>
                <w:sz w:val="22"/>
                <w:szCs w:val="22"/>
                <w:lang w:eastAsia="zh-CN"/>
              </w:rPr>
              <w:t>号决议</w:t>
            </w:r>
            <w:r w:rsidRPr="00283D81">
              <w:rPr>
                <w:rFonts w:ascii="Times New Roman" w:eastAsia="SimSun" w:hAnsi="Times New Roman" w:hint="eastAsia"/>
                <w:b/>
                <w:sz w:val="22"/>
                <w:szCs w:val="22"/>
                <w:lang w:eastAsia="zh-CN"/>
              </w:rPr>
              <w:t>（</w:t>
            </w:r>
            <w:r w:rsidRPr="00283D81">
              <w:rPr>
                <w:rFonts w:ascii="Times New Roman" w:eastAsia="SimSun" w:hAnsi="Times New Roman" w:hint="eastAsia"/>
                <w:b/>
                <w:sz w:val="22"/>
                <w:szCs w:val="22"/>
                <w:lang w:eastAsia="zh-CN"/>
              </w:rPr>
              <w:t>WRC-15</w:t>
            </w:r>
            <w:r w:rsidRPr="00283D81">
              <w:rPr>
                <w:rFonts w:ascii="Times New Roman" w:eastAsia="SimSun" w:hAnsi="Times New Roman" w:hint="eastAsia"/>
                <w:b/>
                <w:sz w:val="22"/>
                <w:szCs w:val="22"/>
                <w:lang w:eastAsia="zh-CN"/>
              </w:rPr>
              <w:t>，修订版）</w:t>
            </w:r>
            <w:r w:rsidRPr="00283D81">
              <w:rPr>
                <w:rFonts w:ascii="Times New Roman" w:eastAsia="SimSun" w:hAnsi="Times New Roman" w:hint="eastAsia"/>
                <w:sz w:val="22"/>
                <w:szCs w:val="22"/>
                <w:lang w:eastAsia="zh-CN"/>
              </w:rPr>
              <w:t>的相应程序规则。</w:t>
            </w:r>
          </w:p>
        </w:tc>
        <w:tc>
          <w:tcPr>
            <w:tcW w:w="2413" w:type="dxa"/>
            <w:tcBorders>
              <w:top w:val="dashed" w:sz="4" w:space="0" w:color="8DB3E2" w:themeColor="text2" w:themeTint="66"/>
              <w:bottom w:val="nil"/>
            </w:tcBorders>
          </w:tcPr>
          <w:p w:rsidR="007C2BF0" w:rsidRPr="00283D81" w:rsidRDefault="007C2BF0" w:rsidP="006B22D1">
            <w:pPr>
              <w:pStyle w:val="Tabletext"/>
              <w:tabs>
                <w:tab w:val="clear" w:pos="284"/>
                <w:tab w:val="clear" w:pos="567"/>
                <w:tab w:val="clear" w:pos="851"/>
                <w:tab w:val="clear" w:pos="1134"/>
                <w:tab w:val="clear" w:pos="1418"/>
                <w:tab w:val="clear" w:pos="1701"/>
                <w:tab w:val="clear" w:pos="2268"/>
                <w:tab w:val="left" w:pos="2195"/>
              </w:tabs>
              <w:spacing w:before="0" w:after="120" w:line="259" w:lineRule="auto"/>
              <w:ind w:right="28"/>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trHeight w:val="461"/>
          <w:jc w:val="center"/>
        </w:trPr>
        <w:tc>
          <w:tcPr>
            <w:cnfStyle w:val="001000000000" w:firstRow="0" w:lastRow="0" w:firstColumn="1" w:lastColumn="0" w:oddVBand="0" w:evenVBand="0" w:oddHBand="0" w:evenHBand="0" w:firstRowFirstColumn="0" w:firstRowLastColumn="0" w:lastRowFirstColumn="0" w:lastRowLastColumn="0"/>
            <w:tcW w:w="704" w:type="dxa"/>
            <w:tcBorders>
              <w:bottom w:val="nil"/>
            </w:tcBorders>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4</w:t>
            </w:r>
          </w:p>
        </w:tc>
        <w:tc>
          <w:tcPr>
            <w:tcW w:w="3966" w:type="dxa"/>
            <w:tcBorders>
              <w:bottom w:val="nil"/>
            </w:tcBorders>
          </w:tcPr>
          <w:p w:rsidR="007C2BF0" w:rsidRPr="00283D81" w:rsidRDefault="00FE31B0" w:rsidP="006B22D1">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rPr>
            </w:pPr>
            <w:proofErr w:type="spellStart"/>
            <w:r w:rsidRPr="00283D81">
              <w:rPr>
                <w:rFonts w:ascii="Times New Roman" w:eastAsia="SimSun" w:hAnsi="Times New Roman" w:hint="eastAsia"/>
                <w:szCs w:val="22"/>
              </w:rPr>
              <w:t>程序规则</w:t>
            </w:r>
            <w:proofErr w:type="spellEnd"/>
          </w:p>
        </w:tc>
        <w:tc>
          <w:tcPr>
            <w:tcW w:w="6946" w:type="dxa"/>
            <w:tcBorders>
              <w:top w:val="nil"/>
              <w:bottom w:val="nil"/>
            </w:tcBorders>
          </w:tcPr>
          <w:p w:rsidR="007C2BF0" w:rsidRPr="00283D81" w:rsidRDefault="007C2BF0" w:rsidP="006B22D1">
            <w:pPr>
              <w:tabs>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sz w:val="22"/>
                <w:szCs w:val="22"/>
              </w:rPr>
              <w:t>-</w:t>
            </w:r>
          </w:p>
        </w:tc>
        <w:tc>
          <w:tcPr>
            <w:tcW w:w="2413" w:type="dxa"/>
            <w:tcBorders>
              <w:top w:val="nil"/>
              <w:bottom w:val="nil"/>
            </w:tcBorders>
          </w:tcPr>
          <w:p w:rsidR="007C2BF0" w:rsidRPr="00283D81" w:rsidRDefault="007C2BF0" w:rsidP="006B22D1">
            <w:pPr>
              <w:pStyle w:val="Tabletext"/>
              <w:tabs>
                <w:tab w:val="clear" w:pos="567"/>
                <w:tab w:val="clear" w:pos="851"/>
                <w:tab w:val="clear" w:pos="1134"/>
                <w:tab w:val="clear" w:pos="1418"/>
                <w:tab w:val="clear" w:pos="1701"/>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1590"/>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bottom w:val="nil"/>
            </w:tcBorders>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4.1</w:t>
            </w:r>
          </w:p>
        </w:tc>
        <w:tc>
          <w:tcPr>
            <w:tcW w:w="3966" w:type="dxa"/>
            <w:tcBorders>
              <w:top w:val="nil"/>
              <w:bottom w:val="nil"/>
            </w:tcBorders>
          </w:tcPr>
          <w:p w:rsidR="007C2BF0" w:rsidRPr="00283D81" w:rsidRDefault="00FE31B0" w:rsidP="006B22D1">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rPr>
            </w:pPr>
            <w:proofErr w:type="spellStart"/>
            <w:r w:rsidRPr="00283D81">
              <w:rPr>
                <w:rFonts w:ascii="Times New Roman" w:eastAsia="SimSun" w:hAnsi="Times New Roman" w:hint="eastAsia"/>
                <w:szCs w:val="22"/>
              </w:rPr>
              <w:t>程序规则清单</w:t>
            </w:r>
            <w:proofErr w:type="spellEnd"/>
            <w:r w:rsidR="007C2BF0" w:rsidRPr="00283D81">
              <w:rPr>
                <w:rFonts w:ascii="Times New Roman" w:eastAsia="SimSun" w:hAnsi="Times New Roman"/>
                <w:szCs w:val="22"/>
              </w:rPr>
              <w:br/>
            </w:r>
            <w:bookmarkStart w:id="19" w:name="lt_pId112"/>
            <w:r w:rsidR="007C2BF0" w:rsidRPr="00283D81">
              <w:rPr>
                <w:rFonts w:eastAsia="SimSun"/>
                <w:szCs w:val="22"/>
              </w:rPr>
              <w:fldChar w:fldCharType="begin"/>
            </w:r>
            <w:r w:rsidR="007C2BF0" w:rsidRPr="00283D81">
              <w:rPr>
                <w:rFonts w:ascii="Times New Roman" w:eastAsia="SimSun" w:hAnsi="Times New Roman"/>
                <w:szCs w:val="22"/>
              </w:rPr>
              <w:instrText xml:space="preserve"> HYPERLINK "https://www.itu.int/md/R18-RRB18.1-C-0001/en" </w:instrText>
            </w:r>
            <w:r w:rsidR="007C2BF0" w:rsidRPr="00283D81">
              <w:rPr>
                <w:rFonts w:eastAsia="SimSun"/>
                <w:szCs w:val="22"/>
              </w:rPr>
              <w:fldChar w:fldCharType="separate"/>
            </w:r>
            <w:r w:rsidR="007C2BF0" w:rsidRPr="00283D81">
              <w:rPr>
                <w:rStyle w:val="Hyperlink"/>
                <w:rFonts w:ascii="Times New Roman" w:eastAsia="SimSun" w:hAnsi="Times New Roman"/>
                <w:szCs w:val="22"/>
                <w:lang w:eastAsia="zh-CN"/>
              </w:rPr>
              <w:t xml:space="preserve">(RRB18-1/1 ; </w:t>
            </w:r>
            <w:r w:rsidR="007C2BF0" w:rsidRPr="00283D81">
              <w:rPr>
                <w:rFonts w:eastAsia="SimSun"/>
                <w:szCs w:val="22"/>
              </w:rPr>
              <w:fldChar w:fldCharType="end"/>
            </w:r>
            <w:hyperlink r:id="rId17" w:history="1">
              <w:r w:rsidR="007C2BF0" w:rsidRPr="00283D81">
                <w:rPr>
                  <w:rStyle w:val="Hyperlink"/>
                  <w:rFonts w:ascii="Times New Roman" w:eastAsia="SimSun" w:hAnsi="Times New Roman"/>
                  <w:szCs w:val="22"/>
                  <w:lang w:eastAsia="zh-CN"/>
                </w:rPr>
                <w:t>RRB16-2/3(Rev.7))</w:t>
              </w:r>
            </w:hyperlink>
            <w:bookmarkEnd w:id="19"/>
          </w:p>
        </w:tc>
        <w:tc>
          <w:tcPr>
            <w:tcW w:w="6946" w:type="dxa"/>
            <w:tcBorders>
              <w:top w:val="nil"/>
              <w:bottom w:val="nil"/>
            </w:tcBorders>
          </w:tcPr>
          <w:p w:rsidR="007C2BF0" w:rsidRPr="00283D81" w:rsidRDefault="00FE31B0" w:rsidP="00FE31B0">
            <w:pPr>
              <w:tabs>
                <w:tab w:val="left" w:pos="662"/>
                <w:tab w:val="left" w:pos="1830"/>
              </w:tabs>
              <w:spacing w:before="40"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color w:val="800000"/>
                <w:sz w:val="22"/>
                <w:szCs w:val="22"/>
              </w:rPr>
            </w:pPr>
            <w:bookmarkStart w:id="20" w:name="lt_pId113"/>
            <w:r w:rsidRPr="00283D81">
              <w:rPr>
                <w:rFonts w:ascii="Times New Roman" w:eastAsia="SimSun" w:hAnsi="Times New Roman" w:hint="eastAsia"/>
                <w:sz w:val="22"/>
                <w:szCs w:val="22"/>
              </w:rPr>
              <w:t>根据无线电通信局提供的信息，委员会决定对</w:t>
            </w:r>
            <w:r w:rsidRPr="00283D81">
              <w:rPr>
                <w:rFonts w:ascii="Times New Roman" w:eastAsia="SimSun" w:hAnsi="Times New Roman"/>
                <w:sz w:val="22"/>
                <w:szCs w:val="22"/>
              </w:rPr>
              <w:t>RRB18-1/1 (RRB16-2/3(Rev.7))</w:t>
            </w:r>
            <w:r w:rsidRPr="00283D81">
              <w:rPr>
                <w:rFonts w:ascii="Times New Roman" w:eastAsia="SimSun" w:hAnsi="Times New Roman" w:hint="eastAsia"/>
                <w:sz w:val="22"/>
                <w:szCs w:val="22"/>
              </w:rPr>
              <w:t>号文件中的拟议程序规则清单进行更新。</w:t>
            </w:r>
            <w:bookmarkEnd w:id="20"/>
          </w:p>
        </w:tc>
        <w:tc>
          <w:tcPr>
            <w:tcW w:w="2413" w:type="dxa"/>
            <w:tcBorders>
              <w:top w:val="nil"/>
              <w:bottom w:val="nil"/>
            </w:tcBorders>
          </w:tcPr>
          <w:p w:rsidR="006B22D1" w:rsidRPr="00283D81" w:rsidRDefault="00FE31B0" w:rsidP="006B22D1">
            <w:pPr>
              <w:pStyle w:val="Tabletext"/>
              <w:tabs>
                <w:tab w:val="left" w:pos="2195"/>
              </w:tabs>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执行秘书在网站上公布</w:t>
            </w:r>
            <w:r w:rsidR="006B22D1" w:rsidRPr="00283D81">
              <w:rPr>
                <w:rFonts w:ascii="Times New Roman" w:eastAsia="SimSun" w:hAnsi="Times New Roman" w:hint="eastAsia"/>
                <w:szCs w:val="22"/>
                <w:lang w:eastAsia="zh-CN"/>
              </w:rPr>
              <w:t>经更新的</w:t>
            </w:r>
            <w:r w:rsidRPr="00283D81">
              <w:rPr>
                <w:rFonts w:ascii="Times New Roman" w:eastAsia="SimSun" w:hAnsi="Times New Roman" w:hint="eastAsia"/>
                <w:szCs w:val="22"/>
                <w:lang w:eastAsia="zh-CN"/>
              </w:rPr>
              <w:t>拟议程序规则清单</w:t>
            </w:r>
            <w:bookmarkStart w:id="21" w:name="lt_pId115"/>
            <w:r w:rsidR="006B22D1" w:rsidRPr="00283D81">
              <w:rPr>
                <w:rFonts w:ascii="Times New Roman" w:eastAsia="SimSun" w:hAnsi="Times New Roman" w:hint="eastAsia"/>
                <w:szCs w:val="22"/>
                <w:lang w:eastAsia="zh-CN"/>
              </w:rPr>
              <w:t>。</w:t>
            </w:r>
          </w:p>
          <w:bookmarkEnd w:id="21"/>
          <w:p w:rsidR="007C2BF0" w:rsidRPr="00283D81" w:rsidRDefault="006B22D1" w:rsidP="006B22D1">
            <w:pPr>
              <w:pStyle w:val="Tabletext"/>
              <w:tabs>
                <w:tab w:val="left" w:pos="2195"/>
              </w:tabs>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无线电通信局起草相应的</w:t>
            </w:r>
            <w:r w:rsidR="009169BE" w:rsidRPr="00283D81">
              <w:rPr>
                <w:rFonts w:ascii="Times New Roman" w:eastAsia="SimSun" w:hAnsi="Times New Roman" w:hint="eastAsia"/>
                <w:szCs w:val="22"/>
                <w:lang w:eastAsia="zh-CN"/>
              </w:rPr>
              <w:t>程序规则草案并将其分发给各主管部门。</w:t>
            </w:r>
          </w:p>
        </w:tc>
      </w:tr>
      <w:tr w:rsidR="007C2BF0" w:rsidRPr="00283D81" w:rsidTr="006B22D1">
        <w:trPr>
          <w:trHeight w:val="1206"/>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tcBorders>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5</w:t>
            </w:r>
          </w:p>
        </w:tc>
        <w:tc>
          <w:tcPr>
            <w:tcW w:w="3966" w:type="dxa"/>
            <w:tcBorders>
              <w:top w:val="nil"/>
            </w:tcBorders>
          </w:tcPr>
          <w:p w:rsidR="007C2BF0" w:rsidRPr="00283D81" w:rsidRDefault="00C661AC" w:rsidP="006B22D1">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sz w:val="22"/>
                <w:szCs w:val="22"/>
              </w:rPr>
              <w:t>有关延长规则截止日期和将卫星网络频率指配</w:t>
            </w:r>
            <w:r w:rsidR="00292E22" w:rsidRPr="00283D81">
              <w:rPr>
                <w:rFonts w:ascii="Times New Roman" w:eastAsia="SimSun" w:hAnsi="Times New Roman"/>
                <w:sz w:val="22"/>
                <w:szCs w:val="22"/>
              </w:rPr>
              <w:t>启用</w:t>
            </w:r>
            <w:r w:rsidR="00292E22" w:rsidRPr="00283D81">
              <w:rPr>
                <w:rFonts w:ascii="Times New Roman" w:eastAsia="SimSun" w:hAnsi="Times New Roman" w:hint="eastAsia"/>
                <w:sz w:val="22"/>
                <w:szCs w:val="22"/>
              </w:rPr>
              <w:t>的</w:t>
            </w:r>
            <w:r w:rsidRPr="00283D81">
              <w:rPr>
                <w:rFonts w:ascii="Times New Roman" w:eastAsia="SimSun" w:hAnsi="Times New Roman"/>
                <w:sz w:val="22"/>
                <w:szCs w:val="22"/>
              </w:rPr>
              <w:t>请求</w:t>
            </w:r>
          </w:p>
        </w:tc>
        <w:tc>
          <w:tcPr>
            <w:tcW w:w="6946" w:type="dxa"/>
            <w:tcBorders>
              <w:top w:val="nil"/>
              <w:bottom w:val="nil"/>
            </w:tcBorders>
          </w:tcPr>
          <w:p w:rsidR="007C2BF0" w:rsidRPr="00283D81" w:rsidRDefault="007C2BF0" w:rsidP="006B22D1">
            <w:pPr>
              <w:tabs>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sz w:val="22"/>
                <w:szCs w:val="22"/>
              </w:rPr>
              <w:t>-</w:t>
            </w:r>
          </w:p>
        </w:tc>
        <w:tc>
          <w:tcPr>
            <w:tcW w:w="2413" w:type="dxa"/>
            <w:tcBorders>
              <w:top w:val="nil"/>
              <w:bottom w:val="nil"/>
            </w:tcBorders>
          </w:tcPr>
          <w:p w:rsidR="007C2BF0" w:rsidRPr="00283D81" w:rsidRDefault="007C2BF0" w:rsidP="006B22D1">
            <w:pPr>
              <w:pStyle w:val="Tabletext"/>
              <w:tabs>
                <w:tab w:val="clear" w:pos="567"/>
                <w:tab w:val="clear" w:pos="851"/>
                <w:tab w:val="clear" w:pos="1134"/>
                <w:tab w:val="clear" w:pos="1418"/>
                <w:tab w:val="clear" w:pos="1701"/>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1143"/>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lastRenderedPageBreak/>
              <w:t>5.1</w:t>
            </w:r>
          </w:p>
        </w:tc>
        <w:tc>
          <w:tcPr>
            <w:tcW w:w="3966" w:type="dxa"/>
          </w:tcPr>
          <w:p w:rsidR="007C2BF0" w:rsidRPr="00283D81" w:rsidRDefault="00C661AC" w:rsidP="006B22D1">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sz w:val="22"/>
                <w:szCs w:val="22"/>
              </w:rPr>
              <w:t>大不列颠和北爱尔兰联合王国主管部门请求对</w:t>
            </w:r>
            <w:r w:rsidRPr="00283D81">
              <w:rPr>
                <w:rFonts w:ascii="Times New Roman" w:eastAsia="SimSun" w:hAnsi="Times New Roman"/>
                <w:sz w:val="22"/>
                <w:szCs w:val="22"/>
              </w:rPr>
              <w:t>AM-SAT AF3 BSS MOD-A</w:t>
            </w:r>
            <w:r w:rsidRPr="00283D81">
              <w:rPr>
                <w:rFonts w:ascii="Times New Roman" w:eastAsia="SimSun" w:hAnsi="Times New Roman"/>
                <w:sz w:val="22"/>
                <w:szCs w:val="22"/>
              </w:rPr>
              <w:t>卫星网络频率指配的通知和</w:t>
            </w:r>
            <w:r w:rsidR="00292E22" w:rsidRPr="00283D81">
              <w:rPr>
                <w:rFonts w:ascii="Times New Roman" w:eastAsia="SimSun" w:hAnsi="Times New Roman" w:hint="eastAsia"/>
                <w:sz w:val="22"/>
                <w:szCs w:val="22"/>
              </w:rPr>
              <w:t>启用</w:t>
            </w:r>
            <w:r w:rsidRPr="00283D81">
              <w:rPr>
                <w:rFonts w:ascii="Times New Roman" w:eastAsia="SimSun" w:hAnsi="Times New Roman"/>
                <w:sz w:val="22"/>
                <w:szCs w:val="22"/>
              </w:rPr>
              <w:t>进行处理的文稿</w:t>
            </w:r>
            <w:r w:rsidR="007C2BF0" w:rsidRPr="00283D81">
              <w:rPr>
                <w:rFonts w:ascii="Times New Roman" w:eastAsia="SimSun" w:hAnsi="Times New Roman"/>
                <w:sz w:val="22"/>
                <w:szCs w:val="22"/>
              </w:rPr>
              <w:br/>
            </w:r>
            <w:hyperlink r:id="rId18" w:history="1">
              <w:bookmarkStart w:id="22" w:name="lt_pId122"/>
              <w:r w:rsidR="007C2BF0" w:rsidRPr="00283D81">
                <w:rPr>
                  <w:rFonts w:ascii="Times New Roman" w:eastAsia="SimSun" w:hAnsi="Times New Roman"/>
                  <w:color w:val="0000FF"/>
                  <w:sz w:val="22"/>
                  <w:szCs w:val="22"/>
                  <w:u w:val="single"/>
                </w:rPr>
                <w:t>(RRB18-1/4)</w:t>
              </w:r>
              <w:bookmarkEnd w:id="22"/>
            </w:hyperlink>
          </w:p>
        </w:tc>
        <w:tc>
          <w:tcPr>
            <w:tcW w:w="6946" w:type="dxa"/>
            <w:tcBorders>
              <w:top w:val="nil"/>
            </w:tcBorders>
          </w:tcPr>
          <w:p w:rsidR="007C2BF0" w:rsidRPr="00283D81" w:rsidRDefault="00335673" w:rsidP="006B22D1">
            <w:pPr>
              <w:tabs>
                <w:tab w:val="left" w:pos="662"/>
                <w:tab w:val="left" w:pos="1830"/>
              </w:tabs>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委员会仔细审议了</w:t>
            </w:r>
            <w:r w:rsidRPr="00283D81">
              <w:rPr>
                <w:rFonts w:ascii="Times New Roman" w:eastAsia="SimSun" w:hAnsi="Times New Roman" w:hint="eastAsia"/>
                <w:sz w:val="22"/>
                <w:szCs w:val="22"/>
              </w:rPr>
              <w:t>RRB18-1/4</w:t>
            </w:r>
            <w:r w:rsidRPr="00283D81">
              <w:rPr>
                <w:rFonts w:ascii="Times New Roman" w:eastAsia="SimSun" w:hAnsi="Times New Roman" w:hint="eastAsia"/>
                <w:sz w:val="22"/>
                <w:szCs w:val="22"/>
              </w:rPr>
              <w:t>号文件提供的信息和英国主管部门关于处理</w:t>
            </w:r>
            <w:r w:rsidRPr="00283D81">
              <w:rPr>
                <w:rFonts w:ascii="Times New Roman" w:eastAsia="SimSun" w:hAnsi="Times New Roman" w:hint="eastAsia"/>
                <w:sz w:val="22"/>
                <w:szCs w:val="22"/>
              </w:rPr>
              <w:t>AM-SAT AF3 BSS MOD-A</w:t>
            </w:r>
            <w:r w:rsidRPr="00283D81">
              <w:rPr>
                <w:rFonts w:ascii="Times New Roman" w:eastAsia="SimSun" w:hAnsi="Times New Roman" w:hint="eastAsia"/>
                <w:sz w:val="22"/>
                <w:szCs w:val="22"/>
              </w:rPr>
              <w:t>卫星网络的通知和启用频率指配的请求，并指出无线电通信局已严格按照《无线电规则》的规定行事</w:t>
            </w:r>
            <w:r w:rsidR="002A731A" w:rsidRPr="00283D81">
              <w:rPr>
                <w:rFonts w:ascii="Times New Roman" w:eastAsia="SimSun" w:hAnsi="Times New Roman" w:hint="eastAsia"/>
                <w:sz w:val="22"/>
                <w:szCs w:val="22"/>
              </w:rPr>
              <w:t>。</w:t>
            </w:r>
            <w:r w:rsidRPr="00283D81">
              <w:rPr>
                <w:rFonts w:ascii="Times New Roman" w:eastAsia="SimSun" w:hAnsi="Times New Roman" w:hint="eastAsia"/>
                <w:sz w:val="22"/>
                <w:szCs w:val="22"/>
              </w:rPr>
              <w:t>委员会还指出：</w:t>
            </w:r>
          </w:p>
          <w:p w:rsidR="007C2BF0" w:rsidRPr="000457DD" w:rsidRDefault="000457DD" w:rsidP="000457DD">
            <w:pPr>
              <w:tabs>
                <w:tab w:val="left" w:pos="662"/>
                <w:tab w:val="left" w:pos="1830"/>
              </w:tabs>
              <w:autoSpaceDE/>
              <w:autoSpaceDN/>
              <w:spacing w:after="120"/>
              <w:ind w:left="320" w:hanging="320"/>
              <w:jc w:val="both"/>
              <w:cnfStyle w:val="000000100000" w:firstRow="0" w:lastRow="0" w:firstColumn="0" w:lastColumn="0" w:oddVBand="0" w:evenVBand="0" w:oddHBand="1" w:evenHBand="0" w:firstRowFirstColumn="0" w:firstRowLastColumn="0" w:lastRowFirstColumn="0" w:lastRowLastColumn="0"/>
              <w:rPr>
                <w:rFonts w:eastAsia="SimSun"/>
                <w:sz w:val="22"/>
                <w:szCs w:val="22"/>
              </w:rPr>
            </w:pPr>
            <w:r w:rsidRPr="00283D81">
              <w:rPr>
                <w:rFonts w:ascii="Times New Roman" w:eastAsia="SimSun" w:hAnsi="Times New Roman"/>
                <w:sz w:val="22"/>
                <w:szCs w:val="22"/>
                <w:lang w:val="en-GB"/>
              </w:rPr>
              <w:t>•</w:t>
            </w:r>
            <w:r w:rsidRPr="00283D81">
              <w:rPr>
                <w:rFonts w:ascii="Times New Roman" w:eastAsia="SimSun" w:hAnsi="Times New Roman"/>
                <w:sz w:val="22"/>
                <w:szCs w:val="22"/>
                <w:lang w:val="en-GB"/>
              </w:rPr>
              <w:tab/>
            </w:r>
            <w:r w:rsidR="00335673" w:rsidRPr="000457DD">
              <w:rPr>
                <w:rFonts w:eastAsia="SimSun" w:hint="eastAsia"/>
                <w:sz w:val="22"/>
                <w:szCs w:val="22"/>
              </w:rPr>
              <w:t>卫星已经处于运行状态，相应网络的协调进程已进入高级阶段；</w:t>
            </w:r>
          </w:p>
          <w:p w:rsidR="007C2BF0" w:rsidRPr="000457DD" w:rsidRDefault="000457DD" w:rsidP="000457DD">
            <w:pPr>
              <w:tabs>
                <w:tab w:val="left" w:pos="662"/>
                <w:tab w:val="left" w:pos="1830"/>
              </w:tabs>
              <w:autoSpaceDE/>
              <w:autoSpaceDN/>
              <w:spacing w:after="120"/>
              <w:ind w:left="320" w:hanging="320"/>
              <w:jc w:val="both"/>
              <w:cnfStyle w:val="000000100000" w:firstRow="0" w:lastRow="0" w:firstColumn="0" w:lastColumn="0" w:oddVBand="0" w:evenVBand="0" w:oddHBand="1" w:evenHBand="0" w:firstRowFirstColumn="0" w:firstRowLastColumn="0" w:lastRowFirstColumn="0" w:lastRowLastColumn="0"/>
              <w:rPr>
                <w:rFonts w:eastAsia="SimSun"/>
                <w:sz w:val="22"/>
                <w:szCs w:val="22"/>
              </w:rPr>
            </w:pPr>
            <w:r w:rsidRPr="00283D81">
              <w:rPr>
                <w:rFonts w:ascii="Times New Roman" w:eastAsia="SimSun" w:hAnsi="Times New Roman"/>
                <w:sz w:val="22"/>
                <w:szCs w:val="22"/>
                <w:lang w:val="en-GB"/>
              </w:rPr>
              <w:t>•</w:t>
            </w:r>
            <w:r w:rsidRPr="00283D81">
              <w:rPr>
                <w:rFonts w:ascii="Times New Roman" w:eastAsia="SimSun" w:hAnsi="Times New Roman"/>
                <w:sz w:val="22"/>
                <w:szCs w:val="22"/>
                <w:lang w:val="en-GB"/>
              </w:rPr>
              <w:tab/>
            </w:r>
            <w:r w:rsidR="00335673" w:rsidRPr="000457DD">
              <w:rPr>
                <w:rFonts w:eastAsia="SimSun" w:hint="eastAsia"/>
                <w:sz w:val="22"/>
                <w:szCs w:val="22"/>
              </w:rPr>
              <w:t>提供应付努力信息和最终技术特征的延迟对其他主管部门的频率指配</w:t>
            </w:r>
            <w:r w:rsidR="004E6630" w:rsidRPr="000457DD">
              <w:rPr>
                <w:rFonts w:eastAsia="SimSun" w:hint="eastAsia"/>
                <w:sz w:val="22"/>
                <w:szCs w:val="22"/>
              </w:rPr>
              <w:t>未产生</w:t>
            </w:r>
            <w:r w:rsidR="00335673" w:rsidRPr="000457DD">
              <w:rPr>
                <w:rFonts w:eastAsia="SimSun" w:hint="eastAsia"/>
                <w:sz w:val="22"/>
                <w:szCs w:val="22"/>
              </w:rPr>
              <w:t>负面影响。</w:t>
            </w:r>
          </w:p>
          <w:p w:rsidR="007C2BF0" w:rsidRPr="00283D81" w:rsidRDefault="00335673" w:rsidP="006B22D1">
            <w:pPr>
              <w:tabs>
                <w:tab w:val="left" w:pos="662"/>
                <w:tab w:val="left" w:pos="1830"/>
              </w:tabs>
              <w:spacing w:before="0"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因此，委员会决定责成无线电通信局接受根据附录</w:t>
            </w:r>
            <w:r w:rsidRPr="00283D81">
              <w:rPr>
                <w:rFonts w:ascii="Times New Roman" w:eastAsia="SimSun" w:hAnsi="Times New Roman" w:hint="eastAsia"/>
                <w:sz w:val="22"/>
                <w:szCs w:val="22"/>
              </w:rPr>
              <w:t>30/30A</w:t>
            </w:r>
            <w:r w:rsidRPr="00283D81">
              <w:rPr>
                <w:rFonts w:ascii="Times New Roman" w:eastAsia="SimSun" w:hAnsi="Times New Roman" w:hint="eastAsia"/>
                <w:sz w:val="22"/>
                <w:szCs w:val="22"/>
              </w:rPr>
              <w:t>第</w:t>
            </w:r>
            <w:r w:rsidRPr="00283D81">
              <w:rPr>
                <w:rFonts w:ascii="Times New Roman" w:eastAsia="SimSun" w:hAnsi="Times New Roman" w:hint="eastAsia"/>
                <w:sz w:val="22"/>
                <w:szCs w:val="22"/>
              </w:rPr>
              <w:t>4</w:t>
            </w:r>
            <w:r w:rsidRPr="00283D81">
              <w:rPr>
                <w:rFonts w:ascii="Times New Roman" w:eastAsia="SimSun" w:hAnsi="Times New Roman" w:hint="eastAsia"/>
                <w:sz w:val="22"/>
                <w:szCs w:val="22"/>
              </w:rPr>
              <w:t>条第</w:t>
            </w:r>
            <w:r w:rsidRPr="00283D81">
              <w:rPr>
                <w:rFonts w:ascii="Times New Roman" w:eastAsia="SimSun" w:hAnsi="Times New Roman" w:hint="eastAsia"/>
                <w:sz w:val="22"/>
                <w:szCs w:val="22"/>
              </w:rPr>
              <w:t>4.1.12</w:t>
            </w:r>
            <w:r w:rsidRPr="00283D81">
              <w:rPr>
                <w:rFonts w:ascii="Times New Roman" w:eastAsia="SimSun" w:hAnsi="Times New Roman" w:hint="eastAsia"/>
                <w:sz w:val="22"/>
                <w:szCs w:val="22"/>
              </w:rPr>
              <w:t>段和第</w:t>
            </w:r>
            <w:r w:rsidRPr="00283D81">
              <w:rPr>
                <w:rFonts w:ascii="Times New Roman" w:eastAsia="SimSun" w:hAnsi="Times New Roman" w:hint="eastAsia"/>
                <w:sz w:val="22"/>
                <w:szCs w:val="22"/>
              </w:rPr>
              <w:t>5</w:t>
            </w:r>
            <w:r w:rsidRPr="00283D81">
              <w:rPr>
                <w:rFonts w:ascii="Times New Roman" w:eastAsia="SimSun" w:hAnsi="Times New Roman" w:hint="eastAsia"/>
                <w:sz w:val="22"/>
                <w:szCs w:val="22"/>
              </w:rPr>
              <w:t>条第</w:t>
            </w:r>
            <w:r w:rsidRPr="00283D81">
              <w:rPr>
                <w:rFonts w:ascii="Times New Roman" w:eastAsia="SimSun" w:hAnsi="Times New Roman" w:hint="eastAsia"/>
                <w:sz w:val="22"/>
                <w:szCs w:val="22"/>
              </w:rPr>
              <w:t>5.1.2/5.1.6</w:t>
            </w:r>
            <w:r w:rsidRPr="00283D81">
              <w:rPr>
                <w:rFonts w:ascii="Times New Roman" w:eastAsia="SimSun" w:hAnsi="Times New Roman" w:hint="eastAsia"/>
                <w:sz w:val="22"/>
                <w:szCs w:val="22"/>
              </w:rPr>
              <w:t>段提交的申报资料，以及</w:t>
            </w:r>
            <w:r w:rsidRPr="00283D81">
              <w:rPr>
                <w:rFonts w:ascii="Times New Roman" w:eastAsia="SimSun" w:hAnsi="Times New Roman" w:hint="eastAsia"/>
                <w:sz w:val="22"/>
                <w:szCs w:val="22"/>
              </w:rPr>
              <w:t>AM SAT AF3 BSS MOD-A</w:t>
            </w:r>
            <w:r w:rsidRPr="00283D81">
              <w:rPr>
                <w:rFonts w:ascii="Times New Roman" w:eastAsia="SimSun" w:hAnsi="Times New Roman" w:hint="eastAsia"/>
                <w:sz w:val="22"/>
                <w:szCs w:val="22"/>
              </w:rPr>
              <w:t>卫星网络</w:t>
            </w:r>
            <w:r w:rsidR="005B651A" w:rsidRPr="00283D81">
              <w:rPr>
                <w:rFonts w:ascii="Times New Roman" w:eastAsia="SimSun" w:hAnsi="Times New Roman" w:hint="eastAsia"/>
                <w:sz w:val="22"/>
                <w:szCs w:val="22"/>
              </w:rPr>
              <w:t>的应付努力信息</w:t>
            </w:r>
            <w:r w:rsidRPr="00283D81">
              <w:rPr>
                <w:rFonts w:ascii="Times New Roman" w:eastAsia="SimSun" w:hAnsi="Times New Roman" w:hint="eastAsia"/>
                <w:sz w:val="22"/>
                <w:szCs w:val="22"/>
              </w:rPr>
              <w:t>，因为它们是在规则期限内收到的，并相应地对这些提交的资料进行处理。委员会还责成主任向</w:t>
            </w:r>
            <w:r w:rsidRPr="00283D81">
              <w:rPr>
                <w:rFonts w:ascii="Times New Roman" w:eastAsia="SimSun" w:hAnsi="Times New Roman" w:hint="eastAsia"/>
                <w:sz w:val="22"/>
                <w:szCs w:val="22"/>
              </w:rPr>
              <w:t>WRC-19</w:t>
            </w:r>
            <w:r w:rsidRPr="00283D81">
              <w:rPr>
                <w:rFonts w:ascii="Times New Roman" w:eastAsia="SimSun" w:hAnsi="Times New Roman" w:hint="eastAsia"/>
                <w:sz w:val="22"/>
                <w:szCs w:val="22"/>
              </w:rPr>
              <w:t>报告此事。</w:t>
            </w:r>
          </w:p>
          <w:p w:rsidR="007C2BF0" w:rsidRPr="00283D81" w:rsidRDefault="00335673" w:rsidP="006B22D1">
            <w:pPr>
              <w:tabs>
                <w:tab w:val="left" w:pos="662"/>
                <w:tab w:val="left" w:pos="1830"/>
              </w:tabs>
              <w:spacing w:before="0"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同时，委员会鼓励各主管部门遵守《无线电规则》中的规则期限。</w:t>
            </w:r>
          </w:p>
        </w:tc>
        <w:tc>
          <w:tcPr>
            <w:tcW w:w="2413" w:type="dxa"/>
            <w:tcBorders>
              <w:top w:val="nil"/>
            </w:tcBorders>
          </w:tcPr>
          <w:p w:rsidR="007C2BF0" w:rsidRPr="00283D81" w:rsidRDefault="00C661AC" w:rsidP="006B22D1">
            <w:pPr>
              <w:pStyle w:val="Tabletext"/>
              <w:tabs>
                <w:tab w:val="clear" w:pos="567"/>
                <w:tab w:val="clear" w:pos="851"/>
                <w:tab w:val="clear" w:pos="1134"/>
                <w:tab w:val="clear" w:pos="1418"/>
                <w:tab w:val="clear" w:pos="1701"/>
                <w:tab w:val="clear" w:pos="2268"/>
                <w:tab w:val="left" w:pos="2195"/>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color w:val="800000"/>
                <w:szCs w:val="22"/>
                <w:lang w:eastAsia="zh-CN"/>
              </w:rPr>
            </w:pPr>
            <w:r w:rsidRPr="00283D81">
              <w:rPr>
                <w:rFonts w:ascii="Times New Roman" w:eastAsia="SimSun" w:hAnsi="Times New Roman"/>
                <w:szCs w:val="22"/>
                <w:lang w:eastAsia="zh-CN"/>
              </w:rPr>
              <w:t>执行秘书</w:t>
            </w:r>
            <w:r w:rsidRPr="00283D81">
              <w:rPr>
                <w:rFonts w:ascii="Times New Roman" w:eastAsia="SimSun" w:hAnsi="Times New Roman" w:hint="eastAsia"/>
                <w:szCs w:val="22"/>
                <w:lang w:eastAsia="zh-CN"/>
              </w:rPr>
              <w:t>会</w:t>
            </w:r>
            <w:r w:rsidRPr="00283D81">
              <w:rPr>
                <w:rFonts w:ascii="Times New Roman" w:eastAsia="SimSun" w:hAnsi="Times New Roman"/>
                <w:szCs w:val="22"/>
                <w:lang w:eastAsia="zh-CN"/>
              </w:rPr>
              <w:t>将这些决定通知相关主管部门。</w:t>
            </w:r>
          </w:p>
          <w:p w:rsidR="007C2BF0" w:rsidRPr="00283D81" w:rsidRDefault="002A731A" w:rsidP="006B22D1">
            <w:pPr>
              <w:pStyle w:val="Tabletext"/>
              <w:tabs>
                <w:tab w:val="clear" w:pos="567"/>
                <w:tab w:val="clear" w:pos="851"/>
                <w:tab w:val="clear" w:pos="1134"/>
                <w:tab w:val="clear" w:pos="1418"/>
                <w:tab w:val="clear" w:pos="1701"/>
                <w:tab w:val="clear" w:pos="2268"/>
                <w:tab w:val="left" w:pos="2195"/>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无线电通信局接受申报资料，以及</w:t>
            </w:r>
            <w:r w:rsidRPr="00283D81">
              <w:rPr>
                <w:rFonts w:ascii="Times New Roman" w:eastAsia="SimSun" w:hAnsi="Times New Roman" w:hint="eastAsia"/>
                <w:szCs w:val="22"/>
                <w:lang w:eastAsia="zh-CN"/>
              </w:rPr>
              <w:t>AM SAT AF3 BSS MOD-A</w:t>
            </w:r>
            <w:r w:rsidRPr="00283D81">
              <w:rPr>
                <w:rFonts w:ascii="Times New Roman" w:eastAsia="SimSun" w:hAnsi="Times New Roman" w:hint="eastAsia"/>
                <w:szCs w:val="22"/>
                <w:lang w:eastAsia="zh-CN"/>
              </w:rPr>
              <w:t>卫星网络的应付努力信息，并对其进行处理。</w:t>
            </w:r>
          </w:p>
          <w:p w:rsidR="007C2BF0" w:rsidRPr="00283D81" w:rsidRDefault="002A731A" w:rsidP="006B22D1">
            <w:pPr>
              <w:pStyle w:val="Tabletext"/>
              <w:tabs>
                <w:tab w:val="clear" w:pos="567"/>
                <w:tab w:val="clear" w:pos="851"/>
                <w:tab w:val="clear" w:pos="1134"/>
                <w:tab w:val="clear" w:pos="1418"/>
                <w:tab w:val="clear" w:pos="1701"/>
                <w:tab w:val="clear" w:pos="2268"/>
                <w:tab w:val="left" w:pos="2195"/>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主任向</w:t>
            </w:r>
            <w:r w:rsidRPr="00283D81">
              <w:rPr>
                <w:rFonts w:ascii="Times New Roman" w:eastAsia="SimSun" w:hAnsi="Times New Roman" w:hint="eastAsia"/>
                <w:szCs w:val="22"/>
                <w:lang w:eastAsia="zh-CN"/>
              </w:rPr>
              <w:t>WRC-19</w:t>
            </w:r>
            <w:r w:rsidRPr="00283D81">
              <w:rPr>
                <w:rFonts w:ascii="Times New Roman" w:eastAsia="SimSun" w:hAnsi="Times New Roman" w:hint="eastAsia"/>
                <w:szCs w:val="22"/>
                <w:lang w:eastAsia="zh-CN"/>
              </w:rPr>
              <w:t>报告本案件。</w:t>
            </w:r>
          </w:p>
        </w:tc>
      </w:tr>
      <w:tr w:rsidR="007C2BF0" w:rsidRPr="00283D81" w:rsidTr="006B22D1">
        <w:trPr>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5.2</w:t>
            </w:r>
          </w:p>
        </w:tc>
        <w:tc>
          <w:tcPr>
            <w:tcW w:w="3966" w:type="dxa"/>
          </w:tcPr>
          <w:p w:rsidR="007C2BF0" w:rsidRPr="00283D81" w:rsidRDefault="00C661AC" w:rsidP="006B22D1">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sz w:val="22"/>
                <w:szCs w:val="22"/>
              </w:rPr>
              <w:t>韩国主管部门请求延长</w:t>
            </w:r>
            <w:r w:rsidRPr="00283D81">
              <w:rPr>
                <w:rFonts w:ascii="Times New Roman" w:eastAsia="SimSun" w:hAnsi="Times New Roman"/>
                <w:sz w:val="22"/>
                <w:szCs w:val="22"/>
              </w:rPr>
              <w:t>KOREASAT-116.0E</w:t>
            </w:r>
            <w:r w:rsidRPr="00283D81">
              <w:rPr>
                <w:rFonts w:ascii="Times New Roman" w:eastAsia="SimSun" w:hAnsi="Times New Roman"/>
                <w:sz w:val="22"/>
                <w:szCs w:val="22"/>
              </w:rPr>
              <w:t>卫星网络</w:t>
            </w:r>
            <w:r w:rsidRPr="00283D81">
              <w:rPr>
                <w:rFonts w:ascii="Times New Roman" w:eastAsia="SimSun" w:hAnsi="Times New Roman"/>
                <w:sz w:val="22"/>
                <w:szCs w:val="22"/>
              </w:rPr>
              <w:t>20.2-21.2 GHz</w:t>
            </w:r>
            <w:r w:rsidRPr="00283D81">
              <w:rPr>
                <w:rFonts w:ascii="Times New Roman" w:eastAsia="SimSun" w:hAnsi="Times New Roman"/>
                <w:sz w:val="22"/>
                <w:szCs w:val="22"/>
              </w:rPr>
              <w:t>和</w:t>
            </w:r>
            <w:r w:rsidRPr="00283D81">
              <w:rPr>
                <w:rFonts w:ascii="Times New Roman" w:eastAsia="SimSun" w:hAnsi="Times New Roman"/>
                <w:sz w:val="22"/>
                <w:szCs w:val="22"/>
              </w:rPr>
              <w:t>30.0-31.0 GHz</w:t>
            </w:r>
            <w:r w:rsidRPr="00283D81">
              <w:rPr>
                <w:rFonts w:ascii="Times New Roman" w:eastAsia="SimSun" w:hAnsi="Times New Roman"/>
                <w:sz w:val="22"/>
                <w:szCs w:val="22"/>
              </w:rPr>
              <w:t>频段频率指配</w:t>
            </w:r>
            <w:r w:rsidR="00292E22" w:rsidRPr="00283D81">
              <w:rPr>
                <w:rFonts w:ascii="Times New Roman" w:eastAsia="SimSun" w:hAnsi="Times New Roman" w:hint="eastAsia"/>
                <w:sz w:val="22"/>
                <w:szCs w:val="22"/>
              </w:rPr>
              <w:t>启用的</w:t>
            </w:r>
            <w:r w:rsidRPr="00283D81">
              <w:rPr>
                <w:rFonts w:ascii="Times New Roman" w:eastAsia="SimSun" w:hAnsi="Times New Roman"/>
                <w:sz w:val="22"/>
                <w:szCs w:val="22"/>
              </w:rPr>
              <w:t>规则截止期限的文稿</w:t>
            </w:r>
            <w:r w:rsidR="007C2BF0" w:rsidRPr="00283D81">
              <w:rPr>
                <w:rFonts w:ascii="Times New Roman" w:eastAsia="SimSun" w:hAnsi="Times New Roman"/>
                <w:sz w:val="22"/>
                <w:szCs w:val="22"/>
              </w:rPr>
              <w:br/>
            </w:r>
            <w:hyperlink r:id="rId19" w:history="1">
              <w:bookmarkStart w:id="23" w:name="lt_pId135"/>
              <w:r w:rsidR="007C2BF0" w:rsidRPr="00283D81">
                <w:rPr>
                  <w:rFonts w:ascii="Times New Roman" w:eastAsia="SimSun" w:hAnsi="Times New Roman"/>
                  <w:color w:val="0000FF"/>
                  <w:sz w:val="22"/>
                  <w:szCs w:val="22"/>
                  <w:u w:val="single"/>
                </w:rPr>
                <w:t>(RRB18-1/6)</w:t>
              </w:r>
              <w:bookmarkEnd w:id="23"/>
            </w:hyperlink>
          </w:p>
        </w:tc>
        <w:tc>
          <w:tcPr>
            <w:tcW w:w="6946" w:type="dxa"/>
          </w:tcPr>
          <w:p w:rsidR="007C2BF0" w:rsidRPr="00283D81" w:rsidRDefault="00484F4F" w:rsidP="00484F4F">
            <w:pPr>
              <w:tabs>
                <w:tab w:val="left" w:pos="662"/>
                <w:tab w:val="left" w:pos="1830"/>
              </w:tabs>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 w:val="22"/>
                <w:szCs w:val="22"/>
              </w:rPr>
            </w:pPr>
            <w:bookmarkStart w:id="24" w:name="lt_pId136"/>
            <w:r w:rsidRPr="00283D81">
              <w:rPr>
                <w:rFonts w:ascii="Times New Roman" w:eastAsia="SimSun" w:hAnsi="Times New Roman"/>
                <w:sz w:val="22"/>
                <w:szCs w:val="22"/>
                <w:lang w:val="en-GB"/>
              </w:rPr>
              <w:t>委员会审议了</w:t>
            </w:r>
            <w:r w:rsidR="002A731A" w:rsidRPr="00283D81">
              <w:rPr>
                <w:rFonts w:ascii="Times New Roman" w:eastAsia="SimSun" w:hAnsi="Times New Roman" w:hint="eastAsia"/>
                <w:sz w:val="22"/>
                <w:szCs w:val="22"/>
                <w:lang w:val="en-GB"/>
              </w:rPr>
              <w:t>大韩民国</w:t>
            </w:r>
            <w:r w:rsidRPr="00283D81">
              <w:rPr>
                <w:rFonts w:ascii="Times New Roman" w:eastAsia="SimSun" w:hAnsi="Times New Roman"/>
                <w:sz w:val="22"/>
                <w:szCs w:val="22"/>
                <w:lang w:val="en-GB"/>
              </w:rPr>
              <w:t>主管部门在</w:t>
            </w:r>
            <w:r w:rsidRPr="00283D81">
              <w:rPr>
                <w:rFonts w:ascii="Times New Roman" w:eastAsia="SimSun" w:hAnsi="Times New Roman"/>
                <w:sz w:val="22"/>
                <w:szCs w:val="22"/>
              </w:rPr>
              <w:t>RRB18</w:t>
            </w:r>
            <w:r w:rsidRPr="00283D81">
              <w:rPr>
                <w:rFonts w:ascii="Times New Roman" w:eastAsia="SimSun" w:hAnsi="Times New Roman"/>
                <w:sz w:val="22"/>
                <w:szCs w:val="22"/>
              </w:rPr>
              <w:noBreakHyphen/>
              <w:t>1/6</w:t>
            </w:r>
            <w:r w:rsidRPr="00283D81">
              <w:rPr>
                <w:rFonts w:ascii="Times New Roman" w:eastAsia="SimSun" w:hAnsi="Times New Roman"/>
                <w:sz w:val="22"/>
                <w:szCs w:val="22"/>
                <w:lang w:val="en-GB"/>
              </w:rPr>
              <w:t>号文件中提供的信息。注意到</w:t>
            </w:r>
            <w:r w:rsidR="002A731A" w:rsidRPr="00283D81">
              <w:rPr>
                <w:rFonts w:ascii="Times New Roman" w:eastAsia="SimSun" w:hAnsi="Times New Roman" w:hint="eastAsia"/>
                <w:sz w:val="22"/>
                <w:szCs w:val="22"/>
                <w:lang w:val="en-GB"/>
              </w:rPr>
              <w:t>所</w:t>
            </w:r>
            <w:r w:rsidRPr="00283D81">
              <w:rPr>
                <w:rFonts w:ascii="Times New Roman" w:eastAsia="SimSun" w:hAnsi="Times New Roman"/>
                <w:sz w:val="22"/>
                <w:szCs w:val="22"/>
                <w:lang w:val="en-GB"/>
              </w:rPr>
              <w:t>提供的理由，</w:t>
            </w:r>
            <w:r w:rsidR="005B651A" w:rsidRPr="00283D81">
              <w:rPr>
                <w:rFonts w:ascii="Times New Roman" w:eastAsia="SimSun" w:hAnsi="Times New Roman"/>
                <w:sz w:val="22"/>
                <w:szCs w:val="22"/>
                <w:lang w:val="en-GB"/>
              </w:rPr>
              <w:t>委员会</w:t>
            </w:r>
            <w:r w:rsidRPr="00283D81">
              <w:rPr>
                <w:rFonts w:ascii="Times New Roman" w:eastAsia="SimSun" w:hAnsi="Times New Roman"/>
                <w:sz w:val="22"/>
                <w:szCs w:val="22"/>
                <w:lang w:val="en-GB"/>
              </w:rPr>
              <w:t>做出如下结论：</w:t>
            </w:r>
            <w:bookmarkEnd w:id="24"/>
            <w:r w:rsidR="007C2BF0" w:rsidRPr="00283D81">
              <w:rPr>
                <w:rFonts w:ascii="Times New Roman" w:eastAsia="SimSun" w:hAnsi="Times New Roman"/>
                <w:b/>
                <w:color w:val="800000"/>
                <w:sz w:val="22"/>
                <w:szCs w:val="22"/>
              </w:rPr>
              <w:t xml:space="preserve"> </w:t>
            </w:r>
          </w:p>
          <w:p w:rsidR="00484F4F" w:rsidRPr="00283D81" w:rsidRDefault="00484F4F" w:rsidP="00484F4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25" w:name="lt_pId130"/>
            <w:r w:rsidRPr="00283D81">
              <w:rPr>
                <w:rFonts w:ascii="Times New Roman" w:eastAsia="SimSun" w:hAnsi="Times New Roman"/>
                <w:sz w:val="22"/>
                <w:szCs w:val="22"/>
                <w:lang w:val="en-GB"/>
              </w:rPr>
              <w:t>•</w:t>
            </w:r>
            <w:r w:rsidRPr="00283D81">
              <w:rPr>
                <w:rFonts w:ascii="Times New Roman" w:eastAsia="SimSun" w:hAnsi="Times New Roman"/>
                <w:sz w:val="22"/>
                <w:szCs w:val="22"/>
                <w:lang w:val="en-GB"/>
              </w:rPr>
              <w:tab/>
            </w:r>
            <w:r w:rsidRPr="00283D81">
              <w:rPr>
                <w:rFonts w:ascii="Times New Roman" w:eastAsia="SimSun" w:hAnsi="Times New Roman"/>
                <w:sz w:val="22"/>
                <w:szCs w:val="22"/>
                <w:lang w:val="en-GB"/>
              </w:rPr>
              <w:t>这种情况满足了不可抗力的所有条件；</w:t>
            </w:r>
            <w:bookmarkEnd w:id="25"/>
          </w:p>
          <w:p w:rsidR="00484F4F" w:rsidRPr="00283D81" w:rsidRDefault="00484F4F" w:rsidP="00484F4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283D81">
              <w:rPr>
                <w:rFonts w:ascii="Times New Roman" w:eastAsia="SimSun" w:hAnsi="Times New Roman"/>
                <w:sz w:val="22"/>
                <w:szCs w:val="22"/>
                <w:lang w:val="en-GB"/>
              </w:rPr>
              <w:t>•</w:t>
            </w:r>
            <w:r w:rsidRPr="00283D81">
              <w:rPr>
                <w:rFonts w:ascii="Times New Roman" w:eastAsia="SimSun" w:hAnsi="Times New Roman"/>
                <w:sz w:val="22"/>
                <w:szCs w:val="22"/>
                <w:lang w:val="en-GB"/>
              </w:rPr>
              <w:tab/>
            </w:r>
            <w:r w:rsidRPr="00283D81">
              <w:rPr>
                <w:rFonts w:ascii="Times New Roman" w:eastAsia="SimSun" w:hAnsi="Times New Roman"/>
                <w:sz w:val="22"/>
                <w:szCs w:val="22"/>
                <w:lang w:val="en-GB"/>
              </w:rPr>
              <w:t>该主管部门</w:t>
            </w:r>
            <w:r w:rsidRPr="00283D81">
              <w:rPr>
                <w:rFonts w:ascii="Times New Roman" w:eastAsia="SimSun" w:hAnsi="Times New Roman" w:hint="eastAsia"/>
                <w:sz w:val="22"/>
                <w:szCs w:val="22"/>
                <w:lang w:val="en-GB"/>
              </w:rPr>
              <w:t>已</w:t>
            </w:r>
            <w:r w:rsidRPr="00283D81">
              <w:rPr>
                <w:rFonts w:ascii="Times New Roman" w:eastAsia="SimSun" w:hAnsi="Times New Roman"/>
                <w:sz w:val="22"/>
                <w:szCs w:val="22"/>
                <w:lang w:val="en-GB"/>
              </w:rPr>
              <w:t>做出努力来满足规则时限；</w:t>
            </w:r>
          </w:p>
          <w:p w:rsidR="007C2BF0" w:rsidRPr="00283D81" w:rsidRDefault="00484F4F" w:rsidP="005B651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26" w:name="lt_pId140"/>
            <w:r w:rsidRPr="00283D81">
              <w:rPr>
                <w:rFonts w:ascii="Times New Roman" w:eastAsia="SimSun" w:hAnsi="Times New Roman"/>
                <w:sz w:val="22"/>
                <w:szCs w:val="22"/>
                <w:lang w:val="en-GB"/>
              </w:rPr>
              <w:t>•</w:t>
            </w:r>
            <w:bookmarkEnd w:id="26"/>
            <w:r w:rsidR="002A731A" w:rsidRPr="00283D81">
              <w:rPr>
                <w:rFonts w:ascii="Times New Roman" w:eastAsia="SimSun" w:hAnsi="Times New Roman"/>
                <w:sz w:val="22"/>
                <w:szCs w:val="22"/>
                <w:lang w:val="en-GB"/>
              </w:rPr>
              <w:tab/>
            </w:r>
            <w:r w:rsidR="002A731A" w:rsidRPr="00283D81">
              <w:rPr>
                <w:rFonts w:ascii="Times New Roman" w:eastAsia="SimSun" w:hAnsi="Times New Roman" w:hint="eastAsia"/>
                <w:sz w:val="22"/>
                <w:szCs w:val="22"/>
                <w:lang w:val="en-GB"/>
              </w:rPr>
              <w:t>该主管部门遵守了《无线电规则》全部其他条款，并且；</w:t>
            </w:r>
          </w:p>
          <w:p w:rsidR="007C2BF0" w:rsidRPr="00283D81" w:rsidRDefault="00484F4F" w:rsidP="005B651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27" w:name="lt_pId141"/>
            <w:r w:rsidRPr="00283D81">
              <w:rPr>
                <w:rFonts w:ascii="Times New Roman" w:eastAsia="SimSun" w:hAnsi="Times New Roman"/>
                <w:sz w:val="22"/>
                <w:szCs w:val="22"/>
                <w:lang w:val="en-GB"/>
              </w:rPr>
              <w:t>•</w:t>
            </w:r>
            <w:r w:rsidRPr="00283D81">
              <w:rPr>
                <w:rFonts w:ascii="Times New Roman" w:eastAsia="SimSun" w:hAnsi="Times New Roman"/>
                <w:sz w:val="22"/>
                <w:szCs w:val="22"/>
                <w:lang w:val="en-GB"/>
              </w:rPr>
              <w:tab/>
            </w:r>
            <w:r w:rsidRPr="00283D81">
              <w:rPr>
                <w:rFonts w:ascii="Times New Roman" w:eastAsia="SimSun" w:hAnsi="Times New Roman"/>
                <w:sz w:val="22"/>
                <w:szCs w:val="22"/>
                <w:lang w:val="en-GB"/>
              </w:rPr>
              <w:t>该请求有明确且有限的延长时限。</w:t>
            </w:r>
            <w:bookmarkEnd w:id="27"/>
          </w:p>
          <w:p w:rsidR="007C2BF0" w:rsidRPr="00283D81" w:rsidRDefault="00484F4F" w:rsidP="00484F4F">
            <w:pPr>
              <w:tabs>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bookmarkStart w:id="28" w:name="lt_pId142"/>
            <w:r w:rsidRPr="00283D81">
              <w:rPr>
                <w:rFonts w:ascii="Times New Roman" w:eastAsia="SimSun" w:hAnsi="Times New Roman"/>
                <w:sz w:val="22"/>
                <w:szCs w:val="22"/>
              </w:rPr>
              <w:t>因此，委员会决定同意这一请求，将启用</w:t>
            </w:r>
            <w:r w:rsidRPr="00283D81">
              <w:rPr>
                <w:rFonts w:ascii="Times New Roman" w:eastAsia="SimSun" w:hAnsi="Times New Roman"/>
                <w:sz w:val="22"/>
                <w:szCs w:val="22"/>
              </w:rPr>
              <w:t>KOREASAT-116.0E</w:t>
            </w:r>
            <w:r w:rsidRPr="00283D81">
              <w:rPr>
                <w:rFonts w:ascii="Times New Roman" w:eastAsia="SimSun" w:hAnsi="Times New Roman"/>
                <w:sz w:val="22"/>
                <w:szCs w:val="22"/>
              </w:rPr>
              <w:t>卫星网络</w:t>
            </w:r>
            <w:r w:rsidR="002A731A" w:rsidRPr="00283D81">
              <w:rPr>
                <w:rFonts w:ascii="Times New Roman" w:eastAsia="SimSun" w:hAnsi="Times New Roman"/>
                <w:sz w:val="22"/>
                <w:szCs w:val="22"/>
              </w:rPr>
              <w:t>20.2-21.2 GHz</w:t>
            </w:r>
            <w:r w:rsidR="002A731A" w:rsidRPr="00283D81">
              <w:rPr>
                <w:rFonts w:ascii="Times New Roman" w:eastAsia="SimSun" w:hAnsi="Times New Roman" w:hint="eastAsia"/>
                <w:sz w:val="22"/>
                <w:szCs w:val="22"/>
              </w:rPr>
              <w:t>和</w:t>
            </w:r>
            <w:r w:rsidR="002A731A" w:rsidRPr="00283D81">
              <w:rPr>
                <w:rFonts w:ascii="Times New Roman" w:eastAsia="SimSun" w:hAnsi="Times New Roman"/>
                <w:sz w:val="22"/>
                <w:szCs w:val="22"/>
              </w:rPr>
              <w:t>30.0-31.0 GHz</w:t>
            </w:r>
            <w:r w:rsidR="002A731A" w:rsidRPr="00283D81">
              <w:rPr>
                <w:rFonts w:ascii="Times New Roman" w:eastAsia="SimSun" w:hAnsi="Times New Roman" w:hint="eastAsia"/>
                <w:sz w:val="22"/>
                <w:szCs w:val="22"/>
              </w:rPr>
              <w:t>频段</w:t>
            </w:r>
            <w:r w:rsidRPr="00283D81">
              <w:rPr>
                <w:rFonts w:ascii="Times New Roman" w:eastAsia="SimSun" w:hAnsi="Times New Roman"/>
                <w:sz w:val="22"/>
                <w:szCs w:val="22"/>
              </w:rPr>
              <w:t>频率指配的规则时限延长至</w:t>
            </w:r>
            <w:r w:rsidRPr="00283D81">
              <w:rPr>
                <w:rFonts w:ascii="Times New Roman" w:eastAsia="SimSun" w:hAnsi="Times New Roman"/>
                <w:sz w:val="22"/>
                <w:szCs w:val="22"/>
              </w:rPr>
              <w:t>201</w:t>
            </w:r>
            <w:r w:rsidR="002A731A" w:rsidRPr="00283D81">
              <w:rPr>
                <w:rFonts w:ascii="Times New Roman" w:eastAsia="SimSun" w:hAnsi="Times New Roman" w:hint="eastAsia"/>
                <w:sz w:val="22"/>
                <w:szCs w:val="22"/>
              </w:rPr>
              <w:t>7</w:t>
            </w:r>
            <w:r w:rsidRPr="00283D81">
              <w:rPr>
                <w:rFonts w:ascii="Times New Roman" w:eastAsia="SimSun" w:hAnsi="Times New Roman"/>
                <w:sz w:val="22"/>
                <w:szCs w:val="22"/>
              </w:rPr>
              <w:t>年</w:t>
            </w:r>
            <w:r w:rsidR="002A731A" w:rsidRPr="00283D81">
              <w:rPr>
                <w:rFonts w:ascii="Times New Roman" w:eastAsia="SimSun" w:hAnsi="Times New Roman" w:hint="eastAsia"/>
                <w:sz w:val="22"/>
                <w:szCs w:val="22"/>
              </w:rPr>
              <w:t>6</w:t>
            </w:r>
            <w:r w:rsidRPr="00283D81">
              <w:rPr>
                <w:rFonts w:ascii="Times New Roman" w:eastAsia="SimSun" w:hAnsi="Times New Roman"/>
                <w:sz w:val="22"/>
                <w:szCs w:val="22"/>
              </w:rPr>
              <w:t>月</w:t>
            </w:r>
            <w:r w:rsidR="002A731A" w:rsidRPr="00283D81">
              <w:rPr>
                <w:rFonts w:ascii="Times New Roman" w:eastAsia="SimSun" w:hAnsi="Times New Roman" w:hint="eastAsia"/>
                <w:sz w:val="22"/>
                <w:szCs w:val="22"/>
              </w:rPr>
              <w:t>5</w:t>
            </w:r>
            <w:r w:rsidRPr="00283D81">
              <w:rPr>
                <w:rFonts w:ascii="Times New Roman" w:eastAsia="SimSun" w:hAnsi="Times New Roman"/>
                <w:sz w:val="22"/>
                <w:szCs w:val="22"/>
              </w:rPr>
              <w:t>日。</w:t>
            </w:r>
            <w:bookmarkEnd w:id="28"/>
          </w:p>
        </w:tc>
        <w:tc>
          <w:tcPr>
            <w:tcW w:w="2413" w:type="dxa"/>
          </w:tcPr>
          <w:p w:rsidR="007C2BF0" w:rsidRPr="00283D81" w:rsidRDefault="00484F4F" w:rsidP="006B22D1">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283D81">
              <w:rPr>
                <w:rFonts w:ascii="Times New Roman" w:eastAsia="SimSun" w:hAnsi="Times New Roman"/>
                <w:sz w:val="22"/>
                <w:szCs w:val="22"/>
              </w:rPr>
              <w:t>执行秘书</w:t>
            </w:r>
            <w:r w:rsidRPr="00283D81">
              <w:rPr>
                <w:rFonts w:ascii="Times New Roman" w:eastAsia="SimSun" w:hAnsi="Times New Roman" w:hint="eastAsia"/>
                <w:sz w:val="22"/>
                <w:szCs w:val="22"/>
              </w:rPr>
              <w:t>会</w:t>
            </w:r>
            <w:r w:rsidRPr="00283D81">
              <w:rPr>
                <w:rFonts w:ascii="Times New Roman" w:eastAsia="SimSun" w:hAnsi="Times New Roman"/>
                <w:sz w:val="22"/>
                <w:szCs w:val="22"/>
              </w:rPr>
              <w:t>将这些决定通知相关主管部门。</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5.3</w:t>
            </w:r>
          </w:p>
        </w:tc>
        <w:tc>
          <w:tcPr>
            <w:tcW w:w="3966" w:type="dxa"/>
          </w:tcPr>
          <w:p w:rsidR="007C2BF0" w:rsidRPr="00283D81" w:rsidRDefault="00C661AC" w:rsidP="006B22D1">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sz w:val="22"/>
                <w:szCs w:val="22"/>
              </w:rPr>
              <w:t>巴布亚新几内亚主管部门请求延长</w:t>
            </w:r>
            <w:r w:rsidRPr="00283D81">
              <w:rPr>
                <w:rFonts w:ascii="Times New Roman" w:eastAsia="SimSun" w:hAnsi="Times New Roman"/>
                <w:sz w:val="22"/>
                <w:szCs w:val="22"/>
              </w:rPr>
              <w:t>NEW DAWN 33</w:t>
            </w:r>
            <w:r w:rsidRPr="00283D81">
              <w:rPr>
                <w:rFonts w:ascii="Times New Roman" w:eastAsia="SimSun" w:hAnsi="Times New Roman"/>
                <w:sz w:val="22"/>
                <w:szCs w:val="22"/>
              </w:rPr>
              <w:t>卫星网络</w:t>
            </w:r>
            <w:r w:rsidRPr="00283D81">
              <w:rPr>
                <w:rFonts w:ascii="Times New Roman" w:eastAsia="SimSun" w:hAnsi="Times New Roman"/>
                <w:sz w:val="22"/>
                <w:szCs w:val="22"/>
              </w:rPr>
              <w:t>20 200 - 21 200</w:t>
            </w:r>
            <w:r w:rsidRPr="00283D81">
              <w:rPr>
                <w:rFonts w:ascii="Times New Roman" w:eastAsia="SimSun" w:hAnsi="Times New Roman"/>
                <w:sz w:val="22"/>
                <w:szCs w:val="22"/>
              </w:rPr>
              <w:t>和</w:t>
            </w:r>
            <w:r w:rsidRPr="00283D81">
              <w:rPr>
                <w:rFonts w:ascii="Times New Roman" w:eastAsia="SimSun" w:hAnsi="Times New Roman"/>
                <w:sz w:val="22"/>
                <w:szCs w:val="22"/>
              </w:rPr>
              <w:t>30 000 - 31 000 MHz</w:t>
            </w:r>
            <w:r w:rsidRPr="00283D81">
              <w:rPr>
                <w:rFonts w:ascii="Times New Roman" w:eastAsia="SimSun" w:hAnsi="Times New Roman"/>
                <w:sz w:val="22"/>
                <w:szCs w:val="22"/>
              </w:rPr>
              <w:t>频段频率指配</w:t>
            </w:r>
            <w:r w:rsidR="00292E22" w:rsidRPr="00283D81">
              <w:rPr>
                <w:rFonts w:ascii="Times New Roman" w:eastAsia="SimSun" w:hAnsi="Times New Roman" w:hint="eastAsia"/>
                <w:sz w:val="22"/>
                <w:szCs w:val="22"/>
              </w:rPr>
              <w:t>启用的</w:t>
            </w:r>
            <w:r w:rsidRPr="00283D81">
              <w:rPr>
                <w:rFonts w:ascii="Times New Roman" w:eastAsia="SimSun" w:hAnsi="Times New Roman"/>
                <w:sz w:val="22"/>
                <w:szCs w:val="22"/>
              </w:rPr>
              <w:t>规则截止时限的文稿</w:t>
            </w:r>
            <w:r w:rsidR="007C2BF0" w:rsidRPr="00283D81">
              <w:rPr>
                <w:rFonts w:ascii="Times New Roman" w:eastAsia="SimSun" w:hAnsi="Times New Roman"/>
                <w:sz w:val="22"/>
                <w:szCs w:val="22"/>
              </w:rPr>
              <w:br/>
            </w:r>
            <w:hyperlink r:id="rId20" w:history="1">
              <w:bookmarkStart w:id="29" w:name="lt_pId146"/>
              <w:r w:rsidR="007C2BF0" w:rsidRPr="00283D81">
                <w:rPr>
                  <w:rStyle w:val="Hyperlink"/>
                  <w:rFonts w:ascii="Times New Roman" w:eastAsia="SimSun" w:hAnsi="Times New Roman"/>
                  <w:sz w:val="22"/>
                  <w:szCs w:val="22"/>
                </w:rPr>
                <w:t>(RRB18-1/8)</w:t>
              </w:r>
              <w:bookmarkEnd w:id="29"/>
            </w:hyperlink>
          </w:p>
        </w:tc>
        <w:tc>
          <w:tcPr>
            <w:tcW w:w="6946" w:type="dxa"/>
          </w:tcPr>
          <w:p w:rsidR="007C2BF0" w:rsidRPr="00283D81" w:rsidRDefault="006F4653" w:rsidP="006B22D1">
            <w:pPr>
              <w:autoSpaceDE/>
              <w:autoSpaceDN/>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委员会审议了</w:t>
            </w:r>
            <w:r w:rsidRPr="00283D81">
              <w:rPr>
                <w:rFonts w:ascii="Times New Roman" w:eastAsia="SimSun" w:hAnsi="Times New Roman" w:hint="eastAsia"/>
                <w:sz w:val="22"/>
                <w:szCs w:val="22"/>
              </w:rPr>
              <w:t>RRB18-1/8</w:t>
            </w:r>
            <w:r w:rsidRPr="00283D81">
              <w:rPr>
                <w:rFonts w:ascii="Times New Roman" w:eastAsia="SimSun" w:hAnsi="Times New Roman" w:hint="eastAsia"/>
                <w:sz w:val="22"/>
                <w:szCs w:val="22"/>
              </w:rPr>
              <w:t>号文件中所载的巴布亚新几内亚主管部门提交的文稿，</w:t>
            </w:r>
            <w:r w:rsidR="00292E22" w:rsidRPr="00283D81">
              <w:rPr>
                <w:rFonts w:ascii="Times New Roman" w:eastAsia="SimSun" w:hAnsi="Times New Roman" w:hint="eastAsia"/>
                <w:sz w:val="22"/>
                <w:szCs w:val="22"/>
              </w:rPr>
              <w:t>其中</w:t>
            </w:r>
            <w:r w:rsidRPr="00283D81">
              <w:rPr>
                <w:rFonts w:ascii="Times New Roman" w:eastAsia="SimSun" w:hAnsi="Times New Roman" w:hint="eastAsia"/>
                <w:sz w:val="22"/>
                <w:szCs w:val="22"/>
              </w:rPr>
              <w:t>要求将</w:t>
            </w:r>
            <w:r w:rsidRPr="00283D81">
              <w:rPr>
                <w:rFonts w:ascii="Times New Roman" w:eastAsia="SimSun" w:hAnsi="Times New Roman" w:hint="eastAsia"/>
                <w:sz w:val="22"/>
                <w:szCs w:val="22"/>
              </w:rPr>
              <w:t>33</w:t>
            </w:r>
            <w:r w:rsidRPr="00283D81">
              <w:rPr>
                <w:rFonts w:ascii="Times New Roman" w:eastAsia="SimSun" w:hAnsi="Times New Roman" w:hint="eastAsia"/>
                <w:sz w:val="22"/>
                <w:szCs w:val="22"/>
              </w:rPr>
              <w:t>°</w:t>
            </w:r>
            <w:r w:rsidRPr="00283D81">
              <w:rPr>
                <w:rFonts w:ascii="Times New Roman" w:eastAsia="SimSun" w:hAnsi="Times New Roman" w:hint="eastAsia"/>
                <w:sz w:val="22"/>
                <w:szCs w:val="22"/>
              </w:rPr>
              <w:t>E</w:t>
            </w:r>
            <w:r w:rsidRPr="00283D81">
              <w:rPr>
                <w:rFonts w:ascii="Times New Roman" w:eastAsia="SimSun" w:hAnsi="Times New Roman" w:hint="eastAsia"/>
                <w:sz w:val="22"/>
                <w:szCs w:val="22"/>
              </w:rPr>
              <w:t>的</w:t>
            </w:r>
            <w:r w:rsidRPr="00283D81">
              <w:rPr>
                <w:rFonts w:ascii="Times New Roman" w:eastAsia="SimSun" w:hAnsi="Times New Roman" w:hint="eastAsia"/>
                <w:sz w:val="22"/>
                <w:szCs w:val="22"/>
              </w:rPr>
              <w:t>NEW</w:t>
            </w:r>
            <w:r w:rsidRPr="00283D81">
              <w:rPr>
                <w:rFonts w:ascii="Times New Roman" w:eastAsia="SimSun" w:hAnsi="Times New Roman"/>
                <w:sz w:val="22"/>
                <w:szCs w:val="22"/>
              </w:rPr>
              <w:t xml:space="preserve"> </w:t>
            </w:r>
            <w:r w:rsidRPr="00283D81">
              <w:rPr>
                <w:rFonts w:ascii="Times New Roman" w:eastAsia="SimSun" w:hAnsi="Times New Roman" w:hint="eastAsia"/>
                <w:sz w:val="22"/>
                <w:szCs w:val="22"/>
              </w:rPr>
              <w:t>DAWN 33</w:t>
            </w:r>
            <w:r w:rsidRPr="00283D81">
              <w:rPr>
                <w:rFonts w:ascii="Times New Roman" w:eastAsia="SimSun" w:hAnsi="Times New Roman" w:hint="eastAsia"/>
                <w:sz w:val="22"/>
                <w:szCs w:val="22"/>
              </w:rPr>
              <w:t>卫星网络中</w:t>
            </w:r>
            <w:r w:rsidRPr="00283D81">
              <w:rPr>
                <w:rFonts w:ascii="Times New Roman" w:eastAsia="SimSun" w:hAnsi="Times New Roman" w:hint="eastAsia"/>
                <w:sz w:val="22"/>
                <w:szCs w:val="22"/>
              </w:rPr>
              <w:t>20 200 - 21 200</w:t>
            </w:r>
            <w:r w:rsidRPr="00283D81">
              <w:rPr>
                <w:rFonts w:ascii="Times New Roman" w:eastAsia="SimSun" w:hAnsi="Times New Roman" w:hint="eastAsia"/>
                <w:sz w:val="22"/>
                <w:szCs w:val="22"/>
              </w:rPr>
              <w:t>和</w:t>
            </w:r>
            <w:r w:rsidRPr="00283D81">
              <w:rPr>
                <w:rFonts w:ascii="Times New Roman" w:eastAsia="SimSun" w:hAnsi="Times New Roman" w:hint="eastAsia"/>
                <w:sz w:val="22"/>
                <w:szCs w:val="22"/>
              </w:rPr>
              <w:t>30 000 - 31 000 MHz</w:t>
            </w:r>
            <w:r w:rsidRPr="00283D81">
              <w:rPr>
                <w:rFonts w:ascii="Times New Roman" w:eastAsia="SimSun" w:hAnsi="Times New Roman" w:hint="eastAsia"/>
                <w:sz w:val="22"/>
                <w:szCs w:val="22"/>
              </w:rPr>
              <w:t>频段频率指配的启用规则时限延长三年，直至</w:t>
            </w:r>
            <w:r w:rsidRPr="00283D81">
              <w:rPr>
                <w:rFonts w:ascii="Times New Roman" w:eastAsia="SimSun" w:hAnsi="Times New Roman" w:hint="eastAsia"/>
                <w:sz w:val="22"/>
                <w:szCs w:val="22"/>
              </w:rPr>
              <w:t>2020</w:t>
            </w:r>
            <w:r w:rsidRPr="00283D81">
              <w:rPr>
                <w:rFonts w:ascii="Times New Roman" w:eastAsia="SimSun" w:hAnsi="Times New Roman" w:hint="eastAsia"/>
                <w:sz w:val="22"/>
                <w:szCs w:val="22"/>
              </w:rPr>
              <w:t>年</w:t>
            </w:r>
            <w:r w:rsidRPr="00283D81">
              <w:rPr>
                <w:rFonts w:ascii="Times New Roman" w:eastAsia="SimSun" w:hAnsi="Times New Roman" w:hint="eastAsia"/>
                <w:sz w:val="22"/>
                <w:szCs w:val="22"/>
              </w:rPr>
              <w:t>11</w:t>
            </w:r>
            <w:r w:rsidRPr="00283D81">
              <w:rPr>
                <w:rFonts w:ascii="Times New Roman" w:eastAsia="SimSun" w:hAnsi="Times New Roman" w:hint="eastAsia"/>
                <w:sz w:val="22"/>
                <w:szCs w:val="22"/>
              </w:rPr>
              <w:t>月</w:t>
            </w:r>
            <w:r w:rsidRPr="00283D81">
              <w:rPr>
                <w:rFonts w:ascii="Times New Roman" w:eastAsia="SimSun" w:hAnsi="Times New Roman" w:hint="eastAsia"/>
                <w:sz w:val="22"/>
                <w:szCs w:val="22"/>
              </w:rPr>
              <w:t>12</w:t>
            </w:r>
            <w:r w:rsidRPr="00283D81">
              <w:rPr>
                <w:rFonts w:ascii="Times New Roman" w:eastAsia="SimSun" w:hAnsi="Times New Roman" w:hint="eastAsia"/>
                <w:sz w:val="22"/>
                <w:szCs w:val="22"/>
              </w:rPr>
              <w:t>日。</w:t>
            </w:r>
          </w:p>
          <w:p w:rsidR="007C2BF0" w:rsidRPr="00283D81" w:rsidRDefault="006F4653" w:rsidP="006B22D1">
            <w:pPr>
              <w:autoSpaceDE/>
              <w:autoSpaceDN/>
              <w:spacing w:before="0" w:after="120" w:line="259" w:lineRule="auto"/>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委员会认为：</w:t>
            </w:r>
          </w:p>
          <w:p w:rsidR="007C2BF0" w:rsidRPr="000457DD" w:rsidRDefault="00484F4F" w:rsidP="000457DD">
            <w:pPr>
              <w:tabs>
                <w:tab w:val="left" w:pos="662"/>
                <w:tab w:val="left" w:pos="1830"/>
              </w:tabs>
              <w:autoSpaceDE/>
              <w:autoSpaceDN/>
              <w:spacing w:after="120"/>
              <w:ind w:left="320" w:hanging="320"/>
              <w:jc w:val="both"/>
              <w:cnfStyle w:val="000000100000" w:firstRow="0" w:lastRow="0" w:firstColumn="0" w:lastColumn="0" w:oddVBand="0" w:evenVBand="0" w:oddHBand="1" w:evenHBand="0" w:firstRowFirstColumn="0" w:firstRowLastColumn="0" w:lastRowFirstColumn="0" w:lastRowLastColumn="0"/>
              <w:rPr>
                <w:rFonts w:eastAsia="SimSun"/>
                <w:sz w:val="22"/>
                <w:szCs w:val="22"/>
              </w:rPr>
            </w:pPr>
            <w:r w:rsidRPr="000457DD">
              <w:rPr>
                <w:rFonts w:eastAsia="SimSun"/>
                <w:sz w:val="22"/>
                <w:szCs w:val="22"/>
              </w:rPr>
              <w:t>•</w:t>
            </w:r>
            <w:r w:rsidRPr="000457DD">
              <w:rPr>
                <w:rFonts w:eastAsia="SimSun"/>
                <w:sz w:val="22"/>
                <w:szCs w:val="22"/>
              </w:rPr>
              <w:tab/>
            </w:r>
            <w:r w:rsidR="006F4653" w:rsidRPr="000457DD">
              <w:rPr>
                <w:rFonts w:eastAsia="SimSun" w:hint="eastAsia"/>
                <w:sz w:val="22"/>
                <w:szCs w:val="22"/>
              </w:rPr>
              <w:t>当出现搭载发射</w:t>
            </w:r>
            <w:r w:rsidRPr="000457DD">
              <w:rPr>
                <w:rFonts w:eastAsia="SimSun" w:hint="eastAsia"/>
                <w:sz w:val="22"/>
                <w:szCs w:val="22"/>
              </w:rPr>
              <w:t>的延误或不可抗力时，委员会有权</w:t>
            </w:r>
            <w:r w:rsidR="006F4653" w:rsidRPr="000457DD">
              <w:rPr>
                <w:rFonts w:eastAsia="SimSun" w:hint="eastAsia"/>
                <w:sz w:val="22"/>
                <w:szCs w:val="22"/>
              </w:rPr>
              <w:t>对</w:t>
            </w:r>
            <w:r w:rsidRPr="000457DD">
              <w:rPr>
                <w:rFonts w:eastAsia="SimSun" w:hint="eastAsia"/>
                <w:sz w:val="22"/>
                <w:szCs w:val="22"/>
              </w:rPr>
              <w:t>卫星网络频率指配</w:t>
            </w:r>
            <w:r w:rsidR="006F4653" w:rsidRPr="000457DD">
              <w:rPr>
                <w:rFonts w:eastAsia="SimSun" w:hint="eastAsia"/>
                <w:sz w:val="22"/>
                <w:szCs w:val="22"/>
              </w:rPr>
              <w:t>启用</w:t>
            </w:r>
            <w:r w:rsidRPr="000457DD">
              <w:rPr>
                <w:rFonts w:eastAsia="SimSun" w:hint="eastAsia"/>
                <w:sz w:val="22"/>
                <w:szCs w:val="22"/>
              </w:rPr>
              <w:t>时限</w:t>
            </w:r>
            <w:r w:rsidR="006F4653" w:rsidRPr="000457DD">
              <w:rPr>
                <w:rFonts w:eastAsia="SimSun" w:hint="eastAsia"/>
                <w:sz w:val="22"/>
                <w:szCs w:val="22"/>
              </w:rPr>
              <w:t>做</w:t>
            </w:r>
            <w:r w:rsidRPr="000457DD">
              <w:rPr>
                <w:rFonts w:eastAsia="SimSun" w:hint="eastAsia"/>
                <w:sz w:val="22"/>
                <w:szCs w:val="22"/>
              </w:rPr>
              <w:t>有限且符合条件的延长；</w:t>
            </w:r>
          </w:p>
          <w:p w:rsidR="007C2BF0" w:rsidRPr="000457DD" w:rsidRDefault="00484F4F" w:rsidP="000457DD">
            <w:pPr>
              <w:tabs>
                <w:tab w:val="left" w:pos="662"/>
                <w:tab w:val="left" w:pos="1830"/>
              </w:tabs>
              <w:autoSpaceDE/>
              <w:autoSpaceDN/>
              <w:spacing w:after="120"/>
              <w:ind w:left="320" w:hanging="320"/>
              <w:jc w:val="both"/>
              <w:cnfStyle w:val="000000100000" w:firstRow="0" w:lastRow="0" w:firstColumn="0" w:lastColumn="0" w:oddVBand="0" w:evenVBand="0" w:oddHBand="1" w:evenHBand="0" w:firstRowFirstColumn="0" w:firstRowLastColumn="0" w:lastRowFirstColumn="0" w:lastRowLastColumn="0"/>
              <w:rPr>
                <w:rFonts w:eastAsia="SimSun"/>
                <w:sz w:val="22"/>
                <w:szCs w:val="22"/>
              </w:rPr>
            </w:pPr>
            <w:bookmarkStart w:id="30" w:name="lt_pId150"/>
            <w:r w:rsidRPr="000457DD">
              <w:rPr>
                <w:rFonts w:eastAsia="SimSun"/>
                <w:sz w:val="22"/>
                <w:szCs w:val="22"/>
              </w:rPr>
              <w:t>•</w:t>
            </w:r>
            <w:r w:rsidRPr="000457DD">
              <w:rPr>
                <w:rFonts w:eastAsia="SimSun"/>
                <w:sz w:val="22"/>
                <w:szCs w:val="22"/>
              </w:rPr>
              <w:tab/>
            </w:r>
            <w:r w:rsidR="006F4653" w:rsidRPr="000457DD">
              <w:rPr>
                <w:rFonts w:eastAsia="SimSun" w:hint="eastAsia"/>
                <w:sz w:val="22"/>
                <w:szCs w:val="22"/>
              </w:rPr>
              <w:t>基于所提供信息，</w:t>
            </w:r>
            <w:r w:rsidRPr="000457DD">
              <w:rPr>
                <w:rFonts w:eastAsia="SimSun"/>
                <w:sz w:val="22"/>
                <w:szCs w:val="22"/>
              </w:rPr>
              <w:t>NEW DAWN 33</w:t>
            </w:r>
            <w:r w:rsidR="006F4653" w:rsidRPr="000457DD">
              <w:rPr>
                <w:rFonts w:eastAsia="SimSun" w:hint="eastAsia"/>
                <w:sz w:val="22"/>
                <w:szCs w:val="22"/>
              </w:rPr>
              <w:t>卫星</w:t>
            </w:r>
            <w:r w:rsidRPr="000457DD">
              <w:rPr>
                <w:rFonts w:eastAsia="SimSun" w:hint="eastAsia"/>
                <w:sz w:val="22"/>
                <w:szCs w:val="22"/>
              </w:rPr>
              <w:t>网络的频率指配的</w:t>
            </w:r>
            <w:r w:rsidR="006F4653" w:rsidRPr="000457DD">
              <w:rPr>
                <w:rFonts w:eastAsia="SimSun" w:hint="eastAsia"/>
                <w:sz w:val="22"/>
                <w:szCs w:val="22"/>
              </w:rPr>
              <w:t>启用</w:t>
            </w:r>
            <w:r w:rsidRPr="000457DD">
              <w:rPr>
                <w:rFonts w:eastAsia="SimSun" w:hint="eastAsia"/>
                <w:sz w:val="22"/>
                <w:szCs w:val="22"/>
              </w:rPr>
              <w:t>遇到</w:t>
            </w:r>
            <w:r w:rsidR="006F4653" w:rsidRPr="000457DD">
              <w:rPr>
                <w:rFonts w:eastAsia="SimSun" w:hint="eastAsia"/>
                <w:sz w:val="22"/>
                <w:szCs w:val="22"/>
              </w:rPr>
              <w:t>的</w:t>
            </w:r>
            <w:r w:rsidRPr="000457DD">
              <w:rPr>
                <w:rFonts w:eastAsia="SimSun" w:hint="eastAsia"/>
                <w:sz w:val="22"/>
                <w:szCs w:val="22"/>
              </w:rPr>
              <w:t>延误</w:t>
            </w:r>
            <w:r w:rsidR="006F4653" w:rsidRPr="000457DD">
              <w:rPr>
                <w:rFonts w:eastAsia="SimSun" w:hint="eastAsia"/>
                <w:sz w:val="22"/>
                <w:szCs w:val="22"/>
              </w:rPr>
              <w:t>不能认作由搭载发射或不可抗力</w:t>
            </w:r>
            <w:bookmarkEnd w:id="30"/>
            <w:r w:rsidR="006F4653" w:rsidRPr="000457DD">
              <w:rPr>
                <w:rFonts w:eastAsia="SimSun" w:hint="eastAsia"/>
                <w:sz w:val="22"/>
                <w:szCs w:val="22"/>
              </w:rPr>
              <w:t>直接造成。</w:t>
            </w:r>
          </w:p>
          <w:p w:rsidR="007C2BF0" w:rsidRPr="00283D81" w:rsidRDefault="006F4653" w:rsidP="000457DD">
            <w:pPr>
              <w:autoSpaceDE/>
              <w:autoSpaceDN/>
              <w:spacing w:after="120"/>
              <w:contextualSpacing/>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因此，委员会得出结论认为，该案件不属于</w:t>
            </w:r>
            <w:r w:rsidR="003542C4" w:rsidRPr="00283D81">
              <w:rPr>
                <w:rFonts w:ascii="Times New Roman" w:eastAsia="SimSun" w:hAnsi="Times New Roman" w:hint="eastAsia"/>
                <w:sz w:val="22"/>
                <w:szCs w:val="22"/>
              </w:rPr>
              <w:t>搭载发射造成</w:t>
            </w:r>
            <w:r w:rsidRPr="00283D81">
              <w:rPr>
                <w:rFonts w:ascii="Times New Roman" w:eastAsia="SimSun" w:hAnsi="Times New Roman" w:hint="eastAsia"/>
                <w:sz w:val="22"/>
                <w:szCs w:val="22"/>
              </w:rPr>
              <w:t>延误</w:t>
            </w:r>
            <w:r w:rsidR="003542C4" w:rsidRPr="00283D81">
              <w:rPr>
                <w:rFonts w:ascii="Times New Roman" w:eastAsia="SimSun" w:hAnsi="Times New Roman" w:hint="eastAsia"/>
                <w:sz w:val="22"/>
                <w:szCs w:val="22"/>
              </w:rPr>
              <w:t>的</w:t>
            </w:r>
            <w:r w:rsidRPr="00283D81">
              <w:rPr>
                <w:rFonts w:ascii="Times New Roman" w:eastAsia="SimSun" w:hAnsi="Times New Roman" w:hint="eastAsia"/>
                <w:sz w:val="22"/>
                <w:szCs w:val="22"/>
              </w:rPr>
              <w:t>类别，并决定：</w:t>
            </w:r>
          </w:p>
          <w:p w:rsidR="007C2BF0" w:rsidRPr="000457DD" w:rsidRDefault="00134B46" w:rsidP="000457DD">
            <w:pPr>
              <w:tabs>
                <w:tab w:val="left" w:pos="662"/>
                <w:tab w:val="left" w:pos="1830"/>
              </w:tabs>
              <w:autoSpaceDE/>
              <w:autoSpaceDN/>
              <w:spacing w:after="120"/>
              <w:ind w:left="320" w:hanging="320"/>
              <w:jc w:val="both"/>
              <w:cnfStyle w:val="000000100000" w:firstRow="0" w:lastRow="0" w:firstColumn="0" w:lastColumn="0" w:oddVBand="0" w:evenVBand="0" w:oddHBand="1" w:evenHBand="0" w:firstRowFirstColumn="0" w:firstRowLastColumn="0" w:lastRowFirstColumn="0" w:lastRowLastColumn="0"/>
              <w:rPr>
                <w:rFonts w:eastAsia="SimSun"/>
                <w:sz w:val="22"/>
                <w:szCs w:val="22"/>
              </w:rPr>
            </w:pPr>
            <w:r w:rsidRPr="000457DD">
              <w:rPr>
                <w:rFonts w:eastAsia="SimSun"/>
                <w:sz w:val="22"/>
                <w:szCs w:val="22"/>
              </w:rPr>
              <w:t>•</w:t>
            </w:r>
            <w:r w:rsidRPr="000457DD">
              <w:rPr>
                <w:rFonts w:eastAsia="SimSun"/>
                <w:sz w:val="22"/>
                <w:szCs w:val="22"/>
              </w:rPr>
              <w:tab/>
            </w:r>
            <w:r w:rsidR="003542C4" w:rsidRPr="000457DD">
              <w:rPr>
                <w:rFonts w:eastAsia="SimSun" w:hint="eastAsia"/>
                <w:sz w:val="22"/>
                <w:szCs w:val="22"/>
              </w:rPr>
              <w:t>不接受巴布亚新几内亚主管部门的要求</w:t>
            </w:r>
            <w:r w:rsidRPr="000457DD">
              <w:rPr>
                <w:rFonts w:eastAsia="SimSun" w:hint="eastAsia"/>
                <w:sz w:val="22"/>
                <w:szCs w:val="22"/>
              </w:rPr>
              <w:t>；</w:t>
            </w:r>
          </w:p>
          <w:p w:rsidR="007C2BF0" w:rsidRPr="000457DD" w:rsidRDefault="00134B46" w:rsidP="000457DD">
            <w:pPr>
              <w:tabs>
                <w:tab w:val="left" w:pos="662"/>
                <w:tab w:val="left" w:pos="1830"/>
              </w:tabs>
              <w:autoSpaceDE/>
              <w:autoSpaceDN/>
              <w:spacing w:after="120"/>
              <w:ind w:left="320" w:hanging="320"/>
              <w:jc w:val="both"/>
              <w:cnfStyle w:val="000000100000" w:firstRow="0" w:lastRow="0" w:firstColumn="0" w:lastColumn="0" w:oddVBand="0" w:evenVBand="0" w:oddHBand="1" w:evenHBand="0" w:firstRowFirstColumn="0" w:firstRowLastColumn="0" w:lastRowFirstColumn="0" w:lastRowLastColumn="0"/>
              <w:rPr>
                <w:rFonts w:eastAsia="SimSun"/>
                <w:sz w:val="22"/>
                <w:szCs w:val="22"/>
              </w:rPr>
            </w:pPr>
            <w:r w:rsidRPr="000457DD">
              <w:rPr>
                <w:rFonts w:eastAsia="SimSun"/>
                <w:sz w:val="22"/>
                <w:szCs w:val="22"/>
              </w:rPr>
              <w:t>•</w:t>
            </w:r>
            <w:r w:rsidRPr="000457DD">
              <w:rPr>
                <w:rFonts w:eastAsia="SimSun"/>
                <w:sz w:val="22"/>
                <w:szCs w:val="22"/>
              </w:rPr>
              <w:tab/>
            </w:r>
            <w:r w:rsidR="003542C4" w:rsidRPr="000457DD">
              <w:rPr>
                <w:rFonts w:eastAsia="SimSun" w:hint="eastAsia"/>
                <w:sz w:val="22"/>
                <w:szCs w:val="22"/>
              </w:rPr>
              <w:t>责成无线电通信局删除</w:t>
            </w:r>
            <w:r w:rsidR="003542C4" w:rsidRPr="000457DD">
              <w:rPr>
                <w:rFonts w:eastAsia="SimSun" w:hint="eastAsia"/>
                <w:sz w:val="22"/>
                <w:szCs w:val="22"/>
              </w:rPr>
              <w:t>33</w:t>
            </w:r>
            <w:r w:rsidR="003542C4" w:rsidRPr="000457DD">
              <w:rPr>
                <w:rFonts w:eastAsia="SimSun" w:hint="eastAsia"/>
                <w:sz w:val="22"/>
                <w:szCs w:val="22"/>
              </w:rPr>
              <w:t>°</w:t>
            </w:r>
            <w:r w:rsidR="003542C4" w:rsidRPr="000457DD">
              <w:rPr>
                <w:rFonts w:eastAsia="SimSun" w:hint="eastAsia"/>
                <w:sz w:val="22"/>
                <w:szCs w:val="22"/>
              </w:rPr>
              <w:t>E</w:t>
            </w:r>
            <w:r w:rsidR="003542C4" w:rsidRPr="000457DD">
              <w:rPr>
                <w:rFonts w:eastAsia="SimSun" w:hint="eastAsia"/>
                <w:sz w:val="22"/>
                <w:szCs w:val="22"/>
              </w:rPr>
              <w:t>的</w:t>
            </w:r>
            <w:r w:rsidR="003542C4" w:rsidRPr="000457DD">
              <w:rPr>
                <w:rFonts w:eastAsia="SimSun" w:hint="eastAsia"/>
                <w:sz w:val="22"/>
                <w:szCs w:val="22"/>
              </w:rPr>
              <w:t>NEW</w:t>
            </w:r>
            <w:r w:rsidR="003542C4" w:rsidRPr="000457DD">
              <w:rPr>
                <w:rFonts w:eastAsia="SimSun"/>
                <w:sz w:val="22"/>
                <w:szCs w:val="22"/>
              </w:rPr>
              <w:t xml:space="preserve"> </w:t>
            </w:r>
            <w:r w:rsidR="003542C4" w:rsidRPr="000457DD">
              <w:rPr>
                <w:rFonts w:eastAsia="SimSun" w:hint="eastAsia"/>
                <w:sz w:val="22"/>
                <w:szCs w:val="22"/>
              </w:rPr>
              <w:t>DAWN 33</w:t>
            </w:r>
            <w:r w:rsidR="003542C4" w:rsidRPr="000457DD">
              <w:rPr>
                <w:rFonts w:eastAsia="SimSun" w:hint="eastAsia"/>
                <w:sz w:val="22"/>
                <w:szCs w:val="22"/>
              </w:rPr>
              <w:t>卫星网络中的频率指配。</w:t>
            </w:r>
          </w:p>
        </w:tc>
        <w:tc>
          <w:tcPr>
            <w:tcW w:w="2413" w:type="dxa"/>
          </w:tcPr>
          <w:p w:rsidR="007C2BF0" w:rsidRPr="00283D81" w:rsidRDefault="00484F4F" w:rsidP="006B22D1">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lang w:val="en-GB"/>
              </w:rPr>
            </w:pPr>
            <w:r w:rsidRPr="00283D81">
              <w:rPr>
                <w:rFonts w:ascii="Times New Roman" w:eastAsia="SimSun" w:hAnsi="Times New Roman"/>
                <w:sz w:val="22"/>
                <w:szCs w:val="22"/>
              </w:rPr>
              <w:t>执行秘书</w:t>
            </w:r>
            <w:r w:rsidRPr="00283D81">
              <w:rPr>
                <w:rFonts w:ascii="Times New Roman" w:eastAsia="SimSun" w:hAnsi="Times New Roman" w:hint="eastAsia"/>
                <w:sz w:val="22"/>
                <w:szCs w:val="22"/>
              </w:rPr>
              <w:t>会</w:t>
            </w:r>
            <w:r w:rsidRPr="00283D81">
              <w:rPr>
                <w:rFonts w:ascii="Times New Roman" w:eastAsia="SimSun" w:hAnsi="Times New Roman"/>
                <w:sz w:val="22"/>
                <w:szCs w:val="22"/>
              </w:rPr>
              <w:t>将这些决定通知相关主管部门。</w:t>
            </w:r>
          </w:p>
          <w:p w:rsidR="007C2BF0" w:rsidRPr="00283D81" w:rsidRDefault="003542C4" w:rsidP="003542C4">
            <w:pPr>
              <w:pStyle w:val="Default"/>
              <w:spacing w:before="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lang w:val="en-GB"/>
              </w:rPr>
            </w:pPr>
            <w:r w:rsidRPr="00283D81">
              <w:rPr>
                <w:rFonts w:ascii="Times New Roman" w:eastAsia="SimSun" w:hAnsi="Times New Roman" w:hint="eastAsia"/>
                <w:sz w:val="22"/>
                <w:szCs w:val="22"/>
                <w:lang w:val="en-GB"/>
              </w:rPr>
              <w:t>无线电通信局删除</w:t>
            </w:r>
            <w:r w:rsidRPr="00283D81">
              <w:rPr>
                <w:rFonts w:ascii="Times New Roman" w:eastAsia="SimSun" w:hAnsi="Times New Roman" w:hint="eastAsia"/>
                <w:sz w:val="22"/>
                <w:szCs w:val="22"/>
                <w:lang w:val="en-GB"/>
              </w:rPr>
              <w:t>NEW DAWN 33</w:t>
            </w:r>
            <w:r w:rsidRPr="00283D81">
              <w:rPr>
                <w:rFonts w:ascii="Times New Roman" w:eastAsia="SimSun" w:hAnsi="Times New Roman" w:hint="eastAsia"/>
                <w:sz w:val="22"/>
                <w:szCs w:val="22"/>
                <w:lang w:val="en-GB"/>
              </w:rPr>
              <w:t>卫星网络中的频率指配</w:t>
            </w:r>
          </w:p>
        </w:tc>
      </w:tr>
      <w:tr w:rsidR="007C2BF0" w:rsidRPr="00283D81" w:rsidTr="006B22D1">
        <w:trPr>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6</w:t>
            </w:r>
          </w:p>
        </w:tc>
        <w:tc>
          <w:tcPr>
            <w:tcW w:w="3966" w:type="dxa"/>
          </w:tcPr>
          <w:p w:rsidR="007C2BF0" w:rsidRPr="00283D81" w:rsidRDefault="00C661AC" w:rsidP="006B22D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sz w:val="22"/>
                <w:szCs w:val="22"/>
              </w:rPr>
              <w:t>请求根据《无线电规则》第</w:t>
            </w:r>
            <w:r w:rsidRPr="00283D81">
              <w:rPr>
                <w:rFonts w:ascii="Times New Roman" w:eastAsia="SimSun" w:hAnsi="Times New Roman"/>
                <w:b/>
                <w:bCs/>
                <w:sz w:val="22"/>
                <w:szCs w:val="22"/>
              </w:rPr>
              <w:t>11.46</w:t>
            </w:r>
            <w:r w:rsidRPr="00283D81">
              <w:rPr>
                <w:rFonts w:ascii="Times New Roman" w:eastAsia="SimSun" w:hAnsi="Times New Roman"/>
                <w:sz w:val="22"/>
                <w:szCs w:val="22"/>
              </w:rPr>
              <w:t>款重新提交通知</w:t>
            </w:r>
          </w:p>
        </w:tc>
        <w:tc>
          <w:tcPr>
            <w:tcW w:w="6946" w:type="dxa"/>
          </w:tcPr>
          <w:p w:rsidR="007C2BF0" w:rsidRPr="00283D81" w:rsidRDefault="007C2BF0" w:rsidP="006B22D1">
            <w:pPr>
              <w:tabs>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sz w:val="22"/>
                <w:szCs w:val="22"/>
              </w:rPr>
              <w:t>-</w:t>
            </w:r>
          </w:p>
        </w:tc>
        <w:tc>
          <w:tcPr>
            <w:tcW w:w="2413" w:type="dxa"/>
          </w:tcPr>
          <w:p w:rsidR="007C2BF0" w:rsidRPr="00283D81" w:rsidRDefault="007C2BF0" w:rsidP="006B22D1">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283D81">
              <w:rPr>
                <w:rFonts w:ascii="Times New Roman" w:eastAsia="SimSun" w:hAnsi="Times New Roman"/>
                <w:sz w:val="22"/>
                <w:szCs w:val="22"/>
                <w:lang w:val="en-GB"/>
              </w:rPr>
              <w:t>-</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6.1</w:t>
            </w:r>
          </w:p>
        </w:tc>
        <w:tc>
          <w:tcPr>
            <w:tcW w:w="3966" w:type="dxa"/>
          </w:tcPr>
          <w:p w:rsidR="007C2BF0" w:rsidRPr="00283D81" w:rsidRDefault="00C661AC" w:rsidP="006B22D1">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sz w:val="22"/>
                <w:szCs w:val="22"/>
              </w:rPr>
              <w:t>荷兰主管部门有关</w:t>
            </w:r>
            <w:r w:rsidRPr="00283D81">
              <w:rPr>
                <w:rFonts w:ascii="Times New Roman" w:eastAsia="SimSun" w:hAnsi="Times New Roman"/>
                <w:sz w:val="22"/>
                <w:szCs w:val="22"/>
              </w:rPr>
              <w:t>NSS-BSS 95E TTC</w:t>
            </w:r>
            <w:r w:rsidRPr="00283D81">
              <w:rPr>
                <w:rFonts w:ascii="Times New Roman" w:eastAsia="SimSun" w:hAnsi="Times New Roman"/>
                <w:sz w:val="22"/>
                <w:szCs w:val="22"/>
              </w:rPr>
              <w:t>卫星网络根据第</w:t>
            </w:r>
            <w:r w:rsidRPr="00283D81">
              <w:rPr>
                <w:rFonts w:ascii="Times New Roman" w:eastAsia="SimSun" w:hAnsi="Times New Roman"/>
                <w:b/>
                <w:bCs/>
                <w:sz w:val="22"/>
                <w:szCs w:val="22"/>
              </w:rPr>
              <w:t>11.46</w:t>
            </w:r>
            <w:r w:rsidRPr="00283D81">
              <w:rPr>
                <w:rFonts w:ascii="Times New Roman" w:eastAsia="SimSun" w:hAnsi="Times New Roman"/>
                <w:sz w:val="22"/>
                <w:szCs w:val="22"/>
              </w:rPr>
              <w:t>款重新提交通知的文稿</w:t>
            </w:r>
            <w:r w:rsidR="007C2BF0" w:rsidRPr="00283D81">
              <w:rPr>
                <w:rFonts w:ascii="Times New Roman" w:eastAsia="SimSun" w:hAnsi="Times New Roman"/>
                <w:sz w:val="22"/>
                <w:szCs w:val="22"/>
              </w:rPr>
              <w:br/>
            </w:r>
            <w:bookmarkStart w:id="31" w:name="lt_pId162"/>
            <w:r w:rsidR="007C2BF0" w:rsidRPr="00283D81">
              <w:rPr>
                <w:sz w:val="22"/>
                <w:szCs w:val="22"/>
              </w:rPr>
              <w:fldChar w:fldCharType="begin"/>
            </w:r>
            <w:r w:rsidR="007C2BF0" w:rsidRPr="00283D81">
              <w:rPr>
                <w:rFonts w:ascii="Times New Roman" w:eastAsia="SimSun" w:hAnsi="Times New Roman"/>
                <w:sz w:val="22"/>
                <w:szCs w:val="22"/>
              </w:rPr>
              <w:instrText xml:space="preserve"> HYPERLINK "https://www.itu.int/md/R18-RRB18.1-C-0005/en" </w:instrText>
            </w:r>
            <w:r w:rsidR="007C2BF0" w:rsidRPr="00283D81">
              <w:rPr>
                <w:sz w:val="22"/>
                <w:szCs w:val="22"/>
              </w:rPr>
              <w:fldChar w:fldCharType="separate"/>
            </w:r>
            <w:r w:rsidR="007C2BF0" w:rsidRPr="00283D81">
              <w:rPr>
                <w:rStyle w:val="Hyperlink"/>
                <w:rFonts w:ascii="Times New Roman" w:eastAsia="SimSun" w:hAnsi="Times New Roman"/>
                <w:sz w:val="22"/>
                <w:szCs w:val="22"/>
              </w:rPr>
              <w:t>(RRB18-1/5</w:t>
            </w:r>
            <w:r w:rsidR="007C2BF0" w:rsidRPr="00283D81">
              <w:rPr>
                <w:sz w:val="22"/>
                <w:szCs w:val="22"/>
              </w:rPr>
              <w:fldChar w:fldCharType="end"/>
            </w:r>
            <w:r w:rsidR="007C2BF0" w:rsidRPr="00283D81">
              <w:rPr>
                <w:rStyle w:val="Hyperlink"/>
                <w:rFonts w:ascii="Times New Roman" w:eastAsia="SimSun" w:hAnsi="Times New Roman"/>
                <w:sz w:val="22"/>
                <w:szCs w:val="22"/>
              </w:rPr>
              <w:t>;</w:t>
            </w:r>
            <w:bookmarkEnd w:id="31"/>
            <w:r w:rsidR="007C2BF0" w:rsidRPr="00283D81">
              <w:rPr>
                <w:rStyle w:val="Hyperlink"/>
                <w:rFonts w:ascii="Times New Roman" w:eastAsia="SimSun" w:hAnsi="Times New Roman"/>
                <w:sz w:val="22"/>
                <w:szCs w:val="22"/>
              </w:rPr>
              <w:t xml:space="preserve"> </w:t>
            </w:r>
            <w:hyperlink r:id="rId21" w:history="1">
              <w:bookmarkStart w:id="32" w:name="lt_pId163"/>
              <w:r w:rsidR="007C2BF0" w:rsidRPr="00283D81">
                <w:rPr>
                  <w:rStyle w:val="Hyperlink"/>
                  <w:rFonts w:ascii="Times New Roman" w:eastAsia="SimSun" w:hAnsi="Times New Roman"/>
                  <w:sz w:val="22"/>
                  <w:szCs w:val="22"/>
                </w:rPr>
                <w:t>RRB18-1/5(Add.1))</w:t>
              </w:r>
              <w:bookmarkEnd w:id="32"/>
            </w:hyperlink>
          </w:p>
        </w:tc>
        <w:tc>
          <w:tcPr>
            <w:tcW w:w="6946" w:type="dxa"/>
          </w:tcPr>
          <w:p w:rsidR="007C2BF0" w:rsidRPr="00283D81" w:rsidRDefault="00133F9E" w:rsidP="006B22D1">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委员会详细审议了荷兰主管部门提交的关于根据</w:t>
            </w:r>
            <w:r w:rsidRPr="00283D81">
              <w:rPr>
                <w:rFonts w:ascii="Times New Roman" w:eastAsia="SimSun" w:hAnsi="Times New Roman" w:hint="eastAsia"/>
                <w:sz w:val="22"/>
                <w:szCs w:val="22"/>
              </w:rPr>
              <w:t>RRB18-1/5</w:t>
            </w:r>
            <w:r w:rsidRPr="00283D81">
              <w:rPr>
                <w:rFonts w:ascii="Times New Roman" w:eastAsia="SimSun" w:hAnsi="Times New Roman" w:hint="eastAsia"/>
                <w:sz w:val="22"/>
                <w:szCs w:val="22"/>
              </w:rPr>
              <w:t>号文件和</w:t>
            </w:r>
            <w:r w:rsidRPr="00283D81">
              <w:rPr>
                <w:rFonts w:ascii="Times New Roman" w:eastAsia="SimSun" w:hAnsi="Times New Roman" w:hint="eastAsia"/>
                <w:sz w:val="22"/>
                <w:szCs w:val="22"/>
              </w:rPr>
              <w:t>RRB18-1/5</w:t>
            </w:r>
            <w:r w:rsidRPr="00283D81">
              <w:rPr>
                <w:rFonts w:ascii="Times New Roman" w:eastAsia="SimSun" w:hAnsi="Times New Roman" w:hint="eastAsia"/>
                <w:sz w:val="22"/>
                <w:szCs w:val="22"/>
              </w:rPr>
              <w:t>（</w:t>
            </w:r>
            <w:r w:rsidRPr="00283D81">
              <w:rPr>
                <w:rFonts w:ascii="Times New Roman" w:eastAsia="SimSun" w:hAnsi="Times New Roman" w:hint="eastAsia"/>
                <w:sz w:val="22"/>
                <w:szCs w:val="22"/>
              </w:rPr>
              <w:t>Add.1</w:t>
            </w:r>
            <w:r w:rsidRPr="00283D81">
              <w:rPr>
                <w:rFonts w:ascii="Times New Roman" w:eastAsia="SimSun" w:hAnsi="Times New Roman" w:hint="eastAsia"/>
                <w:sz w:val="22"/>
                <w:szCs w:val="22"/>
              </w:rPr>
              <w:t>）号文件中按照第</w:t>
            </w:r>
            <w:r w:rsidRPr="00283D81">
              <w:rPr>
                <w:rFonts w:ascii="Times New Roman" w:eastAsia="SimSun" w:hAnsi="Times New Roman" w:hint="eastAsia"/>
                <w:sz w:val="22"/>
                <w:szCs w:val="22"/>
              </w:rPr>
              <w:t>11.46</w:t>
            </w:r>
            <w:r w:rsidRPr="00283D81">
              <w:rPr>
                <w:rFonts w:ascii="Times New Roman" w:eastAsia="SimSun" w:hAnsi="Times New Roman" w:hint="eastAsia"/>
                <w:sz w:val="22"/>
                <w:szCs w:val="22"/>
              </w:rPr>
              <w:t>款重新提交</w:t>
            </w:r>
            <w:r w:rsidRPr="00283D81">
              <w:rPr>
                <w:rFonts w:ascii="Times New Roman" w:eastAsia="SimSun" w:hAnsi="Times New Roman" w:hint="eastAsia"/>
                <w:sz w:val="22"/>
                <w:szCs w:val="22"/>
              </w:rPr>
              <w:t>NSS-BSS 95E TTC</w:t>
            </w:r>
            <w:r w:rsidRPr="00283D81">
              <w:rPr>
                <w:rFonts w:ascii="Times New Roman" w:eastAsia="SimSun" w:hAnsi="Times New Roman" w:hint="eastAsia"/>
                <w:sz w:val="22"/>
                <w:szCs w:val="22"/>
              </w:rPr>
              <w:t>卫星网络频率指配通知资料</w:t>
            </w:r>
            <w:r w:rsidR="00292E22" w:rsidRPr="00283D81">
              <w:rPr>
                <w:rFonts w:ascii="Times New Roman" w:eastAsia="SimSun" w:hAnsi="Times New Roman" w:hint="eastAsia"/>
                <w:sz w:val="22"/>
                <w:szCs w:val="22"/>
              </w:rPr>
              <w:t>的</w:t>
            </w:r>
            <w:r w:rsidRPr="00283D81">
              <w:rPr>
                <w:rFonts w:ascii="Times New Roman" w:eastAsia="SimSun" w:hAnsi="Times New Roman" w:hint="eastAsia"/>
                <w:sz w:val="22"/>
                <w:szCs w:val="22"/>
              </w:rPr>
              <w:t>通知单，并指出无线电通信局已严格按照《无线电规则》的规定行事。</w:t>
            </w:r>
          </w:p>
          <w:p w:rsidR="007C2BF0" w:rsidRPr="00283D81" w:rsidRDefault="00133F9E" w:rsidP="006B22D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委员会进一步注意到：</w:t>
            </w:r>
          </w:p>
          <w:p w:rsidR="007C2BF0" w:rsidRPr="000457DD" w:rsidRDefault="00134B46" w:rsidP="000457DD">
            <w:pPr>
              <w:tabs>
                <w:tab w:val="left" w:pos="662"/>
                <w:tab w:val="left" w:pos="1830"/>
              </w:tabs>
              <w:autoSpaceDE/>
              <w:autoSpaceDN/>
              <w:spacing w:after="120"/>
              <w:ind w:left="320" w:hanging="320"/>
              <w:jc w:val="both"/>
              <w:cnfStyle w:val="000000100000" w:firstRow="0" w:lastRow="0" w:firstColumn="0" w:lastColumn="0" w:oddVBand="0" w:evenVBand="0" w:oddHBand="1" w:evenHBand="0" w:firstRowFirstColumn="0" w:firstRowLastColumn="0" w:lastRowFirstColumn="0" w:lastRowLastColumn="0"/>
              <w:rPr>
                <w:rFonts w:eastAsia="SimSun"/>
                <w:sz w:val="22"/>
                <w:szCs w:val="22"/>
              </w:rPr>
            </w:pPr>
            <w:r w:rsidRPr="000457DD">
              <w:rPr>
                <w:rFonts w:eastAsia="SimSun"/>
                <w:sz w:val="22"/>
                <w:szCs w:val="22"/>
              </w:rPr>
              <w:t>•</w:t>
            </w:r>
            <w:r w:rsidRPr="000457DD">
              <w:rPr>
                <w:rFonts w:eastAsia="SimSun"/>
                <w:sz w:val="22"/>
                <w:szCs w:val="22"/>
              </w:rPr>
              <w:tab/>
            </w:r>
            <w:r w:rsidR="00CF0B7F" w:rsidRPr="000457DD">
              <w:rPr>
                <w:rFonts w:eastAsia="SimSun" w:hint="eastAsia"/>
                <w:sz w:val="22"/>
                <w:szCs w:val="22"/>
              </w:rPr>
              <w:t>该卫星正</w:t>
            </w:r>
            <w:r w:rsidR="00292E22" w:rsidRPr="000457DD">
              <w:rPr>
                <w:rFonts w:eastAsia="SimSun" w:hint="eastAsia"/>
                <w:sz w:val="22"/>
                <w:szCs w:val="22"/>
              </w:rPr>
              <w:t>处</w:t>
            </w:r>
            <w:r w:rsidR="00CF0B7F" w:rsidRPr="000457DD">
              <w:rPr>
                <w:rFonts w:eastAsia="SimSun" w:hint="eastAsia"/>
                <w:sz w:val="22"/>
                <w:szCs w:val="22"/>
              </w:rPr>
              <w:t>在运行</w:t>
            </w:r>
            <w:r w:rsidR="00292E22" w:rsidRPr="000457DD">
              <w:rPr>
                <w:rFonts w:eastAsia="SimSun" w:hint="eastAsia"/>
                <w:sz w:val="22"/>
                <w:szCs w:val="22"/>
              </w:rPr>
              <w:t>状态中</w:t>
            </w:r>
            <w:r w:rsidR="00CF0B7F" w:rsidRPr="000457DD">
              <w:rPr>
                <w:rFonts w:eastAsia="SimSun" w:hint="eastAsia"/>
                <w:sz w:val="22"/>
                <w:szCs w:val="22"/>
              </w:rPr>
              <w:t>，并执行一项为确保卫星在</w:t>
            </w:r>
            <w:r w:rsidR="00CF0B7F" w:rsidRPr="000457DD">
              <w:rPr>
                <w:rFonts w:eastAsia="SimSun" w:hint="eastAsia"/>
                <w:sz w:val="22"/>
                <w:szCs w:val="22"/>
              </w:rPr>
              <w:t>95</w:t>
            </w:r>
            <w:r w:rsidR="00CF0B7F" w:rsidRPr="000457DD">
              <w:rPr>
                <w:rFonts w:eastAsia="SimSun" w:hint="eastAsia"/>
                <w:sz w:val="22"/>
                <w:szCs w:val="22"/>
              </w:rPr>
              <w:t>°</w:t>
            </w:r>
            <w:r w:rsidR="00CF0B7F" w:rsidRPr="000457DD">
              <w:rPr>
                <w:rFonts w:eastAsia="SimSun" w:hint="eastAsia"/>
                <w:sz w:val="22"/>
                <w:szCs w:val="22"/>
              </w:rPr>
              <w:t>E</w:t>
            </w:r>
            <w:r w:rsidR="00292E22" w:rsidRPr="000457DD">
              <w:rPr>
                <w:rFonts w:eastAsia="SimSun" w:hint="eastAsia"/>
                <w:sz w:val="22"/>
                <w:szCs w:val="22"/>
              </w:rPr>
              <w:t>卫星</w:t>
            </w:r>
            <w:r w:rsidR="00CF0B7F" w:rsidRPr="000457DD">
              <w:rPr>
                <w:rFonts w:eastAsia="SimSun" w:hint="eastAsia"/>
                <w:sz w:val="22"/>
                <w:szCs w:val="22"/>
              </w:rPr>
              <w:t>的控制而至关重要的服务</w:t>
            </w:r>
            <w:r w:rsidRPr="000457DD">
              <w:rPr>
                <w:rFonts w:eastAsia="SimSun" w:hint="eastAsia"/>
                <w:sz w:val="22"/>
                <w:szCs w:val="22"/>
              </w:rPr>
              <w:t>；</w:t>
            </w:r>
          </w:p>
          <w:p w:rsidR="007C2BF0" w:rsidRPr="000457DD" w:rsidRDefault="00134B46" w:rsidP="000457DD">
            <w:pPr>
              <w:tabs>
                <w:tab w:val="left" w:pos="662"/>
                <w:tab w:val="left" w:pos="1830"/>
              </w:tabs>
              <w:autoSpaceDE/>
              <w:autoSpaceDN/>
              <w:spacing w:after="120"/>
              <w:ind w:left="320" w:hanging="320"/>
              <w:jc w:val="both"/>
              <w:cnfStyle w:val="000000100000" w:firstRow="0" w:lastRow="0" w:firstColumn="0" w:lastColumn="0" w:oddVBand="0" w:evenVBand="0" w:oddHBand="1" w:evenHBand="0" w:firstRowFirstColumn="0" w:firstRowLastColumn="0" w:lastRowFirstColumn="0" w:lastRowLastColumn="0"/>
              <w:rPr>
                <w:rFonts w:eastAsia="SimSun"/>
                <w:sz w:val="22"/>
                <w:szCs w:val="22"/>
              </w:rPr>
            </w:pPr>
            <w:r w:rsidRPr="000457DD">
              <w:rPr>
                <w:rFonts w:eastAsia="SimSun"/>
                <w:sz w:val="22"/>
                <w:szCs w:val="22"/>
              </w:rPr>
              <w:t>•</w:t>
            </w:r>
            <w:r w:rsidRPr="000457DD">
              <w:rPr>
                <w:rFonts w:eastAsia="SimSun"/>
                <w:sz w:val="22"/>
                <w:szCs w:val="22"/>
              </w:rPr>
              <w:tab/>
            </w:r>
            <w:r w:rsidR="00351048" w:rsidRPr="000457DD">
              <w:rPr>
                <w:rFonts w:eastAsia="SimSun" w:hint="eastAsia"/>
                <w:sz w:val="22"/>
                <w:szCs w:val="22"/>
              </w:rPr>
              <w:t>卫星的协调程序已经完成且该系统仅占用</w:t>
            </w:r>
            <w:r w:rsidR="00351048" w:rsidRPr="000457DD">
              <w:rPr>
                <w:rFonts w:eastAsia="SimSun" w:hint="eastAsia"/>
                <w:sz w:val="22"/>
                <w:szCs w:val="22"/>
              </w:rPr>
              <w:t>1 MHz</w:t>
            </w:r>
            <w:r w:rsidR="00351048" w:rsidRPr="000457DD">
              <w:rPr>
                <w:rFonts w:eastAsia="SimSun" w:hint="eastAsia"/>
                <w:sz w:val="22"/>
                <w:szCs w:val="22"/>
              </w:rPr>
              <w:t>的带宽，对其他主管部门的业务造成的影响最小。</w:t>
            </w:r>
          </w:p>
          <w:p w:rsidR="007C2BF0" w:rsidRPr="00283D81" w:rsidRDefault="00351048" w:rsidP="006B22D1">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因此，委员会决定同意荷兰主管部门的要求。委员会责成无线电通信局接受关于对</w:t>
            </w:r>
            <w:r w:rsidRPr="00283D81">
              <w:rPr>
                <w:rFonts w:ascii="Times New Roman" w:eastAsia="SimSun" w:hAnsi="Times New Roman" w:hint="eastAsia"/>
                <w:sz w:val="22"/>
                <w:szCs w:val="22"/>
              </w:rPr>
              <w:t>NSS-BSS 95E TTC</w:t>
            </w:r>
            <w:r w:rsidRPr="00283D81">
              <w:rPr>
                <w:rFonts w:ascii="Times New Roman" w:eastAsia="SimSun" w:hAnsi="Times New Roman" w:hint="eastAsia"/>
                <w:sz w:val="22"/>
                <w:szCs w:val="22"/>
              </w:rPr>
              <w:t>卫星网络的频率指配的通知</w:t>
            </w:r>
            <w:r w:rsidR="00292E22" w:rsidRPr="00283D81">
              <w:rPr>
                <w:rFonts w:ascii="Times New Roman" w:eastAsia="SimSun" w:hAnsi="Times New Roman" w:hint="eastAsia"/>
                <w:sz w:val="22"/>
                <w:szCs w:val="22"/>
              </w:rPr>
              <w:t>资料</w:t>
            </w:r>
            <w:r w:rsidRPr="00283D81">
              <w:rPr>
                <w:rFonts w:ascii="Times New Roman" w:eastAsia="SimSun" w:hAnsi="Times New Roman" w:hint="eastAsia"/>
                <w:sz w:val="22"/>
                <w:szCs w:val="22"/>
              </w:rPr>
              <w:t>，如同它们</w:t>
            </w:r>
            <w:r w:rsidR="00A166C5" w:rsidRPr="00283D81">
              <w:rPr>
                <w:rFonts w:ascii="Times New Roman" w:eastAsia="SimSun" w:hAnsi="Times New Roman" w:hint="eastAsia"/>
                <w:sz w:val="22"/>
                <w:szCs w:val="22"/>
              </w:rPr>
              <w:t>按照</w:t>
            </w:r>
            <w:r w:rsidRPr="00283D81">
              <w:rPr>
                <w:rFonts w:ascii="Times New Roman" w:eastAsia="SimSun" w:hAnsi="Times New Roman" w:hint="eastAsia"/>
                <w:sz w:val="22"/>
                <w:szCs w:val="22"/>
              </w:rPr>
              <w:t>《无线电规则》第</w:t>
            </w:r>
            <w:r w:rsidRPr="00283D81">
              <w:rPr>
                <w:rFonts w:ascii="Times New Roman" w:eastAsia="SimSun" w:hAnsi="Times New Roman" w:hint="eastAsia"/>
                <w:sz w:val="22"/>
                <w:szCs w:val="22"/>
              </w:rPr>
              <w:t>11.46</w:t>
            </w:r>
            <w:r w:rsidRPr="00283D81">
              <w:rPr>
                <w:rFonts w:ascii="Times New Roman" w:eastAsia="SimSun" w:hAnsi="Times New Roman" w:hint="eastAsia"/>
                <w:sz w:val="22"/>
                <w:szCs w:val="22"/>
              </w:rPr>
              <w:t>款规定的</w:t>
            </w:r>
            <w:r w:rsidR="00A166C5" w:rsidRPr="00283D81">
              <w:rPr>
                <w:rFonts w:ascii="Times New Roman" w:eastAsia="SimSun" w:hAnsi="Times New Roman" w:hint="eastAsia"/>
                <w:sz w:val="22"/>
                <w:szCs w:val="22"/>
              </w:rPr>
              <w:t>已在</w:t>
            </w:r>
            <w:r w:rsidRPr="00283D81">
              <w:rPr>
                <w:rFonts w:ascii="Times New Roman" w:eastAsia="SimSun" w:hAnsi="Times New Roman" w:hint="eastAsia"/>
                <w:sz w:val="22"/>
                <w:szCs w:val="22"/>
              </w:rPr>
              <w:t>6</w:t>
            </w:r>
            <w:r w:rsidRPr="00283D81">
              <w:rPr>
                <w:rFonts w:ascii="Times New Roman" w:eastAsia="SimSun" w:hAnsi="Times New Roman" w:hint="eastAsia"/>
                <w:sz w:val="22"/>
                <w:szCs w:val="22"/>
              </w:rPr>
              <w:t>个月内重新提交，并相应地处理重新</w:t>
            </w:r>
            <w:r w:rsidR="00A166C5" w:rsidRPr="00283D81">
              <w:rPr>
                <w:rFonts w:ascii="Times New Roman" w:eastAsia="SimSun" w:hAnsi="Times New Roman" w:hint="eastAsia"/>
                <w:sz w:val="22"/>
                <w:szCs w:val="22"/>
              </w:rPr>
              <w:t>该资料</w:t>
            </w:r>
            <w:r w:rsidRPr="00283D81">
              <w:rPr>
                <w:rFonts w:ascii="Times New Roman" w:eastAsia="SimSun" w:hAnsi="Times New Roman" w:hint="eastAsia"/>
                <w:sz w:val="22"/>
                <w:szCs w:val="22"/>
              </w:rPr>
              <w:t>。此外，</w:t>
            </w:r>
            <w:r w:rsidR="00A166C5" w:rsidRPr="00283D81">
              <w:rPr>
                <w:rFonts w:ascii="Times New Roman" w:eastAsia="SimSun" w:hAnsi="Times New Roman" w:hint="eastAsia"/>
                <w:sz w:val="22"/>
                <w:szCs w:val="22"/>
              </w:rPr>
              <w:t>委员会</w:t>
            </w:r>
            <w:r w:rsidRPr="00283D81">
              <w:rPr>
                <w:rFonts w:ascii="Times New Roman" w:eastAsia="SimSun" w:hAnsi="Times New Roman" w:hint="eastAsia"/>
                <w:sz w:val="22"/>
                <w:szCs w:val="22"/>
              </w:rPr>
              <w:t>指示无线电通信局主任向</w:t>
            </w:r>
            <w:r w:rsidRPr="00283D81">
              <w:rPr>
                <w:rFonts w:ascii="Times New Roman" w:eastAsia="SimSun" w:hAnsi="Times New Roman" w:hint="eastAsia"/>
                <w:sz w:val="22"/>
                <w:szCs w:val="22"/>
              </w:rPr>
              <w:t>WRC-19</w:t>
            </w:r>
            <w:r w:rsidRPr="00283D81">
              <w:rPr>
                <w:rFonts w:ascii="Times New Roman" w:eastAsia="SimSun" w:hAnsi="Times New Roman" w:hint="eastAsia"/>
                <w:sz w:val="22"/>
                <w:szCs w:val="22"/>
              </w:rPr>
              <w:t>报告此案。</w:t>
            </w:r>
          </w:p>
        </w:tc>
        <w:tc>
          <w:tcPr>
            <w:tcW w:w="2413" w:type="dxa"/>
          </w:tcPr>
          <w:p w:rsidR="007C2BF0" w:rsidRPr="00283D81" w:rsidRDefault="00484F4F" w:rsidP="006B22D1">
            <w:pPr>
              <w:pStyle w:val="Tabletext"/>
              <w:tabs>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szCs w:val="22"/>
                <w:lang w:eastAsia="zh-CN"/>
              </w:rPr>
              <w:t>执行秘书</w:t>
            </w:r>
            <w:r w:rsidRPr="00283D81">
              <w:rPr>
                <w:rFonts w:ascii="Times New Roman" w:eastAsia="SimSun" w:hAnsi="Times New Roman" w:hint="eastAsia"/>
                <w:szCs w:val="22"/>
                <w:lang w:eastAsia="zh-CN"/>
              </w:rPr>
              <w:t>会</w:t>
            </w:r>
            <w:r w:rsidRPr="00283D81">
              <w:rPr>
                <w:rFonts w:ascii="Times New Roman" w:eastAsia="SimSun" w:hAnsi="Times New Roman"/>
                <w:szCs w:val="22"/>
                <w:lang w:eastAsia="zh-CN"/>
              </w:rPr>
              <w:t>将这些决定通知相关主管部门。</w:t>
            </w:r>
          </w:p>
          <w:p w:rsidR="00A166C5" w:rsidRPr="00283D81" w:rsidRDefault="00A166C5" w:rsidP="006B22D1">
            <w:pPr>
              <w:pStyle w:val="Tabletext"/>
              <w:tabs>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heme="minorEastAsia" w:eastAsiaTheme="minorEastAsia" w:hAnsiTheme="minorEastAsia" w:hint="eastAsia"/>
                <w:szCs w:val="22"/>
                <w:lang w:eastAsia="zh-CN"/>
              </w:rPr>
              <w:t>无线电通信局</w:t>
            </w:r>
            <w:r w:rsidRPr="00283D81">
              <w:rPr>
                <w:rFonts w:ascii="Times New Roman" w:eastAsia="SimSun" w:hAnsi="Times New Roman" w:hint="eastAsia"/>
                <w:szCs w:val="22"/>
                <w:lang w:eastAsia="zh-CN"/>
              </w:rPr>
              <w:t>接受</w:t>
            </w:r>
            <w:r w:rsidRPr="00283D81">
              <w:rPr>
                <w:rFonts w:ascii="Times New Roman" w:eastAsia="SimSun" w:hAnsi="Times New Roman" w:hint="eastAsia"/>
                <w:szCs w:val="22"/>
                <w:lang w:eastAsia="zh-CN"/>
              </w:rPr>
              <w:t>NSS-BSS 95E TTC</w:t>
            </w:r>
            <w:r w:rsidRPr="00283D81">
              <w:rPr>
                <w:rFonts w:ascii="Times New Roman" w:eastAsia="SimSun" w:hAnsi="Times New Roman" w:hint="eastAsia"/>
                <w:szCs w:val="22"/>
                <w:lang w:eastAsia="zh-CN"/>
              </w:rPr>
              <w:t>卫星网络的频率指配通知资料并对该重新提交资料进行处理。</w:t>
            </w:r>
          </w:p>
          <w:p w:rsidR="007C2BF0" w:rsidRPr="00283D81" w:rsidRDefault="00A166C5" w:rsidP="006B22D1">
            <w:pPr>
              <w:pStyle w:val="Tabletext"/>
              <w:tabs>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主任向</w:t>
            </w:r>
            <w:r w:rsidRPr="00283D81">
              <w:rPr>
                <w:rFonts w:ascii="Times New Roman" w:eastAsia="SimSun" w:hAnsi="Times New Roman" w:hint="eastAsia"/>
                <w:szCs w:val="22"/>
                <w:lang w:eastAsia="zh-CN"/>
              </w:rPr>
              <w:t>WRC-19</w:t>
            </w:r>
            <w:r w:rsidRPr="00283D81">
              <w:rPr>
                <w:rFonts w:ascii="Times New Roman" w:eastAsia="SimSun" w:hAnsi="Times New Roman" w:hint="eastAsia"/>
                <w:szCs w:val="22"/>
                <w:lang w:eastAsia="zh-CN"/>
              </w:rPr>
              <w:t>报告本案件。</w:t>
            </w:r>
          </w:p>
        </w:tc>
      </w:tr>
      <w:tr w:rsidR="007C2BF0" w:rsidRPr="00283D81" w:rsidTr="006B22D1">
        <w:trPr>
          <w:trHeight w:val="988"/>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7</w:t>
            </w:r>
          </w:p>
        </w:tc>
        <w:tc>
          <w:tcPr>
            <w:tcW w:w="3966" w:type="dxa"/>
          </w:tcPr>
          <w:p w:rsidR="007C2BF0" w:rsidRPr="00283D81" w:rsidRDefault="00C661AC" w:rsidP="006B22D1">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sz w:val="22"/>
                <w:szCs w:val="22"/>
              </w:rPr>
              <w:t>铱星系统（</w:t>
            </w:r>
            <w:r w:rsidRPr="00283D81">
              <w:rPr>
                <w:rFonts w:ascii="Times New Roman" w:eastAsia="SimSun" w:hAnsi="Times New Roman"/>
                <w:sz w:val="22"/>
                <w:szCs w:val="22"/>
              </w:rPr>
              <w:t>HIBLEO-2</w:t>
            </w:r>
            <w:r w:rsidRPr="00283D81">
              <w:rPr>
                <w:rFonts w:ascii="Times New Roman" w:eastAsia="SimSun" w:hAnsi="Times New Roman"/>
                <w:sz w:val="22"/>
                <w:szCs w:val="22"/>
              </w:rPr>
              <w:t>）对射电天文业务的干扰</w:t>
            </w:r>
          </w:p>
        </w:tc>
        <w:tc>
          <w:tcPr>
            <w:tcW w:w="6946" w:type="dxa"/>
          </w:tcPr>
          <w:p w:rsidR="007C2BF0" w:rsidRPr="00283D81" w:rsidRDefault="007C2BF0" w:rsidP="006B22D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p>
        </w:tc>
        <w:tc>
          <w:tcPr>
            <w:tcW w:w="2413" w:type="dxa"/>
          </w:tcPr>
          <w:p w:rsidR="007C2BF0" w:rsidRPr="00283D81" w:rsidRDefault="007C2BF0" w:rsidP="006B22D1">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7.1</w:t>
            </w:r>
          </w:p>
        </w:tc>
        <w:tc>
          <w:tcPr>
            <w:tcW w:w="3966" w:type="dxa"/>
          </w:tcPr>
          <w:p w:rsidR="007C2BF0" w:rsidRPr="00283D81" w:rsidRDefault="00C661AC" w:rsidP="00C661AC">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szCs w:val="22"/>
                <w:lang w:eastAsia="zh-CN"/>
              </w:rPr>
              <w:t>美国主管部门有关铱星系统（</w:t>
            </w:r>
            <w:r w:rsidRPr="00283D81">
              <w:rPr>
                <w:rFonts w:ascii="Times New Roman" w:eastAsia="SimSun" w:hAnsi="Times New Roman"/>
                <w:szCs w:val="22"/>
                <w:lang w:eastAsia="zh-CN"/>
              </w:rPr>
              <w:t>HIBLEO-2</w:t>
            </w:r>
            <w:r w:rsidRPr="00283D81">
              <w:rPr>
                <w:rFonts w:ascii="Times New Roman" w:eastAsia="SimSun" w:hAnsi="Times New Roman"/>
                <w:szCs w:val="22"/>
                <w:lang w:eastAsia="zh-CN"/>
              </w:rPr>
              <w:t>）在</w:t>
            </w:r>
            <w:r w:rsidRPr="00283D81">
              <w:rPr>
                <w:rFonts w:ascii="Times New Roman" w:eastAsia="SimSun" w:hAnsi="Times New Roman"/>
                <w:szCs w:val="22"/>
                <w:lang w:eastAsia="zh-CN"/>
              </w:rPr>
              <w:t>1 610.6-1 613.8 MHz</w:t>
            </w:r>
            <w:r w:rsidRPr="00283D81">
              <w:rPr>
                <w:rFonts w:ascii="Times New Roman" w:eastAsia="SimSun" w:hAnsi="Times New Roman"/>
                <w:szCs w:val="22"/>
                <w:lang w:eastAsia="zh-CN"/>
              </w:rPr>
              <w:t>频段对射电天文业务造成有害干扰的文稿</w:t>
            </w:r>
            <w:r w:rsidR="007C2BF0" w:rsidRPr="00283D81">
              <w:rPr>
                <w:rFonts w:ascii="Times New Roman" w:eastAsia="SimSun" w:hAnsi="Times New Roman"/>
                <w:szCs w:val="22"/>
                <w:lang w:eastAsia="zh-CN"/>
              </w:rPr>
              <w:br/>
            </w:r>
            <w:hyperlink r:id="rId22" w:history="1">
              <w:bookmarkStart w:id="33" w:name="lt_pId178"/>
              <w:r w:rsidR="007C2BF0" w:rsidRPr="00283D81">
                <w:rPr>
                  <w:rFonts w:ascii="Times New Roman" w:eastAsia="SimSun" w:hAnsi="Times New Roman"/>
                  <w:color w:val="0000FF"/>
                  <w:szCs w:val="22"/>
                  <w:u w:val="single"/>
                  <w:lang w:eastAsia="zh-CN"/>
                </w:rPr>
                <w:t>(RRB18-1/3)</w:t>
              </w:r>
              <w:bookmarkEnd w:id="33"/>
            </w:hyperlink>
          </w:p>
        </w:tc>
        <w:tc>
          <w:tcPr>
            <w:tcW w:w="6946" w:type="dxa"/>
            <w:vMerge w:val="restart"/>
          </w:tcPr>
          <w:p w:rsidR="007C2BF0" w:rsidRPr="00283D81" w:rsidRDefault="00A166C5" w:rsidP="006B22D1">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sz w:val="22"/>
                <w:szCs w:val="22"/>
              </w:rPr>
            </w:pPr>
            <w:r w:rsidRPr="00283D81">
              <w:rPr>
                <w:rFonts w:ascii="Times New Roman" w:eastAsia="SimSun" w:hAnsi="Times New Roman" w:hint="eastAsia"/>
                <w:sz w:val="22"/>
                <w:szCs w:val="22"/>
              </w:rPr>
              <w:t>委员会认真审议了</w:t>
            </w:r>
            <w:r w:rsidRPr="00283D81">
              <w:rPr>
                <w:rFonts w:ascii="Times New Roman" w:eastAsia="SimSun" w:hAnsi="Times New Roman" w:hint="eastAsia"/>
                <w:sz w:val="22"/>
                <w:szCs w:val="22"/>
              </w:rPr>
              <w:t>RRB18-1/3</w:t>
            </w:r>
            <w:r w:rsidRPr="00283D81">
              <w:rPr>
                <w:rFonts w:ascii="Times New Roman" w:eastAsia="SimSun" w:hAnsi="Times New Roman" w:hint="eastAsia"/>
                <w:sz w:val="22"/>
                <w:szCs w:val="22"/>
              </w:rPr>
              <w:t>号文件所载美国主管部门和</w:t>
            </w:r>
            <w:r w:rsidRPr="00283D81">
              <w:rPr>
                <w:rFonts w:ascii="Times New Roman" w:eastAsia="SimSun" w:hAnsi="Times New Roman" w:hint="eastAsia"/>
                <w:sz w:val="22"/>
                <w:szCs w:val="22"/>
              </w:rPr>
              <w:t>RRB18-1/9</w:t>
            </w:r>
            <w:r w:rsidRPr="00283D81">
              <w:rPr>
                <w:rFonts w:ascii="Times New Roman" w:eastAsia="SimSun" w:hAnsi="Times New Roman" w:hint="eastAsia"/>
                <w:sz w:val="22"/>
                <w:szCs w:val="22"/>
              </w:rPr>
              <w:t>号文件所载捷克共和国、立陶宛、荷兰、西班牙和瑞士主管部门的</w:t>
            </w:r>
            <w:r w:rsidR="00292E22" w:rsidRPr="00283D81">
              <w:rPr>
                <w:rFonts w:ascii="Times New Roman" w:eastAsia="SimSun" w:hAnsi="Times New Roman" w:hint="eastAsia"/>
                <w:sz w:val="22"/>
                <w:szCs w:val="22"/>
              </w:rPr>
              <w:t>文稿</w:t>
            </w:r>
            <w:r w:rsidRPr="00283D81">
              <w:rPr>
                <w:rFonts w:ascii="Times New Roman" w:eastAsia="SimSun" w:hAnsi="Times New Roman" w:hint="eastAsia"/>
                <w:sz w:val="22"/>
                <w:szCs w:val="22"/>
              </w:rPr>
              <w:t>。委员会满意地注意到各主管部门在这个问题上继续开展对话与合作。委员会还关切地注意到，双方关于新一代铱星对射电天文台造成干扰情况的结论存在分歧。委员会敦促各主管部门继续努力并协调其干扰测量，以得出可行和收敛的结果。此外，委员会还请各主管部门就任何进展情况提交报告。</w:t>
            </w:r>
          </w:p>
        </w:tc>
        <w:tc>
          <w:tcPr>
            <w:tcW w:w="2413" w:type="dxa"/>
            <w:vMerge w:val="restart"/>
          </w:tcPr>
          <w:p w:rsidR="007C2BF0" w:rsidRPr="00283D81" w:rsidRDefault="00484F4F" w:rsidP="006B22D1">
            <w:pPr>
              <w:pStyle w:val="Tabletext"/>
              <w:tabs>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szCs w:val="22"/>
                <w:lang w:eastAsia="zh-CN"/>
              </w:rPr>
              <w:t>执行秘书</w:t>
            </w:r>
            <w:r w:rsidRPr="00283D81">
              <w:rPr>
                <w:rFonts w:ascii="Times New Roman" w:eastAsia="SimSun" w:hAnsi="Times New Roman" w:hint="eastAsia"/>
                <w:szCs w:val="22"/>
                <w:lang w:eastAsia="zh-CN"/>
              </w:rPr>
              <w:t>会</w:t>
            </w:r>
            <w:r w:rsidRPr="00283D81">
              <w:rPr>
                <w:rFonts w:ascii="Times New Roman" w:eastAsia="SimSun" w:hAnsi="Times New Roman"/>
                <w:szCs w:val="22"/>
                <w:lang w:eastAsia="zh-CN"/>
              </w:rPr>
              <w:t>将这些决定通知相关主管部门。</w:t>
            </w:r>
          </w:p>
        </w:tc>
      </w:tr>
      <w:tr w:rsidR="007C2BF0" w:rsidRPr="00283D81" w:rsidTr="006B22D1">
        <w:trPr>
          <w:trHeight w:val="649"/>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7.2</w:t>
            </w:r>
          </w:p>
        </w:tc>
        <w:tc>
          <w:tcPr>
            <w:tcW w:w="3966" w:type="dxa"/>
          </w:tcPr>
          <w:p w:rsidR="007C2BF0" w:rsidRPr="00283D81" w:rsidRDefault="00C661AC" w:rsidP="006B22D1">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szCs w:val="22"/>
                <w:lang w:eastAsia="zh-CN"/>
              </w:rPr>
              <w:t>捷克共和国、立陶宛、荷兰、西班牙和瑞士主管部门有关铱星系统（</w:t>
            </w:r>
            <w:r w:rsidRPr="00283D81">
              <w:rPr>
                <w:rFonts w:ascii="Times New Roman" w:eastAsia="SimSun" w:hAnsi="Times New Roman"/>
                <w:szCs w:val="22"/>
                <w:lang w:eastAsia="zh-CN"/>
              </w:rPr>
              <w:t>HIBLEO-2</w:t>
            </w:r>
            <w:r w:rsidRPr="00283D81">
              <w:rPr>
                <w:rFonts w:ascii="Times New Roman" w:eastAsia="SimSun" w:hAnsi="Times New Roman"/>
                <w:szCs w:val="22"/>
                <w:lang w:eastAsia="zh-CN"/>
              </w:rPr>
              <w:t>）在</w:t>
            </w:r>
            <w:r w:rsidRPr="00283D81">
              <w:rPr>
                <w:rFonts w:ascii="Times New Roman" w:eastAsia="SimSun" w:hAnsi="Times New Roman"/>
                <w:szCs w:val="22"/>
                <w:lang w:eastAsia="zh-CN"/>
              </w:rPr>
              <w:t>1 610.6-1 613.8 MHz</w:t>
            </w:r>
            <w:r w:rsidRPr="00283D81">
              <w:rPr>
                <w:rFonts w:ascii="Times New Roman" w:eastAsia="SimSun" w:hAnsi="Times New Roman"/>
                <w:szCs w:val="22"/>
                <w:lang w:eastAsia="zh-CN"/>
              </w:rPr>
              <w:t>频段对射电天文业务造成有害干扰的文稿</w:t>
            </w:r>
            <w:r w:rsidR="007C2BF0" w:rsidRPr="00283D81">
              <w:rPr>
                <w:rFonts w:ascii="Times New Roman" w:eastAsia="SimSun" w:hAnsi="Times New Roman"/>
                <w:szCs w:val="22"/>
                <w:lang w:eastAsia="zh-CN"/>
              </w:rPr>
              <w:br/>
            </w:r>
            <w:hyperlink r:id="rId23" w:history="1">
              <w:bookmarkStart w:id="34" w:name="lt_pId187"/>
              <w:r w:rsidR="007C2BF0" w:rsidRPr="00283D81">
                <w:rPr>
                  <w:rStyle w:val="Hyperlink"/>
                  <w:rFonts w:ascii="Times New Roman" w:eastAsia="SimSun" w:hAnsi="Times New Roman"/>
                  <w:szCs w:val="22"/>
                  <w:lang w:eastAsia="zh-CN"/>
                </w:rPr>
                <w:t>(RRB18-1/9)</w:t>
              </w:r>
              <w:bookmarkEnd w:id="34"/>
            </w:hyperlink>
          </w:p>
        </w:tc>
        <w:tc>
          <w:tcPr>
            <w:tcW w:w="6946" w:type="dxa"/>
            <w:vMerge/>
          </w:tcPr>
          <w:p w:rsidR="007C2BF0" w:rsidRPr="00283D81" w:rsidRDefault="007C2BF0" w:rsidP="006B22D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p>
        </w:tc>
        <w:tc>
          <w:tcPr>
            <w:tcW w:w="2413" w:type="dxa"/>
            <w:vMerge/>
          </w:tcPr>
          <w:p w:rsidR="007C2BF0" w:rsidRPr="00283D81" w:rsidRDefault="007C2BF0" w:rsidP="006B22D1">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649"/>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8</w:t>
            </w:r>
          </w:p>
        </w:tc>
        <w:tc>
          <w:tcPr>
            <w:tcW w:w="3966" w:type="dxa"/>
          </w:tcPr>
          <w:p w:rsidR="007C2BF0" w:rsidRPr="00283D81" w:rsidRDefault="00C661AC" w:rsidP="006B22D1">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lang w:eastAsia="zh-CN"/>
              </w:rPr>
              <w:t>卫星网络的地位</w:t>
            </w:r>
          </w:p>
        </w:tc>
        <w:tc>
          <w:tcPr>
            <w:tcW w:w="6946" w:type="dxa"/>
          </w:tcPr>
          <w:p w:rsidR="007C2BF0" w:rsidRPr="00283D81" w:rsidRDefault="007C2BF0" w:rsidP="006B22D1">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sz w:val="22"/>
                <w:szCs w:val="22"/>
              </w:rPr>
            </w:pPr>
            <w:r w:rsidRPr="00283D81">
              <w:rPr>
                <w:rFonts w:ascii="Times New Roman" w:eastAsia="SimSun" w:hAnsi="Times New Roman"/>
                <w:color w:val="000000"/>
                <w:sz w:val="22"/>
                <w:szCs w:val="22"/>
              </w:rPr>
              <w:t>-</w:t>
            </w:r>
          </w:p>
        </w:tc>
        <w:tc>
          <w:tcPr>
            <w:tcW w:w="2413" w:type="dxa"/>
          </w:tcPr>
          <w:p w:rsidR="007C2BF0" w:rsidRPr="00283D81" w:rsidRDefault="007C2BF0" w:rsidP="006B22D1">
            <w:pPr>
              <w:pStyle w:val="Tabletext"/>
              <w:tabs>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8.1</w:t>
            </w:r>
          </w:p>
        </w:tc>
        <w:tc>
          <w:tcPr>
            <w:tcW w:w="3966" w:type="dxa"/>
          </w:tcPr>
          <w:p w:rsidR="007C2BF0" w:rsidRPr="00283D81" w:rsidRDefault="00C661AC" w:rsidP="006B22D1">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lang w:eastAsia="zh-CN"/>
              </w:rPr>
              <w:t>德国主管部门有关国际电联《组织法》第</w:t>
            </w:r>
            <w:r w:rsidRPr="00283D81">
              <w:rPr>
                <w:rFonts w:ascii="Times New Roman" w:eastAsia="SimSun" w:hAnsi="Times New Roman"/>
                <w:szCs w:val="22"/>
                <w:lang w:eastAsia="zh-CN"/>
              </w:rPr>
              <w:t>48</w:t>
            </w:r>
            <w:r w:rsidRPr="00283D81">
              <w:rPr>
                <w:rFonts w:ascii="Times New Roman" w:eastAsia="SimSun" w:hAnsi="Times New Roman"/>
                <w:szCs w:val="22"/>
                <w:lang w:eastAsia="zh-CN"/>
              </w:rPr>
              <w:t>条适用于位于东经</w:t>
            </w:r>
            <w:r w:rsidRPr="00283D81">
              <w:rPr>
                <w:rFonts w:ascii="Times New Roman" w:eastAsia="SimSun" w:hAnsi="Times New Roman"/>
                <w:szCs w:val="22"/>
                <w:lang w:eastAsia="zh-CN"/>
              </w:rPr>
              <w:t>48</w:t>
            </w:r>
            <w:r w:rsidRPr="00283D81">
              <w:rPr>
                <w:rFonts w:ascii="Times New Roman" w:eastAsia="SimSun" w:hAnsi="Times New Roman"/>
                <w:szCs w:val="22"/>
                <w:lang w:eastAsia="zh-CN"/>
              </w:rPr>
              <w:t>度的</w:t>
            </w:r>
            <w:r w:rsidRPr="00283D81">
              <w:rPr>
                <w:rFonts w:ascii="Times New Roman" w:eastAsia="SimSun" w:hAnsi="Times New Roman"/>
                <w:szCs w:val="22"/>
                <w:lang w:eastAsia="zh-CN"/>
              </w:rPr>
              <w:t>INSAT-2(48)</w:t>
            </w:r>
            <w:r w:rsidRPr="00283D81">
              <w:rPr>
                <w:rFonts w:ascii="Times New Roman" w:eastAsia="SimSun" w:hAnsi="Times New Roman"/>
                <w:szCs w:val="22"/>
                <w:lang w:eastAsia="zh-CN"/>
              </w:rPr>
              <w:t>、</w:t>
            </w:r>
            <w:r w:rsidRPr="00283D81">
              <w:rPr>
                <w:rFonts w:ascii="Times New Roman" w:eastAsia="SimSun" w:hAnsi="Times New Roman"/>
                <w:szCs w:val="22"/>
                <w:lang w:eastAsia="zh-CN"/>
              </w:rPr>
              <w:t>INSAT-2M(48)</w:t>
            </w:r>
            <w:r w:rsidRPr="00283D81">
              <w:rPr>
                <w:rFonts w:ascii="Times New Roman" w:eastAsia="SimSun" w:hAnsi="Times New Roman"/>
                <w:szCs w:val="22"/>
                <w:lang w:eastAsia="zh-CN"/>
              </w:rPr>
              <w:t>、</w:t>
            </w:r>
            <w:r w:rsidRPr="00283D81">
              <w:rPr>
                <w:rFonts w:ascii="Times New Roman" w:eastAsia="SimSun" w:hAnsi="Times New Roman"/>
                <w:szCs w:val="22"/>
                <w:lang w:eastAsia="zh-CN"/>
              </w:rPr>
              <w:t>INSAT-2T (48)</w:t>
            </w:r>
            <w:r w:rsidRPr="00283D81">
              <w:rPr>
                <w:rFonts w:ascii="Times New Roman" w:eastAsia="SimSun" w:hAnsi="Times New Roman"/>
                <w:szCs w:val="22"/>
                <w:lang w:eastAsia="zh-CN"/>
              </w:rPr>
              <w:t>和</w:t>
            </w:r>
            <w:r w:rsidRPr="00283D81">
              <w:rPr>
                <w:rFonts w:ascii="Times New Roman" w:eastAsia="SimSun" w:hAnsi="Times New Roman"/>
                <w:szCs w:val="22"/>
                <w:lang w:eastAsia="zh-CN"/>
              </w:rPr>
              <w:t>INSAT-EK48R</w:t>
            </w:r>
            <w:r w:rsidRPr="00283D81">
              <w:rPr>
                <w:rFonts w:ascii="Times New Roman" w:eastAsia="SimSun" w:hAnsi="Times New Roman"/>
                <w:szCs w:val="22"/>
                <w:lang w:eastAsia="zh-CN"/>
              </w:rPr>
              <w:t>卫星网络已登记频率指配的文稿</w:t>
            </w:r>
            <w:r w:rsidR="007C2BF0" w:rsidRPr="00283D81">
              <w:rPr>
                <w:rFonts w:ascii="Times New Roman" w:eastAsia="SimSun" w:hAnsi="Times New Roman"/>
                <w:szCs w:val="22"/>
              </w:rPr>
              <w:br/>
            </w:r>
            <w:bookmarkStart w:id="35" w:name="lt_pId194"/>
            <w:r w:rsidR="007C2BF0" w:rsidRPr="00283D81">
              <w:rPr>
                <w:rFonts w:eastAsia="SimSun"/>
                <w:szCs w:val="22"/>
              </w:rPr>
              <w:fldChar w:fldCharType="begin"/>
            </w:r>
            <w:r w:rsidR="007C2BF0" w:rsidRPr="00283D81">
              <w:rPr>
                <w:rFonts w:ascii="Times New Roman" w:eastAsia="SimSun" w:hAnsi="Times New Roman"/>
                <w:szCs w:val="22"/>
              </w:rPr>
              <w:instrText xml:space="preserve"> HYPERLINK "https://www.itu.int/md/R18-RRB18.1-C-0007/en" </w:instrText>
            </w:r>
            <w:r w:rsidR="007C2BF0" w:rsidRPr="00283D81">
              <w:rPr>
                <w:rFonts w:eastAsia="SimSun"/>
                <w:szCs w:val="22"/>
              </w:rPr>
              <w:fldChar w:fldCharType="separate"/>
            </w:r>
            <w:r w:rsidR="007C2BF0" w:rsidRPr="00283D81">
              <w:rPr>
                <w:rStyle w:val="Hyperlink"/>
                <w:rFonts w:ascii="Times New Roman" w:eastAsia="SimSun" w:hAnsi="Times New Roman"/>
                <w:szCs w:val="22"/>
              </w:rPr>
              <w:t>(RRB18-1/7)</w:t>
            </w:r>
            <w:r w:rsidR="007C2BF0" w:rsidRPr="00283D81">
              <w:rPr>
                <w:rFonts w:eastAsia="SimSun"/>
                <w:szCs w:val="22"/>
              </w:rPr>
              <w:fldChar w:fldCharType="end"/>
            </w:r>
            <w:r w:rsidR="007C2BF0" w:rsidRPr="00283D81">
              <w:rPr>
                <w:rStyle w:val="Hyperlink"/>
                <w:rFonts w:ascii="Times New Roman" w:eastAsia="SimSun" w:hAnsi="Times New Roman"/>
                <w:szCs w:val="22"/>
              </w:rPr>
              <w:t>;</w:t>
            </w:r>
            <w:bookmarkEnd w:id="35"/>
            <w:r w:rsidR="007C2BF0" w:rsidRPr="00283D81">
              <w:rPr>
                <w:rStyle w:val="Hyperlink"/>
                <w:rFonts w:ascii="Times New Roman" w:eastAsia="SimSun" w:hAnsi="Times New Roman"/>
                <w:szCs w:val="22"/>
              </w:rPr>
              <w:t xml:space="preserve"> </w:t>
            </w:r>
            <w:bookmarkStart w:id="36" w:name="lt_pId195"/>
            <w:r w:rsidR="007C2BF0" w:rsidRPr="00283D81">
              <w:rPr>
                <w:rFonts w:eastAsia="SimSun"/>
                <w:szCs w:val="22"/>
              </w:rPr>
              <w:fldChar w:fldCharType="begin"/>
            </w:r>
            <w:r w:rsidR="007C2BF0" w:rsidRPr="00283D81">
              <w:rPr>
                <w:rFonts w:ascii="Times New Roman" w:eastAsia="SimSun" w:hAnsi="Times New Roman"/>
                <w:szCs w:val="22"/>
              </w:rPr>
              <w:instrText xml:space="preserve"> HYPERLINK "https://www.itu.int/md/R18-RRB18.1-SP-0001/en" </w:instrText>
            </w:r>
            <w:r w:rsidR="007C2BF0" w:rsidRPr="00283D81">
              <w:rPr>
                <w:rFonts w:eastAsia="SimSun"/>
                <w:szCs w:val="22"/>
              </w:rPr>
              <w:fldChar w:fldCharType="separate"/>
            </w:r>
            <w:r w:rsidR="007C2BF0" w:rsidRPr="00283D81">
              <w:rPr>
                <w:rStyle w:val="Hyperlink"/>
                <w:rFonts w:ascii="Times New Roman" w:eastAsia="SimSun" w:hAnsi="Times New Roman"/>
                <w:szCs w:val="22"/>
              </w:rPr>
              <w:t>(RRB18-1/DELAYED/1)</w:t>
            </w:r>
            <w:r w:rsidR="007C2BF0" w:rsidRPr="00283D81">
              <w:rPr>
                <w:rFonts w:eastAsia="SimSun"/>
                <w:szCs w:val="22"/>
              </w:rPr>
              <w:fldChar w:fldCharType="end"/>
            </w:r>
            <w:r w:rsidR="007C2BF0" w:rsidRPr="00283D81">
              <w:rPr>
                <w:rStyle w:val="Hyperlink"/>
                <w:rFonts w:ascii="Times New Roman" w:eastAsia="SimSun" w:hAnsi="Times New Roman"/>
                <w:szCs w:val="22"/>
              </w:rPr>
              <w:t>;</w:t>
            </w:r>
            <w:bookmarkEnd w:id="36"/>
            <w:r w:rsidR="007C2BF0" w:rsidRPr="00283D81">
              <w:rPr>
                <w:rStyle w:val="Hyperlink"/>
                <w:rFonts w:ascii="Times New Roman" w:eastAsia="SimSun" w:hAnsi="Times New Roman"/>
                <w:szCs w:val="22"/>
              </w:rPr>
              <w:t xml:space="preserve"> </w:t>
            </w:r>
            <w:bookmarkStart w:id="37" w:name="lt_pId196"/>
            <w:r w:rsidR="007C2BF0" w:rsidRPr="00283D81">
              <w:rPr>
                <w:rStyle w:val="Hyperlink"/>
                <w:rFonts w:ascii="Times New Roman" w:eastAsia="SimSun" w:hAnsi="Times New Roman"/>
                <w:szCs w:val="22"/>
              </w:rPr>
              <w:t>(</w:t>
            </w:r>
            <w:hyperlink r:id="rId24" w:history="1">
              <w:r w:rsidR="007C2BF0" w:rsidRPr="00283D81">
                <w:rPr>
                  <w:rStyle w:val="Hyperlink"/>
                  <w:rFonts w:ascii="Times New Roman" w:eastAsia="SimSun" w:hAnsi="Times New Roman"/>
                  <w:szCs w:val="22"/>
                </w:rPr>
                <w:t>RRB18-1/DELAYED/2</w:t>
              </w:r>
            </w:hyperlink>
            <w:r w:rsidR="007C2BF0" w:rsidRPr="00283D81">
              <w:rPr>
                <w:rStyle w:val="Hyperlink"/>
                <w:rFonts w:ascii="Times New Roman" w:eastAsia="SimSun" w:hAnsi="Times New Roman"/>
                <w:szCs w:val="22"/>
              </w:rPr>
              <w:t>)</w:t>
            </w:r>
            <w:bookmarkEnd w:id="37"/>
          </w:p>
        </w:tc>
        <w:tc>
          <w:tcPr>
            <w:tcW w:w="6946" w:type="dxa"/>
          </w:tcPr>
          <w:p w:rsidR="007C2BF0" w:rsidRPr="00283D81" w:rsidRDefault="00FA58B9" w:rsidP="006B22D1">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委员会</w:t>
            </w:r>
            <w:r w:rsidR="00A166C5" w:rsidRPr="00283D81">
              <w:rPr>
                <w:rFonts w:ascii="Times New Roman" w:eastAsia="SimSun" w:hAnsi="Times New Roman" w:hint="eastAsia"/>
                <w:sz w:val="22"/>
                <w:szCs w:val="22"/>
              </w:rPr>
              <w:t>详细讨论了</w:t>
            </w:r>
            <w:r w:rsidRPr="00283D81">
              <w:rPr>
                <w:rFonts w:ascii="Times New Roman" w:eastAsia="SimSun" w:hAnsi="Times New Roman" w:hint="eastAsia"/>
                <w:sz w:val="22"/>
                <w:szCs w:val="22"/>
              </w:rPr>
              <w:t>RRB18-1/7</w:t>
            </w:r>
            <w:r w:rsidRPr="00283D81">
              <w:rPr>
                <w:rFonts w:ascii="Times New Roman" w:eastAsia="SimSun" w:hAnsi="Times New Roman" w:hint="eastAsia"/>
                <w:sz w:val="22"/>
                <w:szCs w:val="22"/>
              </w:rPr>
              <w:t>号文件所载</w:t>
            </w:r>
            <w:r w:rsidR="00A166C5" w:rsidRPr="00283D81">
              <w:rPr>
                <w:rFonts w:ascii="Times New Roman" w:eastAsia="SimSun" w:hAnsi="Times New Roman" w:hint="eastAsia"/>
                <w:sz w:val="22"/>
                <w:szCs w:val="22"/>
              </w:rPr>
              <w:t>德国主管部门</w:t>
            </w:r>
            <w:r w:rsidRPr="00283D81">
              <w:rPr>
                <w:rFonts w:ascii="Times New Roman" w:eastAsia="SimSun" w:hAnsi="Times New Roman" w:hint="eastAsia"/>
                <w:sz w:val="22"/>
                <w:szCs w:val="22"/>
              </w:rPr>
              <w:t>针对</w:t>
            </w:r>
            <w:r w:rsidR="00A166C5" w:rsidRPr="00283D81">
              <w:rPr>
                <w:rFonts w:ascii="Times New Roman" w:eastAsia="SimSun" w:hAnsi="Times New Roman" w:hint="eastAsia"/>
                <w:sz w:val="22"/>
                <w:szCs w:val="22"/>
              </w:rPr>
              <w:t>国际电联</w:t>
            </w:r>
            <w:r w:rsidRPr="00283D81">
              <w:rPr>
                <w:rFonts w:ascii="Times New Roman" w:eastAsia="SimSun" w:hAnsi="Times New Roman" w:hint="eastAsia"/>
                <w:sz w:val="22"/>
                <w:szCs w:val="22"/>
              </w:rPr>
              <w:t>《</w:t>
            </w:r>
            <w:r w:rsidR="00A166C5" w:rsidRPr="00283D81">
              <w:rPr>
                <w:rFonts w:ascii="Times New Roman" w:eastAsia="SimSun" w:hAnsi="Times New Roman" w:hint="eastAsia"/>
                <w:sz w:val="22"/>
                <w:szCs w:val="22"/>
              </w:rPr>
              <w:t>组织法</w:t>
            </w:r>
            <w:r w:rsidRPr="00283D81">
              <w:rPr>
                <w:rFonts w:ascii="Times New Roman" w:eastAsia="SimSun" w:hAnsi="Times New Roman" w:hint="eastAsia"/>
                <w:sz w:val="22"/>
                <w:szCs w:val="22"/>
              </w:rPr>
              <w:t>》</w:t>
            </w:r>
            <w:r w:rsidR="00A166C5" w:rsidRPr="00283D81">
              <w:rPr>
                <w:rFonts w:ascii="Times New Roman" w:eastAsia="SimSun" w:hAnsi="Times New Roman" w:hint="eastAsia"/>
                <w:sz w:val="22"/>
                <w:szCs w:val="22"/>
              </w:rPr>
              <w:t>第</w:t>
            </w:r>
            <w:r w:rsidR="00A166C5" w:rsidRPr="00283D81">
              <w:rPr>
                <w:rFonts w:ascii="Times New Roman" w:eastAsia="SimSun" w:hAnsi="Times New Roman" w:hint="eastAsia"/>
                <w:sz w:val="22"/>
                <w:szCs w:val="22"/>
              </w:rPr>
              <w:t>48</w:t>
            </w:r>
            <w:r w:rsidR="00A166C5" w:rsidRPr="00283D81">
              <w:rPr>
                <w:rFonts w:ascii="Times New Roman" w:eastAsia="SimSun" w:hAnsi="Times New Roman" w:hint="eastAsia"/>
                <w:sz w:val="22"/>
                <w:szCs w:val="22"/>
              </w:rPr>
              <w:t>条适用情况的</w:t>
            </w:r>
            <w:r w:rsidRPr="00283D81">
              <w:rPr>
                <w:rFonts w:ascii="Times New Roman" w:eastAsia="SimSun" w:hAnsi="Times New Roman" w:hint="eastAsia"/>
                <w:sz w:val="22"/>
                <w:szCs w:val="22"/>
              </w:rPr>
              <w:t>文稿</w:t>
            </w:r>
            <w:r w:rsidR="00A166C5" w:rsidRPr="00283D81">
              <w:rPr>
                <w:rFonts w:ascii="Times New Roman" w:eastAsia="SimSun" w:hAnsi="Times New Roman" w:hint="eastAsia"/>
                <w:sz w:val="22"/>
                <w:szCs w:val="22"/>
              </w:rPr>
              <w:t>，并</w:t>
            </w:r>
            <w:r w:rsidR="00DD3C42" w:rsidRPr="00283D81">
              <w:rPr>
                <w:rFonts w:ascii="Times New Roman" w:eastAsia="SimSun" w:hAnsi="Times New Roman" w:hint="eastAsia"/>
                <w:sz w:val="22"/>
                <w:szCs w:val="22"/>
              </w:rPr>
              <w:t>作为参考审议了</w:t>
            </w:r>
            <w:r w:rsidR="00A166C5" w:rsidRPr="00283D81">
              <w:rPr>
                <w:rFonts w:ascii="Times New Roman" w:eastAsia="SimSun" w:hAnsi="Times New Roman" w:hint="eastAsia"/>
                <w:sz w:val="22"/>
                <w:szCs w:val="22"/>
              </w:rPr>
              <w:t>RRB18-1/DELAYED/1</w:t>
            </w:r>
            <w:r w:rsidR="00A166C5" w:rsidRPr="00283D81">
              <w:rPr>
                <w:rFonts w:ascii="Times New Roman" w:eastAsia="SimSun" w:hAnsi="Times New Roman" w:hint="eastAsia"/>
                <w:sz w:val="22"/>
                <w:szCs w:val="22"/>
              </w:rPr>
              <w:t>和</w:t>
            </w:r>
            <w:r w:rsidR="00A166C5" w:rsidRPr="00283D81">
              <w:rPr>
                <w:rFonts w:ascii="Times New Roman" w:eastAsia="SimSun" w:hAnsi="Times New Roman" w:hint="eastAsia"/>
                <w:sz w:val="22"/>
                <w:szCs w:val="22"/>
              </w:rPr>
              <w:t>RRB18-1/DELAYED/2</w:t>
            </w:r>
            <w:r w:rsidR="00DD3C42" w:rsidRPr="00283D81">
              <w:rPr>
                <w:rFonts w:ascii="Times New Roman" w:eastAsia="SimSun" w:hAnsi="Times New Roman" w:hint="eastAsia"/>
                <w:sz w:val="22"/>
                <w:szCs w:val="22"/>
              </w:rPr>
              <w:t>号文稿</w:t>
            </w:r>
            <w:r w:rsidR="00A166C5" w:rsidRPr="00283D81">
              <w:rPr>
                <w:rFonts w:ascii="Times New Roman" w:eastAsia="SimSun" w:hAnsi="Times New Roman" w:hint="eastAsia"/>
                <w:sz w:val="22"/>
                <w:szCs w:val="22"/>
              </w:rPr>
              <w:t>，</w:t>
            </w:r>
            <w:r w:rsidR="00DD3C42" w:rsidRPr="00283D81">
              <w:rPr>
                <w:rFonts w:ascii="Times New Roman" w:eastAsia="SimSun" w:hAnsi="Times New Roman" w:hint="eastAsia"/>
                <w:sz w:val="22"/>
                <w:szCs w:val="22"/>
              </w:rPr>
              <w:t>同时</w:t>
            </w:r>
            <w:r w:rsidR="00A166C5" w:rsidRPr="00283D81">
              <w:rPr>
                <w:rFonts w:ascii="Times New Roman" w:eastAsia="SimSun" w:hAnsi="Times New Roman" w:hint="eastAsia"/>
                <w:sz w:val="22"/>
                <w:szCs w:val="22"/>
              </w:rPr>
              <w:t>指出</w:t>
            </w:r>
            <w:r w:rsidRPr="00283D81">
              <w:rPr>
                <w:rFonts w:ascii="Times New Roman" w:eastAsia="SimSun" w:hAnsi="Times New Roman" w:hint="eastAsia"/>
                <w:sz w:val="22"/>
                <w:szCs w:val="22"/>
              </w:rPr>
              <w:t>无线电通信局采取了</w:t>
            </w:r>
            <w:r w:rsidR="00A166C5" w:rsidRPr="00283D81">
              <w:rPr>
                <w:rFonts w:ascii="Times New Roman" w:eastAsia="SimSun" w:hAnsi="Times New Roman" w:hint="eastAsia"/>
                <w:sz w:val="22"/>
                <w:szCs w:val="22"/>
              </w:rPr>
              <w:t>正确的</w:t>
            </w:r>
            <w:r w:rsidRPr="00283D81">
              <w:rPr>
                <w:rFonts w:ascii="Times New Roman" w:eastAsia="SimSun" w:hAnsi="Times New Roman" w:hint="eastAsia"/>
                <w:sz w:val="22"/>
                <w:szCs w:val="22"/>
              </w:rPr>
              <w:t>行动</w:t>
            </w:r>
            <w:r w:rsidR="001E2CB7">
              <w:rPr>
                <w:rFonts w:ascii="Times New Roman" w:eastAsia="SimSun" w:hAnsi="Times New Roman" w:hint="eastAsia"/>
                <w:sz w:val="22"/>
                <w:szCs w:val="22"/>
              </w:rPr>
              <w:t>。</w:t>
            </w:r>
            <w:r w:rsidRPr="00283D81">
              <w:rPr>
                <w:rFonts w:ascii="Times New Roman" w:eastAsia="SimSun" w:hAnsi="Times New Roman" w:hint="eastAsia"/>
                <w:sz w:val="22"/>
                <w:szCs w:val="22"/>
              </w:rPr>
              <w:t>委员会</w:t>
            </w:r>
            <w:r w:rsidR="00A166C5" w:rsidRPr="00283D81">
              <w:rPr>
                <w:rFonts w:ascii="Times New Roman" w:eastAsia="SimSun" w:hAnsi="Times New Roman" w:hint="eastAsia"/>
                <w:sz w:val="22"/>
                <w:szCs w:val="22"/>
              </w:rPr>
              <w:t>认识到</w:t>
            </w:r>
            <w:r w:rsidR="00A166C5" w:rsidRPr="00283D81">
              <w:rPr>
                <w:rFonts w:ascii="Times New Roman" w:eastAsia="SimSun" w:hAnsi="Times New Roman" w:hint="eastAsia"/>
                <w:sz w:val="22"/>
                <w:szCs w:val="22"/>
              </w:rPr>
              <w:t>WRC-12</w:t>
            </w:r>
            <w:r w:rsidR="00A166C5" w:rsidRPr="00283D81">
              <w:rPr>
                <w:rFonts w:ascii="Times New Roman" w:eastAsia="SimSun" w:hAnsi="Times New Roman" w:hint="eastAsia"/>
                <w:sz w:val="22"/>
                <w:szCs w:val="22"/>
              </w:rPr>
              <w:t>和</w:t>
            </w:r>
            <w:r w:rsidR="00A166C5" w:rsidRPr="00283D81">
              <w:rPr>
                <w:rFonts w:ascii="Times New Roman" w:eastAsia="SimSun" w:hAnsi="Times New Roman" w:hint="eastAsia"/>
                <w:sz w:val="22"/>
                <w:szCs w:val="22"/>
              </w:rPr>
              <w:t>WRC</w:t>
            </w:r>
            <w:r w:rsidRPr="00283D81">
              <w:rPr>
                <w:rFonts w:ascii="Times New Roman" w:eastAsia="SimSun" w:hAnsi="Times New Roman" w:hint="eastAsia"/>
                <w:sz w:val="22"/>
                <w:szCs w:val="22"/>
              </w:rPr>
              <w:t>-</w:t>
            </w:r>
            <w:r w:rsidR="00A166C5" w:rsidRPr="00283D81">
              <w:rPr>
                <w:rFonts w:ascii="Times New Roman" w:eastAsia="SimSun" w:hAnsi="Times New Roman" w:hint="eastAsia"/>
                <w:sz w:val="22"/>
                <w:szCs w:val="22"/>
              </w:rPr>
              <w:t>15</w:t>
            </w:r>
            <w:r w:rsidRPr="00283D81">
              <w:rPr>
                <w:rFonts w:ascii="Times New Roman" w:eastAsia="SimSun" w:hAnsi="Times New Roman" w:hint="eastAsia"/>
                <w:sz w:val="22"/>
                <w:szCs w:val="22"/>
              </w:rPr>
              <w:t>已</w:t>
            </w:r>
            <w:r w:rsidR="00A166C5" w:rsidRPr="00283D81">
              <w:rPr>
                <w:rFonts w:ascii="Times New Roman" w:eastAsia="SimSun" w:hAnsi="Times New Roman" w:hint="eastAsia"/>
                <w:sz w:val="22"/>
                <w:szCs w:val="22"/>
              </w:rPr>
              <w:t>就国际电联</w:t>
            </w:r>
            <w:r w:rsidRPr="00283D81">
              <w:rPr>
                <w:rFonts w:ascii="Times New Roman" w:eastAsia="SimSun" w:hAnsi="Times New Roman" w:hint="eastAsia"/>
                <w:sz w:val="22"/>
                <w:szCs w:val="22"/>
              </w:rPr>
              <w:t>《</w:t>
            </w:r>
            <w:r w:rsidR="00A166C5" w:rsidRPr="00283D81">
              <w:rPr>
                <w:rFonts w:ascii="Times New Roman" w:eastAsia="SimSun" w:hAnsi="Times New Roman" w:hint="eastAsia"/>
                <w:sz w:val="22"/>
                <w:szCs w:val="22"/>
              </w:rPr>
              <w:t>组织法</w:t>
            </w:r>
            <w:r w:rsidRPr="00283D81">
              <w:rPr>
                <w:rFonts w:ascii="Times New Roman" w:eastAsia="SimSun" w:hAnsi="Times New Roman" w:hint="eastAsia"/>
                <w:sz w:val="22"/>
                <w:szCs w:val="22"/>
              </w:rPr>
              <w:t>》</w:t>
            </w:r>
            <w:r w:rsidR="00A166C5" w:rsidRPr="00283D81">
              <w:rPr>
                <w:rFonts w:ascii="Times New Roman" w:eastAsia="SimSun" w:hAnsi="Times New Roman" w:hint="eastAsia"/>
                <w:sz w:val="22"/>
                <w:szCs w:val="22"/>
              </w:rPr>
              <w:t>第</w:t>
            </w:r>
            <w:r w:rsidR="00A166C5" w:rsidRPr="00283D81">
              <w:rPr>
                <w:rFonts w:ascii="Times New Roman" w:eastAsia="SimSun" w:hAnsi="Times New Roman" w:hint="eastAsia"/>
                <w:sz w:val="22"/>
                <w:szCs w:val="22"/>
              </w:rPr>
              <w:t>48</w:t>
            </w:r>
            <w:r w:rsidR="00A166C5" w:rsidRPr="00283D81">
              <w:rPr>
                <w:rFonts w:ascii="Times New Roman" w:eastAsia="SimSun" w:hAnsi="Times New Roman" w:hint="eastAsia"/>
                <w:sz w:val="22"/>
                <w:szCs w:val="22"/>
              </w:rPr>
              <w:t>条的适用</w:t>
            </w:r>
            <w:r w:rsidR="00DD3C42" w:rsidRPr="00283D81">
              <w:rPr>
                <w:rFonts w:ascii="Times New Roman" w:eastAsia="SimSun" w:hAnsi="Times New Roman" w:hint="eastAsia"/>
                <w:sz w:val="22"/>
                <w:szCs w:val="22"/>
              </w:rPr>
              <w:t>问题</w:t>
            </w:r>
            <w:r w:rsidR="00A166C5" w:rsidRPr="00283D81">
              <w:rPr>
                <w:rFonts w:ascii="Times New Roman" w:eastAsia="SimSun" w:hAnsi="Times New Roman" w:hint="eastAsia"/>
                <w:sz w:val="22"/>
                <w:szCs w:val="22"/>
              </w:rPr>
              <w:t>做出决定，</w:t>
            </w:r>
            <w:r w:rsidRPr="00283D81">
              <w:rPr>
                <w:rFonts w:ascii="Times New Roman" w:eastAsia="SimSun" w:hAnsi="Times New Roman" w:hint="eastAsia"/>
                <w:sz w:val="22"/>
                <w:szCs w:val="22"/>
              </w:rPr>
              <w:t>并</w:t>
            </w:r>
            <w:r w:rsidR="00A166C5" w:rsidRPr="00283D81">
              <w:rPr>
                <w:rFonts w:ascii="Times New Roman" w:eastAsia="SimSun" w:hAnsi="Times New Roman" w:hint="eastAsia"/>
                <w:sz w:val="22"/>
                <w:szCs w:val="22"/>
              </w:rPr>
              <w:t>进一步注意到第</w:t>
            </w:r>
            <w:r w:rsidR="00A166C5" w:rsidRPr="00283D81">
              <w:rPr>
                <w:rFonts w:ascii="Times New Roman" w:eastAsia="SimSun" w:hAnsi="Times New Roman" w:hint="eastAsia"/>
                <w:sz w:val="22"/>
                <w:szCs w:val="22"/>
              </w:rPr>
              <w:t>48</w:t>
            </w:r>
            <w:r w:rsidR="00A166C5" w:rsidRPr="00283D81">
              <w:rPr>
                <w:rFonts w:ascii="Times New Roman" w:eastAsia="SimSun" w:hAnsi="Times New Roman" w:hint="eastAsia"/>
                <w:sz w:val="22"/>
                <w:szCs w:val="22"/>
              </w:rPr>
              <w:t>条的</w:t>
            </w:r>
            <w:r w:rsidRPr="00283D81">
              <w:rPr>
                <w:rFonts w:ascii="Times New Roman" w:eastAsia="SimSun" w:hAnsi="Times New Roman" w:hint="eastAsia"/>
                <w:sz w:val="22"/>
                <w:szCs w:val="22"/>
              </w:rPr>
              <w:t>第</w:t>
            </w:r>
            <w:r w:rsidR="00A166C5" w:rsidRPr="00283D81">
              <w:rPr>
                <w:rFonts w:ascii="Times New Roman" w:eastAsia="SimSun" w:hAnsi="Times New Roman" w:hint="eastAsia"/>
                <w:sz w:val="22"/>
                <w:szCs w:val="22"/>
              </w:rPr>
              <w:t>3</w:t>
            </w:r>
            <w:r w:rsidRPr="00283D81">
              <w:rPr>
                <w:rFonts w:ascii="Times New Roman" w:eastAsia="SimSun" w:hAnsi="Times New Roman" w:hint="eastAsia"/>
                <w:sz w:val="22"/>
                <w:szCs w:val="22"/>
              </w:rPr>
              <w:t>款</w:t>
            </w:r>
            <w:r w:rsidR="00A166C5" w:rsidRPr="00283D81">
              <w:rPr>
                <w:rFonts w:ascii="Times New Roman" w:eastAsia="SimSun" w:hAnsi="Times New Roman" w:hint="eastAsia"/>
                <w:sz w:val="22"/>
                <w:szCs w:val="22"/>
              </w:rPr>
              <w:t>。</w:t>
            </w:r>
          </w:p>
          <w:p w:rsidR="007C2BF0" w:rsidRPr="00283D81" w:rsidRDefault="00FA58B9" w:rsidP="006B22D1">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注意到德国主管部门提供的信息，委员会决定责成无线电通信局邀请印度主管部门</w:t>
            </w:r>
            <w:r w:rsidR="00B82864">
              <w:rPr>
                <w:rFonts w:ascii="Times New Roman" w:eastAsia="SimSun" w:hAnsi="Times New Roman" w:hint="eastAsia"/>
                <w:sz w:val="22"/>
                <w:szCs w:val="22"/>
              </w:rPr>
              <w:t>就</w:t>
            </w:r>
            <w:r w:rsidRPr="00283D81">
              <w:rPr>
                <w:rFonts w:ascii="Times New Roman" w:eastAsia="SimSun" w:hAnsi="Times New Roman" w:hint="eastAsia"/>
                <w:sz w:val="22"/>
                <w:szCs w:val="22"/>
              </w:rPr>
              <w:t>德国主管部门</w:t>
            </w:r>
            <w:r w:rsidR="00B82864">
              <w:rPr>
                <w:rFonts w:ascii="Times New Roman" w:eastAsia="SimSun" w:hAnsi="Times New Roman" w:hint="eastAsia"/>
                <w:sz w:val="22"/>
                <w:szCs w:val="22"/>
              </w:rPr>
              <w:t>所</w:t>
            </w:r>
            <w:r w:rsidRPr="00283D81">
              <w:rPr>
                <w:rFonts w:ascii="Times New Roman" w:eastAsia="SimSun" w:hAnsi="Times New Roman" w:hint="eastAsia"/>
                <w:sz w:val="22"/>
                <w:szCs w:val="22"/>
              </w:rPr>
              <w:t>提问题做出回应。</w:t>
            </w:r>
          </w:p>
        </w:tc>
        <w:tc>
          <w:tcPr>
            <w:tcW w:w="2413" w:type="dxa"/>
          </w:tcPr>
          <w:p w:rsidR="007C2BF0" w:rsidRPr="00283D81" w:rsidRDefault="00484F4F" w:rsidP="006B22D1">
            <w:pPr>
              <w:pStyle w:val="Tabletext"/>
              <w:tabs>
                <w:tab w:val="left" w:pos="2195"/>
              </w:tabs>
              <w:spacing w:before="60" w:after="60"/>
              <w:ind w:right="35"/>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szCs w:val="22"/>
                <w:lang w:eastAsia="zh-CN"/>
              </w:rPr>
              <w:t>执行秘书</w:t>
            </w:r>
            <w:r w:rsidRPr="00283D81">
              <w:rPr>
                <w:rFonts w:ascii="Times New Roman" w:eastAsia="SimSun" w:hAnsi="Times New Roman" w:hint="eastAsia"/>
                <w:szCs w:val="22"/>
                <w:lang w:eastAsia="zh-CN"/>
              </w:rPr>
              <w:t>会</w:t>
            </w:r>
            <w:r w:rsidRPr="00283D81">
              <w:rPr>
                <w:rFonts w:ascii="Times New Roman" w:eastAsia="SimSun" w:hAnsi="Times New Roman"/>
                <w:szCs w:val="22"/>
                <w:lang w:eastAsia="zh-CN"/>
              </w:rPr>
              <w:t>将这些决定通知相关主管部门。</w:t>
            </w:r>
          </w:p>
          <w:p w:rsidR="007C2BF0" w:rsidRPr="00283D81" w:rsidRDefault="00FA58B9" w:rsidP="006B22D1">
            <w:pPr>
              <w:pStyle w:val="Tabletext"/>
              <w:tabs>
                <w:tab w:val="left" w:pos="2195"/>
              </w:tabs>
              <w:spacing w:before="60" w:after="60"/>
              <w:ind w:right="35"/>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无线电通信局将所提出问题告知印度主管部门。</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952"/>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9</w:t>
            </w:r>
          </w:p>
        </w:tc>
        <w:tc>
          <w:tcPr>
            <w:tcW w:w="3966" w:type="dxa"/>
          </w:tcPr>
          <w:p w:rsidR="007C2BF0" w:rsidRPr="00283D81" w:rsidRDefault="00484F4F" w:rsidP="006B22D1">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szCs w:val="22"/>
                <w:lang w:eastAsia="zh-CN"/>
              </w:rPr>
              <w:t>审议与第</w:t>
            </w:r>
            <w:r w:rsidRPr="00283D81">
              <w:rPr>
                <w:rFonts w:ascii="Times New Roman" w:eastAsia="SimSun" w:hAnsi="Times New Roman"/>
                <w:b/>
                <w:bCs/>
                <w:szCs w:val="22"/>
                <w:lang w:eastAsia="zh-CN"/>
              </w:rPr>
              <w:t>80</w:t>
            </w:r>
            <w:r w:rsidRPr="00283D81">
              <w:rPr>
                <w:rFonts w:ascii="Times New Roman" w:eastAsia="SimSun" w:hAnsi="Times New Roman"/>
                <w:szCs w:val="22"/>
                <w:lang w:eastAsia="zh-CN"/>
              </w:rPr>
              <w:t>号决议（</w:t>
            </w:r>
            <w:r w:rsidRPr="00283D81">
              <w:rPr>
                <w:rFonts w:ascii="Times New Roman" w:eastAsia="SimSun" w:hAnsi="Times New Roman"/>
                <w:b/>
                <w:bCs/>
                <w:szCs w:val="22"/>
                <w:lang w:eastAsia="zh-CN"/>
              </w:rPr>
              <w:t>WRC-07</w:t>
            </w:r>
            <w:r w:rsidRPr="00283D81">
              <w:rPr>
                <w:rFonts w:ascii="Times New Roman" w:eastAsia="SimSun" w:hAnsi="Times New Roman"/>
                <w:b/>
                <w:bCs/>
                <w:szCs w:val="22"/>
                <w:lang w:eastAsia="zh-CN"/>
              </w:rPr>
              <w:t>，修订版</w:t>
            </w:r>
            <w:r w:rsidRPr="00283D81">
              <w:rPr>
                <w:rFonts w:ascii="Times New Roman" w:eastAsia="SimSun" w:hAnsi="Times New Roman"/>
                <w:szCs w:val="22"/>
                <w:lang w:eastAsia="zh-CN"/>
              </w:rPr>
              <w:t>）有关的问题</w:t>
            </w:r>
            <w:r w:rsidR="007C2BF0" w:rsidRPr="00283D81">
              <w:rPr>
                <w:rFonts w:ascii="Times New Roman" w:eastAsia="SimSun" w:hAnsi="Times New Roman"/>
                <w:b/>
                <w:bCs/>
                <w:szCs w:val="22"/>
                <w:lang w:eastAsia="zh-CN"/>
              </w:rPr>
              <w:br/>
            </w:r>
            <w:hyperlink r:id="rId25" w:history="1">
              <w:bookmarkStart w:id="38" w:name="lt_pId204"/>
              <w:r w:rsidR="007C2BF0" w:rsidRPr="00283D81">
                <w:rPr>
                  <w:rStyle w:val="Hyperlink"/>
                  <w:rFonts w:ascii="Times New Roman" w:eastAsia="SimSun" w:hAnsi="Times New Roman"/>
                  <w:szCs w:val="22"/>
                  <w:lang w:eastAsia="zh-CN"/>
                </w:rPr>
                <w:t>(RRB18-1/INFO/1)</w:t>
              </w:r>
              <w:bookmarkEnd w:id="38"/>
            </w:hyperlink>
          </w:p>
        </w:tc>
        <w:tc>
          <w:tcPr>
            <w:tcW w:w="6946" w:type="dxa"/>
          </w:tcPr>
          <w:p w:rsidR="007C2BF0" w:rsidRPr="00283D81" w:rsidRDefault="008922A3" w:rsidP="006B22D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委员会决定由第</w:t>
            </w:r>
            <w:r w:rsidRPr="00283D81">
              <w:rPr>
                <w:rFonts w:ascii="Times New Roman" w:eastAsia="SimSun" w:hAnsi="Times New Roman" w:hint="eastAsia"/>
                <w:b/>
                <w:bCs/>
                <w:sz w:val="22"/>
                <w:szCs w:val="22"/>
              </w:rPr>
              <w:t>80</w:t>
            </w:r>
            <w:r w:rsidRPr="00283D81">
              <w:rPr>
                <w:rFonts w:ascii="Times New Roman" w:eastAsia="SimSun" w:hAnsi="Times New Roman" w:hint="eastAsia"/>
                <w:sz w:val="22"/>
                <w:szCs w:val="22"/>
              </w:rPr>
              <w:t>号决议</w:t>
            </w:r>
            <w:r w:rsidRPr="00283D81">
              <w:rPr>
                <w:rFonts w:ascii="Times New Roman" w:eastAsia="SimSun" w:hAnsi="Times New Roman" w:hint="eastAsia"/>
                <w:b/>
                <w:bCs/>
                <w:sz w:val="22"/>
                <w:szCs w:val="22"/>
              </w:rPr>
              <w:t>（</w:t>
            </w:r>
            <w:r w:rsidRPr="00283D81">
              <w:rPr>
                <w:rFonts w:ascii="Times New Roman" w:eastAsia="SimSun" w:hAnsi="Times New Roman" w:hint="eastAsia"/>
                <w:b/>
                <w:bCs/>
                <w:sz w:val="22"/>
                <w:szCs w:val="22"/>
              </w:rPr>
              <w:t>WRC-07</w:t>
            </w:r>
            <w:r w:rsidRPr="00283D81">
              <w:rPr>
                <w:rFonts w:ascii="Times New Roman" w:eastAsia="SimSun" w:hAnsi="Times New Roman" w:hint="eastAsia"/>
                <w:b/>
                <w:bCs/>
                <w:sz w:val="22"/>
                <w:szCs w:val="22"/>
              </w:rPr>
              <w:t>，修订版）</w:t>
            </w:r>
            <w:r w:rsidRPr="00283D81">
              <w:rPr>
                <w:rFonts w:ascii="Times New Roman" w:eastAsia="SimSun" w:hAnsi="Times New Roman" w:hint="eastAsia"/>
                <w:sz w:val="22"/>
                <w:szCs w:val="22"/>
              </w:rPr>
              <w:t>工作组</w:t>
            </w:r>
            <w:r w:rsidR="00C95E46">
              <w:rPr>
                <w:rFonts w:ascii="Times New Roman" w:eastAsia="SimSun" w:hAnsi="Times New Roman" w:hint="eastAsia"/>
                <w:sz w:val="22"/>
                <w:szCs w:val="22"/>
              </w:rPr>
              <w:t>按照</w:t>
            </w:r>
            <w:r w:rsidRPr="00283D81">
              <w:rPr>
                <w:rFonts w:ascii="Times New Roman" w:eastAsia="SimSun" w:hAnsi="Times New Roman" w:hint="eastAsia"/>
                <w:sz w:val="22"/>
                <w:szCs w:val="22"/>
              </w:rPr>
              <w:t>第</w:t>
            </w:r>
            <w:r w:rsidRPr="00283D81">
              <w:rPr>
                <w:rFonts w:ascii="Times New Roman" w:eastAsia="SimSun" w:hAnsi="Times New Roman" w:hint="eastAsia"/>
                <w:b/>
                <w:bCs/>
                <w:sz w:val="22"/>
                <w:szCs w:val="22"/>
              </w:rPr>
              <w:t>80</w:t>
            </w:r>
            <w:r w:rsidRPr="00283D81">
              <w:rPr>
                <w:rFonts w:ascii="Times New Roman" w:eastAsia="SimSun" w:hAnsi="Times New Roman" w:hint="eastAsia"/>
                <w:sz w:val="22"/>
                <w:szCs w:val="22"/>
              </w:rPr>
              <w:t>号决议</w:t>
            </w:r>
            <w:r w:rsidRPr="00283D81">
              <w:rPr>
                <w:rFonts w:ascii="Times New Roman" w:eastAsia="SimSun" w:hAnsi="Times New Roman" w:hint="eastAsia"/>
                <w:b/>
                <w:bCs/>
                <w:sz w:val="22"/>
                <w:szCs w:val="22"/>
              </w:rPr>
              <w:t>（</w:t>
            </w:r>
            <w:r w:rsidRPr="00283D81">
              <w:rPr>
                <w:rFonts w:ascii="Times New Roman" w:eastAsia="SimSun" w:hAnsi="Times New Roman" w:hint="eastAsia"/>
                <w:b/>
                <w:bCs/>
                <w:sz w:val="22"/>
                <w:szCs w:val="22"/>
              </w:rPr>
              <w:t>WRC-07</w:t>
            </w:r>
            <w:r w:rsidRPr="00283D81">
              <w:rPr>
                <w:rFonts w:ascii="Times New Roman" w:eastAsia="SimSun" w:hAnsi="Times New Roman" w:hint="eastAsia"/>
                <w:b/>
                <w:bCs/>
                <w:sz w:val="22"/>
                <w:szCs w:val="22"/>
              </w:rPr>
              <w:t>，修订版）</w:t>
            </w:r>
            <w:r w:rsidR="00C95E46" w:rsidRPr="00283D81">
              <w:rPr>
                <w:rFonts w:ascii="Times New Roman" w:eastAsia="SimSun" w:hAnsi="Times New Roman" w:hint="eastAsia"/>
                <w:sz w:val="22"/>
                <w:szCs w:val="22"/>
              </w:rPr>
              <w:t>的</w:t>
            </w:r>
            <w:r w:rsidRPr="00283D81">
              <w:rPr>
                <w:rFonts w:ascii="Times New Roman" w:eastAsia="SimSun" w:hAnsi="Times New Roman" w:hint="eastAsia"/>
                <w:sz w:val="22"/>
                <w:szCs w:val="22"/>
              </w:rPr>
              <w:t>要求</w:t>
            </w:r>
            <w:r w:rsidR="00C95E46">
              <w:rPr>
                <w:rFonts w:ascii="Times New Roman" w:eastAsia="SimSun" w:hAnsi="Times New Roman" w:hint="eastAsia"/>
                <w:sz w:val="22"/>
                <w:szCs w:val="22"/>
              </w:rPr>
              <w:t>，</w:t>
            </w:r>
            <w:r w:rsidR="00C95E46" w:rsidRPr="00283D81">
              <w:rPr>
                <w:rFonts w:ascii="Times New Roman" w:eastAsia="SimSun" w:hAnsi="Times New Roman" w:hint="eastAsia"/>
                <w:sz w:val="22"/>
                <w:szCs w:val="22"/>
              </w:rPr>
              <w:t>制定</w:t>
            </w:r>
            <w:r w:rsidRPr="00283D81">
              <w:rPr>
                <w:rFonts w:ascii="Times New Roman" w:eastAsia="SimSun" w:hAnsi="Times New Roman" w:hint="eastAsia"/>
                <w:sz w:val="22"/>
                <w:szCs w:val="22"/>
              </w:rPr>
              <w:t>提交</w:t>
            </w:r>
            <w:r w:rsidRPr="00283D81">
              <w:rPr>
                <w:rFonts w:ascii="Times New Roman" w:eastAsia="SimSun" w:hAnsi="Times New Roman" w:hint="eastAsia"/>
                <w:sz w:val="22"/>
                <w:szCs w:val="22"/>
              </w:rPr>
              <w:t>WRC-1</w:t>
            </w:r>
            <w:r w:rsidR="00FA58B9" w:rsidRPr="00283D81">
              <w:rPr>
                <w:rFonts w:ascii="Times New Roman" w:eastAsia="SimSun" w:hAnsi="Times New Roman" w:hint="eastAsia"/>
                <w:sz w:val="22"/>
                <w:szCs w:val="22"/>
              </w:rPr>
              <w:t>9</w:t>
            </w:r>
            <w:r w:rsidRPr="00283D81">
              <w:rPr>
                <w:rFonts w:ascii="Times New Roman" w:eastAsia="SimSun" w:hAnsi="Times New Roman" w:hint="eastAsia"/>
                <w:sz w:val="22"/>
                <w:szCs w:val="22"/>
              </w:rPr>
              <w:t>的初步报告草案，并由第</w:t>
            </w:r>
            <w:r w:rsidR="00FA58B9" w:rsidRPr="00283D81">
              <w:rPr>
                <w:rFonts w:ascii="Times New Roman" w:eastAsia="SimSun" w:hAnsi="Times New Roman" w:hint="eastAsia"/>
                <w:sz w:val="22"/>
                <w:szCs w:val="22"/>
              </w:rPr>
              <w:t>79</w:t>
            </w:r>
            <w:r w:rsidRPr="00283D81">
              <w:rPr>
                <w:rFonts w:ascii="Times New Roman" w:eastAsia="SimSun" w:hAnsi="Times New Roman" w:hint="eastAsia"/>
                <w:sz w:val="22"/>
                <w:szCs w:val="22"/>
              </w:rPr>
              <w:t>次会议审议。委员会同意以信函方式开展工作，并继续采用系统分析委员会自</w:t>
            </w:r>
            <w:r w:rsidRPr="00283D81">
              <w:rPr>
                <w:rFonts w:ascii="Times New Roman" w:eastAsia="SimSun" w:hAnsi="Times New Roman" w:hint="eastAsia"/>
                <w:sz w:val="22"/>
                <w:szCs w:val="22"/>
              </w:rPr>
              <w:t>WRC-1</w:t>
            </w:r>
            <w:r w:rsidR="00DD3C42" w:rsidRPr="00283D81">
              <w:rPr>
                <w:rFonts w:ascii="Times New Roman" w:eastAsia="SimSun" w:hAnsi="Times New Roman" w:hint="eastAsia"/>
                <w:sz w:val="22"/>
                <w:szCs w:val="22"/>
              </w:rPr>
              <w:t>5</w:t>
            </w:r>
            <w:r w:rsidRPr="00283D81">
              <w:rPr>
                <w:rFonts w:ascii="Times New Roman" w:eastAsia="SimSun" w:hAnsi="Times New Roman" w:hint="eastAsia"/>
                <w:sz w:val="22"/>
                <w:szCs w:val="22"/>
              </w:rPr>
              <w:t>以来面临的问题</w:t>
            </w:r>
            <w:r w:rsidR="00C95E46">
              <w:rPr>
                <w:rFonts w:ascii="Times New Roman" w:eastAsia="SimSun" w:hAnsi="Times New Roman" w:hint="eastAsia"/>
                <w:sz w:val="22"/>
                <w:szCs w:val="22"/>
              </w:rPr>
              <w:t>，即</w:t>
            </w:r>
            <w:r w:rsidRPr="00283D81">
              <w:rPr>
                <w:rFonts w:ascii="Times New Roman" w:eastAsia="SimSun" w:hAnsi="Times New Roman" w:hint="eastAsia"/>
                <w:sz w:val="22"/>
                <w:szCs w:val="22"/>
              </w:rPr>
              <w:t>影响到</w:t>
            </w:r>
            <w:r w:rsidR="00C95E46">
              <w:rPr>
                <w:rFonts w:ascii="Times New Roman" w:eastAsia="SimSun" w:hAnsi="Times New Roman" w:hint="eastAsia"/>
                <w:sz w:val="22"/>
                <w:szCs w:val="22"/>
              </w:rPr>
              <w:t>“</w:t>
            </w:r>
            <w:r w:rsidRPr="00283D81">
              <w:rPr>
                <w:rFonts w:ascii="Times New Roman" w:eastAsia="SimSun" w:hAnsi="Times New Roman" w:hint="eastAsia"/>
                <w:sz w:val="22"/>
                <w:szCs w:val="22"/>
              </w:rPr>
              <w:t>实现《组织法》第</w:t>
            </w:r>
            <w:r w:rsidRPr="00283D81">
              <w:rPr>
                <w:rFonts w:ascii="Times New Roman" w:eastAsia="SimSun" w:hAnsi="Times New Roman" w:hint="eastAsia"/>
                <w:sz w:val="22"/>
                <w:szCs w:val="22"/>
              </w:rPr>
              <w:t>44</w:t>
            </w:r>
            <w:r w:rsidRPr="00283D81">
              <w:rPr>
                <w:rFonts w:ascii="Times New Roman" w:eastAsia="SimSun" w:hAnsi="Times New Roman" w:hint="eastAsia"/>
                <w:sz w:val="22"/>
                <w:szCs w:val="22"/>
              </w:rPr>
              <w:t>条和《无线电规则》序言第</w:t>
            </w:r>
            <w:r w:rsidRPr="00283D81">
              <w:rPr>
                <w:rFonts w:ascii="Times New Roman" w:eastAsia="SimSun" w:hAnsi="Times New Roman" w:hint="eastAsia"/>
                <w:sz w:val="22"/>
                <w:szCs w:val="22"/>
              </w:rPr>
              <w:t>0</w:t>
            </w:r>
            <w:r w:rsidRPr="00283D81">
              <w:rPr>
                <w:rFonts w:ascii="Times New Roman" w:eastAsia="SimSun" w:hAnsi="Times New Roman"/>
                <w:sz w:val="22"/>
                <w:szCs w:val="22"/>
              </w:rPr>
              <w:t>.3</w:t>
            </w:r>
            <w:r w:rsidRPr="00283D81">
              <w:rPr>
                <w:rFonts w:ascii="Times New Roman" w:eastAsia="SimSun" w:hAnsi="Times New Roman" w:hint="eastAsia"/>
                <w:sz w:val="22"/>
                <w:szCs w:val="22"/>
              </w:rPr>
              <w:t>款原则</w:t>
            </w:r>
            <w:r w:rsidR="00C95E46">
              <w:rPr>
                <w:rFonts w:ascii="Times New Roman" w:eastAsia="SimSun" w:hAnsi="Times New Roman" w:hint="eastAsia"/>
                <w:sz w:val="22"/>
                <w:szCs w:val="22"/>
              </w:rPr>
              <w:t>”这一</w:t>
            </w:r>
            <w:r w:rsidRPr="00283D81">
              <w:rPr>
                <w:rFonts w:ascii="Times New Roman" w:eastAsia="SimSun" w:hAnsi="Times New Roman" w:hint="eastAsia"/>
                <w:sz w:val="22"/>
                <w:szCs w:val="22"/>
              </w:rPr>
              <w:t>方式，</w:t>
            </w:r>
            <w:r w:rsidR="00C95E46">
              <w:rPr>
                <w:rFonts w:ascii="Times New Roman" w:eastAsia="SimSun" w:hAnsi="Times New Roman" w:hint="eastAsia"/>
                <w:sz w:val="22"/>
                <w:szCs w:val="22"/>
              </w:rPr>
              <w:t>同时</w:t>
            </w:r>
            <w:r w:rsidRPr="00283D81">
              <w:rPr>
                <w:rFonts w:ascii="Times New Roman" w:eastAsia="SimSun" w:hAnsi="Times New Roman" w:hint="eastAsia"/>
                <w:sz w:val="22"/>
                <w:szCs w:val="22"/>
              </w:rPr>
              <w:t>明确可能的解决方案。</w:t>
            </w:r>
            <w:r w:rsidR="00FA58B9" w:rsidRPr="00283D81">
              <w:rPr>
                <w:rFonts w:ascii="Times New Roman" w:eastAsia="SimSun" w:hAnsi="Times New Roman" w:hint="eastAsia"/>
                <w:sz w:val="22"/>
                <w:szCs w:val="22"/>
              </w:rPr>
              <w:t>委员会对</w:t>
            </w:r>
            <w:r w:rsidR="00FA58B9" w:rsidRPr="00283D81">
              <w:rPr>
                <w:rFonts w:ascii="Times New Roman" w:eastAsia="SimSun" w:hAnsi="Times New Roman"/>
                <w:sz w:val="22"/>
                <w:szCs w:val="22"/>
              </w:rPr>
              <w:t>J. WILSON</w:t>
            </w:r>
            <w:r w:rsidR="00FA58B9" w:rsidRPr="00283D81">
              <w:rPr>
                <w:rFonts w:ascii="Times New Roman" w:eastAsia="SimSun" w:hAnsi="Times New Roman" w:hint="eastAsia"/>
                <w:sz w:val="22"/>
                <w:szCs w:val="22"/>
              </w:rPr>
              <w:t>女士就此问题所做工作表示感谢。</w:t>
            </w:r>
          </w:p>
        </w:tc>
        <w:tc>
          <w:tcPr>
            <w:tcW w:w="2413" w:type="dxa"/>
          </w:tcPr>
          <w:p w:rsidR="007C2BF0" w:rsidRPr="00283D81" w:rsidRDefault="007C2BF0" w:rsidP="006B22D1">
            <w:pPr>
              <w:pStyle w:val="Tabletext"/>
              <w:tabs>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lastRenderedPageBreak/>
              <w:t>10</w:t>
            </w:r>
          </w:p>
        </w:tc>
        <w:tc>
          <w:tcPr>
            <w:tcW w:w="3966" w:type="dxa"/>
          </w:tcPr>
          <w:p w:rsidR="007C2BF0" w:rsidRPr="00283D81" w:rsidRDefault="00C93C07" w:rsidP="006B22D1">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无线电规则委员会参加</w:t>
            </w:r>
            <w:r w:rsidR="00484F4F" w:rsidRPr="00283D81">
              <w:rPr>
                <w:rFonts w:ascii="Times New Roman" w:eastAsia="SimSun" w:hAnsi="Times New Roman"/>
                <w:szCs w:val="22"/>
                <w:lang w:eastAsia="zh-CN"/>
              </w:rPr>
              <w:t>2018</w:t>
            </w:r>
            <w:r w:rsidR="00484F4F" w:rsidRPr="00283D81">
              <w:rPr>
                <w:rFonts w:ascii="Times New Roman" w:eastAsia="SimSun" w:hAnsi="Times New Roman"/>
                <w:szCs w:val="22"/>
                <w:lang w:eastAsia="zh-CN"/>
              </w:rPr>
              <w:t>年全权代表大会（</w:t>
            </w:r>
            <w:r w:rsidR="00484F4F" w:rsidRPr="00283D81">
              <w:rPr>
                <w:rFonts w:ascii="Times New Roman" w:eastAsia="SimSun" w:hAnsi="Times New Roman"/>
                <w:szCs w:val="22"/>
                <w:lang w:eastAsia="zh-CN"/>
              </w:rPr>
              <w:t>PP-18</w:t>
            </w:r>
            <w:r w:rsidR="00484F4F" w:rsidRPr="00283D81">
              <w:rPr>
                <w:rFonts w:ascii="Times New Roman" w:eastAsia="SimSun" w:hAnsi="Times New Roman"/>
                <w:szCs w:val="22"/>
                <w:lang w:eastAsia="zh-CN"/>
              </w:rPr>
              <w:t>）和</w:t>
            </w:r>
            <w:r w:rsidR="00484F4F" w:rsidRPr="00283D81">
              <w:rPr>
                <w:rFonts w:ascii="Times New Roman" w:eastAsia="SimSun" w:hAnsi="Times New Roman"/>
                <w:szCs w:val="22"/>
                <w:lang w:eastAsia="zh-CN"/>
              </w:rPr>
              <w:t>2018</w:t>
            </w:r>
            <w:r w:rsidR="00484F4F" w:rsidRPr="00283D81">
              <w:rPr>
                <w:rFonts w:ascii="Times New Roman" w:eastAsia="SimSun" w:hAnsi="Times New Roman"/>
                <w:szCs w:val="22"/>
                <w:lang w:eastAsia="zh-CN"/>
              </w:rPr>
              <w:t>年世界无线电通信研讨会（</w:t>
            </w:r>
            <w:r w:rsidR="00484F4F" w:rsidRPr="00283D81">
              <w:rPr>
                <w:rFonts w:ascii="Times New Roman" w:eastAsia="SimSun" w:hAnsi="Times New Roman"/>
                <w:szCs w:val="22"/>
                <w:lang w:eastAsia="zh-CN"/>
              </w:rPr>
              <w:t>WRS-18</w:t>
            </w:r>
            <w:r w:rsidR="00484F4F" w:rsidRPr="00283D81">
              <w:rPr>
                <w:rFonts w:ascii="Times New Roman" w:eastAsia="SimSun" w:hAnsi="Times New Roman"/>
                <w:szCs w:val="22"/>
                <w:lang w:eastAsia="zh-CN"/>
              </w:rPr>
              <w:t>）</w:t>
            </w:r>
          </w:p>
        </w:tc>
        <w:tc>
          <w:tcPr>
            <w:tcW w:w="6946" w:type="dxa"/>
          </w:tcPr>
          <w:p w:rsidR="007C2BF0" w:rsidRPr="00283D81" w:rsidRDefault="00FA58B9" w:rsidP="006B22D1">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考虑到</w:t>
            </w:r>
            <w:r w:rsidRPr="00283D81">
              <w:rPr>
                <w:rFonts w:ascii="Times New Roman" w:eastAsia="SimSun" w:hAnsi="Times New Roman" w:hint="eastAsia"/>
                <w:sz w:val="22"/>
                <w:szCs w:val="22"/>
              </w:rPr>
              <w:t>CV141A</w:t>
            </w:r>
            <w:r w:rsidRPr="00283D81">
              <w:rPr>
                <w:rFonts w:ascii="Times New Roman" w:eastAsia="SimSun" w:hAnsi="Times New Roman" w:hint="eastAsia"/>
                <w:sz w:val="22"/>
                <w:szCs w:val="22"/>
              </w:rPr>
              <w:t>的规定，</w:t>
            </w:r>
            <w:r w:rsidR="00FE5A07" w:rsidRPr="00283D81">
              <w:rPr>
                <w:rFonts w:ascii="Times New Roman" w:eastAsia="SimSun" w:hAnsi="Times New Roman" w:hint="eastAsia"/>
                <w:sz w:val="22"/>
                <w:szCs w:val="22"/>
              </w:rPr>
              <w:t>委员会</w:t>
            </w:r>
            <w:r w:rsidRPr="00283D81">
              <w:rPr>
                <w:rFonts w:ascii="Times New Roman" w:eastAsia="SimSun" w:hAnsi="Times New Roman" w:hint="eastAsia"/>
                <w:sz w:val="22"/>
                <w:szCs w:val="22"/>
              </w:rPr>
              <w:t>决定由</w:t>
            </w:r>
            <w:r w:rsidRPr="00283D81">
              <w:rPr>
                <w:rFonts w:ascii="Times New Roman" w:eastAsia="SimSun" w:hAnsi="Times New Roman" w:hint="eastAsia"/>
                <w:sz w:val="22"/>
                <w:szCs w:val="22"/>
              </w:rPr>
              <w:t>M. BESSI</w:t>
            </w:r>
            <w:r w:rsidRPr="00283D81">
              <w:rPr>
                <w:rFonts w:ascii="Times New Roman" w:eastAsia="SimSun" w:hAnsi="Times New Roman" w:hint="eastAsia"/>
                <w:sz w:val="22"/>
                <w:szCs w:val="22"/>
              </w:rPr>
              <w:t>先生和</w:t>
            </w:r>
            <w:r w:rsidRPr="00283D81">
              <w:rPr>
                <w:rFonts w:ascii="Times New Roman" w:eastAsia="SimSun" w:hAnsi="Times New Roman" w:hint="eastAsia"/>
                <w:sz w:val="22"/>
                <w:szCs w:val="22"/>
              </w:rPr>
              <w:t>V. STRELETS</w:t>
            </w:r>
            <w:r w:rsidRPr="00283D81">
              <w:rPr>
                <w:rFonts w:ascii="Times New Roman" w:eastAsia="SimSun" w:hAnsi="Times New Roman" w:hint="eastAsia"/>
                <w:sz w:val="22"/>
                <w:szCs w:val="22"/>
              </w:rPr>
              <w:t>先生代表</w:t>
            </w:r>
            <w:r w:rsidR="00DE3333" w:rsidRPr="00283D81">
              <w:rPr>
                <w:rFonts w:ascii="Times New Roman" w:eastAsia="SimSun" w:hAnsi="Times New Roman" w:hint="eastAsia"/>
                <w:sz w:val="22"/>
                <w:szCs w:val="22"/>
              </w:rPr>
              <w:t>委员会</w:t>
            </w:r>
            <w:r w:rsidRPr="00283D81">
              <w:rPr>
                <w:rFonts w:ascii="Times New Roman" w:eastAsia="SimSun" w:hAnsi="Times New Roman" w:hint="eastAsia"/>
                <w:sz w:val="22"/>
                <w:szCs w:val="22"/>
              </w:rPr>
              <w:t>参加</w:t>
            </w:r>
            <w:r w:rsidRPr="00283D81">
              <w:rPr>
                <w:rFonts w:ascii="Times New Roman" w:eastAsia="SimSun" w:hAnsi="Times New Roman" w:hint="eastAsia"/>
                <w:sz w:val="22"/>
                <w:szCs w:val="22"/>
              </w:rPr>
              <w:t>2018</w:t>
            </w:r>
            <w:r w:rsidRPr="00283D81">
              <w:rPr>
                <w:rFonts w:ascii="Times New Roman" w:eastAsia="SimSun" w:hAnsi="Times New Roman" w:hint="eastAsia"/>
                <w:sz w:val="22"/>
                <w:szCs w:val="22"/>
              </w:rPr>
              <w:t>年全权代表大会（</w:t>
            </w:r>
            <w:r w:rsidRPr="00283D81">
              <w:rPr>
                <w:rFonts w:ascii="Times New Roman" w:eastAsia="SimSun" w:hAnsi="Times New Roman" w:hint="eastAsia"/>
                <w:sz w:val="22"/>
                <w:szCs w:val="22"/>
              </w:rPr>
              <w:t>PP-18</w:t>
            </w:r>
            <w:r w:rsidRPr="00283D81">
              <w:rPr>
                <w:rFonts w:ascii="Times New Roman" w:eastAsia="SimSun" w:hAnsi="Times New Roman" w:hint="eastAsia"/>
                <w:sz w:val="22"/>
                <w:szCs w:val="22"/>
              </w:rPr>
              <w:t>）。</w:t>
            </w:r>
          </w:p>
          <w:p w:rsidR="007C2BF0" w:rsidRPr="00283D81" w:rsidRDefault="00DE3333" w:rsidP="006B22D1">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委员会还决定由</w:t>
            </w:r>
            <w:r w:rsidRPr="00283D81">
              <w:rPr>
                <w:rFonts w:ascii="Times New Roman" w:eastAsia="SimSun" w:hAnsi="Times New Roman" w:hint="eastAsia"/>
                <w:sz w:val="22"/>
                <w:szCs w:val="22"/>
              </w:rPr>
              <w:t>S. KIBE</w:t>
            </w:r>
            <w:r w:rsidRPr="00283D81">
              <w:rPr>
                <w:rFonts w:ascii="Times New Roman" w:eastAsia="SimSun" w:hAnsi="Times New Roman" w:hint="eastAsia"/>
                <w:sz w:val="22"/>
                <w:szCs w:val="22"/>
              </w:rPr>
              <w:t>先生代表无线电规则委员会参加以</w:t>
            </w:r>
            <w:r w:rsidRPr="00283D81">
              <w:rPr>
                <w:rFonts w:ascii="Times New Roman" w:eastAsia="SimSun" w:hAnsi="Times New Roman" w:hint="eastAsia"/>
                <w:sz w:val="22"/>
                <w:szCs w:val="22"/>
              </w:rPr>
              <w:t>WRS-18</w:t>
            </w:r>
            <w:r w:rsidRPr="00283D81">
              <w:rPr>
                <w:rFonts w:ascii="Times New Roman" w:eastAsia="SimSun" w:hAnsi="Times New Roman" w:hint="eastAsia"/>
                <w:sz w:val="22"/>
                <w:szCs w:val="22"/>
              </w:rPr>
              <w:t>。</w:t>
            </w:r>
          </w:p>
        </w:tc>
        <w:tc>
          <w:tcPr>
            <w:tcW w:w="2413" w:type="dxa"/>
          </w:tcPr>
          <w:p w:rsidR="007C2BF0" w:rsidRPr="00283D81" w:rsidRDefault="007C2BF0" w:rsidP="006B22D1">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777"/>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11</w:t>
            </w:r>
          </w:p>
        </w:tc>
        <w:tc>
          <w:tcPr>
            <w:tcW w:w="3966" w:type="dxa"/>
          </w:tcPr>
          <w:p w:rsidR="007C2BF0" w:rsidRPr="00283D81" w:rsidRDefault="00FE31B0" w:rsidP="006B22D1">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lang w:eastAsia="zh-CN"/>
              </w:rPr>
            </w:pPr>
            <w:r w:rsidRPr="00283D81">
              <w:rPr>
                <w:rFonts w:ascii="Times New Roman" w:eastAsia="SimSun" w:hAnsi="Times New Roman" w:hint="eastAsia"/>
                <w:szCs w:val="22"/>
                <w:lang w:eastAsia="zh-CN"/>
              </w:rPr>
              <w:t>确认</w:t>
            </w:r>
            <w:r w:rsidRPr="00283D81">
              <w:rPr>
                <w:rFonts w:ascii="Times New Roman" w:eastAsia="SimSun" w:hAnsi="Times New Roman"/>
                <w:szCs w:val="22"/>
                <w:lang w:eastAsia="zh-CN"/>
              </w:rPr>
              <w:t>2018</w:t>
            </w:r>
            <w:r w:rsidRPr="00283D81">
              <w:rPr>
                <w:rFonts w:ascii="Times New Roman" w:eastAsia="SimSun" w:hAnsi="Times New Roman" w:hint="eastAsia"/>
                <w:szCs w:val="22"/>
                <w:lang w:eastAsia="zh-CN"/>
              </w:rPr>
              <w:t>年下次会议，审议</w:t>
            </w:r>
            <w:r w:rsidRPr="00283D81">
              <w:rPr>
                <w:rFonts w:ascii="Times New Roman" w:eastAsia="SimSun" w:hAnsi="Times New Roman"/>
                <w:szCs w:val="22"/>
                <w:lang w:eastAsia="zh-CN"/>
              </w:rPr>
              <w:t>2018</w:t>
            </w:r>
            <w:r w:rsidRPr="00283D81">
              <w:rPr>
                <w:rFonts w:ascii="Times New Roman" w:eastAsia="SimSun" w:hAnsi="Times New Roman" w:hint="eastAsia"/>
                <w:szCs w:val="22"/>
                <w:lang w:eastAsia="zh-CN"/>
              </w:rPr>
              <w:t>年会议暂定安排</w:t>
            </w:r>
          </w:p>
        </w:tc>
        <w:tc>
          <w:tcPr>
            <w:tcW w:w="6946" w:type="dxa"/>
          </w:tcPr>
          <w:p w:rsidR="007C2BF0" w:rsidRPr="00283D81" w:rsidRDefault="00FE31B0" w:rsidP="004558A0">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color w:val="800000"/>
                <w:sz w:val="22"/>
                <w:szCs w:val="22"/>
              </w:rPr>
            </w:pPr>
            <w:bookmarkStart w:id="39" w:name="lt_pId216"/>
            <w:r w:rsidRPr="00283D81">
              <w:rPr>
                <w:rFonts w:ascii="Times New Roman" w:eastAsia="SimSun" w:hAnsi="Times New Roman" w:hint="eastAsia"/>
                <w:color w:val="000000"/>
                <w:sz w:val="22"/>
                <w:szCs w:val="22"/>
              </w:rPr>
              <w:t>委员会确认第</w:t>
            </w:r>
            <w:r w:rsidRPr="00283D81">
              <w:rPr>
                <w:rFonts w:ascii="Times New Roman" w:eastAsia="SimSun" w:hAnsi="Times New Roman"/>
                <w:color w:val="000000"/>
                <w:sz w:val="22"/>
                <w:szCs w:val="22"/>
              </w:rPr>
              <w:t>78</w:t>
            </w:r>
            <w:r w:rsidRPr="00283D81">
              <w:rPr>
                <w:rFonts w:ascii="Times New Roman" w:eastAsia="SimSun" w:hAnsi="Times New Roman" w:hint="eastAsia"/>
                <w:color w:val="000000"/>
                <w:sz w:val="22"/>
                <w:szCs w:val="22"/>
              </w:rPr>
              <w:t>次会议于</w:t>
            </w:r>
            <w:r w:rsidRPr="00283D81">
              <w:rPr>
                <w:rFonts w:ascii="Times New Roman" w:eastAsia="SimSun" w:hAnsi="Times New Roman"/>
                <w:color w:val="000000"/>
                <w:sz w:val="22"/>
                <w:szCs w:val="22"/>
              </w:rPr>
              <w:t>2018</w:t>
            </w:r>
            <w:r w:rsidRPr="00283D81">
              <w:rPr>
                <w:rFonts w:ascii="Times New Roman" w:eastAsia="SimSun" w:hAnsi="Times New Roman" w:hint="eastAsia"/>
                <w:color w:val="000000"/>
                <w:sz w:val="22"/>
                <w:szCs w:val="22"/>
              </w:rPr>
              <w:t>年</w:t>
            </w:r>
            <w:r w:rsidRPr="00283D81">
              <w:rPr>
                <w:rFonts w:ascii="Times New Roman" w:eastAsia="SimSun" w:hAnsi="Times New Roman"/>
                <w:color w:val="000000"/>
                <w:sz w:val="22"/>
                <w:szCs w:val="22"/>
              </w:rPr>
              <w:t>7</w:t>
            </w:r>
            <w:r w:rsidRPr="00283D81">
              <w:rPr>
                <w:rFonts w:ascii="Times New Roman" w:eastAsia="SimSun" w:hAnsi="Times New Roman" w:hint="eastAsia"/>
                <w:color w:val="000000"/>
                <w:sz w:val="22"/>
                <w:szCs w:val="22"/>
              </w:rPr>
              <w:t>月</w:t>
            </w:r>
            <w:r w:rsidRPr="00283D81">
              <w:rPr>
                <w:rFonts w:ascii="Times New Roman" w:eastAsia="SimSun" w:hAnsi="Times New Roman"/>
                <w:color w:val="000000"/>
                <w:sz w:val="22"/>
                <w:szCs w:val="22"/>
              </w:rPr>
              <w:t>16-20</w:t>
            </w:r>
            <w:r w:rsidRPr="00283D81">
              <w:rPr>
                <w:rFonts w:ascii="Times New Roman" w:eastAsia="SimSun" w:hAnsi="Times New Roman" w:hint="eastAsia"/>
                <w:color w:val="000000"/>
                <w:sz w:val="22"/>
                <w:szCs w:val="22"/>
              </w:rPr>
              <w:t>日在</w:t>
            </w:r>
            <w:r w:rsidRPr="00283D81">
              <w:rPr>
                <w:rFonts w:ascii="Times New Roman" w:eastAsia="SimSun" w:hAnsi="Times New Roman"/>
                <w:color w:val="000000"/>
                <w:sz w:val="22"/>
                <w:szCs w:val="22"/>
              </w:rPr>
              <w:t>L</w:t>
            </w:r>
            <w:r w:rsidRPr="00283D81">
              <w:rPr>
                <w:rFonts w:ascii="Times New Roman" w:eastAsia="SimSun" w:hAnsi="Times New Roman" w:hint="eastAsia"/>
                <w:color w:val="000000"/>
                <w:sz w:val="22"/>
                <w:szCs w:val="22"/>
              </w:rPr>
              <w:t>会议厅举行</w:t>
            </w:r>
            <w:bookmarkEnd w:id="39"/>
            <w:r w:rsidR="004558A0" w:rsidRPr="00283D81">
              <w:rPr>
                <w:rFonts w:ascii="Calibri" w:hAnsi="Calibri" w:cs="Calibri" w:hint="eastAsia"/>
                <w:color w:val="000000"/>
                <w:sz w:val="22"/>
                <w:szCs w:val="22"/>
              </w:rPr>
              <w:t>，还确认了</w:t>
            </w:r>
            <w:r w:rsidR="004558A0" w:rsidRPr="00283D81">
              <w:rPr>
                <w:rFonts w:ascii="Calibri" w:hAnsi="Calibri" w:cs="Calibri"/>
                <w:color w:val="000000"/>
                <w:sz w:val="22"/>
                <w:szCs w:val="22"/>
              </w:rPr>
              <w:t>2018</w:t>
            </w:r>
            <w:r w:rsidR="004558A0" w:rsidRPr="00283D81">
              <w:rPr>
                <w:rFonts w:ascii="Calibri" w:hAnsi="Calibri" w:cs="Calibri" w:hint="eastAsia"/>
                <w:color w:val="000000"/>
                <w:sz w:val="22"/>
                <w:szCs w:val="22"/>
              </w:rPr>
              <w:t>年第三次会议的暂定日期如下：</w:t>
            </w:r>
          </w:p>
          <w:p w:rsidR="007C2BF0" w:rsidRPr="00283D81" w:rsidRDefault="008922A3" w:rsidP="008922A3">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sz w:val="22"/>
                <w:szCs w:val="22"/>
              </w:rPr>
            </w:pPr>
            <w:r w:rsidRPr="00283D81">
              <w:rPr>
                <w:rFonts w:ascii="Calibri" w:hAnsi="Calibri" w:cs="Calibri" w:hint="eastAsia"/>
                <w:color w:val="000000"/>
                <w:sz w:val="22"/>
                <w:szCs w:val="22"/>
              </w:rPr>
              <w:t>第</w:t>
            </w:r>
            <w:r w:rsidRPr="00283D81">
              <w:rPr>
                <w:rFonts w:ascii="Calibri" w:hAnsi="Calibri" w:cs="Calibri"/>
                <w:color w:val="000000"/>
                <w:sz w:val="22"/>
                <w:szCs w:val="22"/>
              </w:rPr>
              <w:t>79</w:t>
            </w:r>
            <w:r w:rsidRPr="00283D81">
              <w:rPr>
                <w:rFonts w:ascii="Calibri" w:hAnsi="Calibri" w:cs="Calibri" w:hint="eastAsia"/>
                <w:color w:val="000000"/>
                <w:sz w:val="22"/>
                <w:szCs w:val="22"/>
              </w:rPr>
              <w:t>次会议：</w:t>
            </w:r>
            <w:r w:rsidR="004558A0" w:rsidRPr="00283D81">
              <w:rPr>
                <w:rFonts w:ascii="Calibri" w:hAnsi="Calibri" w:cs="Calibri"/>
                <w:color w:val="000000"/>
                <w:sz w:val="22"/>
                <w:szCs w:val="22"/>
              </w:rPr>
              <w:t>2018</w:t>
            </w:r>
            <w:r w:rsidR="004558A0" w:rsidRPr="00283D81">
              <w:rPr>
                <w:rFonts w:ascii="Calibri" w:hAnsi="Calibri" w:cs="Calibri" w:hint="eastAsia"/>
                <w:color w:val="000000"/>
                <w:sz w:val="22"/>
                <w:szCs w:val="22"/>
              </w:rPr>
              <w:t>年</w:t>
            </w:r>
            <w:r w:rsidR="004558A0" w:rsidRPr="00283D81">
              <w:rPr>
                <w:rFonts w:ascii="Calibri" w:hAnsi="Calibri" w:cs="Calibri"/>
                <w:color w:val="000000"/>
                <w:sz w:val="22"/>
                <w:szCs w:val="22"/>
              </w:rPr>
              <w:t>11</w:t>
            </w:r>
            <w:r w:rsidR="004558A0" w:rsidRPr="00283D81">
              <w:rPr>
                <w:rFonts w:ascii="Calibri" w:hAnsi="Calibri" w:cs="Calibri" w:hint="eastAsia"/>
                <w:color w:val="000000"/>
                <w:sz w:val="22"/>
                <w:szCs w:val="22"/>
              </w:rPr>
              <w:t>月</w:t>
            </w:r>
            <w:r w:rsidR="004558A0" w:rsidRPr="00283D81">
              <w:rPr>
                <w:rFonts w:ascii="Calibri" w:hAnsi="Calibri" w:cs="Calibri"/>
                <w:color w:val="000000"/>
                <w:sz w:val="22"/>
                <w:szCs w:val="22"/>
              </w:rPr>
              <w:t>26 - 30</w:t>
            </w:r>
            <w:r w:rsidR="004558A0" w:rsidRPr="00283D81">
              <w:rPr>
                <w:rFonts w:ascii="Calibri" w:hAnsi="Calibri" w:cs="Calibri" w:hint="eastAsia"/>
                <w:color w:val="000000"/>
                <w:sz w:val="22"/>
                <w:szCs w:val="22"/>
              </w:rPr>
              <w:t>日。</w:t>
            </w:r>
          </w:p>
          <w:p w:rsidR="007C2BF0" w:rsidRPr="00283D81" w:rsidRDefault="004558A0" w:rsidP="004558A0">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sz w:val="22"/>
                <w:szCs w:val="22"/>
              </w:rPr>
            </w:pPr>
            <w:r w:rsidRPr="00283D81">
              <w:rPr>
                <w:rFonts w:ascii="Calibri" w:hAnsi="Calibri" w:cs="Calibri" w:hint="eastAsia"/>
                <w:color w:val="000000"/>
                <w:sz w:val="22"/>
                <w:szCs w:val="22"/>
              </w:rPr>
              <w:t>委员会还确认了</w:t>
            </w:r>
            <w:r w:rsidRPr="00283D81">
              <w:rPr>
                <w:rFonts w:ascii="Calibri" w:hAnsi="Calibri" w:cs="Calibri"/>
                <w:color w:val="000000"/>
                <w:sz w:val="22"/>
                <w:szCs w:val="22"/>
              </w:rPr>
              <w:t>2019</w:t>
            </w:r>
            <w:r w:rsidRPr="00283D81">
              <w:rPr>
                <w:rFonts w:ascii="Calibri" w:hAnsi="Calibri" w:cs="Calibri" w:hint="eastAsia"/>
                <w:color w:val="000000"/>
                <w:sz w:val="22"/>
                <w:szCs w:val="22"/>
              </w:rPr>
              <w:t>年会议的暂定日期：</w:t>
            </w:r>
          </w:p>
          <w:p w:rsidR="007C2BF0" w:rsidRPr="00283D81" w:rsidRDefault="008922A3" w:rsidP="004558A0">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sz w:val="22"/>
                <w:szCs w:val="22"/>
              </w:rPr>
            </w:pPr>
            <w:r w:rsidRPr="00283D81">
              <w:rPr>
                <w:rFonts w:ascii="Calibri" w:hAnsi="Calibri" w:cs="Calibri" w:hint="eastAsia"/>
                <w:color w:val="000000"/>
                <w:sz w:val="22"/>
                <w:szCs w:val="22"/>
              </w:rPr>
              <w:t>第</w:t>
            </w:r>
            <w:r w:rsidRPr="00283D81">
              <w:rPr>
                <w:rFonts w:ascii="Calibri" w:hAnsi="Calibri" w:cs="Calibri"/>
                <w:color w:val="000000"/>
                <w:sz w:val="22"/>
                <w:szCs w:val="22"/>
              </w:rPr>
              <w:t>80</w:t>
            </w:r>
            <w:r w:rsidRPr="00283D81">
              <w:rPr>
                <w:rFonts w:ascii="Calibri" w:hAnsi="Calibri" w:cs="Calibri" w:hint="eastAsia"/>
                <w:color w:val="000000"/>
                <w:sz w:val="22"/>
                <w:szCs w:val="22"/>
              </w:rPr>
              <w:t>次会议：</w:t>
            </w:r>
            <w:bookmarkStart w:id="40" w:name="lt_pId221"/>
            <w:r w:rsidR="004558A0" w:rsidRPr="00283D81">
              <w:rPr>
                <w:rFonts w:ascii="Calibri" w:hAnsi="Calibri" w:cs="Calibri"/>
                <w:color w:val="000000"/>
                <w:sz w:val="22"/>
                <w:szCs w:val="22"/>
              </w:rPr>
              <w:t>2019</w:t>
            </w:r>
            <w:r w:rsidR="004558A0" w:rsidRPr="00283D81">
              <w:rPr>
                <w:rFonts w:ascii="Calibri" w:hAnsi="Calibri" w:cs="Calibri" w:hint="eastAsia"/>
                <w:color w:val="000000"/>
                <w:sz w:val="22"/>
                <w:szCs w:val="22"/>
              </w:rPr>
              <w:t>年</w:t>
            </w:r>
            <w:r w:rsidR="004558A0" w:rsidRPr="00283D81">
              <w:rPr>
                <w:rFonts w:ascii="Calibri" w:hAnsi="Calibri" w:cs="Calibri"/>
                <w:color w:val="000000"/>
                <w:sz w:val="22"/>
                <w:szCs w:val="22"/>
              </w:rPr>
              <w:t>3</w:t>
            </w:r>
            <w:r w:rsidR="004558A0" w:rsidRPr="00283D81">
              <w:rPr>
                <w:rFonts w:ascii="Calibri" w:hAnsi="Calibri" w:cs="Calibri" w:hint="eastAsia"/>
                <w:color w:val="000000"/>
                <w:sz w:val="22"/>
                <w:szCs w:val="22"/>
              </w:rPr>
              <w:t>月</w:t>
            </w:r>
            <w:r w:rsidR="004558A0" w:rsidRPr="00283D81">
              <w:rPr>
                <w:rFonts w:ascii="Calibri" w:hAnsi="Calibri" w:cs="Calibri"/>
                <w:color w:val="000000"/>
                <w:sz w:val="22"/>
                <w:szCs w:val="22"/>
              </w:rPr>
              <w:t>18 - 22</w:t>
            </w:r>
            <w:r w:rsidR="004558A0" w:rsidRPr="00283D81">
              <w:rPr>
                <w:rFonts w:ascii="Calibri" w:hAnsi="Calibri" w:cs="Calibri" w:hint="eastAsia"/>
                <w:color w:val="000000"/>
                <w:sz w:val="22"/>
                <w:szCs w:val="22"/>
              </w:rPr>
              <w:t>日</w:t>
            </w:r>
            <w:bookmarkEnd w:id="40"/>
          </w:p>
          <w:p w:rsidR="007C2BF0" w:rsidRPr="00283D81" w:rsidRDefault="008922A3" w:rsidP="004558A0">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sz w:val="22"/>
                <w:szCs w:val="22"/>
              </w:rPr>
            </w:pPr>
            <w:r w:rsidRPr="00283D81">
              <w:rPr>
                <w:rFonts w:ascii="Calibri" w:hAnsi="Calibri" w:cs="Calibri" w:hint="eastAsia"/>
                <w:color w:val="000000"/>
                <w:sz w:val="22"/>
                <w:szCs w:val="22"/>
              </w:rPr>
              <w:t>第</w:t>
            </w:r>
            <w:r w:rsidRPr="00283D81">
              <w:rPr>
                <w:rFonts w:ascii="Calibri" w:hAnsi="Calibri" w:cs="Calibri"/>
                <w:color w:val="000000"/>
                <w:sz w:val="22"/>
                <w:szCs w:val="22"/>
              </w:rPr>
              <w:t>81</w:t>
            </w:r>
            <w:r w:rsidRPr="00283D81">
              <w:rPr>
                <w:rFonts w:ascii="Calibri" w:hAnsi="Calibri" w:cs="Calibri" w:hint="eastAsia"/>
                <w:color w:val="000000"/>
                <w:sz w:val="22"/>
                <w:szCs w:val="22"/>
              </w:rPr>
              <w:t>次会议：</w:t>
            </w:r>
            <w:r w:rsidR="004558A0" w:rsidRPr="00283D81">
              <w:rPr>
                <w:rFonts w:ascii="Calibri" w:hAnsi="Calibri" w:cs="Calibri"/>
                <w:color w:val="000000"/>
                <w:sz w:val="22"/>
                <w:szCs w:val="22"/>
              </w:rPr>
              <w:t>2019</w:t>
            </w:r>
            <w:r w:rsidR="004558A0" w:rsidRPr="00283D81">
              <w:rPr>
                <w:rFonts w:ascii="Calibri" w:hAnsi="Calibri" w:cs="Calibri" w:hint="eastAsia"/>
                <w:color w:val="000000"/>
                <w:sz w:val="22"/>
                <w:szCs w:val="22"/>
              </w:rPr>
              <w:t>年</w:t>
            </w:r>
            <w:r w:rsidR="004558A0" w:rsidRPr="00283D81">
              <w:rPr>
                <w:rFonts w:ascii="Calibri" w:hAnsi="Calibri" w:cs="Calibri"/>
                <w:color w:val="000000"/>
                <w:sz w:val="22"/>
                <w:szCs w:val="22"/>
              </w:rPr>
              <w:t>7</w:t>
            </w:r>
            <w:r w:rsidR="004558A0" w:rsidRPr="00283D81">
              <w:rPr>
                <w:rFonts w:ascii="Calibri" w:hAnsi="Calibri" w:cs="Calibri" w:hint="eastAsia"/>
                <w:color w:val="000000"/>
                <w:sz w:val="22"/>
                <w:szCs w:val="22"/>
              </w:rPr>
              <w:t>月</w:t>
            </w:r>
            <w:r w:rsidR="004558A0" w:rsidRPr="00283D81">
              <w:rPr>
                <w:rFonts w:ascii="Calibri" w:hAnsi="Calibri" w:cs="Calibri" w:hint="eastAsia"/>
                <w:color w:val="000000"/>
                <w:sz w:val="22"/>
                <w:szCs w:val="22"/>
              </w:rPr>
              <w:t>1</w:t>
            </w:r>
            <w:r w:rsidR="004558A0" w:rsidRPr="00283D81">
              <w:rPr>
                <w:rFonts w:ascii="Calibri" w:hAnsi="Calibri" w:cs="Calibri"/>
                <w:color w:val="000000"/>
                <w:sz w:val="22"/>
                <w:szCs w:val="22"/>
              </w:rPr>
              <w:t xml:space="preserve"> - 10</w:t>
            </w:r>
            <w:r w:rsidR="004558A0" w:rsidRPr="00283D81">
              <w:rPr>
                <w:rFonts w:ascii="Calibri" w:hAnsi="Calibri" w:cs="Calibri" w:hint="eastAsia"/>
                <w:color w:val="000000"/>
                <w:sz w:val="22"/>
                <w:szCs w:val="22"/>
              </w:rPr>
              <w:t>日</w:t>
            </w:r>
          </w:p>
          <w:p w:rsidR="007C2BF0" w:rsidRPr="00283D81" w:rsidRDefault="008922A3" w:rsidP="004558A0">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sz w:val="22"/>
                <w:szCs w:val="22"/>
              </w:rPr>
            </w:pPr>
            <w:r w:rsidRPr="00283D81">
              <w:rPr>
                <w:rFonts w:ascii="Calibri" w:hAnsi="Calibri" w:cs="Calibri" w:hint="eastAsia"/>
                <w:color w:val="000000"/>
                <w:sz w:val="22"/>
                <w:szCs w:val="22"/>
              </w:rPr>
              <w:t>第</w:t>
            </w:r>
            <w:r w:rsidRPr="00283D81">
              <w:rPr>
                <w:rFonts w:ascii="Calibri" w:hAnsi="Calibri" w:cs="Calibri"/>
                <w:color w:val="000000"/>
                <w:sz w:val="22"/>
                <w:szCs w:val="22"/>
              </w:rPr>
              <w:t>82</w:t>
            </w:r>
            <w:r w:rsidRPr="00283D81">
              <w:rPr>
                <w:rFonts w:ascii="Calibri" w:hAnsi="Calibri" w:cs="Calibri" w:hint="eastAsia"/>
                <w:color w:val="000000"/>
                <w:sz w:val="22"/>
                <w:szCs w:val="22"/>
              </w:rPr>
              <w:t>次会议：</w:t>
            </w:r>
            <w:bookmarkStart w:id="41" w:name="lt_pId225"/>
            <w:r w:rsidR="004558A0" w:rsidRPr="00283D81">
              <w:rPr>
                <w:rFonts w:ascii="Calibri" w:hAnsi="Calibri" w:cs="Calibri"/>
                <w:color w:val="000000"/>
                <w:sz w:val="22"/>
                <w:szCs w:val="22"/>
              </w:rPr>
              <w:t>2019</w:t>
            </w:r>
            <w:r w:rsidR="004558A0" w:rsidRPr="00283D81">
              <w:rPr>
                <w:rFonts w:ascii="Calibri" w:hAnsi="Calibri" w:cs="Calibri" w:hint="eastAsia"/>
                <w:color w:val="000000"/>
                <w:sz w:val="22"/>
                <w:szCs w:val="22"/>
              </w:rPr>
              <w:t>年</w:t>
            </w:r>
            <w:r w:rsidR="004558A0" w:rsidRPr="00283D81">
              <w:rPr>
                <w:rFonts w:ascii="Calibri" w:hAnsi="Calibri" w:cs="Calibri"/>
                <w:color w:val="000000"/>
                <w:sz w:val="22"/>
                <w:szCs w:val="22"/>
              </w:rPr>
              <w:t>10</w:t>
            </w:r>
            <w:r w:rsidR="004558A0" w:rsidRPr="00283D81">
              <w:rPr>
                <w:rFonts w:ascii="Calibri" w:hAnsi="Calibri" w:cs="Calibri" w:hint="eastAsia"/>
                <w:color w:val="000000"/>
                <w:sz w:val="22"/>
                <w:szCs w:val="22"/>
              </w:rPr>
              <w:t>月</w:t>
            </w:r>
            <w:r w:rsidR="004558A0" w:rsidRPr="00283D81">
              <w:rPr>
                <w:rFonts w:ascii="Calibri" w:hAnsi="Calibri" w:cs="Calibri"/>
                <w:color w:val="000000"/>
                <w:sz w:val="22"/>
                <w:szCs w:val="22"/>
              </w:rPr>
              <w:t>7 - 11</w:t>
            </w:r>
            <w:r w:rsidR="004558A0" w:rsidRPr="00283D81">
              <w:rPr>
                <w:rFonts w:ascii="Calibri" w:hAnsi="Calibri" w:cs="Calibri" w:hint="eastAsia"/>
                <w:color w:val="000000"/>
                <w:sz w:val="22"/>
                <w:szCs w:val="22"/>
              </w:rPr>
              <w:t>日</w:t>
            </w:r>
            <w:bookmarkEnd w:id="41"/>
          </w:p>
        </w:tc>
        <w:tc>
          <w:tcPr>
            <w:tcW w:w="2413" w:type="dxa"/>
          </w:tcPr>
          <w:p w:rsidR="007C2BF0" w:rsidRPr="00283D81" w:rsidRDefault="007C2BF0" w:rsidP="006B22D1">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trHeight w:val="576"/>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12</w:t>
            </w:r>
          </w:p>
        </w:tc>
        <w:tc>
          <w:tcPr>
            <w:tcW w:w="3966" w:type="dxa"/>
          </w:tcPr>
          <w:p w:rsidR="007C2BF0" w:rsidRPr="00283D81" w:rsidRDefault="00FE31B0" w:rsidP="006B22D1">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roofErr w:type="spellStart"/>
            <w:r w:rsidRPr="00283D81">
              <w:rPr>
                <w:rFonts w:ascii="Times New Roman" w:eastAsia="SimSun" w:hAnsi="Times New Roman" w:hint="eastAsia"/>
                <w:szCs w:val="22"/>
              </w:rPr>
              <w:t>其他事宜</w:t>
            </w:r>
            <w:proofErr w:type="spellEnd"/>
          </w:p>
        </w:tc>
        <w:tc>
          <w:tcPr>
            <w:tcW w:w="6946" w:type="dxa"/>
          </w:tcPr>
          <w:p w:rsidR="007C2BF0" w:rsidRPr="00283D81" w:rsidRDefault="007C2BF0" w:rsidP="006B22D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 w:val="22"/>
                <w:szCs w:val="22"/>
              </w:rPr>
            </w:pPr>
            <w:r w:rsidRPr="00283D81">
              <w:rPr>
                <w:rFonts w:ascii="Times New Roman" w:eastAsia="SimSun" w:hAnsi="Times New Roman"/>
                <w:color w:val="000000"/>
                <w:sz w:val="22"/>
                <w:szCs w:val="22"/>
              </w:rPr>
              <w:t>-</w:t>
            </w:r>
          </w:p>
        </w:tc>
        <w:tc>
          <w:tcPr>
            <w:tcW w:w="2413" w:type="dxa"/>
          </w:tcPr>
          <w:p w:rsidR="007C2BF0" w:rsidRPr="00283D81" w:rsidRDefault="007C2BF0" w:rsidP="006B22D1">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13</w:t>
            </w:r>
          </w:p>
        </w:tc>
        <w:tc>
          <w:tcPr>
            <w:tcW w:w="3966" w:type="dxa"/>
          </w:tcPr>
          <w:p w:rsidR="007C2BF0" w:rsidRPr="00283D81" w:rsidRDefault="00FE31B0" w:rsidP="006B22D1">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rPr>
            </w:pPr>
            <w:proofErr w:type="spellStart"/>
            <w:r w:rsidRPr="00283D81">
              <w:rPr>
                <w:rFonts w:ascii="Times New Roman" w:eastAsia="SimSun" w:hAnsi="Times New Roman" w:hint="eastAsia"/>
                <w:szCs w:val="22"/>
              </w:rPr>
              <w:t>批准决定摘要</w:t>
            </w:r>
            <w:proofErr w:type="spellEnd"/>
            <w:r w:rsidR="007C2BF0" w:rsidRPr="00283D81">
              <w:rPr>
                <w:rFonts w:ascii="Times New Roman" w:eastAsia="SimSun" w:hAnsi="Times New Roman"/>
                <w:szCs w:val="22"/>
              </w:rPr>
              <w:br/>
            </w:r>
            <w:hyperlink r:id="rId26" w:history="1">
              <w:bookmarkStart w:id="42" w:name="lt_pId233"/>
              <w:r w:rsidR="007C2BF0" w:rsidRPr="00283D81">
                <w:rPr>
                  <w:rStyle w:val="Hyperlink"/>
                  <w:rFonts w:ascii="Times New Roman" w:eastAsia="SimSun" w:hAnsi="Times New Roman"/>
                  <w:szCs w:val="22"/>
                </w:rPr>
                <w:t>(RRB18-1/10)</w:t>
              </w:r>
              <w:bookmarkEnd w:id="42"/>
            </w:hyperlink>
          </w:p>
        </w:tc>
        <w:tc>
          <w:tcPr>
            <w:tcW w:w="6946" w:type="dxa"/>
          </w:tcPr>
          <w:p w:rsidR="007C2BF0" w:rsidRPr="00283D81" w:rsidRDefault="00FE31B0" w:rsidP="00FE31B0">
            <w:pPr>
              <w:spacing w:after="12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000000"/>
                <w:sz w:val="22"/>
                <w:szCs w:val="22"/>
              </w:rPr>
            </w:pPr>
            <w:bookmarkStart w:id="43" w:name="lt_pId234"/>
            <w:r w:rsidRPr="00283D81">
              <w:rPr>
                <w:rFonts w:ascii="Times New Roman" w:eastAsia="SimSun" w:hAnsi="Times New Roman" w:hint="eastAsia"/>
                <w:color w:val="000000"/>
                <w:sz w:val="22"/>
                <w:szCs w:val="22"/>
              </w:rPr>
              <w:t>委员会批准了</w:t>
            </w:r>
            <w:r w:rsidRPr="00283D81">
              <w:rPr>
                <w:rFonts w:ascii="Times New Roman" w:eastAsia="SimSun" w:hAnsi="Times New Roman"/>
                <w:color w:val="000000"/>
                <w:sz w:val="22"/>
                <w:szCs w:val="22"/>
              </w:rPr>
              <w:t>RRB18-1/10</w:t>
            </w:r>
            <w:r w:rsidRPr="00283D81">
              <w:rPr>
                <w:rFonts w:ascii="Times New Roman" w:eastAsia="SimSun" w:hAnsi="Times New Roman" w:hint="eastAsia"/>
                <w:color w:val="000000"/>
                <w:sz w:val="22"/>
                <w:szCs w:val="22"/>
              </w:rPr>
              <w:t>号文件中的决定摘要。</w:t>
            </w:r>
            <w:bookmarkEnd w:id="43"/>
          </w:p>
        </w:tc>
        <w:tc>
          <w:tcPr>
            <w:tcW w:w="2413" w:type="dxa"/>
          </w:tcPr>
          <w:p w:rsidR="007C2BF0" w:rsidRPr="00283D81" w:rsidRDefault="007C2BF0" w:rsidP="006B22D1">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r w:rsidR="007C2BF0" w:rsidRPr="00283D81" w:rsidTr="006B22D1">
        <w:trPr>
          <w:trHeight w:val="620"/>
          <w:jc w:val="center"/>
        </w:trPr>
        <w:tc>
          <w:tcPr>
            <w:cnfStyle w:val="001000000000" w:firstRow="0" w:lastRow="0" w:firstColumn="1" w:lastColumn="0" w:oddVBand="0" w:evenVBand="0" w:oddHBand="0" w:evenHBand="0" w:firstRowFirstColumn="0" w:firstRowLastColumn="0" w:lastRowFirstColumn="0" w:lastRowLastColumn="0"/>
            <w:tcW w:w="704" w:type="dxa"/>
          </w:tcPr>
          <w:p w:rsidR="007C2BF0" w:rsidRPr="00283D81" w:rsidRDefault="007C2BF0" w:rsidP="006B22D1">
            <w:pPr>
              <w:pStyle w:val="Tabletext"/>
              <w:spacing w:before="120" w:after="120" w:line="260" w:lineRule="auto"/>
              <w:jc w:val="center"/>
              <w:rPr>
                <w:rFonts w:ascii="Times New Roman" w:eastAsia="SimSun" w:hAnsi="Times New Roman"/>
                <w:szCs w:val="22"/>
              </w:rPr>
            </w:pPr>
            <w:r w:rsidRPr="00283D81">
              <w:rPr>
                <w:rFonts w:ascii="Times New Roman" w:eastAsia="SimSun" w:hAnsi="Times New Roman"/>
                <w:szCs w:val="22"/>
              </w:rPr>
              <w:t>14</w:t>
            </w:r>
          </w:p>
        </w:tc>
        <w:tc>
          <w:tcPr>
            <w:tcW w:w="3966" w:type="dxa"/>
          </w:tcPr>
          <w:p w:rsidR="007C2BF0" w:rsidRPr="00283D81" w:rsidRDefault="00FE31B0" w:rsidP="006B22D1">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roofErr w:type="spellStart"/>
            <w:r w:rsidRPr="00283D81">
              <w:rPr>
                <w:rFonts w:ascii="Times New Roman" w:eastAsia="SimSun" w:hAnsi="Times New Roman" w:hint="eastAsia"/>
                <w:szCs w:val="22"/>
              </w:rPr>
              <w:t>会议闭幕</w:t>
            </w:r>
            <w:proofErr w:type="spellEnd"/>
          </w:p>
        </w:tc>
        <w:tc>
          <w:tcPr>
            <w:tcW w:w="6946" w:type="dxa"/>
          </w:tcPr>
          <w:p w:rsidR="007C2BF0" w:rsidRPr="00283D81" w:rsidRDefault="00FE31B0" w:rsidP="00FE31B0">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283D81">
              <w:rPr>
                <w:rFonts w:ascii="Times New Roman" w:eastAsia="SimSun" w:hAnsi="Times New Roman" w:hint="eastAsia"/>
                <w:sz w:val="22"/>
                <w:szCs w:val="22"/>
              </w:rPr>
              <w:t>会议于</w:t>
            </w:r>
            <w:r w:rsidRPr="00283D81">
              <w:rPr>
                <w:rFonts w:ascii="Times New Roman" w:eastAsia="SimSun" w:hAnsi="Times New Roman"/>
                <w:sz w:val="22"/>
                <w:szCs w:val="22"/>
              </w:rPr>
              <w:t>11:30</w:t>
            </w:r>
            <w:r w:rsidRPr="00283D81">
              <w:rPr>
                <w:rFonts w:ascii="Times New Roman" w:eastAsia="SimSun" w:hAnsi="Times New Roman" w:hint="eastAsia"/>
                <w:sz w:val="22"/>
                <w:szCs w:val="22"/>
              </w:rPr>
              <w:t>时结束。</w:t>
            </w:r>
          </w:p>
        </w:tc>
        <w:tc>
          <w:tcPr>
            <w:tcW w:w="2413" w:type="dxa"/>
          </w:tcPr>
          <w:p w:rsidR="007C2BF0" w:rsidRPr="00283D81" w:rsidRDefault="007C2BF0" w:rsidP="006B22D1">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283D81">
              <w:rPr>
                <w:rFonts w:ascii="Times New Roman" w:eastAsia="SimSun" w:hAnsi="Times New Roman"/>
                <w:szCs w:val="22"/>
              </w:rPr>
              <w:t>-</w:t>
            </w:r>
          </w:p>
        </w:tc>
      </w:tr>
    </w:tbl>
    <w:p w:rsidR="008922A3" w:rsidRPr="00283D81" w:rsidRDefault="008922A3" w:rsidP="006B22D1">
      <w:pPr>
        <w:pStyle w:val="Reasons"/>
        <w:rPr>
          <w:sz w:val="22"/>
          <w:szCs w:val="22"/>
        </w:rPr>
      </w:pPr>
    </w:p>
    <w:p w:rsidR="008922A3" w:rsidRDefault="008922A3">
      <w:pPr>
        <w:jc w:val="center"/>
      </w:pPr>
      <w:r>
        <w:t>______________</w:t>
      </w:r>
    </w:p>
    <w:p w:rsidR="007C2BF0" w:rsidRDefault="007C2BF0" w:rsidP="007C2BF0">
      <w:pPr>
        <w:spacing w:before="240"/>
        <w:ind w:left="2268" w:hanging="2268"/>
      </w:pPr>
      <w:bookmarkStart w:id="44" w:name="_GoBack"/>
      <w:bookmarkEnd w:id="44"/>
    </w:p>
    <w:sectPr w:rsidR="007C2BF0" w:rsidSect="007C2BF0">
      <w:pgSz w:w="16834" w:h="11907" w:orient="landscape"/>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B9" w:rsidRDefault="00BA76B9">
      <w:r>
        <w:separator/>
      </w:r>
    </w:p>
  </w:endnote>
  <w:endnote w:type="continuationSeparator" w:id="0">
    <w:p w:rsidR="00BA76B9" w:rsidRDefault="00BA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D1" w:rsidRPr="00D35634" w:rsidRDefault="006B22D1" w:rsidP="007C2BF0">
    <w:pPr>
      <w:pStyle w:val="Footer"/>
      <w:rPr>
        <w:lang w:val="de-CH"/>
      </w:rPr>
    </w:pPr>
    <w:r>
      <w:rPr>
        <w:noProof/>
        <w:lang w:val="de-CH"/>
      </w:rPr>
      <w:t>(434046</w:t>
    </w:r>
    <w:r w:rsidRPr="00453D99">
      <w:rPr>
        <w:noProof/>
        <w:lang w:val="de-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D1" w:rsidRPr="007647DB" w:rsidRDefault="006B22D1" w:rsidP="007647DB">
    <w:pPr>
      <w:pStyle w:val="Footer"/>
      <w:rPr>
        <w:lang w:val="de-CH"/>
      </w:rPr>
    </w:pPr>
    <w:r w:rsidRPr="00453D99">
      <w:rPr>
        <w:noProof/>
        <w:lang w:val="de-CH"/>
      </w:rPr>
      <w:fldChar w:fldCharType="begin"/>
    </w:r>
    <w:r w:rsidRPr="00453D99">
      <w:rPr>
        <w:noProof/>
        <w:lang w:val="de-CH"/>
      </w:rPr>
      <w:instrText xml:space="preserve"> FILENAME \p  \* MERGEFORMAT </w:instrText>
    </w:r>
    <w:r w:rsidRPr="00453D99">
      <w:rPr>
        <w:noProof/>
        <w:lang w:val="de-CH"/>
      </w:rPr>
      <w:fldChar w:fldCharType="separate"/>
    </w:r>
    <w:r w:rsidR="00865616">
      <w:rPr>
        <w:noProof/>
        <w:lang w:val="de-CH"/>
      </w:rPr>
      <w:t>M:\RRB\RRB18\RRB18-1\Summary\010C.docx</w:t>
    </w:r>
    <w:r w:rsidRPr="00453D99">
      <w:rPr>
        <w:noProof/>
        <w:lang w:val="de-CH"/>
      </w:rPr>
      <w:fldChar w:fldCharType="end"/>
    </w:r>
    <w:r w:rsidRPr="00453D99">
      <w:rPr>
        <w:noProof/>
        <w:lang w:val="de-CH"/>
      </w:rPr>
      <w:t xml:space="preserve"> (428309)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B9" w:rsidRDefault="00BA76B9">
      <w:r>
        <w:separator/>
      </w:r>
    </w:p>
  </w:footnote>
  <w:footnote w:type="continuationSeparator" w:id="0">
    <w:p w:rsidR="00BA76B9" w:rsidRDefault="00BA7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D1" w:rsidRPr="00B65EB5" w:rsidRDefault="006B22D1" w:rsidP="00134B46">
    <w:pPr>
      <w:pStyle w:val="Header"/>
      <w:spacing w:after="240"/>
      <w:jc w:val="center"/>
      <w:rPr>
        <w:sz w:val="18"/>
        <w:szCs w:val="18"/>
      </w:rPr>
    </w:pPr>
    <w:r w:rsidRPr="00B65EB5">
      <w:rPr>
        <w:sz w:val="18"/>
        <w:szCs w:val="18"/>
      </w:rPr>
      <w:fldChar w:fldCharType="begin"/>
    </w:r>
    <w:r w:rsidRPr="00B65EB5">
      <w:rPr>
        <w:sz w:val="18"/>
        <w:szCs w:val="18"/>
      </w:rPr>
      <w:instrText xml:space="preserve"> PAGE </w:instrText>
    </w:r>
    <w:r w:rsidRPr="00B65EB5">
      <w:rPr>
        <w:sz w:val="18"/>
        <w:szCs w:val="18"/>
      </w:rPr>
      <w:fldChar w:fldCharType="separate"/>
    </w:r>
    <w:r w:rsidR="00865616">
      <w:rPr>
        <w:noProof/>
        <w:sz w:val="18"/>
        <w:szCs w:val="18"/>
      </w:rPr>
      <w:t>7</w:t>
    </w:r>
    <w:r w:rsidRPr="00B65EB5">
      <w:rPr>
        <w:noProof/>
        <w:sz w:val="18"/>
        <w:szCs w:val="18"/>
      </w:rPr>
      <w:fldChar w:fldCharType="end"/>
    </w:r>
    <w:r w:rsidRPr="00B65EB5">
      <w:rPr>
        <w:sz w:val="18"/>
        <w:szCs w:val="18"/>
      </w:rPr>
      <w:br/>
      <w:t>RRB1</w:t>
    </w:r>
    <w:r>
      <w:rPr>
        <w:sz w:val="18"/>
        <w:szCs w:val="18"/>
      </w:rPr>
      <w:t>8</w:t>
    </w:r>
    <w:r w:rsidRPr="00B65EB5">
      <w:rPr>
        <w:sz w:val="18"/>
        <w:szCs w:val="18"/>
      </w:rPr>
      <w:t>-</w:t>
    </w:r>
    <w:r>
      <w:rPr>
        <w:sz w:val="18"/>
        <w:szCs w:val="18"/>
      </w:rPr>
      <w:t>1</w:t>
    </w:r>
    <w:r w:rsidRPr="00B65EB5">
      <w:rPr>
        <w:sz w:val="18"/>
        <w:szCs w:val="18"/>
      </w:rPr>
      <w:t>/</w:t>
    </w:r>
    <w:r>
      <w:rPr>
        <w:sz w:val="18"/>
        <w:szCs w:val="18"/>
      </w:rPr>
      <w:t>10</w:t>
    </w:r>
    <w:r w:rsidRPr="00B65EB5">
      <w:rPr>
        <w:sz w:val="18"/>
        <w:szCs w:val="18"/>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D1" w:rsidRPr="00B65EB5" w:rsidRDefault="006B22D1" w:rsidP="00D35634">
    <w:pPr>
      <w:pStyle w:val="Header"/>
      <w:jc w:val="center"/>
      <w:rPr>
        <w:sz w:val="18"/>
        <w:szCs w:val="18"/>
      </w:rPr>
    </w:pPr>
    <w:r w:rsidRPr="00B65EB5">
      <w:rPr>
        <w:sz w:val="18"/>
        <w:szCs w:val="18"/>
      </w:rPr>
      <w:fldChar w:fldCharType="begin"/>
    </w:r>
    <w:r w:rsidRPr="00B65EB5">
      <w:rPr>
        <w:sz w:val="18"/>
        <w:szCs w:val="18"/>
      </w:rPr>
      <w:instrText xml:space="preserve"> PAGE </w:instrText>
    </w:r>
    <w:r w:rsidRPr="00B65EB5">
      <w:rPr>
        <w:sz w:val="18"/>
        <w:szCs w:val="18"/>
      </w:rPr>
      <w:fldChar w:fldCharType="separate"/>
    </w:r>
    <w:r>
      <w:rPr>
        <w:noProof/>
        <w:sz w:val="18"/>
        <w:szCs w:val="18"/>
      </w:rPr>
      <w:t>2</w:t>
    </w:r>
    <w:r w:rsidRPr="00B65EB5">
      <w:rPr>
        <w:noProof/>
        <w:sz w:val="18"/>
        <w:szCs w:val="18"/>
      </w:rPr>
      <w:fldChar w:fldCharType="end"/>
    </w:r>
    <w:r w:rsidRPr="00B65EB5">
      <w:rPr>
        <w:sz w:val="18"/>
        <w:szCs w:val="18"/>
      </w:rPr>
      <w:br/>
      <w:t>RRB17-</w:t>
    </w:r>
    <w:r>
      <w:rPr>
        <w:sz w:val="18"/>
        <w:szCs w:val="18"/>
      </w:rPr>
      <w:t>2</w:t>
    </w:r>
    <w:r w:rsidRPr="00B65EB5">
      <w:rPr>
        <w:sz w:val="18"/>
        <w:szCs w:val="18"/>
      </w:rPr>
      <w:t>/</w:t>
    </w:r>
    <w:r>
      <w:rPr>
        <w:sz w:val="18"/>
        <w:szCs w:val="18"/>
      </w:rPr>
      <w:t>7</w:t>
    </w:r>
    <w:r w:rsidRPr="00B65EB5">
      <w:rPr>
        <w:sz w:val="18"/>
        <w:szCs w:val="18"/>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C257A8"/>
    <w:multiLevelType w:val="hybridMultilevel"/>
    <w:tmpl w:val="04465DFA"/>
    <w:lvl w:ilvl="0" w:tplc="EEBC5E92">
      <w:start w:val="1"/>
      <w:numFmt w:val="bullet"/>
      <w:lvlText w:val=""/>
      <w:lvlJc w:val="left"/>
      <w:pPr>
        <w:ind w:left="720" w:hanging="360"/>
      </w:pPr>
      <w:rPr>
        <w:rFonts w:ascii="Symbol" w:hAnsi="Symbol" w:hint="default"/>
      </w:rPr>
    </w:lvl>
    <w:lvl w:ilvl="1" w:tplc="848EAC38" w:tentative="1">
      <w:start w:val="1"/>
      <w:numFmt w:val="bullet"/>
      <w:lvlText w:val="o"/>
      <w:lvlJc w:val="left"/>
      <w:pPr>
        <w:ind w:left="1440" w:hanging="360"/>
      </w:pPr>
      <w:rPr>
        <w:rFonts w:ascii="Courier New" w:hAnsi="Courier New" w:cs="Courier New" w:hint="default"/>
      </w:rPr>
    </w:lvl>
    <w:lvl w:ilvl="2" w:tplc="87705980" w:tentative="1">
      <w:start w:val="1"/>
      <w:numFmt w:val="bullet"/>
      <w:lvlText w:val=""/>
      <w:lvlJc w:val="left"/>
      <w:pPr>
        <w:ind w:left="2160" w:hanging="360"/>
      </w:pPr>
      <w:rPr>
        <w:rFonts w:ascii="Wingdings" w:hAnsi="Wingdings" w:hint="default"/>
      </w:rPr>
    </w:lvl>
    <w:lvl w:ilvl="3" w:tplc="064602BC" w:tentative="1">
      <w:start w:val="1"/>
      <w:numFmt w:val="bullet"/>
      <w:lvlText w:val=""/>
      <w:lvlJc w:val="left"/>
      <w:pPr>
        <w:ind w:left="2880" w:hanging="360"/>
      </w:pPr>
      <w:rPr>
        <w:rFonts w:ascii="Symbol" w:hAnsi="Symbol" w:hint="default"/>
      </w:rPr>
    </w:lvl>
    <w:lvl w:ilvl="4" w:tplc="651C6F5A" w:tentative="1">
      <w:start w:val="1"/>
      <w:numFmt w:val="bullet"/>
      <w:lvlText w:val="o"/>
      <w:lvlJc w:val="left"/>
      <w:pPr>
        <w:ind w:left="3600" w:hanging="360"/>
      </w:pPr>
      <w:rPr>
        <w:rFonts w:ascii="Courier New" w:hAnsi="Courier New" w:cs="Courier New" w:hint="default"/>
      </w:rPr>
    </w:lvl>
    <w:lvl w:ilvl="5" w:tplc="39CCD96A" w:tentative="1">
      <w:start w:val="1"/>
      <w:numFmt w:val="bullet"/>
      <w:lvlText w:val=""/>
      <w:lvlJc w:val="left"/>
      <w:pPr>
        <w:ind w:left="4320" w:hanging="360"/>
      </w:pPr>
      <w:rPr>
        <w:rFonts w:ascii="Wingdings" w:hAnsi="Wingdings" w:hint="default"/>
      </w:rPr>
    </w:lvl>
    <w:lvl w:ilvl="6" w:tplc="5734E23C" w:tentative="1">
      <w:start w:val="1"/>
      <w:numFmt w:val="bullet"/>
      <w:lvlText w:val=""/>
      <w:lvlJc w:val="left"/>
      <w:pPr>
        <w:ind w:left="5040" w:hanging="360"/>
      </w:pPr>
      <w:rPr>
        <w:rFonts w:ascii="Symbol" w:hAnsi="Symbol" w:hint="default"/>
      </w:rPr>
    </w:lvl>
    <w:lvl w:ilvl="7" w:tplc="BF745246" w:tentative="1">
      <w:start w:val="1"/>
      <w:numFmt w:val="bullet"/>
      <w:lvlText w:val="o"/>
      <w:lvlJc w:val="left"/>
      <w:pPr>
        <w:ind w:left="5760" w:hanging="360"/>
      </w:pPr>
      <w:rPr>
        <w:rFonts w:ascii="Courier New" w:hAnsi="Courier New" w:cs="Courier New" w:hint="default"/>
      </w:rPr>
    </w:lvl>
    <w:lvl w:ilvl="8" w:tplc="9F2E3F16" w:tentative="1">
      <w:start w:val="1"/>
      <w:numFmt w:val="bullet"/>
      <w:lvlText w:val=""/>
      <w:lvlJc w:val="left"/>
      <w:pPr>
        <w:ind w:left="6480" w:hanging="360"/>
      </w:pPr>
      <w:rPr>
        <w:rFonts w:ascii="Wingdings" w:hAnsi="Wingdings" w:hint="default"/>
      </w:rPr>
    </w:lvl>
  </w:abstractNum>
  <w:abstractNum w:abstractNumId="11" w15:restartNumberingAfterBreak="0">
    <w:nsid w:val="23BE5A0C"/>
    <w:multiLevelType w:val="hybridMultilevel"/>
    <w:tmpl w:val="095A2C98"/>
    <w:lvl w:ilvl="0" w:tplc="10F03E3C">
      <w:start w:val="1"/>
      <w:numFmt w:val="bullet"/>
      <w:lvlText w:val=""/>
      <w:lvlJc w:val="left"/>
      <w:pPr>
        <w:ind w:left="360" w:hanging="360"/>
      </w:pPr>
      <w:rPr>
        <w:rFonts w:ascii="Symbol" w:hAnsi="Symbol" w:hint="default"/>
      </w:rPr>
    </w:lvl>
    <w:lvl w:ilvl="1" w:tplc="1534D0C4" w:tentative="1">
      <w:start w:val="1"/>
      <w:numFmt w:val="bullet"/>
      <w:lvlText w:val="o"/>
      <w:lvlJc w:val="left"/>
      <w:pPr>
        <w:ind w:left="1080" w:hanging="360"/>
      </w:pPr>
      <w:rPr>
        <w:rFonts w:ascii="Courier New" w:hAnsi="Courier New" w:cs="Courier New" w:hint="default"/>
      </w:rPr>
    </w:lvl>
    <w:lvl w:ilvl="2" w:tplc="A9E41A08" w:tentative="1">
      <w:start w:val="1"/>
      <w:numFmt w:val="bullet"/>
      <w:lvlText w:val=""/>
      <w:lvlJc w:val="left"/>
      <w:pPr>
        <w:ind w:left="1800" w:hanging="360"/>
      </w:pPr>
      <w:rPr>
        <w:rFonts w:ascii="Wingdings" w:hAnsi="Wingdings" w:hint="default"/>
      </w:rPr>
    </w:lvl>
    <w:lvl w:ilvl="3" w:tplc="FFC82D82" w:tentative="1">
      <w:start w:val="1"/>
      <w:numFmt w:val="bullet"/>
      <w:lvlText w:val=""/>
      <w:lvlJc w:val="left"/>
      <w:pPr>
        <w:ind w:left="2520" w:hanging="360"/>
      </w:pPr>
      <w:rPr>
        <w:rFonts w:ascii="Symbol" w:hAnsi="Symbol" w:hint="default"/>
      </w:rPr>
    </w:lvl>
    <w:lvl w:ilvl="4" w:tplc="3D428676" w:tentative="1">
      <w:start w:val="1"/>
      <w:numFmt w:val="bullet"/>
      <w:lvlText w:val="o"/>
      <w:lvlJc w:val="left"/>
      <w:pPr>
        <w:ind w:left="3240" w:hanging="360"/>
      </w:pPr>
      <w:rPr>
        <w:rFonts w:ascii="Courier New" w:hAnsi="Courier New" w:cs="Courier New" w:hint="default"/>
      </w:rPr>
    </w:lvl>
    <w:lvl w:ilvl="5" w:tplc="F94439EE" w:tentative="1">
      <w:start w:val="1"/>
      <w:numFmt w:val="bullet"/>
      <w:lvlText w:val=""/>
      <w:lvlJc w:val="left"/>
      <w:pPr>
        <w:ind w:left="3960" w:hanging="360"/>
      </w:pPr>
      <w:rPr>
        <w:rFonts w:ascii="Wingdings" w:hAnsi="Wingdings" w:hint="default"/>
      </w:rPr>
    </w:lvl>
    <w:lvl w:ilvl="6" w:tplc="E716D59A" w:tentative="1">
      <w:start w:val="1"/>
      <w:numFmt w:val="bullet"/>
      <w:lvlText w:val=""/>
      <w:lvlJc w:val="left"/>
      <w:pPr>
        <w:ind w:left="4680" w:hanging="360"/>
      </w:pPr>
      <w:rPr>
        <w:rFonts w:ascii="Symbol" w:hAnsi="Symbol" w:hint="default"/>
      </w:rPr>
    </w:lvl>
    <w:lvl w:ilvl="7" w:tplc="F7D085EE" w:tentative="1">
      <w:start w:val="1"/>
      <w:numFmt w:val="bullet"/>
      <w:lvlText w:val="o"/>
      <w:lvlJc w:val="left"/>
      <w:pPr>
        <w:ind w:left="5400" w:hanging="360"/>
      </w:pPr>
      <w:rPr>
        <w:rFonts w:ascii="Courier New" w:hAnsi="Courier New" w:cs="Courier New" w:hint="default"/>
      </w:rPr>
    </w:lvl>
    <w:lvl w:ilvl="8" w:tplc="60C027DA" w:tentative="1">
      <w:start w:val="1"/>
      <w:numFmt w:val="bullet"/>
      <w:lvlText w:val=""/>
      <w:lvlJc w:val="left"/>
      <w:pPr>
        <w:ind w:left="6120" w:hanging="360"/>
      </w:pPr>
      <w:rPr>
        <w:rFonts w:ascii="Wingdings" w:hAnsi="Wingdings" w:hint="default"/>
      </w:rPr>
    </w:lvl>
  </w:abstractNum>
  <w:abstractNum w:abstractNumId="12" w15:restartNumberingAfterBreak="0">
    <w:nsid w:val="29EA3141"/>
    <w:multiLevelType w:val="hybridMultilevel"/>
    <w:tmpl w:val="ADE0EC9E"/>
    <w:lvl w:ilvl="0" w:tplc="974A9E02">
      <w:start w:val="1"/>
      <w:numFmt w:val="bullet"/>
      <w:lvlText w:val=""/>
      <w:lvlJc w:val="left"/>
      <w:pPr>
        <w:ind w:left="720" w:hanging="360"/>
      </w:pPr>
      <w:rPr>
        <w:rFonts w:ascii="Symbol" w:hAnsi="Symbol" w:hint="default"/>
      </w:rPr>
    </w:lvl>
    <w:lvl w:ilvl="1" w:tplc="3ECA5CFE" w:tentative="1">
      <w:start w:val="1"/>
      <w:numFmt w:val="bullet"/>
      <w:lvlText w:val="o"/>
      <w:lvlJc w:val="left"/>
      <w:pPr>
        <w:ind w:left="1440" w:hanging="360"/>
      </w:pPr>
      <w:rPr>
        <w:rFonts w:ascii="Courier New" w:hAnsi="Courier New" w:cs="Courier New" w:hint="default"/>
      </w:rPr>
    </w:lvl>
    <w:lvl w:ilvl="2" w:tplc="E65E5F5A" w:tentative="1">
      <w:start w:val="1"/>
      <w:numFmt w:val="bullet"/>
      <w:lvlText w:val=""/>
      <w:lvlJc w:val="left"/>
      <w:pPr>
        <w:ind w:left="2160" w:hanging="360"/>
      </w:pPr>
      <w:rPr>
        <w:rFonts w:ascii="Wingdings" w:hAnsi="Wingdings" w:hint="default"/>
      </w:rPr>
    </w:lvl>
    <w:lvl w:ilvl="3" w:tplc="8BB2D6AA" w:tentative="1">
      <w:start w:val="1"/>
      <w:numFmt w:val="bullet"/>
      <w:lvlText w:val=""/>
      <w:lvlJc w:val="left"/>
      <w:pPr>
        <w:ind w:left="2880" w:hanging="360"/>
      </w:pPr>
      <w:rPr>
        <w:rFonts w:ascii="Symbol" w:hAnsi="Symbol" w:hint="default"/>
      </w:rPr>
    </w:lvl>
    <w:lvl w:ilvl="4" w:tplc="C7327EA0" w:tentative="1">
      <w:start w:val="1"/>
      <w:numFmt w:val="bullet"/>
      <w:lvlText w:val="o"/>
      <w:lvlJc w:val="left"/>
      <w:pPr>
        <w:ind w:left="3600" w:hanging="360"/>
      </w:pPr>
      <w:rPr>
        <w:rFonts w:ascii="Courier New" w:hAnsi="Courier New" w:cs="Courier New" w:hint="default"/>
      </w:rPr>
    </w:lvl>
    <w:lvl w:ilvl="5" w:tplc="557AAF8C" w:tentative="1">
      <w:start w:val="1"/>
      <w:numFmt w:val="bullet"/>
      <w:lvlText w:val=""/>
      <w:lvlJc w:val="left"/>
      <w:pPr>
        <w:ind w:left="4320" w:hanging="360"/>
      </w:pPr>
      <w:rPr>
        <w:rFonts w:ascii="Wingdings" w:hAnsi="Wingdings" w:hint="default"/>
      </w:rPr>
    </w:lvl>
    <w:lvl w:ilvl="6" w:tplc="05341238" w:tentative="1">
      <w:start w:val="1"/>
      <w:numFmt w:val="bullet"/>
      <w:lvlText w:val=""/>
      <w:lvlJc w:val="left"/>
      <w:pPr>
        <w:ind w:left="5040" w:hanging="360"/>
      </w:pPr>
      <w:rPr>
        <w:rFonts w:ascii="Symbol" w:hAnsi="Symbol" w:hint="default"/>
      </w:rPr>
    </w:lvl>
    <w:lvl w:ilvl="7" w:tplc="4B461F2C" w:tentative="1">
      <w:start w:val="1"/>
      <w:numFmt w:val="bullet"/>
      <w:lvlText w:val="o"/>
      <w:lvlJc w:val="left"/>
      <w:pPr>
        <w:ind w:left="5760" w:hanging="360"/>
      </w:pPr>
      <w:rPr>
        <w:rFonts w:ascii="Courier New" w:hAnsi="Courier New" w:cs="Courier New" w:hint="default"/>
      </w:rPr>
    </w:lvl>
    <w:lvl w:ilvl="8" w:tplc="2DFC9702" w:tentative="1">
      <w:start w:val="1"/>
      <w:numFmt w:val="bullet"/>
      <w:lvlText w:val=""/>
      <w:lvlJc w:val="left"/>
      <w:pPr>
        <w:ind w:left="6480" w:hanging="360"/>
      </w:pPr>
      <w:rPr>
        <w:rFonts w:ascii="Wingdings" w:hAnsi="Wingdings" w:hint="default"/>
      </w:rPr>
    </w:lvl>
  </w:abstractNum>
  <w:abstractNum w:abstractNumId="13" w15:restartNumberingAfterBreak="0">
    <w:nsid w:val="2EED07F0"/>
    <w:multiLevelType w:val="hybridMultilevel"/>
    <w:tmpl w:val="07C8E716"/>
    <w:lvl w:ilvl="0" w:tplc="84AE657E">
      <w:start w:val="1"/>
      <w:numFmt w:val="lowerLetter"/>
      <w:lvlText w:val="%1)"/>
      <w:lvlJc w:val="left"/>
      <w:pPr>
        <w:ind w:left="360" w:hanging="360"/>
      </w:pPr>
      <w:rPr>
        <w:rFonts w:hint="default"/>
      </w:rPr>
    </w:lvl>
    <w:lvl w:ilvl="1" w:tplc="20969B10" w:tentative="1">
      <w:start w:val="1"/>
      <w:numFmt w:val="lowerLetter"/>
      <w:lvlText w:val="%2."/>
      <w:lvlJc w:val="left"/>
      <w:pPr>
        <w:ind w:left="1080" w:hanging="360"/>
      </w:pPr>
    </w:lvl>
    <w:lvl w:ilvl="2" w:tplc="593E146C" w:tentative="1">
      <w:start w:val="1"/>
      <w:numFmt w:val="lowerRoman"/>
      <w:lvlText w:val="%3."/>
      <w:lvlJc w:val="right"/>
      <w:pPr>
        <w:ind w:left="1800" w:hanging="180"/>
      </w:pPr>
    </w:lvl>
    <w:lvl w:ilvl="3" w:tplc="DE981594" w:tentative="1">
      <w:start w:val="1"/>
      <w:numFmt w:val="decimal"/>
      <w:lvlText w:val="%4."/>
      <w:lvlJc w:val="left"/>
      <w:pPr>
        <w:ind w:left="2520" w:hanging="360"/>
      </w:pPr>
    </w:lvl>
    <w:lvl w:ilvl="4" w:tplc="3938A606" w:tentative="1">
      <w:start w:val="1"/>
      <w:numFmt w:val="lowerLetter"/>
      <w:lvlText w:val="%5."/>
      <w:lvlJc w:val="left"/>
      <w:pPr>
        <w:ind w:left="3240" w:hanging="360"/>
      </w:pPr>
    </w:lvl>
    <w:lvl w:ilvl="5" w:tplc="CBC00C90" w:tentative="1">
      <w:start w:val="1"/>
      <w:numFmt w:val="lowerRoman"/>
      <w:lvlText w:val="%6."/>
      <w:lvlJc w:val="right"/>
      <w:pPr>
        <w:ind w:left="3960" w:hanging="180"/>
      </w:pPr>
    </w:lvl>
    <w:lvl w:ilvl="6" w:tplc="4D5299B0" w:tentative="1">
      <w:start w:val="1"/>
      <w:numFmt w:val="decimal"/>
      <w:lvlText w:val="%7."/>
      <w:lvlJc w:val="left"/>
      <w:pPr>
        <w:ind w:left="4680" w:hanging="360"/>
      </w:pPr>
    </w:lvl>
    <w:lvl w:ilvl="7" w:tplc="97D8C106" w:tentative="1">
      <w:start w:val="1"/>
      <w:numFmt w:val="lowerLetter"/>
      <w:lvlText w:val="%8."/>
      <w:lvlJc w:val="left"/>
      <w:pPr>
        <w:ind w:left="5400" w:hanging="360"/>
      </w:pPr>
    </w:lvl>
    <w:lvl w:ilvl="8" w:tplc="B38A38C0" w:tentative="1">
      <w:start w:val="1"/>
      <w:numFmt w:val="lowerRoman"/>
      <w:lvlText w:val="%9."/>
      <w:lvlJc w:val="right"/>
      <w:pPr>
        <w:ind w:left="6120" w:hanging="180"/>
      </w:pPr>
    </w:lvl>
  </w:abstractNum>
  <w:abstractNum w:abstractNumId="14" w15:restartNumberingAfterBreak="0">
    <w:nsid w:val="563A30A0"/>
    <w:multiLevelType w:val="hybridMultilevel"/>
    <w:tmpl w:val="F1D2A0CE"/>
    <w:lvl w:ilvl="0" w:tplc="93DCEF10">
      <w:start w:val="4"/>
      <w:numFmt w:val="low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752412"/>
    <w:multiLevelType w:val="hybridMultilevel"/>
    <w:tmpl w:val="ED2A0A3C"/>
    <w:lvl w:ilvl="0" w:tplc="485098A8">
      <w:start w:val="4"/>
      <w:numFmt w:val="low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63C570E"/>
    <w:multiLevelType w:val="hybridMultilevel"/>
    <w:tmpl w:val="FD625246"/>
    <w:lvl w:ilvl="0" w:tplc="F1F618FE">
      <w:start w:val="1"/>
      <w:numFmt w:val="bullet"/>
      <w:lvlText w:val=""/>
      <w:lvlJc w:val="left"/>
      <w:pPr>
        <w:ind w:left="360" w:hanging="360"/>
      </w:pPr>
      <w:rPr>
        <w:rFonts w:ascii="Symbol" w:hAnsi="Symbol" w:hint="default"/>
      </w:rPr>
    </w:lvl>
    <w:lvl w:ilvl="1" w:tplc="3974A8D4" w:tentative="1">
      <w:start w:val="1"/>
      <w:numFmt w:val="bullet"/>
      <w:lvlText w:val="o"/>
      <w:lvlJc w:val="left"/>
      <w:pPr>
        <w:ind w:left="1080" w:hanging="360"/>
      </w:pPr>
      <w:rPr>
        <w:rFonts w:ascii="Courier New" w:hAnsi="Courier New" w:cs="Courier New" w:hint="default"/>
      </w:rPr>
    </w:lvl>
    <w:lvl w:ilvl="2" w:tplc="7C040F58" w:tentative="1">
      <w:start w:val="1"/>
      <w:numFmt w:val="bullet"/>
      <w:lvlText w:val=""/>
      <w:lvlJc w:val="left"/>
      <w:pPr>
        <w:ind w:left="1800" w:hanging="360"/>
      </w:pPr>
      <w:rPr>
        <w:rFonts w:ascii="Wingdings" w:hAnsi="Wingdings" w:hint="default"/>
      </w:rPr>
    </w:lvl>
    <w:lvl w:ilvl="3" w:tplc="F94ED938" w:tentative="1">
      <w:start w:val="1"/>
      <w:numFmt w:val="bullet"/>
      <w:lvlText w:val=""/>
      <w:lvlJc w:val="left"/>
      <w:pPr>
        <w:ind w:left="2520" w:hanging="360"/>
      </w:pPr>
      <w:rPr>
        <w:rFonts w:ascii="Symbol" w:hAnsi="Symbol" w:hint="default"/>
      </w:rPr>
    </w:lvl>
    <w:lvl w:ilvl="4" w:tplc="FB929794" w:tentative="1">
      <w:start w:val="1"/>
      <w:numFmt w:val="bullet"/>
      <w:lvlText w:val="o"/>
      <w:lvlJc w:val="left"/>
      <w:pPr>
        <w:ind w:left="3240" w:hanging="360"/>
      </w:pPr>
      <w:rPr>
        <w:rFonts w:ascii="Courier New" w:hAnsi="Courier New" w:cs="Courier New" w:hint="default"/>
      </w:rPr>
    </w:lvl>
    <w:lvl w:ilvl="5" w:tplc="A4D4DF38" w:tentative="1">
      <w:start w:val="1"/>
      <w:numFmt w:val="bullet"/>
      <w:lvlText w:val=""/>
      <w:lvlJc w:val="left"/>
      <w:pPr>
        <w:ind w:left="3960" w:hanging="360"/>
      </w:pPr>
      <w:rPr>
        <w:rFonts w:ascii="Wingdings" w:hAnsi="Wingdings" w:hint="default"/>
      </w:rPr>
    </w:lvl>
    <w:lvl w:ilvl="6" w:tplc="2B105B4C" w:tentative="1">
      <w:start w:val="1"/>
      <w:numFmt w:val="bullet"/>
      <w:lvlText w:val=""/>
      <w:lvlJc w:val="left"/>
      <w:pPr>
        <w:ind w:left="4680" w:hanging="360"/>
      </w:pPr>
      <w:rPr>
        <w:rFonts w:ascii="Symbol" w:hAnsi="Symbol" w:hint="default"/>
      </w:rPr>
    </w:lvl>
    <w:lvl w:ilvl="7" w:tplc="D068DFC4" w:tentative="1">
      <w:start w:val="1"/>
      <w:numFmt w:val="bullet"/>
      <w:lvlText w:val="o"/>
      <w:lvlJc w:val="left"/>
      <w:pPr>
        <w:ind w:left="5400" w:hanging="360"/>
      </w:pPr>
      <w:rPr>
        <w:rFonts w:ascii="Courier New" w:hAnsi="Courier New" w:cs="Courier New" w:hint="default"/>
      </w:rPr>
    </w:lvl>
    <w:lvl w:ilvl="8" w:tplc="1DB2BF02"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2"/>
  </w:num>
  <w:num w:numId="15">
    <w:abstractNumId w:val="10"/>
  </w:num>
  <w:num w:numId="16">
    <w:abstractNumId w:val="14"/>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zh-CN" w:vendorID="64" w:dllVersion="5" w:nlCheck="1" w:checkStyle="1"/>
  <w:activeWritingStyle w:appName="MSWord" w:lang="en-US" w:vendorID="64" w:dllVersion="6" w:nlCheck="1" w:checkStyle="1"/>
  <w:activeWritingStyle w:appName="MSWord" w:lang="en-GB"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CD"/>
    <w:rsid w:val="00006A9D"/>
    <w:rsid w:val="0001274C"/>
    <w:rsid w:val="00015EC5"/>
    <w:rsid w:val="000165A8"/>
    <w:rsid w:val="00023CCF"/>
    <w:rsid w:val="000242ED"/>
    <w:rsid w:val="0002719A"/>
    <w:rsid w:val="000322AE"/>
    <w:rsid w:val="000325E6"/>
    <w:rsid w:val="00033D76"/>
    <w:rsid w:val="00036B3A"/>
    <w:rsid w:val="00044E3A"/>
    <w:rsid w:val="000457DD"/>
    <w:rsid w:val="000474A1"/>
    <w:rsid w:val="000526C8"/>
    <w:rsid w:val="00053DF3"/>
    <w:rsid w:val="00057F01"/>
    <w:rsid w:val="00061822"/>
    <w:rsid w:val="00076A37"/>
    <w:rsid w:val="0008190A"/>
    <w:rsid w:val="00087E3E"/>
    <w:rsid w:val="00095C85"/>
    <w:rsid w:val="000A55F8"/>
    <w:rsid w:val="000A6F9A"/>
    <w:rsid w:val="000B2362"/>
    <w:rsid w:val="000B50C9"/>
    <w:rsid w:val="000B53B8"/>
    <w:rsid w:val="000C366F"/>
    <w:rsid w:val="000C5695"/>
    <w:rsid w:val="000D00CD"/>
    <w:rsid w:val="000D16B1"/>
    <w:rsid w:val="000D1D00"/>
    <w:rsid w:val="000D26DA"/>
    <w:rsid w:val="000D6918"/>
    <w:rsid w:val="000D7E2D"/>
    <w:rsid w:val="000E2604"/>
    <w:rsid w:val="000E57A3"/>
    <w:rsid w:val="000E5AEF"/>
    <w:rsid w:val="000F1803"/>
    <w:rsid w:val="001007E4"/>
    <w:rsid w:val="00104B96"/>
    <w:rsid w:val="00107C6F"/>
    <w:rsid w:val="00110B27"/>
    <w:rsid w:val="00112092"/>
    <w:rsid w:val="00114511"/>
    <w:rsid w:val="00117242"/>
    <w:rsid w:val="00123546"/>
    <w:rsid w:val="00127C81"/>
    <w:rsid w:val="00133F9E"/>
    <w:rsid w:val="001344E5"/>
    <w:rsid w:val="00134B46"/>
    <w:rsid w:val="00136396"/>
    <w:rsid w:val="00142C3C"/>
    <w:rsid w:val="00147301"/>
    <w:rsid w:val="0015097B"/>
    <w:rsid w:val="00151929"/>
    <w:rsid w:val="001622E8"/>
    <w:rsid w:val="00167E37"/>
    <w:rsid w:val="00173716"/>
    <w:rsid w:val="00177A14"/>
    <w:rsid w:val="00182D60"/>
    <w:rsid w:val="00184B05"/>
    <w:rsid w:val="001908E5"/>
    <w:rsid w:val="0019334F"/>
    <w:rsid w:val="001A2DBC"/>
    <w:rsid w:val="001A39D5"/>
    <w:rsid w:val="001A4E0A"/>
    <w:rsid w:val="001A6CD0"/>
    <w:rsid w:val="001B7326"/>
    <w:rsid w:val="001B75E1"/>
    <w:rsid w:val="001C0C2E"/>
    <w:rsid w:val="001C20E5"/>
    <w:rsid w:val="001C2ABF"/>
    <w:rsid w:val="001C4186"/>
    <w:rsid w:val="001C676E"/>
    <w:rsid w:val="001C7BDB"/>
    <w:rsid w:val="001D1211"/>
    <w:rsid w:val="001D7CAE"/>
    <w:rsid w:val="001E1185"/>
    <w:rsid w:val="001E1A01"/>
    <w:rsid w:val="001E2CB7"/>
    <w:rsid w:val="001E6A2D"/>
    <w:rsid w:val="001F092C"/>
    <w:rsid w:val="001F1EB7"/>
    <w:rsid w:val="001F42BD"/>
    <w:rsid w:val="002005FB"/>
    <w:rsid w:val="00202672"/>
    <w:rsid w:val="00220F50"/>
    <w:rsid w:val="00221596"/>
    <w:rsid w:val="00221E9C"/>
    <w:rsid w:val="00222030"/>
    <w:rsid w:val="00223FCE"/>
    <w:rsid w:val="00231FAF"/>
    <w:rsid w:val="002336A1"/>
    <w:rsid w:val="0023475A"/>
    <w:rsid w:val="002351C4"/>
    <w:rsid w:val="002359FD"/>
    <w:rsid w:val="00240064"/>
    <w:rsid w:val="00240B76"/>
    <w:rsid w:val="00242482"/>
    <w:rsid w:val="00245DCA"/>
    <w:rsid w:val="00247765"/>
    <w:rsid w:val="00250ED8"/>
    <w:rsid w:val="00252719"/>
    <w:rsid w:val="002537EE"/>
    <w:rsid w:val="0025458A"/>
    <w:rsid w:val="002646C0"/>
    <w:rsid w:val="00274232"/>
    <w:rsid w:val="0027571C"/>
    <w:rsid w:val="00276063"/>
    <w:rsid w:val="00283D81"/>
    <w:rsid w:val="00287CC2"/>
    <w:rsid w:val="002916B1"/>
    <w:rsid w:val="00292E22"/>
    <w:rsid w:val="002938EB"/>
    <w:rsid w:val="00295469"/>
    <w:rsid w:val="00296755"/>
    <w:rsid w:val="002A3F8B"/>
    <w:rsid w:val="002A5B64"/>
    <w:rsid w:val="002A731A"/>
    <w:rsid w:val="002B01B8"/>
    <w:rsid w:val="002B0E67"/>
    <w:rsid w:val="002B2029"/>
    <w:rsid w:val="002B4730"/>
    <w:rsid w:val="002C09F0"/>
    <w:rsid w:val="002C3469"/>
    <w:rsid w:val="002C40C5"/>
    <w:rsid w:val="002C4D14"/>
    <w:rsid w:val="002C5255"/>
    <w:rsid w:val="002C76BA"/>
    <w:rsid w:val="002D0639"/>
    <w:rsid w:val="002D1130"/>
    <w:rsid w:val="002D34C8"/>
    <w:rsid w:val="002D445F"/>
    <w:rsid w:val="002E077C"/>
    <w:rsid w:val="002E0940"/>
    <w:rsid w:val="002E14FA"/>
    <w:rsid w:val="002E34A3"/>
    <w:rsid w:val="002F5371"/>
    <w:rsid w:val="00305A27"/>
    <w:rsid w:val="0031609C"/>
    <w:rsid w:val="00316ADE"/>
    <w:rsid w:val="003174EC"/>
    <w:rsid w:val="00320A66"/>
    <w:rsid w:val="00325C8C"/>
    <w:rsid w:val="00326FF0"/>
    <w:rsid w:val="003317E7"/>
    <w:rsid w:val="00332919"/>
    <w:rsid w:val="00335673"/>
    <w:rsid w:val="00342AEE"/>
    <w:rsid w:val="0034330E"/>
    <w:rsid w:val="003437FC"/>
    <w:rsid w:val="00344143"/>
    <w:rsid w:val="00351048"/>
    <w:rsid w:val="00351620"/>
    <w:rsid w:val="003542C4"/>
    <w:rsid w:val="0037437F"/>
    <w:rsid w:val="00375780"/>
    <w:rsid w:val="003775F1"/>
    <w:rsid w:val="00380C10"/>
    <w:rsid w:val="0038101F"/>
    <w:rsid w:val="00385628"/>
    <w:rsid w:val="0039551D"/>
    <w:rsid w:val="003A0EF9"/>
    <w:rsid w:val="003A68BB"/>
    <w:rsid w:val="003A6F57"/>
    <w:rsid w:val="003B0168"/>
    <w:rsid w:val="003B1F08"/>
    <w:rsid w:val="003B329A"/>
    <w:rsid w:val="003B55AB"/>
    <w:rsid w:val="003B6C77"/>
    <w:rsid w:val="003B7189"/>
    <w:rsid w:val="003C2BFD"/>
    <w:rsid w:val="003C30FA"/>
    <w:rsid w:val="003D1BA9"/>
    <w:rsid w:val="003D6F00"/>
    <w:rsid w:val="003D7274"/>
    <w:rsid w:val="003D78D4"/>
    <w:rsid w:val="003E40CD"/>
    <w:rsid w:val="003E55D2"/>
    <w:rsid w:val="003E7AC6"/>
    <w:rsid w:val="003E7DBF"/>
    <w:rsid w:val="003F26A8"/>
    <w:rsid w:val="003F33F9"/>
    <w:rsid w:val="00402E4A"/>
    <w:rsid w:val="00403F9E"/>
    <w:rsid w:val="00406C6A"/>
    <w:rsid w:val="004115DF"/>
    <w:rsid w:val="00416646"/>
    <w:rsid w:val="004244D0"/>
    <w:rsid w:val="00424F22"/>
    <w:rsid w:val="00424F5D"/>
    <w:rsid w:val="004258AF"/>
    <w:rsid w:val="00425DA7"/>
    <w:rsid w:val="0043224A"/>
    <w:rsid w:val="00432710"/>
    <w:rsid w:val="00433F79"/>
    <w:rsid w:val="00434129"/>
    <w:rsid w:val="00434711"/>
    <w:rsid w:val="004359EE"/>
    <w:rsid w:val="004407BA"/>
    <w:rsid w:val="0044426E"/>
    <w:rsid w:val="0044445B"/>
    <w:rsid w:val="004444BB"/>
    <w:rsid w:val="00446052"/>
    <w:rsid w:val="00450D92"/>
    <w:rsid w:val="00452C12"/>
    <w:rsid w:val="00453D99"/>
    <w:rsid w:val="00455877"/>
    <w:rsid w:val="004558A0"/>
    <w:rsid w:val="00455BFA"/>
    <w:rsid w:val="00457344"/>
    <w:rsid w:val="00457D23"/>
    <w:rsid w:val="0046100E"/>
    <w:rsid w:val="004626E4"/>
    <w:rsid w:val="00464141"/>
    <w:rsid w:val="00465B62"/>
    <w:rsid w:val="00467F7B"/>
    <w:rsid w:val="00472953"/>
    <w:rsid w:val="00474496"/>
    <w:rsid w:val="00475C7A"/>
    <w:rsid w:val="00484CEB"/>
    <w:rsid w:val="00484F4F"/>
    <w:rsid w:val="00485111"/>
    <w:rsid w:val="004945BE"/>
    <w:rsid w:val="004A0ADC"/>
    <w:rsid w:val="004A6AF9"/>
    <w:rsid w:val="004B265B"/>
    <w:rsid w:val="004C447F"/>
    <w:rsid w:val="004D3B22"/>
    <w:rsid w:val="004D3EDB"/>
    <w:rsid w:val="004D42C5"/>
    <w:rsid w:val="004E2CD1"/>
    <w:rsid w:val="004E2E16"/>
    <w:rsid w:val="004E468B"/>
    <w:rsid w:val="004E6630"/>
    <w:rsid w:val="004E736D"/>
    <w:rsid w:val="004F1A1E"/>
    <w:rsid w:val="004F1EC4"/>
    <w:rsid w:val="004F4FA8"/>
    <w:rsid w:val="004F6565"/>
    <w:rsid w:val="004F692D"/>
    <w:rsid w:val="0050151E"/>
    <w:rsid w:val="0050195F"/>
    <w:rsid w:val="00501C2B"/>
    <w:rsid w:val="00510484"/>
    <w:rsid w:val="005107E3"/>
    <w:rsid w:val="00513E9B"/>
    <w:rsid w:val="00523007"/>
    <w:rsid w:val="00534B62"/>
    <w:rsid w:val="005351BC"/>
    <w:rsid w:val="005374A4"/>
    <w:rsid w:val="005402E2"/>
    <w:rsid w:val="005462A0"/>
    <w:rsid w:val="005464EC"/>
    <w:rsid w:val="005468F7"/>
    <w:rsid w:val="00546F16"/>
    <w:rsid w:val="005509E6"/>
    <w:rsid w:val="00551790"/>
    <w:rsid w:val="005533A9"/>
    <w:rsid w:val="005610CF"/>
    <w:rsid w:val="005723E4"/>
    <w:rsid w:val="0057429C"/>
    <w:rsid w:val="005827AF"/>
    <w:rsid w:val="00585F30"/>
    <w:rsid w:val="0059002F"/>
    <w:rsid w:val="00590085"/>
    <w:rsid w:val="00591CB2"/>
    <w:rsid w:val="005A013B"/>
    <w:rsid w:val="005A03C2"/>
    <w:rsid w:val="005A0649"/>
    <w:rsid w:val="005A07D4"/>
    <w:rsid w:val="005A1BC8"/>
    <w:rsid w:val="005A1D58"/>
    <w:rsid w:val="005A36AA"/>
    <w:rsid w:val="005B0AA9"/>
    <w:rsid w:val="005B49E7"/>
    <w:rsid w:val="005B5B8F"/>
    <w:rsid w:val="005B651A"/>
    <w:rsid w:val="005C78F1"/>
    <w:rsid w:val="005D0DE2"/>
    <w:rsid w:val="005D33F3"/>
    <w:rsid w:val="005D367C"/>
    <w:rsid w:val="005D7E0C"/>
    <w:rsid w:val="005E0A6C"/>
    <w:rsid w:val="005E205E"/>
    <w:rsid w:val="005E55E5"/>
    <w:rsid w:val="005F6799"/>
    <w:rsid w:val="005F68DF"/>
    <w:rsid w:val="00601653"/>
    <w:rsid w:val="00603B59"/>
    <w:rsid w:val="00605B6C"/>
    <w:rsid w:val="0061054B"/>
    <w:rsid w:val="00610F7B"/>
    <w:rsid w:val="00624BF1"/>
    <w:rsid w:val="00632153"/>
    <w:rsid w:val="00632472"/>
    <w:rsid w:val="00635EDD"/>
    <w:rsid w:val="00636AE3"/>
    <w:rsid w:val="0065708D"/>
    <w:rsid w:val="0066016A"/>
    <w:rsid w:val="006625D2"/>
    <w:rsid w:val="006718D9"/>
    <w:rsid w:val="006732DB"/>
    <w:rsid w:val="0067397E"/>
    <w:rsid w:val="00676263"/>
    <w:rsid w:val="00680D17"/>
    <w:rsid w:val="006819EA"/>
    <w:rsid w:val="00693E45"/>
    <w:rsid w:val="00694796"/>
    <w:rsid w:val="006949C9"/>
    <w:rsid w:val="006A2EA3"/>
    <w:rsid w:val="006A5E55"/>
    <w:rsid w:val="006A5E80"/>
    <w:rsid w:val="006B22D1"/>
    <w:rsid w:val="006B524F"/>
    <w:rsid w:val="006C0B46"/>
    <w:rsid w:val="006C1398"/>
    <w:rsid w:val="006C2E8A"/>
    <w:rsid w:val="006C56AD"/>
    <w:rsid w:val="006C6943"/>
    <w:rsid w:val="006D56D5"/>
    <w:rsid w:val="006D625D"/>
    <w:rsid w:val="006D6280"/>
    <w:rsid w:val="006D6E56"/>
    <w:rsid w:val="006E10AC"/>
    <w:rsid w:val="006E4872"/>
    <w:rsid w:val="006F0F30"/>
    <w:rsid w:val="006F110B"/>
    <w:rsid w:val="006F14D7"/>
    <w:rsid w:val="006F1F36"/>
    <w:rsid w:val="006F23D0"/>
    <w:rsid w:val="006F2F65"/>
    <w:rsid w:val="006F426A"/>
    <w:rsid w:val="006F4653"/>
    <w:rsid w:val="00700245"/>
    <w:rsid w:val="00702F76"/>
    <w:rsid w:val="00705430"/>
    <w:rsid w:val="0071115F"/>
    <w:rsid w:val="00713C27"/>
    <w:rsid w:val="00714838"/>
    <w:rsid w:val="00714C93"/>
    <w:rsid w:val="0071577B"/>
    <w:rsid w:val="007157A5"/>
    <w:rsid w:val="00722C8B"/>
    <w:rsid w:val="007336FA"/>
    <w:rsid w:val="007367D6"/>
    <w:rsid w:val="00752457"/>
    <w:rsid w:val="0075537A"/>
    <w:rsid w:val="007647DB"/>
    <w:rsid w:val="0076647A"/>
    <w:rsid w:val="00766888"/>
    <w:rsid w:val="007704E7"/>
    <w:rsid w:val="007721C0"/>
    <w:rsid w:val="007747AE"/>
    <w:rsid w:val="00776333"/>
    <w:rsid w:val="00783079"/>
    <w:rsid w:val="00785589"/>
    <w:rsid w:val="007951D1"/>
    <w:rsid w:val="00795998"/>
    <w:rsid w:val="007971BB"/>
    <w:rsid w:val="007A39D9"/>
    <w:rsid w:val="007A7882"/>
    <w:rsid w:val="007B3A19"/>
    <w:rsid w:val="007C0464"/>
    <w:rsid w:val="007C0909"/>
    <w:rsid w:val="007C2BF0"/>
    <w:rsid w:val="007D03F5"/>
    <w:rsid w:val="007D22EA"/>
    <w:rsid w:val="007D7945"/>
    <w:rsid w:val="007E2957"/>
    <w:rsid w:val="007E559B"/>
    <w:rsid w:val="007E7C7B"/>
    <w:rsid w:val="007F29D1"/>
    <w:rsid w:val="00802FC6"/>
    <w:rsid w:val="00806FB0"/>
    <w:rsid w:val="00807E9A"/>
    <w:rsid w:val="00816522"/>
    <w:rsid w:val="008170D6"/>
    <w:rsid w:val="008215D5"/>
    <w:rsid w:val="00824024"/>
    <w:rsid w:val="008254D1"/>
    <w:rsid w:val="00825CA7"/>
    <w:rsid w:val="00826C99"/>
    <w:rsid w:val="00830B09"/>
    <w:rsid w:val="00831344"/>
    <w:rsid w:val="00832CD3"/>
    <w:rsid w:val="00837D84"/>
    <w:rsid w:val="00840A2B"/>
    <w:rsid w:val="00840C0A"/>
    <w:rsid w:val="008433C0"/>
    <w:rsid w:val="0084732B"/>
    <w:rsid w:val="00850A01"/>
    <w:rsid w:val="00850DDE"/>
    <w:rsid w:val="00851759"/>
    <w:rsid w:val="008519EE"/>
    <w:rsid w:val="0085352E"/>
    <w:rsid w:val="00853E72"/>
    <w:rsid w:val="0085418E"/>
    <w:rsid w:val="00854A2C"/>
    <w:rsid w:val="00856092"/>
    <w:rsid w:val="00860B3C"/>
    <w:rsid w:val="00863494"/>
    <w:rsid w:val="00864940"/>
    <w:rsid w:val="00865616"/>
    <w:rsid w:val="00866BCF"/>
    <w:rsid w:val="008724AD"/>
    <w:rsid w:val="00876B3E"/>
    <w:rsid w:val="008773FD"/>
    <w:rsid w:val="00880BF8"/>
    <w:rsid w:val="00886661"/>
    <w:rsid w:val="00891F10"/>
    <w:rsid w:val="008922A3"/>
    <w:rsid w:val="00892565"/>
    <w:rsid w:val="008925CB"/>
    <w:rsid w:val="0089320E"/>
    <w:rsid w:val="00895954"/>
    <w:rsid w:val="00895987"/>
    <w:rsid w:val="00895AD0"/>
    <w:rsid w:val="008A1627"/>
    <w:rsid w:val="008A1664"/>
    <w:rsid w:val="008A5FD0"/>
    <w:rsid w:val="008B2AF3"/>
    <w:rsid w:val="008B32B3"/>
    <w:rsid w:val="008B36D8"/>
    <w:rsid w:val="008B5F4C"/>
    <w:rsid w:val="008D0B33"/>
    <w:rsid w:val="008D1145"/>
    <w:rsid w:val="008D3D16"/>
    <w:rsid w:val="008D7ABA"/>
    <w:rsid w:val="008E2679"/>
    <w:rsid w:val="008E3782"/>
    <w:rsid w:val="008E4CF0"/>
    <w:rsid w:val="008E6A15"/>
    <w:rsid w:val="008F34B9"/>
    <w:rsid w:val="008F60F7"/>
    <w:rsid w:val="0090011D"/>
    <w:rsid w:val="00900EA1"/>
    <w:rsid w:val="009014B1"/>
    <w:rsid w:val="00907D02"/>
    <w:rsid w:val="009120DE"/>
    <w:rsid w:val="00915604"/>
    <w:rsid w:val="009169BE"/>
    <w:rsid w:val="00923216"/>
    <w:rsid w:val="00923536"/>
    <w:rsid w:val="00926406"/>
    <w:rsid w:val="00944E2B"/>
    <w:rsid w:val="0094655F"/>
    <w:rsid w:val="00950989"/>
    <w:rsid w:val="00950E13"/>
    <w:rsid w:val="0095376E"/>
    <w:rsid w:val="00953AFC"/>
    <w:rsid w:val="00954611"/>
    <w:rsid w:val="0095596F"/>
    <w:rsid w:val="00962BC5"/>
    <w:rsid w:val="00965DF8"/>
    <w:rsid w:val="009674F5"/>
    <w:rsid w:val="009736F4"/>
    <w:rsid w:val="00975C3C"/>
    <w:rsid w:val="00977333"/>
    <w:rsid w:val="009864F3"/>
    <w:rsid w:val="009866B8"/>
    <w:rsid w:val="0098765D"/>
    <w:rsid w:val="00990F52"/>
    <w:rsid w:val="00993307"/>
    <w:rsid w:val="00997814"/>
    <w:rsid w:val="009A721C"/>
    <w:rsid w:val="009B15DA"/>
    <w:rsid w:val="009B2536"/>
    <w:rsid w:val="009B4ACB"/>
    <w:rsid w:val="009B6E61"/>
    <w:rsid w:val="009C5C9E"/>
    <w:rsid w:val="009C679A"/>
    <w:rsid w:val="009D32B1"/>
    <w:rsid w:val="009D35E0"/>
    <w:rsid w:val="009D3881"/>
    <w:rsid w:val="009D6A92"/>
    <w:rsid w:val="009E0E47"/>
    <w:rsid w:val="009E1661"/>
    <w:rsid w:val="009F592F"/>
    <w:rsid w:val="00A0227F"/>
    <w:rsid w:val="00A0304A"/>
    <w:rsid w:val="00A04060"/>
    <w:rsid w:val="00A04FD6"/>
    <w:rsid w:val="00A1029B"/>
    <w:rsid w:val="00A13959"/>
    <w:rsid w:val="00A166C5"/>
    <w:rsid w:val="00A172FD"/>
    <w:rsid w:val="00A21C6C"/>
    <w:rsid w:val="00A225F2"/>
    <w:rsid w:val="00A250E5"/>
    <w:rsid w:val="00A27AE4"/>
    <w:rsid w:val="00A31E09"/>
    <w:rsid w:val="00A32897"/>
    <w:rsid w:val="00A3309F"/>
    <w:rsid w:val="00A3367E"/>
    <w:rsid w:val="00A34C1E"/>
    <w:rsid w:val="00A3541E"/>
    <w:rsid w:val="00A40332"/>
    <w:rsid w:val="00A51EDF"/>
    <w:rsid w:val="00A55755"/>
    <w:rsid w:val="00A56897"/>
    <w:rsid w:val="00A60597"/>
    <w:rsid w:val="00A608A5"/>
    <w:rsid w:val="00A6140A"/>
    <w:rsid w:val="00A627F6"/>
    <w:rsid w:val="00A62F8D"/>
    <w:rsid w:val="00A63DD8"/>
    <w:rsid w:val="00A66BB9"/>
    <w:rsid w:val="00A70E25"/>
    <w:rsid w:val="00A74746"/>
    <w:rsid w:val="00A75F2F"/>
    <w:rsid w:val="00A86253"/>
    <w:rsid w:val="00A86BA9"/>
    <w:rsid w:val="00A923D9"/>
    <w:rsid w:val="00A93F69"/>
    <w:rsid w:val="00AA02A4"/>
    <w:rsid w:val="00AA0546"/>
    <w:rsid w:val="00AA2256"/>
    <w:rsid w:val="00AA22CA"/>
    <w:rsid w:val="00AA48DF"/>
    <w:rsid w:val="00AA5B1D"/>
    <w:rsid w:val="00AB5ACE"/>
    <w:rsid w:val="00AD6E2B"/>
    <w:rsid w:val="00AE098E"/>
    <w:rsid w:val="00AE2F43"/>
    <w:rsid w:val="00AE71A3"/>
    <w:rsid w:val="00AF433F"/>
    <w:rsid w:val="00AF7B99"/>
    <w:rsid w:val="00B00158"/>
    <w:rsid w:val="00B04FC3"/>
    <w:rsid w:val="00B05B69"/>
    <w:rsid w:val="00B06E98"/>
    <w:rsid w:val="00B072C4"/>
    <w:rsid w:val="00B10144"/>
    <w:rsid w:val="00B10872"/>
    <w:rsid w:val="00B125EE"/>
    <w:rsid w:val="00B1279F"/>
    <w:rsid w:val="00B127F5"/>
    <w:rsid w:val="00B1419A"/>
    <w:rsid w:val="00B200B1"/>
    <w:rsid w:val="00B20CC3"/>
    <w:rsid w:val="00B227EB"/>
    <w:rsid w:val="00B24BE9"/>
    <w:rsid w:val="00B25650"/>
    <w:rsid w:val="00B25DCA"/>
    <w:rsid w:val="00B25FB4"/>
    <w:rsid w:val="00B2616B"/>
    <w:rsid w:val="00B31858"/>
    <w:rsid w:val="00B37E5E"/>
    <w:rsid w:val="00B37ED9"/>
    <w:rsid w:val="00B4365B"/>
    <w:rsid w:val="00B44525"/>
    <w:rsid w:val="00B50941"/>
    <w:rsid w:val="00B608F2"/>
    <w:rsid w:val="00B60947"/>
    <w:rsid w:val="00B648D2"/>
    <w:rsid w:val="00B6590A"/>
    <w:rsid w:val="00B65EB5"/>
    <w:rsid w:val="00B668F2"/>
    <w:rsid w:val="00B66B1D"/>
    <w:rsid w:val="00B6731C"/>
    <w:rsid w:val="00B67688"/>
    <w:rsid w:val="00B82864"/>
    <w:rsid w:val="00B864F2"/>
    <w:rsid w:val="00B86A16"/>
    <w:rsid w:val="00B9220A"/>
    <w:rsid w:val="00B92503"/>
    <w:rsid w:val="00B958FA"/>
    <w:rsid w:val="00BA76B9"/>
    <w:rsid w:val="00BA79EB"/>
    <w:rsid w:val="00BB2848"/>
    <w:rsid w:val="00BB4BC1"/>
    <w:rsid w:val="00BB563E"/>
    <w:rsid w:val="00BB58C0"/>
    <w:rsid w:val="00BD060C"/>
    <w:rsid w:val="00BD5BAE"/>
    <w:rsid w:val="00BE16F0"/>
    <w:rsid w:val="00BE3962"/>
    <w:rsid w:val="00BE7C26"/>
    <w:rsid w:val="00BF2360"/>
    <w:rsid w:val="00BF5E17"/>
    <w:rsid w:val="00BF6114"/>
    <w:rsid w:val="00C02C88"/>
    <w:rsid w:val="00C0343D"/>
    <w:rsid w:val="00C05D85"/>
    <w:rsid w:val="00C062EF"/>
    <w:rsid w:val="00C10778"/>
    <w:rsid w:val="00C113DE"/>
    <w:rsid w:val="00C13848"/>
    <w:rsid w:val="00C2049C"/>
    <w:rsid w:val="00C21449"/>
    <w:rsid w:val="00C2250A"/>
    <w:rsid w:val="00C22724"/>
    <w:rsid w:val="00C22929"/>
    <w:rsid w:val="00C41E16"/>
    <w:rsid w:val="00C519F3"/>
    <w:rsid w:val="00C661AC"/>
    <w:rsid w:val="00C67D0B"/>
    <w:rsid w:val="00C73C23"/>
    <w:rsid w:val="00C84028"/>
    <w:rsid w:val="00C86DFA"/>
    <w:rsid w:val="00C900F2"/>
    <w:rsid w:val="00C93C07"/>
    <w:rsid w:val="00C95E46"/>
    <w:rsid w:val="00C9750E"/>
    <w:rsid w:val="00CA13C7"/>
    <w:rsid w:val="00CA66E4"/>
    <w:rsid w:val="00CB4F5C"/>
    <w:rsid w:val="00CB6D57"/>
    <w:rsid w:val="00CB6FB7"/>
    <w:rsid w:val="00CB7CB5"/>
    <w:rsid w:val="00CC22D7"/>
    <w:rsid w:val="00CC5FC6"/>
    <w:rsid w:val="00CD270E"/>
    <w:rsid w:val="00CD4F6F"/>
    <w:rsid w:val="00CD5E2D"/>
    <w:rsid w:val="00CD65CE"/>
    <w:rsid w:val="00CD7A7D"/>
    <w:rsid w:val="00CE15D1"/>
    <w:rsid w:val="00CE7CCA"/>
    <w:rsid w:val="00CE7DAA"/>
    <w:rsid w:val="00CF0B7F"/>
    <w:rsid w:val="00CF0E92"/>
    <w:rsid w:val="00CF21C1"/>
    <w:rsid w:val="00CF33B4"/>
    <w:rsid w:val="00CF62F8"/>
    <w:rsid w:val="00CF7166"/>
    <w:rsid w:val="00D1188F"/>
    <w:rsid w:val="00D139C0"/>
    <w:rsid w:val="00D20260"/>
    <w:rsid w:val="00D20ED2"/>
    <w:rsid w:val="00D21414"/>
    <w:rsid w:val="00D25583"/>
    <w:rsid w:val="00D35634"/>
    <w:rsid w:val="00D36537"/>
    <w:rsid w:val="00D4358E"/>
    <w:rsid w:val="00D61971"/>
    <w:rsid w:val="00D635AA"/>
    <w:rsid w:val="00D6584D"/>
    <w:rsid w:val="00D73555"/>
    <w:rsid w:val="00D74AAB"/>
    <w:rsid w:val="00D77E8C"/>
    <w:rsid w:val="00D801B6"/>
    <w:rsid w:val="00D81983"/>
    <w:rsid w:val="00D85258"/>
    <w:rsid w:val="00D86565"/>
    <w:rsid w:val="00D8698B"/>
    <w:rsid w:val="00D951F4"/>
    <w:rsid w:val="00DA693B"/>
    <w:rsid w:val="00DA6F46"/>
    <w:rsid w:val="00DA7FBC"/>
    <w:rsid w:val="00DB1E57"/>
    <w:rsid w:val="00DC7F31"/>
    <w:rsid w:val="00DD3C42"/>
    <w:rsid w:val="00DD7FE8"/>
    <w:rsid w:val="00DE3333"/>
    <w:rsid w:val="00DE3E1F"/>
    <w:rsid w:val="00DE75D4"/>
    <w:rsid w:val="00DF1400"/>
    <w:rsid w:val="00E0283B"/>
    <w:rsid w:val="00E06390"/>
    <w:rsid w:val="00E072D9"/>
    <w:rsid w:val="00E11545"/>
    <w:rsid w:val="00E12453"/>
    <w:rsid w:val="00E146BE"/>
    <w:rsid w:val="00E14AFA"/>
    <w:rsid w:val="00E16852"/>
    <w:rsid w:val="00E17EFA"/>
    <w:rsid w:val="00E235B9"/>
    <w:rsid w:val="00E24292"/>
    <w:rsid w:val="00E26017"/>
    <w:rsid w:val="00E31151"/>
    <w:rsid w:val="00E420B1"/>
    <w:rsid w:val="00E43E60"/>
    <w:rsid w:val="00E50D24"/>
    <w:rsid w:val="00E53618"/>
    <w:rsid w:val="00E572AE"/>
    <w:rsid w:val="00E6293A"/>
    <w:rsid w:val="00E63B37"/>
    <w:rsid w:val="00E72604"/>
    <w:rsid w:val="00E91C44"/>
    <w:rsid w:val="00EA4306"/>
    <w:rsid w:val="00EA431B"/>
    <w:rsid w:val="00EA649B"/>
    <w:rsid w:val="00EA681F"/>
    <w:rsid w:val="00EB3768"/>
    <w:rsid w:val="00EB6871"/>
    <w:rsid w:val="00EC49D1"/>
    <w:rsid w:val="00ED018C"/>
    <w:rsid w:val="00ED0E73"/>
    <w:rsid w:val="00ED69D6"/>
    <w:rsid w:val="00EE1BBE"/>
    <w:rsid w:val="00EE1C94"/>
    <w:rsid w:val="00EF554B"/>
    <w:rsid w:val="00F01345"/>
    <w:rsid w:val="00F0157A"/>
    <w:rsid w:val="00F054C9"/>
    <w:rsid w:val="00F05C9E"/>
    <w:rsid w:val="00F06B85"/>
    <w:rsid w:val="00F06C12"/>
    <w:rsid w:val="00F06DD6"/>
    <w:rsid w:val="00F10534"/>
    <w:rsid w:val="00F1335B"/>
    <w:rsid w:val="00F14A5E"/>
    <w:rsid w:val="00F15E0C"/>
    <w:rsid w:val="00F17EC3"/>
    <w:rsid w:val="00F20777"/>
    <w:rsid w:val="00F2318C"/>
    <w:rsid w:val="00F27E5E"/>
    <w:rsid w:val="00F324C4"/>
    <w:rsid w:val="00F41DF0"/>
    <w:rsid w:val="00F47341"/>
    <w:rsid w:val="00F53444"/>
    <w:rsid w:val="00F53F52"/>
    <w:rsid w:val="00F61E38"/>
    <w:rsid w:val="00F72A78"/>
    <w:rsid w:val="00F75B3C"/>
    <w:rsid w:val="00F81AD4"/>
    <w:rsid w:val="00F91DAD"/>
    <w:rsid w:val="00F948B0"/>
    <w:rsid w:val="00F94AC6"/>
    <w:rsid w:val="00FA2EB4"/>
    <w:rsid w:val="00FA58B9"/>
    <w:rsid w:val="00FA68BA"/>
    <w:rsid w:val="00FA7BEA"/>
    <w:rsid w:val="00FB0142"/>
    <w:rsid w:val="00FB2BD8"/>
    <w:rsid w:val="00FB75FA"/>
    <w:rsid w:val="00FC0823"/>
    <w:rsid w:val="00FC2CFF"/>
    <w:rsid w:val="00FD2EF3"/>
    <w:rsid w:val="00FD5F56"/>
    <w:rsid w:val="00FE29AB"/>
    <w:rsid w:val="00FE31B0"/>
    <w:rsid w:val="00FE370A"/>
    <w:rsid w:val="00FE4565"/>
    <w:rsid w:val="00FE544E"/>
    <w:rsid w:val="00FE5A07"/>
    <w:rsid w:val="00FE71ED"/>
    <w:rsid w:val="00FF4C5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F5AD8B7-2516-4D7F-981D-AE231628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aliases w:val="h1,título 1,1,l1"/>
    <w:basedOn w:val="Normal"/>
    <w:next w:val="Normal"/>
    <w:link w:val="Heading1Char"/>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uiPriority w:val="99"/>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encabezado,Page No,header odd,header odd1,header odd2,header,he"/>
    <w:basedOn w:val="Normal"/>
    <w:link w:val="HeaderChar"/>
    <w:uiPriority w:val="99"/>
    <w:rsid w:val="00694796"/>
    <w:pPr>
      <w:tabs>
        <w:tab w:val="center" w:pos="4320"/>
        <w:tab w:val="right" w:pos="8640"/>
      </w:tabs>
    </w:pPr>
  </w:style>
  <w:style w:type="paragraph" w:styleId="Footer">
    <w:name w:val="footer"/>
    <w:aliases w:val="pie de página"/>
    <w:basedOn w:val="Normal"/>
    <w:link w:val="FooterChar"/>
    <w:uiPriority w:val="99"/>
    <w:rsid w:val="00465B62"/>
    <w:pPr>
      <w:tabs>
        <w:tab w:val="center" w:pos="5954"/>
        <w:tab w:val="center" w:pos="9639"/>
      </w:tabs>
    </w:pPr>
    <w:rPr>
      <w:sz w:val="16"/>
    </w:rPr>
  </w:style>
  <w:style w:type="character" w:styleId="PageNumber">
    <w:name w:val="page number"/>
    <w:basedOn w:val="DefaultParagraphFont"/>
    <w:rsid w:val="00694796"/>
  </w:style>
  <w:style w:type="paragraph" w:styleId="Closing">
    <w:name w:val="Closing"/>
    <w:basedOn w:val="Normal"/>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basedOn w:val="DefaultParagraphFont"/>
    <w:rsid w:val="004D3B22"/>
    <w:rPr>
      <w:color w:val="0000FF"/>
      <w:u w:val="single"/>
    </w:rPr>
  </w:style>
  <w:style w:type="paragraph" w:styleId="Salutation">
    <w:name w:val="Salutation"/>
    <w:basedOn w:val="Normal"/>
    <w:next w:val="Normal"/>
    <w:rsid w:val="00464141"/>
    <w:pPr>
      <w:widowControl/>
      <w:autoSpaceDE/>
      <w:autoSpaceDN/>
    </w:pPr>
  </w:style>
  <w:style w:type="paragraph" w:customStyle="1" w:styleId="enumlev1">
    <w:name w:val="enumlev1"/>
    <w:basedOn w:val="Normal"/>
    <w:link w:val="enumlev1Char"/>
    <w:uiPriority w:val="99"/>
    <w:rsid w:val="00B37E5E"/>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rFonts w:eastAsia="Times New Roman"/>
      <w:lang w:val="en-GB" w:eastAsia="en-US"/>
    </w:rPr>
  </w:style>
  <w:style w:type="paragraph" w:customStyle="1" w:styleId="Headingb">
    <w:name w:val="Heading_b"/>
    <w:basedOn w:val="Heading3"/>
    <w:next w:val="Normal"/>
    <w:link w:val="HeadingbChar"/>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8E2679"/>
    <w:pPr>
      <w:keepNext/>
      <w:keepLines/>
      <w:widowControl/>
      <w:tabs>
        <w:tab w:val="left" w:pos="794"/>
        <w:tab w:val="left" w:pos="1191"/>
        <w:tab w:val="left" w:pos="1588"/>
        <w:tab w:val="left" w:pos="1985"/>
      </w:tabs>
      <w:overflowPunct w:val="0"/>
      <w:adjustRightInd w:val="0"/>
      <w:spacing w:before="160"/>
      <w:ind w:left="794"/>
      <w:textAlignment w:val="baseline"/>
    </w:pPr>
    <w:rPr>
      <w:rFonts w:eastAsia="STKait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8E2679"/>
    <w:pPr>
      <w:keepNext/>
      <w:keepLines/>
      <w:widowControl/>
      <w:overflowPunct w:val="0"/>
      <w:adjustRightInd w:val="0"/>
      <w:jc w:val="right"/>
      <w:textAlignment w:val="baseline"/>
    </w:pPr>
    <w:rPr>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link w:val="RestitleChar"/>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autoSpaceDE/>
      <w:autoSpaceDN/>
      <w:spacing w:before="40"/>
    </w:pPr>
    <w:rPr>
      <w:rFonts w:eastAsia="Times New Roman"/>
      <w:szCs w:val="20"/>
      <w:lang w:val="en-GB" w:eastAsia="en-US"/>
    </w:rPr>
  </w:style>
  <w:style w:type="character" w:styleId="FootnoteReference">
    <w:name w:val="footnote reference"/>
    <w:aliases w:val="Appel note de bas de p,Footnote Reference/"/>
    <w:basedOn w:val="DefaultParagraphFont"/>
    <w:uiPriority w:val="99"/>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2D0639"/>
    <w:pPr>
      <w:keepLines/>
      <w:tabs>
        <w:tab w:val="left" w:pos="255"/>
      </w:tabs>
      <w:ind w:left="255" w:hanging="255"/>
    </w:pPr>
  </w:style>
  <w:style w:type="paragraph" w:customStyle="1" w:styleId="Note">
    <w:name w:val="Note"/>
    <w:basedOn w:val="Normal"/>
    <w:link w:val="NoteChar"/>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8E2679"/>
    <w:pPr>
      <w:keepNext/>
      <w:keepLines/>
      <w:widowControl/>
      <w:tabs>
        <w:tab w:val="left" w:pos="794"/>
        <w:tab w:val="left" w:pos="1191"/>
        <w:tab w:val="left" w:pos="1588"/>
        <w:tab w:val="left" w:pos="1985"/>
      </w:tabs>
      <w:overflowPunct w:val="0"/>
      <w:adjustRightInd w:val="0"/>
      <w:jc w:val="center"/>
      <w:textAlignment w:val="baseline"/>
    </w:pPr>
    <w:rPr>
      <w:rFonts w:eastAsia="Times New Roman"/>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link w:val="Title1Char"/>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uiPriority w:val="99"/>
    <w:rsid w:val="00B37E5E"/>
    <w:rPr>
      <w:rFonts w:eastAsia="Times New Roman"/>
      <w:sz w:val="24"/>
      <w:szCs w:val="24"/>
      <w:lang w:val="en-GB" w:eastAsia="en-US"/>
    </w:rPr>
  </w:style>
  <w:style w:type="character" w:styleId="Strong">
    <w:name w:val="Strong"/>
    <w:basedOn w:val="DefaultParagraphFont"/>
    <w:uiPriority w:val="22"/>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rsid w:val="007747AE"/>
    <w:rPr>
      <w:rFonts w:ascii="Tahoma" w:hAnsi="Tahoma" w:cs="Tahoma"/>
      <w:sz w:val="16"/>
      <w:szCs w:val="16"/>
    </w:rPr>
  </w:style>
  <w:style w:type="character" w:customStyle="1" w:styleId="BalloonTextChar">
    <w:name w:val="Balloon Text Char"/>
    <w:basedOn w:val="DefaultParagraphFont"/>
    <w:link w:val="BalloonText"/>
    <w:rsid w:val="007747AE"/>
    <w:rPr>
      <w:rFonts w:ascii="Tahoma" w:hAnsi="Tahoma" w:cs="Tahoma"/>
      <w:sz w:val="16"/>
      <w:szCs w:val="16"/>
    </w:rPr>
  </w:style>
  <w:style w:type="paragraph" w:styleId="ListParagraph">
    <w:name w:val="List Paragraph"/>
    <w:basedOn w:val="Normal"/>
    <w:uiPriority w:val="34"/>
    <w:qFormat/>
    <w:rsid w:val="005B5B8F"/>
    <w:pPr>
      <w:widowControl/>
      <w:tabs>
        <w:tab w:val="left" w:pos="794"/>
        <w:tab w:val="left" w:pos="1191"/>
        <w:tab w:val="left" w:pos="1588"/>
        <w:tab w:val="left" w:pos="1985"/>
      </w:tabs>
      <w:overflowPunct w:val="0"/>
      <w:adjustRightInd w:val="0"/>
      <w:ind w:left="720"/>
      <w:contextualSpacing/>
      <w:textAlignment w:val="baseline"/>
    </w:pPr>
    <w:rPr>
      <w:rFonts w:eastAsia="Times New Roma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uiPriority w:val="10"/>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uiPriority w:val="10"/>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aliases w:val="h1 Char,título 1 Char,1 Char,l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5A03C2"/>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6"/>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uiPriority w:val="99"/>
    <w:rsid w:val="005A03C2"/>
    <w:rPr>
      <w:rFonts w:eastAsia="Times New Roman"/>
      <w:b/>
      <w:sz w:val="24"/>
      <w:lang w:val="en-GB" w:eastAsia="en-US"/>
    </w:rPr>
  </w:style>
  <w:style w:type="table" w:customStyle="1" w:styleId="TableGrid1">
    <w:name w:val="Table Grid1"/>
    <w:basedOn w:val="TableNormal"/>
    <w:next w:val="TableGrid"/>
    <w:uiPriority w:val="59"/>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rsid w:val="005A03C2"/>
    <w:rPr>
      <w:sz w:val="24"/>
      <w:szCs w:val="24"/>
    </w:rPr>
  </w:style>
  <w:style w:type="character" w:customStyle="1" w:styleId="FooterChar">
    <w:name w:val="Footer Char"/>
    <w:aliases w:val="pie de página Char"/>
    <w:basedOn w:val="DefaultParagraphFont"/>
    <w:link w:val="Footer"/>
    <w:uiPriority w:val="99"/>
    <w:rsid w:val="00465B62"/>
    <w:rPr>
      <w:sz w:val="16"/>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2"/>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3"/>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4"/>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5"/>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6"/>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7"/>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9"/>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0"/>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basedOn w:val="DefaultParagraphFont"/>
    <w:uiPriority w:val="20"/>
    <w:qFormat/>
    <w:rsid w:val="005A03C2"/>
    <w:rPr>
      <w:i/>
      <w:iCs/>
    </w:rPr>
  </w:style>
  <w:style w:type="paragraph" w:styleId="NormalWeb">
    <w:name w:val="Normal (Web)"/>
    <w:basedOn w:val="Normal"/>
    <w:uiPriority w:val="99"/>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table" w:customStyle="1" w:styleId="GridTable4-Accent51">
    <w:name w:val="Grid Table 4 - Accent 51"/>
    <w:basedOn w:val="TableNormal"/>
    <w:uiPriority w:val="49"/>
    <w:rsid w:val="00ED018C"/>
    <w:rPr>
      <w:rFonts w:ascii="CG Times" w:eastAsiaTheme="minorEastAsia" w:hAnsi="CG Tim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teChar">
    <w:name w:val="Note Char"/>
    <w:link w:val="Note"/>
    <w:rsid w:val="00EB6871"/>
    <w:rPr>
      <w:rFonts w:eastAsia="Times New Roman"/>
      <w:sz w:val="24"/>
      <w:lang w:val="en-GB" w:eastAsia="en-US"/>
    </w:rPr>
  </w:style>
  <w:style w:type="paragraph" w:styleId="TOC9">
    <w:name w:val="toc 9"/>
    <w:basedOn w:val="TOC3"/>
    <w:semiHidden/>
    <w:rsid w:val="00EB6871"/>
    <w:pPr>
      <w:keepLines w:val="0"/>
      <w:spacing w:line="280" w:lineRule="exact"/>
    </w:pPr>
    <w:rPr>
      <w:rFonts w:ascii="Calibri" w:eastAsiaTheme="minorEastAsia" w:hAnsi="Calibri" w:cs="Calibri"/>
      <w:szCs w:val="22"/>
      <w:lang w:val="en-US"/>
    </w:rPr>
  </w:style>
  <w:style w:type="paragraph" w:customStyle="1" w:styleId="AnnexNoTitle0">
    <w:name w:val="Annex_NoTitle"/>
    <w:basedOn w:val="Normal"/>
    <w:next w:val="Normalaftertitle"/>
    <w:rsid w:val="00EB6871"/>
    <w:pPr>
      <w:keepNext/>
      <w:keepLines/>
      <w:widowControl/>
      <w:tabs>
        <w:tab w:val="left" w:pos="794"/>
        <w:tab w:val="left" w:pos="1191"/>
        <w:tab w:val="left" w:pos="1588"/>
        <w:tab w:val="left" w:pos="1985"/>
      </w:tabs>
      <w:overflowPunct w:val="0"/>
      <w:adjustRightInd w:val="0"/>
      <w:spacing w:before="720" w:after="120" w:line="280" w:lineRule="exact"/>
      <w:jc w:val="center"/>
      <w:textAlignment w:val="baseline"/>
    </w:pPr>
    <w:rPr>
      <w:rFonts w:ascii="Calibri" w:eastAsiaTheme="minorEastAsia" w:hAnsi="Calibri" w:cs="Calibri"/>
      <w:b/>
      <w:szCs w:val="22"/>
      <w:lang w:eastAsia="en-US"/>
    </w:rPr>
  </w:style>
  <w:style w:type="paragraph" w:customStyle="1" w:styleId="AppendixNoTitle0">
    <w:name w:val="Appendix_NoTitle"/>
    <w:basedOn w:val="AnnexNoTitle0"/>
    <w:next w:val="Normalaftertitle"/>
    <w:rsid w:val="00EB6871"/>
  </w:style>
  <w:style w:type="paragraph" w:customStyle="1" w:styleId="FigureNoTitle0">
    <w:name w:val="Figure_NoTitle"/>
    <w:basedOn w:val="Normal"/>
    <w:next w:val="Normalaftertitle"/>
    <w:rsid w:val="00EB6871"/>
    <w:pPr>
      <w:keepLines/>
      <w:widowControl/>
      <w:tabs>
        <w:tab w:val="left" w:pos="794"/>
        <w:tab w:val="left" w:pos="1191"/>
        <w:tab w:val="left" w:pos="1588"/>
        <w:tab w:val="left" w:pos="1985"/>
      </w:tabs>
      <w:overflowPunct w:val="0"/>
      <w:adjustRightInd w:val="0"/>
      <w:spacing w:before="240" w:after="120" w:line="280" w:lineRule="exact"/>
      <w:jc w:val="center"/>
      <w:textAlignment w:val="baseline"/>
    </w:pPr>
    <w:rPr>
      <w:rFonts w:ascii="Calibri" w:eastAsiaTheme="minorEastAsia" w:hAnsi="Calibri" w:cs="Calibri"/>
      <w:b/>
      <w:szCs w:val="22"/>
      <w:lang w:eastAsia="en-US"/>
    </w:rPr>
  </w:style>
  <w:style w:type="character" w:customStyle="1" w:styleId="RestitleChar">
    <w:name w:val="Res_title Char"/>
    <w:basedOn w:val="DefaultParagraphFont"/>
    <w:link w:val="Restitle"/>
    <w:rsid w:val="00EB6871"/>
    <w:rPr>
      <w:rFonts w:eastAsia="Times New Roman"/>
      <w:b/>
      <w:sz w:val="28"/>
      <w:lang w:val="en-GB" w:eastAsia="en-US"/>
    </w:rPr>
  </w:style>
  <w:style w:type="paragraph" w:customStyle="1" w:styleId="TableNoTitle0">
    <w:name w:val="Table_NoTitle"/>
    <w:basedOn w:val="Normal"/>
    <w:next w:val="Tablehead"/>
    <w:rsid w:val="00EB6871"/>
    <w:pPr>
      <w:keepNext/>
      <w:keepLines/>
      <w:widowControl/>
      <w:tabs>
        <w:tab w:val="left" w:pos="794"/>
        <w:tab w:val="left" w:pos="1191"/>
        <w:tab w:val="left" w:pos="1588"/>
        <w:tab w:val="left" w:pos="1985"/>
      </w:tabs>
      <w:overflowPunct w:val="0"/>
      <w:adjustRightInd w:val="0"/>
      <w:spacing w:before="360" w:after="120" w:line="240" w:lineRule="exact"/>
      <w:jc w:val="center"/>
      <w:textAlignment w:val="baseline"/>
    </w:pPr>
    <w:rPr>
      <w:rFonts w:ascii="Calibri" w:eastAsiaTheme="minorEastAsia" w:hAnsi="Calibri" w:cs="Calibri"/>
      <w:b/>
      <w:sz w:val="20"/>
      <w:szCs w:val="22"/>
      <w:lang w:eastAsia="en-US"/>
    </w:rPr>
  </w:style>
  <w:style w:type="character" w:styleId="CommentReference">
    <w:name w:val="annotation reference"/>
    <w:basedOn w:val="DefaultParagraphFont"/>
    <w:semiHidden/>
    <w:rsid w:val="00EB6871"/>
    <w:rPr>
      <w:sz w:val="16"/>
      <w:szCs w:val="16"/>
    </w:rPr>
  </w:style>
  <w:style w:type="paragraph" w:styleId="CommentText">
    <w:name w:val="annotation text"/>
    <w:basedOn w:val="Normal"/>
    <w:link w:val="CommentTextChar"/>
    <w:semiHidden/>
    <w:rsid w:val="00EB6871"/>
    <w:pPr>
      <w:widowControl/>
      <w:tabs>
        <w:tab w:val="left" w:pos="794"/>
        <w:tab w:val="left" w:pos="1191"/>
        <w:tab w:val="left" w:pos="1588"/>
        <w:tab w:val="left" w:pos="1985"/>
      </w:tabs>
      <w:overflowPunct w:val="0"/>
      <w:adjustRightInd w:val="0"/>
      <w:spacing w:before="160" w:line="280" w:lineRule="exact"/>
      <w:jc w:val="both"/>
      <w:textAlignment w:val="baseline"/>
    </w:pPr>
    <w:rPr>
      <w:rFonts w:ascii="Calibri" w:eastAsiaTheme="minorEastAsia" w:hAnsi="Calibri" w:cs="Calibri"/>
      <w:sz w:val="20"/>
      <w:szCs w:val="22"/>
      <w:lang w:eastAsia="en-US"/>
    </w:rPr>
  </w:style>
  <w:style w:type="character" w:customStyle="1" w:styleId="CommentTextChar">
    <w:name w:val="Comment Text Char"/>
    <w:basedOn w:val="DefaultParagraphFont"/>
    <w:link w:val="CommentText"/>
    <w:semiHidden/>
    <w:rsid w:val="00EB6871"/>
    <w:rPr>
      <w:rFonts w:ascii="Calibri" w:eastAsiaTheme="minorEastAsia" w:hAnsi="Calibri" w:cs="Calibri"/>
      <w:szCs w:val="22"/>
      <w:lang w:eastAsia="en-US"/>
    </w:rPr>
  </w:style>
  <w:style w:type="character" w:customStyle="1" w:styleId="href">
    <w:name w:val="href"/>
    <w:basedOn w:val="DefaultParagraphFont"/>
    <w:rsid w:val="00EB6871"/>
  </w:style>
  <w:style w:type="paragraph" w:customStyle="1" w:styleId="NormalIndent">
    <w:name w:val="Normal_Indent"/>
    <w:basedOn w:val="Normal"/>
    <w:rsid w:val="00EB6871"/>
    <w:pPr>
      <w:widowControl/>
      <w:tabs>
        <w:tab w:val="left" w:pos="794"/>
        <w:tab w:val="left" w:pos="2693"/>
        <w:tab w:val="left" w:pos="7655"/>
      </w:tabs>
      <w:overflowPunct w:val="0"/>
      <w:adjustRightInd w:val="0"/>
      <w:spacing w:line="280" w:lineRule="exact"/>
      <w:ind w:left="794"/>
      <w:textAlignment w:val="baseline"/>
    </w:pPr>
    <w:rPr>
      <w:rFonts w:ascii="Calibri" w:eastAsiaTheme="minorEastAsia" w:hAnsi="Calibri" w:cs="Calibri"/>
      <w:szCs w:val="22"/>
      <w:lang w:eastAsia="en-US"/>
    </w:rPr>
  </w:style>
  <w:style w:type="paragraph" w:customStyle="1" w:styleId="Origin">
    <w:name w:val="Origin"/>
    <w:basedOn w:val="Normal"/>
    <w:rsid w:val="00EB6871"/>
    <w:pPr>
      <w:widowControl/>
      <w:tabs>
        <w:tab w:val="left" w:pos="794"/>
        <w:tab w:val="left" w:pos="1191"/>
        <w:tab w:val="left" w:pos="1588"/>
        <w:tab w:val="left" w:pos="1985"/>
      </w:tabs>
      <w:overflowPunct w:val="0"/>
      <w:adjustRightInd w:val="0"/>
      <w:spacing w:before="600" w:line="312" w:lineRule="auto"/>
      <w:textAlignment w:val="baseline"/>
    </w:pPr>
    <w:rPr>
      <w:rFonts w:ascii="Arial" w:hAnsi="Arial" w:cs="Simplified Arabic"/>
      <w:b/>
      <w:color w:val="808080"/>
      <w:sz w:val="26"/>
      <w:szCs w:val="22"/>
      <w:lang w:val="en-GB" w:eastAsia="en-US"/>
    </w:rPr>
  </w:style>
  <w:style w:type="paragraph" w:styleId="PlainText">
    <w:name w:val="Plain Text"/>
    <w:basedOn w:val="Normal"/>
    <w:link w:val="PlainTextChar"/>
    <w:uiPriority w:val="99"/>
    <w:unhideWhenUsed/>
    <w:rsid w:val="00EB6871"/>
    <w:pPr>
      <w:widowControl/>
      <w:autoSpaceDE/>
      <w:autoSpaceDN/>
      <w:spacing w:before="0"/>
    </w:pPr>
    <w:rPr>
      <w:rFonts w:ascii="Calibri" w:hAnsi="Calibri" w:cs="Calibri"/>
      <w:szCs w:val="22"/>
    </w:rPr>
  </w:style>
  <w:style w:type="character" w:customStyle="1" w:styleId="PlainTextChar">
    <w:name w:val="Plain Text Char"/>
    <w:basedOn w:val="DefaultParagraphFont"/>
    <w:link w:val="PlainText"/>
    <w:uiPriority w:val="99"/>
    <w:rsid w:val="00EB6871"/>
    <w:rPr>
      <w:rFonts w:ascii="Calibri" w:hAnsi="Calibri" w:cs="Calibri"/>
      <w:sz w:val="24"/>
      <w:szCs w:val="22"/>
    </w:rPr>
  </w:style>
  <w:style w:type="paragraph" w:customStyle="1" w:styleId="StyleHeading8Before42ptAfter18pt">
    <w:name w:val="Style Heading 8 + Before:  42 pt After:  18 pt"/>
    <w:basedOn w:val="Heading8"/>
    <w:rsid w:val="00EB6871"/>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ind w:left="85" w:right="7938" w:firstLine="0"/>
      <w:jc w:val="both"/>
    </w:pPr>
    <w:rPr>
      <w:rFonts w:eastAsia="SimSun"/>
    </w:rPr>
  </w:style>
  <w:style w:type="character" w:customStyle="1" w:styleId="Appref0">
    <w:name w:val="App#_ref"/>
    <w:rsid w:val="00EB6871"/>
    <w:rPr>
      <w:rFonts w:cs="Times New Roman"/>
    </w:rPr>
  </w:style>
  <w:style w:type="paragraph" w:customStyle="1" w:styleId="TableFin">
    <w:name w:val="Table_Fin"/>
    <w:basedOn w:val="Normal"/>
    <w:rsid w:val="00EB6871"/>
    <w:pPr>
      <w:widowControl/>
      <w:tabs>
        <w:tab w:val="left" w:pos="1871"/>
        <w:tab w:val="left" w:pos="2268"/>
      </w:tabs>
      <w:overflowPunct w:val="0"/>
      <w:adjustRightInd w:val="0"/>
      <w:spacing w:before="0"/>
      <w:jc w:val="both"/>
      <w:textAlignment w:val="baseline"/>
    </w:pPr>
    <w:rPr>
      <w:rFonts w:eastAsia="Times New Roman"/>
      <w:sz w:val="12"/>
      <w:szCs w:val="20"/>
      <w:lang w:val="en-GB" w:eastAsia="en-US"/>
    </w:rPr>
  </w:style>
  <w:style w:type="paragraph" w:customStyle="1" w:styleId="TableRef0">
    <w:name w:val="Table_Ref"/>
    <w:basedOn w:val="Normal"/>
    <w:next w:val="Normal"/>
    <w:rsid w:val="00EB6871"/>
    <w:pPr>
      <w:keepNext/>
      <w:widowControl/>
      <w:tabs>
        <w:tab w:val="left" w:pos="1134"/>
        <w:tab w:val="left" w:pos="1871"/>
        <w:tab w:val="left" w:pos="2268"/>
      </w:tabs>
      <w:overflowPunct w:val="0"/>
      <w:adjustRightInd w:val="0"/>
      <w:spacing w:before="567"/>
      <w:jc w:val="center"/>
    </w:pPr>
    <w:rPr>
      <w:sz w:val="18"/>
      <w:szCs w:val="20"/>
      <w:lang w:val="en-GB" w:eastAsia="en-US"/>
    </w:rPr>
  </w:style>
  <w:style w:type="paragraph" w:customStyle="1" w:styleId="1">
    <w:name w:val="批注框文本1"/>
    <w:basedOn w:val="Normal"/>
    <w:semiHidden/>
    <w:rsid w:val="00EB6871"/>
    <w:pPr>
      <w:widowControl/>
      <w:tabs>
        <w:tab w:val="left" w:pos="1134"/>
        <w:tab w:val="left" w:pos="1871"/>
        <w:tab w:val="left" w:pos="2268"/>
      </w:tabs>
      <w:overflowPunct w:val="0"/>
      <w:adjustRightInd w:val="0"/>
      <w:spacing w:before="200"/>
      <w:jc w:val="both"/>
    </w:pPr>
    <w:rPr>
      <w:sz w:val="18"/>
      <w:szCs w:val="18"/>
      <w:lang w:val="en-GB" w:eastAsia="en-US"/>
    </w:rPr>
  </w:style>
  <w:style w:type="paragraph" w:customStyle="1" w:styleId="Proposal">
    <w:name w:val="Proposal"/>
    <w:basedOn w:val="Normal"/>
    <w:next w:val="Normal"/>
    <w:rsid w:val="00EB6871"/>
    <w:pPr>
      <w:keepNext/>
      <w:widowControl/>
      <w:tabs>
        <w:tab w:val="left" w:pos="1134"/>
        <w:tab w:val="left" w:pos="1871"/>
        <w:tab w:val="left" w:pos="2268"/>
      </w:tabs>
      <w:overflowPunct w:val="0"/>
      <w:adjustRightInd w:val="0"/>
      <w:spacing w:before="240"/>
      <w:textAlignment w:val="baseline"/>
    </w:pPr>
    <w:rPr>
      <w:rFonts w:eastAsia="Times New Roman" w:hAnsi="Times New Roman Bold"/>
      <w:szCs w:val="20"/>
      <w:lang w:val="en-GB" w:eastAsia="en-US"/>
    </w:rPr>
  </w:style>
  <w:style w:type="character" w:customStyle="1" w:styleId="href2">
    <w:name w:val="href2"/>
    <w:basedOn w:val="href"/>
    <w:rsid w:val="00EB6871"/>
    <w:rPr>
      <w:rFonts w:cs="Times New Roman"/>
    </w:rPr>
  </w:style>
  <w:style w:type="paragraph" w:customStyle="1" w:styleId="tabletext00">
    <w:name w:val="tabletext0"/>
    <w:basedOn w:val="Normal"/>
    <w:uiPriority w:val="99"/>
    <w:rsid w:val="00EB6871"/>
    <w:pPr>
      <w:widowControl/>
      <w:overflowPunct w:val="0"/>
      <w:spacing w:before="40" w:after="40"/>
    </w:pPr>
    <w:rPr>
      <w:sz w:val="22"/>
      <w:szCs w:val="22"/>
      <w:lang w:val="en-GB"/>
    </w:rPr>
  </w:style>
  <w:style w:type="character" w:customStyle="1" w:styleId="apple-style-span">
    <w:name w:val="apple-style-span"/>
    <w:basedOn w:val="DefaultParagraphFont"/>
    <w:rsid w:val="00EB6871"/>
  </w:style>
  <w:style w:type="paragraph" w:customStyle="1" w:styleId="tabletext1">
    <w:name w:val="tabletext"/>
    <w:basedOn w:val="Normal"/>
    <w:rsid w:val="00EB6871"/>
    <w:pPr>
      <w:widowControl/>
      <w:autoSpaceDE/>
      <w:autoSpaceDN/>
      <w:spacing w:before="0"/>
    </w:pPr>
    <w:rPr>
      <w:rFonts w:eastAsiaTheme="minorEastAsia"/>
    </w:rPr>
  </w:style>
  <w:style w:type="paragraph" w:customStyle="1" w:styleId="ecxmsonormal">
    <w:name w:val="ecxmsonormal"/>
    <w:basedOn w:val="Normal"/>
    <w:rsid w:val="00EB6871"/>
    <w:pPr>
      <w:widowControl/>
      <w:autoSpaceDE/>
      <w:autoSpaceDN/>
      <w:spacing w:before="100" w:beforeAutospacing="1" w:after="100" w:afterAutospacing="1"/>
    </w:pPr>
    <w:rPr>
      <w:rFonts w:eastAsia="Times New Roman"/>
    </w:rPr>
  </w:style>
  <w:style w:type="paragraph" w:customStyle="1" w:styleId="Headingi0">
    <w:name w:val="Heading i"/>
    <w:basedOn w:val="Headingb0"/>
    <w:rsid w:val="00EB6871"/>
    <w:rPr>
      <w:b w:val="0"/>
      <w:i/>
    </w:rPr>
  </w:style>
  <w:style w:type="paragraph" w:customStyle="1" w:styleId="Headingb0">
    <w:name w:val="Heading b"/>
    <w:basedOn w:val="Heading3"/>
    <w:rsid w:val="00EB6871"/>
    <w:pPr>
      <w:keepLines/>
      <w:widowControl/>
      <w:tabs>
        <w:tab w:val="left" w:pos="1134"/>
        <w:tab w:val="left" w:pos="1871"/>
      </w:tabs>
      <w:overflowPunct w:val="0"/>
      <w:adjustRightInd w:val="0"/>
      <w:spacing w:before="400" w:after="0"/>
      <w:jc w:val="both"/>
      <w:textAlignment w:val="baseline"/>
      <w:outlineLvl w:val="9"/>
    </w:pPr>
    <w:rPr>
      <w:rFonts w:ascii="Times New Roman" w:eastAsia="Times New Roman" w:hAnsi="Times New Roman" w:cs="Times New Roman"/>
      <w:bCs w:val="0"/>
      <w:sz w:val="24"/>
      <w:szCs w:val="20"/>
      <w:lang w:val="en-GB" w:eastAsia="en-US"/>
    </w:rPr>
  </w:style>
  <w:style w:type="paragraph" w:customStyle="1" w:styleId="Infodoc">
    <w:name w:val="Infodoc"/>
    <w:basedOn w:val="Normal"/>
    <w:rsid w:val="00EB6871"/>
    <w:pPr>
      <w:widowControl/>
      <w:tabs>
        <w:tab w:val="left" w:pos="1418"/>
      </w:tabs>
      <w:overflowPunct w:val="0"/>
      <w:adjustRightInd w:val="0"/>
      <w:spacing w:before="0"/>
      <w:ind w:left="1418" w:hanging="1418"/>
      <w:textAlignment w:val="baseline"/>
    </w:pPr>
    <w:rPr>
      <w:rFonts w:eastAsia="Times New Roman"/>
      <w:szCs w:val="20"/>
      <w:lang w:val="en-GB" w:eastAsia="en-US"/>
    </w:rPr>
  </w:style>
  <w:style w:type="paragraph" w:customStyle="1" w:styleId="itu">
    <w:name w:val="itu"/>
    <w:basedOn w:val="Normal"/>
    <w:rsid w:val="00EB6871"/>
    <w:pPr>
      <w:widowControl/>
      <w:tabs>
        <w:tab w:val="left" w:pos="709"/>
        <w:tab w:val="left" w:pos="1134"/>
      </w:tabs>
      <w:overflowPunct w:val="0"/>
      <w:adjustRightInd w:val="0"/>
      <w:spacing w:before="0"/>
      <w:textAlignment w:val="baseline"/>
    </w:pPr>
    <w:rPr>
      <w:rFonts w:ascii="Futura Lt BT" w:eastAsia="Times New Roman" w:hAnsi="Futura Lt BT"/>
      <w:sz w:val="18"/>
      <w:szCs w:val="20"/>
      <w:lang w:val="en-GB" w:eastAsia="en-US"/>
    </w:rPr>
  </w:style>
  <w:style w:type="paragraph" w:customStyle="1" w:styleId="Annexref">
    <w:name w:val="Annex_ref"/>
    <w:basedOn w:val="Normal"/>
    <w:next w:val="Annextitle"/>
    <w:rsid w:val="00EB6871"/>
    <w:pPr>
      <w:keepNext/>
      <w:keepLines/>
      <w:widowControl/>
      <w:tabs>
        <w:tab w:val="left" w:pos="1134"/>
        <w:tab w:val="left" w:pos="1871"/>
        <w:tab w:val="left" w:pos="2268"/>
      </w:tabs>
      <w:overflowPunct w:val="0"/>
      <w:adjustRightInd w:val="0"/>
      <w:spacing w:after="280"/>
      <w:jc w:val="center"/>
      <w:textAlignment w:val="baseline"/>
    </w:pPr>
    <w:rPr>
      <w:rFonts w:eastAsia="Times New Roman"/>
      <w:szCs w:val="20"/>
      <w:lang w:val="en-GB" w:eastAsia="en-US"/>
    </w:rPr>
  </w:style>
  <w:style w:type="paragraph" w:customStyle="1" w:styleId="AppendixNo">
    <w:name w:val="Appendix_No"/>
    <w:basedOn w:val="AnnexNo"/>
    <w:next w:val="Annexref"/>
    <w:rsid w:val="00EB6871"/>
    <w:pPr>
      <w:tabs>
        <w:tab w:val="clear" w:pos="794"/>
        <w:tab w:val="clear" w:pos="1191"/>
        <w:tab w:val="clear" w:pos="1588"/>
        <w:tab w:val="clear" w:pos="1985"/>
        <w:tab w:val="left" w:pos="1134"/>
        <w:tab w:val="left" w:pos="1871"/>
        <w:tab w:val="left" w:pos="2268"/>
      </w:tabs>
      <w:snapToGrid/>
    </w:pPr>
    <w:rPr>
      <w:rFonts w:eastAsia="Times New Roman"/>
      <w:sz w:val="28"/>
    </w:rPr>
  </w:style>
  <w:style w:type="paragraph" w:customStyle="1" w:styleId="Appendixref">
    <w:name w:val="Appendix_ref"/>
    <w:basedOn w:val="Annexref"/>
    <w:next w:val="Annextitle"/>
    <w:rsid w:val="00EB6871"/>
  </w:style>
  <w:style w:type="paragraph" w:customStyle="1" w:styleId="Appendixtitle">
    <w:name w:val="Appendix_title"/>
    <w:basedOn w:val="Annextitle"/>
    <w:next w:val="Normalaftertitle0"/>
    <w:rsid w:val="00EB6871"/>
    <w:pPr>
      <w:tabs>
        <w:tab w:val="clear" w:pos="794"/>
        <w:tab w:val="clear" w:pos="1191"/>
        <w:tab w:val="clear" w:pos="1588"/>
        <w:tab w:val="clear" w:pos="1985"/>
        <w:tab w:val="left" w:pos="1134"/>
        <w:tab w:val="left" w:pos="1871"/>
        <w:tab w:val="left" w:pos="2268"/>
      </w:tabs>
    </w:pPr>
    <w:rPr>
      <w:lang w:val="en-GB"/>
    </w:rPr>
  </w:style>
  <w:style w:type="paragraph" w:customStyle="1" w:styleId="Border">
    <w:name w:val="Border"/>
    <w:basedOn w:val="Tabletext"/>
    <w:rsid w:val="00EB687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paragraph" w:customStyle="1" w:styleId="TableTextS5">
    <w:name w:val="Table_TextS5"/>
    <w:basedOn w:val="Normal"/>
    <w:rsid w:val="00EB6871"/>
    <w:pPr>
      <w:widowControl/>
      <w:tabs>
        <w:tab w:val="left" w:pos="170"/>
        <w:tab w:val="left" w:pos="567"/>
        <w:tab w:val="left" w:pos="737"/>
        <w:tab w:val="left" w:pos="2977"/>
        <w:tab w:val="left" w:pos="3266"/>
      </w:tabs>
      <w:overflowPunct w:val="0"/>
      <w:adjustRightInd w:val="0"/>
      <w:spacing w:before="40" w:after="40"/>
      <w:textAlignment w:val="baseline"/>
    </w:pPr>
    <w:rPr>
      <w:rFonts w:eastAsia="Times New Roman"/>
      <w:sz w:val="20"/>
      <w:szCs w:val="20"/>
      <w:lang w:val="en-GB" w:eastAsia="en-US"/>
    </w:rPr>
  </w:style>
  <w:style w:type="paragraph" w:styleId="NormalIndent0">
    <w:name w:val="Normal Indent"/>
    <w:basedOn w:val="Normal"/>
    <w:rsid w:val="00EB6871"/>
    <w:pPr>
      <w:widowControl/>
      <w:tabs>
        <w:tab w:val="left" w:pos="1134"/>
        <w:tab w:val="left" w:pos="1871"/>
        <w:tab w:val="left" w:pos="2268"/>
      </w:tabs>
      <w:overflowPunct w:val="0"/>
      <w:adjustRightInd w:val="0"/>
      <w:ind w:left="1134"/>
      <w:textAlignment w:val="baseline"/>
    </w:pPr>
    <w:rPr>
      <w:rFonts w:eastAsia="Times New Roman"/>
      <w:szCs w:val="20"/>
      <w:lang w:val="en-GB" w:eastAsia="en-US"/>
    </w:rPr>
  </w:style>
  <w:style w:type="paragraph" w:customStyle="1" w:styleId="FigureNo">
    <w:name w:val="Figure_No"/>
    <w:basedOn w:val="Normal"/>
    <w:next w:val="Figuretitle"/>
    <w:rsid w:val="00EB6871"/>
    <w:pPr>
      <w:keepNext/>
      <w:keepLines/>
      <w:widowControl/>
      <w:tabs>
        <w:tab w:val="left" w:pos="1134"/>
        <w:tab w:val="left" w:pos="1871"/>
        <w:tab w:val="left" w:pos="2268"/>
      </w:tabs>
      <w:overflowPunct w:val="0"/>
      <w:adjustRightInd w:val="0"/>
      <w:spacing w:before="480" w:after="120"/>
      <w:jc w:val="center"/>
      <w:textAlignment w:val="baseline"/>
    </w:pPr>
    <w:rPr>
      <w:rFonts w:eastAsia="Times New Roman"/>
      <w:caps/>
      <w:sz w:val="20"/>
      <w:szCs w:val="20"/>
      <w:lang w:val="en-GB" w:eastAsia="en-US"/>
    </w:rPr>
  </w:style>
  <w:style w:type="paragraph" w:customStyle="1" w:styleId="Figuretitle">
    <w:name w:val="Figure_title"/>
    <w:basedOn w:val="Tabletitle0"/>
    <w:next w:val="Normal"/>
    <w:rsid w:val="00EB6871"/>
    <w:pPr>
      <w:tabs>
        <w:tab w:val="clear" w:pos="794"/>
        <w:tab w:val="clear" w:pos="1191"/>
        <w:tab w:val="clear" w:pos="1588"/>
        <w:tab w:val="clear" w:pos="1985"/>
        <w:tab w:val="left" w:pos="1134"/>
        <w:tab w:val="left" w:pos="1871"/>
        <w:tab w:val="left" w:pos="2268"/>
      </w:tabs>
      <w:spacing w:before="0" w:after="480"/>
    </w:pPr>
    <w:rPr>
      <w:sz w:val="20"/>
      <w:lang w:val="en-GB"/>
    </w:rPr>
  </w:style>
  <w:style w:type="character" w:styleId="LineNumber">
    <w:name w:val="line number"/>
    <w:basedOn w:val="DefaultParagraphFont"/>
    <w:rsid w:val="00EB6871"/>
  </w:style>
  <w:style w:type="paragraph" w:customStyle="1" w:styleId="Section3">
    <w:name w:val="Section_3"/>
    <w:basedOn w:val="Section1"/>
    <w:rsid w:val="00EB6871"/>
    <w:pPr>
      <w:tabs>
        <w:tab w:val="center" w:pos="4820"/>
      </w:tabs>
      <w:spacing w:before="360"/>
    </w:pPr>
    <w:rPr>
      <w:b w:val="0"/>
    </w:rPr>
  </w:style>
  <w:style w:type="paragraph" w:customStyle="1" w:styleId="Annex">
    <w:name w:val="Annex_#"/>
    <w:basedOn w:val="Normal"/>
    <w:next w:val="AnnexRef0"/>
    <w:rsid w:val="00EB6871"/>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Cs w:val="20"/>
      <w:lang w:val="en-GB" w:eastAsia="en-US"/>
    </w:rPr>
  </w:style>
  <w:style w:type="paragraph" w:customStyle="1" w:styleId="AnnexRef0">
    <w:name w:val="Annex_Ref"/>
    <w:basedOn w:val="Normal"/>
    <w:next w:val="AnnexTitle0"/>
    <w:rsid w:val="00EB6871"/>
    <w:pPr>
      <w:keepNext/>
      <w:keepLines/>
      <w:widowControl/>
      <w:tabs>
        <w:tab w:val="left" w:pos="794"/>
        <w:tab w:val="left" w:pos="1191"/>
        <w:tab w:val="left" w:pos="1588"/>
        <w:tab w:val="left" w:pos="1985"/>
      </w:tabs>
      <w:overflowPunct w:val="0"/>
      <w:adjustRightInd w:val="0"/>
      <w:jc w:val="center"/>
      <w:textAlignment w:val="baseline"/>
    </w:pPr>
    <w:rPr>
      <w:rFonts w:eastAsia="Times New Roman"/>
      <w:szCs w:val="20"/>
      <w:lang w:val="en-GB" w:eastAsia="en-US"/>
    </w:rPr>
  </w:style>
  <w:style w:type="paragraph" w:customStyle="1" w:styleId="AnnexTitle0">
    <w:name w:val="Annex_Title"/>
    <w:basedOn w:val="Normal"/>
    <w:next w:val="Normalaftertitle0"/>
    <w:rsid w:val="00EB6871"/>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Cs w:val="20"/>
      <w:lang w:val="en-GB" w:eastAsia="en-US"/>
    </w:rPr>
  </w:style>
  <w:style w:type="character" w:customStyle="1" w:styleId="Artref0">
    <w:name w:val="Art#_ref"/>
    <w:rsid w:val="00EB6871"/>
    <w:rPr>
      <w:rFonts w:cs="Times New Roman"/>
      <w:sz w:val="20"/>
    </w:rPr>
  </w:style>
  <w:style w:type="paragraph" w:customStyle="1" w:styleId="headingi1">
    <w:name w:val="heading_i"/>
    <w:basedOn w:val="Heading3"/>
    <w:next w:val="Normal"/>
    <w:rsid w:val="00EB6871"/>
    <w:pPr>
      <w:keepLines/>
      <w:widowControl/>
      <w:tabs>
        <w:tab w:val="left" w:pos="794"/>
        <w:tab w:val="left" w:pos="2127"/>
        <w:tab w:val="left" w:pos="2410"/>
        <w:tab w:val="left" w:pos="2921"/>
        <w:tab w:val="left" w:pos="3261"/>
      </w:tabs>
      <w:overflowPunct w:val="0"/>
      <w:adjustRightInd w:val="0"/>
      <w:spacing w:before="160" w:after="0"/>
      <w:textAlignment w:val="baseline"/>
      <w:outlineLvl w:val="9"/>
    </w:pPr>
    <w:rPr>
      <w:rFonts w:ascii="CG Times" w:eastAsia="Times New Roman" w:hAnsi="CG Times" w:cs="Times New Roman"/>
      <w:b w:val="0"/>
      <w:bCs w:val="0"/>
      <w:i/>
      <w:sz w:val="24"/>
      <w:szCs w:val="20"/>
      <w:lang w:val="en-GB" w:eastAsia="en-US"/>
    </w:rPr>
  </w:style>
  <w:style w:type="paragraph" w:customStyle="1" w:styleId="TableHead0">
    <w:name w:val="Table_Head"/>
    <w:basedOn w:val="TableText0"/>
    <w:rsid w:val="00EB6871"/>
    <w:pPr>
      <w:keepNext/>
      <w:overflowPunct w:val="0"/>
      <w:autoSpaceDE w:val="0"/>
      <w:autoSpaceDN w:val="0"/>
      <w:adjustRightInd w:val="0"/>
      <w:spacing w:before="80" w:after="80"/>
      <w:jc w:val="center"/>
      <w:textAlignment w:val="baseline"/>
    </w:pPr>
    <w:rPr>
      <w:b/>
      <w:lang w:val="en-GB"/>
    </w:rPr>
  </w:style>
  <w:style w:type="paragraph" w:styleId="BodyText3">
    <w:name w:val="Body Text 3"/>
    <w:basedOn w:val="Normal"/>
    <w:link w:val="BodyText3Char"/>
    <w:rsid w:val="00EB6871"/>
    <w:pPr>
      <w:widowControl/>
      <w:overflowPunct w:val="0"/>
      <w:adjustRightInd w:val="0"/>
      <w:spacing w:before="0"/>
      <w:jc w:val="both"/>
      <w:textAlignment w:val="baseline"/>
    </w:pPr>
    <w:rPr>
      <w:rFonts w:ascii="Arial" w:eastAsia="Batang" w:hAnsi="Arial"/>
      <w:b/>
      <w:bCs/>
      <w:color w:val="0000FF"/>
      <w:sz w:val="22"/>
      <w:szCs w:val="22"/>
      <w:lang w:val="en-GB" w:eastAsia="en-US"/>
    </w:rPr>
  </w:style>
  <w:style w:type="character" w:customStyle="1" w:styleId="BodyText3Char">
    <w:name w:val="Body Text 3 Char"/>
    <w:basedOn w:val="DefaultParagraphFont"/>
    <w:link w:val="BodyText3"/>
    <w:rsid w:val="00EB6871"/>
    <w:rPr>
      <w:rFonts w:ascii="Arial" w:eastAsia="Batang" w:hAnsi="Arial"/>
      <w:b/>
      <w:bCs/>
      <w:color w:val="0000FF"/>
      <w:sz w:val="22"/>
      <w:szCs w:val="22"/>
      <w:lang w:val="en-GB" w:eastAsia="en-US"/>
    </w:rPr>
  </w:style>
  <w:style w:type="character" w:customStyle="1" w:styleId="Artdef0">
    <w:name w:val="Art#_def"/>
    <w:rsid w:val="00EB6871"/>
    <w:rPr>
      <w:rFonts w:ascii="Times New Roman" w:hAnsi="Times New Roman" w:cs="Times New Roman"/>
      <w:b/>
    </w:rPr>
  </w:style>
  <w:style w:type="character" w:customStyle="1" w:styleId="Resref0">
    <w:name w:val="Res#_ref"/>
    <w:rsid w:val="00EB6871"/>
    <w:rPr>
      <w:rFonts w:cs="Times New Roman"/>
    </w:rPr>
  </w:style>
  <w:style w:type="paragraph" w:styleId="BodyTextIndent3">
    <w:name w:val="Body Text Indent 3"/>
    <w:basedOn w:val="Normal"/>
    <w:link w:val="BodyTextIndent3Char"/>
    <w:rsid w:val="00EB6871"/>
    <w:pPr>
      <w:widowControl/>
      <w:tabs>
        <w:tab w:val="left" w:pos="794"/>
        <w:tab w:val="left" w:pos="1191"/>
        <w:tab w:val="left" w:pos="1588"/>
        <w:tab w:val="left" w:pos="1985"/>
      </w:tabs>
      <w:overflowPunct w:val="0"/>
      <w:adjustRightInd w:val="0"/>
      <w:spacing w:after="120"/>
      <w:ind w:left="283"/>
      <w:textAlignment w:val="baseline"/>
    </w:pPr>
    <w:rPr>
      <w:rFonts w:ascii="CG Times" w:eastAsia="Times New Roman" w:hAnsi="CG Times"/>
      <w:sz w:val="16"/>
      <w:szCs w:val="16"/>
      <w:lang w:val="en-GB" w:eastAsia="en-US"/>
    </w:rPr>
  </w:style>
  <w:style w:type="character" w:customStyle="1" w:styleId="BodyTextIndent3Char">
    <w:name w:val="Body Text Indent 3 Char"/>
    <w:basedOn w:val="DefaultParagraphFont"/>
    <w:link w:val="BodyTextIndent3"/>
    <w:rsid w:val="00EB6871"/>
    <w:rPr>
      <w:rFonts w:ascii="CG Times" w:eastAsia="Times New Roman" w:hAnsi="CG Times"/>
      <w:sz w:val="16"/>
      <w:szCs w:val="16"/>
      <w:lang w:val="en-GB" w:eastAsia="en-US"/>
    </w:rPr>
  </w:style>
  <w:style w:type="paragraph" w:styleId="BodyTextIndent2">
    <w:name w:val="Body Text Indent 2"/>
    <w:basedOn w:val="Normal"/>
    <w:link w:val="BodyTextIndent2Char"/>
    <w:rsid w:val="00EB6871"/>
    <w:pPr>
      <w:widowControl/>
      <w:tabs>
        <w:tab w:val="left" w:pos="1134"/>
        <w:tab w:val="left" w:pos="1871"/>
        <w:tab w:val="left" w:pos="2268"/>
      </w:tabs>
      <w:overflowPunct w:val="0"/>
      <w:adjustRightInd w:val="0"/>
      <w:spacing w:before="200" w:after="120" w:line="480" w:lineRule="auto"/>
      <w:ind w:left="283"/>
      <w:jc w:val="both"/>
      <w:textAlignment w:val="baseline"/>
    </w:pPr>
    <w:rPr>
      <w:rFonts w:ascii="CG Times" w:eastAsia="Times New Roman" w:hAnsi="CG Times"/>
      <w:szCs w:val="20"/>
      <w:lang w:val="en-GB" w:eastAsia="en-US"/>
    </w:rPr>
  </w:style>
  <w:style w:type="character" w:customStyle="1" w:styleId="BodyTextIndent2Char">
    <w:name w:val="Body Text Indent 2 Char"/>
    <w:basedOn w:val="DefaultParagraphFont"/>
    <w:link w:val="BodyTextIndent2"/>
    <w:rsid w:val="00EB6871"/>
    <w:rPr>
      <w:rFonts w:ascii="CG Times" w:eastAsia="Times New Roman" w:hAnsi="CG Times"/>
      <w:sz w:val="24"/>
      <w:lang w:val="en-GB" w:eastAsia="en-US"/>
    </w:rPr>
  </w:style>
  <w:style w:type="paragraph" w:styleId="TableofFigures">
    <w:name w:val="table of figures"/>
    <w:basedOn w:val="Normal"/>
    <w:next w:val="Normal"/>
    <w:rsid w:val="00EB6871"/>
    <w:pPr>
      <w:widowControl/>
      <w:tabs>
        <w:tab w:val="right" w:leader="dot" w:pos="10773"/>
      </w:tabs>
      <w:overflowPunct w:val="0"/>
      <w:adjustRightInd w:val="0"/>
      <w:spacing w:before="0"/>
      <w:textAlignment w:val="baseline"/>
    </w:pPr>
    <w:rPr>
      <w:rFonts w:ascii="Arial" w:eastAsia="Times New Roman" w:hAnsi="Arial"/>
      <w:sz w:val="16"/>
      <w:szCs w:val="20"/>
      <w:lang w:eastAsia="en-US"/>
    </w:rPr>
  </w:style>
  <w:style w:type="paragraph" w:customStyle="1" w:styleId="MEP">
    <w:name w:val="MEP"/>
    <w:basedOn w:val="Normal"/>
    <w:rsid w:val="00EB6871"/>
    <w:pPr>
      <w:widowControl/>
      <w:tabs>
        <w:tab w:val="left" w:pos="1134"/>
        <w:tab w:val="left" w:pos="1871"/>
        <w:tab w:val="left" w:pos="2268"/>
      </w:tabs>
      <w:overflowPunct w:val="0"/>
      <w:adjustRightInd w:val="0"/>
      <w:spacing w:before="200"/>
      <w:jc w:val="both"/>
      <w:textAlignment w:val="baseline"/>
    </w:pPr>
    <w:rPr>
      <w:rFonts w:eastAsia="Times New Roman"/>
      <w:szCs w:val="20"/>
      <w:lang w:val="en-GB" w:eastAsia="en-US"/>
    </w:rPr>
  </w:style>
  <w:style w:type="paragraph" w:customStyle="1" w:styleId="HeaderRegProc">
    <w:name w:val="Header_RegProc"/>
    <w:basedOn w:val="Normal"/>
    <w:rsid w:val="00EB6871"/>
    <w:pPr>
      <w:widowControl/>
      <w:tabs>
        <w:tab w:val="center" w:pos="4678"/>
        <w:tab w:val="right" w:pos="9356"/>
      </w:tabs>
      <w:overflowPunct w:val="0"/>
      <w:adjustRightInd w:val="0"/>
      <w:spacing w:before="4"/>
      <w:ind w:left="142"/>
      <w:jc w:val="both"/>
      <w:textAlignment w:val="baseline"/>
    </w:pPr>
    <w:rPr>
      <w:rFonts w:ascii="Arial" w:eastAsia="Times New Roman" w:hAnsi="Arial" w:cs="Arial"/>
      <w:bCs/>
      <w:sz w:val="20"/>
      <w:szCs w:val="20"/>
      <w:lang w:val="es-ES" w:eastAsia="en-US"/>
    </w:rPr>
  </w:style>
  <w:style w:type="paragraph" w:customStyle="1" w:styleId="CharChar">
    <w:name w:val="Char Char"/>
    <w:basedOn w:val="Normal"/>
    <w:rsid w:val="00EB6871"/>
    <w:pPr>
      <w:widowControl/>
      <w:autoSpaceDE/>
      <w:autoSpaceDN/>
      <w:spacing w:before="0" w:after="160" w:line="240" w:lineRule="exact"/>
    </w:pPr>
    <w:rPr>
      <w:rFonts w:ascii="Arial" w:eastAsia="Times New Roman" w:hAnsi="Arial"/>
      <w:kern w:val="16"/>
      <w:sz w:val="20"/>
      <w:szCs w:val="20"/>
      <w:lang w:val="tr-TR" w:eastAsia="en-US"/>
    </w:rPr>
  </w:style>
  <w:style w:type="paragraph" w:customStyle="1" w:styleId="headfoot">
    <w:name w:val="head_foot"/>
    <w:basedOn w:val="Normal"/>
    <w:next w:val="Normalaftertitle0"/>
    <w:rsid w:val="00EB6871"/>
    <w:pPr>
      <w:widowControl/>
      <w:tabs>
        <w:tab w:val="left" w:pos="1134"/>
        <w:tab w:val="left" w:pos="1871"/>
        <w:tab w:val="left" w:pos="2268"/>
      </w:tabs>
      <w:overflowPunct w:val="0"/>
      <w:adjustRightInd w:val="0"/>
      <w:spacing w:before="0"/>
      <w:jc w:val="both"/>
      <w:textAlignment w:val="baseline"/>
    </w:pPr>
    <w:rPr>
      <w:rFonts w:eastAsia="Times New Roman"/>
      <w:color w:val="0000FF"/>
      <w:sz w:val="20"/>
      <w:szCs w:val="20"/>
      <w:lang w:val="en-GB" w:eastAsia="en-US"/>
    </w:rPr>
  </w:style>
  <w:style w:type="paragraph" w:customStyle="1" w:styleId="TableLegend0">
    <w:name w:val="Table_Legend"/>
    <w:basedOn w:val="TableText0"/>
    <w:next w:val="Normal"/>
    <w:rsid w:val="00EB6871"/>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lang w:val="en-GB"/>
    </w:rPr>
  </w:style>
  <w:style w:type="paragraph" w:customStyle="1" w:styleId="CharCharCharCharCharChar">
    <w:name w:val="Char Char Char Char Char Char"/>
    <w:basedOn w:val="Normal"/>
    <w:rsid w:val="00EB6871"/>
    <w:pPr>
      <w:widowControl/>
      <w:tabs>
        <w:tab w:val="left" w:pos="540"/>
        <w:tab w:val="left" w:pos="1260"/>
        <w:tab w:val="left" w:pos="1800"/>
      </w:tabs>
      <w:autoSpaceDE/>
      <w:autoSpaceDN/>
      <w:spacing w:before="240" w:after="160" w:line="240" w:lineRule="exact"/>
      <w:jc w:val="both"/>
    </w:pPr>
    <w:rPr>
      <w:rFonts w:ascii="Verdana" w:eastAsia="Times New Roman" w:hAnsi="Verdana"/>
      <w:szCs w:val="20"/>
      <w:lang w:eastAsia="en-US"/>
    </w:rPr>
  </w:style>
  <w:style w:type="paragraph" w:customStyle="1" w:styleId="Body">
    <w:name w:val="Body"/>
    <w:rsid w:val="00EB6871"/>
    <w:rPr>
      <w:rFonts w:ascii="Helvetica" w:eastAsia="ヒラギノ角ゴ Pro W3" w:hAnsi="Helvetica"/>
      <w:color w:val="000000"/>
      <w:sz w:val="24"/>
    </w:rPr>
  </w:style>
  <w:style w:type="table" w:customStyle="1" w:styleId="ListTable4-Accent11">
    <w:name w:val="List Table 4 - Accent 11"/>
    <w:basedOn w:val="TableNormal"/>
    <w:uiPriority w:val="49"/>
    <w:rsid w:val="005462A0"/>
    <w:rPr>
      <w:rFonts w:ascii="CG Times" w:eastAsiaTheme="minorEastAsia"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le1Char">
    <w:name w:val="Title 1 Char"/>
    <w:basedOn w:val="DefaultParagraphFont"/>
    <w:link w:val="Title1"/>
    <w:locked/>
    <w:rsid w:val="006D6E56"/>
    <w:rPr>
      <w:rFonts w:eastAsia="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991328966">
      <w:bodyDiv w:val="1"/>
      <w:marLeft w:val="0"/>
      <w:marRight w:val="0"/>
      <w:marTop w:val="0"/>
      <w:marBottom w:val="0"/>
      <w:divBdr>
        <w:top w:val="none" w:sz="0" w:space="0" w:color="auto"/>
        <w:left w:val="none" w:sz="0" w:space="0" w:color="auto"/>
        <w:bottom w:val="none" w:sz="0" w:space="0" w:color="auto"/>
        <w:right w:val="none" w:sz="0" w:space="0" w:color="auto"/>
      </w:divBdr>
    </w:div>
    <w:div w:id="1202127863">
      <w:bodyDiv w:val="1"/>
      <w:marLeft w:val="0"/>
      <w:marRight w:val="0"/>
      <w:marTop w:val="0"/>
      <w:marBottom w:val="0"/>
      <w:divBdr>
        <w:top w:val="none" w:sz="0" w:space="0" w:color="auto"/>
        <w:left w:val="none" w:sz="0" w:space="0" w:color="auto"/>
        <w:bottom w:val="none" w:sz="0" w:space="0" w:color="auto"/>
        <w:right w:val="none" w:sz="0" w:space="0" w:color="auto"/>
      </w:divBdr>
    </w:div>
    <w:div w:id="1553270443">
      <w:bodyDiv w:val="1"/>
      <w:marLeft w:val="0"/>
      <w:marRight w:val="0"/>
      <w:marTop w:val="0"/>
      <w:marBottom w:val="0"/>
      <w:divBdr>
        <w:top w:val="none" w:sz="0" w:space="0" w:color="auto"/>
        <w:left w:val="none" w:sz="0" w:space="0" w:color="auto"/>
        <w:bottom w:val="none" w:sz="0" w:space="0" w:color="auto"/>
        <w:right w:val="none" w:sz="0" w:space="0" w:color="auto"/>
      </w:divBdr>
    </w:div>
    <w:div w:id="1943490115">
      <w:bodyDiv w:val="1"/>
      <w:marLeft w:val="0"/>
      <w:marRight w:val="0"/>
      <w:marTop w:val="0"/>
      <w:marBottom w:val="0"/>
      <w:divBdr>
        <w:top w:val="none" w:sz="0" w:space="0" w:color="auto"/>
        <w:left w:val="none" w:sz="0" w:space="0" w:color="auto"/>
        <w:bottom w:val="none" w:sz="0" w:space="0" w:color="auto"/>
        <w:right w:val="none" w:sz="0" w:space="0" w:color="auto"/>
      </w:divBdr>
    </w:div>
    <w:div w:id="1982495853">
      <w:bodyDiv w:val="1"/>
      <w:marLeft w:val="0"/>
      <w:marRight w:val="0"/>
      <w:marTop w:val="0"/>
      <w:marBottom w:val="0"/>
      <w:divBdr>
        <w:top w:val="none" w:sz="0" w:space="0" w:color="auto"/>
        <w:left w:val="none" w:sz="0" w:space="0" w:color="auto"/>
        <w:bottom w:val="none" w:sz="0" w:space="0" w:color="auto"/>
        <w:right w:val="none" w:sz="0" w:space="0" w:color="auto"/>
      </w:divBdr>
    </w:div>
    <w:div w:id="20858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8-RRB18.1-OJ/en" TargetMode="External"/><Relationship Id="rId18" Type="http://schemas.openxmlformats.org/officeDocument/2006/relationships/hyperlink" Target="https://www.itu.int/md/R18-RRB18.1-C-0004/en" TargetMode="External"/><Relationship Id="rId26" Type="http://schemas.openxmlformats.org/officeDocument/2006/relationships/hyperlink" Target="https://www.itu.int/md/R18-RRB18.1-C-0010/en" TargetMode="External"/><Relationship Id="rId3" Type="http://schemas.openxmlformats.org/officeDocument/2006/relationships/styles" Target="styles.xml"/><Relationship Id="rId21" Type="http://schemas.openxmlformats.org/officeDocument/2006/relationships/hyperlink" Target="https://www.itu.int/md/R18-RRB18.1-C-0005/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16-RRB16.2-C-0003/en" TargetMode="External"/><Relationship Id="rId25" Type="http://schemas.openxmlformats.org/officeDocument/2006/relationships/hyperlink" Target="https://www.itu.int/md/R18-RRB18.1-INF-0001/en" TargetMode="External"/><Relationship Id="rId2" Type="http://schemas.openxmlformats.org/officeDocument/2006/relationships/numbering" Target="numbering.xml"/><Relationship Id="rId16" Type="http://schemas.openxmlformats.org/officeDocument/2006/relationships/hyperlink" Target="https://www.itu.int/md/R18-RRB18.1-C-0002/en" TargetMode="External"/><Relationship Id="rId20" Type="http://schemas.openxmlformats.org/officeDocument/2006/relationships/hyperlink" Target="https://www.itu.int/md/R18-RRB18.1-C-000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tu.int/md/R18-RRB18.1-SP-0002/en" TargetMode="External"/><Relationship Id="rId5" Type="http://schemas.openxmlformats.org/officeDocument/2006/relationships/webSettings" Target="webSettings.xml"/><Relationship Id="rId15" Type="http://schemas.openxmlformats.org/officeDocument/2006/relationships/hyperlink" Target="https://www.itu.int/md/R18-RRB18.1-C-0002/en" TargetMode="External"/><Relationship Id="rId23" Type="http://schemas.openxmlformats.org/officeDocument/2006/relationships/hyperlink" Target="https://www.itu.int/md/R18-RRB18.1-C-0009/en"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md/R18-RRB18.1-C-0006/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18-RRB18.1-C-0002/en" TargetMode="External"/><Relationship Id="rId22" Type="http://schemas.openxmlformats.org/officeDocument/2006/relationships/hyperlink" Target="https://www.itu.int/md/R18-RRB18.1-C-0003/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1564-9C89-44DE-9759-E715A609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5032</Words>
  <Characters>3365</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Ting</dc:creator>
  <cp:lastModifiedBy>Gozal, Karine</cp:lastModifiedBy>
  <cp:revision>3</cp:revision>
  <cp:lastPrinted>2018-04-09T08:31:00Z</cp:lastPrinted>
  <dcterms:created xsi:type="dcterms:W3CDTF">2018-04-09T08:31:00Z</dcterms:created>
  <dcterms:modified xsi:type="dcterms:W3CDTF">2018-04-09T08:31:00Z</dcterms:modified>
</cp:coreProperties>
</file>