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5812"/>
        <w:gridCol w:w="817"/>
        <w:gridCol w:w="3346"/>
      </w:tblGrid>
      <w:tr w:rsidR="009D4A49" w:rsidRPr="008D1736" w:rsidTr="009D4A49">
        <w:trPr>
          <w:cantSplit/>
        </w:trPr>
        <w:tc>
          <w:tcPr>
            <w:tcW w:w="6629" w:type="dxa"/>
            <w:gridSpan w:val="2"/>
            <w:vAlign w:val="center"/>
          </w:tcPr>
          <w:p w:rsidR="009D4A49" w:rsidRPr="008D1736" w:rsidRDefault="009D4A49" w:rsidP="00514BE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8D1736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8D1736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Pr="008D1736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D1736">
              <w:rPr>
                <w:rFonts w:ascii="Verdana" w:hAnsi="Verdana"/>
                <w:b/>
                <w:bCs/>
                <w:sz w:val="20"/>
              </w:rPr>
              <w:t xml:space="preserve">Genève, </w:t>
            </w:r>
            <w:r w:rsidR="0003527C" w:rsidRPr="008D1736">
              <w:rPr>
                <w:rFonts w:ascii="Verdana" w:hAnsi="Verdana"/>
                <w:b/>
                <w:bCs/>
                <w:sz w:val="20"/>
              </w:rPr>
              <w:t>19-23</w:t>
            </w:r>
            <w:r w:rsidRPr="008D1736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03527C" w:rsidRPr="008D1736">
              <w:rPr>
                <w:rFonts w:ascii="Verdana" w:hAnsi="Verdana"/>
                <w:b/>
                <w:bCs/>
                <w:sz w:val="20"/>
              </w:rPr>
              <w:t xml:space="preserve">mars </w:t>
            </w:r>
            <w:r w:rsidRPr="008D1736">
              <w:rPr>
                <w:rFonts w:ascii="Verdana" w:hAnsi="Verdana"/>
                <w:b/>
                <w:bCs/>
                <w:sz w:val="20"/>
              </w:rPr>
              <w:t>201</w:t>
            </w:r>
            <w:r w:rsidR="0003527C" w:rsidRPr="008D1736"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3346" w:type="dxa"/>
          </w:tcPr>
          <w:p w:rsidR="009D4A49" w:rsidRPr="008D1736" w:rsidRDefault="0003527C" w:rsidP="00514BE3">
            <w:pPr>
              <w:shd w:val="solid" w:color="FFFFFF" w:fill="FFFFFF"/>
              <w:spacing w:before="0"/>
            </w:pPr>
            <w:bookmarkStart w:id="0" w:name="ditulogo"/>
            <w:bookmarkEnd w:id="0"/>
            <w:r w:rsidRPr="008D17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1156BE4" wp14:editId="0DD8E1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8D1736" w:rsidTr="00AB34F8">
        <w:trPr>
          <w:cantSplit/>
        </w:trPr>
        <w:tc>
          <w:tcPr>
            <w:tcW w:w="6629" w:type="dxa"/>
            <w:gridSpan w:val="2"/>
            <w:tcBorders>
              <w:bottom w:val="single" w:sz="12" w:space="0" w:color="auto"/>
            </w:tcBorders>
          </w:tcPr>
          <w:p w:rsidR="005E787A" w:rsidRPr="008D1736" w:rsidRDefault="005E787A" w:rsidP="00514BE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:rsidR="005E787A" w:rsidRPr="008D1736" w:rsidRDefault="005E787A" w:rsidP="00514BE3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E787A" w:rsidRPr="008D1736" w:rsidTr="00DF5B84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:rsidR="005E787A" w:rsidRPr="008D1736" w:rsidRDefault="005E787A" w:rsidP="00514BE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tcBorders>
              <w:top w:val="single" w:sz="12" w:space="0" w:color="auto"/>
            </w:tcBorders>
          </w:tcPr>
          <w:p w:rsidR="005E787A" w:rsidRPr="008D1736" w:rsidRDefault="005E787A" w:rsidP="00514BE3">
            <w:pPr>
              <w:shd w:val="solid" w:color="FFFFFF" w:fill="FFFFFF"/>
              <w:spacing w:before="0" w:after="48"/>
            </w:pPr>
          </w:p>
        </w:tc>
      </w:tr>
      <w:tr w:rsidR="005E787A" w:rsidRPr="008D1736" w:rsidTr="00DF5B84">
        <w:trPr>
          <w:cantSplit/>
        </w:trPr>
        <w:tc>
          <w:tcPr>
            <w:tcW w:w="5812" w:type="dxa"/>
            <w:vMerge w:val="restart"/>
          </w:tcPr>
          <w:p w:rsidR="005E787A" w:rsidRPr="008D1736" w:rsidRDefault="005E787A" w:rsidP="00514BE3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4163" w:type="dxa"/>
            <w:gridSpan w:val="2"/>
          </w:tcPr>
          <w:p w:rsidR="005E787A" w:rsidRPr="008D1736" w:rsidRDefault="0003527C" w:rsidP="00B11FA7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8D1736">
              <w:rPr>
                <w:rFonts w:ascii="Verdana" w:hAnsi="Verdana"/>
                <w:b/>
                <w:sz w:val="20"/>
              </w:rPr>
              <w:t>Document RRB18-1/</w:t>
            </w:r>
            <w:r w:rsidR="00DF5B84">
              <w:rPr>
                <w:rFonts w:ascii="Verdana" w:hAnsi="Verdana"/>
                <w:b/>
                <w:sz w:val="20"/>
              </w:rPr>
              <w:t>DELAYED/</w:t>
            </w:r>
            <w:r w:rsidR="00B11FA7">
              <w:rPr>
                <w:rFonts w:ascii="Verdana" w:hAnsi="Verdana"/>
                <w:b/>
                <w:sz w:val="20"/>
              </w:rPr>
              <w:t>2</w:t>
            </w:r>
            <w:r w:rsidRPr="008D1736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8D1736" w:rsidTr="00DF5B84">
        <w:trPr>
          <w:cantSplit/>
        </w:trPr>
        <w:tc>
          <w:tcPr>
            <w:tcW w:w="5812" w:type="dxa"/>
            <w:vMerge/>
          </w:tcPr>
          <w:p w:rsidR="005E787A" w:rsidRPr="008D1736" w:rsidRDefault="005E787A" w:rsidP="00514BE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4163" w:type="dxa"/>
            <w:gridSpan w:val="2"/>
          </w:tcPr>
          <w:p w:rsidR="005E787A" w:rsidRPr="008D1736" w:rsidRDefault="00B11FA7" w:rsidP="00514BE3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</w:t>
            </w:r>
            <w:r w:rsidR="00B452AA">
              <w:rPr>
                <w:rFonts w:ascii="Verdana" w:hAnsi="Verdana"/>
                <w:b/>
                <w:sz w:val="20"/>
              </w:rPr>
              <w:t xml:space="preserve"> mars</w:t>
            </w:r>
            <w:r w:rsidR="0003527C" w:rsidRPr="008D1736">
              <w:rPr>
                <w:rFonts w:ascii="Verdana" w:hAnsi="Verdana"/>
                <w:b/>
                <w:sz w:val="20"/>
              </w:rPr>
              <w:t xml:space="preserve"> 2018</w:t>
            </w:r>
          </w:p>
        </w:tc>
      </w:tr>
      <w:tr w:rsidR="005E787A" w:rsidRPr="008D1736" w:rsidTr="00DF5B84">
        <w:trPr>
          <w:cantSplit/>
        </w:trPr>
        <w:tc>
          <w:tcPr>
            <w:tcW w:w="5812" w:type="dxa"/>
            <w:vMerge/>
          </w:tcPr>
          <w:p w:rsidR="005E787A" w:rsidRPr="008D1736" w:rsidRDefault="005E787A" w:rsidP="00514BE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4163" w:type="dxa"/>
            <w:gridSpan w:val="2"/>
          </w:tcPr>
          <w:p w:rsidR="005E787A" w:rsidRPr="008D1736" w:rsidRDefault="0003527C" w:rsidP="00B11FA7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8D1736">
              <w:rPr>
                <w:rFonts w:ascii="Verdana" w:hAnsi="Verdana"/>
                <w:b/>
                <w:sz w:val="20"/>
              </w:rPr>
              <w:t xml:space="preserve">Original: </w:t>
            </w:r>
            <w:r w:rsidR="00B11FA7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8D1736" w:rsidTr="00AB34F8">
        <w:trPr>
          <w:cantSplit/>
        </w:trPr>
        <w:tc>
          <w:tcPr>
            <w:tcW w:w="9975" w:type="dxa"/>
            <w:gridSpan w:val="3"/>
          </w:tcPr>
          <w:p w:rsidR="005E787A" w:rsidRPr="008D1736" w:rsidRDefault="0003527C" w:rsidP="00514BE3">
            <w:pPr>
              <w:pStyle w:val="Source"/>
            </w:pPr>
            <w:bookmarkStart w:id="5" w:name="dsource" w:colFirst="0" w:colLast="0"/>
            <w:bookmarkEnd w:id="4"/>
            <w:r w:rsidRPr="008D1736">
              <w:t>Directeur du Bureau des radiocommunications</w:t>
            </w:r>
          </w:p>
        </w:tc>
      </w:tr>
      <w:tr w:rsidR="005E787A" w:rsidRPr="008D1736" w:rsidTr="00AB34F8">
        <w:trPr>
          <w:cantSplit/>
        </w:trPr>
        <w:tc>
          <w:tcPr>
            <w:tcW w:w="9975" w:type="dxa"/>
            <w:gridSpan w:val="3"/>
          </w:tcPr>
          <w:p w:rsidR="005E787A" w:rsidRPr="008D1736" w:rsidRDefault="00DF5B84" w:rsidP="00B11FA7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8D0416">
              <w:rPr>
                <w:lang w:val="fr-CH" w:eastAsia="zh-CN"/>
              </w:rPr>
              <w:t>Communication soumise par l'Administration de</w:t>
            </w:r>
            <w:r w:rsidR="00B11FA7">
              <w:rPr>
                <w:lang w:val="fr-CH" w:eastAsia="zh-CN"/>
              </w:rPr>
              <w:t xml:space="preserve"> la france</w:t>
            </w:r>
            <w:r w:rsidRPr="008D0416">
              <w:rPr>
                <w:lang w:val="fr-CH" w:eastAsia="zh-CN"/>
              </w:rPr>
              <w:t xml:space="preserve"> concernant l'application de l'article 48 de la Constitution de l'UIT aux assignations de fréquence inscrites des </w:t>
            </w:r>
            <w:r>
              <w:rPr>
                <w:lang w:val="fr-CH" w:eastAsia="zh-CN"/>
              </w:rPr>
              <w:br/>
            </w:r>
            <w:r w:rsidRPr="008D0416">
              <w:rPr>
                <w:lang w:val="fr-CH" w:eastAsia="zh-CN"/>
              </w:rPr>
              <w:t>réseaux à satellite</w:t>
            </w:r>
            <w:r>
              <w:rPr>
                <w:lang w:val="fr-CH" w:eastAsia="zh-CN"/>
              </w:rPr>
              <w:t xml:space="preserve"> </w:t>
            </w:r>
            <w:r w:rsidRPr="008D0416">
              <w:rPr>
                <w:lang w:val="fr-CH" w:eastAsia="zh-CN"/>
              </w:rPr>
              <w:t xml:space="preserve">INSAT-2(48), INSAT-2M(48), </w:t>
            </w:r>
            <w:r>
              <w:rPr>
                <w:lang w:val="fr-CH" w:eastAsia="zh-CN"/>
              </w:rPr>
              <w:br/>
            </w:r>
            <w:r w:rsidR="00B452AA">
              <w:rPr>
                <w:lang w:val="fr-CH" w:eastAsia="zh-CN"/>
              </w:rPr>
              <w:t>INSAT-2T</w:t>
            </w:r>
            <w:r w:rsidRPr="008D0416">
              <w:rPr>
                <w:lang w:val="fr-CH" w:eastAsia="zh-CN"/>
              </w:rPr>
              <w:t>(48)</w:t>
            </w:r>
            <w:r>
              <w:rPr>
                <w:lang w:val="fr-CH" w:eastAsia="zh-CN"/>
              </w:rPr>
              <w:t xml:space="preserve"> et </w:t>
            </w:r>
            <w:r w:rsidRPr="008D0416">
              <w:rPr>
                <w:lang w:val="fr-CH" w:eastAsia="zh-CN"/>
              </w:rPr>
              <w:t xml:space="preserve">INSAT-EK48R </w:t>
            </w:r>
            <w:r w:rsidR="00B452AA">
              <w:rPr>
                <w:lang w:val="fr-CH" w:eastAsia="zh-CN"/>
              </w:rPr>
              <w:t>à</w:t>
            </w:r>
            <w:r>
              <w:rPr>
                <w:lang w:val="fr-CH" w:eastAsia="zh-CN"/>
              </w:rPr>
              <w:t xml:space="preserve"> </w:t>
            </w:r>
            <w:r w:rsidR="00A53FF5">
              <w:t>48° E</w:t>
            </w:r>
          </w:p>
        </w:tc>
      </w:tr>
    </w:tbl>
    <w:p w:rsidR="00A53FF5" w:rsidRDefault="00A53FF5" w:rsidP="00A53FF5">
      <w:pPr>
        <w:pStyle w:val="Normalend"/>
        <w:rPr>
          <w:lang w:val="fr-CH"/>
        </w:rPr>
      </w:pPr>
      <w:bookmarkStart w:id="8" w:name="dbreak"/>
      <w:bookmarkEnd w:id="6"/>
      <w:bookmarkEnd w:id="7"/>
      <w:bookmarkEnd w:id="8"/>
    </w:p>
    <w:p w:rsidR="00DF5B84" w:rsidRPr="004F4415" w:rsidRDefault="00DF5B84" w:rsidP="00B11FA7">
      <w:pPr>
        <w:pStyle w:val="Normalend"/>
        <w:jc w:val="both"/>
        <w:rPr>
          <w:lang w:val="fr-CH"/>
        </w:rPr>
      </w:pPr>
      <w:r w:rsidRPr="004F4415">
        <w:rPr>
          <w:lang w:val="fr-CH"/>
        </w:rPr>
        <w:t>Veuillez trouver dans la présente contribution tardive, dans l'Annexe 1, une communication de l</w:t>
      </w:r>
      <w:r w:rsidR="00620219">
        <w:rPr>
          <w:lang w:val="fr-CH"/>
        </w:rPr>
        <w:t>'</w:t>
      </w:r>
      <w:r>
        <w:rPr>
          <w:lang w:val="fr-CH"/>
        </w:rPr>
        <w:t>A</w:t>
      </w:r>
      <w:r w:rsidRPr="004F4415">
        <w:rPr>
          <w:lang w:val="fr-CH"/>
        </w:rPr>
        <w:t xml:space="preserve">dministration de la </w:t>
      </w:r>
      <w:r w:rsidR="00B11FA7">
        <w:rPr>
          <w:lang w:val="fr-CH"/>
        </w:rPr>
        <w:t>France</w:t>
      </w:r>
      <w:r w:rsidRPr="004F4415">
        <w:rPr>
          <w:lang w:val="fr-CH"/>
        </w:rPr>
        <w:t xml:space="preserve">, dans laquelle cette </w:t>
      </w:r>
      <w:r>
        <w:rPr>
          <w:lang w:val="fr-CH"/>
        </w:rPr>
        <w:t>A</w:t>
      </w:r>
      <w:r w:rsidRPr="004F4415">
        <w:rPr>
          <w:lang w:val="fr-CH"/>
        </w:rPr>
        <w:t>dministration indique qu</w:t>
      </w:r>
      <w:r w:rsidR="00620219">
        <w:rPr>
          <w:lang w:val="fr-CH"/>
        </w:rPr>
        <w:t>'</w:t>
      </w:r>
      <w:r w:rsidRPr="004F4415">
        <w:rPr>
          <w:lang w:val="fr-CH"/>
        </w:rPr>
        <w:t xml:space="preserve">elle </w:t>
      </w:r>
      <w:r w:rsidRPr="00D8034D">
        <w:rPr>
          <w:lang w:val="fr-CH"/>
        </w:rPr>
        <w:t>s'associe aux préoccupations exprimées</w:t>
      </w:r>
      <w:r>
        <w:rPr>
          <w:lang w:val="fr-CH"/>
        </w:rPr>
        <w:t xml:space="preserve"> par </w:t>
      </w:r>
      <w:r w:rsidRPr="004F4415">
        <w:rPr>
          <w:lang w:val="fr-CH"/>
        </w:rPr>
        <w:t>l</w:t>
      </w:r>
      <w:r w:rsidR="00620219">
        <w:rPr>
          <w:lang w:val="fr-CH"/>
        </w:rPr>
        <w:t>'</w:t>
      </w:r>
      <w:r>
        <w:rPr>
          <w:lang w:val="fr-CH"/>
        </w:rPr>
        <w:t>A</w:t>
      </w:r>
      <w:r w:rsidRPr="004F4415">
        <w:rPr>
          <w:lang w:val="fr-CH"/>
        </w:rPr>
        <w:t>dministration allemande</w:t>
      </w:r>
      <w:r w:rsidRPr="00D8034D">
        <w:rPr>
          <w:lang w:val="fr-CH" w:eastAsia="zh-CN"/>
        </w:rPr>
        <w:t xml:space="preserve"> </w:t>
      </w:r>
      <w:r w:rsidRPr="008D0416">
        <w:rPr>
          <w:lang w:val="fr-CH" w:eastAsia="zh-CN"/>
        </w:rPr>
        <w:t>concernant l'application de l'article 48 de la Constitution de l'UIT aux assignations de fréquence inscrites des réseaux à satellite</w:t>
      </w:r>
      <w:r>
        <w:rPr>
          <w:lang w:val="fr-CH" w:eastAsia="zh-CN"/>
        </w:rPr>
        <w:t xml:space="preserve"> </w:t>
      </w:r>
      <w:r w:rsidR="00B452AA">
        <w:rPr>
          <w:lang w:val="fr-CH" w:eastAsia="zh-CN"/>
        </w:rPr>
        <w:t>INSAT</w:t>
      </w:r>
      <w:r w:rsidR="00B452AA">
        <w:rPr>
          <w:lang w:val="fr-CH" w:eastAsia="zh-CN"/>
        </w:rPr>
        <w:noBreakHyphen/>
      </w:r>
      <w:r>
        <w:rPr>
          <w:lang w:val="fr-CH" w:eastAsia="zh-CN"/>
        </w:rPr>
        <w:t>2(48),INSAT-2M(48),INSAT-2T</w:t>
      </w:r>
      <w:r w:rsidRPr="008D0416">
        <w:rPr>
          <w:lang w:val="fr-CH" w:eastAsia="zh-CN"/>
        </w:rPr>
        <w:t>(48)</w:t>
      </w:r>
      <w:r>
        <w:rPr>
          <w:lang w:val="fr-CH" w:eastAsia="zh-CN"/>
        </w:rPr>
        <w:t xml:space="preserve">et </w:t>
      </w:r>
      <w:r w:rsidRPr="008D0416">
        <w:rPr>
          <w:lang w:val="fr-CH" w:eastAsia="zh-CN"/>
        </w:rPr>
        <w:t xml:space="preserve">INSAT-EK48R </w:t>
      </w:r>
      <w:r w:rsidR="00A53FF5">
        <w:rPr>
          <w:lang w:val="fr-CH" w:eastAsia="zh-CN"/>
        </w:rPr>
        <w:t>à</w:t>
      </w:r>
      <w:r>
        <w:rPr>
          <w:lang w:val="fr-CH" w:eastAsia="zh-CN"/>
        </w:rPr>
        <w:t xml:space="preserve"> </w:t>
      </w:r>
      <w:r w:rsidR="00A53FF5" w:rsidRPr="00A53FF5">
        <w:rPr>
          <w:lang w:val="fr-CH"/>
        </w:rPr>
        <w:t>48° E</w:t>
      </w:r>
      <w:r>
        <w:rPr>
          <w:lang w:val="fr-CH"/>
        </w:rPr>
        <w:t xml:space="preserve">. Cette communication </w:t>
      </w:r>
      <w:r w:rsidR="00B452AA">
        <w:rPr>
          <w:color w:val="000000"/>
          <w:lang w:val="fr-CH"/>
        </w:rPr>
        <w:t>vient </w:t>
      </w:r>
      <w:r w:rsidRPr="004F4415">
        <w:rPr>
          <w:color w:val="000000"/>
          <w:lang w:val="fr-CH"/>
        </w:rPr>
        <w:t>compléter les renseignements donnés dans le</w:t>
      </w:r>
      <w:r>
        <w:rPr>
          <w:color w:val="000000"/>
          <w:lang w:val="fr-CH"/>
        </w:rPr>
        <w:t xml:space="preserve"> </w:t>
      </w:r>
      <w:hyperlink r:id="rId9" w:history="1">
        <w:r w:rsidRPr="004F4415">
          <w:rPr>
            <w:rStyle w:val="Hyperlink"/>
            <w:lang w:val="fr-CH"/>
          </w:rPr>
          <w:t>Document RRB18-1/7</w:t>
        </w:r>
      </w:hyperlink>
      <w:r w:rsidRPr="004F4415">
        <w:rPr>
          <w:lang w:val="fr-CH"/>
        </w:rPr>
        <w:t>.</w:t>
      </w:r>
    </w:p>
    <w:p w:rsidR="00DF5B84" w:rsidRPr="00D8034D" w:rsidRDefault="00DF5B84" w:rsidP="00A53FF5">
      <w:pPr>
        <w:tabs>
          <w:tab w:val="left" w:pos="1134"/>
          <w:tab w:val="left" w:pos="1871"/>
          <w:tab w:val="left" w:pos="2268"/>
        </w:tabs>
        <w:jc w:val="both"/>
        <w:rPr>
          <w:szCs w:val="24"/>
          <w:lang w:val="fr-CH"/>
        </w:rPr>
      </w:pPr>
    </w:p>
    <w:p w:rsidR="00DF5B84" w:rsidRPr="00D8034D" w:rsidRDefault="00DF5B84" w:rsidP="00DF5B84">
      <w:pPr>
        <w:tabs>
          <w:tab w:val="left" w:pos="1134"/>
          <w:tab w:val="left" w:pos="1871"/>
          <w:tab w:val="left" w:pos="2268"/>
        </w:tabs>
        <w:jc w:val="both"/>
        <w:rPr>
          <w:szCs w:val="24"/>
          <w:lang w:val="fr-CH"/>
        </w:rPr>
      </w:pPr>
    </w:p>
    <w:p w:rsidR="00DF5B84" w:rsidRPr="00D8034D" w:rsidRDefault="00DF5B84" w:rsidP="00DF5B84">
      <w:pPr>
        <w:tabs>
          <w:tab w:val="left" w:pos="1134"/>
          <w:tab w:val="left" w:pos="1871"/>
          <w:tab w:val="left" w:pos="2268"/>
        </w:tabs>
        <w:jc w:val="both"/>
        <w:rPr>
          <w:szCs w:val="24"/>
          <w:lang w:val="fr-CH"/>
        </w:rPr>
      </w:pPr>
    </w:p>
    <w:p w:rsidR="00DF5B84" w:rsidRPr="00D8034D" w:rsidRDefault="00DF5B84" w:rsidP="00DF5B84">
      <w:pPr>
        <w:tabs>
          <w:tab w:val="left" w:pos="1134"/>
          <w:tab w:val="left" w:pos="1871"/>
          <w:tab w:val="left" w:pos="2268"/>
        </w:tabs>
        <w:jc w:val="both"/>
        <w:rPr>
          <w:szCs w:val="24"/>
          <w:lang w:val="fr-CH"/>
        </w:rPr>
      </w:pPr>
    </w:p>
    <w:p w:rsidR="00DF5B84" w:rsidRPr="00D8034D" w:rsidRDefault="00DF5B84" w:rsidP="00DF5B84">
      <w:pPr>
        <w:tabs>
          <w:tab w:val="left" w:pos="1134"/>
          <w:tab w:val="left" w:pos="1871"/>
          <w:tab w:val="left" w:pos="2268"/>
        </w:tabs>
        <w:jc w:val="both"/>
        <w:rPr>
          <w:szCs w:val="24"/>
          <w:lang w:val="fr-CH"/>
        </w:rPr>
      </w:pPr>
    </w:p>
    <w:p w:rsidR="0003527C" w:rsidRPr="008D1736" w:rsidRDefault="0003527C" w:rsidP="00514BE3"/>
    <w:p w:rsidR="0003527C" w:rsidRPr="008D1736" w:rsidRDefault="0003527C" w:rsidP="00514BE3"/>
    <w:p w:rsidR="0003527C" w:rsidRPr="008D1736" w:rsidRDefault="0003527C" w:rsidP="00B452AA">
      <w:r w:rsidRPr="008D1736">
        <w:rPr>
          <w:b/>
          <w:bCs/>
        </w:rPr>
        <w:t>Annexe</w:t>
      </w:r>
      <w:r w:rsidRPr="008D1736">
        <w:t xml:space="preserve">: </w:t>
      </w:r>
      <w:r w:rsidR="00A53FF5">
        <w:t>1</w:t>
      </w:r>
    </w:p>
    <w:p w:rsidR="0003527C" w:rsidRPr="008D1736" w:rsidRDefault="0003527C" w:rsidP="00514B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D1736">
        <w:br w:type="page"/>
      </w:r>
      <w:bookmarkStart w:id="9" w:name="_GoBack"/>
      <w:bookmarkEnd w:id="9"/>
    </w:p>
    <w:p w:rsidR="00E62EF5" w:rsidRDefault="00A53FF5" w:rsidP="00514BE3">
      <w:pPr>
        <w:pStyle w:val="AnnexNotitle"/>
      </w:pPr>
      <w:r>
        <w:lastRenderedPageBreak/>
        <w:t xml:space="preserve">ANNEXE </w:t>
      </w:r>
      <w:r w:rsidR="00B452AA">
        <w:t>1</w:t>
      </w:r>
    </w:p>
    <w:p w:rsidR="00AD64BA" w:rsidRDefault="00AD64BA" w:rsidP="00AD64BA">
      <w:pPr>
        <w:pStyle w:val="Normalaftertitle"/>
        <w:jc w:val="center"/>
      </w:pPr>
      <w:r>
        <w:rPr>
          <w:noProof/>
          <w:lang w:val="en-GB" w:eastAsia="zh-CN"/>
        </w:rPr>
        <w:drawing>
          <wp:inline distT="0" distB="0" distL="0" distR="0">
            <wp:extent cx="5724460" cy="81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316-279AS-Contribution tardive de la France sur l'utilisation de l'Article 48 (version signée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460" cy="81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4BA" w:rsidRPr="00AD64BA" w:rsidRDefault="00AD64BA" w:rsidP="00AD64BA">
      <w:pPr>
        <w:jc w:val="center"/>
      </w:pPr>
      <w:r>
        <w:t>_____________</w:t>
      </w:r>
    </w:p>
    <w:sectPr w:rsidR="00AD64BA" w:rsidRPr="00AD64BA" w:rsidSect="00DF5B84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71" w:rsidRDefault="002C1771">
      <w:r>
        <w:separator/>
      </w:r>
    </w:p>
  </w:endnote>
  <w:endnote w:type="continuationSeparator" w:id="0">
    <w:p w:rsidR="002C1771" w:rsidRDefault="002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A" w:rsidRPr="00BF4E6A" w:rsidRDefault="00BF4E6A" w:rsidP="00BF4E6A">
    <w:pPr>
      <w:pStyle w:val="Footer"/>
      <w:rPr>
        <w:lang w:val="en-US"/>
      </w:rPr>
    </w:pPr>
    <w:r>
      <w:rPr>
        <w:lang w:val="en-US"/>
      </w:rPr>
      <w:t>(433769)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A" w:rsidRPr="00BF4E6A" w:rsidRDefault="00BF4E6A" w:rsidP="00BF4E6A">
    <w:pPr>
      <w:pStyle w:val="Footer"/>
      <w:rPr>
        <w:lang w:val="en-US"/>
      </w:rPr>
    </w:pPr>
    <w:r>
      <w:rPr>
        <w:lang w:val="en-US"/>
      </w:rPr>
      <w:t>(433769)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71" w:rsidRDefault="002C1771">
      <w:r>
        <w:t>____________________</w:t>
      </w:r>
    </w:p>
  </w:footnote>
  <w:footnote w:type="continuationSeparator" w:id="0">
    <w:p w:rsidR="002C1771" w:rsidRDefault="002C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9058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5E5" w:rsidRDefault="008625E5" w:rsidP="00AD64BA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E6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br/>
          <w:t>RRB18-1/DELAYED/</w:t>
        </w:r>
        <w:r w:rsidR="00AD64BA">
          <w:rPr>
            <w:noProof/>
          </w:rPr>
          <w:t>2</w:t>
        </w:r>
        <w:r>
          <w:rPr>
            <w:noProof/>
          </w:rPr>
          <w:t>-F</w:t>
        </w:r>
      </w:p>
    </w:sdtContent>
  </w:sdt>
  <w:p w:rsidR="008625E5" w:rsidRDefault="008625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0221"/>
    <w:multiLevelType w:val="hybridMultilevel"/>
    <w:tmpl w:val="A16C2C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03E43"/>
    <w:multiLevelType w:val="hybridMultilevel"/>
    <w:tmpl w:val="68C49060"/>
    <w:lvl w:ilvl="0" w:tplc="8BC483F2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7F4B"/>
    <w:multiLevelType w:val="hybridMultilevel"/>
    <w:tmpl w:val="852EA594"/>
    <w:lvl w:ilvl="0" w:tplc="8ACC1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D3301"/>
    <w:multiLevelType w:val="hybridMultilevel"/>
    <w:tmpl w:val="A112B6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2690"/>
    <w:multiLevelType w:val="hybridMultilevel"/>
    <w:tmpl w:val="E936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6FC9"/>
    <w:multiLevelType w:val="hybridMultilevel"/>
    <w:tmpl w:val="5D609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80800"/>
    <w:multiLevelType w:val="hybridMultilevel"/>
    <w:tmpl w:val="B16AA678"/>
    <w:lvl w:ilvl="0" w:tplc="8252F4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1B7A"/>
    <w:multiLevelType w:val="hybridMultilevel"/>
    <w:tmpl w:val="5748F874"/>
    <w:lvl w:ilvl="0" w:tplc="8252F4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B1934"/>
    <w:multiLevelType w:val="hybridMultilevel"/>
    <w:tmpl w:val="3EEEBC54"/>
    <w:lvl w:ilvl="0" w:tplc="68725D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121B"/>
    <w:multiLevelType w:val="hybridMultilevel"/>
    <w:tmpl w:val="9F1C92F4"/>
    <w:lvl w:ilvl="0" w:tplc="F6FCCC2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3B62"/>
    <w:multiLevelType w:val="hybridMultilevel"/>
    <w:tmpl w:val="5748F874"/>
    <w:lvl w:ilvl="0" w:tplc="8252F4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A6FF3"/>
    <w:multiLevelType w:val="hybridMultilevel"/>
    <w:tmpl w:val="FA8EDEC6"/>
    <w:lvl w:ilvl="0" w:tplc="040C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7C"/>
    <w:rsid w:val="00020AFA"/>
    <w:rsid w:val="0003527C"/>
    <w:rsid w:val="000418DC"/>
    <w:rsid w:val="00042A92"/>
    <w:rsid w:val="00045B9D"/>
    <w:rsid w:val="00051C7E"/>
    <w:rsid w:val="00053BFA"/>
    <w:rsid w:val="00090E2B"/>
    <w:rsid w:val="000A173B"/>
    <w:rsid w:val="000B0EE7"/>
    <w:rsid w:val="000B2AE2"/>
    <w:rsid w:val="000C7158"/>
    <w:rsid w:val="000D7408"/>
    <w:rsid w:val="000E451C"/>
    <w:rsid w:val="000F0499"/>
    <w:rsid w:val="001013B7"/>
    <w:rsid w:val="00133D91"/>
    <w:rsid w:val="0014385F"/>
    <w:rsid w:val="00164676"/>
    <w:rsid w:val="00170516"/>
    <w:rsid w:val="0018279D"/>
    <w:rsid w:val="00190DA7"/>
    <w:rsid w:val="0019317A"/>
    <w:rsid w:val="00195415"/>
    <w:rsid w:val="001A13E5"/>
    <w:rsid w:val="001E0789"/>
    <w:rsid w:val="001E3104"/>
    <w:rsid w:val="001E7A27"/>
    <w:rsid w:val="001F3032"/>
    <w:rsid w:val="00214DE6"/>
    <w:rsid w:val="00215E09"/>
    <w:rsid w:val="00217705"/>
    <w:rsid w:val="00252719"/>
    <w:rsid w:val="00280320"/>
    <w:rsid w:val="00291617"/>
    <w:rsid w:val="0029217E"/>
    <w:rsid w:val="00293E9C"/>
    <w:rsid w:val="002C1771"/>
    <w:rsid w:val="002C399D"/>
    <w:rsid w:val="002E3904"/>
    <w:rsid w:val="002E4891"/>
    <w:rsid w:val="002F63D7"/>
    <w:rsid w:val="0030275D"/>
    <w:rsid w:val="003039BB"/>
    <w:rsid w:val="003121DA"/>
    <w:rsid w:val="00320648"/>
    <w:rsid w:val="00337417"/>
    <w:rsid w:val="00341A55"/>
    <w:rsid w:val="00347A46"/>
    <w:rsid w:val="00355E5F"/>
    <w:rsid w:val="0036129B"/>
    <w:rsid w:val="003772E9"/>
    <w:rsid w:val="003934E9"/>
    <w:rsid w:val="003A3752"/>
    <w:rsid w:val="003F4473"/>
    <w:rsid w:val="00404BD0"/>
    <w:rsid w:val="00406EB5"/>
    <w:rsid w:val="00407CAA"/>
    <w:rsid w:val="00415FB1"/>
    <w:rsid w:val="00421DFA"/>
    <w:rsid w:val="004233C4"/>
    <w:rsid w:val="004251EB"/>
    <w:rsid w:val="00444302"/>
    <w:rsid w:val="004661FF"/>
    <w:rsid w:val="004A0069"/>
    <w:rsid w:val="004E428C"/>
    <w:rsid w:val="004F7750"/>
    <w:rsid w:val="00513B5C"/>
    <w:rsid w:val="00514BE3"/>
    <w:rsid w:val="00516C22"/>
    <w:rsid w:val="00520937"/>
    <w:rsid w:val="00530570"/>
    <w:rsid w:val="005363AA"/>
    <w:rsid w:val="0055741F"/>
    <w:rsid w:val="005616B0"/>
    <w:rsid w:val="00592989"/>
    <w:rsid w:val="005A6947"/>
    <w:rsid w:val="005C3F21"/>
    <w:rsid w:val="005D6575"/>
    <w:rsid w:val="005E787A"/>
    <w:rsid w:val="005F6FC0"/>
    <w:rsid w:val="00611622"/>
    <w:rsid w:val="0061621E"/>
    <w:rsid w:val="00620219"/>
    <w:rsid w:val="00622565"/>
    <w:rsid w:val="006413D4"/>
    <w:rsid w:val="00643628"/>
    <w:rsid w:val="006514C1"/>
    <w:rsid w:val="00666FDD"/>
    <w:rsid w:val="00687F62"/>
    <w:rsid w:val="006926EF"/>
    <w:rsid w:val="006B6625"/>
    <w:rsid w:val="006C6A9B"/>
    <w:rsid w:val="006F6161"/>
    <w:rsid w:val="00700DEE"/>
    <w:rsid w:val="0070144E"/>
    <w:rsid w:val="00707C32"/>
    <w:rsid w:val="007273D4"/>
    <w:rsid w:val="007362B5"/>
    <w:rsid w:val="00767DB7"/>
    <w:rsid w:val="007731BF"/>
    <w:rsid w:val="00780DF4"/>
    <w:rsid w:val="007830E9"/>
    <w:rsid w:val="007B6A97"/>
    <w:rsid w:val="007C38EA"/>
    <w:rsid w:val="007D7252"/>
    <w:rsid w:val="007F00A9"/>
    <w:rsid w:val="00802EA7"/>
    <w:rsid w:val="00822F7F"/>
    <w:rsid w:val="00825AF6"/>
    <w:rsid w:val="00860074"/>
    <w:rsid w:val="008625E5"/>
    <w:rsid w:val="00864DEF"/>
    <w:rsid w:val="008B214F"/>
    <w:rsid w:val="008B600C"/>
    <w:rsid w:val="008C345A"/>
    <w:rsid w:val="008D1736"/>
    <w:rsid w:val="008E2C4E"/>
    <w:rsid w:val="008F00C4"/>
    <w:rsid w:val="008F7058"/>
    <w:rsid w:val="00910697"/>
    <w:rsid w:val="00915144"/>
    <w:rsid w:val="00927A50"/>
    <w:rsid w:val="00955B9C"/>
    <w:rsid w:val="009837B7"/>
    <w:rsid w:val="009A6FDA"/>
    <w:rsid w:val="009B6C04"/>
    <w:rsid w:val="009C0288"/>
    <w:rsid w:val="009C4FD4"/>
    <w:rsid w:val="009C5952"/>
    <w:rsid w:val="009C5C92"/>
    <w:rsid w:val="009D0416"/>
    <w:rsid w:val="009D23D4"/>
    <w:rsid w:val="009D4A49"/>
    <w:rsid w:val="009E0234"/>
    <w:rsid w:val="00A07521"/>
    <w:rsid w:val="00A142ED"/>
    <w:rsid w:val="00A47990"/>
    <w:rsid w:val="00A53FF5"/>
    <w:rsid w:val="00A546B4"/>
    <w:rsid w:val="00A65424"/>
    <w:rsid w:val="00A74CBB"/>
    <w:rsid w:val="00A96EA1"/>
    <w:rsid w:val="00AB34F8"/>
    <w:rsid w:val="00AC31B0"/>
    <w:rsid w:val="00AC6EDB"/>
    <w:rsid w:val="00AD64BA"/>
    <w:rsid w:val="00AE4FE0"/>
    <w:rsid w:val="00B052A8"/>
    <w:rsid w:val="00B118C4"/>
    <w:rsid w:val="00B11FA7"/>
    <w:rsid w:val="00B33363"/>
    <w:rsid w:val="00B352CC"/>
    <w:rsid w:val="00B40C1C"/>
    <w:rsid w:val="00B452AA"/>
    <w:rsid w:val="00B46779"/>
    <w:rsid w:val="00B725EE"/>
    <w:rsid w:val="00B73338"/>
    <w:rsid w:val="00B91426"/>
    <w:rsid w:val="00BA524A"/>
    <w:rsid w:val="00BF29CE"/>
    <w:rsid w:val="00BF4E6A"/>
    <w:rsid w:val="00C010AD"/>
    <w:rsid w:val="00C2141C"/>
    <w:rsid w:val="00C24DDF"/>
    <w:rsid w:val="00C27328"/>
    <w:rsid w:val="00C34E84"/>
    <w:rsid w:val="00C4196B"/>
    <w:rsid w:val="00C448EC"/>
    <w:rsid w:val="00C51C61"/>
    <w:rsid w:val="00C7145B"/>
    <w:rsid w:val="00C803ED"/>
    <w:rsid w:val="00C90A0E"/>
    <w:rsid w:val="00C94F65"/>
    <w:rsid w:val="00CB5681"/>
    <w:rsid w:val="00CF0519"/>
    <w:rsid w:val="00CF2864"/>
    <w:rsid w:val="00D047A8"/>
    <w:rsid w:val="00D141AE"/>
    <w:rsid w:val="00D207A1"/>
    <w:rsid w:val="00D43ED5"/>
    <w:rsid w:val="00D66AA3"/>
    <w:rsid w:val="00D97429"/>
    <w:rsid w:val="00D979A2"/>
    <w:rsid w:val="00DB4FF7"/>
    <w:rsid w:val="00DC2C3C"/>
    <w:rsid w:val="00DC7268"/>
    <w:rsid w:val="00DD0FF8"/>
    <w:rsid w:val="00DD6F2E"/>
    <w:rsid w:val="00DF5B84"/>
    <w:rsid w:val="00E00976"/>
    <w:rsid w:val="00E024E5"/>
    <w:rsid w:val="00E05784"/>
    <w:rsid w:val="00E135B9"/>
    <w:rsid w:val="00E23349"/>
    <w:rsid w:val="00E35261"/>
    <w:rsid w:val="00E603A1"/>
    <w:rsid w:val="00E62EF5"/>
    <w:rsid w:val="00E73747"/>
    <w:rsid w:val="00E8783D"/>
    <w:rsid w:val="00E95901"/>
    <w:rsid w:val="00EB35AA"/>
    <w:rsid w:val="00EB44A2"/>
    <w:rsid w:val="00EE1C0F"/>
    <w:rsid w:val="00EE46E5"/>
    <w:rsid w:val="00F077EA"/>
    <w:rsid w:val="00F354F5"/>
    <w:rsid w:val="00F36ADB"/>
    <w:rsid w:val="00F547C3"/>
    <w:rsid w:val="00F62D0F"/>
    <w:rsid w:val="00F743C5"/>
    <w:rsid w:val="00F77B54"/>
    <w:rsid w:val="00F827AB"/>
    <w:rsid w:val="00FA63DB"/>
    <w:rsid w:val="00FB6433"/>
    <w:rsid w:val="00FD09B7"/>
    <w:rsid w:val="00FD4385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DD71293-9931-42B1-B00A-4F4D6F4E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70516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link w:val="HeaderChar"/>
    <w:uiPriority w:val="99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character" w:customStyle="1" w:styleId="href2">
    <w:name w:val="href2"/>
    <w:basedOn w:val="DefaultParagraphFont"/>
    <w:rsid w:val="006B6625"/>
  </w:style>
  <w:style w:type="character" w:customStyle="1" w:styleId="FootnoteTextChar">
    <w:name w:val="Footnote Text Char"/>
    <w:basedOn w:val="DefaultParagraphFont"/>
    <w:link w:val="FootnoteText"/>
    <w:uiPriority w:val="99"/>
    <w:rsid w:val="00A142E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6C6A9B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1646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6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676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7273D4"/>
  </w:style>
  <w:style w:type="character" w:customStyle="1" w:styleId="Heading1Char">
    <w:name w:val="Heading 1 Char"/>
    <w:basedOn w:val="DefaultParagraphFont"/>
    <w:link w:val="Heading1"/>
    <w:rsid w:val="007273D4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273D4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73D4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7273D4"/>
    <w:rPr>
      <w:rFonts w:ascii="Times New Roman" w:hAnsi="Times New Roman"/>
      <w:b/>
      <w:sz w:val="24"/>
      <w:lang w:val="fr-FR"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7273D4"/>
    <w:rPr>
      <w:b/>
      <w:bCs/>
      <w:smallCaps/>
      <w:color w:val="4472C4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3D4"/>
    <w:pPr>
      <w:spacing w:before="0"/>
    </w:pPr>
    <w:rPr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D4"/>
    <w:rPr>
      <w:rFonts w:ascii="Times New Roman" w:hAnsi="Times New Roman"/>
      <w:sz w:val="18"/>
      <w:szCs w:val="18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7273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73D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73D4"/>
    <w:rPr>
      <w:rFonts w:ascii="Times New Roman" w:hAnsi="Times New Roman"/>
      <w:caps/>
      <w:noProof/>
      <w:sz w:val="16"/>
      <w:lang w:val="fr-FR" w:eastAsia="en-US"/>
    </w:rPr>
  </w:style>
  <w:style w:type="table" w:customStyle="1" w:styleId="GridTable2-Accent11">
    <w:name w:val="Grid Table 2 - Accent 11"/>
    <w:basedOn w:val="TableNormal"/>
    <w:next w:val="GridTable2-Accent1"/>
    <w:uiPriority w:val="47"/>
    <w:rsid w:val="007273D4"/>
    <w:rPr>
      <w:rFonts w:ascii="Calibri" w:eastAsia="Calibri" w:hAnsi="Calibri" w:cs="Arial"/>
      <w:sz w:val="24"/>
      <w:szCs w:val="24"/>
      <w:lang w:val="fr-CH"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7273D4"/>
    <w:rPr>
      <w:rFonts w:ascii="Calibri" w:eastAsia="Calibri" w:hAnsi="Calibri" w:cs="Arial"/>
      <w:sz w:val="24"/>
      <w:szCs w:val="24"/>
      <w:lang w:val="fr-CH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7Colorful-Accent51">
    <w:name w:val="Grid Table 7 Colorful - Accent 51"/>
    <w:basedOn w:val="TableNormal"/>
    <w:next w:val="GridTable7Colorful-Accent5"/>
    <w:uiPriority w:val="52"/>
    <w:rsid w:val="007273D4"/>
    <w:rPr>
      <w:rFonts w:ascii="Calibri" w:eastAsia="Calibri" w:hAnsi="Calibri" w:cs="Arial"/>
      <w:color w:val="2E74B5"/>
      <w:sz w:val="24"/>
      <w:szCs w:val="24"/>
      <w:lang w:val="fr-CH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7273D4"/>
    <w:rPr>
      <w:rFonts w:ascii="Calibri" w:eastAsia="Calibri" w:hAnsi="Calibri" w:cs="Arial"/>
      <w:color w:val="2E74B5"/>
      <w:sz w:val="24"/>
      <w:szCs w:val="24"/>
      <w:lang w:val="fr-CH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27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3D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3D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3D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273D4"/>
    <w:rPr>
      <w:rFonts w:ascii="Times New Roman" w:hAnsi="Times New Roman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7273D4"/>
    <w:rPr>
      <w:rFonts w:ascii="Calibri" w:eastAsia="Calibri" w:hAnsi="Calibri" w:cs="Arial"/>
      <w:sz w:val="24"/>
      <w:szCs w:val="24"/>
      <w:lang w:val="fr-CH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7273D4"/>
    <w:rPr>
      <w:b/>
      <w:bCs/>
      <w:smallCaps/>
      <w:color w:val="4F81BD" w:themeColor="accent1"/>
      <w:spacing w:val="5"/>
    </w:rPr>
  </w:style>
  <w:style w:type="table" w:styleId="GridTable2-Accent1">
    <w:name w:val="Grid Table 2 Accent 1"/>
    <w:basedOn w:val="TableNormal"/>
    <w:uiPriority w:val="47"/>
    <w:rsid w:val="007273D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7273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7273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7273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7273D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66">
    <w:name w:val="xl66"/>
    <w:basedOn w:val="Normal"/>
    <w:rsid w:val="005F6FC0"/>
    <w:pPr>
      <w:pBdr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  <w:lang w:val="en-US" w:eastAsia="zh-CN"/>
    </w:rPr>
  </w:style>
  <w:style w:type="paragraph" w:customStyle="1" w:styleId="xl67">
    <w:name w:val="xl67"/>
    <w:basedOn w:val="Normal"/>
    <w:rsid w:val="005F6FC0"/>
    <w:pPr>
      <w:pBdr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Cs w:val="24"/>
      <w:lang w:val="en-US" w:eastAsia="zh-CN"/>
    </w:rPr>
  </w:style>
  <w:style w:type="paragraph" w:customStyle="1" w:styleId="xl68">
    <w:name w:val="xl68"/>
    <w:basedOn w:val="Normal"/>
    <w:rsid w:val="005F6FC0"/>
    <w:pPr>
      <w:pBdr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  <w:lang w:val="en-US" w:eastAsia="zh-CN"/>
    </w:rPr>
  </w:style>
  <w:style w:type="paragraph" w:customStyle="1" w:styleId="xl69">
    <w:name w:val="xl69"/>
    <w:basedOn w:val="Normal"/>
    <w:rsid w:val="005F6FC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  <w:lang w:val="en-US" w:eastAsia="zh-CN"/>
    </w:rPr>
  </w:style>
  <w:style w:type="paragraph" w:customStyle="1" w:styleId="xl70">
    <w:name w:val="xl70"/>
    <w:basedOn w:val="Normal"/>
    <w:rsid w:val="005F6FC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Cs w:val="24"/>
      <w:lang w:val="en-US" w:eastAsia="zh-CN"/>
    </w:rPr>
  </w:style>
  <w:style w:type="paragraph" w:customStyle="1" w:styleId="xl71">
    <w:name w:val="xl71"/>
    <w:basedOn w:val="Normal"/>
    <w:rsid w:val="005F6FC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  <w:lang w:val="en-US" w:eastAsia="zh-CN"/>
    </w:rPr>
  </w:style>
  <w:style w:type="paragraph" w:customStyle="1" w:styleId="xl72">
    <w:name w:val="xl72"/>
    <w:basedOn w:val="Normal"/>
    <w:rsid w:val="005F6FC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F6161"/>
    <w:rPr>
      <w:color w:val="808080"/>
    </w:rPr>
  </w:style>
  <w:style w:type="paragraph" w:customStyle="1" w:styleId="Reasons">
    <w:name w:val="Reasons"/>
    <w:basedOn w:val="Normal"/>
    <w:qFormat/>
    <w:rsid w:val="000C71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end">
    <w:name w:val="Normal_end"/>
    <w:basedOn w:val="Normal"/>
    <w:next w:val="Normal"/>
    <w:qFormat/>
    <w:rsid w:val="00DF5B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1-C-0007/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RB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42E1-B40C-44A4-9478-4A961826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PF_RRB17.dotm</Template>
  <TotalTime>5</TotalTime>
  <Pages>2</Pages>
  <Words>125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SOUMISE PAR L'ADMINISTRATION DE LA NORVÈGE CONCERNANT L'APPLICATION DE L'ARTICLE 48 DE LA CONSTITUTION DE L'UIT AUX ASSIGNATIONS DE FRÉQUENCE INSCRITES DES RÉSEAUX À SATELLITE INSAT-2(48), INSAT-2M(48), INSAT-2T(48) ET INSAT-EK48R À 48° E</vt:lpstr>
    </vt:vector>
  </TitlesOfParts>
  <Manager>General Secretariat - Pool</Manager>
  <Company>International Telecommunication Union (ITU)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SOUMISE PAR L'ADMINISTRATION DE LA NORVÈGE CONCERNANT L'APPLICATION DE L'ARTICLE 48 DE LA CONSTITUTION DE L'UIT AUX ASSIGNATIONS DE FRÉQUENCE INSCRITES DES RÉSEAUX À SATELLITE INSAT-2(48), INSAT-2M(48), INSAT-2T(48) ET INSAT-EK48R À 48° E</dc:title>
  <dc:subject>COMITÉ DU RÈGLEMENT DES RADIOCOMMUNICATIONS</dc:subject>
  <dc:creator>Gozel, Elsa</dc:creator>
  <cp:keywords/>
  <dc:description>PF_RRB08.DOT  For: _x000d_Document date: _x000d_Saved by TRA44246 at 15:28:08 on 30.07.2008</dc:description>
  <cp:lastModifiedBy>Gozal, Karine</cp:lastModifiedBy>
  <cp:revision>4</cp:revision>
  <cp:lastPrinted>2018-03-12T13:09:00Z</cp:lastPrinted>
  <dcterms:created xsi:type="dcterms:W3CDTF">2018-03-19T08:18:00Z</dcterms:created>
  <dcterms:modified xsi:type="dcterms:W3CDTF">2018-03-19T08:24:00Z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