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629"/>
        <w:gridCol w:w="3577"/>
      </w:tblGrid>
      <w:tr w:rsidR="0056236F" w:rsidRPr="00FD52DF" w14:paraId="45A61B18" w14:textId="77777777" w:rsidTr="005B73AF">
        <w:trPr>
          <w:cantSplit/>
        </w:trPr>
        <w:tc>
          <w:tcPr>
            <w:tcW w:w="6629" w:type="dxa"/>
          </w:tcPr>
          <w:p w14:paraId="0F498740" w14:textId="77777777" w:rsidR="0056236F" w:rsidRPr="00FD52DF" w:rsidRDefault="0056236F" w:rsidP="00E875F1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FD52DF">
              <w:rPr>
                <w:rFonts w:ascii="Verdana" w:hAnsi="Verdana" w:cs="Times New Roman Bold"/>
                <w:b/>
                <w:szCs w:val="24"/>
              </w:rPr>
              <w:t>Assemblée des Radiocommunications (AR-19)</w:t>
            </w:r>
            <w:r w:rsidRPr="00FD52DF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FD52DF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60664A" w:rsidRPr="00FD52DF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Pr="00FD52DF">
              <w:rPr>
                <w:rFonts w:ascii="Verdana" w:hAnsi="Verdana"/>
                <w:b/>
                <w:bCs/>
                <w:sz w:val="18"/>
                <w:szCs w:val="18"/>
              </w:rPr>
              <w:t>gypte, 21-25 octobre 2019</w:t>
            </w:r>
          </w:p>
        </w:tc>
        <w:tc>
          <w:tcPr>
            <w:tcW w:w="3577" w:type="dxa"/>
          </w:tcPr>
          <w:p w14:paraId="12D66324" w14:textId="77777777" w:rsidR="0056236F" w:rsidRPr="00FD52DF" w:rsidRDefault="0056236F" w:rsidP="00E875F1">
            <w:pPr>
              <w:jc w:val="right"/>
            </w:pPr>
            <w:bookmarkStart w:id="0" w:name="ditulogo"/>
            <w:bookmarkEnd w:id="0"/>
            <w:r w:rsidRPr="00FD52DF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51CB7194" wp14:editId="04D12072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6F" w:rsidRPr="00FD52DF" w14:paraId="6484B899" w14:textId="77777777" w:rsidTr="005B73A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106A3858" w14:textId="77777777" w:rsidR="0056236F" w:rsidRPr="00FD52DF" w:rsidRDefault="0056236F" w:rsidP="00E875F1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577" w:type="dxa"/>
            <w:tcBorders>
              <w:bottom w:val="single" w:sz="12" w:space="0" w:color="auto"/>
            </w:tcBorders>
          </w:tcPr>
          <w:p w14:paraId="56004C87" w14:textId="77777777" w:rsidR="0056236F" w:rsidRPr="00FD52DF" w:rsidRDefault="0056236F" w:rsidP="00E875F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56236F" w:rsidRPr="00FD52DF" w14:paraId="2CEF84E7" w14:textId="77777777" w:rsidTr="005B73A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52AAB274" w14:textId="77777777" w:rsidR="0056236F" w:rsidRPr="00FD52DF" w:rsidRDefault="0056236F" w:rsidP="00E875F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77" w:type="dxa"/>
            <w:tcBorders>
              <w:top w:val="single" w:sz="12" w:space="0" w:color="auto"/>
            </w:tcBorders>
          </w:tcPr>
          <w:p w14:paraId="798CE30E" w14:textId="77777777" w:rsidR="0056236F" w:rsidRPr="00FD52DF" w:rsidRDefault="0056236F" w:rsidP="00E875F1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56236F" w:rsidRPr="00FD52DF" w14:paraId="27DCD2E3" w14:textId="77777777" w:rsidTr="005B73AF">
        <w:trPr>
          <w:cantSplit/>
          <w:trHeight w:val="23"/>
        </w:trPr>
        <w:tc>
          <w:tcPr>
            <w:tcW w:w="6629" w:type="dxa"/>
            <w:vMerge w:val="restart"/>
          </w:tcPr>
          <w:p w14:paraId="3D89A844" w14:textId="4B3CBE71" w:rsidR="0056236F" w:rsidRPr="00FD52DF" w:rsidRDefault="006506F4" w:rsidP="00E875F1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 w:rsidRPr="00FD52DF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577" w:type="dxa"/>
          </w:tcPr>
          <w:p w14:paraId="650910F7" w14:textId="55CDD2E5" w:rsidR="0056236F" w:rsidRPr="00FD52DF" w:rsidRDefault="0056236F" w:rsidP="00E875F1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 w:rsidRPr="00FD52DF">
              <w:rPr>
                <w:rFonts w:ascii="Verdana" w:hAnsi="Verdana"/>
                <w:b/>
                <w:sz w:val="20"/>
              </w:rPr>
              <w:t>Document RA19/</w:t>
            </w:r>
            <w:r w:rsidR="005B73AF" w:rsidRPr="00FD52DF">
              <w:rPr>
                <w:rFonts w:ascii="Verdana" w:hAnsi="Verdana"/>
                <w:b/>
                <w:sz w:val="20"/>
              </w:rPr>
              <w:t>PLEN/64</w:t>
            </w:r>
            <w:r w:rsidRPr="00FD52DF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6236F" w:rsidRPr="00FD52DF" w14:paraId="56E0B46E" w14:textId="77777777" w:rsidTr="005B73AF">
        <w:trPr>
          <w:cantSplit/>
          <w:trHeight w:val="23"/>
        </w:trPr>
        <w:tc>
          <w:tcPr>
            <w:tcW w:w="6629" w:type="dxa"/>
            <w:vMerge/>
          </w:tcPr>
          <w:p w14:paraId="5D930B4E" w14:textId="77777777" w:rsidR="0056236F" w:rsidRPr="00FD52DF" w:rsidRDefault="0056236F" w:rsidP="00E875F1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577" w:type="dxa"/>
          </w:tcPr>
          <w:p w14:paraId="6D259C0E" w14:textId="3BD063C9" w:rsidR="0056236F" w:rsidRPr="00FD52DF" w:rsidRDefault="005B73AF" w:rsidP="00E875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FD52DF">
              <w:rPr>
                <w:rFonts w:ascii="Verdana" w:hAnsi="Verdana"/>
                <w:b/>
                <w:sz w:val="20"/>
              </w:rPr>
              <w:t>24</w:t>
            </w:r>
            <w:r w:rsidR="0056236F" w:rsidRPr="00FD52DF">
              <w:rPr>
                <w:rFonts w:ascii="Verdana" w:hAnsi="Verdana"/>
                <w:b/>
                <w:sz w:val="20"/>
              </w:rPr>
              <w:t xml:space="preserve"> </w:t>
            </w:r>
            <w:r w:rsidRPr="00FD52DF">
              <w:rPr>
                <w:rFonts w:ascii="Verdana" w:hAnsi="Verdana"/>
                <w:b/>
                <w:sz w:val="20"/>
              </w:rPr>
              <w:t>octobre</w:t>
            </w:r>
            <w:r w:rsidR="0056236F" w:rsidRPr="00FD52DF">
              <w:rPr>
                <w:rFonts w:ascii="Verdana" w:hAnsi="Verdana"/>
                <w:b/>
                <w:sz w:val="20"/>
              </w:rPr>
              <w:t xml:space="preserve"> 201</w:t>
            </w:r>
            <w:r w:rsidR="0060664A" w:rsidRPr="00FD52DF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6236F" w:rsidRPr="00FD52DF" w14:paraId="2D2B3C35" w14:textId="77777777" w:rsidTr="005B73AF">
        <w:trPr>
          <w:cantSplit/>
          <w:trHeight w:val="23"/>
        </w:trPr>
        <w:tc>
          <w:tcPr>
            <w:tcW w:w="6629" w:type="dxa"/>
            <w:vMerge/>
          </w:tcPr>
          <w:p w14:paraId="0576B6CF" w14:textId="77777777" w:rsidR="0056236F" w:rsidRPr="00FD52DF" w:rsidRDefault="0056236F" w:rsidP="00E875F1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577" w:type="dxa"/>
          </w:tcPr>
          <w:p w14:paraId="364FC452" w14:textId="77777777" w:rsidR="0056236F" w:rsidRPr="00FD52DF" w:rsidRDefault="0056236F" w:rsidP="00E875F1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FD52DF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B9065A" w:rsidRPr="00FD52DF" w14:paraId="2A01D34E" w14:textId="77777777" w:rsidTr="005B73AF">
        <w:trPr>
          <w:cantSplit/>
          <w:trHeight w:val="23"/>
        </w:trPr>
        <w:tc>
          <w:tcPr>
            <w:tcW w:w="10206" w:type="dxa"/>
            <w:gridSpan w:val="2"/>
          </w:tcPr>
          <w:p w14:paraId="6EB17C7E" w14:textId="79DCF705" w:rsidR="00B9065A" w:rsidRPr="00FD52DF" w:rsidRDefault="005B73AF" w:rsidP="00E875F1">
            <w:pPr>
              <w:pStyle w:val="Source"/>
            </w:pPr>
            <w:r w:rsidRPr="00FD52DF">
              <w:t>Commi</w:t>
            </w:r>
            <w:r w:rsidR="0055108D" w:rsidRPr="00FD52DF">
              <w:t xml:space="preserve">ssion </w:t>
            </w:r>
            <w:r w:rsidRPr="00FD52DF">
              <w:t>5</w:t>
            </w:r>
          </w:p>
        </w:tc>
      </w:tr>
      <w:tr w:rsidR="00B9065A" w:rsidRPr="00FD52DF" w14:paraId="53A796F5" w14:textId="77777777" w:rsidTr="005B73AF">
        <w:trPr>
          <w:cantSplit/>
          <w:trHeight w:val="23"/>
        </w:trPr>
        <w:tc>
          <w:tcPr>
            <w:tcW w:w="10206" w:type="dxa"/>
            <w:gridSpan w:val="2"/>
          </w:tcPr>
          <w:p w14:paraId="23140F9C" w14:textId="09810730" w:rsidR="00B9065A" w:rsidRPr="00FD52DF" w:rsidRDefault="005B73AF" w:rsidP="00E875F1">
            <w:pPr>
              <w:pStyle w:val="Title1"/>
            </w:pPr>
            <w:r w:rsidRPr="00FD52DF">
              <w:t>propos</w:t>
            </w:r>
            <w:r w:rsidR="0055108D" w:rsidRPr="00FD52DF">
              <w:t xml:space="preserve">ition de </w:t>
            </w:r>
            <w:r w:rsidRPr="00FD52DF">
              <w:t xml:space="preserve">suppression </w:t>
            </w:r>
            <w:r w:rsidR="0055108D" w:rsidRPr="00FD52DF">
              <w:t xml:space="preserve">de la </w:t>
            </w:r>
            <w:bookmarkStart w:id="7" w:name="_GoBack"/>
            <w:bookmarkEnd w:id="7"/>
            <w:r w:rsidRPr="00FD52DF">
              <w:t>r</w:t>
            </w:r>
            <w:r w:rsidR="0055108D" w:rsidRPr="00FD52DF">
              <w:t>é</w:t>
            </w:r>
            <w:r w:rsidRPr="00FD52DF">
              <w:t xml:space="preserve">solution </w:t>
            </w:r>
            <w:r w:rsidR="0055108D" w:rsidRPr="00FD52DF">
              <w:t>UIT</w:t>
            </w:r>
            <w:r w:rsidRPr="00FD52DF">
              <w:t>-r 35-4</w:t>
            </w:r>
          </w:p>
        </w:tc>
      </w:tr>
      <w:tr w:rsidR="00B9065A" w:rsidRPr="00FD52DF" w14:paraId="2A87FEA4" w14:textId="77777777" w:rsidTr="005B73AF">
        <w:trPr>
          <w:cantSplit/>
          <w:trHeight w:val="23"/>
        </w:trPr>
        <w:tc>
          <w:tcPr>
            <w:tcW w:w="10206" w:type="dxa"/>
            <w:gridSpan w:val="2"/>
          </w:tcPr>
          <w:p w14:paraId="5F571330" w14:textId="715C29DA" w:rsidR="00B9065A" w:rsidRPr="00FD52DF" w:rsidRDefault="005B73AF" w:rsidP="0079344B">
            <w:pPr>
              <w:pStyle w:val="Restitle"/>
            </w:pPr>
            <w:r w:rsidRPr="00FD52DF">
              <w:t xml:space="preserve">Organisation des travaux de vocabulaire concernant </w:t>
            </w:r>
            <w:r w:rsidR="0079344B" w:rsidRPr="00FD52DF">
              <w:br/>
            </w:r>
            <w:r w:rsidRPr="00FD52DF">
              <w:t>les termes et définitions</w:t>
            </w:r>
          </w:p>
        </w:tc>
      </w:tr>
      <w:tr w:rsidR="005B73AF" w:rsidRPr="00FD52DF" w14:paraId="316D010F" w14:textId="77777777" w:rsidTr="005B73AF">
        <w:trPr>
          <w:cantSplit/>
          <w:trHeight w:val="23"/>
        </w:trPr>
        <w:tc>
          <w:tcPr>
            <w:tcW w:w="10206" w:type="dxa"/>
            <w:gridSpan w:val="2"/>
          </w:tcPr>
          <w:p w14:paraId="36212AA0" w14:textId="639CB779" w:rsidR="005B73AF" w:rsidRPr="00FD52DF" w:rsidRDefault="005B73AF" w:rsidP="0079344B">
            <w:pPr>
              <w:pStyle w:val="Title3"/>
            </w:pPr>
          </w:p>
        </w:tc>
      </w:tr>
    </w:tbl>
    <w:bookmarkEnd w:id="4"/>
    <w:bookmarkEnd w:id="6"/>
    <w:p w14:paraId="29755893" w14:textId="26A0F679" w:rsidR="005B73AF" w:rsidRPr="00FD52DF" w:rsidRDefault="005B73AF" w:rsidP="00E875F1">
      <w:r w:rsidRPr="00FD52DF">
        <w:t xml:space="preserve">La Commission 5 a décidé de supprimer la Résolution UIT-R </w:t>
      </w:r>
      <w:r w:rsidR="0055108D" w:rsidRPr="00FD52DF">
        <w:t>35-4</w:t>
      </w:r>
      <w:r w:rsidRPr="00FD52DF">
        <w:t>, après examen du Document RA1</w:t>
      </w:r>
      <w:r w:rsidR="0055108D" w:rsidRPr="00FD52DF">
        <w:t>9</w:t>
      </w:r>
      <w:r w:rsidRPr="00FD52DF">
        <w:t>/PLEN/</w:t>
      </w:r>
      <w:r w:rsidR="0055108D" w:rsidRPr="00FD52DF">
        <w:t>7</w:t>
      </w:r>
      <w:r w:rsidRPr="00FD52DF">
        <w:t>.</w:t>
      </w:r>
    </w:p>
    <w:p w14:paraId="3E40AA20" w14:textId="77C1198B" w:rsidR="00B11F65" w:rsidRPr="00FD52DF" w:rsidRDefault="005B73AF" w:rsidP="00E875F1">
      <w:pPr>
        <w:jc w:val="center"/>
      </w:pPr>
      <w:r w:rsidRPr="00FD52DF">
        <w:t>______________</w:t>
      </w:r>
    </w:p>
    <w:sectPr w:rsidR="00B11F65" w:rsidRPr="00FD52DF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E6792" w14:textId="77777777" w:rsidR="005B73AF" w:rsidRDefault="005B73AF">
      <w:r>
        <w:separator/>
      </w:r>
    </w:p>
  </w:endnote>
  <w:endnote w:type="continuationSeparator" w:id="0">
    <w:p w14:paraId="646604B3" w14:textId="77777777" w:rsidR="005B73AF" w:rsidRDefault="005B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918B6" w14:textId="4B305A44"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B039E">
      <w:rPr>
        <w:noProof/>
        <w:lang w:val="en-US"/>
      </w:rPr>
      <w:t>P:\FRA\ITU-R\CONF-R\AR19\PLEN\000\064F.docx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039E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039E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E709" w14:textId="3F0EB60C" w:rsidR="00B11F65" w:rsidRDefault="00B11F65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B039E">
      <w:rPr>
        <w:lang w:val="en-US"/>
      </w:rPr>
      <w:t>P:\FRA\ITU-R\CONF-R\AR19\PLEN\000\064F.docx</w:t>
    </w:r>
    <w:r>
      <w:fldChar w:fldCharType="end"/>
    </w:r>
  </w:p>
  <w:p w14:paraId="37AF3C15" w14:textId="77777777" w:rsidR="00EC0EB4" w:rsidRPr="00B11F65" w:rsidRDefault="00EC0EB4" w:rsidP="00B11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75120" w14:textId="462C1C3B" w:rsidR="00EC0EB4" w:rsidRDefault="00EC0EB4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B039E">
      <w:rPr>
        <w:lang w:val="en-US"/>
      </w:rPr>
      <w:t>P:\FRA\ITU-R\CONF-R\AR19\PLEN\000\064F.docx</w:t>
    </w:r>
    <w:r>
      <w:fldChar w:fldCharType="end"/>
    </w:r>
    <w:r w:rsidR="004E78E8">
      <w:t xml:space="preserve"> (463281)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E844C" w14:textId="77777777" w:rsidR="005B73AF" w:rsidRDefault="005B73AF">
      <w:r>
        <w:rPr>
          <w:b/>
        </w:rPr>
        <w:t>_______________</w:t>
      </w:r>
    </w:p>
  </w:footnote>
  <w:footnote w:type="continuationSeparator" w:id="0">
    <w:p w14:paraId="2E756AB1" w14:textId="77777777" w:rsidR="005B73AF" w:rsidRDefault="005B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4EB0" w14:textId="77777777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11F65">
      <w:rPr>
        <w:noProof/>
      </w:rPr>
      <w:t>2</w:t>
    </w:r>
    <w:r>
      <w:fldChar w:fldCharType="end"/>
    </w:r>
  </w:p>
  <w:p w14:paraId="2195A8BB" w14:textId="77777777" w:rsidR="0056236F" w:rsidRDefault="0056236F">
    <w:pPr>
      <w:pStyle w:val="Header"/>
    </w:pPr>
    <w:r>
      <w:t>RA19/-F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AF"/>
    <w:rsid w:val="00006711"/>
    <w:rsid w:val="000B1F11"/>
    <w:rsid w:val="0013523C"/>
    <w:rsid w:val="00160694"/>
    <w:rsid w:val="001B039E"/>
    <w:rsid w:val="00223DF9"/>
    <w:rsid w:val="00312771"/>
    <w:rsid w:val="003644F8"/>
    <w:rsid w:val="004E78E8"/>
    <w:rsid w:val="00530E6D"/>
    <w:rsid w:val="0055108D"/>
    <w:rsid w:val="0056236F"/>
    <w:rsid w:val="005A46FB"/>
    <w:rsid w:val="005B73AF"/>
    <w:rsid w:val="0060664A"/>
    <w:rsid w:val="006506F4"/>
    <w:rsid w:val="006B7103"/>
    <w:rsid w:val="006F73A7"/>
    <w:rsid w:val="0079344B"/>
    <w:rsid w:val="00840A51"/>
    <w:rsid w:val="00852305"/>
    <w:rsid w:val="00866519"/>
    <w:rsid w:val="008962EE"/>
    <w:rsid w:val="008C5FD1"/>
    <w:rsid w:val="00992C42"/>
    <w:rsid w:val="00A769F2"/>
    <w:rsid w:val="00AD26C8"/>
    <w:rsid w:val="00B11F65"/>
    <w:rsid w:val="00B82926"/>
    <w:rsid w:val="00B9065A"/>
    <w:rsid w:val="00D278A9"/>
    <w:rsid w:val="00D32DD4"/>
    <w:rsid w:val="00D54910"/>
    <w:rsid w:val="00DC4CBD"/>
    <w:rsid w:val="00E875F1"/>
    <w:rsid w:val="00EC0EB4"/>
    <w:rsid w:val="00FB596A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95BF6C4"/>
  <w15:docId w15:val="{F8B58167-D36F-4F1F-B3AF-F57D5CFD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styleId="Title">
    <w:name w:val="Title"/>
    <w:basedOn w:val="Normal"/>
    <w:next w:val="Normal"/>
    <w:link w:val="TitleChar"/>
    <w:qFormat/>
    <w:rsid w:val="0079344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9344B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ytrema\AppData\Roaming\Microsoft\Templates\POOL%20F%20-%20ITU\PF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PF_RA19.dotx</Template>
  <TotalTime>1</TotalTime>
  <Pages>1</Pages>
  <Words>58</Words>
  <Characters>384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French</dc:creator>
  <cp:keywords/>
  <dc:description>PF_RA07.dot  Pour: _x000d_Date du document: _x000d_Enregistré par MM-43480 à 16:09:12 le 16.10.07</dc:description>
  <cp:lastModifiedBy>French</cp:lastModifiedBy>
  <cp:revision>5</cp:revision>
  <cp:lastPrinted>2019-10-24T08:08:00Z</cp:lastPrinted>
  <dcterms:created xsi:type="dcterms:W3CDTF">2019-10-24T07:48:00Z</dcterms:created>
  <dcterms:modified xsi:type="dcterms:W3CDTF">2019-10-24T08:08:00Z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