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747" w:type="dxa"/>
        <w:tblLayout w:type="fixed"/>
        <w:tblLook w:val="0000" w:firstRow="0" w:lastRow="0" w:firstColumn="0" w:lastColumn="0" w:noHBand="0" w:noVBand="0"/>
      </w:tblPr>
      <w:tblGrid>
        <w:gridCol w:w="6468"/>
        <w:gridCol w:w="3279"/>
      </w:tblGrid>
      <w:tr w:rsidR="00943EBD" w:rsidRPr="00846584" w14:paraId="1F46123A" w14:textId="77777777" w:rsidTr="00080739">
        <w:trPr>
          <w:cantSplit/>
        </w:trPr>
        <w:tc>
          <w:tcPr>
            <w:tcW w:w="6468" w:type="dxa"/>
          </w:tcPr>
          <w:p w14:paraId="23EB1913" w14:textId="77777777" w:rsidR="00703FFC" w:rsidRPr="00846584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84658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84658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84658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84658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0D2DA4AE" w14:textId="34E9096B" w:rsidR="00943EBD" w:rsidRPr="00846584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84658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846584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846584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79" w:type="dxa"/>
          </w:tcPr>
          <w:p w14:paraId="2B135239" w14:textId="789C573D" w:rsidR="00943EBD" w:rsidRPr="00846584" w:rsidRDefault="00200C7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846584">
              <w:rPr>
                <w:szCs w:val="22"/>
                <w:lang w:val="ru-RU" w:eastAsia="zh-CN"/>
              </w:rPr>
              <w:drawing>
                <wp:inline distT="0" distB="0" distL="0" distR="0" wp14:anchorId="20CBB639" wp14:editId="421A74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46584" w14:paraId="559F17B0" w14:textId="77777777" w:rsidTr="0008073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5E35F36A" w14:textId="77777777" w:rsidR="00943EBD" w:rsidRPr="00846584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56C81A20" w14:textId="77777777" w:rsidR="00943EBD" w:rsidRPr="00846584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846584" w14:paraId="41979988" w14:textId="77777777" w:rsidTr="0008073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5CA183" w14:textId="77777777" w:rsidR="00943EBD" w:rsidRPr="00846584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79" w:type="dxa"/>
            <w:tcBorders>
              <w:top w:val="single" w:sz="12" w:space="0" w:color="auto"/>
            </w:tcBorders>
          </w:tcPr>
          <w:p w14:paraId="23AD11FB" w14:textId="77777777" w:rsidR="00943EBD" w:rsidRPr="00846584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846584" w14:paraId="4BA3E96B" w14:textId="77777777" w:rsidTr="00080739">
        <w:trPr>
          <w:cantSplit/>
          <w:trHeight w:val="23"/>
        </w:trPr>
        <w:tc>
          <w:tcPr>
            <w:tcW w:w="6468" w:type="dxa"/>
            <w:vMerge w:val="restart"/>
          </w:tcPr>
          <w:p w14:paraId="417E4368" w14:textId="6C03E531" w:rsidR="00605FBA" w:rsidRPr="00846584" w:rsidRDefault="00605FBA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6584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279" w:type="dxa"/>
          </w:tcPr>
          <w:p w14:paraId="23ECB9E2" w14:textId="5B5AFF50" w:rsidR="00943EBD" w:rsidRPr="00846584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00C78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00C78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866FAA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77</w:t>
            </w:r>
            <w:r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846584" w14:paraId="5D1D6AC7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6A3E914C" w14:textId="77777777" w:rsidR="00943EBD" w:rsidRPr="00846584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79" w:type="dxa"/>
          </w:tcPr>
          <w:p w14:paraId="7D59123B" w14:textId="0E6C9114" w:rsidR="00943EBD" w:rsidRPr="00846584" w:rsidRDefault="00D226F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866FAA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200C78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846584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46584" w14:paraId="3A051E6A" w14:textId="77777777" w:rsidTr="00080739">
        <w:trPr>
          <w:cantSplit/>
          <w:trHeight w:val="23"/>
        </w:trPr>
        <w:tc>
          <w:tcPr>
            <w:tcW w:w="6468" w:type="dxa"/>
            <w:vMerge/>
          </w:tcPr>
          <w:p w14:paraId="4C962C2F" w14:textId="77777777" w:rsidR="00943EBD" w:rsidRPr="00846584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79" w:type="dxa"/>
          </w:tcPr>
          <w:p w14:paraId="3829E363" w14:textId="729F1C4A" w:rsidR="00943EBD" w:rsidRPr="00846584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846584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0A0A4D" w:rsidRPr="00846584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846584" w14:paraId="6C69C6DC" w14:textId="77777777" w:rsidTr="00080739">
        <w:trPr>
          <w:cantSplit/>
        </w:trPr>
        <w:tc>
          <w:tcPr>
            <w:tcW w:w="9747" w:type="dxa"/>
            <w:gridSpan w:val="2"/>
          </w:tcPr>
          <w:p w14:paraId="716C8CFD" w14:textId="4D57FCF6" w:rsidR="00943EBD" w:rsidRPr="00846584" w:rsidRDefault="00943EBD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</w:p>
        </w:tc>
      </w:tr>
      <w:tr w:rsidR="00943EBD" w:rsidRPr="00846584" w14:paraId="3B8A857F" w14:textId="77777777" w:rsidTr="00080739">
        <w:trPr>
          <w:cantSplit/>
        </w:trPr>
        <w:tc>
          <w:tcPr>
            <w:tcW w:w="9747" w:type="dxa"/>
            <w:gridSpan w:val="2"/>
          </w:tcPr>
          <w:p w14:paraId="30FED6FD" w14:textId="0D4DD24D" w:rsidR="00943EBD" w:rsidRPr="00846584" w:rsidRDefault="00866FAA" w:rsidP="00E35A23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846584">
              <w:rPr>
                <w:lang w:val="ru-RU"/>
              </w:rPr>
              <w:t>ПЕРЕЧЕНЬ РЕЗОЛЮЦИЙ мсэ-r (ар-19)</w:t>
            </w:r>
          </w:p>
        </w:tc>
      </w:tr>
      <w:tr w:rsidR="00866FAA" w:rsidRPr="00846584" w14:paraId="205AC192" w14:textId="77777777" w:rsidTr="00080739">
        <w:trPr>
          <w:cantSplit/>
        </w:trPr>
        <w:tc>
          <w:tcPr>
            <w:tcW w:w="9747" w:type="dxa"/>
            <w:gridSpan w:val="2"/>
          </w:tcPr>
          <w:p w14:paraId="1E6EEBDA" w14:textId="77777777" w:rsidR="00866FAA" w:rsidRPr="00846584" w:rsidRDefault="00866FAA" w:rsidP="00E35A23">
            <w:pPr>
              <w:pStyle w:val="Title1"/>
              <w:rPr>
                <w:lang w:val="ru-RU"/>
              </w:rPr>
            </w:pPr>
          </w:p>
        </w:tc>
      </w:tr>
    </w:tbl>
    <w:p w14:paraId="4BC53747" w14:textId="77777777" w:rsidR="00866FAA" w:rsidRPr="00846584" w:rsidRDefault="00866FAA">
      <w:pPr>
        <w:rPr>
          <w:lang w:val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739"/>
        <w:gridCol w:w="1341"/>
      </w:tblGrid>
      <w:tr w:rsidR="00866FAA" w:rsidRPr="00846584" w14:paraId="56DD3931" w14:textId="77777777" w:rsidTr="00D55A39">
        <w:trPr>
          <w:tblHeader/>
          <w:jc w:val="center"/>
        </w:trPr>
        <w:tc>
          <w:tcPr>
            <w:tcW w:w="1413" w:type="dxa"/>
            <w:vAlign w:val="center"/>
          </w:tcPr>
          <w:p w14:paraId="309E7B7E" w14:textId="77777777" w:rsidR="00866FAA" w:rsidRPr="00846584" w:rsidRDefault="00866FAA" w:rsidP="00846584">
            <w:pPr>
              <w:pStyle w:val="Tablehead"/>
              <w:rPr>
                <w:lang w:val="ru-RU"/>
              </w:rPr>
            </w:pPr>
            <w:bookmarkStart w:id="9" w:name="_Toc436999771"/>
            <w:bookmarkEnd w:id="8"/>
            <w:r w:rsidRPr="00846584">
              <w:rPr>
                <w:lang w:val="ru-RU"/>
              </w:rPr>
              <w:t>Резолюция</w:t>
            </w:r>
          </w:p>
        </w:tc>
        <w:tc>
          <w:tcPr>
            <w:tcW w:w="6739" w:type="dxa"/>
            <w:vAlign w:val="center"/>
          </w:tcPr>
          <w:p w14:paraId="4AF45089" w14:textId="77777777" w:rsidR="00866FAA" w:rsidRPr="00846584" w:rsidRDefault="00866FAA" w:rsidP="00D55A39">
            <w:pPr>
              <w:pStyle w:val="Tablehead"/>
              <w:rPr>
                <w:lang w:val="ru-RU"/>
              </w:rPr>
            </w:pPr>
            <w:r w:rsidRPr="00846584">
              <w:rPr>
                <w:lang w:val="ru-RU"/>
              </w:rPr>
              <w:t>Название</w:t>
            </w:r>
          </w:p>
        </w:tc>
        <w:tc>
          <w:tcPr>
            <w:tcW w:w="1341" w:type="dxa"/>
            <w:vAlign w:val="center"/>
          </w:tcPr>
          <w:p w14:paraId="19C287B7" w14:textId="77777777" w:rsidR="00866FAA" w:rsidRPr="00846584" w:rsidRDefault="00866FAA" w:rsidP="00D55A39">
            <w:pPr>
              <w:pStyle w:val="Tablehead"/>
              <w:rPr>
                <w:lang w:val="ru-RU"/>
              </w:rPr>
            </w:pPr>
            <w:r w:rsidRPr="00846584">
              <w:rPr>
                <w:lang w:val="ru-RU"/>
              </w:rPr>
              <w:t>Статус</w:t>
            </w:r>
          </w:p>
        </w:tc>
      </w:tr>
      <w:tr w:rsidR="00866FAA" w:rsidRPr="00846584" w14:paraId="43AFABB3" w14:textId="77777777" w:rsidTr="00D55A39">
        <w:trPr>
          <w:jc w:val="center"/>
        </w:trPr>
        <w:tc>
          <w:tcPr>
            <w:tcW w:w="1413" w:type="dxa"/>
          </w:tcPr>
          <w:p w14:paraId="7FE7F21A" w14:textId="00BCF73D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1-7</w:t>
            </w:r>
          </w:p>
        </w:tc>
        <w:tc>
          <w:tcPr>
            <w:tcW w:w="6739" w:type="dxa"/>
          </w:tcPr>
          <w:p w14:paraId="003FBF78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Методы работы ассамблеи радиосвязи, исследовательских комиссий по радиосвязи, и Консультативной группы по радиосвязи и других групп Сектора радиосвязи</w:t>
            </w:r>
          </w:p>
        </w:tc>
        <w:tc>
          <w:tcPr>
            <w:tcW w:w="1341" w:type="dxa"/>
          </w:tcPr>
          <w:p w14:paraId="28A100FD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1C2377EF" w14:textId="77777777" w:rsidTr="00D55A39">
        <w:trPr>
          <w:jc w:val="center"/>
        </w:trPr>
        <w:tc>
          <w:tcPr>
            <w:tcW w:w="1413" w:type="dxa"/>
          </w:tcPr>
          <w:p w14:paraId="455AC652" w14:textId="10E51B50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2-7</w:t>
            </w:r>
          </w:p>
        </w:tc>
        <w:tc>
          <w:tcPr>
            <w:tcW w:w="6739" w:type="dxa"/>
          </w:tcPr>
          <w:p w14:paraId="46771EE4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Подготовительное собрание к конференции</w:t>
            </w:r>
          </w:p>
        </w:tc>
        <w:tc>
          <w:tcPr>
            <w:tcW w:w="1341" w:type="dxa"/>
          </w:tcPr>
          <w:p w14:paraId="62E8E845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59C46C4E" w14:textId="77777777" w:rsidTr="00D55A39">
        <w:trPr>
          <w:jc w:val="center"/>
        </w:trPr>
        <w:tc>
          <w:tcPr>
            <w:tcW w:w="1413" w:type="dxa"/>
          </w:tcPr>
          <w:p w14:paraId="17BCCFA3" w14:textId="2B1BE208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4-7</w:t>
            </w:r>
          </w:p>
        </w:tc>
        <w:tc>
          <w:tcPr>
            <w:tcW w:w="6739" w:type="dxa"/>
          </w:tcPr>
          <w:p w14:paraId="41766274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Структура исследовательских комиссий по радиосвязи</w:t>
            </w:r>
          </w:p>
        </w:tc>
        <w:tc>
          <w:tcPr>
            <w:tcW w:w="1341" w:type="dxa"/>
          </w:tcPr>
          <w:p w14:paraId="75ABC57E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78E6835C" w14:textId="77777777" w:rsidTr="00D55A39">
        <w:trPr>
          <w:jc w:val="center"/>
        </w:trPr>
        <w:tc>
          <w:tcPr>
            <w:tcW w:w="1413" w:type="dxa"/>
          </w:tcPr>
          <w:p w14:paraId="5F7BDE27" w14:textId="0E046A84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5-7</w:t>
            </w:r>
          </w:p>
        </w:tc>
        <w:tc>
          <w:tcPr>
            <w:tcW w:w="6739" w:type="dxa"/>
          </w:tcPr>
          <w:p w14:paraId="2E0654A3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bookmarkStart w:id="10" w:name="_Toc180536298"/>
            <w:r w:rsidRPr="00846584">
              <w:rPr>
                <w:lang w:val="ru-RU"/>
              </w:rPr>
              <w:t>Программа работы и Вопросы исследовательских комиссий по радиосвязи</w:t>
            </w:r>
            <w:bookmarkEnd w:id="10"/>
          </w:p>
        </w:tc>
        <w:tc>
          <w:tcPr>
            <w:tcW w:w="1341" w:type="dxa"/>
          </w:tcPr>
          <w:p w14:paraId="43E9BC38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6E9DE361" w14:textId="77777777" w:rsidTr="00D55A39">
        <w:trPr>
          <w:jc w:val="center"/>
        </w:trPr>
        <w:tc>
          <w:tcPr>
            <w:tcW w:w="1413" w:type="dxa"/>
          </w:tcPr>
          <w:p w14:paraId="3E4A6A84" w14:textId="225DF134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6-2</w:t>
            </w:r>
          </w:p>
        </w:tc>
        <w:tc>
          <w:tcPr>
            <w:tcW w:w="6739" w:type="dxa"/>
          </w:tcPr>
          <w:p w14:paraId="47E51ACD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Связь и сотрудничество с Сектором стандартизации электросвязи МСЭ</w:t>
            </w:r>
          </w:p>
        </w:tc>
        <w:tc>
          <w:tcPr>
            <w:tcW w:w="1341" w:type="dxa"/>
          </w:tcPr>
          <w:p w14:paraId="3B4203F0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0905648A" w14:textId="77777777" w:rsidTr="00D55A39">
        <w:trPr>
          <w:jc w:val="center"/>
        </w:trPr>
        <w:tc>
          <w:tcPr>
            <w:tcW w:w="1413" w:type="dxa"/>
          </w:tcPr>
          <w:p w14:paraId="3A28EE3C" w14:textId="24AD4744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7-3</w:t>
            </w:r>
          </w:p>
        </w:tc>
        <w:tc>
          <w:tcPr>
            <w:tcW w:w="6739" w:type="dxa"/>
          </w:tcPr>
          <w:p w14:paraId="4F484026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Развитие электросвязи с учетом взаимодействия и сотрудничества с Сектором развития электросвязи МСЭ</w:t>
            </w:r>
          </w:p>
        </w:tc>
        <w:tc>
          <w:tcPr>
            <w:tcW w:w="1341" w:type="dxa"/>
          </w:tcPr>
          <w:p w14:paraId="21D1CF2B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580EF15C" w14:textId="77777777" w:rsidTr="00D55A39">
        <w:trPr>
          <w:jc w:val="center"/>
        </w:trPr>
        <w:tc>
          <w:tcPr>
            <w:tcW w:w="1413" w:type="dxa"/>
          </w:tcPr>
          <w:p w14:paraId="2EEEB34A" w14:textId="0F2C55EA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8-2</w:t>
            </w:r>
          </w:p>
        </w:tc>
        <w:tc>
          <w:tcPr>
            <w:tcW w:w="6739" w:type="dxa"/>
          </w:tcPr>
          <w:p w14:paraId="1660D75B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Исследования распространения радиоволн и измерительные кампании в развивающихся странах</w:t>
            </w:r>
          </w:p>
        </w:tc>
        <w:tc>
          <w:tcPr>
            <w:tcW w:w="1341" w:type="dxa"/>
          </w:tcPr>
          <w:p w14:paraId="1C327DC0" w14:textId="237A4834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10AA4697" w14:textId="77777777" w:rsidTr="00D55A39">
        <w:trPr>
          <w:jc w:val="center"/>
        </w:trPr>
        <w:tc>
          <w:tcPr>
            <w:tcW w:w="1413" w:type="dxa"/>
          </w:tcPr>
          <w:p w14:paraId="504E429E" w14:textId="56FAEF5A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9-5</w:t>
            </w:r>
          </w:p>
        </w:tc>
        <w:tc>
          <w:tcPr>
            <w:tcW w:w="6739" w:type="dxa"/>
          </w:tcPr>
          <w:p w14:paraId="655E8C53" w14:textId="792C92CB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 xml:space="preserve">Взаимодействие и сотрудничество с другими соответствующими организациями, в частности с ИСО, </w:t>
            </w:r>
            <w:proofErr w:type="spellStart"/>
            <w:r w:rsidRPr="00846584">
              <w:rPr>
                <w:lang w:val="ru-RU"/>
              </w:rPr>
              <w:t>МЭК</w:t>
            </w:r>
            <w:proofErr w:type="spellEnd"/>
            <w:r w:rsidRPr="00846584">
              <w:rPr>
                <w:lang w:val="ru-RU"/>
              </w:rPr>
              <w:t xml:space="preserve"> и </w:t>
            </w:r>
            <w:proofErr w:type="spellStart"/>
            <w:r w:rsidRPr="00846584">
              <w:rPr>
                <w:lang w:val="ru-RU"/>
              </w:rPr>
              <w:t>СИСПР</w:t>
            </w:r>
            <w:proofErr w:type="spellEnd"/>
          </w:p>
        </w:tc>
        <w:tc>
          <w:tcPr>
            <w:tcW w:w="1341" w:type="dxa"/>
          </w:tcPr>
          <w:p w14:paraId="773A3FB0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470B9E44" w14:textId="77777777" w:rsidTr="00D55A39">
        <w:trPr>
          <w:jc w:val="center"/>
        </w:trPr>
        <w:tc>
          <w:tcPr>
            <w:tcW w:w="1413" w:type="dxa"/>
          </w:tcPr>
          <w:p w14:paraId="6F62C7E0" w14:textId="65A1BD06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11-5</w:t>
            </w:r>
          </w:p>
        </w:tc>
        <w:tc>
          <w:tcPr>
            <w:tcW w:w="6739" w:type="dxa"/>
          </w:tcPr>
          <w:p w14:paraId="3B9ABEFB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Дальнейшая разработка системы управления использованием спектра для развивающихся стран</w:t>
            </w:r>
            <w:bookmarkStart w:id="11" w:name="_GoBack"/>
            <w:bookmarkEnd w:id="11"/>
          </w:p>
        </w:tc>
        <w:tc>
          <w:tcPr>
            <w:tcW w:w="1341" w:type="dxa"/>
          </w:tcPr>
          <w:p w14:paraId="3A9D7E86" w14:textId="669A7256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710A55AF" w14:textId="77777777" w:rsidTr="00D55A39">
        <w:trPr>
          <w:jc w:val="center"/>
        </w:trPr>
        <w:tc>
          <w:tcPr>
            <w:tcW w:w="1413" w:type="dxa"/>
          </w:tcPr>
          <w:p w14:paraId="23C36A66" w14:textId="6C9C977E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12-2</w:t>
            </w:r>
          </w:p>
        </w:tc>
        <w:tc>
          <w:tcPr>
            <w:tcW w:w="6739" w:type="dxa"/>
          </w:tcPr>
          <w:p w14:paraId="1AD5A0C6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Справочники и специальные публикации, относящиеся к развитию служб радиосвязи</w:t>
            </w:r>
          </w:p>
        </w:tc>
        <w:tc>
          <w:tcPr>
            <w:tcW w:w="1341" w:type="dxa"/>
          </w:tcPr>
          <w:p w14:paraId="10859DFB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04745402" w14:textId="77777777" w:rsidTr="00D55A39">
        <w:trPr>
          <w:jc w:val="center"/>
        </w:trPr>
        <w:tc>
          <w:tcPr>
            <w:tcW w:w="1413" w:type="dxa"/>
          </w:tcPr>
          <w:p w14:paraId="348620EC" w14:textId="39561A20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15-6</w:t>
            </w:r>
          </w:p>
        </w:tc>
        <w:tc>
          <w:tcPr>
            <w:tcW w:w="6739" w:type="dxa"/>
          </w:tcPr>
          <w:p w14:paraId="18A9CB70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Назначение и максимальный срок полномочий председателей и заместителей председателей исследовательских комиссий по радиосвязи, Координационного комитета по терминологии и Консультативной группы по радиосвязи</w:t>
            </w:r>
          </w:p>
        </w:tc>
        <w:tc>
          <w:tcPr>
            <w:tcW w:w="1341" w:type="dxa"/>
          </w:tcPr>
          <w:p w14:paraId="44EE4906" w14:textId="727C72AC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4A0A569D" w14:textId="77777777" w:rsidTr="00D55A39">
        <w:trPr>
          <w:jc w:val="center"/>
        </w:trPr>
        <w:tc>
          <w:tcPr>
            <w:tcW w:w="1413" w:type="dxa"/>
          </w:tcPr>
          <w:p w14:paraId="0C4315C3" w14:textId="0B5B4372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19-4</w:t>
            </w:r>
          </w:p>
        </w:tc>
        <w:tc>
          <w:tcPr>
            <w:tcW w:w="6739" w:type="dxa"/>
          </w:tcPr>
          <w:p w14:paraId="04A68E98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Распространение текстов МСЭ-R</w:t>
            </w:r>
          </w:p>
        </w:tc>
        <w:tc>
          <w:tcPr>
            <w:tcW w:w="1341" w:type="dxa"/>
          </w:tcPr>
          <w:p w14:paraId="04B90BE7" w14:textId="275C702F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165E67C9" w14:textId="77777777" w:rsidTr="00D55A39">
        <w:trPr>
          <w:jc w:val="center"/>
        </w:trPr>
        <w:tc>
          <w:tcPr>
            <w:tcW w:w="1413" w:type="dxa"/>
          </w:tcPr>
          <w:p w14:paraId="09A999A2" w14:textId="1AA290E6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22-4</w:t>
            </w:r>
          </w:p>
        </w:tc>
        <w:tc>
          <w:tcPr>
            <w:tcW w:w="6739" w:type="dxa"/>
          </w:tcPr>
          <w:p w14:paraId="4A779219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 xml:space="preserve">Совершенствование практики и методов управления использованием </w:t>
            </w:r>
            <w:proofErr w:type="spellStart"/>
            <w:r w:rsidRPr="00846584">
              <w:rPr>
                <w:lang w:val="ru-RU"/>
              </w:rPr>
              <w:t>радиоспектра</w:t>
            </w:r>
            <w:proofErr w:type="spellEnd"/>
            <w:r w:rsidRPr="00846584">
              <w:rPr>
                <w:lang w:val="ru-RU"/>
              </w:rPr>
              <w:t xml:space="preserve"> на национальном уровне</w:t>
            </w:r>
          </w:p>
        </w:tc>
        <w:tc>
          <w:tcPr>
            <w:tcW w:w="1341" w:type="dxa"/>
          </w:tcPr>
          <w:p w14:paraId="682CB666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46980D3D" w14:textId="77777777" w:rsidTr="00D55A39">
        <w:trPr>
          <w:jc w:val="center"/>
        </w:trPr>
        <w:tc>
          <w:tcPr>
            <w:tcW w:w="1413" w:type="dxa"/>
          </w:tcPr>
          <w:p w14:paraId="3EC03FBE" w14:textId="5C40342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23-3</w:t>
            </w:r>
          </w:p>
        </w:tc>
        <w:tc>
          <w:tcPr>
            <w:tcW w:w="6739" w:type="dxa"/>
          </w:tcPr>
          <w:p w14:paraId="705A3EED" w14:textId="28B3E161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Расширение Системы международного радиоконтроля до всемирного масштаба</w:t>
            </w:r>
          </w:p>
        </w:tc>
        <w:tc>
          <w:tcPr>
            <w:tcW w:w="1341" w:type="dxa"/>
          </w:tcPr>
          <w:p w14:paraId="512D014F" w14:textId="2B023DAD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3BA684E3" w14:textId="77777777" w:rsidTr="00D55A39">
        <w:trPr>
          <w:jc w:val="center"/>
        </w:trPr>
        <w:tc>
          <w:tcPr>
            <w:tcW w:w="1413" w:type="dxa"/>
          </w:tcPr>
          <w:p w14:paraId="5240B952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25-3</w:t>
            </w:r>
          </w:p>
        </w:tc>
        <w:tc>
          <w:tcPr>
            <w:tcW w:w="6739" w:type="dxa"/>
          </w:tcPr>
          <w:p w14:paraId="181268AA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Компьютерные программы и связанные с ними исходные численные данные для исследований по распространению радиоволн</w:t>
            </w:r>
          </w:p>
        </w:tc>
        <w:tc>
          <w:tcPr>
            <w:tcW w:w="1341" w:type="dxa"/>
          </w:tcPr>
          <w:p w14:paraId="15460E7D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28A100E5" w14:textId="77777777" w:rsidTr="00D55A39">
        <w:trPr>
          <w:jc w:val="center"/>
        </w:trPr>
        <w:tc>
          <w:tcPr>
            <w:tcW w:w="1413" w:type="dxa"/>
          </w:tcPr>
          <w:p w14:paraId="7E44CA22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28-2</w:t>
            </w:r>
          </w:p>
        </w:tc>
        <w:tc>
          <w:tcPr>
            <w:tcW w:w="6739" w:type="dxa"/>
          </w:tcPr>
          <w:p w14:paraId="300B7A1B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Излучение стандартных частот и сигналов времени</w:t>
            </w:r>
          </w:p>
        </w:tc>
        <w:tc>
          <w:tcPr>
            <w:tcW w:w="1341" w:type="dxa"/>
          </w:tcPr>
          <w:p w14:paraId="43582C1C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75A50F84" w14:textId="77777777" w:rsidTr="00D55A39">
        <w:trPr>
          <w:jc w:val="center"/>
        </w:trPr>
        <w:tc>
          <w:tcPr>
            <w:tcW w:w="1413" w:type="dxa"/>
          </w:tcPr>
          <w:p w14:paraId="1369BFAC" w14:textId="220B3F1C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34-4</w:t>
            </w:r>
          </w:p>
        </w:tc>
        <w:tc>
          <w:tcPr>
            <w:tcW w:w="6739" w:type="dxa"/>
          </w:tcPr>
          <w:p w14:paraId="5AEAF1DD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Руководящие принципы подготовки терминов и определений</w:t>
            </w:r>
          </w:p>
        </w:tc>
        <w:tc>
          <w:tcPr>
            <w:tcW w:w="1341" w:type="dxa"/>
          </w:tcPr>
          <w:p w14:paraId="024D96F6" w14:textId="3CBA2E5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SUP</w:t>
            </w:r>
            <w:proofErr w:type="spellEnd"/>
          </w:p>
        </w:tc>
      </w:tr>
      <w:tr w:rsidR="00866FAA" w:rsidRPr="00846584" w14:paraId="1626E3CD" w14:textId="77777777" w:rsidTr="00D55A39">
        <w:trPr>
          <w:jc w:val="center"/>
        </w:trPr>
        <w:tc>
          <w:tcPr>
            <w:tcW w:w="1413" w:type="dxa"/>
          </w:tcPr>
          <w:p w14:paraId="585124FA" w14:textId="3B778C49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35-4</w:t>
            </w:r>
          </w:p>
        </w:tc>
        <w:tc>
          <w:tcPr>
            <w:tcW w:w="6739" w:type="dxa"/>
          </w:tcPr>
          <w:p w14:paraId="3C047C7D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Организация терминологической работы, охватывающей термины и определения</w:t>
            </w:r>
          </w:p>
        </w:tc>
        <w:tc>
          <w:tcPr>
            <w:tcW w:w="1341" w:type="dxa"/>
          </w:tcPr>
          <w:p w14:paraId="13288FF2" w14:textId="46456775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SUP</w:t>
            </w:r>
            <w:proofErr w:type="spellEnd"/>
          </w:p>
        </w:tc>
      </w:tr>
      <w:tr w:rsidR="00866FAA" w:rsidRPr="00846584" w14:paraId="75A0BDBC" w14:textId="77777777" w:rsidTr="00D55A39">
        <w:trPr>
          <w:jc w:val="center"/>
        </w:trPr>
        <w:tc>
          <w:tcPr>
            <w:tcW w:w="1413" w:type="dxa"/>
          </w:tcPr>
          <w:p w14:paraId="6CFDDB61" w14:textId="6255A4B2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36-4</w:t>
            </w:r>
          </w:p>
        </w:tc>
        <w:tc>
          <w:tcPr>
            <w:tcW w:w="6739" w:type="dxa"/>
          </w:tcPr>
          <w:p w14:paraId="61D60302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Координация работы над терминологией</w:t>
            </w:r>
          </w:p>
        </w:tc>
        <w:tc>
          <w:tcPr>
            <w:tcW w:w="1341" w:type="dxa"/>
          </w:tcPr>
          <w:p w14:paraId="6A3E5DC8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21CA3BE8" w14:textId="77777777" w:rsidTr="00D55A39">
        <w:trPr>
          <w:jc w:val="center"/>
        </w:trPr>
        <w:tc>
          <w:tcPr>
            <w:tcW w:w="1413" w:type="dxa"/>
          </w:tcPr>
          <w:p w14:paraId="329BCDB5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37</w:t>
            </w:r>
          </w:p>
        </w:tc>
        <w:tc>
          <w:tcPr>
            <w:tcW w:w="6739" w:type="dxa"/>
          </w:tcPr>
          <w:p w14:paraId="1E2F6EB3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Исследования распространения радиоволн для проектирования систем и планирования обслуживания</w:t>
            </w:r>
          </w:p>
        </w:tc>
        <w:tc>
          <w:tcPr>
            <w:tcW w:w="1341" w:type="dxa"/>
          </w:tcPr>
          <w:p w14:paraId="1CB6899E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06FDCF11" w14:textId="77777777" w:rsidTr="00D55A39">
        <w:trPr>
          <w:jc w:val="center"/>
        </w:trPr>
        <w:tc>
          <w:tcPr>
            <w:tcW w:w="1413" w:type="dxa"/>
          </w:tcPr>
          <w:p w14:paraId="5D025BF2" w14:textId="3CF457C3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40-4</w:t>
            </w:r>
          </w:p>
        </w:tc>
        <w:tc>
          <w:tcPr>
            <w:tcW w:w="6739" w:type="dxa"/>
          </w:tcPr>
          <w:p w14:paraId="3E8E4867" w14:textId="2B005BB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Всемирная база данных о высотах местности и характеристиках земной поверхности</w:t>
            </w:r>
          </w:p>
        </w:tc>
        <w:tc>
          <w:tcPr>
            <w:tcW w:w="1341" w:type="dxa"/>
          </w:tcPr>
          <w:p w14:paraId="737C6A10" w14:textId="14E9CD91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47D8D07E" w14:textId="77777777" w:rsidTr="00D55A39">
        <w:trPr>
          <w:jc w:val="center"/>
        </w:trPr>
        <w:tc>
          <w:tcPr>
            <w:tcW w:w="1413" w:type="dxa"/>
          </w:tcPr>
          <w:p w14:paraId="51FD7E57" w14:textId="5EFF57AD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43-1</w:t>
            </w:r>
          </w:p>
        </w:tc>
        <w:tc>
          <w:tcPr>
            <w:tcW w:w="6739" w:type="dxa"/>
          </w:tcPr>
          <w:p w14:paraId="04E4AE2B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Права Ассоциированных членов</w:t>
            </w:r>
          </w:p>
        </w:tc>
        <w:tc>
          <w:tcPr>
            <w:tcW w:w="1341" w:type="dxa"/>
          </w:tcPr>
          <w:p w14:paraId="53FA63F0" w14:textId="6C670F16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SUP</w:t>
            </w:r>
            <w:proofErr w:type="spellEnd"/>
          </w:p>
        </w:tc>
      </w:tr>
      <w:tr w:rsidR="00866FAA" w:rsidRPr="00846584" w14:paraId="1A297E1D" w14:textId="77777777" w:rsidTr="00D55A39">
        <w:trPr>
          <w:jc w:val="center"/>
        </w:trPr>
        <w:tc>
          <w:tcPr>
            <w:tcW w:w="1413" w:type="dxa"/>
          </w:tcPr>
          <w:p w14:paraId="63C35799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lastRenderedPageBreak/>
              <w:t>МСЭ-R 47-2</w:t>
            </w:r>
          </w:p>
        </w:tc>
        <w:tc>
          <w:tcPr>
            <w:tcW w:w="6739" w:type="dxa"/>
          </w:tcPr>
          <w:p w14:paraId="58048304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Будущее представление предложений по технологиям спутниковой радиопередачи для системы IMT-2000</w:t>
            </w:r>
          </w:p>
        </w:tc>
        <w:tc>
          <w:tcPr>
            <w:tcW w:w="1341" w:type="dxa"/>
          </w:tcPr>
          <w:p w14:paraId="402302A6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2A96E7FC" w14:textId="77777777" w:rsidTr="00D55A39">
        <w:trPr>
          <w:jc w:val="center"/>
        </w:trPr>
        <w:tc>
          <w:tcPr>
            <w:tcW w:w="1413" w:type="dxa"/>
          </w:tcPr>
          <w:p w14:paraId="44D7CFEA" w14:textId="3A29CDAE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48-2</w:t>
            </w:r>
          </w:p>
        </w:tc>
        <w:tc>
          <w:tcPr>
            <w:tcW w:w="6739" w:type="dxa"/>
          </w:tcPr>
          <w:p w14:paraId="26501262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Укрепление регионального присутствия в работе исследовательских комиссий по радиосвязи</w:t>
            </w:r>
          </w:p>
        </w:tc>
        <w:tc>
          <w:tcPr>
            <w:tcW w:w="1341" w:type="dxa"/>
          </w:tcPr>
          <w:p w14:paraId="68DE134A" w14:textId="38C57B52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60422A8B" w14:textId="77777777" w:rsidTr="00D55A39">
        <w:trPr>
          <w:jc w:val="center"/>
        </w:trPr>
        <w:tc>
          <w:tcPr>
            <w:tcW w:w="1413" w:type="dxa"/>
          </w:tcPr>
          <w:p w14:paraId="7A4E69D0" w14:textId="4EE5A3BC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50-3</w:t>
            </w:r>
          </w:p>
        </w:tc>
        <w:tc>
          <w:tcPr>
            <w:tcW w:w="6739" w:type="dxa"/>
          </w:tcPr>
          <w:p w14:paraId="2D3E4467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Роль Сектора радиосвязи в текущем развитии системы IMT</w:t>
            </w:r>
          </w:p>
        </w:tc>
        <w:tc>
          <w:tcPr>
            <w:tcW w:w="1341" w:type="dxa"/>
          </w:tcPr>
          <w:p w14:paraId="48D2F65D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1AC8D7B7" w14:textId="77777777" w:rsidTr="00D55A39">
        <w:trPr>
          <w:jc w:val="center"/>
        </w:trPr>
        <w:tc>
          <w:tcPr>
            <w:tcW w:w="1413" w:type="dxa"/>
          </w:tcPr>
          <w:p w14:paraId="656711C0" w14:textId="27B242B3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52-1</w:t>
            </w:r>
          </w:p>
        </w:tc>
        <w:tc>
          <w:tcPr>
            <w:tcW w:w="6739" w:type="dxa"/>
          </w:tcPr>
          <w:p w14:paraId="3E20EB3C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bookmarkStart w:id="12" w:name="_Toc180536351"/>
            <w:r w:rsidRPr="00846584">
              <w:rPr>
                <w:lang w:val="ru-RU"/>
              </w:rPr>
              <w:t>Предоставление Консультативной группе по радиосвязи (</w:t>
            </w:r>
            <w:proofErr w:type="spellStart"/>
            <w:r w:rsidRPr="00846584">
              <w:rPr>
                <w:lang w:val="ru-RU"/>
              </w:rPr>
              <w:t>КГР</w:t>
            </w:r>
            <w:proofErr w:type="spellEnd"/>
            <w:r w:rsidRPr="00846584">
              <w:rPr>
                <w:lang w:val="ru-RU"/>
              </w:rPr>
              <w:t>) полномочий действовать в период между ассамблеями радиосвязи (АР)</w:t>
            </w:r>
            <w:bookmarkEnd w:id="12"/>
          </w:p>
        </w:tc>
        <w:tc>
          <w:tcPr>
            <w:tcW w:w="1341" w:type="dxa"/>
          </w:tcPr>
          <w:p w14:paraId="0FED39A3" w14:textId="4CBC7125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05FBBD4A" w14:textId="77777777" w:rsidTr="00D55A39">
        <w:trPr>
          <w:jc w:val="center"/>
        </w:trPr>
        <w:tc>
          <w:tcPr>
            <w:tcW w:w="1413" w:type="dxa"/>
          </w:tcPr>
          <w:p w14:paraId="784ED457" w14:textId="583D5BD0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54-2</w:t>
            </w:r>
          </w:p>
        </w:tc>
        <w:tc>
          <w:tcPr>
            <w:tcW w:w="6739" w:type="dxa"/>
          </w:tcPr>
          <w:p w14:paraId="0334FAB5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Исследования, направленные на согласование спектра для устройств малого радиуса действия</w:t>
            </w:r>
          </w:p>
        </w:tc>
        <w:tc>
          <w:tcPr>
            <w:tcW w:w="1341" w:type="dxa"/>
          </w:tcPr>
          <w:p w14:paraId="228290DA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129D5854" w14:textId="77777777" w:rsidTr="00D55A39">
        <w:trPr>
          <w:jc w:val="center"/>
        </w:trPr>
        <w:tc>
          <w:tcPr>
            <w:tcW w:w="1413" w:type="dxa"/>
          </w:tcPr>
          <w:p w14:paraId="25996BF1" w14:textId="374292BA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55-2</w:t>
            </w:r>
          </w:p>
        </w:tc>
        <w:tc>
          <w:tcPr>
            <w:tcW w:w="6739" w:type="dxa"/>
          </w:tcPr>
          <w:p w14:paraId="09CECEE7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Исследования МСЭ-R в области прогнозирования, обнаружения, смягчения последствий бедствий и оказания помощи при бедствиях</w:t>
            </w:r>
          </w:p>
        </w:tc>
        <w:tc>
          <w:tcPr>
            <w:tcW w:w="1341" w:type="dxa"/>
          </w:tcPr>
          <w:p w14:paraId="5DE418EE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2D102891" w14:textId="77777777" w:rsidTr="00D55A39">
        <w:trPr>
          <w:jc w:val="center"/>
        </w:trPr>
        <w:tc>
          <w:tcPr>
            <w:tcW w:w="1413" w:type="dxa"/>
          </w:tcPr>
          <w:p w14:paraId="39523747" w14:textId="4A0333A4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56-2</w:t>
            </w:r>
          </w:p>
        </w:tc>
        <w:tc>
          <w:tcPr>
            <w:tcW w:w="6739" w:type="dxa"/>
          </w:tcPr>
          <w:p w14:paraId="221F7171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Определение названий для международной подвижной электросвязи</w:t>
            </w:r>
          </w:p>
        </w:tc>
        <w:tc>
          <w:tcPr>
            <w:tcW w:w="1341" w:type="dxa"/>
          </w:tcPr>
          <w:p w14:paraId="2B4FBCF1" w14:textId="6B5F9678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2F4B613D" w14:textId="77777777" w:rsidTr="00D55A39">
        <w:trPr>
          <w:jc w:val="center"/>
        </w:trPr>
        <w:tc>
          <w:tcPr>
            <w:tcW w:w="1413" w:type="dxa"/>
          </w:tcPr>
          <w:p w14:paraId="5FF1134C" w14:textId="0C6C7148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57-2</w:t>
            </w:r>
          </w:p>
        </w:tc>
        <w:tc>
          <w:tcPr>
            <w:tcW w:w="6739" w:type="dxa"/>
          </w:tcPr>
          <w:p w14:paraId="3E7E3588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Принципы процесса разработки системы IMT-</w:t>
            </w:r>
            <w:proofErr w:type="spellStart"/>
            <w:r w:rsidRPr="00846584">
              <w:rPr>
                <w:lang w:val="ru-RU"/>
              </w:rPr>
              <w:t>Advanced</w:t>
            </w:r>
            <w:proofErr w:type="spellEnd"/>
          </w:p>
        </w:tc>
        <w:tc>
          <w:tcPr>
            <w:tcW w:w="1341" w:type="dxa"/>
          </w:tcPr>
          <w:p w14:paraId="0AD883F7" w14:textId="248986CF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75FF0A8F" w14:textId="77777777" w:rsidTr="00D55A39">
        <w:trPr>
          <w:jc w:val="center"/>
        </w:trPr>
        <w:tc>
          <w:tcPr>
            <w:tcW w:w="1413" w:type="dxa"/>
          </w:tcPr>
          <w:p w14:paraId="79DE3813" w14:textId="585F7A18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58-1</w:t>
            </w:r>
          </w:p>
        </w:tc>
        <w:tc>
          <w:tcPr>
            <w:tcW w:w="6739" w:type="dxa"/>
          </w:tcPr>
          <w:p w14:paraId="5D1A25B7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Исследования, касающиеся реализации и использования систем когнитивного радио</w:t>
            </w:r>
          </w:p>
        </w:tc>
        <w:tc>
          <w:tcPr>
            <w:tcW w:w="1341" w:type="dxa"/>
          </w:tcPr>
          <w:p w14:paraId="4F25BE36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34A95934" w14:textId="77777777" w:rsidTr="00D55A39">
        <w:trPr>
          <w:jc w:val="center"/>
        </w:trPr>
        <w:tc>
          <w:tcPr>
            <w:tcW w:w="1413" w:type="dxa"/>
          </w:tcPr>
          <w:p w14:paraId="54451432" w14:textId="48E4FE8A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59-1</w:t>
            </w:r>
          </w:p>
        </w:tc>
        <w:tc>
          <w:tcPr>
            <w:tcW w:w="6739" w:type="dxa"/>
          </w:tcPr>
          <w:p w14:paraId="7924B2EE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Исследования, касающиеся доступности полос частот и/или диапазонов настройки для согласования на всемирном и/или региональном уровнях и условий для их использования наземными системами электронного сбора новостей</w:t>
            </w:r>
          </w:p>
        </w:tc>
        <w:tc>
          <w:tcPr>
            <w:tcW w:w="1341" w:type="dxa"/>
          </w:tcPr>
          <w:p w14:paraId="0FF13C77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3679C39C" w14:textId="77777777" w:rsidTr="00D55A39">
        <w:trPr>
          <w:jc w:val="center"/>
        </w:trPr>
        <w:tc>
          <w:tcPr>
            <w:tcW w:w="1413" w:type="dxa"/>
          </w:tcPr>
          <w:p w14:paraId="5FCFEDAA" w14:textId="407BDB72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60-1</w:t>
            </w:r>
          </w:p>
        </w:tc>
        <w:tc>
          <w:tcPr>
            <w:tcW w:w="6739" w:type="dxa"/>
          </w:tcPr>
          <w:p w14:paraId="46DD816D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Уменьшение потребления электроэнергии в целях защиты окружающей среды и ослабления изменения климата путем использования технологий и систем ИКТ/радиосвязи</w:t>
            </w:r>
          </w:p>
        </w:tc>
        <w:tc>
          <w:tcPr>
            <w:tcW w:w="1341" w:type="dxa"/>
          </w:tcPr>
          <w:p w14:paraId="3ABB174D" w14:textId="77777777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7FB77E11" w14:textId="77777777" w:rsidTr="00D55A39">
        <w:trPr>
          <w:jc w:val="center"/>
        </w:trPr>
        <w:tc>
          <w:tcPr>
            <w:tcW w:w="1413" w:type="dxa"/>
          </w:tcPr>
          <w:p w14:paraId="7851FAF4" w14:textId="5B788B24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61-1</w:t>
            </w:r>
          </w:p>
        </w:tc>
        <w:tc>
          <w:tcPr>
            <w:tcW w:w="6739" w:type="dxa"/>
          </w:tcPr>
          <w:p w14:paraId="7C15672F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Вклад МСЭ-R в выполнение решений Всемирной встречи на высшем уровне по вопросам информационного общества</w:t>
            </w:r>
          </w:p>
        </w:tc>
        <w:tc>
          <w:tcPr>
            <w:tcW w:w="1341" w:type="dxa"/>
          </w:tcPr>
          <w:p w14:paraId="5C2482B7" w14:textId="7EF4527D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562BD293" w14:textId="77777777" w:rsidTr="00D55A39">
        <w:trPr>
          <w:jc w:val="center"/>
        </w:trPr>
        <w:tc>
          <w:tcPr>
            <w:tcW w:w="1413" w:type="dxa"/>
          </w:tcPr>
          <w:p w14:paraId="3D6C5F57" w14:textId="2C1A889B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62-1</w:t>
            </w:r>
          </w:p>
        </w:tc>
        <w:tc>
          <w:tcPr>
            <w:tcW w:w="6739" w:type="dxa"/>
          </w:tcPr>
          <w:p w14:paraId="01926E8A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Исследования, касающиеся проверки на соответствие Рекомендациям МСЭ</w:t>
            </w:r>
            <w:r w:rsidRPr="00846584">
              <w:rPr>
                <w:lang w:val="ru-RU"/>
              </w:rPr>
              <w:noBreakHyphen/>
              <w:t>R и функциональную совместимость оборудования и систем радиосвязи</w:t>
            </w:r>
          </w:p>
        </w:tc>
        <w:tc>
          <w:tcPr>
            <w:tcW w:w="1341" w:type="dxa"/>
          </w:tcPr>
          <w:p w14:paraId="69A7671E" w14:textId="7E0D6FBB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30A56B7E" w14:textId="77777777" w:rsidTr="00D55A39">
        <w:trPr>
          <w:jc w:val="center"/>
        </w:trPr>
        <w:tc>
          <w:tcPr>
            <w:tcW w:w="1413" w:type="dxa"/>
          </w:tcPr>
          <w:p w14:paraId="444D6DE9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64</w:t>
            </w:r>
          </w:p>
        </w:tc>
        <w:tc>
          <w:tcPr>
            <w:tcW w:w="6739" w:type="dxa"/>
          </w:tcPr>
          <w:p w14:paraId="697E50F8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Руководящие указания по управлению несанкционированной работой терминалов земных станций</w:t>
            </w:r>
          </w:p>
        </w:tc>
        <w:tc>
          <w:tcPr>
            <w:tcW w:w="1341" w:type="dxa"/>
          </w:tcPr>
          <w:p w14:paraId="2DF52551" w14:textId="165DA139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3C018F90" w14:textId="77777777" w:rsidTr="00D55A39">
        <w:trPr>
          <w:jc w:val="center"/>
        </w:trPr>
        <w:tc>
          <w:tcPr>
            <w:tcW w:w="1413" w:type="dxa"/>
          </w:tcPr>
          <w:p w14:paraId="55199D29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65</w:t>
            </w:r>
          </w:p>
        </w:tc>
        <w:tc>
          <w:tcPr>
            <w:tcW w:w="6739" w:type="dxa"/>
          </w:tcPr>
          <w:p w14:paraId="52AF064F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Принципы процесса будущего развития систем IMT до 2020 года и в последующий период</w:t>
            </w:r>
          </w:p>
        </w:tc>
        <w:tc>
          <w:tcPr>
            <w:tcW w:w="1341" w:type="dxa"/>
          </w:tcPr>
          <w:p w14:paraId="1F91EB6E" w14:textId="7BE52B94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275546AC" w14:textId="77777777" w:rsidTr="00D55A39">
        <w:trPr>
          <w:jc w:val="center"/>
        </w:trPr>
        <w:tc>
          <w:tcPr>
            <w:tcW w:w="1413" w:type="dxa"/>
          </w:tcPr>
          <w:p w14:paraId="22ED4E6C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66</w:t>
            </w:r>
          </w:p>
        </w:tc>
        <w:tc>
          <w:tcPr>
            <w:tcW w:w="6739" w:type="dxa"/>
          </w:tcPr>
          <w:p w14:paraId="04E6472D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Исследования, касающиеся беспроводных систем и приложений для развития интернета вещей (</w:t>
            </w:r>
            <w:proofErr w:type="spellStart"/>
            <w:r w:rsidRPr="00846584">
              <w:rPr>
                <w:lang w:val="ru-RU"/>
              </w:rPr>
              <w:t>IoT</w:t>
            </w:r>
            <w:proofErr w:type="spellEnd"/>
            <w:r w:rsidRPr="00846584">
              <w:rPr>
                <w:lang w:val="ru-RU"/>
              </w:rPr>
              <w:t>)</w:t>
            </w:r>
          </w:p>
        </w:tc>
        <w:tc>
          <w:tcPr>
            <w:tcW w:w="1341" w:type="dxa"/>
          </w:tcPr>
          <w:p w14:paraId="114536D5" w14:textId="5DA3EA6F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7D954FD3" w14:textId="77777777" w:rsidTr="00D55A39">
        <w:trPr>
          <w:jc w:val="center"/>
        </w:trPr>
        <w:tc>
          <w:tcPr>
            <w:tcW w:w="1413" w:type="dxa"/>
          </w:tcPr>
          <w:p w14:paraId="0D84FE4B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67</w:t>
            </w:r>
          </w:p>
        </w:tc>
        <w:tc>
          <w:tcPr>
            <w:tcW w:w="6739" w:type="dxa"/>
          </w:tcPr>
          <w:p w14:paraId="421C3380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Доступность электросвязи/ИКТ для лиц с ограниченными возможностями и лиц с особыми потребностями</w:t>
            </w:r>
          </w:p>
        </w:tc>
        <w:tc>
          <w:tcPr>
            <w:tcW w:w="1341" w:type="dxa"/>
          </w:tcPr>
          <w:p w14:paraId="4EF08E70" w14:textId="444430F2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28F1D390" w14:textId="77777777" w:rsidTr="00D55A39">
        <w:trPr>
          <w:jc w:val="center"/>
        </w:trPr>
        <w:tc>
          <w:tcPr>
            <w:tcW w:w="1413" w:type="dxa"/>
          </w:tcPr>
          <w:p w14:paraId="64245C7E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68</w:t>
            </w:r>
          </w:p>
        </w:tc>
        <w:tc>
          <w:tcPr>
            <w:tcW w:w="6739" w:type="dxa"/>
          </w:tcPr>
          <w:p w14:paraId="61FD3DF0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Улучшение распространения знаний о применимых регламентарных процедурах для небольших спутников, включая наноспутники и пикоспутники</w:t>
            </w:r>
          </w:p>
        </w:tc>
        <w:tc>
          <w:tcPr>
            <w:tcW w:w="1341" w:type="dxa"/>
          </w:tcPr>
          <w:p w14:paraId="4B3E1D2B" w14:textId="37F0DE19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NOC</w:t>
            </w:r>
            <w:proofErr w:type="spellEnd"/>
          </w:p>
        </w:tc>
      </w:tr>
      <w:tr w:rsidR="00866FAA" w:rsidRPr="00846584" w14:paraId="6474249B" w14:textId="77777777" w:rsidTr="00D55A39">
        <w:trPr>
          <w:jc w:val="center"/>
        </w:trPr>
        <w:tc>
          <w:tcPr>
            <w:tcW w:w="1413" w:type="dxa"/>
          </w:tcPr>
          <w:p w14:paraId="604E0617" w14:textId="77777777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69</w:t>
            </w:r>
          </w:p>
        </w:tc>
        <w:tc>
          <w:tcPr>
            <w:tcW w:w="6739" w:type="dxa"/>
          </w:tcPr>
          <w:p w14:paraId="2C4C84D6" w14:textId="77777777" w:rsidR="00866FAA" w:rsidRPr="00846584" w:rsidRDefault="00866FAA" w:rsidP="00D55A39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Развитие и развертывание международной электросвязи общего пользования, осуществляемой через спутник, в развивающихся странах</w:t>
            </w:r>
          </w:p>
        </w:tc>
        <w:tc>
          <w:tcPr>
            <w:tcW w:w="1341" w:type="dxa"/>
          </w:tcPr>
          <w:p w14:paraId="0E90CF7A" w14:textId="09416B3A" w:rsidR="00866FAA" w:rsidRPr="00846584" w:rsidRDefault="00866FAA" w:rsidP="00D55A3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MOD</w:t>
            </w:r>
            <w:proofErr w:type="spellEnd"/>
          </w:p>
        </w:tc>
      </w:tr>
      <w:tr w:rsidR="00866FAA" w:rsidRPr="00846584" w14:paraId="059E6856" w14:textId="77777777" w:rsidTr="00D55A39">
        <w:trPr>
          <w:jc w:val="center"/>
        </w:trPr>
        <w:tc>
          <w:tcPr>
            <w:tcW w:w="1413" w:type="dxa"/>
          </w:tcPr>
          <w:p w14:paraId="624DF711" w14:textId="438FD73D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70</w:t>
            </w:r>
          </w:p>
        </w:tc>
        <w:tc>
          <w:tcPr>
            <w:tcW w:w="6739" w:type="dxa"/>
          </w:tcPr>
          <w:p w14:paraId="640C29B4" w14:textId="0C5A441A" w:rsidR="00866FAA" w:rsidRPr="00846584" w:rsidRDefault="00AA19F0" w:rsidP="00866FAA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Принципы будущего развития радиовещания</w:t>
            </w:r>
          </w:p>
        </w:tc>
        <w:tc>
          <w:tcPr>
            <w:tcW w:w="1341" w:type="dxa"/>
          </w:tcPr>
          <w:p w14:paraId="41A8D920" w14:textId="743DE509" w:rsidR="00866FAA" w:rsidRPr="00846584" w:rsidRDefault="00866FAA" w:rsidP="00866FA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ADD</w:t>
            </w:r>
            <w:proofErr w:type="spellEnd"/>
          </w:p>
        </w:tc>
      </w:tr>
      <w:tr w:rsidR="00866FAA" w:rsidRPr="00846584" w14:paraId="0D697ADB" w14:textId="77777777" w:rsidTr="00D55A39">
        <w:trPr>
          <w:jc w:val="center"/>
        </w:trPr>
        <w:tc>
          <w:tcPr>
            <w:tcW w:w="1413" w:type="dxa"/>
          </w:tcPr>
          <w:p w14:paraId="6850938D" w14:textId="34387D46" w:rsidR="00866FAA" w:rsidRPr="00846584" w:rsidRDefault="00866FAA" w:rsidP="00846584">
            <w:pPr>
              <w:pStyle w:val="Tabletext"/>
              <w:jc w:val="center"/>
              <w:rPr>
                <w:lang w:val="ru-RU"/>
              </w:rPr>
            </w:pPr>
            <w:r w:rsidRPr="00846584">
              <w:rPr>
                <w:lang w:val="ru-RU"/>
              </w:rPr>
              <w:t>МСЭ-R 71</w:t>
            </w:r>
          </w:p>
        </w:tc>
        <w:tc>
          <w:tcPr>
            <w:tcW w:w="6739" w:type="dxa"/>
          </w:tcPr>
          <w:p w14:paraId="763979D0" w14:textId="7D5F0013" w:rsidR="00866FAA" w:rsidRPr="00846584" w:rsidRDefault="00AA19F0" w:rsidP="00AA19F0">
            <w:pPr>
              <w:pStyle w:val="Tabletext"/>
              <w:rPr>
                <w:lang w:val="ru-RU"/>
              </w:rPr>
            </w:pPr>
            <w:r w:rsidRPr="00846584">
              <w:rPr>
                <w:lang w:val="ru-RU"/>
              </w:rPr>
              <w:t>Роль Сектора радиосвязи в текущем развитии телевизионного, звукового и мультимедийного радиовещания</w:t>
            </w:r>
          </w:p>
        </w:tc>
        <w:tc>
          <w:tcPr>
            <w:tcW w:w="1341" w:type="dxa"/>
          </w:tcPr>
          <w:p w14:paraId="1603087E" w14:textId="7239BA45" w:rsidR="00866FAA" w:rsidRPr="00846584" w:rsidRDefault="00866FAA" w:rsidP="00866FAA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846584">
              <w:rPr>
                <w:lang w:val="ru-RU"/>
              </w:rPr>
              <w:t>ADD</w:t>
            </w:r>
            <w:proofErr w:type="spellEnd"/>
          </w:p>
        </w:tc>
      </w:tr>
    </w:tbl>
    <w:p w14:paraId="5D1BC7F9" w14:textId="2ACEE8FE" w:rsidR="00A91B4F" w:rsidRPr="00846584" w:rsidRDefault="00A91B4F" w:rsidP="009F2ADF">
      <w:pPr>
        <w:rPr>
          <w:lang w:val="ru-RU"/>
        </w:rPr>
      </w:pPr>
    </w:p>
    <w:bookmarkEnd w:id="9"/>
    <w:p w14:paraId="485DE4D1" w14:textId="0B27E7AA" w:rsidR="00F451F5" w:rsidRPr="00846584" w:rsidRDefault="00200C78" w:rsidP="00A91B4F">
      <w:pPr>
        <w:spacing w:before="480"/>
        <w:jc w:val="center"/>
        <w:rPr>
          <w:lang w:val="ru-RU"/>
        </w:rPr>
      </w:pPr>
      <w:r w:rsidRPr="00846584">
        <w:rPr>
          <w:lang w:val="ru-RU"/>
        </w:rPr>
        <w:t>______________</w:t>
      </w:r>
    </w:p>
    <w:sectPr w:rsidR="00F451F5" w:rsidRPr="00846584" w:rsidSect="009C3BF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7E57" w14:textId="77777777" w:rsidR="00200C78" w:rsidRDefault="00200C78">
      <w:r>
        <w:separator/>
      </w:r>
    </w:p>
  </w:endnote>
  <w:endnote w:type="continuationSeparator" w:id="0">
    <w:p w14:paraId="1D545338" w14:textId="77777777" w:rsidR="00200C78" w:rsidRDefault="0020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5F6D" w14:textId="4F2B54AA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4731D">
      <w:rPr>
        <w:noProof/>
        <w:lang w:val="fr-FR"/>
      </w:rPr>
      <w:t>P:\RUS\ITU-R\CONF-R\AR19\PLEN\000\077R.docx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731D">
      <w:rPr>
        <w:noProof/>
      </w:rPr>
      <w:t>24.10.19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731D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D050" w14:textId="7B67CEDF" w:rsidR="00F52FFE" w:rsidRPr="009B5D18" w:rsidRDefault="00F52FFE" w:rsidP="009331D0">
    <w:pPr>
      <w:pStyle w:val="Footer"/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4731D">
      <w:rPr>
        <w:lang w:val="fr-FR"/>
      </w:rPr>
      <w:t>P:\RUS\ITU-R\CONF-R\AR19\PLEN\000\077R.docx</w:t>
    </w:r>
    <w:r>
      <w:fldChar w:fldCharType="end"/>
    </w:r>
    <w:r w:rsidR="00200C78" w:rsidRPr="009B5D18">
      <w:t xml:space="preserve"> (</w:t>
    </w:r>
    <w:r w:rsidR="00866FAA">
      <w:t>463344</w:t>
    </w:r>
    <w:r w:rsidR="00200C78" w:rsidRPr="009B5D1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C738" w14:textId="15BE8B82" w:rsidR="00EE146A" w:rsidRPr="00EE146A" w:rsidRDefault="00200C78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4731D">
      <w:rPr>
        <w:lang w:val="fr-FR"/>
      </w:rPr>
      <w:t>P:\RUS\ITU-R\CONF-R\AR19\PLEN\000\077R.docx</w:t>
    </w:r>
    <w:r>
      <w:fldChar w:fldCharType="end"/>
    </w:r>
    <w:r w:rsidRPr="009B5D18">
      <w:t xml:space="preserve"> (</w:t>
    </w:r>
    <w:r w:rsidR="00866FAA">
      <w:t>463344</w:t>
    </w:r>
    <w:r w:rsidRPr="009B5D1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2503" w14:textId="77777777" w:rsidR="00200C78" w:rsidRDefault="00200C78">
      <w:r>
        <w:rPr>
          <w:b/>
        </w:rPr>
        <w:t>_______________</w:t>
      </w:r>
    </w:p>
  </w:footnote>
  <w:footnote w:type="continuationSeparator" w:id="0">
    <w:p w14:paraId="2AEA8FD0" w14:textId="77777777" w:rsidR="00200C78" w:rsidRDefault="0020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B4E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6A0CCDD1" w14:textId="5508A40B" w:rsidR="00F52FFE" w:rsidRPr="009447A3" w:rsidRDefault="00EE146A" w:rsidP="002C3E03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proofErr w:type="spellEnd"/>
    <w:r>
      <w:rPr>
        <w:lang w:val="en-US"/>
      </w:rPr>
      <w:t>/</w:t>
    </w:r>
    <w:proofErr w:type="spellStart"/>
    <w:r w:rsidR="00200C78" w:rsidRPr="00200C78">
      <w:t>PLEN</w:t>
    </w:r>
    <w:proofErr w:type="spellEnd"/>
    <w:r w:rsidR="00200C78" w:rsidRPr="00200C78">
      <w:t>/</w:t>
    </w:r>
    <w:r w:rsidR="00866FAA">
      <w:t>77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78"/>
    <w:rsid w:val="0007259F"/>
    <w:rsid w:val="00080739"/>
    <w:rsid w:val="000A0A4D"/>
    <w:rsid w:val="001355A1"/>
    <w:rsid w:val="00150CF5"/>
    <w:rsid w:val="001B225D"/>
    <w:rsid w:val="00200C78"/>
    <w:rsid w:val="00213F8F"/>
    <w:rsid w:val="00226ACC"/>
    <w:rsid w:val="002C3E03"/>
    <w:rsid w:val="002E178D"/>
    <w:rsid w:val="003339C1"/>
    <w:rsid w:val="003910CD"/>
    <w:rsid w:val="003D389E"/>
    <w:rsid w:val="003E26B6"/>
    <w:rsid w:val="00432094"/>
    <w:rsid w:val="0044731D"/>
    <w:rsid w:val="004844C1"/>
    <w:rsid w:val="004D1EFB"/>
    <w:rsid w:val="00541AC7"/>
    <w:rsid w:val="005A22E6"/>
    <w:rsid w:val="00603642"/>
    <w:rsid w:val="00605FBA"/>
    <w:rsid w:val="00645B0F"/>
    <w:rsid w:val="006C14B6"/>
    <w:rsid w:val="006C5AA5"/>
    <w:rsid w:val="00700190"/>
    <w:rsid w:val="00703FFC"/>
    <w:rsid w:val="0071246B"/>
    <w:rsid w:val="00713665"/>
    <w:rsid w:val="00713989"/>
    <w:rsid w:val="00717A40"/>
    <w:rsid w:val="00756B1C"/>
    <w:rsid w:val="00845350"/>
    <w:rsid w:val="00846584"/>
    <w:rsid w:val="00866FAA"/>
    <w:rsid w:val="008B1239"/>
    <w:rsid w:val="008E665B"/>
    <w:rsid w:val="009331D0"/>
    <w:rsid w:val="0093516E"/>
    <w:rsid w:val="00943EBD"/>
    <w:rsid w:val="009447A3"/>
    <w:rsid w:val="009B5D18"/>
    <w:rsid w:val="009C3BF0"/>
    <w:rsid w:val="009F2ADF"/>
    <w:rsid w:val="00A05CE9"/>
    <w:rsid w:val="00A525EE"/>
    <w:rsid w:val="00A53BB5"/>
    <w:rsid w:val="00A91B4F"/>
    <w:rsid w:val="00AA19F0"/>
    <w:rsid w:val="00AD4505"/>
    <w:rsid w:val="00B1563B"/>
    <w:rsid w:val="00B25A26"/>
    <w:rsid w:val="00BA5A11"/>
    <w:rsid w:val="00BE5003"/>
    <w:rsid w:val="00C52226"/>
    <w:rsid w:val="00CA0CE5"/>
    <w:rsid w:val="00D226F8"/>
    <w:rsid w:val="00D35AF0"/>
    <w:rsid w:val="00D471A9"/>
    <w:rsid w:val="00E35A23"/>
    <w:rsid w:val="00E93451"/>
    <w:rsid w:val="00EE146A"/>
    <w:rsid w:val="00EE7B72"/>
    <w:rsid w:val="00EF350A"/>
    <w:rsid w:val="00F36624"/>
    <w:rsid w:val="00F451F5"/>
    <w:rsid w:val="00F51B42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B01F38C"/>
  <w15:docId w15:val="{B193EC02-4389-433F-B4A0-FA79C26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ref">
    <w:name w:val="href"/>
    <w:basedOn w:val="DefaultParagraphFont"/>
    <w:qFormat/>
    <w:rsid w:val="00200C78"/>
    <w:rPr>
      <w:color w:val="00000A"/>
    </w:rPr>
  </w:style>
  <w:style w:type="character" w:customStyle="1" w:styleId="CallChar">
    <w:name w:val="Call Char"/>
    <w:basedOn w:val="DefaultParagraphFont"/>
    <w:link w:val="Call"/>
    <w:qFormat/>
    <w:locked/>
    <w:rsid w:val="00200C7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00C7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200C7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00C78"/>
    <w:rPr>
      <w:rFonts w:ascii="Times New Roman" w:eastAsia="Times New Roman" w:hAnsi="Times New Roman"/>
      <w:sz w:val="1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00C78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00C78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Style180">
    <w:name w:val="Style180"/>
    <w:basedOn w:val="Normal"/>
    <w:uiPriority w:val="99"/>
    <w:rsid w:val="00200C78"/>
    <w:pPr>
      <w:widowControl w:val="0"/>
      <w:tabs>
        <w:tab w:val="clear" w:pos="1134"/>
        <w:tab w:val="clear" w:pos="1871"/>
        <w:tab w:val="clear" w:pos="2268"/>
      </w:tabs>
      <w:overflowPunct/>
      <w:spacing w:before="0" w:line="259" w:lineRule="exact"/>
      <w:jc w:val="both"/>
      <w:textAlignment w:val="auto"/>
    </w:pPr>
    <w:rPr>
      <w:rFonts w:ascii="Calibri" w:eastAsiaTheme="minorEastAsia" w:hAnsi="Calibri" w:cstheme="minorBidi"/>
      <w:sz w:val="24"/>
      <w:szCs w:val="24"/>
      <w:lang w:val="ru-RU" w:eastAsia="ru-RU"/>
    </w:rPr>
  </w:style>
  <w:style w:type="character" w:styleId="Hyperlink">
    <w:name w:val="Hyperlink"/>
    <w:basedOn w:val="DefaultParagraphFont"/>
    <w:unhideWhenUsed/>
    <w:rsid w:val="00A9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17</TotalTime>
  <Pages>1</Pages>
  <Words>596</Words>
  <Characters>4161</Characters>
  <Application>Microsoft Office Word</Application>
  <DocSecurity>0</DocSecurity>
  <Lines>181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Russian</cp:lastModifiedBy>
  <cp:revision>7</cp:revision>
  <cp:lastPrinted>2019-10-24T21:33:00Z</cp:lastPrinted>
  <dcterms:created xsi:type="dcterms:W3CDTF">2019-10-24T20:18:00Z</dcterms:created>
  <dcterms:modified xsi:type="dcterms:W3CDTF">2019-10-24T21:33:00Z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