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3CF0FC11" w14:textId="77777777">
        <w:trPr>
          <w:cantSplit/>
        </w:trPr>
        <w:tc>
          <w:tcPr>
            <w:tcW w:w="6468" w:type="dxa"/>
          </w:tcPr>
          <w:p w14:paraId="134EBEC2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4EF8E188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B5A90F1" wp14:editId="3C77643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00F4472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0402F3F8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005611C4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1D1326F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365B3AF4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64F16DE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47E2D084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02CAB3F7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3566C33A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425C6043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6CE5D329" w14:textId="77777777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195A92" w:rsidRPr="002A10D4">
              <w:rPr>
                <w:rFonts w:ascii="Verdana" w:hAnsi="Verdana"/>
                <w:b/>
                <w:sz w:val="20"/>
                <w:lang w:val="es-ES"/>
              </w:rPr>
              <w:t xml:space="preserve"> RA19/PLEN/80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70CD0FD5" w14:textId="77777777">
        <w:trPr>
          <w:cantSplit/>
          <w:trHeight w:val="23"/>
        </w:trPr>
        <w:tc>
          <w:tcPr>
            <w:tcW w:w="6468" w:type="dxa"/>
            <w:vMerge/>
          </w:tcPr>
          <w:p w14:paraId="63664546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57C68CB" w14:textId="5D06C4B3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195A92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195A92">
              <w:rPr>
                <w:rFonts w:ascii="Verdana" w:hAnsi="Verdana" w:hint="eastAsia"/>
                <w:b/>
                <w:sz w:val="20"/>
                <w:lang w:eastAsia="zh-CN"/>
              </w:rPr>
              <w:t>31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5A5F159D" w14:textId="77777777">
        <w:trPr>
          <w:cantSplit/>
          <w:trHeight w:val="23"/>
        </w:trPr>
        <w:tc>
          <w:tcPr>
            <w:tcW w:w="6468" w:type="dxa"/>
            <w:vMerge/>
          </w:tcPr>
          <w:p w14:paraId="05E5414A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47065E5E" w14:textId="1EF7160A" w:rsidR="00943EBD" w:rsidRPr="00877D12" w:rsidRDefault="00195A92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943EBD" w:rsidRPr="00877D12" w14:paraId="2F1B8811" w14:textId="77777777">
        <w:trPr>
          <w:cantSplit/>
        </w:trPr>
        <w:tc>
          <w:tcPr>
            <w:tcW w:w="10031" w:type="dxa"/>
            <w:gridSpan w:val="2"/>
          </w:tcPr>
          <w:p w14:paraId="0CCCFD3B" w14:textId="2DC71435" w:rsidR="00943EBD" w:rsidRPr="00877D12" w:rsidRDefault="00195A92" w:rsidP="00FA19EF">
            <w:pPr>
              <w:pStyle w:val="Title1"/>
              <w:spacing w:before="720"/>
              <w:rPr>
                <w:lang w:eastAsia="zh-CN"/>
              </w:rPr>
            </w:pPr>
            <w:bookmarkStart w:id="7" w:name="dsource" w:colFirst="0" w:colLast="0"/>
            <w:bookmarkEnd w:id="6"/>
            <w:r w:rsidRPr="00F526D5">
              <w:rPr>
                <w:rFonts w:hint="eastAsia"/>
                <w:lang w:eastAsia="zh-CN"/>
              </w:rPr>
              <w:t>无线电通信全会</w:t>
            </w:r>
            <w:r>
              <w:rPr>
                <w:rFonts w:hint="eastAsia"/>
                <w:lang w:eastAsia="zh-CN"/>
              </w:rPr>
              <w:t>第二次全体会议</w:t>
            </w:r>
            <w:r>
              <w:rPr>
                <w:lang w:eastAsia="zh-CN"/>
              </w:rPr>
              <w:br/>
            </w:r>
            <w:r w:rsidRPr="002E75D0">
              <w:rPr>
                <w:rFonts w:hint="eastAsia"/>
                <w:lang w:eastAsia="zh-CN"/>
              </w:rPr>
              <w:t>摘要</w:t>
            </w:r>
            <w:r w:rsidR="00FA19EF" w:rsidRPr="002E75D0">
              <w:rPr>
                <w:rFonts w:hint="eastAsia"/>
                <w:lang w:eastAsia="zh-CN"/>
              </w:rPr>
              <w:t>报告</w:t>
            </w:r>
          </w:p>
        </w:tc>
      </w:tr>
      <w:tr w:rsidR="00943EBD" w:rsidRPr="00877D12" w14:paraId="3ACFFD71" w14:textId="77777777">
        <w:trPr>
          <w:cantSplit/>
        </w:trPr>
        <w:tc>
          <w:tcPr>
            <w:tcW w:w="10031" w:type="dxa"/>
            <w:gridSpan w:val="2"/>
          </w:tcPr>
          <w:p w14:paraId="27BA8D6B" w14:textId="13A0EA50" w:rsidR="00943EBD" w:rsidRPr="0033798E" w:rsidRDefault="0033798E" w:rsidP="00FF7A70">
            <w:pPr>
              <w:pStyle w:val="Title3"/>
              <w:rPr>
                <w:lang w:val="en-US" w:eastAsia="zh-CN"/>
              </w:rPr>
            </w:pPr>
            <w:bookmarkStart w:id="8" w:name="dtitle3" w:colFirst="0" w:colLast="0"/>
            <w:bookmarkEnd w:id="7"/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日（星期二），</w:t>
            </w:r>
            <w:r>
              <w:rPr>
                <w:rFonts w:hint="eastAsia"/>
                <w:lang w:val="en-US" w:eastAsia="zh-CN"/>
              </w:rPr>
              <w:t>14</w:t>
            </w:r>
            <w:r w:rsidR="00442C27">
              <w:rPr>
                <w:lang w:val="en-US" w:eastAsia="zh-CN"/>
              </w:rPr>
              <w:t>:00</w:t>
            </w:r>
            <w:r w:rsidR="00495ECE">
              <w:rPr>
                <w:rFonts w:hint="eastAsia"/>
                <w:lang w:val="en-US" w:eastAsia="zh-CN"/>
              </w:rPr>
              <w:t>时</w:t>
            </w:r>
          </w:p>
        </w:tc>
      </w:tr>
      <w:tr w:rsidR="00195A92" w:rsidRPr="00877D12" w14:paraId="143D62B1" w14:textId="77777777">
        <w:trPr>
          <w:cantSplit/>
        </w:trPr>
        <w:tc>
          <w:tcPr>
            <w:tcW w:w="10031" w:type="dxa"/>
            <w:gridSpan w:val="2"/>
          </w:tcPr>
          <w:p w14:paraId="16D56982" w14:textId="77777777" w:rsidR="00195A92" w:rsidRDefault="00195A92" w:rsidP="00FF7A70">
            <w:pPr>
              <w:pStyle w:val="Title3"/>
              <w:rPr>
                <w:lang w:eastAsia="zh-CN"/>
              </w:rPr>
            </w:pPr>
          </w:p>
        </w:tc>
      </w:tr>
      <w:bookmarkEnd w:id="8"/>
    </w:tbl>
    <w:p w14:paraId="72D7E3E2" w14:textId="77777777" w:rsidR="00195A92" w:rsidRDefault="00195A92" w:rsidP="00195A92">
      <w:pPr>
        <w:rPr>
          <w:lang w:eastAsia="zh-CN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195A92" w:rsidRPr="00D72731" w14:paraId="1DFE4CFE" w14:textId="77777777" w:rsidTr="00A26A89">
        <w:tc>
          <w:tcPr>
            <w:tcW w:w="260" w:type="pct"/>
          </w:tcPr>
          <w:p w14:paraId="5F4E5A19" w14:textId="77777777" w:rsidR="00195A92" w:rsidRPr="00D72731" w:rsidRDefault="00195A92" w:rsidP="00A26A89">
            <w:pPr>
              <w:rPr>
                <w:b/>
                <w:lang w:eastAsia="zh-CN"/>
              </w:rPr>
            </w:pPr>
          </w:p>
        </w:tc>
        <w:tc>
          <w:tcPr>
            <w:tcW w:w="2910" w:type="pct"/>
          </w:tcPr>
          <w:p w14:paraId="5BE35ACE" w14:textId="77777777" w:rsidR="00195A92" w:rsidRPr="00D72731" w:rsidRDefault="00195A92" w:rsidP="00A26A89">
            <w:pPr>
              <w:rPr>
                <w:b/>
                <w:lang w:eastAsia="zh-CN"/>
              </w:rPr>
            </w:pPr>
          </w:p>
        </w:tc>
        <w:tc>
          <w:tcPr>
            <w:tcW w:w="1830" w:type="pct"/>
          </w:tcPr>
          <w:p w14:paraId="3C1F75FD" w14:textId="11E1BECF" w:rsidR="00195A92" w:rsidRPr="00D72731" w:rsidRDefault="0033798E" w:rsidP="00A26A89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文件</w:t>
            </w:r>
            <w:proofErr w:type="spellEnd"/>
          </w:p>
        </w:tc>
      </w:tr>
      <w:tr w:rsidR="00195A92" w:rsidRPr="00D72731" w14:paraId="3BB03A0A" w14:textId="77777777" w:rsidTr="00A26A89">
        <w:tc>
          <w:tcPr>
            <w:tcW w:w="260" w:type="pct"/>
          </w:tcPr>
          <w:p w14:paraId="3FDC7D32" w14:textId="77777777" w:rsidR="00195A92" w:rsidRPr="00D72731" w:rsidRDefault="00195A92" w:rsidP="00A26A89">
            <w:pPr>
              <w:rPr>
                <w:b/>
              </w:rPr>
            </w:pPr>
            <w:r w:rsidRPr="00D72731">
              <w:rPr>
                <w:b/>
              </w:rPr>
              <w:t>1</w:t>
            </w:r>
          </w:p>
        </w:tc>
        <w:tc>
          <w:tcPr>
            <w:tcW w:w="2910" w:type="pct"/>
          </w:tcPr>
          <w:p w14:paraId="08BBC79A" w14:textId="643B6D57" w:rsidR="00195A92" w:rsidRPr="00867F05" w:rsidRDefault="00195A92" w:rsidP="00A26A89">
            <w:pPr>
              <w:rPr>
                <w:highlight w:val="yellow"/>
              </w:rPr>
            </w:pPr>
            <w:r w:rsidRPr="00FD2657">
              <w:rPr>
                <w:rFonts w:hint="eastAsia"/>
                <w:szCs w:val="24"/>
                <w:lang w:val="fr-CH" w:eastAsia="zh-CN"/>
              </w:rPr>
              <w:t>会议开始</w:t>
            </w:r>
          </w:p>
        </w:tc>
        <w:tc>
          <w:tcPr>
            <w:tcW w:w="1830" w:type="pct"/>
          </w:tcPr>
          <w:p w14:paraId="26E509A8" w14:textId="77777777" w:rsidR="00195A92" w:rsidRPr="00D72731" w:rsidRDefault="00195A92" w:rsidP="00A26A89">
            <w:r w:rsidRPr="00D72731">
              <w:t>-</w:t>
            </w:r>
          </w:p>
        </w:tc>
      </w:tr>
      <w:tr w:rsidR="00195A92" w:rsidRPr="00D72731" w14:paraId="67102C9C" w14:textId="77777777" w:rsidTr="00380832">
        <w:trPr>
          <w:trHeight w:val="1195"/>
        </w:trPr>
        <w:tc>
          <w:tcPr>
            <w:tcW w:w="260" w:type="pct"/>
          </w:tcPr>
          <w:p w14:paraId="72AF5A76" w14:textId="77777777" w:rsidR="00195A92" w:rsidRPr="00D72731" w:rsidRDefault="00195A92" w:rsidP="00A26A89">
            <w:pPr>
              <w:rPr>
                <w:b/>
              </w:rPr>
            </w:pPr>
            <w:r w:rsidRPr="00D72731">
              <w:rPr>
                <w:b/>
              </w:rPr>
              <w:t>2</w:t>
            </w:r>
          </w:p>
        </w:tc>
        <w:tc>
          <w:tcPr>
            <w:tcW w:w="2910" w:type="pct"/>
          </w:tcPr>
          <w:p w14:paraId="4C2E4FFC" w14:textId="30C03E63" w:rsidR="00195A92" w:rsidRPr="00867F05" w:rsidRDefault="00195A92" w:rsidP="00A26A89">
            <w:pPr>
              <w:rPr>
                <w:highlight w:val="yellow"/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批准议程</w:t>
            </w:r>
          </w:p>
          <w:p w14:paraId="27BF5EC6" w14:textId="7A402298" w:rsidR="00195A92" w:rsidRPr="00867F05" w:rsidRDefault="00195A92" w:rsidP="00495ECE">
            <w:pPr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E75D0">
              <w:rPr>
                <w:rFonts w:hint="eastAsia"/>
                <w:lang w:eastAsia="zh-CN"/>
              </w:rPr>
              <w:t>议程</w:t>
            </w:r>
            <w:r w:rsidR="00380832">
              <w:rPr>
                <w:rFonts w:hint="eastAsia"/>
                <w:lang w:eastAsia="zh-CN"/>
              </w:rPr>
              <w:t>未经修改即获通过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830" w:type="pct"/>
          </w:tcPr>
          <w:p w14:paraId="73A39ECE" w14:textId="77777777" w:rsidR="00195A92" w:rsidRPr="00D72731" w:rsidRDefault="00E420FB" w:rsidP="00A26A89">
            <w:pPr>
              <w:jc w:val="center"/>
            </w:pPr>
            <w:hyperlink r:id="rId8" w:history="1">
              <w:r w:rsidR="00195A92" w:rsidRPr="00FC6B21">
                <w:rPr>
                  <w:rStyle w:val="Hyperlink"/>
                </w:rPr>
                <w:t>ADM/15(Rev.1)</w:t>
              </w:r>
            </w:hyperlink>
          </w:p>
        </w:tc>
      </w:tr>
      <w:tr w:rsidR="00442C27" w:rsidRPr="00D72731" w14:paraId="0552DB23" w14:textId="77777777" w:rsidTr="00EA0AAB">
        <w:trPr>
          <w:trHeight w:val="1363"/>
        </w:trPr>
        <w:tc>
          <w:tcPr>
            <w:tcW w:w="260" w:type="pct"/>
          </w:tcPr>
          <w:p w14:paraId="728C4C89" w14:textId="77777777" w:rsidR="00442C27" w:rsidRPr="00D72731" w:rsidRDefault="00442C27" w:rsidP="00442C27">
            <w:pPr>
              <w:rPr>
                <w:b/>
              </w:rPr>
            </w:pPr>
            <w:r w:rsidRPr="00D72731">
              <w:rPr>
                <w:b/>
              </w:rPr>
              <w:t>3</w:t>
            </w:r>
          </w:p>
        </w:tc>
        <w:tc>
          <w:tcPr>
            <w:tcW w:w="2910" w:type="pct"/>
          </w:tcPr>
          <w:p w14:paraId="0B612B3E" w14:textId="7A6FEDBE" w:rsidR="00442C27" w:rsidRDefault="00442C27" w:rsidP="00442C27">
            <w:pPr>
              <w:rPr>
                <w:lang w:eastAsia="zh-CN"/>
              </w:rPr>
            </w:pPr>
            <w:r w:rsidRPr="00D62571">
              <w:rPr>
                <w:rFonts w:hint="eastAsia"/>
                <w:lang w:eastAsia="zh-CN"/>
              </w:rPr>
              <w:t>ITU-R M.1036</w:t>
            </w:r>
            <w:r w:rsidRPr="00D62571">
              <w:rPr>
                <w:rFonts w:hint="eastAsia"/>
                <w:lang w:eastAsia="zh-CN"/>
              </w:rPr>
              <w:t>建议书</w:t>
            </w:r>
            <w:r>
              <w:rPr>
                <w:rFonts w:hint="eastAsia"/>
                <w:lang w:eastAsia="zh-CN"/>
              </w:rPr>
              <w:t>特设组的构成</w:t>
            </w:r>
          </w:p>
          <w:p w14:paraId="29C4AC96" w14:textId="5B2FC645" w:rsidR="00442C27" w:rsidRPr="002122B8" w:rsidRDefault="00442C27" w:rsidP="00442C27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会议</w:t>
            </w:r>
            <w:r>
              <w:rPr>
                <w:rFonts w:hint="eastAsia"/>
                <w:lang w:val="en-US" w:eastAsia="zh-CN"/>
              </w:rPr>
              <w:t>达成一致，指定两人引导关于</w:t>
            </w:r>
            <w:r w:rsidRPr="00113B22">
              <w:rPr>
                <w:rFonts w:hint="eastAsia"/>
                <w:lang w:val="en-US" w:eastAsia="zh-CN"/>
              </w:rPr>
              <w:t>IMT</w:t>
            </w:r>
            <w:r w:rsidRPr="00113B22">
              <w:rPr>
                <w:rFonts w:hint="eastAsia"/>
                <w:lang w:val="en-US" w:eastAsia="zh-CN"/>
              </w:rPr>
              <w:t>地面和卫星部分</w:t>
            </w:r>
            <w:r>
              <w:rPr>
                <w:rFonts w:hint="eastAsia"/>
                <w:lang w:val="en-US" w:eastAsia="zh-CN"/>
              </w:rPr>
              <w:t>的</w:t>
            </w:r>
            <w:r w:rsidRPr="00113B22">
              <w:rPr>
                <w:rFonts w:hint="eastAsia"/>
                <w:lang w:val="en-US" w:eastAsia="zh-CN"/>
              </w:rPr>
              <w:t>讨论</w:t>
            </w:r>
            <w:r>
              <w:rPr>
                <w:rFonts w:hint="eastAsia"/>
                <w:lang w:val="en-US" w:eastAsia="zh-CN"/>
              </w:rPr>
              <w:t>工作。</w:t>
            </w:r>
          </w:p>
        </w:tc>
        <w:tc>
          <w:tcPr>
            <w:tcW w:w="1830" w:type="pct"/>
            <w:vAlign w:val="center"/>
          </w:tcPr>
          <w:p w14:paraId="791DBFC5" w14:textId="73C3D3BD" w:rsidR="00442C27" w:rsidRPr="00833707" w:rsidRDefault="00442C27" w:rsidP="00442C27">
            <w:pPr>
              <w:jc w:val="center"/>
              <w:rPr>
                <w:lang w:eastAsia="zh-CN"/>
              </w:rPr>
            </w:pPr>
            <w:r>
              <w:t>–</w:t>
            </w:r>
          </w:p>
        </w:tc>
      </w:tr>
      <w:tr w:rsidR="00442C27" w:rsidRPr="00D72731" w14:paraId="76E165C7" w14:textId="77777777" w:rsidTr="00EA0AAB">
        <w:tc>
          <w:tcPr>
            <w:tcW w:w="260" w:type="pct"/>
          </w:tcPr>
          <w:p w14:paraId="56AD76D9" w14:textId="77777777" w:rsidR="00442C27" w:rsidRPr="00D72731" w:rsidRDefault="00442C27" w:rsidP="00442C27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10" w:type="pct"/>
          </w:tcPr>
          <w:p w14:paraId="57B55852" w14:textId="0BBC5B97" w:rsidR="00442C27" w:rsidRPr="00D85875" w:rsidRDefault="00442C27" w:rsidP="00442C27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rPr>
                <w:lang w:eastAsia="zh-CN"/>
              </w:rPr>
              <w:t>5/3(</w:t>
            </w:r>
            <w:r w:rsidRPr="00D72731">
              <w:rPr>
                <w:lang w:eastAsia="zh-CN"/>
              </w:rPr>
              <w:t>Rev.1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号文件，</w:t>
            </w:r>
            <w:r>
              <w:rPr>
                <w:rFonts w:hint="eastAsia"/>
                <w:lang w:val="en-US" w:eastAsia="zh-CN"/>
              </w:rPr>
              <w:t>主持</w:t>
            </w:r>
            <w:r>
              <w:rPr>
                <w:rFonts w:hint="eastAsia"/>
                <w:lang w:val="en-US" w:eastAsia="zh-CN"/>
              </w:rPr>
              <w:t>IMT</w:t>
            </w:r>
            <w:r>
              <w:rPr>
                <w:rFonts w:hint="eastAsia"/>
                <w:lang w:val="en-US" w:eastAsia="zh-CN"/>
              </w:rPr>
              <w:t>地面部分相关方面工作的主席</w:t>
            </w:r>
          </w:p>
          <w:p w14:paraId="630A146F" w14:textId="0273A2DC" w:rsidR="00442C27" w:rsidRPr="00D72731" w:rsidRDefault="00442C27" w:rsidP="00442C27">
            <w:r>
              <w:rPr>
                <w:rFonts w:hint="eastAsia"/>
                <w:lang w:eastAsia="zh-CN"/>
              </w:rPr>
              <w:t>经会议达成一致，主持这一讨论的人为</w:t>
            </w:r>
            <w:r>
              <w:rPr>
                <w:lang w:eastAsia="zh-CN"/>
              </w:rPr>
              <w:t xml:space="preserve">M. </w:t>
            </w:r>
            <w:r>
              <w:t>Kraemer</w:t>
            </w:r>
            <w:proofErr w:type="spellStart"/>
            <w:r>
              <w:rPr>
                <w:rFonts w:hint="eastAsia"/>
              </w:rPr>
              <w:t>先生</w:t>
            </w:r>
            <w:proofErr w:type="spellEnd"/>
            <w:r>
              <w:rPr>
                <w:rFonts w:hint="eastAsia"/>
              </w:rPr>
              <w:t>。</w:t>
            </w:r>
          </w:p>
        </w:tc>
        <w:tc>
          <w:tcPr>
            <w:tcW w:w="1830" w:type="pct"/>
            <w:vAlign w:val="center"/>
          </w:tcPr>
          <w:p w14:paraId="14BECD94" w14:textId="3A9EE123" w:rsidR="00442C27" w:rsidRPr="00D72731" w:rsidRDefault="00442C27" w:rsidP="00442C27">
            <w:pPr>
              <w:jc w:val="center"/>
              <w:rPr>
                <w:i/>
              </w:rPr>
            </w:pPr>
            <w:r>
              <w:t>–</w:t>
            </w:r>
          </w:p>
        </w:tc>
      </w:tr>
      <w:tr w:rsidR="00442C27" w:rsidRPr="00D72731" w14:paraId="0BF007D1" w14:textId="77777777" w:rsidTr="00EA0AAB">
        <w:tc>
          <w:tcPr>
            <w:tcW w:w="260" w:type="pct"/>
          </w:tcPr>
          <w:p w14:paraId="400A7A48" w14:textId="77777777" w:rsidR="00442C27" w:rsidRDefault="00442C27" w:rsidP="00442C27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910" w:type="pct"/>
          </w:tcPr>
          <w:p w14:paraId="6D01E0B7" w14:textId="726895E0" w:rsidR="00442C27" w:rsidRPr="004C1560" w:rsidRDefault="00442C27" w:rsidP="00442C27">
            <w:pPr>
              <w:tabs>
                <w:tab w:val="clear" w:pos="1134"/>
                <w:tab w:val="left" w:pos="643"/>
              </w:tabs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rPr>
                <w:lang w:eastAsia="zh-CN"/>
              </w:rPr>
              <w:t>5/3(</w:t>
            </w:r>
            <w:r w:rsidRPr="00D72731">
              <w:rPr>
                <w:lang w:eastAsia="zh-CN"/>
              </w:rPr>
              <w:t>Rev.1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号文件</w:t>
            </w:r>
            <w:r>
              <w:rPr>
                <w:rFonts w:hint="eastAsia"/>
                <w:lang w:val="en-US" w:eastAsia="zh-CN"/>
              </w:rPr>
              <w:t>，主持</w:t>
            </w:r>
            <w:r>
              <w:rPr>
                <w:rFonts w:hint="eastAsia"/>
                <w:lang w:val="en-US" w:eastAsia="zh-CN"/>
              </w:rPr>
              <w:t>IMT</w:t>
            </w:r>
            <w:r>
              <w:rPr>
                <w:rFonts w:hint="eastAsia"/>
                <w:lang w:val="en-US" w:eastAsia="zh-CN"/>
              </w:rPr>
              <w:t>卫星部分相关方面工作的副主席</w:t>
            </w:r>
          </w:p>
          <w:p w14:paraId="7C16AE09" w14:textId="401D747D" w:rsidR="00442C27" w:rsidRPr="00D72731" w:rsidRDefault="00442C27" w:rsidP="00442C27">
            <w:r>
              <w:rPr>
                <w:rFonts w:hint="eastAsia"/>
                <w:lang w:eastAsia="zh-CN"/>
              </w:rPr>
              <w:t>经会议达成一致，主持这一讨论的人为</w:t>
            </w:r>
            <w:r>
              <w:rPr>
                <w:lang w:eastAsia="zh-CN"/>
              </w:rPr>
              <w:t xml:space="preserve">C. </w:t>
            </w:r>
            <w:r>
              <w:t>Hofer</w:t>
            </w:r>
            <w:proofErr w:type="spellStart"/>
            <w:r>
              <w:rPr>
                <w:rFonts w:hint="eastAsia"/>
              </w:rPr>
              <w:t>先生</w:t>
            </w:r>
            <w:proofErr w:type="spellEnd"/>
            <w:r>
              <w:rPr>
                <w:rFonts w:hint="eastAsia"/>
              </w:rPr>
              <w:t>。</w:t>
            </w:r>
          </w:p>
        </w:tc>
        <w:tc>
          <w:tcPr>
            <w:tcW w:w="1830" w:type="pct"/>
            <w:vAlign w:val="center"/>
          </w:tcPr>
          <w:p w14:paraId="0D1F7C4B" w14:textId="7C2FCFB5" w:rsidR="00442C27" w:rsidRPr="00D72731" w:rsidRDefault="00442C27" w:rsidP="00442C27">
            <w:pPr>
              <w:jc w:val="center"/>
              <w:rPr>
                <w:i/>
              </w:rPr>
            </w:pPr>
            <w:r>
              <w:t>–</w:t>
            </w:r>
          </w:p>
        </w:tc>
      </w:tr>
      <w:tr w:rsidR="00195A92" w:rsidRPr="00D72731" w14:paraId="0E8C9359" w14:textId="77777777" w:rsidTr="00A26A89">
        <w:tc>
          <w:tcPr>
            <w:tcW w:w="260" w:type="pct"/>
          </w:tcPr>
          <w:p w14:paraId="126883BE" w14:textId="77777777" w:rsidR="00195A92" w:rsidRDefault="00195A92" w:rsidP="00A26A89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910" w:type="pct"/>
          </w:tcPr>
          <w:p w14:paraId="4E92C6F2" w14:textId="2DA9A375" w:rsidR="00195A92" w:rsidRPr="00D72731" w:rsidRDefault="005B52E4" w:rsidP="00A26A89">
            <w:pPr>
              <w:tabs>
                <w:tab w:val="clear" w:pos="1134"/>
                <w:tab w:val="left" w:pos="643"/>
              </w:tabs>
            </w:pPr>
            <w:proofErr w:type="spellStart"/>
            <w:r>
              <w:rPr>
                <w:rFonts w:hint="eastAsia"/>
              </w:rPr>
              <w:t>分配给该组的文件</w:t>
            </w:r>
            <w:proofErr w:type="spellEnd"/>
          </w:p>
        </w:tc>
        <w:tc>
          <w:tcPr>
            <w:tcW w:w="1830" w:type="pct"/>
          </w:tcPr>
          <w:p w14:paraId="6FE71138" w14:textId="77777777" w:rsidR="00195A92" w:rsidRPr="00D72731" w:rsidRDefault="00E420FB" w:rsidP="00A26A89">
            <w:pPr>
              <w:jc w:val="center"/>
              <w:rPr>
                <w:i/>
              </w:rPr>
            </w:pPr>
            <w:hyperlink r:id="rId9" w:history="1">
              <w:r w:rsidR="00195A92" w:rsidRPr="00BC33E4">
                <w:rPr>
                  <w:rStyle w:val="Hyperlink"/>
                </w:rPr>
                <w:t>5/</w:t>
              </w:r>
              <w:r w:rsidR="00195A92" w:rsidRPr="00D72731">
                <w:rPr>
                  <w:rStyle w:val="Hyperlink"/>
                </w:rPr>
                <w:t>1009</w:t>
              </w:r>
            </w:hyperlink>
            <w:r w:rsidR="00195A92" w:rsidRPr="00D72731">
              <w:t>, PLEN/</w:t>
            </w:r>
            <w:hyperlink r:id="rId10" w:history="1">
              <w:r w:rsidR="00195A92" w:rsidRPr="00D72731">
                <w:rPr>
                  <w:rStyle w:val="Hyperlink"/>
                </w:rPr>
                <w:t>21(Rev.1)</w:t>
              </w:r>
            </w:hyperlink>
            <w:r w:rsidR="00195A92" w:rsidRPr="00D72731">
              <w:t xml:space="preserve">, </w:t>
            </w:r>
            <w:hyperlink r:id="rId11" w:history="1">
              <w:r w:rsidR="00195A92" w:rsidRPr="00D72731">
                <w:rPr>
                  <w:rStyle w:val="Hyperlink"/>
                </w:rPr>
                <w:t>23</w:t>
              </w:r>
            </w:hyperlink>
            <w:r w:rsidR="00195A92" w:rsidRPr="00D72731">
              <w:t xml:space="preserve">, </w:t>
            </w:r>
            <w:hyperlink r:id="rId12" w:history="1">
              <w:r w:rsidR="00195A92" w:rsidRPr="00D72731">
                <w:rPr>
                  <w:rStyle w:val="Hyperlink"/>
                </w:rPr>
                <w:t>24</w:t>
              </w:r>
            </w:hyperlink>
            <w:r w:rsidR="00195A92" w:rsidRPr="00D72731">
              <w:t xml:space="preserve">, </w:t>
            </w:r>
            <w:hyperlink r:id="rId13" w:history="1">
              <w:r w:rsidR="00195A92" w:rsidRPr="00D72731">
                <w:rPr>
                  <w:rStyle w:val="Hyperlink"/>
                </w:rPr>
                <w:t>25</w:t>
              </w:r>
            </w:hyperlink>
            <w:r w:rsidR="00195A92" w:rsidRPr="00D72731">
              <w:t xml:space="preserve">, </w:t>
            </w:r>
            <w:hyperlink r:id="rId14" w:history="1">
              <w:r w:rsidR="00195A92" w:rsidRPr="00D72731">
                <w:rPr>
                  <w:rStyle w:val="Hyperlink"/>
                </w:rPr>
                <w:t>30</w:t>
              </w:r>
            </w:hyperlink>
          </w:p>
        </w:tc>
      </w:tr>
      <w:tr w:rsidR="00195A92" w:rsidRPr="00D72731" w14:paraId="59C0A0BD" w14:textId="77777777" w:rsidTr="00442C27">
        <w:tc>
          <w:tcPr>
            <w:tcW w:w="260" w:type="pct"/>
          </w:tcPr>
          <w:p w14:paraId="41FD7681" w14:textId="77777777" w:rsidR="00195A92" w:rsidRPr="00D72731" w:rsidRDefault="00195A92" w:rsidP="00A26A8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10" w:type="pct"/>
          </w:tcPr>
          <w:p w14:paraId="4944BF3F" w14:textId="77777777" w:rsidR="00E15C02" w:rsidRDefault="00E15C02" w:rsidP="00E15C02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第</w:t>
            </w:r>
            <w:r w:rsidRPr="00FD2657">
              <w:rPr>
                <w:rFonts w:hint="eastAsia"/>
                <w:szCs w:val="24"/>
                <w:lang w:eastAsia="zh-CN"/>
              </w:rPr>
              <w:t>4</w:t>
            </w:r>
            <w:r w:rsidRPr="00FD2657">
              <w:rPr>
                <w:rFonts w:hint="eastAsia"/>
                <w:szCs w:val="24"/>
                <w:lang w:eastAsia="zh-CN"/>
              </w:rPr>
              <w:t>委员会的报告</w:t>
            </w:r>
          </w:p>
          <w:p w14:paraId="34736218" w14:textId="554E161A" w:rsidR="00195A92" w:rsidRPr="00D72731" w:rsidRDefault="00E15C02" w:rsidP="00945B83">
            <w:r>
              <w:rPr>
                <w:rFonts w:hint="eastAsia"/>
                <w:lang w:eastAsia="zh-CN"/>
              </w:rPr>
              <w:t>第</w:t>
            </w:r>
            <w:r w:rsidRPr="00AE3C4F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 w:rsidR="0099177D">
              <w:rPr>
                <w:rFonts w:hint="eastAsia"/>
                <w:lang w:eastAsia="zh-CN"/>
              </w:rPr>
              <w:t>主席报告称</w:t>
            </w:r>
            <w:r w:rsidRPr="00AE3C4F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该</w:t>
            </w:r>
            <w:r w:rsidR="00012D61">
              <w:rPr>
                <w:rFonts w:hint="eastAsia"/>
                <w:lang w:eastAsia="zh-CN"/>
              </w:rPr>
              <w:t>委员会已举行</w:t>
            </w:r>
            <w:r w:rsidRPr="00AE3C4F">
              <w:rPr>
                <w:rFonts w:hint="eastAsia"/>
                <w:lang w:eastAsia="zh-CN"/>
              </w:rPr>
              <w:t>一次会议，并成立了三个工作组</w:t>
            </w:r>
            <w:r>
              <w:rPr>
                <w:rFonts w:hint="eastAsia"/>
                <w:lang w:eastAsia="zh-CN"/>
              </w:rPr>
              <w:t>：</w:t>
            </w:r>
            <w:r w:rsidRPr="00AE3C4F">
              <w:rPr>
                <w:rFonts w:hint="eastAsia"/>
                <w:lang w:eastAsia="zh-CN"/>
              </w:rPr>
              <w:t>4A</w:t>
            </w:r>
            <w:r>
              <w:rPr>
                <w:rFonts w:hint="eastAsia"/>
                <w:lang w:eastAsia="zh-CN"/>
              </w:rPr>
              <w:t>（</w:t>
            </w:r>
            <w:r w:rsidRPr="00AE3C4F">
              <w:rPr>
                <w:rFonts w:hint="eastAsia"/>
                <w:lang w:eastAsia="zh-CN"/>
              </w:rPr>
              <w:t>工作计划和课题</w:t>
            </w:r>
            <w:r>
              <w:rPr>
                <w:rFonts w:hint="eastAsia"/>
                <w:lang w:eastAsia="zh-CN"/>
              </w:rPr>
              <w:t>）、</w:t>
            </w:r>
            <w:r w:rsidRPr="00AE3C4F">
              <w:rPr>
                <w:rFonts w:hint="eastAsia"/>
                <w:lang w:eastAsia="zh-CN"/>
              </w:rPr>
              <w:t>4B</w:t>
            </w:r>
            <w:r w:rsidR="00012D61">
              <w:rPr>
                <w:rFonts w:hint="eastAsia"/>
                <w:lang w:eastAsia="zh-CN"/>
              </w:rPr>
              <w:t>（审议</w:t>
            </w:r>
            <w:r>
              <w:rPr>
                <w:rFonts w:hint="eastAsia"/>
                <w:lang w:eastAsia="zh-CN"/>
              </w:rPr>
              <w:t>涉及</w:t>
            </w:r>
            <w:r w:rsidRPr="00AE3C4F">
              <w:rPr>
                <w:rFonts w:hint="eastAsia"/>
                <w:lang w:eastAsia="zh-CN"/>
              </w:rPr>
              <w:t>研究组活动的</w:t>
            </w:r>
            <w:r w:rsidR="00012D61">
              <w:rPr>
                <w:rFonts w:hint="eastAsia"/>
                <w:lang w:eastAsia="zh-CN"/>
              </w:rPr>
              <w:t>现有</w:t>
            </w:r>
            <w:r w:rsidRPr="00AE3C4F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和</w:t>
            </w:r>
            <w:r w:rsidRPr="00AE3C4F">
              <w:rPr>
                <w:rFonts w:hint="eastAsia"/>
                <w:lang w:eastAsia="zh-CN"/>
              </w:rPr>
              <w:t>4C</w:t>
            </w:r>
            <w:r>
              <w:rPr>
                <w:rFonts w:hint="eastAsia"/>
                <w:lang w:eastAsia="zh-CN"/>
              </w:rPr>
              <w:t>（涉及</w:t>
            </w:r>
            <w:r w:rsidRPr="00AE3C4F">
              <w:rPr>
                <w:rFonts w:hint="eastAsia"/>
                <w:lang w:eastAsia="zh-CN"/>
              </w:rPr>
              <w:t>研究组活动的新决议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会议</w:t>
            </w:r>
            <w:r>
              <w:rPr>
                <w:lang w:eastAsia="zh-CN"/>
              </w:rPr>
              <w:t>将</w:t>
            </w:r>
            <w:r w:rsidRPr="00AE3C4F">
              <w:rPr>
                <w:rFonts w:hint="eastAsia"/>
                <w:lang w:eastAsia="zh-CN"/>
              </w:rPr>
              <w:t>输入文件</w:t>
            </w:r>
            <w:r>
              <w:rPr>
                <w:rFonts w:hint="eastAsia"/>
                <w:lang w:eastAsia="zh-CN"/>
              </w:rPr>
              <w:t>分配给</w:t>
            </w:r>
            <w:r>
              <w:rPr>
                <w:lang w:eastAsia="zh-CN"/>
              </w:rPr>
              <w:t>这</w:t>
            </w:r>
            <w:r>
              <w:rPr>
                <w:rFonts w:hint="eastAsia"/>
                <w:lang w:eastAsia="zh-CN"/>
              </w:rPr>
              <w:t>三个</w:t>
            </w:r>
            <w:r>
              <w:rPr>
                <w:lang w:eastAsia="zh-CN"/>
              </w:rPr>
              <w:t>工作</w:t>
            </w:r>
            <w:r>
              <w:rPr>
                <w:lang w:eastAsia="zh-CN"/>
              </w:rPr>
              <w:lastRenderedPageBreak/>
              <w:t>组，</w:t>
            </w:r>
            <w:r>
              <w:rPr>
                <w:rFonts w:hint="eastAsia"/>
                <w:lang w:eastAsia="zh-CN"/>
              </w:rPr>
              <w:t>详情</w:t>
            </w:r>
            <w:r>
              <w:rPr>
                <w:lang w:eastAsia="zh-CN"/>
              </w:rPr>
              <w:t>见</w:t>
            </w:r>
            <w:hyperlink r:id="rId15" w:history="1">
              <w:r w:rsidR="00CD4A1C" w:rsidRPr="00ED6630">
                <w:rPr>
                  <w:rStyle w:val="Hyperlink"/>
                  <w:lang w:eastAsia="zh-CN"/>
                </w:rPr>
                <w:t>ADM/10</w:t>
              </w:r>
            </w:hyperlink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文件。</w:t>
            </w:r>
            <w:r w:rsidR="00012D61">
              <w:rPr>
                <w:rFonts w:hint="eastAsia"/>
              </w:rPr>
              <w:t>4B</w:t>
            </w:r>
            <w:proofErr w:type="spellStart"/>
            <w:r w:rsidR="00012D61">
              <w:rPr>
                <w:rFonts w:hint="eastAsia"/>
              </w:rPr>
              <w:t>工作组已提供五份文件</w:t>
            </w:r>
            <w:r w:rsidR="00945B83">
              <w:rPr>
                <w:rFonts w:hint="eastAsia"/>
              </w:rPr>
              <w:t>，</w:t>
            </w:r>
            <w:r w:rsidR="00012D61">
              <w:rPr>
                <w:rFonts w:hint="eastAsia"/>
              </w:rPr>
              <w:t>供会议审议</w:t>
            </w:r>
            <w:proofErr w:type="spellEnd"/>
            <w:r w:rsidR="00A32C8A">
              <w:rPr>
                <w:rFonts w:hint="eastAsia"/>
              </w:rPr>
              <w:t>。</w:t>
            </w:r>
          </w:p>
        </w:tc>
        <w:tc>
          <w:tcPr>
            <w:tcW w:w="1830" w:type="pct"/>
            <w:vAlign w:val="center"/>
          </w:tcPr>
          <w:p w14:paraId="4986F70E" w14:textId="060C2ADA" w:rsidR="00195A92" w:rsidRPr="00D72731" w:rsidRDefault="00442C27" w:rsidP="00442C27">
            <w:pPr>
              <w:jc w:val="center"/>
            </w:pPr>
            <w:r>
              <w:lastRenderedPageBreak/>
              <w:t>–</w:t>
            </w:r>
          </w:p>
        </w:tc>
      </w:tr>
      <w:tr w:rsidR="00195A92" w:rsidRPr="00D72731" w14:paraId="123F05E2" w14:textId="77777777" w:rsidTr="00A26A89">
        <w:tc>
          <w:tcPr>
            <w:tcW w:w="260" w:type="pct"/>
          </w:tcPr>
          <w:p w14:paraId="4DE34588" w14:textId="77777777" w:rsidR="00195A92" w:rsidRDefault="00195A92" w:rsidP="00A26A8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10" w:type="pct"/>
          </w:tcPr>
          <w:p w14:paraId="5B0225F3" w14:textId="77777777" w:rsidR="00E420FB" w:rsidRPr="00867F05" w:rsidRDefault="009D651A" w:rsidP="00E420FB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审议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输出</w:t>
            </w:r>
            <w:r>
              <w:rPr>
                <w:lang w:eastAsia="zh-CN"/>
              </w:rPr>
              <w:t>文件</w:t>
            </w:r>
          </w:p>
          <w:p w14:paraId="50B1A58B" w14:textId="2609A4C0" w:rsidR="00195A92" w:rsidRPr="00FC6B21" w:rsidRDefault="00A55B4F" w:rsidP="00A55B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介绍了</w:t>
            </w:r>
            <w:r w:rsidR="006B3BB6">
              <w:rPr>
                <w:rFonts w:hint="eastAsia"/>
                <w:lang w:eastAsia="zh-CN"/>
              </w:rPr>
              <w:t>分别</w:t>
            </w:r>
            <w:r>
              <w:rPr>
                <w:rFonts w:hint="eastAsia"/>
                <w:lang w:eastAsia="zh-CN"/>
              </w:rPr>
              <w:t>载有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55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58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60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66</w:t>
            </w:r>
            <w:r>
              <w:rPr>
                <w:rFonts w:hint="eastAsia"/>
                <w:lang w:eastAsia="zh-CN"/>
              </w:rPr>
              <w:t>号决议修订草案的</w:t>
            </w:r>
            <w:r w:rsidRPr="00462345">
              <w:rPr>
                <w:lang w:eastAsia="zh-CN"/>
              </w:rPr>
              <w:t>PLEN/</w:t>
            </w:r>
            <w:r>
              <w:rPr>
                <w:lang w:eastAsia="zh-CN"/>
              </w:rPr>
              <w:t>33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34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35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36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37</w:t>
            </w:r>
            <w:r>
              <w:rPr>
                <w:rFonts w:hint="eastAsia"/>
                <w:lang w:eastAsia="zh-CN"/>
              </w:rPr>
              <w:t>号文件。所有文件均提出了对案文的编辑性更新和其他改进。</w:t>
            </w:r>
            <w:r w:rsidR="00DA37BD">
              <w:rPr>
                <w:rFonts w:hint="eastAsia"/>
                <w:lang w:eastAsia="zh-CN"/>
              </w:rPr>
              <w:t>未</w:t>
            </w:r>
            <w:r w:rsidR="00DA37BD" w:rsidRPr="00DA37BD">
              <w:rPr>
                <w:rFonts w:hint="eastAsia"/>
                <w:lang w:eastAsia="zh-CN"/>
              </w:rPr>
              <w:t>收到任何评论</w:t>
            </w:r>
            <w:r w:rsidR="00DA37BD">
              <w:rPr>
                <w:rFonts w:hint="eastAsia"/>
                <w:lang w:eastAsia="zh-CN"/>
              </w:rPr>
              <w:t>，文件得到通过。</w:t>
            </w:r>
          </w:p>
        </w:tc>
        <w:tc>
          <w:tcPr>
            <w:tcW w:w="1830" w:type="pct"/>
          </w:tcPr>
          <w:p w14:paraId="4A28973E" w14:textId="77777777" w:rsidR="00195A92" w:rsidRPr="00FC6B21" w:rsidDel="001917BC" w:rsidRDefault="00195A92" w:rsidP="00A26A89">
            <w:pPr>
              <w:jc w:val="center"/>
            </w:pPr>
            <w:r w:rsidRPr="001917BC">
              <w:t>PLEN/</w:t>
            </w:r>
            <w:hyperlink r:id="rId16" w:history="1">
              <w:r w:rsidRPr="001917BC">
                <w:rPr>
                  <w:rStyle w:val="Hyperlink"/>
                </w:rPr>
                <w:t>33</w:t>
              </w:r>
            </w:hyperlink>
            <w:r w:rsidRPr="001917BC">
              <w:t xml:space="preserve">, </w:t>
            </w:r>
            <w:hyperlink r:id="rId17" w:history="1">
              <w:r w:rsidRPr="001917BC">
                <w:rPr>
                  <w:rStyle w:val="Hyperlink"/>
                </w:rPr>
                <w:t>34</w:t>
              </w:r>
            </w:hyperlink>
            <w:r w:rsidRPr="001917BC">
              <w:t xml:space="preserve">, </w:t>
            </w:r>
            <w:hyperlink r:id="rId18" w:history="1">
              <w:r w:rsidRPr="001917BC">
                <w:rPr>
                  <w:rStyle w:val="Hyperlink"/>
                </w:rPr>
                <w:t>35</w:t>
              </w:r>
            </w:hyperlink>
            <w:r w:rsidRPr="001917BC">
              <w:t xml:space="preserve">, </w:t>
            </w:r>
            <w:hyperlink r:id="rId19" w:history="1">
              <w:r w:rsidRPr="001917BC">
                <w:rPr>
                  <w:rStyle w:val="Hyperlink"/>
                </w:rPr>
                <w:t>36</w:t>
              </w:r>
            </w:hyperlink>
            <w:r w:rsidRPr="001917BC">
              <w:t xml:space="preserve">, </w:t>
            </w:r>
            <w:hyperlink r:id="rId20" w:history="1">
              <w:r w:rsidRPr="00647E4E">
                <w:rPr>
                  <w:rStyle w:val="Hyperlink"/>
                </w:rPr>
                <w:t>37</w:t>
              </w:r>
            </w:hyperlink>
          </w:p>
        </w:tc>
      </w:tr>
      <w:tr w:rsidR="00195A92" w:rsidRPr="00D72731" w14:paraId="4E3046D5" w14:textId="77777777" w:rsidTr="00442C27">
        <w:tc>
          <w:tcPr>
            <w:tcW w:w="260" w:type="pct"/>
          </w:tcPr>
          <w:p w14:paraId="16D17935" w14:textId="77777777" w:rsidR="00195A92" w:rsidRPr="00D72731" w:rsidRDefault="00195A92" w:rsidP="00A26A89">
            <w:pPr>
              <w:rPr>
                <w:b/>
              </w:rPr>
            </w:pPr>
            <w:r w:rsidRPr="00D72731">
              <w:rPr>
                <w:b/>
              </w:rPr>
              <w:t>6</w:t>
            </w:r>
          </w:p>
        </w:tc>
        <w:tc>
          <w:tcPr>
            <w:tcW w:w="2910" w:type="pct"/>
          </w:tcPr>
          <w:p w14:paraId="7D23B261" w14:textId="68796AD0" w:rsidR="00195A92" w:rsidRPr="00867F05" w:rsidRDefault="009D651A" w:rsidP="00A26A89">
            <w:pPr>
              <w:rPr>
                <w:highlight w:val="yellow"/>
                <w:lang w:eastAsia="zh-CN"/>
              </w:rPr>
            </w:pPr>
            <w:r w:rsidRPr="00FD2657">
              <w:rPr>
                <w:rFonts w:hint="eastAsia"/>
                <w:szCs w:val="24"/>
                <w:lang w:eastAsia="zh-CN"/>
              </w:rPr>
              <w:t>第</w:t>
            </w:r>
            <w:r w:rsidRPr="00FD2657">
              <w:rPr>
                <w:rFonts w:hint="eastAsia"/>
                <w:szCs w:val="24"/>
                <w:lang w:eastAsia="zh-CN"/>
              </w:rPr>
              <w:t>5</w:t>
            </w:r>
            <w:r w:rsidRPr="00FD2657">
              <w:rPr>
                <w:rFonts w:hint="eastAsia"/>
                <w:szCs w:val="24"/>
                <w:lang w:eastAsia="zh-CN"/>
              </w:rPr>
              <w:t>委员会的报告</w:t>
            </w:r>
          </w:p>
          <w:p w14:paraId="5D7F220E" w14:textId="1732A998" w:rsidR="00195A92" w:rsidRPr="00867F05" w:rsidRDefault="009D651A" w:rsidP="00F46A32">
            <w:pPr>
              <w:rPr>
                <w:rFonts w:ascii="Calibri" w:hAnsi="Calibri"/>
                <w:b/>
                <w:color w:val="800000"/>
                <w:sz w:val="22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055010">
              <w:rPr>
                <w:rFonts w:hint="eastAsia"/>
                <w:lang w:eastAsia="zh-CN"/>
              </w:rPr>
              <w:t>5</w:t>
            </w:r>
            <w:r w:rsidR="00DD47BE">
              <w:rPr>
                <w:rFonts w:hint="eastAsia"/>
                <w:lang w:eastAsia="zh-CN"/>
              </w:rPr>
              <w:t>委员会主席报告称</w:t>
            </w:r>
            <w:r w:rsidRPr="00055010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该</w:t>
            </w:r>
            <w:r w:rsidRPr="00055010">
              <w:rPr>
                <w:rFonts w:hint="eastAsia"/>
                <w:lang w:eastAsia="zh-CN"/>
              </w:rPr>
              <w:t>委员会</w:t>
            </w:r>
            <w:r>
              <w:rPr>
                <w:rFonts w:hint="eastAsia"/>
                <w:lang w:eastAsia="zh-CN"/>
              </w:rPr>
              <w:t>已</w:t>
            </w:r>
            <w:r w:rsidR="0002767E">
              <w:rPr>
                <w:rFonts w:hint="eastAsia"/>
                <w:lang w:eastAsia="zh-CN"/>
              </w:rPr>
              <w:t>举行两</w:t>
            </w:r>
            <w:r w:rsidR="00DB1289">
              <w:rPr>
                <w:rFonts w:hint="eastAsia"/>
                <w:lang w:eastAsia="zh-CN"/>
              </w:rPr>
              <w:t>次会议，并成立了两</w:t>
            </w:r>
            <w:r w:rsidRPr="00055010">
              <w:rPr>
                <w:rFonts w:hint="eastAsia"/>
                <w:lang w:eastAsia="zh-CN"/>
              </w:rPr>
              <w:t>个工作组：</w:t>
            </w:r>
            <w:r w:rsidRPr="00055010">
              <w:rPr>
                <w:rFonts w:hint="eastAsia"/>
                <w:lang w:eastAsia="zh-CN"/>
              </w:rPr>
              <w:t>5A</w:t>
            </w:r>
            <w:r>
              <w:rPr>
                <w:rFonts w:hint="eastAsia"/>
                <w:lang w:eastAsia="zh-CN"/>
              </w:rPr>
              <w:t>（</w:t>
            </w:r>
            <w:r w:rsidRPr="00055010">
              <w:rPr>
                <w:rFonts w:hint="eastAsia"/>
                <w:lang w:eastAsia="zh-CN"/>
              </w:rPr>
              <w:t>工作方法</w:t>
            </w:r>
            <w:r w:rsidR="00DB1289">
              <w:rPr>
                <w:rFonts w:hint="eastAsia"/>
                <w:lang w:eastAsia="zh-CN"/>
              </w:rPr>
              <w:t>和</w:t>
            </w:r>
            <w:r w:rsidR="00DB1289">
              <w:rPr>
                <w:rFonts w:hint="eastAsia"/>
                <w:lang w:eastAsia="zh-CN"/>
              </w:rPr>
              <w:t>CPM</w:t>
            </w:r>
            <w:r w:rsidR="00DB1289">
              <w:rPr>
                <w:rFonts w:hint="eastAsia"/>
                <w:lang w:eastAsia="zh-CN"/>
              </w:rPr>
              <w:t>）和</w:t>
            </w:r>
            <w:r w:rsidRPr="004501DD">
              <w:rPr>
                <w:lang w:eastAsia="zh-CN"/>
              </w:rPr>
              <w:t>5B</w:t>
            </w:r>
            <w:r>
              <w:rPr>
                <w:rFonts w:hint="eastAsia"/>
                <w:lang w:eastAsia="zh-CN"/>
              </w:rPr>
              <w:t>（</w:t>
            </w:r>
            <w:r w:rsidRPr="00055010">
              <w:rPr>
                <w:rFonts w:hint="eastAsia"/>
                <w:lang w:eastAsia="zh-CN"/>
              </w:rPr>
              <w:t>其他问题</w:t>
            </w:r>
            <w:r>
              <w:rPr>
                <w:rFonts w:hint="eastAsia"/>
                <w:lang w:eastAsia="zh-CN"/>
              </w:rPr>
              <w:t>）</w:t>
            </w:r>
            <w:r w:rsidR="003E7868">
              <w:rPr>
                <w:lang w:eastAsia="zh-CN"/>
              </w:rPr>
              <w:t>。</w:t>
            </w:r>
            <w:r>
              <w:rPr>
                <w:lang w:eastAsia="zh-CN"/>
              </w:rPr>
              <w:t>会议将</w:t>
            </w:r>
            <w:r>
              <w:rPr>
                <w:rFonts w:hint="eastAsia"/>
                <w:lang w:eastAsia="zh-CN"/>
              </w:rPr>
              <w:t>输入文件</w:t>
            </w:r>
            <w:r w:rsidRPr="00055010">
              <w:rPr>
                <w:rFonts w:hint="eastAsia"/>
                <w:lang w:eastAsia="zh-CN"/>
              </w:rPr>
              <w:t>分配</w:t>
            </w:r>
            <w:r>
              <w:rPr>
                <w:rFonts w:hint="eastAsia"/>
                <w:lang w:eastAsia="zh-CN"/>
              </w:rPr>
              <w:t>给</w:t>
            </w:r>
            <w:r>
              <w:rPr>
                <w:lang w:eastAsia="zh-CN"/>
              </w:rPr>
              <w:t>这</w:t>
            </w:r>
            <w:r w:rsidR="004E2B14"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工作组，</w:t>
            </w:r>
            <w:r>
              <w:rPr>
                <w:rFonts w:hint="eastAsia"/>
                <w:lang w:eastAsia="zh-CN"/>
              </w:rPr>
              <w:t>详情</w:t>
            </w:r>
            <w:r>
              <w:rPr>
                <w:lang w:eastAsia="zh-CN"/>
              </w:rPr>
              <w:t>见</w:t>
            </w:r>
            <w:r w:rsidRPr="004501DD">
              <w:rPr>
                <w:lang w:eastAsia="zh-CN"/>
              </w:rPr>
              <w:t>ADM/1</w:t>
            </w:r>
            <w:r w:rsidR="004E2B14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号文件。</w:t>
            </w:r>
          </w:p>
        </w:tc>
        <w:tc>
          <w:tcPr>
            <w:tcW w:w="1830" w:type="pct"/>
            <w:vAlign w:val="center"/>
          </w:tcPr>
          <w:p w14:paraId="714A65CC" w14:textId="40E79E01" w:rsidR="00195A92" w:rsidRPr="00D72731" w:rsidRDefault="00442C27" w:rsidP="00442C27">
            <w:pPr>
              <w:jc w:val="center"/>
              <w:rPr>
                <w:lang w:eastAsia="zh-CN"/>
              </w:rPr>
            </w:pPr>
            <w:r>
              <w:t>–</w:t>
            </w:r>
          </w:p>
        </w:tc>
      </w:tr>
      <w:tr w:rsidR="00195A92" w:rsidRPr="00D72731" w14:paraId="19E0FD69" w14:textId="77777777" w:rsidTr="00A26A89">
        <w:tc>
          <w:tcPr>
            <w:tcW w:w="260" w:type="pct"/>
          </w:tcPr>
          <w:p w14:paraId="2D1A3FCF" w14:textId="77777777" w:rsidR="00195A92" w:rsidRPr="00D72731" w:rsidRDefault="00195A92" w:rsidP="00A26A89">
            <w:pPr>
              <w:rPr>
                <w:b/>
              </w:rPr>
            </w:pPr>
            <w:r w:rsidRPr="00D72731">
              <w:rPr>
                <w:b/>
              </w:rPr>
              <w:t>7</w:t>
            </w:r>
          </w:p>
        </w:tc>
        <w:tc>
          <w:tcPr>
            <w:tcW w:w="2910" w:type="pct"/>
          </w:tcPr>
          <w:p w14:paraId="630EA749" w14:textId="10995EB0" w:rsidR="00195A92" w:rsidRPr="00867F05" w:rsidRDefault="008A0CEF" w:rsidP="00A26A89">
            <w:pPr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670C52">
              <w:rPr>
                <w:rFonts w:hint="eastAsia"/>
                <w:szCs w:val="24"/>
                <w:lang w:eastAsia="zh-CN"/>
              </w:rPr>
              <w:t>第</w:t>
            </w:r>
            <w:r w:rsidRPr="00670C52">
              <w:rPr>
                <w:szCs w:val="24"/>
                <w:lang w:eastAsia="zh-CN"/>
              </w:rPr>
              <w:t>7</w:t>
            </w:r>
            <w:r w:rsidRPr="00670C52">
              <w:rPr>
                <w:rFonts w:hint="eastAsia"/>
                <w:szCs w:val="24"/>
                <w:lang w:eastAsia="zh-CN"/>
              </w:rPr>
              <w:t>研</w:t>
            </w:r>
            <w:r w:rsidRPr="00FD2657">
              <w:rPr>
                <w:rFonts w:hint="eastAsia"/>
                <w:szCs w:val="24"/>
                <w:lang w:eastAsia="zh-CN"/>
              </w:rPr>
              <w:t>究组</w:t>
            </w:r>
            <w:r w:rsidR="00CC7331" w:rsidRPr="00FD2657">
              <w:rPr>
                <w:rFonts w:hint="eastAsia"/>
                <w:szCs w:val="24"/>
                <w:lang w:eastAsia="zh-CN"/>
              </w:rPr>
              <w:t>主席的报告及</w:t>
            </w:r>
            <w:r w:rsidRPr="00FD2657">
              <w:rPr>
                <w:rFonts w:hint="eastAsia"/>
                <w:szCs w:val="24"/>
                <w:lang w:eastAsia="zh-CN"/>
              </w:rPr>
              <w:t>提交的文件</w:t>
            </w:r>
          </w:p>
          <w:p w14:paraId="44349979" w14:textId="58F19BB8" w:rsidR="00195A92" w:rsidRPr="001B3493" w:rsidRDefault="004E2B14" w:rsidP="00116E67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研究组主席报告称，</w:t>
            </w:r>
            <w:r w:rsidR="00AF7006">
              <w:rPr>
                <w:rFonts w:hint="eastAsia"/>
                <w:lang w:val="en-US" w:eastAsia="zh-CN"/>
              </w:rPr>
              <w:t>除其他事项外，</w:t>
            </w:r>
            <w:r w:rsidR="00190302">
              <w:rPr>
                <w:rFonts w:hint="eastAsia"/>
                <w:lang w:val="en-US" w:eastAsia="zh-CN"/>
              </w:rPr>
              <w:t>已通过</w:t>
            </w:r>
            <w:r w:rsidR="00190302" w:rsidRPr="00190302">
              <w:rPr>
                <w:rFonts w:hint="eastAsia"/>
                <w:lang w:val="en-US" w:eastAsia="zh-CN"/>
              </w:rPr>
              <w:t>第</w:t>
            </w:r>
            <w:r w:rsidR="00190302">
              <w:rPr>
                <w:rFonts w:hint="eastAsia"/>
                <w:lang w:val="en-US" w:eastAsia="zh-CN"/>
              </w:rPr>
              <w:t>CACE/903</w:t>
            </w:r>
            <w:r w:rsidR="00190302" w:rsidRPr="00190302">
              <w:rPr>
                <w:rFonts w:hint="eastAsia"/>
                <w:lang w:val="en-US" w:eastAsia="zh-CN"/>
              </w:rPr>
              <w:t>号行政通函</w:t>
            </w:r>
            <w:r w:rsidR="00190302">
              <w:rPr>
                <w:rFonts w:hint="eastAsia"/>
                <w:lang w:val="en-US" w:eastAsia="zh-CN"/>
              </w:rPr>
              <w:t>发出</w:t>
            </w:r>
            <w:r w:rsidR="003724C8">
              <w:rPr>
                <w:lang w:eastAsia="zh-CN"/>
              </w:rPr>
              <w:t>M.[IMT-EESS]</w:t>
            </w:r>
            <w:r w:rsidR="003724C8">
              <w:rPr>
                <w:rFonts w:hint="eastAsia"/>
                <w:lang w:val="en-US" w:eastAsia="zh-CN"/>
              </w:rPr>
              <w:t>新建议书</w:t>
            </w:r>
            <w:r w:rsidR="003724C8" w:rsidRPr="003724C8">
              <w:rPr>
                <w:rFonts w:hint="eastAsia"/>
                <w:lang w:val="en-US" w:eastAsia="zh-CN"/>
              </w:rPr>
              <w:t>草案</w:t>
            </w:r>
            <w:r w:rsidR="00190302">
              <w:rPr>
                <w:rFonts w:hint="eastAsia"/>
                <w:lang w:val="en-US" w:eastAsia="zh-CN"/>
              </w:rPr>
              <w:t>，</w:t>
            </w:r>
            <w:r w:rsidR="00E05F6E">
              <w:rPr>
                <w:rFonts w:hint="eastAsia"/>
                <w:lang w:val="en-US" w:eastAsia="zh-CN"/>
              </w:rPr>
              <w:t>以通过信函方式予以通过</w:t>
            </w:r>
            <w:r w:rsidR="003724C8">
              <w:rPr>
                <w:rFonts w:hint="eastAsia"/>
                <w:lang w:val="en-US" w:eastAsia="zh-CN"/>
              </w:rPr>
              <w:t>。</w:t>
            </w:r>
            <w:r w:rsidR="008A0CEF" w:rsidRPr="00A92328">
              <w:rPr>
                <w:rFonts w:hint="eastAsia"/>
                <w:lang w:eastAsia="zh-CN"/>
              </w:rPr>
              <w:t>美国</w:t>
            </w:r>
            <w:r w:rsidR="008A0CEF">
              <w:rPr>
                <w:rFonts w:hint="eastAsia"/>
                <w:lang w:eastAsia="zh-CN"/>
              </w:rPr>
              <w:t>反对通过该建议书</w:t>
            </w:r>
            <w:r w:rsidR="008A0CEF" w:rsidRPr="00A92328">
              <w:rPr>
                <w:rFonts w:hint="eastAsia"/>
                <w:lang w:eastAsia="zh-CN"/>
              </w:rPr>
              <w:t>。通常，这一反对意见会要求</w:t>
            </w:r>
            <w:r w:rsidR="00B26651">
              <w:rPr>
                <w:rFonts w:hint="eastAsia"/>
                <w:lang w:eastAsia="zh-CN"/>
              </w:rPr>
              <w:t>将</w:t>
            </w:r>
            <w:r w:rsidR="0049007F">
              <w:rPr>
                <w:rFonts w:hint="eastAsia"/>
                <w:lang w:eastAsia="zh-CN"/>
              </w:rPr>
              <w:t>建议书提交</w:t>
            </w:r>
            <w:r w:rsidR="008A0CEF">
              <w:rPr>
                <w:rFonts w:hint="eastAsia"/>
                <w:lang w:eastAsia="zh-CN"/>
              </w:rPr>
              <w:t>全</w:t>
            </w:r>
            <w:r w:rsidR="008A0CEF" w:rsidRPr="00A92328">
              <w:rPr>
                <w:rFonts w:hint="eastAsia"/>
                <w:lang w:eastAsia="zh-CN"/>
              </w:rPr>
              <w:t>会</w:t>
            </w:r>
            <w:r w:rsidR="0049007F">
              <w:rPr>
                <w:rFonts w:hint="eastAsia"/>
                <w:lang w:eastAsia="zh-CN"/>
              </w:rPr>
              <w:t>进行可能的审议</w:t>
            </w:r>
            <w:r w:rsidR="008A0CEF" w:rsidRPr="00A92328">
              <w:rPr>
                <w:rFonts w:hint="eastAsia"/>
                <w:lang w:eastAsia="zh-CN"/>
              </w:rPr>
              <w:t>，因为</w:t>
            </w:r>
            <w:r w:rsidR="008A0CEF">
              <w:rPr>
                <w:rFonts w:hint="eastAsia"/>
                <w:lang w:eastAsia="zh-CN"/>
              </w:rPr>
              <w:t>全</w:t>
            </w:r>
            <w:r w:rsidR="0049007F">
              <w:rPr>
                <w:rFonts w:hint="eastAsia"/>
                <w:lang w:eastAsia="zh-CN"/>
              </w:rPr>
              <w:t>会之前没有安排其他</w:t>
            </w:r>
            <w:r w:rsidR="008A0CEF">
              <w:rPr>
                <w:rFonts w:hint="eastAsia"/>
                <w:lang w:eastAsia="zh-CN"/>
              </w:rPr>
              <w:t>研究组</w:t>
            </w:r>
            <w:r w:rsidR="008A0CEF" w:rsidRPr="00A92328">
              <w:rPr>
                <w:rFonts w:hint="eastAsia"/>
                <w:lang w:eastAsia="zh-CN"/>
              </w:rPr>
              <w:t>会议。</w:t>
            </w:r>
            <w:r w:rsidR="00B74110">
              <w:rPr>
                <w:rFonts w:hint="eastAsia"/>
                <w:lang w:val="en-US" w:eastAsia="zh-CN"/>
              </w:rPr>
              <w:t>但是</w:t>
            </w:r>
            <w:r w:rsidR="00B74110" w:rsidRPr="00B74110">
              <w:rPr>
                <w:rFonts w:hint="eastAsia"/>
                <w:lang w:val="en-US" w:eastAsia="zh-CN"/>
              </w:rPr>
              <w:t>，第</w:t>
            </w:r>
            <w:r w:rsidR="00B74110" w:rsidRPr="00B74110">
              <w:rPr>
                <w:rFonts w:hint="eastAsia"/>
                <w:lang w:val="en-US" w:eastAsia="zh-CN"/>
              </w:rPr>
              <w:t>7</w:t>
            </w:r>
            <w:r w:rsidR="00B74110" w:rsidRPr="00B74110">
              <w:rPr>
                <w:rFonts w:hint="eastAsia"/>
                <w:lang w:val="en-US" w:eastAsia="zh-CN"/>
              </w:rPr>
              <w:t>研究组</w:t>
            </w:r>
            <w:r w:rsidR="00B74110">
              <w:rPr>
                <w:rFonts w:hint="eastAsia"/>
                <w:lang w:val="en-US" w:eastAsia="zh-CN"/>
              </w:rPr>
              <w:t>7</w:t>
            </w:r>
            <w:r w:rsidR="00B74110">
              <w:rPr>
                <w:rFonts w:hint="eastAsia"/>
                <w:lang w:val="en-US" w:eastAsia="zh-CN"/>
              </w:rPr>
              <w:t>月亦收到</w:t>
            </w:r>
            <w:r w:rsidR="00B74110" w:rsidRPr="00B74110">
              <w:rPr>
                <w:rFonts w:hint="eastAsia"/>
                <w:lang w:val="en-US" w:eastAsia="zh-CN"/>
              </w:rPr>
              <w:t>5D</w:t>
            </w:r>
            <w:r w:rsidR="00B74110">
              <w:rPr>
                <w:rFonts w:hint="eastAsia"/>
                <w:lang w:val="en-US" w:eastAsia="zh-CN"/>
              </w:rPr>
              <w:t>工作组关于</w:t>
            </w:r>
            <w:r w:rsidR="00BF2720">
              <w:rPr>
                <w:rFonts w:hint="eastAsia"/>
                <w:lang w:val="en-US" w:eastAsia="zh-CN"/>
              </w:rPr>
              <w:t>这一问题</w:t>
            </w:r>
            <w:r w:rsidR="00EA03D2">
              <w:rPr>
                <w:rFonts w:hint="eastAsia"/>
                <w:lang w:val="en-US" w:eastAsia="zh-CN"/>
              </w:rPr>
              <w:t>的说明，该说明指出对于该建议书是否</w:t>
            </w:r>
            <w:r w:rsidR="00C27803">
              <w:rPr>
                <w:rFonts w:hint="eastAsia"/>
                <w:lang w:val="en-US" w:eastAsia="zh-CN"/>
              </w:rPr>
              <w:t>已</w:t>
            </w:r>
            <w:r w:rsidR="00EA03D2">
              <w:rPr>
                <w:rFonts w:hint="eastAsia"/>
                <w:lang w:val="en-US" w:eastAsia="zh-CN"/>
              </w:rPr>
              <w:t>与其他组妥当</w:t>
            </w:r>
            <w:r w:rsidR="00B74110" w:rsidRPr="00B74110">
              <w:rPr>
                <w:rFonts w:hint="eastAsia"/>
                <w:lang w:val="en-US" w:eastAsia="zh-CN"/>
              </w:rPr>
              <w:t>协调存在疑问。</w:t>
            </w:r>
            <w:r w:rsidR="004F24DD">
              <w:rPr>
                <w:rFonts w:hint="eastAsia"/>
                <w:lang w:val="en-US" w:eastAsia="zh-CN"/>
              </w:rPr>
              <w:t>为完善建议书</w:t>
            </w:r>
            <w:r w:rsidR="00B74110" w:rsidRPr="00B74110">
              <w:rPr>
                <w:rFonts w:hint="eastAsia"/>
                <w:lang w:val="en-US" w:eastAsia="zh-CN"/>
              </w:rPr>
              <w:t>案文，第</w:t>
            </w:r>
            <w:r w:rsidR="00B74110" w:rsidRPr="00B74110">
              <w:rPr>
                <w:rFonts w:hint="eastAsia"/>
                <w:lang w:val="en-US" w:eastAsia="zh-CN"/>
              </w:rPr>
              <w:t>7</w:t>
            </w:r>
            <w:r w:rsidR="00B74110" w:rsidRPr="00B74110">
              <w:rPr>
                <w:rFonts w:hint="eastAsia"/>
                <w:lang w:val="en-US" w:eastAsia="zh-CN"/>
              </w:rPr>
              <w:t>研究组主席决定将案文发回</w:t>
            </w:r>
            <w:r w:rsidR="00B74110" w:rsidRPr="00B74110">
              <w:rPr>
                <w:rFonts w:hint="eastAsia"/>
                <w:lang w:val="en-US" w:eastAsia="zh-CN"/>
              </w:rPr>
              <w:t>7B</w:t>
            </w:r>
            <w:r w:rsidR="00B74110" w:rsidRPr="00B74110">
              <w:rPr>
                <w:rFonts w:hint="eastAsia"/>
                <w:lang w:val="en-US" w:eastAsia="zh-CN"/>
              </w:rPr>
              <w:t>工作组，以进一步审议并与</w:t>
            </w:r>
            <w:r w:rsidR="00B74110" w:rsidRPr="00B74110">
              <w:rPr>
                <w:rFonts w:hint="eastAsia"/>
                <w:lang w:val="en-US" w:eastAsia="zh-CN"/>
              </w:rPr>
              <w:t>5D</w:t>
            </w:r>
            <w:r w:rsidR="00B74110" w:rsidRPr="00B74110">
              <w:rPr>
                <w:rFonts w:hint="eastAsia"/>
                <w:lang w:val="en-US" w:eastAsia="zh-CN"/>
              </w:rPr>
              <w:t>工作组进行协调。</w:t>
            </w:r>
            <w:r w:rsidR="001B3493" w:rsidRPr="001B3493">
              <w:rPr>
                <w:rFonts w:hint="eastAsia"/>
                <w:lang w:val="en-US" w:eastAsia="zh-CN"/>
              </w:rPr>
              <w:t>俄罗斯联邦主管部门要求进一步澄清</w:t>
            </w:r>
            <w:r w:rsidR="0076392B">
              <w:rPr>
                <w:rFonts w:hint="eastAsia"/>
                <w:lang w:val="en-US" w:eastAsia="zh-CN"/>
              </w:rPr>
              <w:t>为何</w:t>
            </w:r>
            <w:r w:rsidR="001B3493">
              <w:rPr>
                <w:rFonts w:hint="eastAsia"/>
                <w:lang w:val="en-US" w:eastAsia="zh-CN"/>
              </w:rPr>
              <w:t>文本</w:t>
            </w:r>
            <w:r w:rsidR="0076392B">
              <w:rPr>
                <w:rFonts w:hint="eastAsia"/>
                <w:lang w:val="en-US" w:eastAsia="zh-CN"/>
              </w:rPr>
              <w:t>未</w:t>
            </w:r>
            <w:r w:rsidR="001B3493">
              <w:rPr>
                <w:rFonts w:hint="eastAsia"/>
                <w:lang w:val="en-US" w:eastAsia="zh-CN"/>
              </w:rPr>
              <w:t>提交</w:t>
            </w:r>
            <w:r w:rsidR="0076392B">
              <w:rPr>
                <w:rFonts w:hint="eastAsia"/>
                <w:lang w:val="en-US" w:eastAsia="zh-CN"/>
              </w:rPr>
              <w:t>至</w:t>
            </w:r>
            <w:r w:rsidR="001B3493">
              <w:rPr>
                <w:rFonts w:hint="eastAsia"/>
                <w:lang w:val="en-US" w:eastAsia="zh-CN"/>
              </w:rPr>
              <w:t>全会</w:t>
            </w:r>
            <w:r w:rsidR="001B3493" w:rsidRPr="001B3493">
              <w:rPr>
                <w:rFonts w:hint="eastAsia"/>
                <w:lang w:val="en-US" w:eastAsia="zh-CN"/>
              </w:rPr>
              <w:t>。美国主管部门</w:t>
            </w:r>
            <w:r w:rsidR="0076392B">
              <w:rPr>
                <w:rFonts w:hint="eastAsia"/>
                <w:lang w:val="en-US" w:eastAsia="zh-CN"/>
              </w:rPr>
              <w:t>应要求</w:t>
            </w:r>
            <w:r w:rsidR="00943261">
              <w:rPr>
                <w:rFonts w:hint="eastAsia"/>
                <w:lang w:val="en-US" w:eastAsia="zh-CN"/>
              </w:rPr>
              <w:t>提供了</w:t>
            </w:r>
            <w:r w:rsidR="00EF1655">
              <w:rPr>
                <w:rFonts w:hint="eastAsia"/>
                <w:lang w:val="en-US" w:eastAsia="zh-CN"/>
              </w:rPr>
              <w:t>有关</w:t>
            </w:r>
            <w:r w:rsidR="00A16537">
              <w:rPr>
                <w:rFonts w:hint="eastAsia"/>
                <w:lang w:val="en-US" w:eastAsia="zh-CN"/>
              </w:rPr>
              <w:t>反对意见性质的</w:t>
            </w:r>
            <w:r w:rsidR="00303C13">
              <w:rPr>
                <w:rFonts w:hint="eastAsia"/>
                <w:lang w:val="en-US" w:eastAsia="zh-CN"/>
              </w:rPr>
              <w:t>更多</w:t>
            </w:r>
            <w:r w:rsidR="001B3493" w:rsidRPr="001B3493">
              <w:rPr>
                <w:rFonts w:hint="eastAsia"/>
                <w:lang w:val="en-US" w:eastAsia="zh-CN"/>
              </w:rPr>
              <w:t>信息。</w:t>
            </w:r>
            <w:r w:rsidR="00EB0855">
              <w:rPr>
                <w:rFonts w:hint="eastAsia"/>
                <w:lang w:val="en-US" w:eastAsia="zh-CN"/>
              </w:rPr>
              <w:t>法国主</w:t>
            </w:r>
            <w:bookmarkStart w:id="9" w:name="_GoBack"/>
            <w:bookmarkEnd w:id="9"/>
            <w:r w:rsidR="00EB0855">
              <w:rPr>
                <w:rFonts w:hint="eastAsia"/>
                <w:lang w:val="en-US" w:eastAsia="zh-CN"/>
              </w:rPr>
              <w:t>管部门要求澄清处理</w:t>
            </w:r>
            <w:r w:rsidR="001B3493" w:rsidRPr="001B3493">
              <w:rPr>
                <w:rFonts w:hint="eastAsia"/>
                <w:lang w:val="en-US" w:eastAsia="zh-CN"/>
              </w:rPr>
              <w:t>此类情况的</w:t>
            </w:r>
            <w:r w:rsidR="001B3493" w:rsidRPr="001B3493">
              <w:rPr>
                <w:rFonts w:hint="eastAsia"/>
                <w:lang w:val="en-US" w:eastAsia="zh-CN"/>
              </w:rPr>
              <w:t>ITU-R</w:t>
            </w:r>
            <w:r w:rsidR="001B3493" w:rsidRPr="001B3493">
              <w:rPr>
                <w:rFonts w:hint="eastAsia"/>
                <w:lang w:val="en-US" w:eastAsia="zh-CN"/>
              </w:rPr>
              <w:t>第</w:t>
            </w:r>
            <w:r w:rsidR="001B3493" w:rsidRPr="001B3493">
              <w:rPr>
                <w:rFonts w:hint="eastAsia"/>
                <w:lang w:val="en-US" w:eastAsia="zh-CN"/>
              </w:rPr>
              <w:t>1-7</w:t>
            </w:r>
            <w:r w:rsidR="00EB0855">
              <w:rPr>
                <w:rFonts w:hint="eastAsia"/>
                <w:lang w:val="en-US" w:eastAsia="zh-CN"/>
              </w:rPr>
              <w:t>号决议的相关</w:t>
            </w:r>
            <w:r w:rsidR="001B3493" w:rsidRPr="001B3493">
              <w:rPr>
                <w:rFonts w:hint="eastAsia"/>
                <w:lang w:val="en-US" w:eastAsia="zh-CN"/>
              </w:rPr>
              <w:t>规定。</w:t>
            </w:r>
          </w:p>
        </w:tc>
        <w:tc>
          <w:tcPr>
            <w:tcW w:w="1830" w:type="pct"/>
          </w:tcPr>
          <w:p w14:paraId="30F09DC3" w14:textId="77777777" w:rsidR="00195A92" w:rsidRPr="00D72731" w:rsidRDefault="00195A92" w:rsidP="00A26A89">
            <w:pPr>
              <w:jc w:val="center"/>
            </w:pPr>
            <w:r w:rsidRPr="00470E2E">
              <w:t>7/</w:t>
            </w:r>
            <w:hyperlink r:id="rId21" w:history="1">
              <w:r w:rsidRPr="00704D87">
                <w:rPr>
                  <w:rStyle w:val="Hyperlink"/>
                </w:rPr>
                <w:t>1001</w:t>
              </w:r>
            </w:hyperlink>
            <w:r w:rsidRPr="00470E2E">
              <w:t xml:space="preserve">, </w:t>
            </w:r>
            <w:hyperlink r:id="rId22" w:history="1">
              <w:r w:rsidRPr="00704D87">
                <w:rPr>
                  <w:rStyle w:val="Hyperlink"/>
                </w:rPr>
                <w:t>1002</w:t>
              </w:r>
            </w:hyperlink>
            <w:r w:rsidRPr="00470E2E">
              <w:t xml:space="preserve">, </w:t>
            </w:r>
            <w:hyperlink r:id="rId23" w:history="1">
              <w:r w:rsidRPr="00704D87">
                <w:rPr>
                  <w:rStyle w:val="Hyperlink"/>
                </w:rPr>
                <w:t>1003</w:t>
              </w:r>
            </w:hyperlink>
            <w:r w:rsidRPr="00470E2E">
              <w:t xml:space="preserve">, </w:t>
            </w:r>
            <w:hyperlink r:id="rId24" w:history="1">
              <w:r w:rsidRPr="00704D87">
                <w:rPr>
                  <w:rStyle w:val="Hyperlink"/>
                </w:rPr>
                <w:t>1004</w:t>
              </w:r>
            </w:hyperlink>
          </w:p>
        </w:tc>
      </w:tr>
      <w:tr w:rsidR="00195A92" w:rsidRPr="00D72731" w14:paraId="5FF8C6F6" w14:textId="77777777" w:rsidTr="00334388">
        <w:trPr>
          <w:trHeight w:val="846"/>
        </w:trPr>
        <w:tc>
          <w:tcPr>
            <w:tcW w:w="260" w:type="pct"/>
          </w:tcPr>
          <w:p w14:paraId="67666821" w14:textId="77777777" w:rsidR="00195A92" w:rsidRPr="00D72731" w:rsidRDefault="00195A92" w:rsidP="00A26A89">
            <w:pPr>
              <w:rPr>
                <w:b/>
              </w:rPr>
            </w:pPr>
            <w:r w:rsidRPr="00D72731">
              <w:rPr>
                <w:b/>
              </w:rPr>
              <w:t>8</w:t>
            </w:r>
          </w:p>
        </w:tc>
        <w:tc>
          <w:tcPr>
            <w:tcW w:w="2910" w:type="pct"/>
          </w:tcPr>
          <w:p w14:paraId="3C6BA9F8" w14:textId="71F86851" w:rsidR="008A0CEF" w:rsidRDefault="008A0CEF" w:rsidP="008A0CEF">
            <w:pPr>
              <w:tabs>
                <w:tab w:val="left" w:pos="567"/>
              </w:tabs>
              <w:spacing w:before="80"/>
              <w:rPr>
                <w:szCs w:val="24"/>
                <w:lang w:eastAsia="zh-CN"/>
              </w:rPr>
            </w:pPr>
            <w:r w:rsidRPr="00334388">
              <w:rPr>
                <w:rFonts w:hint="eastAsia"/>
                <w:szCs w:val="24"/>
                <w:lang w:eastAsia="zh-CN"/>
              </w:rPr>
              <w:t>第</w:t>
            </w:r>
            <w:r w:rsidR="004E2B14" w:rsidRPr="00334388">
              <w:rPr>
                <w:rFonts w:hint="eastAsia"/>
                <w:szCs w:val="24"/>
                <w:lang w:eastAsia="zh-CN"/>
              </w:rPr>
              <w:t>5</w:t>
            </w:r>
            <w:r w:rsidRPr="00334388">
              <w:rPr>
                <w:rFonts w:hint="eastAsia"/>
                <w:szCs w:val="24"/>
                <w:lang w:eastAsia="zh-CN"/>
              </w:rPr>
              <w:t>研究组</w:t>
            </w:r>
            <w:r w:rsidR="00AC0CEE" w:rsidRPr="00FD2657">
              <w:rPr>
                <w:rFonts w:hint="eastAsia"/>
                <w:szCs w:val="24"/>
                <w:lang w:eastAsia="zh-CN"/>
              </w:rPr>
              <w:t>主席的报告及</w:t>
            </w:r>
            <w:r w:rsidRPr="00334388">
              <w:rPr>
                <w:rFonts w:hint="eastAsia"/>
                <w:szCs w:val="24"/>
                <w:lang w:eastAsia="zh-CN"/>
              </w:rPr>
              <w:t>提交</w:t>
            </w:r>
            <w:r w:rsidRPr="00FD2657">
              <w:rPr>
                <w:rFonts w:hint="eastAsia"/>
                <w:szCs w:val="24"/>
                <w:lang w:eastAsia="zh-CN"/>
              </w:rPr>
              <w:t>的文件</w:t>
            </w:r>
          </w:p>
          <w:p w14:paraId="792E2414" w14:textId="096462DE" w:rsidR="00195A92" w:rsidRPr="00867F05" w:rsidRDefault="008A0CEF" w:rsidP="008A0CEF">
            <w:pPr>
              <w:rPr>
                <w:rFonts w:ascii="Calibri" w:hAnsi="Calibri"/>
                <w:b/>
                <w:color w:val="800000"/>
                <w:sz w:val="22"/>
              </w:rPr>
            </w:pPr>
            <w:r>
              <w:rPr>
                <w:rFonts w:hint="eastAsia"/>
                <w:szCs w:val="24"/>
                <w:lang w:eastAsia="zh-CN"/>
              </w:rPr>
              <w:t>待下一次会议</w:t>
            </w:r>
            <w:r>
              <w:rPr>
                <w:szCs w:val="24"/>
                <w:lang w:eastAsia="zh-CN"/>
              </w:rPr>
              <w:t>审议。</w:t>
            </w:r>
          </w:p>
        </w:tc>
        <w:tc>
          <w:tcPr>
            <w:tcW w:w="1830" w:type="pct"/>
          </w:tcPr>
          <w:p w14:paraId="7A2B08AD" w14:textId="77777777" w:rsidR="00195A92" w:rsidRPr="00D72731" w:rsidRDefault="00195A92" w:rsidP="00A26A89">
            <w:pPr>
              <w:jc w:val="center"/>
            </w:pPr>
            <w:r w:rsidRPr="00470E2E">
              <w:t>5/</w:t>
            </w:r>
            <w:hyperlink r:id="rId25" w:history="1">
              <w:r w:rsidRPr="00704D87">
                <w:rPr>
                  <w:rStyle w:val="Hyperlink"/>
                </w:rPr>
                <w:t>1001</w:t>
              </w:r>
            </w:hyperlink>
            <w:r w:rsidRPr="00470E2E">
              <w:t xml:space="preserve">, </w:t>
            </w:r>
            <w:hyperlink r:id="rId26" w:history="1">
              <w:r w:rsidRPr="00704D87">
                <w:rPr>
                  <w:rStyle w:val="Hyperlink"/>
                </w:rPr>
                <w:t>1002</w:t>
              </w:r>
            </w:hyperlink>
            <w:r w:rsidRPr="00470E2E">
              <w:t xml:space="preserve">, </w:t>
            </w:r>
            <w:hyperlink r:id="rId27" w:history="1">
              <w:r w:rsidRPr="00704D87">
                <w:rPr>
                  <w:rStyle w:val="Hyperlink"/>
                </w:rPr>
                <w:t>1003</w:t>
              </w:r>
            </w:hyperlink>
            <w:r w:rsidRPr="00470E2E">
              <w:t xml:space="preserve">, </w:t>
            </w:r>
            <w:hyperlink r:id="rId28" w:history="1">
              <w:r w:rsidRPr="00704D87">
                <w:rPr>
                  <w:rStyle w:val="Hyperlink"/>
                </w:rPr>
                <w:t>1004</w:t>
              </w:r>
            </w:hyperlink>
            <w:r w:rsidRPr="00470E2E">
              <w:t xml:space="preserve">, </w:t>
            </w:r>
            <w:hyperlink r:id="rId29" w:history="1">
              <w:r w:rsidRPr="00704D87">
                <w:rPr>
                  <w:rStyle w:val="Hyperlink"/>
                </w:rPr>
                <w:t>1005</w:t>
              </w:r>
            </w:hyperlink>
            <w:r w:rsidRPr="00470E2E">
              <w:t xml:space="preserve">, </w:t>
            </w:r>
            <w:hyperlink r:id="rId30" w:history="1">
              <w:r w:rsidRPr="00704D87">
                <w:rPr>
                  <w:rStyle w:val="Hyperlink"/>
                </w:rPr>
                <w:t>1006</w:t>
              </w:r>
            </w:hyperlink>
            <w:r w:rsidRPr="00470E2E">
              <w:t xml:space="preserve">, </w:t>
            </w:r>
            <w:hyperlink r:id="rId31" w:history="1">
              <w:r w:rsidRPr="00704D87">
                <w:rPr>
                  <w:rStyle w:val="Hyperlink"/>
                </w:rPr>
                <w:t>1007</w:t>
              </w:r>
            </w:hyperlink>
            <w:r w:rsidRPr="00470E2E">
              <w:t xml:space="preserve">, </w:t>
            </w:r>
            <w:hyperlink r:id="rId32" w:history="1">
              <w:r w:rsidRPr="00704D87">
                <w:rPr>
                  <w:rStyle w:val="Hyperlink"/>
                </w:rPr>
                <w:t>1008</w:t>
              </w:r>
            </w:hyperlink>
          </w:p>
        </w:tc>
      </w:tr>
      <w:tr w:rsidR="00195A92" w:rsidRPr="00D72731" w14:paraId="6A8C72FF" w14:textId="77777777" w:rsidTr="00442C27">
        <w:tc>
          <w:tcPr>
            <w:tcW w:w="260" w:type="pct"/>
            <w:shd w:val="clear" w:color="auto" w:fill="auto"/>
          </w:tcPr>
          <w:p w14:paraId="65F5BDC8" w14:textId="77777777" w:rsidR="00195A92" w:rsidRPr="00D72731" w:rsidRDefault="00195A92" w:rsidP="00A26A89">
            <w:pPr>
              <w:rPr>
                <w:b/>
              </w:rPr>
            </w:pPr>
            <w:r w:rsidRPr="00D72731">
              <w:rPr>
                <w:b/>
              </w:rPr>
              <w:t>9</w:t>
            </w:r>
          </w:p>
        </w:tc>
        <w:tc>
          <w:tcPr>
            <w:tcW w:w="2910" w:type="pct"/>
            <w:shd w:val="clear" w:color="auto" w:fill="auto"/>
          </w:tcPr>
          <w:p w14:paraId="546E10A0" w14:textId="327DAB13" w:rsidR="00195A92" w:rsidRPr="00867F05" w:rsidRDefault="008A0CEF" w:rsidP="00A26A89">
            <w:pPr>
              <w:rPr>
                <w:rFonts w:ascii="Calibri" w:hAnsi="Calibri"/>
                <w:b/>
                <w:color w:val="800000"/>
                <w:sz w:val="22"/>
              </w:rPr>
            </w:pPr>
            <w:r w:rsidRPr="00FD2657">
              <w:rPr>
                <w:rFonts w:hint="eastAsia"/>
                <w:szCs w:val="24"/>
                <w:lang w:eastAsia="zh-CN"/>
              </w:rPr>
              <w:t>其它事宜</w:t>
            </w:r>
          </w:p>
        </w:tc>
        <w:tc>
          <w:tcPr>
            <w:tcW w:w="1830" w:type="pct"/>
            <w:shd w:val="clear" w:color="auto" w:fill="auto"/>
            <w:vAlign w:val="center"/>
          </w:tcPr>
          <w:p w14:paraId="1D80A025" w14:textId="4E073E49" w:rsidR="00195A92" w:rsidRPr="00D72731" w:rsidRDefault="00442C27" w:rsidP="00442C27">
            <w:pPr>
              <w:jc w:val="center"/>
            </w:pPr>
            <w:r>
              <w:t>–</w:t>
            </w:r>
          </w:p>
        </w:tc>
      </w:tr>
    </w:tbl>
    <w:p w14:paraId="29248C63" w14:textId="5B673A89" w:rsidR="00195A92" w:rsidRPr="00867F05" w:rsidRDefault="008A0CEF" w:rsidP="00E420FB">
      <w:pPr>
        <w:ind w:firstLineChars="200" w:firstLine="480"/>
        <w:rPr>
          <w:rFonts w:ascii="Calibri" w:hAnsi="Calibri"/>
          <w:b/>
          <w:color w:val="800000"/>
          <w:sz w:val="22"/>
          <w:highlight w:val="cyan"/>
          <w:lang w:eastAsia="zh-CN"/>
        </w:rPr>
      </w:pPr>
      <w:r w:rsidRPr="00DE2ED0">
        <w:rPr>
          <w:rFonts w:hint="eastAsia"/>
          <w:lang w:eastAsia="zh-CN"/>
        </w:rPr>
        <w:t>主席宣布</w:t>
      </w:r>
      <w:r>
        <w:rPr>
          <w:rFonts w:hint="eastAsia"/>
          <w:lang w:eastAsia="zh-CN"/>
        </w:rPr>
        <w:t>，</w:t>
      </w:r>
      <w:r w:rsidRPr="00DE2ED0">
        <w:rPr>
          <w:rFonts w:hint="eastAsia"/>
          <w:lang w:eastAsia="zh-CN"/>
        </w:rPr>
        <w:t>下一次会议将</w:t>
      </w:r>
      <w:r>
        <w:rPr>
          <w:rFonts w:hint="eastAsia"/>
          <w:lang w:eastAsia="zh-CN"/>
        </w:rPr>
        <w:t>于</w:t>
      </w:r>
      <w:r w:rsidR="00B50B83">
        <w:rPr>
          <w:rFonts w:hint="eastAsia"/>
          <w:lang w:eastAsia="zh-CN"/>
        </w:rPr>
        <w:t>10</w:t>
      </w:r>
      <w:r w:rsidR="00B50B83">
        <w:rPr>
          <w:rFonts w:hint="eastAsia"/>
          <w:lang w:eastAsia="zh-CN"/>
        </w:rPr>
        <w:t>月</w:t>
      </w:r>
      <w:r w:rsidR="00B50B83">
        <w:rPr>
          <w:rFonts w:hint="eastAsia"/>
          <w:lang w:eastAsia="zh-CN"/>
        </w:rPr>
        <w:t>23</w:t>
      </w:r>
      <w:r w:rsidR="00B50B83">
        <w:rPr>
          <w:rFonts w:hint="eastAsia"/>
          <w:lang w:eastAsia="zh-CN"/>
        </w:rPr>
        <w:t>日（</w:t>
      </w:r>
      <w:r>
        <w:rPr>
          <w:rFonts w:hint="eastAsia"/>
          <w:lang w:eastAsia="zh-CN"/>
        </w:rPr>
        <w:t>星期</w:t>
      </w:r>
      <w:r w:rsidR="00B50B83">
        <w:rPr>
          <w:rFonts w:hint="eastAsia"/>
          <w:lang w:eastAsia="zh-CN"/>
        </w:rPr>
        <w:t>三）</w:t>
      </w:r>
      <w:r>
        <w:rPr>
          <w:rFonts w:hint="eastAsia"/>
          <w:lang w:eastAsia="zh-CN"/>
        </w:rPr>
        <w:t>召开，</w:t>
      </w:r>
      <w:r>
        <w:rPr>
          <w:lang w:eastAsia="zh-CN"/>
        </w:rPr>
        <w:t>并</w:t>
      </w:r>
      <w:r>
        <w:rPr>
          <w:rFonts w:hint="eastAsia"/>
          <w:lang w:eastAsia="zh-CN"/>
        </w:rPr>
        <w:t>于</w:t>
      </w:r>
      <w:r w:rsidR="00B50B83">
        <w:rPr>
          <w:lang w:eastAsia="zh-CN"/>
        </w:rPr>
        <w:t>14</w:t>
      </w:r>
      <w:r w:rsidR="00B50B83">
        <w:rPr>
          <w:rFonts w:hint="eastAsia"/>
          <w:lang w:eastAsia="zh-CN"/>
        </w:rPr>
        <w:t>时</w:t>
      </w:r>
      <w:r>
        <w:rPr>
          <w:lang w:eastAsia="zh-CN"/>
        </w:rPr>
        <w:t>45</w:t>
      </w:r>
      <w:r w:rsidR="00861193"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宣布</w:t>
      </w:r>
      <w:r>
        <w:rPr>
          <w:lang w:eastAsia="zh-CN"/>
        </w:rPr>
        <w:t>会议结束。</w:t>
      </w:r>
    </w:p>
    <w:p w14:paraId="583A9B09" w14:textId="4FB144A4" w:rsidR="001A50F9" w:rsidRDefault="00195A92" w:rsidP="00E420FB">
      <w:pPr>
        <w:tabs>
          <w:tab w:val="clear" w:pos="1134"/>
          <w:tab w:val="clear" w:pos="1871"/>
          <w:tab w:val="clear" w:pos="2268"/>
          <w:tab w:val="left" w:pos="7797"/>
          <w:tab w:val="center" w:pos="8080"/>
        </w:tabs>
        <w:spacing w:before="600"/>
        <w:jc w:val="center"/>
        <w:rPr>
          <w:szCs w:val="24"/>
        </w:rPr>
      </w:pPr>
      <w:r w:rsidRPr="00ED68FA">
        <w:rPr>
          <w:szCs w:val="24"/>
          <w:lang w:eastAsia="zh-CN"/>
        </w:rPr>
        <w:tab/>
      </w:r>
      <w:r w:rsidR="00A6129E" w:rsidRPr="00CF7275">
        <w:rPr>
          <w:szCs w:val="24"/>
        </w:rPr>
        <w:t>RA-19</w:t>
      </w:r>
      <w:proofErr w:type="spellStart"/>
      <w:r w:rsidR="00A6129E">
        <w:rPr>
          <w:rFonts w:hint="eastAsia"/>
          <w:szCs w:val="24"/>
        </w:rPr>
        <w:t>主席</w:t>
      </w:r>
      <w:proofErr w:type="spellEnd"/>
      <w:r w:rsidRPr="00CF7275">
        <w:rPr>
          <w:szCs w:val="24"/>
          <w:lang w:val="es-ES_tradnl"/>
        </w:rPr>
        <w:br/>
      </w:r>
      <w:r w:rsidRPr="00CF7275">
        <w:rPr>
          <w:szCs w:val="24"/>
        </w:rPr>
        <w:tab/>
      </w:r>
      <w:r w:rsidR="00A6129E" w:rsidRPr="009570FE">
        <w:rPr>
          <w:szCs w:val="24"/>
          <w:lang w:val="es-ES_tradnl"/>
        </w:rPr>
        <w:t xml:space="preserve">S. </w:t>
      </w:r>
      <w:proofErr w:type="spellStart"/>
      <w:r w:rsidR="00A6129E" w:rsidRPr="009570FE">
        <w:rPr>
          <w:szCs w:val="24"/>
          <w:lang w:val="es-ES_tradnl"/>
        </w:rPr>
        <w:t>Pastukh</w:t>
      </w:r>
      <w:proofErr w:type="spellEnd"/>
    </w:p>
    <w:p w14:paraId="34512B84" w14:textId="77777777" w:rsidR="00E420FB" w:rsidRDefault="00E420FB" w:rsidP="00411C49">
      <w:pPr>
        <w:pStyle w:val="Reasons"/>
      </w:pPr>
    </w:p>
    <w:p w14:paraId="5EA32862" w14:textId="63629D8C" w:rsidR="00E420FB" w:rsidRPr="00E420FB" w:rsidRDefault="00E420FB" w:rsidP="00E420FB">
      <w:pPr>
        <w:jc w:val="center"/>
      </w:pPr>
      <w:r>
        <w:t>______________</w:t>
      </w:r>
    </w:p>
    <w:sectPr w:rsidR="00E420FB" w:rsidRPr="00E420FB" w:rsidSect="009447A3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A18A" w14:textId="77777777" w:rsidR="00127371" w:rsidRDefault="00127371">
      <w:r>
        <w:separator/>
      </w:r>
    </w:p>
  </w:endnote>
  <w:endnote w:type="continuationSeparator" w:id="0">
    <w:p w14:paraId="0CAC6336" w14:textId="77777777" w:rsidR="00127371" w:rsidRDefault="0012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auto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F2C6" w14:textId="74CECF43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E1B98">
      <w:rPr>
        <w:noProof/>
        <w:lang w:val="fr-FR"/>
      </w:rPr>
      <w:t>L:\ITU201910&amp;11\ITU-R\080C.docx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214">
      <w:rPr>
        <w:noProof/>
      </w:rPr>
      <w:t>31.10.19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1B98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B9C3" w14:textId="044DEFDB" w:rsidR="00586689" w:rsidRPr="00442C27" w:rsidRDefault="00586689" w:rsidP="005A4291">
    <w:pPr>
      <w:pStyle w:val="Footer"/>
      <w:rPr>
        <w:lang w:val="fr-CH"/>
      </w:rPr>
    </w:pPr>
    <w:r>
      <w:fldChar w:fldCharType="begin"/>
    </w:r>
    <w:r w:rsidRPr="00442C27">
      <w:rPr>
        <w:lang w:val="fr-CH"/>
      </w:rPr>
      <w:instrText xml:space="preserve"> FILENAME \p  \* MERGEFORMAT </w:instrText>
    </w:r>
    <w:r>
      <w:fldChar w:fldCharType="separate"/>
    </w:r>
    <w:r w:rsidR="00E420FB">
      <w:rPr>
        <w:lang w:val="fr-CH"/>
      </w:rPr>
      <w:t>P:\CHI\ITU-R\CONF-R\AR19\PLEN\000\080C.docx</w:t>
    </w:r>
    <w:r>
      <w:fldChar w:fldCharType="end"/>
    </w:r>
    <w:r w:rsidR="000B0498" w:rsidRPr="00442C27">
      <w:rPr>
        <w:lang w:val="fr-CH"/>
      </w:rPr>
      <w:t xml:space="preserve"> (463511)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79DB" w14:textId="4BE12F2D" w:rsidR="003322FF" w:rsidRPr="00442C27" w:rsidRDefault="00AC0CEE" w:rsidP="005A4291">
    <w:pPr>
      <w:pStyle w:val="Footer"/>
      <w:rPr>
        <w:lang w:val="fr-CH"/>
      </w:rPr>
    </w:pPr>
    <w:r>
      <w:fldChar w:fldCharType="begin"/>
    </w:r>
    <w:r w:rsidRPr="00442C27">
      <w:rPr>
        <w:lang w:val="fr-CH"/>
      </w:rPr>
      <w:instrText xml:space="preserve"> FILENAME \p  \* MERGEFORMAT </w:instrText>
    </w:r>
    <w:r>
      <w:fldChar w:fldCharType="separate"/>
    </w:r>
    <w:r w:rsidR="00E420FB">
      <w:rPr>
        <w:lang w:val="fr-CH"/>
      </w:rPr>
      <w:t>P:\CHI\ITU-R\CONF-R\AR19\PLEN\000\080C.docx</w:t>
    </w:r>
    <w:r>
      <w:fldChar w:fldCharType="end"/>
    </w:r>
    <w:r w:rsidR="00C63B83" w:rsidRPr="00442C27">
      <w:rPr>
        <w:lang w:val="fr-CH"/>
      </w:rPr>
      <w:t xml:space="preserve"> (463511</w:t>
    </w:r>
    <w:r w:rsidR="000B0498" w:rsidRPr="00442C2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B87B" w14:textId="77777777" w:rsidR="00127371" w:rsidRDefault="00127371">
      <w:r>
        <w:rPr>
          <w:b/>
        </w:rPr>
        <w:t>_______________</w:t>
      </w:r>
    </w:p>
  </w:footnote>
  <w:footnote w:type="continuationSeparator" w:id="0">
    <w:p w14:paraId="4EBFCBAB" w14:textId="77777777" w:rsidR="00127371" w:rsidRDefault="0012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1A5F" w14:textId="23312084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C0CEE">
      <w:rPr>
        <w:noProof/>
        <w:lang w:val="en-US"/>
      </w:rPr>
      <w:t>2</w:t>
    </w:r>
    <w:r>
      <w:rPr>
        <w:lang w:val="en-US"/>
      </w:rPr>
      <w:fldChar w:fldCharType="end"/>
    </w:r>
  </w:p>
  <w:p w14:paraId="125D88E1" w14:textId="54F0204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E420FB" w:rsidRPr="00E420FB">
      <w:t>PLEN/80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92"/>
    <w:rsid w:val="00011082"/>
    <w:rsid w:val="00012D61"/>
    <w:rsid w:val="0002767E"/>
    <w:rsid w:val="000B0498"/>
    <w:rsid w:val="000E46E2"/>
    <w:rsid w:val="000F66B0"/>
    <w:rsid w:val="00113B22"/>
    <w:rsid w:val="00116E67"/>
    <w:rsid w:val="00127371"/>
    <w:rsid w:val="00190302"/>
    <w:rsid w:val="00195A92"/>
    <w:rsid w:val="001A41DD"/>
    <w:rsid w:val="001A50F9"/>
    <w:rsid w:val="001B225D"/>
    <w:rsid w:val="001B3493"/>
    <w:rsid w:val="001C50C6"/>
    <w:rsid w:val="001E1B98"/>
    <w:rsid w:val="002122B8"/>
    <w:rsid w:val="00213F8F"/>
    <w:rsid w:val="002E42DF"/>
    <w:rsid w:val="00303C13"/>
    <w:rsid w:val="003100E6"/>
    <w:rsid w:val="003322FF"/>
    <w:rsid w:val="00334388"/>
    <w:rsid w:val="0033798E"/>
    <w:rsid w:val="003724C8"/>
    <w:rsid w:val="00380832"/>
    <w:rsid w:val="003E7868"/>
    <w:rsid w:val="00442C27"/>
    <w:rsid w:val="004844C1"/>
    <w:rsid w:val="0049007F"/>
    <w:rsid w:val="00495ECE"/>
    <w:rsid w:val="004A7832"/>
    <w:rsid w:val="004B38C1"/>
    <w:rsid w:val="004C1560"/>
    <w:rsid w:val="004E2B14"/>
    <w:rsid w:val="004F24DD"/>
    <w:rsid w:val="0051067C"/>
    <w:rsid w:val="00541AC7"/>
    <w:rsid w:val="005841CB"/>
    <w:rsid w:val="00586689"/>
    <w:rsid w:val="005A4291"/>
    <w:rsid w:val="005B52E4"/>
    <w:rsid w:val="005C5620"/>
    <w:rsid w:val="00637543"/>
    <w:rsid w:val="00645B0F"/>
    <w:rsid w:val="006462D9"/>
    <w:rsid w:val="00670C52"/>
    <w:rsid w:val="00684FAB"/>
    <w:rsid w:val="006B3BB6"/>
    <w:rsid w:val="0071246B"/>
    <w:rsid w:val="00756B1C"/>
    <w:rsid w:val="0076392B"/>
    <w:rsid w:val="00764101"/>
    <w:rsid w:val="007E1CA8"/>
    <w:rsid w:val="00804DC1"/>
    <w:rsid w:val="00845350"/>
    <w:rsid w:val="00861193"/>
    <w:rsid w:val="00877D12"/>
    <w:rsid w:val="008A0CEF"/>
    <w:rsid w:val="008B1239"/>
    <w:rsid w:val="00943261"/>
    <w:rsid w:val="00943EBD"/>
    <w:rsid w:val="009447A3"/>
    <w:rsid w:val="00945B83"/>
    <w:rsid w:val="00970B63"/>
    <w:rsid w:val="0099177D"/>
    <w:rsid w:val="009C1E4D"/>
    <w:rsid w:val="009D651A"/>
    <w:rsid w:val="009F7996"/>
    <w:rsid w:val="00A010EC"/>
    <w:rsid w:val="00A05CE9"/>
    <w:rsid w:val="00A16537"/>
    <w:rsid w:val="00A314F0"/>
    <w:rsid w:val="00A32C8A"/>
    <w:rsid w:val="00A55B4F"/>
    <w:rsid w:val="00A6129E"/>
    <w:rsid w:val="00AC0CEE"/>
    <w:rsid w:val="00AF7006"/>
    <w:rsid w:val="00B16DF9"/>
    <w:rsid w:val="00B21427"/>
    <w:rsid w:val="00B26651"/>
    <w:rsid w:val="00B50B83"/>
    <w:rsid w:val="00B52214"/>
    <w:rsid w:val="00B74110"/>
    <w:rsid w:val="00BD2389"/>
    <w:rsid w:val="00BE5003"/>
    <w:rsid w:val="00BF2720"/>
    <w:rsid w:val="00C23FE8"/>
    <w:rsid w:val="00C27803"/>
    <w:rsid w:val="00C63B83"/>
    <w:rsid w:val="00CB25F8"/>
    <w:rsid w:val="00CC7331"/>
    <w:rsid w:val="00CD4A1C"/>
    <w:rsid w:val="00CF2716"/>
    <w:rsid w:val="00D471A9"/>
    <w:rsid w:val="00D62571"/>
    <w:rsid w:val="00D85875"/>
    <w:rsid w:val="00DA349D"/>
    <w:rsid w:val="00DA37BD"/>
    <w:rsid w:val="00DB1289"/>
    <w:rsid w:val="00DD47BE"/>
    <w:rsid w:val="00E05F6E"/>
    <w:rsid w:val="00E15C02"/>
    <w:rsid w:val="00E420FB"/>
    <w:rsid w:val="00E865F3"/>
    <w:rsid w:val="00EA03D2"/>
    <w:rsid w:val="00EB0855"/>
    <w:rsid w:val="00EF1655"/>
    <w:rsid w:val="00EF2D00"/>
    <w:rsid w:val="00F04883"/>
    <w:rsid w:val="00F451F5"/>
    <w:rsid w:val="00F46A32"/>
    <w:rsid w:val="00F859DE"/>
    <w:rsid w:val="00FA19EF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119A9C"/>
  <w15:docId w15:val="{6EB8E925-3ED1-44F4-94C0-6B2C083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195A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A0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25/en" TargetMode="External"/><Relationship Id="rId18" Type="http://schemas.openxmlformats.org/officeDocument/2006/relationships/hyperlink" Target="https://www.itu.int/md/R19-RA19-C-0035/en" TargetMode="External"/><Relationship Id="rId26" Type="http://schemas.openxmlformats.org/officeDocument/2006/relationships/hyperlink" Target="https://www.itu.int/md/R15-SG05-RP-1002/en" TargetMode="External"/><Relationship Id="rId21" Type="http://schemas.openxmlformats.org/officeDocument/2006/relationships/hyperlink" Target="https://www.itu.int/md/R15-SG07-RP-1001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9-RA19-C-0024/en" TargetMode="External"/><Relationship Id="rId17" Type="http://schemas.openxmlformats.org/officeDocument/2006/relationships/hyperlink" Target="https://www.itu.int/md/R19-RA19-C-0034/en" TargetMode="External"/><Relationship Id="rId25" Type="http://schemas.openxmlformats.org/officeDocument/2006/relationships/hyperlink" Target="https://www.itu.int/md/R15-SG05-RP-1001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33/en" TargetMode="External"/><Relationship Id="rId20" Type="http://schemas.openxmlformats.org/officeDocument/2006/relationships/hyperlink" Target="https://www.itu.int/md/R19-RA19-C-0037/en" TargetMode="External"/><Relationship Id="rId29" Type="http://schemas.openxmlformats.org/officeDocument/2006/relationships/hyperlink" Target="https://www.itu.int/md/R15-SG05-RP-100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23/en" TargetMode="External"/><Relationship Id="rId24" Type="http://schemas.openxmlformats.org/officeDocument/2006/relationships/hyperlink" Target="https://www.itu.int/md/R15-SG07-RP-1004/en" TargetMode="External"/><Relationship Id="rId32" Type="http://schemas.openxmlformats.org/officeDocument/2006/relationships/hyperlink" Target="https://www.itu.int/md/R15-SG05-RP-1008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ADM-0010/en" TargetMode="External"/><Relationship Id="rId23" Type="http://schemas.openxmlformats.org/officeDocument/2006/relationships/hyperlink" Target="https://www.itu.int/md/R15-SG07-RP-1003/en" TargetMode="External"/><Relationship Id="rId28" Type="http://schemas.openxmlformats.org/officeDocument/2006/relationships/hyperlink" Target="https://www.itu.int/md/R15-SG05-RP-1004/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R19-RA19-C-0021/en" TargetMode="External"/><Relationship Id="rId19" Type="http://schemas.openxmlformats.org/officeDocument/2006/relationships/hyperlink" Target="https://www.itu.int/md/R19-RA19-C-0036/en" TargetMode="External"/><Relationship Id="rId31" Type="http://schemas.openxmlformats.org/officeDocument/2006/relationships/hyperlink" Target="https://www.itu.int/md/R15-SG05-RP-1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5-RP-1009/en" TargetMode="External"/><Relationship Id="rId14" Type="http://schemas.openxmlformats.org/officeDocument/2006/relationships/hyperlink" Target="https://www.itu.int/md/R19-RA19-C-0030/en" TargetMode="External"/><Relationship Id="rId22" Type="http://schemas.openxmlformats.org/officeDocument/2006/relationships/hyperlink" Target="https://www.itu.int/md/R15-SG07-RP-1002/en" TargetMode="External"/><Relationship Id="rId27" Type="http://schemas.openxmlformats.org/officeDocument/2006/relationships/hyperlink" Target="https://www.itu.int/md/R15-SG05-RP-1003/en" TargetMode="External"/><Relationship Id="rId30" Type="http://schemas.openxmlformats.org/officeDocument/2006/relationships/hyperlink" Target="https://www.itu.int/md/R15-SG05-RP-1006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R19-RA19-ADM-0015/en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5</TotalTime>
  <Pages>2</Pages>
  <Words>948</Words>
  <Characters>1880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Kong, Hongli</cp:lastModifiedBy>
  <cp:revision>4</cp:revision>
  <cp:lastPrinted>2019-10-31T10:28:00Z</cp:lastPrinted>
  <dcterms:created xsi:type="dcterms:W3CDTF">2019-10-31T10:48:00Z</dcterms:created>
  <dcterms:modified xsi:type="dcterms:W3CDTF">2019-10-31T10:54:00Z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