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A130C0" w14:paraId="73BC783D" w14:textId="77777777">
        <w:trPr>
          <w:cantSplit/>
        </w:trPr>
        <w:tc>
          <w:tcPr>
            <w:tcW w:w="6468" w:type="dxa"/>
          </w:tcPr>
          <w:p w14:paraId="5FF19A7D" w14:textId="77777777" w:rsidR="00703FFC" w:rsidRPr="00A130C0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A130C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A130C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A130C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A130C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52C09A5B" w14:textId="77777777" w:rsidR="00943EBD" w:rsidRPr="00A130C0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A130C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A130C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A130C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41EE72F2" w14:textId="77777777" w:rsidR="00943EBD" w:rsidRPr="00A130C0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A130C0">
              <w:rPr>
                <w:lang w:val="ru-RU" w:eastAsia="zh-CN"/>
              </w:rPr>
              <w:drawing>
                <wp:inline distT="0" distB="0" distL="0" distR="0" wp14:anchorId="79323C04" wp14:editId="173563C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A130C0" w14:paraId="284BB045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205DC38F" w14:textId="77777777" w:rsidR="00943EBD" w:rsidRPr="00A130C0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4824011E" w14:textId="77777777" w:rsidR="00943EBD" w:rsidRPr="00A130C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A130C0" w14:paraId="7BA7917C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7AB60EC5" w14:textId="77777777" w:rsidR="00943EBD" w:rsidRPr="00A130C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35619540" w14:textId="77777777" w:rsidR="00943EBD" w:rsidRPr="00A130C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A130C0" w14:paraId="4CCFA17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0D2D4C2C" w14:textId="070EE8FA" w:rsidR="00605FBA" w:rsidRPr="00A130C0" w:rsidRDefault="00605FBA" w:rsidP="00A130C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A130C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  <w:bookmarkStart w:id="5" w:name="_GoBack"/>
            <w:bookmarkEnd w:id="5"/>
          </w:p>
        </w:tc>
        <w:tc>
          <w:tcPr>
            <w:tcW w:w="3563" w:type="dxa"/>
          </w:tcPr>
          <w:p w14:paraId="1DCFED4F" w14:textId="77777777" w:rsidR="00943EBD" w:rsidRPr="00A130C0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E35D03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PLEN/81</w:t>
            </w:r>
            <w:r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A130C0" w14:paraId="5BF25ED0" w14:textId="77777777">
        <w:trPr>
          <w:cantSplit/>
          <w:trHeight w:val="23"/>
        </w:trPr>
        <w:tc>
          <w:tcPr>
            <w:tcW w:w="6468" w:type="dxa"/>
            <w:vMerge/>
          </w:tcPr>
          <w:p w14:paraId="5471A9FE" w14:textId="77777777" w:rsidR="00943EBD" w:rsidRPr="00A130C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79360B9" w14:textId="49CE4A19" w:rsidR="00943EBD" w:rsidRPr="00A130C0" w:rsidRDefault="00E35D03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октября</w:t>
            </w:r>
            <w:r w:rsidR="00AD4505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A130C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A130C0" w14:paraId="74324429" w14:textId="77777777">
        <w:trPr>
          <w:cantSplit/>
          <w:trHeight w:val="23"/>
        </w:trPr>
        <w:tc>
          <w:tcPr>
            <w:tcW w:w="6468" w:type="dxa"/>
            <w:vMerge/>
          </w:tcPr>
          <w:p w14:paraId="7C2C47F2" w14:textId="77777777" w:rsidR="00943EBD" w:rsidRPr="00A130C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14:paraId="49D10ED1" w14:textId="77777777" w:rsidR="00943EBD" w:rsidRPr="00A130C0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130C0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A130C0" w14:paraId="59E1206A" w14:textId="77777777">
        <w:trPr>
          <w:cantSplit/>
        </w:trPr>
        <w:tc>
          <w:tcPr>
            <w:tcW w:w="10031" w:type="dxa"/>
            <w:gridSpan w:val="2"/>
          </w:tcPr>
          <w:p w14:paraId="476DC9BD" w14:textId="3983EA0A" w:rsidR="00943EBD" w:rsidRPr="00A130C0" w:rsidRDefault="00C33B78" w:rsidP="00C33B78">
            <w:pPr>
              <w:pStyle w:val="Title1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A130C0">
              <w:rPr>
                <w:lang w:val="ru-RU"/>
              </w:rPr>
              <w:t xml:space="preserve">краткий отчет </w:t>
            </w:r>
            <w:r w:rsidRPr="00A130C0">
              <w:rPr>
                <w:lang w:val="ru-RU"/>
              </w:rPr>
              <w:br/>
              <w:t>о ТРЕТЬЕм ПЛЕНАРНОм ЗАСЕДАНИи АССАМБЛЕИ РАДИОСВЯЗИ</w:t>
            </w:r>
          </w:p>
        </w:tc>
      </w:tr>
      <w:tr w:rsidR="00943EBD" w:rsidRPr="00A130C0" w14:paraId="60F99B4D" w14:textId="77777777">
        <w:trPr>
          <w:cantSplit/>
        </w:trPr>
        <w:tc>
          <w:tcPr>
            <w:tcW w:w="10031" w:type="dxa"/>
            <w:gridSpan w:val="2"/>
          </w:tcPr>
          <w:p w14:paraId="2CA56AA9" w14:textId="2A3D6EC3" w:rsidR="00943EBD" w:rsidRPr="00A130C0" w:rsidRDefault="00940063" w:rsidP="00A130C0">
            <w:pPr>
              <w:pStyle w:val="Normalaftertitle"/>
              <w:jc w:val="center"/>
              <w:rPr>
                <w:lang w:val="ru-RU"/>
              </w:rPr>
            </w:pPr>
            <w:bookmarkStart w:id="9" w:name="dtitle1" w:colFirst="0" w:colLast="0"/>
            <w:bookmarkEnd w:id="8"/>
            <w:r w:rsidRPr="00A130C0">
              <w:rPr>
                <w:lang w:val="ru-RU"/>
              </w:rPr>
              <w:t>Среда</w:t>
            </w:r>
            <w:r w:rsidR="00C33B78" w:rsidRPr="00A130C0">
              <w:rPr>
                <w:lang w:val="ru-RU"/>
              </w:rPr>
              <w:t xml:space="preserve">, 23 </w:t>
            </w:r>
            <w:r w:rsidRPr="00A130C0">
              <w:rPr>
                <w:lang w:val="ru-RU"/>
              </w:rPr>
              <w:t>октября</w:t>
            </w:r>
            <w:r w:rsidR="00C33B78" w:rsidRPr="00A130C0">
              <w:rPr>
                <w:lang w:val="ru-RU"/>
              </w:rPr>
              <w:t xml:space="preserve"> 201</w:t>
            </w:r>
            <w:r w:rsidR="00B21950" w:rsidRPr="00A130C0">
              <w:rPr>
                <w:lang w:val="ru-RU"/>
              </w:rPr>
              <w:t>9</w:t>
            </w:r>
            <w:r w:rsidRPr="00A130C0">
              <w:rPr>
                <w:lang w:val="ru-RU"/>
              </w:rPr>
              <w:t xml:space="preserve"> года</w:t>
            </w:r>
            <w:r w:rsidR="00C33B78" w:rsidRPr="00A130C0">
              <w:rPr>
                <w:lang w:val="ru-RU"/>
              </w:rPr>
              <w:t>, 13</w:t>
            </w:r>
            <w:r w:rsidRPr="00A130C0">
              <w:rPr>
                <w:lang w:val="ru-RU"/>
              </w:rPr>
              <w:t xml:space="preserve"> час. </w:t>
            </w:r>
            <w:r w:rsidR="00C33B78" w:rsidRPr="00A130C0">
              <w:rPr>
                <w:lang w:val="ru-RU"/>
              </w:rPr>
              <w:t>30</w:t>
            </w:r>
            <w:r w:rsidRPr="00A130C0">
              <w:rPr>
                <w:lang w:val="ru-RU"/>
              </w:rPr>
              <w:t> мин.</w:t>
            </w:r>
          </w:p>
        </w:tc>
      </w:tr>
      <w:tr w:rsidR="00943EBD" w:rsidRPr="00A130C0" w14:paraId="24D86812" w14:textId="77777777">
        <w:trPr>
          <w:cantSplit/>
        </w:trPr>
        <w:tc>
          <w:tcPr>
            <w:tcW w:w="10031" w:type="dxa"/>
            <w:gridSpan w:val="2"/>
          </w:tcPr>
          <w:p w14:paraId="62C7C4DE" w14:textId="77777777" w:rsidR="00943EBD" w:rsidRPr="00A130C0" w:rsidRDefault="00943EBD" w:rsidP="00A130C0">
            <w:pPr>
              <w:pStyle w:val="Title3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</w:tbl>
    <w:p w14:paraId="5DEA74AE" w14:textId="77777777" w:rsidR="00A130C0" w:rsidRPr="00A130C0" w:rsidRDefault="00A130C0">
      <w:pPr>
        <w:rPr>
          <w:lang w:val="ru-RU"/>
        </w:rPr>
      </w:pPr>
    </w:p>
    <w:bookmarkEnd w:id="10"/>
    <w:tbl>
      <w:tblPr>
        <w:tblW w:w="5221" w:type="pct"/>
        <w:tblLayout w:type="fixed"/>
        <w:tblLook w:val="04A0" w:firstRow="1" w:lastRow="0" w:firstColumn="1" w:lastColumn="0" w:noHBand="0" w:noVBand="1"/>
      </w:tblPr>
      <w:tblGrid>
        <w:gridCol w:w="478"/>
        <w:gridCol w:w="5439"/>
        <w:gridCol w:w="4148"/>
      </w:tblGrid>
      <w:tr w:rsidR="00A71B13" w:rsidRPr="00A130C0" w14:paraId="0DC99195" w14:textId="77777777" w:rsidTr="002F7B96">
        <w:tc>
          <w:tcPr>
            <w:tcW w:w="478" w:type="dxa"/>
          </w:tcPr>
          <w:p w14:paraId="735D0D31" w14:textId="77777777" w:rsidR="00A71B13" w:rsidRPr="00A130C0" w:rsidRDefault="00A71B13" w:rsidP="002F7B96">
            <w:pPr>
              <w:pStyle w:val="toc0"/>
              <w:rPr>
                <w:szCs w:val="22"/>
                <w:lang w:val="ru-RU"/>
              </w:rPr>
            </w:pPr>
          </w:p>
        </w:tc>
        <w:tc>
          <w:tcPr>
            <w:tcW w:w="5439" w:type="dxa"/>
          </w:tcPr>
          <w:p w14:paraId="53CFF6ED" w14:textId="77777777" w:rsidR="00A71B13" w:rsidRPr="00A130C0" w:rsidRDefault="00A71B13" w:rsidP="002F7B96">
            <w:pPr>
              <w:pStyle w:val="toc0"/>
              <w:rPr>
                <w:szCs w:val="22"/>
                <w:lang w:val="ru-RU"/>
              </w:rPr>
            </w:pPr>
          </w:p>
        </w:tc>
        <w:tc>
          <w:tcPr>
            <w:tcW w:w="4148" w:type="dxa"/>
            <w:hideMark/>
          </w:tcPr>
          <w:p w14:paraId="6C40D21D" w14:textId="77777777" w:rsidR="00A71B13" w:rsidRPr="00A130C0" w:rsidRDefault="00A71B13" w:rsidP="002F7B96">
            <w:pPr>
              <w:pStyle w:val="toc0"/>
              <w:jc w:val="center"/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Документы</w:t>
            </w:r>
          </w:p>
        </w:tc>
      </w:tr>
      <w:tr w:rsidR="00A71B13" w:rsidRPr="00A130C0" w14:paraId="09442EFC" w14:textId="77777777" w:rsidTr="002F7B96">
        <w:tc>
          <w:tcPr>
            <w:tcW w:w="478" w:type="dxa"/>
            <w:hideMark/>
          </w:tcPr>
          <w:p w14:paraId="08E2BC1A" w14:textId="77777777" w:rsidR="00A71B13" w:rsidRPr="00A130C0" w:rsidRDefault="00A71B13" w:rsidP="002F7B96">
            <w:pPr>
              <w:tabs>
                <w:tab w:val="left" w:pos="567"/>
              </w:tabs>
              <w:ind w:left="567" w:hanging="567"/>
              <w:rPr>
                <w:b/>
                <w:szCs w:val="22"/>
                <w:lang w:val="ru-RU"/>
              </w:rPr>
            </w:pPr>
            <w:r w:rsidRPr="00A130C0">
              <w:rPr>
                <w:b/>
                <w:szCs w:val="22"/>
                <w:lang w:val="ru-RU"/>
              </w:rPr>
              <w:t>1</w:t>
            </w:r>
          </w:p>
        </w:tc>
        <w:tc>
          <w:tcPr>
            <w:tcW w:w="5439" w:type="dxa"/>
            <w:hideMark/>
          </w:tcPr>
          <w:p w14:paraId="7D56E30B" w14:textId="77777777" w:rsidR="00A71B13" w:rsidRPr="00A130C0" w:rsidRDefault="00A71B13" w:rsidP="002F7B96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Открытие собрания</w:t>
            </w:r>
          </w:p>
        </w:tc>
        <w:tc>
          <w:tcPr>
            <w:tcW w:w="4148" w:type="dxa"/>
          </w:tcPr>
          <w:p w14:paraId="095126A5" w14:textId="77777777" w:rsidR="00A71B13" w:rsidRPr="00A130C0" w:rsidRDefault="00A71B13" w:rsidP="002F7B96">
            <w:pPr>
              <w:jc w:val="center"/>
              <w:rPr>
                <w:szCs w:val="22"/>
                <w:lang w:val="ru-RU"/>
              </w:rPr>
            </w:pPr>
          </w:p>
        </w:tc>
      </w:tr>
      <w:tr w:rsidR="00A71B13" w:rsidRPr="00A130C0" w14:paraId="28942899" w14:textId="77777777" w:rsidTr="002F7B96">
        <w:tc>
          <w:tcPr>
            <w:tcW w:w="478" w:type="dxa"/>
            <w:hideMark/>
          </w:tcPr>
          <w:p w14:paraId="17CB1F04" w14:textId="77777777" w:rsidR="00A71B13" w:rsidRPr="00A130C0" w:rsidRDefault="00A71B13" w:rsidP="002F7B96">
            <w:pPr>
              <w:tabs>
                <w:tab w:val="left" w:pos="567"/>
              </w:tabs>
              <w:ind w:left="567" w:hanging="567"/>
              <w:rPr>
                <w:b/>
                <w:szCs w:val="22"/>
                <w:lang w:val="ru-RU"/>
              </w:rPr>
            </w:pPr>
            <w:r w:rsidRPr="00A130C0"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5439" w:type="dxa"/>
            <w:hideMark/>
          </w:tcPr>
          <w:p w14:paraId="66718909" w14:textId="77777777" w:rsidR="00A71B13" w:rsidRPr="00A130C0" w:rsidRDefault="00A71B13" w:rsidP="002F7B96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Утверждение повестки дня</w:t>
            </w:r>
          </w:p>
          <w:p w14:paraId="2CA2FB08" w14:textId="77777777" w:rsidR="00A71B13" w:rsidRPr="00A130C0" w:rsidRDefault="00A71B13" w:rsidP="002F7B96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Повестка дня утверждается без изменений.</w:t>
            </w:r>
          </w:p>
        </w:tc>
        <w:tc>
          <w:tcPr>
            <w:tcW w:w="4148" w:type="dxa"/>
            <w:hideMark/>
          </w:tcPr>
          <w:p w14:paraId="038536CE" w14:textId="77777777" w:rsidR="00A71B13" w:rsidRPr="00A130C0" w:rsidRDefault="00A130C0" w:rsidP="002F7B96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A71B13" w:rsidRPr="00A130C0">
                <w:rPr>
                  <w:rStyle w:val="Hyperlink"/>
                  <w:lang w:val="ru-RU"/>
                </w:rPr>
                <w:t>ADM/21</w:t>
              </w:r>
            </w:hyperlink>
          </w:p>
        </w:tc>
      </w:tr>
      <w:tr w:rsidR="00A71B13" w:rsidRPr="00A130C0" w14:paraId="474283B4" w14:textId="77777777" w:rsidTr="002F7B96">
        <w:tc>
          <w:tcPr>
            <w:tcW w:w="478" w:type="dxa"/>
            <w:hideMark/>
          </w:tcPr>
          <w:p w14:paraId="56E62C0E" w14:textId="77777777" w:rsidR="00A71B13" w:rsidRPr="00A130C0" w:rsidRDefault="00A71B13" w:rsidP="002F7B96">
            <w:pPr>
              <w:tabs>
                <w:tab w:val="left" w:pos="567"/>
              </w:tabs>
              <w:ind w:left="567" w:hanging="567"/>
              <w:rPr>
                <w:b/>
                <w:szCs w:val="22"/>
                <w:lang w:val="ru-RU"/>
              </w:rPr>
            </w:pPr>
            <w:r w:rsidRPr="00A130C0"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5439" w:type="dxa"/>
            <w:hideMark/>
          </w:tcPr>
          <w:p w14:paraId="5734F0F2" w14:textId="77777777" w:rsidR="00A71B13" w:rsidRPr="00A130C0" w:rsidRDefault="00A71B13" w:rsidP="002F7B96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Отчет Председателя и представления от 7</w:t>
            </w:r>
            <w:r w:rsidRPr="00A130C0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14:paraId="250C6848" w14:textId="1F77D51B" w:rsidR="00A71B13" w:rsidRPr="00A130C0" w:rsidRDefault="00972CA3" w:rsidP="002F7B96">
            <w:pPr>
              <w:tabs>
                <w:tab w:val="left" w:pos="567"/>
              </w:tabs>
              <w:rPr>
                <w:szCs w:val="22"/>
                <w:lang w:val="en-US"/>
              </w:rPr>
            </w:pPr>
            <w:r w:rsidRPr="00A130C0">
              <w:rPr>
                <w:lang w:val="ru-RU"/>
              </w:rPr>
              <w:t>Продолжение обсуждения</w:t>
            </w:r>
            <w:r w:rsidR="007C796B" w:rsidRPr="00A130C0">
              <w:rPr>
                <w:lang w:val="ru-RU"/>
              </w:rPr>
              <w:t>, касающегося</w:t>
            </w:r>
            <w:r w:rsidRPr="00A130C0">
              <w:rPr>
                <w:lang w:val="ru-RU"/>
              </w:rPr>
              <w:t xml:space="preserve"> правильного применения Резолюции МСЭ-R 1 в отношении </w:t>
            </w:r>
            <w:r w:rsidR="007C796B" w:rsidRPr="00A130C0">
              <w:rPr>
                <w:lang w:val="ru-RU"/>
              </w:rPr>
              <w:t xml:space="preserve">принятой ИК7 </w:t>
            </w:r>
            <w:r w:rsidRPr="00A130C0">
              <w:rPr>
                <w:lang w:val="ru-RU"/>
              </w:rPr>
              <w:t>Рекомендации.</w:t>
            </w:r>
            <w:r w:rsidR="00A71B13" w:rsidRPr="00A130C0">
              <w:rPr>
                <w:lang w:val="ru-RU"/>
              </w:rPr>
              <w:t xml:space="preserve"> </w:t>
            </w:r>
            <w:r w:rsidRPr="00A130C0">
              <w:rPr>
                <w:lang w:val="ru-RU"/>
              </w:rPr>
              <w:t xml:space="preserve">Директор БР </w:t>
            </w:r>
            <w:r w:rsidR="00F44485" w:rsidRPr="00A130C0">
              <w:rPr>
                <w:lang w:val="ru-RU"/>
              </w:rPr>
              <w:t>поясняет</w:t>
            </w:r>
            <w:r w:rsidRPr="00A130C0">
              <w:rPr>
                <w:lang w:val="ru-RU"/>
              </w:rPr>
              <w:t xml:space="preserve">, что решение Председателя ИК7 </w:t>
            </w:r>
            <w:r w:rsidR="00917128" w:rsidRPr="00A130C0">
              <w:rPr>
                <w:lang w:val="ru-RU"/>
              </w:rPr>
              <w:t>вернуть</w:t>
            </w:r>
            <w:r w:rsidRPr="00A130C0">
              <w:rPr>
                <w:lang w:val="ru-RU"/>
              </w:rPr>
              <w:t xml:space="preserve"> документ </w:t>
            </w:r>
            <w:r w:rsidR="00DF4948" w:rsidRPr="00A130C0">
              <w:rPr>
                <w:lang w:val="ru-RU"/>
              </w:rPr>
              <w:t xml:space="preserve">ИК7 для дальнейшего рассмотрения </w:t>
            </w:r>
            <w:r w:rsidR="007C796B" w:rsidRPr="00A130C0">
              <w:rPr>
                <w:lang w:val="ru-RU"/>
              </w:rPr>
              <w:t>входит</w:t>
            </w:r>
            <w:r w:rsidR="00DF4948" w:rsidRPr="00A130C0">
              <w:rPr>
                <w:lang w:val="ru-RU"/>
              </w:rPr>
              <w:t xml:space="preserve"> в его полномочи</w:t>
            </w:r>
            <w:r w:rsidR="007C796B" w:rsidRPr="00A130C0">
              <w:rPr>
                <w:lang w:val="ru-RU"/>
              </w:rPr>
              <w:t>я согласно</w:t>
            </w:r>
            <w:r w:rsidR="00DF4948" w:rsidRPr="00A130C0">
              <w:rPr>
                <w:lang w:val="ru-RU"/>
              </w:rPr>
              <w:t xml:space="preserve"> Резолюци</w:t>
            </w:r>
            <w:r w:rsidR="007C796B" w:rsidRPr="00A130C0">
              <w:rPr>
                <w:lang w:val="ru-RU"/>
              </w:rPr>
              <w:t>и</w:t>
            </w:r>
            <w:r w:rsidR="00DF4948" w:rsidRPr="00A130C0">
              <w:rPr>
                <w:lang w:val="ru-RU"/>
              </w:rPr>
              <w:t xml:space="preserve"> МСЭ-R 1-7, поэтому </w:t>
            </w:r>
            <w:r w:rsidR="007C796B" w:rsidRPr="00A130C0">
              <w:rPr>
                <w:lang w:val="ru-RU"/>
              </w:rPr>
              <w:t xml:space="preserve">ввиду отсутствия нарушения каких-либо правил </w:t>
            </w:r>
            <w:r w:rsidR="00F44485" w:rsidRPr="00A130C0">
              <w:rPr>
                <w:lang w:val="ru-RU"/>
              </w:rPr>
              <w:t xml:space="preserve">Секретариат не </w:t>
            </w:r>
            <w:r w:rsidR="007C796B" w:rsidRPr="00A130C0">
              <w:rPr>
                <w:lang w:val="ru-RU"/>
              </w:rPr>
              <w:t>вмешивается</w:t>
            </w:r>
            <w:r w:rsidR="00F44485" w:rsidRPr="00A130C0">
              <w:rPr>
                <w:lang w:val="ru-RU"/>
              </w:rPr>
              <w:t xml:space="preserve"> в этот процесс. Российская Федерация считает необходимым продолжить работу над Резолюцией МСЭ-R 1 </w:t>
            </w:r>
            <w:r w:rsidR="007C796B" w:rsidRPr="00A130C0">
              <w:rPr>
                <w:lang w:val="ru-RU"/>
              </w:rPr>
              <w:t xml:space="preserve">в </w:t>
            </w:r>
            <w:r w:rsidR="00917128" w:rsidRPr="00A130C0">
              <w:rPr>
                <w:lang w:val="ru-RU"/>
              </w:rPr>
              <w:t>отношении</w:t>
            </w:r>
            <w:r w:rsidR="00C76731" w:rsidRPr="00A130C0">
              <w:rPr>
                <w:lang w:val="ru-RU"/>
              </w:rPr>
              <w:t xml:space="preserve"> утверждения Рекомендаций, рассмотренных на последнем собрании ИК</w:t>
            </w:r>
            <w:r w:rsidR="00A71B13" w:rsidRPr="00A130C0">
              <w:rPr>
                <w:lang w:val="ru-RU"/>
              </w:rPr>
              <w:t xml:space="preserve">. </w:t>
            </w:r>
            <w:r w:rsidR="00C76731" w:rsidRPr="00A130C0">
              <w:rPr>
                <w:lang w:val="ru-RU"/>
              </w:rPr>
              <w:t xml:space="preserve">После </w:t>
            </w:r>
            <w:r w:rsidR="007C796B" w:rsidRPr="00A130C0">
              <w:rPr>
                <w:lang w:val="ru-RU"/>
              </w:rPr>
              <w:t>различных</w:t>
            </w:r>
            <w:r w:rsidR="00C76731" w:rsidRPr="00A130C0">
              <w:rPr>
                <w:lang w:val="ru-RU"/>
              </w:rPr>
              <w:t xml:space="preserve"> выступлений </w:t>
            </w:r>
            <w:r w:rsidR="007319B5" w:rsidRPr="00A130C0">
              <w:rPr>
                <w:lang w:val="ru-RU"/>
              </w:rPr>
              <w:t xml:space="preserve">собрание принимает решение просить </w:t>
            </w:r>
            <w:r w:rsidR="00A71B13" w:rsidRPr="00A130C0">
              <w:rPr>
                <w:lang w:val="ru-RU"/>
              </w:rPr>
              <w:t xml:space="preserve">COM 5 </w:t>
            </w:r>
            <w:r w:rsidR="007319B5" w:rsidRPr="00A130C0">
              <w:rPr>
                <w:lang w:val="ru-RU"/>
              </w:rPr>
              <w:t>изучить данный вопрос, поручить</w:t>
            </w:r>
            <w:r w:rsidR="007C796B" w:rsidRPr="00A130C0">
              <w:rPr>
                <w:lang w:val="ru-RU"/>
              </w:rPr>
              <w:t xml:space="preserve"> эту</w:t>
            </w:r>
            <w:r w:rsidR="007319B5" w:rsidRPr="00A130C0">
              <w:rPr>
                <w:lang w:val="ru-RU"/>
              </w:rPr>
              <w:t xml:space="preserve"> работу </w:t>
            </w:r>
            <w:r w:rsidR="00917128" w:rsidRPr="00A130C0">
              <w:rPr>
                <w:lang w:val="ru-RU"/>
              </w:rPr>
              <w:t xml:space="preserve">какой-либо </w:t>
            </w:r>
            <w:r w:rsidR="007319B5" w:rsidRPr="00A130C0">
              <w:rPr>
                <w:lang w:val="ru-RU"/>
              </w:rPr>
              <w:t xml:space="preserve">группе и позднее представить предложение пленарному заседанию. Сфера компетенции </w:t>
            </w:r>
            <w:r w:rsidR="000E71F1" w:rsidRPr="00A130C0">
              <w:rPr>
                <w:lang w:val="ru-RU"/>
              </w:rPr>
              <w:t xml:space="preserve">этой </w:t>
            </w:r>
            <w:r w:rsidR="007319B5" w:rsidRPr="00A130C0">
              <w:rPr>
                <w:lang w:val="ru-RU"/>
              </w:rPr>
              <w:t xml:space="preserve">группы </w:t>
            </w:r>
            <w:r w:rsidR="000E71F1" w:rsidRPr="00A130C0">
              <w:rPr>
                <w:lang w:val="ru-RU"/>
              </w:rPr>
              <w:t>включает рассмотрение затруднений, с которыми столкнулась ИК7 в связи с принятием и утверждением Рекомендации МСЭ-</w:t>
            </w:r>
            <w:r w:rsidR="00A71B13" w:rsidRPr="00A130C0">
              <w:rPr>
                <w:lang w:val="ru-RU"/>
              </w:rPr>
              <w:t xml:space="preserve">R </w:t>
            </w:r>
            <w:proofErr w:type="gramStart"/>
            <w:r w:rsidR="00A71B13" w:rsidRPr="00A130C0">
              <w:rPr>
                <w:lang w:val="ru-RU"/>
              </w:rPr>
              <w:t>M.[</w:t>
            </w:r>
            <w:proofErr w:type="gramEnd"/>
            <w:r w:rsidR="00A71B13" w:rsidRPr="00A130C0">
              <w:rPr>
                <w:lang w:val="ru-RU"/>
              </w:rPr>
              <w:t xml:space="preserve">IMT-EESS]. </w:t>
            </w:r>
            <w:r w:rsidR="000E71F1" w:rsidRPr="00A130C0">
              <w:rPr>
                <w:lang w:val="ru-RU"/>
              </w:rPr>
              <w:t>Группа работает под председательством г-на Фурнье</w:t>
            </w:r>
            <w:r w:rsidR="00A130C0">
              <w:rPr>
                <w:lang w:val="en-US"/>
              </w:rPr>
              <w:t>.</w:t>
            </w:r>
          </w:p>
        </w:tc>
        <w:tc>
          <w:tcPr>
            <w:tcW w:w="4148" w:type="dxa"/>
            <w:hideMark/>
          </w:tcPr>
          <w:p w14:paraId="68094900" w14:textId="28AA6EB8" w:rsidR="00A71B13" w:rsidRPr="00A130C0" w:rsidRDefault="00A71B13" w:rsidP="002F7B96">
            <w:pPr>
              <w:jc w:val="center"/>
              <w:rPr>
                <w:szCs w:val="22"/>
                <w:lang w:val="ru-RU"/>
              </w:rPr>
            </w:pPr>
            <w:r w:rsidRPr="00A130C0">
              <w:rPr>
                <w:lang w:val="ru-RU"/>
              </w:rPr>
              <w:t>7/</w:t>
            </w:r>
            <w:hyperlink r:id="rId9" w:history="1">
              <w:r w:rsidRPr="00A130C0">
                <w:rPr>
                  <w:rStyle w:val="Hyperlink"/>
                  <w:lang w:val="ru-RU"/>
                </w:rPr>
                <w:t>1001</w:t>
              </w:r>
            </w:hyperlink>
            <w:r w:rsidRPr="00A130C0">
              <w:rPr>
                <w:lang w:val="ru-RU"/>
              </w:rPr>
              <w:t xml:space="preserve">, </w:t>
            </w:r>
            <w:hyperlink r:id="rId10" w:history="1">
              <w:r w:rsidRPr="00A130C0">
                <w:rPr>
                  <w:rStyle w:val="Hyperlink"/>
                  <w:lang w:val="ru-RU"/>
                </w:rPr>
                <w:t>1002</w:t>
              </w:r>
            </w:hyperlink>
            <w:r w:rsidRPr="00A130C0">
              <w:rPr>
                <w:lang w:val="ru-RU"/>
              </w:rPr>
              <w:t xml:space="preserve">, </w:t>
            </w:r>
            <w:hyperlink r:id="rId11" w:history="1">
              <w:r w:rsidRPr="00A130C0">
                <w:rPr>
                  <w:rStyle w:val="Hyperlink"/>
                  <w:lang w:val="ru-RU"/>
                </w:rPr>
                <w:t>1003</w:t>
              </w:r>
            </w:hyperlink>
            <w:r w:rsidRPr="00A130C0">
              <w:rPr>
                <w:lang w:val="ru-RU"/>
              </w:rPr>
              <w:t xml:space="preserve">, </w:t>
            </w:r>
            <w:hyperlink r:id="rId12" w:history="1">
              <w:r w:rsidRPr="00A130C0">
                <w:rPr>
                  <w:rStyle w:val="Hyperlink"/>
                  <w:lang w:val="ru-RU"/>
                </w:rPr>
                <w:t>1004</w:t>
              </w:r>
            </w:hyperlink>
          </w:p>
        </w:tc>
      </w:tr>
      <w:tr w:rsidR="00A71B13" w:rsidRPr="00A130C0" w14:paraId="451E3C04" w14:textId="77777777" w:rsidTr="002F7B96">
        <w:tc>
          <w:tcPr>
            <w:tcW w:w="478" w:type="dxa"/>
            <w:hideMark/>
          </w:tcPr>
          <w:p w14:paraId="5DC37026" w14:textId="77777777" w:rsidR="00A71B13" w:rsidRPr="00A130C0" w:rsidRDefault="00A71B13" w:rsidP="002F7B96">
            <w:pPr>
              <w:tabs>
                <w:tab w:val="left" w:pos="567"/>
              </w:tabs>
              <w:ind w:left="567" w:hanging="567"/>
              <w:rPr>
                <w:b/>
                <w:szCs w:val="22"/>
                <w:lang w:val="ru-RU"/>
              </w:rPr>
            </w:pPr>
            <w:r w:rsidRPr="00A130C0"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5439" w:type="dxa"/>
            <w:hideMark/>
          </w:tcPr>
          <w:p w14:paraId="2DB240E4" w14:textId="77777777" w:rsidR="00A71B13" w:rsidRPr="00A130C0" w:rsidRDefault="00A71B13" w:rsidP="002F7B96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Любые другие вопросы</w:t>
            </w:r>
          </w:p>
          <w:p w14:paraId="2A703190" w14:textId="77777777" w:rsidR="00A71B13" w:rsidRPr="00A130C0" w:rsidRDefault="00A71B13" w:rsidP="002F7B96">
            <w:pPr>
              <w:tabs>
                <w:tab w:val="left" w:pos="567"/>
              </w:tabs>
              <w:rPr>
                <w:szCs w:val="22"/>
                <w:lang w:val="ru-RU"/>
              </w:rPr>
            </w:pPr>
            <w:r w:rsidRPr="00A130C0">
              <w:rPr>
                <w:szCs w:val="22"/>
                <w:lang w:val="ru-RU"/>
              </w:rPr>
              <w:t>Другие вопросы отсутствуют.</w:t>
            </w:r>
          </w:p>
        </w:tc>
        <w:tc>
          <w:tcPr>
            <w:tcW w:w="4148" w:type="dxa"/>
          </w:tcPr>
          <w:p w14:paraId="2D2A26C6" w14:textId="77777777" w:rsidR="00A71B13" w:rsidRPr="00A130C0" w:rsidRDefault="00A71B13" w:rsidP="002F7B96">
            <w:pPr>
              <w:jc w:val="center"/>
              <w:rPr>
                <w:szCs w:val="22"/>
                <w:lang w:val="ru-RU"/>
              </w:rPr>
            </w:pPr>
          </w:p>
        </w:tc>
      </w:tr>
    </w:tbl>
    <w:p w14:paraId="6DBFD50C" w14:textId="0BE693B7" w:rsidR="00A71B13" w:rsidRPr="00A130C0" w:rsidRDefault="00A130C0" w:rsidP="00C33B78">
      <w:pPr>
        <w:tabs>
          <w:tab w:val="clear" w:pos="1134"/>
          <w:tab w:val="clear" w:pos="1871"/>
          <w:tab w:val="clear" w:pos="2268"/>
          <w:tab w:val="left" w:pos="7088"/>
        </w:tabs>
        <w:rPr>
          <w:lang w:val="ru-RU"/>
        </w:rPr>
      </w:pPr>
      <w:r w:rsidRPr="00A130C0">
        <w:rPr>
          <w:lang w:val="ru-RU"/>
        </w:rPr>
        <w:t>Председатель объявляет заседание закрытым в 14 час. 00 мин.</w:t>
      </w:r>
    </w:p>
    <w:p w14:paraId="581FE4B1" w14:textId="599A2408" w:rsidR="00C33B78" w:rsidRPr="00A130C0" w:rsidRDefault="00C33B78" w:rsidP="00A130C0">
      <w:pPr>
        <w:tabs>
          <w:tab w:val="clear" w:pos="1134"/>
          <w:tab w:val="clear" w:pos="1871"/>
          <w:tab w:val="clear" w:pos="2268"/>
          <w:tab w:val="center" w:pos="7088"/>
        </w:tabs>
        <w:spacing w:before="360"/>
        <w:rPr>
          <w:lang w:val="ru-RU" w:eastAsia="zh-CN"/>
        </w:rPr>
      </w:pPr>
      <w:r w:rsidRPr="00A130C0">
        <w:rPr>
          <w:lang w:val="ru-RU"/>
        </w:rPr>
        <w:tab/>
      </w:r>
      <w:r w:rsidR="000E71F1" w:rsidRPr="00A130C0">
        <w:rPr>
          <w:lang w:val="ru-RU"/>
        </w:rPr>
        <w:t xml:space="preserve">С. </w:t>
      </w:r>
      <w:r w:rsidR="00A130C0" w:rsidRPr="00A130C0">
        <w:rPr>
          <w:lang w:val="ru-RU"/>
        </w:rPr>
        <w:t>ПАСТУХ</w:t>
      </w:r>
      <w:r w:rsidRPr="00A130C0">
        <w:rPr>
          <w:lang w:val="ru-RU"/>
        </w:rPr>
        <w:br/>
      </w:r>
      <w:r w:rsidRPr="00A130C0">
        <w:rPr>
          <w:lang w:val="ru-RU"/>
        </w:rPr>
        <w:tab/>
      </w:r>
      <w:r w:rsidR="00805E5C" w:rsidRPr="00A130C0">
        <w:rPr>
          <w:lang w:val="ru-RU"/>
        </w:rPr>
        <w:t>Председатель АР</w:t>
      </w:r>
      <w:r w:rsidR="00805E5C" w:rsidRPr="00A130C0">
        <w:rPr>
          <w:lang w:val="ru-RU"/>
        </w:rPr>
        <w:noBreakHyphen/>
        <w:t>19</w:t>
      </w:r>
    </w:p>
    <w:sectPr w:rsidR="00C33B78" w:rsidRPr="00A130C0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D803" w14:textId="77777777" w:rsidR="00E35D03" w:rsidRDefault="00E35D03">
      <w:r>
        <w:separator/>
      </w:r>
    </w:p>
  </w:endnote>
  <w:endnote w:type="continuationSeparator" w:id="0">
    <w:p w14:paraId="09A6E1CC" w14:textId="77777777" w:rsidR="00E35D03" w:rsidRDefault="00E3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682D" w14:textId="60209B16" w:rsidR="00F52FFE" w:rsidRPr="00A130C0" w:rsidRDefault="00F52FFE">
    <w:r>
      <w:fldChar w:fldCharType="begin"/>
    </w:r>
    <w:r w:rsidRPr="00A130C0">
      <w:instrText xml:space="preserve"> FILENAME \p  \* MERGEFORMAT </w:instrText>
    </w:r>
    <w:r>
      <w:fldChar w:fldCharType="separate"/>
    </w:r>
    <w:r w:rsidR="005E4A30" w:rsidRPr="00A130C0">
      <w:rPr>
        <w:noProof/>
      </w:rPr>
      <w:t>M:\RUSSIAN\IAKUSHEVA\ITU_R\CONF-R\CMR19\000\081R.docx</w:t>
    </w:r>
    <w:r>
      <w:fldChar w:fldCharType="end"/>
    </w:r>
    <w:r w:rsidRPr="00A130C0">
      <w:tab/>
    </w:r>
    <w:r>
      <w:fldChar w:fldCharType="begin"/>
    </w:r>
    <w:r>
      <w:instrText xml:space="preserve"> SAVEDATE \@ DD.MM.YY </w:instrText>
    </w:r>
    <w:r>
      <w:fldChar w:fldCharType="separate"/>
    </w:r>
    <w:r w:rsidR="00A130C0">
      <w:rPr>
        <w:noProof/>
      </w:rPr>
      <w:t>04.11.19</w:t>
    </w:r>
    <w:r>
      <w:fldChar w:fldCharType="end"/>
    </w:r>
    <w:r w:rsidRPr="00A130C0">
      <w:tab/>
    </w:r>
    <w:r>
      <w:fldChar w:fldCharType="begin"/>
    </w:r>
    <w:r>
      <w:instrText xml:space="preserve"> PRINTDATE \@ DD.MM.YY </w:instrText>
    </w:r>
    <w:r>
      <w:fldChar w:fldCharType="separate"/>
    </w:r>
    <w:r w:rsidR="005E4A30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BBBE" w14:textId="1314464A" w:rsidR="00F52FFE" w:rsidRPr="00A130C0" w:rsidRDefault="00F52FFE" w:rsidP="009331D0">
    <w:pPr>
      <w:pStyle w:val="Footer"/>
    </w:pPr>
    <w:r>
      <w:fldChar w:fldCharType="begin"/>
    </w:r>
    <w:r w:rsidRPr="00A130C0">
      <w:instrText xml:space="preserve"> FILENAME \p  \* MERGEFORMAT </w:instrText>
    </w:r>
    <w:r>
      <w:fldChar w:fldCharType="separate"/>
    </w:r>
    <w:r w:rsidR="005E4A30" w:rsidRPr="00A130C0">
      <w:t>M:\RUSSIAN\IAKUSHEVA\ITU_R\CONF-R\CMR19\000\081R.docx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7819" w14:textId="5C8604A9" w:rsidR="00EE146A" w:rsidRPr="00A130C0" w:rsidRDefault="00EE146A" w:rsidP="009331D0">
    <w:pPr>
      <w:pStyle w:val="Footer"/>
    </w:pPr>
    <w:r>
      <w:fldChar w:fldCharType="begin"/>
    </w:r>
    <w:r w:rsidRPr="00A130C0">
      <w:instrText xml:space="preserve"> FILENAME \p  \* MERGEFORMAT </w:instrText>
    </w:r>
    <w:r>
      <w:fldChar w:fldCharType="separate"/>
    </w:r>
    <w:r w:rsidR="00A130C0">
      <w:t>P:\RUS\ITU-R\CONF-R\AR19\PLEN\000\081R.docx</w:t>
    </w:r>
    <w:r>
      <w:fldChar w:fldCharType="end"/>
    </w:r>
    <w:r w:rsidR="00C33B78">
      <w:t xml:space="preserve"> (463513)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BCE41" w14:textId="77777777" w:rsidR="00E35D03" w:rsidRDefault="00E35D03">
      <w:r>
        <w:rPr>
          <w:b/>
        </w:rPr>
        <w:t>_______________</w:t>
      </w:r>
    </w:p>
  </w:footnote>
  <w:footnote w:type="continuationSeparator" w:id="0">
    <w:p w14:paraId="38BC3CC7" w14:textId="77777777" w:rsidR="00E35D03" w:rsidRDefault="00E3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B664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06B0C950" w14:textId="77777777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03"/>
    <w:rsid w:val="0007259F"/>
    <w:rsid w:val="000E71F1"/>
    <w:rsid w:val="001355A1"/>
    <w:rsid w:val="00150CF5"/>
    <w:rsid w:val="001B225D"/>
    <w:rsid w:val="00213F8F"/>
    <w:rsid w:val="002C3E03"/>
    <w:rsid w:val="003E26B6"/>
    <w:rsid w:val="00432094"/>
    <w:rsid w:val="004844C1"/>
    <w:rsid w:val="00541AC7"/>
    <w:rsid w:val="005E4A30"/>
    <w:rsid w:val="00605FBA"/>
    <w:rsid w:val="00645B0F"/>
    <w:rsid w:val="00652D41"/>
    <w:rsid w:val="00700190"/>
    <w:rsid w:val="00703FFC"/>
    <w:rsid w:val="0071246B"/>
    <w:rsid w:val="00713989"/>
    <w:rsid w:val="007319B5"/>
    <w:rsid w:val="00756B1C"/>
    <w:rsid w:val="00772AFC"/>
    <w:rsid w:val="007C796B"/>
    <w:rsid w:val="00805E5C"/>
    <w:rsid w:val="00845350"/>
    <w:rsid w:val="008B1239"/>
    <w:rsid w:val="00917128"/>
    <w:rsid w:val="009331D0"/>
    <w:rsid w:val="00940063"/>
    <w:rsid w:val="00943EBD"/>
    <w:rsid w:val="009447A3"/>
    <w:rsid w:val="00972CA3"/>
    <w:rsid w:val="00A05CE9"/>
    <w:rsid w:val="00A130C0"/>
    <w:rsid w:val="00A439A0"/>
    <w:rsid w:val="00A71B13"/>
    <w:rsid w:val="00AD4505"/>
    <w:rsid w:val="00B21950"/>
    <w:rsid w:val="00BE5003"/>
    <w:rsid w:val="00C0185D"/>
    <w:rsid w:val="00C33B78"/>
    <w:rsid w:val="00C52226"/>
    <w:rsid w:val="00C76731"/>
    <w:rsid w:val="00D35AF0"/>
    <w:rsid w:val="00D471A9"/>
    <w:rsid w:val="00DF4948"/>
    <w:rsid w:val="00E35D03"/>
    <w:rsid w:val="00EE146A"/>
    <w:rsid w:val="00EE7B72"/>
    <w:rsid w:val="00F36624"/>
    <w:rsid w:val="00F44485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C961F6"/>
  <w15:docId w15:val="{F36E9A4D-31A9-49E9-84FA-C1F5292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C33B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D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44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5-SG07-RP-1004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SG07-RP-10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RP-1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7-RP-1001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245</TotalTime>
  <Pages>1</Pages>
  <Words>198</Words>
  <Characters>1664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Russian</cp:lastModifiedBy>
  <cp:revision>12</cp:revision>
  <cp:lastPrinted>2019-10-31T11:16:00Z</cp:lastPrinted>
  <dcterms:created xsi:type="dcterms:W3CDTF">2019-10-31T07:58:00Z</dcterms:created>
  <dcterms:modified xsi:type="dcterms:W3CDTF">2019-11-04T07:16:00Z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