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1795A3B3" w14:textId="77777777">
        <w:trPr>
          <w:cantSplit/>
        </w:trPr>
        <w:tc>
          <w:tcPr>
            <w:tcW w:w="6468" w:type="dxa"/>
          </w:tcPr>
          <w:p w14:paraId="3DD9F437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6D7AB599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6942DC0" wp14:editId="0DAC100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3E79B968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2B5B9E8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0A9D5BD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208EFFD0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ECAAD76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206D6A2D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09167461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28F8A2A2" w14:textId="77777777" w:rsidR="00943EB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6583F30C" w14:textId="77777777" w:rsidR="00A010EC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  <w:p w14:paraId="120FF72B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0989DE01" w14:textId="35912010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9527B2">
              <w:rPr>
                <w:rFonts w:ascii="Verdana" w:hAnsi="Verdana"/>
                <w:b/>
                <w:sz w:val="20"/>
              </w:rPr>
              <w:t>RA19/PLEN/82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1116C3C7" w14:textId="77777777">
        <w:trPr>
          <w:cantSplit/>
          <w:trHeight w:val="23"/>
        </w:trPr>
        <w:tc>
          <w:tcPr>
            <w:tcW w:w="6468" w:type="dxa"/>
            <w:vMerge/>
          </w:tcPr>
          <w:p w14:paraId="3D7B6091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41345E69" w14:textId="6676EB55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C85A99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C85A99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9527B2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06305C9D" w14:textId="77777777">
        <w:trPr>
          <w:cantSplit/>
          <w:trHeight w:val="23"/>
        </w:trPr>
        <w:tc>
          <w:tcPr>
            <w:tcW w:w="6468" w:type="dxa"/>
            <w:vMerge/>
          </w:tcPr>
          <w:p w14:paraId="316176C5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0316365E" w14:textId="0C5A67FD" w:rsidR="00943EBD" w:rsidRPr="00877D12" w:rsidRDefault="009527B2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943EBD" w:rsidRPr="00877D12" w14:paraId="4DD6CC47" w14:textId="77777777" w:rsidTr="003C0F86">
        <w:trPr>
          <w:cantSplit/>
          <w:trHeight w:val="991"/>
        </w:trPr>
        <w:tc>
          <w:tcPr>
            <w:tcW w:w="10031" w:type="dxa"/>
            <w:gridSpan w:val="2"/>
          </w:tcPr>
          <w:p w14:paraId="4D94503B" w14:textId="2941F0D3" w:rsidR="00943EBD" w:rsidRPr="008213A6" w:rsidRDefault="00747485" w:rsidP="003C0F86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 w:rsidRPr="008213A6">
              <w:rPr>
                <w:rFonts w:hint="eastAsia"/>
                <w:lang w:eastAsia="zh-CN"/>
              </w:rPr>
              <w:t>无线电通信全会第四次全体会议</w:t>
            </w:r>
            <w:r w:rsidRPr="008213A6">
              <w:rPr>
                <w:lang w:eastAsia="zh-CN"/>
              </w:rPr>
              <w:br/>
            </w:r>
            <w:r w:rsidRPr="008213A6">
              <w:rPr>
                <w:rFonts w:hint="eastAsia"/>
                <w:lang w:eastAsia="zh-CN"/>
              </w:rPr>
              <w:t>摘要</w:t>
            </w:r>
            <w:r w:rsidR="003C0F86" w:rsidRPr="008213A6">
              <w:rPr>
                <w:rFonts w:hint="eastAsia"/>
                <w:lang w:eastAsia="zh-CN"/>
              </w:rPr>
              <w:t>报告</w:t>
            </w:r>
          </w:p>
        </w:tc>
      </w:tr>
      <w:tr w:rsidR="00943EBD" w:rsidRPr="00877D12" w14:paraId="6C763517" w14:textId="77777777">
        <w:trPr>
          <w:cantSplit/>
        </w:trPr>
        <w:tc>
          <w:tcPr>
            <w:tcW w:w="10031" w:type="dxa"/>
            <w:gridSpan w:val="2"/>
          </w:tcPr>
          <w:p w14:paraId="221DCE0B" w14:textId="6920F423" w:rsidR="00943EBD" w:rsidRPr="008213A6" w:rsidRDefault="006B53F9" w:rsidP="00FF7A70">
            <w:pPr>
              <w:pStyle w:val="Title3"/>
              <w:rPr>
                <w:lang w:val="en-US" w:eastAsia="zh-CN"/>
              </w:rPr>
            </w:pPr>
            <w:bookmarkStart w:id="8" w:name="dtitle3" w:colFirst="0" w:colLast="0"/>
            <w:bookmarkEnd w:id="7"/>
            <w:r w:rsidRPr="008213A6">
              <w:rPr>
                <w:rFonts w:hint="eastAsia"/>
                <w:lang w:eastAsia="zh-CN"/>
              </w:rPr>
              <w:t>2019</w:t>
            </w:r>
            <w:r w:rsidRPr="008213A6">
              <w:rPr>
                <w:rFonts w:hint="eastAsia"/>
                <w:lang w:eastAsia="zh-CN"/>
              </w:rPr>
              <w:t>年</w:t>
            </w:r>
            <w:r w:rsidRPr="008213A6">
              <w:rPr>
                <w:rFonts w:hint="eastAsia"/>
                <w:lang w:eastAsia="zh-CN"/>
              </w:rPr>
              <w:t>10</w:t>
            </w:r>
            <w:r w:rsidRPr="008213A6">
              <w:rPr>
                <w:rFonts w:hint="eastAsia"/>
                <w:lang w:eastAsia="zh-CN"/>
              </w:rPr>
              <w:t>月</w:t>
            </w:r>
            <w:r w:rsidRPr="008213A6">
              <w:rPr>
                <w:rFonts w:hint="eastAsia"/>
                <w:lang w:eastAsia="zh-CN"/>
              </w:rPr>
              <w:t>24</w:t>
            </w:r>
            <w:r w:rsidRPr="008213A6">
              <w:rPr>
                <w:rFonts w:hint="eastAsia"/>
                <w:lang w:eastAsia="zh-CN"/>
              </w:rPr>
              <w:t>日</w:t>
            </w:r>
            <w:r w:rsidRPr="008213A6">
              <w:rPr>
                <w:rFonts w:hint="eastAsia"/>
                <w:lang w:val="en-US" w:eastAsia="zh-CN"/>
              </w:rPr>
              <w:t>（星期四），</w:t>
            </w:r>
            <w:r w:rsidRPr="008213A6">
              <w:rPr>
                <w:rFonts w:hint="eastAsia"/>
                <w:lang w:val="en-US" w:eastAsia="zh-CN"/>
              </w:rPr>
              <w:t>10</w:t>
            </w:r>
            <w:r w:rsidRPr="008213A6">
              <w:rPr>
                <w:rFonts w:hint="eastAsia"/>
                <w:lang w:val="en-US" w:eastAsia="zh-CN"/>
              </w:rPr>
              <w:t>时至</w:t>
            </w:r>
            <w:r w:rsidRPr="008213A6">
              <w:rPr>
                <w:rFonts w:hint="eastAsia"/>
                <w:lang w:val="en-US" w:eastAsia="zh-CN"/>
              </w:rPr>
              <w:t>12</w:t>
            </w:r>
            <w:r w:rsidRPr="008213A6">
              <w:rPr>
                <w:rFonts w:hint="eastAsia"/>
                <w:lang w:val="en-US" w:eastAsia="zh-CN"/>
              </w:rPr>
              <w:t>时</w:t>
            </w:r>
          </w:p>
        </w:tc>
      </w:tr>
      <w:tr w:rsidR="009527B2" w:rsidRPr="00877D12" w14:paraId="1176071A" w14:textId="77777777">
        <w:trPr>
          <w:cantSplit/>
        </w:trPr>
        <w:tc>
          <w:tcPr>
            <w:tcW w:w="10031" w:type="dxa"/>
            <w:gridSpan w:val="2"/>
          </w:tcPr>
          <w:p w14:paraId="34F40BD0" w14:textId="77777777" w:rsidR="009527B2" w:rsidRDefault="009527B2" w:rsidP="00FF7A70">
            <w:pPr>
              <w:pStyle w:val="Title3"/>
              <w:rPr>
                <w:lang w:eastAsia="zh-CN"/>
              </w:rPr>
            </w:pPr>
          </w:p>
        </w:tc>
      </w:tr>
      <w:bookmarkEnd w:id="8"/>
    </w:tbl>
    <w:p w14:paraId="5BBB3A49" w14:textId="77777777" w:rsidR="00747485" w:rsidRDefault="00747485" w:rsidP="00747485">
      <w:pPr>
        <w:rPr>
          <w:lang w:eastAsia="zh-CN"/>
        </w:rPr>
      </w:pPr>
    </w:p>
    <w:tbl>
      <w:tblPr>
        <w:tblW w:w="5221" w:type="pct"/>
        <w:tblLook w:val="0000" w:firstRow="0" w:lastRow="0" w:firstColumn="0" w:lastColumn="0" w:noHBand="0" w:noVBand="0"/>
      </w:tblPr>
      <w:tblGrid>
        <w:gridCol w:w="523"/>
        <w:gridCol w:w="5858"/>
        <w:gridCol w:w="3684"/>
      </w:tblGrid>
      <w:tr w:rsidR="00747485" w:rsidRPr="00145E73" w14:paraId="758C9EF6" w14:textId="77777777" w:rsidTr="00773A2F">
        <w:tc>
          <w:tcPr>
            <w:tcW w:w="260" w:type="pct"/>
          </w:tcPr>
          <w:p w14:paraId="38B7FBFB" w14:textId="77777777" w:rsidR="00747485" w:rsidRPr="00145E73" w:rsidRDefault="00747485" w:rsidP="00A45BB9">
            <w:pPr>
              <w:rPr>
                <w:b/>
                <w:lang w:eastAsia="zh-CN"/>
              </w:rPr>
            </w:pPr>
          </w:p>
        </w:tc>
        <w:tc>
          <w:tcPr>
            <w:tcW w:w="2910" w:type="pct"/>
          </w:tcPr>
          <w:p w14:paraId="054A9086" w14:textId="77777777" w:rsidR="00747485" w:rsidRPr="00145E73" w:rsidRDefault="00747485" w:rsidP="00A45BB9">
            <w:pPr>
              <w:rPr>
                <w:b/>
                <w:lang w:eastAsia="zh-CN"/>
              </w:rPr>
            </w:pPr>
          </w:p>
        </w:tc>
        <w:tc>
          <w:tcPr>
            <w:tcW w:w="1830" w:type="pct"/>
          </w:tcPr>
          <w:p w14:paraId="18970AF9" w14:textId="14DBA0C0" w:rsidR="00747485" w:rsidRPr="00145E73" w:rsidRDefault="006B53F9" w:rsidP="00A45BB9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文件</w:t>
            </w:r>
            <w:proofErr w:type="spellEnd"/>
          </w:p>
        </w:tc>
      </w:tr>
      <w:tr w:rsidR="00747485" w:rsidRPr="00145E73" w14:paraId="2805192C" w14:textId="77777777" w:rsidTr="00773A2F">
        <w:tc>
          <w:tcPr>
            <w:tcW w:w="260" w:type="pct"/>
          </w:tcPr>
          <w:p w14:paraId="2EBB3F86" w14:textId="77777777" w:rsidR="00747485" w:rsidRPr="00145E73" w:rsidRDefault="00747485" w:rsidP="00A45BB9">
            <w:pPr>
              <w:rPr>
                <w:b/>
              </w:rPr>
            </w:pPr>
            <w:r w:rsidRPr="00145E73">
              <w:rPr>
                <w:b/>
              </w:rPr>
              <w:t>1</w:t>
            </w:r>
          </w:p>
        </w:tc>
        <w:tc>
          <w:tcPr>
            <w:tcW w:w="2910" w:type="pct"/>
          </w:tcPr>
          <w:p w14:paraId="6080D0C5" w14:textId="2039B688" w:rsidR="00747485" w:rsidRPr="008213A6" w:rsidRDefault="00747485" w:rsidP="00A45BB9">
            <w:pPr>
              <w:rPr>
                <w:b/>
                <w:color w:val="800000"/>
                <w:sz w:val="22"/>
                <w:lang w:eastAsia="zh-CN"/>
              </w:rPr>
            </w:pPr>
            <w:r w:rsidRPr="008213A6">
              <w:rPr>
                <w:rFonts w:hint="eastAsia"/>
                <w:lang w:val="fr-CH" w:eastAsia="zh-CN"/>
              </w:rPr>
              <w:t>会议开始</w:t>
            </w:r>
          </w:p>
          <w:p w14:paraId="48D5EE48" w14:textId="037445C7" w:rsidR="00747485" w:rsidRPr="00145E73" w:rsidRDefault="0089063E" w:rsidP="008007AD">
            <w:pPr>
              <w:rPr>
                <w:lang w:eastAsia="zh-CN"/>
              </w:rPr>
            </w:pPr>
            <w:r w:rsidRPr="008213A6">
              <w:rPr>
                <w:rFonts w:hint="eastAsia"/>
                <w:lang w:eastAsia="zh-CN"/>
              </w:rPr>
              <w:t>会议</w:t>
            </w:r>
            <w:r w:rsidR="008007AD" w:rsidRPr="008213A6">
              <w:rPr>
                <w:rFonts w:hint="eastAsia"/>
                <w:lang w:eastAsia="zh-CN"/>
              </w:rPr>
              <w:t>待在其之前的第</w:t>
            </w:r>
            <w:r w:rsidR="008007AD" w:rsidRPr="008213A6">
              <w:rPr>
                <w:rFonts w:hint="eastAsia"/>
                <w:lang w:eastAsia="zh-CN"/>
              </w:rPr>
              <w:t>5</w:t>
            </w:r>
            <w:r w:rsidR="008007AD" w:rsidRPr="008213A6">
              <w:rPr>
                <w:rFonts w:hint="eastAsia"/>
                <w:lang w:eastAsia="zh-CN"/>
              </w:rPr>
              <w:t>委员会会议结束</w:t>
            </w:r>
            <w:r w:rsidR="008D0D83" w:rsidRPr="008213A6">
              <w:rPr>
                <w:rFonts w:hint="eastAsia"/>
                <w:lang w:eastAsia="zh-CN"/>
              </w:rPr>
              <w:t>之后</w:t>
            </w:r>
            <w:r w:rsidR="008007AD" w:rsidRPr="008213A6">
              <w:rPr>
                <w:rFonts w:hint="eastAsia"/>
                <w:lang w:eastAsia="zh-CN"/>
              </w:rPr>
              <w:t>，于</w:t>
            </w:r>
            <w:r w:rsidR="00144054" w:rsidRPr="008213A6">
              <w:rPr>
                <w:rFonts w:hint="eastAsia"/>
                <w:lang w:eastAsia="zh-CN"/>
              </w:rPr>
              <w:t>11</w:t>
            </w:r>
            <w:r w:rsidR="008007AD" w:rsidRPr="008213A6">
              <w:rPr>
                <w:rFonts w:hint="eastAsia"/>
                <w:lang w:eastAsia="zh-CN"/>
              </w:rPr>
              <w:t>时开始</w:t>
            </w:r>
            <w:r w:rsidR="000E2476" w:rsidRPr="008213A6">
              <w:rPr>
                <w:rFonts w:hint="eastAsia"/>
                <w:lang w:eastAsia="zh-CN"/>
              </w:rPr>
              <w:t>。</w:t>
            </w:r>
          </w:p>
        </w:tc>
        <w:tc>
          <w:tcPr>
            <w:tcW w:w="1830" w:type="pct"/>
          </w:tcPr>
          <w:p w14:paraId="52231C64" w14:textId="7A6F1377" w:rsidR="00747485" w:rsidRPr="00145E73" w:rsidRDefault="00FB2754" w:rsidP="00A45BB9">
            <w:pPr>
              <w:jc w:val="center"/>
            </w:pPr>
            <w:r>
              <w:t>–</w:t>
            </w:r>
          </w:p>
        </w:tc>
      </w:tr>
      <w:tr w:rsidR="00747485" w:rsidRPr="00145E73" w14:paraId="4E72C717" w14:textId="77777777" w:rsidTr="00773A2F">
        <w:tc>
          <w:tcPr>
            <w:tcW w:w="260" w:type="pct"/>
          </w:tcPr>
          <w:p w14:paraId="66A37596" w14:textId="77777777" w:rsidR="00747485" w:rsidRPr="00145E73" w:rsidRDefault="00747485" w:rsidP="00A45BB9">
            <w:pPr>
              <w:rPr>
                <w:b/>
              </w:rPr>
            </w:pPr>
            <w:r w:rsidRPr="00145E73">
              <w:rPr>
                <w:b/>
              </w:rPr>
              <w:t>2</w:t>
            </w:r>
          </w:p>
        </w:tc>
        <w:tc>
          <w:tcPr>
            <w:tcW w:w="2910" w:type="pct"/>
          </w:tcPr>
          <w:p w14:paraId="49ED0CB0" w14:textId="12DDB5FF" w:rsidR="00747485" w:rsidRPr="0036344D" w:rsidRDefault="00747485" w:rsidP="00A45BB9">
            <w:pPr>
              <w:rPr>
                <w:rFonts w:ascii="Calibri" w:hAnsi="Calibri" w:cs="Calibri"/>
                <w:b/>
                <w:color w:val="800000"/>
                <w:sz w:val="22"/>
              </w:rPr>
            </w:pPr>
            <w:r>
              <w:rPr>
                <w:rFonts w:hint="eastAsia"/>
                <w:lang w:eastAsia="zh-CN"/>
              </w:rPr>
              <w:t>批准议程</w:t>
            </w:r>
          </w:p>
        </w:tc>
        <w:tc>
          <w:tcPr>
            <w:tcW w:w="1830" w:type="pct"/>
          </w:tcPr>
          <w:p w14:paraId="260CA716" w14:textId="77777777" w:rsidR="00747485" w:rsidRPr="00145E73" w:rsidRDefault="00B33158" w:rsidP="00A45BB9">
            <w:pPr>
              <w:jc w:val="center"/>
            </w:pPr>
            <w:hyperlink r:id="rId8" w:history="1">
              <w:r w:rsidR="00747485" w:rsidRPr="00D84C4F">
                <w:rPr>
                  <w:rStyle w:val="Hyperlink"/>
                </w:rPr>
                <w:t>ADM/26</w:t>
              </w:r>
            </w:hyperlink>
          </w:p>
        </w:tc>
      </w:tr>
      <w:tr w:rsidR="00747485" w:rsidRPr="00145E73" w14:paraId="10DBBC5D" w14:textId="77777777" w:rsidTr="00773A2F">
        <w:tc>
          <w:tcPr>
            <w:tcW w:w="260" w:type="pct"/>
          </w:tcPr>
          <w:p w14:paraId="244C9DDD" w14:textId="77777777" w:rsidR="00747485" w:rsidRPr="00145E73" w:rsidRDefault="00747485" w:rsidP="00A45BB9">
            <w:pPr>
              <w:rPr>
                <w:b/>
              </w:rPr>
            </w:pPr>
            <w:r w:rsidRPr="00145E73">
              <w:rPr>
                <w:b/>
              </w:rPr>
              <w:t>3</w:t>
            </w:r>
          </w:p>
        </w:tc>
        <w:tc>
          <w:tcPr>
            <w:tcW w:w="2910" w:type="pct"/>
          </w:tcPr>
          <w:p w14:paraId="2A50FF54" w14:textId="1EA58B62" w:rsidR="00747485" w:rsidRPr="000E2476" w:rsidRDefault="000E2476" w:rsidP="00A45BB9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特设组和起草</w:t>
            </w:r>
            <w:r w:rsidR="008051D9">
              <w:rPr>
                <w:rFonts w:hint="eastAsia"/>
                <w:lang w:eastAsia="zh-CN"/>
              </w:rPr>
              <w:t>小</w:t>
            </w:r>
            <w:r>
              <w:rPr>
                <w:rFonts w:hint="eastAsia"/>
                <w:lang w:eastAsia="zh-CN"/>
              </w:rPr>
              <w:t>组的报告</w:t>
            </w:r>
          </w:p>
          <w:p w14:paraId="005FFD68" w14:textId="3CBD2553" w:rsidR="00747485" w:rsidRPr="00145E73" w:rsidRDefault="00144054" w:rsidP="00320B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特设组的报告澄清，他们将工作重点</w:t>
            </w:r>
            <w:r w:rsidR="008051D9">
              <w:rPr>
                <w:rFonts w:hint="eastAsia"/>
                <w:lang w:eastAsia="zh-CN"/>
              </w:rPr>
              <w:t>放在</w:t>
            </w:r>
            <w:r w:rsidR="00256AD7">
              <w:rPr>
                <w:rFonts w:hint="eastAsia"/>
                <w:lang w:eastAsia="zh-CN"/>
              </w:rPr>
              <w:t>有关</w:t>
            </w:r>
            <w:r w:rsidR="00256AD7">
              <w:rPr>
                <w:rFonts w:hint="eastAsia"/>
                <w:lang w:eastAsia="zh-CN"/>
              </w:rPr>
              <w:t>I</w:t>
            </w:r>
            <w:r w:rsidR="008051D9" w:rsidRPr="008051D9">
              <w:rPr>
                <w:rFonts w:hint="eastAsia"/>
                <w:lang w:eastAsia="zh-CN"/>
              </w:rPr>
              <w:t>TU-R M.1036-5</w:t>
            </w:r>
            <w:r w:rsidR="008051D9" w:rsidRPr="008051D9">
              <w:rPr>
                <w:rFonts w:hint="eastAsia"/>
                <w:lang w:eastAsia="zh-CN"/>
              </w:rPr>
              <w:t>建议书修订草案</w:t>
            </w:r>
            <w:r w:rsidR="00AE02B2">
              <w:rPr>
                <w:rFonts w:hint="eastAsia"/>
                <w:lang w:eastAsia="zh-CN"/>
              </w:rPr>
              <w:t>的三个未决</w:t>
            </w:r>
            <w:r w:rsidR="008051D9" w:rsidRPr="008051D9">
              <w:rPr>
                <w:rFonts w:hint="eastAsia"/>
                <w:lang w:eastAsia="zh-CN"/>
              </w:rPr>
              <w:t>问题上。</w:t>
            </w:r>
            <w:r w:rsidR="00320B7C">
              <w:rPr>
                <w:rFonts w:hint="eastAsia"/>
                <w:lang w:eastAsia="zh-CN"/>
              </w:rPr>
              <w:t>起草小组主席报告称，已举行一次会议，</w:t>
            </w:r>
            <w:r w:rsidR="00F72099">
              <w:rPr>
                <w:rFonts w:hint="eastAsia"/>
                <w:lang w:eastAsia="zh-CN"/>
              </w:rPr>
              <w:t>并</w:t>
            </w:r>
            <w:r w:rsidR="0023609E">
              <w:rPr>
                <w:rFonts w:hint="eastAsia"/>
                <w:lang w:eastAsia="zh-CN"/>
              </w:rPr>
              <w:t>且</w:t>
            </w:r>
            <w:r w:rsidR="00AE02B2">
              <w:rPr>
                <w:rFonts w:hint="eastAsia"/>
                <w:lang w:eastAsia="zh-CN"/>
              </w:rPr>
              <w:t>需要进一步</w:t>
            </w:r>
            <w:r w:rsidR="0023609E">
              <w:rPr>
                <w:rFonts w:hint="eastAsia"/>
                <w:lang w:eastAsia="zh-CN"/>
              </w:rPr>
              <w:t>的工作，直至最终提案能够</w:t>
            </w:r>
            <w:r w:rsidR="00320B7C">
              <w:rPr>
                <w:rFonts w:hint="eastAsia"/>
                <w:lang w:eastAsia="zh-CN"/>
              </w:rPr>
              <w:t>直接提交</w:t>
            </w:r>
            <w:r w:rsidR="00D14CE6">
              <w:rPr>
                <w:rFonts w:hint="eastAsia"/>
                <w:lang w:eastAsia="zh-CN"/>
              </w:rPr>
              <w:t>全体会议</w:t>
            </w:r>
            <w:r w:rsidR="008051D9" w:rsidRPr="008051D9">
              <w:rPr>
                <w:rFonts w:hint="eastAsia"/>
                <w:lang w:eastAsia="zh-CN"/>
              </w:rPr>
              <w:t>。</w:t>
            </w:r>
          </w:p>
        </w:tc>
        <w:tc>
          <w:tcPr>
            <w:tcW w:w="1830" w:type="pct"/>
          </w:tcPr>
          <w:p w14:paraId="7D89219F" w14:textId="044E848A" w:rsidR="00747485" w:rsidRPr="00145E73" w:rsidRDefault="00FB2754" w:rsidP="00A45BB9">
            <w:pPr>
              <w:jc w:val="center"/>
              <w:rPr>
                <w:lang w:eastAsia="zh-CN"/>
              </w:rPr>
            </w:pPr>
            <w:r>
              <w:t>–</w:t>
            </w:r>
          </w:p>
        </w:tc>
      </w:tr>
      <w:tr w:rsidR="00747485" w:rsidRPr="00145E73" w14:paraId="57FB753F" w14:textId="77777777" w:rsidTr="00773A2F">
        <w:tc>
          <w:tcPr>
            <w:tcW w:w="260" w:type="pct"/>
          </w:tcPr>
          <w:p w14:paraId="58D5F75A" w14:textId="77777777" w:rsidR="00747485" w:rsidRPr="00145E73" w:rsidRDefault="00747485" w:rsidP="00A45BB9">
            <w:pPr>
              <w:rPr>
                <w:b/>
              </w:rPr>
            </w:pPr>
            <w:r w:rsidRPr="00145E73">
              <w:rPr>
                <w:b/>
              </w:rPr>
              <w:t>4</w:t>
            </w:r>
          </w:p>
        </w:tc>
        <w:tc>
          <w:tcPr>
            <w:tcW w:w="2910" w:type="pct"/>
          </w:tcPr>
          <w:p w14:paraId="237F210C" w14:textId="460E6D26" w:rsidR="00747485" w:rsidRPr="001F777B" w:rsidRDefault="00747485" w:rsidP="00A45BB9">
            <w:pPr>
              <w:rPr>
                <w:rFonts w:ascii="Calibri" w:hAnsi="Calibri" w:cs="Calibri"/>
                <w:b/>
                <w:color w:val="800000"/>
                <w:sz w:val="22"/>
                <w:highlight w:val="yellow"/>
                <w:lang w:eastAsia="zh-CN"/>
              </w:rPr>
            </w:pPr>
            <w:r w:rsidRPr="00FD2657">
              <w:rPr>
                <w:rFonts w:hint="eastAsia"/>
                <w:szCs w:val="24"/>
                <w:lang w:eastAsia="zh-CN"/>
              </w:rPr>
              <w:t>第</w:t>
            </w:r>
            <w:r w:rsidRPr="00FD2657">
              <w:rPr>
                <w:rFonts w:hint="eastAsia"/>
                <w:szCs w:val="24"/>
                <w:lang w:eastAsia="zh-CN"/>
              </w:rPr>
              <w:t>5</w:t>
            </w:r>
            <w:r w:rsidRPr="008213A6">
              <w:rPr>
                <w:rFonts w:hint="eastAsia"/>
                <w:lang w:eastAsia="zh-CN"/>
              </w:rPr>
              <w:t>委员会</w:t>
            </w:r>
            <w:r w:rsidRPr="00FD2657">
              <w:rPr>
                <w:rFonts w:hint="eastAsia"/>
                <w:szCs w:val="24"/>
                <w:lang w:eastAsia="zh-CN"/>
              </w:rPr>
              <w:t>的报告</w:t>
            </w:r>
          </w:p>
          <w:p w14:paraId="5F238BAB" w14:textId="36341C81" w:rsidR="00747485" w:rsidRPr="00145E73" w:rsidRDefault="007B4C8C" w:rsidP="00EF2E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委员会主席报告称</w:t>
            </w:r>
            <w:r w:rsidR="000F0624">
              <w:rPr>
                <w:rFonts w:hint="eastAsia"/>
                <w:lang w:eastAsia="zh-CN"/>
              </w:rPr>
              <w:t>，</w:t>
            </w:r>
            <w:r w:rsidR="00EF2E16" w:rsidRPr="007B4C8C">
              <w:rPr>
                <w:rFonts w:hint="eastAsia"/>
                <w:lang w:eastAsia="zh-CN"/>
              </w:rPr>
              <w:t>关于</w:t>
            </w:r>
            <w:r w:rsidR="00320B7C">
              <w:rPr>
                <w:rFonts w:hint="eastAsia"/>
                <w:lang w:eastAsia="zh-CN"/>
              </w:rPr>
              <w:t>第</w:t>
            </w:r>
            <w:r w:rsidR="00EF2E16" w:rsidRPr="007B4C8C">
              <w:rPr>
                <w:rFonts w:hint="eastAsia"/>
                <w:lang w:eastAsia="zh-CN"/>
              </w:rPr>
              <w:t>5</w:t>
            </w:r>
            <w:r w:rsidR="00EF2E16">
              <w:rPr>
                <w:rFonts w:hint="eastAsia"/>
                <w:lang w:eastAsia="zh-CN"/>
              </w:rPr>
              <w:t>号决议的所有工作均已完成，</w:t>
            </w:r>
            <w:r w:rsidR="00320B7C">
              <w:rPr>
                <w:rFonts w:hint="eastAsia"/>
                <w:lang w:eastAsia="zh-CN"/>
              </w:rPr>
              <w:t>仅</w:t>
            </w:r>
            <w:r w:rsidR="000F0624">
              <w:rPr>
                <w:rFonts w:hint="eastAsia"/>
                <w:lang w:eastAsia="zh-CN"/>
              </w:rPr>
              <w:t>一项</w:t>
            </w:r>
            <w:r w:rsidRPr="007B4C8C">
              <w:rPr>
                <w:rFonts w:hint="eastAsia"/>
                <w:lang w:eastAsia="zh-CN"/>
              </w:rPr>
              <w:t>未</w:t>
            </w:r>
            <w:r w:rsidR="000F0624">
              <w:rPr>
                <w:rFonts w:hint="eastAsia"/>
                <w:lang w:eastAsia="zh-CN"/>
              </w:rPr>
              <w:t>完成</w:t>
            </w:r>
            <w:r w:rsidRPr="007B4C8C">
              <w:rPr>
                <w:rFonts w:hint="eastAsia"/>
                <w:lang w:eastAsia="zh-CN"/>
              </w:rPr>
              <w:t>的讨论</w:t>
            </w:r>
            <w:r w:rsidR="00EF2E16">
              <w:rPr>
                <w:rFonts w:hint="eastAsia"/>
                <w:lang w:eastAsia="zh-CN"/>
              </w:rPr>
              <w:t>除外。该</w:t>
            </w:r>
            <w:r w:rsidR="00320B7C">
              <w:rPr>
                <w:rFonts w:hint="eastAsia"/>
                <w:lang w:eastAsia="zh-CN"/>
              </w:rPr>
              <w:t>事项</w:t>
            </w:r>
            <w:r w:rsidR="00EF2E16">
              <w:rPr>
                <w:rFonts w:hint="eastAsia"/>
                <w:lang w:eastAsia="zh-CN"/>
              </w:rPr>
              <w:t>将由</w:t>
            </w:r>
            <w:r w:rsidRPr="007B4C8C">
              <w:rPr>
                <w:rFonts w:hint="eastAsia"/>
                <w:lang w:eastAsia="zh-CN"/>
              </w:rPr>
              <w:t>5A</w:t>
            </w:r>
            <w:r w:rsidR="00EF2E16">
              <w:rPr>
                <w:rFonts w:hint="eastAsia"/>
                <w:lang w:eastAsia="zh-CN"/>
              </w:rPr>
              <w:t>工作组主席</w:t>
            </w:r>
            <w:r w:rsidR="00320B7C">
              <w:rPr>
                <w:rFonts w:hint="eastAsia"/>
                <w:lang w:eastAsia="zh-CN"/>
              </w:rPr>
              <w:t>引导</w:t>
            </w:r>
            <w:r w:rsidR="00EF2E16">
              <w:rPr>
                <w:rFonts w:hint="eastAsia"/>
                <w:lang w:eastAsia="zh-CN"/>
              </w:rPr>
              <w:t>的线下讨论</w:t>
            </w:r>
            <w:r w:rsidR="00087BA6">
              <w:rPr>
                <w:rFonts w:hint="eastAsia"/>
                <w:lang w:eastAsia="zh-CN"/>
              </w:rPr>
              <w:t>处理</w:t>
            </w:r>
            <w:r w:rsidR="00FF6179">
              <w:rPr>
                <w:rFonts w:hint="eastAsia"/>
                <w:lang w:eastAsia="zh-CN"/>
              </w:rPr>
              <w:t>，</w:t>
            </w:r>
            <w:r w:rsidR="00087BA6">
              <w:rPr>
                <w:rFonts w:hint="eastAsia"/>
                <w:lang w:eastAsia="zh-CN"/>
              </w:rPr>
              <w:t>直接向</w:t>
            </w:r>
            <w:r w:rsidR="00F03067">
              <w:rPr>
                <w:rFonts w:hint="eastAsia"/>
                <w:lang w:eastAsia="zh-CN"/>
              </w:rPr>
              <w:t>之后</w:t>
            </w:r>
            <w:r w:rsidR="00FF6179">
              <w:rPr>
                <w:rFonts w:hint="eastAsia"/>
                <w:lang w:eastAsia="zh-CN"/>
              </w:rPr>
              <w:t>的</w:t>
            </w:r>
            <w:r w:rsidR="00E36A07">
              <w:rPr>
                <w:rFonts w:hint="eastAsia"/>
                <w:lang w:eastAsia="zh-CN"/>
              </w:rPr>
              <w:t>全体会议</w:t>
            </w:r>
            <w:r w:rsidR="00087BA6">
              <w:rPr>
                <w:rFonts w:hint="eastAsia"/>
                <w:lang w:eastAsia="zh-CN"/>
              </w:rPr>
              <w:t>报告</w:t>
            </w:r>
            <w:r w:rsidRPr="007B4C8C">
              <w:rPr>
                <w:rFonts w:hint="eastAsia"/>
                <w:lang w:eastAsia="zh-CN"/>
              </w:rPr>
              <w:t>。</w:t>
            </w:r>
            <w:r w:rsidR="005D1F04">
              <w:rPr>
                <w:rFonts w:hint="eastAsia"/>
                <w:lang w:eastAsia="zh-CN"/>
              </w:rPr>
              <w:t>关于</w:t>
            </w:r>
            <w:r w:rsidRPr="007B4C8C">
              <w:rPr>
                <w:rFonts w:hint="eastAsia"/>
                <w:lang w:eastAsia="zh-CN"/>
              </w:rPr>
              <w:t>ITU-R</w:t>
            </w:r>
            <w:r w:rsidRPr="007B4C8C">
              <w:rPr>
                <w:rFonts w:hint="eastAsia"/>
                <w:lang w:eastAsia="zh-CN"/>
              </w:rPr>
              <w:t>第</w:t>
            </w:r>
            <w:r w:rsidRPr="007B4C8C">
              <w:rPr>
                <w:rFonts w:hint="eastAsia"/>
                <w:lang w:eastAsia="zh-CN"/>
              </w:rPr>
              <w:t>2</w:t>
            </w:r>
            <w:r w:rsidR="005D1F04">
              <w:rPr>
                <w:rFonts w:hint="eastAsia"/>
                <w:lang w:eastAsia="zh-CN"/>
              </w:rPr>
              <w:t>号决议的工作仍将在下午晚些时候</w:t>
            </w:r>
            <w:r w:rsidR="005E5CF8">
              <w:rPr>
                <w:rFonts w:hint="eastAsia"/>
                <w:lang w:eastAsia="zh-CN"/>
              </w:rPr>
              <w:t>的</w:t>
            </w:r>
            <w:r w:rsidR="005D1F04">
              <w:rPr>
                <w:rFonts w:hint="eastAsia"/>
                <w:lang w:eastAsia="zh-CN"/>
              </w:rPr>
              <w:t>增开</w:t>
            </w:r>
            <w:r w:rsidR="005E5CF8">
              <w:rPr>
                <w:rFonts w:hint="eastAsia"/>
                <w:lang w:eastAsia="zh-CN"/>
              </w:rPr>
              <w:t>会议上继续，并</w:t>
            </w:r>
            <w:r w:rsidR="00B22357">
              <w:rPr>
                <w:rFonts w:hint="eastAsia"/>
                <w:lang w:eastAsia="zh-CN"/>
              </w:rPr>
              <w:t>且</w:t>
            </w:r>
            <w:r w:rsidR="00954446">
              <w:rPr>
                <w:rFonts w:hint="eastAsia"/>
                <w:lang w:eastAsia="zh-CN"/>
              </w:rPr>
              <w:t>直接向全体会议</w:t>
            </w:r>
            <w:r w:rsidRPr="007B4C8C">
              <w:rPr>
                <w:rFonts w:hint="eastAsia"/>
                <w:lang w:eastAsia="zh-CN"/>
              </w:rPr>
              <w:t>报告。</w:t>
            </w:r>
          </w:p>
        </w:tc>
        <w:tc>
          <w:tcPr>
            <w:tcW w:w="1830" w:type="pct"/>
          </w:tcPr>
          <w:p w14:paraId="71B215CE" w14:textId="237DBAE2" w:rsidR="00747485" w:rsidRPr="00145E73" w:rsidRDefault="00FB2754" w:rsidP="00FB2754">
            <w:pPr>
              <w:jc w:val="center"/>
              <w:rPr>
                <w:lang w:eastAsia="zh-CN"/>
              </w:rPr>
            </w:pPr>
            <w:r>
              <w:t>–</w:t>
            </w:r>
          </w:p>
        </w:tc>
      </w:tr>
      <w:tr w:rsidR="00747485" w:rsidRPr="00145E73" w14:paraId="0F583F75" w14:textId="77777777" w:rsidTr="00773A2F">
        <w:tc>
          <w:tcPr>
            <w:tcW w:w="260" w:type="pct"/>
          </w:tcPr>
          <w:p w14:paraId="64CDE400" w14:textId="77777777" w:rsidR="00747485" w:rsidRPr="00145E73" w:rsidRDefault="00747485" w:rsidP="00A45BB9">
            <w:pPr>
              <w:rPr>
                <w:b/>
              </w:rPr>
            </w:pPr>
            <w:r w:rsidRPr="00145E73">
              <w:rPr>
                <w:b/>
              </w:rPr>
              <w:t>5</w:t>
            </w:r>
          </w:p>
        </w:tc>
        <w:tc>
          <w:tcPr>
            <w:tcW w:w="2910" w:type="pct"/>
          </w:tcPr>
          <w:p w14:paraId="49B0C657" w14:textId="74477E52" w:rsidR="00747485" w:rsidRPr="001F777B" w:rsidRDefault="00747485" w:rsidP="00A45BB9">
            <w:pPr>
              <w:rPr>
                <w:rFonts w:ascii="Calibri" w:hAnsi="Calibri" w:cs="Calibri"/>
                <w:b/>
                <w:color w:val="800000"/>
                <w:sz w:val="22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审议</w:t>
            </w:r>
            <w:r w:rsidRPr="00AE5ECE">
              <w:rPr>
                <w:lang w:eastAsia="zh-CN"/>
              </w:rPr>
              <w:t>第</w:t>
            </w:r>
            <w:r w:rsidRPr="00AE5ECE">
              <w:rPr>
                <w:lang w:eastAsia="zh-CN"/>
              </w:rPr>
              <w:t>5</w:t>
            </w:r>
            <w:r w:rsidRPr="00AE5ECE">
              <w:rPr>
                <w:rFonts w:hint="eastAsia"/>
                <w:lang w:eastAsia="zh-CN"/>
              </w:rPr>
              <w:t>委员</w:t>
            </w:r>
            <w:r>
              <w:rPr>
                <w:rFonts w:hint="eastAsia"/>
                <w:lang w:eastAsia="zh-CN"/>
              </w:rPr>
              <w:t>会</w:t>
            </w:r>
            <w:r>
              <w:rPr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输出</w:t>
            </w:r>
            <w:r>
              <w:rPr>
                <w:lang w:eastAsia="zh-CN"/>
              </w:rPr>
              <w:t>文件</w:t>
            </w:r>
          </w:p>
          <w:p w14:paraId="1DB5D87D" w14:textId="007476FE" w:rsidR="00747485" w:rsidRDefault="00C451FC" w:rsidP="00A45BB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介绍了载有</w:t>
            </w:r>
            <w:r>
              <w:rPr>
                <w:lang w:eastAsia="zh-CN"/>
              </w:rPr>
              <w:t>M.1036-5</w:t>
            </w:r>
            <w:r>
              <w:rPr>
                <w:rFonts w:hint="eastAsia"/>
                <w:lang w:eastAsia="zh-CN"/>
              </w:rPr>
              <w:t>建议书修订草案的</w:t>
            </w:r>
            <w:r>
              <w:rPr>
                <w:lang w:eastAsia="zh-CN"/>
              </w:rPr>
              <w:t>PLEN/39(Rev.1)</w:t>
            </w:r>
            <w:r>
              <w:rPr>
                <w:rFonts w:hint="eastAsia"/>
                <w:lang w:eastAsia="zh-CN"/>
              </w:rPr>
              <w:t>号文件。</w:t>
            </w:r>
            <w:r w:rsidR="00D02FF7">
              <w:rPr>
                <w:rFonts w:hint="eastAsia"/>
                <w:lang w:eastAsia="zh-CN"/>
              </w:rPr>
              <w:t>做出并</w:t>
            </w:r>
            <w:r w:rsidR="005A09BA">
              <w:rPr>
                <w:rFonts w:hint="eastAsia"/>
                <w:lang w:eastAsia="zh-CN"/>
              </w:rPr>
              <w:t>回应</w:t>
            </w:r>
            <w:r w:rsidR="00D02FF7">
              <w:rPr>
                <w:rFonts w:hint="eastAsia"/>
                <w:lang w:eastAsia="zh-CN"/>
              </w:rPr>
              <w:t>了一些要求澄清的发言。</w:t>
            </w:r>
          </w:p>
          <w:p w14:paraId="643F07ED" w14:textId="4452D5A9" w:rsidR="00747485" w:rsidRDefault="002B487F" w:rsidP="00A45BB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未</w:t>
            </w:r>
            <w:r w:rsidR="000D536F">
              <w:rPr>
                <w:rFonts w:hint="eastAsia"/>
                <w:lang w:eastAsia="zh-CN"/>
              </w:rPr>
              <w:t>收到</w:t>
            </w:r>
            <w:r w:rsidR="00417CCE">
              <w:rPr>
                <w:rFonts w:hint="eastAsia"/>
                <w:lang w:eastAsia="zh-CN"/>
              </w:rPr>
              <w:t>任何</w:t>
            </w:r>
            <w:r w:rsidR="000D536F">
              <w:rPr>
                <w:rFonts w:hint="eastAsia"/>
                <w:lang w:eastAsia="zh-CN"/>
              </w:rPr>
              <w:t>反对意见，建议书得到</w:t>
            </w:r>
            <w:r w:rsidR="00DA7732">
              <w:rPr>
                <w:rFonts w:hint="eastAsia"/>
                <w:lang w:eastAsia="zh-CN"/>
              </w:rPr>
              <w:t>一致同意</w:t>
            </w:r>
            <w:r w:rsidRPr="002B487F">
              <w:rPr>
                <w:rFonts w:hint="eastAsia"/>
                <w:lang w:eastAsia="zh-CN"/>
              </w:rPr>
              <w:t>，但</w:t>
            </w:r>
            <w:r w:rsidR="00B9127A">
              <w:rPr>
                <w:rFonts w:hint="eastAsia"/>
                <w:lang w:eastAsia="zh-CN"/>
              </w:rPr>
              <w:t>将由</w:t>
            </w:r>
            <w:r w:rsidR="00B9127A" w:rsidRPr="00B9127A">
              <w:rPr>
                <w:rFonts w:hint="eastAsia"/>
                <w:lang w:eastAsia="zh-CN"/>
              </w:rPr>
              <w:t>Plen-1</w:t>
            </w:r>
            <w:r w:rsidR="00B9127A" w:rsidRPr="00B9127A">
              <w:rPr>
                <w:rFonts w:hint="eastAsia"/>
                <w:lang w:eastAsia="zh-CN"/>
              </w:rPr>
              <w:t>特设组</w:t>
            </w:r>
            <w:r w:rsidRPr="002B487F">
              <w:rPr>
                <w:rFonts w:hint="eastAsia"/>
                <w:lang w:eastAsia="zh-CN"/>
              </w:rPr>
              <w:t>解决</w:t>
            </w:r>
            <w:r w:rsidR="00B9127A">
              <w:rPr>
                <w:rFonts w:hint="eastAsia"/>
                <w:lang w:eastAsia="zh-CN"/>
              </w:rPr>
              <w:t>的一</w:t>
            </w:r>
            <w:r w:rsidRPr="002B487F">
              <w:rPr>
                <w:rFonts w:hint="eastAsia"/>
                <w:lang w:eastAsia="zh-CN"/>
              </w:rPr>
              <w:t>些问题</w:t>
            </w:r>
            <w:r w:rsidR="00B9127A">
              <w:rPr>
                <w:rFonts w:hint="eastAsia"/>
                <w:lang w:eastAsia="zh-CN"/>
              </w:rPr>
              <w:t>除外</w:t>
            </w:r>
            <w:r w:rsidRPr="002B487F">
              <w:rPr>
                <w:rFonts w:hint="eastAsia"/>
                <w:lang w:eastAsia="zh-CN"/>
              </w:rPr>
              <w:t>。</w:t>
            </w:r>
          </w:p>
          <w:p w14:paraId="61200B1A" w14:textId="33F35874" w:rsidR="00747485" w:rsidRPr="007D57FB" w:rsidRDefault="00F4315D" w:rsidP="00A45BB9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介绍了载有</w:t>
            </w:r>
            <w:r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61</w:t>
            </w:r>
            <w:r>
              <w:rPr>
                <w:rFonts w:hint="eastAsia"/>
                <w:lang w:eastAsia="zh-CN"/>
              </w:rPr>
              <w:t>号决议修订草案</w:t>
            </w:r>
            <w:r w:rsidR="009B251D">
              <w:rPr>
                <w:rFonts w:hint="eastAsia"/>
                <w:lang w:eastAsia="zh-CN"/>
              </w:rPr>
              <w:t>的</w:t>
            </w:r>
            <w:r w:rsidR="009B251D">
              <w:rPr>
                <w:lang w:eastAsia="zh-CN"/>
              </w:rPr>
              <w:t>PLEN/40</w:t>
            </w:r>
            <w:r w:rsidR="009B251D">
              <w:rPr>
                <w:rFonts w:hint="eastAsia"/>
                <w:lang w:eastAsia="zh-CN"/>
              </w:rPr>
              <w:t>号文件。未收到任何评论</w:t>
            </w:r>
            <w:r w:rsidR="007D57FB">
              <w:rPr>
                <w:rFonts w:hint="eastAsia"/>
                <w:lang w:eastAsia="zh-CN"/>
              </w:rPr>
              <w:t>，文件得到</w:t>
            </w:r>
            <w:r w:rsidR="007D57FB">
              <w:rPr>
                <w:rFonts w:hint="eastAsia"/>
                <w:lang w:val="en-US" w:eastAsia="zh-CN"/>
              </w:rPr>
              <w:t>通过。</w:t>
            </w:r>
          </w:p>
        </w:tc>
        <w:tc>
          <w:tcPr>
            <w:tcW w:w="1830" w:type="pct"/>
          </w:tcPr>
          <w:p w14:paraId="2556D5E4" w14:textId="77777777" w:rsidR="00747485" w:rsidRPr="00145E73" w:rsidRDefault="00747485" w:rsidP="00A45BB9">
            <w:pPr>
              <w:jc w:val="center"/>
            </w:pPr>
            <w:r w:rsidRPr="00145E73">
              <w:t>PLEN/</w:t>
            </w:r>
            <w:hyperlink r:id="rId9" w:history="1">
              <w:r w:rsidRPr="00145E73">
                <w:rPr>
                  <w:rStyle w:val="Hyperlink"/>
                </w:rPr>
                <w:t>39(Rev.1)</w:t>
              </w:r>
            </w:hyperlink>
            <w:r w:rsidRPr="00145E73">
              <w:t xml:space="preserve">, </w:t>
            </w:r>
            <w:hyperlink r:id="rId10" w:history="1">
              <w:r w:rsidRPr="00145E73">
                <w:rPr>
                  <w:rStyle w:val="Hyperlink"/>
                </w:rPr>
                <w:t>40</w:t>
              </w:r>
            </w:hyperlink>
          </w:p>
        </w:tc>
      </w:tr>
      <w:tr w:rsidR="00747485" w:rsidRPr="00145E73" w14:paraId="465C5E1A" w14:textId="77777777" w:rsidTr="00773A2F">
        <w:tc>
          <w:tcPr>
            <w:tcW w:w="260" w:type="pct"/>
          </w:tcPr>
          <w:p w14:paraId="478724C0" w14:textId="77777777" w:rsidR="00747485" w:rsidRPr="00145E73" w:rsidRDefault="00747485" w:rsidP="00A45BB9">
            <w:pPr>
              <w:rPr>
                <w:b/>
              </w:rPr>
            </w:pPr>
            <w:r w:rsidRPr="00145E73">
              <w:rPr>
                <w:b/>
              </w:rPr>
              <w:t>6</w:t>
            </w:r>
          </w:p>
        </w:tc>
        <w:tc>
          <w:tcPr>
            <w:tcW w:w="2910" w:type="pct"/>
          </w:tcPr>
          <w:p w14:paraId="2699AAE6" w14:textId="193282B6" w:rsidR="00747485" w:rsidRPr="001F777B" w:rsidRDefault="00747485" w:rsidP="00A45BB9">
            <w:pPr>
              <w:rPr>
                <w:rFonts w:ascii="Calibri" w:hAnsi="Calibri" w:cs="Calibri"/>
                <w:b/>
                <w:color w:val="800000"/>
                <w:sz w:val="22"/>
                <w:lang w:eastAsia="zh-CN"/>
              </w:rPr>
            </w:pPr>
            <w:r w:rsidRPr="00FD2657">
              <w:rPr>
                <w:rFonts w:hint="eastAsia"/>
                <w:szCs w:val="24"/>
                <w:lang w:eastAsia="zh-CN"/>
              </w:rPr>
              <w:t>第</w:t>
            </w:r>
            <w:r w:rsidRPr="00FD2657">
              <w:rPr>
                <w:rFonts w:hint="eastAsia"/>
                <w:szCs w:val="24"/>
                <w:lang w:eastAsia="zh-CN"/>
              </w:rPr>
              <w:t>4</w:t>
            </w:r>
            <w:r w:rsidRPr="00FD2657">
              <w:rPr>
                <w:rFonts w:hint="eastAsia"/>
                <w:szCs w:val="24"/>
                <w:lang w:eastAsia="zh-CN"/>
              </w:rPr>
              <w:t>委员会的报告</w:t>
            </w:r>
          </w:p>
          <w:p w14:paraId="703E0887" w14:textId="3336E6E5" w:rsidR="00747485" w:rsidRPr="00671719" w:rsidRDefault="00671719" w:rsidP="00A45BB9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主席报告称，第</w:t>
            </w:r>
            <w:r>
              <w:rPr>
                <w:rFonts w:hint="eastAsia"/>
                <w:lang w:val="en-US" w:eastAsia="zh-CN"/>
              </w:rPr>
              <w:t>4</w:t>
            </w:r>
            <w:r w:rsidRPr="008213A6">
              <w:rPr>
                <w:rFonts w:hint="eastAsia"/>
                <w:lang w:eastAsia="zh-CN"/>
              </w:rPr>
              <w:t>委员会</w:t>
            </w:r>
            <w:r>
              <w:rPr>
                <w:rFonts w:hint="eastAsia"/>
                <w:lang w:val="en-US" w:eastAsia="zh-CN"/>
              </w:rPr>
              <w:t>已结束其工作，多份文件已提交</w:t>
            </w:r>
            <w:r w:rsidR="00773A2F">
              <w:rPr>
                <w:rFonts w:hint="eastAsia"/>
                <w:lang w:val="en-US" w:eastAsia="zh-CN"/>
              </w:rPr>
              <w:t>全体会议</w:t>
            </w:r>
            <w:r>
              <w:rPr>
                <w:rFonts w:hint="eastAsia"/>
                <w:lang w:val="en-US" w:eastAsia="zh-CN"/>
              </w:rPr>
              <w:t>批准。</w:t>
            </w:r>
          </w:p>
        </w:tc>
        <w:tc>
          <w:tcPr>
            <w:tcW w:w="1830" w:type="pct"/>
          </w:tcPr>
          <w:p w14:paraId="16DA0E1E" w14:textId="7B9AEFB2" w:rsidR="00747485" w:rsidRPr="00145E73" w:rsidRDefault="00FB2754" w:rsidP="00FB2754">
            <w:pPr>
              <w:jc w:val="center"/>
              <w:rPr>
                <w:lang w:eastAsia="zh-CN"/>
              </w:rPr>
            </w:pPr>
            <w:r>
              <w:lastRenderedPageBreak/>
              <w:t>–</w:t>
            </w:r>
          </w:p>
        </w:tc>
      </w:tr>
      <w:tr w:rsidR="00747485" w:rsidRPr="00145E73" w14:paraId="28BAC9BD" w14:textId="77777777" w:rsidTr="00773A2F">
        <w:tc>
          <w:tcPr>
            <w:tcW w:w="260" w:type="pct"/>
          </w:tcPr>
          <w:p w14:paraId="6092F70A" w14:textId="77777777" w:rsidR="00747485" w:rsidRPr="00145E73" w:rsidRDefault="00747485" w:rsidP="00A45BB9">
            <w:pPr>
              <w:rPr>
                <w:b/>
              </w:rPr>
            </w:pPr>
            <w:r w:rsidRPr="00145E73">
              <w:rPr>
                <w:b/>
              </w:rPr>
              <w:t>7</w:t>
            </w:r>
          </w:p>
        </w:tc>
        <w:tc>
          <w:tcPr>
            <w:tcW w:w="2910" w:type="pct"/>
          </w:tcPr>
          <w:p w14:paraId="011C348C" w14:textId="0E895C44" w:rsidR="00747485" w:rsidRPr="001F777B" w:rsidRDefault="00747485" w:rsidP="00A45BB9">
            <w:pPr>
              <w:rPr>
                <w:rFonts w:ascii="Calibri" w:hAnsi="Calibri" w:cs="Calibri"/>
                <w:b/>
                <w:color w:val="800000"/>
                <w:sz w:val="22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审议</w:t>
            </w:r>
            <w:r>
              <w:rPr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委员会</w:t>
            </w:r>
            <w:r>
              <w:rPr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输出</w:t>
            </w:r>
            <w:r>
              <w:rPr>
                <w:lang w:eastAsia="zh-CN"/>
              </w:rPr>
              <w:t>文件</w:t>
            </w:r>
          </w:p>
          <w:p w14:paraId="32188047" w14:textId="2CD9CE3A" w:rsidR="00747485" w:rsidRDefault="00E52FE0" w:rsidP="00A45BB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关于</w:t>
            </w:r>
            <w:r>
              <w:rPr>
                <w:rFonts w:hint="eastAsia"/>
                <w:lang w:eastAsia="zh-CN"/>
              </w:rPr>
              <w:t>PLEN/</w:t>
            </w:r>
            <w:r w:rsidRPr="00E52FE0">
              <w:rPr>
                <w:rFonts w:hint="eastAsia"/>
                <w:lang w:eastAsia="zh-CN"/>
              </w:rPr>
              <w:t>50</w:t>
            </w:r>
            <w:r>
              <w:rPr>
                <w:rFonts w:hint="eastAsia"/>
                <w:lang w:eastAsia="zh-CN"/>
              </w:rPr>
              <w:t>号文件</w:t>
            </w:r>
            <w:r w:rsidR="00142E81">
              <w:rPr>
                <w:rFonts w:hint="eastAsia"/>
                <w:lang w:eastAsia="zh-CN"/>
              </w:rPr>
              <w:t>，有一份拟议案文将纳入</w:t>
            </w:r>
            <w:r w:rsidR="00847A5D">
              <w:rPr>
                <w:rFonts w:hint="eastAsia"/>
                <w:lang w:eastAsia="zh-CN"/>
              </w:rPr>
              <w:t>提交</w:t>
            </w:r>
            <w:r w:rsidRPr="00E52FE0">
              <w:rPr>
                <w:rFonts w:hint="eastAsia"/>
                <w:lang w:eastAsia="zh-CN"/>
              </w:rPr>
              <w:t>WRC-19</w:t>
            </w:r>
            <w:r w:rsidRPr="00E52FE0">
              <w:rPr>
                <w:rFonts w:hint="eastAsia"/>
                <w:lang w:eastAsia="zh-CN"/>
              </w:rPr>
              <w:t>的</w:t>
            </w:r>
            <w:r w:rsidR="00513E32">
              <w:rPr>
                <w:rFonts w:hint="eastAsia"/>
                <w:lang w:eastAsia="zh-CN"/>
              </w:rPr>
              <w:t>RA</w:t>
            </w:r>
            <w:r w:rsidR="00847A5D">
              <w:rPr>
                <w:rFonts w:hint="eastAsia"/>
                <w:lang w:eastAsia="zh-CN"/>
              </w:rPr>
              <w:t>报告</w:t>
            </w:r>
            <w:r w:rsidR="00961BF8">
              <w:rPr>
                <w:rFonts w:hint="eastAsia"/>
                <w:lang w:eastAsia="zh-CN"/>
              </w:rPr>
              <w:t>，涉及</w:t>
            </w:r>
            <w:r w:rsidR="00733255">
              <w:rPr>
                <w:rFonts w:hint="eastAsia"/>
                <w:lang w:eastAsia="zh-CN"/>
              </w:rPr>
              <w:t>处理</w:t>
            </w:r>
            <w:r w:rsidR="00733255" w:rsidRPr="00E52FE0">
              <w:rPr>
                <w:rFonts w:hint="eastAsia"/>
                <w:lang w:eastAsia="zh-CN"/>
              </w:rPr>
              <w:t>MSS</w:t>
            </w:r>
            <w:r w:rsidR="00733255" w:rsidRPr="00E52FE0">
              <w:rPr>
                <w:rFonts w:hint="eastAsia"/>
                <w:lang w:eastAsia="zh-CN"/>
              </w:rPr>
              <w:t>与</w:t>
            </w:r>
            <w:r w:rsidR="00733255" w:rsidRPr="00E52FE0">
              <w:rPr>
                <w:rFonts w:hint="eastAsia"/>
                <w:lang w:eastAsia="zh-CN"/>
              </w:rPr>
              <w:t>MS</w:t>
            </w:r>
            <w:r w:rsidR="00733255">
              <w:rPr>
                <w:rFonts w:hint="eastAsia"/>
                <w:lang w:eastAsia="zh-CN"/>
              </w:rPr>
              <w:t>之间</w:t>
            </w:r>
            <w:r w:rsidR="00733255" w:rsidRPr="00E52FE0">
              <w:rPr>
                <w:rFonts w:hint="eastAsia"/>
                <w:lang w:eastAsia="zh-CN"/>
              </w:rPr>
              <w:t>干扰</w:t>
            </w:r>
            <w:r w:rsidR="00733255">
              <w:rPr>
                <w:rFonts w:hint="eastAsia"/>
                <w:lang w:eastAsia="zh-CN"/>
              </w:rPr>
              <w:t>的</w:t>
            </w:r>
            <w:r w:rsidR="00F2387F">
              <w:rPr>
                <w:rFonts w:hint="eastAsia"/>
                <w:lang w:eastAsia="zh-CN"/>
              </w:rPr>
              <w:t>第</w:t>
            </w:r>
            <w:r w:rsidRPr="00E52FE0">
              <w:rPr>
                <w:rFonts w:hint="eastAsia"/>
                <w:lang w:eastAsia="zh-CN"/>
              </w:rPr>
              <w:t>20</w:t>
            </w:r>
            <w:r w:rsidR="00415801">
              <w:rPr>
                <w:lang w:eastAsia="zh-CN"/>
              </w:rPr>
              <w:t>1</w:t>
            </w:r>
            <w:r w:rsidRPr="00E52FE0">
              <w:rPr>
                <w:rFonts w:hint="eastAsia"/>
                <w:lang w:eastAsia="zh-CN"/>
              </w:rPr>
              <w:t>号课题</w:t>
            </w:r>
            <w:r w:rsidR="00961BF8">
              <w:rPr>
                <w:rFonts w:hint="eastAsia"/>
                <w:lang w:eastAsia="zh-CN"/>
              </w:rPr>
              <w:t>，将其</w:t>
            </w:r>
            <w:r w:rsidRPr="00E52FE0">
              <w:rPr>
                <w:rFonts w:hint="eastAsia"/>
                <w:lang w:eastAsia="zh-CN"/>
              </w:rPr>
              <w:t>状态从</w:t>
            </w:r>
            <w:r w:rsidRPr="00E52FE0">
              <w:rPr>
                <w:rFonts w:hint="eastAsia"/>
                <w:lang w:eastAsia="zh-CN"/>
              </w:rPr>
              <w:t>S2</w:t>
            </w:r>
            <w:r w:rsidR="00847A5D">
              <w:rPr>
                <w:rFonts w:hint="eastAsia"/>
                <w:lang w:eastAsia="zh-CN"/>
              </w:rPr>
              <w:t>类别</w:t>
            </w:r>
            <w:r w:rsidR="00F2387F">
              <w:rPr>
                <w:rFonts w:hint="eastAsia"/>
                <w:lang w:eastAsia="zh-CN"/>
              </w:rPr>
              <w:t>更改</w:t>
            </w:r>
            <w:r w:rsidRPr="00E52FE0">
              <w:rPr>
                <w:rFonts w:hint="eastAsia"/>
                <w:lang w:eastAsia="zh-CN"/>
              </w:rPr>
              <w:t>为</w:t>
            </w:r>
            <w:r w:rsidRPr="00E52FE0">
              <w:rPr>
                <w:rFonts w:hint="eastAsia"/>
                <w:lang w:eastAsia="zh-CN"/>
              </w:rPr>
              <w:t>S1</w:t>
            </w:r>
            <w:r w:rsidRPr="00E52FE0">
              <w:rPr>
                <w:rFonts w:hint="eastAsia"/>
                <w:lang w:eastAsia="zh-CN"/>
              </w:rPr>
              <w:t>。</w:t>
            </w:r>
            <w:r w:rsidR="007174E0">
              <w:rPr>
                <w:rFonts w:hint="eastAsia"/>
                <w:lang w:eastAsia="zh-CN"/>
              </w:rPr>
              <w:t>通过了</w:t>
            </w:r>
            <w:r w:rsidRPr="00E52FE0">
              <w:rPr>
                <w:rFonts w:hint="eastAsia"/>
                <w:lang w:eastAsia="zh-CN"/>
              </w:rPr>
              <w:t>50</w:t>
            </w:r>
            <w:r w:rsidR="007174E0">
              <w:rPr>
                <w:rFonts w:hint="eastAsia"/>
                <w:lang w:eastAsia="zh-CN"/>
              </w:rPr>
              <w:t>号文件，</w:t>
            </w:r>
            <w:r w:rsidR="009F21CB">
              <w:rPr>
                <w:rFonts w:hint="eastAsia"/>
                <w:lang w:eastAsia="zh-CN"/>
              </w:rPr>
              <w:t>案文经</w:t>
            </w:r>
            <w:r w:rsidR="00414BF9">
              <w:rPr>
                <w:rFonts w:hint="eastAsia"/>
                <w:lang w:eastAsia="zh-CN"/>
              </w:rPr>
              <w:t>讨论后</w:t>
            </w:r>
            <w:r w:rsidR="009F21CB">
              <w:rPr>
                <w:rFonts w:hint="eastAsia"/>
                <w:lang w:eastAsia="zh-CN"/>
              </w:rPr>
              <w:t>由</w:t>
            </w:r>
            <w:r w:rsidR="00414BF9">
              <w:rPr>
                <w:rFonts w:hint="eastAsia"/>
                <w:lang w:eastAsia="zh-CN"/>
              </w:rPr>
              <w:t>全体会议</w:t>
            </w:r>
            <w:r w:rsidR="007174E0">
              <w:rPr>
                <w:rFonts w:hint="eastAsia"/>
                <w:lang w:eastAsia="zh-CN"/>
              </w:rPr>
              <w:t>稍做</w:t>
            </w:r>
            <w:r w:rsidR="009F21CB">
              <w:rPr>
                <w:rFonts w:hint="eastAsia"/>
                <w:lang w:eastAsia="zh-CN"/>
              </w:rPr>
              <w:t>修改，</w:t>
            </w:r>
            <w:r w:rsidR="00C90353">
              <w:rPr>
                <w:rFonts w:hint="eastAsia"/>
                <w:lang w:eastAsia="zh-CN"/>
              </w:rPr>
              <w:t>随后</w:t>
            </w:r>
            <w:r w:rsidR="00414BF9">
              <w:rPr>
                <w:rFonts w:hint="eastAsia"/>
                <w:lang w:eastAsia="zh-CN"/>
              </w:rPr>
              <w:t>得到</w:t>
            </w:r>
            <w:r w:rsidR="009F21CB">
              <w:rPr>
                <w:rFonts w:hint="eastAsia"/>
                <w:lang w:eastAsia="zh-CN"/>
              </w:rPr>
              <w:t>一致</w:t>
            </w:r>
            <w:r w:rsidR="00414BF9">
              <w:rPr>
                <w:rFonts w:hint="eastAsia"/>
                <w:lang w:eastAsia="zh-CN"/>
              </w:rPr>
              <w:t>同意</w:t>
            </w:r>
            <w:r w:rsidR="00C90353">
              <w:rPr>
                <w:rFonts w:hint="eastAsia"/>
                <w:lang w:eastAsia="zh-CN"/>
              </w:rPr>
              <w:t>并将</w:t>
            </w:r>
            <w:r w:rsidRPr="00E52FE0">
              <w:rPr>
                <w:rFonts w:hint="eastAsia"/>
                <w:lang w:eastAsia="zh-CN"/>
              </w:rPr>
              <w:t>纳入提交</w:t>
            </w:r>
            <w:r w:rsidRPr="00E52FE0">
              <w:rPr>
                <w:rFonts w:hint="eastAsia"/>
                <w:lang w:eastAsia="zh-CN"/>
              </w:rPr>
              <w:t>WRC-19</w:t>
            </w:r>
            <w:r w:rsidR="00C90353">
              <w:rPr>
                <w:rFonts w:hint="eastAsia"/>
                <w:lang w:eastAsia="zh-CN"/>
              </w:rPr>
              <w:t>的报告</w:t>
            </w:r>
            <w:r>
              <w:rPr>
                <w:rFonts w:hint="eastAsia"/>
                <w:lang w:eastAsia="zh-CN"/>
              </w:rPr>
              <w:t>。</w:t>
            </w:r>
          </w:p>
          <w:p w14:paraId="70FDFE14" w14:textId="73B4E7D1" w:rsidR="00747485" w:rsidRPr="0036344D" w:rsidRDefault="001E02B2" w:rsidP="00A45BB9">
            <w:pPr>
              <w:rPr>
                <w:rFonts w:ascii="Calibri" w:hAnsi="Calibri" w:cs="Calibri"/>
                <w:b/>
                <w:color w:val="80000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介绍了载有</w:t>
            </w:r>
            <w:r>
              <w:rPr>
                <w:rFonts w:hint="eastAsia"/>
                <w:lang w:val="en-US" w:eastAsia="zh-CN"/>
              </w:rPr>
              <w:t>ITU-R</w:t>
            </w: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65</w:t>
            </w:r>
            <w:r>
              <w:rPr>
                <w:rFonts w:hint="eastAsia"/>
                <w:lang w:val="en-US" w:eastAsia="zh-CN"/>
              </w:rPr>
              <w:t>号</w:t>
            </w:r>
            <w:r w:rsidRPr="008213A6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val="en-US" w:eastAsia="zh-CN"/>
              </w:rPr>
              <w:t>修订草案的</w:t>
            </w:r>
            <w:r>
              <w:rPr>
                <w:lang w:eastAsia="zh-CN"/>
              </w:rPr>
              <w:t>PLEN/51</w:t>
            </w:r>
            <w:r>
              <w:rPr>
                <w:rFonts w:hint="eastAsia"/>
                <w:lang w:eastAsia="zh-CN"/>
              </w:rPr>
              <w:t>号文件。未收到任何评论，文件</w:t>
            </w:r>
            <w:r w:rsidR="00897E71">
              <w:rPr>
                <w:rFonts w:hint="eastAsia"/>
                <w:lang w:val="en-US" w:eastAsia="zh-CN"/>
              </w:rPr>
              <w:t>得到</w:t>
            </w:r>
            <w:r>
              <w:rPr>
                <w:rFonts w:hint="eastAsia"/>
                <w:lang w:val="en-US" w:eastAsia="zh-CN"/>
              </w:rPr>
              <w:t>通过。</w:t>
            </w:r>
          </w:p>
          <w:p w14:paraId="5B094C3F" w14:textId="4FD0AB15" w:rsidR="00747485" w:rsidRDefault="009A12FF" w:rsidP="00A45BB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介绍了载有</w:t>
            </w:r>
            <w:r>
              <w:rPr>
                <w:rFonts w:hint="eastAsia"/>
                <w:lang w:val="en-US" w:eastAsia="zh-CN"/>
              </w:rPr>
              <w:t>ITU-R</w:t>
            </w:r>
            <w:r>
              <w:rPr>
                <w:rFonts w:hint="eastAsia"/>
                <w:lang w:val="en-US" w:eastAsia="zh-CN"/>
              </w:rPr>
              <w:t>第</w:t>
            </w:r>
            <w:r w:rsidR="00C85A99"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号决议修订草案的</w:t>
            </w:r>
            <w:r>
              <w:rPr>
                <w:lang w:eastAsia="zh-CN"/>
              </w:rPr>
              <w:t>PLEN/52</w:t>
            </w:r>
            <w:r>
              <w:rPr>
                <w:rFonts w:hint="eastAsia"/>
                <w:lang w:eastAsia="zh-CN"/>
              </w:rPr>
              <w:t>号文件。未收到任何评论，文件</w:t>
            </w:r>
            <w:r>
              <w:rPr>
                <w:rFonts w:hint="eastAsia"/>
                <w:lang w:val="en-US" w:eastAsia="zh-CN"/>
              </w:rPr>
              <w:t>得到通过。</w:t>
            </w:r>
          </w:p>
          <w:p w14:paraId="0EBF029A" w14:textId="6D2602ED" w:rsidR="00747485" w:rsidRDefault="009A12FF" w:rsidP="00A45BB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介绍了载有</w:t>
            </w:r>
            <w:r>
              <w:rPr>
                <w:rFonts w:hint="eastAsia"/>
                <w:lang w:val="en-US" w:eastAsia="zh-CN"/>
              </w:rPr>
              <w:t>ITU-R</w:t>
            </w:r>
            <w:r>
              <w:rPr>
                <w:rFonts w:hint="eastAsia"/>
                <w:lang w:val="en-US" w:eastAsia="zh-CN"/>
              </w:rPr>
              <w:t>第</w:t>
            </w:r>
            <w:r w:rsidR="003D74CD"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/>
                <w:lang w:val="en-US" w:eastAsia="zh-CN"/>
              </w:rPr>
              <w:t>号决议修订草案的</w:t>
            </w:r>
            <w:r w:rsidR="003D74CD">
              <w:rPr>
                <w:lang w:eastAsia="zh-CN"/>
              </w:rPr>
              <w:t>PLEN/53</w:t>
            </w:r>
            <w:r>
              <w:rPr>
                <w:rFonts w:hint="eastAsia"/>
                <w:lang w:eastAsia="zh-CN"/>
              </w:rPr>
              <w:t>号文件。未收到任何评论，文件</w:t>
            </w:r>
            <w:r>
              <w:rPr>
                <w:rFonts w:hint="eastAsia"/>
                <w:lang w:val="en-US" w:eastAsia="zh-CN"/>
              </w:rPr>
              <w:t>得到通过。</w:t>
            </w:r>
          </w:p>
          <w:p w14:paraId="50D38F22" w14:textId="001916B9" w:rsidR="00747485" w:rsidRDefault="003D74CD" w:rsidP="00A45BB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介绍了载有</w:t>
            </w:r>
            <w:r>
              <w:rPr>
                <w:rFonts w:hint="eastAsia"/>
                <w:lang w:val="en-US" w:eastAsia="zh-CN"/>
              </w:rPr>
              <w:t>ITU-R</w:t>
            </w: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54</w:t>
            </w:r>
            <w:r>
              <w:rPr>
                <w:rFonts w:hint="eastAsia"/>
                <w:lang w:val="en-US" w:eastAsia="zh-CN"/>
              </w:rPr>
              <w:t>号决议修订草案的</w:t>
            </w:r>
            <w:r>
              <w:rPr>
                <w:lang w:eastAsia="zh-CN"/>
              </w:rPr>
              <w:t>PLEN/54</w:t>
            </w:r>
            <w:r>
              <w:rPr>
                <w:rFonts w:hint="eastAsia"/>
                <w:lang w:eastAsia="zh-CN"/>
              </w:rPr>
              <w:t>号文件。未收到任何评论，文件</w:t>
            </w:r>
            <w:r>
              <w:rPr>
                <w:rFonts w:hint="eastAsia"/>
                <w:lang w:val="en-US" w:eastAsia="zh-CN"/>
              </w:rPr>
              <w:t>得到通过。</w:t>
            </w:r>
          </w:p>
          <w:p w14:paraId="5F26E63D" w14:textId="692F118B" w:rsidR="00747485" w:rsidRPr="003D74CD" w:rsidRDefault="003D74CD" w:rsidP="00A45BB9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介绍了</w:t>
            </w:r>
            <w:r>
              <w:rPr>
                <w:rFonts w:hint="eastAsia"/>
                <w:lang w:val="en-US" w:eastAsia="zh-CN"/>
              </w:rPr>
              <w:t>载有</w:t>
            </w:r>
            <w:r>
              <w:rPr>
                <w:rFonts w:hint="eastAsia"/>
                <w:lang w:val="en-US" w:eastAsia="zh-CN"/>
              </w:rPr>
              <w:t>ITU-R</w:t>
            </w:r>
            <w:r>
              <w:rPr>
                <w:rFonts w:hint="eastAsia"/>
                <w:lang w:val="en-US" w:eastAsia="zh-CN"/>
              </w:rPr>
              <w:t>第</w:t>
            </w:r>
            <w:r w:rsidR="008E3F3B"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号决议</w:t>
            </w:r>
            <w:r w:rsidRPr="008213A6">
              <w:rPr>
                <w:rFonts w:hint="eastAsia"/>
                <w:lang w:eastAsia="zh-CN"/>
              </w:rPr>
              <w:t>修订</w:t>
            </w:r>
            <w:r>
              <w:rPr>
                <w:rFonts w:hint="eastAsia"/>
                <w:lang w:val="en-US" w:eastAsia="zh-CN"/>
              </w:rPr>
              <w:t>草案的</w:t>
            </w:r>
            <w:r>
              <w:rPr>
                <w:lang w:eastAsia="zh-CN"/>
              </w:rPr>
              <w:t>PLEN/55</w:t>
            </w:r>
            <w:r>
              <w:rPr>
                <w:rFonts w:hint="eastAsia"/>
                <w:lang w:eastAsia="zh-CN"/>
              </w:rPr>
              <w:t>号文件</w:t>
            </w:r>
            <w:r>
              <w:rPr>
                <w:rFonts w:hint="eastAsia"/>
                <w:lang w:val="en-US" w:eastAsia="zh-CN"/>
              </w:rPr>
              <w:t>。</w:t>
            </w:r>
            <w:r w:rsidR="008E3F3B">
              <w:rPr>
                <w:rFonts w:hint="eastAsia"/>
                <w:lang w:eastAsia="zh-CN"/>
              </w:rPr>
              <w:t>未收到任何评论，文件</w:t>
            </w:r>
            <w:r w:rsidR="008E3F3B">
              <w:rPr>
                <w:rFonts w:hint="eastAsia"/>
                <w:lang w:val="en-US" w:eastAsia="zh-CN"/>
              </w:rPr>
              <w:t>得到通过。</w:t>
            </w:r>
          </w:p>
          <w:p w14:paraId="725B98A9" w14:textId="22A5517E" w:rsidR="00747485" w:rsidRDefault="00B61206" w:rsidP="00A45BB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介绍了</w:t>
            </w:r>
            <w:r>
              <w:rPr>
                <w:rFonts w:hint="eastAsia"/>
                <w:lang w:val="en-US" w:eastAsia="zh-CN"/>
              </w:rPr>
              <w:t>载有</w:t>
            </w:r>
            <w:r>
              <w:rPr>
                <w:rFonts w:hint="eastAsia"/>
                <w:lang w:val="en-US" w:eastAsia="zh-CN"/>
              </w:rPr>
              <w:t>ITU-R</w:t>
            </w: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69</w:t>
            </w:r>
            <w:r>
              <w:rPr>
                <w:rFonts w:hint="eastAsia"/>
                <w:lang w:val="en-US" w:eastAsia="zh-CN"/>
              </w:rPr>
              <w:t>号决议修订草案的</w:t>
            </w:r>
            <w:r>
              <w:rPr>
                <w:lang w:eastAsia="zh-CN"/>
              </w:rPr>
              <w:t>PLEN/56</w:t>
            </w:r>
            <w:r>
              <w:rPr>
                <w:rFonts w:hint="eastAsia"/>
                <w:lang w:eastAsia="zh-CN"/>
              </w:rPr>
              <w:t>号文件</w:t>
            </w:r>
            <w:r w:rsidR="002D3655">
              <w:rPr>
                <w:rFonts w:hint="eastAsia"/>
                <w:lang w:eastAsia="zh-CN"/>
              </w:rPr>
              <w:t>。对涉及</w:t>
            </w:r>
            <w:r w:rsidR="002D3655" w:rsidRPr="002D3655">
              <w:rPr>
                <w:rFonts w:hint="eastAsia"/>
                <w:lang w:eastAsia="zh-CN"/>
              </w:rPr>
              <w:t>ITU-R</w:t>
            </w:r>
            <w:r w:rsidR="002D3655">
              <w:rPr>
                <w:rFonts w:hint="eastAsia"/>
                <w:lang w:eastAsia="zh-CN"/>
              </w:rPr>
              <w:t>的使命这一表述</w:t>
            </w:r>
            <w:r w:rsidR="002D3655" w:rsidRPr="002D3655">
              <w:rPr>
                <w:rFonts w:hint="eastAsia"/>
                <w:lang w:eastAsia="zh-CN"/>
              </w:rPr>
              <w:t>的</w:t>
            </w:r>
            <w:r w:rsidR="002D3655">
              <w:rPr>
                <w:rFonts w:hint="eastAsia"/>
                <w:lang w:eastAsia="zh-CN"/>
              </w:rPr>
              <w:t>案文部分开展了一番</w:t>
            </w:r>
            <w:r w:rsidR="000961FA">
              <w:rPr>
                <w:rFonts w:hint="eastAsia"/>
                <w:lang w:eastAsia="zh-CN"/>
              </w:rPr>
              <w:t>讨论，</w:t>
            </w:r>
            <w:r w:rsidR="00D9311A">
              <w:rPr>
                <w:rFonts w:hint="eastAsia"/>
                <w:lang w:eastAsia="zh-CN"/>
              </w:rPr>
              <w:t>并且</w:t>
            </w:r>
            <w:r w:rsidR="000961FA">
              <w:rPr>
                <w:rFonts w:hint="eastAsia"/>
                <w:lang w:eastAsia="zh-CN"/>
              </w:rPr>
              <w:t>进行了</w:t>
            </w:r>
            <w:r w:rsidR="002D3655" w:rsidRPr="002D3655">
              <w:rPr>
                <w:rFonts w:hint="eastAsia"/>
                <w:lang w:eastAsia="zh-CN"/>
              </w:rPr>
              <w:t>编辑性处理。</w:t>
            </w:r>
            <w:r w:rsidR="00636A1E">
              <w:rPr>
                <w:rFonts w:hint="eastAsia"/>
                <w:lang w:val="en-US" w:eastAsia="zh-CN"/>
              </w:rPr>
              <w:t>对</w:t>
            </w:r>
            <w:r w:rsidR="00636A1E" w:rsidRPr="00636A1E">
              <w:rPr>
                <w:rFonts w:ascii="STKaiti" w:eastAsia="STKaiti" w:hAnsi="STKaiti" w:hint="eastAsia"/>
                <w:lang w:val="en-US" w:eastAsia="zh-CN"/>
              </w:rPr>
              <w:t>顾及</w:t>
            </w:r>
            <w:r w:rsidR="008E3F3B">
              <w:rPr>
                <w:rFonts w:hint="eastAsia"/>
                <w:lang w:val="en-US" w:eastAsia="zh-CN"/>
              </w:rPr>
              <w:t>和</w:t>
            </w:r>
            <w:r w:rsidR="008E3F3B" w:rsidRPr="00EE67C4">
              <w:rPr>
                <w:rFonts w:ascii="STKaiti" w:eastAsia="STKaiti" w:hAnsi="STKaiti" w:hint="eastAsia"/>
                <w:lang w:val="en-US" w:eastAsia="zh-CN"/>
              </w:rPr>
              <w:t>考虑到j</w:t>
            </w:r>
            <w:r w:rsidR="008E3F3B">
              <w:rPr>
                <w:rFonts w:ascii="STKaiti" w:eastAsia="STKaiti" w:hAnsi="STKaiti"/>
                <w:lang w:val="en-US" w:eastAsia="zh-CN"/>
              </w:rPr>
              <w:t>)</w:t>
            </w:r>
            <w:r w:rsidR="008E3F3B">
              <w:rPr>
                <w:rFonts w:hint="eastAsia"/>
                <w:lang w:val="en-US" w:eastAsia="zh-CN"/>
              </w:rPr>
              <w:t>的措辞开展了讨论。做出决定将</w:t>
            </w:r>
            <w:r w:rsidR="008E3F3B" w:rsidRPr="00EE67C4">
              <w:rPr>
                <w:rFonts w:ascii="STKaiti" w:eastAsia="STKaiti" w:hAnsi="STKaiti" w:hint="eastAsia"/>
                <w:lang w:val="en-US" w:eastAsia="zh-CN"/>
              </w:rPr>
              <w:t>考虑到j</w:t>
            </w:r>
            <w:r w:rsidR="008E3F3B">
              <w:rPr>
                <w:rFonts w:ascii="STKaiti" w:eastAsia="STKaiti" w:hAnsi="STKaiti"/>
                <w:lang w:val="en-US" w:eastAsia="zh-CN"/>
              </w:rPr>
              <w:t>)</w:t>
            </w:r>
            <w:r w:rsidR="008E3F3B">
              <w:rPr>
                <w:rFonts w:hint="eastAsia"/>
                <w:lang w:val="en-US" w:eastAsia="zh-CN"/>
              </w:rPr>
              <w:t>的案文并入</w:t>
            </w:r>
            <w:r w:rsidR="008E3F3B" w:rsidRPr="008E3F3B">
              <w:rPr>
                <w:rFonts w:ascii="STKaiti" w:eastAsia="STKaiti" w:hAnsi="STKaiti" w:hint="eastAsia"/>
                <w:lang w:val="en-US" w:eastAsia="zh-CN"/>
              </w:rPr>
              <w:t>顾及b</w:t>
            </w:r>
            <w:r w:rsidR="008E3F3B" w:rsidRPr="008E3F3B">
              <w:rPr>
                <w:rFonts w:ascii="STKaiti" w:eastAsia="STKaiti" w:hAnsi="STKaiti"/>
                <w:lang w:val="en-US" w:eastAsia="zh-CN"/>
              </w:rPr>
              <w:t>)</w:t>
            </w:r>
            <w:r w:rsidR="008E3F3B" w:rsidRPr="003D74CD">
              <w:rPr>
                <w:rFonts w:hint="eastAsia"/>
                <w:lang w:val="en-US" w:eastAsia="zh-CN"/>
              </w:rPr>
              <w:t>。</w:t>
            </w:r>
            <w:r w:rsidR="00CB57EE">
              <w:rPr>
                <w:rFonts w:hint="eastAsia"/>
                <w:lang w:eastAsia="zh-CN"/>
              </w:rPr>
              <w:t>美国主管部门建议修改</w:t>
            </w:r>
            <w:r w:rsidR="002164B5" w:rsidRPr="00EE67C4">
              <w:rPr>
                <w:rFonts w:ascii="STKaiti" w:eastAsia="STKaiti" w:hAnsi="STKaiti" w:hint="eastAsia"/>
                <w:lang w:eastAsia="zh-CN"/>
              </w:rPr>
              <w:t>责成</w:t>
            </w:r>
            <w:r w:rsidR="009C16F5">
              <w:rPr>
                <w:rFonts w:hint="eastAsia"/>
                <w:lang w:eastAsia="zh-CN"/>
              </w:rPr>
              <w:t>部分，让</w:t>
            </w:r>
            <w:r w:rsidR="002D3655" w:rsidRPr="002D3655">
              <w:rPr>
                <w:rFonts w:hint="eastAsia"/>
                <w:lang w:eastAsia="zh-CN"/>
              </w:rPr>
              <w:t>主任向</w:t>
            </w:r>
            <w:r w:rsidR="002D3655" w:rsidRPr="002D3655">
              <w:rPr>
                <w:rFonts w:hint="eastAsia"/>
                <w:lang w:eastAsia="zh-CN"/>
              </w:rPr>
              <w:t>RA-23</w:t>
            </w:r>
            <w:r w:rsidR="002D3655" w:rsidRPr="002D3655">
              <w:rPr>
                <w:rFonts w:hint="eastAsia"/>
                <w:lang w:eastAsia="zh-CN"/>
              </w:rPr>
              <w:t>报告，</w:t>
            </w:r>
            <w:r w:rsidR="009C16F5" w:rsidRPr="002D3655">
              <w:rPr>
                <w:rFonts w:hint="eastAsia"/>
                <w:lang w:eastAsia="zh-CN"/>
              </w:rPr>
              <w:t>而非</w:t>
            </w:r>
            <w:r w:rsidR="009C16F5" w:rsidRPr="002D3655">
              <w:rPr>
                <w:rFonts w:hint="eastAsia"/>
                <w:lang w:eastAsia="zh-CN"/>
              </w:rPr>
              <w:t>WRC-23</w:t>
            </w:r>
            <w:r w:rsidR="009C16F5">
              <w:rPr>
                <w:rFonts w:hint="eastAsia"/>
                <w:lang w:eastAsia="zh-CN"/>
              </w:rPr>
              <w:t>，</w:t>
            </w:r>
            <w:r w:rsidR="00341544">
              <w:rPr>
                <w:rFonts w:hint="eastAsia"/>
                <w:lang w:eastAsia="zh-CN"/>
              </w:rPr>
              <w:t>这一</w:t>
            </w:r>
            <w:r w:rsidR="00EE3CB9">
              <w:rPr>
                <w:rFonts w:hint="eastAsia"/>
                <w:lang w:eastAsia="zh-CN"/>
              </w:rPr>
              <w:t>建议</w:t>
            </w:r>
            <w:r w:rsidR="00341544">
              <w:rPr>
                <w:rFonts w:hint="eastAsia"/>
                <w:lang w:eastAsia="zh-CN"/>
              </w:rPr>
              <w:t>和</w:t>
            </w:r>
            <w:r w:rsidR="00EE3CB9">
              <w:rPr>
                <w:rFonts w:hint="eastAsia"/>
                <w:lang w:eastAsia="zh-CN"/>
              </w:rPr>
              <w:t>其他</w:t>
            </w:r>
            <w:r w:rsidR="00341544">
              <w:rPr>
                <w:rFonts w:hint="eastAsia"/>
                <w:lang w:eastAsia="zh-CN"/>
              </w:rPr>
              <w:t>一些</w:t>
            </w:r>
            <w:r w:rsidR="00234508">
              <w:rPr>
                <w:rFonts w:hint="eastAsia"/>
                <w:lang w:eastAsia="zh-CN"/>
              </w:rPr>
              <w:t>细微</w:t>
            </w:r>
            <w:r w:rsidR="00D9311A">
              <w:rPr>
                <w:rFonts w:hint="eastAsia"/>
                <w:lang w:eastAsia="zh-CN"/>
              </w:rPr>
              <w:t>的</w:t>
            </w:r>
            <w:r w:rsidR="00175F6F">
              <w:rPr>
                <w:rFonts w:hint="eastAsia"/>
                <w:lang w:eastAsia="zh-CN"/>
              </w:rPr>
              <w:t>编辑性调整一并得到</w:t>
            </w:r>
            <w:r w:rsidR="002D3655" w:rsidRPr="002D3655">
              <w:rPr>
                <w:rFonts w:hint="eastAsia"/>
                <w:lang w:eastAsia="zh-CN"/>
              </w:rPr>
              <w:t>接受。</w:t>
            </w:r>
          </w:p>
          <w:p w14:paraId="3EFC77D1" w14:textId="665C92B1" w:rsidR="00747485" w:rsidRPr="00F64C9A" w:rsidRDefault="00F64C9A" w:rsidP="00A45BB9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剩余</w:t>
            </w:r>
            <w:r>
              <w:rPr>
                <w:rFonts w:hint="eastAsia"/>
                <w:lang w:val="en-US" w:eastAsia="zh-CN"/>
              </w:rPr>
              <w:t>文件将在下一次会议上审议。</w:t>
            </w:r>
          </w:p>
        </w:tc>
        <w:tc>
          <w:tcPr>
            <w:tcW w:w="1830" w:type="pct"/>
          </w:tcPr>
          <w:p w14:paraId="768D6078" w14:textId="77777777" w:rsidR="00747485" w:rsidRPr="00145E73" w:rsidRDefault="00747485" w:rsidP="00A45BB9">
            <w:pPr>
              <w:jc w:val="center"/>
            </w:pPr>
            <w:r w:rsidRPr="00145E73">
              <w:t>PLEN/</w:t>
            </w:r>
            <w:hyperlink r:id="rId11" w:history="1">
              <w:r w:rsidRPr="00145E73">
                <w:rPr>
                  <w:rStyle w:val="Hyperlink"/>
                </w:rPr>
                <w:t>50</w:t>
              </w:r>
            </w:hyperlink>
            <w:r w:rsidRPr="00145E73">
              <w:t xml:space="preserve">, </w:t>
            </w:r>
            <w:hyperlink r:id="rId12" w:history="1">
              <w:r w:rsidRPr="00145E73">
                <w:rPr>
                  <w:rStyle w:val="Hyperlink"/>
                </w:rPr>
                <w:t>51</w:t>
              </w:r>
            </w:hyperlink>
            <w:r w:rsidRPr="00145E73">
              <w:t xml:space="preserve">, </w:t>
            </w:r>
            <w:hyperlink r:id="rId13" w:history="1">
              <w:r w:rsidRPr="00145E73">
                <w:rPr>
                  <w:rStyle w:val="Hyperlink"/>
                </w:rPr>
                <w:t>52</w:t>
              </w:r>
            </w:hyperlink>
            <w:r w:rsidRPr="00145E73">
              <w:t xml:space="preserve">, </w:t>
            </w:r>
            <w:hyperlink r:id="rId14" w:history="1">
              <w:r w:rsidRPr="00145E73">
                <w:rPr>
                  <w:rStyle w:val="Hyperlink"/>
                </w:rPr>
                <w:t>53</w:t>
              </w:r>
            </w:hyperlink>
            <w:r w:rsidRPr="00145E73">
              <w:t xml:space="preserve">, </w:t>
            </w:r>
            <w:hyperlink r:id="rId15" w:history="1">
              <w:r w:rsidRPr="00145E73">
                <w:rPr>
                  <w:rStyle w:val="Hyperlink"/>
                </w:rPr>
                <w:t>54</w:t>
              </w:r>
            </w:hyperlink>
            <w:r w:rsidRPr="00145E73">
              <w:t xml:space="preserve">, </w:t>
            </w:r>
            <w:hyperlink r:id="rId16" w:history="1">
              <w:r w:rsidRPr="00145E73">
                <w:rPr>
                  <w:rStyle w:val="Hyperlink"/>
                </w:rPr>
                <w:t>55</w:t>
              </w:r>
            </w:hyperlink>
            <w:r w:rsidRPr="00145E73">
              <w:t xml:space="preserve">, </w:t>
            </w:r>
            <w:hyperlink r:id="rId17" w:history="1">
              <w:r w:rsidRPr="00145E73">
                <w:rPr>
                  <w:rStyle w:val="Hyperlink"/>
                </w:rPr>
                <w:t>56</w:t>
              </w:r>
            </w:hyperlink>
            <w:r w:rsidRPr="00145E73">
              <w:t xml:space="preserve">, </w:t>
            </w:r>
            <w:hyperlink r:id="rId18" w:history="1">
              <w:r w:rsidRPr="00145E73">
                <w:rPr>
                  <w:rStyle w:val="Hyperlink"/>
                </w:rPr>
                <w:t>57</w:t>
              </w:r>
            </w:hyperlink>
            <w:r w:rsidRPr="00145E73">
              <w:t xml:space="preserve">, </w:t>
            </w:r>
            <w:hyperlink r:id="rId19" w:history="1">
              <w:r w:rsidRPr="00145E73">
                <w:rPr>
                  <w:rStyle w:val="Hyperlink"/>
                </w:rPr>
                <w:t>58</w:t>
              </w:r>
            </w:hyperlink>
            <w:r w:rsidRPr="00145E73">
              <w:t xml:space="preserve">, </w:t>
            </w:r>
            <w:hyperlink r:id="rId20" w:history="1">
              <w:r w:rsidRPr="00145E73">
                <w:rPr>
                  <w:rStyle w:val="Hyperlink"/>
                </w:rPr>
                <w:t>60</w:t>
              </w:r>
            </w:hyperlink>
          </w:p>
        </w:tc>
      </w:tr>
      <w:tr w:rsidR="00747485" w:rsidRPr="00145E73" w14:paraId="616AD305" w14:textId="77777777" w:rsidTr="00773A2F">
        <w:tc>
          <w:tcPr>
            <w:tcW w:w="260" w:type="pct"/>
          </w:tcPr>
          <w:p w14:paraId="20DA321A" w14:textId="77777777" w:rsidR="00747485" w:rsidRPr="00145E73" w:rsidRDefault="00747485" w:rsidP="00A45BB9">
            <w:pPr>
              <w:rPr>
                <w:b/>
              </w:rPr>
            </w:pPr>
            <w:r w:rsidRPr="00145E73">
              <w:rPr>
                <w:b/>
              </w:rPr>
              <w:t>8</w:t>
            </w:r>
          </w:p>
        </w:tc>
        <w:tc>
          <w:tcPr>
            <w:tcW w:w="2910" w:type="pct"/>
          </w:tcPr>
          <w:p w14:paraId="4BB5331F" w14:textId="30A283AB" w:rsidR="00747485" w:rsidRDefault="00747485" w:rsidP="008213A6">
            <w:pPr>
              <w:rPr>
                <w:szCs w:val="24"/>
                <w:lang w:eastAsia="zh-CN"/>
              </w:rPr>
            </w:pPr>
            <w:r w:rsidRPr="00FD2657">
              <w:rPr>
                <w:rFonts w:hint="eastAsia"/>
                <w:szCs w:val="24"/>
                <w:lang w:eastAsia="zh-CN"/>
              </w:rPr>
              <w:t>主席的报告及</w:t>
            </w:r>
            <w:r w:rsidRPr="00341544">
              <w:rPr>
                <w:rFonts w:hint="eastAsia"/>
                <w:szCs w:val="24"/>
                <w:lang w:eastAsia="zh-CN"/>
              </w:rPr>
              <w:t>第</w:t>
            </w:r>
            <w:r w:rsidRPr="00341544">
              <w:rPr>
                <w:szCs w:val="24"/>
                <w:lang w:eastAsia="zh-CN"/>
              </w:rPr>
              <w:t>5</w:t>
            </w:r>
            <w:r w:rsidRPr="008213A6">
              <w:rPr>
                <w:rFonts w:hint="eastAsia"/>
                <w:lang w:eastAsia="zh-CN"/>
              </w:rPr>
              <w:t>研究</w:t>
            </w:r>
            <w:r w:rsidRPr="00FD2657">
              <w:rPr>
                <w:rFonts w:hint="eastAsia"/>
                <w:szCs w:val="24"/>
                <w:lang w:eastAsia="zh-CN"/>
              </w:rPr>
              <w:t>组提交的文件</w:t>
            </w:r>
          </w:p>
          <w:p w14:paraId="18643980" w14:textId="0176FF83" w:rsidR="00747485" w:rsidRPr="0036344D" w:rsidRDefault="00747485" w:rsidP="00747485">
            <w:pPr>
              <w:rPr>
                <w:rFonts w:ascii="Calibri" w:hAnsi="Calibri" w:cs="Calibri"/>
                <w:b/>
                <w:color w:val="800000"/>
                <w:sz w:val="22"/>
              </w:rPr>
            </w:pPr>
            <w:r>
              <w:rPr>
                <w:rFonts w:hint="eastAsia"/>
                <w:szCs w:val="24"/>
                <w:lang w:eastAsia="zh-CN"/>
              </w:rPr>
              <w:t>待下一次</w:t>
            </w:r>
            <w:r w:rsidRPr="008213A6">
              <w:rPr>
                <w:rFonts w:hint="eastAsia"/>
                <w:lang w:eastAsia="zh-CN"/>
              </w:rPr>
              <w:t>会议</w:t>
            </w:r>
            <w:r>
              <w:rPr>
                <w:szCs w:val="24"/>
                <w:lang w:eastAsia="zh-CN"/>
              </w:rPr>
              <w:t>审议。</w:t>
            </w:r>
            <w:bookmarkStart w:id="9" w:name="_GoBack"/>
            <w:bookmarkEnd w:id="9"/>
          </w:p>
        </w:tc>
        <w:tc>
          <w:tcPr>
            <w:tcW w:w="1830" w:type="pct"/>
          </w:tcPr>
          <w:p w14:paraId="57FEB4CC" w14:textId="77777777" w:rsidR="00747485" w:rsidRPr="00145E73" w:rsidRDefault="00747485" w:rsidP="00A45BB9">
            <w:pPr>
              <w:jc w:val="center"/>
            </w:pPr>
            <w:r w:rsidRPr="00145E73">
              <w:t>5/</w:t>
            </w:r>
            <w:hyperlink r:id="rId21" w:history="1">
              <w:r w:rsidRPr="00145E73">
                <w:rPr>
                  <w:rStyle w:val="Hyperlink"/>
                </w:rPr>
                <w:t>1001</w:t>
              </w:r>
            </w:hyperlink>
            <w:r w:rsidRPr="00145E73">
              <w:t xml:space="preserve">, </w:t>
            </w:r>
            <w:hyperlink r:id="rId22" w:history="1">
              <w:r w:rsidRPr="00145E73">
                <w:rPr>
                  <w:rStyle w:val="Hyperlink"/>
                </w:rPr>
                <w:t>1002</w:t>
              </w:r>
            </w:hyperlink>
            <w:r w:rsidRPr="00145E73">
              <w:t xml:space="preserve">, </w:t>
            </w:r>
            <w:hyperlink r:id="rId23" w:history="1">
              <w:r w:rsidRPr="00145E73">
                <w:rPr>
                  <w:rStyle w:val="Hyperlink"/>
                </w:rPr>
                <w:t>1003</w:t>
              </w:r>
            </w:hyperlink>
            <w:r w:rsidRPr="00145E73">
              <w:t xml:space="preserve">, </w:t>
            </w:r>
            <w:hyperlink r:id="rId24" w:history="1">
              <w:r w:rsidRPr="00145E73">
                <w:rPr>
                  <w:rStyle w:val="Hyperlink"/>
                </w:rPr>
                <w:t>1004</w:t>
              </w:r>
            </w:hyperlink>
            <w:r w:rsidRPr="00145E73">
              <w:t xml:space="preserve">, </w:t>
            </w:r>
            <w:hyperlink r:id="rId25" w:history="1">
              <w:r w:rsidRPr="00145E73">
                <w:rPr>
                  <w:rStyle w:val="Hyperlink"/>
                </w:rPr>
                <w:t>1005</w:t>
              </w:r>
            </w:hyperlink>
            <w:r w:rsidRPr="00145E73">
              <w:t xml:space="preserve">, </w:t>
            </w:r>
            <w:hyperlink r:id="rId26" w:history="1">
              <w:r w:rsidRPr="00145E73">
                <w:rPr>
                  <w:rStyle w:val="Hyperlink"/>
                </w:rPr>
                <w:t>1006</w:t>
              </w:r>
            </w:hyperlink>
            <w:r w:rsidRPr="00145E73">
              <w:t xml:space="preserve">, </w:t>
            </w:r>
            <w:hyperlink r:id="rId27" w:history="1">
              <w:r w:rsidRPr="00145E73">
                <w:rPr>
                  <w:rStyle w:val="Hyperlink"/>
                </w:rPr>
                <w:t>1007</w:t>
              </w:r>
            </w:hyperlink>
            <w:r w:rsidRPr="00145E73">
              <w:t xml:space="preserve">, </w:t>
            </w:r>
            <w:hyperlink r:id="rId28" w:history="1">
              <w:r w:rsidRPr="00145E73">
                <w:rPr>
                  <w:rStyle w:val="Hyperlink"/>
                </w:rPr>
                <w:t>1008</w:t>
              </w:r>
            </w:hyperlink>
          </w:p>
        </w:tc>
      </w:tr>
      <w:tr w:rsidR="00747485" w:rsidRPr="00145E73" w14:paraId="207FA423" w14:textId="77777777" w:rsidTr="00773A2F">
        <w:tc>
          <w:tcPr>
            <w:tcW w:w="260" w:type="pct"/>
          </w:tcPr>
          <w:p w14:paraId="5A2E49A5" w14:textId="77777777" w:rsidR="00747485" w:rsidRPr="00145E73" w:rsidRDefault="00747485" w:rsidP="00A45BB9">
            <w:pPr>
              <w:rPr>
                <w:b/>
              </w:rPr>
            </w:pPr>
            <w:r w:rsidRPr="00145E73">
              <w:rPr>
                <w:b/>
              </w:rPr>
              <w:t>9</w:t>
            </w:r>
          </w:p>
        </w:tc>
        <w:tc>
          <w:tcPr>
            <w:tcW w:w="2910" w:type="pct"/>
          </w:tcPr>
          <w:p w14:paraId="66D56AD1" w14:textId="77777777" w:rsidR="00747485" w:rsidRDefault="00747485" w:rsidP="008213A6">
            <w:pPr>
              <w:rPr>
                <w:szCs w:val="24"/>
                <w:lang w:eastAsia="zh-CN"/>
              </w:rPr>
            </w:pPr>
            <w:r w:rsidRPr="00FD2657">
              <w:rPr>
                <w:rFonts w:hint="eastAsia"/>
                <w:szCs w:val="24"/>
                <w:lang w:eastAsia="zh-CN"/>
              </w:rPr>
              <w:t>主席的报告及第</w:t>
            </w:r>
            <w:r w:rsidRPr="00FD2657">
              <w:rPr>
                <w:rFonts w:hint="eastAsia"/>
                <w:szCs w:val="24"/>
                <w:lang w:eastAsia="zh-CN"/>
              </w:rPr>
              <w:t>4</w:t>
            </w:r>
            <w:r w:rsidRPr="00FD2657">
              <w:rPr>
                <w:rFonts w:hint="eastAsia"/>
                <w:szCs w:val="24"/>
                <w:lang w:eastAsia="zh-CN"/>
              </w:rPr>
              <w:t>研究组提交的文件</w:t>
            </w:r>
          </w:p>
          <w:p w14:paraId="003AFBAA" w14:textId="246FB961" w:rsidR="00747485" w:rsidRPr="0036344D" w:rsidRDefault="00747485" w:rsidP="00747485">
            <w:pPr>
              <w:rPr>
                <w:rFonts w:ascii="Calibri" w:hAnsi="Calibri" w:cs="Calibri"/>
                <w:b/>
                <w:color w:val="800000"/>
                <w:sz w:val="22"/>
              </w:rPr>
            </w:pPr>
            <w:r>
              <w:rPr>
                <w:rFonts w:hint="eastAsia"/>
                <w:szCs w:val="24"/>
                <w:lang w:eastAsia="zh-CN"/>
              </w:rPr>
              <w:t>待下一次</w:t>
            </w:r>
            <w:r w:rsidRPr="008213A6">
              <w:rPr>
                <w:rFonts w:hint="eastAsia"/>
                <w:lang w:eastAsia="zh-CN"/>
              </w:rPr>
              <w:t>会议</w:t>
            </w:r>
            <w:r>
              <w:rPr>
                <w:szCs w:val="24"/>
                <w:lang w:eastAsia="zh-CN"/>
              </w:rPr>
              <w:t>审议。</w:t>
            </w:r>
          </w:p>
        </w:tc>
        <w:tc>
          <w:tcPr>
            <w:tcW w:w="1830" w:type="pct"/>
          </w:tcPr>
          <w:p w14:paraId="71D55736" w14:textId="77777777" w:rsidR="00747485" w:rsidRPr="00145E73" w:rsidRDefault="00747485" w:rsidP="00A45BB9">
            <w:pPr>
              <w:jc w:val="center"/>
            </w:pPr>
            <w:r w:rsidRPr="00145E73">
              <w:t>4/</w:t>
            </w:r>
            <w:hyperlink r:id="rId29" w:history="1">
              <w:r w:rsidRPr="00145E73">
                <w:rPr>
                  <w:rStyle w:val="Hyperlink"/>
                </w:rPr>
                <w:t>1001</w:t>
              </w:r>
            </w:hyperlink>
            <w:r w:rsidRPr="00145E73">
              <w:t xml:space="preserve">, </w:t>
            </w:r>
            <w:hyperlink r:id="rId30" w:history="1">
              <w:r w:rsidRPr="00145E73">
                <w:rPr>
                  <w:rStyle w:val="Hyperlink"/>
                </w:rPr>
                <w:t>1002</w:t>
              </w:r>
            </w:hyperlink>
            <w:r w:rsidRPr="00145E73">
              <w:t xml:space="preserve">, </w:t>
            </w:r>
            <w:hyperlink r:id="rId31" w:history="1">
              <w:r w:rsidRPr="00145E73">
                <w:rPr>
                  <w:rStyle w:val="Hyperlink"/>
                </w:rPr>
                <w:t>1003</w:t>
              </w:r>
            </w:hyperlink>
            <w:r w:rsidRPr="00145E73">
              <w:t xml:space="preserve">, </w:t>
            </w:r>
            <w:hyperlink r:id="rId32" w:history="1">
              <w:r w:rsidRPr="00145E73">
                <w:rPr>
                  <w:rStyle w:val="Hyperlink"/>
                </w:rPr>
                <w:t>1004</w:t>
              </w:r>
            </w:hyperlink>
          </w:p>
        </w:tc>
      </w:tr>
      <w:tr w:rsidR="00747485" w:rsidRPr="00145E73" w14:paraId="2899DDF9" w14:textId="77777777" w:rsidTr="00773A2F">
        <w:tc>
          <w:tcPr>
            <w:tcW w:w="260" w:type="pct"/>
            <w:shd w:val="clear" w:color="auto" w:fill="auto"/>
          </w:tcPr>
          <w:p w14:paraId="5BC89BC5" w14:textId="77777777" w:rsidR="00747485" w:rsidRPr="00145E73" w:rsidRDefault="00747485" w:rsidP="00A45BB9">
            <w:pPr>
              <w:rPr>
                <w:b/>
              </w:rPr>
            </w:pPr>
            <w:r w:rsidRPr="00145E73">
              <w:rPr>
                <w:b/>
              </w:rPr>
              <w:t>10</w:t>
            </w:r>
          </w:p>
        </w:tc>
        <w:tc>
          <w:tcPr>
            <w:tcW w:w="2910" w:type="pct"/>
            <w:shd w:val="clear" w:color="auto" w:fill="auto"/>
          </w:tcPr>
          <w:p w14:paraId="141E36DC" w14:textId="6B3DA6A3" w:rsidR="00747485" w:rsidRPr="0036344D" w:rsidRDefault="009B4C38" w:rsidP="00A45BB9">
            <w:pPr>
              <w:rPr>
                <w:rFonts w:ascii="Calibri" w:hAnsi="Calibri" w:cs="Calibri"/>
                <w:b/>
                <w:color w:val="800000"/>
                <w:sz w:val="22"/>
              </w:rPr>
            </w:pPr>
            <w:r w:rsidRPr="00FD2657">
              <w:rPr>
                <w:rFonts w:hint="eastAsia"/>
                <w:szCs w:val="24"/>
                <w:lang w:eastAsia="zh-CN"/>
              </w:rPr>
              <w:t>其它事宜</w:t>
            </w:r>
          </w:p>
        </w:tc>
        <w:tc>
          <w:tcPr>
            <w:tcW w:w="1830" w:type="pct"/>
            <w:shd w:val="clear" w:color="auto" w:fill="auto"/>
          </w:tcPr>
          <w:p w14:paraId="662B5CF4" w14:textId="20FBB8CF" w:rsidR="00747485" w:rsidRPr="00145E73" w:rsidRDefault="00FB2754" w:rsidP="00FB2754">
            <w:pPr>
              <w:jc w:val="center"/>
            </w:pPr>
            <w:r>
              <w:t>–</w:t>
            </w:r>
          </w:p>
        </w:tc>
      </w:tr>
      <w:tr w:rsidR="00747485" w:rsidRPr="00145E73" w14:paraId="25EED848" w14:textId="77777777" w:rsidTr="00A45BB9">
        <w:tc>
          <w:tcPr>
            <w:tcW w:w="260" w:type="pct"/>
            <w:shd w:val="clear" w:color="auto" w:fill="auto"/>
          </w:tcPr>
          <w:p w14:paraId="31E5716D" w14:textId="77777777" w:rsidR="00747485" w:rsidRPr="00145E73" w:rsidRDefault="00747485" w:rsidP="00A45BB9">
            <w:pPr>
              <w:rPr>
                <w:b/>
              </w:rPr>
            </w:pPr>
          </w:p>
        </w:tc>
        <w:tc>
          <w:tcPr>
            <w:tcW w:w="4740" w:type="pct"/>
            <w:gridSpan w:val="2"/>
            <w:shd w:val="clear" w:color="auto" w:fill="auto"/>
          </w:tcPr>
          <w:p w14:paraId="4A3D1F84" w14:textId="6826AC6A" w:rsidR="00747485" w:rsidRPr="0036344D" w:rsidRDefault="009B4C38" w:rsidP="0044476B">
            <w:pPr>
              <w:rPr>
                <w:rFonts w:ascii="Calibri" w:hAnsi="Calibri" w:cs="Calibri"/>
                <w:b/>
                <w:color w:val="800000"/>
                <w:sz w:val="22"/>
                <w:lang w:eastAsia="zh-CN"/>
              </w:rPr>
            </w:pPr>
            <w:r w:rsidRPr="00DE2ED0">
              <w:rPr>
                <w:rFonts w:hint="eastAsia"/>
                <w:lang w:eastAsia="zh-CN"/>
              </w:rPr>
              <w:t>主席宣布</w:t>
            </w:r>
            <w:r>
              <w:rPr>
                <w:rFonts w:hint="eastAsia"/>
                <w:lang w:eastAsia="zh-CN"/>
              </w:rPr>
              <w:t>，</w:t>
            </w:r>
            <w:r w:rsidRPr="00DE2ED0">
              <w:rPr>
                <w:rFonts w:hint="eastAsia"/>
                <w:lang w:eastAsia="zh-CN"/>
              </w:rPr>
              <w:t>下一次会议将</w:t>
            </w:r>
            <w:r>
              <w:rPr>
                <w:rFonts w:hint="eastAsia"/>
                <w:lang w:eastAsia="zh-CN"/>
              </w:rPr>
              <w:t>于</w:t>
            </w:r>
            <w:r w:rsidR="00B94B8D">
              <w:rPr>
                <w:rFonts w:hint="eastAsia"/>
                <w:lang w:eastAsia="zh-CN"/>
              </w:rPr>
              <w:t>10</w:t>
            </w:r>
            <w:r w:rsidR="00B94B8D">
              <w:rPr>
                <w:rFonts w:hint="eastAsia"/>
                <w:lang w:eastAsia="zh-CN"/>
              </w:rPr>
              <w:t>月</w:t>
            </w:r>
            <w:r w:rsidR="00B94B8D">
              <w:rPr>
                <w:rFonts w:hint="eastAsia"/>
                <w:lang w:eastAsia="zh-CN"/>
              </w:rPr>
              <w:t>24</w:t>
            </w:r>
            <w:r w:rsidR="00B94B8D">
              <w:rPr>
                <w:rFonts w:hint="eastAsia"/>
                <w:lang w:eastAsia="zh-CN"/>
              </w:rPr>
              <w:t>日（</w:t>
            </w:r>
            <w:r>
              <w:rPr>
                <w:rFonts w:hint="eastAsia"/>
                <w:lang w:eastAsia="zh-CN"/>
              </w:rPr>
              <w:t>星期</w:t>
            </w:r>
            <w:r w:rsidRPr="00DE2ED0">
              <w:rPr>
                <w:rFonts w:hint="eastAsia"/>
                <w:lang w:eastAsia="zh-CN"/>
              </w:rPr>
              <w:t>四</w:t>
            </w:r>
            <w:r w:rsidR="00B94B8D">
              <w:rPr>
                <w:rFonts w:hint="eastAsia"/>
                <w:lang w:eastAsia="zh-CN"/>
              </w:rPr>
              <w:t>）</w:t>
            </w:r>
            <w:r w:rsidR="00341544">
              <w:rPr>
                <w:rFonts w:hint="eastAsia"/>
                <w:lang w:eastAsia="zh-CN"/>
              </w:rPr>
              <w:t>15</w:t>
            </w:r>
            <w:r w:rsidR="00341544">
              <w:rPr>
                <w:rFonts w:hint="eastAsia"/>
                <w:lang w:eastAsia="zh-CN"/>
              </w:rPr>
              <w:t>时</w:t>
            </w:r>
            <w:r w:rsidR="00341544">
              <w:rPr>
                <w:rFonts w:hint="eastAsia"/>
                <w:lang w:eastAsia="zh-CN"/>
              </w:rPr>
              <w:t>45</w:t>
            </w:r>
            <w:r w:rsidR="00341544">
              <w:rPr>
                <w:rFonts w:hint="eastAsia"/>
                <w:lang w:eastAsia="zh-CN"/>
              </w:rPr>
              <w:t>分</w:t>
            </w:r>
            <w:r w:rsidR="006650EA">
              <w:rPr>
                <w:rFonts w:hint="eastAsia"/>
                <w:lang w:eastAsia="zh-CN"/>
              </w:rPr>
              <w:t>召开</w:t>
            </w:r>
            <w:r w:rsidR="00341544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会议</w:t>
            </w:r>
            <w:r w:rsidR="0044476B">
              <w:rPr>
                <w:rFonts w:hint="eastAsia"/>
                <w:lang w:eastAsia="zh-CN"/>
              </w:rPr>
              <w:t>于</w:t>
            </w:r>
            <w:r w:rsidR="0044476B">
              <w:rPr>
                <w:lang w:eastAsia="zh-CN"/>
              </w:rPr>
              <w:t>12</w:t>
            </w:r>
            <w:r w:rsidR="0044476B">
              <w:rPr>
                <w:rFonts w:hint="eastAsia"/>
                <w:lang w:eastAsia="zh-CN"/>
              </w:rPr>
              <w:t>时</w:t>
            </w:r>
            <w:r>
              <w:rPr>
                <w:lang w:eastAsia="zh-CN"/>
              </w:rPr>
              <w:t>结束。</w:t>
            </w:r>
          </w:p>
        </w:tc>
      </w:tr>
    </w:tbl>
    <w:p w14:paraId="56EC0704" w14:textId="77777777" w:rsidR="00747485" w:rsidRPr="00FC6B21" w:rsidRDefault="00747485" w:rsidP="00747485">
      <w:pPr>
        <w:rPr>
          <w:lang w:eastAsia="zh-CN"/>
        </w:rPr>
      </w:pPr>
    </w:p>
    <w:p w14:paraId="37D5FB85" w14:textId="2FDE754A" w:rsidR="00747485" w:rsidRDefault="003A2D20" w:rsidP="003A2D20">
      <w:pPr>
        <w:tabs>
          <w:tab w:val="clear" w:pos="1134"/>
          <w:tab w:val="clear" w:pos="1871"/>
          <w:tab w:val="clear" w:pos="2268"/>
          <w:tab w:val="center" w:pos="7938"/>
        </w:tabs>
        <w:rPr>
          <w:lang w:val="es-ES_tradnl"/>
        </w:rPr>
      </w:pPr>
      <w:r>
        <w:rPr>
          <w:lang w:eastAsia="zh-CN"/>
        </w:rPr>
        <w:tab/>
      </w:r>
      <w:r w:rsidR="00681951" w:rsidRPr="00D84C4F">
        <w:t>RA-19</w:t>
      </w:r>
      <w:proofErr w:type="spellStart"/>
      <w:r w:rsidR="00681951">
        <w:rPr>
          <w:rFonts w:hint="eastAsia"/>
        </w:rPr>
        <w:t>主席</w:t>
      </w:r>
      <w:proofErr w:type="spellEnd"/>
    </w:p>
    <w:p w14:paraId="0DDF9CEF" w14:textId="04465F12" w:rsidR="001A50F9" w:rsidRPr="00970B63" w:rsidRDefault="003A2D20" w:rsidP="003A2D20">
      <w:pPr>
        <w:tabs>
          <w:tab w:val="clear" w:pos="1134"/>
          <w:tab w:val="clear" w:pos="1871"/>
          <w:tab w:val="clear" w:pos="2268"/>
          <w:tab w:val="center" w:pos="7938"/>
        </w:tabs>
      </w:pPr>
      <w:r>
        <w:tab/>
      </w:r>
      <w:r w:rsidRPr="0090300A">
        <w:t>S. PASTUKH</w:t>
      </w:r>
    </w:p>
    <w:sectPr w:rsidR="001A50F9" w:rsidRPr="00970B63" w:rsidSect="009447A3">
      <w:headerReference w:type="default" r:id="rId33"/>
      <w:footerReference w:type="even" r:id="rId34"/>
      <w:footerReference w:type="default" r:id="rId35"/>
      <w:footerReference w:type="first" r:id="rId3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E900C" w14:textId="77777777" w:rsidR="00C53B3C" w:rsidRDefault="00C53B3C">
      <w:r>
        <w:separator/>
      </w:r>
    </w:p>
  </w:endnote>
  <w:endnote w:type="continuationSeparator" w:id="0">
    <w:p w14:paraId="6B3DFDB2" w14:textId="77777777" w:rsidR="00C53B3C" w:rsidRDefault="00C5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BBA0D" w14:textId="07423242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F72099">
      <w:rPr>
        <w:noProof/>
        <w:lang w:val="fr-FR"/>
      </w:rPr>
      <w:t>L:\ITU201910&amp;11\ITU-R\082C.docx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5801">
      <w:rPr>
        <w:noProof/>
      </w:rPr>
      <w:t>01.11.19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2099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A902" w14:textId="7CA9C7C7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B33158">
      <w:rPr>
        <w:lang w:val="en-US"/>
      </w:rPr>
      <w:t>P:\CHI\ITU-R\CONF-R\AR19\PLEN\000\082V3C.docx</w:t>
    </w:r>
    <w:r>
      <w:fldChar w:fldCharType="end"/>
    </w:r>
    <w:r w:rsidR="009B4C38">
      <w:t xml:space="preserve"> (463514)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BC915" w14:textId="57D7B69D" w:rsidR="003322FF" w:rsidRDefault="00B33158" w:rsidP="005A429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P:\CHI\ITU-R\CONF-R\AR19\PLEN\000\082V3C.docx</w:t>
    </w:r>
    <w:r>
      <w:fldChar w:fldCharType="end"/>
    </w:r>
    <w:r w:rsidR="00747485">
      <w:t xml:space="preserve"> (463514)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D638B" w14:textId="77777777" w:rsidR="00C53B3C" w:rsidRDefault="00C53B3C">
      <w:r>
        <w:rPr>
          <w:b/>
        </w:rPr>
        <w:t>_______________</w:t>
      </w:r>
    </w:p>
  </w:footnote>
  <w:footnote w:type="continuationSeparator" w:id="0">
    <w:p w14:paraId="2840DCC0" w14:textId="77777777" w:rsidR="00C53B3C" w:rsidRDefault="00C5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368B2" w14:textId="022E7FF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36A1E">
      <w:rPr>
        <w:noProof/>
        <w:lang w:val="en-US"/>
      </w:rPr>
      <w:t>2</w:t>
    </w:r>
    <w:r>
      <w:rPr>
        <w:lang w:val="en-US"/>
      </w:rPr>
      <w:fldChar w:fldCharType="end"/>
    </w:r>
  </w:p>
  <w:p w14:paraId="0B24327C" w14:textId="29A35396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</w:t>
    </w:r>
    <w:r w:rsidR="003A2D20">
      <w:t>/PLEN/82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B2"/>
    <w:rsid w:val="00087BA6"/>
    <w:rsid w:val="000901E9"/>
    <w:rsid w:val="000961FA"/>
    <w:rsid w:val="000D536F"/>
    <w:rsid w:val="000E2476"/>
    <w:rsid w:val="000F0624"/>
    <w:rsid w:val="00142E81"/>
    <w:rsid w:val="00144054"/>
    <w:rsid w:val="00175F6F"/>
    <w:rsid w:val="001A20C4"/>
    <w:rsid w:val="001A41DD"/>
    <w:rsid w:val="001A50F9"/>
    <w:rsid w:val="001A7B91"/>
    <w:rsid w:val="001B225D"/>
    <w:rsid w:val="001E02B2"/>
    <w:rsid w:val="00203453"/>
    <w:rsid w:val="00213F8F"/>
    <w:rsid w:val="002164B5"/>
    <w:rsid w:val="00234508"/>
    <w:rsid w:val="0023609E"/>
    <w:rsid w:val="00241ECC"/>
    <w:rsid w:val="00256AD7"/>
    <w:rsid w:val="002B487F"/>
    <w:rsid w:val="002D3655"/>
    <w:rsid w:val="002D5D04"/>
    <w:rsid w:val="003100E6"/>
    <w:rsid w:val="00320B7C"/>
    <w:rsid w:val="003322FF"/>
    <w:rsid w:val="00341544"/>
    <w:rsid w:val="00362E9A"/>
    <w:rsid w:val="003A2D20"/>
    <w:rsid w:val="003C0D31"/>
    <w:rsid w:val="003C0F86"/>
    <w:rsid w:val="003D74CD"/>
    <w:rsid w:val="0040767A"/>
    <w:rsid w:val="00414BF9"/>
    <w:rsid w:val="00415801"/>
    <w:rsid w:val="00417CCE"/>
    <w:rsid w:val="0043748B"/>
    <w:rsid w:val="0044476B"/>
    <w:rsid w:val="004844C1"/>
    <w:rsid w:val="004C0283"/>
    <w:rsid w:val="005105DB"/>
    <w:rsid w:val="00513E32"/>
    <w:rsid w:val="00541AC7"/>
    <w:rsid w:val="00554D9E"/>
    <w:rsid w:val="00586689"/>
    <w:rsid w:val="005A09BA"/>
    <w:rsid w:val="005A4291"/>
    <w:rsid w:val="005C5620"/>
    <w:rsid w:val="005D1F04"/>
    <w:rsid w:val="005E5CF8"/>
    <w:rsid w:val="005E5F35"/>
    <w:rsid w:val="005F2F25"/>
    <w:rsid w:val="00600D12"/>
    <w:rsid w:val="00636A1E"/>
    <w:rsid w:val="00637543"/>
    <w:rsid w:val="00645B0F"/>
    <w:rsid w:val="006462D9"/>
    <w:rsid w:val="006650EA"/>
    <w:rsid w:val="00671719"/>
    <w:rsid w:val="00681951"/>
    <w:rsid w:val="006B53F9"/>
    <w:rsid w:val="007033E7"/>
    <w:rsid w:val="0071246B"/>
    <w:rsid w:val="007174E0"/>
    <w:rsid w:val="00733255"/>
    <w:rsid w:val="00747485"/>
    <w:rsid w:val="00756B1C"/>
    <w:rsid w:val="00773A2F"/>
    <w:rsid w:val="007B4C8C"/>
    <w:rsid w:val="007D57FB"/>
    <w:rsid w:val="008007AD"/>
    <w:rsid w:val="008051D9"/>
    <w:rsid w:val="008213A6"/>
    <w:rsid w:val="00845350"/>
    <w:rsid w:val="00847A5D"/>
    <w:rsid w:val="00877D12"/>
    <w:rsid w:val="0089063E"/>
    <w:rsid w:val="00897E71"/>
    <w:rsid w:val="008A2F6B"/>
    <w:rsid w:val="008B1239"/>
    <w:rsid w:val="008D0D83"/>
    <w:rsid w:val="008E3F3B"/>
    <w:rsid w:val="00904AE7"/>
    <w:rsid w:val="00943EBD"/>
    <w:rsid w:val="009447A3"/>
    <w:rsid w:val="009527B2"/>
    <w:rsid w:val="00954446"/>
    <w:rsid w:val="00961BF8"/>
    <w:rsid w:val="00970B63"/>
    <w:rsid w:val="009A12FF"/>
    <w:rsid w:val="009B251D"/>
    <w:rsid w:val="009B4C38"/>
    <w:rsid w:val="009C16F5"/>
    <w:rsid w:val="009C1E4D"/>
    <w:rsid w:val="009F21CB"/>
    <w:rsid w:val="00A010EC"/>
    <w:rsid w:val="00A05CE9"/>
    <w:rsid w:val="00A20BD7"/>
    <w:rsid w:val="00A314F0"/>
    <w:rsid w:val="00A85423"/>
    <w:rsid w:val="00AE02B2"/>
    <w:rsid w:val="00AE5ECE"/>
    <w:rsid w:val="00B16DF9"/>
    <w:rsid w:val="00B22357"/>
    <w:rsid w:val="00B33158"/>
    <w:rsid w:val="00B61206"/>
    <w:rsid w:val="00B9127A"/>
    <w:rsid w:val="00B94B8D"/>
    <w:rsid w:val="00BD2389"/>
    <w:rsid w:val="00BE5003"/>
    <w:rsid w:val="00C451FC"/>
    <w:rsid w:val="00C53B3C"/>
    <w:rsid w:val="00C85A99"/>
    <w:rsid w:val="00C90353"/>
    <w:rsid w:val="00CB57EE"/>
    <w:rsid w:val="00D02FF7"/>
    <w:rsid w:val="00D14CE6"/>
    <w:rsid w:val="00D471A9"/>
    <w:rsid w:val="00D7330A"/>
    <w:rsid w:val="00D9311A"/>
    <w:rsid w:val="00DA7732"/>
    <w:rsid w:val="00E0189D"/>
    <w:rsid w:val="00E348B8"/>
    <w:rsid w:val="00E36A07"/>
    <w:rsid w:val="00E52FE0"/>
    <w:rsid w:val="00EE3CB9"/>
    <w:rsid w:val="00EE67C4"/>
    <w:rsid w:val="00EF2E16"/>
    <w:rsid w:val="00F03067"/>
    <w:rsid w:val="00F04883"/>
    <w:rsid w:val="00F23688"/>
    <w:rsid w:val="00F2387F"/>
    <w:rsid w:val="00F4315D"/>
    <w:rsid w:val="00F451F5"/>
    <w:rsid w:val="00F64C9A"/>
    <w:rsid w:val="00F72099"/>
    <w:rsid w:val="00FB2754"/>
    <w:rsid w:val="00FB4E64"/>
    <w:rsid w:val="00FF6179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9FE872"/>
  <w15:docId w15:val="{88D5DAE2-AC2C-43DB-84F5-51E78477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styleId="Hyperlink">
    <w:name w:val="Hyperlink"/>
    <w:basedOn w:val="DefaultParagraphFont"/>
    <w:unhideWhenUsed/>
    <w:rsid w:val="009527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47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RA19-C-0052/en" TargetMode="External"/><Relationship Id="rId18" Type="http://schemas.openxmlformats.org/officeDocument/2006/relationships/hyperlink" Target="https://www.itu.int/md/R19-RA19-C-0057/en" TargetMode="External"/><Relationship Id="rId26" Type="http://schemas.openxmlformats.org/officeDocument/2006/relationships/hyperlink" Target="https://www.itu.int/md/R15-SG05-RP-1006/en" TargetMode="External"/><Relationship Id="rId21" Type="http://schemas.openxmlformats.org/officeDocument/2006/relationships/hyperlink" Target="https://www.itu.int/md/R15-SG05-RP-1001/en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R19-RA19-C-0051/en" TargetMode="External"/><Relationship Id="rId17" Type="http://schemas.openxmlformats.org/officeDocument/2006/relationships/hyperlink" Target="https://www.itu.int/md/R19-RA19-C-0056/en" TargetMode="External"/><Relationship Id="rId25" Type="http://schemas.openxmlformats.org/officeDocument/2006/relationships/hyperlink" Target="https://www.itu.int/md/R15-SG05-RP-1005/en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R19-RA19-C-0055/en" TargetMode="External"/><Relationship Id="rId20" Type="http://schemas.openxmlformats.org/officeDocument/2006/relationships/hyperlink" Target="https://www.itu.int/md/R19-RA19-C-0060/en" TargetMode="External"/><Relationship Id="rId29" Type="http://schemas.openxmlformats.org/officeDocument/2006/relationships/hyperlink" Target="https://www.itu.int/md/R15-SG04-RP-100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RA19-C-0050/en" TargetMode="External"/><Relationship Id="rId24" Type="http://schemas.openxmlformats.org/officeDocument/2006/relationships/hyperlink" Target="https://www.itu.int/md/R15-SG05-RP-1004/en" TargetMode="External"/><Relationship Id="rId32" Type="http://schemas.openxmlformats.org/officeDocument/2006/relationships/hyperlink" Target="https://www.itu.int/md/R15-SG04-RP-1004/en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RA19-C-0054/en" TargetMode="External"/><Relationship Id="rId23" Type="http://schemas.openxmlformats.org/officeDocument/2006/relationships/hyperlink" Target="https://www.itu.int/md/R15-SG05-RP-1003/en" TargetMode="External"/><Relationship Id="rId28" Type="http://schemas.openxmlformats.org/officeDocument/2006/relationships/hyperlink" Target="https://www.itu.int/md/R15-SG05-RP-1008/en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itu.int/md/R19-RA19-C-0040/en" TargetMode="External"/><Relationship Id="rId19" Type="http://schemas.openxmlformats.org/officeDocument/2006/relationships/hyperlink" Target="https://www.itu.int/md/R19-RA19-C-0058/en" TargetMode="External"/><Relationship Id="rId31" Type="http://schemas.openxmlformats.org/officeDocument/2006/relationships/hyperlink" Target="https://www.itu.int/md/R15-SG04-RP-100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19-C-0039/en" TargetMode="External"/><Relationship Id="rId14" Type="http://schemas.openxmlformats.org/officeDocument/2006/relationships/hyperlink" Target="https://www.itu.int/md/R19-RA19-C-0053/en" TargetMode="External"/><Relationship Id="rId22" Type="http://schemas.openxmlformats.org/officeDocument/2006/relationships/hyperlink" Target="https://www.itu.int/md/R15-SG05-RP-1002/en" TargetMode="External"/><Relationship Id="rId27" Type="http://schemas.openxmlformats.org/officeDocument/2006/relationships/hyperlink" Target="https://www.itu.int/md/R15-SG05-RP-1007/en" TargetMode="External"/><Relationship Id="rId30" Type="http://schemas.openxmlformats.org/officeDocument/2006/relationships/hyperlink" Target="https://www.itu.int/md/R15-SG04-RP-1002/en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itu.int/md/R19-RA19-ADM-0026/en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ji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1</TotalTime>
  <Pages>2</Pages>
  <Words>1069</Words>
  <Characters>1897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Jia, Lu</dc:creator>
  <cp:keywords/>
  <dc:description>Document /1004-E  For: _x000d_Document date: 30 March 2007_x000d_Saved by PCW43981 at 15:42:54 on 05.04.2007</dc:description>
  <cp:lastModifiedBy>Kong, Hongli</cp:lastModifiedBy>
  <cp:revision>3</cp:revision>
  <cp:lastPrinted>2019-10-31T14:12:00Z</cp:lastPrinted>
  <dcterms:created xsi:type="dcterms:W3CDTF">2019-11-01T14:22:00Z</dcterms:created>
  <dcterms:modified xsi:type="dcterms:W3CDTF">2019-11-01T14:23:00Z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