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FF5A50" w14:paraId="0E4EF8CF" w14:textId="77777777" w:rsidTr="00876A8A">
        <w:trPr>
          <w:cantSplit/>
        </w:trPr>
        <w:tc>
          <w:tcPr>
            <w:tcW w:w="6487" w:type="dxa"/>
            <w:vAlign w:val="center"/>
          </w:tcPr>
          <w:p w14:paraId="0E4EF8CD" w14:textId="77777777" w:rsidR="009F6520" w:rsidRPr="00FF5A50" w:rsidRDefault="009F6520" w:rsidP="009F6520">
            <w:pPr>
              <w:shd w:val="solid" w:color="FFFFFF" w:fill="FFFFFF"/>
              <w:spacing w:before="0"/>
              <w:rPr>
                <w:rFonts w:ascii="Verdana" w:hAnsi="Verdana" w:cs="Times New Roman Bold"/>
                <w:b/>
                <w:bCs/>
                <w:sz w:val="26"/>
                <w:szCs w:val="26"/>
              </w:rPr>
            </w:pPr>
            <w:r w:rsidRPr="00FF5A50">
              <w:rPr>
                <w:rFonts w:ascii="Verdana" w:hAnsi="Verdana" w:cs="Times New Roman Bold"/>
                <w:b/>
                <w:bCs/>
                <w:sz w:val="26"/>
                <w:szCs w:val="26"/>
              </w:rPr>
              <w:t>Radiocommunication Study Groups</w:t>
            </w:r>
          </w:p>
        </w:tc>
        <w:tc>
          <w:tcPr>
            <w:tcW w:w="3402" w:type="dxa"/>
          </w:tcPr>
          <w:p w14:paraId="0E4EF8CE" w14:textId="0D383F6F" w:rsidR="009F6520" w:rsidRPr="00FF5A50" w:rsidRDefault="00D230CC" w:rsidP="00A41C98">
            <w:pPr>
              <w:shd w:val="solid" w:color="FFFFFF" w:fill="FFFFFF"/>
              <w:spacing w:before="0" w:line="240" w:lineRule="atLeast"/>
            </w:pPr>
            <w:bookmarkStart w:id="0" w:name="ditulogo"/>
            <w:bookmarkEnd w:id="0"/>
            <w:r w:rsidRPr="00FF5A50">
              <w:rPr>
                <w:noProof/>
                <w:lang w:eastAsia="en-GB"/>
              </w:rPr>
              <w:drawing>
                <wp:inline distT="0" distB="0" distL="0" distR="0" wp14:anchorId="41E64623" wp14:editId="3A1D8B20">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FF5A50" w14:paraId="0E4EF8D2" w14:textId="77777777" w:rsidTr="00876A8A">
        <w:trPr>
          <w:cantSplit/>
        </w:trPr>
        <w:tc>
          <w:tcPr>
            <w:tcW w:w="6487" w:type="dxa"/>
            <w:tcBorders>
              <w:bottom w:val="single" w:sz="12" w:space="0" w:color="auto"/>
            </w:tcBorders>
          </w:tcPr>
          <w:p w14:paraId="0E4EF8D0" w14:textId="77777777" w:rsidR="000069D4" w:rsidRPr="00FF5A50"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E4EF8D1" w14:textId="77777777" w:rsidR="000069D4" w:rsidRPr="00FF5A50" w:rsidRDefault="000069D4" w:rsidP="00A5173C">
            <w:pPr>
              <w:shd w:val="solid" w:color="FFFFFF" w:fill="FFFFFF"/>
              <w:spacing w:before="0" w:after="48" w:line="240" w:lineRule="atLeast"/>
              <w:rPr>
                <w:sz w:val="22"/>
                <w:szCs w:val="22"/>
              </w:rPr>
            </w:pPr>
          </w:p>
        </w:tc>
      </w:tr>
      <w:tr w:rsidR="000069D4" w:rsidRPr="00FF5A50" w14:paraId="0E4EF8D5" w14:textId="77777777" w:rsidTr="00876A8A">
        <w:trPr>
          <w:cantSplit/>
        </w:trPr>
        <w:tc>
          <w:tcPr>
            <w:tcW w:w="6487" w:type="dxa"/>
            <w:tcBorders>
              <w:top w:val="single" w:sz="12" w:space="0" w:color="auto"/>
            </w:tcBorders>
          </w:tcPr>
          <w:p w14:paraId="0E4EF8D3" w14:textId="77777777" w:rsidR="000069D4" w:rsidRPr="00FF5A50"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0E4EF8D4" w14:textId="6B486B05" w:rsidR="000069D4" w:rsidRPr="00FF5A50" w:rsidRDefault="000069D4" w:rsidP="00A5173C">
            <w:pPr>
              <w:shd w:val="solid" w:color="FFFFFF" w:fill="FFFFFF"/>
              <w:spacing w:before="0" w:after="48" w:line="240" w:lineRule="atLeast"/>
              <w:rPr>
                <w:b/>
              </w:rPr>
            </w:pPr>
          </w:p>
        </w:tc>
      </w:tr>
      <w:tr w:rsidR="000069D4" w:rsidRPr="00FF5A50" w14:paraId="0E4EF8D8" w14:textId="77777777" w:rsidTr="00876A8A">
        <w:trPr>
          <w:cantSplit/>
        </w:trPr>
        <w:tc>
          <w:tcPr>
            <w:tcW w:w="6487" w:type="dxa"/>
            <w:vMerge w:val="restart"/>
          </w:tcPr>
          <w:p w14:paraId="0E4EF8D6" w14:textId="2B761B37" w:rsidR="00A41C98" w:rsidRPr="00FF5A50" w:rsidRDefault="00A41C98" w:rsidP="00A41C98">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FF5A50">
              <w:rPr>
                <w:rFonts w:ascii="Verdana" w:hAnsi="Verdana"/>
                <w:sz w:val="20"/>
              </w:rPr>
              <w:t>Source:</w:t>
            </w:r>
            <w:r w:rsidR="00F951C8" w:rsidRPr="00FF5A50">
              <w:rPr>
                <w:rFonts w:ascii="Verdana" w:hAnsi="Verdana"/>
                <w:sz w:val="20"/>
              </w:rPr>
              <w:tab/>
            </w:r>
            <w:r w:rsidR="00292A6C" w:rsidRPr="00FF5A50">
              <w:rPr>
                <w:rFonts w:ascii="Verdana" w:hAnsi="Verdana"/>
                <w:sz w:val="20"/>
              </w:rPr>
              <w:t>Docs.</w:t>
            </w:r>
            <w:r w:rsidRPr="00FF5A50">
              <w:rPr>
                <w:rFonts w:ascii="Verdana" w:hAnsi="Verdana"/>
                <w:sz w:val="20"/>
              </w:rPr>
              <w:t xml:space="preserve"> 5A/TEMP</w:t>
            </w:r>
            <w:r w:rsidR="000756E0" w:rsidRPr="00FF5A50">
              <w:rPr>
                <w:rFonts w:ascii="Verdana" w:hAnsi="Verdana"/>
                <w:sz w:val="20"/>
              </w:rPr>
              <w:t>/</w:t>
            </w:r>
            <w:r w:rsidR="00D17555" w:rsidRPr="00FF5A50">
              <w:rPr>
                <w:rFonts w:ascii="Verdana" w:hAnsi="Verdana"/>
                <w:sz w:val="20"/>
              </w:rPr>
              <w:t>119, 122, 142, 147, 148</w:t>
            </w:r>
            <w:r w:rsidR="00972A75" w:rsidRPr="00FF5A50">
              <w:rPr>
                <w:rFonts w:ascii="Verdana" w:hAnsi="Verdana"/>
                <w:sz w:val="20"/>
              </w:rPr>
              <w:t xml:space="preserve">; </w:t>
            </w:r>
            <w:r w:rsidR="00D17555" w:rsidRPr="00FF5A50">
              <w:rPr>
                <w:rFonts w:ascii="Verdana" w:hAnsi="Verdana"/>
                <w:sz w:val="20"/>
              </w:rPr>
              <w:br/>
            </w:r>
            <w:r w:rsidR="00972A75" w:rsidRPr="00FF5A50">
              <w:rPr>
                <w:rFonts w:ascii="Verdana" w:hAnsi="Verdana"/>
                <w:i/>
                <w:iCs/>
                <w:sz w:val="20"/>
              </w:rPr>
              <w:t>Attachments:</w:t>
            </w:r>
            <w:r w:rsidR="00972A75" w:rsidRPr="00FF5A50">
              <w:rPr>
                <w:rFonts w:ascii="Verdana" w:hAnsi="Verdana"/>
                <w:sz w:val="20"/>
              </w:rPr>
              <w:t xml:space="preserve"> </w:t>
            </w:r>
            <w:r w:rsidR="00136722" w:rsidRPr="00FF5A50">
              <w:rPr>
                <w:rFonts w:ascii="Verdana" w:hAnsi="Verdana"/>
                <w:sz w:val="20"/>
              </w:rPr>
              <w:t>5A/TEMP/</w:t>
            </w:r>
            <w:r w:rsidR="00D17555" w:rsidRPr="00FF5A50">
              <w:rPr>
                <w:rFonts w:ascii="Verdana" w:hAnsi="Verdana"/>
                <w:sz w:val="20"/>
              </w:rPr>
              <w:t>96</w:t>
            </w:r>
            <w:r w:rsidR="00136722" w:rsidRPr="00FF5A50">
              <w:rPr>
                <w:rFonts w:ascii="Verdana" w:hAnsi="Verdana"/>
                <w:sz w:val="20"/>
              </w:rPr>
              <w:t>(</w:t>
            </w:r>
            <w:r w:rsidR="00D17555" w:rsidRPr="00FF5A50">
              <w:rPr>
                <w:rFonts w:ascii="Verdana" w:hAnsi="Verdana"/>
                <w:sz w:val="20"/>
              </w:rPr>
              <w:t>R</w:t>
            </w:r>
            <w:r w:rsidR="00136722" w:rsidRPr="00FF5A50">
              <w:rPr>
                <w:rFonts w:ascii="Verdana" w:hAnsi="Verdana"/>
                <w:sz w:val="20"/>
              </w:rPr>
              <w:t>ev.</w:t>
            </w:r>
            <w:r w:rsidR="00D17555" w:rsidRPr="00FF5A50">
              <w:rPr>
                <w:rFonts w:ascii="Verdana" w:hAnsi="Verdana"/>
                <w:sz w:val="20"/>
              </w:rPr>
              <w:t>1</w:t>
            </w:r>
            <w:r w:rsidR="00136722" w:rsidRPr="00FF5A50">
              <w:rPr>
                <w:rFonts w:ascii="Verdana" w:hAnsi="Verdana"/>
                <w:sz w:val="20"/>
              </w:rPr>
              <w:t>)</w:t>
            </w:r>
            <w:r w:rsidR="00D17555" w:rsidRPr="00FF5A50">
              <w:rPr>
                <w:rFonts w:ascii="Verdana" w:hAnsi="Verdana"/>
                <w:sz w:val="20"/>
              </w:rPr>
              <w:t>, 102</w:t>
            </w:r>
            <w:r w:rsidR="00136722" w:rsidRPr="00FF5A50">
              <w:rPr>
                <w:rFonts w:ascii="Verdana" w:hAnsi="Verdana"/>
                <w:sz w:val="20"/>
              </w:rPr>
              <w:t>(Rev.1)</w:t>
            </w:r>
            <w:r w:rsidR="00D17555" w:rsidRPr="00FF5A50">
              <w:rPr>
                <w:rFonts w:ascii="Verdana" w:hAnsi="Verdana"/>
                <w:sz w:val="20"/>
              </w:rPr>
              <w:t>, 117, 133</w:t>
            </w:r>
            <w:r w:rsidR="00136722" w:rsidRPr="00FF5A50">
              <w:rPr>
                <w:rFonts w:ascii="Verdana" w:hAnsi="Verdana"/>
                <w:sz w:val="20"/>
              </w:rPr>
              <w:t>(Rev.1)</w:t>
            </w:r>
            <w:r w:rsidR="00D17555" w:rsidRPr="00FF5A50">
              <w:rPr>
                <w:rFonts w:ascii="Verdana" w:hAnsi="Verdana"/>
                <w:sz w:val="20"/>
              </w:rPr>
              <w:t>, 136</w:t>
            </w:r>
            <w:r w:rsidR="00136722" w:rsidRPr="00FF5A50">
              <w:rPr>
                <w:rFonts w:ascii="Verdana" w:hAnsi="Verdana"/>
                <w:sz w:val="20"/>
              </w:rPr>
              <w:t>(Rev.1)</w:t>
            </w:r>
            <w:r w:rsidR="00D17555" w:rsidRPr="00FF5A50">
              <w:rPr>
                <w:rFonts w:ascii="Verdana" w:hAnsi="Verdana"/>
                <w:sz w:val="20"/>
              </w:rPr>
              <w:t xml:space="preserve">, </w:t>
            </w:r>
            <w:r w:rsidR="000C62F3" w:rsidRPr="00FF5A50">
              <w:rPr>
                <w:rFonts w:ascii="Verdana" w:hAnsi="Verdana"/>
                <w:sz w:val="20"/>
              </w:rPr>
              <w:t>137</w:t>
            </w:r>
            <w:r w:rsidR="00136722" w:rsidRPr="00FF5A50">
              <w:rPr>
                <w:rFonts w:ascii="Verdana" w:hAnsi="Verdana"/>
                <w:sz w:val="20"/>
              </w:rPr>
              <w:t>(Rev.1)</w:t>
            </w:r>
            <w:r w:rsidR="000C62F3" w:rsidRPr="00FF5A50">
              <w:rPr>
                <w:rFonts w:ascii="Verdana" w:hAnsi="Verdana"/>
                <w:sz w:val="20"/>
              </w:rPr>
              <w:t xml:space="preserve">, </w:t>
            </w:r>
            <w:r w:rsidR="00D17555" w:rsidRPr="00FF5A50">
              <w:rPr>
                <w:rFonts w:ascii="Verdana" w:hAnsi="Verdana"/>
                <w:sz w:val="20"/>
              </w:rPr>
              <w:t>146</w:t>
            </w:r>
            <w:r w:rsidR="00136722" w:rsidRPr="00FF5A50">
              <w:rPr>
                <w:rFonts w:ascii="Verdana" w:hAnsi="Verdana"/>
                <w:sz w:val="20"/>
              </w:rPr>
              <w:t>(Rev.1)</w:t>
            </w:r>
          </w:p>
        </w:tc>
        <w:tc>
          <w:tcPr>
            <w:tcW w:w="3402" w:type="dxa"/>
          </w:tcPr>
          <w:p w14:paraId="0E4EF8D7" w14:textId="28AC7F11" w:rsidR="000069D4" w:rsidRPr="00FF5A50" w:rsidRDefault="00A41C98" w:rsidP="00A5173C">
            <w:pPr>
              <w:shd w:val="solid" w:color="FFFFFF" w:fill="FFFFFF"/>
              <w:spacing w:before="0" w:line="240" w:lineRule="atLeast"/>
              <w:rPr>
                <w:rFonts w:ascii="Verdana" w:hAnsi="Verdana"/>
                <w:sz w:val="20"/>
                <w:lang w:eastAsia="zh-CN"/>
              </w:rPr>
            </w:pPr>
            <w:r w:rsidRPr="00FF5A50">
              <w:rPr>
                <w:rFonts w:ascii="Verdana" w:hAnsi="Verdana"/>
                <w:b/>
                <w:sz w:val="20"/>
                <w:lang w:eastAsia="zh-CN"/>
              </w:rPr>
              <w:t xml:space="preserve">Annex 3 to </w:t>
            </w:r>
            <w:r w:rsidRPr="00FF5A50">
              <w:rPr>
                <w:rFonts w:ascii="Verdana" w:hAnsi="Verdana"/>
                <w:b/>
                <w:sz w:val="20"/>
                <w:lang w:eastAsia="zh-CN"/>
              </w:rPr>
              <w:br/>
              <w:t>Document 5A/</w:t>
            </w:r>
            <w:r w:rsidR="00D17555" w:rsidRPr="00FF5A50">
              <w:rPr>
                <w:rFonts w:ascii="Verdana" w:hAnsi="Verdana"/>
                <w:b/>
                <w:sz w:val="20"/>
                <w:lang w:eastAsia="zh-CN"/>
              </w:rPr>
              <w:t>359</w:t>
            </w:r>
            <w:r w:rsidRPr="00FF5A50">
              <w:rPr>
                <w:rFonts w:ascii="Verdana" w:hAnsi="Verdana"/>
                <w:b/>
                <w:sz w:val="20"/>
                <w:lang w:eastAsia="zh-CN"/>
              </w:rPr>
              <w:t>-E</w:t>
            </w:r>
          </w:p>
        </w:tc>
      </w:tr>
      <w:tr w:rsidR="000069D4" w:rsidRPr="00FF5A50" w14:paraId="0E4EF8DB" w14:textId="77777777" w:rsidTr="00876A8A">
        <w:trPr>
          <w:cantSplit/>
        </w:trPr>
        <w:tc>
          <w:tcPr>
            <w:tcW w:w="6487" w:type="dxa"/>
            <w:vMerge/>
          </w:tcPr>
          <w:p w14:paraId="0E4EF8D9" w14:textId="77777777" w:rsidR="000069D4" w:rsidRPr="00FF5A50" w:rsidRDefault="000069D4" w:rsidP="00A5173C">
            <w:pPr>
              <w:spacing w:before="60"/>
              <w:jc w:val="center"/>
              <w:rPr>
                <w:b/>
                <w:smallCaps/>
                <w:sz w:val="32"/>
                <w:lang w:eastAsia="zh-CN"/>
              </w:rPr>
            </w:pPr>
            <w:bookmarkStart w:id="3" w:name="ddate" w:colFirst="1" w:colLast="1"/>
            <w:bookmarkEnd w:id="2"/>
          </w:p>
        </w:tc>
        <w:tc>
          <w:tcPr>
            <w:tcW w:w="3402" w:type="dxa"/>
          </w:tcPr>
          <w:p w14:paraId="0E4EF8DA" w14:textId="60E6C1EE" w:rsidR="000069D4" w:rsidRPr="00FF5A50" w:rsidRDefault="00D17555" w:rsidP="00A5173C">
            <w:pPr>
              <w:shd w:val="solid" w:color="FFFFFF" w:fill="FFFFFF"/>
              <w:spacing w:before="0" w:line="240" w:lineRule="atLeast"/>
              <w:rPr>
                <w:rFonts w:ascii="Verdana" w:hAnsi="Verdana"/>
                <w:sz w:val="20"/>
                <w:lang w:eastAsia="zh-CN"/>
              </w:rPr>
            </w:pPr>
            <w:r w:rsidRPr="00FF5A50">
              <w:rPr>
                <w:rFonts w:ascii="Verdana" w:hAnsi="Verdana"/>
                <w:b/>
                <w:sz w:val="20"/>
                <w:lang w:eastAsia="zh-CN"/>
              </w:rPr>
              <w:t>1</w:t>
            </w:r>
            <w:r w:rsidR="00140E0B" w:rsidRPr="00FF5A50">
              <w:rPr>
                <w:rFonts w:ascii="Verdana" w:hAnsi="Verdana"/>
                <w:b/>
                <w:sz w:val="20"/>
                <w:lang w:eastAsia="zh-CN"/>
              </w:rPr>
              <w:t>9</w:t>
            </w:r>
            <w:r w:rsidRPr="00FF5A50">
              <w:rPr>
                <w:rFonts w:ascii="Verdana" w:hAnsi="Verdana"/>
                <w:b/>
                <w:sz w:val="20"/>
                <w:lang w:eastAsia="zh-CN"/>
              </w:rPr>
              <w:t xml:space="preserve"> May 2021</w:t>
            </w:r>
          </w:p>
        </w:tc>
      </w:tr>
      <w:tr w:rsidR="000069D4" w:rsidRPr="00FF5A50" w14:paraId="0E4EF8DE" w14:textId="77777777" w:rsidTr="00876A8A">
        <w:trPr>
          <w:cantSplit/>
        </w:trPr>
        <w:tc>
          <w:tcPr>
            <w:tcW w:w="6487" w:type="dxa"/>
            <w:vMerge/>
          </w:tcPr>
          <w:p w14:paraId="0E4EF8DC" w14:textId="77777777" w:rsidR="000069D4" w:rsidRPr="00FF5A50" w:rsidRDefault="000069D4" w:rsidP="00A5173C">
            <w:pPr>
              <w:spacing w:before="60"/>
              <w:jc w:val="center"/>
              <w:rPr>
                <w:b/>
                <w:smallCaps/>
                <w:sz w:val="32"/>
                <w:lang w:eastAsia="zh-CN"/>
              </w:rPr>
            </w:pPr>
            <w:bookmarkStart w:id="4" w:name="dorlang" w:colFirst="1" w:colLast="1"/>
            <w:bookmarkEnd w:id="3"/>
          </w:p>
        </w:tc>
        <w:tc>
          <w:tcPr>
            <w:tcW w:w="3402" w:type="dxa"/>
          </w:tcPr>
          <w:p w14:paraId="0E4EF8DD" w14:textId="77777777" w:rsidR="000069D4" w:rsidRPr="00FF5A50" w:rsidRDefault="00A41C98" w:rsidP="00A5173C">
            <w:pPr>
              <w:shd w:val="solid" w:color="FFFFFF" w:fill="FFFFFF"/>
              <w:spacing w:before="0" w:line="240" w:lineRule="atLeast"/>
              <w:rPr>
                <w:rFonts w:ascii="Verdana" w:eastAsia="SimSun" w:hAnsi="Verdana"/>
                <w:sz w:val="20"/>
                <w:lang w:eastAsia="zh-CN"/>
              </w:rPr>
            </w:pPr>
            <w:r w:rsidRPr="00FF5A50">
              <w:rPr>
                <w:rFonts w:ascii="Verdana" w:eastAsia="SimSun" w:hAnsi="Verdana"/>
                <w:b/>
                <w:sz w:val="20"/>
                <w:lang w:eastAsia="zh-CN"/>
              </w:rPr>
              <w:t>English only</w:t>
            </w:r>
          </w:p>
        </w:tc>
      </w:tr>
      <w:tr w:rsidR="000069D4" w:rsidRPr="00FF5A50" w14:paraId="0E4EF8E0" w14:textId="77777777" w:rsidTr="00D046A7">
        <w:trPr>
          <w:cantSplit/>
        </w:trPr>
        <w:tc>
          <w:tcPr>
            <w:tcW w:w="9889" w:type="dxa"/>
            <w:gridSpan w:val="2"/>
          </w:tcPr>
          <w:p w14:paraId="0E4EF8DF" w14:textId="77777777" w:rsidR="000069D4" w:rsidRPr="00FF5A50" w:rsidRDefault="00A41C98" w:rsidP="00A41C98">
            <w:pPr>
              <w:pStyle w:val="Source"/>
              <w:rPr>
                <w:lang w:eastAsia="zh-CN"/>
              </w:rPr>
            </w:pPr>
            <w:bookmarkStart w:id="5" w:name="dsource" w:colFirst="0" w:colLast="0"/>
            <w:bookmarkEnd w:id="4"/>
            <w:r w:rsidRPr="00FF5A50">
              <w:rPr>
                <w:lang w:eastAsia="ja-JP"/>
              </w:rPr>
              <w:t>Annex 3 to Working Party 5A Chairman’s Report</w:t>
            </w:r>
          </w:p>
        </w:tc>
      </w:tr>
      <w:tr w:rsidR="000069D4" w:rsidRPr="00FF5A50" w14:paraId="0E4EF8E2" w14:textId="77777777" w:rsidTr="00D046A7">
        <w:trPr>
          <w:cantSplit/>
        </w:trPr>
        <w:tc>
          <w:tcPr>
            <w:tcW w:w="9889" w:type="dxa"/>
            <w:gridSpan w:val="2"/>
          </w:tcPr>
          <w:p w14:paraId="0E4EF8E1" w14:textId="77777777" w:rsidR="000069D4" w:rsidRPr="00FF5A50" w:rsidRDefault="00A41C98" w:rsidP="00A5173C">
            <w:pPr>
              <w:pStyle w:val="Title1"/>
              <w:rPr>
                <w:lang w:eastAsia="zh-CN"/>
              </w:rPr>
            </w:pPr>
            <w:bookmarkStart w:id="6" w:name="drec" w:colFirst="0" w:colLast="0"/>
            <w:bookmarkEnd w:id="5"/>
            <w:r w:rsidRPr="00FF5A50">
              <w:rPr>
                <w:lang w:eastAsia="zh-CN"/>
              </w:rPr>
              <w:t xml:space="preserve">consolidation of </w:t>
            </w:r>
            <w:r w:rsidRPr="00FF5A50">
              <w:t>reports</w:t>
            </w:r>
            <w:r w:rsidRPr="00FF5A50">
              <w:rPr>
                <w:lang w:eastAsia="zh-CN"/>
              </w:rPr>
              <w:t xml:space="preserve"> from the working groups</w:t>
            </w:r>
            <w:r w:rsidRPr="00FF5A50">
              <w:rPr>
                <w:lang w:eastAsia="zh-CN"/>
              </w:rPr>
              <w:br/>
              <w:t>of working party 5a</w:t>
            </w:r>
          </w:p>
        </w:tc>
      </w:tr>
    </w:tbl>
    <w:p w14:paraId="0E4EF8E5" w14:textId="77777777" w:rsidR="00A41C98" w:rsidRPr="00FF5A50" w:rsidRDefault="00A41C98" w:rsidP="00214496">
      <w:pPr>
        <w:pStyle w:val="Headingb"/>
        <w:spacing w:after="120"/>
        <w:rPr>
          <w:lang w:val="en-GB"/>
        </w:rPr>
      </w:pPr>
      <w:bookmarkStart w:id="7" w:name="dbreak"/>
      <w:bookmarkEnd w:id="6"/>
      <w:bookmarkEnd w:id="7"/>
      <w:r w:rsidRPr="00FF5A50">
        <w:rPr>
          <w:lang w:val="en-GB"/>
        </w:rPr>
        <w:t>Contents</w:t>
      </w:r>
    </w:p>
    <w:p w14:paraId="0E4EF8E6" w14:textId="77777777" w:rsidR="00A41C98" w:rsidRPr="00FF5A50" w:rsidRDefault="00D834E9" w:rsidP="00D230CC">
      <w:pPr>
        <w:pStyle w:val="enumlev1"/>
        <w:spacing w:before="0"/>
        <w:rPr>
          <w:rFonts w:eastAsia="Batang"/>
          <w:color w:val="000000"/>
          <w:szCs w:val="24"/>
          <w:lang w:eastAsia="ko-KR"/>
        </w:rPr>
      </w:pPr>
      <w:hyperlink w:anchor="s1" w:history="1">
        <w:r w:rsidR="00A41C98" w:rsidRPr="00FF5A50">
          <w:rPr>
            <w:rStyle w:val="Hyperlink"/>
            <w:rFonts w:eastAsia="SimSun"/>
            <w:b/>
            <w:color w:val="000000"/>
          </w:rPr>
          <w:t>1</w:t>
        </w:r>
      </w:hyperlink>
      <w:r w:rsidR="00A41C98" w:rsidRPr="00FF5A50">
        <w:rPr>
          <w:rStyle w:val="Hyperlink"/>
          <w:rFonts w:eastAsia="Batang"/>
          <w:color w:val="000000"/>
          <w:szCs w:val="24"/>
          <w:lang w:eastAsia="ko-KR"/>
        </w:rPr>
        <w:tab/>
      </w:r>
      <w:hyperlink w:anchor="s1" w:history="1">
        <w:r w:rsidR="00A41C98" w:rsidRPr="00FF5A50">
          <w:rPr>
            <w:rStyle w:val="Hyperlink"/>
            <w:rFonts w:eastAsia="SimSun"/>
          </w:rPr>
          <w:t>Working Group 5A-1 – Amateur and amateur-satellite services</w:t>
        </w:r>
      </w:hyperlink>
      <w:r w:rsidR="00A41C98" w:rsidRPr="00FF5A50">
        <w:rPr>
          <w:rStyle w:val="Hyperlink"/>
          <w:rFonts w:eastAsia="SimSun"/>
          <w:color w:val="000000"/>
        </w:rPr>
        <w:t xml:space="preserve"> </w:t>
      </w:r>
      <w:r w:rsidR="00A41C98" w:rsidRPr="00FF5A50">
        <w:rPr>
          <w:rStyle w:val="Hyperlink"/>
          <w:rFonts w:eastAsia="SimSun"/>
          <w:color w:val="000000"/>
        </w:rPr>
        <w:br/>
        <w:t>(Chairman: Mr. Dale Hughes, Australia)</w:t>
      </w:r>
    </w:p>
    <w:p w14:paraId="0E4EF8E7" w14:textId="77777777" w:rsidR="00A41C98" w:rsidRPr="00FF5A50" w:rsidRDefault="00D834E9" w:rsidP="00A41C98">
      <w:pPr>
        <w:pStyle w:val="enumlev1"/>
        <w:spacing w:before="60"/>
        <w:rPr>
          <w:rFonts w:eastAsia="Batang"/>
          <w:color w:val="000000"/>
          <w:szCs w:val="24"/>
          <w:lang w:eastAsia="ko-KR"/>
        </w:rPr>
      </w:pPr>
      <w:hyperlink w:anchor="s2" w:history="1">
        <w:r w:rsidR="00A41C98" w:rsidRPr="00FF5A50">
          <w:rPr>
            <w:rStyle w:val="Hyperlink"/>
            <w:rFonts w:eastAsia="SimSun"/>
            <w:b/>
            <w:color w:val="000000"/>
          </w:rPr>
          <w:t>2</w:t>
        </w:r>
      </w:hyperlink>
      <w:r w:rsidR="00A41C98" w:rsidRPr="00FF5A50">
        <w:rPr>
          <w:rFonts w:eastAsia="Batang"/>
          <w:color w:val="000000"/>
          <w:szCs w:val="24"/>
          <w:lang w:eastAsia="ko-KR"/>
        </w:rPr>
        <w:tab/>
      </w:r>
      <w:hyperlink w:anchor="s2" w:history="1">
        <w:r w:rsidR="00A41C98" w:rsidRPr="00FF5A50">
          <w:rPr>
            <w:rStyle w:val="Hyperlink"/>
            <w:rFonts w:eastAsia="SimSun"/>
          </w:rPr>
          <w:t>Working Group 5A-2 – Systems and standards</w:t>
        </w:r>
      </w:hyperlink>
      <w:r w:rsidR="00A41C98" w:rsidRPr="00FF5A50">
        <w:rPr>
          <w:rStyle w:val="Hyperlink"/>
          <w:rFonts w:eastAsia="SimSun"/>
          <w:color w:val="000000"/>
        </w:rPr>
        <w:br/>
        <w:t>(Chairman: Mr. Lang Baozhen, China)</w:t>
      </w:r>
    </w:p>
    <w:p w14:paraId="0E4EF8E8" w14:textId="77777777" w:rsidR="00A41C98" w:rsidRPr="00FF5A50" w:rsidRDefault="00D834E9" w:rsidP="00A41C98">
      <w:pPr>
        <w:pStyle w:val="enumlev1"/>
        <w:spacing w:before="60"/>
        <w:rPr>
          <w:rFonts w:eastAsia="Batang"/>
          <w:szCs w:val="24"/>
          <w:lang w:eastAsia="ko-KR"/>
        </w:rPr>
      </w:pPr>
      <w:hyperlink w:anchor="s3" w:history="1">
        <w:r w:rsidR="00A41C98" w:rsidRPr="00FF5A50">
          <w:rPr>
            <w:rStyle w:val="Hyperlink"/>
            <w:rFonts w:eastAsia="SimSun"/>
            <w:b/>
            <w:color w:val="000000"/>
          </w:rPr>
          <w:t>3</w:t>
        </w:r>
      </w:hyperlink>
      <w:r w:rsidR="00A41C98" w:rsidRPr="00FF5A50">
        <w:rPr>
          <w:rFonts w:eastAsia="Batang"/>
          <w:szCs w:val="24"/>
          <w:lang w:eastAsia="ko-KR"/>
        </w:rPr>
        <w:tab/>
      </w:r>
      <w:hyperlink w:anchor="s3" w:history="1">
        <w:r w:rsidR="00A41C98" w:rsidRPr="00FF5A50">
          <w:rPr>
            <w:rStyle w:val="Hyperlink"/>
            <w:rFonts w:eastAsia="SimSun"/>
          </w:rPr>
          <w:t>Working Group 5A-3 – Public protection and disaster relief</w:t>
        </w:r>
      </w:hyperlink>
      <w:r w:rsidR="00A41C98" w:rsidRPr="00FF5A50">
        <w:rPr>
          <w:rStyle w:val="Hyperlink"/>
          <w:rFonts w:eastAsia="SimSun"/>
          <w:color w:val="000000"/>
        </w:rPr>
        <w:br/>
        <w:t>(Chairman: Ms. Amy Sanders, USA)</w:t>
      </w:r>
    </w:p>
    <w:p w14:paraId="0E4EF8E9" w14:textId="77777777" w:rsidR="00A41C98" w:rsidRPr="00FF5A50" w:rsidRDefault="00D834E9" w:rsidP="00A41C98">
      <w:pPr>
        <w:pStyle w:val="enumlev1"/>
        <w:spacing w:before="60"/>
        <w:rPr>
          <w:rFonts w:eastAsia="Batang"/>
          <w:szCs w:val="24"/>
          <w:lang w:eastAsia="ko-KR"/>
        </w:rPr>
      </w:pPr>
      <w:hyperlink w:anchor="s3" w:history="1">
        <w:r w:rsidR="00A41C98" w:rsidRPr="00FF5A50">
          <w:rPr>
            <w:rStyle w:val="Hyperlink"/>
            <w:rFonts w:eastAsia="SimSun"/>
            <w:b/>
            <w:color w:val="000000"/>
          </w:rPr>
          <w:t>4</w:t>
        </w:r>
      </w:hyperlink>
      <w:r w:rsidR="00A41C98" w:rsidRPr="00FF5A50">
        <w:rPr>
          <w:rFonts w:eastAsia="Batang"/>
          <w:szCs w:val="24"/>
          <w:lang w:eastAsia="ko-KR"/>
        </w:rPr>
        <w:tab/>
      </w:r>
      <w:hyperlink w:anchor="s4" w:history="1">
        <w:r w:rsidR="00A41C98" w:rsidRPr="00FF5A50">
          <w:rPr>
            <w:rStyle w:val="Hyperlink"/>
            <w:rFonts w:eastAsia="SimSun"/>
          </w:rPr>
          <w:t>Working Group 5A-4 – Interference and sharing</w:t>
        </w:r>
      </w:hyperlink>
      <w:r w:rsidR="00A41C98" w:rsidRPr="00FF5A50">
        <w:rPr>
          <w:rStyle w:val="Hyperlink"/>
          <w:rFonts w:eastAsia="SimSun"/>
          <w:color w:val="000000"/>
        </w:rPr>
        <w:br/>
        <w:t>(Chairman: Mr. Michael Kraemer, Germany)</w:t>
      </w:r>
    </w:p>
    <w:p w14:paraId="0E4EF8EA" w14:textId="5FDC5247" w:rsidR="00A41C98" w:rsidRPr="00FF5A50" w:rsidRDefault="00D834E9" w:rsidP="00A41C98">
      <w:pPr>
        <w:pStyle w:val="enumlev1"/>
        <w:spacing w:before="60"/>
        <w:rPr>
          <w:rStyle w:val="Hyperlink"/>
          <w:rFonts w:eastAsia="SimSun"/>
          <w:color w:val="000000"/>
        </w:rPr>
      </w:pPr>
      <w:hyperlink w:anchor="s4" w:history="1">
        <w:r w:rsidR="00A41C98" w:rsidRPr="00FF5A50">
          <w:rPr>
            <w:rStyle w:val="Hyperlink"/>
            <w:rFonts w:eastAsia="SimSun"/>
            <w:b/>
            <w:color w:val="000000"/>
          </w:rPr>
          <w:t>5</w:t>
        </w:r>
      </w:hyperlink>
      <w:r w:rsidR="00A41C98" w:rsidRPr="00FF5A50">
        <w:rPr>
          <w:rFonts w:eastAsia="Batang"/>
          <w:color w:val="000000"/>
          <w:szCs w:val="24"/>
          <w:lang w:eastAsia="ko-KR"/>
        </w:rPr>
        <w:tab/>
      </w:r>
      <w:hyperlink w:anchor="s5" w:history="1">
        <w:r w:rsidR="00A41C98" w:rsidRPr="00FF5A50">
          <w:rPr>
            <w:rStyle w:val="Hyperlink"/>
            <w:rFonts w:eastAsia="SimSun"/>
          </w:rPr>
          <w:t>Working Group 5A-5 – New technologies</w:t>
        </w:r>
      </w:hyperlink>
      <w:r w:rsidR="00A41C98" w:rsidRPr="00FF5A50">
        <w:rPr>
          <w:rStyle w:val="Hyperlink"/>
          <w:rFonts w:eastAsia="SimSun"/>
          <w:color w:val="000000"/>
        </w:rPr>
        <w:br/>
        <w:t>(Chairman: Mr. Hitoshi Yoshino, Japan)</w:t>
      </w:r>
    </w:p>
    <w:p w14:paraId="224D4F21" w14:textId="12934116" w:rsidR="00D17555" w:rsidRPr="00FF5A50" w:rsidRDefault="00D17555" w:rsidP="00A41C98">
      <w:pPr>
        <w:pStyle w:val="enumlev1"/>
        <w:spacing w:before="60"/>
        <w:rPr>
          <w:rStyle w:val="Hyperlink"/>
          <w:rFonts w:eastAsia="SimSun"/>
          <w:color w:val="000000"/>
        </w:rPr>
      </w:pPr>
      <w:r w:rsidRPr="00FF5A50">
        <w:rPr>
          <w:rStyle w:val="Hyperlink"/>
          <w:rFonts w:eastAsia="SimSun"/>
          <w:b/>
          <w:bCs/>
          <w:color w:val="000000"/>
        </w:rPr>
        <w:t>6</w:t>
      </w:r>
      <w:r w:rsidRPr="00FF5A50">
        <w:rPr>
          <w:rStyle w:val="Hyperlink"/>
          <w:rFonts w:eastAsia="SimSun"/>
          <w:color w:val="000000"/>
        </w:rPr>
        <w:tab/>
      </w:r>
      <w:hyperlink w:anchor="s6" w:history="1">
        <w:r w:rsidRPr="00FF5A50">
          <w:rPr>
            <w:rStyle w:val="Hyperlink"/>
            <w:rFonts w:eastAsia="SimSun"/>
          </w:rPr>
          <w:t>Ad Hoc Working Group 5A/5C – WRC-23 Topic 9.1c</w:t>
        </w:r>
      </w:hyperlink>
      <w:r w:rsidRPr="00FF5A50">
        <w:rPr>
          <w:rStyle w:val="Hyperlink"/>
          <w:rFonts w:eastAsia="SimSun"/>
          <w:color w:val="000000"/>
        </w:rPr>
        <w:br/>
        <w:t>(Co-chairmen: Mr. José Costa, Canada, and Mr. Pietro Nava, Italy</w:t>
      </w:r>
      <w:r w:rsidR="0032694A" w:rsidRPr="00FF5A50">
        <w:rPr>
          <w:rStyle w:val="Hyperlink"/>
          <w:rFonts w:eastAsia="SimSun"/>
          <w:color w:val="000000"/>
        </w:rPr>
        <w:t>)</w:t>
      </w:r>
    </w:p>
    <w:p w14:paraId="0E4EF8EB" w14:textId="658880AA" w:rsidR="00A41C98" w:rsidRPr="00FF5A50" w:rsidRDefault="00A41C98" w:rsidP="00AC3250">
      <w:pPr>
        <w:pStyle w:val="enumlev1"/>
        <w:tabs>
          <w:tab w:val="clear" w:pos="1134"/>
          <w:tab w:val="clear" w:pos="1871"/>
          <w:tab w:val="left" w:pos="1560"/>
        </w:tabs>
        <w:spacing w:before="120"/>
        <w:ind w:left="1701" w:hanging="1701"/>
      </w:pPr>
      <w:r w:rsidRPr="00FF5A50">
        <w:rPr>
          <w:b/>
        </w:rPr>
        <w:t>Attachments</w:t>
      </w:r>
      <w:r w:rsidR="00A819B1" w:rsidRPr="00FF5A50">
        <w:t>:</w:t>
      </w:r>
      <w:r w:rsidR="00A819B1" w:rsidRPr="00FF5A50">
        <w:tab/>
      </w:r>
      <w:r w:rsidR="0032694A" w:rsidRPr="00FF5A50">
        <w:t>9</w:t>
      </w:r>
    </w:p>
    <w:p w14:paraId="3B0EE606" w14:textId="77E06178" w:rsidR="0032694A" w:rsidRPr="00FF5A50" w:rsidRDefault="00D834E9" w:rsidP="00AC3250">
      <w:pPr>
        <w:tabs>
          <w:tab w:val="clear" w:pos="1134"/>
          <w:tab w:val="clear" w:pos="1871"/>
          <w:tab w:val="left" w:pos="1560"/>
          <w:tab w:val="left" w:pos="2608"/>
          <w:tab w:val="left" w:pos="3345"/>
        </w:tabs>
        <w:ind w:left="1560" w:hanging="1560"/>
      </w:pPr>
      <w:hyperlink w:anchor="att1" w:history="1">
        <w:r w:rsidR="0032694A" w:rsidRPr="00FF5A50">
          <w:rPr>
            <w:rStyle w:val="Hyperlink"/>
            <w:rFonts w:eastAsia="SimSun"/>
          </w:rPr>
          <w:t>Attachment 1</w:t>
        </w:r>
      </w:hyperlink>
      <w:r w:rsidR="0032694A" w:rsidRPr="00FF5A50">
        <w:rPr>
          <w:color w:val="000000"/>
        </w:rPr>
        <w:t>:</w:t>
      </w:r>
      <w:r w:rsidR="0032694A" w:rsidRPr="00FF5A50">
        <w:rPr>
          <w:color w:val="000000"/>
        </w:rPr>
        <w:tab/>
      </w:r>
      <w:r w:rsidR="0032694A" w:rsidRPr="00FF5A50">
        <w:t>Work</w:t>
      </w:r>
      <w:r w:rsidR="009E743C" w:rsidRPr="00FF5A50">
        <w:t xml:space="preserve"> </w:t>
      </w:r>
      <w:r w:rsidR="0032694A" w:rsidRPr="00FF5A50">
        <w:t xml:space="preserve">plan for completion of the work on RSTT under Resolution </w:t>
      </w:r>
      <w:r w:rsidR="0032694A" w:rsidRPr="00FF5A50">
        <w:rPr>
          <w:b/>
          <w:bCs/>
        </w:rPr>
        <w:t>240 (WRC-19)</w:t>
      </w:r>
      <w:r w:rsidR="0032694A" w:rsidRPr="00FF5A50">
        <w:t>.</w:t>
      </w:r>
    </w:p>
    <w:p w14:paraId="459B3764" w14:textId="77777777" w:rsidR="0032694A" w:rsidRPr="00FF5A50" w:rsidRDefault="00D834E9" w:rsidP="00AC3250">
      <w:pPr>
        <w:tabs>
          <w:tab w:val="clear" w:pos="1134"/>
          <w:tab w:val="clear" w:pos="1871"/>
          <w:tab w:val="left" w:pos="1560"/>
          <w:tab w:val="left" w:pos="2608"/>
          <w:tab w:val="left" w:pos="3345"/>
        </w:tabs>
        <w:ind w:left="1560" w:hanging="1560"/>
      </w:pPr>
      <w:hyperlink w:anchor="att2" w:history="1">
        <w:r w:rsidR="0032694A" w:rsidRPr="00FF5A50">
          <w:rPr>
            <w:rStyle w:val="Hyperlink"/>
            <w:rFonts w:eastAsia="SimSun"/>
          </w:rPr>
          <w:t>Attachment 2</w:t>
        </w:r>
      </w:hyperlink>
      <w:r w:rsidR="0032694A" w:rsidRPr="00FF5A50">
        <w:t>:</w:t>
      </w:r>
      <w:r w:rsidR="0032694A" w:rsidRPr="00FF5A50">
        <w:tab/>
        <w:t>Proposed draft workplan for revision of Recommendation M.1801-2.</w:t>
      </w:r>
    </w:p>
    <w:p w14:paraId="6EA8CE8B" w14:textId="0D7DE2E6" w:rsidR="0032694A" w:rsidRPr="00FF5A50" w:rsidRDefault="00D834E9" w:rsidP="00AC3250">
      <w:pPr>
        <w:tabs>
          <w:tab w:val="clear" w:pos="1134"/>
          <w:tab w:val="clear" w:pos="1871"/>
          <w:tab w:val="left" w:pos="1560"/>
          <w:tab w:val="left" w:pos="2608"/>
          <w:tab w:val="left" w:pos="3345"/>
        </w:tabs>
        <w:ind w:left="1560" w:hanging="1560"/>
      </w:pPr>
      <w:hyperlink w:anchor="att3" w:history="1">
        <w:r w:rsidR="0032694A" w:rsidRPr="00FF5A50">
          <w:rPr>
            <w:rStyle w:val="Hyperlink"/>
          </w:rPr>
          <w:t>Attachment 3</w:t>
        </w:r>
      </w:hyperlink>
      <w:r w:rsidR="0032694A" w:rsidRPr="00FF5A50">
        <w:t>:</w:t>
      </w:r>
      <w:r w:rsidR="0032694A" w:rsidRPr="00FF5A50">
        <w:tab/>
        <w:t>Proposed draft workplan for revision of Recommendation ITU-R M.1450-5</w:t>
      </w:r>
      <w:r w:rsidR="00AC3250" w:rsidRPr="00FF5A50">
        <w:t>.</w:t>
      </w:r>
    </w:p>
    <w:p w14:paraId="5D0894D1" w14:textId="1105091F" w:rsidR="0032694A" w:rsidRPr="00FF5A50" w:rsidRDefault="00D834E9" w:rsidP="00AC3250">
      <w:pPr>
        <w:tabs>
          <w:tab w:val="clear" w:pos="1134"/>
          <w:tab w:val="clear" w:pos="1871"/>
          <w:tab w:val="left" w:pos="1560"/>
          <w:tab w:val="left" w:pos="2608"/>
          <w:tab w:val="left" w:pos="3345"/>
        </w:tabs>
        <w:ind w:left="1560" w:hanging="1560"/>
      </w:pPr>
      <w:hyperlink w:anchor="att4" w:history="1">
        <w:r w:rsidR="0032694A" w:rsidRPr="00FF5A50">
          <w:rPr>
            <w:rStyle w:val="Hyperlink"/>
          </w:rPr>
          <w:t>Attachment 4</w:t>
        </w:r>
      </w:hyperlink>
      <w:r w:rsidR="0032694A" w:rsidRPr="00FF5A50">
        <w:t>:</w:t>
      </w:r>
      <w:r w:rsidR="0032694A" w:rsidRPr="00FF5A50">
        <w:tab/>
        <w:t xml:space="preserve">Draft liaison statement to APT, ASMG, ATU, CEPT, CITEL and RCC </w:t>
      </w:r>
      <w:r w:rsidR="005E7E0A" w:rsidRPr="00FF5A50">
        <w:t>–</w:t>
      </w:r>
      <w:r w:rsidR="0032694A" w:rsidRPr="00FF5A50">
        <w:t xml:space="preserve"> Invitation for input to progress on the development of the working document towards a preliminary draft new Recommendation ITU-R M.[RSTT_FRQ]</w:t>
      </w:r>
      <w:r w:rsidR="00AC3250" w:rsidRPr="00FF5A50">
        <w:t>.</w:t>
      </w:r>
    </w:p>
    <w:p w14:paraId="21ADC408" w14:textId="05EB76F5" w:rsidR="005B451D" w:rsidRPr="00FF5A50" w:rsidRDefault="00D834E9" w:rsidP="00AC3250">
      <w:pPr>
        <w:tabs>
          <w:tab w:val="clear" w:pos="1134"/>
          <w:tab w:val="clear" w:pos="1871"/>
          <w:tab w:val="left" w:pos="1560"/>
          <w:tab w:val="left" w:pos="2608"/>
          <w:tab w:val="left" w:pos="3345"/>
        </w:tabs>
        <w:ind w:left="1560" w:hanging="1560"/>
      </w:pPr>
      <w:hyperlink w:anchor="att5" w:history="1">
        <w:r w:rsidR="005B451D" w:rsidRPr="00FF5A50">
          <w:rPr>
            <w:rStyle w:val="Hyperlink"/>
            <w:rFonts w:eastAsia="SimSun"/>
          </w:rPr>
          <w:t>Attachment 5</w:t>
        </w:r>
      </w:hyperlink>
      <w:r w:rsidR="005B451D" w:rsidRPr="00FF5A50">
        <w:t>:</w:t>
      </w:r>
      <w:r w:rsidR="005B451D" w:rsidRPr="00FF5A50">
        <w:tab/>
      </w:r>
      <w:r w:rsidR="00F913A2" w:rsidRPr="00FF5A50">
        <w:t xml:space="preserve">Meeting </w:t>
      </w:r>
      <w:r w:rsidR="005E7E0A" w:rsidRPr="00FF5A50">
        <w:t>r</w:t>
      </w:r>
      <w:r w:rsidR="00F913A2" w:rsidRPr="00FF5A50">
        <w:t>eport of Sub-Working Group 5A-4 on WRC-23 agenda item 1.3</w:t>
      </w:r>
      <w:r w:rsidR="005B451D" w:rsidRPr="00FF5A50">
        <w:t>.</w:t>
      </w:r>
    </w:p>
    <w:p w14:paraId="60C130D9" w14:textId="0189CBDB" w:rsidR="00F913A2" w:rsidRPr="00FF5A50" w:rsidRDefault="00D834E9" w:rsidP="00AC3250">
      <w:pPr>
        <w:tabs>
          <w:tab w:val="clear" w:pos="1134"/>
          <w:tab w:val="clear" w:pos="1871"/>
          <w:tab w:val="left" w:pos="1560"/>
          <w:tab w:val="left" w:pos="2608"/>
          <w:tab w:val="left" w:pos="3345"/>
        </w:tabs>
        <w:ind w:left="1560" w:hanging="1560"/>
      </w:pPr>
      <w:hyperlink w:anchor="att6" w:history="1">
        <w:r w:rsidR="00F913A2" w:rsidRPr="00FF5A50">
          <w:rPr>
            <w:rStyle w:val="Hyperlink"/>
            <w:rFonts w:eastAsia="SimSun"/>
          </w:rPr>
          <w:t>Attachment 6</w:t>
        </w:r>
      </w:hyperlink>
      <w:r w:rsidR="00F913A2" w:rsidRPr="00FF5A50">
        <w:t>:</w:t>
      </w:r>
      <w:r w:rsidR="00F913A2" w:rsidRPr="00FF5A50">
        <w:tab/>
        <w:t>Work plan for the revisions of Recommendation ITU-R M.2121 and Report ITU</w:t>
      </w:r>
      <w:r w:rsidR="009E743C" w:rsidRPr="00FF5A50">
        <w:noBreakHyphen/>
      </w:r>
      <w:r w:rsidR="00F913A2" w:rsidRPr="00FF5A50">
        <w:t>R</w:t>
      </w:r>
      <w:r w:rsidR="009E743C" w:rsidRPr="00FF5A50">
        <w:t> </w:t>
      </w:r>
      <w:r w:rsidR="00F913A2" w:rsidRPr="00FF5A50">
        <w:t>M.2444 on Intelligent Transport Systems (TEMP/96R1)</w:t>
      </w:r>
      <w:r w:rsidR="00AC3250" w:rsidRPr="00FF5A50">
        <w:t>.</w:t>
      </w:r>
    </w:p>
    <w:p w14:paraId="6E7BD437" w14:textId="6744D3ED" w:rsidR="00F913A2" w:rsidRPr="00FF5A50" w:rsidRDefault="00D834E9" w:rsidP="00AC3250">
      <w:pPr>
        <w:tabs>
          <w:tab w:val="clear" w:pos="1134"/>
          <w:tab w:val="clear" w:pos="1871"/>
          <w:tab w:val="left" w:pos="1560"/>
          <w:tab w:val="left" w:pos="2608"/>
          <w:tab w:val="left" w:pos="3345"/>
        </w:tabs>
        <w:ind w:left="1560" w:hanging="1560"/>
      </w:pPr>
      <w:hyperlink w:anchor="att7" w:history="1">
        <w:r w:rsidR="00F913A2" w:rsidRPr="00FF5A50">
          <w:rPr>
            <w:rStyle w:val="Hyperlink"/>
            <w:rFonts w:eastAsia="SimSun"/>
          </w:rPr>
          <w:t>Attachment 7</w:t>
        </w:r>
      </w:hyperlink>
      <w:r w:rsidR="00F913A2" w:rsidRPr="00FF5A50">
        <w:t>:</w:t>
      </w:r>
      <w:r w:rsidR="00F913A2" w:rsidRPr="00FF5A50">
        <w:tab/>
        <w:t>Work plan for the development of a new Report ITU-R M.[CAV] – Connected Automated Vehicles</w:t>
      </w:r>
      <w:r w:rsidR="00AC3250" w:rsidRPr="00FF5A50">
        <w:t>.</w:t>
      </w:r>
    </w:p>
    <w:p w14:paraId="1F892497" w14:textId="56830E9A" w:rsidR="00F913A2" w:rsidRPr="00FF5A50" w:rsidRDefault="00D834E9" w:rsidP="00AC3250">
      <w:pPr>
        <w:tabs>
          <w:tab w:val="clear" w:pos="1134"/>
          <w:tab w:val="clear" w:pos="1871"/>
          <w:tab w:val="left" w:pos="1560"/>
          <w:tab w:val="left" w:pos="2608"/>
          <w:tab w:val="left" w:pos="3345"/>
        </w:tabs>
        <w:ind w:left="1560" w:hanging="1560"/>
      </w:pPr>
      <w:hyperlink w:anchor="att8" w:history="1">
        <w:r w:rsidR="00F913A2" w:rsidRPr="00FF5A50">
          <w:rPr>
            <w:rStyle w:val="Hyperlink"/>
          </w:rPr>
          <w:t>Attachment 8</w:t>
        </w:r>
      </w:hyperlink>
      <w:r w:rsidR="00F913A2" w:rsidRPr="00FF5A50">
        <w:t>:</w:t>
      </w:r>
      <w:r w:rsidR="00F913A2" w:rsidRPr="00FF5A50">
        <w:tab/>
        <w:t>Work plan for the development of a working document towards the revision of Report ITU-R M.2417-0 – Technical and operational characteristics of land mobile service applications in the frequency range 275-450 GHz</w:t>
      </w:r>
      <w:r w:rsidR="00AC3250" w:rsidRPr="00FF5A50">
        <w:t>.</w:t>
      </w:r>
    </w:p>
    <w:p w14:paraId="7195C371" w14:textId="7118B1D3" w:rsidR="00F913A2" w:rsidRPr="00FF5A50" w:rsidRDefault="00D834E9" w:rsidP="00AC3250">
      <w:pPr>
        <w:tabs>
          <w:tab w:val="clear" w:pos="1134"/>
          <w:tab w:val="clear" w:pos="1871"/>
          <w:tab w:val="left" w:pos="1560"/>
          <w:tab w:val="left" w:pos="2608"/>
          <w:tab w:val="left" w:pos="3345"/>
        </w:tabs>
        <w:ind w:left="1560" w:hanging="1560"/>
      </w:pPr>
      <w:hyperlink w:anchor="att9" w:history="1">
        <w:r w:rsidR="00F913A2" w:rsidRPr="00FF5A50">
          <w:rPr>
            <w:rStyle w:val="Hyperlink"/>
            <w:rFonts w:eastAsia="SimSun"/>
          </w:rPr>
          <w:t>Attachment 9</w:t>
        </w:r>
      </w:hyperlink>
      <w:r w:rsidR="00F913A2" w:rsidRPr="00FF5A50">
        <w:t>:</w:t>
      </w:r>
      <w:r w:rsidR="00F913A2" w:rsidRPr="00FF5A50">
        <w:tab/>
        <w:t xml:space="preserve">Terms of </w:t>
      </w:r>
      <w:r w:rsidR="00AE0245" w:rsidRPr="00FF5A50">
        <w:t xml:space="preserve">Reference </w:t>
      </w:r>
      <w:r w:rsidR="00F913A2" w:rsidRPr="00FF5A50">
        <w:t>– Correspondence group on WRC-23 agenda item 9.1, topic c)</w:t>
      </w:r>
      <w:r w:rsidR="00AC3250" w:rsidRPr="00FF5A50">
        <w:t>.</w:t>
      </w:r>
    </w:p>
    <w:p w14:paraId="6F07A51A" w14:textId="233A8933" w:rsidR="00E50AC8" w:rsidRPr="00FF5A50" w:rsidRDefault="00E50AC8" w:rsidP="00E1017A">
      <w:pPr>
        <w:spacing w:before="240"/>
      </w:pPr>
      <w:r w:rsidRPr="00FF5A50">
        <w:t xml:space="preserve">NOTE 1 – Table 1 </w:t>
      </w:r>
      <w:r w:rsidR="005B451D" w:rsidRPr="00FF5A50">
        <w:t>below</w:t>
      </w:r>
      <w:r w:rsidRPr="00FF5A50">
        <w:t xml:space="preserve"> shows the documents being carried forward to the next meeting</w:t>
      </w:r>
      <w:r w:rsidR="00C94722" w:rsidRPr="00FF5A50">
        <w:t xml:space="preserve"> of Working Party 5A</w:t>
      </w:r>
      <w:r w:rsidRPr="00FF5A50">
        <w:t>.</w:t>
      </w:r>
    </w:p>
    <w:p w14:paraId="0E4EF8EC" w14:textId="1D7B0BBD" w:rsidR="00A41C98" w:rsidRPr="00FF5A50" w:rsidRDefault="00A41C98" w:rsidP="00A41C98">
      <w:pPr>
        <w:pStyle w:val="Note"/>
        <w:spacing w:before="240" w:after="240"/>
      </w:pPr>
      <w:r w:rsidRPr="00FF5A50">
        <w:t xml:space="preserve">NOTE </w:t>
      </w:r>
      <w:r w:rsidR="00E50AC8" w:rsidRPr="00FF5A50">
        <w:t xml:space="preserve">2 </w:t>
      </w:r>
      <w:r w:rsidRPr="00FF5A50">
        <w:t>– Throughout this Annex reference is made to the temporary documents (5A/TEMP/…) produced by the Working Groups. Since these documents are not kept, please refer to</w:t>
      </w:r>
      <w:r w:rsidRPr="00FF5A50">
        <w:rPr>
          <w:rStyle w:val="Hyperlink"/>
          <w:rFonts w:eastAsia="SimSun"/>
          <w:color w:val="000000"/>
        </w:rPr>
        <w:t xml:space="preserve"> </w:t>
      </w:r>
      <w:hyperlink r:id="rId12" w:history="1">
        <w:r w:rsidR="00D17555" w:rsidRPr="00FF5A50">
          <w:rPr>
            <w:rStyle w:val="Hyperlink"/>
            <w:rFonts w:eastAsia="SimSun"/>
          </w:rPr>
          <w:t>Annex 28</w:t>
        </w:r>
      </w:hyperlink>
      <w:r w:rsidRPr="00FF5A50">
        <w:t xml:space="preserve"> </w:t>
      </w:r>
      <w:r w:rsidR="006A745F" w:rsidRPr="00FF5A50">
        <w:t>to</w:t>
      </w:r>
      <w:r w:rsidRPr="00FF5A50">
        <w:t xml:space="preserve"> </w:t>
      </w:r>
      <w:hyperlink r:id="rId13" w:history="1">
        <w:r w:rsidR="00D571F9" w:rsidRPr="00FF5A50">
          <w:rPr>
            <w:rStyle w:val="Hyperlink"/>
            <w:rFonts w:eastAsia="SimSun"/>
          </w:rPr>
          <w:t>Doc. 5A/359</w:t>
        </w:r>
      </w:hyperlink>
      <w:r w:rsidRPr="00FF5A50">
        <w:rPr>
          <w:rStyle w:val="Hyperlink"/>
          <w:rFonts w:eastAsia="SimSun"/>
          <w:color w:val="000000"/>
        </w:rPr>
        <w:t xml:space="preserve"> </w:t>
      </w:r>
      <w:r w:rsidRPr="00FF5A50">
        <w:t>to find the final disposition of these documents by Working Party 5A.</w:t>
      </w:r>
      <w:bookmarkStart w:id="8" w:name="_Toc212872723"/>
      <w:bookmarkStart w:id="9" w:name="_Toc230449129"/>
    </w:p>
    <w:p w14:paraId="79F8E97D" w14:textId="1F562B2F" w:rsidR="00E50AC8" w:rsidRPr="00FF5A50" w:rsidRDefault="00A06127" w:rsidP="008268AC">
      <w:pPr>
        <w:pStyle w:val="TableNo"/>
        <w:rPr>
          <w:rStyle w:val="Hyperlink"/>
          <w:rFonts w:eastAsia="SimSun"/>
          <w:bCs/>
          <w:color w:val="000000"/>
          <w:szCs w:val="24"/>
        </w:rPr>
      </w:pPr>
      <w:r w:rsidRPr="00FF5A50">
        <w:rPr>
          <w:rStyle w:val="Hyperlink"/>
          <w:rFonts w:eastAsia="SimSun"/>
          <w:bCs/>
          <w:color w:val="000000"/>
          <w:szCs w:val="24"/>
        </w:rPr>
        <w:t>TABLE 1</w:t>
      </w:r>
    </w:p>
    <w:p w14:paraId="78C86315" w14:textId="49417B55" w:rsidR="00200037" w:rsidRPr="00FF5A50" w:rsidRDefault="00200037" w:rsidP="008268AC">
      <w:pPr>
        <w:pStyle w:val="Tabletitle"/>
        <w:rPr>
          <w:rStyle w:val="Hyperlink"/>
          <w:rFonts w:eastAsia="SimSun"/>
          <w:b w:val="0"/>
          <w:color w:val="000000"/>
          <w:szCs w:val="24"/>
          <w:highlight w:val="yellow"/>
        </w:rPr>
      </w:pPr>
      <w:r w:rsidRPr="00FF5A50">
        <w:rPr>
          <w:rStyle w:val="Hyperlink"/>
          <w:rFonts w:eastAsia="SimSun"/>
          <w:b w:val="0"/>
          <w:color w:val="000000"/>
          <w:szCs w:val="24"/>
        </w:rPr>
        <w:t xml:space="preserve">List of </w:t>
      </w:r>
      <w:r w:rsidR="00AC3250" w:rsidRPr="00FF5A50">
        <w:rPr>
          <w:rStyle w:val="Hyperlink"/>
          <w:rFonts w:eastAsia="SimSun"/>
          <w:b w:val="0"/>
          <w:color w:val="000000"/>
          <w:szCs w:val="24"/>
        </w:rPr>
        <w:t>3</w:t>
      </w:r>
      <w:r w:rsidR="007006EB" w:rsidRPr="00FF5A50">
        <w:rPr>
          <w:rStyle w:val="Hyperlink"/>
          <w:rFonts w:eastAsia="SimSun"/>
          <w:b w:val="0"/>
          <w:color w:val="000000"/>
          <w:szCs w:val="24"/>
        </w:rPr>
        <w:t>1</w:t>
      </w:r>
      <w:r w:rsidR="00E50AC8" w:rsidRPr="00FF5A50">
        <w:rPr>
          <w:rStyle w:val="Hyperlink"/>
          <w:rFonts w:eastAsia="SimSun"/>
          <w:b w:val="0"/>
          <w:color w:val="000000"/>
          <w:szCs w:val="24"/>
        </w:rPr>
        <w:t xml:space="preserve"> </w:t>
      </w:r>
      <w:r w:rsidRPr="00FF5A50">
        <w:rPr>
          <w:rStyle w:val="Hyperlink"/>
          <w:rFonts w:eastAsia="SimSun"/>
          <w:b w:val="0"/>
          <w:color w:val="000000"/>
          <w:szCs w:val="24"/>
        </w:rPr>
        <w:t>documents carried forward to the next WP5A meeting</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5386"/>
      </w:tblGrid>
      <w:tr w:rsidR="00200037" w:rsidRPr="00FF5A50" w14:paraId="5668E2D2" w14:textId="77777777" w:rsidTr="009C0FCD">
        <w:trPr>
          <w:jc w:val="center"/>
        </w:trPr>
        <w:tc>
          <w:tcPr>
            <w:tcW w:w="8075" w:type="dxa"/>
            <w:gridSpan w:val="2"/>
            <w:tcBorders>
              <w:bottom w:val="single" w:sz="4" w:space="0" w:color="auto"/>
            </w:tcBorders>
            <w:shd w:val="clear" w:color="auto" w:fill="FFFF99"/>
            <w:vAlign w:val="center"/>
          </w:tcPr>
          <w:p w14:paraId="4092AFA3" w14:textId="5D3AA40E" w:rsidR="00200037" w:rsidRPr="00FF5A50" w:rsidRDefault="00200037" w:rsidP="00A06127">
            <w:pPr>
              <w:tabs>
                <w:tab w:val="left" w:pos="2178"/>
              </w:tabs>
              <w:spacing w:before="40" w:after="40"/>
              <w:jc w:val="center"/>
              <w:rPr>
                <w:b/>
                <w:bCs/>
                <w:sz w:val="20"/>
                <w:highlight w:val="yellow"/>
              </w:rPr>
            </w:pPr>
            <w:r w:rsidRPr="00FF5A50">
              <w:rPr>
                <w:b/>
                <w:bCs/>
                <w:sz w:val="20"/>
              </w:rPr>
              <w:t>Working Group 2: Systems and standards</w:t>
            </w:r>
            <w:r w:rsidR="00FD7A0B" w:rsidRPr="00FF5A50">
              <w:rPr>
                <w:b/>
                <w:bCs/>
                <w:sz w:val="20"/>
              </w:rPr>
              <w:t xml:space="preserve"> (</w:t>
            </w:r>
            <w:r w:rsidR="006D2D2A" w:rsidRPr="00FF5A50">
              <w:rPr>
                <w:b/>
                <w:bCs/>
                <w:sz w:val="20"/>
              </w:rPr>
              <w:t>5</w:t>
            </w:r>
            <w:r w:rsidR="00FD7A0B" w:rsidRPr="00FF5A50">
              <w:rPr>
                <w:b/>
                <w:bCs/>
                <w:sz w:val="20"/>
              </w:rPr>
              <w:t xml:space="preserve"> documents)</w:t>
            </w:r>
          </w:p>
        </w:tc>
      </w:tr>
      <w:tr w:rsidR="00200037" w:rsidRPr="00FF5A50" w14:paraId="7D2D5D1B" w14:textId="77777777" w:rsidTr="001D0002">
        <w:trPr>
          <w:jc w:val="center"/>
        </w:trPr>
        <w:tc>
          <w:tcPr>
            <w:tcW w:w="2689" w:type="dxa"/>
            <w:shd w:val="clear" w:color="auto" w:fill="auto"/>
            <w:vAlign w:val="center"/>
          </w:tcPr>
          <w:p w14:paraId="624ABAC2" w14:textId="77777777" w:rsidR="00200037" w:rsidRPr="00FF5A50" w:rsidRDefault="00200037" w:rsidP="00200037">
            <w:pPr>
              <w:tabs>
                <w:tab w:val="left" w:pos="2178"/>
              </w:tabs>
              <w:spacing w:before="20" w:after="20"/>
              <w:rPr>
                <w:b/>
                <w:bCs/>
                <w:sz w:val="20"/>
                <w:highlight w:val="yellow"/>
              </w:rPr>
            </w:pPr>
            <w:r w:rsidRPr="00FF5A50">
              <w:rPr>
                <w:b/>
                <w:bCs/>
                <w:sz w:val="20"/>
              </w:rPr>
              <w:t>Broadband Wireless Access</w:t>
            </w:r>
          </w:p>
        </w:tc>
        <w:tc>
          <w:tcPr>
            <w:tcW w:w="5386" w:type="dxa"/>
            <w:shd w:val="clear" w:color="auto" w:fill="auto"/>
          </w:tcPr>
          <w:p w14:paraId="68A0D58C" w14:textId="7DA0A2BF" w:rsidR="00200037" w:rsidRPr="00FF5A50" w:rsidRDefault="00936FD2" w:rsidP="00936FD2">
            <w:pPr>
              <w:tabs>
                <w:tab w:val="left" w:pos="2178"/>
              </w:tabs>
              <w:spacing w:before="20" w:after="20"/>
              <w:ind w:left="187" w:hanging="187"/>
              <w:rPr>
                <w:iCs/>
                <w:color w:val="000000" w:themeColor="text1"/>
                <w:sz w:val="18"/>
                <w:szCs w:val="18"/>
              </w:rPr>
            </w:pPr>
            <w:r w:rsidRPr="00FF5A50">
              <w:rPr>
                <w:rStyle w:val="Hyperlink"/>
                <w:i/>
                <w:color w:val="000000" w:themeColor="text1"/>
                <w:sz w:val="18"/>
                <w:szCs w:val="18"/>
              </w:rPr>
              <w:t xml:space="preserve">Rec. M.2134: </w:t>
            </w:r>
            <w:hyperlink r:id="rId14" w:history="1">
              <w:r w:rsidRPr="00FF5A50">
                <w:rPr>
                  <w:rStyle w:val="Hyperlink"/>
                  <w:sz w:val="18"/>
                  <w:szCs w:val="18"/>
                </w:rPr>
                <w:t>221</w:t>
              </w:r>
            </w:hyperlink>
            <w:r w:rsidRPr="00FF5A50">
              <w:rPr>
                <w:rStyle w:val="Hyperlink"/>
                <w:sz w:val="18"/>
                <w:szCs w:val="18"/>
              </w:rPr>
              <w:t xml:space="preserve"> </w:t>
            </w:r>
            <w:hyperlink r:id="rId15" w:history="1">
              <w:r w:rsidRPr="00FF5A50">
                <w:rPr>
                  <w:rStyle w:val="Hyperlink"/>
                  <w:sz w:val="18"/>
                  <w:szCs w:val="18"/>
                </w:rPr>
                <w:t>Annex 11</w:t>
              </w:r>
            </w:hyperlink>
            <w:r w:rsidRPr="00FF5A50">
              <w:rPr>
                <w:rStyle w:val="Hyperlink"/>
                <w:sz w:val="18"/>
                <w:szCs w:val="18"/>
              </w:rPr>
              <w:t xml:space="preserve"> </w:t>
            </w:r>
            <w:r w:rsidRPr="00FF5A50">
              <w:rPr>
                <w:rStyle w:val="Hyperlink"/>
                <w:color w:val="000000" w:themeColor="text1"/>
                <w:sz w:val="18"/>
                <w:szCs w:val="18"/>
              </w:rPr>
              <w:t xml:space="preserve">(WP5A); </w:t>
            </w:r>
            <w:hyperlink r:id="rId16" w:history="1"/>
            <w:hyperlink r:id="rId17" w:history="1"/>
          </w:p>
        </w:tc>
      </w:tr>
      <w:tr w:rsidR="001D0002" w:rsidRPr="00FF5A50" w14:paraId="7EB71BE4" w14:textId="77777777" w:rsidTr="001D0002">
        <w:trPr>
          <w:jc w:val="center"/>
        </w:trPr>
        <w:tc>
          <w:tcPr>
            <w:tcW w:w="2689" w:type="dxa"/>
            <w:shd w:val="clear" w:color="auto" w:fill="auto"/>
            <w:vAlign w:val="center"/>
          </w:tcPr>
          <w:p w14:paraId="2FD422A2" w14:textId="6E68586C" w:rsidR="001D0002" w:rsidRPr="00FF5A50" w:rsidRDefault="001D0002" w:rsidP="00200037">
            <w:pPr>
              <w:tabs>
                <w:tab w:val="left" w:pos="2178"/>
              </w:tabs>
              <w:spacing w:before="20" w:after="20"/>
              <w:rPr>
                <w:b/>
                <w:bCs/>
                <w:sz w:val="20"/>
              </w:rPr>
            </w:pPr>
            <w:r w:rsidRPr="00FF5A50">
              <w:rPr>
                <w:b/>
                <w:bCs/>
                <w:sz w:val="20"/>
              </w:rPr>
              <w:t>Land mobile systems</w:t>
            </w:r>
          </w:p>
        </w:tc>
        <w:tc>
          <w:tcPr>
            <w:tcW w:w="5386" w:type="dxa"/>
            <w:shd w:val="clear" w:color="auto" w:fill="auto"/>
          </w:tcPr>
          <w:p w14:paraId="78415DC4" w14:textId="51B5E50D" w:rsidR="001D0002" w:rsidRPr="00FF5A50" w:rsidRDefault="001D0002" w:rsidP="00936FD2">
            <w:pPr>
              <w:tabs>
                <w:tab w:val="left" w:pos="2178"/>
              </w:tabs>
              <w:spacing w:before="20" w:after="20"/>
              <w:ind w:left="187" w:hanging="187"/>
              <w:rPr>
                <w:rStyle w:val="Hyperlink"/>
                <w:i/>
                <w:color w:val="000000" w:themeColor="text1"/>
                <w:sz w:val="18"/>
                <w:szCs w:val="18"/>
              </w:rPr>
            </w:pPr>
            <w:r w:rsidRPr="00FF5A50">
              <w:rPr>
                <w:rFonts w:eastAsia="Times New Roman"/>
                <w:i/>
                <w:color w:val="000000" w:themeColor="text1"/>
                <w:sz w:val="18"/>
                <w:szCs w:val="18"/>
              </w:rPr>
              <w:t xml:space="preserve">PSME: </w:t>
            </w:r>
            <w:hyperlink r:id="rId18" w:history="1">
              <w:r w:rsidRPr="00FF5A50">
                <w:rPr>
                  <w:rFonts w:eastAsia="Times New Roman"/>
                  <w:color w:val="0000FF" w:themeColor="hyperlink"/>
                  <w:sz w:val="18"/>
                  <w:szCs w:val="18"/>
                </w:rPr>
                <w:t>242</w:t>
              </w:r>
            </w:hyperlink>
            <w:r w:rsidRPr="00FF5A50">
              <w:rPr>
                <w:rFonts w:eastAsia="Times New Roman"/>
                <w:sz w:val="18"/>
                <w:szCs w:val="18"/>
              </w:rPr>
              <w:t xml:space="preserve"> (UK/CEPT WGFM)</w:t>
            </w:r>
          </w:p>
        </w:tc>
      </w:tr>
      <w:tr w:rsidR="00936FD2" w:rsidRPr="00FF5A50" w14:paraId="0E5C3556" w14:textId="77777777" w:rsidTr="001D0002">
        <w:trPr>
          <w:jc w:val="center"/>
        </w:trPr>
        <w:tc>
          <w:tcPr>
            <w:tcW w:w="2689" w:type="dxa"/>
            <w:tcBorders>
              <w:bottom w:val="single" w:sz="4" w:space="0" w:color="auto"/>
            </w:tcBorders>
            <w:shd w:val="clear" w:color="auto" w:fill="auto"/>
            <w:vAlign w:val="center"/>
          </w:tcPr>
          <w:p w14:paraId="08930685" w14:textId="7F59FE4C" w:rsidR="00936FD2" w:rsidRPr="00FF5A50" w:rsidRDefault="00936FD2" w:rsidP="00200037">
            <w:pPr>
              <w:tabs>
                <w:tab w:val="left" w:pos="2178"/>
              </w:tabs>
              <w:spacing w:before="20" w:after="20"/>
              <w:rPr>
                <w:b/>
                <w:bCs/>
                <w:sz w:val="20"/>
              </w:rPr>
            </w:pPr>
            <w:r w:rsidRPr="00FF5A50">
              <w:rPr>
                <w:b/>
                <w:bCs/>
                <w:sz w:val="20"/>
              </w:rPr>
              <w:t>ANTS, H</w:t>
            </w:r>
            <w:r w:rsidR="00D571F9" w:rsidRPr="00FF5A50">
              <w:rPr>
                <w:b/>
                <w:bCs/>
                <w:sz w:val="20"/>
              </w:rPr>
              <w:t>TN</w:t>
            </w:r>
          </w:p>
        </w:tc>
        <w:tc>
          <w:tcPr>
            <w:tcW w:w="5386" w:type="dxa"/>
            <w:shd w:val="clear" w:color="auto" w:fill="auto"/>
          </w:tcPr>
          <w:p w14:paraId="0B6DCCF3" w14:textId="654E0D04" w:rsidR="00936FD2" w:rsidRPr="00FF5A50" w:rsidRDefault="00D834E9" w:rsidP="00936FD2">
            <w:pPr>
              <w:tabs>
                <w:tab w:val="left" w:pos="2178"/>
              </w:tabs>
              <w:spacing w:before="20" w:after="20"/>
              <w:ind w:left="187" w:hanging="187"/>
              <w:rPr>
                <w:rStyle w:val="Hyperlink"/>
                <w:iCs/>
                <w:color w:val="000000" w:themeColor="text1"/>
                <w:sz w:val="18"/>
                <w:szCs w:val="18"/>
              </w:rPr>
            </w:pPr>
            <w:hyperlink r:id="rId19" w:history="1">
              <w:r w:rsidR="00936FD2" w:rsidRPr="00FF5A50">
                <w:rPr>
                  <w:rStyle w:val="Hyperlink"/>
                  <w:sz w:val="18"/>
                  <w:szCs w:val="18"/>
                </w:rPr>
                <w:t>351</w:t>
              </w:r>
            </w:hyperlink>
            <w:r w:rsidR="00936FD2" w:rsidRPr="00FF5A50">
              <w:rPr>
                <w:rStyle w:val="Hyperlink"/>
                <w:color w:val="000000" w:themeColor="text1"/>
                <w:sz w:val="18"/>
                <w:szCs w:val="18"/>
              </w:rPr>
              <w:t xml:space="preserve"> (ITU-T SG9); </w:t>
            </w:r>
            <w:hyperlink r:id="rId20" w:history="1">
              <w:r w:rsidR="00936FD2" w:rsidRPr="00FF5A50">
                <w:rPr>
                  <w:rStyle w:val="Hyperlink"/>
                  <w:sz w:val="18"/>
                  <w:szCs w:val="18"/>
                </w:rPr>
                <w:t>352</w:t>
              </w:r>
            </w:hyperlink>
            <w:r w:rsidR="00936FD2" w:rsidRPr="00FF5A50">
              <w:rPr>
                <w:rStyle w:val="Hyperlink"/>
                <w:sz w:val="18"/>
                <w:szCs w:val="18"/>
              </w:rPr>
              <w:t xml:space="preserve"> </w:t>
            </w:r>
            <w:r w:rsidR="00936FD2" w:rsidRPr="00FF5A50">
              <w:rPr>
                <w:rStyle w:val="Hyperlink"/>
                <w:color w:val="000000" w:themeColor="text1"/>
                <w:sz w:val="18"/>
                <w:szCs w:val="18"/>
              </w:rPr>
              <w:t xml:space="preserve">(ITU-T SG15); </w:t>
            </w:r>
            <w:hyperlink r:id="rId21" w:history="1">
              <w:r w:rsidR="00936FD2" w:rsidRPr="00FF5A50">
                <w:rPr>
                  <w:rStyle w:val="Hyperlink"/>
                  <w:sz w:val="18"/>
                  <w:szCs w:val="18"/>
                </w:rPr>
                <w:t>353</w:t>
              </w:r>
            </w:hyperlink>
            <w:r w:rsidR="00936FD2" w:rsidRPr="00FF5A50">
              <w:rPr>
                <w:rStyle w:val="Hyperlink"/>
                <w:color w:val="000000" w:themeColor="text1"/>
                <w:sz w:val="18"/>
                <w:szCs w:val="18"/>
              </w:rPr>
              <w:t xml:space="preserve"> (ITU-T SG15)</w:t>
            </w:r>
          </w:p>
        </w:tc>
      </w:tr>
    </w:tbl>
    <w:p w14:paraId="0C0CEF70" w14:textId="77777777" w:rsidR="00200037" w:rsidRPr="00FF5A50" w:rsidRDefault="00200037" w:rsidP="00200037">
      <w:pPr>
        <w:spacing w:before="0"/>
        <w:rPr>
          <w:sz w:val="20"/>
        </w:rPr>
      </w:pP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5386"/>
      </w:tblGrid>
      <w:tr w:rsidR="00200037" w:rsidRPr="00FF5A50" w14:paraId="2A35FFA3" w14:textId="77777777" w:rsidTr="009C0FCD">
        <w:trPr>
          <w:jc w:val="center"/>
        </w:trPr>
        <w:tc>
          <w:tcPr>
            <w:tcW w:w="8075" w:type="dxa"/>
            <w:gridSpan w:val="2"/>
            <w:shd w:val="clear" w:color="auto" w:fill="FFFF99"/>
            <w:vAlign w:val="center"/>
          </w:tcPr>
          <w:p w14:paraId="674A589A" w14:textId="02121B24" w:rsidR="00200037" w:rsidRPr="00FF5A50" w:rsidRDefault="00200037" w:rsidP="00A06127">
            <w:pPr>
              <w:tabs>
                <w:tab w:val="left" w:pos="2178"/>
              </w:tabs>
              <w:spacing w:before="40" w:after="40"/>
              <w:jc w:val="center"/>
              <w:rPr>
                <w:b/>
                <w:bCs/>
                <w:sz w:val="20"/>
              </w:rPr>
            </w:pPr>
            <w:r w:rsidRPr="00FF5A50">
              <w:rPr>
                <w:b/>
                <w:bCs/>
                <w:sz w:val="20"/>
              </w:rPr>
              <w:t>Working Group 4: Interference and sharing</w:t>
            </w:r>
            <w:r w:rsidR="00FD7A0B" w:rsidRPr="00FF5A50">
              <w:rPr>
                <w:b/>
                <w:bCs/>
                <w:sz w:val="20"/>
              </w:rPr>
              <w:t xml:space="preserve"> (</w:t>
            </w:r>
            <w:r w:rsidR="00AC3250" w:rsidRPr="00FF5A50">
              <w:rPr>
                <w:b/>
                <w:bCs/>
                <w:sz w:val="20"/>
              </w:rPr>
              <w:t>20</w:t>
            </w:r>
            <w:r w:rsidR="00FD7A0B" w:rsidRPr="00FF5A50">
              <w:rPr>
                <w:b/>
                <w:bCs/>
                <w:sz w:val="20"/>
              </w:rPr>
              <w:t xml:space="preserve"> documents)</w:t>
            </w:r>
          </w:p>
        </w:tc>
      </w:tr>
      <w:tr w:rsidR="00200037" w:rsidRPr="00FF5A50" w14:paraId="26CC6CAF" w14:textId="77777777" w:rsidTr="006D2D2A">
        <w:trPr>
          <w:trHeight w:val="20"/>
          <w:jc w:val="center"/>
        </w:trPr>
        <w:tc>
          <w:tcPr>
            <w:tcW w:w="2689" w:type="dxa"/>
            <w:shd w:val="clear" w:color="auto" w:fill="auto"/>
            <w:vAlign w:val="center"/>
          </w:tcPr>
          <w:p w14:paraId="7F0268D1" w14:textId="77777777" w:rsidR="00200037" w:rsidRPr="00FF5A50" w:rsidRDefault="00200037" w:rsidP="00200037">
            <w:pPr>
              <w:tabs>
                <w:tab w:val="left" w:pos="2178"/>
              </w:tabs>
              <w:spacing w:before="20" w:after="20"/>
              <w:rPr>
                <w:b/>
                <w:bCs/>
                <w:sz w:val="20"/>
              </w:rPr>
            </w:pPr>
            <w:r w:rsidRPr="00FF5A50">
              <w:rPr>
                <w:b/>
                <w:bCs/>
                <w:sz w:val="20"/>
              </w:rPr>
              <w:t xml:space="preserve">AI 1.2: IMT </w:t>
            </w:r>
            <w:hyperlink r:id="rId22" w:history="1">
              <w:r w:rsidRPr="00FF5A50">
                <w:rPr>
                  <w:rStyle w:val="Hyperlink"/>
                  <w:b/>
                  <w:bCs/>
                  <w:sz w:val="20"/>
                </w:rPr>
                <w:t>Res. 245</w:t>
              </w:r>
            </w:hyperlink>
          </w:p>
        </w:tc>
        <w:tc>
          <w:tcPr>
            <w:tcW w:w="5386" w:type="dxa"/>
            <w:shd w:val="clear" w:color="auto" w:fill="auto"/>
          </w:tcPr>
          <w:p w14:paraId="1A7C1F60" w14:textId="3CC1A36F" w:rsidR="00200037" w:rsidRPr="00FF5A50" w:rsidRDefault="00D834E9" w:rsidP="00200037">
            <w:pPr>
              <w:tabs>
                <w:tab w:val="left" w:pos="2178"/>
              </w:tabs>
              <w:spacing w:before="20" w:after="20"/>
              <w:rPr>
                <w:sz w:val="18"/>
                <w:szCs w:val="18"/>
              </w:rPr>
            </w:pPr>
            <w:hyperlink r:id="rId23" w:history="1">
              <w:r w:rsidR="00D571F9" w:rsidRPr="00FF5A50">
                <w:rPr>
                  <w:rFonts w:eastAsia="Times New Roman"/>
                  <w:color w:val="0000FF" w:themeColor="hyperlink"/>
                  <w:sz w:val="18"/>
                  <w:szCs w:val="18"/>
                </w:rPr>
                <w:t>15</w:t>
              </w:r>
            </w:hyperlink>
            <w:r w:rsidR="00D571F9" w:rsidRPr="00FF5A50">
              <w:rPr>
                <w:rFonts w:eastAsia="Times New Roman"/>
                <w:color w:val="000000" w:themeColor="text1"/>
                <w:sz w:val="18"/>
                <w:szCs w:val="18"/>
              </w:rPr>
              <w:t xml:space="preserve"> (WP5D); </w:t>
            </w:r>
            <w:hyperlink r:id="rId24" w:history="1">
              <w:r w:rsidR="00D571F9" w:rsidRPr="00FF5A50">
                <w:rPr>
                  <w:rFonts w:eastAsia="Times New Roman"/>
                  <w:color w:val="0000FF" w:themeColor="hyperlink"/>
                  <w:sz w:val="18"/>
                  <w:szCs w:val="18"/>
                </w:rPr>
                <w:t>206</w:t>
              </w:r>
            </w:hyperlink>
            <w:r w:rsidR="00D571F9" w:rsidRPr="00FF5A50">
              <w:rPr>
                <w:rFonts w:eastAsia="Times New Roman"/>
                <w:sz w:val="18"/>
                <w:szCs w:val="18"/>
              </w:rPr>
              <w:t xml:space="preserve"> (UAE);</w:t>
            </w:r>
          </w:p>
        </w:tc>
      </w:tr>
      <w:tr w:rsidR="00D571F9" w:rsidRPr="00FF5A50" w14:paraId="6E101EAB" w14:textId="77777777" w:rsidTr="006D2D2A">
        <w:trPr>
          <w:trHeight w:val="20"/>
          <w:jc w:val="center"/>
        </w:trPr>
        <w:tc>
          <w:tcPr>
            <w:tcW w:w="2689" w:type="dxa"/>
            <w:shd w:val="clear" w:color="auto" w:fill="auto"/>
            <w:vAlign w:val="center"/>
          </w:tcPr>
          <w:p w14:paraId="0B724201" w14:textId="77777777" w:rsidR="00D571F9" w:rsidRPr="00FF5A50" w:rsidRDefault="00D571F9" w:rsidP="00D571F9">
            <w:pPr>
              <w:tabs>
                <w:tab w:val="left" w:pos="2178"/>
              </w:tabs>
              <w:spacing w:before="20" w:after="20"/>
              <w:rPr>
                <w:b/>
                <w:bCs/>
                <w:sz w:val="20"/>
              </w:rPr>
            </w:pPr>
            <w:r w:rsidRPr="00FF5A50">
              <w:rPr>
                <w:b/>
                <w:bCs/>
                <w:sz w:val="20"/>
              </w:rPr>
              <w:t xml:space="preserve">AI 1.3: 3.6-3.8 R1 </w:t>
            </w:r>
            <w:hyperlink r:id="rId25" w:history="1">
              <w:r w:rsidRPr="00FF5A50">
                <w:rPr>
                  <w:rStyle w:val="Hyperlink"/>
                  <w:b/>
                  <w:bCs/>
                  <w:sz w:val="20"/>
                </w:rPr>
                <w:t>Res. 246</w:t>
              </w:r>
            </w:hyperlink>
          </w:p>
        </w:tc>
        <w:tc>
          <w:tcPr>
            <w:tcW w:w="5386" w:type="dxa"/>
            <w:shd w:val="clear" w:color="auto" w:fill="auto"/>
          </w:tcPr>
          <w:p w14:paraId="395ADE54" w14:textId="248A9798" w:rsidR="00D571F9" w:rsidRPr="00FF5A50" w:rsidRDefault="00D834E9" w:rsidP="00D571F9">
            <w:pPr>
              <w:tabs>
                <w:tab w:val="left" w:pos="2178"/>
              </w:tabs>
              <w:spacing w:before="20" w:after="20"/>
              <w:rPr>
                <w:sz w:val="18"/>
                <w:szCs w:val="18"/>
              </w:rPr>
            </w:pPr>
            <w:hyperlink r:id="rId26" w:history="1">
              <w:r w:rsidR="00D571F9" w:rsidRPr="00FF5A50">
                <w:rPr>
                  <w:rStyle w:val="Hyperlink"/>
                  <w:sz w:val="18"/>
                  <w:szCs w:val="18"/>
                </w:rPr>
                <w:t>74</w:t>
              </w:r>
            </w:hyperlink>
            <w:r w:rsidR="00D571F9" w:rsidRPr="00FF5A50">
              <w:rPr>
                <w:color w:val="000000" w:themeColor="text1"/>
                <w:sz w:val="18"/>
                <w:szCs w:val="18"/>
              </w:rPr>
              <w:t xml:space="preserve"> (ESOA);</w:t>
            </w:r>
            <w:r w:rsidR="00D571F9" w:rsidRPr="00FF5A50">
              <w:rPr>
                <w:sz w:val="18"/>
                <w:szCs w:val="18"/>
              </w:rPr>
              <w:t xml:space="preserve"> </w:t>
            </w:r>
            <w:hyperlink r:id="rId27" w:history="1">
              <w:r w:rsidR="00D571F9" w:rsidRPr="00FF5A50">
                <w:rPr>
                  <w:rStyle w:val="Hyperlink"/>
                  <w:sz w:val="18"/>
                  <w:szCs w:val="18"/>
                </w:rPr>
                <w:t>88</w:t>
              </w:r>
            </w:hyperlink>
            <w:r w:rsidR="00D571F9" w:rsidRPr="00FF5A50">
              <w:rPr>
                <w:rStyle w:val="Hyperlink"/>
                <w:color w:val="000000" w:themeColor="text1"/>
                <w:sz w:val="18"/>
                <w:szCs w:val="18"/>
              </w:rPr>
              <w:t xml:space="preserve"> (WP5B); </w:t>
            </w:r>
            <w:hyperlink r:id="rId28" w:history="1">
              <w:r w:rsidR="00D571F9" w:rsidRPr="00FF5A50">
                <w:rPr>
                  <w:rStyle w:val="Hyperlink"/>
                  <w:sz w:val="18"/>
                  <w:szCs w:val="18"/>
                </w:rPr>
                <w:t>190</w:t>
              </w:r>
            </w:hyperlink>
            <w:r w:rsidR="00D571F9" w:rsidRPr="00FF5A50">
              <w:rPr>
                <w:rStyle w:val="Hyperlink"/>
                <w:color w:val="000000" w:themeColor="text1"/>
                <w:sz w:val="18"/>
                <w:szCs w:val="18"/>
              </w:rPr>
              <w:t xml:space="preserve"> (China); </w:t>
            </w:r>
            <w:r w:rsidR="00D571F9" w:rsidRPr="00FF5A50">
              <w:rPr>
                <w:rStyle w:val="Hyperlink"/>
                <w:color w:val="000000" w:themeColor="text1"/>
                <w:sz w:val="18"/>
                <w:szCs w:val="18"/>
              </w:rPr>
              <w:br/>
            </w:r>
            <w:hyperlink r:id="rId29" w:history="1">
              <w:r w:rsidR="00D571F9" w:rsidRPr="00FF5A50">
                <w:rPr>
                  <w:rStyle w:val="Hyperlink"/>
                  <w:sz w:val="18"/>
                  <w:szCs w:val="18"/>
                </w:rPr>
                <w:t>203</w:t>
              </w:r>
            </w:hyperlink>
            <w:r w:rsidR="00D571F9" w:rsidRPr="00FF5A50">
              <w:rPr>
                <w:rStyle w:val="Hyperlink"/>
                <w:color w:val="000000" w:themeColor="text1"/>
                <w:sz w:val="18"/>
                <w:szCs w:val="18"/>
              </w:rPr>
              <w:t xml:space="preserve">, </w:t>
            </w:r>
            <w:hyperlink r:id="rId30" w:history="1">
              <w:r w:rsidR="00D571F9" w:rsidRPr="00FF5A50">
                <w:rPr>
                  <w:rStyle w:val="Hyperlink"/>
                  <w:sz w:val="18"/>
                  <w:szCs w:val="18"/>
                </w:rPr>
                <w:t>204</w:t>
              </w:r>
            </w:hyperlink>
            <w:r w:rsidR="00D571F9" w:rsidRPr="00FF5A50">
              <w:rPr>
                <w:rStyle w:val="Hyperlink"/>
                <w:sz w:val="18"/>
                <w:szCs w:val="18"/>
              </w:rPr>
              <w:t xml:space="preserve"> </w:t>
            </w:r>
            <w:r w:rsidR="00D571F9" w:rsidRPr="00FF5A50">
              <w:rPr>
                <w:rStyle w:val="Hyperlink"/>
                <w:color w:val="000000" w:themeColor="text1"/>
                <w:sz w:val="18"/>
                <w:szCs w:val="18"/>
              </w:rPr>
              <w:t xml:space="preserve">(Ericsson, Huawei, Intel, Nokia, Samsung); </w:t>
            </w:r>
            <w:r w:rsidR="00D571F9" w:rsidRPr="00FF5A50">
              <w:rPr>
                <w:rStyle w:val="Hyperlink"/>
                <w:color w:val="000000" w:themeColor="text1"/>
                <w:sz w:val="18"/>
                <w:szCs w:val="18"/>
              </w:rPr>
              <w:br/>
            </w:r>
            <w:hyperlink r:id="rId31" w:history="1">
              <w:r w:rsidR="00D571F9" w:rsidRPr="00FF5A50">
                <w:rPr>
                  <w:rStyle w:val="Hyperlink"/>
                  <w:sz w:val="18"/>
                  <w:szCs w:val="18"/>
                </w:rPr>
                <w:t>233</w:t>
              </w:r>
            </w:hyperlink>
            <w:r w:rsidR="00D571F9" w:rsidRPr="00FF5A50">
              <w:rPr>
                <w:sz w:val="18"/>
                <w:szCs w:val="18"/>
              </w:rPr>
              <w:t xml:space="preserve"> (WP5C); </w:t>
            </w:r>
            <w:hyperlink r:id="rId32" w:history="1">
              <w:r w:rsidR="00D571F9" w:rsidRPr="00FF5A50">
                <w:rPr>
                  <w:rStyle w:val="Hyperlink"/>
                  <w:sz w:val="18"/>
                  <w:szCs w:val="18"/>
                </w:rPr>
                <w:t>298</w:t>
              </w:r>
            </w:hyperlink>
            <w:r w:rsidR="00D571F9" w:rsidRPr="00FF5A50">
              <w:rPr>
                <w:rStyle w:val="Hyperlink"/>
                <w:color w:val="000000" w:themeColor="text1"/>
                <w:sz w:val="18"/>
                <w:szCs w:val="18"/>
              </w:rPr>
              <w:t xml:space="preserve"> (Sweden, Finland); </w:t>
            </w:r>
            <w:hyperlink r:id="rId33" w:history="1">
              <w:r w:rsidR="00D571F9" w:rsidRPr="00FF5A50">
                <w:rPr>
                  <w:rStyle w:val="Hyperlink"/>
                  <w:sz w:val="18"/>
                  <w:szCs w:val="18"/>
                </w:rPr>
                <w:t>301</w:t>
              </w:r>
            </w:hyperlink>
            <w:r w:rsidR="00D571F9" w:rsidRPr="00FF5A50">
              <w:rPr>
                <w:rStyle w:val="Hyperlink"/>
                <w:color w:val="000000" w:themeColor="text1"/>
                <w:sz w:val="18"/>
                <w:szCs w:val="18"/>
              </w:rPr>
              <w:t xml:space="preserve"> (China); </w:t>
            </w:r>
            <w:r w:rsidR="00D571F9" w:rsidRPr="00FF5A50">
              <w:rPr>
                <w:rStyle w:val="Hyperlink"/>
                <w:color w:val="000000" w:themeColor="text1"/>
                <w:sz w:val="18"/>
                <w:szCs w:val="18"/>
              </w:rPr>
              <w:br/>
            </w:r>
            <w:hyperlink r:id="rId34" w:history="1">
              <w:r w:rsidR="00D571F9" w:rsidRPr="00FF5A50">
                <w:rPr>
                  <w:rStyle w:val="Hyperlink"/>
                  <w:sz w:val="18"/>
                  <w:szCs w:val="18"/>
                </w:rPr>
                <w:t>313</w:t>
              </w:r>
            </w:hyperlink>
            <w:r w:rsidR="00D571F9" w:rsidRPr="00FF5A50">
              <w:rPr>
                <w:rStyle w:val="Hyperlink"/>
                <w:color w:val="000000" w:themeColor="text1"/>
                <w:sz w:val="18"/>
                <w:szCs w:val="18"/>
              </w:rPr>
              <w:t xml:space="preserve"> (South Africa, </w:t>
            </w:r>
            <w:r w:rsidR="00AC3250" w:rsidRPr="00FF5A50">
              <w:rPr>
                <w:rStyle w:val="Hyperlink"/>
                <w:color w:val="000000" w:themeColor="text1"/>
                <w:sz w:val="18"/>
                <w:szCs w:val="18"/>
              </w:rPr>
              <w:t>Zimbabwe</w:t>
            </w:r>
            <w:r w:rsidR="00D571F9" w:rsidRPr="00FF5A50">
              <w:rPr>
                <w:rStyle w:val="Hyperlink"/>
                <w:color w:val="000000" w:themeColor="text1"/>
                <w:sz w:val="18"/>
                <w:szCs w:val="18"/>
              </w:rPr>
              <w:t xml:space="preserve">); </w:t>
            </w:r>
            <w:hyperlink r:id="rId35" w:history="1">
              <w:r w:rsidR="00D571F9" w:rsidRPr="00FF5A50">
                <w:rPr>
                  <w:rStyle w:val="Hyperlink"/>
                  <w:sz w:val="18"/>
                  <w:szCs w:val="18"/>
                </w:rPr>
                <w:t>322</w:t>
              </w:r>
            </w:hyperlink>
            <w:r w:rsidR="00D571F9" w:rsidRPr="00FF5A50">
              <w:rPr>
                <w:rStyle w:val="Hyperlink"/>
                <w:color w:val="000000" w:themeColor="text1"/>
                <w:sz w:val="18"/>
                <w:szCs w:val="18"/>
              </w:rPr>
              <w:t xml:space="preserve"> (Bosch); </w:t>
            </w:r>
            <w:hyperlink r:id="rId36" w:history="1">
              <w:r w:rsidR="00D571F9" w:rsidRPr="00FF5A50">
                <w:rPr>
                  <w:rStyle w:val="Hyperlink"/>
                  <w:sz w:val="18"/>
                  <w:szCs w:val="18"/>
                </w:rPr>
                <w:t>328</w:t>
              </w:r>
            </w:hyperlink>
            <w:r w:rsidR="00D571F9" w:rsidRPr="00FF5A50">
              <w:rPr>
                <w:rStyle w:val="Hyperlink"/>
                <w:color w:val="000000" w:themeColor="text1"/>
                <w:sz w:val="18"/>
                <w:szCs w:val="18"/>
              </w:rPr>
              <w:t xml:space="preserve"> (ESOA); </w:t>
            </w:r>
            <w:r w:rsidR="00D571F9" w:rsidRPr="00FF5A50">
              <w:rPr>
                <w:rStyle w:val="Hyperlink"/>
                <w:color w:val="000000" w:themeColor="text1"/>
                <w:sz w:val="18"/>
                <w:szCs w:val="18"/>
              </w:rPr>
              <w:br/>
            </w:r>
            <w:hyperlink r:id="rId37" w:history="1">
              <w:r w:rsidR="00D571F9" w:rsidRPr="00FF5A50">
                <w:rPr>
                  <w:rStyle w:val="Hyperlink"/>
                  <w:sz w:val="18"/>
                  <w:szCs w:val="18"/>
                </w:rPr>
                <w:t>331</w:t>
              </w:r>
            </w:hyperlink>
            <w:r w:rsidR="00D571F9" w:rsidRPr="00FF5A50">
              <w:rPr>
                <w:rStyle w:val="Hyperlink"/>
                <w:color w:val="000000" w:themeColor="text1"/>
                <w:sz w:val="18"/>
                <w:szCs w:val="18"/>
              </w:rPr>
              <w:t xml:space="preserve"> (Egypt, UAE); </w:t>
            </w:r>
            <w:hyperlink r:id="rId38" w:history="1">
              <w:r w:rsidR="00D571F9" w:rsidRPr="00FF5A50">
                <w:rPr>
                  <w:rStyle w:val="Hyperlink"/>
                  <w:sz w:val="18"/>
                  <w:szCs w:val="18"/>
                </w:rPr>
                <w:t>332</w:t>
              </w:r>
            </w:hyperlink>
            <w:r w:rsidR="00D571F9" w:rsidRPr="00FF5A50">
              <w:rPr>
                <w:rStyle w:val="Hyperlink"/>
                <w:color w:val="000000" w:themeColor="text1"/>
                <w:sz w:val="18"/>
                <w:szCs w:val="18"/>
              </w:rPr>
              <w:t xml:space="preserve"> (Egypt, UAE); </w:t>
            </w:r>
            <w:hyperlink r:id="rId39" w:history="1">
              <w:r w:rsidR="00D571F9" w:rsidRPr="00FF5A50">
                <w:rPr>
                  <w:rStyle w:val="Hyperlink"/>
                  <w:sz w:val="18"/>
                  <w:szCs w:val="18"/>
                </w:rPr>
                <w:t>333</w:t>
              </w:r>
            </w:hyperlink>
            <w:r w:rsidR="00D571F9" w:rsidRPr="00FF5A50">
              <w:rPr>
                <w:rStyle w:val="Hyperlink"/>
                <w:color w:val="000000" w:themeColor="text1"/>
                <w:sz w:val="18"/>
                <w:szCs w:val="18"/>
              </w:rPr>
              <w:t xml:space="preserve"> (Egypt, UAE); </w:t>
            </w:r>
            <w:r w:rsidR="00D571F9" w:rsidRPr="00FF5A50">
              <w:rPr>
                <w:rStyle w:val="Hyperlink"/>
                <w:color w:val="000000" w:themeColor="text1"/>
                <w:sz w:val="18"/>
                <w:szCs w:val="18"/>
              </w:rPr>
              <w:br/>
            </w:r>
            <w:hyperlink r:id="rId40" w:history="1">
              <w:r w:rsidR="00D571F9" w:rsidRPr="00FF5A50">
                <w:rPr>
                  <w:rStyle w:val="Hyperlink"/>
                  <w:sz w:val="18"/>
                  <w:szCs w:val="18"/>
                </w:rPr>
                <w:t>334</w:t>
              </w:r>
            </w:hyperlink>
            <w:r w:rsidR="00D571F9" w:rsidRPr="00FF5A50">
              <w:rPr>
                <w:rStyle w:val="Hyperlink"/>
                <w:color w:val="000000" w:themeColor="text1"/>
                <w:sz w:val="18"/>
                <w:szCs w:val="18"/>
              </w:rPr>
              <w:t xml:space="preserve"> (Egypt, UAE)</w:t>
            </w:r>
          </w:p>
        </w:tc>
      </w:tr>
      <w:tr w:rsidR="00D571F9" w:rsidRPr="00FF5A50" w14:paraId="0F7A632D" w14:textId="77777777" w:rsidTr="006D2D2A">
        <w:trPr>
          <w:jc w:val="center"/>
        </w:trPr>
        <w:tc>
          <w:tcPr>
            <w:tcW w:w="2689" w:type="dxa"/>
            <w:tcBorders>
              <w:bottom w:val="single" w:sz="4" w:space="0" w:color="auto"/>
            </w:tcBorders>
            <w:shd w:val="clear" w:color="auto" w:fill="auto"/>
          </w:tcPr>
          <w:p w14:paraId="6398E270" w14:textId="06F2AE93" w:rsidR="00D571F9" w:rsidRPr="00FF5A50" w:rsidRDefault="00D834E9" w:rsidP="00D571F9">
            <w:pPr>
              <w:tabs>
                <w:tab w:val="left" w:pos="2178"/>
              </w:tabs>
              <w:spacing w:before="20" w:after="20"/>
              <w:rPr>
                <w:b/>
                <w:bCs/>
                <w:sz w:val="20"/>
              </w:rPr>
            </w:pPr>
            <w:hyperlink r:id="rId41" w:history="1">
              <w:r w:rsidR="00D571F9" w:rsidRPr="00FF5A50">
                <w:rPr>
                  <w:rFonts w:eastAsia="Times New Roman"/>
                  <w:b/>
                  <w:bCs/>
                  <w:color w:val="0000FF" w:themeColor="hyperlink"/>
                  <w:sz w:val="20"/>
                </w:rPr>
                <w:t>Res. 731</w:t>
              </w:r>
            </w:hyperlink>
            <w:r w:rsidR="00D571F9" w:rsidRPr="00FF5A50">
              <w:rPr>
                <w:rFonts w:eastAsia="Times New Roman"/>
                <w:b/>
                <w:bCs/>
                <w:sz w:val="20"/>
              </w:rPr>
              <w:t>: &gt;71 GHz</w:t>
            </w:r>
          </w:p>
        </w:tc>
        <w:tc>
          <w:tcPr>
            <w:tcW w:w="5386" w:type="dxa"/>
            <w:tcBorders>
              <w:bottom w:val="single" w:sz="4" w:space="0" w:color="auto"/>
            </w:tcBorders>
            <w:shd w:val="clear" w:color="auto" w:fill="auto"/>
          </w:tcPr>
          <w:p w14:paraId="7B33DB8B" w14:textId="06D0D6A2" w:rsidR="00D571F9" w:rsidRPr="00FF5A50" w:rsidRDefault="00D834E9" w:rsidP="00D571F9">
            <w:pPr>
              <w:tabs>
                <w:tab w:val="left" w:pos="2178"/>
              </w:tabs>
              <w:spacing w:before="20" w:after="20"/>
              <w:rPr>
                <w:sz w:val="18"/>
                <w:szCs w:val="18"/>
              </w:rPr>
            </w:pPr>
            <w:hyperlink r:id="rId42" w:history="1">
              <w:r w:rsidR="00D571F9" w:rsidRPr="00FF5A50">
                <w:rPr>
                  <w:rFonts w:eastAsia="Times New Roman"/>
                  <w:color w:val="0000FF" w:themeColor="hyperlink"/>
                  <w:sz w:val="18"/>
                  <w:szCs w:val="18"/>
                </w:rPr>
                <w:t>343</w:t>
              </w:r>
            </w:hyperlink>
            <w:r w:rsidR="00D571F9" w:rsidRPr="00FF5A50">
              <w:rPr>
                <w:rFonts w:eastAsia="Times New Roman"/>
                <w:sz w:val="18"/>
                <w:szCs w:val="18"/>
              </w:rPr>
              <w:t xml:space="preserve"> (WP7C)</w:t>
            </w:r>
          </w:p>
        </w:tc>
      </w:tr>
    </w:tbl>
    <w:p w14:paraId="13AD4A25" w14:textId="77777777" w:rsidR="00200037" w:rsidRPr="00FF5A50" w:rsidRDefault="00200037" w:rsidP="00200037">
      <w:pPr>
        <w:spacing w:before="0"/>
        <w:rPr>
          <w:sz w:val="20"/>
        </w:rPr>
      </w:pP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1"/>
        <w:gridCol w:w="5404"/>
      </w:tblGrid>
      <w:tr w:rsidR="00936FD2" w:rsidRPr="00FF5A50" w14:paraId="11BBFC0C" w14:textId="77777777" w:rsidTr="00936FD2">
        <w:trPr>
          <w:jc w:val="center"/>
        </w:trPr>
        <w:tc>
          <w:tcPr>
            <w:tcW w:w="8075" w:type="dxa"/>
            <w:gridSpan w:val="2"/>
            <w:shd w:val="clear" w:color="auto" w:fill="FFFF99"/>
            <w:vAlign w:val="center"/>
          </w:tcPr>
          <w:p w14:paraId="4249512D" w14:textId="07D81E82" w:rsidR="00936FD2" w:rsidRPr="00FF5A50" w:rsidRDefault="00936FD2" w:rsidP="00936FD2">
            <w:pPr>
              <w:tabs>
                <w:tab w:val="left" w:pos="2178"/>
              </w:tabs>
              <w:spacing w:before="40" w:after="40"/>
              <w:rPr>
                <w:sz w:val="20"/>
              </w:rPr>
            </w:pPr>
            <w:r w:rsidRPr="00FF5A50">
              <w:rPr>
                <w:b/>
                <w:bCs/>
                <w:sz w:val="20"/>
              </w:rPr>
              <w:t xml:space="preserve">Ad Hoc </w:t>
            </w:r>
            <w:r w:rsidR="00A3188B" w:rsidRPr="00FF5A50">
              <w:rPr>
                <w:b/>
                <w:bCs/>
                <w:sz w:val="20"/>
              </w:rPr>
              <w:t>WG</w:t>
            </w:r>
            <w:r w:rsidRPr="00FF5A50">
              <w:rPr>
                <w:b/>
                <w:bCs/>
                <w:sz w:val="20"/>
              </w:rPr>
              <w:t>5A/5C: Topic 9.1c (8 documents)</w:t>
            </w:r>
          </w:p>
        </w:tc>
      </w:tr>
      <w:tr w:rsidR="00936FD2" w:rsidRPr="00FF5A50" w14:paraId="07189CE1" w14:textId="77777777" w:rsidTr="006D2D2A">
        <w:trPr>
          <w:jc w:val="center"/>
        </w:trPr>
        <w:tc>
          <w:tcPr>
            <w:tcW w:w="2671" w:type="dxa"/>
            <w:tcBorders>
              <w:bottom w:val="single" w:sz="4" w:space="0" w:color="auto"/>
            </w:tcBorders>
            <w:shd w:val="clear" w:color="auto" w:fill="auto"/>
            <w:vAlign w:val="center"/>
          </w:tcPr>
          <w:p w14:paraId="73C123E2" w14:textId="77777777" w:rsidR="00936FD2" w:rsidRPr="00FF5A50" w:rsidRDefault="00936FD2" w:rsidP="00936FD2">
            <w:pPr>
              <w:tabs>
                <w:tab w:val="left" w:pos="2178"/>
              </w:tabs>
              <w:spacing w:before="20" w:after="20"/>
              <w:rPr>
                <w:b/>
                <w:bCs/>
                <w:sz w:val="20"/>
              </w:rPr>
            </w:pPr>
            <w:r w:rsidRPr="00FF5A50">
              <w:rPr>
                <w:b/>
                <w:bCs/>
                <w:sz w:val="20"/>
              </w:rPr>
              <w:t xml:space="preserve">WRC-23 AI 9.1 c) </w:t>
            </w:r>
            <w:hyperlink r:id="rId43" w:history="1">
              <w:r w:rsidRPr="00FF5A50">
                <w:rPr>
                  <w:rStyle w:val="Hyperlink"/>
                  <w:b/>
                  <w:bCs/>
                  <w:sz w:val="20"/>
                </w:rPr>
                <w:t>Res. 175</w:t>
              </w:r>
            </w:hyperlink>
          </w:p>
        </w:tc>
        <w:tc>
          <w:tcPr>
            <w:tcW w:w="5404" w:type="dxa"/>
            <w:tcBorders>
              <w:bottom w:val="single" w:sz="4" w:space="0" w:color="auto"/>
            </w:tcBorders>
            <w:shd w:val="clear" w:color="auto" w:fill="auto"/>
          </w:tcPr>
          <w:p w14:paraId="538A98E6" w14:textId="50A96F7F" w:rsidR="00936FD2" w:rsidRPr="00FF5A50" w:rsidRDefault="00D834E9" w:rsidP="00936FD2">
            <w:pPr>
              <w:tabs>
                <w:tab w:val="left" w:pos="2178"/>
              </w:tabs>
              <w:spacing w:before="20" w:after="20"/>
              <w:rPr>
                <w:sz w:val="18"/>
                <w:szCs w:val="18"/>
              </w:rPr>
            </w:pPr>
            <w:hyperlink r:id="rId44" w:history="1">
              <w:r w:rsidR="00112A39" w:rsidRPr="00FF5A50">
                <w:rPr>
                  <w:rStyle w:val="Hyperlink"/>
                  <w:bCs/>
                  <w:sz w:val="18"/>
                  <w:szCs w:val="18"/>
                  <w:lang w:eastAsia="ja-JP"/>
                </w:rPr>
                <w:t>5A/19</w:t>
              </w:r>
            </w:hyperlink>
            <w:r w:rsidR="00112A39" w:rsidRPr="00FF5A50">
              <w:rPr>
                <w:sz w:val="18"/>
                <w:szCs w:val="18"/>
              </w:rPr>
              <w:t xml:space="preserve"> </w:t>
            </w:r>
            <w:r w:rsidR="00112A39" w:rsidRPr="00FF5A50">
              <w:rPr>
                <w:color w:val="000000" w:themeColor="text1"/>
                <w:sz w:val="18"/>
                <w:szCs w:val="18"/>
              </w:rPr>
              <w:t>(Chairmen, WP5A and WP5C);</w:t>
            </w:r>
            <w:r w:rsidR="00112A39" w:rsidRPr="00FF5A50">
              <w:rPr>
                <w:sz w:val="18"/>
                <w:szCs w:val="18"/>
              </w:rPr>
              <w:t xml:space="preserve"> </w:t>
            </w:r>
            <w:hyperlink r:id="rId45" w:history="1">
              <w:r w:rsidR="00936FD2" w:rsidRPr="00FF5A50">
                <w:rPr>
                  <w:rStyle w:val="Hyperlink"/>
                  <w:bCs/>
                  <w:sz w:val="18"/>
                  <w:szCs w:val="18"/>
                  <w:lang w:eastAsia="ja-JP"/>
                </w:rPr>
                <w:t>5A/221</w:t>
              </w:r>
            </w:hyperlink>
            <w:r w:rsidR="00936FD2" w:rsidRPr="00FF5A50">
              <w:rPr>
                <w:rStyle w:val="Hyperlink"/>
                <w:bCs/>
                <w:sz w:val="18"/>
                <w:szCs w:val="18"/>
                <w:lang w:eastAsia="ja-JP"/>
              </w:rPr>
              <w:t xml:space="preserve"> </w:t>
            </w:r>
            <w:hyperlink r:id="rId46" w:history="1">
              <w:r w:rsidR="00936FD2" w:rsidRPr="00FF5A50">
                <w:rPr>
                  <w:rStyle w:val="Hyperlink"/>
                  <w:bCs/>
                  <w:sz w:val="18"/>
                  <w:szCs w:val="18"/>
                  <w:lang w:eastAsia="ja-JP"/>
                </w:rPr>
                <w:t>Annex 18</w:t>
              </w:r>
            </w:hyperlink>
            <w:r w:rsidR="00936FD2" w:rsidRPr="00FF5A50">
              <w:rPr>
                <w:rStyle w:val="Hyperlink"/>
                <w:sz w:val="18"/>
                <w:szCs w:val="18"/>
              </w:rPr>
              <w:t xml:space="preserve"> </w:t>
            </w:r>
            <w:r w:rsidR="00936FD2" w:rsidRPr="00FF5A50">
              <w:rPr>
                <w:rStyle w:val="Hyperlink"/>
                <w:color w:val="000000" w:themeColor="text1"/>
                <w:sz w:val="18"/>
                <w:szCs w:val="18"/>
              </w:rPr>
              <w:t xml:space="preserve">(WP5A); </w:t>
            </w:r>
            <w:hyperlink r:id="rId47" w:history="1">
              <w:r w:rsidR="00936FD2" w:rsidRPr="00FF5A50">
                <w:rPr>
                  <w:rStyle w:val="Hyperlink"/>
                  <w:bCs/>
                  <w:sz w:val="18"/>
                  <w:szCs w:val="18"/>
                  <w:lang w:eastAsia="ja-JP"/>
                </w:rPr>
                <w:t>5A/271</w:t>
              </w:r>
            </w:hyperlink>
            <w:r w:rsidR="00936FD2" w:rsidRPr="00FF5A50">
              <w:rPr>
                <w:rStyle w:val="Hyperlink"/>
                <w:color w:val="000000" w:themeColor="text1"/>
                <w:sz w:val="18"/>
                <w:szCs w:val="18"/>
              </w:rPr>
              <w:t xml:space="preserve"> (USA); </w:t>
            </w:r>
            <w:hyperlink r:id="rId48" w:history="1">
              <w:r w:rsidR="00936FD2" w:rsidRPr="00FF5A50">
                <w:rPr>
                  <w:rStyle w:val="Hyperlink"/>
                  <w:bCs/>
                  <w:sz w:val="18"/>
                  <w:szCs w:val="18"/>
                  <w:lang w:eastAsia="ja-JP"/>
                </w:rPr>
                <w:t>5A/273</w:t>
              </w:r>
            </w:hyperlink>
            <w:r w:rsidR="00936FD2" w:rsidRPr="00FF5A50">
              <w:rPr>
                <w:rStyle w:val="Hyperlink"/>
                <w:color w:val="0070C0"/>
                <w:sz w:val="18"/>
                <w:szCs w:val="18"/>
              </w:rPr>
              <w:t xml:space="preserve"> </w:t>
            </w:r>
            <w:r w:rsidR="00936FD2" w:rsidRPr="00FF5A50">
              <w:rPr>
                <w:rStyle w:val="Hyperlink"/>
                <w:color w:val="000000" w:themeColor="text1"/>
                <w:sz w:val="18"/>
                <w:szCs w:val="18"/>
              </w:rPr>
              <w:t>(IAFI);</w:t>
            </w:r>
            <w:r w:rsidR="00936FD2" w:rsidRPr="00FF5A50">
              <w:rPr>
                <w:sz w:val="18"/>
                <w:szCs w:val="18"/>
              </w:rPr>
              <w:t xml:space="preserve"> </w:t>
            </w:r>
            <w:hyperlink r:id="rId49" w:history="1">
              <w:r w:rsidR="00936FD2" w:rsidRPr="00FF5A50">
                <w:rPr>
                  <w:rStyle w:val="Hyperlink"/>
                  <w:bCs/>
                  <w:sz w:val="18"/>
                  <w:szCs w:val="18"/>
                  <w:lang w:eastAsia="ja-JP"/>
                </w:rPr>
                <w:t>5A/307</w:t>
              </w:r>
            </w:hyperlink>
            <w:r w:rsidR="00936FD2" w:rsidRPr="00FF5A50">
              <w:rPr>
                <w:rStyle w:val="Hyperlink"/>
                <w:color w:val="0070C0"/>
                <w:sz w:val="18"/>
                <w:szCs w:val="18"/>
              </w:rPr>
              <w:t xml:space="preserve"> </w:t>
            </w:r>
            <w:r w:rsidR="00936FD2" w:rsidRPr="00FF5A50">
              <w:rPr>
                <w:rStyle w:val="Hyperlink"/>
                <w:color w:val="000000" w:themeColor="text1"/>
                <w:sz w:val="18"/>
                <w:szCs w:val="18"/>
              </w:rPr>
              <w:t xml:space="preserve">(China); </w:t>
            </w:r>
            <w:r w:rsidR="00112A39" w:rsidRPr="00FF5A50">
              <w:rPr>
                <w:rStyle w:val="Hyperlink"/>
                <w:color w:val="000000" w:themeColor="text1"/>
                <w:sz w:val="18"/>
                <w:szCs w:val="18"/>
              </w:rPr>
              <w:br/>
            </w:r>
            <w:hyperlink r:id="rId50" w:history="1">
              <w:r w:rsidR="00936FD2" w:rsidRPr="00FF5A50">
                <w:rPr>
                  <w:rStyle w:val="Hyperlink"/>
                  <w:bCs/>
                  <w:sz w:val="18"/>
                  <w:szCs w:val="18"/>
                  <w:lang w:eastAsia="ja-JP"/>
                </w:rPr>
                <w:t>5A/321</w:t>
              </w:r>
            </w:hyperlink>
            <w:r w:rsidR="00936FD2" w:rsidRPr="00FF5A50">
              <w:rPr>
                <w:rStyle w:val="Hyperlink"/>
                <w:color w:val="000000" w:themeColor="text1"/>
                <w:sz w:val="18"/>
                <w:szCs w:val="18"/>
              </w:rPr>
              <w:t xml:space="preserve"> (</w:t>
            </w:r>
            <w:r w:rsidR="00936FD2" w:rsidRPr="00FF5A50">
              <w:rPr>
                <w:sz w:val="18"/>
                <w:szCs w:val="18"/>
              </w:rPr>
              <w:t>CEPT</w:t>
            </w:r>
            <w:r w:rsidR="00112A39" w:rsidRPr="00FF5A50">
              <w:rPr>
                <w:sz w:val="18"/>
                <w:szCs w:val="18"/>
              </w:rPr>
              <w:t xml:space="preserve"> CPG PTA</w:t>
            </w:r>
            <w:r w:rsidR="00936FD2" w:rsidRPr="00FF5A50">
              <w:rPr>
                <w:rStyle w:val="Hyperlink"/>
                <w:color w:val="000000" w:themeColor="text1"/>
                <w:sz w:val="18"/>
                <w:szCs w:val="18"/>
              </w:rPr>
              <w:t xml:space="preserve">); </w:t>
            </w:r>
            <w:hyperlink r:id="rId51" w:history="1">
              <w:r w:rsidR="00936FD2" w:rsidRPr="00FF5A50">
                <w:rPr>
                  <w:rStyle w:val="Hyperlink"/>
                  <w:bCs/>
                  <w:sz w:val="18"/>
                  <w:szCs w:val="18"/>
                  <w:lang w:eastAsia="ja-JP"/>
                </w:rPr>
                <w:t>5A/329</w:t>
              </w:r>
            </w:hyperlink>
            <w:r w:rsidR="00936FD2" w:rsidRPr="00FF5A50">
              <w:rPr>
                <w:rStyle w:val="Hyperlink"/>
                <w:color w:val="000000" w:themeColor="text1"/>
                <w:sz w:val="18"/>
                <w:szCs w:val="18"/>
              </w:rPr>
              <w:t xml:space="preserve"> (</w:t>
            </w:r>
            <w:r w:rsidR="00936FD2" w:rsidRPr="00FF5A50">
              <w:rPr>
                <w:sz w:val="18"/>
                <w:szCs w:val="18"/>
              </w:rPr>
              <w:t>Egypt</w:t>
            </w:r>
            <w:r w:rsidR="00936FD2" w:rsidRPr="00FF5A50">
              <w:rPr>
                <w:rStyle w:val="Hyperlink"/>
                <w:color w:val="000000" w:themeColor="text1"/>
                <w:sz w:val="18"/>
                <w:szCs w:val="18"/>
              </w:rPr>
              <w:t xml:space="preserve">); </w:t>
            </w:r>
            <w:hyperlink r:id="rId52" w:history="1">
              <w:r w:rsidR="00936FD2" w:rsidRPr="00FF5A50">
                <w:rPr>
                  <w:rStyle w:val="Hyperlink"/>
                  <w:bCs/>
                  <w:sz w:val="18"/>
                  <w:szCs w:val="18"/>
                  <w:lang w:eastAsia="ja-JP"/>
                </w:rPr>
                <w:t>5A/336</w:t>
              </w:r>
            </w:hyperlink>
            <w:r w:rsidR="00936FD2" w:rsidRPr="00FF5A50">
              <w:rPr>
                <w:rStyle w:val="Hyperlink"/>
                <w:color w:val="000000" w:themeColor="text1"/>
                <w:sz w:val="18"/>
                <w:szCs w:val="18"/>
              </w:rPr>
              <w:t xml:space="preserve"> (UAE).</w:t>
            </w:r>
          </w:p>
        </w:tc>
      </w:tr>
    </w:tbl>
    <w:p w14:paraId="0E4EF8F2" w14:textId="67399407" w:rsidR="00A41C98" w:rsidRPr="00FF5A50" w:rsidRDefault="00A41C98" w:rsidP="00A41C98">
      <w:pPr>
        <w:tabs>
          <w:tab w:val="clear" w:pos="1134"/>
          <w:tab w:val="clear" w:pos="1871"/>
          <w:tab w:val="clear" w:pos="2268"/>
        </w:tabs>
        <w:overflowPunct/>
        <w:autoSpaceDE/>
        <w:autoSpaceDN/>
        <w:adjustRightInd/>
        <w:textAlignment w:val="auto"/>
        <w:rPr>
          <w:b/>
          <w:i/>
          <w:sz w:val="28"/>
        </w:rPr>
      </w:pPr>
      <w:r w:rsidRPr="00FF5A50">
        <w:rPr>
          <w:i/>
        </w:rPr>
        <w:br w:type="page"/>
      </w:r>
    </w:p>
    <w:p w14:paraId="0E4EF8F3" w14:textId="3B2C46F9" w:rsidR="00A41C98" w:rsidRPr="00FF5A50" w:rsidRDefault="00A41C98" w:rsidP="00196472">
      <w:pPr>
        <w:pStyle w:val="Heading1"/>
        <w:numPr>
          <w:ilvl w:val="0"/>
          <w:numId w:val="9"/>
        </w:numPr>
        <w:tabs>
          <w:tab w:val="clear" w:pos="1134"/>
        </w:tabs>
        <w:ind w:left="1134" w:hanging="1134"/>
      </w:pPr>
      <w:bookmarkStart w:id="10" w:name="s1"/>
      <w:bookmarkEnd w:id="10"/>
      <w:r w:rsidRPr="00FF5A50">
        <w:lastRenderedPageBreak/>
        <w:t xml:space="preserve">Working Group 5A-1 – Amateur and amateur-satellite services </w:t>
      </w:r>
      <w:r w:rsidRPr="00FF5A50">
        <w:br/>
        <w:t>(Chairman: Mr. Dale Hughes, Australia)</w:t>
      </w:r>
      <w:bookmarkEnd w:id="8"/>
      <w:bookmarkEnd w:id="9"/>
    </w:p>
    <w:p w14:paraId="1CAEA07A" w14:textId="045A2BA4" w:rsidR="00196472" w:rsidRPr="00FF5A50" w:rsidRDefault="00196472" w:rsidP="00196472">
      <w:pPr>
        <w:pStyle w:val="Headingb"/>
        <w:rPr>
          <w:lang w:val="en-GB"/>
        </w:rPr>
      </w:pPr>
      <w:r w:rsidRPr="00FF5A50">
        <w:rPr>
          <w:lang w:val="en-GB"/>
        </w:rPr>
        <w:t>1.1</w:t>
      </w:r>
      <w:r w:rsidRPr="00FF5A50">
        <w:rPr>
          <w:lang w:val="en-GB"/>
        </w:rPr>
        <w:tab/>
        <w:t xml:space="preserve">Summary of work </w:t>
      </w:r>
      <w:r w:rsidRPr="00FF5A50">
        <w:rPr>
          <w:rStyle w:val="Heading2CharChar"/>
        </w:rPr>
        <w:t>undertaken</w:t>
      </w:r>
      <w:r w:rsidRPr="00FF5A50">
        <w:rPr>
          <w:lang w:val="en-GB"/>
        </w:rPr>
        <w:t xml:space="preserve"> by WG5A-1 during the May 2021 meeting of WP5A</w:t>
      </w:r>
    </w:p>
    <w:p w14:paraId="724F39B1" w14:textId="2BF5C506" w:rsidR="00196472" w:rsidRPr="00FF5A50" w:rsidRDefault="00196472" w:rsidP="00196472">
      <w:pPr>
        <w:ind w:right="-142"/>
      </w:pPr>
      <w:r w:rsidRPr="00FF5A50">
        <w:t xml:space="preserve">During the May 2021 </w:t>
      </w:r>
      <w:r w:rsidR="00AC3250" w:rsidRPr="00FF5A50">
        <w:t>e-</w:t>
      </w:r>
      <w:r w:rsidRPr="00FF5A50">
        <w:t>meeting of WP5A, WG5A-1 met seven times and undertook the following work:</w:t>
      </w:r>
    </w:p>
    <w:p w14:paraId="64651F2E" w14:textId="1F9C9F49" w:rsidR="00196472" w:rsidRPr="00FF5A50" w:rsidRDefault="009E743C" w:rsidP="009E743C">
      <w:pPr>
        <w:pStyle w:val="enumlev1"/>
      </w:pPr>
      <w:r w:rsidRPr="00FF5A50">
        <w:t>•</w:t>
      </w:r>
      <w:r w:rsidRPr="00FF5A50">
        <w:tab/>
      </w:r>
      <w:r w:rsidR="00196472" w:rsidRPr="00FF5A50">
        <w:t>Reviewed eight new input contributions.</w:t>
      </w:r>
    </w:p>
    <w:p w14:paraId="166A0680" w14:textId="0D08CBC4" w:rsidR="00196472" w:rsidRPr="00FF5A50" w:rsidRDefault="009E743C" w:rsidP="009E743C">
      <w:pPr>
        <w:pStyle w:val="enumlev1"/>
      </w:pPr>
      <w:r w:rsidRPr="00FF5A50">
        <w:t>•</w:t>
      </w:r>
      <w:r w:rsidRPr="00FF5A50">
        <w:tab/>
      </w:r>
      <w:r w:rsidR="00196472" w:rsidRPr="00FF5A50">
        <w:t>Continued work on studies towards WRC-23 agenda item 9.1 b).</w:t>
      </w:r>
    </w:p>
    <w:p w14:paraId="7C88075B" w14:textId="257DC41E" w:rsidR="00196472" w:rsidRPr="00FF5A50" w:rsidRDefault="009E743C" w:rsidP="009E743C">
      <w:pPr>
        <w:pStyle w:val="enumlev1"/>
      </w:pPr>
      <w:r w:rsidRPr="00FF5A50">
        <w:t>•</w:t>
      </w:r>
      <w:r w:rsidRPr="00FF5A50">
        <w:tab/>
      </w:r>
      <w:r w:rsidR="00196472" w:rsidRPr="00FF5A50">
        <w:t>Started work on revisions to Recommendation ITU-R M.1732.</w:t>
      </w:r>
    </w:p>
    <w:p w14:paraId="098F2A5E" w14:textId="0BD9CBE8" w:rsidR="00196472" w:rsidRPr="00FF5A50" w:rsidRDefault="00196472" w:rsidP="00196472">
      <w:pPr>
        <w:pStyle w:val="Headingb"/>
        <w:rPr>
          <w:lang w:val="en-GB"/>
        </w:rPr>
      </w:pPr>
      <w:r w:rsidRPr="00FF5A50">
        <w:rPr>
          <w:lang w:val="en-GB"/>
        </w:rPr>
        <w:t>1.2</w:t>
      </w:r>
      <w:r w:rsidRPr="00FF5A50">
        <w:rPr>
          <w:lang w:val="en-GB"/>
        </w:rPr>
        <w:tab/>
        <w:t>Documents and details of work</w:t>
      </w:r>
    </w:p>
    <w:p w14:paraId="545918D0" w14:textId="77777777" w:rsidR="00196472" w:rsidRPr="00FF5A50" w:rsidRDefault="00196472" w:rsidP="00196472">
      <w:pPr>
        <w:spacing w:after="120"/>
        <w:ind w:right="-142"/>
      </w:pPr>
      <w:r w:rsidRPr="00FF5A50">
        <w:t>WG5A-1 was assigned the following input contributions:</w:t>
      </w:r>
    </w:p>
    <w:tbl>
      <w:tblPr>
        <w:tblW w:w="9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3"/>
        <w:gridCol w:w="7376"/>
      </w:tblGrid>
      <w:tr w:rsidR="00196472" w:rsidRPr="00FF5A50" w14:paraId="6656997C" w14:textId="77777777" w:rsidTr="006064B4">
        <w:trPr>
          <w:jc w:val="center"/>
        </w:trPr>
        <w:tc>
          <w:tcPr>
            <w:tcW w:w="9489" w:type="dxa"/>
            <w:gridSpan w:val="2"/>
            <w:shd w:val="clear" w:color="auto" w:fill="FFFF99"/>
            <w:vAlign w:val="center"/>
          </w:tcPr>
          <w:p w14:paraId="6A1C9A41" w14:textId="77777777" w:rsidR="00196472" w:rsidRPr="00FF5A50" w:rsidRDefault="00196472" w:rsidP="006064B4">
            <w:pPr>
              <w:tabs>
                <w:tab w:val="left" w:pos="2178"/>
              </w:tabs>
              <w:spacing w:before="40" w:after="40"/>
              <w:rPr>
                <w:sz w:val="20"/>
              </w:rPr>
            </w:pPr>
            <w:r w:rsidRPr="00FF5A50">
              <w:rPr>
                <w:b/>
                <w:bCs/>
                <w:sz w:val="20"/>
              </w:rPr>
              <w:t xml:space="preserve">Working Group 1: Amateur Services (Chairman: </w:t>
            </w:r>
            <w:hyperlink r:id="rId53" w:history="1">
              <w:r w:rsidRPr="00FF5A50">
                <w:rPr>
                  <w:rStyle w:val="Hyperlink"/>
                  <w:b/>
                  <w:bCs/>
                  <w:sz w:val="20"/>
                </w:rPr>
                <w:t>Dale Hughes</w:t>
              </w:r>
            </w:hyperlink>
            <w:r w:rsidRPr="00FF5A50">
              <w:rPr>
                <w:b/>
                <w:bCs/>
                <w:sz w:val="20"/>
              </w:rPr>
              <w:t>, Australia)</w:t>
            </w:r>
          </w:p>
        </w:tc>
      </w:tr>
      <w:tr w:rsidR="00196472" w:rsidRPr="00FF5A50" w14:paraId="6DA79641" w14:textId="77777777" w:rsidTr="006064B4">
        <w:trPr>
          <w:jc w:val="center"/>
        </w:trPr>
        <w:tc>
          <w:tcPr>
            <w:tcW w:w="2113" w:type="dxa"/>
            <w:tcBorders>
              <w:bottom w:val="single" w:sz="4" w:space="0" w:color="auto"/>
            </w:tcBorders>
            <w:shd w:val="clear" w:color="auto" w:fill="FFFFDD"/>
            <w:vAlign w:val="center"/>
          </w:tcPr>
          <w:p w14:paraId="234B1D24" w14:textId="77777777" w:rsidR="00196472" w:rsidRPr="00FF5A50" w:rsidRDefault="00196472" w:rsidP="006064B4">
            <w:pPr>
              <w:tabs>
                <w:tab w:val="left" w:pos="2178"/>
              </w:tabs>
              <w:spacing w:before="20" w:after="20"/>
              <w:rPr>
                <w:b/>
                <w:bCs/>
                <w:sz w:val="20"/>
              </w:rPr>
            </w:pPr>
            <w:r w:rsidRPr="00FF5A50">
              <w:rPr>
                <w:b/>
                <w:bCs/>
                <w:sz w:val="20"/>
              </w:rPr>
              <w:t xml:space="preserve">WRC-23 AI 9.1 b) </w:t>
            </w:r>
            <w:hyperlink r:id="rId54" w:history="1">
              <w:r w:rsidRPr="00FF5A50">
                <w:rPr>
                  <w:rStyle w:val="Hyperlink"/>
                  <w:b/>
                  <w:bCs/>
                  <w:sz w:val="20"/>
                </w:rPr>
                <w:t>Res. 774</w:t>
              </w:r>
            </w:hyperlink>
          </w:p>
        </w:tc>
        <w:tc>
          <w:tcPr>
            <w:tcW w:w="7376" w:type="dxa"/>
            <w:tcBorders>
              <w:bottom w:val="single" w:sz="4" w:space="0" w:color="auto"/>
            </w:tcBorders>
            <w:shd w:val="clear" w:color="auto" w:fill="FFFFDD"/>
          </w:tcPr>
          <w:p w14:paraId="13A9A18F" w14:textId="77777777" w:rsidR="00196472" w:rsidRPr="00FF5A50" w:rsidRDefault="00D834E9" w:rsidP="006064B4">
            <w:pPr>
              <w:tabs>
                <w:tab w:val="left" w:pos="2178"/>
              </w:tabs>
              <w:spacing w:before="20" w:after="20"/>
              <w:rPr>
                <w:sz w:val="20"/>
              </w:rPr>
            </w:pPr>
            <w:hyperlink r:id="rId55" w:history="1">
              <w:r w:rsidR="00196472" w:rsidRPr="00FF5A50">
                <w:rPr>
                  <w:rStyle w:val="Hyperlink"/>
                  <w:sz w:val="20"/>
                </w:rPr>
                <w:t>221</w:t>
              </w:r>
            </w:hyperlink>
            <w:r w:rsidR="00196472" w:rsidRPr="00FF5A50">
              <w:rPr>
                <w:rStyle w:val="Hyperlink"/>
                <w:sz w:val="20"/>
              </w:rPr>
              <w:t xml:space="preserve"> </w:t>
            </w:r>
            <w:hyperlink r:id="rId56" w:history="1">
              <w:r w:rsidR="00196472" w:rsidRPr="00FF5A50">
                <w:rPr>
                  <w:rStyle w:val="Hyperlink"/>
                  <w:sz w:val="20"/>
                </w:rPr>
                <w:t>Annex 6</w:t>
              </w:r>
            </w:hyperlink>
            <w:r w:rsidR="00196472" w:rsidRPr="00FF5A50">
              <w:rPr>
                <w:rStyle w:val="Hyperlink"/>
                <w:sz w:val="20"/>
              </w:rPr>
              <w:t xml:space="preserve"> </w:t>
            </w:r>
            <w:r w:rsidR="00196472" w:rsidRPr="00FF5A50">
              <w:rPr>
                <w:rStyle w:val="Hyperlink"/>
                <w:color w:val="000000" w:themeColor="text1"/>
                <w:sz w:val="20"/>
              </w:rPr>
              <w:t xml:space="preserve">(WP5A); </w:t>
            </w:r>
            <w:hyperlink r:id="rId57" w:history="1">
              <w:r w:rsidR="00196472" w:rsidRPr="00FF5A50">
                <w:rPr>
                  <w:rStyle w:val="Hyperlink"/>
                  <w:sz w:val="20"/>
                </w:rPr>
                <w:t>221</w:t>
              </w:r>
            </w:hyperlink>
            <w:r w:rsidR="00196472" w:rsidRPr="00FF5A50">
              <w:rPr>
                <w:rStyle w:val="Hyperlink"/>
                <w:sz w:val="20"/>
              </w:rPr>
              <w:t xml:space="preserve"> </w:t>
            </w:r>
            <w:hyperlink r:id="rId58" w:history="1">
              <w:r w:rsidR="00196472" w:rsidRPr="00FF5A50">
                <w:rPr>
                  <w:rStyle w:val="Hyperlink"/>
                  <w:sz w:val="20"/>
                </w:rPr>
                <w:t>Annex 7</w:t>
              </w:r>
            </w:hyperlink>
            <w:r w:rsidR="00196472" w:rsidRPr="00FF5A50">
              <w:rPr>
                <w:rStyle w:val="Hyperlink"/>
                <w:sz w:val="20"/>
              </w:rPr>
              <w:t xml:space="preserve"> </w:t>
            </w:r>
            <w:r w:rsidR="00196472" w:rsidRPr="00FF5A50">
              <w:rPr>
                <w:rStyle w:val="Hyperlink"/>
                <w:color w:val="000000" w:themeColor="text1"/>
                <w:sz w:val="20"/>
              </w:rPr>
              <w:t xml:space="preserve">(WP5A); </w:t>
            </w:r>
            <w:hyperlink r:id="rId59" w:history="1">
              <w:r w:rsidR="00196472" w:rsidRPr="00FF5A50">
                <w:rPr>
                  <w:rStyle w:val="Hyperlink"/>
                  <w:sz w:val="20"/>
                </w:rPr>
                <w:t>221</w:t>
              </w:r>
            </w:hyperlink>
            <w:r w:rsidR="00196472" w:rsidRPr="00FF5A50">
              <w:rPr>
                <w:rStyle w:val="Hyperlink"/>
                <w:sz w:val="20"/>
              </w:rPr>
              <w:t xml:space="preserve"> </w:t>
            </w:r>
            <w:hyperlink r:id="rId60" w:history="1">
              <w:r w:rsidR="00196472" w:rsidRPr="00FF5A50">
                <w:rPr>
                  <w:rStyle w:val="Hyperlink"/>
                  <w:sz w:val="20"/>
                </w:rPr>
                <w:t>Annex 10</w:t>
              </w:r>
            </w:hyperlink>
            <w:r w:rsidR="00196472" w:rsidRPr="00FF5A50">
              <w:rPr>
                <w:rStyle w:val="Hyperlink"/>
                <w:sz w:val="20"/>
              </w:rPr>
              <w:t xml:space="preserve"> </w:t>
            </w:r>
            <w:r w:rsidR="00196472" w:rsidRPr="00FF5A50">
              <w:rPr>
                <w:rStyle w:val="Hyperlink"/>
                <w:color w:val="000000" w:themeColor="text1"/>
                <w:sz w:val="20"/>
              </w:rPr>
              <w:t xml:space="preserve">(WP5A); </w:t>
            </w:r>
            <w:hyperlink r:id="rId61" w:history="1">
              <w:r w:rsidR="00196472" w:rsidRPr="00FF5A50">
                <w:rPr>
                  <w:rStyle w:val="Hyperlink"/>
                  <w:sz w:val="20"/>
                </w:rPr>
                <w:t>247</w:t>
              </w:r>
            </w:hyperlink>
            <w:r w:rsidR="00196472" w:rsidRPr="00FF5A50">
              <w:rPr>
                <w:sz w:val="20"/>
              </w:rPr>
              <w:t xml:space="preserve"> (WP4C); </w:t>
            </w:r>
            <w:r w:rsidR="00196472" w:rsidRPr="00FF5A50">
              <w:rPr>
                <w:sz w:val="20"/>
              </w:rPr>
              <w:br/>
            </w:r>
            <w:hyperlink r:id="rId62" w:history="1">
              <w:r w:rsidR="00196472" w:rsidRPr="00FF5A50">
                <w:rPr>
                  <w:rStyle w:val="Hyperlink"/>
                  <w:sz w:val="20"/>
                </w:rPr>
                <w:t>251</w:t>
              </w:r>
            </w:hyperlink>
            <w:r w:rsidR="00196472" w:rsidRPr="00FF5A50">
              <w:rPr>
                <w:rStyle w:val="Hyperlink"/>
                <w:sz w:val="20"/>
              </w:rPr>
              <w:t xml:space="preserve"> </w:t>
            </w:r>
            <w:r w:rsidR="00196472" w:rsidRPr="00FF5A50">
              <w:rPr>
                <w:rStyle w:val="Hyperlink"/>
                <w:color w:val="000000" w:themeColor="text1"/>
                <w:sz w:val="20"/>
              </w:rPr>
              <w:t>§3.16</w:t>
            </w:r>
            <w:r w:rsidR="00196472" w:rsidRPr="00FF5A50">
              <w:rPr>
                <w:color w:val="000000" w:themeColor="text1"/>
                <w:sz w:val="20"/>
              </w:rPr>
              <w:t xml:space="preserve"> </w:t>
            </w:r>
            <w:r w:rsidR="00196472" w:rsidRPr="00FF5A50">
              <w:rPr>
                <w:sz w:val="20"/>
              </w:rPr>
              <w:t xml:space="preserve">(WMO); </w:t>
            </w:r>
            <w:hyperlink r:id="rId63" w:history="1">
              <w:r w:rsidR="00196472" w:rsidRPr="00FF5A50">
                <w:rPr>
                  <w:rStyle w:val="Hyperlink"/>
                  <w:sz w:val="20"/>
                </w:rPr>
                <w:t>261</w:t>
              </w:r>
            </w:hyperlink>
            <w:r w:rsidR="00196472" w:rsidRPr="00FF5A50">
              <w:rPr>
                <w:sz w:val="20"/>
              </w:rPr>
              <w:t xml:space="preserve"> </w:t>
            </w:r>
            <w:r w:rsidR="00196472" w:rsidRPr="00FF5A50">
              <w:rPr>
                <w:rStyle w:val="Hyperlink"/>
                <w:color w:val="000000" w:themeColor="text1"/>
                <w:sz w:val="20"/>
              </w:rPr>
              <w:t>§9.1b</w:t>
            </w:r>
            <w:r w:rsidR="00196472" w:rsidRPr="00FF5A50">
              <w:rPr>
                <w:color w:val="000000" w:themeColor="text1"/>
                <w:sz w:val="20"/>
              </w:rPr>
              <w:t xml:space="preserve"> </w:t>
            </w:r>
            <w:r w:rsidR="00196472" w:rsidRPr="00FF5A50">
              <w:rPr>
                <w:sz w:val="20"/>
              </w:rPr>
              <w:t xml:space="preserve">(IARU); </w:t>
            </w:r>
            <w:hyperlink r:id="rId64" w:history="1">
              <w:r w:rsidR="00196472" w:rsidRPr="00FF5A50">
                <w:rPr>
                  <w:rStyle w:val="Hyperlink"/>
                  <w:sz w:val="20"/>
                </w:rPr>
                <w:t>276</w:t>
              </w:r>
            </w:hyperlink>
            <w:r w:rsidR="00196472" w:rsidRPr="00FF5A50">
              <w:rPr>
                <w:sz w:val="20"/>
              </w:rPr>
              <w:t xml:space="preserve"> (IARU); </w:t>
            </w:r>
            <w:hyperlink r:id="rId65" w:history="1">
              <w:r w:rsidR="00196472" w:rsidRPr="00FF5A50">
                <w:rPr>
                  <w:rStyle w:val="Hyperlink"/>
                  <w:sz w:val="20"/>
                </w:rPr>
                <w:t>293</w:t>
              </w:r>
            </w:hyperlink>
            <w:r w:rsidR="00196472" w:rsidRPr="00FF5A50">
              <w:rPr>
                <w:rStyle w:val="Hyperlink"/>
                <w:color w:val="000000" w:themeColor="text1"/>
                <w:sz w:val="20"/>
              </w:rPr>
              <w:t xml:space="preserve"> (Canada); </w:t>
            </w:r>
            <w:hyperlink r:id="rId66" w:history="1">
              <w:r w:rsidR="00196472" w:rsidRPr="00FF5A50">
                <w:rPr>
                  <w:rStyle w:val="Hyperlink"/>
                  <w:sz w:val="20"/>
                </w:rPr>
                <w:t>348</w:t>
              </w:r>
            </w:hyperlink>
            <w:r w:rsidR="00196472" w:rsidRPr="00FF5A50">
              <w:rPr>
                <w:rStyle w:val="Hyperlink"/>
                <w:color w:val="000000" w:themeColor="text1"/>
                <w:sz w:val="20"/>
              </w:rPr>
              <w:t xml:space="preserve"> (WP3M)</w:t>
            </w:r>
          </w:p>
        </w:tc>
      </w:tr>
      <w:tr w:rsidR="00196472" w:rsidRPr="00FF5A50" w14:paraId="6ED5375B" w14:textId="77777777" w:rsidTr="006064B4">
        <w:trPr>
          <w:jc w:val="center"/>
        </w:trPr>
        <w:tc>
          <w:tcPr>
            <w:tcW w:w="2113" w:type="dxa"/>
            <w:shd w:val="clear" w:color="auto" w:fill="E1FFFF"/>
            <w:vAlign w:val="center"/>
          </w:tcPr>
          <w:p w14:paraId="513C3B5E" w14:textId="77777777" w:rsidR="00196472" w:rsidRPr="00FF5A50" w:rsidRDefault="00196472" w:rsidP="006064B4">
            <w:pPr>
              <w:tabs>
                <w:tab w:val="left" w:pos="2178"/>
              </w:tabs>
              <w:spacing w:before="20" w:after="20"/>
              <w:rPr>
                <w:b/>
                <w:bCs/>
                <w:sz w:val="20"/>
              </w:rPr>
            </w:pPr>
            <w:r w:rsidRPr="00FF5A50">
              <w:rPr>
                <w:b/>
                <w:bCs/>
                <w:sz w:val="20"/>
              </w:rPr>
              <w:t>Sharing studies</w:t>
            </w:r>
          </w:p>
        </w:tc>
        <w:tc>
          <w:tcPr>
            <w:tcW w:w="7376" w:type="dxa"/>
            <w:shd w:val="clear" w:color="auto" w:fill="E1FFFF"/>
          </w:tcPr>
          <w:p w14:paraId="0EBE5374" w14:textId="77777777" w:rsidR="00196472" w:rsidRPr="00FF5A50" w:rsidRDefault="00196472" w:rsidP="006064B4">
            <w:pPr>
              <w:tabs>
                <w:tab w:val="left" w:pos="2178"/>
              </w:tabs>
              <w:spacing w:before="20" w:after="20"/>
              <w:rPr>
                <w:sz w:val="20"/>
              </w:rPr>
            </w:pPr>
            <w:r w:rsidRPr="00FF5A50">
              <w:rPr>
                <w:i/>
                <w:iCs/>
                <w:color w:val="000000" w:themeColor="text1"/>
                <w:sz w:val="20"/>
              </w:rPr>
              <w:t xml:space="preserve">Rec. ITU-R M.1732: </w:t>
            </w:r>
            <w:hyperlink r:id="rId67" w:history="1">
              <w:r w:rsidRPr="00FF5A50">
                <w:rPr>
                  <w:rStyle w:val="Hyperlink"/>
                  <w:sz w:val="20"/>
                </w:rPr>
                <w:t>277</w:t>
              </w:r>
            </w:hyperlink>
            <w:r w:rsidRPr="00FF5A50">
              <w:rPr>
                <w:sz w:val="20"/>
              </w:rPr>
              <w:t xml:space="preserve"> (IARU)</w:t>
            </w:r>
          </w:p>
          <w:p w14:paraId="36943580" w14:textId="77777777" w:rsidR="00196472" w:rsidRPr="00FF5A50" w:rsidRDefault="00196472" w:rsidP="006064B4">
            <w:pPr>
              <w:tabs>
                <w:tab w:val="left" w:pos="2178"/>
              </w:tabs>
              <w:spacing w:before="20" w:after="20"/>
              <w:rPr>
                <w:i/>
                <w:iCs/>
                <w:color w:val="000000" w:themeColor="text1"/>
                <w:sz w:val="20"/>
              </w:rPr>
            </w:pPr>
            <w:r w:rsidRPr="00FF5A50">
              <w:rPr>
                <w:i/>
                <w:iCs/>
                <w:color w:val="000000" w:themeColor="text1"/>
                <w:sz w:val="20"/>
              </w:rPr>
              <w:t xml:space="preserve">10 MHz to 15.5 GHz: </w:t>
            </w:r>
            <w:hyperlink r:id="rId68" w:history="1">
              <w:r w:rsidRPr="00FF5A50">
                <w:rPr>
                  <w:rStyle w:val="Hyperlink"/>
                  <w:sz w:val="20"/>
                </w:rPr>
                <w:t>278</w:t>
              </w:r>
            </w:hyperlink>
            <w:r w:rsidRPr="00FF5A50">
              <w:rPr>
                <w:sz w:val="20"/>
              </w:rPr>
              <w:t xml:space="preserve"> (IARU)</w:t>
            </w:r>
          </w:p>
        </w:tc>
      </w:tr>
    </w:tbl>
    <w:p w14:paraId="04B97F52" w14:textId="13D24690" w:rsidR="00196472" w:rsidRPr="00FF5A50" w:rsidRDefault="00196472" w:rsidP="00196472">
      <w:pPr>
        <w:pStyle w:val="Normalaftertitle"/>
        <w:rPr>
          <w:szCs w:val="24"/>
        </w:rPr>
      </w:pPr>
      <w:r w:rsidRPr="00FF5A50">
        <w:rPr>
          <w:szCs w:val="24"/>
        </w:rPr>
        <w:t>Concerning WRC-23 agenda item 9.1 b); contributions 5A/</w:t>
      </w:r>
      <w:hyperlink r:id="rId69" w:history="1">
        <w:r w:rsidRPr="00FF5A50">
          <w:rPr>
            <w:rStyle w:val="Hyperlink"/>
            <w:szCs w:val="24"/>
          </w:rPr>
          <w:t>247</w:t>
        </w:r>
      </w:hyperlink>
      <w:r w:rsidRPr="00FF5A50">
        <w:rPr>
          <w:szCs w:val="24"/>
        </w:rPr>
        <w:t xml:space="preserve"> (WP4C), </w:t>
      </w:r>
      <w:r w:rsidR="006A745F" w:rsidRPr="00FF5A50">
        <w:rPr>
          <w:szCs w:val="24"/>
        </w:rPr>
        <w:t>5A/</w:t>
      </w:r>
      <w:hyperlink r:id="rId70" w:history="1">
        <w:r w:rsidRPr="00FF5A50">
          <w:rPr>
            <w:rStyle w:val="Hyperlink"/>
            <w:szCs w:val="24"/>
          </w:rPr>
          <w:t>251</w:t>
        </w:r>
      </w:hyperlink>
      <w:r w:rsidRPr="00FF5A50">
        <w:rPr>
          <w:rStyle w:val="Hyperlink"/>
          <w:szCs w:val="24"/>
        </w:rPr>
        <w:t xml:space="preserve"> </w:t>
      </w:r>
      <w:r w:rsidRPr="00FF5A50">
        <w:rPr>
          <w:rStyle w:val="Hyperlink"/>
          <w:color w:val="000000" w:themeColor="text1"/>
          <w:szCs w:val="24"/>
        </w:rPr>
        <w:t>§</w:t>
      </w:r>
      <w:r w:rsidR="006A745F" w:rsidRPr="00FF5A50">
        <w:rPr>
          <w:rStyle w:val="Hyperlink"/>
          <w:color w:val="000000" w:themeColor="text1"/>
          <w:szCs w:val="24"/>
        </w:rPr>
        <w:t xml:space="preserve"> </w:t>
      </w:r>
      <w:r w:rsidRPr="00FF5A50">
        <w:rPr>
          <w:rStyle w:val="Hyperlink"/>
          <w:color w:val="000000" w:themeColor="text1"/>
          <w:szCs w:val="24"/>
        </w:rPr>
        <w:t>3.16</w:t>
      </w:r>
      <w:r w:rsidRPr="00FF5A50">
        <w:rPr>
          <w:color w:val="000000" w:themeColor="text1"/>
          <w:szCs w:val="24"/>
        </w:rPr>
        <w:t xml:space="preserve"> </w:t>
      </w:r>
      <w:r w:rsidRPr="00FF5A50">
        <w:rPr>
          <w:szCs w:val="24"/>
        </w:rPr>
        <w:t xml:space="preserve">(WMO), </w:t>
      </w:r>
      <w:r w:rsidR="006A745F" w:rsidRPr="00FF5A50">
        <w:rPr>
          <w:szCs w:val="24"/>
        </w:rPr>
        <w:t>5A/</w:t>
      </w:r>
      <w:hyperlink r:id="rId71" w:history="1">
        <w:r w:rsidRPr="00FF5A50">
          <w:rPr>
            <w:rStyle w:val="Hyperlink"/>
            <w:szCs w:val="24"/>
          </w:rPr>
          <w:t>261</w:t>
        </w:r>
      </w:hyperlink>
      <w:r w:rsidRPr="00FF5A50">
        <w:rPr>
          <w:szCs w:val="24"/>
        </w:rPr>
        <w:t xml:space="preserve"> </w:t>
      </w:r>
      <w:r w:rsidRPr="00FF5A50">
        <w:rPr>
          <w:rStyle w:val="Hyperlink"/>
          <w:color w:val="000000" w:themeColor="text1"/>
          <w:szCs w:val="24"/>
        </w:rPr>
        <w:t>§9.1 b)</w:t>
      </w:r>
      <w:r w:rsidRPr="00FF5A50">
        <w:rPr>
          <w:color w:val="000000" w:themeColor="text1"/>
          <w:szCs w:val="24"/>
        </w:rPr>
        <w:t xml:space="preserve"> </w:t>
      </w:r>
      <w:r w:rsidRPr="00FF5A50">
        <w:rPr>
          <w:szCs w:val="24"/>
        </w:rPr>
        <w:t xml:space="preserve">(IARU) and </w:t>
      </w:r>
      <w:r w:rsidR="006A745F" w:rsidRPr="00FF5A50">
        <w:rPr>
          <w:szCs w:val="24"/>
        </w:rPr>
        <w:t>5A/</w:t>
      </w:r>
      <w:hyperlink r:id="rId72" w:history="1">
        <w:r w:rsidRPr="00FF5A50">
          <w:rPr>
            <w:rStyle w:val="Hyperlink"/>
            <w:szCs w:val="24"/>
          </w:rPr>
          <w:t>348</w:t>
        </w:r>
      </w:hyperlink>
      <w:r w:rsidRPr="00FF5A50">
        <w:rPr>
          <w:rStyle w:val="Hyperlink"/>
          <w:color w:val="000000" w:themeColor="text1"/>
          <w:szCs w:val="24"/>
        </w:rPr>
        <w:t xml:space="preserve"> (WP3M) </w:t>
      </w:r>
      <w:r w:rsidRPr="00FF5A50">
        <w:rPr>
          <w:szCs w:val="24"/>
        </w:rPr>
        <w:t xml:space="preserve">were noted. Parts of </w:t>
      </w:r>
      <w:r w:rsidR="006A745F" w:rsidRPr="00FF5A50">
        <w:rPr>
          <w:szCs w:val="24"/>
        </w:rPr>
        <w:t>Documents 5A/</w:t>
      </w:r>
      <w:hyperlink r:id="rId73" w:history="1">
        <w:r w:rsidRPr="00FF5A50">
          <w:rPr>
            <w:rStyle w:val="Hyperlink"/>
            <w:szCs w:val="24"/>
          </w:rPr>
          <w:t>276</w:t>
        </w:r>
      </w:hyperlink>
      <w:r w:rsidRPr="00FF5A50">
        <w:rPr>
          <w:szCs w:val="24"/>
        </w:rPr>
        <w:t xml:space="preserve"> (IARU) and </w:t>
      </w:r>
      <w:r w:rsidR="006A745F" w:rsidRPr="00FF5A50">
        <w:rPr>
          <w:szCs w:val="24"/>
        </w:rPr>
        <w:t>5A/</w:t>
      </w:r>
      <w:hyperlink r:id="rId74" w:history="1">
        <w:r w:rsidRPr="00FF5A50">
          <w:rPr>
            <w:rStyle w:val="Hyperlink"/>
            <w:szCs w:val="24"/>
          </w:rPr>
          <w:t>293</w:t>
        </w:r>
      </w:hyperlink>
      <w:r w:rsidRPr="00FF5A50">
        <w:rPr>
          <w:rStyle w:val="Hyperlink"/>
          <w:color w:val="000000" w:themeColor="text1"/>
          <w:szCs w:val="24"/>
        </w:rPr>
        <w:t xml:space="preserve"> (Canada)</w:t>
      </w:r>
      <w:r w:rsidRPr="00FF5A50">
        <w:rPr>
          <w:szCs w:val="24"/>
        </w:rPr>
        <w:t xml:space="preserve"> were incorporated with Document 5A/</w:t>
      </w:r>
      <w:hyperlink r:id="rId75" w:history="1">
        <w:r w:rsidRPr="00FF5A50">
          <w:rPr>
            <w:rStyle w:val="Hyperlink"/>
            <w:szCs w:val="24"/>
          </w:rPr>
          <w:t>221</w:t>
        </w:r>
      </w:hyperlink>
      <w:r w:rsidRPr="00FF5A50">
        <w:rPr>
          <w:rStyle w:val="Hyperlink"/>
          <w:szCs w:val="24"/>
        </w:rPr>
        <w:t xml:space="preserve"> </w:t>
      </w:r>
      <w:r w:rsidR="006A745F" w:rsidRPr="00FF5A50">
        <w:rPr>
          <w:rStyle w:val="Hyperlink"/>
          <w:szCs w:val="24"/>
        </w:rPr>
        <w:t>(</w:t>
      </w:r>
      <w:hyperlink r:id="rId76" w:history="1">
        <w:r w:rsidRPr="00FF5A50">
          <w:rPr>
            <w:rStyle w:val="Hyperlink"/>
            <w:szCs w:val="24"/>
          </w:rPr>
          <w:t>Annex 10</w:t>
        </w:r>
      </w:hyperlink>
      <w:r w:rsidR="006A745F" w:rsidRPr="00FF5A50">
        <w:rPr>
          <w:rStyle w:val="Hyperlink"/>
          <w:szCs w:val="24"/>
        </w:rPr>
        <w:t>)</w:t>
      </w:r>
      <w:r w:rsidRPr="00FF5A50">
        <w:rPr>
          <w:szCs w:val="24"/>
        </w:rPr>
        <w:t xml:space="preserve"> into Document 5A/TEMP/127 which provides operational characteristics and usage of stations of the amateur and amateur-satellite services in the 1 240-1 300 MHz frequency band; the resulting document was elevated to a preliminary new draft Report and will go forward as an annex of the WP5A Chair</w:t>
      </w:r>
      <w:r w:rsidR="00140E0B" w:rsidRPr="00FF5A50">
        <w:rPr>
          <w:szCs w:val="24"/>
        </w:rPr>
        <w:t>man’s</w:t>
      </w:r>
      <w:r w:rsidRPr="00FF5A50">
        <w:rPr>
          <w:szCs w:val="24"/>
        </w:rPr>
        <w:t xml:space="preserve"> report for further work next session of WP5A. A progress report of work towards WRC-23 agenda item 9.1</w:t>
      </w:r>
      <w:r w:rsidR="006A745F" w:rsidRPr="00FF5A50">
        <w:rPr>
          <w:szCs w:val="24"/>
        </w:rPr>
        <w:t>, topic</w:t>
      </w:r>
      <w:r w:rsidRPr="00FF5A50">
        <w:rPr>
          <w:szCs w:val="24"/>
        </w:rPr>
        <w:t xml:space="preserve"> b) was drafted and will be sent to WP4C and WP3M as liaison statement Document 5A/TEMP/126.</w:t>
      </w:r>
    </w:p>
    <w:p w14:paraId="5B561792" w14:textId="0CF9E4DB" w:rsidR="00196472" w:rsidRPr="00FF5A50" w:rsidRDefault="00196472" w:rsidP="00196472">
      <w:pPr>
        <w:rPr>
          <w:szCs w:val="24"/>
        </w:rPr>
      </w:pPr>
      <w:r w:rsidRPr="00FF5A50">
        <w:rPr>
          <w:szCs w:val="24"/>
        </w:rPr>
        <w:t xml:space="preserve">Minor editorial revisions were made to the draft CPM text for AI 9.1 b) and are presented in Document </w:t>
      </w:r>
      <w:r w:rsidRPr="00FF5A50">
        <w:t xml:space="preserve">5A/TEMP/124 </w:t>
      </w:r>
      <w:r w:rsidRPr="00FF5A50">
        <w:rPr>
          <w:szCs w:val="24"/>
        </w:rPr>
        <w:t xml:space="preserve">for further work at future meetings of WP5A. The WG5A-1 work plan was revised and is in Document 5A/TEMP/125. </w:t>
      </w:r>
    </w:p>
    <w:p w14:paraId="111A1AF3" w14:textId="77777777" w:rsidR="00196472" w:rsidRPr="00FF5A50" w:rsidRDefault="00196472" w:rsidP="00196472">
      <w:pPr>
        <w:rPr>
          <w:szCs w:val="24"/>
        </w:rPr>
      </w:pPr>
      <w:r w:rsidRPr="00FF5A50">
        <w:rPr>
          <w:szCs w:val="24"/>
        </w:rPr>
        <w:t>Input 5A/</w:t>
      </w:r>
      <w:hyperlink r:id="rId77" w:history="1">
        <w:r w:rsidRPr="00FF5A50">
          <w:rPr>
            <w:rStyle w:val="Hyperlink"/>
            <w:szCs w:val="24"/>
          </w:rPr>
          <w:t>277</w:t>
        </w:r>
      </w:hyperlink>
      <w:r w:rsidRPr="00FF5A50">
        <w:rPr>
          <w:szCs w:val="24"/>
        </w:rPr>
        <w:t xml:space="preserve"> (IARU) was a proposal for revisions to</w:t>
      </w:r>
      <w:hyperlink r:id="rId78" w:history="1">
        <w:r w:rsidRPr="00FF5A50">
          <w:rPr>
            <w:rStyle w:val="Hyperlink"/>
            <w:szCs w:val="24"/>
          </w:rPr>
          <w:t xml:space="preserve"> </w:t>
        </w:r>
        <w:r w:rsidRPr="00FF5A50">
          <w:rPr>
            <w:rStyle w:val="Hyperlink"/>
            <w:color w:val="000000" w:themeColor="text1"/>
            <w:szCs w:val="24"/>
          </w:rPr>
          <w:t xml:space="preserve">Rec. </w:t>
        </w:r>
        <w:r w:rsidRPr="00FF5A50">
          <w:rPr>
            <w:rStyle w:val="Hyperlink"/>
            <w:szCs w:val="24"/>
          </w:rPr>
          <w:t>ITU-R M.1732</w:t>
        </w:r>
      </w:hyperlink>
      <w:r w:rsidRPr="00FF5A50">
        <w:rPr>
          <w:szCs w:val="24"/>
        </w:rPr>
        <w:t xml:space="preserve">. The revisions were to improve clarity of text in some places, update </w:t>
      </w:r>
      <w:proofErr w:type="gramStart"/>
      <w:r w:rsidRPr="00FF5A50">
        <w:rPr>
          <w:szCs w:val="24"/>
        </w:rPr>
        <w:t>a number of</w:t>
      </w:r>
      <w:proofErr w:type="gramEnd"/>
      <w:r w:rsidRPr="00FF5A50">
        <w:rPr>
          <w:szCs w:val="24"/>
        </w:rPr>
        <w:t xml:space="preserve"> parameters in the various characteristics tables and to suggest suitable protection criteria for the amateur and amateur-satellite services when required for sharing and compatibility studies. The draft revisions for further work next session are in Document 5A/TEMP/123.</w:t>
      </w:r>
    </w:p>
    <w:p w14:paraId="3188A569" w14:textId="77777777" w:rsidR="00196472" w:rsidRPr="00FF5A50" w:rsidRDefault="00196472" w:rsidP="00196472">
      <w:pPr>
        <w:rPr>
          <w:szCs w:val="24"/>
        </w:rPr>
      </w:pPr>
      <w:r w:rsidRPr="00FF5A50">
        <w:rPr>
          <w:szCs w:val="24"/>
        </w:rPr>
        <w:t>Input 5A/</w:t>
      </w:r>
      <w:hyperlink r:id="rId79" w:history="1">
        <w:r w:rsidRPr="00FF5A50">
          <w:rPr>
            <w:rStyle w:val="Hyperlink"/>
            <w:szCs w:val="24"/>
          </w:rPr>
          <w:t>278</w:t>
        </w:r>
      </w:hyperlink>
      <w:r w:rsidRPr="00FF5A50">
        <w:rPr>
          <w:szCs w:val="24"/>
        </w:rPr>
        <w:t xml:space="preserve"> (IARU) was a draft liaison statement to WP7C providing information on the amateur and amateur-satellite services relevant to AI 9.1 a); following minor editorial revisions the draft document was passed to WG5A-4 for further consideration.</w:t>
      </w:r>
    </w:p>
    <w:p w14:paraId="623E6B68" w14:textId="19DE2325" w:rsidR="00196472" w:rsidRPr="00FF5A50" w:rsidRDefault="00196472" w:rsidP="00196472">
      <w:pPr>
        <w:pStyle w:val="Headingb"/>
        <w:rPr>
          <w:lang w:val="en-GB"/>
        </w:rPr>
      </w:pPr>
      <w:r w:rsidRPr="00FF5A50">
        <w:rPr>
          <w:lang w:val="en-GB"/>
        </w:rPr>
        <w:t>1.3</w:t>
      </w:r>
      <w:r w:rsidRPr="00FF5A50">
        <w:rPr>
          <w:lang w:val="en-GB"/>
        </w:rPr>
        <w:tab/>
        <w:t>Output documents from WG5A-1</w:t>
      </w:r>
    </w:p>
    <w:p w14:paraId="0FAB72D0" w14:textId="77777777" w:rsidR="00196472" w:rsidRPr="00FF5A50" w:rsidRDefault="00196472" w:rsidP="00196472">
      <w:pPr>
        <w:spacing w:before="0"/>
      </w:pPr>
    </w:p>
    <w:tbl>
      <w:tblPr>
        <w:tblStyle w:val="TableGrid"/>
        <w:tblW w:w="0" w:type="auto"/>
        <w:jc w:val="center"/>
        <w:tblLook w:val="04A0" w:firstRow="1" w:lastRow="0" w:firstColumn="1" w:lastColumn="0" w:noHBand="0" w:noVBand="1"/>
      </w:tblPr>
      <w:tblGrid>
        <w:gridCol w:w="5665"/>
        <w:gridCol w:w="1827"/>
        <w:gridCol w:w="2137"/>
      </w:tblGrid>
      <w:tr w:rsidR="00196472" w:rsidRPr="00FF5A50" w14:paraId="64A7CECE" w14:textId="77777777" w:rsidTr="009E743C">
        <w:trPr>
          <w:cantSplit/>
          <w:tblHeader/>
          <w:jc w:val="center"/>
        </w:trPr>
        <w:tc>
          <w:tcPr>
            <w:tcW w:w="5665" w:type="dxa"/>
          </w:tcPr>
          <w:p w14:paraId="3F605CF8" w14:textId="77777777" w:rsidR="00196472" w:rsidRPr="00FF5A50" w:rsidRDefault="00196472" w:rsidP="009E743C">
            <w:pPr>
              <w:pStyle w:val="Tablehead"/>
            </w:pPr>
            <w:r w:rsidRPr="00FF5A50">
              <w:t>Topic</w:t>
            </w:r>
          </w:p>
        </w:tc>
        <w:tc>
          <w:tcPr>
            <w:tcW w:w="1827" w:type="dxa"/>
          </w:tcPr>
          <w:p w14:paraId="6EDB73E7" w14:textId="77777777" w:rsidR="00196472" w:rsidRPr="00FF5A50" w:rsidRDefault="00196472" w:rsidP="009E743C">
            <w:pPr>
              <w:pStyle w:val="Tablehead"/>
            </w:pPr>
            <w:r w:rsidRPr="00FF5A50">
              <w:t>WP5A Action</w:t>
            </w:r>
          </w:p>
        </w:tc>
        <w:tc>
          <w:tcPr>
            <w:tcW w:w="2137" w:type="dxa"/>
          </w:tcPr>
          <w:p w14:paraId="73FA4EA4" w14:textId="77777777" w:rsidR="00196472" w:rsidRPr="00FF5A50" w:rsidRDefault="00196472" w:rsidP="009E743C">
            <w:pPr>
              <w:pStyle w:val="Tablehead"/>
            </w:pPr>
            <w:r w:rsidRPr="00FF5A50">
              <w:t>Temp document</w:t>
            </w:r>
          </w:p>
        </w:tc>
      </w:tr>
      <w:tr w:rsidR="00196472" w:rsidRPr="00FF5A50" w14:paraId="6A971657" w14:textId="77777777" w:rsidTr="00AC3250">
        <w:trPr>
          <w:cantSplit/>
          <w:jc w:val="center"/>
        </w:trPr>
        <w:tc>
          <w:tcPr>
            <w:tcW w:w="5665" w:type="dxa"/>
          </w:tcPr>
          <w:p w14:paraId="14B59DF7" w14:textId="77777777" w:rsidR="00196472" w:rsidRPr="00FF5A50" w:rsidRDefault="00196472" w:rsidP="009E743C">
            <w:pPr>
              <w:pStyle w:val="Tabletext"/>
              <w:jc w:val="center"/>
            </w:pPr>
            <w:r w:rsidRPr="00FF5A50">
              <w:t>Liaison statement to WP4C &amp; WP3M re.</w:t>
            </w:r>
            <w:r w:rsidRPr="00FF5A50">
              <w:br/>
              <w:t>Progress on work on AI 9.1 b)</w:t>
            </w:r>
          </w:p>
        </w:tc>
        <w:tc>
          <w:tcPr>
            <w:tcW w:w="1827" w:type="dxa"/>
          </w:tcPr>
          <w:p w14:paraId="1679BA24" w14:textId="77777777" w:rsidR="00196472" w:rsidRPr="00FF5A50" w:rsidRDefault="00196472" w:rsidP="009E743C">
            <w:pPr>
              <w:pStyle w:val="Tabletext"/>
              <w:jc w:val="center"/>
            </w:pPr>
            <w:r w:rsidRPr="00FF5A50">
              <w:t>Approve</w:t>
            </w:r>
          </w:p>
        </w:tc>
        <w:tc>
          <w:tcPr>
            <w:tcW w:w="2137" w:type="dxa"/>
          </w:tcPr>
          <w:p w14:paraId="56E6AD66" w14:textId="77777777" w:rsidR="00196472" w:rsidRPr="00FF5A50" w:rsidRDefault="00196472" w:rsidP="009E743C">
            <w:pPr>
              <w:pStyle w:val="Tabletext"/>
              <w:jc w:val="center"/>
            </w:pPr>
            <w:r w:rsidRPr="00FF5A50">
              <w:t>5A/TEMP/126</w:t>
            </w:r>
          </w:p>
        </w:tc>
      </w:tr>
      <w:tr w:rsidR="00196472" w:rsidRPr="00FF5A50" w14:paraId="1BCA75DB" w14:textId="77777777" w:rsidTr="00AC3250">
        <w:trPr>
          <w:cantSplit/>
          <w:jc w:val="center"/>
        </w:trPr>
        <w:tc>
          <w:tcPr>
            <w:tcW w:w="5665" w:type="dxa"/>
          </w:tcPr>
          <w:p w14:paraId="41410436" w14:textId="781F4C52" w:rsidR="00196472" w:rsidRPr="00FF5A50" w:rsidRDefault="00196472" w:rsidP="009E743C">
            <w:pPr>
              <w:pStyle w:val="Tabletext"/>
              <w:jc w:val="center"/>
            </w:pPr>
            <w:r w:rsidRPr="00FF5A50">
              <w:t>WRC-23 AI 9.1 b) draft CPM text</w:t>
            </w:r>
          </w:p>
          <w:p w14:paraId="764B6813" w14:textId="77777777" w:rsidR="00196472" w:rsidRPr="00FF5A50" w:rsidRDefault="00196472" w:rsidP="009E743C">
            <w:pPr>
              <w:pStyle w:val="Tabletext"/>
              <w:jc w:val="center"/>
            </w:pPr>
            <w:r w:rsidRPr="00FF5A50">
              <w:t>Revised (Annex 6)</w:t>
            </w:r>
          </w:p>
        </w:tc>
        <w:tc>
          <w:tcPr>
            <w:tcW w:w="1827" w:type="dxa"/>
          </w:tcPr>
          <w:p w14:paraId="45E4A6A6" w14:textId="64DF0F1A" w:rsidR="00196472" w:rsidRPr="00FF5A50" w:rsidRDefault="00196472" w:rsidP="009E743C">
            <w:pPr>
              <w:pStyle w:val="Tabletext"/>
              <w:jc w:val="center"/>
            </w:pPr>
            <w:r w:rsidRPr="00FF5A50">
              <w:t>Carry forward</w:t>
            </w:r>
            <w:r w:rsidR="000C62F3" w:rsidRPr="00FF5A50">
              <w:t xml:space="preserve"> </w:t>
            </w:r>
            <w:r w:rsidR="002D13F5" w:rsidRPr="00FF5A50">
              <w:t>updated draft</w:t>
            </w:r>
          </w:p>
        </w:tc>
        <w:tc>
          <w:tcPr>
            <w:tcW w:w="2137" w:type="dxa"/>
          </w:tcPr>
          <w:p w14:paraId="6FDA10FC" w14:textId="47978658" w:rsidR="00196472" w:rsidRPr="00FF5A50" w:rsidRDefault="00196472" w:rsidP="009E743C">
            <w:pPr>
              <w:pStyle w:val="Tabletext"/>
              <w:jc w:val="center"/>
              <w:rPr>
                <w:u w:val="single"/>
              </w:rPr>
            </w:pPr>
            <w:r w:rsidRPr="00FF5A50">
              <w:t>5A/TEMP/124</w:t>
            </w:r>
          </w:p>
        </w:tc>
      </w:tr>
      <w:tr w:rsidR="00196472" w:rsidRPr="00FF5A50" w14:paraId="31857616" w14:textId="77777777" w:rsidTr="00AC3250">
        <w:trPr>
          <w:cantSplit/>
          <w:jc w:val="center"/>
        </w:trPr>
        <w:tc>
          <w:tcPr>
            <w:tcW w:w="5665" w:type="dxa"/>
          </w:tcPr>
          <w:p w14:paraId="41181206" w14:textId="63BFE5EA" w:rsidR="00196472" w:rsidRPr="00FF5A50" w:rsidRDefault="00196472" w:rsidP="009E743C">
            <w:pPr>
              <w:pStyle w:val="Tabletext"/>
              <w:jc w:val="center"/>
            </w:pPr>
            <w:r w:rsidRPr="00FF5A50">
              <w:lastRenderedPageBreak/>
              <w:t>WRC-23 AI 9.1 b) work plan</w:t>
            </w:r>
          </w:p>
          <w:p w14:paraId="53784440" w14:textId="77777777" w:rsidR="00196472" w:rsidRPr="00FF5A50" w:rsidRDefault="00196472" w:rsidP="009E743C">
            <w:pPr>
              <w:pStyle w:val="Tabletext"/>
              <w:jc w:val="center"/>
            </w:pPr>
            <w:r w:rsidRPr="00FF5A50">
              <w:t>Revised (Annex 7)</w:t>
            </w:r>
          </w:p>
        </w:tc>
        <w:tc>
          <w:tcPr>
            <w:tcW w:w="1827" w:type="dxa"/>
          </w:tcPr>
          <w:p w14:paraId="47DF1D72" w14:textId="66884C14" w:rsidR="00196472" w:rsidRPr="00FF5A50" w:rsidRDefault="00196472" w:rsidP="009E743C">
            <w:pPr>
              <w:pStyle w:val="Tabletext"/>
              <w:jc w:val="center"/>
            </w:pPr>
            <w:r w:rsidRPr="00FF5A50">
              <w:t>Carry forward</w:t>
            </w:r>
            <w:r w:rsidR="002D13F5" w:rsidRPr="00FF5A50">
              <w:t xml:space="preserve"> updated draft</w:t>
            </w:r>
          </w:p>
        </w:tc>
        <w:tc>
          <w:tcPr>
            <w:tcW w:w="2137" w:type="dxa"/>
          </w:tcPr>
          <w:p w14:paraId="55798238" w14:textId="77777777" w:rsidR="00196472" w:rsidRPr="00FF5A50" w:rsidRDefault="00196472" w:rsidP="009E743C">
            <w:pPr>
              <w:pStyle w:val="Tabletext"/>
              <w:jc w:val="center"/>
            </w:pPr>
            <w:r w:rsidRPr="00FF5A50">
              <w:t>5A/TEMP/125</w:t>
            </w:r>
          </w:p>
        </w:tc>
      </w:tr>
      <w:tr w:rsidR="00196472" w:rsidRPr="00FF5A50" w14:paraId="6DF16B35" w14:textId="77777777" w:rsidTr="00AC3250">
        <w:trPr>
          <w:cantSplit/>
          <w:jc w:val="center"/>
        </w:trPr>
        <w:tc>
          <w:tcPr>
            <w:tcW w:w="5665" w:type="dxa"/>
          </w:tcPr>
          <w:p w14:paraId="680FF85D" w14:textId="77777777" w:rsidR="00196472" w:rsidRPr="00FF5A50" w:rsidRDefault="00196472" w:rsidP="009E743C">
            <w:pPr>
              <w:pStyle w:val="Tabletext"/>
              <w:jc w:val="center"/>
            </w:pPr>
            <w:r w:rsidRPr="00FF5A50">
              <w:t>WRC-23 AI 9.1 b) PDNR ITU-R M.[AMATEUR.CHARACTERISTICS];</w:t>
            </w:r>
          </w:p>
          <w:p w14:paraId="47B807D6" w14:textId="77777777" w:rsidR="00196472" w:rsidRPr="00FF5A50" w:rsidRDefault="00196472" w:rsidP="009E743C">
            <w:pPr>
              <w:pStyle w:val="Tabletext"/>
              <w:jc w:val="center"/>
            </w:pPr>
            <w:r w:rsidRPr="00FF5A50">
              <w:t>for work next meeting (Annex 10)</w:t>
            </w:r>
          </w:p>
        </w:tc>
        <w:tc>
          <w:tcPr>
            <w:tcW w:w="1827" w:type="dxa"/>
          </w:tcPr>
          <w:p w14:paraId="7A1186D6" w14:textId="4E90B16C" w:rsidR="00196472" w:rsidRPr="00FF5A50" w:rsidRDefault="00196472" w:rsidP="009E743C">
            <w:pPr>
              <w:pStyle w:val="Tabletext"/>
              <w:jc w:val="center"/>
            </w:pPr>
            <w:r w:rsidRPr="00FF5A50">
              <w:t>Carry forward</w:t>
            </w:r>
            <w:r w:rsidR="002D13F5" w:rsidRPr="00FF5A50">
              <w:t xml:space="preserve"> updated draft</w:t>
            </w:r>
          </w:p>
        </w:tc>
        <w:tc>
          <w:tcPr>
            <w:tcW w:w="2137" w:type="dxa"/>
          </w:tcPr>
          <w:p w14:paraId="0D6EC7BE" w14:textId="5D4AE3FA" w:rsidR="00196472" w:rsidRPr="00FF5A50" w:rsidRDefault="00196472" w:rsidP="009E743C">
            <w:pPr>
              <w:pStyle w:val="Tabletext"/>
              <w:jc w:val="center"/>
              <w:rPr>
                <w:u w:val="single"/>
              </w:rPr>
            </w:pPr>
            <w:r w:rsidRPr="00FF5A50">
              <w:t>5A/TEMP/127</w:t>
            </w:r>
          </w:p>
        </w:tc>
      </w:tr>
      <w:tr w:rsidR="00196472" w:rsidRPr="00FF5A50" w14:paraId="570E399D" w14:textId="77777777" w:rsidTr="00AC3250">
        <w:trPr>
          <w:cantSplit/>
          <w:jc w:val="center"/>
        </w:trPr>
        <w:tc>
          <w:tcPr>
            <w:tcW w:w="5665" w:type="dxa"/>
          </w:tcPr>
          <w:p w14:paraId="61AAD061" w14:textId="77777777" w:rsidR="00196472" w:rsidRPr="00FF5A50" w:rsidRDefault="00196472" w:rsidP="009E743C">
            <w:pPr>
              <w:pStyle w:val="Tabletext"/>
              <w:jc w:val="center"/>
            </w:pPr>
            <w:r w:rsidRPr="00FF5A50">
              <w:t xml:space="preserve">Preliminary draft revisions to M.1732 </w:t>
            </w:r>
            <w:r w:rsidRPr="00FF5A50">
              <w:br/>
              <w:t>for further work next WP5A meeting</w:t>
            </w:r>
          </w:p>
        </w:tc>
        <w:tc>
          <w:tcPr>
            <w:tcW w:w="1827" w:type="dxa"/>
          </w:tcPr>
          <w:p w14:paraId="71090A74" w14:textId="3A8A06DB" w:rsidR="00196472" w:rsidRPr="00FF5A50" w:rsidRDefault="00196472" w:rsidP="009E743C">
            <w:pPr>
              <w:pStyle w:val="Tabletext"/>
              <w:jc w:val="center"/>
            </w:pPr>
            <w:r w:rsidRPr="00FF5A50">
              <w:t>Carry forward</w:t>
            </w:r>
            <w:r w:rsidR="002D13F5" w:rsidRPr="00FF5A50">
              <w:t xml:space="preserve"> updated draft</w:t>
            </w:r>
          </w:p>
        </w:tc>
        <w:tc>
          <w:tcPr>
            <w:tcW w:w="2137" w:type="dxa"/>
          </w:tcPr>
          <w:p w14:paraId="02E2EF98" w14:textId="77777777" w:rsidR="00196472" w:rsidRPr="00FF5A50" w:rsidRDefault="00196472" w:rsidP="009E743C">
            <w:pPr>
              <w:pStyle w:val="Tabletext"/>
              <w:jc w:val="center"/>
            </w:pPr>
            <w:r w:rsidRPr="00FF5A50">
              <w:t>5A/TEMP/123</w:t>
            </w:r>
          </w:p>
        </w:tc>
      </w:tr>
      <w:tr w:rsidR="00196472" w:rsidRPr="00FF5A50" w14:paraId="0193E091" w14:textId="77777777" w:rsidTr="00AC3250">
        <w:trPr>
          <w:cantSplit/>
          <w:jc w:val="center"/>
        </w:trPr>
        <w:tc>
          <w:tcPr>
            <w:tcW w:w="5665" w:type="dxa"/>
          </w:tcPr>
          <w:p w14:paraId="57C519FF" w14:textId="53E43339" w:rsidR="00196472" w:rsidRPr="00FF5A50" w:rsidRDefault="00196472" w:rsidP="009E743C">
            <w:pPr>
              <w:pStyle w:val="Tabletext"/>
              <w:jc w:val="center"/>
            </w:pPr>
            <w:r w:rsidRPr="00FF5A50">
              <w:t>WG5A-1 Chair</w:t>
            </w:r>
            <w:r w:rsidR="00140E0B" w:rsidRPr="00FF5A50">
              <w:t>man’s</w:t>
            </w:r>
            <w:r w:rsidRPr="00FF5A50">
              <w:t xml:space="preserve"> Report</w:t>
            </w:r>
          </w:p>
        </w:tc>
        <w:tc>
          <w:tcPr>
            <w:tcW w:w="1827" w:type="dxa"/>
          </w:tcPr>
          <w:p w14:paraId="3F8333F0" w14:textId="77777777" w:rsidR="00196472" w:rsidRPr="00FF5A50" w:rsidRDefault="00196472" w:rsidP="009E743C">
            <w:pPr>
              <w:pStyle w:val="Tabletext"/>
              <w:jc w:val="center"/>
            </w:pPr>
          </w:p>
        </w:tc>
        <w:tc>
          <w:tcPr>
            <w:tcW w:w="2137" w:type="dxa"/>
          </w:tcPr>
          <w:p w14:paraId="276C5209" w14:textId="1794AC22" w:rsidR="00196472" w:rsidRPr="00FF5A50" w:rsidRDefault="00196472" w:rsidP="009E743C">
            <w:pPr>
              <w:pStyle w:val="Tabletext"/>
              <w:jc w:val="center"/>
            </w:pPr>
            <w:r w:rsidRPr="00FF5A50">
              <w:t>5A/TEMP/142</w:t>
            </w:r>
          </w:p>
        </w:tc>
      </w:tr>
    </w:tbl>
    <w:p w14:paraId="211ABE1E" w14:textId="77777777" w:rsidR="00196472" w:rsidRPr="00FF5A50" w:rsidRDefault="00196472" w:rsidP="00196472">
      <w:pPr>
        <w:ind w:right="-142"/>
        <w:rPr>
          <w:b/>
        </w:rPr>
      </w:pPr>
    </w:p>
    <w:p w14:paraId="19FC5B85" w14:textId="319CFD19" w:rsidR="00196472" w:rsidRPr="00FF5A50" w:rsidRDefault="00196472" w:rsidP="00196472">
      <w:pPr>
        <w:pStyle w:val="Headingb"/>
        <w:rPr>
          <w:lang w:val="en-GB"/>
        </w:rPr>
      </w:pPr>
      <w:r w:rsidRPr="00FF5A50">
        <w:rPr>
          <w:lang w:val="en-GB"/>
        </w:rPr>
        <w:t>1.4</w:t>
      </w:r>
      <w:r w:rsidRPr="00FF5A50">
        <w:rPr>
          <w:lang w:val="en-GB"/>
        </w:rPr>
        <w:tab/>
        <w:t>Objectives for the next meeting of Working Group 5A-1</w:t>
      </w:r>
    </w:p>
    <w:p w14:paraId="014FBB66" w14:textId="2A02BB37" w:rsidR="00196472" w:rsidRPr="00FF5A50" w:rsidRDefault="00DE0FDC" w:rsidP="009E743C">
      <w:pPr>
        <w:pStyle w:val="enumlev1"/>
        <w:rPr>
          <w:lang w:eastAsia="zh-CN"/>
        </w:rPr>
      </w:pPr>
      <w:bookmarkStart w:id="11" w:name="_Hlk72177136"/>
      <w:r w:rsidRPr="00FF5A50">
        <w:rPr>
          <w:lang w:eastAsia="zh-CN"/>
        </w:rPr>
        <w:t>–</w:t>
      </w:r>
      <w:r w:rsidRPr="00FF5A50">
        <w:rPr>
          <w:lang w:eastAsia="zh-CN"/>
        </w:rPr>
        <w:tab/>
      </w:r>
      <w:r w:rsidR="00196472" w:rsidRPr="00FF5A50">
        <w:rPr>
          <w:lang w:eastAsia="zh-CN"/>
        </w:rPr>
        <w:t>Based on contributions continue work on WRC-23 agenda item 9.1</w:t>
      </w:r>
      <w:r w:rsidR="005D55A4" w:rsidRPr="00FF5A50">
        <w:rPr>
          <w:lang w:eastAsia="zh-CN"/>
        </w:rPr>
        <w:t>, topic</w:t>
      </w:r>
      <w:r w:rsidR="00196472" w:rsidRPr="00FF5A50">
        <w:rPr>
          <w:lang w:eastAsia="zh-CN"/>
        </w:rPr>
        <w:t xml:space="preserve"> b).</w:t>
      </w:r>
    </w:p>
    <w:p w14:paraId="6AD4EB1E" w14:textId="52E871A9" w:rsidR="00196472" w:rsidRPr="00FF5A50" w:rsidRDefault="00DE0FDC" w:rsidP="009E743C">
      <w:pPr>
        <w:pStyle w:val="enumlev1"/>
        <w:rPr>
          <w:lang w:eastAsia="zh-CN"/>
        </w:rPr>
      </w:pPr>
      <w:r w:rsidRPr="00FF5A50">
        <w:rPr>
          <w:lang w:eastAsia="zh-CN"/>
        </w:rPr>
        <w:t>–</w:t>
      </w:r>
      <w:r w:rsidRPr="00FF5A50">
        <w:rPr>
          <w:lang w:eastAsia="zh-CN"/>
        </w:rPr>
        <w:tab/>
      </w:r>
      <w:r w:rsidR="00196472" w:rsidRPr="00FF5A50">
        <w:rPr>
          <w:lang w:eastAsia="zh-CN"/>
        </w:rPr>
        <w:t>Update WG5A-1 work plan as required.</w:t>
      </w:r>
    </w:p>
    <w:p w14:paraId="054CC2CB" w14:textId="5707EF00" w:rsidR="00196472" w:rsidRPr="00FF5A50" w:rsidRDefault="00DE0FDC" w:rsidP="009E743C">
      <w:pPr>
        <w:pStyle w:val="enumlev1"/>
        <w:rPr>
          <w:lang w:eastAsia="zh-CN"/>
        </w:rPr>
      </w:pPr>
      <w:r w:rsidRPr="00FF5A50">
        <w:rPr>
          <w:lang w:eastAsia="zh-CN"/>
        </w:rPr>
        <w:t>–</w:t>
      </w:r>
      <w:r w:rsidRPr="00FF5A50">
        <w:rPr>
          <w:lang w:eastAsia="zh-CN"/>
        </w:rPr>
        <w:tab/>
      </w:r>
      <w:r w:rsidR="00196472" w:rsidRPr="00FF5A50">
        <w:rPr>
          <w:lang w:eastAsia="zh-CN"/>
        </w:rPr>
        <w:t>Respond to liaison notes from other groups as appropriate.</w:t>
      </w:r>
    </w:p>
    <w:p w14:paraId="0DAD35FE" w14:textId="5B3A970B" w:rsidR="00CF74B5" w:rsidRPr="00FF5A50" w:rsidRDefault="00DE0FDC" w:rsidP="009E743C">
      <w:pPr>
        <w:pStyle w:val="enumlev1"/>
        <w:rPr>
          <w:lang w:eastAsia="zh-CN"/>
        </w:rPr>
      </w:pPr>
      <w:r w:rsidRPr="00FF5A50">
        <w:rPr>
          <w:lang w:eastAsia="zh-CN"/>
        </w:rPr>
        <w:t>–</w:t>
      </w:r>
      <w:r w:rsidRPr="00FF5A50">
        <w:rPr>
          <w:lang w:eastAsia="zh-CN"/>
        </w:rPr>
        <w:tab/>
      </w:r>
      <w:r w:rsidR="00CF74B5" w:rsidRPr="00FF5A50">
        <w:rPr>
          <w:lang w:eastAsia="zh-CN"/>
        </w:rPr>
        <w:t>Progress the work on the preliminary draft new Report ITU-R M.[</w:t>
      </w:r>
      <w:r w:rsidR="00CF74B5" w:rsidRPr="00FF5A50">
        <w:rPr>
          <w:sz w:val="22"/>
          <w:szCs w:val="22"/>
          <w:lang w:eastAsia="zh-CN"/>
        </w:rPr>
        <w:t>AMATEUR.CHARACTERISTICS</w:t>
      </w:r>
      <w:r w:rsidR="00CF74B5" w:rsidRPr="00FF5A50">
        <w:rPr>
          <w:lang w:eastAsia="zh-CN"/>
        </w:rPr>
        <w:t>]</w:t>
      </w:r>
    </w:p>
    <w:p w14:paraId="6CD9A7C1" w14:textId="195D428E" w:rsidR="00196472" w:rsidRPr="00FF5A50" w:rsidRDefault="00DE0FDC" w:rsidP="009E743C">
      <w:pPr>
        <w:pStyle w:val="enumlev1"/>
        <w:rPr>
          <w:lang w:eastAsia="zh-CN"/>
        </w:rPr>
      </w:pPr>
      <w:r w:rsidRPr="00FF5A50">
        <w:rPr>
          <w:lang w:eastAsia="zh-CN"/>
        </w:rPr>
        <w:t>–</w:t>
      </w:r>
      <w:r w:rsidRPr="00FF5A50">
        <w:rPr>
          <w:lang w:eastAsia="zh-CN"/>
        </w:rPr>
        <w:tab/>
      </w:r>
      <w:r w:rsidR="00196472" w:rsidRPr="00FF5A50">
        <w:rPr>
          <w:lang w:eastAsia="zh-CN"/>
        </w:rPr>
        <w:t>Based on contributions continue work on revisions to Rec. ITU-R M.1732.</w:t>
      </w:r>
    </w:p>
    <w:p w14:paraId="75059849" w14:textId="3CC5EE51" w:rsidR="00196472" w:rsidRPr="00FF5A50" w:rsidRDefault="00DE0FDC" w:rsidP="009E743C">
      <w:pPr>
        <w:pStyle w:val="enumlev1"/>
        <w:rPr>
          <w:lang w:eastAsia="zh-CN"/>
        </w:rPr>
      </w:pPr>
      <w:r w:rsidRPr="00FF5A50">
        <w:rPr>
          <w:lang w:eastAsia="zh-CN"/>
        </w:rPr>
        <w:t>–</w:t>
      </w:r>
      <w:r w:rsidRPr="00FF5A50">
        <w:rPr>
          <w:lang w:eastAsia="zh-CN"/>
        </w:rPr>
        <w:tab/>
      </w:r>
      <w:r w:rsidR="00196472" w:rsidRPr="00FF5A50">
        <w:rPr>
          <w:lang w:eastAsia="zh-CN"/>
        </w:rPr>
        <w:t>Deal with any other work relevant to the amateur and amateur-satellite service that is brought to the meeting.</w:t>
      </w:r>
    </w:p>
    <w:bookmarkEnd w:id="11"/>
    <w:p w14:paraId="72B02E6A" w14:textId="65F82F7E" w:rsidR="00196472" w:rsidRPr="00FF5A50" w:rsidRDefault="00196472" w:rsidP="00196472">
      <w:pPr>
        <w:pStyle w:val="Headingb"/>
        <w:rPr>
          <w:lang w:val="en-GB"/>
        </w:rPr>
      </w:pPr>
      <w:r w:rsidRPr="00FF5A50">
        <w:rPr>
          <w:lang w:val="en-GB"/>
        </w:rPr>
        <w:t>1.5</w:t>
      </w:r>
      <w:r w:rsidRPr="00FF5A50">
        <w:rPr>
          <w:lang w:val="en-GB"/>
        </w:rPr>
        <w:tab/>
      </w:r>
      <w:r w:rsidRPr="00FF5A50">
        <w:rPr>
          <w:rStyle w:val="Heading2CharChar"/>
        </w:rPr>
        <w:t>Conclusion</w:t>
      </w:r>
    </w:p>
    <w:p w14:paraId="6BF1891F" w14:textId="4B89788C" w:rsidR="00196472" w:rsidRPr="00FF5A50" w:rsidRDefault="00196472" w:rsidP="00196472">
      <w:pPr>
        <w:rPr>
          <w:rFonts w:asciiTheme="majorBidi" w:hAnsiTheme="majorBidi" w:cstheme="majorBidi"/>
          <w:szCs w:val="24"/>
        </w:rPr>
      </w:pPr>
      <w:r w:rsidRPr="00FF5A50">
        <w:rPr>
          <w:rFonts w:asciiTheme="majorBidi" w:hAnsiTheme="majorBidi" w:cstheme="majorBidi"/>
          <w:szCs w:val="24"/>
        </w:rPr>
        <w:t>The WG5A-1 Chairman thanks ITU-R members for their contributions to WP5A which assisted in the work undertaken by WG5A-1. The Chairman appreciated the diligent work, expert knowledge and goodwill shown by the meeting participants.</w:t>
      </w:r>
    </w:p>
    <w:p w14:paraId="14079036" w14:textId="77777777" w:rsidR="00196472" w:rsidRPr="00FF5A50" w:rsidRDefault="00196472" w:rsidP="00196472"/>
    <w:p w14:paraId="0E4EF942" w14:textId="379BBA68" w:rsidR="00A41C98" w:rsidRPr="00FF5A50" w:rsidRDefault="00A41C98" w:rsidP="00FD3638">
      <w:pPr>
        <w:pStyle w:val="Heading1"/>
        <w:tabs>
          <w:tab w:val="left" w:pos="6521"/>
        </w:tabs>
        <w:spacing w:before="240"/>
        <w:ind w:left="1138" w:hanging="1138"/>
      </w:pPr>
      <w:bookmarkStart w:id="12" w:name="_Toc212872724"/>
      <w:bookmarkStart w:id="13" w:name="_Toc230449130"/>
      <w:r w:rsidRPr="00FF5A50">
        <w:t>2</w:t>
      </w:r>
      <w:r w:rsidRPr="00FF5A50">
        <w:tab/>
      </w:r>
      <w:bookmarkStart w:id="14" w:name="s2"/>
      <w:bookmarkEnd w:id="12"/>
      <w:bookmarkEnd w:id="14"/>
      <w:r w:rsidRPr="00FF5A50">
        <w:t xml:space="preserve">Working Group 5A-2 – Systems and standards </w:t>
      </w:r>
      <w:r w:rsidRPr="00FF5A50">
        <w:br/>
        <w:t>(Chairman: Mr. Lang Baozhen, China)</w:t>
      </w:r>
      <w:bookmarkEnd w:id="13"/>
    </w:p>
    <w:p w14:paraId="7C90C1B8" w14:textId="77777777" w:rsidR="00442F54" w:rsidRPr="00FF5A50" w:rsidRDefault="00442F54" w:rsidP="002F1A56">
      <w:pPr>
        <w:pStyle w:val="Headingb"/>
        <w:rPr>
          <w:szCs w:val="24"/>
          <w:lang w:val="en-GB"/>
        </w:rPr>
      </w:pPr>
      <w:r w:rsidRPr="00FF5A50">
        <w:rPr>
          <w:rStyle w:val="Heading2CharChar"/>
        </w:rPr>
        <w:t>2.1</w:t>
      </w:r>
      <w:r w:rsidRPr="00FF5A50">
        <w:rPr>
          <w:rStyle w:val="Heading2CharChar"/>
        </w:rPr>
        <w:tab/>
        <w:t>Executive summary</w:t>
      </w:r>
    </w:p>
    <w:p w14:paraId="58649838" w14:textId="67DF8392" w:rsidR="00442F54" w:rsidRPr="00FF5A50" w:rsidRDefault="00A3188B" w:rsidP="00442F54">
      <w:pPr>
        <w:tabs>
          <w:tab w:val="left" w:pos="794"/>
          <w:tab w:val="left" w:pos="1191"/>
          <w:tab w:val="left" w:pos="1588"/>
          <w:tab w:val="left" w:pos="1985"/>
        </w:tabs>
        <w:rPr>
          <w:szCs w:val="24"/>
          <w:lang w:eastAsia="zh-CN"/>
        </w:rPr>
      </w:pPr>
      <w:r w:rsidRPr="00FF5A50">
        <w:rPr>
          <w:szCs w:val="24"/>
          <w:lang w:eastAsia="zh-CN"/>
        </w:rPr>
        <w:t>WG</w:t>
      </w:r>
      <w:r w:rsidR="00442F54" w:rsidRPr="00FF5A50">
        <w:rPr>
          <w:szCs w:val="24"/>
          <w:lang w:eastAsia="zh-CN"/>
        </w:rPr>
        <w:t xml:space="preserve">5A-2 continued its work on the development of working document towards a </w:t>
      </w:r>
      <w:r w:rsidR="005E7E0A" w:rsidRPr="00FF5A50">
        <w:rPr>
          <w:szCs w:val="24"/>
          <w:lang w:eastAsia="zh-CN"/>
        </w:rPr>
        <w:t xml:space="preserve">preliminary draft new </w:t>
      </w:r>
      <w:r w:rsidR="00442F54" w:rsidRPr="00FF5A50">
        <w:rPr>
          <w:szCs w:val="24"/>
          <w:lang w:eastAsia="zh-CN"/>
        </w:rPr>
        <w:t>Recommendation ITU-R M.[RSTT_FRQ]</w:t>
      </w:r>
      <w:r w:rsidR="005E7E0A" w:rsidRPr="00FF5A50">
        <w:rPr>
          <w:szCs w:val="24"/>
          <w:lang w:eastAsia="zh-CN"/>
        </w:rPr>
        <w:t xml:space="preserve"> </w:t>
      </w:r>
      <w:r w:rsidR="005E7E0A" w:rsidRPr="00FF5A50">
        <w:t>–</w:t>
      </w:r>
      <w:r w:rsidR="005E7E0A" w:rsidRPr="00FF5A50">
        <w:rPr>
          <w:szCs w:val="24"/>
          <w:lang w:eastAsia="zh-CN"/>
        </w:rPr>
        <w:t xml:space="preserve"> </w:t>
      </w:r>
      <w:r w:rsidR="00442F54" w:rsidRPr="00FF5A50">
        <w:rPr>
          <w:i/>
          <w:iCs/>
          <w:szCs w:val="24"/>
          <w:lang w:eastAsia="zh-CN"/>
        </w:rPr>
        <w:t>Spectrum Harmonization for Railway Radiocommunication Systems between Train and Trackside (RSTT)</w:t>
      </w:r>
      <w:r w:rsidR="00442F54" w:rsidRPr="00FF5A50">
        <w:rPr>
          <w:szCs w:val="24"/>
          <w:lang w:eastAsia="zh-CN"/>
        </w:rPr>
        <w:t>.</w:t>
      </w:r>
    </w:p>
    <w:p w14:paraId="2630773C" w14:textId="1A0E2D51" w:rsidR="00442F54" w:rsidRPr="00FF5A50" w:rsidRDefault="00A3188B" w:rsidP="00442F54">
      <w:pPr>
        <w:tabs>
          <w:tab w:val="left" w:pos="794"/>
          <w:tab w:val="left" w:pos="1191"/>
          <w:tab w:val="left" w:pos="1588"/>
          <w:tab w:val="left" w:pos="1985"/>
        </w:tabs>
        <w:rPr>
          <w:szCs w:val="24"/>
          <w:lang w:eastAsia="zh-CN"/>
        </w:rPr>
      </w:pPr>
      <w:r w:rsidRPr="00FF5A50">
        <w:rPr>
          <w:szCs w:val="24"/>
          <w:lang w:eastAsia="zh-CN"/>
        </w:rPr>
        <w:t>WG</w:t>
      </w:r>
      <w:r w:rsidR="00442F54" w:rsidRPr="00FF5A50">
        <w:rPr>
          <w:szCs w:val="24"/>
          <w:lang w:eastAsia="zh-CN"/>
        </w:rPr>
        <w:t xml:space="preserve">5A-2 finalized its work on the development of working document towards a </w:t>
      </w:r>
      <w:r w:rsidR="005E7E0A" w:rsidRPr="00FF5A50">
        <w:rPr>
          <w:szCs w:val="24"/>
          <w:lang w:eastAsia="zh-CN"/>
        </w:rPr>
        <w:t xml:space="preserve">preliminary draft new </w:t>
      </w:r>
      <w:r w:rsidR="00442F54" w:rsidRPr="00FF5A50">
        <w:rPr>
          <w:szCs w:val="24"/>
          <w:lang w:eastAsia="zh-CN"/>
        </w:rPr>
        <w:t>Study Question ITU-R [RSTT]</w:t>
      </w:r>
      <w:r w:rsidR="005E7E0A" w:rsidRPr="00FF5A50">
        <w:rPr>
          <w:szCs w:val="24"/>
          <w:lang w:eastAsia="zh-CN"/>
        </w:rPr>
        <w:t xml:space="preserve"> </w:t>
      </w:r>
      <w:r w:rsidR="005E7E0A" w:rsidRPr="00FF5A50">
        <w:t>–</w:t>
      </w:r>
      <w:r w:rsidR="00442F54" w:rsidRPr="00FF5A50">
        <w:rPr>
          <w:szCs w:val="24"/>
          <w:lang w:eastAsia="zh-CN"/>
        </w:rPr>
        <w:t xml:space="preserve"> </w:t>
      </w:r>
      <w:r w:rsidR="00442F54" w:rsidRPr="00FF5A50">
        <w:rPr>
          <w:i/>
          <w:iCs/>
          <w:szCs w:val="24"/>
          <w:lang w:eastAsia="zh-CN"/>
        </w:rPr>
        <w:t>Studies related to the further development of RSTT</w:t>
      </w:r>
      <w:r w:rsidR="00442F54" w:rsidRPr="00FF5A50">
        <w:rPr>
          <w:szCs w:val="24"/>
          <w:lang w:eastAsia="zh-CN"/>
        </w:rPr>
        <w:t>.</w:t>
      </w:r>
    </w:p>
    <w:p w14:paraId="2C5AF8F0" w14:textId="3B3700F1" w:rsidR="00442F54" w:rsidRPr="00FF5A50" w:rsidRDefault="00A3188B" w:rsidP="00442F54">
      <w:pPr>
        <w:tabs>
          <w:tab w:val="left" w:pos="794"/>
          <w:tab w:val="left" w:pos="1191"/>
          <w:tab w:val="left" w:pos="1588"/>
          <w:tab w:val="left" w:pos="1985"/>
        </w:tabs>
        <w:rPr>
          <w:szCs w:val="24"/>
          <w:lang w:eastAsia="zh-CN"/>
        </w:rPr>
      </w:pPr>
      <w:r w:rsidRPr="00FF5A50">
        <w:rPr>
          <w:szCs w:val="24"/>
          <w:lang w:eastAsia="zh-CN"/>
        </w:rPr>
        <w:t>WG</w:t>
      </w:r>
      <w:r w:rsidR="00442F54" w:rsidRPr="00FF5A50">
        <w:rPr>
          <w:szCs w:val="24"/>
          <w:lang w:eastAsia="zh-CN"/>
        </w:rPr>
        <w:t xml:space="preserve">5A-2 continued its work on the development of working document towards a </w:t>
      </w:r>
      <w:r w:rsidR="005E7E0A" w:rsidRPr="00FF5A50">
        <w:rPr>
          <w:szCs w:val="24"/>
          <w:lang w:eastAsia="zh-CN"/>
        </w:rPr>
        <w:t xml:space="preserve">preliminary draft revision of </w:t>
      </w:r>
      <w:r w:rsidR="00442F54" w:rsidRPr="00FF5A50">
        <w:rPr>
          <w:szCs w:val="24"/>
          <w:lang w:eastAsia="zh-CN"/>
        </w:rPr>
        <w:t>Report ITU-R M.2442-0</w:t>
      </w:r>
      <w:r w:rsidR="005E7E0A" w:rsidRPr="00FF5A50">
        <w:rPr>
          <w:szCs w:val="24"/>
          <w:lang w:eastAsia="zh-CN"/>
        </w:rPr>
        <w:t xml:space="preserve"> </w:t>
      </w:r>
      <w:r w:rsidR="005E7E0A" w:rsidRPr="00FF5A50">
        <w:t xml:space="preserve">– </w:t>
      </w:r>
      <w:r w:rsidR="00442F54" w:rsidRPr="00FF5A50">
        <w:rPr>
          <w:i/>
          <w:iCs/>
          <w:szCs w:val="24"/>
          <w:lang w:eastAsia="zh-CN"/>
        </w:rPr>
        <w:t>Current and future usage of railway radiocommunication systems between train and trackside</w:t>
      </w:r>
      <w:r w:rsidR="00442F54" w:rsidRPr="00FF5A50">
        <w:rPr>
          <w:szCs w:val="24"/>
          <w:lang w:eastAsia="zh-CN"/>
        </w:rPr>
        <w:t>.</w:t>
      </w:r>
    </w:p>
    <w:p w14:paraId="390CD53F" w14:textId="5402B335" w:rsidR="00442F54" w:rsidRPr="00FF5A50" w:rsidRDefault="00A3188B" w:rsidP="00442F54">
      <w:pPr>
        <w:tabs>
          <w:tab w:val="left" w:pos="794"/>
          <w:tab w:val="left" w:pos="1191"/>
          <w:tab w:val="left" w:pos="1588"/>
          <w:tab w:val="left" w:pos="1985"/>
        </w:tabs>
        <w:rPr>
          <w:szCs w:val="24"/>
          <w:lang w:eastAsia="zh-CN"/>
        </w:rPr>
      </w:pPr>
      <w:r w:rsidRPr="00FF5A50">
        <w:rPr>
          <w:szCs w:val="24"/>
          <w:lang w:eastAsia="zh-CN"/>
        </w:rPr>
        <w:t>WG</w:t>
      </w:r>
      <w:r w:rsidR="00442F54" w:rsidRPr="00FF5A50">
        <w:rPr>
          <w:szCs w:val="24"/>
          <w:lang w:eastAsia="zh-CN"/>
        </w:rPr>
        <w:t xml:space="preserve">5A-2 continued its work on the development of working document towards a </w:t>
      </w:r>
      <w:r w:rsidR="005E7E0A" w:rsidRPr="00FF5A50">
        <w:rPr>
          <w:szCs w:val="24"/>
          <w:lang w:eastAsia="zh-CN"/>
        </w:rPr>
        <w:t xml:space="preserve">preliminary draft new </w:t>
      </w:r>
      <w:r w:rsidR="00442F54" w:rsidRPr="00FF5A50">
        <w:rPr>
          <w:szCs w:val="24"/>
          <w:lang w:eastAsia="zh-CN"/>
        </w:rPr>
        <w:t>Report ITU-R M.[Utilities]</w:t>
      </w:r>
      <w:r w:rsidR="005E7E0A" w:rsidRPr="00FF5A50">
        <w:rPr>
          <w:szCs w:val="24"/>
          <w:lang w:eastAsia="zh-CN"/>
        </w:rPr>
        <w:t xml:space="preserve"> </w:t>
      </w:r>
      <w:r w:rsidR="005E7E0A" w:rsidRPr="00FF5A50">
        <w:t>–</w:t>
      </w:r>
      <w:r w:rsidR="00442F54" w:rsidRPr="00FF5A50">
        <w:rPr>
          <w:szCs w:val="24"/>
          <w:lang w:eastAsia="zh-CN"/>
        </w:rPr>
        <w:t xml:space="preserve"> </w:t>
      </w:r>
      <w:r w:rsidR="00442F54" w:rsidRPr="00FF5A50">
        <w:rPr>
          <w:i/>
          <w:iCs/>
          <w:szCs w:val="24"/>
          <w:lang w:eastAsia="zh-CN"/>
        </w:rPr>
        <w:t>Utility Communication Systems</w:t>
      </w:r>
      <w:r w:rsidR="00AC3250" w:rsidRPr="00FF5A50">
        <w:rPr>
          <w:szCs w:val="24"/>
          <w:lang w:eastAsia="zh-CN"/>
        </w:rPr>
        <w:t>.</w:t>
      </w:r>
    </w:p>
    <w:p w14:paraId="59D9B284" w14:textId="6161531E" w:rsidR="00AC3250" w:rsidRPr="00FF5A50" w:rsidRDefault="00AC3250" w:rsidP="00AC3250">
      <w:pPr>
        <w:tabs>
          <w:tab w:val="left" w:pos="794"/>
          <w:tab w:val="left" w:pos="1191"/>
          <w:tab w:val="left" w:pos="1588"/>
          <w:tab w:val="left" w:pos="1985"/>
        </w:tabs>
        <w:rPr>
          <w:szCs w:val="24"/>
          <w:lang w:eastAsia="zh-CN"/>
        </w:rPr>
      </w:pPr>
      <w:r w:rsidRPr="00FF5A50">
        <w:rPr>
          <w:szCs w:val="24"/>
          <w:lang w:eastAsia="zh-CN"/>
        </w:rPr>
        <w:t>WG5A-2 initiated the development of working document towards</w:t>
      </w:r>
      <w:r w:rsidRPr="00FF5A50">
        <w:rPr>
          <w:rFonts w:eastAsia="DengXian"/>
          <w:szCs w:val="24"/>
          <w:lang w:eastAsia="zh-CN"/>
        </w:rPr>
        <w:t xml:space="preserve"> a </w:t>
      </w:r>
      <w:r w:rsidR="005E7E0A" w:rsidRPr="00FF5A50">
        <w:rPr>
          <w:rFonts w:eastAsia="DengXian"/>
          <w:szCs w:val="24"/>
          <w:lang w:eastAsia="zh-CN"/>
        </w:rPr>
        <w:t xml:space="preserve">preliminary draft revision of </w:t>
      </w:r>
      <w:r w:rsidRPr="00FF5A50">
        <w:rPr>
          <w:rFonts w:eastAsia="DengXian"/>
          <w:szCs w:val="24"/>
          <w:lang w:eastAsia="zh-CN"/>
        </w:rPr>
        <w:t>Recommendation ITU-R M.1450-5</w:t>
      </w:r>
      <w:r w:rsidR="005E7E0A" w:rsidRPr="00FF5A50">
        <w:rPr>
          <w:rFonts w:eastAsia="DengXian"/>
          <w:szCs w:val="24"/>
          <w:lang w:eastAsia="zh-CN"/>
        </w:rPr>
        <w:t xml:space="preserve"> </w:t>
      </w:r>
      <w:r w:rsidR="005E7E0A" w:rsidRPr="00FF5A50">
        <w:t>–</w:t>
      </w:r>
      <w:r w:rsidRPr="00FF5A50">
        <w:t xml:space="preserve"> </w:t>
      </w:r>
      <w:r w:rsidRPr="00FF5A50">
        <w:rPr>
          <w:rFonts w:eastAsia="DengXian"/>
          <w:i/>
          <w:iCs/>
          <w:szCs w:val="24"/>
          <w:lang w:eastAsia="zh-CN"/>
        </w:rPr>
        <w:t>Characteristics of broadband radio local area networks</w:t>
      </w:r>
      <w:r w:rsidRPr="00FF5A50">
        <w:rPr>
          <w:rFonts w:eastAsia="DengXian"/>
          <w:szCs w:val="24"/>
          <w:lang w:eastAsia="zh-CN"/>
        </w:rPr>
        <w:t>.</w:t>
      </w:r>
    </w:p>
    <w:p w14:paraId="3C5DA55B" w14:textId="1547C725" w:rsidR="00442F54" w:rsidRPr="00FF5A50" w:rsidRDefault="00A3188B" w:rsidP="00442F54">
      <w:pPr>
        <w:tabs>
          <w:tab w:val="left" w:pos="794"/>
          <w:tab w:val="left" w:pos="1191"/>
          <w:tab w:val="left" w:pos="1588"/>
          <w:tab w:val="left" w:pos="1985"/>
        </w:tabs>
        <w:rPr>
          <w:rFonts w:eastAsia="DengXian"/>
          <w:szCs w:val="24"/>
          <w:lang w:eastAsia="zh-CN"/>
        </w:rPr>
      </w:pPr>
      <w:r w:rsidRPr="00FF5A50">
        <w:rPr>
          <w:szCs w:val="24"/>
          <w:lang w:eastAsia="zh-CN"/>
        </w:rPr>
        <w:lastRenderedPageBreak/>
        <w:t>WG</w:t>
      </w:r>
      <w:r w:rsidR="00442F54" w:rsidRPr="00FF5A50">
        <w:rPr>
          <w:szCs w:val="24"/>
          <w:lang w:eastAsia="zh-CN"/>
        </w:rPr>
        <w:t>5A-2 initiated the development of working document towards</w:t>
      </w:r>
      <w:r w:rsidR="00442F54" w:rsidRPr="00FF5A50">
        <w:rPr>
          <w:rFonts w:eastAsia="DengXian"/>
          <w:szCs w:val="24"/>
          <w:lang w:eastAsia="zh-CN"/>
        </w:rPr>
        <w:t xml:space="preserve"> a </w:t>
      </w:r>
      <w:r w:rsidR="005E7E0A" w:rsidRPr="00FF5A50">
        <w:rPr>
          <w:rFonts w:eastAsia="DengXian"/>
          <w:szCs w:val="24"/>
          <w:lang w:eastAsia="zh-CN"/>
        </w:rPr>
        <w:t xml:space="preserve">preliminary draft revision of </w:t>
      </w:r>
      <w:r w:rsidR="00442F54" w:rsidRPr="00FF5A50">
        <w:rPr>
          <w:rFonts w:eastAsia="DengXian"/>
          <w:szCs w:val="24"/>
          <w:lang w:eastAsia="zh-CN"/>
        </w:rPr>
        <w:t>Recommendation ITU-R M.1801-2</w:t>
      </w:r>
      <w:r w:rsidR="005E7E0A" w:rsidRPr="00FF5A50">
        <w:rPr>
          <w:rFonts w:eastAsia="DengXian"/>
          <w:szCs w:val="24"/>
          <w:lang w:eastAsia="zh-CN"/>
        </w:rPr>
        <w:t xml:space="preserve"> </w:t>
      </w:r>
      <w:r w:rsidR="005E7E0A" w:rsidRPr="00FF5A50">
        <w:t>–</w:t>
      </w:r>
      <w:r w:rsidR="00442F54" w:rsidRPr="00FF5A50">
        <w:rPr>
          <w:szCs w:val="24"/>
          <w:lang w:eastAsia="zh-CN"/>
        </w:rPr>
        <w:t xml:space="preserve"> </w:t>
      </w:r>
      <w:r w:rsidR="00442F54" w:rsidRPr="00FF5A50">
        <w:rPr>
          <w:i/>
          <w:iCs/>
          <w:szCs w:val="24"/>
          <w:lang w:eastAsia="zh-CN"/>
        </w:rPr>
        <w:t>Radio interface standards for broadband wireless access systems, including mobile and nomadic applications, in the mobile service operating below 6 GHz</w:t>
      </w:r>
      <w:r w:rsidR="00AC3250" w:rsidRPr="00FF5A50">
        <w:rPr>
          <w:i/>
          <w:iCs/>
          <w:szCs w:val="24"/>
          <w:lang w:eastAsia="zh-CN"/>
        </w:rPr>
        <w:t>.</w:t>
      </w:r>
    </w:p>
    <w:p w14:paraId="078D8B36" w14:textId="6F49CA9C" w:rsidR="00442F54" w:rsidRPr="00FF5A50" w:rsidRDefault="00A3188B" w:rsidP="00442F54">
      <w:pPr>
        <w:rPr>
          <w:lang w:eastAsia="ja-JP"/>
        </w:rPr>
      </w:pPr>
      <w:r w:rsidRPr="00FF5A50">
        <w:rPr>
          <w:szCs w:val="24"/>
          <w:lang w:eastAsia="zh-CN"/>
        </w:rPr>
        <w:t>WG</w:t>
      </w:r>
      <w:r w:rsidR="00442F54" w:rsidRPr="00FF5A50">
        <w:rPr>
          <w:szCs w:val="24"/>
          <w:lang w:eastAsia="zh-CN"/>
        </w:rPr>
        <w:t xml:space="preserve">5A-2 continued its work on development of working document towards a </w:t>
      </w:r>
      <w:r w:rsidR="005E7E0A" w:rsidRPr="00FF5A50">
        <w:rPr>
          <w:szCs w:val="24"/>
          <w:lang w:eastAsia="zh-CN"/>
        </w:rPr>
        <w:t xml:space="preserve">preliminary draft revision </w:t>
      </w:r>
      <w:r w:rsidR="00442F54" w:rsidRPr="00FF5A50">
        <w:rPr>
          <w:szCs w:val="24"/>
          <w:lang w:eastAsia="zh-CN"/>
        </w:rPr>
        <w:t xml:space="preserve">of Report ITU-R M.2282-0 </w:t>
      </w:r>
      <w:r w:rsidR="005E7E0A" w:rsidRPr="00FF5A50">
        <w:t>–</w:t>
      </w:r>
      <w:r w:rsidR="00442F54" w:rsidRPr="00FF5A50">
        <w:rPr>
          <w:szCs w:val="24"/>
          <w:lang w:eastAsia="zh-CN"/>
        </w:rPr>
        <w:t xml:space="preserve"> </w:t>
      </w:r>
      <w:r w:rsidR="00442F54" w:rsidRPr="00FF5A50">
        <w:rPr>
          <w:i/>
          <w:iCs/>
          <w:szCs w:val="24"/>
          <w:lang w:eastAsia="zh-CN"/>
        </w:rPr>
        <w:t>Systems for public mobile communications with aircraft</w:t>
      </w:r>
      <w:r w:rsidR="005E7E0A" w:rsidRPr="00FF5A50">
        <w:rPr>
          <w:szCs w:val="24"/>
          <w:lang w:eastAsia="zh-CN"/>
        </w:rPr>
        <w:t>.</w:t>
      </w:r>
    </w:p>
    <w:p w14:paraId="5C2244FF" w14:textId="77777777" w:rsidR="00442F54" w:rsidRPr="00FF5A50" w:rsidRDefault="00442F54" w:rsidP="00442F54">
      <w:pPr>
        <w:pStyle w:val="Heading2"/>
      </w:pPr>
      <w:r w:rsidRPr="00FF5A50">
        <w:t>2.2</w:t>
      </w:r>
      <w:r w:rsidRPr="00FF5A50">
        <w:tab/>
        <w:t xml:space="preserve">Systems and standards </w:t>
      </w:r>
    </w:p>
    <w:p w14:paraId="29BDD530" w14:textId="72C91805" w:rsidR="00442F54" w:rsidRPr="00FF5A50" w:rsidRDefault="00442F54" w:rsidP="00442F54">
      <w:pPr>
        <w:keepNext/>
        <w:keepLines/>
        <w:spacing w:after="240"/>
        <w:rPr>
          <w:szCs w:val="22"/>
          <w:lang w:eastAsia="zh-CN"/>
        </w:rPr>
      </w:pPr>
      <w:r w:rsidRPr="00FF5A50">
        <w:t xml:space="preserve">Working Group </w:t>
      </w:r>
      <w:r w:rsidRPr="00FF5A50">
        <w:rPr>
          <w:lang w:eastAsia="zh-CN"/>
        </w:rPr>
        <w:t xml:space="preserve">5A-2 </w:t>
      </w:r>
      <w:r w:rsidRPr="00FF5A50">
        <w:t>met</w:t>
      </w:r>
      <w:r w:rsidRPr="00FF5A50">
        <w:rPr>
          <w:lang w:eastAsia="zh-CN"/>
        </w:rPr>
        <w:t xml:space="preserve"> nine</w:t>
      </w:r>
      <w:r w:rsidRPr="00FF5A50">
        <w:t xml:space="preserve"> </w:t>
      </w:r>
      <w:r w:rsidRPr="00FF5A50">
        <w:rPr>
          <w:lang w:eastAsia="zh-CN"/>
        </w:rPr>
        <w:t>times</w:t>
      </w:r>
      <w:r w:rsidRPr="00FF5A50">
        <w:t xml:space="preserve"> at the </w:t>
      </w:r>
      <w:r w:rsidRPr="00FF5A50">
        <w:rPr>
          <w:lang w:eastAsia="zh-CN"/>
        </w:rPr>
        <w:t>twenty-fifth</w:t>
      </w:r>
      <w:r w:rsidRPr="00FF5A50">
        <w:t xml:space="preserve"> meeting of </w:t>
      </w:r>
      <w:r w:rsidR="006D2D2A" w:rsidRPr="00FF5A50">
        <w:t>WG</w:t>
      </w:r>
      <w:smartTag w:uri="urn:schemas-microsoft-com:office:smarttags" w:element="chmetcnv">
        <w:smartTagPr>
          <w:attr w:name="TCSC" w:val="0"/>
          <w:attr w:name="NumberType" w:val="1"/>
          <w:attr w:name="Negative" w:val="False"/>
          <w:attr w:name="HasSpace" w:val="False"/>
          <w:attr w:name="SourceValue" w:val="5"/>
          <w:attr w:name="UnitName" w:val="a"/>
        </w:smartTagPr>
        <w:r w:rsidRPr="00FF5A50">
          <w:rPr>
            <w:lang w:eastAsia="zh-CN"/>
          </w:rPr>
          <w:t>5A</w:t>
        </w:r>
      </w:smartTag>
      <w:r w:rsidRPr="00FF5A50">
        <w:t>.</w:t>
      </w:r>
      <w:r w:rsidRPr="00FF5A50">
        <w:rPr>
          <w:szCs w:val="22"/>
        </w:rPr>
        <w:t xml:space="preserve"> </w:t>
      </w:r>
      <w:r w:rsidRPr="00FF5A50">
        <w:t>Working Group 5A</w:t>
      </w:r>
      <w:r w:rsidRPr="00FF5A50">
        <w:rPr>
          <w:lang w:eastAsia="zh-CN"/>
        </w:rPr>
        <w:t>-</w:t>
      </w:r>
      <w:r w:rsidRPr="00FF5A50">
        <w:t>2</w:t>
      </w:r>
      <w:r w:rsidRPr="00FF5A50">
        <w:rPr>
          <w:szCs w:val="22"/>
        </w:rPr>
        <w:t xml:space="preserve"> </w:t>
      </w:r>
      <w:r w:rsidRPr="00FF5A50">
        <w:rPr>
          <w:szCs w:val="22"/>
          <w:lang w:eastAsia="zh-CN"/>
        </w:rPr>
        <w:t>received</w:t>
      </w:r>
      <w:r w:rsidRPr="00FF5A50">
        <w:rPr>
          <w:szCs w:val="22"/>
        </w:rPr>
        <w:t xml:space="preserve"> the </w:t>
      </w:r>
      <w:r w:rsidRPr="00FF5A50">
        <w:rPr>
          <w:szCs w:val="22"/>
          <w:lang w:eastAsia="zh-CN"/>
        </w:rPr>
        <w:t xml:space="preserve">39 </w:t>
      </w:r>
      <w:r w:rsidRPr="00FF5A50">
        <w:rPr>
          <w:szCs w:val="22"/>
        </w:rPr>
        <w:t xml:space="preserve">documents </w:t>
      </w:r>
      <w:r w:rsidRPr="00FF5A50">
        <w:rPr>
          <w:szCs w:val="22"/>
          <w:lang w:eastAsia="zh-CN"/>
        </w:rPr>
        <w:t xml:space="preserve">assigned </w:t>
      </w:r>
      <w:r w:rsidRPr="00FF5A50">
        <w:rPr>
          <w:szCs w:val="22"/>
        </w:rPr>
        <w:t xml:space="preserve">by the </w:t>
      </w:r>
      <w:r w:rsidR="006D2D2A" w:rsidRPr="00FF5A50">
        <w:rPr>
          <w:szCs w:val="22"/>
        </w:rPr>
        <w:t>WG</w:t>
      </w:r>
      <w:smartTag w:uri="urn:schemas-microsoft-com:office:smarttags" w:element="chmetcnv">
        <w:smartTagPr>
          <w:attr w:name="TCSC" w:val="0"/>
          <w:attr w:name="NumberType" w:val="1"/>
          <w:attr w:name="Negative" w:val="False"/>
          <w:attr w:name="HasSpace" w:val="False"/>
          <w:attr w:name="SourceValue" w:val="5"/>
          <w:attr w:name="UnitName" w:val="a"/>
        </w:smartTagPr>
        <w:r w:rsidRPr="00FF5A50">
          <w:rPr>
            <w:szCs w:val="22"/>
            <w:lang w:eastAsia="zh-CN"/>
          </w:rPr>
          <w:t>5</w:t>
        </w:r>
        <w:r w:rsidRPr="00FF5A50">
          <w:rPr>
            <w:szCs w:val="22"/>
          </w:rPr>
          <w:t>A</w:t>
        </w:r>
      </w:smartTag>
      <w:r w:rsidRPr="00FF5A50">
        <w:rPr>
          <w:szCs w:val="22"/>
        </w:rPr>
        <w:t xml:space="preserve"> Plenary as follows:</w:t>
      </w:r>
    </w:p>
    <w:p w14:paraId="72A85126" w14:textId="77777777" w:rsidR="00442F54" w:rsidRPr="00FF5A50" w:rsidRDefault="00442F54" w:rsidP="00442F54">
      <w:pPr>
        <w:keepNext/>
        <w:keepLines/>
        <w:spacing w:before="0"/>
        <w:rPr>
          <w:rFonts w:eastAsia="DengXian"/>
          <w:sz w:val="20"/>
          <w:lang w:eastAsia="zh-CN"/>
        </w:rPr>
      </w:pPr>
    </w:p>
    <w:tbl>
      <w:tblPr>
        <w:tblW w:w="8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6"/>
        <w:gridCol w:w="4913"/>
      </w:tblGrid>
      <w:tr w:rsidR="00442F54" w:rsidRPr="00FF5A50" w14:paraId="10AA6797" w14:textId="77777777" w:rsidTr="006064B4">
        <w:trPr>
          <w:jc w:val="center"/>
        </w:trPr>
        <w:tc>
          <w:tcPr>
            <w:tcW w:w="3696" w:type="dxa"/>
            <w:tcBorders>
              <w:top w:val="single" w:sz="4" w:space="0" w:color="auto"/>
              <w:left w:val="single" w:sz="4" w:space="0" w:color="auto"/>
              <w:bottom w:val="single" w:sz="4" w:space="0" w:color="auto"/>
              <w:right w:val="single" w:sz="4" w:space="0" w:color="auto"/>
            </w:tcBorders>
            <w:shd w:val="clear" w:color="auto" w:fill="FFC000"/>
            <w:vAlign w:val="center"/>
          </w:tcPr>
          <w:p w14:paraId="3E3E2048" w14:textId="77777777" w:rsidR="00442F54" w:rsidRPr="00FF5A50" w:rsidRDefault="00442F54" w:rsidP="006064B4">
            <w:pPr>
              <w:keepNext/>
              <w:keepLines/>
              <w:tabs>
                <w:tab w:val="left" w:pos="2178"/>
              </w:tabs>
              <w:spacing w:before="20" w:after="20"/>
              <w:rPr>
                <w:b/>
                <w:bCs/>
                <w:sz w:val="18"/>
                <w:szCs w:val="18"/>
              </w:rPr>
            </w:pPr>
          </w:p>
        </w:tc>
        <w:tc>
          <w:tcPr>
            <w:tcW w:w="4913" w:type="dxa"/>
            <w:tcBorders>
              <w:top w:val="single" w:sz="4" w:space="0" w:color="auto"/>
              <w:left w:val="single" w:sz="4" w:space="0" w:color="auto"/>
              <w:bottom w:val="single" w:sz="4" w:space="0" w:color="auto"/>
              <w:right w:val="single" w:sz="4" w:space="0" w:color="auto"/>
            </w:tcBorders>
            <w:shd w:val="clear" w:color="auto" w:fill="FFC000"/>
          </w:tcPr>
          <w:p w14:paraId="70693F32" w14:textId="77777777" w:rsidR="00442F54" w:rsidRPr="00FF5A50" w:rsidRDefault="00442F54" w:rsidP="006064B4">
            <w:pPr>
              <w:keepNext/>
              <w:keepLines/>
              <w:tabs>
                <w:tab w:val="left" w:pos="2178"/>
              </w:tabs>
              <w:spacing w:before="20" w:after="20"/>
              <w:ind w:left="187" w:hanging="187"/>
              <w:jc w:val="center"/>
              <w:rPr>
                <w:bCs/>
                <w:i/>
                <w:sz w:val="18"/>
                <w:szCs w:val="18"/>
              </w:rPr>
            </w:pPr>
            <w:r w:rsidRPr="00FF5A50">
              <w:rPr>
                <w:b/>
                <w:sz w:val="20"/>
              </w:rPr>
              <w:t>Document 5A/…</w:t>
            </w:r>
          </w:p>
        </w:tc>
      </w:tr>
      <w:tr w:rsidR="00442F54" w:rsidRPr="00FF5A50" w14:paraId="597634A7" w14:textId="77777777" w:rsidTr="006064B4">
        <w:trPr>
          <w:jc w:val="center"/>
        </w:trPr>
        <w:tc>
          <w:tcPr>
            <w:tcW w:w="3696" w:type="dxa"/>
            <w:tcBorders>
              <w:bottom w:val="single" w:sz="4" w:space="0" w:color="auto"/>
            </w:tcBorders>
            <w:shd w:val="clear" w:color="auto" w:fill="FFFFDD"/>
            <w:vAlign w:val="center"/>
          </w:tcPr>
          <w:p w14:paraId="7454BA3C" w14:textId="77777777" w:rsidR="00442F54" w:rsidRPr="00FF5A50" w:rsidRDefault="00442F54" w:rsidP="006064B4">
            <w:pPr>
              <w:keepNext/>
              <w:keepLines/>
              <w:tabs>
                <w:tab w:val="left" w:pos="2178"/>
              </w:tabs>
              <w:spacing w:before="20" w:after="20"/>
              <w:rPr>
                <w:b/>
                <w:bCs/>
                <w:sz w:val="18"/>
                <w:szCs w:val="18"/>
              </w:rPr>
            </w:pPr>
            <w:r w:rsidRPr="00FF5A50">
              <w:rPr>
                <w:b/>
                <w:bCs/>
                <w:sz w:val="18"/>
                <w:szCs w:val="18"/>
              </w:rPr>
              <w:t xml:space="preserve">2.2.1 Railways (incl. </w:t>
            </w:r>
            <w:hyperlink r:id="rId80" w:history="1">
              <w:r w:rsidRPr="00FF5A50">
                <w:rPr>
                  <w:rStyle w:val="Hyperlink"/>
                  <w:b/>
                  <w:bCs/>
                  <w:sz w:val="18"/>
                  <w:szCs w:val="18"/>
                </w:rPr>
                <w:t>Res. 240 (WRC-19)</w:t>
              </w:r>
            </w:hyperlink>
            <w:r w:rsidRPr="00FF5A50">
              <w:rPr>
                <w:b/>
                <w:bCs/>
                <w:sz w:val="18"/>
                <w:szCs w:val="18"/>
              </w:rPr>
              <w:t>)</w:t>
            </w:r>
          </w:p>
        </w:tc>
        <w:tc>
          <w:tcPr>
            <w:tcW w:w="4913" w:type="dxa"/>
            <w:tcBorders>
              <w:bottom w:val="single" w:sz="4" w:space="0" w:color="auto"/>
            </w:tcBorders>
            <w:shd w:val="clear" w:color="auto" w:fill="FFFFDD"/>
          </w:tcPr>
          <w:p w14:paraId="71797A58" w14:textId="77777777" w:rsidR="00442F54" w:rsidRPr="00FF5A50" w:rsidRDefault="00442F54" w:rsidP="006064B4">
            <w:pPr>
              <w:keepNext/>
              <w:keepLines/>
              <w:tabs>
                <w:tab w:val="left" w:pos="2178"/>
              </w:tabs>
              <w:spacing w:before="20" w:after="20"/>
              <w:ind w:left="187" w:hanging="187"/>
              <w:rPr>
                <w:sz w:val="18"/>
                <w:szCs w:val="18"/>
              </w:rPr>
            </w:pPr>
            <w:r w:rsidRPr="00FF5A50">
              <w:rPr>
                <w:bCs/>
                <w:i/>
                <w:sz w:val="18"/>
                <w:szCs w:val="18"/>
              </w:rPr>
              <w:t xml:space="preserve">RSTT: </w:t>
            </w:r>
            <w:bookmarkStart w:id="15" w:name="OLE_LINK1"/>
            <w:r w:rsidRPr="00FF5A50">
              <w:fldChar w:fldCharType="begin"/>
            </w:r>
            <w:r w:rsidRPr="00FF5A50">
              <w:instrText xml:space="preserve"> HYPERLINK "https://www.itu.int/md/R19-WP5A-C-0070/en" </w:instrText>
            </w:r>
            <w:r w:rsidRPr="00FF5A50">
              <w:fldChar w:fldCharType="separate"/>
            </w:r>
            <w:r w:rsidRPr="00FF5A50">
              <w:rPr>
                <w:rStyle w:val="Hyperlink"/>
                <w:sz w:val="18"/>
                <w:szCs w:val="18"/>
                <w:highlight w:val="green"/>
              </w:rPr>
              <w:t>70</w:t>
            </w:r>
            <w:r w:rsidRPr="00FF5A50">
              <w:rPr>
                <w:rStyle w:val="Hyperlink"/>
                <w:sz w:val="18"/>
                <w:szCs w:val="18"/>
                <w:highlight w:val="green"/>
              </w:rPr>
              <w:fldChar w:fldCharType="end"/>
            </w:r>
            <w:r w:rsidRPr="00FF5A50">
              <w:rPr>
                <w:color w:val="000000"/>
                <w:sz w:val="18"/>
                <w:szCs w:val="18"/>
                <w:highlight w:val="green"/>
              </w:rPr>
              <w:t xml:space="preserve"> (Motorola Solutions); </w:t>
            </w:r>
            <w:hyperlink r:id="rId81" w:history="1">
              <w:r w:rsidRPr="00FF5A50">
                <w:rPr>
                  <w:rStyle w:val="Hyperlink"/>
                  <w:sz w:val="18"/>
                  <w:szCs w:val="18"/>
                  <w:highlight w:val="green"/>
                </w:rPr>
                <w:t>85</w:t>
              </w:r>
            </w:hyperlink>
            <w:r w:rsidRPr="00FF5A50">
              <w:rPr>
                <w:rStyle w:val="Hyperlink"/>
                <w:sz w:val="18"/>
                <w:szCs w:val="18"/>
                <w:highlight w:val="green"/>
              </w:rPr>
              <w:t xml:space="preserve"> </w:t>
            </w:r>
            <w:hyperlink r:id="rId82" w:history="1">
              <w:r w:rsidRPr="00FF5A50">
                <w:rPr>
                  <w:rStyle w:val="Hyperlink"/>
                  <w:sz w:val="18"/>
                  <w:szCs w:val="18"/>
                  <w:highlight w:val="green"/>
                </w:rPr>
                <w:t>Annex 12</w:t>
              </w:r>
            </w:hyperlink>
            <w:r w:rsidRPr="00FF5A50">
              <w:rPr>
                <w:rStyle w:val="Hyperlink"/>
                <w:sz w:val="18"/>
                <w:szCs w:val="18"/>
                <w:highlight w:val="green"/>
              </w:rPr>
              <w:t xml:space="preserve"> </w:t>
            </w:r>
            <w:r w:rsidRPr="00FF5A50">
              <w:rPr>
                <w:rStyle w:val="Hyperlink"/>
                <w:color w:val="000000"/>
                <w:sz w:val="18"/>
                <w:szCs w:val="18"/>
                <w:highlight w:val="green"/>
              </w:rPr>
              <w:t xml:space="preserve">(WP5A); </w:t>
            </w:r>
            <w:hyperlink r:id="rId83" w:history="1">
              <w:r w:rsidRPr="00FF5A50">
                <w:rPr>
                  <w:rStyle w:val="Hyperlink"/>
                  <w:sz w:val="18"/>
                  <w:szCs w:val="18"/>
                  <w:highlight w:val="green"/>
                </w:rPr>
                <w:t>156</w:t>
              </w:r>
            </w:hyperlink>
            <w:r w:rsidRPr="00FF5A50">
              <w:rPr>
                <w:rStyle w:val="Hyperlink"/>
                <w:color w:val="000000"/>
                <w:sz w:val="18"/>
                <w:szCs w:val="18"/>
                <w:highlight w:val="green"/>
              </w:rPr>
              <w:t>-Res.240 (3GPP)</w:t>
            </w:r>
            <w:r w:rsidRPr="00FF5A50">
              <w:rPr>
                <w:rStyle w:val="Hyperlink"/>
                <w:color w:val="000000"/>
                <w:sz w:val="18"/>
                <w:szCs w:val="18"/>
              </w:rPr>
              <w:t xml:space="preserve">; </w:t>
            </w:r>
            <w:hyperlink r:id="rId84" w:history="1">
              <w:r w:rsidRPr="00FF5A50">
                <w:rPr>
                  <w:rStyle w:val="Hyperlink"/>
                  <w:sz w:val="18"/>
                  <w:szCs w:val="18"/>
                </w:rPr>
                <w:t>257</w:t>
              </w:r>
            </w:hyperlink>
            <w:r w:rsidRPr="00FF5A50">
              <w:rPr>
                <w:rStyle w:val="Hyperlink"/>
                <w:color w:val="000000"/>
                <w:sz w:val="18"/>
                <w:szCs w:val="18"/>
              </w:rPr>
              <w:t xml:space="preserve"> (CEPT FM56); </w:t>
            </w:r>
            <w:hyperlink r:id="rId85" w:history="1">
              <w:r w:rsidRPr="00FF5A50">
                <w:rPr>
                  <w:rStyle w:val="Hyperlink"/>
                  <w:sz w:val="18"/>
                  <w:szCs w:val="18"/>
                </w:rPr>
                <w:t>269</w:t>
              </w:r>
            </w:hyperlink>
            <w:r w:rsidRPr="00FF5A50">
              <w:rPr>
                <w:rStyle w:val="Hyperlink"/>
                <w:color w:val="000000"/>
                <w:sz w:val="18"/>
                <w:szCs w:val="18"/>
              </w:rPr>
              <w:t xml:space="preserve"> (USA); </w:t>
            </w:r>
            <w:hyperlink r:id="rId86" w:history="1">
              <w:r w:rsidRPr="00FF5A50">
                <w:rPr>
                  <w:rStyle w:val="Hyperlink"/>
                  <w:sz w:val="18"/>
                  <w:szCs w:val="18"/>
                </w:rPr>
                <w:t>272</w:t>
              </w:r>
            </w:hyperlink>
            <w:r w:rsidRPr="00FF5A50">
              <w:rPr>
                <w:rStyle w:val="Hyperlink"/>
                <w:color w:val="000000"/>
                <w:sz w:val="18"/>
                <w:szCs w:val="18"/>
              </w:rPr>
              <w:t xml:space="preserve"> (IAFI); </w:t>
            </w:r>
            <w:hyperlink r:id="rId87" w:history="1">
              <w:r w:rsidRPr="00FF5A50">
                <w:rPr>
                  <w:rStyle w:val="Hyperlink"/>
                  <w:sz w:val="18"/>
                  <w:szCs w:val="18"/>
                </w:rPr>
                <w:t>286</w:t>
              </w:r>
            </w:hyperlink>
            <w:r w:rsidRPr="00FF5A50">
              <w:rPr>
                <w:rStyle w:val="Hyperlink"/>
                <w:color w:val="000000"/>
                <w:sz w:val="18"/>
                <w:szCs w:val="18"/>
              </w:rPr>
              <w:t xml:space="preserve"> (Japan); </w:t>
            </w:r>
            <w:hyperlink r:id="rId88" w:history="1">
              <w:r w:rsidRPr="00FF5A50">
                <w:rPr>
                  <w:rStyle w:val="Hyperlink"/>
                  <w:sz w:val="18"/>
                  <w:szCs w:val="18"/>
                </w:rPr>
                <w:t>291</w:t>
              </w:r>
            </w:hyperlink>
            <w:r w:rsidRPr="00FF5A50">
              <w:rPr>
                <w:rStyle w:val="Hyperlink"/>
                <w:color w:val="000000"/>
                <w:sz w:val="18"/>
                <w:szCs w:val="18"/>
              </w:rPr>
              <w:t xml:space="preserve"> (Korea);</w:t>
            </w:r>
            <w:r w:rsidRPr="00FF5A50">
              <w:rPr>
                <w:sz w:val="18"/>
                <w:szCs w:val="18"/>
              </w:rPr>
              <w:t xml:space="preserve"> </w:t>
            </w:r>
            <w:hyperlink r:id="rId89" w:history="1">
              <w:r w:rsidRPr="00FF5A50">
                <w:rPr>
                  <w:rStyle w:val="Hyperlink"/>
                  <w:sz w:val="18"/>
                  <w:szCs w:val="18"/>
                </w:rPr>
                <w:t>318</w:t>
              </w:r>
            </w:hyperlink>
            <w:r w:rsidRPr="00FF5A50">
              <w:rPr>
                <w:rStyle w:val="Hyperlink"/>
                <w:color w:val="000000"/>
                <w:sz w:val="18"/>
                <w:szCs w:val="18"/>
              </w:rPr>
              <w:t xml:space="preserve"> Annex (France)</w:t>
            </w:r>
          </w:p>
          <w:p w14:paraId="5C576732" w14:textId="77777777" w:rsidR="00442F54" w:rsidRPr="00FF5A50" w:rsidRDefault="00442F54" w:rsidP="006064B4">
            <w:pPr>
              <w:keepNext/>
              <w:keepLines/>
              <w:tabs>
                <w:tab w:val="left" w:pos="2178"/>
              </w:tabs>
              <w:spacing w:before="20" w:after="20"/>
              <w:ind w:left="187" w:hanging="187"/>
              <w:rPr>
                <w:bCs/>
                <w:i/>
                <w:sz w:val="18"/>
                <w:szCs w:val="18"/>
              </w:rPr>
            </w:pPr>
            <w:r w:rsidRPr="00FF5A50">
              <w:rPr>
                <w:bCs/>
                <w:i/>
                <w:sz w:val="18"/>
                <w:szCs w:val="18"/>
              </w:rPr>
              <w:t xml:space="preserve">Rep. M.2442: </w:t>
            </w:r>
            <w:hyperlink r:id="rId90" w:history="1">
              <w:r w:rsidRPr="00FF5A50">
                <w:rPr>
                  <w:rStyle w:val="Hyperlink"/>
                  <w:sz w:val="18"/>
                  <w:szCs w:val="18"/>
                  <w:highlight w:val="green"/>
                </w:rPr>
                <w:t>85</w:t>
              </w:r>
            </w:hyperlink>
            <w:r w:rsidRPr="00FF5A50">
              <w:rPr>
                <w:rStyle w:val="Hyperlink"/>
                <w:sz w:val="18"/>
                <w:szCs w:val="18"/>
                <w:highlight w:val="green"/>
              </w:rPr>
              <w:t xml:space="preserve"> </w:t>
            </w:r>
            <w:hyperlink r:id="rId91" w:history="1">
              <w:r w:rsidRPr="00FF5A50">
                <w:rPr>
                  <w:rStyle w:val="Hyperlink"/>
                  <w:sz w:val="18"/>
                  <w:szCs w:val="18"/>
                  <w:highlight w:val="green"/>
                </w:rPr>
                <w:t>Annex 13</w:t>
              </w:r>
            </w:hyperlink>
            <w:r w:rsidRPr="00FF5A50">
              <w:rPr>
                <w:rStyle w:val="Hyperlink"/>
                <w:sz w:val="18"/>
                <w:szCs w:val="18"/>
                <w:highlight w:val="green"/>
              </w:rPr>
              <w:t xml:space="preserve"> </w:t>
            </w:r>
            <w:r w:rsidRPr="00FF5A50">
              <w:rPr>
                <w:rStyle w:val="Hyperlink"/>
                <w:color w:val="000000"/>
                <w:sz w:val="18"/>
                <w:szCs w:val="18"/>
                <w:highlight w:val="green"/>
              </w:rPr>
              <w:t>(WP5A)</w:t>
            </w:r>
          </w:p>
          <w:p w14:paraId="201ED24A" w14:textId="1FB17A47" w:rsidR="00442F54" w:rsidRPr="00FF5A50" w:rsidRDefault="00442F54" w:rsidP="006064B4">
            <w:pPr>
              <w:keepNext/>
              <w:keepLines/>
              <w:tabs>
                <w:tab w:val="left" w:pos="2178"/>
              </w:tabs>
              <w:spacing w:before="20" w:after="20"/>
              <w:ind w:left="187" w:hanging="187"/>
              <w:rPr>
                <w:sz w:val="18"/>
                <w:szCs w:val="18"/>
              </w:rPr>
            </w:pPr>
            <w:r w:rsidRPr="00FF5A50">
              <w:rPr>
                <w:rStyle w:val="Hyperlink"/>
                <w:i/>
                <w:color w:val="000000"/>
                <w:sz w:val="18"/>
                <w:szCs w:val="18"/>
              </w:rPr>
              <w:t>Rec. RSTT Frequencies:</w:t>
            </w:r>
            <w:r w:rsidRPr="00FF5A50">
              <w:rPr>
                <w:rStyle w:val="Hyperlink"/>
                <w:color w:val="000000"/>
                <w:sz w:val="18"/>
                <w:szCs w:val="18"/>
              </w:rPr>
              <w:t xml:space="preserve"> </w:t>
            </w:r>
            <w:hyperlink r:id="rId92" w:history="1">
              <w:r w:rsidRPr="00FF5A50">
                <w:rPr>
                  <w:rStyle w:val="Hyperlink"/>
                  <w:sz w:val="18"/>
                  <w:szCs w:val="18"/>
                  <w:highlight w:val="green"/>
                </w:rPr>
                <w:t>85</w:t>
              </w:r>
            </w:hyperlink>
            <w:r w:rsidRPr="00FF5A50">
              <w:rPr>
                <w:rStyle w:val="Hyperlink"/>
                <w:sz w:val="18"/>
                <w:szCs w:val="18"/>
                <w:highlight w:val="green"/>
              </w:rPr>
              <w:t xml:space="preserve"> </w:t>
            </w:r>
            <w:hyperlink r:id="rId93" w:history="1">
              <w:r w:rsidRPr="00FF5A50">
                <w:rPr>
                  <w:rStyle w:val="Hyperlink"/>
                  <w:sz w:val="18"/>
                  <w:szCs w:val="18"/>
                  <w:highlight w:val="green"/>
                </w:rPr>
                <w:t>Annex 11</w:t>
              </w:r>
            </w:hyperlink>
            <w:r w:rsidRPr="00FF5A50">
              <w:rPr>
                <w:rStyle w:val="Hyperlink"/>
                <w:sz w:val="18"/>
                <w:szCs w:val="18"/>
                <w:highlight w:val="green"/>
              </w:rPr>
              <w:t xml:space="preserve"> </w:t>
            </w:r>
            <w:r w:rsidRPr="00FF5A50">
              <w:rPr>
                <w:rStyle w:val="Hyperlink"/>
                <w:color w:val="000000"/>
                <w:sz w:val="18"/>
                <w:szCs w:val="18"/>
                <w:highlight w:val="green"/>
              </w:rPr>
              <w:t>(WP5A)</w:t>
            </w:r>
            <w:r w:rsidRPr="00FF5A50">
              <w:rPr>
                <w:rStyle w:val="Hyperlink"/>
                <w:color w:val="000000"/>
                <w:sz w:val="18"/>
                <w:szCs w:val="18"/>
              </w:rPr>
              <w:t xml:space="preserve">; </w:t>
            </w:r>
            <w:hyperlink r:id="rId94" w:history="1">
              <w:r w:rsidRPr="00FF5A50">
                <w:rPr>
                  <w:rStyle w:val="Hyperlink"/>
                  <w:sz w:val="18"/>
                  <w:szCs w:val="18"/>
                </w:rPr>
                <w:t>287</w:t>
              </w:r>
            </w:hyperlink>
            <w:r w:rsidRPr="00FF5A50">
              <w:rPr>
                <w:rStyle w:val="Hyperlink"/>
                <w:color w:val="000000"/>
                <w:sz w:val="18"/>
                <w:szCs w:val="18"/>
              </w:rPr>
              <w:t xml:space="preserve"> (Japan); </w:t>
            </w:r>
            <w:hyperlink r:id="rId95" w:history="1">
              <w:r w:rsidRPr="00FF5A50">
                <w:rPr>
                  <w:rStyle w:val="Hyperlink"/>
                  <w:sz w:val="18"/>
                  <w:szCs w:val="18"/>
                </w:rPr>
                <w:t>304</w:t>
              </w:r>
            </w:hyperlink>
            <w:r w:rsidR="002F1A56" w:rsidRPr="00FF5A50">
              <w:rPr>
                <w:rStyle w:val="Hyperlink"/>
                <w:color w:val="000000"/>
                <w:sz w:val="18"/>
                <w:szCs w:val="18"/>
              </w:rPr>
              <w:t> </w:t>
            </w:r>
            <w:r w:rsidRPr="00FF5A50">
              <w:rPr>
                <w:rStyle w:val="Hyperlink"/>
                <w:color w:val="000000"/>
                <w:sz w:val="18"/>
                <w:szCs w:val="18"/>
              </w:rPr>
              <w:t>(China);</w:t>
            </w:r>
            <w:r w:rsidRPr="00FF5A50">
              <w:t xml:space="preserve"> </w:t>
            </w:r>
            <w:hyperlink r:id="rId96" w:history="1">
              <w:r w:rsidRPr="00FF5A50">
                <w:rPr>
                  <w:rStyle w:val="Hyperlink"/>
                  <w:sz w:val="18"/>
                  <w:szCs w:val="18"/>
                </w:rPr>
                <w:t>318</w:t>
              </w:r>
            </w:hyperlink>
            <w:r w:rsidRPr="00FF5A50">
              <w:rPr>
                <w:rStyle w:val="Hyperlink"/>
                <w:color w:val="000000"/>
                <w:sz w:val="18"/>
                <w:szCs w:val="18"/>
              </w:rPr>
              <w:t xml:space="preserve"> Attachment</w:t>
            </w:r>
            <w:r w:rsidR="005E7E0A" w:rsidRPr="00FF5A50">
              <w:rPr>
                <w:rStyle w:val="Hyperlink"/>
                <w:color w:val="000000"/>
                <w:sz w:val="18"/>
                <w:szCs w:val="18"/>
              </w:rPr>
              <w:t xml:space="preserve"> </w:t>
            </w:r>
            <w:r w:rsidRPr="00FF5A50">
              <w:rPr>
                <w:rStyle w:val="Hyperlink"/>
                <w:color w:val="000000"/>
                <w:sz w:val="18"/>
                <w:szCs w:val="18"/>
              </w:rPr>
              <w:t>(France)</w:t>
            </w:r>
            <w:bookmarkEnd w:id="15"/>
            <w:r w:rsidRPr="00FF5A50">
              <w:fldChar w:fldCharType="begin"/>
            </w:r>
            <w:r w:rsidRPr="00FF5A50">
              <w:instrText xml:space="preserve"> HYPERLINK "http://www.itu.int/md/R15-WP5A-C-0276/en" </w:instrText>
            </w:r>
            <w:r w:rsidRPr="00FF5A50">
              <w:fldChar w:fldCharType="end"/>
            </w:r>
            <w:hyperlink r:id="rId97" w:history="1"/>
          </w:p>
        </w:tc>
      </w:tr>
      <w:tr w:rsidR="00442F54" w:rsidRPr="00FF5A50" w14:paraId="74A7078A" w14:textId="77777777" w:rsidTr="006064B4">
        <w:trPr>
          <w:jc w:val="center"/>
        </w:trPr>
        <w:tc>
          <w:tcPr>
            <w:tcW w:w="3696" w:type="dxa"/>
            <w:tcBorders>
              <w:bottom w:val="single" w:sz="4" w:space="0" w:color="auto"/>
            </w:tcBorders>
            <w:shd w:val="clear" w:color="auto" w:fill="E1FFFF"/>
            <w:vAlign w:val="center"/>
          </w:tcPr>
          <w:p w14:paraId="26CEC75B" w14:textId="77777777" w:rsidR="00442F54" w:rsidRPr="00FF5A50" w:rsidRDefault="00442F54" w:rsidP="006064B4">
            <w:pPr>
              <w:keepNext/>
              <w:keepLines/>
              <w:tabs>
                <w:tab w:val="left" w:pos="2178"/>
              </w:tabs>
              <w:spacing w:before="20" w:after="20"/>
              <w:rPr>
                <w:b/>
                <w:bCs/>
                <w:sz w:val="18"/>
                <w:szCs w:val="18"/>
              </w:rPr>
            </w:pPr>
            <w:bookmarkStart w:id="16" w:name="_Hlk71477711"/>
            <w:r w:rsidRPr="00FF5A50">
              <w:rPr>
                <w:b/>
                <w:bCs/>
                <w:sz w:val="18"/>
                <w:szCs w:val="18"/>
              </w:rPr>
              <w:t>2.2.2 Broadband Wireless Access</w:t>
            </w:r>
          </w:p>
        </w:tc>
        <w:tc>
          <w:tcPr>
            <w:tcW w:w="4913" w:type="dxa"/>
            <w:shd w:val="clear" w:color="auto" w:fill="E1FFFF"/>
          </w:tcPr>
          <w:p w14:paraId="65C2BBFB" w14:textId="3AC2F5A8" w:rsidR="00442F54" w:rsidRPr="00FF5A50" w:rsidRDefault="00442F54" w:rsidP="006064B4">
            <w:pPr>
              <w:keepNext/>
              <w:keepLines/>
              <w:tabs>
                <w:tab w:val="left" w:pos="2178"/>
              </w:tabs>
              <w:spacing w:before="20" w:after="20"/>
              <w:ind w:left="187" w:hanging="187"/>
              <w:rPr>
                <w:rStyle w:val="Hyperlink"/>
                <w:iCs/>
                <w:color w:val="000000"/>
                <w:sz w:val="18"/>
                <w:szCs w:val="18"/>
              </w:rPr>
            </w:pPr>
            <w:r w:rsidRPr="00FF5A50">
              <w:rPr>
                <w:rStyle w:val="Hyperlink"/>
                <w:i/>
                <w:color w:val="000000"/>
                <w:sz w:val="18"/>
                <w:szCs w:val="18"/>
              </w:rPr>
              <w:t xml:space="preserve">Rec. M.2134: </w:t>
            </w:r>
            <w:hyperlink r:id="rId98" w:history="1">
              <w:r w:rsidRPr="00FF5A50">
                <w:rPr>
                  <w:rStyle w:val="Hyperlink"/>
                  <w:sz w:val="18"/>
                  <w:szCs w:val="18"/>
                </w:rPr>
                <w:t>221</w:t>
              </w:r>
            </w:hyperlink>
            <w:r w:rsidRPr="00FF5A50">
              <w:rPr>
                <w:rStyle w:val="Hyperlink"/>
                <w:sz w:val="18"/>
                <w:szCs w:val="18"/>
              </w:rPr>
              <w:t xml:space="preserve"> </w:t>
            </w:r>
            <w:hyperlink r:id="rId99" w:history="1">
              <w:r w:rsidRPr="00FF5A50">
                <w:rPr>
                  <w:rStyle w:val="Hyperlink"/>
                  <w:sz w:val="18"/>
                  <w:szCs w:val="18"/>
                </w:rPr>
                <w:t>Annex 11</w:t>
              </w:r>
            </w:hyperlink>
            <w:r w:rsidRPr="00FF5A50">
              <w:rPr>
                <w:rStyle w:val="Hyperlink"/>
                <w:sz w:val="18"/>
                <w:szCs w:val="18"/>
              </w:rPr>
              <w:t xml:space="preserve"> </w:t>
            </w:r>
            <w:r w:rsidRPr="00FF5A50">
              <w:rPr>
                <w:rStyle w:val="Hyperlink"/>
                <w:color w:val="000000"/>
                <w:sz w:val="18"/>
                <w:szCs w:val="18"/>
              </w:rPr>
              <w:t xml:space="preserve">(WP5A); </w:t>
            </w:r>
            <w:r w:rsidR="005E7E0A" w:rsidRPr="00FF5A50">
              <w:rPr>
                <w:rStyle w:val="Hyperlink"/>
                <w:color w:val="000000"/>
                <w:sz w:val="18"/>
                <w:szCs w:val="18"/>
              </w:rPr>
              <w:br/>
            </w:r>
            <w:hyperlink r:id="rId100" w:history="1">
              <w:r w:rsidRPr="00FF5A50">
                <w:rPr>
                  <w:rStyle w:val="Hyperlink"/>
                  <w:sz w:val="18"/>
                  <w:szCs w:val="18"/>
                </w:rPr>
                <w:t>292</w:t>
              </w:r>
            </w:hyperlink>
            <w:r w:rsidRPr="00FF5A50">
              <w:rPr>
                <w:rStyle w:val="Hyperlink"/>
                <w:color w:val="000000"/>
                <w:sz w:val="18"/>
                <w:szCs w:val="18"/>
              </w:rPr>
              <w:t xml:space="preserve"> (Russian Federation); </w:t>
            </w:r>
            <w:hyperlink r:id="rId101" w:history="1">
              <w:r w:rsidRPr="00FF5A50">
                <w:rPr>
                  <w:rStyle w:val="Hyperlink"/>
                  <w:sz w:val="18"/>
                  <w:szCs w:val="18"/>
                </w:rPr>
                <w:t>317</w:t>
              </w:r>
            </w:hyperlink>
            <w:r w:rsidRPr="00FF5A50">
              <w:rPr>
                <w:rStyle w:val="Hyperlink"/>
                <w:color w:val="000000"/>
                <w:sz w:val="18"/>
                <w:szCs w:val="18"/>
              </w:rPr>
              <w:t xml:space="preserve"> (France)</w:t>
            </w:r>
          </w:p>
          <w:p w14:paraId="7AB288C9" w14:textId="6297F437" w:rsidR="00442F54" w:rsidRPr="00FF5A50" w:rsidRDefault="00442F54" w:rsidP="006064B4">
            <w:pPr>
              <w:keepNext/>
              <w:keepLines/>
              <w:tabs>
                <w:tab w:val="left" w:pos="2178"/>
              </w:tabs>
              <w:spacing w:before="20" w:after="20"/>
              <w:ind w:left="187" w:hanging="187"/>
              <w:rPr>
                <w:sz w:val="18"/>
                <w:szCs w:val="18"/>
              </w:rPr>
            </w:pPr>
            <w:r w:rsidRPr="00FF5A50">
              <w:rPr>
                <w:rStyle w:val="Hyperlink"/>
                <w:i/>
                <w:color w:val="000000"/>
                <w:sz w:val="18"/>
                <w:szCs w:val="18"/>
              </w:rPr>
              <w:t xml:space="preserve">Rec. M.1801: </w:t>
            </w:r>
            <w:hyperlink r:id="rId102" w:history="1">
              <w:r w:rsidRPr="00FF5A50">
                <w:rPr>
                  <w:rStyle w:val="Hyperlink"/>
                  <w:sz w:val="18"/>
                  <w:szCs w:val="18"/>
                  <w:highlight w:val="green"/>
                </w:rPr>
                <w:t>80</w:t>
              </w:r>
            </w:hyperlink>
            <w:r w:rsidRPr="00FF5A50">
              <w:rPr>
                <w:color w:val="000000"/>
                <w:sz w:val="18"/>
                <w:szCs w:val="18"/>
                <w:highlight w:val="green"/>
              </w:rPr>
              <w:t xml:space="preserve"> (Chairman, WP5A)</w:t>
            </w:r>
            <w:r w:rsidRPr="00FF5A50">
              <w:rPr>
                <w:color w:val="000000"/>
                <w:sz w:val="18"/>
                <w:szCs w:val="18"/>
              </w:rPr>
              <w:t>;</w:t>
            </w:r>
            <w:r w:rsidRPr="00FF5A50">
              <w:rPr>
                <w:sz w:val="18"/>
                <w:szCs w:val="18"/>
              </w:rPr>
              <w:t xml:space="preserve"> </w:t>
            </w:r>
            <w:hyperlink r:id="rId103" w:history="1">
              <w:r w:rsidRPr="00FF5A50">
                <w:rPr>
                  <w:rStyle w:val="Hyperlink"/>
                  <w:sz w:val="18"/>
                  <w:szCs w:val="18"/>
                </w:rPr>
                <w:t>246</w:t>
              </w:r>
            </w:hyperlink>
            <w:r w:rsidRPr="00FF5A50">
              <w:rPr>
                <w:sz w:val="18"/>
                <w:szCs w:val="18"/>
              </w:rPr>
              <w:t xml:space="preserve"> (IEEE); </w:t>
            </w:r>
            <w:r w:rsidR="005E7E0A" w:rsidRPr="00FF5A50">
              <w:rPr>
                <w:sz w:val="18"/>
                <w:szCs w:val="18"/>
              </w:rPr>
              <w:br/>
            </w:r>
            <w:hyperlink r:id="rId104" w:history="1">
              <w:r w:rsidRPr="00FF5A50">
                <w:rPr>
                  <w:rStyle w:val="Hyperlink"/>
                  <w:sz w:val="18"/>
                  <w:szCs w:val="18"/>
                </w:rPr>
                <w:t>252</w:t>
              </w:r>
            </w:hyperlink>
            <w:r w:rsidRPr="00FF5A50">
              <w:rPr>
                <w:sz w:val="18"/>
                <w:szCs w:val="18"/>
              </w:rPr>
              <w:t xml:space="preserve"> (WP5D); </w:t>
            </w:r>
            <w:hyperlink r:id="rId105" w:history="1">
              <w:r w:rsidRPr="00FF5A50">
                <w:rPr>
                  <w:rStyle w:val="Hyperlink"/>
                  <w:sz w:val="18"/>
                  <w:szCs w:val="18"/>
                </w:rPr>
                <w:t>296</w:t>
              </w:r>
            </w:hyperlink>
            <w:r w:rsidRPr="00FF5A50">
              <w:rPr>
                <w:rStyle w:val="Hyperlink"/>
                <w:color w:val="000000"/>
                <w:sz w:val="18"/>
                <w:szCs w:val="18"/>
              </w:rPr>
              <w:t xml:space="preserve"> (Canada);</w:t>
            </w:r>
            <w:r w:rsidRPr="00FF5A50">
              <w:rPr>
                <w:sz w:val="18"/>
                <w:szCs w:val="18"/>
              </w:rPr>
              <w:t xml:space="preserve"> </w:t>
            </w:r>
            <w:hyperlink r:id="rId106" w:history="1">
              <w:r w:rsidRPr="00FF5A50">
                <w:rPr>
                  <w:rStyle w:val="Hyperlink"/>
                  <w:sz w:val="18"/>
                  <w:szCs w:val="18"/>
                </w:rPr>
                <w:t>306</w:t>
              </w:r>
            </w:hyperlink>
            <w:r w:rsidRPr="00FF5A50">
              <w:rPr>
                <w:rStyle w:val="Hyperlink"/>
                <w:color w:val="000000"/>
                <w:sz w:val="18"/>
                <w:szCs w:val="18"/>
              </w:rPr>
              <w:t xml:space="preserve"> (China)</w:t>
            </w:r>
          </w:p>
          <w:p w14:paraId="2E3689D9" w14:textId="77777777" w:rsidR="00442F54" w:rsidRPr="00FF5A50" w:rsidRDefault="00442F54" w:rsidP="006064B4">
            <w:pPr>
              <w:keepNext/>
              <w:keepLines/>
              <w:tabs>
                <w:tab w:val="left" w:pos="2178"/>
              </w:tabs>
              <w:spacing w:before="20" w:after="20"/>
              <w:ind w:left="187" w:hanging="187"/>
              <w:rPr>
                <w:rStyle w:val="Hyperlink"/>
                <w:iCs/>
                <w:color w:val="000000"/>
                <w:sz w:val="18"/>
                <w:szCs w:val="18"/>
              </w:rPr>
            </w:pPr>
            <w:r w:rsidRPr="00FF5A50">
              <w:rPr>
                <w:rStyle w:val="Hyperlink"/>
                <w:i/>
                <w:color w:val="000000"/>
                <w:sz w:val="18"/>
                <w:szCs w:val="18"/>
              </w:rPr>
              <w:t xml:space="preserve">UAVs: </w:t>
            </w:r>
            <w:bookmarkStart w:id="17" w:name="_Hlk58422190"/>
            <w:r w:rsidRPr="00FF5A50">
              <w:fldChar w:fldCharType="begin"/>
            </w:r>
            <w:r w:rsidRPr="00FF5A50">
              <w:rPr>
                <w:sz w:val="18"/>
                <w:szCs w:val="18"/>
              </w:rPr>
              <w:instrText xml:space="preserve"> HYPERLINK "https://www.itu.int/md/R19-WP5A-C-0228/en" </w:instrText>
            </w:r>
            <w:r w:rsidRPr="00FF5A50">
              <w:fldChar w:fldCharType="separate"/>
            </w:r>
            <w:r w:rsidRPr="00FF5A50">
              <w:rPr>
                <w:rStyle w:val="Hyperlink"/>
                <w:sz w:val="18"/>
                <w:szCs w:val="18"/>
              </w:rPr>
              <w:t>228</w:t>
            </w:r>
            <w:r w:rsidRPr="00FF5A50">
              <w:rPr>
                <w:rStyle w:val="Hyperlink"/>
                <w:sz w:val="18"/>
                <w:szCs w:val="18"/>
              </w:rPr>
              <w:fldChar w:fldCharType="end"/>
            </w:r>
            <w:r w:rsidRPr="00FF5A50">
              <w:rPr>
                <w:sz w:val="18"/>
                <w:szCs w:val="18"/>
              </w:rPr>
              <w:t xml:space="preserve"> (ITU-T SG20)</w:t>
            </w:r>
            <w:bookmarkEnd w:id="17"/>
          </w:p>
          <w:p w14:paraId="7D530300" w14:textId="77777777" w:rsidR="00442F54" w:rsidRPr="00FF5A50" w:rsidRDefault="00442F54" w:rsidP="006064B4">
            <w:pPr>
              <w:keepNext/>
              <w:keepLines/>
              <w:tabs>
                <w:tab w:val="left" w:pos="2178"/>
              </w:tabs>
              <w:spacing w:before="20" w:after="20"/>
              <w:ind w:left="187" w:hanging="187"/>
              <w:rPr>
                <w:i/>
                <w:color w:val="000000"/>
                <w:sz w:val="18"/>
                <w:szCs w:val="18"/>
              </w:rPr>
            </w:pPr>
            <w:r w:rsidRPr="00FF5A50">
              <w:rPr>
                <w:rStyle w:val="Hyperlink"/>
                <w:i/>
                <w:color w:val="000000"/>
                <w:sz w:val="18"/>
                <w:szCs w:val="18"/>
              </w:rPr>
              <w:t xml:space="preserve">Broadband for rural and remote areas: </w:t>
            </w:r>
            <w:hyperlink r:id="rId107" w:history="1">
              <w:r w:rsidRPr="00FF5A50">
                <w:rPr>
                  <w:rStyle w:val="Hyperlink"/>
                  <w:sz w:val="18"/>
                  <w:szCs w:val="18"/>
                </w:rPr>
                <w:t>258</w:t>
              </w:r>
            </w:hyperlink>
            <w:r w:rsidRPr="00FF5A50">
              <w:rPr>
                <w:sz w:val="18"/>
                <w:szCs w:val="18"/>
              </w:rPr>
              <w:t xml:space="preserve"> (ITU-D SG1)</w:t>
            </w:r>
            <w:hyperlink r:id="rId108" w:history="1"/>
            <w:hyperlink r:id="rId109" w:history="1"/>
          </w:p>
        </w:tc>
      </w:tr>
      <w:bookmarkEnd w:id="16"/>
      <w:tr w:rsidR="00442F54" w:rsidRPr="00FF5A50" w14:paraId="7F7FFFA3" w14:textId="77777777" w:rsidTr="006064B4">
        <w:trPr>
          <w:jc w:val="center"/>
        </w:trPr>
        <w:tc>
          <w:tcPr>
            <w:tcW w:w="3696" w:type="dxa"/>
            <w:tcBorders>
              <w:bottom w:val="single" w:sz="4" w:space="0" w:color="auto"/>
            </w:tcBorders>
            <w:shd w:val="clear" w:color="auto" w:fill="FFFFDD"/>
            <w:vAlign w:val="center"/>
          </w:tcPr>
          <w:p w14:paraId="46D932BE" w14:textId="77777777" w:rsidR="00442F54" w:rsidRPr="00FF5A50" w:rsidRDefault="00442F54" w:rsidP="006064B4">
            <w:pPr>
              <w:tabs>
                <w:tab w:val="left" w:pos="2178"/>
              </w:tabs>
              <w:spacing w:before="20" w:after="20"/>
              <w:rPr>
                <w:b/>
                <w:bCs/>
                <w:sz w:val="18"/>
                <w:szCs w:val="18"/>
              </w:rPr>
            </w:pPr>
            <w:r w:rsidRPr="00FF5A50">
              <w:rPr>
                <w:b/>
                <w:bCs/>
                <w:sz w:val="18"/>
                <w:szCs w:val="18"/>
              </w:rPr>
              <w:t>2.2.3 Land mobile systems</w:t>
            </w:r>
          </w:p>
        </w:tc>
        <w:tc>
          <w:tcPr>
            <w:tcW w:w="4913" w:type="dxa"/>
            <w:tcBorders>
              <w:bottom w:val="single" w:sz="4" w:space="0" w:color="auto"/>
            </w:tcBorders>
            <w:shd w:val="clear" w:color="auto" w:fill="FFFFDD"/>
          </w:tcPr>
          <w:p w14:paraId="157C755F" w14:textId="77777777" w:rsidR="00442F54" w:rsidRPr="00FF5A50" w:rsidRDefault="00442F54" w:rsidP="006064B4">
            <w:pPr>
              <w:tabs>
                <w:tab w:val="left" w:pos="2178"/>
              </w:tabs>
              <w:spacing w:before="20" w:after="20"/>
              <w:ind w:left="187" w:hanging="187"/>
              <w:rPr>
                <w:rStyle w:val="Hyperlink"/>
                <w:sz w:val="18"/>
                <w:szCs w:val="18"/>
              </w:rPr>
            </w:pPr>
            <w:bookmarkStart w:id="18" w:name="_Hlk71483992"/>
            <w:r w:rsidRPr="00FF5A50">
              <w:rPr>
                <w:rStyle w:val="Hyperlink"/>
                <w:i/>
                <w:color w:val="000000"/>
                <w:sz w:val="18"/>
                <w:szCs w:val="18"/>
              </w:rPr>
              <w:t xml:space="preserve">Utilities: </w:t>
            </w:r>
            <w:hyperlink r:id="rId110" w:history="1">
              <w:r w:rsidRPr="00FF5A50">
                <w:rPr>
                  <w:rStyle w:val="Hyperlink"/>
                  <w:sz w:val="18"/>
                  <w:szCs w:val="18"/>
                </w:rPr>
                <w:t>221</w:t>
              </w:r>
            </w:hyperlink>
            <w:r w:rsidRPr="00FF5A50">
              <w:rPr>
                <w:rStyle w:val="Hyperlink"/>
                <w:sz w:val="18"/>
                <w:szCs w:val="18"/>
              </w:rPr>
              <w:t xml:space="preserve"> </w:t>
            </w:r>
            <w:hyperlink r:id="rId111" w:history="1">
              <w:r w:rsidRPr="00FF5A50">
                <w:rPr>
                  <w:rStyle w:val="Hyperlink"/>
                  <w:sz w:val="18"/>
                  <w:szCs w:val="18"/>
                </w:rPr>
                <w:t>Annex 12</w:t>
              </w:r>
            </w:hyperlink>
            <w:r w:rsidRPr="00FF5A50">
              <w:rPr>
                <w:rStyle w:val="Hyperlink"/>
                <w:sz w:val="18"/>
                <w:szCs w:val="18"/>
              </w:rPr>
              <w:t xml:space="preserve"> </w:t>
            </w:r>
            <w:r w:rsidRPr="00FF5A50">
              <w:rPr>
                <w:rStyle w:val="Hyperlink"/>
                <w:color w:val="000000"/>
                <w:sz w:val="18"/>
                <w:szCs w:val="18"/>
              </w:rPr>
              <w:t xml:space="preserve">(WP5A); </w:t>
            </w:r>
            <w:hyperlink r:id="rId112" w:history="1">
              <w:r w:rsidRPr="00FF5A50">
                <w:rPr>
                  <w:rStyle w:val="Hyperlink"/>
                  <w:sz w:val="18"/>
                  <w:szCs w:val="18"/>
                </w:rPr>
                <w:t>274</w:t>
              </w:r>
            </w:hyperlink>
            <w:r w:rsidRPr="00FF5A50">
              <w:rPr>
                <w:rStyle w:val="Hyperlink"/>
                <w:color w:val="000000"/>
                <w:sz w:val="18"/>
                <w:szCs w:val="18"/>
              </w:rPr>
              <w:t xml:space="preserve"> (IAFI)</w:t>
            </w:r>
          </w:p>
          <w:p w14:paraId="62AF88E3" w14:textId="3A5D42ED" w:rsidR="00442F54" w:rsidRPr="00FF5A50" w:rsidRDefault="00442F54" w:rsidP="006064B4">
            <w:pPr>
              <w:tabs>
                <w:tab w:val="left" w:pos="2178"/>
              </w:tabs>
              <w:spacing w:before="20" w:after="20"/>
              <w:ind w:left="187" w:hanging="187"/>
              <w:rPr>
                <w:sz w:val="18"/>
                <w:szCs w:val="18"/>
              </w:rPr>
            </w:pPr>
            <w:r w:rsidRPr="00FF5A50">
              <w:rPr>
                <w:rStyle w:val="Hyperlink"/>
                <w:i/>
                <w:color w:val="000000"/>
                <w:sz w:val="18"/>
                <w:szCs w:val="18"/>
              </w:rPr>
              <w:t xml:space="preserve">Characteristics of IoT devices: </w:t>
            </w:r>
            <w:hyperlink r:id="rId113" w:history="1">
              <w:r w:rsidRPr="00FF5A50">
                <w:rPr>
                  <w:rStyle w:val="Hyperlink"/>
                  <w:sz w:val="18"/>
                  <w:szCs w:val="18"/>
                </w:rPr>
                <w:t>235</w:t>
              </w:r>
            </w:hyperlink>
            <w:r w:rsidRPr="00FF5A50">
              <w:rPr>
                <w:sz w:val="18"/>
                <w:szCs w:val="18"/>
              </w:rPr>
              <w:t xml:space="preserve"> (ITU-T SG 11)</w:t>
            </w:r>
          </w:p>
          <w:p w14:paraId="03236255" w14:textId="77777777" w:rsidR="00442F54" w:rsidRPr="00FF5A50" w:rsidRDefault="00442F54" w:rsidP="006064B4">
            <w:pPr>
              <w:tabs>
                <w:tab w:val="left" w:pos="2178"/>
              </w:tabs>
              <w:spacing w:before="20" w:after="20"/>
              <w:ind w:left="187" w:hanging="187"/>
              <w:rPr>
                <w:sz w:val="18"/>
                <w:szCs w:val="18"/>
              </w:rPr>
            </w:pPr>
            <w:r w:rsidRPr="00FF5A50">
              <w:rPr>
                <w:rStyle w:val="Hyperlink"/>
                <w:i/>
                <w:color w:val="000000"/>
                <w:sz w:val="18"/>
                <w:szCs w:val="18"/>
              </w:rPr>
              <w:t xml:space="preserve">PSME: </w:t>
            </w:r>
            <w:hyperlink r:id="rId114" w:history="1">
              <w:r w:rsidRPr="00FF5A50">
                <w:rPr>
                  <w:rStyle w:val="Hyperlink"/>
                  <w:sz w:val="18"/>
                  <w:szCs w:val="18"/>
                </w:rPr>
                <w:t>242</w:t>
              </w:r>
            </w:hyperlink>
            <w:r w:rsidRPr="00FF5A50">
              <w:rPr>
                <w:sz w:val="18"/>
                <w:szCs w:val="18"/>
              </w:rPr>
              <w:t xml:space="preserve"> (UK/CEPT WGFM)</w:t>
            </w:r>
            <w:bookmarkEnd w:id="18"/>
          </w:p>
        </w:tc>
      </w:tr>
      <w:tr w:rsidR="00442F54" w:rsidRPr="00FF5A50" w14:paraId="4782EE87" w14:textId="77777777" w:rsidTr="006064B4">
        <w:trPr>
          <w:jc w:val="center"/>
        </w:trPr>
        <w:tc>
          <w:tcPr>
            <w:tcW w:w="3696" w:type="dxa"/>
            <w:tcBorders>
              <w:bottom w:val="single" w:sz="4" w:space="0" w:color="auto"/>
            </w:tcBorders>
            <w:shd w:val="clear" w:color="auto" w:fill="E1FFFF"/>
            <w:vAlign w:val="center"/>
          </w:tcPr>
          <w:p w14:paraId="6C7F0939" w14:textId="77777777" w:rsidR="00442F54" w:rsidRPr="00FF5A50" w:rsidRDefault="00442F54" w:rsidP="006064B4">
            <w:pPr>
              <w:tabs>
                <w:tab w:val="left" w:pos="2178"/>
              </w:tabs>
              <w:spacing w:before="20" w:after="20"/>
              <w:rPr>
                <w:b/>
                <w:bCs/>
                <w:sz w:val="18"/>
                <w:szCs w:val="18"/>
              </w:rPr>
            </w:pPr>
            <w:r w:rsidRPr="00FF5A50">
              <w:rPr>
                <w:b/>
                <w:bCs/>
                <w:sz w:val="18"/>
                <w:szCs w:val="18"/>
              </w:rPr>
              <w:t xml:space="preserve">2.2.4 Air to Ground </w:t>
            </w:r>
          </w:p>
        </w:tc>
        <w:tc>
          <w:tcPr>
            <w:tcW w:w="4913" w:type="dxa"/>
            <w:tcBorders>
              <w:bottom w:val="single" w:sz="4" w:space="0" w:color="auto"/>
            </w:tcBorders>
            <w:shd w:val="clear" w:color="auto" w:fill="E1FFFF"/>
          </w:tcPr>
          <w:p w14:paraId="6091CDF6" w14:textId="77E75DED" w:rsidR="00442F54" w:rsidRPr="00FF5A50" w:rsidRDefault="00442F54" w:rsidP="006064B4">
            <w:pPr>
              <w:tabs>
                <w:tab w:val="left" w:pos="2178"/>
              </w:tabs>
              <w:spacing w:before="20" w:after="20"/>
              <w:ind w:left="187" w:hanging="187"/>
              <w:rPr>
                <w:rStyle w:val="Hyperlink"/>
                <w:sz w:val="18"/>
                <w:szCs w:val="18"/>
              </w:rPr>
            </w:pPr>
            <w:bookmarkStart w:id="19" w:name="_Hlk71484182"/>
            <w:r w:rsidRPr="00FF5A50">
              <w:rPr>
                <w:i/>
                <w:color w:val="000000"/>
                <w:sz w:val="18"/>
                <w:szCs w:val="18"/>
              </w:rPr>
              <w:t>Update of Rep. ITU-R M.2282:</w:t>
            </w:r>
            <w:r w:rsidRPr="00FF5A50">
              <w:rPr>
                <w:rStyle w:val="Hyperlink"/>
                <w:sz w:val="18"/>
                <w:szCs w:val="18"/>
              </w:rPr>
              <w:t xml:space="preserve"> </w:t>
            </w:r>
            <w:hyperlink r:id="rId115" w:history="1">
              <w:r w:rsidRPr="00FF5A50">
                <w:rPr>
                  <w:rStyle w:val="Hyperlink"/>
                  <w:sz w:val="18"/>
                  <w:szCs w:val="18"/>
                  <w:highlight w:val="green"/>
                </w:rPr>
                <w:t>1065</w:t>
              </w:r>
            </w:hyperlink>
            <w:r w:rsidRPr="00FF5A50">
              <w:rPr>
                <w:rStyle w:val="Hyperlink"/>
                <w:color w:val="000000"/>
                <w:sz w:val="18"/>
                <w:szCs w:val="18"/>
                <w:highlight w:val="green"/>
              </w:rPr>
              <w:t xml:space="preserve"> </w:t>
            </w:r>
            <w:hyperlink r:id="rId116" w:history="1">
              <w:r w:rsidRPr="00FF5A50">
                <w:rPr>
                  <w:rStyle w:val="Hyperlink"/>
                  <w:sz w:val="18"/>
                  <w:szCs w:val="18"/>
                  <w:highlight w:val="green"/>
                </w:rPr>
                <w:t>Annex 6</w:t>
              </w:r>
            </w:hyperlink>
            <w:r w:rsidRPr="00FF5A50">
              <w:rPr>
                <w:rStyle w:val="Hyperlink"/>
                <w:color w:val="000000"/>
                <w:sz w:val="18"/>
                <w:szCs w:val="18"/>
                <w:highlight w:val="green"/>
              </w:rPr>
              <w:t xml:space="preserve"> (WP5A)</w:t>
            </w:r>
            <w:r w:rsidRPr="00FF5A50">
              <w:rPr>
                <w:rStyle w:val="Hyperlink"/>
                <w:color w:val="000000"/>
                <w:sz w:val="18"/>
                <w:szCs w:val="18"/>
              </w:rPr>
              <w:t xml:space="preserve">; </w:t>
            </w:r>
            <w:r w:rsidR="005E7E0A" w:rsidRPr="00FF5A50">
              <w:rPr>
                <w:rStyle w:val="Hyperlink"/>
                <w:color w:val="000000"/>
                <w:sz w:val="18"/>
                <w:szCs w:val="18"/>
              </w:rPr>
              <w:br/>
            </w:r>
            <w:hyperlink r:id="rId117" w:history="1">
              <w:r w:rsidRPr="00FF5A50">
                <w:rPr>
                  <w:rStyle w:val="Hyperlink"/>
                  <w:sz w:val="18"/>
                  <w:szCs w:val="18"/>
                </w:rPr>
                <w:t>281</w:t>
              </w:r>
            </w:hyperlink>
            <w:r w:rsidRPr="00FF5A50">
              <w:rPr>
                <w:rStyle w:val="Hyperlink"/>
                <w:color w:val="000000"/>
                <w:sz w:val="18"/>
                <w:szCs w:val="18"/>
              </w:rPr>
              <w:t xml:space="preserve"> (Germany); </w:t>
            </w:r>
            <w:hyperlink r:id="rId118" w:history="1">
              <w:r w:rsidRPr="00FF5A50">
                <w:rPr>
                  <w:rStyle w:val="Hyperlink"/>
                  <w:sz w:val="18"/>
                  <w:szCs w:val="18"/>
                </w:rPr>
                <w:t>310</w:t>
              </w:r>
            </w:hyperlink>
            <w:r w:rsidRPr="00FF5A50">
              <w:rPr>
                <w:rStyle w:val="Hyperlink"/>
                <w:color w:val="000000"/>
                <w:sz w:val="18"/>
                <w:szCs w:val="18"/>
              </w:rPr>
              <w:t xml:space="preserve"> (Saudi Arabia)</w:t>
            </w:r>
          </w:p>
          <w:p w14:paraId="549732C1" w14:textId="77777777" w:rsidR="00442F54" w:rsidRPr="00FF5A50" w:rsidRDefault="00442F54" w:rsidP="006064B4">
            <w:pPr>
              <w:tabs>
                <w:tab w:val="left" w:pos="2178"/>
              </w:tabs>
              <w:spacing w:before="20" w:after="20"/>
              <w:ind w:left="187" w:hanging="187"/>
              <w:rPr>
                <w:sz w:val="18"/>
                <w:szCs w:val="18"/>
              </w:rPr>
            </w:pPr>
            <w:r w:rsidRPr="00FF5A50">
              <w:rPr>
                <w:i/>
                <w:color w:val="000000"/>
                <w:sz w:val="18"/>
                <w:szCs w:val="18"/>
              </w:rPr>
              <w:t>New Report:</w:t>
            </w:r>
            <w:r w:rsidRPr="00FF5A50">
              <w:rPr>
                <w:sz w:val="18"/>
                <w:szCs w:val="18"/>
              </w:rPr>
              <w:t xml:space="preserve"> </w:t>
            </w:r>
            <w:hyperlink r:id="rId119" w:history="1">
              <w:r w:rsidRPr="00FF5A50">
                <w:rPr>
                  <w:rStyle w:val="Hyperlink"/>
                  <w:sz w:val="18"/>
                  <w:szCs w:val="18"/>
                  <w:highlight w:val="green"/>
                </w:rPr>
                <w:t>1065</w:t>
              </w:r>
            </w:hyperlink>
            <w:r w:rsidRPr="00FF5A50">
              <w:rPr>
                <w:rStyle w:val="Hyperlink"/>
                <w:color w:val="000000"/>
                <w:sz w:val="18"/>
                <w:szCs w:val="18"/>
                <w:highlight w:val="green"/>
              </w:rPr>
              <w:t xml:space="preserve"> </w:t>
            </w:r>
            <w:hyperlink r:id="rId120" w:history="1">
              <w:r w:rsidRPr="00FF5A50">
                <w:rPr>
                  <w:rStyle w:val="Hyperlink"/>
                  <w:sz w:val="18"/>
                  <w:szCs w:val="18"/>
                  <w:highlight w:val="green"/>
                </w:rPr>
                <w:t>Annex 7</w:t>
              </w:r>
            </w:hyperlink>
            <w:r w:rsidRPr="00FF5A50">
              <w:rPr>
                <w:rStyle w:val="Hyperlink"/>
                <w:color w:val="000000"/>
                <w:sz w:val="18"/>
                <w:szCs w:val="18"/>
                <w:highlight w:val="green"/>
              </w:rPr>
              <w:t xml:space="preserve"> (WP5A)</w:t>
            </w:r>
            <w:bookmarkEnd w:id="19"/>
          </w:p>
        </w:tc>
      </w:tr>
      <w:tr w:rsidR="00442F54" w:rsidRPr="00FF5A50" w14:paraId="0B5564E5" w14:textId="77777777" w:rsidTr="006064B4">
        <w:trPr>
          <w:jc w:val="center"/>
        </w:trPr>
        <w:tc>
          <w:tcPr>
            <w:tcW w:w="3696" w:type="dxa"/>
            <w:shd w:val="clear" w:color="auto" w:fill="FFFFDD"/>
            <w:vAlign w:val="center"/>
          </w:tcPr>
          <w:p w14:paraId="050597C6" w14:textId="77777777" w:rsidR="00442F54" w:rsidRPr="00FF5A50" w:rsidRDefault="00442F54" w:rsidP="006064B4">
            <w:pPr>
              <w:tabs>
                <w:tab w:val="left" w:pos="2178"/>
              </w:tabs>
              <w:spacing w:before="20" w:after="20"/>
              <w:rPr>
                <w:b/>
                <w:bCs/>
                <w:sz w:val="18"/>
                <w:szCs w:val="18"/>
              </w:rPr>
            </w:pPr>
            <w:r w:rsidRPr="00FF5A50">
              <w:rPr>
                <w:b/>
                <w:bCs/>
                <w:sz w:val="18"/>
                <w:szCs w:val="18"/>
              </w:rPr>
              <w:t>2.2.5 RLAN characteristics</w:t>
            </w:r>
          </w:p>
        </w:tc>
        <w:tc>
          <w:tcPr>
            <w:tcW w:w="4913" w:type="dxa"/>
            <w:shd w:val="clear" w:color="auto" w:fill="FFFFDD"/>
          </w:tcPr>
          <w:p w14:paraId="429C3B88" w14:textId="020B38C6" w:rsidR="00442F54" w:rsidRPr="00FF5A50" w:rsidRDefault="00442F54" w:rsidP="006064B4">
            <w:pPr>
              <w:tabs>
                <w:tab w:val="left" w:pos="2178"/>
              </w:tabs>
              <w:spacing w:before="20" w:after="20"/>
              <w:ind w:left="188" w:hanging="188"/>
              <w:rPr>
                <w:rStyle w:val="Hyperlink"/>
                <w:color w:val="000000"/>
                <w:sz w:val="18"/>
                <w:szCs w:val="18"/>
              </w:rPr>
            </w:pPr>
            <w:bookmarkStart w:id="20" w:name="_Hlk71484233"/>
            <w:r w:rsidRPr="00FF5A50">
              <w:rPr>
                <w:rStyle w:val="Hyperlink"/>
                <w:i/>
                <w:iCs/>
                <w:color w:val="000000"/>
                <w:sz w:val="18"/>
                <w:szCs w:val="18"/>
              </w:rPr>
              <w:t xml:space="preserve">Rec. M.1450: </w:t>
            </w:r>
            <w:hyperlink r:id="rId121" w:history="1">
              <w:r w:rsidRPr="00FF5A50">
                <w:rPr>
                  <w:rStyle w:val="Hyperlink"/>
                  <w:sz w:val="18"/>
                  <w:szCs w:val="18"/>
                  <w:highlight w:val="green"/>
                </w:rPr>
                <w:t>844</w:t>
              </w:r>
            </w:hyperlink>
            <w:r w:rsidRPr="00FF5A50">
              <w:rPr>
                <w:rStyle w:val="Hyperlink"/>
                <w:color w:val="000000"/>
                <w:sz w:val="18"/>
                <w:szCs w:val="18"/>
                <w:highlight w:val="green"/>
              </w:rPr>
              <w:t xml:space="preserve"> </w:t>
            </w:r>
            <w:hyperlink r:id="rId122" w:history="1">
              <w:r w:rsidRPr="00FF5A50">
                <w:rPr>
                  <w:rStyle w:val="Hyperlink"/>
                  <w:sz w:val="18"/>
                  <w:szCs w:val="18"/>
                  <w:highlight w:val="green"/>
                </w:rPr>
                <w:t>Annex 17</w:t>
              </w:r>
            </w:hyperlink>
            <w:r w:rsidRPr="00FF5A50">
              <w:rPr>
                <w:rStyle w:val="Hyperlink"/>
                <w:color w:val="000000"/>
                <w:sz w:val="18"/>
                <w:szCs w:val="18"/>
                <w:highlight w:val="green"/>
              </w:rPr>
              <w:t xml:space="preserve"> (WP5A);</w:t>
            </w:r>
            <w:r w:rsidRPr="00FF5A50">
              <w:rPr>
                <w:sz w:val="18"/>
                <w:szCs w:val="18"/>
                <w:highlight w:val="green"/>
              </w:rPr>
              <w:t xml:space="preserve"> </w:t>
            </w:r>
            <w:r w:rsidR="005E7E0A" w:rsidRPr="00FF5A50">
              <w:rPr>
                <w:sz w:val="18"/>
                <w:szCs w:val="18"/>
              </w:rPr>
              <w:br/>
            </w:r>
            <w:hyperlink r:id="rId123" w:history="1">
              <w:r w:rsidRPr="00FF5A50">
                <w:rPr>
                  <w:rStyle w:val="Hyperlink"/>
                  <w:sz w:val="18"/>
                  <w:szCs w:val="18"/>
                  <w:highlight w:val="green"/>
                </w:rPr>
                <w:t>79</w:t>
              </w:r>
            </w:hyperlink>
            <w:r w:rsidRPr="00FF5A50">
              <w:rPr>
                <w:color w:val="000000"/>
                <w:sz w:val="18"/>
                <w:szCs w:val="18"/>
                <w:highlight w:val="green"/>
              </w:rPr>
              <w:t xml:space="preserve"> (Chairman, WP5A)</w:t>
            </w:r>
            <w:r w:rsidRPr="00FF5A50">
              <w:rPr>
                <w:color w:val="000000"/>
                <w:sz w:val="18"/>
                <w:szCs w:val="18"/>
              </w:rPr>
              <w:t>;</w:t>
            </w:r>
            <w:r w:rsidRPr="00FF5A50">
              <w:rPr>
                <w:sz w:val="18"/>
                <w:szCs w:val="18"/>
              </w:rPr>
              <w:t xml:space="preserve"> </w:t>
            </w:r>
            <w:hyperlink r:id="rId124" w:history="1">
              <w:r w:rsidRPr="00FF5A50">
                <w:rPr>
                  <w:rStyle w:val="Hyperlink"/>
                  <w:sz w:val="18"/>
                  <w:szCs w:val="18"/>
                </w:rPr>
                <w:t>245</w:t>
              </w:r>
            </w:hyperlink>
            <w:r w:rsidRPr="00FF5A50">
              <w:rPr>
                <w:sz w:val="18"/>
                <w:szCs w:val="18"/>
              </w:rPr>
              <w:t xml:space="preserve"> (IEEE); </w:t>
            </w:r>
            <w:hyperlink r:id="rId125" w:history="1">
              <w:r w:rsidRPr="00FF5A50">
                <w:rPr>
                  <w:rStyle w:val="Hyperlink"/>
                  <w:sz w:val="18"/>
                  <w:szCs w:val="18"/>
                </w:rPr>
                <w:t>254</w:t>
              </w:r>
            </w:hyperlink>
            <w:r w:rsidRPr="00FF5A50">
              <w:rPr>
                <w:sz w:val="18"/>
                <w:szCs w:val="18"/>
              </w:rPr>
              <w:t xml:space="preserve"> (ATIS)</w:t>
            </w:r>
            <w:r w:rsidRPr="00FF5A50">
              <w:rPr>
                <w:rStyle w:val="Hyperlink"/>
                <w:color w:val="000000"/>
                <w:sz w:val="18"/>
                <w:szCs w:val="18"/>
              </w:rPr>
              <w:t>;</w:t>
            </w:r>
            <w:r w:rsidRPr="00FF5A50">
              <w:rPr>
                <w:sz w:val="18"/>
                <w:szCs w:val="18"/>
              </w:rPr>
              <w:t xml:space="preserve"> </w:t>
            </w:r>
            <w:r w:rsidRPr="00FF5A50">
              <w:rPr>
                <w:sz w:val="18"/>
                <w:szCs w:val="18"/>
              </w:rPr>
              <w:br/>
            </w:r>
            <w:hyperlink r:id="rId126" w:history="1">
              <w:r w:rsidRPr="00FF5A50">
                <w:rPr>
                  <w:rStyle w:val="Hyperlink"/>
                  <w:sz w:val="18"/>
                  <w:szCs w:val="18"/>
                </w:rPr>
                <w:t>305</w:t>
              </w:r>
            </w:hyperlink>
            <w:r w:rsidRPr="00FF5A50">
              <w:rPr>
                <w:rStyle w:val="Hyperlink"/>
                <w:color w:val="000000"/>
                <w:sz w:val="18"/>
                <w:szCs w:val="18"/>
              </w:rPr>
              <w:t xml:space="preserve"> (China); </w:t>
            </w:r>
            <w:hyperlink r:id="rId127" w:history="1">
              <w:r w:rsidRPr="00FF5A50">
                <w:rPr>
                  <w:rStyle w:val="Hyperlink"/>
                  <w:sz w:val="18"/>
                  <w:szCs w:val="18"/>
                </w:rPr>
                <w:t>319</w:t>
              </w:r>
            </w:hyperlink>
            <w:r w:rsidRPr="00FF5A50">
              <w:rPr>
                <w:rStyle w:val="Hyperlink"/>
                <w:color w:val="000000"/>
                <w:sz w:val="18"/>
                <w:szCs w:val="18"/>
              </w:rPr>
              <w:t xml:space="preserve"> (France)</w:t>
            </w:r>
          </w:p>
          <w:bookmarkEnd w:id="20"/>
          <w:p w14:paraId="7EA49782" w14:textId="77777777" w:rsidR="00442F54" w:rsidRPr="00FF5A50" w:rsidRDefault="00442F54" w:rsidP="006064B4">
            <w:pPr>
              <w:tabs>
                <w:tab w:val="left" w:pos="2178"/>
              </w:tabs>
              <w:spacing w:before="20" w:after="20"/>
              <w:rPr>
                <w:i/>
                <w:iCs/>
                <w:sz w:val="18"/>
                <w:szCs w:val="18"/>
              </w:rPr>
            </w:pPr>
            <w:r w:rsidRPr="00FF5A50">
              <w:rPr>
                <w:i/>
                <w:iCs/>
                <w:sz w:val="18"/>
                <w:szCs w:val="18"/>
              </w:rPr>
              <w:t>Support WG4 with characteristics for sharing &amp; coexistence studies</w:t>
            </w:r>
          </w:p>
        </w:tc>
      </w:tr>
      <w:tr w:rsidR="00442F54" w:rsidRPr="00FF5A50" w14:paraId="1B9052E3" w14:textId="77777777" w:rsidTr="006064B4">
        <w:trPr>
          <w:jc w:val="center"/>
        </w:trPr>
        <w:tc>
          <w:tcPr>
            <w:tcW w:w="3696" w:type="dxa"/>
            <w:shd w:val="clear" w:color="auto" w:fill="E1FFFF"/>
            <w:vAlign w:val="center"/>
          </w:tcPr>
          <w:p w14:paraId="660C52AC" w14:textId="77777777" w:rsidR="00442F54" w:rsidRPr="00FF5A50" w:rsidRDefault="00442F54" w:rsidP="006064B4">
            <w:pPr>
              <w:tabs>
                <w:tab w:val="left" w:pos="2178"/>
              </w:tabs>
              <w:spacing w:before="20" w:after="20"/>
              <w:rPr>
                <w:b/>
                <w:bCs/>
                <w:sz w:val="18"/>
                <w:szCs w:val="18"/>
              </w:rPr>
            </w:pPr>
            <w:r w:rsidRPr="00FF5A50">
              <w:rPr>
                <w:b/>
                <w:bCs/>
                <w:sz w:val="18"/>
                <w:szCs w:val="18"/>
              </w:rPr>
              <w:t xml:space="preserve">2.2.6 </w:t>
            </w:r>
            <w:r w:rsidRPr="00FF5A50">
              <w:rPr>
                <w:b/>
                <w:color w:val="000000"/>
                <w:sz w:val="18"/>
                <w:szCs w:val="18"/>
              </w:rPr>
              <w:t>ANT, HNT</w:t>
            </w:r>
          </w:p>
        </w:tc>
        <w:bookmarkStart w:id="21" w:name="_Hlk71484269"/>
        <w:tc>
          <w:tcPr>
            <w:tcW w:w="4913" w:type="dxa"/>
            <w:shd w:val="clear" w:color="auto" w:fill="E1FFFF"/>
          </w:tcPr>
          <w:p w14:paraId="01CC7425" w14:textId="1B05111D" w:rsidR="00442F54" w:rsidRPr="00FF5A50" w:rsidRDefault="00D834E9" w:rsidP="006064B4">
            <w:pPr>
              <w:tabs>
                <w:tab w:val="left" w:pos="2178"/>
              </w:tabs>
              <w:spacing w:before="20" w:after="20"/>
              <w:rPr>
                <w:color w:val="000000" w:themeColor="text1"/>
                <w:sz w:val="18"/>
                <w:szCs w:val="18"/>
              </w:rPr>
            </w:pPr>
            <w:r>
              <w:rPr>
                <w:color w:val="000000" w:themeColor="text1"/>
                <w:sz w:val="18"/>
                <w:szCs w:val="18"/>
              </w:rPr>
              <w:fldChar w:fldCharType="begin"/>
            </w:r>
            <w:r>
              <w:rPr>
                <w:color w:val="000000" w:themeColor="text1"/>
                <w:sz w:val="18"/>
                <w:szCs w:val="18"/>
              </w:rPr>
              <w:instrText xml:space="preserve"> HYPERLINK "https://www.itu.int/md/R19-WP5A-C-0351/en" </w:instrText>
            </w:r>
            <w:r>
              <w:rPr>
                <w:color w:val="000000" w:themeColor="text1"/>
                <w:sz w:val="18"/>
                <w:szCs w:val="18"/>
              </w:rPr>
            </w:r>
            <w:r>
              <w:rPr>
                <w:color w:val="000000" w:themeColor="text1"/>
                <w:sz w:val="18"/>
                <w:szCs w:val="18"/>
              </w:rPr>
              <w:fldChar w:fldCharType="separate"/>
            </w:r>
            <w:r w:rsidR="00442F54" w:rsidRPr="00D834E9">
              <w:rPr>
                <w:rStyle w:val="Hyperlink"/>
                <w:sz w:val="18"/>
                <w:szCs w:val="18"/>
              </w:rPr>
              <w:t>351</w:t>
            </w:r>
            <w:r>
              <w:rPr>
                <w:color w:val="000000" w:themeColor="text1"/>
                <w:sz w:val="18"/>
                <w:szCs w:val="18"/>
              </w:rPr>
              <w:fldChar w:fldCharType="end"/>
            </w:r>
            <w:r w:rsidR="00442F54" w:rsidRPr="00FF5A50">
              <w:rPr>
                <w:color w:val="000000" w:themeColor="text1"/>
                <w:sz w:val="18"/>
                <w:szCs w:val="18"/>
              </w:rPr>
              <w:t xml:space="preserve"> (ITU-T SG9); </w:t>
            </w:r>
            <w:hyperlink r:id="rId128" w:history="1">
              <w:r w:rsidR="00442F54" w:rsidRPr="00D834E9">
                <w:rPr>
                  <w:rStyle w:val="Hyperlink"/>
                  <w:sz w:val="18"/>
                  <w:szCs w:val="18"/>
                </w:rPr>
                <w:t>352</w:t>
              </w:r>
            </w:hyperlink>
            <w:r w:rsidR="00442F54" w:rsidRPr="00FF5A50">
              <w:rPr>
                <w:color w:val="000000" w:themeColor="text1"/>
                <w:sz w:val="18"/>
                <w:szCs w:val="18"/>
              </w:rPr>
              <w:t xml:space="preserve"> (ITU-T SG15)</w:t>
            </w:r>
            <w:bookmarkEnd w:id="21"/>
            <w:r w:rsidR="006F238C" w:rsidRPr="00FF5A50">
              <w:rPr>
                <w:color w:val="000000" w:themeColor="text1"/>
                <w:sz w:val="18"/>
                <w:szCs w:val="18"/>
              </w:rPr>
              <w:t xml:space="preserve">; </w:t>
            </w:r>
            <w:hyperlink r:id="rId129" w:history="1">
              <w:r w:rsidR="006F238C" w:rsidRPr="00D834E9">
                <w:rPr>
                  <w:rStyle w:val="Hyperlink"/>
                  <w:sz w:val="18"/>
                  <w:szCs w:val="18"/>
                </w:rPr>
                <w:t>353</w:t>
              </w:r>
            </w:hyperlink>
            <w:r w:rsidR="006F238C" w:rsidRPr="00FF5A50">
              <w:rPr>
                <w:rStyle w:val="Hyperlink"/>
                <w:color w:val="000000" w:themeColor="text1"/>
                <w:sz w:val="18"/>
                <w:szCs w:val="18"/>
              </w:rPr>
              <w:t xml:space="preserve"> (ITU-T SG15)</w:t>
            </w:r>
          </w:p>
        </w:tc>
      </w:tr>
    </w:tbl>
    <w:p w14:paraId="47DE9106" w14:textId="77777777" w:rsidR="00442F54" w:rsidRPr="00FF5A50" w:rsidRDefault="00442F54" w:rsidP="00442F54">
      <w:pPr>
        <w:rPr>
          <w:lang w:eastAsia="zh-CN"/>
        </w:rPr>
      </w:pPr>
      <w:r w:rsidRPr="00FF5A50">
        <w:rPr>
          <w:lang w:eastAsia="zh-CN"/>
        </w:rPr>
        <w:t>Working Group 5A-2 set up one Sub-Working Group and 3 offline e-mail discussion groups to deal with Railways,</w:t>
      </w:r>
      <w:r w:rsidRPr="00FF5A50">
        <w:rPr>
          <w:rFonts w:eastAsia="DengXian"/>
          <w:szCs w:val="24"/>
          <w:lang w:eastAsia="zh-CN"/>
        </w:rPr>
        <w:t xml:space="preserve"> Recommendations ITU-R M.1801</w:t>
      </w:r>
      <w:r w:rsidRPr="00FF5A50">
        <w:rPr>
          <w:lang w:eastAsia="zh-CN"/>
        </w:rPr>
        <w:t xml:space="preserve"> </w:t>
      </w:r>
      <w:r w:rsidRPr="00FF5A50">
        <w:rPr>
          <w:rFonts w:eastAsia="DengXian"/>
          <w:szCs w:val="24"/>
          <w:lang w:eastAsia="zh-CN"/>
        </w:rPr>
        <w:t xml:space="preserve">ITU-R </w:t>
      </w:r>
      <w:r w:rsidRPr="00FF5A50">
        <w:rPr>
          <w:lang w:eastAsia="zh-CN"/>
        </w:rPr>
        <w:t xml:space="preserve">M.1801, </w:t>
      </w:r>
      <w:r w:rsidRPr="00FF5A50">
        <w:rPr>
          <w:rFonts w:eastAsia="DengXian"/>
          <w:szCs w:val="24"/>
          <w:lang w:eastAsia="zh-CN"/>
        </w:rPr>
        <w:t xml:space="preserve">ITU-R </w:t>
      </w:r>
      <w:r w:rsidRPr="00FF5A50">
        <w:rPr>
          <w:lang w:eastAsia="zh-CN"/>
        </w:rPr>
        <w:t>M.1450 and LS on RSTT:</w:t>
      </w:r>
    </w:p>
    <w:p w14:paraId="406E5CD6" w14:textId="77777777" w:rsidR="00442F54" w:rsidRPr="00FF5A50" w:rsidRDefault="00442F54" w:rsidP="00442F54">
      <w:pPr>
        <w:pStyle w:val="enumlev1"/>
        <w:rPr>
          <w:lang w:eastAsia="ja-JP"/>
        </w:rPr>
      </w:pPr>
      <w:r w:rsidRPr="00FF5A50">
        <w:rPr>
          <w:lang w:eastAsia="zh-CN"/>
        </w:rPr>
        <w:t>–</w:t>
      </w:r>
      <w:r w:rsidRPr="00FF5A50">
        <w:rPr>
          <w:lang w:eastAsia="zh-CN"/>
        </w:rPr>
        <w:tab/>
        <w:t>SWG </w:t>
      </w:r>
      <w:r w:rsidRPr="00FF5A50">
        <w:rPr>
          <w:lang w:eastAsia="ja-JP"/>
        </w:rPr>
        <w:t>5A2-</w:t>
      </w:r>
      <w:r w:rsidRPr="00FF5A50">
        <w:rPr>
          <w:lang w:eastAsia="zh-CN"/>
        </w:rPr>
        <w:t>1 Railways</w:t>
      </w:r>
      <w:r w:rsidRPr="00FF5A50">
        <w:rPr>
          <w:lang w:eastAsia="zh-CN"/>
        </w:rPr>
        <w:br/>
        <w:t>Mr. Yan Yang</w:t>
      </w:r>
      <w:r w:rsidRPr="00FF5A50">
        <w:rPr>
          <w:lang w:eastAsia="zh-CN"/>
        </w:rPr>
        <w:tab/>
      </w:r>
      <w:r w:rsidRPr="00FF5A50">
        <w:rPr>
          <w:lang w:eastAsia="zh-CN"/>
        </w:rPr>
        <w:tab/>
      </w:r>
      <w:r w:rsidRPr="00FF5A50">
        <w:rPr>
          <w:lang w:eastAsia="zh-CN"/>
        </w:rPr>
        <w:tab/>
      </w:r>
      <w:r w:rsidRPr="00FF5A50">
        <w:rPr>
          <w:lang w:eastAsia="zh-CN"/>
        </w:rPr>
        <w:tab/>
        <w:t xml:space="preserve">e-mail: </w:t>
      </w:r>
      <w:hyperlink r:id="rId130" w:history="1">
        <w:r w:rsidRPr="00FF5A50">
          <w:rPr>
            <w:rStyle w:val="Hyperlink"/>
            <w:lang w:eastAsia="zh-CN"/>
          </w:rPr>
          <w:t>yyang@bjtu.edu.cn</w:t>
        </w:r>
      </w:hyperlink>
    </w:p>
    <w:p w14:paraId="64EC466C" w14:textId="315578E7" w:rsidR="00442F54" w:rsidRPr="00FF5A50" w:rsidRDefault="00442F54" w:rsidP="00442F54">
      <w:pPr>
        <w:pStyle w:val="enumlev1"/>
        <w:rPr>
          <w:bCs/>
          <w:lang w:eastAsia="zh-CN"/>
        </w:rPr>
      </w:pPr>
      <w:r w:rsidRPr="00FF5A50">
        <w:rPr>
          <w:lang w:eastAsia="zh-CN"/>
        </w:rPr>
        <w:t>–</w:t>
      </w:r>
      <w:r w:rsidRPr="00FF5A50">
        <w:rPr>
          <w:lang w:eastAsia="zh-CN"/>
        </w:rPr>
        <w:tab/>
      </w:r>
      <w:r w:rsidRPr="00FF5A50">
        <w:rPr>
          <w:rFonts w:eastAsia="DengXian"/>
          <w:szCs w:val="24"/>
          <w:lang w:eastAsia="zh-CN"/>
        </w:rPr>
        <w:t xml:space="preserve">Recommendation ITU-R </w:t>
      </w:r>
      <w:r w:rsidRPr="00FF5A50">
        <w:rPr>
          <w:lang w:eastAsia="zh-CN"/>
        </w:rPr>
        <w:t>M.1801 (offline e-mail discussion group)</w:t>
      </w:r>
      <w:r w:rsidRPr="00FF5A50">
        <w:rPr>
          <w:bCs/>
          <w:lang w:eastAsia="zh-CN"/>
        </w:rPr>
        <w:t xml:space="preserve"> </w:t>
      </w:r>
      <w:r w:rsidRPr="00FF5A50">
        <w:rPr>
          <w:bCs/>
          <w:lang w:eastAsia="zh-CN"/>
        </w:rPr>
        <w:br/>
      </w:r>
      <w:r w:rsidRPr="00FF5A50">
        <w:rPr>
          <w:lang w:eastAsia="zh-CN"/>
        </w:rPr>
        <w:t xml:space="preserve">Convener: Mr. Jose COSTA </w:t>
      </w:r>
      <w:r w:rsidRPr="00FF5A50">
        <w:rPr>
          <w:lang w:eastAsia="zh-CN"/>
        </w:rPr>
        <w:tab/>
      </w:r>
      <w:r w:rsidRPr="00FF5A50">
        <w:rPr>
          <w:color w:val="000000"/>
          <w:shd w:val="clear" w:color="auto" w:fill="FFFFFF"/>
        </w:rPr>
        <w:t>e-mail:</w:t>
      </w:r>
      <w:r w:rsidR="00AC3250" w:rsidRPr="00FF5A50">
        <w:rPr>
          <w:color w:val="000000"/>
          <w:shd w:val="clear" w:color="auto" w:fill="FFFFFF"/>
        </w:rPr>
        <w:t xml:space="preserve"> </w:t>
      </w:r>
      <w:hyperlink r:id="rId131" w:history="1">
        <w:r w:rsidR="00AC3250" w:rsidRPr="00FF5A50">
          <w:rPr>
            <w:rStyle w:val="Hyperlink"/>
          </w:rPr>
          <w:t>jose.costa@ericsson.com</w:t>
        </w:r>
      </w:hyperlink>
    </w:p>
    <w:p w14:paraId="57567E6A" w14:textId="057EDE9A" w:rsidR="00442F54" w:rsidRPr="00FF5A50" w:rsidRDefault="00442F54" w:rsidP="00442F54">
      <w:pPr>
        <w:tabs>
          <w:tab w:val="left" w:pos="2608"/>
          <w:tab w:val="left" w:pos="3345"/>
        </w:tabs>
        <w:spacing w:before="80"/>
        <w:ind w:left="1134" w:hanging="1134"/>
      </w:pPr>
      <w:r w:rsidRPr="00FF5A50">
        <w:rPr>
          <w:lang w:eastAsia="zh-CN"/>
        </w:rPr>
        <w:t>–</w:t>
      </w:r>
      <w:r w:rsidRPr="00FF5A50">
        <w:rPr>
          <w:lang w:eastAsia="zh-CN"/>
        </w:rPr>
        <w:tab/>
      </w:r>
      <w:r w:rsidRPr="00FF5A50">
        <w:rPr>
          <w:rFonts w:eastAsia="DengXian"/>
          <w:szCs w:val="24"/>
          <w:lang w:eastAsia="zh-CN"/>
        </w:rPr>
        <w:t xml:space="preserve">Recommendation ITU-R </w:t>
      </w:r>
      <w:r w:rsidRPr="00FF5A50">
        <w:rPr>
          <w:lang w:eastAsia="zh-CN"/>
        </w:rPr>
        <w:t>M.1450 (offline e-mail discussion group)</w:t>
      </w:r>
      <w:r w:rsidRPr="00FF5A50">
        <w:rPr>
          <w:szCs w:val="24"/>
          <w:lang w:eastAsia="ja-JP"/>
        </w:rPr>
        <w:t xml:space="preserve"> </w:t>
      </w:r>
      <w:r w:rsidRPr="00FF5A50">
        <w:rPr>
          <w:szCs w:val="24"/>
          <w:lang w:eastAsia="ja-JP"/>
        </w:rPr>
        <w:br/>
      </w:r>
      <w:r w:rsidRPr="00FF5A50">
        <w:rPr>
          <w:lang w:eastAsia="zh-CN"/>
        </w:rPr>
        <w:t xml:space="preserve">Convener: Mr. Jose COSTA </w:t>
      </w:r>
      <w:r w:rsidRPr="00FF5A50">
        <w:rPr>
          <w:lang w:eastAsia="zh-CN"/>
        </w:rPr>
        <w:tab/>
      </w:r>
      <w:r w:rsidRPr="00FF5A50">
        <w:rPr>
          <w:color w:val="000000"/>
          <w:shd w:val="clear" w:color="auto" w:fill="FFFFFF"/>
        </w:rPr>
        <w:t>e-mail:</w:t>
      </w:r>
      <w:r w:rsidR="00AC3250" w:rsidRPr="00FF5A50">
        <w:rPr>
          <w:color w:val="000000"/>
          <w:shd w:val="clear" w:color="auto" w:fill="FFFFFF"/>
        </w:rPr>
        <w:t xml:space="preserve"> </w:t>
      </w:r>
      <w:hyperlink r:id="rId132" w:history="1">
        <w:r w:rsidR="00AC3250" w:rsidRPr="00FF5A50">
          <w:rPr>
            <w:rStyle w:val="Hyperlink"/>
          </w:rPr>
          <w:t>jose.costa@ericsson.com</w:t>
        </w:r>
      </w:hyperlink>
    </w:p>
    <w:p w14:paraId="2C3C98E7" w14:textId="77777777" w:rsidR="00442F54" w:rsidRPr="00FF5A50" w:rsidRDefault="00442F54" w:rsidP="00442F54">
      <w:pPr>
        <w:tabs>
          <w:tab w:val="left" w:pos="2608"/>
          <w:tab w:val="left" w:pos="3345"/>
        </w:tabs>
        <w:spacing w:before="80"/>
        <w:ind w:left="1134" w:hanging="1134"/>
        <w:rPr>
          <w:lang w:eastAsia="ja-JP"/>
        </w:rPr>
      </w:pPr>
      <w:r w:rsidRPr="00FF5A50">
        <w:rPr>
          <w:lang w:eastAsia="zh-CN"/>
        </w:rPr>
        <w:t>–</w:t>
      </w:r>
      <w:r w:rsidRPr="00FF5A50">
        <w:rPr>
          <w:lang w:eastAsia="zh-CN"/>
        </w:rPr>
        <w:tab/>
      </w:r>
      <w:r w:rsidRPr="00FF5A50">
        <w:rPr>
          <w:szCs w:val="24"/>
          <w:lang w:eastAsia="zh-CN"/>
        </w:rPr>
        <w:t>LS on RSTT</w:t>
      </w:r>
      <w:r w:rsidRPr="00FF5A50">
        <w:rPr>
          <w:lang w:eastAsia="zh-CN"/>
        </w:rPr>
        <w:t xml:space="preserve"> (offline e-mail discussion group)</w:t>
      </w:r>
      <w:r w:rsidRPr="00FF5A50">
        <w:rPr>
          <w:lang w:eastAsia="zh-CN"/>
        </w:rPr>
        <w:br/>
        <w:t>Convener: Mr. Yan Yang</w:t>
      </w:r>
      <w:r w:rsidRPr="00FF5A50">
        <w:rPr>
          <w:lang w:eastAsia="zh-CN"/>
        </w:rPr>
        <w:tab/>
      </w:r>
      <w:r w:rsidRPr="00FF5A50">
        <w:rPr>
          <w:lang w:eastAsia="zh-CN"/>
        </w:rPr>
        <w:tab/>
        <w:t xml:space="preserve">e-mail: </w:t>
      </w:r>
      <w:hyperlink r:id="rId133" w:history="1">
        <w:r w:rsidRPr="00FF5A50">
          <w:rPr>
            <w:rStyle w:val="Hyperlink"/>
            <w:lang w:eastAsia="zh-CN"/>
          </w:rPr>
          <w:t>yyang@bjtu.edu.cn</w:t>
        </w:r>
      </w:hyperlink>
    </w:p>
    <w:p w14:paraId="2BC29B14" w14:textId="77777777" w:rsidR="00442F54" w:rsidRPr="00FF5A50" w:rsidRDefault="00442F54" w:rsidP="00442F54">
      <w:pPr>
        <w:pStyle w:val="Heading3"/>
        <w:rPr>
          <w:bCs/>
        </w:rPr>
      </w:pPr>
      <w:r w:rsidRPr="00FF5A50">
        <w:rPr>
          <w:lang w:eastAsia="zh-CN"/>
        </w:rPr>
        <w:t>2.2.1</w:t>
      </w:r>
      <w:r w:rsidRPr="00FF5A50">
        <w:rPr>
          <w:lang w:eastAsia="zh-CN"/>
        </w:rPr>
        <w:tab/>
        <w:t xml:space="preserve">Railways </w:t>
      </w:r>
      <w:r w:rsidRPr="00FF5A50">
        <w:rPr>
          <w:bCs/>
        </w:rPr>
        <w:t>(</w:t>
      </w:r>
      <w:r w:rsidRPr="00FF5A50">
        <w:rPr>
          <w:lang w:eastAsia="zh-CN"/>
        </w:rPr>
        <w:t>incl.</w:t>
      </w:r>
      <w:r w:rsidRPr="00FF5A50">
        <w:rPr>
          <w:bCs/>
        </w:rPr>
        <w:t xml:space="preserve"> </w:t>
      </w:r>
      <w:hyperlink r:id="rId134" w:history="1">
        <w:r w:rsidRPr="00FF5A50">
          <w:rPr>
            <w:lang w:eastAsia="zh-CN"/>
          </w:rPr>
          <w:t>Resolution 240 (WRC-19)</w:t>
        </w:r>
      </w:hyperlink>
      <w:r w:rsidRPr="00FF5A50">
        <w:rPr>
          <w:lang w:eastAsia="zh-CN"/>
        </w:rPr>
        <w:t>)</w:t>
      </w:r>
    </w:p>
    <w:p w14:paraId="63C41AD7" w14:textId="311E790E" w:rsidR="00442F54" w:rsidRPr="00FF5A50" w:rsidRDefault="00442F54" w:rsidP="00442F54">
      <w:pPr>
        <w:rPr>
          <w:lang w:eastAsia="zh-CN"/>
        </w:rPr>
      </w:pPr>
      <w:r w:rsidRPr="00FF5A50">
        <w:rPr>
          <w:lang w:eastAsia="zh-CN"/>
        </w:rPr>
        <w:t xml:space="preserve">Input documents: RSTT: </w:t>
      </w:r>
      <w:hyperlink r:id="rId135" w:history="1">
        <w:r w:rsidR="005D55A4" w:rsidRPr="00FF5A50">
          <w:rPr>
            <w:rStyle w:val="Hyperlink"/>
            <w:lang w:eastAsia="zh-CN"/>
          </w:rPr>
          <w:t>5A/</w:t>
        </w:r>
        <w:r w:rsidRPr="00FF5A50">
          <w:rPr>
            <w:rStyle w:val="Hyperlink"/>
            <w:lang w:eastAsia="zh-CN"/>
          </w:rPr>
          <w:t>70</w:t>
        </w:r>
      </w:hyperlink>
      <w:r w:rsidRPr="00FF5A50">
        <w:rPr>
          <w:lang w:eastAsia="zh-CN"/>
        </w:rPr>
        <w:t xml:space="preserve"> (Motorola Solutions); </w:t>
      </w:r>
      <w:hyperlink r:id="rId136" w:history="1">
        <w:r w:rsidR="005D55A4" w:rsidRPr="00FF5A50">
          <w:rPr>
            <w:rStyle w:val="Hyperlink"/>
            <w:lang w:eastAsia="zh-CN"/>
          </w:rPr>
          <w:t>5A/</w:t>
        </w:r>
        <w:r w:rsidRPr="00FF5A50">
          <w:rPr>
            <w:rStyle w:val="Hyperlink"/>
            <w:lang w:eastAsia="zh-CN"/>
          </w:rPr>
          <w:t>85</w:t>
        </w:r>
      </w:hyperlink>
      <w:r w:rsidRPr="00FF5A50">
        <w:rPr>
          <w:lang w:eastAsia="zh-CN"/>
        </w:rPr>
        <w:t xml:space="preserve"> </w:t>
      </w:r>
      <w:r w:rsidR="005D55A4" w:rsidRPr="00FF5A50">
        <w:rPr>
          <w:lang w:eastAsia="zh-CN"/>
        </w:rPr>
        <w:t>(</w:t>
      </w:r>
      <w:r w:rsidRPr="00FF5A50">
        <w:rPr>
          <w:lang w:eastAsia="zh-CN"/>
        </w:rPr>
        <w:t>Annex 12</w:t>
      </w:r>
      <w:r w:rsidR="005D55A4" w:rsidRPr="00FF5A50">
        <w:rPr>
          <w:lang w:eastAsia="zh-CN"/>
        </w:rPr>
        <w:t>)</w:t>
      </w:r>
      <w:r w:rsidRPr="00FF5A50">
        <w:rPr>
          <w:lang w:eastAsia="zh-CN"/>
        </w:rPr>
        <w:t xml:space="preserve"> (WP5A); </w:t>
      </w:r>
      <w:hyperlink r:id="rId137" w:history="1">
        <w:r w:rsidR="00270260" w:rsidRPr="00FF5A50">
          <w:rPr>
            <w:rStyle w:val="Hyperlink"/>
            <w:lang w:eastAsia="zh-CN"/>
          </w:rPr>
          <w:t>5A/</w:t>
        </w:r>
        <w:r w:rsidRPr="00FF5A50">
          <w:rPr>
            <w:rStyle w:val="Hyperlink"/>
            <w:lang w:eastAsia="zh-CN"/>
          </w:rPr>
          <w:t>156</w:t>
        </w:r>
      </w:hyperlink>
      <w:r w:rsidR="00270260" w:rsidRPr="00FF5A50">
        <w:rPr>
          <w:lang w:eastAsia="zh-CN"/>
        </w:rPr>
        <w:t xml:space="preserve"> </w:t>
      </w:r>
      <w:r w:rsidRPr="00FF5A50">
        <w:rPr>
          <w:lang w:eastAsia="zh-CN"/>
        </w:rPr>
        <w:t>Res</w:t>
      </w:r>
      <w:r w:rsidR="00270260" w:rsidRPr="00FF5A50">
        <w:rPr>
          <w:lang w:eastAsia="zh-CN"/>
        </w:rPr>
        <w:t xml:space="preserve">olution </w:t>
      </w:r>
      <w:r w:rsidRPr="00FF5A50">
        <w:rPr>
          <w:b/>
          <w:bCs/>
          <w:lang w:eastAsia="zh-CN"/>
        </w:rPr>
        <w:t>240</w:t>
      </w:r>
      <w:r w:rsidR="005D55A4" w:rsidRPr="00FF5A50">
        <w:rPr>
          <w:lang w:eastAsia="zh-CN"/>
        </w:rPr>
        <w:t> </w:t>
      </w:r>
      <w:r w:rsidRPr="00FF5A50">
        <w:rPr>
          <w:lang w:eastAsia="zh-CN"/>
        </w:rPr>
        <w:t xml:space="preserve">(3GPP); </w:t>
      </w:r>
      <w:hyperlink r:id="rId138" w:history="1">
        <w:r w:rsidR="005D55A4" w:rsidRPr="00FF5A50">
          <w:rPr>
            <w:rStyle w:val="Hyperlink"/>
            <w:lang w:eastAsia="zh-CN"/>
          </w:rPr>
          <w:t>5A/</w:t>
        </w:r>
        <w:r w:rsidRPr="00FF5A50">
          <w:rPr>
            <w:rStyle w:val="Hyperlink"/>
            <w:lang w:eastAsia="zh-CN"/>
          </w:rPr>
          <w:t>257</w:t>
        </w:r>
      </w:hyperlink>
      <w:r w:rsidRPr="00FF5A50">
        <w:rPr>
          <w:lang w:eastAsia="zh-CN"/>
        </w:rPr>
        <w:t xml:space="preserve"> (CEPT FM56); </w:t>
      </w:r>
      <w:hyperlink r:id="rId139" w:history="1">
        <w:r w:rsidR="005D55A4" w:rsidRPr="00FF5A50">
          <w:rPr>
            <w:rStyle w:val="Hyperlink"/>
            <w:lang w:eastAsia="zh-CN"/>
          </w:rPr>
          <w:t>5A/</w:t>
        </w:r>
        <w:r w:rsidRPr="00FF5A50">
          <w:rPr>
            <w:rStyle w:val="Hyperlink"/>
            <w:lang w:eastAsia="zh-CN"/>
          </w:rPr>
          <w:t>269</w:t>
        </w:r>
      </w:hyperlink>
      <w:r w:rsidRPr="00FF5A50">
        <w:rPr>
          <w:lang w:eastAsia="zh-CN"/>
        </w:rPr>
        <w:t xml:space="preserve"> (USA); </w:t>
      </w:r>
      <w:hyperlink r:id="rId140" w:history="1">
        <w:r w:rsidR="005D55A4" w:rsidRPr="00FF5A50">
          <w:rPr>
            <w:rStyle w:val="Hyperlink"/>
            <w:lang w:eastAsia="zh-CN"/>
          </w:rPr>
          <w:t>5A/</w:t>
        </w:r>
        <w:r w:rsidRPr="00FF5A50">
          <w:rPr>
            <w:rStyle w:val="Hyperlink"/>
            <w:lang w:eastAsia="zh-CN"/>
          </w:rPr>
          <w:t>272</w:t>
        </w:r>
      </w:hyperlink>
      <w:r w:rsidRPr="00FF5A50">
        <w:rPr>
          <w:lang w:eastAsia="zh-CN"/>
        </w:rPr>
        <w:t xml:space="preserve"> (IAFI); </w:t>
      </w:r>
      <w:hyperlink r:id="rId141" w:history="1">
        <w:r w:rsidR="005D55A4" w:rsidRPr="00FF5A50">
          <w:rPr>
            <w:rStyle w:val="Hyperlink"/>
            <w:lang w:eastAsia="zh-CN"/>
          </w:rPr>
          <w:t>5A/</w:t>
        </w:r>
        <w:r w:rsidRPr="00FF5A50">
          <w:rPr>
            <w:rStyle w:val="Hyperlink"/>
            <w:lang w:eastAsia="zh-CN"/>
          </w:rPr>
          <w:t>286</w:t>
        </w:r>
      </w:hyperlink>
      <w:r w:rsidRPr="00FF5A50">
        <w:rPr>
          <w:lang w:eastAsia="zh-CN"/>
        </w:rPr>
        <w:t xml:space="preserve"> (Japan); </w:t>
      </w:r>
      <w:hyperlink r:id="rId142" w:history="1">
        <w:r w:rsidR="005D55A4" w:rsidRPr="00FF5A50">
          <w:rPr>
            <w:rStyle w:val="Hyperlink"/>
            <w:lang w:eastAsia="zh-CN"/>
          </w:rPr>
          <w:t>5A/</w:t>
        </w:r>
        <w:r w:rsidRPr="00FF5A50">
          <w:rPr>
            <w:rStyle w:val="Hyperlink"/>
            <w:lang w:eastAsia="zh-CN"/>
          </w:rPr>
          <w:t>291</w:t>
        </w:r>
      </w:hyperlink>
      <w:r w:rsidRPr="00FF5A50">
        <w:rPr>
          <w:lang w:eastAsia="zh-CN"/>
        </w:rPr>
        <w:t xml:space="preserve"> (Korea); </w:t>
      </w:r>
      <w:hyperlink r:id="rId143" w:history="1">
        <w:r w:rsidR="005D55A4" w:rsidRPr="00FF5A50">
          <w:rPr>
            <w:rStyle w:val="Hyperlink"/>
            <w:lang w:eastAsia="zh-CN"/>
          </w:rPr>
          <w:t>5A/</w:t>
        </w:r>
        <w:r w:rsidRPr="00FF5A50">
          <w:rPr>
            <w:rStyle w:val="Hyperlink"/>
            <w:lang w:eastAsia="zh-CN"/>
          </w:rPr>
          <w:t>318</w:t>
        </w:r>
      </w:hyperlink>
      <w:r w:rsidRPr="00FF5A50">
        <w:rPr>
          <w:lang w:eastAsia="zh-CN"/>
        </w:rPr>
        <w:t xml:space="preserve"> Annex (France)</w:t>
      </w:r>
    </w:p>
    <w:p w14:paraId="75469C5E" w14:textId="6081289C" w:rsidR="00442F54" w:rsidRPr="00FF5A50" w:rsidRDefault="00442F54" w:rsidP="00442F54">
      <w:pPr>
        <w:rPr>
          <w:lang w:eastAsia="zh-CN"/>
        </w:rPr>
      </w:pPr>
      <w:r w:rsidRPr="00FF5A50">
        <w:rPr>
          <w:lang w:eastAsia="zh-CN"/>
        </w:rPr>
        <w:lastRenderedPageBreak/>
        <w:t xml:space="preserve">Rep. </w:t>
      </w:r>
      <w:r w:rsidRPr="00FF5A50">
        <w:rPr>
          <w:rFonts w:eastAsia="DengXian"/>
          <w:szCs w:val="24"/>
          <w:lang w:eastAsia="zh-CN"/>
        </w:rPr>
        <w:t xml:space="preserve">ITU-R </w:t>
      </w:r>
      <w:r w:rsidRPr="00FF5A50">
        <w:rPr>
          <w:lang w:eastAsia="zh-CN"/>
        </w:rPr>
        <w:t xml:space="preserve">M.2442: </w:t>
      </w:r>
      <w:hyperlink r:id="rId144" w:history="1">
        <w:r w:rsidR="005D55A4" w:rsidRPr="00FF5A50">
          <w:rPr>
            <w:rStyle w:val="Hyperlink"/>
            <w:lang w:eastAsia="zh-CN"/>
          </w:rPr>
          <w:t>5A/</w:t>
        </w:r>
        <w:r w:rsidRPr="00FF5A50">
          <w:rPr>
            <w:rStyle w:val="Hyperlink"/>
            <w:lang w:eastAsia="zh-CN"/>
          </w:rPr>
          <w:t>85</w:t>
        </w:r>
      </w:hyperlink>
      <w:r w:rsidRPr="00FF5A50">
        <w:rPr>
          <w:lang w:eastAsia="zh-CN"/>
        </w:rPr>
        <w:t xml:space="preserve"> </w:t>
      </w:r>
      <w:r w:rsidR="005D55A4" w:rsidRPr="00FF5A50">
        <w:rPr>
          <w:lang w:eastAsia="zh-CN"/>
        </w:rPr>
        <w:t>(</w:t>
      </w:r>
      <w:r w:rsidRPr="00FF5A50">
        <w:rPr>
          <w:lang w:eastAsia="zh-CN"/>
        </w:rPr>
        <w:t>Annex 13</w:t>
      </w:r>
      <w:r w:rsidR="005D55A4" w:rsidRPr="00FF5A50">
        <w:rPr>
          <w:lang w:eastAsia="zh-CN"/>
        </w:rPr>
        <w:t>)</w:t>
      </w:r>
      <w:r w:rsidRPr="00FF5A50">
        <w:rPr>
          <w:lang w:eastAsia="zh-CN"/>
        </w:rPr>
        <w:t xml:space="preserve"> (WP5A)</w:t>
      </w:r>
    </w:p>
    <w:p w14:paraId="30E9C26D" w14:textId="640FF1F5" w:rsidR="00442F54" w:rsidRPr="00FF5A50" w:rsidRDefault="00442F54" w:rsidP="00442F54">
      <w:pPr>
        <w:rPr>
          <w:lang w:eastAsia="zh-CN"/>
        </w:rPr>
      </w:pPr>
      <w:r w:rsidRPr="00FF5A50">
        <w:rPr>
          <w:lang w:eastAsia="zh-CN"/>
        </w:rPr>
        <w:t xml:space="preserve">Rec. RSTT Frequencies: </w:t>
      </w:r>
      <w:hyperlink r:id="rId145" w:history="1">
        <w:r w:rsidR="005D55A4" w:rsidRPr="00FF5A50">
          <w:rPr>
            <w:rStyle w:val="Hyperlink"/>
            <w:lang w:eastAsia="zh-CN"/>
          </w:rPr>
          <w:t>5A/</w:t>
        </w:r>
        <w:r w:rsidRPr="00FF5A50">
          <w:rPr>
            <w:rStyle w:val="Hyperlink"/>
            <w:lang w:eastAsia="zh-CN"/>
          </w:rPr>
          <w:t>85</w:t>
        </w:r>
      </w:hyperlink>
      <w:r w:rsidRPr="00FF5A50">
        <w:rPr>
          <w:lang w:eastAsia="zh-CN"/>
        </w:rPr>
        <w:t xml:space="preserve"> </w:t>
      </w:r>
      <w:r w:rsidR="005D55A4" w:rsidRPr="00FF5A50">
        <w:rPr>
          <w:lang w:eastAsia="zh-CN"/>
        </w:rPr>
        <w:t>(</w:t>
      </w:r>
      <w:r w:rsidRPr="00FF5A50">
        <w:rPr>
          <w:lang w:eastAsia="zh-CN"/>
        </w:rPr>
        <w:t>Annex 11</w:t>
      </w:r>
      <w:r w:rsidR="005D55A4" w:rsidRPr="00FF5A50">
        <w:rPr>
          <w:lang w:eastAsia="zh-CN"/>
        </w:rPr>
        <w:t>)</w:t>
      </w:r>
      <w:r w:rsidRPr="00FF5A50">
        <w:rPr>
          <w:lang w:eastAsia="zh-CN"/>
        </w:rPr>
        <w:t xml:space="preserve"> (WP5A); </w:t>
      </w:r>
      <w:hyperlink r:id="rId146" w:history="1">
        <w:r w:rsidR="005D55A4" w:rsidRPr="00FF5A50">
          <w:rPr>
            <w:rStyle w:val="Hyperlink"/>
            <w:lang w:eastAsia="zh-CN"/>
          </w:rPr>
          <w:t>5A/</w:t>
        </w:r>
        <w:r w:rsidRPr="00FF5A50">
          <w:rPr>
            <w:rStyle w:val="Hyperlink"/>
            <w:lang w:eastAsia="zh-CN"/>
          </w:rPr>
          <w:t>287</w:t>
        </w:r>
      </w:hyperlink>
      <w:r w:rsidRPr="00FF5A50">
        <w:rPr>
          <w:lang w:eastAsia="zh-CN"/>
        </w:rPr>
        <w:t xml:space="preserve"> (Japan); </w:t>
      </w:r>
      <w:hyperlink r:id="rId147" w:history="1">
        <w:r w:rsidR="005D55A4" w:rsidRPr="00FF5A50">
          <w:rPr>
            <w:rStyle w:val="Hyperlink"/>
            <w:lang w:eastAsia="zh-CN"/>
          </w:rPr>
          <w:t>5A/</w:t>
        </w:r>
        <w:r w:rsidRPr="00FF5A50">
          <w:rPr>
            <w:rStyle w:val="Hyperlink"/>
            <w:lang w:eastAsia="zh-CN"/>
          </w:rPr>
          <w:t>304</w:t>
        </w:r>
      </w:hyperlink>
      <w:r w:rsidRPr="00FF5A50">
        <w:rPr>
          <w:lang w:eastAsia="zh-CN"/>
        </w:rPr>
        <w:t xml:space="preserve"> (China); </w:t>
      </w:r>
      <w:hyperlink r:id="rId148" w:history="1">
        <w:r w:rsidR="005D55A4" w:rsidRPr="00FF5A50">
          <w:rPr>
            <w:rStyle w:val="Hyperlink"/>
            <w:lang w:eastAsia="zh-CN"/>
          </w:rPr>
          <w:t>5A/</w:t>
        </w:r>
        <w:r w:rsidRPr="00FF5A50">
          <w:rPr>
            <w:rStyle w:val="Hyperlink"/>
            <w:lang w:eastAsia="zh-CN"/>
          </w:rPr>
          <w:t>318</w:t>
        </w:r>
      </w:hyperlink>
      <w:r w:rsidRPr="00FF5A50">
        <w:rPr>
          <w:lang w:eastAsia="zh-CN"/>
        </w:rPr>
        <w:t xml:space="preserve"> Attachment</w:t>
      </w:r>
      <w:r w:rsidR="005E7E0A" w:rsidRPr="00FF5A50">
        <w:rPr>
          <w:lang w:eastAsia="zh-CN"/>
        </w:rPr>
        <w:t xml:space="preserve"> </w:t>
      </w:r>
      <w:r w:rsidRPr="00FF5A50">
        <w:rPr>
          <w:lang w:eastAsia="zh-CN"/>
        </w:rPr>
        <w:t>(France)</w:t>
      </w:r>
    </w:p>
    <w:p w14:paraId="12D4A83E" w14:textId="1EA504F6" w:rsidR="00442F54" w:rsidRPr="00FF5A50" w:rsidRDefault="00442F54" w:rsidP="00442F54">
      <w:pPr>
        <w:rPr>
          <w:lang w:eastAsia="zh-CN"/>
        </w:rPr>
      </w:pPr>
      <w:r w:rsidRPr="00FF5A50">
        <w:rPr>
          <w:lang w:eastAsia="zh-CN"/>
        </w:rPr>
        <w:t xml:space="preserve">Rep. </w:t>
      </w:r>
      <w:r w:rsidRPr="00FF5A50">
        <w:rPr>
          <w:rFonts w:eastAsia="DengXian"/>
          <w:szCs w:val="24"/>
          <w:lang w:eastAsia="zh-CN"/>
        </w:rPr>
        <w:t xml:space="preserve">ITU-R </w:t>
      </w:r>
      <w:r w:rsidRPr="00FF5A50">
        <w:rPr>
          <w:lang w:eastAsia="zh-CN"/>
        </w:rPr>
        <w:t xml:space="preserve">M.2442: </w:t>
      </w:r>
      <w:r w:rsidR="005D55A4" w:rsidRPr="00FF5A50">
        <w:rPr>
          <w:lang w:eastAsia="zh-CN"/>
        </w:rPr>
        <w:t>5A/</w:t>
      </w:r>
      <w:r w:rsidRPr="00FF5A50">
        <w:rPr>
          <w:lang w:eastAsia="zh-CN"/>
        </w:rPr>
        <w:t xml:space="preserve">85 </w:t>
      </w:r>
      <w:r w:rsidR="005D55A4" w:rsidRPr="00FF5A50">
        <w:rPr>
          <w:lang w:eastAsia="zh-CN"/>
        </w:rPr>
        <w:t>(</w:t>
      </w:r>
      <w:r w:rsidRPr="00FF5A50">
        <w:rPr>
          <w:lang w:eastAsia="zh-CN"/>
        </w:rPr>
        <w:t>Annex 13</w:t>
      </w:r>
      <w:r w:rsidR="005D55A4" w:rsidRPr="00FF5A50">
        <w:rPr>
          <w:lang w:eastAsia="zh-CN"/>
        </w:rPr>
        <w:t>)</w:t>
      </w:r>
      <w:r w:rsidRPr="00FF5A50">
        <w:rPr>
          <w:lang w:eastAsia="zh-CN"/>
        </w:rPr>
        <w:t xml:space="preserve"> (WP5A)</w:t>
      </w:r>
    </w:p>
    <w:p w14:paraId="0347016F" w14:textId="79E7AAB8" w:rsidR="00442F54" w:rsidRPr="00FF5A50" w:rsidRDefault="00442F54" w:rsidP="00442F54">
      <w:pPr>
        <w:rPr>
          <w:lang w:eastAsia="zh-CN"/>
        </w:rPr>
      </w:pPr>
      <w:r w:rsidRPr="00FF5A50">
        <w:rPr>
          <w:lang w:eastAsia="zh-CN"/>
        </w:rPr>
        <w:t xml:space="preserve">Rec. RSTT Frequencies: </w:t>
      </w:r>
      <w:r w:rsidR="005D55A4" w:rsidRPr="00FF5A50">
        <w:rPr>
          <w:lang w:eastAsia="zh-CN"/>
        </w:rPr>
        <w:t>5A/</w:t>
      </w:r>
      <w:r w:rsidRPr="00FF5A50">
        <w:rPr>
          <w:lang w:eastAsia="zh-CN"/>
        </w:rPr>
        <w:t xml:space="preserve">85 </w:t>
      </w:r>
      <w:r w:rsidR="005D55A4" w:rsidRPr="00FF5A50">
        <w:rPr>
          <w:lang w:eastAsia="zh-CN"/>
        </w:rPr>
        <w:t>(</w:t>
      </w:r>
      <w:r w:rsidRPr="00FF5A50">
        <w:rPr>
          <w:lang w:eastAsia="zh-CN"/>
        </w:rPr>
        <w:t>Annex 11</w:t>
      </w:r>
      <w:r w:rsidR="005D55A4" w:rsidRPr="00FF5A50">
        <w:rPr>
          <w:lang w:eastAsia="zh-CN"/>
        </w:rPr>
        <w:t>)</w:t>
      </w:r>
      <w:r w:rsidRPr="00FF5A50">
        <w:rPr>
          <w:lang w:eastAsia="zh-CN"/>
        </w:rPr>
        <w:t xml:space="preserve"> (WP5A); </w:t>
      </w:r>
      <w:r w:rsidR="005D55A4" w:rsidRPr="00FF5A50">
        <w:rPr>
          <w:lang w:eastAsia="zh-CN"/>
        </w:rPr>
        <w:t>5A/</w:t>
      </w:r>
      <w:r w:rsidRPr="00FF5A50">
        <w:rPr>
          <w:lang w:eastAsia="zh-CN"/>
        </w:rPr>
        <w:t xml:space="preserve">287 (Japan); </w:t>
      </w:r>
      <w:r w:rsidR="005D55A4" w:rsidRPr="00FF5A50">
        <w:rPr>
          <w:lang w:eastAsia="zh-CN"/>
        </w:rPr>
        <w:t>5A/</w:t>
      </w:r>
      <w:r w:rsidRPr="00FF5A50">
        <w:rPr>
          <w:lang w:eastAsia="zh-CN"/>
        </w:rPr>
        <w:t xml:space="preserve">304 (China); </w:t>
      </w:r>
      <w:r w:rsidR="005D55A4" w:rsidRPr="00FF5A50">
        <w:rPr>
          <w:lang w:eastAsia="zh-CN"/>
        </w:rPr>
        <w:t>5A/</w:t>
      </w:r>
      <w:r w:rsidRPr="00FF5A50">
        <w:rPr>
          <w:lang w:eastAsia="zh-CN"/>
        </w:rPr>
        <w:t>318 Attachment</w:t>
      </w:r>
      <w:r w:rsidR="005E7E0A" w:rsidRPr="00FF5A50">
        <w:rPr>
          <w:lang w:eastAsia="zh-CN"/>
        </w:rPr>
        <w:t xml:space="preserve"> </w:t>
      </w:r>
      <w:r w:rsidRPr="00FF5A50">
        <w:rPr>
          <w:lang w:eastAsia="zh-CN"/>
        </w:rPr>
        <w:t>(France)</w:t>
      </w:r>
    </w:p>
    <w:p w14:paraId="560EA78F" w14:textId="14D65598" w:rsidR="00442F54" w:rsidRPr="00FF5A50" w:rsidRDefault="00442F54" w:rsidP="00442F54">
      <w:pPr>
        <w:rPr>
          <w:lang w:eastAsia="zh-CN"/>
        </w:rPr>
      </w:pPr>
      <w:r w:rsidRPr="00FF5A50">
        <w:rPr>
          <w:lang w:eastAsia="zh-CN"/>
        </w:rPr>
        <w:t xml:space="preserve">Output documents: </w:t>
      </w:r>
      <w:r w:rsidR="005D55A4" w:rsidRPr="00FF5A50">
        <w:rPr>
          <w:lang w:eastAsia="zh-CN"/>
        </w:rPr>
        <w:t>5A/</w:t>
      </w:r>
      <w:r w:rsidRPr="00FF5A50">
        <w:rPr>
          <w:lang w:eastAsia="zh-CN"/>
        </w:rPr>
        <w:t>TEMP/102(Workplan),</w:t>
      </w:r>
      <w:r w:rsidR="005D55A4" w:rsidRPr="00FF5A50">
        <w:rPr>
          <w:lang w:eastAsia="zh-CN"/>
        </w:rPr>
        <w:t xml:space="preserve"> </w:t>
      </w:r>
      <w:r w:rsidRPr="00FF5A50">
        <w:rPr>
          <w:lang w:eastAsia="zh-CN"/>
        </w:rPr>
        <w:t>107(Question), 120(M.2442), 121(FRQ), 137(LS)</w:t>
      </w:r>
    </w:p>
    <w:p w14:paraId="0B3F078D" w14:textId="7D9E6150" w:rsidR="00442F54" w:rsidRPr="00FF5A50" w:rsidRDefault="00442F54" w:rsidP="00442F54">
      <w:pPr>
        <w:rPr>
          <w:lang w:eastAsia="zh-CN"/>
        </w:rPr>
      </w:pPr>
      <w:r w:rsidRPr="00FF5A50">
        <w:rPr>
          <w:lang w:eastAsia="zh-CN"/>
        </w:rPr>
        <w:t xml:space="preserve">Carry forward document: </w:t>
      </w:r>
      <w:r w:rsidR="005D55A4" w:rsidRPr="00FF5A50">
        <w:rPr>
          <w:lang w:eastAsia="zh-CN"/>
        </w:rPr>
        <w:t>5A/</w:t>
      </w:r>
      <w:r w:rsidRPr="00FF5A50">
        <w:rPr>
          <w:lang w:eastAsia="zh-CN"/>
        </w:rPr>
        <w:t>TEMP/137</w:t>
      </w:r>
      <w:r w:rsidR="001D0002" w:rsidRPr="00FF5A50">
        <w:rPr>
          <w:lang w:eastAsia="zh-CN"/>
        </w:rPr>
        <w:t xml:space="preserve"> </w:t>
      </w:r>
      <w:r w:rsidRPr="00FF5A50">
        <w:rPr>
          <w:lang w:eastAsia="zh-CN"/>
        </w:rPr>
        <w:t>(</w:t>
      </w:r>
      <w:hyperlink w:anchor="att4" w:history="1">
        <w:r w:rsidR="002D13F5" w:rsidRPr="00FF5A50">
          <w:rPr>
            <w:rStyle w:val="Hyperlink"/>
          </w:rPr>
          <w:t>Attachment 4</w:t>
        </w:r>
      </w:hyperlink>
      <w:r w:rsidRPr="00FF5A50">
        <w:rPr>
          <w:lang w:eastAsia="zh-CN"/>
        </w:rPr>
        <w:t>)</w:t>
      </w:r>
    </w:p>
    <w:p w14:paraId="0C11543D" w14:textId="30043390" w:rsidR="00442F54" w:rsidRPr="00FF5A50" w:rsidRDefault="00442F54" w:rsidP="00442F54">
      <w:pPr>
        <w:rPr>
          <w:szCs w:val="24"/>
          <w:lang w:eastAsia="zh-CN"/>
        </w:rPr>
      </w:pPr>
      <w:r w:rsidRPr="00FF5A50">
        <w:rPr>
          <w:szCs w:val="24"/>
          <w:lang w:eastAsia="zh-CN"/>
        </w:rPr>
        <w:t xml:space="preserve">The SWG 5A2-1 Railways had four sessions during this WP5A meeting. An offline discussion group was established by the decision of </w:t>
      </w:r>
      <w:r w:rsidR="00A3188B" w:rsidRPr="00FF5A50">
        <w:rPr>
          <w:szCs w:val="24"/>
          <w:lang w:eastAsia="zh-CN"/>
        </w:rPr>
        <w:t>WG</w:t>
      </w:r>
      <w:r w:rsidRPr="00FF5A50">
        <w:rPr>
          <w:szCs w:val="24"/>
          <w:lang w:eastAsia="zh-CN"/>
        </w:rPr>
        <w:t>5A-2.</w:t>
      </w:r>
    </w:p>
    <w:p w14:paraId="0FD95B7D" w14:textId="77777777" w:rsidR="00442F54" w:rsidRPr="00FF5A50" w:rsidRDefault="00442F54" w:rsidP="00442F54">
      <w:pPr>
        <w:rPr>
          <w:szCs w:val="24"/>
          <w:lang w:eastAsia="zh-CN"/>
        </w:rPr>
      </w:pPr>
      <w:r w:rsidRPr="00FF5A50">
        <w:rPr>
          <w:szCs w:val="24"/>
          <w:lang w:eastAsia="zh-CN"/>
        </w:rPr>
        <w:t>Offline discussion was held on the following issues:</w:t>
      </w:r>
    </w:p>
    <w:p w14:paraId="20978E26" w14:textId="1113434E" w:rsidR="00442F54" w:rsidRPr="00FF5A50" w:rsidRDefault="00442F54" w:rsidP="00442F54">
      <w:pPr>
        <w:rPr>
          <w:szCs w:val="24"/>
          <w:lang w:eastAsia="zh-CN"/>
        </w:rPr>
      </w:pPr>
      <w:r w:rsidRPr="00FF5A50">
        <w:rPr>
          <w:szCs w:val="24"/>
          <w:lang w:eastAsia="zh-CN"/>
        </w:rPr>
        <w:t xml:space="preserve">Issue: Draft LS on RSTT to </w:t>
      </w:r>
      <w:r w:rsidR="005E7E0A" w:rsidRPr="00FF5A50">
        <w:rPr>
          <w:szCs w:val="24"/>
          <w:lang w:eastAsia="zh-CN"/>
        </w:rPr>
        <w:t>r</w:t>
      </w:r>
      <w:r w:rsidRPr="00FF5A50">
        <w:rPr>
          <w:szCs w:val="24"/>
          <w:lang w:eastAsia="zh-CN"/>
        </w:rPr>
        <w:t>egional organizations.</w:t>
      </w:r>
    </w:p>
    <w:p w14:paraId="71350312" w14:textId="77777777" w:rsidR="00442F54" w:rsidRPr="00FF5A50" w:rsidRDefault="00442F54" w:rsidP="00442F54">
      <w:pPr>
        <w:rPr>
          <w:szCs w:val="24"/>
          <w:lang w:eastAsia="zh-CN"/>
        </w:rPr>
      </w:pPr>
      <w:r w:rsidRPr="00FF5A50">
        <w:rPr>
          <w:szCs w:val="24"/>
          <w:lang w:eastAsia="zh-CN"/>
        </w:rPr>
        <w:t xml:space="preserve">There are 5 TEMP documents submitted for discussion at the WG level. 4 working documents would be attached to the Chairman's Report, and 1 working document (LS) would be </w:t>
      </w:r>
      <w:r w:rsidRPr="00FF5A50">
        <w:rPr>
          <w:color w:val="000000"/>
          <w:szCs w:val="24"/>
        </w:rPr>
        <w:t>carried forward to next meeting</w:t>
      </w:r>
      <w:r w:rsidRPr="00FF5A50">
        <w:rPr>
          <w:szCs w:val="24"/>
          <w:lang w:eastAsia="zh-CN"/>
        </w:rPr>
        <w:t>.</w:t>
      </w:r>
    </w:p>
    <w:p w14:paraId="19C3BD62" w14:textId="7A709BC1" w:rsidR="00442F54" w:rsidRPr="00FF5A50" w:rsidRDefault="00442F54" w:rsidP="00442F54">
      <w:pPr>
        <w:rPr>
          <w:spacing w:val="-4"/>
          <w:szCs w:val="24"/>
          <w:lang w:eastAsia="zh-CN"/>
        </w:rPr>
      </w:pPr>
      <w:r w:rsidRPr="00FF5A50">
        <w:rPr>
          <w:spacing w:val="-4"/>
          <w:szCs w:val="24"/>
          <w:lang w:eastAsia="zh-CN"/>
        </w:rPr>
        <w:t xml:space="preserve">Regarding to the Work Plan for Completion of the Work on RSTT under Resolution </w:t>
      </w:r>
      <w:r w:rsidRPr="00FF5A50">
        <w:rPr>
          <w:b/>
          <w:bCs/>
          <w:spacing w:val="-4"/>
          <w:szCs w:val="24"/>
          <w:lang w:eastAsia="zh-CN"/>
        </w:rPr>
        <w:t>240 (WRC</w:t>
      </w:r>
      <w:r w:rsidR="002F1A56" w:rsidRPr="00FF5A50">
        <w:rPr>
          <w:b/>
          <w:bCs/>
          <w:spacing w:val="-4"/>
          <w:szCs w:val="24"/>
          <w:lang w:eastAsia="zh-CN"/>
        </w:rPr>
        <w:noBreakHyphen/>
      </w:r>
      <w:r w:rsidRPr="00FF5A50">
        <w:rPr>
          <w:b/>
          <w:bCs/>
          <w:spacing w:val="-4"/>
          <w:szCs w:val="24"/>
          <w:lang w:eastAsia="zh-CN"/>
        </w:rPr>
        <w:t>19)</w:t>
      </w:r>
      <w:r w:rsidRPr="00FF5A50">
        <w:rPr>
          <w:spacing w:val="-4"/>
          <w:szCs w:val="24"/>
          <w:lang w:eastAsia="zh-CN"/>
        </w:rPr>
        <w:t xml:space="preserve">, a contribution was received in April 2021 </w:t>
      </w:r>
      <w:r w:rsidR="006D2D2A" w:rsidRPr="00FF5A50">
        <w:rPr>
          <w:spacing w:val="-4"/>
          <w:szCs w:val="24"/>
          <w:lang w:eastAsia="zh-CN"/>
        </w:rPr>
        <w:t>WG</w:t>
      </w:r>
      <w:r w:rsidRPr="00FF5A50">
        <w:rPr>
          <w:spacing w:val="-4"/>
          <w:szCs w:val="24"/>
          <w:lang w:eastAsia="zh-CN"/>
        </w:rPr>
        <w:t xml:space="preserve">5A meeting from France. The workplan was developed based on the input contribution. </w:t>
      </w:r>
      <w:r w:rsidRPr="00FF5A50">
        <w:rPr>
          <w:color w:val="000000"/>
          <w:spacing w:val="-4"/>
          <w:shd w:val="clear" w:color="auto" w:fill="FFFFFF"/>
        </w:rPr>
        <w:t xml:space="preserve">The working document towards workplan on RSTT </w:t>
      </w:r>
      <w:r w:rsidR="007D2E63" w:rsidRPr="00FF5A50">
        <w:rPr>
          <w:color w:val="000000"/>
          <w:spacing w:val="-4"/>
          <w:shd w:val="clear" w:color="auto" w:fill="FFFFFF"/>
        </w:rPr>
        <w:t>i</w:t>
      </w:r>
      <w:r w:rsidRPr="00FF5A50">
        <w:rPr>
          <w:color w:val="000000"/>
          <w:spacing w:val="-4"/>
          <w:shd w:val="clear" w:color="auto" w:fill="FFFFFF"/>
        </w:rPr>
        <w:t xml:space="preserve">s in </w:t>
      </w:r>
      <w:hyperlink w:anchor="att1" w:history="1">
        <w:r w:rsidR="007D2E63" w:rsidRPr="00FF5A50">
          <w:rPr>
            <w:rStyle w:val="Hyperlink"/>
            <w:rFonts w:eastAsia="SimSun"/>
            <w:spacing w:val="-4"/>
          </w:rPr>
          <w:t>Attachment 1</w:t>
        </w:r>
      </w:hyperlink>
      <w:r w:rsidRPr="00FF5A50">
        <w:rPr>
          <w:spacing w:val="-4"/>
          <w:szCs w:val="24"/>
          <w:lang w:eastAsia="zh-CN"/>
        </w:rPr>
        <w:t>.</w:t>
      </w:r>
    </w:p>
    <w:p w14:paraId="05450530" w14:textId="77777777" w:rsidR="00442F54" w:rsidRPr="00FF5A50" w:rsidRDefault="00442F54" w:rsidP="00442F54">
      <w:pPr>
        <w:rPr>
          <w:lang w:eastAsia="zh-CN"/>
        </w:rPr>
      </w:pPr>
      <w:r w:rsidRPr="00FF5A50">
        <w:rPr>
          <w:lang w:eastAsia="zh-CN"/>
        </w:rPr>
        <w:t xml:space="preserve">Regarding to the working document towards a preliminary draft new study Question ITU-R [RSTT] and the working document towards a preliminary draft new Recommendation ITU-R M.[RSTT_FRQ], these 2 documents were fully discussed </w:t>
      </w:r>
      <w:r w:rsidRPr="00FF5A50">
        <w:rPr>
          <w:szCs w:val="24"/>
          <w:lang w:eastAsia="zh-CN"/>
        </w:rPr>
        <w:t>and agreed in SWG 5A2-1 Railways meeting.</w:t>
      </w:r>
    </w:p>
    <w:p w14:paraId="43E4B8D6" w14:textId="77777777" w:rsidR="00442F54" w:rsidRPr="00FF5A50" w:rsidRDefault="00442F54" w:rsidP="005E7E0A">
      <w:pPr>
        <w:overflowPunct/>
        <w:autoSpaceDE/>
        <w:autoSpaceDN/>
        <w:adjustRightInd/>
        <w:textAlignment w:val="auto"/>
        <w:rPr>
          <w:szCs w:val="24"/>
          <w:lang w:eastAsia="zh-CN"/>
        </w:rPr>
      </w:pPr>
      <w:r w:rsidRPr="00FF5A50">
        <w:rPr>
          <w:szCs w:val="24"/>
          <w:lang w:eastAsia="zh-CN"/>
        </w:rPr>
        <w:t>Regarding to the working document towards a preliminary draft revision of Report ITU-R M.2442</w:t>
      </w:r>
      <w:r w:rsidRPr="00FF5A50">
        <w:rPr>
          <w:szCs w:val="24"/>
          <w:lang w:eastAsia="zh-CN"/>
        </w:rPr>
        <w:noBreakHyphen/>
        <w:t>0, the revision document was further developed base on the discussion.</w:t>
      </w:r>
    </w:p>
    <w:p w14:paraId="3893BEA3" w14:textId="21363C86" w:rsidR="00442F54" w:rsidRPr="00FF5A50" w:rsidRDefault="00442F54" w:rsidP="00442F54">
      <w:pPr>
        <w:rPr>
          <w:lang w:eastAsia="zh-CN"/>
        </w:rPr>
      </w:pPr>
      <w:r w:rsidRPr="00FF5A50">
        <w:rPr>
          <w:lang w:eastAsia="zh-CN"/>
        </w:rPr>
        <w:t>Regarding to the draft Liaison statement to APT, ASMG, ATU, CEPT, CITEL AND RCC. No consensus was reached for the meeting. It was decided to carry forward the draft LS to the next meeting as part of the Chairman’s Report for further discussion and consideration</w:t>
      </w:r>
      <w:r w:rsidR="000C62F3" w:rsidRPr="00FF5A50">
        <w:rPr>
          <w:lang w:eastAsia="zh-CN"/>
        </w:rPr>
        <w:t xml:space="preserve"> (</w:t>
      </w:r>
      <w:hyperlink w:anchor="att4" w:history="1">
        <w:r w:rsidR="000C62F3" w:rsidRPr="00FF5A50">
          <w:rPr>
            <w:rStyle w:val="Hyperlink"/>
          </w:rPr>
          <w:t>Attachment 4</w:t>
        </w:r>
      </w:hyperlink>
      <w:r w:rsidR="000C62F3" w:rsidRPr="00FF5A50">
        <w:rPr>
          <w:rStyle w:val="Hyperlink"/>
        </w:rPr>
        <w:t>)</w:t>
      </w:r>
      <w:r w:rsidRPr="00FF5A50">
        <w:rPr>
          <w:lang w:eastAsia="zh-CN"/>
        </w:rPr>
        <w:t xml:space="preserve">. </w:t>
      </w:r>
    </w:p>
    <w:p w14:paraId="17054557" w14:textId="77777777" w:rsidR="00442F54" w:rsidRPr="00FF5A50" w:rsidRDefault="00442F54" w:rsidP="00442F54">
      <w:pPr>
        <w:pStyle w:val="Heading3"/>
        <w:rPr>
          <w:lang w:eastAsia="zh-CN"/>
        </w:rPr>
      </w:pPr>
      <w:r w:rsidRPr="00FF5A50">
        <w:rPr>
          <w:lang w:eastAsia="zh-CN"/>
        </w:rPr>
        <w:t>2.2.2</w:t>
      </w:r>
      <w:r w:rsidRPr="00FF5A50">
        <w:rPr>
          <w:lang w:eastAsia="zh-CN"/>
        </w:rPr>
        <w:tab/>
        <w:t>Broadband Wireless Access</w:t>
      </w:r>
      <w:r w:rsidRPr="00FF5A50" w:rsidDel="007914CB">
        <w:rPr>
          <w:lang w:eastAsia="zh-CN"/>
        </w:rPr>
        <w:t xml:space="preserve"> </w:t>
      </w:r>
    </w:p>
    <w:p w14:paraId="4041D114" w14:textId="7AA98D8B" w:rsidR="00442F54" w:rsidRPr="00FF5A50" w:rsidRDefault="00442F54" w:rsidP="005D55A4">
      <w:pPr>
        <w:rPr>
          <w:lang w:eastAsia="zh-CN"/>
        </w:rPr>
      </w:pPr>
      <w:r w:rsidRPr="00FF5A50">
        <w:rPr>
          <w:lang w:eastAsia="zh-CN"/>
        </w:rPr>
        <w:t>Input documents:</w:t>
      </w:r>
      <w:r w:rsidRPr="00FF5A50">
        <w:t xml:space="preserve"> </w:t>
      </w:r>
      <w:r w:rsidRPr="00FF5A50">
        <w:rPr>
          <w:lang w:eastAsia="zh-CN"/>
        </w:rPr>
        <w:t xml:space="preserve">Rec. </w:t>
      </w:r>
      <w:r w:rsidR="00270260" w:rsidRPr="00FF5A50">
        <w:rPr>
          <w:lang w:eastAsia="zh-CN"/>
        </w:rPr>
        <w:t xml:space="preserve">ITU-R </w:t>
      </w:r>
      <w:r w:rsidRPr="00FF5A50">
        <w:rPr>
          <w:lang w:eastAsia="zh-CN"/>
        </w:rPr>
        <w:t xml:space="preserve">M.2134: </w:t>
      </w:r>
      <w:hyperlink r:id="rId149" w:history="1">
        <w:r w:rsidR="00270260" w:rsidRPr="00FF5A50">
          <w:rPr>
            <w:rStyle w:val="Hyperlink"/>
            <w:lang w:eastAsia="zh-CN"/>
          </w:rPr>
          <w:t>5A/</w:t>
        </w:r>
        <w:r w:rsidRPr="00FF5A50">
          <w:rPr>
            <w:rStyle w:val="Hyperlink"/>
            <w:lang w:eastAsia="zh-CN"/>
          </w:rPr>
          <w:t>221</w:t>
        </w:r>
      </w:hyperlink>
      <w:r w:rsidRPr="00FF5A50">
        <w:rPr>
          <w:lang w:eastAsia="zh-CN"/>
        </w:rPr>
        <w:t xml:space="preserve"> </w:t>
      </w:r>
      <w:r w:rsidR="005D55A4" w:rsidRPr="00FF5A50">
        <w:rPr>
          <w:lang w:eastAsia="zh-CN"/>
        </w:rPr>
        <w:t>(</w:t>
      </w:r>
      <w:r w:rsidRPr="00FF5A50">
        <w:rPr>
          <w:lang w:eastAsia="zh-CN"/>
        </w:rPr>
        <w:t>Annex 11</w:t>
      </w:r>
      <w:r w:rsidR="005D55A4" w:rsidRPr="00FF5A50">
        <w:rPr>
          <w:lang w:eastAsia="zh-CN"/>
        </w:rPr>
        <w:t>)</w:t>
      </w:r>
      <w:r w:rsidRPr="00FF5A50">
        <w:rPr>
          <w:lang w:eastAsia="zh-CN"/>
        </w:rPr>
        <w:t xml:space="preserve"> (WP5A); </w:t>
      </w:r>
      <w:hyperlink r:id="rId150" w:history="1">
        <w:r w:rsidR="005D55A4" w:rsidRPr="00FF5A50">
          <w:rPr>
            <w:rStyle w:val="Hyperlink"/>
            <w:lang w:eastAsia="zh-CN"/>
          </w:rPr>
          <w:t>5A/</w:t>
        </w:r>
        <w:r w:rsidRPr="00FF5A50">
          <w:rPr>
            <w:rStyle w:val="Hyperlink"/>
            <w:lang w:eastAsia="zh-CN"/>
          </w:rPr>
          <w:t>292</w:t>
        </w:r>
      </w:hyperlink>
      <w:r w:rsidRPr="00FF5A50">
        <w:rPr>
          <w:lang w:eastAsia="zh-CN"/>
        </w:rPr>
        <w:t xml:space="preserve"> (Russian Federation); </w:t>
      </w:r>
      <w:hyperlink r:id="rId151" w:history="1">
        <w:r w:rsidR="005D55A4" w:rsidRPr="00FF5A50">
          <w:rPr>
            <w:rStyle w:val="Hyperlink"/>
            <w:lang w:eastAsia="zh-CN"/>
          </w:rPr>
          <w:t>5A/</w:t>
        </w:r>
        <w:r w:rsidRPr="00FF5A50">
          <w:rPr>
            <w:rStyle w:val="Hyperlink"/>
            <w:lang w:eastAsia="zh-CN"/>
          </w:rPr>
          <w:t>317</w:t>
        </w:r>
      </w:hyperlink>
      <w:r w:rsidRPr="00FF5A50">
        <w:rPr>
          <w:lang w:eastAsia="zh-CN"/>
        </w:rPr>
        <w:t xml:space="preserve"> (France)</w:t>
      </w:r>
    </w:p>
    <w:p w14:paraId="37FEC821" w14:textId="7E9F46EB" w:rsidR="00442F54" w:rsidRPr="00FF5A50" w:rsidRDefault="00442F54" w:rsidP="005D55A4">
      <w:pPr>
        <w:rPr>
          <w:lang w:eastAsia="zh-CN"/>
        </w:rPr>
      </w:pPr>
      <w:r w:rsidRPr="00FF5A50">
        <w:rPr>
          <w:lang w:eastAsia="zh-CN"/>
        </w:rPr>
        <w:t xml:space="preserve">Rec. </w:t>
      </w:r>
      <w:r w:rsidR="00270260" w:rsidRPr="00FF5A50">
        <w:rPr>
          <w:lang w:eastAsia="zh-CN"/>
        </w:rPr>
        <w:t xml:space="preserve">ITU-R </w:t>
      </w:r>
      <w:r w:rsidRPr="00FF5A50">
        <w:rPr>
          <w:lang w:eastAsia="zh-CN"/>
        </w:rPr>
        <w:t xml:space="preserve">M.1801: </w:t>
      </w:r>
      <w:hyperlink r:id="rId152" w:history="1">
        <w:r w:rsidR="005D55A4" w:rsidRPr="00FF5A50">
          <w:rPr>
            <w:rStyle w:val="Hyperlink"/>
            <w:lang w:eastAsia="zh-CN"/>
          </w:rPr>
          <w:t>5A/</w:t>
        </w:r>
        <w:r w:rsidRPr="00FF5A50">
          <w:rPr>
            <w:rStyle w:val="Hyperlink"/>
            <w:lang w:eastAsia="zh-CN"/>
          </w:rPr>
          <w:t>80</w:t>
        </w:r>
      </w:hyperlink>
      <w:r w:rsidRPr="00FF5A50">
        <w:rPr>
          <w:lang w:eastAsia="zh-CN"/>
        </w:rPr>
        <w:t xml:space="preserve"> (Chairman, WP5A); </w:t>
      </w:r>
      <w:hyperlink r:id="rId153" w:history="1">
        <w:r w:rsidR="005D55A4" w:rsidRPr="00FF5A50">
          <w:rPr>
            <w:rStyle w:val="Hyperlink"/>
            <w:lang w:eastAsia="zh-CN"/>
          </w:rPr>
          <w:t>5A/</w:t>
        </w:r>
        <w:r w:rsidRPr="00FF5A50">
          <w:rPr>
            <w:rStyle w:val="Hyperlink"/>
            <w:lang w:eastAsia="zh-CN"/>
          </w:rPr>
          <w:t>246</w:t>
        </w:r>
      </w:hyperlink>
      <w:r w:rsidRPr="00FF5A50">
        <w:rPr>
          <w:lang w:eastAsia="zh-CN"/>
        </w:rPr>
        <w:t xml:space="preserve"> (IEEE); </w:t>
      </w:r>
      <w:hyperlink r:id="rId154" w:history="1">
        <w:r w:rsidR="005D55A4" w:rsidRPr="00FF5A50">
          <w:rPr>
            <w:rStyle w:val="Hyperlink"/>
            <w:lang w:eastAsia="zh-CN"/>
          </w:rPr>
          <w:t>5A/</w:t>
        </w:r>
        <w:r w:rsidRPr="00FF5A50">
          <w:rPr>
            <w:rStyle w:val="Hyperlink"/>
            <w:lang w:eastAsia="zh-CN"/>
          </w:rPr>
          <w:t>252</w:t>
        </w:r>
      </w:hyperlink>
      <w:r w:rsidRPr="00FF5A50">
        <w:rPr>
          <w:lang w:eastAsia="zh-CN"/>
        </w:rPr>
        <w:t xml:space="preserve"> (WP5D); </w:t>
      </w:r>
      <w:hyperlink r:id="rId155" w:history="1">
        <w:r w:rsidR="005D55A4" w:rsidRPr="00FF5A50">
          <w:rPr>
            <w:rStyle w:val="Hyperlink"/>
            <w:lang w:eastAsia="zh-CN"/>
          </w:rPr>
          <w:t>5A/</w:t>
        </w:r>
        <w:r w:rsidRPr="00FF5A50">
          <w:rPr>
            <w:rStyle w:val="Hyperlink"/>
            <w:lang w:eastAsia="zh-CN"/>
          </w:rPr>
          <w:t>296</w:t>
        </w:r>
      </w:hyperlink>
      <w:r w:rsidRPr="00FF5A50">
        <w:rPr>
          <w:lang w:eastAsia="zh-CN"/>
        </w:rPr>
        <w:t xml:space="preserve"> (Canada); </w:t>
      </w:r>
      <w:hyperlink r:id="rId156" w:history="1">
        <w:r w:rsidR="005D55A4" w:rsidRPr="00FF5A50">
          <w:rPr>
            <w:rStyle w:val="Hyperlink"/>
            <w:lang w:eastAsia="zh-CN"/>
          </w:rPr>
          <w:t>5A/</w:t>
        </w:r>
        <w:r w:rsidRPr="00FF5A50">
          <w:rPr>
            <w:rStyle w:val="Hyperlink"/>
            <w:lang w:eastAsia="zh-CN"/>
          </w:rPr>
          <w:t>306</w:t>
        </w:r>
      </w:hyperlink>
      <w:r w:rsidRPr="00FF5A50">
        <w:rPr>
          <w:lang w:eastAsia="zh-CN"/>
        </w:rPr>
        <w:t xml:space="preserve"> (China)</w:t>
      </w:r>
    </w:p>
    <w:p w14:paraId="445067FD" w14:textId="77B8D61A" w:rsidR="00442F54" w:rsidRPr="00FF5A50" w:rsidRDefault="00442F54" w:rsidP="005D55A4">
      <w:pPr>
        <w:rPr>
          <w:lang w:eastAsia="zh-CN"/>
        </w:rPr>
      </w:pPr>
      <w:r w:rsidRPr="00FF5A50">
        <w:rPr>
          <w:lang w:eastAsia="zh-CN"/>
        </w:rPr>
        <w:t xml:space="preserve">UAVs: </w:t>
      </w:r>
      <w:r w:rsidR="005D55A4" w:rsidRPr="00FF5A50">
        <w:rPr>
          <w:lang w:eastAsia="zh-CN"/>
        </w:rPr>
        <w:t>5A/</w:t>
      </w:r>
      <w:r w:rsidRPr="00FF5A50">
        <w:rPr>
          <w:lang w:eastAsia="zh-CN"/>
        </w:rPr>
        <w:t>228 (ITU-T SG20)</w:t>
      </w:r>
    </w:p>
    <w:p w14:paraId="5BB2321F" w14:textId="0919C5C7" w:rsidR="00442F54" w:rsidRPr="00FF5A50" w:rsidRDefault="00442F54" w:rsidP="005D55A4">
      <w:pPr>
        <w:rPr>
          <w:lang w:eastAsia="zh-CN"/>
        </w:rPr>
      </w:pPr>
      <w:r w:rsidRPr="00FF5A50">
        <w:rPr>
          <w:lang w:eastAsia="zh-CN"/>
        </w:rPr>
        <w:t xml:space="preserve">Broadband for rural and remote areas: </w:t>
      </w:r>
      <w:hyperlink r:id="rId157" w:history="1">
        <w:r w:rsidR="005D55A4" w:rsidRPr="00FF5A50">
          <w:rPr>
            <w:rStyle w:val="Hyperlink"/>
            <w:lang w:eastAsia="zh-CN"/>
          </w:rPr>
          <w:t>5A/</w:t>
        </w:r>
        <w:r w:rsidRPr="00FF5A50">
          <w:rPr>
            <w:rStyle w:val="Hyperlink"/>
            <w:lang w:eastAsia="zh-CN"/>
          </w:rPr>
          <w:t>258</w:t>
        </w:r>
      </w:hyperlink>
      <w:r w:rsidRPr="00FF5A50">
        <w:rPr>
          <w:lang w:eastAsia="zh-CN"/>
        </w:rPr>
        <w:t xml:space="preserve"> (ITU-D SG1)</w:t>
      </w:r>
    </w:p>
    <w:p w14:paraId="5E39A79A" w14:textId="77777777" w:rsidR="00442F54" w:rsidRPr="00FF5A50" w:rsidRDefault="00442F54" w:rsidP="005D55A4">
      <w:pPr>
        <w:rPr>
          <w:bCs/>
          <w:szCs w:val="24"/>
        </w:rPr>
      </w:pPr>
      <w:r w:rsidRPr="00FF5A50">
        <w:rPr>
          <w:bCs/>
          <w:szCs w:val="24"/>
        </w:rPr>
        <w:t xml:space="preserve">Output document: </w:t>
      </w:r>
      <w:hyperlink r:id="rId158" w:history="1">
        <w:r w:rsidRPr="00FF5A50">
          <w:rPr>
            <w:bCs/>
            <w:szCs w:val="24"/>
          </w:rPr>
          <w:t>TEMP/134</w:t>
        </w:r>
      </w:hyperlink>
      <w:r w:rsidRPr="00FF5A50">
        <w:rPr>
          <w:bCs/>
          <w:szCs w:val="24"/>
        </w:rPr>
        <w:t xml:space="preserve"> (WD on M.1801);</w:t>
      </w:r>
      <w:hyperlink r:id="rId159" w:history="1">
        <w:r w:rsidRPr="00FF5A50">
          <w:rPr>
            <w:bCs/>
            <w:szCs w:val="24"/>
          </w:rPr>
          <w:t>135</w:t>
        </w:r>
      </w:hyperlink>
      <w:r w:rsidRPr="00FF5A50">
        <w:rPr>
          <w:bCs/>
          <w:szCs w:val="24"/>
        </w:rPr>
        <w:t>(LS to EO);</w:t>
      </w:r>
      <w:hyperlink r:id="rId160" w:history="1">
        <w:r w:rsidRPr="00FF5A50">
          <w:rPr>
            <w:bCs/>
            <w:szCs w:val="24"/>
          </w:rPr>
          <w:t>136</w:t>
        </w:r>
      </w:hyperlink>
      <w:r w:rsidRPr="00FF5A50">
        <w:rPr>
          <w:bCs/>
          <w:szCs w:val="24"/>
        </w:rPr>
        <w:t>(WP on M.1801)</w:t>
      </w:r>
    </w:p>
    <w:p w14:paraId="64DF9EB4" w14:textId="771C26AB" w:rsidR="00442F54" w:rsidRPr="00FF5A50" w:rsidRDefault="00442F54" w:rsidP="00442F54">
      <w:pPr>
        <w:rPr>
          <w:szCs w:val="24"/>
          <w:lang w:eastAsia="zh-CN"/>
        </w:rPr>
      </w:pPr>
      <w:bookmarkStart w:id="22" w:name="_Hlk72006286"/>
      <w:r w:rsidRPr="00FF5A50">
        <w:rPr>
          <w:szCs w:val="24"/>
          <w:lang w:eastAsia="zh-CN"/>
        </w:rPr>
        <w:t xml:space="preserve">Carry forward documents: </w:t>
      </w:r>
      <w:r w:rsidR="005D55A4" w:rsidRPr="00FF5A50">
        <w:rPr>
          <w:lang w:eastAsia="zh-CN"/>
        </w:rPr>
        <w:t>5A/</w:t>
      </w:r>
      <w:r w:rsidRPr="00FF5A50">
        <w:rPr>
          <w:szCs w:val="24"/>
          <w:lang w:eastAsia="zh-CN"/>
        </w:rPr>
        <w:t xml:space="preserve">221 </w:t>
      </w:r>
      <w:r w:rsidR="005D55A4" w:rsidRPr="00FF5A50">
        <w:rPr>
          <w:szCs w:val="24"/>
          <w:lang w:eastAsia="zh-CN"/>
        </w:rPr>
        <w:t>(</w:t>
      </w:r>
      <w:r w:rsidRPr="00FF5A50">
        <w:rPr>
          <w:szCs w:val="24"/>
          <w:lang w:eastAsia="zh-CN"/>
        </w:rPr>
        <w:t>Annex 11</w:t>
      </w:r>
      <w:r w:rsidR="005D55A4" w:rsidRPr="00FF5A50">
        <w:rPr>
          <w:szCs w:val="24"/>
          <w:lang w:eastAsia="zh-CN"/>
        </w:rPr>
        <w:t>)</w:t>
      </w:r>
      <w:r w:rsidRPr="00FF5A50">
        <w:rPr>
          <w:szCs w:val="24"/>
          <w:lang w:eastAsia="zh-CN"/>
        </w:rPr>
        <w:t xml:space="preserve"> (WP5A)</w:t>
      </w:r>
    </w:p>
    <w:bookmarkEnd w:id="22"/>
    <w:p w14:paraId="71D83E79" w14:textId="3202E0D3" w:rsidR="00442F54" w:rsidRPr="00FF5A50" w:rsidRDefault="00442F54" w:rsidP="00442F54">
      <w:pPr>
        <w:rPr>
          <w:color w:val="000000"/>
          <w:shd w:val="clear" w:color="auto" w:fill="FFFFFF"/>
        </w:rPr>
      </w:pPr>
      <w:r w:rsidRPr="00FF5A50">
        <w:rPr>
          <w:color w:val="000000"/>
          <w:shd w:val="clear" w:color="auto" w:fill="FFFFFF"/>
        </w:rPr>
        <w:t xml:space="preserve">Regarding to revision of Rec. ITU-R M.2134 “Receiver characteristics and protection criteria for systems in the mobile service in the frequency range 27.5-29.5 GHz for use in sharing and compatibility studies”, input contribution </w:t>
      </w:r>
      <w:r w:rsidR="005D55A4" w:rsidRPr="00FF5A50">
        <w:rPr>
          <w:lang w:eastAsia="zh-CN"/>
        </w:rPr>
        <w:t>5A/</w:t>
      </w:r>
      <w:r w:rsidRPr="00FF5A50">
        <w:rPr>
          <w:color w:val="000000"/>
          <w:shd w:val="clear" w:color="auto" w:fill="FFFFFF"/>
        </w:rPr>
        <w:t xml:space="preserve">292 and </w:t>
      </w:r>
      <w:r w:rsidR="005D55A4" w:rsidRPr="00FF5A50">
        <w:rPr>
          <w:lang w:eastAsia="zh-CN"/>
        </w:rPr>
        <w:t>5A/</w:t>
      </w:r>
      <w:r w:rsidRPr="00FF5A50">
        <w:rPr>
          <w:color w:val="000000"/>
          <w:shd w:val="clear" w:color="auto" w:fill="FFFFFF"/>
        </w:rPr>
        <w:t xml:space="preserve">317 proposed </w:t>
      </w:r>
      <w:r w:rsidRPr="00FF5A50">
        <w:t xml:space="preserve">the technical and operational characteristics of the transmitters should be included in the document as part of </w:t>
      </w:r>
      <w:r w:rsidR="005D55A4" w:rsidRPr="00FF5A50">
        <w:t>Section </w:t>
      </w:r>
      <w:r w:rsidRPr="00FF5A50">
        <w:t xml:space="preserve">2, alongside with the receivers. Furthermore, the protection criteria of the mobile service </w:t>
      </w:r>
      <w:r w:rsidRPr="00FF5A50">
        <w:lastRenderedPageBreak/>
        <w:t xml:space="preserve">should be enhanced in </w:t>
      </w:r>
      <w:r w:rsidR="005D55A4" w:rsidRPr="00FF5A50">
        <w:t xml:space="preserve">Section </w:t>
      </w:r>
      <w:r w:rsidRPr="00FF5A50">
        <w:t xml:space="preserve">3, by the additional precision e.g. </w:t>
      </w:r>
      <w:r w:rsidRPr="00FF5A50">
        <w:rPr>
          <w:iCs/>
        </w:rPr>
        <w:t xml:space="preserve">“The above </w:t>
      </w:r>
      <w:r w:rsidRPr="00FF5A50">
        <w:rPr>
          <w:i/>
        </w:rPr>
        <w:t>I/N</w:t>
      </w:r>
      <w:r w:rsidRPr="00FF5A50">
        <w:rPr>
          <w:iCs/>
        </w:rPr>
        <w:t xml:space="preserve"> value should not be exceeded for more than 20% of time”. No agreement was reached through tensive discussion.</w:t>
      </w:r>
      <w:r w:rsidRPr="00FF5A50">
        <w:rPr>
          <w:color w:val="000000"/>
          <w:shd w:val="clear" w:color="auto" w:fill="FFFFFF"/>
        </w:rPr>
        <w:t xml:space="preserve"> Given the broader relevance of the protection criteria to the mobile service more generally, it was proposed to submit this issue to up level for instruction.</w:t>
      </w:r>
    </w:p>
    <w:p w14:paraId="0FE1950E" w14:textId="6611488E" w:rsidR="00442F54" w:rsidRPr="00FF5A50" w:rsidRDefault="00442F54" w:rsidP="00442F54">
      <w:pPr>
        <w:rPr>
          <w:color w:val="000000"/>
          <w:shd w:val="clear" w:color="auto" w:fill="FFFFFF"/>
        </w:rPr>
      </w:pPr>
      <w:r w:rsidRPr="00FF5A50">
        <w:rPr>
          <w:rFonts w:eastAsia="DengXian"/>
          <w:szCs w:val="24"/>
          <w:lang w:eastAsia="zh-CN"/>
        </w:rPr>
        <w:t>The meeting developed a working document towards a preliminary draft revision of Recommendation ITU-R M.1801-2, a liaison statement to external organization and a workplan based on the input contributions.</w:t>
      </w:r>
      <w:r w:rsidRPr="00FF5A50">
        <w:rPr>
          <w:color w:val="000000"/>
          <w:shd w:val="clear" w:color="auto" w:fill="FFFFFF"/>
        </w:rPr>
        <w:t xml:space="preserve"> The working document towards workplan for the revision work on Rec. ITU-R M.1801 </w:t>
      </w:r>
      <w:r w:rsidR="007D2E63" w:rsidRPr="00FF5A50">
        <w:rPr>
          <w:color w:val="000000"/>
          <w:shd w:val="clear" w:color="auto" w:fill="FFFFFF"/>
        </w:rPr>
        <w:t>i</w:t>
      </w:r>
      <w:r w:rsidRPr="00FF5A50">
        <w:rPr>
          <w:color w:val="000000"/>
          <w:shd w:val="clear" w:color="auto" w:fill="FFFFFF"/>
        </w:rPr>
        <w:t xml:space="preserve">s attached in </w:t>
      </w:r>
      <w:hyperlink w:anchor="att2" w:history="1">
        <w:r w:rsidR="007D2E63" w:rsidRPr="00FF5A50">
          <w:rPr>
            <w:rStyle w:val="Hyperlink"/>
            <w:rFonts w:eastAsia="SimSun"/>
          </w:rPr>
          <w:t>Attachment 2</w:t>
        </w:r>
      </w:hyperlink>
      <w:r w:rsidRPr="00FF5A50">
        <w:rPr>
          <w:color w:val="000000"/>
          <w:shd w:val="clear" w:color="auto" w:fill="FFFFFF"/>
        </w:rPr>
        <w:t>.</w:t>
      </w:r>
    </w:p>
    <w:p w14:paraId="5C1FFF8B" w14:textId="77777777" w:rsidR="00442F54" w:rsidRPr="00FF5A50" w:rsidRDefault="00442F54" w:rsidP="00442F54">
      <w:pPr>
        <w:rPr>
          <w:rFonts w:eastAsia="DengXian"/>
          <w:lang w:eastAsia="zh-CN"/>
        </w:rPr>
      </w:pPr>
      <w:r w:rsidRPr="00FF5A50">
        <w:rPr>
          <w:rFonts w:eastAsia="DengXian"/>
          <w:lang w:eastAsia="zh-CN"/>
        </w:rPr>
        <w:t xml:space="preserve">With regards to the working document, some administrations were of the view that proposals were not agreed because no conditions for compatibility with other service including FSS are specified for RLAN in the proposed frequency bands. </w:t>
      </w:r>
    </w:p>
    <w:p w14:paraId="529B5FF2" w14:textId="6A748683" w:rsidR="00442F54" w:rsidRPr="00FF5A50" w:rsidRDefault="00A3188B" w:rsidP="00442F54">
      <w:pPr>
        <w:rPr>
          <w:lang w:eastAsia="zh-CN"/>
        </w:rPr>
      </w:pPr>
      <w:r w:rsidRPr="00FF5A50">
        <w:rPr>
          <w:lang w:eastAsia="zh-CN"/>
        </w:rPr>
        <w:t>WG</w:t>
      </w:r>
      <w:r w:rsidR="00442F54" w:rsidRPr="00FF5A50">
        <w:rPr>
          <w:lang w:eastAsia="zh-CN"/>
        </w:rPr>
        <w:t xml:space="preserve">5A-2 took note of the information provided by ITU-T SG20 on UAV and ITU-D SG1 on broadband for rural and remote areas and did not see the need for further action </w:t>
      </w:r>
      <w:proofErr w:type="gramStart"/>
      <w:r w:rsidR="00442F54" w:rsidRPr="00FF5A50">
        <w:rPr>
          <w:lang w:eastAsia="zh-CN"/>
        </w:rPr>
        <w:t>at this point in time</w:t>
      </w:r>
      <w:proofErr w:type="gramEnd"/>
      <w:r w:rsidR="00442F54" w:rsidRPr="00FF5A50">
        <w:rPr>
          <w:lang w:eastAsia="zh-CN"/>
        </w:rPr>
        <w:t>.</w:t>
      </w:r>
    </w:p>
    <w:p w14:paraId="2DBCA8B2" w14:textId="77777777" w:rsidR="00442F54" w:rsidRPr="00FF5A50" w:rsidRDefault="00442F54" w:rsidP="00442F54">
      <w:pPr>
        <w:pStyle w:val="Heading3"/>
        <w:rPr>
          <w:szCs w:val="22"/>
          <w:lang w:eastAsia="zh-CN"/>
        </w:rPr>
      </w:pPr>
      <w:r w:rsidRPr="00FF5A50">
        <w:rPr>
          <w:lang w:eastAsia="zh-CN"/>
        </w:rPr>
        <w:t>2.</w:t>
      </w:r>
      <w:r w:rsidRPr="00FF5A50">
        <w:rPr>
          <w:szCs w:val="22"/>
          <w:lang w:eastAsia="zh-CN"/>
        </w:rPr>
        <w:t>2.3</w:t>
      </w:r>
      <w:r w:rsidRPr="00FF5A50">
        <w:rPr>
          <w:szCs w:val="22"/>
          <w:lang w:eastAsia="zh-CN"/>
        </w:rPr>
        <w:tab/>
      </w:r>
      <w:r w:rsidRPr="00FF5A50">
        <w:t>Land mobile systems</w:t>
      </w:r>
    </w:p>
    <w:p w14:paraId="39A09014" w14:textId="3C6ADDE6" w:rsidR="00442F54" w:rsidRPr="00FF5A50" w:rsidRDefault="00442F54" w:rsidP="00270260">
      <w:pPr>
        <w:rPr>
          <w:lang w:eastAsia="zh-CN"/>
        </w:rPr>
      </w:pPr>
      <w:r w:rsidRPr="00FF5A50">
        <w:rPr>
          <w:szCs w:val="24"/>
          <w:lang w:eastAsia="zh-CN"/>
        </w:rPr>
        <w:t xml:space="preserve">Input documents: </w:t>
      </w:r>
      <w:r w:rsidRPr="00FF5A50">
        <w:rPr>
          <w:lang w:eastAsia="zh-CN"/>
        </w:rPr>
        <w:t xml:space="preserve">Utilities: </w:t>
      </w:r>
      <w:hyperlink r:id="rId161" w:history="1">
        <w:r w:rsidR="005D55A4" w:rsidRPr="00FF5A50">
          <w:rPr>
            <w:rStyle w:val="Hyperlink"/>
            <w:lang w:eastAsia="zh-CN"/>
          </w:rPr>
          <w:t>5A/</w:t>
        </w:r>
        <w:r w:rsidRPr="00FF5A50">
          <w:rPr>
            <w:rStyle w:val="Hyperlink"/>
            <w:lang w:eastAsia="zh-CN"/>
          </w:rPr>
          <w:t>221</w:t>
        </w:r>
      </w:hyperlink>
      <w:r w:rsidRPr="00FF5A50">
        <w:rPr>
          <w:lang w:eastAsia="zh-CN"/>
        </w:rPr>
        <w:t xml:space="preserve"> </w:t>
      </w:r>
      <w:r w:rsidR="005D55A4" w:rsidRPr="00FF5A50">
        <w:rPr>
          <w:lang w:eastAsia="zh-CN"/>
        </w:rPr>
        <w:t>(</w:t>
      </w:r>
      <w:r w:rsidRPr="00FF5A50">
        <w:rPr>
          <w:lang w:eastAsia="zh-CN"/>
        </w:rPr>
        <w:t>Annex 12</w:t>
      </w:r>
      <w:r w:rsidR="005D55A4" w:rsidRPr="00FF5A50">
        <w:rPr>
          <w:lang w:eastAsia="zh-CN"/>
        </w:rPr>
        <w:t>)</w:t>
      </w:r>
      <w:r w:rsidRPr="00FF5A50">
        <w:rPr>
          <w:lang w:eastAsia="zh-CN"/>
        </w:rPr>
        <w:t xml:space="preserve"> (WP5A); </w:t>
      </w:r>
      <w:hyperlink r:id="rId162" w:history="1">
        <w:r w:rsidR="005D55A4" w:rsidRPr="00FF5A50">
          <w:rPr>
            <w:rStyle w:val="Hyperlink"/>
            <w:lang w:eastAsia="zh-CN"/>
          </w:rPr>
          <w:t>5A/</w:t>
        </w:r>
        <w:r w:rsidRPr="00FF5A50">
          <w:rPr>
            <w:rStyle w:val="Hyperlink"/>
            <w:lang w:eastAsia="zh-CN"/>
          </w:rPr>
          <w:t>274</w:t>
        </w:r>
      </w:hyperlink>
      <w:r w:rsidRPr="00FF5A50">
        <w:rPr>
          <w:lang w:eastAsia="zh-CN"/>
        </w:rPr>
        <w:t xml:space="preserve"> (IAFI)</w:t>
      </w:r>
    </w:p>
    <w:p w14:paraId="5FC419D1" w14:textId="49F376B9" w:rsidR="00442F54" w:rsidRPr="00FF5A50" w:rsidRDefault="00442F54" w:rsidP="00270260">
      <w:pPr>
        <w:rPr>
          <w:lang w:eastAsia="zh-CN"/>
        </w:rPr>
      </w:pPr>
      <w:r w:rsidRPr="00FF5A50">
        <w:rPr>
          <w:lang w:eastAsia="zh-CN"/>
        </w:rPr>
        <w:t xml:space="preserve">Characteristics of IoT devices: </w:t>
      </w:r>
      <w:hyperlink r:id="rId163" w:history="1">
        <w:r w:rsidR="005D55A4" w:rsidRPr="00FF5A50">
          <w:rPr>
            <w:rStyle w:val="Hyperlink"/>
            <w:lang w:eastAsia="zh-CN"/>
          </w:rPr>
          <w:t>5A/</w:t>
        </w:r>
        <w:r w:rsidRPr="00FF5A50">
          <w:rPr>
            <w:rStyle w:val="Hyperlink"/>
            <w:lang w:eastAsia="zh-CN"/>
          </w:rPr>
          <w:t>235</w:t>
        </w:r>
      </w:hyperlink>
      <w:r w:rsidRPr="00FF5A50">
        <w:rPr>
          <w:lang w:eastAsia="zh-CN"/>
        </w:rPr>
        <w:t xml:space="preserve"> (ITU-T SG 11)</w:t>
      </w:r>
    </w:p>
    <w:p w14:paraId="011F5CDE" w14:textId="44F1DCB2" w:rsidR="00442F54" w:rsidRPr="00FF5A50" w:rsidRDefault="00442F54" w:rsidP="00270260">
      <w:pPr>
        <w:rPr>
          <w:szCs w:val="24"/>
          <w:lang w:eastAsia="zh-CN"/>
        </w:rPr>
      </w:pPr>
      <w:r w:rsidRPr="00FF5A50">
        <w:rPr>
          <w:lang w:eastAsia="zh-CN"/>
        </w:rPr>
        <w:t xml:space="preserve">PSME: </w:t>
      </w:r>
      <w:hyperlink r:id="rId164" w:history="1">
        <w:r w:rsidR="005D55A4" w:rsidRPr="00FF5A50">
          <w:rPr>
            <w:rStyle w:val="Hyperlink"/>
            <w:lang w:eastAsia="zh-CN"/>
          </w:rPr>
          <w:t>5A/</w:t>
        </w:r>
        <w:r w:rsidRPr="00FF5A50">
          <w:rPr>
            <w:rStyle w:val="Hyperlink"/>
            <w:lang w:eastAsia="zh-CN"/>
          </w:rPr>
          <w:t>242</w:t>
        </w:r>
      </w:hyperlink>
      <w:r w:rsidRPr="00FF5A50">
        <w:rPr>
          <w:lang w:eastAsia="zh-CN"/>
        </w:rPr>
        <w:t xml:space="preserve"> (UK/CEPT WGFM)</w:t>
      </w:r>
    </w:p>
    <w:p w14:paraId="2B3A6061" w14:textId="49DEAA22" w:rsidR="00442F54" w:rsidRPr="00FF5A50" w:rsidRDefault="00442F54" w:rsidP="00442F54">
      <w:pPr>
        <w:rPr>
          <w:bCs/>
          <w:szCs w:val="24"/>
        </w:rPr>
      </w:pPr>
      <w:r w:rsidRPr="00FF5A50">
        <w:rPr>
          <w:bCs/>
          <w:szCs w:val="24"/>
        </w:rPr>
        <w:t>Output documents: TEMP/105</w:t>
      </w:r>
      <w:r w:rsidR="00270260" w:rsidRPr="00FF5A50">
        <w:rPr>
          <w:bCs/>
          <w:szCs w:val="24"/>
        </w:rPr>
        <w:t xml:space="preserve"> (</w:t>
      </w:r>
      <w:r w:rsidRPr="00FF5A50">
        <w:rPr>
          <w:bCs/>
          <w:szCs w:val="24"/>
        </w:rPr>
        <w:t>Report on Utilities</w:t>
      </w:r>
      <w:r w:rsidRPr="00FF5A50">
        <w:rPr>
          <w:bCs/>
          <w:szCs w:val="24"/>
          <w:lang w:eastAsia="zh-CN"/>
        </w:rPr>
        <w:t>;</w:t>
      </w:r>
      <w:r w:rsidR="007D2E63" w:rsidRPr="00FF5A50">
        <w:rPr>
          <w:bCs/>
          <w:szCs w:val="24"/>
          <w:lang w:eastAsia="zh-CN"/>
        </w:rPr>
        <w:t xml:space="preserve"> </w:t>
      </w:r>
      <w:r w:rsidR="005D55A4" w:rsidRPr="00FF5A50">
        <w:rPr>
          <w:lang w:eastAsia="zh-CN"/>
        </w:rPr>
        <w:t>5A/</w:t>
      </w:r>
      <w:r w:rsidRPr="00FF5A50">
        <w:rPr>
          <w:bCs/>
          <w:szCs w:val="24"/>
          <w:lang w:eastAsia="zh-CN"/>
        </w:rPr>
        <w:t>235</w:t>
      </w:r>
      <w:r w:rsidRPr="00FF5A50">
        <w:rPr>
          <w:bCs/>
          <w:szCs w:val="24"/>
        </w:rPr>
        <w:t xml:space="preserve"> (LS- ITU-T SG11) </w:t>
      </w:r>
    </w:p>
    <w:p w14:paraId="799037C3" w14:textId="399AA6C3" w:rsidR="00442F54" w:rsidRPr="00FF5A50" w:rsidRDefault="00442F54" w:rsidP="00442F54">
      <w:pPr>
        <w:rPr>
          <w:bCs/>
          <w:szCs w:val="24"/>
          <w:lang w:eastAsia="zh-CN"/>
        </w:rPr>
      </w:pPr>
      <w:r w:rsidRPr="00FF5A50">
        <w:rPr>
          <w:bCs/>
          <w:szCs w:val="24"/>
          <w:lang w:eastAsia="zh-CN"/>
        </w:rPr>
        <w:t>Carry forward documents:</w:t>
      </w:r>
      <w:r w:rsidRPr="00FF5A50">
        <w:rPr>
          <w:szCs w:val="24"/>
        </w:rPr>
        <w:t xml:space="preserve"> </w:t>
      </w:r>
      <w:bookmarkStart w:id="23" w:name="_Hlk72006311"/>
      <w:r w:rsidR="005D55A4" w:rsidRPr="00FF5A50">
        <w:rPr>
          <w:lang w:eastAsia="zh-CN"/>
        </w:rPr>
        <w:t>5A/</w:t>
      </w:r>
      <w:r w:rsidRPr="00FF5A50">
        <w:rPr>
          <w:lang w:eastAsia="zh-CN"/>
        </w:rPr>
        <w:t>242 (UK/CEPT WGFM)</w:t>
      </w:r>
    </w:p>
    <w:bookmarkEnd w:id="23"/>
    <w:p w14:paraId="2CB826F8" w14:textId="77777777" w:rsidR="00442F54" w:rsidRPr="00FF5A50" w:rsidRDefault="00442F54" w:rsidP="00442F54">
      <w:pPr>
        <w:textAlignment w:val="auto"/>
        <w:rPr>
          <w:szCs w:val="24"/>
          <w:lang w:eastAsia="zh-CN"/>
        </w:rPr>
      </w:pPr>
      <w:r w:rsidRPr="00FF5A50">
        <w:rPr>
          <w:szCs w:val="24"/>
          <w:lang w:eastAsia="zh-CN"/>
        </w:rPr>
        <w:t xml:space="preserve">Regard to Utilities, one contribution was received from IAFI. The contribution was consolidated into a temp document which is 5A/TEMP/105. </w:t>
      </w:r>
    </w:p>
    <w:p w14:paraId="2FBBC259" w14:textId="77777777" w:rsidR="00442F54" w:rsidRPr="00FF5A50" w:rsidRDefault="00442F54" w:rsidP="00442F54">
      <w:pPr>
        <w:textAlignment w:val="auto"/>
        <w:rPr>
          <w:szCs w:val="24"/>
          <w:lang w:eastAsia="zh-CN"/>
        </w:rPr>
      </w:pPr>
      <w:r w:rsidRPr="00FF5A50">
        <w:rPr>
          <w:szCs w:val="24"/>
          <w:lang w:eastAsia="zh-CN"/>
        </w:rPr>
        <w:t>A reply liaison was developed to inform ITU-T SG11 on Characteristics of IoT devices</w:t>
      </w:r>
      <w:r w:rsidRPr="00FF5A50">
        <w:t xml:space="preserve"> which is </w:t>
      </w:r>
      <w:r w:rsidRPr="00FF5A50">
        <w:rPr>
          <w:szCs w:val="24"/>
          <w:lang w:eastAsia="zh-CN"/>
        </w:rPr>
        <w:t>5A/TEMP/235</w:t>
      </w:r>
      <w:r w:rsidRPr="00FF5A50">
        <w:t>.</w:t>
      </w:r>
      <w:r w:rsidRPr="00FF5A50">
        <w:rPr>
          <w:szCs w:val="24"/>
          <w:lang w:eastAsia="zh-CN"/>
        </w:rPr>
        <w:t xml:space="preserve"> </w:t>
      </w:r>
    </w:p>
    <w:p w14:paraId="511BAA65" w14:textId="7CFC4F5E" w:rsidR="00442F54" w:rsidRPr="00FF5A50" w:rsidRDefault="00442F54" w:rsidP="00442F54">
      <w:r w:rsidRPr="00FF5A50">
        <w:t xml:space="preserve">Input contribution </w:t>
      </w:r>
      <w:r w:rsidR="005D55A4" w:rsidRPr="00FF5A50">
        <w:rPr>
          <w:lang w:eastAsia="zh-CN"/>
        </w:rPr>
        <w:t>5A/</w:t>
      </w:r>
      <w:r w:rsidRPr="00FF5A50">
        <w:t xml:space="preserve">242 provided the information on </w:t>
      </w:r>
      <w:r w:rsidRPr="00FF5A50">
        <w:rPr>
          <w:lang w:eastAsia="zh-CN"/>
        </w:rPr>
        <w:t xml:space="preserve">Spectrum use and future spectrum requirements for PMSE. The </w:t>
      </w:r>
      <w:r w:rsidRPr="00FF5A50">
        <w:t xml:space="preserve">ECC Report 323 was embedded which contains information directly relevant to the work of </w:t>
      </w:r>
      <w:r w:rsidR="006D2D2A" w:rsidRPr="00FF5A50">
        <w:t>WG</w:t>
      </w:r>
      <w:r w:rsidRPr="00FF5A50">
        <w:t xml:space="preserve">5A, </w:t>
      </w:r>
      <w:r w:rsidR="006D2D2A" w:rsidRPr="00FF5A50">
        <w:t>WG</w:t>
      </w:r>
      <w:r w:rsidRPr="00FF5A50">
        <w:t xml:space="preserve">5C and </w:t>
      </w:r>
      <w:r w:rsidR="006D2D2A" w:rsidRPr="00FF5A50">
        <w:t>WG</w:t>
      </w:r>
      <w:r w:rsidRPr="00FF5A50">
        <w:t xml:space="preserve">6A in connection with Resolution ITU-R 59-2 and comprises, inter alia, sections on the technical and operational considerations for PMSE applications, changing working practices in PMSE, and technological development of PMSE equipment. </w:t>
      </w:r>
      <w:r w:rsidRPr="00FF5A50">
        <w:rPr>
          <w:lang w:eastAsia="zh-CN"/>
        </w:rPr>
        <w:t xml:space="preserve">The </w:t>
      </w:r>
      <w:r w:rsidRPr="00FF5A50">
        <w:t>ECC Report 323 could be used for reference to develop relevant ITU-R Reports/Recommendations.</w:t>
      </w:r>
    </w:p>
    <w:p w14:paraId="2D64CB45" w14:textId="77777777" w:rsidR="00442F54" w:rsidRPr="00FF5A50" w:rsidRDefault="00442F54" w:rsidP="00442F54">
      <w:pPr>
        <w:pStyle w:val="Heading3"/>
        <w:rPr>
          <w:lang w:eastAsia="zh-CN"/>
        </w:rPr>
      </w:pPr>
      <w:r w:rsidRPr="00FF5A50">
        <w:rPr>
          <w:lang w:eastAsia="zh-CN"/>
        </w:rPr>
        <w:t>2.2.4</w:t>
      </w:r>
      <w:r w:rsidRPr="00FF5A50">
        <w:rPr>
          <w:lang w:eastAsia="zh-CN"/>
        </w:rPr>
        <w:tab/>
        <w:t>Air to Ground</w:t>
      </w:r>
    </w:p>
    <w:p w14:paraId="0ED6E319" w14:textId="572BC49F" w:rsidR="00442F54" w:rsidRPr="00FF5A50" w:rsidRDefault="00442F54" w:rsidP="00442F54">
      <w:pPr>
        <w:rPr>
          <w:lang w:eastAsia="zh-CN"/>
        </w:rPr>
      </w:pPr>
      <w:r w:rsidRPr="00FF5A50">
        <w:rPr>
          <w:lang w:eastAsia="zh-CN"/>
        </w:rPr>
        <w:t>Input documents:</w:t>
      </w:r>
      <w:r w:rsidRPr="00FF5A50">
        <w:t xml:space="preserve"> </w:t>
      </w:r>
      <w:r w:rsidRPr="00FF5A50">
        <w:rPr>
          <w:lang w:eastAsia="zh-CN"/>
        </w:rPr>
        <w:t xml:space="preserve">Update of Rep. ITU-R M.2282: </w:t>
      </w:r>
      <w:hyperlink r:id="rId165" w:history="1">
        <w:r w:rsidR="005D55A4" w:rsidRPr="00FF5A50">
          <w:rPr>
            <w:rStyle w:val="Hyperlink"/>
            <w:lang w:eastAsia="zh-CN"/>
          </w:rPr>
          <w:t>5A/</w:t>
        </w:r>
        <w:r w:rsidRPr="00FF5A50">
          <w:rPr>
            <w:rStyle w:val="Hyperlink"/>
            <w:lang w:eastAsia="zh-CN"/>
          </w:rPr>
          <w:t>1065</w:t>
        </w:r>
      </w:hyperlink>
      <w:r w:rsidRPr="00FF5A50">
        <w:rPr>
          <w:lang w:eastAsia="zh-CN"/>
        </w:rPr>
        <w:t xml:space="preserve"> </w:t>
      </w:r>
      <w:r w:rsidR="005D55A4" w:rsidRPr="00FF5A50">
        <w:rPr>
          <w:lang w:eastAsia="zh-CN"/>
        </w:rPr>
        <w:t>(</w:t>
      </w:r>
      <w:r w:rsidRPr="00FF5A50">
        <w:rPr>
          <w:lang w:eastAsia="zh-CN"/>
        </w:rPr>
        <w:t>Annex 6</w:t>
      </w:r>
      <w:r w:rsidR="005D55A4" w:rsidRPr="00FF5A50">
        <w:rPr>
          <w:lang w:eastAsia="zh-CN"/>
        </w:rPr>
        <w:t>)</w:t>
      </w:r>
      <w:r w:rsidRPr="00FF5A50">
        <w:rPr>
          <w:lang w:eastAsia="zh-CN"/>
        </w:rPr>
        <w:t xml:space="preserve"> (WP5A); </w:t>
      </w:r>
      <w:hyperlink r:id="rId166" w:history="1">
        <w:r w:rsidR="005D55A4" w:rsidRPr="00FF5A50">
          <w:rPr>
            <w:rStyle w:val="Hyperlink"/>
            <w:lang w:eastAsia="zh-CN"/>
          </w:rPr>
          <w:t>5A/</w:t>
        </w:r>
        <w:r w:rsidRPr="00FF5A50">
          <w:rPr>
            <w:rStyle w:val="Hyperlink"/>
            <w:lang w:eastAsia="zh-CN"/>
          </w:rPr>
          <w:t>281</w:t>
        </w:r>
      </w:hyperlink>
      <w:r w:rsidRPr="00FF5A50">
        <w:rPr>
          <w:lang w:eastAsia="zh-CN"/>
        </w:rPr>
        <w:t xml:space="preserve"> (Germany); </w:t>
      </w:r>
      <w:r w:rsidR="00BF2619" w:rsidRPr="00FF5A50">
        <w:rPr>
          <w:lang w:eastAsia="zh-CN"/>
        </w:rPr>
        <w:br/>
      </w:r>
      <w:hyperlink r:id="rId167" w:history="1">
        <w:r w:rsidR="005D55A4" w:rsidRPr="00FF5A50">
          <w:rPr>
            <w:rStyle w:val="Hyperlink"/>
            <w:lang w:eastAsia="zh-CN"/>
          </w:rPr>
          <w:t>5A/</w:t>
        </w:r>
        <w:r w:rsidRPr="00FF5A50">
          <w:rPr>
            <w:rStyle w:val="Hyperlink"/>
            <w:lang w:eastAsia="zh-CN"/>
          </w:rPr>
          <w:t>310</w:t>
        </w:r>
      </w:hyperlink>
      <w:r w:rsidRPr="00FF5A50">
        <w:rPr>
          <w:lang w:eastAsia="zh-CN"/>
        </w:rPr>
        <w:t xml:space="preserve"> (Saudi Arabia)</w:t>
      </w:r>
    </w:p>
    <w:p w14:paraId="64D2DF11" w14:textId="24DAF14E" w:rsidR="00442F54" w:rsidRPr="00FF5A50" w:rsidRDefault="00442F54" w:rsidP="00442F54">
      <w:r w:rsidRPr="00FF5A50">
        <w:rPr>
          <w:lang w:eastAsia="zh-CN"/>
        </w:rPr>
        <w:t xml:space="preserve">New Report: </w:t>
      </w:r>
      <w:hyperlink r:id="rId168" w:history="1">
        <w:r w:rsidR="005D55A4" w:rsidRPr="00FF5A50">
          <w:rPr>
            <w:rStyle w:val="Hyperlink"/>
            <w:lang w:eastAsia="zh-CN"/>
          </w:rPr>
          <w:t>5A/</w:t>
        </w:r>
        <w:r w:rsidRPr="00FF5A50">
          <w:rPr>
            <w:rStyle w:val="Hyperlink"/>
            <w:lang w:eastAsia="zh-CN"/>
          </w:rPr>
          <w:t>1065</w:t>
        </w:r>
      </w:hyperlink>
      <w:r w:rsidRPr="00FF5A50">
        <w:rPr>
          <w:lang w:eastAsia="zh-CN"/>
        </w:rPr>
        <w:t xml:space="preserve"> </w:t>
      </w:r>
      <w:r w:rsidR="00AE0245" w:rsidRPr="00FF5A50">
        <w:rPr>
          <w:lang w:eastAsia="zh-CN"/>
        </w:rPr>
        <w:t>(</w:t>
      </w:r>
      <w:r w:rsidRPr="00FF5A50">
        <w:rPr>
          <w:lang w:eastAsia="zh-CN"/>
        </w:rPr>
        <w:t>Annex 7</w:t>
      </w:r>
      <w:r w:rsidR="00AE0245" w:rsidRPr="00FF5A50">
        <w:rPr>
          <w:lang w:eastAsia="zh-CN"/>
        </w:rPr>
        <w:t>)</w:t>
      </w:r>
      <w:r w:rsidRPr="00FF5A50">
        <w:rPr>
          <w:lang w:eastAsia="zh-CN"/>
        </w:rPr>
        <w:t xml:space="preserve"> (WP5A)</w:t>
      </w:r>
    </w:p>
    <w:p w14:paraId="08C476BB" w14:textId="7E681227" w:rsidR="00442F54" w:rsidRPr="00FF5A50" w:rsidRDefault="00442F54" w:rsidP="00442F54">
      <w:pPr>
        <w:rPr>
          <w:rStyle w:val="Hyperlink"/>
          <w:color w:val="000000"/>
        </w:rPr>
      </w:pPr>
      <w:r w:rsidRPr="00FF5A50">
        <w:rPr>
          <w:rStyle w:val="Hyperlink"/>
          <w:color w:val="000000"/>
          <w:szCs w:val="24"/>
          <w:lang w:eastAsia="zh-CN"/>
        </w:rPr>
        <w:t>Output documents: TEMP/104</w:t>
      </w:r>
      <w:r w:rsidR="005D55A4" w:rsidRPr="00FF5A50">
        <w:rPr>
          <w:rStyle w:val="Hyperlink"/>
          <w:color w:val="000000"/>
          <w:szCs w:val="24"/>
          <w:lang w:eastAsia="zh-CN"/>
        </w:rPr>
        <w:t xml:space="preserve"> </w:t>
      </w:r>
      <w:r w:rsidRPr="00FF5A50">
        <w:rPr>
          <w:rStyle w:val="Hyperlink"/>
          <w:color w:val="000000"/>
          <w:szCs w:val="24"/>
          <w:lang w:eastAsia="zh-CN"/>
        </w:rPr>
        <w:t xml:space="preserve">(Revision on </w:t>
      </w:r>
      <w:r w:rsidR="005D55A4" w:rsidRPr="00FF5A50">
        <w:rPr>
          <w:rStyle w:val="Hyperlink"/>
          <w:color w:val="000000"/>
          <w:szCs w:val="24"/>
          <w:lang w:eastAsia="zh-CN"/>
        </w:rPr>
        <w:t xml:space="preserve">Rep. ITU-R </w:t>
      </w:r>
      <w:r w:rsidRPr="00FF5A50">
        <w:rPr>
          <w:rStyle w:val="Hyperlink"/>
          <w:color w:val="000000"/>
          <w:szCs w:val="24"/>
          <w:lang w:eastAsia="zh-CN"/>
        </w:rPr>
        <w:t>M.2282)</w:t>
      </w:r>
    </w:p>
    <w:p w14:paraId="740B9875" w14:textId="77777777" w:rsidR="00442F54" w:rsidRPr="00FF5A50" w:rsidRDefault="00442F54" w:rsidP="00442F54">
      <w:pPr>
        <w:rPr>
          <w:rStyle w:val="Hyperlink"/>
          <w:color w:val="000000"/>
          <w:szCs w:val="24"/>
          <w:lang w:eastAsia="zh-CN"/>
        </w:rPr>
      </w:pPr>
      <w:r w:rsidRPr="00FF5A50">
        <w:rPr>
          <w:rStyle w:val="Hyperlink"/>
          <w:color w:val="000000"/>
          <w:szCs w:val="24"/>
          <w:lang w:eastAsia="zh-CN"/>
        </w:rPr>
        <w:t>Carry forward document: None</w:t>
      </w:r>
    </w:p>
    <w:p w14:paraId="7BE4A701" w14:textId="1134634D" w:rsidR="00442F54" w:rsidRPr="00FF5A50" w:rsidRDefault="00442F54" w:rsidP="00442F54">
      <w:pPr>
        <w:textAlignment w:val="auto"/>
        <w:rPr>
          <w:szCs w:val="24"/>
          <w:lang w:eastAsia="zh-CN"/>
        </w:rPr>
      </w:pPr>
      <w:r w:rsidRPr="00FF5A50">
        <w:rPr>
          <w:szCs w:val="24"/>
          <w:lang w:eastAsia="zh-CN"/>
        </w:rPr>
        <w:t xml:space="preserve">Regarding Rep. ITU-R M.2282, two contributions were received from Germany and Saudi Arabia. The contributions were consolidated into a single document which is 5A/TEMP/104. </w:t>
      </w:r>
    </w:p>
    <w:p w14:paraId="0DE7BDCA" w14:textId="77777777" w:rsidR="00442F54" w:rsidRPr="00FF5A50" w:rsidRDefault="00442F54" w:rsidP="00442F54">
      <w:pPr>
        <w:textAlignment w:val="auto"/>
        <w:rPr>
          <w:szCs w:val="24"/>
          <w:lang w:eastAsia="zh-CN"/>
        </w:rPr>
      </w:pPr>
      <w:r w:rsidRPr="00FF5A50">
        <w:rPr>
          <w:szCs w:val="24"/>
          <w:lang w:eastAsia="zh-CN"/>
        </w:rPr>
        <w:t xml:space="preserve">Due to no new input on the working document towards a preliminary draft new Report on </w:t>
      </w:r>
      <w:r w:rsidRPr="00FF5A50">
        <w:rPr>
          <w:i/>
          <w:iCs/>
          <w:szCs w:val="24"/>
          <w:lang w:eastAsia="zh-CN"/>
        </w:rPr>
        <w:t xml:space="preserve">Broadband Air To Ground Systems - Frequency usage in the land mobile service for broadband </w:t>
      </w:r>
      <w:r w:rsidRPr="00FF5A50">
        <w:rPr>
          <w:i/>
          <w:iCs/>
          <w:szCs w:val="24"/>
          <w:lang w:eastAsia="zh-CN"/>
        </w:rPr>
        <w:lastRenderedPageBreak/>
        <w:t>direct air-to-ground (A2G) communications links with passenger aircraft</w:t>
      </w:r>
      <w:r w:rsidRPr="00FF5A50">
        <w:rPr>
          <w:szCs w:val="24"/>
          <w:lang w:eastAsia="zh-CN"/>
        </w:rPr>
        <w:t xml:space="preserve"> for several meetings, Working Group 5A-2 reached agreement on discontinuing the development of the new report.</w:t>
      </w:r>
    </w:p>
    <w:p w14:paraId="0E689B91" w14:textId="77777777" w:rsidR="00442F54" w:rsidRPr="00FF5A50" w:rsidRDefault="00442F54" w:rsidP="00442F54">
      <w:pPr>
        <w:pStyle w:val="Heading3"/>
        <w:rPr>
          <w:lang w:eastAsia="zh-CN"/>
        </w:rPr>
      </w:pPr>
      <w:r w:rsidRPr="00FF5A50">
        <w:rPr>
          <w:lang w:eastAsia="zh-CN"/>
        </w:rPr>
        <w:t>2.2.5</w:t>
      </w:r>
      <w:r w:rsidRPr="00FF5A50">
        <w:rPr>
          <w:lang w:eastAsia="zh-CN"/>
        </w:rPr>
        <w:tab/>
        <w:t>RLAN characteristics</w:t>
      </w:r>
    </w:p>
    <w:p w14:paraId="5E24D175" w14:textId="66896370" w:rsidR="00442F54" w:rsidRPr="00FF5A50" w:rsidRDefault="00442F54" w:rsidP="00442F54">
      <w:pPr>
        <w:tabs>
          <w:tab w:val="left" w:pos="2178"/>
        </w:tabs>
        <w:spacing w:before="20" w:after="20"/>
        <w:rPr>
          <w:szCs w:val="24"/>
        </w:rPr>
      </w:pPr>
      <w:r w:rsidRPr="00FF5A50">
        <w:rPr>
          <w:szCs w:val="24"/>
          <w:lang w:eastAsia="zh-CN"/>
        </w:rPr>
        <w:t>Input documents:</w:t>
      </w:r>
      <w:r w:rsidRPr="00FF5A50">
        <w:t xml:space="preserve"> </w:t>
      </w:r>
      <w:r w:rsidRPr="00FF5A50">
        <w:rPr>
          <w:szCs w:val="24"/>
        </w:rPr>
        <w:t xml:space="preserve">Rec. </w:t>
      </w:r>
      <w:r w:rsidR="00AE0245" w:rsidRPr="00FF5A50">
        <w:rPr>
          <w:szCs w:val="24"/>
        </w:rPr>
        <w:t xml:space="preserve">ITU-R </w:t>
      </w:r>
      <w:r w:rsidRPr="00FF5A50">
        <w:rPr>
          <w:szCs w:val="24"/>
        </w:rPr>
        <w:t xml:space="preserve">M.1450: </w:t>
      </w:r>
      <w:hyperlink r:id="rId169" w:history="1">
        <w:r w:rsidR="00AE0245" w:rsidRPr="00FF5A50">
          <w:rPr>
            <w:rStyle w:val="Hyperlink"/>
            <w:szCs w:val="24"/>
          </w:rPr>
          <w:t>5A/</w:t>
        </w:r>
        <w:r w:rsidRPr="00FF5A50">
          <w:rPr>
            <w:rStyle w:val="Hyperlink"/>
            <w:szCs w:val="24"/>
          </w:rPr>
          <w:t>844</w:t>
        </w:r>
      </w:hyperlink>
      <w:r w:rsidRPr="00FF5A50">
        <w:rPr>
          <w:szCs w:val="24"/>
        </w:rPr>
        <w:t xml:space="preserve"> </w:t>
      </w:r>
      <w:r w:rsidR="00AE0245" w:rsidRPr="00FF5A50">
        <w:rPr>
          <w:szCs w:val="24"/>
        </w:rPr>
        <w:t>(</w:t>
      </w:r>
      <w:r w:rsidRPr="00FF5A50">
        <w:rPr>
          <w:szCs w:val="24"/>
        </w:rPr>
        <w:t>Annex 17</w:t>
      </w:r>
      <w:r w:rsidR="00AE0245" w:rsidRPr="00FF5A50">
        <w:rPr>
          <w:szCs w:val="24"/>
        </w:rPr>
        <w:t>)</w:t>
      </w:r>
      <w:r w:rsidRPr="00FF5A50">
        <w:rPr>
          <w:szCs w:val="24"/>
        </w:rPr>
        <w:t xml:space="preserve"> (WP5A); </w:t>
      </w:r>
      <w:hyperlink r:id="rId170" w:history="1">
        <w:r w:rsidR="005D55A4" w:rsidRPr="00FF5A50">
          <w:rPr>
            <w:rStyle w:val="Hyperlink"/>
            <w:lang w:eastAsia="zh-CN"/>
          </w:rPr>
          <w:t>5A/</w:t>
        </w:r>
        <w:r w:rsidRPr="00FF5A50">
          <w:rPr>
            <w:rStyle w:val="Hyperlink"/>
            <w:szCs w:val="24"/>
          </w:rPr>
          <w:t>79</w:t>
        </w:r>
      </w:hyperlink>
      <w:r w:rsidRPr="00FF5A50">
        <w:rPr>
          <w:szCs w:val="24"/>
        </w:rPr>
        <w:t xml:space="preserve"> (Chairman, WP5A); </w:t>
      </w:r>
      <w:hyperlink r:id="rId171" w:history="1">
        <w:r w:rsidR="00AE0245" w:rsidRPr="00FF5A50">
          <w:rPr>
            <w:rStyle w:val="Hyperlink"/>
            <w:szCs w:val="24"/>
          </w:rPr>
          <w:t>5A/</w:t>
        </w:r>
        <w:r w:rsidRPr="00FF5A50">
          <w:rPr>
            <w:rStyle w:val="Hyperlink"/>
            <w:szCs w:val="24"/>
          </w:rPr>
          <w:t>245</w:t>
        </w:r>
      </w:hyperlink>
      <w:r w:rsidRPr="00FF5A50">
        <w:rPr>
          <w:szCs w:val="24"/>
        </w:rPr>
        <w:t xml:space="preserve"> (IEEE); </w:t>
      </w:r>
      <w:hyperlink r:id="rId172" w:history="1">
        <w:r w:rsidR="00AE0245" w:rsidRPr="00FF5A50">
          <w:rPr>
            <w:rStyle w:val="Hyperlink"/>
            <w:szCs w:val="24"/>
          </w:rPr>
          <w:t>5A/</w:t>
        </w:r>
        <w:r w:rsidRPr="00FF5A50">
          <w:rPr>
            <w:rStyle w:val="Hyperlink"/>
            <w:szCs w:val="24"/>
          </w:rPr>
          <w:t>254</w:t>
        </w:r>
      </w:hyperlink>
      <w:r w:rsidRPr="00FF5A50">
        <w:rPr>
          <w:szCs w:val="24"/>
        </w:rPr>
        <w:t xml:space="preserve"> (ATIS); </w:t>
      </w:r>
      <w:hyperlink r:id="rId173" w:history="1">
        <w:r w:rsidR="00AE0245" w:rsidRPr="00FF5A50">
          <w:rPr>
            <w:rStyle w:val="Hyperlink"/>
            <w:szCs w:val="24"/>
          </w:rPr>
          <w:t>5A/</w:t>
        </w:r>
        <w:r w:rsidRPr="00FF5A50">
          <w:rPr>
            <w:rStyle w:val="Hyperlink"/>
            <w:szCs w:val="24"/>
          </w:rPr>
          <w:t>305</w:t>
        </w:r>
      </w:hyperlink>
      <w:r w:rsidRPr="00FF5A50">
        <w:rPr>
          <w:szCs w:val="24"/>
        </w:rPr>
        <w:t xml:space="preserve"> (China); </w:t>
      </w:r>
      <w:hyperlink r:id="rId174" w:history="1">
        <w:r w:rsidR="00AE0245" w:rsidRPr="00FF5A50">
          <w:rPr>
            <w:rStyle w:val="Hyperlink"/>
            <w:szCs w:val="24"/>
          </w:rPr>
          <w:t>5A/</w:t>
        </w:r>
        <w:r w:rsidRPr="00FF5A50">
          <w:rPr>
            <w:rStyle w:val="Hyperlink"/>
            <w:szCs w:val="24"/>
          </w:rPr>
          <w:t>319</w:t>
        </w:r>
      </w:hyperlink>
      <w:r w:rsidRPr="00FF5A50">
        <w:rPr>
          <w:szCs w:val="24"/>
        </w:rPr>
        <w:t xml:space="preserve"> (France)</w:t>
      </w:r>
    </w:p>
    <w:p w14:paraId="45844FCB" w14:textId="2D7581B3" w:rsidR="00442F54" w:rsidRPr="00FF5A50" w:rsidRDefault="00442F54" w:rsidP="00442F54">
      <w:pPr>
        <w:tabs>
          <w:tab w:val="left" w:pos="2178"/>
        </w:tabs>
        <w:spacing w:before="20" w:after="20"/>
        <w:rPr>
          <w:bCs/>
          <w:szCs w:val="24"/>
          <w:lang w:eastAsia="zh-CN"/>
        </w:rPr>
      </w:pPr>
      <w:r w:rsidRPr="00FF5A50">
        <w:rPr>
          <w:rStyle w:val="Hyperlink"/>
          <w:color w:val="000000"/>
          <w:szCs w:val="24"/>
          <w:lang w:eastAsia="zh-CN"/>
        </w:rPr>
        <w:t xml:space="preserve">Output documents: </w:t>
      </w:r>
      <w:r w:rsidRPr="00FF5A50">
        <w:rPr>
          <w:lang w:eastAsia="zh-CN"/>
        </w:rPr>
        <w:t>TEMP/131</w:t>
      </w:r>
      <w:r w:rsidR="005D55A4" w:rsidRPr="00FF5A50">
        <w:rPr>
          <w:lang w:eastAsia="zh-CN"/>
        </w:rPr>
        <w:t xml:space="preserve"> </w:t>
      </w:r>
      <w:r w:rsidRPr="00FF5A50">
        <w:rPr>
          <w:lang w:eastAsia="zh-CN"/>
        </w:rPr>
        <w:t xml:space="preserve">(WD on </w:t>
      </w:r>
      <w:r w:rsidR="00AE0245" w:rsidRPr="00FF5A50">
        <w:rPr>
          <w:lang w:eastAsia="zh-CN"/>
        </w:rPr>
        <w:t xml:space="preserve">ITU-R </w:t>
      </w:r>
      <w:r w:rsidRPr="00FF5A50">
        <w:rPr>
          <w:lang w:eastAsia="zh-CN"/>
        </w:rPr>
        <w:t>M.1450);</w:t>
      </w:r>
      <w:r w:rsidR="005D55A4" w:rsidRPr="00FF5A50">
        <w:rPr>
          <w:lang w:eastAsia="zh-CN"/>
        </w:rPr>
        <w:t xml:space="preserve"> </w:t>
      </w:r>
      <w:r w:rsidRPr="00FF5A50">
        <w:rPr>
          <w:lang w:eastAsia="zh-CN"/>
        </w:rPr>
        <w:t xml:space="preserve">132(LS to EO); </w:t>
      </w:r>
      <w:r w:rsidR="005D55A4" w:rsidRPr="00FF5A50">
        <w:rPr>
          <w:lang w:eastAsia="zh-CN"/>
        </w:rPr>
        <w:br/>
        <w:t>5A/</w:t>
      </w:r>
      <w:r w:rsidRPr="00FF5A50">
        <w:rPr>
          <w:lang w:eastAsia="zh-CN"/>
        </w:rPr>
        <w:t>133</w:t>
      </w:r>
      <w:r w:rsidR="005D55A4" w:rsidRPr="00FF5A50">
        <w:rPr>
          <w:lang w:eastAsia="zh-CN"/>
        </w:rPr>
        <w:t xml:space="preserve"> </w:t>
      </w:r>
      <w:r w:rsidRPr="00FF5A50">
        <w:rPr>
          <w:lang w:eastAsia="zh-CN"/>
        </w:rPr>
        <w:t xml:space="preserve">(WP on </w:t>
      </w:r>
      <w:r w:rsidR="00AE0245" w:rsidRPr="00FF5A50">
        <w:rPr>
          <w:lang w:eastAsia="zh-CN"/>
        </w:rPr>
        <w:t xml:space="preserve">ITU-R </w:t>
      </w:r>
      <w:r w:rsidRPr="00FF5A50">
        <w:rPr>
          <w:lang w:eastAsia="zh-CN"/>
        </w:rPr>
        <w:t>M.1450)</w:t>
      </w:r>
    </w:p>
    <w:p w14:paraId="7FF5F3DC" w14:textId="77777777" w:rsidR="00442F54" w:rsidRPr="00FF5A50" w:rsidRDefault="00442F54" w:rsidP="00442F54">
      <w:pPr>
        <w:tabs>
          <w:tab w:val="left" w:pos="2178"/>
        </w:tabs>
        <w:spacing w:before="20" w:after="20"/>
        <w:rPr>
          <w:szCs w:val="24"/>
        </w:rPr>
      </w:pPr>
      <w:r w:rsidRPr="00FF5A50">
        <w:rPr>
          <w:bCs/>
          <w:szCs w:val="24"/>
          <w:lang w:eastAsia="zh-CN"/>
        </w:rPr>
        <w:t>Carry forward document:</w:t>
      </w:r>
      <w:r w:rsidRPr="00FF5A50">
        <w:rPr>
          <w:szCs w:val="24"/>
        </w:rPr>
        <w:t xml:space="preserve"> None</w:t>
      </w:r>
    </w:p>
    <w:p w14:paraId="19994C50" w14:textId="7D42A38D" w:rsidR="00442F54" w:rsidRPr="00FF5A50" w:rsidRDefault="00442F54" w:rsidP="00442F54">
      <w:pPr>
        <w:shd w:val="clear" w:color="auto" w:fill="FFFFFF"/>
        <w:overflowPunct/>
        <w:autoSpaceDE/>
        <w:autoSpaceDN/>
        <w:adjustRightInd/>
        <w:spacing w:before="0"/>
        <w:textAlignment w:val="auto"/>
        <w:rPr>
          <w:rFonts w:eastAsia="DengXian"/>
          <w:szCs w:val="24"/>
          <w:lang w:eastAsia="zh-CN"/>
        </w:rPr>
      </w:pPr>
      <w:r w:rsidRPr="00FF5A50">
        <w:rPr>
          <w:rFonts w:eastAsia="DengXian"/>
          <w:szCs w:val="24"/>
          <w:lang w:eastAsia="zh-CN"/>
        </w:rPr>
        <w:t>The meeting developed a working document towards a preliminary draft revision of Recommendation ITU-R M.</w:t>
      </w:r>
      <w:r w:rsidRPr="00FF5A50">
        <w:t xml:space="preserve"> M.1450-5</w:t>
      </w:r>
      <w:r w:rsidRPr="00FF5A50">
        <w:rPr>
          <w:rFonts w:eastAsia="DengXian"/>
          <w:szCs w:val="24"/>
          <w:lang w:eastAsia="zh-CN"/>
        </w:rPr>
        <w:t>, a liaison statement to external organization and a workplan based on the input contributions.</w:t>
      </w:r>
      <w:r w:rsidRPr="00FF5A50">
        <w:rPr>
          <w:color w:val="000000"/>
          <w:shd w:val="clear" w:color="auto" w:fill="FFFFFF"/>
        </w:rPr>
        <w:t xml:space="preserve"> The working document towards workplan for the revision work on Rec. ITU-R M.1450 </w:t>
      </w:r>
      <w:r w:rsidR="007D2E63" w:rsidRPr="00FF5A50">
        <w:rPr>
          <w:color w:val="000000"/>
          <w:shd w:val="clear" w:color="auto" w:fill="FFFFFF"/>
        </w:rPr>
        <w:t>is</w:t>
      </w:r>
      <w:r w:rsidRPr="00FF5A50">
        <w:rPr>
          <w:color w:val="000000"/>
          <w:shd w:val="clear" w:color="auto" w:fill="FFFFFF"/>
        </w:rPr>
        <w:t xml:space="preserve"> in </w:t>
      </w:r>
      <w:hyperlink w:anchor="att3" w:history="1">
        <w:r w:rsidR="007D2E63" w:rsidRPr="00FF5A50">
          <w:rPr>
            <w:rStyle w:val="Hyperlink"/>
          </w:rPr>
          <w:t>Attachment 3</w:t>
        </w:r>
      </w:hyperlink>
      <w:r w:rsidRPr="00FF5A50">
        <w:rPr>
          <w:color w:val="000000"/>
          <w:shd w:val="clear" w:color="auto" w:fill="FFFFFF"/>
        </w:rPr>
        <w:t>.</w:t>
      </w:r>
      <w:r w:rsidRPr="00FF5A50">
        <w:rPr>
          <w:rFonts w:eastAsia="DengXian"/>
          <w:szCs w:val="24"/>
          <w:lang w:eastAsia="zh-CN"/>
        </w:rPr>
        <w:t xml:space="preserve"> With regards to the workplan document, some administrations were of the view that the workplan </w:t>
      </w:r>
      <w:r w:rsidR="00E57753" w:rsidRPr="00FF5A50">
        <w:rPr>
          <w:rFonts w:eastAsia="DengXian"/>
          <w:szCs w:val="24"/>
          <w:lang w:eastAsia="zh-CN"/>
        </w:rPr>
        <w:t xml:space="preserve">should </w:t>
      </w:r>
      <w:r w:rsidRPr="00FF5A50">
        <w:rPr>
          <w:rFonts w:eastAsia="DengXian"/>
          <w:szCs w:val="24"/>
          <w:lang w:eastAsia="zh-CN"/>
        </w:rPr>
        <w:t xml:space="preserve">be limited to the next two meetings of WP5A. Once the replies are received from the EOs at the 26th meeting of WP5A, it is a question of revising the content of M.1450 and approving it for submission to SG5. </w:t>
      </w:r>
    </w:p>
    <w:p w14:paraId="2911699D" w14:textId="0332530C" w:rsidR="00442F54" w:rsidRPr="00FF5A50" w:rsidRDefault="00442F54" w:rsidP="00442F54">
      <w:pPr>
        <w:pStyle w:val="Heading3"/>
        <w:rPr>
          <w:lang w:eastAsia="zh-CN"/>
        </w:rPr>
      </w:pPr>
      <w:r w:rsidRPr="00FF5A50">
        <w:rPr>
          <w:lang w:eastAsia="zh-CN"/>
        </w:rPr>
        <w:t>2.2.6</w:t>
      </w:r>
      <w:r w:rsidRPr="00FF5A50">
        <w:rPr>
          <w:lang w:eastAsia="zh-CN"/>
        </w:rPr>
        <w:tab/>
        <w:t>ANTs, HNTs</w:t>
      </w:r>
      <w:r w:rsidR="00BF2619" w:rsidRPr="00FF5A50">
        <w:rPr>
          <w:lang w:eastAsia="zh-CN"/>
        </w:rPr>
        <w:t>,</w:t>
      </w:r>
      <w:r w:rsidRPr="00FF5A50">
        <w:rPr>
          <w:lang w:eastAsia="zh-CN"/>
        </w:rPr>
        <w:t xml:space="preserve"> etc.</w:t>
      </w:r>
    </w:p>
    <w:p w14:paraId="1C0D69A1" w14:textId="07B69EE3" w:rsidR="00442F54" w:rsidRPr="00FF5A50" w:rsidRDefault="00442F54" w:rsidP="00442F54">
      <w:pPr>
        <w:rPr>
          <w:lang w:eastAsia="zh-CN"/>
        </w:rPr>
      </w:pPr>
      <w:r w:rsidRPr="00FF5A50">
        <w:rPr>
          <w:lang w:eastAsia="zh-CN"/>
        </w:rPr>
        <w:t xml:space="preserve">Input documents: </w:t>
      </w:r>
      <w:hyperlink r:id="rId175" w:history="1">
        <w:r w:rsidR="00AE0245" w:rsidRPr="00FF5A50">
          <w:rPr>
            <w:rStyle w:val="Hyperlink"/>
            <w:lang w:eastAsia="zh-CN"/>
          </w:rPr>
          <w:t>5A/</w:t>
        </w:r>
        <w:r w:rsidRPr="00FF5A50">
          <w:rPr>
            <w:rStyle w:val="Hyperlink"/>
            <w:lang w:eastAsia="zh-CN"/>
          </w:rPr>
          <w:t>351</w:t>
        </w:r>
      </w:hyperlink>
      <w:r w:rsidRPr="00FF5A50">
        <w:rPr>
          <w:lang w:eastAsia="zh-CN"/>
        </w:rPr>
        <w:t xml:space="preserve"> (ITU-T SG9); </w:t>
      </w:r>
      <w:hyperlink r:id="rId176" w:history="1">
        <w:r w:rsidR="00AE0245" w:rsidRPr="00FF5A50">
          <w:rPr>
            <w:rStyle w:val="Hyperlink"/>
            <w:lang w:eastAsia="zh-CN"/>
          </w:rPr>
          <w:t>5A/</w:t>
        </w:r>
        <w:r w:rsidRPr="00FF5A50">
          <w:rPr>
            <w:rStyle w:val="Hyperlink"/>
            <w:lang w:eastAsia="zh-CN"/>
          </w:rPr>
          <w:t>352</w:t>
        </w:r>
      </w:hyperlink>
      <w:r w:rsidRPr="00FF5A50">
        <w:rPr>
          <w:lang w:eastAsia="zh-CN"/>
        </w:rPr>
        <w:t xml:space="preserve"> (ITU-T SG15)</w:t>
      </w:r>
      <w:r w:rsidR="006F238C" w:rsidRPr="00FF5A50">
        <w:rPr>
          <w:lang w:eastAsia="zh-CN"/>
        </w:rPr>
        <w:t xml:space="preserve">; </w:t>
      </w:r>
      <w:hyperlink r:id="rId177" w:history="1">
        <w:r w:rsidR="00AE0245" w:rsidRPr="00FF5A50">
          <w:rPr>
            <w:rStyle w:val="Hyperlink"/>
            <w:lang w:eastAsia="zh-CN"/>
          </w:rPr>
          <w:t>5A/</w:t>
        </w:r>
        <w:r w:rsidR="006F238C" w:rsidRPr="00FF5A50">
          <w:rPr>
            <w:rStyle w:val="Hyperlink"/>
            <w:lang w:eastAsia="zh-CN"/>
          </w:rPr>
          <w:t>353</w:t>
        </w:r>
      </w:hyperlink>
      <w:r w:rsidR="006F238C" w:rsidRPr="00FF5A50">
        <w:rPr>
          <w:lang w:eastAsia="zh-CN"/>
        </w:rPr>
        <w:t xml:space="preserve"> (ITU-T SG15)</w:t>
      </w:r>
    </w:p>
    <w:p w14:paraId="499A04CD" w14:textId="77777777" w:rsidR="00442F54" w:rsidRPr="00FF5A50" w:rsidRDefault="00442F54" w:rsidP="00442F54">
      <w:pPr>
        <w:rPr>
          <w:lang w:eastAsia="zh-CN"/>
        </w:rPr>
      </w:pPr>
      <w:r w:rsidRPr="00FF5A50">
        <w:rPr>
          <w:lang w:eastAsia="zh-CN"/>
        </w:rPr>
        <w:t>Output documents: None.</w:t>
      </w:r>
    </w:p>
    <w:p w14:paraId="34B718F8" w14:textId="1852D578" w:rsidR="00442F54" w:rsidRPr="00FF5A50" w:rsidRDefault="00442F54" w:rsidP="00442F54">
      <w:r w:rsidRPr="00FF5A50">
        <w:rPr>
          <w:bCs/>
          <w:lang w:eastAsia="zh-CN"/>
        </w:rPr>
        <w:t>Carry forward document</w:t>
      </w:r>
      <w:bookmarkStart w:id="24" w:name="_Hlk72006337"/>
      <w:r w:rsidRPr="00FF5A50">
        <w:rPr>
          <w:bCs/>
          <w:lang w:eastAsia="zh-CN"/>
        </w:rPr>
        <w:t>:</w:t>
      </w:r>
      <w:r w:rsidRPr="00FF5A50">
        <w:t xml:space="preserve"> </w:t>
      </w:r>
      <w:r w:rsidR="00AE0245" w:rsidRPr="00FF5A50">
        <w:t>5A/</w:t>
      </w:r>
      <w:r w:rsidRPr="00FF5A50">
        <w:rPr>
          <w:lang w:eastAsia="zh-CN"/>
        </w:rPr>
        <w:t xml:space="preserve">351 (ITU-T SG9); </w:t>
      </w:r>
      <w:r w:rsidR="00AE0245" w:rsidRPr="00FF5A50">
        <w:rPr>
          <w:lang w:eastAsia="zh-CN"/>
        </w:rPr>
        <w:t>5A/</w:t>
      </w:r>
      <w:r w:rsidRPr="00FF5A50">
        <w:rPr>
          <w:lang w:eastAsia="zh-CN"/>
        </w:rPr>
        <w:t>352 (ITU-T SG15)</w:t>
      </w:r>
      <w:bookmarkEnd w:id="24"/>
      <w:r w:rsidR="006F238C" w:rsidRPr="00FF5A50">
        <w:rPr>
          <w:lang w:eastAsia="zh-CN"/>
        </w:rPr>
        <w:t xml:space="preserve">; </w:t>
      </w:r>
      <w:r w:rsidR="00AE0245" w:rsidRPr="00FF5A50">
        <w:rPr>
          <w:lang w:eastAsia="zh-CN"/>
        </w:rPr>
        <w:t>5A/</w:t>
      </w:r>
      <w:r w:rsidR="006F238C" w:rsidRPr="00FF5A50">
        <w:rPr>
          <w:lang w:eastAsia="zh-CN"/>
        </w:rPr>
        <w:t>353 (ITU-T SG15)</w:t>
      </w:r>
    </w:p>
    <w:p w14:paraId="6F45BC88" w14:textId="206FDE8A" w:rsidR="00442F54" w:rsidRPr="00FF5A50" w:rsidRDefault="00442F54" w:rsidP="00442F54">
      <w:r w:rsidRPr="00FF5A50">
        <w:t>Due to time constraints, the t</w:t>
      </w:r>
      <w:r w:rsidR="00E57753" w:rsidRPr="00FF5A50">
        <w:t>hree</w:t>
      </w:r>
      <w:r w:rsidRPr="00FF5A50">
        <w:t xml:space="preserve"> liaison statements will be considered at next WP5A meeting.</w:t>
      </w:r>
    </w:p>
    <w:p w14:paraId="615E9076" w14:textId="77777777" w:rsidR="00442F54" w:rsidRPr="00FF5A50" w:rsidRDefault="00442F54" w:rsidP="00442F54">
      <w:pPr>
        <w:pStyle w:val="Heading3"/>
        <w:rPr>
          <w:lang w:eastAsia="zh-CN"/>
        </w:rPr>
      </w:pPr>
      <w:bookmarkStart w:id="25" w:name="OLE_LINK3"/>
      <w:bookmarkStart w:id="26" w:name="OLE_LINK4"/>
      <w:r w:rsidRPr="00FF5A50">
        <w:rPr>
          <w:lang w:eastAsia="zh-CN"/>
        </w:rPr>
        <w:t>2.2.7</w:t>
      </w:r>
      <w:r w:rsidRPr="00FF5A50">
        <w:rPr>
          <w:lang w:eastAsia="zh-CN"/>
        </w:rPr>
        <w:tab/>
        <w:t xml:space="preserve">Review of ITU-R texts </w:t>
      </w:r>
    </w:p>
    <w:p w14:paraId="03D8DDCE" w14:textId="3B26F4DE" w:rsidR="00442F54" w:rsidRPr="00FF5A50" w:rsidRDefault="00442F54" w:rsidP="00442F54">
      <w:pPr>
        <w:rPr>
          <w:szCs w:val="24"/>
          <w:lang w:eastAsia="zh-CN"/>
        </w:rPr>
      </w:pPr>
      <w:bookmarkStart w:id="27" w:name="OLE_LINK6"/>
      <w:bookmarkStart w:id="28" w:name="OLE_LINK7"/>
      <w:bookmarkEnd w:id="25"/>
      <w:bookmarkEnd w:id="26"/>
      <w:r w:rsidRPr="00FF5A50">
        <w:rPr>
          <w:szCs w:val="24"/>
        </w:rPr>
        <w:t>Working Group 5A</w:t>
      </w:r>
      <w:r w:rsidRPr="00FF5A50">
        <w:rPr>
          <w:szCs w:val="24"/>
          <w:lang w:eastAsia="zh-CN"/>
        </w:rPr>
        <w:t>-</w:t>
      </w:r>
      <w:r w:rsidRPr="00FF5A50">
        <w:rPr>
          <w:szCs w:val="24"/>
        </w:rPr>
        <w:t>2</w:t>
      </w:r>
      <w:r w:rsidRPr="00FF5A50">
        <w:rPr>
          <w:szCs w:val="24"/>
          <w:lang w:eastAsia="zh-CN"/>
        </w:rPr>
        <w:t xml:space="preserve"> </w:t>
      </w:r>
      <w:r w:rsidRPr="00FF5A50">
        <w:rPr>
          <w:bCs/>
          <w:szCs w:val="24"/>
        </w:rPr>
        <w:t xml:space="preserve">reviewed the </w:t>
      </w:r>
      <w:r w:rsidR="006D2D2A" w:rsidRPr="00FF5A50">
        <w:rPr>
          <w:bCs/>
          <w:szCs w:val="24"/>
        </w:rPr>
        <w:t>WG</w:t>
      </w:r>
      <w:r w:rsidRPr="00FF5A50">
        <w:rPr>
          <w:bCs/>
          <w:szCs w:val="24"/>
        </w:rPr>
        <w:t xml:space="preserve">5A texts Section 1 </w:t>
      </w:r>
      <w:r w:rsidRPr="00FF5A50">
        <w:t xml:space="preserve">of </w:t>
      </w:r>
      <w:hyperlink r:id="rId178" w:history="1">
        <w:r w:rsidRPr="00FF5A50">
          <w:t>Annex 1</w:t>
        </w:r>
      </w:hyperlink>
      <w:r w:rsidRPr="00FF5A50">
        <w:rPr>
          <w:szCs w:val="24"/>
        </w:rPr>
        <w:t xml:space="preserve"> to </w:t>
      </w:r>
      <w:hyperlink r:id="rId179" w:history="1">
        <w:r w:rsidRPr="00FF5A50">
          <w:t xml:space="preserve">Doc. </w:t>
        </w:r>
        <w:r w:rsidRPr="00FF5A50">
          <w:rPr>
            <w:rStyle w:val="Hyperlink"/>
            <w:bCs/>
            <w:iCs/>
            <w:color w:val="0563C1"/>
            <w:szCs w:val="24"/>
          </w:rPr>
          <w:t>5A/221</w:t>
        </w:r>
      </w:hyperlink>
      <w:r w:rsidRPr="00FF5A50">
        <w:rPr>
          <w:rStyle w:val="Hyperlink"/>
          <w:bCs/>
          <w:iCs/>
          <w:color w:val="0563C1"/>
          <w:szCs w:val="24"/>
        </w:rPr>
        <w:t xml:space="preserve"> </w:t>
      </w:r>
      <w:r w:rsidRPr="00FF5A50">
        <w:t>and</w:t>
      </w:r>
      <w:r w:rsidRPr="00FF5A50">
        <w:rPr>
          <w:rStyle w:val="Hyperlink"/>
          <w:bCs/>
          <w:iCs/>
          <w:color w:val="0563C1"/>
          <w:szCs w:val="24"/>
        </w:rPr>
        <w:t xml:space="preserve"> </w:t>
      </w:r>
      <w:hyperlink r:id="rId180" w:history="1">
        <w:r w:rsidRPr="00FF5A50">
          <w:rPr>
            <w:rStyle w:val="Hyperlink"/>
            <w:bCs/>
            <w:iCs/>
            <w:color w:val="0563C1"/>
            <w:szCs w:val="24"/>
          </w:rPr>
          <w:t>Guide to the use of ITU-R texts relating to the land mobile service</w:t>
        </w:r>
      </w:hyperlink>
      <w:r w:rsidRPr="00FF5A50">
        <w:rPr>
          <w:rStyle w:val="Hyperlink"/>
          <w:bCs/>
          <w:iCs/>
          <w:color w:val="0563C1"/>
          <w:szCs w:val="24"/>
          <w:lang w:eastAsia="zh-CN"/>
        </w:rPr>
        <w:t xml:space="preserve">. </w:t>
      </w:r>
      <w:r w:rsidRPr="00FF5A50">
        <w:rPr>
          <w:szCs w:val="24"/>
          <w:lang w:eastAsia="zh-CN"/>
        </w:rPr>
        <w:t>No modification is needed from the Working Group 2 perspective.</w:t>
      </w:r>
    </w:p>
    <w:bookmarkEnd w:id="27"/>
    <w:bookmarkEnd w:id="28"/>
    <w:p w14:paraId="31C1E0A2" w14:textId="77777777" w:rsidR="00442F54" w:rsidRPr="00FF5A50" w:rsidRDefault="00442F54" w:rsidP="00442F54">
      <w:pPr>
        <w:pStyle w:val="Heading3"/>
        <w:rPr>
          <w:lang w:eastAsia="zh-CN"/>
        </w:rPr>
      </w:pPr>
      <w:r w:rsidRPr="00FF5A50">
        <w:rPr>
          <w:lang w:eastAsia="zh-CN"/>
        </w:rPr>
        <w:t>2.2.8</w:t>
      </w:r>
      <w:r w:rsidRPr="00FF5A50">
        <w:rPr>
          <w:lang w:eastAsia="zh-CN"/>
        </w:rPr>
        <w:tab/>
        <w:t xml:space="preserve">Objectives for the next meeting </w:t>
      </w:r>
    </w:p>
    <w:p w14:paraId="75D3748D" w14:textId="77777777" w:rsidR="00442F54" w:rsidRPr="00FF5A50" w:rsidRDefault="00442F54" w:rsidP="00442F54">
      <w:pPr>
        <w:rPr>
          <w:szCs w:val="24"/>
          <w:lang w:eastAsia="zh-CN"/>
        </w:rPr>
      </w:pPr>
      <w:r w:rsidRPr="00FF5A50">
        <w:rPr>
          <w:szCs w:val="24"/>
          <w:lang w:eastAsia="zh-CN"/>
        </w:rPr>
        <w:t xml:space="preserve">The objectives for the next meeting are to continue the work on WAS Study Questions </w:t>
      </w:r>
      <w:proofErr w:type="gramStart"/>
      <w:r w:rsidRPr="00FF5A50">
        <w:rPr>
          <w:szCs w:val="24"/>
          <w:lang w:eastAsia="zh-CN"/>
        </w:rPr>
        <w:t>on the basis of</w:t>
      </w:r>
      <w:proofErr w:type="gramEnd"/>
      <w:r w:rsidRPr="00FF5A50">
        <w:rPr>
          <w:szCs w:val="24"/>
          <w:lang w:eastAsia="zh-CN"/>
        </w:rPr>
        <w:t xml:space="preserve"> input contributions and, in particular, to continue the work on:</w:t>
      </w:r>
    </w:p>
    <w:p w14:paraId="4C2B2CEC" w14:textId="24DEA31A" w:rsidR="00442F54" w:rsidRPr="00FF5A50" w:rsidRDefault="00442F54" w:rsidP="00B437C2">
      <w:pPr>
        <w:pStyle w:val="enumlev1"/>
        <w:rPr>
          <w:lang w:eastAsia="zh-CN"/>
        </w:rPr>
      </w:pPr>
      <w:r w:rsidRPr="00FF5A50">
        <w:rPr>
          <w:lang w:eastAsia="zh-CN"/>
        </w:rPr>
        <w:t>–</w:t>
      </w:r>
      <w:r w:rsidRPr="00FF5A50">
        <w:rPr>
          <w:lang w:eastAsia="zh-CN"/>
        </w:rPr>
        <w:tab/>
        <w:t xml:space="preserve">Development of working document towards a </w:t>
      </w:r>
      <w:r w:rsidR="00BF2619" w:rsidRPr="00FF5A50">
        <w:rPr>
          <w:lang w:eastAsia="zh-CN"/>
        </w:rPr>
        <w:t xml:space="preserve">preliminary draft new </w:t>
      </w:r>
      <w:r w:rsidRPr="00FF5A50">
        <w:rPr>
          <w:lang w:eastAsia="zh-CN"/>
        </w:rPr>
        <w:t>Recommendation ITU-R M.[RSTT_FRQ]</w:t>
      </w:r>
      <w:r w:rsidR="00BF2619" w:rsidRPr="00FF5A50">
        <w:rPr>
          <w:lang w:eastAsia="zh-CN"/>
        </w:rPr>
        <w:t xml:space="preserve"> </w:t>
      </w:r>
      <w:r w:rsidR="00BF2619" w:rsidRPr="00FF5A50">
        <w:t xml:space="preserve">– </w:t>
      </w:r>
      <w:r w:rsidRPr="00FF5A50">
        <w:rPr>
          <w:i/>
          <w:iCs/>
          <w:lang w:eastAsia="zh-CN"/>
        </w:rPr>
        <w:t>Spectrum Harmonization for Railway Radiocommunication Systems between Train and Trackside (RSTT)</w:t>
      </w:r>
      <w:r w:rsidR="00BF2619" w:rsidRPr="00FF5A50">
        <w:rPr>
          <w:lang w:eastAsia="zh-CN"/>
        </w:rPr>
        <w:t>.</w:t>
      </w:r>
    </w:p>
    <w:p w14:paraId="2F67428F" w14:textId="610556C5" w:rsidR="00442F54" w:rsidRPr="00FF5A50" w:rsidRDefault="00442F54" w:rsidP="00442F54">
      <w:pPr>
        <w:pStyle w:val="enumlev1"/>
        <w:rPr>
          <w:lang w:eastAsia="zh-CN"/>
        </w:rPr>
      </w:pPr>
      <w:r w:rsidRPr="00FF5A50">
        <w:rPr>
          <w:lang w:eastAsia="zh-CN"/>
        </w:rPr>
        <w:t>–</w:t>
      </w:r>
      <w:r w:rsidRPr="00FF5A50">
        <w:rPr>
          <w:lang w:eastAsia="zh-CN"/>
        </w:rPr>
        <w:tab/>
        <w:t xml:space="preserve">Development of working document towards a </w:t>
      </w:r>
      <w:r w:rsidR="00BF2619" w:rsidRPr="00FF5A50">
        <w:rPr>
          <w:lang w:eastAsia="zh-CN"/>
        </w:rPr>
        <w:t xml:space="preserve">preliminary draft revision </w:t>
      </w:r>
      <w:r w:rsidRPr="00FF5A50">
        <w:rPr>
          <w:lang w:eastAsia="zh-CN"/>
        </w:rPr>
        <w:t>of Report ITU-R M.2442-0</w:t>
      </w:r>
      <w:r w:rsidR="00BF2619" w:rsidRPr="00FF5A50">
        <w:rPr>
          <w:lang w:eastAsia="zh-CN"/>
        </w:rPr>
        <w:t xml:space="preserve"> </w:t>
      </w:r>
      <w:r w:rsidR="00BF2619" w:rsidRPr="00FF5A50">
        <w:t xml:space="preserve">– </w:t>
      </w:r>
      <w:r w:rsidRPr="00FF5A50">
        <w:rPr>
          <w:i/>
          <w:iCs/>
          <w:lang w:eastAsia="zh-CN"/>
        </w:rPr>
        <w:t>Current and future usage of railway radiocommunication systems between train and trackside</w:t>
      </w:r>
      <w:r w:rsidR="00BF2619" w:rsidRPr="00FF5A50">
        <w:rPr>
          <w:lang w:eastAsia="zh-CN"/>
        </w:rPr>
        <w:t>.</w:t>
      </w:r>
    </w:p>
    <w:p w14:paraId="27714636" w14:textId="5B262279" w:rsidR="00442F54" w:rsidRPr="00FF5A50" w:rsidRDefault="00442F54" w:rsidP="00442F54">
      <w:pPr>
        <w:pStyle w:val="enumlev1"/>
        <w:rPr>
          <w:lang w:eastAsia="zh-CN"/>
        </w:rPr>
      </w:pPr>
      <w:r w:rsidRPr="00FF5A50">
        <w:rPr>
          <w:lang w:eastAsia="zh-CN"/>
        </w:rPr>
        <w:t>–</w:t>
      </w:r>
      <w:r w:rsidRPr="00FF5A50">
        <w:rPr>
          <w:lang w:eastAsia="zh-CN"/>
        </w:rPr>
        <w:tab/>
        <w:t xml:space="preserve">Development of working document towards a </w:t>
      </w:r>
      <w:r w:rsidR="00BF2619" w:rsidRPr="00FF5A50">
        <w:rPr>
          <w:lang w:eastAsia="zh-CN"/>
        </w:rPr>
        <w:t xml:space="preserve">preliminary draft revision </w:t>
      </w:r>
      <w:r w:rsidRPr="00FF5A50">
        <w:rPr>
          <w:lang w:eastAsia="zh-CN"/>
        </w:rPr>
        <w:t xml:space="preserve">of Report ITU-R M.2282-0 </w:t>
      </w:r>
      <w:r w:rsidR="00BF2619" w:rsidRPr="00FF5A50">
        <w:t>–</w:t>
      </w:r>
      <w:r w:rsidRPr="00FF5A50">
        <w:rPr>
          <w:lang w:eastAsia="zh-CN"/>
        </w:rPr>
        <w:t xml:space="preserve"> </w:t>
      </w:r>
      <w:r w:rsidRPr="00FF5A50">
        <w:rPr>
          <w:i/>
          <w:iCs/>
          <w:lang w:eastAsia="zh-CN"/>
        </w:rPr>
        <w:t>Systems for public mobile communications with aircraft</w:t>
      </w:r>
      <w:r w:rsidR="00BF2619" w:rsidRPr="00FF5A50">
        <w:rPr>
          <w:lang w:eastAsia="zh-CN"/>
        </w:rPr>
        <w:t>.</w:t>
      </w:r>
    </w:p>
    <w:p w14:paraId="3F9F4C6D" w14:textId="4A452EED" w:rsidR="00442F54" w:rsidRPr="00FF5A50" w:rsidRDefault="00442F54" w:rsidP="00442F54">
      <w:pPr>
        <w:pStyle w:val="enumlev1"/>
        <w:rPr>
          <w:lang w:eastAsia="zh-CN"/>
        </w:rPr>
      </w:pPr>
      <w:r w:rsidRPr="00FF5A50">
        <w:rPr>
          <w:lang w:eastAsia="zh-CN"/>
        </w:rPr>
        <w:t>–</w:t>
      </w:r>
      <w:r w:rsidRPr="00FF5A50">
        <w:rPr>
          <w:lang w:eastAsia="zh-CN"/>
        </w:rPr>
        <w:tab/>
        <w:t xml:space="preserve">Development of working document towards a </w:t>
      </w:r>
      <w:r w:rsidR="00BF2619" w:rsidRPr="00FF5A50">
        <w:rPr>
          <w:lang w:eastAsia="zh-CN"/>
        </w:rPr>
        <w:t xml:space="preserve">preliminary draft new </w:t>
      </w:r>
      <w:r w:rsidRPr="00FF5A50">
        <w:rPr>
          <w:lang w:eastAsia="zh-CN"/>
        </w:rPr>
        <w:t xml:space="preserve">Report ITU-R M.[Utilities] </w:t>
      </w:r>
      <w:r w:rsidR="00BF2619" w:rsidRPr="00FF5A50">
        <w:t>–</w:t>
      </w:r>
      <w:r w:rsidRPr="00FF5A50">
        <w:rPr>
          <w:lang w:eastAsia="zh-CN"/>
        </w:rPr>
        <w:t xml:space="preserve"> </w:t>
      </w:r>
      <w:r w:rsidRPr="00FF5A50">
        <w:rPr>
          <w:i/>
          <w:iCs/>
          <w:lang w:eastAsia="zh-CN"/>
        </w:rPr>
        <w:t>Utility Communication Systems</w:t>
      </w:r>
      <w:r w:rsidR="00BF2619" w:rsidRPr="00FF5A50">
        <w:rPr>
          <w:lang w:eastAsia="zh-CN"/>
        </w:rPr>
        <w:t>.</w:t>
      </w:r>
    </w:p>
    <w:p w14:paraId="789EBA52" w14:textId="7AFFA496" w:rsidR="00A16ECB" w:rsidRPr="00FF5A50" w:rsidRDefault="00A16ECB" w:rsidP="00A16ECB">
      <w:pPr>
        <w:pStyle w:val="enumlev1"/>
        <w:rPr>
          <w:rFonts w:eastAsia="DengXian"/>
          <w:lang w:eastAsia="zh-CN"/>
        </w:rPr>
      </w:pPr>
      <w:bookmarkStart w:id="29" w:name="_Hlk72177513"/>
      <w:r w:rsidRPr="00FF5A50">
        <w:rPr>
          <w:lang w:eastAsia="zh-CN"/>
        </w:rPr>
        <w:t>–</w:t>
      </w:r>
      <w:r w:rsidRPr="00FF5A50">
        <w:rPr>
          <w:lang w:eastAsia="zh-CN"/>
        </w:rPr>
        <w:tab/>
        <w:t xml:space="preserve">Development of working document towards a </w:t>
      </w:r>
      <w:r w:rsidR="00BF2619" w:rsidRPr="00FF5A50">
        <w:rPr>
          <w:lang w:eastAsia="zh-CN"/>
        </w:rPr>
        <w:t xml:space="preserve">preliminary draft revision </w:t>
      </w:r>
      <w:r w:rsidRPr="00FF5A50">
        <w:rPr>
          <w:lang w:eastAsia="zh-CN"/>
        </w:rPr>
        <w:t xml:space="preserve">of </w:t>
      </w:r>
      <w:r w:rsidRPr="00FF5A50">
        <w:rPr>
          <w:rFonts w:eastAsia="DengXian"/>
          <w:lang w:eastAsia="zh-CN"/>
        </w:rPr>
        <w:t>Recommendation ITU-R M.1450-5</w:t>
      </w:r>
      <w:r w:rsidR="00BF2619" w:rsidRPr="00FF5A50">
        <w:rPr>
          <w:rFonts w:eastAsia="DengXian"/>
          <w:lang w:eastAsia="zh-CN"/>
        </w:rPr>
        <w:t xml:space="preserve"> </w:t>
      </w:r>
      <w:r w:rsidR="00BF2619" w:rsidRPr="00FF5A50">
        <w:t>–</w:t>
      </w:r>
      <w:r w:rsidRPr="00FF5A50">
        <w:rPr>
          <w:lang w:eastAsia="zh-CN"/>
        </w:rPr>
        <w:t xml:space="preserve"> </w:t>
      </w:r>
      <w:r w:rsidRPr="00FF5A50">
        <w:rPr>
          <w:rFonts w:eastAsia="DengXian"/>
          <w:i/>
          <w:iCs/>
          <w:lang w:eastAsia="zh-CN"/>
        </w:rPr>
        <w:t>Characteristics of broadband radio local area networks</w:t>
      </w:r>
      <w:r w:rsidR="00BF2619" w:rsidRPr="00FF5A50">
        <w:rPr>
          <w:rFonts w:eastAsia="DengXian"/>
          <w:lang w:eastAsia="zh-CN"/>
        </w:rPr>
        <w:t>.</w:t>
      </w:r>
    </w:p>
    <w:p w14:paraId="5D43BE06" w14:textId="21A13F79" w:rsidR="00442F54" w:rsidRPr="00FF5A50" w:rsidRDefault="00442F54" w:rsidP="00442F54">
      <w:pPr>
        <w:pStyle w:val="enumlev1"/>
        <w:rPr>
          <w:lang w:eastAsia="zh-CN"/>
        </w:rPr>
      </w:pPr>
      <w:r w:rsidRPr="00FF5A50">
        <w:rPr>
          <w:lang w:eastAsia="zh-CN"/>
        </w:rPr>
        <w:t>–</w:t>
      </w:r>
      <w:r w:rsidRPr="00FF5A50">
        <w:rPr>
          <w:lang w:eastAsia="zh-CN"/>
        </w:rPr>
        <w:tab/>
        <w:t xml:space="preserve">Development of working document towards a </w:t>
      </w:r>
      <w:r w:rsidR="00BF2619" w:rsidRPr="00FF5A50">
        <w:rPr>
          <w:lang w:eastAsia="zh-CN"/>
        </w:rPr>
        <w:t xml:space="preserve">preliminary draft revision </w:t>
      </w:r>
      <w:r w:rsidRPr="00FF5A50">
        <w:rPr>
          <w:lang w:eastAsia="zh-CN"/>
        </w:rPr>
        <w:t xml:space="preserve">of </w:t>
      </w:r>
      <w:r w:rsidRPr="00FF5A50">
        <w:rPr>
          <w:rFonts w:eastAsia="DengXian"/>
          <w:lang w:eastAsia="zh-CN"/>
        </w:rPr>
        <w:t>Recommendation ITU-R M.1801-2</w:t>
      </w:r>
      <w:r w:rsidR="00BF2619" w:rsidRPr="00FF5A50">
        <w:rPr>
          <w:rFonts w:eastAsia="DengXian"/>
          <w:lang w:eastAsia="zh-CN"/>
        </w:rPr>
        <w:t xml:space="preserve"> </w:t>
      </w:r>
      <w:r w:rsidR="00BF2619" w:rsidRPr="00FF5A50">
        <w:t>–</w:t>
      </w:r>
      <w:r w:rsidRPr="00FF5A50">
        <w:rPr>
          <w:lang w:eastAsia="zh-CN"/>
        </w:rPr>
        <w:t xml:space="preserve"> </w:t>
      </w:r>
      <w:r w:rsidRPr="00FF5A50">
        <w:rPr>
          <w:i/>
          <w:iCs/>
          <w:lang w:eastAsia="zh-CN"/>
        </w:rPr>
        <w:t xml:space="preserve">Radio interface standards for broadband wireless </w:t>
      </w:r>
      <w:r w:rsidRPr="00FF5A50">
        <w:rPr>
          <w:i/>
          <w:iCs/>
          <w:lang w:eastAsia="zh-CN"/>
        </w:rPr>
        <w:lastRenderedPageBreak/>
        <w:t>access systems, including mobile and nomadic applications, in the mobile service operating below 6 GHz</w:t>
      </w:r>
      <w:r w:rsidR="00BF2619" w:rsidRPr="00FF5A50">
        <w:rPr>
          <w:lang w:eastAsia="zh-CN"/>
        </w:rPr>
        <w:t>.</w:t>
      </w:r>
    </w:p>
    <w:p w14:paraId="7A94ED61" w14:textId="431AEE98" w:rsidR="00442F54" w:rsidRPr="00FF5A50" w:rsidRDefault="00442F54" w:rsidP="00442F54">
      <w:pPr>
        <w:pStyle w:val="enumlev1"/>
        <w:rPr>
          <w:lang w:eastAsia="zh-CN"/>
        </w:rPr>
      </w:pPr>
      <w:r w:rsidRPr="00FF5A50">
        <w:rPr>
          <w:lang w:eastAsia="zh-CN"/>
        </w:rPr>
        <w:t>–</w:t>
      </w:r>
      <w:r w:rsidRPr="00FF5A50">
        <w:rPr>
          <w:lang w:eastAsia="zh-CN"/>
        </w:rPr>
        <w:tab/>
        <w:t xml:space="preserve">Development of working document towards a </w:t>
      </w:r>
      <w:r w:rsidR="00BF2619" w:rsidRPr="00FF5A50">
        <w:rPr>
          <w:lang w:eastAsia="zh-CN"/>
        </w:rPr>
        <w:t xml:space="preserve">preliminary draft revision </w:t>
      </w:r>
      <w:r w:rsidRPr="00FF5A50">
        <w:rPr>
          <w:lang w:eastAsia="zh-CN"/>
        </w:rPr>
        <w:t>of Recommendation ITU-R M.2134-5</w:t>
      </w:r>
      <w:r w:rsidR="00BF2619" w:rsidRPr="00FF5A50">
        <w:rPr>
          <w:lang w:eastAsia="zh-CN"/>
        </w:rPr>
        <w:t xml:space="preserve"> </w:t>
      </w:r>
      <w:r w:rsidR="00BF2619" w:rsidRPr="00FF5A50">
        <w:t>–</w:t>
      </w:r>
      <w:r w:rsidRPr="00FF5A50">
        <w:rPr>
          <w:lang w:eastAsia="zh-CN"/>
        </w:rPr>
        <w:t xml:space="preserve"> </w:t>
      </w:r>
      <w:r w:rsidRPr="00FF5A50">
        <w:rPr>
          <w:i/>
          <w:iCs/>
          <w:lang w:eastAsia="zh-CN"/>
        </w:rPr>
        <w:t>Receiver characteristics and protection criteria for systems in the mobile service in the frequency range 27.5-29.5 GHz for use in sharing and compatibility studies</w:t>
      </w:r>
      <w:r w:rsidR="00BF2619" w:rsidRPr="00FF5A50">
        <w:rPr>
          <w:lang w:eastAsia="zh-CN"/>
        </w:rPr>
        <w:t>.</w:t>
      </w:r>
    </w:p>
    <w:bookmarkEnd w:id="29"/>
    <w:p w14:paraId="3E63A07E" w14:textId="77777777" w:rsidR="00442F54" w:rsidRPr="00FF5A50" w:rsidRDefault="00442F54" w:rsidP="00442F54">
      <w:pPr>
        <w:pStyle w:val="enumlev1"/>
        <w:rPr>
          <w:lang w:eastAsia="zh-CN"/>
        </w:rPr>
      </w:pPr>
      <w:r w:rsidRPr="00FF5A50">
        <w:rPr>
          <w:lang w:eastAsia="zh-CN"/>
        </w:rPr>
        <w:t>–</w:t>
      </w:r>
      <w:r w:rsidRPr="00FF5A50">
        <w:rPr>
          <w:lang w:eastAsia="zh-CN"/>
        </w:rPr>
        <w:tab/>
        <w:t xml:space="preserve">Continue the work on the WAS Study Questions </w:t>
      </w:r>
      <w:proofErr w:type="gramStart"/>
      <w:r w:rsidRPr="00FF5A50">
        <w:rPr>
          <w:lang w:eastAsia="zh-CN"/>
        </w:rPr>
        <w:t>on the basis of</w:t>
      </w:r>
      <w:proofErr w:type="gramEnd"/>
      <w:r w:rsidRPr="00FF5A50">
        <w:rPr>
          <w:lang w:eastAsia="zh-CN"/>
        </w:rPr>
        <w:t xml:space="preserve"> input contributions.</w:t>
      </w:r>
    </w:p>
    <w:p w14:paraId="0F10DE2A" w14:textId="77777777" w:rsidR="00442F54" w:rsidRPr="00FF5A50" w:rsidRDefault="00442F54" w:rsidP="00442F54">
      <w:pPr>
        <w:pStyle w:val="Heading3"/>
        <w:rPr>
          <w:lang w:eastAsia="zh-CN"/>
        </w:rPr>
      </w:pPr>
      <w:r w:rsidRPr="00FF5A50">
        <w:rPr>
          <w:lang w:eastAsia="zh-CN"/>
        </w:rPr>
        <w:t>2.2.9</w:t>
      </w:r>
      <w:r w:rsidRPr="00FF5A50">
        <w:rPr>
          <w:lang w:eastAsia="zh-CN"/>
        </w:rPr>
        <w:tab/>
        <w:t>Chairman’s closing remarks</w:t>
      </w:r>
    </w:p>
    <w:p w14:paraId="1527A350" w14:textId="6E171FEF" w:rsidR="00442F54" w:rsidRPr="00FF5A50" w:rsidRDefault="00442F54" w:rsidP="00442F54">
      <w:pPr>
        <w:rPr>
          <w:szCs w:val="24"/>
          <w:lang w:eastAsia="zh-CN"/>
        </w:rPr>
      </w:pPr>
      <w:r w:rsidRPr="00FF5A50">
        <w:rPr>
          <w:szCs w:val="24"/>
          <w:lang w:eastAsia="zh-CN"/>
        </w:rPr>
        <w:t xml:space="preserve">Finally, Chairman of </w:t>
      </w:r>
      <w:r w:rsidRPr="00FF5A50">
        <w:t>Working Group 5A</w:t>
      </w:r>
      <w:r w:rsidRPr="00FF5A50">
        <w:rPr>
          <w:lang w:eastAsia="zh-CN"/>
        </w:rPr>
        <w:t>-</w:t>
      </w:r>
      <w:r w:rsidRPr="00FF5A50">
        <w:t>2</w:t>
      </w:r>
      <w:r w:rsidRPr="00FF5A50">
        <w:rPr>
          <w:szCs w:val="24"/>
          <w:lang w:eastAsia="zh-CN"/>
        </w:rPr>
        <w:t xml:space="preserve"> would like to thank all participants of </w:t>
      </w:r>
      <w:r w:rsidR="00A3188B" w:rsidRPr="00FF5A50">
        <w:rPr>
          <w:szCs w:val="24"/>
          <w:lang w:eastAsia="zh-CN"/>
        </w:rPr>
        <w:t>WG</w:t>
      </w:r>
      <w:r w:rsidRPr="00FF5A50">
        <w:rPr>
          <w:szCs w:val="24"/>
          <w:lang w:eastAsia="zh-CN"/>
        </w:rPr>
        <w:t>5A-2 for their contributions and cooperation and particularly thank SWG chair</w:t>
      </w:r>
      <w:r w:rsidR="00140E0B" w:rsidRPr="00FF5A50">
        <w:rPr>
          <w:szCs w:val="24"/>
          <w:lang w:eastAsia="zh-CN"/>
        </w:rPr>
        <w:t>man</w:t>
      </w:r>
      <w:r w:rsidRPr="00FF5A50">
        <w:rPr>
          <w:szCs w:val="24"/>
          <w:lang w:eastAsia="zh-CN"/>
        </w:rPr>
        <w:t xml:space="preserve"> Mr. Yan Yang from China, Offline Discussion Group chair</w:t>
      </w:r>
      <w:r w:rsidR="00140E0B" w:rsidRPr="00FF5A50">
        <w:rPr>
          <w:szCs w:val="24"/>
          <w:lang w:eastAsia="zh-CN"/>
        </w:rPr>
        <w:t>man</w:t>
      </w:r>
      <w:r w:rsidRPr="00FF5A50">
        <w:rPr>
          <w:szCs w:val="24"/>
          <w:lang w:eastAsia="zh-CN"/>
        </w:rPr>
        <w:t xml:space="preserve"> </w:t>
      </w:r>
      <w:r w:rsidRPr="00FF5A50">
        <w:rPr>
          <w:bCs/>
          <w:lang w:eastAsia="zh-CN"/>
        </w:rPr>
        <w:t>Mr. Jose Costa</w:t>
      </w:r>
      <w:r w:rsidRPr="00FF5A50">
        <w:rPr>
          <w:szCs w:val="24"/>
          <w:lang w:eastAsia="ja-JP"/>
        </w:rPr>
        <w:t xml:space="preserve"> from Ericsson for their good and efficient work. The WG Chairman would also like to express sincere thanks to Mr. Uwe Loewenstein and other ITU staffs for their professional support.</w:t>
      </w:r>
    </w:p>
    <w:p w14:paraId="5F3ABFD1" w14:textId="5553F448" w:rsidR="005F1F89" w:rsidRPr="00FF5A50" w:rsidRDefault="005F1F89" w:rsidP="005F1F89">
      <w:pPr>
        <w:pStyle w:val="enumlev1"/>
        <w:keepNext/>
        <w:tabs>
          <w:tab w:val="clear" w:pos="1134"/>
          <w:tab w:val="clear" w:pos="1871"/>
          <w:tab w:val="left" w:pos="1701"/>
        </w:tabs>
        <w:spacing w:before="240"/>
        <w:ind w:left="1701" w:hanging="1701"/>
      </w:pPr>
      <w:r w:rsidRPr="00FF5A50">
        <w:rPr>
          <w:b/>
        </w:rPr>
        <w:t>Attachments</w:t>
      </w:r>
      <w:r w:rsidRPr="00FF5A50">
        <w:t>:</w:t>
      </w:r>
    </w:p>
    <w:p w14:paraId="6BDD9A00" w14:textId="58A6C9E8" w:rsidR="005F1F89" w:rsidRPr="00FF5A50" w:rsidRDefault="00D834E9" w:rsidP="006064B4">
      <w:pPr>
        <w:tabs>
          <w:tab w:val="clear" w:pos="1134"/>
          <w:tab w:val="clear" w:pos="1871"/>
          <w:tab w:val="left" w:pos="1701"/>
          <w:tab w:val="left" w:pos="2608"/>
          <w:tab w:val="left" w:pos="3345"/>
        </w:tabs>
        <w:ind w:left="1701" w:hanging="1701"/>
      </w:pPr>
      <w:hyperlink w:anchor="att1" w:history="1">
        <w:r w:rsidR="005F1F89" w:rsidRPr="00FF5A50">
          <w:rPr>
            <w:rStyle w:val="Hyperlink"/>
            <w:rFonts w:eastAsia="SimSun"/>
          </w:rPr>
          <w:t>Attachment 1</w:t>
        </w:r>
      </w:hyperlink>
      <w:r w:rsidR="005F1F89" w:rsidRPr="00FF5A50">
        <w:rPr>
          <w:color w:val="000000"/>
        </w:rPr>
        <w:t>:</w:t>
      </w:r>
      <w:r w:rsidR="005F1F89" w:rsidRPr="00FF5A50">
        <w:rPr>
          <w:color w:val="000000"/>
        </w:rPr>
        <w:tab/>
      </w:r>
      <w:r w:rsidR="006064B4" w:rsidRPr="00FF5A50">
        <w:t>Work</w:t>
      </w:r>
      <w:r w:rsidR="00B437C2" w:rsidRPr="00FF5A50">
        <w:t xml:space="preserve"> </w:t>
      </w:r>
      <w:r w:rsidR="006064B4" w:rsidRPr="00FF5A50">
        <w:t xml:space="preserve">plan for completion of the work on RSTT under Resolution </w:t>
      </w:r>
      <w:r w:rsidR="006064B4" w:rsidRPr="00FF5A50">
        <w:rPr>
          <w:b/>
          <w:bCs/>
        </w:rPr>
        <w:t>240 (WRC-19)</w:t>
      </w:r>
      <w:r w:rsidR="009D07F2" w:rsidRPr="00FF5A50">
        <w:t>.</w:t>
      </w:r>
    </w:p>
    <w:p w14:paraId="2F69F37A" w14:textId="69139D4E" w:rsidR="005F1F89" w:rsidRPr="00FF5A50" w:rsidRDefault="00D834E9" w:rsidP="005F1F89">
      <w:pPr>
        <w:tabs>
          <w:tab w:val="clear" w:pos="1134"/>
          <w:tab w:val="clear" w:pos="1871"/>
          <w:tab w:val="left" w:pos="1701"/>
          <w:tab w:val="left" w:pos="2608"/>
          <w:tab w:val="left" w:pos="3345"/>
        </w:tabs>
        <w:ind w:left="1701" w:hanging="1701"/>
      </w:pPr>
      <w:hyperlink w:anchor="att2" w:history="1">
        <w:r w:rsidR="005F1F89" w:rsidRPr="00FF5A50">
          <w:rPr>
            <w:rStyle w:val="Hyperlink"/>
            <w:rFonts w:eastAsia="SimSun"/>
          </w:rPr>
          <w:t>Attachment 2</w:t>
        </w:r>
      </w:hyperlink>
      <w:r w:rsidR="005F1F89" w:rsidRPr="00FF5A50">
        <w:t>:</w:t>
      </w:r>
      <w:r w:rsidR="005F1F89" w:rsidRPr="00FF5A50">
        <w:tab/>
      </w:r>
      <w:r w:rsidR="006064B4" w:rsidRPr="00FF5A50">
        <w:t>Proposed draft workplan for revision of Recommendation M.1801-2.</w:t>
      </w:r>
    </w:p>
    <w:p w14:paraId="35AC9BBF" w14:textId="2AC4A289" w:rsidR="00442F54" w:rsidRPr="00FF5A50" w:rsidRDefault="00D834E9" w:rsidP="005F1F89">
      <w:pPr>
        <w:tabs>
          <w:tab w:val="clear" w:pos="1134"/>
          <w:tab w:val="clear" w:pos="1871"/>
          <w:tab w:val="left" w:pos="1701"/>
          <w:tab w:val="left" w:pos="2608"/>
          <w:tab w:val="left" w:pos="3345"/>
        </w:tabs>
        <w:ind w:left="1701" w:hanging="1701"/>
      </w:pPr>
      <w:hyperlink w:anchor="att3" w:history="1">
        <w:r w:rsidR="00442F54" w:rsidRPr="00FF5A50">
          <w:rPr>
            <w:rStyle w:val="Hyperlink"/>
          </w:rPr>
          <w:t>Attachment 3</w:t>
        </w:r>
      </w:hyperlink>
      <w:r w:rsidR="00442F54" w:rsidRPr="00FF5A50">
        <w:t>:</w:t>
      </w:r>
      <w:r w:rsidR="00442F54" w:rsidRPr="00FF5A50">
        <w:tab/>
      </w:r>
      <w:r w:rsidR="006064B4" w:rsidRPr="00FF5A50">
        <w:t>Proposed draft workplan for revision of Recommendation ITU-R M.1450-5</w:t>
      </w:r>
    </w:p>
    <w:p w14:paraId="37B5CAD6" w14:textId="61CA8E43" w:rsidR="00442F54" w:rsidRPr="00FF5A50" w:rsidRDefault="00D834E9" w:rsidP="005F1F89">
      <w:pPr>
        <w:tabs>
          <w:tab w:val="clear" w:pos="1134"/>
          <w:tab w:val="clear" w:pos="1871"/>
          <w:tab w:val="left" w:pos="1701"/>
          <w:tab w:val="left" w:pos="2608"/>
          <w:tab w:val="left" w:pos="3345"/>
        </w:tabs>
        <w:ind w:left="1701" w:hanging="1701"/>
      </w:pPr>
      <w:hyperlink w:anchor="att4" w:history="1">
        <w:r w:rsidR="00442F54" w:rsidRPr="00FF5A50">
          <w:rPr>
            <w:rStyle w:val="Hyperlink"/>
          </w:rPr>
          <w:t>Attachment 4</w:t>
        </w:r>
      </w:hyperlink>
      <w:r w:rsidR="00442F54" w:rsidRPr="00FF5A50">
        <w:t>:</w:t>
      </w:r>
      <w:r w:rsidR="00442F54" w:rsidRPr="00FF5A50">
        <w:tab/>
      </w:r>
      <w:r w:rsidR="006064B4" w:rsidRPr="00FF5A50">
        <w:t xml:space="preserve">Draft liaison statement to APT, ASMG, ATU, CEPT, CITEL and RCC </w:t>
      </w:r>
      <w:r w:rsidR="00BF2619" w:rsidRPr="00FF5A50">
        <w:t>–</w:t>
      </w:r>
      <w:r w:rsidR="006064B4" w:rsidRPr="00FF5A50">
        <w:t xml:space="preserve"> Invitation for input to progress on the development of the working document towards a preliminary draft new Recommendation ITU-R M.[RSTT_FRQ]</w:t>
      </w:r>
    </w:p>
    <w:p w14:paraId="0E4EF99A" w14:textId="5E603141" w:rsidR="00A41C98" w:rsidRPr="00FF5A50" w:rsidRDefault="00A41C98" w:rsidP="00FA26A9">
      <w:pPr>
        <w:pStyle w:val="Heading1"/>
        <w:spacing w:before="360"/>
        <w:ind w:left="1138" w:hanging="1138"/>
      </w:pPr>
      <w:r w:rsidRPr="00FF5A50">
        <w:t>3</w:t>
      </w:r>
      <w:r w:rsidRPr="00FF5A50">
        <w:tab/>
      </w:r>
      <w:bookmarkStart w:id="30" w:name="s3"/>
      <w:bookmarkEnd w:id="30"/>
      <w:r w:rsidRPr="00FF5A50">
        <w:t xml:space="preserve">Working Group 5A-3 – Public protection and disaster relief </w:t>
      </w:r>
      <w:r w:rsidRPr="00FF5A50">
        <w:br/>
        <w:t>(Chairman: Ms Amy Sanders, USA)</w:t>
      </w:r>
    </w:p>
    <w:p w14:paraId="7D4A7B73" w14:textId="0EB4DFD3" w:rsidR="00C76975" w:rsidRPr="00FF5A50" w:rsidRDefault="00C76975" w:rsidP="00C76975">
      <w:pPr>
        <w:pStyle w:val="Headingb"/>
        <w:rPr>
          <w:rFonts w:eastAsia="SimSun"/>
          <w:bCs/>
          <w:lang w:val="en-GB"/>
        </w:rPr>
      </w:pPr>
      <w:r w:rsidRPr="00FF5A50">
        <w:rPr>
          <w:rFonts w:eastAsia="SimSun"/>
          <w:lang w:val="en-GB"/>
        </w:rPr>
        <w:t>3.1</w:t>
      </w:r>
      <w:r w:rsidRPr="00FF5A50">
        <w:rPr>
          <w:rFonts w:eastAsia="SimSun"/>
          <w:lang w:val="en-GB"/>
        </w:rPr>
        <w:tab/>
        <w:t xml:space="preserve">Executive </w:t>
      </w:r>
      <w:r w:rsidRPr="00FF5A50">
        <w:rPr>
          <w:rStyle w:val="Heading2CharChar"/>
        </w:rPr>
        <w:t>summary</w:t>
      </w:r>
    </w:p>
    <w:p w14:paraId="2D6EF073" w14:textId="77777777" w:rsidR="00C76975" w:rsidRPr="00FF5A50" w:rsidRDefault="00C76975" w:rsidP="00B437C2">
      <w:pPr>
        <w:widowControl w:val="0"/>
        <w:rPr>
          <w:szCs w:val="24"/>
        </w:rPr>
      </w:pPr>
      <w:r w:rsidRPr="00FF5A50">
        <w:rPr>
          <w:szCs w:val="24"/>
        </w:rPr>
        <w:t xml:space="preserve">Working Group 5A-3 (WG5A-3) met two times at the April-May 2021 meeting of Working Party 5A (WP5A). WG5A-3 considered six input contribution and one carried-forward document as assigned by the WP5A Plenary. </w:t>
      </w:r>
    </w:p>
    <w:p w14:paraId="140B476B" w14:textId="77777777" w:rsidR="00C76975" w:rsidRPr="00FF5A50" w:rsidRDefault="00C76975" w:rsidP="00C76975">
      <w:pPr>
        <w:widowControl w:val="0"/>
        <w:jc w:val="both"/>
        <w:rPr>
          <w:szCs w:val="24"/>
        </w:rPr>
      </w:pPr>
      <w:r w:rsidRPr="00FF5A50">
        <w:rPr>
          <w:szCs w:val="24"/>
        </w:rPr>
        <w:t xml:space="preserve">The objectives for this meeting were outlined in Section 3.5 of </w:t>
      </w:r>
      <w:hyperlink r:id="rId181" w:history="1">
        <w:r w:rsidRPr="00FF5A50">
          <w:rPr>
            <w:rFonts w:eastAsia="Calibri"/>
            <w:bCs/>
            <w:color w:val="0000FF"/>
            <w:szCs w:val="24"/>
          </w:rPr>
          <w:t>Annex 3 of 5A/221</w:t>
        </w:r>
      </w:hyperlink>
      <w:r w:rsidRPr="00FF5A50">
        <w:rPr>
          <w:szCs w:val="24"/>
        </w:rPr>
        <w:t xml:space="preserve"> as:</w:t>
      </w:r>
    </w:p>
    <w:p w14:paraId="0FBF8CF8" w14:textId="77777777" w:rsidR="00C76975" w:rsidRPr="00FF5A50" w:rsidRDefault="00C76975" w:rsidP="00C76975">
      <w:pPr>
        <w:pStyle w:val="enumlev1"/>
        <w:jc w:val="both"/>
        <w:rPr>
          <w:rFonts w:eastAsia="Calibri"/>
        </w:rPr>
      </w:pPr>
      <w:r w:rsidRPr="00FF5A50">
        <w:rPr>
          <w:rFonts w:eastAsia="Calibri"/>
        </w:rPr>
        <w:t>–</w:t>
      </w:r>
      <w:r w:rsidRPr="00FF5A50">
        <w:rPr>
          <w:rFonts w:eastAsia="Calibri"/>
        </w:rPr>
        <w:tab/>
        <w:t xml:space="preserve">Consider the possible revision of Report </w:t>
      </w:r>
      <w:hyperlink r:id="rId182" w:history="1">
        <w:r w:rsidRPr="00FF5A50">
          <w:rPr>
            <w:rStyle w:val="Hyperlink"/>
            <w:rFonts w:eastAsia="Calibri"/>
          </w:rPr>
          <w:t>ITU-R M.2377</w:t>
        </w:r>
      </w:hyperlink>
      <w:r w:rsidRPr="00FF5A50">
        <w:rPr>
          <w:rFonts w:eastAsia="Calibri"/>
        </w:rPr>
        <w:t>, based on input contributions</w:t>
      </w:r>
    </w:p>
    <w:p w14:paraId="428FC94E" w14:textId="77777777" w:rsidR="00C76975" w:rsidRPr="00FF5A50" w:rsidRDefault="00C76975" w:rsidP="00C76975">
      <w:pPr>
        <w:pStyle w:val="enumlev1"/>
        <w:jc w:val="both"/>
        <w:rPr>
          <w:rFonts w:eastAsia="Calibri"/>
        </w:rPr>
      </w:pPr>
      <w:r w:rsidRPr="00FF5A50">
        <w:rPr>
          <w:rFonts w:eastAsia="Calibri"/>
        </w:rPr>
        <w:t>–</w:t>
      </w:r>
      <w:r w:rsidRPr="00FF5A50">
        <w:rPr>
          <w:rFonts w:eastAsia="Calibri"/>
        </w:rPr>
        <w:tab/>
        <w:t>Consider the possible revision of the ITU-R portion of the Compendium of ITU’s Work on Emergency Telecommunications, based on input contributions.</w:t>
      </w:r>
    </w:p>
    <w:p w14:paraId="212A8C8E" w14:textId="77777777" w:rsidR="00C76975" w:rsidRPr="00FF5A50" w:rsidRDefault="00C76975" w:rsidP="00B437C2">
      <w:pPr>
        <w:tabs>
          <w:tab w:val="left" w:pos="2608"/>
          <w:tab w:val="left" w:pos="3345"/>
        </w:tabs>
        <w:rPr>
          <w:szCs w:val="24"/>
        </w:rPr>
      </w:pPr>
      <w:r w:rsidRPr="00FF5A50">
        <w:rPr>
          <w:szCs w:val="24"/>
        </w:rPr>
        <w:t>The meeting agreed to once again invite contributions to revise Report ITU-R M.2377 and to discontinue considering an update of the Compendium. The meeting agrees to propose suppression of the Compendium and produced an output liaison statement seeking concurrence on that way forward. The meeting also agrees on two other output liaison statements to groups in ITU-T.</w:t>
      </w:r>
    </w:p>
    <w:p w14:paraId="785EE78B" w14:textId="08F2C734" w:rsidR="00C76975" w:rsidRPr="00FF5A50" w:rsidRDefault="00C76975" w:rsidP="00C76975">
      <w:pPr>
        <w:pStyle w:val="Headingb"/>
        <w:rPr>
          <w:bCs/>
          <w:lang w:val="en-GB"/>
        </w:rPr>
      </w:pPr>
      <w:r w:rsidRPr="00FF5A50">
        <w:rPr>
          <w:rFonts w:eastAsia="SimSun"/>
          <w:lang w:val="en-GB"/>
        </w:rPr>
        <w:t>3.2</w:t>
      </w:r>
      <w:r w:rsidRPr="00FF5A50">
        <w:rPr>
          <w:rFonts w:eastAsia="SimSun"/>
          <w:lang w:val="en-GB"/>
        </w:rPr>
        <w:tab/>
      </w:r>
      <w:r w:rsidRPr="00FF5A50">
        <w:rPr>
          <w:rStyle w:val="Heading2CharChar"/>
        </w:rPr>
        <w:t>Organization</w:t>
      </w:r>
      <w:r w:rsidRPr="00FF5A50">
        <w:rPr>
          <w:rFonts w:eastAsia="SimSun"/>
          <w:lang w:val="en-GB"/>
        </w:rPr>
        <w:t xml:space="preserve"> of the work</w:t>
      </w:r>
    </w:p>
    <w:p w14:paraId="6BE5B608" w14:textId="77777777" w:rsidR="00C76975" w:rsidRPr="00FF5A50" w:rsidRDefault="00C76975" w:rsidP="00B437C2">
      <w:pPr>
        <w:tabs>
          <w:tab w:val="left" w:pos="794"/>
          <w:tab w:val="left" w:pos="1191"/>
          <w:tab w:val="left" w:pos="1560"/>
          <w:tab w:val="left" w:pos="1588"/>
          <w:tab w:val="left" w:pos="1985"/>
        </w:tabs>
        <w:rPr>
          <w:b/>
          <w:szCs w:val="24"/>
        </w:rPr>
      </w:pPr>
      <w:r w:rsidRPr="00FF5A50">
        <w:rPr>
          <w:szCs w:val="24"/>
        </w:rPr>
        <w:t xml:space="preserve">All input contributions were introduced at the Working Group (WG) level. The Disaster Relief Liaison Rapporteur’s Report (Doc. </w:t>
      </w:r>
      <w:hyperlink r:id="rId183" w:history="1">
        <w:r w:rsidRPr="00FF5A50">
          <w:rPr>
            <w:color w:val="0000FF"/>
            <w:szCs w:val="24"/>
          </w:rPr>
          <w:t>5A/275</w:t>
        </w:r>
      </w:hyperlink>
      <w:r w:rsidRPr="00FF5A50">
        <w:rPr>
          <w:szCs w:val="24"/>
        </w:rPr>
        <w:t>) was addressed at the WP5A Plenary. The WP5A Chairman also tasked all WGs to consider the relevant portions of the “</w:t>
      </w:r>
      <w:hyperlink r:id="rId184" w:history="1">
        <w:r w:rsidRPr="00FF5A50">
          <w:rPr>
            <w:color w:val="0000FF"/>
            <w:szCs w:val="24"/>
          </w:rPr>
          <w:t>Guide to the use of ITU-R texts relating to the land mobile service</w:t>
        </w:r>
      </w:hyperlink>
      <w:r w:rsidRPr="00FF5A50">
        <w:rPr>
          <w:szCs w:val="24"/>
        </w:rPr>
        <w:t xml:space="preserve">” and of </w:t>
      </w:r>
      <w:r w:rsidRPr="00FF5A50">
        <w:rPr>
          <w:bCs/>
          <w:szCs w:val="24"/>
        </w:rPr>
        <w:t xml:space="preserve">Section 1 of </w:t>
      </w:r>
      <w:hyperlink r:id="rId185" w:history="1">
        <w:r w:rsidRPr="00FF5A50">
          <w:rPr>
            <w:rFonts w:eastAsia="Calibri"/>
            <w:color w:val="0000FF"/>
            <w:szCs w:val="24"/>
          </w:rPr>
          <w:t>Annex 1 of Doc. 5A/221</w:t>
        </w:r>
      </w:hyperlink>
      <w:r w:rsidRPr="00FF5A50">
        <w:rPr>
          <w:szCs w:val="24"/>
        </w:rPr>
        <w:t>. WG5A-3 decided to handle the disposition of all these items at the working group level.</w:t>
      </w:r>
    </w:p>
    <w:p w14:paraId="66853888" w14:textId="4A73BAA4" w:rsidR="00C76975" w:rsidRPr="00FF5A50" w:rsidRDefault="00C76975" w:rsidP="00C76975">
      <w:pPr>
        <w:pStyle w:val="Headingb"/>
        <w:rPr>
          <w:lang w:val="en-GB"/>
        </w:rPr>
      </w:pPr>
      <w:r w:rsidRPr="00FF5A50">
        <w:rPr>
          <w:lang w:val="en-GB"/>
        </w:rPr>
        <w:lastRenderedPageBreak/>
        <w:t>3.3</w:t>
      </w:r>
      <w:r w:rsidRPr="00FF5A50">
        <w:rPr>
          <w:lang w:val="en-GB"/>
        </w:rPr>
        <w:tab/>
      </w:r>
      <w:r w:rsidRPr="00FF5A50">
        <w:rPr>
          <w:rStyle w:val="Heading2CharChar"/>
        </w:rPr>
        <w:t>Execution</w:t>
      </w:r>
      <w:r w:rsidRPr="00FF5A50">
        <w:rPr>
          <w:lang w:val="en-GB"/>
        </w:rPr>
        <w:t xml:space="preserve"> of work</w:t>
      </w:r>
    </w:p>
    <w:p w14:paraId="1FD69B57" w14:textId="0C86FFD9" w:rsidR="00C76975" w:rsidRPr="00FF5A50" w:rsidRDefault="00C76975" w:rsidP="00C76975">
      <w:pPr>
        <w:pStyle w:val="Headingi"/>
        <w:rPr>
          <w:szCs w:val="24"/>
        </w:rPr>
      </w:pPr>
      <w:r w:rsidRPr="00FF5A50">
        <w:rPr>
          <w:rFonts w:eastAsia="Calibri"/>
          <w:szCs w:val="24"/>
        </w:rPr>
        <w:t>Update of Compendium</w:t>
      </w:r>
      <w:r w:rsidRPr="00FF5A50">
        <w:rPr>
          <w:rFonts w:eastAsia="Calibri"/>
          <w:szCs w:val="24"/>
        </w:rPr>
        <w:tab/>
        <w:t xml:space="preserve">(Input: </w:t>
      </w:r>
      <w:r w:rsidR="00AE0245" w:rsidRPr="00FF5A50">
        <w:rPr>
          <w:rFonts w:eastAsia="Calibri"/>
          <w:color w:val="0000FF"/>
          <w:szCs w:val="24"/>
        </w:rPr>
        <w:t>5A/</w:t>
      </w:r>
      <w:hyperlink r:id="rId186" w:history="1">
        <w:r w:rsidRPr="00FF5A50">
          <w:rPr>
            <w:rFonts w:eastAsia="Calibri"/>
            <w:color w:val="0000FF"/>
            <w:szCs w:val="24"/>
          </w:rPr>
          <w:t>270</w:t>
        </w:r>
      </w:hyperlink>
      <w:r w:rsidRPr="00FF5A50">
        <w:rPr>
          <w:rFonts w:eastAsia="Calibri"/>
          <w:color w:val="000000" w:themeColor="text1"/>
          <w:szCs w:val="24"/>
        </w:rPr>
        <w:t xml:space="preserve"> (USA))</w:t>
      </w:r>
    </w:p>
    <w:p w14:paraId="07121B98" w14:textId="77777777" w:rsidR="00C76975" w:rsidRPr="00FF5A50" w:rsidRDefault="00C76975" w:rsidP="00B437C2">
      <w:pPr>
        <w:tabs>
          <w:tab w:val="left" w:pos="2178"/>
        </w:tabs>
        <w:rPr>
          <w:szCs w:val="24"/>
        </w:rPr>
      </w:pPr>
      <w:r w:rsidRPr="00FF5A50">
        <w:rPr>
          <w:szCs w:val="24"/>
        </w:rPr>
        <w:t>As there had been no inputs received for multiple meetings, the meeting agreed to discontinue the objective of updating the Compendium. Recognizing the wealth of information already available on the ITU website on Emergency Communications, as well as on the various sector websites on the topic, WG5A-3 still considered that there might be value in developing a new document on emergency telecommunications under the land mobile service. Inputs are sought on the idea and possible content.</w:t>
      </w:r>
    </w:p>
    <w:p w14:paraId="5CB95887" w14:textId="10E9BE89" w:rsidR="00C76975" w:rsidRPr="00FF5A50" w:rsidRDefault="00C76975" w:rsidP="00B437C2">
      <w:pPr>
        <w:tabs>
          <w:tab w:val="left" w:pos="2178"/>
        </w:tabs>
        <w:rPr>
          <w:szCs w:val="24"/>
        </w:rPr>
      </w:pPr>
      <w:r w:rsidRPr="00FF5A50">
        <w:rPr>
          <w:szCs w:val="24"/>
        </w:rPr>
        <w:t>The meeting agreed to propose suppression of the Compendium to the other sectors and working parties that might have interest in its content. Therefore, the meeting reviewed a list, which had been placed on the SharePoint by the WG5A-3 Chair, of possible recipients of a liaison statement to that effect. The meeting agreed to provide the Chair</w:t>
      </w:r>
      <w:r w:rsidR="00140E0B" w:rsidRPr="00FF5A50">
        <w:rPr>
          <w:szCs w:val="24"/>
        </w:rPr>
        <w:t>man</w:t>
      </w:r>
      <w:r w:rsidRPr="00FF5A50">
        <w:rPr>
          <w:szCs w:val="24"/>
        </w:rPr>
        <w:t xml:space="preserve"> with any additions to the list of possible recipients and revised a proposed liaison statement. The revised liaison statement was approved as 5A/TEMP/99.</w:t>
      </w:r>
    </w:p>
    <w:p w14:paraId="4D8629BB" w14:textId="77777777" w:rsidR="00C76975" w:rsidRPr="00FF5A50" w:rsidRDefault="00C76975" w:rsidP="00C76975">
      <w:pPr>
        <w:pStyle w:val="Headingi"/>
      </w:pPr>
      <w:r w:rsidRPr="00FF5A50">
        <w:rPr>
          <w:rFonts w:eastAsia="Calibri"/>
        </w:rPr>
        <w:t>Updates of ITU-R Reports</w:t>
      </w:r>
      <w:r w:rsidRPr="00FF5A50">
        <w:rPr>
          <w:rFonts w:eastAsia="Calibri"/>
        </w:rPr>
        <w:tab/>
        <w:t xml:space="preserve">(Input: carried forward Document </w:t>
      </w:r>
      <w:hyperlink r:id="rId187" w:history="1">
        <w:r w:rsidRPr="00FF5A50">
          <w:rPr>
            <w:rFonts w:eastAsia="Calibri"/>
            <w:color w:val="0000FF"/>
          </w:rPr>
          <w:t>5A/891</w:t>
        </w:r>
      </w:hyperlink>
      <w:r w:rsidRPr="00FF5A50">
        <w:rPr>
          <w:rFonts w:eastAsia="Calibri"/>
          <w:color w:val="000000" w:themeColor="text1"/>
        </w:rPr>
        <w:t xml:space="preserve"> (WP5D)) </w:t>
      </w:r>
    </w:p>
    <w:p w14:paraId="2EFBB9FC" w14:textId="77777777" w:rsidR="00C76975" w:rsidRPr="00FF5A50" w:rsidRDefault="00C76975" w:rsidP="00B437C2">
      <w:pPr>
        <w:tabs>
          <w:tab w:val="left" w:pos="2178"/>
        </w:tabs>
        <w:rPr>
          <w:szCs w:val="24"/>
        </w:rPr>
      </w:pPr>
      <w:r w:rsidRPr="00FF5A50">
        <w:rPr>
          <w:szCs w:val="24"/>
        </w:rPr>
        <w:t xml:space="preserve">The possible revision of Report ITU-R M.2377 had been an objective for many meetings. No input contributions had been received to advance the work. Bearing in mind that Document 5A/891 was superseded by Document </w:t>
      </w:r>
      <w:hyperlink r:id="rId188" w:history="1">
        <w:r w:rsidRPr="00FF5A50">
          <w:rPr>
            <w:rStyle w:val="Hyperlink"/>
            <w:szCs w:val="24"/>
          </w:rPr>
          <w:t>5/35</w:t>
        </w:r>
      </w:hyperlink>
      <w:r w:rsidRPr="00FF5A50">
        <w:rPr>
          <w:szCs w:val="24"/>
        </w:rPr>
        <w:t>, the meeting decided not to carry it forward any further.</w:t>
      </w:r>
    </w:p>
    <w:p w14:paraId="0A1AC43A" w14:textId="685EB700" w:rsidR="00C76975" w:rsidRPr="00FF5A50" w:rsidRDefault="00C76975" w:rsidP="00B437C2">
      <w:pPr>
        <w:tabs>
          <w:tab w:val="left" w:pos="2178"/>
        </w:tabs>
        <w:rPr>
          <w:szCs w:val="24"/>
        </w:rPr>
      </w:pPr>
      <w:r w:rsidRPr="00FF5A50">
        <w:rPr>
          <w:szCs w:val="24"/>
        </w:rPr>
        <w:t>After reviewing a document on the SharePoint, provided by the WG5A-3 Chair</w:t>
      </w:r>
      <w:r w:rsidR="006064B4" w:rsidRPr="00FF5A50">
        <w:rPr>
          <w:szCs w:val="24"/>
        </w:rPr>
        <w:t>man</w:t>
      </w:r>
      <w:r w:rsidRPr="00FF5A50">
        <w:rPr>
          <w:szCs w:val="24"/>
        </w:rPr>
        <w:t>, which identified some editorial updates that might be appropriate, the meeting agreed to consider editorial, and possibly more substantive elements, for an update of ITU-R M.2377, based on input contributions to the next meeting.</w:t>
      </w:r>
    </w:p>
    <w:p w14:paraId="3FE6AA14" w14:textId="77777777" w:rsidR="00C76975" w:rsidRPr="00FF5A50" w:rsidRDefault="00C76975" w:rsidP="00C76975">
      <w:pPr>
        <w:pStyle w:val="Headingi"/>
        <w:rPr>
          <w:rFonts w:eastAsia="Calibri"/>
        </w:rPr>
      </w:pPr>
      <w:r w:rsidRPr="00FF5A50">
        <w:rPr>
          <w:rFonts w:eastAsia="Calibri"/>
        </w:rPr>
        <w:t>Liaison statements</w:t>
      </w:r>
    </w:p>
    <w:p w14:paraId="0F17A646" w14:textId="77777777" w:rsidR="00C76975" w:rsidRPr="00FF5A50" w:rsidRDefault="00C76975" w:rsidP="00B437C2">
      <w:pPr>
        <w:pStyle w:val="enumlev1"/>
      </w:pPr>
      <w:r w:rsidRPr="00FF5A50">
        <w:t>–</w:t>
      </w:r>
      <w:r w:rsidRPr="00FF5A50">
        <w:tab/>
      </w:r>
      <w:hyperlink r:id="rId189" w:history="1">
        <w:r w:rsidRPr="00FF5A50">
          <w:rPr>
            <w:rFonts w:eastAsia="Calibri"/>
            <w:color w:val="0000FF"/>
          </w:rPr>
          <w:t>5A/227</w:t>
        </w:r>
      </w:hyperlink>
      <w:r w:rsidRPr="00FF5A50">
        <w:rPr>
          <w:rFonts w:eastAsia="Calibri"/>
        </w:rPr>
        <w:t xml:space="preserve"> (WP5B): </w:t>
      </w:r>
      <w:r w:rsidRPr="00FF5A50">
        <w:t>As 5A/227 was sent to WP5A ‘for information’, the meeting agreed that no response was required.</w:t>
      </w:r>
    </w:p>
    <w:p w14:paraId="19527937" w14:textId="2694F119" w:rsidR="00C76975" w:rsidRPr="00FF5A50" w:rsidRDefault="00C76975" w:rsidP="00B437C2">
      <w:pPr>
        <w:pStyle w:val="enumlev1"/>
      </w:pPr>
      <w:r w:rsidRPr="00FF5A50">
        <w:t>–</w:t>
      </w:r>
      <w:r w:rsidRPr="00FF5A50">
        <w:tab/>
      </w:r>
      <w:hyperlink r:id="rId190" w:history="1">
        <w:r w:rsidRPr="00FF5A50">
          <w:rPr>
            <w:rFonts w:eastAsia="Calibri"/>
            <w:color w:val="0000FF"/>
          </w:rPr>
          <w:t>5A/230</w:t>
        </w:r>
      </w:hyperlink>
      <w:r w:rsidRPr="00FF5A50">
        <w:rPr>
          <w:rFonts w:eastAsia="Calibri"/>
        </w:rPr>
        <w:t xml:space="preserve"> (ITU-T SG11): Recognizing that ITU-T SG11 believed the concerns raised by WP5A had been addressed, the meeting agreed that a reply liaison would be appropriate. The meeting reviewed and agreed a draft proposed liaison statement, prepared by the WG5A-3 Chair</w:t>
      </w:r>
      <w:r w:rsidR="00BF2619" w:rsidRPr="00FF5A50">
        <w:rPr>
          <w:rFonts w:eastAsia="Calibri"/>
        </w:rPr>
        <w:t>man</w:t>
      </w:r>
      <w:r w:rsidRPr="00FF5A50">
        <w:rPr>
          <w:rFonts w:eastAsia="Calibri"/>
        </w:rPr>
        <w:t xml:space="preserve">, from the SharePoint. </w:t>
      </w:r>
      <w:r w:rsidRPr="00FF5A50">
        <w:t>The liaison statement was approved as Document 5A/TEMP/95.</w:t>
      </w:r>
    </w:p>
    <w:p w14:paraId="0C00E5C9" w14:textId="77777777" w:rsidR="00C76975" w:rsidRPr="00FF5A50" w:rsidRDefault="00C76975" w:rsidP="00B437C2">
      <w:pPr>
        <w:pStyle w:val="enumlev1"/>
        <w:rPr>
          <w:rFonts w:eastAsia="Calibri"/>
        </w:rPr>
      </w:pPr>
      <w:r w:rsidRPr="00FF5A50">
        <w:t>–</w:t>
      </w:r>
      <w:r w:rsidRPr="00FF5A50">
        <w:tab/>
      </w:r>
      <w:hyperlink r:id="rId191" w:history="1">
        <w:r w:rsidRPr="00FF5A50">
          <w:rPr>
            <w:rFonts w:eastAsia="Calibri"/>
            <w:color w:val="0000FF"/>
          </w:rPr>
          <w:t>5A/239</w:t>
        </w:r>
      </w:hyperlink>
      <w:r w:rsidRPr="00FF5A50">
        <w:rPr>
          <w:rFonts w:eastAsia="Calibri"/>
        </w:rPr>
        <w:t xml:space="preserve"> (ITU-T SG2): As 5A/239 was superseded by 5A/255, the meeting agreed that no response was required.</w:t>
      </w:r>
    </w:p>
    <w:p w14:paraId="197C0958" w14:textId="0DF387E5" w:rsidR="00C76975" w:rsidRPr="00FF5A50" w:rsidRDefault="00C76975" w:rsidP="00B437C2">
      <w:pPr>
        <w:pStyle w:val="enumlev1"/>
        <w:rPr>
          <w:rFonts w:eastAsia="Calibri"/>
        </w:rPr>
      </w:pPr>
      <w:r w:rsidRPr="00FF5A50">
        <w:t>–</w:t>
      </w:r>
      <w:r w:rsidRPr="00FF5A50">
        <w:tab/>
      </w:r>
      <w:hyperlink r:id="rId192" w:history="1">
        <w:r w:rsidRPr="00FF5A50">
          <w:rPr>
            <w:rFonts w:eastAsia="Calibri"/>
            <w:color w:val="0000FF"/>
          </w:rPr>
          <w:t>5A/255</w:t>
        </w:r>
      </w:hyperlink>
      <w:r w:rsidRPr="00FF5A50">
        <w:rPr>
          <w:rFonts w:eastAsia="Calibri"/>
        </w:rPr>
        <w:t xml:space="preserve"> (FG-AI4NDM): The new Focus Group on Artificial Intelligence for Natural Disaster Management sought input on related standards. The meeting did not consider that WP5A had any specific documents addressing artificial intelligence but could provide Recommendation </w:t>
      </w:r>
      <w:hyperlink r:id="rId193" w:history="1">
        <w:r w:rsidRPr="00FF5A50">
          <w:rPr>
            <w:rStyle w:val="Hyperlink"/>
            <w:rFonts w:eastAsia="Calibri"/>
          </w:rPr>
          <w:t>ITU-R M.2009</w:t>
        </w:r>
      </w:hyperlink>
      <w:r w:rsidRPr="00FF5A50">
        <w:rPr>
          <w:rFonts w:eastAsia="Calibri"/>
        </w:rPr>
        <w:t xml:space="preserve">, which addressed PPDR technology standards. The meeting reviewed and agreed a draft proposed liaison statement, prepared by the </w:t>
      </w:r>
      <w:r w:rsidR="00BF2619" w:rsidRPr="00FF5A50">
        <w:rPr>
          <w:rFonts w:eastAsia="Calibri"/>
        </w:rPr>
        <w:t>WG</w:t>
      </w:r>
      <w:r w:rsidRPr="00FF5A50">
        <w:rPr>
          <w:rFonts w:eastAsia="Calibri"/>
        </w:rPr>
        <w:t>5A-3 Chair</w:t>
      </w:r>
      <w:r w:rsidR="00BF2619" w:rsidRPr="00FF5A50">
        <w:rPr>
          <w:rFonts w:eastAsia="Calibri"/>
        </w:rPr>
        <w:t>man</w:t>
      </w:r>
      <w:r w:rsidRPr="00FF5A50">
        <w:rPr>
          <w:rFonts w:eastAsia="Calibri"/>
        </w:rPr>
        <w:t xml:space="preserve">, from the SharePoint. </w:t>
      </w:r>
      <w:r w:rsidRPr="00FF5A50">
        <w:t>The liaison statement was approved as 5A/TEMP/94.</w:t>
      </w:r>
    </w:p>
    <w:p w14:paraId="467F26B9" w14:textId="77777777" w:rsidR="00C76975" w:rsidRPr="00FF5A50" w:rsidRDefault="00C76975" w:rsidP="00B437C2">
      <w:pPr>
        <w:pStyle w:val="enumlev1"/>
      </w:pPr>
      <w:r w:rsidRPr="00FF5A50">
        <w:t>–</w:t>
      </w:r>
      <w:r w:rsidRPr="00FF5A50">
        <w:tab/>
      </w:r>
      <w:hyperlink r:id="rId194" w:history="1">
        <w:r w:rsidRPr="00FF5A50">
          <w:rPr>
            <w:rFonts w:eastAsia="Calibri"/>
            <w:color w:val="0000FF"/>
          </w:rPr>
          <w:t>5A/265</w:t>
        </w:r>
      </w:hyperlink>
      <w:r w:rsidRPr="00FF5A50">
        <w:rPr>
          <w:rFonts w:eastAsia="Calibri"/>
        </w:rPr>
        <w:t xml:space="preserve"> (ITU-D SG2): As the work of ITU-D was concluded for the cycle, the meeting agreed that no response was required.</w:t>
      </w:r>
    </w:p>
    <w:p w14:paraId="16FD5210" w14:textId="13A68B0D" w:rsidR="00C76975" w:rsidRPr="00FF5A50" w:rsidRDefault="00C76975" w:rsidP="00C76975">
      <w:pPr>
        <w:pStyle w:val="Headingb"/>
        <w:rPr>
          <w:lang w:val="en-GB"/>
        </w:rPr>
      </w:pPr>
      <w:r w:rsidRPr="00FF5A50">
        <w:rPr>
          <w:lang w:val="en-GB"/>
        </w:rPr>
        <w:t>3.4</w:t>
      </w:r>
      <w:r w:rsidRPr="00FF5A50">
        <w:rPr>
          <w:lang w:val="en-GB"/>
        </w:rPr>
        <w:tab/>
        <w:t>Administrative matters</w:t>
      </w:r>
    </w:p>
    <w:p w14:paraId="0F41F4E6" w14:textId="77777777" w:rsidR="00C76975" w:rsidRPr="00FF5A50" w:rsidRDefault="00C76975" w:rsidP="00B437C2">
      <w:pPr>
        <w:widowControl w:val="0"/>
        <w:tabs>
          <w:tab w:val="left" w:pos="794"/>
          <w:tab w:val="left" w:pos="1191"/>
          <w:tab w:val="left" w:pos="1560"/>
          <w:tab w:val="left" w:pos="1588"/>
          <w:tab w:val="left" w:pos="1985"/>
        </w:tabs>
        <w:rPr>
          <w:szCs w:val="24"/>
        </w:rPr>
      </w:pPr>
      <w:r w:rsidRPr="00FF5A50">
        <w:rPr>
          <w:szCs w:val="24"/>
        </w:rPr>
        <w:t xml:space="preserve">WG5A-3 followed the WP5A Chairman’s instructions to consider the relevant portions of the </w:t>
      </w:r>
      <w:hyperlink r:id="rId195" w:history="1">
        <w:r w:rsidRPr="00FF5A50">
          <w:rPr>
            <w:color w:val="0000FF"/>
            <w:szCs w:val="24"/>
          </w:rPr>
          <w:t>Guide to the use of ITU-R texts relating to the land mobile service</w:t>
        </w:r>
      </w:hyperlink>
      <w:r w:rsidRPr="00FF5A50">
        <w:rPr>
          <w:szCs w:val="24"/>
        </w:rPr>
        <w:t xml:space="preserve"> and </w:t>
      </w:r>
      <w:r w:rsidRPr="00FF5A50">
        <w:rPr>
          <w:bCs/>
          <w:szCs w:val="24"/>
        </w:rPr>
        <w:t xml:space="preserve">Section 1 of </w:t>
      </w:r>
      <w:hyperlink r:id="rId196" w:history="1">
        <w:r w:rsidRPr="00FF5A50">
          <w:rPr>
            <w:rFonts w:eastAsia="Calibri"/>
            <w:color w:val="0000FF"/>
            <w:szCs w:val="24"/>
          </w:rPr>
          <w:t xml:space="preserve">Annex 1 of </w:t>
        </w:r>
        <w:r w:rsidRPr="00FF5A50">
          <w:rPr>
            <w:rFonts w:eastAsia="Calibri"/>
            <w:color w:val="0000FF"/>
            <w:szCs w:val="24"/>
          </w:rPr>
          <w:lastRenderedPageBreak/>
          <w:t>Doc. 5A/221</w:t>
        </w:r>
      </w:hyperlink>
      <w:r w:rsidRPr="00FF5A50">
        <w:rPr>
          <w:szCs w:val="24"/>
        </w:rPr>
        <w:t xml:space="preserve">. </w:t>
      </w:r>
    </w:p>
    <w:p w14:paraId="705CE129" w14:textId="763CEC67" w:rsidR="00C76975" w:rsidRPr="00FF5A50" w:rsidRDefault="00C76975" w:rsidP="00B437C2">
      <w:pPr>
        <w:widowControl w:val="0"/>
        <w:tabs>
          <w:tab w:val="left" w:pos="794"/>
          <w:tab w:val="left" w:pos="1191"/>
          <w:tab w:val="left" w:pos="1560"/>
          <w:tab w:val="left" w:pos="1588"/>
          <w:tab w:val="left" w:pos="1985"/>
        </w:tabs>
        <w:rPr>
          <w:szCs w:val="24"/>
          <w:highlight w:val="yellow"/>
        </w:rPr>
      </w:pPr>
      <w:r w:rsidRPr="00FF5A50">
        <w:rPr>
          <w:szCs w:val="24"/>
        </w:rPr>
        <w:t xml:space="preserve">In discussing Section 1 of Annex 1 of the Chairman’s Report, the </w:t>
      </w:r>
      <w:r w:rsidR="00140E0B" w:rsidRPr="00FF5A50">
        <w:rPr>
          <w:szCs w:val="24"/>
        </w:rPr>
        <w:t>WG</w:t>
      </w:r>
      <w:r w:rsidRPr="00FF5A50">
        <w:rPr>
          <w:szCs w:val="24"/>
        </w:rPr>
        <w:t>5A-3 Chair</w:t>
      </w:r>
      <w:r w:rsidR="00140E0B" w:rsidRPr="00FF5A50">
        <w:rPr>
          <w:szCs w:val="24"/>
        </w:rPr>
        <w:t>man</w:t>
      </w:r>
      <w:r w:rsidRPr="00FF5A50">
        <w:rPr>
          <w:szCs w:val="24"/>
        </w:rPr>
        <w:t xml:space="preserve"> asked the meeting to consider the ongoing validity of Recommendation </w:t>
      </w:r>
      <w:hyperlink r:id="rId197" w:history="1">
        <w:r w:rsidRPr="00FF5A50">
          <w:rPr>
            <w:rStyle w:val="Hyperlink"/>
            <w:szCs w:val="24"/>
          </w:rPr>
          <w:t>ITU</w:t>
        </w:r>
        <w:r w:rsidR="00AE0245" w:rsidRPr="00FF5A50">
          <w:rPr>
            <w:rStyle w:val="Hyperlink"/>
            <w:szCs w:val="24"/>
          </w:rPr>
          <w:t>-</w:t>
        </w:r>
        <w:r w:rsidRPr="00FF5A50">
          <w:rPr>
            <w:rStyle w:val="Hyperlink"/>
            <w:szCs w:val="24"/>
          </w:rPr>
          <w:t>R M.1307</w:t>
        </w:r>
      </w:hyperlink>
      <w:r w:rsidRPr="00FF5A50">
        <w:rPr>
          <w:szCs w:val="24"/>
        </w:rPr>
        <w:t>, which was published in 1997. For example, it was noted that Recommendation ITU-R M.1307 references the Transport Information and Control System (TICS) in its scope, and Recommendation ITU-R M.1310-0 on TICS was suppressed in 2011. The meeting agreed that the Chair</w:t>
      </w:r>
      <w:r w:rsidR="00140E0B" w:rsidRPr="00FF5A50">
        <w:rPr>
          <w:szCs w:val="24"/>
        </w:rPr>
        <w:t>man</w:t>
      </w:r>
      <w:r w:rsidRPr="00FF5A50">
        <w:rPr>
          <w:szCs w:val="24"/>
        </w:rPr>
        <w:t xml:space="preserve"> should invite proposals to the next meeting to WG5A-5, under whose purview the Recommendation </w:t>
      </w:r>
      <w:proofErr w:type="gramStart"/>
      <w:r w:rsidRPr="00FF5A50">
        <w:rPr>
          <w:szCs w:val="24"/>
        </w:rPr>
        <w:t>lies,</w:t>
      </w:r>
      <w:proofErr w:type="gramEnd"/>
      <w:r w:rsidRPr="00FF5A50">
        <w:rPr>
          <w:szCs w:val="24"/>
        </w:rPr>
        <w:t xml:space="preserve"> on what action, if any, should be taken with regard to Rec. ITU-R M.1307. No further proposals regarding Section 1 of Annex 1 of the Chairman’s Report were made. </w:t>
      </w:r>
    </w:p>
    <w:p w14:paraId="3636D848" w14:textId="38F3F630" w:rsidR="00C76975" w:rsidRPr="00FF5A50" w:rsidRDefault="00C76975" w:rsidP="00C76975">
      <w:pPr>
        <w:pStyle w:val="Headingb"/>
        <w:keepNext/>
        <w:rPr>
          <w:lang w:val="en-GB"/>
        </w:rPr>
      </w:pPr>
      <w:r w:rsidRPr="00FF5A50">
        <w:rPr>
          <w:lang w:val="en-GB"/>
        </w:rPr>
        <w:t>3.5</w:t>
      </w:r>
      <w:r w:rsidRPr="00FF5A50">
        <w:rPr>
          <w:lang w:val="en-GB"/>
        </w:rPr>
        <w:tab/>
        <w:t>Future work</w:t>
      </w:r>
    </w:p>
    <w:p w14:paraId="71141BB1" w14:textId="77777777" w:rsidR="00C76975" w:rsidRPr="00FF5A50" w:rsidRDefault="00C76975" w:rsidP="00B437C2">
      <w:pPr>
        <w:widowControl w:val="0"/>
        <w:tabs>
          <w:tab w:val="left" w:pos="2608"/>
          <w:tab w:val="left" w:pos="3345"/>
        </w:tabs>
        <w:rPr>
          <w:szCs w:val="24"/>
        </w:rPr>
      </w:pPr>
      <w:proofErr w:type="gramStart"/>
      <w:r w:rsidRPr="00FF5A50">
        <w:rPr>
          <w:szCs w:val="24"/>
        </w:rPr>
        <w:t>With regard to</w:t>
      </w:r>
      <w:proofErr w:type="gramEnd"/>
      <w:r w:rsidRPr="00FF5A50">
        <w:rPr>
          <w:szCs w:val="24"/>
        </w:rPr>
        <w:t xml:space="preserve"> work on public protection and disaster relief at the next meeting of Working Party 5A, the objectives for Working Group 5A-3 will be to:</w:t>
      </w:r>
    </w:p>
    <w:p w14:paraId="2B7757D4" w14:textId="77777777" w:rsidR="00C76975" w:rsidRPr="00FF5A50" w:rsidRDefault="00C76975" w:rsidP="00B437C2">
      <w:pPr>
        <w:tabs>
          <w:tab w:val="left" w:pos="2608"/>
          <w:tab w:val="left" w:pos="3345"/>
        </w:tabs>
        <w:ind w:left="1134" w:hanging="1134"/>
        <w:rPr>
          <w:rFonts w:eastAsia="Calibri"/>
          <w:szCs w:val="24"/>
        </w:rPr>
      </w:pPr>
      <w:r w:rsidRPr="00FF5A50">
        <w:rPr>
          <w:rFonts w:eastAsia="Calibri"/>
          <w:szCs w:val="24"/>
        </w:rPr>
        <w:t>–</w:t>
      </w:r>
      <w:r w:rsidRPr="00FF5A50">
        <w:rPr>
          <w:rFonts w:eastAsia="Calibri"/>
          <w:szCs w:val="24"/>
        </w:rPr>
        <w:tab/>
        <w:t>Consider any responses received regarding the possible suppression of the Compendium of ITU’s Work on Emergency Telecommunications;</w:t>
      </w:r>
    </w:p>
    <w:p w14:paraId="1C7123AE" w14:textId="77777777" w:rsidR="00C76975" w:rsidRPr="00FF5A50" w:rsidRDefault="00C76975" w:rsidP="00B437C2">
      <w:pPr>
        <w:tabs>
          <w:tab w:val="left" w:pos="2608"/>
          <w:tab w:val="left" w:pos="3345"/>
        </w:tabs>
        <w:ind w:left="1134" w:hanging="1134"/>
        <w:rPr>
          <w:rFonts w:eastAsia="Calibri"/>
          <w:szCs w:val="24"/>
        </w:rPr>
      </w:pPr>
      <w:r w:rsidRPr="00FF5A50">
        <w:rPr>
          <w:rFonts w:eastAsia="Calibri"/>
          <w:szCs w:val="24"/>
        </w:rPr>
        <w:t>–</w:t>
      </w:r>
      <w:r w:rsidRPr="00FF5A50">
        <w:rPr>
          <w:rFonts w:eastAsia="Calibri"/>
          <w:szCs w:val="24"/>
        </w:rPr>
        <w:tab/>
        <w:t>Consider input contributions on possible editorial, or more substantive, revisions to Report ITU-R M.2377;</w:t>
      </w:r>
    </w:p>
    <w:p w14:paraId="3B727E83" w14:textId="77777777" w:rsidR="00C76975" w:rsidRPr="00FF5A50" w:rsidRDefault="00C76975" w:rsidP="00B437C2">
      <w:pPr>
        <w:tabs>
          <w:tab w:val="left" w:pos="2608"/>
          <w:tab w:val="left" w:pos="3345"/>
        </w:tabs>
        <w:ind w:left="1134" w:hanging="1134"/>
        <w:rPr>
          <w:rFonts w:eastAsia="Calibri"/>
          <w:szCs w:val="24"/>
        </w:rPr>
      </w:pPr>
      <w:r w:rsidRPr="00FF5A50">
        <w:rPr>
          <w:rFonts w:eastAsia="Calibri"/>
          <w:szCs w:val="24"/>
        </w:rPr>
        <w:t>–</w:t>
      </w:r>
      <w:r w:rsidRPr="00FF5A50">
        <w:rPr>
          <w:rFonts w:eastAsia="Calibri"/>
          <w:szCs w:val="24"/>
        </w:rPr>
        <w:tab/>
        <w:t>Consider input contributions on the possible development of a new document on emergency communications under the land mobile service.</w:t>
      </w:r>
    </w:p>
    <w:p w14:paraId="326C3930" w14:textId="776C00A5" w:rsidR="00C76975" w:rsidRPr="00FF5A50" w:rsidRDefault="00C76975" w:rsidP="00C76975">
      <w:pPr>
        <w:pStyle w:val="Headingb"/>
        <w:rPr>
          <w:lang w:val="en-GB"/>
        </w:rPr>
      </w:pPr>
      <w:r w:rsidRPr="00FF5A50">
        <w:rPr>
          <w:lang w:val="en-GB"/>
        </w:rPr>
        <w:t>3.6</w:t>
      </w:r>
      <w:r w:rsidRPr="00FF5A50">
        <w:rPr>
          <w:lang w:val="en-GB"/>
        </w:rPr>
        <w:tab/>
      </w:r>
      <w:r w:rsidRPr="00FF5A50">
        <w:rPr>
          <w:rStyle w:val="Heading2CharChar"/>
        </w:rPr>
        <w:t>Conclusion</w:t>
      </w:r>
    </w:p>
    <w:p w14:paraId="7CDAB8DB" w14:textId="77777777" w:rsidR="00C76975" w:rsidRPr="00FF5A50" w:rsidRDefault="00C76975" w:rsidP="00C76975">
      <w:pPr>
        <w:widowControl w:val="0"/>
        <w:jc w:val="both"/>
        <w:rPr>
          <w:rFonts w:eastAsia="Calibri"/>
          <w:szCs w:val="24"/>
        </w:rPr>
      </w:pPr>
      <w:r w:rsidRPr="00FF5A50">
        <w:rPr>
          <w:szCs w:val="24"/>
        </w:rPr>
        <w:t xml:space="preserve">All parties are encouraged to contribute to the next meeting of Working Party 5A, particularly to advance work on the possible revision of </w:t>
      </w:r>
      <w:r w:rsidRPr="00FF5A50">
        <w:rPr>
          <w:rFonts w:eastAsia="Calibri"/>
          <w:szCs w:val="24"/>
        </w:rPr>
        <w:t>Report ITU-R M.2377 and to consider development of a possible new document addressing emergency communications under the land mobile service.</w:t>
      </w:r>
    </w:p>
    <w:p w14:paraId="6DF2A244" w14:textId="77777777" w:rsidR="00C76975" w:rsidRPr="00FF5A50" w:rsidRDefault="00C76975" w:rsidP="00C76975">
      <w:pPr>
        <w:jc w:val="both"/>
        <w:rPr>
          <w:szCs w:val="24"/>
        </w:rPr>
      </w:pPr>
      <w:r w:rsidRPr="00FF5A50">
        <w:rPr>
          <w:szCs w:val="24"/>
        </w:rPr>
        <w:t>The WG5A-3 Chairman would like to express sincere thanks all the participants of Working Group 5A-3 for their contributions to the work at this meeting.</w:t>
      </w:r>
    </w:p>
    <w:p w14:paraId="0E4EF9E3" w14:textId="0C319621" w:rsidR="00A41C98" w:rsidRPr="00FF5A50" w:rsidRDefault="00A41C98" w:rsidP="00A41C98">
      <w:pPr>
        <w:pStyle w:val="Heading1"/>
      </w:pPr>
      <w:r w:rsidRPr="00FF5A50">
        <w:t>4</w:t>
      </w:r>
      <w:r w:rsidRPr="00FF5A50">
        <w:tab/>
      </w:r>
      <w:bookmarkStart w:id="31" w:name="s4"/>
      <w:bookmarkEnd w:id="31"/>
      <w:r w:rsidRPr="00FF5A50">
        <w:t xml:space="preserve">Working Group 5A-4 – Interference and sharing </w:t>
      </w:r>
      <w:r w:rsidRPr="00FF5A50">
        <w:br/>
        <w:t>(Chairman: Mr. Michael Kraemer, Germany)</w:t>
      </w:r>
    </w:p>
    <w:p w14:paraId="1E23A586" w14:textId="77777777" w:rsidR="00A3188B" w:rsidRPr="00FF5A50" w:rsidRDefault="00A3188B" w:rsidP="00B437C2">
      <w:pPr>
        <w:pStyle w:val="Headingb"/>
        <w:rPr>
          <w:rStyle w:val="Heading2CharChar"/>
        </w:rPr>
      </w:pPr>
      <w:r w:rsidRPr="00FF5A50">
        <w:rPr>
          <w:rStyle w:val="Heading2CharChar"/>
        </w:rPr>
        <w:t>4.1</w:t>
      </w:r>
      <w:r w:rsidRPr="00FF5A50">
        <w:rPr>
          <w:rStyle w:val="Heading2CharChar"/>
        </w:rPr>
        <w:tab/>
        <w:t>Executive Summary</w:t>
      </w:r>
    </w:p>
    <w:p w14:paraId="5891BB54" w14:textId="3609212C" w:rsidR="00A3188B" w:rsidRPr="00FF5A50" w:rsidRDefault="00A3188B" w:rsidP="00A3188B">
      <w:pPr>
        <w:tabs>
          <w:tab w:val="clear" w:pos="1134"/>
          <w:tab w:val="clear" w:pos="1871"/>
          <w:tab w:val="clear" w:pos="2268"/>
        </w:tabs>
        <w:adjustRightInd/>
        <w:textAlignment w:val="auto"/>
        <w:rPr>
          <w:bCs/>
        </w:rPr>
      </w:pPr>
      <w:r w:rsidRPr="00FF5A50">
        <w:rPr>
          <w:bCs/>
        </w:rPr>
        <w:t xml:space="preserve">WG5A-4 continued the revision of Recommendation ITU-R M.1824 and initiated a revision of Report ITU-R M.2116, continued work related to the 92-109.5 GHz and </w:t>
      </w:r>
      <w:r w:rsidRPr="00FF5A50">
        <w:rPr>
          <w:lang w:eastAsia="ja-JP"/>
        </w:rPr>
        <w:t xml:space="preserve">252-296 GHz frequency ranges as well as Resolution </w:t>
      </w:r>
      <w:r w:rsidRPr="00FF5A50">
        <w:rPr>
          <w:b/>
          <w:bCs/>
          <w:lang w:eastAsia="ja-JP"/>
        </w:rPr>
        <w:t>731</w:t>
      </w:r>
      <w:r w:rsidR="00FD2BC9" w:rsidRPr="00FF5A50">
        <w:rPr>
          <w:b/>
          <w:bCs/>
          <w:lang w:eastAsia="ja-JP"/>
        </w:rPr>
        <w:t xml:space="preserve"> (Rev.WRC-19)</w:t>
      </w:r>
      <w:r w:rsidRPr="00FF5A50">
        <w:rPr>
          <w:lang w:eastAsia="ja-JP"/>
        </w:rPr>
        <w:t xml:space="preserve">, </w:t>
      </w:r>
      <w:r w:rsidRPr="00FF5A50">
        <w:rPr>
          <w:bCs/>
        </w:rPr>
        <w:t xml:space="preserve">continued the preparatory work for WRC-23 agenda item 1.3 where </w:t>
      </w:r>
      <w:r w:rsidR="006D2D2A" w:rsidRPr="00FF5A50">
        <w:rPr>
          <w:bCs/>
        </w:rPr>
        <w:t>W</w:t>
      </w:r>
      <w:r w:rsidR="00BA4940" w:rsidRPr="00FF5A50">
        <w:rPr>
          <w:bCs/>
        </w:rPr>
        <w:t>P</w:t>
      </w:r>
      <w:r w:rsidRPr="00FF5A50">
        <w:rPr>
          <w:bCs/>
        </w:rPr>
        <w:t xml:space="preserve">5A is the lead group, and provided technical characteristics and other relevant information to various Working Parties for WRC-23 related sharing studies. Furthermore, it was decided to discontinue </w:t>
      </w:r>
      <w:proofErr w:type="gramStart"/>
      <w:r w:rsidRPr="00FF5A50">
        <w:rPr>
          <w:bCs/>
        </w:rPr>
        <w:t>a number of</w:t>
      </w:r>
      <w:proofErr w:type="gramEnd"/>
      <w:r w:rsidRPr="00FF5A50">
        <w:rPr>
          <w:bCs/>
        </w:rPr>
        <w:t xml:space="preserve"> working documents that had been carried forward from the last study cycle, for which it became clear that no further work was expected going forward.</w:t>
      </w:r>
    </w:p>
    <w:p w14:paraId="69CC6173" w14:textId="77777777" w:rsidR="00A3188B" w:rsidRPr="00FF5A50" w:rsidRDefault="00A3188B" w:rsidP="00B437C2">
      <w:pPr>
        <w:pStyle w:val="Headingb"/>
        <w:rPr>
          <w:rStyle w:val="Heading2CharChar"/>
        </w:rPr>
      </w:pPr>
      <w:r w:rsidRPr="00FF5A50">
        <w:rPr>
          <w:rStyle w:val="Heading2CharChar"/>
        </w:rPr>
        <w:t>4.2</w:t>
      </w:r>
      <w:r w:rsidRPr="00FF5A50">
        <w:rPr>
          <w:rStyle w:val="Heading2CharChar"/>
        </w:rPr>
        <w:tab/>
        <w:t>Introduction</w:t>
      </w:r>
    </w:p>
    <w:p w14:paraId="60C3741C" w14:textId="052CC668" w:rsidR="00A3188B" w:rsidRPr="00FF5A50" w:rsidRDefault="00A3188B" w:rsidP="00A3188B">
      <w:r w:rsidRPr="00FF5A50">
        <w:t xml:space="preserve">Working Group 5A-4 met </w:t>
      </w:r>
      <w:r w:rsidR="00BA4940" w:rsidRPr="00FF5A50">
        <w:t>eight</w:t>
      </w:r>
      <w:r w:rsidRPr="00FF5A50">
        <w:t xml:space="preserve"> times during the April/May 2021 meeting of Working Party 5A and considered 109 input and carried-forward documents and developed 19 output documents.</w:t>
      </w:r>
    </w:p>
    <w:p w14:paraId="454A2F43" w14:textId="77777777" w:rsidR="00A3188B" w:rsidRPr="00FF5A50" w:rsidRDefault="00A3188B" w:rsidP="00B437C2">
      <w:pPr>
        <w:pStyle w:val="Headingb"/>
        <w:rPr>
          <w:rStyle w:val="Heading2CharChar"/>
        </w:rPr>
      </w:pPr>
      <w:r w:rsidRPr="00FF5A50">
        <w:rPr>
          <w:rStyle w:val="Heading2CharChar"/>
        </w:rPr>
        <w:t>4.3</w:t>
      </w:r>
      <w:r w:rsidRPr="00FF5A50">
        <w:rPr>
          <w:rStyle w:val="Heading2CharChar"/>
        </w:rPr>
        <w:tab/>
        <w:t>Consideration of input documents</w:t>
      </w:r>
    </w:p>
    <w:p w14:paraId="4A03F60E" w14:textId="7DDC63EA" w:rsidR="00A3188B" w:rsidRPr="00FF5A50" w:rsidRDefault="00A3188B" w:rsidP="00A3188B">
      <w:r w:rsidRPr="00FF5A50">
        <w:t xml:space="preserve">The following issues were considered based on input contributions as assigned to WG5A-4 by the </w:t>
      </w:r>
      <w:r w:rsidR="006D2D2A" w:rsidRPr="00FF5A50">
        <w:t>W</w:t>
      </w:r>
      <w:r w:rsidR="00BA4940" w:rsidRPr="00FF5A50">
        <w:t>P</w:t>
      </w:r>
      <w:r w:rsidRPr="00FF5A50">
        <w:t>5A opening plenary based on Document 5A/ADM/13.</w:t>
      </w:r>
    </w:p>
    <w:p w14:paraId="15035353" w14:textId="022931AE" w:rsidR="00A3188B" w:rsidRPr="00FF5A50" w:rsidRDefault="00A3188B" w:rsidP="007D1516">
      <w:pPr>
        <w:pStyle w:val="Heading3"/>
      </w:pPr>
      <w:r w:rsidRPr="00FF5A50">
        <w:lastRenderedPageBreak/>
        <w:t>4.3.1</w:t>
      </w:r>
      <w:r w:rsidRPr="00FF5A50">
        <w:tab/>
        <w:t xml:space="preserve">Document copied to </w:t>
      </w:r>
      <w:r w:rsidR="006D2D2A" w:rsidRPr="00FF5A50">
        <w:t>W</w:t>
      </w:r>
      <w:r w:rsidR="00BA4940" w:rsidRPr="00FF5A50">
        <w:t>P</w:t>
      </w:r>
      <w:r w:rsidRPr="00FF5A50">
        <w:t>5A for information</w:t>
      </w:r>
    </w:p>
    <w:p w14:paraId="3BA061A2" w14:textId="375352C8" w:rsidR="00A3188B" w:rsidRPr="00FF5A50" w:rsidRDefault="00A3188B" w:rsidP="00A3188B">
      <w:pPr>
        <w:rPr>
          <w:bCs/>
        </w:rPr>
      </w:pPr>
      <w:r w:rsidRPr="00FF5A50">
        <w:rPr>
          <w:bCs/>
        </w:rPr>
        <w:t xml:space="preserve">Input documents: </w:t>
      </w:r>
      <w:hyperlink r:id="rId198" w:history="1">
        <w:r w:rsidRPr="00FF5A50">
          <w:rPr>
            <w:rStyle w:val="Hyperlink"/>
            <w:bCs/>
          </w:rPr>
          <w:t>5A/222</w:t>
        </w:r>
      </w:hyperlink>
      <w:r w:rsidRPr="00FF5A50">
        <w:rPr>
          <w:bCs/>
        </w:rPr>
        <w:t xml:space="preserve"> (ITU-T SG5); </w:t>
      </w:r>
      <w:hyperlink r:id="rId199" w:history="1">
        <w:r w:rsidRPr="00FF5A50">
          <w:rPr>
            <w:rStyle w:val="Hyperlink"/>
            <w:bCs/>
          </w:rPr>
          <w:t>5A/223</w:t>
        </w:r>
      </w:hyperlink>
      <w:r w:rsidRPr="00FF5A50">
        <w:rPr>
          <w:bCs/>
        </w:rPr>
        <w:t xml:space="preserve"> (WP5C); </w:t>
      </w:r>
      <w:hyperlink r:id="rId200" w:history="1">
        <w:r w:rsidRPr="00FF5A50">
          <w:rPr>
            <w:rStyle w:val="Hyperlink"/>
            <w:bCs/>
          </w:rPr>
          <w:t>5A/224</w:t>
        </w:r>
      </w:hyperlink>
      <w:r w:rsidRPr="00FF5A50">
        <w:rPr>
          <w:bCs/>
        </w:rPr>
        <w:t xml:space="preserve"> (WP5C); </w:t>
      </w:r>
      <w:hyperlink r:id="rId201" w:history="1">
        <w:r w:rsidRPr="00FF5A50">
          <w:rPr>
            <w:rStyle w:val="Hyperlink"/>
            <w:bCs/>
          </w:rPr>
          <w:t>5A/226</w:t>
        </w:r>
      </w:hyperlink>
      <w:r w:rsidRPr="00FF5A50">
        <w:rPr>
          <w:bCs/>
        </w:rPr>
        <w:t xml:space="preserve"> (WP5C); </w:t>
      </w:r>
      <w:hyperlink r:id="rId202" w:history="1">
        <w:r w:rsidRPr="00FF5A50">
          <w:rPr>
            <w:rStyle w:val="Hyperlink"/>
            <w:bCs/>
          </w:rPr>
          <w:t>5A/229</w:t>
        </w:r>
      </w:hyperlink>
      <w:r w:rsidRPr="00FF5A50">
        <w:rPr>
          <w:bCs/>
        </w:rPr>
        <w:t xml:space="preserve"> (WP5B); </w:t>
      </w:r>
      <w:hyperlink r:id="rId203" w:history="1">
        <w:r w:rsidRPr="00FF5A50">
          <w:rPr>
            <w:rStyle w:val="Hyperlink"/>
            <w:bCs/>
          </w:rPr>
          <w:t>5A/232</w:t>
        </w:r>
      </w:hyperlink>
      <w:r w:rsidRPr="00FF5A50">
        <w:rPr>
          <w:bCs/>
        </w:rPr>
        <w:t xml:space="preserve"> (WP5C); </w:t>
      </w:r>
      <w:hyperlink r:id="rId204" w:history="1">
        <w:r w:rsidRPr="00FF5A50">
          <w:rPr>
            <w:rStyle w:val="Hyperlink"/>
            <w:bCs/>
          </w:rPr>
          <w:t>5A/234</w:t>
        </w:r>
      </w:hyperlink>
      <w:r w:rsidRPr="00FF5A50">
        <w:rPr>
          <w:bCs/>
        </w:rPr>
        <w:t xml:space="preserve"> (WP5C); </w:t>
      </w:r>
      <w:hyperlink r:id="rId205" w:history="1">
        <w:r w:rsidRPr="00FF5A50">
          <w:rPr>
            <w:rStyle w:val="Hyperlink"/>
            <w:bCs/>
          </w:rPr>
          <w:t>5A/236</w:t>
        </w:r>
      </w:hyperlink>
      <w:r w:rsidRPr="00FF5A50">
        <w:rPr>
          <w:bCs/>
        </w:rPr>
        <w:t xml:space="preserve"> (WP1C); </w:t>
      </w:r>
      <w:hyperlink r:id="rId206" w:history="1">
        <w:r w:rsidRPr="00FF5A50">
          <w:rPr>
            <w:rStyle w:val="Hyperlink"/>
            <w:bCs/>
          </w:rPr>
          <w:t>5A/237R1</w:t>
        </w:r>
      </w:hyperlink>
      <w:r w:rsidRPr="00FF5A50">
        <w:rPr>
          <w:bCs/>
        </w:rPr>
        <w:t xml:space="preserve"> (WP1A); </w:t>
      </w:r>
      <w:r w:rsidR="00BF2619" w:rsidRPr="00FF5A50">
        <w:rPr>
          <w:bCs/>
        </w:rPr>
        <w:br/>
      </w:r>
      <w:hyperlink r:id="rId207" w:history="1">
        <w:r w:rsidRPr="00FF5A50">
          <w:rPr>
            <w:rStyle w:val="Hyperlink"/>
            <w:bCs/>
          </w:rPr>
          <w:t>5A/262</w:t>
        </w:r>
      </w:hyperlink>
      <w:r w:rsidRPr="00FF5A50">
        <w:rPr>
          <w:bCs/>
        </w:rPr>
        <w:t xml:space="preserve"> (WP6A); </w:t>
      </w:r>
      <w:hyperlink r:id="rId208" w:history="1">
        <w:r w:rsidRPr="00FF5A50">
          <w:rPr>
            <w:rStyle w:val="Hyperlink"/>
            <w:bCs/>
          </w:rPr>
          <w:t>5A/264</w:t>
        </w:r>
      </w:hyperlink>
      <w:r w:rsidRPr="00FF5A50">
        <w:rPr>
          <w:bCs/>
        </w:rPr>
        <w:t xml:space="preserve"> (WP7B); </w:t>
      </w:r>
      <w:hyperlink r:id="rId209" w:history="1">
        <w:r w:rsidRPr="00FF5A50">
          <w:rPr>
            <w:rStyle w:val="Hyperlink"/>
            <w:bCs/>
          </w:rPr>
          <w:t>5A/266</w:t>
        </w:r>
      </w:hyperlink>
      <w:r w:rsidRPr="00FF5A50">
        <w:rPr>
          <w:bCs/>
        </w:rPr>
        <w:t xml:space="preserve"> (WP7B); </w:t>
      </w:r>
      <w:hyperlink r:id="rId210" w:history="1">
        <w:r w:rsidRPr="00FF5A50">
          <w:rPr>
            <w:rStyle w:val="Hyperlink"/>
            <w:bCs/>
          </w:rPr>
          <w:t>5A/338</w:t>
        </w:r>
      </w:hyperlink>
      <w:r w:rsidRPr="00FF5A50">
        <w:rPr>
          <w:bCs/>
        </w:rPr>
        <w:t xml:space="preserve"> (WP7C); </w:t>
      </w:r>
      <w:hyperlink r:id="rId211" w:history="1">
        <w:r w:rsidRPr="00FF5A50">
          <w:rPr>
            <w:rStyle w:val="Hyperlink"/>
            <w:bCs/>
          </w:rPr>
          <w:t>5A/339</w:t>
        </w:r>
      </w:hyperlink>
      <w:r w:rsidRPr="00FF5A50">
        <w:rPr>
          <w:bCs/>
        </w:rPr>
        <w:t xml:space="preserve"> (WP7C); </w:t>
      </w:r>
      <w:r w:rsidR="00BF2619" w:rsidRPr="00FF5A50">
        <w:rPr>
          <w:bCs/>
        </w:rPr>
        <w:br/>
      </w:r>
      <w:hyperlink r:id="rId212" w:history="1">
        <w:r w:rsidRPr="00FF5A50">
          <w:rPr>
            <w:rStyle w:val="Hyperlink"/>
            <w:bCs/>
          </w:rPr>
          <w:t>5A/341</w:t>
        </w:r>
      </w:hyperlink>
      <w:r w:rsidRPr="00FF5A50">
        <w:rPr>
          <w:bCs/>
        </w:rPr>
        <w:t xml:space="preserve"> (WP7C); </w:t>
      </w:r>
      <w:hyperlink r:id="rId213" w:history="1">
        <w:r w:rsidRPr="00FF5A50">
          <w:rPr>
            <w:rStyle w:val="Hyperlink"/>
            <w:bCs/>
          </w:rPr>
          <w:t>5A/344</w:t>
        </w:r>
      </w:hyperlink>
      <w:r w:rsidRPr="00FF5A50">
        <w:rPr>
          <w:bCs/>
        </w:rPr>
        <w:t xml:space="preserve"> (WP7C); </w:t>
      </w:r>
      <w:hyperlink r:id="rId214" w:history="1">
        <w:r w:rsidRPr="00FF5A50">
          <w:rPr>
            <w:rStyle w:val="Hyperlink"/>
            <w:bCs/>
          </w:rPr>
          <w:t>5A/345</w:t>
        </w:r>
      </w:hyperlink>
      <w:r w:rsidRPr="00FF5A50">
        <w:rPr>
          <w:bCs/>
        </w:rPr>
        <w:t xml:space="preserve"> (WP7A); </w:t>
      </w:r>
      <w:hyperlink r:id="rId215" w:history="1">
        <w:r w:rsidRPr="00FF5A50">
          <w:rPr>
            <w:rStyle w:val="Hyperlink"/>
            <w:bCs/>
          </w:rPr>
          <w:t>5A/349</w:t>
        </w:r>
      </w:hyperlink>
      <w:r w:rsidRPr="00FF5A50">
        <w:rPr>
          <w:bCs/>
        </w:rPr>
        <w:t xml:space="preserve">, </w:t>
      </w:r>
      <w:hyperlink r:id="rId216" w:history="1">
        <w:r w:rsidRPr="00FF5A50">
          <w:rPr>
            <w:rStyle w:val="Hyperlink"/>
            <w:bCs/>
          </w:rPr>
          <w:t>5A/350</w:t>
        </w:r>
      </w:hyperlink>
      <w:r w:rsidRPr="00FF5A50">
        <w:rPr>
          <w:bCs/>
        </w:rPr>
        <w:t xml:space="preserve"> (WPs 3K&amp;3M); </w:t>
      </w:r>
      <w:r w:rsidR="00BF2619" w:rsidRPr="00FF5A50">
        <w:rPr>
          <w:bCs/>
        </w:rPr>
        <w:br/>
      </w:r>
      <w:hyperlink r:id="rId217" w:history="1">
        <w:r w:rsidRPr="00FF5A50">
          <w:rPr>
            <w:rStyle w:val="Hyperlink"/>
            <w:bCs/>
          </w:rPr>
          <w:t>5A/354</w:t>
        </w:r>
      </w:hyperlink>
      <w:r w:rsidRPr="00FF5A50">
        <w:rPr>
          <w:bCs/>
        </w:rPr>
        <w:t xml:space="preserve"> (WP7C)</w:t>
      </w:r>
    </w:p>
    <w:p w14:paraId="12CE4C76" w14:textId="63AD02B8" w:rsidR="00A3188B" w:rsidRPr="00FF5A50" w:rsidRDefault="00A3188B" w:rsidP="00A3188B">
      <w:pPr>
        <w:rPr>
          <w:lang w:eastAsia="zh-CN"/>
        </w:rPr>
      </w:pPr>
      <w:r w:rsidRPr="00FF5A50">
        <w:rPr>
          <w:bCs/>
        </w:rPr>
        <w:t xml:space="preserve">WG5A-4 took note of the information provided in these documents and did not see a need for further action </w:t>
      </w:r>
      <w:proofErr w:type="gramStart"/>
      <w:r w:rsidRPr="00FF5A50">
        <w:rPr>
          <w:bCs/>
        </w:rPr>
        <w:t>at this point in time</w:t>
      </w:r>
      <w:proofErr w:type="gramEnd"/>
      <w:r w:rsidRPr="00FF5A50">
        <w:rPr>
          <w:bCs/>
        </w:rPr>
        <w:t>.</w:t>
      </w:r>
    </w:p>
    <w:p w14:paraId="0F57FEB9" w14:textId="77777777" w:rsidR="00A3188B" w:rsidRPr="00FF5A50" w:rsidRDefault="00A3188B" w:rsidP="007D1516">
      <w:pPr>
        <w:pStyle w:val="Heading3"/>
      </w:pPr>
      <w:r w:rsidRPr="00FF5A50">
        <w:t>4.3.2</w:t>
      </w:r>
      <w:r w:rsidRPr="00FF5A50">
        <w:tab/>
        <w:t>Preliminary draft WMO position on WRC-23 agenda item 1.3</w:t>
      </w:r>
    </w:p>
    <w:p w14:paraId="3DD3A6FF" w14:textId="6A05C2F0" w:rsidR="00A3188B" w:rsidRPr="00FF5A50" w:rsidRDefault="00A3188B" w:rsidP="00A3188B">
      <w:pPr>
        <w:rPr>
          <w:bCs/>
        </w:rPr>
      </w:pPr>
      <w:r w:rsidRPr="00FF5A50">
        <w:rPr>
          <w:bCs/>
        </w:rPr>
        <w:t xml:space="preserve">Input document: </w:t>
      </w:r>
      <w:hyperlink r:id="rId218" w:history="1">
        <w:r w:rsidRPr="00FF5A50">
          <w:rPr>
            <w:rStyle w:val="Hyperlink"/>
            <w:bCs/>
          </w:rPr>
          <w:t>5A/251</w:t>
        </w:r>
      </w:hyperlink>
      <w:r w:rsidRPr="00FF5A50">
        <w:rPr>
          <w:bCs/>
        </w:rPr>
        <w:t xml:space="preserve"> (WMO)</w:t>
      </w:r>
    </w:p>
    <w:p w14:paraId="7BBA496B" w14:textId="795EDD7F" w:rsidR="00A3188B" w:rsidRPr="00FF5A50" w:rsidRDefault="00A3188B" w:rsidP="00A3188B">
      <w:pPr>
        <w:rPr>
          <w:lang w:eastAsia="zh-CN"/>
        </w:rPr>
      </w:pPr>
      <w:r w:rsidRPr="00FF5A50">
        <w:rPr>
          <w:bCs/>
        </w:rPr>
        <w:t>WG5A-4 took note of the information provided by the WMO and will take it into account when further progressing the work on WRC-23 agenda item 1.3.</w:t>
      </w:r>
    </w:p>
    <w:p w14:paraId="349F8455" w14:textId="77777777" w:rsidR="00A3188B" w:rsidRPr="00FF5A50" w:rsidRDefault="00A3188B" w:rsidP="007D1516">
      <w:pPr>
        <w:pStyle w:val="Heading3"/>
      </w:pPr>
      <w:r w:rsidRPr="00FF5A50">
        <w:t>4.3.3</w:t>
      </w:r>
      <w:r w:rsidRPr="00FF5A50">
        <w:tab/>
        <w:t>Preliminary draft IARU position on WRC-23 agenda item 1.3</w:t>
      </w:r>
    </w:p>
    <w:p w14:paraId="66A49176" w14:textId="323EB912" w:rsidR="00A3188B" w:rsidRPr="00FF5A50" w:rsidRDefault="00A3188B" w:rsidP="00A3188B">
      <w:pPr>
        <w:rPr>
          <w:bCs/>
        </w:rPr>
      </w:pPr>
      <w:r w:rsidRPr="00FF5A50">
        <w:rPr>
          <w:bCs/>
        </w:rPr>
        <w:t xml:space="preserve">Input document: </w:t>
      </w:r>
      <w:hyperlink r:id="rId219" w:history="1">
        <w:r w:rsidRPr="00FF5A50">
          <w:rPr>
            <w:rStyle w:val="Hyperlink"/>
            <w:bCs/>
          </w:rPr>
          <w:t>5A/261</w:t>
        </w:r>
      </w:hyperlink>
      <w:r w:rsidRPr="00FF5A50">
        <w:rPr>
          <w:bCs/>
        </w:rPr>
        <w:t xml:space="preserve"> (IARU)</w:t>
      </w:r>
    </w:p>
    <w:p w14:paraId="526D3AE0" w14:textId="6AE272C5" w:rsidR="00A3188B" w:rsidRPr="00FF5A50" w:rsidRDefault="00A3188B" w:rsidP="00A3188B">
      <w:pPr>
        <w:rPr>
          <w:lang w:eastAsia="zh-CN"/>
        </w:rPr>
      </w:pPr>
      <w:r w:rsidRPr="00FF5A50">
        <w:rPr>
          <w:bCs/>
        </w:rPr>
        <w:t>WG5A-4 took note of the information provided by the IARU and will take it into account when further progressing the work on WRC-23 agenda item 1.3.</w:t>
      </w:r>
    </w:p>
    <w:p w14:paraId="43788981" w14:textId="77777777" w:rsidR="00A3188B" w:rsidRPr="00FF5A50" w:rsidRDefault="00A3188B" w:rsidP="007D1516">
      <w:pPr>
        <w:pStyle w:val="Heading3"/>
      </w:pPr>
      <w:r w:rsidRPr="00FF5A50">
        <w:t>4.3.4</w:t>
      </w:r>
      <w:r w:rsidRPr="00FF5A50">
        <w:tab/>
        <w:t xml:space="preserve">Discontinuation of working documents from the last study cycle </w:t>
      </w:r>
    </w:p>
    <w:p w14:paraId="023FE372" w14:textId="2141188A" w:rsidR="00A3188B" w:rsidRPr="00FF5A50" w:rsidRDefault="00A3188B" w:rsidP="00A3188B">
      <w:pPr>
        <w:rPr>
          <w:bCs/>
        </w:rPr>
      </w:pPr>
      <w:r w:rsidRPr="00FF5A50">
        <w:rPr>
          <w:bCs/>
        </w:rPr>
        <w:t>WG5A-4 had been carrying forward some working documents from the last study cycle for a few meetings without receiving further input contributions and it became clear that there is no intention to further work on these documents. Therefore, WG5A-4 decided to discontinue the following working documents:</w:t>
      </w:r>
    </w:p>
    <w:p w14:paraId="68054E20" w14:textId="1C437FF4" w:rsidR="00A3188B" w:rsidRPr="00FF5A50" w:rsidRDefault="007D1516" w:rsidP="007D1516">
      <w:pPr>
        <w:pStyle w:val="enumlev1"/>
        <w:rPr>
          <w:lang w:eastAsia="zh-CN"/>
        </w:rPr>
      </w:pPr>
      <w:r w:rsidRPr="00FF5A50">
        <w:rPr>
          <w:lang w:eastAsia="zh-CN"/>
        </w:rPr>
        <w:t>–</w:t>
      </w:r>
      <w:r w:rsidRPr="00FF5A50">
        <w:rPr>
          <w:lang w:eastAsia="zh-CN"/>
        </w:rPr>
        <w:tab/>
      </w:r>
      <w:r w:rsidR="00A3188B" w:rsidRPr="00FF5A50">
        <w:rPr>
          <w:lang w:eastAsia="zh-CN"/>
        </w:rPr>
        <w:t>PDN Report ITU-R M.[GEO.SHARE] “Sharing schemes in the land mobile service on the basis of geographical use” as in document 5A/976 Annex 14 (last updated Nov. 2018)</w:t>
      </w:r>
      <w:r w:rsidR="00BF2619" w:rsidRPr="00FF5A50">
        <w:rPr>
          <w:lang w:eastAsia="zh-CN"/>
        </w:rPr>
        <w:t>.</w:t>
      </w:r>
    </w:p>
    <w:p w14:paraId="2E9306EF" w14:textId="16B06EF5" w:rsidR="00A3188B" w:rsidRPr="00FF5A50" w:rsidRDefault="007D1516" w:rsidP="007D1516">
      <w:pPr>
        <w:pStyle w:val="enumlev1"/>
        <w:rPr>
          <w:lang w:eastAsia="zh-CN"/>
        </w:rPr>
      </w:pPr>
      <w:r w:rsidRPr="00FF5A50">
        <w:rPr>
          <w:lang w:eastAsia="zh-CN"/>
        </w:rPr>
        <w:t>–</w:t>
      </w:r>
      <w:r w:rsidRPr="00FF5A50">
        <w:rPr>
          <w:lang w:eastAsia="zh-CN"/>
        </w:rPr>
        <w:tab/>
      </w:r>
      <w:r w:rsidR="00A3188B" w:rsidRPr="00FF5A50">
        <w:rPr>
          <w:lang w:eastAsia="zh-CN"/>
        </w:rPr>
        <w:t>PDN Report ITU-R M.[AGGREGATE RLAN MEASUREMENTS] “Use of aggregate RLAN measurements from airborne and terrestrial platforms to support studies under WRC-19 agenda item 1.16” as in document 5A/976 Annex 17 (last updated Nov. 2018)</w:t>
      </w:r>
      <w:r w:rsidR="00BF2619" w:rsidRPr="00FF5A50">
        <w:rPr>
          <w:lang w:eastAsia="zh-CN"/>
        </w:rPr>
        <w:t>.</w:t>
      </w:r>
    </w:p>
    <w:p w14:paraId="597DB91E" w14:textId="099D5DB6" w:rsidR="00A3188B" w:rsidRPr="00FF5A50" w:rsidRDefault="007D1516" w:rsidP="007D1516">
      <w:pPr>
        <w:pStyle w:val="enumlev1"/>
        <w:rPr>
          <w:lang w:eastAsia="zh-CN"/>
        </w:rPr>
      </w:pPr>
      <w:r w:rsidRPr="00FF5A50">
        <w:rPr>
          <w:lang w:eastAsia="zh-CN"/>
        </w:rPr>
        <w:t>–</w:t>
      </w:r>
      <w:r w:rsidRPr="00FF5A50">
        <w:rPr>
          <w:lang w:eastAsia="zh-CN"/>
        </w:rPr>
        <w:tab/>
      </w:r>
      <w:r w:rsidR="00A3188B" w:rsidRPr="00FF5A50">
        <w:rPr>
          <w:lang w:eastAsia="zh-CN"/>
        </w:rPr>
        <w:t>PDN Report ITU-R M.[RLAN REQ-PAR] “Technical characteristics and operational requirements of WAS/RLAN in the 5 GHz frequency range” as in document 5A/1065 Annex 9 (last updated April 2019)</w:t>
      </w:r>
      <w:r w:rsidR="00BF2619" w:rsidRPr="00FF5A50">
        <w:rPr>
          <w:lang w:eastAsia="zh-CN"/>
        </w:rPr>
        <w:t>.</w:t>
      </w:r>
    </w:p>
    <w:p w14:paraId="473399E0" w14:textId="7520C523" w:rsidR="00A3188B" w:rsidRPr="00FF5A50" w:rsidRDefault="007D1516" w:rsidP="007D1516">
      <w:pPr>
        <w:pStyle w:val="enumlev1"/>
        <w:rPr>
          <w:lang w:eastAsia="zh-CN"/>
        </w:rPr>
      </w:pPr>
      <w:r w:rsidRPr="00FF5A50">
        <w:rPr>
          <w:lang w:eastAsia="zh-CN"/>
        </w:rPr>
        <w:t>–</w:t>
      </w:r>
      <w:r w:rsidRPr="00FF5A50">
        <w:rPr>
          <w:lang w:eastAsia="zh-CN"/>
        </w:rPr>
        <w:tab/>
      </w:r>
      <w:r w:rsidR="00A3188B" w:rsidRPr="00FF5A50">
        <w:rPr>
          <w:lang w:eastAsia="zh-CN"/>
        </w:rPr>
        <w:t>PDN Report ITU-R M.[RLAN SHARING 5 350-5 470 MHz] “Sharing and compatibility studies of WAS/RLAN in the 5 350-5 470 MHz frequency range” as in document 5A/1065 Annex 10 (last updated April 2019)</w:t>
      </w:r>
      <w:r w:rsidR="00BF2619" w:rsidRPr="00FF5A50">
        <w:rPr>
          <w:lang w:eastAsia="zh-CN"/>
        </w:rPr>
        <w:t>.</w:t>
      </w:r>
    </w:p>
    <w:p w14:paraId="21A30862" w14:textId="0537CE7F" w:rsidR="00A3188B" w:rsidRPr="00FF5A50" w:rsidRDefault="007D1516" w:rsidP="007D1516">
      <w:pPr>
        <w:pStyle w:val="enumlev1"/>
        <w:rPr>
          <w:lang w:eastAsia="zh-CN"/>
        </w:rPr>
      </w:pPr>
      <w:r w:rsidRPr="00FF5A50">
        <w:rPr>
          <w:lang w:eastAsia="zh-CN"/>
        </w:rPr>
        <w:t>–</w:t>
      </w:r>
      <w:r w:rsidRPr="00FF5A50">
        <w:rPr>
          <w:lang w:eastAsia="zh-CN"/>
        </w:rPr>
        <w:tab/>
      </w:r>
      <w:r w:rsidR="00A3188B" w:rsidRPr="00FF5A50">
        <w:rPr>
          <w:lang w:eastAsia="zh-CN"/>
        </w:rPr>
        <w:t>PDN Report ITU-R M.[RLAN SHARING 5 150-5 250 MHz] “Sharing and compatibility studies of WAS/RLAN in the 5 150-5 250 MHz frequency range” as in document 5A/1065 Annex 11 (last updated April 2019)</w:t>
      </w:r>
      <w:r w:rsidR="00BF2619" w:rsidRPr="00FF5A50">
        <w:rPr>
          <w:lang w:eastAsia="zh-CN"/>
        </w:rPr>
        <w:t>.</w:t>
      </w:r>
    </w:p>
    <w:p w14:paraId="0685618F" w14:textId="48F99E80" w:rsidR="00A3188B" w:rsidRPr="00FF5A50" w:rsidRDefault="007D1516" w:rsidP="007D1516">
      <w:pPr>
        <w:pStyle w:val="enumlev1"/>
        <w:rPr>
          <w:lang w:eastAsia="zh-CN"/>
        </w:rPr>
      </w:pPr>
      <w:r w:rsidRPr="00FF5A50">
        <w:rPr>
          <w:lang w:eastAsia="zh-CN"/>
        </w:rPr>
        <w:t>–</w:t>
      </w:r>
      <w:r w:rsidRPr="00FF5A50">
        <w:rPr>
          <w:lang w:eastAsia="zh-CN"/>
        </w:rPr>
        <w:tab/>
      </w:r>
      <w:r w:rsidR="00A3188B" w:rsidRPr="00FF5A50">
        <w:rPr>
          <w:lang w:eastAsia="zh-CN"/>
        </w:rPr>
        <w:t>PDN Report ITU-R M.[RLAN SHARING 5 725-5 850 MHz] “Sharing and compatibility studies of WAS/RLAN in the 5 725-5 850 MHz frequency range” as in document 5A/1065 Annex 12 (last updated April 2019).</w:t>
      </w:r>
    </w:p>
    <w:p w14:paraId="45FC6924" w14:textId="5FB1692D" w:rsidR="00A3188B" w:rsidRPr="00FF5A50" w:rsidRDefault="00A3188B" w:rsidP="00A3188B">
      <w:pPr>
        <w:rPr>
          <w:lang w:eastAsia="zh-CN"/>
        </w:rPr>
      </w:pPr>
      <w:r w:rsidRPr="00FF5A50">
        <w:rPr>
          <w:lang w:eastAsia="zh-CN"/>
        </w:rPr>
        <w:t xml:space="preserve">These documents are therefore no longer carried forward to future </w:t>
      </w:r>
      <w:r w:rsidR="006D2D2A" w:rsidRPr="00FF5A50">
        <w:rPr>
          <w:lang w:eastAsia="zh-CN"/>
        </w:rPr>
        <w:t>W</w:t>
      </w:r>
      <w:r w:rsidR="00BA4940" w:rsidRPr="00FF5A50">
        <w:rPr>
          <w:lang w:eastAsia="zh-CN"/>
        </w:rPr>
        <w:t>P</w:t>
      </w:r>
      <w:r w:rsidRPr="00FF5A50">
        <w:rPr>
          <w:lang w:eastAsia="zh-CN"/>
        </w:rPr>
        <w:t>5A meetings.</w:t>
      </w:r>
    </w:p>
    <w:p w14:paraId="7F5A5AC6" w14:textId="77777777" w:rsidR="00A3188B" w:rsidRPr="00FF5A50" w:rsidRDefault="00A3188B" w:rsidP="007D1516">
      <w:pPr>
        <w:pStyle w:val="Heading3"/>
      </w:pPr>
      <w:r w:rsidRPr="00FF5A50">
        <w:t>4.3.5</w:t>
      </w:r>
      <w:r w:rsidRPr="00FF5A50">
        <w:tab/>
        <w:t>Revision of Recommendation ITU-R M.1824</w:t>
      </w:r>
    </w:p>
    <w:p w14:paraId="48594FD2" w14:textId="77777777" w:rsidR="00A3188B" w:rsidRPr="00FF5A50" w:rsidRDefault="00A3188B" w:rsidP="00A3188B">
      <w:pPr>
        <w:rPr>
          <w:bCs/>
        </w:rPr>
      </w:pPr>
      <w:r w:rsidRPr="00FF5A50">
        <w:rPr>
          <w:bCs/>
        </w:rPr>
        <w:t>Output document: 5A/TEMP/114</w:t>
      </w:r>
    </w:p>
    <w:p w14:paraId="255808BA" w14:textId="0097C9C5" w:rsidR="00A3188B" w:rsidRPr="00FF5A50" w:rsidRDefault="00A3188B" w:rsidP="00A3188B">
      <w:pPr>
        <w:rPr>
          <w:lang w:eastAsia="zh-CN"/>
        </w:rPr>
      </w:pPr>
      <w:r w:rsidRPr="00FF5A50">
        <w:rPr>
          <w:bCs/>
        </w:rPr>
        <w:lastRenderedPageBreak/>
        <w:t xml:space="preserve">The working document for the revision of this Recommendation as contained in </w:t>
      </w:r>
      <w:r w:rsidR="00E17101" w:rsidRPr="00FF5A50">
        <w:rPr>
          <w:bCs/>
        </w:rPr>
        <w:t xml:space="preserve">Document </w:t>
      </w:r>
      <w:hyperlink r:id="rId220" w:history="1">
        <w:r w:rsidRPr="00FF5A50">
          <w:rPr>
            <w:rStyle w:val="Hyperlink"/>
            <w:bCs/>
          </w:rPr>
          <w:t>5A/221</w:t>
        </w:r>
      </w:hyperlink>
      <w:r w:rsidRPr="00FF5A50">
        <w:rPr>
          <w:bCs/>
        </w:rPr>
        <w:t xml:space="preserve"> </w:t>
      </w:r>
      <w:r w:rsidR="008F7269" w:rsidRPr="00FF5A50">
        <w:rPr>
          <w:bCs/>
        </w:rPr>
        <w:t>(</w:t>
      </w:r>
      <w:r w:rsidRPr="00FF5A50">
        <w:rPr>
          <w:bCs/>
        </w:rPr>
        <w:t>Annex 13</w:t>
      </w:r>
      <w:r w:rsidR="008F7269" w:rsidRPr="00FF5A50">
        <w:rPr>
          <w:bCs/>
        </w:rPr>
        <w:t>)</w:t>
      </w:r>
      <w:r w:rsidRPr="00FF5A50">
        <w:rPr>
          <w:bCs/>
        </w:rPr>
        <w:t xml:space="preserve"> did not receive further inputs at this </w:t>
      </w:r>
      <w:r w:rsidR="006D2D2A" w:rsidRPr="00FF5A50">
        <w:rPr>
          <w:bCs/>
        </w:rPr>
        <w:t>W</w:t>
      </w:r>
      <w:r w:rsidR="00BA4940" w:rsidRPr="00FF5A50">
        <w:rPr>
          <w:bCs/>
        </w:rPr>
        <w:t>P</w:t>
      </w:r>
      <w:r w:rsidRPr="00FF5A50">
        <w:rPr>
          <w:bCs/>
        </w:rPr>
        <w:t>5A meeting and the revision was considered to reach a level of stability that would justify the 1</w:t>
      </w:r>
      <w:r w:rsidRPr="00FF5A50">
        <w:rPr>
          <w:bCs/>
          <w:vertAlign w:val="superscript"/>
        </w:rPr>
        <w:t>st</w:t>
      </w:r>
      <w:r w:rsidRPr="00FF5A50">
        <w:rPr>
          <w:bCs/>
        </w:rPr>
        <w:t xml:space="preserve"> step elevation to PDR Recommendation. A summary of the revision was added, and the document is attached to the Chairman’s Report for further work and possible finalization at the next </w:t>
      </w:r>
      <w:r w:rsidR="006D2D2A" w:rsidRPr="00FF5A50">
        <w:rPr>
          <w:bCs/>
        </w:rPr>
        <w:t>W</w:t>
      </w:r>
      <w:r w:rsidR="00BA4940" w:rsidRPr="00FF5A50">
        <w:rPr>
          <w:bCs/>
        </w:rPr>
        <w:t>P</w:t>
      </w:r>
      <w:r w:rsidRPr="00FF5A50">
        <w:rPr>
          <w:bCs/>
        </w:rPr>
        <w:t>5A meeting as appropriate.</w:t>
      </w:r>
    </w:p>
    <w:p w14:paraId="3D538E74" w14:textId="77777777" w:rsidR="00A3188B" w:rsidRPr="00FF5A50" w:rsidRDefault="00A3188B" w:rsidP="007D1516">
      <w:pPr>
        <w:pStyle w:val="Heading3"/>
      </w:pPr>
      <w:r w:rsidRPr="00FF5A50">
        <w:t>4.3.6</w:t>
      </w:r>
      <w:r w:rsidRPr="00FF5A50">
        <w:tab/>
        <w:t>WRC-19 agenda item 1.3</w:t>
      </w:r>
    </w:p>
    <w:p w14:paraId="498CCB89" w14:textId="18D6E30D" w:rsidR="00A3188B" w:rsidRPr="00FF5A50" w:rsidRDefault="00A3188B" w:rsidP="00A3188B">
      <w:pPr>
        <w:rPr>
          <w:bCs/>
        </w:rPr>
      </w:pPr>
      <w:r w:rsidRPr="00FF5A50">
        <w:rPr>
          <w:bCs/>
        </w:rPr>
        <w:t xml:space="preserve">Input documents: </w:t>
      </w:r>
      <w:hyperlink r:id="rId221" w:history="1">
        <w:r w:rsidRPr="00FF5A50">
          <w:rPr>
            <w:rStyle w:val="Hyperlink"/>
            <w:bCs/>
          </w:rPr>
          <w:t>5A/74</w:t>
        </w:r>
      </w:hyperlink>
      <w:r w:rsidRPr="00FF5A50">
        <w:rPr>
          <w:bCs/>
        </w:rPr>
        <w:t xml:space="preserve"> (ESOA); </w:t>
      </w:r>
      <w:hyperlink r:id="rId222" w:history="1">
        <w:r w:rsidRPr="00FF5A50">
          <w:rPr>
            <w:rStyle w:val="Hyperlink"/>
            <w:bCs/>
          </w:rPr>
          <w:t>5A/88</w:t>
        </w:r>
      </w:hyperlink>
      <w:r w:rsidRPr="00FF5A50">
        <w:rPr>
          <w:bCs/>
        </w:rPr>
        <w:t xml:space="preserve"> (WP5B); </w:t>
      </w:r>
      <w:hyperlink r:id="rId223" w:history="1">
        <w:r w:rsidRPr="00FF5A50">
          <w:rPr>
            <w:rStyle w:val="Hyperlink"/>
            <w:bCs/>
          </w:rPr>
          <w:t>5A/190</w:t>
        </w:r>
      </w:hyperlink>
      <w:r w:rsidRPr="00FF5A50">
        <w:rPr>
          <w:bCs/>
        </w:rPr>
        <w:t xml:space="preserve"> (China); </w:t>
      </w:r>
      <w:hyperlink r:id="rId224" w:history="1">
        <w:r w:rsidRPr="00FF5A50">
          <w:rPr>
            <w:rStyle w:val="Hyperlink"/>
            <w:bCs/>
          </w:rPr>
          <w:t>5A/192</w:t>
        </w:r>
      </w:hyperlink>
      <w:r w:rsidRPr="00FF5A50">
        <w:rPr>
          <w:bCs/>
        </w:rPr>
        <w:t xml:space="preserve"> (China); </w:t>
      </w:r>
      <w:hyperlink r:id="rId225" w:history="1">
        <w:r w:rsidRPr="00FF5A50">
          <w:rPr>
            <w:rStyle w:val="Hyperlink"/>
            <w:bCs/>
          </w:rPr>
          <w:t>5A/203</w:t>
        </w:r>
      </w:hyperlink>
      <w:r w:rsidRPr="00FF5A50">
        <w:rPr>
          <w:bCs/>
        </w:rPr>
        <w:t xml:space="preserve">, </w:t>
      </w:r>
      <w:hyperlink r:id="rId226" w:history="1">
        <w:r w:rsidRPr="00FF5A50">
          <w:rPr>
            <w:rStyle w:val="Hyperlink"/>
            <w:bCs/>
          </w:rPr>
          <w:t>5A/204</w:t>
        </w:r>
      </w:hyperlink>
      <w:r w:rsidRPr="00FF5A50">
        <w:rPr>
          <w:bCs/>
        </w:rPr>
        <w:t xml:space="preserve"> (Ericsson, Huawei, Intel, Nokia, Samsung); </w:t>
      </w:r>
      <w:hyperlink r:id="rId227" w:history="1">
        <w:r w:rsidRPr="00FF5A50">
          <w:rPr>
            <w:rStyle w:val="Hyperlink"/>
            <w:bCs/>
          </w:rPr>
          <w:t>5A/221</w:t>
        </w:r>
      </w:hyperlink>
      <w:r w:rsidRPr="00FF5A50">
        <w:rPr>
          <w:bCs/>
        </w:rPr>
        <w:t xml:space="preserve"> Annex 4, Annex 5; </w:t>
      </w:r>
      <w:hyperlink r:id="rId228" w:history="1">
        <w:r w:rsidRPr="00FF5A50">
          <w:rPr>
            <w:rStyle w:val="Hyperlink"/>
            <w:bCs/>
          </w:rPr>
          <w:t>5A/233</w:t>
        </w:r>
      </w:hyperlink>
      <w:r w:rsidRPr="00FF5A50">
        <w:rPr>
          <w:bCs/>
        </w:rPr>
        <w:t xml:space="preserve"> (WP5C); </w:t>
      </w:r>
      <w:hyperlink r:id="rId229" w:history="1">
        <w:r w:rsidRPr="00FF5A50">
          <w:rPr>
            <w:rStyle w:val="Hyperlink"/>
            <w:bCs/>
          </w:rPr>
          <w:t>5A/298</w:t>
        </w:r>
      </w:hyperlink>
      <w:r w:rsidRPr="00FF5A50">
        <w:rPr>
          <w:bCs/>
        </w:rPr>
        <w:t xml:space="preserve"> (Sweden, Finland); </w:t>
      </w:r>
      <w:hyperlink r:id="rId230" w:history="1">
        <w:r w:rsidRPr="00FF5A50">
          <w:rPr>
            <w:rStyle w:val="Hyperlink"/>
            <w:bCs/>
          </w:rPr>
          <w:t>5A/299</w:t>
        </w:r>
      </w:hyperlink>
      <w:r w:rsidRPr="00FF5A50">
        <w:rPr>
          <w:bCs/>
        </w:rPr>
        <w:t xml:space="preserve"> (China); </w:t>
      </w:r>
      <w:hyperlink r:id="rId231" w:history="1">
        <w:r w:rsidRPr="00FF5A50">
          <w:rPr>
            <w:rStyle w:val="Hyperlink"/>
            <w:bCs/>
          </w:rPr>
          <w:t>5A/301</w:t>
        </w:r>
      </w:hyperlink>
      <w:r w:rsidRPr="00FF5A50">
        <w:rPr>
          <w:bCs/>
        </w:rPr>
        <w:t xml:space="preserve"> (China); </w:t>
      </w:r>
      <w:hyperlink r:id="rId232" w:history="1">
        <w:r w:rsidRPr="00FF5A50">
          <w:rPr>
            <w:rStyle w:val="Hyperlink"/>
            <w:bCs/>
          </w:rPr>
          <w:t>5A/308</w:t>
        </w:r>
      </w:hyperlink>
      <w:r w:rsidRPr="00FF5A50">
        <w:rPr>
          <w:bCs/>
        </w:rPr>
        <w:t xml:space="preserve"> (GSMA); </w:t>
      </w:r>
      <w:r w:rsidR="00BF2619" w:rsidRPr="00FF5A50">
        <w:rPr>
          <w:bCs/>
        </w:rPr>
        <w:br/>
      </w:r>
      <w:hyperlink r:id="rId233" w:history="1">
        <w:r w:rsidRPr="00FF5A50">
          <w:rPr>
            <w:rStyle w:val="Hyperlink"/>
            <w:bCs/>
          </w:rPr>
          <w:t>5A/313</w:t>
        </w:r>
      </w:hyperlink>
      <w:r w:rsidRPr="00FF5A50">
        <w:rPr>
          <w:bCs/>
        </w:rPr>
        <w:t xml:space="preserve"> (South Africa, </w:t>
      </w:r>
      <w:r w:rsidR="006D2D2A" w:rsidRPr="00FF5A50">
        <w:rPr>
          <w:bCs/>
        </w:rPr>
        <w:t>Zimbabwe</w:t>
      </w:r>
      <w:r w:rsidRPr="00FF5A50">
        <w:rPr>
          <w:bCs/>
        </w:rPr>
        <w:t xml:space="preserve">); </w:t>
      </w:r>
      <w:hyperlink r:id="rId234" w:history="1">
        <w:r w:rsidRPr="00FF5A50">
          <w:rPr>
            <w:rStyle w:val="Hyperlink"/>
            <w:bCs/>
          </w:rPr>
          <w:t>5A/322</w:t>
        </w:r>
      </w:hyperlink>
      <w:r w:rsidRPr="00FF5A50">
        <w:rPr>
          <w:bCs/>
        </w:rPr>
        <w:t xml:space="preserve"> (Germany); </w:t>
      </w:r>
      <w:hyperlink r:id="rId235" w:history="1">
        <w:r w:rsidRPr="00FF5A50">
          <w:rPr>
            <w:rStyle w:val="Hyperlink"/>
            <w:bCs/>
          </w:rPr>
          <w:t>5A/328</w:t>
        </w:r>
      </w:hyperlink>
      <w:r w:rsidRPr="00FF5A50">
        <w:rPr>
          <w:bCs/>
        </w:rPr>
        <w:t xml:space="preserve"> (ESOA); </w:t>
      </w:r>
      <w:hyperlink r:id="rId236" w:history="1">
        <w:r w:rsidRPr="00FF5A50">
          <w:rPr>
            <w:rStyle w:val="Hyperlink"/>
            <w:bCs/>
          </w:rPr>
          <w:t>5A/330</w:t>
        </w:r>
      </w:hyperlink>
      <w:r w:rsidRPr="00FF5A50">
        <w:rPr>
          <w:bCs/>
        </w:rPr>
        <w:t xml:space="preserve"> (GSA); </w:t>
      </w:r>
      <w:r w:rsidR="00BF2619" w:rsidRPr="00FF5A50">
        <w:rPr>
          <w:bCs/>
        </w:rPr>
        <w:br/>
      </w:r>
      <w:hyperlink r:id="rId237" w:history="1">
        <w:r w:rsidRPr="00FF5A50">
          <w:rPr>
            <w:rStyle w:val="Hyperlink"/>
            <w:bCs/>
          </w:rPr>
          <w:t>5A/331</w:t>
        </w:r>
      </w:hyperlink>
      <w:r w:rsidRPr="00FF5A50">
        <w:rPr>
          <w:bCs/>
        </w:rPr>
        <w:t xml:space="preserve"> (Egypt, UAE); </w:t>
      </w:r>
      <w:hyperlink r:id="rId238" w:history="1">
        <w:r w:rsidRPr="00FF5A50">
          <w:rPr>
            <w:rStyle w:val="Hyperlink"/>
            <w:bCs/>
          </w:rPr>
          <w:t>5A/332</w:t>
        </w:r>
      </w:hyperlink>
      <w:r w:rsidRPr="00FF5A50">
        <w:rPr>
          <w:bCs/>
        </w:rPr>
        <w:t xml:space="preserve"> (Egypt, UAE); </w:t>
      </w:r>
      <w:hyperlink r:id="rId239" w:history="1">
        <w:r w:rsidRPr="00FF5A50">
          <w:rPr>
            <w:rStyle w:val="Hyperlink"/>
            <w:bCs/>
          </w:rPr>
          <w:t>5A/333</w:t>
        </w:r>
      </w:hyperlink>
      <w:r w:rsidRPr="00FF5A50">
        <w:rPr>
          <w:bCs/>
        </w:rPr>
        <w:t xml:space="preserve"> (Egypt, UAE); </w:t>
      </w:r>
      <w:hyperlink r:id="rId240" w:history="1">
        <w:r w:rsidRPr="00FF5A50">
          <w:rPr>
            <w:rStyle w:val="Hyperlink"/>
            <w:bCs/>
          </w:rPr>
          <w:t>5A/334</w:t>
        </w:r>
      </w:hyperlink>
      <w:r w:rsidRPr="00FF5A50">
        <w:rPr>
          <w:bCs/>
        </w:rPr>
        <w:t xml:space="preserve"> (Egypt, UAE)</w:t>
      </w:r>
    </w:p>
    <w:p w14:paraId="396926FA" w14:textId="46AED0CF" w:rsidR="00A3188B" w:rsidRPr="00FF5A50" w:rsidRDefault="00A3188B" w:rsidP="00A3188B">
      <w:pPr>
        <w:rPr>
          <w:bCs/>
        </w:rPr>
      </w:pPr>
      <w:r w:rsidRPr="00FF5A50">
        <w:rPr>
          <w:bCs/>
        </w:rPr>
        <w:t>Output documents: 5A/TEMP/110 (Parameter compilation); 5A/TEMP/117 (SWG Chair</w:t>
      </w:r>
      <w:r w:rsidR="007C6AE5" w:rsidRPr="00FF5A50">
        <w:rPr>
          <w:bCs/>
        </w:rPr>
        <w:t>man’s</w:t>
      </w:r>
      <w:r w:rsidRPr="00FF5A50">
        <w:rPr>
          <w:bCs/>
        </w:rPr>
        <w:t xml:space="preserve"> Report)</w:t>
      </w:r>
    </w:p>
    <w:p w14:paraId="1209275B" w14:textId="615A9C1D" w:rsidR="00A3188B" w:rsidRPr="00FF5A50" w:rsidRDefault="00A3188B" w:rsidP="00A3188B">
      <w:pPr>
        <w:rPr>
          <w:bCs/>
        </w:rPr>
      </w:pPr>
      <w:r w:rsidRPr="00FF5A50">
        <w:rPr>
          <w:bCs/>
        </w:rPr>
        <w:t>WG5A-4 continued this work in a SWG led by Mr. Cesar GUTIERREZ as established at the last meeting</w:t>
      </w:r>
      <w:r w:rsidR="00BA4940" w:rsidRPr="00FF5A50">
        <w:rPr>
          <w:bCs/>
        </w:rPr>
        <w:t xml:space="preserve"> which met five times</w:t>
      </w:r>
      <w:r w:rsidRPr="00FF5A50">
        <w:rPr>
          <w:spacing w:val="-2"/>
          <w:lang w:eastAsia="zh-CN"/>
        </w:rPr>
        <w:t>. The SWG discussed all input contributions, prepared a compilation of the technical characteristics and operational parameters of the land mobile service for sharing and compatibility studies under WRC-23 agenda item 1.3</w:t>
      </w:r>
      <w:r w:rsidRPr="00FF5A50">
        <w:rPr>
          <w:bCs/>
        </w:rPr>
        <w:t xml:space="preserve"> and decided to carry forward input contributions 5A/74 (ESOA), 5A/88 (WP5B); 5A/190 (CHN); 5A/203, 5A/204 (Multi-company); 5A/233 (WP5C); 5A/298 (S, FIN); 5A/301 (CHN); 5A/313 (AFS, ZWE); 5A/322 (D); </w:t>
      </w:r>
      <w:r w:rsidR="009E259A" w:rsidRPr="00FF5A50">
        <w:rPr>
          <w:bCs/>
        </w:rPr>
        <w:br/>
      </w:r>
      <w:r w:rsidRPr="00FF5A50">
        <w:rPr>
          <w:bCs/>
        </w:rPr>
        <w:t xml:space="preserve">5A/328 (ESOA); 5A/331 (EGY, UAE); 5A/332 (EGY, UAE); 5A/333 (EGY, UAE); </w:t>
      </w:r>
      <w:r w:rsidR="009E259A" w:rsidRPr="00FF5A50">
        <w:rPr>
          <w:bCs/>
        </w:rPr>
        <w:br/>
      </w:r>
      <w:r w:rsidRPr="00FF5A50">
        <w:rPr>
          <w:bCs/>
        </w:rPr>
        <w:t>5A/334 (EGY, UAE).</w:t>
      </w:r>
    </w:p>
    <w:p w14:paraId="04377C12" w14:textId="4869A35E" w:rsidR="00A3188B" w:rsidRPr="00FF5A50" w:rsidRDefault="00A3188B" w:rsidP="00A3188B">
      <w:pPr>
        <w:rPr>
          <w:bCs/>
        </w:rPr>
      </w:pPr>
      <w:r w:rsidRPr="00FF5A50">
        <w:rPr>
          <w:bCs/>
        </w:rPr>
        <w:t xml:space="preserve">The working documents for the draft CPM text and the workplan as contained in the Chairman’s Report from the previous </w:t>
      </w:r>
      <w:r w:rsidR="006D2D2A" w:rsidRPr="00FF5A50">
        <w:rPr>
          <w:bCs/>
        </w:rPr>
        <w:t>W</w:t>
      </w:r>
      <w:r w:rsidR="00BA4940" w:rsidRPr="00FF5A50">
        <w:rPr>
          <w:bCs/>
        </w:rPr>
        <w:t>P</w:t>
      </w:r>
      <w:r w:rsidRPr="00FF5A50">
        <w:rPr>
          <w:bCs/>
        </w:rPr>
        <w:t>5A meeting (documents 5A/221 Annex 4 and 5) were not updated at this WP5A meeting and are therefore carried forward to the next meeting unchanged.</w:t>
      </w:r>
    </w:p>
    <w:p w14:paraId="5F9F5FE1" w14:textId="4577194E" w:rsidR="00A3188B" w:rsidRPr="00FF5A50" w:rsidRDefault="00A3188B" w:rsidP="00A3188B">
      <w:pPr>
        <w:rPr>
          <w:bCs/>
        </w:rPr>
      </w:pPr>
      <w:r w:rsidRPr="00FF5A50">
        <w:rPr>
          <w:bCs/>
        </w:rPr>
        <w:t xml:space="preserve">For a more detailed report from this SWG activity, see </w:t>
      </w:r>
      <w:hyperlink w:anchor="att5" w:history="1">
        <w:r w:rsidRPr="00FF5A50">
          <w:rPr>
            <w:rStyle w:val="Hyperlink"/>
            <w:rFonts w:eastAsia="SimSun"/>
          </w:rPr>
          <w:t>Attachment 5</w:t>
        </w:r>
      </w:hyperlink>
      <w:r w:rsidRPr="00FF5A50">
        <w:rPr>
          <w:bCs/>
        </w:rPr>
        <w:t>.</w:t>
      </w:r>
    </w:p>
    <w:p w14:paraId="002E346D" w14:textId="6F01E5C0" w:rsidR="00A3188B" w:rsidRPr="00FF5A50" w:rsidRDefault="00A3188B" w:rsidP="00A3188B">
      <w:pPr>
        <w:rPr>
          <w:lang w:eastAsia="zh-CN"/>
        </w:rPr>
      </w:pPr>
      <w:r w:rsidRPr="00FF5A50">
        <w:rPr>
          <w:bCs/>
        </w:rPr>
        <w:t xml:space="preserve">During the discussion it was pointed out that the sharing and coexistence studies under WRC-23 agenda item 1.3 could be quite </w:t>
      </w:r>
      <w:proofErr w:type="gramStart"/>
      <w:r w:rsidRPr="00FF5A50">
        <w:rPr>
          <w:bCs/>
        </w:rPr>
        <w:t>similar to</w:t>
      </w:r>
      <w:proofErr w:type="gramEnd"/>
      <w:r w:rsidRPr="00FF5A50">
        <w:rPr>
          <w:bCs/>
        </w:rPr>
        <w:t xml:space="preserve"> those under WRC-23 agenda item 1.2 depending on what parameters are defined for the land mobile service systems and IMT systems in </w:t>
      </w:r>
      <w:r w:rsidR="006D2D2A" w:rsidRPr="00FF5A50">
        <w:rPr>
          <w:bCs/>
        </w:rPr>
        <w:t>W</w:t>
      </w:r>
      <w:r w:rsidR="00BA4940" w:rsidRPr="00FF5A50">
        <w:rPr>
          <w:bCs/>
        </w:rPr>
        <w:t>P</w:t>
      </w:r>
      <w:r w:rsidRPr="00FF5A50">
        <w:rPr>
          <w:bCs/>
        </w:rPr>
        <w:t xml:space="preserve">5A and </w:t>
      </w:r>
      <w:r w:rsidR="006D2D2A" w:rsidRPr="00FF5A50">
        <w:rPr>
          <w:bCs/>
        </w:rPr>
        <w:t>W</w:t>
      </w:r>
      <w:r w:rsidR="00BA4940" w:rsidRPr="00FF5A50">
        <w:rPr>
          <w:bCs/>
        </w:rPr>
        <w:t>P</w:t>
      </w:r>
      <w:r w:rsidRPr="00FF5A50">
        <w:rPr>
          <w:bCs/>
        </w:rPr>
        <w:t xml:space="preserve">5D respectively. It was also clarified that the current focus of the work is on gathering the relevant parameters for the work and a liaison statement had already been set to all contributing groups from the previous </w:t>
      </w:r>
      <w:r w:rsidR="006D2D2A" w:rsidRPr="00FF5A50">
        <w:rPr>
          <w:bCs/>
        </w:rPr>
        <w:t>W</w:t>
      </w:r>
      <w:r w:rsidR="00BA4940" w:rsidRPr="00FF5A50">
        <w:rPr>
          <w:bCs/>
        </w:rPr>
        <w:t>P</w:t>
      </w:r>
      <w:r w:rsidRPr="00FF5A50">
        <w:rPr>
          <w:bCs/>
        </w:rPr>
        <w:t>5A meeting. Discussion on the actual scope of the studies and whether these may be similar between WRC-23 agenda items 1.2 and 1.3 should be deferred to the next meeting once the parameters for the studies are available and the work on the studies has started. At that time, it could be further discussed whether some studies could be used for the work under both agenda items. It was also suggested that informal consultations between the relevant SWG/WG chair</w:t>
      </w:r>
      <w:r w:rsidR="00140E0B" w:rsidRPr="00FF5A50">
        <w:rPr>
          <w:bCs/>
        </w:rPr>
        <w:t>men</w:t>
      </w:r>
      <w:r w:rsidRPr="00FF5A50">
        <w:rPr>
          <w:bCs/>
        </w:rPr>
        <w:t xml:space="preserve"> in </w:t>
      </w:r>
      <w:r w:rsidR="006D2D2A" w:rsidRPr="00FF5A50">
        <w:rPr>
          <w:bCs/>
        </w:rPr>
        <w:t>WP</w:t>
      </w:r>
      <w:r w:rsidRPr="00FF5A50">
        <w:rPr>
          <w:bCs/>
        </w:rPr>
        <w:t xml:space="preserve">5A and </w:t>
      </w:r>
      <w:r w:rsidR="006D2D2A" w:rsidRPr="00FF5A50">
        <w:rPr>
          <w:bCs/>
        </w:rPr>
        <w:t>WP</w:t>
      </w:r>
      <w:r w:rsidRPr="00FF5A50">
        <w:rPr>
          <w:bCs/>
        </w:rPr>
        <w:t>5D could then take place to facilitate such future discussions as needed.</w:t>
      </w:r>
    </w:p>
    <w:p w14:paraId="079DEC7A" w14:textId="77777777" w:rsidR="00A3188B" w:rsidRPr="00FF5A50" w:rsidRDefault="00A3188B" w:rsidP="007D1516">
      <w:pPr>
        <w:pStyle w:val="Heading3"/>
      </w:pPr>
      <w:r w:rsidRPr="00FF5A50">
        <w:t>4.3.7</w:t>
      </w:r>
      <w:r w:rsidRPr="00FF5A50">
        <w:tab/>
        <w:t>Technical and operational characteristics for WRC-23 related studies</w:t>
      </w:r>
    </w:p>
    <w:p w14:paraId="5085C49C" w14:textId="5CBC8C4E" w:rsidR="00A3188B" w:rsidRPr="00FF5A50" w:rsidRDefault="00A3188B" w:rsidP="00A3188B">
      <w:pPr>
        <w:rPr>
          <w:bCs/>
        </w:rPr>
      </w:pPr>
      <w:r w:rsidRPr="00FF5A50">
        <w:rPr>
          <w:bCs/>
        </w:rPr>
        <w:t xml:space="preserve">Input documents: </w:t>
      </w:r>
      <w:hyperlink r:id="rId241" w:history="1">
        <w:r w:rsidRPr="00FF5A50">
          <w:rPr>
            <w:rStyle w:val="Hyperlink"/>
            <w:bCs/>
          </w:rPr>
          <w:t>5A/231</w:t>
        </w:r>
      </w:hyperlink>
      <w:r w:rsidRPr="00FF5A50">
        <w:rPr>
          <w:bCs/>
        </w:rPr>
        <w:t xml:space="preserve"> (Iran); </w:t>
      </w:r>
      <w:hyperlink r:id="rId242" w:history="1">
        <w:r w:rsidRPr="00FF5A50">
          <w:rPr>
            <w:rStyle w:val="Hyperlink"/>
            <w:bCs/>
          </w:rPr>
          <w:t>5A/355</w:t>
        </w:r>
      </w:hyperlink>
      <w:r w:rsidRPr="00FF5A50">
        <w:rPr>
          <w:bCs/>
        </w:rPr>
        <w:t xml:space="preserve">, </w:t>
      </w:r>
      <w:hyperlink r:id="rId243" w:history="1">
        <w:r w:rsidRPr="00FF5A50">
          <w:rPr>
            <w:rStyle w:val="Hyperlink"/>
            <w:bCs/>
          </w:rPr>
          <w:t>5A/356</w:t>
        </w:r>
      </w:hyperlink>
      <w:r w:rsidRPr="00FF5A50">
        <w:rPr>
          <w:bCs/>
        </w:rPr>
        <w:t xml:space="preserve"> (Director, BR)</w:t>
      </w:r>
    </w:p>
    <w:p w14:paraId="36D4770B" w14:textId="25356189" w:rsidR="00A3188B" w:rsidRPr="00FF5A50" w:rsidRDefault="00A3188B" w:rsidP="00A3188B">
      <w:pPr>
        <w:rPr>
          <w:lang w:eastAsia="zh-CN"/>
        </w:rPr>
      </w:pPr>
      <w:r w:rsidRPr="00FF5A50">
        <w:rPr>
          <w:bCs/>
        </w:rPr>
        <w:t xml:space="preserve">WG5A-4 took note of the discussion on this topic in the </w:t>
      </w:r>
      <w:r w:rsidR="006D2D2A" w:rsidRPr="00FF5A50">
        <w:rPr>
          <w:bCs/>
        </w:rPr>
        <w:t>WP</w:t>
      </w:r>
      <w:r w:rsidRPr="00FF5A50">
        <w:rPr>
          <w:bCs/>
        </w:rPr>
        <w:t>5A opening plenary and provided references to the relevant information in reply liaison statements to various Working Parties as described in the sections below.</w:t>
      </w:r>
    </w:p>
    <w:p w14:paraId="0FE7BE83" w14:textId="77777777" w:rsidR="00A3188B" w:rsidRPr="00FF5A50" w:rsidRDefault="00A3188B" w:rsidP="007D1516">
      <w:pPr>
        <w:pStyle w:val="Heading3"/>
      </w:pPr>
      <w:r w:rsidRPr="00FF5A50">
        <w:t>4.3.8</w:t>
      </w:r>
      <w:r w:rsidRPr="00FF5A50">
        <w:tab/>
        <w:t>WRC-23 agenda item 1.5</w:t>
      </w:r>
    </w:p>
    <w:p w14:paraId="48844F14" w14:textId="17CE9571" w:rsidR="00A3188B" w:rsidRPr="00FF5A50" w:rsidRDefault="00A3188B" w:rsidP="00A3188B">
      <w:r w:rsidRPr="00FF5A50">
        <w:t xml:space="preserve">Input documents: </w:t>
      </w:r>
      <w:hyperlink r:id="rId244" w:history="1">
        <w:r w:rsidRPr="00FF5A50">
          <w:rPr>
            <w:rStyle w:val="Hyperlink"/>
            <w:bCs/>
          </w:rPr>
          <w:t>5A/</w:t>
        </w:r>
        <w:r w:rsidRPr="00FF5A50">
          <w:rPr>
            <w:rStyle w:val="Hyperlink"/>
          </w:rPr>
          <w:t>176</w:t>
        </w:r>
      </w:hyperlink>
      <w:r w:rsidRPr="00FF5A50">
        <w:t xml:space="preserve"> (UK); </w:t>
      </w:r>
      <w:hyperlink r:id="rId245" w:history="1">
        <w:r w:rsidRPr="00FF5A50">
          <w:rPr>
            <w:rStyle w:val="Hyperlink"/>
            <w:bCs/>
          </w:rPr>
          <w:t>5A/</w:t>
        </w:r>
        <w:r w:rsidRPr="00FF5A50">
          <w:rPr>
            <w:rStyle w:val="Hyperlink"/>
          </w:rPr>
          <w:t>179</w:t>
        </w:r>
      </w:hyperlink>
      <w:r w:rsidRPr="00FF5A50">
        <w:t xml:space="preserve"> (BBC); </w:t>
      </w:r>
      <w:hyperlink r:id="rId246" w:history="1">
        <w:r w:rsidRPr="00FF5A50">
          <w:rPr>
            <w:rStyle w:val="Hyperlink"/>
            <w:bCs/>
          </w:rPr>
          <w:t>5A/</w:t>
        </w:r>
        <w:r w:rsidRPr="00FF5A50">
          <w:rPr>
            <w:rStyle w:val="Hyperlink"/>
          </w:rPr>
          <w:t>186</w:t>
        </w:r>
      </w:hyperlink>
      <w:r w:rsidRPr="00FF5A50">
        <w:t xml:space="preserve"> (France); </w:t>
      </w:r>
      <w:hyperlink r:id="rId247" w:history="1">
        <w:r w:rsidRPr="00FF5A50">
          <w:rPr>
            <w:rStyle w:val="Hyperlink"/>
            <w:bCs/>
          </w:rPr>
          <w:t>5A/</w:t>
        </w:r>
        <w:r w:rsidRPr="00FF5A50">
          <w:rPr>
            <w:rStyle w:val="Hyperlink"/>
          </w:rPr>
          <w:t>197</w:t>
        </w:r>
      </w:hyperlink>
      <w:r w:rsidRPr="00FF5A50">
        <w:t xml:space="preserve"> (Thales SA); </w:t>
      </w:r>
      <w:hyperlink r:id="rId248" w:history="1">
        <w:r w:rsidRPr="00FF5A50">
          <w:rPr>
            <w:rStyle w:val="Hyperlink"/>
            <w:bCs/>
          </w:rPr>
          <w:t>5A/</w:t>
        </w:r>
        <w:r w:rsidRPr="00FF5A50">
          <w:rPr>
            <w:rStyle w:val="Hyperlink"/>
          </w:rPr>
          <w:t>199</w:t>
        </w:r>
      </w:hyperlink>
      <w:r w:rsidRPr="00FF5A50">
        <w:t xml:space="preserve">, </w:t>
      </w:r>
      <w:hyperlink r:id="rId249" w:history="1">
        <w:r w:rsidRPr="00FF5A50">
          <w:rPr>
            <w:rStyle w:val="Hyperlink"/>
            <w:bCs/>
          </w:rPr>
          <w:t>5A/</w:t>
        </w:r>
        <w:r w:rsidRPr="00FF5A50">
          <w:rPr>
            <w:rStyle w:val="Hyperlink"/>
          </w:rPr>
          <w:t>200</w:t>
        </w:r>
      </w:hyperlink>
      <w:r w:rsidRPr="00FF5A50">
        <w:t xml:space="preserve">, </w:t>
      </w:r>
      <w:hyperlink r:id="rId250" w:history="1">
        <w:r w:rsidRPr="00FF5A50">
          <w:rPr>
            <w:rStyle w:val="Hyperlink"/>
            <w:bCs/>
          </w:rPr>
          <w:t>5A/</w:t>
        </w:r>
        <w:r w:rsidRPr="00FF5A50">
          <w:rPr>
            <w:rStyle w:val="Hyperlink"/>
          </w:rPr>
          <w:t>201</w:t>
        </w:r>
      </w:hyperlink>
      <w:r w:rsidRPr="00FF5A50">
        <w:t xml:space="preserve"> (Germany); </w:t>
      </w:r>
      <w:hyperlink r:id="rId251" w:history="1">
        <w:r w:rsidRPr="00FF5A50">
          <w:rPr>
            <w:rStyle w:val="Hyperlink"/>
            <w:bCs/>
          </w:rPr>
          <w:t>5A/</w:t>
        </w:r>
        <w:r w:rsidRPr="00FF5A50">
          <w:rPr>
            <w:rStyle w:val="Hyperlink"/>
          </w:rPr>
          <w:t>202</w:t>
        </w:r>
      </w:hyperlink>
      <w:r w:rsidRPr="00FF5A50">
        <w:t xml:space="preserve"> (Motorola Solutions); </w:t>
      </w:r>
      <w:hyperlink r:id="rId252" w:history="1">
        <w:r w:rsidRPr="00FF5A50">
          <w:rPr>
            <w:rStyle w:val="Hyperlink"/>
            <w:bCs/>
          </w:rPr>
          <w:t>5A/</w:t>
        </w:r>
        <w:r w:rsidRPr="00FF5A50">
          <w:rPr>
            <w:rStyle w:val="Hyperlink"/>
          </w:rPr>
          <w:t>221</w:t>
        </w:r>
      </w:hyperlink>
      <w:r w:rsidRPr="00FF5A50">
        <w:t xml:space="preserve"> </w:t>
      </w:r>
      <w:r w:rsidR="00E17101" w:rsidRPr="00FF5A50">
        <w:t>(</w:t>
      </w:r>
      <w:r w:rsidRPr="00FF5A50">
        <w:t>Annex 3 Attachment 4</w:t>
      </w:r>
      <w:r w:rsidR="00E17101" w:rsidRPr="00FF5A50">
        <w:t>)</w:t>
      </w:r>
      <w:r w:rsidRPr="00FF5A50">
        <w:t xml:space="preserve">; </w:t>
      </w:r>
      <w:hyperlink r:id="rId253" w:history="1">
        <w:r w:rsidRPr="00FF5A50">
          <w:rPr>
            <w:rStyle w:val="Hyperlink"/>
            <w:bCs/>
          </w:rPr>
          <w:t>5A/</w:t>
        </w:r>
        <w:r w:rsidRPr="00FF5A50">
          <w:rPr>
            <w:rStyle w:val="Hyperlink"/>
          </w:rPr>
          <w:t>242</w:t>
        </w:r>
      </w:hyperlink>
      <w:r w:rsidRPr="00FF5A50">
        <w:t xml:space="preserve"> Annex to Attachment, </w:t>
      </w:r>
      <w:hyperlink r:id="rId254" w:history="1">
        <w:r w:rsidRPr="00FF5A50">
          <w:rPr>
            <w:rStyle w:val="Hyperlink"/>
            <w:bCs/>
          </w:rPr>
          <w:t>5A/</w:t>
        </w:r>
        <w:r w:rsidRPr="00FF5A50">
          <w:rPr>
            <w:rStyle w:val="Hyperlink"/>
          </w:rPr>
          <w:t>243</w:t>
        </w:r>
      </w:hyperlink>
      <w:r w:rsidRPr="00FF5A50">
        <w:t xml:space="preserve"> (CEPT CPG PTD); </w:t>
      </w:r>
      <w:hyperlink r:id="rId255" w:history="1">
        <w:r w:rsidRPr="00FF5A50">
          <w:rPr>
            <w:rStyle w:val="Hyperlink"/>
            <w:bCs/>
          </w:rPr>
          <w:t>5A/</w:t>
        </w:r>
        <w:r w:rsidRPr="00FF5A50">
          <w:rPr>
            <w:rStyle w:val="Hyperlink"/>
          </w:rPr>
          <w:t>249</w:t>
        </w:r>
      </w:hyperlink>
      <w:r w:rsidRPr="00FF5A50">
        <w:t xml:space="preserve">, </w:t>
      </w:r>
      <w:r w:rsidRPr="00FF5A50">
        <w:rPr>
          <w:bCs/>
        </w:rPr>
        <w:t>5A/</w:t>
      </w:r>
      <w:r w:rsidRPr="00FF5A50">
        <w:t xml:space="preserve">250 (WP5D); </w:t>
      </w:r>
      <w:hyperlink r:id="rId256" w:history="1">
        <w:r w:rsidRPr="00FF5A50">
          <w:rPr>
            <w:rStyle w:val="Hyperlink"/>
            <w:bCs/>
          </w:rPr>
          <w:t>5A/</w:t>
        </w:r>
        <w:r w:rsidRPr="00FF5A50">
          <w:rPr>
            <w:rStyle w:val="Hyperlink"/>
          </w:rPr>
          <w:t>315</w:t>
        </w:r>
      </w:hyperlink>
      <w:r w:rsidRPr="00FF5A50">
        <w:t xml:space="preserve">, </w:t>
      </w:r>
      <w:r w:rsidR="009E259A" w:rsidRPr="00FF5A50">
        <w:br/>
      </w:r>
      <w:hyperlink r:id="rId257" w:history="1">
        <w:r w:rsidRPr="00FF5A50">
          <w:rPr>
            <w:rStyle w:val="Hyperlink"/>
            <w:bCs/>
          </w:rPr>
          <w:t>5A/</w:t>
        </w:r>
        <w:r w:rsidRPr="00FF5A50">
          <w:rPr>
            <w:rStyle w:val="Hyperlink"/>
          </w:rPr>
          <w:t>316</w:t>
        </w:r>
      </w:hyperlink>
      <w:r w:rsidRPr="00FF5A50">
        <w:t xml:space="preserve"> (France); </w:t>
      </w:r>
      <w:hyperlink r:id="rId258" w:history="1">
        <w:r w:rsidRPr="00FF5A50">
          <w:rPr>
            <w:rStyle w:val="Hyperlink"/>
            <w:bCs/>
          </w:rPr>
          <w:t>5A/</w:t>
        </w:r>
        <w:r w:rsidRPr="00FF5A50">
          <w:rPr>
            <w:rStyle w:val="Hyperlink"/>
          </w:rPr>
          <w:t>323</w:t>
        </w:r>
      </w:hyperlink>
      <w:r w:rsidRPr="00FF5A50">
        <w:t xml:space="preserve"> (Germany et al.); </w:t>
      </w:r>
      <w:hyperlink r:id="rId259" w:history="1">
        <w:r w:rsidRPr="00FF5A50">
          <w:rPr>
            <w:rStyle w:val="Hyperlink"/>
            <w:bCs/>
          </w:rPr>
          <w:t>5A/</w:t>
        </w:r>
        <w:r w:rsidRPr="00FF5A50">
          <w:rPr>
            <w:rStyle w:val="Hyperlink"/>
          </w:rPr>
          <w:t>324</w:t>
        </w:r>
      </w:hyperlink>
      <w:r w:rsidRPr="00FF5A50">
        <w:t xml:space="preserve"> (Germany); </w:t>
      </w:r>
      <w:hyperlink r:id="rId260" w:history="1">
        <w:r w:rsidRPr="00FF5A50">
          <w:rPr>
            <w:rStyle w:val="Hyperlink"/>
          </w:rPr>
          <w:t>5A/355</w:t>
        </w:r>
      </w:hyperlink>
      <w:r w:rsidRPr="00FF5A50">
        <w:t xml:space="preserve"> (Director, BR)</w:t>
      </w:r>
      <w:r w:rsidRPr="00FF5A50">
        <w:br/>
      </w:r>
      <w:hyperlink r:id="rId261" w:history="1">
        <w:r w:rsidRPr="00FF5A50">
          <w:rPr>
            <w:rStyle w:val="Hyperlink"/>
            <w:i/>
            <w:iCs/>
          </w:rPr>
          <w:t>CACE/966</w:t>
        </w:r>
      </w:hyperlink>
      <w:r w:rsidRPr="00FF5A50">
        <w:rPr>
          <w:i/>
          <w:iCs/>
        </w:rPr>
        <w:t>:</w:t>
      </w:r>
      <w:r w:rsidRPr="00FF5A50">
        <w:t xml:space="preserve"> </w:t>
      </w:r>
      <w:hyperlink r:id="rId262" w:history="1">
        <w:r w:rsidRPr="00FF5A50">
          <w:rPr>
            <w:rStyle w:val="Hyperlink"/>
            <w:bCs/>
          </w:rPr>
          <w:t>5A/</w:t>
        </w:r>
        <w:r w:rsidRPr="00FF5A50">
          <w:rPr>
            <w:rStyle w:val="Hyperlink"/>
          </w:rPr>
          <w:t>240R3</w:t>
        </w:r>
      </w:hyperlink>
      <w:r w:rsidRPr="00FF5A50">
        <w:t xml:space="preserve"> (France); </w:t>
      </w:r>
      <w:hyperlink r:id="rId263" w:history="1">
        <w:r w:rsidRPr="00FF5A50">
          <w:rPr>
            <w:rStyle w:val="Hyperlink"/>
            <w:bCs/>
          </w:rPr>
          <w:t>5A/</w:t>
        </w:r>
        <w:r w:rsidRPr="00FF5A50">
          <w:rPr>
            <w:rStyle w:val="Hyperlink"/>
          </w:rPr>
          <w:t>259</w:t>
        </w:r>
      </w:hyperlink>
      <w:r w:rsidRPr="00FF5A50">
        <w:t xml:space="preserve"> (Switzerland); </w:t>
      </w:r>
      <w:hyperlink r:id="rId264" w:history="1">
        <w:r w:rsidRPr="00FF5A50">
          <w:rPr>
            <w:rStyle w:val="Hyperlink"/>
            <w:bCs/>
          </w:rPr>
          <w:t>5A/</w:t>
        </w:r>
        <w:r w:rsidRPr="00FF5A50">
          <w:rPr>
            <w:rStyle w:val="Hyperlink"/>
          </w:rPr>
          <w:t>267</w:t>
        </w:r>
      </w:hyperlink>
      <w:r w:rsidRPr="00FF5A50">
        <w:t xml:space="preserve"> (Sweden); </w:t>
      </w:r>
      <w:hyperlink r:id="rId265" w:history="1">
        <w:r w:rsidRPr="00FF5A50">
          <w:rPr>
            <w:rStyle w:val="Hyperlink"/>
            <w:bCs/>
          </w:rPr>
          <w:t>5A/</w:t>
        </w:r>
        <w:r w:rsidRPr="00FF5A50">
          <w:rPr>
            <w:rStyle w:val="Hyperlink"/>
          </w:rPr>
          <w:t>268</w:t>
        </w:r>
      </w:hyperlink>
      <w:r w:rsidRPr="00FF5A50">
        <w:t xml:space="preserve"> (Austria); </w:t>
      </w:r>
      <w:hyperlink r:id="rId266" w:history="1">
        <w:r w:rsidRPr="00FF5A50">
          <w:rPr>
            <w:rStyle w:val="Hyperlink"/>
            <w:bCs/>
          </w:rPr>
          <w:t>5A/</w:t>
        </w:r>
        <w:r w:rsidRPr="00FF5A50">
          <w:rPr>
            <w:rStyle w:val="Hyperlink"/>
          </w:rPr>
          <w:t>279</w:t>
        </w:r>
      </w:hyperlink>
      <w:r w:rsidRPr="00FF5A50">
        <w:t xml:space="preserve"> (UK); </w:t>
      </w:r>
      <w:hyperlink r:id="rId267" w:history="1">
        <w:r w:rsidRPr="00FF5A50">
          <w:rPr>
            <w:rStyle w:val="Hyperlink"/>
            <w:bCs/>
          </w:rPr>
          <w:t>5A/</w:t>
        </w:r>
        <w:r w:rsidRPr="00FF5A50">
          <w:rPr>
            <w:rStyle w:val="Hyperlink"/>
          </w:rPr>
          <w:t>282</w:t>
        </w:r>
      </w:hyperlink>
      <w:r w:rsidRPr="00FF5A50">
        <w:t xml:space="preserve"> (Russian Federation); </w:t>
      </w:r>
      <w:hyperlink r:id="rId268" w:history="1">
        <w:r w:rsidRPr="00FF5A50">
          <w:rPr>
            <w:rStyle w:val="Hyperlink"/>
            <w:bCs/>
          </w:rPr>
          <w:t>5A/</w:t>
        </w:r>
        <w:r w:rsidRPr="00FF5A50">
          <w:rPr>
            <w:rStyle w:val="Hyperlink"/>
          </w:rPr>
          <w:t>309</w:t>
        </w:r>
      </w:hyperlink>
      <w:r w:rsidRPr="00FF5A50">
        <w:t xml:space="preserve"> (Saudi Arabia); </w:t>
      </w:r>
      <w:hyperlink r:id="rId269" w:history="1">
        <w:r w:rsidRPr="00FF5A50">
          <w:rPr>
            <w:rStyle w:val="Hyperlink"/>
            <w:bCs/>
          </w:rPr>
          <w:t>5A/</w:t>
        </w:r>
        <w:r w:rsidRPr="00FF5A50">
          <w:rPr>
            <w:rStyle w:val="Hyperlink"/>
          </w:rPr>
          <w:t>311</w:t>
        </w:r>
      </w:hyperlink>
      <w:r w:rsidRPr="00FF5A50">
        <w:t xml:space="preserve"> (Ireland); </w:t>
      </w:r>
      <w:r w:rsidR="009E259A" w:rsidRPr="00FF5A50">
        <w:br/>
      </w:r>
      <w:hyperlink r:id="rId270" w:history="1">
        <w:r w:rsidRPr="00FF5A50">
          <w:rPr>
            <w:rStyle w:val="Hyperlink"/>
            <w:bCs/>
          </w:rPr>
          <w:t>5A/</w:t>
        </w:r>
        <w:r w:rsidRPr="00FF5A50">
          <w:rPr>
            <w:rStyle w:val="Hyperlink"/>
          </w:rPr>
          <w:t>312</w:t>
        </w:r>
      </w:hyperlink>
      <w:r w:rsidRPr="00FF5A50">
        <w:t xml:space="preserve"> (The Netherlands); </w:t>
      </w:r>
      <w:hyperlink r:id="rId271" w:history="1">
        <w:r w:rsidRPr="00FF5A50">
          <w:rPr>
            <w:rStyle w:val="Hyperlink"/>
            <w:bCs/>
          </w:rPr>
          <w:t>5A/</w:t>
        </w:r>
        <w:r w:rsidRPr="00FF5A50">
          <w:rPr>
            <w:rStyle w:val="Hyperlink"/>
          </w:rPr>
          <w:t>314</w:t>
        </w:r>
      </w:hyperlink>
      <w:r w:rsidRPr="00FF5A50">
        <w:t xml:space="preserve"> (Tunisia); </w:t>
      </w:r>
      <w:hyperlink r:id="rId272" w:history="1">
        <w:r w:rsidRPr="00FF5A50">
          <w:rPr>
            <w:rStyle w:val="Hyperlink"/>
            <w:bCs/>
          </w:rPr>
          <w:t>5A/</w:t>
        </w:r>
        <w:r w:rsidRPr="00FF5A50">
          <w:rPr>
            <w:rStyle w:val="Hyperlink"/>
          </w:rPr>
          <w:t>320</w:t>
        </w:r>
      </w:hyperlink>
      <w:r w:rsidRPr="00FF5A50">
        <w:t xml:space="preserve"> (Italy); </w:t>
      </w:r>
      <w:hyperlink r:id="rId273" w:history="1">
        <w:r w:rsidRPr="00FF5A50">
          <w:rPr>
            <w:rStyle w:val="Hyperlink"/>
            <w:bCs/>
          </w:rPr>
          <w:t>5A/</w:t>
        </w:r>
        <w:r w:rsidRPr="00FF5A50">
          <w:rPr>
            <w:rStyle w:val="Hyperlink"/>
          </w:rPr>
          <w:t>325</w:t>
        </w:r>
      </w:hyperlink>
      <w:r w:rsidRPr="00FF5A50">
        <w:t xml:space="preserve"> (Germany); </w:t>
      </w:r>
      <w:r w:rsidR="009E259A" w:rsidRPr="00FF5A50">
        <w:br/>
      </w:r>
      <w:hyperlink r:id="rId274" w:history="1">
        <w:r w:rsidRPr="00FF5A50">
          <w:rPr>
            <w:rStyle w:val="Hyperlink"/>
            <w:bCs/>
          </w:rPr>
          <w:t>5A/</w:t>
        </w:r>
        <w:r w:rsidRPr="00FF5A50">
          <w:rPr>
            <w:rStyle w:val="Hyperlink"/>
          </w:rPr>
          <w:t>326</w:t>
        </w:r>
      </w:hyperlink>
      <w:r w:rsidRPr="00FF5A50">
        <w:t xml:space="preserve"> (Lithuania); </w:t>
      </w:r>
      <w:hyperlink r:id="rId275" w:history="1">
        <w:r w:rsidRPr="00FF5A50">
          <w:rPr>
            <w:rStyle w:val="Hyperlink"/>
            <w:bCs/>
          </w:rPr>
          <w:t>5A/</w:t>
        </w:r>
        <w:r w:rsidRPr="00FF5A50">
          <w:rPr>
            <w:rStyle w:val="Hyperlink"/>
          </w:rPr>
          <w:t>335</w:t>
        </w:r>
      </w:hyperlink>
      <w:r w:rsidRPr="00FF5A50">
        <w:t xml:space="preserve"> (UAE)</w:t>
      </w:r>
    </w:p>
    <w:p w14:paraId="16DA818B" w14:textId="77777777" w:rsidR="00A3188B" w:rsidRPr="00FF5A50" w:rsidRDefault="00A3188B" w:rsidP="00A3188B">
      <w:pPr>
        <w:rPr>
          <w:bCs/>
        </w:rPr>
      </w:pPr>
      <w:r w:rsidRPr="00FF5A50">
        <w:rPr>
          <w:bCs/>
        </w:rPr>
        <w:t>Output documents: 5A/TEMP/139 (parameter compilation); 5A/TEMP/140 (spectrum use and needs compilation); 5A/TEMP/141 (LS to TG 6/1)</w:t>
      </w:r>
    </w:p>
    <w:p w14:paraId="57A86BB7" w14:textId="4FE92D43" w:rsidR="00A3188B" w:rsidRPr="00FF5A50" w:rsidRDefault="00A3188B" w:rsidP="00A3188B">
      <w:pPr>
        <w:rPr>
          <w:bCs/>
        </w:rPr>
      </w:pPr>
      <w:r w:rsidRPr="00FF5A50">
        <w:rPr>
          <w:bCs/>
        </w:rPr>
        <w:t xml:space="preserve">WG5A-4 establish a DG led by Mr. Michael KRAEMER for this topic </w:t>
      </w:r>
      <w:r w:rsidR="00BA4940" w:rsidRPr="00FF5A50">
        <w:rPr>
          <w:bCs/>
        </w:rPr>
        <w:t>which met four times</w:t>
      </w:r>
      <w:r w:rsidRPr="00FF5A50">
        <w:rPr>
          <w:bCs/>
        </w:rPr>
        <w:t xml:space="preserve"> to prepare information in response to the request from TG 6/1. Whilst i</w:t>
      </w:r>
      <w:r w:rsidR="00BA4940" w:rsidRPr="00FF5A50">
        <w:rPr>
          <w:bCs/>
        </w:rPr>
        <w:t>t</w:t>
      </w:r>
      <w:r w:rsidRPr="00FF5A50">
        <w:rPr>
          <w:bCs/>
        </w:rPr>
        <w:t xml:space="preserve"> was possible to develop a compilation of the spectrum use and spectrum needs information as provided by various administrations in response to CACE/966 without open issues, WG5A-4 was not able to agree on the compilation of parameters and sharing studies due to diverging views expressed in the meeting about which elements from the inputs from administrations should be included in this compilation or rather submitted directly to TG 6/1 as they had not been reviewed and endorsed by WP5A. As a result, this second compilation document was presented to the WP5A closing plenary with various open issues in square brackets for further consideration. Furthermore, a cover page for the LS back to TG 6/1 was prepared, also including a reference to relevant information from the BR, noting that </w:t>
      </w:r>
      <w:r w:rsidR="00B87EF3" w:rsidRPr="00FF5A50">
        <w:rPr>
          <w:bCs/>
        </w:rPr>
        <w:t>the cover page</w:t>
      </w:r>
      <w:r w:rsidRPr="00FF5A50">
        <w:rPr>
          <w:bCs/>
        </w:rPr>
        <w:t xml:space="preserve"> would have to be adjusted depending on the conclusions of the WP5A closing plenary on the open issues described above.</w:t>
      </w:r>
    </w:p>
    <w:p w14:paraId="73392A7D" w14:textId="77777777" w:rsidR="00A3188B" w:rsidRPr="00FF5A50" w:rsidRDefault="00A3188B" w:rsidP="007D1516">
      <w:pPr>
        <w:pStyle w:val="Heading3"/>
      </w:pPr>
      <w:r w:rsidRPr="00FF5A50">
        <w:t>4.3.9</w:t>
      </w:r>
      <w:r w:rsidRPr="00FF5A50">
        <w:tab/>
        <w:t>Revision of Report ITU-R M.2116</w:t>
      </w:r>
    </w:p>
    <w:p w14:paraId="731FE389" w14:textId="756B9FA4" w:rsidR="00A3188B" w:rsidRPr="00FF5A50" w:rsidRDefault="00A3188B" w:rsidP="00A3188B">
      <w:pPr>
        <w:rPr>
          <w:bCs/>
        </w:rPr>
      </w:pPr>
      <w:r w:rsidRPr="00FF5A50">
        <w:rPr>
          <w:bCs/>
        </w:rPr>
        <w:t xml:space="preserve">Input document: </w:t>
      </w:r>
      <w:hyperlink r:id="rId276" w:history="1">
        <w:r w:rsidRPr="00FF5A50">
          <w:rPr>
            <w:rStyle w:val="Hyperlink"/>
            <w:bCs/>
          </w:rPr>
          <w:t>5A/300</w:t>
        </w:r>
      </w:hyperlink>
      <w:r w:rsidRPr="00FF5A50">
        <w:rPr>
          <w:bCs/>
        </w:rPr>
        <w:t xml:space="preserve"> (China)</w:t>
      </w:r>
    </w:p>
    <w:p w14:paraId="2968EECA" w14:textId="77777777" w:rsidR="00A3188B" w:rsidRPr="00FF5A50" w:rsidRDefault="00A3188B" w:rsidP="00A3188B">
      <w:pPr>
        <w:rPr>
          <w:bCs/>
        </w:rPr>
      </w:pPr>
      <w:r w:rsidRPr="00FF5A50">
        <w:rPr>
          <w:bCs/>
        </w:rPr>
        <w:t>Output document: 5A/TEMP/143</w:t>
      </w:r>
    </w:p>
    <w:p w14:paraId="399D8424" w14:textId="42A8DF1F" w:rsidR="00A3188B" w:rsidRPr="00FF5A50" w:rsidRDefault="00A3188B" w:rsidP="00A3188B">
      <w:pPr>
        <w:rPr>
          <w:bCs/>
        </w:rPr>
      </w:pPr>
      <w:r w:rsidRPr="00FF5A50">
        <w:rPr>
          <w:bCs/>
        </w:rPr>
        <w:t xml:space="preserve">WG5A-4 considered the proposal to start a revision of this Recommendation and agreed with it in principle; however, it was emphasized that </w:t>
      </w:r>
      <w:r w:rsidR="00B87EF3" w:rsidRPr="00FF5A50">
        <w:rPr>
          <w:bCs/>
        </w:rPr>
        <w:t xml:space="preserve">the </w:t>
      </w:r>
      <w:r w:rsidRPr="00FF5A50">
        <w:rPr>
          <w:bCs/>
        </w:rPr>
        <w:t>approach needs to be consistent with that of revising other ITU-R Reports and Recommendations under responsibility of WP5A. Therefore, a working document was created with a clear statement at beginning that the content has not yet been reviewed and pointing to the fact that further progress of this revision will depend on progress made on the ongoing revisions of other WP5A deliverables.</w:t>
      </w:r>
    </w:p>
    <w:p w14:paraId="6AE31ADD" w14:textId="57E4182C" w:rsidR="00A3188B" w:rsidRPr="00FF5A50" w:rsidRDefault="00A3188B" w:rsidP="00A3188B">
      <w:pPr>
        <w:rPr>
          <w:bCs/>
        </w:rPr>
      </w:pPr>
      <w:r w:rsidRPr="00FF5A50">
        <w:rPr>
          <w:bCs/>
        </w:rPr>
        <w:t xml:space="preserve">Regarding the proposal to send a liaison statement to </w:t>
      </w:r>
      <w:r w:rsidR="006D2D2A" w:rsidRPr="00FF5A50">
        <w:rPr>
          <w:bCs/>
        </w:rPr>
        <w:t>WP</w:t>
      </w:r>
      <w:r w:rsidRPr="00FF5A50">
        <w:rPr>
          <w:bCs/>
        </w:rPr>
        <w:t xml:space="preserve">5D, WG5A-4 was not able to agree due to diverging views about the need for this and it was also pointed out that </w:t>
      </w:r>
      <w:r w:rsidR="006D2D2A" w:rsidRPr="00FF5A50">
        <w:rPr>
          <w:bCs/>
        </w:rPr>
        <w:t>WP</w:t>
      </w:r>
      <w:r w:rsidRPr="00FF5A50">
        <w:rPr>
          <w:bCs/>
        </w:rPr>
        <w:t xml:space="preserve">5D had already provided some relevant information to WP5A (see </w:t>
      </w:r>
      <w:r w:rsidR="00040F06" w:rsidRPr="00FF5A50">
        <w:rPr>
          <w:bCs/>
        </w:rPr>
        <w:t xml:space="preserve">Document </w:t>
      </w:r>
      <w:hyperlink r:id="rId277" w:history="1">
        <w:r w:rsidRPr="00FF5A50">
          <w:rPr>
            <w:rStyle w:val="Hyperlink"/>
            <w:bCs/>
          </w:rPr>
          <w:t>5A/252</w:t>
        </w:r>
      </w:hyperlink>
      <w:r w:rsidRPr="00FF5A50">
        <w:rPr>
          <w:bCs/>
        </w:rPr>
        <w:t>).</w:t>
      </w:r>
    </w:p>
    <w:p w14:paraId="258A7C8F" w14:textId="77777777" w:rsidR="00A3188B" w:rsidRPr="00FF5A50" w:rsidRDefault="00A3188B" w:rsidP="007D1516">
      <w:pPr>
        <w:pStyle w:val="Heading3"/>
      </w:pPr>
      <w:r w:rsidRPr="00FF5A50">
        <w:t>4.3.10</w:t>
      </w:r>
      <w:r w:rsidRPr="00FF5A50">
        <w:tab/>
        <w:t>IMT</w:t>
      </w:r>
    </w:p>
    <w:p w14:paraId="4CD93F8F" w14:textId="3B39B7C9" w:rsidR="00A3188B" w:rsidRPr="00FF5A50" w:rsidRDefault="00A3188B" w:rsidP="00A3188B">
      <w:pPr>
        <w:rPr>
          <w:bCs/>
        </w:rPr>
      </w:pPr>
      <w:r w:rsidRPr="00FF5A50">
        <w:rPr>
          <w:bCs/>
        </w:rPr>
        <w:t xml:space="preserve">Input document: </w:t>
      </w:r>
      <w:hyperlink r:id="rId278" w:history="1">
        <w:r w:rsidRPr="00FF5A50">
          <w:rPr>
            <w:rStyle w:val="Hyperlink"/>
            <w:bCs/>
          </w:rPr>
          <w:t>5A/47</w:t>
        </w:r>
      </w:hyperlink>
      <w:r w:rsidRPr="00FF5A50">
        <w:rPr>
          <w:bCs/>
        </w:rPr>
        <w:t xml:space="preserve"> (France)</w:t>
      </w:r>
    </w:p>
    <w:p w14:paraId="456820F9" w14:textId="3EC13579" w:rsidR="00A3188B" w:rsidRPr="00FF5A50" w:rsidRDefault="00A3188B" w:rsidP="00A3188B">
      <w:pPr>
        <w:rPr>
          <w:lang w:eastAsia="zh-CN"/>
        </w:rPr>
      </w:pPr>
      <w:r w:rsidRPr="00FF5A50">
        <w:rPr>
          <w:bCs/>
        </w:rPr>
        <w:t xml:space="preserve">WG5A-4 noted that this input had been overtaken by events and the guidance provided by the Chairmen of SG 4 and SG 5 on this matter (see </w:t>
      </w:r>
      <w:r w:rsidR="00040F06" w:rsidRPr="00FF5A50">
        <w:rPr>
          <w:bCs/>
        </w:rPr>
        <w:t xml:space="preserve">Document </w:t>
      </w:r>
      <w:hyperlink r:id="rId279" w:history="1">
        <w:r w:rsidRPr="00FF5A50">
          <w:rPr>
            <w:rStyle w:val="Hyperlink"/>
            <w:bCs/>
          </w:rPr>
          <w:t>5D/407</w:t>
        </w:r>
      </w:hyperlink>
      <w:r w:rsidRPr="00FF5A50">
        <w:rPr>
          <w:bCs/>
        </w:rPr>
        <w:t xml:space="preserve">) and, therefore, did not see the need for further action </w:t>
      </w:r>
      <w:proofErr w:type="gramStart"/>
      <w:r w:rsidRPr="00FF5A50">
        <w:rPr>
          <w:bCs/>
        </w:rPr>
        <w:t>at this point in time</w:t>
      </w:r>
      <w:proofErr w:type="gramEnd"/>
      <w:r w:rsidRPr="00FF5A50">
        <w:rPr>
          <w:bCs/>
        </w:rPr>
        <w:t>.</w:t>
      </w:r>
    </w:p>
    <w:p w14:paraId="46C5C9FF" w14:textId="77777777" w:rsidR="00A3188B" w:rsidRPr="00FF5A50" w:rsidRDefault="00A3188B" w:rsidP="007D1516">
      <w:pPr>
        <w:pStyle w:val="Heading3"/>
      </w:pPr>
      <w:r w:rsidRPr="00FF5A50">
        <w:t>4.3.11</w:t>
      </w:r>
      <w:r w:rsidRPr="00FF5A50">
        <w:tab/>
        <w:t>Range 92-109.5 GHz</w:t>
      </w:r>
    </w:p>
    <w:p w14:paraId="2CE317CD" w14:textId="3B933099" w:rsidR="00A3188B" w:rsidRPr="00FF5A50" w:rsidRDefault="00A3188B" w:rsidP="00A3188B">
      <w:pPr>
        <w:rPr>
          <w:bCs/>
        </w:rPr>
      </w:pPr>
      <w:r w:rsidRPr="00FF5A50">
        <w:rPr>
          <w:bCs/>
        </w:rPr>
        <w:t xml:space="preserve">Input documents: </w:t>
      </w:r>
      <w:hyperlink r:id="rId280" w:history="1">
        <w:r w:rsidRPr="00FF5A50">
          <w:rPr>
            <w:rStyle w:val="Hyperlink"/>
            <w:bCs/>
          </w:rPr>
          <w:t>5A/85</w:t>
        </w:r>
      </w:hyperlink>
      <w:r w:rsidRPr="00FF5A50">
        <w:rPr>
          <w:bCs/>
        </w:rPr>
        <w:t xml:space="preserve"> </w:t>
      </w:r>
      <w:r w:rsidR="00040F06" w:rsidRPr="00FF5A50">
        <w:rPr>
          <w:bCs/>
        </w:rPr>
        <w:t>(</w:t>
      </w:r>
      <w:r w:rsidRPr="00FF5A50">
        <w:rPr>
          <w:bCs/>
        </w:rPr>
        <w:t>Annex 15</w:t>
      </w:r>
      <w:r w:rsidR="00040F06" w:rsidRPr="00FF5A50">
        <w:rPr>
          <w:bCs/>
        </w:rPr>
        <w:t>)</w:t>
      </w:r>
      <w:r w:rsidRPr="00FF5A50">
        <w:rPr>
          <w:bCs/>
        </w:rPr>
        <w:t xml:space="preserve">; </w:t>
      </w:r>
      <w:hyperlink r:id="rId281" w:history="1">
        <w:r w:rsidRPr="00FF5A50">
          <w:rPr>
            <w:rStyle w:val="Hyperlink"/>
            <w:bCs/>
          </w:rPr>
          <w:t>5A/137</w:t>
        </w:r>
      </w:hyperlink>
      <w:r w:rsidRPr="00FF5A50">
        <w:rPr>
          <w:bCs/>
        </w:rPr>
        <w:t xml:space="preserve"> (WP7C); </w:t>
      </w:r>
      <w:hyperlink r:id="rId282" w:history="1">
        <w:r w:rsidRPr="00FF5A50">
          <w:rPr>
            <w:rStyle w:val="Hyperlink"/>
            <w:bCs/>
          </w:rPr>
          <w:t>5A/285</w:t>
        </w:r>
      </w:hyperlink>
      <w:r w:rsidRPr="00FF5A50">
        <w:rPr>
          <w:bCs/>
        </w:rPr>
        <w:t xml:space="preserve"> (Japan)</w:t>
      </w:r>
    </w:p>
    <w:p w14:paraId="1F14D6FC" w14:textId="77777777" w:rsidR="00A3188B" w:rsidRPr="00FF5A50" w:rsidRDefault="00A3188B" w:rsidP="00A3188B">
      <w:pPr>
        <w:rPr>
          <w:bCs/>
        </w:rPr>
      </w:pPr>
      <w:r w:rsidRPr="00FF5A50">
        <w:rPr>
          <w:bCs/>
        </w:rPr>
        <w:t>Output documents: 5A/TEMP/115 (PDN Report); 5A/TEMP/118 (LS to 7C)</w:t>
      </w:r>
    </w:p>
    <w:p w14:paraId="7D884E45" w14:textId="75B05CE2" w:rsidR="00A3188B" w:rsidRPr="00FF5A50" w:rsidRDefault="00A3188B" w:rsidP="00A3188B">
      <w:pPr>
        <w:rPr>
          <w:lang w:eastAsia="zh-CN"/>
        </w:rPr>
      </w:pPr>
      <w:r w:rsidRPr="00FF5A50">
        <w:rPr>
          <w:bCs/>
        </w:rPr>
        <w:t>WG5A-4 was able to agree with the proposal to retain the current text in Annex 3 and delete the square brackets and with that to elevate the document the 1</w:t>
      </w:r>
      <w:r w:rsidRPr="00FF5A50">
        <w:rPr>
          <w:bCs/>
          <w:vertAlign w:val="superscript"/>
        </w:rPr>
        <w:t>st</w:t>
      </w:r>
      <w:r w:rsidRPr="00FF5A50">
        <w:rPr>
          <w:bCs/>
        </w:rPr>
        <w:t xml:space="preserve"> step to a PDN Report. It was also agreed to prepare a liaison statement to inform </w:t>
      </w:r>
      <w:r w:rsidR="006D2D2A" w:rsidRPr="00FF5A50">
        <w:rPr>
          <w:bCs/>
        </w:rPr>
        <w:t>WP</w:t>
      </w:r>
      <w:r w:rsidRPr="00FF5A50">
        <w:rPr>
          <w:bCs/>
        </w:rPr>
        <w:t>7C accordingly.</w:t>
      </w:r>
    </w:p>
    <w:p w14:paraId="712FAD44" w14:textId="77777777" w:rsidR="00A3188B" w:rsidRPr="00FF5A50" w:rsidRDefault="00A3188B" w:rsidP="007D1516">
      <w:pPr>
        <w:pStyle w:val="Heading3"/>
      </w:pPr>
      <w:r w:rsidRPr="00FF5A50">
        <w:lastRenderedPageBreak/>
        <w:t>4.3.12</w:t>
      </w:r>
      <w:r w:rsidRPr="00FF5A50">
        <w:tab/>
        <w:t>Range 252-296 GHz</w:t>
      </w:r>
    </w:p>
    <w:p w14:paraId="4D1701D0" w14:textId="3C299235" w:rsidR="00A3188B" w:rsidRPr="00FF5A50" w:rsidRDefault="00A3188B" w:rsidP="00A3188B">
      <w:pPr>
        <w:rPr>
          <w:bCs/>
        </w:rPr>
      </w:pPr>
      <w:r w:rsidRPr="00FF5A50">
        <w:rPr>
          <w:bCs/>
        </w:rPr>
        <w:t xml:space="preserve">Input documents: </w:t>
      </w:r>
      <w:hyperlink r:id="rId283" w:history="1">
        <w:r w:rsidRPr="00FF5A50">
          <w:rPr>
            <w:rStyle w:val="Hyperlink"/>
            <w:bCs/>
          </w:rPr>
          <w:t>5A/221</w:t>
        </w:r>
      </w:hyperlink>
      <w:r w:rsidRPr="00FF5A50">
        <w:rPr>
          <w:bCs/>
        </w:rPr>
        <w:t xml:space="preserve"> </w:t>
      </w:r>
      <w:r w:rsidR="00040F06" w:rsidRPr="00FF5A50">
        <w:rPr>
          <w:bCs/>
        </w:rPr>
        <w:t>(</w:t>
      </w:r>
      <w:r w:rsidRPr="00FF5A50">
        <w:rPr>
          <w:bCs/>
        </w:rPr>
        <w:t>Annex 15</w:t>
      </w:r>
      <w:r w:rsidR="00040F06" w:rsidRPr="00FF5A50">
        <w:rPr>
          <w:bCs/>
        </w:rPr>
        <w:t>)</w:t>
      </w:r>
      <w:r w:rsidRPr="00FF5A50">
        <w:rPr>
          <w:bCs/>
        </w:rPr>
        <w:t xml:space="preserve">; </w:t>
      </w:r>
      <w:hyperlink r:id="rId284" w:history="1">
        <w:r w:rsidRPr="00FF5A50">
          <w:rPr>
            <w:rStyle w:val="Hyperlink"/>
            <w:bCs/>
          </w:rPr>
          <w:t>5A/221</w:t>
        </w:r>
      </w:hyperlink>
      <w:r w:rsidRPr="00FF5A50">
        <w:rPr>
          <w:bCs/>
        </w:rPr>
        <w:t xml:space="preserve"> </w:t>
      </w:r>
      <w:r w:rsidR="00040F06" w:rsidRPr="00FF5A50">
        <w:rPr>
          <w:bCs/>
        </w:rPr>
        <w:t>(</w:t>
      </w:r>
      <w:r w:rsidRPr="00FF5A50">
        <w:rPr>
          <w:bCs/>
        </w:rPr>
        <w:t>Annex 3</w:t>
      </w:r>
      <w:r w:rsidR="00040F06" w:rsidRPr="00FF5A50">
        <w:rPr>
          <w:bCs/>
        </w:rPr>
        <w:t>)</w:t>
      </w:r>
      <w:r w:rsidRPr="00FF5A50">
        <w:rPr>
          <w:bCs/>
        </w:rPr>
        <w:t xml:space="preserve"> Attachment 3; </w:t>
      </w:r>
      <w:hyperlink r:id="rId285" w:history="1">
        <w:r w:rsidRPr="00FF5A50">
          <w:rPr>
            <w:rStyle w:val="Hyperlink"/>
            <w:bCs/>
          </w:rPr>
          <w:t>5A/244</w:t>
        </w:r>
      </w:hyperlink>
      <w:r w:rsidRPr="00FF5A50">
        <w:rPr>
          <w:bCs/>
        </w:rPr>
        <w:t xml:space="preserve"> (TIA TR-45); </w:t>
      </w:r>
      <w:r w:rsidR="009E259A" w:rsidRPr="00FF5A50">
        <w:rPr>
          <w:bCs/>
        </w:rPr>
        <w:br/>
      </w:r>
      <w:hyperlink r:id="rId286" w:history="1">
        <w:r w:rsidRPr="00FF5A50">
          <w:rPr>
            <w:rStyle w:val="Hyperlink"/>
            <w:bCs/>
          </w:rPr>
          <w:t>5A/260</w:t>
        </w:r>
      </w:hyperlink>
      <w:r w:rsidRPr="00FF5A50">
        <w:rPr>
          <w:bCs/>
        </w:rPr>
        <w:t xml:space="preserve"> (IEEE); </w:t>
      </w:r>
      <w:hyperlink r:id="rId287" w:history="1">
        <w:r w:rsidRPr="00FF5A50">
          <w:rPr>
            <w:rStyle w:val="Hyperlink"/>
            <w:bCs/>
          </w:rPr>
          <w:t>5A/288</w:t>
        </w:r>
      </w:hyperlink>
      <w:r w:rsidRPr="00FF5A50">
        <w:rPr>
          <w:bCs/>
        </w:rPr>
        <w:t xml:space="preserve">, </w:t>
      </w:r>
      <w:hyperlink r:id="rId288" w:history="1">
        <w:r w:rsidRPr="00FF5A50">
          <w:rPr>
            <w:rStyle w:val="Hyperlink"/>
            <w:bCs/>
          </w:rPr>
          <w:t>5A/289</w:t>
        </w:r>
      </w:hyperlink>
      <w:r w:rsidRPr="00FF5A50">
        <w:rPr>
          <w:bCs/>
        </w:rPr>
        <w:t xml:space="preserve"> (Japan)</w:t>
      </w:r>
    </w:p>
    <w:p w14:paraId="06AD6900" w14:textId="77777777" w:rsidR="00A3188B" w:rsidRPr="00FF5A50" w:rsidRDefault="00A3188B" w:rsidP="00A3188B">
      <w:pPr>
        <w:rPr>
          <w:bCs/>
        </w:rPr>
      </w:pPr>
      <w:r w:rsidRPr="00FF5A50">
        <w:rPr>
          <w:bCs/>
        </w:rPr>
        <w:t>Output documents: 5A/TEMP/112 (LS to 5C); 5A/TEMP/113 (Working doc)</w:t>
      </w:r>
    </w:p>
    <w:p w14:paraId="45A1CFB6" w14:textId="5833A9CC" w:rsidR="00A3188B" w:rsidRPr="00FF5A50" w:rsidRDefault="00A3188B" w:rsidP="00A3188B">
      <w:pPr>
        <w:rPr>
          <w:lang w:eastAsia="zh-CN"/>
        </w:rPr>
      </w:pPr>
      <w:r w:rsidRPr="00FF5A50">
        <w:rPr>
          <w:bCs/>
        </w:rPr>
        <w:t>WG5A-4 took note of the information from TIA, agreed to incorporate the figure on the channel arrangement as provided by the IEEE and decided to create a working document towards a preliminary draft new Report ITU-R M.[252-296 GHZ.LMS.FS.COEXIST] “Coexistence between land-mobile and fixed service applications operating in the frequency range 252-296 GHz” and prepared a liaison statement to WP5C accordingly.</w:t>
      </w:r>
    </w:p>
    <w:p w14:paraId="6BAA411F" w14:textId="77777777" w:rsidR="00A3188B" w:rsidRPr="00FF5A50" w:rsidRDefault="00A3188B" w:rsidP="007D1516">
      <w:pPr>
        <w:pStyle w:val="Heading3"/>
      </w:pPr>
      <w:r w:rsidRPr="00FF5A50">
        <w:t>4.3.13</w:t>
      </w:r>
      <w:r w:rsidRPr="00FF5A50">
        <w:tab/>
        <w:t>EMF and human exposure</w:t>
      </w:r>
    </w:p>
    <w:p w14:paraId="7D913174" w14:textId="5817E21C" w:rsidR="00A3188B" w:rsidRPr="00FF5A50" w:rsidRDefault="00A3188B" w:rsidP="00A3188B">
      <w:pPr>
        <w:rPr>
          <w:bCs/>
        </w:rPr>
      </w:pPr>
      <w:r w:rsidRPr="00FF5A50">
        <w:rPr>
          <w:bCs/>
        </w:rPr>
        <w:t xml:space="preserve">Input document: </w:t>
      </w:r>
      <w:hyperlink r:id="rId289" w:history="1">
        <w:r w:rsidRPr="00FF5A50">
          <w:rPr>
            <w:rStyle w:val="Hyperlink"/>
            <w:bCs/>
          </w:rPr>
          <w:t>5A/253</w:t>
        </w:r>
      </w:hyperlink>
      <w:r w:rsidRPr="00FF5A50">
        <w:rPr>
          <w:bCs/>
        </w:rPr>
        <w:t xml:space="preserve"> (ITU-D SG2); </w:t>
      </w:r>
      <w:hyperlink r:id="rId290" w:history="1">
        <w:r w:rsidRPr="00FF5A50">
          <w:rPr>
            <w:rStyle w:val="Hyperlink"/>
            <w:bCs/>
          </w:rPr>
          <w:t>5A/263</w:t>
        </w:r>
      </w:hyperlink>
      <w:r w:rsidRPr="00FF5A50">
        <w:rPr>
          <w:bCs/>
        </w:rPr>
        <w:t xml:space="preserve"> (ATDI)</w:t>
      </w:r>
    </w:p>
    <w:p w14:paraId="46231E42" w14:textId="77777777" w:rsidR="00A3188B" w:rsidRPr="00FF5A50" w:rsidRDefault="00A3188B" w:rsidP="00A3188B">
      <w:pPr>
        <w:rPr>
          <w:bCs/>
        </w:rPr>
      </w:pPr>
      <w:r w:rsidRPr="00FF5A50">
        <w:rPr>
          <w:bCs/>
        </w:rPr>
        <w:t>Output document: 5A/TEMP/138 (LS to ITU-D and ITU-T)</w:t>
      </w:r>
    </w:p>
    <w:p w14:paraId="4C4CB234" w14:textId="2F12C889" w:rsidR="00A3188B" w:rsidRPr="00FF5A50" w:rsidRDefault="00A3188B" w:rsidP="00A3188B">
      <w:pPr>
        <w:rPr>
          <w:bCs/>
        </w:rPr>
      </w:pPr>
      <w:r w:rsidRPr="00FF5A50">
        <w:rPr>
          <w:bCs/>
        </w:rPr>
        <w:t xml:space="preserve">WG5A-4 took note of the information provided by ITU-D SG 2 and developed a reply liaison statement to provide the </w:t>
      </w:r>
      <w:r w:rsidR="006D2D2A" w:rsidRPr="00FF5A50">
        <w:rPr>
          <w:bCs/>
        </w:rPr>
        <w:t>WP</w:t>
      </w:r>
      <w:r w:rsidRPr="00FF5A50">
        <w:rPr>
          <w:bCs/>
        </w:rPr>
        <w:t>5A views on this topic.</w:t>
      </w:r>
    </w:p>
    <w:p w14:paraId="355D41C5" w14:textId="77777777" w:rsidR="00A3188B" w:rsidRPr="00FF5A50" w:rsidRDefault="00A3188B" w:rsidP="00A3188B">
      <w:pPr>
        <w:pStyle w:val="Heading2"/>
      </w:pPr>
      <w:r w:rsidRPr="00FF5A50">
        <w:t>4.3.14</w:t>
      </w:r>
      <w:r w:rsidRPr="00FF5A50">
        <w:tab/>
        <w:t>WRC-23 agenda item 1.2</w:t>
      </w:r>
    </w:p>
    <w:p w14:paraId="55B0E3FA" w14:textId="4267C293" w:rsidR="00A3188B" w:rsidRPr="00FF5A50" w:rsidRDefault="00A3188B" w:rsidP="00A3188B">
      <w:pPr>
        <w:rPr>
          <w:bCs/>
        </w:rPr>
      </w:pPr>
      <w:r w:rsidRPr="00FF5A50">
        <w:rPr>
          <w:bCs/>
        </w:rPr>
        <w:t xml:space="preserve">Input documents: </w:t>
      </w:r>
      <w:hyperlink r:id="rId291" w:history="1">
        <w:r w:rsidRPr="00FF5A50">
          <w:rPr>
            <w:rStyle w:val="Hyperlink"/>
            <w:bCs/>
          </w:rPr>
          <w:t>5A/15</w:t>
        </w:r>
      </w:hyperlink>
      <w:r w:rsidRPr="00FF5A50">
        <w:rPr>
          <w:bCs/>
        </w:rPr>
        <w:t xml:space="preserve"> (WP5D); </w:t>
      </w:r>
      <w:hyperlink r:id="rId292" w:history="1">
        <w:r w:rsidRPr="00FF5A50">
          <w:rPr>
            <w:rStyle w:val="Hyperlink"/>
            <w:bCs/>
          </w:rPr>
          <w:t>5A/206</w:t>
        </w:r>
      </w:hyperlink>
      <w:r w:rsidRPr="00FF5A50">
        <w:rPr>
          <w:bCs/>
        </w:rPr>
        <w:t xml:space="preserve"> (UAE)</w:t>
      </w:r>
    </w:p>
    <w:p w14:paraId="7E26DD9C" w14:textId="0905C170" w:rsidR="00A3188B" w:rsidRPr="00FF5A50" w:rsidRDefault="00A3188B" w:rsidP="00A3188B">
      <w:pPr>
        <w:rPr>
          <w:lang w:eastAsia="zh-CN"/>
        </w:rPr>
      </w:pPr>
      <w:r w:rsidRPr="00FF5A50">
        <w:rPr>
          <w:bCs/>
        </w:rPr>
        <w:t xml:space="preserve">WG5A-4 did not have further discussion on these specific documents but </w:t>
      </w:r>
      <w:proofErr w:type="gramStart"/>
      <w:r w:rsidRPr="00FF5A50">
        <w:rPr>
          <w:bCs/>
        </w:rPr>
        <w:t>took into account</w:t>
      </w:r>
      <w:proofErr w:type="gramEnd"/>
      <w:r w:rsidRPr="00FF5A50">
        <w:rPr>
          <w:bCs/>
        </w:rPr>
        <w:t xml:space="preserve"> the related discussion as described in the section on WRC-23 agenda item 1.3 above. Documents 5A/15 (</w:t>
      </w:r>
      <w:r w:rsidR="006D2D2A" w:rsidRPr="00FF5A50">
        <w:rPr>
          <w:bCs/>
        </w:rPr>
        <w:t>WP</w:t>
      </w:r>
      <w:r w:rsidRPr="00FF5A50">
        <w:rPr>
          <w:bCs/>
        </w:rPr>
        <w:t xml:space="preserve">5D) and 5A/206 (UAE) are therefore carried forward to the next </w:t>
      </w:r>
      <w:r w:rsidR="006D2D2A" w:rsidRPr="00FF5A50">
        <w:rPr>
          <w:bCs/>
        </w:rPr>
        <w:t>WP</w:t>
      </w:r>
      <w:r w:rsidRPr="00FF5A50">
        <w:rPr>
          <w:bCs/>
        </w:rPr>
        <w:t>5A meeting for further consideration as appropriate.</w:t>
      </w:r>
    </w:p>
    <w:p w14:paraId="3410AA2D" w14:textId="77777777" w:rsidR="00A3188B" w:rsidRPr="00FF5A50" w:rsidRDefault="00A3188B" w:rsidP="007D1516">
      <w:pPr>
        <w:pStyle w:val="Heading3"/>
      </w:pPr>
      <w:r w:rsidRPr="00FF5A50">
        <w:t>4.3.15</w:t>
      </w:r>
      <w:r w:rsidRPr="00FF5A50">
        <w:tab/>
        <w:t>WRC-23 agenda item 1.4</w:t>
      </w:r>
    </w:p>
    <w:p w14:paraId="7E5D479A" w14:textId="387F8F97" w:rsidR="00A3188B" w:rsidRPr="00FF5A50" w:rsidRDefault="00A3188B" w:rsidP="00A3188B">
      <w:pPr>
        <w:rPr>
          <w:bCs/>
        </w:rPr>
      </w:pPr>
      <w:r w:rsidRPr="00FF5A50">
        <w:rPr>
          <w:bCs/>
        </w:rPr>
        <w:t xml:space="preserve">Input document: </w:t>
      </w:r>
      <w:hyperlink r:id="rId293" w:history="1">
        <w:r w:rsidRPr="00FF5A50">
          <w:rPr>
            <w:rStyle w:val="Hyperlink"/>
            <w:bCs/>
          </w:rPr>
          <w:t>5A/248</w:t>
        </w:r>
      </w:hyperlink>
      <w:r w:rsidRPr="00FF5A50">
        <w:rPr>
          <w:bCs/>
        </w:rPr>
        <w:t xml:space="preserve"> (WP5D)</w:t>
      </w:r>
    </w:p>
    <w:p w14:paraId="5B90D52E" w14:textId="2C5A6D97" w:rsidR="00A3188B" w:rsidRPr="00FF5A50" w:rsidRDefault="00A3188B" w:rsidP="00A3188B">
      <w:pPr>
        <w:rPr>
          <w:lang w:eastAsia="zh-CN"/>
        </w:rPr>
      </w:pPr>
      <w:r w:rsidRPr="00FF5A50">
        <w:rPr>
          <w:bCs/>
        </w:rPr>
        <w:t xml:space="preserve">WG5A-4 took note of the information provided by </w:t>
      </w:r>
      <w:r w:rsidR="006D2D2A" w:rsidRPr="00FF5A50">
        <w:rPr>
          <w:bCs/>
        </w:rPr>
        <w:t>WP</w:t>
      </w:r>
      <w:r w:rsidRPr="00FF5A50">
        <w:rPr>
          <w:bCs/>
        </w:rPr>
        <w:t xml:space="preserve">5D and did not see the need for further action </w:t>
      </w:r>
      <w:proofErr w:type="gramStart"/>
      <w:r w:rsidRPr="00FF5A50">
        <w:rPr>
          <w:bCs/>
        </w:rPr>
        <w:t>at this point in time</w:t>
      </w:r>
      <w:proofErr w:type="gramEnd"/>
      <w:r w:rsidRPr="00FF5A50">
        <w:rPr>
          <w:bCs/>
        </w:rPr>
        <w:t>.</w:t>
      </w:r>
    </w:p>
    <w:p w14:paraId="5E4F37D3" w14:textId="77777777" w:rsidR="00A3188B" w:rsidRPr="00FF5A50" w:rsidRDefault="00A3188B" w:rsidP="007D1516">
      <w:pPr>
        <w:pStyle w:val="Heading3"/>
      </w:pPr>
      <w:r w:rsidRPr="00FF5A50">
        <w:t>4.3.16</w:t>
      </w:r>
      <w:r w:rsidRPr="00FF5A50">
        <w:tab/>
        <w:t>WRC-23 agenda item 1.8</w:t>
      </w:r>
    </w:p>
    <w:p w14:paraId="201D8BFF" w14:textId="0F2DB8C7" w:rsidR="00A3188B" w:rsidRPr="00FF5A50" w:rsidRDefault="00A3188B" w:rsidP="00A3188B">
      <w:r w:rsidRPr="00FF5A50">
        <w:t xml:space="preserve">Input document: </w:t>
      </w:r>
      <w:hyperlink r:id="rId294" w:history="1">
        <w:r w:rsidRPr="00FF5A50">
          <w:rPr>
            <w:rStyle w:val="Hyperlink"/>
          </w:rPr>
          <w:t>5A/356</w:t>
        </w:r>
      </w:hyperlink>
      <w:r w:rsidRPr="00FF5A50">
        <w:t xml:space="preserve"> (Director, BR)</w:t>
      </w:r>
    </w:p>
    <w:p w14:paraId="28907028" w14:textId="77777777" w:rsidR="00A3188B" w:rsidRPr="00FF5A50" w:rsidRDefault="00A3188B" w:rsidP="00A3188B">
      <w:r w:rsidRPr="00FF5A50">
        <w:t>Output document: 5A/TEMP/129 (LS to 5B)</w:t>
      </w:r>
    </w:p>
    <w:p w14:paraId="482B830D" w14:textId="227D1266" w:rsidR="00A3188B" w:rsidRPr="00FF5A50" w:rsidRDefault="00A3188B" w:rsidP="00A3188B">
      <w:r w:rsidRPr="00FF5A50">
        <w:rPr>
          <w:bCs/>
        </w:rPr>
        <w:t xml:space="preserve">Based on the information provided by the BR, WG5A-4 developed a liaison statement to provide further information as requested by </w:t>
      </w:r>
      <w:r w:rsidR="006D2D2A" w:rsidRPr="00FF5A50">
        <w:rPr>
          <w:bCs/>
        </w:rPr>
        <w:t>WP</w:t>
      </w:r>
      <w:r w:rsidRPr="00FF5A50">
        <w:rPr>
          <w:bCs/>
        </w:rPr>
        <w:t>5B.</w:t>
      </w:r>
    </w:p>
    <w:p w14:paraId="484F5F5E" w14:textId="77777777" w:rsidR="00A3188B" w:rsidRPr="00FF5A50" w:rsidRDefault="00A3188B" w:rsidP="007D1516">
      <w:pPr>
        <w:pStyle w:val="Heading3"/>
      </w:pPr>
      <w:r w:rsidRPr="00FF5A50">
        <w:t>4.3.17</w:t>
      </w:r>
      <w:r w:rsidRPr="00FF5A50">
        <w:tab/>
        <w:t>WRC-23 agenda item 1.12</w:t>
      </w:r>
    </w:p>
    <w:p w14:paraId="280A643A" w14:textId="58F21057" w:rsidR="00A3188B" w:rsidRPr="00FF5A50" w:rsidRDefault="00A3188B" w:rsidP="00A3188B">
      <w:r w:rsidRPr="00FF5A50">
        <w:t xml:space="preserve">Input document: </w:t>
      </w:r>
      <w:hyperlink r:id="rId295" w:history="1">
        <w:r w:rsidRPr="00FF5A50">
          <w:rPr>
            <w:rStyle w:val="Hyperlink"/>
          </w:rPr>
          <w:t>5A/342</w:t>
        </w:r>
      </w:hyperlink>
      <w:r w:rsidRPr="00FF5A50">
        <w:t xml:space="preserve"> (WP7C)</w:t>
      </w:r>
    </w:p>
    <w:p w14:paraId="31B3DF0F" w14:textId="79020998" w:rsidR="00A3188B" w:rsidRPr="00FF5A50" w:rsidRDefault="00A3188B" w:rsidP="00A3188B">
      <w:pPr>
        <w:rPr>
          <w:lang w:eastAsia="zh-CN"/>
        </w:rPr>
      </w:pPr>
      <w:r w:rsidRPr="00FF5A50">
        <w:rPr>
          <w:bCs/>
        </w:rPr>
        <w:t xml:space="preserve">WG5A-4 took note of the information provided by </w:t>
      </w:r>
      <w:r w:rsidR="006D2D2A" w:rsidRPr="00FF5A50">
        <w:rPr>
          <w:bCs/>
        </w:rPr>
        <w:t>WP</w:t>
      </w:r>
      <w:r w:rsidRPr="00FF5A50">
        <w:rPr>
          <w:bCs/>
        </w:rPr>
        <w:t xml:space="preserve">7C and did not see the need for further action </w:t>
      </w:r>
      <w:proofErr w:type="gramStart"/>
      <w:r w:rsidRPr="00FF5A50">
        <w:rPr>
          <w:bCs/>
        </w:rPr>
        <w:t>at this point in time</w:t>
      </w:r>
      <w:proofErr w:type="gramEnd"/>
      <w:r w:rsidRPr="00FF5A50">
        <w:rPr>
          <w:bCs/>
        </w:rPr>
        <w:t>.</w:t>
      </w:r>
    </w:p>
    <w:p w14:paraId="5C81220E" w14:textId="77777777" w:rsidR="00A3188B" w:rsidRPr="00FF5A50" w:rsidRDefault="00A3188B" w:rsidP="007D1516">
      <w:pPr>
        <w:pStyle w:val="Heading3"/>
      </w:pPr>
      <w:r w:rsidRPr="00FF5A50">
        <w:t>4.3.18</w:t>
      </w:r>
      <w:r w:rsidRPr="00FF5A50">
        <w:tab/>
        <w:t>WRC-23 agenda item 1.14</w:t>
      </w:r>
    </w:p>
    <w:p w14:paraId="61046A98" w14:textId="24073FA8" w:rsidR="00A3188B" w:rsidRPr="00FF5A50" w:rsidRDefault="00A3188B" w:rsidP="00A3188B">
      <w:r w:rsidRPr="00FF5A50">
        <w:t xml:space="preserve">Input document: </w:t>
      </w:r>
      <w:hyperlink r:id="rId296" w:history="1">
        <w:r w:rsidRPr="00FF5A50">
          <w:rPr>
            <w:rStyle w:val="Hyperlink"/>
          </w:rPr>
          <w:t>5A/340</w:t>
        </w:r>
      </w:hyperlink>
      <w:r w:rsidRPr="00FF5A50">
        <w:t xml:space="preserve"> (WP7C); </w:t>
      </w:r>
      <w:hyperlink r:id="rId297" w:history="1">
        <w:r w:rsidRPr="00FF5A50">
          <w:rPr>
            <w:rStyle w:val="Hyperlink"/>
          </w:rPr>
          <w:t>5A/355</w:t>
        </w:r>
      </w:hyperlink>
      <w:r w:rsidRPr="00FF5A50">
        <w:t xml:space="preserve"> (Director, BR)</w:t>
      </w:r>
    </w:p>
    <w:p w14:paraId="017A3E90" w14:textId="77777777" w:rsidR="00A3188B" w:rsidRPr="00FF5A50" w:rsidRDefault="00A3188B" w:rsidP="00A3188B">
      <w:r w:rsidRPr="00FF5A50">
        <w:t>Output document: 5A/TEMP/109 (LS to 7C)</w:t>
      </w:r>
    </w:p>
    <w:p w14:paraId="49BEB8A8" w14:textId="00578366" w:rsidR="00A3188B" w:rsidRPr="00FF5A50" w:rsidRDefault="00A3188B" w:rsidP="00A3188B">
      <w:r w:rsidRPr="00FF5A50">
        <w:rPr>
          <w:bCs/>
        </w:rPr>
        <w:t xml:space="preserve">Based on feedback from WG5A-1 and the information provided by the BR, WG5A-4 developed a liaison statement to provide further information as requested by </w:t>
      </w:r>
      <w:r w:rsidR="006D2D2A" w:rsidRPr="00FF5A50">
        <w:rPr>
          <w:bCs/>
        </w:rPr>
        <w:t>WP</w:t>
      </w:r>
      <w:r w:rsidRPr="00FF5A50">
        <w:rPr>
          <w:bCs/>
        </w:rPr>
        <w:t>7C.</w:t>
      </w:r>
    </w:p>
    <w:p w14:paraId="34BEF487" w14:textId="77777777" w:rsidR="00A3188B" w:rsidRPr="00FF5A50" w:rsidRDefault="00A3188B" w:rsidP="007D1516">
      <w:pPr>
        <w:pStyle w:val="Heading3"/>
      </w:pPr>
      <w:r w:rsidRPr="00FF5A50">
        <w:lastRenderedPageBreak/>
        <w:t>4.3.18</w:t>
      </w:r>
      <w:r w:rsidRPr="00FF5A50">
        <w:tab/>
        <w:t>WRC-23 agenda items 1.16 and 1.17</w:t>
      </w:r>
    </w:p>
    <w:p w14:paraId="1CB7A8C6" w14:textId="412F3666" w:rsidR="00A3188B" w:rsidRPr="00FF5A50" w:rsidRDefault="00A3188B" w:rsidP="00A3188B">
      <w:r w:rsidRPr="00FF5A50">
        <w:t xml:space="preserve">Input documents: </w:t>
      </w:r>
      <w:hyperlink r:id="rId298" w:history="1">
        <w:r w:rsidRPr="00FF5A50">
          <w:rPr>
            <w:rStyle w:val="Hyperlink"/>
          </w:rPr>
          <w:t>5A/31</w:t>
        </w:r>
      </w:hyperlink>
      <w:r w:rsidRPr="00FF5A50">
        <w:t xml:space="preserve">, </w:t>
      </w:r>
      <w:hyperlink r:id="rId299" w:history="1">
        <w:r w:rsidRPr="00FF5A50">
          <w:rPr>
            <w:rStyle w:val="Hyperlink"/>
          </w:rPr>
          <w:t>5A/32</w:t>
        </w:r>
      </w:hyperlink>
      <w:r w:rsidRPr="00FF5A50">
        <w:t xml:space="preserve"> (WP7C); </w:t>
      </w:r>
      <w:hyperlink r:id="rId300" w:history="1">
        <w:r w:rsidRPr="00FF5A50">
          <w:rPr>
            <w:rStyle w:val="Hyperlink"/>
          </w:rPr>
          <w:t>5A/355</w:t>
        </w:r>
      </w:hyperlink>
      <w:r w:rsidRPr="00FF5A50">
        <w:t xml:space="preserve"> (Director, BR)</w:t>
      </w:r>
    </w:p>
    <w:p w14:paraId="4CD28394" w14:textId="77777777" w:rsidR="00A3188B" w:rsidRPr="00FF5A50" w:rsidRDefault="00A3188B" w:rsidP="00A3188B">
      <w:r w:rsidRPr="00FF5A50">
        <w:t>Output document: 5A/TEMP/116 (LS to 7C)</w:t>
      </w:r>
    </w:p>
    <w:p w14:paraId="430EA1D4" w14:textId="14B08C7C" w:rsidR="00A3188B" w:rsidRPr="00FF5A50" w:rsidRDefault="00A3188B" w:rsidP="00A3188B">
      <w:r w:rsidRPr="00FF5A50">
        <w:rPr>
          <w:bCs/>
        </w:rPr>
        <w:t xml:space="preserve">Based on elements from the previous </w:t>
      </w:r>
      <w:r w:rsidR="006D2D2A" w:rsidRPr="00FF5A50">
        <w:rPr>
          <w:bCs/>
        </w:rPr>
        <w:t>WP</w:t>
      </w:r>
      <w:r w:rsidRPr="00FF5A50">
        <w:rPr>
          <w:bCs/>
        </w:rPr>
        <w:t xml:space="preserve">5A meeting and the information provided by the BR, WG5A-4 developed a reply liaison statement to provide relevant information as requested by </w:t>
      </w:r>
      <w:r w:rsidR="006D2D2A" w:rsidRPr="00FF5A50">
        <w:rPr>
          <w:bCs/>
        </w:rPr>
        <w:t>WP</w:t>
      </w:r>
      <w:r w:rsidRPr="00FF5A50">
        <w:rPr>
          <w:bCs/>
        </w:rPr>
        <w:t>4A.</w:t>
      </w:r>
    </w:p>
    <w:p w14:paraId="23630C6C" w14:textId="77777777" w:rsidR="00A3188B" w:rsidRPr="00FF5A50" w:rsidRDefault="00A3188B" w:rsidP="007D1516">
      <w:pPr>
        <w:pStyle w:val="Heading3"/>
      </w:pPr>
      <w:r w:rsidRPr="00FF5A50">
        <w:t>4.3.19</w:t>
      </w:r>
      <w:r w:rsidRPr="00FF5A50">
        <w:tab/>
        <w:t>WRC-23 agenda item 1.18</w:t>
      </w:r>
    </w:p>
    <w:p w14:paraId="29E04CE0" w14:textId="257F64D9" w:rsidR="00A3188B" w:rsidRPr="00FF5A50" w:rsidRDefault="00A3188B" w:rsidP="00A3188B">
      <w:r w:rsidRPr="00FF5A50">
        <w:t xml:space="preserve">Input document: </w:t>
      </w:r>
      <w:hyperlink r:id="rId301" w:history="1">
        <w:r w:rsidRPr="00FF5A50">
          <w:rPr>
            <w:rStyle w:val="Hyperlink"/>
            <w:bCs/>
          </w:rPr>
          <w:t>5A/</w:t>
        </w:r>
        <w:r w:rsidRPr="00FF5A50">
          <w:rPr>
            <w:rStyle w:val="Hyperlink"/>
          </w:rPr>
          <w:t>29</w:t>
        </w:r>
      </w:hyperlink>
      <w:r w:rsidRPr="00FF5A50">
        <w:t xml:space="preserve"> (</w:t>
      </w:r>
      <w:r w:rsidR="006D2D2A" w:rsidRPr="00FF5A50">
        <w:t>WP</w:t>
      </w:r>
      <w:r w:rsidRPr="00FF5A50">
        <w:t xml:space="preserve">4C); </w:t>
      </w:r>
      <w:hyperlink r:id="rId302" w:history="1">
        <w:r w:rsidRPr="00FF5A50">
          <w:rPr>
            <w:rStyle w:val="Hyperlink"/>
          </w:rPr>
          <w:t>5A/355</w:t>
        </w:r>
      </w:hyperlink>
      <w:r w:rsidRPr="00FF5A50">
        <w:t xml:space="preserve"> (Director, BR)</w:t>
      </w:r>
    </w:p>
    <w:p w14:paraId="1CF1E559" w14:textId="77777777" w:rsidR="00A3188B" w:rsidRPr="00FF5A50" w:rsidRDefault="00A3188B" w:rsidP="00A3188B">
      <w:r w:rsidRPr="00FF5A50">
        <w:t>Output document: 5A/TEMP/128 (LS to 4C)</w:t>
      </w:r>
    </w:p>
    <w:p w14:paraId="06F8551D" w14:textId="645D5BBF" w:rsidR="00A3188B" w:rsidRPr="00FF5A50" w:rsidRDefault="00A3188B" w:rsidP="00A3188B">
      <w:r w:rsidRPr="00FF5A50">
        <w:rPr>
          <w:bCs/>
        </w:rPr>
        <w:t xml:space="preserve">Based on the information provided by the BR, WG5A-4 developed a reply liaison statement to provide further information as requested by </w:t>
      </w:r>
      <w:r w:rsidR="006D2D2A" w:rsidRPr="00FF5A50">
        <w:rPr>
          <w:bCs/>
        </w:rPr>
        <w:t>WP</w:t>
      </w:r>
      <w:r w:rsidRPr="00FF5A50">
        <w:rPr>
          <w:bCs/>
        </w:rPr>
        <w:t>4C.</w:t>
      </w:r>
    </w:p>
    <w:p w14:paraId="7FE5DB79" w14:textId="77777777" w:rsidR="00A3188B" w:rsidRPr="00FF5A50" w:rsidRDefault="00A3188B" w:rsidP="007D1516">
      <w:pPr>
        <w:pStyle w:val="Heading3"/>
      </w:pPr>
      <w:r w:rsidRPr="00FF5A50">
        <w:t>4.3.20</w:t>
      </w:r>
      <w:r w:rsidRPr="00FF5A50">
        <w:tab/>
        <w:t>WRC-23 agenda item 1.19</w:t>
      </w:r>
    </w:p>
    <w:p w14:paraId="3021BC06" w14:textId="0EF8DBC5" w:rsidR="00A3188B" w:rsidRPr="00FF5A50" w:rsidRDefault="00A3188B" w:rsidP="00A3188B">
      <w:r w:rsidRPr="00FF5A50">
        <w:t xml:space="preserve">Input document: </w:t>
      </w:r>
      <w:hyperlink r:id="rId303" w:history="1">
        <w:r w:rsidRPr="00FF5A50">
          <w:rPr>
            <w:rStyle w:val="Hyperlink"/>
            <w:bCs/>
          </w:rPr>
          <w:t>5A/</w:t>
        </w:r>
        <w:r w:rsidRPr="00FF5A50">
          <w:rPr>
            <w:rStyle w:val="Hyperlink"/>
          </w:rPr>
          <w:t>30</w:t>
        </w:r>
      </w:hyperlink>
      <w:r w:rsidRPr="00FF5A50">
        <w:t xml:space="preserve">, </w:t>
      </w:r>
      <w:hyperlink r:id="rId304" w:history="1">
        <w:r w:rsidRPr="00FF5A50">
          <w:rPr>
            <w:rStyle w:val="Hyperlink"/>
            <w:bCs/>
          </w:rPr>
          <w:t>5A/</w:t>
        </w:r>
        <w:r w:rsidRPr="00FF5A50">
          <w:rPr>
            <w:rStyle w:val="Hyperlink"/>
          </w:rPr>
          <w:t>214</w:t>
        </w:r>
      </w:hyperlink>
      <w:r w:rsidRPr="00FF5A50">
        <w:t xml:space="preserve"> (</w:t>
      </w:r>
      <w:r w:rsidR="006D2D2A" w:rsidRPr="00FF5A50">
        <w:t>WP</w:t>
      </w:r>
      <w:r w:rsidRPr="00FF5A50">
        <w:t xml:space="preserve">4A); </w:t>
      </w:r>
      <w:hyperlink r:id="rId305" w:history="1">
        <w:r w:rsidRPr="00FF5A50">
          <w:rPr>
            <w:rStyle w:val="Hyperlink"/>
          </w:rPr>
          <w:t>5A/355</w:t>
        </w:r>
      </w:hyperlink>
      <w:r w:rsidRPr="00FF5A50">
        <w:t xml:space="preserve"> (Director, BR)</w:t>
      </w:r>
    </w:p>
    <w:p w14:paraId="193710D1" w14:textId="77777777" w:rsidR="00A3188B" w:rsidRPr="00FF5A50" w:rsidRDefault="00A3188B" w:rsidP="00A3188B">
      <w:r w:rsidRPr="00FF5A50">
        <w:t>Output document: 5A/TEMP/130 (LS to 4A)</w:t>
      </w:r>
    </w:p>
    <w:p w14:paraId="708CE535" w14:textId="643D55BA" w:rsidR="00A3188B" w:rsidRPr="00FF5A50" w:rsidRDefault="00A3188B" w:rsidP="00A3188B">
      <w:r w:rsidRPr="00FF5A50">
        <w:rPr>
          <w:bCs/>
        </w:rPr>
        <w:t xml:space="preserve">Based on the information provided by the BR, WG5A-4 developed a reply liaison statement to provide further information as requested by </w:t>
      </w:r>
      <w:r w:rsidR="006D2D2A" w:rsidRPr="00FF5A50">
        <w:rPr>
          <w:bCs/>
        </w:rPr>
        <w:t>WP</w:t>
      </w:r>
      <w:r w:rsidRPr="00FF5A50">
        <w:rPr>
          <w:bCs/>
        </w:rPr>
        <w:t>4A.</w:t>
      </w:r>
    </w:p>
    <w:p w14:paraId="684226CD" w14:textId="77777777" w:rsidR="00A3188B" w:rsidRPr="00FF5A50" w:rsidRDefault="00A3188B" w:rsidP="007D1516">
      <w:pPr>
        <w:pStyle w:val="Heading3"/>
      </w:pPr>
      <w:r w:rsidRPr="00FF5A50">
        <w:t>4.3.21</w:t>
      </w:r>
      <w:r w:rsidRPr="00FF5A50">
        <w:tab/>
        <w:t>WRC-23 agenda item 9.1, topic a)</w:t>
      </w:r>
    </w:p>
    <w:p w14:paraId="4CD76CC0" w14:textId="77777777" w:rsidR="00A3188B" w:rsidRPr="00FF5A50" w:rsidRDefault="00A3188B" w:rsidP="00A3188B">
      <w:r w:rsidRPr="00FF5A50">
        <w:t>Input document: 5A/355 (Director, BR)</w:t>
      </w:r>
    </w:p>
    <w:p w14:paraId="7F73D943" w14:textId="77777777" w:rsidR="00A3188B" w:rsidRPr="00FF5A50" w:rsidRDefault="00A3188B" w:rsidP="00A3188B">
      <w:r w:rsidRPr="00FF5A50">
        <w:t>Output document: 5A/TEMP/108 (LS to 7C)</w:t>
      </w:r>
    </w:p>
    <w:p w14:paraId="1A62E58A" w14:textId="6D5D27C2" w:rsidR="00A3188B" w:rsidRPr="00FF5A50" w:rsidRDefault="00A3188B" w:rsidP="00A3188B">
      <w:pPr>
        <w:rPr>
          <w:lang w:eastAsia="zh-CN"/>
        </w:rPr>
      </w:pPr>
      <w:r w:rsidRPr="00FF5A50">
        <w:rPr>
          <w:bCs/>
        </w:rPr>
        <w:t xml:space="preserve">Based on feedback from WG5A-1 and the information provided by the BR, WG5A-4 developed a liaison statement to provide further information as requested by </w:t>
      </w:r>
      <w:r w:rsidR="006D2D2A" w:rsidRPr="00FF5A50">
        <w:rPr>
          <w:bCs/>
        </w:rPr>
        <w:t>WP</w:t>
      </w:r>
      <w:r w:rsidRPr="00FF5A50">
        <w:rPr>
          <w:bCs/>
        </w:rPr>
        <w:t>7C.</w:t>
      </w:r>
    </w:p>
    <w:p w14:paraId="5F0C9EE5" w14:textId="77777777" w:rsidR="00A3188B" w:rsidRPr="00FF5A50" w:rsidRDefault="00A3188B" w:rsidP="007D1516">
      <w:pPr>
        <w:pStyle w:val="Heading3"/>
      </w:pPr>
      <w:r w:rsidRPr="00FF5A50">
        <w:t>4.3.22</w:t>
      </w:r>
      <w:r w:rsidRPr="00FF5A50">
        <w:tab/>
        <w:t>Resolution 731 (Rev.WRC-19)</w:t>
      </w:r>
    </w:p>
    <w:p w14:paraId="0238A723" w14:textId="38184D81" w:rsidR="00A3188B" w:rsidRPr="00FF5A50" w:rsidRDefault="00A3188B" w:rsidP="00A3188B">
      <w:r w:rsidRPr="00FF5A50">
        <w:t xml:space="preserve">Input documents: </w:t>
      </w:r>
      <w:hyperlink r:id="rId306" w:history="1">
        <w:r w:rsidRPr="00FF5A50">
          <w:rPr>
            <w:rStyle w:val="Hyperlink"/>
          </w:rPr>
          <w:t>5A/221</w:t>
        </w:r>
      </w:hyperlink>
      <w:r w:rsidRPr="00FF5A50">
        <w:t xml:space="preserve"> </w:t>
      </w:r>
      <w:r w:rsidR="003D4D51" w:rsidRPr="00FF5A50">
        <w:t>(</w:t>
      </w:r>
      <w:r w:rsidRPr="00FF5A50">
        <w:t>Annex 14</w:t>
      </w:r>
      <w:r w:rsidR="003D4D51" w:rsidRPr="00FF5A50">
        <w:t>)</w:t>
      </w:r>
      <w:r w:rsidRPr="00FF5A50">
        <w:t xml:space="preserve">; </w:t>
      </w:r>
      <w:hyperlink r:id="rId307" w:history="1">
        <w:r w:rsidRPr="00FF5A50">
          <w:rPr>
            <w:rStyle w:val="Hyperlink"/>
          </w:rPr>
          <w:t>5A/225</w:t>
        </w:r>
      </w:hyperlink>
      <w:r w:rsidRPr="00FF5A50">
        <w:t xml:space="preserve"> (Chairmen, SG1, SG5 and SG7); </w:t>
      </w:r>
      <w:hyperlink r:id="rId308" w:history="1">
        <w:r w:rsidRPr="00FF5A50">
          <w:rPr>
            <w:rStyle w:val="Hyperlink"/>
          </w:rPr>
          <w:t>5A/251</w:t>
        </w:r>
      </w:hyperlink>
      <w:r w:rsidRPr="00FF5A50">
        <w:t xml:space="preserve"> (WMO); </w:t>
      </w:r>
      <w:hyperlink r:id="rId309" w:history="1">
        <w:r w:rsidRPr="00FF5A50">
          <w:rPr>
            <w:rStyle w:val="Hyperlink"/>
          </w:rPr>
          <w:t>5A/260</w:t>
        </w:r>
      </w:hyperlink>
      <w:r w:rsidRPr="00FF5A50">
        <w:t xml:space="preserve"> (IEEE); </w:t>
      </w:r>
      <w:hyperlink r:id="rId310" w:history="1">
        <w:r w:rsidRPr="00FF5A50">
          <w:rPr>
            <w:rStyle w:val="Hyperlink"/>
          </w:rPr>
          <w:t>5A/295</w:t>
        </w:r>
      </w:hyperlink>
      <w:r w:rsidRPr="00FF5A50">
        <w:t xml:space="preserve"> (Canada); </w:t>
      </w:r>
      <w:hyperlink r:id="rId311" w:history="1">
        <w:r w:rsidRPr="00FF5A50">
          <w:rPr>
            <w:rStyle w:val="Hyperlink"/>
          </w:rPr>
          <w:t>5A/327</w:t>
        </w:r>
      </w:hyperlink>
      <w:r w:rsidRPr="00FF5A50">
        <w:t xml:space="preserve"> (ESA, EUMETSAT); </w:t>
      </w:r>
      <w:hyperlink r:id="rId312" w:history="1">
        <w:r w:rsidRPr="00FF5A50">
          <w:rPr>
            <w:rStyle w:val="Hyperlink"/>
          </w:rPr>
          <w:t>5A/343</w:t>
        </w:r>
      </w:hyperlink>
      <w:r w:rsidRPr="00FF5A50">
        <w:t xml:space="preserve"> (WP7C)</w:t>
      </w:r>
    </w:p>
    <w:p w14:paraId="5270AB6D" w14:textId="77777777" w:rsidR="00A3188B" w:rsidRPr="00FF5A50" w:rsidRDefault="00A3188B" w:rsidP="00A3188B">
      <w:r w:rsidRPr="00FF5A50">
        <w:t>Output document: 5A/TEMP/111 (Working doc)</w:t>
      </w:r>
    </w:p>
    <w:p w14:paraId="476D59E7" w14:textId="6EDA8DDD" w:rsidR="00A3188B" w:rsidRPr="00FF5A50" w:rsidRDefault="00A3188B" w:rsidP="00A3188B">
      <w:r w:rsidRPr="00FF5A50">
        <w:rPr>
          <w:bCs/>
        </w:rPr>
        <w:t xml:space="preserve">WG5A-4 took note of the information provided by the Chairmen of SG 1, SG </w:t>
      </w:r>
      <w:proofErr w:type="gramStart"/>
      <w:r w:rsidRPr="00FF5A50">
        <w:rPr>
          <w:bCs/>
        </w:rPr>
        <w:t>5</w:t>
      </w:r>
      <w:proofErr w:type="gramEnd"/>
      <w:r w:rsidRPr="00FF5A50">
        <w:rPr>
          <w:bCs/>
        </w:rPr>
        <w:t xml:space="preserve"> and SG 7; the WMO and the IEEE and updated the working document from the previous meeting based on the inputs from Canada and ESA, EUMETSAT. It was also decided to carry forward document 5A/343 to the next </w:t>
      </w:r>
      <w:r w:rsidR="006D2D2A" w:rsidRPr="00FF5A50">
        <w:rPr>
          <w:bCs/>
        </w:rPr>
        <w:t>WP</w:t>
      </w:r>
      <w:r w:rsidRPr="00FF5A50">
        <w:rPr>
          <w:bCs/>
        </w:rPr>
        <w:t xml:space="preserve">5A meeting so that a reply liaison statement to </w:t>
      </w:r>
      <w:r w:rsidR="006D2D2A" w:rsidRPr="00FF5A50">
        <w:rPr>
          <w:bCs/>
        </w:rPr>
        <w:t>WP</w:t>
      </w:r>
      <w:r w:rsidRPr="00FF5A50">
        <w:rPr>
          <w:bCs/>
        </w:rPr>
        <w:t xml:space="preserve">7C can be developed at that time as appropriate, and input contributions to the next </w:t>
      </w:r>
      <w:r w:rsidR="006D2D2A" w:rsidRPr="00FF5A50">
        <w:rPr>
          <w:bCs/>
        </w:rPr>
        <w:t>WP</w:t>
      </w:r>
      <w:r w:rsidRPr="00FF5A50">
        <w:rPr>
          <w:bCs/>
        </w:rPr>
        <w:t xml:space="preserve">5A meeting are encouraged </w:t>
      </w:r>
      <w:proofErr w:type="gramStart"/>
      <w:r w:rsidRPr="00FF5A50">
        <w:rPr>
          <w:bCs/>
        </w:rPr>
        <w:t>in order to</w:t>
      </w:r>
      <w:proofErr w:type="gramEnd"/>
      <w:r w:rsidRPr="00FF5A50">
        <w:rPr>
          <w:bCs/>
        </w:rPr>
        <w:t xml:space="preserve"> further progress the development of the working document</w:t>
      </w:r>
      <w:r w:rsidRPr="00FF5A50">
        <w:t>.</w:t>
      </w:r>
    </w:p>
    <w:p w14:paraId="491ED393" w14:textId="2402DE5D" w:rsidR="00A3188B" w:rsidRPr="00FF5A50" w:rsidRDefault="00A3188B" w:rsidP="00A3188B">
      <w:pPr>
        <w:pStyle w:val="Heading1"/>
        <w:rPr>
          <w:sz w:val="24"/>
          <w:szCs w:val="24"/>
        </w:rPr>
      </w:pPr>
      <w:r w:rsidRPr="00FF5A50">
        <w:rPr>
          <w:sz w:val="24"/>
          <w:szCs w:val="24"/>
        </w:rPr>
        <w:t>4.4</w:t>
      </w:r>
      <w:r w:rsidRPr="00FF5A50">
        <w:rPr>
          <w:sz w:val="24"/>
          <w:szCs w:val="24"/>
        </w:rPr>
        <w:tab/>
        <w:t>Revision of WP5A texts</w:t>
      </w:r>
    </w:p>
    <w:p w14:paraId="3EA79461" w14:textId="493D5C92" w:rsidR="00A3188B" w:rsidRPr="00FF5A50" w:rsidRDefault="00A3188B" w:rsidP="00A3188B">
      <w:pPr>
        <w:rPr>
          <w:bCs/>
        </w:rPr>
      </w:pPr>
      <w:r w:rsidRPr="00FF5A50">
        <w:rPr>
          <w:bCs/>
        </w:rPr>
        <w:t xml:space="preserve">WG5A-4 did not have any comments on Section 1 of Annex 1 to </w:t>
      </w:r>
      <w:r w:rsidR="00FD2BC9" w:rsidRPr="00FF5A50">
        <w:rPr>
          <w:bCs/>
        </w:rPr>
        <w:t xml:space="preserve">Document </w:t>
      </w:r>
      <w:hyperlink r:id="rId313" w:history="1">
        <w:r w:rsidRPr="00FF5A50">
          <w:rPr>
            <w:rStyle w:val="Hyperlink"/>
            <w:bCs/>
          </w:rPr>
          <w:t>5A/221</w:t>
        </w:r>
      </w:hyperlink>
      <w:r w:rsidRPr="00FF5A50">
        <w:rPr>
          <w:bCs/>
        </w:rPr>
        <w:t xml:space="preserve"> and the Guide to the use of ITU-R texts relating to the land mobile service at this </w:t>
      </w:r>
      <w:r w:rsidR="006D2D2A" w:rsidRPr="00FF5A50">
        <w:rPr>
          <w:bCs/>
        </w:rPr>
        <w:t>WP</w:t>
      </w:r>
      <w:r w:rsidRPr="00FF5A50">
        <w:rPr>
          <w:bCs/>
        </w:rPr>
        <w:t xml:space="preserve">5A meeting and delegates were encouraged to communicate any comments on Section 1 of Annex 1 to </w:t>
      </w:r>
      <w:r w:rsidR="00FD2BC9" w:rsidRPr="00FF5A50">
        <w:rPr>
          <w:bCs/>
        </w:rPr>
        <w:t xml:space="preserve">Document </w:t>
      </w:r>
      <w:r w:rsidRPr="00FF5A50">
        <w:rPr>
          <w:bCs/>
        </w:rPr>
        <w:t xml:space="preserve">5A/221 directly to the </w:t>
      </w:r>
      <w:r w:rsidR="006D2D2A" w:rsidRPr="00FF5A50">
        <w:rPr>
          <w:bCs/>
        </w:rPr>
        <w:t>WP</w:t>
      </w:r>
      <w:r w:rsidRPr="00FF5A50">
        <w:rPr>
          <w:bCs/>
        </w:rPr>
        <w:t>5A Chairman.</w:t>
      </w:r>
    </w:p>
    <w:p w14:paraId="3DF42F3F" w14:textId="77777777" w:rsidR="00A3188B" w:rsidRPr="00FF5A50" w:rsidRDefault="00A3188B" w:rsidP="00A3188B">
      <w:pPr>
        <w:pStyle w:val="Heading1"/>
        <w:rPr>
          <w:sz w:val="24"/>
          <w:szCs w:val="24"/>
        </w:rPr>
      </w:pPr>
      <w:bookmarkStart w:id="32" w:name="_Toc214152999"/>
      <w:r w:rsidRPr="00FF5A50">
        <w:rPr>
          <w:sz w:val="24"/>
          <w:szCs w:val="24"/>
        </w:rPr>
        <w:t>4.5</w:t>
      </w:r>
      <w:r w:rsidRPr="00FF5A50">
        <w:rPr>
          <w:sz w:val="24"/>
          <w:szCs w:val="24"/>
        </w:rPr>
        <w:tab/>
        <w:t>Documents carried forward to the next meeting</w:t>
      </w:r>
    </w:p>
    <w:p w14:paraId="5BC54DD7" w14:textId="734710B5" w:rsidR="00A3188B" w:rsidRPr="00FF5A50" w:rsidRDefault="003D4D51" w:rsidP="003D4D51">
      <w:pPr>
        <w:pStyle w:val="enumlev1"/>
        <w:rPr>
          <w:bCs/>
        </w:rPr>
      </w:pPr>
      <w:bookmarkStart w:id="33" w:name="_Hlk56688585"/>
      <w:r w:rsidRPr="00FF5A50">
        <w:rPr>
          <w:bCs/>
        </w:rPr>
        <w:t>–</w:t>
      </w:r>
      <w:r w:rsidRPr="00FF5A50">
        <w:rPr>
          <w:bCs/>
        </w:rPr>
        <w:tab/>
      </w:r>
      <w:r w:rsidR="00A3188B" w:rsidRPr="00FF5A50">
        <w:rPr>
          <w:bCs/>
          <w:u w:val="single"/>
        </w:rPr>
        <w:t xml:space="preserve">WRC-23 </w:t>
      </w:r>
      <w:r w:rsidR="00FD2BC9" w:rsidRPr="00FF5A50">
        <w:rPr>
          <w:bCs/>
          <w:u w:val="single"/>
        </w:rPr>
        <w:t xml:space="preserve">agenda item </w:t>
      </w:r>
      <w:r w:rsidR="00A3188B" w:rsidRPr="00FF5A50">
        <w:rPr>
          <w:bCs/>
          <w:u w:val="single"/>
        </w:rPr>
        <w:t>1.2</w:t>
      </w:r>
      <w:r w:rsidR="00A3188B" w:rsidRPr="00FF5A50">
        <w:rPr>
          <w:bCs/>
        </w:rPr>
        <w:t xml:space="preserve">: </w:t>
      </w:r>
      <w:r w:rsidR="00A3188B" w:rsidRPr="00FF5A50">
        <w:rPr>
          <w:rStyle w:val="Hyperlink"/>
        </w:rPr>
        <w:t>5A/</w:t>
      </w:r>
      <w:hyperlink r:id="rId314" w:history="1">
        <w:r w:rsidR="00A3188B" w:rsidRPr="00FF5A50">
          <w:rPr>
            <w:rStyle w:val="Hyperlink"/>
            <w:bCs/>
          </w:rPr>
          <w:t>15</w:t>
        </w:r>
        <w:r w:rsidR="00A3188B" w:rsidRPr="00FF5A50">
          <w:rPr>
            <w:rStyle w:val="Hyperlink"/>
            <w:bCs/>
            <w:color w:val="auto"/>
          </w:rPr>
          <w:t xml:space="preserve">, </w:t>
        </w:r>
        <w:r w:rsidR="00A3188B" w:rsidRPr="00FF5A50">
          <w:rPr>
            <w:rStyle w:val="Hyperlink"/>
            <w:bCs/>
          </w:rPr>
          <w:t>5</w:t>
        </w:r>
      </w:hyperlink>
      <w:r w:rsidR="00A3188B" w:rsidRPr="00FF5A50">
        <w:rPr>
          <w:rStyle w:val="Hyperlink"/>
        </w:rPr>
        <w:t>A/</w:t>
      </w:r>
      <w:hyperlink r:id="rId315" w:history="1">
        <w:r w:rsidR="00A3188B" w:rsidRPr="00FF5A50">
          <w:rPr>
            <w:rStyle w:val="Hyperlink"/>
          </w:rPr>
          <w:t>206</w:t>
        </w:r>
      </w:hyperlink>
    </w:p>
    <w:p w14:paraId="3B4815A9" w14:textId="1A9C178A" w:rsidR="00A3188B" w:rsidRPr="00FF5A50" w:rsidRDefault="003D4D51" w:rsidP="003D4D51">
      <w:pPr>
        <w:pStyle w:val="enumlev1"/>
      </w:pPr>
      <w:r w:rsidRPr="00FF5A50">
        <w:lastRenderedPageBreak/>
        <w:t>–</w:t>
      </w:r>
      <w:r w:rsidRPr="00FF5A50">
        <w:tab/>
      </w:r>
      <w:r w:rsidR="00A3188B" w:rsidRPr="00FF5A50">
        <w:rPr>
          <w:u w:val="single"/>
        </w:rPr>
        <w:t xml:space="preserve">WRC-23 </w:t>
      </w:r>
      <w:r w:rsidR="00FD2BC9" w:rsidRPr="00FF5A50">
        <w:rPr>
          <w:u w:val="single"/>
        </w:rPr>
        <w:t xml:space="preserve">agenda item </w:t>
      </w:r>
      <w:r w:rsidR="00A3188B" w:rsidRPr="00FF5A50">
        <w:rPr>
          <w:u w:val="single"/>
        </w:rPr>
        <w:t>1.3</w:t>
      </w:r>
      <w:r w:rsidR="00A3188B" w:rsidRPr="00FF5A50">
        <w:t xml:space="preserve">: </w:t>
      </w:r>
      <w:hyperlink r:id="rId316" w:history="1">
        <w:r w:rsidR="00A3188B" w:rsidRPr="00FF5A50">
          <w:rPr>
            <w:rStyle w:val="Hyperlink"/>
          </w:rPr>
          <w:t>5A/74</w:t>
        </w:r>
      </w:hyperlink>
      <w:r w:rsidR="00A3188B" w:rsidRPr="00FF5A50">
        <w:t xml:space="preserve">, </w:t>
      </w:r>
      <w:hyperlink r:id="rId317" w:history="1">
        <w:r w:rsidR="00A3188B" w:rsidRPr="00FF5A50">
          <w:rPr>
            <w:rStyle w:val="Hyperlink"/>
          </w:rPr>
          <w:t>5A/88</w:t>
        </w:r>
      </w:hyperlink>
      <w:r w:rsidR="00A3188B" w:rsidRPr="00FF5A50">
        <w:t xml:space="preserve">, </w:t>
      </w:r>
      <w:hyperlink r:id="rId318" w:history="1">
        <w:r w:rsidR="00A3188B" w:rsidRPr="00FF5A50">
          <w:rPr>
            <w:rStyle w:val="Hyperlink"/>
          </w:rPr>
          <w:t>5A/190</w:t>
        </w:r>
      </w:hyperlink>
      <w:r w:rsidR="00A3188B" w:rsidRPr="00FF5A50">
        <w:t xml:space="preserve">, </w:t>
      </w:r>
      <w:hyperlink r:id="rId319" w:history="1">
        <w:r w:rsidR="00A3188B" w:rsidRPr="00FF5A50">
          <w:rPr>
            <w:rStyle w:val="Hyperlink"/>
          </w:rPr>
          <w:t>5A/203</w:t>
        </w:r>
      </w:hyperlink>
      <w:r w:rsidR="00A3188B" w:rsidRPr="00FF5A50">
        <w:t xml:space="preserve">, </w:t>
      </w:r>
      <w:hyperlink r:id="rId320" w:history="1">
        <w:r w:rsidR="00A3188B" w:rsidRPr="00FF5A50">
          <w:rPr>
            <w:rStyle w:val="Hyperlink"/>
          </w:rPr>
          <w:t>5A/204</w:t>
        </w:r>
      </w:hyperlink>
      <w:r w:rsidR="00A3188B" w:rsidRPr="00FF5A50">
        <w:t xml:space="preserve">, </w:t>
      </w:r>
      <w:hyperlink r:id="rId321" w:history="1">
        <w:r w:rsidR="00A3188B" w:rsidRPr="00FF5A50">
          <w:rPr>
            <w:rStyle w:val="Hyperlink"/>
          </w:rPr>
          <w:t>5A/221</w:t>
        </w:r>
      </w:hyperlink>
      <w:r w:rsidR="00A3188B" w:rsidRPr="00FF5A50">
        <w:t xml:space="preserve"> </w:t>
      </w:r>
      <w:r w:rsidRPr="00FF5A50">
        <w:t>(</w:t>
      </w:r>
      <w:r w:rsidR="00A3188B" w:rsidRPr="00FF5A50">
        <w:t xml:space="preserve">Annex 4 </w:t>
      </w:r>
      <w:r w:rsidRPr="00FF5A50">
        <w:t>and</w:t>
      </w:r>
      <w:r w:rsidR="00A3188B" w:rsidRPr="00FF5A50">
        <w:t xml:space="preserve"> Annex 5</w:t>
      </w:r>
      <w:r w:rsidRPr="00FF5A50">
        <w:t>)</w:t>
      </w:r>
      <w:r w:rsidR="00A3188B" w:rsidRPr="00FF5A50">
        <w:t xml:space="preserve">, </w:t>
      </w:r>
      <w:hyperlink r:id="rId322" w:history="1">
        <w:r w:rsidR="00A3188B" w:rsidRPr="00FF5A50">
          <w:rPr>
            <w:rStyle w:val="Hyperlink"/>
          </w:rPr>
          <w:t>5A/233</w:t>
        </w:r>
      </w:hyperlink>
      <w:r w:rsidR="00A3188B" w:rsidRPr="00FF5A50">
        <w:t xml:space="preserve">, </w:t>
      </w:r>
      <w:hyperlink r:id="rId323" w:history="1">
        <w:r w:rsidR="00A3188B" w:rsidRPr="00FF5A50">
          <w:rPr>
            <w:rStyle w:val="Hyperlink"/>
          </w:rPr>
          <w:t>5A/298</w:t>
        </w:r>
      </w:hyperlink>
      <w:r w:rsidR="00A3188B" w:rsidRPr="00FF5A50">
        <w:t xml:space="preserve">, </w:t>
      </w:r>
      <w:hyperlink r:id="rId324" w:history="1">
        <w:r w:rsidR="00A3188B" w:rsidRPr="00FF5A50">
          <w:rPr>
            <w:rStyle w:val="Hyperlink"/>
          </w:rPr>
          <w:t>5A/301</w:t>
        </w:r>
      </w:hyperlink>
      <w:r w:rsidR="00A3188B" w:rsidRPr="00FF5A50">
        <w:t xml:space="preserve">, </w:t>
      </w:r>
      <w:hyperlink r:id="rId325" w:history="1">
        <w:r w:rsidR="00A3188B" w:rsidRPr="00FF5A50">
          <w:rPr>
            <w:rStyle w:val="Hyperlink"/>
          </w:rPr>
          <w:t>5A/313</w:t>
        </w:r>
      </w:hyperlink>
      <w:r w:rsidR="00A3188B" w:rsidRPr="00FF5A50">
        <w:t xml:space="preserve">, </w:t>
      </w:r>
      <w:hyperlink r:id="rId326" w:history="1">
        <w:r w:rsidR="00A3188B" w:rsidRPr="00FF5A50">
          <w:rPr>
            <w:rStyle w:val="Hyperlink"/>
          </w:rPr>
          <w:t>5A/322</w:t>
        </w:r>
      </w:hyperlink>
      <w:r w:rsidR="00A3188B" w:rsidRPr="00FF5A50">
        <w:t xml:space="preserve">, </w:t>
      </w:r>
      <w:hyperlink r:id="rId327" w:history="1">
        <w:r w:rsidR="00A3188B" w:rsidRPr="00FF5A50">
          <w:rPr>
            <w:rStyle w:val="Hyperlink"/>
          </w:rPr>
          <w:t>5A/328</w:t>
        </w:r>
      </w:hyperlink>
      <w:r w:rsidR="00A3188B" w:rsidRPr="00FF5A50">
        <w:t xml:space="preserve">, </w:t>
      </w:r>
      <w:hyperlink r:id="rId328" w:history="1">
        <w:r w:rsidR="00A3188B" w:rsidRPr="00FF5A50">
          <w:rPr>
            <w:rStyle w:val="Hyperlink"/>
          </w:rPr>
          <w:t>5A/331</w:t>
        </w:r>
      </w:hyperlink>
      <w:r w:rsidR="00A3188B" w:rsidRPr="00FF5A50">
        <w:t xml:space="preserve">, </w:t>
      </w:r>
      <w:hyperlink r:id="rId329" w:history="1">
        <w:r w:rsidR="00A3188B" w:rsidRPr="00FF5A50">
          <w:rPr>
            <w:rStyle w:val="Hyperlink"/>
          </w:rPr>
          <w:t>5A/332</w:t>
        </w:r>
      </w:hyperlink>
      <w:r w:rsidR="00A3188B" w:rsidRPr="00FF5A50">
        <w:t xml:space="preserve">, </w:t>
      </w:r>
      <w:hyperlink r:id="rId330" w:history="1">
        <w:r w:rsidR="00A3188B" w:rsidRPr="00FF5A50">
          <w:rPr>
            <w:rStyle w:val="Hyperlink"/>
          </w:rPr>
          <w:t>5A/333</w:t>
        </w:r>
      </w:hyperlink>
      <w:r w:rsidR="00A3188B" w:rsidRPr="00FF5A50">
        <w:t xml:space="preserve">, </w:t>
      </w:r>
      <w:hyperlink r:id="rId331" w:history="1">
        <w:r w:rsidR="00A3188B" w:rsidRPr="00FF5A50">
          <w:rPr>
            <w:rStyle w:val="Hyperlink"/>
          </w:rPr>
          <w:t>5A/334</w:t>
        </w:r>
      </w:hyperlink>
    </w:p>
    <w:p w14:paraId="5773C517" w14:textId="457C8EFD" w:rsidR="00A3188B" w:rsidRPr="00FF5A50" w:rsidRDefault="003D4D51" w:rsidP="003D4D51">
      <w:pPr>
        <w:pStyle w:val="enumlev1"/>
        <w:rPr>
          <w:rStyle w:val="Hyperlink"/>
          <w:bCs/>
        </w:rPr>
      </w:pPr>
      <w:r w:rsidRPr="00FF5A50">
        <w:t>–</w:t>
      </w:r>
      <w:r w:rsidRPr="00FF5A50">
        <w:tab/>
      </w:r>
      <w:r w:rsidR="00A3188B" w:rsidRPr="00FF5A50">
        <w:rPr>
          <w:u w:val="single"/>
        </w:rPr>
        <w:t xml:space="preserve">Resolution </w:t>
      </w:r>
      <w:r w:rsidR="00FD2BC9" w:rsidRPr="00FF5A50">
        <w:rPr>
          <w:b/>
          <w:u w:val="single"/>
          <w:lang w:eastAsia="ja-JP"/>
        </w:rPr>
        <w:t>731 (Rev.WRC-19)</w:t>
      </w:r>
      <w:r w:rsidR="00A3188B" w:rsidRPr="00FF5A50">
        <w:t xml:space="preserve">: </w:t>
      </w:r>
      <w:r w:rsidR="00A3188B" w:rsidRPr="00FF5A50">
        <w:rPr>
          <w:rStyle w:val="Hyperlink"/>
          <w:bCs/>
        </w:rPr>
        <w:t>5A/</w:t>
      </w:r>
      <w:r w:rsidRPr="00FF5A50">
        <w:fldChar w:fldCharType="begin"/>
      </w:r>
      <w:r w:rsidRPr="00FF5A50">
        <w:instrText xml:space="preserve"> HYPERLINK "https://www.itu.int/md/R19-WP5A-C-0343/en" </w:instrText>
      </w:r>
      <w:r w:rsidRPr="00FF5A50">
        <w:fldChar w:fldCharType="separate"/>
      </w:r>
      <w:r w:rsidR="00A3188B" w:rsidRPr="00FF5A50">
        <w:rPr>
          <w:rStyle w:val="Hyperlink"/>
          <w:bCs/>
        </w:rPr>
        <w:t>343</w:t>
      </w:r>
    </w:p>
    <w:bookmarkEnd w:id="33"/>
    <w:p w14:paraId="0F5CF540" w14:textId="16804CFA" w:rsidR="00A3188B" w:rsidRPr="00FF5A50" w:rsidRDefault="00A3188B" w:rsidP="00A3188B">
      <w:pPr>
        <w:pStyle w:val="Heading1"/>
        <w:rPr>
          <w:sz w:val="24"/>
          <w:szCs w:val="24"/>
        </w:rPr>
      </w:pPr>
      <w:r w:rsidRPr="00FF5A50">
        <w:rPr>
          <w:rStyle w:val="Hyperlink"/>
          <w:bCs/>
          <w:color w:val="auto"/>
          <w:sz w:val="24"/>
          <w:szCs w:val="24"/>
        </w:rPr>
        <w:t>4.</w:t>
      </w:r>
      <w:r w:rsidR="003D4D51" w:rsidRPr="00FF5A50">
        <w:rPr>
          <w:b w:val="0"/>
          <w:bCs/>
          <w:sz w:val="24"/>
        </w:rPr>
        <w:fldChar w:fldCharType="end"/>
      </w:r>
      <w:r w:rsidRPr="00FF5A50">
        <w:rPr>
          <w:sz w:val="24"/>
          <w:szCs w:val="24"/>
        </w:rPr>
        <w:t>6</w:t>
      </w:r>
      <w:r w:rsidRPr="00FF5A50">
        <w:rPr>
          <w:sz w:val="24"/>
          <w:szCs w:val="24"/>
        </w:rPr>
        <w:tab/>
        <w:t xml:space="preserve">Objectives for the next </w:t>
      </w:r>
      <w:r w:rsidR="006D2D2A" w:rsidRPr="00FF5A50">
        <w:rPr>
          <w:sz w:val="24"/>
          <w:szCs w:val="24"/>
        </w:rPr>
        <w:t>WP</w:t>
      </w:r>
      <w:r w:rsidRPr="00FF5A50">
        <w:rPr>
          <w:sz w:val="24"/>
          <w:szCs w:val="24"/>
        </w:rPr>
        <w:t>5A meeting</w:t>
      </w:r>
    </w:p>
    <w:p w14:paraId="7C394F52" w14:textId="77777777" w:rsidR="00A3188B" w:rsidRPr="00FF5A50" w:rsidRDefault="00A3188B" w:rsidP="007D1516">
      <w:pPr>
        <w:pStyle w:val="Headingb"/>
        <w:rPr>
          <w:lang w:val="en-GB"/>
        </w:rPr>
      </w:pPr>
      <w:r w:rsidRPr="00FF5A50">
        <w:rPr>
          <w:lang w:val="en-GB"/>
        </w:rPr>
        <w:t xml:space="preserve">The objectives for the next meeting related to “Interference and Sharing” are: </w:t>
      </w:r>
    </w:p>
    <w:p w14:paraId="3DA4EA09" w14:textId="05252A78" w:rsidR="00A3188B" w:rsidRPr="00FF5A50" w:rsidRDefault="007D1516" w:rsidP="007D1516">
      <w:pPr>
        <w:pStyle w:val="enumlev1"/>
      </w:pPr>
      <w:r w:rsidRPr="00FF5A50">
        <w:t>–</w:t>
      </w:r>
      <w:r w:rsidRPr="00FF5A50">
        <w:tab/>
      </w:r>
      <w:r w:rsidR="00A3188B" w:rsidRPr="00FF5A50">
        <w:t>Continue work on the various working documents that are currently under development in WG5A-4.</w:t>
      </w:r>
    </w:p>
    <w:p w14:paraId="7AB32ED0" w14:textId="07362199" w:rsidR="00A3188B" w:rsidRPr="00FF5A50" w:rsidRDefault="007D1516" w:rsidP="007D1516">
      <w:pPr>
        <w:pStyle w:val="enumlev1"/>
      </w:pPr>
      <w:r w:rsidRPr="00FF5A50">
        <w:t>–</w:t>
      </w:r>
      <w:r w:rsidRPr="00FF5A50">
        <w:tab/>
      </w:r>
      <w:r w:rsidR="00A3188B" w:rsidRPr="00FF5A50">
        <w:t>Continue work in preparation of WRC-23 agenda item 1.3 as the lead group, including discussion on the possible overlap in the technical studies depending on the agreed parameters.</w:t>
      </w:r>
    </w:p>
    <w:p w14:paraId="4717CFB5" w14:textId="6F35BB3A" w:rsidR="00A3188B" w:rsidRPr="00FF5A50" w:rsidRDefault="007D1516" w:rsidP="007D1516">
      <w:pPr>
        <w:pStyle w:val="enumlev1"/>
      </w:pPr>
      <w:r w:rsidRPr="00FF5A50">
        <w:t>–</w:t>
      </w:r>
      <w:r w:rsidRPr="00FF5A50">
        <w:tab/>
      </w:r>
      <w:r w:rsidR="00A3188B" w:rsidRPr="00FF5A50">
        <w:t xml:space="preserve">Consider how to respond to </w:t>
      </w:r>
      <w:r w:rsidR="006D2D2A" w:rsidRPr="00FF5A50">
        <w:t>WP</w:t>
      </w:r>
      <w:r w:rsidR="00A3188B" w:rsidRPr="00FF5A50">
        <w:t xml:space="preserve">7C related to the ongoing study work in response to Resolution </w:t>
      </w:r>
      <w:r w:rsidR="00FD2BC9" w:rsidRPr="00FF5A50">
        <w:rPr>
          <w:b/>
          <w:bCs/>
          <w:lang w:eastAsia="ja-JP"/>
        </w:rPr>
        <w:t>731 (Rev.WRC-19)</w:t>
      </w:r>
      <w:r w:rsidR="00A3188B" w:rsidRPr="00FF5A50">
        <w:t>.</w:t>
      </w:r>
    </w:p>
    <w:p w14:paraId="77882D30" w14:textId="77777777" w:rsidR="00A3188B" w:rsidRPr="00FF5A50" w:rsidRDefault="00A3188B" w:rsidP="00A3188B">
      <w:pPr>
        <w:pStyle w:val="Heading1"/>
        <w:rPr>
          <w:sz w:val="24"/>
          <w:szCs w:val="24"/>
        </w:rPr>
      </w:pPr>
      <w:r w:rsidRPr="00FF5A50">
        <w:rPr>
          <w:sz w:val="24"/>
          <w:szCs w:val="24"/>
        </w:rPr>
        <w:t>4.7</w:t>
      </w:r>
      <w:r w:rsidRPr="00FF5A50">
        <w:rPr>
          <w:sz w:val="24"/>
          <w:szCs w:val="24"/>
        </w:rPr>
        <w:tab/>
        <w:t>Conclusion</w:t>
      </w:r>
      <w:bookmarkEnd w:id="32"/>
    </w:p>
    <w:p w14:paraId="3E3A93DB" w14:textId="52DBEFF8" w:rsidR="00A3188B" w:rsidRPr="00FF5A50" w:rsidRDefault="00A3188B" w:rsidP="00A3188B">
      <w:pPr>
        <w:rPr>
          <w:bCs/>
        </w:rPr>
      </w:pPr>
      <w:r w:rsidRPr="00FF5A50">
        <w:t xml:space="preserve">The Chairman of WG5A-4 would like to thank all the WG5A-4 participants for their active contributions to the work of WG5A-4 and all the efforts put into the online and offline work to discuss and advance the many topics under the responsibility of </w:t>
      </w:r>
      <w:r w:rsidR="006D2D2A" w:rsidRPr="00FF5A50">
        <w:t>WG</w:t>
      </w:r>
      <w:r w:rsidRPr="00FF5A50">
        <w:t xml:space="preserve">5A4 under these exceptional circumstances of the virtual </w:t>
      </w:r>
      <w:r w:rsidR="006D2D2A" w:rsidRPr="00FF5A50">
        <w:t>WP</w:t>
      </w:r>
      <w:r w:rsidRPr="00FF5A50">
        <w:t xml:space="preserve">5A meeting. </w:t>
      </w:r>
      <w:proofErr w:type="gramStart"/>
      <w:r w:rsidRPr="00FF5A50">
        <w:t>In particular I</w:t>
      </w:r>
      <w:proofErr w:type="gramEnd"/>
      <w:r w:rsidRPr="00FF5A50">
        <w:t xml:space="preserve"> would like to thank the conveners of these offline discussions, as well as the chairman of the SWG, Mr. </w:t>
      </w:r>
      <w:r w:rsidRPr="00FF5A50">
        <w:rPr>
          <w:bCs/>
        </w:rPr>
        <w:t>GUTIERREZ</w:t>
      </w:r>
      <w:r w:rsidRPr="00FF5A50">
        <w:t>.</w:t>
      </w:r>
    </w:p>
    <w:p w14:paraId="20AFEF35" w14:textId="0530045A" w:rsidR="00D579B8" w:rsidRPr="00FF5A50" w:rsidRDefault="00A3188B" w:rsidP="006D1502">
      <w:pPr>
        <w:pStyle w:val="enumlev1"/>
        <w:keepNext/>
        <w:tabs>
          <w:tab w:val="clear" w:pos="1134"/>
          <w:tab w:val="clear" w:pos="1871"/>
          <w:tab w:val="left" w:pos="1701"/>
        </w:tabs>
        <w:spacing w:before="240"/>
        <w:ind w:left="1701" w:hanging="1701"/>
      </w:pPr>
      <w:r w:rsidRPr="00FF5A50">
        <w:rPr>
          <w:b/>
        </w:rPr>
        <w:t>A</w:t>
      </w:r>
      <w:r w:rsidR="00D579B8" w:rsidRPr="00FF5A50">
        <w:rPr>
          <w:b/>
        </w:rPr>
        <w:t>ttachments</w:t>
      </w:r>
      <w:r w:rsidR="00D579B8" w:rsidRPr="00FF5A50">
        <w:t>:</w:t>
      </w:r>
      <w:r w:rsidR="00D579B8" w:rsidRPr="00FF5A50">
        <w:tab/>
      </w:r>
    </w:p>
    <w:p w14:paraId="0EFA2E42" w14:textId="02C40E4B" w:rsidR="00C010FC" w:rsidRPr="00FF5A50" w:rsidRDefault="00D834E9" w:rsidP="00C010FC">
      <w:pPr>
        <w:tabs>
          <w:tab w:val="clear" w:pos="1134"/>
          <w:tab w:val="clear" w:pos="1871"/>
          <w:tab w:val="left" w:pos="1701"/>
          <w:tab w:val="left" w:pos="2608"/>
          <w:tab w:val="left" w:pos="3345"/>
        </w:tabs>
        <w:ind w:left="1701" w:hanging="1701"/>
      </w:pPr>
      <w:hyperlink w:anchor="att5" w:history="1">
        <w:r w:rsidR="00C010FC" w:rsidRPr="00FF5A50">
          <w:rPr>
            <w:rStyle w:val="Hyperlink"/>
            <w:rFonts w:eastAsia="SimSun"/>
          </w:rPr>
          <w:t>Attachment 5</w:t>
        </w:r>
      </w:hyperlink>
      <w:r w:rsidR="00C010FC" w:rsidRPr="00FF5A50">
        <w:t>:</w:t>
      </w:r>
      <w:r w:rsidR="00C010FC" w:rsidRPr="00FF5A50">
        <w:tab/>
      </w:r>
      <w:r w:rsidR="00F913A2" w:rsidRPr="00FF5A50">
        <w:t>Meeting Report of Sub-Working Group 5A-4 on WRC-23 agenda item 1.3</w:t>
      </w:r>
    </w:p>
    <w:p w14:paraId="0E4EFA4E" w14:textId="0746894A" w:rsidR="00A41C98" w:rsidRPr="00FF5A50" w:rsidRDefault="00A41C98" w:rsidP="00A41C98">
      <w:pPr>
        <w:pStyle w:val="Heading1"/>
        <w:spacing w:before="360"/>
      </w:pPr>
      <w:r w:rsidRPr="00FF5A50">
        <w:t>5</w:t>
      </w:r>
      <w:r w:rsidRPr="00FF5A50">
        <w:tab/>
      </w:r>
      <w:bookmarkStart w:id="34" w:name="s5"/>
      <w:bookmarkEnd w:id="34"/>
      <w:r w:rsidRPr="00FF5A50">
        <w:t xml:space="preserve">Working Group 5A-5 – New technologies </w:t>
      </w:r>
      <w:r w:rsidRPr="00FF5A50">
        <w:br/>
        <w:t>(Chairman: Mr. Hitoshi Yoshino, Japan)</w:t>
      </w:r>
    </w:p>
    <w:p w14:paraId="7AD2FF1A" w14:textId="3995A93A" w:rsidR="0057502E" w:rsidRPr="00FF5A50" w:rsidRDefault="0057502E" w:rsidP="0057502E">
      <w:pPr>
        <w:pStyle w:val="Normalaftertitle"/>
        <w:rPr>
          <w:lang w:eastAsia="ja-JP"/>
        </w:rPr>
      </w:pPr>
      <w:r w:rsidRPr="00FF5A50">
        <w:t xml:space="preserve">Working Group </w:t>
      </w:r>
      <w:r w:rsidRPr="00FF5A50">
        <w:rPr>
          <w:lang w:eastAsia="ja-JP"/>
        </w:rPr>
        <w:t xml:space="preserve">(WG) </w:t>
      </w:r>
      <w:r w:rsidRPr="00FF5A50">
        <w:t xml:space="preserve">5A-5 met </w:t>
      </w:r>
      <w:r w:rsidRPr="00FF5A50">
        <w:rPr>
          <w:lang w:eastAsia="ja-JP"/>
        </w:rPr>
        <w:t>four</w:t>
      </w:r>
      <w:r w:rsidRPr="00FF5A50">
        <w:t xml:space="preserve"> times </w:t>
      </w:r>
      <w:r w:rsidRPr="00FF5A50">
        <w:rPr>
          <w:lang w:eastAsia="ja-JP"/>
        </w:rPr>
        <w:t>during the 25</w:t>
      </w:r>
      <w:r w:rsidRPr="00FF5A50">
        <w:rPr>
          <w:vertAlign w:val="superscript"/>
          <w:lang w:eastAsia="ja-JP"/>
        </w:rPr>
        <w:t>th</w:t>
      </w:r>
      <w:r w:rsidRPr="00FF5A50">
        <w:rPr>
          <w:lang w:eastAsia="ja-JP"/>
        </w:rPr>
        <w:t xml:space="preserve"> meeting of ITU-R </w:t>
      </w:r>
      <w:r w:rsidR="006D2D2A" w:rsidRPr="00FF5A50">
        <w:rPr>
          <w:lang w:eastAsia="ja-JP"/>
        </w:rPr>
        <w:t>WP</w:t>
      </w:r>
      <w:r w:rsidRPr="00FF5A50">
        <w:rPr>
          <w:lang w:eastAsia="ja-JP"/>
        </w:rPr>
        <w:t>5A from 28</w:t>
      </w:r>
      <w:r w:rsidRPr="00FF5A50">
        <w:rPr>
          <w:vertAlign w:val="superscript"/>
          <w:lang w:eastAsia="ja-JP"/>
        </w:rPr>
        <w:t>th</w:t>
      </w:r>
      <w:r w:rsidR="00FD2BC9" w:rsidRPr="00FF5A50">
        <w:rPr>
          <w:lang w:eastAsia="ja-JP"/>
        </w:rPr>
        <w:t> </w:t>
      </w:r>
      <w:r w:rsidRPr="00FF5A50">
        <w:rPr>
          <w:lang w:eastAsia="ja-JP"/>
        </w:rPr>
        <w:t>April to 11</w:t>
      </w:r>
      <w:r w:rsidRPr="00FF5A50">
        <w:rPr>
          <w:vertAlign w:val="superscript"/>
          <w:lang w:eastAsia="ja-JP"/>
        </w:rPr>
        <w:t xml:space="preserve">th </w:t>
      </w:r>
      <w:r w:rsidRPr="00FF5A50">
        <w:rPr>
          <w:lang w:eastAsia="ja-JP"/>
        </w:rPr>
        <w:t xml:space="preserve">May, </w:t>
      </w:r>
      <w:r w:rsidRPr="00FF5A50">
        <w:t>20</w:t>
      </w:r>
      <w:r w:rsidRPr="00FF5A50">
        <w:rPr>
          <w:lang w:eastAsia="ja-JP"/>
        </w:rPr>
        <w:t>21</w:t>
      </w:r>
      <w:r w:rsidRPr="00FF5A50">
        <w:t xml:space="preserve">. The tasks assigned to </w:t>
      </w:r>
      <w:r w:rsidR="00A3188B" w:rsidRPr="00FF5A50">
        <w:t>WG</w:t>
      </w:r>
      <w:r w:rsidRPr="00FF5A50">
        <w:t xml:space="preserve">5A-5 address </w:t>
      </w:r>
      <w:r w:rsidRPr="00FF5A50">
        <w:rPr>
          <w:lang w:eastAsia="ja-JP"/>
        </w:rPr>
        <w:t xml:space="preserve">new </w:t>
      </w:r>
      <w:r w:rsidRPr="00FF5A50">
        <w:t>technologies</w:t>
      </w:r>
      <w:r w:rsidRPr="00FF5A50">
        <w:rPr>
          <w:lang w:eastAsia="ja-JP"/>
        </w:rPr>
        <w:t>.</w:t>
      </w:r>
    </w:p>
    <w:p w14:paraId="0B91794A" w14:textId="49A3CFC5" w:rsidR="0057502E" w:rsidRPr="00FF5A50" w:rsidRDefault="0057502E" w:rsidP="0057502E">
      <w:pPr>
        <w:spacing w:after="240"/>
        <w:rPr>
          <w:lang w:eastAsia="ja-JP"/>
        </w:rPr>
      </w:pPr>
      <w:r w:rsidRPr="00FF5A50">
        <w:rPr>
          <w:lang w:eastAsia="ja-JP"/>
        </w:rPr>
        <w:t xml:space="preserve">Thirteen input contributions were attributed to </w:t>
      </w:r>
      <w:r w:rsidR="00A3188B" w:rsidRPr="00FF5A50">
        <w:rPr>
          <w:lang w:eastAsia="ja-JP"/>
        </w:rPr>
        <w:t>WG</w:t>
      </w:r>
      <w:r w:rsidRPr="00FF5A50">
        <w:rPr>
          <w:lang w:eastAsia="ja-JP"/>
        </w:rPr>
        <w:t>5A-5, which were: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30"/>
        <w:gridCol w:w="6946"/>
      </w:tblGrid>
      <w:tr w:rsidR="0057502E" w:rsidRPr="00FF5A50" w14:paraId="2F4F1A1E" w14:textId="77777777" w:rsidTr="007D1516">
        <w:tc>
          <w:tcPr>
            <w:tcW w:w="2830" w:type="dxa"/>
            <w:shd w:val="clear" w:color="auto" w:fill="auto"/>
          </w:tcPr>
          <w:p w14:paraId="4FABD1FB" w14:textId="77777777" w:rsidR="0057502E" w:rsidRPr="00FF5A50" w:rsidRDefault="0057502E" w:rsidP="006064B4">
            <w:pPr>
              <w:pStyle w:val="Tabletext"/>
              <w:ind w:left="284" w:hanging="284"/>
              <w:rPr>
                <w:lang w:eastAsia="ja-JP"/>
              </w:rPr>
            </w:pPr>
            <w:r w:rsidRPr="00FF5A50">
              <w:t>–</w:t>
            </w:r>
            <w:r w:rsidRPr="00FF5A50">
              <w:rPr>
                <w:lang w:eastAsia="ja-JP"/>
              </w:rPr>
              <w:tab/>
              <w:t>Intelligent transport system (ITS) (Q. 205-6/5, Q.261/5)</w:t>
            </w:r>
          </w:p>
        </w:tc>
        <w:tc>
          <w:tcPr>
            <w:tcW w:w="6946" w:type="dxa"/>
            <w:shd w:val="clear" w:color="auto" w:fill="auto"/>
          </w:tcPr>
          <w:p w14:paraId="0DA3799B" w14:textId="77777777" w:rsidR="0057502E" w:rsidRPr="00FF5A50" w:rsidRDefault="0057502E" w:rsidP="007D1516">
            <w:pPr>
              <w:pStyle w:val="Tabletext"/>
            </w:pPr>
            <w:r w:rsidRPr="00FF5A50">
              <w:rPr>
                <w:bCs/>
                <w:i/>
              </w:rPr>
              <w:t xml:space="preserve">General: </w:t>
            </w:r>
            <w:hyperlink r:id="rId332" w:history="1">
              <w:r w:rsidRPr="00FF5A50">
                <w:rPr>
                  <w:rStyle w:val="Hyperlink"/>
                </w:rPr>
                <w:t>238</w:t>
              </w:r>
            </w:hyperlink>
            <w:r w:rsidRPr="00FF5A50">
              <w:t xml:space="preserve"> (ITU-T (FG-VM)); </w:t>
            </w:r>
            <w:hyperlink r:id="rId333" w:history="1">
              <w:r w:rsidRPr="00FF5A50">
                <w:rPr>
                  <w:rStyle w:val="Hyperlink"/>
                </w:rPr>
                <w:t>256</w:t>
              </w:r>
            </w:hyperlink>
            <w:r w:rsidRPr="00FF5A50">
              <w:t xml:space="preserve"> (ETSI TC ITS); </w:t>
            </w:r>
          </w:p>
          <w:p w14:paraId="537CE69B" w14:textId="77777777" w:rsidR="0057502E" w:rsidRPr="00FF5A50" w:rsidRDefault="00D834E9" w:rsidP="007D1516">
            <w:pPr>
              <w:pStyle w:val="Tabletext"/>
              <w:rPr>
                <w:b/>
                <w:bCs/>
                <w:lang w:eastAsia="ja-JP"/>
              </w:rPr>
            </w:pPr>
            <w:hyperlink r:id="rId334" w:history="1">
              <w:r w:rsidR="0057502E" w:rsidRPr="00FF5A50">
                <w:rPr>
                  <w:rStyle w:val="Hyperlink"/>
                </w:rPr>
                <w:t>280</w:t>
              </w:r>
            </w:hyperlink>
            <w:r w:rsidR="0057502E" w:rsidRPr="00FF5A50">
              <w:t xml:space="preserve"> (ITU-T FG-VM); </w:t>
            </w:r>
            <w:hyperlink r:id="rId335" w:history="1">
              <w:r w:rsidR="0057502E" w:rsidRPr="00FF5A50">
                <w:rPr>
                  <w:rStyle w:val="Hyperlink"/>
                </w:rPr>
                <w:t>297</w:t>
              </w:r>
            </w:hyperlink>
            <w:r w:rsidR="0057502E" w:rsidRPr="00FF5A50">
              <w:rPr>
                <w:rStyle w:val="Hyperlink"/>
                <w:color w:val="000000" w:themeColor="text1"/>
              </w:rPr>
              <w:t xml:space="preserve"> (Brazil)</w:t>
            </w:r>
          </w:p>
          <w:p w14:paraId="79A7A418" w14:textId="7451E038" w:rsidR="0057502E" w:rsidRPr="00FF5A50" w:rsidRDefault="0057502E" w:rsidP="007D1516">
            <w:pPr>
              <w:pStyle w:val="Tabletext"/>
              <w:rPr>
                <w:lang w:eastAsia="ja-JP"/>
              </w:rPr>
            </w:pPr>
            <w:r w:rsidRPr="00FF5A50">
              <w:rPr>
                <w:bCs/>
                <w:i/>
                <w:iCs/>
              </w:rPr>
              <w:t>CAV (</w:t>
            </w:r>
            <w:hyperlink r:id="rId336" w:history="1">
              <w:r w:rsidRPr="00FF5A50">
                <w:rPr>
                  <w:rStyle w:val="Hyperlink"/>
                  <w:bCs/>
                  <w:i/>
                  <w:iCs/>
                </w:rPr>
                <w:t>Question ITU-R 261/5</w:t>
              </w:r>
            </w:hyperlink>
            <w:r w:rsidRPr="00FF5A50">
              <w:rPr>
                <w:bCs/>
                <w:i/>
                <w:iCs/>
              </w:rPr>
              <w:t>):</w:t>
            </w:r>
            <w:r w:rsidRPr="00FF5A50">
              <w:t xml:space="preserve"> </w:t>
            </w:r>
            <w:hyperlink r:id="rId337" w:history="1">
              <w:r w:rsidRPr="00FF5A50">
                <w:rPr>
                  <w:rStyle w:val="Hyperlink"/>
                </w:rPr>
                <w:t>221</w:t>
              </w:r>
            </w:hyperlink>
            <w:r w:rsidRPr="00FF5A50">
              <w:rPr>
                <w:rStyle w:val="Hyperlink"/>
              </w:rPr>
              <w:t xml:space="preserve"> </w:t>
            </w:r>
            <w:r w:rsidR="00FD2BC9" w:rsidRPr="00FF5A50">
              <w:rPr>
                <w:rStyle w:val="Hyperlink"/>
              </w:rPr>
              <w:t>(</w:t>
            </w:r>
            <w:hyperlink r:id="rId338" w:history="1">
              <w:r w:rsidRPr="00FF5A50">
                <w:rPr>
                  <w:rStyle w:val="Hyperlink"/>
                </w:rPr>
                <w:t>Annex 16</w:t>
              </w:r>
            </w:hyperlink>
            <w:r w:rsidR="00FD2BC9" w:rsidRPr="00FF5A50">
              <w:rPr>
                <w:rStyle w:val="Hyperlink"/>
              </w:rPr>
              <w:t>)</w:t>
            </w:r>
            <w:r w:rsidRPr="00FF5A50">
              <w:rPr>
                <w:rStyle w:val="Hyperlink"/>
              </w:rPr>
              <w:t xml:space="preserve"> </w:t>
            </w:r>
            <w:r w:rsidRPr="00FF5A50">
              <w:rPr>
                <w:rStyle w:val="Hyperlink"/>
                <w:color w:val="000000" w:themeColor="text1"/>
              </w:rPr>
              <w:t xml:space="preserve">(WP5A); </w:t>
            </w:r>
            <w:hyperlink r:id="rId339" w:history="1">
              <w:r w:rsidRPr="00FF5A50">
                <w:rPr>
                  <w:rStyle w:val="Hyperlink"/>
                </w:rPr>
                <w:t>283</w:t>
              </w:r>
            </w:hyperlink>
            <w:r w:rsidRPr="00FF5A50">
              <w:rPr>
                <w:rStyle w:val="Hyperlink"/>
                <w:color w:val="000000" w:themeColor="text1"/>
              </w:rPr>
              <w:t xml:space="preserve"> (Japan); </w:t>
            </w:r>
            <w:r w:rsidR="009E259A" w:rsidRPr="00FF5A50">
              <w:rPr>
                <w:rStyle w:val="Hyperlink"/>
                <w:color w:val="000000" w:themeColor="text1"/>
              </w:rPr>
              <w:br/>
            </w:r>
            <w:hyperlink r:id="rId340" w:history="1">
              <w:r w:rsidRPr="00FF5A50">
                <w:rPr>
                  <w:rStyle w:val="Hyperlink"/>
                </w:rPr>
                <w:t>284</w:t>
              </w:r>
            </w:hyperlink>
            <w:r w:rsidRPr="00FF5A50">
              <w:rPr>
                <w:rStyle w:val="Hyperlink"/>
                <w:color w:val="000000" w:themeColor="text1"/>
              </w:rPr>
              <w:t xml:space="preserve"> (Japan); </w:t>
            </w:r>
            <w:hyperlink r:id="rId341" w:history="1">
              <w:r w:rsidRPr="00FF5A50">
                <w:rPr>
                  <w:rStyle w:val="Hyperlink"/>
                </w:rPr>
                <w:t>290</w:t>
              </w:r>
            </w:hyperlink>
            <w:r w:rsidRPr="00FF5A50">
              <w:rPr>
                <w:rStyle w:val="Hyperlink"/>
                <w:color w:val="000000" w:themeColor="text1"/>
              </w:rPr>
              <w:t xml:space="preserve"> (Korea);</w:t>
            </w:r>
            <w:r w:rsidRPr="00FF5A50">
              <w:t xml:space="preserve"> </w:t>
            </w:r>
            <w:hyperlink r:id="rId342" w:history="1">
              <w:r w:rsidRPr="00FF5A50">
                <w:rPr>
                  <w:rStyle w:val="Hyperlink"/>
                </w:rPr>
                <w:t>302</w:t>
              </w:r>
            </w:hyperlink>
            <w:r w:rsidRPr="00FF5A50">
              <w:rPr>
                <w:rStyle w:val="Hyperlink"/>
                <w:color w:val="000000" w:themeColor="text1"/>
              </w:rPr>
              <w:t xml:space="preserve"> (China);</w:t>
            </w:r>
            <w:r w:rsidRPr="00FF5A50">
              <w:t xml:space="preserve"> </w:t>
            </w:r>
            <w:hyperlink r:id="rId343" w:history="1">
              <w:r w:rsidRPr="00FF5A50">
                <w:rPr>
                  <w:rStyle w:val="Hyperlink"/>
                </w:rPr>
                <w:t>303</w:t>
              </w:r>
            </w:hyperlink>
            <w:r w:rsidRPr="00FF5A50">
              <w:rPr>
                <w:rStyle w:val="Hyperlink"/>
                <w:color w:val="000000" w:themeColor="text1"/>
              </w:rPr>
              <w:t xml:space="preserve"> (China)</w:t>
            </w:r>
          </w:p>
        </w:tc>
      </w:tr>
      <w:tr w:rsidR="0057502E" w:rsidRPr="00FF5A50" w14:paraId="7882D950" w14:textId="77777777" w:rsidTr="007D1516">
        <w:tc>
          <w:tcPr>
            <w:tcW w:w="2830" w:type="dxa"/>
            <w:shd w:val="clear" w:color="auto" w:fill="auto"/>
          </w:tcPr>
          <w:p w14:paraId="08A9ABDF" w14:textId="77777777" w:rsidR="0057502E" w:rsidRPr="00FF5A50" w:rsidRDefault="0057502E" w:rsidP="006064B4">
            <w:pPr>
              <w:pStyle w:val="Tabletext"/>
              <w:ind w:left="284" w:hanging="284"/>
            </w:pPr>
            <w:r w:rsidRPr="00FF5A50">
              <w:t>–</w:t>
            </w:r>
            <w:r w:rsidRPr="00FF5A50">
              <w:rPr>
                <w:lang w:eastAsia="ja-JP"/>
              </w:rPr>
              <w:tab/>
              <w:t>Above 275 GHz, Q.256-1/5)</w:t>
            </w:r>
          </w:p>
        </w:tc>
        <w:tc>
          <w:tcPr>
            <w:tcW w:w="6946" w:type="dxa"/>
            <w:shd w:val="clear" w:color="auto" w:fill="auto"/>
          </w:tcPr>
          <w:p w14:paraId="70333B9D" w14:textId="04C9E7A6" w:rsidR="0057502E" w:rsidRPr="00FF5A50" w:rsidRDefault="0057502E" w:rsidP="007D1516">
            <w:pPr>
              <w:pStyle w:val="Tabletext"/>
              <w:rPr>
                <w:highlight w:val="yellow"/>
              </w:rPr>
            </w:pPr>
            <w:r w:rsidRPr="00FF5A50">
              <w:rPr>
                <w:bCs/>
                <w:i/>
              </w:rPr>
              <w:t>Rep. M.2417:</w:t>
            </w:r>
            <w:r w:rsidRPr="00FF5A50">
              <w:t xml:space="preserve"> </w:t>
            </w:r>
            <w:hyperlink r:id="rId344" w:history="1">
              <w:r w:rsidRPr="00FF5A50">
                <w:rPr>
                  <w:rStyle w:val="Hyperlink"/>
                </w:rPr>
                <w:t>221</w:t>
              </w:r>
            </w:hyperlink>
            <w:r w:rsidRPr="00FF5A50">
              <w:rPr>
                <w:rStyle w:val="Hyperlink"/>
              </w:rPr>
              <w:t xml:space="preserve"> </w:t>
            </w:r>
            <w:r w:rsidR="00FD2BC9" w:rsidRPr="00FF5A50">
              <w:rPr>
                <w:rStyle w:val="Hyperlink"/>
              </w:rPr>
              <w:t>(</w:t>
            </w:r>
            <w:hyperlink r:id="rId345" w:history="1">
              <w:r w:rsidRPr="00FF5A50">
                <w:rPr>
                  <w:rStyle w:val="Hyperlink"/>
                </w:rPr>
                <w:t>Annex 17</w:t>
              </w:r>
            </w:hyperlink>
            <w:r w:rsidR="00FD2BC9" w:rsidRPr="00FF5A50">
              <w:rPr>
                <w:rStyle w:val="Hyperlink"/>
              </w:rPr>
              <w:t>)</w:t>
            </w:r>
            <w:r w:rsidRPr="00FF5A50">
              <w:rPr>
                <w:rStyle w:val="Hyperlink"/>
              </w:rPr>
              <w:t xml:space="preserve"> </w:t>
            </w:r>
            <w:r w:rsidRPr="00FF5A50">
              <w:rPr>
                <w:rStyle w:val="Hyperlink"/>
                <w:color w:val="000000" w:themeColor="text1"/>
              </w:rPr>
              <w:t xml:space="preserve">(WP5A); </w:t>
            </w:r>
            <w:hyperlink r:id="rId346" w:history="1">
              <w:r w:rsidRPr="00FF5A50">
                <w:rPr>
                  <w:rStyle w:val="Hyperlink"/>
                </w:rPr>
                <w:t>260</w:t>
              </w:r>
            </w:hyperlink>
            <w:r w:rsidRPr="00FF5A50">
              <w:t xml:space="preserve"> (IEEE); </w:t>
            </w:r>
            <w:hyperlink r:id="rId347" w:history="1">
              <w:r w:rsidRPr="00FF5A50">
                <w:rPr>
                  <w:rStyle w:val="Hyperlink"/>
                </w:rPr>
                <w:t>294</w:t>
              </w:r>
            </w:hyperlink>
            <w:r w:rsidRPr="00FF5A50">
              <w:rPr>
                <w:rStyle w:val="Hyperlink"/>
                <w:color w:val="000000" w:themeColor="text1"/>
              </w:rPr>
              <w:t xml:space="preserve"> (Canada)</w:t>
            </w:r>
          </w:p>
        </w:tc>
      </w:tr>
    </w:tbl>
    <w:p w14:paraId="4ED7C5D3" w14:textId="77777777" w:rsidR="0057502E" w:rsidRPr="00FF5A50" w:rsidRDefault="0057502E" w:rsidP="0057502E">
      <w:pPr>
        <w:pStyle w:val="Tablefin"/>
        <w:rPr>
          <w:lang w:val="en-GB"/>
        </w:rPr>
      </w:pPr>
    </w:p>
    <w:p w14:paraId="46CD21EB" w14:textId="33350369" w:rsidR="0057502E" w:rsidRPr="00FF5A50" w:rsidRDefault="00A3188B" w:rsidP="0057502E">
      <w:pPr>
        <w:spacing w:after="240"/>
        <w:rPr>
          <w:lang w:eastAsia="ja-JP"/>
        </w:rPr>
      </w:pPr>
      <w:r w:rsidRPr="00FF5A50">
        <w:rPr>
          <w:lang w:eastAsia="ja-JP"/>
        </w:rPr>
        <w:t>WG</w:t>
      </w:r>
      <w:r w:rsidR="0057502E" w:rsidRPr="00FF5A50">
        <w:rPr>
          <w:lang w:eastAsia="ja-JP"/>
        </w:rPr>
        <w:t xml:space="preserve">5A-5 established a Sub-working Group (SWG) to facilitate its work during </w:t>
      </w:r>
      <w:r w:rsidR="006D2D2A" w:rsidRPr="00FF5A50">
        <w:rPr>
          <w:lang w:eastAsia="ja-JP"/>
        </w:rPr>
        <w:t>WP</w:t>
      </w:r>
      <w:r w:rsidR="0057502E" w:rsidRPr="00FF5A50">
        <w:rPr>
          <w:lang w:eastAsia="ja-JP"/>
        </w:rPr>
        <w:t>5A virtual meeting: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39"/>
        <w:gridCol w:w="5882"/>
      </w:tblGrid>
      <w:tr w:rsidR="0057502E" w:rsidRPr="00FF5A50" w14:paraId="55A0FD29" w14:textId="77777777" w:rsidTr="006064B4">
        <w:trPr>
          <w:jc w:val="center"/>
        </w:trPr>
        <w:tc>
          <w:tcPr>
            <w:tcW w:w="3639" w:type="dxa"/>
          </w:tcPr>
          <w:p w14:paraId="469B0E49" w14:textId="77777777" w:rsidR="0057502E" w:rsidRPr="00FF5A50" w:rsidRDefault="0057502E" w:rsidP="006064B4">
            <w:pPr>
              <w:pStyle w:val="Tablehead"/>
              <w:rPr>
                <w:lang w:eastAsia="ja-JP"/>
              </w:rPr>
            </w:pPr>
            <w:r w:rsidRPr="00FF5A50">
              <w:rPr>
                <w:lang w:eastAsia="ja-JP"/>
              </w:rPr>
              <w:lastRenderedPageBreak/>
              <w:t>SWG/DG (Chairperson/Editor)</w:t>
            </w:r>
          </w:p>
        </w:tc>
        <w:tc>
          <w:tcPr>
            <w:tcW w:w="5882" w:type="dxa"/>
          </w:tcPr>
          <w:p w14:paraId="457FDF29" w14:textId="77777777" w:rsidR="0057502E" w:rsidRPr="00FF5A50" w:rsidRDefault="0057502E" w:rsidP="006064B4">
            <w:pPr>
              <w:pStyle w:val="Tablehead"/>
              <w:rPr>
                <w:lang w:eastAsia="ja-JP"/>
              </w:rPr>
            </w:pPr>
            <w:r w:rsidRPr="00FF5A50">
              <w:rPr>
                <w:lang w:eastAsia="ja-JP"/>
              </w:rPr>
              <w:t>Terms of Reference</w:t>
            </w:r>
          </w:p>
        </w:tc>
      </w:tr>
      <w:tr w:rsidR="0057502E" w:rsidRPr="00FF5A50" w14:paraId="0717EA14" w14:textId="77777777" w:rsidTr="006064B4">
        <w:trPr>
          <w:jc w:val="center"/>
        </w:trPr>
        <w:tc>
          <w:tcPr>
            <w:tcW w:w="3639" w:type="dxa"/>
          </w:tcPr>
          <w:p w14:paraId="1C1D02DC" w14:textId="77777777" w:rsidR="0057502E" w:rsidRPr="00FF5A50" w:rsidRDefault="0057502E" w:rsidP="006064B4">
            <w:pPr>
              <w:pStyle w:val="Tabletext"/>
              <w:keepNext/>
              <w:keepLines/>
              <w:rPr>
                <w:lang w:eastAsia="ja-JP"/>
              </w:rPr>
            </w:pPr>
            <w:r w:rsidRPr="00FF5A50">
              <w:rPr>
                <w:lang w:eastAsia="ja-JP"/>
              </w:rPr>
              <w:t>SWG 5A5-1 ITS</w:t>
            </w:r>
          </w:p>
          <w:p w14:paraId="20037A28" w14:textId="26DD5278" w:rsidR="0057502E" w:rsidRPr="00FF5A50" w:rsidRDefault="0057502E" w:rsidP="006064B4">
            <w:pPr>
              <w:pStyle w:val="Tabletext"/>
              <w:keepNext/>
              <w:keepLines/>
              <w:rPr>
                <w:lang w:eastAsia="ja-JP"/>
              </w:rPr>
            </w:pPr>
            <w:r w:rsidRPr="00FF5A50">
              <w:rPr>
                <w:lang w:eastAsia="ja-JP"/>
              </w:rPr>
              <w:t>–</w:t>
            </w:r>
            <w:r w:rsidR="00B46464" w:rsidRPr="00FF5A50">
              <w:rPr>
                <w:lang w:eastAsia="ja-JP"/>
              </w:rPr>
              <w:tab/>
            </w:r>
            <w:r w:rsidRPr="00FF5A50">
              <w:rPr>
                <w:lang w:eastAsia="ja-JP"/>
              </w:rPr>
              <w:t>CAV (Connected Automated Vehicles)</w:t>
            </w:r>
          </w:p>
          <w:p w14:paraId="407207E7" w14:textId="77777777" w:rsidR="0057502E" w:rsidRPr="00FF5A50" w:rsidRDefault="0057502E" w:rsidP="006064B4">
            <w:pPr>
              <w:pStyle w:val="Tabletext"/>
              <w:keepNext/>
              <w:keepLines/>
              <w:rPr>
                <w:lang w:eastAsia="ja-JP"/>
              </w:rPr>
            </w:pPr>
            <w:r w:rsidRPr="00FF5A50">
              <w:rPr>
                <w:lang w:eastAsia="ja-JP"/>
              </w:rPr>
              <w:tab/>
              <w:t xml:space="preserve">(Mr. Satoshi Oyama, Japan/ </w:t>
            </w:r>
          </w:p>
          <w:p w14:paraId="71A60BAC" w14:textId="77777777" w:rsidR="0057502E" w:rsidRPr="00FF5A50" w:rsidRDefault="0057502E" w:rsidP="006064B4">
            <w:pPr>
              <w:pStyle w:val="Tabletext"/>
              <w:keepNext/>
              <w:keepLines/>
              <w:ind w:firstLineChars="200" w:firstLine="400"/>
              <w:rPr>
                <w:lang w:eastAsia="ja-JP"/>
              </w:rPr>
            </w:pPr>
            <w:r w:rsidRPr="00FF5A50">
              <w:rPr>
                <w:lang w:eastAsia="ja-JP"/>
              </w:rPr>
              <w:t>Mr. Tom Schaffnit, U.S.A.)</w:t>
            </w:r>
          </w:p>
        </w:tc>
        <w:tc>
          <w:tcPr>
            <w:tcW w:w="5882" w:type="dxa"/>
          </w:tcPr>
          <w:p w14:paraId="0A1AAEC3" w14:textId="77777777" w:rsidR="0057502E" w:rsidRPr="00FF5A50" w:rsidRDefault="0057502E" w:rsidP="006064B4">
            <w:pPr>
              <w:pStyle w:val="Tabletext"/>
              <w:keepNext/>
              <w:keepLines/>
              <w:ind w:left="284" w:hanging="284"/>
              <w:rPr>
                <w:lang w:eastAsia="ja-JP"/>
              </w:rPr>
            </w:pPr>
            <w:r w:rsidRPr="00FF5A50">
              <w:rPr>
                <w:lang w:eastAsia="ja-JP"/>
              </w:rPr>
              <w:t>–</w:t>
            </w:r>
            <w:r w:rsidRPr="00FF5A50">
              <w:rPr>
                <w:lang w:eastAsia="ja-JP"/>
              </w:rPr>
              <w:tab/>
              <w:t>Develop workplan for the revisions of Recommendation ITU-R M.2121 and Report ITU-R M.2444;</w:t>
            </w:r>
          </w:p>
          <w:p w14:paraId="3CAF2A42" w14:textId="77777777" w:rsidR="0057502E" w:rsidRPr="00FF5A50" w:rsidRDefault="0057502E" w:rsidP="006064B4">
            <w:pPr>
              <w:pStyle w:val="Tabletext"/>
              <w:keepNext/>
              <w:keepLines/>
              <w:ind w:left="284" w:hanging="284"/>
              <w:rPr>
                <w:lang w:eastAsia="ja-JP"/>
              </w:rPr>
            </w:pPr>
            <w:r w:rsidRPr="00FF5A50">
              <w:rPr>
                <w:lang w:eastAsia="ja-JP"/>
              </w:rPr>
              <w:t>–</w:t>
            </w:r>
            <w:r w:rsidRPr="00FF5A50">
              <w:rPr>
                <w:lang w:eastAsia="ja-JP"/>
              </w:rPr>
              <w:tab/>
              <w:t>Develop a working document towards the revision of Recommendation ITU-R M.2121,</w:t>
            </w:r>
          </w:p>
          <w:p w14:paraId="26F50164" w14:textId="77777777" w:rsidR="0057502E" w:rsidRPr="00FF5A50" w:rsidRDefault="0057502E" w:rsidP="006064B4">
            <w:pPr>
              <w:pStyle w:val="Tabletext"/>
              <w:keepNext/>
              <w:keepLines/>
              <w:ind w:left="284" w:hanging="284"/>
              <w:rPr>
                <w:lang w:eastAsia="ja-JP"/>
              </w:rPr>
            </w:pPr>
            <w:r w:rsidRPr="00FF5A50">
              <w:rPr>
                <w:lang w:eastAsia="ja-JP"/>
              </w:rPr>
              <w:t>–</w:t>
            </w:r>
            <w:r w:rsidRPr="00FF5A50">
              <w:rPr>
                <w:lang w:eastAsia="ja-JP"/>
              </w:rPr>
              <w:tab/>
              <w:t>Develop a working document towards the revision of Report ITU-R M.2444,</w:t>
            </w:r>
          </w:p>
          <w:p w14:paraId="204323E2" w14:textId="1EFFB341" w:rsidR="0057502E" w:rsidRPr="00FF5A50" w:rsidRDefault="0057502E" w:rsidP="006064B4">
            <w:pPr>
              <w:pStyle w:val="Tabletext"/>
              <w:keepNext/>
              <w:keepLines/>
              <w:ind w:left="284" w:hanging="284"/>
              <w:rPr>
                <w:lang w:eastAsia="ja-JP"/>
              </w:rPr>
            </w:pPr>
            <w:r w:rsidRPr="00FF5A50">
              <w:rPr>
                <w:lang w:eastAsia="ja-JP"/>
              </w:rPr>
              <w:t>–</w:t>
            </w:r>
            <w:r w:rsidRPr="00FF5A50">
              <w:rPr>
                <w:lang w:eastAsia="ja-JP"/>
              </w:rPr>
              <w:tab/>
              <w:t>Develop liaison statements to relevant Working Parties and External Organization</w:t>
            </w:r>
            <w:r w:rsidR="009E259A" w:rsidRPr="00FF5A50">
              <w:rPr>
                <w:lang w:eastAsia="ja-JP"/>
              </w:rPr>
              <w:t>s</w:t>
            </w:r>
            <w:r w:rsidRPr="00FF5A50">
              <w:rPr>
                <w:lang w:eastAsia="ja-JP"/>
              </w:rPr>
              <w:t xml:space="preserve"> on the development of the revisions of ITU-R Recommendation </w:t>
            </w:r>
            <w:r w:rsidR="00FD2BC9" w:rsidRPr="00FF5A50">
              <w:rPr>
                <w:lang w:eastAsia="ja-JP"/>
              </w:rPr>
              <w:t xml:space="preserve">ITU-R </w:t>
            </w:r>
            <w:r w:rsidRPr="00FF5A50">
              <w:rPr>
                <w:lang w:eastAsia="ja-JP"/>
              </w:rPr>
              <w:t>M.2121 and Report M.2444;</w:t>
            </w:r>
          </w:p>
          <w:p w14:paraId="4AC464AD" w14:textId="77777777" w:rsidR="0057502E" w:rsidRPr="00FF5A50" w:rsidRDefault="0057502E" w:rsidP="006064B4">
            <w:pPr>
              <w:pStyle w:val="Tabletext"/>
              <w:keepNext/>
              <w:keepLines/>
              <w:ind w:left="284" w:hanging="284"/>
              <w:rPr>
                <w:lang w:eastAsia="ja-JP"/>
              </w:rPr>
            </w:pPr>
            <w:r w:rsidRPr="00FF5A50">
              <w:rPr>
                <w:lang w:eastAsia="ja-JP"/>
              </w:rPr>
              <w:t>–</w:t>
            </w:r>
            <w:r w:rsidRPr="00FF5A50">
              <w:rPr>
                <w:lang w:eastAsia="ja-JP"/>
              </w:rPr>
              <w:tab/>
            </w:r>
            <w:r w:rsidRPr="00FF5A50">
              <w:t>Develop</w:t>
            </w:r>
            <w:r w:rsidRPr="00FF5A50">
              <w:rPr>
                <w:lang w:eastAsia="ja-JP"/>
              </w:rPr>
              <w:t xml:space="preserve"> the working document towards a PDN Report ITU-R M.[CAV] on Connected Automated Vehicles (CAV);</w:t>
            </w:r>
          </w:p>
          <w:p w14:paraId="6B5716F0" w14:textId="77777777" w:rsidR="0057502E" w:rsidRPr="00FF5A50" w:rsidRDefault="0057502E" w:rsidP="006064B4">
            <w:pPr>
              <w:pStyle w:val="Tabletext"/>
              <w:keepNext/>
              <w:keepLines/>
              <w:ind w:left="284" w:hanging="284"/>
              <w:rPr>
                <w:lang w:eastAsia="ja-JP"/>
              </w:rPr>
            </w:pPr>
            <w:r w:rsidRPr="00FF5A50">
              <w:rPr>
                <w:lang w:eastAsia="ja-JP"/>
              </w:rPr>
              <w:t>–</w:t>
            </w:r>
            <w:r w:rsidRPr="00FF5A50">
              <w:rPr>
                <w:lang w:eastAsia="ja-JP"/>
              </w:rPr>
              <w:tab/>
              <w:t>Review and update workplan for a Report ITU-R M.[CAV];</w:t>
            </w:r>
          </w:p>
        </w:tc>
      </w:tr>
    </w:tbl>
    <w:p w14:paraId="3B7BC287" w14:textId="77777777" w:rsidR="0057502E" w:rsidRPr="00FF5A50" w:rsidRDefault="0057502E" w:rsidP="0057502E">
      <w:pPr>
        <w:pStyle w:val="Tablefin"/>
        <w:rPr>
          <w:lang w:val="en-GB"/>
        </w:rPr>
      </w:pPr>
    </w:p>
    <w:p w14:paraId="15E296E7" w14:textId="488325F8" w:rsidR="0057502E" w:rsidRPr="00FF5A50" w:rsidRDefault="0057502E" w:rsidP="0057502E">
      <w:pPr>
        <w:rPr>
          <w:szCs w:val="24"/>
          <w:lang w:eastAsia="ja-JP"/>
        </w:rPr>
      </w:pPr>
      <w:r w:rsidRPr="00FF5A50">
        <w:rPr>
          <w:szCs w:val="24"/>
          <w:lang w:eastAsia="ja-JP"/>
        </w:rPr>
        <w:t>The SWG activities were also carried out as a virtual meeting during the 25</w:t>
      </w:r>
      <w:r w:rsidRPr="00FF5A50">
        <w:rPr>
          <w:szCs w:val="24"/>
          <w:vertAlign w:val="superscript"/>
          <w:lang w:eastAsia="ja-JP"/>
        </w:rPr>
        <w:t>th</w:t>
      </w:r>
      <w:r w:rsidRPr="00FF5A50">
        <w:rPr>
          <w:szCs w:val="24"/>
          <w:lang w:eastAsia="ja-JP"/>
        </w:rPr>
        <w:t xml:space="preserve"> meeting of </w:t>
      </w:r>
      <w:r w:rsidR="006D2D2A" w:rsidRPr="00FF5A50">
        <w:rPr>
          <w:szCs w:val="24"/>
          <w:lang w:eastAsia="ja-JP"/>
        </w:rPr>
        <w:t>WP</w:t>
      </w:r>
      <w:r w:rsidRPr="00FF5A50">
        <w:rPr>
          <w:szCs w:val="24"/>
          <w:lang w:eastAsia="ja-JP"/>
        </w:rPr>
        <w:t xml:space="preserve">5A. </w:t>
      </w:r>
    </w:p>
    <w:p w14:paraId="30C3D7F0" w14:textId="5B54499E" w:rsidR="0057502E" w:rsidRPr="00FF5A50" w:rsidRDefault="0057502E" w:rsidP="00B46464">
      <w:pPr>
        <w:pStyle w:val="Heading2"/>
        <w:rPr>
          <w:rFonts w:eastAsia="Times New Roman"/>
        </w:rPr>
      </w:pPr>
      <w:r w:rsidRPr="00FF5A50">
        <w:rPr>
          <w:rFonts w:eastAsia="Times New Roman"/>
        </w:rPr>
        <w:t>5.1</w:t>
      </w:r>
      <w:r w:rsidRPr="00FF5A50">
        <w:rPr>
          <w:rFonts w:eastAsia="Times New Roman"/>
        </w:rPr>
        <w:tab/>
        <w:t>Executive summary</w:t>
      </w:r>
    </w:p>
    <w:p w14:paraId="643FD89E" w14:textId="6F789884" w:rsidR="0057502E" w:rsidRPr="00FF5A50" w:rsidRDefault="00A3188B" w:rsidP="0057502E">
      <w:pPr>
        <w:rPr>
          <w:lang w:eastAsia="ja-JP"/>
        </w:rPr>
      </w:pPr>
      <w:r w:rsidRPr="00FF5A50">
        <w:rPr>
          <w:lang w:eastAsia="ja-JP"/>
        </w:rPr>
        <w:t>WG</w:t>
      </w:r>
      <w:r w:rsidR="0057502E" w:rsidRPr="00FF5A50">
        <w:rPr>
          <w:lang w:eastAsia="ja-JP"/>
        </w:rPr>
        <w:t xml:space="preserve">5A-5 initiated its work of the revision of </w:t>
      </w:r>
      <w:r w:rsidR="0057502E" w:rsidRPr="00FF5A50">
        <w:rPr>
          <w:spacing w:val="-2"/>
          <w:lang w:eastAsia="ja-JP"/>
        </w:rPr>
        <w:t xml:space="preserve">Recommendation ITU-R </w:t>
      </w:r>
      <w:hyperlink r:id="rId348" w:history="1">
        <w:r w:rsidR="0057502E" w:rsidRPr="00FF5A50">
          <w:rPr>
            <w:rStyle w:val="Hyperlink"/>
            <w:spacing w:val="-2"/>
            <w:lang w:eastAsia="ja-JP"/>
          </w:rPr>
          <w:t>M. 2121</w:t>
        </w:r>
      </w:hyperlink>
      <w:r w:rsidR="0057502E" w:rsidRPr="00FF5A50">
        <w:rPr>
          <w:rStyle w:val="Hyperlink"/>
          <w:spacing w:val="-2"/>
          <w:lang w:eastAsia="ja-JP"/>
        </w:rPr>
        <w:t xml:space="preserve"> </w:t>
      </w:r>
      <w:r w:rsidR="0057502E" w:rsidRPr="00FF5A50">
        <w:rPr>
          <w:spacing w:val="-2"/>
          <w:lang w:eastAsia="ja-JP"/>
        </w:rPr>
        <w:t xml:space="preserve">- </w:t>
      </w:r>
      <w:r w:rsidR="0057502E" w:rsidRPr="00FF5A50">
        <w:rPr>
          <w:i/>
          <w:iCs/>
          <w:spacing w:val="-2"/>
          <w:lang w:eastAsia="ja-JP"/>
        </w:rPr>
        <w:t>Harmonization of frequency bands for Intelligent Transport Systems in the mobile service</w:t>
      </w:r>
      <w:r w:rsidR="0057502E" w:rsidRPr="00FF5A50">
        <w:rPr>
          <w:spacing w:val="-2"/>
          <w:lang w:eastAsia="ja-JP"/>
        </w:rPr>
        <w:t xml:space="preserve"> and Report ITU-R </w:t>
      </w:r>
      <w:hyperlink r:id="rId349" w:history="1">
        <w:r w:rsidR="0057502E" w:rsidRPr="00FF5A50">
          <w:rPr>
            <w:rStyle w:val="Hyperlink"/>
            <w:spacing w:val="-2"/>
            <w:lang w:eastAsia="ja-JP"/>
          </w:rPr>
          <w:t xml:space="preserve">M.2444 </w:t>
        </w:r>
      </w:hyperlink>
      <w:r w:rsidR="0057502E" w:rsidRPr="00FF5A50">
        <w:rPr>
          <w:spacing w:val="-2"/>
          <w:lang w:eastAsia="ja-JP"/>
        </w:rPr>
        <w:t>- E</w:t>
      </w:r>
      <w:r w:rsidR="0057502E" w:rsidRPr="00FF5A50">
        <w:rPr>
          <w:i/>
          <w:iCs/>
          <w:spacing w:val="-2"/>
          <w:lang w:eastAsia="ja-JP"/>
        </w:rPr>
        <w:t>xamples of arrangements for Intelligent Transport Systems deployments under the mobile service</w:t>
      </w:r>
      <w:r w:rsidR="0057502E" w:rsidRPr="00FF5A50">
        <w:rPr>
          <w:spacing w:val="-2"/>
          <w:lang w:eastAsia="ja-JP"/>
        </w:rPr>
        <w:t>.</w:t>
      </w:r>
    </w:p>
    <w:p w14:paraId="00661BB7" w14:textId="3E3E16DD" w:rsidR="0057502E" w:rsidRPr="00FF5A50" w:rsidRDefault="00A3188B" w:rsidP="0057502E">
      <w:pPr>
        <w:rPr>
          <w:lang w:eastAsia="ja-JP"/>
        </w:rPr>
      </w:pPr>
      <w:r w:rsidRPr="00FF5A50">
        <w:rPr>
          <w:lang w:eastAsia="ja-JP"/>
        </w:rPr>
        <w:t>WG</w:t>
      </w:r>
      <w:r w:rsidR="0057502E" w:rsidRPr="00FF5A50">
        <w:rPr>
          <w:lang w:eastAsia="ja-JP"/>
        </w:rPr>
        <w:t xml:space="preserve">5A-5 continued to develop a working document towards a </w:t>
      </w:r>
      <w:r w:rsidR="009E259A" w:rsidRPr="00FF5A50">
        <w:rPr>
          <w:lang w:eastAsia="ja-JP"/>
        </w:rPr>
        <w:t xml:space="preserve">preliminary draft new </w:t>
      </w:r>
      <w:r w:rsidR="0057502E" w:rsidRPr="00FF5A50">
        <w:rPr>
          <w:lang w:eastAsia="ja-JP"/>
        </w:rPr>
        <w:t xml:space="preserve">Report ITU-R M.[CAV] - </w:t>
      </w:r>
      <w:r w:rsidR="0057502E" w:rsidRPr="00FF5A50">
        <w:rPr>
          <w:i/>
          <w:iCs/>
          <w:lang w:eastAsia="ja-JP"/>
        </w:rPr>
        <w:t>Connected Automated Vehicles</w:t>
      </w:r>
      <w:r w:rsidR="0057502E" w:rsidRPr="00FF5A50">
        <w:rPr>
          <w:lang w:eastAsia="ja-JP"/>
        </w:rPr>
        <w:t>.</w:t>
      </w:r>
    </w:p>
    <w:p w14:paraId="6841E7B0" w14:textId="3467DE77" w:rsidR="0057502E" w:rsidRPr="00FF5A50" w:rsidRDefault="00A3188B" w:rsidP="0057502E">
      <w:pPr>
        <w:rPr>
          <w:spacing w:val="-2"/>
          <w:lang w:eastAsia="ja-JP"/>
        </w:rPr>
      </w:pPr>
      <w:r w:rsidRPr="00FF5A50">
        <w:rPr>
          <w:spacing w:val="-2"/>
          <w:lang w:eastAsia="ja-JP"/>
        </w:rPr>
        <w:t>WG</w:t>
      </w:r>
      <w:r w:rsidR="0057502E" w:rsidRPr="00FF5A50">
        <w:rPr>
          <w:spacing w:val="-2"/>
          <w:lang w:eastAsia="ja-JP"/>
        </w:rPr>
        <w:t xml:space="preserve">5A-5 continued to develop a working document towards the revision of Report ITU-R M.2417-0 - </w:t>
      </w:r>
      <w:r w:rsidR="0057502E" w:rsidRPr="00FF5A50">
        <w:rPr>
          <w:i/>
          <w:iCs/>
          <w:spacing w:val="-2"/>
          <w:lang w:eastAsia="ja-JP"/>
        </w:rPr>
        <w:t>Technical and operational characteristics of land-mobile service applications in the frequency range 275-450 GHz</w:t>
      </w:r>
      <w:r w:rsidR="0057502E" w:rsidRPr="00FF5A50">
        <w:rPr>
          <w:spacing w:val="-2"/>
          <w:lang w:eastAsia="ja-JP"/>
        </w:rPr>
        <w:t>.</w:t>
      </w:r>
    </w:p>
    <w:p w14:paraId="43622B39" w14:textId="4C7C8F0B" w:rsidR="0057502E" w:rsidRPr="00FF5A50" w:rsidRDefault="0057502E" w:rsidP="00B46464">
      <w:pPr>
        <w:pStyle w:val="Heading2"/>
      </w:pPr>
      <w:r w:rsidRPr="00FF5A50">
        <w:rPr>
          <w:lang w:eastAsia="ja-JP"/>
        </w:rPr>
        <w:t>5.2</w:t>
      </w:r>
      <w:r w:rsidRPr="00FF5A50">
        <w:tab/>
        <w:t>Intelligent transport system (ITS)</w:t>
      </w:r>
    </w:p>
    <w:p w14:paraId="2820FB3B" w14:textId="4F40947C" w:rsidR="0057502E" w:rsidRPr="00FF5A50" w:rsidRDefault="0057502E" w:rsidP="0057502E">
      <w:pPr>
        <w:rPr>
          <w:color w:val="000000"/>
          <w:lang w:eastAsia="ja-JP"/>
        </w:rPr>
      </w:pPr>
      <w:r w:rsidRPr="00FF5A50">
        <w:rPr>
          <w:color w:val="000000"/>
          <w:lang w:eastAsia="ja-JP"/>
        </w:rPr>
        <w:t>WG5A-5 considered an input contribution (Document 5A/297) proposing the revisions of Recommendation IT</w:t>
      </w:r>
      <w:r w:rsidRPr="00FF5A50">
        <w:rPr>
          <w:spacing w:val="-2"/>
          <w:lang w:eastAsia="ja-JP"/>
        </w:rPr>
        <w:t xml:space="preserve">U-R </w:t>
      </w:r>
      <w:hyperlink r:id="rId350" w:history="1">
        <w:r w:rsidRPr="00FF5A50">
          <w:rPr>
            <w:rStyle w:val="Hyperlink"/>
            <w:spacing w:val="-2"/>
            <w:lang w:eastAsia="ja-JP"/>
          </w:rPr>
          <w:t>M. 2121</w:t>
        </w:r>
      </w:hyperlink>
      <w:r w:rsidRPr="00FF5A50">
        <w:rPr>
          <w:rStyle w:val="Hyperlink"/>
          <w:spacing w:val="-2"/>
          <w:lang w:eastAsia="ja-JP"/>
        </w:rPr>
        <w:t xml:space="preserve"> </w:t>
      </w:r>
      <w:r w:rsidRPr="00FF5A50">
        <w:rPr>
          <w:spacing w:val="-2"/>
          <w:lang w:eastAsia="ja-JP"/>
        </w:rPr>
        <w:t xml:space="preserve">- </w:t>
      </w:r>
      <w:r w:rsidRPr="00FF5A50">
        <w:rPr>
          <w:i/>
          <w:iCs/>
          <w:spacing w:val="-2"/>
          <w:lang w:eastAsia="ja-JP"/>
        </w:rPr>
        <w:t>Harmonization of frequency bands for Intelligent Transport Systems in the mobile service</w:t>
      </w:r>
      <w:r w:rsidRPr="00FF5A50">
        <w:rPr>
          <w:spacing w:val="-2"/>
          <w:lang w:eastAsia="ja-JP"/>
        </w:rPr>
        <w:t xml:space="preserve"> and Report ITU-R </w:t>
      </w:r>
      <w:hyperlink r:id="rId351" w:history="1">
        <w:r w:rsidRPr="00FF5A50">
          <w:rPr>
            <w:rStyle w:val="Hyperlink"/>
            <w:spacing w:val="-2"/>
            <w:lang w:eastAsia="ja-JP"/>
          </w:rPr>
          <w:t xml:space="preserve">M.2444 </w:t>
        </w:r>
      </w:hyperlink>
      <w:r w:rsidRPr="00FF5A50">
        <w:rPr>
          <w:spacing w:val="-2"/>
          <w:lang w:eastAsia="ja-JP"/>
        </w:rPr>
        <w:t>- E</w:t>
      </w:r>
      <w:r w:rsidRPr="00FF5A50">
        <w:rPr>
          <w:i/>
          <w:iCs/>
          <w:spacing w:val="-2"/>
          <w:lang w:eastAsia="ja-JP"/>
        </w:rPr>
        <w:t>xamples of arrangements for Intelligent Transport Systems deployments under the mobile service</w:t>
      </w:r>
      <w:r w:rsidRPr="00FF5A50">
        <w:rPr>
          <w:spacing w:val="-2"/>
          <w:lang w:eastAsia="ja-JP"/>
        </w:rPr>
        <w:t>. Based on the contribution, WG5A-5 added a frequency band used in Brazil to the working documents towards the revisions of Recommendation ITU-R M.2121 and Report ITU-R M.2444 (Document 5A/TEMP/100R1 and 101R1)</w:t>
      </w:r>
      <w:r w:rsidRPr="00FF5A50">
        <w:rPr>
          <w:lang w:eastAsia="ja-JP"/>
        </w:rPr>
        <w:t xml:space="preserve">. WG5A-5 also developed work plan for the revisions (Document 5A/TEMP/96R1). </w:t>
      </w:r>
      <w:r w:rsidRPr="00FF5A50">
        <w:rPr>
          <w:color w:val="000000"/>
          <w:lang w:eastAsia="ja-JP"/>
        </w:rPr>
        <w:t>T</w:t>
      </w:r>
      <w:r w:rsidRPr="00FF5A50">
        <w:rPr>
          <w:lang w:eastAsia="zh-CN"/>
        </w:rPr>
        <w:t xml:space="preserve">he workplan is in </w:t>
      </w:r>
      <w:hyperlink w:anchor="att6" w:history="1">
        <w:r w:rsidR="00165567" w:rsidRPr="00FF5A50">
          <w:rPr>
            <w:rStyle w:val="Hyperlink"/>
            <w:rFonts w:eastAsia="SimSun"/>
          </w:rPr>
          <w:t>Attachment 6</w:t>
        </w:r>
      </w:hyperlink>
      <w:r w:rsidRPr="00FF5A50">
        <w:rPr>
          <w:lang w:eastAsia="zh-CN"/>
        </w:rPr>
        <w:t xml:space="preserve">. </w:t>
      </w:r>
      <w:r w:rsidRPr="00FF5A50">
        <w:rPr>
          <w:lang w:eastAsia="ja-JP"/>
        </w:rPr>
        <w:t xml:space="preserve">WG5A-5 developed two liaison statements to relevant Working Parties and External Organizations to invite their contribution to the next </w:t>
      </w:r>
      <w:r w:rsidR="006D2D2A" w:rsidRPr="00FF5A50">
        <w:rPr>
          <w:lang w:eastAsia="ja-JP"/>
        </w:rPr>
        <w:t>WP</w:t>
      </w:r>
      <w:r w:rsidRPr="00FF5A50">
        <w:rPr>
          <w:lang w:eastAsia="ja-JP"/>
        </w:rPr>
        <w:t>5A meeting in November, 2021 (Document 5A/TEMP/97R1 and 98R1).</w:t>
      </w:r>
    </w:p>
    <w:p w14:paraId="1452D1E4" w14:textId="7B8D3FB2" w:rsidR="0057502E" w:rsidRPr="00FF5A50" w:rsidRDefault="00A3188B" w:rsidP="0057502E">
      <w:pPr>
        <w:rPr>
          <w:color w:val="000000"/>
          <w:lang w:eastAsia="ja-JP"/>
        </w:rPr>
      </w:pPr>
      <w:r w:rsidRPr="00FF5A50">
        <w:rPr>
          <w:color w:val="000000"/>
          <w:lang w:eastAsia="ja-JP"/>
        </w:rPr>
        <w:t>WG</w:t>
      </w:r>
      <w:r w:rsidR="0057502E" w:rsidRPr="00FF5A50">
        <w:rPr>
          <w:color w:val="000000"/>
          <w:lang w:eastAsia="ja-JP"/>
        </w:rPr>
        <w:t>5A</w:t>
      </w:r>
      <w:r w:rsidR="0057502E" w:rsidRPr="00FF5A50">
        <w:rPr>
          <w:color w:val="000000"/>
          <w:lang w:eastAsia="ja-JP"/>
        </w:rPr>
        <w:noBreakHyphen/>
        <w:t>5 considered six input contributions and updated</w:t>
      </w:r>
      <w:r w:rsidR="0057502E" w:rsidRPr="00FF5A50">
        <w:rPr>
          <w:lang w:eastAsia="ja-JP"/>
        </w:rPr>
        <w:t xml:space="preserve"> a </w:t>
      </w:r>
      <w:r w:rsidR="0057502E" w:rsidRPr="00FF5A50">
        <w:t xml:space="preserve">working document towards a Preliminary draft new Report ITU-R M.[CAV] - </w:t>
      </w:r>
      <w:r w:rsidR="0057502E" w:rsidRPr="00FF5A50">
        <w:rPr>
          <w:i/>
          <w:iCs/>
        </w:rPr>
        <w:t>Connected Automated Vehicles</w:t>
      </w:r>
      <w:r w:rsidR="0057502E" w:rsidRPr="00FF5A50">
        <w:t xml:space="preserve"> (Document 5A/TEMP/106). WG5A-5 also reviewed and endorsed a current workplan for the development of a new Report ITU-R M.[CAV] .</w:t>
      </w:r>
      <w:r w:rsidR="0057502E" w:rsidRPr="00FF5A50">
        <w:rPr>
          <w:color w:val="000000"/>
          <w:lang w:eastAsia="ja-JP"/>
        </w:rPr>
        <w:t xml:space="preserve"> T</w:t>
      </w:r>
      <w:r w:rsidR="0057502E" w:rsidRPr="00FF5A50">
        <w:rPr>
          <w:lang w:eastAsia="zh-CN"/>
        </w:rPr>
        <w:t xml:space="preserve">he workplan is in </w:t>
      </w:r>
      <w:hyperlink w:anchor="att7" w:history="1">
        <w:r w:rsidR="00165567" w:rsidRPr="00FF5A50">
          <w:rPr>
            <w:rStyle w:val="Hyperlink"/>
            <w:rFonts w:eastAsia="SimSun"/>
          </w:rPr>
          <w:t>Attachment 7</w:t>
        </w:r>
      </w:hyperlink>
      <w:r w:rsidR="0057502E" w:rsidRPr="00FF5A50">
        <w:rPr>
          <w:lang w:eastAsia="zh-CN"/>
        </w:rPr>
        <w:t>.</w:t>
      </w:r>
    </w:p>
    <w:p w14:paraId="484AC7EF" w14:textId="77777777" w:rsidR="0057502E" w:rsidRPr="00FF5A50" w:rsidRDefault="0057502E" w:rsidP="0057502E">
      <w:pPr>
        <w:rPr>
          <w:lang w:eastAsia="ja-JP"/>
        </w:rPr>
      </w:pPr>
      <w:r w:rsidRPr="00FF5A50">
        <w:rPr>
          <w:lang w:eastAsia="ja-JP"/>
        </w:rPr>
        <w:t xml:space="preserve">WG5A-5 considered liaison statements from ITU-T FG VM (Focus Group Vehicular Multimedia) (Documents 5A/238 and 280) on its </w:t>
      </w:r>
      <w:r w:rsidRPr="00FF5A50">
        <w:rPr>
          <w:szCs w:val="24"/>
          <w:lang w:eastAsia="zh-CN"/>
        </w:rPr>
        <w:t>technical report on “Use Cases and Requirements for Vehicular Multimedia”</w:t>
      </w:r>
      <w:r w:rsidRPr="00FF5A50">
        <w:rPr>
          <w:lang w:eastAsia="ja-JP"/>
        </w:rPr>
        <w:t xml:space="preserve">. WG5A-5 noted the liaison statements. </w:t>
      </w:r>
    </w:p>
    <w:p w14:paraId="77E4E6D3" w14:textId="77777777" w:rsidR="0057502E" w:rsidRPr="00FF5A50" w:rsidRDefault="0057502E" w:rsidP="0057502E">
      <w:pPr>
        <w:rPr>
          <w:bCs/>
        </w:rPr>
      </w:pPr>
      <w:r w:rsidRPr="00FF5A50">
        <w:rPr>
          <w:lang w:eastAsia="ja-JP"/>
        </w:rPr>
        <w:t xml:space="preserve">WG5A-5 considered an input contribution on </w:t>
      </w:r>
      <w:r w:rsidRPr="00FF5A50">
        <w:rPr>
          <w:bCs/>
        </w:rPr>
        <w:t xml:space="preserve">Open contribution or Review of the Final Multi-Channel Operations study results, Mature Draft ETSI TR 103 439 from ETSI TC ITS – </w:t>
      </w:r>
      <w:r w:rsidRPr="00FF5A50">
        <w:rPr>
          <w:bCs/>
          <w:i/>
          <w:iCs/>
        </w:rPr>
        <w:t>Intelligent Transport Systems (ITS); Multi</w:t>
      </w:r>
      <w:r w:rsidRPr="00FF5A50">
        <w:rPr>
          <w:bCs/>
          <w:i/>
          <w:iCs/>
        </w:rPr>
        <w:noBreakHyphen/>
        <w:t>Channel Operation Study; Release 2</w:t>
      </w:r>
      <w:r w:rsidRPr="00FF5A50">
        <w:rPr>
          <w:bCs/>
        </w:rPr>
        <w:t>. WG5A-5 noted the liaison statement.</w:t>
      </w:r>
    </w:p>
    <w:p w14:paraId="53580B00" w14:textId="601FD513" w:rsidR="0057502E" w:rsidRPr="00FF5A50" w:rsidRDefault="0057502E" w:rsidP="00B46464">
      <w:pPr>
        <w:pStyle w:val="Heading2"/>
      </w:pPr>
      <w:r w:rsidRPr="00FF5A50">
        <w:rPr>
          <w:lang w:eastAsia="ja-JP"/>
        </w:rPr>
        <w:lastRenderedPageBreak/>
        <w:t>5.3</w:t>
      </w:r>
      <w:r w:rsidRPr="00FF5A50">
        <w:rPr>
          <w:lang w:eastAsia="ja-JP"/>
        </w:rPr>
        <w:tab/>
      </w:r>
      <w:r w:rsidRPr="00FF5A50">
        <w:t xml:space="preserve">Technical and operational characteristics of the land mobile service in the frequency range above 275GHz </w:t>
      </w:r>
    </w:p>
    <w:p w14:paraId="73AACFC5" w14:textId="7B07A0E1" w:rsidR="0057502E" w:rsidRPr="00FF5A50" w:rsidRDefault="00A3188B" w:rsidP="0057502E">
      <w:pPr>
        <w:rPr>
          <w:spacing w:val="-2"/>
          <w:lang w:eastAsia="ja-JP"/>
        </w:rPr>
      </w:pPr>
      <w:r w:rsidRPr="00FF5A50">
        <w:rPr>
          <w:spacing w:val="-2"/>
          <w:lang w:eastAsia="ja-JP"/>
        </w:rPr>
        <w:t>WG</w:t>
      </w:r>
      <w:r w:rsidR="0057502E" w:rsidRPr="00FF5A50">
        <w:rPr>
          <w:spacing w:val="-2"/>
          <w:lang w:eastAsia="ja-JP"/>
        </w:rPr>
        <w:t xml:space="preserve">5A-5 considered input contributions. </w:t>
      </w:r>
      <w:r w:rsidRPr="00FF5A50">
        <w:rPr>
          <w:spacing w:val="-2"/>
          <w:lang w:eastAsia="ja-JP"/>
        </w:rPr>
        <w:t>WG</w:t>
      </w:r>
      <w:r w:rsidR="0057502E" w:rsidRPr="00FF5A50">
        <w:rPr>
          <w:spacing w:val="-2"/>
          <w:lang w:eastAsia="ja-JP"/>
        </w:rPr>
        <w:t xml:space="preserve">5A-5 updated the working document towards the revision of </w:t>
      </w:r>
      <w:r w:rsidR="00FD2BC9" w:rsidRPr="00FF5A50">
        <w:rPr>
          <w:spacing w:val="-2"/>
          <w:lang w:eastAsia="ja-JP"/>
        </w:rPr>
        <w:t xml:space="preserve">Report </w:t>
      </w:r>
      <w:r w:rsidR="0057502E" w:rsidRPr="00FF5A50">
        <w:rPr>
          <w:spacing w:val="-2"/>
          <w:lang w:eastAsia="ja-JP"/>
        </w:rPr>
        <w:t>ITU-R M.2417</w:t>
      </w:r>
      <w:r w:rsidR="00D571F9" w:rsidRPr="00FF5A50">
        <w:rPr>
          <w:spacing w:val="-2"/>
          <w:lang w:eastAsia="ja-JP"/>
        </w:rPr>
        <w:t xml:space="preserve"> </w:t>
      </w:r>
      <w:r w:rsidR="0057502E" w:rsidRPr="00FF5A50">
        <w:rPr>
          <w:spacing w:val="-2"/>
          <w:lang w:eastAsia="ja-JP"/>
        </w:rPr>
        <w:t xml:space="preserve">(Document 5A/TEMP/93). </w:t>
      </w:r>
    </w:p>
    <w:p w14:paraId="7AF1B16C" w14:textId="1E9DE72A" w:rsidR="0057502E" w:rsidRPr="00FF5A50" w:rsidRDefault="0057502E" w:rsidP="0057502E">
      <w:pPr>
        <w:ind w:left="1" w:hanging="1"/>
        <w:rPr>
          <w:spacing w:val="-2"/>
          <w:lang w:eastAsia="ja-JP"/>
        </w:rPr>
      </w:pPr>
      <w:r w:rsidRPr="00FF5A50">
        <w:rPr>
          <w:spacing w:val="-2"/>
          <w:lang w:eastAsia="ja-JP"/>
        </w:rPr>
        <w:t xml:space="preserve">During the meetings, the views were expressed in Section 3 </w:t>
      </w:r>
      <w:r w:rsidRPr="00FF5A50">
        <w:rPr>
          <w:b/>
          <w:bCs/>
          <w:i/>
          <w:iCs/>
        </w:rPr>
        <w:t>Related Recommendations and Reports</w:t>
      </w:r>
      <w:r w:rsidRPr="00FF5A50">
        <w:rPr>
          <w:spacing w:val="-2"/>
          <w:lang w:eastAsia="ja-JP"/>
        </w:rPr>
        <w:t xml:space="preserve"> of the working document that Recommendations ITU-R F.699 and ITU-R RS.2017 were NOT referred in the working document and the meeting decided to put [ ]s around them. Justification for the inclusion of these recommendations are invited, through input contributions, to the </w:t>
      </w:r>
      <w:r w:rsidR="006D2D2A" w:rsidRPr="00FF5A50">
        <w:rPr>
          <w:spacing w:val="-2"/>
          <w:lang w:eastAsia="ja-JP"/>
        </w:rPr>
        <w:t>WP</w:t>
      </w:r>
      <w:r w:rsidRPr="00FF5A50">
        <w:rPr>
          <w:spacing w:val="-2"/>
          <w:lang w:eastAsia="ja-JP"/>
        </w:rPr>
        <w:t xml:space="preserve">5A November 2021 meeting so that WG5A-5 consider the removal of these [ ]s. </w:t>
      </w:r>
    </w:p>
    <w:p w14:paraId="25307BFD" w14:textId="01598DCB" w:rsidR="0057502E" w:rsidRPr="00FF5A50" w:rsidRDefault="0057502E" w:rsidP="0057502E">
      <w:pPr>
        <w:ind w:left="1" w:hanging="1"/>
        <w:rPr>
          <w:spacing w:val="-2"/>
          <w:lang w:eastAsia="ja-JP"/>
        </w:rPr>
      </w:pPr>
      <w:r w:rsidRPr="00FF5A50">
        <w:rPr>
          <w:spacing w:val="-2"/>
          <w:lang w:eastAsia="ja-JP"/>
        </w:rPr>
        <w:t xml:space="preserve">After the meeting agreed to replace Figure 8 with a new figure in Annex 1 </w:t>
      </w:r>
      <w:r w:rsidRPr="00FF5A50">
        <w:rPr>
          <w:b/>
          <w:i/>
          <w:iCs/>
          <w:szCs w:val="24"/>
          <w:lang w:eastAsia="ja-JP"/>
        </w:rPr>
        <w:t xml:space="preserve">Examples of radio-frequency channel arrangement </w:t>
      </w:r>
      <w:r w:rsidRPr="00FF5A50">
        <w:rPr>
          <w:spacing w:val="-2"/>
          <w:lang w:eastAsia="ja-JP"/>
        </w:rPr>
        <w:t xml:space="preserve">based on an input contribution, the view was expressed that lower boundary of the frequency band in Table 2 (in Section 7.1 ) </w:t>
      </w:r>
      <w:r w:rsidRPr="00FF5A50">
        <w:rPr>
          <w:b/>
          <w:bCs/>
          <w:i/>
          <w:iCs/>
          <w:spacing w:val="-2"/>
          <w:lang w:eastAsia="ja-JP"/>
        </w:rPr>
        <w:t>Technical and operational characteristics of land-mobile CPMS applications in the frequency range 275-450 GHz for use in sharing and compatibility studies</w:t>
      </w:r>
      <w:r w:rsidRPr="00FF5A50">
        <w:rPr>
          <w:spacing w:val="-2"/>
          <w:lang w:eastAsia="ja-JP"/>
        </w:rPr>
        <w:t xml:space="preserve"> should be changed from 275 GHz to 252 GHz, i.e. 252-450 GHz. The other view was also expressed that the title of the Report ITU-R M.2417-0 describes the frequency range 275-450 GHz and further discussion is needed. WG5A-5 invited input contributions on this issue to the </w:t>
      </w:r>
      <w:r w:rsidR="006D2D2A" w:rsidRPr="00FF5A50">
        <w:rPr>
          <w:spacing w:val="-2"/>
          <w:lang w:eastAsia="ja-JP"/>
        </w:rPr>
        <w:t>WP</w:t>
      </w:r>
      <w:r w:rsidRPr="00FF5A50">
        <w:rPr>
          <w:spacing w:val="-2"/>
          <w:lang w:eastAsia="ja-JP"/>
        </w:rPr>
        <w:t>5A November 2021 meeting.</w:t>
      </w:r>
    </w:p>
    <w:p w14:paraId="50116736" w14:textId="0B04BAA8" w:rsidR="0057502E" w:rsidRPr="00FF5A50" w:rsidRDefault="00A3188B" w:rsidP="0057502E">
      <w:pPr>
        <w:rPr>
          <w:spacing w:val="-2"/>
          <w:lang w:eastAsia="ja-JP"/>
        </w:rPr>
      </w:pPr>
      <w:r w:rsidRPr="00FF5A50">
        <w:rPr>
          <w:spacing w:val="-2"/>
          <w:lang w:eastAsia="ja-JP"/>
        </w:rPr>
        <w:t>WG</w:t>
      </w:r>
      <w:r w:rsidR="0057502E" w:rsidRPr="00FF5A50">
        <w:rPr>
          <w:spacing w:val="-2"/>
          <w:lang w:eastAsia="ja-JP"/>
        </w:rPr>
        <w:t xml:space="preserve">5A-5 also reviewed and confirmed a workplan for the development of a working document towards the revision of ITU-R M.2417-0. The workplan is in </w:t>
      </w:r>
      <w:hyperlink w:anchor="att8" w:history="1">
        <w:r w:rsidR="00165567" w:rsidRPr="00FF5A50">
          <w:rPr>
            <w:rStyle w:val="Hyperlink"/>
          </w:rPr>
          <w:t>Attachment 8</w:t>
        </w:r>
      </w:hyperlink>
      <w:r w:rsidR="0057502E" w:rsidRPr="00FF5A50">
        <w:rPr>
          <w:spacing w:val="-2"/>
          <w:lang w:eastAsia="ja-JP"/>
        </w:rPr>
        <w:t>.</w:t>
      </w:r>
    </w:p>
    <w:p w14:paraId="46B15557" w14:textId="3EC2216E" w:rsidR="0057502E" w:rsidRPr="00FF5A50" w:rsidRDefault="0057502E" w:rsidP="00B46464">
      <w:pPr>
        <w:pStyle w:val="Heading2"/>
        <w:rPr>
          <w:lang w:eastAsia="ja-JP"/>
        </w:rPr>
      </w:pPr>
      <w:r w:rsidRPr="00FF5A50">
        <w:rPr>
          <w:lang w:eastAsia="ja-JP"/>
        </w:rPr>
        <w:t>5.4</w:t>
      </w:r>
      <w:r w:rsidRPr="00FF5A50">
        <w:rPr>
          <w:lang w:eastAsia="ja-JP"/>
        </w:rPr>
        <w:tab/>
        <w:t>Review of ITU-R texts</w:t>
      </w:r>
    </w:p>
    <w:p w14:paraId="1C23B277" w14:textId="393EE916" w:rsidR="0057502E" w:rsidRPr="00FF5A50" w:rsidRDefault="00A3188B" w:rsidP="0057502E">
      <w:pPr>
        <w:rPr>
          <w:lang w:eastAsia="ja-JP"/>
        </w:rPr>
      </w:pPr>
      <w:r w:rsidRPr="00FF5A50">
        <w:rPr>
          <w:lang w:eastAsia="ja-JP"/>
        </w:rPr>
        <w:t>WG</w:t>
      </w:r>
      <w:r w:rsidR="0057502E" w:rsidRPr="00FF5A50">
        <w:rPr>
          <w:lang w:eastAsia="ja-JP"/>
        </w:rPr>
        <w:t xml:space="preserve">5A-5 reviewed ITU-R texts pertinent to </w:t>
      </w:r>
      <w:r w:rsidRPr="00FF5A50">
        <w:rPr>
          <w:lang w:eastAsia="ja-JP"/>
        </w:rPr>
        <w:t>WG</w:t>
      </w:r>
      <w:r w:rsidR="0057502E" w:rsidRPr="00FF5A50">
        <w:rPr>
          <w:lang w:eastAsia="ja-JP"/>
        </w:rPr>
        <w:t xml:space="preserve">5A-5 in </w:t>
      </w:r>
      <w:r w:rsidR="0057502E" w:rsidRPr="00FF5A50">
        <w:rPr>
          <w:bCs/>
          <w:szCs w:val="24"/>
        </w:rPr>
        <w:t xml:space="preserve">Section 1 of </w:t>
      </w:r>
      <w:hyperlink r:id="rId352" w:history="1">
        <w:r w:rsidR="0057502E" w:rsidRPr="00FF5A50">
          <w:rPr>
            <w:rStyle w:val="Hyperlink"/>
            <w:bCs/>
            <w:szCs w:val="24"/>
          </w:rPr>
          <w:t>Annex 1</w:t>
        </w:r>
      </w:hyperlink>
      <w:r w:rsidR="0057502E" w:rsidRPr="00FF5A50">
        <w:rPr>
          <w:bCs/>
          <w:szCs w:val="24"/>
        </w:rPr>
        <w:t xml:space="preserve"> to Doc. </w:t>
      </w:r>
      <w:hyperlink r:id="rId353" w:history="1">
        <w:r w:rsidR="0057502E" w:rsidRPr="00FF5A50">
          <w:rPr>
            <w:rStyle w:val="Hyperlink"/>
            <w:bCs/>
            <w:iCs/>
            <w:szCs w:val="24"/>
          </w:rPr>
          <w:t>5A/221</w:t>
        </w:r>
      </w:hyperlink>
      <w:r w:rsidR="0057502E" w:rsidRPr="00FF5A50">
        <w:t xml:space="preserve"> and review it with regard to WG5A-5 related ITU-R texts</w:t>
      </w:r>
      <w:r w:rsidR="0057502E" w:rsidRPr="00FF5A50">
        <w:rPr>
          <w:lang w:eastAsia="ja-JP"/>
        </w:rPr>
        <w:t xml:space="preserve">. The suggestion was made that very old Recommendations, such as Recommendation ITU-R M.1307, should further be reviewed with a view to supressing them. Particularly, ADL system described in Appendices 1, 2 and 3 in Recommendation ITU-R M.1307 should be reviewed by USA, </w:t>
      </w:r>
      <w:proofErr w:type="gramStart"/>
      <w:r w:rsidR="0057502E" w:rsidRPr="00FF5A50">
        <w:rPr>
          <w:lang w:eastAsia="ja-JP"/>
        </w:rPr>
        <w:t>UK</w:t>
      </w:r>
      <w:proofErr w:type="gramEnd"/>
      <w:r w:rsidR="0057502E" w:rsidRPr="00FF5A50">
        <w:rPr>
          <w:lang w:eastAsia="ja-JP"/>
        </w:rPr>
        <w:t xml:space="preserve"> and Japan, in which the systems are used. WG5A-5 invited input contributions to the next </w:t>
      </w:r>
      <w:r w:rsidR="006D2D2A" w:rsidRPr="00FF5A50">
        <w:rPr>
          <w:lang w:eastAsia="ja-JP"/>
        </w:rPr>
        <w:t>WP</w:t>
      </w:r>
      <w:r w:rsidR="0057502E" w:rsidRPr="00FF5A50">
        <w:rPr>
          <w:lang w:eastAsia="ja-JP"/>
        </w:rPr>
        <w:t>5A meetings on the supress of old ITU-R Recommendations and Reports.</w:t>
      </w:r>
    </w:p>
    <w:p w14:paraId="20823A20" w14:textId="5DC2CE6B" w:rsidR="0057502E" w:rsidRPr="00FF5A50" w:rsidRDefault="00A3188B" w:rsidP="0057502E">
      <w:pPr>
        <w:rPr>
          <w:spacing w:val="-2"/>
          <w:lang w:eastAsia="ja-JP"/>
        </w:rPr>
      </w:pPr>
      <w:r w:rsidRPr="00FF5A50">
        <w:rPr>
          <w:spacing w:val="-2"/>
          <w:lang w:eastAsia="ja-JP"/>
        </w:rPr>
        <w:t>WG</w:t>
      </w:r>
      <w:r w:rsidR="0057502E" w:rsidRPr="00FF5A50">
        <w:rPr>
          <w:spacing w:val="-2"/>
          <w:lang w:eastAsia="ja-JP"/>
        </w:rPr>
        <w:t>5A-5 also reviewed the guide to the use of ITU-R texts relating to Land Mobile Systems. There was no suggested modification to the texts. WG5A-5 invites input contributions to the future meetings.</w:t>
      </w:r>
    </w:p>
    <w:p w14:paraId="3EFCAE9F" w14:textId="25FCF160" w:rsidR="0057502E" w:rsidRPr="00FF5A50" w:rsidRDefault="0057502E" w:rsidP="00B46464">
      <w:pPr>
        <w:pStyle w:val="Heading2"/>
      </w:pPr>
      <w:r w:rsidRPr="00FF5A50">
        <w:rPr>
          <w:lang w:eastAsia="ja-JP"/>
        </w:rPr>
        <w:t>5.5</w:t>
      </w:r>
      <w:r w:rsidRPr="00FF5A50">
        <w:rPr>
          <w:lang w:eastAsia="ja-JP"/>
        </w:rPr>
        <w:tab/>
      </w:r>
      <w:r w:rsidRPr="00FF5A50">
        <w:t>Future work</w:t>
      </w:r>
    </w:p>
    <w:p w14:paraId="7EC3F129" w14:textId="77777777" w:rsidR="0057502E" w:rsidRPr="00FF5A50" w:rsidRDefault="0057502E" w:rsidP="0057502E">
      <w:pPr>
        <w:rPr>
          <w:spacing w:val="-2"/>
          <w:lang w:eastAsia="ja-JP"/>
        </w:rPr>
      </w:pPr>
      <w:r w:rsidRPr="00FF5A50">
        <w:rPr>
          <w:lang w:eastAsia="ja-JP"/>
        </w:rPr>
        <w:t xml:space="preserve">WG5A-5 continues to develop a working document towards a PDN revision of Recommendation ITU-R M.2121 of </w:t>
      </w:r>
      <w:r w:rsidRPr="00FF5A50">
        <w:rPr>
          <w:i/>
          <w:iCs/>
          <w:spacing w:val="-2"/>
          <w:lang w:eastAsia="ja-JP"/>
        </w:rPr>
        <w:t>Harmonization of frequency bands for Intelligent Transport Systems in the mobile service</w:t>
      </w:r>
      <w:r w:rsidRPr="00FF5A50">
        <w:rPr>
          <w:spacing w:val="-2"/>
          <w:lang w:eastAsia="ja-JP"/>
        </w:rPr>
        <w:t>.</w:t>
      </w:r>
    </w:p>
    <w:p w14:paraId="3E07A536" w14:textId="77777777" w:rsidR="0057502E" w:rsidRPr="00FF5A50" w:rsidRDefault="0057502E" w:rsidP="0057502E">
      <w:pPr>
        <w:rPr>
          <w:lang w:eastAsia="ja-JP"/>
        </w:rPr>
      </w:pPr>
      <w:r w:rsidRPr="00FF5A50">
        <w:rPr>
          <w:lang w:eastAsia="ja-JP"/>
        </w:rPr>
        <w:t xml:space="preserve">WG5A-5 continues to develop a working document towards a PDN revision of </w:t>
      </w:r>
      <w:r w:rsidRPr="00FF5A50">
        <w:rPr>
          <w:spacing w:val="-2"/>
          <w:lang w:eastAsia="ja-JP"/>
        </w:rPr>
        <w:t>Report ITU-R M.2444 of E</w:t>
      </w:r>
      <w:r w:rsidRPr="00FF5A50">
        <w:rPr>
          <w:i/>
          <w:iCs/>
          <w:spacing w:val="-2"/>
          <w:lang w:eastAsia="ja-JP"/>
        </w:rPr>
        <w:t>xamples of arrangements for Intelligent Transport Systems deployments under the mobile service</w:t>
      </w:r>
      <w:r w:rsidRPr="00FF5A50">
        <w:rPr>
          <w:lang w:eastAsia="ja-JP"/>
        </w:rPr>
        <w:t>.</w:t>
      </w:r>
    </w:p>
    <w:p w14:paraId="4659D113" w14:textId="77777777" w:rsidR="0057502E" w:rsidRPr="00FF5A50" w:rsidRDefault="0057502E" w:rsidP="0057502E">
      <w:pPr>
        <w:rPr>
          <w:lang w:eastAsia="ja-JP"/>
        </w:rPr>
      </w:pPr>
      <w:r w:rsidRPr="00FF5A50">
        <w:rPr>
          <w:lang w:eastAsia="ja-JP"/>
        </w:rPr>
        <w:t xml:space="preserve">WG5A-5 continues to develop a working document towards a PDN Report ITU-R M.[CAV] of </w:t>
      </w:r>
      <w:r w:rsidRPr="00FF5A50">
        <w:rPr>
          <w:i/>
          <w:iCs/>
          <w:lang w:eastAsia="ja-JP"/>
        </w:rPr>
        <w:t>Connected Automated Vehicles</w:t>
      </w:r>
      <w:r w:rsidRPr="00FF5A50">
        <w:rPr>
          <w:lang w:eastAsia="ja-JP"/>
        </w:rPr>
        <w:t>.</w:t>
      </w:r>
    </w:p>
    <w:p w14:paraId="7EB6922D" w14:textId="6263D6F5" w:rsidR="0057502E" w:rsidRPr="00FF5A50" w:rsidRDefault="00A3188B" w:rsidP="0057502E">
      <w:pPr>
        <w:rPr>
          <w:lang w:eastAsia="ja-JP"/>
        </w:rPr>
      </w:pPr>
      <w:r w:rsidRPr="00FF5A50">
        <w:rPr>
          <w:lang w:eastAsia="ja-JP"/>
        </w:rPr>
        <w:t>WG</w:t>
      </w:r>
      <w:r w:rsidR="0057502E" w:rsidRPr="00FF5A50">
        <w:rPr>
          <w:lang w:eastAsia="ja-JP"/>
        </w:rPr>
        <w:t xml:space="preserve">5A-5 continues to develop preliminary draft revision of Report ITU-R M.2417 of </w:t>
      </w:r>
      <w:r w:rsidR="0057502E" w:rsidRPr="00FF5A50">
        <w:rPr>
          <w:i/>
          <w:iCs/>
          <w:lang w:eastAsia="ja-JP"/>
        </w:rPr>
        <w:t>Technical and operational characteristics of land-mobile service applications in the frequency range 275</w:t>
      </w:r>
      <w:r w:rsidR="0057502E" w:rsidRPr="00FF5A50">
        <w:rPr>
          <w:i/>
          <w:iCs/>
          <w:lang w:eastAsia="ja-JP"/>
        </w:rPr>
        <w:noBreakHyphen/>
        <w:t>450 GHz</w:t>
      </w:r>
      <w:r w:rsidR="0057502E" w:rsidRPr="00FF5A50">
        <w:rPr>
          <w:lang w:eastAsia="ja-JP"/>
        </w:rPr>
        <w:t>.</w:t>
      </w:r>
    </w:p>
    <w:p w14:paraId="3D12C51B" w14:textId="77777777" w:rsidR="0057502E" w:rsidRPr="00FF5A50" w:rsidRDefault="0057502E" w:rsidP="0057502E">
      <w:pPr>
        <w:rPr>
          <w:lang w:eastAsia="ja-JP"/>
        </w:rPr>
      </w:pPr>
    </w:p>
    <w:p w14:paraId="142060EC" w14:textId="79062E15" w:rsidR="0057502E" w:rsidRPr="00FF5A50" w:rsidRDefault="0057502E" w:rsidP="0057502E">
      <w:pPr>
        <w:rPr>
          <w:spacing w:val="-2"/>
          <w:szCs w:val="24"/>
          <w:lang w:eastAsia="ja-JP"/>
        </w:rPr>
      </w:pPr>
      <w:r w:rsidRPr="00FF5A50">
        <w:rPr>
          <w:spacing w:val="-2"/>
          <w:szCs w:val="24"/>
          <w:lang w:eastAsia="ja-JP"/>
        </w:rPr>
        <w:lastRenderedPageBreak/>
        <w:t xml:space="preserve">Finally, </w:t>
      </w:r>
      <w:r w:rsidR="00A3188B" w:rsidRPr="00FF5A50">
        <w:rPr>
          <w:spacing w:val="-2"/>
          <w:szCs w:val="24"/>
          <w:lang w:eastAsia="ja-JP"/>
        </w:rPr>
        <w:t>WG</w:t>
      </w:r>
      <w:r w:rsidRPr="00FF5A50">
        <w:rPr>
          <w:spacing w:val="-2"/>
          <w:szCs w:val="24"/>
          <w:lang w:eastAsia="ja-JP"/>
        </w:rPr>
        <w:t xml:space="preserve">5A-5 Chairman would like to thank Sub-Working Group Chairperson Mr. Satoshi Oyama (J) and Editor </w:t>
      </w:r>
      <w:r w:rsidRPr="00FF5A50">
        <w:rPr>
          <w:rFonts w:asciiTheme="majorBidi" w:eastAsiaTheme="minorEastAsia" w:hAnsiTheme="majorBidi" w:cstheme="majorBidi"/>
          <w:szCs w:val="24"/>
          <w:lang w:eastAsia="ja-JP"/>
        </w:rPr>
        <w:t>Mr. Tom Schaffnit</w:t>
      </w:r>
      <w:r w:rsidRPr="00FF5A50">
        <w:rPr>
          <w:spacing w:val="-2"/>
          <w:szCs w:val="24"/>
          <w:lang w:eastAsia="ja-JP"/>
        </w:rPr>
        <w:t xml:space="preserve"> (USA) for their excellent work, and all participants for their contribution to work of the group.</w:t>
      </w:r>
    </w:p>
    <w:p w14:paraId="0E4EFAD2" w14:textId="3E3558CF" w:rsidR="00A41C98" w:rsidRPr="00FF5A50" w:rsidRDefault="00A41C98" w:rsidP="00F64269">
      <w:pPr>
        <w:tabs>
          <w:tab w:val="clear" w:pos="1134"/>
          <w:tab w:val="clear" w:pos="1871"/>
          <w:tab w:val="clear" w:pos="2268"/>
        </w:tabs>
        <w:spacing w:before="360"/>
        <w:rPr>
          <w:lang w:eastAsia="ja-JP"/>
        </w:rPr>
      </w:pPr>
      <w:r w:rsidRPr="00FF5A50">
        <w:rPr>
          <w:b/>
          <w:bCs/>
          <w:lang w:eastAsia="ja-JP"/>
        </w:rPr>
        <w:t>Attachments:</w:t>
      </w:r>
    </w:p>
    <w:p w14:paraId="5EA81F78" w14:textId="7266C850" w:rsidR="00D579B8" w:rsidRPr="00FF5A50" w:rsidRDefault="00D834E9" w:rsidP="00D579B8">
      <w:pPr>
        <w:tabs>
          <w:tab w:val="clear" w:pos="1134"/>
          <w:tab w:val="clear" w:pos="1871"/>
          <w:tab w:val="left" w:pos="1701"/>
          <w:tab w:val="left" w:pos="2608"/>
          <w:tab w:val="left" w:pos="3345"/>
        </w:tabs>
        <w:ind w:left="1701" w:hanging="1701"/>
      </w:pPr>
      <w:hyperlink w:anchor="att6" w:history="1">
        <w:r w:rsidR="00A22AAA" w:rsidRPr="00FF5A50">
          <w:rPr>
            <w:rStyle w:val="Hyperlink"/>
            <w:rFonts w:eastAsia="SimSun"/>
          </w:rPr>
          <w:t>Attachment 6</w:t>
        </w:r>
      </w:hyperlink>
      <w:r w:rsidR="00D579B8" w:rsidRPr="00FF5A50">
        <w:t>:</w:t>
      </w:r>
      <w:r w:rsidR="00D579B8" w:rsidRPr="00FF5A50">
        <w:tab/>
      </w:r>
      <w:r w:rsidR="00196472" w:rsidRPr="00FF5A50">
        <w:t>Work plan for the revisions of Recommendation ITU-R M.2121 and Report ITU</w:t>
      </w:r>
      <w:r w:rsidR="00FD2BC9" w:rsidRPr="00FF5A50">
        <w:noBreakHyphen/>
      </w:r>
      <w:r w:rsidR="00196472" w:rsidRPr="00FF5A50">
        <w:t>R M.2444 on Intelligent Transport Systems (TEMP/96R1)</w:t>
      </w:r>
    </w:p>
    <w:p w14:paraId="72CC32CE" w14:textId="3280A253" w:rsidR="00D579B8" w:rsidRPr="00FF5A50" w:rsidRDefault="00D834E9" w:rsidP="00D579B8">
      <w:pPr>
        <w:tabs>
          <w:tab w:val="clear" w:pos="1134"/>
          <w:tab w:val="clear" w:pos="1871"/>
          <w:tab w:val="left" w:pos="1701"/>
          <w:tab w:val="left" w:pos="2608"/>
          <w:tab w:val="left" w:pos="3345"/>
        </w:tabs>
        <w:ind w:left="1701" w:hanging="1701"/>
      </w:pPr>
      <w:hyperlink w:anchor="att7" w:history="1">
        <w:r w:rsidR="00A22AAA" w:rsidRPr="00FF5A50">
          <w:rPr>
            <w:rStyle w:val="Hyperlink"/>
            <w:rFonts w:eastAsia="SimSun"/>
          </w:rPr>
          <w:t>Attachment 7</w:t>
        </w:r>
      </w:hyperlink>
      <w:r w:rsidR="00D579B8" w:rsidRPr="00FF5A50">
        <w:t>:</w:t>
      </w:r>
      <w:r w:rsidR="00D579B8" w:rsidRPr="00FF5A50">
        <w:tab/>
      </w:r>
      <w:r w:rsidR="00196472" w:rsidRPr="00FF5A50">
        <w:t xml:space="preserve">Work plan for the development of a new Report ITU-R M.[CAV] – Connected Automated Vehicles </w:t>
      </w:r>
    </w:p>
    <w:p w14:paraId="66DA4EC6" w14:textId="3ACA667D" w:rsidR="0057502E" w:rsidRPr="00FF5A50" w:rsidRDefault="00D834E9" w:rsidP="00D579B8">
      <w:pPr>
        <w:tabs>
          <w:tab w:val="clear" w:pos="1134"/>
          <w:tab w:val="clear" w:pos="1871"/>
          <w:tab w:val="left" w:pos="1701"/>
          <w:tab w:val="left" w:pos="2608"/>
          <w:tab w:val="left" w:pos="3345"/>
        </w:tabs>
        <w:ind w:left="1701" w:hanging="1701"/>
      </w:pPr>
      <w:hyperlink w:anchor="att8" w:history="1">
        <w:r w:rsidR="0057502E" w:rsidRPr="00FF5A50">
          <w:rPr>
            <w:rStyle w:val="Hyperlink"/>
          </w:rPr>
          <w:t xml:space="preserve">Attachment </w:t>
        </w:r>
        <w:r w:rsidR="00B763A8" w:rsidRPr="00FF5A50">
          <w:rPr>
            <w:rStyle w:val="Hyperlink"/>
          </w:rPr>
          <w:t>8</w:t>
        </w:r>
      </w:hyperlink>
      <w:r w:rsidR="00B763A8" w:rsidRPr="00FF5A50">
        <w:t>:</w:t>
      </w:r>
      <w:r w:rsidR="0057502E" w:rsidRPr="00FF5A50">
        <w:tab/>
      </w:r>
      <w:r w:rsidR="00196472" w:rsidRPr="00FF5A50">
        <w:t>Work plan for the development of a working document towards the revision of Report ITU-R M.2417-0 – Technical and operational characteristics of land mobile service applications in the frequency range 275-450 GHz</w:t>
      </w:r>
    </w:p>
    <w:p w14:paraId="66A92C29" w14:textId="023C642B" w:rsidR="00D17555" w:rsidRPr="00FF5A50" w:rsidRDefault="00D17555" w:rsidP="00D17555">
      <w:pPr>
        <w:pStyle w:val="Heading1"/>
        <w:spacing w:before="360"/>
      </w:pPr>
      <w:bookmarkStart w:id="35" w:name="s6"/>
      <w:r w:rsidRPr="00FF5A50">
        <w:t>6</w:t>
      </w:r>
      <w:r w:rsidRPr="00FF5A50">
        <w:tab/>
        <w:t xml:space="preserve">Ad Hoc Working Group 5A/5C – WRC-23 Topic 9.1c </w:t>
      </w:r>
      <w:bookmarkEnd w:id="35"/>
      <w:r w:rsidRPr="00FF5A50">
        <w:br/>
        <w:t xml:space="preserve">(Chairmen: </w:t>
      </w:r>
      <w:bookmarkStart w:id="36" w:name="_Hlk71744461"/>
      <w:r w:rsidRPr="00FF5A50">
        <w:t>Mr. José Costa, Canada, and Mr. Pietro Nava, Italy</w:t>
      </w:r>
      <w:bookmarkEnd w:id="36"/>
      <w:r w:rsidRPr="00FF5A50">
        <w:t>)</w:t>
      </w:r>
    </w:p>
    <w:p w14:paraId="7BF969F9" w14:textId="3D63CB9C" w:rsidR="00D26C18" w:rsidRPr="00FF5A50" w:rsidRDefault="00D26C18" w:rsidP="00D26C18">
      <w:pPr>
        <w:spacing w:before="240"/>
      </w:pPr>
      <w:bookmarkStart w:id="37" w:name="_Hlk72176531"/>
      <w:r w:rsidRPr="00FF5A50">
        <w:t xml:space="preserve">WPs 5A and 5C agreed that for the May 2021 block meeting there would be no need for a joint plenary of the working parties, since the expected results may be attached to the Chairmen’s Reports. Therefore, the work on WRC-23 Topic 9.1c “Study the use of International Mobile Telecommunication systems for fixed wireless broadband in the frequency bands allocated to the fixed service on a primary basis, in accordance with </w:t>
      </w:r>
      <w:hyperlink r:id="rId354" w:history="1">
        <w:r w:rsidR="00715C46" w:rsidRPr="00FF5A50">
          <w:rPr>
            <w:rStyle w:val="Hyperlink"/>
            <w:color w:val="auto"/>
          </w:rPr>
          <w:t xml:space="preserve">Resolution </w:t>
        </w:r>
        <w:r w:rsidR="00715C46" w:rsidRPr="00FF5A50">
          <w:rPr>
            <w:rStyle w:val="Hyperlink"/>
            <w:b/>
            <w:bCs/>
            <w:color w:val="auto"/>
          </w:rPr>
          <w:t>175 (WRC-19)</w:t>
        </w:r>
      </w:hyperlink>
      <w:r w:rsidRPr="00FF5A50">
        <w:t xml:space="preserve">” was conducted in the Ad Hoc </w:t>
      </w:r>
      <w:r w:rsidR="00A3188B" w:rsidRPr="00FF5A50">
        <w:t>WG</w:t>
      </w:r>
      <w:r w:rsidRPr="00FF5A50">
        <w:t xml:space="preserve">5A/5C. </w:t>
      </w:r>
    </w:p>
    <w:p w14:paraId="2A637F54" w14:textId="2459CC82" w:rsidR="00D26C18" w:rsidRPr="00FF5A50" w:rsidRDefault="00D26C18" w:rsidP="00D26C18">
      <w:r w:rsidRPr="00FF5A50">
        <w:t xml:space="preserve">The WG considered all the input contributions assigned to it: Documents </w:t>
      </w:r>
      <w:hyperlink r:id="rId355" w:history="1">
        <w:r w:rsidRPr="00FF5A50">
          <w:rPr>
            <w:rStyle w:val="Hyperlink"/>
            <w:bCs/>
            <w:lang w:eastAsia="ja-JP"/>
          </w:rPr>
          <w:t>5A/221</w:t>
        </w:r>
      </w:hyperlink>
      <w:r w:rsidRPr="00FF5A50">
        <w:rPr>
          <w:rStyle w:val="Hyperlink"/>
          <w:bCs/>
          <w:lang w:eastAsia="ja-JP"/>
        </w:rPr>
        <w:t xml:space="preserve"> </w:t>
      </w:r>
      <w:r w:rsidR="00FD2BC9" w:rsidRPr="00FF5A50">
        <w:rPr>
          <w:rStyle w:val="Hyperlink"/>
          <w:bCs/>
          <w:lang w:eastAsia="ja-JP"/>
        </w:rPr>
        <w:t>(</w:t>
      </w:r>
      <w:hyperlink r:id="rId356" w:history="1">
        <w:r w:rsidRPr="00FF5A50">
          <w:rPr>
            <w:rStyle w:val="Hyperlink"/>
            <w:bCs/>
            <w:lang w:eastAsia="ja-JP"/>
          </w:rPr>
          <w:t>Annex 8</w:t>
        </w:r>
      </w:hyperlink>
      <w:r w:rsidR="00FD2BC9" w:rsidRPr="00FF5A50">
        <w:rPr>
          <w:rStyle w:val="Hyperlink"/>
          <w:bCs/>
          <w:lang w:eastAsia="ja-JP"/>
        </w:rPr>
        <w:t>)</w:t>
      </w:r>
      <w:r w:rsidRPr="00FF5A50">
        <w:rPr>
          <w:rStyle w:val="Hyperlink"/>
          <w:szCs w:val="24"/>
        </w:rPr>
        <w:t xml:space="preserve"> </w:t>
      </w:r>
      <w:r w:rsidRPr="00FF5A50">
        <w:rPr>
          <w:rStyle w:val="Hyperlink"/>
          <w:color w:val="000000" w:themeColor="text1"/>
          <w:szCs w:val="24"/>
        </w:rPr>
        <w:t xml:space="preserve">(WP5A); </w:t>
      </w:r>
      <w:hyperlink r:id="rId357" w:history="1">
        <w:r w:rsidRPr="00FF5A50">
          <w:rPr>
            <w:rStyle w:val="Hyperlink"/>
            <w:bCs/>
            <w:lang w:eastAsia="ja-JP"/>
          </w:rPr>
          <w:t>5A/221</w:t>
        </w:r>
      </w:hyperlink>
      <w:r w:rsidRPr="00FF5A50">
        <w:rPr>
          <w:rStyle w:val="Hyperlink"/>
          <w:bCs/>
          <w:lang w:eastAsia="ja-JP"/>
        </w:rPr>
        <w:t xml:space="preserve"> </w:t>
      </w:r>
      <w:r w:rsidR="00FD2BC9" w:rsidRPr="00FF5A50">
        <w:rPr>
          <w:rStyle w:val="Hyperlink"/>
          <w:bCs/>
          <w:lang w:eastAsia="ja-JP"/>
        </w:rPr>
        <w:t>(</w:t>
      </w:r>
      <w:hyperlink r:id="rId358" w:history="1">
        <w:r w:rsidRPr="00FF5A50">
          <w:rPr>
            <w:rStyle w:val="Hyperlink"/>
            <w:bCs/>
            <w:lang w:eastAsia="ja-JP"/>
          </w:rPr>
          <w:t>Annex 9</w:t>
        </w:r>
      </w:hyperlink>
      <w:r w:rsidR="00FD2BC9" w:rsidRPr="00FF5A50">
        <w:rPr>
          <w:rStyle w:val="Hyperlink"/>
          <w:bCs/>
          <w:lang w:eastAsia="ja-JP"/>
        </w:rPr>
        <w:t>)</w:t>
      </w:r>
      <w:r w:rsidRPr="00FF5A50">
        <w:rPr>
          <w:rStyle w:val="Hyperlink"/>
          <w:szCs w:val="24"/>
        </w:rPr>
        <w:t xml:space="preserve"> </w:t>
      </w:r>
      <w:r w:rsidRPr="00FF5A50">
        <w:rPr>
          <w:rStyle w:val="Hyperlink"/>
          <w:color w:val="000000" w:themeColor="text1"/>
          <w:szCs w:val="24"/>
        </w:rPr>
        <w:t xml:space="preserve">(WP5A); </w:t>
      </w:r>
      <w:bookmarkStart w:id="38" w:name="_Hlk72006513"/>
      <w:r w:rsidR="00C044CF" w:rsidRPr="00FF5A50">
        <w:fldChar w:fldCharType="begin"/>
      </w:r>
      <w:r w:rsidR="00C044CF" w:rsidRPr="00FF5A50">
        <w:instrText xml:space="preserve"> HYPERLINK "https://www.itu.int/md/R19-WP5A-C-0221/en" </w:instrText>
      </w:r>
      <w:r w:rsidR="00C044CF" w:rsidRPr="00FF5A50">
        <w:fldChar w:fldCharType="separate"/>
      </w:r>
      <w:r w:rsidRPr="00FF5A50">
        <w:rPr>
          <w:rStyle w:val="Hyperlink"/>
          <w:bCs/>
          <w:lang w:eastAsia="ja-JP"/>
        </w:rPr>
        <w:t>5A/221</w:t>
      </w:r>
      <w:r w:rsidR="00C044CF" w:rsidRPr="00FF5A50">
        <w:rPr>
          <w:rStyle w:val="Hyperlink"/>
          <w:bCs/>
          <w:lang w:eastAsia="ja-JP"/>
        </w:rPr>
        <w:fldChar w:fldCharType="end"/>
      </w:r>
      <w:r w:rsidRPr="00FF5A50">
        <w:rPr>
          <w:rStyle w:val="Hyperlink"/>
          <w:bCs/>
          <w:lang w:eastAsia="ja-JP"/>
        </w:rPr>
        <w:t xml:space="preserve"> </w:t>
      </w:r>
      <w:r w:rsidR="00FD2BC9" w:rsidRPr="00FF5A50">
        <w:rPr>
          <w:rStyle w:val="Hyperlink"/>
          <w:bCs/>
          <w:lang w:eastAsia="ja-JP"/>
        </w:rPr>
        <w:t>(</w:t>
      </w:r>
      <w:hyperlink r:id="rId359" w:history="1">
        <w:r w:rsidRPr="00FF5A50">
          <w:rPr>
            <w:rStyle w:val="Hyperlink"/>
            <w:bCs/>
            <w:lang w:eastAsia="ja-JP"/>
          </w:rPr>
          <w:t>Annex 18</w:t>
        </w:r>
      </w:hyperlink>
      <w:r w:rsidR="00FD2BC9" w:rsidRPr="00FF5A50">
        <w:rPr>
          <w:rStyle w:val="Hyperlink"/>
          <w:bCs/>
          <w:lang w:eastAsia="ja-JP"/>
        </w:rPr>
        <w:t>)</w:t>
      </w:r>
      <w:r w:rsidRPr="00FF5A50">
        <w:rPr>
          <w:rStyle w:val="Hyperlink"/>
          <w:szCs w:val="24"/>
        </w:rPr>
        <w:t xml:space="preserve"> </w:t>
      </w:r>
      <w:r w:rsidRPr="00FF5A50">
        <w:rPr>
          <w:rStyle w:val="Hyperlink"/>
          <w:color w:val="000000" w:themeColor="text1"/>
          <w:szCs w:val="24"/>
        </w:rPr>
        <w:t xml:space="preserve">(WP5A); </w:t>
      </w:r>
      <w:hyperlink r:id="rId360" w:history="1">
        <w:r w:rsidRPr="00FF5A50">
          <w:rPr>
            <w:rStyle w:val="Hyperlink"/>
            <w:bCs/>
            <w:lang w:eastAsia="ja-JP"/>
          </w:rPr>
          <w:t>5A/251</w:t>
        </w:r>
      </w:hyperlink>
      <w:r w:rsidRPr="00FF5A50">
        <w:rPr>
          <w:rStyle w:val="Hyperlink"/>
          <w:szCs w:val="24"/>
        </w:rPr>
        <w:t xml:space="preserve"> </w:t>
      </w:r>
      <w:r w:rsidRPr="00FF5A50">
        <w:rPr>
          <w:rStyle w:val="Hyperlink"/>
          <w:color w:val="000000" w:themeColor="text1"/>
          <w:szCs w:val="24"/>
        </w:rPr>
        <w:t>§3.17</w:t>
      </w:r>
      <w:r w:rsidRPr="00FF5A50">
        <w:rPr>
          <w:color w:val="000000" w:themeColor="text1"/>
          <w:szCs w:val="24"/>
        </w:rPr>
        <w:t xml:space="preserve"> </w:t>
      </w:r>
      <w:r w:rsidRPr="00FF5A50">
        <w:rPr>
          <w:szCs w:val="24"/>
        </w:rPr>
        <w:t xml:space="preserve">(WMO); </w:t>
      </w:r>
      <w:hyperlink r:id="rId361" w:history="1">
        <w:r w:rsidRPr="00FF5A50">
          <w:rPr>
            <w:rStyle w:val="Hyperlink"/>
            <w:bCs/>
            <w:lang w:eastAsia="ja-JP"/>
          </w:rPr>
          <w:t>5A/271</w:t>
        </w:r>
      </w:hyperlink>
      <w:r w:rsidR="00FD2BC9" w:rsidRPr="00FF5A50">
        <w:rPr>
          <w:rStyle w:val="Hyperlink"/>
          <w:color w:val="000000" w:themeColor="text1"/>
          <w:szCs w:val="24"/>
        </w:rPr>
        <w:t> </w:t>
      </w:r>
      <w:r w:rsidRPr="00FF5A50">
        <w:rPr>
          <w:rStyle w:val="Hyperlink"/>
          <w:color w:val="000000" w:themeColor="text1"/>
          <w:szCs w:val="24"/>
        </w:rPr>
        <w:t xml:space="preserve">(USA); </w:t>
      </w:r>
      <w:hyperlink r:id="rId362" w:history="1">
        <w:r w:rsidRPr="00FF5A50">
          <w:rPr>
            <w:rStyle w:val="Hyperlink"/>
            <w:bCs/>
            <w:lang w:eastAsia="ja-JP"/>
          </w:rPr>
          <w:t>5A/273</w:t>
        </w:r>
      </w:hyperlink>
      <w:r w:rsidRPr="00FF5A50">
        <w:rPr>
          <w:rStyle w:val="Hyperlink"/>
          <w:color w:val="0070C0"/>
          <w:szCs w:val="24"/>
        </w:rPr>
        <w:t xml:space="preserve"> </w:t>
      </w:r>
      <w:r w:rsidRPr="00FF5A50">
        <w:rPr>
          <w:rStyle w:val="Hyperlink"/>
          <w:color w:val="000000" w:themeColor="text1"/>
          <w:szCs w:val="24"/>
        </w:rPr>
        <w:t>(IAFI);</w:t>
      </w:r>
      <w:r w:rsidRPr="00FF5A50">
        <w:rPr>
          <w:szCs w:val="24"/>
        </w:rPr>
        <w:t xml:space="preserve"> </w:t>
      </w:r>
      <w:hyperlink r:id="rId363" w:history="1">
        <w:r w:rsidRPr="00FF5A50">
          <w:rPr>
            <w:rStyle w:val="Hyperlink"/>
            <w:bCs/>
            <w:lang w:eastAsia="ja-JP"/>
          </w:rPr>
          <w:t>5A/307</w:t>
        </w:r>
      </w:hyperlink>
      <w:r w:rsidRPr="00FF5A50">
        <w:rPr>
          <w:rStyle w:val="Hyperlink"/>
          <w:color w:val="0070C0"/>
          <w:szCs w:val="24"/>
        </w:rPr>
        <w:t xml:space="preserve"> </w:t>
      </w:r>
      <w:r w:rsidRPr="00FF5A50">
        <w:rPr>
          <w:rStyle w:val="Hyperlink"/>
          <w:color w:val="000000" w:themeColor="text1"/>
          <w:szCs w:val="24"/>
        </w:rPr>
        <w:t xml:space="preserve">(China); </w:t>
      </w:r>
      <w:hyperlink r:id="rId364" w:history="1">
        <w:r w:rsidRPr="00FF5A50">
          <w:rPr>
            <w:rStyle w:val="Hyperlink"/>
            <w:bCs/>
            <w:lang w:eastAsia="ja-JP"/>
          </w:rPr>
          <w:t>5A/321</w:t>
        </w:r>
      </w:hyperlink>
      <w:r w:rsidRPr="00FF5A50">
        <w:rPr>
          <w:rStyle w:val="Hyperlink"/>
          <w:color w:val="000000" w:themeColor="text1"/>
          <w:szCs w:val="24"/>
        </w:rPr>
        <w:t xml:space="preserve"> (</w:t>
      </w:r>
      <w:r w:rsidR="00434D0E" w:rsidRPr="00FF5A50">
        <w:rPr>
          <w:szCs w:val="24"/>
        </w:rPr>
        <w:t>CEPT CPG PTA</w:t>
      </w:r>
      <w:r w:rsidRPr="00FF5A50">
        <w:rPr>
          <w:rStyle w:val="Hyperlink"/>
          <w:color w:val="000000" w:themeColor="text1"/>
          <w:szCs w:val="24"/>
        </w:rPr>
        <w:t xml:space="preserve">); </w:t>
      </w:r>
      <w:hyperlink r:id="rId365" w:history="1">
        <w:r w:rsidRPr="00FF5A50">
          <w:rPr>
            <w:rStyle w:val="Hyperlink"/>
            <w:bCs/>
            <w:lang w:eastAsia="ja-JP"/>
          </w:rPr>
          <w:t>5A/329</w:t>
        </w:r>
      </w:hyperlink>
      <w:r w:rsidRPr="00FF5A50">
        <w:rPr>
          <w:rStyle w:val="Hyperlink"/>
          <w:color w:val="000000" w:themeColor="text1"/>
          <w:szCs w:val="24"/>
        </w:rPr>
        <w:t xml:space="preserve"> (</w:t>
      </w:r>
      <w:r w:rsidRPr="00FF5A50">
        <w:rPr>
          <w:szCs w:val="24"/>
        </w:rPr>
        <w:t>Egypt</w:t>
      </w:r>
      <w:r w:rsidRPr="00FF5A50">
        <w:rPr>
          <w:rStyle w:val="Hyperlink"/>
          <w:color w:val="000000" w:themeColor="text1"/>
          <w:szCs w:val="24"/>
        </w:rPr>
        <w:t xml:space="preserve">); and </w:t>
      </w:r>
      <w:hyperlink r:id="rId366" w:history="1">
        <w:r w:rsidRPr="00FF5A50">
          <w:rPr>
            <w:rStyle w:val="Hyperlink"/>
            <w:bCs/>
            <w:lang w:eastAsia="ja-JP"/>
          </w:rPr>
          <w:t>5A/336</w:t>
        </w:r>
      </w:hyperlink>
      <w:r w:rsidRPr="00FF5A50">
        <w:rPr>
          <w:rStyle w:val="Hyperlink"/>
          <w:color w:val="000000" w:themeColor="text1"/>
          <w:szCs w:val="24"/>
        </w:rPr>
        <w:t xml:space="preserve"> (UAE).</w:t>
      </w:r>
    </w:p>
    <w:bookmarkEnd w:id="38"/>
    <w:p w14:paraId="46187562" w14:textId="4A280644" w:rsidR="00D26C18" w:rsidRPr="00FF5A50" w:rsidRDefault="00D26C18" w:rsidP="00D26C18">
      <w:pPr>
        <w:spacing w:after="120"/>
        <w:rPr>
          <w:szCs w:val="24"/>
        </w:rPr>
      </w:pPr>
      <w:r w:rsidRPr="00FF5A50">
        <w:t xml:space="preserve">Document </w:t>
      </w:r>
      <w:hyperlink r:id="rId367" w:history="1">
        <w:r w:rsidRPr="00FF5A50">
          <w:rPr>
            <w:rStyle w:val="Hyperlink"/>
            <w:bCs/>
            <w:lang w:eastAsia="ja-JP"/>
          </w:rPr>
          <w:t>5A/251</w:t>
        </w:r>
      </w:hyperlink>
      <w:r w:rsidRPr="00FF5A50">
        <w:rPr>
          <w:rStyle w:val="Hyperlink"/>
          <w:szCs w:val="24"/>
        </w:rPr>
        <w:t xml:space="preserve"> </w:t>
      </w:r>
      <w:r w:rsidRPr="00FF5A50">
        <w:rPr>
          <w:rStyle w:val="Hyperlink"/>
          <w:color w:val="000000" w:themeColor="text1"/>
          <w:szCs w:val="24"/>
        </w:rPr>
        <w:t>§</w:t>
      </w:r>
      <w:r w:rsidR="00FD2BC9" w:rsidRPr="00FF5A50">
        <w:rPr>
          <w:rStyle w:val="Hyperlink"/>
          <w:color w:val="000000" w:themeColor="text1"/>
          <w:szCs w:val="24"/>
        </w:rPr>
        <w:t xml:space="preserve"> </w:t>
      </w:r>
      <w:r w:rsidRPr="00FF5A50">
        <w:rPr>
          <w:rStyle w:val="Hyperlink"/>
          <w:color w:val="000000" w:themeColor="text1"/>
          <w:szCs w:val="24"/>
        </w:rPr>
        <w:t>3.17</w:t>
      </w:r>
      <w:r w:rsidRPr="00FF5A50">
        <w:rPr>
          <w:color w:val="000000" w:themeColor="text1"/>
          <w:szCs w:val="24"/>
        </w:rPr>
        <w:t xml:space="preserve"> </w:t>
      </w:r>
      <w:r w:rsidRPr="00FF5A50">
        <w:rPr>
          <w:szCs w:val="24"/>
        </w:rPr>
        <w:t xml:space="preserve">(WMO) was noted for information. The other documents (WP5A) </w:t>
      </w:r>
      <w:bookmarkEnd w:id="37"/>
      <w:r w:rsidRPr="00FF5A50">
        <w:rPr>
          <w:szCs w:val="24"/>
        </w:rPr>
        <w:t>were grouped for discussion as follows:</w:t>
      </w:r>
    </w:p>
    <w:tbl>
      <w:tblPr>
        <w:tblStyle w:val="TableGrid"/>
        <w:tblW w:w="9634" w:type="dxa"/>
        <w:tblLook w:val="04A0" w:firstRow="1" w:lastRow="0" w:firstColumn="1" w:lastColumn="0" w:noHBand="0" w:noVBand="1"/>
      </w:tblPr>
      <w:tblGrid>
        <w:gridCol w:w="2405"/>
        <w:gridCol w:w="7229"/>
      </w:tblGrid>
      <w:tr w:rsidR="00D26C18" w:rsidRPr="00FF5A50" w14:paraId="788AE345" w14:textId="77777777" w:rsidTr="006064B4">
        <w:tc>
          <w:tcPr>
            <w:tcW w:w="2405" w:type="dxa"/>
          </w:tcPr>
          <w:p w14:paraId="335C0F76" w14:textId="77777777" w:rsidR="00D26C18" w:rsidRPr="00FF5A50" w:rsidRDefault="00D26C18" w:rsidP="00B46464">
            <w:pPr>
              <w:pStyle w:val="Tabletext"/>
            </w:pPr>
            <w:r w:rsidRPr="00FF5A50">
              <w:t>Vocabulary</w:t>
            </w:r>
          </w:p>
        </w:tc>
        <w:tc>
          <w:tcPr>
            <w:tcW w:w="7229" w:type="dxa"/>
          </w:tcPr>
          <w:p w14:paraId="6DC9FA0E" w14:textId="1CF89FD4" w:rsidR="00D26C18" w:rsidRPr="00FF5A50" w:rsidRDefault="00D834E9" w:rsidP="00B46464">
            <w:pPr>
              <w:pStyle w:val="Tabletext"/>
            </w:pPr>
            <w:hyperlink r:id="rId368" w:history="1">
              <w:r w:rsidR="00D26C18" w:rsidRPr="00FF5A50">
                <w:rPr>
                  <w:rStyle w:val="Hyperlink"/>
                  <w:bCs/>
                  <w:sz w:val="21"/>
                  <w:szCs w:val="21"/>
                  <w:lang w:eastAsia="ja-JP"/>
                </w:rPr>
                <w:t>19</w:t>
              </w:r>
            </w:hyperlink>
            <w:r w:rsidR="00D26C18" w:rsidRPr="00FF5A50">
              <w:t xml:space="preserve"> </w:t>
            </w:r>
            <w:r w:rsidR="00D26C18" w:rsidRPr="00FF5A50">
              <w:rPr>
                <w:color w:val="000000" w:themeColor="text1"/>
              </w:rPr>
              <w:t>(Chairmen, WP5A and WP5C);</w:t>
            </w:r>
            <w:r w:rsidR="00D26C18" w:rsidRPr="00FF5A50">
              <w:t xml:space="preserve"> </w:t>
            </w:r>
            <w:hyperlink r:id="rId369" w:history="1">
              <w:r w:rsidR="00D26C18" w:rsidRPr="00FF5A50">
                <w:rPr>
                  <w:rStyle w:val="Hyperlink"/>
                  <w:bCs/>
                  <w:sz w:val="21"/>
                  <w:szCs w:val="21"/>
                  <w:lang w:eastAsia="ja-JP"/>
                </w:rPr>
                <w:t>321</w:t>
              </w:r>
            </w:hyperlink>
            <w:r w:rsidR="00D26C18" w:rsidRPr="00FF5A50">
              <w:rPr>
                <w:rStyle w:val="Hyperlink"/>
                <w:bCs/>
                <w:sz w:val="21"/>
                <w:szCs w:val="21"/>
                <w:lang w:eastAsia="ja-JP"/>
              </w:rPr>
              <w:t xml:space="preserve"> </w:t>
            </w:r>
            <w:hyperlink r:id="rId370" w:history="1">
              <w:r w:rsidR="00D26C18" w:rsidRPr="00FF5A50">
                <w:rPr>
                  <w:rStyle w:val="Hyperlink"/>
                  <w:bCs/>
                  <w:sz w:val="21"/>
                  <w:szCs w:val="21"/>
                  <w:lang w:eastAsia="ja-JP"/>
                </w:rPr>
                <w:t>Att.1</w:t>
              </w:r>
            </w:hyperlink>
            <w:r w:rsidR="00D26C18" w:rsidRPr="00FF5A50">
              <w:rPr>
                <w:rStyle w:val="Hyperlink"/>
                <w:color w:val="000000" w:themeColor="text1"/>
                <w:sz w:val="21"/>
                <w:szCs w:val="21"/>
              </w:rPr>
              <w:t xml:space="preserve"> (</w:t>
            </w:r>
            <w:r w:rsidR="00434D0E" w:rsidRPr="00FF5A50">
              <w:t>CEPT CPG PTA</w:t>
            </w:r>
            <w:r w:rsidR="00D26C18" w:rsidRPr="00FF5A50">
              <w:rPr>
                <w:rStyle w:val="Hyperlink"/>
                <w:color w:val="000000" w:themeColor="text1"/>
                <w:sz w:val="21"/>
                <w:szCs w:val="21"/>
              </w:rPr>
              <w:t>)</w:t>
            </w:r>
          </w:p>
        </w:tc>
      </w:tr>
      <w:tr w:rsidR="00D26C18" w:rsidRPr="00FF5A50" w14:paraId="3DD0FE39" w14:textId="77777777" w:rsidTr="006064B4">
        <w:tc>
          <w:tcPr>
            <w:tcW w:w="2405" w:type="dxa"/>
          </w:tcPr>
          <w:p w14:paraId="033DB566" w14:textId="77777777" w:rsidR="00D26C18" w:rsidRPr="00FF5A50" w:rsidRDefault="00D26C18" w:rsidP="00B46464">
            <w:pPr>
              <w:pStyle w:val="Tabletext"/>
            </w:pPr>
            <w:r w:rsidRPr="00FF5A50">
              <w:t>Rec. ITU-R F.1401-1</w:t>
            </w:r>
          </w:p>
        </w:tc>
        <w:tc>
          <w:tcPr>
            <w:tcW w:w="7229" w:type="dxa"/>
          </w:tcPr>
          <w:p w14:paraId="7164A9BF" w14:textId="76A2424F" w:rsidR="00D26C18" w:rsidRPr="00FF5A50" w:rsidRDefault="00D834E9" w:rsidP="00B46464">
            <w:pPr>
              <w:pStyle w:val="Tabletext"/>
            </w:pPr>
            <w:hyperlink r:id="rId371" w:history="1">
              <w:r w:rsidR="00D26C18" w:rsidRPr="00FF5A50">
                <w:rPr>
                  <w:rStyle w:val="Hyperlink"/>
                  <w:bCs/>
                  <w:sz w:val="21"/>
                  <w:szCs w:val="21"/>
                  <w:lang w:eastAsia="ja-JP"/>
                </w:rPr>
                <w:t>321</w:t>
              </w:r>
            </w:hyperlink>
            <w:r w:rsidR="00D26C18" w:rsidRPr="00FF5A50">
              <w:rPr>
                <w:rStyle w:val="Hyperlink"/>
                <w:bCs/>
                <w:sz w:val="21"/>
                <w:szCs w:val="21"/>
                <w:lang w:eastAsia="ja-JP"/>
              </w:rPr>
              <w:t xml:space="preserve"> </w:t>
            </w:r>
            <w:hyperlink r:id="rId372" w:history="1">
              <w:r w:rsidR="00D26C18" w:rsidRPr="00FF5A50">
                <w:rPr>
                  <w:rStyle w:val="Hyperlink"/>
                  <w:bCs/>
                  <w:sz w:val="21"/>
                  <w:szCs w:val="21"/>
                  <w:lang w:eastAsia="ja-JP"/>
                </w:rPr>
                <w:t>Att.2</w:t>
              </w:r>
            </w:hyperlink>
            <w:r w:rsidR="00D26C18" w:rsidRPr="00FF5A50">
              <w:rPr>
                <w:rStyle w:val="Hyperlink"/>
                <w:color w:val="000000" w:themeColor="text1"/>
                <w:sz w:val="21"/>
                <w:szCs w:val="21"/>
              </w:rPr>
              <w:t xml:space="preserve"> (</w:t>
            </w:r>
            <w:r w:rsidR="00434D0E" w:rsidRPr="00FF5A50">
              <w:t>CEPT CPG PTA</w:t>
            </w:r>
            <w:r w:rsidR="00D26C18" w:rsidRPr="00FF5A50">
              <w:rPr>
                <w:rStyle w:val="Hyperlink"/>
                <w:color w:val="000000" w:themeColor="text1"/>
                <w:sz w:val="21"/>
                <w:szCs w:val="21"/>
              </w:rPr>
              <w:t xml:space="preserve">); </w:t>
            </w:r>
            <w:hyperlink r:id="rId373" w:history="1">
              <w:r w:rsidR="00D26C18" w:rsidRPr="00FF5A50">
                <w:rPr>
                  <w:rStyle w:val="Hyperlink"/>
                  <w:bCs/>
                  <w:sz w:val="21"/>
                  <w:szCs w:val="21"/>
                  <w:lang w:eastAsia="ja-JP"/>
                </w:rPr>
                <w:t>271</w:t>
              </w:r>
            </w:hyperlink>
            <w:r w:rsidR="00D26C18" w:rsidRPr="00FF5A50">
              <w:rPr>
                <w:rStyle w:val="Hyperlink"/>
                <w:color w:val="000000" w:themeColor="text1"/>
                <w:sz w:val="21"/>
                <w:szCs w:val="21"/>
              </w:rPr>
              <w:t xml:space="preserve"> (USA); </w:t>
            </w:r>
            <w:hyperlink r:id="rId374" w:history="1">
              <w:r w:rsidR="00D26C18" w:rsidRPr="00FF5A50">
                <w:rPr>
                  <w:rStyle w:val="Hyperlink"/>
                  <w:bCs/>
                  <w:sz w:val="21"/>
                  <w:szCs w:val="21"/>
                  <w:lang w:eastAsia="ja-JP"/>
                </w:rPr>
                <w:t>273</w:t>
              </w:r>
            </w:hyperlink>
            <w:r w:rsidR="00D26C18" w:rsidRPr="00FF5A50">
              <w:rPr>
                <w:rStyle w:val="Hyperlink"/>
                <w:color w:val="0070C0"/>
                <w:sz w:val="21"/>
                <w:szCs w:val="21"/>
              </w:rPr>
              <w:t xml:space="preserve"> </w:t>
            </w:r>
            <w:r w:rsidR="00D26C18" w:rsidRPr="00FF5A50">
              <w:rPr>
                <w:rStyle w:val="Hyperlink"/>
                <w:color w:val="000000" w:themeColor="text1"/>
                <w:sz w:val="21"/>
                <w:szCs w:val="21"/>
              </w:rPr>
              <w:t>(IAFI)</w:t>
            </w:r>
          </w:p>
        </w:tc>
      </w:tr>
      <w:tr w:rsidR="00D26C18" w:rsidRPr="00FF5A50" w14:paraId="47AE0FA3" w14:textId="77777777" w:rsidTr="006064B4">
        <w:tc>
          <w:tcPr>
            <w:tcW w:w="2405" w:type="dxa"/>
          </w:tcPr>
          <w:p w14:paraId="15B5A89A" w14:textId="77777777" w:rsidR="00D26C18" w:rsidRPr="00FF5A50" w:rsidRDefault="00D26C18" w:rsidP="00B46464">
            <w:pPr>
              <w:pStyle w:val="Tabletext"/>
            </w:pPr>
            <w:r w:rsidRPr="00FF5A50">
              <w:t>Rec. ITU-R F.1763-1</w:t>
            </w:r>
          </w:p>
        </w:tc>
        <w:tc>
          <w:tcPr>
            <w:tcW w:w="7229" w:type="dxa"/>
          </w:tcPr>
          <w:p w14:paraId="7511D1E4" w14:textId="23B70452" w:rsidR="00D26C18" w:rsidRPr="00FF5A50" w:rsidRDefault="00D834E9" w:rsidP="00B46464">
            <w:pPr>
              <w:pStyle w:val="Tabletext"/>
            </w:pPr>
            <w:hyperlink r:id="rId375" w:history="1">
              <w:r w:rsidR="00D26C18" w:rsidRPr="00FF5A50">
                <w:rPr>
                  <w:rStyle w:val="Hyperlink"/>
                  <w:bCs/>
                  <w:sz w:val="21"/>
                  <w:szCs w:val="21"/>
                  <w:lang w:eastAsia="ja-JP"/>
                </w:rPr>
                <w:t>307</w:t>
              </w:r>
            </w:hyperlink>
            <w:r w:rsidR="00D26C18" w:rsidRPr="00FF5A50">
              <w:rPr>
                <w:rStyle w:val="Hyperlink"/>
                <w:color w:val="000000" w:themeColor="text1"/>
                <w:sz w:val="21"/>
                <w:szCs w:val="21"/>
              </w:rPr>
              <w:t xml:space="preserve"> (China), </w:t>
            </w:r>
            <w:hyperlink r:id="rId376" w:history="1">
              <w:r w:rsidR="00D26C18" w:rsidRPr="00FF5A50">
                <w:rPr>
                  <w:rStyle w:val="Hyperlink"/>
                  <w:bCs/>
                  <w:sz w:val="21"/>
                  <w:szCs w:val="21"/>
                  <w:lang w:eastAsia="ja-JP"/>
                </w:rPr>
                <w:t>271</w:t>
              </w:r>
            </w:hyperlink>
            <w:r w:rsidR="00D26C18" w:rsidRPr="00FF5A50">
              <w:rPr>
                <w:rStyle w:val="Hyperlink"/>
                <w:color w:val="000000" w:themeColor="text1"/>
                <w:sz w:val="21"/>
                <w:szCs w:val="21"/>
              </w:rPr>
              <w:t xml:space="preserve"> (USA); </w:t>
            </w:r>
            <w:hyperlink r:id="rId377" w:history="1">
              <w:r w:rsidR="00D26C18" w:rsidRPr="00FF5A50">
                <w:rPr>
                  <w:rStyle w:val="Hyperlink"/>
                  <w:bCs/>
                  <w:sz w:val="21"/>
                  <w:szCs w:val="21"/>
                  <w:lang w:eastAsia="ja-JP"/>
                </w:rPr>
                <w:t>321</w:t>
              </w:r>
            </w:hyperlink>
            <w:r w:rsidR="00D26C18" w:rsidRPr="00FF5A50">
              <w:rPr>
                <w:rStyle w:val="Hyperlink"/>
                <w:color w:val="000000" w:themeColor="text1"/>
                <w:sz w:val="21"/>
                <w:szCs w:val="21"/>
              </w:rPr>
              <w:t xml:space="preserve"> (</w:t>
            </w:r>
            <w:r w:rsidR="00434D0E" w:rsidRPr="00FF5A50">
              <w:t>CEPT CPG PTA</w:t>
            </w:r>
            <w:r w:rsidR="00D26C18" w:rsidRPr="00FF5A50">
              <w:rPr>
                <w:rStyle w:val="Hyperlink"/>
                <w:color w:val="000000" w:themeColor="text1"/>
                <w:sz w:val="21"/>
                <w:szCs w:val="21"/>
              </w:rPr>
              <w:t>)</w:t>
            </w:r>
          </w:p>
        </w:tc>
      </w:tr>
      <w:tr w:rsidR="00D26C18" w:rsidRPr="00FF5A50" w14:paraId="6AD54716" w14:textId="77777777" w:rsidTr="006064B4">
        <w:tc>
          <w:tcPr>
            <w:tcW w:w="2405" w:type="dxa"/>
          </w:tcPr>
          <w:p w14:paraId="7B9ACB22" w14:textId="77777777" w:rsidR="00D26C18" w:rsidRPr="00FF5A50" w:rsidRDefault="00D26C18" w:rsidP="00B46464">
            <w:pPr>
              <w:pStyle w:val="Tabletext"/>
            </w:pPr>
            <w:r w:rsidRPr="00FF5A50">
              <w:t>Proposed new Rec./Rep.</w:t>
            </w:r>
          </w:p>
        </w:tc>
        <w:tc>
          <w:tcPr>
            <w:tcW w:w="7229" w:type="dxa"/>
          </w:tcPr>
          <w:p w14:paraId="7C6FDF45" w14:textId="612A7400" w:rsidR="00D26C18" w:rsidRPr="00FF5A50" w:rsidRDefault="00D834E9" w:rsidP="00B46464">
            <w:pPr>
              <w:pStyle w:val="Tabletext"/>
            </w:pPr>
            <w:hyperlink r:id="rId378" w:history="1">
              <w:r w:rsidR="00D26C18" w:rsidRPr="00FF5A50">
                <w:rPr>
                  <w:rStyle w:val="Hyperlink"/>
                  <w:bCs/>
                  <w:sz w:val="21"/>
                  <w:szCs w:val="21"/>
                  <w:lang w:eastAsia="ja-JP"/>
                </w:rPr>
                <w:t>221</w:t>
              </w:r>
            </w:hyperlink>
            <w:r w:rsidR="00D26C18" w:rsidRPr="00FF5A50">
              <w:rPr>
                <w:rStyle w:val="Hyperlink"/>
                <w:bCs/>
                <w:sz w:val="21"/>
                <w:szCs w:val="21"/>
                <w:lang w:eastAsia="ja-JP"/>
              </w:rPr>
              <w:t xml:space="preserve"> </w:t>
            </w:r>
            <w:hyperlink r:id="rId379" w:history="1">
              <w:r w:rsidR="00D26C18" w:rsidRPr="00FF5A50">
                <w:rPr>
                  <w:rStyle w:val="Hyperlink"/>
                  <w:bCs/>
                  <w:sz w:val="21"/>
                  <w:szCs w:val="21"/>
                  <w:lang w:eastAsia="ja-JP"/>
                </w:rPr>
                <w:t>Annex 18</w:t>
              </w:r>
            </w:hyperlink>
            <w:r w:rsidR="00D26C18" w:rsidRPr="00FF5A50">
              <w:rPr>
                <w:rStyle w:val="Hyperlink"/>
                <w:sz w:val="21"/>
                <w:szCs w:val="21"/>
              </w:rPr>
              <w:t xml:space="preserve"> </w:t>
            </w:r>
            <w:r w:rsidR="00D26C18" w:rsidRPr="00FF5A50">
              <w:rPr>
                <w:rStyle w:val="Hyperlink"/>
                <w:color w:val="000000" w:themeColor="text1"/>
                <w:sz w:val="21"/>
                <w:szCs w:val="21"/>
              </w:rPr>
              <w:t xml:space="preserve">(WP5A); </w:t>
            </w:r>
            <w:hyperlink r:id="rId380" w:history="1">
              <w:r w:rsidR="00D26C18" w:rsidRPr="00FF5A50">
                <w:rPr>
                  <w:rStyle w:val="Hyperlink"/>
                  <w:bCs/>
                  <w:sz w:val="21"/>
                  <w:szCs w:val="21"/>
                  <w:lang w:eastAsia="ja-JP"/>
                </w:rPr>
                <w:t>271</w:t>
              </w:r>
            </w:hyperlink>
            <w:r w:rsidR="00D26C18" w:rsidRPr="00FF5A50">
              <w:rPr>
                <w:rStyle w:val="Hyperlink"/>
                <w:color w:val="000000" w:themeColor="text1"/>
                <w:sz w:val="21"/>
                <w:szCs w:val="21"/>
              </w:rPr>
              <w:t xml:space="preserve"> (USA); </w:t>
            </w:r>
            <w:hyperlink r:id="rId381" w:history="1">
              <w:r w:rsidR="00D26C18" w:rsidRPr="00FF5A50">
                <w:rPr>
                  <w:rStyle w:val="Hyperlink"/>
                  <w:bCs/>
                  <w:sz w:val="21"/>
                  <w:szCs w:val="21"/>
                  <w:lang w:eastAsia="ja-JP"/>
                </w:rPr>
                <w:t>321</w:t>
              </w:r>
            </w:hyperlink>
            <w:r w:rsidR="00D26C18" w:rsidRPr="00FF5A50">
              <w:rPr>
                <w:rStyle w:val="Hyperlink"/>
                <w:bCs/>
                <w:sz w:val="21"/>
                <w:szCs w:val="21"/>
                <w:lang w:eastAsia="ja-JP"/>
              </w:rPr>
              <w:t xml:space="preserve"> </w:t>
            </w:r>
            <w:hyperlink r:id="rId382" w:history="1">
              <w:r w:rsidR="00D26C18" w:rsidRPr="00FF5A50">
                <w:rPr>
                  <w:rStyle w:val="Hyperlink"/>
                  <w:bCs/>
                  <w:sz w:val="21"/>
                  <w:szCs w:val="21"/>
                  <w:lang w:eastAsia="ja-JP"/>
                </w:rPr>
                <w:t>Att.3</w:t>
              </w:r>
            </w:hyperlink>
            <w:r w:rsidR="00D26C18" w:rsidRPr="00FF5A50">
              <w:rPr>
                <w:rStyle w:val="Hyperlink"/>
                <w:color w:val="0070C0"/>
                <w:sz w:val="21"/>
                <w:szCs w:val="21"/>
              </w:rPr>
              <w:t xml:space="preserve"> </w:t>
            </w:r>
            <w:r w:rsidR="00D26C18" w:rsidRPr="00FF5A50">
              <w:rPr>
                <w:rStyle w:val="Hyperlink"/>
                <w:color w:val="000000" w:themeColor="text1"/>
                <w:sz w:val="21"/>
                <w:szCs w:val="21"/>
              </w:rPr>
              <w:t>(</w:t>
            </w:r>
            <w:r w:rsidR="00434D0E" w:rsidRPr="00FF5A50">
              <w:t>CEPT CPG PTA</w:t>
            </w:r>
            <w:r w:rsidR="00D26C18" w:rsidRPr="00FF5A50">
              <w:rPr>
                <w:rStyle w:val="Hyperlink"/>
                <w:color w:val="000000" w:themeColor="text1"/>
                <w:sz w:val="21"/>
                <w:szCs w:val="21"/>
              </w:rPr>
              <w:t xml:space="preserve">); </w:t>
            </w:r>
            <w:hyperlink r:id="rId383" w:history="1">
              <w:r w:rsidR="00D26C18" w:rsidRPr="00FF5A50">
                <w:rPr>
                  <w:rStyle w:val="Hyperlink"/>
                  <w:bCs/>
                  <w:sz w:val="21"/>
                  <w:szCs w:val="21"/>
                  <w:lang w:eastAsia="ja-JP"/>
                </w:rPr>
                <w:t>329</w:t>
              </w:r>
            </w:hyperlink>
            <w:r w:rsidR="00D26C18" w:rsidRPr="00FF5A50">
              <w:rPr>
                <w:rStyle w:val="Hyperlink"/>
                <w:color w:val="000000" w:themeColor="text1"/>
                <w:sz w:val="21"/>
                <w:szCs w:val="21"/>
              </w:rPr>
              <w:t xml:space="preserve"> (</w:t>
            </w:r>
            <w:r w:rsidR="00D26C18" w:rsidRPr="00FF5A50">
              <w:t>Egypt</w:t>
            </w:r>
            <w:r w:rsidR="00D26C18" w:rsidRPr="00FF5A50">
              <w:rPr>
                <w:rStyle w:val="Hyperlink"/>
                <w:color w:val="000000" w:themeColor="text1"/>
                <w:sz w:val="21"/>
                <w:szCs w:val="21"/>
              </w:rPr>
              <w:t xml:space="preserve">); </w:t>
            </w:r>
            <w:hyperlink r:id="rId384" w:history="1">
              <w:r w:rsidR="00D26C18" w:rsidRPr="00FF5A50">
                <w:rPr>
                  <w:rStyle w:val="Hyperlink"/>
                  <w:bCs/>
                  <w:sz w:val="21"/>
                  <w:szCs w:val="21"/>
                  <w:lang w:eastAsia="ja-JP"/>
                </w:rPr>
                <w:t>336</w:t>
              </w:r>
            </w:hyperlink>
            <w:r w:rsidR="00B46464" w:rsidRPr="00FF5A50">
              <w:rPr>
                <w:rStyle w:val="Hyperlink"/>
                <w:color w:val="000000" w:themeColor="text1"/>
                <w:sz w:val="21"/>
                <w:szCs w:val="21"/>
              </w:rPr>
              <w:t> </w:t>
            </w:r>
            <w:r w:rsidR="00D26C18" w:rsidRPr="00FF5A50">
              <w:rPr>
                <w:rStyle w:val="Hyperlink"/>
                <w:color w:val="000000" w:themeColor="text1"/>
                <w:sz w:val="21"/>
                <w:szCs w:val="21"/>
              </w:rPr>
              <w:t>(UAE)</w:t>
            </w:r>
          </w:p>
        </w:tc>
      </w:tr>
      <w:tr w:rsidR="00D26C18" w:rsidRPr="00FF5A50" w14:paraId="5FB5FCCD" w14:textId="77777777" w:rsidTr="006064B4">
        <w:tc>
          <w:tcPr>
            <w:tcW w:w="2405" w:type="dxa"/>
          </w:tcPr>
          <w:p w14:paraId="1314FBEC" w14:textId="77777777" w:rsidR="00D26C18" w:rsidRPr="00FF5A50" w:rsidRDefault="00D26C18" w:rsidP="00B46464">
            <w:pPr>
              <w:pStyle w:val="Tabletext"/>
            </w:pPr>
            <w:r w:rsidRPr="00FF5A50">
              <w:t>Draft CPM text</w:t>
            </w:r>
          </w:p>
        </w:tc>
        <w:tc>
          <w:tcPr>
            <w:tcW w:w="7229" w:type="dxa"/>
          </w:tcPr>
          <w:p w14:paraId="271159FD" w14:textId="25DF6F84" w:rsidR="00D26C18" w:rsidRPr="00FF5A50" w:rsidRDefault="00D834E9" w:rsidP="00B46464">
            <w:pPr>
              <w:pStyle w:val="Tabletext"/>
            </w:pPr>
            <w:hyperlink r:id="rId385" w:history="1">
              <w:r w:rsidR="00D26C18" w:rsidRPr="00FF5A50">
                <w:rPr>
                  <w:rStyle w:val="Hyperlink"/>
                  <w:bCs/>
                  <w:sz w:val="21"/>
                  <w:szCs w:val="21"/>
                  <w:lang w:eastAsia="ja-JP"/>
                </w:rPr>
                <w:t>221</w:t>
              </w:r>
            </w:hyperlink>
            <w:r w:rsidR="00D26C18" w:rsidRPr="00FF5A50">
              <w:rPr>
                <w:rStyle w:val="Hyperlink"/>
                <w:bCs/>
                <w:sz w:val="21"/>
                <w:szCs w:val="21"/>
                <w:lang w:eastAsia="ja-JP"/>
              </w:rPr>
              <w:t xml:space="preserve"> </w:t>
            </w:r>
            <w:hyperlink r:id="rId386" w:history="1">
              <w:r w:rsidR="00D26C18" w:rsidRPr="00FF5A50">
                <w:rPr>
                  <w:rStyle w:val="Hyperlink"/>
                  <w:bCs/>
                  <w:sz w:val="21"/>
                  <w:szCs w:val="21"/>
                  <w:lang w:eastAsia="ja-JP"/>
                </w:rPr>
                <w:t>Annex 8</w:t>
              </w:r>
            </w:hyperlink>
            <w:r w:rsidR="00D26C18" w:rsidRPr="00FF5A50">
              <w:rPr>
                <w:rStyle w:val="Hyperlink"/>
                <w:sz w:val="21"/>
                <w:szCs w:val="21"/>
              </w:rPr>
              <w:t xml:space="preserve"> </w:t>
            </w:r>
            <w:r w:rsidR="00D26C18" w:rsidRPr="00FF5A50">
              <w:rPr>
                <w:rStyle w:val="Hyperlink"/>
                <w:color w:val="000000" w:themeColor="text1"/>
                <w:sz w:val="21"/>
                <w:szCs w:val="21"/>
              </w:rPr>
              <w:t xml:space="preserve">(WP5A); </w:t>
            </w:r>
            <w:hyperlink r:id="rId387" w:history="1">
              <w:r w:rsidR="00D26C18" w:rsidRPr="00FF5A50">
                <w:rPr>
                  <w:rStyle w:val="Hyperlink"/>
                  <w:bCs/>
                  <w:sz w:val="21"/>
                  <w:szCs w:val="21"/>
                  <w:lang w:eastAsia="ja-JP"/>
                </w:rPr>
                <w:t>273</w:t>
              </w:r>
            </w:hyperlink>
            <w:r w:rsidR="00D26C18" w:rsidRPr="00FF5A50">
              <w:rPr>
                <w:rStyle w:val="Hyperlink"/>
                <w:color w:val="0070C0"/>
                <w:sz w:val="21"/>
                <w:szCs w:val="21"/>
              </w:rPr>
              <w:t xml:space="preserve"> </w:t>
            </w:r>
            <w:r w:rsidR="00D26C18" w:rsidRPr="00FF5A50">
              <w:rPr>
                <w:rStyle w:val="Hyperlink"/>
                <w:color w:val="000000" w:themeColor="text1"/>
                <w:sz w:val="21"/>
                <w:szCs w:val="21"/>
              </w:rPr>
              <w:t xml:space="preserve">(IAFI); </w:t>
            </w:r>
            <w:hyperlink r:id="rId388" w:history="1">
              <w:r w:rsidR="00D26C18" w:rsidRPr="00FF5A50">
                <w:rPr>
                  <w:rStyle w:val="Hyperlink"/>
                  <w:bCs/>
                  <w:sz w:val="21"/>
                  <w:szCs w:val="21"/>
                  <w:lang w:eastAsia="ja-JP"/>
                </w:rPr>
                <w:t>321</w:t>
              </w:r>
            </w:hyperlink>
            <w:r w:rsidR="00D26C18" w:rsidRPr="00FF5A50">
              <w:rPr>
                <w:rStyle w:val="Hyperlink"/>
                <w:color w:val="000000" w:themeColor="text1"/>
                <w:sz w:val="21"/>
                <w:szCs w:val="21"/>
              </w:rPr>
              <w:t xml:space="preserve"> (</w:t>
            </w:r>
            <w:r w:rsidR="00434D0E" w:rsidRPr="00FF5A50">
              <w:t>CEPT CPG PTA</w:t>
            </w:r>
            <w:r w:rsidR="00D26C18" w:rsidRPr="00FF5A50">
              <w:rPr>
                <w:rStyle w:val="Hyperlink"/>
                <w:color w:val="000000" w:themeColor="text1"/>
                <w:sz w:val="21"/>
                <w:szCs w:val="21"/>
              </w:rPr>
              <w:t>)</w:t>
            </w:r>
          </w:p>
        </w:tc>
      </w:tr>
      <w:tr w:rsidR="00D26C18" w:rsidRPr="00FF5A50" w14:paraId="1020DBB9" w14:textId="77777777" w:rsidTr="006064B4">
        <w:tc>
          <w:tcPr>
            <w:tcW w:w="2405" w:type="dxa"/>
          </w:tcPr>
          <w:p w14:paraId="63B01FA9" w14:textId="77777777" w:rsidR="00D26C18" w:rsidRPr="00FF5A50" w:rsidRDefault="00D26C18" w:rsidP="00B46464">
            <w:pPr>
              <w:pStyle w:val="Tabletext"/>
            </w:pPr>
            <w:r w:rsidRPr="00FF5A50">
              <w:t>Work plan</w:t>
            </w:r>
          </w:p>
        </w:tc>
        <w:tc>
          <w:tcPr>
            <w:tcW w:w="7229" w:type="dxa"/>
          </w:tcPr>
          <w:p w14:paraId="76BB7267" w14:textId="00770931" w:rsidR="00D26C18" w:rsidRPr="00FF5A50" w:rsidRDefault="00D834E9" w:rsidP="00B46464">
            <w:pPr>
              <w:pStyle w:val="Tabletext"/>
            </w:pPr>
            <w:hyperlink r:id="rId389" w:history="1">
              <w:r w:rsidR="00D26C18" w:rsidRPr="00FF5A50">
                <w:rPr>
                  <w:rStyle w:val="Hyperlink"/>
                  <w:bCs/>
                  <w:sz w:val="21"/>
                  <w:szCs w:val="21"/>
                  <w:lang w:eastAsia="ja-JP"/>
                </w:rPr>
                <w:t>221</w:t>
              </w:r>
            </w:hyperlink>
            <w:r w:rsidR="00D26C18" w:rsidRPr="00FF5A50">
              <w:rPr>
                <w:rStyle w:val="Hyperlink"/>
                <w:bCs/>
                <w:sz w:val="21"/>
                <w:szCs w:val="21"/>
                <w:lang w:eastAsia="ja-JP"/>
              </w:rPr>
              <w:t xml:space="preserve"> </w:t>
            </w:r>
            <w:hyperlink r:id="rId390" w:history="1">
              <w:r w:rsidR="00D26C18" w:rsidRPr="00FF5A50">
                <w:rPr>
                  <w:rStyle w:val="Hyperlink"/>
                  <w:bCs/>
                  <w:sz w:val="21"/>
                  <w:szCs w:val="21"/>
                  <w:lang w:eastAsia="ja-JP"/>
                </w:rPr>
                <w:t>Annex 9</w:t>
              </w:r>
            </w:hyperlink>
            <w:r w:rsidR="00D26C18" w:rsidRPr="00FF5A50">
              <w:rPr>
                <w:rStyle w:val="Hyperlink"/>
                <w:sz w:val="21"/>
                <w:szCs w:val="21"/>
              </w:rPr>
              <w:t xml:space="preserve"> </w:t>
            </w:r>
            <w:r w:rsidR="00D26C18" w:rsidRPr="00FF5A50">
              <w:rPr>
                <w:rStyle w:val="Hyperlink"/>
                <w:color w:val="000000" w:themeColor="text1"/>
                <w:sz w:val="21"/>
                <w:szCs w:val="21"/>
              </w:rPr>
              <w:t xml:space="preserve">(WP5A); </w:t>
            </w:r>
            <w:hyperlink r:id="rId391" w:history="1">
              <w:r w:rsidR="00D26C18" w:rsidRPr="00FF5A50">
                <w:rPr>
                  <w:rStyle w:val="Hyperlink"/>
                  <w:bCs/>
                  <w:sz w:val="21"/>
                  <w:szCs w:val="21"/>
                  <w:lang w:eastAsia="ja-JP"/>
                </w:rPr>
                <w:t>273</w:t>
              </w:r>
            </w:hyperlink>
            <w:r w:rsidR="00D26C18" w:rsidRPr="00FF5A50">
              <w:rPr>
                <w:rStyle w:val="Hyperlink"/>
                <w:color w:val="000000" w:themeColor="text1"/>
                <w:sz w:val="21"/>
                <w:szCs w:val="21"/>
              </w:rPr>
              <w:t xml:space="preserve"> (IAFI); </w:t>
            </w:r>
            <w:hyperlink r:id="rId392" w:history="1">
              <w:r w:rsidR="00D26C18" w:rsidRPr="00FF5A50">
                <w:rPr>
                  <w:rStyle w:val="Hyperlink"/>
                  <w:bCs/>
                  <w:sz w:val="21"/>
                  <w:szCs w:val="21"/>
                  <w:lang w:eastAsia="ja-JP"/>
                </w:rPr>
                <w:t>321</w:t>
              </w:r>
            </w:hyperlink>
            <w:r w:rsidR="00D26C18" w:rsidRPr="00FF5A50">
              <w:rPr>
                <w:rStyle w:val="Hyperlink"/>
                <w:bCs/>
                <w:sz w:val="21"/>
                <w:szCs w:val="21"/>
                <w:lang w:eastAsia="ja-JP"/>
              </w:rPr>
              <w:t xml:space="preserve"> </w:t>
            </w:r>
            <w:hyperlink r:id="rId393" w:history="1">
              <w:r w:rsidR="00D26C18" w:rsidRPr="00FF5A50">
                <w:rPr>
                  <w:rStyle w:val="Hyperlink"/>
                  <w:bCs/>
                  <w:sz w:val="21"/>
                  <w:szCs w:val="21"/>
                  <w:lang w:eastAsia="ja-JP"/>
                </w:rPr>
                <w:t>Att.4</w:t>
              </w:r>
            </w:hyperlink>
            <w:r w:rsidR="00D26C18" w:rsidRPr="00FF5A50">
              <w:rPr>
                <w:rStyle w:val="Hyperlink"/>
                <w:color w:val="000000" w:themeColor="text1"/>
                <w:sz w:val="21"/>
                <w:szCs w:val="21"/>
              </w:rPr>
              <w:t xml:space="preserve"> (</w:t>
            </w:r>
            <w:r w:rsidR="00434D0E" w:rsidRPr="00FF5A50">
              <w:t>CEPT CPG PTA</w:t>
            </w:r>
            <w:r w:rsidR="00D26C18" w:rsidRPr="00FF5A50">
              <w:rPr>
                <w:rStyle w:val="Hyperlink"/>
                <w:color w:val="000000" w:themeColor="text1"/>
                <w:sz w:val="21"/>
                <w:szCs w:val="21"/>
              </w:rPr>
              <w:t>)</w:t>
            </w:r>
          </w:p>
        </w:tc>
      </w:tr>
    </w:tbl>
    <w:p w14:paraId="5799F6E3" w14:textId="07800BDF" w:rsidR="00D26C18" w:rsidRPr="00FF5A50" w:rsidRDefault="00D26C18" w:rsidP="00D26C18">
      <w:pPr>
        <w:rPr>
          <w:szCs w:val="24"/>
        </w:rPr>
      </w:pPr>
      <w:r w:rsidRPr="00FF5A50">
        <w:rPr>
          <w:szCs w:val="24"/>
        </w:rPr>
        <w:t>No draft CPM text was developed, see Doc. 5A/</w:t>
      </w:r>
      <w:hyperlink r:id="rId394" w:history="1">
        <w:r w:rsidRPr="00FF5A50">
          <w:rPr>
            <w:rStyle w:val="Hyperlink"/>
            <w:bCs/>
            <w:szCs w:val="24"/>
            <w:lang w:eastAsia="ja-JP"/>
          </w:rPr>
          <w:t>221</w:t>
        </w:r>
      </w:hyperlink>
      <w:r w:rsidRPr="00FF5A50">
        <w:rPr>
          <w:rStyle w:val="Hyperlink"/>
          <w:bCs/>
          <w:szCs w:val="24"/>
          <w:lang w:eastAsia="ja-JP"/>
        </w:rPr>
        <w:t xml:space="preserve"> </w:t>
      </w:r>
      <w:r w:rsidR="00FD2BC9" w:rsidRPr="00FF5A50">
        <w:rPr>
          <w:rStyle w:val="Hyperlink"/>
          <w:bCs/>
          <w:szCs w:val="24"/>
          <w:lang w:eastAsia="ja-JP"/>
        </w:rPr>
        <w:t>(</w:t>
      </w:r>
      <w:hyperlink r:id="rId395" w:history="1">
        <w:r w:rsidRPr="00FF5A50">
          <w:rPr>
            <w:rStyle w:val="Hyperlink"/>
            <w:bCs/>
            <w:szCs w:val="24"/>
            <w:lang w:eastAsia="ja-JP"/>
          </w:rPr>
          <w:t>Annex 8</w:t>
        </w:r>
      </w:hyperlink>
      <w:r w:rsidR="00FD2BC9" w:rsidRPr="00FF5A50">
        <w:rPr>
          <w:rStyle w:val="Hyperlink"/>
          <w:bCs/>
          <w:szCs w:val="24"/>
          <w:lang w:eastAsia="ja-JP"/>
        </w:rPr>
        <w:t>)</w:t>
      </w:r>
      <w:r w:rsidRPr="00FF5A50">
        <w:rPr>
          <w:rStyle w:val="Hyperlink"/>
          <w:color w:val="000000" w:themeColor="text1"/>
          <w:szCs w:val="24"/>
        </w:rPr>
        <w:t xml:space="preserve">. </w:t>
      </w:r>
      <w:r w:rsidRPr="00FF5A50">
        <w:rPr>
          <w:szCs w:val="24"/>
        </w:rPr>
        <w:t xml:space="preserve">The work plan was updated as proposed in Doc. </w:t>
      </w:r>
      <w:hyperlink r:id="rId396" w:history="1">
        <w:r w:rsidRPr="00FF5A50">
          <w:rPr>
            <w:rStyle w:val="Hyperlink"/>
            <w:szCs w:val="24"/>
          </w:rPr>
          <w:t>5A/</w:t>
        </w:r>
        <w:r w:rsidRPr="00FF5A50">
          <w:rPr>
            <w:rStyle w:val="Hyperlink"/>
            <w:bCs/>
            <w:szCs w:val="24"/>
            <w:lang w:eastAsia="ja-JP"/>
          </w:rPr>
          <w:t>321</w:t>
        </w:r>
      </w:hyperlink>
      <w:r w:rsidRPr="00FF5A50">
        <w:rPr>
          <w:rStyle w:val="Hyperlink"/>
          <w:bCs/>
          <w:szCs w:val="24"/>
          <w:lang w:eastAsia="ja-JP"/>
        </w:rPr>
        <w:t xml:space="preserve"> </w:t>
      </w:r>
      <w:hyperlink r:id="rId397" w:history="1">
        <w:r w:rsidRPr="00FF5A50">
          <w:rPr>
            <w:rStyle w:val="Hyperlink"/>
            <w:bCs/>
            <w:szCs w:val="24"/>
            <w:lang w:eastAsia="ja-JP"/>
          </w:rPr>
          <w:t>Att.4</w:t>
        </w:r>
      </w:hyperlink>
      <w:r w:rsidRPr="00FF5A50">
        <w:rPr>
          <w:rStyle w:val="Hyperlink"/>
          <w:color w:val="000000" w:themeColor="text1"/>
          <w:szCs w:val="24"/>
        </w:rPr>
        <w:t xml:space="preserve"> (</w:t>
      </w:r>
      <w:r w:rsidR="00434D0E" w:rsidRPr="00FF5A50">
        <w:rPr>
          <w:szCs w:val="24"/>
        </w:rPr>
        <w:t>CEPT CPG PTA</w:t>
      </w:r>
      <w:r w:rsidRPr="00FF5A50">
        <w:rPr>
          <w:rStyle w:val="Hyperlink"/>
          <w:color w:val="000000" w:themeColor="text1"/>
          <w:szCs w:val="24"/>
        </w:rPr>
        <w:t xml:space="preserve">), see </w:t>
      </w:r>
      <w:hyperlink r:id="rId398" w:history="1">
        <w:r w:rsidRPr="00FF5A50">
          <w:rPr>
            <w:rStyle w:val="Hyperlink"/>
            <w:szCs w:val="24"/>
          </w:rPr>
          <w:t>Annex 9</w:t>
        </w:r>
      </w:hyperlink>
      <w:r w:rsidRPr="00FF5A50">
        <w:rPr>
          <w:rStyle w:val="Hyperlink"/>
          <w:color w:val="000000" w:themeColor="text1"/>
          <w:szCs w:val="24"/>
        </w:rPr>
        <w:t xml:space="preserve"> to Doc. 5A/359.</w:t>
      </w:r>
    </w:p>
    <w:p w14:paraId="48A14286" w14:textId="6F868C4E" w:rsidR="00D26C18" w:rsidRPr="00FF5A50" w:rsidRDefault="00D26C18" w:rsidP="00D26C18">
      <w:bookmarkStart w:id="39" w:name="_Hlk72176664"/>
      <w:r w:rsidRPr="00FF5A50">
        <w:t>The WG discussed the vocabulary, the proposed updates of existing Recommendations, and the proposed development of a new draft Recommendation/Report; however, no consensus could be reached due to the shortness of time available, all the input contributions are carried forward to the next meeting, and the WG agreed to the creation of a correspondence group to progress the work between the 25</w:t>
      </w:r>
      <w:r w:rsidRPr="00FF5A50">
        <w:rPr>
          <w:vertAlign w:val="superscript"/>
        </w:rPr>
        <w:t>th</w:t>
      </w:r>
      <w:r w:rsidRPr="00FF5A50">
        <w:t xml:space="preserve"> and 26</w:t>
      </w:r>
      <w:r w:rsidRPr="00FF5A50">
        <w:rPr>
          <w:vertAlign w:val="superscript"/>
        </w:rPr>
        <w:t>th</w:t>
      </w:r>
      <w:r w:rsidRPr="00FF5A50">
        <w:t xml:space="preserve"> meetings of the working parties, with Terms of Reference in </w:t>
      </w:r>
      <w:hyperlink w:anchor="att9" w:history="1">
        <w:r w:rsidR="00804762" w:rsidRPr="00FF5A50">
          <w:rPr>
            <w:rStyle w:val="Hyperlink"/>
            <w:rFonts w:eastAsia="SimSun"/>
          </w:rPr>
          <w:t>Attachment 9</w:t>
        </w:r>
      </w:hyperlink>
      <w:r w:rsidRPr="00FF5A50">
        <w:t>.</w:t>
      </w:r>
    </w:p>
    <w:bookmarkEnd w:id="39"/>
    <w:p w14:paraId="6D81E345" w14:textId="77777777" w:rsidR="00D26C18" w:rsidRPr="00FF5A50" w:rsidRDefault="00D26C18" w:rsidP="00D26C18">
      <w:pPr>
        <w:rPr>
          <w:bCs/>
        </w:rPr>
      </w:pPr>
      <w:r w:rsidRPr="00FF5A50">
        <w:lastRenderedPageBreak/>
        <w:t>No liaison statements to other working parties were considered. Input contributions are encouraged for the next meeting scheduled for November 2021 to help progress the work on topic 9.1 c)</w:t>
      </w:r>
      <w:r w:rsidRPr="00FF5A50">
        <w:rPr>
          <w:bCs/>
        </w:rPr>
        <w:t>.</w:t>
      </w:r>
    </w:p>
    <w:p w14:paraId="0310182F" w14:textId="6DEBA6B8" w:rsidR="00D17555" w:rsidRPr="00FF5A50" w:rsidRDefault="00D17555" w:rsidP="00D17555">
      <w:pPr>
        <w:tabs>
          <w:tab w:val="clear" w:pos="1134"/>
          <w:tab w:val="clear" w:pos="1871"/>
          <w:tab w:val="clear" w:pos="2268"/>
        </w:tabs>
        <w:spacing w:before="360"/>
        <w:rPr>
          <w:lang w:eastAsia="ja-JP"/>
        </w:rPr>
      </w:pPr>
      <w:r w:rsidRPr="00FF5A50">
        <w:rPr>
          <w:b/>
          <w:bCs/>
          <w:lang w:eastAsia="ja-JP"/>
        </w:rPr>
        <w:t>Attachments:</w:t>
      </w:r>
    </w:p>
    <w:p w14:paraId="33FC0719" w14:textId="115C6F1E" w:rsidR="00D17555" w:rsidRPr="00FF5A50" w:rsidRDefault="00D834E9" w:rsidP="00F913A2">
      <w:pPr>
        <w:tabs>
          <w:tab w:val="clear" w:pos="1134"/>
          <w:tab w:val="clear" w:pos="1871"/>
          <w:tab w:val="left" w:pos="1701"/>
          <w:tab w:val="left" w:pos="2608"/>
          <w:tab w:val="left" w:pos="3345"/>
        </w:tabs>
        <w:ind w:left="1701" w:hanging="1701"/>
      </w:pPr>
      <w:hyperlink w:anchor="att9" w:history="1">
        <w:r w:rsidR="00D17555" w:rsidRPr="00FF5A50">
          <w:rPr>
            <w:rStyle w:val="Hyperlink"/>
            <w:rFonts w:eastAsia="SimSun"/>
          </w:rPr>
          <w:t xml:space="preserve">Attachment </w:t>
        </w:r>
        <w:r w:rsidR="00B763A8" w:rsidRPr="00FF5A50">
          <w:rPr>
            <w:rStyle w:val="Hyperlink"/>
            <w:rFonts w:eastAsia="SimSun"/>
          </w:rPr>
          <w:t>9</w:t>
        </w:r>
      </w:hyperlink>
      <w:r w:rsidR="00D17555" w:rsidRPr="00FF5A50">
        <w:t>:</w:t>
      </w:r>
      <w:r w:rsidR="00D17555" w:rsidRPr="00FF5A50">
        <w:tab/>
      </w:r>
      <w:r w:rsidR="00F913A2" w:rsidRPr="00FF5A50">
        <w:t>Terms of reference – Correspondence group on WRC-23 agenda item 9.1, topic c)</w:t>
      </w:r>
    </w:p>
    <w:p w14:paraId="092AA420" w14:textId="77777777" w:rsidR="000A6F40" w:rsidRPr="00FF5A50" w:rsidRDefault="000A6F40">
      <w:pPr>
        <w:tabs>
          <w:tab w:val="clear" w:pos="1134"/>
          <w:tab w:val="clear" w:pos="1871"/>
          <w:tab w:val="clear" w:pos="2268"/>
        </w:tabs>
        <w:overflowPunct/>
        <w:autoSpaceDE/>
        <w:autoSpaceDN/>
        <w:adjustRightInd/>
        <w:spacing w:before="0"/>
        <w:textAlignment w:val="auto"/>
        <w:rPr>
          <w:caps/>
          <w:sz w:val="28"/>
        </w:rPr>
      </w:pPr>
      <w:r w:rsidRPr="00FF5A50">
        <w:br w:type="page"/>
      </w:r>
    </w:p>
    <w:p w14:paraId="0E4EFADA" w14:textId="795691F7" w:rsidR="00A41C98" w:rsidRPr="00FF5A50" w:rsidRDefault="00A41C98" w:rsidP="00A41C98">
      <w:pPr>
        <w:pStyle w:val="AnnexNo"/>
        <w:rPr>
          <w:lang w:eastAsia="ja-JP"/>
        </w:rPr>
      </w:pPr>
      <w:bookmarkStart w:id="40" w:name="att1"/>
      <w:bookmarkEnd w:id="40"/>
      <w:r w:rsidRPr="00FF5A50">
        <w:lastRenderedPageBreak/>
        <w:t>Attachment</w:t>
      </w:r>
      <w:r w:rsidRPr="00FF5A50">
        <w:rPr>
          <w:lang w:eastAsia="ja-JP"/>
        </w:rPr>
        <w:t xml:space="preserve"> </w:t>
      </w:r>
      <w:bookmarkStart w:id="41" w:name="app1"/>
      <w:bookmarkEnd w:id="41"/>
      <w:r w:rsidRPr="00FF5A50">
        <w:rPr>
          <w:lang w:eastAsia="ja-JP"/>
        </w:rPr>
        <w:t>1 to Annex 3</w:t>
      </w:r>
    </w:p>
    <w:p w14:paraId="0E4EFB04" w14:textId="72F93FE8" w:rsidR="0011684C" w:rsidRPr="00FF5A50" w:rsidRDefault="001C2C9E" w:rsidP="001C2C9E">
      <w:pPr>
        <w:tabs>
          <w:tab w:val="clear" w:pos="1134"/>
          <w:tab w:val="clear" w:pos="1871"/>
          <w:tab w:val="clear" w:pos="2268"/>
        </w:tabs>
        <w:overflowPunct/>
        <w:autoSpaceDE/>
        <w:autoSpaceDN/>
        <w:adjustRightInd/>
        <w:spacing w:before="240" w:after="120"/>
        <w:textAlignment w:val="auto"/>
        <w:rPr>
          <w:rFonts w:ascii="Verdana" w:hAnsi="Verdana"/>
          <w:i/>
          <w:iCs/>
          <w:sz w:val="20"/>
          <w:lang w:eastAsia="ja-JP"/>
        </w:rPr>
      </w:pPr>
      <w:r w:rsidRPr="00FF5A50">
        <w:rPr>
          <w:rFonts w:ascii="Verdana" w:eastAsia="Times New Roman" w:hAnsi="Verdana"/>
          <w:i/>
          <w:iCs/>
          <w:sz w:val="20"/>
        </w:rPr>
        <w:t>Source</w:t>
      </w:r>
      <w:r w:rsidRPr="00FF5A50">
        <w:rPr>
          <w:rFonts w:ascii="Verdana" w:hAnsi="Verdana"/>
          <w:i/>
          <w:iCs/>
          <w:sz w:val="20"/>
          <w:lang w:eastAsia="ja-JP"/>
        </w:rPr>
        <w:t>: Document 5A/TEMP/</w:t>
      </w:r>
      <w:r w:rsidR="00C044CF" w:rsidRPr="00FF5A50">
        <w:rPr>
          <w:rFonts w:ascii="Verdana" w:hAnsi="Verdana"/>
          <w:i/>
          <w:iCs/>
          <w:sz w:val="20"/>
          <w:lang w:eastAsia="ja-JP"/>
        </w:rPr>
        <w:t>102</w:t>
      </w:r>
      <w:r w:rsidRPr="00FF5A50">
        <w:rPr>
          <w:rFonts w:ascii="Verdana" w:hAnsi="Verdana"/>
          <w:i/>
          <w:iCs/>
          <w:sz w:val="20"/>
          <w:lang w:eastAsia="ja-JP"/>
        </w:rPr>
        <w:t>(Rev.1)</w:t>
      </w:r>
      <w:r w:rsidR="00C044CF" w:rsidRPr="00FF5A50">
        <w:rPr>
          <w:rFonts w:ascii="Verdana" w:hAnsi="Verdana"/>
          <w:i/>
          <w:iCs/>
          <w:sz w:val="20"/>
          <w:lang w:eastAsia="ja-JP"/>
        </w:rPr>
        <w:t>, 148 Appendix 1</w:t>
      </w:r>
    </w:p>
    <w:p w14:paraId="79EAD1ED" w14:textId="77777777" w:rsidR="00C044CF" w:rsidRPr="00FF5A50" w:rsidRDefault="00C044CF" w:rsidP="00C044CF">
      <w:pPr>
        <w:pStyle w:val="Appendixtitle"/>
        <w:rPr>
          <w:lang w:eastAsia="zh-CN"/>
        </w:rPr>
      </w:pPr>
      <w:r w:rsidRPr="00FF5A50">
        <w:rPr>
          <w:lang w:eastAsia="zh-CN"/>
        </w:rPr>
        <w:t>Workplan for completion of the work on RSTT</w:t>
      </w:r>
      <w:r w:rsidRPr="00FF5A50">
        <w:rPr>
          <w:lang w:eastAsia="zh-CN"/>
        </w:rPr>
        <w:br/>
        <w:t>under Resolution 240 (WRC-19)</w:t>
      </w:r>
    </w:p>
    <w:p w14:paraId="4084580D" w14:textId="77777777" w:rsidR="00C044CF" w:rsidRPr="00FF5A50" w:rsidRDefault="00C044CF" w:rsidP="00C044CF">
      <w:pPr>
        <w:spacing w:after="120"/>
      </w:pPr>
      <w:r w:rsidRPr="00FF5A50">
        <w:rPr>
          <w:i/>
          <w:iCs/>
        </w:rPr>
        <w:t>[</w:t>
      </w:r>
      <w:r w:rsidRPr="00FF5A50">
        <w:rPr>
          <w:i/>
        </w:rPr>
        <w:t xml:space="preserve">Note: The work plan is a living document and contains planned objectives, which are subject to review and updates at each WP5A </w:t>
      </w:r>
      <w:proofErr w:type="gramStart"/>
      <w:r w:rsidRPr="00FF5A50">
        <w:rPr>
          <w:i/>
        </w:rPr>
        <w:t>meeting</w:t>
      </w:r>
      <w:proofErr w:type="gramEnd"/>
      <w:r w:rsidRPr="00FF5A50">
        <w:rPr>
          <w:i/>
        </w:rPr>
        <w:t xml:space="preserve"> as necessary. Further, the progress of the work is, as usual in ITU-R, subject to agreement within WP5A.</w:t>
      </w:r>
      <w:r w:rsidRPr="00FF5A50">
        <w:rPr>
          <w:i/>
          <w:iCs/>
        </w:rPr>
        <w:t>]</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9"/>
        <w:gridCol w:w="7784"/>
      </w:tblGrid>
      <w:tr w:rsidR="00C044CF" w:rsidRPr="00FF5A50" w14:paraId="14D5D98E" w14:textId="77777777" w:rsidTr="00C044CF">
        <w:trPr>
          <w:cantSplit/>
          <w:tblHeader/>
          <w:jc w:val="center"/>
        </w:trPr>
        <w:tc>
          <w:tcPr>
            <w:tcW w:w="900" w:type="pct"/>
            <w:shd w:val="clear" w:color="auto" w:fill="auto"/>
            <w:vAlign w:val="center"/>
          </w:tcPr>
          <w:p w14:paraId="3032B461" w14:textId="77777777" w:rsidR="00C044CF" w:rsidRPr="00FF5A50" w:rsidRDefault="00C044CF" w:rsidP="00C044CF">
            <w:pPr>
              <w:pStyle w:val="Tablehead"/>
            </w:pPr>
            <w:r w:rsidRPr="00FF5A50">
              <w:t>Meetings</w:t>
            </w:r>
          </w:p>
        </w:tc>
        <w:tc>
          <w:tcPr>
            <w:tcW w:w="4100" w:type="pct"/>
            <w:shd w:val="clear" w:color="auto" w:fill="auto"/>
          </w:tcPr>
          <w:p w14:paraId="243EB5EC" w14:textId="77777777" w:rsidR="00C044CF" w:rsidRPr="00FF5A50" w:rsidRDefault="00C044CF" w:rsidP="00C044CF">
            <w:pPr>
              <w:pStyle w:val="Tablehead"/>
            </w:pPr>
            <w:r w:rsidRPr="00FF5A50">
              <w:t>Work plan</w:t>
            </w:r>
          </w:p>
        </w:tc>
      </w:tr>
      <w:tr w:rsidR="00C044CF" w:rsidRPr="00FF5A50" w14:paraId="4ECC4EDC" w14:textId="77777777" w:rsidTr="00C044CF">
        <w:trPr>
          <w:cantSplit/>
          <w:jc w:val="center"/>
        </w:trPr>
        <w:tc>
          <w:tcPr>
            <w:tcW w:w="900" w:type="pct"/>
            <w:shd w:val="clear" w:color="auto" w:fill="auto"/>
            <w:vAlign w:val="center"/>
          </w:tcPr>
          <w:p w14:paraId="6B07E69D" w14:textId="77777777" w:rsidR="00C044CF" w:rsidRPr="00FF5A50" w:rsidRDefault="00C044CF" w:rsidP="00C044CF">
            <w:pPr>
              <w:pStyle w:val="Tabletext"/>
              <w:jc w:val="center"/>
            </w:pPr>
            <w:r w:rsidRPr="00FF5A50">
              <w:t>25</w:t>
            </w:r>
            <w:r w:rsidRPr="00FF5A50">
              <w:rPr>
                <w:vertAlign w:val="superscript"/>
              </w:rPr>
              <w:t>th</w:t>
            </w:r>
            <w:r w:rsidRPr="00FF5A50">
              <w:t xml:space="preserve"> meeting</w:t>
            </w:r>
            <w:r w:rsidRPr="00FF5A50">
              <w:br/>
              <w:t>April 2021</w:t>
            </w:r>
          </w:p>
        </w:tc>
        <w:tc>
          <w:tcPr>
            <w:tcW w:w="4100" w:type="pct"/>
            <w:shd w:val="clear" w:color="auto" w:fill="auto"/>
          </w:tcPr>
          <w:p w14:paraId="2927008F" w14:textId="77777777" w:rsidR="00C044CF" w:rsidRPr="00FF5A50" w:rsidRDefault="00C044CF" w:rsidP="00C044CF">
            <w:pPr>
              <w:pStyle w:val="Tabletext"/>
              <w:tabs>
                <w:tab w:val="clear" w:pos="284"/>
                <w:tab w:val="left" w:pos="302"/>
              </w:tabs>
              <w:ind w:left="302" w:hanging="284"/>
              <w:rPr>
                <w:b/>
                <w:bCs/>
              </w:rPr>
            </w:pPr>
            <w:r w:rsidRPr="00FF5A50">
              <w:t>1</w:t>
            </w:r>
            <w:r w:rsidRPr="00FF5A50">
              <w:tab/>
              <w:t xml:space="preserve">Develop and adopt a work plan on RSTT under Resolution </w:t>
            </w:r>
            <w:r w:rsidRPr="00FF5A50">
              <w:rPr>
                <w:b/>
                <w:bCs/>
              </w:rPr>
              <w:t>240 (WRC-19)</w:t>
            </w:r>
          </w:p>
          <w:p w14:paraId="584D3A9A" w14:textId="77777777" w:rsidR="00C044CF" w:rsidRPr="00FF5A50" w:rsidRDefault="00C044CF" w:rsidP="00C044CF">
            <w:pPr>
              <w:pStyle w:val="Tabletext"/>
              <w:tabs>
                <w:tab w:val="clear" w:pos="284"/>
                <w:tab w:val="left" w:pos="302"/>
              </w:tabs>
              <w:ind w:left="302" w:hanging="284"/>
            </w:pPr>
            <w:r w:rsidRPr="00FF5A50">
              <w:t>2</w:t>
            </w:r>
            <w:r w:rsidRPr="00FF5A50">
              <w:tab/>
              <w:t>Continue developing working document towards PDN Question ITU-R [RSTT]/5 and elevate it to preliminary draft new Question ITU-R [RSTT]/5</w:t>
            </w:r>
          </w:p>
          <w:p w14:paraId="25CDF8D1" w14:textId="77777777" w:rsidR="00C044CF" w:rsidRPr="00FF5A50" w:rsidRDefault="00C044CF" w:rsidP="00C044CF">
            <w:pPr>
              <w:pStyle w:val="Tabletext"/>
              <w:tabs>
                <w:tab w:val="clear" w:pos="284"/>
                <w:tab w:val="left" w:pos="302"/>
              </w:tabs>
              <w:ind w:left="302" w:hanging="284"/>
            </w:pPr>
            <w:r w:rsidRPr="00FF5A50">
              <w:t>3</w:t>
            </w:r>
            <w:r w:rsidRPr="00FF5A50">
              <w:tab/>
              <w:t xml:space="preserve">Continue developing the working document toward a PDN Recommendation ITU-R M.[RSTT_FRQ] </w:t>
            </w:r>
          </w:p>
          <w:p w14:paraId="69CF3FB7" w14:textId="77777777" w:rsidR="00C044CF" w:rsidRPr="00FF5A50" w:rsidRDefault="00C044CF" w:rsidP="00C044CF">
            <w:pPr>
              <w:pStyle w:val="Tabletext"/>
              <w:tabs>
                <w:tab w:val="clear" w:pos="284"/>
                <w:tab w:val="left" w:pos="302"/>
              </w:tabs>
              <w:ind w:left="302" w:hanging="284"/>
            </w:pPr>
            <w:r w:rsidRPr="00FF5A50">
              <w:t>4</w:t>
            </w:r>
            <w:r w:rsidRPr="00FF5A50">
              <w:tab/>
              <w:t>Draft relevant liaison statement(s) if needed</w:t>
            </w:r>
          </w:p>
        </w:tc>
      </w:tr>
      <w:tr w:rsidR="00C044CF" w:rsidRPr="00FF5A50" w14:paraId="021D499C" w14:textId="77777777" w:rsidTr="00C044CF">
        <w:trPr>
          <w:cantSplit/>
          <w:jc w:val="center"/>
        </w:trPr>
        <w:tc>
          <w:tcPr>
            <w:tcW w:w="900" w:type="pct"/>
            <w:shd w:val="clear" w:color="auto" w:fill="auto"/>
            <w:vAlign w:val="center"/>
          </w:tcPr>
          <w:p w14:paraId="0EFA1FAC" w14:textId="77777777" w:rsidR="00C044CF" w:rsidRPr="00FF5A50" w:rsidRDefault="00C044CF" w:rsidP="00C044CF">
            <w:pPr>
              <w:pStyle w:val="Tabletext"/>
              <w:jc w:val="center"/>
            </w:pPr>
            <w:r w:rsidRPr="00FF5A50">
              <w:t>26</w:t>
            </w:r>
            <w:r w:rsidRPr="00FF5A50">
              <w:rPr>
                <w:vertAlign w:val="superscript"/>
              </w:rPr>
              <w:t>th</w:t>
            </w:r>
            <w:r w:rsidRPr="00FF5A50">
              <w:t xml:space="preserve"> meeting</w:t>
            </w:r>
            <w:r w:rsidRPr="00FF5A50">
              <w:br/>
              <w:t>Nov. 2021</w:t>
            </w:r>
          </w:p>
        </w:tc>
        <w:tc>
          <w:tcPr>
            <w:tcW w:w="4100" w:type="pct"/>
            <w:shd w:val="clear" w:color="auto" w:fill="auto"/>
          </w:tcPr>
          <w:p w14:paraId="2C9DC37B" w14:textId="77777777" w:rsidR="00C044CF" w:rsidRPr="00FF5A50" w:rsidRDefault="00C044CF" w:rsidP="00C044CF">
            <w:pPr>
              <w:pStyle w:val="Tabletext"/>
              <w:tabs>
                <w:tab w:val="clear" w:pos="284"/>
                <w:tab w:val="left" w:pos="302"/>
              </w:tabs>
              <w:ind w:left="302" w:hanging="284"/>
            </w:pPr>
            <w:r w:rsidRPr="00FF5A50">
              <w:t>1</w:t>
            </w:r>
            <w:r w:rsidRPr="00FF5A50">
              <w:tab/>
              <w:t xml:space="preserve">Consider any input contribution </w:t>
            </w:r>
          </w:p>
          <w:p w14:paraId="3B610FCA" w14:textId="77777777" w:rsidR="00C044CF" w:rsidRPr="00FF5A50" w:rsidRDefault="00C044CF" w:rsidP="00C044CF">
            <w:pPr>
              <w:pStyle w:val="Tabletext"/>
              <w:tabs>
                <w:tab w:val="clear" w:pos="284"/>
                <w:tab w:val="left" w:pos="302"/>
              </w:tabs>
              <w:ind w:left="302" w:hanging="284"/>
            </w:pPr>
            <w:r w:rsidRPr="00FF5A50">
              <w:t>2</w:t>
            </w:r>
            <w:r w:rsidRPr="00FF5A50">
              <w:tab/>
              <w:t>Finalize PDN Question ITU-R [RSTT]/5 and elevate it to draft new Question ITU-R [RSTT]/5 for submission to Study Group 5 November 2021 meeting</w:t>
            </w:r>
          </w:p>
          <w:p w14:paraId="15A78483" w14:textId="77777777" w:rsidR="00C044CF" w:rsidRPr="00FF5A50" w:rsidRDefault="00C044CF" w:rsidP="00C044CF">
            <w:pPr>
              <w:pStyle w:val="Tabletext"/>
              <w:tabs>
                <w:tab w:val="clear" w:pos="284"/>
                <w:tab w:val="left" w:pos="302"/>
              </w:tabs>
              <w:ind w:left="302" w:hanging="284"/>
            </w:pPr>
            <w:r w:rsidRPr="00FF5A50">
              <w:t>3</w:t>
            </w:r>
            <w:r w:rsidRPr="00FF5A50">
              <w:tab/>
              <w:t>Continue developing WD2PDN Recommendation ITU-R M.[RSTT_FRQ]</w:t>
            </w:r>
          </w:p>
          <w:p w14:paraId="56935E0B" w14:textId="77777777" w:rsidR="00C044CF" w:rsidRPr="00FF5A50" w:rsidRDefault="00C044CF" w:rsidP="00C044CF">
            <w:pPr>
              <w:pStyle w:val="Tabletext"/>
              <w:tabs>
                <w:tab w:val="clear" w:pos="284"/>
                <w:tab w:val="left" w:pos="302"/>
              </w:tabs>
              <w:ind w:left="302" w:hanging="284"/>
            </w:pPr>
            <w:r w:rsidRPr="00FF5A50">
              <w:t>4</w:t>
            </w:r>
            <w:r w:rsidRPr="00FF5A50">
              <w:tab/>
              <w:t>Draft relevant liaison statement(s), if needed</w:t>
            </w:r>
          </w:p>
          <w:p w14:paraId="6E8BBEA2" w14:textId="77777777" w:rsidR="00C044CF" w:rsidRPr="00FF5A50" w:rsidRDefault="00C044CF" w:rsidP="00C044CF">
            <w:pPr>
              <w:pStyle w:val="Tabletext"/>
              <w:tabs>
                <w:tab w:val="clear" w:pos="284"/>
                <w:tab w:val="left" w:pos="302"/>
              </w:tabs>
              <w:ind w:left="302" w:hanging="284"/>
            </w:pPr>
            <w:r w:rsidRPr="00FF5A50">
              <w:t>5</w:t>
            </w:r>
            <w:r w:rsidRPr="00FF5A50">
              <w:tab/>
              <w:t>Review and revise the work plan if needed</w:t>
            </w:r>
          </w:p>
        </w:tc>
      </w:tr>
      <w:tr w:rsidR="00C044CF" w:rsidRPr="00FF5A50" w14:paraId="4744C587" w14:textId="77777777" w:rsidTr="00C044CF">
        <w:trPr>
          <w:cantSplit/>
          <w:jc w:val="center"/>
        </w:trPr>
        <w:tc>
          <w:tcPr>
            <w:tcW w:w="900" w:type="pct"/>
            <w:tcBorders>
              <w:top w:val="single" w:sz="4" w:space="0" w:color="auto"/>
              <w:left w:val="single" w:sz="4" w:space="0" w:color="auto"/>
              <w:bottom w:val="single" w:sz="4" w:space="0" w:color="auto"/>
              <w:right w:val="single" w:sz="4" w:space="0" w:color="auto"/>
            </w:tcBorders>
            <w:shd w:val="clear" w:color="auto" w:fill="auto"/>
            <w:vAlign w:val="center"/>
          </w:tcPr>
          <w:p w14:paraId="389DA9C8" w14:textId="77777777" w:rsidR="00C044CF" w:rsidRPr="00FF5A50" w:rsidRDefault="00C044CF" w:rsidP="00C044CF">
            <w:pPr>
              <w:pStyle w:val="Tabletext"/>
              <w:jc w:val="center"/>
            </w:pPr>
            <w:r w:rsidRPr="00FF5A50">
              <w:t>27</w:t>
            </w:r>
            <w:r w:rsidRPr="00FF5A50">
              <w:rPr>
                <w:vertAlign w:val="superscript"/>
              </w:rPr>
              <w:t>th</w:t>
            </w:r>
            <w:r w:rsidRPr="00FF5A50">
              <w:t xml:space="preserve"> meeting</w:t>
            </w:r>
          </w:p>
          <w:p w14:paraId="13873BC6" w14:textId="77777777" w:rsidR="00C044CF" w:rsidRPr="00FF5A50" w:rsidRDefault="00C044CF" w:rsidP="00C044CF">
            <w:pPr>
              <w:pStyle w:val="Tabletext"/>
              <w:jc w:val="center"/>
            </w:pPr>
            <w:r w:rsidRPr="00FF5A50">
              <w:t>May 2022</w:t>
            </w:r>
          </w:p>
        </w:tc>
        <w:tc>
          <w:tcPr>
            <w:tcW w:w="4100" w:type="pct"/>
            <w:tcBorders>
              <w:top w:val="single" w:sz="4" w:space="0" w:color="auto"/>
              <w:left w:val="single" w:sz="4" w:space="0" w:color="auto"/>
              <w:bottom w:val="single" w:sz="4" w:space="0" w:color="auto"/>
              <w:right w:val="single" w:sz="4" w:space="0" w:color="auto"/>
            </w:tcBorders>
            <w:shd w:val="clear" w:color="auto" w:fill="auto"/>
          </w:tcPr>
          <w:p w14:paraId="460CC471" w14:textId="77777777" w:rsidR="00C044CF" w:rsidRPr="00FF5A50" w:rsidRDefault="00C044CF" w:rsidP="00C044CF">
            <w:pPr>
              <w:pStyle w:val="Tabletext"/>
              <w:tabs>
                <w:tab w:val="clear" w:pos="284"/>
                <w:tab w:val="left" w:pos="302"/>
              </w:tabs>
              <w:ind w:left="302" w:hanging="284"/>
            </w:pPr>
            <w:r w:rsidRPr="00FF5A50">
              <w:t>1</w:t>
            </w:r>
            <w:r w:rsidRPr="00FF5A50">
              <w:tab/>
              <w:t>Consider any input contribution</w:t>
            </w:r>
          </w:p>
          <w:p w14:paraId="72D8EEA7" w14:textId="77777777" w:rsidR="00C044CF" w:rsidRPr="00FF5A50" w:rsidRDefault="00C044CF" w:rsidP="00C044CF">
            <w:pPr>
              <w:pStyle w:val="Tabletext"/>
              <w:tabs>
                <w:tab w:val="clear" w:pos="284"/>
                <w:tab w:val="left" w:pos="302"/>
              </w:tabs>
              <w:ind w:left="302" w:hanging="284"/>
            </w:pPr>
            <w:r w:rsidRPr="00FF5A50">
              <w:t>2</w:t>
            </w:r>
            <w:r w:rsidRPr="00FF5A50">
              <w:tab/>
              <w:t>Continue developing working document towards PDN Recommendation ITU-R M.[RSTT_FRQ] and elevate it to preliminary draft new Recommendation ITU-R M.[RSTT_FRQ]</w:t>
            </w:r>
          </w:p>
          <w:p w14:paraId="07486113" w14:textId="77777777" w:rsidR="00C044CF" w:rsidRPr="00FF5A50" w:rsidRDefault="00C044CF" w:rsidP="00C044CF">
            <w:pPr>
              <w:pStyle w:val="Tabletext"/>
              <w:tabs>
                <w:tab w:val="clear" w:pos="284"/>
                <w:tab w:val="left" w:pos="302"/>
              </w:tabs>
              <w:ind w:left="302" w:hanging="284"/>
            </w:pPr>
            <w:r w:rsidRPr="00FF5A50">
              <w:t>3</w:t>
            </w:r>
            <w:r w:rsidRPr="00FF5A50">
              <w:tab/>
              <w:t>Draft relevant liaison statement(s), if needed</w:t>
            </w:r>
          </w:p>
          <w:p w14:paraId="7EC0D8A9" w14:textId="77777777" w:rsidR="00C044CF" w:rsidRPr="00FF5A50" w:rsidRDefault="00C044CF" w:rsidP="00C044CF">
            <w:pPr>
              <w:pStyle w:val="Tabletext"/>
              <w:tabs>
                <w:tab w:val="clear" w:pos="284"/>
                <w:tab w:val="left" w:pos="302"/>
              </w:tabs>
              <w:ind w:left="302" w:hanging="284"/>
            </w:pPr>
            <w:r w:rsidRPr="00FF5A50">
              <w:t>4</w:t>
            </w:r>
            <w:r w:rsidRPr="00FF5A50">
              <w:tab/>
              <w:t>Review and revise the work plan if needed</w:t>
            </w:r>
          </w:p>
        </w:tc>
      </w:tr>
      <w:tr w:rsidR="00C044CF" w:rsidRPr="00FF5A50" w14:paraId="3D7550F7" w14:textId="77777777" w:rsidTr="00C044CF">
        <w:trPr>
          <w:cantSplit/>
          <w:jc w:val="center"/>
        </w:trPr>
        <w:tc>
          <w:tcPr>
            <w:tcW w:w="900" w:type="pct"/>
            <w:tcBorders>
              <w:top w:val="single" w:sz="4" w:space="0" w:color="auto"/>
              <w:left w:val="single" w:sz="4" w:space="0" w:color="auto"/>
              <w:bottom w:val="single" w:sz="4" w:space="0" w:color="auto"/>
              <w:right w:val="single" w:sz="4" w:space="0" w:color="auto"/>
            </w:tcBorders>
            <w:shd w:val="clear" w:color="auto" w:fill="auto"/>
            <w:vAlign w:val="center"/>
          </w:tcPr>
          <w:p w14:paraId="345AA8E1" w14:textId="77777777" w:rsidR="00C044CF" w:rsidRPr="00FF5A50" w:rsidRDefault="00C044CF" w:rsidP="00C044CF">
            <w:pPr>
              <w:pStyle w:val="Tabletext"/>
              <w:jc w:val="center"/>
            </w:pPr>
            <w:r w:rsidRPr="00FF5A50">
              <w:t>28</w:t>
            </w:r>
            <w:r w:rsidRPr="00FF5A50">
              <w:rPr>
                <w:vertAlign w:val="superscript"/>
              </w:rPr>
              <w:t>th</w:t>
            </w:r>
            <w:r w:rsidRPr="00FF5A50">
              <w:t xml:space="preserve"> meeting</w:t>
            </w:r>
            <w:r w:rsidRPr="00FF5A50">
              <w:br/>
              <w:t>Nov. 2022</w:t>
            </w:r>
          </w:p>
        </w:tc>
        <w:tc>
          <w:tcPr>
            <w:tcW w:w="4100" w:type="pct"/>
            <w:tcBorders>
              <w:top w:val="single" w:sz="4" w:space="0" w:color="auto"/>
              <w:left w:val="single" w:sz="4" w:space="0" w:color="auto"/>
              <w:bottom w:val="single" w:sz="4" w:space="0" w:color="auto"/>
              <w:right w:val="single" w:sz="4" w:space="0" w:color="auto"/>
            </w:tcBorders>
            <w:shd w:val="clear" w:color="auto" w:fill="auto"/>
          </w:tcPr>
          <w:p w14:paraId="150D9B9A" w14:textId="77777777" w:rsidR="00C044CF" w:rsidRPr="00FF5A50" w:rsidRDefault="00C044CF" w:rsidP="00C044CF">
            <w:pPr>
              <w:pStyle w:val="Tabletext"/>
              <w:tabs>
                <w:tab w:val="clear" w:pos="284"/>
                <w:tab w:val="left" w:pos="302"/>
              </w:tabs>
              <w:ind w:left="302" w:hanging="284"/>
            </w:pPr>
            <w:r w:rsidRPr="00FF5A50">
              <w:t>1</w:t>
            </w:r>
            <w:r w:rsidRPr="00FF5A50">
              <w:tab/>
              <w:t>Consider any input contribution</w:t>
            </w:r>
          </w:p>
          <w:p w14:paraId="461730F2" w14:textId="77777777" w:rsidR="00C044CF" w:rsidRPr="00FF5A50" w:rsidRDefault="00C044CF" w:rsidP="00C044CF">
            <w:pPr>
              <w:pStyle w:val="Tabletext"/>
              <w:tabs>
                <w:tab w:val="clear" w:pos="284"/>
                <w:tab w:val="left" w:pos="302"/>
              </w:tabs>
              <w:ind w:left="302" w:hanging="284"/>
            </w:pPr>
            <w:r w:rsidRPr="00FF5A50">
              <w:t>2</w:t>
            </w:r>
            <w:r w:rsidRPr="00FF5A50">
              <w:tab/>
              <w:t>Finalize preliminary draft new Recommendation ITU-R M.[RSTT_FRQ], elevate it to DNR and submit it to SG5 (November 2022 meeting) for approval</w:t>
            </w:r>
          </w:p>
          <w:p w14:paraId="02BD9121" w14:textId="77777777" w:rsidR="00C044CF" w:rsidRPr="00FF5A50" w:rsidRDefault="00C044CF" w:rsidP="00C044CF">
            <w:pPr>
              <w:pStyle w:val="Tabletext"/>
              <w:tabs>
                <w:tab w:val="clear" w:pos="284"/>
                <w:tab w:val="left" w:pos="302"/>
              </w:tabs>
              <w:ind w:left="302" w:hanging="284"/>
            </w:pPr>
            <w:r w:rsidRPr="00FF5A50">
              <w:t>3</w:t>
            </w:r>
            <w:r w:rsidRPr="00FF5A50">
              <w:tab/>
              <w:t>Draft relevant liaison statement(s), if needed</w:t>
            </w:r>
          </w:p>
        </w:tc>
      </w:tr>
    </w:tbl>
    <w:p w14:paraId="58AFF37D" w14:textId="77777777" w:rsidR="00C044CF" w:rsidRPr="00FF5A50" w:rsidRDefault="00C044CF" w:rsidP="00C044CF">
      <w:pPr>
        <w:pStyle w:val="Tablefin"/>
        <w:rPr>
          <w:lang w:val="en-GB"/>
        </w:rPr>
      </w:pPr>
    </w:p>
    <w:p w14:paraId="0E4EFB05" w14:textId="079904EE" w:rsidR="0011684C" w:rsidRPr="00FF5A50" w:rsidRDefault="0011684C" w:rsidP="0011684C">
      <w:pPr>
        <w:tabs>
          <w:tab w:val="clear" w:pos="1134"/>
          <w:tab w:val="clear" w:pos="1871"/>
          <w:tab w:val="clear" w:pos="2268"/>
        </w:tabs>
        <w:overflowPunct/>
        <w:autoSpaceDE/>
        <w:autoSpaceDN/>
        <w:adjustRightInd/>
        <w:spacing w:before="0"/>
        <w:textAlignment w:val="auto"/>
        <w:rPr>
          <w:caps/>
          <w:sz w:val="28"/>
        </w:rPr>
      </w:pPr>
      <w:r w:rsidRPr="00FF5A50">
        <w:rPr>
          <w:caps/>
          <w:sz w:val="28"/>
        </w:rPr>
        <w:br w:type="page"/>
      </w:r>
    </w:p>
    <w:p w14:paraId="0E4EFB06" w14:textId="77777777" w:rsidR="0011684C" w:rsidRPr="00FF5A50" w:rsidRDefault="0011684C" w:rsidP="0011684C">
      <w:pPr>
        <w:pStyle w:val="AnnexNo"/>
        <w:rPr>
          <w:lang w:eastAsia="ja-JP"/>
        </w:rPr>
      </w:pPr>
      <w:bookmarkStart w:id="42" w:name="att2"/>
      <w:bookmarkEnd w:id="42"/>
      <w:r w:rsidRPr="00FF5A50">
        <w:lastRenderedPageBreak/>
        <w:t>Attachment</w:t>
      </w:r>
      <w:r w:rsidRPr="00FF5A50">
        <w:rPr>
          <w:lang w:eastAsia="ja-JP"/>
        </w:rPr>
        <w:t xml:space="preserve"> 2 to Annex 3</w:t>
      </w:r>
    </w:p>
    <w:p w14:paraId="70B5D48F" w14:textId="2DF56537" w:rsidR="001C2C9E" w:rsidRPr="00FF5A50" w:rsidRDefault="001C2C9E" w:rsidP="001C2C9E">
      <w:pPr>
        <w:tabs>
          <w:tab w:val="clear" w:pos="1134"/>
          <w:tab w:val="clear" w:pos="1871"/>
          <w:tab w:val="clear" w:pos="2268"/>
        </w:tabs>
        <w:overflowPunct/>
        <w:autoSpaceDE/>
        <w:autoSpaceDN/>
        <w:adjustRightInd/>
        <w:spacing w:before="240" w:after="120"/>
        <w:textAlignment w:val="auto"/>
        <w:rPr>
          <w:rFonts w:ascii="Verdana" w:hAnsi="Verdana"/>
          <w:i/>
          <w:iCs/>
          <w:sz w:val="20"/>
          <w:lang w:eastAsia="ja-JP"/>
        </w:rPr>
      </w:pPr>
      <w:r w:rsidRPr="00FF5A50">
        <w:rPr>
          <w:rFonts w:ascii="Verdana" w:eastAsia="Times New Roman" w:hAnsi="Verdana"/>
          <w:i/>
          <w:iCs/>
          <w:sz w:val="20"/>
        </w:rPr>
        <w:t>Source</w:t>
      </w:r>
      <w:r w:rsidRPr="00FF5A50">
        <w:rPr>
          <w:rFonts w:ascii="Verdana" w:hAnsi="Verdana"/>
          <w:i/>
          <w:iCs/>
          <w:sz w:val="20"/>
          <w:lang w:eastAsia="ja-JP"/>
        </w:rPr>
        <w:t>: Document 5A/TEMP/</w:t>
      </w:r>
      <w:r w:rsidR="00C044CF" w:rsidRPr="00FF5A50">
        <w:rPr>
          <w:rFonts w:ascii="Verdana" w:hAnsi="Verdana"/>
          <w:i/>
          <w:iCs/>
          <w:sz w:val="20"/>
          <w:lang w:eastAsia="ja-JP"/>
        </w:rPr>
        <w:t>136R1, 148 Appendix 2</w:t>
      </w:r>
    </w:p>
    <w:p w14:paraId="50F1722F" w14:textId="44FA2715" w:rsidR="00A85EC2" w:rsidRPr="00FF5A50" w:rsidRDefault="00A85EC2" w:rsidP="00A85EC2">
      <w:pPr>
        <w:pStyle w:val="Appendixtitle"/>
      </w:pPr>
      <w:r w:rsidRPr="00FF5A50">
        <w:t>Proposed draft work</w:t>
      </w:r>
      <w:r w:rsidR="00FD2BC9" w:rsidRPr="00FF5A50">
        <w:t xml:space="preserve"> </w:t>
      </w:r>
      <w:r w:rsidRPr="00FF5A50">
        <w:t xml:space="preserve">plan for revision of Recommendation </w:t>
      </w:r>
      <w:r w:rsidR="00FD2BC9" w:rsidRPr="00FF5A50">
        <w:t xml:space="preserve">ITU-R </w:t>
      </w:r>
      <w:r w:rsidRPr="00FF5A50">
        <w:t>M.1801-2</w:t>
      </w:r>
    </w:p>
    <w:p w14:paraId="59B6471F" w14:textId="0D2F2A61" w:rsidR="00A85EC2" w:rsidRPr="00FF5A50" w:rsidRDefault="00A85EC2" w:rsidP="00A85EC2">
      <w:pPr>
        <w:spacing w:after="240"/>
        <w:rPr>
          <w:i/>
          <w:iCs/>
        </w:rPr>
      </w:pPr>
      <w:r w:rsidRPr="00FF5A50">
        <w:rPr>
          <w:i/>
          <w:iCs/>
        </w:rPr>
        <w:t xml:space="preserve">[Editor’s note: Due to time constraints, this work plan was not fully discussed nor agreed and it is still under consideration and needs to be revised. Participants are invited to submit input contributions to progress this work at the next meeting of </w:t>
      </w:r>
      <w:r w:rsidR="006D2D2A" w:rsidRPr="00FF5A50">
        <w:rPr>
          <w:i/>
          <w:iCs/>
        </w:rPr>
        <w:t>WP</w:t>
      </w:r>
      <w:r w:rsidRPr="00FF5A50">
        <w:rPr>
          <w:i/>
          <w:iCs/>
        </w:rPr>
        <w:t>5A.]</w:t>
      </w:r>
    </w:p>
    <w:tbl>
      <w:tblPr>
        <w:tblW w:w="9619" w:type="dxa"/>
        <w:jc w:val="center"/>
        <w:tblCellMar>
          <w:left w:w="0" w:type="dxa"/>
          <w:right w:w="0" w:type="dxa"/>
        </w:tblCellMar>
        <w:tblLook w:val="04A0" w:firstRow="1" w:lastRow="0" w:firstColumn="1" w:lastColumn="0" w:noHBand="0" w:noVBand="1"/>
      </w:tblPr>
      <w:tblGrid>
        <w:gridCol w:w="2172"/>
        <w:gridCol w:w="7447"/>
      </w:tblGrid>
      <w:tr w:rsidR="00A85EC2" w:rsidRPr="00FF5A50" w14:paraId="30410116" w14:textId="77777777" w:rsidTr="00936FD2">
        <w:trPr>
          <w:jc w:val="center"/>
        </w:trPr>
        <w:tc>
          <w:tcPr>
            <w:tcW w:w="21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D34621" w14:textId="77777777" w:rsidR="00A85EC2" w:rsidRPr="00FF5A50" w:rsidRDefault="00A85EC2" w:rsidP="00B46464">
            <w:pPr>
              <w:pStyle w:val="Tabletext"/>
              <w:rPr>
                <w:b/>
                <w:bCs/>
                <w:sz w:val="21"/>
                <w:szCs w:val="21"/>
              </w:rPr>
            </w:pPr>
            <w:r w:rsidRPr="00FF5A50">
              <w:rPr>
                <w:b/>
                <w:bCs/>
                <w:lang w:eastAsia="ja-JP"/>
              </w:rPr>
              <w:br w:type="page"/>
            </w:r>
            <w:r w:rsidRPr="00FF5A50">
              <w:rPr>
                <w:b/>
                <w:bCs/>
              </w:rPr>
              <w:t>Title</w:t>
            </w:r>
          </w:p>
        </w:tc>
        <w:tc>
          <w:tcPr>
            <w:tcW w:w="74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363FFA" w14:textId="77777777" w:rsidR="00A85EC2" w:rsidRPr="00FF5A50" w:rsidRDefault="00A85EC2" w:rsidP="00B46464">
            <w:pPr>
              <w:pStyle w:val="Tabletext"/>
              <w:rPr>
                <w:lang w:eastAsia="ja-JP"/>
              </w:rPr>
            </w:pPr>
            <w:r w:rsidRPr="00FF5A50">
              <w:t>The revision of radio interface standards for broadband wireless access systems</w:t>
            </w:r>
          </w:p>
        </w:tc>
      </w:tr>
      <w:tr w:rsidR="00A85EC2" w:rsidRPr="00FF5A50" w14:paraId="05E2CD0A" w14:textId="77777777" w:rsidTr="00936FD2">
        <w:trPr>
          <w:jc w:val="center"/>
        </w:trPr>
        <w:tc>
          <w:tcPr>
            <w:tcW w:w="21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D3635C" w14:textId="77777777" w:rsidR="00A85EC2" w:rsidRPr="00FF5A50" w:rsidRDefault="00A85EC2" w:rsidP="00B46464">
            <w:pPr>
              <w:pStyle w:val="Tabletext"/>
              <w:rPr>
                <w:b/>
                <w:bCs/>
                <w:lang w:eastAsia="ja-JP"/>
              </w:rPr>
            </w:pPr>
            <w:r w:rsidRPr="00FF5A50">
              <w:rPr>
                <w:b/>
                <w:bCs/>
                <w:lang w:eastAsia="ja-JP"/>
              </w:rPr>
              <w:t>Identifier</w:t>
            </w:r>
          </w:p>
        </w:tc>
        <w:tc>
          <w:tcPr>
            <w:tcW w:w="7447" w:type="dxa"/>
            <w:tcBorders>
              <w:top w:val="nil"/>
              <w:left w:val="nil"/>
              <w:bottom w:val="single" w:sz="8" w:space="0" w:color="auto"/>
              <w:right w:val="single" w:sz="8" w:space="0" w:color="auto"/>
            </w:tcBorders>
            <w:tcMar>
              <w:top w:w="0" w:type="dxa"/>
              <w:left w:w="108" w:type="dxa"/>
              <w:bottom w:w="0" w:type="dxa"/>
              <w:right w:w="108" w:type="dxa"/>
            </w:tcMar>
            <w:hideMark/>
          </w:tcPr>
          <w:p w14:paraId="7097AD5D" w14:textId="77777777" w:rsidR="00A85EC2" w:rsidRPr="00FF5A50" w:rsidRDefault="00A85EC2" w:rsidP="00B46464">
            <w:pPr>
              <w:pStyle w:val="Tabletext"/>
            </w:pPr>
            <w:r w:rsidRPr="00FF5A50">
              <w:t xml:space="preserve">Revision of ITU-R M.1801 </w:t>
            </w:r>
          </w:p>
        </w:tc>
      </w:tr>
      <w:tr w:rsidR="00A85EC2" w:rsidRPr="00FF5A50" w14:paraId="45872562" w14:textId="77777777" w:rsidTr="00936FD2">
        <w:trPr>
          <w:jc w:val="center"/>
        </w:trPr>
        <w:tc>
          <w:tcPr>
            <w:tcW w:w="21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E09CAC" w14:textId="77777777" w:rsidR="00A85EC2" w:rsidRPr="00FF5A50" w:rsidRDefault="00A85EC2" w:rsidP="00B46464">
            <w:pPr>
              <w:pStyle w:val="Tabletext"/>
              <w:rPr>
                <w:b/>
                <w:bCs/>
              </w:rPr>
            </w:pPr>
            <w:r w:rsidRPr="00FF5A50">
              <w:rPr>
                <w:b/>
                <w:bCs/>
              </w:rPr>
              <w:t>Document type</w:t>
            </w:r>
          </w:p>
        </w:tc>
        <w:tc>
          <w:tcPr>
            <w:tcW w:w="7447" w:type="dxa"/>
            <w:tcBorders>
              <w:top w:val="nil"/>
              <w:left w:val="nil"/>
              <w:bottom w:val="single" w:sz="8" w:space="0" w:color="auto"/>
              <w:right w:val="single" w:sz="8" w:space="0" w:color="auto"/>
            </w:tcBorders>
            <w:tcMar>
              <w:top w:w="0" w:type="dxa"/>
              <w:left w:w="108" w:type="dxa"/>
              <w:bottom w:w="0" w:type="dxa"/>
              <w:right w:w="108" w:type="dxa"/>
            </w:tcMar>
            <w:hideMark/>
          </w:tcPr>
          <w:p w14:paraId="0BE75A7D" w14:textId="77777777" w:rsidR="00A85EC2" w:rsidRPr="00FF5A50" w:rsidRDefault="00A85EC2" w:rsidP="00B46464">
            <w:pPr>
              <w:pStyle w:val="Tabletext"/>
              <w:rPr>
                <w:lang w:eastAsia="ja-JP"/>
              </w:rPr>
            </w:pPr>
            <w:r w:rsidRPr="00FF5A50">
              <w:t>Recommendation</w:t>
            </w:r>
          </w:p>
        </w:tc>
      </w:tr>
      <w:tr w:rsidR="00A85EC2" w:rsidRPr="00FF5A50" w14:paraId="487E0446" w14:textId="77777777" w:rsidTr="00936FD2">
        <w:trPr>
          <w:jc w:val="center"/>
        </w:trPr>
        <w:tc>
          <w:tcPr>
            <w:tcW w:w="21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B1EE60" w14:textId="77777777" w:rsidR="00A85EC2" w:rsidRPr="00FF5A50" w:rsidRDefault="00A85EC2" w:rsidP="00B46464">
            <w:pPr>
              <w:pStyle w:val="Tabletext"/>
              <w:rPr>
                <w:b/>
                <w:bCs/>
              </w:rPr>
            </w:pPr>
            <w:r w:rsidRPr="00FF5A50">
              <w:rPr>
                <w:b/>
                <w:bCs/>
              </w:rPr>
              <w:t>WP5A Lead Group</w:t>
            </w:r>
          </w:p>
        </w:tc>
        <w:tc>
          <w:tcPr>
            <w:tcW w:w="7447" w:type="dxa"/>
            <w:tcBorders>
              <w:top w:val="nil"/>
              <w:left w:val="nil"/>
              <w:bottom w:val="single" w:sz="8" w:space="0" w:color="auto"/>
              <w:right w:val="single" w:sz="8" w:space="0" w:color="auto"/>
            </w:tcBorders>
            <w:tcMar>
              <w:top w:w="0" w:type="dxa"/>
              <w:left w:w="108" w:type="dxa"/>
              <w:bottom w:w="0" w:type="dxa"/>
              <w:right w:w="108" w:type="dxa"/>
            </w:tcMar>
            <w:hideMark/>
          </w:tcPr>
          <w:p w14:paraId="0112C78C" w14:textId="2BA37956" w:rsidR="00A85EC2" w:rsidRPr="00FF5A50" w:rsidRDefault="00A3188B" w:rsidP="00B46464">
            <w:pPr>
              <w:pStyle w:val="Tabletext"/>
              <w:rPr>
                <w:lang w:eastAsia="zh-CN"/>
              </w:rPr>
            </w:pPr>
            <w:r w:rsidRPr="00FF5A50">
              <w:rPr>
                <w:lang w:eastAsia="zh-CN"/>
              </w:rPr>
              <w:t>WG</w:t>
            </w:r>
            <w:r w:rsidR="00A85EC2" w:rsidRPr="00FF5A50">
              <w:rPr>
                <w:lang w:eastAsia="zh-CN"/>
              </w:rPr>
              <w:t xml:space="preserve">2 </w:t>
            </w:r>
            <w:r w:rsidR="00A85EC2" w:rsidRPr="00FF5A50">
              <w:t>Systems and standards</w:t>
            </w:r>
            <w:r w:rsidR="00A85EC2" w:rsidRPr="00FF5A50">
              <w:rPr>
                <w:lang w:eastAsia="zh-CN"/>
              </w:rPr>
              <w:t xml:space="preserve"> </w:t>
            </w:r>
          </w:p>
        </w:tc>
      </w:tr>
      <w:tr w:rsidR="00A85EC2" w:rsidRPr="00FF5A50" w14:paraId="188DD419" w14:textId="77777777" w:rsidTr="00936FD2">
        <w:trPr>
          <w:jc w:val="center"/>
        </w:trPr>
        <w:tc>
          <w:tcPr>
            <w:tcW w:w="21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76D709" w14:textId="77777777" w:rsidR="00A85EC2" w:rsidRPr="00FF5A50" w:rsidRDefault="00A85EC2" w:rsidP="00B46464">
            <w:pPr>
              <w:pStyle w:val="Tabletext"/>
              <w:rPr>
                <w:b/>
                <w:bCs/>
              </w:rPr>
            </w:pPr>
            <w:r w:rsidRPr="00FF5A50">
              <w:rPr>
                <w:b/>
                <w:bCs/>
              </w:rPr>
              <w:t>SWG Chairman</w:t>
            </w:r>
          </w:p>
        </w:tc>
        <w:tc>
          <w:tcPr>
            <w:tcW w:w="7447" w:type="dxa"/>
            <w:tcBorders>
              <w:top w:val="nil"/>
              <w:left w:val="nil"/>
              <w:bottom w:val="single" w:sz="8" w:space="0" w:color="auto"/>
              <w:right w:val="single" w:sz="8" w:space="0" w:color="auto"/>
            </w:tcBorders>
            <w:tcMar>
              <w:top w:w="0" w:type="dxa"/>
              <w:left w:w="108" w:type="dxa"/>
              <w:bottom w:w="0" w:type="dxa"/>
              <w:right w:w="108" w:type="dxa"/>
            </w:tcMar>
            <w:hideMark/>
          </w:tcPr>
          <w:p w14:paraId="5B243EE6" w14:textId="77777777" w:rsidR="00A85EC2" w:rsidRPr="00FF5A50" w:rsidRDefault="00A85EC2" w:rsidP="00B46464">
            <w:pPr>
              <w:pStyle w:val="Tabletext"/>
              <w:rPr>
                <w:lang w:eastAsia="zh-CN"/>
              </w:rPr>
            </w:pPr>
            <w:r w:rsidRPr="00FF5A50">
              <w:rPr>
                <w:lang w:eastAsia="ja-JP"/>
              </w:rPr>
              <w:t xml:space="preserve">Lang Baozhen; </w:t>
            </w:r>
            <w:r w:rsidRPr="00FF5A50">
              <w:rPr>
                <w:b/>
                <w:bCs/>
                <w:lang w:eastAsia="ja-JP"/>
              </w:rPr>
              <w:t>E-mail</w:t>
            </w:r>
            <w:r w:rsidRPr="00FF5A50">
              <w:rPr>
                <w:lang w:eastAsia="ja-JP"/>
              </w:rPr>
              <w:t xml:space="preserve">: </w:t>
            </w:r>
            <w:r w:rsidRPr="00FF5A50">
              <w:rPr>
                <w:color w:val="0563C1"/>
                <w:u w:val="single"/>
                <w:lang w:eastAsia="ja-JP"/>
              </w:rPr>
              <w:t>langbaozhen@caict.ac.cn</w:t>
            </w:r>
          </w:p>
        </w:tc>
      </w:tr>
      <w:tr w:rsidR="00A85EC2" w:rsidRPr="00FF5A50" w14:paraId="545A8FA6" w14:textId="77777777" w:rsidTr="00936FD2">
        <w:trPr>
          <w:jc w:val="center"/>
        </w:trPr>
        <w:tc>
          <w:tcPr>
            <w:tcW w:w="21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0E950E" w14:textId="77777777" w:rsidR="00A85EC2" w:rsidRPr="00FF5A50" w:rsidRDefault="00A85EC2" w:rsidP="00B46464">
            <w:pPr>
              <w:pStyle w:val="Tabletext"/>
              <w:rPr>
                <w:b/>
                <w:bCs/>
              </w:rPr>
            </w:pPr>
            <w:r w:rsidRPr="00FF5A50">
              <w:rPr>
                <w:b/>
                <w:bCs/>
              </w:rPr>
              <w:t>Editor</w:t>
            </w:r>
          </w:p>
        </w:tc>
        <w:tc>
          <w:tcPr>
            <w:tcW w:w="7447" w:type="dxa"/>
            <w:tcBorders>
              <w:top w:val="nil"/>
              <w:left w:val="nil"/>
              <w:bottom w:val="single" w:sz="8" w:space="0" w:color="auto"/>
              <w:right w:val="single" w:sz="8" w:space="0" w:color="auto"/>
            </w:tcBorders>
            <w:tcMar>
              <w:top w:w="0" w:type="dxa"/>
              <w:left w:w="108" w:type="dxa"/>
              <w:bottom w:w="0" w:type="dxa"/>
              <w:right w:w="108" w:type="dxa"/>
            </w:tcMar>
            <w:hideMark/>
          </w:tcPr>
          <w:p w14:paraId="0E7908FD" w14:textId="77777777" w:rsidR="00A85EC2" w:rsidRPr="00FF5A50" w:rsidRDefault="00A85EC2" w:rsidP="00B46464">
            <w:pPr>
              <w:pStyle w:val="Tabletext"/>
              <w:rPr>
                <w:lang w:eastAsia="ja-JP"/>
              </w:rPr>
            </w:pPr>
            <w:r w:rsidRPr="00FF5A50">
              <w:rPr>
                <w:lang w:eastAsia="ja-JP"/>
              </w:rPr>
              <w:t>TBD</w:t>
            </w:r>
          </w:p>
        </w:tc>
      </w:tr>
      <w:tr w:rsidR="00A85EC2" w:rsidRPr="00FF5A50" w14:paraId="0C971A51" w14:textId="77777777" w:rsidTr="00936FD2">
        <w:trPr>
          <w:jc w:val="center"/>
        </w:trPr>
        <w:tc>
          <w:tcPr>
            <w:tcW w:w="21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45C6EC" w14:textId="77777777" w:rsidR="00A85EC2" w:rsidRPr="00FF5A50" w:rsidRDefault="00A85EC2" w:rsidP="00B46464">
            <w:pPr>
              <w:pStyle w:val="Tabletext"/>
              <w:rPr>
                <w:b/>
                <w:bCs/>
              </w:rPr>
            </w:pPr>
            <w:r w:rsidRPr="00FF5A50">
              <w:rPr>
                <w:b/>
                <w:bCs/>
              </w:rPr>
              <w:t>Focus for scope and work</w:t>
            </w:r>
          </w:p>
        </w:tc>
        <w:tc>
          <w:tcPr>
            <w:tcW w:w="7447" w:type="dxa"/>
            <w:tcBorders>
              <w:top w:val="nil"/>
              <w:left w:val="nil"/>
              <w:bottom w:val="single" w:sz="8" w:space="0" w:color="auto"/>
              <w:right w:val="single" w:sz="8" w:space="0" w:color="auto"/>
            </w:tcBorders>
            <w:tcMar>
              <w:top w:w="0" w:type="dxa"/>
              <w:left w:w="108" w:type="dxa"/>
              <w:bottom w:w="0" w:type="dxa"/>
              <w:right w:w="108" w:type="dxa"/>
            </w:tcMar>
            <w:hideMark/>
          </w:tcPr>
          <w:p w14:paraId="5CED09A0" w14:textId="69E5FEA1" w:rsidR="00A85EC2" w:rsidRPr="00FF5A50" w:rsidRDefault="00A85EC2" w:rsidP="00B46464">
            <w:pPr>
              <w:pStyle w:val="Tabletext"/>
              <w:rPr>
                <w:color w:val="000000"/>
                <w:lang w:eastAsia="ja-JP"/>
              </w:rPr>
            </w:pPr>
            <w:r w:rsidRPr="00FF5A50">
              <w:rPr>
                <w:lang w:eastAsia="ja-JP"/>
              </w:rPr>
              <w:t xml:space="preserve">The revision of ITU-R </w:t>
            </w:r>
            <w:r w:rsidRPr="00FF5A50">
              <w:rPr>
                <w:color w:val="000000"/>
                <w:lang w:eastAsia="ja-JP"/>
              </w:rPr>
              <w:t>Recommendation ITU-R M.1801 includes specific standards for broadband wireless access in the mobile service, of which the</w:t>
            </w:r>
            <w:r w:rsidRPr="00FF5A50">
              <w:rPr>
                <w:color w:val="000000"/>
                <w:u w:val="single"/>
                <w:lang w:eastAsia="ja-JP"/>
              </w:rPr>
              <w:t xml:space="preserve"> </w:t>
            </w:r>
            <w:r w:rsidRPr="00FF5A50">
              <w:rPr>
                <w:lang w:eastAsia="zh-CN"/>
              </w:rPr>
              <w:t>associated</w:t>
            </w:r>
            <w:r w:rsidRPr="00FF5A50">
              <w:rPr>
                <w:color w:val="000000"/>
                <w:u w:val="single"/>
                <w:lang w:eastAsia="ja-JP"/>
              </w:rPr>
              <w:t xml:space="preserve"> </w:t>
            </w:r>
            <w:r w:rsidRPr="00FF5A50">
              <w:rPr>
                <w:lang w:eastAsia="zh-CN"/>
              </w:rPr>
              <w:t>frequency bands has been studied in ITU-R to assess the sharing and/or compatibility conditions.</w:t>
            </w:r>
          </w:p>
        </w:tc>
      </w:tr>
      <w:tr w:rsidR="00A85EC2" w:rsidRPr="00FF5A50" w14:paraId="03945414" w14:textId="77777777" w:rsidTr="00936FD2">
        <w:trPr>
          <w:jc w:val="center"/>
        </w:trPr>
        <w:tc>
          <w:tcPr>
            <w:tcW w:w="21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D94B14" w14:textId="77777777" w:rsidR="00A85EC2" w:rsidRPr="00FF5A50" w:rsidRDefault="00A85EC2" w:rsidP="00B46464">
            <w:pPr>
              <w:pStyle w:val="Tabletext"/>
              <w:rPr>
                <w:b/>
                <w:bCs/>
              </w:rPr>
            </w:pPr>
            <w:r w:rsidRPr="00FF5A50">
              <w:rPr>
                <w:b/>
                <w:bCs/>
              </w:rPr>
              <w:t>Related Documents</w:t>
            </w:r>
          </w:p>
        </w:tc>
        <w:tc>
          <w:tcPr>
            <w:tcW w:w="7447" w:type="dxa"/>
            <w:tcBorders>
              <w:top w:val="nil"/>
              <w:left w:val="nil"/>
              <w:bottom w:val="single" w:sz="8" w:space="0" w:color="auto"/>
              <w:right w:val="single" w:sz="8" w:space="0" w:color="auto"/>
            </w:tcBorders>
            <w:tcMar>
              <w:top w:w="0" w:type="dxa"/>
              <w:left w:w="108" w:type="dxa"/>
              <w:bottom w:w="0" w:type="dxa"/>
              <w:right w:w="108" w:type="dxa"/>
            </w:tcMar>
            <w:hideMark/>
          </w:tcPr>
          <w:p w14:paraId="7A21F3D6" w14:textId="77777777" w:rsidR="00A85EC2" w:rsidRPr="00FF5A50" w:rsidRDefault="00A85EC2" w:rsidP="00B46464">
            <w:pPr>
              <w:pStyle w:val="Tabletext"/>
              <w:rPr>
                <w:lang w:eastAsia="zh-CN"/>
              </w:rPr>
            </w:pPr>
            <w:r w:rsidRPr="00FF5A50">
              <w:rPr>
                <w:lang w:eastAsia="zh-CN"/>
              </w:rPr>
              <w:t>Question ITU-R 212-4/5 and Question ITU-R 238-3/5</w:t>
            </w:r>
          </w:p>
        </w:tc>
      </w:tr>
      <w:tr w:rsidR="00A85EC2" w:rsidRPr="00FF5A50" w14:paraId="2A7C84B6" w14:textId="77777777" w:rsidTr="00936FD2">
        <w:trPr>
          <w:jc w:val="center"/>
        </w:trPr>
        <w:tc>
          <w:tcPr>
            <w:tcW w:w="21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6A3624" w14:textId="77777777" w:rsidR="00A85EC2" w:rsidRPr="00FF5A50" w:rsidRDefault="00A85EC2" w:rsidP="00B46464">
            <w:pPr>
              <w:pStyle w:val="Tabletext"/>
              <w:rPr>
                <w:b/>
                <w:bCs/>
              </w:rPr>
            </w:pPr>
            <w:r w:rsidRPr="00FF5A50">
              <w:rPr>
                <w:b/>
                <w:bCs/>
              </w:rPr>
              <w:t>Milestones</w:t>
            </w:r>
          </w:p>
        </w:tc>
        <w:tc>
          <w:tcPr>
            <w:tcW w:w="7447" w:type="dxa"/>
            <w:tcBorders>
              <w:top w:val="nil"/>
              <w:left w:val="nil"/>
              <w:bottom w:val="single" w:sz="8" w:space="0" w:color="auto"/>
              <w:right w:val="single" w:sz="8" w:space="0" w:color="auto"/>
            </w:tcBorders>
            <w:tcMar>
              <w:top w:w="0" w:type="dxa"/>
              <w:left w:w="108" w:type="dxa"/>
              <w:bottom w:w="0" w:type="dxa"/>
              <w:right w:w="108" w:type="dxa"/>
            </w:tcMar>
            <w:hideMark/>
          </w:tcPr>
          <w:p w14:paraId="41ABE9BB" w14:textId="77777777" w:rsidR="00A85EC2" w:rsidRPr="00FF5A50" w:rsidRDefault="00A85EC2" w:rsidP="00B46464">
            <w:pPr>
              <w:pStyle w:val="Tabletext"/>
              <w:rPr>
                <w:b/>
                <w:bCs/>
                <w:u w:val="single"/>
              </w:rPr>
            </w:pPr>
            <w:r w:rsidRPr="00FF5A50">
              <w:rPr>
                <w:b/>
                <w:bCs/>
                <w:u w:val="single"/>
              </w:rPr>
              <w:t>25</w:t>
            </w:r>
            <w:r w:rsidRPr="00FF5A50">
              <w:rPr>
                <w:b/>
                <w:bCs/>
                <w:u w:val="single"/>
                <w:vertAlign w:val="superscript"/>
                <w:lang w:eastAsia="ja-JP"/>
              </w:rPr>
              <w:t>th</w:t>
            </w:r>
            <w:r w:rsidRPr="00FF5A50">
              <w:rPr>
                <w:b/>
                <w:bCs/>
                <w:u w:val="single"/>
              </w:rPr>
              <w:t xml:space="preserve"> meeting</w:t>
            </w:r>
            <w:r w:rsidRPr="00FF5A50">
              <w:rPr>
                <w:b/>
                <w:bCs/>
                <w:u w:val="single"/>
                <w:lang w:eastAsia="ja-JP"/>
              </w:rPr>
              <w:t xml:space="preserve"> (May 2021)</w:t>
            </w:r>
          </w:p>
          <w:p w14:paraId="7B327F13" w14:textId="77777777" w:rsidR="00A85EC2" w:rsidRPr="00FF5A50" w:rsidRDefault="00A85EC2" w:rsidP="00B46464">
            <w:pPr>
              <w:pStyle w:val="Tabletext"/>
            </w:pPr>
            <w:r w:rsidRPr="00FF5A50">
              <w:t xml:space="preserve">Develop work scope and work plan; </w:t>
            </w:r>
          </w:p>
          <w:p w14:paraId="5B41FB6E" w14:textId="77777777" w:rsidR="00A85EC2" w:rsidRPr="00FF5A50" w:rsidRDefault="00A85EC2" w:rsidP="00B46464">
            <w:pPr>
              <w:pStyle w:val="Tabletext"/>
            </w:pPr>
            <w:r w:rsidRPr="00FF5A50">
              <w:t>Consider the received contributions;</w:t>
            </w:r>
          </w:p>
          <w:p w14:paraId="0D578ACC" w14:textId="77777777" w:rsidR="00A85EC2" w:rsidRPr="00FF5A50" w:rsidRDefault="00A85EC2" w:rsidP="00B46464">
            <w:pPr>
              <w:pStyle w:val="Tabletext"/>
            </w:pPr>
            <w:r w:rsidRPr="00FF5A50">
              <w:t>Develop the working document towards PDN Recommendation;</w:t>
            </w:r>
          </w:p>
          <w:p w14:paraId="727473CC" w14:textId="57405297" w:rsidR="00A85EC2" w:rsidRPr="00FF5A50" w:rsidRDefault="00A85EC2" w:rsidP="00B46464">
            <w:pPr>
              <w:pStyle w:val="Tabletext"/>
            </w:pPr>
            <w:r w:rsidRPr="00FF5A50">
              <w:t>Draft and send Liaisons to external organizations and other Working Parties within ITU</w:t>
            </w:r>
            <w:r w:rsidR="00FD2BC9" w:rsidRPr="00FF5A50">
              <w:noBreakHyphen/>
            </w:r>
            <w:r w:rsidRPr="00FF5A50">
              <w:t>R as appropriate;</w:t>
            </w:r>
          </w:p>
          <w:p w14:paraId="788B4215" w14:textId="77777777" w:rsidR="00A85EC2" w:rsidRPr="00FF5A50" w:rsidRDefault="00A85EC2" w:rsidP="00B46464">
            <w:pPr>
              <w:pStyle w:val="Tabletext"/>
              <w:rPr>
                <w:b/>
                <w:bCs/>
                <w:u w:val="single"/>
              </w:rPr>
            </w:pPr>
            <w:r w:rsidRPr="00FF5A50">
              <w:rPr>
                <w:b/>
                <w:bCs/>
                <w:u w:val="single"/>
              </w:rPr>
              <w:t>26</w:t>
            </w:r>
            <w:r w:rsidRPr="00FF5A50">
              <w:rPr>
                <w:b/>
                <w:bCs/>
                <w:u w:val="single"/>
                <w:vertAlign w:val="superscript"/>
                <w:lang w:eastAsia="ja-JP"/>
              </w:rPr>
              <w:t>th</w:t>
            </w:r>
            <w:r w:rsidRPr="00FF5A50">
              <w:rPr>
                <w:b/>
                <w:bCs/>
                <w:u w:val="single"/>
              </w:rPr>
              <w:t xml:space="preserve"> meeting</w:t>
            </w:r>
            <w:r w:rsidRPr="00FF5A50">
              <w:rPr>
                <w:b/>
                <w:bCs/>
                <w:u w:val="single"/>
                <w:lang w:eastAsia="ja-JP"/>
              </w:rPr>
              <w:t xml:space="preserve"> (</w:t>
            </w:r>
            <w:r w:rsidRPr="00FF5A50">
              <w:rPr>
                <w:b/>
                <w:bCs/>
                <w:u w:val="single"/>
              </w:rPr>
              <w:t>November 2021</w:t>
            </w:r>
            <w:r w:rsidRPr="00FF5A50">
              <w:rPr>
                <w:b/>
                <w:bCs/>
                <w:u w:val="single"/>
                <w:lang w:eastAsia="ja-JP"/>
              </w:rPr>
              <w:t>)</w:t>
            </w:r>
          </w:p>
          <w:p w14:paraId="11730BE7" w14:textId="77777777" w:rsidR="00A85EC2" w:rsidRPr="00FF5A50" w:rsidRDefault="00A85EC2" w:rsidP="00B46464">
            <w:pPr>
              <w:pStyle w:val="Tabletext"/>
            </w:pPr>
            <w:r w:rsidRPr="00FF5A50">
              <w:t>1</w:t>
            </w:r>
            <w:r w:rsidRPr="00FF5A50">
              <w:tab/>
              <w:t>Consider the received contributions</w:t>
            </w:r>
            <w:r w:rsidRPr="00FF5A50">
              <w:rPr>
                <w:lang w:eastAsia="zh-CN"/>
              </w:rPr>
              <w:t>;</w:t>
            </w:r>
          </w:p>
          <w:p w14:paraId="059C6288" w14:textId="7AD3F597" w:rsidR="00A85EC2" w:rsidRPr="00FF5A50" w:rsidRDefault="00A85EC2" w:rsidP="00B46464">
            <w:pPr>
              <w:pStyle w:val="Tabletext"/>
            </w:pPr>
            <w:r w:rsidRPr="00FF5A50">
              <w:rPr>
                <w:lang w:eastAsia="zh-CN"/>
              </w:rPr>
              <w:t>3</w:t>
            </w:r>
            <w:r w:rsidRPr="00FF5A50">
              <w:tab/>
              <w:t>Update the working document towards PDN Recommendation;</w:t>
            </w:r>
          </w:p>
          <w:p w14:paraId="5B7CA511" w14:textId="77777777" w:rsidR="00A85EC2" w:rsidRPr="00FF5A50" w:rsidRDefault="00A85EC2" w:rsidP="00B46464">
            <w:pPr>
              <w:pStyle w:val="Tabletext"/>
              <w:ind w:left="284" w:hanging="284"/>
            </w:pPr>
            <w:r w:rsidRPr="00FF5A50">
              <w:t>4</w:t>
            </w:r>
            <w:r w:rsidRPr="00FF5A50">
              <w:tab/>
              <w:t>Draft and send Liaisons to external organizations and other Working Parties within ITU-R as appropriate;</w:t>
            </w:r>
          </w:p>
          <w:p w14:paraId="57D556B7" w14:textId="77777777" w:rsidR="00A85EC2" w:rsidRPr="00FF5A50" w:rsidRDefault="00A85EC2" w:rsidP="00B46464">
            <w:pPr>
              <w:pStyle w:val="Tabletext"/>
              <w:rPr>
                <w:b/>
                <w:bCs/>
                <w:u w:val="single"/>
              </w:rPr>
            </w:pPr>
            <w:r w:rsidRPr="00FF5A50">
              <w:rPr>
                <w:b/>
                <w:bCs/>
                <w:u w:val="single"/>
              </w:rPr>
              <w:t>27</w:t>
            </w:r>
            <w:r w:rsidRPr="00FF5A50">
              <w:rPr>
                <w:b/>
                <w:bCs/>
                <w:u w:val="single"/>
                <w:vertAlign w:val="superscript"/>
              </w:rPr>
              <w:t>th</w:t>
            </w:r>
            <w:r w:rsidRPr="00FF5A50">
              <w:rPr>
                <w:b/>
                <w:bCs/>
                <w:u w:val="single"/>
              </w:rPr>
              <w:t xml:space="preserve"> meeting (May 2022)</w:t>
            </w:r>
          </w:p>
          <w:p w14:paraId="2E6C86A5" w14:textId="77777777" w:rsidR="00A85EC2" w:rsidRPr="00FF5A50" w:rsidRDefault="00A85EC2" w:rsidP="00B46464">
            <w:pPr>
              <w:pStyle w:val="Tabletext"/>
            </w:pPr>
            <w:r w:rsidRPr="00FF5A50">
              <w:t>1</w:t>
            </w:r>
            <w:r w:rsidRPr="00FF5A50">
              <w:tab/>
              <w:t>Consider the received contributions;</w:t>
            </w:r>
          </w:p>
          <w:p w14:paraId="14762B74" w14:textId="77777777" w:rsidR="00A85EC2" w:rsidRPr="00FF5A50" w:rsidRDefault="00A85EC2" w:rsidP="00B46464">
            <w:pPr>
              <w:pStyle w:val="Tabletext"/>
            </w:pPr>
            <w:r w:rsidRPr="00FF5A50">
              <w:rPr>
                <w:lang w:eastAsia="zh-CN"/>
              </w:rPr>
              <w:t>2</w:t>
            </w:r>
            <w:r w:rsidRPr="00FF5A50">
              <w:tab/>
            </w:r>
            <w:r w:rsidRPr="00FF5A50">
              <w:rPr>
                <w:lang w:eastAsia="zh-CN"/>
              </w:rPr>
              <w:t>Update the work plan as necessary;</w:t>
            </w:r>
          </w:p>
          <w:p w14:paraId="146DCDDF" w14:textId="72A00975" w:rsidR="00A85EC2" w:rsidRPr="00FF5A50" w:rsidRDefault="00A85EC2" w:rsidP="00B46464">
            <w:pPr>
              <w:pStyle w:val="Tabletext"/>
            </w:pPr>
            <w:r w:rsidRPr="00FF5A50">
              <w:rPr>
                <w:lang w:eastAsia="zh-CN"/>
              </w:rPr>
              <w:t>3</w:t>
            </w:r>
            <w:r w:rsidRPr="00FF5A50">
              <w:tab/>
              <w:t>Develop the PDN Recommendation</w:t>
            </w:r>
          </w:p>
          <w:p w14:paraId="537F977D" w14:textId="77777777" w:rsidR="00A85EC2" w:rsidRPr="00FF5A50" w:rsidRDefault="00A85EC2" w:rsidP="00B46464">
            <w:pPr>
              <w:pStyle w:val="Tabletext"/>
              <w:ind w:left="284" w:hanging="284"/>
            </w:pPr>
            <w:r w:rsidRPr="00FF5A50">
              <w:t>4</w:t>
            </w:r>
            <w:r w:rsidRPr="00FF5A50">
              <w:tab/>
              <w:t>Draft and send Liaisons to external organizations and other Working Parties within ITU-R as appropriate;</w:t>
            </w:r>
          </w:p>
          <w:p w14:paraId="60E36815" w14:textId="77777777" w:rsidR="00A85EC2" w:rsidRPr="00FF5A50" w:rsidRDefault="00A85EC2" w:rsidP="00B46464">
            <w:pPr>
              <w:pStyle w:val="Tabletext"/>
              <w:rPr>
                <w:b/>
                <w:bCs/>
                <w:u w:val="single"/>
              </w:rPr>
            </w:pPr>
            <w:r w:rsidRPr="00FF5A50">
              <w:rPr>
                <w:b/>
                <w:bCs/>
                <w:u w:val="single"/>
              </w:rPr>
              <w:t>28</w:t>
            </w:r>
            <w:r w:rsidRPr="00FF5A50">
              <w:rPr>
                <w:b/>
                <w:bCs/>
                <w:u w:val="single"/>
                <w:vertAlign w:val="superscript"/>
              </w:rPr>
              <w:t>th</w:t>
            </w:r>
            <w:r w:rsidRPr="00FF5A50">
              <w:rPr>
                <w:b/>
                <w:bCs/>
                <w:u w:val="single"/>
              </w:rPr>
              <w:t xml:space="preserve"> meeting (November 2022)</w:t>
            </w:r>
          </w:p>
          <w:p w14:paraId="0F1CC706" w14:textId="77777777" w:rsidR="00A85EC2" w:rsidRPr="00FF5A50" w:rsidRDefault="00A85EC2" w:rsidP="00B46464">
            <w:pPr>
              <w:pStyle w:val="Tabletext"/>
            </w:pPr>
            <w:r w:rsidRPr="00FF5A50">
              <w:t>1</w:t>
            </w:r>
            <w:r w:rsidRPr="00FF5A50">
              <w:tab/>
              <w:t>Consider the received contributions;</w:t>
            </w:r>
          </w:p>
          <w:p w14:paraId="5E0BD90A" w14:textId="77777777" w:rsidR="00A85EC2" w:rsidRPr="00FF5A50" w:rsidRDefault="00A85EC2" w:rsidP="00B46464">
            <w:pPr>
              <w:pStyle w:val="Tabletext"/>
            </w:pPr>
            <w:r w:rsidRPr="00FF5A50">
              <w:rPr>
                <w:lang w:eastAsia="zh-CN"/>
              </w:rPr>
              <w:t>2</w:t>
            </w:r>
            <w:r w:rsidRPr="00FF5A50">
              <w:tab/>
            </w:r>
            <w:r w:rsidRPr="00FF5A50">
              <w:rPr>
                <w:lang w:eastAsia="zh-CN"/>
              </w:rPr>
              <w:t>Update the work plan as necessary;</w:t>
            </w:r>
          </w:p>
          <w:p w14:paraId="079246C1" w14:textId="7988FBE1" w:rsidR="00A85EC2" w:rsidRPr="00FF5A50" w:rsidRDefault="00A85EC2" w:rsidP="00B46464">
            <w:pPr>
              <w:pStyle w:val="Tabletext"/>
            </w:pPr>
            <w:r w:rsidRPr="00FF5A50">
              <w:rPr>
                <w:lang w:eastAsia="zh-CN"/>
              </w:rPr>
              <w:t>3</w:t>
            </w:r>
            <w:r w:rsidRPr="00FF5A50">
              <w:tab/>
              <w:t>Develop the draft revision of Recommendation;</w:t>
            </w:r>
          </w:p>
          <w:p w14:paraId="11B0FFBB" w14:textId="77777777" w:rsidR="00A85EC2" w:rsidRPr="00FF5A50" w:rsidRDefault="00A85EC2" w:rsidP="00B46464">
            <w:pPr>
              <w:pStyle w:val="Tabletext"/>
              <w:ind w:left="284" w:hanging="284"/>
            </w:pPr>
            <w:r w:rsidRPr="00FF5A50">
              <w:t>4</w:t>
            </w:r>
            <w:r w:rsidRPr="00FF5A50">
              <w:tab/>
              <w:t>Draft and send Liaisons to external organizations and other Working Parties within ITU-R as appropriate;</w:t>
            </w:r>
          </w:p>
          <w:p w14:paraId="4E4F6374" w14:textId="77777777" w:rsidR="00A85EC2" w:rsidRPr="00FF5A50" w:rsidRDefault="00A85EC2" w:rsidP="00B46464">
            <w:pPr>
              <w:pStyle w:val="Tabletext"/>
              <w:rPr>
                <w:b/>
                <w:bCs/>
                <w:u w:val="single"/>
              </w:rPr>
            </w:pPr>
            <w:r w:rsidRPr="00FF5A50">
              <w:rPr>
                <w:b/>
                <w:bCs/>
                <w:u w:val="single"/>
              </w:rPr>
              <w:t>29</w:t>
            </w:r>
            <w:r w:rsidRPr="00FF5A50">
              <w:rPr>
                <w:b/>
                <w:bCs/>
                <w:u w:val="single"/>
                <w:vertAlign w:val="superscript"/>
              </w:rPr>
              <w:t>th</w:t>
            </w:r>
            <w:r w:rsidRPr="00FF5A50">
              <w:rPr>
                <w:b/>
                <w:bCs/>
                <w:u w:val="single"/>
              </w:rPr>
              <w:t xml:space="preserve"> meeting (May 2023)</w:t>
            </w:r>
          </w:p>
          <w:p w14:paraId="56A72DA9" w14:textId="77777777" w:rsidR="00A85EC2" w:rsidRPr="00FF5A50" w:rsidRDefault="00A85EC2" w:rsidP="00B46464">
            <w:pPr>
              <w:pStyle w:val="Tabletext"/>
            </w:pPr>
            <w:r w:rsidRPr="00FF5A50">
              <w:t>1</w:t>
            </w:r>
            <w:r w:rsidRPr="00FF5A50">
              <w:tab/>
              <w:t xml:space="preserve">Finalize the draft revision of Recommendations and send to SG5 for approval </w:t>
            </w:r>
          </w:p>
          <w:p w14:paraId="668F8209" w14:textId="77777777" w:rsidR="00A85EC2" w:rsidRPr="00FF5A50" w:rsidRDefault="00A85EC2" w:rsidP="00B46464">
            <w:pPr>
              <w:pStyle w:val="Tabletext"/>
            </w:pPr>
          </w:p>
        </w:tc>
      </w:tr>
    </w:tbl>
    <w:p w14:paraId="05FC141C" w14:textId="77777777" w:rsidR="00A85EC2" w:rsidRPr="00FF5A50" w:rsidRDefault="00A85EC2" w:rsidP="00A85EC2">
      <w:pPr>
        <w:jc w:val="center"/>
      </w:pPr>
    </w:p>
    <w:p w14:paraId="219F247F" w14:textId="77777777" w:rsidR="00D230CC" w:rsidRPr="00FF5A50" w:rsidRDefault="00D230CC">
      <w:pPr>
        <w:tabs>
          <w:tab w:val="clear" w:pos="1134"/>
          <w:tab w:val="clear" w:pos="1871"/>
          <w:tab w:val="clear" w:pos="2268"/>
        </w:tabs>
        <w:overflowPunct/>
        <w:autoSpaceDE/>
        <w:autoSpaceDN/>
        <w:adjustRightInd/>
        <w:spacing w:before="0"/>
        <w:textAlignment w:val="auto"/>
        <w:rPr>
          <w:lang w:eastAsia="zh-CN"/>
        </w:rPr>
      </w:pPr>
      <w:r w:rsidRPr="00FF5A50">
        <w:rPr>
          <w:lang w:eastAsia="zh-CN"/>
        </w:rPr>
        <w:br w:type="page"/>
      </w:r>
    </w:p>
    <w:p w14:paraId="7147F0A7" w14:textId="4FA6FB08" w:rsidR="00D230CC" w:rsidRPr="00FF5A50" w:rsidRDefault="00D230CC" w:rsidP="00D230CC">
      <w:pPr>
        <w:pStyle w:val="AnnexNo"/>
        <w:rPr>
          <w:lang w:eastAsia="ja-JP"/>
        </w:rPr>
      </w:pPr>
      <w:bookmarkStart w:id="43" w:name="att3"/>
      <w:bookmarkEnd w:id="43"/>
      <w:r w:rsidRPr="00FF5A50">
        <w:lastRenderedPageBreak/>
        <w:t>Attachment</w:t>
      </w:r>
      <w:r w:rsidRPr="00FF5A50">
        <w:rPr>
          <w:lang w:eastAsia="ja-JP"/>
        </w:rPr>
        <w:t xml:space="preserve"> 3 to Annex 3</w:t>
      </w:r>
    </w:p>
    <w:p w14:paraId="5C964D24" w14:textId="2F1E4922" w:rsidR="009526C7" w:rsidRPr="00FF5A50" w:rsidRDefault="009526C7" w:rsidP="009526C7">
      <w:pPr>
        <w:tabs>
          <w:tab w:val="clear" w:pos="1134"/>
          <w:tab w:val="clear" w:pos="1871"/>
          <w:tab w:val="clear" w:pos="2268"/>
        </w:tabs>
        <w:overflowPunct/>
        <w:autoSpaceDE/>
        <w:autoSpaceDN/>
        <w:adjustRightInd/>
        <w:spacing w:before="240" w:after="120"/>
        <w:textAlignment w:val="auto"/>
        <w:rPr>
          <w:rFonts w:ascii="Verdana" w:hAnsi="Verdana"/>
          <w:i/>
          <w:iCs/>
          <w:sz w:val="20"/>
          <w:lang w:eastAsia="ja-JP"/>
        </w:rPr>
      </w:pPr>
      <w:r w:rsidRPr="00FF5A50">
        <w:rPr>
          <w:rFonts w:ascii="Verdana" w:eastAsia="Times New Roman" w:hAnsi="Verdana"/>
          <w:i/>
          <w:iCs/>
          <w:sz w:val="20"/>
        </w:rPr>
        <w:t>Source</w:t>
      </w:r>
      <w:r w:rsidRPr="00FF5A50">
        <w:rPr>
          <w:rFonts w:ascii="Verdana" w:hAnsi="Verdana"/>
          <w:i/>
          <w:iCs/>
          <w:sz w:val="20"/>
          <w:lang w:eastAsia="ja-JP"/>
        </w:rPr>
        <w:t>: Document 5A/TEMP</w:t>
      </w:r>
      <w:r w:rsidR="00A67F92" w:rsidRPr="00FF5A50">
        <w:rPr>
          <w:rFonts w:ascii="Verdana" w:hAnsi="Verdana"/>
          <w:i/>
          <w:iCs/>
          <w:sz w:val="20"/>
          <w:lang w:eastAsia="ja-JP"/>
        </w:rPr>
        <w:t>/</w:t>
      </w:r>
      <w:r w:rsidR="00A85EC2" w:rsidRPr="00FF5A50">
        <w:rPr>
          <w:rFonts w:ascii="Verdana" w:hAnsi="Verdana"/>
          <w:i/>
          <w:iCs/>
          <w:sz w:val="20"/>
          <w:lang w:eastAsia="ja-JP"/>
        </w:rPr>
        <w:t>133R1, 148 Appendix 3</w:t>
      </w:r>
    </w:p>
    <w:p w14:paraId="631B0BDD" w14:textId="00D9A5D6" w:rsidR="00A85EC2" w:rsidRPr="00FF5A50" w:rsidRDefault="00A85EC2" w:rsidP="00A85EC2">
      <w:pPr>
        <w:rPr>
          <w:i/>
          <w:iCs/>
        </w:rPr>
      </w:pPr>
      <w:r w:rsidRPr="00FF5A50">
        <w:rPr>
          <w:i/>
          <w:iCs/>
        </w:rPr>
        <w:t xml:space="preserve">[Editor’s note: Due to time constraints, this work plan was not fully discussed nor agreed and it is still under consideration and needs to be revised. Participants are invited to submit input contributions to progress this work at the next meeting of </w:t>
      </w:r>
      <w:r w:rsidR="006D2D2A" w:rsidRPr="00FF5A50">
        <w:rPr>
          <w:i/>
          <w:iCs/>
        </w:rPr>
        <w:t>WP</w:t>
      </w:r>
      <w:r w:rsidRPr="00FF5A50">
        <w:rPr>
          <w:i/>
          <w:iCs/>
        </w:rPr>
        <w:t>5A.]</w:t>
      </w:r>
    </w:p>
    <w:p w14:paraId="1FA2FC72" w14:textId="77777777" w:rsidR="00A85EC2" w:rsidRPr="00FF5A50" w:rsidRDefault="00A85EC2" w:rsidP="00A85EC2"/>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47"/>
        <w:gridCol w:w="7371"/>
      </w:tblGrid>
      <w:tr w:rsidR="00A85EC2" w:rsidRPr="00FF5A50" w14:paraId="5EF74D9F" w14:textId="77777777" w:rsidTr="00936FD2">
        <w:tc>
          <w:tcPr>
            <w:tcW w:w="2547" w:type="dxa"/>
            <w:tcMar>
              <w:top w:w="0" w:type="dxa"/>
              <w:left w:w="108" w:type="dxa"/>
              <w:bottom w:w="0" w:type="dxa"/>
              <w:right w:w="108" w:type="dxa"/>
            </w:tcMar>
            <w:hideMark/>
          </w:tcPr>
          <w:p w14:paraId="4ABB6F1D" w14:textId="77777777" w:rsidR="00A85EC2" w:rsidRPr="00FF5A50" w:rsidRDefault="00A85EC2" w:rsidP="00936FD2">
            <w:pPr>
              <w:pStyle w:val="Tabletext"/>
              <w:rPr>
                <w:b/>
                <w:bCs/>
                <w:sz w:val="21"/>
                <w:szCs w:val="21"/>
              </w:rPr>
            </w:pPr>
            <w:r w:rsidRPr="00FF5A50">
              <w:rPr>
                <w:b/>
                <w:bCs/>
                <w:lang w:eastAsia="ja-JP"/>
              </w:rPr>
              <w:br w:type="page"/>
            </w:r>
            <w:r w:rsidRPr="00FF5A50">
              <w:rPr>
                <w:b/>
                <w:bCs/>
              </w:rPr>
              <w:t>Title</w:t>
            </w:r>
          </w:p>
        </w:tc>
        <w:tc>
          <w:tcPr>
            <w:tcW w:w="7371" w:type="dxa"/>
            <w:tcMar>
              <w:top w:w="0" w:type="dxa"/>
              <w:left w:w="108" w:type="dxa"/>
              <w:bottom w:w="0" w:type="dxa"/>
              <w:right w:w="108" w:type="dxa"/>
            </w:tcMar>
            <w:hideMark/>
          </w:tcPr>
          <w:p w14:paraId="13A2933D" w14:textId="77777777" w:rsidR="00A85EC2" w:rsidRPr="00FF5A50" w:rsidRDefault="00A85EC2" w:rsidP="00936FD2">
            <w:pPr>
              <w:pStyle w:val="Tabletext"/>
              <w:rPr>
                <w:lang w:eastAsia="ja-JP"/>
              </w:rPr>
            </w:pPr>
            <w:r w:rsidRPr="00FF5A50">
              <w:t xml:space="preserve">The revision of characteristics of </w:t>
            </w:r>
            <w:r w:rsidRPr="00FF5A50">
              <w:rPr>
                <w:lang w:eastAsia="ja-JP"/>
              </w:rPr>
              <w:t>broadband radio local area networks</w:t>
            </w:r>
          </w:p>
        </w:tc>
      </w:tr>
      <w:tr w:rsidR="00A85EC2" w:rsidRPr="00FF5A50" w14:paraId="31E87557" w14:textId="77777777" w:rsidTr="00936FD2">
        <w:tc>
          <w:tcPr>
            <w:tcW w:w="2547" w:type="dxa"/>
            <w:tcMar>
              <w:top w:w="0" w:type="dxa"/>
              <w:left w:w="108" w:type="dxa"/>
              <w:bottom w:w="0" w:type="dxa"/>
              <w:right w:w="108" w:type="dxa"/>
            </w:tcMar>
            <w:hideMark/>
          </w:tcPr>
          <w:p w14:paraId="5069AB05" w14:textId="77777777" w:rsidR="00A85EC2" w:rsidRPr="00FF5A50" w:rsidRDefault="00A85EC2" w:rsidP="00936FD2">
            <w:pPr>
              <w:pStyle w:val="Tabletext"/>
              <w:rPr>
                <w:b/>
                <w:bCs/>
                <w:lang w:eastAsia="ja-JP"/>
              </w:rPr>
            </w:pPr>
            <w:r w:rsidRPr="00FF5A50">
              <w:rPr>
                <w:b/>
                <w:bCs/>
                <w:lang w:eastAsia="ja-JP"/>
              </w:rPr>
              <w:t>Identifier</w:t>
            </w:r>
          </w:p>
        </w:tc>
        <w:tc>
          <w:tcPr>
            <w:tcW w:w="7371" w:type="dxa"/>
            <w:tcMar>
              <w:top w:w="0" w:type="dxa"/>
              <w:left w:w="108" w:type="dxa"/>
              <w:bottom w:w="0" w:type="dxa"/>
              <w:right w:w="108" w:type="dxa"/>
            </w:tcMar>
            <w:hideMark/>
          </w:tcPr>
          <w:p w14:paraId="00D2CBFE" w14:textId="77777777" w:rsidR="00A85EC2" w:rsidRPr="00FF5A50" w:rsidRDefault="00A85EC2" w:rsidP="00936FD2">
            <w:pPr>
              <w:pStyle w:val="Tabletext"/>
            </w:pPr>
            <w:r w:rsidRPr="00FF5A50">
              <w:t xml:space="preserve">Revision of ITU-R M.1450 </w:t>
            </w:r>
          </w:p>
        </w:tc>
      </w:tr>
      <w:tr w:rsidR="00A85EC2" w:rsidRPr="00FF5A50" w14:paraId="6D7AF12A" w14:textId="77777777" w:rsidTr="00936FD2">
        <w:tc>
          <w:tcPr>
            <w:tcW w:w="2547" w:type="dxa"/>
            <w:tcMar>
              <w:top w:w="0" w:type="dxa"/>
              <w:left w:w="108" w:type="dxa"/>
              <w:bottom w:w="0" w:type="dxa"/>
              <w:right w:w="108" w:type="dxa"/>
            </w:tcMar>
            <w:hideMark/>
          </w:tcPr>
          <w:p w14:paraId="3DEA4893" w14:textId="77777777" w:rsidR="00A85EC2" w:rsidRPr="00FF5A50" w:rsidRDefault="00A85EC2" w:rsidP="00936FD2">
            <w:pPr>
              <w:pStyle w:val="Tabletext"/>
              <w:rPr>
                <w:b/>
                <w:bCs/>
              </w:rPr>
            </w:pPr>
            <w:r w:rsidRPr="00FF5A50">
              <w:rPr>
                <w:b/>
                <w:bCs/>
              </w:rPr>
              <w:t>Document type</w:t>
            </w:r>
          </w:p>
        </w:tc>
        <w:tc>
          <w:tcPr>
            <w:tcW w:w="7371" w:type="dxa"/>
            <w:tcMar>
              <w:top w:w="0" w:type="dxa"/>
              <w:left w:w="108" w:type="dxa"/>
              <w:bottom w:w="0" w:type="dxa"/>
              <w:right w:w="108" w:type="dxa"/>
            </w:tcMar>
            <w:hideMark/>
          </w:tcPr>
          <w:p w14:paraId="5FEEF6B2" w14:textId="77777777" w:rsidR="00A85EC2" w:rsidRPr="00FF5A50" w:rsidRDefault="00A85EC2" w:rsidP="00936FD2">
            <w:pPr>
              <w:pStyle w:val="Tabletext"/>
              <w:rPr>
                <w:lang w:eastAsia="ja-JP"/>
              </w:rPr>
            </w:pPr>
            <w:r w:rsidRPr="00FF5A50">
              <w:t>Recommendation</w:t>
            </w:r>
          </w:p>
        </w:tc>
      </w:tr>
      <w:tr w:rsidR="00A85EC2" w:rsidRPr="00FF5A50" w14:paraId="0BCF4C43" w14:textId="77777777" w:rsidTr="00936FD2">
        <w:tc>
          <w:tcPr>
            <w:tcW w:w="2547" w:type="dxa"/>
            <w:tcMar>
              <w:top w:w="0" w:type="dxa"/>
              <w:left w:w="108" w:type="dxa"/>
              <w:bottom w:w="0" w:type="dxa"/>
              <w:right w:w="108" w:type="dxa"/>
            </w:tcMar>
            <w:hideMark/>
          </w:tcPr>
          <w:p w14:paraId="2082C4AE" w14:textId="16809A8B" w:rsidR="00A85EC2" w:rsidRPr="00FF5A50" w:rsidRDefault="006D2D2A" w:rsidP="00936FD2">
            <w:pPr>
              <w:pStyle w:val="Tabletext"/>
              <w:rPr>
                <w:b/>
                <w:bCs/>
              </w:rPr>
            </w:pPr>
            <w:r w:rsidRPr="00FF5A50">
              <w:rPr>
                <w:b/>
                <w:bCs/>
              </w:rPr>
              <w:t>WP</w:t>
            </w:r>
            <w:r w:rsidR="00A85EC2" w:rsidRPr="00FF5A50">
              <w:rPr>
                <w:b/>
                <w:bCs/>
              </w:rPr>
              <w:t>5A Lead Group</w:t>
            </w:r>
          </w:p>
        </w:tc>
        <w:tc>
          <w:tcPr>
            <w:tcW w:w="7371" w:type="dxa"/>
            <w:tcMar>
              <w:top w:w="0" w:type="dxa"/>
              <w:left w:w="108" w:type="dxa"/>
              <w:bottom w:w="0" w:type="dxa"/>
              <w:right w:w="108" w:type="dxa"/>
            </w:tcMar>
            <w:hideMark/>
          </w:tcPr>
          <w:p w14:paraId="53C01AC1" w14:textId="7B5E1864" w:rsidR="00A85EC2" w:rsidRPr="00FF5A50" w:rsidRDefault="00A3188B" w:rsidP="00936FD2">
            <w:pPr>
              <w:pStyle w:val="Tabletext"/>
              <w:rPr>
                <w:lang w:eastAsia="zh-CN"/>
              </w:rPr>
            </w:pPr>
            <w:r w:rsidRPr="00FF5A50">
              <w:rPr>
                <w:lang w:eastAsia="zh-CN"/>
              </w:rPr>
              <w:t>WG</w:t>
            </w:r>
            <w:r w:rsidR="00A85EC2" w:rsidRPr="00FF5A50">
              <w:rPr>
                <w:lang w:eastAsia="zh-CN"/>
              </w:rPr>
              <w:t xml:space="preserve">2 </w:t>
            </w:r>
            <w:r w:rsidR="00A85EC2" w:rsidRPr="00FF5A50">
              <w:t>Systems and standards</w:t>
            </w:r>
            <w:r w:rsidR="00A85EC2" w:rsidRPr="00FF5A50">
              <w:rPr>
                <w:lang w:eastAsia="zh-CN"/>
              </w:rPr>
              <w:t xml:space="preserve"> </w:t>
            </w:r>
          </w:p>
        </w:tc>
      </w:tr>
      <w:tr w:rsidR="00A85EC2" w:rsidRPr="00FF5A50" w14:paraId="00D4DA52" w14:textId="77777777" w:rsidTr="00936FD2">
        <w:tc>
          <w:tcPr>
            <w:tcW w:w="2547" w:type="dxa"/>
            <w:tcMar>
              <w:top w:w="0" w:type="dxa"/>
              <w:left w:w="108" w:type="dxa"/>
              <w:bottom w:w="0" w:type="dxa"/>
              <w:right w:w="108" w:type="dxa"/>
            </w:tcMar>
            <w:hideMark/>
          </w:tcPr>
          <w:p w14:paraId="2AAD5A44" w14:textId="77777777" w:rsidR="00A85EC2" w:rsidRPr="00FF5A50" w:rsidRDefault="00A85EC2" w:rsidP="00936FD2">
            <w:pPr>
              <w:pStyle w:val="Tabletext"/>
              <w:rPr>
                <w:b/>
                <w:bCs/>
              </w:rPr>
            </w:pPr>
            <w:r w:rsidRPr="00FF5A50">
              <w:rPr>
                <w:b/>
                <w:bCs/>
              </w:rPr>
              <w:t>SWG Chairman</w:t>
            </w:r>
          </w:p>
        </w:tc>
        <w:tc>
          <w:tcPr>
            <w:tcW w:w="7371" w:type="dxa"/>
            <w:tcMar>
              <w:top w:w="0" w:type="dxa"/>
              <w:left w:w="108" w:type="dxa"/>
              <w:bottom w:w="0" w:type="dxa"/>
              <w:right w:w="108" w:type="dxa"/>
            </w:tcMar>
            <w:hideMark/>
          </w:tcPr>
          <w:p w14:paraId="576CB7D2" w14:textId="77777777" w:rsidR="00A85EC2" w:rsidRPr="00FF5A50" w:rsidRDefault="00A85EC2" w:rsidP="00936FD2">
            <w:pPr>
              <w:pStyle w:val="Tabletext"/>
              <w:rPr>
                <w:lang w:eastAsia="zh-CN"/>
              </w:rPr>
            </w:pPr>
            <w:r w:rsidRPr="00FF5A50">
              <w:rPr>
                <w:lang w:eastAsia="ja-JP"/>
              </w:rPr>
              <w:t xml:space="preserve">Lang Baozhen; </w:t>
            </w:r>
            <w:r w:rsidRPr="00FF5A50">
              <w:rPr>
                <w:b/>
                <w:bCs/>
                <w:lang w:eastAsia="ja-JP"/>
              </w:rPr>
              <w:t>E-mail</w:t>
            </w:r>
            <w:r w:rsidRPr="00FF5A50">
              <w:rPr>
                <w:lang w:eastAsia="ja-JP"/>
              </w:rPr>
              <w:t xml:space="preserve">: </w:t>
            </w:r>
            <w:r w:rsidRPr="00FF5A50">
              <w:rPr>
                <w:color w:val="0563C1"/>
                <w:u w:val="single"/>
                <w:lang w:eastAsia="ja-JP"/>
              </w:rPr>
              <w:t>langbaozhen@caict.ac.cn</w:t>
            </w:r>
          </w:p>
        </w:tc>
      </w:tr>
      <w:tr w:rsidR="00A85EC2" w:rsidRPr="00FF5A50" w14:paraId="7D41346D" w14:textId="77777777" w:rsidTr="00936FD2">
        <w:tc>
          <w:tcPr>
            <w:tcW w:w="2547" w:type="dxa"/>
            <w:tcMar>
              <w:top w:w="0" w:type="dxa"/>
              <w:left w:w="108" w:type="dxa"/>
              <w:bottom w:w="0" w:type="dxa"/>
              <w:right w:w="108" w:type="dxa"/>
            </w:tcMar>
            <w:hideMark/>
          </w:tcPr>
          <w:p w14:paraId="00C825E7" w14:textId="77777777" w:rsidR="00A85EC2" w:rsidRPr="00FF5A50" w:rsidRDefault="00A85EC2" w:rsidP="00936FD2">
            <w:pPr>
              <w:pStyle w:val="Tabletext"/>
              <w:rPr>
                <w:b/>
                <w:bCs/>
              </w:rPr>
            </w:pPr>
            <w:r w:rsidRPr="00FF5A50">
              <w:rPr>
                <w:b/>
                <w:bCs/>
              </w:rPr>
              <w:t>Editor</w:t>
            </w:r>
          </w:p>
        </w:tc>
        <w:tc>
          <w:tcPr>
            <w:tcW w:w="7371" w:type="dxa"/>
            <w:tcMar>
              <w:top w:w="0" w:type="dxa"/>
              <w:left w:w="108" w:type="dxa"/>
              <w:bottom w:w="0" w:type="dxa"/>
              <w:right w:w="108" w:type="dxa"/>
            </w:tcMar>
            <w:hideMark/>
          </w:tcPr>
          <w:p w14:paraId="1962C58B" w14:textId="77777777" w:rsidR="00A85EC2" w:rsidRPr="00FF5A50" w:rsidRDefault="00A85EC2" w:rsidP="00936FD2">
            <w:pPr>
              <w:pStyle w:val="Tabletext"/>
              <w:rPr>
                <w:lang w:eastAsia="ja-JP"/>
              </w:rPr>
            </w:pPr>
            <w:r w:rsidRPr="00FF5A50">
              <w:rPr>
                <w:lang w:eastAsia="ja-JP"/>
              </w:rPr>
              <w:t>TBD</w:t>
            </w:r>
          </w:p>
        </w:tc>
      </w:tr>
      <w:tr w:rsidR="00A85EC2" w:rsidRPr="00FF5A50" w14:paraId="1F818648" w14:textId="77777777" w:rsidTr="00936FD2">
        <w:tc>
          <w:tcPr>
            <w:tcW w:w="2547" w:type="dxa"/>
            <w:tcMar>
              <w:top w:w="0" w:type="dxa"/>
              <w:left w:w="108" w:type="dxa"/>
              <w:bottom w:w="0" w:type="dxa"/>
              <w:right w:w="108" w:type="dxa"/>
            </w:tcMar>
            <w:hideMark/>
          </w:tcPr>
          <w:p w14:paraId="498543BA" w14:textId="77777777" w:rsidR="00A85EC2" w:rsidRPr="00FF5A50" w:rsidRDefault="00A85EC2" w:rsidP="00936FD2">
            <w:pPr>
              <w:pStyle w:val="Tabletext"/>
              <w:rPr>
                <w:b/>
                <w:bCs/>
              </w:rPr>
            </w:pPr>
            <w:r w:rsidRPr="00FF5A50">
              <w:rPr>
                <w:b/>
                <w:bCs/>
              </w:rPr>
              <w:t>Focus for scope and work</w:t>
            </w:r>
          </w:p>
        </w:tc>
        <w:tc>
          <w:tcPr>
            <w:tcW w:w="7371" w:type="dxa"/>
            <w:tcMar>
              <w:top w:w="0" w:type="dxa"/>
              <w:left w:w="108" w:type="dxa"/>
              <w:bottom w:w="0" w:type="dxa"/>
              <w:right w:w="108" w:type="dxa"/>
            </w:tcMar>
            <w:hideMark/>
          </w:tcPr>
          <w:p w14:paraId="18841E0D" w14:textId="25A8D37C" w:rsidR="00A85EC2" w:rsidRPr="00FF5A50" w:rsidRDefault="00A85EC2" w:rsidP="00936FD2">
            <w:pPr>
              <w:pStyle w:val="Tabletext"/>
              <w:rPr>
                <w:color w:val="000000"/>
                <w:lang w:eastAsia="ja-JP"/>
              </w:rPr>
            </w:pPr>
            <w:r w:rsidRPr="00FF5A50">
              <w:rPr>
                <w:lang w:eastAsia="ja-JP"/>
              </w:rPr>
              <w:t xml:space="preserve">The revision of ITU-R </w:t>
            </w:r>
            <w:r w:rsidRPr="00FF5A50">
              <w:rPr>
                <w:color w:val="000000"/>
                <w:lang w:eastAsia="ja-JP"/>
              </w:rPr>
              <w:t xml:space="preserve">Recommendation ITU-R M.1450 includes the characteristics of broadband radio local area networks, of which the </w:t>
            </w:r>
            <w:r w:rsidRPr="00FF5A50">
              <w:rPr>
                <w:lang w:eastAsia="zh-CN"/>
              </w:rPr>
              <w:t>associated</w:t>
            </w:r>
            <w:r w:rsidRPr="00FF5A50">
              <w:rPr>
                <w:color w:val="000000"/>
                <w:lang w:eastAsia="ja-JP"/>
              </w:rPr>
              <w:t xml:space="preserve"> </w:t>
            </w:r>
            <w:r w:rsidRPr="00FF5A50">
              <w:rPr>
                <w:lang w:eastAsia="zh-CN"/>
              </w:rPr>
              <w:t xml:space="preserve">frequency bands has been studied in ITU-R to assess the sharing and/or compatibility conditions. </w:t>
            </w:r>
          </w:p>
        </w:tc>
      </w:tr>
      <w:tr w:rsidR="00A85EC2" w:rsidRPr="00FF5A50" w14:paraId="16B91095" w14:textId="77777777" w:rsidTr="00936FD2">
        <w:tc>
          <w:tcPr>
            <w:tcW w:w="2547" w:type="dxa"/>
            <w:tcMar>
              <w:top w:w="0" w:type="dxa"/>
              <w:left w:w="108" w:type="dxa"/>
              <w:bottom w:w="0" w:type="dxa"/>
              <w:right w:w="108" w:type="dxa"/>
            </w:tcMar>
            <w:hideMark/>
          </w:tcPr>
          <w:p w14:paraId="47093C6A" w14:textId="77777777" w:rsidR="00A85EC2" w:rsidRPr="00FF5A50" w:rsidRDefault="00A85EC2" w:rsidP="00936FD2">
            <w:pPr>
              <w:pStyle w:val="Tabletext"/>
              <w:rPr>
                <w:b/>
                <w:bCs/>
              </w:rPr>
            </w:pPr>
            <w:r w:rsidRPr="00FF5A50">
              <w:rPr>
                <w:b/>
                <w:bCs/>
              </w:rPr>
              <w:t>Related Documents</w:t>
            </w:r>
          </w:p>
        </w:tc>
        <w:tc>
          <w:tcPr>
            <w:tcW w:w="7371" w:type="dxa"/>
            <w:tcMar>
              <w:top w:w="0" w:type="dxa"/>
              <w:left w:w="108" w:type="dxa"/>
              <w:bottom w:w="0" w:type="dxa"/>
              <w:right w:w="108" w:type="dxa"/>
            </w:tcMar>
            <w:hideMark/>
          </w:tcPr>
          <w:p w14:paraId="485F9A8E" w14:textId="77777777" w:rsidR="00A85EC2" w:rsidRPr="00FF5A50" w:rsidRDefault="00A85EC2" w:rsidP="00936FD2">
            <w:pPr>
              <w:pStyle w:val="Tabletext"/>
              <w:rPr>
                <w:lang w:eastAsia="zh-CN"/>
              </w:rPr>
            </w:pPr>
            <w:r w:rsidRPr="00FF5A50">
              <w:rPr>
                <w:lang w:eastAsia="zh-CN"/>
              </w:rPr>
              <w:t>Question ITU-R 212-4/5 and Question ITU-R 238-3/5</w:t>
            </w:r>
          </w:p>
        </w:tc>
      </w:tr>
      <w:tr w:rsidR="00A85EC2" w:rsidRPr="00FF5A50" w14:paraId="0E932B5A" w14:textId="77777777" w:rsidTr="00936FD2">
        <w:tc>
          <w:tcPr>
            <w:tcW w:w="2547" w:type="dxa"/>
            <w:tcMar>
              <w:top w:w="0" w:type="dxa"/>
              <w:left w:w="108" w:type="dxa"/>
              <w:bottom w:w="0" w:type="dxa"/>
              <w:right w:w="108" w:type="dxa"/>
            </w:tcMar>
            <w:hideMark/>
          </w:tcPr>
          <w:p w14:paraId="54BDD32F" w14:textId="77777777" w:rsidR="00A85EC2" w:rsidRPr="00FF5A50" w:rsidRDefault="00A85EC2" w:rsidP="00936FD2">
            <w:pPr>
              <w:pStyle w:val="Tabletext"/>
              <w:rPr>
                <w:b/>
                <w:bCs/>
              </w:rPr>
            </w:pPr>
            <w:r w:rsidRPr="00FF5A50">
              <w:rPr>
                <w:b/>
                <w:bCs/>
              </w:rPr>
              <w:t>Milestones</w:t>
            </w:r>
          </w:p>
          <w:p w14:paraId="115B8E9D" w14:textId="77777777" w:rsidR="00A85EC2" w:rsidRPr="00FF5A50" w:rsidRDefault="00A85EC2" w:rsidP="00936FD2">
            <w:pPr>
              <w:pStyle w:val="Tabletext"/>
              <w:rPr>
                <w:b/>
                <w:bCs/>
              </w:rPr>
            </w:pPr>
          </w:p>
          <w:p w14:paraId="007ADD07" w14:textId="77777777" w:rsidR="00A85EC2" w:rsidRPr="00FF5A50" w:rsidRDefault="00A85EC2" w:rsidP="00936FD2">
            <w:pPr>
              <w:pStyle w:val="Tabletext"/>
              <w:rPr>
                <w:b/>
                <w:bCs/>
                <w:i/>
                <w:iCs/>
              </w:rPr>
            </w:pPr>
          </w:p>
        </w:tc>
        <w:tc>
          <w:tcPr>
            <w:tcW w:w="7371" w:type="dxa"/>
            <w:tcMar>
              <w:top w:w="0" w:type="dxa"/>
              <w:left w:w="108" w:type="dxa"/>
              <w:bottom w:w="0" w:type="dxa"/>
              <w:right w:w="108" w:type="dxa"/>
            </w:tcMar>
            <w:hideMark/>
          </w:tcPr>
          <w:p w14:paraId="047E0DAB" w14:textId="77777777" w:rsidR="00A85EC2" w:rsidRPr="00FF5A50" w:rsidRDefault="00A85EC2" w:rsidP="00936FD2">
            <w:pPr>
              <w:pStyle w:val="Tabletext"/>
              <w:rPr>
                <w:b/>
                <w:bCs/>
                <w:u w:val="single"/>
              </w:rPr>
            </w:pPr>
            <w:r w:rsidRPr="00FF5A50">
              <w:rPr>
                <w:b/>
                <w:bCs/>
                <w:u w:val="single"/>
              </w:rPr>
              <w:t>25</w:t>
            </w:r>
            <w:r w:rsidRPr="00FF5A50">
              <w:rPr>
                <w:b/>
                <w:bCs/>
                <w:u w:val="single"/>
                <w:vertAlign w:val="superscript"/>
                <w:lang w:eastAsia="ja-JP"/>
              </w:rPr>
              <w:t>th</w:t>
            </w:r>
            <w:r w:rsidRPr="00FF5A50">
              <w:rPr>
                <w:b/>
                <w:bCs/>
                <w:u w:val="single"/>
              </w:rPr>
              <w:t xml:space="preserve"> meeting</w:t>
            </w:r>
            <w:r w:rsidRPr="00FF5A50">
              <w:rPr>
                <w:b/>
                <w:bCs/>
                <w:u w:val="single"/>
                <w:lang w:eastAsia="ja-JP"/>
              </w:rPr>
              <w:t xml:space="preserve"> (May 2021)</w:t>
            </w:r>
          </w:p>
          <w:p w14:paraId="72DF0E78" w14:textId="77777777" w:rsidR="00A85EC2" w:rsidRPr="00FF5A50" w:rsidRDefault="00A85EC2" w:rsidP="00936FD2">
            <w:pPr>
              <w:pStyle w:val="Tabletext"/>
            </w:pPr>
            <w:r w:rsidRPr="00FF5A50">
              <w:t>1</w:t>
            </w:r>
            <w:r w:rsidRPr="00FF5A50">
              <w:tab/>
              <w:t xml:space="preserve">Develop and adopt work scope and work plan; </w:t>
            </w:r>
          </w:p>
          <w:p w14:paraId="723B0384" w14:textId="77777777" w:rsidR="00A85EC2" w:rsidRPr="00FF5A50" w:rsidRDefault="00A85EC2" w:rsidP="00936FD2">
            <w:pPr>
              <w:pStyle w:val="Tabletext"/>
            </w:pPr>
            <w:r w:rsidRPr="00FF5A50">
              <w:t>2</w:t>
            </w:r>
            <w:r w:rsidRPr="00FF5A50">
              <w:tab/>
              <w:t>Consider the received contributions;</w:t>
            </w:r>
          </w:p>
          <w:p w14:paraId="5D02CB86" w14:textId="77777777" w:rsidR="00A85EC2" w:rsidRPr="00FF5A50" w:rsidRDefault="00A85EC2" w:rsidP="00936FD2">
            <w:pPr>
              <w:pStyle w:val="Tabletext"/>
            </w:pPr>
            <w:r w:rsidRPr="00FF5A50">
              <w:t>3</w:t>
            </w:r>
            <w:r w:rsidRPr="00FF5A50">
              <w:tab/>
              <w:t>Develop the working document towards PDN Recommendation;</w:t>
            </w:r>
          </w:p>
          <w:p w14:paraId="4F46B529" w14:textId="77777777" w:rsidR="00A85EC2" w:rsidRPr="00FF5A50" w:rsidRDefault="00A85EC2" w:rsidP="00936FD2">
            <w:pPr>
              <w:pStyle w:val="Tabletext"/>
              <w:ind w:left="284" w:hanging="284"/>
            </w:pPr>
            <w:r w:rsidRPr="00FF5A50">
              <w:t>4</w:t>
            </w:r>
            <w:r w:rsidRPr="00FF5A50">
              <w:tab/>
              <w:t>Draft and send Liaisons to external organizations and other Working Parties within ITU-R as appropriate;</w:t>
            </w:r>
          </w:p>
          <w:p w14:paraId="66A0CBCC" w14:textId="77777777" w:rsidR="00A85EC2" w:rsidRPr="00FF5A50" w:rsidRDefault="00A85EC2" w:rsidP="00936FD2">
            <w:pPr>
              <w:pStyle w:val="Tabletext"/>
              <w:rPr>
                <w:b/>
                <w:bCs/>
                <w:u w:val="single"/>
              </w:rPr>
            </w:pPr>
            <w:r w:rsidRPr="00FF5A50">
              <w:rPr>
                <w:b/>
                <w:bCs/>
                <w:u w:val="single"/>
              </w:rPr>
              <w:t>26</w:t>
            </w:r>
            <w:r w:rsidRPr="00FF5A50">
              <w:rPr>
                <w:b/>
                <w:bCs/>
                <w:u w:val="single"/>
                <w:vertAlign w:val="superscript"/>
                <w:lang w:eastAsia="ja-JP"/>
              </w:rPr>
              <w:t>th</w:t>
            </w:r>
            <w:r w:rsidRPr="00FF5A50">
              <w:rPr>
                <w:b/>
                <w:bCs/>
                <w:u w:val="single"/>
              </w:rPr>
              <w:t xml:space="preserve"> meeting</w:t>
            </w:r>
            <w:r w:rsidRPr="00FF5A50">
              <w:rPr>
                <w:b/>
                <w:bCs/>
                <w:u w:val="single"/>
                <w:lang w:eastAsia="ja-JP"/>
              </w:rPr>
              <w:t xml:space="preserve"> (</w:t>
            </w:r>
            <w:r w:rsidRPr="00FF5A50">
              <w:rPr>
                <w:b/>
                <w:bCs/>
                <w:u w:val="single"/>
              </w:rPr>
              <w:t>November 2021</w:t>
            </w:r>
            <w:r w:rsidRPr="00FF5A50">
              <w:rPr>
                <w:b/>
                <w:bCs/>
                <w:u w:val="single"/>
                <w:lang w:eastAsia="ja-JP"/>
              </w:rPr>
              <w:t>)</w:t>
            </w:r>
          </w:p>
          <w:p w14:paraId="41B72C26" w14:textId="5C4758EE" w:rsidR="00A85EC2" w:rsidRPr="00FF5A50" w:rsidRDefault="00A85EC2" w:rsidP="00936FD2">
            <w:pPr>
              <w:pStyle w:val="Tabletext"/>
            </w:pPr>
            <w:r w:rsidRPr="00FF5A50">
              <w:t>1</w:t>
            </w:r>
            <w:r w:rsidR="00B46464" w:rsidRPr="00FF5A50">
              <w:tab/>
            </w:r>
            <w:r w:rsidRPr="00FF5A50">
              <w:t>Consider the received contributions;</w:t>
            </w:r>
          </w:p>
          <w:p w14:paraId="2B257BE2" w14:textId="77777777" w:rsidR="00A85EC2" w:rsidRPr="00FF5A50" w:rsidRDefault="00A85EC2" w:rsidP="00936FD2">
            <w:pPr>
              <w:pStyle w:val="Tabletext"/>
            </w:pPr>
            <w:r w:rsidRPr="00FF5A50">
              <w:rPr>
                <w:lang w:eastAsia="zh-CN"/>
              </w:rPr>
              <w:t>2</w:t>
            </w:r>
            <w:r w:rsidRPr="00FF5A50">
              <w:tab/>
            </w:r>
            <w:r w:rsidRPr="00FF5A50">
              <w:rPr>
                <w:lang w:eastAsia="zh-CN"/>
              </w:rPr>
              <w:t>Update the work plan as necessary;</w:t>
            </w:r>
          </w:p>
          <w:p w14:paraId="580E4AEB" w14:textId="77777777" w:rsidR="00A85EC2" w:rsidRPr="00FF5A50" w:rsidRDefault="00A85EC2" w:rsidP="00936FD2">
            <w:pPr>
              <w:pStyle w:val="Tabletext"/>
            </w:pPr>
            <w:r w:rsidRPr="00FF5A50">
              <w:rPr>
                <w:lang w:eastAsia="zh-CN"/>
              </w:rPr>
              <w:t>3</w:t>
            </w:r>
            <w:r w:rsidRPr="00FF5A50">
              <w:tab/>
              <w:t>Update the working document towards PDN Recommendation;</w:t>
            </w:r>
          </w:p>
          <w:p w14:paraId="375CED97" w14:textId="77777777" w:rsidR="00A85EC2" w:rsidRPr="00FF5A50" w:rsidRDefault="00A85EC2" w:rsidP="00936FD2">
            <w:pPr>
              <w:pStyle w:val="Tabletext"/>
              <w:ind w:left="284" w:hanging="284"/>
            </w:pPr>
            <w:r w:rsidRPr="00FF5A50">
              <w:t>4</w:t>
            </w:r>
            <w:r w:rsidRPr="00FF5A50">
              <w:tab/>
              <w:t>Draft and send Liaisons to external organizations and other Working Parties within ITU-R as appropriate;</w:t>
            </w:r>
          </w:p>
          <w:p w14:paraId="031399FE" w14:textId="77777777" w:rsidR="00A85EC2" w:rsidRPr="00FF5A50" w:rsidRDefault="00A85EC2" w:rsidP="00936FD2">
            <w:pPr>
              <w:pStyle w:val="Tabletext"/>
              <w:rPr>
                <w:b/>
                <w:bCs/>
                <w:u w:val="single"/>
              </w:rPr>
            </w:pPr>
            <w:r w:rsidRPr="00FF5A50">
              <w:rPr>
                <w:b/>
                <w:bCs/>
                <w:u w:val="single"/>
              </w:rPr>
              <w:t>[27th meeting (May 2022)</w:t>
            </w:r>
          </w:p>
          <w:p w14:paraId="22075A7A" w14:textId="77777777" w:rsidR="00A85EC2" w:rsidRPr="00FF5A50" w:rsidRDefault="00A85EC2" w:rsidP="00936FD2">
            <w:pPr>
              <w:pStyle w:val="Tabletext"/>
            </w:pPr>
            <w:r w:rsidRPr="00FF5A50">
              <w:t>1</w:t>
            </w:r>
            <w:r w:rsidRPr="00FF5A50">
              <w:tab/>
              <w:t>Consider the received contributions;</w:t>
            </w:r>
          </w:p>
          <w:p w14:paraId="0F26AC74" w14:textId="77777777" w:rsidR="00A85EC2" w:rsidRPr="00FF5A50" w:rsidRDefault="00A85EC2" w:rsidP="00936FD2">
            <w:pPr>
              <w:pStyle w:val="Tabletext"/>
            </w:pPr>
            <w:r w:rsidRPr="00FF5A50">
              <w:rPr>
                <w:lang w:eastAsia="zh-CN"/>
              </w:rPr>
              <w:t>2</w:t>
            </w:r>
            <w:r w:rsidRPr="00FF5A50">
              <w:tab/>
            </w:r>
            <w:r w:rsidRPr="00FF5A50">
              <w:rPr>
                <w:lang w:eastAsia="zh-CN"/>
              </w:rPr>
              <w:t>Update the work plan as necessary;</w:t>
            </w:r>
          </w:p>
          <w:p w14:paraId="59B2961C" w14:textId="77777777" w:rsidR="00A85EC2" w:rsidRPr="00FF5A50" w:rsidRDefault="00A85EC2" w:rsidP="00936FD2">
            <w:pPr>
              <w:pStyle w:val="Tabletext"/>
            </w:pPr>
            <w:r w:rsidRPr="00FF5A50">
              <w:rPr>
                <w:lang w:eastAsia="zh-CN"/>
              </w:rPr>
              <w:t>3</w:t>
            </w:r>
            <w:r w:rsidRPr="00FF5A50">
              <w:tab/>
              <w:t>Develop the PDN Recommendation</w:t>
            </w:r>
          </w:p>
          <w:p w14:paraId="3335A450" w14:textId="77777777" w:rsidR="00A85EC2" w:rsidRPr="00FF5A50" w:rsidRDefault="00A85EC2" w:rsidP="00936FD2">
            <w:pPr>
              <w:pStyle w:val="Tabletext"/>
              <w:ind w:left="284" w:hanging="284"/>
            </w:pPr>
            <w:r w:rsidRPr="00FF5A50">
              <w:t>4</w:t>
            </w:r>
            <w:r w:rsidRPr="00FF5A50">
              <w:tab/>
              <w:t>Draft and send Liaisons to external organizations and other Working Parties within ITU-R as appropriate;</w:t>
            </w:r>
          </w:p>
          <w:p w14:paraId="2BED595F" w14:textId="77777777" w:rsidR="00A85EC2" w:rsidRPr="00FF5A50" w:rsidRDefault="00A85EC2" w:rsidP="00936FD2">
            <w:pPr>
              <w:pStyle w:val="Tabletext"/>
              <w:rPr>
                <w:b/>
                <w:bCs/>
                <w:u w:val="single"/>
              </w:rPr>
            </w:pPr>
            <w:r w:rsidRPr="00FF5A50">
              <w:rPr>
                <w:b/>
                <w:bCs/>
                <w:u w:val="single"/>
              </w:rPr>
              <w:t>28th meeting (November 2022)</w:t>
            </w:r>
          </w:p>
          <w:p w14:paraId="4B8A4FDA" w14:textId="77777777" w:rsidR="00A85EC2" w:rsidRPr="00FF5A50" w:rsidRDefault="00A85EC2" w:rsidP="00936FD2">
            <w:pPr>
              <w:pStyle w:val="Tabletext"/>
            </w:pPr>
            <w:r w:rsidRPr="00FF5A50">
              <w:t>1</w:t>
            </w:r>
            <w:r w:rsidRPr="00FF5A50">
              <w:tab/>
              <w:t>Consider the received contributions;</w:t>
            </w:r>
          </w:p>
          <w:p w14:paraId="14263CD5" w14:textId="77777777" w:rsidR="00A85EC2" w:rsidRPr="00FF5A50" w:rsidRDefault="00A85EC2" w:rsidP="00936FD2">
            <w:pPr>
              <w:pStyle w:val="Tabletext"/>
            </w:pPr>
            <w:r w:rsidRPr="00FF5A50">
              <w:rPr>
                <w:lang w:eastAsia="zh-CN"/>
              </w:rPr>
              <w:t>2</w:t>
            </w:r>
            <w:r w:rsidRPr="00FF5A50">
              <w:tab/>
            </w:r>
            <w:r w:rsidRPr="00FF5A50">
              <w:rPr>
                <w:lang w:eastAsia="zh-CN"/>
              </w:rPr>
              <w:t>Update the work plan as necessary;</w:t>
            </w:r>
          </w:p>
          <w:p w14:paraId="19F87AAB" w14:textId="77777777" w:rsidR="00A85EC2" w:rsidRPr="00FF5A50" w:rsidRDefault="00A85EC2" w:rsidP="00936FD2">
            <w:pPr>
              <w:pStyle w:val="Tabletext"/>
            </w:pPr>
            <w:r w:rsidRPr="00FF5A50">
              <w:rPr>
                <w:lang w:eastAsia="zh-CN"/>
              </w:rPr>
              <w:t>3</w:t>
            </w:r>
            <w:r w:rsidRPr="00FF5A50">
              <w:tab/>
              <w:t>Develop the draft revision of Recommendation;</w:t>
            </w:r>
          </w:p>
          <w:p w14:paraId="6C86A9F1" w14:textId="77777777" w:rsidR="00A85EC2" w:rsidRPr="00FF5A50" w:rsidRDefault="00A85EC2" w:rsidP="00936FD2">
            <w:pPr>
              <w:pStyle w:val="Tabletext"/>
              <w:ind w:left="284" w:hanging="284"/>
            </w:pPr>
            <w:r w:rsidRPr="00FF5A50">
              <w:t>4</w:t>
            </w:r>
            <w:r w:rsidRPr="00FF5A50">
              <w:tab/>
              <w:t>Draft and send Liaisons to external organizations and other Working Parties within ITU-R as appropriate;</w:t>
            </w:r>
          </w:p>
          <w:p w14:paraId="053268C2" w14:textId="77777777" w:rsidR="00A85EC2" w:rsidRPr="00FF5A50" w:rsidRDefault="00A85EC2" w:rsidP="00936FD2">
            <w:pPr>
              <w:pStyle w:val="Tabletext"/>
              <w:rPr>
                <w:b/>
                <w:bCs/>
                <w:u w:val="single"/>
              </w:rPr>
            </w:pPr>
            <w:r w:rsidRPr="00FF5A50">
              <w:rPr>
                <w:b/>
                <w:bCs/>
                <w:u w:val="single"/>
              </w:rPr>
              <w:t>29th meeting (May 2023)</w:t>
            </w:r>
          </w:p>
          <w:p w14:paraId="79E984A8" w14:textId="77777777" w:rsidR="00A85EC2" w:rsidRPr="00FF5A50" w:rsidRDefault="00A85EC2" w:rsidP="00936FD2">
            <w:pPr>
              <w:pStyle w:val="Tabletext"/>
            </w:pPr>
            <w:r w:rsidRPr="00FF5A50">
              <w:t>1</w:t>
            </w:r>
            <w:r w:rsidRPr="00FF5A50">
              <w:tab/>
              <w:t xml:space="preserve">Finalize the draft revision of Recommendations and send to SG 5 for approval.] </w:t>
            </w:r>
          </w:p>
        </w:tc>
      </w:tr>
    </w:tbl>
    <w:p w14:paraId="3EF2DB29" w14:textId="77777777" w:rsidR="00A85EC2" w:rsidRPr="00FF5A50" w:rsidRDefault="00A85EC2" w:rsidP="00A85EC2">
      <w:pPr>
        <w:jc w:val="center"/>
      </w:pPr>
    </w:p>
    <w:p w14:paraId="75C6D44D" w14:textId="77777777" w:rsidR="0055132A" w:rsidRPr="00FF5A50" w:rsidRDefault="0055132A">
      <w:pPr>
        <w:tabs>
          <w:tab w:val="clear" w:pos="1134"/>
          <w:tab w:val="clear" w:pos="1871"/>
          <w:tab w:val="clear" w:pos="2268"/>
        </w:tabs>
        <w:overflowPunct/>
        <w:autoSpaceDE/>
        <w:autoSpaceDN/>
        <w:adjustRightInd/>
        <w:spacing w:before="0"/>
        <w:textAlignment w:val="auto"/>
        <w:rPr>
          <w:sz w:val="20"/>
          <w:lang w:eastAsia="ja-JP"/>
        </w:rPr>
      </w:pPr>
      <w:r w:rsidRPr="00FF5A50">
        <w:rPr>
          <w:lang w:eastAsia="ja-JP"/>
        </w:rPr>
        <w:br w:type="page"/>
      </w:r>
    </w:p>
    <w:p w14:paraId="67CB9092" w14:textId="3C8551B5" w:rsidR="0055132A" w:rsidRPr="00FF5A50" w:rsidRDefault="0055132A" w:rsidP="0055132A">
      <w:pPr>
        <w:pStyle w:val="AnnexNo"/>
        <w:rPr>
          <w:lang w:eastAsia="ja-JP"/>
        </w:rPr>
      </w:pPr>
      <w:bookmarkStart w:id="44" w:name="att4"/>
      <w:bookmarkEnd w:id="44"/>
      <w:r w:rsidRPr="00FF5A50">
        <w:lastRenderedPageBreak/>
        <w:t>Attachment</w:t>
      </w:r>
      <w:r w:rsidRPr="00FF5A50">
        <w:rPr>
          <w:lang w:eastAsia="ja-JP"/>
        </w:rPr>
        <w:t xml:space="preserve"> 4 to Annex 3</w:t>
      </w:r>
    </w:p>
    <w:p w14:paraId="60A1FD53" w14:textId="7D1D2F69" w:rsidR="006D1502" w:rsidRPr="00FF5A50" w:rsidRDefault="006D1502" w:rsidP="006D1502">
      <w:pPr>
        <w:tabs>
          <w:tab w:val="clear" w:pos="1134"/>
          <w:tab w:val="clear" w:pos="1871"/>
          <w:tab w:val="clear" w:pos="2268"/>
        </w:tabs>
        <w:overflowPunct/>
        <w:autoSpaceDE/>
        <w:autoSpaceDN/>
        <w:adjustRightInd/>
        <w:spacing w:before="240" w:after="120"/>
        <w:textAlignment w:val="auto"/>
        <w:rPr>
          <w:rFonts w:ascii="Verdana" w:hAnsi="Verdana"/>
          <w:i/>
          <w:iCs/>
          <w:sz w:val="20"/>
          <w:lang w:eastAsia="ja-JP"/>
        </w:rPr>
      </w:pPr>
      <w:r w:rsidRPr="00FF5A50">
        <w:rPr>
          <w:rFonts w:ascii="Verdana" w:eastAsia="Times New Roman" w:hAnsi="Verdana"/>
          <w:i/>
          <w:iCs/>
          <w:sz w:val="20"/>
        </w:rPr>
        <w:t>Source</w:t>
      </w:r>
      <w:r w:rsidRPr="00FF5A50">
        <w:rPr>
          <w:rFonts w:ascii="Verdana" w:hAnsi="Verdana"/>
          <w:i/>
          <w:iCs/>
          <w:sz w:val="20"/>
          <w:lang w:eastAsia="ja-JP"/>
        </w:rPr>
        <w:t>: Document 5A/TEMP/</w:t>
      </w:r>
      <w:r w:rsidR="00D92F9C" w:rsidRPr="00FF5A50">
        <w:rPr>
          <w:rFonts w:ascii="Verdana" w:hAnsi="Verdana"/>
          <w:i/>
          <w:iCs/>
          <w:sz w:val="20"/>
          <w:lang w:eastAsia="ja-JP"/>
        </w:rPr>
        <w:t>137R2</w:t>
      </w:r>
    </w:p>
    <w:p w14:paraId="332F213C" w14:textId="3624F861" w:rsidR="00D92F9C" w:rsidRPr="00FF5A50" w:rsidRDefault="00D92F9C" w:rsidP="00B46464">
      <w:pPr>
        <w:pStyle w:val="AnnexNo"/>
      </w:pPr>
      <w:r w:rsidRPr="00FF5A50">
        <w:t>draft liaison statement to APT, ASMG, ATU, CEPT, CITEL and RCC</w:t>
      </w:r>
    </w:p>
    <w:p w14:paraId="07CBD944" w14:textId="325AC398" w:rsidR="00D92F9C" w:rsidRPr="00FF5A50" w:rsidRDefault="00D92F9C" w:rsidP="00B46464">
      <w:pPr>
        <w:pStyle w:val="Annextitle"/>
      </w:pPr>
      <w:r w:rsidRPr="00FF5A50">
        <w:t>Information of the progress on the work of RSTT</w:t>
      </w:r>
    </w:p>
    <w:p w14:paraId="12744694" w14:textId="2C682A65" w:rsidR="00D92F9C" w:rsidRPr="00FF5A50" w:rsidRDefault="00D92F9C" w:rsidP="000C62F3">
      <w:pPr>
        <w:spacing w:before="240"/>
      </w:pPr>
      <w:r w:rsidRPr="00FF5A50">
        <w:t>At its [twenty-fifth] meeting from [28 April to 11 May 2021], Working Party 5A (WP5A) progressed the draft new study Question ITU-R [RSTT] on studies related to the further development of RSTT.</w:t>
      </w:r>
    </w:p>
    <w:p w14:paraId="11C45636" w14:textId="77777777" w:rsidR="00D92F9C" w:rsidRPr="00FF5A50" w:rsidRDefault="00D92F9C" w:rsidP="00D92F9C">
      <w:r w:rsidRPr="00FF5A50">
        <w:t>In addition, WP5A continued the development of the working document toward a preliminary draft new Recommendation ITU-R M.[RSTT_FRQ] on s</w:t>
      </w:r>
      <w:r w:rsidRPr="00FF5A50">
        <w:rPr>
          <w:lang w:eastAsia="zh-CN"/>
        </w:rPr>
        <w:t>pectrum h</w:t>
      </w:r>
      <w:r w:rsidRPr="00FF5A50">
        <w:rPr>
          <w:lang w:eastAsia="ja-JP"/>
        </w:rPr>
        <w:t>armonization</w:t>
      </w:r>
      <w:r w:rsidRPr="00FF5A50">
        <w:rPr>
          <w:lang w:eastAsia="zh-CN"/>
        </w:rPr>
        <w:t xml:space="preserve"> for Railway Radiocommunication Systems between Train and Trackside (RSTT)</w:t>
      </w:r>
      <w:r w:rsidRPr="00FF5A50">
        <w:t xml:space="preserve">. </w:t>
      </w:r>
    </w:p>
    <w:p w14:paraId="342C232B" w14:textId="73CD0ED9" w:rsidR="00D92F9C" w:rsidRPr="00FF5A50" w:rsidRDefault="006D2D2A" w:rsidP="00D92F9C">
      <w:r w:rsidRPr="00FF5A50">
        <w:t>WP</w:t>
      </w:r>
      <w:r w:rsidR="00D92F9C" w:rsidRPr="00FF5A50">
        <w:t xml:space="preserve">5A therefore would like to invite the Regional Organizations to provide update information on the frequency bands that they are considering for possible spectrum harmonization within the existing mobile service allocations to support RSTT. </w:t>
      </w:r>
    </w:p>
    <w:p w14:paraId="1C4E0263" w14:textId="77777777" w:rsidR="00D92F9C" w:rsidRPr="00FF5A50" w:rsidRDefault="00D92F9C" w:rsidP="00D92F9C">
      <w:r w:rsidRPr="00FF5A50">
        <w:t xml:space="preserve">The next meeting of ITU-R WP5A is scheduled from [15 to 26 November 2021] and the deadline for submission of contributions for that meeting is 16:00 hours UTC, [XX November 2021]. </w:t>
      </w:r>
    </w:p>
    <w:p w14:paraId="77BE5AAA" w14:textId="77777777" w:rsidR="00D92F9C" w:rsidRPr="00FF5A50" w:rsidRDefault="00D92F9C" w:rsidP="00D92F9C">
      <w:pPr>
        <w:spacing w:after="240"/>
      </w:pPr>
      <w:r w:rsidRPr="00FF5A50">
        <w:t>WP5A looks forward to ongoing collaboration with the Regional Organizations on RSTT.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D92F9C" w:rsidRPr="00FF5A50" w14:paraId="3220F3AA" w14:textId="77777777" w:rsidTr="00936FD2">
        <w:tc>
          <w:tcPr>
            <w:tcW w:w="4814" w:type="dxa"/>
          </w:tcPr>
          <w:p w14:paraId="5CA92FA1" w14:textId="77777777" w:rsidR="00D92F9C" w:rsidRPr="00FF5A50" w:rsidRDefault="00D92F9C" w:rsidP="00D92F9C">
            <w:pPr>
              <w:tabs>
                <w:tab w:val="clear" w:pos="794"/>
                <w:tab w:val="clear" w:pos="1134"/>
                <w:tab w:val="clear" w:pos="1191"/>
              </w:tabs>
              <w:spacing w:after="120"/>
              <w:ind w:left="1171" w:hanging="1171"/>
            </w:pPr>
            <w:r w:rsidRPr="00FF5A50">
              <w:rPr>
                <w:b/>
                <w:bCs/>
              </w:rPr>
              <w:t>Status:</w:t>
            </w:r>
            <w:r w:rsidRPr="00FF5A50">
              <w:tab/>
              <w:t>For information and for action, as appropriate</w:t>
            </w:r>
          </w:p>
        </w:tc>
        <w:tc>
          <w:tcPr>
            <w:tcW w:w="4815" w:type="dxa"/>
          </w:tcPr>
          <w:p w14:paraId="619527B3" w14:textId="77777777" w:rsidR="00D92F9C" w:rsidRPr="00FF5A50" w:rsidRDefault="00D92F9C" w:rsidP="00936FD2"/>
        </w:tc>
      </w:tr>
      <w:tr w:rsidR="00D92F9C" w:rsidRPr="00FF5A50" w14:paraId="15091E2A" w14:textId="77777777" w:rsidTr="00936FD2">
        <w:tc>
          <w:tcPr>
            <w:tcW w:w="4814" w:type="dxa"/>
          </w:tcPr>
          <w:p w14:paraId="3530A157" w14:textId="77777777" w:rsidR="00D92F9C" w:rsidRPr="00FF5A50" w:rsidRDefault="00D92F9C" w:rsidP="00D92F9C">
            <w:pPr>
              <w:ind w:left="1171" w:hanging="1171"/>
            </w:pPr>
            <w:r w:rsidRPr="00FF5A50">
              <w:rPr>
                <w:b/>
                <w:bCs/>
              </w:rPr>
              <w:t>Contact:</w:t>
            </w:r>
            <w:r w:rsidRPr="00FF5A50">
              <w:tab/>
              <w:t>Uwe Loewenstein</w:t>
            </w:r>
          </w:p>
        </w:tc>
        <w:tc>
          <w:tcPr>
            <w:tcW w:w="4815" w:type="dxa"/>
          </w:tcPr>
          <w:p w14:paraId="25AA659E" w14:textId="77777777" w:rsidR="00D92F9C" w:rsidRPr="00FF5A50" w:rsidRDefault="00D92F9C" w:rsidP="00936FD2">
            <w:r w:rsidRPr="00FF5A50">
              <w:rPr>
                <w:b/>
                <w:bCs/>
              </w:rPr>
              <w:t>E-mail:</w:t>
            </w:r>
            <w:r w:rsidRPr="00FF5A50">
              <w:tab/>
              <w:t xml:space="preserve"> </w:t>
            </w:r>
            <w:hyperlink r:id="rId399" w:history="1">
              <w:r w:rsidRPr="00FF5A50">
                <w:rPr>
                  <w:rStyle w:val="Hyperlink"/>
                </w:rPr>
                <w:t>uwe.loewenstein@itu.int</w:t>
              </w:r>
            </w:hyperlink>
          </w:p>
        </w:tc>
      </w:tr>
    </w:tbl>
    <w:p w14:paraId="19D6FAD7" w14:textId="3FF9AD9E" w:rsidR="00D92F9C" w:rsidRPr="00FF5A50" w:rsidRDefault="00D92F9C" w:rsidP="000C62F3">
      <w:pPr>
        <w:spacing w:before="240"/>
      </w:pPr>
      <w:r w:rsidRPr="00FF5A50">
        <w:rPr>
          <w:b/>
          <w:bCs/>
        </w:rPr>
        <w:t>Attachments</w:t>
      </w:r>
      <w:r w:rsidRPr="00FF5A50">
        <w:t xml:space="preserve"> (3)</w:t>
      </w:r>
      <w:r w:rsidRPr="00FF5A50">
        <w:rPr>
          <w:lang w:eastAsia="ja-JP"/>
        </w:rPr>
        <w:t>: Work</w:t>
      </w:r>
      <w:r w:rsidR="00701542" w:rsidRPr="00FF5A50">
        <w:rPr>
          <w:lang w:eastAsia="ja-JP"/>
        </w:rPr>
        <w:t xml:space="preserve"> </w:t>
      </w:r>
      <w:r w:rsidRPr="00FF5A50">
        <w:rPr>
          <w:lang w:eastAsia="ja-JP"/>
        </w:rPr>
        <w:t xml:space="preserve">plan, Study Question RSTT, and WD Rec. M.[RSTT_FRQ] </w:t>
      </w:r>
    </w:p>
    <w:p w14:paraId="0EA5E557" w14:textId="77777777" w:rsidR="00D92F9C" w:rsidRPr="00FF5A50" w:rsidRDefault="00D92F9C">
      <w:pPr>
        <w:tabs>
          <w:tab w:val="clear" w:pos="1134"/>
          <w:tab w:val="clear" w:pos="1871"/>
          <w:tab w:val="clear" w:pos="2268"/>
        </w:tabs>
        <w:overflowPunct/>
        <w:autoSpaceDE/>
        <w:autoSpaceDN/>
        <w:adjustRightInd/>
        <w:spacing w:before="0"/>
        <w:textAlignment w:val="auto"/>
        <w:rPr>
          <w:lang w:eastAsia="ja-JP"/>
        </w:rPr>
      </w:pPr>
    </w:p>
    <w:p w14:paraId="0741805D" w14:textId="1025A133" w:rsidR="0055132A" w:rsidRPr="00FF5A50" w:rsidRDefault="0055132A">
      <w:pPr>
        <w:tabs>
          <w:tab w:val="clear" w:pos="1134"/>
          <w:tab w:val="clear" w:pos="1871"/>
          <w:tab w:val="clear" w:pos="2268"/>
        </w:tabs>
        <w:overflowPunct/>
        <w:autoSpaceDE/>
        <w:autoSpaceDN/>
        <w:adjustRightInd/>
        <w:spacing w:before="0"/>
        <w:textAlignment w:val="auto"/>
        <w:rPr>
          <w:sz w:val="20"/>
          <w:lang w:eastAsia="ja-JP"/>
        </w:rPr>
      </w:pPr>
      <w:r w:rsidRPr="00FF5A50">
        <w:rPr>
          <w:lang w:eastAsia="ja-JP"/>
        </w:rPr>
        <w:br w:type="page"/>
      </w:r>
    </w:p>
    <w:p w14:paraId="619C62FF" w14:textId="4D7A7F6C" w:rsidR="0055132A" w:rsidRPr="00FF5A50" w:rsidRDefault="0055132A" w:rsidP="0055132A">
      <w:pPr>
        <w:pStyle w:val="AnnexNo"/>
        <w:rPr>
          <w:lang w:eastAsia="ja-JP"/>
        </w:rPr>
      </w:pPr>
      <w:bookmarkStart w:id="45" w:name="att5"/>
      <w:bookmarkEnd w:id="45"/>
      <w:r w:rsidRPr="00FF5A50">
        <w:lastRenderedPageBreak/>
        <w:t>Attachment</w:t>
      </w:r>
      <w:r w:rsidRPr="00FF5A50">
        <w:rPr>
          <w:lang w:eastAsia="ja-JP"/>
        </w:rPr>
        <w:t xml:space="preserve"> 5 to Annex 3</w:t>
      </w:r>
    </w:p>
    <w:p w14:paraId="4B463AE6" w14:textId="2FDCF83E" w:rsidR="006D1502" w:rsidRPr="00FF5A50" w:rsidRDefault="006D1502" w:rsidP="006D1502">
      <w:pPr>
        <w:tabs>
          <w:tab w:val="clear" w:pos="1134"/>
          <w:tab w:val="clear" w:pos="1871"/>
          <w:tab w:val="clear" w:pos="2268"/>
        </w:tabs>
        <w:overflowPunct/>
        <w:autoSpaceDE/>
        <w:autoSpaceDN/>
        <w:adjustRightInd/>
        <w:spacing w:before="240" w:after="120"/>
        <w:textAlignment w:val="auto"/>
        <w:rPr>
          <w:rFonts w:ascii="Verdana" w:hAnsi="Verdana"/>
          <w:i/>
          <w:iCs/>
          <w:sz w:val="20"/>
          <w:lang w:eastAsia="ja-JP"/>
        </w:rPr>
      </w:pPr>
      <w:r w:rsidRPr="00FF5A50">
        <w:rPr>
          <w:rFonts w:ascii="Verdana" w:eastAsia="Times New Roman" w:hAnsi="Verdana"/>
          <w:i/>
          <w:iCs/>
          <w:sz w:val="20"/>
        </w:rPr>
        <w:t>Source</w:t>
      </w:r>
      <w:r w:rsidRPr="00FF5A50">
        <w:rPr>
          <w:rFonts w:ascii="Verdana" w:hAnsi="Verdana"/>
          <w:i/>
          <w:iCs/>
          <w:sz w:val="20"/>
          <w:lang w:eastAsia="ja-JP"/>
        </w:rPr>
        <w:t>: Document 5A/TEMP/</w:t>
      </w:r>
      <w:r w:rsidR="00F913A2" w:rsidRPr="00FF5A50">
        <w:rPr>
          <w:rFonts w:ascii="Verdana" w:hAnsi="Verdana"/>
          <w:i/>
          <w:iCs/>
          <w:sz w:val="20"/>
          <w:lang w:eastAsia="ja-JP"/>
        </w:rPr>
        <w:t>117</w:t>
      </w:r>
    </w:p>
    <w:p w14:paraId="318723FD" w14:textId="3FBCD614" w:rsidR="006D1502" w:rsidRPr="00FF5A50" w:rsidRDefault="00F913A2" w:rsidP="00B46464">
      <w:pPr>
        <w:pStyle w:val="RepNo"/>
      </w:pPr>
      <w:r w:rsidRPr="00FF5A50">
        <w:t xml:space="preserve">Meeting Report of Sub-working Group 5A-4 </w:t>
      </w:r>
      <w:r w:rsidRPr="00FF5A50">
        <w:br/>
        <w:t>on WRC-23 Agenda Item 1.3</w:t>
      </w:r>
    </w:p>
    <w:p w14:paraId="4A6DA437" w14:textId="4A2258A8" w:rsidR="00F913A2" w:rsidRPr="00FF5A50" w:rsidRDefault="00F913A2" w:rsidP="00B46464">
      <w:pPr>
        <w:pStyle w:val="Annextitle"/>
        <w:rPr>
          <w:lang w:eastAsia="ko-KR"/>
        </w:rPr>
      </w:pPr>
      <w:r w:rsidRPr="00FF5A50">
        <w:rPr>
          <w:lang w:eastAsia="ko-KR"/>
        </w:rPr>
        <w:t>To consider primary allocation of the band 3 600-3 800 MHz to mobile service within Region 1 and take appropriate regulatory actions, in accordance with Resolution 246 (WRC-19);</w:t>
      </w:r>
    </w:p>
    <w:p w14:paraId="5BC5A2C4" w14:textId="738DDF71" w:rsidR="00F913A2" w:rsidRPr="00FF5A50" w:rsidRDefault="000D3EE2" w:rsidP="00F913A2">
      <w:pPr>
        <w:pStyle w:val="Heading1"/>
        <w:spacing w:before="240"/>
      </w:pPr>
      <w:r w:rsidRPr="00FF5A50">
        <w:t>A5.</w:t>
      </w:r>
      <w:r w:rsidR="00F913A2" w:rsidRPr="00FF5A50">
        <w:t>1</w:t>
      </w:r>
      <w:r w:rsidR="00F913A2" w:rsidRPr="00FF5A50">
        <w:tab/>
        <w:t>Introduction</w:t>
      </w:r>
    </w:p>
    <w:p w14:paraId="4802283F" w14:textId="48E7431A" w:rsidR="00F913A2" w:rsidRPr="00FF5A50" w:rsidRDefault="00F913A2" w:rsidP="00B46464">
      <w:r w:rsidRPr="00FF5A50">
        <w:t>Sub-Working Group (SWG) 5A-4 on WRC-23 agenda item (AI) 1.3 had its second meeting during the 25</w:t>
      </w:r>
      <w:r w:rsidRPr="00FF5A50">
        <w:rPr>
          <w:vertAlign w:val="superscript"/>
        </w:rPr>
        <w:t>th</w:t>
      </w:r>
      <w:r w:rsidRPr="00FF5A50">
        <w:t xml:space="preserve"> meeting of Working Party 5A (WP5A). The SWG was assigned 22 input documents, newly </w:t>
      </w:r>
      <w:proofErr w:type="gramStart"/>
      <w:r w:rsidRPr="00FF5A50">
        <w:t>received</w:t>
      </w:r>
      <w:proofErr w:type="gramEnd"/>
      <w:r w:rsidRPr="00FF5A50">
        <w:t xml:space="preserve"> and carried forward from the previous WP5A meeting, of which 6 could not be reviewed due to the lack of time. </w:t>
      </w:r>
    </w:p>
    <w:p w14:paraId="15CEDA12" w14:textId="77777777" w:rsidR="00F913A2" w:rsidRPr="00FF5A50" w:rsidRDefault="00F913A2" w:rsidP="00F913A2">
      <w:r w:rsidRPr="00FF5A50">
        <w:t>The group met 5 times:</w:t>
      </w:r>
    </w:p>
    <w:p w14:paraId="3B90AE92" w14:textId="77777777" w:rsidR="00F913A2" w:rsidRPr="00FF5A50" w:rsidRDefault="00F913A2" w:rsidP="00F913A2">
      <w:pPr>
        <w:pStyle w:val="enumlev1"/>
        <w:rPr>
          <w:lang w:eastAsia="zh-CN"/>
        </w:rPr>
      </w:pPr>
      <w:r w:rsidRPr="00FF5A50">
        <w:rPr>
          <w:lang w:eastAsia="zh-CN"/>
        </w:rPr>
        <w:t>–</w:t>
      </w:r>
      <w:r w:rsidRPr="00FF5A50">
        <w:rPr>
          <w:lang w:eastAsia="zh-CN"/>
        </w:rPr>
        <w:tab/>
        <w:t>Thursday, 29</w:t>
      </w:r>
      <w:r w:rsidRPr="00FF5A50">
        <w:rPr>
          <w:vertAlign w:val="superscript"/>
          <w:lang w:eastAsia="zh-CN"/>
        </w:rPr>
        <w:t>th</w:t>
      </w:r>
      <w:r w:rsidRPr="00FF5A50">
        <w:rPr>
          <w:lang w:eastAsia="zh-CN"/>
        </w:rPr>
        <w:t xml:space="preserve"> April, Session 3, 1510-1630</w:t>
      </w:r>
    </w:p>
    <w:p w14:paraId="3885DC33" w14:textId="77777777" w:rsidR="00F913A2" w:rsidRPr="00FF5A50" w:rsidRDefault="00F913A2" w:rsidP="00F913A2">
      <w:pPr>
        <w:pStyle w:val="enumlev1"/>
        <w:rPr>
          <w:lang w:eastAsia="zh-CN"/>
        </w:rPr>
      </w:pPr>
      <w:r w:rsidRPr="00FF5A50">
        <w:rPr>
          <w:lang w:eastAsia="zh-CN"/>
        </w:rPr>
        <w:t>–</w:t>
      </w:r>
      <w:r w:rsidRPr="00FF5A50">
        <w:rPr>
          <w:lang w:eastAsia="zh-CN"/>
        </w:rPr>
        <w:tab/>
        <w:t>Monday, 3</w:t>
      </w:r>
      <w:r w:rsidRPr="00FF5A50">
        <w:rPr>
          <w:vertAlign w:val="superscript"/>
          <w:lang w:eastAsia="zh-CN"/>
        </w:rPr>
        <w:t>rd</w:t>
      </w:r>
      <w:r w:rsidRPr="00FF5A50">
        <w:rPr>
          <w:lang w:eastAsia="zh-CN"/>
        </w:rPr>
        <w:t xml:space="preserve"> May, Session 2, 1335-1455 &amp; Session 3, 1510-1630</w:t>
      </w:r>
    </w:p>
    <w:p w14:paraId="025D5D1C" w14:textId="77777777" w:rsidR="00F913A2" w:rsidRPr="00FF5A50" w:rsidRDefault="00F913A2" w:rsidP="00F913A2">
      <w:pPr>
        <w:pStyle w:val="enumlev1"/>
      </w:pPr>
      <w:r w:rsidRPr="00FF5A50">
        <w:t>–</w:t>
      </w:r>
      <w:r w:rsidRPr="00FF5A50">
        <w:tab/>
        <w:t>Wednesday, 5</w:t>
      </w:r>
      <w:r w:rsidRPr="00FF5A50">
        <w:rPr>
          <w:vertAlign w:val="superscript"/>
        </w:rPr>
        <w:t>th</w:t>
      </w:r>
      <w:r w:rsidRPr="00FF5A50">
        <w:t xml:space="preserve"> May, Session 1, 1200-1320 &amp; Session 3, 1510-1630.</w:t>
      </w:r>
    </w:p>
    <w:p w14:paraId="52C9A0B6" w14:textId="37191B68" w:rsidR="00F913A2" w:rsidRPr="00FF5A50" w:rsidRDefault="000D3EE2" w:rsidP="00F913A2">
      <w:pPr>
        <w:pStyle w:val="Heading1"/>
      </w:pPr>
      <w:r w:rsidRPr="00FF5A50">
        <w:t>A5.</w:t>
      </w:r>
      <w:r w:rsidR="00F913A2" w:rsidRPr="00FF5A50">
        <w:t>2</w:t>
      </w:r>
      <w:r w:rsidR="00F913A2" w:rsidRPr="00FF5A50">
        <w:tab/>
        <w:t xml:space="preserve">Incoming </w:t>
      </w:r>
      <w:r w:rsidR="00B46464" w:rsidRPr="00FF5A50">
        <w:t>liaison statements</w:t>
      </w:r>
    </w:p>
    <w:p w14:paraId="1C274009" w14:textId="4BC2D0FD" w:rsidR="00F913A2" w:rsidRPr="00FF5A50" w:rsidRDefault="00F913A2" w:rsidP="00B46464">
      <w:r w:rsidRPr="00FF5A50">
        <w:t xml:space="preserve">The SWG considered two LSs: Documents </w:t>
      </w:r>
      <w:r w:rsidRPr="00FF5A50">
        <w:rPr>
          <w:rStyle w:val="Hyperlink"/>
        </w:rPr>
        <w:t>5A/</w:t>
      </w:r>
      <w:hyperlink r:id="rId400" w:history="1">
        <w:r w:rsidRPr="00FF5A50">
          <w:rPr>
            <w:rStyle w:val="Hyperlink"/>
          </w:rPr>
          <w:t>88</w:t>
        </w:r>
        <w:r w:rsidRPr="00FF5A50">
          <w:rPr>
            <w:rStyle w:val="Hyperlink"/>
            <w:color w:val="auto"/>
          </w:rPr>
          <w:t xml:space="preserve"> (WP</w:t>
        </w:r>
      </w:hyperlink>
      <w:r w:rsidRPr="00FF5A50">
        <w:t xml:space="preserve">5B) and </w:t>
      </w:r>
      <w:r w:rsidRPr="00FF5A50">
        <w:rPr>
          <w:rStyle w:val="Hyperlink"/>
        </w:rPr>
        <w:t>5A/</w:t>
      </w:r>
      <w:hyperlink r:id="rId401" w:history="1">
        <w:r w:rsidRPr="00FF5A50">
          <w:rPr>
            <w:rStyle w:val="Hyperlink"/>
          </w:rPr>
          <w:t>233</w:t>
        </w:r>
      </w:hyperlink>
      <w:r w:rsidRPr="00FF5A50">
        <w:t xml:space="preserve"> (WP5C). These LSs contain information and references on parameters for radiolocation systems and for fixed services systems, to be used in the sharing studies. The two documents are carried forward to the next meeting so that their content can be incorporated to the working document and used in the studies.</w:t>
      </w:r>
    </w:p>
    <w:p w14:paraId="28D0628D" w14:textId="6754B918" w:rsidR="00F913A2" w:rsidRPr="00FF5A50" w:rsidRDefault="000D3EE2" w:rsidP="00F913A2">
      <w:pPr>
        <w:pStyle w:val="Heading1"/>
      </w:pPr>
      <w:r w:rsidRPr="00FF5A50">
        <w:t>A5.</w:t>
      </w:r>
      <w:r w:rsidR="00F913A2" w:rsidRPr="00FF5A50">
        <w:t>3</w:t>
      </w:r>
      <w:r w:rsidR="00F913A2" w:rsidRPr="00FF5A50">
        <w:tab/>
        <w:t xml:space="preserve">Structure of the working document </w:t>
      </w:r>
    </w:p>
    <w:p w14:paraId="5D61876C" w14:textId="17026CC5" w:rsidR="00F913A2" w:rsidRPr="00FF5A50" w:rsidRDefault="00F913A2" w:rsidP="00B46464">
      <w:r w:rsidRPr="00FF5A50">
        <w:t xml:space="preserve">Documents </w:t>
      </w:r>
      <w:r w:rsidRPr="00FF5A50">
        <w:rPr>
          <w:rStyle w:val="Hyperlink"/>
        </w:rPr>
        <w:t>5A/</w:t>
      </w:r>
      <w:hyperlink r:id="rId402" w:history="1">
        <w:r w:rsidRPr="00FF5A50">
          <w:rPr>
            <w:rStyle w:val="Hyperlink"/>
          </w:rPr>
          <w:t>190</w:t>
        </w:r>
      </w:hyperlink>
      <w:r w:rsidRPr="00FF5A50">
        <w:t xml:space="preserve"> (China), </w:t>
      </w:r>
      <w:r w:rsidRPr="00FF5A50">
        <w:rPr>
          <w:rStyle w:val="Hyperlink"/>
        </w:rPr>
        <w:t>5A/</w:t>
      </w:r>
      <w:hyperlink r:id="rId403" w:history="1">
        <w:r w:rsidRPr="00FF5A50">
          <w:rPr>
            <w:rStyle w:val="Hyperlink"/>
          </w:rPr>
          <w:t>204</w:t>
        </w:r>
      </w:hyperlink>
      <w:r w:rsidRPr="00FF5A50">
        <w:t xml:space="preserve"> (Ericsson </w:t>
      </w:r>
      <w:r w:rsidRPr="00FF5A50">
        <w:rPr>
          <w:i/>
          <w:iCs/>
        </w:rPr>
        <w:t>et al.</w:t>
      </w:r>
      <w:r w:rsidRPr="00FF5A50">
        <w:t xml:space="preserve">) and </w:t>
      </w:r>
      <w:r w:rsidRPr="00FF5A50">
        <w:rPr>
          <w:rStyle w:val="Hyperlink"/>
        </w:rPr>
        <w:t>5A/</w:t>
      </w:r>
      <w:hyperlink r:id="rId404" w:history="1">
        <w:r w:rsidRPr="00FF5A50">
          <w:rPr>
            <w:rStyle w:val="Hyperlink"/>
          </w:rPr>
          <w:t>313</w:t>
        </w:r>
      </w:hyperlink>
      <w:r w:rsidRPr="00FF5A50">
        <w:t xml:space="preserve"> (South Africa, Zimbabwe) propose structures for the working document that will contain studies and other relevant material produced under this agenda item. The first two documents were carried over from the November meeting and were not presented, while </w:t>
      </w:r>
      <w:r w:rsidR="00701542" w:rsidRPr="00FF5A50">
        <w:t>5A/</w:t>
      </w:r>
      <w:r w:rsidRPr="00FF5A50">
        <w:t xml:space="preserve">313 was presented. </w:t>
      </w:r>
    </w:p>
    <w:p w14:paraId="01953007" w14:textId="77777777" w:rsidR="00F913A2" w:rsidRPr="00FF5A50" w:rsidRDefault="00F913A2" w:rsidP="00B46464">
      <w:pPr>
        <w:spacing w:after="120"/>
      </w:pPr>
      <w:r w:rsidRPr="00FF5A50">
        <w:t>During the discussion that followed presentation, participants commented in three broad directions:</w:t>
      </w:r>
    </w:p>
    <w:p w14:paraId="53601E56" w14:textId="77777777" w:rsidR="00F913A2" w:rsidRPr="00FF5A50" w:rsidRDefault="00F913A2" w:rsidP="00B46464">
      <w:pPr>
        <w:pStyle w:val="enumlev1"/>
        <w:rPr>
          <w:szCs w:val="21"/>
          <w:lang w:eastAsia="zh-CN"/>
        </w:rPr>
      </w:pPr>
      <w:r w:rsidRPr="00FF5A50">
        <w:rPr>
          <w:lang w:eastAsia="zh-CN"/>
        </w:rPr>
        <w:t>–</w:t>
      </w:r>
      <w:r w:rsidRPr="00FF5A50">
        <w:rPr>
          <w:lang w:eastAsia="zh-CN"/>
        </w:rPr>
        <w:tab/>
        <w:t>Some participants thanked South Africa and Zimbabwe for the proposal, which they viewed as a good way to start the working document and supported moving the draft forward.</w:t>
      </w:r>
    </w:p>
    <w:p w14:paraId="2978A003" w14:textId="77777777" w:rsidR="00F913A2" w:rsidRPr="00FF5A50" w:rsidRDefault="00F913A2" w:rsidP="00B46464">
      <w:pPr>
        <w:pStyle w:val="enumlev1"/>
        <w:rPr>
          <w:szCs w:val="21"/>
          <w:lang w:eastAsia="zh-CN"/>
        </w:rPr>
      </w:pPr>
      <w:r w:rsidRPr="00FF5A50">
        <w:rPr>
          <w:lang w:eastAsia="zh-CN"/>
        </w:rPr>
        <w:t>–</w:t>
      </w:r>
      <w:r w:rsidRPr="00FF5A50">
        <w:rPr>
          <w:lang w:eastAsia="zh-CN"/>
        </w:rPr>
        <w:tab/>
        <w:t xml:space="preserve">Others argued that it was premature to discuss this document, </w:t>
      </w:r>
      <w:proofErr w:type="gramStart"/>
      <w:r w:rsidRPr="00FF5A50">
        <w:rPr>
          <w:lang w:eastAsia="zh-CN"/>
        </w:rPr>
        <w:t>in particular because</w:t>
      </w:r>
      <w:proofErr w:type="gramEnd"/>
      <w:r w:rsidRPr="00FF5A50">
        <w:rPr>
          <w:lang w:eastAsia="zh-CN"/>
        </w:rPr>
        <w:t xml:space="preserve"> the group should first analyse existing studies and because the work on sharing studies cannot start before July 23 this year, when sharing study parameters become available.</w:t>
      </w:r>
    </w:p>
    <w:p w14:paraId="139F5F12" w14:textId="77777777" w:rsidR="00F913A2" w:rsidRPr="00FF5A50" w:rsidRDefault="00F913A2" w:rsidP="00B46464">
      <w:pPr>
        <w:pStyle w:val="enumlev1"/>
        <w:rPr>
          <w:szCs w:val="21"/>
          <w:lang w:eastAsia="zh-CN"/>
        </w:rPr>
      </w:pPr>
      <w:r w:rsidRPr="00FF5A50">
        <w:rPr>
          <w:lang w:eastAsia="zh-CN"/>
        </w:rPr>
        <w:t>–</w:t>
      </w:r>
      <w:r w:rsidRPr="00FF5A50">
        <w:rPr>
          <w:lang w:eastAsia="zh-CN"/>
        </w:rPr>
        <w:tab/>
        <w:t>Others argued that whilst this was a good start, several important elements were missing.</w:t>
      </w:r>
    </w:p>
    <w:p w14:paraId="640EF00E" w14:textId="5E0713D3" w:rsidR="00F913A2" w:rsidRPr="00FF5A50" w:rsidRDefault="00F913A2" w:rsidP="00B46464">
      <w:pPr>
        <w:spacing w:after="120"/>
        <w:rPr>
          <w:sz w:val="32"/>
        </w:rPr>
      </w:pPr>
      <w:r w:rsidRPr="00FF5A50">
        <w:rPr>
          <w:iCs/>
        </w:rPr>
        <w:t xml:space="preserve">It was noted that the work plan for this AI called for initiation of the working document at this meeting. To comply with this schedule, it was proposed to set-up an email correspondence group for consolidating the 3 input contributions as well as similar aspects from Document </w:t>
      </w:r>
      <w:hyperlink r:id="rId405" w:history="1">
        <w:r w:rsidRPr="00FF5A50">
          <w:rPr>
            <w:rStyle w:val="Hyperlink"/>
            <w:iCs/>
          </w:rPr>
          <w:t>5A/74</w:t>
        </w:r>
      </w:hyperlink>
      <w:r w:rsidRPr="00FF5A50">
        <w:rPr>
          <w:iCs/>
        </w:rPr>
        <w:t xml:space="preserve"> from </w:t>
      </w:r>
      <w:r w:rsidRPr="00FF5A50">
        <w:rPr>
          <w:iCs/>
        </w:rPr>
        <w:lastRenderedPageBreak/>
        <w:t xml:space="preserve">ESOA. However, the prevailing view after the debate was that the group should not discuss the working document at this meeting and that the 3 documents above should be carried forward to the next meeting. It was also agreed that, at the next WP5A meeting, the SWG should take account of the comments made by participants after presentation of </w:t>
      </w:r>
      <w:r w:rsidR="00701542" w:rsidRPr="00FF5A50">
        <w:rPr>
          <w:iCs/>
        </w:rPr>
        <w:t>5A/</w:t>
      </w:r>
      <w:r w:rsidRPr="00FF5A50">
        <w:rPr>
          <w:iCs/>
        </w:rPr>
        <w:t>313. These include:</w:t>
      </w:r>
    </w:p>
    <w:p w14:paraId="2C1C43F8" w14:textId="77777777" w:rsidR="00F913A2" w:rsidRPr="00FF5A50" w:rsidRDefault="00F913A2" w:rsidP="00B46464">
      <w:pPr>
        <w:pStyle w:val="enumlev1"/>
        <w:rPr>
          <w:szCs w:val="21"/>
          <w:lang w:eastAsia="zh-CN"/>
        </w:rPr>
      </w:pPr>
      <w:r w:rsidRPr="00FF5A50">
        <w:rPr>
          <w:lang w:eastAsia="zh-CN"/>
        </w:rPr>
        <w:t>–</w:t>
      </w:r>
      <w:r w:rsidRPr="00FF5A50">
        <w:rPr>
          <w:lang w:eastAsia="zh-CN"/>
        </w:rPr>
        <w:tab/>
        <w:t xml:space="preserve">The working document should include a clear definition of the issue under consideration, as well as reference to the relevant Resolution such as the protection of specific service and the condition of use for the frequency band and those referred to in RR No. </w:t>
      </w:r>
      <w:r w:rsidRPr="00FF5A50">
        <w:rPr>
          <w:b/>
          <w:bCs/>
          <w:lang w:eastAsia="zh-CN"/>
        </w:rPr>
        <w:t>5.430A</w:t>
      </w:r>
      <w:r w:rsidRPr="00FF5A50">
        <w:rPr>
          <w:lang w:eastAsia="zh-CN"/>
        </w:rPr>
        <w:t>.</w:t>
      </w:r>
    </w:p>
    <w:p w14:paraId="536856BC" w14:textId="77777777" w:rsidR="00F913A2" w:rsidRPr="00FF5A50" w:rsidRDefault="00F913A2" w:rsidP="00B46464">
      <w:pPr>
        <w:pStyle w:val="enumlev1"/>
        <w:rPr>
          <w:szCs w:val="21"/>
          <w:lang w:eastAsia="zh-CN"/>
        </w:rPr>
      </w:pPr>
      <w:r w:rsidRPr="00FF5A50">
        <w:rPr>
          <w:lang w:eastAsia="zh-CN"/>
        </w:rPr>
        <w:t>–</w:t>
      </w:r>
      <w:r w:rsidRPr="00FF5A50">
        <w:rPr>
          <w:lang w:eastAsia="zh-CN"/>
        </w:rPr>
        <w:tab/>
        <w:t>The group must agree on parameters, so that different studies do not use different parameters.</w:t>
      </w:r>
    </w:p>
    <w:p w14:paraId="64D45BBD" w14:textId="77777777" w:rsidR="00F913A2" w:rsidRPr="00FF5A50" w:rsidRDefault="00F913A2" w:rsidP="00B46464">
      <w:pPr>
        <w:pStyle w:val="enumlev1"/>
        <w:rPr>
          <w:szCs w:val="21"/>
          <w:lang w:eastAsia="zh-CN"/>
        </w:rPr>
      </w:pPr>
      <w:r w:rsidRPr="00FF5A50">
        <w:rPr>
          <w:lang w:eastAsia="zh-CN"/>
        </w:rPr>
        <w:t>–</w:t>
      </w:r>
      <w:r w:rsidRPr="00FF5A50">
        <w:rPr>
          <w:lang w:eastAsia="zh-CN"/>
        </w:rPr>
        <w:tab/>
        <w:t>The group must analyse existing ITU reports and recommendations before doing studies. The result of this analysis can be captured in the working document.</w:t>
      </w:r>
    </w:p>
    <w:p w14:paraId="41D03BA6" w14:textId="77777777" w:rsidR="00F913A2" w:rsidRPr="00FF5A50" w:rsidRDefault="00F913A2" w:rsidP="00B46464">
      <w:pPr>
        <w:pStyle w:val="enumlev1"/>
        <w:rPr>
          <w:szCs w:val="21"/>
          <w:lang w:eastAsia="zh-CN"/>
        </w:rPr>
      </w:pPr>
      <w:r w:rsidRPr="00FF5A50">
        <w:rPr>
          <w:lang w:eastAsia="zh-CN"/>
        </w:rPr>
        <w:t>–</w:t>
      </w:r>
      <w:r w:rsidRPr="00FF5A50">
        <w:rPr>
          <w:lang w:eastAsia="zh-CN"/>
        </w:rPr>
        <w:tab/>
        <w:t xml:space="preserve">It is not necessary to include a section on the characteristics of mobile systems in each Study section in the </w:t>
      </w:r>
      <w:proofErr w:type="gramStart"/>
      <w:r w:rsidRPr="00FF5A50">
        <w:rPr>
          <w:lang w:eastAsia="zh-CN"/>
        </w:rPr>
        <w:t>Annex, since</w:t>
      </w:r>
      <w:proofErr w:type="gramEnd"/>
      <w:r w:rsidRPr="00FF5A50">
        <w:rPr>
          <w:lang w:eastAsia="zh-CN"/>
        </w:rPr>
        <w:t xml:space="preserve"> these characteristics should be common to all studies.</w:t>
      </w:r>
    </w:p>
    <w:p w14:paraId="6C8D2EE9" w14:textId="77777777" w:rsidR="00F913A2" w:rsidRPr="00FF5A50" w:rsidRDefault="00F913A2" w:rsidP="00B46464">
      <w:pPr>
        <w:pStyle w:val="enumlev1"/>
        <w:rPr>
          <w:szCs w:val="21"/>
          <w:lang w:eastAsia="zh-CN"/>
        </w:rPr>
      </w:pPr>
      <w:r w:rsidRPr="00FF5A50">
        <w:rPr>
          <w:lang w:eastAsia="zh-CN"/>
        </w:rPr>
        <w:t>–</w:t>
      </w:r>
      <w:r w:rsidRPr="00FF5A50">
        <w:rPr>
          <w:lang w:eastAsia="zh-CN"/>
        </w:rPr>
        <w:tab/>
        <w:t>The working document should contemplate studies for adjacent band scenarios (there was also the view that it should not address this topic since the group has not agreed to do adjacent band studies).</w:t>
      </w:r>
    </w:p>
    <w:p w14:paraId="7F4D9827" w14:textId="77777777" w:rsidR="00F913A2" w:rsidRPr="00FF5A50" w:rsidRDefault="00F913A2" w:rsidP="00B46464">
      <w:pPr>
        <w:pStyle w:val="enumlev1"/>
        <w:rPr>
          <w:szCs w:val="21"/>
          <w:lang w:eastAsia="zh-CN"/>
        </w:rPr>
      </w:pPr>
      <w:r w:rsidRPr="00FF5A50">
        <w:rPr>
          <w:lang w:eastAsia="zh-CN"/>
        </w:rPr>
        <w:t>–</w:t>
      </w:r>
      <w:r w:rsidRPr="00FF5A50">
        <w:rPr>
          <w:lang w:eastAsia="zh-CN"/>
        </w:rPr>
        <w:tab/>
        <w:t>The 3 documents should be carried forward and used as the starting point for the discussion.</w:t>
      </w:r>
    </w:p>
    <w:p w14:paraId="5ED30594" w14:textId="77777777" w:rsidR="00F913A2" w:rsidRPr="00FF5A50" w:rsidRDefault="00F913A2" w:rsidP="00B46464">
      <w:pPr>
        <w:pStyle w:val="enumlev1"/>
        <w:rPr>
          <w:szCs w:val="21"/>
          <w:lang w:eastAsia="zh-CN"/>
        </w:rPr>
      </w:pPr>
      <w:r w:rsidRPr="00FF5A50">
        <w:rPr>
          <w:lang w:eastAsia="zh-CN"/>
        </w:rPr>
        <w:t>–</w:t>
      </w:r>
      <w:r w:rsidRPr="00FF5A50">
        <w:rPr>
          <w:lang w:eastAsia="zh-CN"/>
        </w:rPr>
        <w:tab/>
        <w:t>Studies of 3 600-3 800 MHz must take account of the conditions in 3 400-3 600 MHz.</w:t>
      </w:r>
    </w:p>
    <w:p w14:paraId="6089F0E1" w14:textId="55548664" w:rsidR="00F913A2" w:rsidRPr="00FF5A50" w:rsidRDefault="000D3EE2" w:rsidP="00F913A2">
      <w:pPr>
        <w:pStyle w:val="Heading1"/>
      </w:pPr>
      <w:r w:rsidRPr="00FF5A50">
        <w:t>A5.</w:t>
      </w:r>
      <w:r w:rsidR="00F913A2" w:rsidRPr="00FF5A50">
        <w:t>4</w:t>
      </w:r>
      <w:r w:rsidR="00F913A2" w:rsidRPr="00FF5A50">
        <w:tab/>
        <w:t>Parameters of mobile systems</w:t>
      </w:r>
    </w:p>
    <w:p w14:paraId="26EADA15" w14:textId="77777777" w:rsidR="00F913A2" w:rsidRPr="00FF5A50" w:rsidRDefault="00F913A2" w:rsidP="00B46464">
      <w:r w:rsidRPr="00FF5A50">
        <w:rPr>
          <w:szCs w:val="24"/>
        </w:rPr>
        <w:t xml:space="preserve">Documents </w:t>
      </w:r>
      <w:r w:rsidRPr="00FF5A50">
        <w:rPr>
          <w:rStyle w:val="Hyperlink"/>
        </w:rPr>
        <w:t>5A/</w:t>
      </w:r>
      <w:hyperlink r:id="rId406" w:history="1">
        <w:r w:rsidRPr="00FF5A50">
          <w:rPr>
            <w:rStyle w:val="Hyperlink"/>
          </w:rPr>
          <w:t>203</w:t>
        </w:r>
      </w:hyperlink>
      <w:r w:rsidRPr="00FF5A50">
        <w:rPr>
          <w:szCs w:val="24"/>
        </w:rPr>
        <w:t xml:space="preserve"> (Ericsson </w:t>
      </w:r>
      <w:r w:rsidRPr="00FF5A50">
        <w:rPr>
          <w:i/>
          <w:iCs/>
          <w:szCs w:val="24"/>
        </w:rPr>
        <w:t>et al.</w:t>
      </w:r>
      <w:r w:rsidRPr="00FF5A50">
        <w:rPr>
          <w:szCs w:val="24"/>
        </w:rPr>
        <w:t xml:space="preserve">), </w:t>
      </w:r>
      <w:r w:rsidRPr="00FF5A50">
        <w:rPr>
          <w:rStyle w:val="Hyperlink"/>
        </w:rPr>
        <w:t>5A/</w:t>
      </w:r>
      <w:hyperlink r:id="rId407" w:history="1">
        <w:r w:rsidRPr="00FF5A50">
          <w:rPr>
            <w:rStyle w:val="Hyperlink"/>
          </w:rPr>
          <w:t>322</w:t>
        </w:r>
      </w:hyperlink>
      <w:r w:rsidRPr="00FF5A50">
        <w:rPr>
          <w:szCs w:val="24"/>
        </w:rPr>
        <w:t xml:space="preserve"> (Germany), </w:t>
      </w:r>
      <w:r w:rsidRPr="00FF5A50">
        <w:rPr>
          <w:rStyle w:val="Hyperlink"/>
        </w:rPr>
        <w:t>5A/</w:t>
      </w:r>
      <w:hyperlink r:id="rId408" w:history="1">
        <w:r w:rsidRPr="00FF5A50">
          <w:rPr>
            <w:rStyle w:val="Hyperlink"/>
          </w:rPr>
          <w:t>298</w:t>
        </w:r>
      </w:hyperlink>
      <w:r w:rsidRPr="00FF5A50">
        <w:rPr>
          <w:szCs w:val="24"/>
        </w:rPr>
        <w:t xml:space="preserve"> (Sweden, Finland) and </w:t>
      </w:r>
      <w:r w:rsidRPr="00FF5A50">
        <w:rPr>
          <w:rStyle w:val="Hyperlink"/>
        </w:rPr>
        <w:t>5A/</w:t>
      </w:r>
      <w:hyperlink r:id="rId409" w:history="1">
        <w:r w:rsidRPr="00FF5A50">
          <w:rPr>
            <w:rStyle w:val="Hyperlink"/>
          </w:rPr>
          <w:t>333</w:t>
        </w:r>
      </w:hyperlink>
      <w:r w:rsidRPr="00FF5A50">
        <w:rPr>
          <w:rStyle w:val="Hyperlink"/>
          <w:szCs w:val="24"/>
        </w:rPr>
        <w:t xml:space="preserve"> </w:t>
      </w:r>
      <w:r w:rsidRPr="00FF5A50">
        <w:t>(Egypt, UAE) contain proposals for technical and operational characteristics of mobile systems in 3 600-3 800 MHz. Document 5A</w:t>
      </w:r>
      <w:r w:rsidRPr="00FF5A50">
        <w:rPr>
          <w:szCs w:val="24"/>
        </w:rPr>
        <w:t>/</w:t>
      </w:r>
      <w:hyperlink r:id="rId410" w:history="1">
        <w:r w:rsidRPr="00FF5A50">
          <w:rPr>
            <w:szCs w:val="24"/>
          </w:rPr>
          <w:t>203</w:t>
        </w:r>
      </w:hyperlink>
      <w:r w:rsidRPr="00FF5A50">
        <w:rPr>
          <w:szCs w:val="24"/>
        </w:rPr>
        <w:t xml:space="preserve"> was carried over from last meeting. It contains </w:t>
      </w:r>
      <w:r w:rsidRPr="00FF5A50">
        <w:t xml:space="preserve">a proposal to use Report </w:t>
      </w:r>
      <w:hyperlink r:id="rId411" w:history="1">
        <w:r w:rsidRPr="00FF5A50">
          <w:rPr>
            <w:rStyle w:val="Hyperlink"/>
          </w:rPr>
          <w:t>ITU-R M.2116</w:t>
        </w:r>
      </w:hyperlink>
      <w:r w:rsidRPr="00FF5A50">
        <w:t xml:space="preserve"> as the source of characteristics of mobile systems in the band.</w:t>
      </w:r>
    </w:p>
    <w:p w14:paraId="1ABD1227" w14:textId="77777777" w:rsidR="00F913A2" w:rsidRPr="00FF5A50" w:rsidRDefault="00F913A2" w:rsidP="00B46464">
      <w:r w:rsidRPr="00FF5A50">
        <w:t xml:space="preserve">The other 3 documents contain detailed parameters for mobile systems that the submitting administrations propose for use in the band. The parameters appear to be very similar across the 3 documents, so a proposal was made to consolidate the 3 documents into one set. This was agreed and a consolidated document was presented at a later session (available in share point </w:t>
      </w:r>
      <w:hyperlink r:id="rId412" w:history="1">
        <w:r w:rsidRPr="00FF5A50">
          <w:rPr>
            <w:rStyle w:val="Hyperlink"/>
          </w:rPr>
          <w:t>here</w:t>
        </w:r>
      </w:hyperlink>
      <w:r w:rsidRPr="00FF5A50">
        <w:t>). This consolidated document contains parameters for BS for urban/suburban macro, outdoor micro, indoor small cells and private networks types of deployments, as well as terminal parameters and parameters for beamforming antennas. It also lists in its introduction some aspects that, in the view of some members, would need to be considered at future meetings.</w:t>
      </w:r>
    </w:p>
    <w:p w14:paraId="626E1052" w14:textId="77777777" w:rsidR="00F913A2" w:rsidRPr="00FF5A50" w:rsidRDefault="00F913A2" w:rsidP="00B46464">
      <w:r w:rsidRPr="00FF5A50">
        <w:t xml:space="preserve">There were lengthy and ultimately fruitless discussions on this document. The point of contention was the mention that the parameters in the document are those of IMT systems. Some members asked to remove all mention of IMT, whereas others asked to capture explicitly that the document </w:t>
      </w:r>
      <w:proofErr w:type="gramStart"/>
      <w:r w:rsidRPr="00FF5A50">
        <w:t>takes into account</w:t>
      </w:r>
      <w:proofErr w:type="gramEnd"/>
      <w:r w:rsidRPr="00FF5A50">
        <w:t xml:space="preserve"> parameters from IMT systems/technologies. The SWG could not agree on text acceptable to all, and the discussion ended with a version of the document containing various edits made online. It was agreed to submit to WG4 this last version of the document with the edits made during the meeting, so that WG4 could continue the discussion. Several participants expressed disappointment that a document that should contain just a list of technical parameters was also used to express views on whether IMT was in the scope of the AI, and whether IMT could be introduced in the band.</w:t>
      </w:r>
    </w:p>
    <w:p w14:paraId="337515CC" w14:textId="77777777" w:rsidR="00F913A2" w:rsidRPr="00FF5A50" w:rsidRDefault="00F913A2" w:rsidP="00B46464">
      <w:r w:rsidRPr="00FF5A50">
        <w:lastRenderedPageBreak/>
        <w:t xml:space="preserve">Document </w:t>
      </w:r>
      <w:r w:rsidRPr="00FF5A50">
        <w:rPr>
          <w:rStyle w:val="Hyperlink"/>
        </w:rPr>
        <w:t>5A/</w:t>
      </w:r>
      <w:hyperlink r:id="rId413" w:history="1">
        <w:r w:rsidRPr="00FF5A50">
          <w:rPr>
            <w:rStyle w:val="Hyperlink"/>
          </w:rPr>
          <w:t>333</w:t>
        </w:r>
      </w:hyperlink>
      <w:r w:rsidRPr="00FF5A50">
        <w:t xml:space="preserve"> also includes a proposal that WP5A sends a LS to WP5D ask that the sharing </w:t>
      </w:r>
      <w:r w:rsidRPr="00FF5A50">
        <w:rPr>
          <w:lang w:eastAsia="zh-CN"/>
        </w:rPr>
        <w:t xml:space="preserve">studies with IMT systems conducted in that group are shared with WP5A, who should focus on non-IMT mobile systems. This proposal was not agreed by the SWG. </w:t>
      </w:r>
    </w:p>
    <w:p w14:paraId="2DD1FE30" w14:textId="646C60C2" w:rsidR="00F913A2" w:rsidRPr="00FF5A50" w:rsidRDefault="000D3EE2" w:rsidP="00F913A2">
      <w:pPr>
        <w:pStyle w:val="Heading1"/>
      </w:pPr>
      <w:r w:rsidRPr="00FF5A50">
        <w:t>A5.</w:t>
      </w:r>
      <w:r w:rsidR="00F913A2" w:rsidRPr="00FF5A50">
        <w:t>5</w:t>
      </w:r>
      <w:r w:rsidR="00F913A2" w:rsidRPr="00FF5A50">
        <w:tab/>
        <w:t>Other inputs</w:t>
      </w:r>
    </w:p>
    <w:p w14:paraId="6C11516D" w14:textId="77777777" w:rsidR="00F913A2" w:rsidRPr="00FF5A50" w:rsidRDefault="00F913A2" w:rsidP="00B46464">
      <w:pPr>
        <w:rPr>
          <w:sz w:val="32"/>
        </w:rPr>
      </w:pPr>
      <w:r w:rsidRPr="00FF5A50">
        <w:t xml:space="preserve">The following documents were also considered by the SWG: </w:t>
      </w:r>
      <w:r w:rsidRPr="00FF5A50">
        <w:rPr>
          <w:rStyle w:val="Hyperlink"/>
        </w:rPr>
        <w:t>5A/</w:t>
      </w:r>
      <w:hyperlink r:id="rId414" w:history="1">
        <w:r w:rsidRPr="00FF5A50">
          <w:rPr>
            <w:rStyle w:val="Hyperlink"/>
          </w:rPr>
          <w:t>74</w:t>
        </w:r>
      </w:hyperlink>
      <w:r w:rsidRPr="00FF5A50">
        <w:t xml:space="preserve"> (ESOA), </w:t>
      </w:r>
      <w:r w:rsidRPr="00FF5A50">
        <w:rPr>
          <w:rStyle w:val="Hyperlink"/>
        </w:rPr>
        <w:t>5A/</w:t>
      </w:r>
      <w:hyperlink r:id="rId415" w:history="1">
        <w:r w:rsidRPr="00FF5A50">
          <w:rPr>
            <w:rStyle w:val="Hyperlink"/>
          </w:rPr>
          <w:t>192</w:t>
        </w:r>
      </w:hyperlink>
      <w:r w:rsidRPr="00FF5A50">
        <w:t xml:space="preserve"> (China), </w:t>
      </w:r>
      <w:r w:rsidRPr="00FF5A50">
        <w:rPr>
          <w:rStyle w:val="Hyperlink"/>
        </w:rPr>
        <w:t>5A/</w:t>
      </w:r>
      <w:hyperlink r:id="rId416" w:history="1">
        <w:r w:rsidRPr="00FF5A50">
          <w:rPr>
            <w:rStyle w:val="Hyperlink"/>
          </w:rPr>
          <w:t>299</w:t>
        </w:r>
      </w:hyperlink>
      <w:r w:rsidRPr="00FF5A50">
        <w:t xml:space="preserve"> (China), </w:t>
      </w:r>
      <w:r w:rsidRPr="00FF5A50">
        <w:rPr>
          <w:rStyle w:val="Hyperlink"/>
        </w:rPr>
        <w:t>5A/</w:t>
      </w:r>
      <w:hyperlink r:id="rId417" w:history="1">
        <w:r w:rsidRPr="00FF5A50">
          <w:rPr>
            <w:rStyle w:val="Hyperlink"/>
          </w:rPr>
          <w:t>308</w:t>
        </w:r>
      </w:hyperlink>
      <w:r w:rsidRPr="00FF5A50">
        <w:t xml:space="preserve"> (GSMA), </w:t>
      </w:r>
      <w:r w:rsidRPr="00FF5A50">
        <w:rPr>
          <w:rStyle w:val="Hyperlink"/>
        </w:rPr>
        <w:t>5A/</w:t>
      </w:r>
      <w:hyperlink r:id="rId418" w:history="1">
        <w:r w:rsidRPr="00FF5A50">
          <w:rPr>
            <w:rStyle w:val="Hyperlink"/>
          </w:rPr>
          <w:t>330</w:t>
        </w:r>
      </w:hyperlink>
      <w:r w:rsidRPr="00FF5A50">
        <w:t xml:space="preserve"> (GSA) and </w:t>
      </w:r>
      <w:r w:rsidRPr="00FF5A50">
        <w:rPr>
          <w:rStyle w:val="Hyperlink"/>
        </w:rPr>
        <w:t>5A/</w:t>
      </w:r>
      <w:hyperlink r:id="rId419" w:history="1">
        <w:r w:rsidRPr="00FF5A50">
          <w:rPr>
            <w:rStyle w:val="Hyperlink"/>
          </w:rPr>
          <w:t>301</w:t>
        </w:r>
      </w:hyperlink>
      <w:r w:rsidRPr="00FF5A50">
        <w:t xml:space="preserve"> (China)</w:t>
      </w:r>
    </w:p>
    <w:p w14:paraId="6F6DA234" w14:textId="77777777" w:rsidR="00F913A2" w:rsidRPr="00FF5A50" w:rsidRDefault="00F913A2" w:rsidP="00B46464">
      <w:bookmarkStart w:id="46" w:name="_Hlk72006389"/>
      <w:r w:rsidRPr="00FF5A50">
        <w:t>Document 5A/</w:t>
      </w:r>
      <w:hyperlink r:id="rId420" w:history="1">
        <w:r w:rsidRPr="00FF5A50">
          <w:t>74</w:t>
        </w:r>
      </w:hyperlink>
      <w:r w:rsidRPr="00FF5A50">
        <w:t xml:space="preserve"> </w:t>
      </w:r>
      <w:bookmarkEnd w:id="46"/>
      <w:r w:rsidRPr="00FF5A50">
        <w:t>was carried over from last meeting. It was agreed to carry it forward to the next, for consideration in the discussion about the working document.</w:t>
      </w:r>
    </w:p>
    <w:p w14:paraId="5BF49C66" w14:textId="77777777" w:rsidR="00F913A2" w:rsidRPr="00FF5A50" w:rsidRDefault="00F913A2" w:rsidP="00B46464">
      <w:r w:rsidRPr="00FF5A50">
        <w:t>Document 5A/</w:t>
      </w:r>
      <w:hyperlink r:id="rId421" w:history="1">
        <w:r w:rsidRPr="00FF5A50">
          <w:t>192</w:t>
        </w:r>
      </w:hyperlink>
      <w:r w:rsidRPr="00FF5A50">
        <w:t xml:space="preserve"> (carried over from last meeting) and 5A/</w:t>
      </w:r>
      <w:hyperlink r:id="rId422" w:history="1">
        <w:r w:rsidRPr="00FF5A50">
          <w:t>299</w:t>
        </w:r>
      </w:hyperlink>
      <w:r w:rsidRPr="00FF5A50">
        <w:t xml:space="preserve"> (China) explains the technical conditions put in place in China for the coexistence of IMT in the 3 300-3 600 MHz and FSS in the 3 400-4 200 MHz. Some participants argued that China is not a Region 1 country and that the frequency range is not 3 600-3 800 MHz and thus the document was not relevant for the AI. However, other participants argued that the information from China was useful for Region 1 countries nevertheless. Ultimately it was agreed to note these documents.</w:t>
      </w:r>
    </w:p>
    <w:p w14:paraId="5220EA77" w14:textId="77777777" w:rsidR="00F913A2" w:rsidRPr="00FF5A50" w:rsidRDefault="00F913A2" w:rsidP="00B46464">
      <w:r w:rsidRPr="00FF5A50">
        <w:t>Document 5A/</w:t>
      </w:r>
      <w:hyperlink r:id="rId423" w:history="1">
        <w:r w:rsidRPr="00FF5A50">
          <w:t>308</w:t>
        </w:r>
      </w:hyperlink>
      <w:r w:rsidRPr="00FF5A50">
        <w:t xml:space="preserve"> (GSMA) contains information about the mobile use of the band today globally, and the benefits of a primary allocation to mobile. While some members objected that it is focused on IMT and not relevant for the work if the SWG, others suggested that some of the text here could be useful to give the context of mobile use in the band and could be used in the CPM document. It was agreed to note Document 5A/</w:t>
      </w:r>
      <w:hyperlink r:id="rId424" w:history="1">
        <w:r w:rsidRPr="00FF5A50">
          <w:t>308</w:t>
        </w:r>
      </w:hyperlink>
      <w:r w:rsidRPr="00FF5A50">
        <w:t>, but it was suggested that GSMA could produce a specific text proposal for inclusion in the CPM document and focusing on Mobile use and not IMT.</w:t>
      </w:r>
    </w:p>
    <w:p w14:paraId="53CFC945" w14:textId="77777777" w:rsidR="00F913A2" w:rsidRPr="00FF5A50" w:rsidRDefault="00F913A2" w:rsidP="00B46464">
      <w:r w:rsidRPr="00FF5A50">
        <w:t>Document 5A/</w:t>
      </w:r>
      <w:hyperlink r:id="rId425" w:history="1">
        <w:r w:rsidRPr="00FF5A50">
          <w:t>330</w:t>
        </w:r>
      </w:hyperlink>
      <w:r w:rsidRPr="00FF5A50">
        <w:t xml:space="preserve"> (GSA) contains the regulatory conditions for Mobile use of 3 600-3 800 MHz in CEPT. It is presented for information to WP5A and Region 1 administrations outside of CEPT that may be looking at introducing Mobile systems. The document was noted.</w:t>
      </w:r>
    </w:p>
    <w:p w14:paraId="65694770" w14:textId="77777777" w:rsidR="00F913A2" w:rsidRPr="00FF5A50" w:rsidRDefault="00F913A2" w:rsidP="00B46464">
      <w:r w:rsidRPr="00FF5A50">
        <w:t>Document 5A/</w:t>
      </w:r>
      <w:hyperlink r:id="rId426" w:history="1">
        <w:r w:rsidRPr="00FF5A50">
          <w:t>301</w:t>
        </w:r>
      </w:hyperlink>
      <w:r w:rsidRPr="00FF5A50">
        <w:t xml:space="preserve"> (China) contains a review of existing ITU deliverables relevant to the scope of AI1.3. The SWG agreed at its last meeting to conduct this analysis </w:t>
      </w:r>
      <w:proofErr w:type="gramStart"/>
      <w:r w:rsidRPr="00FF5A50">
        <w:t>in order to</w:t>
      </w:r>
      <w:proofErr w:type="gramEnd"/>
      <w:r w:rsidRPr="00FF5A50">
        <w:t xml:space="preserve"> avoid duplicating what could be existing work. The document concludes with a few areas that have not been studied so far and that would therefore merit further studies. The proposal is to incorporate the analysis to the working document, including a detailed comparison of the studies in Report </w:t>
      </w:r>
      <w:hyperlink r:id="rId427" w:history="1">
        <w:r w:rsidRPr="00FF5A50">
          <w:rPr>
            <w:rStyle w:val="Hyperlink"/>
          </w:rPr>
          <w:t>ITU-R S.2368</w:t>
        </w:r>
      </w:hyperlink>
      <w:r w:rsidRPr="00FF5A50">
        <w:t>. While there was general agreement that the analysis was good, there was reticence to include the detailed comparison. No agreement was reached, the document is carried forward to the next meeting.</w:t>
      </w:r>
    </w:p>
    <w:p w14:paraId="12E678B2" w14:textId="353C65F5" w:rsidR="00F913A2" w:rsidRPr="00FF5A50" w:rsidRDefault="000D3EE2" w:rsidP="00F913A2">
      <w:pPr>
        <w:pStyle w:val="Heading1"/>
      </w:pPr>
      <w:r w:rsidRPr="00FF5A50">
        <w:t>A5.</w:t>
      </w:r>
      <w:r w:rsidR="00F913A2" w:rsidRPr="00FF5A50">
        <w:t>6</w:t>
      </w:r>
      <w:r w:rsidR="00F913A2" w:rsidRPr="00FF5A50">
        <w:tab/>
        <w:t>Documents carried forward</w:t>
      </w:r>
    </w:p>
    <w:p w14:paraId="2EB0F272" w14:textId="77777777" w:rsidR="00F913A2" w:rsidRPr="00FF5A50" w:rsidRDefault="00F913A2" w:rsidP="00B46464">
      <w:r w:rsidRPr="00FF5A50">
        <w:t>The following documents were considered by the meeting and the decision was to carry them forward to the next meeting:</w:t>
      </w:r>
    </w:p>
    <w:p w14:paraId="5551D894" w14:textId="6B062891" w:rsidR="00F913A2" w:rsidRPr="00FF5A50" w:rsidRDefault="00F913A2" w:rsidP="00B46464">
      <w:pPr>
        <w:pStyle w:val="enumlev1"/>
        <w:rPr>
          <w:sz w:val="32"/>
        </w:rPr>
      </w:pPr>
      <w:r w:rsidRPr="00FF5A50">
        <w:t>–</w:t>
      </w:r>
      <w:r w:rsidRPr="00FF5A50">
        <w:tab/>
      </w:r>
      <w:bookmarkStart w:id="47" w:name="_Hlk72006452"/>
      <w:r w:rsidRPr="00FF5A50">
        <w:t xml:space="preserve">Incoming LSs: </w:t>
      </w:r>
      <w:r w:rsidRPr="00FF5A50">
        <w:rPr>
          <w:rStyle w:val="Hyperlink"/>
        </w:rPr>
        <w:t>5A/</w:t>
      </w:r>
      <w:hyperlink r:id="rId428" w:history="1">
        <w:r w:rsidRPr="00FF5A50">
          <w:rPr>
            <w:rStyle w:val="Hyperlink"/>
          </w:rPr>
          <w:t>88</w:t>
        </w:r>
      </w:hyperlink>
      <w:r w:rsidRPr="00FF5A50">
        <w:t xml:space="preserve"> (WP5B), </w:t>
      </w:r>
      <w:r w:rsidRPr="00FF5A50">
        <w:rPr>
          <w:rStyle w:val="Hyperlink"/>
        </w:rPr>
        <w:t>5A/</w:t>
      </w:r>
      <w:hyperlink r:id="rId429" w:history="1">
        <w:r w:rsidRPr="00FF5A50">
          <w:rPr>
            <w:rStyle w:val="Hyperlink"/>
          </w:rPr>
          <w:t>233</w:t>
        </w:r>
      </w:hyperlink>
      <w:r w:rsidRPr="00FF5A50">
        <w:t xml:space="preserve"> (WP5C)</w:t>
      </w:r>
    </w:p>
    <w:p w14:paraId="3FEE8573" w14:textId="77777777" w:rsidR="00F913A2" w:rsidRPr="00FF5A50" w:rsidRDefault="00F913A2" w:rsidP="00B46464">
      <w:pPr>
        <w:pStyle w:val="enumlev1"/>
        <w:rPr>
          <w:sz w:val="32"/>
        </w:rPr>
      </w:pPr>
      <w:r w:rsidRPr="00FF5A50">
        <w:t>–</w:t>
      </w:r>
      <w:r w:rsidRPr="00FF5A50">
        <w:tab/>
        <w:t xml:space="preserve">Structure of the working document: </w:t>
      </w:r>
      <w:r w:rsidRPr="00FF5A50">
        <w:rPr>
          <w:rStyle w:val="Hyperlink"/>
        </w:rPr>
        <w:t>5A/</w:t>
      </w:r>
      <w:hyperlink r:id="rId430" w:history="1">
        <w:r w:rsidRPr="00FF5A50">
          <w:rPr>
            <w:rStyle w:val="Hyperlink"/>
          </w:rPr>
          <w:t>190</w:t>
        </w:r>
      </w:hyperlink>
      <w:r w:rsidRPr="00FF5A50">
        <w:t xml:space="preserve"> (China), </w:t>
      </w:r>
      <w:r w:rsidRPr="00FF5A50">
        <w:rPr>
          <w:rStyle w:val="Hyperlink"/>
        </w:rPr>
        <w:t>5A/</w:t>
      </w:r>
      <w:hyperlink r:id="rId431" w:history="1">
        <w:r w:rsidRPr="00FF5A50">
          <w:rPr>
            <w:rStyle w:val="Hyperlink"/>
          </w:rPr>
          <w:t>204</w:t>
        </w:r>
      </w:hyperlink>
      <w:r w:rsidRPr="00FF5A50">
        <w:t xml:space="preserve"> (Ericsson </w:t>
      </w:r>
      <w:r w:rsidRPr="00FF5A50">
        <w:rPr>
          <w:i/>
          <w:iCs/>
        </w:rPr>
        <w:t>et al.</w:t>
      </w:r>
      <w:r w:rsidRPr="00FF5A50">
        <w:t xml:space="preserve">), </w:t>
      </w:r>
      <w:r w:rsidRPr="00FF5A50">
        <w:rPr>
          <w:rStyle w:val="Hyperlink"/>
        </w:rPr>
        <w:t>5A/</w:t>
      </w:r>
      <w:hyperlink r:id="rId432" w:history="1">
        <w:r w:rsidRPr="00FF5A50">
          <w:rPr>
            <w:rStyle w:val="Hyperlink"/>
          </w:rPr>
          <w:t>313</w:t>
        </w:r>
      </w:hyperlink>
      <w:r w:rsidRPr="00FF5A50">
        <w:t xml:space="preserve"> (South Africa, Zimbabwe), </w:t>
      </w:r>
      <w:r w:rsidRPr="00FF5A50">
        <w:rPr>
          <w:rStyle w:val="Hyperlink"/>
        </w:rPr>
        <w:t>5A/</w:t>
      </w:r>
      <w:hyperlink r:id="rId433" w:history="1">
        <w:r w:rsidRPr="00FF5A50">
          <w:rPr>
            <w:rStyle w:val="Hyperlink"/>
          </w:rPr>
          <w:t>74</w:t>
        </w:r>
      </w:hyperlink>
      <w:r w:rsidRPr="00FF5A50">
        <w:t xml:space="preserve"> (ESOA)</w:t>
      </w:r>
    </w:p>
    <w:p w14:paraId="3C8264E5" w14:textId="77777777" w:rsidR="00F913A2" w:rsidRPr="00FF5A50" w:rsidRDefault="00F913A2" w:rsidP="00B46464">
      <w:pPr>
        <w:pStyle w:val="enumlev1"/>
      </w:pPr>
      <w:r w:rsidRPr="00FF5A50">
        <w:t>–</w:t>
      </w:r>
      <w:r w:rsidRPr="00FF5A50">
        <w:tab/>
        <w:t xml:space="preserve">Parameters of mobile systems: </w:t>
      </w:r>
      <w:r w:rsidRPr="00FF5A50">
        <w:rPr>
          <w:rStyle w:val="Hyperlink"/>
        </w:rPr>
        <w:t>5A/</w:t>
      </w:r>
      <w:hyperlink r:id="rId434" w:history="1">
        <w:r w:rsidRPr="00FF5A50">
          <w:rPr>
            <w:rStyle w:val="Hyperlink"/>
          </w:rPr>
          <w:t>203</w:t>
        </w:r>
      </w:hyperlink>
      <w:r w:rsidRPr="00FF5A50">
        <w:t xml:space="preserve"> (Ericsson </w:t>
      </w:r>
      <w:r w:rsidRPr="00FF5A50">
        <w:rPr>
          <w:i/>
          <w:iCs/>
        </w:rPr>
        <w:t>et al.</w:t>
      </w:r>
      <w:r w:rsidRPr="00FF5A50">
        <w:t xml:space="preserve">), </w:t>
      </w:r>
      <w:r w:rsidRPr="00FF5A50">
        <w:rPr>
          <w:rStyle w:val="Hyperlink"/>
        </w:rPr>
        <w:t>5A/</w:t>
      </w:r>
      <w:hyperlink r:id="rId435" w:history="1">
        <w:r w:rsidRPr="00FF5A50">
          <w:rPr>
            <w:rStyle w:val="Hyperlink"/>
          </w:rPr>
          <w:t>322</w:t>
        </w:r>
      </w:hyperlink>
      <w:r w:rsidRPr="00FF5A50">
        <w:t xml:space="preserve"> (Germany), </w:t>
      </w:r>
      <w:r w:rsidRPr="00FF5A50">
        <w:rPr>
          <w:rStyle w:val="Hyperlink"/>
        </w:rPr>
        <w:t>5A/</w:t>
      </w:r>
      <w:hyperlink r:id="rId436" w:history="1">
        <w:r w:rsidRPr="00FF5A50">
          <w:rPr>
            <w:rStyle w:val="Hyperlink"/>
          </w:rPr>
          <w:t>298</w:t>
        </w:r>
      </w:hyperlink>
      <w:r w:rsidRPr="00FF5A50">
        <w:t xml:space="preserve"> (Sweden, Finland), </w:t>
      </w:r>
      <w:r w:rsidRPr="00FF5A50">
        <w:rPr>
          <w:rStyle w:val="Hyperlink"/>
        </w:rPr>
        <w:t>5A/</w:t>
      </w:r>
      <w:hyperlink r:id="rId437" w:history="1">
        <w:r w:rsidRPr="00FF5A50">
          <w:rPr>
            <w:rStyle w:val="Hyperlink"/>
          </w:rPr>
          <w:t>333</w:t>
        </w:r>
      </w:hyperlink>
      <w:r w:rsidRPr="00FF5A50">
        <w:t xml:space="preserve"> (Egypt, UAE) (noting that the content of the last 3 document is in the consolidated document, which would ideally be carried forward instead)</w:t>
      </w:r>
    </w:p>
    <w:p w14:paraId="7165700B" w14:textId="77777777" w:rsidR="00F913A2" w:rsidRPr="00FF5A50" w:rsidRDefault="00F913A2" w:rsidP="00B46464">
      <w:pPr>
        <w:pStyle w:val="enumlev1"/>
      </w:pPr>
      <w:r w:rsidRPr="00FF5A50">
        <w:t>–</w:t>
      </w:r>
      <w:r w:rsidRPr="00FF5A50">
        <w:tab/>
        <w:t xml:space="preserve">Analysis of existing ITU deliverables: </w:t>
      </w:r>
      <w:r w:rsidRPr="00FF5A50">
        <w:rPr>
          <w:rStyle w:val="Hyperlink"/>
        </w:rPr>
        <w:t>5A/</w:t>
      </w:r>
      <w:hyperlink r:id="rId438" w:history="1">
        <w:r w:rsidRPr="00FF5A50">
          <w:rPr>
            <w:rStyle w:val="Hyperlink"/>
          </w:rPr>
          <w:t>301</w:t>
        </w:r>
      </w:hyperlink>
      <w:r w:rsidRPr="00FF5A50">
        <w:t xml:space="preserve"> (China).</w:t>
      </w:r>
    </w:p>
    <w:bookmarkEnd w:id="47"/>
    <w:p w14:paraId="5B884171" w14:textId="77777777" w:rsidR="00F913A2" w:rsidRPr="00FF5A50" w:rsidRDefault="00F913A2" w:rsidP="00B46464">
      <w:r w:rsidRPr="00FF5A50">
        <w:t>The SWG could not consider the following inputs and therefore they will be carried forward to the next meeting, if they are not addressed at WG4:</w:t>
      </w:r>
    </w:p>
    <w:p w14:paraId="1543782D" w14:textId="77777777" w:rsidR="00F913A2" w:rsidRPr="00FF5A50" w:rsidRDefault="00F913A2" w:rsidP="00F913A2">
      <w:pPr>
        <w:pStyle w:val="enumlev1"/>
      </w:pPr>
      <w:r w:rsidRPr="00FF5A50">
        <w:lastRenderedPageBreak/>
        <w:t>–</w:t>
      </w:r>
      <w:r w:rsidRPr="00FF5A50">
        <w:tab/>
      </w:r>
      <w:bookmarkStart w:id="48" w:name="_Hlk72006468"/>
      <w:r w:rsidRPr="00FF5A50">
        <w:t xml:space="preserve">Working document for sharing studies: </w:t>
      </w:r>
      <w:r w:rsidRPr="00FF5A50">
        <w:rPr>
          <w:rStyle w:val="Hyperlink"/>
        </w:rPr>
        <w:t>5A/</w:t>
      </w:r>
      <w:hyperlink r:id="rId439" w:history="1">
        <w:r w:rsidRPr="00FF5A50">
          <w:rPr>
            <w:rStyle w:val="Hyperlink"/>
          </w:rPr>
          <w:t>332</w:t>
        </w:r>
      </w:hyperlink>
      <w:r w:rsidRPr="00FF5A50">
        <w:t xml:space="preserve"> (Egypt, UAE)</w:t>
      </w:r>
    </w:p>
    <w:p w14:paraId="58660DF1" w14:textId="77777777" w:rsidR="00F913A2" w:rsidRPr="00FF5A50" w:rsidRDefault="00F913A2" w:rsidP="00F913A2">
      <w:pPr>
        <w:pStyle w:val="enumlev1"/>
      </w:pPr>
      <w:r w:rsidRPr="00FF5A50">
        <w:t>–</w:t>
      </w:r>
      <w:r w:rsidRPr="00FF5A50">
        <w:tab/>
        <w:t xml:space="preserve">CPM text: </w:t>
      </w:r>
      <w:r w:rsidRPr="00FF5A50">
        <w:rPr>
          <w:rStyle w:val="Hyperlink"/>
        </w:rPr>
        <w:t>5A/</w:t>
      </w:r>
      <w:hyperlink r:id="rId440" w:history="1">
        <w:r w:rsidRPr="00FF5A50">
          <w:rPr>
            <w:rStyle w:val="Hyperlink"/>
          </w:rPr>
          <w:t>221</w:t>
        </w:r>
      </w:hyperlink>
      <w:r w:rsidRPr="00FF5A50">
        <w:t xml:space="preserve"> </w:t>
      </w:r>
      <w:hyperlink r:id="rId441" w:history="1">
        <w:r w:rsidRPr="00FF5A50">
          <w:t>Annex 4</w:t>
        </w:r>
      </w:hyperlink>
      <w:r w:rsidRPr="00FF5A50">
        <w:t xml:space="preserve"> (WP5A), </w:t>
      </w:r>
      <w:r w:rsidRPr="00FF5A50">
        <w:rPr>
          <w:rStyle w:val="Hyperlink"/>
        </w:rPr>
        <w:t>5A/</w:t>
      </w:r>
      <w:hyperlink r:id="rId442" w:history="1">
        <w:r w:rsidRPr="00FF5A50">
          <w:rPr>
            <w:rStyle w:val="Hyperlink"/>
          </w:rPr>
          <w:t>328</w:t>
        </w:r>
      </w:hyperlink>
      <w:r w:rsidRPr="00FF5A50">
        <w:t xml:space="preserve"> (ESOA), </w:t>
      </w:r>
      <w:r w:rsidRPr="00FF5A50">
        <w:rPr>
          <w:rStyle w:val="Hyperlink"/>
        </w:rPr>
        <w:t>5A/</w:t>
      </w:r>
      <w:hyperlink r:id="rId443" w:history="1">
        <w:r w:rsidRPr="00FF5A50">
          <w:rPr>
            <w:rStyle w:val="Hyperlink"/>
          </w:rPr>
          <w:t>331</w:t>
        </w:r>
      </w:hyperlink>
      <w:r w:rsidRPr="00FF5A50">
        <w:t xml:space="preserve"> (Egypt, UAE)</w:t>
      </w:r>
    </w:p>
    <w:p w14:paraId="5E31CE36" w14:textId="5B52635B" w:rsidR="00F913A2" w:rsidRPr="00FF5A50" w:rsidRDefault="00F913A2" w:rsidP="00F913A2">
      <w:pPr>
        <w:pStyle w:val="enumlev1"/>
      </w:pPr>
      <w:r w:rsidRPr="00FF5A50">
        <w:t>–</w:t>
      </w:r>
      <w:r w:rsidRPr="00FF5A50">
        <w:tab/>
        <w:t xml:space="preserve">Work plan: </w:t>
      </w:r>
      <w:r w:rsidRPr="00FF5A50">
        <w:rPr>
          <w:rStyle w:val="Hyperlink"/>
        </w:rPr>
        <w:t>5A/</w:t>
      </w:r>
      <w:hyperlink r:id="rId444" w:history="1">
        <w:r w:rsidRPr="00FF5A50">
          <w:rPr>
            <w:rStyle w:val="Hyperlink"/>
          </w:rPr>
          <w:t>221</w:t>
        </w:r>
      </w:hyperlink>
      <w:r w:rsidRPr="00FF5A50">
        <w:t xml:space="preserve"> </w:t>
      </w:r>
      <w:hyperlink r:id="rId445" w:history="1">
        <w:r w:rsidRPr="00FF5A50">
          <w:t>Annex 5</w:t>
        </w:r>
      </w:hyperlink>
      <w:r w:rsidRPr="00FF5A50">
        <w:t xml:space="preserve"> (</w:t>
      </w:r>
      <w:r w:rsidR="006D2D2A" w:rsidRPr="00FF5A50">
        <w:t>WP</w:t>
      </w:r>
      <w:r w:rsidRPr="00FF5A50">
        <w:t>5A)</w:t>
      </w:r>
    </w:p>
    <w:p w14:paraId="37C0CA87" w14:textId="77777777" w:rsidR="00F913A2" w:rsidRPr="00FF5A50" w:rsidRDefault="00F913A2" w:rsidP="00F913A2">
      <w:pPr>
        <w:pStyle w:val="enumlev1"/>
      </w:pPr>
      <w:r w:rsidRPr="00FF5A50">
        <w:t>–</w:t>
      </w:r>
      <w:r w:rsidRPr="00FF5A50">
        <w:tab/>
        <w:t xml:space="preserve">Proposed LS: </w:t>
      </w:r>
      <w:r w:rsidRPr="00FF5A50">
        <w:rPr>
          <w:rStyle w:val="Hyperlink"/>
        </w:rPr>
        <w:t>5A/</w:t>
      </w:r>
      <w:hyperlink r:id="rId446" w:history="1">
        <w:r w:rsidRPr="00FF5A50">
          <w:rPr>
            <w:rStyle w:val="Hyperlink"/>
          </w:rPr>
          <w:t>334</w:t>
        </w:r>
      </w:hyperlink>
      <w:r w:rsidRPr="00FF5A50">
        <w:t xml:space="preserve"> (Egypt, UAE).</w:t>
      </w:r>
    </w:p>
    <w:bookmarkEnd w:id="48"/>
    <w:p w14:paraId="7A267FDF" w14:textId="48569CC2" w:rsidR="00F913A2" w:rsidRPr="00FF5A50" w:rsidRDefault="000D3EE2" w:rsidP="00F913A2">
      <w:pPr>
        <w:pStyle w:val="Heading1"/>
      </w:pPr>
      <w:r w:rsidRPr="00FF5A50">
        <w:t>A5.</w:t>
      </w:r>
      <w:r w:rsidR="00F913A2" w:rsidRPr="00FF5A50">
        <w:t>7</w:t>
      </w:r>
      <w:r w:rsidR="00F913A2" w:rsidRPr="00FF5A50">
        <w:tab/>
        <w:t>Final remarks</w:t>
      </w:r>
    </w:p>
    <w:p w14:paraId="32047E41" w14:textId="634C3B2C" w:rsidR="00F913A2" w:rsidRPr="00FF5A50" w:rsidRDefault="00F913A2" w:rsidP="00B46464">
      <w:pPr>
        <w:rPr>
          <w:bCs/>
        </w:rPr>
      </w:pPr>
      <w:r w:rsidRPr="00FF5A50">
        <w:t xml:space="preserve">There were concerns with the slow progress at the SWG. </w:t>
      </w:r>
      <w:proofErr w:type="gramStart"/>
      <w:r w:rsidRPr="00FF5A50">
        <w:t>In particular, it</w:t>
      </w:r>
      <w:proofErr w:type="gramEnd"/>
      <w:r w:rsidRPr="00FF5A50">
        <w:t xml:space="preserve"> was observed that speakers take the floor for too long or just to repeat arguments that had been stated previously, that the attitude of participants is at times inflexible, and that offline email discussions were not accepted. In the light of the slow progress, WP5A should </w:t>
      </w:r>
      <w:proofErr w:type="gramStart"/>
      <w:r w:rsidRPr="00FF5A50">
        <w:t>give consideration to</w:t>
      </w:r>
      <w:proofErr w:type="gramEnd"/>
      <w:r w:rsidRPr="00FF5A50">
        <w:t xml:space="preserve"> how the SWG could improve working methods and accelerate the progress on this agenda item.</w:t>
      </w:r>
    </w:p>
    <w:p w14:paraId="580071A9" w14:textId="2415464D" w:rsidR="009370CA" w:rsidRPr="00FF5A50" w:rsidRDefault="009370CA" w:rsidP="009370CA"/>
    <w:p w14:paraId="10786A2C" w14:textId="7DE2E3FD" w:rsidR="00B763A8" w:rsidRPr="00FF5A50" w:rsidRDefault="00B763A8">
      <w:pPr>
        <w:tabs>
          <w:tab w:val="clear" w:pos="1134"/>
          <w:tab w:val="clear" w:pos="1871"/>
          <w:tab w:val="clear" w:pos="2268"/>
        </w:tabs>
        <w:overflowPunct/>
        <w:autoSpaceDE/>
        <w:autoSpaceDN/>
        <w:adjustRightInd/>
        <w:spacing w:before="0"/>
        <w:textAlignment w:val="auto"/>
        <w:rPr>
          <w:lang w:eastAsia="ja-JP"/>
        </w:rPr>
      </w:pPr>
      <w:r w:rsidRPr="00FF5A50">
        <w:rPr>
          <w:lang w:eastAsia="ja-JP"/>
        </w:rPr>
        <w:br w:type="page"/>
      </w:r>
    </w:p>
    <w:p w14:paraId="65936695" w14:textId="77777777" w:rsidR="00B763A8" w:rsidRPr="00FF5A50" w:rsidRDefault="00B763A8" w:rsidP="00B763A8">
      <w:pPr>
        <w:pStyle w:val="AnnexNo"/>
        <w:rPr>
          <w:lang w:eastAsia="ja-JP"/>
        </w:rPr>
      </w:pPr>
      <w:bookmarkStart w:id="49" w:name="att6"/>
      <w:bookmarkEnd w:id="49"/>
      <w:r w:rsidRPr="00FF5A50">
        <w:lastRenderedPageBreak/>
        <w:t>Attachment</w:t>
      </w:r>
      <w:r w:rsidRPr="00FF5A50">
        <w:rPr>
          <w:lang w:eastAsia="ja-JP"/>
        </w:rPr>
        <w:t xml:space="preserve"> 6 to Annex 3</w:t>
      </w:r>
    </w:p>
    <w:p w14:paraId="62D352D2" w14:textId="045A0DF5" w:rsidR="00B763A8" w:rsidRPr="00FF5A50" w:rsidRDefault="00B763A8" w:rsidP="00B763A8">
      <w:pPr>
        <w:tabs>
          <w:tab w:val="clear" w:pos="1134"/>
          <w:tab w:val="clear" w:pos="1871"/>
          <w:tab w:val="clear" w:pos="2268"/>
        </w:tabs>
        <w:overflowPunct/>
        <w:autoSpaceDE/>
        <w:autoSpaceDN/>
        <w:adjustRightInd/>
        <w:spacing w:before="240" w:after="120"/>
        <w:textAlignment w:val="auto"/>
        <w:rPr>
          <w:rFonts w:ascii="Verdana" w:hAnsi="Verdana"/>
          <w:i/>
          <w:iCs/>
          <w:sz w:val="20"/>
          <w:lang w:eastAsia="ja-JP"/>
        </w:rPr>
      </w:pPr>
      <w:r w:rsidRPr="00FF5A50">
        <w:rPr>
          <w:rFonts w:ascii="Verdana" w:eastAsia="Times New Roman" w:hAnsi="Verdana"/>
          <w:i/>
          <w:iCs/>
          <w:sz w:val="20"/>
        </w:rPr>
        <w:t>Source</w:t>
      </w:r>
      <w:r w:rsidRPr="00FF5A50">
        <w:rPr>
          <w:rFonts w:ascii="Verdana" w:hAnsi="Verdana"/>
          <w:i/>
          <w:iCs/>
          <w:sz w:val="20"/>
          <w:lang w:eastAsia="ja-JP"/>
        </w:rPr>
        <w:t>: Document 5A/TEMP/</w:t>
      </w:r>
      <w:r w:rsidR="000C62F3" w:rsidRPr="00FF5A50">
        <w:rPr>
          <w:rFonts w:ascii="Verdana" w:hAnsi="Verdana"/>
          <w:i/>
          <w:iCs/>
          <w:sz w:val="20"/>
          <w:lang w:eastAsia="ja-JP"/>
        </w:rPr>
        <w:t>96R1</w:t>
      </w:r>
      <w:r w:rsidR="00FD2D14" w:rsidRPr="00FF5A50">
        <w:rPr>
          <w:rFonts w:ascii="Verdana" w:hAnsi="Verdana"/>
          <w:i/>
          <w:iCs/>
          <w:sz w:val="20"/>
          <w:lang w:eastAsia="ja-JP"/>
        </w:rPr>
        <w:t>, 122 Attachment 1</w:t>
      </w:r>
    </w:p>
    <w:p w14:paraId="601D2352" w14:textId="19E3A2FE" w:rsidR="00B763A8" w:rsidRPr="00FF5A50" w:rsidRDefault="000C62F3" w:rsidP="00B46464">
      <w:pPr>
        <w:pStyle w:val="AnnexNo"/>
        <w:rPr>
          <w:lang w:eastAsia="zh-CN"/>
        </w:rPr>
      </w:pPr>
      <w:r w:rsidRPr="00FF5A50">
        <w:t xml:space="preserve">WOrk plan </w:t>
      </w:r>
      <w:r w:rsidRPr="00FF5A50">
        <w:rPr>
          <w:rFonts w:eastAsiaTheme="minorEastAsia"/>
          <w:lang w:eastAsia="zh-CN"/>
        </w:rPr>
        <w:t>F</w:t>
      </w:r>
      <w:r w:rsidRPr="00FF5A50">
        <w:t xml:space="preserve">or THE DRAFT Revisions of </w:t>
      </w:r>
      <w:r w:rsidRPr="00FF5A50">
        <w:br/>
        <w:t>Recommendation ITU-R M.2121 and Report ITU-R M.2444</w:t>
      </w:r>
      <w:r w:rsidRPr="00FF5A50">
        <w:br/>
        <w:t>on intelligent transport systems</w:t>
      </w:r>
    </w:p>
    <w:p w14:paraId="43CFB049" w14:textId="77777777" w:rsidR="000C62F3" w:rsidRPr="00FF5A50" w:rsidRDefault="000C62F3" w:rsidP="000C62F3">
      <w:pPr>
        <w:spacing w:before="240"/>
        <w:rPr>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7516"/>
      </w:tblGrid>
      <w:tr w:rsidR="000C62F3" w:rsidRPr="00FF5A50" w14:paraId="7D684D6B" w14:textId="77777777" w:rsidTr="00936FD2">
        <w:trPr>
          <w:jc w:val="center"/>
        </w:trPr>
        <w:tc>
          <w:tcPr>
            <w:tcW w:w="1101" w:type="pct"/>
          </w:tcPr>
          <w:p w14:paraId="11AABE42" w14:textId="77777777" w:rsidR="000C62F3" w:rsidRPr="00FF5A50" w:rsidRDefault="000C62F3" w:rsidP="00B46464">
            <w:pPr>
              <w:pStyle w:val="Tabletext"/>
              <w:rPr>
                <w:b/>
                <w:bCs/>
              </w:rPr>
            </w:pPr>
            <w:r w:rsidRPr="00FF5A50">
              <w:rPr>
                <w:b/>
                <w:bCs/>
                <w:lang w:eastAsia="ja-JP"/>
              </w:rPr>
              <w:br w:type="page"/>
            </w:r>
            <w:r w:rsidRPr="00FF5A50">
              <w:rPr>
                <w:b/>
                <w:bCs/>
              </w:rPr>
              <w:t>Title</w:t>
            </w:r>
          </w:p>
        </w:tc>
        <w:tc>
          <w:tcPr>
            <w:tcW w:w="3899" w:type="pct"/>
          </w:tcPr>
          <w:p w14:paraId="5E51A65E" w14:textId="77777777" w:rsidR="000C62F3" w:rsidRPr="00FF5A50" w:rsidRDefault="000C62F3" w:rsidP="00B46464">
            <w:pPr>
              <w:pStyle w:val="Tabletext"/>
              <w:rPr>
                <w:rFonts w:eastAsia="SimSun"/>
                <w:lang w:eastAsia="ja-JP"/>
              </w:rPr>
            </w:pPr>
            <w:r w:rsidRPr="00FF5A50">
              <w:t>Work plan for Revisions of Recommendation ITU-R M.2121 and Report ITU-R M.2444</w:t>
            </w:r>
          </w:p>
        </w:tc>
      </w:tr>
      <w:tr w:rsidR="000C62F3" w:rsidRPr="00FF5A50" w14:paraId="5493A34F" w14:textId="77777777" w:rsidTr="00936FD2">
        <w:trPr>
          <w:jc w:val="center"/>
        </w:trPr>
        <w:tc>
          <w:tcPr>
            <w:tcW w:w="1101" w:type="pct"/>
          </w:tcPr>
          <w:p w14:paraId="256F09F1" w14:textId="77777777" w:rsidR="000C62F3" w:rsidRPr="00FF5A50" w:rsidRDefault="000C62F3" w:rsidP="00B46464">
            <w:pPr>
              <w:pStyle w:val="Tabletext"/>
              <w:rPr>
                <w:b/>
                <w:bCs/>
              </w:rPr>
            </w:pPr>
            <w:r w:rsidRPr="00FF5A50">
              <w:rPr>
                <w:b/>
                <w:bCs/>
              </w:rPr>
              <w:t>Document type</w:t>
            </w:r>
          </w:p>
        </w:tc>
        <w:tc>
          <w:tcPr>
            <w:tcW w:w="3899" w:type="pct"/>
          </w:tcPr>
          <w:p w14:paraId="2FDD36FF" w14:textId="77777777" w:rsidR="000C62F3" w:rsidRPr="00FF5A50" w:rsidRDefault="000C62F3" w:rsidP="00B46464">
            <w:pPr>
              <w:pStyle w:val="Tabletext"/>
              <w:rPr>
                <w:lang w:eastAsia="ja-JP"/>
              </w:rPr>
            </w:pPr>
            <w:r w:rsidRPr="00FF5A50">
              <w:t>Recommendation and Report</w:t>
            </w:r>
          </w:p>
        </w:tc>
      </w:tr>
      <w:tr w:rsidR="000C62F3" w:rsidRPr="00FF5A50" w14:paraId="788245C5" w14:textId="77777777" w:rsidTr="00936FD2">
        <w:trPr>
          <w:jc w:val="center"/>
        </w:trPr>
        <w:tc>
          <w:tcPr>
            <w:tcW w:w="1101" w:type="pct"/>
          </w:tcPr>
          <w:p w14:paraId="3EED0343" w14:textId="77777777" w:rsidR="000C62F3" w:rsidRPr="00FF5A50" w:rsidRDefault="000C62F3" w:rsidP="00B46464">
            <w:pPr>
              <w:pStyle w:val="Tabletext"/>
              <w:rPr>
                <w:b/>
                <w:bCs/>
              </w:rPr>
            </w:pPr>
            <w:r w:rsidRPr="00FF5A50">
              <w:rPr>
                <w:b/>
                <w:bCs/>
              </w:rPr>
              <w:t>WP5A Lead Group</w:t>
            </w:r>
          </w:p>
        </w:tc>
        <w:tc>
          <w:tcPr>
            <w:tcW w:w="3899" w:type="pct"/>
          </w:tcPr>
          <w:p w14:paraId="25A2FAF5" w14:textId="56DCA7B5" w:rsidR="000C62F3" w:rsidRPr="00FF5A50" w:rsidRDefault="00A3188B" w:rsidP="00B46464">
            <w:pPr>
              <w:pStyle w:val="Tabletext"/>
              <w:rPr>
                <w:rFonts w:eastAsia="SimSun"/>
                <w:lang w:eastAsia="zh-CN"/>
              </w:rPr>
            </w:pPr>
            <w:r w:rsidRPr="00FF5A50">
              <w:rPr>
                <w:rFonts w:eastAsia="SimSun"/>
                <w:lang w:eastAsia="zh-CN"/>
              </w:rPr>
              <w:t>WG</w:t>
            </w:r>
            <w:r w:rsidR="000C62F3" w:rsidRPr="00FF5A50">
              <w:rPr>
                <w:rFonts w:eastAsia="SimSun"/>
                <w:lang w:eastAsia="zh-CN"/>
              </w:rPr>
              <w:t xml:space="preserve">5 </w:t>
            </w:r>
            <w:r w:rsidR="000C62F3" w:rsidRPr="00FF5A50">
              <w:t>New Technologies</w:t>
            </w:r>
            <w:r w:rsidR="000C62F3" w:rsidRPr="00FF5A50">
              <w:rPr>
                <w:rFonts w:eastAsia="SimSun"/>
                <w:lang w:eastAsia="zh-CN"/>
              </w:rPr>
              <w:t xml:space="preserve"> </w:t>
            </w:r>
          </w:p>
        </w:tc>
      </w:tr>
      <w:tr w:rsidR="000C62F3" w:rsidRPr="00FF5A50" w14:paraId="26561AE4" w14:textId="77777777" w:rsidTr="00936FD2">
        <w:trPr>
          <w:jc w:val="center"/>
        </w:trPr>
        <w:tc>
          <w:tcPr>
            <w:tcW w:w="1101" w:type="pct"/>
          </w:tcPr>
          <w:p w14:paraId="38BB7C52" w14:textId="77777777" w:rsidR="000C62F3" w:rsidRPr="00FF5A50" w:rsidRDefault="000C62F3" w:rsidP="00B46464">
            <w:pPr>
              <w:pStyle w:val="Tabletext"/>
              <w:rPr>
                <w:b/>
                <w:bCs/>
              </w:rPr>
            </w:pPr>
            <w:r w:rsidRPr="00FF5A50">
              <w:rPr>
                <w:b/>
                <w:bCs/>
              </w:rPr>
              <w:t>SWG Chairman</w:t>
            </w:r>
          </w:p>
        </w:tc>
        <w:tc>
          <w:tcPr>
            <w:tcW w:w="3899" w:type="pct"/>
          </w:tcPr>
          <w:p w14:paraId="0B9D230B" w14:textId="77777777" w:rsidR="000C62F3" w:rsidRPr="00FF5A50" w:rsidRDefault="000C62F3" w:rsidP="00B46464">
            <w:pPr>
              <w:pStyle w:val="Tabletext"/>
              <w:rPr>
                <w:rFonts w:asciiTheme="majorBidi" w:eastAsia="SimSun" w:hAnsiTheme="majorBidi" w:cstheme="majorBidi"/>
                <w:lang w:eastAsia="zh-CN"/>
              </w:rPr>
            </w:pPr>
            <w:r w:rsidRPr="00FF5A50">
              <w:rPr>
                <w:rFonts w:asciiTheme="majorBidi" w:hAnsiTheme="majorBidi" w:cstheme="majorBidi"/>
                <w:lang w:eastAsia="ja-JP"/>
              </w:rPr>
              <w:t xml:space="preserve">Mr. Satoshi (Sam) Oyama; </w:t>
            </w:r>
            <w:r w:rsidRPr="00FF5A50">
              <w:rPr>
                <w:rFonts w:asciiTheme="majorBidi" w:hAnsiTheme="majorBidi" w:cstheme="majorBidi"/>
                <w:b/>
                <w:bCs/>
                <w:lang w:eastAsia="ja-JP"/>
              </w:rPr>
              <w:t>E-mail</w:t>
            </w:r>
            <w:r w:rsidRPr="00FF5A50">
              <w:rPr>
                <w:rFonts w:asciiTheme="majorBidi" w:hAnsiTheme="majorBidi" w:cstheme="majorBidi"/>
                <w:lang w:eastAsia="ja-JP"/>
              </w:rPr>
              <w:t xml:space="preserve">: </w:t>
            </w:r>
            <w:hyperlink r:id="rId447" w:history="1">
              <w:r w:rsidRPr="00FF5A50">
                <w:rPr>
                  <w:rFonts w:asciiTheme="majorBidi" w:hAnsiTheme="majorBidi" w:cstheme="majorBidi"/>
                  <w:color w:val="0000FF"/>
                  <w:u w:val="single"/>
                </w:rPr>
                <w:t>s-oyama@arib.or.jp</w:t>
              </w:r>
            </w:hyperlink>
          </w:p>
        </w:tc>
      </w:tr>
      <w:tr w:rsidR="000C62F3" w:rsidRPr="00FF5A50" w14:paraId="5CE4A226" w14:textId="77777777" w:rsidTr="00936FD2">
        <w:trPr>
          <w:jc w:val="center"/>
        </w:trPr>
        <w:tc>
          <w:tcPr>
            <w:tcW w:w="1101" w:type="pct"/>
          </w:tcPr>
          <w:p w14:paraId="505251A7" w14:textId="77777777" w:rsidR="000C62F3" w:rsidRPr="00FF5A50" w:rsidRDefault="000C62F3" w:rsidP="00B46464">
            <w:pPr>
              <w:pStyle w:val="Tabletext"/>
              <w:rPr>
                <w:b/>
                <w:bCs/>
              </w:rPr>
            </w:pPr>
            <w:r w:rsidRPr="00FF5A50">
              <w:rPr>
                <w:b/>
                <w:bCs/>
              </w:rPr>
              <w:t>Editor</w:t>
            </w:r>
          </w:p>
        </w:tc>
        <w:tc>
          <w:tcPr>
            <w:tcW w:w="3899" w:type="pct"/>
          </w:tcPr>
          <w:p w14:paraId="01134FAF" w14:textId="77777777" w:rsidR="000C62F3" w:rsidRPr="00FF5A50" w:rsidRDefault="000C62F3" w:rsidP="00B46464">
            <w:pPr>
              <w:pStyle w:val="Tabletext"/>
              <w:rPr>
                <w:rFonts w:asciiTheme="majorBidi" w:hAnsiTheme="majorBidi" w:cstheme="majorBidi"/>
                <w:lang w:eastAsia="ja-JP"/>
              </w:rPr>
            </w:pPr>
            <w:r w:rsidRPr="00FF5A50">
              <w:rPr>
                <w:rFonts w:asciiTheme="majorBidi" w:hAnsiTheme="majorBidi" w:cstheme="majorBidi"/>
                <w:lang w:eastAsia="ja-JP"/>
              </w:rPr>
              <w:t xml:space="preserve">Mr. Tom Schaffnit; </w:t>
            </w:r>
            <w:r w:rsidRPr="00FF5A50">
              <w:rPr>
                <w:rFonts w:asciiTheme="majorBidi" w:hAnsiTheme="majorBidi" w:cstheme="majorBidi"/>
                <w:b/>
                <w:bCs/>
                <w:lang w:eastAsia="ja-JP"/>
              </w:rPr>
              <w:t>E-mail</w:t>
            </w:r>
            <w:r w:rsidRPr="00FF5A50">
              <w:rPr>
                <w:rFonts w:asciiTheme="majorBidi" w:hAnsiTheme="majorBidi" w:cstheme="majorBidi"/>
                <w:lang w:eastAsia="ja-JP"/>
              </w:rPr>
              <w:t xml:space="preserve">: </w:t>
            </w:r>
            <w:hyperlink r:id="rId448" w:history="1">
              <w:r w:rsidRPr="00FF5A50">
                <w:rPr>
                  <w:rStyle w:val="Hyperlink"/>
                  <w:rFonts w:asciiTheme="majorBidi" w:eastAsiaTheme="minorEastAsia" w:hAnsiTheme="majorBidi" w:cstheme="majorBidi"/>
                  <w:lang w:eastAsia="ja-JP"/>
                </w:rPr>
                <w:t>Tom.Schaffnit@dot.gov</w:t>
              </w:r>
            </w:hyperlink>
            <w:r w:rsidRPr="00FF5A50">
              <w:rPr>
                <w:rStyle w:val="Hyperlink"/>
                <w:rFonts w:asciiTheme="majorBidi" w:eastAsiaTheme="minorEastAsia" w:hAnsiTheme="majorBidi" w:cstheme="majorBidi"/>
                <w:lang w:eastAsia="ja-JP"/>
              </w:rPr>
              <w:t xml:space="preserve"> </w:t>
            </w:r>
          </w:p>
        </w:tc>
      </w:tr>
      <w:tr w:rsidR="000C62F3" w:rsidRPr="00FF5A50" w14:paraId="287615BF" w14:textId="77777777" w:rsidTr="00936FD2">
        <w:trPr>
          <w:jc w:val="center"/>
        </w:trPr>
        <w:tc>
          <w:tcPr>
            <w:tcW w:w="1101" w:type="pct"/>
          </w:tcPr>
          <w:p w14:paraId="4A2D60C6" w14:textId="77777777" w:rsidR="000C62F3" w:rsidRPr="00FF5A50" w:rsidRDefault="000C62F3" w:rsidP="00B46464">
            <w:pPr>
              <w:pStyle w:val="Tabletext"/>
              <w:rPr>
                <w:b/>
                <w:bCs/>
              </w:rPr>
            </w:pPr>
            <w:r w:rsidRPr="00FF5A50">
              <w:rPr>
                <w:b/>
                <w:bCs/>
              </w:rPr>
              <w:t>Focus for scope and work</w:t>
            </w:r>
          </w:p>
        </w:tc>
        <w:tc>
          <w:tcPr>
            <w:tcW w:w="3899" w:type="pct"/>
          </w:tcPr>
          <w:p w14:paraId="49E6707C" w14:textId="0AFD285D" w:rsidR="000C62F3" w:rsidRPr="00FF5A50" w:rsidRDefault="000C62F3" w:rsidP="00B46464">
            <w:pPr>
              <w:pStyle w:val="Tabletext"/>
              <w:rPr>
                <w:lang w:eastAsia="zh-CN"/>
              </w:rPr>
            </w:pPr>
            <w:r w:rsidRPr="00FF5A50">
              <w:t xml:space="preserve">These revisions are to update existing Recommendation ITU-R M.2121 and </w:t>
            </w:r>
            <w:r w:rsidR="00701542" w:rsidRPr="00FF5A50">
              <w:br/>
            </w:r>
            <w:r w:rsidRPr="00FF5A50">
              <w:t>Report ITU-R M.2444</w:t>
            </w:r>
          </w:p>
        </w:tc>
      </w:tr>
      <w:tr w:rsidR="000C62F3" w:rsidRPr="00FF5A50" w14:paraId="6F57F54B" w14:textId="77777777" w:rsidTr="00936FD2">
        <w:trPr>
          <w:jc w:val="center"/>
        </w:trPr>
        <w:tc>
          <w:tcPr>
            <w:tcW w:w="1101" w:type="pct"/>
          </w:tcPr>
          <w:p w14:paraId="552D0BEA" w14:textId="77777777" w:rsidR="000C62F3" w:rsidRPr="00FF5A50" w:rsidRDefault="000C62F3" w:rsidP="00B46464">
            <w:pPr>
              <w:pStyle w:val="Tabletext"/>
              <w:rPr>
                <w:b/>
                <w:bCs/>
              </w:rPr>
            </w:pPr>
            <w:r w:rsidRPr="00FF5A50">
              <w:rPr>
                <w:b/>
                <w:bCs/>
              </w:rPr>
              <w:t>Related Documents</w:t>
            </w:r>
          </w:p>
        </w:tc>
        <w:tc>
          <w:tcPr>
            <w:tcW w:w="3899" w:type="pct"/>
          </w:tcPr>
          <w:p w14:paraId="3C2EED72" w14:textId="77777777" w:rsidR="000C62F3" w:rsidRPr="00FF5A50" w:rsidRDefault="000C62F3" w:rsidP="00B46464">
            <w:pPr>
              <w:pStyle w:val="Tabletext"/>
              <w:rPr>
                <w:lang w:eastAsia="ja-JP"/>
              </w:rPr>
            </w:pPr>
            <w:r w:rsidRPr="00FF5A50">
              <w:t>Question ITU-R 205/5 –Intelligent Transport Systems</w:t>
            </w:r>
            <w:r w:rsidRPr="00FF5A50">
              <w:br/>
              <w:t>Question ITU-R 261/5 – Connected Automated Vehicles</w:t>
            </w:r>
          </w:p>
        </w:tc>
      </w:tr>
      <w:tr w:rsidR="000C62F3" w:rsidRPr="00FF5A50" w14:paraId="6ACF98B1" w14:textId="77777777" w:rsidTr="00936FD2">
        <w:trPr>
          <w:trHeight w:val="4710"/>
          <w:jc w:val="center"/>
        </w:trPr>
        <w:tc>
          <w:tcPr>
            <w:tcW w:w="1101" w:type="pct"/>
          </w:tcPr>
          <w:p w14:paraId="1C6A3802" w14:textId="77777777" w:rsidR="000C62F3" w:rsidRPr="00FF5A50" w:rsidRDefault="000C62F3" w:rsidP="00B46464">
            <w:pPr>
              <w:pStyle w:val="Tabletext"/>
              <w:rPr>
                <w:b/>
                <w:bCs/>
              </w:rPr>
            </w:pPr>
            <w:r w:rsidRPr="00FF5A50">
              <w:rPr>
                <w:b/>
                <w:bCs/>
              </w:rPr>
              <w:t>Milestones</w:t>
            </w:r>
          </w:p>
        </w:tc>
        <w:tc>
          <w:tcPr>
            <w:tcW w:w="3899" w:type="pct"/>
          </w:tcPr>
          <w:p w14:paraId="31F35EA6" w14:textId="77777777" w:rsidR="000C62F3" w:rsidRPr="00FF5A50" w:rsidRDefault="000C62F3" w:rsidP="00B46464">
            <w:pPr>
              <w:pStyle w:val="Tabletext"/>
              <w:rPr>
                <w:b/>
                <w:bCs/>
                <w:u w:val="single"/>
              </w:rPr>
            </w:pPr>
            <w:r w:rsidRPr="00FF5A50">
              <w:rPr>
                <w:b/>
                <w:bCs/>
                <w:u w:val="single"/>
              </w:rPr>
              <w:t>2</w:t>
            </w:r>
            <w:r w:rsidRPr="00FF5A50">
              <w:rPr>
                <w:b/>
                <w:bCs/>
                <w:u w:val="single"/>
                <w:lang w:eastAsia="ja-JP"/>
              </w:rPr>
              <w:t>5</w:t>
            </w:r>
            <w:r w:rsidRPr="00FF5A50">
              <w:rPr>
                <w:b/>
                <w:bCs/>
                <w:u w:val="single"/>
                <w:vertAlign w:val="superscript"/>
                <w:lang w:eastAsia="ja-JP"/>
              </w:rPr>
              <w:t>th</w:t>
            </w:r>
            <w:r w:rsidRPr="00FF5A50">
              <w:rPr>
                <w:b/>
                <w:bCs/>
                <w:u w:val="single"/>
              </w:rPr>
              <w:t xml:space="preserve"> meeting (April/May 2021) </w:t>
            </w:r>
          </w:p>
          <w:p w14:paraId="6082C970" w14:textId="77777777" w:rsidR="000C62F3" w:rsidRPr="00FF5A50" w:rsidRDefault="000C62F3" w:rsidP="00B46464">
            <w:pPr>
              <w:pStyle w:val="Tabletext"/>
            </w:pPr>
            <w:r w:rsidRPr="00FF5A50">
              <w:t>Develop and adopt work plan</w:t>
            </w:r>
          </w:p>
          <w:p w14:paraId="1476C44D" w14:textId="77777777" w:rsidR="000C62F3" w:rsidRPr="00FF5A50" w:rsidRDefault="000C62F3" w:rsidP="00B46464">
            <w:pPr>
              <w:pStyle w:val="Tabletext"/>
            </w:pPr>
            <w:r w:rsidRPr="00FF5A50">
              <w:t>Develop working documents toward PD Revisions of Recommendation and Report</w:t>
            </w:r>
          </w:p>
          <w:p w14:paraId="2B55860E" w14:textId="77777777" w:rsidR="000C62F3" w:rsidRPr="00FF5A50" w:rsidRDefault="000C62F3" w:rsidP="00B46464">
            <w:pPr>
              <w:pStyle w:val="Tabletext"/>
            </w:pPr>
            <w:r w:rsidRPr="00FF5A50">
              <w:t xml:space="preserve">Liaise as needed with concerned WPs and interested organizations on revising the Recommendation ITU-R M.2121 and Report ITU-R M.2444 </w:t>
            </w:r>
          </w:p>
          <w:p w14:paraId="0B0496E3" w14:textId="77777777" w:rsidR="000C62F3" w:rsidRPr="00FF5A50" w:rsidRDefault="000C62F3" w:rsidP="00B46464">
            <w:pPr>
              <w:pStyle w:val="Tabletext"/>
              <w:rPr>
                <w:b/>
                <w:bCs/>
                <w:u w:val="single"/>
              </w:rPr>
            </w:pPr>
            <w:r w:rsidRPr="00FF5A50">
              <w:rPr>
                <w:b/>
                <w:bCs/>
                <w:u w:val="single"/>
              </w:rPr>
              <w:t>2</w:t>
            </w:r>
            <w:r w:rsidRPr="00FF5A50">
              <w:rPr>
                <w:b/>
                <w:bCs/>
                <w:u w:val="single"/>
                <w:lang w:eastAsia="ja-JP"/>
              </w:rPr>
              <w:t>6</w:t>
            </w:r>
            <w:r w:rsidRPr="00FF5A50">
              <w:rPr>
                <w:b/>
                <w:bCs/>
                <w:u w:val="single"/>
                <w:vertAlign w:val="superscript"/>
                <w:lang w:eastAsia="ja-JP"/>
              </w:rPr>
              <w:t>th</w:t>
            </w:r>
            <w:r w:rsidRPr="00FF5A50">
              <w:rPr>
                <w:b/>
                <w:bCs/>
                <w:u w:val="single"/>
              </w:rPr>
              <w:t xml:space="preserve"> meeting (November 2021)</w:t>
            </w:r>
          </w:p>
          <w:p w14:paraId="4A1D4719" w14:textId="1ACA01A9" w:rsidR="000C62F3" w:rsidRPr="00FF5A50" w:rsidRDefault="000C62F3" w:rsidP="00701542">
            <w:pPr>
              <w:pStyle w:val="Tabletext"/>
              <w:ind w:left="284" w:hanging="284"/>
            </w:pPr>
            <w:r w:rsidRPr="00FF5A50">
              <w:rPr>
                <w:lang w:eastAsia="ja-JP"/>
              </w:rPr>
              <w:t>1.</w:t>
            </w:r>
            <w:r w:rsidRPr="00FF5A50">
              <w:rPr>
                <w:lang w:eastAsia="ja-JP"/>
              </w:rPr>
              <w:tab/>
            </w:r>
            <w:r w:rsidRPr="00FF5A50">
              <w:t xml:space="preserve">Continue developing working documents toward PD </w:t>
            </w:r>
            <w:r w:rsidR="00701542" w:rsidRPr="00FF5A50">
              <w:t>r</w:t>
            </w:r>
            <w:r w:rsidRPr="00FF5A50">
              <w:t>evisions of Recommendation and Report</w:t>
            </w:r>
          </w:p>
          <w:p w14:paraId="603D729B" w14:textId="77777777" w:rsidR="000C62F3" w:rsidRPr="00FF5A50" w:rsidRDefault="000C62F3" w:rsidP="00B46464">
            <w:pPr>
              <w:pStyle w:val="Tabletext"/>
              <w:rPr>
                <w:u w:val="single"/>
              </w:rPr>
            </w:pPr>
            <w:r w:rsidRPr="00FF5A50">
              <w:t>2.</w:t>
            </w:r>
            <w:r w:rsidRPr="00FF5A50">
              <w:tab/>
              <w:t>Update work</w:t>
            </w:r>
            <w:r w:rsidRPr="00FF5A50">
              <w:rPr>
                <w:lang w:eastAsia="ja-JP"/>
              </w:rPr>
              <w:t xml:space="preserve"> plan as needed</w:t>
            </w:r>
          </w:p>
          <w:p w14:paraId="30628D0F" w14:textId="77777777" w:rsidR="000C62F3" w:rsidRPr="00FF5A50" w:rsidRDefault="000C62F3" w:rsidP="00B46464">
            <w:pPr>
              <w:pStyle w:val="Tabletext"/>
              <w:rPr>
                <w:b/>
                <w:bCs/>
                <w:u w:val="single"/>
              </w:rPr>
            </w:pPr>
            <w:r w:rsidRPr="00FF5A50">
              <w:rPr>
                <w:b/>
                <w:bCs/>
                <w:u w:val="single"/>
              </w:rPr>
              <w:t>2</w:t>
            </w:r>
            <w:r w:rsidRPr="00FF5A50">
              <w:rPr>
                <w:b/>
                <w:bCs/>
                <w:u w:val="single"/>
                <w:lang w:eastAsia="ja-JP"/>
              </w:rPr>
              <w:t>7</w:t>
            </w:r>
            <w:r w:rsidRPr="00FF5A50">
              <w:rPr>
                <w:b/>
                <w:bCs/>
                <w:u w:val="single"/>
                <w:vertAlign w:val="superscript"/>
                <w:lang w:eastAsia="ja-JP"/>
              </w:rPr>
              <w:t>th</w:t>
            </w:r>
            <w:r w:rsidRPr="00FF5A50">
              <w:rPr>
                <w:b/>
                <w:bCs/>
                <w:u w:val="single"/>
              </w:rPr>
              <w:t xml:space="preserve"> meeting (May 2022)</w:t>
            </w:r>
          </w:p>
          <w:p w14:paraId="4FCA4FBD" w14:textId="52AE7CF8" w:rsidR="000C62F3" w:rsidRPr="00FF5A50" w:rsidRDefault="000C62F3" w:rsidP="00B46464">
            <w:pPr>
              <w:pStyle w:val="Tabletext"/>
            </w:pPr>
            <w:r w:rsidRPr="00FF5A50">
              <w:rPr>
                <w:lang w:eastAsia="ja-JP"/>
              </w:rPr>
              <w:t>1.</w:t>
            </w:r>
            <w:r w:rsidRPr="00FF5A50">
              <w:rPr>
                <w:lang w:eastAsia="ja-JP"/>
              </w:rPr>
              <w:tab/>
            </w:r>
            <w:r w:rsidRPr="00FF5A50">
              <w:t xml:space="preserve">Develop the PD </w:t>
            </w:r>
            <w:r w:rsidR="00701542" w:rsidRPr="00FF5A50">
              <w:t>r</w:t>
            </w:r>
            <w:r w:rsidRPr="00FF5A50">
              <w:t>evisions of Recommendation and Report</w:t>
            </w:r>
          </w:p>
          <w:p w14:paraId="1F61F6F4" w14:textId="2E2DF813" w:rsidR="000C62F3" w:rsidRPr="00FF5A50" w:rsidRDefault="000C62F3" w:rsidP="00701542">
            <w:pPr>
              <w:pStyle w:val="Tabletext"/>
              <w:ind w:left="284" w:hanging="284"/>
            </w:pPr>
            <w:r w:rsidRPr="00FF5A50">
              <w:t>2.</w:t>
            </w:r>
            <w:r w:rsidRPr="00FF5A50">
              <w:tab/>
              <w:t xml:space="preserve">Liaise as needed with concerned and interested organizations on development of PD </w:t>
            </w:r>
            <w:r w:rsidR="00701542" w:rsidRPr="00FF5A50">
              <w:t>r</w:t>
            </w:r>
            <w:r w:rsidRPr="00FF5A50">
              <w:t>evisions of Recommendation and Report</w:t>
            </w:r>
          </w:p>
          <w:p w14:paraId="0C4BBAB2" w14:textId="77777777" w:rsidR="000C62F3" w:rsidRPr="00FF5A50" w:rsidRDefault="000C62F3" w:rsidP="00B46464">
            <w:pPr>
              <w:pStyle w:val="Tabletext"/>
              <w:rPr>
                <w:b/>
                <w:bCs/>
                <w:u w:val="single"/>
              </w:rPr>
            </w:pPr>
            <w:r w:rsidRPr="00FF5A50">
              <w:rPr>
                <w:b/>
                <w:bCs/>
                <w:u w:val="single"/>
              </w:rPr>
              <w:t>2</w:t>
            </w:r>
            <w:r w:rsidRPr="00FF5A50">
              <w:rPr>
                <w:b/>
                <w:bCs/>
                <w:u w:val="single"/>
                <w:lang w:eastAsia="ja-JP"/>
              </w:rPr>
              <w:t>8</w:t>
            </w:r>
            <w:r w:rsidRPr="00FF5A50">
              <w:rPr>
                <w:b/>
                <w:bCs/>
                <w:u w:val="single"/>
                <w:vertAlign w:val="superscript"/>
                <w:lang w:eastAsia="ja-JP"/>
              </w:rPr>
              <w:t>th</w:t>
            </w:r>
            <w:r w:rsidRPr="00FF5A50">
              <w:rPr>
                <w:b/>
                <w:bCs/>
                <w:u w:val="single"/>
              </w:rPr>
              <w:t xml:space="preserve"> meeting (November 2022)</w:t>
            </w:r>
          </w:p>
          <w:p w14:paraId="50460027" w14:textId="7DE3336B" w:rsidR="000C62F3" w:rsidRPr="00FF5A50" w:rsidRDefault="000C62F3" w:rsidP="00B46464">
            <w:pPr>
              <w:pStyle w:val="Tabletext"/>
              <w:rPr>
                <w:lang w:eastAsia="ja-JP"/>
              </w:rPr>
            </w:pPr>
            <w:r w:rsidRPr="00FF5A50">
              <w:t xml:space="preserve">Finalize </w:t>
            </w:r>
            <w:r w:rsidR="00701542" w:rsidRPr="00FF5A50">
              <w:t>r</w:t>
            </w:r>
            <w:r w:rsidRPr="00FF5A50">
              <w:t xml:space="preserve">evisions of Recommendation and </w:t>
            </w:r>
            <w:r w:rsidRPr="00FF5A50">
              <w:rPr>
                <w:lang w:eastAsia="ja-JP"/>
              </w:rPr>
              <w:t xml:space="preserve">Report. </w:t>
            </w:r>
          </w:p>
          <w:p w14:paraId="2880A891" w14:textId="77777777" w:rsidR="000C62F3" w:rsidRPr="00FF5A50" w:rsidRDefault="000C62F3" w:rsidP="00B46464">
            <w:pPr>
              <w:pStyle w:val="Tabletext"/>
              <w:rPr>
                <w:lang w:eastAsia="ja-JP"/>
              </w:rPr>
            </w:pPr>
            <w:r w:rsidRPr="00FF5A50">
              <w:t>Submit them to WP5A for adoption and to SG5 for adoption/approval.</w:t>
            </w:r>
          </w:p>
        </w:tc>
      </w:tr>
    </w:tbl>
    <w:p w14:paraId="3921AC39" w14:textId="77777777" w:rsidR="000C62F3" w:rsidRPr="00FF5A50" w:rsidRDefault="000C62F3" w:rsidP="000C62F3">
      <w:pPr>
        <w:tabs>
          <w:tab w:val="clear" w:pos="1134"/>
          <w:tab w:val="clear" w:pos="1871"/>
          <w:tab w:val="clear" w:pos="2268"/>
        </w:tabs>
        <w:overflowPunct/>
        <w:autoSpaceDE/>
        <w:autoSpaceDN/>
        <w:adjustRightInd/>
        <w:spacing w:before="0"/>
        <w:textAlignment w:val="auto"/>
        <w:rPr>
          <w:lang w:eastAsia="zh-CN"/>
        </w:rPr>
      </w:pPr>
    </w:p>
    <w:p w14:paraId="25165A50" w14:textId="77777777" w:rsidR="0055132A" w:rsidRPr="00FF5A50" w:rsidRDefault="0055132A">
      <w:pPr>
        <w:tabs>
          <w:tab w:val="clear" w:pos="1134"/>
          <w:tab w:val="clear" w:pos="1871"/>
          <w:tab w:val="clear" w:pos="2268"/>
        </w:tabs>
        <w:overflowPunct/>
        <w:autoSpaceDE/>
        <w:autoSpaceDN/>
        <w:adjustRightInd/>
        <w:spacing w:before="0"/>
        <w:textAlignment w:val="auto"/>
        <w:rPr>
          <w:sz w:val="20"/>
          <w:lang w:eastAsia="ja-JP"/>
        </w:rPr>
      </w:pPr>
    </w:p>
    <w:p w14:paraId="4675863E" w14:textId="77777777" w:rsidR="00B763A8" w:rsidRPr="00FF5A50" w:rsidRDefault="00B763A8">
      <w:pPr>
        <w:tabs>
          <w:tab w:val="clear" w:pos="1134"/>
          <w:tab w:val="clear" w:pos="1871"/>
          <w:tab w:val="clear" w:pos="2268"/>
        </w:tabs>
        <w:overflowPunct/>
        <w:autoSpaceDE/>
        <w:autoSpaceDN/>
        <w:adjustRightInd/>
        <w:spacing w:before="0"/>
        <w:textAlignment w:val="auto"/>
        <w:rPr>
          <w:caps/>
          <w:sz w:val="28"/>
        </w:rPr>
      </w:pPr>
      <w:r w:rsidRPr="00FF5A50">
        <w:br w:type="page"/>
      </w:r>
    </w:p>
    <w:p w14:paraId="19424D12" w14:textId="5EBE52A6" w:rsidR="0055132A" w:rsidRPr="00FF5A50" w:rsidRDefault="0055132A" w:rsidP="0055132A">
      <w:pPr>
        <w:pStyle w:val="AnnexNo"/>
        <w:rPr>
          <w:lang w:eastAsia="ja-JP"/>
        </w:rPr>
      </w:pPr>
      <w:bookmarkStart w:id="50" w:name="att7"/>
      <w:bookmarkEnd w:id="50"/>
      <w:r w:rsidRPr="00FF5A50">
        <w:lastRenderedPageBreak/>
        <w:t>Attachment</w:t>
      </w:r>
      <w:r w:rsidRPr="00FF5A50">
        <w:rPr>
          <w:lang w:eastAsia="ja-JP"/>
        </w:rPr>
        <w:t xml:space="preserve"> </w:t>
      </w:r>
      <w:r w:rsidR="00B763A8" w:rsidRPr="00FF5A50">
        <w:rPr>
          <w:lang w:eastAsia="ja-JP"/>
        </w:rPr>
        <w:t>7</w:t>
      </w:r>
      <w:r w:rsidRPr="00FF5A50">
        <w:rPr>
          <w:lang w:eastAsia="ja-JP"/>
        </w:rPr>
        <w:t xml:space="preserve"> to Annex 3</w:t>
      </w:r>
    </w:p>
    <w:p w14:paraId="295CD1CF" w14:textId="70ADDD77" w:rsidR="00A22AAA" w:rsidRPr="00FF5A50" w:rsidRDefault="00A22AAA" w:rsidP="00A22AAA">
      <w:pPr>
        <w:tabs>
          <w:tab w:val="clear" w:pos="1134"/>
          <w:tab w:val="clear" w:pos="1871"/>
          <w:tab w:val="clear" w:pos="2268"/>
        </w:tabs>
        <w:overflowPunct/>
        <w:autoSpaceDE/>
        <w:autoSpaceDN/>
        <w:adjustRightInd/>
        <w:spacing w:before="240" w:after="120"/>
        <w:textAlignment w:val="auto"/>
        <w:rPr>
          <w:rFonts w:ascii="Verdana" w:hAnsi="Verdana"/>
          <w:i/>
          <w:iCs/>
          <w:sz w:val="20"/>
          <w:lang w:eastAsia="ja-JP"/>
        </w:rPr>
      </w:pPr>
      <w:r w:rsidRPr="00FF5A50">
        <w:rPr>
          <w:rFonts w:ascii="Verdana" w:eastAsia="Times New Roman" w:hAnsi="Verdana"/>
          <w:i/>
          <w:iCs/>
          <w:sz w:val="20"/>
        </w:rPr>
        <w:t>Source</w:t>
      </w:r>
      <w:r w:rsidRPr="00FF5A50">
        <w:rPr>
          <w:rFonts w:ascii="Verdana" w:hAnsi="Verdana"/>
          <w:i/>
          <w:iCs/>
          <w:sz w:val="20"/>
          <w:lang w:eastAsia="ja-JP"/>
        </w:rPr>
        <w:t xml:space="preserve">: Document 5A/TEMP/91(Rev.1), </w:t>
      </w:r>
      <w:r w:rsidR="00FD2D14" w:rsidRPr="00FF5A50">
        <w:rPr>
          <w:rFonts w:ascii="Verdana" w:hAnsi="Verdana"/>
          <w:i/>
          <w:iCs/>
          <w:sz w:val="20"/>
          <w:lang w:eastAsia="ja-JP"/>
        </w:rPr>
        <w:t xml:space="preserve">122 </w:t>
      </w:r>
      <w:r w:rsidRPr="00FF5A50">
        <w:rPr>
          <w:rFonts w:ascii="Verdana" w:hAnsi="Verdana"/>
          <w:i/>
          <w:iCs/>
          <w:sz w:val="20"/>
          <w:lang w:eastAsia="ja-JP"/>
        </w:rPr>
        <w:t xml:space="preserve">Attachment </w:t>
      </w:r>
      <w:r w:rsidR="00FD2D14" w:rsidRPr="00FF5A50">
        <w:rPr>
          <w:rFonts w:ascii="Verdana" w:hAnsi="Verdana"/>
          <w:i/>
          <w:iCs/>
          <w:sz w:val="20"/>
          <w:lang w:eastAsia="ja-JP"/>
        </w:rPr>
        <w:t>2</w:t>
      </w:r>
    </w:p>
    <w:p w14:paraId="68E9AEF7" w14:textId="0409B690" w:rsidR="00A22AAA" w:rsidRPr="00FF5A50" w:rsidRDefault="00A22AAA" w:rsidP="00B46464">
      <w:pPr>
        <w:pStyle w:val="RepNo"/>
        <w:rPr>
          <w:lang w:eastAsia="zh-CN"/>
        </w:rPr>
      </w:pPr>
      <w:r w:rsidRPr="00FF5A50">
        <w:t>WORK PLAN FOR THE DEVELOPMENT OF A NEW REPORT ITU-R M.[CAV]</w:t>
      </w:r>
    </w:p>
    <w:p w14:paraId="67EA1F7B" w14:textId="27BA409A" w:rsidR="00A22AAA" w:rsidRPr="00FF5A50" w:rsidRDefault="00A22AAA" w:rsidP="00B46464">
      <w:pPr>
        <w:pStyle w:val="Annextitle"/>
        <w:rPr>
          <w:lang w:eastAsia="zh-CN"/>
        </w:rPr>
      </w:pPr>
      <w:r w:rsidRPr="00FF5A50">
        <w:rPr>
          <w:lang w:eastAsia="zh-CN"/>
        </w:rPr>
        <w:t>Connected Automated Vehicles</w:t>
      </w:r>
    </w:p>
    <w:p w14:paraId="6117A5AE" w14:textId="2D01DF6C" w:rsidR="0055132A" w:rsidRPr="00FF5A50" w:rsidRDefault="0055132A" w:rsidP="0055132A">
      <w:pPr>
        <w:pStyle w:val="Tablefin"/>
        <w:jc w:val="center"/>
        <w:rPr>
          <w:lang w:val="en-GB" w:eastAsia="ja-JP"/>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8008"/>
      </w:tblGrid>
      <w:tr w:rsidR="000C62F3" w:rsidRPr="00FF5A50" w14:paraId="7A056327" w14:textId="77777777" w:rsidTr="00936FD2">
        <w:trPr>
          <w:jc w:val="center"/>
        </w:trPr>
        <w:tc>
          <w:tcPr>
            <w:tcW w:w="846" w:type="pct"/>
            <w:tcBorders>
              <w:top w:val="single" w:sz="4" w:space="0" w:color="auto"/>
              <w:left w:val="single" w:sz="4" w:space="0" w:color="auto"/>
              <w:bottom w:val="single" w:sz="4" w:space="0" w:color="auto"/>
              <w:right w:val="single" w:sz="4" w:space="0" w:color="auto"/>
            </w:tcBorders>
            <w:hideMark/>
          </w:tcPr>
          <w:p w14:paraId="448BBAC3" w14:textId="77777777" w:rsidR="000C62F3" w:rsidRPr="00FF5A50" w:rsidRDefault="000C62F3" w:rsidP="00B46464">
            <w:pPr>
              <w:pStyle w:val="Tabletext"/>
              <w:rPr>
                <w:b/>
                <w:bCs/>
              </w:rPr>
            </w:pPr>
            <w:r w:rsidRPr="00FF5A50">
              <w:rPr>
                <w:b/>
                <w:bCs/>
                <w:lang w:eastAsia="ja-JP"/>
              </w:rPr>
              <w:br w:type="page"/>
            </w:r>
            <w:r w:rsidRPr="00FF5A50">
              <w:rPr>
                <w:b/>
                <w:bCs/>
              </w:rPr>
              <w:t>Title</w:t>
            </w:r>
          </w:p>
        </w:tc>
        <w:tc>
          <w:tcPr>
            <w:tcW w:w="4154" w:type="pct"/>
            <w:tcBorders>
              <w:top w:val="single" w:sz="4" w:space="0" w:color="auto"/>
              <w:left w:val="single" w:sz="4" w:space="0" w:color="auto"/>
              <w:bottom w:val="single" w:sz="4" w:space="0" w:color="auto"/>
              <w:right w:val="single" w:sz="4" w:space="0" w:color="auto"/>
            </w:tcBorders>
            <w:hideMark/>
          </w:tcPr>
          <w:p w14:paraId="3F88B144" w14:textId="77777777" w:rsidR="000C62F3" w:rsidRPr="00FF5A50" w:rsidRDefault="000C62F3" w:rsidP="00B46464">
            <w:pPr>
              <w:pStyle w:val="Tabletext"/>
              <w:rPr>
                <w:rFonts w:eastAsia="SimSun"/>
                <w:lang w:eastAsia="ja-JP"/>
              </w:rPr>
            </w:pPr>
            <w:r w:rsidRPr="00FF5A50">
              <w:t>Work plan for the development of a new Report ITU-R M.[CAV] on the Connected Automated Vehicles</w:t>
            </w:r>
          </w:p>
        </w:tc>
      </w:tr>
      <w:tr w:rsidR="000C62F3" w:rsidRPr="00FF5A50" w14:paraId="0F74F89E" w14:textId="77777777" w:rsidTr="00936FD2">
        <w:trPr>
          <w:jc w:val="center"/>
        </w:trPr>
        <w:tc>
          <w:tcPr>
            <w:tcW w:w="846" w:type="pct"/>
            <w:tcBorders>
              <w:top w:val="single" w:sz="4" w:space="0" w:color="auto"/>
              <w:left w:val="single" w:sz="4" w:space="0" w:color="auto"/>
              <w:bottom w:val="single" w:sz="4" w:space="0" w:color="auto"/>
              <w:right w:val="single" w:sz="4" w:space="0" w:color="auto"/>
            </w:tcBorders>
            <w:hideMark/>
          </w:tcPr>
          <w:p w14:paraId="3BB9CD1F" w14:textId="77777777" w:rsidR="000C62F3" w:rsidRPr="00FF5A50" w:rsidRDefault="000C62F3" w:rsidP="00B46464">
            <w:pPr>
              <w:pStyle w:val="Tabletext"/>
              <w:rPr>
                <w:b/>
                <w:bCs/>
              </w:rPr>
            </w:pPr>
            <w:r w:rsidRPr="00FF5A50">
              <w:rPr>
                <w:b/>
                <w:bCs/>
              </w:rPr>
              <w:t>Document type</w:t>
            </w:r>
          </w:p>
        </w:tc>
        <w:tc>
          <w:tcPr>
            <w:tcW w:w="4154" w:type="pct"/>
            <w:tcBorders>
              <w:top w:val="single" w:sz="4" w:space="0" w:color="auto"/>
              <w:left w:val="single" w:sz="4" w:space="0" w:color="auto"/>
              <w:bottom w:val="single" w:sz="4" w:space="0" w:color="auto"/>
              <w:right w:val="single" w:sz="4" w:space="0" w:color="auto"/>
            </w:tcBorders>
            <w:hideMark/>
          </w:tcPr>
          <w:p w14:paraId="61FF0523" w14:textId="77777777" w:rsidR="000C62F3" w:rsidRPr="00FF5A50" w:rsidRDefault="000C62F3" w:rsidP="00B46464">
            <w:pPr>
              <w:pStyle w:val="Tabletext"/>
              <w:rPr>
                <w:lang w:eastAsia="ja-JP"/>
              </w:rPr>
            </w:pPr>
            <w:r w:rsidRPr="00FF5A50">
              <w:t>Report</w:t>
            </w:r>
          </w:p>
        </w:tc>
      </w:tr>
      <w:tr w:rsidR="000C62F3" w:rsidRPr="00FF5A50" w14:paraId="38E1B421" w14:textId="77777777" w:rsidTr="00936FD2">
        <w:trPr>
          <w:jc w:val="center"/>
        </w:trPr>
        <w:tc>
          <w:tcPr>
            <w:tcW w:w="846" w:type="pct"/>
            <w:tcBorders>
              <w:top w:val="single" w:sz="4" w:space="0" w:color="auto"/>
              <w:left w:val="single" w:sz="4" w:space="0" w:color="auto"/>
              <w:bottom w:val="single" w:sz="4" w:space="0" w:color="auto"/>
              <w:right w:val="single" w:sz="4" w:space="0" w:color="auto"/>
            </w:tcBorders>
            <w:hideMark/>
          </w:tcPr>
          <w:p w14:paraId="15728444" w14:textId="7905E06D" w:rsidR="000C62F3" w:rsidRPr="00FF5A50" w:rsidRDefault="006D2D2A" w:rsidP="00B46464">
            <w:pPr>
              <w:pStyle w:val="Tabletext"/>
              <w:rPr>
                <w:b/>
                <w:bCs/>
              </w:rPr>
            </w:pPr>
            <w:r w:rsidRPr="00FF5A50">
              <w:rPr>
                <w:b/>
                <w:bCs/>
              </w:rPr>
              <w:t>WP</w:t>
            </w:r>
            <w:r w:rsidR="000C62F3" w:rsidRPr="00FF5A50">
              <w:rPr>
                <w:b/>
                <w:bCs/>
              </w:rPr>
              <w:t>5A Lead Group</w:t>
            </w:r>
          </w:p>
        </w:tc>
        <w:tc>
          <w:tcPr>
            <w:tcW w:w="4154" w:type="pct"/>
            <w:tcBorders>
              <w:top w:val="single" w:sz="4" w:space="0" w:color="auto"/>
              <w:left w:val="single" w:sz="4" w:space="0" w:color="auto"/>
              <w:bottom w:val="single" w:sz="4" w:space="0" w:color="auto"/>
              <w:right w:val="single" w:sz="4" w:space="0" w:color="auto"/>
            </w:tcBorders>
            <w:hideMark/>
          </w:tcPr>
          <w:p w14:paraId="6548E763" w14:textId="1AB35232" w:rsidR="000C62F3" w:rsidRPr="00FF5A50" w:rsidRDefault="00A3188B" w:rsidP="00B46464">
            <w:pPr>
              <w:pStyle w:val="Tabletext"/>
              <w:rPr>
                <w:rFonts w:eastAsia="SimSun"/>
                <w:lang w:eastAsia="zh-CN"/>
              </w:rPr>
            </w:pPr>
            <w:r w:rsidRPr="00FF5A50">
              <w:rPr>
                <w:rFonts w:eastAsia="SimSun"/>
                <w:lang w:eastAsia="zh-CN"/>
              </w:rPr>
              <w:t>WG</w:t>
            </w:r>
            <w:r w:rsidR="000C62F3" w:rsidRPr="00FF5A50">
              <w:rPr>
                <w:rFonts w:eastAsia="SimSun"/>
                <w:lang w:eastAsia="zh-CN"/>
              </w:rPr>
              <w:t xml:space="preserve">5 </w:t>
            </w:r>
            <w:r w:rsidR="000C62F3" w:rsidRPr="00FF5A50">
              <w:t>New Technologies</w:t>
            </w:r>
            <w:r w:rsidR="000C62F3" w:rsidRPr="00FF5A50">
              <w:rPr>
                <w:rFonts w:eastAsia="SimSun"/>
                <w:lang w:eastAsia="zh-CN"/>
              </w:rPr>
              <w:t xml:space="preserve"> </w:t>
            </w:r>
          </w:p>
        </w:tc>
      </w:tr>
      <w:tr w:rsidR="000C62F3" w:rsidRPr="00FF5A50" w14:paraId="4E121628" w14:textId="77777777" w:rsidTr="00936FD2">
        <w:trPr>
          <w:jc w:val="center"/>
        </w:trPr>
        <w:tc>
          <w:tcPr>
            <w:tcW w:w="846" w:type="pct"/>
            <w:tcBorders>
              <w:top w:val="single" w:sz="4" w:space="0" w:color="auto"/>
              <w:left w:val="single" w:sz="4" w:space="0" w:color="auto"/>
              <w:bottom w:val="single" w:sz="4" w:space="0" w:color="auto"/>
              <w:right w:val="single" w:sz="4" w:space="0" w:color="auto"/>
            </w:tcBorders>
            <w:hideMark/>
          </w:tcPr>
          <w:p w14:paraId="45C836CC" w14:textId="77777777" w:rsidR="000C62F3" w:rsidRPr="00FF5A50" w:rsidRDefault="000C62F3" w:rsidP="00B46464">
            <w:pPr>
              <w:pStyle w:val="Tabletext"/>
              <w:rPr>
                <w:b/>
                <w:bCs/>
              </w:rPr>
            </w:pPr>
            <w:r w:rsidRPr="00FF5A50">
              <w:rPr>
                <w:b/>
                <w:bCs/>
              </w:rPr>
              <w:t>SWG Chairman</w:t>
            </w:r>
          </w:p>
        </w:tc>
        <w:tc>
          <w:tcPr>
            <w:tcW w:w="4154" w:type="pct"/>
            <w:tcBorders>
              <w:top w:val="single" w:sz="4" w:space="0" w:color="auto"/>
              <w:left w:val="single" w:sz="4" w:space="0" w:color="auto"/>
              <w:bottom w:val="single" w:sz="4" w:space="0" w:color="auto"/>
              <w:right w:val="single" w:sz="4" w:space="0" w:color="auto"/>
            </w:tcBorders>
            <w:hideMark/>
          </w:tcPr>
          <w:p w14:paraId="2CEAFDA9" w14:textId="77777777" w:rsidR="000C62F3" w:rsidRPr="00FF5A50" w:rsidRDefault="000C62F3" w:rsidP="00B46464">
            <w:pPr>
              <w:pStyle w:val="Tabletext"/>
              <w:rPr>
                <w:rFonts w:asciiTheme="majorBidi" w:eastAsia="SimSun" w:hAnsiTheme="majorBidi" w:cstheme="majorBidi"/>
                <w:lang w:eastAsia="zh-CN"/>
              </w:rPr>
            </w:pPr>
            <w:r w:rsidRPr="00FF5A50">
              <w:rPr>
                <w:rFonts w:asciiTheme="majorBidi" w:hAnsiTheme="majorBidi" w:cstheme="majorBidi"/>
                <w:lang w:eastAsia="ja-JP"/>
              </w:rPr>
              <w:t xml:space="preserve">Mr. Satoshi (Sam) Oyama; </w:t>
            </w:r>
            <w:r w:rsidRPr="00FF5A50">
              <w:rPr>
                <w:rFonts w:asciiTheme="majorBidi" w:hAnsiTheme="majorBidi" w:cstheme="majorBidi"/>
                <w:b/>
                <w:bCs/>
                <w:lang w:eastAsia="ja-JP"/>
              </w:rPr>
              <w:t>E-mail</w:t>
            </w:r>
            <w:r w:rsidRPr="00FF5A50">
              <w:rPr>
                <w:rFonts w:asciiTheme="majorBidi" w:hAnsiTheme="majorBidi" w:cstheme="majorBidi"/>
                <w:lang w:eastAsia="ja-JP"/>
              </w:rPr>
              <w:t xml:space="preserve">: </w:t>
            </w:r>
            <w:hyperlink r:id="rId449" w:history="1">
              <w:r w:rsidRPr="00FF5A50">
                <w:rPr>
                  <w:rFonts w:asciiTheme="majorBidi" w:hAnsiTheme="majorBidi" w:cstheme="majorBidi"/>
                  <w:color w:val="0000FF"/>
                  <w:u w:val="single"/>
                </w:rPr>
                <w:t>s-oyama@arib.or.jp</w:t>
              </w:r>
            </w:hyperlink>
          </w:p>
        </w:tc>
      </w:tr>
      <w:tr w:rsidR="000C62F3" w:rsidRPr="00FF5A50" w14:paraId="1E0E3A92" w14:textId="77777777" w:rsidTr="00936FD2">
        <w:trPr>
          <w:jc w:val="center"/>
        </w:trPr>
        <w:tc>
          <w:tcPr>
            <w:tcW w:w="846" w:type="pct"/>
            <w:tcBorders>
              <w:top w:val="single" w:sz="4" w:space="0" w:color="auto"/>
              <w:left w:val="single" w:sz="4" w:space="0" w:color="auto"/>
              <w:bottom w:val="single" w:sz="4" w:space="0" w:color="auto"/>
              <w:right w:val="single" w:sz="4" w:space="0" w:color="auto"/>
            </w:tcBorders>
            <w:hideMark/>
          </w:tcPr>
          <w:p w14:paraId="26E8ED9A" w14:textId="77777777" w:rsidR="000C62F3" w:rsidRPr="00FF5A50" w:rsidRDefault="000C62F3" w:rsidP="00B46464">
            <w:pPr>
              <w:pStyle w:val="Tabletext"/>
              <w:rPr>
                <w:b/>
                <w:bCs/>
              </w:rPr>
            </w:pPr>
            <w:r w:rsidRPr="00FF5A50">
              <w:rPr>
                <w:b/>
                <w:bCs/>
              </w:rPr>
              <w:t>Editor</w:t>
            </w:r>
          </w:p>
        </w:tc>
        <w:tc>
          <w:tcPr>
            <w:tcW w:w="4154" w:type="pct"/>
            <w:tcBorders>
              <w:top w:val="single" w:sz="4" w:space="0" w:color="auto"/>
              <w:left w:val="single" w:sz="4" w:space="0" w:color="auto"/>
              <w:bottom w:val="single" w:sz="4" w:space="0" w:color="auto"/>
              <w:right w:val="single" w:sz="4" w:space="0" w:color="auto"/>
            </w:tcBorders>
            <w:hideMark/>
          </w:tcPr>
          <w:p w14:paraId="50EFE418" w14:textId="77777777" w:rsidR="000C62F3" w:rsidRPr="00FF5A50" w:rsidRDefault="000C62F3" w:rsidP="00B46464">
            <w:pPr>
              <w:pStyle w:val="Tabletext"/>
              <w:rPr>
                <w:rFonts w:asciiTheme="majorBidi" w:hAnsiTheme="majorBidi" w:cstheme="majorBidi"/>
                <w:lang w:eastAsia="ja-JP"/>
              </w:rPr>
            </w:pPr>
            <w:r w:rsidRPr="00FF5A50">
              <w:rPr>
                <w:rFonts w:asciiTheme="majorBidi" w:hAnsiTheme="majorBidi" w:cstheme="majorBidi"/>
                <w:lang w:eastAsia="ja-JP"/>
              </w:rPr>
              <w:t xml:space="preserve">Mr. Tom Schaffnit; </w:t>
            </w:r>
            <w:r w:rsidRPr="00FF5A50">
              <w:rPr>
                <w:rFonts w:asciiTheme="majorBidi" w:hAnsiTheme="majorBidi" w:cstheme="majorBidi"/>
                <w:b/>
                <w:bCs/>
                <w:lang w:eastAsia="ja-JP"/>
              </w:rPr>
              <w:t>E-mail</w:t>
            </w:r>
            <w:r w:rsidRPr="00FF5A50">
              <w:rPr>
                <w:rFonts w:asciiTheme="majorBidi" w:hAnsiTheme="majorBidi" w:cstheme="majorBidi"/>
                <w:lang w:eastAsia="ja-JP"/>
              </w:rPr>
              <w:t xml:space="preserve">: </w:t>
            </w:r>
            <w:hyperlink r:id="rId450" w:history="1">
              <w:r w:rsidRPr="00FF5A50">
                <w:rPr>
                  <w:rFonts w:asciiTheme="majorBidi" w:hAnsiTheme="majorBidi" w:cstheme="majorBidi"/>
                  <w:color w:val="0000FF"/>
                  <w:u w:val="single"/>
                  <w:lang w:eastAsia="ja-JP"/>
                </w:rPr>
                <w:t>Tom.Schaffnit@dot.gov</w:t>
              </w:r>
            </w:hyperlink>
          </w:p>
        </w:tc>
      </w:tr>
      <w:tr w:rsidR="000C62F3" w:rsidRPr="00FF5A50" w14:paraId="5FBF33F3" w14:textId="77777777" w:rsidTr="00936FD2">
        <w:trPr>
          <w:jc w:val="center"/>
        </w:trPr>
        <w:tc>
          <w:tcPr>
            <w:tcW w:w="846" w:type="pct"/>
            <w:tcBorders>
              <w:top w:val="single" w:sz="4" w:space="0" w:color="auto"/>
              <w:left w:val="single" w:sz="4" w:space="0" w:color="auto"/>
              <w:bottom w:val="single" w:sz="4" w:space="0" w:color="auto"/>
              <w:right w:val="single" w:sz="4" w:space="0" w:color="auto"/>
            </w:tcBorders>
            <w:hideMark/>
          </w:tcPr>
          <w:p w14:paraId="22E9C251" w14:textId="77777777" w:rsidR="000C62F3" w:rsidRPr="00FF5A50" w:rsidRDefault="000C62F3" w:rsidP="00B46464">
            <w:pPr>
              <w:pStyle w:val="Tabletext"/>
              <w:rPr>
                <w:b/>
                <w:bCs/>
              </w:rPr>
            </w:pPr>
            <w:r w:rsidRPr="00FF5A50">
              <w:rPr>
                <w:b/>
                <w:bCs/>
              </w:rPr>
              <w:t>Focus for scope and work</w:t>
            </w:r>
          </w:p>
        </w:tc>
        <w:tc>
          <w:tcPr>
            <w:tcW w:w="4154" w:type="pct"/>
            <w:tcBorders>
              <w:top w:val="single" w:sz="4" w:space="0" w:color="auto"/>
              <w:left w:val="single" w:sz="4" w:space="0" w:color="auto"/>
              <w:bottom w:val="single" w:sz="4" w:space="0" w:color="auto"/>
              <w:right w:val="single" w:sz="4" w:space="0" w:color="auto"/>
            </w:tcBorders>
            <w:hideMark/>
          </w:tcPr>
          <w:p w14:paraId="7CD057A4" w14:textId="77777777" w:rsidR="000C62F3" w:rsidRPr="00FF5A50" w:rsidRDefault="000C62F3" w:rsidP="00B46464">
            <w:pPr>
              <w:pStyle w:val="Tabletext"/>
              <w:rPr>
                <w:lang w:eastAsia="zh-CN"/>
              </w:rPr>
            </w:pPr>
            <w:r w:rsidRPr="00FF5A50">
              <w:t>This report addresses</w:t>
            </w:r>
            <w:r w:rsidRPr="00FF5A50">
              <w:rPr>
                <w:lang w:eastAsia="ja-JP"/>
              </w:rPr>
              <w:t xml:space="preserve"> overall objectives and radiocommunication requirements for CAVs, including the consideration of global or regional harmonization of frequency spectrum for CAVs.</w:t>
            </w:r>
          </w:p>
        </w:tc>
      </w:tr>
      <w:tr w:rsidR="000C62F3" w:rsidRPr="00FF5A50" w14:paraId="63DF037F" w14:textId="77777777" w:rsidTr="00936FD2">
        <w:trPr>
          <w:jc w:val="center"/>
        </w:trPr>
        <w:tc>
          <w:tcPr>
            <w:tcW w:w="846" w:type="pct"/>
            <w:tcBorders>
              <w:top w:val="single" w:sz="4" w:space="0" w:color="auto"/>
              <w:left w:val="single" w:sz="4" w:space="0" w:color="auto"/>
              <w:bottom w:val="single" w:sz="4" w:space="0" w:color="auto"/>
              <w:right w:val="single" w:sz="4" w:space="0" w:color="auto"/>
            </w:tcBorders>
            <w:hideMark/>
          </w:tcPr>
          <w:p w14:paraId="4538D768" w14:textId="77777777" w:rsidR="000C62F3" w:rsidRPr="00FF5A50" w:rsidRDefault="000C62F3" w:rsidP="00B46464">
            <w:pPr>
              <w:pStyle w:val="Tabletext"/>
              <w:rPr>
                <w:b/>
                <w:bCs/>
              </w:rPr>
            </w:pPr>
            <w:r w:rsidRPr="00FF5A50">
              <w:rPr>
                <w:b/>
                <w:bCs/>
              </w:rPr>
              <w:t>Related Documents</w:t>
            </w:r>
          </w:p>
        </w:tc>
        <w:tc>
          <w:tcPr>
            <w:tcW w:w="4154" w:type="pct"/>
            <w:tcBorders>
              <w:top w:val="single" w:sz="4" w:space="0" w:color="auto"/>
              <w:left w:val="single" w:sz="4" w:space="0" w:color="auto"/>
              <w:bottom w:val="single" w:sz="4" w:space="0" w:color="auto"/>
              <w:right w:val="single" w:sz="4" w:space="0" w:color="auto"/>
            </w:tcBorders>
            <w:hideMark/>
          </w:tcPr>
          <w:p w14:paraId="30AC7A5D" w14:textId="461E092B" w:rsidR="000C62F3" w:rsidRPr="00FF5A50" w:rsidRDefault="000C62F3" w:rsidP="00B46464">
            <w:pPr>
              <w:pStyle w:val="Tabletext"/>
              <w:rPr>
                <w:lang w:eastAsia="ja-JP"/>
              </w:rPr>
            </w:pPr>
            <w:r w:rsidRPr="00FF5A50">
              <w:t>Recommendation 208 (WRC-19), Question ITU-R 261</w:t>
            </w:r>
            <w:r w:rsidRPr="00FF5A50">
              <w:rPr>
                <w:lang w:eastAsia="ja-JP"/>
              </w:rPr>
              <w:t>/5</w:t>
            </w:r>
            <w:r w:rsidRPr="00FF5A50">
              <w:t xml:space="preserve">, Recommendation ITU-R M.2121, </w:t>
            </w:r>
            <w:r w:rsidRPr="00FF5A50">
              <w:br/>
              <w:t xml:space="preserve">Report ITU-R M.2444 and </w:t>
            </w:r>
            <w:r w:rsidR="00701542" w:rsidRPr="00FF5A50">
              <w:t xml:space="preserve">ITU-R </w:t>
            </w:r>
            <w:r w:rsidRPr="00FF5A50">
              <w:t>M.2445</w:t>
            </w:r>
          </w:p>
        </w:tc>
      </w:tr>
      <w:tr w:rsidR="000C62F3" w:rsidRPr="00FF5A50" w14:paraId="452CD635" w14:textId="77777777" w:rsidTr="00936FD2">
        <w:trPr>
          <w:jc w:val="center"/>
        </w:trPr>
        <w:tc>
          <w:tcPr>
            <w:tcW w:w="846" w:type="pct"/>
            <w:tcBorders>
              <w:top w:val="single" w:sz="4" w:space="0" w:color="auto"/>
              <w:left w:val="single" w:sz="4" w:space="0" w:color="auto"/>
              <w:bottom w:val="single" w:sz="4" w:space="0" w:color="auto"/>
              <w:right w:val="single" w:sz="4" w:space="0" w:color="auto"/>
            </w:tcBorders>
            <w:hideMark/>
          </w:tcPr>
          <w:p w14:paraId="7D960470" w14:textId="77777777" w:rsidR="000C62F3" w:rsidRPr="00FF5A50" w:rsidRDefault="000C62F3" w:rsidP="00B46464">
            <w:pPr>
              <w:pStyle w:val="Tabletext"/>
              <w:rPr>
                <w:b/>
                <w:bCs/>
              </w:rPr>
            </w:pPr>
            <w:r w:rsidRPr="00FF5A50">
              <w:rPr>
                <w:b/>
                <w:bCs/>
              </w:rPr>
              <w:t>Milestones</w:t>
            </w:r>
          </w:p>
        </w:tc>
        <w:tc>
          <w:tcPr>
            <w:tcW w:w="4154" w:type="pct"/>
            <w:tcBorders>
              <w:top w:val="single" w:sz="4" w:space="0" w:color="auto"/>
              <w:left w:val="single" w:sz="4" w:space="0" w:color="auto"/>
              <w:bottom w:val="single" w:sz="4" w:space="0" w:color="auto"/>
              <w:right w:val="single" w:sz="4" w:space="0" w:color="auto"/>
            </w:tcBorders>
            <w:hideMark/>
          </w:tcPr>
          <w:p w14:paraId="7F352CB4" w14:textId="77777777" w:rsidR="000C62F3" w:rsidRPr="00FF5A50" w:rsidRDefault="000C62F3" w:rsidP="00B46464">
            <w:pPr>
              <w:pStyle w:val="Tabletext"/>
              <w:rPr>
                <w:b/>
                <w:bCs/>
                <w:u w:val="single"/>
              </w:rPr>
            </w:pPr>
            <w:r w:rsidRPr="00FF5A50">
              <w:rPr>
                <w:b/>
                <w:bCs/>
                <w:u w:val="single"/>
              </w:rPr>
              <w:t>2</w:t>
            </w:r>
            <w:r w:rsidRPr="00FF5A50">
              <w:rPr>
                <w:b/>
                <w:bCs/>
                <w:u w:val="single"/>
                <w:lang w:eastAsia="ja-JP"/>
              </w:rPr>
              <w:t>3</w:t>
            </w:r>
            <w:r w:rsidRPr="00FF5A50">
              <w:rPr>
                <w:b/>
                <w:bCs/>
                <w:u w:val="single"/>
                <w:vertAlign w:val="superscript"/>
                <w:lang w:eastAsia="ja-JP"/>
              </w:rPr>
              <w:t>rd</w:t>
            </w:r>
            <w:r w:rsidRPr="00FF5A50">
              <w:rPr>
                <w:b/>
                <w:bCs/>
                <w:u w:val="single"/>
              </w:rPr>
              <w:t xml:space="preserve"> meeting</w:t>
            </w:r>
            <w:r w:rsidRPr="00FF5A50">
              <w:rPr>
                <w:b/>
                <w:bCs/>
                <w:u w:val="single"/>
                <w:lang w:eastAsia="ja-JP"/>
              </w:rPr>
              <w:t xml:space="preserve"> (July 2020)- virtual meeting </w:t>
            </w:r>
          </w:p>
          <w:p w14:paraId="3600E483" w14:textId="77777777" w:rsidR="000C62F3" w:rsidRPr="00FF5A50" w:rsidRDefault="000C62F3" w:rsidP="00B46464">
            <w:pPr>
              <w:pStyle w:val="Tabletext"/>
            </w:pPr>
            <w:r w:rsidRPr="00FF5A50">
              <w:rPr>
                <w:lang w:eastAsia="ja-JP"/>
              </w:rPr>
              <w:t>–</w:t>
            </w:r>
            <w:r w:rsidRPr="00FF5A50">
              <w:rPr>
                <w:lang w:eastAsia="ja-JP"/>
              </w:rPr>
              <w:tab/>
            </w:r>
            <w:r w:rsidRPr="00FF5A50">
              <w:t>Develop and adopt work plan</w:t>
            </w:r>
            <w:r w:rsidRPr="00FF5A50">
              <w:br/>
              <w:t>–</w:t>
            </w:r>
            <w:r w:rsidRPr="00FF5A50">
              <w:tab/>
              <w:t xml:space="preserve">Liaise as needed with concerned and interested organizations on development of the PDN </w:t>
            </w:r>
            <w:r w:rsidRPr="00FF5A50">
              <w:tab/>
              <w:t>Report</w:t>
            </w:r>
          </w:p>
          <w:p w14:paraId="5B4B3773" w14:textId="77777777" w:rsidR="000C62F3" w:rsidRPr="00FF5A50" w:rsidRDefault="000C62F3" w:rsidP="00B46464">
            <w:pPr>
              <w:pStyle w:val="Tabletext"/>
            </w:pPr>
            <w:r w:rsidRPr="00FF5A50">
              <w:t>–</w:t>
            </w:r>
            <w:r w:rsidRPr="00FF5A50">
              <w:tab/>
              <w:t>Carry fo</w:t>
            </w:r>
            <w:r w:rsidRPr="00FF5A50">
              <w:rPr>
                <w:lang w:eastAsia="ja-JP"/>
              </w:rPr>
              <w:t>rward the framework of working document toward a PDN Report</w:t>
            </w:r>
            <w:r w:rsidRPr="00FF5A50">
              <w:t xml:space="preserve"> </w:t>
            </w:r>
          </w:p>
          <w:p w14:paraId="6F9B2A04" w14:textId="77777777" w:rsidR="000C62F3" w:rsidRPr="00FF5A50" w:rsidRDefault="000C62F3" w:rsidP="00B46464">
            <w:pPr>
              <w:pStyle w:val="Tabletext"/>
              <w:rPr>
                <w:b/>
                <w:bCs/>
                <w:u w:val="single"/>
              </w:rPr>
            </w:pPr>
            <w:r w:rsidRPr="00FF5A50">
              <w:rPr>
                <w:b/>
                <w:bCs/>
                <w:u w:val="single"/>
              </w:rPr>
              <w:t>2</w:t>
            </w:r>
            <w:r w:rsidRPr="00FF5A50">
              <w:rPr>
                <w:b/>
                <w:bCs/>
                <w:u w:val="single"/>
                <w:lang w:eastAsia="ja-JP"/>
              </w:rPr>
              <w:t>4</w:t>
            </w:r>
            <w:r w:rsidRPr="00FF5A50">
              <w:rPr>
                <w:b/>
                <w:bCs/>
                <w:u w:val="single"/>
                <w:vertAlign w:val="superscript"/>
                <w:lang w:eastAsia="ja-JP"/>
              </w:rPr>
              <w:t>th</w:t>
            </w:r>
            <w:r w:rsidRPr="00FF5A50">
              <w:rPr>
                <w:b/>
                <w:bCs/>
                <w:u w:val="single"/>
              </w:rPr>
              <w:t xml:space="preserve"> meeting (November 2020) - virtual meeting</w:t>
            </w:r>
          </w:p>
          <w:p w14:paraId="2EA7C33B" w14:textId="77777777" w:rsidR="000C62F3" w:rsidRPr="00FF5A50" w:rsidRDefault="000C62F3" w:rsidP="00B46464">
            <w:pPr>
              <w:pStyle w:val="Tabletext"/>
            </w:pPr>
            <w:r w:rsidRPr="00FF5A50">
              <w:t>–</w:t>
            </w:r>
            <w:r w:rsidRPr="00FF5A50">
              <w:tab/>
              <w:t>Develop working document toward a PDN Report</w:t>
            </w:r>
          </w:p>
          <w:p w14:paraId="74F977EF" w14:textId="77777777" w:rsidR="000C62F3" w:rsidRPr="00FF5A50" w:rsidRDefault="000C62F3" w:rsidP="00B46464">
            <w:pPr>
              <w:pStyle w:val="Tabletext"/>
              <w:ind w:left="284" w:hanging="284"/>
            </w:pPr>
            <w:r w:rsidRPr="00FF5A50">
              <w:t>–</w:t>
            </w:r>
            <w:r w:rsidRPr="00FF5A50">
              <w:tab/>
              <w:t>Liaise as needed with concerned and interested organizations on development of the PDN Report</w:t>
            </w:r>
          </w:p>
          <w:p w14:paraId="217B134C" w14:textId="77777777" w:rsidR="000C62F3" w:rsidRPr="00FF5A50" w:rsidRDefault="000C62F3" w:rsidP="00B46464">
            <w:pPr>
              <w:pStyle w:val="Tabletext"/>
            </w:pPr>
            <w:r w:rsidRPr="00FF5A50">
              <w:t>–</w:t>
            </w:r>
            <w:r w:rsidRPr="00FF5A50">
              <w:tab/>
              <w:t>Update work</w:t>
            </w:r>
            <w:r w:rsidRPr="00FF5A50">
              <w:rPr>
                <w:lang w:eastAsia="ja-JP"/>
              </w:rPr>
              <w:t xml:space="preserve"> plan as needed.</w:t>
            </w:r>
          </w:p>
          <w:p w14:paraId="09A00DAD" w14:textId="77777777" w:rsidR="000C62F3" w:rsidRPr="00FF5A50" w:rsidRDefault="000C62F3" w:rsidP="00B46464">
            <w:pPr>
              <w:pStyle w:val="Tabletext"/>
              <w:rPr>
                <w:b/>
                <w:bCs/>
                <w:u w:val="single"/>
              </w:rPr>
            </w:pPr>
            <w:r w:rsidRPr="00FF5A50">
              <w:rPr>
                <w:b/>
                <w:bCs/>
                <w:u w:val="single"/>
              </w:rPr>
              <w:t>2</w:t>
            </w:r>
            <w:r w:rsidRPr="00FF5A50">
              <w:rPr>
                <w:b/>
                <w:bCs/>
                <w:u w:val="single"/>
                <w:lang w:eastAsia="ja-JP"/>
              </w:rPr>
              <w:t>5</w:t>
            </w:r>
            <w:r w:rsidRPr="00FF5A50">
              <w:rPr>
                <w:b/>
                <w:bCs/>
                <w:u w:val="single"/>
                <w:vertAlign w:val="superscript"/>
                <w:lang w:eastAsia="ja-JP"/>
              </w:rPr>
              <w:t>th</w:t>
            </w:r>
            <w:r w:rsidRPr="00FF5A50">
              <w:rPr>
                <w:b/>
                <w:bCs/>
                <w:u w:val="single"/>
              </w:rPr>
              <w:t xml:space="preserve"> meeting (May 2021) – virtual meeting</w:t>
            </w:r>
          </w:p>
          <w:p w14:paraId="5C3948C3" w14:textId="77777777" w:rsidR="000C62F3" w:rsidRPr="00FF5A50" w:rsidRDefault="000C62F3" w:rsidP="00B46464">
            <w:pPr>
              <w:pStyle w:val="Tabletext"/>
            </w:pPr>
            <w:r w:rsidRPr="00FF5A50">
              <w:rPr>
                <w:lang w:eastAsia="ja-JP"/>
              </w:rPr>
              <w:t>–</w:t>
            </w:r>
            <w:r w:rsidRPr="00FF5A50">
              <w:rPr>
                <w:lang w:eastAsia="ja-JP"/>
              </w:rPr>
              <w:tab/>
            </w:r>
            <w:r w:rsidRPr="00FF5A50">
              <w:t>Continue developing working document toward a PDN Report</w:t>
            </w:r>
          </w:p>
          <w:p w14:paraId="1CA95368" w14:textId="77777777" w:rsidR="000C62F3" w:rsidRPr="00FF5A50" w:rsidRDefault="000C62F3" w:rsidP="00B46464">
            <w:pPr>
              <w:pStyle w:val="Tabletext"/>
              <w:ind w:left="284" w:hanging="284"/>
            </w:pPr>
            <w:r w:rsidRPr="00FF5A50">
              <w:t>–</w:t>
            </w:r>
            <w:r w:rsidRPr="00FF5A50">
              <w:tab/>
              <w:t>Liaise as needed with concerned and interested organizations on development of the PDN Report</w:t>
            </w:r>
          </w:p>
          <w:p w14:paraId="26F18C35" w14:textId="77777777" w:rsidR="000C62F3" w:rsidRPr="00FF5A50" w:rsidRDefault="000C62F3" w:rsidP="00B46464">
            <w:pPr>
              <w:pStyle w:val="Tabletext"/>
              <w:rPr>
                <w:lang w:eastAsia="ja-JP"/>
              </w:rPr>
            </w:pPr>
            <w:r w:rsidRPr="00FF5A50">
              <w:t>–</w:t>
            </w:r>
            <w:r w:rsidRPr="00FF5A50">
              <w:tab/>
              <w:t>Update work</w:t>
            </w:r>
            <w:r w:rsidRPr="00FF5A50">
              <w:rPr>
                <w:lang w:eastAsia="ja-JP"/>
              </w:rPr>
              <w:t xml:space="preserve"> plan as needed</w:t>
            </w:r>
          </w:p>
          <w:p w14:paraId="1B9C956A" w14:textId="77777777" w:rsidR="000C62F3" w:rsidRPr="00FF5A50" w:rsidRDefault="000C62F3" w:rsidP="00B46464">
            <w:pPr>
              <w:pStyle w:val="Tabletext"/>
              <w:rPr>
                <w:b/>
                <w:bCs/>
                <w:u w:val="single"/>
              </w:rPr>
            </w:pPr>
            <w:r w:rsidRPr="00FF5A50">
              <w:rPr>
                <w:b/>
                <w:bCs/>
                <w:u w:val="single"/>
              </w:rPr>
              <w:t>2</w:t>
            </w:r>
            <w:r w:rsidRPr="00FF5A50">
              <w:rPr>
                <w:b/>
                <w:bCs/>
                <w:u w:val="single"/>
                <w:lang w:eastAsia="ja-JP"/>
              </w:rPr>
              <w:t>6</w:t>
            </w:r>
            <w:r w:rsidRPr="00FF5A50">
              <w:rPr>
                <w:b/>
                <w:bCs/>
                <w:u w:val="single"/>
                <w:vertAlign w:val="superscript"/>
                <w:lang w:eastAsia="ja-JP"/>
              </w:rPr>
              <w:t>th</w:t>
            </w:r>
            <w:r w:rsidRPr="00FF5A50">
              <w:rPr>
                <w:b/>
                <w:bCs/>
                <w:u w:val="single"/>
              </w:rPr>
              <w:t xml:space="preserve"> meeting (November 2021)</w:t>
            </w:r>
          </w:p>
          <w:p w14:paraId="611CB3E9" w14:textId="77777777" w:rsidR="000C62F3" w:rsidRPr="00FF5A50" w:rsidRDefault="000C62F3" w:rsidP="00B46464">
            <w:pPr>
              <w:pStyle w:val="Tabletext"/>
            </w:pPr>
            <w:r w:rsidRPr="00FF5A50">
              <w:rPr>
                <w:lang w:eastAsia="ja-JP"/>
              </w:rPr>
              <w:t>–</w:t>
            </w:r>
            <w:r w:rsidRPr="00FF5A50">
              <w:rPr>
                <w:lang w:eastAsia="ja-JP"/>
              </w:rPr>
              <w:tab/>
            </w:r>
            <w:r w:rsidRPr="00FF5A50">
              <w:t>Continue developing working document toward a PDN Report</w:t>
            </w:r>
          </w:p>
          <w:p w14:paraId="252ED886" w14:textId="77777777" w:rsidR="000C62F3" w:rsidRPr="00FF5A50" w:rsidRDefault="000C62F3" w:rsidP="00B46464">
            <w:pPr>
              <w:pStyle w:val="Tabletext"/>
              <w:ind w:left="284" w:hanging="284"/>
            </w:pPr>
            <w:r w:rsidRPr="00FF5A50">
              <w:t>–</w:t>
            </w:r>
            <w:r w:rsidRPr="00FF5A50">
              <w:tab/>
              <w:t>Liaise as needed with concerned and interested organizations on development of the PDN Report</w:t>
            </w:r>
          </w:p>
          <w:p w14:paraId="11354F38" w14:textId="77777777" w:rsidR="000C62F3" w:rsidRPr="00FF5A50" w:rsidRDefault="000C62F3" w:rsidP="00B46464">
            <w:pPr>
              <w:pStyle w:val="Tabletext"/>
              <w:rPr>
                <w:lang w:eastAsia="ja-JP"/>
              </w:rPr>
            </w:pPr>
            <w:r w:rsidRPr="00FF5A50">
              <w:t>–</w:t>
            </w:r>
            <w:r w:rsidRPr="00FF5A50">
              <w:tab/>
              <w:t>Update work</w:t>
            </w:r>
            <w:r w:rsidRPr="00FF5A50">
              <w:rPr>
                <w:lang w:eastAsia="ja-JP"/>
              </w:rPr>
              <w:t xml:space="preserve"> plan as needed</w:t>
            </w:r>
          </w:p>
        </w:tc>
      </w:tr>
      <w:tr w:rsidR="000C62F3" w:rsidRPr="00FF5A50" w14:paraId="25F46C10" w14:textId="77777777" w:rsidTr="00936FD2">
        <w:trPr>
          <w:jc w:val="center"/>
        </w:trPr>
        <w:tc>
          <w:tcPr>
            <w:tcW w:w="846" w:type="pct"/>
            <w:tcBorders>
              <w:top w:val="single" w:sz="4" w:space="0" w:color="auto"/>
              <w:left w:val="single" w:sz="4" w:space="0" w:color="auto"/>
              <w:bottom w:val="single" w:sz="4" w:space="0" w:color="auto"/>
              <w:right w:val="single" w:sz="4" w:space="0" w:color="auto"/>
            </w:tcBorders>
          </w:tcPr>
          <w:p w14:paraId="6422984D" w14:textId="77777777" w:rsidR="000C62F3" w:rsidRPr="00FF5A50" w:rsidRDefault="000C62F3" w:rsidP="00B46464">
            <w:pPr>
              <w:pStyle w:val="Tabletext"/>
              <w:rPr>
                <w:b/>
                <w:bCs/>
              </w:rPr>
            </w:pPr>
          </w:p>
        </w:tc>
        <w:tc>
          <w:tcPr>
            <w:tcW w:w="4154" w:type="pct"/>
            <w:tcBorders>
              <w:top w:val="single" w:sz="4" w:space="0" w:color="auto"/>
              <w:left w:val="single" w:sz="4" w:space="0" w:color="auto"/>
              <w:bottom w:val="single" w:sz="4" w:space="0" w:color="auto"/>
              <w:right w:val="single" w:sz="4" w:space="0" w:color="auto"/>
            </w:tcBorders>
            <w:hideMark/>
          </w:tcPr>
          <w:p w14:paraId="1E39B524" w14:textId="77777777" w:rsidR="000C62F3" w:rsidRPr="00FF5A50" w:rsidRDefault="000C62F3" w:rsidP="00B46464">
            <w:pPr>
              <w:pStyle w:val="Tabletext"/>
              <w:rPr>
                <w:b/>
                <w:bCs/>
                <w:u w:val="single"/>
              </w:rPr>
            </w:pPr>
            <w:r w:rsidRPr="00FF5A50">
              <w:rPr>
                <w:b/>
                <w:bCs/>
                <w:u w:val="single"/>
              </w:rPr>
              <w:t>2</w:t>
            </w:r>
            <w:r w:rsidRPr="00FF5A50">
              <w:rPr>
                <w:b/>
                <w:bCs/>
                <w:u w:val="single"/>
                <w:lang w:eastAsia="ja-JP"/>
              </w:rPr>
              <w:t>7</w:t>
            </w:r>
            <w:r w:rsidRPr="00FF5A50">
              <w:rPr>
                <w:b/>
                <w:bCs/>
                <w:u w:val="single"/>
                <w:vertAlign w:val="superscript"/>
                <w:lang w:eastAsia="ja-JP"/>
              </w:rPr>
              <w:t>th</w:t>
            </w:r>
            <w:r w:rsidRPr="00FF5A50">
              <w:rPr>
                <w:b/>
                <w:bCs/>
                <w:u w:val="single"/>
              </w:rPr>
              <w:t xml:space="preserve"> meeting (May 2022)</w:t>
            </w:r>
          </w:p>
          <w:p w14:paraId="26E6E086" w14:textId="77777777" w:rsidR="000C62F3" w:rsidRPr="00FF5A50" w:rsidRDefault="000C62F3" w:rsidP="00B46464">
            <w:pPr>
              <w:pStyle w:val="Tabletext"/>
            </w:pPr>
            <w:r w:rsidRPr="00FF5A50">
              <w:rPr>
                <w:lang w:eastAsia="ja-JP"/>
              </w:rPr>
              <w:t xml:space="preserve">– </w:t>
            </w:r>
            <w:r w:rsidRPr="00FF5A50">
              <w:rPr>
                <w:lang w:eastAsia="ja-JP"/>
              </w:rPr>
              <w:tab/>
            </w:r>
            <w:r w:rsidRPr="00FF5A50">
              <w:t>Developing a PDN Report</w:t>
            </w:r>
          </w:p>
          <w:p w14:paraId="0240423C" w14:textId="77777777" w:rsidR="000C62F3" w:rsidRPr="00FF5A50" w:rsidRDefault="000C62F3" w:rsidP="00B46464">
            <w:pPr>
              <w:pStyle w:val="Tabletext"/>
              <w:ind w:left="284" w:hanging="284"/>
            </w:pPr>
            <w:r w:rsidRPr="00FF5A50">
              <w:t>–</w:t>
            </w:r>
            <w:r w:rsidRPr="00FF5A50">
              <w:tab/>
              <w:t>Liaise as needed with concerned and interested organizations on development of the PDN Report</w:t>
            </w:r>
          </w:p>
          <w:p w14:paraId="7639AB32" w14:textId="77777777" w:rsidR="000C62F3" w:rsidRPr="00FF5A50" w:rsidRDefault="000C62F3" w:rsidP="00B46464">
            <w:pPr>
              <w:pStyle w:val="Tabletext"/>
              <w:rPr>
                <w:lang w:eastAsia="ja-JP"/>
              </w:rPr>
            </w:pPr>
            <w:r w:rsidRPr="00FF5A50">
              <w:t>–</w:t>
            </w:r>
            <w:r w:rsidRPr="00FF5A50">
              <w:tab/>
              <w:t>Update work</w:t>
            </w:r>
            <w:r w:rsidRPr="00FF5A50">
              <w:rPr>
                <w:lang w:eastAsia="ja-JP"/>
              </w:rPr>
              <w:t xml:space="preserve"> plan as needed </w:t>
            </w:r>
          </w:p>
          <w:p w14:paraId="1D698E3C" w14:textId="77777777" w:rsidR="000C62F3" w:rsidRPr="00FF5A50" w:rsidRDefault="000C62F3" w:rsidP="00B46464">
            <w:pPr>
              <w:pStyle w:val="Tabletext"/>
              <w:rPr>
                <w:b/>
                <w:bCs/>
                <w:u w:val="single"/>
              </w:rPr>
            </w:pPr>
            <w:r w:rsidRPr="00FF5A50">
              <w:rPr>
                <w:b/>
                <w:bCs/>
                <w:u w:val="single"/>
              </w:rPr>
              <w:t>2</w:t>
            </w:r>
            <w:r w:rsidRPr="00FF5A50">
              <w:rPr>
                <w:b/>
                <w:bCs/>
                <w:u w:val="single"/>
                <w:lang w:eastAsia="ja-JP"/>
              </w:rPr>
              <w:t>8</w:t>
            </w:r>
            <w:r w:rsidRPr="00FF5A50">
              <w:rPr>
                <w:b/>
                <w:bCs/>
                <w:u w:val="single"/>
                <w:vertAlign w:val="superscript"/>
                <w:lang w:eastAsia="ja-JP"/>
              </w:rPr>
              <w:t>th</w:t>
            </w:r>
            <w:r w:rsidRPr="00FF5A50">
              <w:rPr>
                <w:b/>
                <w:bCs/>
                <w:u w:val="single"/>
              </w:rPr>
              <w:t xml:space="preserve"> meeting (November 2022)</w:t>
            </w:r>
          </w:p>
          <w:p w14:paraId="758261F2" w14:textId="095299AE" w:rsidR="000C62F3" w:rsidRPr="00FF5A50" w:rsidRDefault="000C62F3" w:rsidP="00B46464">
            <w:pPr>
              <w:pStyle w:val="Tabletext"/>
              <w:rPr>
                <w:u w:val="single"/>
              </w:rPr>
            </w:pPr>
            <w:r w:rsidRPr="00FF5A50">
              <w:rPr>
                <w:lang w:eastAsia="ja-JP"/>
              </w:rPr>
              <w:t>–</w:t>
            </w:r>
            <w:r w:rsidRPr="00FF5A50">
              <w:rPr>
                <w:lang w:eastAsia="ja-JP"/>
              </w:rPr>
              <w:tab/>
            </w:r>
            <w:r w:rsidRPr="00FF5A50">
              <w:t xml:space="preserve">Finalize </w:t>
            </w:r>
            <w:r w:rsidRPr="00FF5A50">
              <w:rPr>
                <w:lang w:eastAsia="ja-JP"/>
              </w:rPr>
              <w:t>Report</w:t>
            </w:r>
            <w:r w:rsidRPr="00FF5A50">
              <w:t xml:space="preserve"> and submit to WP5A for adoption and to SG5 for approval</w:t>
            </w:r>
          </w:p>
        </w:tc>
      </w:tr>
    </w:tbl>
    <w:p w14:paraId="3BE4FE83" w14:textId="77777777" w:rsidR="00A22AAA" w:rsidRPr="00FF5A50" w:rsidRDefault="00A22AAA" w:rsidP="00A22AAA">
      <w:pPr>
        <w:pStyle w:val="Tablefin"/>
        <w:rPr>
          <w:lang w:val="en-GB" w:eastAsia="ja-JP"/>
        </w:rPr>
      </w:pPr>
    </w:p>
    <w:p w14:paraId="48D472BB" w14:textId="12610507" w:rsidR="0055132A" w:rsidRPr="00FF5A50" w:rsidRDefault="0055132A">
      <w:pPr>
        <w:tabs>
          <w:tab w:val="clear" w:pos="1134"/>
          <w:tab w:val="clear" w:pos="1871"/>
          <w:tab w:val="clear" w:pos="2268"/>
        </w:tabs>
        <w:overflowPunct/>
        <w:autoSpaceDE/>
        <w:autoSpaceDN/>
        <w:adjustRightInd/>
        <w:spacing w:before="0"/>
        <w:textAlignment w:val="auto"/>
        <w:rPr>
          <w:sz w:val="20"/>
          <w:lang w:eastAsia="ja-JP"/>
        </w:rPr>
      </w:pPr>
      <w:r w:rsidRPr="00FF5A50">
        <w:rPr>
          <w:lang w:eastAsia="ja-JP"/>
        </w:rPr>
        <w:br w:type="page"/>
      </w:r>
    </w:p>
    <w:p w14:paraId="44AF0FE0" w14:textId="4AF733DD" w:rsidR="0055132A" w:rsidRPr="00FF5A50" w:rsidRDefault="0055132A" w:rsidP="0055132A">
      <w:pPr>
        <w:pStyle w:val="AnnexNo"/>
        <w:rPr>
          <w:lang w:eastAsia="ja-JP"/>
        </w:rPr>
      </w:pPr>
      <w:bookmarkStart w:id="51" w:name="att8"/>
      <w:bookmarkEnd w:id="51"/>
      <w:r w:rsidRPr="00FF5A50">
        <w:lastRenderedPageBreak/>
        <w:t>Attachment</w:t>
      </w:r>
      <w:r w:rsidRPr="00FF5A50">
        <w:rPr>
          <w:lang w:eastAsia="ja-JP"/>
        </w:rPr>
        <w:t xml:space="preserve"> </w:t>
      </w:r>
      <w:r w:rsidR="00B763A8" w:rsidRPr="00FF5A50">
        <w:rPr>
          <w:lang w:eastAsia="ja-JP"/>
        </w:rPr>
        <w:t>8</w:t>
      </w:r>
      <w:r w:rsidRPr="00FF5A50">
        <w:rPr>
          <w:lang w:eastAsia="ja-JP"/>
        </w:rPr>
        <w:t xml:space="preserve"> to Annex 3</w:t>
      </w:r>
    </w:p>
    <w:p w14:paraId="54F5C7D3" w14:textId="71453FDC" w:rsidR="00A22AAA" w:rsidRPr="00FF5A50" w:rsidRDefault="00A22AAA" w:rsidP="00A22AAA">
      <w:pPr>
        <w:tabs>
          <w:tab w:val="clear" w:pos="1134"/>
          <w:tab w:val="clear" w:pos="1871"/>
          <w:tab w:val="clear" w:pos="2268"/>
        </w:tabs>
        <w:overflowPunct/>
        <w:autoSpaceDE/>
        <w:autoSpaceDN/>
        <w:adjustRightInd/>
        <w:spacing w:before="240" w:after="120"/>
        <w:textAlignment w:val="auto"/>
        <w:rPr>
          <w:rFonts w:ascii="Verdana" w:hAnsi="Verdana"/>
          <w:i/>
          <w:iCs/>
          <w:sz w:val="20"/>
          <w:lang w:eastAsia="ja-JP"/>
        </w:rPr>
      </w:pPr>
      <w:r w:rsidRPr="00FF5A50">
        <w:rPr>
          <w:rFonts w:ascii="Verdana" w:eastAsia="Times New Roman" w:hAnsi="Verdana"/>
          <w:i/>
          <w:iCs/>
          <w:sz w:val="20"/>
        </w:rPr>
        <w:t>Source</w:t>
      </w:r>
      <w:r w:rsidRPr="00FF5A50">
        <w:rPr>
          <w:rFonts w:ascii="Verdana" w:hAnsi="Verdana"/>
          <w:i/>
          <w:iCs/>
          <w:sz w:val="20"/>
          <w:lang w:eastAsia="ja-JP"/>
        </w:rPr>
        <w:t xml:space="preserve">: Document 5A/TEMP/91(Rev.1), </w:t>
      </w:r>
      <w:r w:rsidR="00FD2D14" w:rsidRPr="00FF5A50">
        <w:rPr>
          <w:rFonts w:ascii="Verdana" w:hAnsi="Verdana"/>
          <w:i/>
          <w:iCs/>
          <w:sz w:val="20"/>
          <w:lang w:eastAsia="ja-JP"/>
        </w:rPr>
        <w:t xml:space="preserve">122 </w:t>
      </w:r>
      <w:r w:rsidRPr="00FF5A50">
        <w:rPr>
          <w:rFonts w:ascii="Verdana" w:hAnsi="Verdana"/>
          <w:i/>
          <w:iCs/>
          <w:sz w:val="20"/>
          <w:lang w:eastAsia="ja-JP"/>
        </w:rPr>
        <w:t xml:space="preserve">Attachment </w:t>
      </w:r>
      <w:r w:rsidR="00FD2D14" w:rsidRPr="00FF5A50">
        <w:rPr>
          <w:rFonts w:ascii="Verdana" w:hAnsi="Verdana"/>
          <w:i/>
          <w:iCs/>
          <w:sz w:val="20"/>
          <w:lang w:eastAsia="ja-JP"/>
        </w:rPr>
        <w:t>3</w:t>
      </w:r>
    </w:p>
    <w:p w14:paraId="73FFC85C" w14:textId="2D8562D3" w:rsidR="00A22AAA" w:rsidRPr="00FF5A50" w:rsidRDefault="00A22AAA" w:rsidP="00B46464">
      <w:pPr>
        <w:pStyle w:val="RepNo"/>
        <w:rPr>
          <w:lang w:eastAsia="zh-CN"/>
        </w:rPr>
      </w:pPr>
      <w:r w:rsidRPr="00FF5A50">
        <w:t>WORK PLAN FOR THE DEVELOPMENT OF A WORKING DOCUMENT TOWARDS THE REVISION OF REPORT ITU-R M.2417-0</w:t>
      </w:r>
    </w:p>
    <w:p w14:paraId="36B6620A" w14:textId="161EA56F" w:rsidR="00A22AAA" w:rsidRPr="00FF5A50" w:rsidRDefault="00A22AAA" w:rsidP="00B46464">
      <w:pPr>
        <w:pStyle w:val="Reptitle"/>
        <w:spacing w:after="240"/>
        <w:rPr>
          <w:lang w:eastAsia="zh-CN"/>
        </w:rPr>
      </w:pPr>
      <w:r w:rsidRPr="00FF5A50">
        <w:rPr>
          <w:lang w:eastAsia="zh-CN"/>
        </w:rPr>
        <w:t>Technical and operational characteristics of land mobile service applications in the frequency range 275-450 GHz</w:t>
      </w:r>
    </w:p>
    <w:tbl>
      <w:tblPr>
        <w:tblW w:w="10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7938"/>
      </w:tblGrid>
      <w:tr w:rsidR="000C62F3" w:rsidRPr="00FF5A50" w14:paraId="765056C7" w14:textId="77777777" w:rsidTr="00936FD2">
        <w:trPr>
          <w:jc w:val="center"/>
        </w:trPr>
        <w:tc>
          <w:tcPr>
            <w:tcW w:w="2241" w:type="dxa"/>
          </w:tcPr>
          <w:p w14:paraId="03A5D461" w14:textId="77777777" w:rsidR="000C62F3" w:rsidRPr="00FF5A50" w:rsidRDefault="000C62F3" w:rsidP="00B46464">
            <w:pPr>
              <w:pStyle w:val="Tabletext"/>
              <w:rPr>
                <w:b/>
                <w:bCs/>
              </w:rPr>
            </w:pPr>
            <w:r w:rsidRPr="00FF5A50">
              <w:rPr>
                <w:b/>
                <w:bCs/>
                <w:lang w:eastAsia="ja-JP"/>
              </w:rPr>
              <w:br w:type="page"/>
            </w:r>
            <w:r w:rsidRPr="00FF5A50">
              <w:rPr>
                <w:b/>
                <w:bCs/>
              </w:rPr>
              <w:t>Title</w:t>
            </w:r>
          </w:p>
        </w:tc>
        <w:tc>
          <w:tcPr>
            <w:tcW w:w="7938" w:type="dxa"/>
          </w:tcPr>
          <w:p w14:paraId="0BD144FD" w14:textId="77777777" w:rsidR="000C62F3" w:rsidRPr="00FF5A50" w:rsidRDefault="000C62F3" w:rsidP="00B46464">
            <w:pPr>
              <w:pStyle w:val="Tabletext"/>
              <w:rPr>
                <w:rFonts w:eastAsia="SimSun"/>
                <w:lang w:eastAsia="ja-JP"/>
              </w:rPr>
            </w:pPr>
            <w:r w:rsidRPr="00FF5A50">
              <w:t>Technical and operational characteristics of land-mobile service applications in the frequency range 275-450 GHz</w:t>
            </w:r>
          </w:p>
        </w:tc>
      </w:tr>
      <w:tr w:rsidR="000C62F3" w:rsidRPr="00FF5A50" w14:paraId="0B6978E1" w14:textId="77777777" w:rsidTr="00936FD2">
        <w:trPr>
          <w:jc w:val="center"/>
        </w:trPr>
        <w:tc>
          <w:tcPr>
            <w:tcW w:w="2241" w:type="dxa"/>
          </w:tcPr>
          <w:p w14:paraId="031E0B54" w14:textId="77777777" w:rsidR="000C62F3" w:rsidRPr="00FF5A50" w:rsidRDefault="000C62F3" w:rsidP="00B46464">
            <w:pPr>
              <w:pStyle w:val="Tabletext"/>
              <w:rPr>
                <w:b/>
                <w:bCs/>
              </w:rPr>
            </w:pPr>
            <w:r w:rsidRPr="00FF5A50">
              <w:rPr>
                <w:b/>
                <w:bCs/>
              </w:rPr>
              <w:t>Document type</w:t>
            </w:r>
          </w:p>
        </w:tc>
        <w:tc>
          <w:tcPr>
            <w:tcW w:w="7938" w:type="dxa"/>
          </w:tcPr>
          <w:p w14:paraId="32A552E2" w14:textId="77777777" w:rsidR="000C62F3" w:rsidRPr="00FF5A50" w:rsidRDefault="000C62F3" w:rsidP="00B46464">
            <w:pPr>
              <w:pStyle w:val="Tabletext"/>
              <w:rPr>
                <w:lang w:eastAsia="ja-JP"/>
              </w:rPr>
            </w:pPr>
            <w:r w:rsidRPr="00FF5A50">
              <w:t>Report</w:t>
            </w:r>
          </w:p>
        </w:tc>
      </w:tr>
      <w:tr w:rsidR="000C62F3" w:rsidRPr="00FF5A50" w14:paraId="11C32136" w14:textId="77777777" w:rsidTr="00936FD2">
        <w:trPr>
          <w:jc w:val="center"/>
        </w:trPr>
        <w:tc>
          <w:tcPr>
            <w:tcW w:w="2241" w:type="dxa"/>
          </w:tcPr>
          <w:p w14:paraId="684F12DF" w14:textId="4783186E" w:rsidR="000C62F3" w:rsidRPr="00FF5A50" w:rsidRDefault="006D2D2A" w:rsidP="00B46464">
            <w:pPr>
              <w:pStyle w:val="Tabletext"/>
              <w:rPr>
                <w:b/>
                <w:bCs/>
              </w:rPr>
            </w:pPr>
            <w:r w:rsidRPr="00FF5A50">
              <w:rPr>
                <w:b/>
                <w:bCs/>
              </w:rPr>
              <w:t>WP</w:t>
            </w:r>
            <w:r w:rsidR="000C62F3" w:rsidRPr="00FF5A50">
              <w:rPr>
                <w:b/>
                <w:bCs/>
              </w:rPr>
              <w:t>5A Lead Group</w:t>
            </w:r>
          </w:p>
        </w:tc>
        <w:tc>
          <w:tcPr>
            <w:tcW w:w="7938" w:type="dxa"/>
          </w:tcPr>
          <w:p w14:paraId="3C93EBA0" w14:textId="7B585A41" w:rsidR="000C62F3" w:rsidRPr="00FF5A50" w:rsidRDefault="00A3188B" w:rsidP="00B46464">
            <w:pPr>
              <w:pStyle w:val="Tabletext"/>
              <w:rPr>
                <w:rFonts w:eastAsia="SimSun"/>
                <w:lang w:eastAsia="zh-CN"/>
              </w:rPr>
            </w:pPr>
            <w:r w:rsidRPr="00FF5A50">
              <w:rPr>
                <w:rFonts w:eastAsia="SimSun"/>
                <w:lang w:eastAsia="zh-CN"/>
              </w:rPr>
              <w:t>WG</w:t>
            </w:r>
            <w:r w:rsidR="000C62F3" w:rsidRPr="00FF5A50">
              <w:rPr>
                <w:rFonts w:eastAsia="SimSun"/>
                <w:lang w:eastAsia="zh-CN"/>
              </w:rPr>
              <w:t xml:space="preserve">5 </w:t>
            </w:r>
            <w:r w:rsidR="000C62F3" w:rsidRPr="00FF5A50">
              <w:t>New Technologies</w:t>
            </w:r>
            <w:r w:rsidR="000C62F3" w:rsidRPr="00FF5A50">
              <w:rPr>
                <w:rFonts w:eastAsia="SimSun"/>
                <w:lang w:eastAsia="zh-CN"/>
              </w:rPr>
              <w:t xml:space="preserve"> </w:t>
            </w:r>
          </w:p>
        </w:tc>
      </w:tr>
      <w:tr w:rsidR="000C62F3" w:rsidRPr="00FF5A50" w14:paraId="36BCF25F" w14:textId="77777777" w:rsidTr="00936FD2">
        <w:trPr>
          <w:jc w:val="center"/>
        </w:trPr>
        <w:tc>
          <w:tcPr>
            <w:tcW w:w="2241" w:type="dxa"/>
          </w:tcPr>
          <w:p w14:paraId="05DDBE0E" w14:textId="77777777" w:rsidR="000C62F3" w:rsidRPr="00FF5A50" w:rsidRDefault="000C62F3" w:rsidP="00B46464">
            <w:pPr>
              <w:pStyle w:val="Tabletext"/>
              <w:rPr>
                <w:b/>
                <w:bCs/>
              </w:rPr>
            </w:pPr>
            <w:r w:rsidRPr="00FF5A50">
              <w:rPr>
                <w:b/>
                <w:bCs/>
              </w:rPr>
              <w:t>WG Chairman</w:t>
            </w:r>
          </w:p>
        </w:tc>
        <w:tc>
          <w:tcPr>
            <w:tcW w:w="7938" w:type="dxa"/>
          </w:tcPr>
          <w:p w14:paraId="26D0E3B9" w14:textId="523A6D17" w:rsidR="000C62F3" w:rsidRPr="00FF5A50" w:rsidRDefault="000C62F3" w:rsidP="00B46464">
            <w:pPr>
              <w:pStyle w:val="Tabletext"/>
              <w:rPr>
                <w:rFonts w:asciiTheme="majorBidi" w:eastAsia="SimSun" w:hAnsiTheme="majorBidi" w:cstheme="majorBidi"/>
                <w:lang w:eastAsia="zh-CN"/>
              </w:rPr>
            </w:pPr>
            <w:r w:rsidRPr="00FF5A50">
              <w:rPr>
                <w:rFonts w:asciiTheme="majorBidi" w:hAnsiTheme="majorBidi" w:cstheme="majorBidi"/>
                <w:lang w:eastAsia="ja-JP"/>
              </w:rPr>
              <w:t xml:space="preserve">Mr. Hitoshi Yoshino; </w:t>
            </w:r>
            <w:r w:rsidRPr="00FF5A50">
              <w:rPr>
                <w:rFonts w:asciiTheme="majorBidi" w:hAnsiTheme="majorBidi" w:cstheme="majorBidi"/>
                <w:b/>
                <w:bCs/>
                <w:lang w:eastAsia="ja-JP"/>
              </w:rPr>
              <w:t>E-mail</w:t>
            </w:r>
            <w:r w:rsidRPr="00FF5A50">
              <w:rPr>
                <w:rFonts w:asciiTheme="majorBidi" w:hAnsiTheme="majorBidi" w:cstheme="majorBidi"/>
                <w:lang w:eastAsia="ja-JP"/>
              </w:rPr>
              <w:t xml:space="preserve">: </w:t>
            </w:r>
            <w:hyperlink r:id="rId451" w:history="1">
              <w:r w:rsidRPr="00FF5A50">
                <w:rPr>
                  <w:rStyle w:val="Hyperlink"/>
                </w:rPr>
                <w:t>hitoshi.yoshino@g.softbank.co.jp</w:t>
              </w:r>
            </w:hyperlink>
          </w:p>
        </w:tc>
      </w:tr>
      <w:tr w:rsidR="000C62F3" w:rsidRPr="00FF5A50" w14:paraId="5D68CDC2" w14:textId="77777777" w:rsidTr="00936FD2">
        <w:trPr>
          <w:jc w:val="center"/>
        </w:trPr>
        <w:tc>
          <w:tcPr>
            <w:tcW w:w="2241" w:type="dxa"/>
          </w:tcPr>
          <w:p w14:paraId="09AAE8E7" w14:textId="77777777" w:rsidR="000C62F3" w:rsidRPr="00FF5A50" w:rsidRDefault="000C62F3" w:rsidP="00B46464">
            <w:pPr>
              <w:pStyle w:val="Tabletext"/>
              <w:rPr>
                <w:b/>
                <w:bCs/>
              </w:rPr>
            </w:pPr>
            <w:r w:rsidRPr="00FF5A50">
              <w:rPr>
                <w:b/>
                <w:bCs/>
              </w:rPr>
              <w:t>Editor</w:t>
            </w:r>
          </w:p>
        </w:tc>
        <w:tc>
          <w:tcPr>
            <w:tcW w:w="7938" w:type="dxa"/>
          </w:tcPr>
          <w:p w14:paraId="7CB596D8" w14:textId="77777777" w:rsidR="000C62F3" w:rsidRPr="00FF5A50" w:rsidRDefault="000C62F3" w:rsidP="00B46464">
            <w:pPr>
              <w:pStyle w:val="Tabletext"/>
              <w:rPr>
                <w:rFonts w:asciiTheme="majorBidi" w:hAnsiTheme="majorBidi" w:cstheme="majorBidi"/>
                <w:lang w:eastAsia="ja-JP"/>
              </w:rPr>
            </w:pPr>
            <w:r w:rsidRPr="00FF5A50">
              <w:rPr>
                <w:rFonts w:asciiTheme="majorBidi" w:hAnsiTheme="majorBidi" w:cstheme="majorBidi"/>
                <w:lang w:eastAsia="ja-JP"/>
              </w:rPr>
              <w:t>[t.b.d.] E-mail: [xxxxxxx]</w:t>
            </w:r>
          </w:p>
        </w:tc>
      </w:tr>
      <w:tr w:rsidR="000C62F3" w:rsidRPr="00FF5A50" w14:paraId="7711929B" w14:textId="77777777" w:rsidTr="00936FD2">
        <w:trPr>
          <w:jc w:val="center"/>
        </w:trPr>
        <w:tc>
          <w:tcPr>
            <w:tcW w:w="2241" w:type="dxa"/>
          </w:tcPr>
          <w:p w14:paraId="18AA7DE5" w14:textId="77777777" w:rsidR="000C62F3" w:rsidRPr="00FF5A50" w:rsidRDefault="000C62F3" w:rsidP="00B46464">
            <w:pPr>
              <w:pStyle w:val="Tabletext"/>
              <w:rPr>
                <w:b/>
                <w:bCs/>
              </w:rPr>
            </w:pPr>
            <w:r w:rsidRPr="00FF5A50">
              <w:rPr>
                <w:b/>
                <w:bCs/>
              </w:rPr>
              <w:t>Focus for scope and work</w:t>
            </w:r>
          </w:p>
        </w:tc>
        <w:tc>
          <w:tcPr>
            <w:tcW w:w="7938" w:type="dxa"/>
          </w:tcPr>
          <w:p w14:paraId="5FAC7BAD" w14:textId="77777777" w:rsidR="000C62F3" w:rsidRPr="00FF5A50" w:rsidRDefault="000C62F3" w:rsidP="00B46464">
            <w:pPr>
              <w:pStyle w:val="Tabletext"/>
              <w:rPr>
                <w:lang w:eastAsia="zh-CN"/>
              </w:rPr>
            </w:pPr>
            <w:r w:rsidRPr="00FF5A50">
              <w:t>This report addresses</w:t>
            </w:r>
            <w:r w:rsidRPr="00FF5A50">
              <w:rPr>
                <w:lang w:eastAsia="ja-JP"/>
              </w:rPr>
              <w:t xml:space="preserve"> Technical and operational characteristics of land-mobile service applications in the frequency range 275-450 GHz.</w:t>
            </w:r>
          </w:p>
        </w:tc>
      </w:tr>
      <w:tr w:rsidR="000C62F3" w:rsidRPr="00FF5A50" w14:paraId="0696F662" w14:textId="77777777" w:rsidTr="00936FD2">
        <w:trPr>
          <w:jc w:val="center"/>
        </w:trPr>
        <w:tc>
          <w:tcPr>
            <w:tcW w:w="2241" w:type="dxa"/>
          </w:tcPr>
          <w:p w14:paraId="783240B0" w14:textId="77777777" w:rsidR="000C62F3" w:rsidRPr="00FF5A50" w:rsidRDefault="000C62F3" w:rsidP="00B46464">
            <w:pPr>
              <w:pStyle w:val="Tabletext"/>
              <w:rPr>
                <w:b/>
                <w:bCs/>
              </w:rPr>
            </w:pPr>
            <w:r w:rsidRPr="00FF5A50">
              <w:rPr>
                <w:b/>
                <w:bCs/>
              </w:rPr>
              <w:t>Related Documents</w:t>
            </w:r>
          </w:p>
        </w:tc>
        <w:tc>
          <w:tcPr>
            <w:tcW w:w="7938" w:type="dxa"/>
          </w:tcPr>
          <w:p w14:paraId="3AE88DDC" w14:textId="77777777" w:rsidR="000C62F3" w:rsidRPr="00FF5A50" w:rsidRDefault="000C62F3" w:rsidP="00B46464">
            <w:pPr>
              <w:pStyle w:val="Tabletext"/>
              <w:rPr>
                <w:lang w:eastAsia="ja-JP"/>
              </w:rPr>
            </w:pPr>
            <w:r w:rsidRPr="00FF5A50">
              <w:t>Question ITU-R 256-1/5</w:t>
            </w:r>
          </w:p>
        </w:tc>
      </w:tr>
      <w:tr w:rsidR="000C62F3" w:rsidRPr="00FF5A50" w14:paraId="347F49E2" w14:textId="77777777" w:rsidTr="00936FD2">
        <w:trPr>
          <w:jc w:val="center"/>
        </w:trPr>
        <w:tc>
          <w:tcPr>
            <w:tcW w:w="2241" w:type="dxa"/>
          </w:tcPr>
          <w:p w14:paraId="6876CFB0" w14:textId="77777777" w:rsidR="000C62F3" w:rsidRPr="00FF5A50" w:rsidRDefault="000C62F3" w:rsidP="00B46464">
            <w:pPr>
              <w:pStyle w:val="Tabletext"/>
              <w:rPr>
                <w:b/>
                <w:bCs/>
              </w:rPr>
            </w:pPr>
            <w:r w:rsidRPr="00FF5A50">
              <w:rPr>
                <w:b/>
                <w:bCs/>
              </w:rPr>
              <w:t>Milestones</w:t>
            </w:r>
          </w:p>
        </w:tc>
        <w:tc>
          <w:tcPr>
            <w:tcW w:w="7938" w:type="dxa"/>
          </w:tcPr>
          <w:p w14:paraId="310A74B8" w14:textId="77777777" w:rsidR="000C62F3" w:rsidRPr="00FF5A50" w:rsidRDefault="000C62F3" w:rsidP="00B46464">
            <w:pPr>
              <w:pStyle w:val="Tabletext"/>
              <w:rPr>
                <w:b/>
                <w:bCs/>
                <w:u w:val="single"/>
              </w:rPr>
            </w:pPr>
            <w:r w:rsidRPr="00FF5A50">
              <w:rPr>
                <w:b/>
                <w:bCs/>
                <w:u w:val="single"/>
              </w:rPr>
              <w:t>2</w:t>
            </w:r>
            <w:r w:rsidRPr="00FF5A50">
              <w:rPr>
                <w:b/>
                <w:bCs/>
                <w:u w:val="single"/>
                <w:lang w:eastAsia="ja-JP"/>
              </w:rPr>
              <w:t>3</w:t>
            </w:r>
            <w:r w:rsidRPr="00FF5A50">
              <w:rPr>
                <w:b/>
                <w:bCs/>
                <w:u w:val="single"/>
                <w:vertAlign w:val="superscript"/>
                <w:lang w:eastAsia="ja-JP"/>
              </w:rPr>
              <w:t>rd</w:t>
            </w:r>
            <w:r w:rsidRPr="00FF5A50">
              <w:rPr>
                <w:b/>
                <w:bCs/>
                <w:u w:val="single"/>
              </w:rPr>
              <w:t xml:space="preserve"> meeting</w:t>
            </w:r>
            <w:r w:rsidRPr="00FF5A50">
              <w:rPr>
                <w:b/>
                <w:bCs/>
                <w:u w:val="single"/>
                <w:lang w:eastAsia="ja-JP"/>
              </w:rPr>
              <w:t xml:space="preserve"> (July 2020)- virtual-meeting </w:t>
            </w:r>
          </w:p>
          <w:p w14:paraId="792C9241" w14:textId="0EA44D65" w:rsidR="000C62F3" w:rsidRPr="00FF5A50" w:rsidRDefault="000C62F3" w:rsidP="00B46464">
            <w:pPr>
              <w:pStyle w:val="Tabletext"/>
            </w:pPr>
            <w:r w:rsidRPr="00FF5A50">
              <w:t>–</w:t>
            </w:r>
            <w:r w:rsidRPr="00FF5A50">
              <w:tab/>
              <w:t>Develop working document toward the revision of ITU-R Report M.2417-0</w:t>
            </w:r>
          </w:p>
          <w:p w14:paraId="3DF3B888" w14:textId="77777777" w:rsidR="000C62F3" w:rsidRPr="00FF5A50" w:rsidRDefault="000C62F3" w:rsidP="00B46464">
            <w:pPr>
              <w:pStyle w:val="Tabletext"/>
              <w:rPr>
                <w:b/>
                <w:bCs/>
                <w:u w:val="single"/>
              </w:rPr>
            </w:pPr>
            <w:r w:rsidRPr="00FF5A50">
              <w:rPr>
                <w:b/>
                <w:bCs/>
                <w:u w:val="single"/>
              </w:rPr>
              <w:t>2</w:t>
            </w:r>
            <w:r w:rsidRPr="00FF5A50">
              <w:rPr>
                <w:b/>
                <w:bCs/>
                <w:u w:val="single"/>
                <w:lang w:eastAsia="ja-JP"/>
              </w:rPr>
              <w:t>4</w:t>
            </w:r>
            <w:r w:rsidRPr="00FF5A50">
              <w:rPr>
                <w:b/>
                <w:bCs/>
                <w:u w:val="single"/>
                <w:vertAlign w:val="superscript"/>
                <w:lang w:eastAsia="ja-JP"/>
              </w:rPr>
              <w:t>th</w:t>
            </w:r>
            <w:r w:rsidRPr="00FF5A50">
              <w:rPr>
                <w:b/>
                <w:bCs/>
                <w:u w:val="single"/>
              </w:rPr>
              <w:t xml:space="preserve"> meeting (November 2020) – virtual meeting</w:t>
            </w:r>
          </w:p>
          <w:p w14:paraId="49FB090E" w14:textId="77777777" w:rsidR="000C62F3" w:rsidRPr="00FF5A50" w:rsidRDefault="000C62F3" w:rsidP="00B46464">
            <w:pPr>
              <w:pStyle w:val="Tabletext"/>
            </w:pPr>
            <w:r w:rsidRPr="00FF5A50">
              <w:t>–</w:t>
            </w:r>
            <w:r w:rsidRPr="00FF5A50">
              <w:tab/>
              <w:t>Develop working document toward the revision of ITU-R Report M.2417-0</w:t>
            </w:r>
          </w:p>
          <w:p w14:paraId="3E973B26" w14:textId="77777777" w:rsidR="000C62F3" w:rsidRPr="00FF5A50" w:rsidRDefault="000C62F3" w:rsidP="00B46464">
            <w:pPr>
              <w:pStyle w:val="Tabletext"/>
            </w:pPr>
            <w:r w:rsidRPr="00FF5A50">
              <w:t>–</w:t>
            </w:r>
            <w:r w:rsidRPr="00FF5A50">
              <w:tab/>
              <w:t>Develop and adopt work plan</w:t>
            </w:r>
            <w:r w:rsidRPr="00FF5A50">
              <w:rPr>
                <w:lang w:eastAsia="ja-JP"/>
              </w:rPr>
              <w:t>.</w:t>
            </w:r>
          </w:p>
          <w:p w14:paraId="4AC4EB35" w14:textId="77777777" w:rsidR="000C62F3" w:rsidRPr="00FF5A50" w:rsidRDefault="000C62F3" w:rsidP="00B46464">
            <w:pPr>
              <w:pStyle w:val="Tabletext"/>
              <w:rPr>
                <w:b/>
                <w:bCs/>
                <w:u w:val="single"/>
              </w:rPr>
            </w:pPr>
            <w:r w:rsidRPr="00FF5A50">
              <w:rPr>
                <w:b/>
                <w:bCs/>
                <w:u w:val="single"/>
              </w:rPr>
              <w:t>2</w:t>
            </w:r>
            <w:r w:rsidRPr="00FF5A50">
              <w:rPr>
                <w:b/>
                <w:bCs/>
                <w:u w:val="single"/>
                <w:lang w:eastAsia="ja-JP"/>
              </w:rPr>
              <w:t>5</w:t>
            </w:r>
            <w:r w:rsidRPr="00FF5A50">
              <w:rPr>
                <w:b/>
                <w:bCs/>
                <w:u w:val="single"/>
                <w:vertAlign w:val="superscript"/>
                <w:lang w:eastAsia="ja-JP"/>
              </w:rPr>
              <w:t>th</w:t>
            </w:r>
            <w:r w:rsidRPr="00FF5A50">
              <w:rPr>
                <w:b/>
                <w:bCs/>
                <w:u w:val="single"/>
              </w:rPr>
              <w:t xml:space="preserve"> meeting (May 2021) – virtual meeting</w:t>
            </w:r>
          </w:p>
          <w:p w14:paraId="7F803840" w14:textId="77777777" w:rsidR="000C62F3" w:rsidRPr="00FF5A50" w:rsidRDefault="000C62F3" w:rsidP="00B46464">
            <w:pPr>
              <w:pStyle w:val="Tabletext"/>
            </w:pPr>
            <w:r w:rsidRPr="00FF5A50">
              <w:t>–</w:t>
            </w:r>
            <w:r w:rsidRPr="00FF5A50">
              <w:tab/>
              <w:t>Develop working document toward the revision of ITU-R Report M.2417-0</w:t>
            </w:r>
          </w:p>
          <w:p w14:paraId="74FAF3F2" w14:textId="1A8B793C" w:rsidR="000C62F3" w:rsidRPr="00FF5A50" w:rsidRDefault="000C62F3" w:rsidP="00B46464">
            <w:pPr>
              <w:pStyle w:val="Tabletext"/>
              <w:ind w:left="284" w:hanging="284"/>
            </w:pPr>
            <w:r w:rsidRPr="00FF5A50">
              <w:t>–</w:t>
            </w:r>
            <w:r w:rsidRPr="00FF5A50">
              <w:tab/>
              <w:t xml:space="preserve">Liaise as needed with concerned and interested organizations on development of the PD </w:t>
            </w:r>
            <w:r w:rsidR="00701542" w:rsidRPr="00FF5A50">
              <w:t>r</w:t>
            </w:r>
            <w:r w:rsidRPr="00FF5A50">
              <w:t>evision of Report</w:t>
            </w:r>
          </w:p>
          <w:p w14:paraId="5A6D7F20" w14:textId="77777777" w:rsidR="000C62F3" w:rsidRPr="00FF5A50" w:rsidRDefault="000C62F3" w:rsidP="00B46464">
            <w:pPr>
              <w:pStyle w:val="Tabletext"/>
              <w:rPr>
                <w:lang w:eastAsia="ja-JP"/>
              </w:rPr>
            </w:pPr>
            <w:r w:rsidRPr="00FF5A50">
              <w:t>–</w:t>
            </w:r>
            <w:r w:rsidRPr="00FF5A50">
              <w:tab/>
              <w:t>Update work</w:t>
            </w:r>
            <w:r w:rsidRPr="00FF5A50">
              <w:rPr>
                <w:lang w:eastAsia="ja-JP"/>
              </w:rPr>
              <w:t xml:space="preserve"> plan as needed</w:t>
            </w:r>
          </w:p>
          <w:p w14:paraId="35B2E457" w14:textId="77777777" w:rsidR="000C62F3" w:rsidRPr="00FF5A50" w:rsidRDefault="000C62F3" w:rsidP="00B46464">
            <w:pPr>
              <w:pStyle w:val="Tabletext"/>
              <w:rPr>
                <w:b/>
                <w:bCs/>
                <w:u w:val="single"/>
              </w:rPr>
            </w:pPr>
            <w:r w:rsidRPr="00FF5A50">
              <w:rPr>
                <w:b/>
                <w:bCs/>
                <w:u w:val="single"/>
              </w:rPr>
              <w:t>2</w:t>
            </w:r>
            <w:r w:rsidRPr="00FF5A50">
              <w:rPr>
                <w:b/>
                <w:bCs/>
                <w:u w:val="single"/>
                <w:lang w:eastAsia="ja-JP"/>
              </w:rPr>
              <w:t>6</w:t>
            </w:r>
            <w:r w:rsidRPr="00FF5A50">
              <w:rPr>
                <w:b/>
                <w:bCs/>
                <w:u w:val="single"/>
                <w:vertAlign w:val="superscript"/>
                <w:lang w:eastAsia="ja-JP"/>
              </w:rPr>
              <w:t>th</w:t>
            </w:r>
            <w:r w:rsidRPr="00FF5A50">
              <w:rPr>
                <w:b/>
                <w:bCs/>
                <w:u w:val="single"/>
              </w:rPr>
              <w:t xml:space="preserve"> meeting (November 2021)</w:t>
            </w:r>
          </w:p>
          <w:p w14:paraId="2AEE9ECB" w14:textId="77777777" w:rsidR="000C62F3" w:rsidRPr="00FF5A50" w:rsidRDefault="000C62F3" w:rsidP="00B46464">
            <w:pPr>
              <w:pStyle w:val="Tabletext"/>
            </w:pPr>
            <w:r w:rsidRPr="00FF5A50">
              <w:rPr>
                <w:lang w:eastAsia="ja-JP"/>
              </w:rPr>
              <w:t>–</w:t>
            </w:r>
            <w:r w:rsidRPr="00FF5A50">
              <w:rPr>
                <w:lang w:eastAsia="ja-JP"/>
              </w:rPr>
              <w:tab/>
            </w:r>
            <w:r w:rsidRPr="00FF5A50">
              <w:t>Continue developing working document toward the revision of ITU-R Report M.2417-0</w:t>
            </w:r>
          </w:p>
          <w:p w14:paraId="1F4EACA3" w14:textId="16EBC616" w:rsidR="000C62F3" w:rsidRPr="00FF5A50" w:rsidRDefault="000C62F3" w:rsidP="00B46464">
            <w:pPr>
              <w:pStyle w:val="Tabletext"/>
              <w:ind w:left="284" w:hanging="284"/>
            </w:pPr>
            <w:r w:rsidRPr="00FF5A50">
              <w:t>–</w:t>
            </w:r>
            <w:r w:rsidRPr="00FF5A50">
              <w:tab/>
              <w:t xml:space="preserve">Liaise as needed with concerned and interested organizations on development of the PD </w:t>
            </w:r>
            <w:r w:rsidR="00701542" w:rsidRPr="00FF5A50">
              <w:t xml:space="preserve">revision </w:t>
            </w:r>
            <w:r w:rsidRPr="00FF5A50">
              <w:t>of Report</w:t>
            </w:r>
          </w:p>
          <w:p w14:paraId="2841A95B" w14:textId="77777777" w:rsidR="000C62F3" w:rsidRPr="00FF5A50" w:rsidRDefault="000C62F3" w:rsidP="00B46464">
            <w:pPr>
              <w:pStyle w:val="Tabletext"/>
              <w:rPr>
                <w:lang w:eastAsia="ja-JP"/>
              </w:rPr>
            </w:pPr>
            <w:r w:rsidRPr="00FF5A50">
              <w:t>–</w:t>
            </w:r>
            <w:r w:rsidRPr="00FF5A50">
              <w:tab/>
              <w:t>Update work</w:t>
            </w:r>
            <w:r w:rsidRPr="00FF5A50">
              <w:rPr>
                <w:lang w:eastAsia="ja-JP"/>
              </w:rPr>
              <w:t xml:space="preserve"> plan as needed</w:t>
            </w:r>
          </w:p>
          <w:p w14:paraId="7A0ACE1D" w14:textId="77777777" w:rsidR="000C62F3" w:rsidRPr="00FF5A50" w:rsidRDefault="000C62F3" w:rsidP="00B46464">
            <w:pPr>
              <w:pStyle w:val="Tabletext"/>
              <w:rPr>
                <w:b/>
                <w:bCs/>
                <w:u w:val="single"/>
              </w:rPr>
            </w:pPr>
            <w:r w:rsidRPr="00FF5A50">
              <w:rPr>
                <w:b/>
                <w:bCs/>
                <w:u w:val="single"/>
              </w:rPr>
              <w:t>2</w:t>
            </w:r>
            <w:r w:rsidRPr="00FF5A50">
              <w:rPr>
                <w:b/>
                <w:bCs/>
                <w:u w:val="single"/>
                <w:lang w:eastAsia="ja-JP"/>
              </w:rPr>
              <w:t>7</w:t>
            </w:r>
            <w:r w:rsidRPr="00FF5A50">
              <w:rPr>
                <w:b/>
                <w:bCs/>
                <w:u w:val="single"/>
                <w:vertAlign w:val="superscript"/>
                <w:lang w:eastAsia="ja-JP"/>
              </w:rPr>
              <w:t>th</w:t>
            </w:r>
            <w:r w:rsidRPr="00FF5A50">
              <w:rPr>
                <w:b/>
                <w:bCs/>
                <w:u w:val="single"/>
              </w:rPr>
              <w:t xml:space="preserve"> meeting (May 2022)</w:t>
            </w:r>
          </w:p>
          <w:p w14:paraId="0B92285F" w14:textId="77777777" w:rsidR="000C62F3" w:rsidRPr="00FF5A50" w:rsidRDefault="000C62F3" w:rsidP="00B46464">
            <w:pPr>
              <w:pStyle w:val="Tabletext"/>
            </w:pPr>
            <w:r w:rsidRPr="00FF5A50">
              <w:rPr>
                <w:lang w:eastAsia="ja-JP"/>
              </w:rPr>
              <w:t>–</w:t>
            </w:r>
            <w:r w:rsidRPr="00FF5A50">
              <w:rPr>
                <w:lang w:eastAsia="ja-JP"/>
              </w:rPr>
              <w:tab/>
            </w:r>
            <w:r w:rsidRPr="00FF5A50">
              <w:t>Continue developing working document toward the revision of ITU-R Report M.2417-0</w:t>
            </w:r>
          </w:p>
          <w:p w14:paraId="0123857B" w14:textId="1E33D6CE" w:rsidR="000C62F3" w:rsidRPr="00FF5A50" w:rsidRDefault="000C62F3" w:rsidP="00B46464">
            <w:pPr>
              <w:pStyle w:val="Tabletext"/>
              <w:ind w:left="284" w:hanging="284"/>
            </w:pPr>
            <w:r w:rsidRPr="00FF5A50">
              <w:t>–</w:t>
            </w:r>
            <w:r w:rsidRPr="00FF5A50">
              <w:tab/>
              <w:t xml:space="preserve">Liaise as needed with concerned and interested organizations on development of the PD </w:t>
            </w:r>
            <w:r w:rsidR="00701542" w:rsidRPr="00FF5A50">
              <w:t>r</w:t>
            </w:r>
            <w:r w:rsidRPr="00FF5A50">
              <w:t>evision of Report</w:t>
            </w:r>
          </w:p>
          <w:p w14:paraId="4AC45F4E" w14:textId="77777777" w:rsidR="000C62F3" w:rsidRPr="00FF5A50" w:rsidRDefault="000C62F3" w:rsidP="00B46464">
            <w:pPr>
              <w:pStyle w:val="Tabletext"/>
              <w:rPr>
                <w:lang w:eastAsia="ja-JP"/>
              </w:rPr>
            </w:pPr>
            <w:r w:rsidRPr="00FF5A50">
              <w:t>–</w:t>
            </w:r>
            <w:r w:rsidRPr="00FF5A50">
              <w:tab/>
              <w:t>Update work</w:t>
            </w:r>
            <w:r w:rsidRPr="00FF5A50">
              <w:rPr>
                <w:lang w:eastAsia="ja-JP"/>
              </w:rPr>
              <w:t xml:space="preserve"> plan as needed </w:t>
            </w:r>
          </w:p>
          <w:p w14:paraId="6A88FFD6" w14:textId="77777777" w:rsidR="000C62F3" w:rsidRPr="00FF5A50" w:rsidRDefault="000C62F3" w:rsidP="00B46464">
            <w:pPr>
              <w:pStyle w:val="Tabletext"/>
              <w:rPr>
                <w:b/>
                <w:bCs/>
                <w:u w:val="single"/>
              </w:rPr>
            </w:pPr>
            <w:r w:rsidRPr="00FF5A50">
              <w:rPr>
                <w:b/>
                <w:bCs/>
                <w:u w:val="single"/>
              </w:rPr>
              <w:t>2</w:t>
            </w:r>
            <w:r w:rsidRPr="00FF5A50">
              <w:rPr>
                <w:b/>
                <w:bCs/>
                <w:u w:val="single"/>
                <w:lang w:eastAsia="ja-JP"/>
              </w:rPr>
              <w:t>8</w:t>
            </w:r>
            <w:r w:rsidRPr="00FF5A50">
              <w:rPr>
                <w:b/>
                <w:bCs/>
                <w:u w:val="single"/>
                <w:vertAlign w:val="superscript"/>
                <w:lang w:eastAsia="ja-JP"/>
              </w:rPr>
              <w:t>th</w:t>
            </w:r>
            <w:r w:rsidRPr="00FF5A50">
              <w:rPr>
                <w:b/>
                <w:bCs/>
                <w:u w:val="single"/>
              </w:rPr>
              <w:t xml:space="preserve"> meeting (November 2022)</w:t>
            </w:r>
          </w:p>
          <w:p w14:paraId="24CBAB81" w14:textId="77777777" w:rsidR="000C62F3" w:rsidRPr="00FF5A50" w:rsidRDefault="000C62F3" w:rsidP="00B46464">
            <w:pPr>
              <w:pStyle w:val="Tabletext"/>
              <w:rPr>
                <w:lang w:eastAsia="ja-JP"/>
              </w:rPr>
            </w:pPr>
            <w:r w:rsidRPr="00FF5A50">
              <w:rPr>
                <w:lang w:eastAsia="ja-JP"/>
              </w:rPr>
              <w:t>–</w:t>
            </w:r>
            <w:r w:rsidRPr="00FF5A50">
              <w:rPr>
                <w:lang w:eastAsia="ja-JP"/>
              </w:rPr>
              <w:tab/>
            </w:r>
            <w:r w:rsidRPr="00FF5A50">
              <w:t xml:space="preserve">Finalize </w:t>
            </w:r>
            <w:r w:rsidRPr="00FF5A50">
              <w:rPr>
                <w:lang w:eastAsia="ja-JP"/>
              </w:rPr>
              <w:t>Report</w:t>
            </w:r>
            <w:r w:rsidRPr="00FF5A50">
              <w:t xml:space="preserve"> and submit to WP5A for adoption and to SG 5 for approval</w:t>
            </w:r>
          </w:p>
        </w:tc>
      </w:tr>
    </w:tbl>
    <w:p w14:paraId="327EDED7" w14:textId="474BAE0D" w:rsidR="00D26C18" w:rsidRPr="00FF5A50" w:rsidRDefault="00D26C18" w:rsidP="00A22AAA">
      <w:pPr>
        <w:pStyle w:val="Tablefin"/>
        <w:rPr>
          <w:lang w:val="en-GB" w:eastAsia="ja-JP"/>
        </w:rPr>
      </w:pPr>
    </w:p>
    <w:p w14:paraId="3D6115AB" w14:textId="77777777" w:rsidR="00D26C18" w:rsidRPr="00FF5A50" w:rsidRDefault="00D26C18">
      <w:pPr>
        <w:tabs>
          <w:tab w:val="clear" w:pos="1134"/>
          <w:tab w:val="clear" w:pos="1871"/>
          <w:tab w:val="clear" w:pos="2268"/>
        </w:tabs>
        <w:overflowPunct/>
        <w:autoSpaceDE/>
        <w:autoSpaceDN/>
        <w:adjustRightInd/>
        <w:spacing w:before="0"/>
        <w:textAlignment w:val="auto"/>
        <w:rPr>
          <w:sz w:val="20"/>
          <w:lang w:eastAsia="ja-JP"/>
        </w:rPr>
      </w:pPr>
      <w:r w:rsidRPr="00FF5A50">
        <w:rPr>
          <w:lang w:eastAsia="ja-JP"/>
        </w:rPr>
        <w:br w:type="page"/>
      </w:r>
    </w:p>
    <w:p w14:paraId="50891F01" w14:textId="3727A23D" w:rsidR="00D26C18" w:rsidRPr="00FF5A50" w:rsidRDefault="00D26C18" w:rsidP="00D26C18">
      <w:pPr>
        <w:pStyle w:val="AnnexNo"/>
        <w:rPr>
          <w:lang w:eastAsia="ja-JP"/>
        </w:rPr>
      </w:pPr>
      <w:bookmarkStart w:id="52" w:name="att9"/>
      <w:bookmarkEnd w:id="52"/>
      <w:r w:rsidRPr="00FF5A50">
        <w:lastRenderedPageBreak/>
        <w:t>Attachment</w:t>
      </w:r>
      <w:r w:rsidRPr="00FF5A50">
        <w:rPr>
          <w:lang w:eastAsia="ja-JP"/>
        </w:rPr>
        <w:t xml:space="preserve"> </w:t>
      </w:r>
      <w:r w:rsidR="00B763A8" w:rsidRPr="00FF5A50">
        <w:rPr>
          <w:lang w:eastAsia="ja-JP"/>
        </w:rPr>
        <w:t>9</w:t>
      </w:r>
      <w:r w:rsidRPr="00FF5A50">
        <w:rPr>
          <w:lang w:eastAsia="ja-JP"/>
        </w:rPr>
        <w:t xml:space="preserve"> to Annex 3</w:t>
      </w:r>
    </w:p>
    <w:p w14:paraId="37775A0E" w14:textId="152A7C3A" w:rsidR="00D26C18" w:rsidRPr="00FF5A50" w:rsidRDefault="00D26C18" w:rsidP="00D26C18">
      <w:pPr>
        <w:tabs>
          <w:tab w:val="clear" w:pos="1134"/>
          <w:tab w:val="clear" w:pos="1871"/>
          <w:tab w:val="clear" w:pos="2268"/>
        </w:tabs>
        <w:overflowPunct/>
        <w:autoSpaceDE/>
        <w:autoSpaceDN/>
        <w:adjustRightInd/>
        <w:spacing w:before="240" w:after="120"/>
        <w:textAlignment w:val="auto"/>
        <w:rPr>
          <w:rFonts w:ascii="Verdana" w:hAnsi="Verdana"/>
          <w:i/>
          <w:iCs/>
          <w:sz w:val="20"/>
          <w:lang w:eastAsia="ja-JP"/>
        </w:rPr>
      </w:pPr>
      <w:r w:rsidRPr="00FF5A50">
        <w:rPr>
          <w:rFonts w:ascii="Verdana" w:eastAsia="Times New Roman" w:hAnsi="Verdana"/>
          <w:i/>
          <w:iCs/>
          <w:sz w:val="20"/>
        </w:rPr>
        <w:t>Source</w:t>
      </w:r>
      <w:r w:rsidRPr="00FF5A50">
        <w:rPr>
          <w:rFonts w:ascii="Verdana" w:hAnsi="Verdana"/>
          <w:i/>
          <w:iCs/>
          <w:sz w:val="20"/>
          <w:lang w:eastAsia="ja-JP"/>
        </w:rPr>
        <w:t>: Document 5A/TEMP/146(Rev.1)</w:t>
      </w:r>
    </w:p>
    <w:p w14:paraId="78C6AC1D" w14:textId="2C3AD1D1" w:rsidR="00D26C18" w:rsidRPr="00FF5A50" w:rsidRDefault="00D26C18" w:rsidP="00D54D16">
      <w:pPr>
        <w:pStyle w:val="AnnexNo"/>
        <w:spacing w:before="240"/>
        <w:rPr>
          <w:lang w:eastAsia="ja-JP"/>
        </w:rPr>
      </w:pPr>
      <w:r w:rsidRPr="00FF5A50">
        <w:rPr>
          <w:lang w:eastAsia="ja-JP"/>
        </w:rPr>
        <w:t>TERMS OF REFERENCE</w:t>
      </w:r>
      <w:r w:rsidRPr="00FF5A50">
        <w:rPr>
          <w:lang w:eastAsia="ja-JP"/>
        </w:rPr>
        <w:br/>
        <w:t>Correspondence Group on WRC-23 agenda item 9.1, topic c)</w:t>
      </w:r>
    </w:p>
    <w:p w14:paraId="78C5DD5A" w14:textId="415A5EFB" w:rsidR="00D26C18" w:rsidRPr="00FF5A50" w:rsidRDefault="00D26C18" w:rsidP="00B46464">
      <w:pPr>
        <w:pStyle w:val="Annextitle"/>
        <w:rPr>
          <w:caps/>
          <w:lang w:eastAsia="ja-JP"/>
        </w:rPr>
      </w:pPr>
      <w:r w:rsidRPr="00FF5A50">
        <w:rPr>
          <w:lang w:eastAsia="zh-CN"/>
        </w:rPr>
        <w:t>Study the use of International Mobile Telecommunication system for fixed wireless broadband in the frequency bands allocated to the fixed services on primary basis, in accordance with Resolution 175 (WRC-19)</w:t>
      </w:r>
    </w:p>
    <w:p w14:paraId="244CBCB8" w14:textId="77777777" w:rsidR="00D26C18" w:rsidRPr="00FF5A50" w:rsidRDefault="00D26C18" w:rsidP="00D834E9">
      <w:pPr>
        <w:spacing w:before="200"/>
        <w:rPr>
          <w:rFonts w:eastAsia="Times New Roman"/>
          <w:lang w:eastAsia="zh-CN"/>
        </w:rPr>
      </w:pPr>
      <w:r w:rsidRPr="00FF5A50">
        <w:rPr>
          <w:rFonts w:eastAsia="Times New Roman"/>
        </w:rPr>
        <w:t>Th</w:t>
      </w:r>
      <w:r w:rsidRPr="00FF5A50">
        <w:rPr>
          <w:rFonts w:eastAsia="Times New Roman"/>
          <w:lang w:eastAsia="zh-CN"/>
        </w:rPr>
        <w:t>is</w:t>
      </w:r>
      <w:r w:rsidRPr="00FF5A50">
        <w:rPr>
          <w:rFonts w:eastAsia="Times New Roman"/>
        </w:rPr>
        <w:t xml:space="preserve"> Correspondence Group</w:t>
      </w:r>
      <w:r w:rsidRPr="00FF5A50">
        <w:rPr>
          <w:rFonts w:eastAsia="Times New Roman"/>
          <w:lang w:eastAsia="zh-CN"/>
        </w:rPr>
        <w:t xml:space="preserve"> (CG) will work from the closure of 25</w:t>
      </w:r>
      <w:r w:rsidRPr="00FF5A50">
        <w:rPr>
          <w:rFonts w:eastAsia="Times New Roman"/>
          <w:vertAlign w:val="superscript"/>
          <w:lang w:eastAsia="zh-CN"/>
        </w:rPr>
        <w:t>th</w:t>
      </w:r>
      <w:r w:rsidRPr="00FF5A50">
        <w:rPr>
          <w:rFonts w:eastAsia="Times New Roman"/>
          <w:lang w:eastAsia="zh-CN"/>
        </w:rPr>
        <w:t xml:space="preserve"> meetings of WP5A and WP5C (May 2021) to the 26</w:t>
      </w:r>
      <w:r w:rsidRPr="00FF5A50">
        <w:rPr>
          <w:rFonts w:eastAsia="Times New Roman"/>
          <w:vertAlign w:val="superscript"/>
          <w:lang w:eastAsia="zh-CN"/>
        </w:rPr>
        <w:t>th</w:t>
      </w:r>
      <w:r w:rsidRPr="00FF5A50">
        <w:rPr>
          <w:rFonts w:eastAsia="Times New Roman"/>
          <w:lang w:eastAsia="zh-CN"/>
        </w:rPr>
        <w:t xml:space="preserve"> meetings of these working parties (November 2021). This CG</w:t>
      </w:r>
      <w:r w:rsidRPr="00FF5A50">
        <w:rPr>
          <w:rFonts w:eastAsia="Times New Roman"/>
        </w:rPr>
        <w:t xml:space="preserve"> </w:t>
      </w:r>
      <w:r w:rsidRPr="00FF5A50">
        <w:rPr>
          <w:rFonts w:eastAsia="Times New Roman"/>
          <w:lang w:eastAsia="zh-CN"/>
        </w:rPr>
        <w:t>is to progress the studies on WRC-23 agenda item 9.1, topic c) “</w:t>
      </w:r>
      <w:r w:rsidRPr="00FF5A50">
        <w:rPr>
          <w:rFonts w:eastAsia="Times New Roman"/>
          <w:shd w:val="clear" w:color="auto" w:fill="FFFFFF"/>
        </w:rPr>
        <w:t xml:space="preserve">Study the use of International Mobile Telecommunication system for fixed wireless broadband in the frequency bands allocated to the fixed services on primary basis, in accordance with </w:t>
      </w:r>
      <w:hyperlink r:id="rId452" w:history="1">
        <w:r w:rsidRPr="00FF5A50">
          <w:rPr>
            <w:rFonts w:eastAsia="Times New Roman"/>
            <w:color w:val="0000FF"/>
            <w:szCs w:val="24"/>
            <w:shd w:val="clear" w:color="auto" w:fill="FFFFFF"/>
          </w:rPr>
          <w:t>Resolution </w:t>
        </w:r>
        <w:r w:rsidRPr="00FF5A50">
          <w:rPr>
            <w:rFonts w:eastAsia="Times New Roman"/>
            <w:color w:val="0000FF"/>
            <w:szCs w:val="24"/>
            <w:bdr w:val="none" w:sz="0" w:space="0" w:color="auto" w:frame="1"/>
            <w:shd w:val="clear" w:color="auto" w:fill="FFFFFF"/>
          </w:rPr>
          <w:t>175 (WRC-19)</w:t>
        </w:r>
      </w:hyperlink>
      <w:r w:rsidRPr="00FF5A50">
        <w:rPr>
          <w:rFonts w:eastAsia="Times New Roman"/>
          <w:lang w:eastAsia="zh-CN"/>
        </w:rPr>
        <w:t>”.</w:t>
      </w:r>
    </w:p>
    <w:p w14:paraId="2EF0A846" w14:textId="319625CF" w:rsidR="00D26C18" w:rsidRPr="00FF5A50" w:rsidRDefault="00D26C18" w:rsidP="00D834E9">
      <w:pPr>
        <w:spacing w:before="100"/>
        <w:rPr>
          <w:rFonts w:eastAsia="Times New Roman"/>
          <w:szCs w:val="24"/>
        </w:rPr>
      </w:pPr>
      <w:r w:rsidRPr="00FF5A50">
        <w:rPr>
          <w:rFonts w:eastAsia="Times New Roman"/>
          <w:szCs w:val="24"/>
        </w:rPr>
        <w:t xml:space="preserve">The CG will work in accordance with </w:t>
      </w:r>
      <w:r w:rsidRPr="00FF5A50">
        <w:rPr>
          <w:rFonts w:eastAsia="SimSun"/>
          <w:szCs w:val="24"/>
        </w:rPr>
        <w:t>§</w:t>
      </w:r>
      <w:r w:rsidR="00701542" w:rsidRPr="00FF5A50">
        <w:rPr>
          <w:rFonts w:eastAsia="SimSun"/>
          <w:szCs w:val="24"/>
        </w:rPr>
        <w:t xml:space="preserve"> </w:t>
      </w:r>
      <w:r w:rsidRPr="00FF5A50">
        <w:rPr>
          <w:rFonts w:eastAsia="Times New Roman"/>
          <w:szCs w:val="24"/>
        </w:rPr>
        <w:t>A1.</w:t>
      </w:r>
      <w:r w:rsidRPr="00FF5A50">
        <w:rPr>
          <w:rFonts w:eastAsia="Times New Roman"/>
          <w:bCs/>
          <w:szCs w:val="24"/>
        </w:rPr>
        <w:t xml:space="preserve">3.2.9 </w:t>
      </w:r>
      <w:r w:rsidRPr="00FF5A50">
        <w:rPr>
          <w:rFonts w:eastAsia="Times New Roman"/>
          <w:szCs w:val="24"/>
        </w:rPr>
        <w:t xml:space="preserve">and </w:t>
      </w:r>
      <w:r w:rsidRPr="00FF5A50">
        <w:rPr>
          <w:rFonts w:eastAsia="SimSun"/>
          <w:szCs w:val="24"/>
        </w:rPr>
        <w:t>§</w:t>
      </w:r>
      <w:r w:rsidR="00701542" w:rsidRPr="00FF5A50">
        <w:rPr>
          <w:rFonts w:eastAsia="SimSun"/>
          <w:szCs w:val="24"/>
        </w:rPr>
        <w:t xml:space="preserve"> </w:t>
      </w:r>
      <w:r w:rsidRPr="00FF5A50">
        <w:rPr>
          <w:rFonts w:eastAsia="Times New Roman"/>
          <w:szCs w:val="24"/>
        </w:rPr>
        <w:t>A1.3.2.10 of Resolution ITU-R 1-8</w:t>
      </w:r>
      <w:r w:rsidRPr="00FF5A50">
        <w:rPr>
          <w:rFonts w:eastAsia="Times New Roman"/>
          <w:position w:val="6"/>
          <w:szCs w:val="24"/>
          <w:vertAlign w:val="superscript"/>
        </w:rPr>
        <w:footnoteReference w:id="1"/>
      </w:r>
      <w:r w:rsidRPr="00FF5A50">
        <w:rPr>
          <w:rFonts w:eastAsia="Times New Roman"/>
          <w:szCs w:val="24"/>
        </w:rPr>
        <w:t>, and perform the following items, using the relevant contributions from WP5A and WP5C and additional proposals directly into the work of the CG:</w:t>
      </w:r>
    </w:p>
    <w:p w14:paraId="61745F91" w14:textId="52F00126" w:rsidR="00D26C18" w:rsidRPr="00FF5A50" w:rsidRDefault="00D26C18" w:rsidP="00B46464">
      <w:pPr>
        <w:pStyle w:val="enumlev1"/>
      </w:pPr>
      <w:r w:rsidRPr="00FF5A50">
        <w:rPr>
          <w:rFonts w:eastAsia="Times New Roman"/>
          <w:szCs w:val="24"/>
        </w:rPr>
        <w:t>1)</w:t>
      </w:r>
      <w:r w:rsidRPr="00FF5A50">
        <w:rPr>
          <w:rFonts w:eastAsia="Times New Roman"/>
          <w:szCs w:val="24"/>
        </w:rPr>
        <w:tab/>
      </w:r>
      <w:r w:rsidRPr="00FF5A50">
        <w:t xml:space="preserve">Seek contributions towards the development of a common understanding on the use of the term ‘fixed wireless broadband’ (FWB), as referred to in Resolution </w:t>
      </w:r>
      <w:r w:rsidRPr="00FF5A50">
        <w:rPr>
          <w:b/>
        </w:rPr>
        <w:t>175 (WRC-19)</w:t>
      </w:r>
      <w:r w:rsidRPr="00FF5A50">
        <w:rPr>
          <w:bCs/>
        </w:rPr>
        <w:t>, to facilitate the work under this topic</w:t>
      </w:r>
      <w:r w:rsidRPr="00FF5A50">
        <w:rPr>
          <w:rFonts w:eastAsia="Times New Roman"/>
          <w:szCs w:val="24"/>
        </w:rPr>
        <w:t xml:space="preserve"> </w:t>
      </w:r>
      <w:proofErr w:type="gramStart"/>
      <w:r w:rsidRPr="00FF5A50">
        <w:rPr>
          <w:rFonts w:eastAsia="Times New Roman"/>
          <w:szCs w:val="24"/>
        </w:rPr>
        <w:t>tak</w:t>
      </w:r>
      <w:r w:rsidRPr="00FF5A50">
        <w:rPr>
          <w:rFonts w:eastAsia="Times New Roman"/>
          <w:szCs w:val="24"/>
          <w:lang w:eastAsia="zh-CN"/>
        </w:rPr>
        <w:t>ing</w:t>
      </w:r>
      <w:r w:rsidRPr="00FF5A50">
        <w:rPr>
          <w:rFonts w:eastAsia="Times New Roman"/>
          <w:szCs w:val="24"/>
        </w:rPr>
        <w:t xml:space="preserve"> into account</w:t>
      </w:r>
      <w:proofErr w:type="gramEnd"/>
      <w:r w:rsidRPr="00FF5A50">
        <w:rPr>
          <w:rFonts w:eastAsia="Times New Roman"/>
          <w:szCs w:val="24"/>
        </w:rPr>
        <w:t xml:space="preserve"> available and agreed </w:t>
      </w:r>
      <w:r w:rsidRPr="00FF5A50">
        <w:t xml:space="preserve">definitions and terminology of the Fixed Service. </w:t>
      </w:r>
    </w:p>
    <w:p w14:paraId="6B1DF29C" w14:textId="77777777" w:rsidR="00D26C18" w:rsidRPr="00FF5A50" w:rsidRDefault="00D26C18" w:rsidP="00B46464">
      <w:pPr>
        <w:pStyle w:val="enumlev1"/>
      </w:pPr>
      <w:r w:rsidRPr="00FF5A50">
        <w:t>2)</w:t>
      </w:r>
      <w:r w:rsidRPr="00FF5A50">
        <w:tab/>
        <w:t>Prepare a summary report of the CG activities to be submitted by the convener in a contribution to the 26</w:t>
      </w:r>
      <w:r w:rsidRPr="00FF5A50">
        <w:rPr>
          <w:vertAlign w:val="superscript"/>
        </w:rPr>
        <w:t>th</w:t>
      </w:r>
      <w:r w:rsidRPr="00FF5A50">
        <w:t xml:space="preserve"> meetings of WP5A and WP5C, to be available at least 21 days before the start of the meetings to enable members to submit related contributions to the WPs if they so wish.</w:t>
      </w:r>
    </w:p>
    <w:p w14:paraId="76F140C1" w14:textId="77777777" w:rsidR="00D26C18" w:rsidRPr="00FF5A50" w:rsidRDefault="00D26C18" w:rsidP="00D834E9">
      <w:pPr>
        <w:tabs>
          <w:tab w:val="clear" w:pos="1134"/>
          <w:tab w:val="clear" w:pos="1871"/>
          <w:tab w:val="left" w:pos="1843"/>
        </w:tabs>
        <w:spacing w:before="100"/>
        <w:rPr>
          <w:rFonts w:eastAsia="Times New Roman"/>
          <w:szCs w:val="24"/>
          <w:lang w:eastAsia="ja-JP"/>
        </w:rPr>
      </w:pPr>
      <w:r w:rsidRPr="00FF5A50">
        <w:rPr>
          <w:rFonts w:eastAsia="Times New Roman"/>
          <w:b/>
          <w:szCs w:val="24"/>
          <w:lang w:eastAsia="ja-JP"/>
        </w:rPr>
        <w:t>CG Convener:</w:t>
      </w:r>
      <w:r w:rsidRPr="00FF5A50">
        <w:rPr>
          <w:rFonts w:eastAsia="Times New Roman"/>
          <w:szCs w:val="24"/>
          <w:lang w:eastAsia="ja-JP"/>
        </w:rPr>
        <w:tab/>
      </w:r>
    </w:p>
    <w:p w14:paraId="204E3682" w14:textId="77777777" w:rsidR="00D26C18" w:rsidRPr="00FF5A50" w:rsidRDefault="00D26C18" w:rsidP="00D834E9">
      <w:pPr>
        <w:tabs>
          <w:tab w:val="clear" w:pos="1134"/>
          <w:tab w:val="clear" w:pos="1871"/>
          <w:tab w:val="left" w:pos="1843"/>
        </w:tabs>
        <w:spacing w:before="100"/>
        <w:ind w:left="720"/>
        <w:rPr>
          <w:rFonts w:eastAsia="Times New Roman"/>
          <w:szCs w:val="24"/>
          <w:lang w:eastAsia="ja-JP"/>
        </w:rPr>
      </w:pPr>
      <w:r w:rsidRPr="00FF5A50">
        <w:rPr>
          <w:rFonts w:eastAsia="Times New Roman"/>
          <w:lang w:eastAsia="zh-CN"/>
        </w:rPr>
        <w:t xml:space="preserve">Chairman: </w:t>
      </w:r>
      <w:r w:rsidRPr="00FF5A50">
        <w:rPr>
          <w:rFonts w:eastAsia="Times New Roman"/>
          <w:szCs w:val="24"/>
          <w:lang w:eastAsia="zh-CN"/>
        </w:rPr>
        <w:t xml:space="preserve">Ms Christine Di Lapi (USA) </w:t>
      </w:r>
      <w:r w:rsidRPr="00FF5A50">
        <w:rPr>
          <w:rFonts w:eastAsia="Times New Roman"/>
          <w:szCs w:val="24"/>
          <w:lang w:eastAsia="ja-JP"/>
        </w:rPr>
        <w:t>(e-mail:</w:t>
      </w:r>
      <w:r w:rsidRPr="00FF5A50">
        <w:rPr>
          <w:rFonts w:eastAsia="Times New Roman"/>
          <w:szCs w:val="24"/>
        </w:rPr>
        <w:t xml:space="preserve"> </w:t>
      </w:r>
      <w:hyperlink r:id="rId453" w:history="1">
        <w:r w:rsidRPr="00FF5A50">
          <w:rPr>
            <w:rFonts w:eastAsia="Times New Roman"/>
            <w:color w:val="0000FF"/>
            <w:szCs w:val="24"/>
            <w:lang w:eastAsia="zh-CN"/>
          </w:rPr>
          <w:t>cdilapi@alionscience.com</w:t>
        </w:r>
      </w:hyperlink>
      <w:r w:rsidRPr="00FF5A50">
        <w:rPr>
          <w:rFonts w:eastAsia="Times New Roman"/>
          <w:szCs w:val="24"/>
          <w:lang w:eastAsia="ja-JP"/>
        </w:rPr>
        <w:t>)</w:t>
      </w:r>
    </w:p>
    <w:p w14:paraId="738DDF95" w14:textId="77777777" w:rsidR="00D26C18" w:rsidRPr="00FF5A50" w:rsidRDefault="00D26C18" w:rsidP="00D834E9">
      <w:pPr>
        <w:tabs>
          <w:tab w:val="clear" w:pos="1134"/>
          <w:tab w:val="clear" w:pos="1871"/>
          <w:tab w:val="left" w:pos="1843"/>
        </w:tabs>
        <w:spacing w:before="100"/>
        <w:ind w:left="720"/>
        <w:rPr>
          <w:rFonts w:eastAsia="Times New Roman"/>
          <w:szCs w:val="24"/>
          <w:lang w:eastAsia="zh-CN"/>
        </w:rPr>
      </w:pPr>
      <w:r w:rsidRPr="00FF5A50">
        <w:rPr>
          <w:rFonts w:eastAsia="Times New Roman"/>
          <w:szCs w:val="24"/>
          <w:lang w:eastAsia="ja-JP"/>
        </w:rPr>
        <w:t>Vice-Chairman</w:t>
      </w:r>
      <w:r w:rsidRPr="00FF5A50">
        <w:rPr>
          <w:rFonts w:eastAsia="Times New Roman"/>
          <w:szCs w:val="24"/>
          <w:lang w:eastAsia="zh-CN"/>
        </w:rPr>
        <w:t>: Mr</w:t>
      </w:r>
      <w:r w:rsidRPr="00FF5A50">
        <w:rPr>
          <w:rFonts w:eastAsia="Times New Roman"/>
        </w:rPr>
        <w:t xml:space="preserve"> </w:t>
      </w:r>
      <w:r w:rsidRPr="00FF5A50">
        <w:rPr>
          <w:rFonts w:eastAsia="Times New Roman"/>
          <w:szCs w:val="24"/>
          <w:lang w:eastAsia="zh-CN"/>
        </w:rPr>
        <w:t xml:space="preserve">Abdulhadi AbouAlmal (UAE) </w:t>
      </w:r>
      <w:r w:rsidRPr="00FF5A50">
        <w:rPr>
          <w:rFonts w:eastAsia="Times New Roman"/>
          <w:szCs w:val="24"/>
          <w:lang w:eastAsia="ja-JP"/>
        </w:rPr>
        <w:t>(e-mail:</w:t>
      </w:r>
      <w:r w:rsidRPr="00FF5A50">
        <w:rPr>
          <w:rFonts w:eastAsia="Times New Roman"/>
          <w:szCs w:val="24"/>
        </w:rPr>
        <w:t xml:space="preserve"> </w:t>
      </w:r>
      <w:hyperlink r:id="rId454" w:history="1">
        <w:r w:rsidRPr="00FF5A50">
          <w:rPr>
            <w:rFonts w:eastAsia="Times New Roman"/>
            <w:color w:val="0000FF"/>
            <w:szCs w:val="24"/>
            <w:lang w:eastAsia="zh-CN"/>
          </w:rPr>
          <w:t>aalmal@etisalat.ae</w:t>
        </w:r>
      </w:hyperlink>
      <w:r w:rsidRPr="00FF5A50">
        <w:rPr>
          <w:rFonts w:eastAsia="Times New Roman"/>
          <w:szCs w:val="24"/>
          <w:lang w:eastAsia="zh-CN"/>
        </w:rPr>
        <w:t>)</w:t>
      </w:r>
    </w:p>
    <w:p w14:paraId="16A3DD24" w14:textId="7735809D" w:rsidR="00D834E9" w:rsidRPr="00FF5A50" w:rsidRDefault="00D834E9" w:rsidP="00D834E9">
      <w:pPr>
        <w:tabs>
          <w:tab w:val="left" w:pos="1843"/>
        </w:tabs>
        <w:spacing w:before="100"/>
        <w:rPr>
          <w:rFonts w:eastAsia="Times New Roman"/>
          <w:color w:val="0000FF" w:themeColor="hyperlink"/>
          <w:sz w:val="22"/>
          <w:szCs w:val="18"/>
          <w:u w:val="single"/>
        </w:rPr>
      </w:pPr>
      <w:r w:rsidRPr="00D834E9">
        <w:rPr>
          <w:rFonts w:eastAsia="Times New Roman"/>
          <w:b/>
          <w:szCs w:val="24"/>
        </w:rPr>
        <w:t>CG SharePoint:</w:t>
      </w:r>
      <w:r w:rsidRPr="00D834E9">
        <w:rPr>
          <w:rFonts w:eastAsia="Times New Roman"/>
          <w:b/>
          <w:color w:val="0000FF" w:themeColor="hyperlink"/>
          <w:sz w:val="22"/>
          <w:szCs w:val="18"/>
        </w:rPr>
        <w:tab/>
      </w:r>
      <w:hyperlink r:id="rId455" w:history="1">
        <w:r w:rsidRPr="00D834E9">
          <w:rPr>
            <w:rStyle w:val="Hyperlink"/>
            <w:rFonts w:eastAsia="Times New Roman"/>
            <w:sz w:val="22"/>
            <w:szCs w:val="18"/>
          </w:rPr>
          <w:t>https://extranet.itu.int/rsg-meetings/sg5/wp5c/CG%20on%20WRC-23%20AI%209.1%20c)/SitePages/Home.aspx</w:t>
        </w:r>
      </w:hyperlink>
    </w:p>
    <w:p w14:paraId="0BE766CD" w14:textId="02BA8A61" w:rsidR="00D26C18" w:rsidRPr="00FF5A50" w:rsidRDefault="00D26C18" w:rsidP="00D834E9">
      <w:pPr>
        <w:spacing w:before="100"/>
        <w:rPr>
          <w:rFonts w:eastAsia="Times New Roman"/>
          <w:szCs w:val="24"/>
          <w:lang w:eastAsia="zh-CN"/>
        </w:rPr>
      </w:pPr>
      <w:r w:rsidRPr="00FF5A50">
        <w:rPr>
          <w:rFonts w:eastAsia="Times New Roman"/>
          <w:b/>
          <w:bCs/>
          <w:szCs w:val="24"/>
        </w:rPr>
        <w:t xml:space="preserve">Participants: </w:t>
      </w:r>
      <w:r w:rsidRPr="00FF5A50">
        <w:rPr>
          <w:rFonts w:eastAsia="Times New Roman"/>
          <w:szCs w:val="24"/>
          <w:lang w:eastAsia="zh-CN"/>
        </w:rPr>
        <w:t>Representatives of Member States, Sector Members, Associates and Academia and other interested parties. Persons who wish to join the CG should contact the convener.</w:t>
      </w:r>
    </w:p>
    <w:p w14:paraId="73709BA5" w14:textId="494EA14E" w:rsidR="00D26C18" w:rsidRPr="00FF5A50" w:rsidRDefault="00D54D16" w:rsidP="00D834E9">
      <w:pPr>
        <w:spacing w:before="60"/>
        <w:jc w:val="center"/>
        <w:rPr>
          <w:lang w:eastAsia="ja-JP"/>
        </w:rPr>
      </w:pPr>
      <w:r w:rsidRPr="00FF5A50">
        <w:rPr>
          <w:rFonts w:eastAsia="Times New Roman"/>
          <w:szCs w:val="24"/>
          <w:lang w:eastAsia="zh-CN"/>
        </w:rPr>
        <w:t>_____________</w:t>
      </w:r>
    </w:p>
    <w:sectPr w:rsidR="00D26C18" w:rsidRPr="00FF5A50" w:rsidSect="00D02712">
      <w:headerReference w:type="default" r:id="rId456"/>
      <w:footerReference w:type="default" r:id="rId457"/>
      <w:footerReference w:type="first" r:id="rId45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847AB" w14:textId="77777777" w:rsidR="005E7E0A" w:rsidRDefault="005E7E0A">
      <w:r>
        <w:separator/>
      </w:r>
    </w:p>
  </w:endnote>
  <w:endnote w:type="continuationSeparator" w:id="0">
    <w:p w14:paraId="63F28433" w14:textId="77777777" w:rsidR="005E7E0A" w:rsidRDefault="005E7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13BCA" w14:textId="6F75C63D" w:rsidR="005E7E0A" w:rsidRDefault="00FF5A50" w:rsidP="00825453">
    <w:pPr>
      <w:pStyle w:val="Footer"/>
    </w:pPr>
    <w:fldSimple w:instr=" FILENAME \p  \* MERGEFORMAT ">
      <w:r w:rsidR="009E743C">
        <w:t>M:\BRSGD\TEXT2019\SG05\WP5A\300\359\359N03e.docx</w:t>
      </w:r>
    </w:fldSimple>
    <w:r w:rsidR="005E7E0A">
      <w:tab/>
    </w:r>
    <w:r w:rsidR="005E7E0A">
      <w:fldChar w:fldCharType="begin"/>
    </w:r>
    <w:r w:rsidR="005E7E0A">
      <w:instrText xml:space="preserve"> SAVEDATE \@ DD.MM.YY </w:instrText>
    </w:r>
    <w:r w:rsidR="005E7E0A">
      <w:fldChar w:fldCharType="separate"/>
    </w:r>
    <w:r w:rsidR="00D834E9">
      <w:t>20.05.21</w:t>
    </w:r>
    <w:r w:rsidR="005E7E0A">
      <w:fldChar w:fldCharType="end"/>
    </w:r>
    <w:r w:rsidR="005E7E0A">
      <w:tab/>
    </w:r>
    <w:r w:rsidR="005E7E0A">
      <w:fldChar w:fldCharType="begin"/>
    </w:r>
    <w:r w:rsidR="005E7E0A">
      <w:instrText xml:space="preserve"> PRINTDATE \@ DD.MM.YY </w:instrText>
    </w:r>
    <w:r w:rsidR="005E7E0A">
      <w:fldChar w:fldCharType="separate"/>
    </w:r>
    <w:r w:rsidR="005E7E0A">
      <w:t>19.11.18</w:t>
    </w:r>
    <w:r w:rsidR="005E7E0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F9C06" w14:textId="5793E0DC" w:rsidR="005E7E0A" w:rsidRDefault="00FF5A50" w:rsidP="00825453">
    <w:pPr>
      <w:pStyle w:val="Footer"/>
    </w:pPr>
    <w:fldSimple w:instr=" FILENAME \p  \* MERGEFORMAT ">
      <w:r w:rsidR="009E743C">
        <w:t>M:\BRSGD\TEXT2019\SG05\WP5A\300\359\359N03e.docx</w:t>
      </w:r>
    </w:fldSimple>
    <w:r w:rsidR="005E7E0A">
      <w:tab/>
    </w:r>
    <w:r w:rsidR="005E7E0A">
      <w:fldChar w:fldCharType="begin"/>
    </w:r>
    <w:r w:rsidR="005E7E0A">
      <w:instrText xml:space="preserve"> SAVEDATE \@ DD.MM.YY </w:instrText>
    </w:r>
    <w:r w:rsidR="005E7E0A">
      <w:fldChar w:fldCharType="separate"/>
    </w:r>
    <w:r w:rsidR="00D834E9">
      <w:t>20.05.21</w:t>
    </w:r>
    <w:r w:rsidR="005E7E0A">
      <w:fldChar w:fldCharType="end"/>
    </w:r>
    <w:r w:rsidR="005E7E0A">
      <w:tab/>
    </w:r>
    <w:r w:rsidR="005E7E0A">
      <w:fldChar w:fldCharType="begin"/>
    </w:r>
    <w:r w:rsidR="005E7E0A">
      <w:instrText xml:space="preserve"> PRINTDATE \@ DD.MM.YY </w:instrText>
    </w:r>
    <w:r w:rsidR="005E7E0A">
      <w:fldChar w:fldCharType="separate"/>
    </w:r>
    <w:r w:rsidR="005E7E0A">
      <w:t>19.11.18</w:t>
    </w:r>
    <w:r w:rsidR="005E7E0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A4360" w14:textId="77777777" w:rsidR="005E7E0A" w:rsidRDefault="005E7E0A">
      <w:r>
        <w:t>____________________</w:t>
      </w:r>
    </w:p>
  </w:footnote>
  <w:footnote w:type="continuationSeparator" w:id="0">
    <w:p w14:paraId="4B0B1B61" w14:textId="77777777" w:rsidR="005E7E0A" w:rsidRDefault="005E7E0A">
      <w:r>
        <w:continuationSeparator/>
      </w:r>
    </w:p>
  </w:footnote>
  <w:footnote w:id="1">
    <w:p w14:paraId="2A311B7D" w14:textId="77777777" w:rsidR="005E7E0A" w:rsidRPr="00DB723B" w:rsidRDefault="005E7E0A" w:rsidP="00B46464">
      <w:pPr>
        <w:pStyle w:val="FootnoteText"/>
      </w:pPr>
      <w:r w:rsidRPr="00DF7241">
        <w:rPr>
          <w:rStyle w:val="FootnoteReference"/>
        </w:rPr>
        <w:footnoteRef/>
      </w:r>
      <w:r>
        <w:tab/>
      </w:r>
      <w:r w:rsidRPr="00701542">
        <w:t>A1.3.2.9</w:t>
      </w:r>
      <w:r w:rsidRPr="00DB723B">
        <w:tab/>
      </w:r>
      <w:r>
        <w:tab/>
      </w:r>
      <w:r w:rsidRPr="00DB723B">
        <w:t>Correspondence Groups may also be established under the leadership of an appointed Correspondence Group Chairman. The Correspondence Group differs from the RG in that the Correspondence Group performs its work only via electronic correspondence and no meetings are required. A Correspondence Group must have clearly defined Terms of Reference and may be established, and its Chairman appointed by a WP, a TG, an SG, CCV, or RAG.</w:t>
      </w:r>
    </w:p>
    <w:p w14:paraId="38F8429B" w14:textId="77777777" w:rsidR="005E7E0A" w:rsidRPr="00DB723B" w:rsidRDefault="005E7E0A" w:rsidP="00B46464">
      <w:pPr>
        <w:pStyle w:val="FootnoteText"/>
        <w:spacing w:after="120"/>
        <w:rPr>
          <w:lang w:val="en-AU"/>
        </w:rPr>
      </w:pPr>
      <w:r>
        <w:tab/>
      </w:r>
      <w:r w:rsidRPr="00701542">
        <w:t>A1.3.2.10</w:t>
      </w:r>
      <w:r w:rsidRPr="00DB723B">
        <w:tab/>
        <w:t>Participation in the work of the RGs, JRGs and Correspondence Groups of the SGs is open to representatives of Member States, Sector Members, Associates and Academia. Any views expressed and documentation submitted to these groups should indicate the Member State, Sector Member, Associate or Academia, as the case may be, making the submission.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EFC0F" w14:textId="77777777" w:rsidR="005E7E0A" w:rsidRDefault="005E7E0A"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w:t>
    </w:r>
  </w:p>
  <w:p w14:paraId="0E4EFC10" w14:textId="7319BEDE" w:rsidR="005E7E0A" w:rsidRDefault="005E7E0A">
    <w:pPr>
      <w:pStyle w:val="Header"/>
      <w:rPr>
        <w:lang w:val="en-US"/>
      </w:rPr>
    </w:pPr>
    <w:r w:rsidRPr="0011684C">
      <w:rPr>
        <w:lang w:val="en-US"/>
      </w:rPr>
      <w:t>5A/</w:t>
    </w:r>
    <w:r>
      <w:rPr>
        <w:lang w:val="en-US"/>
      </w:rPr>
      <w:t>359</w:t>
    </w:r>
    <w:r w:rsidRPr="0011684C">
      <w:rPr>
        <w:lang w:val="en-US"/>
      </w:rPr>
      <w:t>(Annex 3)-</w:t>
    </w:r>
    <w:r>
      <w:rPr>
        <w:lang w:val="en-U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5B37"/>
    <w:multiLevelType w:val="hybridMultilevel"/>
    <w:tmpl w:val="1B828ED4"/>
    <w:lvl w:ilvl="0" w:tplc="853A80A0">
      <w:start w:val="1"/>
      <w:numFmt w:val="decimal"/>
      <w:lvlText w:val="%1."/>
      <w:lvlJc w:val="left"/>
      <w:pPr>
        <w:ind w:left="72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D660B0"/>
    <w:multiLevelType w:val="hybridMultilevel"/>
    <w:tmpl w:val="69D23D92"/>
    <w:lvl w:ilvl="0" w:tplc="0CE4D2A4">
      <w:start w:val="1"/>
      <w:numFmt w:val="decimal"/>
      <w:lvlText w:val="%1."/>
      <w:lvlJc w:val="left"/>
      <w:pPr>
        <w:ind w:left="317" w:hanging="360"/>
      </w:pPr>
      <w:rPr>
        <w:rFonts w:hint="default"/>
      </w:rPr>
    </w:lvl>
    <w:lvl w:ilvl="1" w:tplc="08090019" w:tentative="1">
      <w:start w:val="1"/>
      <w:numFmt w:val="lowerLetter"/>
      <w:lvlText w:val="%2."/>
      <w:lvlJc w:val="left"/>
      <w:pPr>
        <w:ind w:left="1037" w:hanging="360"/>
      </w:pPr>
    </w:lvl>
    <w:lvl w:ilvl="2" w:tplc="0809001B" w:tentative="1">
      <w:start w:val="1"/>
      <w:numFmt w:val="lowerRoman"/>
      <w:lvlText w:val="%3."/>
      <w:lvlJc w:val="right"/>
      <w:pPr>
        <w:ind w:left="1757" w:hanging="180"/>
      </w:pPr>
    </w:lvl>
    <w:lvl w:ilvl="3" w:tplc="0809000F" w:tentative="1">
      <w:start w:val="1"/>
      <w:numFmt w:val="decimal"/>
      <w:lvlText w:val="%4."/>
      <w:lvlJc w:val="left"/>
      <w:pPr>
        <w:ind w:left="2477" w:hanging="360"/>
      </w:pPr>
    </w:lvl>
    <w:lvl w:ilvl="4" w:tplc="08090019" w:tentative="1">
      <w:start w:val="1"/>
      <w:numFmt w:val="lowerLetter"/>
      <w:lvlText w:val="%5."/>
      <w:lvlJc w:val="left"/>
      <w:pPr>
        <w:ind w:left="3197" w:hanging="360"/>
      </w:pPr>
    </w:lvl>
    <w:lvl w:ilvl="5" w:tplc="0809001B" w:tentative="1">
      <w:start w:val="1"/>
      <w:numFmt w:val="lowerRoman"/>
      <w:lvlText w:val="%6."/>
      <w:lvlJc w:val="right"/>
      <w:pPr>
        <w:ind w:left="3917" w:hanging="180"/>
      </w:pPr>
    </w:lvl>
    <w:lvl w:ilvl="6" w:tplc="0809000F" w:tentative="1">
      <w:start w:val="1"/>
      <w:numFmt w:val="decimal"/>
      <w:lvlText w:val="%7."/>
      <w:lvlJc w:val="left"/>
      <w:pPr>
        <w:ind w:left="4637" w:hanging="360"/>
      </w:pPr>
    </w:lvl>
    <w:lvl w:ilvl="7" w:tplc="08090019" w:tentative="1">
      <w:start w:val="1"/>
      <w:numFmt w:val="lowerLetter"/>
      <w:lvlText w:val="%8."/>
      <w:lvlJc w:val="left"/>
      <w:pPr>
        <w:ind w:left="5357" w:hanging="360"/>
      </w:pPr>
    </w:lvl>
    <w:lvl w:ilvl="8" w:tplc="0809001B" w:tentative="1">
      <w:start w:val="1"/>
      <w:numFmt w:val="lowerRoman"/>
      <w:lvlText w:val="%9."/>
      <w:lvlJc w:val="right"/>
      <w:pPr>
        <w:ind w:left="6077" w:hanging="180"/>
      </w:pPr>
    </w:lvl>
  </w:abstractNum>
  <w:abstractNum w:abstractNumId="2" w15:restartNumberingAfterBreak="0">
    <w:nsid w:val="10C920E8"/>
    <w:multiLevelType w:val="hybridMultilevel"/>
    <w:tmpl w:val="24CAD93E"/>
    <w:lvl w:ilvl="0" w:tplc="04090001">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8A19DC"/>
    <w:multiLevelType w:val="hybridMultilevel"/>
    <w:tmpl w:val="71567C96"/>
    <w:lvl w:ilvl="0" w:tplc="FFFFFFFF">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147607B"/>
    <w:multiLevelType w:val="hybridMultilevel"/>
    <w:tmpl w:val="BB7AE8C6"/>
    <w:lvl w:ilvl="0" w:tplc="B526FB28">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4871E7"/>
    <w:multiLevelType w:val="hybridMultilevel"/>
    <w:tmpl w:val="E36E9046"/>
    <w:lvl w:ilvl="0" w:tplc="663CA3C4">
      <w:start w:val="1"/>
      <w:numFmt w:val="decimal"/>
      <w:lvlText w:val="%1."/>
      <w:lvlJc w:val="left"/>
      <w:pPr>
        <w:ind w:left="72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AB4FC9"/>
    <w:multiLevelType w:val="hybridMultilevel"/>
    <w:tmpl w:val="2192442A"/>
    <w:lvl w:ilvl="0" w:tplc="2D709740">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681995"/>
    <w:multiLevelType w:val="hybridMultilevel"/>
    <w:tmpl w:val="1E16B7F2"/>
    <w:lvl w:ilvl="0" w:tplc="0809000F">
      <w:start w:val="1"/>
      <w:numFmt w:val="decimal"/>
      <w:lvlText w:val="%1."/>
      <w:lvlJc w:val="left"/>
      <w:pPr>
        <w:ind w:left="919" w:hanging="360"/>
      </w:pPr>
    </w:lvl>
    <w:lvl w:ilvl="1" w:tplc="08090019" w:tentative="1">
      <w:start w:val="1"/>
      <w:numFmt w:val="lowerLetter"/>
      <w:lvlText w:val="%2."/>
      <w:lvlJc w:val="left"/>
      <w:pPr>
        <w:ind w:left="1639" w:hanging="360"/>
      </w:pPr>
    </w:lvl>
    <w:lvl w:ilvl="2" w:tplc="0809001B" w:tentative="1">
      <w:start w:val="1"/>
      <w:numFmt w:val="lowerRoman"/>
      <w:lvlText w:val="%3."/>
      <w:lvlJc w:val="right"/>
      <w:pPr>
        <w:ind w:left="2359" w:hanging="180"/>
      </w:pPr>
    </w:lvl>
    <w:lvl w:ilvl="3" w:tplc="0809000F" w:tentative="1">
      <w:start w:val="1"/>
      <w:numFmt w:val="decimal"/>
      <w:lvlText w:val="%4."/>
      <w:lvlJc w:val="left"/>
      <w:pPr>
        <w:ind w:left="3079" w:hanging="360"/>
      </w:pPr>
    </w:lvl>
    <w:lvl w:ilvl="4" w:tplc="08090019" w:tentative="1">
      <w:start w:val="1"/>
      <w:numFmt w:val="lowerLetter"/>
      <w:lvlText w:val="%5."/>
      <w:lvlJc w:val="left"/>
      <w:pPr>
        <w:ind w:left="3799" w:hanging="360"/>
      </w:pPr>
    </w:lvl>
    <w:lvl w:ilvl="5" w:tplc="0809001B" w:tentative="1">
      <w:start w:val="1"/>
      <w:numFmt w:val="lowerRoman"/>
      <w:lvlText w:val="%6."/>
      <w:lvlJc w:val="right"/>
      <w:pPr>
        <w:ind w:left="4519" w:hanging="180"/>
      </w:pPr>
    </w:lvl>
    <w:lvl w:ilvl="6" w:tplc="0809000F" w:tentative="1">
      <w:start w:val="1"/>
      <w:numFmt w:val="decimal"/>
      <w:lvlText w:val="%7."/>
      <w:lvlJc w:val="left"/>
      <w:pPr>
        <w:ind w:left="5239" w:hanging="360"/>
      </w:pPr>
    </w:lvl>
    <w:lvl w:ilvl="7" w:tplc="08090019" w:tentative="1">
      <w:start w:val="1"/>
      <w:numFmt w:val="lowerLetter"/>
      <w:lvlText w:val="%8."/>
      <w:lvlJc w:val="left"/>
      <w:pPr>
        <w:ind w:left="5959" w:hanging="360"/>
      </w:pPr>
    </w:lvl>
    <w:lvl w:ilvl="8" w:tplc="0809001B" w:tentative="1">
      <w:start w:val="1"/>
      <w:numFmt w:val="lowerRoman"/>
      <w:lvlText w:val="%9."/>
      <w:lvlJc w:val="right"/>
      <w:pPr>
        <w:ind w:left="6679" w:hanging="180"/>
      </w:pPr>
    </w:lvl>
  </w:abstractNum>
  <w:abstractNum w:abstractNumId="8" w15:restartNumberingAfterBreak="0">
    <w:nsid w:val="42197AF2"/>
    <w:multiLevelType w:val="hybridMultilevel"/>
    <w:tmpl w:val="E7986DEA"/>
    <w:lvl w:ilvl="0" w:tplc="6F7696A4">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437D42BE"/>
    <w:multiLevelType w:val="hybridMultilevel"/>
    <w:tmpl w:val="401C04AC"/>
    <w:lvl w:ilvl="0" w:tplc="49E8DCE8">
      <w:start w:val="1"/>
      <w:numFmt w:val="decimal"/>
      <w:lvlText w:val="%1"/>
      <w:lvlJc w:val="left"/>
      <w:pPr>
        <w:ind w:left="339" w:hanging="360"/>
      </w:pPr>
    </w:lvl>
    <w:lvl w:ilvl="1" w:tplc="04090019">
      <w:start w:val="1"/>
      <w:numFmt w:val="lowerLetter"/>
      <w:lvlText w:val="%2)"/>
      <w:lvlJc w:val="left"/>
      <w:pPr>
        <w:ind w:left="819" w:hanging="420"/>
      </w:pPr>
    </w:lvl>
    <w:lvl w:ilvl="2" w:tplc="0409001B">
      <w:start w:val="1"/>
      <w:numFmt w:val="lowerRoman"/>
      <w:lvlText w:val="%3."/>
      <w:lvlJc w:val="right"/>
      <w:pPr>
        <w:ind w:left="1239" w:hanging="420"/>
      </w:pPr>
    </w:lvl>
    <w:lvl w:ilvl="3" w:tplc="0409000F">
      <w:start w:val="1"/>
      <w:numFmt w:val="decimal"/>
      <w:lvlText w:val="%4."/>
      <w:lvlJc w:val="left"/>
      <w:pPr>
        <w:ind w:left="1659" w:hanging="420"/>
      </w:pPr>
    </w:lvl>
    <w:lvl w:ilvl="4" w:tplc="04090019">
      <w:start w:val="1"/>
      <w:numFmt w:val="lowerLetter"/>
      <w:lvlText w:val="%5)"/>
      <w:lvlJc w:val="left"/>
      <w:pPr>
        <w:ind w:left="2079" w:hanging="420"/>
      </w:pPr>
    </w:lvl>
    <w:lvl w:ilvl="5" w:tplc="0409001B">
      <w:start w:val="1"/>
      <w:numFmt w:val="lowerRoman"/>
      <w:lvlText w:val="%6."/>
      <w:lvlJc w:val="right"/>
      <w:pPr>
        <w:ind w:left="2499" w:hanging="420"/>
      </w:pPr>
    </w:lvl>
    <w:lvl w:ilvl="6" w:tplc="0409000F">
      <w:start w:val="1"/>
      <w:numFmt w:val="decimal"/>
      <w:lvlText w:val="%7."/>
      <w:lvlJc w:val="left"/>
      <w:pPr>
        <w:ind w:left="2919" w:hanging="420"/>
      </w:pPr>
    </w:lvl>
    <w:lvl w:ilvl="7" w:tplc="04090019">
      <w:start w:val="1"/>
      <w:numFmt w:val="lowerLetter"/>
      <w:lvlText w:val="%8)"/>
      <w:lvlJc w:val="left"/>
      <w:pPr>
        <w:ind w:left="3339" w:hanging="420"/>
      </w:pPr>
    </w:lvl>
    <w:lvl w:ilvl="8" w:tplc="0409001B">
      <w:start w:val="1"/>
      <w:numFmt w:val="lowerRoman"/>
      <w:lvlText w:val="%9."/>
      <w:lvlJc w:val="right"/>
      <w:pPr>
        <w:ind w:left="3759" w:hanging="420"/>
      </w:pPr>
    </w:lvl>
  </w:abstractNum>
  <w:abstractNum w:abstractNumId="10" w15:restartNumberingAfterBreak="0">
    <w:nsid w:val="443271B6"/>
    <w:multiLevelType w:val="hybridMultilevel"/>
    <w:tmpl w:val="41E07FAA"/>
    <w:lvl w:ilvl="0" w:tplc="6F7696A4">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5E52477B"/>
    <w:multiLevelType w:val="hybridMultilevel"/>
    <w:tmpl w:val="E95E606A"/>
    <w:lvl w:ilvl="0" w:tplc="A8845DE0">
      <w:start w:val="1"/>
      <w:numFmt w:val="decimal"/>
      <w:lvlText w:val="%1."/>
      <w:lvlJc w:val="left"/>
      <w:pPr>
        <w:ind w:left="72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6E51AB9"/>
    <w:multiLevelType w:val="hybridMultilevel"/>
    <w:tmpl w:val="CC2A12BA"/>
    <w:lvl w:ilvl="0" w:tplc="E920F620">
      <w:start w:val="1"/>
      <w:numFmt w:val="decimal"/>
      <w:lvlText w:val="%1."/>
      <w:lvlJc w:val="left"/>
      <w:pPr>
        <w:ind w:left="72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7532B4C"/>
    <w:multiLevelType w:val="hybridMultilevel"/>
    <w:tmpl w:val="6F5CB93A"/>
    <w:lvl w:ilvl="0" w:tplc="C66C9AB0">
      <w:start w:val="1"/>
      <w:numFmt w:val="decimal"/>
      <w:lvlText w:val="%1."/>
      <w:lvlJc w:val="left"/>
      <w:pPr>
        <w:ind w:left="72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CB1900"/>
    <w:multiLevelType w:val="hybridMultilevel"/>
    <w:tmpl w:val="7F18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7D4D70"/>
    <w:multiLevelType w:val="hybridMultilevel"/>
    <w:tmpl w:val="2BC46446"/>
    <w:lvl w:ilvl="0" w:tplc="08090017">
      <w:start w:val="1"/>
      <w:numFmt w:val="lowerLetter"/>
      <w:lvlText w:val="%1)"/>
      <w:lvlJc w:val="left"/>
      <w:pPr>
        <w:tabs>
          <w:tab w:val="num" w:pos="1080"/>
        </w:tabs>
        <w:ind w:left="1080" w:hanging="360"/>
      </w:pPr>
      <w:rPr>
        <w:rFonts w:cs="Times New Roman"/>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pStyle w:val="6Para"/>
      <w:lvlText w:val="%6."/>
      <w:lvlJc w:val="right"/>
      <w:pPr>
        <w:tabs>
          <w:tab w:val="num" w:pos="4680"/>
        </w:tabs>
        <w:ind w:left="4680" w:hanging="180"/>
      </w:pPr>
      <w:rPr>
        <w:rFonts w:cs="Times New Roman"/>
      </w:rPr>
    </w:lvl>
    <w:lvl w:ilvl="6" w:tplc="0809000F" w:tentative="1">
      <w:start w:val="1"/>
      <w:numFmt w:val="decimal"/>
      <w:pStyle w:val="7Para"/>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72AE556B"/>
    <w:multiLevelType w:val="hybridMultilevel"/>
    <w:tmpl w:val="7B8C4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3"/>
  </w:num>
  <w:num w:numId="4">
    <w:abstractNumId w:val="0"/>
  </w:num>
  <w:num w:numId="5">
    <w:abstractNumId w:val="11"/>
  </w:num>
  <w:num w:numId="6">
    <w:abstractNumId w:val="4"/>
  </w:num>
  <w:num w:numId="7">
    <w:abstractNumId w:val="2"/>
  </w:num>
  <w:num w:numId="8">
    <w:abstractNumId w:val="15"/>
  </w:num>
  <w:num w:numId="9">
    <w:abstractNumId w:val="6"/>
  </w:num>
  <w:num w:numId="10">
    <w:abstractNumId w:val="14"/>
  </w:num>
  <w:num w:numId="11">
    <w:abstractNumId w:val="16"/>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
  </w:num>
  <w:num w:numId="15">
    <w:abstractNumId w:val="3"/>
  </w:num>
  <w:num w:numId="16">
    <w:abstractNumId w:val="10"/>
  </w:num>
  <w:num w:numId="17">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en-CA" w:vendorID="64" w:dllVersion="6" w:nlCheck="1" w:checkStyle="1"/>
  <w:activeWritingStyle w:appName="MSWord" w:lang="fr-CA" w:vendorID="64" w:dllVersion="6" w:nlCheck="1" w:checkStyle="1"/>
  <w:activeWritingStyle w:appName="MSWord" w:lang="fr-FR" w:vendorID="64" w:dllVersion="6" w:nlCheck="1" w:checkStyle="1"/>
  <w:activeWritingStyle w:appName="MSWord" w:lang="es-ES" w:vendorID="64" w:dllVersion="6"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fr-CA" w:vendorID="64" w:dllVersion="0" w:nlCheck="1" w:checkStyle="0"/>
  <w:activeWritingStyle w:appName="MSWord" w:lang="fr-CH" w:vendorID="64" w:dllVersion="0" w:nlCheck="1" w:checkStyle="0"/>
  <w:activeWritingStyle w:appName="MSWord" w:lang="fr-FR" w:vendorID="64" w:dllVersion="0" w:nlCheck="1" w:checkStyle="0"/>
  <w:activeWritingStyle w:appName="MSWord" w:lang="es-ES" w:vendorID="64" w:dllVersion="0" w:nlCheck="1" w:checkStyle="0"/>
  <w:activeWritingStyle w:appName="MSWord" w:lang="es-ES_tradnl" w:vendorID="64" w:dllVersion="6" w:nlCheck="1" w:checkStyle="1"/>
  <w:activeWritingStyle w:appName="MSWord" w:lang="es-ES_tradnl" w:vendorID="64" w:dllVersion="0" w:nlCheck="1" w:checkStyle="0"/>
  <w:activeWritingStyle w:appName="MSWord" w:lang="en-CA"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pt-BR" w:vendorID="64" w:dllVersion="0" w:nlCheck="1" w:checkStyle="0"/>
  <w:activeWritingStyle w:appName="MSWord" w:lang="de-CH" w:vendorID="64" w:dllVersion="0" w:nlCheck="1" w:checkStyle="0"/>
  <w:activeWritingStyle w:appName="MSWord" w:lang="en-AU" w:vendorID="64" w:dllVersion="0" w:nlCheck="1" w:checkStyle="0"/>
  <w:activeWritingStyle w:appName="MSWord" w:lang="de-DE" w:vendorID="64" w:dllVersion="0" w:nlCheck="1" w:checkStyle="0"/>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716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C98"/>
    <w:rsid w:val="000069D4"/>
    <w:rsid w:val="0001571F"/>
    <w:rsid w:val="00015C1C"/>
    <w:rsid w:val="0001727B"/>
    <w:rsid w:val="000174AD"/>
    <w:rsid w:val="00040F06"/>
    <w:rsid w:val="0004295E"/>
    <w:rsid w:val="0004392B"/>
    <w:rsid w:val="00047A1D"/>
    <w:rsid w:val="000548FB"/>
    <w:rsid w:val="000604B9"/>
    <w:rsid w:val="00067333"/>
    <w:rsid w:val="00074B68"/>
    <w:rsid w:val="000756E0"/>
    <w:rsid w:val="0008189C"/>
    <w:rsid w:val="00083B4E"/>
    <w:rsid w:val="00085A2A"/>
    <w:rsid w:val="00093570"/>
    <w:rsid w:val="000A02C8"/>
    <w:rsid w:val="000A5F40"/>
    <w:rsid w:val="000A6F40"/>
    <w:rsid w:val="000A7D55"/>
    <w:rsid w:val="000B6173"/>
    <w:rsid w:val="000C12C8"/>
    <w:rsid w:val="000C14C6"/>
    <w:rsid w:val="000C2E8E"/>
    <w:rsid w:val="000C4FAE"/>
    <w:rsid w:val="000C62F3"/>
    <w:rsid w:val="000C6A40"/>
    <w:rsid w:val="000D3EE2"/>
    <w:rsid w:val="000D5168"/>
    <w:rsid w:val="000E0E7C"/>
    <w:rsid w:val="000F1B4B"/>
    <w:rsid w:val="000F3070"/>
    <w:rsid w:val="00104016"/>
    <w:rsid w:val="001127FC"/>
    <w:rsid w:val="00112A39"/>
    <w:rsid w:val="00116104"/>
    <w:rsid w:val="0011684C"/>
    <w:rsid w:val="0011728F"/>
    <w:rsid w:val="00120342"/>
    <w:rsid w:val="0012075F"/>
    <w:rsid w:val="00122E99"/>
    <w:rsid w:val="0012738D"/>
    <w:rsid w:val="0012744F"/>
    <w:rsid w:val="00131178"/>
    <w:rsid w:val="00136722"/>
    <w:rsid w:val="00140E0B"/>
    <w:rsid w:val="00156F66"/>
    <w:rsid w:val="00161ED6"/>
    <w:rsid w:val="00163271"/>
    <w:rsid w:val="00165567"/>
    <w:rsid w:val="00176763"/>
    <w:rsid w:val="00181A87"/>
    <w:rsid w:val="00182528"/>
    <w:rsid w:val="0018500B"/>
    <w:rsid w:val="00195F5B"/>
    <w:rsid w:val="00196472"/>
    <w:rsid w:val="00196A19"/>
    <w:rsid w:val="001A0504"/>
    <w:rsid w:val="001A6216"/>
    <w:rsid w:val="001B135E"/>
    <w:rsid w:val="001B561B"/>
    <w:rsid w:val="001B5FB9"/>
    <w:rsid w:val="001C08E8"/>
    <w:rsid w:val="001C1F0A"/>
    <w:rsid w:val="001C2C9E"/>
    <w:rsid w:val="001C48CD"/>
    <w:rsid w:val="001D0002"/>
    <w:rsid w:val="001D06E4"/>
    <w:rsid w:val="001D1398"/>
    <w:rsid w:val="001D4BEC"/>
    <w:rsid w:val="001D5EF9"/>
    <w:rsid w:val="001F4C49"/>
    <w:rsid w:val="00200037"/>
    <w:rsid w:val="00201DC5"/>
    <w:rsid w:val="00202DC1"/>
    <w:rsid w:val="002116EE"/>
    <w:rsid w:val="00212405"/>
    <w:rsid w:val="00214496"/>
    <w:rsid w:val="002152C9"/>
    <w:rsid w:val="002279EF"/>
    <w:rsid w:val="002309D8"/>
    <w:rsid w:val="00241E97"/>
    <w:rsid w:val="00270260"/>
    <w:rsid w:val="0027066B"/>
    <w:rsid w:val="0028515B"/>
    <w:rsid w:val="0028710E"/>
    <w:rsid w:val="002879CE"/>
    <w:rsid w:val="00292A6C"/>
    <w:rsid w:val="0029551E"/>
    <w:rsid w:val="00297B1E"/>
    <w:rsid w:val="002A0084"/>
    <w:rsid w:val="002A7B30"/>
    <w:rsid w:val="002A7FE2"/>
    <w:rsid w:val="002B5C34"/>
    <w:rsid w:val="002C2BA5"/>
    <w:rsid w:val="002D13F5"/>
    <w:rsid w:val="002E1B4F"/>
    <w:rsid w:val="002E3B04"/>
    <w:rsid w:val="002E5278"/>
    <w:rsid w:val="002F1A56"/>
    <w:rsid w:val="002F2E67"/>
    <w:rsid w:val="002F52ED"/>
    <w:rsid w:val="002F6E5F"/>
    <w:rsid w:val="002F7CB3"/>
    <w:rsid w:val="00315546"/>
    <w:rsid w:val="0032127A"/>
    <w:rsid w:val="0032694A"/>
    <w:rsid w:val="00330567"/>
    <w:rsid w:val="003318A1"/>
    <w:rsid w:val="003325FF"/>
    <w:rsid w:val="0033586E"/>
    <w:rsid w:val="00345009"/>
    <w:rsid w:val="003617A4"/>
    <w:rsid w:val="0036208B"/>
    <w:rsid w:val="00376756"/>
    <w:rsid w:val="00386A9D"/>
    <w:rsid w:val="00391081"/>
    <w:rsid w:val="0039215D"/>
    <w:rsid w:val="00395031"/>
    <w:rsid w:val="003A6341"/>
    <w:rsid w:val="003B1B42"/>
    <w:rsid w:val="003B1C0A"/>
    <w:rsid w:val="003B1D26"/>
    <w:rsid w:val="003B2789"/>
    <w:rsid w:val="003B6A67"/>
    <w:rsid w:val="003B79FA"/>
    <w:rsid w:val="003B7C32"/>
    <w:rsid w:val="003C13CE"/>
    <w:rsid w:val="003C5958"/>
    <w:rsid w:val="003C6125"/>
    <w:rsid w:val="003D4D51"/>
    <w:rsid w:val="003D5B14"/>
    <w:rsid w:val="003E2518"/>
    <w:rsid w:val="003E7CEF"/>
    <w:rsid w:val="003F042A"/>
    <w:rsid w:val="00406524"/>
    <w:rsid w:val="0041715F"/>
    <w:rsid w:val="00417AAF"/>
    <w:rsid w:val="00432959"/>
    <w:rsid w:val="00434D0E"/>
    <w:rsid w:val="00442F54"/>
    <w:rsid w:val="004469B3"/>
    <w:rsid w:val="004509FD"/>
    <w:rsid w:val="00455F96"/>
    <w:rsid w:val="00485DE5"/>
    <w:rsid w:val="0049167F"/>
    <w:rsid w:val="004979F3"/>
    <w:rsid w:val="004A286C"/>
    <w:rsid w:val="004B1EF7"/>
    <w:rsid w:val="004B3FAD"/>
    <w:rsid w:val="004C1131"/>
    <w:rsid w:val="004C5104"/>
    <w:rsid w:val="004C5749"/>
    <w:rsid w:val="004F0EEC"/>
    <w:rsid w:val="005004E9"/>
    <w:rsid w:val="00501DCA"/>
    <w:rsid w:val="00510E65"/>
    <w:rsid w:val="00513A47"/>
    <w:rsid w:val="00516BC1"/>
    <w:rsid w:val="005408DF"/>
    <w:rsid w:val="0054211B"/>
    <w:rsid w:val="005448B7"/>
    <w:rsid w:val="00545B4F"/>
    <w:rsid w:val="00546481"/>
    <w:rsid w:val="005478BA"/>
    <w:rsid w:val="00547F0C"/>
    <w:rsid w:val="0055132A"/>
    <w:rsid w:val="005535E5"/>
    <w:rsid w:val="00554752"/>
    <w:rsid w:val="00557C2C"/>
    <w:rsid w:val="00562C4B"/>
    <w:rsid w:val="005674EA"/>
    <w:rsid w:val="005703C6"/>
    <w:rsid w:val="00573344"/>
    <w:rsid w:val="0057502E"/>
    <w:rsid w:val="005807D6"/>
    <w:rsid w:val="00583F9B"/>
    <w:rsid w:val="005B410A"/>
    <w:rsid w:val="005B451D"/>
    <w:rsid w:val="005D25F6"/>
    <w:rsid w:val="005D50B4"/>
    <w:rsid w:val="005D55A4"/>
    <w:rsid w:val="005D59AD"/>
    <w:rsid w:val="005E17B4"/>
    <w:rsid w:val="005E5C10"/>
    <w:rsid w:val="005E66E4"/>
    <w:rsid w:val="005E7E0A"/>
    <w:rsid w:val="005F1F89"/>
    <w:rsid w:val="005F2C78"/>
    <w:rsid w:val="0060413F"/>
    <w:rsid w:val="006064B4"/>
    <w:rsid w:val="00610BDC"/>
    <w:rsid w:val="006117A8"/>
    <w:rsid w:val="006144E4"/>
    <w:rsid w:val="00617FFE"/>
    <w:rsid w:val="006368D5"/>
    <w:rsid w:val="0064519F"/>
    <w:rsid w:val="00646960"/>
    <w:rsid w:val="00650299"/>
    <w:rsid w:val="006543AB"/>
    <w:rsid w:val="00655FC5"/>
    <w:rsid w:val="006679F9"/>
    <w:rsid w:val="00680004"/>
    <w:rsid w:val="00681A45"/>
    <w:rsid w:val="00684683"/>
    <w:rsid w:val="00684A61"/>
    <w:rsid w:val="006966BB"/>
    <w:rsid w:val="00696C47"/>
    <w:rsid w:val="006A6978"/>
    <w:rsid w:val="006A745F"/>
    <w:rsid w:val="006B18D0"/>
    <w:rsid w:val="006B2095"/>
    <w:rsid w:val="006B48C3"/>
    <w:rsid w:val="006B71D5"/>
    <w:rsid w:val="006C0A91"/>
    <w:rsid w:val="006D1502"/>
    <w:rsid w:val="006D2D2A"/>
    <w:rsid w:val="006E0A86"/>
    <w:rsid w:val="006E2A2A"/>
    <w:rsid w:val="006F0994"/>
    <w:rsid w:val="006F0E8B"/>
    <w:rsid w:val="006F1673"/>
    <w:rsid w:val="006F238C"/>
    <w:rsid w:val="007006EB"/>
    <w:rsid w:val="00701542"/>
    <w:rsid w:val="007059F1"/>
    <w:rsid w:val="0071033C"/>
    <w:rsid w:val="00715C46"/>
    <w:rsid w:val="00717629"/>
    <w:rsid w:val="00723F82"/>
    <w:rsid w:val="00731100"/>
    <w:rsid w:val="00734520"/>
    <w:rsid w:val="0073454F"/>
    <w:rsid w:val="00746507"/>
    <w:rsid w:val="0075277E"/>
    <w:rsid w:val="0075287C"/>
    <w:rsid w:val="00753594"/>
    <w:rsid w:val="00762C0D"/>
    <w:rsid w:val="00767757"/>
    <w:rsid w:val="0077102E"/>
    <w:rsid w:val="00781F54"/>
    <w:rsid w:val="00785629"/>
    <w:rsid w:val="007A2B53"/>
    <w:rsid w:val="007B3521"/>
    <w:rsid w:val="007B7DF5"/>
    <w:rsid w:val="007C5588"/>
    <w:rsid w:val="007C6AE5"/>
    <w:rsid w:val="007D1516"/>
    <w:rsid w:val="007D2E63"/>
    <w:rsid w:val="007D53B3"/>
    <w:rsid w:val="007E52F1"/>
    <w:rsid w:val="007F557E"/>
    <w:rsid w:val="00804762"/>
    <w:rsid w:val="008070CE"/>
    <w:rsid w:val="008142FA"/>
    <w:rsid w:val="00814E0A"/>
    <w:rsid w:val="00822581"/>
    <w:rsid w:val="008227AA"/>
    <w:rsid w:val="00822ADD"/>
    <w:rsid w:val="00825453"/>
    <w:rsid w:val="008268AC"/>
    <w:rsid w:val="008269E9"/>
    <w:rsid w:val="008309DD"/>
    <w:rsid w:val="00830E2E"/>
    <w:rsid w:val="0083227A"/>
    <w:rsid w:val="00835962"/>
    <w:rsid w:val="0085022C"/>
    <w:rsid w:val="00854CC7"/>
    <w:rsid w:val="00861118"/>
    <w:rsid w:val="00866900"/>
    <w:rsid w:val="00872535"/>
    <w:rsid w:val="00876A8A"/>
    <w:rsid w:val="00881BA1"/>
    <w:rsid w:val="008976AF"/>
    <w:rsid w:val="008A01F0"/>
    <w:rsid w:val="008A246A"/>
    <w:rsid w:val="008B0ACC"/>
    <w:rsid w:val="008C2302"/>
    <w:rsid w:val="008C26B8"/>
    <w:rsid w:val="008D6074"/>
    <w:rsid w:val="008E44E7"/>
    <w:rsid w:val="008E450E"/>
    <w:rsid w:val="008E6C8F"/>
    <w:rsid w:val="008E7A15"/>
    <w:rsid w:val="008F0864"/>
    <w:rsid w:val="008F0D41"/>
    <w:rsid w:val="008F208F"/>
    <w:rsid w:val="008F4542"/>
    <w:rsid w:val="008F7269"/>
    <w:rsid w:val="009069D8"/>
    <w:rsid w:val="00916DD5"/>
    <w:rsid w:val="009346A5"/>
    <w:rsid w:val="00936FD2"/>
    <w:rsid w:val="009370CA"/>
    <w:rsid w:val="00940BAF"/>
    <w:rsid w:val="00942785"/>
    <w:rsid w:val="00943AD6"/>
    <w:rsid w:val="009526C7"/>
    <w:rsid w:val="0095479F"/>
    <w:rsid w:val="009653E2"/>
    <w:rsid w:val="00966468"/>
    <w:rsid w:val="00972A75"/>
    <w:rsid w:val="0097540B"/>
    <w:rsid w:val="00982084"/>
    <w:rsid w:val="009822CE"/>
    <w:rsid w:val="009957E9"/>
    <w:rsid w:val="00995963"/>
    <w:rsid w:val="00997568"/>
    <w:rsid w:val="009A26DD"/>
    <w:rsid w:val="009B61EB"/>
    <w:rsid w:val="009C0071"/>
    <w:rsid w:val="009C0FCD"/>
    <w:rsid w:val="009C2064"/>
    <w:rsid w:val="009C31B0"/>
    <w:rsid w:val="009C3E04"/>
    <w:rsid w:val="009D07F2"/>
    <w:rsid w:val="009D0855"/>
    <w:rsid w:val="009D1697"/>
    <w:rsid w:val="009D3D8B"/>
    <w:rsid w:val="009D634A"/>
    <w:rsid w:val="009E259A"/>
    <w:rsid w:val="009E743C"/>
    <w:rsid w:val="009F3A46"/>
    <w:rsid w:val="009F537E"/>
    <w:rsid w:val="009F6520"/>
    <w:rsid w:val="009F69B4"/>
    <w:rsid w:val="00A014F8"/>
    <w:rsid w:val="00A06127"/>
    <w:rsid w:val="00A16045"/>
    <w:rsid w:val="00A168FD"/>
    <w:rsid w:val="00A16ECB"/>
    <w:rsid w:val="00A20B96"/>
    <w:rsid w:val="00A22AAA"/>
    <w:rsid w:val="00A3188B"/>
    <w:rsid w:val="00A33884"/>
    <w:rsid w:val="00A358B1"/>
    <w:rsid w:val="00A37E78"/>
    <w:rsid w:val="00A41C98"/>
    <w:rsid w:val="00A46A71"/>
    <w:rsid w:val="00A5173C"/>
    <w:rsid w:val="00A51CDB"/>
    <w:rsid w:val="00A557A2"/>
    <w:rsid w:val="00A56F14"/>
    <w:rsid w:val="00A61AEF"/>
    <w:rsid w:val="00A63834"/>
    <w:rsid w:val="00A64A6C"/>
    <w:rsid w:val="00A67F92"/>
    <w:rsid w:val="00A74013"/>
    <w:rsid w:val="00A819B1"/>
    <w:rsid w:val="00A85EC2"/>
    <w:rsid w:val="00A86DCE"/>
    <w:rsid w:val="00A876D4"/>
    <w:rsid w:val="00A97015"/>
    <w:rsid w:val="00AA088B"/>
    <w:rsid w:val="00AA280E"/>
    <w:rsid w:val="00AA3216"/>
    <w:rsid w:val="00AB1B72"/>
    <w:rsid w:val="00AC0B1E"/>
    <w:rsid w:val="00AC3250"/>
    <w:rsid w:val="00AD2345"/>
    <w:rsid w:val="00AE0245"/>
    <w:rsid w:val="00AE0B7F"/>
    <w:rsid w:val="00AE7ED8"/>
    <w:rsid w:val="00AF173A"/>
    <w:rsid w:val="00AF2CBA"/>
    <w:rsid w:val="00AF6BA9"/>
    <w:rsid w:val="00AF7174"/>
    <w:rsid w:val="00B043D5"/>
    <w:rsid w:val="00B066A4"/>
    <w:rsid w:val="00B07A13"/>
    <w:rsid w:val="00B13F89"/>
    <w:rsid w:val="00B1680D"/>
    <w:rsid w:val="00B2305D"/>
    <w:rsid w:val="00B3334F"/>
    <w:rsid w:val="00B4279B"/>
    <w:rsid w:val="00B437C2"/>
    <w:rsid w:val="00B45FC9"/>
    <w:rsid w:val="00B46464"/>
    <w:rsid w:val="00B5216B"/>
    <w:rsid w:val="00B5584B"/>
    <w:rsid w:val="00B57B79"/>
    <w:rsid w:val="00B662D3"/>
    <w:rsid w:val="00B67774"/>
    <w:rsid w:val="00B763A8"/>
    <w:rsid w:val="00B76F35"/>
    <w:rsid w:val="00B77523"/>
    <w:rsid w:val="00B81138"/>
    <w:rsid w:val="00B87EF3"/>
    <w:rsid w:val="00B9019D"/>
    <w:rsid w:val="00B92B9E"/>
    <w:rsid w:val="00B95969"/>
    <w:rsid w:val="00BA4940"/>
    <w:rsid w:val="00BB38BE"/>
    <w:rsid w:val="00BB5703"/>
    <w:rsid w:val="00BB688A"/>
    <w:rsid w:val="00BC3C84"/>
    <w:rsid w:val="00BC46EE"/>
    <w:rsid w:val="00BC7CCF"/>
    <w:rsid w:val="00BD3F8B"/>
    <w:rsid w:val="00BE21E1"/>
    <w:rsid w:val="00BE470B"/>
    <w:rsid w:val="00BE4BC4"/>
    <w:rsid w:val="00BF172F"/>
    <w:rsid w:val="00BF2619"/>
    <w:rsid w:val="00BF4757"/>
    <w:rsid w:val="00C010FC"/>
    <w:rsid w:val="00C044CF"/>
    <w:rsid w:val="00C116F6"/>
    <w:rsid w:val="00C31731"/>
    <w:rsid w:val="00C33C55"/>
    <w:rsid w:val="00C41D75"/>
    <w:rsid w:val="00C46E2E"/>
    <w:rsid w:val="00C57A91"/>
    <w:rsid w:val="00C76975"/>
    <w:rsid w:val="00C771E2"/>
    <w:rsid w:val="00C82B02"/>
    <w:rsid w:val="00C854F2"/>
    <w:rsid w:val="00C92EEE"/>
    <w:rsid w:val="00C94722"/>
    <w:rsid w:val="00C96501"/>
    <w:rsid w:val="00CC01C2"/>
    <w:rsid w:val="00CD19B0"/>
    <w:rsid w:val="00CD507A"/>
    <w:rsid w:val="00CD585C"/>
    <w:rsid w:val="00CE56E5"/>
    <w:rsid w:val="00CF21F2"/>
    <w:rsid w:val="00CF74B5"/>
    <w:rsid w:val="00CF7D7F"/>
    <w:rsid w:val="00D02712"/>
    <w:rsid w:val="00D046A7"/>
    <w:rsid w:val="00D11A44"/>
    <w:rsid w:val="00D17555"/>
    <w:rsid w:val="00D214D0"/>
    <w:rsid w:val="00D230CC"/>
    <w:rsid w:val="00D26C18"/>
    <w:rsid w:val="00D3066C"/>
    <w:rsid w:val="00D35C47"/>
    <w:rsid w:val="00D40698"/>
    <w:rsid w:val="00D479A8"/>
    <w:rsid w:val="00D51D3F"/>
    <w:rsid w:val="00D54D16"/>
    <w:rsid w:val="00D571F9"/>
    <w:rsid w:val="00D579B8"/>
    <w:rsid w:val="00D6268D"/>
    <w:rsid w:val="00D6546B"/>
    <w:rsid w:val="00D711CA"/>
    <w:rsid w:val="00D834E9"/>
    <w:rsid w:val="00D92F9C"/>
    <w:rsid w:val="00D97CF8"/>
    <w:rsid w:val="00DA2051"/>
    <w:rsid w:val="00DA2C24"/>
    <w:rsid w:val="00DA5DE6"/>
    <w:rsid w:val="00DB178B"/>
    <w:rsid w:val="00DC17D3"/>
    <w:rsid w:val="00DC34A6"/>
    <w:rsid w:val="00DD062E"/>
    <w:rsid w:val="00DD3D53"/>
    <w:rsid w:val="00DD4BED"/>
    <w:rsid w:val="00DD6355"/>
    <w:rsid w:val="00DE0FDC"/>
    <w:rsid w:val="00DE39F0"/>
    <w:rsid w:val="00DE582B"/>
    <w:rsid w:val="00DF0AF3"/>
    <w:rsid w:val="00DF333A"/>
    <w:rsid w:val="00DF50AB"/>
    <w:rsid w:val="00DF7E9F"/>
    <w:rsid w:val="00E06AAA"/>
    <w:rsid w:val="00E1017A"/>
    <w:rsid w:val="00E12704"/>
    <w:rsid w:val="00E14213"/>
    <w:rsid w:val="00E17101"/>
    <w:rsid w:val="00E20F4E"/>
    <w:rsid w:val="00E22569"/>
    <w:rsid w:val="00E27D7E"/>
    <w:rsid w:val="00E33429"/>
    <w:rsid w:val="00E42E13"/>
    <w:rsid w:val="00E43699"/>
    <w:rsid w:val="00E4797E"/>
    <w:rsid w:val="00E50AC8"/>
    <w:rsid w:val="00E53228"/>
    <w:rsid w:val="00E53CAD"/>
    <w:rsid w:val="00E56CFD"/>
    <w:rsid w:val="00E56D5C"/>
    <w:rsid w:val="00E57753"/>
    <w:rsid w:val="00E61226"/>
    <w:rsid w:val="00E6257C"/>
    <w:rsid w:val="00E633B4"/>
    <w:rsid w:val="00E63C59"/>
    <w:rsid w:val="00E75C2D"/>
    <w:rsid w:val="00E83533"/>
    <w:rsid w:val="00E91194"/>
    <w:rsid w:val="00E937B5"/>
    <w:rsid w:val="00E951B6"/>
    <w:rsid w:val="00EA1536"/>
    <w:rsid w:val="00EA346B"/>
    <w:rsid w:val="00EA7620"/>
    <w:rsid w:val="00EA7DCC"/>
    <w:rsid w:val="00EB0684"/>
    <w:rsid w:val="00EB50C0"/>
    <w:rsid w:val="00EB79A9"/>
    <w:rsid w:val="00EC1268"/>
    <w:rsid w:val="00EC2F0D"/>
    <w:rsid w:val="00EC64CF"/>
    <w:rsid w:val="00ED7CEE"/>
    <w:rsid w:val="00EE2001"/>
    <w:rsid w:val="00EE5119"/>
    <w:rsid w:val="00EE7ACE"/>
    <w:rsid w:val="00EF3A5A"/>
    <w:rsid w:val="00EF4020"/>
    <w:rsid w:val="00F078CD"/>
    <w:rsid w:val="00F10FBC"/>
    <w:rsid w:val="00F139CB"/>
    <w:rsid w:val="00F15820"/>
    <w:rsid w:val="00F22911"/>
    <w:rsid w:val="00F25086"/>
    <w:rsid w:val="00F25662"/>
    <w:rsid w:val="00F2594A"/>
    <w:rsid w:val="00F2787C"/>
    <w:rsid w:val="00F37230"/>
    <w:rsid w:val="00F40776"/>
    <w:rsid w:val="00F46B71"/>
    <w:rsid w:val="00F64269"/>
    <w:rsid w:val="00F729F6"/>
    <w:rsid w:val="00F73597"/>
    <w:rsid w:val="00F82B17"/>
    <w:rsid w:val="00F87713"/>
    <w:rsid w:val="00F913A2"/>
    <w:rsid w:val="00F951C8"/>
    <w:rsid w:val="00F962FA"/>
    <w:rsid w:val="00FA124A"/>
    <w:rsid w:val="00FA26A9"/>
    <w:rsid w:val="00FA5802"/>
    <w:rsid w:val="00FB02C2"/>
    <w:rsid w:val="00FB641E"/>
    <w:rsid w:val="00FC08DD"/>
    <w:rsid w:val="00FC2316"/>
    <w:rsid w:val="00FC2CFD"/>
    <w:rsid w:val="00FC7FD7"/>
    <w:rsid w:val="00FD1C3B"/>
    <w:rsid w:val="00FD2BC9"/>
    <w:rsid w:val="00FD2D14"/>
    <w:rsid w:val="00FD3638"/>
    <w:rsid w:val="00FD7A0B"/>
    <w:rsid w:val="00FE71FC"/>
    <w:rsid w:val="00FF1688"/>
    <w:rsid w:val="00FF2665"/>
    <w:rsid w:val="00FF5A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71681">
      <v:textbox inset="5.85pt,.7pt,5.85pt,.7pt"/>
    </o:shapedefaults>
    <o:shapelayout v:ext="edit">
      <o:idmap v:ext="edit" data="1"/>
    </o:shapelayout>
  </w:shapeDefaults>
  <w:decimalSymbol w:val=","/>
  <w:listSeparator w:val=";"/>
  <w14:docId w14:val="0E4EF8CD"/>
  <w15:docId w15:val="{C4D86772-86BE-44C7-B6CB-5017B2AF3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13A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H1,h1,h11,1st level,h12,h13,h14,h15,h16,h17,h111,h121,h131,h141,h151,h161,h18,h112,h122,h132,h142,h152,h162,h19,h113,h123,h133,h143,h153,h163,NMP Heading 1,1,level 1,Titre Chapitre,Titre 1P,Titre1P,1H,Section of paper,l1,II+,I,h:1,H1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link w:val="Heading2Char1"/>
    <w:qFormat/>
    <w:rsid w:val="008F208F"/>
    <w:pPr>
      <w:spacing w:before="200"/>
      <w:outlineLvl w:val="1"/>
    </w:pPr>
    <w:rPr>
      <w:sz w:val="24"/>
    </w:rPr>
  </w:style>
  <w:style w:type="paragraph" w:styleId="Heading3">
    <w:name w:val="heading 3"/>
    <w:basedOn w:val="Heading1"/>
    <w:next w:val="Normal"/>
    <w:link w:val="Heading3Char1"/>
    <w:qFormat/>
    <w:rsid w:val="007D1516"/>
    <w:pPr>
      <w:tabs>
        <w:tab w:val="clear" w:pos="1134"/>
      </w:tabs>
      <w:spacing w:before="200"/>
      <w:outlineLvl w:val="2"/>
    </w:pPr>
    <w:rPr>
      <w:sz w:val="24"/>
    </w:rPr>
  </w:style>
  <w:style w:type="paragraph" w:styleId="Heading4">
    <w:name w:val="heading 4"/>
    <w:aliases w:val="h4,Heading 14,Heading 141,Heading 142,4,H4,h41,H41,H42,h42,H43,h43,H411,h411,H421,h421,H44,h44,H412,h412,H422,h422,H431,h431,H45,h45,H413,h413,H423,h423,H432,h432,H46,h46,H47,h47"/>
    <w:basedOn w:val="Heading3"/>
    <w:next w:val="Normal"/>
    <w:link w:val="Heading4Char"/>
    <w:qFormat/>
    <w:rsid w:val="008F208F"/>
    <w:pPr>
      <w:outlineLvl w:val="3"/>
    </w:pPr>
  </w:style>
  <w:style w:type="paragraph" w:styleId="Heading5">
    <w:name w:val="heading 5"/>
    <w:basedOn w:val="Heading4"/>
    <w:next w:val="Normal"/>
    <w:link w:val="Heading5Char1"/>
    <w:qFormat/>
    <w:rsid w:val="008F208F"/>
    <w:pPr>
      <w:outlineLvl w:val="4"/>
    </w:pPr>
  </w:style>
  <w:style w:type="paragraph" w:styleId="Heading6">
    <w:name w:val="heading 6"/>
    <w:basedOn w:val="Heading4"/>
    <w:next w:val="Normal"/>
    <w:link w:val="Heading6Char1"/>
    <w:qFormat/>
    <w:rsid w:val="008F208F"/>
    <w:pPr>
      <w:outlineLvl w:val="5"/>
    </w:pPr>
  </w:style>
  <w:style w:type="paragraph" w:styleId="Heading7">
    <w:name w:val="heading 7"/>
    <w:basedOn w:val="Heading6"/>
    <w:next w:val="Normal"/>
    <w:link w:val="Heading7Char1"/>
    <w:qFormat/>
    <w:rsid w:val="008F208F"/>
    <w:pPr>
      <w:outlineLvl w:val="6"/>
    </w:pPr>
  </w:style>
  <w:style w:type="paragraph" w:styleId="Heading8">
    <w:name w:val="heading 8"/>
    <w:basedOn w:val="Heading6"/>
    <w:next w:val="Normal"/>
    <w:link w:val="Heading8Char1"/>
    <w:qFormat/>
    <w:rsid w:val="008F208F"/>
    <w:pPr>
      <w:outlineLvl w:val="7"/>
    </w:pPr>
  </w:style>
  <w:style w:type="paragraph" w:styleId="Heading9">
    <w:name w:val="heading 9"/>
    <w:basedOn w:val="Heading6"/>
    <w:next w:val="Normal"/>
    <w:link w:val="Heading9Char1"/>
    <w:qFormat/>
    <w:rsid w:val="008F208F"/>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ítulo 1 Char,H1 Char,h1 Char,h11 Char,1st level Char,h12 Char,h13 Char,h14 Char,h15 Char,h16 Char,h17 Char,h111 Char,h121 Char,h131 Char,h141 Char,h151 Char,h161 Char,h18 Char,h112 Char,h122 Char,h132 Char,h142 Char,h152 Char,h162 Char"/>
    <w:link w:val="Heading1"/>
    <w:locked/>
    <w:rsid w:val="00A41C98"/>
    <w:rPr>
      <w:rFonts w:ascii="Times New Roman" w:hAnsi="Times New Roman"/>
      <w:b/>
      <w:sz w:val="28"/>
      <w:lang w:val="en-GB" w:eastAsia="en-US"/>
    </w:rPr>
  </w:style>
  <w:style w:type="character" w:customStyle="1" w:styleId="Heading2Char1">
    <w:name w:val="Heading 2 Char1"/>
    <w:link w:val="Heading2"/>
    <w:uiPriority w:val="99"/>
    <w:locked/>
    <w:rsid w:val="00A41C98"/>
    <w:rPr>
      <w:rFonts w:ascii="Times New Roman" w:hAnsi="Times New Roman"/>
      <w:b/>
      <w:sz w:val="24"/>
      <w:lang w:val="en-GB" w:eastAsia="en-US"/>
    </w:rPr>
  </w:style>
  <w:style w:type="character" w:customStyle="1" w:styleId="Heading3Char1">
    <w:name w:val="Heading 3 Char1"/>
    <w:link w:val="Heading3"/>
    <w:locked/>
    <w:rsid w:val="007D1516"/>
    <w:rPr>
      <w:rFonts w:ascii="Times New Roman" w:hAnsi="Times New Roman"/>
      <w:b/>
      <w:sz w:val="24"/>
      <w:lang w:val="en-GB" w:eastAsia="en-US"/>
    </w:rPr>
  </w:style>
  <w:style w:type="character" w:customStyle="1" w:styleId="Heading4Char">
    <w:name w:val="Heading 4 Char"/>
    <w:aliases w:val="h4 Char,Heading 14 Char,Heading 141 Char,Heading 142 Char,4 Char,H4 Char,h41 Char,H41 Char,H42 Char,h42 Char,H43 Char,h43 Char,H411 Char,h411 Char,H421 Char,h421 Char,H44 Char,h44 Char,H412 Char,h412 Char,H422 Char,h422 Char,H431 Char"/>
    <w:link w:val="Heading4"/>
    <w:locked/>
    <w:rsid w:val="00A41C98"/>
    <w:rPr>
      <w:rFonts w:ascii="Times New Roman" w:hAnsi="Times New Roman"/>
      <w:b/>
      <w:sz w:val="24"/>
      <w:lang w:val="en-GB" w:eastAsia="en-US"/>
    </w:rPr>
  </w:style>
  <w:style w:type="character" w:customStyle="1" w:styleId="Heading5Char1">
    <w:name w:val="Heading 5 Char1"/>
    <w:link w:val="Heading5"/>
    <w:locked/>
    <w:rsid w:val="00A41C98"/>
    <w:rPr>
      <w:rFonts w:ascii="Times New Roman" w:hAnsi="Times New Roman"/>
      <w:b/>
      <w:sz w:val="24"/>
      <w:lang w:val="en-GB" w:eastAsia="en-US"/>
    </w:rPr>
  </w:style>
  <w:style w:type="character" w:customStyle="1" w:styleId="Heading6Char1">
    <w:name w:val="Heading 6 Char1"/>
    <w:link w:val="Heading6"/>
    <w:locked/>
    <w:rsid w:val="00A41C98"/>
    <w:rPr>
      <w:rFonts w:ascii="Times New Roman" w:hAnsi="Times New Roman"/>
      <w:b/>
      <w:sz w:val="24"/>
      <w:lang w:val="en-GB" w:eastAsia="en-US"/>
    </w:rPr>
  </w:style>
  <w:style w:type="character" w:customStyle="1" w:styleId="Heading7Char1">
    <w:name w:val="Heading 7 Char1"/>
    <w:link w:val="Heading7"/>
    <w:locked/>
    <w:rsid w:val="00A41C98"/>
    <w:rPr>
      <w:rFonts w:ascii="Times New Roman" w:hAnsi="Times New Roman"/>
      <w:b/>
      <w:sz w:val="24"/>
      <w:lang w:val="en-GB" w:eastAsia="en-US"/>
    </w:rPr>
  </w:style>
  <w:style w:type="character" w:customStyle="1" w:styleId="Heading8Char1">
    <w:name w:val="Heading 8 Char1"/>
    <w:link w:val="Heading8"/>
    <w:locked/>
    <w:rsid w:val="00A41C98"/>
    <w:rPr>
      <w:rFonts w:ascii="Times New Roman" w:hAnsi="Times New Roman"/>
      <w:b/>
      <w:sz w:val="24"/>
      <w:lang w:val="en-GB" w:eastAsia="en-US"/>
    </w:rPr>
  </w:style>
  <w:style w:type="character" w:customStyle="1" w:styleId="Heading9Char1">
    <w:name w:val="Heading 9 Char1"/>
    <w:link w:val="Heading9"/>
    <w:locked/>
    <w:rsid w:val="00A41C98"/>
    <w:rPr>
      <w:rFonts w:ascii="Times New Roman" w:hAnsi="Times New Roman"/>
      <w:b/>
      <w:sz w:val="24"/>
      <w:lang w:val="en-GB" w:eastAsia="en-US"/>
    </w:rPr>
  </w:style>
  <w:style w:type="paragraph" w:customStyle="1" w:styleId="Normalaftertitle">
    <w:name w:val="Normal_after_title"/>
    <w:basedOn w:val="Normal"/>
    <w:next w:val="Normal"/>
    <w:link w:val="NormalaftertitleChar"/>
    <w:rsid w:val="00D02712"/>
    <w:pPr>
      <w:spacing w:before="360"/>
    </w:pPr>
  </w:style>
  <w:style w:type="character" w:customStyle="1" w:styleId="NormalaftertitleChar">
    <w:name w:val="Normal_after_title Char"/>
    <w:link w:val="Normalaftertitle"/>
    <w:locked/>
    <w:rsid w:val="00A41C98"/>
    <w:rPr>
      <w:rFonts w:ascii="Times New Roman" w:hAnsi="Times New Roman"/>
      <w:sz w:val="24"/>
      <w:lang w:val="en-GB" w:eastAsia="en-US"/>
    </w:r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link w:val="ArttitleChar"/>
    <w:rsid w:val="008F208F"/>
    <w:pPr>
      <w:keepNext/>
      <w:keepLines/>
      <w:spacing w:before="240"/>
      <w:jc w:val="center"/>
    </w:pPr>
    <w:rPr>
      <w:b/>
      <w:sz w:val="28"/>
    </w:rPr>
  </w:style>
  <w:style w:type="character" w:customStyle="1" w:styleId="ArttitleChar">
    <w:name w:val="Art_title Char"/>
    <w:link w:val="Arttitle"/>
    <w:locked/>
    <w:rsid w:val="00A41C98"/>
    <w:rPr>
      <w:rFonts w:ascii="Times New Roman" w:hAnsi="Times New Roman"/>
      <w:b/>
      <w:sz w:val="28"/>
      <w:lang w:val="en-GB" w:eastAsia="en-US"/>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qFormat/>
    <w:rsid w:val="008F208F"/>
    <w:pPr>
      <w:tabs>
        <w:tab w:val="clear" w:pos="2268"/>
        <w:tab w:val="left" w:pos="2608"/>
        <w:tab w:val="left" w:pos="3345"/>
      </w:tabs>
      <w:spacing w:before="80"/>
      <w:ind w:left="1134" w:hanging="1134"/>
    </w:pPr>
  </w:style>
  <w:style w:type="character" w:customStyle="1" w:styleId="enumlev1Char">
    <w:name w:val="enumlev1 Char"/>
    <w:link w:val="enumlev1"/>
    <w:qFormat/>
    <w:locked/>
    <w:rsid w:val="00A41C98"/>
    <w:rPr>
      <w:rFonts w:ascii="Times New Roman" w:hAnsi="Times New Roman"/>
      <w:sz w:val="24"/>
      <w:lang w:val="en-GB" w:eastAsia="en-US"/>
    </w:r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link w:val="EquationChar"/>
    <w:rsid w:val="008F208F"/>
    <w:pPr>
      <w:tabs>
        <w:tab w:val="clear" w:pos="1871"/>
        <w:tab w:val="clear" w:pos="2268"/>
        <w:tab w:val="center" w:pos="4820"/>
        <w:tab w:val="right" w:pos="9639"/>
      </w:tabs>
    </w:pPr>
  </w:style>
  <w:style w:type="character" w:customStyle="1" w:styleId="EquationChar">
    <w:name w:val="Equation Char"/>
    <w:link w:val="Equation"/>
    <w:locked/>
    <w:rsid w:val="00200037"/>
    <w:rPr>
      <w:rFonts w:ascii="Times New Roman" w:hAnsi="Times New Roman"/>
      <w:sz w:val="24"/>
      <w:lang w:val="en-GB" w:eastAsia="en-US"/>
    </w:r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styleId="NormalIndent">
    <w:name w:val="Normal Indent"/>
    <w:basedOn w:val="Normal"/>
    <w:rsid w:val="008F208F"/>
    <w:pPr>
      <w:ind w:left="1134"/>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qFormat/>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link w:val="Tabletext"/>
    <w:locked/>
    <w:rsid w:val="00A41C98"/>
    <w:rPr>
      <w:rFonts w:ascii="Times New Roman" w:hAnsi="Times New Roman"/>
      <w:lang w:val="en-GB" w:eastAsia="en-US"/>
    </w:rPr>
  </w:style>
  <w:style w:type="paragraph" w:customStyle="1" w:styleId="Figurewithouttitle">
    <w:name w:val="Figure_without_title"/>
    <w:basedOn w:val="FigureNo"/>
    <w:next w:val="Normal"/>
    <w:rsid w:val="008F208F"/>
    <w:pPr>
      <w:keepNext w:val="0"/>
    </w:pPr>
  </w:style>
  <w:style w:type="paragraph" w:customStyle="1" w:styleId="FigureNo">
    <w:name w:val="Figure_No"/>
    <w:basedOn w:val="Normal"/>
    <w:next w:val="Normal"/>
    <w:link w:val="FigureNoChar"/>
    <w:rsid w:val="008F208F"/>
    <w:pPr>
      <w:keepNext/>
      <w:keepLines/>
      <w:spacing w:before="480" w:after="120"/>
      <w:jc w:val="center"/>
    </w:pPr>
    <w:rPr>
      <w:caps/>
      <w:sz w:val="20"/>
    </w:rPr>
  </w:style>
  <w:style w:type="character" w:customStyle="1" w:styleId="FigureNoChar">
    <w:name w:val="Figure_No Char"/>
    <w:link w:val="FigureNo"/>
    <w:locked/>
    <w:rsid w:val="00200037"/>
    <w:rPr>
      <w:rFonts w:ascii="Times New Roman" w:hAnsi="Times New Roman"/>
      <w:caps/>
      <w:lang w:val="en-GB" w:eastAsia="en-US"/>
    </w:r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footer4"/>
    <w:basedOn w:val="Normal"/>
    <w:link w:val="FooterChar"/>
    <w:rsid w:val="008F208F"/>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8F208F"/>
    <w:rPr>
      <w:rFonts w:ascii="Times New Roman" w:hAnsi="Times New Roman"/>
      <w:caps/>
      <w:noProof/>
      <w:sz w:val="16"/>
      <w:lang w:val="en-GB" w:eastAsia="en-US"/>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24,Footnote symbol,Appel note de bas de p + 11 pt,Italic,Appel note de bas de p1,Appel note de bas de p2,Appel note de bas de p3,Footnote,o,fr"/>
    <w:basedOn w:val="DefaultParagraphFont"/>
    <w:rsid w:val="008F208F"/>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V-FT,D"/>
    <w:basedOn w:val="Normal"/>
    <w:link w:val="FootnoteTextChar"/>
    <w:rsid w:val="008F208F"/>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 Char"/>
    <w:basedOn w:val="DefaultParagraphFont"/>
    <w:link w:val="FootnoteText"/>
    <w:rsid w:val="008F208F"/>
    <w:rPr>
      <w:rFonts w:ascii="Times New Roman" w:hAnsi="Times New Roman"/>
      <w:sz w:val="24"/>
      <w:lang w:val="en-GB" w:eastAsia="en-US"/>
    </w:rPr>
  </w:style>
  <w:style w:type="paragraph" w:customStyle="1" w:styleId="Note">
    <w:name w:val="Note"/>
    <w:basedOn w:val="Normal"/>
    <w:next w:val="Normal"/>
    <w:link w:val="NoteChar"/>
    <w:rsid w:val="008F208F"/>
    <w:pPr>
      <w:tabs>
        <w:tab w:val="left" w:pos="284"/>
      </w:tabs>
      <w:spacing w:before="80"/>
    </w:pPr>
  </w:style>
  <w:style w:type="character" w:customStyle="1" w:styleId="NoteChar">
    <w:name w:val="Note Char"/>
    <w:basedOn w:val="DefaultParagraphFont"/>
    <w:link w:val="Note"/>
    <w:locked/>
    <w:rsid w:val="00200037"/>
    <w:rPr>
      <w:rFonts w:ascii="Times New Roman" w:hAnsi="Times New Roman"/>
      <w:sz w:val="24"/>
      <w:lang w:val="en-GB" w:eastAsia="en-US"/>
    </w:r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rsid w:val="008F208F"/>
    <w:pPr>
      <w:spacing w:before="0"/>
      <w:jc w:val="center"/>
    </w:pPr>
    <w:rPr>
      <w:sz w:val="18"/>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rsid w:val="008F208F"/>
    <w:rPr>
      <w:rFonts w:ascii="Times New Roman" w:hAnsi="Times New Roman"/>
      <w:sz w:val="18"/>
      <w:lang w:val="en-GB" w:eastAsia="en-US"/>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AnnexNo">
    <w:name w:val="Annex_No"/>
    <w:basedOn w:val="Normal"/>
    <w:next w:val="Normal"/>
    <w:link w:val="AnnexNoChar"/>
    <w:rsid w:val="008F208F"/>
    <w:pPr>
      <w:keepNext/>
      <w:keepLines/>
      <w:spacing w:before="480" w:after="80"/>
      <w:jc w:val="center"/>
    </w:pPr>
    <w:rPr>
      <w:caps/>
      <w:sz w:val="28"/>
    </w:rPr>
  </w:style>
  <w:style w:type="character" w:customStyle="1" w:styleId="AnnexNoChar">
    <w:name w:val="Annex_No Char"/>
    <w:link w:val="AnnexNo"/>
    <w:locked/>
    <w:rsid w:val="00A41C98"/>
    <w:rPr>
      <w:rFonts w:ascii="Times New Roman" w:hAnsi="Times New Roman"/>
      <w:caps/>
      <w:sz w:val="28"/>
      <w:lang w:val="en-GB" w:eastAsia="en-US"/>
    </w:rPr>
  </w:style>
  <w:style w:type="paragraph" w:customStyle="1" w:styleId="Partref">
    <w:name w:val="Part_ref"/>
    <w:basedOn w:val="Annexref"/>
    <w:next w:val="Normal"/>
    <w:rsid w:val="008F208F"/>
  </w:style>
  <w:style w:type="paragraph" w:customStyle="1" w:styleId="Annexref">
    <w:name w:val="Annex_ref"/>
    <w:basedOn w:val="Normal"/>
    <w:next w:val="Normal"/>
    <w:rsid w:val="008F208F"/>
    <w:pPr>
      <w:keepNext/>
      <w:keepLines/>
      <w:spacing w:after="280"/>
      <w:jc w:val="center"/>
    </w:pPr>
  </w:style>
  <w:style w:type="paragraph" w:customStyle="1" w:styleId="Parttitle">
    <w:name w:val="Part_title"/>
    <w:basedOn w:val="Annextitle"/>
    <w:next w:val="Normalaftertitle0"/>
    <w:rsid w:val="008F208F"/>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link w:val="NormalaftertitleChar0"/>
    <w:rsid w:val="008F208F"/>
    <w:pPr>
      <w:spacing w:before="280"/>
    </w:pPr>
  </w:style>
  <w:style w:type="character" w:customStyle="1" w:styleId="NormalaftertitleChar0">
    <w:name w:val="Normal after title Char"/>
    <w:link w:val="Normalaftertitle0"/>
    <w:locked/>
    <w:rsid w:val="00A41C98"/>
    <w:rPr>
      <w:rFonts w:ascii="Times New Roman" w:hAnsi="Times New Roman"/>
      <w:sz w:val="24"/>
      <w:lang w:val="en-GB" w:eastAsia="en-US"/>
    </w:rPr>
  </w:style>
  <w:style w:type="paragraph" w:customStyle="1" w:styleId="RecNo">
    <w:name w:val="Rec_No"/>
    <w:basedOn w:val="Normal"/>
    <w:next w:val="Normal"/>
    <w:link w:val="RecNoChar"/>
    <w:rsid w:val="008F208F"/>
    <w:pPr>
      <w:keepNext/>
      <w:keepLines/>
      <w:spacing w:before="480"/>
      <w:jc w:val="center"/>
    </w:pPr>
    <w:rPr>
      <w:caps/>
      <w:sz w:val="28"/>
    </w:rPr>
  </w:style>
  <w:style w:type="character" w:customStyle="1" w:styleId="RecNoChar">
    <w:name w:val="Rec_No Char"/>
    <w:link w:val="RecNo"/>
    <w:locked/>
    <w:rsid w:val="00A41C98"/>
    <w:rPr>
      <w:rFonts w:ascii="Times New Roman" w:hAnsi="Times New Roman"/>
      <w:caps/>
      <w:sz w:val="28"/>
      <w:lang w:val="en-GB" w:eastAsia="en-US"/>
    </w:rPr>
  </w:style>
  <w:style w:type="paragraph" w:customStyle="1" w:styleId="Rectitle">
    <w:name w:val="Rec_title"/>
    <w:basedOn w:val="RecNo"/>
    <w:next w:val="Normal"/>
    <w:link w:val="RectitleChar"/>
    <w:rsid w:val="008F208F"/>
    <w:pPr>
      <w:spacing w:before="240"/>
    </w:pPr>
    <w:rPr>
      <w:rFonts w:ascii="Times New Roman Bold" w:hAnsi="Times New Roman Bold"/>
      <w:b/>
      <w:caps w:val="0"/>
    </w:rPr>
  </w:style>
  <w:style w:type="character" w:customStyle="1" w:styleId="RectitleChar">
    <w:name w:val="Rec_title Char"/>
    <w:link w:val="Rectitle"/>
    <w:locked/>
    <w:rsid w:val="00200037"/>
    <w:rPr>
      <w:rFonts w:ascii="Times New Roman Bold" w:hAnsi="Times New Roman Bold"/>
      <w:b/>
      <w:sz w:val="28"/>
      <w:lang w:val="en-GB" w:eastAsia="en-US"/>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rsid w:val="008F208F"/>
    <w:pPr>
      <w:spacing w:before="840"/>
      <w:jc w:val="center"/>
    </w:pPr>
    <w:rPr>
      <w:b/>
      <w:sz w:val="28"/>
    </w:rPr>
  </w:style>
  <w:style w:type="character" w:customStyle="1" w:styleId="SourceChar">
    <w:name w:val="Source Char"/>
    <w:link w:val="Source"/>
    <w:locked/>
    <w:rsid w:val="00A41C98"/>
    <w:rPr>
      <w:rFonts w:ascii="Times New Roman" w:hAnsi="Times New Roman"/>
      <w:b/>
      <w:sz w:val="28"/>
      <w:lang w:val="en-GB" w:eastAsia="en-US"/>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8F208F"/>
    <w:pPr>
      <w:keepNext/>
      <w:spacing w:before="80" w:after="80"/>
      <w:jc w:val="center"/>
    </w:pPr>
    <w:rPr>
      <w:rFonts w:ascii="Times New Roman Bold" w:hAnsi="Times New Roman Bold" w:cs="Times New Roman Bold"/>
      <w:b/>
      <w:sz w:val="20"/>
    </w:rPr>
  </w:style>
  <w:style w:type="character" w:customStyle="1" w:styleId="TableheadChar">
    <w:name w:val="Table_head Char"/>
    <w:basedOn w:val="DefaultParagraphFont"/>
    <w:link w:val="Tablehead"/>
    <w:locked/>
    <w:rsid w:val="00A41C98"/>
    <w:rPr>
      <w:rFonts w:ascii="Times New Roman Bold" w:hAnsi="Times New Roman Bold" w:cs="Times New Roman Bold"/>
      <w:b/>
      <w:lang w:val="en-GB" w:eastAsia="en-US"/>
    </w:rPr>
  </w:style>
  <w:style w:type="paragraph" w:customStyle="1" w:styleId="Tablelegend">
    <w:name w:val="Table_legend"/>
    <w:basedOn w:val="Normal"/>
    <w:rsid w:val="008F208F"/>
    <w:rPr>
      <w:sz w:val="20"/>
    </w:rPr>
  </w:style>
  <w:style w:type="paragraph" w:customStyle="1" w:styleId="TableNo">
    <w:name w:val="Table_No"/>
    <w:basedOn w:val="Normal"/>
    <w:next w:val="Normal"/>
    <w:link w:val="TableNoChar"/>
    <w:rsid w:val="008F208F"/>
    <w:pPr>
      <w:keepNext/>
      <w:spacing w:before="560" w:after="120"/>
      <w:jc w:val="center"/>
    </w:pPr>
    <w:rPr>
      <w:caps/>
      <w:sz w:val="20"/>
    </w:rPr>
  </w:style>
  <w:style w:type="character" w:customStyle="1" w:styleId="TableNoChar">
    <w:name w:val="Table_No Char"/>
    <w:link w:val="TableNo"/>
    <w:locked/>
    <w:rsid w:val="00A41C98"/>
    <w:rPr>
      <w:rFonts w:ascii="Times New Roman" w:hAnsi="Times New Roman"/>
      <w:caps/>
      <w:lang w:val="en-GB" w:eastAsia="en-US"/>
    </w:rPr>
  </w:style>
  <w:style w:type="paragraph" w:customStyle="1" w:styleId="Tabletitle">
    <w:name w:val="Table_title"/>
    <w:basedOn w:val="Normal"/>
    <w:next w:val="Tabletext"/>
    <w:link w:val="TabletitleChar"/>
    <w:rsid w:val="008F208F"/>
    <w:pPr>
      <w:keepNext/>
      <w:keepLines/>
      <w:spacing w:before="0" w:after="120"/>
      <w:jc w:val="center"/>
    </w:pPr>
    <w:rPr>
      <w:rFonts w:ascii="Times New Roman Bold" w:hAnsi="Times New Roman Bold"/>
      <w:b/>
      <w:sz w:val="20"/>
    </w:rPr>
  </w:style>
  <w:style w:type="character" w:customStyle="1" w:styleId="TabletitleChar">
    <w:name w:val="Table_title Char"/>
    <w:link w:val="Tabletitle"/>
    <w:locked/>
    <w:rsid w:val="00A41C98"/>
    <w:rPr>
      <w:rFonts w:ascii="Times New Roman Bold" w:hAnsi="Times New Roman Bold"/>
      <w:b/>
      <w:lang w:val="en-GB" w:eastAsia="en-US"/>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har"/>
    <w:rsid w:val="008F208F"/>
    <w:pPr>
      <w:tabs>
        <w:tab w:val="left" w:pos="567"/>
        <w:tab w:val="left" w:pos="1701"/>
        <w:tab w:val="left" w:pos="2835"/>
      </w:tabs>
      <w:spacing w:before="240"/>
    </w:pPr>
    <w:rPr>
      <w:b w:val="0"/>
      <w:caps/>
    </w:rPr>
  </w:style>
  <w:style w:type="character" w:customStyle="1" w:styleId="Title1Char">
    <w:name w:val="Title 1 Char"/>
    <w:link w:val="Title1"/>
    <w:locked/>
    <w:rsid w:val="00A41C98"/>
    <w:rPr>
      <w:rFonts w:ascii="Times New Roman" w:hAnsi="Times New Roman"/>
      <w:caps/>
      <w:sz w:val="28"/>
      <w:lang w:val="en-GB" w:eastAsia="en-U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qFormat/>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qFormat/>
    <w:rsid w:val="008F208F"/>
    <w:pPr>
      <w:spacing w:before="120"/>
    </w:pPr>
  </w:style>
  <w:style w:type="paragraph" w:styleId="TOC3">
    <w:name w:val="toc 3"/>
    <w:basedOn w:val="TOC2"/>
    <w:qFormat/>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character" w:customStyle="1" w:styleId="HeadingbChar">
    <w:name w:val="Heading_b Char"/>
    <w:link w:val="Headingb"/>
    <w:locked/>
    <w:rsid w:val="00A41C98"/>
    <w:rPr>
      <w:rFonts w:ascii="Times New Roman Bold" w:hAnsi="Times New Roman Bold" w:cs="Times New Roman Bold"/>
      <w:b/>
      <w:sz w:val="24"/>
      <w:lang w:val="fr-CH" w:eastAsia="en-US"/>
    </w:rPr>
  </w:style>
  <w:style w:type="paragraph" w:customStyle="1" w:styleId="Figure">
    <w:name w:val="Figure"/>
    <w:aliases w:val="fig"/>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link w:val="FiguretitleChar"/>
    <w:rsid w:val="008F208F"/>
    <w:pPr>
      <w:keepNext/>
      <w:keepLines/>
      <w:spacing w:before="0" w:after="480"/>
      <w:jc w:val="center"/>
    </w:pPr>
    <w:rPr>
      <w:rFonts w:ascii="Times New Roman Bold" w:hAnsi="Times New Roman Bold"/>
      <w:b/>
      <w:sz w:val="20"/>
    </w:rPr>
  </w:style>
  <w:style w:type="character" w:customStyle="1" w:styleId="FiguretitleChar">
    <w:name w:val="Figure_title Char"/>
    <w:link w:val="Figuretitle"/>
    <w:locked/>
    <w:rsid w:val="00200037"/>
    <w:rPr>
      <w:rFonts w:ascii="Times New Roman Bold" w:hAnsi="Times New Roman Bold"/>
      <w:b/>
      <w:lang w:val="en-GB" w:eastAsia="en-US"/>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Heading2Char">
    <w:name w:val="Heading 2 Char"/>
    <w:aliases w:val="h2 Char,UNDERRUBRIK 1-2 Char,H2 Char,h21 Char,Heading Two Char,R2 Char,l2 Char,2 Char,level 2 Char,Titre 2P Char,Titre2P Char,2 headline Char Char,21 Char Char,A.B.C. Char Char,Heading 2 CFMU Char Char,Para 2 Char Char,dh2 Char Char"/>
    <w:basedOn w:val="DefaultParagraphFont"/>
    <w:locked/>
    <w:rsid w:val="00A41C98"/>
    <w:rPr>
      <w:rFonts w:ascii="Cambria" w:eastAsia="SimSun" w:hAnsi="Cambria" w:cs="Times New Roman"/>
      <w:b/>
      <w:bCs/>
      <w:color w:val="4F81BD"/>
      <w:sz w:val="26"/>
      <w:szCs w:val="26"/>
      <w:lang w:val="en-GB" w:eastAsia="en-US"/>
    </w:rPr>
  </w:style>
  <w:style w:type="character" w:customStyle="1" w:styleId="Heading3Char">
    <w:name w:val="Heading 3 Char"/>
    <w:aliases w:val="3 Char,h3 Char,Memo Heading 3 Char,H3 Char,h31 Char,título 3 Char"/>
    <w:basedOn w:val="DefaultParagraphFont"/>
    <w:locked/>
    <w:rsid w:val="00A41C98"/>
    <w:rPr>
      <w:rFonts w:ascii="Cambria" w:eastAsia="SimSun" w:hAnsi="Cambria" w:cs="Times New Roman"/>
      <w:b/>
      <w:bCs/>
      <w:color w:val="4F81BD"/>
      <w:sz w:val="20"/>
      <w:szCs w:val="20"/>
      <w:lang w:val="en-GB" w:eastAsia="en-US"/>
    </w:rPr>
  </w:style>
  <w:style w:type="character" w:customStyle="1" w:styleId="Heading5Char">
    <w:name w:val="Heading 5 Char"/>
    <w:basedOn w:val="DefaultParagraphFont"/>
    <w:locked/>
    <w:rsid w:val="00A41C98"/>
    <w:rPr>
      <w:rFonts w:ascii="Cambria" w:eastAsia="SimSun" w:hAnsi="Cambria" w:cs="Times New Roman"/>
      <w:color w:val="243F60"/>
      <w:sz w:val="20"/>
      <w:szCs w:val="20"/>
      <w:lang w:val="en-GB" w:eastAsia="en-US"/>
    </w:rPr>
  </w:style>
  <w:style w:type="character" w:customStyle="1" w:styleId="Heading6Char">
    <w:name w:val="Heading 6 Char"/>
    <w:basedOn w:val="DefaultParagraphFont"/>
    <w:locked/>
    <w:rsid w:val="00A41C98"/>
    <w:rPr>
      <w:rFonts w:ascii="Cambria" w:eastAsia="SimSun" w:hAnsi="Cambria" w:cs="Times New Roman"/>
      <w:i/>
      <w:iCs/>
      <w:color w:val="243F60"/>
      <w:sz w:val="20"/>
      <w:szCs w:val="20"/>
      <w:lang w:val="en-GB" w:eastAsia="en-US"/>
    </w:rPr>
  </w:style>
  <w:style w:type="character" w:customStyle="1" w:styleId="Heading7Char">
    <w:name w:val="Heading 7 Char"/>
    <w:basedOn w:val="DefaultParagraphFont"/>
    <w:locked/>
    <w:rsid w:val="00A41C98"/>
    <w:rPr>
      <w:rFonts w:ascii="Cambria" w:eastAsia="SimSun" w:hAnsi="Cambria" w:cs="Times New Roman"/>
      <w:i/>
      <w:iCs/>
      <w:color w:val="404040"/>
      <w:sz w:val="20"/>
      <w:szCs w:val="20"/>
      <w:lang w:val="en-GB" w:eastAsia="en-US"/>
    </w:rPr>
  </w:style>
  <w:style w:type="character" w:customStyle="1" w:styleId="Heading8Char">
    <w:name w:val="Heading 8 Char"/>
    <w:basedOn w:val="DefaultParagraphFont"/>
    <w:locked/>
    <w:rsid w:val="00A41C98"/>
    <w:rPr>
      <w:rFonts w:ascii="Cambria" w:eastAsia="SimSun" w:hAnsi="Cambria" w:cs="Times New Roman"/>
      <w:color w:val="404040"/>
      <w:sz w:val="20"/>
      <w:szCs w:val="20"/>
      <w:lang w:val="en-GB" w:eastAsia="en-US"/>
    </w:rPr>
  </w:style>
  <w:style w:type="character" w:customStyle="1" w:styleId="Heading9Char">
    <w:name w:val="Heading 9 Char"/>
    <w:basedOn w:val="DefaultParagraphFont"/>
    <w:locked/>
    <w:rsid w:val="00A41C98"/>
    <w:rPr>
      <w:rFonts w:ascii="Cambria" w:eastAsia="SimSun" w:hAnsi="Cambria" w:cs="Times New Roman"/>
      <w:i/>
      <w:iCs/>
      <w:color w:val="404040"/>
      <w:sz w:val="20"/>
      <w:szCs w:val="20"/>
      <w:lang w:val="en-GB" w:eastAsia="en-US"/>
    </w:rPr>
  </w:style>
  <w:style w:type="paragraph" w:styleId="BalloonText">
    <w:name w:val="Balloon Text"/>
    <w:basedOn w:val="Normal"/>
    <w:link w:val="BalloonTextChar"/>
    <w:uiPriority w:val="99"/>
    <w:rsid w:val="00A41C98"/>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A41C98"/>
    <w:rPr>
      <w:rFonts w:ascii="Tahoma" w:eastAsia="MS Mincho" w:hAnsi="Tahoma" w:cs="Tahoma"/>
      <w:sz w:val="16"/>
      <w:szCs w:val="16"/>
      <w:lang w:val="en-GB" w:eastAsia="en-US"/>
    </w:rPr>
  </w:style>
  <w:style w:type="character" w:customStyle="1" w:styleId="FooterChar1">
    <w:name w:val="Footer Char1"/>
    <w:aliases w:val="footer odd Char1,pie de página Char1,fo Char1"/>
    <w:uiPriority w:val="99"/>
    <w:locked/>
    <w:rsid w:val="00A41C98"/>
    <w:rPr>
      <w:rFonts w:ascii="Times New Roman" w:hAnsi="Times New Roman"/>
      <w:caps/>
      <w:noProof/>
      <w:sz w:val="16"/>
      <w:lang w:val="en-GB" w:eastAsia="en-US"/>
    </w:rPr>
  </w:style>
  <w:style w:type="character" w:styleId="Hyperlink">
    <w:name w:val="Hyperlink"/>
    <w:aliases w:val="CEO_Hyperlink"/>
    <w:basedOn w:val="DefaultParagraphFont"/>
    <w:uiPriority w:val="99"/>
    <w:rsid w:val="00BC3C84"/>
    <w:rPr>
      <w:rFonts w:cs="Times New Roman"/>
      <w:color w:val="0000FF"/>
      <w:u w:val="none"/>
    </w:rPr>
  </w:style>
  <w:style w:type="paragraph" w:customStyle="1" w:styleId="AnnexHeader">
    <w:name w:val="Annex Header"/>
    <w:basedOn w:val="AnnexNo"/>
    <w:link w:val="AnnexHeaderChar"/>
    <w:uiPriority w:val="99"/>
    <w:rsid w:val="00A41C98"/>
  </w:style>
  <w:style w:type="character" w:customStyle="1" w:styleId="AnnexHeaderChar">
    <w:name w:val="Annex Header Char"/>
    <w:basedOn w:val="AnnexNoChar"/>
    <w:link w:val="AnnexHeader"/>
    <w:uiPriority w:val="99"/>
    <w:locked/>
    <w:rsid w:val="00A41C98"/>
    <w:rPr>
      <w:rFonts w:ascii="Times New Roman" w:eastAsia="MS Mincho" w:hAnsi="Times New Roman"/>
      <w:caps/>
      <w:sz w:val="28"/>
      <w:lang w:val="en-GB" w:eastAsia="en-US"/>
    </w:rPr>
  </w:style>
  <w:style w:type="paragraph" w:styleId="TOCHeading">
    <w:name w:val="TOC Heading"/>
    <w:basedOn w:val="Heading1"/>
    <w:next w:val="Normal"/>
    <w:uiPriority w:val="39"/>
    <w:qFormat/>
    <w:rsid w:val="00A41C98"/>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hAnsi="Cambria"/>
      <w:bCs/>
      <w:color w:val="365F91"/>
      <w:szCs w:val="28"/>
      <w:lang w:val="en-US"/>
    </w:rPr>
  </w:style>
  <w:style w:type="paragraph" w:customStyle="1" w:styleId="HeadingSum">
    <w:name w:val="Heading_Sum"/>
    <w:basedOn w:val="Headingb"/>
    <w:next w:val="Normal"/>
    <w:uiPriority w:val="99"/>
    <w:rsid w:val="00A41C98"/>
    <w:pPr>
      <w:keepNext/>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rPr>
  </w:style>
  <w:style w:type="paragraph" w:customStyle="1" w:styleId="Summary">
    <w:name w:val="Summary"/>
    <w:basedOn w:val="Normal"/>
    <w:next w:val="Normal"/>
    <w:uiPriority w:val="99"/>
    <w:rsid w:val="00A41C98"/>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character" w:customStyle="1" w:styleId="href">
    <w:name w:val="href"/>
    <w:rsid w:val="00A41C98"/>
  </w:style>
  <w:style w:type="paragraph" w:customStyle="1" w:styleId="AnnexNoTitle">
    <w:name w:val="Annex_NoTitle"/>
    <w:basedOn w:val="Normal"/>
    <w:next w:val="Normal"/>
    <w:link w:val="AnnexNoTitleChar"/>
    <w:uiPriority w:val="99"/>
    <w:rsid w:val="00A41C98"/>
    <w:pPr>
      <w:keepNext/>
      <w:keepLines/>
      <w:tabs>
        <w:tab w:val="clear" w:pos="1134"/>
        <w:tab w:val="clear" w:pos="1871"/>
        <w:tab w:val="clear" w:pos="2268"/>
        <w:tab w:val="left" w:pos="794"/>
        <w:tab w:val="left" w:pos="1191"/>
        <w:tab w:val="left" w:pos="1588"/>
        <w:tab w:val="left" w:pos="1985"/>
      </w:tabs>
      <w:spacing w:before="480"/>
      <w:jc w:val="center"/>
    </w:pPr>
    <w:rPr>
      <w:rFonts w:eastAsia="Batang"/>
      <w:b/>
      <w:sz w:val="28"/>
    </w:rPr>
  </w:style>
  <w:style w:type="character" w:customStyle="1" w:styleId="AnnexNoTitleChar">
    <w:name w:val="Annex_NoTitle Char"/>
    <w:link w:val="AnnexNoTitle"/>
    <w:uiPriority w:val="99"/>
    <w:locked/>
    <w:rsid w:val="00A41C98"/>
    <w:rPr>
      <w:rFonts w:ascii="Times New Roman" w:eastAsia="Batang" w:hAnsi="Times New Roman"/>
      <w:b/>
      <w:sz w:val="28"/>
      <w:lang w:val="en-GB" w:eastAsia="en-US"/>
    </w:rPr>
  </w:style>
  <w:style w:type="paragraph" w:styleId="ListParagraph">
    <w:name w:val="List Paragraph"/>
    <w:basedOn w:val="Normal"/>
    <w:uiPriority w:val="34"/>
    <w:qFormat/>
    <w:rsid w:val="00A41C98"/>
    <w:pPr>
      <w:tabs>
        <w:tab w:val="clear" w:pos="1134"/>
        <w:tab w:val="clear" w:pos="1871"/>
        <w:tab w:val="clear" w:pos="2268"/>
        <w:tab w:val="left" w:pos="794"/>
        <w:tab w:val="left" w:pos="1191"/>
        <w:tab w:val="left" w:pos="1588"/>
        <w:tab w:val="left" w:pos="1985"/>
      </w:tabs>
      <w:ind w:left="720"/>
      <w:contextualSpacing/>
      <w:textAlignment w:val="auto"/>
    </w:pPr>
  </w:style>
  <w:style w:type="paragraph" w:customStyle="1" w:styleId="AppendixNoTitle">
    <w:name w:val="Appendix_NoTitle"/>
    <w:basedOn w:val="AnnexNoTitle"/>
    <w:next w:val="Normalaftertitle"/>
    <w:uiPriority w:val="99"/>
    <w:rsid w:val="00A41C98"/>
    <w:rPr>
      <w:rFonts w:eastAsia="MS Mincho"/>
    </w:rPr>
  </w:style>
  <w:style w:type="paragraph" w:customStyle="1" w:styleId="Default">
    <w:name w:val="Default"/>
    <w:uiPriority w:val="99"/>
    <w:rsid w:val="00A41C98"/>
    <w:pPr>
      <w:suppressAutoHyphens/>
    </w:pPr>
    <w:rPr>
      <w:rFonts w:ascii="Times New Roman" w:hAnsi="Times New Roman"/>
      <w:color w:val="000000"/>
      <w:sz w:val="24"/>
      <w:lang w:eastAsia="nl-NL"/>
    </w:rPr>
  </w:style>
  <w:style w:type="character" w:styleId="FollowedHyperlink">
    <w:name w:val="FollowedHyperlink"/>
    <w:basedOn w:val="DefaultParagraphFont"/>
    <w:rsid w:val="00A41C98"/>
    <w:rPr>
      <w:rFonts w:cs="Times New Roman"/>
      <w:color w:val="800080"/>
      <w:u w:val="single"/>
    </w:rPr>
  </w:style>
  <w:style w:type="paragraph" w:styleId="EndnoteText">
    <w:name w:val="endnote text"/>
    <w:basedOn w:val="Normal"/>
    <w:link w:val="EndnoteTextChar"/>
    <w:uiPriority w:val="99"/>
    <w:rsid w:val="00A41C98"/>
    <w:pPr>
      <w:tabs>
        <w:tab w:val="clear" w:pos="1134"/>
        <w:tab w:val="clear" w:pos="1871"/>
        <w:tab w:val="clear" w:pos="2268"/>
      </w:tabs>
      <w:overflowPunct/>
      <w:autoSpaceDE/>
      <w:autoSpaceDN/>
      <w:adjustRightInd/>
      <w:spacing w:before="240"/>
      <w:jc w:val="both"/>
      <w:textAlignment w:val="auto"/>
    </w:pPr>
    <w:rPr>
      <w:rFonts w:ascii="Times" w:hAnsi="Times"/>
      <w:sz w:val="20"/>
      <w:lang w:val="en-US"/>
    </w:rPr>
  </w:style>
  <w:style w:type="character" w:customStyle="1" w:styleId="EndnoteTextChar">
    <w:name w:val="Endnote Text Char"/>
    <w:basedOn w:val="DefaultParagraphFont"/>
    <w:link w:val="EndnoteText"/>
    <w:uiPriority w:val="99"/>
    <w:rsid w:val="00A41C98"/>
    <w:rPr>
      <w:rFonts w:ascii="Times" w:eastAsia="MS Mincho" w:hAnsi="Times"/>
      <w:lang w:eastAsia="en-US"/>
    </w:rPr>
  </w:style>
  <w:style w:type="table" w:styleId="TableGrid">
    <w:name w:val="Table Grid"/>
    <w:basedOn w:val="TableNormal"/>
    <w:rsid w:val="00A41C98"/>
    <w:pPr>
      <w:tabs>
        <w:tab w:val="left" w:pos="794"/>
        <w:tab w:val="left" w:pos="1191"/>
        <w:tab w:val="left" w:pos="1588"/>
        <w:tab w:val="left" w:pos="1985"/>
      </w:tabs>
      <w:overflowPunct w:val="0"/>
      <w:autoSpaceDE w:val="0"/>
      <w:autoSpaceDN w:val="0"/>
      <w:adjustRightInd w:val="0"/>
      <w:spacing w:before="120"/>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A41C98"/>
    <w:pPr>
      <w:spacing w:before="0"/>
    </w:pPr>
    <w:rPr>
      <w:sz w:val="20"/>
      <w:lang w:val="en-US"/>
    </w:rPr>
  </w:style>
  <w:style w:type="paragraph" w:customStyle="1" w:styleId="CharCharCharChar">
    <w:name w:val="Char Char Char Char"/>
    <w:basedOn w:val="Normal"/>
    <w:rsid w:val="00A41C98"/>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Emphasis">
    <w:name w:val="Emphasis"/>
    <w:qFormat/>
    <w:rsid w:val="00A41C98"/>
    <w:rPr>
      <w:i/>
      <w:iCs/>
    </w:rPr>
  </w:style>
  <w:style w:type="paragraph" w:styleId="PlainText">
    <w:name w:val="Plain Text"/>
    <w:basedOn w:val="Normal"/>
    <w:link w:val="PlainTextChar"/>
    <w:uiPriority w:val="99"/>
    <w:unhideWhenUsed/>
    <w:rsid w:val="00A41C98"/>
    <w:pPr>
      <w:widowControl w:val="0"/>
      <w:tabs>
        <w:tab w:val="clear" w:pos="1134"/>
        <w:tab w:val="clear" w:pos="1871"/>
        <w:tab w:val="clear" w:pos="2268"/>
      </w:tabs>
      <w:overflowPunct/>
      <w:autoSpaceDE/>
      <w:autoSpaceDN/>
      <w:adjustRightInd/>
      <w:spacing w:before="0"/>
      <w:textAlignment w:val="auto"/>
    </w:pPr>
    <w:rPr>
      <w:rFonts w:ascii="Calibri" w:eastAsia="SimSun"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A41C98"/>
    <w:rPr>
      <w:rFonts w:ascii="Calibri" w:eastAsia="SimSun" w:hAnsi="Courier New" w:cs="Courier New"/>
      <w:kern w:val="2"/>
      <w:sz w:val="21"/>
      <w:szCs w:val="21"/>
    </w:rPr>
  </w:style>
  <w:style w:type="paragraph" w:customStyle="1" w:styleId="headingb0">
    <w:name w:val="heading_b"/>
    <w:basedOn w:val="Heading3"/>
    <w:next w:val="Normal"/>
    <w:uiPriority w:val="99"/>
    <w:rsid w:val="00547F0C"/>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bCs/>
      <w:szCs w:val="24"/>
      <w:lang w:val="en-US"/>
    </w:rPr>
  </w:style>
  <w:style w:type="character" w:customStyle="1" w:styleId="UnresolvedMention1">
    <w:name w:val="Unresolved Mention1"/>
    <w:basedOn w:val="DefaultParagraphFont"/>
    <w:uiPriority w:val="99"/>
    <w:semiHidden/>
    <w:unhideWhenUsed/>
    <w:rsid w:val="00822ADD"/>
    <w:rPr>
      <w:color w:val="808080"/>
      <w:shd w:val="clear" w:color="auto" w:fill="E6E6E6"/>
    </w:rPr>
  </w:style>
  <w:style w:type="table" w:customStyle="1" w:styleId="TableGrid1">
    <w:name w:val="Table Grid1"/>
    <w:basedOn w:val="TableNormal"/>
    <w:next w:val="TableGrid"/>
    <w:rsid w:val="0017676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F168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734520"/>
    <w:rPr>
      <w:color w:val="808080"/>
      <w:shd w:val="clear" w:color="auto" w:fill="E6E6E6"/>
    </w:rPr>
  </w:style>
  <w:style w:type="character" w:customStyle="1" w:styleId="UnresolvedMention3">
    <w:name w:val="Unresolved Mention3"/>
    <w:basedOn w:val="DefaultParagraphFont"/>
    <w:uiPriority w:val="99"/>
    <w:semiHidden/>
    <w:unhideWhenUsed/>
    <w:rsid w:val="00872535"/>
    <w:rPr>
      <w:color w:val="605E5C"/>
      <w:shd w:val="clear" w:color="auto" w:fill="E1DFDD"/>
    </w:rPr>
  </w:style>
  <w:style w:type="character" w:styleId="UnresolvedMention">
    <w:name w:val="Unresolved Mention"/>
    <w:basedOn w:val="DefaultParagraphFont"/>
    <w:uiPriority w:val="99"/>
    <w:semiHidden/>
    <w:unhideWhenUsed/>
    <w:rsid w:val="00D579B8"/>
    <w:rPr>
      <w:color w:val="605E5C"/>
      <w:shd w:val="clear" w:color="auto" w:fill="E1DFDD"/>
    </w:rPr>
  </w:style>
  <w:style w:type="character" w:customStyle="1" w:styleId="Heading1Char2">
    <w:name w:val="Heading 1 Char2"/>
    <w:aliases w:val="H1 Char3,h1 Char3,h11 Char3,h12 Char3,h13 Char3,h14 Char3,h15 Char3,h16 Char3,h17 Char3,h111 Char3,h121 Char3,h131 Char3,h141 Char3,h151 Char3,h161 Char3,h18 Char3,h112 Char3,h122 Char3,h132 Char3,h142 Char3,h152 Char3,h162 Char3,1 Char"/>
    <w:uiPriority w:val="9"/>
    <w:locked/>
    <w:rsid w:val="00200037"/>
    <w:rPr>
      <w:rFonts w:ascii="Times New Roman" w:hAnsi="Times New Roman"/>
      <w:b/>
      <w:sz w:val="28"/>
      <w:lang w:val="en-GB" w:eastAsia="en-US"/>
    </w:rPr>
  </w:style>
  <w:style w:type="paragraph" w:customStyle="1" w:styleId="tocpart">
    <w:name w:val="tocpart"/>
    <w:basedOn w:val="Normal"/>
    <w:uiPriority w:val="99"/>
    <w:rsid w:val="00200037"/>
    <w:pPr>
      <w:tabs>
        <w:tab w:val="clear" w:pos="1134"/>
        <w:tab w:val="clear" w:pos="1871"/>
        <w:tab w:val="clear" w:pos="2268"/>
        <w:tab w:val="left" w:pos="2693"/>
        <w:tab w:val="left" w:pos="8789"/>
        <w:tab w:val="right" w:pos="9639"/>
      </w:tabs>
      <w:ind w:left="2693" w:hanging="2693"/>
      <w:jc w:val="both"/>
    </w:pPr>
    <w:rPr>
      <w:rFonts w:eastAsia="Times New Roman"/>
      <w:lang w:val="fr-FR"/>
    </w:rPr>
  </w:style>
  <w:style w:type="paragraph" w:customStyle="1" w:styleId="Blanc">
    <w:name w:val="Blanc"/>
    <w:basedOn w:val="Normal"/>
    <w:next w:val="Tabletext"/>
    <w:uiPriority w:val="99"/>
    <w:rsid w:val="00200037"/>
    <w:pPr>
      <w:keepNext/>
      <w:keepLines/>
      <w:tabs>
        <w:tab w:val="clear" w:pos="1134"/>
        <w:tab w:val="clear" w:pos="1871"/>
        <w:tab w:val="clear" w:pos="2268"/>
      </w:tabs>
      <w:spacing w:before="0"/>
      <w:jc w:val="both"/>
    </w:pPr>
    <w:rPr>
      <w:rFonts w:eastAsia="Times New Roman"/>
      <w:sz w:val="16"/>
    </w:rPr>
  </w:style>
  <w:style w:type="paragraph" w:customStyle="1" w:styleId="Line">
    <w:name w:val="Line"/>
    <w:basedOn w:val="Normal"/>
    <w:next w:val="Normal"/>
    <w:uiPriority w:val="99"/>
    <w:rsid w:val="00200037"/>
    <w:pPr>
      <w:pBdr>
        <w:top w:val="single" w:sz="6" w:space="1" w:color="auto"/>
      </w:pBdr>
      <w:tabs>
        <w:tab w:val="clear" w:pos="1134"/>
        <w:tab w:val="clear" w:pos="1871"/>
        <w:tab w:val="clear" w:pos="2268"/>
      </w:tabs>
      <w:spacing w:before="240"/>
      <w:ind w:left="3997" w:right="3997"/>
      <w:jc w:val="center"/>
    </w:pPr>
    <w:rPr>
      <w:rFonts w:eastAsia="Times New Roman"/>
      <w:sz w:val="20"/>
    </w:rPr>
  </w:style>
  <w:style w:type="paragraph" w:customStyle="1" w:styleId="toctemp">
    <w:name w:val="toctemp"/>
    <w:basedOn w:val="Normal"/>
    <w:uiPriority w:val="99"/>
    <w:rsid w:val="00200037"/>
    <w:pPr>
      <w:tabs>
        <w:tab w:val="clear" w:pos="1134"/>
        <w:tab w:val="clear" w:pos="1871"/>
        <w:tab w:val="clear" w:pos="2268"/>
        <w:tab w:val="left" w:pos="2693"/>
        <w:tab w:val="left" w:leader="dot" w:pos="8789"/>
        <w:tab w:val="right" w:pos="9639"/>
      </w:tabs>
      <w:ind w:left="2693" w:right="964" w:hanging="2693"/>
      <w:jc w:val="both"/>
    </w:pPr>
    <w:rPr>
      <w:rFonts w:eastAsia="Times New Roman"/>
      <w:lang w:val="fr-FR"/>
    </w:rPr>
  </w:style>
  <w:style w:type="paragraph" w:styleId="BodyTextIndent">
    <w:name w:val="Body Text Indent"/>
    <w:basedOn w:val="Normal"/>
    <w:link w:val="BodyTextIndentChar"/>
    <w:uiPriority w:val="99"/>
    <w:rsid w:val="00200037"/>
    <w:pPr>
      <w:tabs>
        <w:tab w:val="clear" w:pos="1134"/>
        <w:tab w:val="clear" w:pos="1871"/>
        <w:tab w:val="clear" w:pos="2268"/>
        <w:tab w:val="left" w:pos="794"/>
        <w:tab w:val="left" w:pos="1191"/>
        <w:tab w:val="left" w:pos="1588"/>
        <w:tab w:val="left" w:pos="1985"/>
      </w:tabs>
      <w:ind w:left="5040"/>
      <w:jc w:val="center"/>
    </w:pPr>
  </w:style>
  <w:style w:type="character" w:customStyle="1" w:styleId="BodyTextIndentChar">
    <w:name w:val="Body Text Indent Char"/>
    <w:basedOn w:val="DefaultParagraphFont"/>
    <w:link w:val="BodyTextIndent"/>
    <w:uiPriority w:val="99"/>
    <w:rsid w:val="00200037"/>
    <w:rPr>
      <w:rFonts w:ascii="Times New Roman" w:hAnsi="Times New Roman"/>
      <w:sz w:val="24"/>
      <w:lang w:val="en-GB" w:eastAsia="en-US"/>
    </w:rPr>
  </w:style>
  <w:style w:type="character" w:customStyle="1" w:styleId="Heading1Char1">
    <w:name w:val="Heading 1 Char1"/>
    <w:aliases w:val="H1 Char2,h1 Char2,h11 Char2,h12 Char2,h13 Char2,h14 Char2,h15 Char2,h16 Char2,h17 Char2,h111 Char2,h121 Char2,h131 Char2,h141 Char2,h151 Char2,h161 Char2,h18 Char2,h112 Char2,h122 Char2,h132 Char2,h142 Char2,h152 Char2,h162 Char2,1 Char1"/>
    <w:uiPriority w:val="99"/>
    <w:locked/>
    <w:rsid w:val="00200037"/>
    <w:rPr>
      <w:rFonts w:ascii="Times New Roman" w:hAnsi="Times New Roman"/>
      <w:b/>
      <w:sz w:val="24"/>
      <w:lang w:val="en-GB" w:eastAsia="en-US"/>
    </w:rPr>
  </w:style>
  <w:style w:type="character" w:customStyle="1" w:styleId="SourceCarattere">
    <w:name w:val="Source Carattere"/>
    <w:uiPriority w:val="99"/>
    <w:rsid w:val="00200037"/>
    <w:rPr>
      <w:b/>
      <w:sz w:val="28"/>
      <w:lang w:val="en-GB" w:eastAsia="en-US"/>
    </w:rPr>
  </w:style>
  <w:style w:type="character" w:customStyle="1" w:styleId="Title1Carattere">
    <w:name w:val="Title 1 Carattere"/>
    <w:uiPriority w:val="99"/>
    <w:rsid w:val="00200037"/>
    <w:rPr>
      <w:b/>
      <w:caps/>
      <w:sz w:val="28"/>
      <w:lang w:val="en-GB" w:eastAsia="en-US"/>
    </w:rPr>
  </w:style>
  <w:style w:type="character" w:customStyle="1" w:styleId="Title2Carattere">
    <w:name w:val="Title 2 Carattere"/>
    <w:uiPriority w:val="99"/>
    <w:locked/>
    <w:rsid w:val="00200037"/>
    <w:rPr>
      <w:caps/>
      <w:sz w:val="28"/>
      <w:lang w:val="en-GB" w:eastAsia="en-US"/>
    </w:rPr>
  </w:style>
  <w:style w:type="character" w:customStyle="1" w:styleId="H1Char4">
    <w:name w:val="H1 Char4"/>
    <w:aliases w:val="h1 Char4,h11 Char4,h12 Char4,h13 Char4,h14 Char4,h15 Char4,h16 Char4,h17 Char4,h111 Char4,h121 Char4,h131 Char4,h141 Char4,h151 Char4,h161 Char4,h18 Char4,h112 Char4,h122 Char4,h132 Char4,h142 Char4,h152 Char4,h162 Char4,h19 Char2,h113 Char2"/>
    <w:uiPriority w:val="99"/>
    <w:rsid w:val="00200037"/>
    <w:rPr>
      <w:b/>
      <w:sz w:val="24"/>
      <w:lang w:val="en-GB" w:eastAsia="en-US"/>
    </w:rPr>
  </w:style>
  <w:style w:type="paragraph" w:customStyle="1" w:styleId="1Para">
    <w:name w:val="1Para"/>
    <w:basedOn w:val="Normal"/>
    <w:uiPriority w:val="99"/>
    <w:rsid w:val="00200037"/>
    <w:pPr>
      <w:tabs>
        <w:tab w:val="clear" w:pos="1134"/>
        <w:tab w:val="clear" w:pos="1871"/>
        <w:tab w:val="clear" w:pos="2268"/>
        <w:tab w:val="left" w:pos="1440"/>
        <w:tab w:val="num" w:pos="6120"/>
      </w:tabs>
      <w:overflowPunct/>
      <w:autoSpaceDE/>
      <w:autoSpaceDN/>
      <w:adjustRightInd/>
      <w:spacing w:before="260" w:after="260"/>
      <w:ind w:left="6120" w:hanging="360"/>
      <w:jc w:val="both"/>
      <w:textAlignment w:val="auto"/>
    </w:pPr>
    <w:rPr>
      <w:sz w:val="22"/>
      <w:szCs w:val="22"/>
    </w:rPr>
  </w:style>
  <w:style w:type="paragraph" w:customStyle="1" w:styleId="2Para">
    <w:name w:val="2Para"/>
    <w:basedOn w:val="Normal"/>
    <w:uiPriority w:val="99"/>
    <w:rsid w:val="00200037"/>
    <w:pPr>
      <w:tabs>
        <w:tab w:val="clear" w:pos="1134"/>
        <w:tab w:val="clear" w:pos="1871"/>
        <w:tab w:val="clear" w:pos="2268"/>
        <w:tab w:val="num" w:pos="0"/>
        <w:tab w:val="num" w:pos="1080"/>
        <w:tab w:val="left" w:pos="1440"/>
      </w:tabs>
      <w:overflowPunct/>
      <w:autoSpaceDE/>
      <w:autoSpaceDN/>
      <w:adjustRightInd/>
      <w:spacing w:before="260" w:after="260"/>
      <w:ind w:left="1080" w:hanging="360"/>
      <w:jc w:val="both"/>
      <w:textAlignment w:val="auto"/>
    </w:pPr>
    <w:rPr>
      <w:sz w:val="22"/>
      <w:szCs w:val="22"/>
    </w:rPr>
  </w:style>
  <w:style w:type="paragraph" w:customStyle="1" w:styleId="3Para">
    <w:name w:val="3Para"/>
    <w:basedOn w:val="Normal"/>
    <w:uiPriority w:val="99"/>
    <w:rsid w:val="00200037"/>
    <w:pPr>
      <w:tabs>
        <w:tab w:val="clear" w:pos="1134"/>
        <w:tab w:val="clear" w:pos="1871"/>
        <w:tab w:val="clear" w:pos="2268"/>
        <w:tab w:val="left" w:pos="1440"/>
        <w:tab w:val="num" w:pos="2520"/>
      </w:tabs>
      <w:overflowPunct/>
      <w:spacing w:before="260" w:after="260"/>
      <w:ind w:left="2520" w:hanging="180"/>
      <w:jc w:val="both"/>
      <w:textAlignment w:val="auto"/>
    </w:pPr>
    <w:rPr>
      <w:sz w:val="22"/>
      <w:szCs w:val="24"/>
    </w:rPr>
  </w:style>
  <w:style w:type="paragraph" w:customStyle="1" w:styleId="4Para">
    <w:name w:val="4Para"/>
    <w:basedOn w:val="Normal"/>
    <w:uiPriority w:val="99"/>
    <w:rsid w:val="00200037"/>
    <w:pPr>
      <w:tabs>
        <w:tab w:val="clear" w:pos="1134"/>
        <w:tab w:val="clear" w:pos="1871"/>
        <w:tab w:val="clear" w:pos="2268"/>
        <w:tab w:val="left" w:pos="1440"/>
        <w:tab w:val="num" w:pos="3240"/>
      </w:tabs>
      <w:overflowPunct/>
      <w:autoSpaceDE/>
      <w:autoSpaceDN/>
      <w:adjustRightInd/>
      <w:spacing w:before="260" w:after="260"/>
      <w:ind w:left="3240" w:hanging="360"/>
      <w:jc w:val="both"/>
      <w:textAlignment w:val="auto"/>
    </w:pPr>
    <w:rPr>
      <w:sz w:val="22"/>
      <w:szCs w:val="24"/>
    </w:rPr>
  </w:style>
  <w:style w:type="paragraph" w:customStyle="1" w:styleId="5Para">
    <w:name w:val="5Para"/>
    <w:basedOn w:val="Normal"/>
    <w:uiPriority w:val="99"/>
    <w:rsid w:val="00200037"/>
    <w:pPr>
      <w:tabs>
        <w:tab w:val="clear" w:pos="1134"/>
        <w:tab w:val="clear" w:pos="1871"/>
        <w:tab w:val="clear" w:pos="2268"/>
        <w:tab w:val="left" w:pos="1440"/>
        <w:tab w:val="num" w:pos="3960"/>
      </w:tabs>
      <w:overflowPunct/>
      <w:autoSpaceDE/>
      <w:autoSpaceDN/>
      <w:adjustRightInd/>
      <w:spacing w:before="260" w:after="260"/>
      <w:ind w:left="3960" w:hanging="360"/>
      <w:jc w:val="both"/>
      <w:textAlignment w:val="auto"/>
    </w:pPr>
    <w:rPr>
      <w:sz w:val="22"/>
      <w:szCs w:val="24"/>
    </w:rPr>
  </w:style>
  <w:style w:type="paragraph" w:customStyle="1" w:styleId="6Para">
    <w:name w:val="6Para"/>
    <w:basedOn w:val="Normal"/>
    <w:uiPriority w:val="99"/>
    <w:rsid w:val="00200037"/>
    <w:pPr>
      <w:numPr>
        <w:ilvl w:val="5"/>
        <w:numId w:val="8"/>
      </w:numPr>
      <w:tabs>
        <w:tab w:val="clear" w:pos="1134"/>
        <w:tab w:val="clear" w:pos="1871"/>
        <w:tab w:val="clear" w:pos="2268"/>
        <w:tab w:val="left" w:pos="1440"/>
      </w:tabs>
      <w:overflowPunct/>
      <w:autoSpaceDE/>
      <w:autoSpaceDN/>
      <w:adjustRightInd/>
      <w:spacing w:before="260" w:after="260"/>
      <w:jc w:val="both"/>
      <w:textAlignment w:val="auto"/>
    </w:pPr>
    <w:rPr>
      <w:sz w:val="22"/>
      <w:szCs w:val="24"/>
    </w:rPr>
  </w:style>
  <w:style w:type="paragraph" w:customStyle="1" w:styleId="7Para">
    <w:name w:val="7Para"/>
    <w:basedOn w:val="Normal"/>
    <w:uiPriority w:val="99"/>
    <w:rsid w:val="00200037"/>
    <w:pPr>
      <w:numPr>
        <w:ilvl w:val="6"/>
        <w:numId w:val="8"/>
      </w:numPr>
      <w:tabs>
        <w:tab w:val="clear" w:pos="1134"/>
        <w:tab w:val="clear" w:pos="1871"/>
        <w:tab w:val="clear" w:pos="2268"/>
        <w:tab w:val="left" w:pos="1440"/>
      </w:tabs>
      <w:overflowPunct/>
      <w:autoSpaceDE/>
      <w:autoSpaceDN/>
      <w:adjustRightInd/>
      <w:spacing w:before="260" w:after="260"/>
      <w:jc w:val="both"/>
      <w:textAlignment w:val="auto"/>
    </w:pPr>
    <w:rPr>
      <w:sz w:val="22"/>
      <w:szCs w:val="24"/>
    </w:rPr>
  </w:style>
  <w:style w:type="paragraph" w:customStyle="1" w:styleId="8Para">
    <w:name w:val="8Para"/>
    <w:basedOn w:val="Normal"/>
    <w:uiPriority w:val="99"/>
    <w:rsid w:val="00200037"/>
    <w:pPr>
      <w:tabs>
        <w:tab w:val="clear" w:pos="1134"/>
        <w:tab w:val="clear" w:pos="1871"/>
        <w:tab w:val="clear" w:pos="2268"/>
        <w:tab w:val="left" w:pos="1440"/>
        <w:tab w:val="num" w:pos="6120"/>
      </w:tabs>
      <w:overflowPunct/>
      <w:autoSpaceDE/>
      <w:autoSpaceDN/>
      <w:adjustRightInd/>
      <w:spacing w:before="260" w:after="260"/>
      <w:ind w:left="6120" w:hanging="360"/>
      <w:jc w:val="both"/>
      <w:textAlignment w:val="auto"/>
    </w:pPr>
    <w:rPr>
      <w:sz w:val="22"/>
      <w:szCs w:val="24"/>
    </w:rPr>
  </w:style>
  <w:style w:type="paragraph" w:customStyle="1" w:styleId="1Heading">
    <w:name w:val="1Heading"/>
    <w:basedOn w:val="TOC1"/>
    <w:next w:val="2Para"/>
    <w:uiPriority w:val="99"/>
    <w:rsid w:val="00200037"/>
    <w:pPr>
      <w:keepLines w:val="0"/>
      <w:tabs>
        <w:tab w:val="clear" w:pos="567"/>
        <w:tab w:val="clear" w:pos="7938"/>
        <w:tab w:val="clear" w:pos="9526"/>
        <w:tab w:val="num" w:pos="1080"/>
      </w:tabs>
      <w:overflowPunct/>
      <w:autoSpaceDE/>
      <w:autoSpaceDN/>
      <w:adjustRightInd/>
      <w:spacing w:before="520" w:after="260"/>
      <w:ind w:left="1080" w:right="2880" w:hanging="360"/>
      <w:jc w:val="both"/>
      <w:textAlignment w:val="auto"/>
    </w:pPr>
    <w:rPr>
      <w:b/>
      <w:caps/>
      <w:sz w:val="22"/>
      <w:szCs w:val="22"/>
    </w:rPr>
  </w:style>
  <w:style w:type="character" w:customStyle="1" w:styleId="H1Char1">
    <w:name w:val="H1 Char1"/>
    <w:aliases w:val="h1 Char1,h11 Char1,h12 Char1,h13 Char1,h14 Char1,h15 Char1,h16 Char1,h17 Char1,h111 Char1,h121 Char1,h131 Char1,h141 Char1,h151 Char1,h161 Char1,h18 Char1,h112 Char1,h122 Char1,h132 Char1,h142 Char1,h152 Char1,h162 Char1,h19 Char1,h113 Char1"/>
    <w:uiPriority w:val="99"/>
    <w:rsid w:val="00200037"/>
    <w:rPr>
      <w:rFonts w:eastAsia="MS Mincho"/>
      <w:b/>
      <w:sz w:val="24"/>
      <w:lang w:val="en-GB" w:eastAsia="en-US"/>
    </w:rPr>
  </w:style>
  <w:style w:type="paragraph" w:customStyle="1" w:styleId="1CarCar">
    <w:name w:val="(文字) (文字)1 Car Car (文字) (文字)"/>
    <w:basedOn w:val="Normal"/>
    <w:uiPriority w:val="99"/>
    <w:rsid w:val="0020003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TableHead0">
    <w:name w:val="Table_Head"/>
    <w:basedOn w:val="TableText0"/>
    <w:uiPriority w:val="99"/>
    <w:rsid w:val="00200037"/>
    <w:pPr>
      <w:keepNext/>
      <w:spacing w:before="80" w:after="80"/>
      <w:jc w:val="center"/>
    </w:pPr>
    <w:rPr>
      <w:b/>
    </w:rPr>
  </w:style>
  <w:style w:type="paragraph" w:customStyle="1" w:styleId="TableText0">
    <w:name w:val="Table_Text"/>
    <w:basedOn w:val="Normal"/>
    <w:uiPriority w:val="99"/>
    <w:rsid w:val="0020003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Times New Roman"/>
      <w:sz w:val="22"/>
      <w:lang w:val="en-CA"/>
    </w:rPr>
  </w:style>
  <w:style w:type="paragraph" w:styleId="BodyText2">
    <w:name w:val="Body Text 2"/>
    <w:basedOn w:val="Normal"/>
    <w:link w:val="BodyText2Char"/>
    <w:uiPriority w:val="99"/>
    <w:rsid w:val="00200037"/>
    <w:pPr>
      <w:tabs>
        <w:tab w:val="clear" w:pos="1134"/>
        <w:tab w:val="clear" w:pos="1871"/>
        <w:tab w:val="clear" w:pos="2268"/>
      </w:tabs>
      <w:overflowPunct/>
      <w:autoSpaceDE/>
      <w:autoSpaceDN/>
      <w:adjustRightInd/>
      <w:spacing w:before="0"/>
      <w:textAlignment w:val="auto"/>
    </w:pPr>
    <w:rPr>
      <w:rFonts w:ascii="Arial" w:hAnsi="Arial"/>
      <w:color w:val="000000"/>
      <w:sz w:val="20"/>
      <w:lang w:val="en-US"/>
    </w:rPr>
  </w:style>
  <w:style w:type="character" w:customStyle="1" w:styleId="BodyText2Char">
    <w:name w:val="Body Text 2 Char"/>
    <w:basedOn w:val="DefaultParagraphFont"/>
    <w:link w:val="BodyText2"/>
    <w:uiPriority w:val="99"/>
    <w:rsid w:val="00200037"/>
    <w:rPr>
      <w:rFonts w:ascii="Arial" w:hAnsi="Arial"/>
      <w:color w:val="000000"/>
      <w:lang w:eastAsia="en-US"/>
    </w:rPr>
  </w:style>
  <w:style w:type="paragraph" w:customStyle="1" w:styleId="headingi0">
    <w:name w:val="heading_i"/>
    <w:basedOn w:val="Heading3"/>
    <w:next w:val="Normal"/>
    <w:uiPriority w:val="99"/>
    <w:rsid w:val="00200037"/>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b w:val="0"/>
      <w:i/>
      <w:lang w:val="en-CA"/>
    </w:rPr>
  </w:style>
  <w:style w:type="character" w:styleId="Strong">
    <w:name w:val="Strong"/>
    <w:basedOn w:val="DefaultParagraphFont"/>
    <w:uiPriority w:val="22"/>
    <w:qFormat/>
    <w:rsid w:val="00200037"/>
    <w:rPr>
      <w:rFonts w:cs="Times New Roman"/>
      <w:b/>
    </w:rPr>
  </w:style>
  <w:style w:type="paragraph" w:styleId="NormalWeb">
    <w:name w:val="Normal (Web)"/>
    <w:basedOn w:val="Normal"/>
    <w:uiPriority w:val="99"/>
    <w:rsid w:val="00200037"/>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zh-CN" w:bidi="he-IL"/>
    </w:rPr>
  </w:style>
  <w:style w:type="paragraph" w:customStyle="1" w:styleId="Char1CharChar1Char">
    <w:name w:val="Char1 Char Char1 Char"/>
    <w:basedOn w:val="Normal"/>
    <w:uiPriority w:val="99"/>
    <w:rsid w:val="0020003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paragraph" w:customStyle="1" w:styleId="RecTitleDate">
    <w:name w:val="Rec_Title/Date"/>
    <w:basedOn w:val="Normal"/>
    <w:next w:val="Normal"/>
    <w:uiPriority w:val="99"/>
    <w:rsid w:val="00200037"/>
    <w:pPr>
      <w:keepNext/>
      <w:keepLines/>
      <w:tabs>
        <w:tab w:val="clear" w:pos="1134"/>
        <w:tab w:val="clear" w:pos="1871"/>
        <w:tab w:val="clear" w:pos="2268"/>
        <w:tab w:val="right" w:pos="9696"/>
      </w:tabs>
      <w:spacing w:before="136"/>
      <w:jc w:val="right"/>
    </w:pPr>
    <w:rPr>
      <w:rFonts w:eastAsia="Batang"/>
      <w:sz w:val="20"/>
    </w:rPr>
  </w:style>
  <w:style w:type="paragraph" w:customStyle="1" w:styleId="AnnexNotitle0">
    <w:name w:val="Annex_No &amp; title"/>
    <w:basedOn w:val="Normal"/>
    <w:next w:val="Normalaftertitle"/>
    <w:link w:val="AnnexNotitleChar0"/>
    <w:uiPriority w:val="99"/>
    <w:rsid w:val="00200037"/>
    <w:pPr>
      <w:keepNext/>
      <w:keepLines/>
      <w:tabs>
        <w:tab w:val="clear" w:pos="1134"/>
        <w:tab w:val="clear" w:pos="1871"/>
        <w:tab w:val="clear" w:pos="2268"/>
        <w:tab w:val="left" w:pos="794"/>
        <w:tab w:val="left" w:pos="1191"/>
        <w:tab w:val="left" w:pos="1588"/>
        <w:tab w:val="left" w:pos="1985"/>
      </w:tabs>
      <w:spacing w:before="480"/>
      <w:jc w:val="center"/>
    </w:pPr>
    <w:rPr>
      <w:b/>
      <w:sz w:val="20"/>
    </w:rPr>
  </w:style>
  <w:style w:type="character" w:customStyle="1" w:styleId="AnnexNotitleChar0">
    <w:name w:val="Annex_No &amp; title Char"/>
    <w:link w:val="AnnexNotitle0"/>
    <w:uiPriority w:val="99"/>
    <w:locked/>
    <w:rsid w:val="00200037"/>
    <w:rPr>
      <w:rFonts w:ascii="Times New Roman" w:hAnsi="Times New Roman"/>
      <w:b/>
      <w:lang w:val="en-GB" w:eastAsia="en-US"/>
    </w:rPr>
  </w:style>
  <w:style w:type="paragraph" w:customStyle="1" w:styleId="RecNoBR">
    <w:name w:val="Rec_No_BR"/>
    <w:basedOn w:val="Normal"/>
    <w:next w:val="Normal"/>
    <w:uiPriority w:val="99"/>
    <w:rsid w:val="00200037"/>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Text">
    <w:name w:val="Text"/>
    <w:uiPriority w:val="99"/>
    <w:rsid w:val="00200037"/>
    <w:pPr>
      <w:spacing w:after="140" w:line="280" w:lineRule="atLeast"/>
      <w:ind w:firstLine="360"/>
    </w:pPr>
    <w:rPr>
      <w:rFonts w:ascii="Times New Roman" w:eastAsia="Batang" w:hAnsi="Times New Roman"/>
      <w:sz w:val="24"/>
      <w:lang w:eastAsia="en-US"/>
    </w:rPr>
  </w:style>
  <w:style w:type="character" w:customStyle="1" w:styleId="Heading2CharChar">
    <w:name w:val="Heading 2 Char Char"/>
    <w:uiPriority w:val="99"/>
    <w:rsid w:val="00200037"/>
    <w:rPr>
      <w:rFonts w:eastAsia="MS Mincho"/>
      <w:b/>
      <w:sz w:val="24"/>
      <w:lang w:val="en-GB" w:eastAsia="en-US"/>
    </w:rPr>
  </w:style>
  <w:style w:type="paragraph" w:customStyle="1" w:styleId="List-">
    <w:name w:val="List_-"/>
    <w:basedOn w:val="Normal"/>
    <w:uiPriority w:val="99"/>
    <w:rsid w:val="00200037"/>
    <w:pPr>
      <w:tabs>
        <w:tab w:val="clear" w:pos="1134"/>
        <w:tab w:val="clear" w:pos="1871"/>
        <w:tab w:val="clear" w:pos="2268"/>
        <w:tab w:val="left" w:pos="360"/>
        <w:tab w:val="num" w:pos="720"/>
      </w:tabs>
      <w:overflowPunct/>
      <w:spacing w:before="260" w:after="260"/>
      <w:ind w:left="2520" w:hanging="360"/>
      <w:jc w:val="both"/>
      <w:textAlignment w:val="auto"/>
    </w:pPr>
    <w:rPr>
      <w:sz w:val="22"/>
      <w:szCs w:val="24"/>
    </w:rPr>
  </w:style>
  <w:style w:type="paragraph" w:styleId="BodyText">
    <w:name w:val="Body Text"/>
    <w:basedOn w:val="Normal"/>
    <w:link w:val="BodyTextChar"/>
    <w:uiPriority w:val="99"/>
    <w:rsid w:val="00200037"/>
    <w:pPr>
      <w:widowControl w:val="0"/>
      <w:tabs>
        <w:tab w:val="clear" w:pos="1134"/>
        <w:tab w:val="clear" w:pos="1871"/>
        <w:tab w:val="clear" w:pos="2268"/>
      </w:tabs>
      <w:overflowPunct/>
      <w:spacing w:before="0" w:line="360" w:lineRule="auto"/>
      <w:textAlignment w:val="auto"/>
    </w:pPr>
    <w:rPr>
      <w:rFonts w:ascii="Arial" w:hAnsi="Arial"/>
      <w:sz w:val="20"/>
      <w:lang w:val="en-US" w:eastAsia="ja-JP"/>
    </w:rPr>
  </w:style>
  <w:style w:type="character" w:customStyle="1" w:styleId="BodyTextChar">
    <w:name w:val="Body Text Char"/>
    <w:basedOn w:val="DefaultParagraphFont"/>
    <w:link w:val="BodyText"/>
    <w:uiPriority w:val="99"/>
    <w:rsid w:val="00200037"/>
    <w:rPr>
      <w:rFonts w:ascii="Arial" w:hAnsi="Arial"/>
      <w:lang w:eastAsia="ja-JP"/>
    </w:rPr>
  </w:style>
  <w:style w:type="paragraph" w:customStyle="1" w:styleId="TableTitle0">
    <w:name w:val="Table_Title"/>
    <w:basedOn w:val="Table"/>
    <w:next w:val="TableText0"/>
    <w:uiPriority w:val="99"/>
    <w:rsid w:val="00200037"/>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
    <w:name w:val="Table_#"/>
    <w:basedOn w:val="Normal"/>
    <w:next w:val="TableTitle0"/>
    <w:uiPriority w:val="99"/>
    <w:rsid w:val="00200037"/>
    <w:pPr>
      <w:keepNext/>
      <w:tabs>
        <w:tab w:val="clear" w:pos="1871"/>
        <w:tab w:val="left" w:pos="567"/>
        <w:tab w:val="left" w:pos="1701"/>
        <w:tab w:val="left" w:pos="2835"/>
      </w:tabs>
      <w:spacing w:before="567" w:after="113"/>
      <w:jc w:val="center"/>
    </w:pPr>
    <w:rPr>
      <w:rFonts w:eastAsia="Batang"/>
      <w:caps/>
      <w:lang w:eastAsia="sv-SE"/>
    </w:rPr>
  </w:style>
  <w:style w:type="paragraph" w:customStyle="1" w:styleId="QuestionNoBR">
    <w:name w:val="Question_No_BR"/>
    <w:basedOn w:val="Normal"/>
    <w:next w:val="Normal"/>
    <w:uiPriority w:val="99"/>
    <w:rsid w:val="00200037"/>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RecTitle0">
    <w:name w:val="Rec_Title"/>
    <w:basedOn w:val="Normal"/>
    <w:next w:val="Heading1"/>
    <w:uiPriority w:val="99"/>
    <w:rsid w:val="00200037"/>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rFonts w:eastAsia="Batang"/>
      <w:b/>
      <w:caps/>
    </w:rPr>
  </w:style>
  <w:style w:type="paragraph" w:customStyle="1" w:styleId="RecTitleRef">
    <w:name w:val="Rec_Title/Ref"/>
    <w:basedOn w:val="Rectitle"/>
    <w:next w:val="RecTitleDate"/>
    <w:uiPriority w:val="99"/>
    <w:rsid w:val="00200037"/>
    <w:pPr>
      <w:tabs>
        <w:tab w:val="clear" w:pos="1134"/>
        <w:tab w:val="clear" w:pos="1871"/>
        <w:tab w:val="clear" w:pos="2268"/>
        <w:tab w:val="center" w:pos="4849"/>
        <w:tab w:val="right" w:pos="9696"/>
      </w:tabs>
      <w:spacing w:before="136"/>
    </w:pPr>
    <w:rPr>
      <w:rFonts w:ascii="Times New Roman" w:eastAsia="Batang" w:hAnsi="Times New Roman"/>
      <w:b w:val="0"/>
      <w:sz w:val="20"/>
    </w:rPr>
  </w:style>
  <w:style w:type="paragraph" w:customStyle="1" w:styleId="call0">
    <w:name w:val="call"/>
    <w:basedOn w:val="Normal"/>
    <w:next w:val="Normal"/>
    <w:uiPriority w:val="99"/>
    <w:rsid w:val="00200037"/>
    <w:pPr>
      <w:keepNext/>
      <w:keepLines/>
      <w:tabs>
        <w:tab w:val="clear" w:pos="1134"/>
        <w:tab w:val="clear" w:pos="1871"/>
        <w:tab w:val="clear" w:pos="2268"/>
        <w:tab w:val="left" w:pos="794"/>
      </w:tabs>
      <w:spacing w:before="227"/>
      <w:ind w:left="794"/>
    </w:pPr>
    <w:rPr>
      <w:rFonts w:eastAsia="Batang"/>
      <w:i/>
      <w:sz w:val="20"/>
    </w:rPr>
  </w:style>
  <w:style w:type="paragraph" w:customStyle="1" w:styleId="headfoot">
    <w:name w:val="head_foot"/>
    <w:basedOn w:val="Normal"/>
    <w:next w:val="Normalaftertitle0"/>
    <w:uiPriority w:val="99"/>
    <w:rsid w:val="00200037"/>
    <w:pPr>
      <w:tabs>
        <w:tab w:val="clear" w:pos="1134"/>
        <w:tab w:val="clear" w:pos="1871"/>
        <w:tab w:val="clear" w:pos="2268"/>
      </w:tabs>
      <w:spacing w:before="0"/>
      <w:jc w:val="both"/>
    </w:pPr>
    <w:rPr>
      <w:rFonts w:eastAsia="Batang"/>
      <w:b/>
      <w:color w:val="FFFFFF"/>
      <w:sz w:val="8"/>
    </w:rPr>
  </w:style>
  <w:style w:type="paragraph" w:customStyle="1" w:styleId="TableLegend0">
    <w:name w:val="Table_Legend"/>
    <w:basedOn w:val="Normal"/>
    <w:next w:val="Normal"/>
    <w:uiPriority w:val="99"/>
    <w:rsid w:val="00200037"/>
    <w:pPr>
      <w:keepNext/>
      <w:tabs>
        <w:tab w:val="clear" w:pos="1134"/>
        <w:tab w:val="clear" w:pos="1871"/>
        <w:tab w:val="clear" w:pos="2268"/>
        <w:tab w:val="left" w:pos="794"/>
        <w:tab w:val="left" w:pos="1191"/>
        <w:tab w:val="left" w:pos="1588"/>
        <w:tab w:val="left" w:pos="1985"/>
      </w:tabs>
      <w:spacing w:before="86" w:line="199" w:lineRule="exact"/>
      <w:ind w:left="-85" w:right="-85"/>
      <w:jc w:val="both"/>
    </w:pPr>
    <w:rPr>
      <w:rFonts w:eastAsia="Batang"/>
      <w:sz w:val="18"/>
    </w:rPr>
  </w:style>
  <w:style w:type="paragraph" w:customStyle="1" w:styleId="AppendixNotitle0">
    <w:name w:val="Appendix_No &amp; title"/>
    <w:basedOn w:val="AnnexNotitle0"/>
    <w:next w:val="Normalaftertitle"/>
    <w:uiPriority w:val="99"/>
    <w:rsid w:val="00200037"/>
    <w:rPr>
      <w:rFonts w:eastAsia="Times New Roman"/>
    </w:rPr>
  </w:style>
  <w:style w:type="paragraph" w:customStyle="1" w:styleId="TableNoBR">
    <w:name w:val="Table_No_BR"/>
    <w:basedOn w:val="Normal"/>
    <w:next w:val="TabletitleBR"/>
    <w:uiPriority w:val="99"/>
    <w:rsid w:val="00200037"/>
    <w:pPr>
      <w:keepNext/>
      <w:tabs>
        <w:tab w:val="clear" w:pos="1134"/>
        <w:tab w:val="clear" w:pos="1871"/>
        <w:tab w:val="clear" w:pos="2268"/>
        <w:tab w:val="left" w:pos="794"/>
        <w:tab w:val="left" w:pos="1191"/>
        <w:tab w:val="left" w:pos="1588"/>
        <w:tab w:val="left" w:pos="1985"/>
      </w:tabs>
      <w:spacing w:before="560" w:after="120"/>
      <w:jc w:val="center"/>
    </w:pPr>
    <w:rPr>
      <w:rFonts w:eastAsia="Batang"/>
      <w:caps/>
    </w:rPr>
  </w:style>
  <w:style w:type="paragraph" w:customStyle="1" w:styleId="TabletitleBR">
    <w:name w:val="Table_title_BR"/>
    <w:basedOn w:val="Normal"/>
    <w:next w:val="Tablehead"/>
    <w:uiPriority w:val="99"/>
    <w:rsid w:val="00200037"/>
    <w:pPr>
      <w:keepNext/>
      <w:keepLines/>
      <w:tabs>
        <w:tab w:val="clear" w:pos="1134"/>
        <w:tab w:val="clear" w:pos="1871"/>
        <w:tab w:val="clear" w:pos="2268"/>
        <w:tab w:val="left" w:pos="794"/>
        <w:tab w:val="left" w:pos="1191"/>
        <w:tab w:val="left" w:pos="1588"/>
        <w:tab w:val="left" w:pos="1985"/>
      </w:tabs>
      <w:spacing w:before="0" w:after="120"/>
      <w:jc w:val="center"/>
    </w:pPr>
    <w:rPr>
      <w:rFonts w:eastAsia="Batang"/>
      <w:b/>
    </w:rPr>
  </w:style>
  <w:style w:type="character" w:customStyle="1" w:styleId="1Char">
    <w:name w:val="見出し 1 Char"/>
    <w:aliases w:val="H1-TS Char"/>
    <w:uiPriority w:val="99"/>
    <w:rsid w:val="00200037"/>
    <w:rPr>
      <w:rFonts w:eastAsia="MS Mincho"/>
      <w:b/>
      <w:sz w:val="24"/>
      <w:lang w:val="en-GB" w:eastAsia="ja-JP"/>
    </w:rPr>
  </w:style>
  <w:style w:type="paragraph" w:customStyle="1" w:styleId="Caption2">
    <w:name w:val="Caption2"/>
    <w:basedOn w:val="Normal"/>
    <w:autoRedefine/>
    <w:uiPriority w:val="99"/>
    <w:rsid w:val="00200037"/>
    <w:pPr>
      <w:keepNext/>
      <w:keepLines/>
      <w:tabs>
        <w:tab w:val="clear" w:pos="1134"/>
        <w:tab w:val="clear" w:pos="1871"/>
        <w:tab w:val="clear" w:pos="2268"/>
      </w:tabs>
      <w:overflowPunct/>
      <w:autoSpaceDE/>
      <w:autoSpaceDN/>
      <w:adjustRightInd/>
      <w:spacing w:before="60" w:after="60"/>
      <w:jc w:val="center"/>
      <w:textAlignment w:val="auto"/>
    </w:pPr>
    <w:rPr>
      <w:rFonts w:eastAsia="Batang"/>
      <w:bCs/>
      <w:caps/>
      <w:sz w:val="22"/>
    </w:rPr>
  </w:style>
  <w:style w:type="paragraph" w:customStyle="1" w:styleId="FigureNoBR">
    <w:name w:val="Figure_No_BR"/>
    <w:basedOn w:val="Normal"/>
    <w:next w:val="FiguretitleBR"/>
    <w:uiPriority w:val="99"/>
    <w:rsid w:val="00200037"/>
    <w:pPr>
      <w:keepNext/>
      <w:keepLines/>
      <w:tabs>
        <w:tab w:val="clear" w:pos="1134"/>
        <w:tab w:val="clear" w:pos="1871"/>
        <w:tab w:val="clear" w:pos="2268"/>
        <w:tab w:val="left" w:pos="794"/>
        <w:tab w:val="left" w:pos="1191"/>
        <w:tab w:val="left" w:pos="1588"/>
        <w:tab w:val="left" w:pos="1985"/>
      </w:tabs>
      <w:spacing w:before="480" w:after="120"/>
      <w:jc w:val="center"/>
    </w:pPr>
    <w:rPr>
      <w:rFonts w:eastAsia="Batang"/>
      <w:caps/>
    </w:rPr>
  </w:style>
  <w:style w:type="paragraph" w:customStyle="1" w:styleId="FiguretitleBR">
    <w:name w:val="Figure_title_BR"/>
    <w:basedOn w:val="TabletitleBR"/>
    <w:next w:val="Figurewithouttitle"/>
    <w:uiPriority w:val="99"/>
    <w:rsid w:val="00200037"/>
    <w:pPr>
      <w:keepNext w:val="0"/>
      <w:spacing w:after="480"/>
    </w:pPr>
  </w:style>
  <w:style w:type="paragraph" w:customStyle="1" w:styleId="NotedebasdepageALTSFOOTNOTE">
    <w:name w:val="Note de bas de page.ALTS FOOTNOTE"/>
    <w:basedOn w:val="Normal"/>
    <w:uiPriority w:val="99"/>
    <w:rsid w:val="00200037"/>
    <w:pPr>
      <w:keepLines/>
      <w:tabs>
        <w:tab w:val="clear" w:pos="1134"/>
        <w:tab w:val="clear" w:pos="1871"/>
        <w:tab w:val="clear" w:pos="2268"/>
        <w:tab w:val="left" w:pos="255"/>
        <w:tab w:val="left" w:pos="794"/>
        <w:tab w:val="left" w:pos="1191"/>
        <w:tab w:val="left" w:pos="1588"/>
        <w:tab w:val="left" w:pos="1985"/>
      </w:tabs>
      <w:overflowPunct/>
      <w:autoSpaceDE/>
      <w:autoSpaceDN/>
      <w:adjustRightInd/>
      <w:spacing w:before="80"/>
      <w:ind w:left="255" w:hanging="255"/>
      <w:textAlignment w:val="auto"/>
    </w:pPr>
    <w:rPr>
      <w:rFonts w:eastAsia="Batang"/>
      <w:sz w:val="22"/>
      <w:lang w:eastAsia="fr-FR"/>
    </w:rPr>
  </w:style>
  <w:style w:type="paragraph" w:customStyle="1" w:styleId="Fig">
    <w:name w:val="Fig_#"/>
    <w:basedOn w:val="Fig0"/>
    <w:next w:val="Normal"/>
    <w:uiPriority w:val="99"/>
    <w:rsid w:val="00200037"/>
    <w:pPr>
      <w:jc w:val="left"/>
    </w:pPr>
    <w:rPr>
      <w:color w:val="FFFFFF"/>
    </w:rPr>
  </w:style>
  <w:style w:type="paragraph" w:customStyle="1" w:styleId="Fig0">
    <w:name w:val="Fig"/>
    <w:basedOn w:val="Normal"/>
    <w:next w:val="Fig"/>
    <w:uiPriority w:val="99"/>
    <w:rsid w:val="00200037"/>
    <w:pPr>
      <w:tabs>
        <w:tab w:val="clear" w:pos="1134"/>
        <w:tab w:val="clear" w:pos="1871"/>
        <w:tab w:val="clear" w:pos="2268"/>
        <w:tab w:val="left" w:pos="794"/>
        <w:tab w:val="left" w:pos="1191"/>
        <w:tab w:val="left" w:pos="1588"/>
        <w:tab w:val="left" w:pos="1985"/>
      </w:tabs>
      <w:spacing w:before="136"/>
      <w:jc w:val="center"/>
    </w:pPr>
    <w:rPr>
      <w:rFonts w:eastAsia="Batang"/>
      <w:sz w:val="20"/>
      <w:lang w:val="en-US"/>
    </w:rPr>
  </w:style>
  <w:style w:type="paragraph" w:customStyle="1" w:styleId="AnnexTitle0">
    <w:name w:val="Annex_Title"/>
    <w:basedOn w:val="Normal"/>
    <w:next w:val="Normalaftertitle0"/>
    <w:uiPriority w:val="99"/>
    <w:rsid w:val="00200037"/>
    <w:pPr>
      <w:tabs>
        <w:tab w:val="clear" w:pos="1134"/>
        <w:tab w:val="clear" w:pos="1871"/>
        <w:tab w:val="clear" w:pos="2268"/>
        <w:tab w:val="left" w:pos="4849"/>
        <w:tab w:val="right" w:pos="9696"/>
      </w:tabs>
      <w:spacing w:before="136" w:after="200"/>
      <w:jc w:val="center"/>
    </w:pPr>
    <w:rPr>
      <w:rFonts w:eastAsia="Batang"/>
      <w:b/>
    </w:rPr>
  </w:style>
  <w:style w:type="paragraph" w:customStyle="1" w:styleId="para">
    <w:name w:val="para"/>
    <w:basedOn w:val="Normal"/>
    <w:uiPriority w:val="99"/>
    <w:rsid w:val="00200037"/>
    <w:pPr>
      <w:tabs>
        <w:tab w:val="clear" w:pos="1134"/>
        <w:tab w:val="clear" w:pos="1871"/>
        <w:tab w:val="clear" w:pos="2268"/>
        <w:tab w:val="left" w:pos="0"/>
        <w:tab w:val="left" w:pos="720"/>
        <w:tab w:val="left" w:pos="1440"/>
        <w:tab w:val="left" w:pos="2160"/>
        <w:tab w:val="left" w:pos="2880"/>
        <w:tab w:val="left" w:pos="3600"/>
        <w:tab w:val="left" w:pos="4320"/>
      </w:tabs>
      <w:overflowPunct/>
      <w:autoSpaceDE/>
      <w:autoSpaceDN/>
      <w:adjustRightInd/>
      <w:spacing w:before="0" w:after="240"/>
      <w:jc w:val="both"/>
      <w:textAlignment w:val="auto"/>
    </w:pPr>
    <w:rPr>
      <w:rFonts w:ascii="Times" w:eastAsia="Batang" w:hAnsi="Times"/>
      <w:color w:val="000000"/>
      <w:sz w:val="20"/>
      <w:lang w:val="en-US"/>
    </w:rPr>
  </w:style>
  <w:style w:type="paragraph" w:customStyle="1" w:styleId="MTDisplayEquation">
    <w:name w:val="MTDisplayEquation"/>
    <w:basedOn w:val="Normal"/>
    <w:next w:val="Normal"/>
    <w:uiPriority w:val="99"/>
    <w:rsid w:val="00200037"/>
    <w:pPr>
      <w:tabs>
        <w:tab w:val="clear" w:pos="1134"/>
        <w:tab w:val="clear" w:pos="1871"/>
        <w:tab w:val="clear" w:pos="2268"/>
        <w:tab w:val="center" w:pos="4820"/>
        <w:tab w:val="right" w:pos="9640"/>
      </w:tabs>
    </w:pPr>
    <w:rPr>
      <w:rFonts w:eastAsia="Batang"/>
    </w:rPr>
  </w:style>
  <w:style w:type="character" w:customStyle="1" w:styleId="MTEquationSection">
    <w:name w:val="MTEquationSection"/>
    <w:uiPriority w:val="99"/>
    <w:rsid w:val="00200037"/>
    <w:rPr>
      <w:vanish/>
      <w:color w:val="FF0000"/>
      <w:spacing w:val="-3"/>
    </w:rPr>
  </w:style>
  <w:style w:type="paragraph" w:customStyle="1" w:styleId="font5">
    <w:name w:val="font5"/>
    <w:basedOn w:val="Normal"/>
    <w:uiPriority w:val="99"/>
    <w:rsid w:val="00200037"/>
    <w:pPr>
      <w:tabs>
        <w:tab w:val="clear" w:pos="1134"/>
        <w:tab w:val="clear" w:pos="1871"/>
        <w:tab w:val="clear" w:pos="2268"/>
      </w:tabs>
      <w:overflowPunct/>
      <w:autoSpaceDE/>
      <w:autoSpaceDN/>
      <w:adjustRightInd/>
      <w:spacing w:before="100" w:beforeAutospacing="1" w:after="100" w:afterAutospacing="1"/>
      <w:textAlignment w:val="auto"/>
    </w:pPr>
    <w:rPr>
      <w:rFonts w:eastAsia="Times New Roman"/>
      <w:szCs w:val="24"/>
      <w:lang w:val="en-US"/>
    </w:rPr>
  </w:style>
  <w:style w:type="paragraph" w:customStyle="1" w:styleId="font6">
    <w:name w:val="font6"/>
    <w:basedOn w:val="Normal"/>
    <w:uiPriority w:val="99"/>
    <w:rsid w:val="00200037"/>
    <w:pPr>
      <w:tabs>
        <w:tab w:val="clear" w:pos="1134"/>
        <w:tab w:val="clear" w:pos="1871"/>
        <w:tab w:val="clear" w:pos="2268"/>
      </w:tabs>
      <w:overflowPunct/>
      <w:autoSpaceDE/>
      <w:autoSpaceDN/>
      <w:adjustRightInd/>
      <w:spacing w:before="100" w:beforeAutospacing="1" w:after="100" w:afterAutospacing="1"/>
      <w:textAlignment w:val="auto"/>
    </w:pPr>
    <w:rPr>
      <w:rFonts w:eastAsia="Times New Roman"/>
      <w:b/>
      <w:bCs/>
      <w:color w:val="000000"/>
      <w:sz w:val="20"/>
      <w:lang w:val="en-US"/>
    </w:rPr>
  </w:style>
  <w:style w:type="paragraph" w:customStyle="1" w:styleId="font7">
    <w:name w:val="font7"/>
    <w:basedOn w:val="Normal"/>
    <w:uiPriority w:val="99"/>
    <w:rsid w:val="00200037"/>
    <w:pPr>
      <w:tabs>
        <w:tab w:val="clear" w:pos="1134"/>
        <w:tab w:val="clear" w:pos="1871"/>
        <w:tab w:val="clear" w:pos="2268"/>
      </w:tabs>
      <w:overflowPunct/>
      <w:autoSpaceDE/>
      <w:autoSpaceDN/>
      <w:adjustRightInd/>
      <w:spacing w:before="100" w:beforeAutospacing="1" w:after="100" w:afterAutospacing="1"/>
      <w:textAlignment w:val="auto"/>
    </w:pPr>
    <w:rPr>
      <w:rFonts w:eastAsia="Times New Roman"/>
      <w:b/>
      <w:bCs/>
      <w:color w:val="000000"/>
      <w:sz w:val="20"/>
      <w:lang w:val="en-US"/>
    </w:rPr>
  </w:style>
  <w:style w:type="paragraph" w:customStyle="1" w:styleId="font8">
    <w:name w:val="font8"/>
    <w:basedOn w:val="Normal"/>
    <w:uiPriority w:val="99"/>
    <w:rsid w:val="00200037"/>
    <w:pPr>
      <w:tabs>
        <w:tab w:val="clear" w:pos="1134"/>
        <w:tab w:val="clear" w:pos="1871"/>
        <w:tab w:val="clear" w:pos="2268"/>
      </w:tabs>
      <w:overflowPunct/>
      <w:autoSpaceDE/>
      <w:autoSpaceDN/>
      <w:adjustRightInd/>
      <w:spacing w:before="100" w:beforeAutospacing="1" w:after="100" w:afterAutospacing="1"/>
      <w:textAlignment w:val="auto"/>
    </w:pPr>
    <w:rPr>
      <w:rFonts w:eastAsia="Times New Roman"/>
      <w:color w:val="000000"/>
      <w:sz w:val="20"/>
      <w:lang w:val="en-US"/>
    </w:rPr>
  </w:style>
  <w:style w:type="paragraph" w:customStyle="1" w:styleId="font9">
    <w:name w:val="font9"/>
    <w:basedOn w:val="Normal"/>
    <w:uiPriority w:val="99"/>
    <w:rsid w:val="00200037"/>
    <w:pPr>
      <w:tabs>
        <w:tab w:val="clear" w:pos="1134"/>
        <w:tab w:val="clear" w:pos="1871"/>
        <w:tab w:val="clear" w:pos="2268"/>
      </w:tabs>
      <w:overflowPunct/>
      <w:autoSpaceDE/>
      <w:autoSpaceDN/>
      <w:adjustRightInd/>
      <w:spacing w:before="100" w:beforeAutospacing="1" w:after="100" w:afterAutospacing="1"/>
      <w:textAlignment w:val="auto"/>
    </w:pPr>
    <w:rPr>
      <w:rFonts w:eastAsia="Times New Roman"/>
      <w:color w:val="000000"/>
      <w:sz w:val="20"/>
      <w:lang w:val="en-US"/>
    </w:rPr>
  </w:style>
  <w:style w:type="paragraph" w:customStyle="1" w:styleId="font10">
    <w:name w:val="font10"/>
    <w:basedOn w:val="Normal"/>
    <w:uiPriority w:val="99"/>
    <w:rsid w:val="00200037"/>
    <w:pPr>
      <w:tabs>
        <w:tab w:val="clear" w:pos="1134"/>
        <w:tab w:val="clear" w:pos="1871"/>
        <w:tab w:val="clear" w:pos="2268"/>
      </w:tabs>
      <w:overflowPunct/>
      <w:autoSpaceDE/>
      <w:autoSpaceDN/>
      <w:adjustRightInd/>
      <w:spacing w:before="100" w:beforeAutospacing="1" w:after="100" w:afterAutospacing="1"/>
      <w:textAlignment w:val="auto"/>
    </w:pPr>
    <w:rPr>
      <w:rFonts w:ascii="Symbol" w:eastAsia="Times New Roman" w:hAnsi="Symbol" w:cs="Arial Unicode MS"/>
      <w:color w:val="000000"/>
      <w:sz w:val="20"/>
      <w:lang w:val="en-US"/>
    </w:rPr>
  </w:style>
  <w:style w:type="paragraph" w:customStyle="1" w:styleId="font11">
    <w:name w:val="font11"/>
    <w:basedOn w:val="Normal"/>
    <w:uiPriority w:val="99"/>
    <w:rsid w:val="00200037"/>
    <w:pPr>
      <w:tabs>
        <w:tab w:val="clear" w:pos="1134"/>
        <w:tab w:val="clear" w:pos="1871"/>
        <w:tab w:val="clear" w:pos="2268"/>
      </w:tabs>
      <w:overflowPunct/>
      <w:autoSpaceDE/>
      <w:autoSpaceDN/>
      <w:adjustRightInd/>
      <w:spacing w:before="100" w:beforeAutospacing="1" w:after="100" w:afterAutospacing="1"/>
      <w:textAlignment w:val="auto"/>
    </w:pPr>
    <w:rPr>
      <w:rFonts w:eastAsia="Times New Roman"/>
      <w:sz w:val="20"/>
      <w:lang w:val="en-US"/>
    </w:rPr>
  </w:style>
  <w:style w:type="paragraph" w:customStyle="1" w:styleId="font12">
    <w:name w:val="font12"/>
    <w:basedOn w:val="Normal"/>
    <w:uiPriority w:val="99"/>
    <w:rsid w:val="00200037"/>
    <w:pPr>
      <w:tabs>
        <w:tab w:val="clear" w:pos="1134"/>
        <w:tab w:val="clear" w:pos="1871"/>
        <w:tab w:val="clear" w:pos="2268"/>
      </w:tabs>
      <w:overflowPunct/>
      <w:autoSpaceDE/>
      <w:autoSpaceDN/>
      <w:adjustRightInd/>
      <w:spacing w:before="100" w:beforeAutospacing="1" w:after="100" w:afterAutospacing="1"/>
      <w:textAlignment w:val="auto"/>
    </w:pPr>
    <w:rPr>
      <w:rFonts w:eastAsia="Times New Roman"/>
      <w:sz w:val="20"/>
      <w:lang w:val="en-US"/>
    </w:rPr>
  </w:style>
  <w:style w:type="paragraph" w:customStyle="1" w:styleId="xl24">
    <w:name w:val="xl24"/>
    <w:basedOn w:val="Normal"/>
    <w:uiPriority w:val="99"/>
    <w:rsid w:val="00200037"/>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Times New Roman"/>
      <w:color w:val="000000"/>
      <w:szCs w:val="24"/>
      <w:lang w:val="en-US"/>
    </w:rPr>
  </w:style>
  <w:style w:type="paragraph" w:customStyle="1" w:styleId="xl25">
    <w:name w:val="xl25"/>
    <w:basedOn w:val="Normal"/>
    <w:uiPriority w:val="99"/>
    <w:rsid w:val="00200037"/>
    <w:pPr>
      <w:pBdr>
        <w:left w:val="single" w:sz="12" w:space="0" w:color="auto"/>
        <w:bottom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Times New Roman"/>
      <w:b/>
      <w:bCs/>
      <w:color w:val="000000"/>
      <w:szCs w:val="24"/>
      <w:lang w:val="en-US"/>
    </w:rPr>
  </w:style>
  <w:style w:type="paragraph" w:customStyle="1" w:styleId="xl26">
    <w:name w:val="xl26"/>
    <w:basedOn w:val="Normal"/>
    <w:uiPriority w:val="99"/>
    <w:rsid w:val="00200037"/>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Times New Roman"/>
      <w:color w:val="000000"/>
      <w:szCs w:val="24"/>
      <w:lang w:val="en-US"/>
    </w:rPr>
  </w:style>
  <w:style w:type="paragraph" w:customStyle="1" w:styleId="xl27">
    <w:name w:val="xl27"/>
    <w:basedOn w:val="Normal"/>
    <w:uiPriority w:val="99"/>
    <w:rsid w:val="00200037"/>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top"/>
    </w:pPr>
    <w:rPr>
      <w:rFonts w:eastAsia="Times New Roman"/>
      <w:color w:val="000000"/>
      <w:szCs w:val="24"/>
      <w:lang w:val="en-US"/>
    </w:rPr>
  </w:style>
  <w:style w:type="paragraph" w:customStyle="1" w:styleId="xl28">
    <w:name w:val="xl28"/>
    <w:basedOn w:val="Normal"/>
    <w:uiPriority w:val="99"/>
    <w:rsid w:val="00200037"/>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top"/>
    </w:pPr>
    <w:rPr>
      <w:rFonts w:eastAsia="Times New Roman"/>
      <w:color w:val="000000"/>
      <w:szCs w:val="24"/>
      <w:lang w:val="en-US"/>
    </w:rPr>
  </w:style>
  <w:style w:type="paragraph" w:customStyle="1" w:styleId="xl29">
    <w:name w:val="xl29"/>
    <w:basedOn w:val="Normal"/>
    <w:uiPriority w:val="99"/>
    <w:rsid w:val="00200037"/>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Times New Roman"/>
      <w:color w:val="000000"/>
      <w:szCs w:val="24"/>
      <w:lang w:val="en-US"/>
    </w:rPr>
  </w:style>
  <w:style w:type="paragraph" w:customStyle="1" w:styleId="xl30">
    <w:name w:val="xl30"/>
    <w:basedOn w:val="Normal"/>
    <w:uiPriority w:val="99"/>
    <w:rsid w:val="00200037"/>
    <w:pPr>
      <w:pBdr>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eastAsia="Times New Roman" w:hAnsi="Arial Unicode MS" w:cs="Arial Unicode MS"/>
      <w:szCs w:val="24"/>
      <w:lang w:val="en-US"/>
    </w:rPr>
  </w:style>
  <w:style w:type="paragraph" w:customStyle="1" w:styleId="xl31">
    <w:name w:val="xl31"/>
    <w:basedOn w:val="Normal"/>
    <w:uiPriority w:val="99"/>
    <w:rsid w:val="00200037"/>
    <w:pPr>
      <w:pBdr>
        <w:bottom w:val="single" w:sz="12"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eastAsia="Times New Roman" w:hAnsi="Arial Unicode MS" w:cs="Arial Unicode MS"/>
      <w:szCs w:val="24"/>
      <w:lang w:val="en-US"/>
    </w:rPr>
  </w:style>
  <w:style w:type="paragraph" w:customStyle="1" w:styleId="xl32">
    <w:name w:val="xl32"/>
    <w:basedOn w:val="Normal"/>
    <w:uiPriority w:val="99"/>
    <w:rsid w:val="00200037"/>
    <w:pPr>
      <w:pBdr>
        <w:left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Times New Roman"/>
      <w:b/>
      <w:bCs/>
      <w:color w:val="000000"/>
      <w:szCs w:val="24"/>
      <w:lang w:val="en-US"/>
    </w:rPr>
  </w:style>
  <w:style w:type="paragraph" w:customStyle="1" w:styleId="xl33">
    <w:name w:val="xl33"/>
    <w:basedOn w:val="Normal"/>
    <w:uiPriority w:val="99"/>
    <w:rsid w:val="00200037"/>
    <w:pPr>
      <w:pBdr>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eastAsia="Times New Roman" w:hAnsi="Arial Unicode MS" w:cs="Arial Unicode MS"/>
      <w:szCs w:val="24"/>
      <w:lang w:val="en-US"/>
    </w:rPr>
  </w:style>
  <w:style w:type="paragraph" w:customStyle="1" w:styleId="xl34">
    <w:name w:val="xl34"/>
    <w:basedOn w:val="Normal"/>
    <w:uiPriority w:val="99"/>
    <w:rsid w:val="00200037"/>
    <w:pPr>
      <w:pBdr>
        <w:top w:val="single" w:sz="4" w:space="0" w:color="auto"/>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eastAsia="Times New Roman" w:hAnsi="Arial Unicode MS" w:cs="Arial Unicode MS"/>
      <w:szCs w:val="24"/>
      <w:lang w:val="en-US"/>
    </w:rPr>
  </w:style>
  <w:style w:type="paragraph" w:customStyle="1" w:styleId="xl35">
    <w:name w:val="xl35"/>
    <w:basedOn w:val="Normal"/>
    <w:uiPriority w:val="99"/>
    <w:rsid w:val="00200037"/>
    <w:pPr>
      <w:pBdr>
        <w:top w:val="single" w:sz="12" w:space="0" w:color="auto"/>
        <w:left w:val="single" w:sz="12"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eastAsia="Times New Roman"/>
      <w:b/>
      <w:bCs/>
      <w:color w:val="000000"/>
      <w:szCs w:val="24"/>
      <w:lang w:val="en-US"/>
    </w:rPr>
  </w:style>
  <w:style w:type="paragraph" w:customStyle="1" w:styleId="xl36">
    <w:name w:val="xl36"/>
    <w:basedOn w:val="Normal"/>
    <w:uiPriority w:val="99"/>
    <w:rsid w:val="00200037"/>
    <w:pPr>
      <w:pBdr>
        <w:top w:val="single" w:sz="12"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eastAsia="Times New Roman"/>
      <w:b/>
      <w:bCs/>
      <w:color w:val="000000"/>
      <w:szCs w:val="24"/>
      <w:lang w:val="en-US"/>
    </w:rPr>
  </w:style>
  <w:style w:type="paragraph" w:customStyle="1" w:styleId="xl37">
    <w:name w:val="xl37"/>
    <w:basedOn w:val="Normal"/>
    <w:uiPriority w:val="99"/>
    <w:rsid w:val="00200037"/>
    <w:pPr>
      <w:pBdr>
        <w:top w:val="single" w:sz="4" w:space="0" w:color="auto"/>
        <w:left w:val="single" w:sz="12"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Times New Roman"/>
      <w:color w:val="000000"/>
      <w:szCs w:val="24"/>
      <w:lang w:val="en-US"/>
    </w:rPr>
  </w:style>
  <w:style w:type="paragraph" w:customStyle="1" w:styleId="xl38">
    <w:name w:val="xl38"/>
    <w:basedOn w:val="Normal"/>
    <w:uiPriority w:val="99"/>
    <w:rsid w:val="00200037"/>
    <w:pPr>
      <w:pBdr>
        <w:top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Times New Roman"/>
      <w:color w:val="000000"/>
      <w:szCs w:val="24"/>
      <w:lang w:val="en-US"/>
    </w:rPr>
  </w:style>
  <w:style w:type="paragraph" w:customStyle="1" w:styleId="EquationNumber">
    <w:name w:val="EquationNumber"/>
    <w:basedOn w:val="Normal"/>
    <w:next w:val="Normal"/>
    <w:uiPriority w:val="99"/>
    <w:rsid w:val="00200037"/>
    <w:pPr>
      <w:tabs>
        <w:tab w:val="clear" w:pos="1134"/>
        <w:tab w:val="clear" w:pos="1871"/>
        <w:tab w:val="clear" w:pos="2268"/>
        <w:tab w:val="center" w:pos="4320"/>
        <w:tab w:val="right" w:pos="8928"/>
      </w:tabs>
      <w:overflowPunct/>
      <w:autoSpaceDE/>
      <w:autoSpaceDN/>
      <w:adjustRightInd/>
      <w:spacing w:before="0" w:after="140" w:line="260" w:lineRule="atLeast"/>
      <w:textAlignment w:val="auto"/>
    </w:pPr>
    <w:rPr>
      <w:lang w:val="en-US"/>
    </w:rPr>
  </w:style>
  <w:style w:type="paragraph" w:styleId="Caption">
    <w:name w:val="caption"/>
    <w:basedOn w:val="Normal"/>
    <w:next w:val="Normal"/>
    <w:uiPriority w:val="99"/>
    <w:qFormat/>
    <w:rsid w:val="00200037"/>
    <w:pPr>
      <w:tabs>
        <w:tab w:val="clear" w:pos="1134"/>
        <w:tab w:val="clear" w:pos="1871"/>
        <w:tab w:val="clear" w:pos="2268"/>
        <w:tab w:val="left" w:pos="794"/>
        <w:tab w:val="left" w:pos="1191"/>
        <w:tab w:val="left" w:pos="1588"/>
        <w:tab w:val="left" w:pos="1985"/>
      </w:tabs>
    </w:pPr>
    <w:rPr>
      <w:rFonts w:eastAsia="Batang"/>
      <w:b/>
      <w:bCs/>
      <w:sz w:val="20"/>
    </w:rPr>
  </w:style>
  <w:style w:type="paragraph" w:styleId="HTMLPreformatted">
    <w:name w:val="HTML Preformatted"/>
    <w:basedOn w:val="Normal"/>
    <w:link w:val="HTMLPreformattedChar"/>
    <w:uiPriority w:val="99"/>
    <w:rsid w:val="00200037"/>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SimSun" w:hAnsi="Courier New"/>
      <w:sz w:val="20"/>
      <w:lang w:val="en-US" w:eastAsia="zh-CN"/>
    </w:rPr>
  </w:style>
  <w:style w:type="character" w:customStyle="1" w:styleId="HTMLPreformattedChar">
    <w:name w:val="HTML Preformatted Char"/>
    <w:basedOn w:val="DefaultParagraphFont"/>
    <w:link w:val="HTMLPreformatted"/>
    <w:uiPriority w:val="99"/>
    <w:rsid w:val="00200037"/>
    <w:rPr>
      <w:rFonts w:ascii="Courier New" w:eastAsia="SimSun" w:hAnsi="Courier New"/>
    </w:rPr>
  </w:style>
  <w:style w:type="paragraph" w:customStyle="1" w:styleId="Bullet">
    <w:name w:val="Bullet"/>
    <w:basedOn w:val="BodyText"/>
    <w:uiPriority w:val="99"/>
    <w:rsid w:val="00200037"/>
    <w:pPr>
      <w:widowControl/>
      <w:numPr>
        <w:numId w:val="7"/>
      </w:numPr>
      <w:tabs>
        <w:tab w:val="left" w:pos="1134"/>
        <w:tab w:val="left" w:pos="1499"/>
        <w:tab w:val="left" w:pos="1701"/>
        <w:tab w:val="left" w:pos="2268"/>
        <w:tab w:val="left" w:pos="2835"/>
        <w:tab w:val="left" w:pos="3402"/>
        <w:tab w:val="center" w:pos="4759"/>
        <w:tab w:val="left" w:pos="5668"/>
        <w:tab w:val="right" w:pos="9071"/>
      </w:tabs>
      <w:autoSpaceDE/>
      <w:autoSpaceDN/>
      <w:adjustRightInd/>
      <w:spacing w:before="120" w:after="60" w:line="240" w:lineRule="auto"/>
      <w:jc w:val="both"/>
    </w:pPr>
    <w:rPr>
      <w:rFonts w:ascii="Times New Roman" w:eastAsia="Times New Roman" w:hAnsi="Times New Roman"/>
      <w:sz w:val="24"/>
      <w:szCs w:val="24"/>
      <w:lang w:val="en-GB" w:eastAsia="de-DE"/>
    </w:rPr>
  </w:style>
  <w:style w:type="paragraph" w:customStyle="1" w:styleId="TableText1">
    <w:name w:val="Table Text"/>
    <w:uiPriority w:val="99"/>
    <w:rsid w:val="00200037"/>
    <w:pPr>
      <w:tabs>
        <w:tab w:val="left" w:pos="540"/>
      </w:tabs>
      <w:overflowPunct w:val="0"/>
      <w:autoSpaceDE w:val="0"/>
      <w:autoSpaceDN w:val="0"/>
      <w:adjustRightInd w:val="0"/>
      <w:textAlignment w:val="baseline"/>
    </w:pPr>
    <w:rPr>
      <w:rFonts w:ascii="TimesNewRomanPS" w:hAnsi="TimesNewRomanPS"/>
      <w:color w:val="000000"/>
      <w:sz w:val="24"/>
      <w:lang w:eastAsia="en-US"/>
    </w:rPr>
  </w:style>
  <w:style w:type="paragraph" w:customStyle="1" w:styleId="9pt">
    <w:name w:val="標準 + 9 pt"/>
    <w:basedOn w:val="Normal"/>
    <w:uiPriority w:val="99"/>
    <w:rsid w:val="00200037"/>
    <w:pPr>
      <w:tabs>
        <w:tab w:val="clear" w:pos="1134"/>
        <w:tab w:val="clear" w:pos="1871"/>
        <w:tab w:val="clear" w:pos="2268"/>
        <w:tab w:val="left" w:pos="794"/>
        <w:tab w:val="left" w:pos="1191"/>
        <w:tab w:val="left" w:pos="1588"/>
        <w:tab w:val="left" w:pos="1985"/>
      </w:tabs>
    </w:pPr>
    <w:rPr>
      <w:sz w:val="18"/>
      <w:szCs w:val="18"/>
    </w:rPr>
  </w:style>
  <w:style w:type="paragraph" w:customStyle="1" w:styleId="CCI">
    <w:name w:val="CCI"/>
    <w:basedOn w:val="Normal"/>
    <w:next w:val="call0"/>
    <w:uiPriority w:val="99"/>
    <w:rsid w:val="00200037"/>
    <w:pPr>
      <w:keepNext/>
      <w:keepLines/>
      <w:tabs>
        <w:tab w:val="clear" w:pos="1134"/>
        <w:tab w:val="clear" w:pos="1871"/>
        <w:tab w:val="clear" w:pos="2268"/>
      </w:tabs>
      <w:spacing w:before="199"/>
      <w:jc w:val="both"/>
    </w:pPr>
    <w:rPr>
      <w:rFonts w:eastAsia="Times New Roman"/>
      <w:sz w:val="20"/>
      <w:lang w:eastAsia="ko-KR"/>
    </w:rPr>
  </w:style>
  <w:style w:type="paragraph" w:customStyle="1" w:styleId="tabletext2">
    <w:name w:val="tabletext"/>
    <w:basedOn w:val="Normal"/>
    <w:uiPriority w:val="99"/>
    <w:rsid w:val="00200037"/>
    <w:pPr>
      <w:tabs>
        <w:tab w:val="clear" w:pos="1134"/>
        <w:tab w:val="clear" w:pos="1871"/>
        <w:tab w:val="clear" w:pos="2268"/>
      </w:tabs>
      <w:adjustRightInd/>
      <w:spacing w:before="40" w:after="40"/>
      <w:textAlignment w:val="auto"/>
    </w:pPr>
    <w:rPr>
      <w:sz w:val="20"/>
      <w:lang w:val="en-US" w:eastAsia="ja-JP"/>
    </w:rPr>
  </w:style>
  <w:style w:type="paragraph" w:customStyle="1" w:styleId="Char1CharChar1Char1">
    <w:name w:val="Char1 Char Char1 Char1"/>
    <w:basedOn w:val="Normal"/>
    <w:uiPriority w:val="99"/>
    <w:rsid w:val="0020003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basedOn w:val="DefaultParagraphFont"/>
    <w:uiPriority w:val="99"/>
    <w:locked/>
    <w:rsid w:val="00200037"/>
    <w:rPr>
      <w:rFonts w:ascii="Times New Roman" w:hAnsi="Times New Roman" w:cs="Times New Roman"/>
      <w:sz w:val="24"/>
      <w:lang w:val="en-GB" w:eastAsia="en-US"/>
    </w:rPr>
  </w:style>
  <w:style w:type="paragraph" w:customStyle="1" w:styleId="NO">
    <w:name w:val="NO"/>
    <w:basedOn w:val="Normal"/>
    <w:uiPriority w:val="99"/>
    <w:rsid w:val="00200037"/>
    <w:pPr>
      <w:keepLines/>
      <w:tabs>
        <w:tab w:val="clear" w:pos="1134"/>
        <w:tab w:val="clear" w:pos="1871"/>
        <w:tab w:val="clear" w:pos="2268"/>
      </w:tabs>
      <w:spacing w:before="0" w:after="180"/>
      <w:ind w:left="1135" w:hanging="851"/>
    </w:pPr>
    <w:rPr>
      <w:sz w:val="20"/>
    </w:rPr>
  </w:style>
  <w:style w:type="paragraph" w:customStyle="1" w:styleId="B2">
    <w:name w:val="B2"/>
    <w:basedOn w:val="List2"/>
    <w:uiPriority w:val="99"/>
    <w:rsid w:val="00200037"/>
    <w:pPr>
      <w:tabs>
        <w:tab w:val="clear" w:pos="794"/>
        <w:tab w:val="clear" w:pos="1191"/>
        <w:tab w:val="clear" w:pos="1588"/>
        <w:tab w:val="clear" w:pos="1985"/>
      </w:tabs>
      <w:spacing w:before="0" w:after="180"/>
      <w:ind w:left="851" w:hanging="284"/>
    </w:pPr>
    <w:rPr>
      <w:sz w:val="20"/>
    </w:rPr>
  </w:style>
  <w:style w:type="paragraph" w:styleId="List2">
    <w:name w:val="List 2"/>
    <w:basedOn w:val="Normal"/>
    <w:uiPriority w:val="99"/>
    <w:rsid w:val="00200037"/>
    <w:pPr>
      <w:tabs>
        <w:tab w:val="clear" w:pos="1134"/>
        <w:tab w:val="clear" w:pos="1871"/>
        <w:tab w:val="clear" w:pos="2268"/>
        <w:tab w:val="left" w:pos="794"/>
        <w:tab w:val="left" w:pos="1191"/>
        <w:tab w:val="left" w:pos="1588"/>
        <w:tab w:val="left" w:pos="1985"/>
      </w:tabs>
      <w:ind w:left="566" w:hanging="283"/>
    </w:pPr>
  </w:style>
  <w:style w:type="paragraph" w:customStyle="1" w:styleId="bodyCharChar">
    <w:name w:val="body Char Char"/>
    <w:basedOn w:val="Normal"/>
    <w:link w:val="bodyCharCharChar"/>
    <w:uiPriority w:val="99"/>
    <w:rsid w:val="00200037"/>
    <w:pPr>
      <w:tabs>
        <w:tab w:val="clear" w:pos="1134"/>
        <w:tab w:val="clear" w:pos="1871"/>
        <w:tab w:val="clear" w:pos="2268"/>
        <w:tab w:val="num" w:pos="0"/>
        <w:tab w:val="num" w:pos="1080"/>
      </w:tabs>
      <w:overflowPunct/>
      <w:autoSpaceDE/>
      <w:autoSpaceDN/>
      <w:adjustRightInd/>
      <w:spacing w:before="0" w:line="360" w:lineRule="auto"/>
      <w:ind w:left="720" w:hanging="720"/>
      <w:jc w:val="both"/>
      <w:textAlignment w:val="auto"/>
    </w:pPr>
    <w:rPr>
      <w:rFonts w:ascii="Arial" w:hAnsi="Arial"/>
      <w:sz w:val="22"/>
      <w:szCs w:val="24"/>
      <w:lang w:val="en-US"/>
    </w:rPr>
  </w:style>
  <w:style w:type="character" w:customStyle="1" w:styleId="bodyCharCharChar">
    <w:name w:val="body Char Char Char"/>
    <w:basedOn w:val="DefaultParagraphFont"/>
    <w:link w:val="bodyCharChar"/>
    <w:uiPriority w:val="99"/>
    <w:locked/>
    <w:rsid w:val="00200037"/>
    <w:rPr>
      <w:rFonts w:ascii="Arial" w:hAnsi="Arial"/>
      <w:sz w:val="22"/>
      <w:szCs w:val="24"/>
      <w:lang w:eastAsia="en-US"/>
    </w:rPr>
  </w:style>
  <w:style w:type="paragraph" w:customStyle="1" w:styleId="bodyCharCharCharChar">
    <w:name w:val="body Char Char Char Char"/>
    <w:basedOn w:val="Normal"/>
    <w:uiPriority w:val="99"/>
    <w:rsid w:val="00200037"/>
    <w:pPr>
      <w:tabs>
        <w:tab w:val="clear" w:pos="1134"/>
        <w:tab w:val="clear" w:pos="1871"/>
        <w:tab w:val="clear" w:pos="2268"/>
      </w:tabs>
      <w:overflowPunct/>
      <w:autoSpaceDE/>
      <w:autoSpaceDN/>
      <w:adjustRightInd/>
      <w:spacing w:before="0" w:line="360" w:lineRule="auto"/>
      <w:jc w:val="both"/>
      <w:textAlignment w:val="auto"/>
    </w:pPr>
    <w:rPr>
      <w:rFonts w:ascii="Arial" w:hAnsi="Arial"/>
      <w:sz w:val="22"/>
      <w:szCs w:val="24"/>
      <w:lang w:val="en-US"/>
    </w:rPr>
  </w:style>
  <w:style w:type="paragraph" w:customStyle="1" w:styleId="bodyChar">
    <w:name w:val="body Char"/>
    <w:basedOn w:val="Normal"/>
    <w:uiPriority w:val="99"/>
    <w:rsid w:val="00200037"/>
    <w:pPr>
      <w:tabs>
        <w:tab w:val="clear" w:pos="1134"/>
        <w:tab w:val="clear" w:pos="1871"/>
        <w:tab w:val="clear" w:pos="2268"/>
        <w:tab w:val="num" w:pos="0"/>
      </w:tabs>
      <w:overflowPunct/>
      <w:autoSpaceDE/>
      <w:autoSpaceDN/>
      <w:adjustRightInd/>
      <w:spacing w:before="0" w:line="360" w:lineRule="auto"/>
      <w:ind w:left="720" w:hanging="720"/>
      <w:jc w:val="both"/>
      <w:textAlignment w:val="auto"/>
    </w:pPr>
    <w:rPr>
      <w:rFonts w:ascii="Arial" w:hAnsi="Arial"/>
      <w:sz w:val="22"/>
      <w:szCs w:val="24"/>
      <w:lang w:val="en-US"/>
    </w:rPr>
  </w:style>
  <w:style w:type="paragraph" w:customStyle="1" w:styleId="CharCharChar">
    <w:name w:val="Char Char Char"/>
    <w:basedOn w:val="Normal"/>
    <w:uiPriority w:val="99"/>
    <w:rsid w:val="0020003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CharCharZchnZchn">
    <w:name w:val="Char Char Zchn Zchn"/>
    <w:basedOn w:val="Normal"/>
    <w:uiPriority w:val="99"/>
    <w:rsid w:val="0020003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paragraph" w:styleId="BodyText3">
    <w:name w:val="Body Text 3"/>
    <w:basedOn w:val="Normal"/>
    <w:link w:val="BodyText3Char"/>
    <w:uiPriority w:val="99"/>
    <w:rsid w:val="00200037"/>
    <w:pPr>
      <w:tabs>
        <w:tab w:val="clear" w:pos="1134"/>
        <w:tab w:val="clear" w:pos="1871"/>
        <w:tab w:val="clear" w:pos="2268"/>
        <w:tab w:val="left" w:pos="794"/>
        <w:tab w:val="left" w:pos="1191"/>
        <w:tab w:val="left" w:pos="1588"/>
        <w:tab w:val="left" w:pos="1985"/>
      </w:tabs>
      <w:spacing w:after="120"/>
    </w:pPr>
    <w:rPr>
      <w:sz w:val="16"/>
      <w:szCs w:val="16"/>
    </w:rPr>
  </w:style>
  <w:style w:type="character" w:customStyle="1" w:styleId="BodyText3Char">
    <w:name w:val="Body Text 3 Char"/>
    <w:basedOn w:val="DefaultParagraphFont"/>
    <w:link w:val="BodyText3"/>
    <w:uiPriority w:val="99"/>
    <w:rsid w:val="00200037"/>
    <w:rPr>
      <w:rFonts w:ascii="Times New Roman" w:hAnsi="Times New Roman"/>
      <w:sz w:val="16"/>
      <w:szCs w:val="16"/>
      <w:lang w:val="en-GB" w:eastAsia="en-US"/>
    </w:rPr>
  </w:style>
  <w:style w:type="character" w:customStyle="1" w:styleId="DocumentMapChar">
    <w:name w:val="Document Map Char"/>
    <w:uiPriority w:val="99"/>
    <w:locked/>
    <w:rsid w:val="00200037"/>
    <w:rPr>
      <w:rFonts w:ascii="Tahoma" w:hAnsi="Tahoma"/>
      <w:shd w:val="clear" w:color="auto" w:fill="000080"/>
      <w:lang w:val="en-GB" w:eastAsia="en-US"/>
    </w:rPr>
  </w:style>
  <w:style w:type="paragraph" w:styleId="DocumentMap">
    <w:name w:val="Document Map"/>
    <w:basedOn w:val="Normal"/>
    <w:link w:val="DocumentMapChar1"/>
    <w:uiPriority w:val="99"/>
    <w:rsid w:val="00200037"/>
    <w:pPr>
      <w:shd w:val="clear" w:color="auto" w:fill="000080"/>
      <w:tabs>
        <w:tab w:val="clear" w:pos="1134"/>
        <w:tab w:val="clear" w:pos="1871"/>
        <w:tab w:val="clear" w:pos="2268"/>
        <w:tab w:val="left" w:pos="794"/>
        <w:tab w:val="left" w:pos="1191"/>
        <w:tab w:val="left" w:pos="1588"/>
        <w:tab w:val="left" w:pos="1985"/>
      </w:tabs>
    </w:pPr>
    <w:rPr>
      <w:rFonts w:ascii="Tahoma" w:hAnsi="Tahoma"/>
      <w:sz w:val="20"/>
    </w:rPr>
  </w:style>
  <w:style w:type="character" w:customStyle="1" w:styleId="DocumentMapChar1">
    <w:name w:val="Document Map Char1"/>
    <w:basedOn w:val="DefaultParagraphFont"/>
    <w:link w:val="DocumentMap"/>
    <w:uiPriority w:val="99"/>
    <w:rsid w:val="00200037"/>
    <w:rPr>
      <w:rFonts w:ascii="Tahoma" w:hAnsi="Tahoma"/>
      <w:shd w:val="clear" w:color="auto" w:fill="000080"/>
      <w:lang w:val="en-GB" w:eastAsia="en-US"/>
    </w:rPr>
  </w:style>
  <w:style w:type="paragraph" w:customStyle="1" w:styleId="CharChar">
    <w:name w:val="Char Char"/>
    <w:basedOn w:val="Normal"/>
    <w:uiPriority w:val="99"/>
    <w:rsid w:val="00200037"/>
    <w:pPr>
      <w:tabs>
        <w:tab w:val="clear" w:pos="1134"/>
        <w:tab w:val="clear" w:pos="1871"/>
        <w:tab w:val="clear" w:pos="2268"/>
      </w:tabs>
      <w:overflowPunct/>
      <w:autoSpaceDE/>
      <w:autoSpaceDN/>
      <w:adjustRightInd/>
      <w:spacing w:before="0" w:after="160" w:line="240" w:lineRule="exact"/>
      <w:textAlignment w:val="auto"/>
    </w:pPr>
    <w:rPr>
      <w:rFonts w:ascii="Arial" w:hAnsi="Arial"/>
      <w:kern w:val="16"/>
      <w:sz w:val="20"/>
      <w:lang w:val="tr-TR"/>
    </w:rPr>
  </w:style>
  <w:style w:type="paragraph" w:customStyle="1" w:styleId="1CarCar1">
    <w:name w:val="(文字) (文字)1 Car Car (文字) (文字)1"/>
    <w:basedOn w:val="Normal"/>
    <w:uiPriority w:val="99"/>
    <w:rsid w:val="0020003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headingb1">
    <w:name w:val="headingb"/>
    <w:basedOn w:val="Normal"/>
    <w:uiPriority w:val="99"/>
    <w:rsid w:val="00200037"/>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character" w:customStyle="1" w:styleId="msoins0">
    <w:name w:val="msoins0"/>
    <w:basedOn w:val="DefaultParagraphFont"/>
    <w:uiPriority w:val="99"/>
    <w:rsid w:val="00200037"/>
    <w:rPr>
      <w:rFonts w:cs="Times New Roman"/>
    </w:rPr>
  </w:style>
  <w:style w:type="character" w:customStyle="1" w:styleId="rsg-title">
    <w:name w:val="rsg-title"/>
    <w:basedOn w:val="DefaultParagraphFont"/>
    <w:uiPriority w:val="99"/>
    <w:rsid w:val="00200037"/>
    <w:rPr>
      <w:rFonts w:cs="Times New Roman"/>
    </w:rPr>
  </w:style>
  <w:style w:type="paragraph" w:customStyle="1" w:styleId="Char1CharChar1Char2">
    <w:name w:val="Char1 Char Char1 Char2"/>
    <w:basedOn w:val="Normal"/>
    <w:uiPriority w:val="99"/>
    <w:rsid w:val="0020003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Char1CharChar1Char3">
    <w:name w:val="Char1 Char Char1 Char3"/>
    <w:basedOn w:val="Normal"/>
    <w:uiPriority w:val="99"/>
    <w:rsid w:val="0020003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CommentTextChar">
    <w:name w:val="Comment Text Char"/>
    <w:basedOn w:val="DefaultParagraphFont"/>
    <w:link w:val="CommentText"/>
    <w:uiPriority w:val="99"/>
    <w:semiHidden/>
    <w:rsid w:val="00200037"/>
    <w:rPr>
      <w:rFonts w:ascii="Times New Roman" w:hAnsi="Times New Roman"/>
      <w:lang w:val="en-GB" w:eastAsia="en-US"/>
    </w:rPr>
  </w:style>
  <w:style w:type="paragraph" w:styleId="CommentText">
    <w:name w:val="annotation text"/>
    <w:basedOn w:val="Normal"/>
    <w:link w:val="CommentTextChar"/>
    <w:uiPriority w:val="99"/>
    <w:semiHidden/>
    <w:rsid w:val="00200037"/>
    <w:rPr>
      <w:sz w:val="20"/>
    </w:rPr>
  </w:style>
  <w:style w:type="character" w:customStyle="1" w:styleId="CommentTextChar1">
    <w:name w:val="Comment Text Char1"/>
    <w:basedOn w:val="DefaultParagraphFont"/>
    <w:semiHidden/>
    <w:rsid w:val="00200037"/>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200037"/>
    <w:rPr>
      <w:rFonts w:ascii="Times New Roman" w:hAnsi="Times New Roman"/>
      <w:b/>
      <w:bCs/>
      <w:lang w:val="en-GB" w:eastAsia="en-US"/>
    </w:rPr>
  </w:style>
  <w:style w:type="paragraph" w:styleId="CommentSubject">
    <w:name w:val="annotation subject"/>
    <w:basedOn w:val="CommentText"/>
    <w:next w:val="CommentText"/>
    <w:link w:val="CommentSubjectChar"/>
    <w:uiPriority w:val="99"/>
    <w:semiHidden/>
    <w:rsid w:val="00200037"/>
    <w:rPr>
      <w:b/>
      <w:bCs/>
    </w:rPr>
  </w:style>
  <w:style w:type="character" w:customStyle="1" w:styleId="CommentSubjectChar1">
    <w:name w:val="Comment Subject Char1"/>
    <w:basedOn w:val="CommentTextChar1"/>
    <w:semiHidden/>
    <w:rsid w:val="00200037"/>
    <w:rPr>
      <w:rFonts w:ascii="Times New Roman" w:hAnsi="Times New Roman"/>
      <w:b/>
      <w:bCs/>
      <w:lang w:val="en-GB" w:eastAsia="en-US"/>
    </w:rPr>
  </w:style>
  <w:style w:type="paragraph" w:customStyle="1" w:styleId="Methodheading1">
    <w:name w:val="Method_heading1"/>
    <w:basedOn w:val="Heading1"/>
    <w:next w:val="Normal"/>
    <w:qFormat/>
    <w:rsid w:val="00200037"/>
    <w:rPr>
      <w:rFonts w:eastAsia="Times New Roman"/>
    </w:rPr>
  </w:style>
  <w:style w:type="paragraph" w:customStyle="1" w:styleId="Methodheading2">
    <w:name w:val="Method_heading2"/>
    <w:basedOn w:val="Heading2"/>
    <w:next w:val="Normal"/>
    <w:qFormat/>
    <w:rsid w:val="00200037"/>
    <w:rPr>
      <w:rFonts w:eastAsia="Times New Roman"/>
    </w:rPr>
  </w:style>
  <w:style w:type="paragraph" w:customStyle="1" w:styleId="Methodheading3">
    <w:name w:val="Method_heading3"/>
    <w:basedOn w:val="Heading3"/>
    <w:next w:val="Normal"/>
    <w:qFormat/>
    <w:rsid w:val="00200037"/>
    <w:rPr>
      <w:rFonts w:eastAsia="Times New Roman"/>
    </w:rPr>
  </w:style>
  <w:style w:type="paragraph" w:customStyle="1" w:styleId="Methodheading4">
    <w:name w:val="Method_heading4"/>
    <w:basedOn w:val="Heading4"/>
    <w:next w:val="Normal"/>
    <w:qFormat/>
    <w:rsid w:val="00200037"/>
    <w:rPr>
      <w:rFonts w:eastAsia="Times New Roman"/>
    </w:rPr>
  </w:style>
  <w:style w:type="paragraph" w:customStyle="1" w:styleId="MethodHeadingb">
    <w:name w:val="Method_Headingb"/>
    <w:basedOn w:val="Headingb"/>
    <w:qFormat/>
    <w:rsid w:val="00200037"/>
    <w:pPr>
      <w:tabs>
        <w:tab w:val="clear" w:pos="1134"/>
        <w:tab w:val="clear" w:pos="1871"/>
        <w:tab w:val="clear" w:pos="2268"/>
      </w:tabs>
      <w:overflowPunct/>
      <w:autoSpaceDE/>
      <w:autoSpaceDN/>
      <w:adjustRightInd/>
      <w:spacing w:before="0"/>
      <w:textAlignment w:val="auto"/>
    </w:pPr>
    <w:rPr>
      <w:rFonts w:eastAsia="Times New Roman"/>
    </w:rPr>
  </w:style>
  <w:style w:type="table" w:customStyle="1" w:styleId="TableGrid3">
    <w:name w:val="Table Grid3"/>
    <w:basedOn w:val="TableNormal"/>
    <w:next w:val="TableGrid"/>
    <w:rsid w:val="00E50AC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itorsNote">
    <w:name w:val="EditorsNote"/>
    <w:basedOn w:val="Normal"/>
    <w:rsid w:val="005E66E4"/>
    <w:pPr>
      <w:spacing w:before="240" w:after="240"/>
    </w:pPr>
    <w:rPr>
      <w:rFonts w:eastAsia="Times New Roman"/>
      <w:i/>
      <w:iCs/>
    </w:rPr>
  </w:style>
  <w:style w:type="character" w:customStyle="1" w:styleId="TableNo0">
    <w:name w:val="Table_No Знак"/>
    <w:locked/>
    <w:rsid w:val="005E66E4"/>
    <w:rPr>
      <w:rFonts w:ascii="Times New Roman" w:hAnsi="Times New Roman"/>
      <w:caps/>
      <w:lang w:val="en-GB" w:eastAsia="en-US"/>
    </w:rPr>
  </w:style>
  <w:style w:type="character" w:customStyle="1" w:styleId="Tabletitle1">
    <w:name w:val="Table_title Знак"/>
    <w:locked/>
    <w:rsid w:val="005E66E4"/>
    <w:rPr>
      <w:rFonts w:ascii="Times New Roman Bold" w:hAnsi="Times New Roman Bold"/>
      <w:b/>
      <w:lang w:val="en-GB" w:eastAsia="en-US"/>
    </w:rPr>
  </w:style>
  <w:style w:type="character" w:styleId="CommentReference">
    <w:name w:val="annotation reference"/>
    <w:basedOn w:val="DefaultParagraphFont"/>
    <w:semiHidden/>
    <w:unhideWhenUsed/>
    <w:rsid w:val="00D26C1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R19-WP5A-C-0281/en" TargetMode="External"/><Relationship Id="rId299" Type="http://schemas.openxmlformats.org/officeDocument/2006/relationships/hyperlink" Target="https://www.itu.int/md/R19-WP5A-C-0032/en" TargetMode="External"/><Relationship Id="rId21" Type="http://schemas.openxmlformats.org/officeDocument/2006/relationships/hyperlink" Target="https://www.itu.int/md/R19-WP5A-C-0353/en" TargetMode="External"/><Relationship Id="rId63" Type="http://schemas.openxmlformats.org/officeDocument/2006/relationships/hyperlink" Target="https://www.itu.int/md/R19-WP5A-C-0261/en" TargetMode="External"/><Relationship Id="rId159" Type="http://schemas.openxmlformats.org/officeDocument/2006/relationships/hyperlink" Target="https://www.itu.int/md/R19-WP5A-210428-TD-0135/en" TargetMode="External"/><Relationship Id="rId324" Type="http://schemas.openxmlformats.org/officeDocument/2006/relationships/hyperlink" Target="https://www.itu.int/md/R19-WP5A-C-0301/en" TargetMode="External"/><Relationship Id="rId366" Type="http://schemas.openxmlformats.org/officeDocument/2006/relationships/hyperlink" Target="https://www.itu.int/md/R19-WP5A-C-0336/en" TargetMode="External"/><Relationship Id="rId170" Type="http://schemas.openxmlformats.org/officeDocument/2006/relationships/hyperlink" Target="https://www.itu.int/md/R19-WP5A-C-0079/en" TargetMode="External"/><Relationship Id="rId226" Type="http://schemas.openxmlformats.org/officeDocument/2006/relationships/hyperlink" Target="https://www.itu.int/md/R19-WP5A-C-0204/en" TargetMode="External"/><Relationship Id="rId433" Type="http://schemas.openxmlformats.org/officeDocument/2006/relationships/hyperlink" Target="https://www.itu.int/md/R19-WP5A-C-0074/en" TargetMode="External"/><Relationship Id="rId268" Type="http://schemas.openxmlformats.org/officeDocument/2006/relationships/hyperlink" Target="https://www.itu.int/md/R19-WP5A-C-0309/en" TargetMode="External"/><Relationship Id="rId32" Type="http://schemas.openxmlformats.org/officeDocument/2006/relationships/hyperlink" Target="https://www.itu.int/md/R19-WP5A-C-0298/en" TargetMode="External"/><Relationship Id="rId74" Type="http://schemas.openxmlformats.org/officeDocument/2006/relationships/hyperlink" Target="https://www.itu.int/md/R19-WP5A-C-0293/en" TargetMode="External"/><Relationship Id="rId128" Type="http://schemas.openxmlformats.org/officeDocument/2006/relationships/hyperlink" Target="https://www.itu.int/md/R19-WP5A-C-0352/en" TargetMode="External"/><Relationship Id="rId335" Type="http://schemas.openxmlformats.org/officeDocument/2006/relationships/hyperlink" Target="https://www.itu.int/md/R19-WP5A-C-0297/en" TargetMode="External"/><Relationship Id="rId377" Type="http://schemas.openxmlformats.org/officeDocument/2006/relationships/hyperlink" Target="https://www.itu.int/md/R19-WP5A-C-0321/en" TargetMode="External"/><Relationship Id="rId5" Type="http://schemas.openxmlformats.org/officeDocument/2006/relationships/numbering" Target="numbering.xml"/><Relationship Id="rId181" Type="http://schemas.openxmlformats.org/officeDocument/2006/relationships/hyperlink" Target="https://www.itu.int/dms_pub/itu-r/md/19/wp5a/c/R19-WP5A-C-0221!N03!MSW-E.docx" TargetMode="External"/><Relationship Id="rId237" Type="http://schemas.openxmlformats.org/officeDocument/2006/relationships/hyperlink" Target="https://www.itu.int/md/R19-WP5A-C-0331/en" TargetMode="External"/><Relationship Id="rId402" Type="http://schemas.openxmlformats.org/officeDocument/2006/relationships/hyperlink" Target="https://www.itu.int/md/R19-WP5A-C-0190/en" TargetMode="External"/><Relationship Id="rId279" Type="http://schemas.openxmlformats.org/officeDocument/2006/relationships/hyperlink" Target="https://www.itu.int/md/R19-WP5D-C-0407/en" TargetMode="External"/><Relationship Id="rId444" Type="http://schemas.openxmlformats.org/officeDocument/2006/relationships/hyperlink" Target="https://www.itu.int/md/R19-WP5A-C-0221/en" TargetMode="External"/><Relationship Id="rId43" Type="http://schemas.openxmlformats.org/officeDocument/2006/relationships/hyperlink" Target="https://www.itu.int/dms_pub/itu-r/oth/0c/0a/R0C0A00000D0024PDFE.pdf" TargetMode="External"/><Relationship Id="rId139" Type="http://schemas.openxmlformats.org/officeDocument/2006/relationships/hyperlink" Target="https://www.itu.int/md/R19-WP5A-C-0269/en" TargetMode="External"/><Relationship Id="rId290" Type="http://schemas.openxmlformats.org/officeDocument/2006/relationships/hyperlink" Target="https://www.itu.int/md/R19-WP5A-C-0263/en" TargetMode="External"/><Relationship Id="rId304" Type="http://schemas.openxmlformats.org/officeDocument/2006/relationships/hyperlink" Target="https://www.itu.int/md/R19-WP5A-C-0214/en" TargetMode="External"/><Relationship Id="rId346" Type="http://schemas.openxmlformats.org/officeDocument/2006/relationships/hyperlink" Target="https://www.itu.int/md/R19-WP5A-C-0260/en" TargetMode="External"/><Relationship Id="rId388" Type="http://schemas.openxmlformats.org/officeDocument/2006/relationships/hyperlink" Target="https://www.itu.int/md/R19-WP5A-C-0321/en" TargetMode="External"/><Relationship Id="rId85" Type="http://schemas.openxmlformats.org/officeDocument/2006/relationships/hyperlink" Target="https://www.itu.int/md/R19-WP5A-C-0269/en" TargetMode="External"/><Relationship Id="rId150" Type="http://schemas.openxmlformats.org/officeDocument/2006/relationships/hyperlink" Target="https://www.itu.int/md/R19-WP5A-C-0292/en" TargetMode="External"/><Relationship Id="rId192" Type="http://schemas.openxmlformats.org/officeDocument/2006/relationships/hyperlink" Target="https://www.itu.int/md/R19-WP5A-C-0255/en" TargetMode="External"/><Relationship Id="rId206" Type="http://schemas.openxmlformats.org/officeDocument/2006/relationships/hyperlink" Target="https://www.itu.int/md/R19-WP5A-C-0237/en" TargetMode="External"/><Relationship Id="rId413" Type="http://schemas.openxmlformats.org/officeDocument/2006/relationships/hyperlink" Target="https://www.itu.int/md/R19-WP5A-C-0333/en" TargetMode="External"/><Relationship Id="rId248" Type="http://schemas.openxmlformats.org/officeDocument/2006/relationships/hyperlink" Target="https://www.itu.int/md/R19-WP5A-C-0199/en" TargetMode="External"/><Relationship Id="rId455" Type="http://schemas.openxmlformats.org/officeDocument/2006/relationships/hyperlink" Target="https://extranet.itu.int/rsg-meetings/sg5/wp5c/CG%20on%20WRC-23%20AI%209.1%20c)/SitePages/Home.aspx" TargetMode="External"/><Relationship Id="rId12" Type="http://schemas.openxmlformats.org/officeDocument/2006/relationships/hyperlink" Target="http://www.itu.int/md/dologin_md.asp?lang=en&amp;id=R19-WP5A-C-0359!N28!MSW-E" TargetMode="External"/><Relationship Id="rId108" Type="http://schemas.openxmlformats.org/officeDocument/2006/relationships/hyperlink" Target="http://www.itu.int/md/R15-WP5A-C-0276/en" TargetMode="External"/><Relationship Id="rId315" Type="http://schemas.openxmlformats.org/officeDocument/2006/relationships/hyperlink" Target="https://www.itu.int/md/R19-WP5A-C-0206/en" TargetMode="External"/><Relationship Id="rId357" Type="http://schemas.openxmlformats.org/officeDocument/2006/relationships/hyperlink" Target="https://www.itu.int/md/R19-WP5A-C-0221/en" TargetMode="External"/><Relationship Id="rId54" Type="http://schemas.openxmlformats.org/officeDocument/2006/relationships/hyperlink" Target="https://www.itu.int/dms_pub/itu-r/oth/0c/0a/R0C0A00000D0023PDFE.pdf" TargetMode="External"/><Relationship Id="rId96" Type="http://schemas.openxmlformats.org/officeDocument/2006/relationships/hyperlink" Target="https://www.itu.int/md/R19-WP5A-C-0318/en" TargetMode="External"/><Relationship Id="rId161" Type="http://schemas.openxmlformats.org/officeDocument/2006/relationships/hyperlink" Target="https://www.itu.int/dms_pub/itu-r/md/19/wp5a/c/R19-WP5A-C-0221!N12!MSW-E.docx" TargetMode="External"/><Relationship Id="rId217" Type="http://schemas.openxmlformats.org/officeDocument/2006/relationships/hyperlink" Target="https://www.itu.int/md/R19-WP5A-C-0354/en" TargetMode="External"/><Relationship Id="rId399" Type="http://schemas.openxmlformats.org/officeDocument/2006/relationships/hyperlink" Target="mailto:uwe.loewenstein@itu.int" TargetMode="External"/><Relationship Id="rId259" Type="http://schemas.openxmlformats.org/officeDocument/2006/relationships/hyperlink" Target="https://www.itu.int/md/R19-WP5A-C-0324/en" TargetMode="External"/><Relationship Id="rId424" Type="http://schemas.openxmlformats.org/officeDocument/2006/relationships/hyperlink" Target="https://www.itu.int/md/R19-WP5A-C-0308/en" TargetMode="External"/><Relationship Id="rId23" Type="http://schemas.openxmlformats.org/officeDocument/2006/relationships/hyperlink" Target="https://www.itu.int/md/R19-WP5A-C-0015/en" TargetMode="External"/><Relationship Id="rId119" Type="http://schemas.openxmlformats.org/officeDocument/2006/relationships/hyperlink" Target="http://www.itu.int/md/R15-WP5A-C-1065/en" TargetMode="External"/><Relationship Id="rId270" Type="http://schemas.openxmlformats.org/officeDocument/2006/relationships/hyperlink" Target="https://www.itu.int/md/R19-WP5A-C-0312/en" TargetMode="External"/><Relationship Id="rId326" Type="http://schemas.openxmlformats.org/officeDocument/2006/relationships/hyperlink" Target="https://www.itu.int/md/R19-WP5A-C-0322/en" TargetMode="External"/><Relationship Id="rId65" Type="http://schemas.openxmlformats.org/officeDocument/2006/relationships/hyperlink" Target="https://www.itu.int/md/R19-WP5A-C-0293/en" TargetMode="External"/><Relationship Id="rId130" Type="http://schemas.openxmlformats.org/officeDocument/2006/relationships/hyperlink" Target="mailto:yyang@bjtu.edu.cn" TargetMode="External"/><Relationship Id="rId368" Type="http://schemas.openxmlformats.org/officeDocument/2006/relationships/hyperlink" Target="https://www.itu.int/md/R19-WP5A-C-0019/en" TargetMode="External"/><Relationship Id="rId172" Type="http://schemas.openxmlformats.org/officeDocument/2006/relationships/hyperlink" Target="https://www.itu.int/md/R19-WP5A-C-0254/en" TargetMode="External"/><Relationship Id="rId228" Type="http://schemas.openxmlformats.org/officeDocument/2006/relationships/hyperlink" Target="https://www.itu.int/md/R19-WP5A-C-0233/en" TargetMode="External"/><Relationship Id="rId435" Type="http://schemas.openxmlformats.org/officeDocument/2006/relationships/hyperlink" Target="https://www.itu.int/md/R19-WP5A-C-0322/en" TargetMode="External"/><Relationship Id="rId281" Type="http://schemas.openxmlformats.org/officeDocument/2006/relationships/hyperlink" Target="https://www.itu.int/md/R19-WP5A-C-0137/en" TargetMode="External"/><Relationship Id="rId337" Type="http://schemas.openxmlformats.org/officeDocument/2006/relationships/hyperlink" Target="https://www.itu.int/md/R19-WP5A-C-0221/en" TargetMode="External"/><Relationship Id="rId34" Type="http://schemas.openxmlformats.org/officeDocument/2006/relationships/hyperlink" Target="https://www.itu.int/md/R19-WP5A-C-0313/en" TargetMode="External"/><Relationship Id="rId76" Type="http://schemas.openxmlformats.org/officeDocument/2006/relationships/hyperlink" Target="https://www.itu.int/dms_pub/itu-r/md/19/wp5a/c/R19-WP5A-C-0221!N10!MSW-E.docx" TargetMode="External"/><Relationship Id="rId141" Type="http://schemas.openxmlformats.org/officeDocument/2006/relationships/hyperlink" Target="https://www.itu.int/md/R19-WP5A-C-0286/en" TargetMode="External"/><Relationship Id="rId379" Type="http://schemas.openxmlformats.org/officeDocument/2006/relationships/hyperlink" Target="https://www.itu.int/dms_pub/itu-r/md/19/wp5a/c/R19-WP5A-C-0221!N18!MSW-E.docx" TargetMode="External"/><Relationship Id="rId7" Type="http://schemas.openxmlformats.org/officeDocument/2006/relationships/settings" Target="settings.xml"/><Relationship Id="rId183" Type="http://schemas.openxmlformats.org/officeDocument/2006/relationships/hyperlink" Target="https://www.itu.int/md/R19-WP5A-C-0275/en" TargetMode="External"/><Relationship Id="rId239" Type="http://schemas.openxmlformats.org/officeDocument/2006/relationships/hyperlink" Target="https://www.itu.int/md/R19-WP5A-C-333/en" TargetMode="External"/><Relationship Id="rId390" Type="http://schemas.openxmlformats.org/officeDocument/2006/relationships/hyperlink" Target="https://www.itu.int/dms_pub/itu-r/md/19/wp5a/c/R19-WP5A-C-0221!N09!MSW-E.docx" TargetMode="External"/><Relationship Id="rId404" Type="http://schemas.openxmlformats.org/officeDocument/2006/relationships/hyperlink" Target="https://www.itu.int/md/R19-WP5A-C-0313/en" TargetMode="External"/><Relationship Id="rId446" Type="http://schemas.openxmlformats.org/officeDocument/2006/relationships/hyperlink" Target="https://www.itu.int/md/R19-WP5A-C-0334/en" TargetMode="External"/><Relationship Id="rId250" Type="http://schemas.openxmlformats.org/officeDocument/2006/relationships/hyperlink" Target="https://www.itu.int/md/R19-WP5A-C-0201/en" TargetMode="External"/><Relationship Id="rId292" Type="http://schemas.openxmlformats.org/officeDocument/2006/relationships/hyperlink" Target="https://www.itu.int/md/R19-WP5A-C-0206/en" TargetMode="External"/><Relationship Id="rId306" Type="http://schemas.openxmlformats.org/officeDocument/2006/relationships/hyperlink" Target="https://www.itu.int/dms_pub/itu-r/md/19/wp5a/c/R19-WP5A-C-0221!N14!MSW-E.docx" TargetMode="External"/><Relationship Id="rId45" Type="http://schemas.openxmlformats.org/officeDocument/2006/relationships/hyperlink" Target="https://www.itu.int/md/R19-WP5A-C-0221/en" TargetMode="External"/><Relationship Id="rId87" Type="http://schemas.openxmlformats.org/officeDocument/2006/relationships/hyperlink" Target="https://www.itu.int/md/R19-WP5A-C-0286/en" TargetMode="External"/><Relationship Id="rId110" Type="http://schemas.openxmlformats.org/officeDocument/2006/relationships/hyperlink" Target="https://www.itu.int/md/R19-WP5A-C-0221/en" TargetMode="External"/><Relationship Id="rId348" Type="http://schemas.openxmlformats.org/officeDocument/2006/relationships/hyperlink" Target="file:///C:\Users\Tom.Schaffnit\AppData\Local\Microsoft\Windows\INetCache\Content.Outlook\Downloads\R-REC-M.2121-0-201901-I!!MSW-E.docx" TargetMode="External"/><Relationship Id="rId152" Type="http://schemas.openxmlformats.org/officeDocument/2006/relationships/hyperlink" Target="https://www.itu.int/md/R19-WP5A-C-0080/en" TargetMode="External"/><Relationship Id="rId194" Type="http://schemas.openxmlformats.org/officeDocument/2006/relationships/hyperlink" Target="https://www.itu.int/md/R19-WP5A-C-0265/en" TargetMode="External"/><Relationship Id="rId208" Type="http://schemas.openxmlformats.org/officeDocument/2006/relationships/hyperlink" Target="https://www.itu.int/md/R19-WP5A-C-0264/en" TargetMode="External"/><Relationship Id="rId415" Type="http://schemas.openxmlformats.org/officeDocument/2006/relationships/hyperlink" Target="https://www.itu.int/md/R19-WP5A-C-0192/en" TargetMode="External"/><Relationship Id="rId457" Type="http://schemas.openxmlformats.org/officeDocument/2006/relationships/footer" Target="footer1.xml"/><Relationship Id="rId261" Type="http://schemas.openxmlformats.org/officeDocument/2006/relationships/hyperlink" Target="https://www.itu.int/md/R00-CACE-CIR-0966/en" TargetMode="External"/><Relationship Id="rId14" Type="http://schemas.openxmlformats.org/officeDocument/2006/relationships/hyperlink" Target="https://www.itu.int/md/R19-WP5A-C-0221/en" TargetMode="External"/><Relationship Id="rId56" Type="http://schemas.openxmlformats.org/officeDocument/2006/relationships/hyperlink" Target="https://www.itu.int/dms_pub/itu-r/md/19/wp5a/c/R19-WP5A-C-0221!N06!MSW-E.docx" TargetMode="External"/><Relationship Id="rId317" Type="http://schemas.openxmlformats.org/officeDocument/2006/relationships/hyperlink" Target="https://www.itu.int/md/R19-WP5A-C-0088/en" TargetMode="External"/><Relationship Id="rId359" Type="http://schemas.openxmlformats.org/officeDocument/2006/relationships/hyperlink" Target="https://www.itu.int/dms_pub/itu-r/md/19/wp5a/c/R19-WP5A-C-0221!N18!MSW-E.docx" TargetMode="External"/><Relationship Id="rId98" Type="http://schemas.openxmlformats.org/officeDocument/2006/relationships/hyperlink" Target="https://www.itu.int/md/R19-WP5A-C-0221/en" TargetMode="External"/><Relationship Id="rId121" Type="http://schemas.openxmlformats.org/officeDocument/2006/relationships/hyperlink" Target="http://www.itu.int/md/R15-WP5A-C-0844/en" TargetMode="External"/><Relationship Id="rId163" Type="http://schemas.openxmlformats.org/officeDocument/2006/relationships/hyperlink" Target="https://www.itu.int/md/R19-WP5A-C-0235/en" TargetMode="External"/><Relationship Id="rId219" Type="http://schemas.openxmlformats.org/officeDocument/2006/relationships/hyperlink" Target="https://www.itu.int/md/R19-WP5A-C-261/en" TargetMode="External"/><Relationship Id="rId370" Type="http://schemas.openxmlformats.org/officeDocument/2006/relationships/hyperlink" Target="https://www.itu.int/dms_ties/itu-r/md/19/wp5a/c/R19-WP5A-C-0321!P01!MSW-E.docx" TargetMode="External"/><Relationship Id="rId426" Type="http://schemas.openxmlformats.org/officeDocument/2006/relationships/hyperlink" Target="https://www.itu.int/md/R19-WP5A-C-0301/en" TargetMode="External"/><Relationship Id="rId230" Type="http://schemas.openxmlformats.org/officeDocument/2006/relationships/hyperlink" Target="https://www.itu.int/md/R19-WP5A-C-0299/en" TargetMode="External"/><Relationship Id="rId25" Type="http://schemas.openxmlformats.org/officeDocument/2006/relationships/hyperlink" Target="https://www.itu.int/dms_pub/itu-r/oth/0c/0a/R0C0A00000D0003PDFE.pdf" TargetMode="External"/><Relationship Id="rId67" Type="http://schemas.openxmlformats.org/officeDocument/2006/relationships/hyperlink" Target="https://www.itu.int/md/R19-WP5A-C-0277/en" TargetMode="External"/><Relationship Id="rId272" Type="http://schemas.openxmlformats.org/officeDocument/2006/relationships/hyperlink" Target="https://www.itu.int/md/R19-WP5A-C-0320/en" TargetMode="External"/><Relationship Id="rId328" Type="http://schemas.openxmlformats.org/officeDocument/2006/relationships/hyperlink" Target="https://www.itu.int/md/R19-WP5A-C-0331/en" TargetMode="External"/><Relationship Id="rId132" Type="http://schemas.openxmlformats.org/officeDocument/2006/relationships/hyperlink" Target="mailto:jose.costa@ericsson.com" TargetMode="External"/><Relationship Id="rId174" Type="http://schemas.openxmlformats.org/officeDocument/2006/relationships/hyperlink" Target="https://www.itu.int/md/R19-WP5A-C-0319/en" TargetMode="External"/><Relationship Id="rId381" Type="http://schemas.openxmlformats.org/officeDocument/2006/relationships/hyperlink" Target="https://www.itu.int/md/R19-WP5A-C-0321/en" TargetMode="External"/><Relationship Id="rId241" Type="http://schemas.openxmlformats.org/officeDocument/2006/relationships/hyperlink" Target="https://www.itu.int/md/R19-WP5A-C-0231/en" TargetMode="External"/><Relationship Id="rId437" Type="http://schemas.openxmlformats.org/officeDocument/2006/relationships/hyperlink" Target="https://www.itu.int/md/R19-WP5A-C-0333/en" TargetMode="External"/><Relationship Id="rId36" Type="http://schemas.openxmlformats.org/officeDocument/2006/relationships/hyperlink" Target="https://www.itu.int/md/R19-WP5A-C-0328/en" TargetMode="External"/><Relationship Id="rId283" Type="http://schemas.openxmlformats.org/officeDocument/2006/relationships/hyperlink" Target="https://www.itu.int/dms_pub/itu-r/md/19/wp5a/c/R19-WP5A-C-0221!N15!MSW-E.docx" TargetMode="External"/><Relationship Id="rId339" Type="http://schemas.openxmlformats.org/officeDocument/2006/relationships/hyperlink" Target="https://www.itu.int/md/R19-WP5A-C-0283/en" TargetMode="External"/><Relationship Id="rId78" Type="http://schemas.openxmlformats.org/officeDocument/2006/relationships/hyperlink" Target="https://www.itu.int/rec/R-REC-M.1732/recommendation.asp?lang=en&amp;parent=R-REC-M.1732-2-201701-I" TargetMode="External"/><Relationship Id="rId101" Type="http://schemas.openxmlformats.org/officeDocument/2006/relationships/hyperlink" Target="https://www.itu.int/md/R19-WP5A-C-0317/en" TargetMode="External"/><Relationship Id="rId143" Type="http://schemas.openxmlformats.org/officeDocument/2006/relationships/hyperlink" Target="https://www.itu.int/md/R19-WP5A-C-0318/en" TargetMode="External"/><Relationship Id="rId185" Type="http://schemas.openxmlformats.org/officeDocument/2006/relationships/hyperlink" Target="https://www.itu.int/dms_pub/itu-r/md/19/wp5a/c/R19-WP5A-C-0221!N01!MSW-E.docx" TargetMode="External"/><Relationship Id="rId350" Type="http://schemas.openxmlformats.org/officeDocument/2006/relationships/hyperlink" Target="file:///C:\Users\Tom.Schaffnit\AppData\Local\Microsoft\Windows\INetCache\Content.Outlook\Downloads\R-REC-M.2121-0-201901-I!!MSW-E.docx" TargetMode="External"/><Relationship Id="rId406" Type="http://schemas.openxmlformats.org/officeDocument/2006/relationships/hyperlink" Target="https://www.itu.int/md/R19-WP5A-C-0203/en" TargetMode="External"/><Relationship Id="rId9" Type="http://schemas.openxmlformats.org/officeDocument/2006/relationships/footnotes" Target="footnotes.xml"/><Relationship Id="rId210" Type="http://schemas.openxmlformats.org/officeDocument/2006/relationships/hyperlink" Target="https://www.itu.int/md/R19-WP5A-C-0338/en" TargetMode="External"/><Relationship Id="rId392" Type="http://schemas.openxmlformats.org/officeDocument/2006/relationships/hyperlink" Target="https://www.itu.int/md/R19-WP5A-C-0321/en" TargetMode="External"/><Relationship Id="rId448" Type="http://schemas.openxmlformats.org/officeDocument/2006/relationships/hyperlink" Target="mailto:Tom.Schaffnit@dot.gov" TargetMode="External"/><Relationship Id="rId252" Type="http://schemas.openxmlformats.org/officeDocument/2006/relationships/hyperlink" Target="https://www.itu.int/dms_pub/itu-r/md/19/wp5a/c/R19-WP5A-C-0221!N03!MSW-E.docx" TargetMode="External"/><Relationship Id="rId294" Type="http://schemas.openxmlformats.org/officeDocument/2006/relationships/hyperlink" Target="https://www.itu.int/md/R19-WP5A-C-0356/en" TargetMode="External"/><Relationship Id="rId308" Type="http://schemas.openxmlformats.org/officeDocument/2006/relationships/hyperlink" Target="https://www.itu.int/md/R19-WP5A-C-0251/en" TargetMode="External"/><Relationship Id="rId47" Type="http://schemas.openxmlformats.org/officeDocument/2006/relationships/hyperlink" Target="https://www.itu.int/md/R19-WP5A-C-0271/en" TargetMode="External"/><Relationship Id="rId89" Type="http://schemas.openxmlformats.org/officeDocument/2006/relationships/hyperlink" Target="https://www.itu.int/md/R19-WP5A-C-0318/en" TargetMode="External"/><Relationship Id="rId112" Type="http://schemas.openxmlformats.org/officeDocument/2006/relationships/hyperlink" Target="https://www.itu.int/md/R19-WP5A-C-0274/en" TargetMode="External"/><Relationship Id="rId154" Type="http://schemas.openxmlformats.org/officeDocument/2006/relationships/hyperlink" Target="https://www.itu.int/md/R19-WP5A-C-0252/en" TargetMode="External"/><Relationship Id="rId361" Type="http://schemas.openxmlformats.org/officeDocument/2006/relationships/hyperlink" Target="https://www.itu.int/md/R19-WP5A-C-0271/en" TargetMode="External"/><Relationship Id="rId196" Type="http://schemas.openxmlformats.org/officeDocument/2006/relationships/hyperlink" Target="https://www.itu.int/dms_pub/itu-r/md/19/wp5a/c/R19-WP5A-C-0221!N01!MSW-E.docx" TargetMode="External"/><Relationship Id="rId417" Type="http://schemas.openxmlformats.org/officeDocument/2006/relationships/hyperlink" Target="https://www.itu.int/md/R19-WP5A-C-0308/en" TargetMode="External"/><Relationship Id="rId459" Type="http://schemas.openxmlformats.org/officeDocument/2006/relationships/fontTable" Target="fontTable.xml"/><Relationship Id="rId16" Type="http://schemas.openxmlformats.org/officeDocument/2006/relationships/hyperlink" Target="http://www.itu.int/md/R15-WP5A-C-0276/en" TargetMode="External"/><Relationship Id="rId221" Type="http://schemas.openxmlformats.org/officeDocument/2006/relationships/hyperlink" Target="https://www.itu.int/md/R19-WP5A-C-0074/en" TargetMode="External"/><Relationship Id="rId263" Type="http://schemas.openxmlformats.org/officeDocument/2006/relationships/hyperlink" Target="https://www.itu.int/md/R19-WP5A-C-0259/en" TargetMode="External"/><Relationship Id="rId319" Type="http://schemas.openxmlformats.org/officeDocument/2006/relationships/hyperlink" Target="https://www.itu.int/md/R19-WP5A-C-0203/en" TargetMode="External"/><Relationship Id="rId58" Type="http://schemas.openxmlformats.org/officeDocument/2006/relationships/hyperlink" Target="https://www.itu.int/dms_pub/itu-r/md/19/wp5a/c/R19-WP5A-C-0221!N07!MSW-E.docx" TargetMode="External"/><Relationship Id="rId123" Type="http://schemas.openxmlformats.org/officeDocument/2006/relationships/hyperlink" Target="https://www.itu.int/md/R19-WP5A-C-0079/en" TargetMode="External"/><Relationship Id="rId330" Type="http://schemas.openxmlformats.org/officeDocument/2006/relationships/hyperlink" Target="https://www.itu.int/md/R19-WP5A-C-0333/en" TargetMode="External"/><Relationship Id="rId165" Type="http://schemas.openxmlformats.org/officeDocument/2006/relationships/hyperlink" Target="https://www.itu.int/dms_pub/itu-r/md/15/wp5a/c/R15-WP5A-C-1065!N06!MSW-E.docx" TargetMode="External"/><Relationship Id="rId372" Type="http://schemas.openxmlformats.org/officeDocument/2006/relationships/hyperlink" Target="https://www.itu.int/dms_ties/itu-r/md/19/wp5a/c/R19-WP5A-C-0321!P02!MSW-E.docx" TargetMode="External"/><Relationship Id="rId428" Type="http://schemas.openxmlformats.org/officeDocument/2006/relationships/hyperlink" Target="https://www.itu.int/md/R19-WP5A-C-0088/en" TargetMode="External"/><Relationship Id="rId232" Type="http://schemas.openxmlformats.org/officeDocument/2006/relationships/hyperlink" Target="https://www.itu.int/md/R19-WP5A-C-0308/en" TargetMode="External"/><Relationship Id="rId274" Type="http://schemas.openxmlformats.org/officeDocument/2006/relationships/hyperlink" Target="https://www.itu.int/md/R19-WP5A-C-0326/en" TargetMode="External"/><Relationship Id="rId27" Type="http://schemas.openxmlformats.org/officeDocument/2006/relationships/hyperlink" Target="https://www.itu.int/md/R19-WP5A-C-0088/en" TargetMode="External"/><Relationship Id="rId69" Type="http://schemas.openxmlformats.org/officeDocument/2006/relationships/hyperlink" Target="https://www.itu.int/md/R19-WP5A-C-0247/en" TargetMode="External"/><Relationship Id="rId134" Type="http://schemas.openxmlformats.org/officeDocument/2006/relationships/hyperlink" Target="https://www.itu.int/oth/R0A060000A0/en" TargetMode="External"/><Relationship Id="rId80" Type="http://schemas.openxmlformats.org/officeDocument/2006/relationships/hyperlink" Target="https://www.itu.int/oth/R0A060000A0/en" TargetMode="External"/><Relationship Id="rId176" Type="http://schemas.openxmlformats.org/officeDocument/2006/relationships/hyperlink" Target="https://www.itu.int/md/R19-WP5A-C-0352/en" TargetMode="External"/><Relationship Id="rId341" Type="http://schemas.openxmlformats.org/officeDocument/2006/relationships/hyperlink" Target="https://www.itu.int/md/R19-WP5A-C-0290/en" TargetMode="External"/><Relationship Id="rId383" Type="http://schemas.openxmlformats.org/officeDocument/2006/relationships/hyperlink" Target="https://www.itu.int/md/R19-WP5A-C-0329/en" TargetMode="External"/><Relationship Id="rId439" Type="http://schemas.openxmlformats.org/officeDocument/2006/relationships/hyperlink" Target="https://www.itu.int/md/R19-WP5A-C-0332/en" TargetMode="External"/><Relationship Id="rId201" Type="http://schemas.openxmlformats.org/officeDocument/2006/relationships/hyperlink" Target="https://www.itu.int/md/R19-WP5A-C-226/en" TargetMode="External"/><Relationship Id="rId243" Type="http://schemas.openxmlformats.org/officeDocument/2006/relationships/hyperlink" Target="https://www.itu.int/md/R19-WP5A-C-0356/en" TargetMode="External"/><Relationship Id="rId285" Type="http://schemas.openxmlformats.org/officeDocument/2006/relationships/hyperlink" Target="https://www.itu.int/md/R19-WP5A-C-0244/en" TargetMode="External"/><Relationship Id="rId450" Type="http://schemas.openxmlformats.org/officeDocument/2006/relationships/hyperlink" Target="mailto:Tom.Schaffnit@dot.gov" TargetMode="External"/><Relationship Id="rId38" Type="http://schemas.openxmlformats.org/officeDocument/2006/relationships/hyperlink" Target="https://www.itu.int/md/R19-WP5A-C-0332/en" TargetMode="External"/><Relationship Id="rId103" Type="http://schemas.openxmlformats.org/officeDocument/2006/relationships/hyperlink" Target="https://www.itu.int/md/R19-WP5A-C-0246/en" TargetMode="External"/><Relationship Id="rId310" Type="http://schemas.openxmlformats.org/officeDocument/2006/relationships/hyperlink" Target="https://www.itu.int/md/R19-WP5A-C-0295/en" TargetMode="External"/><Relationship Id="rId91" Type="http://schemas.openxmlformats.org/officeDocument/2006/relationships/hyperlink" Target="https://www.itu.int/dms_pub/itu-r/md/19/wp5a/c/R19-WP5A-C-0085!N13!MSW-E.docx" TargetMode="External"/><Relationship Id="rId145" Type="http://schemas.openxmlformats.org/officeDocument/2006/relationships/hyperlink" Target="https://www.itu.int/dms_pub/itu-r/md/19/wp5a/c/R19-WP5A-C-0085!N11!MSW-E.docx" TargetMode="External"/><Relationship Id="rId187" Type="http://schemas.openxmlformats.org/officeDocument/2006/relationships/hyperlink" Target="http://www.itu.int/md/R15-WP5A-C-0891/en" TargetMode="External"/><Relationship Id="rId352" Type="http://schemas.openxmlformats.org/officeDocument/2006/relationships/hyperlink" Target="https://www.itu.int/dms_pub/itu-r/md/19/wp5a/c/R19-WP5A-C-0221!N01!MSW-E.docx" TargetMode="External"/><Relationship Id="rId394" Type="http://schemas.openxmlformats.org/officeDocument/2006/relationships/hyperlink" Target="https://www.itu.int/md/R19-WP5A-C-0221/en" TargetMode="External"/><Relationship Id="rId408" Type="http://schemas.openxmlformats.org/officeDocument/2006/relationships/hyperlink" Target="https://www.itu.int/md/R19-WP5A-C-0298/en" TargetMode="External"/><Relationship Id="rId212" Type="http://schemas.openxmlformats.org/officeDocument/2006/relationships/hyperlink" Target="https://www.itu.int/md/R19-WP5A-C-0341/en" TargetMode="External"/><Relationship Id="rId254" Type="http://schemas.openxmlformats.org/officeDocument/2006/relationships/hyperlink" Target="https://www.itu.int/md/R19-WP5A-C-0243/en" TargetMode="External"/><Relationship Id="rId49" Type="http://schemas.openxmlformats.org/officeDocument/2006/relationships/hyperlink" Target="https://www.itu.int/md/R19-WP5A-C-0307/en" TargetMode="External"/><Relationship Id="rId114" Type="http://schemas.openxmlformats.org/officeDocument/2006/relationships/hyperlink" Target="https://www.itu.int/md/R19-WP5A-C-0242/en" TargetMode="External"/><Relationship Id="rId296" Type="http://schemas.openxmlformats.org/officeDocument/2006/relationships/hyperlink" Target="https://www.itu.int/md/R19-WP5A-C-0340/en" TargetMode="External"/><Relationship Id="rId60" Type="http://schemas.openxmlformats.org/officeDocument/2006/relationships/hyperlink" Target="https://www.itu.int/dms_pub/itu-r/md/19/wp5a/c/R19-WP5A-C-0221!N10!MSW-E.docx" TargetMode="External"/><Relationship Id="rId156" Type="http://schemas.openxmlformats.org/officeDocument/2006/relationships/hyperlink" Target="https://www.itu.int/md/R19-WP5A-C-0306/en" TargetMode="External"/><Relationship Id="rId198" Type="http://schemas.openxmlformats.org/officeDocument/2006/relationships/hyperlink" Target="https://www.itu.int/md/R19-WP5A-C-222/en" TargetMode="External"/><Relationship Id="rId321" Type="http://schemas.openxmlformats.org/officeDocument/2006/relationships/hyperlink" Target="https://www.itu.int/md/R19-WP5A-C-0221/en" TargetMode="External"/><Relationship Id="rId363" Type="http://schemas.openxmlformats.org/officeDocument/2006/relationships/hyperlink" Target="https://www.itu.int/md/R19-WP5A-C-0307/en" TargetMode="External"/><Relationship Id="rId419" Type="http://schemas.openxmlformats.org/officeDocument/2006/relationships/hyperlink" Target="https://www.itu.int/md/R19-WP5A-C-0301/en" TargetMode="External"/><Relationship Id="rId223" Type="http://schemas.openxmlformats.org/officeDocument/2006/relationships/hyperlink" Target="https://www.itu.int/md/R19-WP5A-C-0190/en" TargetMode="External"/><Relationship Id="rId430" Type="http://schemas.openxmlformats.org/officeDocument/2006/relationships/hyperlink" Target="https://www.itu.int/md/R19-WP5A-C-0190/en" TargetMode="External"/><Relationship Id="rId18" Type="http://schemas.openxmlformats.org/officeDocument/2006/relationships/hyperlink" Target="https://www.itu.int/md/R19-WP5A-C-0242/en" TargetMode="External"/><Relationship Id="rId265" Type="http://schemas.openxmlformats.org/officeDocument/2006/relationships/hyperlink" Target="https://www.itu.int/md/R19-WP5A-C-0268/en" TargetMode="External"/><Relationship Id="rId125" Type="http://schemas.openxmlformats.org/officeDocument/2006/relationships/hyperlink" Target="https://www.itu.int/md/R19-WP5A-C-0254/en" TargetMode="External"/><Relationship Id="rId167" Type="http://schemas.openxmlformats.org/officeDocument/2006/relationships/hyperlink" Target="https://www.itu.int/md/R19-WP5A-C-0310/en" TargetMode="External"/><Relationship Id="rId332" Type="http://schemas.openxmlformats.org/officeDocument/2006/relationships/hyperlink" Target="https://www.itu.int/md/R19-WP5A-C-0238/en" TargetMode="External"/><Relationship Id="rId374" Type="http://schemas.openxmlformats.org/officeDocument/2006/relationships/hyperlink" Target="https://www.itu.int/md/R19-WP5A-C-0273/en" TargetMode="External"/><Relationship Id="rId71" Type="http://schemas.openxmlformats.org/officeDocument/2006/relationships/hyperlink" Target="https://www.itu.int/md/R19-WP5A-C-0261/en" TargetMode="External"/><Relationship Id="rId234" Type="http://schemas.openxmlformats.org/officeDocument/2006/relationships/hyperlink" Target="https://www.itu.int/md/R19-WP5A-C-0322/en" TargetMode="External"/><Relationship Id="rId2" Type="http://schemas.openxmlformats.org/officeDocument/2006/relationships/customXml" Target="../customXml/item2.xml"/><Relationship Id="rId29" Type="http://schemas.openxmlformats.org/officeDocument/2006/relationships/hyperlink" Target="https://www.itu.int/md/R19-WP5A-C-0203/en" TargetMode="External"/><Relationship Id="rId255" Type="http://schemas.openxmlformats.org/officeDocument/2006/relationships/hyperlink" Target="https://www.itu.int/md/R19-WP5A-C-0249/en" TargetMode="External"/><Relationship Id="rId276" Type="http://schemas.openxmlformats.org/officeDocument/2006/relationships/hyperlink" Target="https://www.itu.int/md/R19-WP5A-C-0300/en" TargetMode="External"/><Relationship Id="rId297" Type="http://schemas.openxmlformats.org/officeDocument/2006/relationships/hyperlink" Target="https://www.itu.int/md/R19-WP5A-C-0355/en" TargetMode="External"/><Relationship Id="rId441" Type="http://schemas.openxmlformats.org/officeDocument/2006/relationships/hyperlink" Target="https://www.itu.int/dms_pub/itu-r/md/19/wp5a/c/R19-WP5A-C-0221!N04!MSW-E.docx" TargetMode="External"/><Relationship Id="rId40" Type="http://schemas.openxmlformats.org/officeDocument/2006/relationships/hyperlink" Target="https://www.itu.int/md/R19-WP5A-C-0334/en" TargetMode="External"/><Relationship Id="rId115" Type="http://schemas.openxmlformats.org/officeDocument/2006/relationships/hyperlink" Target="http://www.itu.int/md/R15-WP5A-C-1065/en" TargetMode="External"/><Relationship Id="rId136" Type="http://schemas.openxmlformats.org/officeDocument/2006/relationships/hyperlink" Target="https://www.itu.int/md/R19-WP5A-C-0085/en" TargetMode="External"/><Relationship Id="rId157" Type="http://schemas.openxmlformats.org/officeDocument/2006/relationships/hyperlink" Target="https://www.itu.int/md/R19-WP5A-C-0258/en" TargetMode="External"/><Relationship Id="rId178" Type="http://schemas.openxmlformats.org/officeDocument/2006/relationships/hyperlink" Target="https://www.itu.int/dms_pub/itu-r/md/19/wp5a/c/R19-WP5A-C-0221!N01!MSW-E.docx" TargetMode="External"/><Relationship Id="rId301" Type="http://schemas.openxmlformats.org/officeDocument/2006/relationships/hyperlink" Target="https://www.itu.int/md/R19-WP5A-C-0029/en" TargetMode="External"/><Relationship Id="rId322" Type="http://schemas.openxmlformats.org/officeDocument/2006/relationships/hyperlink" Target="https://www.itu.int/md/R19-WP5A-C-0233/en" TargetMode="External"/><Relationship Id="rId343" Type="http://schemas.openxmlformats.org/officeDocument/2006/relationships/hyperlink" Target="https://www.itu.int/md/R19-WP5A-C-0303/en" TargetMode="External"/><Relationship Id="rId364" Type="http://schemas.openxmlformats.org/officeDocument/2006/relationships/hyperlink" Target="https://www.itu.int/md/R19-WP5A-C-0321/en" TargetMode="External"/><Relationship Id="rId61" Type="http://schemas.openxmlformats.org/officeDocument/2006/relationships/hyperlink" Target="https://www.itu.int/md/R19-WP5A-C-0247/en" TargetMode="External"/><Relationship Id="rId82" Type="http://schemas.openxmlformats.org/officeDocument/2006/relationships/hyperlink" Target="https://www.itu.int/dms_pub/itu-r/md/19/wp5a/c/R19-WP5A-C-0085!N12!MSW-E.docx" TargetMode="External"/><Relationship Id="rId199" Type="http://schemas.openxmlformats.org/officeDocument/2006/relationships/hyperlink" Target="https://www.itu.int/md/R19-WP5A-C-223/en" TargetMode="External"/><Relationship Id="rId203" Type="http://schemas.openxmlformats.org/officeDocument/2006/relationships/hyperlink" Target="https://www.itu.int/md/R19-WP5A-C-0232/en" TargetMode="External"/><Relationship Id="rId385" Type="http://schemas.openxmlformats.org/officeDocument/2006/relationships/hyperlink" Target="https://www.itu.int/md/R19-WP5A-C-0221/en" TargetMode="External"/><Relationship Id="rId19" Type="http://schemas.openxmlformats.org/officeDocument/2006/relationships/hyperlink" Target="https://www.itu.int/md/R19-WP5A-C-0351/en" TargetMode="External"/><Relationship Id="rId224" Type="http://schemas.openxmlformats.org/officeDocument/2006/relationships/hyperlink" Target="https://www.itu.int/md/R19-WP5A-C-0192/en" TargetMode="External"/><Relationship Id="rId245" Type="http://schemas.openxmlformats.org/officeDocument/2006/relationships/hyperlink" Target="https://www.itu.int/md/R19-WP5A-C-0179/en" TargetMode="External"/><Relationship Id="rId266" Type="http://schemas.openxmlformats.org/officeDocument/2006/relationships/hyperlink" Target="https://www.itu.int/md/R19-WP5A-C-0279/en" TargetMode="External"/><Relationship Id="rId287" Type="http://schemas.openxmlformats.org/officeDocument/2006/relationships/hyperlink" Target="https://www.itu.int/md/R19-WP5A-C-0288/en" TargetMode="External"/><Relationship Id="rId410" Type="http://schemas.openxmlformats.org/officeDocument/2006/relationships/hyperlink" Target="https://www.itu.int/md/R19-WP5A-C-0203/en" TargetMode="External"/><Relationship Id="rId431" Type="http://schemas.openxmlformats.org/officeDocument/2006/relationships/hyperlink" Target="https://www.itu.int/md/R19-WP5A-C-0204/en" TargetMode="External"/><Relationship Id="rId452" Type="http://schemas.openxmlformats.org/officeDocument/2006/relationships/hyperlink" Target="https://www.itu.int/dms_pub/itu-r/oth/0c/0a/R0C0A00000D0024PDFE.pdf" TargetMode="External"/><Relationship Id="rId30" Type="http://schemas.openxmlformats.org/officeDocument/2006/relationships/hyperlink" Target="https://www.itu.int/md/R19-WP5A-C-0204/en" TargetMode="External"/><Relationship Id="rId105" Type="http://schemas.openxmlformats.org/officeDocument/2006/relationships/hyperlink" Target="https://www.itu.int/md/R19-WP5A-C-0296/en" TargetMode="External"/><Relationship Id="rId126" Type="http://schemas.openxmlformats.org/officeDocument/2006/relationships/hyperlink" Target="https://www.itu.int/md/R19-WP5A-C-0305/en" TargetMode="External"/><Relationship Id="rId147" Type="http://schemas.openxmlformats.org/officeDocument/2006/relationships/hyperlink" Target="https://www.itu.int/md/R19-WP5A-C-0304/en" TargetMode="External"/><Relationship Id="rId168" Type="http://schemas.openxmlformats.org/officeDocument/2006/relationships/hyperlink" Target="https://www.itu.int/dms_pub/itu-r/md/15/wp5a/c/R15-WP5A-C-1065!N05!MSW-E.docx" TargetMode="External"/><Relationship Id="rId312" Type="http://schemas.openxmlformats.org/officeDocument/2006/relationships/hyperlink" Target="https://www.itu.int/md/R19-WP5A-C-0343/en" TargetMode="External"/><Relationship Id="rId333" Type="http://schemas.openxmlformats.org/officeDocument/2006/relationships/hyperlink" Target="https://www.itu.int/md/R19-WP5A-C-0256/en" TargetMode="External"/><Relationship Id="rId354" Type="http://schemas.openxmlformats.org/officeDocument/2006/relationships/hyperlink" Target="https://www.itu.int/dms_pub/itu-r/oth/0c/0a/R0C0A00000D0024PDFE.pdf" TargetMode="External"/><Relationship Id="rId51" Type="http://schemas.openxmlformats.org/officeDocument/2006/relationships/hyperlink" Target="https://www.itu.int/md/R19-WP5A-C-0329/en" TargetMode="External"/><Relationship Id="rId72" Type="http://schemas.openxmlformats.org/officeDocument/2006/relationships/hyperlink" Target="https://www.itu.int/md/R19-WP5A-C-0348/en%20" TargetMode="External"/><Relationship Id="rId93" Type="http://schemas.openxmlformats.org/officeDocument/2006/relationships/hyperlink" Target="https://www.itu.int/dms_pub/itu-r/md/19/wp5a/c/R19-WP5A-C-0085!N11!MSW-E.docx" TargetMode="External"/><Relationship Id="rId189" Type="http://schemas.openxmlformats.org/officeDocument/2006/relationships/hyperlink" Target="https://www.itu.int/md/R19-WP5A-C-0227/en" TargetMode="External"/><Relationship Id="rId375" Type="http://schemas.openxmlformats.org/officeDocument/2006/relationships/hyperlink" Target="https://www.itu.int/md/R19-WP5A-C-0307/en" TargetMode="External"/><Relationship Id="rId396" Type="http://schemas.openxmlformats.org/officeDocument/2006/relationships/hyperlink" Target="https://www.itu.int/md/R19-WP5A-C-0321/en" TargetMode="External"/><Relationship Id="rId3" Type="http://schemas.openxmlformats.org/officeDocument/2006/relationships/customXml" Target="../customXml/item3.xml"/><Relationship Id="rId214" Type="http://schemas.openxmlformats.org/officeDocument/2006/relationships/hyperlink" Target="https://www.itu.int/md/R19-WP5A-C-0345/en" TargetMode="External"/><Relationship Id="rId235" Type="http://schemas.openxmlformats.org/officeDocument/2006/relationships/hyperlink" Target="https://www.itu.int/md/R19-WP5A-C-0328/en" TargetMode="External"/><Relationship Id="rId256" Type="http://schemas.openxmlformats.org/officeDocument/2006/relationships/hyperlink" Target="https://www.itu.int/md/R19-WP5A-C-0315/en" TargetMode="External"/><Relationship Id="rId277" Type="http://schemas.openxmlformats.org/officeDocument/2006/relationships/hyperlink" Target="https://www.itu.int/md/R19-WP5A-C-0252/en" TargetMode="External"/><Relationship Id="rId298" Type="http://schemas.openxmlformats.org/officeDocument/2006/relationships/hyperlink" Target="https://www.itu.int/md/R19-WP5A-C-0031/en" TargetMode="External"/><Relationship Id="rId400" Type="http://schemas.openxmlformats.org/officeDocument/2006/relationships/hyperlink" Target="https://www.itu.int/md/R19-WP5A-C-0088/en" TargetMode="External"/><Relationship Id="rId421" Type="http://schemas.openxmlformats.org/officeDocument/2006/relationships/hyperlink" Target="https://www.itu.int/md/R19-WP5A-C-0192/en" TargetMode="External"/><Relationship Id="rId442" Type="http://schemas.openxmlformats.org/officeDocument/2006/relationships/hyperlink" Target="https://www.itu.int/md/R19-WP5A-C-0328/en" TargetMode="External"/><Relationship Id="rId116" Type="http://schemas.openxmlformats.org/officeDocument/2006/relationships/hyperlink" Target="http://www.itu.int/md/dologin_md.asp?lang=en&amp;id=R15-WP5A-C-1065!N06!MSW-E" TargetMode="External"/><Relationship Id="rId137" Type="http://schemas.openxmlformats.org/officeDocument/2006/relationships/hyperlink" Target="https://www.itu.int/md/R19-WP5A-C-0156/en" TargetMode="External"/><Relationship Id="rId158" Type="http://schemas.openxmlformats.org/officeDocument/2006/relationships/hyperlink" Target="https://www.itu.int/md/R19-WP5A-210428-TD-0134/en" TargetMode="External"/><Relationship Id="rId302" Type="http://schemas.openxmlformats.org/officeDocument/2006/relationships/hyperlink" Target="https://www.itu.int/md/R19-WP5A-C-0355/en" TargetMode="External"/><Relationship Id="rId323" Type="http://schemas.openxmlformats.org/officeDocument/2006/relationships/hyperlink" Target="https://www.itu.int/md/R19-WP5A-C-0298/en" TargetMode="External"/><Relationship Id="rId344" Type="http://schemas.openxmlformats.org/officeDocument/2006/relationships/hyperlink" Target="https://www.itu.int/md/R19-WP5A-C-0221/en" TargetMode="External"/><Relationship Id="rId20" Type="http://schemas.openxmlformats.org/officeDocument/2006/relationships/hyperlink" Target="https://www.itu.int/md/R19-WP5A-C-0352/en" TargetMode="External"/><Relationship Id="rId41" Type="http://schemas.openxmlformats.org/officeDocument/2006/relationships/hyperlink" Target="https://www.itu.int/oth/R0A060000A1/en" TargetMode="External"/><Relationship Id="rId62" Type="http://schemas.openxmlformats.org/officeDocument/2006/relationships/hyperlink" Target="https://www.itu.int/md/R19-WP5A-C-0251/en" TargetMode="External"/><Relationship Id="rId83" Type="http://schemas.openxmlformats.org/officeDocument/2006/relationships/hyperlink" Target="https://www.itu.int/md/R19-WP5A-C-0156/en" TargetMode="External"/><Relationship Id="rId179" Type="http://schemas.openxmlformats.org/officeDocument/2006/relationships/hyperlink" Target="http://www.itu.int/md/R19-WP5A-C-0221" TargetMode="External"/><Relationship Id="rId365" Type="http://schemas.openxmlformats.org/officeDocument/2006/relationships/hyperlink" Target="https://www.itu.int/md/R19-WP5A-C-0329/en" TargetMode="External"/><Relationship Id="rId386" Type="http://schemas.openxmlformats.org/officeDocument/2006/relationships/hyperlink" Target="https://www.itu.int/dms_pub/itu-r/md/19/wp5a/c/R19-WP5A-C-0221!N08!MSW-E.docx" TargetMode="External"/><Relationship Id="rId190" Type="http://schemas.openxmlformats.org/officeDocument/2006/relationships/hyperlink" Target="https://www.itu.int/md/R19-WP5A-C-0230/en" TargetMode="External"/><Relationship Id="rId204" Type="http://schemas.openxmlformats.org/officeDocument/2006/relationships/hyperlink" Target="https://www.itu.int/md/R19-WP5A-C-0234/en" TargetMode="External"/><Relationship Id="rId225" Type="http://schemas.openxmlformats.org/officeDocument/2006/relationships/hyperlink" Target="https://www.itu.int/md/R19-WP5A-C-0203/en" TargetMode="External"/><Relationship Id="rId246" Type="http://schemas.openxmlformats.org/officeDocument/2006/relationships/hyperlink" Target="https://www.itu.int/md/R19-WP5A-C-0186/en" TargetMode="External"/><Relationship Id="rId267" Type="http://schemas.openxmlformats.org/officeDocument/2006/relationships/hyperlink" Target="https://www.itu.int/md/R19-WP5A-C-0282/en" TargetMode="External"/><Relationship Id="rId288" Type="http://schemas.openxmlformats.org/officeDocument/2006/relationships/hyperlink" Target="https://www.itu.int/md/R19-WP5A-C-0289/en" TargetMode="External"/><Relationship Id="rId411" Type="http://schemas.openxmlformats.org/officeDocument/2006/relationships/hyperlink" Target="https://www.itu.int/pub/R-REP-F.2116" TargetMode="External"/><Relationship Id="rId432" Type="http://schemas.openxmlformats.org/officeDocument/2006/relationships/hyperlink" Target="https://www.itu.int/md/R19-WP5A-C-0313/en" TargetMode="External"/><Relationship Id="rId453" Type="http://schemas.openxmlformats.org/officeDocument/2006/relationships/hyperlink" Target="mailto:cdilapi@alionscience.com" TargetMode="External"/><Relationship Id="rId106" Type="http://schemas.openxmlformats.org/officeDocument/2006/relationships/hyperlink" Target="https://www.itu.int/md/R19-WP5A-C-0306/en" TargetMode="External"/><Relationship Id="rId127" Type="http://schemas.openxmlformats.org/officeDocument/2006/relationships/hyperlink" Target="https://www.itu.int/md/R19-WP5A-C-0319/en" TargetMode="External"/><Relationship Id="rId313" Type="http://schemas.openxmlformats.org/officeDocument/2006/relationships/hyperlink" Target="https://www.itu.int/dms_pub/itu-r/md/19/wp5a/c/R19-WP5A-C-0221!N01!MSW-E.docx" TargetMode="External"/><Relationship Id="rId10" Type="http://schemas.openxmlformats.org/officeDocument/2006/relationships/endnotes" Target="endnotes.xml"/><Relationship Id="rId31" Type="http://schemas.openxmlformats.org/officeDocument/2006/relationships/hyperlink" Target="https://www.itu.int/md/R19-WP5A-C-0233/en" TargetMode="External"/><Relationship Id="rId52" Type="http://schemas.openxmlformats.org/officeDocument/2006/relationships/hyperlink" Target="https://www.itu.int/md/R19-WP5A-C-0336/en" TargetMode="External"/><Relationship Id="rId73" Type="http://schemas.openxmlformats.org/officeDocument/2006/relationships/hyperlink" Target="https://www.itu.int/md/R19-WP5A-C-0276/en" TargetMode="External"/><Relationship Id="rId94" Type="http://schemas.openxmlformats.org/officeDocument/2006/relationships/hyperlink" Target="https://www.itu.int/md/R19-WP5A-C-0287/en" TargetMode="External"/><Relationship Id="rId148" Type="http://schemas.openxmlformats.org/officeDocument/2006/relationships/hyperlink" Target="https://www.itu.int/md/R19-WP5A-C-0318/en" TargetMode="External"/><Relationship Id="rId169" Type="http://schemas.openxmlformats.org/officeDocument/2006/relationships/hyperlink" Target="https://www.itu.int/dms_pub/itu-r/md/15/wp5a/c/R15-WP5A-C-0844!N17!MSW-E.docx" TargetMode="External"/><Relationship Id="rId334" Type="http://schemas.openxmlformats.org/officeDocument/2006/relationships/hyperlink" Target="https://www.itu.int/md/R19-WP5A-C-0280/en" TargetMode="External"/><Relationship Id="rId355" Type="http://schemas.openxmlformats.org/officeDocument/2006/relationships/hyperlink" Target="https://www.itu.int/md/R19-WP5A-C-0221/en" TargetMode="External"/><Relationship Id="rId376" Type="http://schemas.openxmlformats.org/officeDocument/2006/relationships/hyperlink" Target="https://www.itu.int/md/R19-WP5A-C-0271/en" TargetMode="External"/><Relationship Id="rId397" Type="http://schemas.openxmlformats.org/officeDocument/2006/relationships/hyperlink" Target="https://www.itu.int/dms_ties/itu-r/md/19/wp5a/c/R19-WP5A-C-0321!P04!MSW-E.docx" TargetMode="External"/><Relationship Id="rId4" Type="http://schemas.openxmlformats.org/officeDocument/2006/relationships/customXml" Target="../customXml/item4.xml"/><Relationship Id="rId180" Type="http://schemas.openxmlformats.org/officeDocument/2006/relationships/hyperlink" Target="http://www.itu.int/oth/R0A06000001/en" TargetMode="External"/><Relationship Id="rId215" Type="http://schemas.openxmlformats.org/officeDocument/2006/relationships/hyperlink" Target="https://www.itu.int/md/R19-WP5A-C-0349/en" TargetMode="External"/><Relationship Id="rId236" Type="http://schemas.openxmlformats.org/officeDocument/2006/relationships/hyperlink" Target="https://www.itu.int/md/R19-WP5A-C-0330/en" TargetMode="External"/><Relationship Id="rId257" Type="http://schemas.openxmlformats.org/officeDocument/2006/relationships/hyperlink" Target="https://www.itu.int/md/R19-WP5A-C-0316/en" TargetMode="External"/><Relationship Id="rId278" Type="http://schemas.openxmlformats.org/officeDocument/2006/relationships/hyperlink" Target="https://www.itu.int/md/R19-WP5A-C-0047/en" TargetMode="External"/><Relationship Id="rId401" Type="http://schemas.openxmlformats.org/officeDocument/2006/relationships/hyperlink" Target="https://www.itu.int/md/R19-WP5A-C-0233/en" TargetMode="External"/><Relationship Id="rId422" Type="http://schemas.openxmlformats.org/officeDocument/2006/relationships/hyperlink" Target="https://www.itu.int/md/R19-WP5A-C-0299/en" TargetMode="External"/><Relationship Id="rId443" Type="http://schemas.openxmlformats.org/officeDocument/2006/relationships/hyperlink" Target="https://www.itu.int/md/R19-WP5A-C-0331/en" TargetMode="External"/><Relationship Id="rId303" Type="http://schemas.openxmlformats.org/officeDocument/2006/relationships/hyperlink" Target="https://www.itu.int/md/R19-WP5A-C-0030/en" TargetMode="External"/><Relationship Id="rId42" Type="http://schemas.openxmlformats.org/officeDocument/2006/relationships/hyperlink" Target="https://www.itu.int/md/R19-WP5A-C-0343/en" TargetMode="External"/><Relationship Id="rId84" Type="http://schemas.openxmlformats.org/officeDocument/2006/relationships/hyperlink" Target="https://www.itu.int/md/R19-WP5A-C-0257/en" TargetMode="External"/><Relationship Id="rId138" Type="http://schemas.openxmlformats.org/officeDocument/2006/relationships/hyperlink" Target="https://www.itu.int/md/R19-WP5A-C-0257/en" TargetMode="External"/><Relationship Id="rId345" Type="http://schemas.openxmlformats.org/officeDocument/2006/relationships/hyperlink" Target="https://www.itu.int/dms_pub/itu-r/md/19/wp5a/c/R19-WP5A-C-0221!N17!MSW-E.docx" TargetMode="External"/><Relationship Id="rId387" Type="http://schemas.openxmlformats.org/officeDocument/2006/relationships/hyperlink" Target="https://www.itu.int/md/R19-WP5A-C-0273/en" TargetMode="External"/><Relationship Id="rId191" Type="http://schemas.openxmlformats.org/officeDocument/2006/relationships/hyperlink" Target="https://www.itu.int/md/R19-WP5A-C-0239/en" TargetMode="External"/><Relationship Id="rId205" Type="http://schemas.openxmlformats.org/officeDocument/2006/relationships/hyperlink" Target="https://www.itu.int/md/R19-WP5A-C-0236/en" TargetMode="External"/><Relationship Id="rId247" Type="http://schemas.openxmlformats.org/officeDocument/2006/relationships/hyperlink" Target="https://www.itu.int/md/R19-WP5A-C-0197/en" TargetMode="External"/><Relationship Id="rId412" Type="http://schemas.openxmlformats.org/officeDocument/2006/relationships/hyperlink" Target="https://extranet.itu.int/rsg-meetings/sg5/wp5a/Share/5A4-Interference%20and%20sharing/SWG5A-4%20on%20WRC-23%20AI1.3/5A-TEMP-%20Mobile%20service%20parameters.docx?d=wa1aa799cf6584d329690d0bdd60599ea&amp;csf=1" TargetMode="External"/><Relationship Id="rId107" Type="http://schemas.openxmlformats.org/officeDocument/2006/relationships/hyperlink" Target="https://www.itu.int/md/R19-WP5A-C-0258/en" TargetMode="External"/><Relationship Id="rId289" Type="http://schemas.openxmlformats.org/officeDocument/2006/relationships/hyperlink" Target="https://www.itu.int/md/R19-WP5A-C-0253/en" TargetMode="External"/><Relationship Id="rId454" Type="http://schemas.openxmlformats.org/officeDocument/2006/relationships/hyperlink" Target="mailto:aalmal@etisalat.ae" TargetMode="External"/><Relationship Id="rId11" Type="http://schemas.openxmlformats.org/officeDocument/2006/relationships/image" Target="media/image1.png"/><Relationship Id="rId53" Type="http://schemas.openxmlformats.org/officeDocument/2006/relationships/hyperlink" Target="mailto:dalevk1dsh@gmail.com?subject=WP5A-meeting" TargetMode="External"/><Relationship Id="rId149" Type="http://schemas.openxmlformats.org/officeDocument/2006/relationships/hyperlink" Target="https://www.itu.int/dms_pub/itu-r/md/19/wp5a/c/R19-WP5A-C-0221!N11!MSW-E.docx" TargetMode="External"/><Relationship Id="rId314" Type="http://schemas.openxmlformats.org/officeDocument/2006/relationships/hyperlink" Target="https://www.itu.int/md/R19-WP5A-C-0015/en" TargetMode="External"/><Relationship Id="rId356" Type="http://schemas.openxmlformats.org/officeDocument/2006/relationships/hyperlink" Target="https://www.itu.int/dms_pub/itu-r/md/19/wp5a/c/R19-WP5A-C-0221!N08!MSW-E.docx" TargetMode="External"/><Relationship Id="rId398" Type="http://schemas.openxmlformats.org/officeDocument/2006/relationships/hyperlink" Target="https://www.itu.int/dms_pub/itu-r/md/19/wp5a/c/R19-WP5A-C-0221!N09!MSW-E.docx" TargetMode="External"/><Relationship Id="rId95" Type="http://schemas.openxmlformats.org/officeDocument/2006/relationships/hyperlink" Target="https://www.itu.int/md/R19-WP5A-C-0304/en" TargetMode="External"/><Relationship Id="rId160" Type="http://schemas.openxmlformats.org/officeDocument/2006/relationships/hyperlink" Target="https://www.itu.int/md/R19-WP5A-210428-TD-0136/en" TargetMode="External"/><Relationship Id="rId216" Type="http://schemas.openxmlformats.org/officeDocument/2006/relationships/hyperlink" Target="https://www.itu.int/md/R19-WP5A-C-0350/en" TargetMode="External"/><Relationship Id="rId423" Type="http://schemas.openxmlformats.org/officeDocument/2006/relationships/hyperlink" Target="https://www.itu.int/md/R19-WP5A-C-0308/en" TargetMode="External"/><Relationship Id="rId258" Type="http://schemas.openxmlformats.org/officeDocument/2006/relationships/hyperlink" Target="https://www.itu.int/md/R19-WP5A-C-0323/en" TargetMode="External"/><Relationship Id="rId22" Type="http://schemas.openxmlformats.org/officeDocument/2006/relationships/hyperlink" Target="https://www.itu.int/dms_pub/itu-r/oth/0c/0a/R0C0A00000D0002PDFE.pdf" TargetMode="External"/><Relationship Id="rId64" Type="http://schemas.openxmlformats.org/officeDocument/2006/relationships/hyperlink" Target="https://www.itu.int/md/R19-WP5A-C-0276/en" TargetMode="External"/><Relationship Id="rId118" Type="http://schemas.openxmlformats.org/officeDocument/2006/relationships/hyperlink" Target="https://www.itu.int/md/R19-WP5A-C-0310/en" TargetMode="External"/><Relationship Id="rId325" Type="http://schemas.openxmlformats.org/officeDocument/2006/relationships/hyperlink" Target="https://www.itu.int/md/R19-WP5A-C-0313/en" TargetMode="External"/><Relationship Id="rId367" Type="http://schemas.openxmlformats.org/officeDocument/2006/relationships/hyperlink" Target="https://www.itu.int/md/R19-WP5A-C-0251/en" TargetMode="External"/><Relationship Id="rId171" Type="http://schemas.openxmlformats.org/officeDocument/2006/relationships/hyperlink" Target="https://www.itu.int/md/R19-WP5A-C-0245/en" TargetMode="External"/><Relationship Id="rId227" Type="http://schemas.openxmlformats.org/officeDocument/2006/relationships/hyperlink" Target="https://www.itu.int/md/R19-WP5A-C-0221/en" TargetMode="External"/><Relationship Id="rId269" Type="http://schemas.openxmlformats.org/officeDocument/2006/relationships/hyperlink" Target="https://www.itu.int/md/R19-WP5A-C-0311/en" TargetMode="External"/><Relationship Id="rId434" Type="http://schemas.openxmlformats.org/officeDocument/2006/relationships/hyperlink" Target="https://www.itu.int/md/R19-WP5A-C-0203/en" TargetMode="External"/><Relationship Id="rId33" Type="http://schemas.openxmlformats.org/officeDocument/2006/relationships/hyperlink" Target="https://www.itu.int/md/R19-WP5A-C-0301/en" TargetMode="External"/><Relationship Id="rId129" Type="http://schemas.openxmlformats.org/officeDocument/2006/relationships/hyperlink" Target="https://www.itu.int/md/R19-WP5A-C-0353/en" TargetMode="External"/><Relationship Id="rId280" Type="http://schemas.openxmlformats.org/officeDocument/2006/relationships/hyperlink" Target="https://www.itu.int/md/R19-WP5A-C-0085/en" TargetMode="External"/><Relationship Id="rId336" Type="http://schemas.openxmlformats.org/officeDocument/2006/relationships/hyperlink" Target="https://www.itu.int/pub/R-QUE-SG05.261" TargetMode="External"/><Relationship Id="rId75" Type="http://schemas.openxmlformats.org/officeDocument/2006/relationships/hyperlink" Target="https://www.itu.int/md/R19-WP5A-C-0221/en" TargetMode="External"/><Relationship Id="rId140" Type="http://schemas.openxmlformats.org/officeDocument/2006/relationships/hyperlink" Target="https://www.itu.int/md/R19-WP5A-C-0272/en" TargetMode="External"/><Relationship Id="rId182" Type="http://schemas.openxmlformats.org/officeDocument/2006/relationships/hyperlink" Target="https://www.itu.int/pub/R-REP-M.2377" TargetMode="External"/><Relationship Id="rId378" Type="http://schemas.openxmlformats.org/officeDocument/2006/relationships/hyperlink" Target="https://www.itu.int/md/R19-WP5A-C-0221/en" TargetMode="External"/><Relationship Id="rId403" Type="http://schemas.openxmlformats.org/officeDocument/2006/relationships/hyperlink" Target="https://www.itu.int/md/R19-WP5A-C-0204/en" TargetMode="External"/><Relationship Id="rId6" Type="http://schemas.openxmlformats.org/officeDocument/2006/relationships/styles" Target="styles.xml"/><Relationship Id="rId238" Type="http://schemas.openxmlformats.org/officeDocument/2006/relationships/hyperlink" Target="https://www.itu.int/md/R19-WP5A-C-0332/en" TargetMode="External"/><Relationship Id="rId445" Type="http://schemas.openxmlformats.org/officeDocument/2006/relationships/hyperlink" Target="https://www.itu.int/dms_pub/itu-r/md/19/wp5a/c/R19-WP5A-C-0221!N05!MSW-E.docx" TargetMode="External"/><Relationship Id="rId291" Type="http://schemas.openxmlformats.org/officeDocument/2006/relationships/hyperlink" Target="https://www.itu.int/md/R19-WP5A-C-0015/en" TargetMode="External"/><Relationship Id="rId305" Type="http://schemas.openxmlformats.org/officeDocument/2006/relationships/hyperlink" Target="https://www.itu.int/md/R19-WP5A-C-0355/en" TargetMode="External"/><Relationship Id="rId347" Type="http://schemas.openxmlformats.org/officeDocument/2006/relationships/hyperlink" Target="https://www.itu.int/md/R19-WP5A-C-0294/en" TargetMode="External"/><Relationship Id="rId44" Type="http://schemas.openxmlformats.org/officeDocument/2006/relationships/hyperlink" Target="https://www.itu.int/md/R19-WP5A-C-0019/en" TargetMode="External"/><Relationship Id="rId86" Type="http://schemas.openxmlformats.org/officeDocument/2006/relationships/hyperlink" Target="https://www.itu.int/md/R19-WP5A-C-0272/en" TargetMode="External"/><Relationship Id="rId151" Type="http://schemas.openxmlformats.org/officeDocument/2006/relationships/hyperlink" Target="https://www.itu.int/md/R19-WP5A-C-0317/en" TargetMode="External"/><Relationship Id="rId389" Type="http://schemas.openxmlformats.org/officeDocument/2006/relationships/hyperlink" Target="https://www.itu.int/md/R19-WP5A-C-0221/en" TargetMode="External"/><Relationship Id="rId193" Type="http://schemas.openxmlformats.org/officeDocument/2006/relationships/hyperlink" Target="https://www.itu.int/rec/R-REC-M.2009/en" TargetMode="External"/><Relationship Id="rId207" Type="http://schemas.openxmlformats.org/officeDocument/2006/relationships/hyperlink" Target="https://www.itu.int/md/R19-WP5A-C-0262/en" TargetMode="External"/><Relationship Id="rId249" Type="http://schemas.openxmlformats.org/officeDocument/2006/relationships/hyperlink" Target="https://www.itu.int/md/R19-WP5A-C-0200/en" TargetMode="External"/><Relationship Id="rId414" Type="http://schemas.openxmlformats.org/officeDocument/2006/relationships/hyperlink" Target="https://www.itu.int/md/R19-WP5A-C-0074/en" TargetMode="External"/><Relationship Id="rId456" Type="http://schemas.openxmlformats.org/officeDocument/2006/relationships/header" Target="header1.xml"/><Relationship Id="rId13" Type="http://schemas.openxmlformats.org/officeDocument/2006/relationships/hyperlink" Target="http://www.itu.int/md/R19-WP5A-C-0359/en" TargetMode="External"/><Relationship Id="rId109" Type="http://schemas.openxmlformats.org/officeDocument/2006/relationships/hyperlink" Target="http://www.itu.int/md/R15-WP5A-C-0276/en" TargetMode="External"/><Relationship Id="rId260" Type="http://schemas.openxmlformats.org/officeDocument/2006/relationships/hyperlink" Target="https://www.itu.int/md/R19-WP5A-C-0355/en" TargetMode="External"/><Relationship Id="rId316" Type="http://schemas.openxmlformats.org/officeDocument/2006/relationships/hyperlink" Target="https://www.itu.int/md/R19-WP5A-C-0074/en" TargetMode="External"/><Relationship Id="rId55" Type="http://schemas.openxmlformats.org/officeDocument/2006/relationships/hyperlink" Target="https://www.itu.int/md/R19-WP5A-C-0221/en" TargetMode="External"/><Relationship Id="rId97" Type="http://schemas.openxmlformats.org/officeDocument/2006/relationships/hyperlink" Target="http://www.itu.int/md/R15-WP5A-C-0276/en" TargetMode="External"/><Relationship Id="rId120" Type="http://schemas.openxmlformats.org/officeDocument/2006/relationships/hyperlink" Target="http://www.itu.int/md/dologin_md.asp?lang=en&amp;id=R15-WP5A-C-1065!N07!MSW-E" TargetMode="External"/><Relationship Id="rId358" Type="http://schemas.openxmlformats.org/officeDocument/2006/relationships/hyperlink" Target="https://www.itu.int/dms_pub/itu-r/md/19/wp5a/c/R19-WP5A-C-0221!N09!MSW-E.docx" TargetMode="External"/><Relationship Id="rId162" Type="http://schemas.openxmlformats.org/officeDocument/2006/relationships/hyperlink" Target="https://www.itu.int/md/R19-WP5A-C-0274/en" TargetMode="External"/><Relationship Id="rId218" Type="http://schemas.openxmlformats.org/officeDocument/2006/relationships/hyperlink" Target="https://www.itu.int/md/R19-WP5A-C-251/en" TargetMode="External"/><Relationship Id="rId425" Type="http://schemas.openxmlformats.org/officeDocument/2006/relationships/hyperlink" Target="https://www.itu.int/md/R19-WP5A-C-0330/en" TargetMode="External"/><Relationship Id="rId271" Type="http://schemas.openxmlformats.org/officeDocument/2006/relationships/hyperlink" Target="https://www.itu.int/md/R19-WP5A-C-0314/en" TargetMode="External"/><Relationship Id="rId24" Type="http://schemas.openxmlformats.org/officeDocument/2006/relationships/hyperlink" Target="https://www.itu.int/md/R19-WP5A-C-0206/en" TargetMode="External"/><Relationship Id="rId66" Type="http://schemas.openxmlformats.org/officeDocument/2006/relationships/hyperlink" Target="https://www.itu.int/md/R19-WP5A-C-0348/en%20" TargetMode="External"/><Relationship Id="rId131" Type="http://schemas.openxmlformats.org/officeDocument/2006/relationships/hyperlink" Target="mailto:jose.costa@ericsson.com" TargetMode="External"/><Relationship Id="rId327" Type="http://schemas.openxmlformats.org/officeDocument/2006/relationships/hyperlink" Target="https://www.itu.int/md/R19-WP5A-C-0328/en" TargetMode="External"/><Relationship Id="rId369" Type="http://schemas.openxmlformats.org/officeDocument/2006/relationships/hyperlink" Target="https://www.itu.int/md/R19-WP5A-C-0321/en" TargetMode="External"/><Relationship Id="rId173" Type="http://schemas.openxmlformats.org/officeDocument/2006/relationships/hyperlink" Target="https://www.itu.int/md/R19-WP5A-C-0305/en" TargetMode="External"/><Relationship Id="rId229" Type="http://schemas.openxmlformats.org/officeDocument/2006/relationships/hyperlink" Target="https://www.itu.int/md/R19-WP5A-C-0298/en" TargetMode="External"/><Relationship Id="rId380" Type="http://schemas.openxmlformats.org/officeDocument/2006/relationships/hyperlink" Target="https://www.itu.int/md/R19-WP5A-C-0271/en" TargetMode="External"/><Relationship Id="rId436" Type="http://schemas.openxmlformats.org/officeDocument/2006/relationships/hyperlink" Target="https://www.itu.int/md/R19-WP5A-C-0298/en" TargetMode="External"/><Relationship Id="rId240" Type="http://schemas.openxmlformats.org/officeDocument/2006/relationships/hyperlink" Target="https://www.itu.int/md/R19-WP5A-C-334/en" TargetMode="External"/><Relationship Id="rId35" Type="http://schemas.openxmlformats.org/officeDocument/2006/relationships/hyperlink" Target="https://www.itu.int/md/R19-WP5A-C-0322/en" TargetMode="External"/><Relationship Id="rId77" Type="http://schemas.openxmlformats.org/officeDocument/2006/relationships/hyperlink" Target="https://www.itu.int/md/R19-WP5A-C-0277/en" TargetMode="External"/><Relationship Id="rId100" Type="http://schemas.openxmlformats.org/officeDocument/2006/relationships/hyperlink" Target="https://www.itu.int/md/R19-WP5A-C-0292/en" TargetMode="External"/><Relationship Id="rId282" Type="http://schemas.openxmlformats.org/officeDocument/2006/relationships/hyperlink" Target="https://www.itu.int/md/R19-WP5A-C-0285/en" TargetMode="External"/><Relationship Id="rId338" Type="http://schemas.openxmlformats.org/officeDocument/2006/relationships/hyperlink" Target="https://www.itu.int/dms_pub/itu-r/md/19/wp5a/c/R19-WP5A-C-0221!N16!MSW-E.docx" TargetMode="External"/><Relationship Id="rId8" Type="http://schemas.openxmlformats.org/officeDocument/2006/relationships/webSettings" Target="webSettings.xml"/><Relationship Id="rId142" Type="http://schemas.openxmlformats.org/officeDocument/2006/relationships/hyperlink" Target="https://www.itu.int/md/R19-WP5A-C-0291/en" TargetMode="External"/><Relationship Id="rId184" Type="http://schemas.openxmlformats.org/officeDocument/2006/relationships/hyperlink" Target="http://www.itu.int/oth/R0A06000001/en" TargetMode="External"/><Relationship Id="rId391" Type="http://schemas.openxmlformats.org/officeDocument/2006/relationships/hyperlink" Target="https://www.itu.int/md/R19-WP5A-C-0273/en" TargetMode="External"/><Relationship Id="rId405" Type="http://schemas.openxmlformats.org/officeDocument/2006/relationships/hyperlink" Target="https://www.itu.int/md/R19-WP5A-C-0074/en" TargetMode="External"/><Relationship Id="rId447" Type="http://schemas.openxmlformats.org/officeDocument/2006/relationships/hyperlink" Target="mailto:s-oyama@arib.or.jp" TargetMode="External"/><Relationship Id="rId251" Type="http://schemas.openxmlformats.org/officeDocument/2006/relationships/hyperlink" Target="https://www.itu.int/md/R19-WP5A-C-0202/en" TargetMode="External"/><Relationship Id="rId46" Type="http://schemas.openxmlformats.org/officeDocument/2006/relationships/hyperlink" Target="https://www.itu.int/dms_pub/itu-r/md/19/wp5a/c/R19-WP5A-C-0221!N18!MSW-E.docx" TargetMode="External"/><Relationship Id="rId293" Type="http://schemas.openxmlformats.org/officeDocument/2006/relationships/hyperlink" Target="https://www.itu.int/md/R19-WP5A-C-0248/en" TargetMode="External"/><Relationship Id="rId307" Type="http://schemas.openxmlformats.org/officeDocument/2006/relationships/hyperlink" Target="https://www.itu.int/md/R19-WP5A-C-0225/en" TargetMode="External"/><Relationship Id="rId349" Type="http://schemas.openxmlformats.org/officeDocument/2006/relationships/hyperlink" Target="file:///C:\Users\Tom.Schaffnit\AppData\Local\Microsoft\Windows\INetCache\Content.Outlook\Downloads\R-REP-M.2444-2019-MSW-E.docx" TargetMode="External"/><Relationship Id="rId88" Type="http://schemas.openxmlformats.org/officeDocument/2006/relationships/hyperlink" Target="https://www.itu.int/md/R19-WP5A-C-0291/en" TargetMode="External"/><Relationship Id="rId111" Type="http://schemas.openxmlformats.org/officeDocument/2006/relationships/hyperlink" Target="https://www.itu.int/dms_pub/itu-r/md/19/wp5a/c/R19-WP5A-C-0221!N12!MSW-E.docx" TargetMode="External"/><Relationship Id="rId153" Type="http://schemas.openxmlformats.org/officeDocument/2006/relationships/hyperlink" Target="https://www.itu.int/md/R19-WP5A-C-0246/en" TargetMode="External"/><Relationship Id="rId195" Type="http://schemas.openxmlformats.org/officeDocument/2006/relationships/hyperlink" Target="http://www.itu.int/dms_pub/itu-r/oth/0a/06/R0A060000010001MSWE.docx" TargetMode="External"/><Relationship Id="rId209" Type="http://schemas.openxmlformats.org/officeDocument/2006/relationships/hyperlink" Target="https://www.itu.int/md/R19-WP5A-C-0266/en" TargetMode="External"/><Relationship Id="rId360" Type="http://schemas.openxmlformats.org/officeDocument/2006/relationships/hyperlink" Target="https://www.itu.int/md/R19-WP5A-C-0251/en" TargetMode="External"/><Relationship Id="rId416" Type="http://schemas.openxmlformats.org/officeDocument/2006/relationships/hyperlink" Target="https://www.itu.int/md/R19-WP5A-C-0299/en" TargetMode="External"/><Relationship Id="rId220" Type="http://schemas.openxmlformats.org/officeDocument/2006/relationships/hyperlink" Target="https://www.itu.int/dms_pub/itu-r/md/19/wp5a/c/R19-WP5A-C-0221!N13!MSW-E.docx" TargetMode="External"/><Relationship Id="rId458" Type="http://schemas.openxmlformats.org/officeDocument/2006/relationships/footer" Target="footer2.xml"/><Relationship Id="rId15" Type="http://schemas.openxmlformats.org/officeDocument/2006/relationships/hyperlink" Target="https://www.itu.int/dms_pub/itu-r/md/19/wp5a/c/R19-WP5A-C-0221!N11!MSW-E.docx" TargetMode="External"/><Relationship Id="rId57" Type="http://schemas.openxmlformats.org/officeDocument/2006/relationships/hyperlink" Target="https://www.itu.int/md/R19-WP5A-C-0221/en" TargetMode="External"/><Relationship Id="rId262" Type="http://schemas.openxmlformats.org/officeDocument/2006/relationships/hyperlink" Target="https://www.itu.int/md/R19-WP5A-C-0240/en" TargetMode="External"/><Relationship Id="rId318" Type="http://schemas.openxmlformats.org/officeDocument/2006/relationships/hyperlink" Target="https://www.itu.int/md/R19-WP5A-C-0190/en" TargetMode="External"/><Relationship Id="rId99" Type="http://schemas.openxmlformats.org/officeDocument/2006/relationships/hyperlink" Target="https://www.itu.int/dms_pub/itu-r/md/19/wp5a/c/R19-WP5A-C-0221!N11!MSW-E.docx" TargetMode="External"/><Relationship Id="rId122" Type="http://schemas.openxmlformats.org/officeDocument/2006/relationships/hyperlink" Target="http://www.itu.int/md/dologin_md.asp?lang=en&amp;id=R15-WP5A-C-0844!N17!MSW-E" TargetMode="External"/><Relationship Id="rId164" Type="http://schemas.openxmlformats.org/officeDocument/2006/relationships/hyperlink" Target="https://www.itu.int/md/R19-WP5A-C-0242/en" TargetMode="External"/><Relationship Id="rId371" Type="http://schemas.openxmlformats.org/officeDocument/2006/relationships/hyperlink" Target="https://www.itu.int/md/R19-WP5A-C-0321/en" TargetMode="External"/><Relationship Id="rId427" Type="http://schemas.openxmlformats.org/officeDocument/2006/relationships/hyperlink" Target="https://www.itu.int/pub/R-REP-S.2368" TargetMode="External"/><Relationship Id="rId26" Type="http://schemas.openxmlformats.org/officeDocument/2006/relationships/hyperlink" Target="https://www.itu.int/md/R19-WP5A-C-0074/en" TargetMode="External"/><Relationship Id="rId231" Type="http://schemas.openxmlformats.org/officeDocument/2006/relationships/hyperlink" Target="https://www.itu.int/md/R19-WP5A-C-0301/en" TargetMode="External"/><Relationship Id="rId273" Type="http://schemas.openxmlformats.org/officeDocument/2006/relationships/hyperlink" Target="https://www.itu.int/md/R19-WP5A-C-0325/en" TargetMode="External"/><Relationship Id="rId329" Type="http://schemas.openxmlformats.org/officeDocument/2006/relationships/hyperlink" Target="https://www.itu.int/md/R19-WP5A-C-0332/en" TargetMode="External"/><Relationship Id="rId68" Type="http://schemas.openxmlformats.org/officeDocument/2006/relationships/hyperlink" Target="https://www.itu.int/md/R19-WP5A-C-0278/en" TargetMode="External"/><Relationship Id="rId133" Type="http://schemas.openxmlformats.org/officeDocument/2006/relationships/hyperlink" Target="mailto:yyang@bjtu.edu.cn" TargetMode="External"/><Relationship Id="rId175" Type="http://schemas.openxmlformats.org/officeDocument/2006/relationships/hyperlink" Target="https://www.itu.int/md/R19-WP5A-C-0351/en" TargetMode="External"/><Relationship Id="rId340" Type="http://schemas.openxmlformats.org/officeDocument/2006/relationships/hyperlink" Target="https://www.itu.int/md/R19-WP5A-C-0284/en" TargetMode="External"/><Relationship Id="rId200" Type="http://schemas.openxmlformats.org/officeDocument/2006/relationships/hyperlink" Target="https://www.itu.int/md/R19-WP5A-C-224/en" TargetMode="External"/><Relationship Id="rId382" Type="http://schemas.openxmlformats.org/officeDocument/2006/relationships/hyperlink" Target="https://www.itu.int/dms_ties/itu-r/md/19/wp5a/c/R19-WP5A-C-0321!P03!MSW-E.docx" TargetMode="External"/><Relationship Id="rId438" Type="http://schemas.openxmlformats.org/officeDocument/2006/relationships/hyperlink" Target="https://www.itu.int/md/R19-WP5A-C-0301/en" TargetMode="External"/><Relationship Id="rId242" Type="http://schemas.openxmlformats.org/officeDocument/2006/relationships/hyperlink" Target="https://www.itu.int/md/R19-WP5A-C-0355/en" TargetMode="External"/><Relationship Id="rId284" Type="http://schemas.openxmlformats.org/officeDocument/2006/relationships/hyperlink" Target="https://www.itu.int/dms_pub/itu-r/md/19/wp5a/c/R19-WP5A-C-0221!N03!MSW-E.docx" TargetMode="External"/><Relationship Id="rId37" Type="http://schemas.openxmlformats.org/officeDocument/2006/relationships/hyperlink" Target="https://www.itu.int/md/R19-WP5A-C-0331/en" TargetMode="External"/><Relationship Id="rId79" Type="http://schemas.openxmlformats.org/officeDocument/2006/relationships/hyperlink" Target="https://www.itu.int/md/R19-WP5A-C-0278/en" TargetMode="External"/><Relationship Id="rId102" Type="http://schemas.openxmlformats.org/officeDocument/2006/relationships/hyperlink" Target="https://www.itu.int/md/R19-WP5A-C-0080/en" TargetMode="External"/><Relationship Id="rId144" Type="http://schemas.openxmlformats.org/officeDocument/2006/relationships/hyperlink" Target="https://www.itu.int/dms_pub/itu-r/md/19/wp5a/c/R19-WP5A-C-0085!N13!MSW-E.docx" TargetMode="External"/><Relationship Id="rId90" Type="http://schemas.openxmlformats.org/officeDocument/2006/relationships/hyperlink" Target="https://www.itu.int/md/R19-WP5A-C-0085/en" TargetMode="External"/><Relationship Id="rId186" Type="http://schemas.openxmlformats.org/officeDocument/2006/relationships/hyperlink" Target="https://www.itu.int/md/R19-WP5A-C-0270/en" TargetMode="External"/><Relationship Id="rId351" Type="http://schemas.openxmlformats.org/officeDocument/2006/relationships/hyperlink" Target="file:///C:\Users\Tom.Schaffnit\AppData\Local\Microsoft\Windows\INetCache\Content.Outlook\Downloads\R-REP-M.2444-2019-MSW-E.docx" TargetMode="External"/><Relationship Id="rId393" Type="http://schemas.openxmlformats.org/officeDocument/2006/relationships/hyperlink" Target="https://www.itu.int/dms_ties/itu-r/md/19/wp5a/c/R19-WP5A-C-0321!P04!MSW-E.docx" TargetMode="External"/><Relationship Id="rId407" Type="http://schemas.openxmlformats.org/officeDocument/2006/relationships/hyperlink" Target="https://www.itu.int/md/R19-WP5A-C-0322/en" TargetMode="External"/><Relationship Id="rId449" Type="http://schemas.openxmlformats.org/officeDocument/2006/relationships/hyperlink" Target="mailto:s-oyama@arib.or.jp" TargetMode="External"/><Relationship Id="rId211" Type="http://schemas.openxmlformats.org/officeDocument/2006/relationships/hyperlink" Target="https://www.itu.int/md/R19-WP5A-C-0339/en" TargetMode="External"/><Relationship Id="rId253" Type="http://schemas.openxmlformats.org/officeDocument/2006/relationships/hyperlink" Target="https://www.itu.int/md/R19-WP5A-C-0242/en" TargetMode="External"/><Relationship Id="rId295" Type="http://schemas.openxmlformats.org/officeDocument/2006/relationships/hyperlink" Target="https://www.itu.int/md/R19-WP5A-C-0342/en" TargetMode="External"/><Relationship Id="rId309" Type="http://schemas.openxmlformats.org/officeDocument/2006/relationships/hyperlink" Target="https://www.itu.int/md/R19-WP5A-C-0260/en" TargetMode="External"/><Relationship Id="rId460" Type="http://schemas.openxmlformats.org/officeDocument/2006/relationships/theme" Target="theme/theme1.xml"/><Relationship Id="rId48" Type="http://schemas.openxmlformats.org/officeDocument/2006/relationships/hyperlink" Target="https://www.itu.int/md/R19-WP5A-C-0273/en" TargetMode="External"/><Relationship Id="rId113" Type="http://schemas.openxmlformats.org/officeDocument/2006/relationships/hyperlink" Target="https://www.itu.int/md/R19-WP5A-C-0235/en" TargetMode="External"/><Relationship Id="rId320" Type="http://schemas.openxmlformats.org/officeDocument/2006/relationships/hyperlink" Target="https://www.itu.int/md/R19-WP5A-C-0204/en" TargetMode="External"/><Relationship Id="rId155" Type="http://schemas.openxmlformats.org/officeDocument/2006/relationships/hyperlink" Target="https://www.itu.int/md/R19-WP5A-C-0296/en" TargetMode="External"/><Relationship Id="rId197" Type="http://schemas.openxmlformats.org/officeDocument/2006/relationships/hyperlink" Target="https://www.itu.int/rec/R-REC-M.1307/en" TargetMode="External"/><Relationship Id="rId362" Type="http://schemas.openxmlformats.org/officeDocument/2006/relationships/hyperlink" Target="https://www.itu.int/md/R19-WP5A-C-0273/en" TargetMode="External"/><Relationship Id="rId418" Type="http://schemas.openxmlformats.org/officeDocument/2006/relationships/hyperlink" Target="https://www.itu.int/md/R19-WP5A-C-0330/en" TargetMode="External"/><Relationship Id="rId222" Type="http://schemas.openxmlformats.org/officeDocument/2006/relationships/hyperlink" Target="https://www.itu.int/md/R19-WP5A-C-0088/en" TargetMode="External"/><Relationship Id="rId264" Type="http://schemas.openxmlformats.org/officeDocument/2006/relationships/hyperlink" Target="https://www.itu.int/md/R19-WP5A-C-0267/en" TargetMode="External"/><Relationship Id="rId17" Type="http://schemas.openxmlformats.org/officeDocument/2006/relationships/hyperlink" Target="http://www.itu.int/md/R15-WP5A-C-0276/en" TargetMode="External"/><Relationship Id="rId59" Type="http://schemas.openxmlformats.org/officeDocument/2006/relationships/hyperlink" Target="https://www.itu.int/md/R19-WP5A-C-0221/en" TargetMode="External"/><Relationship Id="rId124" Type="http://schemas.openxmlformats.org/officeDocument/2006/relationships/hyperlink" Target="https://www.itu.int/md/R19-WP5A-C-0245/en" TargetMode="External"/><Relationship Id="rId70" Type="http://schemas.openxmlformats.org/officeDocument/2006/relationships/hyperlink" Target="https://www.itu.int/md/R19-WP5A-C-0251/en" TargetMode="External"/><Relationship Id="rId166" Type="http://schemas.openxmlformats.org/officeDocument/2006/relationships/hyperlink" Target="https://www.itu.int/md/R19-WP5A-C-0281/en" TargetMode="External"/><Relationship Id="rId331" Type="http://schemas.openxmlformats.org/officeDocument/2006/relationships/hyperlink" Target="https://www.itu.int/md/R19-WP5A-C-0334/en" TargetMode="External"/><Relationship Id="rId373" Type="http://schemas.openxmlformats.org/officeDocument/2006/relationships/hyperlink" Target="https://www.itu.int/md/R19-WP5A-C-0271/en" TargetMode="External"/><Relationship Id="rId429" Type="http://schemas.openxmlformats.org/officeDocument/2006/relationships/hyperlink" Target="https://www.itu.int/md/R19-WP5A-C-0233/en" TargetMode="External"/><Relationship Id="rId1" Type="http://schemas.openxmlformats.org/officeDocument/2006/relationships/customXml" Target="../customXml/item1.xml"/><Relationship Id="rId233" Type="http://schemas.openxmlformats.org/officeDocument/2006/relationships/hyperlink" Target="https://www.itu.int/md/R19-WP5A-C-0313/en" TargetMode="External"/><Relationship Id="rId440" Type="http://schemas.openxmlformats.org/officeDocument/2006/relationships/hyperlink" Target="https://www.itu.int/md/R19-WP5A-C-0221/en" TargetMode="External"/><Relationship Id="rId28" Type="http://schemas.openxmlformats.org/officeDocument/2006/relationships/hyperlink" Target="https://www.itu.int/md/R19-WP5A-C-0190/en" TargetMode="External"/><Relationship Id="rId275" Type="http://schemas.openxmlformats.org/officeDocument/2006/relationships/hyperlink" Target="https://www.itu.int/md/R19-WP5A-C-0335/en" TargetMode="External"/><Relationship Id="rId300" Type="http://schemas.openxmlformats.org/officeDocument/2006/relationships/hyperlink" Target="https://www.itu.int/md/R19-WP5A-C-0355/en" TargetMode="External"/><Relationship Id="rId81" Type="http://schemas.openxmlformats.org/officeDocument/2006/relationships/hyperlink" Target="https://www.itu.int/md/R19-WP5A-C-0085/en" TargetMode="External"/><Relationship Id="rId135" Type="http://schemas.openxmlformats.org/officeDocument/2006/relationships/hyperlink" Target="https://www.itu.int/md/R19-WP5A-C-0070/en" TargetMode="External"/><Relationship Id="rId177" Type="http://schemas.openxmlformats.org/officeDocument/2006/relationships/hyperlink" Target="https://www.itu.int/md/R19-WP5A-C-0353/en" TargetMode="External"/><Relationship Id="rId342" Type="http://schemas.openxmlformats.org/officeDocument/2006/relationships/hyperlink" Target="https://www.itu.int/md/R19-WP5A-C-0302/en" TargetMode="External"/><Relationship Id="rId384" Type="http://schemas.openxmlformats.org/officeDocument/2006/relationships/hyperlink" Target="https://www.itu.int/md/R19-WP5A-C-0336/en" TargetMode="External"/><Relationship Id="rId202" Type="http://schemas.openxmlformats.org/officeDocument/2006/relationships/hyperlink" Target="https://www.itu.int/md/R19-WP5A-C-229/en" TargetMode="External"/><Relationship Id="rId244" Type="http://schemas.openxmlformats.org/officeDocument/2006/relationships/hyperlink" Target="https://www.itu.int/md/R19-WP5A-C-0176/en" TargetMode="External"/><Relationship Id="rId39" Type="http://schemas.openxmlformats.org/officeDocument/2006/relationships/hyperlink" Target="https://www.itu.int/md/R19-WP5A-C-0333/en" TargetMode="External"/><Relationship Id="rId286" Type="http://schemas.openxmlformats.org/officeDocument/2006/relationships/hyperlink" Target="https://www.itu.int/md/R19-WP5A-C-0260/en" TargetMode="External"/><Relationship Id="rId451" Type="http://schemas.openxmlformats.org/officeDocument/2006/relationships/hyperlink" Target="hitoshi.yoshino@g.softbank.co.jp" TargetMode="External"/><Relationship Id="rId50" Type="http://schemas.openxmlformats.org/officeDocument/2006/relationships/hyperlink" Target="https://www.itu.int/md/R19-WP5A-C-0321/en" TargetMode="External"/><Relationship Id="rId104" Type="http://schemas.openxmlformats.org/officeDocument/2006/relationships/hyperlink" Target="https://www.itu.int/md/R19-WP5A-C-0252/en" TargetMode="External"/><Relationship Id="rId146" Type="http://schemas.openxmlformats.org/officeDocument/2006/relationships/hyperlink" Target="https://www.itu.int/md/R19-WP5A-C-0287/en" TargetMode="External"/><Relationship Id="rId188" Type="http://schemas.openxmlformats.org/officeDocument/2006/relationships/hyperlink" Target="https://www.itu.int/md/R19-SG05-C-0035/en" TargetMode="External"/><Relationship Id="rId311" Type="http://schemas.openxmlformats.org/officeDocument/2006/relationships/hyperlink" Target="https://www.itu.int/md/R19-WP5A-C-0327/en" TargetMode="External"/><Relationship Id="rId353" Type="http://schemas.openxmlformats.org/officeDocument/2006/relationships/hyperlink" Target="http://www.itu.int/md/R19-WP5A-C-0221" TargetMode="External"/><Relationship Id="rId395" Type="http://schemas.openxmlformats.org/officeDocument/2006/relationships/hyperlink" Target="https://www.itu.int/dms_pub/itu-r/md/19/wp5a/c/R19-WP5A-C-0221!N08!MSW-E.docx" TargetMode="External"/><Relationship Id="rId409" Type="http://schemas.openxmlformats.org/officeDocument/2006/relationships/hyperlink" Target="https://www.itu.int/md/R19-WP5A-C-0333/en" TargetMode="External"/><Relationship Id="rId92" Type="http://schemas.openxmlformats.org/officeDocument/2006/relationships/hyperlink" Target="https://www.itu.int/md/R19-WP5A-C-0085/en" TargetMode="External"/><Relationship Id="rId213" Type="http://schemas.openxmlformats.org/officeDocument/2006/relationships/hyperlink" Target="https://www.itu.int/md/R19-WP5A-C-0344/en" TargetMode="External"/><Relationship Id="rId420" Type="http://schemas.openxmlformats.org/officeDocument/2006/relationships/hyperlink" Target="https://www.itu.int/md/R19-WP5A-C-0074/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72c5eed840c8b8f27f1cc9bf306c0dd5">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1678aa102a75dd675b9fb411e339cb3a"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69DD4-253C-4A6E-BD64-5F6AB4B36FEA}">
  <ds:schemaRefs>
    <ds:schemaRef ds:uri="52e7451a-2438-4699-974e-3752ec5efa44"/>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c6a61cb-1973-4fc6-92ae-f4d7a4471404"/>
    <ds:schemaRef ds:uri="http://www.w3.org/XML/1998/namespace"/>
    <ds:schemaRef ds:uri="http://purl.org/dc/dcmitype/"/>
  </ds:schemaRefs>
</ds:datastoreItem>
</file>

<file path=customXml/itemProps2.xml><?xml version="1.0" encoding="utf-8"?>
<ds:datastoreItem xmlns:ds="http://schemas.openxmlformats.org/officeDocument/2006/customXml" ds:itemID="{BE48A2D2-0892-45DD-BFE9-B9BD70E61C89}">
  <ds:schemaRefs>
    <ds:schemaRef ds:uri="http://schemas.microsoft.com/sharepoint/v3/contenttype/forms"/>
  </ds:schemaRefs>
</ds:datastoreItem>
</file>

<file path=customXml/itemProps3.xml><?xml version="1.0" encoding="utf-8"?>
<ds:datastoreItem xmlns:ds="http://schemas.openxmlformats.org/officeDocument/2006/customXml" ds:itemID="{24089079-B086-44E1-BC47-8AC3FB2B1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0996E3-07E0-410E-8C81-69FCD87E1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144</TotalTime>
  <Pages>33</Pages>
  <Words>11990</Words>
  <Characters>96021</Characters>
  <Application>Microsoft Office Word</Application>
  <DocSecurity>0</DocSecurity>
  <Lines>800</Lines>
  <Paragraphs>215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ITU</Company>
  <LinksUpToDate>false</LinksUpToDate>
  <CharactersWithSpaces>107796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Song, Xiaojing</dc:creator>
  <cp:lastModifiedBy>Chamova, Alisa</cp:lastModifiedBy>
  <cp:revision>11</cp:revision>
  <cp:lastPrinted>2018-11-19T16:12:00Z</cp:lastPrinted>
  <dcterms:created xsi:type="dcterms:W3CDTF">2021-05-20T07:04:00Z</dcterms:created>
  <dcterms:modified xsi:type="dcterms:W3CDTF">2021-05-21T08:18:00Z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