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DF6E664" w14:textId="77777777" w:rsidTr="00876A8A">
        <w:trPr>
          <w:cantSplit/>
        </w:trPr>
        <w:tc>
          <w:tcPr>
            <w:tcW w:w="6487" w:type="dxa"/>
            <w:vAlign w:val="center"/>
          </w:tcPr>
          <w:p w14:paraId="4CD3E15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777E772" w14:textId="77777777" w:rsidR="009F6520" w:rsidRDefault="004153BA" w:rsidP="004153BA">
            <w:pPr>
              <w:shd w:val="solid" w:color="FFFFFF" w:fill="FFFFFF"/>
              <w:spacing w:before="0" w:line="240" w:lineRule="atLeast"/>
            </w:pPr>
            <w:bookmarkStart w:id="0" w:name="ditulogo"/>
            <w:bookmarkEnd w:id="0"/>
            <w:r>
              <w:rPr>
                <w:noProof/>
                <w:lang w:eastAsia="en-GB"/>
              </w:rPr>
              <w:drawing>
                <wp:inline distT="0" distB="0" distL="0" distR="0" wp14:anchorId="5D6563CC" wp14:editId="15B280E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AA6719C" w14:textId="77777777" w:rsidTr="00876A8A">
        <w:trPr>
          <w:cantSplit/>
        </w:trPr>
        <w:tc>
          <w:tcPr>
            <w:tcW w:w="6487" w:type="dxa"/>
            <w:tcBorders>
              <w:bottom w:val="single" w:sz="12" w:space="0" w:color="auto"/>
            </w:tcBorders>
          </w:tcPr>
          <w:p w14:paraId="13F16C6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FD8C91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5900486" w14:textId="77777777" w:rsidTr="00876A8A">
        <w:trPr>
          <w:cantSplit/>
        </w:trPr>
        <w:tc>
          <w:tcPr>
            <w:tcW w:w="6487" w:type="dxa"/>
            <w:tcBorders>
              <w:top w:val="single" w:sz="12" w:space="0" w:color="auto"/>
            </w:tcBorders>
          </w:tcPr>
          <w:p w14:paraId="4E613EB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3B0ED66" w14:textId="77777777" w:rsidR="000069D4" w:rsidRPr="00710D66" w:rsidRDefault="000069D4" w:rsidP="00A5173C">
            <w:pPr>
              <w:shd w:val="solid" w:color="FFFFFF" w:fill="FFFFFF"/>
              <w:spacing w:before="0" w:after="48" w:line="240" w:lineRule="atLeast"/>
              <w:rPr>
                <w:lang w:val="en-US"/>
              </w:rPr>
            </w:pPr>
          </w:p>
        </w:tc>
      </w:tr>
      <w:tr w:rsidR="000069D4" w14:paraId="280661B6" w14:textId="77777777" w:rsidTr="00876A8A">
        <w:trPr>
          <w:cantSplit/>
        </w:trPr>
        <w:tc>
          <w:tcPr>
            <w:tcW w:w="6487" w:type="dxa"/>
            <w:vMerge w:val="restart"/>
          </w:tcPr>
          <w:p w14:paraId="33E2F77A" w14:textId="29C99BE2" w:rsidR="004153BA" w:rsidRPr="00982084" w:rsidRDefault="006145A3" w:rsidP="004153B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04741">
              <w:rPr>
                <w:rFonts w:ascii="Verdana" w:hAnsi="Verdana"/>
                <w:sz w:val="20"/>
              </w:rPr>
              <w:t>Source:</w:t>
            </w:r>
            <w:r w:rsidRPr="00E04741">
              <w:tab/>
            </w:r>
            <w:r w:rsidR="0024641C" w:rsidRPr="0024641C">
              <w:rPr>
                <w:rFonts w:ascii="Verdana" w:hAnsi="Verdana"/>
                <w:sz w:val="20"/>
              </w:rPr>
              <w:t>Document 5A/TEMP/225</w:t>
            </w:r>
          </w:p>
        </w:tc>
        <w:tc>
          <w:tcPr>
            <w:tcW w:w="3402" w:type="dxa"/>
          </w:tcPr>
          <w:p w14:paraId="3FF9D497" w14:textId="77777777" w:rsidR="0024641C" w:rsidRDefault="0024641C"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 to</w:t>
            </w:r>
          </w:p>
          <w:p w14:paraId="253CC961" w14:textId="2F49B9F2" w:rsidR="000069D4" w:rsidRPr="004153BA" w:rsidRDefault="004153B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24641C">
              <w:rPr>
                <w:rFonts w:ascii="Verdana" w:hAnsi="Verdana"/>
                <w:b/>
                <w:sz w:val="20"/>
                <w:lang w:eastAsia="zh-CN"/>
              </w:rPr>
              <w:t>597</w:t>
            </w:r>
            <w:r>
              <w:rPr>
                <w:rFonts w:ascii="Verdana" w:hAnsi="Verdana"/>
                <w:b/>
                <w:sz w:val="20"/>
                <w:lang w:eastAsia="zh-CN"/>
              </w:rPr>
              <w:t>-E</w:t>
            </w:r>
          </w:p>
        </w:tc>
      </w:tr>
      <w:tr w:rsidR="000069D4" w14:paraId="3FC242C2" w14:textId="77777777" w:rsidTr="00876A8A">
        <w:trPr>
          <w:cantSplit/>
        </w:trPr>
        <w:tc>
          <w:tcPr>
            <w:tcW w:w="6487" w:type="dxa"/>
            <w:vMerge/>
          </w:tcPr>
          <w:p w14:paraId="17DF43E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B3DDFDE" w14:textId="5E3DC8F4" w:rsidR="000069D4" w:rsidRPr="004153BA" w:rsidRDefault="001847FE"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4153BA">
              <w:rPr>
                <w:rFonts w:ascii="Verdana" w:hAnsi="Verdana"/>
                <w:b/>
                <w:sz w:val="20"/>
                <w:lang w:eastAsia="zh-CN"/>
              </w:rPr>
              <w:t xml:space="preserve"> June 2022</w:t>
            </w:r>
          </w:p>
        </w:tc>
      </w:tr>
      <w:tr w:rsidR="000069D4" w14:paraId="5BCA0EF6" w14:textId="77777777" w:rsidTr="00876A8A">
        <w:trPr>
          <w:cantSplit/>
        </w:trPr>
        <w:tc>
          <w:tcPr>
            <w:tcW w:w="6487" w:type="dxa"/>
            <w:vMerge/>
          </w:tcPr>
          <w:p w14:paraId="1A87D0B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75FA857" w14:textId="77777777" w:rsidR="000069D4" w:rsidRPr="004153BA" w:rsidRDefault="004153B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4641C" w14:paraId="0C9FA38F" w14:textId="77777777" w:rsidTr="00D046A7">
        <w:trPr>
          <w:cantSplit/>
        </w:trPr>
        <w:tc>
          <w:tcPr>
            <w:tcW w:w="9889" w:type="dxa"/>
            <w:gridSpan w:val="2"/>
          </w:tcPr>
          <w:p w14:paraId="71ACC8C8" w14:textId="6378F3A7" w:rsidR="0024641C" w:rsidRDefault="0024641C" w:rsidP="0024641C">
            <w:pPr>
              <w:pStyle w:val="Source"/>
              <w:rPr>
                <w:lang w:eastAsia="zh-CN"/>
              </w:rPr>
            </w:pPr>
            <w:bookmarkStart w:id="5" w:name="dsource" w:colFirst="0" w:colLast="0"/>
            <w:bookmarkEnd w:id="4"/>
            <w:r w:rsidRPr="00176654">
              <w:rPr>
                <w:lang w:val="en-US" w:eastAsia="ja-JP"/>
              </w:rPr>
              <w:t>Annex 1 to Working Party 5A Chairman’s Report</w:t>
            </w:r>
          </w:p>
        </w:tc>
      </w:tr>
      <w:tr w:rsidR="0024641C" w14:paraId="6AFA098A" w14:textId="77777777" w:rsidTr="00D046A7">
        <w:trPr>
          <w:cantSplit/>
        </w:trPr>
        <w:tc>
          <w:tcPr>
            <w:tcW w:w="9889" w:type="dxa"/>
            <w:gridSpan w:val="2"/>
          </w:tcPr>
          <w:p w14:paraId="63526503" w14:textId="4C7475E3" w:rsidR="0024641C" w:rsidRDefault="0024641C" w:rsidP="0024641C">
            <w:pPr>
              <w:pStyle w:val="Title1"/>
              <w:rPr>
                <w:lang w:eastAsia="zh-CN"/>
              </w:rPr>
            </w:pPr>
            <w:bookmarkStart w:id="6" w:name="drec" w:colFirst="0" w:colLast="0"/>
            <w:bookmarkStart w:id="7" w:name="_Hlk105655164"/>
            <w:bookmarkEnd w:id="5"/>
            <w:r w:rsidRPr="00176654">
              <w:t>Working Party 5A Management</w:t>
            </w:r>
            <w:bookmarkEnd w:id="7"/>
          </w:p>
        </w:tc>
      </w:tr>
      <w:tr w:rsidR="000069D4" w14:paraId="43C9BFDE" w14:textId="77777777" w:rsidTr="00D046A7">
        <w:trPr>
          <w:cantSplit/>
        </w:trPr>
        <w:tc>
          <w:tcPr>
            <w:tcW w:w="9889" w:type="dxa"/>
            <w:gridSpan w:val="2"/>
          </w:tcPr>
          <w:p w14:paraId="154CF117" w14:textId="77777777" w:rsidR="000069D4" w:rsidRDefault="000069D4" w:rsidP="00A5173C">
            <w:pPr>
              <w:pStyle w:val="Title1"/>
              <w:rPr>
                <w:lang w:eastAsia="zh-CN"/>
              </w:rPr>
            </w:pPr>
            <w:bookmarkStart w:id="8" w:name="dtitle1" w:colFirst="0" w:colLast="0"/>
            <w:bookmarkEnd w:id="6"/>
          </w:p>
        </w:tc>
      </w:tr>
    </w:tbl>
    <w:p w14:paraId="1BE837C6" w14:textId="77777777" w:rsidR="004153BA" w:rsidRPr="004D4320" w:rsidRDefault="004153BA" w:rsidP="00731F85">
      <w:pPr>
        <w:pStyle w:val="Title3"/>
        <w:spacing w:before="120"/>
      </w:pPr>
      <w:bookmarkStart w:id="9" w:name="dbreak"/>
      <w:bookmarkEnd w:id="8"/>
      <w:bookmarkEnd w:id="9"/>
      <w:r w:rsidRPr="004D4320">
        <w:t>TABLE OF CONTENTS</w:t>
      </w:r>
    </w:p>
    <w:p w14:paraId="36B07023" w14:textId="77777777" w:rsidR="004153BA" w:rsidRPr="00C36130" w:rsidRDefault="004153BA" w:rsidP="00070332">
      <w:pPr>
        <w:pStyle w:val="toc0"/>
        <w:rPr>
          <w:i/>
          <w:iCs/>
          <w:lang w:eastAsia="zh-CN"/>
        </w:rPr>
      </w:pPr>
      <w:r w:rsidRPr="004D4320">
        <w:rPr>
          <w:lang w:eastAsia="zh-CN"/>
        </w:rPr>
        <w:tab/>
      </w:r>
      <w:r w:rsidRPr="00C36130">
        <w:rPr>
          <w:i/>
          <w:iCs/>
          <w:lang w:eastAsia="zh-CN"/>
        </w:rPr>
        <w:t>Page</w:t>
      </w:r>
    </w:p>
    <w:bookmarkStart w:id="10" w:name="_Toc118762523"/>
    <w:bookmarkStart w:id="11" w:name="_Toc119726586"/>
    <w:bookmarkStart w:id="12" w:name="_Toc232143997"/>
    <w:bookmarkStart w:id="13" w:name="_Toc340907104"/>
    <w:bookmarkStart w:id="14" w:name="_Toc529972135"/>
    <w:bookmarkStart w:id="15" w:name="s1"/>
    <w:p w14:paraId="29CAB3F3" w14:textId="3DD99783" w:rsidR="004153BA" w:rsidRDefault="004153BA"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r w:rsidRPr="004D4320">
        <w:fldChar w:fldCharType="begin"/>
      </w:r>
      <w:r w:rsidRPr="004D4320">
        <w:instrText xml:space="preserve"> TOC \o "1-2" \h \z \u \t "Method_heading3,3" </w:instrText>
      </w:r>
      <w:r w:rsidRPr="004D4320">
        <w:fldChar w:fldCharType="separate"/>
      </w:r>
      <w:hyperlink w:anchor="_Toc89280748" w:history="1">
        <w:r w:rsidRPr="006C109A">
          <w:rPr>
            <w:rStyle w:val="Hyperlink"/>
            <w:noProof/>
          </w:rPr>
          <w:t>1</w:t>
        </w:r>
        <w:r>
          <w:rPr>
            <w:rFonts w:asciiTheme="minorHAnsi" w:eastAsiaTheme="minorEastAsia" w:hAnsiTheme="minorHAnsi" w:cstheme="minorBidi"/>
            <w:noProof/>
            <w:sz w:val="22"/>
            <w:szCs w:val="22"/>
            <w:lang w:val="en-US" w:eastAsia="ja-JP"/>
          </w:rPr>
          <w:tab/>
        </w:r>
        <w:r w:rsidRPr="006C109A">
          <w:rPr>
            <w:rStyle w:val="Hyperlink"/>
            <w:noProof/>
          </w:rPr>
          <w:t>Status of texts of Working Party 5A</w:t>
        </w:r>
        <w:r>
          <w:rPr>
            <w:noProof/>
            <w:webHidden/>
          </w:rPr>
          <w:tab/>
        </w:r>
        <w:r>
          <w:rPr>
            <w:noProof/>
            <w:webHidden/>
          </w:rPr>
          <w:tab/>
        </w:r>
        <w:r>
          <w:rPr>
            <w:noProof/>
            <w:webHidden/>
          </w:rPr>
          <w:fldChar w:fldCharType="begin"/>
        </w:r>
        <w:r>
          <w:rPr>
            <w:noProof/>
            <w:webHidden/>
          </w:rPr>
          <w:instrText xml:space="preserve"> PAGEREF _Toc89280748 \h </w:instrText>
        </w:r>
        <w:r>
          <w:rPr>
            <w:noProof/>
            <w:webHidden/>
          </w:rPr>
        </w:r>
        <w:r>
          <w:rPr>
            <w:noProof/>
            <w:webHidden/>
          </w:rPr>
          <w:fldChar w:fldCharType="separate"/>
        </w:r>
        <w:r w:rsidR="001847FE">
          <w:rPr>
            <w:noProof/>
            <w:webHidden/>
          </w:rPr>
          <w:t>2</w:t>
        </w:r>
        <w:r>
          <w:rPr>
            <w:noProof/>
            <w:webHidden/>
          </w:rPr>
          <w:fldChar w:fldCharType="end"/>
        </w:r>
      </w:hyperlink>
    </w:p>
    <w:p w14:paraId="606644D2" w14:textId="42298488"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49" w:history="1">
        <w:r w:rsidR="004153BA" w:rsidRPr="006C109A">
          <w:rPr>
            <w:rStyle w:val="Hyperlink"/>
            <w:noProof/>
          </w:rPr>
          <w:t>1.1</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Questions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_Toc89280749 \h </w:instrText>
        </w:r>
        <w:r w:rsidR="004153BA">
          <w:rPr>
            <w:noProof/>
            <w:webHidden/>
          </w:rPr>
        </w:r>
        <w:r w:rsidR="004153BA">
          <w:rPr>
            <w:noProof/>
            <w:webHidden/>
          </w:rPr>
          <w:fldChar w:fldCharType="separate"/>
        </w:r>
        <w:r>
          <w:rPr>
            <w:noProof/>
            <w:webHidden/>
          </w:rPr>
          <w:t>2</w:t>
        </w:r>
        <w:r w:rsidR="004153BA">
          <w:rPr>
            <w:noProof/>
            <w:webHidden/>
          </w:rPr>
          <w:fldChar w:fldCharType="end"/>
        </w:r>
      </w:hyperlink>
    </w:p>
    <w:p w14:paraId="4E6B1A6F" w14:textId="32B115C5"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0" w:history="1">
        <w:r w:rsidR="004153BA" w:rsidRPr="006C109A">
          <w:rPr>
            <w:rStyle w:val="Hyperlink"/>
            <w:noProof/>
          </w:rPr>
          <w:t>1.2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Recommendations and Reports in force</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_Toc89280750 \h </w:instrText>
        </w:r>
        <w:r w:rsidR="004153BA">
          <w:rPr>
            <w:noProof/>
            <w:webHidden/>
          </w:rPr>
        </w:r>
        <w:r w:rsidR="004153BA">
          <w:rPr>
            <w:noProof/>
            <w:webHidden/>
          </w:rPr>
          <w:fldChar w:fldCharType="separate"/>
        </w:r>
        <w:r>
          <w:rPr>
            <w:noProof/>
            <w:webHidden/>
          </w:rPr>
          <w:t>3</w:t>
        </w:r>
        <w:r w:rsidR="004153BA">
          <w:rPr>
            <w:noProof/>
            <w:webHidden/>
          </w:rPr>
          <w:fldChar w:fldCharType="end"/>
        </w:r>
      </w:hyperlink>
    </w:p>
    <w:p w14:paraId="7DE1EE9C" w14:textId="6BBD268E"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1" w:history="1">
        <w:r w:rsidR="004153BA" w:rsidRPr="006C109A">
          <w:rPr>
            <w:rStyle w:val="Hyperlink"/>
            <w:noProof/>
          </w:rPr>
          <w:t>1.3</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Handbooks, Opinions and Resolutions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_Toc89280751 \h </w:instrText>
        </w:r>
        <w:r w:rsidR="004153BA">
          <w:rPr>
            <w:noProof/>
            <w:webHidden/>
          </w:rPr>
        </w:r>
        <w:r w:rsidR="004153BA">
          <w:rPr>
            <w:noProof/>
            <w:webHidden/>
          </w:rPr>
          <w:fldChar w:fldCharType="separate"/>
        </w:r>
        <w:r>
          <w:rPr>
            <w:noProof/>
            <w:webHidden/>
          </w:rPr>
          <w:t>13</w:t>
        </w:r>
        <w:r w:rsidR="004153BA">
          <w:rPr>
            <w:noProof/>
            <w:webHidden/>
          </w:rPr>
          <w:fldChar w:fldCharType="end"/>
        </w:r>
      </w:hyperlink>
    </w:p>
    <w:p w14:paraId="5F8BD227" w14:textId="720A3F56" w:rsidR="004153BA" w:rsidRDefault="001847FE"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52" w:history="1">
        <w:r w:rsidR="004153BA" w:rsidRPr="006C109A">
          <w:rPr>
            <w:rStyle w:val="Hyperlink"/>
            <w:noProof/>
          </w:rPr>
          <w:t>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Organization of Working Party 5A</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_Toc89280752 \h </w:instrText>
        </w:r>
        <w:r w:rsidR="004153BA">
          <w:rPr>
            <w:noProof/>
            <w:webHidden/>
          </w:rPr>
        </w:r>
        <w:r w:rsidR="004153BA">
          <w:rPr>
            <w:noProof/>
            <w:webHidden/>
          </w:rPr>
          <w:fldChar w:fldCharType="separate"/>
        </w:r>
        <w:r>
          <w:rPr>
            <w:noProof/>
            <w:webHidden/>
          </w:rPr>
          <w:t>14</w:t>
        </w:r>
        <w:r w:rsidR="004153BA">
          <w:rPr>
            <w:noProof/>
            <w:webHidden/>
          </w:rPr>
          <w:fldChar w:fldCharType="end"/>
        </w:r>
      </w:hyperlink>
    </w:p>
    <w:p w14:paraId="120A0933" w14:textId="6A670237"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3" w:history="1">
        <w:r w:rsidR="004153BA" w:rsidRPr="006C109A">
          <w:rPr>
            <w:rStyle w:val="Hyperlink"/>
            <w:noProof/>
          </w:rPr>
          <w:t>2.1</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Mandate and responsibility of the Working Groups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_Toc89280753 \h </w:instrText>
        </w:r>
        <w:r w:rsidR="004153BA">
          <w:rPr>
            <w:noProof/>
            <w:webHidden/>
          </w:rPr>
        </w:r>
        <w:r w:rsidR="004153BA">
          <w:rPr>
            <w:noProof/>
            <w:webHidden/>
          </w:rPr>
          <w:fldChar w:fldCharType="separate"/>
        </w:r>
        <w:r>
          <w:rPr>
            <w:noProof/>
            <w:webHidden/>
          </w:rPr>
          <w:t>14</w:t>
        </w:r>
        <w:r w:rsidR="004153BA">
          <w:rPr>
            <w:noProof/>
            <w:webHidden/>
          </w:rPr>
          <w:fldChar w:fldCharType="end"/>
        </w:r>
      </w:hyperlink>
    </w:p>
    <w:p w14:paraId="260F93A4" w14:textId="6E561392"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4" w:history="1">
        <w:r w:rsidR="004153BA" w:rsidRPr="006C109A">
          <w:rPr>
            <w:rStyle w:val="Hyperlink"/>
            <w:noProof/>
          </w:rPr>
          <w:t>2.2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Structure of Working Party 5A</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_Toc89280754 \h </w:instrText>
        </w:r>
        <w:r w:rsidR="004153BA">
          <w:rPr>
            <w:noProof/>
            <w:webHidden/>
          </w:rPr>
        </w:r>
        <w:r w:rsidR="004153BA">
          <w:rPr>
            <w:noProof/>
            <w:webHidden/>
          </w:rPr>
          <w:fldChar w:fldCharType="separate"/>
        </w:r>
        <w:r>
          <w:rPr>
            <w:noProof/>
            <w:webHidden/>
          </w:rPr>
          <w:t>15</w:t>
        </w:r>
        <w:r w:rsidR="004153BA">
          <w:rPr>
            <w:noProof/>
            <w:webHidden/>
          </w:rPr>
          <w:fldChar w:fldCharType="end"/>
        </w:r>
      </w:hyperlink>
    </w:p>
    <w:p w14:paraId="3E9FB134" w14:textId="515A60A2"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5" w:history="1">
        <w:r w:rsidR="004153BA" w:rsidRPr="006C109A">
          <w:rPr>
            <w:rStyle w:val="Hyperlink"/>
            <w:noProof/>
          </w:rPr>
          <w:t>2.3</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Guidelines for the preparation of WP5A texts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_Toc89280755 \h </w:instrText>
        </w:r>
        <w:r w:rsidR="004153BA">
          <w:rPr>
            <w:noProof/>
            <w:webHidden/>
          </w:rPr>
        </w:r>
        <w:r w:rsidR="004153BA">
          <w:rPr>
            <w:noProof/>
            <w:webHidden/>
          </w:rPr>
          <w:fldChar w:fldCharType="separate"/>
        </w:r>
        <w:r>
          <w:rPr>
            <w:noProof/>
            <w:webHidden/>
          </w:rPr>
          <w:t>16</w:t>
        </w:r>
        <w:r w:rsidR="004153BA">
          <w:rPr>
            <w:noProof/>
            <w:webHidden/>
          </w:rPr>
          <w:fldChar w:fldCharType="end"/>
        </w:r>
      </w:hyperlink>
    </w:p>
    <w:p w14:paraId="0F5DDB54" w14:textId="1BF40A9C"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6" w:history="1">
        <w:r w:rsidR="004153BA" w:rsidRPr="006C109A">
          <w:rPr>
            <w:rStyle w:val="Hyperlink"/>
            <w:noProof/>
          </w:rPr>
          <w:t>2.4</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Schedule of sessions during the twenty-sixth meeting</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_Toc89280756 \h </w:instrText>
        </w:r>
        <w:r w:rsidR="004153BA">
          <w:rPr>
            <w:noProof/>
            <w:webHidden/>
          </w:rPr>
        </w:r>
        <w:r w:rsidR="004153BA">
          <w:rPr>
            <w:noProof/>
            <w:webHidden/>
          </w:rPr>
          <w:fldChar w:fldCharType="separate"/>
        </w:r>
        <w:r>
          <w:rPr>
            <w:noProof/>
            <w:webHidden/>
          </w:rPr>
          <w:t>16</w:t>
        </w:r>
        <w:r w:rsidR="004153BA">
          <w:rPr>
            <w:noProof/>
            <w:webHidden/>
          </w:rPr>
          <w:fldChar w:fldCharType="end"/>
        </w:r>
      </w:hyperlink>
    </w:p>
    <w:p w14:paraId="1EB3EB47" w14:textId="0BBD4E7E" w:rsidR="004153BA" w:rsidRDefault="001847FE"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57" w:history="1">
        <w:r w:rsidR="004153BA" w:rsidRPr="006C109A">
          <w:rPr>
            <w:rStyle w:val="Hyperlink"/>
            <w:noProof/>
          </w:rPr>
          <w:t>3</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Preparatory work for WRC-23</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_Toc89280757 \h </w:instrText>
        </w:r>
        <w:r w:rsidR="004153BA">
          <w:rPr>
            <w:noProof/>
            <w:webHidden/>
          </w:rPr>
        </w:r>
        <w:r w:rsidR="004153BA">
          <w:rPr>
            <w:noProof/>
            <w:webHidden/>
          </w:rPr>
          <w:fldChar w:fldCharType="separate"/>
        </w:r>
        <w:r>
          <w:rPr>
            <w:noProof/>
            <w:webHidden/>
          </w:rPr>
          <w:t>16</w:t>
        </w:r>
        <w:r w:rsidR="004153BA">
          <w:rPr>
            <w:noProof/>
            <w:webHidden/>
          </w:rPr>
          <w:fldChar w:fldCharType="end"/>
        </w:r>
      </w:hyperlink>
    </w:p>
    <w:p w14:paraId="7755BA63" w14:textId="7D074B7E"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8" w:history="1">
        <w:r w:rsidR="004153BA" w:rsidRPr="006C109A">
          <w:rPr>
            <w:rStyle w:val="Hyperlink"/>
            <w:noProof/>
          </w:rPr>
          <w:t>3.1</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 xml:space="preserve">Principles to be considered and taken into account in studies relating to </w:t>
        </w:r>
        <w:r w:rsidR="004153BA">
          <w:rPr>
            <w:rStyle w:val="Hyperlink"/>
            <w:noProof/>
          </w:rPr>
          <w:br/>
        </w:r>
        <w:r w:rsidR="004153BA" w:rsidRPr="006C109A">
          <w:rPr>
            <w:rStyle w:val="Hyperlink"/>
            <w:noProof/>
          </w:rPr>
          <w:t>WRC-23 agenda items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_Toc89280758 \h </w:instrText>
        </w:r>
        <w:r w:rsidR="004153BA">
          <w:rPr>
            <w:noProof/>
            <w:webHidden/>
          </w:rPr>
        </w:r>
        <w:r w:rsidR="004153BA">
          <w:rPr>
            <w:noProof/>
            <w:webHidden/>
          </w:rPr>
          <w:fldChar w:fldCharType="separate"/>
        </w:r>
        <w:r>
          <w:rPr>
            <w:noProof/>
            <w:webHidden/>
          </w:rPr>
          <w:t>20</w:t>
        </w:r>
        <w:r w:rsidR="004153BA">
          <w:rPr>
            <w:noProof/>
            <w:webHidden/>
          </w:rPr>
          <w:fldChar w:fldCharType="end"/>
        </w:r>
      </w:hyperlink>
    </w:p>
    <w:p w14:paraId="2EDC5FA0" w14:textId="040A4C70"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59" w:history="1">
        <w:r w:rsidR="004153BA" w:rsidRPr="006C109A">
          <w:rPr>
            <w:rStyle w:val="Hyperlink"/>
            <w:noProof/>
          </w:rPr>
          <w:t>3.2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Additional information on the preparation of texts for the draft</w:t>
        </w:r>
        <w:r w:rsidR="004153BA">
          <w:rPr>
            <w:rStyle w:val="Hyperlink"/>
            <w:noProof/>
          </w:rPr>
          <w:br/>
        </w:r>
        <w:r w:rsidR="004153BA" w:rsidRPr="006C109A">
          <w:rPr>
            <w:rStyle w:val="Hyperlink"/>
            <w:noProof/>
          </w:rPr>
          <w:t>CPM Report to WRC-23: Use of the Conference Proposal Interface</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_Toc89280759 \h </w:instrText>
        </w:r>
        <w:r w:rsidR="004153BA">
          <w:rPr>
            <w:noProof/>
            <w:webHidden/>
          </w:rPr>
        </w:r>
        <w:r w:rsidR="004153BA">
          <w:rPr>
            <w:noProof/>
            <w:webHidden/>
          </w:rPr>
          <w:fldChar w:fldCharType="separate"/>
        </w:r>
        <w:r>
          <w:rPr>
            <w:noProof/>
            <w:webHidden/>
          </w:rPr>
          <w:t>22</w:t>
        </w:r>
        <w:r w:rsidR="004153BA">
          <w:rPr>
            <w:noProof/>
            <w:webHidden/>
          </w:rPr>
          <w:fldChar w:fldCharType="end"/>
        </w:r>
      </w:hyperlink>
    </w:p>
    <w:p w14:paraId="574D5A1C" w14:textId="54841122" w:rsidR="004153BA" w:rsidRDefault="001847FE"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0" w:history="1">
        <w:r w:rsidR="004153BA" w:rsidRPr="006C109A">
          <w:rPr>
            <w:rStyle w:val="Hyperlink"/>
            <w:noProof/>
          </w:rPr>
          <w:t>4</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Working Party 5A Contacts for liaison and collaboration with other organizations under</w:t>
        </w:r>
        <w:r w:rsidR="004153BA">
          <w:rPr>
            <w:rStyle w:val="Hyperlink"/>
            <w:noProof/>
          </w:rPr>
          <w:t> </w:t>
        </w:r>
        <w:r w:rsidR="004153BA" w:rsidRPr="006C109A">
          <w:rPr>
            <w:rStyle w:val="Hyperlink"/>
            <w:noProof/>
          </w:rPr>
          <w:t>Resolution ITU-R 9</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_Toc89280760 \h </w:instrText>
        </w:r>
        <w:r w:rsidR="004153BA">
          <w:rPr>
            <w:noProof/>
            <w:webHidden/>
          </w:rPr>
        </w:r>
        <w:r w:rsidR="004153BA">
          <w:rPr>
            <w:noProof/>
            <w:webHidden/>
          </w:rPr>
          <w:fldChar w:fldCharType="separate"/>
        </w:r>
        <w:r>
          <w:rPr>
            <w:noProof/>
            <w:webHidden/>
          </w:rPr>
          <w:t>23</w:t>
        </w:r>
        <w:r w:rsidR="004153BA">
          <w:rPr>
            <w:noProof/>
            <w:webHidden/>
          </w:rPr>
          <w:fldChar w:fldCharType="end"/>
        </w:r>
      </w:hyperlink>
    </w:p>
    <w:p w14:paraId="4D86CDF8" w14:textId="2349C8B9" w:rsidR="004153BA" w:rsidRDefault="001847FE"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1" w:history="1">
        <w:r w:rsidR="004153BA" w:rsidRPr="006C109A">
          <w:rPr>
            <w:rStyle w:val="Hyperlink"/>
            <w:noProof/>
          </w:rPr>
          <w:t>5</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Procedure and guidelines for the development of the land mobile Handbook</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_Toc89280761 \h </w:instrText>
        </w:r>
        <w:r w:rsidR="004153BA">
          <w:rPr>
            <w:noProof/>
            <w:webHidden/>
          </w:rPr>
        </w:r>
        <w:r w:rsidR="004153BA">
          <w:rPr>
            <w:noProof/>
            <w:webHidden/>
          </w:rPr>
          <w:fldChar w:fldCharType="separate"/>
        </w:r>
        <w:r>
          <w:rPr>
            <w:noProof/>
            <w:webHidden/>
          </w:rPr>
          <w:t>26</w:t>
        </w:r>
        <w:r w:rsidR="004153BA">
          <w:rPr>
            <w:noProof/>
            <w:webHidden/>
          </w:rPr>
          <w:fldChar w:fldCharType="end"/>
        </w:r>
      </w:hyperlink>
    </w:p>
    <w:p w14:paraId="47988F37" w14:textId="4AAA5F06"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2" w:history="1">
        <w:r w:rsidR="004153BA" w:rsidRPr="006C109A">
          <w:rPr>
            <w:rStyle w:val="Hyperlink"/>
            <w:noProof/>
          </w:rPr>
          <w:t>5.1</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Guidelines on text for the Handbook</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_Toc89280762 \h </w:instrText>
        </w:r>
        <w:r w:rsidR="004153BA">
          <w:rPr>
            <w:noProof/>
            <w:webHidden/>
          </w:rPr>
        </w:r>
        <w:r w:rsidR="004153BA">
          <w:rPr>
            <w:noProof/>
            <w:webHidden/>
          </w:rPr>
          <w:fldChar w:fldCharType="separate"/>
        </w:r>
        <w:r>
          <w:rPr>
            <w:noProof/>
            <w:webHidden/>
          </w:rPr>
          <w:t>26</w:t>
        </w:r>
        <w:r w:rsidR="004153BA">
          <w:rPr>
            <w:noProof/>
            <w:webHidden/>
          </w:rPr>
          <w:fldChar w:fldCharType="end"/>
        </w:r>
      </w:hyperlink>
    </w:p>
    <w:p w14:paraId="42BB0EF1" w14:textId="45DB7083"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3" w:history="1">
        <w:r w:rsidR="004153BA" w:rsidRPr="006C109A">
          <w:rPr>
            <w:rStyle w:val="Hyperlink"/>
            <w:noProof/>
          </w:rPr>
          <w:t>5.2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Mandate and responsibility of the land mobile Handbook Group</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_Toc89280763 \h </w:instrText>
        </w:r>
        <w:r w:rsidR="004153BA">
          <w:rPr>
            <w:noProof/>
            <w:webHidden/>
          </w:rPr>
        </w:r>
        <w:r w:rsidR="004153BA">
          <w:rPr>
            <w:noProof/>
            <w:webHidden/>
          </w:rPr>
          <w:fldChar w:fldCharType="separate"/>
        </w:r>
        <w:r>
          <w:rPr>
            <w:noProof/>
            <w:webHidden/>
          </w:rPr>
          <w:t>26</w:t>
        </w:r>
        <w:r w:rsidR="004153BA">
          <w:rPr>
            <w:noProof/>
            <w:webHidden/>
          </w:rPr>
          <w:fldChar w:fldCharType="end"/>
        </w:r>
      </w:hyperlink>
    </w:p>
    <w:p w14:paraId="1D3904DA" w14:textId="33FA11B8"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4" w:history="1">
        <w:r w:rsidR="004153BA" w:rsidRPr="006C109A">
          <w:rPr>
            <w:rStyle w:val="Hyperlink"/>
            <w:noProof/>
          </w:rPr>
          <w:t>5.3</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Method of work of the land mobile Handbook Group</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_Toc89280764 \h </w:instrText>
        </w:r>
        <w:r w:rsidR="004153BA">
          <w:rPr>
            <w:noProof/>
            <w:webHidden/>
          </w:rPr>
        </w:r>
        <w:r w:rsidR="004153BA">
          <w:rPr>
            <w:noProof/>
            <w:webHidden/>
          </w:rPr>
          <w:fldChar w:fldCharType="separate"/>
        </w:r>
        <w:r>
          <w:rPr>
            <w:noProof/>
            <w:webHidden/>
          </w:rPr>
          <w:t>26</w:t>
        </w:r>
        <w:r w:rsidR="004153BA">
          <w:rPr>
            <w:noProof/>
            <w:webHidden/>
          </w:rPr>
          <w:fldChar w:fldCharType="end"/>
        </w:r>
      </w:hyperlink>
    </w:p>
    <w:p w14:paraId="2F7BD5BF" w14:textId="378EC891" w:rsidR="004153BA" w:rsidRDefault="001847FE" w:rsidP="00C36130">
      <w:pPr>
        <w:pStyle w:val="TOC1"/>
        <w:tabs>
          <w:tab w:val="clear" w:pos="7938"/>
          <w:tab w:val="left" w:leader="dot" w:pos="9214"/>
        </w:tabs>
        <w:spacing w:before="60"/>
        <w:rPr>
          <w:rFonts w:asciiTheme="minorHAnsi" w:eastAsiaTheme="minorEastAsia" w:hAnsiTheme="minorHAnsi" w:cstheme="minorBidi"/>
          <w:noProof/>
          <w:sz w:val="22"/>
          <w:szCs w:val="22"/>
          <w:lang w:val="en-US" w:eastAsia="ja-JP"/>
        </w:rPr>
      </w:pPr>
      <w:hyperlink w:anchor="_Toc89280765" w:history="1">
        <w:r w:rsidR="004153BA" w:rsidRPr="006C109A">
          <w:rPr>
            <w:rStyle w:val="Hyperlink"/>
            <w:noProof/>
          </w:rPr>
          <w:t>6</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Electronic working methods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_Toc89280765 \h </w:instrText>
        </w:r>
        <w:r w:rsidR="004153BA">
          <w:rPr>
            <w:noProof/>
            <w:webHidden/>
          </w:rPr>
        </w:r>
        <w:r w:rsidR="004153BA">
          <w:rPr>
            <w:noProof/>
            <w:webHidden/>
          </w:rPr>
          <w:fldChar w:fldCharType="separate"/>
        </w:r>
        <w:r>
          <w:rPr>
            <w:noProof/>
            <w:webHidden/>
          </w:rPr>
          <w:t>26</w:t>
        </w:r>
        <w:r w:rsidR="004153BA">
          <w:rPr>
            <w:noProof/>
            <w:webHidden/>
          </w:rPr>
          <w:fldChar w:fldCharType="end"/>
        </w:r>
      </w:hyperlink>
    </w:p>
    <w:p w14:paraId="3CC3BCDB" w14:textId="7241CF1B"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6" w:history="1">
        <w:r w:rsidR="004153BA" w:rsidRPr="006C109A">
          <w:rPr>
            <w:rStyle w:val="Hyperlink"/>
            <w:noProof/>
          </w:rPr>
          <w:t>6.1</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Overview of electronic facilities used by Working Party 5A</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_Toc89280766 \h </w:instrText>
        </w:r>
        <w:r w:rsidR="004153BA">
          <w:rPr>
            <w:noProof/>
            <w:webHidden/>
          </w:rPr>
        </w:r>
        <w:r w:rsidR="004153BA">
          <w:rPr>
            <w:noProof/>
            <w:webHidden/>
          </w:rPr>
          <w:fldChar w:fldCharType="separate"/>
        </w:r>
        <w:r>
          <w:rPr>
            <w:noProof/>
            <w:webHidden/>
          </w:rPr>
          <w:t>27</w:t>
        </w:r>
        <w:r w:rsidR="004153BA">
          <w:rPr>
            <w:noProof/>
            <w:webHidden/>
          </w:rPr>
          <w:fldChar w:fldCharType="end"/>
        </w:r>
      </w:hyperlink>
    </w:p>
    <w:p w14:paraId="3C30E770" w14:textId="46C0B3C1"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7" w:history="1">
        <w:r w:rsidR="004153BA" w:rsidRPr="006C109A">
          <w:rPr>
            <w:rStyle w:val="Hyperlink"/>
            <w:noProof/>
          </w:rPr>
          <w:t>6.2</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E-mail reflectors</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_Toc89280767 \h </w:instrText>
        </w:r>
        <w:r w:rsidR="004153BA">
          <w:rPr>
            <w:noProof/>
            <w:webHidden/>
          </w:rPr>
        </w:r>
        <w:r w:rsidR="004153BA">
          <w:rPr>
            <w:noProof/>
            <w:webHidden/>
          </w:rPr>
          <w:fldChar w:fldCharType="separate"/>
        </w:r>
        <w:r>
          <w:rPr>
            <w:noProof/>
            <w:webHidden/>
          </w:rPr>
          <w:t>27</w:t>
        </w:r>
        <w:r w:rsidR="004153BA">
          <w:rPr>
            <w:noProof/>
            <w:webHidden/>
          </w:rPr>
          <w:fldChar w:fldCharType="end"/>
        </w:r>
      </w:hyperlink>
    </w:p>
    <w:p w14:paraId="3B2B9146" w14:textId="19DFB16C"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8" w:history="1">
        <w:r w:rsidR="004153BA" w:rsidRPr="006C109A">
          <w:rPr>
            <w:rStyle w:val="Hyperlink"/>
            <w:noProof/>
          </w:rPr>
          <w:t>6.3</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FTP</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_Toc89280768 \h </w:instrText>
        </w:r>
        <w:r w:rsidR="004153BA">
          <w:rPr>
            <w:noProof/>
            <w:webHidden/>
          </w:rPr>
        </w:r>
        <w:r w:rsidR="004153BA">
          <w:rPr>
            <w:noProof/>
            <w:webHidden/>
          </w:rPr>
          <w:fldChar w:fldCharType="separate"/>
        </w:r>
        <w:r>
          <w:rPr>
            <w:noProof/>
            <w:webHidden/>
          </w:rPr>
          <w:t>28</w:t>
        </w:r>
        <w:r w:rsidR="004153BA">
          <w:rPr>
            <w:noProof/>
            <w:webHidden/>
          </w:rPr>
          <w:fldChar w:fldCharType="end"/>
        </w:r>
      </w:hyperlink>
    </w:p>
    <w:p w14:paraId="1170FF40" w14:textId="78BF7490" w:rsidR="004153BA" w:rsidRDefault="001847FE" w:rsidP="00C36130">
      <w:pPr>
        <w:pStyle w:val="TOC2"/>
        <w:tabs>
          <w:tab w:val="clear" w:pos="7938"/>
          <w:tab w:val="left" w:leader="dot" w:pos="9214"/>
        </w:tabs>
        <w:spacing w:before="60"/>
        <w:ind w:left="1134"/>
        <w:rPr>
          <w:rFonts w:asciiTheme="minorHAnsi" w:eastAsiaTheme="minorEastAsia" w:hAnsiTheme="minorHAnsi" w:cstheme="minorBidi"/>
          <w:noProof/>
          <w:sz w:val="22"/>
          <w:szCs w:val="22"/>
          <w:lang w:val="en-US" w:eastAsia="ja-JP"/>
        </w:rPr>
      </w:pPr>
      <w:hyperlink w:anchor="_Toc89280769" w:history="1">
        <w:r w:rsidR="004153BA" w:rsidRPr="006C109A">
          <w:rPr>
            <w:rStyle w:val="Hyperlink"/>
            <w:noProof/>
          </w:rPr>
          <w:t>6.4</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SharePoint meetings site</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_Toc89280769 \h </w:instrText>
        </w:r>
        <w:r w:rsidR="004153BA">
          <w:rPr>
            <w:noProof/>
            <w:webHidden/>
          </w:rPr>
        </w:r>
        <w:r w:rsidR="004153BA">
          <w:rPr>
            <w:noProof/>
            <w:webHidden/>
          </w:rPr>
          <w:fldChar w:fldCharType="separate"/>
        </w:r>
        <w:r>
          <w:rPr>
            <w:noProof/>
            <w:webHidden/>
          </w:rPr>
          <w:t>28</w:t>
        </w:r>
        <w:r w:rsidR="004153BA">
          <w:rPr>
            <w:noProof/>
            <w:webHidden/>
          </w:rPr>
          <w:fldChar w:fldCharType="end"/>
        </w:r>
      </w:hyperlink>
    </w:p>
    <w:p w14:paraId="36FD0567" w14:textId="39CACE54" w:rsidR="004153BA" w:rsidRPr="00380548" w:rsidRDefault="001847FE" w:rsidP="00C36130">
      <w:pPr>
        <w:pStyle w:val="TOC2"/>
        <w:tabs>
          <w:tab w:val="clear" w:pos="7938"/>
          <w:tab w:val="left" w:leader="dot" w:pos="9214"/>
        </w:tabs>
        <w:spacing w:before="60"/>
        <w:ind w:left="1134"/>
        <w:rPr>
          <w:sz w:val="16"/>
          <w:szCs w:val="16"/>
        </w:rPr>
      </w:pPr>
      <w:hyperlink w:anchor="_Toc89280770" w:history="1">
        <w:r w:rsidR="004153BA" w:rsidRPr="006C109A">
          <w:rPr>
            <w:rStyle w:val="Hyperlink"/>
            <w:noProof/>
          </w:rPr>
          <w:t>6.5</w:t>
        </w:r>
        <w:r w:rsidR="004153BA">
          <w:rPr>
            <w:rFonts w:asciiTheme="minorHAnsi" w:eastAsiaTheme="minorEastAsia" w:hAnsiTheme="minorHAnsi" w:cstheme="minorBidi"/>
            <w:noProof/>
            <w:sz w:val="22"/>
            <w:szCs w:val="22"/>
            <w:lang w:val="en-US" w:eastAsia="ja-JP"/>
          </w:rPr>
          <w:tab/>
        </w:r>
        <w:r w:rsidR="004153BA" w:rsidRPr="006C109A">
          <w:rPr>
            <w:rStyle w:val="Hyperlink"/>
            <w:noProof/>
          </w:rPr>
          <w:t>RSS Feed</w:t>
        </w:r>
        <w:r w:rsidR="004153BA">
          <w:rPr>
            <w:noProof/>
            <w:webHidden/>
          </w:rPr>
          <w:tab/>
        </w:r>
        <w:r w:rsidR="004153BA">
          <w:rPr>
            <w:noProof/>
            <w:webHidden/>
          </w:rPr>
          <w:tab/>
        </w:r>
        <w:r w:rsidR="004153BA">
          <w:rPr>
            <w:noProof/>
            <w:webHidden/>
          </w:rPr>
          <w:fldChar w:fldCharType="begin"/>
        </w:r>
        <w:r w:rsidR="004153BA">
          <w:rPr>
            <w:noProof/>
            <w:webHidden/>
          </w:rPr>
          <w:instrText xml:space="preserve"> PAGEREF _Toc89280770 \h </w:instrText>
        </w:r>
        <w:r w:rsidR="004153BA">
          <w:rPr>
            <w:noProof/>
            <w:webHidden/>
          </w:rPr>
        </w:r>
        <w:r w:rsidR="004153BA">
          <w:rPr>
            <w:noProof/>
            <w:webHidden/>
          </w:rPr>
          <w:fldChar w:fldCharType="separate"/>
        </w:r>
        <w:r>
          <w:rPr>
            <w:noProof/>
            <w:webHidden/>
          </w:rPr>
          <w:t>30</w:t>
        </w:r>
        <w:r w:rsidR="004153BA">
          <w:rPr>
            <w:noProof/>
            <w:webHidden/>
          </w:rPr>
          <w:fldChar w:fldCharType="end"/>
        </w:r>
      </w:hyperlink>
      <w:r w:rsidR="004153BA" w:rsidRPr="004D4320">
        <w:fldChar w:fldCharType="end"/>
      </w:r>
    </w:p>
    <w:p w14:paraId="23C52161" w14:textId="77777777" w:rsidR="004153BA" w:rsidRPr="004D4320" w:rsidRDefault="004153BA" w:rsidP="00380548">
      <w:pPr>
        <w:pStyle w:val="Heading1"/>
        <w:spacing w:before="0"/>
      </w:pPr>
      <w:bookmarkStart w:id="16" w:name="_Toc89280748"/>
      <w:r w:rsidRPr="00E3543E">
        <w:lastRenderedPageBreak/>
        <w:t>1</w:t>
      </w:r>
      <w:r w:rsidRPr="00E3543E">
        <w:tab/>
        <w:t xml:space="preserve">Status of texts of Working Party </w:t>
      </w:r>
      <w:bookmarkEnd w:id="10"/>
      <w:bookmarkEnd w:id="11"/>
      <w:r w:rsidRPr="00E3543E">
        <w:t>5A</w:t>
      </w:r>
      <w:bookmarkEnd w:id="12"/>
      <w:r w:rsidRPr="004D4320">
        <w:rPr>
          <w:rStyle w:val="FootnoteReference"/>
        </w:rPr>
        <w:footnoteReference w:id="1"/>
      </w:r>
      <w:bookmarkEnd w:id="13"/>
      <w:bookmarkEnd w:id="14"/>
      <w:bookmarkEnd w:id="16"/>
    </w:p>
    <w:p w14:paraId="5C9E3B5C" w14:textId="77777777" w:rsidR="004153BA" w:rsidRPr="004D4320" w:rsidRDefault="004153BA" w:rsidP="00731F85">
      <w:pPr>
        <w:pStyle w:val="Headingi"/>
        <w:spacing w:after="120"/>
      </w:pPr>
      <w:bookmarkStart w:id="17" w:name="s15"/>
      <w:bookmarkStart w:id="18" w:name="_Toc119726587"/>
      <w:bookmarkStart w:id="19" w:name="_Toc118762524"/>
      <w:bookmarkStart w:id="20" w:name="_Toc232143998"/>
      <w:bookmarkStart w:id="21" w:name="_Toc340907105"/>
      <w:bookmarkStart w:id="22" w:name="_Toc118762527"/>
      <w:bookmarkStart w:id="23" w:name="_Toc119726590"/>
      <w:bookmarkStart w:id="24" w:name="_Toc118762530"/>
      <w:bookmarkStart w:id="25" w:name="_Toc119726593"/>
      <w:bookmarkStart w:id="26" w:name="_Toc232144002"/>
      <w:bookmarkEnd w:id="15"/>
      <w:bookmarkEnd w:id="17"/>
      <w:r w:rsidRPr="004D4320">
        <w:t>Useful links: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4153BA" w:rsidRPr="004D4320" w14:paraId="30BF38A3" w14:textId="77777777" w:rsidTr="00731F85">
        <w:tc>
          <w:tcPr>
            <w:tcW w:w="4531" w:type="dxa"/>
            <w:vAlign w:val="center"/>
          </w:tcPr>
          <w:p w14:paraId="3D58304F" w14:textId="77777777" w:rsidR="004153BA" w:rsidRPr="004D4320" w:rsidRDefault="004153BA" w:rsidP="00D343EA">
            <w:pPr>
              <w:pStyle w:val="tabletext0"/>
              <w:rPr>
                <w:lang w:val="en-GB"/>
              </w:rPr>
            </w:pPr>
            <w:r w:rsidRPr="004D4320">
              <w:rPr>
                <w:lang w:val="en-GB"/>
              </w:rPr>
              <w:t>Free online access to ITU-R Publications, Software and Databases:</w:t>
            </w:r>
          </w:p>
        </w:tc>
        <w:tc>
          <w:tcPr>
            <w:tcW w:w="5098" w:type="dxa"/>
            <w:vAlign w:val="center"/>
          </w:tcPr>
          <w:p w14:paraId="7B421226" w14:textId="77777777" w:rsidR="004153BA" w:rsidRPr="004D4320" w:rsidRDefault="001847FE" w:rsidP="00D343EA">
            <w:pPr>
              <w:pStyle w:val="tabletext0"/>
              <w:rPr>
                <w:lang w:val="en-GB"/>
              </w:rPr>
            </w:pPr>
            <w:hyperlink r:id="rId11" w:history="1">
              <w:r w:rsidR="004153BA" w:rsidRPr="004D4320">
                <w:rPr>
                  <w:rStyle w:val="Hyperlink"/>
                  <w:lang w:val="en-GB"/>
                </w:rPr>
                <w:t>http://www.itu.int/oth/R040200003C/en</w:t>
              </w:r>
            </w:hyperlink>
          </w:p>
        </w:tc>
      </w:tr>
      <w:tr w:rsidR="004153BA" w:rsidRPr="004D4320" w14:paraId="0693B24D" w14:textId="77777777" w:rsidTr="00731F85">
        <w:tc>
          <w:tcPr>
            <w:tcW w:w="4531" w:type="dxa"/>
            <w:vAlign w:val="center"/>
          </w:tcPr>
          <w:p w14:paraId="32EC905E" w14:textId="77777777" w:rsidR="004153BA" w:rsidRPr="004D4320" w:rsidRDefault="004153BA" w:rsidP="00D343EA">
            <w:pPr>
              <w:pStyle w:val="tabletext0"/>
              <w:rPr>
                <w:lang w:val="en-GB"/>
              </w:rPr>
            </w:pPr>
            <w:r w:rsidRPr="004D4320">
              <w:rPr>
                <w:lang w:val="en-GB"/>
              </w:rPr>
              <w:t>Search ITU Publications:</w:t>
            </w:r>
          </w:p>
        </w:tc>
        <w:tc>
          <w:tcPr>
            <w:tcW w:w="5098" w:type="dxa"/>
            <w:vAlign w:val="center"/>
          </w:tcPr>
          <w:p w14:paraId="386B471B" w14:textId="77777777" w:rsidR="004153BA" w:rsidRPr="004D4320" w:rsidRDefault="001847FE" w:rsidP="00D343EA">
            <w:pPr>
              <w:pStyle w:val="tabletext0"/>
              <w:rPr>
                <w:lang w:val="en-GB"/>
              </w:rPr>
            </w:pPr>
            <w:hyperlink r:id="rId12" w:history="1">
              <w:r w:rsidR="004153BA" w:rsidRPr="004D4320">
                <w:rPr>
                  <w:rStyle w:val="Hyperlink"/>
                  <w:lang w:val="en-GB"/>
                </w:rPr>
                <w:t>http://www.itu.int/en/publications/Pages/Search.aspx</w:t>
              </w:r>
            </w:hyperlink>
          </w:p>
        </w:tc>
      </w:tr>
    </w:tbl>
    <w:p w14:paraId="6B2BDF21" w14:textId="77777777" w:rsidR="004153BA" w:rsidRPr="004D4320" w:rsidRDefault="004153BA" w:rsidP="00070332">
      <w:pPr>
        <w:pStyle w:val="Tablefin"/>
      </w:pPr>
    </w:p>
    <w:p w14:paraId="0D1BE6CF" w14:textId="77777777" w:rsidR="004153BA" w:rsidRPr="004D4320" w:rsidRDefault="004153BA" w:rsidP="00070332">
      <w:pPr>
        <w:pStyle w:val="Heading2"/>
        <w:spacing w:after="120"/>
      </w:pPr>
      <w:bookmarkStart w:id="27" w:name="_Toc529972136"/>
      <w:bookmarkStart w:id="28" w:name="_Toc56756431"/>
      <w:bookmarkStart w:id="29" w:name="_Toc89280749"/>
      <w:bookmarkStart w:id="30" w:name="s11"/>
      <w:r w:rsidRPr="004D4320">
        <w:t>1.1</w:t>
      </w:r>
      <w:r w:rsidRPr="004D4320">
        <w:tab/>
        <w:t>Questions</w:t>
      </w:r>
      <w:bookmarkEnd w:id="18"/>
      <w:bookmarkEnd w:id="19"/>
      <w:bookmarkEnd w:id="20"/>
      <w:bookmarkEnd w:id="21"/>
      <w:bookmarkEnd w:id="27"/>
      <w:bookmarkEnd w:id="28"/>
      <w:bookmarkEnd w:id="29"/>
    </w:p>
    <w:tbl>
      <w:tblPr>
        <w:tblW w:w="9639" w:type="dxa"/>
        <w:tblLayout w:type="fixed"/>
        <w:tblCellMar>
          <w:left w:w="57" w:type="dxa"/>
          <w:right w:w="57" w:type="dxa"/>
        </w:tblCellMar>
        <w:tblLook w:val="04A0" w:firstRow="1" w:lastRow="0" w:firstColumn="1" w:lastColumn="0" w:noHBand="0" w:noVBand="1"/>
      </w:tblPr>
      <w:tblGrid>
        <w:gridCol w:w="965"/>
        <w:gridCol w:w="3452"/>
        <w:gridCol w:w="1014"/>
        <w:gridCol w:w="682"/>
        <w:gridCol w:w="682"/>
        <w:gridCol w:w="821"/>
        <w:gridCol w:w="547"/>
        <w:gridCol w:w="1476"/>
      </w:tblGrid>
      <w:tr w:rsidR="004153BA" w:rsidRPr="004D4320" w14:paraId="11F38CCE" w14:textId="77777777" w:rsidTr="00731F85">
        <w:trPr>
          <w:cantSplit/>
          <w:trHeight w:val="283"/>
          <w:tblHeader/>
        </w:trPr>
        <w:tc>
          <w:tcPr>
            <w:tcW w:w="980" w:type="dxa"/>
            <w:tcBorders>
              <w:top w:val="single" w:sz="4" w:space="0" w:color="auto"/>
              <w:left w:val="single" w:sz="4" w:space="0" w:color="auto"/>
              <w:bottom w:val="single" w:sz="4" w:space="0" w:color="auto"/>
              <w:right w:val="single" w:sz="4" w:space="0" w:color="auto"/>
            </w:tcBorders>
            <w:vAlign w:val="center"/>
            <w:hideMark/>
          </w:tcPr>
          <w:bookmarkEnd w:id="30"/>
          <w:p w14:paraId="02724362" w14:textId="77777777" w:rsidR="004153BA" w:rsidRPr="004D4320" w:rsidRDefault="004153BA" w:rsidP="00D343EA">
            <w:pPr>
              <w:pStyle w:val="Tablehead"/>
              <w:rPr>
                <w:sz w:val="18"/>
                <w:szCs w:val="18"/>
                <w:lang w:eastAsia="zh-CN"/>
              </w:rPr>
            </w:pPr>
            <w:r w:rsidRPr="004D4320">
              <w:rPr>
                <w:sz w:val="18"/>
                <w:szCs w:val="18"/>
                <w:lang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748FB235" w14:textId="77777777" w:rsidR="004153BA" w:rsidRPr="004D4320" w:rsidRDefault="004153BA" w:rsidP="00D343EA">
            <w:pPr>
              <w:pStyle w:val="Tablehead"/>
              <w:rPr>
                <w:sz w:val="18"/>
                <w:szCs w:val="18"/>
                <w:lang w:eastAsia="zh-CN"/>
              </w:rPr>
            </w:pPr>
            <w:r w:rsidRPr="004D4320">
              <w:rPr>
                <w:sz w:val="18"/>
                <w:szCs w:val="18"/>
                <w:lang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7B49085" w14:textId="77777777" w:rsidR="004153BA" w:rsidRPr="004D4320" w:rsidRDefault="004153BA" w:rsidP="00D343EA">
            <w:pPr>
              <w:pStyle w:val="Tablehead"/>
              <w:rPr>
                <w:sz w:val="18"/>
                <w:szCs w:val="18"/>
                <w:lang w:eastAsia="zh-CN"/>
              </w:rPr>
            </w:pPr>
            <w:r w:rsidRPr="004D4320">
              <w:rPr>
                <w:sz w:val="18"/>
                <w:szCs w:val="18"/>
                <w:lang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19130F" w14:textId="77777777" w:rsidR="004153BA" w:rsidRPr="004D4320" w:rsidRDefault="004153BA" w:rsidP="00D343EA">
            <w:pPr>
              <w:pStyle w:val="Tablehead"/>
              <w:rPr>
                <w:sz w:val="18"/>
                <w:szCs w:val="18"/>
                <w:lang w:eastAsia="zh-CN"/>
              </w:rPr>
            </w:pPr>
            <w:r w:rsidRPr="004D4320">
              <w:rPr>
                <w:sz w:val="18"/>
                <w:szCs w:val="18"/>
                <w:lang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5DFD10FF" w14:textId="77777777" w:rsidR="004153BA" w:rsidRPr="004D4320" w:rsidRDefault="004153BA" w:rsidP="00D343EA">
            <w:pPr>
              <w:pStyle w:val="Tablehead"/>
              <w:rPr>
                <w:sz w:val="18"/>
                <w:szCs w:val="18"/>
                <w:lang w:eastAsia="zh-CN"/>
              </w:rPr>
            </w:pPr>
            <w:r w:rsidRPr="004D4320">
              <w:rPr>
                <w:sz w:val="18"/>
                <w:szCs w:val="18"/>
                <w:lang w:eastAsia="zh-CN"/>
              </w:rPr>
              <w:t>Last-Cont</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1EBDD" w14:textId="77777777" w:rsidR="004153BA" w:rsidRPr="004D4320" w:rsidRDefault="004153BA" w:rsidP="00D343EA">
            <w:pPr>
              <w:pStyle w:val="Tablehead"/>
              <w:rPr>
                <w:sz w:val="18"/>
                <w:szCs w:val="18"/>
                <w:lang w:eastAsia="zh-CN"/>
              </w:rPr>
            </w:pPr>
            <w:r w:rsidRPr="004D4320">
              <w:rPr>
                <w:sz w:val="18"/>
                <w:szCs w:val="18"/>
                <w:lang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23426656" w14:textId="77777777" w:rsidR="004153BA" w:rsidRPr="004D4320" w:rsidRDefault="004153BA" w:rsidP="00D343EA">
            <w:pPr>
              <w:pStyle w:val="Tablehead"/>
              <w:rPr>
                <w:sz w:val="18"/>
                <w:szCs w:val="18"/>
                <w:lang w:eastAsia="zh-CN"/>
              </w:rPr>
            </w:pPr>
            <w:r w:rsidRPr="004D4320">
              <w:rPr>
                <w:sz w:val="18"/>
                <w:szCs w:val="18"/>
                <w:lang w:eastAsia="zh-CN"/>
              </w:rPr>
              <w:t>WG 5A-</w:t>
            </w:r>
          </w:p>
        </w:tc>
        <w:tc>
          <w:tcPr>
            <w:tcW w:w="1502" w:type="dxa"/>
            <w:tcBorders>
              <w:top w:val="single" w:sz="4" w:space="0" w:color="auto"/>
              <w:left w:val="single" w:sz="4" w:space="0" w:color="auto"/>
              <w:bottom w:val="single" w:sz="4" w:space="0" w:color="auto"/>
              <w:right w:val="single" w:sz="4" w:space="0" w:color="auto"/>
            </w:tcBorders>
            <w:vAlign w:val="center"/>
          </w:tcPr>
          <w:p w14:paraId="455CBE0B" w14:textId="77777777" w:rsidR="004153BA" w:rsidRPr="004D4320" w:rsidRDefault="004153BA" w:rsidP="00D343EA">
            <w:pPr>
              <w:pStyle w:val="Tablehead"/>
              <w:rPr>
                <w:sz w:val="18"/>
                <w:szCs w:val="18"/>
                <w:lang w:eastAsia="zh-CN"/>
              </w:rPr>
            </w:pPr>
            <w:r w:rsidRPr="004D4320">
              <w:rPr>
                <w:sz w:val="18"/>
                <w:szCs w:val="18"/>
                <w:lang w:eastAsia="zh-CN"/>
              </w:rPr>
              <w:t>Comment</w:t>
            </w:r>
          </w:p>
        </w:tc>
      </w:tr>
      <w:tr w:rsidR="004153BA" w:rsidRPr="004D4320" w14:paraId="3395DA50"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76D8863" w14:textId="77777777" w:rsidR="004153BA" w:rsidRPr="004D4320" w:rsidRDefault="001847FE" w:rsidP="00D343EA">
            <w:pPr>
              <w:pStyle w:val="Tabletext"/>
              <w:jc w:val="center"/>
              <w:rPr>
                <w:rStyle w:val="Hyperlink"/>
                <w:rFonts w:eastAsia="SimSun"/>
                <w:sz w:val="18"/>
                <w:szCs w:val="18"/>
              </w:rPr>
            </w:pPr>
            <w:hyperlink r:id="rId13" w:history="1">
              <w:r w:rsidR="004153BA" w:rsidRPr="004D4320">
                <w:rPr>
                  <w:rStyle w:val="Hyperlink"/>
                  <w:rFonts w:eastAsia="SimSun"/>
                  <w:sz w:val="18"/>
                  <w:szCs w:val="18"/>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01617BA"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A992BA2"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12BE9B9"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6CB2526B"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010C88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EE903F5"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7C49BAF2"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0CAC6C06"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16E50768" w14:textId="77777777" w:rsidR="004153BA" w:rsidRPr="004D4320" w:rsidRDefault="001847FE" w:rsidP="00D343EA">
            <w:pPr>
              <w:pStyle w:val="Tabletext"/>
              <w:jc w:val="center"/>
              <w:rPr>
                <w:rStyle w:val="Hyperlink"/>
                <w:rFonts w:eastAsia="SimSun"/>
                <w:sz w:val="18"/>
                <w:szCs w:val="18"/>
              </w:rPr>
            </w:pPr>
            <w:hyperlink r:id="rId14" w:history="1">
              <w:r w:rsidR="004153BA" w:rsidRPr="004D4320">
                <w:rPr>
                  <w:rStyle w:val="Hyperlink"/>
                  <w:rFonts w:eastAsia="SimSun"/>
                  <w:sz w:val="18"/>
                  <w:szCs w:val="18"/>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B59DA2D"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113CF6E"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0099C22"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BB790DB"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C3CE67E"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7634DD0"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07ACD678"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369981B3"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DB8DF05" w14:textId="77777777" w:rsidR="004153BA" w:rsidRPr="004D4320" w:rsidRDefault="001847FE" w:rsidP="00D343EA">
            <w:pPr>
              <w:pStyle w:val="Tabletext"/>
              <w:jc w:val="center"/>
              <w:rPr>
                <w:rStyle w:val="Hyperlink"/>
                <w:rFonts w:eastAsia="SimSun"/>
                <w:sz w:val="18"/>
                <w:szCs w:val="18"/>
              </w:rPr>
            </w:pPr>
            <w:hyperlink r:id="rId15" w:history="1">
              <w:r w:rsidR="004153BA" w:rsidRPr="004D4320">
                <w:rPr>
                  <w:rStyle w:val="Hyperlink"/>
                  <w:rFonts w:eastAsia="SimSun"/>
                  <w:sz w:val="18"/>
                  <w:szCs w:val="18"/>
                </w:rPr>
                <w:t>37-6/5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850AF8A"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A6B0A1D"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76FD13A"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7BA7DFA"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487FCCD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9E23908"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26B2DB73"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7057BA2C"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A118F56" w14:textId="77777777" w:rsidR="004153BA" w:rsidRPr="004D4320" w:rsidRDefault="001847FE" w:rsidP="00D343EA">
            <w:pPr>
              <w:pStyle w:val="Tabletext"/>
              <w:jc w:val="center"/>
              <w:rPr>
                <w:rStyle w:val="Hyperlink"/>
                <w:rFonts w:eastAsia="SimSun"/>
                <w:sz w:val="18"/>
                <w:szCs w:val="18"/>
              </w:rPr>
            </w:pPr>
            <w:hyperlink r:id="rId16" w:history="1">
              <w:r w:rsidR="004153BA" w:rsidRPr="004D4320">
                <w:rPr>
                  <w:rStyle w:val="Hyperlink"/>
                  <w:rFonts w:eastAsia="SimSun"/>
                  <w:sz w:val="18"/>
                  <w:szCs w:val="18"/>
                </w:rPr>
                <w:t>48-7/5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EB4B1E1"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518E43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6F73BBD"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BB98E0"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8E4B3B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8CEAA4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6B672DDF"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18D766E8"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08E150E" w14:textId="77777777" w:rsidR="004153BA" w:rsidRPr="004D4320" w:rsidRDefault="001847FE" w:rsidP="00D343EA">
            <w:pPr>
              <w:pStyle w:val="Tabletext"/>
              <w:jc w:val="center"/>
              <w:rPr>
                <w:rStyle w:val="Hyperlink"/>
                <w:rFonts w:eastAsia="SimSun"/>
                <w:sz w:val="18"/>
                <w:szCs w:val="18"/>
              </w:rPr>
            </w:pPr>
            <w:hyperlink r:id="rId17" w:history="1">
              <w:r w:rsidR="004153BA" w:rsidRPr="004D4320">
                <w:rPr>
                  <w:rStyle w:val="Hyperlink"/>
                  <w:rFonts w:eastAsia="SimSun"/>
                  <w:sz w:val="18"/>
                  <w:szCs w:val="18"/>
                </w:rPr>
                <w:t>101-5/5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5CAA9A8"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ADB5758"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BB27F1E"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39C38BEC"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DBB77A"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11A758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3F1B63FB" w14:textId="77777777" w:rsidR="004153BA" w:rsidRPr="004D4320" w:rsidRDefault="004153BA" w:rsidP="00D343EA">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4153BA" w:rsidRPr="004D4320" w14:paraId="059284F2"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1A939A24" w14:textId="77777777" w:rsidR="004153BA" w:rsidRPr="004D4320" w:rsidRDefault="001847FE" w:rsidP="00D343EA">
            <w:pPr>
              <w:pStyle w:val="Tabletext"/>
              <w:jc w:val="center"/>
              <w:rPr>
                <w:rStyle w:val="Hyperlink"/>
                <w:rFonts w:eastAsia="SimSun"/>
                <w:sz w:val="18"/>
                <w:szCs w:val="18"/>
              </w:rPr>
            </w:pPr>
            <w:hyperlink r:id="rId18" w:history="1">
              <w:r w:rsidR="004153BA" w:rsidRPr="004D4320">
                <w:rPr>
                  <w:rStyle w:val="Hyperlink"/>
                  <w:rFonts w:eastAsia="SimSun"/>
                  <w:sz w:val="18"/>
                  <w:szCs w:val="18"/>
                </w:rPr>
                <w:t>205-6/5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B8D11F9"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DF74E74"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3899F8A"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01BA6474"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6AC583B"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CC1C21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303F404D" w14:textId="77777777" w:rsidR="004153BA" w:rsidRPr="004D4320" w:rsidRDefault="004153BA" w:rsidP="00D343EA">
            <w:pPr>
              <w:pStyle w:val="Tabletext"/>
              <w:rPr>
                <w:rFonts w:asciiTheme="majorBidi" w:hAnsiTheme="majorBidi" w:cstheme="majorBidi"/>
                <w:bCs/>
                <w:i/>
                <w:sz w:val="18"/>
                <w:szCs w:val="18"/>
                <w:lang w:eastAsia="zh-CN"/>
              </w:rPr>
            </w:pPr>
          </w:p>
        </w:tc>
      </w:tr>
      <w:tr w:rsidR="004153BA" w:rsidRPr="004D4320" w14:paraId="7ECF94BC"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102E984" w14:textId="77777777" w:rsidR="004153BA" w:rsidRPr="004D4320" w:rsidRDefault="001847FE" w:rsidP="00D343EA">
            <w:pPr>
              <w:pStyle w:val="Tabletext"/>
              <w:jc w:val="center"/>
              <w:rPr>
                <w:rStyle w:val="Hyperlink"/>
                <w:rFonts w:eastAsia="SimSun"/>
                <w:sz w:val="18"/>
                <w:szCs w:val="18"/>
              </w:rPr>
            </w:pPr>
            <w:hyperlink r:id="rId19" w:history="1">
              <w:r w:rsidR="004153BA" w:rsidRPr="004D4320">
                <w:rPr>
                  <w:rStyle w:val="Hyperlink"/>
                  <w:sz w:val="18"/>
                  <w:szCs w:val="18"/>
                </w:rPr>
                <w:t>209-6/5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7C5503C"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Use of the mobile, amateur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7A3DB1F"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41A1F7B"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5936AF30"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1EBA7CB"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890EB0A"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1A95C5BD" w14:textId="77777777" w:rsidR="004153BA" w:rsidRPr="004D4320" w:rsidRDefault="004153BA" w:rsidP="00D343EA">
            <w:pPr>
              <w:pStyle w:val="Tabletext"/>
              <w:rPr>
                <w:rFonts w:asciiTheme="majorBidi" w:hAnsiTheme="majorBidi" w:cstheme="majorBidi"/>
                <w:bCs/>
                <w:i/>
                <w:sz w:val="18"/>
                <w:szCs w:val="18"/>
                <w:lang w:eastAsia="zh-CN"/>
              </w:rPr>
            </w:pPr>
            <w:r w:rsidRPr="004D4320">
              <w:rPr>
                <w:i/>
                <w:sz w:val="18"/>
                <w:szCs w:val="18"/>
              </w:rPr>
              <w:t>Also assigned to WP 5D.</w:t>
            </w:r>
            <w:r w:rsidRPr="004D4320">
              <w:rPr>
                <w:i/>
                <w:sz w:val="18"/>
                <w:szCs w:val="18"/>
              </w:rPr>
              <w:br/>
              <w:t xml:space="preserve">MSS aspects are addressed in SG 4 under </w:t>
            </w:r>
            <w:hyperlink r:id="rId20" w:history="1">
              <w:r w:rsidRPr="004D4320">
                <w:rPr>
                  <w:rStyle w:val="Hyperlink"/>
                  <w:i/>
                  <w:sz w:val="18"/>
                  <w:szCs w:val="18"/>
                </w:rPr>
                <w:t xml:space="preserve">Question </w:t>
              </w:r>
              <w:r w:rsidRPr="004D4320">
                <w:rPr>
                  <w:rStyle w:val="Hyperlink"/>
                  <w:i/>
                  <w:sz w:val="18"/>
                  <w:szCs w:val="18"/>
                </w:rPr>
                <w:br/>
                <w:t>ITU-R 286/4</w:t>
              </w:r>
            </w:hyperlink>
          </w:p>
        </w:tc>
      </w:tr>
      <w:tr w:rsidR="004153BA" w:rsidRPr="004D4320" w14:paraId="17FFC3C2"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C89EF86" w14:textId="77777777" w:rsidR="004153BA" w:rsidRPr="004D4320" w:rsidRDefault="001847FE" w:rsidP="00D343EA">
            <w:pPr>
              <w:pStyle w:val="Tabletext"/>
              <w:jc w:val="center"/>
              <w:rPr>
                <w:rStyle w:val="Hyperlink"/>
                <w:rFonts w:eastAsia="SimSun"/>
                <w:sz w:val="18"/>
                <w:szCs w:val="18"/>
              </w:rPr>
            </w:pPr>
            <w:hyperlink r:id="rId21" w:history="1">
              <w:r w:rsidR="004153BA" w:rsidRPr="004D4320">
                <w:rPr>
                  <w:rStyle w:val="Hyperlink"/>
                  <w:rFonts w:eastAsia="SimSun"/>
                  <w:sz w:val="18"/>
                  <w:szCs w:val="18"/>
                </w:rPr>
                <w:t>212-4/5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2B6D201"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AA3409C"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3F28F1D"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B6941B3"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0A34BC"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295FFCB"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3F82CD03"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255B201A"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A05B0E2" w14:textId="77777777" w:rsidR="004153BA" w:rsidRPr="004D4320" w:rsidRDefault="001847FE" w:rsidP="00D343EA">
            <w:pPr>
              <w:pStyle w:val="Tabletext"/>
              <w:jc w:val="center"/>
              <w:rPr>
                <w:rStyle w:val="Hyperlink"/>
                <w:rFonts w:eastAsia="SimSun"/>
                <w:sz w:val="18"/>
                <w:szCs w:val="18"/>
              </w:rPr>
            </w:pPr>
            <w:hyperlink r:id="rId22" w:history="1">
              <w:r w:rsidR="004153BA" w:rsidRPr="004D4320">
                <w:rPr>
                  <w:rStyle w:val="Hyperlink"/>
                  <w:rFonts w:eastAsia="SimSun"/>
                  <w:sz w:val="18"/>
                  <w:szCs w:val="18"/>
                </w:rPr>
                <w:t>215-4/5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75FABE9"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C52F35F"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4F424D" w14:textId="77777777" w:rsidR="004153BA" w:rsidRPr="00A819A9" w:rsidRDefault="004153BA" w:rsidP="00D343EA">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CAF660E" w14:textId="77777777" w:rsidR="004153BA" w:rsidRPr="004D4320" w:rsidRDefault="004153BA" w:rsidP="00D343EA">
            <w:pPr>
              <w:pStyle w:val="Tabletext"/>
              <w:jc w:val="center"/>
              <w:rPr>
                <w:rFonts w:asciiTheme="majorBidi" w:hAnsiTheme="majorBidi" w:cstheme="majorBidi"/>
                <w:sz w:val="18"/>
                <w:szCs w:val="18"/>
                <w:highlight w:val="yellow"/>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FEAF802"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4394529" w14:textId="77777777" w:rsidR="004153BA" w:rsidRPr="004D4320" w:rsidRDefault="004153BA" w:rsidP="00D343EA">
            <w:pPr>
              <w:pStyle w:val="Tabletext"/>
              <w:jc w:val="center"/>
              <w:rPr>
                <w:rFonts w:asciiTheme="majorBidi" w:hAnsiTheme="majorBidi" w:cstheme="majorBidi"/>
                <w:sz w:val="18"/>
                <w:szCs w:val="18"/>
              </w:rPr>
            </w:pPr>
            <w:r w:rsidRPr="004D4320">
              <w:rPr>
                <w:rFonts w:asciiTheme="majorBidi" w:hAnsiTheme="majorBidi" w:cstheme="majorBidi"/>
                <w:sz w:val="18"/>
                <w:szCs w:val="18"/>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341F06F8"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0A78853B"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33EB4E47" w14:textId="77777777" w:rsidR="004153BA" w:rsidRPr="004D4320" w:rsidRDefault="001847FE" w:rsidP="00D343EA">
            <w:pPr>
              <w:pStyle w:val="Tabletext"/>
              <w:jc w:val="center"/>
              <w:rPr>
                <w:rStyle w:val="Hyperlink"/>
                <w:rFonts w:eastAsia="SimSun"/>
                <w:sz w:val="18"/>
                <w:szCs w:val="18"/>
              </w:rPr>
            </w:pPr>
            <w:hyperlink r:id="rId23" w:history="1">
              <w:r w:rsidR="004153BA" w:rsidRPr="004D4320">
                <w:rPr>
                  <w:rStyle w:val="Hyperlink"/>
                  <w:rFonts w:eastAsia="SimSun"/>
                  <w:sz w:val="18"/>
                  <w:szCs w:val="18"/>
                </w:rPr>
                <w:t>238-3/5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26C28C"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B025D0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4B701FF"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3BD47F89"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22D73D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4C14351"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05402FDB" w14:textId="77777777" w:rsidR="004153BA" w:rsidRPr="004D4320" w:rsidRDefault="004153BA" w:rsidP="00D343EA">
            <w:pPr>
              <w:pStyle w:val="Tabletext"/>
              <w:rPr>
                <w:rFonts w:asciiTheme="majorBidi" w:hAnsiTheme="majorBidi" w:cstheme="majorBidi"/>
                <w:bCs/>
                <w:sz w:val="18"/>
                <w:szCs w:val="18"/>
                <w:lang w:eastAsia="zh-CN"/>
              </w:rPr>
            </w:pPr>
          </w:p>
        </w:tc>
      </w:tr>
      <w:tr w:rsidR="004153BA" w:rsidRPr="004D4320" w14:paraId="4CE76DBE"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4C9BE367" w14:textId="77777777" w:rsidR="004153BA" w:rsidRPr="004D4320" w:rsidRDefault="001847FE" w:rsidP="00D343EA">
            <w:pPr>
              <w:pStyle w:val="Tabletext"/>
              <w:jc w:val="center"/>
              <w:rPr>
                <w:rStyle w:val="Hyperlink"/>
                <w:rFonts w:eastAsia="SimSun"/>
                <w:sz w:val="18"/>
                <w:szCs w:val="18"/>
              </w:rPr>
            </w:pPr>
            <w:hyperlink r:id="rId24" w:history="1">
              <w:r w:rsidR="004153BA" w:rsidRPr="004D4320">
                <w:rPr>
                  <w:rStyle w:val="Hyperlink"/>
                  <w:rFonts w:eastAsia="SimSun"/>
                  <w:sz w:val="18"/>
                  <w:szCs w:val="18"/>
                </w:rPr>
                <w:t>241-4/5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36FBE63"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0E798E2"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FE0E36E"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4181B7D2"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875CA5C"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9E0E172"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335AAD4"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Also assigned to WP 5D</w:t>
            </w:r>
            <w:r w:rsidRPr="004D4320">
              <w:rPr>
                <w:rFonts w:asciiTheme="majorBidi" w:hAnsiTheme="majorBidi" w:cstheme="majorBidi"/>
                <w:bCs/>
                <w:sz w:val="18"/>
                <w:szCs w:val="18"/>
                <w:lang w:eastAsia="zh-CN"/>
              </w:rPr>
              <w:t>.</w:t>
            </w:r>
          </w:p>
        </w:tc>
      </w:tr>
      <w:tr w:rsidR="004153BA" w:rsidRPr="004D4320" w14:paraId="44F10974"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569ECFC" w14:textId="77777777" w:rsidR="004153BA" w:rsidRPr="004D4320" w:rsidRDefault="001847FE" w:rsidP="00D343EA">
            <w:pPr>
              <w:pStyle w:val="Tabletext"/>
              <w:jc w:val="center"/>
              <w:rPr>
                <w:rStyle w:val="Hyperlink"/>
                <w:sz w:val="18"/>
                <w:szCs w:val="18"/>
              </w:rPr>
            </w:pPr>
            <w:hyperlink r:id="rId25" w:history="1">
              <w:r w:rsidR="004153BA" w:rsidRPr="004D4320">
                <w:rPr>
                  <w:rStyle w:val="Hyperlink"/>
                  <w:rFonts w:eastAsia="SimSun"/>
                  <w:sz w:val="18"/>
                  <w:szCs w:val="18"/>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BB56D05" w14:textId="77777777" w:rsidR="004153BA" w:rsidRPr="004D4320" w:rsidRDefault="004153BA"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A241AC0"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062331F6"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0F4067A9"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4D5883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ED6E324"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14D4DB62" w14:textId="77777777" w:rsidR="004153BA" w:rsidRPr="004D4320" w:rsidRDefault="004153BA" w:rsidP="00D343EA">
            <w:pPr>
              <w:pStyle w:val="Tabletext"/>
              <w:rPr>
                <w:rFonts w:asciiTheme="majorBidi" w:hAnsiTheme="majorBidi" w:cstheme="majorBidi"/>
                <w:bCs/>
                <w:i/>
                <w:sz w:val="18"/>
                <w:szCs w:val="18"/>
                <w:lang w:eastAsia="zh-CN"/>
              </w:rPr>
            </w:pPr>
            <w:r w:rsidRPr="004D4320">
              <w:rPr>
                <w:i/>
                <w:sz w:val="18"/>
                <w:szCs w:val="18"/>
              </w:rPr>
              <w:t xml:space="preserve">Also assigned to WPs 5C and 5D. </w:t>
            </w:r>
            <w:r w:rsidRPr="004D4320">
              <w:rPr>
                <w:rFonts w:asciiTheme="majorBidi" w:hAnsiTheme="majorBidi" w:cstheme="majorBidi"/>
                <w:bCs/>
                <w:i/>
                <w:sz w:val="18"/>
                <w:szCs w:val="18"/>
                <w:lang w:eastAsia="zh-CN"/>
              </w:rPr>
              <w:t>Note 1</w:t>
            </w:r>
          </w:p>
        </w:tc>
      </w:tr>
      <w:tr w:rsidR="004153BA" w:rsidRPr="004D4320" w14:paraId="00525CEE"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6E049296" w14:textId="77777777" w:rsidR="004153BA" w:rsidRPr="004D4320" w:rsidRDefault="001847FE" w:rsidP="00D343EA">
            <w:pPr>
              <w:pStyle w:val="Tabletext"/>
              <w:jc w:val="center"/>
              <w:rPr>
                <w:rStyle w:val="Hyperlink"/>
                <w:rFonts w:eastAsia="SimSun"/>
                <w:sz w:val="18"/>
                <w:szCs w:val="18"/>
              </w:rPr>
            </w:pPr>
            <w:hyperlink r:id="rId26" w:history="1">
              <w:r w:rsidR="004153BA" w:rsidRPr="004D4320">
                <w:rPr>
                  <w:rStyle w:val="Hyperlink"/>
                  <w:rFonts w:eastAsia="SimSun"/>
                  <w:sz w:val="18"/>
                  <w:szCs w:val="18"/>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0787077" w14:textId="77777777" w:rsidR="004153BA" w:rsidRPr="004D4320" w:rsidRDefault="004153BA" w:rsidP="00D343EA">
            <w:pPr>
              <w:pStyle w:val="Tabletext"/>
              <w:rPr>
                <w:rFonts w:asciiTheme="majorBidi" w:eastAsia="SimSun" w:hAnsiTheme="majorBidi" w:cstheme="majorBidi"/>
                <w:color w:val="000000"/>
                <w:sz w:val="18"/>
                <w:szCs w:val="18"/>
                <w:lang w:eastAsia="zh-CN"/>
              </w:rPr>
            </w:pPr>
            <w:r w:rsidRPr="004D4320">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4D4320">
              <w:rPr>
                <w:rFonts w:asciiTheme="majorBidi" w:hAnsiTheme="majorBidi" w:cstheme="majorBidi"/>
                <w:sz w:val="18"/>
                <w:szCs w:val="18"/>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77F5554"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AF9580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AB2B638"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5056C9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C23CC6D"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46636D5" w14:textId="77777777" w:rsidR="004153BA" w:rsidRPr="004D4320" w:rsidRDefault="004153BA" w:rsidP="00D343EA">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4153BA" w:rsidRPr="004D4320" w14:paraId="6D2FCCE5"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72C3B7E0" w14:textId="77777777" w:rsidR="004153BA" w:rsidRPr="004D4320" w:rsidRDefault="001847FE" w:rsidP="00D343EA">
            <w:pPr>
              <w:pStyle w:val="Tabletext"/>
              <w:jc w:val="center"/>
              <w:rPr>
                <w:rStyle w:val="Hyperlink"/>
                <w:sz w:val="18"/>
                <w:szCs w:val="18"/>
              </w:rPr>
            </w:pPr>
            <w:hyperlink r:id="rId27" w:history="1">
              <w:r w:rsidR="004153BA" w:rsidRPr="004D4320">
                <w:rPr>
                  <w:rStyle w:val="Hyperlink"/>
                  <w:rFonts w:eastAsia="SimSun"/>
                  <w:sz w:val="18"/>
                  <w:szCs w:val="18"/>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9720D07" w14:textId="77777777" w:rsidR="004153BA" w:rsidRPr="004D4320" w:rsidRDefault="004153BA" w:rsidP="00D343EA">
            <w:pPr>
              <w:pStyle w:val="Tabletext"/>
              <w:rPr>
                <w:rFonts w:asciiTheme="majorBidi" w:hAnsiTheme="majorBidi" w:cstheme="majorBidi"/>
                <w:caps/>
                <w:sz w:val="18"/>
                <w:szCs w:val="18"/>
                <w:lang w:eastAsia="zh-CN"/>
              </w:rPr>
            </w:pPr>
            <w:r w:rsidRPr="004D4320">
              <w:rPr>
                <w:rFonts w:asciiTheme="majorBidi" w:hAnsiTheme="majorBidi" w:cstheme="majorBidi"/>
                <w:sz w:val="18"/>
                <w:szCs w:val="18"/>
                <w:lang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76AA920" w14:textId="77777777" w:rsidR="004153BA" w:rsidRPr="004D4320" w:rsidRDefault="004153BA" w:rsidP="00D343EA">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21E6F37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3416D09B"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A4DA2DF" w14:textId="77777777" w:rsidR="004153BA" w:rsidRPr="004D4320" w:rsidRDefault="004153BA" w:rsidP="00D343EA">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F6E39AD"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02A77493" w14:textId="77777777" w:rsidR="004153BA" w:rsidRPr="004D4320" w:rsidRDefault="004153BA" w:rsidP="00D343EA">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4153BA" w:rsidRPr="004D4320" w14:paraId="710B1AC1"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hideMark/>
          </w:tcPr>
          <w:p w14:paraId="5DD44E73" w14:textId="77777777" w:rsidR="004153BA" w:rsidRPr="004D4320" w:rsidRDefault="001847FE" w:rsidP="00D343EA">
            <w:pPr>
              <w:pStyle w:val="Tabletext"/>
              <w:jc w:val="center"/>
              <w:rPr>
                <w:rFonts w:asciiTheme="majorBidi" w:hAnsiTheme="majorBidi" w:cstheme="majorBidi"/>
                <w:sz w:val="18"/>
                <w:szCs w:val="18"/>
                <w:lang w:eastAsia="zh-CN"/>
              </w:rPr>
            </w:pPr>
            <w:hyperlink r:id="rId28" w:history="1">
              <w:r w:rsidR="004153BA" w:rsidRPr="004D4320">
                <w:rPr>
                  <w:rStyle w:val="Hyperlink"/>
                  <w:rFonts w:asciiTheme="majorBidi" w:hAnsiTheme="majorBidi" w:cstheme="majorBidi"/>
                  <w:sz w:val="18"/>
                  <w:szCs w:val="18"/>
                </w:rPr>
                <w:t>256-1</w:t>
              </w:r>
              <w:r w:rsidR="004153BA" w:rsidRPr="004D4320">
                <w:rPr>
                  <w:rStyle w:val="Hyperlink"/>
                  <w:rFonts w:asciiTheme="majorBidi" w:hAnsiTheme="majorBidi" w:cstheme="majorBidi"/>
                  <w:sz w:val="18"/>
                  <w:szCs w:val="18"/>
                  <w:lang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4D279DB" w14:textId="77777777" w:rsidR="004153BA" w:rsidRPr="004D4320" w:rsidRDefault="004153BA"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9998581"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61A3492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503A4C36" w14:textId="77777777" w:rsidR="004153BA" w:rsidRPr="004D4320" w:rsidRDefault="004153BA" w:rsidP="00D343EA">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78A94CC"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A7B4680"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764C8805" w14:textId="77777777" w:rsidR="004153BA" w:rsidRPr="004D4320" w:rsidRDefault="004153BA" w:rsidP="00D343EA">
            <w:pPr>
              <w:pStyle w:val="Tabletext"/>
              <w:rPr>
                <w:rFonts w:asciiTheme="majorBidi" w:hAnsiTheme="majorBidi" w:cstheme="majorBidi"/>
                <w:bCs/>
                <w:i/>
                <w:sz w:val="18"/>
                <w:szCs w:val="18"/>
                <w:lang w:eastAsia="zh-CN"/>
              </w:rPr>
            </w:pPr>
          </w:p>
        </w:tc>
      </w:tr>
      <w:tr w:rsidR="004153BA" w:rsidRPr="004D4320" w14:paraId="0A1BEF7E"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520E5087" w14:textId="77777777" w:rsidR="004153BA" w:rsidRPr="004D4320" w:rsidRDefault="001847FE" w:rsidP="00D343EA">
            <w:pPr>
              <w:pStyle w:val="Tabletext"/>
              <w:jc w:val="center"/>
              <w:rPr>
                <w:sz w:val="18"/>
                <w:szCs w:val="18"/>
                <w:lang w:eastAsia="zh-CN"/>
              </w:rPr>
            </w:pPr>
            <w:hyperlink r:id="rId29" w:history="1">
              <w:r w:rsidR="004153BA" w:rsidRPr="004D4320">
                <w:rPr>
                  <w:rStyle w:val="Hyperlink"/>
                  <w:sz w:val="18"/>
                  <w:szCs w:val="18"/>
                  <w:lang w:eastAsia="zh-CN"/>
                </w:rPr>
                <w:t>261/5</w:t>
              </w:r>
            </w:hyperlink>
          </w:p>
        </w:tc>
        <w:tc>
          <w:tcPr>
            <w:tcW w:w="3516" w:type="dxa"/>
            <w:tcBorders>
              <w:top w:val="single" w:sz="4" w:space="0" w:color="auto"/>
              <w:left w:val="single" w:sz="4" w:space="0" w:color="auto"/>
              <w:bottom w:val="single" w:sz="4" w:space="0" w:color="auto"/>
              <w:right w:val="single" w:sz="4" w:space="0" w:color="auto"/>
            </w:tcBorders>
            <w:vAlign w:val="center"/>
          </w:tcPr>
          <w:p w14:paraId="0A3432F9" w14:textId="77777777" w:rsidR="004153BA" w:rsidRPr="004D4320" w:rsidRDefault="004153BA" w:rsidP="00D343EA">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0F942B77"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42541FC4"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tcPr>
          <w:p w14:paraId="30536A23"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w:t>
            </w:r>
            <w:r>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tcPr>
          <w:p w14:paraId="0B1B8295"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396D34A5" w14:textId="77777777" w:rsidR="004153BA" w:rsidRPr="004D4320" w:rsidRDefault="004153BA" w:rsidP="00D343EA">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D895F5B" w14:textId="77777777" w:rsidR="004153BA" w:rsidRPr="004D4320" w:rsidRDefault="004153BA" w:rsidP="00D343EA">
            <w:pPr>
              <w:pStyle w:val="Tabletext"/>
              <w:rPr>
                <w:rFonts w:asciiTheme="majorBidi" w:hAnsiTheme="majorBidi" w:cstheme="majorBidi"/>
                <w:bCs/>
                <w:i/>
                <w:sz w:val="18"/>
                <w:szCs w:val="18"/>
                <w:lang w:eastAsia="zh-CN"/>
              </w:rPr>
            </w:pPr>
          </w:p>
        </w:tc>
      </w:tr>
      <w:tr w:rsidR="004153BA" w:rsidRPr="004D4320" w14:paraId="2B8ABC74" w14:textId="77777777" w:rsidTr="00731F85">
        <w:trPr>
          <w:cantSplit/>
          <w:trHeight w:val="283"/>
        </w:trPr>
        <w:tc>
          <w:tcPr>
            <w:tcW w:w="980" w:type="dxa"/>
            <w:tcBorders>
              <w:top w:val="single" w:sz="4" w:space="0" w:color="auto"/>
              <w:left w:val="single" w:sz="4" w:space="0" w:color="auto"/>
              <w:bottom w:val="single" w:sz="4" w:space="0" w:color="auto"/>
              <w:right w:val="single" w:sz="4" w:space="0" w:color="auto"/>
            </w:tcBorders>
            <w:vAlign w:val="center"/>
          </w:tcPr>
          <w:p w14:paraId="6CBF688C" w14:textId="6C473A09" w:rsidR="004153BA" w:rsidRDefault="001847FE" w:rsidP="00D343EA">
            <w:pPr>
              <w:pStyle w:val="Tabletext"/>
              <w:jc w:val="center"/>
            </w:pPr>
            <w:hyperlink r:id="rId30" w:history="1">
              <w:r w:rsidR="004153BA" w:rsidRPr="0024641C">
                <w:rPr>
                  <w:rStyle w:val="Hyperlink"/>
                  <w:lang w:eastAsia="zh-CN"/>
                </w:rPr>
                <w:t>263/5</w:t>
              </w:r>
            </w:hyperlink>
            <w:r w:rsidR="004153BA" w:rsidRPr="00162761" w:rsidDel="00672CCC">
              <w:rPr>
                <w:rFonts w:asciiTheme="majorBidi" w:hAnsiTheme="majorBidi" w:cstheme="majorBidi"/>
                <w:sz w:val="18"/>
                <w:szCs w:val="18"/>
                <w:lang w:eastAsia="zh-CN"/>
              </w:rPr>
              <w:t xml:space="preserve"> </w:t>
            </w:r>
          </w:p>
        </w:tc>
        <w:tc>
          <w:tcPr>
            <w:tcW w:w="3516" w:type="dxa"/>
            <w:tcBorders>
              <w:top w:val="single" w:sz="4" w:space="0" w:color="auto"/>
              <w:left w:val="single" w:sz="4" w:space="0" w:color="auto"/>
              <w:bottom w:val="single" w:sz="4" w:space="0" w:color="auto"/>
              <w:right w:val="single" w:sz="4" w:space="0" w:color="auto"/>
            </w:tcBorders>
            <w:vAlign w:val="center"/>
          </w:tcPr>
          <w:p w14:paraId="061AB069" w14:textId="038A52E6" w:rsidR="004153BA" w:rsidRPr="004D4320" w:rsidRDefault="004153BA" w:rsidP="00D343EA">
            <w:pPr>
              <w:pStyle w:val="Tabletext"/>
              <w:rPr>
                <w:rFonts w:asciiTheme="majorBidi" w:hAnsiTheme="majorBidi" w:cstheme="majorBidi"/>
                <w:sz w:val="18"/>
                <w:szCs w:val="18"/>
                <w:lang w:eastAsia="zh-CN"/>
              </w:rPr>
            </w:pPr>
            <w:r w:rsidRPr="00162761">
              <w:rPr>
                <w:rFonts w:asciiTheme="majorBidi" w:hAnsiTheme="majorBidi" w:cstheme="majorBidi"/>
                <w:sz w:val="18"/>
                <w:szCs w:val="18"/>
                <w:lang w:eastAsia="zh-CN"/>
              </w:rPr>
              <w:t xml:space="preserve">Studies related to the further development of RSTT    </w:t>
            </w:r>
          </w:p>
        </w:tc>
        <w:tc>
          <w:tcPr>
            <w:tcW w:w="1031" w:type="dxa"/>
            <w:tcBorders>
              <w:top w:val="single" w:sz="4" w:space="0" w:color="auto"/>
              <w:left w:val="single" w:sz="4" w:space="0" w:color="auto"/>
              <w:bottom w:val="single" w:sz="4" w:space="0" w:color="auto"/>
              <w:right w:val="single" w:sz="4" w:space="0" w:color="auto"/>
            </w:tcBorders>
            <w:vAlign w:val="center"/>
          </w:tcPr>
          <w:p w14:paraId="48EE4ED6" w14:textId="77777777" w:rsidR="004153BA" w:rsidRPr="004D4320" w:rsidRDefault="004153BA"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79534566" w14:textId="77777777" w:rsidR="004153BA" w:rsidRPr="004D4320" w:rsidRDefault="004153BA"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2022</w:t>
            </w:r>
          </w:p>
        </w:tc>
        <w:tc>
          <w:tcPr>
            <w:tcW w:w="693" w:type="dxa"/>
            <w:tcBorders>
              <w:top w:val="single" w:sz="4" w:space="0" w:color="auto"/>
              <w:left w:val="single" w:sz="4" w:space="0" w:color="auto"/>
              <w:bottom w:val="single" w:sz="4" w:space="0" w:color="auto"/>
              <w:right w:val="single" w:sz="4" w:space="0" w:color="auto"/>
            </w:tcBorders>
            <w:vAlign w:val="center"/>
          </w:tcPr>
          <w:p w14:paraId="0A9A5C35" w14:textId="77777777" w:rsidR="004153BA" w:rsidRPr="004D4320" w:rsidRDefault="004153BA"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2021</w:t>
            </w:r>
          </w:p>
        </w:tc>
        <w:tc>
          <w:tcPr>
            <w:tcW w:w="834" w:type="dxa"/>
            <w:tcBorders>
              <w:top w:val="single" w:sz="4" w:space="0" w:color="auto"/>
              <w:left w:val="single" w:sz="4" w:space="0" w:color="auto"/>
              <w:bottom w:val="single" w:sz="4" w:space="0" w:color="auto"/>
              <w:right w:val="single" w:sz="4" w:space="0" w:color="auto"/>
            </w:tcBorders>
            <w:vAlign w:val="center"/>
          </w:tcPr>
          <w:p w14:paraId="5ED0245C" w14:textId="77777777" w:rsidR="004153BA" w:rsidRPr="004D4320" w:rsidRDefault="004153BA"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720FC5B8" w14:textId="77777777" w:rsidR="004153BA" w:rsidRPr="004D4320" w:rsidRDefault="004153BA" w:rsidP="00D343EA">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62211E0D" w14:textId="10ED779D" w:rsidR="004153BA" w:rsidRPr="004D4320" w:rsidRDefault="004153BA" w:rsidP="00D343EA">
            <w:pPr>
              <w:pStyle w:val="Tabletext"/>
              <w:rPr>
                <w:rFonts w:asciiTheme="majorBidi" w:hAnsiTheme="majorBidi" w:cstheme="majorBidi"/>
                <w:bCs/>
                <w:i/>
                <w:sz w:val="18"/>
                <w:szCs w:val="18"/>
                <w:lang w:eastAsia="zh-CN"/>
              </w:rPr>
            </w:pPr>
          </w:p>
        </w:tc>
      </w:tr>
      <w:tr w:rsidR="004153BA" w:rsidRPr="004D4320" w14:paraId="514DA981" w14:textId="77777777" w:rsidTr="00731F85">
        <w:trPr>
          <w:cantSplit/>
          <w:trHeight w:val="283"/>
        </w:trPr>
        <w:tc>
          <w:tcPr>
            <w:tcW w:w="9804" w:type="dxa"/>
            <w:gridSpan w:val="8"/>
            <w:tcBorders>
              <w:top w:val="single" w:sz="4" w:space="0" w:color="auto"/>
            </w:tcBorders>
            <w:vAlign w:val="center"/>
          </w:tcPr>
          <w:p w14:paraId="046C7EEB" w14:textId="77777777" w:rsidR="004153BA" w:rsidRPr="004D4320" w:rsidRDefault="004153BA" w:rsidP="00D343EA">
            <w:pPr>
              <w:pStyle w:val="Tablelegend"/>
            </w:pPr>
            <w:r w:rsidRPr="004D4320">
              <w:rPr>
                <w:lang w:eastAsia="zh-CN"/>
              </w:rPr>
              <w:t>Note 1:</w:t>
            </w:r>
            <w:r w:rsidRPr="004D4320">
              <w:t xml:space="preserve"> </w:t>
            </w:r>
            <w:r w:rsidRPr="004D4320">
              <w:rPr>
                <w:lang w:eastAsia="zh-CN"/>
              </w:rPr>
              <w:t xml:space="preserve">Editorially updated by SG 5 in </w:t>
            </w:r>
            <w:r w:rsidRPr="004D4320">
              <w:rPr>
                <w:lang w:eastAsia="ja-JP"/>
              </w:rPr>
              <w:t>September 2019.</w:t>
            </w:r>
          </w:p>
        </w:tc>
      </w:tr>
    </w:tbl>
    <w:p w14:paraId="2B6C932E" w14:textId="77777777" w:rsidR="004153BA" w:rsidRPr="004D4320" w:rsidRDefault="004153BA" w:rsidP="00070332">
      <w:pPr>
        <w:pStyle w:val="Tablefin"/>
      </w:pPr>
      <w:bookmarkStart w:id="31" w:name="_Toc232143999"/>
      <w:bookmarkStart w:id="32" w:name="_Toc340907106"/>
    </w:p>
    <w:p w14:paraId="7F5712F7" w14:textId="77777777" w:rsidR="004153BA" w:rsidRPr="004D4320" w:rsidRDefault="004153BA" w:rsidP="00070332">
      <w:pPr>
        <w:pStyle w:val="Heading2"/>
      </w:pPr>
      <w:bookmarkStart w:id="33" w:name="_Toc529972137"/>
      <w:bookmarkStart w:id="34" w:name="_Toc56756432"/>
      <w:bookmarkStart w:id="35" w:name="_Toc89280750"/>
      <w:bookmarkStart w:id="36" w:name="s12"/>
      <w:r w:rsidRPr="004D4320">
        <w:t>1.2</w:t>
      </w:r>
      <w:r w:rsidRPr="004D4320">
        <w:tab/>
        <w:t>Recommendations and Reports in force</w:t>
      </w:r>
      <w:bookmarkEnd w:id="31"/>
      <w:bookmarkEnd w:id="32"/>
      <w:bookmarkEnd w:id="33"/>
      <w:bookmarkEnd w:id="34"/>
      <w:bookmarkEnd w:id="35"/>
    </w:p>
    <w:bookmarkEnd w:id="36"/>
    <w:p w14:paraId="4A7F83F8" w14:textId="77777777" w:rsidR="004153BA" w:rsidRPr="004D4320" w:rsidRDefault="004153BA" w:rsidP="00070332">
      <w:r w:rsidRPr="004D4320">
        <w:t>In the following tables the topic letter/numbers on the last column correspond to the following list:</w:t>
      </w:r>
    </w:p>
    <w:p w14:paraId="18F68CD9" w14:textId="77777777" w:rsidR="004153BA" w:rsidRPr="004D4320" w:rsidRDefault="004153BA" w:rsidP="00070332">
      <w:pPr>
        <w:pStyle w:val="enumlev1"/>
        <w:keepNext/>
        <w:tabs>
          <w:tab w:val="clear" w:pos="1134"/>
        </w:tabs>
      </w:pPr>
      <w:r w:rsidRPr="004D4320">
        <w:t>A</w:t>
      </w:r>
      <w:r w:rsidRPr="004D4320">
        <w:tab/>
        <w:t>Amateur services</w:t>
      </w:r>
    </w:p>
    <w:p w14:paraId="45862CCF" w14:textId="77777777" w:rsidR="004153BA" w:rsidRPr="004D4320" w:rsidRDefault="004153BA" w:rsidP="00070332">
      <w:pPr>
        <w:pStyle w:val="enumlev1"/>
        <w:tabs>
          <w:tab w:val="clear" w:pos="1134"/>
        </w:tabs>
        <w:spacing w:before="0"/>
      </w:pPr>
      <w:r w:rsidRPr="004D4320">
        <w:t>1</w:t>
      </w:r>
      <w:r w:rsidRPr="004D4320">
        <w:tab/>
        <w:t>Cellular systems</w:t>
      </w:r>
    </w:p>
    <w:p w14:paraId="4771E215" w14:textId="77777777" w:rsidR="004153BA" w:rsidRPr="004D4320" w:rsidRDefault="004153BA" w:rsidP="00070332">
      <w:pPr>
        <w:pStyle w:val="enumlev1"/>
        <w:tabs>
          <w:tab w:val="clear" w:pos="1134"/>
        </w:tabs>
        <w:spacing w:before="0"/>
      </w:pPr>
      <w:r w:rsidRPr="004D4320">
        <w:t>2</w:t>
      </w:r>
      <w:r w:rsidRPr="004D4320">
        <w:tab/>
        <w:t>Cordless telecommunication systems</w:t>
      </w:r>
    </w:p>
    <w:p w14:paraId="76FB1425" w14:textId="77777777" w:rsidR="004153BA" w:rsidRPr="004D4320" w:rsidRDefault="004153BA" w:rsidP="00070332">
      <w:pPr>
        <w:pStyle w:val="enumlev1"/>
        <w:tabs>
          <w:tab w:val="clear" w:pos="1134"/>
        </w:tabs>
        <w:spacing w:before="0"/>
      </w:pPr>
      <w:r w:rsidRPr="004D4320">
        <w:t>3</w:t>
      </w:r>
      <w:r w:rsidRPr="004D4320">
        <w:tab/>
        <w:t>Intelligent transport systems (ITS)</w:t>
      </w:r>
    </w:p>
    <w:p w14:paraId="1940CB73" w14:textId="77777777" w:rsidR="004153BA" w:rsidRPr="004D4320" w:rsidRDefault="004153BA" w:rsidP="00070332">
      <w:pPr>
        <w:pStyle w:val="enumlev1"/>
        <w:tabs>
          <w:tab w:val="clear" w:pos="1134"/>
        </w:tabs>
        <w:spacing w:before="0"/>
      </w:pPr>
      <w:r w:rsidRPr="004D4320">
        <w:t>4</w:t>
      </w:r>
      <w:r w:rsidRPr="004D4320">
        <w:tab/>
        <w:t>Interference</w:t>
      </w:r>
    </w:p>
    <w:p w14:paraId="65C9C5EE" w14:textId="77777777" w:rsidR="004153BA" w:rsidRPr="004D4320" w:rsidRDefault="004153BA" w:rsidP="00070332">
      <w:pPr>
        <w:pStyle w:val="enumlev1"/>
        <w:tabs>
          <w:tab w:val="clear" w:pos="1134"/>
        </w:tabs>
        <w:spacing w:before="0"/>
      </w:pPr>
      <w:r w:rsidRPr="004D4320">
        <w:t>5</w:t>
      </w:r>
      <w:r w:rsidRPr="004D4320">
        <w:tab/>
        <w:t>Vocabulary</w:t>
      </w:r>
    </w:p>
    <w:p w14:paraId="08BB1C6C" w14:textId="77777777" w:rsidR="004153BA" w:rsidRPr="004D4320" w:rsidRDefault="004153BA" w:rsidP="00070332">
      <w:pPr>
        <w:pStyle w:val="enumlev1"/>
        <w:tabs>
          <w:tab w:val="clear" w:pos="1134"/>
        </w:tabs>
        <w:spacing w:before="0"/>
      </w:pPr>
      <w:r w:rsidRPr="004D4320">
        <w:t>6</w:t>
      </w:r>
      <w:r w:rsidRPr="004D4320">
        <w:tab/>
        <w:t>Paging systems</w:t>
      </w:r>
    </w:p>
    <w:p w14:paraId="0D3E105D" w14:textId="77777777" w:rsidR="004153BA" w:rsidRPr="004D4320" w:rsidRDefault="004153BA" w:rsidP="00070332">
      <w:pPr>
        <w:pStyle w:val="enumlev1"/>
        <w:tabs>
          <w:tab w:val="clear" w:pos="1134"/>
        </w:tabs>
        <w:spacing w:before="0"/>
      </w:pPr>
      <w:r w:rsidRPr="004D4320">
        <w:t>7</w:t>
      </w:r>
      <w:r w:rsidRPr="004D4320">
        <w:tab/>
        <w:t>Public protection and disaster relief (PPDR)</w:t>
      </w:r>
    </w:p>
    <w:p w14:paraId="21066AF2" w14:textId="77777777" w:rsidR="004153BA" w:rsidRPr="004D4320" w:rsidRDefault="004153BA" w:rsidP="00070332">
      <w:pPr>
        <w:pStyle w:val="enumlev1"/>
        <w:tabs>
          <w:tab w:val="clear" w:pos="1134"/>
        </w:tabs>
        <w:spacing w:before="0"/>
      </w:pPr>
      <w:r w:rsidRPr="004D4320">
        <w:t>8</w:t>
      </w:r>
      <w:r w:rsidRPr="004D4320">
        <w:tab/>
        <w:t>Private systems</w:t>
      </w:r>
    </w:p>
    <w:p w14:paraId="0E41915F" w14:textId="77777777" w:rsidR="004153BA" w:rsidRPr="004D4320" w:rsidRDefault="004153BA" w:rsidP="00070332">
      <w:pPr>
        <w:pStyle w:val="enumlev1"/>
        <w:tabs>
          <w:tab w:val="clear" w:pos="1134"/>
        </w:tabs>
        <w:spacing w:before="0"/>
      </w:pPr>
      <w:r w:rsidRPr="004D4320">
        <w:t>9</w:t>
      </w:r>
      <w:r w:rsidRPr="004D4320">
        <w:tab/>
        <w:t>Spectrum sharing</w:t>
      </w:r>
    </w:p>
    <w:p w14:paraId="0472999F" w14:textId="77777777" w:rsidR="004153BA" w:rsidRPr="004D4320" w:rsidRDefault="004153BA" w:rsidP="00070332">
      <w:pPr>
        <w:pStyle w:val="enumlev1"/>
        <w:tabs>
          <w:tab w:val="clear" w:pos="1134"/>
        </w:tabs>
        <w:spacing w:before="0"/>
      </w:pPr>
      <w:r w:rsidRPr="004D4320">
        <w:t>10</w:t>
      </w:r>
      <w:r w:rsidRPr="004D4320">
        <w:tab/>
        <w:t>Technology</w:t>
      </w:r>
    </w:p>
    <w:p w14:paraId="3B7C0D67" w14:textId="77777777" w:rsidR="004153BA" w:rsidRPr="004D4320" w:rsidRDefault="004153BA" w:rsidP="00070332">
      <w:pPr>
        <w:pStyle w:val="enumlev1"/>
        <w:tabs>
          <w:tab w:val="clear" w:pos="1134"/>
        </w:tabs>
        <w:spacing w:before="0"/>
      </w:pPr>
      <w:r w:rsidRPr="004D4320">
        <w:t>11</w:t>
      </w:r>
      <w:r w:rsidRPr="004D4320">
        <w:tab/>
        <w:t>Trunked systems</w:t>
      </w:r>
    </w:p>
    <w:p w14:paraId="211AFB71" w14:textId="77777777" w:rsidR="004153BA" w:rsidRPr="004D4320" w:rsidRDefault="004153BA" w:rsidP="00070332">
      <w:pPr>
        <w:pStyle w:val="enumlev1"/>
        <w:tabs>
          <w:tab w:val="clear" w:pos="1134"/>
        </w:tabs>
        <w:spacing w:before="0"/>
      </w:pPr>
      <w:r w:rsidRPr="004D4320">
        <w:t>12</w:t>
      </w:r>
      <w:r w:rsidRPr="004D4320">
        <w:tab/>
        <w:t>Wireless access, including RLANs.</w:t>
      </w:r>
    </w:p>
    <w:p w14:paraId="232CDB6B" w14:textId="77777777" w:rsidR="004153BA" w:rsidRPr="004D4320" w:rsidRDefault="004153BA" w:rsidP="00070332">
      <w:pPr>
        <w:pStyle w:val="Note"/>
        <w:spacing w:after="120"/>
      </w:pPr>
      <w:r w:rsidRPr="004D4320">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4153BA" w:rsidRPr="004D4320" w14:paraId="77869EBD" w14:textId="77777777" w:rsidTr="00D343EA">
        <w:trPr>
          <w:cantSplit/>
          <w:tblHeader/>
          <w:jc w:val="center"/>
        </w:trPr>
        <w:tc>
          <w:tcPr>
            <w:tcW w:w="648" w:type="dxa"/>
            <w:vAlign w:val="center"/>
          </w:tcPr>
          <w:p w14:paraId="0AEA68A6" w14:textId="77777777" w:rsidR="004153BA" w:rsidRPr="004D4320" w:rsidRDefault="004153BA" w:rsidP="00731F85">
            <w:pPr>
              <w:pStyle w:val="Tablehead"/>
              <w:rPr>
                <w:sz w:val="18"/>
                <w:szCs w:val="18"/>
              </w:rPr>
            </w:pPr>
            <w:r w:rsidRPr="004D4320">
              <w:rPr>
                <w:sz w:val="18"/>
                <w:szCs w:val="18"/>
                <w:lang w:eastAsia="zh-CN"/>
              </w:rPr>
              <w:t>Type</w:t>
            </w:r>
          </w:p>
        </w:tc>
        <w:tc>
          <w:tcPr>
            <w:tcW w:w="481" w:type="dxa"/>
            <w:vAlign w:val="center"/>
          </w:tcPr>
          <w:p w14:paraId="5DBD5470" w14:textId="77777777" w:rsidR="004153BA" w:rsidRPr="004D4320" w:rsidRDefault="004153BA" w:rsidP="00731F85">
            <w:pPr>
              <w:pStyle w:val="Tablehead"/>
              <w:rPr>
                <w:sz w:val="18"/>
                <w:szCs w:val="18"/>
              </w:rPr>
            </w:pPr>
            <w:r w:rsidRPr="004D4320">
              <w:rPr>
                <w:sz w:val="16"/>
                <w:szCs w:val="18"/>
                <w:lang w:eastAsia="zh-CN"/>
              </w:rPr>
              <w:t>Series</w:t>
            </w:r>
          </w:p>
        </w:tc>
        <w:tc>
          <w:tcPr>
            <w:tcW w:w="709" w:type="dxa"/>
            <w:vAlign w:val="center"/>
          </w:tcPr>
          <w:p w14:paraId="435D2601" w14:textId="77777777" w:rsidR="004153BA" w:rsidRPr="004D4320" w:rsidRDefault="004153BA" w:rsidP="00731F85">
            <w:pPr>
              <w:pStyle w:val="Tablehead"/>
              <w:rPr>
                <w:sz w:val="18"/>
                <w:szCs w:val="18"/>
              </w:rPr>
            </w:pPr>
            <w:r w:rsidRPr="004D4320">
              <w:rPr>
                <w:sz w:val="18"/>
                <w:szCs w:val="18"/>
                <w:lang w:eastAsia="zh-CN"/>
              </w:rPr>
              <w:t>Number</w:t>
            </w:r>
          </w:p>
        </w:tc>
        <w:tc>
          <w:tcPr>
            <w:tcW w:w="492" w:type="dxa"/>
            <w:vAlign w:val="center"/>
          </w:tcPr>
          <w:p w14:paraId="6787BB9E" w14:textId="77777777" w:rsidR="004153BA" w:rsidRPr="004D4320" w:rsidRDefault="004153BA" w:rsidP="00731F85">
            <w:pPr>
              <w:pStyle w:val="Tablehead"/>
              <w:rPr>
                <w:sz w:val="18"/>
                <w:szCs w:val="18"/>
              </w:rPr>
            </w:pPr>
            <w:r w:rsidRPr="004D4320">
              <w:rPr>
                <w:sz w:val="18"/>
                <w:szCs w:val="18"/>
                <w:lang w:eastAsia="zh-CN"/>
              </w:rPr>
              <w:t>Rev</w:t>
            </w:r>
          </w:p>
        </w:tc>
        <w:tc>
          <w:tcPr>
            <w:tcW w:w="2831" w:type="dxa"/>
            <w:vAlign w:val="center"/>
          </w:tcPr>
          <w:p w14:paraId="5D3592A2" w14:textId="77777777" w:rsidR="004153BA" w:rsidRPr="008F6C5D" w:rsidRDefault="004153BA" w:rsidP="00D343EA">
            <w:pPr>
              <w:pStyle w:val="Tablehead"/>
              <w:rPr>
                <w:sz w:val="18"/>
                <w:szCs w:val="18"/>
              </w:rPr>
            </w:pPr>
            <w:r w:rsidRPr="008F6C5D">
              <w:rPr>
                <w:sz w:val="18"/>
                <w:szCs w:val="18"/>
                <w:lang w:eastAsia="zh-CN"/>
              </w:rPr>
              <w:t>Title</w:t>
            </w:r>
          </w:p>
        </w:tc>
        <w:tc>
          <w:tcPr>
            <w:tcW w:w="1756" w:type="dxa"/>
            <w:vAlign w:val="center"/>
          </w:tcPr>
          <w:p w14:paraId="6B4742D1" w14:textId="77777777" w:rsidR="004153BA" w:rsidRPr="004D4320" w:rsidRDefault="004153BA" w:rsidP="00D343EA">
            <w:pPr>
              <w:pStyle w:val="Tablehead"/>
              <w:rPr>
                <w:sz w:val="18"/>
                <w:szCs w:val="18"/>
              </w:rPr>
            </w:pPr>
            <w:r w:rsidRPr="004D4320">
              <w:rPr>
                <w:sz w:val="18"/>
                <w:szCs w:val="18"/>
                <w:lang w:eastAsia="zh-CN"/>
              </w:rPr>
              <w:t>Comments</w:t>
            </w:r>
          </w:p>
        </w:tc>
        <w:tc>
          <w:tcPr>
            <w:tcW w:w="1065" w:type="dxa"/>
            <w:vAlign w:val="center"/>
          </w:tcPr>
          <w:p w14:paraId="27DB3055" w14:textId="77777777" w:rsidR="004153BA" w:rsidRPr="004D4320" w:rsidRDefault="004153BA" w:rsidP="00D343EA">
            <w:pPr>
              <w:pStyle w:val="Tablehead"/>
              <w:rPr>
                <w:sz w:val="18"/>
                <w:szCs w:val="18"/>
              </w:rPr>
            </w:pPr>
            <w:r w:rsidRPr="004D4320">
              <w:rPr>
                <w:sz w:val="18"/>
                <w:szCs w:val="18"/>
                <w:lang w:eastAsia="zh-CN"/>
              </w:rPr>
              <w:t>Approved</w:t>
            </w:r>
          </w:p>
        </w:tc>
        <w:tc>
          <w:tcPr>
            <w:tcW w:w="675" w:type="dxa"/>
            <w:vAlign w:val="center"/>
          </w:tcPr>
          <w:p w14:paraId="1ED9EFA4" w14:textId="77777777" w:rsidR="004153BA" w:rsidRPr="004D4320" w:rsidRDefault="004153BA" w:rsidP="00D343EA">
            <w:pPr>
              <w:pStyle w:val="Tablehead"/>
              <w:rPr>
                <w:sz w:val="18"/>
                <w:szCs w:val="18"/>
              </w:rPr>
            </w:pPr>
            <w:r w:rsidRPr="004D4320">
              <w:rPr>
                <w:sz w:val="18"/>
                <w:szCs w:val="18"/>
                <w:lang w:eastAsia="zh-CN"/>
              </w:rPr>
              <w:t>WP</w:t>
            </w:r>
          </w:p>
        </w:tc>
        <w:tc>
          <w:tcPr>
            <w:tcW w:w="567" w:type="dxa"/>
            <w:vAlign w:val="center"/>
          </w:tcPr>
          <w:p w14:paraId="29CB3A5A" w14:textId="77777777" w:rsidR="004153BA" w:rsidRPr="004D4320" w:rsidRDefault="004153BA" w:rsidP="00D343EA">
            <w:pPr>
              <w:pStyle w:val="Tablehead"/>
              <w:rPr>
                <w:sz w:val="18"/>
                <w:szCs w:val="18"/>
              </w:rPr>
            </w:pPr>
            <w:r w:rsidRPr="004D4320">
              <w:rPr>
                <w:sz w:val="18"/>
                <w:szCs w:val="18"/>
                <w:lang w:eastAsia="zh-CN"/>
              </w:rPr>
              <w:t>WG</w:t>
            </w:r>
          </w:p>
        </w:tc>
        <w:tc>
          <w:tcPr>
            <w:tcW w:w="709" w:type="dxa"/>
            <w:vAlign w:val="center"/>
          </w:tcPr>
          <w:p w14:paraId="748A4504" w14:textId="77777777" w:rsidR="004153BA" w:rsidRPr="004D4320" w:rsidRDefault="004153BA" w:rsidP="00731F85">
            <w:pPr>
              <w:pStyle w:val="Tablehead"/>
              <w:jc w:val="left"/>
              <w:rPr>
                <w:sz w:val="18"/>
                <w:szCs w:val="18"/>
              </w:rPr>
            </w:pPr>
            <w:r w:rsidRPr="004D4320">
              <w:rPr>
                <w:sz w:val="18"/>
                <w:szCs w:val="18"/>
                <w:lang w:eastAsia="zh-CN"/>
              </w:rPr>
              <w:t>Topic</w:t>
            </w:r>
          </w:p>
        </w:tc>
      </w:tr>
      <w:tr w:rsidR="004153BA" w:rsidRPr="004D4320" w14:paraId="6CCC600D" w14:textId="77777777" w:rsidTr="00D343EA">
        <w:trPr>
          <w:cantSplit/>
          <w:jc w:val="center"/>
        </w:trPr>
        <w:tc>
          <w:tcPr>
            <w:tcW w:w="648" w:type="dxa"/>
          </w:tcPr>
          <w:p w14:paraId="0284B545"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382ACE3E"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D36E083" w14:textId="77777777" w:rsidR="004153BA" w:rsidRPr="004D4320" w:rsidRDefault="001847FE" w:rsidP="00731F85">
            <w:pPr>
              <w:pStyle w:val="Tabletext"/>
              <w:jc w:val="center"/>
              <w:rPr>
                <w:color w:val="0000FF"/>
                <w:sz w:val="18"/>
                <w:szCs w:val="18"/>
                <w:u w:val="single"/>
              </w:rPr>
            </w:pPr>
            <w:hyperlink r:id="rId31" w:history="1">
              <w:r w:rsidR="004153BA" w:rsidRPr="004D4320">
                <w:rPr>
                  <w:rStyle w:val="Hyperlink"/>
                  <w:sz w:val="18"/>
                  <w:szCs w:val="18"/>
                  <w:lang w:eastAsia="zh-CN"/>
                </w:rPr>
                <w:t>319</w:t>
              </w:r>
            </w:hyperlink>
          </w:p>
        </w:tc>
        <w:tc>
          <w:tcPr>
            <w:tcW w:w="492" w:type="dxa"/>
          </w:tcPr>
          <w:p w14:paraId="1D4FF714" w14:textId="77777777" w:rsidR="004153BA" w:rsidRPr="004D4320" w:rsidRDefault="004153BA" w:rsidP="00731F85">
            <w:pPr>
              <w:pStyle w:val="Tabletext"/>
              <w:jc w:val="center"/>
              <w:rPr>
                <w:sz w:val="18"/>
                <w:szCs w:val="18"/>
              </w:rPr>
            </w:pPr>
            <w:r w:rsidRPr="004D4320">
              <w:rPr>
                <w:sz w:val="18"/>
                <w:szCs w:val="18"/>
                <w:lang w:eastAsia="zh-CN"/>
              </w:rPr>
              <w:t>7</w:t>
            </w:r>
          </w:p>
        </w:tc>
        <w:tc>
          <w:tcPr>
            <w:tcW w:w="2831" w:type="dxa"/>
          </w:tcPr>
          <w:p w14:paraId="1FC68CEA" w14:textId="77777777" w:rsidR="004153BA" w:rsidRPr="008F6C5D" w:rsidRDefault="004153BA" w:rsidP="00D343EA">
            <w:pPr>
              <w:pStyle w:val="Tabletext"/>
              <w:rPr>
                <w:sz w:val="18"/>
                <w:szCs w:val="18"/>
              </w:rPr>
            </w:pPr>
            <w:r w:rsidRPr="008F6C5D">
              <w:rPr>
                <w:sz w:val="18"/>
                <w:szCs w:val="18"/>
                <w:lang w:eastAsia="zh-CN"/>
              </w:rPr>
              <w:t>Characteristics of equipment and principles governing the assignment of frequency channels between 25 and 1 000 MHz for land mobile services</w:t>
            </w:r>
          </w:p>
        </w:tc>
        <w:tc>
          <w:tcPr>
            <w:tcW w:w="1756" w:type="dxa"/>
          </w:tcPr>
          <w:p w14:paraId="1F18ADE6" w14:textId="77777777" w:rsidR="004153BA" w:rsidRPr="004D4320" w:rsidRDefault="004153BA" w:rsidP="00D343EA">
            <w:pPr>
              <w:pStyle w:val="Tabletext"/>
              <w:rPr>
                <w:i/>
                <w:iCs/>
                <w:sz w:val="18"/>
                <w:szCs w:val="18"/>
              </w:rPr>
            </w:pPr>
          </w:p>
        </w:tc>
        <w:tc>
          <w:tcPr>
            <w:tcW w:w="1065" w:type="dxa"/>
          </w:tcPr>
          <w:p w14:paraId="10D40F93"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326624A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3995252"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7BF7CEFB"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175A2108" w14:textId="77777777" w:rsidTr="00D343EA">
        <w:trPr>
          <w:cantSplit/>
          <w:jc w:val="center"/>
        </w:trPr>
        <w:tc>
          <w:tcPr>
            <w:tcW w:w="648" w:type="dxa"/>
          </w:tcPr>
          <w:p w14:paraId="778DD013"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67464C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A4A4A0F" w14:textId="77777777" w:rsidR="004153BA" w:rsidRPr="004D4320" w:rsidRDefault="001847FE" w:rsidP="00731F85">
            <w:pPr>
              <w:pStyle w:val="Tabletext"/>
              <w:jc w:val="center"/>
              <w:rPr>
                <w:color w:val="0000FF"/>
                <w:sz w:val="18"/>
                <w:szCs w:val="18"/>
                <w:u w:val="single"/>
              </w:rPr>
            </w:pPr>
            <w:hyperlink r:id="rId32" w:history="1">
              <w:r w:rsidR="004153BA" w:rsidRPr="004D4320">
                <w:rPr>
                  <w:rStyle w:val="Hyperlink"/>
                  <w:sz w:val="18"/>
                  <w:szCs w:val="18"/>
                  <w:lang w:eastAsia="zh-CN"/>
                </w:rPr>
                <w:t>478</w:t>
              </w:r>
            </w:hyperlink>
          </w:p>
        </w:tc>
        <w:tc>
          <w:tcPr>
            <w:tcW w:w="492" w:type="dxa"/>
          </w:tcPr>
          <w:p w14:paraId="5F07E449" w14:textId="77777777" w:rsidR="004153BA" w:rsidRPr="004D4320" w:rsidRDefault="004153BA" w:rsidP="00731F85">
            <w:pPr>
              <w:pStyle w:val="Tabletext"/>
              <w:jc w:val="center"/>
              <w:rPr>
                <w:sz w:val="18"/>
                <w:szCs w:val="18"/>
              </w:rPr>
            </w:pPr>
            <w:r w:rsidRPr="004D4320">
              <w:rPr>
                <w:sz w:val="18"/>
                <w:szCs w:val="18"/>
                <w:lang w:eastAsia="zh-CN"/>
              </w:rPr>
              <w:t>5</w:t>
            </w:r>
          </w:p>
        </w:tc>
        <w:tc>
          <w:tcPr>
            <w:tcW w:w="2831" w:type="dxa"/>
          </w:tcPr>
          <w:p w14:paraId="4CCD9F42" w14:textId="77777777" w:rsidR="004153BA" w:rsidRPr="008F6C5D" w:rsidRDefault="004153BA" w:rsidP="00D343EA">
            <w:pPr>
              <w:pStyle w:val="Tabletext"/>
              <w:rPr>
                <w:sz w:val="18"/>
                <w:szCs w:val="18"/>
              </w:rPr>
            </w:pPr>
            <w:r w:rsidRPr="008F6C5D">
              <w:rPr>
                <w:sz w:val="18"/>
                <w:szCs w:val="18"/>
                <w:lang w:eastAsia="zh-CN"/>
              </w:rPr>
              <w:t>Technical characteristics of equipment and principles governing the allocation of frequency channels between 25 and 3 000 MHz for the FM land mobile service</w:t>
            </w:r>
          </w:p>
        </w:tc>
        <w:tc>
          <w:tcPr>
            <w:tcW w:w="1756" w:type="dxa"/>
          </w:tcPr>
          <w:p w14:paraId="07637F8C" w14:textId="77777777" w:rsidR="004153BA" w:rsidRPr="004D4320" w:rsidRDefault="004153BA" w:rsidP="00D343EA">
            <w:pPr>
              <w:pStyle w:val="Tabletext"/>
              <w:rPr>
                <w:i/>
                <w:iCs/>
                <w:sz w:val="18"/>
                <w:szCs w:val="18"/>
              </w:rPr>
            </w:pPr>
          </w:p>
        </w:tc>
        <w:tc>
          <w:tcPr>
            <w:tcW w:w="1065" w:type="dxa"/>
          </w:tcPr>
          <w:p w14:paraId="0F20C5CD" w14:textId="77777777" w:rsidR="004153BA" w:rsidRPr="004D4320" w:rsidRDefault="004153BA" w:rsidP="00D343EA">
            <w:pPr>
              <w:pStyle w:val="Tabletext"/>
              <w:jc w:val="center"/>
              <w:rPr>
                <w:sz w:val="18"/>
                <w:szCs w:val="18"/>
              </w:rPr>
            </w:pPr>
            <w:r w:rsidRPr="004D4320">
              <w:rPr>
                <w:sz w:val="18"/>
                <w:szCs w:val="18"/>
                <w:lang w:eastAsia="zh-CN"/>
              </w:rPr>
              <w:t>20 Oct 95</w:t>
            </w:r>
          </w:p>
        </w:tc>
        <w:tc>
          <w:tcPr>
            <w:tcW w:w="675" w:type="dxa"/>
          </w:tcPr>
          <w:p w14:paraId="7750F5D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7F3B43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B564321" w14:textId="77777777" w:rsidR="004153BA" w:rsidRPr="004D4320" w:rsidRDefault="004153BA" w:rsidP="00D343EA">
            <w:pPr>
              <w:pStyle w:val="Tabletext"/>
              <w:jc w:val="center"/>
              <w:rPr>
                <w:sz w:val="18"/>
                <w:szCs w:val="18"/>
              </w:rPr>
            </w:pPr>
            <w:r w:rsidRPr="004D4320">
              <w:rPr>
                <w:sz w:val="18"/>
                <w:szCs w:val="18"/>
                <w:lang w:eastAsia="zh-CN"/>
              </w:rPr>
              <w:t>8</w:t>
            </w:r>
          </w:p>
        </w:tc>
      </w:tr>
      <w:tr w:rsidR="004153BA" w:rsidRPr="004D4320" w14:paraId="3A743A3F" w14:textId="77777777" w:rsidTr="00D343EA">
        <w:trPr>
          <w:cantSplit/>
          <w:jc w:val="center"/>
        </w:trPr>
        <w:tc>
          <w:tcPr>
            <w:tcW w:w="648" w:type="dxa"/>
          </w:tcPr>
          <w:p w14:paraId="77B1F3C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0E27BF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BBA04F4" w14:textId="77777777" w:rsidR="004153BA" w:rsidRPr="004D4320" w:rsidRDefault="001847FE" w:rsidP="00731F85">
            <w:pPr>
              <w:pStyle w:val="Tabletext"/>
              <w:jc w:val="center"/>
              <w:rPr>
                <w:color w:val="0000FF"/>
                <w:sz w:val="18"/>
                <w:szCs w:val="18"/>
                <w:u w:val="single"/>
              </w:rPr>
            </w:pPr>
            <w:hyperlink r:id="rId33" w:history="1">
              <w:r w:rsidR="004153BA" w:rsidRPr="004D4320">
                <w:rPr>
                  <w:rStyle w:val="Hyperlink"/>
                  <w:sz w:val="18"/>
                  <w:szCs w:val="18"/>
                  <w:lang w:eastAsia="zh-CN"/>
                </w:rPr>
                <w:t>584</w:t>
              </w:r>
            </w:hyperlink>
          </w:p>
        </w:tc>
        <w:tc>
          <w:tcPr>
            <w:tcW w:w="492" w:type="dxa"/>
          </w:tcPr>
          <w:p w14:paraId="7A5CB8CA"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522A12E8" w14:textId="77777777" w:rsidR="004153BA" w:rsidRPr="008F6C5D" w:rsidRDefault="004153BA" w:rsidP="00D343EA">
            <w:pPr>
              <w:pStyle w:val="Tabletext"/>
              <w:rPr>
                <w:sz w:val="18"/>
                <w:szCs w:val="18"/>
              </w:rPr>
            </w:pPr>
            <w:r w:rsidRPr="008F6C5D">
              <w:rPr>
                <w:sz w:val="18"/>
                <w:szCs w:val="18"/>
                <w:lang w:eastAsia="zh-CN"/>
              </w:rPr>
              <w:t>Codes and formats for radio paging</w:t>
            </w:r>
          </w:p>
        </w:tc>
        <w:tc>
          <w:tcPr>
            <w:tcW w:w="1756" w:type="dxa"/>
          </w:tcPr>
          <w:p w14:paraId="332437B5" w14:textId="77777777" w:rsidR="004153BA" w:rsidRPr="004D4320" w:rsidRDefault="004153BA" w:rsidP="00D343EA">
            <w:pPr>
              <w:pStyle w:val="Tabletext"/>
              <w:rPr>
                <w:i/>
                <w:iCs/>
                <w:sz w:val="18"/>
                <w:szCs w:val="18"/>
              </w:rPr>
            </w:pPr>
          </w:p>
        </w:tc>
        <w:tc>
          <w:tcPr>
            <w:tcW w:w="1065" w:type="dxa"/>
          </w:tcPr>
          <w:p w14:paraId="0F79E409" w14:textId="77777777" w:rsidR="004153BA" w:rsidRPr="004D4320" w:rsidRDefault="004153BA" w:rsidP="00D343EA">
            <w:pPr>
              <w:pStyle w:val="Tabletext"/>
              <w:jc w:val="center"/>
              <w:rPr>
                <w:sz w:val="18"/>
                <w:szCs w:val="18"/>
              </w:rPr>
            </w:pPr>
            <w:r w:rsidRPr="004D4320">
              <w:rPr>
                <w:sz w:val="18"/>
                <w:szCs w:val="18"/>
                <w:lang w:eastAsia="zh-CN"/>
              </w:rPr>
              <w:t>29 Nov 97</w:t>
            </w:r>
          </w:p>
        </w:tc>
        <w:tc>
          <w:tcPr>
            <w:tcW w:w="675" w:type="dxa"/>
          </w:tcPr>
          <w:p w14:paraId="522DF97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8C86661"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4B0C85C2" w14:textId="77777777" w:rsidR="004153BA" w:rsidRPr="004D4320" w:rsidRDefault="004153BA" w:rsidP="00D343EA">
            <w:pPr>
              <w:pStyle w:val="Tabletext"/>
              <w:jc w:val="center"/>
              <w:rPr>
                <w:sz w:val="18"/>
                <w:szCs w:val="18"/>
              </w:rPr>
            </w:pPr>
            <w:r w:rsidRPr="004D4320">
              <w:rPr>
                <w:sz w:val="18"/>
                <w:szCs w:val="18"/>
                <w:lang w:eastAsia="zh-CN"/>
              </w:rPr>
              <w:t>6</w:t>
            </w:r>
          </w:p>
        </w:tc>
      </w:tr>
      <w:tr w:rsidR="004153BA" w:rsidRPr="004D4320" w14:paraId="26DF5733" w14:textId="77777777" w:rsidTr="00D343EA">
        <w:trPr>
          <w:cantSplit/>
          <w:jc w:val="center"/>
        </w:trPr>
        <w:tc>
          <w:tcPr>
            <w:tcW w:w="648" w:type="dxa"/>
          </w:tcPr>
          <w:p w14:paraId="17EB4367"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78588F5"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8E3DDDF" w14:textId="77777777" w:rsidR="004153BA" w:rsidRPr="004D4320" w:rsidRDefault="001847FE" w:rsidP="00731F85">
            <w:pPr>
              <w:pStyle w:val="Tabletext"/>
              <w:jc w:val="center"/>
              <w:rPr>
                <w:color w:val="0000FF"/>
                <w:sz w:val="18"/>
                <w:szCs w:val="18"/>
                <w:u w:val="single"/>
              </w:rPr>
            </w:pPr>
            <w:hyperlink r:id="rId34" w:history="1">
              <w:r w:rsidR="004153BA" w:rsidRPr="004D4320">
                <w:rPr>
                  <w:rStyle w:val="Hyperlink"/>
                  <w:sz w:val="18"/>
                  <w:szCs w:val="18"/>
                  <w:lang w:eastAsia="zh-CN"/>
                </w:rPr>
                <w:t>592</w:t>
              </w:r>
            </w:hyperlink>
          </w:p>
        </w:tc>
        <w:tc>
          <w:tcPr>
            <w:tcW w:w="492" w:type="dxa"/>
          </w:tcPr>
          <w:p w14:paraId="78C376B2"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7DAD7DD3" w14:textId="77777777" w:rsidR="004153BA" w:rsidRPr="008F6C5D" w:rsidRDefault="004153BA" w:rsidP="00D343EA">
            <w:pPr>
              <w:pStyle w:val="Tabletext"/>
              <w:rPr>
                <w:sz w:val="18"/>
                <w:szCs w:val="18"/>
              </w:rPr>
            </w:pPr>
            <w:r w:rsidRPr="008F6C5D">
              <w:rPr>
                <w:sz w:val="18"/>
                <w:szCs w:val="18"/>
                <w:lang w:eastAsia="zh-CN"/>
              </w:rPr>
              <w:t>Vocabulary of terms for the fixed service</w:t>
            </w:r>
          </w:p>
        </w:tc>
        <w:tc>
          <w:tcPr>
            <w:tcW w:w="1756" w:type="dxa"/>
          </w:tcPr>
          <w:p w14:paraId="03C10EE7"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0656227" w14:textId="77777777" w:rsidR="004153BA" w:rsidRPr="004D4320" w:rsidRDefault="004153BA" w:rsidP="00D343EA">
            <w:pPr>
              <w:pStyle w:val="Tabletext"/>
              <w:jc w:val="center"/>
              <w:rPr>
                <w:sz w:val="18"/>
                <w:szCs w:val="18"/>
              </w:rPr>
            </w:pPr>
            <w:r w:rsidRPr="004D4320">
              <w:rPr>
                <w:sz w:val="18"/>
                <w:szCs w:val="18"/>
                <w:lang w:eastAsia="zh-CN"/>
              </w:rPr>
              <w:t>22 Sep 07</w:t>
            </w:r>
          </w:p>
        </w:tc>
        <w:tc>
          <w:tcPr>
            <w:tcW w:w="675" w:type="dxa"/>
          </w:tcPr>
          <w:p w14:paraId="6C73286A"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18E257D5"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E503A74" w14:textId="77777777" w:rsidR="004153BA" w:rsidRPr="004D4320" w:rsidRDefault="004153BA" w:rsidP="00D343EA">
            <w:pPr>
              <w:pStyle w:val="Tabletext"/>
              <w:jc w:val="center"/>
              <w:rPr>
                <w:sz w:val="18"/>
                <w:szCs w:val="18"/>
              </w:rPr>
            </w:pPr>
            <w:r w:rsidRPr="004D4320">
              <w:rPr>
                <w:sz w:val="18"/>
                <w:szCs w:val="18"/>
                <w:lang w:eastAsia="zh-CN"/>
              </w:rPr>
              <w:t>5</w:t>
            </w:r>
          </w:p>
        </w:tc>
      </w:tr>
      <w:tr w:rsidR="004153BA" w:rsidRPr="004D4320" w14:paraId="3C10539B" w14:textId="77777777" w:rsidTr="00D343EA">
        <w:trPr>
          <w:cantSplit/>
          <w:jc w:val="center"/>
        </w:trPr>
        <w:tc>
          <w:tcPr>
            <w:tcW w:w="648" w:type="dxa"/>
          </w:tcPr>
          <w:p w14:paraId="6120F7F2"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8D4F68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D016272" w14:textId="77777777" w:rsidR="004153BA" w:rsidRPr="004D4320" w:rsidRDefault="001847FE" w:rsidP="00731F85">
            <w:pPr>
              <w:pStyle w:val="Tabletext"/>
              <w:jc w:val="center"/>
              <w:rPr>
                <w:color w:val="0000FF"/>
                <w:sz w:val="18"/>
                <w:szCs w:val="18"/>
                <w:u w:val="single"/>
              </w:rPr>
            </w:pPr>
            <w:hyperlink r:id="rId35" w:history="1">
              <w:r w:rsidR="004153BA" w:rsidRPr="004D4320">
                <w:rPr>
                  <w:rStyle w:val="Hyperlink"/>
                  <w:sz w:val="18"/>
                  <w:szCs w:val="18"/>
                  <w:lang w:eastAsia="zh-CN"/>
                </w:rPr>
                <w:t>697</w:t>
              </w:r>
            </w:hyperlink>
          </w:p>
        </w:tc>
        <w:tc>
          <w:tcPr>
            <w:tcW w:w="492" w:type="dxa"/>
          </w:tcPr>
          <w:p w14:paraId="292A7001"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5C179FDE" w14:textId="77777777" w:rsidR="004153BA" w:rsidRPr="008F6C5D" w:rsidRDefault="004153BA" w:rsidP="00D343EA">
            <w:pPr>
              <w:pStyle w:val="Tabletext"/>
              <w:rPr>
                <w:sz w:val="18"/>
                <w:szCs w:val="18"/>
              </w:rPr>
            </w:pPr>
            <w:r w:rsidRPr="008F6C5D">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14:paraId="115CE8C2" w14:textId="77777777" w:rsidR="004153BA" w:rsidRPr="004D4320" w:rsidRDefault="004153BA" w:rsidP="00D343EA">
            <w:pPr>
              <w:pStyle w:val="Tabletext"/>
              <w:rPr>
                <w:rFonts w:asciiTheme="majorBidi" w:hAnsiTheme="majorBidi" w:cstheme="majorBidi"/>
                <w:i/>
                <w:iCs/>
                <w:sz w:val="18"/>
                <w:szCs w:val="18"/>
                <w:lang w:eastAsia="ja-JP"/>
              </w:rPr>
            </w:pPr>
            <w:r w:rsidRPr="004D4320">
              <w:rPr>
                <w:i/>
                <w:iCs/>
                <w:sz w:val="18"/>
                <w:szCs w:val="18"/>
                <w:lang w:eastAsia="zh-CN"/>
              </w:rPr>
              <w:t xml:space="preserve">This Rec. could be used only for systems designed prior to the approval of Rec. ITU-R F.1668. </w:t>
            </w:r>
            <w:r w:rsidRPr="004D4320">
              <w:rPr>
                <w:rFonts w:asciiTheme="majorBidi" w:hAnsiTheme="majorBidi" w:cstheme="majorBidi"/>
                <w:i/>
                <w:iCs/>
                <w:sz w:val="18"/>
                <w:szCs w:val="18"/>
                <w:lang w:eastAsia="zh-CN"/>
              </w:rPr>
              <w:t>Joint responsibility assigned by SG 5 Nov. 2008</w:t>
            </w:r>
          </w:p>
          <w:p w14:paraId="345A1D8A"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ja-JP"/>
              </w:rPr>
              <w:t>Scope added editorially by SG 5 on 19 Nov. 12</w:t>
            </w:r>
          </w:p>
        </w:tc>
        <w:tc>
          <w:tcPr>
            <w:tcW w:w="1065" w:type="dxa"/>
          </w:tcPr>
          <w:p w14:paraId="002C006B" w14:textId="77777777" w:rsidR="004153BA" w:rsidRPr="004D4320" w:rsidRDefault="004153BA" w:rsidP="00D343EA">
            <w:pPr>
              <w:pStyle w:val="Tabletext"/>
              <w:jc w:val="center"/>
              <w:rPr>
                <w:sz w:val="18"/>
                <w:szCs w:val="18"/>
              </w:rPr>
            </w:pPr>
            <w:r w:rsidRPr="004D4320">
              <w:rPr>
                <w:sz w:val="18"/>
                <w:szCs w:val="18"/>
                <w:lang w:eastAsia="zh-CN"/>
              </w:rPr>
              <w:t>30 Jul 97</w:t>
            </w:r>
          </w:p>
        </w:tc>
        <w:tc>
          <w:tcPr>
            <w:tcW w:w="675" w:type="dxa"/>
          </w:tcPr>
          <w:p w14:paraId="3318AEB6"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54F34B8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4A5EA0B"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295B3225" w14:textId="77777777" w:rsidTr="00D343EA">
        <w:trPr>
          <w:cantSplit/>
          <w:jc w:val="center"/>
        </w:trPr>
        <w:tc>
          <w:tcPr>
            <w:tcW w:w="648" w:type="dxa"/>
          </w:tcPr>
          <w:p w14:paraId="59643035"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739A455B"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063A7AD" w14:textId="77777777" w:rsidR="004153BA" w:rsidRPr="004D4320" w:rsidRDefault="001847FE" w:rsidP="00731F85">
            <w:pPr>
              <w:pStyle w:val="Tabletext"/>
              <w:jc w:val="center"/>
              <w:rPr>
                <w:color w:val="0000FF"/>
                <w:sz w:val="18"/>
                <w:szCs w:val="18"/>
                <w:u w:val="single"/>
              </w:rPr>
            </w:pPr>
            <w:hyperlink r:id="rId36" w:history="1">
              <w:r w:rsidR="004153BA" w:rsidRPr="004D4320">
                <w:rPr>
                  <w:rStyle w:val="Hyperlink"/>
                  <w:sz w:val="18"/>
                  <w:szCs w:val="18"/>
                  <w:lang w:eastAsia="zh-CN"/>
                </w:rPr>
                <w:t>701</w:t>
              </w:r>
            </w:hyperlink>
          </w:p>
        </w:tc>
        <w:tc>
          <w:tcPr>
            <w:tcW w:w="492" w:type="dxa"/>
          </w:tcPr>
          <w:p w14:paraId="0A2455D1"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2EFCEEB9" w14:textId="77777777" w:rsidR="004153BA" w:rsidRPr="008F6C5D" w:rsidRDefault="004153BA" w:rsidP="00D343EA">
            <w:pPr>
              <w:pStyle w:val="Tabletext"/>
              <w:rPr>
                <w:sz w:val="18"/>
                <w:szCs w:val="18"/>
              </w:rPr>
            </w:pPr>
            <w:r w:rsidRPr="008F6C5D">
              <w:rPr>
                <w:sz w:val="18"/>
                <w:szCs w:val="18"/>
                <w:lang w:eastAsia="zh-CN"/>
              </w:rPr>
              <w:t>Radio-frequency channel arrangements for digital point-to-multipoint radio systems operating in frequency bands in the range 1.350 to 2.690 GHz (1.5, 1.8, 2.0, 2.2, 2.4 and 2.6 GHz)</w:t>
            </w:r>
          </w:p>
        </w:tc>
        <w:tc>
          <w:tcPr>
            <w:tcW w:w="1756" w:type="dxa"/>
          </w:tcPr>
          <w:p w14:paraId="385EEF1D" w14:textId="77777777" w:rsidR="004153BA" w:rsidRPr="004D4320" w:rsidRDefault="004153BA" w:rsidP="00D343EA">
            <w:pPr>
              <w:pStyle w:val="Tabletext"/>
              <w:rPr>
                <w:rFonts w:eastAsia="MS PGothic"/>
                <w:i/>
                <w:color w:val="000080"/>
                <w:sz w:val="18"/>
                <w:szCs w:val="18"/>
              </w:rPr>
            </w:pPr>
            <w:r w:rsidRPr="004D4320">
              <w:rPr>
                <w:i/>
                <w:iCs/>
                <w:sz w:val="18"/>
                <w:szCs w:val="18"/>
                <w:lang w:eastAsia="zh-CN"/>
              </w:rPr>
              <w:t>Note: F.701 is</w:t>
            </w:r>
            <w:r w:rsidRPr="004D4320">
              <w:rPr>
                <w:rFonts w:eastAsia="MS PGothic"/>
                <w:i/>
                <w:sz w:val="18"/>
                <w:szCs w:val="18"/>
              </w:rPr>
              <w:t xml:space="preserve"> the responsibility of WP5A (Ref.:</w:t>
            </w:r>
            <w:r w:rsidRPr="004D4320">
              <w:rPr>
                <w:rFonts w:eastAsia="MS PGothic"/>
                <w:i/>
                <w:color w:val="000080"/>
                <w:sz w:val="18"/>
                <w:szCs w:val="18"/>
              </w:rPr>
              <w:t xml:space="preserve"> </w:t>
            </w:r>
            <w:hyperlink r:id="rId37" w:tooltip="blocked::http://www.itu.int/md/R07-SG05-C-0116/en" w:history="1">
              <w:r w:rsidRPr="004D4320">
                <w:rPr>
                  <w:rFonts w:eastAsia="MS PGothic"/>
                  <w:i/>
                  <w:sz w:val="18"/>
                  <w:szCs w:val="18"/>
                </w:rPr>
                <w:t>Doc. </w:t>
              </w:r>
              <w:r w:rsidRPr="004D4320">
                <w:rPr>
                  <w:rFonts w:eastAsia="MS PGothic"/>
                  <w:i/>
                  <w:color w:val="0000FF"/>
                  <w:sz w:val="18"/>
                  <w:szCs w:val="18"/>
                  <w:u w:val="single"/>
                </w:rPr>
                <w:t>5/116</w:t>
              </w:r>
            </w:hyperlink>
            <w:r w:rsidRPr="004D4320">
              <w:rPr>
                <w:rFonts w:eastAsia="MS PGothic"/>
                <w:i/>
                <w:color w:val="000080"/>
                <w:sz w:val="18"/>
                <w:szCs w:val="18"/>
              </w:rPr>
              <w:t xml:space="preserve"> </w:t>
            </w:r>
            <w:r w:rsidRPr="004D4320">
              <w:rPr>
                <w:rFonts w:eastAsia="MS PGothic"/>
                <w:i/>
                <w:sz w:val="18"/>
                <w:szCs w:val="18"/>
              </w:rPr>
              <w:t>and the last paragraph of Section 7.3.1 of</w:t>
            </w:r>
            <w:r w:rsidRPr="004D4320">
              <w:rPr>
                <w:rFonts w:eastAsia="MS PGothic"/>
                <w:i/>
                <w:color w:val="000080"/>
                <w:sz w:val="18"/>
                <w:szCs w:val="18"/>
              </w:rPr>
              <w:t xml:space="preserve"> </w:t>
            </w:r>
            <w:hyperlink r:id="rId38" w:tooltip="blocked::http://www.itu.int/md/R07-SG05-C-0124/en" w:history="1">
              <w:r w:rsidRPr="004D4320">
                <w:rPr>
                  <w:rFonts w:eastAsia="MS PGothic"/>
                  <w:i/>
                  <w:sz w:val="18"/>
                  <w:szCs w:val="18"/>
                </w:rPr>
                <w:t>Doc.</w:t>
              </w:r>
              <w:r>
                <w:rPr>
                  <w:rFonts w:eastAsia="MS PGothic"/>
                  <w:i/>
                  <w:sz w:val="18"/>
                  <w:szCs w:val="18"/>
                </w:rPr>
                <w:t> </w:t>
              </w:r>
              <w:r w:rsidRPr="004D4320">
                <w:rPr>
                  <w:rFonts w:eastAsia="MS PGothic"/>
                  <w:i/>
                  <w:color w:val="0000FF"/>
                  <w:sz w:val="18"/>
                  <w:szCs w:val="18"/>
                  <w:u w:val="single"/>
                </w:rPr>
                <w:t>5/124</w:t>
              </w:r>
            </w:hyperlink>
            <w:r w:rsidRPr="004D4320">
              <w:rPr>
                <w:rFonts w:eastAsia="MS PGothic"/>
                <w:i/>
                <w:sz w:val="18"/>
                <w:szCs w:val="18"/>
              </w:rPr>
              <w:t>).</w:t>
            </w:r>
          </w:p>
        </w:tc>
        <w:tc>
          <w:tcPr>
            <w:tcW w:w="1065" w:type="dxa"/>
          </w:tcPr>
          <w:p w14:paraId="2D07F3CE" w14:textId="77777777" w:rsidR="004153BA" w:rsidRPr="004D4320" w:rsidRDefault="004153BA" w:rsidP="00D343EA">
            <w:pPr>
              <w:pStyle w:val="Tabletext"/>
              <w:jc w:val="center"/>
              <w:rPr>
                <w:sz w:val="18"/>
                <w:szCs w:val="18"/>
              </w:rPr>
            </w:pPr>
            <w:r w:rsidRPr="004D4320">
              <w:rPr>
                <w:sz w:val="18"/>
                <w:szCs w:val="18"/>
                <w:lang w:eastAsia="zh-CN"/>
              </w:rPr>
              <w:t>30 Jul 97</w:t>
            </w:r>
          </w:p>
        </w:tc>
        <w:tc>
          <w:tcPr>
            <w:tcW w:w="675" w:type="dxa"/>
          </w:tcPr>
          <w:p w14:paraId="2520F3E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C3A15D2"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B6413DF"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5D737202" w14:textId="77777777" w:rsidTr="00D343EA">
        <w:trPr>
          <w:cantSplit/>
          <w:jc w:val="center"/>
        </w:trPr>
        <w:tc>
          <w:tcPr>
            <w:tcW w:w="648" w:type="dxa"/>
          </w:tcPr>
          <w:p w14:paraId="2A9F9101"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68AABD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0EFB7E4" w14:textId="77777777" w:rsidR="004153BA" w:rsidRPr="004D4320" w:rsidRDefault="001847FE" w:rsidP="00731F85">
            <w:pPr>
              <w:pStyle w:val="Tabletext"/>
              <w:jc w:val="center"/>
              <w:rPr>
                <w:color w:val="0000FF"/>
                <w:sz w:val="18"/>
                <w:szCs w:val="18"/>
                <w:u w:val="single"/>
              </w:rPr>
            </w:pPr>
            <w:hyperlink r:id="rId39" w:history="1">
              <w:r w:rsidR="004153BA" w:rsidRPr="004D4320">
                <w:rPr>
                  <w:rStyle w:val="Hyperlink"/>
                  <w:sz w:val="18"/>
                  <w:szCs w:val="18"/>
                  <w:lang w:eastAsia="zh-CN"/>
                </w:rPr>
                <w:t>739</w:t>
              </w:r>
            </w:hyperlink>
          </w:p>
        </w:tc>
        <w:tc>
          <w:tcPr>
            <w:tcW w:w="492" w:type="dxa"/>
          </w:tcPr>
          <w:p w14:paraId="176E7CAC"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04B199F8" w14:textId="77777777" w:rsidR="004153BA" w:rsidRPr="008F6C5D" w:rsidRDefault="004153BA" w:rsidP="00D343EA">
            <w:pPr>
              <w:pStyle w:val="Tabletext"/>
              <w:rPr>
                <w:sz w:val="18"/>
                <w:szCs w:val="18"/>
              </w:rPr>
            </w:pPr>
            <w:r w:rsidRPr="008F6C5D">
              <w:rPr>
                <w:sz w:val="18"/>
                <w:szCs w:val="18"/>
                <w:lang w:eastAsia="zh-CN"/>
              </w:rPr>
              <w:t>Interference due to intermodulation products in the land mobile service between 25 and 1 000 MHz</w:t>
            </w:r>
          </w:p>
        </w:tc>
        <w:tc>
          <w:tcPr>
            <w:tcW w:w="1756" w:type="dxa"/>
          </w:tcPr>
          <w:p w14:paraId="2C6C7D83" w14:textId="77777777" w:rsidR="004153BA" w:rsidRPr="004D4320" w:rsidRDefault="004153BA" w:rsidP="00D343EA">
            <w:pPr>
              <w:pStyle w:val="Tabletext"/>
              <w:rPr>
                <w:i/>
                <w:iCs/>
                <w:sz w:val="18"/>
                <w:szCs w:val="18"/>
              </w:rPr>
            </w:pPr>
          </w:p>
        </w:tc>
        <w:tc>
          <w:tcPr>
            <w:tcW w:w="1065" w:type="dxa"/>
          </w:tcPr>
          <w:p w14:paraId="5917C9D4" w14:textId="77777777" w:rsidR="004153BA" w:rsidRPr="004D4320" w:rsidRDefault="004153BA" w:rsidP="00D343EA">
            <w:pPr>
              <w:pStyle w:val="Tabletext"/>
              <w:jc w:val="center"/>
              <w:rPr>
                <w:sz w:val="18"/>
                <w:szCs w:val="18"/>
              </w:rPr>
            </w:pPr>
            <w:r w:rsidRPr="004D4320">
              <w:rPr>
                <w:sz w:val="18"/>
                <w:szCs w:val="18"/>
                <w:lang w:eastAsia="zh-CN"/>
              </w:rPr>
              <w:t>31 Dec 95</w:t>
            </w:r>
          </w:p>
        </w:tc>
        <w:tc>
          <w:tcPr>
            <w:tcW w:w="675" w:type="dxa"/>
          </w:tcPr>
          <w:p w14:paraId="00A6AF8C"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5A9460F"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19F169C5" w14:textId="77777777" w:rsidR="004153BA" w:rsidRPr="004D4320" w:rsidRDefault="004153BA" w:rsidP="00D343EA">
            <w:pPr>
              <w:pStyle w:val="Tabletext"/>
              <w:jc w:val="center"/>
              <w:rPr>
                <w:sz w:val="18"/>
                <w:szCs w:val="18"/>
              </w:rPr>
            </w:pPr>
            <w:r w:rsidRPr="004D4320">
              <w:rPr>
                <w:sz w:val="18"/>
                <w:szCs w:val="18"/>
                <w:lang w:eastAsia="zh-CN"/>
              </w:rPr>
              <w:t>4</w:t>
            </w:r>
          </w:p>
        </w:tc>
      </w:tr>
      <w:tr w:rsidR="004153BA" w:rsidRPr="004D4320" w14:paraId="39D67EA4" w14:textId="77777777" w:rsidTr="00D343EA">
        <w:trPr>
          <w:cantSplit/>
          <w:jc w:val="center"/>
        </w:trPr>
        <w:tc>
          <w:tcPr>
            <w:tcW w:w="648" w:type="dxa"/>
          </w:tcPr>
          <w:p w14:paraId="30E9AB34"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F59BE6A"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0EA97CB" w14:textId="77777777" w:rsidR="004153BA" w:rsidRPr="004D4320" w:rsidRDefault="001847FE" w:rsidP="00731F85">
            <w:pPr>
              <w:pStyle w:val="Tabletext"/>
              <w:jc w:val="center"/>
              <w:rPr>
                <w:color w:val="0000FF"/>
                <w:sz w:val="18"/>
                <w:szCs w:val="18"/>
                <w:u w:val="single"/>
              </w:rPr>
            </w:pPr>
            <w:hyperlink r:id="rId40" w:history="1">
              <w:r w:rsidR="004153BA" w:rsidRPr="004D4320">
                <w:rPr>
                  <w:rStyle w:val="Hyperlink"/>
                  <w:sz w:val="18"/>
                  <w:szCs w:val="18"/>
                  <w:lang w:eastAsia="zh-CN"/>
                </w:rPr>
                <w:t>746</w:t>
              </w:r>
            </w:hyperlink>
          </w:p>
        </w:tc>
        <w:tc>
          <w:tcPr>
            <w:tcW w:w="492" w:type="dxa"/>
          </w:tcPr>
          <w:p w14:paraId="42CDEB76" w14:textId="77777777" w:rsidR="004153BA" w:rsidRPr="004D4320" w:rsidRDefault="004153BA" w:rsidP="00731F85">
            <w:pPr>
              <w:pStyle w:val="Tabletext"/>
              <w:jc w:val="center"/>
              <w:rPr>
                <w:sz w:val="18"/>
                <w:szCs w:val="18"/>
              </w:rPr>
            </w:pPr>
            <w:r w:rsidRPr="004D4320">
              <w:rPr>
                <w:sz w:val="18"/>
                <w:szCs w:val="18"/>
                <w:lang w:eastAsia="zh-CN"/>
              </w:rPr>
              <w:t>10</w:t>
            </w:r>
          </w:p>
        </w:tc>
        <w:tc>
          <w:tcPr>
            <w:tcW w:w="2831" w:type="dxa"/>
          </w:tcPr>
          <w:p w14:paraId="70CEE7DB" w14:textId="77777777" w:rsidR="004153BA" w:rsidRPr="008F6C5D" w:rsidRDefault="004153BA" w:rsidP="00D343EA">
            <w:pPr>
              <w:pStyle w:val="Tabletext"/>
              <w:rPr>
                <w:sz w:val="18"/>
                <w:szCs w:val="18"/>
              </w:rPr>
            </w:pPr>
            <w:r w:rsidRPr="008F6C5D">
              <w:rPr>
                <w:sz w:val="18"/>
                <w:szCs w:val="18"/>
                <w:lang w:eastAsia="zh-CN"/>
              </w:rPr>
              <w:t>Radio-frequency arrangements for fixed service systems</w:t>
            </w:r>
          </w:p>
        </w:tc>
        <w:tc>
          <w:tcPr>
            <w:tcW w:w="1756" w:type="dxa"/>
          </w:tcPr>
          <w:p w14:paraId="4CA1A7A1" w14:textId="77777777" w:rsidR="004153BA" w:rsidRPr="004D4320" w:rsidRDefault="004153BA" w:rsidP="00D343EA">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70A8BB0E" w14:textId="77777777" w:rsidR="004153BA" w:rsidRPr="004D4320" w:rsidRDefault="004153BA" w:rsidP="00D343EA">
            <w:pPr>
              <w:pStyle w:val="Tabletext"/>
              <w:rPr>
                <w:i/>
                <w:iCs/>
                <w:sz w:val="18"/>
                <w:szCs w:val="18"/>
                <w:lang w:eastAsia="zh-CN"/>
              </w:rPr>
            </w:pPr>
            <w:r w:rsidRPr="004D4320">
              <w:rPr>
                <w:rFonts w:asciiTheme="majorBidi" w:hAnsiTheme="majorBidi" w:cstheme="majorBidi"/>
                <w:i/>
                <w:iCs/>
                <w:sz w:val="18"/>
                <w:szCs w:val="18"/>
                <w:lang w:eastAsia="ja-JP"/>
              </w:rPr>
              <w:t>Editorially updated by SG 5 on 3 Dec. 13</w:t>
            </w:r>
          </w:p>
        </w:tc>
        <w:tc>
          <w:tcPr>
            <w:tcW w:w="1065" w:type="dxa"/>
          </w:tcPr>
          <w:p w14:paraId="141CF3B0" w14:textId="77777777" w:rsidR="004153BA" w:rsidRPr="004D4320" w:rsidRDefault="004153BA" w:rsidP="00D343EA">
            <w:pPr>
              <w:pStyle w:val="Tabletext"/>
              <w:jc w:val="center"/>
              <w:rPr>
                <w:sz w:val="18"/>
                <w:szCs w:val="18"/>
              </w:rPr>
            </w:pPr>
            <w:r w:rsidRPr="004D4320">
              <w:rPr>
                <w:sz w:val="18"/>
                <w:szCs w:val="18"/>
                <w:lang w:eastAsia="zh-CN"/>
              </w:rPr>
              <w:t>15 Mar 12</w:t>
            </w:r>
          </w:p>
        </w:tc>
        <w:tc>
          <w:tcPr>
            <w:tcW w:w="675" w:type="dxa"/>
          </w:tcPr>
          <w:p w14:paraId="35BD541F"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3B50F10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2B3C0D49"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3330EC42" w14:textId="77777777" w:rsidTr="00D343EA">
        <w:trPr>
          <w:cantSplit/>
          <w:jc w:val="center"/>
        </w:trPr>
        <w:tc>
          <w:tcPr>
            <w:tcW w:w="648" w:type="dxa"/>
          </w:tcPr>
          <w:p w14:paraId="74C51A3D"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88C8CFF"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5309EFC6" w14:textId="77777777" w:rsidR="004153BA" w:rsidRPr="004D4320" w:rsidRDefault="001847FE" w:rsidP="00731F85">
            <w:pPr>
              <w:pStyle w:val="Tabletext"/>
              <w:jc w:val="center"/>
              <w:rPr>
                <w:color w:val="0000FF"/>
                <w:sz w:val="18"/>
                <w:szCs w:val="18"/>
                <w:u w:val="single"/>
              </w:rPr>
            </w:pPr>
            <w:hyperlink r:id="rId41" w:history="1">
              <w:r w:rsidR="004153BA" w:rsidRPr="004D4320">
                <w:rPr>
                  <w:rStyle w:val="Hyperlink"/>
                  <w:sz w:val="18"/>
                  <w:szCs w:val="18"/>
                  <w:lang w:eastAsia="zh-CN"/>
                </w:rPr>
                <w:t>748</w:t>
              </w:r>
            </w:hyperlink>
          </w:p>
        </w:tc>
        <w:tc>
          <w:tcPr>
            <w:tcW w:w="492" w:type="dxa"/>
          </w:tcPr>
          <w:p w14:paraId="3F40504D"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21557DDB" w14:textId="77777777" w:rsidR="004153BA" w:rsidRPr="008F6C5D" w:rsidRDefault="004153BA" w:rsidP="00D343EA">
            <w:pPr>
              <w:pStyle w:val="Tabletext"/>
              <w:rPr>
                <w:sz w:val="18"/>
                <w:szCs w:val="18"/>
              </w:rPr>
            </w:pPr>
            <w:r w:rsidRPr="008F6C5D">
              <w:rPr>
                <w:sz w:val="18"/>
                <w:szCs w:val="18"/>
                <w:lang w:eastAsia="zh-CN"/>
              </w:rPr>
              <w:t>Radio-frequency arrangements for systems of the fixed service operating in the 25, 26 and 28 GHz bands</w:t>
            </w:r>
          </w:p>
        </w:tc>
        <w:tc>
          <w:tcPr>
            <w:tcW w:w="1756" w:type="dxa"/>
          </w:tcPr>
          <w:p w14:paraId="67C9F2E7"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9787889" w14:textId="77777777" w:rsidR="004153BA" w:rsidRPr="004D4320" w:rsidRDefault="004153BA" w:rsidP="00D343EA">
            <w:pPr>
              <w:pStyle w:val="Tabletext"/>
              <w:jc w:val="center"/>
              <w:rPr>
                <w:sz w:val="18"/>
                <w:szCs w:val="18"/>
              </w:rPr>
            </w:pPr>
            <w:r w:rsidRPr="004D4320">
              <w:rPr>
                <w:sz w:val="18"/>
                <w:szCs w:val="18"/>
                <w:lang w:eastAsia="zh-CN"/>
              </w:rPr>
              <w:t>02 May 01</w:t>
            </w:r>
          </w:p>
        </w:tc>
        <w:tc>
          <w:tcPr>
            <w:tcW w:w="675" w:type="dxa"/>
          </w:tcPr>
          <w:p w14:paraId="2DB4F9D6"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12E146F5"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676BF207"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205BECA7" w14:textId="77777777" w:rsidTr="00D343EA">
        <w:trPr>
          <w:cantSplit/>
          <w:jc w:val="center"/>
        </w:trPr>
        <w:tc>
          <w:tcPr>
            <w:tcW w:w="648" w:type="dxa"/>
          </w:tcPr>
          <w:p w14:paraId="76E4612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2706326"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C986905" w14:textId="77777777" w:rsidR="004153BA" w:rsidRPr="004D4320" w:rsidRDefault="001847FE" w:rsidP="00731F85">
            <w:pPr>
              <w:pStyle w:val="Tabletext"/>
              <w:jc w:val="center"/>
              <w:rPr>
                <w:color w:val="0000FF"/>
                <w:sz w:val="18"/>
                <w:szCs w:val="18"/>
                <w:u w:val="single"/>
              </w:rPr>
            </w:pPr>
            <w:hyperlink r:id="rId42" w:history="1">
              <w:r w:rsidR="004153BA" w:rsidRPr="004D4320">
                <w:rPr>
                  <w:rStyle w:val="Hyperlink"/>
                  <w:sz w:val="18"/>
                  <w:szCs w:val="18"/>
                  <w:lang w:eastAsia="zh-CN"/>
                </w:rPr>
                <w:t>749</w:t>
              </w:r>
            </w:hyperlink>
          </w:p>
        </w:tc>
        <w:tc>
          <w:tcPr>
            <w:tcW w:w="492" w:type="dxa"/>
          </w:tcPr>
          <w:p w14:paraId="1E01B1D8" w14:textId="01128480" w:rsidR="004153BA" w:rsidRPr="004D4320" w:rsidRDefault="004153BA" w:rsidP="00731F85">
            <w:pPr>
              <w:pStyle w:val="Tabletext"/>
              <w:jc w:val="center"/>
              <w:rPr>
                <w:sz w:val="18"/>
                <w:szCs w:val="18"/>
              </w:rPr>
            </w:pPr>
            <w:r>
              <w:rPr>
                <w:sz w:val="18"/>
                <w:szCs w:val="18"/>
                <w:lang w:eastAsia="zh-CN"/>
              </w:rPr>
              <w:t>4</w:t>
            </w:r>
          </w:p>
        </w:tc>
        <w:tc>
          <w:tcPr>
            <w:tcW w:w="2831" w:type="dxa"/>
          </w:tcPr>
          <w:p w14:paraId="42107AD1" w14:textId="77777777" w:rsidR="004153BA" w:rsidRPr="008F6C5D" w:rsidRDefault="004153BA" w:rsidP="00D343EA">
            <w:pPr>
              <w:pStyle w:val="Tabletext"/>
              <w:rPr>
                <w:sz w:val="18"/>
                <w:szCs w:val="18"/>
              </w:rPr>
            </w:pPr>
            <w:r w:rsidRPr="008F6C5D">
              <w:rPr>
                <w:sz w:val="18"/>
                <w:szCs w:val="18"/>
                <w:lang w:eastAsia="zh-CN"/>
              </w:rPr>
              <w:t>Radio-frequency arrangements for systems of the fixed service operating in sub-bands in the 36-40.5 GHz band</w:t>
            </w:r>
          </w:p>
        </w:tc>
        <w:tc>
          <w:tcPr>
            <w:tcW w:w="1756" w:type="dxa"/>
          </w:tcPr>
          <w:p w14:paraId="19A7A236" w14:textId="03C281D8"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F06B1C1" w14:textId="57FBFFF4" w:rsidR="004153BA" w:rsidRPr="004D4320" w:rsidRDefault="004153BA" w:rsidP="00D343EA">
            <w:pPr>
              <w:pStyle w:val="Tabletext"/>
              <w:jc w:val="center"/>
              <w:rPr>
                <w:sz w:val="18"/>
                <w:szCs w:val="18"/>
              </w:rPr>
            </w:pPr>
            <w:r>
              <w:rPr>
                <w:sz w:val="18"/>
                <w:szCs w:val="18"/>
                <w:lang w:eastAsia="zh-CN"/>
              </w:rPr>
              <w:t xml:space="preserve">23 Feb 2022 </w:t>
            </w:r>
          </w:p>
        </w:tc>
        <w:tc>
          <w:tcPr>
            <w:tcW w:w="675" w:type="dxa"/>
          </w:tcPr>
          <w:p w14:paraId="4EDE2589"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3B52CC3E"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2722755"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05EF0D3" w14:textId="77777777" w:rsidTr="00D343EA">
        <w:trPr>
          <w:cantSplit/>
          <w:jc w:val="center"/>
        </w:trPr>
        <w:tc>
          <w:tcPr>
            <w:tcW w:w="648" w:type="dxa"/>
          </w:tcPr>
          <w:p w14:paraId="0192976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FC781B1"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53C74861" w14:textId="77777777" w:rsidR="004153BA" w:rsidRPr="004D4320" w:rsidRDefault="001847FE" w:rsidP="00731F85">
            <w:pPr>
              <w:pStyle w:val="Tabletext"/>
              <w:jc w:val="center"/>
              <w:rPr>
                <w:color w:val="0000FF"/>
                <w:sz w:val="18"/>
                <w:szCs w:val="18"/>
                <w:u w:val="single"/>
              </w:rPr>
            </w:pPr>
            <w:hyperlink r:id="rId43" w:history="1">
              <w:r w:rsidR="004153BA" w:rsidRPr="004D4320">
                <w:rPr>
                  <w:rStyle w:val="Hyperlink"/>
                  <w:sz w:val="18"/>
                  <w:szCs w:val="18"/>
                  <w:lang w:eastAsia="zh-CN"/>
                </w:rPr>
                <w:t>755</w:t>
              </w:r>
            </w:hyperlink>
          </w:p>
        </w:tc>
        <w:tc>
          <w:tcPr>
            <w:tcW w:w="492" w:type="dxa"/>
          </w:tcPr>
          <w:p w14:paraId="1F3097F8"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2642B9B2" w14:textId="77777777" w:rsidR="004153BA" w:rsidRPr="008F6C5D" w:rsidRDefault="004153BA" w:rsidP="00D343EA">
            <w:pPr>
              <w:pStyle w:val="Tabletext"/>
              <w:rPr>
                <w:sz w:val="18"/>
                <w:szCs w:val="18"/>
              </w:rPr>
            </w:pPr>
            <w:r w:rsidRPr="008F6C5D">
              <w:rPr>
                <w:sz w:val="18"/>
                <w:szCs w:val="18"/>
                <w:lang w:eastAsia="zh-CN"/>
              </w:rPr>
              <w:t>Point-to-multipoint systems in the fixed service</w:t>
            </w:r>
          </w:p>
        </w:tc>
        <w:tc>
          <w:tcPr>
            <w:tcW w:w="1756" w:type="dxa"/>
          </w:tcPr>
          <w:p w14:paraId="68DAA8C5"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278975DE" w14:textId="77777777" w:rsidR="004153BA" w:rsidRPr="004D4320" w:rsidRDefault="004153BA" w:rsidP="00D343EA">
            <w:pPr>
              <w:pStyle w:val="Tabletext"/>
              <w:jc w:val="center"/>
              <w:rPr>
                <w:sz w:val="18"/>
                <w:szCs w:val="18"/>
              </w:rPr>
            </w:pPr>
            <w:r w:rsidRPr="004D4320">
              <w:rPr>
                <w:sz w:val="18"/>
                <w:szCs w:val="18"/>
                <w:lang w:eastAsia="zh-CN"/>
              </w:rPr>
              <w:t>25 May 99</w:t>
            </w:r>
          </w:p>
        </w:tc>
        <w:tc>
          <w:tcPr>
            <w:tcW w:w="675" w:type="dxa"/>
          </w:tcPr>
          <w:p w14:paraId="5F7B997E"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23BC5A6E"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0BE5F7C5"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7281B13E" w14:textId="77777777" w:rsidTr="00D343EA">
        <w:trPr>
          <w:cantSplit/>
          <w:jc w:val="center"/>
        </w:trPr>
        <w:tc>
          <w:tcPr>
            <w:tcW w:w="648" w:type="dxa"/>
          </w:tcPr>
          <w:p w14:paraId="2549813B"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FEF7F37"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71F01F18" w14:textId="77777777" w:rsidR="004153BA" w:rsidRPr="004D4320" w:rsidRDefault="001847FE" w:rsidP="00731F85">
            <w:pPr>
              <w:pStyle w:val="Tabletext"/>
              <w:jc w:val="center"/>
              <w:rPr>
                <w:color w:val="0000FF"/>
                <w:sz w:val="18"/>
                <w:szCs w:val="18"/>
                <w:u w:val="single"/>
              </w:rPr>
            </w:pPr>
            <w:hyperlink r:id="rId44" w:history="1">
              <w:r w:rsidR="004153BA" w:rsidRPr="004D4320">
                <w:rPr>
                  <w:rStyle w:val="Hyperlink"/>
                  <w:sz w:val="18"/>
                  <w:szCs w:val="18"/>
                  <w:lang w:eastAsia="zh-CN"/>
                </w:rPr>
                <w:t>757</w:t>
              </w:r>
            </w:hyperlink>
          </w:p>
        </w:tc>
        <w:tc>
          <w:tcPr>
            <w:tcW w:w="492" w:type="dxa"/>
          </w:tcPr>
          <w:p w14:paraId="23E5CBD0"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41C8BA36" w14:textId="77777777" w:rsidR="004153BA" w:rsidRPr="008F6C5D" w:rsidRDefault="004153BA" w:rsidP="00D343EA">
            <w:pPr>
              <w:pStyle w:val="Tabletext"/>
              <w:rPr>
                <w:sz w:val="18"/>
                <w:szCs w:val="18"/>
              </w:rPr>
            </w:pPr>
            <w:r w:rsidRPr="008F6C5D">
              <w:rPr>
                <w:sz w:val="18"/>
                <w:szCs w:val="18"/>
                <w:lang w:eastAsia="zh-CN"/>
              </w:rPr>
              <w:t>Basic system requirements and performance objectives for fixed wireless access using mobile-derived technologies offering telephony and data communication services</w:t>
            </w:r>
          </w:p>
        </w:tc>
        <w:tc>
          <w:tcPr>
            <w:tcW w:w="1756" w:type="dxa"/>
          </w:tcPr>
          <w:p w14:paraId="4C9C86AD" w14:textId="77777777" w:rsidR="004153BA" w:rsidRPr="004D4320" w:rsidRDefault="004153BA" w:rsidP="00D343EA">
            <w:pPr>
              <w:pStyle w:val="Tabletext"/>
              <w:rPr>
                <w:i/>
                <w:iCs/>
                <w:sz w:val="18"/>
                <w:szCs w:val="18"/>
              </w:rPr>
            </w:pPr>
          </w:p>
        </w:tc>
        <w:tc>
          <w:tcPr>
            <w:tcW w:w="1065" w:type="dxa"/>
          </w:tcPr>
          <w:p w14:paraId="2BE78B9E" w14:textId="77777777" w:rsidR="004153BA" w:rsidRPr="004D4320" w:rsidRDefault="004153BA" w:rsidP="00D343EA">
            <w:pPr>
              <w:pStyle w:val="Tabletext"/>
              <w:jc w:val="center"/>
              <w:rPr>
                <w:sz w:val="18"/>
                <w:szCs w:val="18"/>
              </w:rPr>
            </w:pPr>
            <w:r w:rsidRPr="004D4320">
              <w:rPr>
                <w:sz w:val="18"/>
                <w:szCs w:val="18"/>
                <w:lang w:eastAsia="zh-CN"/>
              </w:rPr>
              <w:t>19 Apr 11</w:t>
            </w:r>
          </w:p>
        </w:tc>
        <w:tc>
          <w:tcPr>
            <w:tcW w:w="675" w:type="dxa"/>
          </w:tcPr>
          <w:p w14:paraId="6CE3EE0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F2FAD9A"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6323E128"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5A3F9462" w14:textId="77777777" w:rsidTr="00D343EA">
        <w:trPr>
          <w:cantSplit/>
          <w:jc w:val="center"/>
        </w:trPr>
        <w:tc>
          <w:tcPr>
            <w:tcW w:w="648" w:type="dxa"/>
          </w:tcPr>
          <w:p w14:paraId="74797F12"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40CD6F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B9EA9B4" w14:textId="77777777" w:rsidR="004153BA" w:rsidRPr="004D4320" w:rsidRDefault="001847FE" w:rsidP="00731F85">
            <w:pPr>
              <w:pStyle w:val="Tabletext"/>
              <w:jc w:val="center"/>
              <w:rPr>
                <w:color w:val="0000FF"/>
                <w:sz w:val="18"/>
                <w:szCs w:val="18"/>
                <w:u w:val="single"/>
              </w:rPr>
            </w:pPr>
            <w:hyperlink r:id="rId45" w:history="1">
              <w:r w:rsidR="004153BA" w:rsidRPr="004D4320">
                <w:rPr>
                  <w:rStyle w:val="Hyperlink"/>
                  <w:sz w:val="18"/>
                  <w:szCs w:val="18"/>
                  <w:lang w:eastAsia="zh-CN"/>
                </w:rPr>
                <w:t>758</w:t>
              </w:r>
            </w:hyperlink>
          </w:p>
        </w:tc>
        <w:tc>
          <w:tcPr>
            <w:tcW w:w="492" w:type="dxa"/>
          </w:tcPr>
          <w:p w14:paraId="00E12341" w14:textId="77777777" w:rsidR="004153BA" w:rsidRPr="004D4320" w:rsidRDefault="004153BA" w:rsidP="00731F85">
            <w:pPr>
              <w:pStyle w:val="Tabletext"/>
              <w:jc w:val="center"/>
              <w:rPr>
                <w:sz w:val="18"/>
                <w:szCs w:val="18"/>
              </w:rPr>
            </w:pPr>
            <w:r w:rsidRPr="004D4320">
              <w:rPr>
                <w:sz w:val="18"/>
                <w:szCs w:val="18"/>
                <w:lang w:eastAsia="zh-CN"/>
              </w:rPr>
              <w:t>7</w:t>
            </w:r>
          </w:p>
        </w:tc>
        <w:tc>
          <w:tcPr>
            <w:tcW w:w="2831" w:type="dxa"/>
          </w:tcPr>
          <w:p w14:paraId="58122551" w14:textId="77777777" w:rsidR="004153BA" w:rsidRPr="008F6C5D" w:rsidRDefault="004153BA" w:rsidP="00D343EA">
            <w:pPr>
              <w:pStyle w:val="Tabletext"/>
              <w:rPr>
                <w:sz w:val="18"/>
                <w:szCs w:val="18"/>
              </w:rPr>
            </w:pPr>
            <w:bookmarkStart w:id="37" w:name="_Hlk8828714"/>
            <w:r w:rsidRPr="008F6C5D">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bookmarkEnd w:id="37"/>
          </w:p>
        </w:tc>
        <w:tc>
          <w:tcPr>
            <w:tcW w:w="1756" w:type="dxa"/>
          </w:tcPr>
          <w:p w14:paraId="4B2E70D0" w14:textId="77777777" w:rsidR="004153BA" w:rsidRPr="00E30F6F" w:rsidRDefault="004153BA" w:rsidP="00D343EA">
            <w:pPr>
              <w:pStyle w:val="Tabletext"/>
              <w:rPr>
                <w:rFonts w:asciiTheme="majorBidi" w:hAnsiTheme="majorBidi" w:cstheme="majorBidi"/>
                <w:i/>
                <w:iCs/>
                <w:sz w:val="18"/>
                <w:szCs w:val="18"/>
              </w:rPr>
            </w:pPr>
            <w:r w:rsidRPr="004D4320">
              <w:rPr>
                <w:rFonts w:asciiTheme="majorBidi" w:hAnsiTheme="majorBidi" w:cstheme="majorBidi"/>
                <w:i/>
                <w:iCs/>
                <w:sz w:val="18"/>
                <w:szCs w:val="18"/>
              </w:rPr>
              <w:t>Joint responsibility assigned by SG 5 Nov. 2008.</w:t>
            </w:r>
          </w:p>
        </w:tc>
        <w:tc>
          <w:tcPr>
            <w:tcW w:w="1065" w:type="dxa"/>
          </w:tcPr>
          <w:p w14:paraId="4FAABF71" w14:textId="77777777" w:rsidR="004153BA" w:rsidRPr="004D4320" w:rsidRDefault="004153BA" w:rsidP="00D343EA">
            <w:pPr>
              <w:pStyle w:val="Tabletext"/>
              <w:jc w:val="center"/>
              <w:rPr>
                <w:sz w:val="18"/>
                <w:szCs w:val="18"/>
              </w:rPr>
            </w:pPr>
            <w:r w:rsidRPr="004D4320">
              <w:rPr>
                <w:sz w:val="18"/>
                <w:szCs w:val="18"/>
                <w:lang w:eastAsia="zh-CN"/>
              </w:rPr>
              <w:t>19 Nov 19</w:t>
            </w:r>
          </w:p>
        </w:tc>
        <w:tc>
          <w:tcPr>
            <w:tcW w:w="675" w:type="dxa"/>
          </w:tcPr>
          <w:p w14:paraId="647F30C2"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7E7E7317"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541239C8"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7E6B8846" w14:textId="77777777" w:rsidTr="00D343EA">
        <w:trPr>
          <w:cantSplit/>
          <w:jc w:val="center"/>
        </w:trPr>
        <w:tc>
          <w:tcPr>
            <w:tcW w:w="648" w:type="dxa"/>
          </w:tcPr>
          <w:p w14:paraId="542C4E90"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2CED7C8"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438FBF6" w14:textId="77777777" w:rsidR="004153BA" w:rsidRPr="004D4320" w:rsidRDefault="001847FE" w:rsidP="00731F85">
            <w:pPr>
              <w:pStyle w:val="Tabletext"/>
              <w:jc w:val="center"/>
              <w:rPr>
                <w:color w:val="0000FF"/>
                <w:sz w:val="18"/>
                <w:szCs w:val="18"/>
                <w:u w:val="single"/>
              </w:rPr>
            </w:pPr>
            <w:hyperlink r:id="rId46" w:history="1">
              <w:r w:rsidR="004153BA" w:rsidRPr="004D4320">
                <w:rPr>
                  <w:rStyle w:val="Hyperlink"/>
                  <w:sz w:val="18"/>
                  <w:szCs w:val="18"/>
                  <w:lang w:eastAsia="zh-CN"/>
                </w:rPr>
                <w:t>902</w:t>
              </w:r>
            </w:hyperlink>
          </w:p>
        </w:tc>
        <w:tc>
          <w:tcPr>
            <w:tcW w:w="492" w:type="dxa"/>
          </w:tcPr>
          <w:p w14:paraId="6926B9D9"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0DB49D7D" w14:textId="77777777" w:rsidR="004153BA" w:rsidRPr="008F6C5D" w:rsidRDefault="004153BA" w:rsidP="00D343EA">
            <w:pPr>
              <w:pStyle w:val="Tabletext"/>
              <w:rPr>
                <w:sz w:val="18"/>
                <w:szCs w:val="18"/>
              </w:rPr>
            </w:pPr>
            <w:r w:rsidRPr="008F6C5D">
              <w:rPr>
                <w:sz w:val="18"/>
                <w:szCs w:val="18"/>
                <w:lang w:eastAsia="zh-CN"/>
              </w:rPr>
              <w:t>Leaky-feeder systems in the land mobile service</w:t>
            </w:r>
          </w:p>
        </w:tc>
        <w:tc>
          <w:tcPr>
            <w:tcW w:w="1756" w:type="dxa"/>
          </w:tcPr>
          <w:p w14:paraId="650A8E36" w14:textId="77777777" w:rsidR="004153BA" w:rsidRPr="004D4320" w:rsidRDefault="004153BA" w:rsidP="00D343EA">
            <w:pPr>
              <w:pStyle w:val="Tabletext"/>
              <w:rPr>
                <w:i/>
                <w:iCs/>
                <w:sz w:val="18"/>
                <w:szCs w:val="18"/>
              </w:rPr>
            </w:pPr>
          </w:p>
        </w:tc>
        <w:tc>
          <w:tcPr>
            <w:tcW w:w="1065" w:type="dxa"/>
          </w:tcPr>
          <w:p w14:paraId="60FEAA99"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24E3888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7F94775"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413737FC"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2CCD8998" w14:textId="77777777" w:rsidTr="00D343EA">
        <w:trPr>
          <w:cantSplit/>
          <w:jc w:val="center"/>
        </w:trPr>
        <w:tc>
          <w:tcPr>
            <w:tcW w:w="648" w:type="dxa"/>
          </w:tcPr>
          <w:p w14:paraId="7E57DB70"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0B8A5B3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5D911E2" w14:textId="77777777" w:rsidR="004153BA" w:rsidRPr="004D4320" w:rsidRDefault="001847FE" w:rsidP="00731F85">
            <w:pPr>
              <w:pStyle w:val="Tabletext"/>
              <w:jc w:val="center"/>
              <w:rPr>
                <w:color w:val="0000FF"/>
                <w:sz w:val="18"/>
                <w:szCs w:val="18"/>
                <w:u w:val="single"/>
              </w:rPr>
            </w:pPr>
            <w:hyperlink r:id="rId47" w:history="1">
              <w:r w:rsidR="004153BA" w:rsidRPr="004D4320">
                <w:rPr>
                  <w:rStyle w:val="Hyperlink"/>
                  <w:sz w:val="18"/>
                  <w:szCs w:val="18"/>
                  <w:lang w:eastAsia="zh-CN"/>
                </w:rPr>
                <w:t>904</w:t>
              </w:r>
            </w:hyperlink>
          </w:p>
        </w:tc>
        <w:tc>
          <w:tcPr>
            <w:tcW w:w="492" w:type="dxa"/>
          </w:tcPr>
          <w:p w14:paraId="038FF5F4"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44DB45DE" w14:textId="77777777" w:rsidR="004153BA" w:rsidRPr="008F6C5D" w:rsidRDefault="004153BA" w:rsidP="00D343EA">
            <w:pPr>
              <w:pStyle w:val="Tabletext"/>
              <w:rPr>
                <w:sz w:val="18"/>
                <w:szCs w:val="18"/>
              </w:rPr>
            </w:pPr>
            <w:r w:rsidRPr="008F6C5D">
              <w:rPr>
                <w:sz w:val="18"/>
                <w:szCs w:val="18"/>
                <w:lang w:eastAsia="zh-CN"/>
              </w:rPr>
              <w:t>Automatic determination of location and guidance in the land mobile service</w:t>
            </w:r>
          </w:p>
        </w:tc>
        <w:tc>
          <w:tcPr>
            <w:tcW w:w="1756" w:type="dxa"/>
          </w:tcPr>
          <w:p w14:paraId="2B142047" w14:textId="77777777" w:rsidR="004153BA" w:rsidRPr="004D4320" w:rsidRDefault="004153BA" w:rsidP="00D343EA">
            <w:pPr>
              <w:pStyle w:val="Tabletext"/>
              <w:rPr>
                <w:i/>
                <w:iCs/>
                <w:sz w:val="18"/>
                <w:szCs w:val="18"/>
              </w:rPr>
            </w:pPr>
          </w:p>
        </w:tc>
        <w:tc>
          <w:tcPr>
            <w:tcW w:w="1065" w:type="dxa"/>
          </w:tcPr>
          <w:p w14:paraId="3E271A56"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7D2A273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52F37E1"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0F7F96EC" w14:textId="77777777" w:rsidR="004153BA" w:rsidRPr="004D4320" w:rsidRDefault="004153BA" w:rsidP="00D343EA">
            <w:pPr>
              <w:pStyle w:val="Tabletext"/>
              <w:jc w:val="center"/>
              <w:rPr>
                <w:sz w:val="18"/>
                <w:szCs w:val="18"/>
              </w:rPr>
            </w:pPr>
            <w:r w:rsidRPr="004D4320">
              <w:rPr>
                <w:sz w:val="18"/>
                <w:szCs w:val="18"/>
                <w:lang w:eastAsia="zh-CN"/>
              </w:rPr>
              <w:t>3, 7, 11</w:t>
            </w:r>
          </w:p>
        </w:tc>
      </w:tr>
      <w:tr w:rsidR="004153BA" w:rsidRPr="004D4320" w14:paraId="47CCE590" w14:textId="77777777" w:rsidTr="00D343EA">
        <w:trPr>
          <w:cantSplit/>
          <w:jc w:val="center"/>
        </w:trPr>
        <w:tc>
          <w:tcPr>
            <w:tcW w:w="648" w:type="dxa"/>
          </w:tcPr>
          <w:p w14:paraId="642445FD"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5E9DD679"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839B872" w14:textId="77777777" w:rsidR="004153BA" w:rsidRPr="004D4320" w:rsidRDefault="001847FE" w:rsidP="00731F85">
            <w:pPr>
              <w:pStyle w:val="Tabletext"/>
              <w:jc w:val="center"/>
              <w:rPr>
                <w:color w:val="0000FF"/>
                <w:sz w:val="18"/>
                <w:szCs w:val="18"/>
                <w:u w:val="single"/>
              </w:rPr>
            </w:pPr>
            <w:hyperlink r:id="rId48" w:history="1">
              <w:r w:rsidR="004153BA" w:rsidRPr="004D4320">
                <w:rPr>
                  <w:rStyle w:val="Hyperlink"/>
                  <w:sz w:val="18"/>
                  <w:szCs w:val="18"/>
                  <w:lang w:eastAsia="zh-CN"/>
                </w:rPr>
                <w:t>1021</w:t>
              </w:r>
            </w:hyperlink>
          </w:p>
        </w:tc>
        <w:tc>
          <w:tcPr>
            <w:tcW w:w="492" w:type="dxa"/>
          </w:tcPr>
          <w:p w14:paraId="0965DB1D"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23939804" w14:textId="77777777" w:rsidR="004153BA" w:rsidRPr="008F6C5D" w:rsidRDefault="004153BA" w:rsidP="00D343EA">
            <w:pPr>
              <w:pStyle w:val="Tabletext"/>
              <w:rPr>
                <w:sz w:val="18"/>
                <w:szCs w:val="18"/>
              </w:rPr>
            </w:pPr>
            <w:r w:rsidRPr="008F6C5D">
              <w:rPr>
                <w:sz w:val="18"/>
                <w:szCs w:val="18"/>
                <w:lang w:eastAsia="zh-CN"/>
              </w:rPr>
              <w:t>Equipment characteristics for digital transmission in the land mobile services</w:t>
            </w:r>
          </w:p>
        </w:tc>
        <w:tc>
          <w:tcPr>
            <w:tcW w:w="1756" w:type="dxa"/>
          </w:tcPr>
          <w:p w14:paraId="703B98EF" w14:textId="77777777" w:rsidR="004153BA" w:rsidRPr="004D4320" w:rsidRDefault="004153BA" w:rsidP="00D343EA">
            <w:pPr>
              <w:pStyle w:val="Tabletext"/>
              <w:rPr>
                <w:i/>
                <w:iCs/>
                <w:sz w:val="18"/>
                <w:szCs w:val="18"/>
              </w:rPr>
            </w:pPr>
          </w:p>
        </w:tc>
        <w:tc>
          <w:tcPr>
            <w:tcW w:w="1065" w:type="dxa"/>
          </w:tcPr>
          <w:p w14:paraId="3966ED9A" w14:textId="77777777" w:rsidR="004153BA" w:rsidRPr="004D4320" w:rsidRDefault="004153BA" w:rsidP="00D343EA">
            <w:pPr>
              <w:pStyle w:val="Tabletext"/>
              <w:jc w:val="center"/>
              <w:rPr>
                <w:sz w:val="18"/>
                <w:szCs w:val="18"/>
              </w:rPr>
            </w:pPr>
            <w:r w:rsidRPr="004D4320">
              <w:rPr>
                <w:sz w:val="18"/>
                <w:szCs w:val="18"/>
                <w:lang w:eastAsia="zh-CN"/>
              </w:rPr>
              <w:t>31 Dec 86</w:t>
            </w:r>
          </w:p>
        </w:tc>
        <w:tc>
          <w:tcPr>
            <w:tcW w:w="675" w:type="dxa"/>
          </w:tcPr>
          <w:p w14:paraId="3CB612A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FF54A42"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702EA06A"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2E705587" w14:textId="77777777" w:rsidTr="00D343EA">
        <w:trPr>
          <w:cantSplit/>
          <w:jc w:val="center"/>
        </w:trPr>
        <w:tc>
          <w:tcPr>
            <w:tcW w:w="648" w:type="dxa"/>
          </w:tcPr>
          <w:p w14:paraId="1A8FA440"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139CE40C"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4E56E10" w14:textId="77777777" w:rsidR="004153BA" w:rsidRPr="004D4320" w:rsidRDefault="001847FE" w:rsidP="00731F85">
            <w:pPr>
              <w:pStyle w:val="Tabletext"/>
              <w:jc w:val="center"/>
              <w:rPr>
                <w:color w:val="0000FF"/>
                <w:sz w:val="18"/>
                <w:szCs w:val="18"/>
                <w:u w:val="single"/>
              </w:rPr>
            </w:pPr>
            <w:hyperlink r:id="rId49" w:history="1">
              <w:r w:rsidR="004153BA" w:rsidRPr="004D4320">
                <w:rPr>
                  <w:rStyle w:val="Hyperlink"/>
                  <w:sz w:val="18"/>
                  <w:szCs w:val="18"/>
                  <w:lang w:eastAsia="zh-CN"/>
                </w:rPr>
                <w:t>1023</w:t>
              </w:r>
            </w:hyperlink>
          </w:p>
        </w:tc>
        <w:tc>
          <w:tcPr>
            <w:tcW w:w="492" w:type="dxa"/>
          </w:tcPr>
          <w:p w14:paraId="70BC1D26"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BB723A0" w14:textId="77777777" w:rsidR="004153BA" w:rsidRPr="008F6C5D" w:rsidRDefault="004153BA" w:rsidP="00D343EA">
            <w:pPr>
              <w:pStyle w:val="Tabletext"/>
              <w:rPr>
                <w:sz w:val="18"/>
                <w:szCs w:val="18"/>
              </w:rPr>
            </w:pPr>
            <w:r w:rsidRPr="008F6C5D">
              <w:rPr>
                <w:sz w:val="18"/>
                <w:szCs w:val="18"/>
                <w:lang w:eastAsia="zh-CN"/>
              </w:rPr>
              <w:t>Frequency sharing between the land mobile service and the broadcasting service (television) below 1 GHz</w:t>
            </w:r>
          </w:p>
        </w:tc>
        <w:tc>
          <w:tcPr>
            <w:tcW w:w="1756" w:type="dxa"/>
          </w:tcPr>
          <w:p w14:paraId="3BDEB5D3" w14:textId="77777777" w:rsidR="004153BA" w:rsidRPr="004D4320" w:rsidRDefault="004153BA" w:rsidP="00D343EA">
            <w:pPr>
              <w:pStyle w:val="Tabletext"/>
              <w:rPr>
                <w:i/>
                <w:iCs/>
                <w:sz w:val="18"/>
                <w:szCs w:val="18"/>
              </w:rPr>
            </w:pPr>
          </w:p>
        </w:tc>
        <w:tc>
          <w:tcPr>
            <w:tcW w:w="1065" w:type="dxa"/>
          </w:tcPr>
          <w:p w14:paraId="69F22D80"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0AC87D2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875884C"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5FFAAA9E"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59A5E595" w14:textId="77777777" w:rsidTr="00D343EA">
        <w:trPr>
          <w:cantSplit/>
          <w:jc w:val="center"/>
        </w:trPr>
        <w:tc>
          <w:tcPr>
            <w:tcW w:w="648" w:type="dxa"/>
          </w:tcPr>
          <w:p w14:paraId="268DE5A0"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2CAEECD7"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DC0B30B" w14:textId="77777777" w:rsidR="004153BA" w:rsidRPr="004D4320" w:rsidRDefault="001847FE" w:rsidP="00731F85">
            <w:pPr>
              <w:pStyle w:val="Tabletext"/>
              <w:jc w:val="center"/>
              <w:rPr>
                <w:color w:val="0000FF"/>
                <w:sz w:val="18"/>
                <w:szCs w:val="18"/>
                <w:u w:val="single"/>
              </w:rPr>
            </w:pPr>
            <w:hyperlink r:id="rId50" w:history="1">
              <w:r w:rsidR="004153BA" w:rsidRPr="004D4320">
                <w:rPr>
                  <w:rStyle w:val="Hyperlink"/>
                  <w:sz w:val="18"/>
                  <w:szCs w:val="18"/>
                  <w:lang w:eastAsia="zh-CN"/>
                </w:rPr>
                <w:t>1025</w:t>
              </w:r>
            </w:hyperlink>
          </w:p>
        </w:tc>
        <w:tc>
          <w:tcPr>
            <w:tcW w:w="492" w:type="dxa"/>
          </w:tcPr>
          <w:p w14:paraId="74A19D03"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7116B21" w14:textId="77777777" w:rsidR="004153BA" w:rsidRPr="008F6C5D" w:rsidRDefault="004153BA" w:rsidP="00D343EA">
            <w:pPr>
              <w:pStyle w:val="Tabletext"/>
              <w:rPr>
                <w:sz w:val="18"/>
                <w:szCs w:val="18"/>
              </w:rPr>
            </w:pPr>
            <w:r w:rsidRPr="008F6C5D">
              <w:rPr>
                <w:sz w:val="18"/>
                <w:szCs w:val="18"/>
                <w:lang w:eastAsia="zh-CN"/>
              </w:rPr>
              <w:t>Technical and operating characteristics of cordless telephones</w:t>
            </w:r>
          </w:p>
        </w:tc>
        <w:tc>
          <w:tcPr>
            <w:tcW w:w="1756" w:type="dxa"/>
          </w:tcPr>
          <w:p w14:paraId="7247D8AE" w14:textId="77777777" w:rsidR="004153BA" w:rsidRPr="004D4320" w:rsidRDefault="004153BA" w:rsidP="00D343EA">
            <w:pPr>
              <w:pStyle w:val="Tabletext"/>
              <w:rPr>
                <w:i/>
                <w:iCs/>
                <w:sz w:val="18"/>
                <w:szCs w:val="18"/>
              </w:rPr>
            </w:pPr>
          </w:p>
        </w:tc>
        <w:tc>
          <w:tcPr>
            <w:tcW w:w="1065" w:type="dxa"/>
          </w:tcPr>
          <w:p w14:paraId="4950899D"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31BC365C"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C7E3799"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127A9B2" w14:textId="77777777" w:rsidR="004153BA" w:rsidRPr="004D4320" w:rsidRDefault="004153BA" w:rsidP="00D343EA">
            <w:pPr>
              <w:pStyle w:val="Tabletext"/>
              <w:jc w:val="center"/>
              <w:rPr>
                <w:sz w:val="18"/>
                <w:szCs w:val="18"/>
              </w:rPr>
            </w:pPr>
            <w:r w:rsidRPr="004D4320">
              <w:rPr>
                <w:sz w:val="18"/>
                <w:szCs w:val="18"/>
                <w:lang w:eastAsia="zh-CN"/>
              </w:rPr>
              <w:t>2</w:t>
            </w:r>
          </w:p>
        </w:tc>
      </w:tr>
      <w:tr w:rsidR="004153BA" w:rsidRPr="004D4320" w14:paraId="638A87EE" w14:textId="77777777" w:rsidTr="00D343EA">
        <w:trPr>
          <w:cantSplit/>
          <w:jc w:val="center"/>
        </w:trPr>
        <w:tc>
          <w:tcPr>
            <w:tcW w:w="648" w:type="dxa"/>
          </w:tcPr>
          <w:p w14:paraId="4C656FC0"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A7D04C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92DDD1A" w14:textId="77777777" w:rsidR="004153BA" w:rsidRPr="004D4320" w:rsidRDefault="001847FE" w:rsidP="00731F85">
            <w:pPr>
              <w:pStyle w:val="Tabletext"/>
              <w:jc w:val="center"/>
              <w:rPr>
                <w:color w:val="0000FF"/>
                <w:sz w:val="18"/>
                <w:szCs w:val="18"/>
                <w:u w:val="single"/>
              </w:rPr>
            </w:pPr>
            <w:hyperlink r:id="rId51" w:history="1">
              <w:r w:rsidR="004153BA" w:rsidRPr="004D4320">
                <w:rPr>
                  <w:rStyle w:val="Hyperlink"/>
                  <w:sz w:val="18"/>
                  <w:szCs w:val="18"/>
                  <w:lang w:eastAsia="zh-CN"/>
                </w:rPr>
                <w:t>1033</w:t>
              </w:r>
            </w:hyperlink>
          </w:p>
        </w:tc>
        <w:tc>
          <w:tcPr>
            <w:tcW w:w="492" w:type="dxa"/>
          </w:tcPr>
          <w:p w14:paraId="4F8803DD"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300911D3" w14:textId="77777777" w:rsidR="004153BA" w:rsidRPr="008F6C5D" w:rsidRDefault="004153BA" w:rsidP="00D343EA">
            <w:pPr>
              <w:pStyle w:val="Tabletext"/>
              <w:rPr>
                <w:sz w:val="18"/>
                <w:szCs w:val="18"/>
              </w:rPr>
            </w:pPr>
            <w:r w:rsidRPr="008F6C5D">
              <w:rPr>
                <w:sz w:val="18"/>
                <w:szCs w:val="18"/>
                <w:lang w:eastAsia="zh-CN"/>
              </w:rPr>
              <w:t>Technical and operational characteristics of cordless telephones and cordless telecommunication systems</w:t>
            </w:r>
          </w:p>
        </w:tc>
        <w:tc>
          <w:tcPr>
            <w:tcW w:w="1756" w:type="dxa"/>
          </w:tcPr>
          <w:p w14:paraId="66FD8BA4" w14:textId="77777777" w:rsidR="004153BA" w:rsidRPr="004D4320" w:rsidRDefault="004153BA" w:rsidP="00D343EA">
            <w:pPr>
              <w:pStyle w:val="Tabletext"/>
              <w:rPr>
                <w:i/>
                <w:iCs/>
                <w:sz w:val="18"/>
                <w:szCs w:val="18"/>
              </w:rPr>
            </w:pPr>
          </w:p>
        </w:tc>
        <w:tc>
          <w:tcPr>
            <w:tcW w:w="1065" w:type="dxa"/>
          </w:tcPr>
          <w:p w14:paraId="27E2F111" w14:textId="77777777" w:rsidR="004153BA" w:rsidRPr="004D4320" w:rsidRDefault="004153BA" w:rsidP="00D343EA">
            <w:pPr>
              <w:pStyle w:val="Tabletext"/>
              <w:jc w:val="center"/>
              <w:rPr>
                <w:sz w:val="18"/>
                <w:szCs w:val="18"/>
              </w:rPr>
            </w:pPr>
            <w:r w:rsidRPr="004D4320">
              <w:rPr>
                <w:sz w:val="18"/>
                <w:szCs w:val="18"/>
                <w:lang w:eastAsia="zh-CN"/>
              </w:rPr>
              <w:t>28 Feb 97</w:t>
            </w:r>
          </w:p>
        </w:tc>
        <w:tc>
          <w:tcPr>
            <w:tcW w:w="675" w:type="dxa"/>
          </w:tcPr>
          <w:p w14:paraId="4846CE8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F6DD11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2FBDE44" w14:textId="77777777" w:rsidR="004153BA" w:rsidRPr="004D4320" w:rsidRDefault="004153BA" w:rsidP="00D343EA">
            <w:pPr>
              <w:pStyle w:val="Tabletext"/>
              <w:jc w:val="center"/>
              <w:rPr>
                <w:sz w:val="18"/>
                <w:szCs w:val="18"/>
              </w:rPr>
            </w:pPr>
            <w:r w:rsidRPr="004D4320">
              <w:rPr>
                <w:sz w:val="18"/>
                <w:szCs w:val="18"/>
                <w:lang w:eastAsia="zh-CN"/>
              </w:rPr>
              <w:t>2</w:t>
            </w:r>
          </w:p>
        </w:tc>
      </w:tr>
      <w:tr w:rsidR="004153BA" w:rsidRPr="004D4320" w14:paraId="7D0358C6" w14:textId="77777777" w:rsidTr="00D343EA">
        <w:trPr>
          <w:cantSplit/>
          <w:jc w:val="center"/>
        </w:trPr>
        <w:tc>
          <w:tcPr>
            <w:tcW w:w="648" w:type="dxa"/>
          </w:tcPr>
          <w:p w14:paraId="548D9C43"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57B0984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CCE786B" w14:textId="77777777" w:rsidR="004153BA" w:rsidRPr="004D4320" w:rsidRDefault="001847FE" w:rsidP="00731F85">
            <w:pPr>
              <w:pStyle w:val="Tabletext"/>
              <w:jc w:val="center"/>
              <w:rPr>
                <w:color w:val="0000FF"/>
                <w:sz w:val="18"/>
                <w:szCs w:val="18"/>
                <w:u w:val="single"/>
              </w:rPr>
            </w:pPr>
            <w:hyperlink r:id="rId52" w:history="1">
              <w:r w:rsidR="004153BA" w:rsidRPr="004D4320">
                <w:rPr>
                  <w:rStyle w:val="Hyperlink"/>
                  <w:sz w:val="18"/>
                  <w:szCs w:val="18"/>
                  <w:lang w:eastAsia="zh-CN"/>
                </w:rPr>
                <w:t>1039</w:t>
              </w:r>
            </w:hyperlink>
          </w:p>
        </w:tc>
        <w:tc>
          <w:tcPr>
            <w:tcW w:w="492" w:type="dxa"/>
          </w:tcPr>
          <w:p w14:paraId="07EE6330" w14:textId="77777777" w:rsidR="004153BA" w:rsidRPr="004D4320" w:rsidRDefault="004153BA" w:rsidP="00731F85">
            <w:pPr>
              <w:pStyle w:val="Tabletext"/>
              <w:jc w:val="center"/>
              <w:rPr>
                <w:sz w:val="18"/>
                <w:szCs w:val="18"/>
              </w:rPr>
            </w:pPr>
            <w:r w:rsidRPr="004D4320">
              <w:rPr>
                <w:sz w:val="18"/>
                <w:szCs w:val="18"/>
                <w:lang w:eastAsia="zh-CN"/>
              </w:rPr>
              <w:t>3</w:t>
            </w:r>
          </w:p>
        </w:tc>
        <w:tc>
          <w:tcPr>
            <w:tcW w:w="2831" w:type="dxa"/>
          </w:tcPr>
          <w:p w14:paraId="5F5FD265" w14:textId="77777777" w:rsidR="004153BA" w:rsidRPr="008F6C5D" w:rsidRDefault="004153BA" w:rsidP="00D343EA">
            <w:pPr>
              <w:pStyle w:val="Tabletext"/>
              <w:rPr>
                <w:sz w:val="18"/>
                <w:szCs w:val="18"/>
              </w:rPr>
            </w:pPr>
            <w:r w:rsidRPr="008F6C5D">
              <w:rPr>
                <w:sz w:val="18"/>
                <w:szCs w:val="18"/>
                <w:lang w:eastAsia="zh-CN"/>
              </w:rPr>
              <w:t>Co-frequency sharing between stations in the mobile service below 1 GHz and mobile earth stations of non-geostationary mobile</w:t>
            </w:r>
            <w:r w:rsidRPr="008F6C5D">
              <w:rPr>
                <w:sz w:val="18"/>
                <w:szCs w:val="18"/>
                <w:lang w:eastAsia="zh-CN"/>
              </w:rPr>
              <w:noBreakHyphen/>
              <w:t>satellite systems (Earth-space) using frequency division multiple access (FDMA)</w:t>
            </w:r>
          </w:p>
        </w:tc>
        <w:tc>
          <w:tcPr>
            <w:tcW w:w="1756" w:type="dxa"/>
          </w:tcPr>
          <w:p w14:paraId="7A17621A" w14:textId="77777777" w:rsidR="004153BA" w:rsidRPr="004D4320" w:rsidRDefault="004153BA" w:rsidP="00D343EA">
            <w:pPr>
              <w:pStyle w:val="Tabletext"/>
              <w:rPr>
                <w:i/>
                <w:iCs/>
                <w:sz w:val="18"/>
                <w:szCs w:val="18"/>
              </w:rPr>
            </w:pPr>
            <w:r w:rsidRPr="004D4320">
              <w:rPr>
                <w:i/>
                <w:iCs/>
                <w:sz w:val="18"/>
                <w:szCs w:val="18"/>
                <w:lang w:eastAsia="zh-CN"/>
              </w:rPr>
              <w:t>To be jointly approved by SGs 4 and 5</w:t>
            </w:r>
          </w:p>
        </w:tc>
        <w:tc>
          <w:tcPr>
            <w:tcW w:w="1065" w:type="dxa"/>
          </w:tcPr>
          <w:p w14:paraId="6E1B717C" w14:textId="77777777" w:rsidR="004153BA" w:rsidRPr="004D4320" w:rsidRDefault="004153BA" w:rsidP="00D343EA">
            <w:pPr>
              <w:pStyle w:val="Tabletext"/>
              <w:jc w:val="center"/>
              <w:rPr>
                <w:sz w:val="18"/>
                <w:szCs w:val="18"/>
              </w:rPr>
            </w:pPr>
            <w:r w:rsidRPr="004D4320">
              <w:rPr>
                <w:sz w:val="18"/>
                <w:szCs w:val="18"/>
                <w:lang w:eastAsia="zh-CN"/>
              </w:rPr>
              <w:t>19 Mar 06</w:t>
            </w:r>
          </w:p>
        </w:tc>
        <w:tc>
          <w:tcPr>
            <w:tcW w:w="675" w:type="dxa"/>
          </w:tcPr>
          <w:p w14:paraId="2DDD8D92" w14:textId="77777777" w:rsidR="004153BA" w:rsidRPr="004D4320" w:rsidRDefault="004153BA" w:rsidP="00D343EA">
            <w:pPr>
              <w:pStyle w:val="Tabletext"/>
              <w:jc w:val="center"/>
              <w:rPr>
                <w:sz w:val="18"/>
                <w:szCs w:val="18"/>
              </w:rPr>
            </w:pPr>
            <w:r w:rsidRPr="004D4320">
              <w:rPr>
                <w:sz w:val="18"/>
                <w:szCs w:val="18"/>
                <w:lang w:eastAsia="zh-CN"/>
              </w:rPr>
              <w:t>5A, 4C</w:t>
            </w:r>
          </w:p>
        </w:tc>
        <w:tc>
          <w:tcPr>
            <w:tcW w:w="567" w:type="dxa"/>
          </w:tcPr>
          <w:p w14:paraId="278CE6B1"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637AE72B"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27A7E716" w14:textId="77777777" w:rsidTr="00D343EA">
        <w:trPr>
          <w:cantSplit/>
          <w:jc w:val="center"/>
        </w:trPr>
        <w:tc>
          <w:tcPr>
            <w:tcW w:w="648" w:type="dxa"/>
          </w:tcPr>
          <w:p w14:paraId="0471A350"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692DF7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B92F8C6" w14:textId="77777777" w:rsidR="004153BA" w:rsidRPr="004D4320" w:rsidRDefault="001847FE" w:rsidP="00731F85">
            <w:pPr>
              <w:pStyle w:val="Tabletext"/>
              <w:jc w:val="center"/>
              <w:rPr>
                <w:color w:val="0000FF"/>
                <w:sz w:val="18"/>
                <w:szCs w:val="18"/>
                <w:u w:val="single"/>
              </w:rPr>
            </w:pPr>
            <w:hyperlink r:id="rId53" w:history="1">
              <w:r w:rsidR="004153BA" w:rsidRPr="004D4320">
                <w:rPr>
                  <w:rStyle w:val="Hyperlink"/>
                  <w:sz w:val="18"/>
                  <w:szCs w:val="18"/>
                  <w:lang w:eastAsia="zh-CN"/>
                </w:rPr>
                <w:t>1041</w:t>
              </w:r>
            </w:hyperlink>
          </w:p>
        </w:tc>
        <w:tc>
          <w:tcPr>
            <w:tcW w:w="492" w:type="dxa"/>
          </w:tcPr>
          <w:p w14:paraId="705E8E08"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767BBB65" w14:textId="77777777" w:rsidR="004153BA" w:rsidRPr="008F6C5D" w:rsidRDefault="004153BA" w:rsidP="00D343EA">
            <w:pPr>
              <w:pStyle w:val="Tabletext"/>
              <w:rPr>
                <w:sz w:val="18"/>
                <w:szCs w:val="18"/>
              </w:rPr>
            </w:pPr>
            <w:r w:rsidRPr="008F6C5D">
              <w:rPr>
                <w:sz w:val="18"/>
                <w:szCs w:val="18"/>
                <w:lang w:eastAsia="zh-CN"/>
              </w:rPr>
              <w:t>Future amateur radio systems (FARS)</w:t>
            </w:r>
          </w:p>
        </w:tc>
        <w:tc>
          <w:tcPr>
            <w:tcW w:w="1756" w:type="dxa"/>
          </w:tcPr>
          <w:p w14:paraId="03D1008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040D6DF2" w14:textId="77777777" w:rsidR="004153BA" w:rsidRPr="004D4320" w:rsidRDefault="004153BA" w:rsidP="00D343EA">
            <w:pPr>
              <w:pStyle w:val="Tabletext"/>
              <w:jc w:val="center"/>
              <w:rPr>
                <w:sz w:val="18"/>
                <w:szCs w:val="18"/>
              </w:rPr>
            </w:pPr>
            <w:r w:rsidRPr="004D4320">
              <w:rPr>
                <w:sz w:val="18"/>
                <w:szCs w:val="18"/>
                <w:lang w:eastAsia="zh-CN"/>
              </w:rPr>
              <w:t>19 Jun 03</w:t>
            </w:r>
          </w:p>
        </w:tc>
        <w:tc>
          <w:tcPr>
            <w:tcW w:w="675" w:type="dxa"/>
          </w:tcPr>
          <w:p w14:paraId="123F93E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C1A37EC"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04E03041"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446032C3" w14:textId="77777777" w:rsidTr="00D343EA">
        <w:trPr>
          <w:cantSplit/>
          <w:jc w:val="center"/>
        </w:trPr>
        <w:tc>
          <w:tcPr>
            <w:tcW w:w="648" w:type="dxa"/>
          </w:tcPr>
          <w:p w14:paraId="6F58F6AE"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2FC5A30"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61CA958" w14:textId="77777777" w:rsidR="004153BA" w:rsidRPr="004D4320" w:rsidRDefault="001847FE" w:rsidP="00731F85">
            <w:pPr>
              <w:pStyle w:val="Tabletext"/>
              <w:jc w:val="center"/>
              <w:rPr>
                <w:color w:val="0000FF"/>
                <w:sz w:val="18"/>
                <w:szCs w:val="18"/>
                <w:u w:val="single"/>
              </w:rPr>
            </w:pPr>
            <w:hyperlink r:id="rId54" w:history="1">
              <w:r w:rsidR="004153BA" w:rsidRPr="004D4320">
                <w:rPr>
                  <w:rStyle w:val="Hyperlink"/>
                  <w:sz w:val="18"/>
                  <w:szCs w:val="18"/>
                  <w:lang w:eastAsia="zh-CN"/>
                </w:rPr>
                <w:t>1042</w:t>
              </w:r>
            </w:hyperlink>
          </w:p>
        </w:tc>
        <w:tc>
          <w:tcPr>
            <w:tcW w:w="492" w:type="dxa"/>
          </w:tcPr>
          <w:p w14:paraId="749980DD" w14:textId="77777777" w:rsidR="004153BA" w:rsidRPr="004D4320" w:rsidRDefault="004153BA" w:rsidP="00731F85">
            <w:pPr>
              <w:pStyle w:val="Tabletext"/>
              <w:jc w:val="center"/>
              <w:rPr>
                <w:sz w:val="18"/>
                <w:szCs w:val="18"/>
              </w:rPr>
            </w:pPr>
            <w:r w:rsidRPr="004D4320">
              <w:rPr>
                <w:sz w:val="18"/>
                <w:szCs w:val="18"/>
                <w:lang w:eastAsia="zh-CN"/>
              </w:rPr>
              <w:t>3</w:t>
            </w:r>
          </w:p>
        </w:tc>
        <w:tc>
          <w:tcPr>
            <w:tcW w:w="2831" w:type="dxa"/>
          </w:tcPr>
          <w:p w14:paraId="3FF18DB4" w14:textId="77777777" w:rsidR="004153BA" w:rsidRPr="008F6C5D" w:rsidRDefault="004153BA" w:rsidP="00D343EA">
            <w:pPr>
              <w:pStyle w:val="Tabletext"/>
              <w:rPr>
                <w:sz w:val="18"/>
                <w:szCs w:val="18"/>
              </w:rPr>
            </w:pPr>
            <w:r w:rsidRPr="008F6C5D">
              <w:rPr>
                <w:sz w:val="18"/>
                <w:szCs w:val="18"/>
                <w:lang w:eastAsia="zh-CN"/>
              </w:rPr>
              <w:t>Disaster communications in the amateur and amateur-satellite services</w:t>
            </w:r>
          </w:p>
        </w:tc>
        <w:tc>
          <w:tcPr>
            <w:tcW w:w="1756" w:type="dxa"/>
          </w:tcPr>
          <w:p w14:paraId="30D61021"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F357E62" w14:textId="77777777" w:rsidR="004153BA" w:rsidRPr="004D4320" w:rsidRDefault="004153BA" w:rsidP="00D343EA">
            <w:pPr>
              <w:pStyle w:val="Tabletext"/>
              <w:jc w:val="center"/>
              <w:rPr>
                <w:sz w:val="18"/>
                <w:szCs w:val="18"/>
              </w:rPr>
            </w:pPr>
            <w:r w:rsidRPr="004D4320">
              <w:rPr>
                <w:sz w:val="18"/>
                <w:szCs w:val="18"/>
                <w:lang w:eastAsia="zh-CN"/>
              </w:rPr>
              <w:t>14 Mar 07</w:t>
            </w:r>
          </w:p>
        </w:tc>
        <w:tc>
          <w:tcPr>
            <w:tcW w:w="675" w:type="dxa"/>
          </w:tcPr>
          <w:p w14:paraId="623E3883"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80ADB4D"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238BC70E" w14:textId="77777777" w:rsidR="004153BA" w:rsidRPr="004D4320" w:rsidRDefault="004153BA" w:rsidP="00D343EA">
            <w:pPr>
              <w:pStyle w:val="Tabletext"/>
              <w:jc w:val="center"/>
              <w:rPr>
                <w:sz w:val="18"/>
                <w:szCs w:val="18"/>
              </w:rPr>
            </w:pPr>
            <w:r w:rsidRPr="004D4320">
              <w:rPr>
                <w:sz w:val="18"/>
                <w:szCs w:val="18"/>
                <w:lang w:eastAsia="zh-CN"/>
              </w:rPr>
              <w:t>A, 7</w:t>
            </w:r>
          </w:p>
        </w:tc>
      </w:tr>
      <w:tr w:rsidR="004153BA" w:rsidRPr="004D4320" w14:paraId="753E4988" w14:textId="77777777" w:rsidTr="00D343EA">
        <w:trPr>
          <w:cantSplit/>
          <w:jc w:val="center"/>
        </w:trPr>
        <w:tc>
          <w:tcPr>
            <w:tcW w:w="648" w:type="dxa"/>
          </w:tcPr>
          <w:p w14:paraId="3988320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8F4833F"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75BEB05" w14:textId="77777777" w:rsidR="004153BA" w:rsidRPr="004D4320" w:rsidRDefault="001847FE" w:rsidP="00731F85">
            <w:pPr>
              <w:pStyle w:val="Tabletext"/>
              <w:jc w:val="center"/>
              <w:rPr>
                <w:color w:val="0000FF"/>
                <w:sz w:val="18"/>
                <w:szCs w:val="18"/>
                <w:u w:val="single"/>
              </w:rPr>
            </w:pPr>
            <w:hyperlink r:id="rId55" w:history="1">
              <w:r w:rsidR="004153BA" w:rsidRPr="004D4320">
                <w:rPr>
                  <w:rStyle w:val="Hyperlink"/>
                  <w:sz w:val="18"/>
                  <w:szCs w:val="18"/>
                  <w:lang w:eastAsia="zh-CN"/>
                </w:rPr>
                <w:t>1043</w:t>
              </w:r>
            </w:hyperlink>
          </w:p>
        </w:tc>
        <w:tc>
          <w:tcPr>
            <w:tcW w:w="492" w:type="dxa"/>
          </w:tcPr>
          <w:p w14:paraId="3C53DE35"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7880645A" w14:textId="77777777" w:rsidR="004153BA" w:rsidRPr="008F6C5D" w:rsidRDefault="004153BA" w:rsidP="00D343EA">
            <w:pPr>
              <w:pStyle w:val="Tabletext"/>
              <w:rPr>
                <w:sz w:val="18"/>
                <w:szCs w:val="18"/>
              </w:rPr>
            </w:pPr>
            <w:r w:rsidRPr="008F6C5D">
              <w:rPr>
                <w:sz w:val="18"/>
                <w:szCs w:val="18"/>
                <w:lang w:eastAsia="zh-CN"/>
              </w:rPr>
              <w:t>Use of the amateur and amateur-satellite services in developing countries</w:t>
            </w:r>
          </w:p>
        </w:tc>
        <w:tc>
          <w:tcPr>
            <w:tcW w:w="1756" w:type="dxa"/>
          </w:tcPr>
          <w:p w14:paraId="7096CD60"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6451BF4E" w14:textId="77777777" w:rsidR="004153BA" w:rsidRPr="004D4320" w:rsidRDefault="004153BA" w:rsidP="00D343EA">
            <w:pPr>
              <w:pStyle w:val="Tabletext"/>
              <w:jc w:val="center"/>
              <w:rPr>
                <w:sz w:val="18"/>
                <w:szCs w:val="18"/>
              </w:rPr>
            </w:pPr>
            <w:r w:rsidRPr="004D4320">
              <w:rPr>
                <w:sz w:val="18"/>
                <w:szCs w:val="18"/>
                <w:lang w:eastAsia="zh-CN"/>
              </w:rPr>
              <w:t>19 Jun 03</w:t>
            </w:r>
          </w:p>
        </w:tc>
        <w:tc>
          <w:tcPr>
            <w:tcW w:w="675" w:type="dxa"/>
          </w:tcPr>
          <w:p w14:paraId="2F24EEA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6E5266F"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10004406"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43CB8149" w14:textId="77777777" w:rsidTr="00D343EA">
        <w:trPr>
          <w:cantSplit/>
          <w:jc w:val="center"/>
        </w:trPr>
        <w:tc>
          <w:tcPr>
            <w:tcW w:w="648" w:type="dxa"/>
          </w:tcPr>
          <w:p w14:paraId="7197DED0"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A4BCDDE"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925A4AC" w14:textId="77777777" w:rsidR="004153BA" w:rsidRPr="004D4320" w:rsidRDefault="001847FE" w:rsidP="00731F85">
            <w:pPr>
              <w:pStyle w:val="Tabletext"/>
              <w:jc w:val="center"/>
              <w:rPr>
                <w:color w:val="0000FF"/>
                <w:sz w:val="18"/>
                <w:szCs w:val="18"/>
                <w:u w:val="single"/>
              </w:rPr>
            </w:pPr>
            <w:hyperlink r:id="rId56" w:history="1">
              <w:r w:rsidR="004153BA" w:rsidRPr="004D4320">
                <w:rPr>
                  <w:rStyle w:val="Hyperlink"/>
                  <w:sz w:val="18"/>
                  <w:szCs w:val="18"/>
                  <w:lang w:eastAsia="zh-CN"/>
                </w:rPr>
                <w:t>1044</w:t>
              </w:r>
            </w:hyperlink>
          </w:p>
        </w:tc>
        <w:tc>
          <w:tcPr>
            <w:tcW w:w="492" w:type="dxa"/>
          </w:tcPr>
          <w:p w14:paraId="342B5152"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7CDB93EC" w14:textId="77777777" w:rsidR="004153BA" w:rsidRPr="008F6C5D" w:rsidRDefault="004153BA" w:rsidP="00D343EA">
            <w:pPr>
              <w:pStyle w:val="Tabletext"/>
              <w:rPr>
                <w:sz w:val="18"/>
                <w:szCs w:val="18"/>
              </w:rPr>
            </w:pPr>
            <w:r w:rsidRPr="008F6C5D">
              <w:rPr>
                <w:sz w:val="18"/>
                <w:szCs w:val="18"/>
                <w:lang w:eastAsia="zh-CN"/>
              </w:rPr>
              <w:t>Frequency sharing criteria in the amateur and amateur-satellite services</w:t>
            </w:r>
          </w:p>
        </w:tc>
        <w:tc>
          <w:tcPr>
            <w:tcW w:w="1756" w:type="dxa"/>
          </w:tcPr>
          <w:p w14:paraId="0EC6BC79"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79392B9F" w14:textId="77777777" w:rsidR="004153BA" w:rsidRPr="004D4320" w:rsidRDefault="004153BA" w:rsidP="00D343EA">
            <w:pPr>
              <w:pStyle w:val="Tabletext"/>
              <w:jc w:val="center"/>
              <w:rPr>
                <w:sz w:val="18"/>
                <w:szCs w:val="18"/>
              </w:rPr>
            </w:pPr>
            <w:r w:rsidRPr="004D4320">
              <w:rPr>
                <w:sz w:val="18"/>
                <w:szCs w:val="18"/>
                <w:lang w:eastAsia="zh-CN"/>
              </w:rPr>
              <w:t>19 Jun 03</w:t>
            </w:r>
          </w:p>
        </w:tc>
        <w:tc>
          <w:tcPr>
            <w:tcW w:w="675" w:type="dxa"/>
          </w:tcPr>
          <w:p w14:paraId="214B5F6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398014E"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5976F616"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797CD904" w14:textId="77777777" w:rsidTr="00D343EA">
        <w:trPr>
          <w:cantSplit/>
          <w:jc w:val="center"/>
        </w:trPr>
        <w:tc>
          <w:tcPr>
            <w:tcW w:w="648" w:type="dxa"/>
          </w:tcPr>
          <w:p w14:paraId="712B9872"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0843FD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C918FF1" w14:textId="77777777" w:rsidR="004153BA" w:rsidRPr="004D4320" w:rsidRDefault="001847FE" w:rsidP="00731F85">
            <w:pPr>
              <w:pStyle w:val="Tabletext"/>
              <w:jc w:val="center"/>
              <w:rPr>
                <w:color w:val="0000FF"/>
                <w:sz w:val="18"/>
                <w:szCs w:val="18"/>
                <w:u w:val="single"/>
              </w:rPr>
            </w:pPr>
            <w:hyperlink r:id="rId57" w:history="1">
              <w:r w:rsidR="004153BA" w:rsidRPr="004D4320">
                <w:rPr>
                  <w:rStyle w:val="Hyperlink"/>
                  <w:sz w:val="18"/>
                  <w:szCs w:val="18"/>
                  <w:lang w:eastAsia="zh-CN"/>
                </w:rPr>
                <w:t>1072</w:t>
              </w:r>
            </w:hyperlink>
          </w:p>
        </w:tc>
        <w:tc>
          <w:tcPr>
            <w:tcW w:w="492" w:type="dxa"/>
          </w:tcPr>
          <w:p w14:paraId="574BE7EB"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60CF445" w14:textId="77777777" w:rsidR="004153BA" w:rsidRPr="008F6C5D" w:rsidRDefault="004153BA" w:rsidP="00D343EA">
            <w:pPr>
              <w:pStyle w:val="Tabletext"/>
              <w:rPr>
                <w:sz w:val="18"/>
                <w:szCs w:val="18"/>
              </w:rPr>
            </w:pPr>
            <w:r w:rsidRPr="008F6C5D">
              <w:rPr>
                <w:sz w:val="18"/>
                <w:szCs w:val="18"/>
                <w:lang w:eastAsia="zh-CN"/>
              </w:rPr>
              <w:t>Interference due to intermodulation products in the land mobile service between 25 and 3 000 MHz</w:t>
            </w:r>
          </w:p>
        </w:tc>
        <w:tc>
          <w:tcPr>
            <w:tcW w:w="1756" w:type="dxa"/>
          </w:tcPr>
          <w:p w14:paraId="0A03C300"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4D5C98DD" w14:textId="77777777" w:rsidR="004153BA" w:rsidRPr="004D4320" w:rsidRDefault="004153BA" w:rsidP="00D343EA">
            <w:pPr>
              <w:pStyle w:val="Tabletext"/>
              <w:jc w:val="center"/>
              <w:rPr>
                <w:sz w:val="18"/>
                <w:szCs w:val="18"/>
              </w:rPr>
            </w:pPr>
            <w:r w:rsidRPr="004D4320">
              <w:rPr>
                <w:sz w:val="18"/>
                <w:szCs w:val="18"/>
                <w:lang w:eastAsia="zh-CN"/>
              </w:rPr>
              <w:t>16 Nov 93</w:t>
            </w:r>
          </w:p>
        </w:tc>
        <w:tc>
          <w:tcPr>
            <w:tcW w:w="675" w:type="dxa"/>
          </w:tcPr>
          <w:p w14:paraId="7461232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D8EC3AB"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8F566FC" w14:textId="77777777" w:rsidR="004153BA" w:rsidRPr="004D4320" w:rsidRDefault="004153BA" w:rsidP="00D343EA">
            <w:pPr>
              <w:pStyle w:val="Tabletext"/>
              <w:jc w:val="center"/>
              <w:rPr>
                <w:sz w:val="18"/>
                <w:szCs w:val="18"/>
              </w:rPr>
            </w:pPr>
            <w:r w:rsidRPr="004D4320">
              <w:rPr>
                <w:sz w:val="18"/>
                <w:szCs w:val="18"/>
                <w:lang w:eastAsia="zh-CN"/>
              </w:rPr>
              <w:t>4</w:t>
            </w:r>
          </w:p>
        </w:tc>
      </w:tr>
      <w:tr w:rsidR="004153BA" w:rsidRPr="004D4320" w14:paraId="304A405A" w14:textId="77777777" w:rsidTr="00D343EA">
        <w:trPr>
          <w:cantSplit/>
          <w:jc w:val="center"/>
        </w:trPr>
        <w:tc>
          <w:tcPr>
            <w:tcW w:w="648" w:type="dxa"/>
          </w:tcPr>
          <w:p w14:paraId="459E57E1"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69E1C17"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AA897E3" w14:textId="77777777" w:rsidR="004153BA" w:rsidRPr="004D4320" w:rsidRDefault="001847FE" w:rsidP="00731F85">
            <w:pPr>
              <w:pStyle w:val="Tabletext"/>
              <w:jc w:val="center"/>
              <w:rPr>
                <w:color w:val="0000FF"/>
                <w:sz w:val="18"/>
                <w:szCs w:val="18"/>
                <w:u w:val="single"/>
              </w:rPr>
            </w:pPr>
            <w:hyperlink r:id="rId58" w:history="1">
              <w:r w:rsidR="004153BA" w:rsidRPr="0040129E">
                <w:rPr>
                  <w:rStyle w:val="Hyperlink"/>
                  <w:sz w:val="18"/>
                  <w:szCs w:val="18"/>
                </w:rPr>
                <w:t>1073</w:t>
              </w:r>
            </w:hyperlink>
          </w:p>
        </w:tc>
        <w:tc>
          <w:tcPr>
            <w:tcW w:w="492" w:type="dxa"/>
          </w:tcPr>
          <w:p w14:paraId="10D7D122" w14:textId="77777777" w:rsidR="004153BA" w:rsidRPr="004D4320" w:rsidRDefault="004153BA" w:rsidP="00731F85">
            <w:pPr>
              <w:pStyle w:val="Tabletext"/>
              <w:jc w:val="center"/>
              <w:rPr>
                <w:sz w:val="18"/>
                <w:szCs w:val="18"/>
              </w:rPr>
            </w:pPr>
            <w:r w:rsidRPr="004D4320">
              <w:rPr>
                <w:sz w:val="18"/>
                <w:szCs w:val="18"/>
                <w:lang w:eastAsia="zh-CN"/>
              </w:rPr>
              <w:t>3</w:t>
            </w:r>
          </w:p>
        </w:tc>
        <w:tc>
          <w:tcPr>
            <w:tcW w:w="2831" w:type="dxa"/>
          </w:tcPr>
          <w:p w14:paraId="427ECDE2" w14:textId="77777777" w:rsidR="004153BA" w:rsidRPr="008F6C5D" w:rsidRDefault="004153BA" w:rsidP="00D343EA">
            <w:pPr>
              <w:pStyle w:val="Tabletext"/>
              <w:rPr>
                <w:sz w:val="18"/>
                <w:szCs w:val="18"/>
              </w:rPr>
            </w:pPr>
            <w:r w:rsidRPr="008F6C5D">
              <w:rPr>
                <w:sz w:val="18"/>
                <w:szCs w:val="18"/>
              </w:rPr>
              <w:t>Digital cellular land mobile telecommunication systems</w:t>
            </w:r>
          </w:p>
        </w:tc>
        <w:tc>
          <w:tcPr>
            <w:tcW w:w="1756" w:type="dxa"/>
          </w:tcPr>
          <w:p w14:paraId="15AD2A5A" w14:textId="77777777" w:rsidR="004153BA" w:rsidRPr="004D4320" w:rsidRDefault="004153BA" w:rsidP="00D343EA">
            <w:pPr>
              <w:pStyle w:val="Tabletext"/>
              <w:rPr>
                <w:i/>
                <w:iCs/>
                <w:sz w:val="18"/>
                <w:szCs w:val="18"/>
              </w:rPr>
            </w:pPr>
          </w:p>
        </w:tc>
        <w:tc>
          <w:tcPr>
            <w:tcW w:w="1065" w:type="dxa"/>
          </w:tcPr>
          <w:p w14:paraId="2F3E6A9B" w14:textId="77777777" w:rsidR="004153BA" w:rsidRPr="004D4320" w:rsidRDefault="004153BA" w:rsidP="00D343EA">
            <w:pPr>
              <w:pStyle w:val="Tabletext"/>
              <w:jc w:val="center"/>
              <w:rPr>
                <w:sz w:val="18"/>
                <w:szCs w:val="18"/>
              </w:rPr>
            </w:pPr>
            <w:r w:rsidRPr="004D4320">
              <w:rPr>
                <w:sz w:val="18"/>
                <w:szCs w:val="18"/>
                <w:lang w:eastAsia="zh-CN"/>
              </w:rPr>
              <w:t>15 Mar 12</w:t>
            </w:r>
          </w:p>
        </w:tc>
        <w:tc>
          <w:tcPr>
            <w:tcW w:w="675" w:type="dxa"/>
          </w:tcPr>
          <w:p w14:paraId="088C80B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132E678"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68C031FA" w14:textId="77777777" w:rsidR="004153BA" w:rsidRPr="004D4320" w:rsidRDefault="004153BA" w:rsidP="00D343EA">
            <w:pPr>
              <w:pStyle w:val="Tabletext"/>
              <w:jc w:val="center"/>
              <w:rPr>
                <w:sz w:val="18"/>
                <w:szCs w:val="18"/>
              </w:rPr>
            </w:pPr>
            <w:r w:rsidRPr="004D4320">
              <w:rPr>
                <w:sz w:val="18"/>
                <w:szCs w:val="18"/>
                <w:lang w:eastAsia="zh-CN"/>
              </w:rPr>
              <w:t>1</w:t>
            </w:r>
          </w:p>
        </w:tc>
      </w:tr>
      <w:tr w:rsidR="004153BA" w:rsidRPr="004D4320" w14:paraId="374A17EC" w14:textId="77777777" w:rsidTr="00D343EA">
        <w:trPr>
          <w:cantSplit/>
          <w:jc w:val="center"/>
        </w:trPr>
        <w:tc>
          <w:tcPr>
            <w:tcW w:w="648" w:type="dxa"/>
          </w:tcPr>
          <w:p w14:paraId="2B939231"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75C1EF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41BE5C9" w14:textId="77777777" w:rsidR="004153BA" w:rsidRPr="004D4320" w:rsidRDefault="001847FE" w:rsidP="00731F85">
            <w:pPr>
              <w:pStyle w:val="Tabletext"/>
              <w:jc w:val="center"/>
              <w:rPr>
                <w:color w:val="0000FF"/>
                <w:sz w:val="18"/>
                <w:szCs w:val="18"/>
                <w:u w:val="single"/>
              </w:rPr>
            </w:pPr>
            <w:hyperlink r:id="rId59" w:history="1">
              <w:r w:rsidR="004153BA" w:rsidRPr="004D4320">
                <w:rPr>
                  <w:rStyle w:val="Hyperlink"/>
                  <w:sz w:val="18"/>
                  <w:szCs w:val="18"/>
                  <w:lang w:eastAsia="zh-CN"/>
                </w:rPr>
                <w:t>1074</w:t>
              </w:r>
            </w:hyperlink>
          </w:p>
        </w:tc>
        <w:tc>
          <w:tcPr>
            <w:tcW w:w="492" w:type="dxa"/>
          </w:tcPr>
          <w:p w14:paraId="3D4B0884"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02928826" w14:textId="77777777" w:rsidR="004153BA" w:rsidRPr="008F6C5D" w:rsidRDefault="004153BA" w:rsidP="00D343EA">
            <w:pPr>
              <w:pStyle w:val="Tabletext"/>
              <w:rPr>
                <w:sz w:val="18"/>
                <w:szCs w:val="18"/>
              </w:rPr>
            </w:pPr>
            <w:r w:rsidRPr="008F6C5D">
              <w:rPr>
                <w:sz w:val="18"/>
                <w:szCs w:val="18"/>
                <w:lang w:eastAsia="zh-CN"/>
              </w:rPr>
              <w:t>Integration of public mobile radiocommunication systems</w:t>
            </w:r>
          </w:p>
        </w:tc>
        <w:tc>
          <w:tcPr>
            <w:tcW w:w="1756" w:type="dxa"/>
          </w:tcPr>
          <w:p w14:paraId="4A7DC543" w14:textId="77777777" w:rsidR="004153BA" w:rsidRPr="004D4320" w:rsidRDefault="004153BA" w:rsidP="00D343EA">
            <w:pPr>
              <w:pStyle w:val="Tabletext"/>
              <w:rPr>
                <w:i/>
                <w:iCs/>
                <w:sz w:val="18"/>
                <w:szCs w:val="18"/>
              </w:rPr>
            </w:pPr>
            <w:r w:rsidRPr="004D4320">
              <w:rPr>
                <w:i/>
                <w:iCs/>
                <w:sz w:val="18"/>
                <w:szCs w:val="18"/>
                <w:lang w:eastAsia="zh-CN"/>
              </w:rPr>
              <w:t xml:space="preserve">See Appendix 1 to </w:t>
            </w:r>
            <w:hyperlink r:id="rId60" w:history="1">
              <w:r w:rsidRPr="00575BBE">
                <w:rPr>
                  <w:rStyle w:val="Hyperlink"/>
                  <w:i/>
                  <w:iCs/>
                  <w:sz w:val="18"/>
                  <w:szCs w:val="18"/>
                  <w:lang w:eastAsia="zh-CN"/>
                </w:rPr>
                <w:t>Annex 1</w:t>
              </w:r>
            </w:hyperlink>
            <w:r w:rsidRPr="004D4320">
              <w:rPr>
                <w:i/>
                <w:iCs/>
                <w:sz w:val="18"/>
                <w:szCs w:val="18"/>
                <w:lang w:eastAsia="zh-CN"/>
              </w:rPr>
              <w:t xml:space="preserve"> to </w:t>
            </w:r>
            <w:hyperlink r:id="rId61" w:history="1">
              <w:r w:rsidRPr="00575BBE">
                <w:rPr>
                  <w:rStyle w:val="Hyperlink"/>
                  <w:i/>
                  <w:iCs/>
                  <w:sz w:val="18"/>
                  <w:szCs w:val="18"/>
                  <w:lang w:eastAsia="zh-CN"/>
                </w:rPr>
                <w:t>Doc. 5A/411</w:t>
              </w:r>
            </w:hyperlink>
            <w:r>
              <w:rPr>
                <w:i/>
                <w:iCs/>
                <w:sz w:val="18"/>
                <w:szCs w:val="18"/>
                <w:lang w:eastAsia="zh-CN"/>
              </w:rPr>
              <w:t xml:space="preserve"> (2009)</w:t>
            </w:r>
            <w:r w:rsidRPr="004D4320">
              <w:rPr>
                <w:i/>
                <w:iCs/>
                <w:sz w:val="18"/>
                <w:szCs w:val="18"/>
                <w:lang w:eastAsia="zh-CN"/>
              </w:rPr>
              <w:t>. Contributions are solicited for further updates</w:t>
            </w:r>
          </w:p>
        </w:tc>
        <w:tc>
          <w:tcPr>
            <w:tcW w:w="1065" w:type="dxa"/>
          </w:tcPr>
          <w:p w14:paraId="560582AB" w14:textId="77777777" w:rsidR="004153BA" w:rsidRPr="004D4320" w:rsidRDefault="004153BA" w:rsidP="00D343EA">
            <w:pPr>
              <w:pStyle w:val="Tabletext"/>
              <w:jc w:val="center"/>
              <w:rPr>
                <w:sz w:val="18"/>
                <w:szCs w:val="18"/>
              </w:rPr>
            </w:pPr>
            <w:r w:rsidRPr="004D4320">
              <w:rPr>
                <w:sz w:val="18"/>
                <w:szCs w:val="18"/>
                <w:lang w:eastAsia="zh-CN"/>
              </w:rPr>
              <w:t>16 Nov 93</w:t>
            </w:r>
          </w:p>
        </w:tc>
        <w:tc>
          <w:tcPr>
            <w:tcW w:w="675" w:type="dxa"/>
          </w:tcPr>
          <w:p w14:paraId="2C72B71C"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7E7709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4D7D66F" w14:textId="77777777" w:rsidR="004153BA" w:rsidRPr="004D4320" w:rsidRDefault="004153BA" w:rsidP="00D343EA">
            <w:pPr>
              <w:pStyle w:val="Tabletext"/>
              <w:jc w:val="center"/>
              <w:rPr>
                <w:sz w:val="18"/>
                <w:szCs w:val="18"/>
              </w:rPr>
            </w:pPr>
            <w:r w:rsidRPr="004D4320">
              <w:rPr>
                <w:sz w:val="18"/>
                <w:szCs w:val="18"/>
                <w:lang w:eastAsia="zh-CN"/>
              </w:rPr>
              <w:t>1</w:t>
            </w:r>
          </w:p>
        </w:tc>
      </w:tr>
      <w:tr w:rsidR="004153BA" w:rsidRPr="004D4320" w14:paraId="37B8CFBD" w14:textId="77777777" w:rsidTr="00D343EA">
        <w:trPr>
          <w:cantSplit/>
          <w:jc w:val="center"/>
        </w:trPr>
        <w:tc>
          <w:tcPr>
            <w:tcW w:w="648" w:type="dxa"/>
          </w:tcPr>
          <w:p w14:paraId="30848A0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7B031D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D7401C1" w14:textId="77777777" w:rsidR="004153BA" w:rsidRPr="004D4320" w:rsidRDefault="001847FE" w:rsidP="00731F85">
            <w:pPr>
              <w:pStyle w:val="Tabletext"/>
              <w:jc w:val="center"/>
              <w:rPr>
                <w:color w:val="0000FF"/>
                <w:sz w:val="18"/>
                <w:szCs w:val="18"/>
                <w:u w:val="single"/>
              </w:rPr>
            </w:pPr>
            <w:hyperlink r:id="rId62" w:history="1">
              <w:r w:rsidR="004153BA" w:rsidRPr="004D4320">
                <w:rPr>
                  <w:rStyle w:val="Hyperlink"/>
                  <w:sz w:val="18"/>
                  <w:szCs w:val="18"/>
                  <w:lang w:eastAsia="zh-CN"/>
                </w:rPr>
                <w:t>1075</w:t>
              </w:r>
            </w:hyperlink>
          </w:p>
        </w:tc>
        <w:tc>
          <w:tcPr>
            <w:tcW w:w="492" w:type="dxa"/>
          </w:tcPr>
          <w:p w14:paraId="1674395C"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03C935CC" w14:textId="77777777" w:rsidR="004153BA" w:rsidRPr="008F6C5D" w:rsidRDefault="004153BA" w:rsidP="00D343EA">
            <w:pPr>
              <w:pStyle w:val="Tabletext"/>
              <w:rPr>
                <w:sz w:val="18"/>
                <w:szCs w:val="18"/>
              </w:rPr>
            </w:pPr>
            <w:r w:rsidRPr="008F6C5D">
              <w:rPr>
                <w:sz w:val="18"/>
                <w:szCs w:val="18"/>
                <w:lang w:eastAsia="zh-CN"/>
              </w:rPr>
              <w:t>Leaky feeder systems in the land mobile services</w:t>
            </w:r>
          </w:p>
        </w:tc>
        <w:tc>
          <w:tcPr>
            <w:tcW w:w="1756" w:type="dxa"/>
          </w:tcPr>
          <w:p w14:paraId="59218F80"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778B0AC5" w14:textId="77777777" w:rsidR="004153BA" w:rsidRPr="004D4320" w:rsidRDefault="004153BA" w:rsidP="00D343EA">
            <w:pPr>
              <w:pStyle w:val="Tabletext"/>
              <w:jc w:val="center"/>
              <w:rPr>
                <w:sz w:val="18"/>
                <w:szCs w:val="18"/>
              </w:rPr>
            </w:pPr>
            <w:r w:rsidRPr="004D4320">
              <w:rPr>
                <w:sz w:val="18"/>
                <w:szCs w:val="18"/>
                <w:lang w:eastAsia="zh-CN"/>
              </w:rPr>
              <w:t>16 Nov 93</w:t>
            </w:r>
          </w:p>
        </w:tc>
        <w:tc>
          <w:tcPr>
            <w:tcW w:w="675" w:type="dxa"/>
          </w:tcPr>
          <w:p w14:paraId="2C292FA3"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31554A9"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245DA612"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324CEB52" w14:textId="77777777" w:rsidTr="00D343EA">
        <w:trPr>
          <w:cantSplit/>
          <w:jc w:val="center"/>
        </w:trPr>
        <w:tc>
          <w:tcPr>
            <w:tcW w:w="648" w:type="dxa"/>
          </w:tcPr>
          <w:p w14:paraId="48065F46"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781E390"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D03CAB5" w14:textId="77777777" w:rsidR="004153BA" w:rsidRPr="004D4320" w:rsidRDefault="001847FE" w:rsidP="00731F85">
            <w:pPr>
              <w:pStyle w:val="Tabletext"/>
              <w:jc w:val="center"/>
              <w:rPr>
                <w:color w:val="0000FF"/>
                <w:sz w:val="18"/>
                <w:szCs w:val="18"/>
                <w:u w:val="single"/>
              </w:rPr>
            </w:pPr>
            <w:hyperlink r:id="rId63" w:history="1">
              <w:r w:rsidR="004153BA" w:rsidRPr="004D4320">
                <w:rPr>
                  <w:rStyle w:val="Hyperlink"/>
                  <w:sz w:val="18"/>
                  <w:szCs w:val="18"/>
                  <w:lang w:eastAsia="zh-CN"/>
                </w:rPr>
                <w:t>1076</w:t>
              </w:r>
            </w:hyperlink>
          </w:p>
        </w:tc>
        <w:tc>
          <w:tcPr>
            <w:tcW w:w="492" w:type="dxa"/>
          </w:tcPr>
          <w:p w14:paraId="6584287D"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1A124018" w14:textId="77777777" w:rsidR="004153BA" w:rsidRPr="008F6C5D" w:rsidRDefault="004153BA" w:rsidP="00D343EA">
            <w:pPr>
              <w:pStyle w:val="Tabletext"/>
              <w:rPr>
                <w:sz w:val="18"/>
                <w:szCs w:val="18"/>
              </w:rPr>
            </w:pPr>
            <w:r w:rsidRPr="008F6C5D">
              <w:rPr>
                <w:sz w:val="18"/>
                <w:szCs w:val="18"/>
                <w:lang w:eastAsia="zh-CN"/>
              </w:rPr>
              <w:t>Wireless communication systems for persons with impaired hearing</w:t>
            </w:r>
          </w:p>
        </w:tc>
        <w:tc>
          <w:tcPr>
            <w:tcW w:w="1756" w:type="dxa"/>
          </w:tcPr>
          <w:p w14:paraId="493195C9" w14:textId="77777777" w:rsidR="004153BA" w:rsidRPr="004D4320" w:rsidRDefault="004153BA" w:rsidP="00D343EA">
            <w:pPr>
              <w:pStyle w:val="Tabletext"/>
              <w:rPr>
                <w:i/>
                <w:iCs/>
                <w:caps/>
                <w:sz w:val="18"/>
                <w:szCs w:val="18"/>
                <w:lang w:eastAsia="zh-CN"/>
              </w:rPr>
            </w:pPr>
          </w:p>
        </w:tc>
        <w:tc>
          <w:tcPr>
            <w:tcW w:w="1065" w:type="dxa"/>
          </w:tcPr>
          <w:p w14:paraId="0E4C1B49" w14:textId="77777777" w:rsidR="004153BA" w:rsidRPr="004D4320" w:rsidRDefault="004153BA" w:rsidP="00D343EA">
            <w:pPr>
              <w:pStyle w:val="Tabletext"/>
              <w:jc w:val="center"/>
              <w:rPr>
                <w:sz w:val="18"/>
                <w:szCs w:val="18"/>
              </w:rPr>
            </w:pPr>
            <w:r w:rsidRPr="004D4320">
              <w:rPr>
                <w:sz w:val="18"/>
                <w:szCs w:val="18"/>
                <w:lang w:eastAsia="zh-CN"/>
              </w:rPr>
              <w:t>2-Feb-15</w:t>
            </w:r>
          </w:p>
        </w:tc>
        <w:tc>
          <w:tcPr>
            <w:tcW w:w="675" w:type="dxa"/>
          </w:tcPr>
          <w:p w14:paraId="18BF7C2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50A2289"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0DB90BF"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0D77901B" w14:textId="77777777" w:rsidTr="00D343EA">
        <w:trPr>
          <w:cantSplit/>
          <w:jc w:val="center"/>
        </w:trPr>
        <w:tc>
          <w:tcPr>
            <w:tcW w:w="648" w:type="dxa"/>
          </w:tcPr>
          <w:p w14:paraId="4BEC6D0C"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8205168"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ADFD9C7" w14:textId="77777777" w:rsidR="004153BA" w:rsidRPr="004D4320" w:rsidRDefault="001847FE" w:rsidP="00731F85">
            <w:pPr>
              <w:pStyle w:val="Tabletext"/>
              <w:jc w:val="center"/>
              <w:rPr>
                <w:color w:val="0000FF"/>
                <w:sz w:val="18"/>
                <w:szCs w:val="18"/>
                <w:u w:val="single"/>
              </w:rPr>
            </w:pPr>
            <w:hyperlink r:id="rId64" w:history="1">
              <w:r w:rsidR="004153BA" w:rsidRPr="004D4320">
                <w:rPr>
                  <w:rStyle w:val="Hyperlink"/>
                  <w:sz w:val="18"/>
                  <w:szCs w:val="18"/>
                  <w:lang w:eastAsia="zh-CN"/>
                </w:rPr>
                <w:t>1102</w:t>
              </w:r>
            </w:hyperlink>
          </w:p>
        </w:tc>
        <w:tc>
          <w:tcPr>
            <w:tcW w:w="492" w:type="dxa"/>
          </w:tcPr>
          <w:p w14:paraId="18B2565A"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0CA770DF" w14:textId="77777777" w:rsidR="004153BA" w:rsidRPr="008F6C5D" w:rsidRDefault="004153BA" w:rsidP="00D343EA">
            <w:pPr>
              <w:pStyle w:val="Tabletext"/>
              <w:rPr>
                <w:sz w:val="18"/>
                <w:szCs w:val="18"/>
              </w:rPr>
            </w:pPr>
            <w:r w:rsidRPr="008F6C5D">
              <w:rPr>
                <w:sz w:val="18"/>
                <w:szCs w:val="18"/>
                <w:lang w:eastAsia="zh-CN"/>
              </w:rPr>
              <w:t>Characteristics of fixed wireless systems operating in frequency bands above about 17 GHz</w:t>
            </w:r>
          </w:p>
        </w:tc>
        <w:tc>
          <w:tcPr>
            <w:tcW w:w="1756" w:type="dxa"/>
          </w:tcPr>
          <w:p w14:paraId="0EA1DB01"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725B6D7B" w14:textId="77777777" w:rsidR="004153BA" w:rsidRPr="004D4320" w:rsidRDefault="004153BA" w:rsidP="00D343EA">
            <w:pPr>
              <w:pStyle w:val="Tabletext"/>
              <w:jc w:val="center"/>
              <w:rPr>
                <w:sz w:val="18"/>
                <w:szCs w:val="18"/>
              </w:rPr>
            </w:pPr>
            <w:r w:rsidRPr="004D4320">
              <w:rPr>
                <w:sz w:val="18"/>
                <w:szCs w:val="18"/>
                <w:lang w:eastAsia="zh-CN"/>
              </w:rPr>
              <w:t>29 Jan 05</w:t>
            </w:r>
          </w:p>
        </w:tc>
        <w:tc>
          <w:tcPr>
            <w:tcW w:w="675" w:type="dxa"/>
          </w:tcPr>
          <w:p w14:paraId="388409C3"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3C773DE7"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458EAC5F"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3781133" w14:textId="77777777" w:rsidTr="00D343EA">
        <w:trPr>
          <w:cantSplit/>
          <w:jc w:val="center"/>
        </w:trPr>
        <w:tc>
          <w:tcPr>
            <w:tcW w:w="648" w:type="dxa"/>
          </w:tcPr>
          <w:p w14:paraId="3EE01C3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6A87ED2"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79160146" w14:textId="77777777" w:rsidR="004153BA" w:rsidRPr="004D4320" w:rsidRDefault="001847FE" w:rsidP="00731F85">
            <w:pPr>
              <w:pStyle w:val="Tabletext"/>
              <w:jc w:val="center"/>
              <w:rPr>
                <w:color w:val="0000FF"/>
                <w:sz w:val="18"/>
                <w:szCs w:val="18"/>
                <w:u w:val="single"/>
              </w:rPr>
            </w:pPr>
            <w:hyperlink r:id="rId65" w:history="1">
              <w:r w:rsidR="004153BA" w:rsidRPr="004D4320">
                <w:rPr>
                  <w:rStyle w:val="Hyperlink"/>
                  <w:sz w:val="18"/>
                  <w:szCs w:val="18"/>
                  <w:lang w:eastAsia="zh-CN"/>
                </w:rPr>
                <w:t>1103</w:t>
              </w:r>
            </w:hyperlink>
          </w:p>
        </w:tc>
        <w:tc>
          <w:tcPr>
            <w:tcW w:w="492" w:type="dxa"/>
          </w:tcPr>
          <w:p w14:paraId="5C3BC31A"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BB8B334" w14:textId="77777777" w:rsidR="004153BA" w:rsidRPr="008F6C5D" w:rsidRDefault="004153BA" w:rsidP="00D343EA">
            <w:pPr>
              <w:pStyle w:val="Tabletext"/>
              <w:rPr>
                <w:sz w:val="18"/>
                <w:szCs w:val="18"/>
              </w:rPr>
            </w:pPr>
            <w:r w:rsidRPr="008F6C5D">
              <w:rPr>
                <w:sz w:val="18"/>
                <w:szCs w:val="18"/>
                <w:lang w:eastAsia="zh-CN"/>
              </w:rPr>
              <w:t>Basic requirements and technologies for fixed wireless systems operating in bands below 3 GHz for the provision of wireless subscriber connections in rural areas</w:t>
            </w:r>
          </w:p>
        </w:tc>
        <w:tc>
          <w:tcPr>
            <w:tcW w:w="1756" w:type="dxa"/>
          </w:tcPr>
          <w:p w14:paraId="77BFCE45"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4591AFD" w14:textId="77777777" w:rsidR="004153BA" w:rsidRPr="004D4320" w:rsidRDefault="004153BA" w:rsidP="00D343EA">
            <w:pPr>
              <w:pStyle w:val="Tabletext"/>
              <w:jc w:val="center"/>
              <w:rPr>
                <w:sz w:val="18"/>
                <w:szCs w:val="18"/>
              </w:rPr>
            </w:pPr>
            <w:r w:rsidRPr="004D4320">
              <w:rPr>
                <w:sz w:val="18"/>
                <w:szCs w:val="18"/>
                <w:lang w:eastAsia="zh-CN"/>
              </w:rPr>
              <w:t>22 Sep 07</w:t>
            </w:r>
          </w:p>
        </w:tc>
        <w:tc>
          <w:tcPr>
            <w:tcW w:w="675" w:type="dxa"/>
          </w:tcPr>
          <w:p w14:paraId="396D215F"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AA5FB9A"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CB1FE5D"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71CC7796" w14:textId="77777777" w:rsidTr="00D343EA">
        <w:trPr>
          <w:cantSplit/>
          <w:jc w:val="center"/>
        </w:trPr>
        <w:tc>
          <w:tcPr>
            <w:tcW w:w="648" w:type="dxa"/>
          </w:tcPr>
          <w:p w14:paraId="00389C16"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6C8A135"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9DD1DFD" w14:textId="77777777" w:rsidR="004153BA" w:rsidRPr="004D4320" w:rsidRDefault="001847FE" w:rsidP="00731F85">
            <w:pPr>
              <w:pStyle w:val="Tabletext"/>
              <w:jc w:val="center"/>
              <w:rPr>
                <w:color w:val="0000FF"/>
                <w:sz w:val="18"/>
                <w:szCs w:val="18"/>
                <w:u w:val="single"/>
              </w:rPr>
            </w:pPr>
            <w:hyperlink r:id="rId66" w:history="1">
              <w:r w:rsidR="004153BA" w:rsidRPr="004D4320">
                <w:rPr>
                  <w:rStyle w:val="Hyperlink"/>
                  <w:sz w:val="18"/>
                  <w:szCs w:val="18"/>
                  <w:lang w:eastAsia="zh-CN"/>
                </w:rPr>
                <w:t>1105</w:t>
              </w:r>
            </w:hyperlink>
          </w:p>
        </w:tc>
        <w:tc>
          <w:tcPr>
            <w:tcW w:w="492" w:type="dxa"/>
          </w:tcPr>
          <w:p w14:paraId="22D42971"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40469863" w14:textId="77777777" w:rsidR="004153BA" w:rsidRPr="008F6C5D" w:rsidRDefault="004153BA" w:rsidP="00D343EA">
            <w:pPr>
              <w:pStyle w:val="Tabletext"/>
              <w:rPr>
                <w:sz w:val="18"/>
                <w:szCs w:val="18"/>
              </w:rPr>
            </w:pPr>
            <w:r w:rsidRPr="008F6C5D">
              <w:rPr>
                <w:sz w:val="18"/>
                <w:szCs w:val="18"/>
                <w:lang w:eastAsia="zh-CN"/>
              </w:rPr>
              <w:t>Fixed wireless systems for disaster mitigation and relief operations</w:t>
            </w:r>
          </w:p>
        </w:tc>
        <w:tc>
          <w:tcPr>
            <w:tcW w:w="1756" w:type="dxa"/>
          </w:tcPr>
          <w:p w14:paraId="6F50DA9D"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 xml:space="preserve">Joint responsibility assigned by SG 5 Nov. 2008. </w:t>
            </w:r>
          </w:p>
        </w:tc>
        <w:tc>
          <w:tcPr>
            <w:tcW w:w="1065" w:type="dxa"/>
          </w:tcPr>
          <w:p w14:paraId="0BDFB246" w14:textId="77777777" w:rsidR="004153BA" w:rsidRPr="004D4320" w:rsidRDefault="004153BA" w:rsidP="00D343EA">
            <w:pPr>
              <w:pStyle w:val="Tabletext"/>
              <w:jc w:val="center"/>
              <w:rPr>
                <w:sz w:val="18"/>
                <w:szCs w:val="18"/>
              </w:rPr>
            </w:pPr>
            <w:r w:rsidRPr="004D4320">
              <w:rPr>
                <w:sz w:val="18"/>
                <w:szCs w:val="18"/>
                <w:lang w:eastAsia="zh-CN"/>
              </w:rPr>
              <w:t>30 Jan 19</w:t>
            </w:r>
          </w:p>
        </w:tc>
        <w:tc>
          <w:tcPr>
            <w:tcW w:w="675" w:type="dxa"/>
          </w:tcPr>
          <w:p w14:paraId="1FC6D703"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2A334EAE" w14:textId="77777777" w:rsidR="004153BA" w:rsidRPr="004D4320" w:rsidRDefault="004153BA" w:rsidP="00D343EA">
            <w:pPr>
              <w:pStyle w:val="Tabletext"/>
              <w:jc w:val="center"/>
              <w:rPr>
                <w:sz w:val="18"/>
                <w:szCs w:val="18"/>
              </w:rPr>
            </w:pPr>
            <w:r w:rsidRPr="004D4320">
              <w:rPr>
                <w:sz w:val="18"/>
                <w:szCs w:val="18"/>
                <w:lang w:eastAsia="zh-CN"/>
              </w:rPr>
              <w:t>3</w:t>
            </w:r>
          </w:p>
        </w:tc>
        <w:tc>
          <w:tcPr>
            <w:tcW w:w="709" w:type="dxa"/>
          </w:tcPr>
          <w:p w14:paraId="0D5E32B8" w14:textId="77777777" w:rsidR="004153BA" w:rsidRPr="004D4320" w:rsidRDefault="004153BA" w:rsidP="00D343EA">
            <w:pPr>
              <w:pStyle w:val="Tabletext"/>
              <w:jc w:val="center"/>
              <w:rPr>
                <w:sz w:val="18"/>
                <w:szCs w:val="18"/>
              </w:rPr>
            </w:pPr>
            <w:r w:rsidRPr="004D4320">
              <w:rPr>
                <w:sz w:val="18"/>
                <w:szCs w:val="18"/>
                <w:lang w:eastAsia="zh-CN"/>
              </w:rPr>
              <w:t>7, 12</w:t>
            </w:r>
          </w:p>
        </w:tc>
      </w:tr>
      <w:tr w:rsidR="004153BA" w:rsidRPr="004D4320" w14:paraId="6B40A19B" w14:textId="77777777" w:rsidTr="00D343EA">
        <w:trPr>
          <w:cantSplit/>
          <w:jc w:val="center"/>
        </w:trPr>
        <w:tc>
          <w:tcPr>
            <w:tcW w:w="648" w:type="dxa"/>
          </w:tcPr>
          <w:p w14:paraId="4C149EE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E2166BA"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726EC0BD" w14:textId="77777777" w:rsidR="004153BA" w:rsidRPr="004D4320" w:rsidRDefault="001847FE" w:rsidP="00731F85">
            <w:pPr>
              <w:pStyle w:val="Tabletext"/>
              <w:jc w:val="center"/>
              <w:rPr>
                <w:color w:val="0000FF"/>
                <w:sz w:val="18"/>
                <w:szCs w:val="18"/>
                <w:u w:val="single"/>
              </w:rPr>
            </w:pPr>
            <w:hyperlink r:id="rId67" w:history="1">
              <w:r w:rsidR="004153BA" w:rsidRPr="004D4320">
                <w:rPr>
                  <w:rStyle w:val="Hyperlink"/>
                  <w:sz w:val="18"/>
                  <w:szCs w:val="18"/>
                  <w:lang w:eastAsia="zh-CN"/>
                </w:rPr>
                <w:t>1107</w:t>
              </w:r>
            </w:hyperlink>
          </w:p>
        </w:tc>
        <w:tc>
          <w:tcPr>
            <w:tcW w:w="492" w:type="dxa"/>
          </w:tcPr>
          <w:p w14:paraId="1DE50454" w14:textId="77777777" w:rsidR="004153BA" w:rsidRPr="004D4320" w:rsidRDefault="004153BA" w:rsidP="00731F85">
            <w:pPr>
              <w:pStyle w:val="Tabletext"/>
              <w:jc w:val="center"/>
              <w:rPr>
                <w:sz w:val="18"/>
                <w:szCs w:val="18"/>
              </w:rPr>
            </w:pPr>
            <w:r w:rsidRPr="004D4320">
              <w:rPr>
                <w:sz w:val="18"/>
                <w:szCs w:val="18"/>
                <w:lang w:eastAsia="ja-JP"/>
              </w:rPr>
              <w:t>2</w:t>
            </w:r>
          </w:p>
        </w:tc>
        <w:tc>
          <w:tcPr>
            <w:tcW w:w="2831" w:type="dxa"/>
          </w:tcPr>
          <w:p w14:paraId="75E3D31E" w14:textId="77777777" w:rsidR="004153BA" w:rsidRPr="008F6C5D" w:rsidRDefault="004153BA" w:rsidP="00D343EA">
            <w:pPr>
              <w:pStyle w:val="Tabletext"/>
              <w:rPr>
                <w:sz w:val="18"/>
                <w:szCs w:val="18"/>
              </w:rPr>
            </w:pPr>
            <w:r w:rsidRPr="008F6C5D">
              <w:rPr>
                <w:sz w:val="18"/>
                <w:szCs w:val="18"/>
                <w:lang w:eastAsia="zh-CN"/>
              </w:rPr>
              <w:t>Probabilistic analysis for calculating interference into the fixed service from satellites using the geostationary orbit</w:t>
            </w:r>
          </w:p>
        </w:tc>
        <w:tc>
          <w:tcPr>
            <w:tcW w:w="1756" w:type="dxa"/>
          </w:tcPr>
          <w:p w14:paraId="4027267A"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8FBE479" w14:textId="77777777" w:rsidR="004153BA" w:rsidRPr="004D4320" w:rsidRDefault="004153BA" w:rsidP="00D343EA">
            <w:pPr>
              <w:pStyle w:val="Tabletext"/>
              <w:jc w:val="center"/>
              <w:rPr>
                <w:sz w:val="18"/>
                <w:szCs w:val="18"/>
              </w:rPr>
            </w:pPr>
            <w:r w:rsidRPr="004D4320">
              <w:rPr>
                <w:sz w:val="18"/>
                <w:szCs w:val="18"/>
                <w:lang w:eastAsia="ja-JP"/>
              </w:rPr>
              <w:t>04 May 11</w:t>
            </w:r>
          </w:p>
        </w:tc>
        <w:tc>
          <w:tcPr>
            <w:tcW w:w="675" w:type="dxa"/>
          </w:tcPr>
          <w:p w14:paraId="3278BABE"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5CA0DB1F"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220314C6" w14:textId="77777777" w:rsidR="004153BA" w:rsidRPr="004D4320" w:rsidRDefault="004153BA" w:rsidP="00D343EA">
            <w:pPr>
              <w:pStyle w:val="Tabletext"/>
              <w:jc w:val="center"/>
              <w:rPr>
                <w:sz w:val="18"/>
                <w:szCs w:val="18"/>
              </w:rPr>
            </w:pPr>
            <w:r w:rsidRPr="004D4320">
              <w:rPr>
                <w:sz w:val="18"/>
                <w:szCs w:val="18"/>
                <w:lang w:eastAsia="zh-CN"/>
              </w:rPr>
              <w:t>4, 9</w:t>
            </w:r>
          </w:p>
        </w:tc>
      </w:tr>
      <w:tr w:rsidR="004153BA" w:rsidRPr="004D4320" w14:paraId="57DDBB66" w14:textId="77777777" w:rsidTr="00D343EA">
        <w:trPr>
          <w:cantSplit/>
          <w:jc w:val="center"/>
        </w:trPr>
        <w:tc>
          <w:tcPr>
            <w:tcW w:w="648" w:type="dxa"/>
          </w:tcPr>
          <w:p w14:paraId="2984A18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036B44D"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DAFE782" w14:textId="77777777" w:rsidR="004153BA" w:rsidRPr="004D4320" w:rsidRDefault="001847FE" w:rsidP="00731F85">
            <w:pPr>
              <w:pStyle w:val="Tabletext"/>
              <w:jc w:val="center"/>
              <w:rPr>
                <w:color w:val="0000FF"/>
                <w:sz w:val="18"/>
                <w:szCs w:val="18"/>
                <w:u w:val="single"/>
              </w:rPr>
            </w:pPr>
            <w:hyperlink r:id="rId68" w:history="1">
              <w:r w:rsidR="004153BA" w:rsidRPr="004D4320">
                <w:rPr>
                  <w:rStyle w:val="Hyperlink"/>
                  <w:sz w:val="18"/>
                  <w:szCs w:val="18"/>
                  <w:lang w:eastAsia="zh-CN"/>
                </w:rPr>
                <w:t>1108</w:t>
              </w:r>
            </w:hyperlink>
          </w:p>
        </w:tc>
        <w:tc>
          <w:tcPr>
            <w:tcW w:w="492" w:type="dxa"/>
          </w:tcPr>
          <w:p w14:paraId="50513187"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55E5F6F0" w14:textId="77777777" w:rsidR="004153BA" w:rsidRPr="008F6C5D" w:rsidRDefault="004153BA" w:rsidP="00D343EA">
            <w:pPr>
              <w:pStyle w:val="Tabletext"/>
              <w:rPr>
                <w:sz w:val="18"/>
                <w:szCs w:val="18"/>
              </w:rPr>
            </w:pPr>
            <w:r w:rsidRPr="008F6C5D">
              <w:rPr>
                <w:sz w:val="18"/>
                <w:szCs w:val="18"/>
                <w:lang w:eastAsia="zh-CN"/>
              </w:rPr>
              <w:t>Determination of the criteria to protect fixed service receivers from the emissions of space stations operating in non-geostationary orbits in shared frequency bands</w:t>
            </w:r>
          </w:p>
        </w:tc>
        <w:tc>
          <w:tcPr>
            <w:tcW w:w="1756" w:type="dxa"/>
          </w:tcPr>
          <w:p w14:paraId="723F286E"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7BFEFC98" w14:textId="77777777" w:rsidR="004153BA" w:rsidRPr="004D4320" w:rsidRDefault="004153BA" w:rsidP="00D343EA">
            <w:pPr>
              <w:pStyle w:val="Tabletext"/>
              <w:jc w:val="center"/>
              <w:rPr>
                <w:sz w:val="18"/>
                <w:szCs w:val="18"/>
              </w:rPr>
            </w:pPr>
            <w:r w:rsidRPr="004D4320">
              <w:rPr>
                <w:sz w:val="18"/>
                <w:szCs w:val="18"/>
                <w:lang w:eastAsia="zh-CN"/>
              </w:rPr>
              <w:t>29 Jan 05</w:t>
            </w:r>
          </w:p>
        </w:tc>
        <w:tc>
          <w:tcPr>
            <w:tcW w:w="675" w:type="dxa"/>
          </w:tcPr>
          <w:p w14:paraId="002D3E25"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62B5CCB5"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37B2F97" w14:textId="77777777" w:rsidR="004153BA" w:rsidRPr="004D4320" w:rsidRDefault="004153BA" w:rsidP="00D343EA">
            <w:pPr>
              <w:pStyle w:val="Tabletext"/>
              <w:jc w:val="center"/>
              <w:rPr>
                <w:sz w:val="18"/>
                <w:szCs w:val="18"/>
              </w:rPr>
            </w:pPr>
            <w:r w:rsidRPr="004D4320">
              <w:rPr>
                <w:sz w:val="18"/>
                <w:szCs w:val="18"/>
                <w:lang w:eastAsia="zh-CN"/>
              </w:rPr>
              <w:t>4, 9</w:t>
            </w:r>
          </w:p>
        </w:tc>
      </w:tr>
      <w:tr w:rsidR="004153BA" w:rsidRPr="004D4320" w14:paraId="2C15009E" w14:textId="77777777" w:rsidTr="00D343EA">
        <w:trPr>
          <w:cantSplit/>
          <w:jc w:val="center"/>
        </w:trPr>
        <w:tc>
          <w:tcPr>
            <w:tcW w:w="648" w:type="dxa"/>
          </w:tcPr>
          <w:p w14:paraId="706B2885"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59FE68CE"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00795A8" w14:textId="77777777" w:rsidR="004153BA" w:rsidRPr="004D4320" w:rsidRDefault="001847FE" w:rsidP="00731F85">
            <w:pPr>
              <w:pStyle w:val="Tabletext"/>
              <w:jc w:val="center"/>
              <w:rPr>
                <w:color w:val="0000FF"/>
                <w:sz w:val="18"/>
                <w:szCs w:val="18"/>
                <w:u w:val="single"/>
              </w:rPr>
            </w:pPr>
            <w:hyperlink r:id="rId69" w:history="1">
              <w:r w:rsidR="004153BA" w:rsidRPr="004D4320">
                <w:rPr>
                  <w:rStyle w:val="Hyperlink"/>
                  <w:sz w:val="18"/>
                  <w:szCs w:val="18"/>
                  <w:lang w:eastAsia="zh-CN"/>
                </w:rPr>
                <w:t>1155</w:t>
              </w:r>
            </w:hyperlink>
          </w:p>
        </w:tc>
        <w:tc>
          <w:tcPr>
            <w:tcW w:w="492" w:type="dxa"/>
          </w:tcPr>
          <w:p w14:paraId="0E051A50"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74CF1F17" w14:textId="77777777" w:rsidR="004153BA" w:rsidRPr="008F6C5D" w:rsidRDefault="004153BA" w:rsidP="00D343EA">
            <w:pPr>
              <w:pStyle w:val="Tabletext"/>
              <w:rPr>
                <w:sz w:val="18"/>
                <w:szCs w:val="18"/>
              </w:rPr>
            </w:pPr>
            <w:r w:rsidRPr="008F6C5D">
              <w:rPr>
                <w:sz w:val="18"/>
                <w:szCs w:val="18"/>
                <w:lang w:eastAsia="zh-CN"/>
              </w:rPr>
              <w:t>Adaptation of mobile radiocommunication technology to the needs of developing countries</w:t>
            </w:r>
          </w:p>
        </w:tc>
        <w:tc>
          <w:tcPr>
            <w:tcW w:w="1756" w:type="dxa"/>
          </w:tcPr>
          <w:p w14:paraId="48E89FC1"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F458642"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493C4EF8" w14:textId="77777777" w:rsidR="004153BA" w:rsidRPr="004D4320" w:rsidRDefault="004153BA" w:rsidP="00D343EA">
            <w:pPr>
              <w:pStyle w:val="Tabletext"/>
              <w:jc w:val="center"/>
              <w:rPr>
                <w:sz w:val="18"/>
                <w:szCs w:val="18"/>
              </w:rPr>
            </w:pPr>
            <w:r w:rsidRPr="004D4320">
              <w:rPr>
                <w:sz w:val="18"/>
                <w:szCs w:val="18"/>
                <w:lang w:eastAsia="zh-CN"/>
              </w:rPr>
              <w:t>5A, 5D</w:t>
            </w:r>
          </w:p>
        </w:tc>
        <w:tc>
          <w:tcPr>
            <w:tcW w:w="567" w:type="dxa"/>
          </w:tcPr>
          <w:p w14:paraId="29AE5464"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FE84112"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7BAF69C4" w14:textId="77777777" w:rsidTr="00D343EA">
        <w:trPr>
          <w:cantSplit/>
          <w:jc w:val="center"/>
        </w:trPr>
        <w:tc>
          <w:tcPr>
            <w:tcW w:w="648" w:type="dxa"/>
          </w:tcPr>
          <w:p w14:paraId="3CC58644"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00BCA28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FB36430" w14:textId="77777777" w:rsidR="004153BA" w:rsidRPr="004D4320" w:rsidRDefault="001847FE" w:rsidP="00731F85">
            <w:pPr>
              <w:pStyle w:val="Tabletext"/>
              <w:jc w:val="center"/>
              <w:rPr>
                <w:color w:val="0000FF"/>
                <w:sz w:val="18"/>
                <w:szCs w:val="18"/>
                <w:u w:val="single"/>
              </w:rPr>
            </w:pPr>
            <w:hyperlink r:id="rId70" w:history="1">
              <w:r w:rsidR="004153BA" w:rsidRPr="004D4320">
                <w:rPr>
                  <w:rStyle w:val="Hyperlink"/>
                  <w:sz w:val="18"/>
                  <w:szCs w:val="18"/>
                  <w:lang w:eastAsia="zh-CN"/>
                </w:rPr>
                <w:t>1156</w:t>
              </w:r>
            </w:hyperlink>
          </w:p>
        </w:tc>
        <w:tc>
          <w:tcPr>
            <w:tcW w:w="492" w:type="dxa"/>
          </w:tcPr>
          <w:p w14:paraId="00177529"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EF65E2B" w14:textId="77777777" w:rsidR="004153BA" w:rsidRPr="008F6C5D" w:rsidRDefault="004153BA" w:rsidP="00D343EA">
            <w:pPr>
              <w:pStyle w:val="Tabletext"/>
              <w:rPr>
                <w:sz w:val="18"/>
                <w:szCs w:val="18"/>
              </w:rPr>
            </w:pPr>
            <w:r w:rsidRPr="008F6C5D">
              <w:rPr>
                <w:sz w:val="18"/>
                <w:szCs w:val="18"/>
                <w:lang w:eastAsia="zh-CN"/>
              </w:rPr>
              <w:t>Digital cellular public land mobile telecommunication systems (DCPLMTS)</w:t>
            </w:r>
          </w:p>
        </w:tc>
        <w:tc>
          <w:tcPr>
            <w:tcW w:w="1756" w:type="dxa"/>
          </w:tcPr>
          <w:p w14:paraId="6C875AE8"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FB7621B"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593B67F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7107DD8"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2EB89EC3" w14:textId="77777777" w:rsidR="004153BA" w:rsidRPr="004D4320" w:rsidRDefault="004153BA" w:rsidP="00D343EA">
            <w:pPr>
              <w:pStyle w:val="Tabletext"/>
              <w:jc w:val="center"/>
              <w:rPr>
                <w:sz w:val="18"/>
                <w:szCs w:val="18"/>
              </w:rPr>
            </w:pPr>
            <w:r w:rsidRPr="004D4320">
              <w:rPr>
                <w:sz w:val="18"/>
                <w:szCs w:val="18"/>
                <w:lang w:eastAsia="zh-CN"/>
              </w:rPr>
              <w:t>1</w:t>
            </w:r>
          </w:p>
        </w:tc>
      </w:tr>
      <w:tr w:rsidR="004153BA" w:rsidRPr="004D4320" w14:paraId="1EDD24D7" w14:textId="77777777" w:rsidTr="00D343EA">
        <w:trPr>
          <w:cantSplit/>
          <w:jc w:val="center"/>
        </w:trPr>
        <w:tc>
          <w:tcPr>
            <w:tcW w:w="648" w:type="dxa"/>
          </w:tcPr>
          <w:p w14:paraId="1379769F" w14:textId="77777777" w:rsidR="004153BA" w:rsidRPr="004D4320" w:rsidRDefault="004153BA" w:rsidP="00731F85">
            <w:pPr>
              <w:pStyle w:val="Tabletext"/>
              <w:jc w:val="center"/>
              <w:rPr>
                <w:sz w:val="18"/>
                <w:szCs w:val="18"/>
              </w:rPr>
            </w:pPr>
            <w:r w:rsidRPr="004D4320">
              <w:rPr>
                <w:sz w:val="18"/>
                <w:szCs w:val="18"/>
                <w:lang w:eastAsia="zh-CN"/>
              </w:rPr>
              <w:lastRenderedPageBreak/>
              <w:t>Rep.</w:t>
            </w:r>
          </w:p>
        </w:tc>
        <w:tc>
          <w:tcPr>
            <w:tcW w:w="481" w:type="dxa"/>
          </w:tcPr>
          <w:p w14:paraId="35C8735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5FD0E84" w14:textId="77777777" w:rsidR="004153BA" w:rsidRPr="004D4320" w:rsidRDefault="001847FE" w:rsidP="00731F85">
            <w:pPr>
              <w:pStyle w:val="Tabletext"/>
              <w:jc w:val="center"/>
              <w:rPr>
                <w:color w:val="0000FF"/>
                <w:sz w:val="18"/>
                <w:szCs w:val="18"/>
                <w:u w:val="single"/>
              </w:rPr>
            </w:pPr>
            <w:hyperlink r:id="rId71" w:history="1">
              <w:r w:rsidR="004153BA" w:rsidRPr="004D4320">
                <w:rPr>
                  <w:rStyle w:val="Hyperlink"/>
                  <w:sz w:val="18"/>
                  <w:szCs w:val="18"/>
                  <w:lang w:eastAsia="zh-CN"/>
                </w:rPr>
                <w:t>1157</w:t>
              </w:r>
            </w:hyperlink>
          </w:p>
        </w:tc>
        <w:tc>
          <w:tcPr>
            <w:tcW w:w="492" w:type="dxa"/>
          </w:tcPr>
          <w:p w14:paraId="3822D637"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2B80C3EA" w14:textId="77777777" w:rsidR="004153BA" w:rsidRPr="008F6C5D" w:rsidRDefault="004153BA" w:rsidP="00D343EA">
            <w:pPr>
              <w:pStyle w:val="Tabletext"/>
              <w:rPr>
                <w:sz w:val="18"/>
                <w:szCs w:val="18"/>
              </w:rPr>
            </w:pPr>
            <w:r w:rsidRPr="008F6C5D">
              <w:rPr>
                <w:sz w:val="18"/>
                <w:szCs w:val="18"/>
                <w:lang w:eastAsia="zh-CN"/>
              </w:rPr>
              <w:t>Integration of public mobile radiocommunication systems</w:t>
            </w:r>
          </w:p>
        </w:tc>
        <w:tc>
          <w:tcPr>
            <w:tcW w:w="1756" w:type="dxa"/>
          </w:tcPr>
          <w:p w14:paraId="05E8A9E0"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49C99CE3" w14:textId="77777777" w:rsidR="004153BA" w:rsidRPr="004D4320" w:rsidRDefault="004153BA" w:rsidP="00D343EA">
            <w:pPr>
              <w:pStyle w:val="Tabletext"/>
              <w:jc w:val="center"/>
              <w:rPr>
                <w:sz w:val="18"/>
                <w:szCs w:val="18"/>
              </w:rPr>
            </w:pPr>
            <w:r w:rsidRPr="004D4320">
              <w:rPr>
                <w:sz w:val="18"/>
                <w:szCs w:val="18"/>
                <w:lang w:eastAsia="zh-CN"/>
              </w:rPr>
              <w:t>31 Dec 90</w:t>
            </w:r>
          </w:p>
        </w:tc>
        <w:tc>
          <w:tcPr>
            <w:tcW w:w="675" w:type="dxa"/>
          </w:tcPr>
          <w:p w14:paraId="5694983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DA14BF5"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4FEBA9C7" w14:textId="77777777" w:rsidR="004153BA" w:rsidRPr="004D4320" w:rsidRDefault="004153BA" w:rsidP="00D343EA">
            <w:pPr>
              <w:pStyle w:val="Tabletext"/>
              <w:jc w:val="center"/>
              <w:rPr>
                <w:sz w:val="18"/>
                <w:szCs w:val="18"/>
              </w:rPr>
            </w:pPr>
            <w:r w:rsidRPr="004D4320">
              <w:rPr>
                <w:sz w:val="18"/>
                <w:szCs w:val="18"/>
                <w:lang w:eastAsia="zh-CN"/>
              </w:rPr>
              <w:t>1</w:t>
            </w:r>
          </w:p>
        </w:tc>
      </w:tr>
      <w:tr w:rsidR="004153BA" w:rsidRPr="004D4320" w14:paraId="38ED1822" w14:textId="77777777" w:rsidTr="00D343EA">
        <w:trPr>
          <w:cantSplit/>
          <w:jc w:val="center"/>
        </w:trPr>
        <w:tc>
          <w:tcPr>
            <w:tcW w:w="648" w:type="dxa"/>
          </w:tcPr>
          <w:p w14:paraId="24DB1503"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3C1E3D1"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404D8698" w14:textId="77777777" w:rsidR="004153BA" w:rsidRPr="004D4320" w:rsidRDefault="001847FE" w:rsidP="00731F85">
            <w:pPr>
              <w:pStyle w:val="Tabletext"/>
              <w:jc w:val="center"/>
              <w:rPr>
                <w:color w:val="0000FF"/>
                <w:sz w:val="18"/>
                <w:szCs w:val="18"/>
                <w:u w:val="single"/>
              </w:rPr>
            </w:pPr>
            <w:hyperlink r:id="rId72" w:history="1">
              <w:r w:rsidR="004153BA" w:rsidRPr="004D4320">
                <w:rPr>
                  <w:rStyle w:val="Hyperlink"/>
                  <w:sz w:val="18"/>
                  <w:szCs w:val="18"/>
                  <w:lang w:eastAsia="zh-CN"/>
                </w:rPr>
                <w:t>1191</w:t>
              </w:r>
            </w:hyperlink>
          </w:p>
        </w:tc>
        <w:tc>
          <w:tcPr>
            <w:tcW w:w="492" w:type="dxa"/>
          </w:tcPr>
          <w:p w14:paraId="79313B80" w14:textId="77777777" w:rsidR="004153BA" w:rsidRPr="004D4320" w:rsidRDefault="004153BA" w:rsidP="00731F85">
            <w:pPr>
              <w:pStyle w:val="Tabletext"/>
              <w:jc w:val="center"/>
              <w:rPr>
                <w:sz w:val="18"/>
                <w:szCs w:val="18"/>
              </w:rPr>
            </w:pPr>
            <w:r w:rsidRPr="004D4320">
              <w:rPr>
                <w:sz w:val="18"/>
                <w:szCs w:val="18"/>
                <w:lang w:eastAsia="ja-JP"/>
              </w:rPr>
              <w:t>3</w:t>
            </w:r>
          </w:p>
        </w:tc>
        <w:tc>
          <w:tcPr>
            <w:tcW w:w="2831" w:type="dxa"/>
          </w:tcPr>
          <w:p w14:paraId="70C485DF" w14:textId="77777777" w:rsidR="004153BA" w:rsidRPr="008F6C5D" w:rsidRDefault="004153BA" w:rsidP="00D343EA">
            <w:pPr>
              <w:pStyle w:val="Tabletext"/>
              <w:rPr>
                <w:sz w:val="18"/>
                <w:szCs w:val="18"/>
              </w:rPr>
            </w:pPr>
            <w:r w:rsidRPr="008F6C5D">
              <w:rPr>
                <w:sz w:val="18"/>
                <w:szCs w:val="18"/>
                <w:lang w:eastAsia="ja-JP"/>
              </w:rPr>
              <w:t>Necessary and occupied bandwidths and unwanted emissions of digital fixed service systems</w:t>
            </w:r>
          </w:p>
        </w:tc>
        <w:tc>
          <w:tcPr>
            <w:tcW w:w="1756" w:type="dxa"/>
          </w:tcPr>
          <w:p w14:paraId="3E50BD43"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A7999EB" w14:textId="77777777" w:rsidR="004153BA" w:rsidRPr="004D4320" w:rsidRDefault="004153BA" w:rsidP="00D343EA">
            <w:pPr>
              <w:pStyle w:val="Tabletext"/>
              <w:jc w:val="center"/>
              <w:rPr>
                <w:sz w:val="18"/>
                <w:szCs w:val="18"/>
              </w:rPr>
            </w:pPr>
            <w:r w:rsidRPr="004D4320">
              <w:rPr>
                <w:sz w:val="18"/>
                <w:szCs w:val="18"/>
                <w:lang w:eastAsia="ja-JP"/>
              </w:rPr>
              <w:t>04 May 11</w:t>
            </w:r>
          </w:p>
        </w:tc>
        <w:tc>
          <w:tcPr>
            <w:tcW w:w="675" w:type="dxa"/>
          </w:tcPr>
          <w:p w14:paraId="66129965"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7293AD67"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26702FF9" w14:textId="77777777" w:rsidR="004153BA" w:rsidRPr="004D4320" w:rsidRDefault="004153BA" w:rsidP="00D343EA">
            <w:pPr>
              <w:pStyle w:val="Tabletext"/>
              <w:jc w:val="center"/>
              <w:rPr>
                <w:sz w:val="18"/>
                <w:szCs w:val="18"/>
              </w:rPr>
            </w:pPr>
            <w:r w:rsidRPr="004D4320">
              <w:rPr>
                <w:sz w:val="18"/>
                <w:szCs w:val="18"/>
                <w:lang w:eastAsia="zh-CN"/>
              </w:rPr>
              <w:t>4</w:t>
            </w:r>
          </w:p>
        </w:tc>
      </w:tr>
      <w:tr w:rsidR="004153BA" w:rsidRPr="004D4320" w14:paraId="16B43BF9" w14:textId="77777777" w:rsidTr="00D343EA">
        <w:trPr>
          <w:cantSplit/>
          <w:jc w:val="center"/>
        </w:trPr>
        <w:tc>
          <w:tcPr>
            <w:tcW w:w="648" w:type="dxa"/>
          </w:tcPr>
          <w:p w14:paraId="7AC39E6C"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DA19FC7"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7C7B6995" w14:textId="77777777" w:rsidR="004153BA" w:rsidRPr="004D4320" w:rsidRDefault="001847FE" w:rsidP="00731F85">
            <w:pPr>
              <w:pStyle w:val="Tabletext"/>
              <w:jc w:val="center"/>
              <w:rPr>
                <w:color w:val="0000FF"/>
                <w:sz w:val="18"/>
                <w:szCs w:val="18"/>
                <w:u w:val="single"/>
              </w:rPr>
            </w:pPr>
            <w:hyperlink r:id="rId73" w:history="1">
              <w:r w:rsidR="004153BA" w:rsidRPr="004D4320">
                <w:rPr>
                  <w:rStyle w:val="Hyperlink"/>
                  <w:sz w:val="18"/>
                  <w:szCs w:val="18"/>
                  <w:lang w:eastAsia="zh-CN"/>
                </w:rPr>
                <w:t>1247</w:t>
              </w:r>
            </w:hyperlink>
          </w:p>
        </w:tc>
        <w:tc>
          <w:tcPr>
            <w:tcW w:w="492" w:type="dxa"/>
          </w:tcPr>
          <w:p w14:paraId="258E8698"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67CE4CA8" w14:textId="77777777" w:rsidR="004153BA" w:rsidRPr="008F6C5D" w:rsidRDefault="004153BA" w:rsidP="00D343EA">
            <w:pPr>
              <w:pStyle w:val="Tabletext"/>
              <w:rPr>
                <w:sz w:val="18"/>
                <w:szCs w:val="18"/>
              </w:rPr>
            </w:pPr>
            <w:r w:rsidRPr="008F6C5D">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8F6C5D">
              <w:rPr>
                <w:sz w:val="18"/>
                <w:szCs w:val="18"/>
                <w:lang w:eastAsia="zh-CN"/>
              </w:rPr>
              <w:noBreakHyphen/>
              <w:t>2 110 MHz and 2 200</w:t>
            </w:r>
            <w:r w:rsidRPr="008F6C5D">
              <w:rPr>
                <w:sz w:val="18"/>
                <w:szCs w:val="18"/>
                <w:lang w:eastAsia="zh-CN"/>
              </w:rPr>
              <w:noBreakHyphen/>
              <w:t>2 290 MHz</w:t>
            </w:r>
          </w:p>
        </w:tc>
        <w:tc>
          <w:tcPr>
            <w:tcW w:w="1756" w:type="dxa"/>
          </w:tcPr>
          <w:p w14:paraId="705FC842"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25927627" w14:textId="77777777" w:rsidR="004153BA" w:rsidRPr="004D4320" w:rsidRDefault="004153BA" w:rsidP="00D343EA">
            <w:pPr>
              <w:pStyle w:val="Tabletext"/>
              <w:jc w:val="center"/>
              <w:rPr>
                <w:sz w:val="18"/>
                <w:szCs w:val="18"/>
              </w:rPr>
            </w:pPr>
            <w:r w:rsidRPr="004D4320">
              <w:rPr>
                <w:sz w:val="18"/>
                <w:szCs w:val="18"/>
                <w:lang w:eastAsia="zh-CN"/>
              </w:rPr>
              <w:t>30 Sep 2015</w:t>
            </w:r>
          </w:p>
        </w:tc>
        <w:tc>
          <w:tcPr>
            <w:tcW w:w="675" w:type="dxa"/>
          </w:tcPr>
          <w:p w14:paraId="7ECB787A"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5ED9D701"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661A36C6"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49047B15" w14:textId="77777777" w:rsidTr="00D343EA">
        <w:trPr>
          <w:cantSplit/>
          <w:jc w:val="center"/>
        </w:trPr>
        <w:tc>
          <w:tcPr>
            <w:tcW w:w="648" w:type="dxa"/>
          </w:tcPr>
          <w:p w14:paraId="1B6D847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37FAE3C"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44C07F1" w14:textId="77777777" w:rsidR="004153BA" w:rsidRPr="004D4320" w:rsidRDefault="001847FE" w:rsidP="00731F85">
            <w:pPr>
              <w:pStyle w:val="Tabletext"/>
              <w:jc w:val="center"/>
              <w:rPr>
                <w:color w:val="0000FF"/>
                <w:sz w:val="18"/>
                <w:szCs w:val="18"/>
                <w:u w:val="single"/>
              </w:rPr>
            </w:pPr>
            <w:hyperlink r:id="rId74" w:history="1">
              <w:r w:rsidR="004153BA" w:rsidRPr="004D4320">
                <w:rPr>
                  <w:rStyle w:val="Hyperlink"/>
                  <w:sz w:val="18"/>
                  <w:szCs w:val="18"/>
                  <w:lang w:eastAsia="zh-CN"/>
                </w:rPr>
                <w:t>1307</w:t>
              </w:r>
            </w:hyperlink>
          </w:p>
        </w:tc>
        <w:tc>
          <w:tcPr>
            <w:tcW w:w="492" w:type="dxa"/>
          </w:tcPr>
          <w:p w14:paraId="53D981B7"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5A52292A" w14:textId="77777777" w:rsidR="004153BA" w:rsidRPr="008F6C5D" w:rsidRDefault="004153BA" w:rsidP="00D343EA">
            <w:pPr>
              <w:pStyle w:val="Tabletext"/>
              <w:rPr>
                <w:sz w:val="18"/>
                <w:szCs w:val="18"/>
              </w:rPr>
            </w:pPr>
            <w:r w:rsidRPr="008F6C5D">
              <w:rPr>
                <w:sz w:val="18"/>
                <w:szCs w:val="18"/>
                <w:lang w:eastAsia="zh-CN"/>
              </w:rPr>
              <w:t>Automatic determination of location and guidance in the land mobile services</w:t>
            </w:r>
          </w:p>
        </w:tc>
        <w:tc>
          <w:tcPr>
            <w:tcW w:w="1756" w:type="dxa"/>
          </w:tcPr>
          <w:p w14:paraId="1D020860" w14:textId="77777777" w:rsidR="004153BA" w:rsidRPr="004D4320" w:rsidRDefault="004153BA" w:rsidP="00D343EA">
            <w:pPr>
              <w:pStyle w:val="Tabletext"/>
              <w:rPr>
                <w:i/>
                <w:iCs/>
                <w:sz w:val="18"/>
                <w:szCs w:val="18"/>
              </w:rPr>
            </w:pPr>
            <w:r w:rsidRPr="004D4320">
              <w:rPr>
                <w:i/>
                <w:iCs/>
                <w:sz w:val="18"/>
                <w:szCs w:val="18"/>
                <w:lang w:eastAsia="zh-CN"/>
              </w:rPr>
              <w:t> </w:t>
            </w:r>
            <w:r>
              <w:rPr>
                <w:i/>
                <w:iCs/>
                <w:sz w:val="18"/>
                <w:szCs w:val="18"/>
                <w:lang w:eastAsia="zh-CN"/>
              </w:rPr>
              <w:t>See Doc. 5A/571</w:t>
            </w:r>
          </w:p>
        </w:tc>
        <w:tc>
          <w:tcPr>
            <w:tcW w:w="1065" w:type="dxa"/>
          </w:tcPr>
          <w:p w14:paraId="720815BA" w14:textId="77777777" w:rsidR="004153BA" w:rsidRPr="004D4320" w:rsidRDefault="004153BA" w:rsidP="00D343EA">
            <w:pPr>
              <w:pStyle w:val="Tabletext"/>
              <w:jc w:val="center"/>
              <w:rPr>
                <w:sz w:val="18"/>
                <w:szCs w:val="18"/>
              </w:rPr>
            </w:pPr>
            <w:r w:rsidRPr="004D4320">
              <w:rPr>
                <w:sz w:val="18"/>
                <w:szCs w:val="18"/>
                <w:lang w:eastAsia="zh-CN"/>
              </w:rPr>
              <w:t>24 Oct 97</w:t>
            </w:r>
          </w:p>
        </w:tc>
        <w:tc>
          <w:tcPr>
            <w:tcW w:w="675" w:type="dxa"/>
          </w:tcPr>
          <w:p w14:paraId="3B366C05"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1DAC193"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3041025D" w14:textId="77777777" w:rsidR="004153BA" w:rsidRPr="004D4320" w:rsidRDefault="004153BA" w:rsidP="00D343EA">
            <w:pPr>
              <w:pStyle w:val="Tabletext"/>
              <w:jc w:val="center"/>
              <w:rPr>
                <w:sz w:val="18"/>
                <w:szCs w:val="18"/>
              </w:rPr>
            </w:pPr>
            <w:r w:rsidRPr="004D4320">
              <w:rPr>
                <w:sz w:val="18"/>
                <w:szCs w:val="18"/>
                <w:lang w:eastAsia="zh-CN"/>
              </w:rPr>
              <w:t>3, 7, 11</w:t>
            </w:r>
          </w:p>
        </w:tc>
      </w:tr>
      <w:tr w:rsidR="004153BA" w:rsidRPr="004D4320" w14:paraId="05420350" w14:textId="77777777" w:rsidTr="00D343EA">
        <w:trPr>
          <w:cantSplit/>
          <w:jc w:val="center"/>
        </w:trPr>
        <w:tc>
          <w:tcPr>
            <w:tcW w:w="648" w:type="dxa"/>
          </w:tcPr>
          <w:p w14:paraId="4BF2B18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891DDF7"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EFD169C" w14:textId="77777777" w:rsidR="004153BA" w:rsidRPr="004D4320" w:rsidRDefault="001847FE" w:rsidP="00731F85">
            <w:pPr>
              <w:pStyle w:val="Tabletext"/>
              <w:jc w:val="center"/>
              <w:rPr>
                <w:color w:val="0000FF"/>
                <w:sz w:val="18"/>
                <w:szCs w:val="18"/>
                <w:u w:val="single"/>
              </w:rPr>
            </w:pPr>
            <w:hyperlink r:id="rId75" w:history="1">
              <w:r w:rsidR="004153BA" w:rsidRPr="004D4320">
                <w:rPr>
                  <w:rStyle w:val="Hyperlink"/>
                  <w:sz w:val="18"/>
                  <w:szCs w:val="18"/>
                  <w:lang w:eastAsia="zh-CN"/>
                </w:rPr>
                <w:t>1308</w:t>
              </w:r>
            </w:hyperlink>
          </w:p>
        </w:tc>
        <w:tc>
          <w:tcPr>
            <w:tcW w:w="492" w:type="dxa"/>
          </w:tcPr>
          <w:p w14:paraId="5E593C41"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206984CC" w14:textId="77777777" w:rsidR="004153BA" w:rsidRPr="008F6C5D" w:rsidRDefault="004153BA" w:rsidP="00D343EA">
            <w:pPr>
              <w:pStyle w:val="Tabletext"/>
              <w:rPr>
                <w:sz w:val="18"/>
                <w:szCs w:val="18"/>
              </w:rPr>
            </w:pPr>
            <w:r w:rsidRPr="008F6C5D">
              <w:rPr>
                <w:sz w:val="18"/>
                <w:szCs w:val="18"/>
                <w:lang w:eastAsia="zh-CN"/>
              </w:rPr>
              <w:t>Evolution of land mobile systems towards IMT-2000</w:t>
            </w:r>
          </w:p>
        </w:tc>
        <w:tc>
          <w:tcPr>
            <w:tcW w:w="1756" w:type="dxa"/>
          </w:tcPr>
          <w:p w14:paraId="0B18514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EF2584C" w14:textId="77777777" w:rsidR="004153BA" w:rsidRPr="004D4320" w:rsidRDefault="004153BA" w:rsidP="00D343EA">
            <w:pPr>
              <w:pStyle w:val="Tabletext"/>
              <w:jc w:val="center"/>
              <w:rPr>
                <w:sz w:val="18"/>
                <w:szCs w:val="18"/>
              </w:rPr>
            </w:pPr>
            <w:r w:rsidRPr="004D4320">
              <w:rPr>
                <w:sz w:val="18"/>
                <w:szCs w:val="18"/>
                <w:lang w:eastAsia="zh-CN"/>
              </w:rPr>
              <w:t>24 Oct 97</w:t>
            </w:r>
          </w:p>
        </w:tc>
        <w:tc>
          <w:tcPr>
            <w:tcW w:w="675" w:type="dxa"/>
          </w:tcPr>
          <w:p w14:paraId="7232371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B788B9C"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2A9084C3" w14:textId="77777777" w:rsidR="004153BA" w:rsidRPr="004D4320" w:rsidRDefault="004153BA" w:rsidP="00D343EA">
            <w:pPr>
              <w:pStyle w:val="Tabletext"/>
              <w:jc w:val="center"/>
              <w:rPr>
                <w:sz w:val="18"/>
                <w:szCs w:val="18"/>
              </w:rPr>
            </w:pPr>
            <w:r w:rsidRPr="004D4320">
              <w:rPr>
                <w:sz w:val="18"/>
                <w:szCs w:val="18"/>
                <w:lang w:eastAsia="zh-CN"/>
              </w:rPr>
              <w:t>1</w:t>
            </w:r>
          </w:p>
        </w:tc>
      </w:tr>
      <w:tr w:rsidR="004153BA" w:rsidRPr="004D4320" w14:paraId="2E234939" w14:textId="77777777" w:rsidTr="00D343EA">
        <w:trPr>
          <w:cantSplit/>
          <w:jc w:val="center"/>
        </w:trPr>
        <w:tc>
          <w:tcPr>
            <w:tcW w:w="648" w:type="dxa"/>
          </w:tcPr>
          <w:p w14:paraId="5085B8B4"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50BA46A"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AAF33E0" w14:textId="77777777" w:rsidR="004153BA" w:rsidRPr="004D4320" w:rsidRDefault="001847FE" w:rsidP="00731F85">
            <w:pPr>
              <w:pStyle w:val="Tabletext"/>
              <w:jc w:val="center"/>
              <w:rPr>
                <w:color w:val="0000FF"/>
                <w:sz w:val="18"/>
                <w:szCs w:val="18"/>
                <w:u w:val="single"/>
              </w:rPr>
            </w:pPr>
            <w:hyperlink r:id="rId76" w:history="1">
              <w:r w:rsidR="004153BA" w:rsidRPr="004D4320">
                <w:rPr>
                  <w:rStyle w:val="Hyperlink"/>
                  <w:sz w:val="18"/>
                  <w:szCs w:val="18"/>
                  <w:lang w:eastAsia="zh-CN"/>
                </w:rPr>
                <w:t>1336</w:t>
              </w:r>
            </w:hyperlink>
          </w:p>
        </w:tc>
        <w:tc>
          <w:tcPr>
            <w:tcW w:w="492" w:type="dxa"/>
          </w:tcPr>
          <w:p w14:paraId="4E65E926" w14:textId="77777777" w:rsidR="004153BA" w:rsidRPr="004D4320" w:rsidRDefault="004153BA" w:rsidP="00731F85">
            <w:pPr>
              <w:pStyle w:val="Tabletext"/>
              <w:jc w:val="center"/>
              <w:rPr>
                <w:sz w:val="18"/>
                <w:szCs w:val="18"/>
              </w:rPr>
            </w:pPr>
            <w:r w:rsidRPr="004D4320">
              <w:rPr>
                <w:sz w:val="18"/>
                <w:szCs w:val="18"/>
                <w:lang w:eastAsia="zh-CN"/>
              </w:rPr>
              <w:t>5</w:t>
            </w:r>
          </w:p>
        </w:tc>
        <w:tc>
          <w:tcPr>
            <w:tcW w:w="2831" w:type="dxa"/>
          </w:tcPr>
          <w:p w14:paraId="36AE294D" w14:textId="77777777" w:rsidR="004153BA" w:rsidRPr="008F6C5D" w:rsidRDefault="004153BA" w:rsidP="00D343EA">
            <w:pPr>
              <w:pStyle w:val="Tabletext"/>
              <w:rPr>
                <w:sz w:val="18"/>
                <w:szCs w:val="18"/>
              </w:rPr>
            </w:pPr>
            <w:r w:rsidRPr="008F6C5D">
              <w:rPr>
                <w:sz w:val="18"/>
                <w:szCs w:val="18"/>
                <w:lang w:eastAsia="zh-CN"/>
              </w:rPr>
              <w:t>Reference radiation patterns of omnidirectional, sectoral and other antennas for the fixed and mobile services for use in sharing studies in the frequency range from 400 MHz to about 70 GHz</w:t>
            </w:r>
          </w:p>
        </w:tc>
        <w:tc>
          <w:tcPr>
            <w:tcW w:w="1756" w:type="dxa"/>
          </w:tcPr>
          <w:p w14:paraId="52734849"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rPr>
              <w:t xml:space="preserve">Joint responsibility assigned by SG 5 Nov. 2008. </w:t>
            </w:r>
          </w:p>
        </w:tc>
        <w:tc>
          <w:tcPr>
            <w:tcW w:w="1065" w:type="dxa"/>
          </w:tcPr>
          <w:p w14:paraId="2BA90624" w14:textId="77777777" w:rsidR="004153BA" w:rsidRPr="004D4320" w:rsidRDefault="004153BA" w:rsidP="00D343EA">
            <w:pPr>
              <w:pStyle w:val="Tabletext"/>
              <w:jc w:val="center"/>
              <w:rPr>
                <w:sz w:val="18"/>
                <w:szCs w:val="18"/>
              </w:rPr>
            </w:pPr>
            <w:r w:rsidRPr="004D4320">
              <w:rPr>
                <w:sz w:val="18"/>
                <w:szCs w:val="18"/>
                <w:lang w:eastAsia="zh-CN"/>
              </w:rPr>
              <w:t>30 Jan 19</w:t>
            </w:r>
          </w:p>
        </w:tc>
        <w:tc>
          <w:tcPr>
            <w:tcW w:w="675" w:type="dxa"/>
          </w:tcPr>
          <w:p w14:paraId="0E5D62F4"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2FA9F63F"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26588CEE"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151D2CF2" w14:textId="77777777" w:rsidTr="00D343EA">
        <w:trPr>
          <w:cantSplit/>
          <w:jc w:val="center"/>
        </w:trPr>
        <w:tc>
          <w:tcPr>
            <w:tcW w:w="648" w:type="dxa"/>
          </w:tcPr>
          <w:p w14:paraId="1ABCE37B"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B6F9C0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3C0C6A6" w14:textId="77777777" w:rsidR="004153BA" w:rsidRPr="004D4320" w:rsidRDefault="001847FE" w:rsidP="00731F85">
            <w:pPr>
              <w:pStyle w:val="Tabletext"/>
              <w:jc w:val="center"/>
              <w:rPr>
                <w:color w:val="0000FF"/>
                <w:sz w:val="18"/>
                <w:szCs w:val="18"/>
                <w:u w:val="single"/>
              </w:rPr>
            </w:pPr>
            <w:hyperlink r:id="rId77" w:history="1">
              <w:r w:rsidR="004153BA" w:rsidRPr="004D4320">
                <w:rPr>
                  <w:rStyle w:val="Hyperlink"/>
                  <w:sz w:val="18"/>
                  <w:szCs w:val="18"/>
                  <w:lang w:eastAsia="zh-CN"/>
                </w:rPr>
                <w:t>1388</w:t>
              </w:r>
            </w:hyperlink>
          </w:p>
        </w:tc>
        <w:tc>
          <w:tcPr>
            <w:tcW w:w="492" w:type="dxa"/>
          </w:tcPr>
          <w:p w14:paraId="7591CAE8"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7522291A" w14:textId="77777777" w:rsidR="004153BA" w:rsidRPr="008F6C5D" w:rsidRDefault="004153BA" w:rsidP="00D343EA">
            <w:pPr>
              <w:pStyle w:val="Tabletext"/>
              <w:rPr>
                <w:sz w:val="18"/>
                <w:szCs w:val="18"/>
              </w:rPr>
            </w:pPr>
            <w:r w:rsidRPr="008F6C5D">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14:paraId="3A8FD058"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A388A39" w14:textId="77777777" w:rsidR="004153BA" w:rsidRPr="004D4320" w:rsidRDefault="004153BA" w:rsidP="00D343EA">
            <w:pPr>
              <w:pStyle w:val="Tabletext"/>
              <w:jc w:val="center"/>
              <w:rPr>
                <w:sz w:val="18"/>
                <w:szCs w:val="18"/>
              </w:rPr>
            </w:pPr>
            <w:r w:rsidRPr="004D4320">
              <w:rPr>
                <w:sz w:val="18"/>
                <w:szCs w:val="18"/>
                <w:lang w:eastAsia="zh-CN"/>
              </w:rPr>
              <w:t>14 Jan 99</w:t>
            </w:r>
          </w:p>
        </w:tc>
        <w:tc>
          <w:tcPr>
            <w:tcW w:w="675" w:type="dxa"/>
          </w:tcPr>
          <w:p w14:paraId="261B86C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90E1A26"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D0DCA77"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07900423" w14:textId="77777777" w:rsidTr="00D343EA">
        <w:trPr>
          <w:cantSplit/>
          <w:jc w:val="center"/>
        </w:trPr>
        <w:tc>
          <w:tcPr>
            <w:tcW w:w="648" w:type="dxa"/>
          </w:tcPr>
          <w:p w14:paraId="1B52012E"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403FD34"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8159646" w14:textId="77777777" w:rsidR="004153BA" w:rsidRPr="004D4320" w:rsidRDefault="001847FE" w:rsidP="00731F85">
            <w:pPr>
              <w:pStyle w:val="Tabletext"/>
              <w:jc w:val="center"/>
              <w:rPr>
                <w:color w:val="0000FF"/>
                <w:sz w:val="18"/>
                <w:szCs w:val="18"/>
                <w:u w:val="single"/>
              </w:rPr>
            </w:pPr>
            <w:hyperlink r:id="rId78" w:history="1">
              <w:r w:rsidR="004153BA" w:rsidRPr="004D4320">
                <w:rPr>
                  <w:rStyle w:val="Hyperlink"/>
                  <w:sz w:val="18"/>
                  <w:szCs w:val="18"/>
                  <w:lang w:eastAsia="zh-CN"/>
                </w:rPr>
                <w:t>1399</w:t>
              </w:r>
            </w:hyperlink>
          </w:p>
        </w:tc>
        <w:tc>
          <w:tcPr>
            <w:tcW w:w="492" w:type="dxa"/>
          </w:tcPr>
          <w:p w14:paraId="0F32C1DE"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29440B3C" w14:textId="77777777" w:rsidR="004153BA" w:rsidRPr="008F6C5D" w:rsidRDefault="004153BA" w:rsidP="00D343EA">
            <w:pPr>
              <w:pStyle w:val="Tabletext"/>
              <w:rPr>
                <w:sz w:val="18"/>
                <w:szCs w:val="18"/>
              </w:rPr>
            </w:pPr>
            <w:r w:rsidRPr="008F6C5D">
              <w:rPr>
                <w:sz w:val="18"/>
                <w:szCs w:val="18"/>
                <w:lang w:eastAsia="zh-CN"/>
              </w:rPr>
              <w:t>Vocabulary of terms for wireless access</w:t>
            </w:r>
          </w:p>
        </w:tc>
        <w:tc>
          <w:tcPr>
            <w:tcW w:w="1756" w:type="dxa"/>
          </w:tcPr>
          <w:p w14:paraId="326FCF5E"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0673296F" w14:textId="77777777" w:rsidR="004153BA" w:rsidRPr="004D4320" w:rsidRDefault="004153BA" w:rsidP="00D343EA">
            <w:pPr>
              <w:pStyle w:val="Tabletext"/>
              <w:jc w:val="center"/>
              <w:rPr>
                <w:sz w:val="18"/>
                <w:szCs w:val="18"/>
              </w:rPr>
            </w:pPr>
            <w:r w:rsidRPr="004D4320">
              <w:rPr>
                <w:sz w:val="18"/>
                <w:szCs w:val="18"/>
                <w:lang w:eastAsia="zh-CN"/>
              </w:rPr>
              <w:t>02 May 01</w:t>
            </w:r>
          </w:p>
        </w:tc>
        <w:tc>
          <w:tcPr>
            <w:tcW w:w="675" w:type="dxa"/>
          </w:tcPr>
          <w:p w14:paraId="0B094A77"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E7A611D"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7EC83FB" w14:textId="77777777" w:rsidR="004153BA" w:rsidRPr="004D4320" w:rsidRDefault="004153BA" w:rsidP="00D343EA">
            <w:pPr>
              <w:pStyle w:val="Tabletext"/>
              <w:jc w:val="center"/>
              <w:rPr>
                <w:sz w:val="18"/>
                <w:szCs w:val="18"/>
              </w:rPr>
            </w:pPr>
            <w:r w:rsidRPr="004D4320">
              <w:rPr>
                <w:sz w:val="18"/>
                <w:szCs w:val="18"/>
                <w:lang w:eastAsia="zh-CN"/>
              </w:rPr>
              <w:t>5</w:t>
            </w:r>
          </w:p>
        </w:tc>
      </w:tr>
      <w:tr w:rsidR="004153BA" w:rsidRPr="004D4320" w14:paraId="0963FE58" w14:textId="77777777" w:rsidTr="00D343EA">
        <w:trPr>
          <w:cantSplit/>
          <w:jc w:val="center"/>
        </w:trPr>
        <w:tc>
          <w:tcPr>
            <w:tcW w:w="648" w:type="dxa"/>
          </w:tcPr>
          <w:p w14:paraId="3AFB5EEC"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8756404"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A8AD6F4" w14:textId="77777777" w:rsidR="004153BA" w:rsidRPr="004D4320" w:rsidRDefault="001847FE" w:rsidP="00731F85">
            <w:pPr>
              <w:pStyle w:val="Tabletext"/>
              <w:jc w:val="center"/>
              <w:rPr>
                <w:color w:val="0000FF"/>
                <w:sz w:val="18"/>
                <w:szCs w:val="18"/>
                <w:u w:val="single"/>
              </w:rPr>
            </w:pPr>
            <w:hyperlink r:id="rId79" w:history="1">
              <w:r w:rsidR="004153BA" w:rsidRPr="004D4320">
                <w:rPr>
                  <w:rStyle w:val="Hyperlink"/>
                  <w:sz w:val="18"/>
                  <w:szCs w:val="18"/>
                  <w:lang w:eastAsia="zh-CN"/>
                </w:rPr>
                <w:t>1400</w:t>
              </w:r>
            </w:hyperlink>
          </w:p>
        </w:tc>
        <w:tc>
          <w:tcPr>
            <w:tcW w:w="492" w:type="dxa"/>
          </w:tcPr>
          <w:p w14:paraId="2B651EE4"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15ED8E8" w14:textId="77777777" w:rsidR="004153BA" w:rsidRPr="008F6C5D" w:rsidRDefault="004153BA" w:rsidP="00D343EA">
            <w:pPr>
              <w:pStyle w:val="Tabletext"/>
              <w:rPr>
                <w:sz w:val="18"/>
                <w:szCs w:val="18"/>
              </w:rPr>
            </w:pPr>
            <w:r w:rsidRPr="008F6C5D">
              <w:rPr>
                <w:sz w:val="18"/>
                <w:szCs w:val="18"/>
                <w:lang w:eastAsia="zh-CN"/>
              </w:rPr>
              <w:t>Performance and availability requirements and objectives for fixed wireless access to public switched telephone network</w:t>
            </w:r>
          </w:p>
        </w:tc>
        <w:tc>
          <w:tcPr>
            <w:tcW w:w="1756" w:type="dxa"/>
          </w:tcPr>
          <w:p w14:paraId="0EB43272"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200040D" w14:textId="77777777" w:rsidR="004153BA" w:rsidRPr="004D4320" w:rsidRDefault="004153BA" w:rsidP="00D343EA">
            <w:pPr>
              <w:pStyle w:val="Tabletext"/>
              <w:jc w:val="center"/>
              <w:rPr>
                <w:sz w:val="18"/>
                <w:szCs w:val="18"/>
              </w:rPr>
            </w:pPr>
            <w:r w:rsidRPr="004D4320">
              <w:rPr>
                <w:sz w:val="18"/>
                <w:szCs w:val="18"/>
                <w:lang w:eastAsia="zh-CN"/>
              </w:rPr>
              <w:t>25 May 99</w:t>
            </w:r>
          </w:p>
        </w:tc>
        <w:tc>
          <w:tcPr>
            <w:tcW w:w="675" w:type="dxa"/>
          </w:tcPr>
          <w:p w14:paraId="45A828E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F354EDA"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B1ED87D"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7C873497" w14:textId="77777777" w:rsidTr="00D343EA">
        <w:trPr>
          <w:cantSplit/>
          <w:jc w:val="center"/>
        </w:trPr>
        <w:tc>
          <w:tcPr>
            <w:tcW w:w="648" w:type="dxa"/>
          </w:tcPr>
          <w:p w14:paraId="5C211BA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D2EE3E1"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AE92581" w14:textId="77777777" w:rsidR="004153BA" w:rsidRPr="004D4320" w:rsidRDefault="001847FE" w:rsidP="00731F85">
            <w:pPr>
              <w:pStyle w:val="Tabletext"/>
              <w:jc w:val="center"/>
              <w:rPr>
                <w:color w:val="0000FF"/>
                <w:sz w:val="18"/>
                <w:szCs w:val="18"/>
                <w:u w:val="single"/>
              </w:rPr>
            </w:pPr>
            <w:hyperlink r:id="rId80" w:history="1">
              <w:r w:rsidR="004153BA" w:rsidRPr="004D4320">
                <w:rPr>
                  <w:rStyle w:val="Hyperlink"/>
                  <w:sz w:val="18"/>
                  <w:szCs w:val="18"/>
                  <w:lang w:eastAsia="zh-CN"/>
                </w:rPr>
                <w:t>1401</w:t>
              </w:r>
            </w:hyperlink>
          </w:p>
        </w:tc>
        <w:tc>
          <w:tcPr>
            <w:tcW w:w="492" w:type="dxa"/>
          </w:tcPr>
          <w:p w14:paraId="2D507598"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02BC16BF" w14:textId="77777777" w:rsidR="004153BA" w:rsidRPr="008F6C5D" w:rsidRDefault="004153BA" w:rsidP="00D343EA">
            <w:pPr>
              <w:pStyle w:val="Tabletext"/>
              <w:rPr>
                <w:sz w:val="18"/>
                <w:szCs w:val="18"/>
              </w:rPr>
            </w:pPr>
            <w:r w:rsidRPr="008F6C5D">
              <w:rPr>
                <w:sz w:val="18"/>
                <w:szCs w:val="18"/>
                <w:lang w:eastAsia="zh-CN"/>
              </w:rPr>
              <w:t>Considerations for the identification of possible frequency bands for fixed wireless access and related sharing studies</w:t>
            </w:r>
          </w:p>
        </w:tc>
        <w:tc>
          <w:tcPr>
            <w:tcW w:w="1756" w:type="dxa"/>
          </w:tcPr>
          <w:p w14:paraId="04C15EA7" w14:textId="77777777" w:rsidR="004153BA" w:rsidRPr="004D4320" w:rsidRDefault="004153BA" w:rsidP="00D343EA">
            <w:pPr>
              <w:pStyle w:val="Tabletext"/>
              <w:rPr>
                <w:i/>
                <w:sz w:val="18"/>
                <w:szCs w:val="18"/>
              </w:rPr>
            </w:pPr>
            <w:r w:rsidRPr="004D4320">
              <w:rPr>
                <w:i/>
                <w:sz w:val="18"/>
                <w:szCs w:val="18"/>
                <w:lang w:eastAsia="zh-CN"/>
              </w:rPr>
              <w:t>Editorially updated by SG 5 on 2011-11-22</w:t>
            </w:r>
          </w:p>
        </w:tc>
        <w:tc>
          <w:tcPr>
            <w:tcW w:w="1065" w:type="dxa"/>
          </w:tcPr>
          <w:p w14:paraId="0958E82B" w14:textId="77777777" w:rsidR="004153BA" w:rsidRPr="004D4320" w:rsidRDefault="004153BA" w:rsidP="00D343EA">
            <w:pPr>
              <w:pStyle w:val="Tabletext"/>
              <w:jc w:val="center"/>
              <w:rPr>
                <w:sz w:val="18"/>
                <w:szCs w:val="18"/>
              </w:rPr>
            </w:pPr>
            <w:r w:rsidRPr="004D4320">
              <w:rPr>
                <w:sz w:val="18"/>
                <w:szCs w:val="18"/>
                <w:lang w:eastAsia="zh-CN"/>
              </w:rPr>
              <w:t>06 Jan 04</w:t>
            </w:r>
          </w:p>
        </w:tc>
        <w:tc>
          <w:tcPr>
            <w:tcW w:w="675" w:type="dxa"/>
          </w:tcPr>
          <w:p w14:paraId="32CF6645"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993398A"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0013393B"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36373F1F" w14:textId="77777777" w:rsidTr="00D343EA">
        <w:trPr>
          <w:cantSplit/>
          <w:jc w:val="center"/>
        </w:trPr>
        <w:tc>
          <w:tcPr>
            <w:tcW w:w="648" w:type="dxa"/>
          </w:tcPr>
          <w:p w14:paraId="69F992D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2683580A"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7D53CDF" w14:textId="77777777" w:rsidR="004153BA" w:rsidRPr="004D4320" w:rsidRDefault="001847FE" w:rsidP="00731F85">
            <w:pPr>
              <w:pStyle w:val="Tabletext"/>
              <w:jc w:val="center"/>
              <w:rPr>
                <w:color w:val="0000FF"/>
                <w:sz w:val="18"/>
                <w:szCs w:val="18"/>
                <w:u w:val="single"/>
              </w:rPr>
            </w:pPr>
            <w:hyperlink r:id="rId81" w:history="1">
              <w:r w:rsidR="004153BA" w:rsidRPr="004D4320">
                <w:rPr>
                  <w:rStyle w:val="Hyperlink"/>
                  <w:sz w:val="18"/>
                  <w:szCs w:val="18"/>
                  <w:lang w:eastAsia="zh-CN"/>
                </w:rPr>
                <w:t>1402</w:t>
              </w:r>
            </w:hyperlink>
          </w:p>
        </w:tc>
        <w:tc>
          <w:tcPr>
            <w:tcW w:w="492" w:type="dxa"/>
          </w:tcPr>
          <w:p w14:paraId="6A8CE431"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A1B19F2" w14:textId="77777777" w:rsidR="004153BA" w:rsidRPr="008F6C5D" w:rsidRDefault="004153BA" w:rsidP="00D343EA">
            <w:pPr>
              <w:pStyle w:val="Tabletext"/>
              <w:rPr>
                <w:sz w:val="18"/>
                <w:szCs w:val="18"/>
              </w:rPr>
            </w:pPr>
            <w:r w:rsidRPr="008F6C5D">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14:paraId="3CBF333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0E1C2703" w14:textId="77777777" w:rsidR="004153BA" w:rsidRPr="004D4320" w:rsidRDefault="004153BA" w:rsidP="00D343EA">
            <w:pPr>
              <w:pStyle w:val="Tabletext"/>
              <w:jc w:val="center"/>
              <w:rPr>
                <w:sz w:val="18"/>
                <w:szCs w:val="18"/>
              </w:rPr>
            </w:pPr>
            <w:r w:rsidRPr="004D4320">
              <w:rPr>
                <w:sz w:val="18"/>
                <w:szCs w:val="18"/>
                <w:lang w:eastAsia="zh-CN"/>
              </w:rPr>
              <w:t>25 May 99</w:t>
            </w:r>
          </w:p>
        </w:tc>
        <w:tc>
          <w:tcPr>
            <w:tcW w:w="675" w:type="dxa"/>
          </w:tcPr>
          <w:p w14:paraId="69115EC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A6CE296"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E3D717B"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3C3C6117" w14:textId="77777777" w:rsidTr="00D343EA">
        <w:trPr>
          <w:cantSplit/>
          <w:jc w:val="center"/>
        </w:trPr>
        <w:tc>
          <w:tcPr>
            <w:tcW w:w="648" w:type="dxa"/>
          </w:tcPr>
          <w:p w14:paraId="007D4E06"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226F3C6"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B62EA98" w14:textId="77777777" w:rsidR="004153BA" w:rsidRPr="004D4320" w:rsidRDefault="001847FE" w:rsidP="00731F85">
            <w:pPr>
              <w:pStyle w:val="Tabletext"/>
              <w:jc w:val="center"/>
              <w:rPr>
                <w:color w:val="0000FF"/>
                <w:sz w:val="18"/>
                <w:szCs w:val="18"/>
                <w:u w:val="single"/>
              </w:rPr>
            </w:pPr>
            <w:hyperlink r:id="rId82" w:history="1">
              <w:r w:rsidR="004153BA" w:rsidRPr="004D4320">
                <w:rPr>
                  <w:rStyle w:val="Hyperlink"/>
                  <w:sz w:val="18"/>
                  <w:szCs w:val="18"/>
                  <w:lang w:eastAsia="zh-CN"/>
                </w:rPr>
                <w:t>1404</w:t>
              </w:r>
            </w:hyperlink>
          </w:p>
        </w:tc>
        <w:tc>
          <w:tcPr>
            <w:tcW w:w="492" w:type="dxa"/>
          </w:tcPr>
          <w:p w14:paraId="6CCE8B3A"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4AC0313F" w14:textId="77777777" w:rsidR="004153BA" w:rsidRPr="008F6C5D" w:rsidRDefault="004153BA" w:rsidP="00D343EA">
            <w:pPr>
              <w:pStyle w:val="Tabletext"/>
              <w:rPr>
                <w:sz w:val="18"/>
                <w:szCs w:val="18"/>
              </w:rPr>
            </w:pPr>
            <w:r w:rsidRPr="008F6C5D">
              <w:rPr>
                <w:sz w:val="18"/>
                <w:szCs w:val="18"/>
                <w:lang w:eastAsia="zh-CN"/>
              </w:rPr>
              <w:t>Minimum propagation attenuation due to atmospheric gases for use in frequency sharing studies between systems in the fixed service and systems in the broadcasting</w:t>
            </w:r>
            <w:r w:rsidRPr="008F6C5D">
              <w:rPr>
                <w:sz w:val="18"/>
                <w:szCs w:val="18"/>
                <w:lang w:eastAsia="zh-CN"/>
              </w:rPr>
              <w:noBreakHyphen/>
              <w:t>satellite, mobile</w:t>
            </w:r>
            <w:r w:rsidRPr="008F6C5D">
              <w:rPr>
                <w:sz w:val="18"/>
                <w:szCs w:val="18"/>
                <w:lang w:eastAsia="zh-CN"/>
              </w:rPr>
              <w:noBreakHyphen/>
              <w:t>satellite and space science services</w:t>
            </w:r>
          </w:p>
        </w:tc>
        <w:tc>
          <w:tcPr>
            <w:tcW w:w="1756" w:type="dxa"/>
          </w:tcPr>
          <w:p w14:paraId="4A2E1D6C"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662B8269" w14:textId="77777777" w:rsidR="004153BA" w:rsidRPr="004D4320" w:rsidRDefault="004153BA" w:rsidP="00D343EA">
            <w:pPr>
              <w:pStyle w:val="Tabletext"/>
              <w:jc w:val="center"/>
              <w:rPr>
                <w:sz w:val="18"/>
                <w:szCs w:val="18"/>
              </w:rPr>
            </w:pPr>
            <w:r w:rsidRPr="004D4320">
              <w:rPr>
                <w:sz w:val="18"/>
                <w:szCs w:val="18"/>
                <w:lang w:eastAsia="zh-CN"/>
              </w:rPr>
              <w:t>25 May 02</w:t>
            </w:r>
          </w:p>
        </w:tc>
        <w:tc>
          <w:tcPr>
            <w:tcW w:w="675" w:type="dxa"/>
          </w:tcPr>
          <w:p w14:paraId="2E36EF9B"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0C92D1A6"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7817397"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007EBDA0" w14:textId="77777777" w:rsidTr="00D343EA">
        <w:trPr>
          <w:cantSplit/>
          <w:jc w:val="center"/>
        </w:trPr>
        <w:tc>
          <w:tcPr>
            <w:tcW w:w="648" w:type="dxa"/>
          </w:tcPr>
          <w:p w14:paraId="7365854C"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8B79B90"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6D7ACF7" w14:textId="77777777" w:rsidR="004153BA" w:rsidRPr="004D4320" w:rsidRDefault="001847FE" w:rsidP="00731F85">
            <w:pPr>
              <w:pStyle w:val="Tabletext"/>
              <w:jc w:val="center"/>
              <w:rPr>
                <w:color w:val="0000FF"/>
                <w:sz w:val="18"/>
                <w:szCs w:val="18"/>
                <w:u w:val="single"/>
              </w:rPr>
            </w:pPr>
            <w:hyperlink r:id="rId83" w:history="1">
              <w:r w:rsidR="004153BA" w:rsidRPr="004D4320">
                <w:rPr>
                  <w:rStyle w:val="Hyperlink"/>
                  <w:sz w:val="18"/>
                  <w:szCs w:val="18"/>
                  <w:lang w:eastAsia="zh-CN"/>
                </w:rPr>
                <w:t>1450</w:t>
              </w:r>
            </w:hyperlink>
          </w:p>
        </w:tc>
        <w:tc>
          <w:tcPr>
            <w:tcW w:w="492" w:type="dxa"/>
          </w:tcPr>
          <w:p w14:paraId="2B136EC7" w14:textId="77777777" w:rsidR="004153BA" w:rsidRPr="004D4320" w:rsidRDefault="004153BA" w:rsidP="00731F85">
            <w:pPr>
              <w:pStyle w:val="Tabletext"/>
              <w:jc w:val="center"/>
              <w:rPr>
                <w:sz w:val="18"/>
                <w:szCs w:val="18"/>
              </w:rPr>
            </w:pPr>
            <w:r w:rsidRPr="004D4320">
              <w:rPr>
                <w:sz w:val="18"/>
                <w:szCs w:val="18"/>
                <w:lang w:eastAsia="zh-CN"/>
              </w:rPr>
              <w:t>5</w:t>
            </w:r>
          </w:p>
        </w:tc>
        <w:tc>
          <w:tcPr>
            <w:tcW w:w="2831" w:type="dxa"/>
          </w:tcPr>
          <w:p w14:paraId="238D831D" w14:textId="77777777" w:rsidR="004153BA" w:rsidRPr="008F6C5D" w:rsidRDefault="004153BA" w:rsidP="00D343EA">
            <w:pPr>
              <w:pStyle w:val="Tabletext"/>
              <w:rPr>
                <w:sz w:val="18"/>
                <w:szCs w:val="18"/>
              </w:rPr>
            </w:pPr>
            <w:r w:rsidRPr="008F6C5D">
              <w:rPr>
                <w:sz w:val="18"/>
                <w:szCs w:val="18"/>
                <w:lang w:eastAsia="zh-CN"/>
              </w:rPr>
              <w:t>Characteristics of broadband radio local area networks</w:t>
            </w:r>
          </w:p>
        </w:tc>
        <w:tc>
          <w:tcPr>
            <w:tcW w:w="1756" w:type="dxa"/>
          </w:tcPr>
          <w:p w14:paraId="06EBB991" w14:textId="77777777" w:rsidR="004153BA" w:rsidRPr="004D4320" w:rsidRDefault="004153BA" w:rsidP="00D343EA">
            <w:pPr>
              <w:pStyle w:val="Tabletext"/>
              <w:rPr>
                <w:i/>
                <w:iCs/>
                <w:caps/>
                <w:sz w:val="18"/>
                <w:szCs w:val="18"/>
              </w:rPr>
            </w:pPr>
            <w:r>
              <w:rPr>
                <w:i/>
                <w:iCs/>
                <w:sz w:val="18"/>
                <w:szCs w:val="18"/>
                <w:lang w:eastAsia="zh-CN"/>
              </w:rPr>
              <w:t>Being revised by WP5A</w:t>
            </w:r>
          </w:p>
        </w:tc>
        <w:tc>
          <w:tcPr>
            <w:tcW w:w="1065" w:type="dxa"/>
          </w:tcPr>
          <w:p w14:paraId="1C3AB4D6" w14:textId="77777777" w:rsidR="004153BA" w:rsidRPr="004D4320" w:rsidRDefault="004153BA" w:rsidP="00D343EA">
            <w:pPr>
              <w:pStyle w:val="Tabletext"/>
              <w:jc w:val="center"/>
              <w:rPr>
                <w:sz w:val="18"/>
                <w:szCs w:val="18"/>
              </w:rPr>
            </w:pPr>
            <w:r w:rsidRPr="004D4320">
              <w:rPr>
                <w:sz w:val="18"/>
                <w:szCs w:val="18"/>
                <w:lang w:eastAsia="zh-CN"/>
              </w:rPr>
              <w:t>17 Apr 14</w:t>
            </w:r>
          </w:p>
        </w:tc>
        <w:tc>
          <w:tcPr>
            <w:tcW w:w="675" w:type="dxa"/>
          </w:tcPr>
          <w:p w14:paraId="1338425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0550FB0"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0A47D338"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699E44A2" w14:textId="77777777" w:rsidTr="00D343EA">
        <w:trPr>
          <w:cantSplit/>
          <w:jc w:val="center"/>
        </w:trPr>
        <w:tc>
          <w:tcPr>
            <w:tcW w:w="648" w:type="dxa"/>
          </w:tcPr>
          <w:p w14:paraId="193D520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080CB8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80C0DF5" w14:textId="77777777" w:rsidR="004153BA" w:rsidRPr="004D4320" w:rsidRDefault="001847FE" w:rsidP="00731F85">
            <w:pPr>
              <w:pStyle w:val="Tabletext"/>
              <w:jc w:val="center"/>
              <w:rPr>
                <w:color w:val="0000FF"/>
                <w:sz w:val="18"/>
                <w:szCs w:val="18"/>
                <w:u w:val="single"/>
              </w:rPr>
            </w:pPr>
            <w:hyperlink r:id="rId84" w:history="1">
              <w:r w:rsidR="004153BA" w:rsidRPr="004D4320">
                <w:rPr>
                  <w:rStyle w:val="Hyperlink"/>
                  <w:sz w:val="18"/>
                  <w:szCs w:val="18"/>
                </w:rPr>
                <w:t>1452</w:t>
              </w:r>
            </w:hyperlink>
          </w:p>
        </w:tc>
        <w:tc>
          <w:tcPr>
            <w:tcW w:w="492" w:type="dxa"/>
          </w:tcPr>
          <w:p w14:paraId="11805C5A"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0463B533" w14:textId="77777777" w:rsidR="004153BA" w:rsidRPr="008F6C5D" w:rsidRDefault="004153BA" w:rsidP="00D343EA">
            <w:pPr>
              <w:pStyle w:val="Tabletext"/>
              <w:rPr>
                <w:sz w:val="18"/>
                <w:szCs w:val="18"/>
              </w:rPr>
            </w:pPr>
            <w:r w:rsidRPr="008F6C5D">
              <w:rPr>
                <w:sz w:val="18"/>
                <w:szCs w:val="18"/>
              </w:rPr>
              <w:t>Millimetre wave radiocommunication systems for intelligent transport system applications</w:t>
            </w:r>
          </w:p>
        </w:tc>
        <w:tc>
          <w:tcPr>
            <w:tcW w:w="1756" w:type="dxa"/>
          </w:tcPr>
          <w:p w14:paraId="002B2A77" w14:textId="77777777" w:rsidR="004153BA" w:rsidRPr="004D4320" w:rsidRDefault="004153BA" w:rsidP="00D343EA">
            <w:pPr>
              <w:pStyle w:val="Tabletext"/>
              <w:rPr>
                <w:i/>
                <w:sz w:val="18"/>
                <w:szCs w:val="18"/>
              </w:rPr>
            </w:pPr>
          </w:p>
        </w:tc>
        <w:tc>
          <w:tcPr>
            <w:tcW w:w="1065" w:type="dxa"/>
          </w:tcPr>
          <w:p w14:paraId="1308CEE8" w14:textId="77777777" w:rsidR="004153BA" w:rsidRPr="004D4320" w:rsidRDefault="004153BA" w:rsidP="00D343EA">
            <w:pPr>
              <w:pStyle w:val="Tabletext"/>
              <w:jc w:val="center"/>
              <w:rPr>
                <w:sz w:val="18"/>
                <w:szCs w:val="18"/>
              </w:rPr>
            </w:pPr>
            <w:r w:rsidRPr="004D4320">
              <w:rPr>
                <w:sz w:val="18"/>
                <w:szCs w:val="18"/>
                <w:lang w:eastAsia="zh-CN"/>
              </w:rPr>
              <w:t>22 May 12</w:t>
            </w:r>
          </w:p>
        </w:tc>
        <w:tc>
          <w:tcPr>
            <w:tcW w:w="675" w:type="dxa"/>
          </w:tcPr>
          <w:p w14:paraId="53F64C2F"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AD58E3C"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5DBE53B6" w14:textId="77777777" w:rsidR="004153BA" w:rsidRPr="004D4320" w:rsidRDefault="004153BA" w:rsidP="00D343EA">
            <w:pPr>
              <w:pStyle w:val="Tabletext"/>
              <w:jc w:val="center"/>
              <w:rPr>
                <w:sz w:val="18"/>
                <w:szCs w:val="18"/>
              </w:rPr>
            </w:pPr>
            <w:r w:rsidRPr="004D4320">
              <w:rPr>
                <w:sz w:val="18"/>
                <w:szCs w:val="18"/>
                <w:lang w:eastAsia="zh-CN"/>
              </w:rPr>
              <w:t>3</w:t>
            </w:r>
          </w:p>
        </w:tc>
      </w:tr>
      <w:tr w:rsidR="004153BA" w:rsidRPr="004D4320" w14:paraId="4F7ED385" w14:textId="77777777" w:rsidTr="00D343EA">
        <w:trPr>
          <w:cantSplit/>
          <w:jc w:val="center"/>
        </w:trPr>
        <w:tc>
          <w:tcPr>
            <w:tcW w:w="648" w:type="dxa"/>
          </w:tcPr>
          <w:p w14:paraId="77BBDAAF"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7CC151A0"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F655040" w14:textId="77777777" w:rsidR="004153BA" w:rsidRPr="004D4320" w:rsidRDefault="001847FE" w:rsidP="00731F85">
            <w:pPr>
              <w:pStyle w:val="Tabletext"/>
              <w:jc w:val="center"/>
              <w:rPr>
                <w:color w:val="0000FF"/>
                <w:sz w:val="18"/>
                <w:szCs w:val="18"/>
                <w:u w:val="single"/>
              </w:rPr>
            </w:pPr>
            <w:hyperlink r:id="rId85" w:history="1">
              <w:r w:rsidR="004153BA" w:rsidRPr="004D4320">
                <w:rPr>
                  <w:rStyle w:val="Hyperlink"/>
                  <w:sz w:val="18"/>
                  <w:szCs w:val="18"/>
                  <w:lang w:eastAsia="zh-CN"/>
                </w:rPr>
                <w:t>1453</w:t>
              </w:r>
            </w:hyperlink>
          </w:p>
        </w:tc>
        <w:tc>
          <w:tcPr>
            <w:tcW w:w="492" w:type="dxa"/>
          </w:tcPr>
          <w:p w14:paraId="0CC47B19"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68B32B5F" w14:textId="77777777" w:rsidR="004153BA" w:rsidRPr="008F6C5D" w:rsidRDefault="004153BA" w:rsidP="00D343EA">
            <w:pPr>
              <w:pStyle w:val="Tabletext"/>
              <w:rPr>
                <w:sz w:val="18"/>
                <w:szCs w:val="18"/>
              </w:rPr>
            </w:pPr>
            <w:r w:rsidRPr="008F6C5D">
              <w:rPr>
                <w:sz w:val="18"/>
                <w:szCs w:val="18"/>
                <w:lang w:eastAsia="zh-CN"/>
              </w:rPr>
              <w:t>Intelligent transport systems – Dedicated short range communications at 5.8 GHz</w:t>
            </w:r>
          </w:p>
        </w:tc>
        <w:tc>
          <w:tcPr>
            <w:tcW w:w="1756" w:type="dxa"/>
          </w:tcPr>
          <w:p w14:paraId="3C93CBAE" w14:textId="77777777" w:rsidR="004153BA" w:rsidRPr="004D4320" w:rsidRDefault="004153BA" w:rsidP="00D343EA">
            <w:pPr>
              <w:pStyle w:val="Tabletext"/>
              <w:rPr>
                <w:i/>
                <w:iCs/>
                <w:sz w:val="18"/>
                <w:szCs w:val="18"/>
              </w:rPr>
            </w:pPr>
          </w:p>
        </w:tc>
        <w:tc>
          <w:tcPr>
            <w:tcW w:w="1065" w:type="dxa"/>
          </w:tcPr>
          <w:p w14:paraId="0CF9A8D5" w14:textId="77777777" w:rsidR="004153BA" w:rsidRPr="004D4320" w:rsidRDefault="004153BA" w:rsidP="00D343EA">
            <w:pPr>
              <w:pStyle w:val="Tabletext"/>
              <w:jc w:val="center"/>
              <w:rPr>
                <w:sz w:val="18"/>
                <w:szCs w:val="18"/>
              </w:rPr>
            </w:pPr>
            <w:r w:rsidRPr="004D4320">
              <w:rPr>
                <w:sz w:val="18"/>
                <w:szCs w:val="18"/>
                <w:lang w:eastAsia="zh-CN"/>
              </w:rPr>
              <w:t>15 Jun 05</w:t>
            </w:r>
          </w:p>
        </w:tc>
        <w:tc>
          <w:tcPr>
            <w:tcW w:w="675" w:type="dxa"/>
          </w:tcPr>
          <w:p w14:paraId="60CEA5F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2C172C8"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025D4724" w14:textId="77777777" w:rsidR="004153BA" w:rsidRPr="004D4320" w:rsidRDefault="004153BA" w:rsidP="00D343EA">
            <w:pPr>
              <w:pStyle w:val="Tabletext"/>
              <w:jc w:val="center"/>
              <w:rPr>
                <w:sz w:val="18"/>
                <w:szCs w:val="18"/>
              </w:rPr>
            </w:pPr>
            <w:r w:rsidRPr="004D4320">
              <w:rPr>
                <w:sz w:val="18"/>
                <w:szCs w:val="18"/>
                <w:lang w:eastAsia="zh-CN"/>
              </w:rPr>
              <w:t>3</w:t>
            </w:r>
          </w:p>
        </w:tc>
      </w:tr>
      <w:tr w:rsidR="004153BA" w:rsidRPr="004D4320" w14:paraId="28E36D36" w14:textId="77777777" w:rsidTr="00D343EA">
        <w:trPr>
          <w:cantSplit/>
          <w:jc w:val="center"/>
        </w:trPr>
        <w:tc>
          <w:tcPr>
            <w:tcW w:w="648" w:type="dxa"/>
          </w:tcPr>
          <w:p w14:paraId="4F856BE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C8A9FC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D200A46" w14:textId="77777777" w:rsidR="004153BA" w:rsidRPr="004D4320" w:rsidRDefault="001847FE" w:rsidP="00731F85">
            <w:pPr>
              <w:pStyle w:val="Tabletext"/>
              <w:jc w:val="center"/>
              <w:rPr>
                <w:color w:val="0000FF"/>
                <w:sz w:val="18"/>
                <w:szCs w:val="18"/>
                <w:u w:val="single"/>
              </w:rPr>
            </w:pPr>
            <w:hyperlink r:id="rId86" w:history="1">
              <w:r w:rsidR="004153BA" w:rsidRPr="004D4320">
                <w:rPr>
                  <w:rStyle w:val="Hyperlink"/>
                  <w:sz w:val="18"/>
                  <w:szCs w:val="18"/>
                  <w:lang w:eastAsia="zh-CN"/>
                </w:rPr>
                <w:t>1454</w:t>
              </w:r>
            </w:hyperlink>
          </w:p>
        </w:tc>
        <w:tc>
          <w:tcPr>
            <w:tcW w:w="492" w:type="dxa"/>
          </w:tcPr>
          <w:p w14:paraId="51372B18"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C7D27BC" w14:textId="77777777" w:rsidR="004153BA" w:rsidRPr="008F6C5D" w:rsidRDefault="004153BA" w:rsidP="00D343EA">
            <w:pPr>
              <w:pStyle w:val="Tabletext"/>
              <w:rPr>
                <w:sz w:val="18"/>
                <w:szCs w:val="18"/>
              </w:rPr>
            </w:pPr>
            <w:r w:rsidRPr="008F6C5D">
              <w:rPr>
                <w:sz w:val="18"/>
                <w:szCs w:val="18"/>
                <w:lang w:eastAsia="zh-CN"/>
              </w:rPr>
              <w:t>e.i.r.p. density limit and operational restrictions for RLANS or other wireless access transmitters in order to ensure the protection of feeder links of non</w:t>
            </w:r>
            <w:r w:rsidRPr="008F6C5D">
              <w:rPr>
                <w:sz w:val="18"/>
                <w:szCs w:val="18"/>
                <w:lang w:eastAsia="zh-CN"/>
              </w:rPr>
              <w:noBreakHyphen/>
              <w:t>geostationary systems in the mobile-satellite service in the frequency band 5 150</w:t>
            </w:r>
            <w:r w:rsidRPr="008F6C5D">
              <w:rPr>
                <w:sz w:val="18"/>
                <w:szCs w:val="18"/>
                <w:lang w:eastAsia="zh-CN"/>
              </w:rPr>
              <w:noBreakHyphen/>
              <w:t>5 250 MHz</w:t>
            </w:r>
          </w:p>
        </w:tc>
        <w:tc>
          <w:tcPr>
            <w:tcW w:w="1756" w:type="dxa"/>
          </w:tcPr>
          <w:p w14:paraId="786A4656"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 xml:space="preserve">To be jointly approved by SGs 4 and 5. Scope added editorially by SG 5 </w:t>
            </w:r>
            <w:r w:rsidRPr="004D4320">
              <w:rPr>
                <w:rFonts w:asciiTheme="majorBidi" w:hAnsiTheme="majorBidi" w:cstheme="majorBidi"/>
                <w:i/>
                <w:iCs/>
                <w:sz w:val="18"/>
                <w:szCs w:val="18"/>
                <w:lang w:eastAsia="zh-CN"/>
              </w:rPr>
              <w:br/>
              <w:t>Feb. 2008</w:t>
            </w:r>
          </w:p>
        </w:tc>
        <w:tc>
          <w:tcPr>
            <w:tcW w:w="1065" w:type="dxa"/>
          </w:tcPr>
          <w:p w14:paraId="201958CA" w14:textId="77777777" w:rsidR="004153BA" w:rsidRPr="004D4320" w:rsidRDefault="004153BA" w:rsidP="00D343EA">
            <w:pPr>
              <w:pStyle w:val="Tabletext"/>
              <w:jc w:val="center"/>
              <w:rPr>
                <w:sz w:val="18"/>
                <w:szCs w:val="18"/>
              </w:rPr>
            </w:pPr>
            <w:r w:rsidRPr="004D4320">
              <w:rPr>
                <w:sz w:val="18"/>
                <w:szCs w:val="18"/>
                <w:lang w:eastAsia="zh-CN"/>
              </w:rPr>
              <w:t>05 May 00</w:t>
            </w:r>
          </w:p>
        </w:tc>
        <w:tc>
          <w:tcPr>
            <w:tcW w:w="675" w:type="dxa"/>
          </w:tcPr>
          <w:p w14:paraId="0770077E" w14:textId="77777777" w:rsidR="004153BA" w:rsidRPr="004D4320" w:rsidRDefault="004153BA" w:rsidP="00D343EA">
            <w:pPr>
              <w:pStyle w:val="Tabletext"/>
              <w:jc w:val="center"/>
              <w:rPr>
                <w:sz w:val="18"/>
                <w:szCs w:val="18"/>
              </w:rPr>
            </w:pPr>
            <w:r w:rsidRPr="004D4320">
              <w:rPr>
                <w:sz w:val="18"/>
                <w:szCs w:val="18"/>
                <w:lang w:eastAsia="zh-CN"/>
              </w:rPr>
              <w:t>5A, 4A</w:t>
            </w:r>
          </w:p>
        </w:tc>
        <w:tc>
          <w:tcPr>
            <w:tcW w:w="567" w:type="dxa"/>
          </w:tcPr>
          <w:p w14:paraId="6FDC1289"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68C00096" w14:textId="77777777" w:rsidR="004153BA" w:rsidRPr="004D4320" w:rsidRDefault="004153BA" w:rsidP="00D343EA">
            <w:pPr>
              <w:pStyle w:val="Tabletext"/>
              <w:jc w:val="center"/>
              <w:rPr>
                <w:sz w:val="18"/>
                <w:szCs w:val="18"/>
              </w:rPr>
            </w:pPr>
            <w:r w:rsidRPr="004D4320">
              <w:rPr>
                <w:sz w:val="18"/>
                <w:szCs w:val="18"/>
                <w:lang w:eastAsia="zh-CN"/>
              </w:rPr>
              <w:t>4, 12</w:t>
            </w:r>
          </w:p>
        </w:tc>
      </w:tr>
      <w:tr w:rsidR="004153BA" w:rsidRPr="004D4320" w14:paraId="31B1F72D" w14:textId="77777777" w:rsidTr="00D343EA">
        <w:trPr>
          <w:cantSplit/>
          <w:jc w:val="center"/>
        </w:trPr>
        <w:tc>
          <w:tcPr>
            <w:tcW w:w="648" w:type="dxa"/>
          </w:tcPr>
          <w:p w14:paraId="37E1679E"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D50D85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1874C95" w14:textId="77777777" w:rsidR="004153BA" w:rsidRPr="004D4320" w:rsidRDefault="001847FE" w:rsidP="00731F85">
            <w:pPr>
              <w:pStyle w:val="Tabletext"/>
              <w:jc w:val="center"/>
              <w:rPr>
                <w:color w:val="0000FF"/>
                <w:sz w:val="18"/>
                <w:szCs w:val="18"/>
                <w:u w:val="single"/>
              </w:rPr>
            </w:pPr>
            <w:hyperlink r:id="rId87" w:history="1">
              <w:r w:rsidR="004153BA" w:rsidRPr="004D4320">
                <w:rPr>
                  <w:rStyle w:val="Hyperlink"/>
                  <w:sz w:val="18"/>
                  <w:szCs w:val="18"/>
                  <w:lang w:eastAsia="zh-CN"/>
                </w:rPr>
                <w:t>1488</w:t>
              </w:r>
            </w:hyperlink>
          </w:p>
        </w:tc>
        <w:tc>
          <w:tcPr>
            <w:tcW w:w="492" w:type="dxa"/>
          </w:tcPr>
          <w:p w14:paraId="3E91A999"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752438A2" w14:textId="77777777" w:rsidR="004153BA" w:rsidRPr="008F6C5D" w:rsidRDefault="004153BA" w:rsidP="00D343EA">
            <w:pPr>
              <w:pStyle w:val="Tabletext"/>
              <w:rPr>
                <w:sz w:val="18"/>
                <w:szCs w:val="18"/>
              </w:rPr>
            </w:pPr>
            <w:r w:rsidRPr="008F6C5D">
              <w:rPr>
                <w:sz w:val="18"/>
                <w:szCs w:val="18"/>
                <w:lang w:eastAsia="zh-CN"/>
              </w:rPr>
              <w:t>Frequency block arrangements for fixed wireless access systems in the range 3 400</w:t>
            </w:r>
            <w:r w:rsidRPr="008F6C5D">
              <w:rPr>
                <w:sz w:val="18"/>
                <w:szCs w:val="18"/>
                <w:lang w:eastAsia="zh-CN"/>
              </w:rPr>
              <w:noBreakHyphen/>
              <w:t>3 800 MHz</w:t>
            </w:r>
          </w:p>
        </w:tc>
        <w:tc>
          <w:tcPr>
            <w:tcW w:w="1756" w:type="dxa"/>
          </w:tcPr>
          <w:p w14:paraId="099D934B"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Scope added editorially by SG 5 May 2009</w:t>
            </w:r>
          </w:p>
        </w:tc>
        <w:tc>
          <w:tcPr>
            <w:tcW w:w="1065" w:type="dxa"/>
          </w:tcPr>
          <w:p w14:paraId="7D286235" w14:textId="77777777" w:rsidR="004153BA" w:rsidRPr="004D4320" w:rsidRDefault="004153BA" w:rsidP="00D343EA">
            <w:pPr>
              <w:pStyle w:val="Tabletext"/>
              <w:jc w:val="center"/>
              <w:rPr>
                <w:sz w:val="18"/>
                <w:szCs w:val="18"/>
              </w:rPr>
            </w:pPr>
            <w:r w:rsidRPr="004D4320">
              <w:rPr>
                <w:sz w:val="18"/>
                <w:szCs w:val="18"/>
                <w:lang w:eastAsia="zh-CN"/>
              </w:rPr>
              <w:t>05 May 00</w:t>
            </w:r>
          </w:p>
        </w:tc>
        <w:tc>
          <w:tcPr>
            <w:tcW w:w="675" w:type="dxa"/>
          </w:tcPr>
          <w:p w14:paraId="114C93C7"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1CDEAF8"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3BC1658"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2AAFFD3E" w14:textId="77777777" w:rsidTr="00D343EA">
        <w:trPr>
          <w:cantSplit/>
          <w:jc w:val="center"/>
        </w:trPr>
        <w:tc>
          <w:tcPr>
            <w:tcW w:w="648" w:type="dxa"/>
          </w:tcPr>
          <w:p w14:paraId="13643E96"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7C1ADAD"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C308DA1" w14:textId="77777777" w:rsidR="004153BA" w:rsidRPr="004D4320" w:rsidRDefault="001847FE" w:rsidP="00731F85">
            <w:pPr>
              <w:pStyle w:val="Tabletext"/>
              <w:jc w:val="center"/>
              <w:rPr>
                <w:color w:val="0000FF"/>
                <w:sz w:val="18"/>
                <w:szCs w:val="18"/>
                <w:u w:val="single"/>
              </w:rPr>
            </w:pPr>
            <w:hyperlink r:id="rId88" w:history="1">
              <w:r w:rsidR="004153BA" w:rsidRPr="004D4320">
                <w:rPr>
                  <w:rStyle w:val="Hyperlink"/>
                  <w:sz w:val="18"/>
                  <w:szCs w:val="18"/>
                  <w:lang w:eastAsia="zh-CN"/>
                </w:rPr>
                <w:t>1489</w:t>
              </w:r>
            </w:hyperlink>
          </w:p>
        </w:tc>
        <w:tc>
          <w:tcPr>
            <w:tcW w:w="492" w:type="dxa"/>
          </w:tcPr>
          <w:p w14:paraId="5DB633C6"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1ED2E6A" w14:textId="77777777" w:rsidR="004153BA" w:rsidRPr="008F6C5D" w:rsidRDefault="004153BA" w:rsidP="00D343EA">
            <w:pPr>
              <w:pStyle w:val="Tabletext"/>
              <w:rPr>
                <w:sz w:val="18"/>
                <w:szCs w:val="18"/>
              </w:rPr>
            </w:pPr>
            <w:r w:rsidRPr="008F6C5D">
              <w:rPr>
                <w:sz w:val="18"/>
                <w:szCs w:val="18"/>
                <w:lang w:eastAsia="zh-CN"/>
              </w:rPr>
              <w:t>A methodology for assessing the level of operational compatibility between fixed wireless access and radiolocation systems when sharing the band 3.4-3.7 GHz</w:t>
            </w:r>
          </w:p>
        </w:tc>
        <w:tc>
          <w:tcPr>
            <w:tcW w:w="1756" w:type="dxa"/>
          </w:tcPr>
          <w:p w14:paraId="731A592B" w14:textId="77777777" w:rsidR="004153BA" w:rsidRPr="004D4320" w:rsidRDefault="004153BA" w:rsidP="00D343EA">
            <w:pPr>
              <w:pStyle w:val="Tabletext"/>
              <w:rPr>
                <w:i/>
                <w:iCs/>
                <w:sz w:val="18"/>
                <w:szCs w:val="18"/>
              </w:rPr>
            </w:pPr>
          </w:p>
        </w:tc>
        <w:tc>
          <w:tcPr>
            <w:tcW w:w="1065" w:type="dxa"/>
          </w:tcPr>
          <w:p w14:paraId="54DBBD75" w14:textId="77777777" w:rsidR="004153BA" w:rsidRPr="004D4320" w:rsidRDefault="004153BA" w:rsidP="00D343EA">
            <w:pPr>
              <w:pStyle w:val="Tabletext"/>
              <w:jc w:val="center"/>
              <w:rPr>
                <w:sz w:val="18"/>
                <w:szCs w:val="18"/>
              </w:rPr>
            </w:pPr>
            <w:r w:rsidRPr="004D4320">
              <w:rPr>
                <w:sz w:val="18"/>
                <w:szCs w:val="18"/>
                <w:lang w:eastAsia="zh-CN"/>
              </w:rPr>
              <w:t>05 May 00</w:t>
            </w:r>
          </w:p>
        </w:tc>
        <w:tc>
          <w:tcPr>
            <w:tcW w:w="675" w:type="dxa"/>
          </w:tcPr>
          <w:p w14:paraId="0D000EA5"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63E7AF3"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35FFA028"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2CD33FFF" w14:textId="77777777" w:rsidTr="00D343EA">
        <w:trPr>
          <w:cantSplit/>
          <w:jc w:val="center"/>
        </w:trPr>
        <w:tc>
          <w:tcPr>
            <w:tcW w:w="648" w:type="dxa"/>
          </w:tcPr>
          <w:p w14:paraId="3C92FDC7"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E1E955B"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2654AAA3" w14:textId="77777777" w:rsidR="004153BA" w:rsidRPr="004D4320" w:rsidRDefault="001847FE" w:rsidP="00731F85">
            <w:pPr>
              <w:pStyle w:val="Tabletext"/>
              <w:jc w:val="center"/>
              <w:rPr>
                <w:color w:val="0000FF"/>
                <w:sz w:val="18"/>
                <w:szCs w:val="18"/>
                <w:u w:val="single"/>
              </w:rPr>
            </w:pPr>
            <w:hyperlink r:id="rId89" w:history="1">
              <w:r w:rsidR="004153BA" w:rsidRPr="004D4320">
                <w:rPr>
                  <w:rStyle w:val="Hyperlink"/>
                  <w:sz w:val="18"/>
                  <w:szCs w:val="18"/>
                  <w:lang w:eastAsia="zh-CN"/>
                </w:rPr>
                <w:t>1490</w:t>
              </w:r>
            </w:hyperlink>
          </w:p>
        </w:tc>
        <w:tc>
          <w:tcPr>
            <w:tcW w:w="492" w:type="dxa"/>
          </w:tcPr>
          <w:p w14:paraId="1922FC52"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6E3685BE" w14:textId="77777777" w:rsidR="004153BA" w:rsidRPr="008F6C5D" w:rsidRDefault="004153BA" w:rsidP="00D343EA">
            <w:pPr>
              <w:pStyle w:val="Tabletext"/>
              <w:rPr>
                <w:sz w:val="18"/>
                <w:szCs w:val="18"/>
              </w:rPr>
            </w:pPr>
            <w:r w:rsidRPr="008F6C5D">
              <w:rPr>
                <w:sz w:val="18"/>
                <w:szCs w:val="18"/>
                <w:lang w:eastAsia="zh-CN"/>
              </w:rPr>
              <w:t>Generic requirements for fixed wireless access systems</w:t>
            </w:r>
          </w:p>
        </w:tc>
        <w:tc>
          <w:tcPr>
            <w:tcW w:w="1756" w:type="dxa"/>
          </w:tcPr>
          <w:p w14:paraId="3CB5AD7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20CC167B" w14:textId="77777777" w:rsidR="004153BA" w:rsidRPr="004D4320" w:rsidRDefault="004153BA" w:rsidP="00D343EA">
            <w:pPr>
              <w:pStyle w:val="Tabletext"/>
              <w:jc w:val="center"/>
              <w:rPr>
                <w:sz w:val="18"/>
                <w:szCs w:val="18"/>
              </w:rPr>
            </w:pPr>
            <w:r w:rsidRPr="004D4320">
              <w:rPr>
                <w:sz w:val="18"/>
                <w:szCs w:val="18"/>
                <w:lang w:eastAsia="zh-CN"/>
              </w:rPr>
              <w:t>22 Sep 07</w:t>
            </w:r>
          </w:p>
        </w:tc>
        <w:tc>
          <w:tcPr>
            <w:tcW w:w="675" w:type="dxa"/>
          </w:tcPr>
          <w:p w14:paraId="50873045"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D539AC2"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B65008F"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0E92F272" w14:textId="77777777" w:rsidTr="00D343EA">
        <w:trPr>
          <w:cantSplit/>
          <w:jc w:val="center"/>
        </w:trPr>
        <w:tc>
          <w:tcPr>
            <w:tcW w:w="648" w:type="dxa"/>
          </w:tcPr>
          <w:p w14:paraId="3F4AEF81"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8D307D9"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2E0DD76" w14:textId="77777777" w:rsidR="004153BA" w:rsidRPr="004D4320" w:rsidRDefault="001847FE" w:rsidP="00731F85">
            <w:pPr>
              <w:pStyle w:val="Tabletext"/>
              <w:jc w:val="center"/>
              <w:rPr>
                <w:color w:val="0000FF"/>
                <w:sz w:val="18"/>
                <w:szCs w:val="18"/>
                <w:u w:val="single"/>
              </w:rPr>
            </w:pPr>
            <w:hyperlink r:id="rId90" w:history="1">
              <w:r w:rsidR="004153BA" w:rsidRPr="004D4320">
                <w:rPr>
                  <w:rStyle w:val="Hyperlink"/>
                  <w:sz w:val="18"/>
                  <w:szCs w:val="18"/>
                  <w:lang w:eastAsia="zh-CN"/>
                </w:rPr>
                <w:t>1499</w:t>
              </w:r>
            </w:hyperlink>
          </w:p>
        </w:tc>
        <w:tc>
          <w:tcPr>
            <w:tcW w:w="492" w:type="dxa"/>
          </w:tcPr>
          <w:p w14:paraId="579CB23C"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16E94BE" w14:textId="77777777" w:rsidR="004153BA" w:rsidRPr="008F6C5D" w:rsidRDefault="004153BA" w:rsidP="00D343EA">
            <w:pPr>
              <w:pStyle w:val="Tabletext"/>
              <w:rPr>
                <w:sz w:val="18"/>
                <w:szCs w:val="18"/>
              </w:rPr>
            </w:pPr>
            <w:r w:rsidRPr="008F6C5D">
              <w:rPr>
                <w:sz w:val="18"/>
                <w:szCs w:val="18"/>
                <w:lang w:eastAsia="zh-CN"/>
              </w:rPr>
              <w:t>Radio transmission systems for fixed broadband wireless access based on cable modem standard</w:t>
            </w:r>
          </w:p>
        </w:tc>
        <w:tc>
          <w:tcPr>
            <w:tcW w:w="1756" w:type="dxa"/>
          </w:tcPr>
          <w:p w14:paraId="7A4D1AE8"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7B0E26F8" w14:textId="77777777" w:rsidR="004153BA" w:rsidRPr="004D4320" w:rsidRDefault="004153BA" w:rsidP="00D343EA">
            <w:pPr>
              <w:pStyle w:val="Tabletext"/>
              <w:jc w:val="center"/>
              <w:rPr>
                <w:sz w:val="18"/>
                <w:szCs w:val="18"/>
              </w:rPr>
            </w:pPr>
            <w:r w:rsidRPr="004D4320">
              <w:rPr>
                <w:sz w:val="18"/>
                <w:szCs w:val="18"/>
                <w:lang w:eastAsia="zh-CN"/>
              </w:rPr>
              <w:t>05 May 00</w:t>
            </w:r>
          </w:p>
        </w:tc>
        <w:tc>
          <w:tcPr>
            <w:tcW w:w="675" w:type="dxa"/>
          </w:tcPr>
          <w:p w14:paraId="68F9FF7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9CB40F1"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658731EB"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4A8AE252" w14:textId="77777777" w:rsidTr="00D343EA">
        <w:trPr>
          <w:cantSplit/>
          <w:jc w:val="center"/>
        </w:trPr>
        <w:tc>
          <w:tcPr>
            <w:tcW w:w="648" w:type="dxa"/>
          </w:tcPr>
          <w:p w14:paraId="366BAC5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BC091C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05A45968" w14:textId="77777777" w:rsidR="004153BA" w:rsidRPr="004D4320" w:rsidRDefault="001847FE" w:rsidP="00731F85">
            <w:pPr>
              <w:pStyle w:val="Tabletext"/>
              <w:jc w:val="center"/>
              <w:rPr>
                <w:color w:val="0000FF"/>
                <w:sz w:val="18"/>
                <w:szCs w:val="18"/>
                <w:u w:val="single"/>
              </w:rPr>
            </w:pPr>
            <w:hyperlink r:id="rId91" w:history="1">
              <w:r w:rsidR="004153BA" w:rsidRPr="004D4320">
                <w:rPr>
                  <w:rStyle w:val="Hyperlink"/>
                  <w:sz w:val="18"/>
                  <w:szCs w:val="18"/>
                  <w:lang w:eastAsia="zh-CN"/>
                </w:rPr>
                <w:t>1509</w:t>
              </w:r>
            </w:hyperlink>
          </w:p>
        </w:tc>
        <w:tc>
          <w:tcPr>
            <w:tcW w:w="492" w:type="dxa"/>
          </w:tcPr>
          <w:p w14:paraId="0D06986B" w14:textId="77777777" w:rsidR="004153BA" w:rsidRPr="004D4320" w:rsidRDefault="004153BA" w:rsidP="00731F85">
            <w:pPr>
              <w:pStyle w:val="Tabletext"/>
              <w:jc w:val="center"/>
              <w:rPr>
                <w:sz w:val="18"/>
                <w:szCs w:val="18"/>
              </w:rPr>
            </w:pPr>
            <w:r w:rsidRPr="004D4320">
              <w:rPr>
                <w:sz w:val="18"/>
                <w:szCs w:val="18"/>
                <w:lang w:eastAsia="zh-CN"/>
              </w:rPr>
              <w:t>4</w:t>
            </w:r>
          </w:p>
        </w:tc>
        <w:tc>
          <w:tcPr>
            <w:tcW w:w="2831" w:type="dxa"/>
          </w:tcPr>
          <w:p w14:paraId="5111E5BC" w14:textId="77777777" w:rsidR="004153BA" w:rsidRPr="008F6C5D" w:rsidRDefault="004153BA" w:rsidP="00D343EA">
            <w:pPr>
              <w:pStyle w:val="Tabletext"/>
              <w:rPr>
                <w:sz w:val="18"/>
                <w:szCs w:val="18"/>
              </w:rPr>
            </w:pPr>
            <w:r w:rsidRPr="008F6C5D">
              <w:rPr>
                <w:sz w:val="18"/>
                <w:szCs w:val="18"/>
                <w:lang w:eastAsia="zh-CN"/>
              </w:rPr>
              <w:t>Technical and operational requirements that facilitate sharing between point</w:t>
            </w:r>
            <w:r w:rsidRPr="008F6C5D">
              <w:rPr>
                <w:sz w:val="18"/>
                <w:szCs w:val="18"/>
                <w:lang w:eastAsia="zh-CN"/>
              </w:rPr>
              <w:noBreakHyphen/>
              <w:t>to</w:t>
            </w:r>
            <w:r w:rsidRPr="008F6C5D">
              <w:rPr>
                <w:sz w:val="18"/>
                <w:szCs w:val="18"/>
                <w:lang w:eastAsia="zh-CN"/>
              </w:rPr>
              <w:noBreakHyphen/>
              <w:t>multipoint systems in the fixed service and the inter</w:t>
            </w:r>
            <w:r w:rsidRPr="008F6C5D">
              <w:rPr>
                <w:sz w:val="18"/>
                <w:szCs w:val="18"/>
                <w:lang w:eastAsia="zh-CN"/>
              </w:rPr>
              <w:noBreakHyphen/>
              <w:t>satellite service in the band 25.25</w:t>
            </w:r>
            <w:r w:rsidRPr="008F6C5D">
              <w:rPr>
                <w:sz w:val="18"/>
                <w:szCs w:val="18"/>
                <w:lang w:eastAsia="zh-CN"/>
              </w:rPr>
              <w:noBreakHyphen/>
              <w:t>27.5 GHz</w:t>
            </w:r>
          </w:p>
        </w:tc>
        <w:tc>
          <w:tcPr>
            <w:tcW w:w="1756" w:type="dxa"/>
          </w:tcPr>
          <w:p w14:paraId="36A74539" w14:textId="77777777" w:rsidR="004153BA" w:rsidRPr="004D4320" w:rsidRDefault="004153BA" w:rsidP="00D343EA">
            <w:pPr>
              <w:pStyle w:val="Tabletext"/>
              <w:rPr>
                <w:i/>
                <w:iCs/>
                <w:sz w:val="18"/>
                <w:szCs w:val="18"/>
              </w:rPr>
            </w:pPr>
            <w:r w:rsidRPr="004D4320">
              <w:rPr>
                <w:i/>
                <w:iCs/>
                <w:sz w:val="18"/>
                <w:szCs w:val="18"/>
                <w:lang w:eastAsia="zh-CN"/>
              </w:rPr>
              <w:t xml:space="preserve">Jointly developed by Study Groups 7 and 9 </w:t>
            </w:r>
          </w:p>
        </w:tc>
        <w:tc>
          <w:tcPr>
            <w:tcW w:w="1065" w:type="dxa"/>
          </w:tcPr>
          <w:p w14:paraId="4A177313" w14:textId="77777777" w:rsidR="004153BA" w:rsidRPr="004D4320" w:rsidRDefault="004153BA" w:rsidP="00D343EA">
            <w:pPr>
              <w:pStyle w:val="Tabletext"/>
              <w:jc w:val="center"/>
              <w:rPr>
                <w:sz w:val="18"/>
                <w:szCs w:val="18"/>
              </w:rPr>
            </w:pPr>
            <w:r w:rsidRPr="004D4320">
              <w:rPr>
                <w:sz w:val="18"/>
                <w:szCs w:val="18"/>
                <w:lang w:eastAsia="zh-CN"/>
              </w:rPr>
              <w:t>30 Jan 18</w:t>
            </w:r>
          </w:p>
        </w:tc>
        <w:tc>
          <w:tcPr>
            <w:tcW w:w="675" w:type="dxa"/>
          </w:tcPr>
          <w:p w14:paraId="00A671CE"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0C688D68"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220590A6"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76566BCE" w14:textId="77777777" w:rsidTr="00D343EA">
        <w:trPr>
          <w:cantSplit/>
          <w:jc w:val="center"/>
        </w:trPr>
        <w:tc>
          <w:tcPr>
            <w:tcW w:w="648" w:type="dxa"/>
          </w:tcPr>
          <w:p w14:paraId="4D1933D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AE6FC13"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6A61427C" w14:textId="77777777" w:rsidR="004153BA" w:rsidRPr="004D4320" w:rsidRDefault="001847FE" w:rsidP="00731F85">
            <w:pPr>
              <w:pStyle w:val="Tabletext"/>
              <w:jc w:val="center"/>
              <w:rPr>
                <w:color w:val="0000FF"/>
                <w:sz w:val="18"/>
                <w:szCs w:val="18"/>
                <w:u w:val="single"/>
              </w:rPr>
            </w:pPr>
            <w:hyperlink r:id="rId92" w:history="1">
              <w:r w:rsidR="004153BA" w:rsidRPr="004D4320">
                <w:rPr>
                  <w:rStyle w:val="Hyperlink"/>
                  <w:sz w:val="18"/>
                  <w:szCs w:val="18"/>
                  <w:lang w:eastAsia="zh-CN"/>
                </w:rPr>
                <w:t>1518</w:t>
              </w:r>
            </w:hyperlink>
          </w:p>
        </w:tc>
        <w:tc>
          <w:tcPr>
            <w:tcW w:w="492" w:type="dxa"/>
          </w:tcPr>
          <w:p w14:paraId="30408A3B"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703C496" w14:textId="77777777" w:rsidR="004153BA" w:rsidRPr="008F6C5D" w:rsidRDefault="004153BA" w:rsidP="00D343EA">
            <w:pPr>
              <w:pStyle w:val="Tabletext"/>
              <w:rPr>
                <w:sz w:val="18"/>
                <w:szCs w:val="18"/>
              </w:rPr>
            </w:pPr>
            <w:r w:rsidRPr="008F6C5D">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14:paraId="26998F7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6C210A43" w14:textId="77777777" w:rsidR="004153BA" w:rsidRPr="004D4320" w:rsidRDefault="004153BA" w:rsidP="00D343EA">
            <w:pPr>
              <w:pStyle w:val="Tabletext"/>
              <w:jc w:val="center"/>
              <w:rPr>
                <w:sz w:val="18"/>
                <w:szCs w:val="18"/>
              </w:rPr>
            </w:pPr>
            <w:r w:rsidRPr="004D4320">
              <w:rPr>
                <w:sz w:val="18"/>
                <w:szCs w:val="18"/>
                <w:lang w:eastAsia="zh-CN"/>
              </w:rPr>
              <w:t>01 May 01</w:t>
            </w:r>
          </w:p>
        </w:tc>
        <w:tc>
          <w:tcPr>
            <w:tcW w:w="675" w:type="dxa"/>
          </w:tcPr>
          <w:p w14:paraId="4A93A43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D101087"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0C56BB27" w14:textId="77777777" w:rsidR="004153BA" w:rsidRPr="004D4320" w:rsidRDefault="004153BA" w:rsidP="00D343EA">
            <w:pPr>
              <w:pStyle w:val="Tabletext"/>
              <w:jc w:val="center"/>
              <w:rPr>
                <w:sz w:val="18"/>
                <w:szCs w:val="18"/>
              </w:rPr>
            </w:pPr>
            <w:r w:rsidRPr="004D4320">
              <w:rPr>
                <w:sz w:val="18"/>
                <w:szCs w:val="18"/>
                <w:lang w:eastAsia="zh-CN"/>
              </w:rPr>
              <w:t>9,12</w:t>
            </w:r>
          </w:p>
        </w:tc>
      </w:tr>
      <w:tr w:rsidR="004153BA" w:rsidRPr="004D4320" w14:paraId="1BBD79EC" w14:textId="77777777" w:rsidTr="00D343EA">
        <w:trPr>
          <w:cantSplit/>
          <w:jc w:val="center"/>
        </w:trPr>
        <w:tc>
          <w:tcPr>
            <w:tcW w:w="648" w:type="dxa"/>
          </w:tcPr>
          <w:p w14:paraId="6C72B73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7EBC314"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7AA780BF" w14:textId="77777777" w:rsidR="004153BA" w:rsidRPr="004D4320" w:rsidRDefault="001847FE" w:rsidP="00731F85">
            <w:pPr>
              <w:pStyle w:val="Tabletext"/>
              <w:jc w:val="center"/>
              <w:rPr>
                <w:color w:val="0000FF"/>
                <w:sz w:val="18"/>
                <w:szCs w:val="18"/>
                <w:u w:val="single"/>
              </w:rPr>
            </w:pPr>
            <w:hyperlink r:id="rId93" w:history="1">
              <w:r w:rsidR="004153BA" w:rsidRPr="004D4320">
                <w:rPr>
                  <w:rStyle w:val="Hyperlink"/>
                  <w:sz w:val="18"/>
                  <w:szCs w:val="18"/>
                  <w:lang w:eastAsia="zh-CN"/>
                </w:rPr>
                <w:t>1519</w:t>
              </w:r>
            </w:hyperlink>
          </w:p>
        </w:tc>
        <w:tc>
          <w:tcPr>
            <w:tcW w:w="492" w:type="dxa"/>
          </w:tcPr>
          <w:p w14:paraId="07031F38"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DD15654" w14:textId="77777777" w:rsidR="004153BA" w:rsidRPr="008F6C5D" w:rsidRDefault="004153BA" w:rsidP="00D343EA">
            <w:pPr>
              <w:pStyle w:val="Tabletext"/>
              <w:rPr>
                <w:sz w:val="18"/>
                <w:szCs w:val="18"/>
              </w:rPr>
            </w:pPr>
            <w:r w:rsidRPr="008F6C5D">
              <w:rPr>
                <w:sz w:val="18"/>
                <w:szCs w:val="18"/>
                <w:lang w:eastAsia="zh-CN"/>
              </w:rPr>
              <w:t>Guidance on frequency arrangements based on frequency blocks for systems in the fixed service</w:t>
            </w:r>
          </w:p>
        </w:tc>
        <w:tc>
          <w:tcPr>
            <w:tcW w:w="1756" w:type="dxa"/>
          </w:tcPr>
          <w:p w14:paraId="02E983B9"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536F1451" w14:textId="77777777" w:rsidR="004153BA" w:rsidRPr="004D4320" w:rsidRDefault="004153BA" w:rsidP="00D343EA">
            <w:pPr>
              <w:pStyle w:val="Tabletext"/>
              <w:jc w:val="center"/>
              <w:rPr>
                <w:sz w:val="18"/>
                <w:szCs w:val="18"/>
              </w:rPr>
            </w:pPr>
            <w:r w:rsidRPr="004D4320">
              <w:rPr>
                <w:sz w:val="18"/>
                <w:szCs w:val="18"/>
                <w:lang w:eastAsia="zh-CN"/>
              </w:rPr>
              <w:t>02 May 01</w:t>
            </w:r>
          </w:p>
        </w:tc>
        <w:tc>
          <w:tcPr>
            <w:tcW w:w="675" w:type="dxa"/>
          </w:tcPr>
          <w:p w14:paraId="676B4589"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19578F02"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4F160B54"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2C55672" w14:textId="77777777" w:rsidTr="00D343EA">
        <w:trPr>
          <w:cantSplit/>
          <w:jc w:val="center"/>
        </w:trPr>
        <w:tc>
          <w:tcPr>
            <w:tcW w:w="648" w:type="dxa"/>
          </w:tcPr>
          <w:p w14:paraId="4EFB157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1747CE9"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CE8ACF8" w14:textId="77777777" w:rsidR="004153BA" w:rsidRPr="004D4320" w:rsidRDefault="001847FE" w:rsidP="00731F85">
            <w:pPr>
              <w:pStyle w:val="Tabletext"/>
              <w:jc w:val="center"/>
              <w:rPr>
                <w:color w:val="0000FF"/>
                <w:sz w:val="18"/>
                <w:szCs w:val="18"/>
                <w:u w:val="single"/>
              </w:rPr>
            </w:pPr>
            <w:hyperlink r:id="rId94" w:history="1">
              <w:r w:rsidR="004153BA" w:rsidRPr="004D4320">
                <w:rPr>
                  <w:rStyle w:val="Hyperlink"/>
                  <w:sz w:val="18"/>
                  <w:szCs w:val="18"/>
                  <w:lang w:eastAsia="zh-CN"/>
                </w:rPr>
                <w:t>1544</w:t>
              </w:r>
            </w:hyperlink>
          </w:p>
        </w:tc>
        <w:tc>
          <w:tcPr>
            <w:tcW w:w="492" w:type="dxa"/>
          </w:tcPr>
          <w:p w14:paraId="45407405"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54AFBA0F" w14:textId="77777777" w:rsidR="004153BA" w:rsidRPr="008F6C5D" w:rsidRDefault="004153BA" w:rsidP="00D343EA">
            <w:pPr>
              <w:pStyle w:val="Tabletext"/>
              <w:rPr>
                <w:sz w:val="18"/>
                <w:szCs w:val="18"/>
              </w:rPr>
            </w:pPr>
            <w:r w:rsidRPr="008F6C5D">
              <w:rPr>
                <w:sz w:val="18"/>
                <w:szCs w:val="18"/>
                <w:lang w:eastAsia="zh-CN"/>
              </w:rPr>
              <w:t>Minimum qualifications of radio amateurs</w:t>
            </w:r>
          </w:p>
        </w:tc>
        <w:tc>
          <w:tcPr>
            <w:tcW w:w="1756" w:type="dxa"/>
          </w:tcPr>
          <w:p w14:paraId="7481ADE8" w14:textId="77777777" w:rsidR="004153BA" w:rsidRPr="004D4320" w:rsidRDefault="004153BA" w:rsidP="00D343EA">
            <w:pPr>
              <w:pStyle w:val="Tabletext"/>
              <w:rPr>
                <w:i/>
                <w:iCs/>
                <w:sz w:val="18"/>
                <w:szCs w:val="18"/>
              </w:rPr>
            </w:pPr>
          </w:p>
        </w:tc>
        <w:tc>
          <w:tcPr>
            <w:tcW w:w="1065" w:type="dxa"/>
          </w:tcPr>
          <w:p w14:paraId="2DF9A308" w14:textId="77777777" w:rsidR="004153BA" w:rsidRPr="004D4320" w:rsidRDefault="004153BA" w:rsidP="00D343EA">
            <w:pPr>
              <w:pStyle w:val="Tabletext"/>
              <w:jc w:val="center"/>
              <w:rPr>
                <w:sz w:val="18"/>
                <w:szCs w:val="18"/>
              </w:rPr>
            </w:pPr>
            <w:r w:rsidRPr="004D4320">
              <w:rPr>
                <w:sz w:val="18"/>
                <w:szCs w:val="18"/>
                <w:lang w:eastAsia="zh-CN"/>
              </w:rPr>
              <w:t>30 Sep 15</w:t>
            </w:r>
          </w:p>
        </w:tc>
        <w:tc>
          <w:tcPr>
            <w:tcW w:w="675" w:type="dxa"/>
          </w:tcPr>
          <w:p w14:paraId="5CF0263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3F73B04"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3E9FC7EB"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7F2180CD" w14:textId="77777777" w:rsidTr="00D343EA">
        <w:trPr>
          <w:cantSplit/>
          <w:jc w:val="center"/>
        </w:trPr>
        <w:tc>
          <w:tcPr>
            <w:tcW w:w="648" w:type="dxa"/>
          </w:tcPr>
          <w:p w14:paraId="3791FF3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6F9F7B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6EA0190A" w14:textId="77777777" w:rsidR="004153BA" w:rsidRPr="004D4320" w:rsidRDefault="001847FE" w:rsidP="00731F85">
            <w:pPr>
              <w:pStyle w:val="Tabletext"/>
              <w:jc w:val="center"/>
              <w:rPr>
                <w:color w:val="0000FF"/>
                <w:sz w:val="18"/>
                <w:szCs w:val="18"/>
                <w:u w:val="single"/>
              </w:rPr>
            </w:pPr>
            <w:hyperlink r:id="rId95" w:history="1">
              <w:r w:rsidR="004153BA" w:rsidRPr="004D4320">
                <w:rPr>
                  <w:rStyle w:val="Hyperlink"/>
                  <w:sz w:val="18"/>
                  <w:szCs w:val="18"/>
                  <w:lang w:eastAsia="zh-CN"/>
                </w:rPr>
                <w:t>1567</w:t>
              </w:r>
            </w:hyperlink>
          </w:p>
        </w:tc>
        <w:tc>
          <w:tcPr>
            <w:tcW w:w="492" w:type="dxa"/>
          </w:tcPr>
          <w:p w14:paraId="0EED8973"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9BEBB25" w14:textId="77777777" w:rsidR="004153BA" w:rsidRPr="008F6C5D" w:rsidRDefault="004153BA" w:rsidP="00D343EA">
            <w:pPr>
              <w:pStyle w:val="Tabletext"/>
              <w:rPr>
                <w:sz w:val="18"/>
                <w:szCs w:val="18"/>
              </w:rPr>
            </w:pPr>
            <w:r w:rsidRPr="008F6C5D">
              <w:rPr>
                <w:sz w:val="18"/>
                <w:szCs w:val="18"/>
                <w:lang w:eastAsia="zh-CN"/>
              </w:rPr>
              <w:t>Radio-frequency channel arrangement for digital fixed wireless systems operating in the frequency band 406.1-450 MHz</w:t>
            </w:r>
          </w:p>
        </w:tc>
        <w:tc>
          <w:tcPr>
            <w:tcW w:w="1756" w:type="dxa"/>
          </w:tcPr>
          <w:p w14:paraId="351E6763"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Editorial update agreed during May 2009 SG 5 meeting</w:t>
            </w:r>
          </w:p>
        </w:tc>
        <w:tc>
          <w:tcPr>
            <w:tcW w:w="1065" w:type="dxa"/>
          </w:tcPr>
          <w:p w14:paraId="6A711ED9" w14:textId="77777777" w:rsidR="004153BA" w:rsidRPr="004D4320" w:rsidRDefault="004153BA" w:rsidP="00D343EA">
            <w:pPr>
              <w:pStyle w:val="Tabletext"/>
              <w:jc w:val="center"/>
              <w:rPr>
                <w:sz w:val="18"/>
                <w:szCs w:val="18"/>
              </w:rPr>
            </w:pPr>
            <w:r w:rsidRPr="004D4320">
              <w:rPr>
                <w:sz w:val="18"/>
                <w:szCs w:val="18"/>
                <w:lang w:eastAsia="zh-CN"/>
              </w:rPr>
              <w:t>25 May 02</w:t>
            </w:r>
          </w:p>
        </w:tc>
        <w:tc>
          <w:tcPr>
            <w:tcW w:w="675" w:type="dxa"/>
          </w:tcPr>
          <w:p w14:paraId="10B95B87"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31F904B7"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9369C93"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C92BAAD" w14:textId="77777777" w:rsidTr="00D343EA">
        <w:trPr>
          <w:cantSplit/>
          <w:jc w:val="center"/>
        </w:trPr>
        <w:tc>
          <w:tcPr>
            <w:tcW w:w="648" w:type="dxa"/>
          </w:tcPr>
          <w:p w14:paraId="43572AAA"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20C8EB5"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36CB6C27" w14:textId="77777777" w:rsidR="004153BA" w:rsidRPr="004D4320" w:rsidRDefault="001847FE" w:rsidP="00731F85">
            <w:pPr>
              <w:pStyle w:val="Tabletext"/>
              <w:jc w:val="center"/>
              <w:rPr>
                <w:color w:val="0000FF"/>
                <w:sz w:val="18"/>
                <w:szCs w:val="18"/>
                <w:u w:val="single"/>
              </w:rPr>
            </w:pPr>
            <w:hyperlink r:id="rId96" w:history="1">
              <w:r w:rsidR="004153BA" w:rsidRPr="004D4320">
                <w:rPr>
                  <w:rStyle w:val="Hyperlink"/>
                  <w:sz w:val="18"/>
                  <w:szCs w:val="18"/>
                  <w:lang w:eastAsia="zh-CN"/>
                </w:rPr>
                <w:t>1568</w:t>
              </w:r>
            </w:hyperlink>
          </w:p>
        </w:tc>
        <w:tc>
          <w:tcPr>
            <w:tcW w:w="492" w:type="dxa"/>
          </w:tcPr>
          <w:p w14:paraId="3500E911"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EF9F3EF" w14:textId="77777777" w:rsidR="004153BA" w:rsidRPr="008F6C5D" w:rsidRDefault="004153BA" w:rsidP="00D343EA">
            <w:pPr>
              <w:pStyle w:val="Tabletext"/>
              <w:rPr>
                <w:sz w:val="18"/>
                <w:szCs w:val="18"/>
              </w:rPr>
            </w:pPr>
            <w:r w:rsidRPr="008F6C5D">
              <w:rPr>
                <w:sz w:val="18"/>
                <w:szCs w:val="18"/>
                <w:lang w:eastAsia="zh-CN"/>
              </w:rPr>
              <w:t>Radio-frequency block arrangements for fixed wireless access systems in the range 10.15-10.3/10.5-10.65 GHz</w:t>
            </w:r>
          </w:p>
        </w:tc>
        <w:tc>
          <w:tcPr>
            <w:tcW w:w="1756" w:type="dxa"/>
          </w:tcPr>
          <w:p w14:paraId="561011F5"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18DC0D7" w14:textId="77777777" w:rsidR="004153BA" w:rsidRPr="004D4320" w:rsidRDefault="004153BA" w:rsidP="00D343EA">
            <w:pPr>
              <w:pStyle w:val="Tabletext"/>
              <w:jc w:val="center"/>
              <w:rPr>
                <w:sz w:val="18"/>
                <w:szCs w:val="18"/>
              </w:rPr>
            </w:pPr>
            <w:r w:rsidRPr="004D4320">
              <w:rPr>
                <w:sz w:val="18"/>
                <w:szCs w:val="18"/>
                <w:lang w:eastAsia="zh-CN"/>
              </w:rPr>
              <w:t>29 Jan 05</w:t>
            </w:r>
          </w:p>
        </w:tc>
        <w:tc>
          <w:tcPr>
            <w:tcW w:w="675" w:type="dxa"/>
          </w:tcPr>
          <w:p w14:paraId="762BD3F7"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0A6F9F19"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7373900"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528B52EF" w14:textId="77777777" w:rsidTr="00D343EA">
        <w:trPr>
          <w:cantSplit/>
          <w:jc w:val="center"/>
        </w:trPr>
        <w:tc>
          <w:tcPr>
            <w:tcW w:w="648" w:type="dxa"/>
          </w:tcPr>
          <w:p w14:paraId="4410341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3CAC68B9"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3D3A446B" w14:textId="77777777" w:rsidR="004153BA" w:rsidRPr="004D4320" w:rsidRDefault="001847FE" w:rsidP="00731F85">
            <w:pPr>
              <w:pStyle w:val="Tabletext"/>
              <w:jc w:val="center"/>
              <w:rPr>
                <w:color w:val="0000FF"/>
                <w:sz w:val="18"/>
                <w:szCs w:val="18"/>
                <w:u w:val="single"/>
              </w:rPr>
            </w:pPr>
            <w:hyperlink r:id="rId97" w:history="1">
              <w:r w:rsidR="004153BA" w:rsidRPr="004D4320">
                <w:rPr>
                  <w:rStyle w:val="Hyperlink"/>
                  <w:sz w:val="18"/>
                  <w:szCs w:val="18"/>
                  <w:lang w:eastAsia="zh-CN"/>
                </w:rPr>
                <w:t>1613</w:t>
              </w:r>
            </w:hyperlink>
          </w:p>
        </w:tc>
        <w:tc>
          <w:tcPr>
            <w:tcW w:w="492" w:type="dxa"/>
          </w:tcPr>
          <w:p w14:paraId="7F5F9416"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0C0FA52" w14:textId="77777777" w:rsidR="004153BA" w:rsidRPr="008F6C5D" w:rsidRDefault="004153BA" w:rsidP="00D343EA">
            <w:pPr>
              <w:pStyle w:val="Tabletext"/>
              <w:rPr>
                <w:sz w:val="18"/>
                <w:szCs w:val="18"/>
              </w:rPr>
            </w:pPr>
            <w:r w:rsidRPr="008F6C5D">
              <w:rPr>
                <w:sz w:val="18"/>
                <w:szCs w:val="18"/>
                <w:lang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8F6C5D">
              <w:rPr>
                <w:sz w:val="18"/>
                <w:szCs w:val="18"/>
                <w:lang w:eastAsia="zh-CN"/>
              </w:rPr>
              <w:noBreakHyphen/>
              <w:t>5 350 MHz</w:t>
            </w:r>
          </w:p>
        </w:tc>
        <w:tc>
          <w:tcPr>
            <w:tcW w:w="1756" w:type="dxa"/>
          </w:tcPr>
          <w:p w14:paraId="564FC5AC" w14:textId="77777777" w:rsidR="004153BA" w:rsidRPr="004D4320" w:rsidRDefault="004153BA" w:rsidP="00D343EA">
            <w:pPr>
              <w:pStyle w:val="Tabletext"/>
              <w:rPr>
                <w:i/>
                <w:iCs/>
                <w:sz w:val="18"/>
                <w:szCs w:val="18"/>
              </w:rPr>
            </w:pPr>
            <w:r w:rsidRPr="004D4320">
              <w:rPr>
                <w:i/>
                <w:iCs/>
                <w:sz w:val="18"/>
                <w:szCs w:val="18"/>
                <w:lang w:eastAsia="zh-CN"/>
              </w:rPr>
              <w:t>Jointly developed by Study Groups 7 and 9. Incorporated by reference in RR</w:t>
            </w:r>
          </w:p>
        </w:tc>
        <w:tc>
          <w:tcPr>
            <w:tcW w:w="1065" w:type="dxa"/>
          </w:tcPr>
          <w:p w14:paraId="4D5F45EE" w14:textId="77777777" w:rsidR="004153BA" w:rsidRPr="004D4320" w:rsidRDefault="004153BA" w:rsidP="00D343EA">
            <w:pPr>
              <w:pStyle w:val="Tabletext"/>
              <w:jc w:val="center"/>
              <w:rPr>
                <w:sz w:val="18"/>
                <w:szCs w:val="18"/>
              </w:rPr>
            </w:pPr>
            <w:r w:rsidRPr="004D4320">
              <w:rPr>
                <w:sz w:val="18"/>
                <w:szCs w:val="18"/>
                <w:lang w:eastAsia="zh-CN"/>
              </w:rPr>
              <w:t>26 Feb 03</w:t>
            </w:r>
          </w:p>
        </w:tc>
        <w:tc>
          <w:tcPr>
            <w:tcW w:w="675" w:type="dxa"/>
          </w:tcPr>
          <w:p w14:paraId="5B0A8B4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E8D4DF9"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4DF531FB"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4C5C8423" w14:textId="77777777" w:rsidTr="00D343EA">
        <w:trPr>
          <w:cantSplit/>
          <w:jc w:val="center"/>
        </w:trPr>
        <w:tc>
          <w:tcPr>
            <w:tcW w:w="648" w:type="dxa"/>
          </w:tcPr>
          <w:p w14:paraId="45F9721E"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0D9BB3D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94E9812" w14:textId="77777777" w:rsidR="004153BA" w:rsidRPr="004D4320" w:rsidRDefault="001847FE" w:rsidP="00731F85">
            <w:pPr>
              <w:pStyle w:val="Tabletext"/>
              <w:jc w:val="center"/>
              <w:rPr>
                <w:color w:val="0000FF"/>
                <w:sz w:val="18"/>
                <w:szCs w:val="18"/>
                <w:u w:val="single"/>
              </w:rPr>
            </w:pPr>
            <w:hyperlink r:id="rId98" w:history="1">
              <w:r w:rsidR="004153BA" w:rsidRPr="004D4320">
                <w:rPr>
                  <w:rStyle w:val="Hyperlink"/>
                  <w:sz w:val="18"/>
                  <w:szCs w:val="18"/>
                  <w:lang w:eastAsia="zh-CN"/>
                </w:rPr>
                <w:t>1634</w:t>
              </w:r>
            </w:hyperlink>
          </w:p>
        </w:tc>
        <w:tc>
          <w:tcPr>
            <w:tcW w:w="492" w:type="dxa"/>
          </w:tcPr>
          <w:p w14:paraId="472CAC07"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7D058F2" w14:textId="77777777" w:rsidR="004153BA" w:rsidRPr="008F6C5D" w:rsidRDefault="004153BA" w:rsidP="00D343EA">
            <w:pPr>
              <w:pStyle w:val="Tabletext"/>
              <w:rPr>
                <w:sz w:val="18"/>
                <w:szCs w:val="18"/>
              </w:rPr>
            </w:pPr>
            <w:r w:rsidRPr="008F6C5D">
              <w:rPr>
                <w:sz w:val="18"/>
                <w:szCs w:val="18"/>
                <w:lang w:eastAsia="zh-CN"/>
              </w:rPr>
              <w:t>Interference protection of terrestrial mobile service systems using Monte Carlo simulation with application to frequency sharing</w:t>
            </w:r>
          </w:p>
        </w:tc>
        <w:tc>
          <w:tcPr>
            <w:tcW w:w="1756" w:type="dxa"/>
          </w:tcPr>
          <w:p w14:paraId="2EF0EB92"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6B8A0798" w14:textId="77777777" w:rsidR="004153BA" w:rsidRPr="004D4320" w:rsidRDefault="004153BA" w:rsidP="00D343EA">
            <w:pPr>
              <w:pStyle w:val="Tabletext"/>
              <w:jc w:val="center"/>
              <w:rPr>
                <w:sz w:val="18"/>
                <w:szCs w:val="18"/>
              </w:rPr>
            </w:pPr>
            <w:r w:rsidRPr="004D4320">
              <w:rPr>
                <w:sz w:val="18"/>
                <w:szCs w:val="18"/>
                <w:lang w:eastAsia="zh-CN"/>
              </w:rPr>
              <w:t>19 Jun 03</w:t>
            </w:r>
          </w:p>
        </w:tc>
        <w:tc>
          <w:tcPr>
            <w:tcW w:w="675" w:type="dxa"/>
          </w:tcPr>
          <w:p w14:paraId="29523DF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3200E5C"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0FD3D344" w14:textId="77777777" w:rsidR="004153BA" w:rsidRPr="004D4320" w:rsidRDefault="004153BA" w:rsidP="00D343EA">
            <w:pPr>
              <w:pStyle w:val="Tabletext"/>
              <w:jc w:val="center"/>
              <w:rPr>
                <w:sz w:val="18"/>
                <w:szCs w:val="18"/>
              </w:rPr>
            </w:pPr>
            <w:r w:rsidRPr="004D4320">
              <w:rPr>
                <w:sz w:val="18"/>
                <w:szCs w:val="18"/>
                <w:lang w:eastAsia="zh-CN"/>
              </w:rPr>
              <w:t>4, 9</w:t>
            </w:r>
          </w:p>
        </w:tc>
      </w:tr>
      <w:tr w:rsidR="004153BA" w:rsidRPr="004D4320" w14:paraId="1F1D1F2E" w14:textId="77777777" w:rsidTr="00D343EA">
        <w:trPr>
          <w:cantSplit/>
          <w:jc w:val="center"/>
        </w:trPr>
        <w:tc>
          <w:tcPr>
            <w:tcW w:w="648" w:type="dxa"/>
          </w:tcPr>
          <w:p w14:paraId="1446018B"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CB5E84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99C7070" w14:textId="77777777" w:rsidR="004153BA" w:rsidRPr="004D4320" w:rsidRDefault="001847FE" w:rsidP="00731F85">
            <w:pPr>
              <w:pStyle w:val="Tabletext"/>
              <w:jc w:val="center"/>
              <w:rPr>
                <w:color w:val="0000FF"/>
                <w:sz w:val="18"/>
                <w:szCs w:val="18"/>
                <w:u w:val="single"/>
              </w:rPr>
            </w:pPr>
            <w:hyperlink r:id="rId99" w:history="1">
              <w:r w:rsidR="004153BA" w:rsidRPr="004D4320">
                <w:rPr>
                  <w:rStyle w:val="Hyperlink"/>
                  <w:sz w:val="18"/>
                  <w:szCs w:val="18"/>
                  <w:lang w:eastAsia="zh-CN"/>
                </w:rPr>
                <w:t>1637</w:t>
              </w:r>
            </w:hyperlink>
          </w:p>
        </w:tc>
        <w:tc>
          <w:tcPr>
            <w:tcW w:w="492" w:type="dxa"/>
          </w:tcPr>
          <w:p w14:paraId="11925C92"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36F60563" w14:textId="77777777" w:rsidR="004153BA" w:rsidRPr="008F6C5D" w:rsidRDefault="004153BA" w:rsidP="00D343EA">
            <w:pPr>
              <w:pStyle w:val="Tabletext"/>
              <w:rPr>
                <w:sz w:val="18"/>
                <w:szCs w:val="18"/>
              </w:rPr>
            </w:pPr>
            <w:r w:rsidRPr="008F6C5D">
              <w:rPr>
                <w:sz w:val="18"/>
                <w:szCs w:val="18"/>
                <w:lang w:eastAsia="zh-CN"/>
              </w:rPr>
              <w:t>Global cross-border circulation of radiocommunication equipment in emergency and disaster relief situations</w:t>
            </w:r>
          </w:p>
        </w:tc>
        <w:tc>
          <w:tcPr>
            <w:tcW w:w="1756" w:type="dxa"/>
          </w:tcPr>
          <w:p w14:paraId="17397139" w14:textId="77777777" w:rsidR="004153BA" w:rsidRPr="004D4320" w:rsidRDefault="004153BA" w:rsidP="00D343EA">
            <w:pPr>
              <w:pStyle w:val="Tabletext"/>
              <w:rPr>
                <w:i/>
                <w:iCs/>
                <w:sz w:val="18"/>
                <w:szCs w:val="18"/>
              </w:rPr>
            </w:pPr>
          </w:p>
        </w:tc>
        <w:tc>
          <w:tcPr>
            <w:tcW w:w="1065" w:type="dxa"/>
          </w:tcPr>
          <w:p w14:paraId="11B94B69" w14:textId="77777777" w:rsidR="004153BA" w:rsidRPr="004D4320" w:rsidRDefault="004153BA" w:rsidP="00D343EA">
            <w:pPr>
              <w:pStyle w:val="Tabletext"/>
              <w:jc w:val="center"/>
              <w:rPr>
                <w:sz w:val="18"/>
                <w:szCs w:val="18"/>
              </w:rPr>
            </w:pPr>
            <w:r w:rsidRPr="004D4320">
              <w:rPr>
                <w:sz w:val="18"/>
                <w:szCs w:val="18"/>
                <w:lang w:eastAsia="zh-CN"/>
              </w:rPr>
              <w:t>30 Jan 19</w:t>
            </w:r>
          </w:p>
        </w:tc>
        <w:tc>
          <w:tcPr>
            <w:tcW w:w="675" w:type="dxa"/>
          </w:tcPr>
          <w:p w14:paraId="0C8EBB5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AB68572" w14:textId="77777777" w:rsidR="004153BA" w:rsidRPr="004D4320" w:rsidRDefault="004153BA" w:rsidP="00D343EA">
            <w:pPr>
              <w:pStyle w:val="Tabletext"/>
              <w:jc w:val="center"/>
              <w:rPr>
                <w:sz w:val="18"/>
                <w:szCs w:val="18"/>
              </w:rPr>
            </w:pPr>
            <w:r w:rsidRPr="004D4320">
              <w:rPr>
                <w:sz w:val="18"/>
                <w:szCs w:val="18"/>
                <w:lang w:eastAsia="zh-CN"/>
              </w:rPr>
              <w:t>3</w:t>
            </w:r>
          </w:p>
        </w:tc>
        <w:tc>
          <w:tcPr>
            <w:tcW w:w="709" w:type="dxa"/>
          </w:tcPr>
          <w:p w14:paraId="272A5C21" w14:textId="77777777" w:rsidR="004153BA" w:rsidRPr="004D4320" w:rsidRDefault="004153BA" w:rsidP="00D343EA">
            <w:pPr>
              <w:pStyle w:val="Tabletext"/>
              <w:jc w:val="center"/>
              <w:rPr>
                <w:sz w:val="18"/>
                <w:szCs w:val="18"/>
              </w:rPr>
            </w:pPr>
            <w:r w:rsidRPr="004D4320">
              <w:rPr>
                <w:sz w:val="18"/>
                <w:szCs w:val="18"/>
                <w:lang w:eastAsia="zh-CN"/>
              </w:rPr>
              <w:t>7</w:t>
            </w:r>
          </w:p>
        </w:tc>
      </w:tr>
      <w:tr w:rsidR="004153BA" w:rsidRPr="004D4320" w14:paraId="3D2FFFCA" w14:textId="77777777" w:rsidTr="00D343EA">
        <w:trPr>
          <w:cantSplit/>
          <w:jc w:val="center"/>
        </w:trPr>
        <w:tc>
          <w:tcPr>
            <w:tcW w:w="648" w:type="dxa"/>
          </w:tcPr>
          <w:p w14:paraId="3B41DC3C"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8AAD04C"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C05E007" w14:textId="77777777" w:rsidR="004153BA" w:rsidRPr="004D4320" w:rsidRDefault="001847FE" w:rsidP="00731F85">
            <w:pPr>
              <w:pStyle w:val="Tabletext"/>
              <w:jc w:val="center"/>
              <w:rPr>
                <w:color w:val="0000FF"/>
                <w:sz w:val="18"/>
                <w:szCs w:val="18"/>
                <w:u w:val="single"/>
              </w:rPr>
            </w:pPr>
            <w:hyperlink r:id="rId100" w:history="1">
              <w:r w:rsidR="004153BA" w:rsidRPr="004D4320">
                <w:rPr>
                  <w:rStyle w:val="Hyperlink"/>
                  <w:sz w:val="18"/>
                  <w:szCs w:val="18"/>
                  <w:lang w:eastAsia="zh-CN"/>
                </w:rPr>
                <w:t>1651</w:t>
              </w:r>
            </w:hyperlink>
          </w:p>
        </w:tc>
        <w:tc>
          <w:tcPr>
            <w:tcW w:w="492" w:type="dxa"/>
          </w:tcPr>
          <w:p w14:paraId="08706661"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5B145833" w14:textId="77777777" w:rsidR="004153BA" w:rsidRPr="008F6C5D" w:rsidRDefault="004153BA" w:rsidP="00D343EA">
            <w:pPr>
              <w:pStyle w:val="Tabletext"/>
              <w:rPr>
                <w:sz w:val="18"/>
                <w:szCs w:val="18"/>
              </w:rPr>
            </w:pPr>
            <w:r w:rsidRPr="008F6C5D">
              <w:rPr>
                <w:sz w:val="18"/>
                <w:szCs w:val="18"/>
                <w:lang w:eastAsia="zh-CN"/>
              </w:rPr>
              <w:t>A method for assessing the required spectrum for broadband nomadic wireless access systems including RLANs using the 5 GHz band</w:t>
            </w:r>
          </w:p>
        </w:tc>
        <w:tc>
          <w:tcPr>
            <w:tcW w:w="1756" w:type="dxa"/>
          </w:tcPr>
          <w:p w14:paraId="368888E0"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2EF7C5E1" w14:textId="77777777" w:rsidR="004153BA" w:rsidRPr="004D4320" w:rsidRDefault="004153BA" w:rsidP="00D343EA">
            <w:pPr>
              <w:pStyle w:val="Tabletext"/>
              <w:jc w:val="center"/>
              <w:rPr>
                <w:sz w:val="18"/>
                <w:szCs w:val="18"/>
              </w:rPr>
            </w:pPr>
            <w:r w:rsidRPr="004D4320">
              <w:rPr>
                <w:sz w:val="18"/>
                <w:szCs w:val="18"/>
                <w:lang w:eastAsia="zh-CN"/>
              </w:rPr>
              <w:t>06 Jun 03</w:t>
            </w:r>
          </w:p>
        </w:tc>
        <w:tc>
          <w:tcPr>
            <w:tcW w:w="675" w:type="dxa"/>
          </w:tcPr>
          <w:p w14:paraId="726F0DAB"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96C5D85"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D4C8FA8"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5F3CD426" w14:textId="77777777" w:rsidTr="00D343EA">
        <w:trPr>
          <w:cantSplit/>
          <w:jc w:val="center"/>
        </w:trPr>
        <w:tc>
          <w:tcPr>
            <w:tcW w:w="648" w:type="dxa"/>
          </w:tcPr>
          <w:p w14:paraId="7574C777"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C150D5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EAD14F9" w14:textId="77777777" w:rsidR="004153BA" w:rsidRPr="004D4320" w:rsidRDefault="001847FE" w:rsidP="00731F85">
            <w:pPr>
              <w:pStyle w:val="Tabletext"/>
              <w:jc w:val="center"/>
              <w:rPr>
                <w:color w:val="0000FF"/>
                <w:sz w:val="18"/>
                <w:szCs w:val="18"/>
                <w:u w:val="single"/>
              </w:rPr>
            </w:pPr>
            <w:hyperlink r:id="rId101" w:history="1">
              <w:r w:rsidR="004153BA" w:rsidRPr="004D4320">
                <w:rPr>
                  <w:rStyle w:val="Hyperlink"/>
                  <w:sz w:val="18"/>
                  <w:szCs w:val="18"/>
                  <w:lang w:eastAsia="zh-CN"/>
                </w:rPr>
                <w:t>1652</w:t>
              </w:r>
            </w:hyperlink>
          </w:p>
        </w:tc>
        <w:tc>
          <w:tcPr>
            <w:tcW w:w="492" w:type="dxa"/>
          </w:tcPr>
          <w:p w14:paraId="010A7CE9"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0A66B237" w14:textId="77777777" w:rsidR="004153BA" w:rsidRPr="008F6C5D" w:rsidRDefault="004153BA" w:rsidP="00D343EA">
            <w:pPr>
              <w:pStyle w:val="Tabletext"/>
              <w:rPr>
                <w:sz w:val="18"/>
                <w:szCs w:val="18"/>
              </w:rPr>
            </w:pPr>
            <w:r w:rsidRPr="008F6C5D">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14:paraId="20CFAAF8" w14:textId="77777777" w:rsidR="004153BA" w:rsidRPr="004D4320" w:rsidRDefault="004153BA" w:rsidP="00D343EA">
            <w:pPr>
              <w:pStyle w:val="Tabletext"/>
              <w:rPr>
                <w:i/>
                <w:iCs/>
                <w:sz w:val="18"/>
                <w:szCs w:val="18"/>
              </w:rPr>
            </w:pPr>
            <w:r w:rsidRPr="004D4320">
              <w:rPr>
                <w:i/>
                <w:iCs/>
                <w:sz w:val="18"/>
                <w:szCs w:val="18"/>
                <w:lang w:eastAsia="zh-CN"/>
              </w:rPr>
              <w:t>Referenced in resolves 8 of Resolution 229. Annex 1 is incorporated by reference in RR</w:t>
            </w:r>
          </w:p>
        </w:tc>
        <w:tc>
          <w:tcPr>
            <w:tcW w:w="1065" w:type="dxa"/>
          </w:tcPr>
          <w:p w14:paraId="59DEB9E8" w14:textId="77777777" w:rsidR="004153BA" w:rsidRPr="004D4320" w:rsidRDefault="004153BA" w:rsidP="00D343EA">
            <w:pPr>
              <w:pStyle w:val="Tabletext"/>
              <w:jc w:val="center"/>
              <w:rPr>
                <w:sz w:val="18"/>
                <w:szCs w:val="18"/>
              </w:rPr>
            </w:pPr>
            <w:r w:rsidRPr="004D4320">
              <w:rPr>
                <w:sz w:val="18"/>
                <w:szCs w:val="18"/>
                <w:lang w:eastAsia="zh-CN"/>
              </w:rPr>
              <w:t>04 May 11</w:t>
            </w:r>
          </w:p>
        </w:tc>
        <w:tc>
          <w:tcPr>
            <w:tcW w:w="675" w:type="dxa"/>
          </w:tcPr>
          <w:p w14:paraId="508ED841"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30B050A"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28CD18CA"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79436399" w14:textId="77777777" w:rsidTr="00D343EA">
        <w:trPr>
          <w:cantSplit/>
          <w:jc w:val="center"/>
        </w:trPr>
        <w:tc>
          <w:tcPr>
            <w:tcW w:w="648" w:type="dxa"/>
          </w:tcPr>
          <w:p w14:paraId="3BA39CA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EBEA81D"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3441F66" w14:textId="77777777" w:rsidR="004153BA" w:rsidRPr="004D4320" w:rsidRDefault="001847FE" w:rsidP="00731F85">
            <w:pPr>
              <w:pStyle w:val="Tabletext"/>
              <w:jc w:val="center"/>
              <w:rPr>
                <w:color w:val="0000FF"/>
                <w:sz w:val="18"/>
                <w:szCs w:val="18"/>
                <w:u w:val="single"/>
              </w:rPr>
            </w:pPr>
            <w:hyperlink r:id="rId102" w:history="1">
              <w:r w:rsidR="004153BA" w:rsidRPr="004D4320">
                <w:rPr>
                  <w:rStyle w:val="Hyperlink"/>
                  <w:sz w:val="18"/>
                  <w:szCs w:val="18"/>
                  <w:lang w:eastAsia="zh-CN"/>
                </w:rPr>
                <w:t>1653</w:t>
              </w:r>
            </w:hyperlink>
          </w:p>
        </w:tc>
        <w:tc>
          <w:tcPr>
            <w:tcW w:w="492" w:type="dxa"/>
          </w:tcPr>
          <w:p w14:paraId="2775751B"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01A599C" w14:textId="77777777" w:rsidR="004153BA" w:rsidRPr="008F6C5D" w:rsidRDefault="004153BA" w:rsidP="00D343EA">
            <w:pPr>
              <w:pStyle w:val="Tabletext"/>
              <w:rPr>
                <w:sz w:val="18"/>
                <w:szCs w:val="18"/>
              </w:rPr>
            </w:pPr>
            <w:r w:rsidRPr="008F6C5D">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6DEC967A"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2855BA3C" w14:textId="77777777" w:rsidR="004153BA" w:rsidRPr="004D4320" w:rsidRDefault="004153BA" w:rsidP="00D343EA">
            <w:pPr>
              <w:pStyle w:val="Tabletext"/>
              <w:jc w:val="center"/>
              <w:rPr>
                <w:sz w:val="18"/>
                <w:szCs w:val="18"/>
              </w:rPr>
            </w:pPr>
            <w:r w:rsidRPr="004D4320">
              <w:rPr>
                <w:sz w:val="18"/>
                <w:szCs w:val="18"/>
                <w:lang w:eastAsia="zh-CN"/>
              </w:rPr>
              <w:t>06 Jun 03</w:t>
            </w:r>
          </w:p>
        </w:tc>
        <w:tc>
          <w:tcPr>
            <w:tcW w:w="675" w:type="dxa"/>
          </w:tcPr>
          <w:p w14:paraId="7BD669A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B9F63E2"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5CC7D501"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651AEA1E" w14:textId="77777777" w:rsidTr="00D343EA">
        <w:trPr>
          <w:cantSplit/>
          <w:jc w:val="center"/>
        </w:trPr>
        <w:tc>
          <w:tcPr>
            <w:tcW w:w="648" w:type="dxa"/>
          </w:tcPr>
          <w:p w14:paraId="2950D56D"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D187F5B"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4FDA87D8" w14:textId="77777777" w:rsidR="004153BA" w:rsidRPr="004D4320" w:rsidRDefault="001847FE" w:rsidP="00731F85">
            <w:pPr>
              <w:pStyle w:val="Tabletext"/>
              <w:jc w:val="center"/>
              <w:rPr>
                <w:color w:val="0000FF"/>
                <w:sz w:val="18"/>
                <w:szCs w:val="18"/>
                <w:u w:val="single"/>
              </w:rPr>
            </w:pPr>
            <w:hyperlink r:id="rId103" w:history="1">
              <w:r w:rsidR="004153BA" w:rsidRPr="004D4320">
                <w:rPr>
                  <w:rStyle w:val="Hyperlink"/>
                  <w:sz w:val="18"/>
                  <w:szCs w:val="18"/>
                  <w:lang w:eastAsia="zh-CN"/>
                </w:rPr>
                <w:t>1670</w:t>
              </w:r>
            </w:hyperlink>
          </w:p>
        </w:tc>
        <w:tc>
          <w:tcPr>
            <w:tcW w:w="492" w:type="dxa"/>
          </w:tcPr>
          <w:p w14:paraId="0D9A55BE"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4D81F8E" w14:textId="77777777" w:rsidR="004153BA" w:rsidRPr="008F6C5D" w:rsidRDefault="004153BA" w:rsidP="00D343EA">
            <w:pPr>
              <w:pStyle w:val="Tabletext"/>
              <w:rPr>
                <w:sz w:val="18"/>
                <w:szCs w:val="18"/>
              </w:rPr>
            </w:pPr>
            <w:r w:rsidRPr="008F6C5D">
              <w:rPr>
                <w:sz w:val="18"/>
                <w:szCs w:val="18"/>
                <w:lang w:eastAsia="zh-CN"/>
              </w:rPr>
              <w:t>Protection of fixed wireless systems from terrestrial digital video and sound broadcasting systems in the shared VHF and UHF bands</w:t>
            </w:r>
          </w:p>
        </w:tc>
        <w:tc>
          <w:tcPr>
            <w:tcW w:w="1756" w:type="dxa"/>
          </w:tcPr>
          <w:p w14:paraId="223F7A02"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78385618" w14:textId="77777777" w:rsidR="004153BA" w:rsidRPr="004D4320" w:rsidRDefault="004153BA" w:rsidP="00D343EA">
            <w:pPr>
              <w:pStyle w:val="Tabletext"/>
              <w:jc w:val="center"/>
              <w:rPr>
                <w:sz w:val="18"/>
                <w:szCs w:val="18"/>
              </w:rPr>
            </w:pPr>
            <w:r w:rsidRPr="004D4320">
              <w:rPr>
                <w:sz w:val="18"/>
                <w:szCs w:val="18"/>
                <w:lang w:eastAsia="zh-CN"/>
              </w:rPr>
              <w:t>03 May 06</w:t>
            </w:r>
          </w:p>
        </w:tc>
        <w:tc>
          <w:tcPr>
            <w:tcW w:w="675" w:type="dxa"/>
          </w:tcPr>
          <w:p w14:paraId="244BDFD7"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0DD6FE2B"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0BE180E8" w14:textId="77777777" w:rsidR="004153BA" w:rsidRPr="004D4320" w:rsidRDefault="004153BA" w:rsidP="00D343EA">
            <w:pPr>
              <w:pStyle w:val="Tabletext"/>
              <w:jc w:val="center"/>
              <w:rPr>
                <w:sz w:val="18"/>
                <w:szCs w:val="18"/>
              </w:rPr>
            </w:pPr>
            <w:r w:rsidRPr="004D4320">
              <w:rPr>
                <w:sz w:val="18"/>
                <w:szCs w:val="18"/>
                <w:lang w:eastAsia="zh-CN"/>
              </w:rPr>
              <w:t>4, 9, 12</w:t>
            </w:r>
          </w:p>
        </w:tc>
      </w:tr>
      <w:tr w:rsidR="004153BA" w:rsidRPr="004D4320" w14:paraId="7F477003" w14:textId="77777777" w:rsidTr="00D343EA">
        <w:trPr>
          <w:cantSplit/>
          <w:jc w:val="center"/>
        </w:trPr>
        <w:tc>
          <w:tcPr>
            <w:tcW w:w="648" w:type="dxa"/>
          </w:tcPr>
          <w:p w14:paraId="549476AF"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E9A0618"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55E89D7C" w14:textId="77777777" w:rsidR="004153BA" w:rsidRPr="004D4320" w:rsidRDefault="001847FE" w:rsidP="00731F85">
            <w:pPr>
              <w:pStyle w:val="Tabletext"/>
              <w:jc w:val="center"/>
              <w:rPr>
                <w:color w:val="0000FF"/>
                <w:sz w:val="18"/>
                <w:szCs w:val="18"/>
                <w:u w:val="single"/>
              </w:rPr>
            </w:pPr>
            <w:hyperlink r:id="rId104" w:history="1">
              <w:r w:rsidR="004153BA" w:rsidRPr="004D4320">
                <w:rPr>
                  <w:rStyle w:val="Hyperlink"/>
                  <w:sz w:val="18"/>
                  <w:szCs w:val="18"/>
                  <w:lang w:eastAsia="zh-CN"/>
                </w:rPr>
                <w:t>1671</w:t>
              </w:r>
            </w:hyperlink>
          </w:p>
        </w:tc>
        <w:tc>
          <w:tcPr>
            <w:tcW w:w="492" w:type="dxa"/>
          </w:tcPr>
          <w:p w14:paraId="57EE84EC"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746E3AA2" w14:textId="77777777" w:rsidR="004153BA" w:rsidRPr="008F6C5D" w:rsidRDefault="004153BA" w:rsidP="00D343EA">
            <w:pPr>
              <w:pStyle w:val="Tabletext"/>
              <w:rPr>
                <w:sz w:val="18"/>
                <w:szCs w:val="18"/>
              </w:rPr>
            </w:pPr>
            <w:r w:rsidRPr="008F6C5D">
              <w:rPr>
                <w:sz w:val="18"/>
                <w:szCs w:val="18"/>
                <w:lang w:eastAsia="zh-CN"/>
              </w:rPr>
              <w:t>Guidelines for a process to address the deployment of area</w:t>
            </w:r>
            <w:r w:rsidRPr="008F6C5D">
              <w:rPr>
                <w:sz w:val="18"/>
                <w:szCs w:val="18"/>
                <w:lang w:eastAsia="zh-CN"/>
              </w:rPr>
              <w:noBreakHyphen/>
              <w:t>licensed fixed wireless systems operating in neighbouring countries</w:t>
            </w:r>
          </w:p>
        </w:tc>
        <w:tc>
          <w:tcPr>
            <w:tcW w:w="1756" w:type="dxa"/>
          </w:tcPr>
          <w:p w14:paraId="43CC3E14"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0D766E65" w14:textId="77777777" w:rsidR="004153BA" w:rsidRPr="004D4320" w:rsidRDefault="004153BA" w:rsidP="00D343EA">
            <w:pPr>
              <w:pStyle w:val="Tabletext"/>
              <w:jc w:val="center"/>
              <w:rPr>
                <w:sz w:val="18"/>
                <w:szCs w:val="18"/>
              </w:rPr>
            </w:pPr>
            <w:r w:rsidRPr="004D4320">
              <w:rPr>
                <w:sz w:val="18"/>
                <w:szCs w:val="18"/>
                <w:lang w:eastAsia="zh-CN"/>
              </w:rPr>
              <w:t>01 Jan 04</w:t>
            </w:r>
          </w:p>
        </w:tc>
        <w:tc>
          <w:tcPr>
            <w:tcW w:w="675" w:type="dxa"/>
          </w:tcPr>
          <w:p w14:paraId="1375C61A"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283D89C5"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BDB187E"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22DC9F90" w14:textId="77777777" w:rsidTr="00D343EA">
        <w:trPr>
          <w:cantSplit/>
          <w:jc w:val="center"/>
        </w:trPr>
        <w:tc>
          <w:tcPr>
            <w:tcW w:w="648" w:type="dxa"/>
          </w:tcPr>
          <w:p w14:paraId="72A125E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2B38618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D02DBC0" w14:textId="77777777" w:rsidR="004153BA" w:rsidRPr="004D4320" w:rsidRDefault="001847FE" w:rsidP="00731F85">
            <w:pPr>
              <w:pStyle w:val="Tabletext"/>
              <w:jc w:val="center"/>
              <w:rPr>
                <w:color w:val="0000FF"/>
                <w:sz w:val="18"/>
                <w:szCs w:val="18"/>
                <w:u w:val="single"/>
              </w:rPr>
            </w:pPr>
            <w:hyperlink r:id="rId105" w:history="1">
              <w:r w:rsidR="004153BA" w:rsidRPr="004D4320">
                <w:rPr>
                  <w:rStyle w:val="Hyperlink"/>
                  <w:sz w:val="18"/>
                  <w:szCs w:val="18"/>
                  <w:lang w:eastAsia="zh-CN"/>
                </w:rPr>
                <w:t>1677</w:t>
              </w:r>
            </w:hyperlink>
          </w:p>
        </w:tc>
        <w:tc>
          <w:tcPr>
            <w:tcW w:w="492" w:type="dxa"/>
          </w:tcPr>
          <w:p w14:paraId="61B52ED0"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ED1C823" w14:textId="77777777" w:rsidR="004153BA" w:rsidRPr="008F6C5D" w:rsidRDefault="004153BA" w:rsidP="00D343EA">
            <w:pPr>
              <w:pStyle w:val="Tabletext"/>
              <w:rPr>
                <w:sz w:val="18"/>
                <w:szCs w:val="18"/>
              </w:rPr>
            </w:pPr>
            <w:r w:rsidRPr="008F6C5D">
              <w:rPr>
                <w:sz w:val="18"/>
                <w:szCs w:val="18"/>
                <w:lang w:eastAsia="zh-CN"/>
              </w:rPr>
              <w:t>International Morse code</w:t>
            </w:r>
          </w:p>
        </w:tc>
        <w:tc>
          <w:tcPr>
            <w:tcW w:w="1756" w:type="dxa"/>
          </w:tcPr>
          <w:p w14:paraId="50F7DA1B"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4F770D28" w14:textId="77777777" w:rsidR="004153BA" w:rsidRPr="004D4320" w:rsidRDefault="004153BA" w:rsidP="00D343EA">
            <w:pPr>
              <w:pStyle w:val="Tabletext"/>
              <w:jc w:val="center"/>
              <w:rPr>
                <w:sz w:val="18"/>
                <w:szCs w:val="18"/>
              </w:rPr>
            </w:pPr>
            <w:r w:rsidRPr="004D4320">
              <w:rPr>
                <w:sz w:val="18"/>
                <w:szCs w:val="18"/>
                <w:lang w:eastAsia="zh-CN"/>
              </w:rPr>
              <w:t>03 Oct 09</w:t>
            </w:r>
          </w:p>
        </w:tc>
        <w:tc>
          <w:tcPr>
            <w:tcW w:w="675" w:type="dxa"/>
          </w:tcPr>
          <w:p w14:paraId="25409F1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B23C384"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66108574"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19448B57" w14:textId="77777777" w:rsidTr="00D343EA">
        <w:trPr>
          <w:cantSplit/>
          <w:jc w:val="center"/>
        </w:trPr>
        <w:tc>
          <w:tcPr>
            <w:tcW w:w="648" w:type="dxa"/>
          </w:tcPr>
          <w:p w14:paraId="04E22AC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39021D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B6EC6C9" w14:textId="77777777" w:rsidR="004153BA" w:rsidRPr="004D4320" w:rsidRDefault="001847FE" w:rsidP="00731F85">
            <w:pPr>
              <w:pStyle w:val="Tabletext"/>
              <w:jc w:val="center"/>
              <w:rPr>
                <w:color w:val="0000FF"/>
                <w:sz w:val="18"/>
                <w:szCs w:val="18"/>
                <w:u w:val="single"/>
              </w:rPr>
            </w:pPr>
            <w:hyperlink r:id="rId106" w:history="1">
              <w:r w:rsidR="004153BA" w:rsidRPr="004D4320">
                <w:rPr>
                  <w:rStyle w:val="Hyperlink"/>
                  <w:sz w:val="18"/>
                  <w:szCs w:val="18"/>
                  <w:lang w:eastAsia="zh-CN"/>
                </w:rPr>
                <w:t>1678</w:t>
              </w:r>
            </w:hyperlink>
          </w:p>
        </w:tc>
        <w:tc>
          <w:tcPr>
            <w:tcW w:w="492" w:type="dxa"/>
          </w:tcPr>
          <w:p w14:paraId="63CD0820"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BBD9E3F" w14:textId="77777777" w:rsidR="004153BA" w:rsidRPr="008F6C5D" w:rsidRDefault="004153BA" w:rsidP="00D343EA">
            <w:pPr>
              <w:pStyle w:val="Tabletext"/>
              <w:rPr>
                <w:sz w:val="18"/>
                <w:szCs w:val="18"/>
              </w:rPr>
            </w:pPr>
            <w:r w:rsidRPr="008F6C5D">
              <w:rPr>
                <w:sz w:val="18"/>
                <w:szCs w:val="18"/>
                <w:lang w:eastAsia="zh-CN"/>
              </w:rPr>
              <w:t>Adaptive antennas for mobile systems</w:t>
            </w:r>
          </w:p>
        </w:tc>
        <w:tc>
          <w:tcPr>
            <w:tcW w:w="1756" w:type="dxa"/>
          </w:tcPr>
          <w:p w14:paraId="446CC2EF"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B7F21D2" w14:textId="77777777" w:rsidR="004153BA" w:rsidRPr="004D4320" w:rsidRDefault="004153BA" w:rsidP="00D343EA">
            <w:pPr>
              <w:pStyle w:val="Tabletext"/>
              <w:jc w:val="center"/>
              <w:rPr>
                <w:sz w:val="18"/>
                <w:szCs w:val="18"/>
              </w:rPr>
            </w:pPr>
            <w:r w:rsidRPr="004D4320">
              <w:rPr>
                <w:sz w:val="18"/>
                <w:szCs w:val="18"/>
                <w:lang w:eastAsia="zh-CN"/>
              </w:rPr>
              <w:t>03 May 04</w:t>
            </w:r>
          </w:p>
        </w:tc>
        <w:tc>
          <w:tcPr>
            <w:tcW w:w="675" w:type="dxa"/>
          </w:tcPr>
          <w:p w14:paraId="77412457"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91C2082"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6717DB4A"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11F81B4D" w14:textId="77777777" w:rsidTr="00D343EA">
        <w:trPr>
          <w:cantSplit/>
          <w:jc w:val="center"/>
        </w:trPr>
        <w:tc>
          <w:tcPr>
            <w:tcW w:w="648" w:type="dxa"/>
          </w:tcPr>
          <w:p w14:paraId="75A239D5"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B91872E"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48FBD1A4" w14:textId="77777777" w:rsidR="004153BA" w:rsidRPr="004D4320" w:rsidRDefault="001847FE" w:rsidP="00731F85">
            <w:pPr>
              <w:pStyle w:val="Tabletext"/>
              <w:jc w:val="center"/>
              <w:rPr>
                <w:color w:val="0000FF"/>
                <w:sz w:val="18"/>
                <w:szCs w:val="18"/>
                <w:u w:val="single"/>
              </w:rPr>
            </w:pPr>
            <w:hyperlink r:id="rId107" w:history="1">
              <w:r w:rsidR="004153BA" w:rsidRPr="004D4320">
                <w:rPr>
                  <w:rStyle w:val="Hyperlink"/>
                  <w:sz w:val="18"/>
                  <w:szCs w:val="18"/>
                  <w:lang w:eastAsia="zh-CN"/>
                </w:rPr>
                <w:t>1704</w:t>
              </w:r>
            </w:hyperlink>
          </w:p>
        </w:tc>
        <w:tc>
          <w:tcPr>
            <w:tcW w:w="492" w:type="dxa"/>
          </w:tcPr>
          <w:p w14:paraId="7FA66A00"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2E3D71A5" w14:textId="77777777" w:rsidR="004153BA" w:rsidRPr="008F6C5D" w:rsidRDefault="004153BA" w:rsidP="00D343EA">
            <w:pPr>
              <w:pStyle w:val="Tabletext"/>
              <w:rPr>
                <w:sz w:val="18"/>
                <w:szCs w:val="18"/>
              </w:rPr>
            </w:pPr>
            <w:r w:rsidRPr="008F6C5D">
              <w:rPr>
                <w:sz w:val="18"/>
                <w:szCs w:val="18"/>
                <w:lang w:eastAsia="zh-CN"/>
              </w:rPr>
              <w:t>Characteristics of multipoint-to-multipoint (MP-MP) fixed wireless systems with mesh network topology operating in frequency bands above about 17 GHz</w:t>
            </w:r>
          </w:p>
        </w:tc>
        <w:tc>
          <w:tcPr>
            <w:tcW w:w="1756" w:type="dxa"/>
          </w:tcPr>
          <w:p w14:paraId="063D934C"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0348819C" w14:textId="77777777" w:rsidR="004153BA" w:rsidRPr="004D4320" w:rsidRDefault="004153BA" w:rsidP="00D343EA">
            <w:pPr>
              <w:pStyle w:val="Tabletext"/>
              <w:jc w:val="center"/>
              <w:rPr>
                <w:sz w:val="18"/>
                <w:szCs w:val="18"/>
              </w:rPr>
            </w:pPr>
            <w:r w:rsidRPr="004D4320">
              <w:rPr>
                <w:sz w:val="18"/>
                <w:szCs w:val="18"/>
                <w:lang w:eastAsia="zh-CN"/>
              </w:rPr>
              <w:t>24 Jan 05</w:t>
            </w:r>
          </w:p>
        </w:tc>
        <w:tc>
          <w:tcPr>
            <w:tcW w:w="675" w:type="dxa"/>
          </w:tcPr>
          <w:p w14:paraId="0FA0FD97"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2E2D3B03"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183DB291"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064FB5DA" w14:textId="77777777" w:rsidTr="00D343EA">
        <w:trPr>
          <w:cantSplit/>
          <w:jc w:val="center"/>
        </w:trPr>
        <w:tc>
          <w:tcPr>
            <w:tcW w:w="648" w:type="dxa"/>
          </w:tcPr>
          <w:p w14:paraId="763C1C6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B1AADE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98E54F4" w14:textId="77777777" w:rsidR="004153BA" w:rsidRPr="004D4320" w:rsidRDefault="001847FE" w:rsidP="00731F85">
            <w:pPr>
              <w:pStyle w:val="Tabletext"/>
              <w:jc w:val="center"/>
              <w:rPr>
                <w:color w:val="0000FF"/>
                <w:sz w:val="18"/>
                <w:szCs w:val="18"/>
                <w:u w:val="single"/>
              </w:rPr>
            </w:pPr>
            <w:hyperlink r:id="rId108" w:history="1">
              <w:r w:rsidR="004153BA" w:rsidRPr="004D4320">
                <w:rPr>
                  <w:rStyle w:val="Hyperlink"/>
                  <w:sz w:val="18"/>
                  <w:szCs w:val="18"/>
                  <w:lang w:eastAsia="zh-CN"/>
                </w:rPr>
                <w:t>1732</w:t>
              </w:r>
            </w:hyperlink>
          </w:p>
        </w:tc>
        <w:tc>
          <w:tcPr>
            <w:tcW w:w="492" w:type="dxa"/>
          </w:tcPr>
          <w:p w14:paraId="745DECFA"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525938F1" w14:textId="77777777" w:rsidR="004153BA" w:rsidRPr="008F6C5D" w:rsidRDefault="004153BA" w:rsidP="00D343EA">
            <w:pPr>
              <w:pStyle w:val="Tabletext"/>
              <w:rPr>
                <w:sz w:val="18"/>
                <w:szCs w:val="18"/>
              </w:rPr>
            </w:pPr>
            <w:r w:rsidRPr="008F6C5D">
              <w:rPr>
                <w:sz w:val="18"/>
                <w:szCs w:val="18"/>
              </w:rPr>
              <w:t>Characteristics of systems operating in the amateur and amateur-satellite services for use in sharing studies.</w:t>
            </w:r>
          </w:p>
        </w:tc>
        <w:tc>
          <w:tcPr>
            <w:tcW w:w="1756" w:type="dxa"/>
          </w:tcPr>
          <w:p w14:paraId="43EA54C9" w14:textId="77777777" w:rsidR="004153BA" w:rsidRPr="004D4320" w:rsidRDefault="004153BA" w:rsidP="00D343EA">
            <w:pPr>
              <w:pStyle w:val="Tabletext"/>
              <w:rPr>
                <w:i/>
                <w:iCs/>
                <w:sz w:val="18"/>
                <w:szCs w:val="18"/>
              </w:rPr>
            </w:pPr>
            <w:r>
              <w:rPr>
                <w:i/>
                <w:iCs/>
                <w:sz w:val="18"/>
                <w:szCs w:val="18"/>
                <w:lang w:eastAsia="zh-CN"/>
              </w:rPr>
              <w:t>Being revised by WP5A</w:t>
            </w:r>
          </w:p>
        </w:tc>
        <w:tc>
          <w:tcPr>
            <w:tcW w:w="1065" w:type="dxa"/>
          </w:tcPr>
          <w:p w14:paraId="0FC377B1" w14:textId="77777777" w:rsidR="004153BA" w:rsidRPr="004D4320" w:rsidRDefault="004153BA" w:rsidP="00D343EA">
            <w:pPr>
              <w:pStyle w:val="Tabletext"/>
              <w:jc w:val="center"/>
              <w:rPr>
                <w:sz w:val="18"/>
                <w:szCs w:val="18"/>
              </w:rPr>
            </w:pPr>
            <w:r w:rsidRPr="004D4320">
              <w:rPr>
                <w:sz w:val="18"/>
                <w:szCs w:val="18"/>
                <w:lang w:eastAsia="zh-CN"/>
              </w:rPr>
              <w:t>30 Jan 17</w:t>
            </w:r>
          </w:p>
        </w:tc>
        <w:tc>
          <w:tcPr>
            <w:tcW w:w="675" w:type="dxa"/>
          </w:tcPr>
          <w:p w14:paraId="58D37E8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4A97727"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344CEDE8"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5E6F79BC" w14:textId="77777777" w:rsidTr="00D343EA">
        <w:trPr>
          <w:cantSplit/>
          <w:jc w:val="center"/>
        </w:trPr>
        <w:tc>
          <w:tcPr>
            <w:tcW w:w="648" w:type="dxa"/>
          </w:tcPr>
          <w:p w14:paraId="3B001422"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D112F1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747B3C2" w14:textId="77777777" w:rsidR="004153BA" w:rsidRPr="004D4320" w:rsidRDefault="001847FE" w:rsidP="00731F85">
            <w:pPr>
              <w:pStyle w:val="Tabletext"/>
              <w:jc w:val="center"/>
              <w:rPr>
                <w:color w:val="0000FF"/>
                <w:sz w:val="18"/>
                <w:szCs w:val="18"/>
                <w:u w:val="single"/>
              </w:rPr>
            </w:pPr>
            <w:hyperlink r:id="rId109" w:history="1">
              <w:r w:rsidR="004153BA" w:rsidRPr="004D4320">
                <w:rPr>
                  <w:rStyle w:val="Hyperlink"/>
                  <w:sz w:val="18"/>
                  <w:szCs w:val="18"/>
                  <w:lang w:eastAsia="zh-CN"/>
                </w:rPr>
                <w:t>1739</w:t>
              </w:r>
            </w:hyperlink>
          </w:p>
        </w:tc>
        <w:tc>
          <w:tcPr>
            <w:tcW w:w="492" w:type="dxa"/>
          </w:tcPr>
          <w:p w14:paraId="44C7FABC"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6EACF4B" w14:textId="77777777" w:rsidR="004153BA" w:rsidRPr="008F6C5D" w:rsidRDefault="004153BA" w:rsidP="00D343EA">
            <w:pPr>
              <w:pStyle w:val="Tabletext"/>
              <w:rPr>
                <w:sz w:val="18"/>
                <w:szCs w:val="18"/>
              </w:rPr>
            </w:pPr>
            <w:r w:rsidRPr="008F6C5D">
              <w:rPr>
                <w:sz w:val="18"/>
                <w:szCs w:val="18"/>
                <w:lang w:eastAsia="zh-CN"/>
              </w:rPr>
              <w:t xml:space="preserve">Protection criteria for wireless access systems, including radio local area networks, operating in the mobile service in accordance with Resolution </w:t>
            </w:r>
            <w:r w:rsidRPr="008F6C5D">
              <w:rPr>
                <w:b/>
                <w:bCs/>
                <w:sz w:val="18"/>
                <w:szCs w:val="18"/>
                <w:lang w:eastAsia="zh-CN"/>
              </w:rPr>
              <w:t>229 (WRC</w:t>
            </w:r>
            <w:r w:rsidRPr="008F6C5D">
              <w:rPr>
                <w:b/>
                <w:bCs/>
                <w:sz w:val="18"/>
                <w:szCs w:val="18"/>
                <w:lang w:eastAsia="zh-CN"/>
              </w:rPr>
              <w:noBreakHyphen/>
              <w:t>03)</w:t>
            </w:r>
            <w:r w:rsidRPr="008F6C5D">
              <w:rPr>
                <w:sz w:val="18"/>
                <w:szCs w:val="18"/>
                <w:lang w:eastAsia="zh-CN"/>
              </w:rPr>
              <w:t xml:space="preserve"> in the bands 5 150</w:t>
            </w:r>
            <w:r w:rsidRPr="008F6C5D">
              <w:rPr>
                <w:sz w:val="18"/>
                <w:szCs w:val="18"/>
                <w:lang w:eastAsia="zh-CN"/>
              </w:rPr>
              <w:noBreakHyphen/>
              <w:t>5 250 MHz, 5 250</w:t>
            </w:r>
            <w:r w:rsidRPr="008F6C5D">
              <w:rPr>
                <w:sz w:val="18"/>
                <w:szCs w:val="18"/>
                <w:lang w:eastAsia="zh-CN"/>
              </w:rPr>
              <w:noBreakHyphen/>
              <w:t>5 350 MHz and 5 470-5 725 MHz</w:t>
            </w:r>
          </w:p>
        </w:tc>
        <w:tc>
          <w:tcPr>
            <w:tcW w:w="1756" w:type="dxa"/>
          </w:tcPr>
          <w:p w14:paraId="391F57A6"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02724843" w14:textId="77777777" w:rsidR="004153BA" w:rsidRPr="004D4320" w:rsidRDefault="004153BA" w:rsidP="00D343EA">
            <w:pPr>
              <w:pStyle w:val="Tabletext"/>
              <w:jc w:val="center"/>
              <w:rPr>
                <w:sz w:val="18"/>
                <w:szCs w:val="18"/>
              </w:rPr>
            </w:pPr>
            <w:r w:rsidRPr="004D4320">
              <w:rPr>
                <w:sz w:val="18"/>
                <w:szCs w:val="18"/>
                <w:lang w:eastAsia="zh-CN"/>
              </w:rPr>
              <w:t>19 Mar 06</w:t>
            </w:r>
          </w:p>
        </w:tc>
        <w:tc>
          <w:tcPr>
            <w:tcW w:w="675" w:type="dxa"/>
          </w:tcPr>
          <w:p w14:paraId="754AD45B"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2C192BB"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67270173" w14:textId="77777777" w:rsidR="004153BA" w:rsidRPr="004D4320" w:rsidRDefault="004153BA" w:rsidP="00D343EA">
            <w:pPr>
              <w:pStyle w:val="Tabletext"/>
              <w:jc w:val="center"/>
              <w:rPr>
                <w:sz w:val="18"/>
                <w:szCs w:val="18"/>
              </w:rPr>
            </w:pPr>
            <w:r w:rsidRPr="004D4320">
              <w:rPr>
                <w:sz w:val="18"/>
                <w:szCs w:val="18"/>
                <w:lang w:eastAsia="zh-CN"/>
              </w:rPr>
              <w:t>4, 9, 12</w:t>
            </w:r>
          </w:p>
        </w:tc>
      </w:tr>
      <w:tr w:rsidR="004153BA" w:rsidRPr="004D4320" w14:paraId="46AFD820" w14:textId="77777777" w:rsidTr="00D343EA">
        <w:trPr>
          <w:cantSplit/>
          <w:jc w:val="center"/>
        </w:trPr>
        <w:tc>
          <w:tcPr>
            <w:tcW w:w="648" w:type="dxa"/>
          </w:tcPr>
          <w:p w14:paraId="759DFCC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8F77C8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971ABF3" w14:textId="77777777" w:rsidR="004153BA" w:rsidRPr="004D4320" w:rsidRDefault="001847FE" w:rsidP="00731F85">
            <w:pPr>
              <w:pStyle w:val="Tabletext"/>
              <w:jc w:val="center"/>
              <w:rPr>
                <w:color w:val="0000FF"/>
                <w:sz w:val="18"/>
                <w:szCs w:val="18"/>
                <w:u w:val="single"/>
              </w:rPr>
            </w:pPr>
            <w:hyperlink r:id="rId110" w:history="1">
              <w:r w:rsidR="004153BA" w:rsidRPr="004D4320">
                <w:rPr>
                  <w:rStyle w:val="Hyperlink"/>
                  <w:sz w:val="18"/>
                  <w:szCs w:val="18"/>
                  <w:lang w:eastAsia="zh-CN"/>
                </w:rPr>
                <w:t>1746</w:t>
              </w:r>
            </w:hyperlink>
          </w:p>
        </w:tc>
        <w:tc>
          <w:tcPr>
            <w:tcW w:w="492" w:type="dxa"/>
          </w:tcPr>
          <w:p w14:paraId="78DE5FBE"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060BED65" w14:textId="77777777" w:rsidR="004153BA" w:rsidRPr="008F6C5D" w:rsidRDefault="004153BA" w:rsidP="00D343EA">
            <w:pPr>
              <w:pStyle w:val="Tabletext"/>
              <w:rPr>
                <w:sz w:val="18"/>
                <w:szCs w:val="18"/>
              </w:rPr>
            </w:pPr>
            <w:r w:rsidRPr="008F6C5D">
              <w:rPr>
                <w:sz w:val="18"/>
                <w:szCs w:val="18"/>
                <w:lang w:eastAsia="zh-CN"/>
              </w:rPr>
              <w:t>Harmonized frequency channel plans for the protection of property using data communication</w:t>
            </w:r>
          </w:p>
        </w:tc>
        <w:tc>
          <w:tcPr>
            <w:tcW w:w="1756" w:type="dxa"/>
          </w:tcPr>
          <w:p w14:paraId="129EE86D" w14:textId="77777777" w:rsidR="004153BA" w:rsidRPr="004D4320" w:rsidRDefault="004153BA" w:rsidP="00D343EA">
            <w:pPr>
              <w:pStyle w:val="Tabletext"/>
              <w:rPr>
                <w:i/>
                <w:iCs/>
                <w:sz w:val="18"/>
                <w:szCs w:val="18"/>
              </w:rPr>
            </w:pPr>
          </w:p>
        </w:tc>
        <w:tc>
          <w:tcPr>
            <w:tcW w:w="1065" w:type="dxa"/>
          </w:tcPr>
          <w:p w14:paraId="754761EE" w14:textId="77777777" w:rsidR="004153BA" w:rsidRPr="004D4320" w:rsidRDefault="004153BA" w:rsidP="00D343EA">
            <w:pPr>
              <w:pStyle w:val="Tabletext"/>
              <w:jc w:val="center"/>
              <w:rPr>
                <w:sz w:val="18"/>
                <w:szCs w:val="18"/>
              </w:rPr>
            </w:pPr>
            <w:r w:rsidRPr="004D4320">
              <w:rPr>
                <w:sz w:val="18"/>
                <w:szCs w:val="18"/>
                <w:lang w:eastAsia="zh-CN"/>
              </w:rPr>
              <w:t>19 Nov 19</w:t>
            </w:r>
          </w:p>
        </w:tc>
        <w:tc>
          <w:tcPr>
            <w:tcW w:w="675" w:type="dxa"/>
          </w:tcPr>
          <w:p w14:paraId="4E84DA7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9BE4D44"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4A70676" w14:textId="77777777" w:rsidR="004153BA" w:rsidRPr="004D4320" w:rsidRDefault="004153BA" w:rsidP="00D343EA">
            <w:pPr>
              <w:pStyle w:val="Tabletext"/>
              <w:jc w:val="center"/>
              <w:rPr>
                <w:sz w:val="18"/>
                <w:szCs w:val="18"/>
              </w:rPr>
            </w:pPr>
            <w:r w:rsidRPr="004D4320">
              <w:rPr>
                <w:sz w:val="18"/>
                <w:szCs w:val="18"/>
                <w:lang w:eastAsia="zh-CN"/>
              </w:rPr>
              <w:t>8</w:t>
            </w:r>
          </w:p>
        </w:tc>
      </w:tr>
      <w:tr w:rsidR="004153BA" w:rsidRPr="004D4320" w14:paraId="3BA1B2CD" w14:textId="77777777" w:rsidTr="00D343EA">
        <w:trPr>
          <w:cantSplit/>
          <w:jc w:val="center"/>
        </w:trPr>
        <w:tc>
          <w:tcPr>
            <w:tcW w:w="648" w:type="dxa"/>
          </w:tcPr>
          <w:p w14:paraId="630315D2"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0868FD19"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3EC25976" w14:textId="77777777" w:rsidR="004153BA" w:rsidRPr="004D4320" w:rsidRDefault="001847FE" w:rsidP="00731F85">
            <w:pPr>
              <w:pStyle w:val="Tabletext"/>
              <w:jc w:val="center"/>
              <w:rPr>
                <w:color w:val="0000FF"/>
                <w:sz w:val="18"/>
                <w:szCs w:val="18"/>
                <w:u w:val="single"/>
              </w:rPr>
            </w:pPr>
            <w:hyperlink r:id="rId111" w:history="1">
              <w:r w:rsidR="004153BA" w:rsidRPr="004D4320">
                <w:rPr>
                  <w:rStyle w:val="Hyperlink"/>
                  <w:sz w:val="18"/>
                  <w:szCs w:val="18"/>
                  <w:lang w:eastAsia="zh-CN"/>
                </w:rPr>
                <w:t>1760</w:t>
              </w:r>
            </w:hyperlink>
          </w:p>
        </w:tc>
        <w:tc>
          <w:tcPr>
            <w:tcW w:w="492" w:type="dxa"/>
          </w:tcPr>
          <w:p w14:paraId="40EED23E"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25046E37" w14:textId="77777777" w:rsidR="004153BA" w:rsidRPr="008F6C5D" w:rsidRDefault="004153BA" w:rsidP="00D343EA">
            <w:pPr>
              <w:pStyle w:val="Tabletext"/>
              <w:rPr>
                <w:sz w:val="18"/>
                <w:szCs w:val="18"/>
              </w:rPr>
            </w:pPr>
            <w:r w:rsidRPr="008F6C5D">
              <w:rPr>
                <w:sz w:val="18"/>
                <w:szCs w:val="18"/>
                <w:lang w:eastAsia="zh-CN"/>
              </w:rPr>
              <w:t>Methodology for the calculation of the aggregate equivalent isotropically radiated power (a.e.i.r.p.) distribution from point</w:t>
            </w:r>
            <w:r w:rsidRPr="008F6C5D">
              <w:rPr>
                <w:sz w:val="18"/>
                <w:szCs w:val="18"/>
                <w:lang w:eastAsia="zh-CN"/>
              </w:rPr>
              <w:noBreakHyphen/>
              <w:t>to</w:t>
            </w:r>
            <w:r w:rsidRPr="008F6C5D">
              <w:rPr>
                <w:sz w:val="18"/>
                <w:szCs w:val="18"/>
                <w:lang w:eastAsia="zh-CN"/>
              </w:rPr>
              <w:noBreakHyphen/>
              <w:t>multipoint high-density applications in the fixed service operating in bands above 30 GHz identified for such use</w:t>
            </w:r>
          </w:p>
        </w:tc>
        <w:tc>
          <w:tcPr>
            <w:tcW w:w="1756" w:type="dxa"/>
          </w:tcPr>
          <w:p w14:paraId="3604F7B7"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Joint responsibility assigned by SG5 Nov. 2008</w:t>
            </w:r>
          </w:p>
        </w:tc>
        <w:tc>
          <w:tcPr>
            <w:tcW w:w="1065" w:type="dxa"/>
          </w:tcPr>
          <w:p w14:paraId="77A0091C" w14:textId="77777777" w:rsidR="004153BA" w:rsidRPr="004D4320" w:rsidRDefault="004153BA" w:rsidP="00D343EA">
            <w:pPr>
              <w:pStyle w:val="Tabletext"/>
              <w:jc w:val="center"/>
              <w:rPr>
                <w:sz w:val="18"/>
                <w:szCs w:val="18"/>
              </w:rPr>
            </w:pPr>
            <w:r w:rsidRPr="004D4320">
              <w:rPr>
                <w:sz w:val="18"/>
                <w:szCs w:val="18"/>
                <w:lang w:eastAsia="zh-CN"/>
              </w:rPr>
              <w:t>03 May 06</w:t>
            </w:r>
          </w:p>
        </w:tc>
        <w:tc>
          <w:tcPr>
            <w:tcW w:w="675" w:type="dxa"/>
          </w:tcPr>
          <w:p w14:paraId="518A6B03"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46382509"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2F1A707" w14:textId="77777777" w:rsidR="004153BA" w:rsidRPr="004D4320" w:rsidRDefault="004153BA" w:rsidP="00D343EA">
            <w:pPr>
              <w:pStyle w:val="Tabletext"/>
              <w:jc w:val="center"/>
              <w:rPr>
                <w:sz w:val="18"/>
                <w:szCs w:val="18"/>
              </w:rPr>
            </w:pPr>
            <w:r w:rsidRPr="004D4320">
              <w:rPr>
                <w:sz w:val="18"/>
                <w:szCs w:val="18"/>
                <w:lang w:eastAsia="zh-CN"/>
              </w:rPr>
              <w:t>4, 12</w:t>
            </w:r>
          </w:p>
        </w:tc>
      </w:tr>
      <w:tr w:rsidR="004153BA" w:rsidRPr="004D4320" w14:paraId="71BFB3C2" w14:textId="77777777" w:rsidTr="00D343EA">
        <w:trPr>
          <w:cantSplit/>
          <w:jc w:val="center"/>
        </w:trPr>
        <w:tc>
          <w:tcPr>
            <w:tcW w:w="648" w:type="dxa"/>
          </w:tcPr>
          <w:p w14:paraId="455534AB"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0D267EC"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52E9C6D6" w14:textId="77777777" w:rsidR="004153BA" w:rsidRPr="004D4320" w:rsidRDefault="001847FE" w:rsidP="00731F85">
            <w:pPr>
              <w:pStyle w:val="Tabletext"/>
              <w:jc w:val="center"/>
              <w:rPr>
                <w:color w:val="0000FF"/>
                <w:sz w:val="18"/>
                <w:szCs w:val="18"/>
                <w:u w:val="single"/>
              </w:rPr>
            </w:pPr>
            <w:hyperlink r:id="rId112" w:history="1">
              <w:r w:rsidR="004153BA" w:rsidRPr="004D4320">
                <w:rPr>
                  <w:rStyle w:val="Hyperlink"/>
                  <w:sz w:val="18"/>
                  <w:szCs w:val="18"/>
                  <w:lang w:eastAsia="zh-CN"/>
                </w:rPr>
                <w:t>1763</w:t>
              </w:r>
            </w:hyperlink>
          </w:p>
        </w:tc>
        <w:tc>
          <w:tcPr>
            <w:tcW w:w="492" w:type="dxa"/>
          </w:tcPr>
          <w:p w14:paraId="6D7DF48E"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141BCC3F" w14:textId="77777777" w:rsidR="004153BA" w:rsidRPr="008F6C5D" w:rsidRDefault="004153BA" w:rsidP="00D343EA">
            <w:pPr>
              <w:pStyle w:val="Tabletext"/>
              <w:rPr>
                <w:sz w:val="18"/>
                <w:szCs w:val="18"/>
              </w:rPr>
            </w:pPr>
            <w:r w:rsidRPr="008F6C5D">
              <w:rPr>
                <w:sz w:val="18"/>
                <w:szCs w:val="18"/>
                <w:lang w:eastAsia="zh-CN"/>
              </w:rPr>
              <w:t>Radio interface standards for broadband wireless access systems in the fixed service operating below 66 GHz</w:t>
            </w:r>
          </w:p>
        </w:tc>
        <w:tc>
          <w:tcPr>
            <w:tcW w:w="1756" w:type="dxa"/>
          </w:tcPr>
          <w:p w14:paraId="09774CA8" w14:textId="77777777" w:rsidR="004153BA" w:rsidRPr="004D4320" w:rsidRDefault="004153BA" w:rsidP="00D343EA">
            <w:pPr>
              <w:pStyle w:val="Tabletext"/>
              <w:rPr>
                <w:i/>
                <w:iCs/>
                <w:caps/>
                <w:sz w:val="18"/>
                <w:szCs w:val="18"/>
              </w:rPr>
            </w:pPr>
          </w:p>
        </w:tc>
        <w:tc>
          <w:tcPr>
            <w:tcW w:w="1065" w:type="dxa"/>
          </w:tcPr>
          <w:p w14:paraId="40C46C3F" w14:textId="77777777" w:rsidR="004153BA" w:rsidRPr="004D4320" w:rsidRDefault="004153BA" w:rsidP="00D343EA">
            <w:pPr>
              <w:pStyle w:val="Tabletext"/>
              <w:jc w:val="center"/>
              <w:rPr>
                <w:sz w:val="18"/>
                <w:szCs w:val="18"/>
              </w:rPr>
            </w:pPr>
            <w:r w:rsidRPr="004D4320">
              <w:rPr>
                <w:sz w:val="18"/>
                <w:szCs w:val="18"/>
                <w:lang w:eastAsia="zh-CN"/>
              </w:rPr>
              <w:t>18 Feb 14</w:t>
            </w:r>
          </w:p>
        </w:tc>
        <w:tc>
          <w:tcPr>
            <w:tcW w:w="675" w:type="dxa"/>
          </w:tcPr>
          <w:p w14:paraId="4A7994F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55486AC"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06BF3E25"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690F3665" w14:textId="77777777" w:rsidTr="00D343EA">
        <w:trPr>
          <w:cantSplit/>
          <w:jc w:val="center"/>
        </w:trPr>
        <w:tc>
          <w:tcPr>
            <w:tcW w:w="648" w:type="dxa"/>
          </w:tcPr>
          <w:p w14:paraId="625FFAA8"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71FEF80"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3F33CDA1" w14:textId="77777777" w:rsidR="004153BA" w:rsidRPr="004D4320" w:rsidRDefault="001847FE" w:rsidP="00731F85">
            <w:pPr>
              <w:pStyle w:val="Tabletext"/>
              <w:jc w:val="center"/>
              <w:rPr>
                <w:color w:val="0000FF"/>
                <w:sz w:val="18"/>
                <w:szCs w:val="18"/>
                <w:u w:val="single"/>
              </w:rPr>
            </w:pPr>
            <w:hyperlink r:id="rId113" w:history="1">
              <w:r w:rsidR="004153BA" w:rsidRPr="004D4320">
                <w:rPr>
                  <w:rStyle w:val="Hyperlink"/>
                  <w:sz w:val="18"/>
                  <w:szCs w:val="18"/>
                  <w:lang w:eastAsia="zh-CN"/>
                </w:rPr>
                <w:t>1766</w:t>
              </w:r>
            </w:hyperlink>
          </w:p>
        </w:tc>
        <w:tc>
          <w:tcPr>
            <w:tcW w:w="492" w:type="dxa"/>
          </w:tcPr>
          <w:p w14:paraId="416461F2"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30E4D31" w14:textId="77777777" w:rsidR="004153BA" w:rsidRPr="008F6C5D" w:rsidRDefault="004153BA" w:rsidP="00D343EA">
            <w:pPr>
              <w:pStyle w:val="Tabletext"/>
              <w:rPr>
                <w:sz w:val="18"/>
                <w:szCs w:val="18"/>
              </w:rPr>
            </w:pPr>
            <w:r w:rsidRPr="008F6C5D">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16B42732" w14:textId="77777777" w:rsidR="004153BA" w:rsidRPr="004D4320" w:rsidRDefault="004153BA" w:rsidP="00D343EA">
            <w:pPr>
              <w:pStyle w:val="Tabletext"/>
              <w:spacing w:before="0" w:after="0"/>
              <w:rPr>
                <w:rFonts w:asciiTheme="majorBidi" w:hAnsiTheme="majorBidi" w:cstheme="majorBidi"/>
                <w:i/>
                <w:iCs/>
                <w:sz w:val="18"/>
                <w:szCs w:val="18"/>
                <w:lang w:eastAsia="zh-CN"/>
              </w:rPr>
            </w:pPr>
            <w:r w:rsidRPr="004D4320">
              <w:rPr>
                <w:rFonts w:asciiTheme="majorBidi" w:hAnsiTheme="majorBidi" w:cstheme="majorBidi"/>
                <w:i/>
                <w:iCs/>
                <w:sz w:val="18"/>
                <w:szCs w:val="18"/>
                <w:lang w:eastAsia="zh-CN"/>
              </w:rPr>
              <w:t>Joint responsibility assigned by SG 5 Nov. 2008</w:t>
            </w:r>
          </w:p>
          <w:p w14:paraId="18506D34" w14:textId="77777777" w:rsidR="004153BA" w:rsidRPr="004D4320" w:rsidRDefault="004153BA" w:rsidP="00D343EA">
            <w:pPr>
              <w:pStyle w:val="Tabletext"/>
              <w:spacing w:before="0" w:after="0"/>
              <w:rPr>
                <w:i/>
                <w:iCs/>
                <w:sz w:val="18"/>
                <w:szCs w:val="18"/>
              </w:rPr>
            </w:pPr>
          </w:p>
          <w:p w14:paraId="607A14AB" w14:textId="77777777" w:rsidR="004153BA" w:rsidRPr="004D4320" w:rsidRDefault="004153BA" w:rsidP="00D343EA">
            <w:pPr>
              <w:pStyle w:val="Tabletext"/>
              <w:spacing w:before="0" w:after="0"/>
              <w:rPr>
                <w:i/>
                <w:iCs/>
                <w:sz w:val="18"/>
                <w:szCs w:val="18"/>
              </w:rPr>
            </w:pPr>
            <w:r w:rsidRPr="004D4320">
              <w:rPr>
                <w:i/>
                <w:iCs/>
                <w:sz w:val="18"/>
                <w:szCs w:val="18"/>
              </w:rPr>
              <w:t>Editorial update approved by SG5 on 20-Nov-2017</w:t>
            </w:r>
          </w:p>
        </w:tc>
        <w:tc>
          <w:tcPr>
            <w:tcW w:w="1065" w:type="dxa"/>
          </w:tcPr>
          <w:p w14:paraId="4677C77A" w14:textId="77777777" w:rsidR="004153BA" w:rsidRPr="004D4320" w:rsidRDefault="004153BA" w:rsidP="00D343EA">
            <w:pPr>
              <w:pStyle w:val="Tabletext"/>
              <w:jc w:val="center"/>
              <w:rPr>
                <w:sz w:val="18"/>
                <w:szCs w:val="18"/>
              </w:rPr>
            </w:pPr>
            <w:r w:rsidRPr="004D4320">
              <w:rPr>
                <w:sz w:val="18"/>
                <w:szCs w:val="18"/>
                <w:lang w:eastAsia="zh-CN"/>
              </w:rPr>
              <w:t>27 Apr 06</w:t>
            </w:r>
          </w:p>
        </w:tc>
        <w:tc>
          <w:tcPr>
            <w:tcW w:w="675" w:type="dxa"/>
          </w:tcPr>
          <w:p w14:paraId="7C2C679C" w14:textId="77777777" w:rsidR="004153BA" w:rsidRPr="004D4320" w:rsidRDefault="004153BA" w:rsidP="00D343EA">
            <w:pPr>
              <w:pStyle w:val="Tabletext"/>
              <w:jc w:val="center"/>
              <w:rPr>
                <w:sz w:val="18"/>
                <w:szCs w:val="18"/>
              </w:rPr>
            </w:pPr>
            <w:r w:rsidRPr="004D4320">
              <w:rPr>
                <w:sz w:val="18"/>
                <w:szCs w:val="18"/>
                <w:lang w:eastAsia="zh-CN"/>
              </w:rPr>
              <w:t>5A/5C</w:t>
            </w:r>
          </w:p>
        </w:tc>
        <w:tc>
          <w:tcPr>
            <w:tcW w:w="567" w:type="dxa"/>
          </w:tcPr>
          <w:p w14:paraId="4E8FD923"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F89EB27" w14:textId="77777777" w:rsidR="004153BA" w:rsidRPr="004D4320" w:rsidRDefault="004153BA" w:rsidP="00D343EA">
            <w:pPr>
              <w:pStyle w:val="Tabletext"/>
              <w:jc w:val="center"/>
              <w:rPr>
                <w:sz w:val="18"/>
                <w:szCs w:val="18"/>
              </w:rPr>
            </w:pPr>
            <w:r w:rsidRPr="004D4320">
              <w:rPr>
                <w:sz w:val="18"/>
                <w:szCs w:val="18"/>
                <w:lang w:eastAsia="zh-CN"/>
              </w:rPr>
              <w:t>4, 9, 12</w:t>
            </w:r>
          </w:p>
        </w:tc>
      </w:tr>
      <w:tr w:rsidR="004153BA" w:rsidRPr="004D4320" w14:paraId="5ACCD094" w14:textId="77777777" w:rsidTr="00D343EA">
        <w:trPr>
          <w:cantSplit/>
          <w:jc w:val="center"/>
        </w:trPr>
        <w:tc>
          <w:tcPr>
            <w:tcW w:w="648" w:type="dxa"/>
          </w:tcPr>
          <w:p w14:paraId="07A6AB05"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1FFB88A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FB5499B" w14:textId="77777777" w:rsidR="004153BA" w:rsidRPr="004D4320" w:rsidRDefault="001847FE" w:rsidP="00731F85">
            <w:pPr>
              <w:pStyle w:val="Tabletext"/>
              <w:jc w:val="center"/>
              <w:rPr>
                <w:color w:val="0000FF"/>
                <w:sz w:val="18"/>
                <w:szCs w:val="18"/>
                <w:u w:val="single"/>
              </w:rPr>
            </w:pPr>
            <w:hyperlink r:id="rId114" w:history="1">
              <w:r w:rsidR="004153BA" w:rsidRPr="004D4320">
                <w:rPr>
                  <w:rStyle w:val="Hyperlink"/>
                  <w:sz w:val="18"/>
                  <w:szCs w:val="18"/>
                  <w:lang w:eastAsia="zh-CN"/>
                </w:rPr>
                <w:t>1767</w:t>
              </w:r>
            </w:hyperlink>
          </w:p>
        </w:tc>
        <w:tc>
          <w:tcPr>
            <w:tcW w:w="492" w:type="dxa"/>
          </w:tcPr>
          <w:p w14:paraId="38D56CDE"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EBE44E8" w14:textId="77777777" w:rsidR="004153BA" w:rsidRPr="008F6C5D" w:rsidRDefault="004153BA" w:rsidP="00D343EA">
            <w:pPr>
              <w:pStyle w:val="Tabletext"/>
              <w:rPr>
                <w:sz w:val="18"/>
                <w:szCs w:val="18"/>
              </w:rPr>
            </w:pPr>
            <w:r w:rsidRPr="008F6C5D">
              <w:rPr>
                <w:sz w:val="18"/>
                <w:szCs w:val="18"/>
                <w:lang w:eastAsia="zh-CN"/>
              </w:rPr>
              <w:t>Protection of land mobile systems from terrestrial digital video and audio broadcasting systems in the VHF and UHF shared bands allocated on a primary basis</w:t>
            </w:r>
          </w:p>
        </w:tc>
        <w:tc>
          <w:tcPr>
            <w:tcW w:w="1756" w:type="dxa"/>
          </w:tcPr>
          <w:p w14:paraId="14666455"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723C1A8" w14:textId="77777777" w:rsidR="004153BA" w:rsidRPr="004D4320" w:rsidRDefault="004153BA" w:rsidP="00D343EA">
            <w:pPr>
              <w:pStyle w:val="Tabletext"/>
              <w:jc w:val="center"/>
              <w:rPr>
                <w:sz w:val="18"/>
                <w:szCs w:val="18"/>
              </w:rPr>
            </w:pPr>
            <w:r w:rsidRPr="004D4320">
              <w:rPr>
                <w:sz w:val="18"/>
                <w:szCs w:val="18"/>
                <w:lang w:eastAsia="zh-CN"/>
              </w:rPr>
              <w:t>02 Jun 06</w:t>
            </w:r>
          </w:p>
        </w:tc>
        <w:tc>
          <w:tcPr>
            <w:tcW w:w="675" w:type="dxa"/>
          </w:tcPr>
          <w:p w14:paraId="71C92D6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DDF0342"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F8CE226" w14:textId="77777777" w:rsidR="004153BA" w:rsidRPr="004D4320" w:rsidRDefault="004153BA" w:rsidP="00D343EA">
            <w:pPr>
              <w:pStyle w:val="Tabletext"/>
              <w:jc w:val="center"/>
              <w:rPr>
                <w:sz w:val="18"/>
                <w:szCs w:val="18"/>
              </w:rPr>
            </w:pPr>
            <w:r w:rsidRPr="004D4320">
              <w:rPr>
                <w:sz w:val="18"/>
                <w:szCs w:val="18"/>
                <w:lang w:eastAsia="zh-CN"/>
              </w:rPr>
              <w:t>4, 9, 1, 12</w:t>
            </w:r>
          </w:p>
        </w:tc>
      </w:tr>
      <w:tr w:rsidR="004153BA" w:rsidRPr="004D4320" w14:paraId="44C8047F" w14:textId="77777777" w:rsidTr="00D343EA">
        <w:trPr>
          <w:cantSplit/>
          <w:jc w:val="center"/>
        </w:trPr>
        <w:tc>
          <w:tcPr>
            <w:tcW w:w="648" w:type="dxa"/>
          </w:tcPr>
          <w:p w14:paraId="7E6A9282"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9836FC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263E429" w14:textId="77777777" w:rsidR="004153BA" w:rsidRPr="004D4320" w:rsidRDefault="001847FE" w:rsidP="00731F85">
            <w:pPr>
              <w:pStyle w:val="Tabletext"/>
              <w:jc w:val="center"/>
              <w:rPr>
                <w:color w:val="0000FF"/>
                <w:sz w:val="18"/>
                <w:szCs w:val="18"/>
                <w:u w:val="single"/>
              </w:rPr>
            </w:pPr>
            <w:hyperlink r:id="rId115" w:history="1">
              <w:r w:rsidR="004153BA" w:rsidRPr="004D4320">
                <w:rPr>
                  <w:rStyle w:val="Hyperlink"/>
                  <w:sz w:val="18"/>
                  <w:szCs w:val="18"/>
                  <w:lang w:eastAsia="zh-CN"/>
                </w:rPr>
                <w:t>1797</w:t>
              </w:r>
            </w:hyperlink>
          </w:p>
        </w:tc>
        <w:tc>
          <w:tcPr>
            <w:tcW w:w="492" w:type="dxa"/>
          </w:tcPr>
          <w:p w14:paraId="6D34BB94"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B0D0FEF" w14:textId="77777777" w:rsidR="004153BA" w:rsidRPr="008F6C5D" w:rsidRDefault="004153BA" w:rsidP="00D343EA">
            <w:pPr>
              <w:pStyle w:val="Tabletext"/>
              <w:rPr>
                <w:sz w:val="18"/>
                <w:szCs w:val="18"/>
              </w:rPr>
            </w:pPr>
            <w:r w:rsidRPr="008F6C5D">
              <w:rPr>
                <w:sz w:val="18"/>
                <w:szCs w:val="18"/>
                <w:lang w:eastAsia="zh-CN"/>
              </w:rPr>
              <w:t>Vocabulary of terms for the land mobile service</w:t>
            </w:r>
          </w:p>
        </w:tc>
        <w:tc>
          <w:tcPr>
            <w:tcW w:w="1756" w:type="dxa"/>
          </w:tcPr>
          <w:p w14:paraId="5F28FE57" w14:textId="77777777" w:rsidR="004153BA" w:rsidRPr="004D4320" w:rsidRDefault="004153BA" w:rsidP="00D343EA">
            <w:pPr>
              <w:pStyle w:val="Tabletext"/>
              <w:rPr>
                <w:i/>
                <w:iCs/>
                <w:sz w:val="18"/>
                <w:szCs w:val="18"/>
              </w:rPr>
            </w:pPr>
          </w:p>
        </w:tc>
        <w:tc>
          <w:tcPr>
            <w:tcW w:w="1065" w:type="dxa"/>
          </w:tcPr>
          <w:p w14:paraId="42B24A7D" w14:textId="77777777" w:rsidR="004153BA" w:rsidRPr="004D4320" w:rsidRDefault="004153BA" w:rsidP="00D343EA">
            <w:pPr>
              <w:pStyle w:val="Tabletext"/>
              <w:jc w:val="center"/>
              <w:rPr>
                <w:sz w:val="18"/>
                <w:szCs w:val="18"/>
              </w:rPr>
            </w:pPr>
            <w:r w:rsidRPr="004D4320">
              <w:rPr>
                <w:sz w:val="18"/>
                <w:szCs w:val="18"/>
                <w:lang w:eastAsia="zh-CN"/>
              </w:rPr>
              <w:t>08 Mar 07</w:t>
            </w:r>
          </w:p>
        </w:tc>
        <w:tc>
          <w:tcPr>
            <w:tcW w:w="675" w:type="dxa"/>
          </w:tcPr>
          <w:p w14:paraId="4CE0730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9AAAB2A" w14:textId="77777777" w:rsidR="004153BA" w:rsidRPr="004D4320" w:rsidRDefault="004153BA" w:rsidP="00D343EA">
            <w:pPr>
              <w:pStyle w:val="Tabletext"/>
              <w:jc w:val="center"/>
              <w:rPr>
                <w:sz w:val="18"/>
                <w:szCs w:val="18"/>
              </w:rPr>
            </w:pPr>
            <w:r w:rsidRPr="004D4320">
              <w:rPr>
                <w:sz w:val="18"/>
                <w:szCs w:val="18"/>
                <w:lang w:eastAsia="zh-CN"/>
              </w:rPr>
              <w:t>All</w:t>
            </w:r>
          </w:p>
        </w:tc>
        <w:tc>
          <w:tcPr>
            <w:tcW w:w="709" w:type="dxa"/>
          </w:tcPr>
          <w:p w14:paraId="03754440" w14:textId="77777777" w:rsidR="004153BA" w:rsidRPr="004D4320" w:rsidRDefault="004153BA" w:rsidP="00D343EA">
            <w:pPr>
              <w:pStyle w:val="Tabletext"/>
              <w:jc w:val="center"/>
              <w:rPr>
                <w:sz w:val="18"/>
                <w:szCs w:val="18"/>
              </w:rPr>
            </w:pPr>
            <w:r w:rsidRPr="004D4320">
              <w:rPr>
                <w:sz w:val="18"/>
                <w:szCs w:val="18"/>
                <w:lang w:eastAsia="zh-CN"/>
              </w:rPr>
              <w:t>5</w:t>
            </w:r>
          </w:p>
        </w:tc>
      </w:tr>
      <w:tr w:rsidR="004153BA" w:rsidRPr="004D4320" w14:paraId="61EA41C1" w14:textId="77777777" w:rsidTr="00D343EA">
        <w:trPr>
          <w:cantSplit/>
          <w:jc w:val="center"/>
        </w:trPr>
        <w:tc>
          <w:tcPr>
            <w:tcW w:w="648" w:type="dxa"/>
          </w:tcPr>
          <w:p w14:paraId="48614D4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7DEB87E"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658A4D9" w14:textId="77777777" w:rsidR="004153BA" w:rsidRPr="004D4320" w:rsidRDefault="001847FE" w:rsidP="00731F85">
            <w:pPr>
              <w:pStyle w:val="Tabletext"/>
              <w:jc w:val="center"/>
              <w:rPr>
                <w:color w:val="0000FF"/>
                <w:sz w:val="18"/>
                <w:szCs w:val="18"/>
                <w:u w:val="single"/>
              </w:rPr>
            </w:pPr>
            <w:hyperlink r:id="rId116" w:history="1">
              <w:r w:rsidR="004153BA" w:rsidRPr="004D4320">
                <w:rPr>
                  <w:rStyle w:val="Hyperlink"/>
                  <w:sz w:val="18"/>
                  <w:szCs w:val="18"/>
                  <w:lang w:eastAsia="zh-CN"/>
                </w:rPr>
                <w:t>1801</w:t>
              </w:r>
            </w:hyperlink>
          </w:p>
        </w:tc>
        <w:tc>
          <w:tcPr>
            <w:tcW w:w="492" w:type="dxa"/>
          </w:tcPr>
          <w:p w14:paraId="61B8E1F6"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0CC17F00" w14:textId="77777777" w:rsidR="004153BA" w:rsidRPr="008F6C5D" w:rsidRDefault="004153BA" w:rsidP="00D343EA">
            <w:pPr>
              <w:pStyle w:val="Tabletext"/>
              <w:rPr>
                <w:sz w:val="18"/>
                <w:szCs w:val="18"/>
              </w:rPr>
            </w:pPr>
            <w:r w:rsidRPr="008F6C5D">
              <w:rPr>
                <w:sz w:val="18"/>
                <w:szCs w:val="18"/>
                <w:lang w:eastAsia="zh-CN"/>
              </w:rPr>
              <w:t>Radio interface standards for broadband wireless access systems, including mobile and nomadic applications, in the mobile service operating below 6 GHz</w:t>
            </w:r>
          </w:p>
        </w:tc>
        <w:tc>
          <w:tcPr>
            <w:tcW w:w="1756" w:type="dxa"/>
          </w:tcPr>
          <w:p w14:paraId="7631D44D" w14:textId="77777777" w:rsidR="004153BA" w:rsidRPr="004D4320" w:rsidRDefault="004153BA" w:rsidP="00D343EA">
            <w:pPr>
              <w:pStyle w:val="Tabletext"/>
              <w:rPr>
                <w:i/>
                <w:iCs/>
                <w:sz w:val="18"/>
                <w:szCs w:val="18"/>
              </w:rPr>
            </w:pPr>
            <w:r>
              <w:rPr>
                <w:i/>
                <w:iCs/>
                <w:sz w:val="18"/>
                <w:szCs w:val="18"/>
                <w:lang w:eastAsia="zh-CN"/>
              </w:rPr>
              <w:t>Being revised by WP5A</w:t>
            </w:r>
          </w:p>
        </w:tc>
        <w:tc>
          <w:tcPr>
            <w:tcW w:w="1065" w:type="dxa"/>
          </w:tcPr>
          <w:p w14:paraId="70AA7BBD" w14:textId="77777777" w:rsidR="004153BA" w:rsidRPr="004D4320" w:rsidRDefault="004153BA" w:rsidP="00D343EA">
            <w:pPr>
              <w:pStyle w:val="Tabletext"/>
              <w:jc w:val="center"/>
              <w:rPr>
                <w:sz w:val="18"/>
                <w:szCs w:val="18"/>
              </w:rPr>
            </w:pPr>
            <w:r w:rsidRPr="004D4320">
              <w:rPr>
                <w:sz w:val="18"/>
                <w:szCs w:val="18"/>
                <w:lang w:eastAsia="zh-CN"/>
              </w:rPr>
              <w:t>11 Feb 13</w:t>
            </w:r>
          </w:p>
        </w:tc>
        <w:tc>
          <w:tcPr>
            <w:tcW w:w="675" w:type="dxa"/>
          </w:tcPr>
          <w:p w14:paraId="575A05E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3A1860D"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6A0625C"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369D612D" w14:textId="77777777" w:rsidTr="00D343EA">
        <w:trPr>
          <w:cantSplit/>
          <w:jc w:val="center"/>
        </w:trPr>
        <w:tc>
          <w:tcPr>
            <w:tcW w:w="648" w:type="dxa"/>
          </w:tcPr>
          <w:p w14:paraId="72E97D40"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276EEEC"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7B89227" w14:textId="77777777" w:rsidR="004153BA" w:rsidRPr="004D4320" w:rsidRDefault="001847FE" w:rsidP="00731F85">
            <w:pPr>
              <w:pStyle w:val="Tabletext"/>
              <w:jc w:val="center"/>
              <w:rPr>
                <w:color w:val="0000FF"/>
                <w:sz w:val="18"/>
                <w:szCs w:val="18"/>
                <w:u w:val="single"/>
              </w:rPr>
            </w:pPr>
            <w:hyperlink r:id="rId117" w:history="1">
              <w:r w:rsidR="004153BA" w:rsidRPr="004D4320">
                <w:rPr>
                  <w:rStyle w:val="Hyperlink"/>
                  <w:sz w:val="18"/>
                  <w:szCs w:val="18"/>
                  <w:lang w:eastAsia="zh-CN"/>
                </w:rPr>
                <w:t>1808</w:t>
              </w:r>
            </w:hyperlink>
          </w:p>
        </w:tc>
        <w:tc>
          <w:tcPr>
            <w:tcW w:w="492" w:type="dxa"/>
          </w:tcPr>
          <w:p w14:paraId="6ECBA168"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14FC0F51" w14:textId="77777777" w:rsidR="004153BA" w:rsidRPr="008F6C5D" w:rsidRDefault="004153BA" w:rsidP="00D343EA">
            <w:pPr>
              <w:pStyle w:val="Tabletext"/>
              <w:rPr>
                <w:sz w:val="18"/>
                <w:szCs w:val="18"/>
              </w:rPr>
            </w:pPr>
            <w:r w:rsidRPr="008F6C5D">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14:paraId="24E445B5" w14:textId="77777777" w:rsidR="004153BA" w:rsidRPr="004D4320" w:rsidRDefault="004153BA" w:rsidP="00D343EA">
            <w:pPr>
              <w:pStyle w:val="Tabletext"/>
              <w:rPr>
                <w:i/>
                <w:iCs/>
                <w:sz w:val="18"/>
                <w:szCs w:val="18"/>
              </w:rPr>
            </w:pPr>
          </w:p>
        </w:tc>
        <w:tc>
          <w:tcPr>
            <w:tcW w:w="1065" w:type="dxa"/>
          </w:tcPr>
          <w:p w14:paraId="6452FBD5" w14:textId="77777777" w:rsidR="004153BA" w:rsidRPr="004D4320" w:rsidRDefault="004153BA" w:rsidP="00D343EA">
            <w:pPr>
              <w:pStyle w:val="Tabletext"/>
              <w:jc w:val="center"/>
              <w:rPr>
                <w:sz w:val="18"/>
                <w:szCs w:val="18"/>
              </w:rPr>
            </w:pPr>
            <w:r w:rsidRPr="004D4320">
              <w:rPr>
                <w:sz w:val="18"/>
                <w:szCs w:val="18"/>
                <w:lang w:eastAsia="zh-CN"/>
              </w:rPr>
              <w:t>19 Nov 19</w:t>
            </w:r>
          </w:p>
        </w:tc>
        <w:tc>
          <w:tcPr>
            <w:tcW w:w="675" w:type="dxa"/>
          </w:tcPr>
          <w:p w14:paraId="5E93F45E"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D1299C1"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DA1789F"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71D608A4" w14:textId="77777777" w:rsidTr="00D343EA">
        <w:trPr>
          <w:cantSplit/>
          <w:jc w:val="center"/>
        </w:trPr>
        <w:tc>
          <w:tcPr>
            <w:tcW w:w="648" w:type="dxa"/>
          </w:tcPr>
          <w:p w14:paraId="4EA5C71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48D3FC6C"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7879C1F" w14:textId="77777777" w:rsidR="004153BA" w:rsidRPr="004D4320" w:rsidRDefault="001847FE" w:rsidP="00731F85">
            <w:pPr>
              <w:pStyle w:val="Tabletext"/>
              <w:jc w:val="center"/>
              <w:rPr>
                <w:color w:val="0000FF"/>
                <w:sz w:val="18"/>
                <w:szCs w:val="18"/>
                <w:u w:val="single"/>
              </w:rPr>
            </w:pPr>
            <w:hyperlink r:id="rId118" w:history="1">
              <w:r w:rsidR="004153BA" w:rsidRPr="004D4320">
                <w:rPr>
                  <w:rStyle w:val="Hyperlink"/>
                  <w:sz w:val="18"/>
                  <w:szCs w:val="18"/>
                  <w:lang w:eastAsia="zh-CN"/>
                </w:rPr>
                <w:t>1823</w:t>
              </w:r>
            </w:hyperlink>
          </w:p>
        </w:tc>
        <w:tc>
          <w:tcPr>
            <w:tcW w:w="492" w:type="dxa"/>
          </w:tcPr>
          <w:p w14:paraId="787CFF6A"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E5F8183" w14:textId="77777777" w:rsidR="004153BA" w:rsidRPr="008F6C5D" w:rsidRDefault="004153BA" w:rsidP="00D343EA">
            <w:pPr>
              <w:pStyle w:val="Tabletext"/>
              <w:rPr>
                <w:sz w:val="18"/>
                <w:szCs w:val="18"/>
              </w:rPr>
            </w:pPr>
            <w:r w:rsidRPr="008F6C5D">
              <w:rPr>
                <w:sz w:val="18"/>
                <w:szCs w:val="18"/>
                <w:lang w:eastAsia="zh-CN"/>
              </w:rPr>
              <w:t>Technical and operational characteristics of digital cellular land mobile systems for use in sharing studies</w:t>
            </w:r>
          </w:p>
        </w:tc>
        <w:tc>
          <w:tcPr>
            <w:tcW w:w="1756" w:type="dxa"/>
          </w:tcPr>
          <w:p w14:paraId="60F8701B"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5F19CD7" w14:textId="77777777" w:rsidR="004153BA" w:rsidRPr="004D4320" w:rsidRDefault="004153BA" w:rsidP="00D343EA">
            <w:pPr>
              <w:pStyle w:val="Tabletext"/>
              <w:jc w:val="center"/>
              <w:rPr>
                <w:sz w:val="18"/>
                <w:szCs w:val="18"/>
              </w:rPr>
            </w:pPr>
            <w:r w:rsidRPr="004D4320">
              <w:rPr>
                <w:sz w:val="18"/>
                <w:szCs w:val="18"/>
                <w:lang w:eastAsia="zh-CN"/>
              </w:rPr>
              <w:t>25 Oct 07</w:t>
            </w:r>
          </w:p>
        </w:tc>
        <w:tc>
          <w:tcPr>
            <w:tcW w:w="675" w:type="dxa"/>
          </w:tcPr>
          <w:p w14:paraId="111AC69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B404FB7"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7D3EEB4E" w14:textId="77777777" w:rsidR="004153BA" w:rsidRPr="004D4320" w:rsidRDefault="004153BA" w:rsidP="00D343EA">
            <w:pPr>
              <w:pStyle w:val="Tabletext"/>
              <w:jc w:val="center"/>
              <w:rPr>
                <w:sz w:val="18"/>
                <w:szCs w:val="18"/>
              </w:rPr>
            </w:pPr>
            <w:r w:rsidRPr="004D4320">
              <w:rPr>
                <w:sz w:val="18"/>
                <w:szCs w:val="18"/>
                <w:lang w:eastAsia="zh-CN"/>
              </w:rPr>
              <w:t>1, 9</w:t>
            </w:r>
          </w:p>
        </w:tc>
      </w:tr>
      <w:tr w:rsidR="004153BA" w:rsidRPr="004D4320" w14:paraId="2AFC9C97" w14:textId="77777777" w:rsidTr="00D343EA">
        <w:trPr>
          <w:cantSplit/>
          <w:jc w:val="center"/>
        </w:trPr>
        <w:tc>
          <w:tcPr>
            <w:tcW w:w="648" w:type="dxa"/>
          </w:tcPr>
          <w:p w14:paraId="3B167EC7"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90A743A"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119D067" w14:textId="77777777" w:rsidR="004153BA" w:rsidRPr="004D4320" w:rsidRDefault="001847FE" w:rsidP="00731F85">
            <w:pPr>
              <w:pStyle w:val="Tabletext"/>
              <w:jc w:val="center"/>
              <w:rPr>
                <w:color w:val="0000FF"/>
                <w:sz w:val="18"/>
                <w:szCs w:val="18"/>
                <w:u w:val="single"/>
              </w:rPr>
            </w:pPr>
            <w:hyperlink r:id="rId119" w:history="1">
              <w:r w:rsidR="004153BA" w:rsidRPr="004D4320">
                <w:rPr>
                  <w:rStyle w:val="Hyperlink"/>
                  <w:sz w:val="18"/>
                  <w:szCs w:val="18"/>
                  <w:lang w:eastAsia="zh-CN"/>
                </w:rPr>
                <w:t>1824</w:t>
              </w:r>
            </w:hyperlink>
          </w:p>
        </w:tc>
        <w:tc>
          <w:tcPr>
            <w:tcW w:w="492" w:type="dxa"/>
          </w:tcPr>
          <w:p w14:paraId="665CD881" w14:textId="79970E3A" w:rsidR="004153BA" w:rsidRPr="004D4320" w:rsidRDefault="004153BA" w:rsidP="00731F85">
            <w:pPr>
              <w:pStyle w:val="Tabletext"/>
              <w:jc w:val="center"/>
              <w:rPr>
                <w:sz w:val="18"/>
                <w:szCs w:val="18"/>
              </w:rPr>
            </w:pPr>
            <w:r>
              <w:rPr>
                <w:sz w:val="18"/>
                <w:szCs w:val="18"/>
                <w:lang w:eastAsia="zh-CN"/>
              </w:rPr>
              <w:t>2</w:t>
            </w:r>
          </w:p>
        </w:tc>
        <w:tc>
          <w:tcPr>
            <w:tcW w:w="2831" w:type="dxa"/>
          </w:tcPr>
          <w:p w14:paraId="12EACBF2" w14:textId="77777777" w:rsidR="004153BA" w:rsidRPr="008F6C5D" w:rsidRDefault="004153BA" w:rsidP="00D343EA">
            <w:pPr>
              <w:pStyle w:val="Tabletext"/>
              <w:rPr>
                <w:sz w:val="18"/>
                <w:szCs w:val="18"/>
              </w:rPr>
            </w:pPr>
            <w:r w:rsidRPr="008F6C5D">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14:paraId="549EB8C9" w14:textId="623B36CE" w:rsidR="004153BA" w:rsidRPr="004D4320" w:rsidRDefault="004153BA" w:rsidP="00D343EA">
            <w:pPr>
              <w:pStyle w:val="Tabletext"/>
              <w:rPr>
                <w:i/>
                <w:iCs/>
                <w:caps/>
                <w:sz w:val="18"/>
                <w:szCs w:val="18"/>
              </w:rPr>
            </w:pPr>
            <w:r>
              <w:rPr>
                <w:rFonts w:asciiTheme="majorBidi" w:hAnsiTheme="majorBidi" w:cstheme="majorBidi"/>
                <w:bCs/>
                <w:i/>
                <w:sz w:val="18"/>
                <w:szCs w:val="18"/>
                <w:lang w:eastAsia="zh-CN"/>
              </w:rPr>
              <w:t xml:space="preserve"> </w:t>
            </w:r>
          </w:p>
        </w:tc>
        <w:tc>
          <w:tcPr>
            <w:tcW w:w="1065" w:type="dxa"/>
          </w:tcPr>
          <w:p w14:paraId="6823E7DC" w14:textId="14B260F1" w:rsidR="004153BA" w:rsidRPr="004D4320" w:rsidRDefault="004153BA" w:rsidP="00D343EA">
            <w:pPr>
              <w:pStyle w:val="Tabletext"/>
              <w:jc w:val="center"/>
              <w:rPr>
                <w:sz w:val="18"/>
                <w:szCs w:val="18"/>
              </w:rPr>
            </w:pPr>
            <w:r w:rsidRPr="004D4320">
              <w:rPr>
                <w:sz w:val="18"/>
                <w:szCs w:val="18"/>
                <w:lang w:eastAsia="zh-CN"/>
              </w:rPr>
              <w:t>2</w:t>
            </w:r>
            <w:r>
              <w:rPr>
                <w:sz w:val="18"/>
                <w:szCs w:val="18"/>
                <w:lang w:eastAsia="zh-CN"/>
              </w:rPr>
              <w:t>3</w:t>
            </w:r>
            <w:r w:rsidRPr="004D4320">
              <w:rPr>
                <w:sz w:val="18"/>
                <w:szCs w:val="18"/>
                <w:lang w:eastAsia="zh-CN"/>
              </w:rPr>
              <w:t>-Feb-</w:t>
            </w:r>
            <w:r>
              <w:rPr>
                <w:sz w:val="18"/>
                <w:szCs w:val="18"/>
                <w:lang w:eastAsia="zh-CN"/>
              </w:rPr>
              <w:t>22</w:t>
            </w:r>
          </w:p>
        </w:tc>
        <w:tc>
          <w:tcPr>
            <w:tcW w:w="675" w:type="dxa"/>
          </w:tcPr>
          <w:p w14:paraId="4482D1E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9BAF20A"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43E45E25" w14:textId="77777777" w:rsidR="004153BA" w:rsidRPr="004D4320" w:rsidRDefault="004153BA" w:rsidP="00D343EA">
            <w:pPr>
              <w:pStyle w:val="Tabletext"/>
              <w:jc w:val="center"/>
              <w:rPr>
                <w:sz w:val="18"/>
                <w:szCs w:val="18"/>
              </w:rPr>
            </w:pPr>
            <w:r w:rsidRPr="004D4320">
              <w:rPr>
                <w:sz w:val="18"/>
                <w:szCs w:val="18"/>
                <w:lang w:eastAsia="zh-CN"/>
              </w:rPr>
              <w:t>9</w:t>
            </w:r>
          </w:p>
        </w:tc>
      </w:tr>
      <w:tr w:rsidR="004153BA" w:rsidRPr="004D4320" w14:paraId="7F9AED0B" w14:textId="77777777" w:rsidTr="00D343EA">
        <w:trPr>
          <w:cantSplit/>
          <w:jc w:val="center"/>
        </w:trPr>
        <w:tc>
          <w:tcPr>
            <w:tcW w:w="648" w:type="dxa"/>
          </w:tcPr>
          <w:p w14:paraId="38101CF4"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5D339D2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02092D9" w14:textId="77777777" w:rsidR="004153BA" w:rsidRPr="004D4320" w:rsidRDefault="001847FE" w:rsidP="00731F85">
            <w:pPr>
              <w:pStyle w:val="Tabletext"/>
              <w:jc w:val="center"/>
              <w:rPr>
                <w:color w:val="0000FF"/>
                <w:sz w:val="18"/>
                <w:szCs w:val="18"/>
                <w:u w:val="single"/>
              </w:rPr>
            </w:pPr>
            <w:hyperlink r:id="rId120" w:history="1">
              <w:r w:rsidR="004153BA" w:rsidRPr="004D4320">
                <w:rPr>
                  <w:rStyle w:val="Hyperlink"/>
                  <w:sz w:val="18"/>
                  <w:szCs w:val="18"/>
                  <w:lang w:eastAsia="zh-CN"/>
                </w:rPr>
                <w:t>1825</w:t>
              </w:r>
            </w:hyperlink>
          </w:p>
        </w:tc>
        <w:tc>
          <w:tcPr>
            <w:tcW w:w="492" w:type="dxa"/>
          </w:tcPr>
          <w:p w14:paraId="1CAE52B8"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6A8260C" w14:textId="77777777" w:rsidR="004153BA" w:rsidRPr="008F6C5D" w:rsidRDefault="004153BA" w:rsidP="00D343EA">
            <w:pPr>
              <w:pStyle w:val="Tabletext"/>
              <w:rPr>
                <w:sz w:val="18"/>
                <w:szCs w:val="18"/>
              </w:rPr>
            </w:pPr>
            <w:r w:rsidRPr="008F6C5D">
              <w:rPr>
                <w:sz w:val="18"/>
                <w:szCs w:val="18"/>
                <w:lang w:eastAsia="zh-CN"/>
              </w:rPr>
              <w:t>Guidance on technical parameters and methodologies for sharing studies related to systems in the land mobile service</w:t>
            </w:r>
          </w:p>
        </w:tc>
        <w:tc>
          <w:tcPr>
            <w:tcW w:w="1756" w:type="dxa"/>
          </w:tcPr>
          <w:p w14:paraId="5BC885F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6C7DB8D" w14:textId="77777777" w:rsidR="004153BA" w:rsidRPr="004D4320" w:rsidRDefault="004153BA" w:rsidP="00D343EA">
            <w:pPr>
              <w:pStyle w:val="Tabletext"/>
              <w:jc w:val="center"/>
              <w:rPr>
                <w:sz w:val="18"/>
                <w:szCs w:val="18"/>
              </w:rPr>
            </w:pPr>
            <w:r w:rsidRPr="004D4320">
              <w:rPr>
                <w:sz w:val="18"/>
                <w:szCs w:val="18"/>
                <w:lang w:eastAsia="zh-CN"/>
              </w:rPr>
              <w:t>25 Oct 07</w:t>
            </w:r>
          </w:p>
        </w:tc>
        <w:tc>
          <w:tcPr>
            <w:tcW w:w="675" w:type="dxa"/>
          </w:tcPr>
          <w:p w14:paraId="2C3E7801"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38E98A6"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408313C9" w14:textId="77777777" w:rsidR="004153BA" w:rsidRPr="004D4320" w:rsidRDefault="004153BA" w:rsidP="00D343EA">
            <w:pPr>
              <w:pStyle w:val="Tabletext"/>
              <w:jc w:val="center"/>
              <w:rPr>
                <w:sz w:val="18"/>
                <w:szCs w:val="18"/>
              </w:rPr>
            </w:pPr>
            <w:r w:rsidRPr="004D4320">
              <w:rPr>
                <w:sz w:val="18"/>
                <w:szCs w:val="18"/>
                <w:lang w:eastAsia="zh-CN"/>
              </w:rPr>
              <w:t>1, 9</w:t>
            </w:r>
          </w:p>
        </w:tc>
      </w:tr>
      <w:tr w:rsidR="004153BA" w:rsidRPr="004D4320" w14:paraId="1A8DAD08" w14:textId="77777777" w:rsidTr="00D343EA">
        <w:trPr>
          <w:cantSplit/>
          <w:jc w:val="center"/>
        </w:trPr>
        <w:tc>
          <w:tcPr>
            <w:tcW w:w="648" w:type="dxa"/>
          </w:tcPr>
          <w:p w14:paraId="7584B5D4"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7F40898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9E85E66" w14:textId="77777777" w:rsidR="004153BA" w:rsidRPr="004D4320" w:rsidRDefault="001847FE" w:rsidP="00731F85">
            <w:pPr>
              <w:pStyle w:val="Tabletext"/>
              <w:jc w:val="center"/>
              <w:rPr>
                <w:color w:val="0000FF"/>
                <w:sz w:val="18"/>
                <w:szCs w:val="18"/>
                <w:u w:val="single"/>
              </w:rPr>
            </w:pPr>
            <w:hyperlink r:id="rId121" w:history="1">
              <w:r w:rsidR="004153BA" w:rsidRPr="004D4320">
                <w:rPr>
                  <w:rStyle w:val="Hyperlink"/>
                  <w:sz w:val="18"/>
                  <w:szCs w:val="18"/>
                  <w:lang w:eastAsia="zh-CN"/>
                </w:rPr>
                <w:t>1826</w:t>
              </w:r>
            </w:hyperlink>
          </w:p>
        </w:tc>
        <w:tc>
          <w:tcPr>
            <w:tcW w:w="492" w:type="dxa"/>
          </w:tcPr>
          <w:p w14:paraId="127A59FB"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7ADAAD60" w14:textId="77777777" w:rsidR="004153BA" w:rsidRPr="008F6C5D" w:rsidRDefault="004153BA" w:rsidP="00D343EA">
            <w:pPr>
              <w:pStyle w:val="Tabletext"/>
              <w:rPr>
                <w:sz w:val="18"/>
                <w:szCs w:val="18"/>
              </w:rPr>
            </w:pPr>
            <w:r w:rsidRPr="008F6C5D">
              <w:rPr>
                <w:sz w:val="18"/>
                <w:szCs w:val="18"/>
                <w:lang w:eastAsia="zh-CN"/>
              </w:rPr>
              <w:t>Harmonized frequency channel plan for broadband public protection and disaster relief operations at 4 940</w:t>
            </w:r>
            <w:r w:rsidRPr="008F6C5D">
              <w:rPr>
                <w:sz w:val="18"/>
                <w:szCs w:val="18"/>
                <w:lang w:eastAsia="zh-CN"/>
              </w:rPr>
              <w:noBreakHyphen/>
              <w:t>4 990 MHz in Regions 2 and 3</w:t>
            </w:r>
          </w:p>
        </w:tc>
        <w:tc>
          <w:tcPr>
            <w:tcW w:w="1756" w:type="dxa"/>
          </w:tcPr>
          <w:p w14:paraId="323A28BF" w14:textId="77777777" w:rsidR="004153BA" w:rsidRPr="004D4320" w:rsidRDefault="004153BA" w:rsidP="00D343EA">
            <w:pPr>
              <w:pStyle w:val="Tabletext"/>
              <w:rPr>
                <w:i/>
                <w:iCs/>
                <w:sz w:val="18"/>
                <w:szCs w:val="18"/>
              </w:rPr>
            </w:pPr>
          </w:p>
        </w:tc>
        <w:tc>
          <w:tcPr>
            <w:tcW w:w="1065" w:type="dxa"/>
          </w:tcPr>
          <w:p w14:paraId="7C39FE60" w14:textId="77777777" w:rsidR="004153BA" w:rsidRPr="004D4320" w:rsidRDefault="004153BA" w:rsidP="00D343EA">
            <w:pPr>
              <w:pStyle w:val="Tabletext"/>
              <w:jc w:val="center"/>
              <w:rPr>
                <w:sz w:val="18"/>
                <w:szCs w:val="18"/>
              </w:rPr>
            </w:pPr>
            <w:r w:rsidRPr="004D4320">
              <w:rPr>
                <w:sz w:val="18"/>
                <w:szCs w:val="18"/>
                <w:lang w:eastAsia="zh-CN"/>
              </w:rPr>
              <w:t>19 Nov 19</w:t>
            </w:r>
          </w:p>
        </w:tc>
        <w:tc>
          <w:tcPr>
            <w:tcW w:w="675" w:type="dxa"/>
          </w:tcPr>
          <w:p w14:paraId="57E0A4A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0199D91" w14:textId="77777777" w:rsidR="004153BA" w:rsidRPr="004D4320" w:rsidRDefault="004153BA" w:rsidP="00D343EA">
            <w:pPr>
              <w:pStyle w:val="Tabletext"/>
              <w:jc w:val="center"/>
              <w:rPr>
                <w:sz w:val="18"/>
                <w:szCs w:val="18"/>
              </w:rPr>
            </w:pPr>
            <w:r w:rsidRPr="004D4320">
              <w:rPr>
                <w:sz w:val="18"/>
                <w:szCs w:val="18"/>
                <w:lang w:eastAsia="zh-CN"/>
              </w:rPr>
              <w:t>3</w:t>
            </w:r>
          </w:p>
        </w:tc>
        <w:tc>
          <w:tcPr>
            <w:tcW w:w="709" w:type="dxa"/>
          </w:tcPr>
          <w:p w14:paraId="51BEAA07" w14:textId="77777777" w:rsidR="004153BA" w:rsidRPr="004D4320" w:rsidRDefault="004153BA" w:rsidP="00D343EA">
            <w:pPr>
              <w:pStyle w:val="Tabletext"/>
              <w:jc w:val="center"/>
              <w:rPr>
                <w:sz w:val="18"/>
                <w:szCs w:val="18"/>
              </w:rPr>
            </w:pPr>
            <w:r w:rsidRPr="004D4320">
              <w:rPr>
                <w:sz w:val="18"/>
                <w:szCs w:val="18"/>
                <w:lang w:eastAsia="zh-CN"/>
              </w:rPr>
              <w:t>7</w:t>
            </w:r>
          </w:p>
        </w:tc>
      </w:tr>
      <w:tr w:rsidR="004153BA" w:rsidRPr="004D4320" w14:paraId="1CBA8130" w14:textId="77777777" w:rsidTr="00D343EA">
        <w:trPr>
          <w:cantSplit/>
          <w:jc w:val="center"/>
        </w:trPr>
        <w:tc>
          <w:tcPr>
            <w:tcW w:w="648" w:type="dxa"/>
          </w:tcPr>
          <w:p w14:paraId="4833C141"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0489C10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3BF8216" w14:textId="77777777" w:rsidR="004153BA" w:rsidRPr="004D4320" w:rsidRDefault="001847FE" w:rsidP="00731F85">
            <w:pPr>
              <w:pStyle w:val="Tabletext"/>
              <w:jc w:val="center"/>
              <w:rPr>
                <w:color w:val="0000FF"/>
                <w:sz w:val="18"/>
                <w:szCs w:val="18"/>
                <w:u w:val="single"/>
              </w:rPr>
            </w:pPr>
            <w:hyperlink r:id="rId122" w:history="1">
              <w:r w:rsidR="004153BA" w:rsidRPr="004D4320">
                <w:rPr>
                  <w:rStyle w:val="Hyperlink"/>
                  <w:sz w:val="18"/>
                  <w:szCs w:val="18"/>
                  <w:lang w:eastAsia="zh-CN"/>
                </w:rPr>
                <w:t>1890</w:t>
              </w:r>
            </w:hyperlink>
          </w:p>
        </w:tc>
        <w:tc>
          <w:tcPr>
            <w:tcW w:w="492" w:type="dxa"/>
          </w:tcPr>
          <w:p w14:paraId="54EE5D95"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578903EE" w14:textId="77777777" w:rsidR="004153BA" w:rsidRPr="008F6C5D" w:rsidRDefault="004153BA" w:rsidP="00D343EA">
            <w:pPr>
              <w:pStyle w:val="Tabletext"/>
              <w:rPr>
                <w:sz w:val="18"/>
                <w:szCs w:val="18"/>
              </w:rPr>
            </w:pPr>
            <w:r w:rsidRPr="008F6C5D">
              <w:rPr>
                <w:sz w:val="18"/>
                <w:szCs w:val="18"/>
                <w:lang w:eastAsia="zh-CN"/>
              </w:rPr>
              <w:t>Operational radiocommunication objectives and requirements for advanced Intelligent Transport Systems</w:t>
            </w:r>
          </w:p>
        </w:tc>
        <w:tc>
          <w:tcPr>
            <w:tcW w:w="1756" w:type="dxa"/>
          </w:tcPr>
          <w:p w14:paraId="3E68A365" w14:textId="77777777" w:rsidR="004153BA" w:rsidRPr="004D4320" w:rsidRDefault="004153BA" w:rsidP="00D343EA">
            <w:pPr>
              <w:pStyle w:val="Tabletext"/>
              <w:rPr>
                <w:i/>
                <w:iCs/>
                <w:sz w:val="18"/>
                <w:szCs w:val="18"/>
              </w:rPr>
            </w:pPr>
          </w:p>
        </w:tc>
        <w:tc>
          <w:tcPr>
            <w:tcW w:w="1065" w:type="dxa"/>
          </w:tcPr>
          <w:p w14:paraId="4F511CAD" w14:textId="77777777" w:rsidR="004153BA" w:rsidRPr="004D4320" w:rsidRDefault="004153BA" w:rsidP="00D343EA">
            <w:pPr>
              <w:pStyle w:val="Tabletext"/>
              <w:jc w:val="center"/>
              <w:rPr>
                <w:sz w:val="18"/>
                <w:szCs w:val="18"/>
              </w:rPr>
            </w:pPr>
            <w:r w:rsidRPr="004D4320">
              <w:rPr>
                <w:sz w:val="18"/>
                <w:szCs w:val="18"/>
                <w:lang w:eastAsia="zh-CN"/>
              </w:rPr>
              <w:t>30 Jan 19</w:t>
            </w:r>
          </w:p>
        </w:tc>
        <w:tc>
          <w:tcPr>
            <w:tcW w:w="675" w:type="dxa"/>
          </w:tcPr>
          <w:p w14:paraId="75C60185"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8354201"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3E31EF6A" w14:textId="77777777" w:rsidR="004153BA" w:rsidRPr="004D4320" w:rsidRDefault="004153BA" w:rsidP="00D343EA">
            <w:pPr>
              <w:pStyle w:val="Tabletext"/>
              <w:jc w:val="center"/>
              <w:rPr>
                <w:sz w:val="18"/>
                <w:szCs w:val="18"/>
              </w:rPr>
            </w:pPr>
            <w:r w:rsidRPr="004D4320">
              <w:rPr>
                <w:sz w:val="18"/>
                <w:szCs w:val="18"/>
                <w:lang w:eastAsia="zh-CN"/>
              </w:rPr>
              <w:t>3</w:t>
            </w:r>
          </w:p>
        </w:tc>
      </w:tr>
      <w:tr w:rsidR="004153BA" w:rsidRPr="004D4320" w14:paraId="686D4D40" w14:textId="77777777" w:rsidTr="00D343EA">
        <w:trPr>
          <w:cantSplit/>
          <w:jc w:val="center"/>
        </w:trPr>
        <w:tc>
          <w:tcPr>
            <w:tcW w:w="648" w:type="dxa"/>
          </w:tcPr>
          <w:p w14:paraId="39FAD372" w14:textId="77777777" w:rsidR="004153BA" w:rsidRPr="004D4320" w:rsidRDefault="004153BA" w:rsidP="00731F85">
            <w:pPr>
              <w:pStyle w:val="Tabletext"/>
              <w:jc w:val="center"/>
              <w:rPr>
                <w:sz w:val="18"/>
                <w:szCs w:val="18"/>
              </w:rPr>
            </w:pPr>
            <w:r w:rsidRPr="004D4320">
              <w:rPr>
                <w:sz w:val="18"/>
                <w:szCs w:val="18"/>
                <w:lang w:eastAsia="zh-CN"/>
              </w:rPr>
              <w:lastRenderedPageBreak/>
              <w:t>Rec.</w:t>
            </w:r>
          </w:p>
        </w:tc>
        <w:tc>
          <w:tcPr>
            <w:tcW w:w="481" w:type="dxa"/>
          </w:tcPr>
          <w:p w14:paraId="668EA16A"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8D35A05" w14:textId="77777777" w:rsidR="004153BA" w:rsidRPr="004D4320" w:rsidRDefault="001847FE" w:rsidP="00731F85">
            <w:pPr>
              <w:pStyle w:val="Tabletext"/>
              <w:jc w:val="center"/>
              <w:rPr>
                <w:color w:val="0000FF"/>
                <w:sz w:val="18"/>
                <w:szCs w:val="18"/>
                <w:u w:val="single"/>
              </w:rPr>
            </w:pPr>
            <w:hyperlink r:id="rId123" w:history="1">
              <w:r w:rsidR="004153BA" w:rsidRPr="004D4320">
                <w:rPr>
                  <w:rStyle w:val="Hyperlink"/>
                  <w:sz w:val="18"/>
                  <w:szCs w:val="18"/>
                </w:rPr>
                <w:t>2002</w:t>
              </w:r>
            </w:hyperlink>
          </w:p>
        </w:tc>
        <w:tc>
          <w:tcPr>
            <w:tcW w:w="492" w:type="dxa"/>
          </w:tcPr>
          <w:p w14:paraId="2F31249F"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0B56A116" w14:textId="77777777" w:rsidR="004153BA" w:rsidRPr="008F6C5D" w:rsidRDefault="004153BA" w:rsidP="00D343EA">
            <w:pPr>
              <w:pStyle w:val="Tabletext"/>
              <w:rPr>
                <w:sz w:val="18"/>
                <w:szCs w:val="18"/>
              </w:rPr>
            </w:pPr>
            <w:r w:rsidRPr="008F6C5D">
              <w:rPr>
                <w:sz w:val="18"/>
                <w:szCs w:val="18"/>
              </w:rPr>
              <w:t>Objectives, characteristics and functional requirements of wide-area sensor and/or actuator network (WASN) systems</w:t>
            </w:r>
          </w:p>
        </w:tc>
        <w:tc>
          <w:tcPr>
            <w:tcW w:w="1756" w:type="dxa"/>
          </w:tcPr>
          <w:p w14:paraId="156E7ABF" w14:textId="77777777" w:rsidR="004153BA" w:rsidRPr="004D4320" w:rsidRDefault="004153BA" w:rsidP="00D343EA">
            <w:pPr>
              <w:pStyle w:val="Tabletext"/>
              <w:rPr>
                <w:i/>
                <w:iCs/>
                <w:sz w:val="18"/>
                <w:szCs w:val="18"/>
              </w:rPr>
            </w:pPr>
          </w:p>
        </w:tc>
        <w:tc>
          <w:tcPr>
            <w:tcW w:w="1065" w:type="dxa"/>
          </w:tcPr>
          <w:p w14:paraId="4A67BC3D" w14:textId="77777777" w:rsidR="004153BA" w:rsidRPr="004D4320" w:rsidRDefault="004153BA" w:rsidP="00D343EA">
            <w:pPr>
              <w:pStyle w:val="Tabletext"/>
              <w:jc w:val="center"/>
              <w:rPr>
                <w:sz w:val="18"/>
                <w:szCs w:val="18"/>
              </w:rPr>
            </w:pPr>
            <w:r w:rsidRPr="004D4320">
              <w:rPr>
                <w:sz w:val="18"/>
                <w:szCs w:val="18"/>
                <w:lang w:eastAsia="zh-CN"/>
              </w:rPr>
              <w:t>15 Mar 12</w:t>
            </w:r>
          </w:p>
        </w:tc>
        <w:tc>
          <w:tcPr>
            <w:tcW w:w="675" w:type="dxa"/>
          </w:tcPr>
          <w:p w14:paraId="08AD5B9C"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DA03547"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0628DB2F"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68FF05A" w14:textId="77777777" w:rsidTr="00D343EA">
        <w:trPr>
          <w:cantSplit/>
          <w:jc w:val="center"/>
        </w:trPr>
        <w:tc>
          <w:tcPr>
            <w:tcW w:w="648" w:type="dxa"/>
          </w:tcPr>
          <w:p w14:paraId="44396C6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A00E204"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EEBA68B" w14:textId="77777777" w:rsidR="004153BA" w:rsidRPr="004D4320" w:rsidRDefault="001847FE" w:rsidP="00731F85">
            <w:pPr>
              <w:pStyle w:val="Tabletext"/>
              <w:jc w:val="center"/>
              <w:rPr>
                <w:sz w:val="18"/>
                <w:szCs w:val="18"/>
                <w:u w:val="single"/>
              </w:rPr>
            </w:pPr>
            <w:hyperlink r:id="rId124" w:history="1">
              <w:r w:rsidR="004153BA" w:rsidRPr="004D4320">
                <w:rPr>
                  <w:rStyle w:val="Hyperlink"/>
                  <w:sz w:val="18"/>
                  <w:szCs w:val="18"/>
                </w:rPr>
                <w:t>2003</w:t>
              </w:r>
            </w:hyperlink>
          </w:p>
        </w:tc>
        <w:tc>
          <w:tcPr>
            <w:tcW w:w="492" w:type="dxa"/>
          </w:tcPr>
          <w:p w14:paraId="7160FC55"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30BD40EA" w14:textId="77777777" w:rsidR="004153BA" w:rsidRPr="008F6C5D" w:rsidRDefault="004153BA" w:rsidP="00D343EA">
            <w:pPr>
              <w:pStyle w:val="Tabletext"/>
              <w:rPr>
                <w:sz w:val="18"/>
                <w:szCs w:val="18"/>
              </w:rPr>
            </w:pPr>
            <w:r w:rsidRPr="008F6C5D">
              <w:rPr>
                <w:sz w:val="18"/>
                <w:szCs w:val="18"/>
              </w:rPr>
              <w:t>Multiple-Gigabit wireless systems in frequencies around 60 GHz</w:t>
            </w:r>
          </w:p>
        </w:tc>
        <w:tc>
          <w:tcPr>
            <w:tcW w:w="1756" w:type="dxa"/>
          </w:tcPr>
          <w:p w14:paraId="67702A8C" w14:textId="77777777" w:rsidR="004153BA" w:rsidRPr="004D4320" w:rsidRDefault="004153BA" w:rsidP="00D343EA">
            <w:pPr>
              <w:pStyle w:val="Tabletext"/>
              <w:rPr>
                <w:i/>
                <w:iCs/>
                <w:caps/>
                <w:sz w:val="18"/>
                <w:szCs w:val="18"/>
              </w:rPr>
            </w:pPr>
          </w:p>
        </w:tc>
        <w:tc>
          <w:tcPr>
            <w:tcW w:w="1065" w:type="dxa"/>
          </w:tcPr>
          <w:p w14:paraId="551D1905" w14:textId="77777777" w:rsidR="004153BA" w:rsidRPr="004D4320" w:rsidRDefault="004153BA" w:rsidP="00D343EA">
            <w:pPr>
              <w:pStyle w:val="Tabletext"/>
              <w:jc w:val="center"/>
              <w:rPr>
                <w:sz w:val="18"/>
                <w:szCs w:val="18"/>
              </w:rPr>
            </w:pPr>
            <w:r w:rsidRPr="004D4320">
              <w:rPr>
                <w:sz w:val="18"/>
                <w:szCs w:val="18"/>
                <w:lang w:eastAsia="zh-CN"/>
              </w:rPr>
              <w:t>30 Jan 18</w:t>
            </w:r>
          </w:p>
        </w:tc>
        <w:tc>
          <w:tcPr>
            <w:tcW w:w="675" w:type="dxa"/>
          </w:tcPr>
          <w:p w14:paraId="5855BEB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C815906"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39413B62"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11A22F50" w14:textId="77777777" w:rsidTr="00D343EA">
        <w:trPr>
          <w:cantSplit/>
          <w:jc w:val="center"/>
        </w:trPr>
        <w:tc>
          <w:tcPr>
            <w:tcW w:w="648" w:type="dxa"/>
          </w:tcPr>
          <w:p w14:paraId="2B0466B1"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62E45E67"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E0687E8" w14:textId="77777777" w:rsidR="004153BA" w:rsidRPr="004D4320" w:rsidRDefault="001847FE" w:rsidP="00731F85">
            <w:pPr>
              <w:pStyle w:val="Tabletext"/>
              <w:jc w:val="center"/>
              <w:rPr>
                <w:sz w:val="18"/>
                <w:szCs w:val="18"/>
                <w:u w:val="single"/>
              </w:rPr>
            </w:pPr>
            <w:hyperlink r:id="rId125" w:history="1">
              <w:r w:rsidR="004153BA" w:rsidRPr="004D4320">
                <w:rPr>
                  <w:rStyle w:val="Hyperlink"/>
                  <w:sz w:val="18"/>
                  <w:szCs w:val="18"/>
                </w:rPr>
                <w:t>2009</w:t>
              </w:r>
            </w:hyperlink>
          </w:p>
        </w:tc>
        <w:tc>
          <w:tcPr>
            <w:tcW w:w="492" w:type="dxa"/>
          </w:tcPr>
          <w:p w14:paraId="0B98BE1B"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7DC1B7CB" w14:textId="77777777" w:rsidR="004153BA" w:rsidRPr="008F6C5D" w:rsidRDefault="004153BA" w:rsidP="00D343EA">
            <w:pPr>
              <w:pStyle w:val="Tabletext"/>
              <w:rPr>
                <w:sz w:val="18"/>
                <w:szCs w:val="18"/>
              </w:rPr>
            </w:pPr>
            <w:r w:rsidRPr="008F6C5D">
              <w:rPr>
                <w:sz w:val="18"/>
                <w:szCs w:val="18"/>
              </w:rPr>
              <w:t>Radio interface standards for use by public protection and disaster relief operations in accordance with Resolution </w:t>
            </w:r>
            <w:r w:rsidRPr="008F6C5D">
              <w:rPr>
                <w:b/>
                <w:bCs/>
                <w:sz w:val="18"/>
                <w:szCs w:val="18"/>
              </w:rPr>
              <w:t>646 (WRC-15)</w:t>
            </w:r>
          </w:p>
        </w:tc>
        <w:tc>
          <w:tcPr>
            <w:tcW w:w="1756" w:type="dxa"/>
          </w:tcPr>
          <w:p w14:paraId="0BB4EA79" w14:textId="77777777" w:rsidR="004153BA" w:rsidRPr="004D4320" w:rsidRDefault="004153BA" w:rsidP="00D343EA">
            <w:pPr>
              <w:pStyle w:val="Tabletext"/>
              <w:rPr>
                <w:i/>
                <w:iCs/>
                <w:caps/>
                <w:sz w:val="18"/>
                <w:szCs w:val="18"/>
              </w:rPr>
            </w:pPr>
          </w:p>
        </w:tc>
        <w:tc>
          <w:tcPr>
            <w:tcW w:w="1065" w:type="dxa"/>
          </w:tcPr>
          <w:p w14:paraId="3693E406" w14:textId="77777777" w:rsidR="004153BA" w:rsidRPr="004D4320" w:rsidRDefault="004153BA" w:rsidP="00D343EA">
            <w:pPr>
              <w:pStyle w:val="Tabletext"/>
              <w:jc w:val="center"/>
              <w:rPr>
                <w:sz w:val="18"/>
                <w:szCs w:val="18"/>
              </w:rPr>
            </w:pPr>
            <w:r w:rsidRPr="004D4320">
              <w:rPr>
                <w:sz w:val="18"/>
                <w:szCs w:val="18"/>
                <w:lang w:eastAsia="zh-CN"/>
              </w:rPr>
              <w:t>30 Jan 19</w:t>
            </w:r>
          </w:p>
        </w:tc>
        <w:tc>
          <w:tcPr>
            <w:tcW w:w="675" w:type="dxa"/>
          </w:tcPr>
          <w:p w14:paraId="629F7944"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AFC23A9" w14:textId="77777777" w:rsidR="004153BA" w:rsidRPr="004D4320" w:rsidRDefault="004153BA" w:rsidP="00D343EA">
            <w:pPr>
              <w:pStyle w:val="Tabletext"/>
              <w:jc w:val="center"/>
              <w:rPr>
                <w:sz w:val="18"/>
                <w:szCs w:val="18"/>
              </w:rPr>
            </w:pPr>
            <w:r w:rsidRPr="004D4320">
              <w:rPr>
                <w:sz w:val="18"/>
                <w:szCs w:val="18"/>
                <w:lang w:eastAsia="zh-CN"/>
              </w:rPr>
              <w:t>3</w:t>
            </w:r>
          </w:p>
        </w:tc>
        <w:tc>
          <w:tcPr>
            <w:tcW w:w="709" w:type="dxa"/>
          </w:tcPr>
          <w:p w14:paraId="55F0CAD5" w14:textId="77777777" w:rsidR="004153BA" w:rsidRPr="004D4320" w:rsidRDefault="004153BA" w:rsidP="00D343EA">
            <w:pPr>
              <w:pStyle w:val="Tabletext"/>
              <w:jc w:val="center"/>
              <w:rPr>
                <w:sz w:val="18"/>
                <w:szCs w:val="18"/>
              </w:rPr>
            </w:pPr>
            <w:r w:rsidRPr="004D4320">
              <w:rPr>
                <w:sz w:val="18"/>
                <w:szCs w:val="18"/>
                <w:lang w:eastAsia="zh-CN"/>
              </w:rPr>
              <w:t>7</w:t>
            </w:r>
          </w:p>
        </w:tc>
      </w:tr>
      <w:tr w:rsidR="004153BA" w:rsidRPr="004D4320" w14:paraId="34C974B6" w14:textId="77777777" w:rsidTr="00D343EA">
        <w:trPr>
          <w:cantSplit/>
          <w:jc w:val="center"/>
        </w:trPr>
        <w:tc>
          <w:tcPr>
            <w:tcW w:w="648" w:type="dxa"/>
          </w:tcPr>
          <w:p w14:paraId="15FDD30D"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5965C09"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4559598" w14:textId="77777777" w:rsidR="004153BA" w:rsidRPr="004D4320" w:rsidRDefault="001847FE" w:rsidP="00731F85">
            <w:pPr>
              <w:pStyle w:val="Tabletext"/>
              <w:jc w:val="center"/>
              <w:rPr>
                <w:color w:val="0000FF"/>
                <w:sz w:val="18"/>
                <w:szCs w:val="18"/>
                <w:u w:val="single"/>
              </w:rPr>
            </w:pPr>
            <w:hyperlink r:id="rId126" w:history="1">
              <w:r w:rsidR="004153BA" w:rsidRPr="004D4320">
                <w:rPr>
                  <w:rStyle w:val="Hyperlink"/>
                  <w:sz w:val="18"/>
                  <w:szCs w:val="18"/>
                  <w:lang w:eastAsia="zh-CN"/>
                </w:rPr>
                <w:t>2014</w:t>
              </w:r>
            </w:hyperlink>
          </w:p>
        </w:tc>
        <w:tc>
          <w:tcPr>
            <w:tcW w:w="492" w:type="dxa"/>
          </w:tcPr>
          <w:p w14:paraId="5258B744" w14:textId="77777777" w:rsidR="004153BA" w:rsidRPr="004D4320" w:rsidRDefault="004153BA" w:rsidP="00731F85">
            <w:pPr>
              <w:pStyle w:val="Tabletext"/>
              <w:jc w:val="center"/>
              <w:rPr>
                <w:sz w:val="18"/>
                <w:szCs w:val="18"/>
              </w:rPr>
            </w:pPr>
            <w:r w:rsidRPr="004D4320">
              <w:rPr>
                <w:sz w:val="18"/>
                <w:szCs w:val="18"/>
                <w:lang w:eastAsia="zh-CN"/>
              </w:rPr>
              <w:t>3</w:t>
            </w:r>
          </w:p>
        </w:tc>
        <w:tc>
          <w:tcPr>
            <w:tcW w:w="2831" w:type="dxa"/>
          </w:tcPr>
          <w:p w14:paraId="307B9DBF" w14:textId="77777777" w:rsidR="004153BA" w:rsidRPr="008F6C5D" w:rsidRDefault="004153BA" w:rsidP="00D343EA">
            <w:pPr>
              <w:pStyle w:val="Tabletext"/>
              <w:rPr>
                <w:sz w:val="18"/>
                <w:szCs w:val="18"/>
              </w:rPr>
            </w:pPr>
            <w:r w:rsidRPr="008F6C5D">
              <w:rPr>
                <w:sz w:val="18"/>
                <w:szCs w:val="18"/>
                <w:lang w:eastAsia="zh-CN"/>
              </w:rPr>
              <w:t>Digital land mobile systems for dispatch traffic</w:t>
            </w:r>
          </w:p>
        </w:tc>
        <w:tc>
          <w:tcPr>
            <w:tcW w:w="1756" w:type="dxa"/>
          </w:tcPr>
          <w:p w14:paraId="115F6D66" w14:textId="77777777" w:rsidR="004153BA" w:rsidRPr="004D4320" w:rsidRDefault="004153BA" w:rsidP="00D343EA">
            <w:pPr>
              <w:pStyle w:val="Tabletext"/>
              <w:rPr>
                <w:i/>
                <w:iCs/>
                <w:sz w:val="18"/>
                <w:szCs w:val="18"/>
              </w:rPr>
            </w:pPr>
          </w:p>
        </w:tc>
        <w:tc>
          <w:tcPr>
            <w:tcW w:w="1065" w:type="dxa"/>
          </w:tcPr>
          <w:p w14:paraId="14F4A0B3" w14:textId="77777777" w:rsidR="004153BA" w:rsidRPr="004D4320" w:rsidRDefault="004153BA" w:rsidP="00D343EA">
            <w:pPr>
              <w:pStyle w:val="Tabletext"/>
              <w:jc w:val="center"/>
              <w:rPr>
                <w:sz w:val="18"/>
                <w:szCs w:val="18"/>
              </w:rPr>
            </w:pPr>
            <w:r w:rsidRPr="004D4320">
              <w:rPr>
                <w:sz w:val="18"/>
                <w:szCs w:val="18"/>
                <w:lang w:eastAsia="zh-CN"/>
              </w:rPr>
              <w:t>21 Nov 16</w:t>
            </w:r>
          </w:p>
        </w:tc>
        <w:tc>
          <w:tcPr>
            <w:tcW w:w="675" w:type="dxa"/>
          </w:tcPr>
          <w:p w14:paraId="07C5A0D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3B6FE5D"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E491578" w14:textId="77777777" w:rsidR="004153BA" w:rsidRPr="004D4320" w:rsidRDefault="004153BA" w:rsidP="00D343EA">
            <w:pPr>
              <w:pStyle w:val="Tabletext"/>
              <w:jc w:val="center"/>
              <w:rPr>
                <w:sz w:val="18"/>
                <w:szCs w:val="18"/>
              </w:rPr>
            </w:pPr>
            <w:r w:rsidRPr="004D4320">
              <w:rPr>
                <w:sz w:val="18"/>
                <w:szCs w:val="18"/>
                <w:lang w:eastAsia="zh-CN"/>
              </w:rPr>
              <w:t>11</w:t>
            </w:r>
          </w:p>
        </w:tc>
      </w:tr>
      <w:tr w:rsidR="004153BA" w:rsidRPr="004D4320" w14:paraId="3B8E8060" w14:textId="77777777" w:rsidTr="00D343EA">
        <w:trPr>
          <w:cantSplit/>
          <w:jc w:val="center"/>
        </w:trPr>
        <w:tc>
          <w:tcPr>
            <w:tcW w:w="648" w:type="dxa"/>
          </w:tcPr>
          <w:p w14:paraId="2F8F34F9" w14:textId="77777777" w:rsidR="004153BA" w:rsidRPr="004D4320" w:rsidRDefault="004153BA" w:rsidP="00731F85">
            <w:pPr>
              <w:pStyle w:val="Tabletext"/>
              <w:jc w:val="center"/>
              <w:rPr>
                <w:sz w:val="18"/>
                <w:szCs w:val="18"/>
              </w:rPr>
            </w:pPr>
            <w:r w:rsidRPr="004D4320">
              <w:rPr>
                <w:sz w:val="18"/>
                <w:szCs w:val="18"/>
                <w:lang w:eastAsia="zh-CN"/>
              </w:rPr>
              <w:t>Rec.</w:t>
            </w:r>
          </w:p>
        </w:tc>
        <w:tc>
          <w:tcPr>
            <w:tcW w:w="481" w:type="dxa"/>
          </w:tcPr>
          <w:p w14:paraId="23EFF98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8450F1B" w14:textId="77777777" w:rsidR="004153BA" w:rsidRPr="004D4320" w:rsidRDefault="001847FE" w:rsidP="00731F85">
            <w:pPr>
              <w:pStyle w:val="Tabletext"/>
              <w:jc w:val="center"/>
              <w:rPr>
                <w:sz w:val="18"/>
                <w:szCs w:val="18"/>
              </w:rPr>
            </w:pPr>
            <w:hyperlink r:id="rId127" w:history="1">
              <w:r w:rsidR="004153BA" w:rsidRPr="004D4320">
                <w:rPr>
                  <w:rStyle w:val="Hyperlink"/>
                  <w:sz w:val="18"/>
                  <w:szCs w:val="18"/>
                </w:rPr>
                <w:t>2015</w:t>
              </w:r>
            </w:hyperlink>
          </w:p>
        </w:tc>
        <w:tc>
          <w:tcPr>
            <w:tcW w:w="492" w:type="dxa"/>
          </w:tcPr>
          <w:p w14:paraId="1C614ED6"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5C1A1AEB" w14:textId="77777777" w:rsidR="004153BA" w:rsidRPr="008F6C5D" w:rsidRDefault="004153BA" w:rsidP="00D343EA">
            <w:pPr>
              <w:pStyle w:val="Tabletext"/>
              <w:rPr>
                <w:sz w:val="18"/>
                <w:szCs w:val="18"/>
              </w:rPr>
            </w:pPr>
            <w:r w:rsidRPr="008F6C5D">
              <w:rPr>
                <w:sz w:val="18"/>
                <w:szCs w:val="18"/>
                <w:lang w:eastAsia="zh-CN"/>
              </w:rPr>
              <w:t>Frequency arrangements for public protection and disaster relief radiocommunication systems in accordance with Resolution </w:t>
            </w:r>
            <w:r w:rsidRPr="008F6C5D">
              <w:rPr>
                <w:b/>
                <w:bCs/>
                <w:sz w:val="18"/>
                <w:szCs w:val="18"/>
                <w:lang w:eastAsia="zh-CN"/>
              </w:rPr>
              <w:t>646 (Rev.WRC-15)</w:t>
            </w:r>
          </w:p>
        </w:tc>
        <w:tc>
          <w:tcPr>
            <w:tcW w:w="1756" w:type="dxa"/>
          </w:tcPr>
          <w:p w14:paraId="70878588" w14:textId="77777777" w:rsidR="004153BA" w:rsidRPr="004D4320" w:rsidRDefault="004153BA" w:rsidP="00D343EA">
            <w:pPr>
              <w:pStyle w:val="Tabletext"/>
              <w:rPr>
                <w:i/>
                <w:sz w:val="18"/>
                <w:szCs w:val="18"/>
              </w:rPr>
            </w:pPr>
          </w:p>
        </w:tc>
        <w:tc>
          <w:tcPr>
            <w:tcW w:w="1065" w:type="dxa"/>
          </w:tcPr>
          <w:p w14:paraId="1A1A9C48" w14:textId="77777777" w:rsidR="004153BA" w:rsidRPr="004D4320" w:rsidRDefault="004153BA" w:rsidP="00D343EA">
            <w:pPr>
              <w:pStyle w:val="Tabletext"/>
              <w:jc w:val="center"/>
              <w:rPr>
                <w:sz w:val="18"/>
                <w:szCs w:val="18"/>
              </w:rPr>
            </w:pPr>
            <w:r w:rsidRPr="004D4320">
              <w:rPr>
                <w:sz w:val="18"/>
                <w:szCs w:val="18"/>
                <w:lang w:eastAsia="zh-CN"/>
              </w:rPr>
              <w:t>30 Jan 18</w:t>
            </w:r>
          </w:p>
        </w:tc>
        <w:tc>
          <w:tcPr>
            <w:tcW w:w="675" w:type="dxa"/>
          </w:tcPr>
          <w:p w14:paraId="09EA42F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B1791CF" w14:textId="77777777" w:rsidR="004153BA" w:rsidRPr="004D4320" w:rsidRDefault="004153BA" w:rsidP="00D343EA">
            <w:pPr>
              <w:pStyle w:val="Tabletext"/>
              <w:jc w:val="center"/>
              <w:rPr>
                <w:sz w:val="18"/>
                <w:szCs w:val="18"/>
              </w:rPr>
            </w:pPr>
            <w:r w:rsidRPr="004D4320">
              <w:rPr>
                <w:sz w:val="18"/>
                <w:szCs w:val="18"/>
                <w:lang w:eastAsia="zh-CN"/>
              </w:rPr>
              <w:t>3</w:t>
            </w:r>
          </w:p>
        </w:tc>
        <w:tc>
          <w:tcPr>
            <w:tcW w:w="709" w:type="dxa"/>
          </w:tcPr>
          <w:p w14:paraId="5241A61D" w14:textId="77777777" w:rsidR="004153BA" w:rsidRPr="004D4320" w:rsidRDefault="004153BA" w:rsidP="00D343EA">
            <w:pPr>
              <w:pStyle w:val="Tabletext"/>
              <w:jc w:val="center"/>
              <w:rPr>
                <w:sz w:val="18"/>
                <w:szCs w:val="18"/>
              </w:rPr>
            </w:pPr>
            <w:r w:rsidRPr="004D4320">
              <w:rPr>
                <w:sz w:val="18"/>
                <w:szCs w:val="18"/>
                <w:lang w:eastAsia="zh-CN"/>
              </w:rPr>
              <w:t>7</w:t>
            </w:r>
          </w:p>
        </w:tc>
      </w:tr>
      <w:tr w:rsidR="004153BA" w:rsidRPr="004D4320" w14:paraId="4954813A" w14:textId="77777777" w:rsidTr="00D343EA">
        <w:trPr>
          <w:cantSplit/>
          <w:jc w:val="center"/>
        </w:trPr>
        <w:tc>
          <w:tcPr>
            <w:tcW w:w="648" w:type="dxa"/>
          </w:tcPr>
          <w:p w14:paraId="64DFB48B" w14:textId="77777777" w:rsidR="004153BA" w:rsidRPr="004D4320" w:rsidRDefault="004153BA" w:rsidP="00731F85">
            <w:pPr>
              <w:pStyle w:val="Tabletext"/>
              <w:jc w:val="center"/>
              <w:rPr>
                <w:sz w:val="18"/>
                <w:szCs w:val="18"/>
                <w:lang w:eastAsia="zh-CN"/>
              </w:rPr>
            </w:pPr>
            <w:r w:rsidRPr="004D4320">
              <w:rPr>
                <w:sz w:val="18"/>
                <w:szCs w:val="18"/>
                <w:lang w:eastAsia="zh-CN"/>
              </w:rPr>
              <w:t>Rec.</w:t>
            </w:r>
          </w:p>
        </w:tc>
        <w:tc>
          <w:tcPr>
            <w:tcW w:w="481" w:type="dxa"/>
          </w:tcPr>
          <w:p w14:paraId="751E383F"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2360BD7A" w14:textId="77777777" w:rsidR="004153BA" w:rsidRPr="004D4320" w:rsidRDefault="001847FE" w:rsidP="00731F85">
            <w:pPr>
              <w:pStyle w:val="Tabletext"/>
              <w:jc w:val="center"/>
              <w:rPr>
                <w:sz w:val="18"/>
                <w:szCs w:val="18"/>
              </w:rPr>
            </w:pPr>
            <w:hyperlink r:id="rId128" w:history="1">
              <w:r w:rsidR="004153BA" w:rsidRPr="004D4320">
                <w:rPr>
                  <w:rStyle w:val="Hyperlink"/>
                  <w:sz w:val="18"/>
                  <w:szCs w:val="18"/>
                </w:rPr>
                <w:t>2034</w:t>
              </w:r>
            </w:hyperlink>
          </w:p>
        </w:tc>
        <w:tc>
          <w:tcPr>
            <w:tcW w:w="492" w:type="dxa"/>
          </w:tcPr>
          <w:p w14:paraId="5151BD12"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47CF4DE1" w14:textId="77777777" w:rsidR="004153BA" w:rsidRPr="008F6C5D" w:rsidRDefault="004153BA" w:rsidP="00D343EA">
            <w:pPr>
              <w:pStyle w:val="Tabletext"/>
              <w:rPr>
                <w:sz w:val="18"/>
                <w:szCs w:val="18"/>
                <w:lang w:eastAsia="zh-CN"/>
              </w:rPr>
            </w:pPr>
            <w:r w:rsidRPr="008F6C5D">
              <w:rPr>
                <w:sz w:val="18"/>
                <w:szCs w:val="18"/>
                <w:lang w:eastAsia="zh-CN"/>
              </w:rPr>
              <w:t>Telegraphic alphabet for data communication by phase shift keying at 31 baud in the amateur and amateur-satellite services</w:t>
            </w:r>
          </w:p>
        </w:tc>
        <w:tc>
          <w:tcPr>
            <w:tcW w:w="1756" w:type="dxa"/>
          </w:tcPr>
          <w:p w14:paraId="76EB919E" w14:textId="77777777" w:rsidR="004153BA" w:rsidRPr="004D4320" w:rsidRDefault="004153BA" w:rsidP="00D343EA">
            <w:pPr>
              <w:pStyle w:val="Tabletext"/>
              <w:rPr>
                <w:i/>
                <w:iCs/>
                <w:sz w:val="18"/>
                <w:szCs w:val="18"/>
                <w:lang w:eastAsia="zh-CN"/>
              </w:rPr>
            </w:pPr>
          </w:p>
        </w:tc>
        <w:tc>
          <w:tcPr>
            <w:tcW w:w="1065" w:type="dxa"/>
          </w:tcPr>
          <w:p w14:paraId="463E5548" w14:textId="77777777" w:rsidR="004153BA" w:rsidRPr="004D4320" w:rsidRDefault="004153BA" w:rsidP="00D343EA">
            <w:pPr>
              <w:pStyle w:val="Tabletext"/>
              <w:jc w:val="center"/>
              <w:rPr>
                <w:sz w:val="18"/>
                <w:szCs w:val="18"/>
                <w:lang w:eastAsia="zh-CN"/>
              </w:rPr>
            </w:pPr>
            <w:r w:rsidRPr="004D4320">
              <w:rPr>
                <w:sz w:val="18"/>
                <w:szCs w:val="18"/>
                <w:lang w:eastAsia="zh-CN"/>
              </w:rPr>
              <w:t>11 Feb 13</w:t>
            </w:r>
          </w:p>
        </w:tc>
        <w:tc>
          <w:tcPr>
            <w:tcW w:w="675" w:type="dxa"/>
          </w:tcPr>
          <w:p w14:paraId="605A80CC"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0B0C038E" w14:textId="77777777" w:rsidR="004153BA" w:rsidRPr="004D4320" w:rsidRDefault="004153BA" w:rsidP="00D343EA">
            <w:pPr>
              <w:pStyle w:val="Tabletext"/>
              <w:jc w:val="center"/>
              <w:rPr>
                <w:sz w:val="18"/>
                <w:szCs w:val="18"/>
                <w:lang w:eastAsia="zh-CN"/>
              </w:rPr>
            </w:pPr>
            <w:r w:rsidRPr="004D4320">
              <w:rPr>
                <w:sz w:val="18"/>
                <w:szCs w:val="18"/>
                <w:lang w:eastAsia="zh-CN"/>
              </w:rPr>
              <w:t>1</w:t>
            </w:r>
          </w:p>
        </w:tc>
        <w:tc>
          <w:tcPr>
            <w:tcW w:w="709" w:type="dxa"/>
          </w:tcPr>
          <w:p w14:paraId="66F11236" w14:textId="77777777" w:rsidR="004153BA" w:rsidRPr="004D4320" w:rsidRDefault="004153BA" w:rsidP="00D343EA">
            <w:pPr>
              <w:pStyle w:val="Tabletext"/>
              <w:jc w:val="center"/>
              <w:rPr>
                <w:sz w:val="18"/>
                <w:szCs w:val="18"/>
                <w:lang w:eastAsia="zh-CN"/>
              </w:rPr>
            </w:pPr>
            <w:r w:rsidRPr="004D4320">
              <w:rPr>
                <w:sz w:val="18"/>
                <w:szCs w:val="18"/>
                <w:lang w:eastAsia="zh-CN"/>
              </w:rPr>
              <w:t>A</w:t>
            </w:r>
          </w:p>
        </w:tc>
      </w:tr>
      <w:tr w:rsidR="004153BA" w:rsidRPr="004D4320" w14:paraId="01A5D9B7" w14:textId="77777777" w:rsidTr="00D343EA">
        <w:trPr>
          <w:cantSplit/>
          <w:jc w:val="center"/>
        </w:trPr>
        <w:tc>
          <w:tcPr>
            <w:tcW w:w="648" w:type="dxa"/>
          </w:tcPr>
          <w:p w14:paraId="49EE5F38"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58C7B651"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0AA2C81" w14:textId="77777777" w:rsidR="004153BA" w:rsidRPr="004D4320" w:rsidRDefault="001847FE" w:rsidP="00731F85">
            <w:pPr>
              <w:pStyle w:val="Tabletext"/>
              <w:jc w:val="center"/>
              <w:rPr>
                <w:color w:val="0000FF"/>
                <w:sz w:val="18"/>
                <w:szCs w:val="18"/>
                <w:u w:val="single"/>
              </w:rPr>
            </w:pPr>
            <w:hyperlink r:id="rId129" w:history="1">
              <w:r w:rsidR="004153BA" w:rsidRPr="004D4320">
                <w:rPr>
                  <w:rStyle w:val="Hyperlink"/>
                  <w:sz w:val="18"/>
                  <w:szCs w:val="18"/>
                  <w:lang w:eastAsia="zh-CN"/>
                </w:rPr>
                <w:t>2034</w:t>
              </w:r>
            </w:hyperlink>
          </w:p>
        </w:tc>
        <w:tc>
          <w:tcPr>
            <w:tcW w:w="492" w:type="dxa"/>
          </w:tcPr>
          <w:p w14:paraId="1B79F3A2"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0844C1F" w14:textId="77777777" w:rsidR="004153BA" w:rsidRPr="008F6C5D" w:rsidRDefault="004153BA" w:rsidP="00D343EA">
            <w:pPr>
              <w:pStyle w:val="Tabletext"/>
              <w:rPr>
                <w:sz w:val="18"/>
                <w:szCs w:val="18"/>
              </w:rPr>
            </w:pPr>
            <w:r w:rsidRPr="008F6C5D">
              <w:rPr>
                <w:sz w:val="18"/>
                <w:szCs w:val="18"/>
                <w:lang w:eastAsia="zh-CN"/>
              </w:rPr>
              <w:t>Impact of radar detection requirements of dynamic frequency selection on 5 GHz wireless access system receivers</w:t>
            </w:r>
          </w:p>
        </w:tc>
        <w:tc>
          <w:tcPr>
            <w:tcW w:w="1756" w:type="dxa"/>
          </w:tcPr>
          <w:p w14:paraId="5E68FE11"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7CE7A83A" w14:textId="77777777" w:rsidR="004153BA" w:rsidRPr="004D4320" w:rsidRDefault="004153BA" w:rsidP="00D343EA">
            <w:pPr>
              <w:pStyle w:val="Tabletext"/>
              <w:jc w:val="center"/>
              <w:rPr>
                <w:sz w:val="18"/>
                <w:szCs w:val="18"/>
              </w:rPr>
            </w:pPr>
            <w:r w:rsidRPr="004D4320">
              <w:rPr>
                <w:sz w:val="18"/>
                <w:szCs w:val="18"/>
                <w:lang w:eastAsia="zh-CN"/>
              </w:rPr>
              <w:t>05 Feb 03</w:t>
            </w:r>
          </w:p>
        </w:tc>
        <w:tc>
          <w:tcPr>
            <w:tcW w:w="675" w:type="dxa"/>
          </w:tcPr>
          <w:p w14:paraId="5E2DBDB1"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BD31CA0"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0CFDDA21"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505D3B72" w14:textId="77777777" w:rsidTr="00D343EA">
        <w:trPr>
          <w:cantSplit/>
          <w:jc w:val="center"/>
        </w:trPr>
        <w:tc>
          <w:tcPr>
            <w:tcW w:w="648" w:type="dxa"/>
          </w:tcPr>
          <w:p w14:paraId="529DFE06"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1226FD08"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CC5DA78" w14:textId="77777777" w:rsidR="004153BA" w:rsidRPr="004D4320" w:rsidRDefault="001847FE" w:rsidP="00731F85">
            <w:pPr>
              <w:pStyle w:val="Tabletext"/>
              <w:jc w:val="center"/>
              <w:rPr>
                <w:color w:val="0000FF"/>
                <w:sz w:val="18"/>
                <w:szCs w:val="18"/>
                <w:u w:val="single"/>
              </w:rPr>
            </w:pPr>
            <w:hyperlink r:id="rId130" w:history="1">
              <w:r w:rsidR="004153BA" w:rsidRPr="004D4320">
                <w:rPr>
                  <w:rStyle w:val="Hyperlink"/>
                  <w:sz w:val="18"/>
                  <w:szCs w:val="18"/>
                  <w:lang w:eastAsia="zh-CN"/>
                </w:rPr>
                <w:t>2040</w:t>
              </w:r>
            </w:hyperlink>
          </w:p>
        </w:tc>
        <w:tc>
          <w:tcPr>
            <w:tcW w:w="492" w:type="dxa"/>
          </w:tcPr>
          <w:p w14:paraId="4D5B2122"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C12F2CA" w14:textId="77777777" w:rsidR="004153BA" w:rsidRPr="008F6C5D" w:rsidRDefault="004153BA" w:rsidP="00D343EA">
            <w:pPr>
              <w:pStyle w:val="Tabletext"/>
              <w:rPr>
                <w:sz w:val="18"/>
                <w:szCs w:val="18"/>
              </w:rPr>
            </w:pPr>
            <w:r w:rsidRPr="008F6C5D">
              <w:rPr>
                <w:sz w:val="18"/>
                <w:szCs w:val="18"/>
                <w:lang w:eastAsia="zh-CN"/>
              </w:rPr>
              <w:t>Adaptive antennas concepts and key technical aspects</w:t>
            </w:r>
          </w:p>
        </w:tc>
        <w:tc>
          <w:tcPr>
            <w:tcW w:w="1756" w:type="dxa"/>
          </w:tcPr>
          <w:p w14:paraId="3DF8F644"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130C621A" w14:textId="77777777" w:rsidR="004153BA" w:rsidRPr="004D4320" w:rsidRDefault="004153BA" w:rsidP="00D343EA">
            <w:pPr>
              <w:pStyle w:val="Tabletext"/>
              <w:jc w:val="center"/>
              <w:rPr>
                <w:sz w:val="18"/>
                <w:szCs w:val="18"/>
              </w:rPr>
            </w:pPr>
            <w:r w:rsidRPr="004D4320">
              <w:rPr>
                <w:sz w:val="18"/>
                <w:szCs w:val="18"/>
                <w:lang w:eastAsia="zh-CN"/>
              </w:rPr>
              <w:t>05 Dec 03</w:t>
            </w:r>
          </w:p>
        </w:tc>
        <w:tc>
          <w:tcPr>
            <w:tcW w:w="675" w:type="dxa"/>
          </w:tcPr>
          <w:p w14:paraId="5D1C394A"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ECEAE6A"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7A05ECE0"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10EB2E6F" w14:textId="77777777" w:rsidTr="00D343EA">
        <w:trPr>
          <w:cantSplit/>
          <w:jc w:val="center"/>
        </w:trPr>
        <w:tc>
          <w:tcPr>
            <w:tcW w:w="648" w:type="dxa"/>
          </w:tcPr>
          <w:p w14:paraId="23BE57D0" w14:textId="77777777" w:rsidR="004153BA" w:rsidRPr="004D4320" w:rsidRDefault="004153BA" w:rsidP="00731F85">
            <w:pPr>
              <w:pStyle w:val="Tabletext"/>
              <w:jc w:val="center"/>
              <w:rPr>
                <w:sz w:val="18"/>
                <w:szCs w:val="18"/>
                <w:lang w:eastAsia="zh-CN"/>
              </w:rPr>
            </w:pPr>
            <w:r w:rsidRPr="004D4320">
              <w:rPr>
                <w:sz w:val="18"/>
                <w:szCs w:val="18"/>
                <w:lang w:eastAsia="zh-CN"/>
              </w:rPr>
              <w:t>Rec.</w:t>
            </w:r>
          </w:p>
        </w:tc>
        <w:tc>
          <w:tcPr>
            <w:tcW w:w="481" w:type="dxa"/>
          </w:tcPr>
          <w:p w14:paraId="583B8068"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7DB9F84F" w14:textId="77777777" w:rsidR="004153BA" w:rsidRPr="004D4320" w:rsidRDefault="001847FE" w:rsidP="00731F85">
            <w:pPr>
              <w:pStyle w:val="Tabletext"/>
              <w:jc w:val="center"/>
              <w:rPr>
                <w:sz w:val="18"/>
                <w:szCs w:val="18"/>
              </w:rPr>
            </w:pPr>
            <w:hyperlink r:id="rId131" w:history="1">
              <w:r w:rsidR="004153BA" w:rsidRPr="004D4320">
                <w:rPr>
                  <w:rStyle w:val="Hyperlink"/>
                  <w:sz w:val="18"/>
                  <w:szCs w:val="18"/>
                  <w:lang w:eastAsia="zh-CN"/>
                </w:rPr>
                <w:t>2057</w:t>
              </w:r>
            </w:hyperlink>
          </w:p>
        </w:tc>
        <w:tc>
          <w:tcPr>
            <w:tcW w:w="492" w:type="dxa"/>
          </w:tcPr>
          <w:p w14:paraId="6277E96E" w14:textId="77777777" w:rsidR="004153BA" w:rsidRPr="004D4320" w:rsidRDefault="004153BA" w:rsidP="00731F85">
            <w:pPr>
              <w:pStyle w:val="Tabletext"/>
              <w:jc w:val="center"/>
              <w:rPr>
                <w:sz w:val="18"/>
                <w:szCs w:val="18"/>
                <w:lang w:eastAsia="zh-CN"/>
              </w:rPr>
            </w:pPr>
            <w:r w:rsidRPr="004D4320">
              <w:rPr>
                <w:sz w:val="18"/>
                <w:szCs w:val="18"/>
                <w:lang w:eastAsia="zh-CN"/>
              </w:rPr>
              <w:t>1</w:t>
            </w:r>
          </w:p>
        </w:tc>
        <w:tc>
          <w:tcPr>
            <w:tcW w:w="2831" w:type="dxa"/>
          </w:tcPr>
          <w:p w14:paraId="2D430F2F" w14:textId="77777777" w:rsidR="004153BA" w:rsidRPr="008F6C5D" w:rsidRDefault="004153BA" w:rsidP="00D343EA">
            <w:pPr>
              <w:pStyle w:val="Tabletext"/>
              <w:rPr>
                <w:sz w:val="18"/>
                <w:szCs w:val="18"/>
                <w:lang w:eastAsia="zh-CN"/>
              </w:rPr>
            </w:pPr>
            <w:r w:rsidRPr="008F6C5D">
              <w:rPr>
                <w:sz w:val="18"/>
                <w:szCs w:val="18"/>
                <w:lang w:eastAsia="zh-CN"/>
              </w:rPr>
              <w:t>Systems characteristics of automotive radars operating in the frequency band 76-81 GHz for intelligent transport systems applications</w:t>
            </w:r>
          </w:p>
        </w:tc>
        <w:tc>
          <w:tcPr>
            <w:tcW w:w="1756" w:type="dxa"/>
          </w:tcPr>
          <w:p w14:paraId="00AA38F9" w14:textId="77777777" w:rsidR="004153BA" w:rsidRPr="004D4320" w:rsidRDefault="004153BA" w:rsidP="00D343EA">
            <w:pPr>
              <w:pStyle w:val="Tabletext"/>
              <w:rPr>
                <w:i/>
                <w:iCs/>
                <w:sz w:val="18"/>
                <w:szCs w:val="18"/>
                <w:lang w:eastAsia="zh-CN"/>
              </w:rPr>
            </w:pPr>
            <w:r w:rsidRPr="004D4320">
              <w:rPr>
                <w:i/>
                <w:iCs/>
                <w:sz w:val="18"/>
                <w:szCs w:val="18"/>
                <w:lang w:eastAsia="zh-CN"/>
              </w:rPr>
              <w:t>Joint responsibility assigned by SG 5 Nov. 2016</w:t>
            </w:r>
          </w:p>
        </w:tc>
        <w:tc>
          <w:tcPr>
            <w:tcW w:w="1065" w:type="dxa"/>
          </w:tcPr>
          <w:p w14:paraId="1D585318" w14:textId="77777777" w:rsidR="004153BA" w:rsidRPr="004D4320" w:rsidRDefault="004153BA" w:rsidP="00D343EA">
            <w:pPr>
              <w:pStyle w:val="Tabletext"/>
              <w:jc w:val="center"/>
              <w:rPr>
                <w:sz w:val="18"/>
                <w:szCs w:val="18"/>
                <w:lang w:eastAsia="zh-CN"/>
              </w:rPr>
            </w:pPr>
            <w:r w:rsidRPr="004D4320">
              <w:rPr>
                <w:sz w:val="18"/>
                <w:szCs w:val="18"/>
                <w:lang w:eastAsia="zh-CN"/>
              </w:rPr>
              <w:t>30 Jan 18</w:t>
            </w:r>
          </w:p>
        </w:tc>
        <w:tc>
          <w:tcPr>
            <w:tcW w:w="675" w:type="dxa"/>
          </w:tcPr>
          <w:p w14:paraId="607880C2" w14:textId="77777777" w:rsidR="004153BA" w:rsidRPr="004D4320" w:rsidRDefault="004153BA" w:rsidP="00D343EA">
            <w:pPr>
              <w:pStyle w:val="Tabletext"/>
              <w:jc w:val="center"/>
              <w:rPr>
                <w:sz w:val="18"/>
                <w:szCs w:val="18"/>
                <w:lang w:eastAsia="zh-CN"/>
              </w:rPr>
            </w:pPr>
            <w:r w:rsidRPr="004D4320">
              <w:rPr>
                <w:sz w:val="18"/>
                <w:szCs w:val="18"/>
                <w:lang w:eastAsia="zh-CN"/>
              </w:rPr>
              <w:t>5A / 5B</w:t>
            </w:r>
          </w:p>
        </w:tc>
        <w:tc>
          <w:tcPr>
            <w:tcW w:w="567" w:type="dxa"/>
          </w:tcPr>
          <w:p w14:paraId="09F06AEF"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67430387"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05D387B2" w14:textId="77777777" w:rsidTr="00D343EA">
        <w:trPr>
          <w:cantSplit/>
          <w:jc w:val="center"/>
        </w:trPr>
        <w:tc>
          <w:tcPr>
            <w:tcW w:w="648" w:type="dxa"/>
          </w:tcPr>
          <w:p w14:paraId="29610A61"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0AD7EB9B"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18764DE9" w14:textId="77777777" w:rsidR="004153BA" w:rsidRPr="004D4320" w:rsidRDefault="001847FE" w:rsidP="00731F85">
            <w:pPr>
              <w:pStyle w:val="Tabletext"/>
              <w:jc w:val="center"/>
              <w:rPr>
                <w:color w:val="0000FF"/>
                <w:sz w:val="18"/>
                <w:szCs w:val="18"/>
                <w:u w:val="single"/>
              </w:rPr>
            </w:pPr>
            <w:hyperlink r:id="rId132" w:history="1">
              <w:r w:rsidR="004153BA" w:rsidRPr="004D4320">
                <w:rPr>
                  <w:rStyle w:val="Hyperlink"/>
                  <w:sz w:val="18"/>
                  <w:szCs w:val="18"/>
                  <w:lang w:eastAsia="zh-CN"/>
                </w:rPr>
                <w:t>2058</w:t>
              </w:r>
            </w:hyperlink>
          </w:p>
        </w:tc>
        <w:tc>
          <w:tcPr>
            <w:tcW w:w="492" w:type="dxa"/>
          </w:tcPr>
          <w:p w14:paraId="0D97AAC1"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0E7E700E" w14:textId="77777777" w:rsidR="004153BA" w:rsidRPr="008F6C5D" w:rsidRDefault="004153BA" w:rsidP="00D343EA">
            <w:pPr>
              <w:pStyle w:val="Tabletext"/>
              <w:rPr>
                <w:sz w:val="18"/>
                <w:szCs w:val="18"/>
              </w:rPr>
            </w:pPr>
            <w:r w:rsidRPr="008F6C5D">
              <w:rPr>
                <w:sz w:val="18"/>
                <w:szCs w:val="18"/>
                <w:lang w:eastAsia="zh-CN"/>
              </w:rPr>
              <w:t>Design techniques applicable to broadband fixed wireless access (FWA) systems conveying Internet protocol (IP) packets or asynchronous transfer mode (ATM) cells</w:t>
            </w:r>
          </w:p>
        </w:tc>
        <w:tc>
          <w:tcPr>
            <w:tcW w:w="1756" w:type="dxa"/>
          </w:tcPr>
          <w:p w14:paraId="239D7692" w14:textId="77777777" w:rsidR="004153BA" w:rsidRPr="004D4320" w:rsidRDefault="004153BA" w:rsidP="00D343EA">
            <w:pPr>
              <w:pStyle w:val="Tabletext"/>
              <w:rPr>
                <w:i/>
                <w:iCs/>
                <w:sz w:val="18"/>
                <w:szCs w:val="18"/>
              </w:rPr>
            </w:pPr>
            <w:r w:rsidRPr="004D4320">
              <w:rPr>
                <w:rFonts w:asciiTheme="majorBidi" w:hAnsiTheme="majorBidi" w:cstheme="majorBidi"/>
                <w:i/>
                <w:iCs/>
                <w:sz w:val="18"/>
                <w:szCs w:val="18"/>
                <w:lang w:eastAsia="zh-CN"/>
              </w:rPr>
              <w:t xml:space="preserve">Transferred from </w:t>
            </w:r>
            <w:r w:rsidRPr="004D4320">
              <w:rPr>
                <w:rFonts w:asciiTheme="majorBidi" w:hAnsiTheme="majorBidi" w:cstheme="majorBidi"/>
                <w:i/>
                <w:iCs/>
                <w:sz w:val="18"/>
                <w:szCs w:val="18"/>
                <w:lang w:eastAsia="zh-CN"/>
              </w:rPr>
              <w:br/>
              <w:t>WP 5C to WP5A at SG 5 Nov. 2008</w:t>
            </w:r>
          </w:p>
        </w:tc>
        <w:tc>
          <w:tcPr>
            <w:tcW w:w="1065" w:type="dxa"/>
          </w:tcPr>
          <w:p w14:paraId="6ADA7C54" w14:textId="77777777" w:rsidR="004153BA" w:rsidRPr="004D4320" w:rsidRDefault="004153BA" w:rsidP="00D343EA">
            <w:pPr>
              <w:pStyle w:val="Tabletext"/>
              <w:jc w:val="center"/>
              <w:rPr>
                <w:sz w:val="18"/>
                <w:szCs w:val="18"/>
              </w:rPr>
            </w:pPr>
            <w:r w:rsidRPr="004D4320">
              <w:rPr>
                <w:sz w:val="18"/>
                <w:szCs w:val="18"/>
                <w:lang w:eastAsia="zh-CN"/>
              </w:rPr>
              <w:t>01 Dec 05</w:t>
            </w:r>
          </w:p>
        </w:tc>
        <w:tc>
          <w:tcPr>
            <w:tcW w:w="675" w:type="dxa"/>
          </w:tcPr>
          <w:p w14:paraId="5AE092AF"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4681A43"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58C4829C"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640F8494" w14:textId="77777777" w:rsidTr="00D343EA">
        <w:trPr>
          <w:cantSplit/>
          <w:jc w:val="center"/>
        </w:trPr>
        <w:tc>
          <w:tcPr>
            <w:tcW w:w="648" w:type="dxa"/>
          </w:tcPr>
          <w:p w14:paraId="1F097628" w14:textId="77777777" w:rsidR="004153BA" w:rsidRPr="004D4320" w:rsidRDefault="004153BA" w:rsidP="00731F85">
            <w:pPr>
              <w:pStyle w:val="Tabletext"/>
              <w:jc w:val="center"/>
              <w:rPr>
                <w:sz w:val="18"/>
                <w:szCs w:val="18"/>
                <w:lang w:eastAsia="zh-CN"/>
              </w:rPr>
            </w:pPr>
            <w:r w:rsidRPr="004D4320">
              <w:rPr>
                <w:sz w:val="18"/>
                <w:szCs w:val="18"/>
                <w:lang w:eastAsia="zh-CN"/>
              </w:rPr>
              <w:t>Rec.</w:t>
            </w:r>
          </w:p>
        </w:tc>
        <w:tc>
          <w:tcPr>
            <w:tcW w:w="481" w:type="dxa"/>
          </w:tcPr>
          <w:p w14:paraId="4906A2BD"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1E9E0E12" w14:textId="77777777" w:rsidR="004153BA" w:rsidRPr="004D4320" w:rsidRDefault="001847FE" w:rsidP="00731F85">
            <w:pPr>
              <w:pStyle w:val="Tabletext"/>
              <w:jc w:val="center"/>
              <w:rPr>
                <w:sz w:val="18"/>
                <w:szCs w:val="18"/>
              </w:rPr>
            </w:pPr>
            <w:hyperlink r:id="rId133" w:history="1">
              <w:r w:rsidR="004153BA" w:rsidRPr="004D4320">
                <w:rPr>
                  <w:rStyle w:val="Hyperlink"/>
                  <w:sz w:val="18"/>
                  <w:szCs w:val="18"/>
                </w:rPr>
                <w:t>2068</w:t>
              </w:r>
            </w:hyperlink>
          </w:p>
        </w:tc>
        <w:tc>
          <w:tcPr>
            <w:tcW w:w="492" w:type="dxa"/>
          </w:tcPr>
          <w:p w14:paraId="308E811C"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65FBEE54" w14:textId="77777777" w:rsidR="004153BA" w:rsidRPr="008F6C5D" w:rsidRDefault="004153BA" w:rsidP="00D343EA">
            <w:pPr>
              <w:pStyle w:val="Tabletext"/>
              <w:rPr>
                <w:sz w:val="18"/>
                <w:szCs w:val="18"/>
              </w:rPr>
            </w:pPr>
            <w:r w:rsidRPr="008F6C5D">
              <w:rPr>
                <w:sz w:val="18"/>
                <w:szCs w:val="18"/>
              </w:rPr>
              <w:t>Characteristics of and protection criteria for systems operating in the mobile service in the frequency range 14.5-15.35 GHz</w:t>
            </w:r>
          </w:p>
        </w:tc>
        <w:tc>
          <w:tcPr>
            <w:tcW w:w="1756" w:type="dxa"/>
          </w:tcPr>
          <w:p w14:paraId="0CF30095" w14:textId="77777777" w:rsidR="004153BA" w:rsidRPr="004D4320" w:rsidRDefault="004153BA" w:rsidP="00D343EA">
            <w:pPr>
              <w:pStyle w:val="Tabletext"/>
              <w:rPr>
                <w:i/>
                <w:iCs/>
                <w:sz w:val="18"/>
                <w:szCs w:val="18"/>
              </w:rPr>
            </w:pPr>
          </w:p>
        </w:tc>
        <w:tc>
          <w:tcPr>
            <w:tcW w:w="1065" w:type="dxa"/>
          </w:tcPr>
          <w:p w14:paraId="616A1577" w14:textId="77777777" w:rsidR="004153BA" w:rsidRPr="004D4320" w:rsidRDefault="004153BA" w:rsidP="00D343EA">
            <w:pPr>
              <w:pStyle w:val="Tabletext"/>
              <w:jc w:val="center"/>
              <w:rPr>
                <w:sz w:val="18"/>
                <w:szCs w:val="18"/>
                <w:lang w:eastAsia="zh-CN"/>
              </w:rPr>
            </w:pPr>
            <w:r w:rsidRPr="004D4320">
              <w:rPr>
                <w:sz w:val="18"/>
                <w:szCs w:val="18"/>
                <w:lang w:eastAsia="zh-CN"/>
              </w:rPr>
              <w:t>2-Feb-15</w:t>
            </w:r>
          </w:p>
        </w:tc>
        <w:tc>
          <w:tcPr>
            <w:tcW w:w="675" w:type="dxa"/>
          </w:tcPr>
          <w:p w14:paraId="3DC65F0E"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7E397A58" w14:textId="77777777" w:rsidR="004153BA" w:rsidRPr="004D4320" w:rsidRDefault="004153BA" w:rsidP="00D343EA">
            <w:pPr>
              <w:pStyle w:val="Tabletext"/>
              <w:jc w:val="center"/>
              <w:rPr>
                <w:sz w:val="18"/>
                <w:szCs w:val="18"/>
                <w:lang w:eastAsia="zh-CN"/>
              </w:rPr>
            </w:pPr>
            <w:r w:rsidRPr="004D4320">
              <w:rPr>
                <w:sz w:val="18"/>
                <w:szCs w:val="18"/>
                <w:lang w:eastAsia="zh-CN"/>
              </w:rPr>
              <w:t>4</w:t>
            </w:r>
          </w:p>
        </w:tc>
        <w:tc>
          <w:tcPr>
            <w:tcW w:w="709" w:type="dxa"/>
          </w:tcPr>
          <w:p w14:paraId="7E176F23" w14:textId="77777777" w:rsidR="004153BA" w:rsidRPr="004D4320" w:rsidRDefault="004153BA" w:rsidP="00D343EA">
            <w:pPr>
              <w:pStyle w:val="Tabletext"/>
              <w:jc w:val="center"/>
              <w:rPr>
                <w:sz w:val="18"/>
                <w:szCs w:val="18"/>
                <w:lang w:eastAsia="zh-CN"/>
              </w:rPr>
            </w:pPr>
            <w:r w:rsidRPr="004D4320">
              <w:rPr>
                <w:sz w:val="18"/>
                <w:szCs w:val="18"/>
                <w:lang w:eastAsia="zh-CN"/>
              </w:rPr>
              <w:t>9</w:t>
            </w:r>
          </w:p>
        </w:tc>
      </w:tr>
      <w:tr w:rsidR="004153BA" w:rsidRPr="004D4320" w14:paraId="50FAF9D9" w14:textId="77777777" w:rsidTr="00D343EA">
        <w:trPr>
          <w:cantSplit/>
          <w:jc w:val="center"/>
        </w:trPr>
        <w:tc>
          <w:tcPr>
            <w:tcW w:w="648" w:type="dxa"/>
          </w:tcPr>
          <w:p w14:paraId="425E0D23" w14:textId="77777777" w:rsidR="004153BA" w:rsidRPr="004D4320" w:rsidRDefault="004153BA" w:rsidP="00731F85">
            <w:pPr>
              <w:pStyle w:val="Tabletext"/>
              <w:jc w:val="center"/>
              <w:rPr>
                <w:sz w:val="18"/>
                <w:szCs w:val="18"/>
                <w:highlight w:val="yellow"/>
                <w:lang w:eastAsia="zh-CN"/>
              </w:rPr>
            </w:pPr>
            <w:r w:rsidRPr="004D4320">
              <w:rPr>
                <w:sz w:val="18"/>
                <w:szCs w:val="18"/>
                <w:lang w:eastAsia="zh-CN"/>
              </w:rPr>
              <w:t>Rec</w:t>
            </w:r>
          </w:p>
        </w:tc>
        <w:tc>
          <w:tcPr>
            <w:tcW w:w="481" w:type="dxa"/>
          </w:tcPr>
          <w:p w14:paraId="2D2ADCB8" w14:textId="77777777" w:rsidR="004153BA" w:rsidRPr="007E4E2A" w:rsidRDefault="004153BA" w:rsidP="00731F85">
            <w:pPr>
              <w:pStyle w:val="Tabletext"/>
              <w:jc w:val="center"/>
              <w:rPr>
                <w:sz w:val="18"/>
                <w:szCs w:val="18"/>
                <w:lang w:eastAsia="zh-CN"/>
              </w:rPr>
            </w:pPr>
            <w:r w:rsidRPr="007E4E2A">
              <w:rPr>
                <w:sz w:val="18"/>
                <w:szCs w:val="18"/>
                <w:lang w:eastAsia="zh-CN"/>
              </w:rPr>
              <w:t>M.</w:t>
            </w:r>
          </w:p>
        </w:tc>
        <w:tc>
          <w:tcPr>
            <w:tcW w:w="709" w:type="dxa"/>
          </w:tcPr>
          <w:p w14:paraId="606252FD" w14:textId="77777777" w:rsidR="004153BA" w:rsidRPr="007E4E2A" w:rsidRDefault="001847FE" w:rsidP="00731F85">
            <w:pPr>
              <w:pStyle w:val="Tabletext"/>
              <w:jc w:val="center"/>
              <w:rPr>
                <w:sz w:val="18"/>
                <w:szCs w:val="18"/>
              </w:rPr>
            </w:pPr>
            <w:hyperlink r:id="rId134" w:history="1">
              <w:r w:rsidR="004153BA" w:rsidRPr="007E4E2A">
                <w:rPr>
                  <w:rStyle w:val="Hyperlink"/>
                  <w:sz w:val="18"/>
                  <w:szCs w:val="18"/>
                </w:rPr>
                <w:t>2084</w:t>
              </w:r>
            </w:hyperlink>
          </w:p>
        </w:tc>
        <w:tc>
          <w:tcPr>
            <w:tcW w:w="492" w:type="dxa"/>
          </w:tcPr>
          <w:p w14:paraId="37168D13" w14:textId="77777777" w:rsidR="004153BA" w:rsidRPr="004D4320" w:rsidRDefault="004153BA" w:rsidP="00731F85">
            <w:pPr>
              <w:pStyle w:val="Tabletext"/>
              <w:jc w:val="center"/>
              <w:rPr>
                <w:sz w:val="18"/>
                <w:szCs w:val="18"/>
                <w:lang w:eastAsia="zh-CN"/>
              </w:rPr>
            </w:pPr>
            <w:r w:rsidRPr="004D4320">
              <w:rPr>
                <w:sz w:val="18"/>
                <w:szCs w:val="18"/>
                <w:lang w:eastAsia="zh-CN"/>
              </w:rPr>
              <w:t>1</w:t>
            </w:r>
          </w:p>
        </w:tc>
        <w:tc>
          <w:tcPr>
            <w:tcW w:w="2831" w:type="dxa"/>
          </w:tcPr>
          <w:p w14:paraId="772EF195" w14:textId="77777777" w:rsidR="004153BA" w:rsidRPr="008F6C5D" w:rsidRDefault="004153BA" w:rsidP="00D343EA">
            <w:pPr>
              <w:pStyle w:val="Tabletext"/>
              <w:rPr>
                <w:sz w:val="18"/>
                <w:szCs w:val="18"/>
              </w:rPr>
            </w:pPr>
            <w:r w:rsidRPr="008F6C5D">
              <w:rPr>
                <w:sz w:val="18"/>
                <w:szCs w:val="18"/>
              </w:rPr>
              <w:t>Radio interface standards of vehicle-to-vehicle and vehicle-to-infrastructure communications for Intelligent Transport System applications</w:t>
            </w:r>
          </w:p>
        </w:tc>
        <w:tc>
          <w:tcPr>
            <w:tcW w:w="1756" w:type="dxa"/>
          </w:tcPr>
          <w:p w14:paraId="5EF6DF9B" w14:textId="77777777" w:rsidR="004153BA" w:rsidRPr="004D4320" w:rsidRDefault="004153BA" w:rsidP="00D343EA">
            <w:pPr>
              <w:pStyle w:val="Tabletext"/>
              <w:rPr>
                <w:i/>
                <w:iCs/>
                <w:sz w:val="18"/>
                <w:szCs w:val="18"/>
              </w:rPr>
            </w:pPr>
          </w:p>
        </w:tc>
        <w:tc>
          <w:tcPr>
            <w:tcW w:w="1065" w:type="dxa"/>
          </w:tcPr>
          <w:p w14:paraId="3FED2E87" w14:textId="77777777" w:rsidR="004153BA" w:rsidRPr="004D4320" w:rsidRDefault="004153BA" w:rsidP="00D343EA">
            <w:pPr>
              <w:pStyle w:val="Tabletext"/>
              <w:jc w:val="center"/>
              <w:rPr>
                <w:sz w:val="18"/>
                <w:szCs w:val="18"/>
                <w:lang w:eastAsia="zh-CN"/>
              </w:rPr>
            </w:pPr>
            <w:r w:rsidRPr="004D4320">
              <w:rPr>
                <w:sz w:val="18"/>
                <w:szCs w:val="18"/>
                <w:lang w:eastAsia="zh-CN"/>
              </w:rPr>
              <w:t>19 Nov 19</w:t>
            </w:r>
          </w:p>
        </w:tc>
        <w:tc>
          <w:tcPr>
            <w:tcW w:w="675" w:type="dxa"/>
          </w:tcPr>
          <w:p w14:paraId="091EB621"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7A3DD598"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31381E9B"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31EB919E" w14:textId="77777777" w:rsidTr="00D343EA">
        <w:trPr>
          <w:cantSplit/>
          <w:jc w:val="center"/>
        </w:trPr>
        <w:tc>
          <w:tcPr>
            <w:tcW w:w="648" w:type="dxa"/>
          </w:tcPr>
          <w:p w14:paraId="474FD5FE"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5CD15B2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6A28D87" w14:textId="77777777" w:rsidR="004153BA" w:rsidRPr="004D4320" w:rsidRDefault="001847FE" w:rsidP="00731F85">
            <w:pPr>
              <w:pStyle w:val="Tabletext"/>
              <w:jc w:val="center"/>
              <w:rPr>
                <w:color w:val="0000FF"/>
                <w:sz w:val="18"/>
                <w:szCs w:val="18"/>
                <w:u w:val="single"/>
              </w:rPr>
            </w:pPr>
            <w:hyperlink r:id="rId135" w:history="1">
              <w:r w:rsidR="004153BA" w:rsidRPr="004D4320">
                <w:rPr>
                  <w:rStyle w:val="Hyperlink"/>
                  <w:sz w:val="18"/>
                  <w:szCs w:val="18"/>
                </w:rPr>
                <w:t>2085</w:t>
              </w:r>
            </w:hyperlink>
          </w:p>
        </w:tc>
        <w:tc>
          <w:tcPr>
            <w:tcW w:w="492" w:type="dxa"/>
          </w:tcPr>
          <w:p w14:paraId="051C7440"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2FA4668F" w14:textId="77777777" w:rsidR="004153BA" w:rsidRPr="008F6C5D" w:rsidRDefault="004153BA" w:rsidP="00D343EA">
            <w:pPr>
              <w:pStyle w:val="Tabletext"/>
              <w:rPr>
                <w:sz w:val="18"/>
                <w:szCs w:val="18"/>
              </w:rPr>
            </w:pPr>
            <w:r w:rsidRPr="008F6C5D">
              <w:rPr>
                <w:sz w:val="18"/>
                <w:szCs w:val="18"/>
              </w:rPr>
              <w:t>Role of the amateur and amateur satellite services in support of disaster mitigation and relief</w:t>
            </w:r>
          </w:p>
        </w:tc>
        <w:tc>
          <w:tcPr>
            <w:tcW w:w="1756" w:type="dxa"/>
          </w:tcPr>
          <w:p w14:paraId="50FF5557" w14:textId="77777777" w:rsidR="004153BA" w:rsidRPr="004D4320" w:rsidRDefault="004153BA" w:rsidP="00D343EA">
            <w:pPr>
              <w:pStyle w:val="Tabletext"/>
              <w:rPr>
                <w:i/>
                <w:iCs/>
                <w:sz w:val="18"/>
                <w:szCs w:val="18"/>
              </w:rPr>
            </w:pPr>
          </w:p>
        </w:tc>
        <w:tc>
          <w:tcPr>
            <w:tcW w:w="1065" w:type="dxa"/>
          </w:tcPr>
          <w:p w14:paraId="6E79B8D4" w14:textId="77777777" w:rsidR="004153BA" w:rsidRPr="004D4320" w:rsidRDefault="004153BA" w:rsidP="00D343EA">
            <w:pPr>
              <w:pStyle w:val="Tabletext"/>
              <w:jc w:val="center"/>
              <w:rPr>
                <w:sz w:val="18"/>
                <w:szCs w:val="18"/>
                <w:lang w:eastAsia="zh-CN"/>
              </w:rPr>
            </w:pPr>
            <w:r w:rsidRPr="004D4320">
              <w:rPr>
                <w:sz w:val="18"/>
                <w:szCs w:val="18"/>
                <w:lang w:eastAsia="zh-CN"/>
              </w:rPr>
              <w:t>23 Nov 11</w:t>
            </w:r>
          </w:p>
        </w:tc>
        <w:tc>
          <w:tcPr>
            <w:tcW w:w="675" w:type="dxa"/>
          </w:tcPr>
          <w:p w14:paraId="4EB48F21"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FE3D766"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62CB7244" w14:textId="77777777" w:rsidR="004153BA" w:rsidRPr="004D4320" w:rsidRDefault="004153BA" w:rsidP="00D343EA">
            <w:pPr>
              <w:pStyle w:val="Tabletext"/>
              <w:jc w:val="center"/>
              <w:rPr>
                <w:sz w:val="18"/>
                <w:szCs w:val="18"/>
              </w:rPr>
            </w:pPr>
            <w:r w:rsidRPr="004D4320">
              <w:rPr>
                <w:sz w:val="18"/>
                <w:szCs w:val="18"/>
                <w:lang w:eastAsia="zh-CN"/>
              </w:rPr>
              <w:t>7</w:t>
            </w:r>
          </w:p>
        </w:tc>
      </w:tr>
      <w:tr w:rsidR="004153BA" w:rsidRPr="004D4320" w14:paraId="23568B8B" w14:textId="77777777" w:rsidTr="00D343EA">
        <w:trPr>
          <w:cantSplit/>
          <w:jc w:val="center"/>
        </w:trPr>
        <w:tc>
          <w:tcPr>
            <w:tcW w:w="648" w:type="dxa"/>
          </w:tcPr>
          <w:p w14:paraId="353E17FE"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2A2B2A97" w14:textId="77777777" w:rsidR="004153BA" w:rsidRPr="004D4320" w:rsidRDefault="004153BA" w:rsidP="00731F85">
            <w:pPr>
              <w:pStyle w:val="Tabletext"/>
              <w:jc w:val="center"/>
              <w:rPr>
                <w:sz w:val="18"/>
                <w:szCs w:val="18"/>
              </w:rPr>
            </w:pPr>
            <w:r w:rsidRPr="004D4320">
              <w:rPr>
                <w:sz w:val="18"/>
                <w:szCs w:val="18"/>
                <w:lang w:eastAsia="zh-CN"/>
              </w:rPr>
              <w:t>F.</w:t>
            </w:r>
          </w:p>
        </w:tc>
        <w:tc>
          <w:tcPr>
            <w:tcW w:w="709" w:type="dxa"/>
          </w:tcPr>
          <w:p w14:paraId="550DA8FD" w14:textId="77777777" w:rsidR="004153BA" w:rsidRPr="004D4320" w:rsidRDefault="001847FE" w:rsidP="00731F85">
            <w:pPr>
              <w:pStyle w:val="Tabletext"/>
              <w:jc w:val="center"/>
              <w:rPr>
                <w:color w:val="0000FF"/>
                <w:sz w:val="18"/>
                <w:szCs w:val="18"/>
                <w:u w:val="single"/>
              </w:rPr>
            </w:pPr>
            <w:hyperlink r:id="rId136" w:history="1">
              <w:r w:rsidR="004153BA" w:rsidRPr="004D4320">
                <w:rPr>
                  <w:rStyle w:val="Hyperlink"/>
                  <w:sz w:val="18"/>
                  <w:szCs w:val="18"/>
                  <w:lang w:eastAsia="zh-CN"/>
                </w:rPr>
                <w:t>2086</w:t>
              </w:r>
            </w:hyperlink>
          </w:p>
        </w:tc>
        <w:tc>
          <w:tcPr>
            <w:tcW w:w="492" w:type="dxa"/>
          </w:tcPr>
          <w:p w14:paraId="0818CC5A"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3A645563" w14:textId="77777777" w:rsidR="004153BA" w:rsidRPr="008F6C5D" w:rsidRDefault="004153BA" w:rsidP="00D343EA">
            <w:pPr>
              <w:pStyle w:val="Tabletext"/>
              <w:rPr>
                <w:sz w:val="18"/>
                <w:szCs w:val="18"/>
              </w:rPr>
            </w:pPr>
            <w:r w:rsidRPr="008F6C5D">
              <w:rPr>
                <w:sz w:val="18"/>
                <w:szCs w:val="18"/>
                <w:lang w:eastAsia="zh-CN"/>
              </w:rPr>
              <w:t>Technical and operational characteristics and applications of broadband wireless access in the fixed service</w:t>
            </w:r>
          </w:p>
        </w:tc>
        <w:tc>
          <w:tcPr>
            <w:tcW w:w="1756" w:type="dxa"/>
          </w:tcPr>
          <w:p w14:paraId="362C95C0"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6779B7F8" w14:textId="77777777" w:rsidR="004153BA" w:rsidRPr="004D4320" w:rsidRDefault="004153BA" w:rsidP="00D343EA">
            <w:pPr>
              <w:pStyle w:val="Tabletext"/>
              <w:jc w:val="center"/>
              <w:rPr>
                <w:sz w:val="18"/>
                <w:szCs w:val="18"/>
              </w:rPr>
            </w:pPr>
            <w:r w:rsidRPr="004D4320">
              <w:rPr>
                <w:sz w:val="18"/>
                <w:szCs w:val="18"/>
                <w:lang w:eastAsia="zh-CN"/>
              </w:rPr>
              <w:t>23 Nov 10</w:t>
            </w:r>
          </w:p>
        </w:tc>
        <w:tc>
          <w:tcPr>
            <w:tcW w:w="675" w:type="dxa"/>
          </w:tcPr>
          <w:p w14:paraId="4393A16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1A3AD02"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4F30EF3B"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2B28D33F" w14:textId="77777777" w:rsidTr="00D343EA">
        <w:trPr>
          <w:cantSplit/>
          <w:jc w:val="center"/>
        </w:trPr>
        <w:tc>
          <w:tcPr>
            <w:tcW w:w="648" w:type="dxa"/>
          </w:tcPr>
          <w:p w14:paraId="4A34168E"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B52353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BD0E4A3" w14:textId="77777777" w:rsidR="004153BA" w:rsidRPr="004D4320" w:rsidRDefault="001847FE" w:rsidP="00731F85">
            <w:pPr>
              <w:pStyle w:val="Tabletext"/>
              <w:jc w:val="center"/>
              <w:rPr>
                <w:color w:val="0000FF"/>
                <w:sz w:val="18"/>
                <w:szCs w:val="18"/>
                <w:u w:val="single"/>
              </w:rPr>
            </w:pPr>
            <w:hyperlink r:id="rId137" w:history="1">
              <w:r w:rsidR="004153BA" w:rsidRPr="004D4320">
                <w:rPr>
                  <w:rStyle w:val="Hyperlink"/>
                  <w:sz w:val="18"/>
                  <w:szCs w:val="18"/>
                  <w:lang w:eastAsia="zh-CN"/>
                </w:rPr>
                <w:t>2114</w:t>
              </w:r>
            </w:hyperlink>
          </w:p>
        </w:tc>
        <w:tc>
          <w:tcPr>
            <w:tcW w:w="492" w:type="dxa"/>
          </w:tcPr>
          <w:p w14:paraId="07E010A5"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9EB2BBC" w14:textId="77777777" w:rsidR="004153BA" w:rsidRPr="008F6C5D" w:rsidRDefault="004153BA" w:rsidP="00D343EA">
            <w:pPr>
              <w:pStyle w:val="Tabletext"/>
              <w:rPr>
                <w:sz w:val="18"/>
                <w:szCs w:val="18"/>
              </w:rPr>
            </w:pPr>
            <w:r w:rsidRPr="008F6C5D">
              <w:rPr>
                <w:sz w:val="18"/>
                <w:szCs w:val="18"/>
                <w:lang w:eastAsia="zh-CN"/>
              </w:rPr>
              <w:t>Key technical and operational characteristics for access technologies to support IP applications over land mobile systems</w:t>
            </w:r>
          </w:p>
        </w:tc>
        <w:tc>
          <w:tcPr>
            <w:tcW w:w="1756" w:type="dxa"/>
          </w:tcPr>
          <w:p w14:paraId="0DF9A211"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CCB26B1" w14:textId="77777777" w:rsidR="004153BA" w:rsidRPr="004D4320" w:rsidRDefault="004153BA" w:rsidP="00D343EA">
            <w:pPr>
              <w:pStyle w:val="Tabletext"/>
              <w:jc w:val="center"/>
              <w:rPr>
                <w:sz w:val="18"/>
                <w:szCs w:val="18"/>
              </w:rPr>
            </w:pPr>
            <w:r w:rsidRPr="004D4320">
              <w:rPr>
                <w:sz w:val="18"/>
                <w:szCs w:val="18"/>
                <w:lang w:eastAsia="zh-CN"/>
              </w:rPr>
              <w:t>26 Jun 07</w:t>
            </w:r>
          </w:p>
        </w:tc>
        <w:tc>
          <w:tcPr>
            <w:tcW w:w="675" w:type="dxa"/>
          </w:tcPr>
          <w:p w14:paraId="589816D6"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5DB0F4F8"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68B2B724"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3A7B508E" w14:textId="77777777" w:rsidTr="00D343EA">
        <w:trPr>
          <w:cantSplit/>
          <w:jc w:val="center"/>
        </w:trPr>
        <w:tc>
          <w:tcPr>
            <w:tcW w:w="648" w:type="dxa"/>
          </w:tcPr>
          <w:p w14:paraId="583CD254" w14:textId="77777777" w:rsidR="004153BA" w:rsidRPr="004D4320" w:rsidRDefault="004153BA" w:rsidP="00731F85">
            <w:pPr>
              <w:pStyle w:val="Tabletext"/>
              <w:jc w:val="center"/>
              <w:rPr>
                <w:sz w:val="18"/>
                <w:szCs w:val="18"/>
              </w:rPr>
            </w:pPr>
            <w:r w:rsidRPr="004D4320">
              <w:rPr>
                <w:sz w:val="18"/>
                <w:szCs w:val="18"/>
                <w:lang w:eastAsia="zh-CN"/>
              </w:rPr>
              <w:lastRenderedPageBreak/>
              <w:t>Rep.</w:t>
            </w:r>
          </w:p>
        </w:tc>
        <w:tc>
          <w:tcPr>
            <w:tcW w:w="481" w:type="dxa"/>
          </w:tcPr>
          <w:p w14:paraId="305DD46E"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AAB59BA" w14:textId="77777777" w:rsidR="004153BA" w:rsidRPr="004D4320" w:rsidRDefault="001847FE" w:rsidP="00731F85">
            <w:pPr>
              <w:pStyle w:val="Tabletext"/>
              <w:jc w:val="center"/>
              <w:rPr>
                <w:color w:val="0000FF"/>
                <w:sz w:val="18"/>
                <w:szCs w:val="18"/>
                <w:u w:val="single"/>
              </w:rPr>
            </w:pPr>
            <w:hyperlink r:id="rId138" w:history="1">
              <w:r w:rsidR="004153BA" w:rsidRPr="004D4320">
                <w:rPr>
                  <w:rStyle w:val="Hyperlink"/>
                  <w:sz w:val="18"/>
                  <w:szCs w:val="18"/>
                  <w:lang w:eastAsia="zh-CN"/>
                </w:rPr>
                <w:t>2115</w:t>
              </w:r>
            </w:hyperlink>
          </w:p>
        </w:tc>
        <w:tc>
          <w:tcPr>
            <w:tcW w:w="492" w:type="dxa"/>
          </w:tcPr>
          <w:p w14:paraId="3A9DFF46"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5A56FDF0" w14:textId="77777777" w:rsidR="004153BA" w:rsidRPr="008F6C5D" w:rsidRDefault="004153BA" w:rsidP="00D343EA">
            <w:pPr>
              <w:pStyle w:val="Tabletext"/>
              <w:rPr>
                <w:sz w:val="18"/>
                <w:szCs w:val="18"/>
              </w:rPr>
            </w:pPr>
            <w:r w:rsidRPr="008F6C5D">
              <w:rPr>
                <w:sz w:val="18"/>
                <w:szCs w:val="18"/>
                <w:lang w:eastAsia="zh-CN"/>
              </w:rPr>
              <w:t>Testing procedures for implementation of dynamic frequency selection</w:t>
            </w:r>
          </w:p>
        </w:tc>
        <w:tc>
          <w:tcPr>
            <w:tcW w:w="1756" w:type="dxa"/>
          </w:tcPr>
          <w:p w14:paraId="5658D466"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28D942B2" w14:textId="77777777" w:rsidR="004153BA" w:rsidRPr="004D4320" w:rsidRDefault="004153BA" w:rsidP="00D343EA">
            <w:pPr>
              <w:pStyle w:val="Tabletext"/>
              <w:jc w:val="center"/>
              <w:rPr>
                <w:sz w:val="18"/>
                <w:szCs w:val="18"/>
              </w:rPr>
            </w:pPr>
            <w:r w:rsidRPr="004D4320">
              <w:rPr>
                <w:sz w:val="18"/>
                <w:szCs w:val="18"/>
                <w:lang w:eastAsia="zh-CN"/>
              </w:rPr>
              <w:t>07 Dec 09</w:t>
            </w:r>
          </w:p>
        </w:tc>
        <w:tc>
          <w:tcPr>
            <w:tcW w:w="675" w:type="dxa"/>
          </w:tcPr>
          <w:p w14:paraId="31E060E2"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7F19D1D"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5B25214C"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5E421F11" w14:textId="77777777" w:rsidTr="00D343EA">
        <w:trPr>
          <w:cantSplit/>
          <w:jc w:val="center"/>
        </w:trPr>
        <w:tc>
          <w:tcPr>
            <w:tcW w:w="648" w:type="dxa"/>
          </w:tcPr>
          <w:p w14:paraId="27CE194D"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28AD5DEA"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DF8A3AA" w14:textId="77777777" w:rsidR="004153BA" w:rsidRPr="004D4320" w:rsidRDefault="001847FE" w:rsidP="00731F85">
            <w:pPr>
              <w:pStyle w:val="Tabletext"/>
              <w:jc w:val="center"/>
              <w:rPr>
                <w:color w:val="0000FF"/>
                <w:sz w:val="18"/>
                <w:szCs w:val="18"/>
                <w:u w:val="single"/>
              </w:rPr>
            </w:pPr>
            <w:hyperlink r:id="rId139" w:history="1">
              <w:r w:rsidR="004153BA" w:rsidRPr="004D4320">
                <w:rPr>
                  <w:rStyle w:val="Hyperlink"/>
                  <w:sz w:val="18"/>
                  <w:szCs w:val="18"/>
                  <w:lang w:eastAsia="zh-CN"/>
                </w:rPr>
                <w:t>2116</w:t>
              </w:r>
            </w:hyperlink>
          </w:p>
        </w:tc>
        <w:tc>
          <w:tcPr>
            <w:tcW w:w="492" w:type="dxa"/>
          </w:tcPr>
          <w:p w14:paraId="66AB7970"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5B5E9EDE" w14:textId="77777777" w:rsidR="004153BA" w:rsidRPr="008F6C5D" w:rsidRDefault="004153BA" w:rsidP="00D343EA">
            <w:pPr>
              <w:pStyle w:val="Tabletext"/>
              <w:rPr>
                <w:sz w:val="18"/>
                <w:szCs w:val="18"/>
              </w:rPr>
            </w:pPr>
            <w:r w:rsidRPr="008F6C5D">
              <w:rPr>
                <w:sz w:val="18"/>
                <w:szCs w:val="18"/>
                <w:lang w:eastAsia="zh-CN"/>
              </w:rPr>
              <w:t>Characteristics of broadband wireless access systems operating in the land mobile service to be used in sharing studies</w:t>
            </w:r>
          </w:p>
        </w:tc>
        <w:tc>
          <w:tcPr>
            <w:tcW w:w="1756" w:type="dxa"/>
          </w:tcPr>
          <w:p w14:paraId="58019B0A" w14:textId="77777777" w:rsidR="004153BA" w:rsidRPr="004D4320" w:rsidRDefault="004153BA" w:rsidP="00D343EA">
            <w:pPr>
              <w:pStyle w:val="Tabletext"/>
              <w:rPr>
                <w:i/>
                <w:iCs/>
                <w:sz w:val="18"/>
                <w:szCs w:val="18"/>
              </w:rPr>
            </w:pPr>
            <w:r>
              <w:rPr>
                <w:i/>
                <w:iCs/>
                <w:sz w:val="18"/>
                <w:szCs w:val="18"/>
                <w:lang w:eastAsia="zh-CN"/>
              </w:rPr>
              <w:t>Being revised by WP5A</w:t>
            </w:r>
          </w:p>
        </w:tc>
        <w:tc>
          <w:tcPr>
            <w:tcW w:w="1065" w:type="dxa"/>
          </w:tcPr>
          <w:p w14:paraId="50A5BA27" w14:textId="77777777" w:rsidR="004153BA" w:rsidRPr="004D4320" w:rsidRDefault="004153BA" w:rsidP="00D343EA">
            <w:pPr>
              <w:pStyle w:val="Tabletext"/>
              <w:jc w:val="center"/>
              <w:rPr>
                <w:sz w:val="18"/>
                <w:szCs w:val="18"/>
              </w:rPr>
            </w:pPr>
            <w:r w:rsidRPr="004D4320">
              <w:rPr>
                <w:sz w:val="18"/>
                <w:szCs w:val="18"/>
                <w:lang w:eastAsia="zh-CN"/>
              </w:rPr>
              <w:t>3 Dec 13</w:t>
            </w:r>
          </w:p>
        </w:tc>
        <w:tc>
          <w:tcPr>
            <w:tcW w:w="675" w:type="dxa"/>
          </w:tcPr>
          <w:p w14:paraId="00E35D1D"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D77C713"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671CFDD1" w14:textId="77777777" w:rsidR="004153BA" w:rsidRPr="004D4320" w:rsidRDefault="004153BA" w:rsidP="00D343EA">
            <w:pPr>
              <w:pStyle w:val="Tabletext"/>
              <w:jc w:val="center"/>
              <w:rPr>
                <w:sz w:val="18"/>
                <w:szCs w:val="18"/>
              </w:rPr>
            </w:pPr>
            <w:r w:rsidRPr="004D4320">
              <w:rPr>
                <w:sz w:val="18"/>
                <w:szCs w:val="18"/>
                <w:lang w:eastAsia="zh-CN"/>
              </w:rPr>
              <w:t>9, 12</w:t>
            </w:r>
          </w:p>
        </w:tc>
      </w:tr>
      <w:tr w:rsidR="004153BA" w:rsidRPr="004D4320" w14:paraId="28CA30AD" w14:textId="77777777" w:rsidTr="00D343EA">
        <w:trPr>
          <w:cantSplit/>
          <w:jc w:val="center"/>
        </w:trPr>
        <w:tc>
          <w:tcPr>
            <w:tcW w:w="648" w:type="dxa"/>
          </w:tcPr>
          <w:p w14:paraId="29AEB322"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2E1ADEAB"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57DD0C41" w14:textId="77777777" w:rsidR="004153BA" w:rsidRPr="004D4320" w:rsidRDefault="001847FE" w:rsidP="00731F85">
            <w:pPr>
              <w:pStyle w:val="Tabletext"/>
              <w:jc w:val="center"/>
              <w:rPr>
                <w:color w:val="0000FF"/>
                <w:sz w:val="18"/>
                <w:szCs w:val="18"/>
                <w:u w:val="single"/>
              </w:rPr>
            </w:pPr>
            <w:hyperlink r:id="rId140" w:history="1">
              <w:r w:rsidR="004153BA" w:rsidRPr="004D4320">
                <w:rPr>
                  <w:rStyle w:val="Hyperlink"/>
                  <w:sz w:val="18"/>
                  <w:szCs w:val="18"/>
                  <w:lang w:eastAsia="zh-CN"/>
                </w:rPr>
                <w:t>2117</w:t>
              </w:r>
            </w:hyperlink>
          </w:p>
        </w:tc>
        <w:tc>
          <w:tcPr>
            <w:tcW w:w="492" w:type="dxa"/>
          </w:tcPr>
          <w:p w14:paraId="562BF40D"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6F3E79C6" w14:textId="77777777" w:rsidR="004153BA" w:rsidRPr="008F6C5D" w:rsidRDefault="004153BA" w:rsidP="00D343EA">
            <w:pPr>
              <w:pStyle w:val="Tabletext"/>
              <w:rPr>
                <w:sz w:val="18"/>
                <w:szCs w:val="18"/>
              </w:rPr>
            </w:pPr>
            <w:r w:rsidRPr="008F6C5D">
              <w:rPr>
                <w:sz w:val="18"/>
                <w:szCs w:val="18"/>
                <w:lang w:eastAsia="zh-CN"/>
              </w:rPr>
              <w:t>Software defined radio in the land mobile, amateur and amateur-satellite services</w:t>
            </w:r>
          </w:p>
        </w:tc>
        <w:tc>
          <w:tcPr>
            <w:tcW w:w="1756" w:type="dxa"/>
          </w:tcPr>
          <w:p w14:paraId="4AD2A614" w14:textId="77777777" w:rsidR="004153BA" w:rsidRPr="004D4320" w:rsidRDefault="004153BA" w:rsidP="00D343EA">
            <w:pPr>
              <w:pStyle w:val="Tabletext"/>
              <w:rPr>
                <w:i/>
                <w:iCs/>
                <w:sz w:val="18"/>
                <w:szCs w:val="18"/>
              </w:rPr>
            </w:pPr>
            <w:r w:rsidRPr="004D4320">
              <w:rPr>
                <w:i/>
                <w:iCs/>
                <w:sz w:val="18"/>
                <w:szCs w:val="18"/>
                <w:lang w:eastAsia="zh-CN"/>
              </w:rPr>
              <w:t xml:space="preserve">Replaces M.2063 and M.2064 </w:t>
            </w:r>
          </w:p>
        </w:tc>
        <w:tc>
          <w:tcPr>
            <w:tcW w:w="1065" w:type="dxa"/>
          </w:tcPr>
          <w:p w14:paraId="0E3A1E91" w14:textId="77777777" w:rsidR="004153BA" w:rsidRPr="004D4320" w:rsidRDefault="004153BA" w:rsidP="00D343EA">
            <w:pPr>
              <w:pStyle w:val="Tabletext"/>
              <w:jc w:val="center"/>
              <w:rPr>
                <w:sz w:val="18"/>
                <w:szCs w:val="18"/>
              </w:rPr>
            </w:pPr>
            <w:r w:rsidRPr="004D4320">
              <w:rPr>
                <w:sz w:val="18"/>
                <w:szCs w:val="18"/>
                <w:lang w:eastAsia="zh-CN"/>
              </w:rPr>
              <w:t>19 Nov 12</w:t>
            </w:r>
          </w:p>
        </w:tc>
        <w:tc>
          <w:tcPr>
            <w:tcW w:w="675" w:type="dxa"/>
          </w:tcPr>
          <w:p w14:paraId="66B3573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0926088B"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13226004"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58BFA651" w14:textId="77777777" w:rsidTr="00D343EA">
        <w:trPr>
          <w:cantSplit/>
          <w:jc w:val="center"/>
        </w:trPr>
        <w:tc>
          <w:tcPr>
            <w:tcW w:w="648" w:type="dxa"/>
          </w:tcPr>
          <w:p w14:paraId="6FBA31AA" w14:textId="77777777" w:rsidR="004153BA" w:rsidRPr="004D4320" w:rsidRDefault="004153BA" w:rsidP="00731F85">
            <w:pPr>
              <w:pStyle w:val="Tabletext"/>
              <w:jc w:val="center"/>
              <w:rPr>
                <w:sz w:val="18"/>
                <w:szCs w:val="18"/>
                <w:lang w:eastAsia="zh-CN"/>
              </w:rPr>
            </w:pPr>
            <w:r w:rsidRPr="004D4320">
              <w:rPr>
                <w:sz w:val="18"/>
                <w:szCs w:val="18"/>
                <w:lang w:eastAsia="zh-CN"/>
              </w:rPr>
              <w:t>Rec.</w:t>
            </w:r>
          </w:p>
        </w:tc>
        <w:tc>
          <w:tcPr>
            <w:tcW w:w="481" w:type="dxa"/>
          </w:tcPr>
          <w:p w14:paraId="55103846"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6A4BB676" w14:textId="77777777" w:rsidR="004153BA" w:rsidRPr="004D4320" w:rsidRDefault="001847FE" w:rsidP="00731F85">
            <w:pPr>
              <w:pStyle w:val="Tabletext"/>
              <w:jc w:val="center"/>
              <w:rPr>
                <w:rStyle w:val="Hyperlink"/>
                <w:sz w:val="18"/>
                <w:szCs w:val="18"/>
                <w:lang w:eastAsia="zh-CN"/>
              </w:rPr>
            </w:pPr>
            <w:hyperlink r:id="rId141" w:history="1">
              <w:r w:rsidR="004153BA" w:rsidRPr="007C3162">
                <w:rPr>
                  <w:rStyle w:val="Hyperlink"/>
                  <w:sz w:val="18"/>
                  <w:szCs w:val="18"/>
                  <w:lang w:eastAsia="zh-CN"/>
                </w:rPr>
                <w:t>2121</w:t>
              </w:r>
            </w:hyperlink>
          </w:p>
        </w:tc>
        <w:tc>
          <w:tcPr>
            <w:tcW w:w="492" w:type="dxa"/>
          </w:tcPr>
          <w:p w14:paraId="75A3AF52"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2389D08E" w14:textId="77777777" w:rsidR="004153BA" w:rsidRPr="008F6C5D" w:rsidRDefault="004153BA" w:rsidP="00D343EA">
            <w:pPr>
              <w:pStyle w:val="Tabletext"/>
              <w:rPr>
                <w:sz w:val="18"/>
                <w:szCs w:val="18"/>
                <w:lang w:eastAsia="zh-CN"/>
              </w:rPr>
            </w:pPr>
            <w:r w:rsidRPr="008F6C5D">
              <w:rPr>
                <w:sz w:val="18"/>
                <w:szCs w:val="18"/>
                <w:lang w:eastAsia="zh-CN"/>
              </w:rPr>
              <w:t>Harmonization of frequency bands for Intelligent Transport Systems in the mobile service</w:t>
            </w:r>
          </w:p>
        </w:tc>
        <w:tc>
          <w:tcPr>
            <w:tcW w:w="1756" w:type="dxa"/>
          </w:tcPr>
          <w:p w14:paraId="7912A37C" w14:textId="77777777" w:rsidR="004153BA" w:rsidRPr="004D4320"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5B16CC53" w14:textId="77777777" w:rsidR="004153BA" w:rsidRPr="004D4320" w:rsidRDefault="004153BA" w:rsidP="00D343EA">
            <w:pPr>
              <w:pStyle w:val="Tabletext"/>
              <w:jc w:val="center"/>
              <w:rPr>
                <w:sz w:val="18"/>
                <w:szCs w:val="18"/>
                <w:lang w:eastAsia="zh-CN"/>
              </w:rPr>
            </w:pPr>
            <w:r w:rsidRPr="004D4320">
              <w:rPr>
                <w:sz w:val="18"/>
                <w:szCs w:val="18"/>
                <w:lang w:eastAsia="zh-CN"/>
              </w:rPr>
              <w:t>30 Jan 19</w:t>
            </w:r>
          </w:p>
        </w:tc>
        <w:tc>
          <w:tcPr>
            <w:tcW w:w="675" w:type="dxa"/>
          </w:tcPr>
          <w:p w14:paraId="14A964CC"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418C9504"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493D890D"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23BDCA0C" w14:textId="77777777" w:rsidTr="00D343EA">
        <w:trPr>
          <w:cantSplit/>
          <w:jc w:val="center"/>
        </w:trPr>
        <w:tc>
          <w:tcPr>
            <w:tcW w:w="648" w:type="dxa"/>
          </w:tcPr>
          <w:p w14:paraId="4B5C4F29" w14:textId="77777777" w:rsidR="004153BA" w:rsidRPr="004D4320" w:rsidRDefault="004153BA" w:rsidP="00731F85">
            <w:pPr>
              <w:pStyle w:val="Tabletext"/>
              <w:jc w:val="center"/>
              <w:rPr>
                <w:sz w:val="18"/>
                <w:szCs w:val="18"/>
                <w:lang w:eastAsia="zh-CN"/>
              </w:rPr>
            </w:pPr>
            <w:r w:rsidRPr="004D4320">
              <w:rPr>
                <w:sz w:val="18"/>
                <w:szCs w:val="18"/>
                <w:lang w:eastAsia="zh-CN"/>
              </w:rPr>
              <w:t>Re</w:t>
            </w:r>
            <w:r>
              <w:rPr>
                <w:sz w:val="18"/>
                <w:szCs w:val="18"/>
                <w:lang w:eastAsia="zh-CN"/>
              </w:rPr>
              <w:t>c</w:t>
            </w:r>
            <w:r w:rsidRPr="004D4320">
              <w:rPr>
                <w:sz w:val="18"/>
                <w:szCs w:val="18"/>
                <w:lang w:eastAsia="zh-CN"/>
              </w:rPr>
              <w:t>.</w:t>
            </w:r>
          </w:p>
        </w:tc>
        <w:tc>
          <w:tcPr>
            <w:tcW w:w="481" w:type="dxa"/>
          </w:tcPr>
          <w:p w14:paraId="2F55BAA7"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06E65B95" w14:textId="77777777" w:rsidR="004153BA" w:rsidRPr="004D4320" w:rsidRDefault="001847FE" w:rsidP="00731F85">
            <w:pPr>
              <w:pStyle w:val="Tabletext"/>
              <w:jc w:val="center"/>
              <w:rPr>
                <w:rStyle w:val="Hyperlink"/>
                <w:sz w:val="18"/>
                <w:szCs w:val="18"/>
                <w:lang w:eastAsia="zh-CN"/>
              </w:rPr>
            </w:pPr>
            <w:hyperlink r:id="rId142" w:history="1">
              <w:r w:rsidR="004153BA" w:rsidRPr="004D4320">
                <w:rPr>
                  <w:rStyle w:val="Hyperlink"/>
                  <w:sz w:val="18"/>
                  <w:szCs w:val="18"/>
                  <w:lang w:eastAsia="zh-CN"/>
                </w:rPr>
                <w:t>2134</w:t>
              </w:r>
            </w:hyperlink>
          </w:p>
        </w:tc>
        <w:tc>
          <w:tcPr>
            <w:tcW w:w="492" w:type="dxa"/>
          </w:tcPr>
          <w:p w14:paraId="4E541E79"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0C21DC68" w14:textId="77777777" w:rsidR="004153BA" w:rsidRPr="008F6C5D" w:rsidRDefault="004153BA" w:rsidP="00D343EA">
            <w:pPr>
              <w:pStyle w:val="Tabletext"/>
              <w:rPr>
                <w:sz w:val="18"/>
                <w:szCs w:val="18"/>
                <w:lang w:eastAsia="zh-CN"/>
              </w:rPr>
            </w:pPr>
            <w:r w:rsidRPr="008F6C5D">
              <w:rPr>
                <w:sz w:val="18"/>
                <w:szCs w:val="18"/>
              </w:rPr>
              <w:t>Receiver characteristics and protection criteria for systems (excluding IMT) in the mobile service in the frequency range 27.5-29.5 GHz for use in sharing and compatibility studies</w:t>
            </w:r>
          </w:p>
        </w:tc>
        <w:tc>
          <w:tcPr>
            <w:tcW w:w="1756" w:type="dxa"/>
          </w:tcPr>
          <w:p w14:paraId="0A112A19" w14:textId="1A3DCACE" w:rsidR="004153BA" w:rsidRPr="004D4320"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4F88A9EB" w14:textId="77777777" w:rsidR="004153BA" w:rsidRPr="004D4320" w:rsidRDefault="004153BA" w:rsidP="00D343EA">
            <w:pPr>
              <w:pStyle w:val="Tabletext"/>
              <w:jc w:val="center"/>
              <w:rPr>
                <w:sz w:val="18"/>
                <w:szCs w:val="18"/>
                <w:lang w:eastAsia="zh-CN"/>
              </w:rPr>
            </w:pPr>
            <w:r w:rsidRPr="004D4320">
              <w:rPr>
                <w:sz w:val="18"/>
                <w:szCs w:val="18"/>
                <w:lang w:eastAsia="zh-CN"/>
              </w:rPr>
              <w:t>Oct 2019</w:t>
            </w:r>
          </w:p>
        </w:tc>
        <w:tc>
          <w:tcPr>
            <w:tcW w:w="675" w:type="dxa"/>
          </w:tcPr>
          <w:p w14:paraId="48EB75FC"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0C1A27AE"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6270FD99" w14:textId="77777777" w:rsidR="004153BA" w:rsidRPr="004D4320" w:rsidRDefault="004153BA" w:rsidP="00D343EA">
            <w:pPr>
              <w:pStyle w:val="Tabletext"/>
              <w:jc w:val="center"/>
              <w:rPr>
                <w:sz w:val="18"/>
                <w:szCs w:val="18"/>
                <w:lang w:eastAsia="zh-CN"/>
              </w:rPr>
            </w:pPr>
            <w:r w:rsidRPr="004D4320">
              <w:rPr>
                <w:sz w:val="18"/>
                <w:szCs w:val="18"/>
                <w:lang w:eastAsia="zh-CN"/>
              </w:rPr>
              <w:t>1, 12</w:t>
            </w:r>
          </w:p>
        </w:tc>
      </w:tr>
      <w:tr w:rsidR="004153BA" w:rsidRPr="004D4320" w14:paraId="3C33D30E" w14:textId="77777777" w:rsidTr="00D343EA">
        <w:trPr>
          <w:cantSplit/>
          <w:jc w:val="center"/>
        </w:trPr>
        <w:tc>
          <w:tcPr>
            <w:tcW w:w="648" w:type="dxa"/>
          </w:tcPr>
          <w:p w14:paraId="42FD04AD"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7FA9444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1BAD330F" w14:textId="77777777" w:rsidR="004153BA" w:rsidRPr="004D4320" w:rsidRDefault="001847FE" w:rsidP="00731F85">
            <w:pPr>
              <w:pStyle w:val="Tabletext"/>
              <w:jc w:val="center"/>
              <w:rPr>
                <w:color w:val="0000FF"/>
                <w:sz w:val="18"/>
                <w:szCs w:val="18"/>
                <w:u w:val="single"/>
              </w:rPr>
            </w:pPr>
            <w:hyperlink r:id="rId143" w:history="1">
              <w:r w:rsidR="004153BA" w:rsidRPr="004D4320">
                <w:rPr>
                  <w:rStyle w:val="Hyperlink"/>
                  <w:sz w:val="18"/>
                  <w:szCs w:val="18"/>
                  <w:lang w:eastAsia="zh-CN"/>
                </w:rPr>
                <w:t>2141</w:t>
              </w:r>
            </w:hyperlink>
          </w:p>
        </w:tc>
        <w:tc>
          <w:tcPr>
            <w:tcW w:w="492" w:type="dxa"/>
          </w:tcPr>
          <w:p w14:paraId="5E8C8337"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F92BABC" w14:textId="77777777" w:rsidR="004153BA" w:rsidRPr="008F6C5D" w:rsidRDefault="004153BA" w:rsidP="00D343EA">
            <w:pPr>
              <w:pStyle w:val="Tabletext"/>
              <w:rPr>
                <w:sz w:val="18"/>
                <w:szCs w:val="18"/>
              </w:rPr>
            </w:pPr>
            <w:r w:rsidRPr="008F6C5D">
              <w:rPr>
                <w:sz w:val="18"/>
                <w:szCs w:val="18"/>
                <w:lang w:eastAsia="zh-CN"/>
              </w:rPr>
              <w:t>Study of the isolation between VHF land mobile radio antennas in close proximity</w:t>
            </w:r>
          </w:p>
        </w:tc>
        <w:tc>
          <w:tcPr>
            <w:tcW w:w="1756" w:type="dxa"/>
          </w:tcPr>
          <w:p w14:paraId="4B128B66"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217A9E60" w14:textId="77777777" w:rsidR="004153BA" w:rsidRPr="004D4320" w:rsidRDefault="004153BA" w:rsidP="00D343EA">
            <w:pPr>
              <w:pStyle w:val="Tabletext"/>
              <w:jc w:val="center"/>
              <w:rPr>
                <w:sz w:val="18"/>
                <w:szCs w:val="18"/>
              </w:rPr>
            </w:pPr>
            <w:r w:rsidRPr="004D4320">
              <w:rPr>
                <w:sz w:val="18"/>
                <w:szCs w:val="18"/>
                <w:lang w:eastAsia="zh-CN"/>
              </w:rPr>
              <w:t>29 May 09</w:t>
            </w:r>
          </w:p>
        </w:tc>
        <w:tc>
          <w:tcPr>
            <w:tcW w:w="675" w:type="dxa"/>
          </w:tcPr>
          <w:p w14:paraId="781A85F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2C9149D1"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5CC993B1" w14:textId="77777777" w:rsidR="004153BA" w:rsidRPr="004D4320" w:rsidRDefault="004153BA" w:rsidP="00D343EA">
            <w:pPr>
              <w:pStyle w:val="Tabletext"/>
              <w:jc w:val="center"/>
              <w:rPr>
                <w:sz w:val="18"/>
                <w:szCs w:val="18"/>
              </w:rPr>
            </w:pPr>
            <w:r w:rsidRPr="004D4320">
              <w:rPr>
                <w:sz w:val="18"/>
                <w:szCs w:val="18"/>
                <w:lang w:eastAsia="zh-CN"/>
              </w:rPr>
              <w:t>4</w:t>
            </w:r>
          </w:p>
        </w:tc>
      </w:tr>
      <w:tr w:rsidR="004153BA" w:rsidRPr="004D4320" w14:paraId="4AF14900" w14:textId="77777777" w:rsidTr="00D343EA">
        <w:trPr>
          <w:cantSplit/>
          <w:jc w:val="center"/>
        </w:trPr>
        <w:tc>
          <w:tcPr>
            <w:tcW w:w="648" w:type="dxa"/>
          </w:tcPr>
          <w:p w14:paraId="2B348D30"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1A1940C2" w14:textId="77777777" w:rsidR="004153BA" w:rsidRPr="004D4320" w:rsidRDefault="004153BA" w:rsidP="00731F85">
            <w:pPr>
              <w:pStyle w:val="Tabletext"/>
              <w:jc w:val="center"/>
              <w:rPr>
                <w:sz w:val="18"/>
                <w:szCs w:val="18"/>
              </w:rPr>
            </w:pPr>
            <w:r w:rsidRPr="004D4320">
              <w:rPr>
                <w:sz w:val="18"/>
                <w:szCs w:val="18"/>
                <w:lang w:eastAsia="zh-CN"/>
              </w:rPr>
              <w:t>S.</w:t>
            </w:r>
          </w:p>
        </w:tc>
        <w:tc>
          <w:tcPr>
            <w:tcW w:w="709" w:type="dxa"/>
          </w:tcPr>
          <w:p w14:paraId="55D60F8B" w14:textId="77777777" w:rsidR="004153BA" w:rsidRPr="004D4320" w:rsidRDefault="001847FE" w:rsidP="00731F85">
            <w:pPr>
              <w:pStyle w:val="Tabletext"/>
              <w:jc w:val="center"/>
              <w:rPr>
                <w:color w:val="0000FF"/>
                <w:sz w:val="18"/>
                <w:szCs w:val="18"/>
                <w:u w:val="single"/>
              </w:rPr>
            </w:pPr>
            <w:hyperlink r:id="rId144" w:history="1">
              <w:r w:rsidR="004153BA" w:rsidRPr="004D4320">
                <w:rPr>
                  <w:rStyle w:val="Hyperlink"/>
                  <w:sz w:val="18"/>
                  <w:szCs w:val="18"/>
                </w:rPr>
                <w:t>2199</w:t>
              </w:r>
            </w:hyperlink>
          </w:p>
        </w:tc>
        <w:tc>
          <w:tcPr>
            <w:tcW w:w="492" w:type="dxa"/>
          </w:tcPr>
          <w:p w14:paraId="101F22C3"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5854F76" w14:textId="77777777" w:rsidR="004153BA" w:rsidRPr="008F6C5D" w:rsidRDefault="004153BA" w:rsidP="00D343EA">
            <w:pPr>
              <w:pStyle w:val="Tabletext"/>
              <w:rPr>
                <w:sz w:val="18"/>
                <w:szCs w:val="18"/>
              </w:rPr>
            </w:pPr>
            <w:r w:rsidRPr="008F6C5D">
              <w:rPr>
                <w:sz w:val="18"/>
                <w:szCs w:val="18"/>
              </w:rPr>
              <w:t>Studies on compatibility of broadband wireless access (BWA) systems and fixed-satellite service (FSS) networks in the 3 400</w:t>
            </w:r>
            <w:r w:rsidRPr="008F6C5D">
              <w:rPr>
                <w:sz w:val="18"/>
                <w:szCs w:val="18"/>
              </w:rPr>
              <w:noBreakHyphen/>
              <w:t>4 200 MHz band</w:t>
            </w:r>
          </w:p>
        </w:tc>
        <w:tc>
          <w:tcPr>
            <w:tcW w:w="1756" w:type="dxa"/>
          </w:tcPr>
          <w:p w14:paraId="36461352" w14:textId="77777777" w:rsidR="004153BA" w:rsidRPr="004D4320" w:rsidRDefault="004153BA" w:rsidP="00D343EA">
            <w:pPr>
              <w:pStyle w:val="Tabletext"/>
              <w:rPr>
                <w:i/>
                <w:iCs/>
                <w:sz w:val="18"/>
                <w:szCs w:val="18"/>
              </w:rPr>
            </w:pPr>
            <w:r w:rsidRPr="004D4320">
              <w:rPr>
                <w:i/>
                <w:iCs/>
                <w:sz w:val="18"/>
                <w:szCs w:val="18"/>
                <w:lang w:eastAsia="zh-CN"/>
              </w:rPr>
              <w:t>Jointly developed by SGs 4 and 5</w:t>
            </w:r>
          </w:p>
        </w:tc>
        <w:tc>
          <w:tcPr>
            <w:tcW w:w="1065" w:type="dxa"/>
          </w:tcPr>
          <w:p w14:paraId="39600622" w14:textId="77777777" w:rsidR="004153BA" w:rsidRPr="004D4320" w:rsidRDefault="004153BA" w:rsidP="00D343EA">
            <w:pPr>
              <w:pStyle w:val="Tabletext"/>
              <w:jc w:val="center"/>
              <w:rPr>
                <w:sz w:val="18"/>
                <w:szCs w:val="18"/>
              </w:rPr>
            </w:pPr>
            <w:r w:rsidRPr="004D4320">
              <w:rPr>
                <w:sz w:val="18"/>
                <w:szCs w:val="18"/>
              </w:rPr>
              <w:t>22 Nov 10</w:t>
            </w:r>
          </w:p>
        </w:tc>
        <w:tc>
          <w:tcPr>
            <w:tcW w:w="675" w:type="dxa"/>
          </w:tcPr>
          <w:p w14:paraId="33D81BEC" w14:textId="77777777" w:rsidR="004153BA" w:rsidRPr="004D4320" w:rsidRDefault="004153BA" w:rsidP="00D343EA">
            <w:pPr>
              <w:pStyle w:val="Tabletext"/>
              <w:jc w:val="center"/>
              <w:rPr>
                <w:sz w:val="18"/>
                <w:szCs w:val="18"/>
              </w:rPr>
            </w:pPr>
            <w:r w:rsidRPr="004D4320">
              <w:rPr>
                <w:sz w:val="18"/>
                <w:szCs w:val="18"/>
                <w:lang w:eastAsia="zh-CN"/>
              </w:rPr>
              <w:t>4A, 5A</w:t>
            </w:r>
          </w:p>
        </w:tc>
        <w:tc>
          <w:tcPr>
            <w:tcW w:w="567" w:type="dxa"/>
          </w:tcPr>
          <w:p w14:paraId="04B3F0D9" w14:textId="77777777" w:rsidR="004153BA" w:rsidRPr="004D4320" w:rsidRDefault="004153BA" w:rsidP="00D343EA">
            <w:pPr>
              <w:pStyle w:val="Tabletext"/>
              <w:jc w:val="center"/>
              <w:rPr>
                <w:sz w:val="18"/>
                <w:szCs w:val="18"/>
              </w:rPr>
            </w:pPr>
            <w:r w:rsidRPr="004D4320">
              <w:rPr>
                <w:sz w:val="18"/>
                <w:szCs w:val="18"/>
                <w:lang w:eastAsia="zh-CN"/>
              </w:rPr>
              <w:t>4</w:t>
            </w:r>
          </w:p>
        </w:tc>
        <w:tc>
          <w:tcPr>
            <w:tcW w:w="709" w:type="dxa"/>
          </w:tcPr>
          <w:p w14:paraId="062B6C95" w14:textId="77777777" w:rsidR="004153BA" w:rsidRPr="004D4320" w:rsidRDefault="004153BA" w:rsidP="00D343EA">
            <w:pPr>
              <w:pStyle w:val="Tabletext"/>
              <w:jc w:val="center"/>
              <w:rPr>
                <w:sz w:val="18"/>
                <w:szCs w:val="18"/>
              </w:rPr>
            </w:pPr>
            <w:r w:rsidRPr="004D4320">
              <w:rPr>
                <w:sz w:val="18"/>
                <w:szCs w:val="18"/>
                <w:lang w:eastAsia="zh-CN"/>
              </w:rPr>
              <w:t>4, 9</w:t>
            </w:r>
          </w:p>
        </w:tc>
      </w:tr>
      <w:tr w:rsidR="004153BA" w:rsidRPr="004D4320" w14:paraId="0A3B489A" w14:textId="77777777" w:rsidTr="00D343EA">
        <w:trPr>
          <w:cantSplit/>
          <w:jc w:val="center"/>
        </w:trPr>
        <w:tc>
          <w:tcPr>
            <w:tcW w:w="648" w:type="dxa"/>
          </w:tcPr>
          <w:p w14:paraId="258A59AC"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79ED8B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3EC343A" w14:textId="77777777" w:rsidR="004153BA" w:rsidRPr="004D4320" w:rsidRDefault="001847FE" w:rsidP="00731F85">
            <w:pPr>
              <w:pStyle w:val="Tabletext"/>
              <w:jc w:val="center"/>
              <w:rPr>
                <w:color w:val="0000FF"/>
                <w:sz w:val="18"/>
                <w:szCs w:val="18"/>
                <w:u w:val="single"/>
              </w:rPr>
            </w:pPr>
            <w:hyperlink r:id="rId145" w:history="1">
              <w:r w:rsidR="004153BA" w:rsidRPr="004D4320">
                <w:rPr>
                  <w:rStyle w:val="Hyperlink"/>
                  <w:sz w:val="18"/>
                  <w:szCs w:val="18"/>
                </w:rPr>
                <w:t>2200</w:t>
              </w:r>
            </w:hyperlink>
          </w:p>
        </w:tc>
        <w:tc>
          <w:tcPr>
            <w:tcW w:w="492" w:type="dxa"/>
          </w:tcPr>
          <w:p w14:paraId="079C6FD0"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77A30C4" w14:textId="77777777" w:rsidR="004153BA" w:rsidRPr="008F6C5D" w:rsidRDefault="004153BA" w:rsidP="00D343EA">
            <w:pPr>
              <w:pStyle w:val="Tabletext"/>
              <w:rPr>
                <w:sz w:val="18"/>
                <w:szCs w:val="18"/>
              </w:rPr>
            </w:pPr>
            <w:r w:rsidRPr="008F6C5D">
              <w:rPr>
                <w:sz w:val="18"/>
                <w:szCs w:val="18"/>
              </w:rPr>
              <w:t>Characteristics of amateur radio stations in the range 415-526.5 kHz for sharing studies</w:t>
            </w:r>
          </w:p>
        </w:tc>
        <w:tc>
          <w:tcPr>
            <w:tcW w:w="1756" w:type="dxa"/>
          </w:tcPr>
          <w:p w14:paraId="45AD9D81"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30803096" w14:textId="77777777" w:rsidR="004153BA" w:rsidRPr="004D4320" w:rsidRDefault="004153BA" w:rsidP="00D343EA">
            <w:pPr>
              <w:pStyle w:val="Tabletext"/>
              <w:jc w:val="center"/>
              <w:rPr>
                <w:sz w:val="18"/>
                <w:szCs w:val="18"/>
              </w:rPr>
            </w:pPr>
            <w:r w:rsidRPr="004D4320">
              <w:rPr>
                <w:sz w:val="18"/>
                <w:szCs w:val="18"/>
              </w:rPr>
              <w:t>22 Nov 10</w:t>
            </w:r>
          </w:p>
        </w:tc>
        <w:tc>
          <w:tcPr>
            <w:tcW w:w="675" w:type="dxa"/>
          </w:tcPr>
          <w:p w14:paraId="40D4B25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ACAE197"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143D2EDB"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6073B798" w14:textId="77777777" w:rsidTr="00D343EA">
        <w:trPr>
          <w:cantSplit/>
          <w:jc w:val="center"/>
        </w:trPr>
        <w:tc>
          <w:tcPr>
            <w:tcW w:w="648" w:type="dxa"/>
          </w:tcPr>
          <w:p w14:paraId="1F5CE289"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96B6A2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38D41F7A" w14:textId="77777777" w:rsidR="004153BA" w:rsidRPr="004D4320" w:rsidRDefault="001847FE" w:rsidP="00731F85">
            <w:pPr>
              <w:pStyle w:val="Tabletext"/>
              <w:jc w:val="center"/>
              <w:rPr>
                <w:color w:val="0000FF"/>
                <w:sz w:val="18"/>
                <w:szCs w:val="18"/>
                <w:u w:val="single"/>
              </w:rPr>
            </w:pPr>
            <w:hyperlink r:id="rId146" w:history="1">
              <w:r w:rsidR="004153BA" w:rsidRPr="004D4320">
                <w:rPr>
                  <w:rStyle w:val="Hyperlink"/>
                  <w:sz w:val="18"/>
                  <w:szCs w:val="18"/>
                </w:rPr>
                <w:t>2203</w:t>
              </w:r>
            </w:hyperlink>
          </w:p>
        </w:tc>
        <w:tc>
          <w:tcPr>
            <w:tcW w:w="492" w:type="dxa"/>
          </w:tcPr>
          <w:p w14:paraId="3CC865D6"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6EF78666" w14:textId="77777777" w:rsidR="004153BA" w:rsidRPr="008F6C5D" w:rsidRDefault="004153BA" w:rsidP="00D343EA">
            <w:pPr>
              <w:pStyle w:val="Tabletext"/>
              <w:rPr>
                <w:sz w:val="18"/>
                <w:szCs w:val="18"/>
              </w:rPr>
            </w:pPr>
            <w:r w:rsidRPr="008F6C5D">
              <w:rPr>
                <w:sz w:val="18"/>
                <w:szCs w:val="18"/>
              </w:rPr>
              <w:t>Compatibility of amateur service stations with existing services in the range 415-526.5 kHz</w:t>
            </w:r>
          </w:p>
        </w:tc>
        <w:tc>
          <w:tcPr>
            <w:tcW w:w="1756" w:type="dxa"/>
          </w:tcPr>
          <w:p w14:paraId="28EBF815" w14:textId="77777777" w:rsidR="004153BA" w:rsidRPr="004D4320" w:rsidRDefault="004153BA" w:rsidP="00D343EA">
            <w:pPr>
              <w:pStyle w:val="Tabletext"/>
              <w:rPr>
                <w:i/>
                <w:iCs/>
                <w:sz w:val="18"/>
                <w:szCs w:val="18"/>
              </w:rPr>
            </w:pPr>
            <w:r w:rsidRPr="004D4320">
              <w:rPr>
                <w:i/>
                <w:iCs/>
                <w:sz w:val="18"/>
                <w:szCs w:val="18"/>
                <w:lang w:eastAsia="zh-CN"/>
              </w:rPr>
              <w:t> </w:t>
            </w:r>
          </w:p>
        </w:tc>
        <w:tc>
          <w:tcPr>
            <w:tcW w:w="1065" w:type="dxa"/>
          </w:tcPr>
          <w:p w14:paraId="7F990F5F" w14:textId="77777777" w:rsidR="004153BA" w:rsidRPr="004D4320" w:rsidRDefault="004153BA" w:rsidP="00D343EA">
            <w:pPr>
              <w:pStyle w:val="Tabletext"/>
              <w:jc w:val="center"/>
              <w:rPr>
                <w:sz w:val="18"/>
                <w:szCs w:val="18"/>
              </w:rPr>
            </w:pPr>
            <w:r w:rsidRPr="004D4320">
              <w:rPr>
                <w:sz w:val="18"/>
                <w:szCs w:val="18"/>
              </w:rPr>
              <w:t>22 Nov 10</w:t>
            </w:r>
          </w:p>
        </w:tc>
        <w:tc>
          <w:tcPr>
            <w:tcW w:w="675" w:type="dxa"/>
          </w:tcPr>
          <w:p w14:paraId="2DEFB63C"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02EE60D"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023C5ACA"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7A743EC2" w14:textId="77777777" w:rsidTr="00D343EA">
        <w:trPr>
          <w:cantSplit/>
          <w:jc w:val="center"/>
        </w:trPr>
        <w:tc>
          <w:tcPr>
            <w:tcW w:w="648" w:type="dxa"/>
          </w:tcPr>
          <w:p w14:paraId="5257359C"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76B0880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6D5F2CA9" w14:textId="77777777" w:rsidR="004153BA" w:rsidRPr="004D4320" w:rsidRDefault="001847FE" w:rsidP="00731F85">
            <w:pPr>
              <w:pStyle w:val="Tabletext"/>
              <w:jc w:val="center"/>
              <w:rPr>
                <w:color w:val="0000FF"/>
                <w:sz w:val="18"/>
                <w:szCs w:val="18"/>
                <w:u w:val="single"/>
              </w:rPr>
            </w:pPr>
            <w:hyperlink r:id="rId147" w:history="1">
              <w:r w:rsidR="004153BA" w:rsidRPr="004D4320">
                <w:rPr>
                  <w:rStyle w:val="Hyperlink"/>
                  <w:sz w:val="18"/>
                  <w:szCs w:val="18"/>
                </w:rPr>
                <w:t>2224</w:t>
              </w:r>
            </w:hyperlink>
          </w:p>
        </w:tc>
        <w:tc>
          <w:tcPr>
            <w:tcW w:w="492" w:type="dxa"/>
          </w:tcPr>
          <w:p w14:paraId="7741518B"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1FE22EF8" w14:textId="77777777" w:rsidR="004153BA" w:rsidRPr="008F6C5D" w:rsidRDefault="004153BA" w:rsidP="00D343EA">
            <w:pPr>
              <w:pStyle w:val="Tabletext"/>
              <w:rPr>
                <w:sz w:val="18"/>
                <w:szCs w:val="18"/>
              </w:rPr>
            </w:pPr>
            <w:r w:rsidRPr="008F6C5D">
              <w:rPr>
                <w:sz w:val="18"/>
                <w:szCs w:val="18"/>
              </w:rPr>
              <w:t>System design guidelines for wide area sensor and/or actuator network (WASN) systems</w:t>
            </w:r>
          </w:p>
        </w:tc>
        <w:tc>
          <w:tcPr>
            <w:tcW w:w="1756" w:type="dxa"/>
          </w:tcPr>
          <w:p w14:paraId="4330A21B" w14:textId="77777777" w:rsidR="004153BA" w:rsidRPr="004D4320" w:rsidRDefault="004153BA" w:rsidP="00D343EA">
            <w:pPr>
              <w:pStyle w:val="Tabletext"/>
              <w:rPr>
                <w:i/>
                <w:iCs/>
                <w:sz w:val="18"/>
                <w:szCs w:val="18"/>
              </w:rPr>
            </w:pPr>
          </w:p>
        </w:tc>
        <w:tc>
          <w:tcPr>
            <w:tcW w:w="1065" w:type="dxa"/>
          </w:tcPr>
          <w:p w14:paraId="3BC7C09F" w14:textId="77777777" w:rsidR="004153BA" w:rsidRPr="004D4320" w:rsidRDefault="004153BA" w:rsidP="00D343EA">
            <w:pPr>
              <w:pStyle w:val="Tabletext"/>
              <w:jc w:val="center"/>
              <w:rPr>
                <w:sz w:val="18"/>
                <w:szCs w:val="18"/>
              </w:rPr>
            </w:pPr>
            <w:r w:rsidRPr="004D4320">
              <w:rPr>
                <w:sz w:val="18"/>
                <w:szCs w:val="18"/>
                <w:lang w:eastAsia="zh-CN"/>
              </w:rPr>
              <w:t>23 Nov 11</w:t>
            </w:r>
          </w:p>
        </w:tc>
        <w:tc>
          <w:tcPr>
            <w:tcW w:w="675" w:type="dxa"/>
          </w:tcPr>
          <w:p w14:paraId="7935734B"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1294F4CB"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777FBCA0"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527B7CC8" w14:textId="77777777" w:rsidTr="00D343EA">
        <w:trPr>
          <w:cantSplit/>
          <w:jc w:val="center"/>
        </w:trPr>
        <w:tc>
          <w:tcPr>
            <w:tcW w:w="648" w:type="dxa"/>
          </w:tcPr>
          <w:p w14:paraId="58988366" w14:textId="77777777" w:rsidR="004153BA" w:rsidRPr="004D4320" w:rsidRDefault="004153BA" w:rsidP="00731F85">
            <w:pPr>
              <w:pStyle w:val="Tabletext"/>
              <w:jc w:val="center"/>
              <w:rPr>
                <w:sz w:val="18"/>
                <w:szCs w:val="18"/>
                <w:highlight w:val="yellow"/>
              </w:rPr>
            </w:pPr>
            <w:r w:rsidRPr="004D4320">
              <w:rPr>
                <w:sz w:val="18"/>
                <w:szCs w:val="18"/>
                <w:lang w:eastAsia="zh-CN"/>
              </w:rPr>
              <w:t>Rep.</w:t>
            </w:r>
          </w:p>
        </w:tc>
        <w:tc>
          <w:tcPr>
            <w:tcW w:w="481" w:type="dxa"/>
          </w:tcPr>
          <w:p w14:paraId="6DF5C1AF"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08144A6B" w14:textId="77777777" w:rsidR="004153BA" w:rsidRPr="004D4320" w:rsidRDefault="001847FE" w:rsidP="00731F85">
            <w:pPr>
              <w:pStyle w:val="Tabletext"/>
              <w:jc w:val="center"/>
              <w:rPr>
                <w:color w:val="0000FF"/>
                <w:sz w:val="18"/>
                <w:szCs w:val="18"/>
                <w:u w:val="single"/>
              </w:rPr>
            </w:pPr>
            <w:hyperlink r:id="rId148" w:history="1">
              <w:r w:rsidR="004153BA" w:rsidRPr="004D4320">
                <w:rPr>
                  <w:rStyle w:val="Hyperlink"/>
                  <w:sz w:val="18"/>
                  <w:szCs w:val="18"/>
                </w:rPr>
                <w:t>2225</w:t>
              </w:r>
            </w:hyperlink>
          </w:p>
        </w:tc>
        <w:tc>
          <w:tcPr>
            <w:tcW w:w="492" w:type="dxa"/>
          </w:tcPr>
          <w:p w14:paraId="0D779775"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3FFA19E7" w14:textId="77777777" w:rsidR="004153BA" w:rsidRPr="008F6C5D" w:rsidRDefault="004153BA" w:rsidP="00D343EA">
            <w:pPr>
              <w:pStyle w:val="Tabletext"/>
              <w:rPr>
                <w:sz w:val="18"/>
                <w:szCs w:val="18"/>
              </w:rPr>
            </w:pPr>
            <w:r w:rsidRPr="008F6C5D">
              <w:rPr>
                <w:sz w:val="18"/>
                <w:szCs w:val="18"/>
              </w:rPr>
              <w:t>Introduction to cognitive radio systems in the land mobile service</w:t>
            </w:r>
          </w:p>
        </w:tc>
        <w:tc>
          <w:tcPr>
            <w:tcW w:w="1756" w:type="dxa"/>
          </w:tcPr>
          <w:p w14:paraId="78C087CF" w14:textId="77777777" w:rsidR="004153BA" w:rsidRPr="004D4320" w:rsidRDefault="004153BA" w:rsidP="00D343EA">
            <w:pPr>
              <w:pStyle w:val="Tabletext"/>
              <w:rPr>
                <w:i/>
                <w:iCs/>
                <w:sz w:val="18"/>
                <w:szCs w:val="18"/>
              </w:rPr>
            </w:pPr>
          </w:p>
        </w:tc>
        <w:tc>
          <w:tcPr>
            <w:tcW w:w="1065" w:type="dxa"/>
          </w:tcPr>
          <w:p w14:paraId="0D2708B0" w14:textId="77777777" w:rsidR="004153BA" w:rsidRPr="004D4320" w:rsidRDefault="004153BA" w:rsidP="00D343EA">
            <w:pPr>
              <w:pStyle w:val="Tabletext"/>
              <w:jc w:val="center"/>
              <w:rPr>
                <w:sz w:val="18"/>
                <w:szCs w:val="18"/>
              </w:rPr>
            </w:pPr>
            <w:r w:rsidRPr="004D4320">
              <w:rPr>
                <w:sz w:val="18"/>
                <w:szCs w:val="18"/>
                <w:lang w:eastAsia="zh-CN"/>
              </w:rPr>
              <w:t>23 Nov 11</w:t>
            </w:r>
          </w:p>
        </w:tc>
        <w:tc>
          <w:tcPr>
            <w:tcW w:w="675" w:type="dxa"/>
          </w:tcPr>
          <w:p w14:paraId="2D84FE69"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6220DE01"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21F1C0BB" w14:textId="77777777" w:rsidR="004153BA" w:rsidRPr="004D4320" w:rsidRDefault="004153BA" w:rsidP="00D343EA">
            <w:pPr>
              <w:pStyle w:val="Tabletext"/>
              <w:jc w:val="center"/>
              <w:rPr>
                <w:sz w:val="18"/>
                <w:szCs w:val="18"/>
              </w:rPr>
            </w:pPr>
            <w:r w:rsidRPr="004D4320">
              <w:rPr>
                <w:sz w:val="18"/>
                <w:szCs w:val="18"/>
                <w:lang w:eastAsia="zh-CN"/>
              </w:rPr>
              <w:t>10</w:t>
            </w:r>
          </w:p>
        </w:tc>
      </w:tr>
      <w:tr w:rsidR="004153BA" w:rsidRPr="004D4320" w14:paraId="6346DFE5" w14:textId="77777777" w:rsidTr="00D343EA">
        <w:trPr>
          <w:cantSplit/>
          <w:jc w:val="center"/>
        </w:trPr>
        <w:tc>
          <w:tcPr>
            <w:tcW w:w="648" w:type="dxa"/>
          </w:tcPr>
          <w:p w14:paraId="666EDCFF"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46210265"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7B65BBC6" w14:textId="77777777" w:rsidR="004153BA" w:rsidRPr="004D4320" w:rsidRDefault="001847FE" w:rsidP="00731F85">
            <w:pPr>
              <w:pStyle w:val="Tabletext"/>
              <w:jc w:val="center"/>
              <w:rPr>
                <w:color w:val="0000FF"/>
                <w:sz w:val="18"/>
                <w:szCs w:val="18"/>
                <w:u w:val="single"/>
              </w:rPr>
            </w:pPr>
            <w:hyperlink r:id="rId149" w:history="1">
              <w:r w:rsidR="004153BA" w:rsidRPr="004D4320">
                <w:rPr>
                  <w:rStyle w:val="Hyperlink"/>
                  <w:sz w:val="18"/>
                  <w:szCs w:val="18"/>
                </w:rPr>
                <w:t>2226</w:t>
              </w:r>
            </w:hyperlink>
          </w:p>
        </w:tc>
        <w:tc>
          <w:tcPr>
            <w:tcW w:w="492" w:type="dxa"/>
          </w:tcPr>
          <w:p w14:paraId="08E18807" w14:textId="77777777" w:rsidR="004153BA" w:rsidRPr="004D4320" w:rsidRDefault="004153BA" w:rsidP="00731F85">
            <w:pPr>
              <w:pStyle w:val="Tabletext"/>
              <w:jc w:val="center"/>
              <w:rPr>
                <w:sz w:val="18"/>
                <w:szCs w:val="18"/>
              </w:rPr>
            </w:pPr>
            <w:r w:rsidRPr="004D4320">
              <w:rPr>
                <w:sz w:val="18"/>
                <w:szCs w:val="18"/>
                <w:lang w:eastAsia="zh-CN"/>
              </w:rPr>
              <w:t>0</w:t>
            </w:r>
          </w:p>
        </w:tc>
        <w:tc>
          <w:tcPr>
            <w:tcW w:w="2831" w:type="dxa"/>
          </w:tcPr>
          <w:p w14:paraId="4F2C3A00" w14:textId="77777777" w:rsidR="004153BA" w:rsidRPr="008F6C5D" w:rsidRDefault="004153BA" w:rsidP="00D343EA">
            <w:pPr>
              <w:pStyle w:val="Tabletext"/>
              <w:rPr>
                <w:sz w:val="18"/>
                <w:szCs w:val="18"/>
              </w:rPr>
            </w:pPr>
            <w:r w:rsidRPr="008F6C5D">
              <w:rPr>
                <w:sz w:val="18"/>
                <w:szCs w:val="18"/>
              </w:rPr>
              <w:t>Description of amateur and experimental operation between 415 and 526.5 kHz in some countries</w:t>
            </w:r>
          </w:p>
        </w:tc>
        <w:tc>
          <w:tcPr>
            <w:tcW w:w="1756" w:type="dxa"/>
          </w:tcPr>
          <w:p w14:paraId="6EB9FA73" w14:textId="77777777" w:rsidR="004153BA" w:rsidRPr="004D4320" w:rsidRDefault="004153BA" w:rsidP="00D343EA">
            <w:pPr>
              <w:pStyle w:val="Tabletext"/>
              <w:rPr>
                <w:i/>
                <w:iCs/>
                <w:sz w:val="18"/>
                <w:szCs w:val="18"/>
              </w:rPr>
            </w:pPr>
          </w:p>
        </w:tc>
        <w:tc>
          <w:tcPr>
            <w:tcW w:w="1065" w:type="dxa"/>
          </w:tcPr>
          <w:p w14:paraId="6FC9EF8E" w14:textId="77777777" w:rsidR="004153BA" w:rsidRPr="004D4320" w:rsidRDefault="004153BA" w:rsidP="00D343EA">
            <w:pPr>
              <w:pStyle w:val="Tabletext"/>
              <w:jc w:val="center"/>
              <w:rPr>
                <w:sz w:val="18"/>
                <w:szCs w:val="18"/>
              </w:rPr>
            </w:pPr>
            <w:r w:rsidRPr="004D4320">
              <w:rPr>
                <w:sz w:val="18"/>
                <w:szCs w:val="18"/>
                <w:lang w:eastAsia="zh-CN"/>
              </w:rPr>
              <w:t>23 Nov 11</w:t>
            </w:r>
          </w:p>
        </w:tc>
        <w:tc>
          <w:tcPr>
            <w:tcW w:w="675" w:type="dxa"/>
          </w:tcPr>
          <w:p w14:paraId="30F81C70"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3967C649" w14:textId="77777777" w:rsidR="004153BA" w:rsidRPr="004D4320" w:rsidRDefault="004153BA" w:rsidP="00D343EA">
            <w:pPr>
              <w:pStyle w:val="Tabletext"/>
              <w:jc w:val="center"/>
              <w:rPr>
                <w:sz w:val="18"/>
                <w:szCs w:val="18"/>
              </w:rPr>
            </w:pPr>
            <w:r w:rsidRPr="004D4320">
              <w:rPr>
                <w:sz w:val="18"/>
                <w:szCs w:val="18"/>
                <w:lang w:eastAsia="zh-CN"/>
              </w:rPr>
              <w:t>1</w:t>
            </w:r>
          </w:p>
        </w:tc>
        <w:tc>
          <w:tcPr>
            <w:tcW w:w="709" w:type="dxa"/>
          </w:tcPr>
          <w:p w14:paraId="5D2EB0F0" w14:textId="77777777" w:rsidR="004153BA" w:rsidRPr="004D4320" w:rsidRDefault="004153BA" w:rsidP="00D343EA">
            <w:pPr>
              <w:pStyle w:val="Tabletext"/>
              <w:jc w:val="center"/>
              <w:rPr>
                <w:sz w:val="18"/>
                <w:szCs w:val="18"/>
              </w:rPr>
            </w:pPr>
            <w:r w:rsidRPr="004D4320">
              <w:rPr>
                <w:sz w:val="18"/>
                <w:szCs w:val="18"/>
                <w:lang w:eastAsia="zh-CN"/>
              </w:rPr>
              <w:t>A</w:t>
            </w:r>
          </w:p>
        </w:tc>
      </w:tr>
      <w:tr w:rsidR="004153BA" w:rsidRPr="004D4320" w14:paraId="226BAD27" w14:textId="77777777" w:rsidTr="00D343EA">
        <w:trPr>
          <w:cantSplit/>
          <w:jc w:val="center"/>
        </w:trPr>
        <w:tc>
          <w:tcPr>
            <w:tcW w:w="648" w:type="dxa"/>
          </w:tcPr>
          <w:p w14:paraId="310845EF" w14:textId="77777777" w:rsidR="004153BA" w:rsidRPr="004D4320" w:rsidRDefault="004153BA" w:rsidP="00731F85">
            <w:pPr>
              <w:pStyle w:val="Tabletext"/>
              <w:jc w:val="center"/>
              <w:rPr>
                <w:sz w:val="18"/>
                <w:szCs w:val="18"/>
              </w:rPr>
            </w:pPr>
            <w:r w:rsidRPr="004D4320">
              <w:rPr>
                <w:sz w:val="18"/>
                <w:szCs w:val="18"/>
                <w:lang w:eastAsia="zh-CN"/>
              </w:rPr>
              <w:t>Rep</w:t>
            </w:r>
          </w:p>
        </w:tc>
        <w:tc>
          <w:tcPr>
            <w:tcW w:w="481" w:type="dxa"/>
          </w:tcPr>
          <w:p w14:paraId="256FB153"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48F28C47" w14:textId="77777777" w:rsidR="004153BA" w:rsidRPr="004D4320" w:rsidRDefault="001847FE" w:rsidP="00731F85">
            <w:pPr>
              <w:pStyle w:val="Tabletext"/>
              <w:jc w:val="center"/>
              <w:rPr>
                <w:color w:val="0000FF"/>
                <w:sz w:val="18"/>
                <w:szCs w:val="18"/>
                <w:u w:val="single"/>
              </w:rPr>
            </w:pPr>
            <w:hyperlink r:id="rId150" w:history="1">
              <w:r w:rsidR="004153BA" w:rsidRPr="004D4320">
                <w:rPr>
                  <w:rStyle w:val="Hyperlink"/>
                  <w:sz w:val="18"/>
                  <w:szCs w:val="18"/>
                </w:rPr>
                <w:t>2227</w:t>
              </w:r>
            </w:hyperlink>
          </w:p>
        </w:tc>
        <w:tc>
          <w:tcPr>
            <w:tcW w:w="492" w:type="dxa"/>
          </w:tcPr>
          <w:p w14:paraId="1BFC5271" w14:textId="77777777" w:rsidR="004153BA" w:rsidRPr="004D4320" w:rsidRDefault="004153BA" w:rsidP="00731F85">
            <w:pPr>
              <w:pStyle w:val="Tabletext"/>
              <w:jc w:val="center"/>
              <w:rPr>
                <w:sz w:val="18"/>
                <w:szCs w:val="18"/>
              </w:rPr>
            </w:pPr>
            <w:r w:rsidRPr="004D4320">
              <w:rPr>
                <w:sz w:val="18"/>
                <w:szCs w:val="18"/>
                <w:lang w:eastAsia="zh-CN"/>
              </w:rPr>
              <w:t>2</w:t>
            </w:r>
          </w:p>
        </w:tc>
        <w:tc>
          <w:tcPr>
            <w:tcW w:w="2831" w:type="dxa"/>
          </w:tcPr>
          <w:p w14:paraId="39F379F0" w14:textId="77777777" w:rsidR="004153BA" w:rsidRPr="008F6C5D" w:rsidRDefault="004153BA" w:rsidP="00D343EA">
            <w:pPr>
              <w:pStyle w:val="Tabletext"/>
              <w:rPr>
                <w:sz w:val="18"/>
                <w:szCs w:val="18"/>
              </w:rPr>
            </w:pPr>
            <w:r w:rsidRPr="008F6C5D">
              <w:rPr>
                <w:sz w:val="18"/>
                <w:szCs w:val="18"/>
              </w:rPr>
              <w:t>Use of multiple gigabit wireless systems in frequencies around 60</w:t>
            </w:r>
            <w:r>
              <w:rPr>
                <w:sz w:val="18"/>
                <w:szCs w:val="18"/>
              </w:rPr>
              <w:t> </w:t>
            </w:r>
            <w:r w:rsidRPr="008F6C5D">
              <w:rPr>
                <w:sz w:val="18"/>
                <w:szCs w:val="18"/>
              </w:rPr>
              <w:t>GHz</w:t>
            </w:r>
          </w:p>
        </w:tc>
        <w:tc>
          <w:tcPr>
            <w:tcW w:w="1756" w:type="dxa"/>
          </w:tcPr>
          <w:p w14:paraId="4C99D191" w14:textId="77777777" w:rsidR="004153BA" w:rsidRPr="004D4320" w:rsidRDefault="004153BA" w:rsidP="00D343EA">
            <w:pPr>
              <w:pStyle w:val="Tabletext"/>
              <w:rPr>
                <w:i/>
                <w:iCs/>
                <w:caps/>
                <w:sz w:val="18"/>
                <w:szCs w:val="18"/>
              </w:rPr>
            </w:pPr>
          </w:p>
        </w:tc>
        <w:tc>
          <w:tcPr>
            <w:tcW w:w="1065" w:type="dxa"/>
          </w:tcPr>
          <w:p w14:paraId="4409784C" w14:textId="77777777" w:rsidR="004153BA" w:rsidRPr="004D4320" w:rsidRDefault="004153BA" w:rsidP="00D343EA">
            <w:pPr>
              <w:pStyle w:val="Tabletext"/>
              <w:jc w:val="center"/>
              <w:rPr>
                <w:sz w:val="18"/>
                <w:szCs w:val="18"/>
              </w:rPr>
            </w:pPr>
            <w:r w:rsidRPr="004D4320">
              <w:rPr>
                <w:sz w:val="18"/>
                <w:szCs w:val="18"/>
                <w:lang w:eastAsia="zh-CN"/>
              </w:rPr>
              <w:t>20 Nov 18</w:t>
            </w:r>
          </w:p>
        </w:tc>
        <w:tc>
          <w:tcPr>
            <w:tcW w:w="675" w:type="dxa"/>
          </w:tcPr>
          <w:p w14:paraId="3A58E688"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7F90D0F6" w14:textId="77777777" w:rsidR="004153BA" w:rsidRPr="004D4320" w:rsidRDefault="004153BA" w:rsidP="00D343EA">
            <w:pPr>
              <w:pStyle w:val="Tabletext"/>
              <w:jc w:val="center"/>
              <w:rPr>
                <w:sz w:val="18"/>
                <w:szCs w:val="18"/>
              </w:rPr>
            </w:pPr>
            <w:r w:rsidRPr="004D4320">
              <w:rPr>
                <w:sz w:val="18"/>
                <w:szCs w:val="18"/>
                <w:lang w:eastAsia="zh-CN"/>
              </w:rPr>
              <w:t>2</w:t>
            </w:r>
          </w:p>
        </w:tc>
        <w:tc>
          <w:tcPr>
            <w:tcW w:w="709" w:type="dxa"/>
          </w:tcPr>
          <w:p w14:paraId="71AD5A3C" w14:textId="77777777" w:rsidR="004153BA" w:rsidRPr="004D4320" w:rsidRDefault="004153BA" w:rsidP="00D343EA">
            <w:pPr>
              <w:pStyle w:val="Tabletext"/>
              <w:jc w:val="center"/>
              <w:rPr>
                <w:sz w:val="18"/>
                <w:szCs w:val="18"/>
              </w:rPr>
            </w:pPr>
            <w:r w:rsidRPr="004D4320">
              <w:rPr>
                <w:sz w:val="18"/>
                <w:szCs w:val="18"/>
                <w:lang w:eastAsia="zh-CN"/>
              </w:rPr>
              <w:t>12</w:t>
            </w:r>
          </w:p>
        </w:tc>
      </w:tr>
      <w:tr w:rsidR="004153BA" w:rsidRPr="004D4320" w14:paraId="7DB75A80" w14:textId="77777777" w:rsidTr="00D343EA">
        <w:trPr>
          <w:cantSplit/>
          <w:jc w:val="center"/>
        </w:trPr>
        <w:tc>
          <w:tcPr>
            <w:tcW w:w="648" w:type="dxa"/>
          </w:tcPr>
          <w:p w14:paraId="17DE86AA" w14:textId="77777777" w:rsidR="004153BA" w:rsidRPr="004D4320" w:rsidRDefault="004153BA" w:rsidP="00731F85">
            <w:pPr>
              <w:pStyle w:val="Tabletext"/>
              <w:jc w:val="center"/>
              <w:rPr>
                <w:sz w:val="18"/>
                <w:szCs w:val="18"/>
                <w:highlight w:val="yellow"/>
              </w:rPr>
            </w:pPr>
            <w:r w:rsidRPr="004D4320">
              <w:rPr>
                <w:sz w:val="18"/>
                <w:szCs w:val="18"/>
                <w:lang w:eastAsia="zh-CN"/>
              </w:rPr>
              <w:t>Rep.</w:t>
            </w:r>
          </w:p>
        </w:tc>
        <w:tc>
          <w:tcPr>
            <w:tcW w:w="481" w:type="dxa"/>
          </w:tcPr>
          <w:p w14:paraId="4EE0E4E6" w14:textId="77777777" w:rsidR="004153BA" w:rsidRPr="004D4320" w:rsidRDefault="004153BA" w:rsidP="00731F85">
            <w:pPr>
              <w:pStyle w:val="Tabletext"/>
              <w:jc w:val="center"/>
              <w:rPr>
                <w:sz w:val="18"/>
                <w:szCs w:val="18"/>
              </w:rPr>
            </w:pPr>
            <w:r w:rsidRPr="004D4320">
              <w:rPr>
                <w:sz w:val="18"/>
                <w:szCs w:val="18"/>
                <w:lang w:eastAsia="zh-CN"/>
              </w:rPr>
              <w:t>M.</w:t>
            </w:r>
          </w:p>
        </w:tc>
        <w:tc>
          <w:tcPr>
            <w:tcW w:w="709" w:type="dxa"/>
          </w:tcPr>
          <w:p w14:paraId="24BA2DCA" w14:textId="77777777" w:rsidR="004153BA" w:rsidRPr="004D4320" w:rsidRDefault="001847FE" w:rsidP="00731F85">
            <w:pPr>
              <w:pStyle w:val="Tabletext"/>
              <w:jc w:val="center"/>
              <w:rPr>
                <w:color w:val="0000FF"/>
                <w:sz w:val="18"/>
                <w:szCs w:val="18"/>
                <w:u w:val="single"/>
              </w:rPr>
            </w:pPr>
            <w:hyperlink r:id="rId151" w:history="1">
              <w:r w:rsidR="004153BA" w:rsidRPr="004D4320">
                <w:rPr>
                  <w:rStyle w:val="Hyperlink"/>
                  <w:sz w:val="18"/>
                  <w:szCs w:val="18"/>
                </w:rPr>
                <w:t>2228</w:t>
              </w:r>
            </w:hyperlink>
          </w:p>
        </w:tc>
        <w:tc>
          <w:tcPr>
            <w:tcW w:w="492" w:type="dxa"/>
          </w:tcPr>
          <w:p w14:paraId="157B56E2" w14:textId="77777777" w:rsidR="004153BA" w:rsidRPr="004D4320" w:rsidRDefault="004153BA" w:rsidP="00731F85">
            <w:pPr>
              <w:pStyle w:val="Tabletext"/>
              <w:jc w:val="center"/>
              <w:rPr>
                <w:sz w:val="18"/>
                <w:szCs w:val="18"/>
              </w:rPr>
            </w:pPr>
            <w:r w:rsidRPr="004D4320">
              <w:rPr>
                <w:sz w:val="18"/>
                <w:szCs w:val="18"/>
                <w:lang w:eastAsia="zh-CN"/>
              </w:rPr>
              <w:t>1</w:t>
            </w:r>
          </w:p>
        </w:tc>
        <w:tc>
          <w:tcPr>
            <w:tcW w:w="2831" w:type="dxa"/>
          </w:tcPr>
          <w:p w14:paraId="37C0CDEE" w14:textId="77777777" w:rsidR="004153BA" w:rsidRPr="008F6C5D" w:rsidRDefault="004153BA" w:rsidP="00D343EA">
            <w:pPr>
              <w:pStyle w:val="Tabletext"/>
              <w:rPr>
                <w:sz w:val="18"/>
                <w:szCs w:val="18"/>
              </w:rPr>
            </w:pPr>
            <w:r w:rsidRPr="008F6C5D">
              <w:rPr>
                <w:sz w:val="18"/>
                <w:szCs w:val="18"/>
              </w:rPr>
              <w:t>Advanced intelligent transport systems (ITS) radiocommunications</w:t>
            </w:r>
          </w:p>
        </w:tc>
        <w:tc>
          <w:tcPr>
            <w:tcW w:w="1756" w:type="dxa"/>
          </w:tcPr>
          <w:p w14:paraId="7AA8F548" w14:textId="77777777" w:rsidR="004153BA" w:rsidRPr="004D4320" w:rsidRDefault="004153BA" w:rsidP="00D343EA">
            <w:pPr>
              <w:pStyle w:val="Tabletext"/>
              <w:rPr>
                <w:i/>
                <w:iCs/>
                <w:sz w:val="18"/>
                <w:szCs w:val="18"/>
              </w:rPr>
            </w:pPr>
          </w:p>
        </w:tc>
        <w:tc>
          <w:tcPr>
            <w:tcW w:w="1065" w:type="dxa"/>
          </w:tcPr>
          <w:p w14:paraId="3ED6B27C" w14:textId="77777777" w:rsidR="004153BA" w:rsidRPr="004D4320" w:rsidRDefault="004153BA" w:rsidP="00D343EA">
            <w:pPr>
              <w:pStyle w:val="Tabletext"/>
              <w:jc w:val="center"/>
              <w:rPr>
                <w:sz w:val="18"/>
                <w:szCs w:val="18"/>
              </w:rPr>
            </w:pPr>
            <w:r w:rsidRPr="004D4320">
              <w:rPr>
                <w:sz w:val="18"/>
                <w:szCs w:val="18"/>
                <w:lang w:eastAsia="zh-CN"/>
              </w:rPr>
              <w:t>21 Jul 15</w:t>
            </w:r>
          </w:p>
        </w:tc>
        <w:tc>
          <w:tcPr>
            <w:tcW w:w="675" w:type="dxa"/>
          </w:tcPr>
          <w:p w14:paraId="4D8A051B" w14:textId="77777777" w:rsidR="004153BA" w:rsidRPr="004D4320" w:rsidRDefault="004153BA" w:rsidP="00D343EA">
            <w:pPr>
              <w:pStyle w:val="Tabletext"/>
              <w:jc w:val="center"/>
              <w:rPr>
                <w:sz w:val="18"/>
                <w:szCs w:val="18"/>
              </w:rPr>
            </w:pPr>
            <w:r w:rsidRPr="004D4320">
              <w:rPr>
                <w:sz w:val="18"/>
                <w:szCs w:val="18"/>
                <w:lang w:eastAsia="zh-CN"/>
              </w:rPr>
              <w:t>5A</w:t>
            </w:r>
          </w:p>
        </w:tc>
        <w:tc>
          <w:tcPr>
            <w:tcW w:w="567" w:type="dxa"/>
          </w:tcPr>
          <w:p w14:paraId="42F2B047" w14:textId="77777777" w:rsidR="004153BA" w:rsidRPr="004D4320" w:rsidRDefault="004153BA" w:rsidP="00D343EA">
            <w:pPr>
              <w:pStyle w:val="Tabletext"/>
              <w:jc w:val="center"/>
              <w:rPr>
                <w:sz w:val="18"/>
                <w:szCs w:val="18"/>
              </w:rPr>
            </w:pPr>
            <w:r w:rsidRPr="004D4320">
              <w:rPr>
                <w:sz w:val="18"/>
                <w:szCs w:val="18"/>
                <w:lang w:eastAsia="zh-CN"/>
              </w:rPr>
              <w:t>5</w:t>
            </w:r>
          </w:p>
        </w:tc>
        <w:tc>
          <w:tcPr>
            <w:tcW w:w="709" w:type="dxa"/>
          </w:tcPr>
          <w:p w14:paraId="73617AF7" w14:textId="77777777" w:rsidR="004153BA" w:rsidRPr="004D4320" w:rsidRDefault="004153BA" w:rsidP="00D343EA">
            <w:pPr>
              <w:pStyle w:val="Tabletext"/>
              <w:jc w:val="center"/>
              <w:rPr>
                <w:sz w:val="18"/>
                <w:szCs w:val="18"/>
              </w:rPr>
            </w:pPr>
            <w:r w:rsidRPr="004D4320">
              <w:rPr>
                <w:sz w:val="18"/>
                <w:szCs w:val="18"/>
                <w:lang w:eastAsia="zh-CN"/>
              </w:rPr>
              <w:t>3</w:t>
            </w:r>
          </w:p>
        </w:tc>
      </w:tr>
      <w:tr w:rsidR="004153BA" w:rsidRPr="004D4320" w14:paraId="733E0B71" w14:textId="77777777" w:rsidTr="00D343EA">
        <w:trPr>
          <w:cantSplit/>
          <w:jc w:val="center"/>
        </w:trPr>
        <w:tc>
          <w:tcPr>
            <w:tcW w:w="648" w:type="dxa"/>
          </w:tcPr>
          <w:p w14:paraId="7E17DB9B" w14:textId="77777777" w:rsidR="004153BA" w:rsidRPr="004D4320" w:rsidRDefault="004153BA" w:rsidP="00731F85">
            <w:pPr>
              <w:pStyle w:val="Tabletext"/>
              <w:jc w:val="center"/>
              <w:rPr>
                <w:sz w:val="18"/>
                <w:szCs w:val="18"/>
                <w:highlight w:val="yellow"/>
                <w:lang w:eastAsia="zh-CN"/>
              </w:rPr>
            </w:pPr>
            <w:r w:rsidRPr="004D4320">
              <w:rPr>
                <w:sz w:val="18"/>
                <w:szCs w:val="18"/>
                <w:lang w:eastAsia="zh-CN"/>
              </w:rPr>
              <w:t>Rep.</w:t>
            </w:r>
          </w:p>
        </w:tc>
        <w:tc>
          <w:tcPr>
            <w:tcW w:w="481" w:type="dxa"/>
          </w:tcPr>
          <w:p w14:paraId="7450B3EE"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57139D95" w14:textId="77777777" w:rsidR="004153BA" w:rsidRPr="004D4320" w:rsidRDefault="001847FE" w:rsidP="00731F85">
            <w:pPr>
              <w:pStyle w:val="Tabletext"/>
              <w:jc w:val="center"/>
              <w:rPr>
                <w:sz w:val="18"/>
                <w:szCs w:val="18"/>
              </w:rPr>
            </w:pPr>
            <w:hyperlink r:id="rId152" w:history="1">
              <w:r w:rsidR="004153BA" w:rsidRPr="004D4320">
                <w:rPr>
                  <w:rStyle w:val="Hyperlink"/>
                  <w:sz w:val="18"/>
                  <w:szCs w:val="18"/>
                </w:rPr>
                <w:t>2264</w:t>
              </w:r>
            </w:hyperlink>
          </w:p>
        </w:tc>
        <w:tc>
          <w:tcPr>
            <w:tcW w:w="492" w:type="dxa"/>
          </w:tcPr>
          <w:p w14:paraId="26913B2A"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2C979286" w14:textId="77777777" w:rsidR="004153BA" w:rsidRPr="008F6C5D" w:rsidRDefault="004153BA" w:rsidP="00D343EA">
            <w:pPr>
              <w:pStyle w:val="Tabletext"/>
              <w:rPr>
                <w:sz w:val="18"/>
                <w:szCs w:val="18"/>
              </w:rPr>
            </w:pPr>
            <w:r w:rsidRPr="008F6C5D">
              <w:rPr>
                <w:sz w:val="18"/>
                <w:szCs w:val="18"/>
              </w:rPr>
              <w:t>Guidance for the development of band plans with contiguous bandwidths for mobile broadband applications for use in spectrum planning</w:t>
            </w:r>
          </w:p>
        </w:tc>
        <w:tc>
          <w:tcPr>
            <w:tcW w:w="1756" w:type="dxa"/>
          </w:tcPr>
          <w:p w14:paraId="4DDCF778" w14:textId="77777777" w:rsidR="004153BA" w:rsidRPr="004D4320" w:rsidRDefault="004153BA" w:rsidP="00D343EA">
            <w:pPr>
              <w:pStyle w:val="Tabletext"/>
              <w:rPr>
                <w:i/>
                <w:iCs/>
                <w:sz w:val="18"/>
                <w:szCs w:val="18"/>
                <w:lang w:eastAsia="zh-CN"/>
              </w:rPr>
            </w:pPr>
          </w:p>
        </w:tc>
        <w:tc>
          <w:tcPr>
            <w:tcW w:w="1065" w:type="dxa"/>
          </w:tcPr>
          <w:p w14:paraId="310E99CD" w14:textId="77777777" w:rsidR="004153BA" w:rsidRPr="004D4320" w:rsidRDefault="004153BA" w:rsidP="00D343EA">
            <w:pPr>
              <w:pStyle w:val="Tabletext"/>
              <w:jc w:val="center"/>
              <w:rPr>
                <w:sz w:val="18"/>
                <w:szCs w:val="18"/>
                <w:lang w:eastAsia="zh-CN"/>
              </w:rPr>
            </w:pPr>
            <w:r w:rsidRPr="004D4320">
              <w:rPr>
                <w:sz w:val="18"/>
                <w:szCs w:val="18"/>
                <w:lang w:eastAsia="zh-CN"/>
              </w:rPr>
              <w:t>19 Nov 12</w:t>
            </w:r>
          </w:p>
        </w:tc>
        <w:tc>
          <w:tcPr>
            <w:tcW w:w="675" w:type="dxa"/>
          </w:tcPr>
          <w:p w14:paraId="182F13D5"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61189B5B" w14:textId="77777777" w:rsidR="004153BA" w:rsidRPr="004D4320" w:rsidRDefault="004153BA" w:rsidP="00D343EA">
            <w:pPr>
              <w:pStyle w:val="Tabletext"/>
              <w:jc w:val="center"/>
              <w:rPr>
                <w:sz w:val="18"/>
                <w:szCs w:val="18"/>
                <w:lang w:eastAsia="zh-CN"/>
              </w:rPr>
            </w:pPr>
            <w:r w:rsidRPr="004D4320">
              <w:rPr>
                <w:sz w:val="18"/>
                <w:szCs w:val="18"/>
                <w:lang w:eastAsia="zh-CN"/>
              </w:rPr>
              <w:t>4</w:t>
            </w:r>
          </w:p>
        </w:tc>
        <w:tc>
          <w:tcPr>
            <w:tcW w:w="709" w:type="dxa"/>
          </w:tcPr>
          <w:p w14:paraId="080CEF1E" w14:textId="77777777" w:rsidR="004153BA" w:rsidRPr="004D4320" w:rsidRDefault="004153BA" w:rsidP="00D343EA">
            <w:pPr>
              <w:pStyle w:val="Tabletext"/>
              <w:jc w:val="center"/>
              <w:rPr>
                <w:sz w:val="18"/>
                <w:szCs w:val="18"/>
                <w:lang w:eastAsia="zh-CN"/>
              </w:rPr>
            </w:pPr>
            <w:r w:rsidRPr="004D4320">
              <w:rPr>
                <w:sz w:val="18"/>
                <w:szCs w:val="18"/>
                <w:lang w:eastAsia="zh-CN"/>
              </w:rPr>
              <w:t>1, 9</w:t>
            </w:r>
          </w:p>
        </w:tc>
      </w:tr>
      <w:tr w:rsidR="004153BA" w:rsidRPr="004D4320" w14:paraId="64388166" w14:textId="77777777" w:rsidTr="00D343EA">
        <w:trPr>
          <w:cantSplit/>
          <w:jc w:val="center"/>
        </w:trPr>
        <w:tc>
          <w:tcPr>
            <w:tcW w:w="648" w:type="dxa"/>
          </w:tcPr>
          <w:p w14:paraId="2E49DB13"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62662677"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03DE96C6" w14:textId="77777777" w:rsidR="004153BA" w:rsidRPr="004D4320" w:rsidRDefault="001847FE" w:rsidP="00731F85">
            <w:pPr>
              <w:pStyle w:val="Tabletext"/>
              <w:jc w:val="center"/>
              <w:rPr>
                <w:sz w:val="18"/>
                <w:szCs w:val="18"/>
              </w:rPr>
            </w:pPr>
            <w:hyperlink r:id="rId153" w:history="1">
              <w:r w:rsidR="004153BA" w:rsidRPr="004D4320">
                <w:rPr>
                  <w:rStyle w:val="Hyperlink"/>
                  <w:sz w:val="18"/>
                  <w:szCs w:val="18"/>
                </w:rPr>
                <w:t>2281</w:t>
              </w:r>
            </w:hyperlink>
          </w:p>
        </w:tc>
        <w:tc>
          <w:tcPr>
            <w:tcW w:w="492" w:type="dxa"/>
          </w:tcPr>
          <w:p w14:paraId="0D4AE0DB"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0CA0EA82" w14:textId="77777777" w:rsidR="004153BA" w:rsidRPr="008F6C5D" w:rsidRDefault="004153BA" w:rsidP="00D343EA">
            <w:pPr>
              <w:pStyle w:val="Tabletext"/>
              <w:rPr>
                <w:sz w:val="18"/>
                <w:szCs w:val="18"/>
              </w:rPr>
            </w:pPr>
            <w:r w:rsidRPr="008F6C5D">
              <w:rPr>
                <w:sz w:val="18"/>
                <w:szCs w:val="18"/>
              </w:rPr>
              <w:t>Characteristics of amateur radio stations in the range 5 250-5 450 kHz for sharing studies</w:t>
            </w:r>
          </w:p>
        </w:tc>
        <w:tc>
          <w:tcPr>
            <w:tcW w:w="1756" w:type="dxa"/>
          </w:tcPr>
          <w:p w14:paraId="14513281" w14:textId="77777777" w:rsidR="004153BA" w:rsidRPr="004D4320" w:rsidRDefault="004153BA" w:rsidP="00D343EA">
            <w:pPr>
              <w:pStyle w:val="Tabletext"/>
              <w:rPr>
                <w:i/>
                <w:iCs/>
                <w:sz w:val="18"/>
                <w:szCs w:val="18"/>
                <w:lang w:eastAsia="zh-CN"/>
              </w:rPr>
            </w:pPr>
          </w:p>
        </w:tc>
        <w:tc>
          <w:tcPr>
            <w:tcW w:w="1065" w:type="dxa"/>
          </w:tcPr>
          <w:p w14:paraId="0A0B37F6" w14:textId="77777777" w:rsidR="004153BA" w:rsidRPr="004D4320" w:rsidRDefault="004153BA" w:rsidP="00D343EA">
            <w:pPr>
              <w:pStyle w:val="Tabletext"/>
              <w:jc w:val="center"/>
              <w:rPr>
                <w:sz w:val="18"/>
                <w:szCs w:val="18"/>
                <w:lang w:eastAsia="zh-CN"/>
              </w:rPr>
            </w:pPr>
            <w:r w:rsidRPr="004D4320">
              <w:rPr>
                <w:sz w:val="18"/>
                <w:szCs w:val="18"/>
                <w:lang w:eastAsia="zh-CN"/>
              </w:rPr>
              <w:t>3 Dec 13</w:t>
            </w:r>
          </w:p>
        </w:tc>
        <w:tc>
          <w:tcPr>
            <w:tcW w:w="675" w:type="dxa"/>
          </w:tcPr>
          <w:p w14:paraId="6B6E9B93"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0D5353FC" w14:textId="77777777" w:rsidR="004153BA" w:rsidRPr="004D4320" w:rsidRDefault="004153BA" w:rsidP="00D343EA">
            <w:pPr>
              <w:pStyle w:val="Tabletext"/>
              <w:jc w:val="center"/>
              <w:rPr>
                <w:sz w:val="18"/>
                <w:szCs w:val="18"/>
                <w:lang w:eastAsia="zh-CN"/>
              </w:rPr>
            </w:pPr>
            <w:r w:rsidRPr="004D4320">
              <w:rPr>
                <w:sz w:val="18"/>
                <w:szCs w:val="18"/>
                <w:lang w:eastAsia="zh-CN"/>
              </w:rPr>
              <w:t>1</w:t>
            </w:r>
          </w:p>
        </w:tc>
        <w:tc>
          <w:tcPr>
            <w:tcW w:w="709" w:type="dxa"/>
          </w:tcPr>
          <w:p w14:paraId="50C9AE82" w14:textId="77777777" w:rsidR="004153BA" w:rsidRPr="004D4320" w:rsidRDefault="004153BA" w:rsidP="00D343EA">
            <w:pPr>
              <w:pStyle w:val="Tabletext"/>
              <w:jc w:val="center"/>
              <w:rPr>
                <w:sz w:val="18"/>
                <w:szCs w:val="18"/>
                <w:lang w:eastAsia="zh-CN"/>
              </w:rPr>
            </w:pPr>
            <w:r w:rsidRPr="004D4320">
              <w:rPr>
                <w:sz w:val="18"/>
                <w:szCs w:val="18"/>
                <w:lang w:eastAsia="zh-CN"/>
              </w:rPr>
              <w:t>A</w:t>
            </w:r>
          </w:p>
        </w:tc>
      </w:tr>
      <w:tr w:rsidR="004153BA" w:rsidRPr="004D4320" w14:paraId="2E00B9AA" w14:textId="77777777" w:rsidTr="00D343EA">
        <w:trPr>
          <w:cantSplit/>
          <w:jc w:val="center"/>
        </w:trPr>
        <w:tc>
          <w:tcPr>
            <w:tcW w:w="648" w:type="dxa"/>
          </w:tcPr>
          <w:p w14:paraId="66C90D87"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4A18EE53"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397BD0C7" w14:textId="77777777" w:rsidR="004153BA" w:rsidRPr="004D4320" w:rsidRDefault="001847FE" w:rsidP="00731F85">
            <w:pPr>
              <w:pStyle w:val="Tabletext"/>
              <w:jc w:val="center"/>
              <w:rPr>
                <w:sz w:val="18"/>
                <w:szCs w:val="18"/>
              </w:rPr>
            </w:pPr>
            <w:hyperlink r:id="rId154" w:history="1">
              <w:r w:rsidR="004153BA" w:rsidRPr="004D4320">
                <w:rPr>
                  <w:rStyle w:val="Hyperlink"/>
                  <w:sz w:val="18"/>
                  <w:szCs w:val="18"/>
                </w:rPr>
                <w:t>2282</w:t>
              </w:r>
            </w:hyperlink>
          </w:p>
        </w:tc>
        <w:tc>
          <w:tcPr>
            <w:tcW w:w="492" w:type="dxa"/>
          </w:tcPr>
          <w:p w14:paraId="5E0527FA"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06DB78D1" w14:textId="77777777" w:rsidR="004153BA" w:rsidRPr="008F6C5D" w:rsidRDefault="004153BA" w:rsidP="00D343EA">
            <w:pPr>
              <w:pStyle w:val="Tabletext"/>
              <w:rPr>
                <w:sz w:val="18"/>
                <w:szCs w:val="18"/>
              </w:rPr>
            </w:pPr>
            <w:r w:rsidRPr="008F6C5D">
              <w:rPr>
                <w:sz w:val="18"/>
                <w:szCs w:val="18"/>
              </w:rPr>
              <w:t>Systems for public mobile communications with aircraft</w:t>
            </w:r>
          </w:p>
        </w:tc>
        <w:tc>
          <w:tcPr>
            <w:tcW w:w="1756" w:type="dxa"/>
          </w:tcPr>
          <w:p w14:paraId="2CB698FB" w14:textId="77777777" w:rsidR="004153BA" w:rsidRPr="004D4320"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7417B1B8" w14:textId="77777777" w:rsidR="004153BA" w:rsidRPr="004D4320" w:rsidRDefault="004153BA" w:rsidP="00D343EA">
            <w:pPr>
              <w:pStyle w:val="Tabletext"/>
              <w:jc w:val="center"/>
              <w:rPr>
                <w:sz w:val="18"/>
                <w:szCs w:val="18"/>
                <w:lang w:eastAsia="zh-CN"/>
              </w:rPr>
            </w:pPr>
            <w:r w:rsidRPr="004D4320">
              <w:rPr>
                <w:sz w:val="18"/>
                <w:szCs w:val="18"/>
                <w:lang w:eastAsia="zh-CN"/>
              </w:rPr>
              <w:t>3 Dec 13</w:t>
            </w:r>
          </w:p>
        </w:tc>
        <w:tc>
          <w:tcPr>
            <w:tcW w:w="675" w:type="dxa"/>
          </w:tcPr>
          <w:p w14:paraId="4C09C632"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2E054ACD"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1C135DC3" w14:textId="77777777" w:rsidR="004153BA" w:rsidRPr="004D4320" w:rsidRDefault="004153BA" w:rsidP="00D343EA">
            <w:pPr>
              <w:pStyle w:val="Tabletext"/>
              <w:jc w:val="center"/>
              <w:rPr>
                <w:sz w:val="18"/>
                <w:szCs w:val="18"/>
                <w:lang w:eastAsia="zh-CN"/>
              </w:rPr>
            </w:pPr>
            <w:r w:rsidRPr="004D4320">
              <w:rPr>
                <w:sz w:val="18"/>
                <w:szCs w:val="18"/>
                <w:lang w:eastAsia="zh-CN"/>
              </w:rPr>
              <w:t>10</w:t>
            </w:r>
          </w:p>
        </w:tc>
      </w:tr>
      <w:tr w:rsidR="004153BA" w:rsidRPr="00B61A80" w14:paraId="24500972" w14:textId="77777777" w:rsidTr="00D343EA">
        <w:trPr>
          <w:cantSplit/>
          <w:jc w:val="center"/>
        </w:trPr>
        <w:tc>
          <w:tcPr>
            <w:tcW w:w="648" w:type="dxa"/>
          </w:tcPr>
          <w:p w14:paraId="6CDF6E98" w14:textId="77777777" w:rsidR="004153BA" w:rsidRPr="00B61A80" w:rsidRDefault="004153BA" w:rsidP="00731F85">
            <w:pPr>
              <w:pStyle w:val="Tabletext"/>
              <w:jc w:val="center"/>
              <w:rPr>
                <w:sz w:val="18"/>
                <w:szCs w:val="18"/>
                <w:lang w:eastAsia="zh-CN"/>
              </w:rPr>
            </w:pPr>
            <w:r w:rsidRPr="00B61A80">
              <w:rPr>
                <w:sz w:val="18"/>
                <w:szCs w:val="18"/>
                <w:lang w:eastAsia="zh-CN"/>
              </w:rPr>
              <w:t>Rep.</w:t>
            </w:r>
          </w:p>
        </w:tc>
        <w:tc>
          <w:tcPr>
            <w:tcW w:w="481" w:type="dxa"/>
          </w:tcPr>
          <w:p w14:paraId="52A2B421" w14:textId="77777777" w:rsidR="004153BA" w:rsidRPr="00B61A80" w:rsidRDefault="004153BA" w:rsidP="00731F85">
            <w:pPr>
              <w:pStyle w:val="Tabletext"/>
              <w:jc w:val="center"/>
              <w:rPr>
                <w:sz w:val="18"/>
                <w:szCs w:val="18"/>
                <w:lang w:eastAsia="zh-CN"/>
              </w:rPr>
            </w:pPr>
            <w:r w:rsidRPr="00B61A80">
              <w:rPr>
                <w:sz w:val="18"/>
                <w:szCs w:val="18"/>
                <w:lang w:eastAsia="zh-CN"/>
              </w:rPr>
              <w:t>M.</w:t>
            </w:r>
          </w:p>
        </w:tc>
        <w:tc>
          <w:tcPr>
            <w:tcW w:w="709" w:type="dxa"/>
          </w:tcPr>
          <w:p w14:paraId="46E53A04" w14:textId="77777777" w:rsidR="004153BA" w:rsidRPr="00B61A80" w:rsidRDefault="001847FE" w:rsidP="00731F85">
            <w:pPr>
              <w:pStyle w:val="Tabletext"/>
              <w:jc w:val="center"/>
              <w:rPr>
                <w:sz w:val="18"/>
                <w:szCs w:val="18"/>
              </w:rPr>
            </w:pPr>
            <w:hyperlink r:id="rId155" w:history="1">
              <w:r w:rsidR="004153BA" w:rsidRPr="00B61A80">
                <w:rPr>
                  <w:rStyle w:val="Hyperlink"/>
                  <w:sz w:val="18"/>
                  <w:szCs w:val="18"/>
                </w:rPr>
                <w:t>2330</w:t>
              </w:r>
            </w:hyperlink>
          </w:p>
        </w:tc>
        <w:tc>
          <w:tcPr>
            <w:tcW w:w="492" w:type="dxa"/>
          </w:tcPr>
          <w:p w14:paraId="62EF9819" w14:textId="77777777" w:rsidR="004153BA" w:rsidRPr="00B61A80" w:rsidRDefault="004153BA" w:rsidP="00731F85">
            <w:pPr>
              <w:pStyle w:val="Tabletext"/>
              <w:jc w:val="center"/>
              <w:rPr>
                <w:sz w:val="18"/>
                <w:szCs w:val="18"/>
                <w:lang w:eastAsia="zh-CN"/>
              </w:rPr>
            </w:pPr>
            <w:r w:rsidRPr="00B61A80">
              <w:rPr>
                <w:sz w:val="18"/>
                <w:szCs w:val="18"/>
                <w:lang w:eastAsia="zh-CN"/>
              </w:rPr>
              <w:t>0</w:t>
            </w:r>
          </w:p>
        </w:tc>
        <w:tc>
          <w:tcPr>
            <w:tcW w:w="2831" w:type="dxa"/>
          </w:tcPr>
          <w:p w14:paraId="1CAADF76" w14:textId="77777777" w:rsidR="004153BA" w:rsidRPr="00B61A80" w:rsidRDefault="004153BA" w:rsidP="00D343EA">
            <w:pPr>
              <w:pStyle w:val="Tabletext"/>
              <w:rPr>
                <w:sz w:val="18"/>
                <w:szCs w:val="18"/>
              </w:rPr>
            </w:pPr>
            <w:r w:rsidRPr="00B61A80">
              <w:rPr>
                <w:sz w:val="18"/>
                <w:szCs w:val="18"/>
              </w:rPr>
              <w:t>Cognitive radio systems (CRSs) in the land mobile service</w:t>
            </w:r>
          </w:p>
        </w:tc>
        <w:tc>
          <w:tcPr>
            <w:tcW w:w="1756" w:type="dxa"/>
          </w:tcPr>
          <w:p w14:paraId="624B6651" w14:textId="77777777" w:rsidR="004153BA" w:rsidRPr="00B61A80" w:rsidRDefault="004153BA" w:rsidP="00D343EA">
            <w:pPr>
              <w:pStyle w:val="Tabletext"/>
              <w:rPr>
                <w:i/>
                <w:iCs/>
                <w:sz w:val="18"/>
                <w:szCs w:val="18"/>
                <w:lang w:eastAsia="zh-CN"/>
              </w:rPr>
            </w:pPr>
          </w:p>
        </w:tc>
        <w:tc>
          <w:tcPr>
            <w:tcW w:w="1065" w:type="dxa"/>
          </w:tcPr>
          <w:p w14:paraId="01A110F7" w14:textId="77777777" w:rsidR="004153BA" w:rsidRPr="00B61A80" w:rsidRDefault="004153BA" w:rsidP="00D343EA">
            <w:pPr>
              <w:pStyle w:val="Tabletext"/>
              <w:jc w:val="center"/>
              <w:rPr>
                <w:sz w:val="18"/>
                <w:szCs w:val="18"/>
                <w:lang w:eastAsia="zh-CN"/>
              </w:rPr>
            </w:pPr>
            <w:r w:rsidRPr="00B61A80">
              <w:rPr>
                <w:sz w:val="18"/>
                <w:szCs w:val="18"/>
                <w:lang w:eastAsia="zh-CN"/>
              </w:rPr>
              <w:t>11 Nov 14</w:t>
            </w:r>
          </w:p>
        </w:tc>
        <w:tc>
          <w:tcPr>
            <w:tcW w:w="675" w:type="dxa"/>
          </w:tcPr>
          <w:p w14:paraId="1B14778C" w14:textId="77777777" w:rsidR="004153BA" w:rsidRPr="00B61A80" w:rsidRDefault="004153BA" w:rsidP="00D343EA">
            <w:pPr>
              <w:pStyle w:val="Tabletext"/>
              <w:jc w:val="center"/>
              <w:rPr>
                <w:sz w:val="18"/>
                <w:szCs w:val="18"/>
                <w:lang w:eastAsia="zh-CN"/>
              </w:rPr>
            </w:pPr>
            <w:r w:rsidRPr="00B61A80">
              <w:rPr>
                <w:sz w:val="18"/>
                <w:szCs w:val="18"/>
                <w:lang w:eastAsia="zh-CN"/>
              </w:rPr>
              <w:t>5A</w:t>
            </w:r>
          </w:p>
        </w:tc>
        <w:tc>
          <w:tcPr>
            <w:tcW w:w="567" w:type="dxa"/>
          </w:tcPr>
          <w:p w14:paraId="7B3B08F4" w14:textId="77777777" w:rsidR="004153BA" w:rsidRPr="00B61A80" w:rsidRDefault="004153BA" w:rsidP="00D343EA">
            <w:pPr>
              <w:pStyle w:val="Tabletext"/>
              <w:jc w:val="center"/>
              <w:rPr>
                <w:sz w:val="18"/>
                <w:szCs w:val="18"/>
                <w:lang w:eastAsia="zh-CN"/>
              </w:rPr>
            </w:pPr>
            <w:r w:rsidRPr="00B61A80">
              <w:rPr>
                <w:sz w:val="18"/>
                <w:szCs w:val="18"/>
                <w:lang w:eastAsia="zh-CN"/>
              </w:rPr>
              <w:t>5</w:t>
            </w:r>
          </w:p>
        </w:tc>
        <w:tc>
          <w:tcPr>
            <w:tcW w:w="709" w:type="dxa"/>
          </w:tcPr>
          <w:p w14:paraId="22D36ED8" w14:textId="77777777" w:rsidR="004153BA" w:rsidRPr="00B61A80" w:rsidRDefault="004153BA" w:rsidP="00D343EA">
            <w:pPr>
              <w:pStyle w:val="Tabletext"/>
              <w:jc w:val="center"/>
              <w:rPr>
                <w:sz w:val="18"/>
                <w:szCs w:val="18"/>
                <w:lang w:eastAsia="zh-CN"/>
              </w:rPr>
            </w:pPr>
            <w:r w:rsidRPr="00B61A80">
              <w:rPr>
                <w:sz w:val="18"/>
                <w:szCs w:val="18"/>
                <w:lang w:eastAsia="zh-CN"/>
              </w:rPr>
              <w:t>10</w:t>
            </w:r>
          </w:p>
        </w:tc>
      </w:tr>
      <w:tr w:rsidR="004153BA" w:rsidRPr="004D4320" w14:paraId="62B729AC" w14:textId="77777777" w:rsidTr="00D343EA">
        <w:trPr>
          <w:cantSplit/>
          <w:jc w:val="center"/>
        </w:trPr>
        <w:tc>
          <w:tcPr>
            <w:tcW w:w="648" w:type="dxa"/>
          </w:tcPr>
          <w:p w14:paraId="2D871E00" w14:textId="77777777" w:rsidR="004153BA" w:rsidRPr="004D4320" w:rsidRDefault="004153BA" w:rsidP="00731F85">
            <w:pPr>
              <w:pStyle w:val="Tabletext"/>
              <w:jc w:val="center"/>
              <w:rPr>
                <w:sz w:val="18"/>
                <w:szCs w:val="18"/>
                <w:lang w:eastAsia="zh-CN"/>
              </w:rPr>
            </w:pPr>
            <w:r w:rsidRPr="004D4320">
              <w:rPr>
                <w:sz w:val="18"/>
                <w:szCs w:val="18"/>
                <w:lang w:eastAsia="zh-CN"/>
              </w:rPr>
              <w:lastRenderedPageBreak/>
              <w:t>Rep.</w:t>
            </w:r>
          </w:p>
        </w:tc>
        <w:tc>
          <w:tcPr>
            <w:tcW w:w="481" w:type="dxa"/>
          </w:tcPr>
          <w:p w14:paraId="3396B9B2"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385EB762" w14:textId="77777777" w:rsidR="004153BA" w:rsidRPr="00E74906" w:rsidRDefault="001847FE" w:rsidP="00731F85">
            <w:pPr>
              <w:pStyle w:val="Tabletext"/>
              <w:jc w:val="center"/>
              <w:rPr>
                <w:sz w:val="18"/>
                <w:szCs w:val="18"/>
              </w:rPr>
            </w:pPr>
            <w:hyperlink r:id="rId156" w:history="1">
              <w:r w:rsidR="004153BA" w:rsidRPr="00E74906">
                <w:rPr>
                  <w:rStyle w:val="Hyperlink"/>
                  <w:sz w:val="18"/>
                  <w:szCs w:val="18"/>
                </w:rPr>
                <w:t>2335</w:t>
              </w:r>
            </w:hyperlink>
          </w:p>
        </w:tc>
        <w:tc>
          <w:tcPr>
            <w:tcW w:w="492" w:type="dxa"/>
          </w:tcPr>
          <w:p w14:paraId="24ADFCA6"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41C2422C" w14:textId="77777777" w:rsidR="004153BA" w:rsidRPr="008F6C5D" w:rsidRDefault="004153BA" w:rsidP="00D343EA">
            <w:pPr>
              <w:pStyle w:val="Tabletext"/>
              <w:rPr>
                <w:sz w:val="18"/>
                <w:szCs w:val="18"/>
              </w:rPr>
            </w:pPr>
            <w:r w:rsidRPr="008F6C5D">
              <w:rPr>
                <w:sz w:val="18"/>
                <w:szCs w:val="18"/>
              </w:rPr>
              <w:t>Sharing and compatibility analysis of possible amateur service stations with fixed, land mobile, and radiolocation services in the frequency band 5 250</w:t>
            </w:r>
            <w:r w:rsidRPr="008F6C5D">
              <w:rPr>
                <w:sz w:val="18"/>
                <w:szCs w:val="18"/>
              </w:rPr>
              <w:noBreakHyphen/>
              <w:t>5 450 kHz and the aeronautical mobile service in an adjacent band</w:t>
            </w:r>
          </w:p>
        </w:tc>
        <w:tc>
          <w:tcPr>
            <w:tcW w:w="1756" w:type="dxa"/>
          </w:tcPr>
          <w:p w14:paraId="547171F7" w14:textId="77777777" w:rsidR="004153BA" w:rsidRPr="004D4320" w:rsidRDefault="004153BA" w:rsidP="00D343EA">
            <w:pPr>
              <w:pStyle w:val="Tabletext"/>
              <w:rPr>
                <w:i/>
                <w:iCs/>
                <w:sz w:val="18"/>
                <w:szCs w:val="18"/>
                <w:lang w:eastAsia="zh-CN"/>
              </w:rPr>
            </w:pPr>
          </w:p>
        </w:tc>
        <w:tc>
          <w:tcPr>
            <w:tcW w:w="1065" w:type="dxa"/>
          </w:tcPr>
          <w:p w14:paraId="1F2E04B9" w14:textId="77777777" w:rsidR="004153BA" w:rsidRPr="004D4320" w:rsidRDefault="004153BA" w:rsidP="00D343EA">
            <w:pPr>
              <w:pStyle w:val="Tabletext"/>
              <w:jc w:val="center"/>
              <w:rPr>
                <w:sz w:val="18"/>
                <w:szCs w:val="18"/>
                <w:lang w:eastAsia="zh-CN"/>
              </w:rPr>
            </w:pPr>
            <w:r w:rsidRPr="004D4320">
              <w:rPr>
                <w:sz w:val="18"/>
                <w:szCs w:val="18"/>
                <w:lang w:eastAsia="zh-CN"/>
              </w:rPr>
              <w:t>11 Nov 2014</w:t>
            </w:r>
          </w:p>
        </w:tc>
        <w:tc>
          <w:tcPr>
            <w:tcW w:w="675" w:type="dxa"/>
          </w:tcPr>
          <w:p w14:paraId="4377E794"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69FBDF59" w14:textId="77777777" w:rsidR="004153BA" w:rsidRPr="004D4320" w:rsidRDefault="004153BA" w:rsidP="00D343EA">
            <w:pPr>
              <w:pStyle w:val="Tabletext"/>
              <w:jc w:val="center"/>
              <w:rPr>
                <w:sz w:val="18"/>
                <w:szCs w:val="18"/>
                <w:lang w:eastAsia="zh-CN"/>
              </w:rPr>
            </w:pPr>
            <w:r w:rsidRPr="004D4320">
              <w:rPr>
                <w:sz w:val="18"/>
                <w:szCs w:val="18"/>
                <w:lang w:eastAsia="zh-CN"/>
              </w:rPr>
              <w:t>1</w:t>
            </w:r>
          </w:p>
        </w:tc>
        <w:tc>
          <w:tcPr>
            <w:tcW w:w="709" w:type="dxa"/>
          </w:tcPr>
          <w:p w14:paraId="7EB43737" w14:textId="77777777" w:rsidR="004153BA" w:rsidRPr="004D4320" w:rsidRDefault="004153BA" w:rsidP="00D343EA">
            <w:pPr>
              <w:pStyle w:val="Tabletext"/>
              <w:jc w:val="center"/>
              <w:rPr>
                <w:sz w:val="18"/>
                <w:szCs w:val="18"/>
                <w:lang w:eastAsia="zh-CN"/>
              </w:rPr>
            </w:pPr>
            <w:r w:rsidRPr="004D4320">
              <w:rPr>
                <w:sz w:val="18"/>
                <w:szCs w:val="18"/>
                <w:lang w:eastAsia="zh-CN"/>
              </w:rPr>
              <w:t>A</w:t>
            </w:r>
          </w:p>
        </w:tc>
      </w:tr>
      <w:tr w:rsidR="004153BA" w:rsidRPr="004D4320" w14:paraId="4F2A036A" w14:textId="77777777" w:rsidTr="00D343EA">
        <w:trPr>
          <w:cantSplit/>
          <w:jc w:val="center"/>
        </w:trPr>
        <w:tc>
          <w:tcPr>
            <w:tcW w:w="648" w:type="dxa"/>
          </w:tcPr>
          <w:p w14:paraId="27C68C85"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0709866A"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1376378C" w14:textId="77777777" w:rsidR="004153BA" w:rsidRPr="00E74906" w:rsidRDefault="001847FE" w:rsidP="00731F85">
            <w:pPr>
              <w:pStyle w:val="Tabletext"/>
              <w:jc w:val="center"/>
              <w:rPr>
                <w:sz w:val="18"/>
                <w:szCs w:val="18"/>
              </w:rPr>
            </w:pPr>
            <w:hyperlink r:id="rId157" w:history="1">
              <w:r w:rsidR="004153BA" w:rsidRPr="00E74906">
                <w:rPr>
                  <w:rStyle w:val="Hyperlink"/>
                  <w:sz w:val="18"/>
                  <w:szCs w:val="18"/>
                </w:rPr>
                <w:t>2377</w:t>
              </w:r>
            </w:hyperlink>
          </w:p>
        </w:tc>
        <w:tc>
          <w:tcPr>
            <w:tcW w:w="492" w:type="dxa"/>
          </w:tcPr>
          <w:p w14:paraId="393DC1B0" w14:textId="77777777" w:rsidR="004153BA" w:rsidRPr="004D4320" w:rsidRDefault="004153BA" w:rsidP="00731F85">
            <w:pPr>
              <w:pStyle w:val="Tabletext"/>
              <w:jc w:val="center"/>
              <w:rPr>
                <w:sz w:val="18"/>
                <w:szCs w:val="18"/>
                <w:lang w:eastAsia="zh-CN"/>
              </w:rPr>
            </w:pPr>
            <w:r w:rsidRPr="004D4320">
              <w:rPr>
                <w:sz w:val="18"/>
                <w:szCs w:val="18"/>
                <w:lang w:eastAsia="zh-CN"/>
              </w:rPr>
              <w:t>1</w:t>
            </w:r>
          </w:p>
        </w:tc>
        <w:tc>
          <w:tcPr>
            <w:tcW w:w="2831" w:type="dxa"/>
          </w:tcPr>
          <w:p w14:paraId="113C4FE3" w14:textId="77777777" w:rsidR="004153BA" w:rsidRPr="008F6C5D" w:rsidRDefault="004153BA" w:rsidP="00D343EA">
            <w:pPr>
              <w:pStyle w:val="Tabletext"/>
              <w:rPr>
                <w:sz w:val="18"/>
                <w:szCs w:val="18"/>
              </w:rPr>
            </w:pPr>
            <w:r w:rsidRPr="008F6C5D">
              <w:rPr>
                <w:sz w:val="18"/>
                <w:szCs w:val="18"/>
              </w:rPr>
              <w:t>Radiocommunication objectives and requirements for Public Protection and Disaster Relief (PPDR)</w:t>
            </w:r>
          </w:p>
        </w:tc>
        <w:tc>
          <w:tcPr>
            <w:tcW w:w="1756" w:type="dxa"/>
          </w:tcPr>
          <w:p w14:paraId="51D16DDD" w14:textId="77777777" w:rsidR="004153BA" w:rsidRPr="004D4320"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6A708C2D" w14:textId="77777777" w:rsidR="004153BA" w:rsidRPr="004D4320" w:rsidRDefault="004153BA" w:rsidP="00D343EA">
            <w:pPr>
              <w:pStyle w:val="Tabletext"/>
              <w:jc w:val="center"/>
              <w:rPr>
                <w:sz w:val="18"/>
                <w:szCs w:val="18"/>
                <w:lang w:eastAsia="zh-CN"/>
              </w:rPr>
            </w:pPr>
            <w:r w:rsidRPr="004D4320">
              <w:rPr>
                <w:sz w:val="18"/>
                <w:szCs w:val="18"/>
                <w:lang w:eastAsia="zh-CN"/>
              </w:rPr>
              <w:t>20 Nov 17</w:t>
            </w:r>
          </w:p>
        </w:tc>
        <w:tc>
          <w:tcPr>
            <w:tcW w:w="675" w:type="dxa"/>
          </w:tcPr>
          <w:p w14:paraId="7ABE92D4"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7C13D236"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c>
          <w:tcPr>
            <w:tcW w:w="709" w:type="dxa"/>
          </w:tcPr>
          <w:p w14:paraId="1F7463EB" w14:textId="77777777" w:rsidR="004153BA" w:rsidRPr="004D4320" w:rsidRDefault="004153BA" w:rsidP="00D343EA">
            <w:pPr>
              <w:pStyle w:val="Tabletext"/>
              <w:jc w:val="center"/>
              <w:rPr>
                <w:sz w:val="18"/>
                <w:szCs w:val="18"/>
                <w:lang w:eastAsia="zh-CN"/>
              </w:rPr>
            </w:pPr>
            <w:r w:rsidRPr="004D4320">
              <w:rPr>
                <w:sz w:val="18"/>
                <w:szCs w:val="18"/>
                <w:lang w:eastAsia="zh-CN"/>
              </w:rPr>
              <w:t>7</w:t>
            </w:r>
          </w:p>
        </w:tc>
      </w:tr>
      <w:tr w:rsidR="004153BA" w:rsidRPr="004D4320" w14:paraId="70D41097" w14:textId="77777777" w:rsidTr="00D343EA">
        <w:trPr>
          <w:cantSplit/>
          <w:jc w:val="center"/>
        </w:trPr>
        <w:tc>
          <w:tcPr>
            <w:tcW w:w="648" w:type="dxa"/>
          </w:tcPr>
          <w:p w14:paraId="19D1D992"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22946446"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31D787AE" w14:textId="77777777" w:rsidR="004153BA" w:rsidRPr="00E74906" w:rsidRDefault="001847FE" w:rsidP="00731F85">
            <w:pPr>
              <w:pStyle w:val="Tabletext"/>
              <w:jc w:val="center"/>
              <w:rPr>
                <w:rStyle w:val="Hyperlink"/>
                <w:sz w:val="18"/>
                <w:szCs w:val="18"/>
              </w:rPr>
            </w:pPr>
            <w:hyperlink r:id="rId158" w:history="1">
              <w:r w:rsidR="004153BA" w:rsidRPr="00E74906">
                <w:rPr>
                  <w:rStyle w:val="Hyperlink"/>
                  <w:sz w:val="18"/>
                  <w:szCs w:val="18"/>
                </w:rPr>
                <w:t>2378</w:t>
              </w:r>
            </w:hyperlink>
          </w:p>
        </w:tc>
        <w:tc>
          <w:tcPr>
            <w:tcW w:w="492" w:type="dxa"/>
          </w:tcPr>
          <w:p w14:paraId="347CE52B"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36707CFC" w14:textId="77777777" w:rsidR="004153BA" w:rsidRPr="008F6C5D" w:rsidRDefault="004153BA" w:rsidP="00D343EA">
            <w:pPr>
              <w:pStyle w:val="Tabletext"/>
              <w:rPr>
                <w:sz w:val="18"/>
                <w:szCs w:val="18"/>
              </w:rPr>
            </w:pPr>
            <w:r w:rsidRPr="008F6C5D">
              <w:rPr>
                <w:sz w:val="18"/>
                <w:szCs w:val="18"/>
              </w:rPr>
              <w:t>Operational guidelines for the deployment of broadband wireless access systems for local coverage operating below 6 GHz</w:t>
            </w:r>
          </w:p>
        </w:tc>
        <w:tc>
          <w:tcPr>
            <w:tcW w:w="1756" w:type="dxa"/>
          </w:tcPr>
          <w:p w14:paraId="1477ABA3" w14:textId="77777777" w:rsidR="004153BA" w:rsidRPr="004D4320" w:rsidRDefault="004153BA" w:rsidP="00D343EA">
            <w:pPr>
              <w:pStyle w:val="Tabletext"/>
              <w:rPr>
                <w:i/>
                <w:iCs/>
                <w:sz w:val="18"/>
                <w:szCs w:val="18"/>
                <w:lang w:eastAsia="zh-CN"/>
              </w:rPr>
            </w:pPr>
          </w:p>
        </w:tc>
        <w:tc>
          <w:tcPr>
            <w:tcW w:w="1065" w:type="dxa"/>
          </w:tcPr>
          <w:p w14:paraId="4E0048C2" w14:textId="77777777" w:rsidR="004153BA" w:rsidRPr="004D4320" w:rsidRDefault="004153BA" w:rsidP="00D343EA">
            <w:pPr>
              <w:pStyle w:val="Tabletext"/>
              <w:jc w:val="center"/>
              <w:rPr>
                <w:sz w:val="18"/>
                <w:szCs w:val="18"/>
                <w:lang w:eastAsia="zh-CN"/>
              </w:rPr>
            </w:pPr>
            <w:r w:rsidRPr="004D4320">
              <w:rPr>
                <w:sz w:val="18"/>
                <w:szCs w:val="18"/>
                <w:lang w:eastAsia="zh-CN"/>
              </w:rPr>
              <w:t>21 Jul 15</w:t>
            </w:r>
          </w:p>
        </w:tc>
        <w:tc>
          <w:tcPr>
            <w:tcW w:w="675" w:type="dxa"/>
          </w:tcPr>
          <w:p w14:paraId="7BF40B52"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5C63489E"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67E5AABD" w14:textId="77777777" w:rsidR="004153BA" w:rsidRPr="004D4320" w:rsidRDefault="004153BA" w:rsidP="00D343EA">
            <w:pPr>
              <w:pStyle w:val="Tabletext"/>
              <w:jc w:val="center"/>
              <w:rPr>
                <w:sz w:val="18"/>
                <w:szCs w:val="18"/>
                <w:lang w:eastAsia="zh-CN"/>
              </w:rPr>
            </w:pPr>
            <w:r w:rsidRPr="004D4320">
              <w:rPr>
                <w:sz w:val="18"/>
                <w:szCs w:val="18"/>
                <w:lang w:eastAsia="zh-CN"/>
              </w:rPr>
              <w:t>12</w:t>
            </w:r>
          </w:p>
        </w:tc>
      </w:tr>
      <w:tr w:rsidR="004153BA" w:rsidRPr="004D4320" w14:paraId="3ED74993" w14:textId="77777777" w:rsidTr="00D343EA">
        <w:trPr>
          <w:cantSplit/>
          <w:jc w:val="center"/>
        </w:trPr>
        <w:tc>
          <w:tcPr>
            <w:tcW w:w="648" w:type="dxa"/>
          </w:tcPr>
          <w:p w14:paraId="128D5B55"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53F583B3"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0CCA503C" w14:textId="77777777" w:rsidR="004153BA" w:rsidRPr="00E74906" w:rsidRDefault="001847FE" w:rsidP="00731F85">
            <w:pPr>
              <w:pStyle w:val="Tabletext"/>
              <w:jc w:val="center"/>
              <w:rPr>
                <w:sz w:val="18"/>
                <w:szCs w:val="18"/>
              </w:rPr>
            </w:pPr>
            <w:hyperlink r:id="rId159" w:history="1">
              <w:r w:rsidR="004153BA" w:rsidRPr="00E74906">
                <w:rPr>
                  <w:rStyle w:val="Hyperlink"/>
                  <w:sz w:val="18"/>
                  <w:szCs w:val="18"/>
                </w:rPr>
                <w:t>2395</w:t>
              </w:r>
            </w:hyperlink>
          </w:p>
        </w:tc>
        <w:tc>
          <w:tcPr>
            <w:tcW w:w="492" w:type="dxa"/>
          </w:tcPr>
          <w:p w14:paraId="4874B7FB"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40C2FC23" w14:textId="77777777" w:rsidR="004153BA" w:rsidRPr="008F6C5D" w:rsidRDefault="004153BA" w:rsidP="00D343EA">
            <w:pPr>
              <w:pStyle w:val="Tabletext"/>
              <w:rPr>
                <w:sz w:val="18"/>
                <w:szCs w:val="18"/>
              </w:rPr>
            </w:pPr>
            <w:r w:rsidRPr="008F6C5D">
              <w:rPr>
                <w:sz w:val="18"/>
                <w:szCs w:val="18"/>
              </w:rPr>
              <w:t>Introduction to railway communication systems</w:t>
            </w:r>
          </w:p>
        </w:tc>
        <w:tc>
          <w:tcPr>
            <w:tcW w:w="1756" w:type="dxa"/>
          </w:tcPr>
          <w:p w14:paraId="134FB065" w14:textId="77777777" w:rsidR="004153BA" w:rsidRPr="004D4320" w:rsidRDefault="004153BA" w:rsidP="00D343EA">
            <w:pPr>
              <w:pStyle w:val="Tabletext"/>
              <w:rPr>
                <w:i/>
                <w:iCs/>
                <w:sz w:val="18"/>
                <w:szCs w:val="18"/>
                <w:lang w:eastAsia="zh-CN"/>
              </w:rPr>
            </w:pPr>
          </w:p>
        </w:tc>
        <w:tc>
          <w:tcPr>
            <w:tcW w:w="1065" w:type="dxa"/>
          </w:tcPr>
          <w:p w14:paraId="732ED8D2" w14:textId="77777777" w:rsidR="004153BA" w:rsidRPr="004D4320" w:rsidRDefault="004153BA" w:rsidP="00D343EA">
            <w:pPr>
              <w:pStyle w:val="Tabletext"/>
              <w:jc w:val="center"/>
              <w:rPr>
                <w:sz w:val="18"/>
                <w:szCs w:val="18"/>
                <w:lang w:eastAsia="zh-CN"/>
              </w:rPr>
            </w:pPr>
            <w:r w:rsidRPr="004D4320">
              <w:rPr>
                <w:sz w:val="18"/>
                <w:szCs w:val="18"/>
                <w:lang w:eastAsia="zh-CN"/>
              </w:rPr>
              <w:t>21 Nov 16</w:t>
            </w:r>
          </w:p>
        </w:tc>
        <w:tc>
          <w:tcPr>
            <w:tcW w:w="675" w:type="dxa"/>
          </w:tcPr>
          <w:p w14:paraId="6740F117"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416DE27C"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2F9694CD"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51A1F56E" w14:textId="77777777" w:rsidTr="00D343EA">
        <w:trPr>
          <w:cantSplit/>
          <w:jc w:val="center"/>
        </w:trPr>
        <w:tc>
          <w:tcPr>
            <w:tcW w:w="648" w:type="dxa"/>
          </w:tcPr>
          <w:p w14:paraId="642E62B8"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628E1046" w14:textId="77777777" w:rsidR="004153BA" w:rsidRPr="004D4320" w:rsidRDefault="004153BA" w:rsidP="00731F85">
            <w:pPr>
              <w:pStyle w:val="Tabletext"/>
              <w:jc w:val="center"/>
              <w:rPr>
                <w:sz w:val="18"/>
                <w:szCs w:val="18"/>
                <w:lang w:eastAsia="zh-CN"/>
              </w:rPr>
            </w:pPr>
            <w:r w:rsidRPr="004D4320">
              <w:rPr>
                <w:sz w:val="18"/>
                <w:szCs w:val="18"/>
                <w:lang w:eastAsia="zh-CN"/>
              </w:rPr>
              <w:t>M</w:t>
            </w:r>
            <w:r>
              <w:rPr>
                <w:sz w:val="18"/>
                <w:szCs w:val="18"/>
                <w:lang w:eastAsia="zh-CN"/>
              </w:rPr>
              <w:t>.</w:t>
            </w:r>
          </w:p>
        </w:tc>
        <w:tc>
          <w:tcPr>
            <w:tcW w:w="709" w:type="dxa"/>
          </w:tcPr>
          <w:p w14:paraId="7F1328B0" w14:textId="77777777" w:rsidR="004153BA" w:rsidRPr="00E74906" w:rsidRDefault="001847FE" w:rsidP="00731F85">
            <w:pPr>
              <w:pStyle w:val="Tabletext"/>
              <w:jc w:val="center"/>
              <w:rPr>
                <w:sz w:val="18"/>
                <w:szCs w:val="18"/>
              </w:rPr>
            </w:pPr>
            <w:hyperlink r:id="rId160" w:history="1">
              <w:r w:rsidR="004153BA" w:rsidRPr="00E74906">
                <w:rPr>
                  <w:rStyle w:val="Hyperlink"/>
                  <w:sz w:val="18"/>
                  <w:szCs w:val="18"/>
                </w:rPr>
                <w:t>2415</w:t>
              </w:r>
            </w:hyperlink>
          </w:p>
        </w:tc>
        <w:tc>
          <w:tcPr>
            <w:tcW w:w="492" w:type="dxa"/>
          </w:tcPr>
          <w:p w14:paraId="1D0CF149"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14912F0D" w14:textId="77777777" w:rsidR="004153BA" w:rsidRPr="008F6C5D" w:rsidRDefault="004153BA" w:rsidP="00D343EA">
            <w:pPr>
              <w:pStyle w:val="Tabletext"/>
              <w:rPr>
                <w:sz w:val="18"/>
                <w:szCs w:val="18"/>
              </w:rPr>
            </w:pPr>
            <w:r w:rsidRPr="008F6C5D">
              <w:rPr>
                <w:sz w:val="18"/>
                <w:szCs w:val="18"/>
              </w:rPr>
              <w:t>Spectrum needs for Public Protection and Disaster Relief (PPDR)</w:t>
            </w:r>
          </w:p>
        </w:tc>
        <w:tc>
          <w:tcPr>
            <w:tcW w:w="1756" w:type="dxa"/>
          </w:tcPr>
          <w:p w14:paraId="20C6BBAC" w14:textId="77777777" w:rsidR="004153BA" w:rsidRPr="004D4320" w:rsidRDefault="004153BA" w:rsidP="00D343EA">
            <w:pPr>
              <w:pStyle w:val="Tabletext"/>
              <w:rPr>
                <w:i/>
                <w:iCs/>
                <w:sz w:val="18"/>
                <w:szCs w:val="18"/>
                <w:lang w:eastAsia="zh-CN"/>
              </w:rPr>
            </w:pPr>
          </w:p>
        </w:tc>
        <w:tc>
          <w:tcPr>
            <w:tcW w:w="1065" w:type="dxa"/>
          </w:tcPr>
          <w:p w14:paraId="031A86EF" w14:textId="77777777" w:rsidR="004153BA" w:rsidRPr="004D4320" w:rsidRDefault="004153BA" w:rsidP="00D343EA">
            <w:pPr>
              <w:pStyle w:val="Tabletext"/>
              <w:jc w:val="center"/>
              <w:rPr>
                <w:sz w:val="18"/>
                <w:szCs w:val="18"/>
                <w:lang w:eastAsia="zh-CN"/>
              </w:rPr>
            </w:pPr>
            <w:r w:rsidRPr="004D4320">
              <w:rPr>
                <w:sz w:val="18"/>
                <w:szCs w:val="18"/>
                <w:lang w:eastAsia="zh-CN"/>
              </w:rPr>
              <w:t>20 Nov 17</w:t>
            </w:r>
          </w:p>
        </w:tc>
        <w:tc>
          <w:tcPr>
            <w:tcW w:w="675" w:type="dxa"/>
          </w:tcPr>
          <w:p w14:paraId="2BB7434F"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309E084B"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c>
          <w:tcPr>
            <w:tcW w:w="709" w:type="dxa"/>
          </w:tcPr>
          <w:p w14:paraId="39B0E084" w14:textId="77777777" w:rsidR="004153BA" w:rsidRPr="004D4320" w:rsidRDefault="004153BA" w:rsidP="00D343EA">
            <w:pPr>
              <w:pStyle w:val="Tabletext"/>
              <w:jc w:val="center"/>
              <w:rPr>
                <w:sz w:val="18"/>
                <w:szCs w:val="18"/>
                <w:lang w:eastAsia="zh-CN"/>
              </w:rPr>
            </w:pPr>
            <w:r w:rsidRPr="004D4320">
              <w:rPr>
                <w:sz w:val="18"/>
                <w:szCs w:val="18"/>
                <w:lang w:eastAsia="zh-CN"/>
              </w:rPr>
              <w:t>7</w:t>
            </w:r>
          </w:p>
        </w:tc>
      </w:tr>
      <w:tr w:rsidR="004153BA" w:rsidRPr="004D4320" w14:paraId="6CC5FB97" w14:textId="77777777" w:rsidTr="00D343EA">
        <w:trPr>
          <w:cantSplit/>
          <w:jc w:val="center"/>
        </w:trPr>
        <w:tc>
          <w:tcPr>
            <w:tcW w:w="648" w:type="dxa"/>
          </w:tcPr>
          <w:p w14:paraId="4D514FC2"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436D944D"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5DDF2B1B" w14:textId="77777777" w:rsidR="004153BA" w:rsidRPr="00E74906" w:rsidRDefault="001847FE" w:rsidP="00731F85">
            <w:pPr>
              <w:pStyle w:val="Tabletext"/>
              <w:jc w:val="center"/>
              <w:rPr>
                <w:sz w:val="18"/>
                <w:szCs w:val="18"/>
              </w:rPr>
            </w:pPr>
            <w:hyperlink r:id="rId161" w:history="1">
              <w:r w:rsidR="004153BA" w:rsidRPr="00E74906">
                <w:rPr>
                  <w:rStyle w:val="Hyperlink"/>
                  <w:sz w:val="18"/>
                  <w:szCs w:val="18"/>
                </w:rPr>
                <w:t>2417</w:t>
              </w:r>
            </w:hyperlink>
          </w:p>
        </w:tc>
        <w:tc>
          <w:tcPr>
            <w:tcW w:w="492" w:type="dxa"/>
          </w:tcPr>
          <w:p w14:paraId="5585A28B"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02B99261" w14:textId="77777777" w:rsidR="004153BA" w:rsidRPr="008F6C5D" w:rsidRDefault="004153BA" w:rsidP="00D343EA">
            <w:pPr>
              <w:pStyle w:val="Tabletext"/>
              <w:rPr>
                <w:sz w:val="18"/>
                <w:szCs w:val="18"/>
              </w:rPr>
            </w:pPr>
            <w:r w:rsidRPr="008F6C5D">
              <w:rPr>
                <w:sz w:val="18"/>
                <w:szCs w:val="18"/>
              </w:rPr>
              <w:t>Technical and operational characteristics of land-mobile service applications in the frequency range 275-450 GHz</w:t>
            </w:r>
          </w:p>
        </w:tc>
        <w:tc>
          <w:tcPr>
            <w:tcW w:w="1756" w:type="dxa"/>
          </w:tcPr>
          <w:p w14:paraId="24314B96" w14:textId="77777777" w:rsidR="004153BA" w:rsidRPr="004D4320" w:rsidRDefault="004153BA" w:rsidP="00D343EA">
            <w:pPr>
              <w:pStyle w:val="Tabletext"/>
              <w:rPr>
                <w:i/>
                <w:iCs/>
                <w:sz w:val="18"/>
                <w:szCs w:val="18"/>
                <w:lang w:eastAsia="zh-CN"/>
              </w:rPr>
            </w:pPr>
            <w:r w:rsidRPr="004D4320">
              <w:rPr>
                <w:i/>
                <w:iCs/>
                <w:sz w:val="18"/>
                <w:szCs w:val="18"/>
                <w:lang w:eastAsia="zh-CN"/>
              </w:rPr>
              <w:t>Being revised by WP5A</w:t>
            </w:r>
          </w:p>
        </w:tc>
        <w:tc>
          <w:tcPr>
            <w:tcW w:w="1065" w:type="dxa"/>
          </w:tcPr>
          <w:p w14:paraId="122D83C0" w14:textId="77777777" w:rsidR="004153BA" w:rsidRPr="004D4320" w:rsidRDefault="004153BA" w:rsidP="00D343EA">
            <w:pPr>
              <w:pStyle w:val="Tabletext"/>
              <w:jc w:val="center"/>
              <w:rPr>
                <w:sz w:val="18"/>
                <w:szCs w:val="18"/>
                <w:lang w:eastAsia="zh-CN"/>
              </w:rPr>
            </w:pPr>
            <w:r w:rsidRPr="004D4320">
              <w:rPr>
                <w:sz w:val="18"/>
                <w:szCs w:val="18"/>
                <w:lang w:eastAsia="zh-CN"/>
              </w:rPr>
              <w:t>20 Nov 17</w:t>
            </w:r>
          </w:p>
        </w:tc>
        <w:tc>
          <w:tcPr>
            <w:tcW w:w="675" w:type="dxa"/>
          </w:tcPr>
          <w:p w14:paraId="77242773"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410A6AA7"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47AA5685" w14:textId="77777777" w:rsidR="004153BA" w:rsidRPr="004D4320" w:rsidRDefault="004153BA" w:rsidP="00D343EA">
            <w:pPr>
              <w:pStyle w:val="Tabletext"/>
              <w:jc w:val="center"/>
              <w:rPr>
                <w:sz w:val="18"/>
                <w:szCs w:val="18"/>
                <w:lang w:eastAsia="zh-CN"/>
              </w:rPr>
            </w:pPr>
            <w:r w:rsidRPr="004D4320">
              <w:rPr>
                <w:sz w:val="18"/>
                <w:szCs w:val="18"/>
                <w:lang w:eastAsia="zh-CN"/>
              </w:rPr>
              <w:t>10</w:t>
            </w:r>
          </w:p>
        </w:tc>
      </w:tr>
      <w:tr w:rsidR="004153BA" w:rsidRPr="004D4320" w14:paraId="12A26BB2" w14:textId="77777777" w:rsidTr="00D343EA">
        <w:trPr>
          <w:cantSplit/>
          <w:jc w:val="center"/>
        </w:trPr>
        <w:tc>
          <w:tcPr>
            <w:tcW w:w="648" w:type="dxa"/>
          </w:tcPr>
          <w:p w14:paraId="0251B071"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12EA97C6"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4CCD4DAA" w14:textId="77777777" w:rsidR="004153BA" w:rsidRPr="00E74906" w:rsidRDefault="001847FE" w:rsidP="00731F85">
            <w:pPr>
              <w:pStyle w:val="Tabletext"/>
              <w:jc w:val="center"/>
              <w:rPr>
                <w:sz w:val="18"/>
                <w:szCs w:val="18"/>
              </w:rPr>
            </w:pPr>
            <w:hyperlink r:id="rId162" w:history="1">
              <w:r w:rsidR="004153BA" w:rsidRPr="00E74906">
                <w:rPr>
                  <w:rStyle w:val="Hyperlink"/>
                  <w:sz w:val="18"/>
                  <w:szCs w:val="18"/>
                </w:rPr>
                <w:t>2418</w:t>
              </w:r>
            </w:hyperlink>
          </w:p>
        </w:tc>
        <w:tc>
          <w:tcPr>
            <w:tcW w:w="492" w:type="dxa"/>
          </w:tcPr>
          <w:p w14:paraId="7B294F37"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7AD0F6B9" w14:textId="77777777" w:rsidR="004153BA" w:rsidRPr="008F6C5D" w:rsidRDefault="004153BA" w:rsidP="00D343EA">
            <w:pPr>
              <w:pStyle w:val="Tabletext"/>
              <w:rPr>
                <w:sz w:val="18"/>
                <w:szCs w:val="18"/>
              </w:rPr>
            </w:pPr>
            <w:r w:rsidRPr="008F6C5D">
              <w:rPr>
                <w:sz w:val="18"/>
                <w:szCs w:val="18"/>
              </w:rPr>
              <w:t>Description of Railway Radiocommunication Systems between Train and Trackside (RSTT)</w:t>
            </w:r>
          </w:p>
        </w:tc>
        <w:tc>
          <w:tcPr>
            <w:tcW w:w="1756" w:type="dxa"/>
          </w:tcPr>
          <w:p w14:paraId="3D962040" w14:textId="77777777" w:rsidR="004153BA" w:rsidRPr="004D4320" w:rsidRDefault="004153BA" w:rsidP="00D343EA">
            <w:pPr>
              <w:pStyle w:val="Tabletext"/>
              <w:rPr>
                <w:i/>
                <w:iCs/>
                <w:sz w:val="18"/>
                <w:szCs w:val="18"/>
                <w:lang w:eastAsia="zh-CN"/>
              </w:rPr>
            </w:pPr>
          </w:p>
        </w:tc>
        <w:tc>
          <w:tcPr>
            <w:tcW w:w="1065" w:type="dxa"/>
          </w:tcPr>
          <w:p w14:paraId="436019A2" w14:textId="77777777" w:rsidR="004153BA" w:rsidRPr="004D4320" w:rsidRDefault="004153BA" w:rsidP="00D343EA">
            <w:pPr>
              <w:pStyle w:val="Tabletext"/>
              <w:jc w:val="center"/>
              <w:rPr>
                <w:sz w:val="18"/>
                <w:szCs w:val="18"/>
                <w:lang w:eastAsia="zh-CN"/>
              </w:rPr>
            </w:pPr>
            <w:r w:rsidRPr="004D4320">
              <w:rPr>
                <w:sz w:val="18"/>
                <w:szCs w:val="18"/>
                <w:lang w:eastAsia="zh-CN"/>
              </w:rPr>
              <w:t>20 Nov 17</w:t>
            </w:r>
          </w:p>
        </w:tc>
        <w:tc>
          <w:tcPr>
            <w:tcW w:w="675" w:type="dxa"/>
          </w:tcPr>
          <w:p w14:paraId="58C42248"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77641A77"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5658402A"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2671D797" w14:textId="77777777" w:rsidTr="00D343EA">
        <w:trPr>
          <w:cantSplit/>
          <w:jc w:val="center"/>
        </w:trPr>
        <w:tc>
          <w:tcPr>
            <w:tcW w:w="648" w:type="dxa"/>
          </w:tcPr>
          <w:p w14:paraId="7C0A365F"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2ED4C8E2"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342B4F02" w14:textId="77777777" w:rsidR="004153BA" w:rsidRPr="004D4320" w:rsidRDefault="001847FE" w:rsidP="00731F85">
            <w:pPr>
              <w:pStyle w:val="Tabletext"/>
              <w:jc w:val="center"/>
              <w:rPr>
                <w:rStyle w:val="Hyperlink"/>
              </w:rPr>
            </w:pPr>
            <w:hyperlink r:id="rId163" w:history="1">
              <w:r w:rsidR="004153BA" w:rsidRPr="004D4320">
                <w:rPr>
                  <w:rStyle w:val="Hyperlink"/>
                  <w:sz w:val="18"/>
                  <w:szCs w:val="18"/>
                  <w:lang w:eastAsia="zh-CN"/>
                </w:rPr>
                <w:t>2442</w:t>
              </w:r>
            </w:hyperlink>
          </w:p>
        </w:tc>
        <w:tc>
          <w:tcPr>
            <w:tcW w:w="492" w:type="dxa"/>
          </w:tcPr>
          <w:p w14:paraId="7C82CF72"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415D52CF" w14:textId="77777777" w:rsidR="004153BA" w:rsidRPr="008F6C5D" w:rsidRDefault="004153BA" w:rsidP="00D343EA">
            <w:pPr>
              <w:pStyle w:val="Tabletext"/>
              <w:rPr>
                <w:sz w:val="18"/>
                <w:szCs w:val="18"/>
              </w:rPr>
            </w:pPr>
            <w:r w:rsidRPr="008F6C5D">
              <w:rPr>
                <w:sz w:val="18"/>
                <w:szCs w:val="18"/>
              </w:rPr>
              <w:t>Current and future usage of railway radiocommunication systems between train and trackside</w:t>
            </w:r>
          </w:p>
        </w:tc>
        <w:tc>
          <w:tcPr>
            <w:tcW w:w="1756" w:type="dxa"/>
          </w:tcPr>
          <w:p w14:paraId="343E958F" w14:textId="77777777" w:rsidR="004153BA" w:rsidRPr="004D4320" w:rsidRDefault="004153BA" w:rsidP="00D343EA">
            <w:pPr>
              <w:pStyle w:val="Tabletext"/>
              <w:rPr>
                <w:i/>
                <w:iCs/>
                <w:sz w:val="18"/>
                <w:szCs w:val="18"/>
                <w:lang w:eastAsia="zh-CN"/>
              </w:rPr>
            </w:pPr>
            <w:r w:rsidRPr="004D4320">
              <w:rPr>
                <w:i/>
                <w:iCs/>
                <w:sz w:val="18"/>
                <w:szCs w:val="18"/>
                <w:lang w:eastAsia="zh-CN"/>
              </w:rPr>
              <w:t>Being revised by WP5A</w:t>
            </w:r>
          </w:p>
        </w:tc>
        <w:tc>
          <w:tcPr>
            <w:tcW w:w="1065" w:type="dxa"/>
          </w:tcPr>
          <w:p w14:paraId="5FFC57EE" w14:textId="77777777" w:rsidR="004153BA" w:rsidRPr="004D4320" w:rsidRDefault="004153BA" w:rsidP="00D343EA">
            <w:pPr>
              <w:pStyle w:val="Tabletext"/>
              <w:jc w:val="center"/>
              <w:rPr>
                <w:sz w:val="18"/>
                <w:szCs w:val="18"/>
                <w:lang w:eastAsia="zh-CN"/>
              </w:rPr>
            </w:pPr>
            <w:r w:rsidRPr="004D4320">
              <w:rPr>
                <w:sz w:val="18"/>
                <w:szCs w:val="18"/>
                <w:lang w:eastAsia="zh-CN"/>
              </w:rPr>
              <w:t>19 Nov 18</w:t>
            </w:r>
          </w:p>
        </w:tc>
        <w:tc>
          <w:tcPr>
            <w:tcW w:w="675" w:type="dxa"/>
          </w:tcPr>
          <w:p w14:paraId="6EC61C27"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4132E414"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586499EC"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0A0FDF71" w14:textId="77777777" w:rsidTr="00D343EA">
        <w:trPr>
          <w:cantSplit/>
          <w:jc w:val="center"/>
        </w:trPr>
        <w:tc>
          <w:tcPr>
            <w:tcW w:w="648" w:type="dxa"/>
          </w:tcPr>
          <w:p w14:paraId="7868820F"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5C528138"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64342047" w14:textId="77777777" w:rsidR="004153BA" w:rsidRPr="004D4320" w:rsidRDefault="001847FE" w:rsidP="00731F85">
            <w:pPr>
              <w:pStyle w:val="Tabletext"/>
              <w:jc w:val="center"/>
              <w:rPr>
                <w:rStyle w:val="Hyperlink"/>
              </w:rPr>
            </w:pPr>
            <w:hyperlink r:id="rId164" w:history="1">
              <w:r w:rsidR="004153BA" w:rsidRPr="004D4320">
                <w:rPr>
                  <w:rStyle w:val="Hyperlink"/>
                  <w:sz w:val="18"/>
                  <w:szCs w:val="18"/>
                  <w:lang w:eastAsia="zh-CN"/>
                </w:rPr>
                <w:t>2444</w:t>
              </w:r>
            </w:hyperlink>
          </w:p>
        </w:tc>
        <w:tc>
          <w:tcPr>
            <w:tcW w:w="492" w:type="dxa"/>
          </w:tcPr>
          <w:p w14:paraId="3EC722F4"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7894B857" w14:textId="77777777" w:rsidR="004153BA" w:rsidRPr="008F6C5D" w:rsidRDefault="004153BA" w:rsidP="00D343EA">
            <w:pPr>
              <w:pStyle w:val="Tabletext"/>
              <w:rPr>
                <w:sz w:val="18"/>
                <w:szCs w:val="18"/>
              </w:rPr>
            </w:pPr>
            <w:r w:rsidRPr="008F6C5D">
              <w:rPr>
                <w:sz w:val="18"/>
                <w:szCs w:val="18"/>
              </w:rPr>
              <w:t>Examples of arrangements for Intelligent Transport Systems deployments under the mobile service</w:t>
            </w:r>
          </w:p>
        </w:tc>
        <w:tc>
          <w:tcPr>
            <w:tcW w:w="1756" w:type="dxa"/>
          </w:tcPr>
          <w:p w14:paraId="7C70C94E" w14:textId="77777777" w:rsidR="004153BA" w:rsidRPr="004D4320"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0DE79E2A" w14:textId="77777777" w:rsidR="004153BA" w:rsidRPr="004D4320" w:rsidRDefault="004153BA" w:rsidP="00D343EA">
            <w:pPr>
              <w:pStyle w:val="Tabletext"/>
              <w:jc w:val="center"/>
              <w:rPr>
                <w:sz w:val="18"/>
                <w:szCs w:val="18"/>
                <w:lang w:eastAsia="zh-CN"/>
              </w:rPr>
            </w:pPr>
            <w:r w:rsidRPr="004D4320">
              <w:rPr>
                <w:sz w:val="18"/>
                <w:szCs w:val="18"/>
                <w:lang w:eastAsia="zh-CN"/>
              </w:rPr>
              <w:t>19 Nov 18</w:t>
            </w:r>
          </w:p>
        </w:tc>
        <w:tc>
          <w:tcPr>
            <w:tcW w:w="675" w:type="dxa"/>
          </w:tcPr>
          <w:p w14:paraId="09AB693C"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0FF0CA36"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238A41ED"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1CF7949A" w14:textId="77777777" w:rsidTr="00D343EA">
        <w:trPr>
          <w:cantSplit/>
          <w:jc w:val="center"/>
        </w:trPr>
        <w:tc>
          <w:tcPr>
            <w:tcW w:w="648" w:type="dxa"/>
          </w:tcPr>
          <w:p w14:paraId="1DFBAA53"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5AC1F570"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5DF1A7DF" w14:textId="77777777" w:rsidR="004153BA" w:rsidRPr="004D4320" w:rsidRDefault="001847FE" w:rsidP="00731F85">
            <w:pPr>
              <w:pStyle w:val="Tabletext"/>
              <w:jc w:val="center"/>
              <w:rPr>
                <w:rStyle w:val="Hyperlink"/>
              </w:rPr>
            </w:pPr>
            <w:hyperlink r:id="rId165" w:history="1">
              <w:r w:rsidR="004153BA" w:rsidRPr="004D4320">
                <w:rPr>
                  <w:rStyle w:val="Hyperlink"/>
                  <w:sz w:val="18"/>
                  <w:szCs w:val="18"/>
                  <w:lang w:eastAsia="zh-CN"/>
                </w:rPr>
                <w:t>2445</w:t>
              </w:r>
            </w:hyperlink>
          </w:p>
        </w:tc>
        <w:tc>
          <w:tcPr>
            <w:tcW w:w="492" w:type="dxa"/>
          </w:tcPr>
          <w:p w14:paraId="1AC1FC37"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1EF59A88" w14:textId="77777777" w:rsidR="004153BA" w:rsidRPr="008F6C5D" w:rsidRDefault="004153BA" w:rsidP="00D343EA">
            <w:pPr>
              <w:pStyle w:val="Tabletext"/>
              <w:rPr>
                <w:sz w:val="18"/>
                <w:szCs w:val="18"/>
              </w:rPr>
            </w:pPr>
            <w:r w:rsidRPr="008F6C5D">
              <w:rPr>
                <w:sz w:val="18"/>
                <w:szCs w:val="18"/>
              </w:rPr>
              <w:t>Intelligent Transport Systems (ITS) usage</w:t>
            </w:r>
          </w:p>
        </w:tc>
        <w:tc>
          <w:tcPr>
            <w:tcW w:w="1756" w:type="dxa"/>
          </w:tcPr>
          <w:p w14:paraId="4F3610FF" w14:textId="77777777" w:rsidR="004153BA" w:rsidRPr="004D4320" w:rsidRDefault="004153BA" w:rsidP="00D343EA">
            <w:pPr>
              <w:pStyle w:val="Tabletext"/>
              <w:rPr>
                <w:i/>
                <w:iCs/>
                <w:sz w:val="18"/>
                <w:szCs w:val="18"/>
                <w:lang w:eastAsia="zh-CN"/>
              </w:rPr>
            </w:pPr>
          </w:p>
        </w:tc>
        <w:tc>
          <w:tcPr>
            <w:tcW w:w="1065" w:type="dxa"/>
          </w:tcPr>
          <w:p w14:paraId="6836EC50" w14:textId="77777777" w:rsidR="004153BA" w:rsidRPr="004D4320" w:rsidRDefault="004153BA" w:rsidP="00D343EA">
            <w:pPr>
              <w:pStyle w:val="Tabletext"/>
              <w:jc w:val="center"/>
              <w:rPr>
                <w:sz w:val="18"/>
                <w:szCs w:val="18"/>
                <w:lang w:eastAsia="zh-CN"/>
              </w:rPr>
            </w:pPr>
            <w:r w:rsidRPr="004D4320">
              <w:rPr>
                <w:sz w:val="18"/>
                <w:szCs w:val="18"/>
                <w:lang w:eastAsia="zh-CN"/>
              </w:rPr>
              <w:t>19 Nov 18</w:t>
            </w:r>
          </w:p>
        </w:tc>
        <w:tc>
          <w:tcPr>
            <w:tcW w:w="675" w:type="dxa"/>
          </w:tcPr>
          <w:p w14:paraId="1E14A590"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19203964"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04466E06" w14:textId="77777777" w:rsidR="004153BA" w:rsidRPr="004D4320" w:rsidRDefault="004153BA" w:rsidP="00D343EA">
            <w:pPr>
              <w:pStyle w:val="Tabletext"/>
              <w:jc w:val="center"/>
              <w:rPr>
                <w:sz w:val="18"/>
                <w:szCs w:val="18"/>
                <w:lang w:eastAsia="zh-CN"/>
              </w:rPr>
            </w:pPr>
            <w:r w:rsidRPr="004D4320">
              <w:rPr>
                <w:sz w:val="18"/>
                <w:szCs w:val="18"/>
                <w:lang w:eastAsia="zh-CN"/>
              </w:rPr>
              <w:t>3</w:t>
            </w:r>
          </w:p>
        </w:tc>
      </w:tr>
      <w:tr w:rsidR="004153BA" w:rsidRPr="004D4320" w14:paraId="54F5C5BA" w14:textId="77777777" w:rsidTr="00D343EA">
        <w:trPr>
          <w:cantSplit/>
          <w:jc w:val="center"/>
        </w:trPr>
        <w:tc>
          <w:tcPr>
            <w:tcW w:w="648" w:type="dxa"/>
          </w:tcPr>
          <w:p w14:paraId="610CA92A"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3DC2AC90"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7062F743" w14:textId="77777777" w:rsidR="004153BA" w:rsidRPr="004D4320" w:rsidRDefault="001847FE" w:rsidP="00731F85">
            <w:pPr>
              <w:pStyle w:val="Tabletext"/>
              <w:jc w:val="center"/>
              <w:rPr>
                <w:rStyle w:val="Hyperlink"/>
                <w:sz w:val="18"/>
                <w:szCs w:val="18"/>
                <w:lang w:eastAsia="zh-CN"/>
              </w:rPr>
            </w:pPr>
            <w:hyperlink r:id="rId166" w:history="1">
              <w:r w:rsidR="004153BA" w:rsidRPr="004D4320">
                <w:rPr>
                  <w:rStyle w:val="Hyperlink"/>
                  <w:sz w:val="18"/>
                  <w:szCs w:val="18"/>
                  <w:lang w:eastAsia="zh-CN"/>
                </w:rPr>
                <w:t>2474</w:t>
              </w:r>
            </w:hyperlink>
          </w:p>
        </w:tc>
        <w:tc>
          <w:tcPr>
            <w:tcW w:w="492" w:type="dxa"/>
          </w:tcPr>
          <w:p w14:paraId="1FB4B536"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7298936F" w14:textId="77777777" w:rsidR="004153BA" w:rsidRPr="008F6C5D" w:rsidRDefault="004153BA" w:rsidP="00D343EA">
            <w:pPr>
              <w:pStyle w:val="Tabletext"/>
              <w:rPr>
                <w:sz w:val="18"/>
                <w:szCs w:val="18"/>
              </w:rPr>
            </w:pPr>
            <w:r w:rsidRPr="008F6C5D">
              <w:rPr>
                <w:sz w:val="18"/>
                <w:szCs w:val="18"/>
              </w:rPr>
              <w:t>Conventional digital land mobile radio systems</w:t>
            </w:r>
          </w:p>
        </w:tc>
        <w:tc>
          <w:tcPr>
            <w:tcW w:w="1756" w:type="dxa"/>
          </w:tcPr>
          <w:p w14:paraId="625CF9B7" w14:textId="77777777" w:rsidR="004153BA" w:rsidRPr="004D4320" w:rsidRDefault="004153BA" w:rsidP="00D343EA">
            <w:pPr>
              <w:pStyle w:val="Tabletext"/>
              <w:rPr>
                <w:i/>
                <w:iCs/>
                <w:sz w:val="18"/>
                <w:szCs w:val="18"/>
                <w:lang w:eastAsia="zh-CN"/>
              </w:rPr>
            </w:pPr>
          </w:p>
        </w:tc>
        <w:tc>
          <w:tcPr>
            <w:tcW w:w="1065" w:type="dxa"/>
          </w:tcPr>
          <w:p w14:paraId="23E4CD01" w14:textId="77777777" w:rsidR="004153BA" w:rsidRPr="004D4320" w:rsidRDefault="004153BA" w:rsidP="00D343EA">
            <w:pPr>
              <w:pStyle w:val="Tabletext"/>
              <w:jc w:val="center"/>
              <w:rPr>
                <w:sz w:val="18"/>
                <w:szCs w:val="18"/>
                <w:lang w:eastAsia="zh-CN"/>
              </w:rPr>
            </w:pPr>
            <w:r w:rsidRPr="004D4320">
              <w:rPr>
                <w:sz w:val="18"/>
                <w:szCs w:val="18"/>
                <w:lang w:eastAsia="zh-CN"/>
              </w:rPr>
              <w:t>3 Sep 2019</w:t>
            </w:r>
          </w:p>
        </w:tc>
        <w:tc>
          <w:tcPr>
            <w:tcW w:w="675" w:type="dxa"/>
          </w:tcPr>
          <w:p w14:paraId="1B996BF1"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67CEC873"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709" w:type="dxa"/>
          </w:tcPr>
          <w:p w14:paraId="02ECE40F" w14:textId="77777777" w:rsidR="004153BA" w:rsidRPr="004D4320" w:rsidRDefault="004153BA" w:rsidP="00D343EA">
            <w:pPr>
              <w:pStyle w:val="Tabletext"/>
              <w:jc w:val="center"/>
              <w:rPr>
                <w:sz w:val="18"/>
                <w:szCs w:val="18"/>
                <w:lang w:eastAsia="zh-CN"/>
              </w:rPr>
            </w:pPr>
            <w:r w:rsidRPr="004D4320">
              <w:rPr>
                <w:sz w:val="18"/>
                <w:szCs w:val="18"/>
                <w:lang w:eastAsia="zh-CN"/>
              </w:rPr>
              <w:t>8</w:t>
            </w:r>
          </w:p>
        </w:tc>
      </w:tr>
      <w:tr w:rsidR="004153BA" w:rsidRPr="004D4320" w14:paraId="19DC7B7B" w14:textId="77777777" w:rsidTr="00D343EA">
        <w:trPr>
          <w:cantSplit/>
          <w:jc w:val="center"/>
        </w:trPr>
        <w:tc>
          <w:tcPr>
            <w:tcW w:w="648" w:type="dxa"/>
          </w:tcPr>
          <w:p w14:paraId="73AF45D7" w14:textId="77777777" w:rsidR="004153BA" w:rsidRPr="004D4320" w:rsidRDefault="004153BA" w:rsidP="00731F85">
            <w:pPr>
              <w:pStyle w:val="Tabletext"/>
              <w:jc w:val="center"/>
              <w:rPr>
                <w:sz w:val="18"/>
                <w:szCs w:val="18"/>
                <w:lang w:eastAsia="zh-CN"/>
              </w:rPr>
            </w:pPr>
            <w:r w:rsidRPr="004D4320">
              <w:rPr>
                <w:sz w:val="18"/>
                <w:szCs w:val="18"/>
                <w:lang w:eastAsia="zh-CN"/>
              </w:rPr>
              <w:t>Rep.</w:t>
            </w:r>
          </w:p>
        </w:tc>
        <w:tc>
          <w:tcPr>
            <w:tcW w:w="481" w:type="dxa"/>
          </w:tcPr>
          <w:p w14:paraId="26172EB6"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6267BB48" w14:textId="77777777" w:rsidR="004153BA" w:rsidRPr="004D4320" w:rsidRDefault="001847FE" w:rsidP="00731F85">
            <w:pPr>
              <w:pStyle w:val="Tabletext"/>
              <w:jc w:val="center"/>
              <w:rPr>
                <w:rStyle w:val="Hyperlink"/>
                <w:sz w:val="18"/>
                <w:szCs w:val="18"/>
                <w:lang w:eastAsia="zh-CN"/>
              </w:rPr>
            </w:pPr>
            <w:hyperlink r:id="rId167" w:history="1">
              <w:r w:rsidR="004153BA" w:rsidRPr="004D4320">
                <w:rPr>
                  <w:rStyle w:val="Hyperlink"/>
                  <w:sz w:val="18"/>
                  <w:szCs w:val="18"/>
                  <w:lang w:eastAsia="zh-CN"/>
                </w:rPr>
                <w:t>2478</w:t>
              </w:r>
            </w:hyperlink>
          </w:p>
        </w:tc>
        <w:tc>
          <w:tcPr>
            <w:tcW w:w="492" w:type="dxa"/>
          </w:tcPr>
          <w:p w14:paraId="408897B7"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53312A29" w14:textId="77777777" w:rsidR="004153BA" w:rsidRPr="008F6C5D" w:rsidRDefault="004153BA" w:rsidP="00D343EA">
            <w:pPr>
              <w:pStyle w:val="Tabletext"/>
              <w:rPr>
                <w:sz w:val="18"/>
                <w:szCs w:val="18"/>
              </w:rPr>
            </w:pPr>
            <w:r w:rsidRPr="008F6C5D">
              <w:rPr>
                <w:sz w:val="18"/>
                <w:szCs w:val="18"/>
              </w:rPr>
              <w:t>Spectrum needs for the amateur service in the frequency band 50-54 MHz in Region 1 and sharing with mobile, fixed, radiolocation and broadcasting services</w:t>
            </w:r>
          </w:p>
        </w:tc>
        <w:tc>
          <w:tcPr>
            <w:tcW w:w="1756" w:type="dxa"/>
          </w:tcPr>
          <w:p w14:paraId="202B4934" w14:textId="77777777" w:rsidR="004153BA" w:rsidRPr="004D4320" w:rsidRDefault="004153BA" w:rsidP="00D343EA">
            <w:pPr>
              <w:pStyle w:val="Tabletext"/>
              <w:rPr>
                <w:i/>
                <w:iCs/>
                <w:sz w:val="18"/>
                <w:szCs w:val="18"/>
                <w:lang w:eastAsia="zh-CN"/>
              </w:rPr>
            </w:pPr>
          </w:p>
        </w:tc>
        <w:tc>
          <w:tcPr>
            <w:tcW w:w="1065" w:type="dxa"/>
          </w:tcPr>
          <w:p w14:paraId="37A40F5B" w14:textId="77777777" w:rsidR="004153BA" w:rsidRPr="004D4320" w:rsidRDefault="004153BA" w:rsidP="00D343EA">
            <w:pPr>
              <w:pStyle w:val="Tabletext"/>
              <w:jc w:val="center"/>
              <w:rPr>
                <w:sz w:val="18"/>
                <w:szCs w:val="18"/>
                <w:lang w:eastAsia="zh-CN"/>
              </w:rPr>
            </w:pPr>
            <w:r w:rsidRPr="004D4320">
              <w:rPr>
                <w:sz w:val="18"/>
                <w:szCs w:val="18"/>
                <w:lang w:eastAsia="zh-CN"/>
              </w:rPr>
              <w:t>3 Sep 2019</w:t>
            </w:r>
          </w:p>
        </w:tc>
        <w:tc>
          <w:tcPr>
            <w:tcW w:w="675" w:type="dxa"/>
          </w:tcPr>
          <w:p w14:paraId="2BEDEA21"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613BC62F" w14:textId="77777777" w:rsidR="004153BA" w:rsidRPr="004D4320" w:rsidRDefault="004153BA" w:rsidP="00D343EA">
            <w:pPr>
              <w:pStyle w:val="Tabletext"/>
              <w:jc w:val="center"/>
              <w:rPr>
                <w:sz w:val="18"/>
                <w:szCs w:val="18"/>
                <w:lang w:eastAsia="zh-CN"/>
              </w:rPr>
            </w:pPr>
            <w:r w:rsidRPr="004D4320">
              <w:rPr>
                <w:sz w:val="18"/>
                <w:szCs w:val="18"/>
                <w:lang w:eastAsia="zh-CN"/>
              </w:rPr>
              <w:t>1</w:t>
            </w:r>
          </w:p>
        </w:tc>
        <w:tc>
          <w:tcPr>
            <w:tcW w:w="709" w:type="dxa"/>
          </w:tcPr>
          <w:p w14:paraId="4D2EDCE1" w14:textId="77777777" w:rsidR="004153BA" w:rsidRPr="004D4320" w:rsidRDefault="004153BA" w:rsidP="00D343EA">
            <w:pPr>
              <w:pStyle w:val="Tabletext"/>
              <w:jc w:val="center"/>
              <w:rPr>
                <w:sz w:val="18"/>
                <w:szCs w:val="18"/>
                <w:lang w:eastAsia="zh-CN"/>
              </w:rPr>
            </w:pPr>
            <w:r w:rsidRPr="004D4320">
              <w:rPr>
                <w:sz w:val="18"/>
                <w:szCs w:val="18"/>
                <w:lang w:eastAsia="zh-CN"/>
              </w:rPr>
              <w:t>A</w:t>
            </w:r>
          </w:p>
        </w:tc>
      </w:tr>
      <w:tr w:rsidR="004153BA" w:rsidRPr="004D4320" w14:paraId="727DD0DB" w14:textId="77777777" w:rsidTr="00D343EA">
        <w:trPr>
          <w:cantSplit/>
          <w:jc w:val="center"/>
        </w:trPr>
        <w:tc>
          <w:tcPr>
            <w:tcW w:w="648" w:type="dxa"/>
          </w:tcPr>
          <w:p w14:paraId="3A79EC0F" w14:textId="77777777" w:rsidR="004153BA" w:rsidRPr="004D4320" w:rsidDel="00197093" w:rsidRDefault="004153BA" w:rsidP="00731F85">
            <w:pPr>
              <w:pStyle w:val="Tabletext"/>
              <w:jc w:val="center"/>
              <w:rPr>
                <w:sz w:val="18"/>
                <w:szCs w:val="18"/>
                <w:lang w:eastAsia="zh-CN"/>
              </w:rPr>
            </w:pPr>
            <w:r w:rsidRPr="004D4320">
              <w:rPr>
                <w:sz w:val="18"/>
                <w:szCs w:val="18"/>
                <w:lang w:eastAsia="zh-CN"/>
              </w:rPr>
              <w:t>Rep.</w:t>
            </w:r>
          </w:p>
        </w:tc>
        <w:tc>
          <w:tcPr>
            <w:tcW w:w="481" w:type="dxa"/>
          </w:tcPr>
          <w:p w14:paraId="7261D523" w14:textId="77777777" w:rsidR="004153BA" w:rsidRPr="004D4320" w:rsidRDefault="004153BA" w:rsidP="00731F85">
            <w:pPr>
              <w:pStyle w:val="Tabletext"/>
              <w:jc w:val="center"/>
              <w:rPr>
                <w:sz w:val="18"/>
                <w:szCs w:val="18"/>
                <w:lang w:eastAsia="zh-CN"/>
              </w:rPr>
            </w:pPr>
            <w:r w:rsidRPr="004D4320">
              <w:rPr>
                <w:sz w:val="18"/>
                <w:szCs w:val="18"/>
                <w:lang w:eastAsia="zh-CN"/>
              </w:rPr>
              <w:t>M.</w:t>
            </w:r>
          </w:p>
        </w:tc>
        <w:tc>
          <w:tcPr>
            <w:tcW w:w="709" w:type="dxa"/>
          </w:tcPr>
          <w:p w14:paraId="2E3A89D1" w14:textId="77777777" w:rsidR="004153BA" w:rsidRPr="004D4320" w:rsidRDefault="001847FE" w:rsidP="00731F85">
            <w:pPr>
              <w:pStyle w:val="Tabletext"/>
              <w:jc w:val="center"/>
              <w:rPr>
                <w:sz w:val="18"/>
                <w:szCs w:val="18"/>
                <w:lang w:eastAsia="zh-CN"/>
              </w:rPr>
            </w:pPr>
            <w:hyperlink r:id="rId168" w:history="1">
              <w:r w:rsidR="004153BA" w:rsidRPr="004D4320">
                <w:rPr>
                  <w:rStyle w:val="Hyperlink"/>
                  <w:sz w:val="18"/>
                  <w:szCs w:val="18"/>
                  <w:lang w:eastAsia="zh-CN"/>
                </w:rPr>
                <w:t>2479</w:t>
              </w:r>
            </w:hyperlink>
          </w:p>
        </w:tc>
        <w:tc>
          <w:tcPr>
            <w:tcW w:w="492" w:type="dxa"/>
          </w:tcPr>
          <w:p w14:paraId="16C5D232" w14:textId="77777777" w:rsidR="004153BA" w:rsidRPr="004D4320" w:rsidRDefault="004153BA" w:rsidP="00731F85">
            <w:pPr>
              <w:pStyle w:val="Tabletext"/>
              <w:jc w:val="center"/>
              <w:rPr>
                <w:sz w:val="18"/>
                <w:szCs w:val="18"/>
                <w:lang w:eastAsia="zh-CN"/>
              </w:rPr>
            </w:pPr>
            <w:r w:rsidRPr="004D4320">
              <w:rPr>
                <w:sz w:val="18"/>
                <w:szCs w:val="18"/>
                <w:lang w:eastAsia="zh-CN"/>
              </w:rPr>
              <w:t>0</w:t>
            </w:r>
          </w:p>
        </w:tc>
        <w:tc>
          <w:tcPr>
            <w:tcW w:w="2831" w:type="dxa"/>
          </w:tcPr>
          <w:p w14:paraId="3E1D95A4" w14:textId="77777777" w:rsidR="004153BA" w:rsidRPr="008F6C5D" w:rsidRDefault="004153BA" w:rsidP="00D343EA">
            <w:pPr>
              <w:pStyle w:val="Tabletext"/>
              <w:rPr>
                <w:sz w:val="18"/>
                <w:szCs w:val="18"/>
              </w:rPr>
            </w:pPr>
            <w:r w:rsidRPr="008F6C5D">
              <w:rPr>
                <w:sz w:val="18"/>
                <w:szCs w:val="18"/>
              </w:rPr>
              <w:t>The use of land mobile systems, excluding IMT, for machine-type communications</w:t>
            </w:r>
          </w:p>
        </w:tc>
        <w:tc>
          <w:tcPr>
            <w:tcW w:w="1756" w:type="dxa"/>
          </w:tcPr>
          <w:p w14:paraId="10028761" w14:textId="77777777" w:rsidR="004153BA" w:rsidRPr="004D4320" w:rsidDel="00197093" w:rsidRDefault="004153BA" w:rsidP="00D343EA">
            <w:pPr>
              <w:pStyle w:val="Tabletext"/>
              <w:rPr>
                <w:i/>
                <w:iCs/>
                <w:sz w:val="18"/>
                <w:szCs w:val="18"/>
                <w:lang w:eastAsia="zh-CN"/>
              </w:rPr>
            </w:pPr>
            <w:r>
              <w:rPr>
                <w:i/>
                <w:iCs/>
                <w:sz w:val="18"/>
                <w:szCs w:val="18"/>
                <w:lang w:eastAsia="zh-CN"/>
              </w:rPr>
              <w:t>Being revised by WP5A</w:t>
            </w:r>
          </w:p>
        </w:tc>
        <w:tc>
          <w:tcPr>
            <w:tcW w:w="1065" w:type="dxa"/>
          </w:tcPr>
          <w:p w14:paraId="4C103CB3" w14:textId="77777777" w:rsidR="004153BA" w:rsidRPr="004D4320" w:rsidRDefault="004153BA" w:rsidP="00D343EA">
            <w:pPr>
              <w:pStyle w:val="Tabletext"/>
              <w:jc w:val="center"/>
              <w:rPr>
                <w:sz w:val="18"/>
                <w:szCs w:val="18"/>
                <w:lang w:eastAsia="zh-CN"/>
              </w:rPr>
            </w:pPr>
            <w:r w:rsidRPr="004D4320">
              <w:rPr>
                <w:sz w:val="18"/>
                <w:szCs w:val="18"/>
                <w:lang w:eastAsia="zh-CN"/>
              </w:rPr>
              <w:t>3 Sep 2019</w:t>
            </w:r>
          </w:p>
        </w:tc>
        <w:tc>
          <w:tcPr>
            <w:tcW w:w="675" w:type="dxa"/>
          </w:tcPr>
          <w:p w14:paraId="25F57C2A" w14:textId="77777777" w:rsidR="004153BA" w:rsidRPr="004D4320" w:rsidRDefault="004153BA" w:rsidP="00D343EA">
            <w:pPr>
              <w:pStyle w:val="Tabletext"/>
              <w:jc w:val="center"/>
              <w:rPr>
                <w:sz w:val="18"/>
                <w:szCs w:val="18"/>
                <w:lang w:eastAsia="zh-CN"/>
              </w:rPr>
            </w:pPr>
            <w:r w:rsidRPr="004D4320">
              <w:rPr>
                <w:sz w:val="18"/>
                <w:szCs w:val="18"/>
                <w:lang w:eastAsia="zh-CN"/>
              </w:rPr>
              <w:t>5A</w:t>
            </w:r>
          </w:p>
        </w:tc>
        <w:tc>
          <w:tcPr>
            <w:tcW w:w="567" w:type="dxa"/>
          </w:tcPr>
          <w:p w14:paraId="55A928A1" w14:textId="77777777" w:rsidR="004153BA" w:rsidRPr="004D4320" w:rsidRDefault="004153BA" w:rsidP="00D343EA">
            <w:pPr>
              <w:pStyle w:val="Tabletext"/>
              <w:jc w:val="center"/>
              <w:rPr>
                <w:sz w:val="18"/>
                <w:szCs w:val="18"/>
                <w:lang w:eastAsia="zh-CN"/>
              </w:rPr>
            </w:pPr>
            <w:r w:rsidRPr="004D4320">
              <w:rPr>
                <w:sz w:val="18"/>
                <w:szCs w:val="18"/>
                <w:lang w:eastAsia="zh-CN"/>
              </w:rPr>
              <w:t>5</w:t>
            </w:r>
          </w:p>
        </w:tc>
        <w:tc>
          <w:tcPr>
            <w:tcW w:w="709" w:type="dxa"/>
          </w:tcPr>
          <w:p w14:paraId="55888C5E" w14:textId="77777777" w:rsidR="004153BA" w:rsidRPr="004D4320" w:rsidRDefault="004153BA" w:rsidP="00D343EA">
            <w:pPr>
              <w:pStyle w:val="Tabletext"/>
              <w:jc w:val="center"/>
              <w:rPr>
                <w:sz w:val="18"/>
                <w:szCs w:val="18"/>
                <w:lang w:eastAsia="zh-CN"/>
              </w:rPr>
            </w:pPr>
            <w:r w:rsidRPr="004D4320">
              <w:rPr>
                <w:sz w:val="18"/>
                <w:szCs w:val="18"/>
                <w:lang w:eastAsia="zh-CN"/>
              </w:rPr>
              <w:t>8</w:t>
            </w:r>
          </w:p>
        </w:tc>
      </w:tr>
      <w:tr w:rsidR="004153BA" w:rsidRPr="004D4320" w14:paraId="55F4024F" w14:textId="77777777" w:rsidTr="00D343EA">
        <w:trPr>
          <w:cantSplit/>
          <w:jc w:val="center"/>
        </w:trPr>
        <w:tc>
          <w:tcPr>
            <w:tcW w:w="648" w:type="dxa"/>
          </w:tcPr>
          <w:p w14:paraId="5FC2522D" w14:textId="77777777" w:rsidR="004153BA" w:rsidRPr="004D4320" w:rsidRDefault="004153BA" w:rsidP="00731F85">
            <w:pPr>
              <w:pStyle w:val="Tabletext"/>
              <w:jc w:val="center"/>
              <w:rPr>
                <w:sz w:val="18"/>
                <w:szCs w:val="18"/>
                <w:lang w:eastAsia="zh-CN"/>
              </w:rPr>
            </w:pPr>
            <w:r>
              <w:rPr>
                <w:sz w:val="18"/>
                <w:szCs w:val="18"/>
                <w:lang w:eastAsia="zh-CN"/>
              </w:rPr>
              <w:t>Rep.</w:t>
            </w:r>
          </w:p>
        </w:tc>
        <w:tc>
          <w:tcPr>
            <w:tcW w:w="481" w:type="dxa"/>
          </w:tcPr>
          <w:p w14:paraId="3CD7627D" w14:textId="77777777" w:rsidR="004153BA" w:rsidRPr="004D4320" w:rsidRDefault="004153BA" w:rsidP="00731F85">
            <w:pPr>
              <w:pStyle w:val="Tabletext"/>
              <w:jc w:val="center"/>
              <w:rPr>
                <w:sz w:val="18"/>
                <w:szCs w:val="18"/>
                <w:lang w:eastAsia="zh-CN"/>
              </w:rPr>
            </w:pPr>
            <w:r>
              <w:rPr>
                <w:sz w:val="18"/>
                <w:szCs w:val="18"/>
                <w:lang w:eastAsia="zh-CN"/>
              </w:rPr>
              <w:t>M.</w:t>
            </w:r>
          </w:p>
        </w:tc>
        <w:tc>
          <w:tcPr>
            <w:tcW w:w="709" w:type="dxa"/>
          </w:tcPr>
          <w:p w14:paraId="2DEA1C98" w14:textId="36FFEE7D" w:rsidR="004153BA" w:rsidRDefault="004153BA" w:rsidP="00731F85">
            <w:pPr>
              <w:pStyle w:val="Tabletext"/>
              <w:jc w:val="center"/>
            </w:pPr>
            <w:r>
              <w:t>2500</w:t>
            </w:r>
          </w:p>
        </w:tc>
        <w:tc>
          <w:tcPr>
            <w:tcW w:w="492" w:type="dxa"/>
          </w:tcPr>
          <w:p w14:paraId="0957BC21" w14:textId="77777777" w:rsidR="004153BA" w:rsidRPr="004D4320" w:rsidRDefault="004153BA" w:rsidP="00731F85">
            <w:pPr>
              <w:pStyle w:val="Tabletext"/>
              <w:jc w:val="center"/>
              <w:rPr>
                <w:sz w:val="18"/>
                <w:szCs w:val="18"/>
                <w:lang w:eastAsia="zh-CN"/>
              </w:rPr>
            </w:pPr>
            <w:r>
              <w:rPr>
                <w:sz w:val="18"/>
                <w:szCs w:val="18"/>
                <w:lang w:eastAsia="zh-CN"/>
              </w:rPr>
              <w:t>0</w:t>
            </w:r>
          </w:p>
        </w:tc>
        <w:tc>
          <w:tcPr>
            <w:tcW w:w="2831" w:type="dxa"/>
          </w:tcPr>
          <w:p w14:paraId="05D8E75A" w14:textId="77777777" w:rsidR="004153BA" w:rsidRPr="008F6C5D" w:rsidRDefault="004153BA" w:rsidP="00D343EA">
            <w:pPr>
              <w:pStyle w:val="Tabletext"/>
              <w:rPr>
                <w:sz w:val="18"/>
                <w:szCs w:val="18"/>
              </w:rPr>
            </w:pPr>
            <w:r w:rsidRPr="006A128E">
              <w:rPr>
                <w:sz w:val="18"/>
                <w:szCs w:val="18"/>
              </w:rPr>
              <w:t>Coexistence between high-speed railway radiocommunication system between train and trackside operating in the frequency bands 92-94 GHz, 94.1-100 GHz and 102-109.5 GHz, and radio astronomy service and Earth exploration-satellite service (EESS) (active) and EESS (passive) services</w:t>
            </w:r>
          </w:p>
        </w:tc>
        <w:tc>
          <w:tcPr>
            <w:tcW w:w="1756" w:type="dxa"/>
          </w:tcPr>
          <w:p w14:paraId="6D30255C" w14:textId="0A313988" w:rsidR="004153BA" w:rsidRPr="004D4320" w:rsidDel="00197093" w:rsidRDefault="004153BA" w:rsidP="00D343EA">
            <w:pPr>
              <w:pStyle w:val="Tabletext"/>
              <w:rPr>
                <w:i/>
                <w:iCs/>
                <w:sz w:val="18"/>
                <w:szCs w:val="18"/>
                <w:lang w:eastAsia="zh-CN"/>
              </w:rPr>
            </w:pPr>
          </w:p>
        </w:tc>
        <w:tc>
          <w:tcPr>
            <w:tcW w:w="1065" w:type="dxa"/>
          </w:tcPr>
          <w:p w14:paraId="6B162711" w14:textId="77777777" w:rsidR="004153BA" w:rsidRPr="004D4320" w:rsidRDefault="004153BA" w:rsidP="00D343EA">
            <w:pPr>
              <w:pStyle w:val="Tabletext"/>
              <w:jc w:val="center"/>
              <w:rPr>
                <w:sz w:val="18"/>
                <w:szCs w:val="18"/>
                <w:lang w:eastAsia="zh-CN"/>
              </w:rPr>
            </w:pPr>
            <w:r>
              <w:rPr>
                <w:sz w:val="18"/>
                <w:szCs w:val="18"/>
                <w:lang w:eastAsia="zh-CN"/>
              </w:rPr>
              <w:t>16 Dec 2021</w:t>
            </w:r>
          </w:p>
        </w:tc>
        <w:tc>
          <w:tcPr>
            <w:tcW w:w="675" w:type="dxa"/>
          </w:tcPr>
          <w:p w14:paraId="4BE59FB3" w14:textId="77777777" w:rsidR="004153BA" w:rsidRPr="004D4320" w:rsidRDefault="004153BA" w:rsidP="00D343EA">
            <w:pPr>
              <w:pStyle w:val="Tabletext"/>
              <w:jc w:val="center"/>
              <w:rPr>
                <w:sz w:val="18"/>
                <w:szCs w:val="18"/>
                <w:lang w:eastAsia="zh-CN"/>
              </w:rPr>
            </w:pPr>
            <w:r>
              <w:rPr>
                <w:sz w:val="18"/>
                <w:szCs w:val="18"/>
                <w:lang w:eastAsia="zh-CN"/>
              </w:rPr>
              <w:t>5A</w:t>
            </w:r>
          </w:p>
        </w:tc>
        <w:tc>
          <w:tcPr>
            <w:tcW w:w="567" w:type="dxa"/>
          </w:tcPr>
          <w:p w14:paraId="432C7EDA" w14:textId="77777777" w:rsidR="004153BA" w:rsidRPr="004D4320" w:rsidRDefault="004153BA" w:rsidP="00D343EA">
            <w:pPr>
              <w:pStyle w:val="Tabletext"/>
              <w:jc w:val="center"/>
              <w:rPr>
                <w:sz w:val="18"/>
                <w:szCs w:val="18"/>
                <w:lang w:eastAsia="zh-CN"/>
              </w:rPr>
            </w:pPr>
            <w:r>
              <w:rPr>
                <w:sz w:val="18"/>
                <w:szCs w:val="18"/>
                <w:lang w:eastAsia="zh-CN"/>
              </w:rPr>
              <w:t>4</w:t>
            </w:r>
          </w:p>
        </w:tc>
        <w:tc>
          <w:tcPr>
            <w:tcW w:w="709" w:type="dxa"/>
          </w:tcPr>
          <w:p w14:paraId="1D0B4F75" w14:textId="77777777" w:rsidR="004153BA" w:rsidRPr="004D4320" w:rsidRDefault="004153BA" w:rsidP="00D343EA">
            <w:pPr>
              <w:pStyle w:val="Tabletext"/>
              <w:jc w:val="center"/>
              <w:rPr>
                <w:sz w:val="18"/>
                <w:szCs w:val="18"/>
                <w:lang w:eastAsia="zh-CN"/>
              </w:rPr>
            </w:pPr>
            <w:r>
              <w:rPr>
                <w:sz w:val="18"/>
                <w:szCs w:val="18"/>
                <w:lang w:eastAsia="zh-CN"/>
              </w:rPr>
              <w:t>4, 9</w:t>
            </w:r>
          </w:p>
        </w:tc>
      </w:tr>
    </w:tbl>
    <w:p w14:paraId="0D09837E" w14:textId="77777777" w:rsidR="004153BA" w:rsidRPr="004D4320" w:rsidRDefault="004153BA" w:rsidP="00070332">
      <w:pPr>
        <w:pStyle w:val="Tablefin"/>
      </w:pPr>
      <w:bookmarkStart w:id="38" w:name="_Toc232144001"/>
      <w:bookmarkStart w:id="39" w:name="_Toc340907107"/>
    </w:p>
    <w:p w14:paraId="410636BD" w14:textId="77777777" w:rsidR="004153BA" w:rsidRPr="004D4320" w:rsidRDefault="004153BA" w:rsidP="00070332">
      <w:pPr>
        <w:pStyle w:val="Heading2"/>
        <w:spacing w:after="120"/>
      </w:pPr>
      <w:bookmarkStart w:id="40" w:name="_Toc529972138"/>
      <w:bookmarkStart w:id="41" w:name="_Toc56756433"/>
      <w:bookmarkStart w:id="42" w:name="_Toc89280751"/>
      <w:bookmarkStart w:id="43" w:name="s13"/>
      <w:r w:rsidRPr="004D4320">
        <w:lastRenderedPageBreak/>
        <w:t>1.3</w:t>
      </w:r>
      <w:r w:rsidRPr="004D4320">
        <w:tab/>
        <w:t>Handbooks, Opinions and Resolutions</w:t>
      </w:r>
      <w:bookmarkEnd w:id="38"/>
      <w:bookmarkEnd w:id="39"/>
      <w:bookmarkEnd w:id="40"/>
      <w:bookmarkEnd w:id="41"/>
      <w:bookmarkEnd w:id="42"/>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4153BA" w:rsidRPr="004D4320" w14:paraId="67828CAF" w14:textId="77777777" w:rsidTr="00D343EA">
        <w:trPr>
          <w:cantSplit/>
          <w:tblHeader/>
          <w:jc w:val="center"/>
        </w:trPr>
        <w:tc>
          <w:tcPr>
            <w:tcW w:w="993" w:type="dxa"/>
          </w:tcPr>
          <w:bookmarkEnd w:id="43"/>
          <w:p w14:paraId="266ED2D1" w14:textId="77777777" w:rsidR="004153BA" w:rsidRPr="004D4320" w:rsidRDefault="004153BA" w:rsidP="00731F85">
            <w:pPr>
              <w:pStyle w:val="Tablehead"/>
              <w:keepLines/>
              <w:rPr>
                <w:sz w:val="18"/>
                <w:szCs w:val="18"/>
              </w:rPr>
            </w:pPr>
            <w:r w:rsidRPr="004D4320">
              <w:rPr>
                <w:sz w:val="18"/>
                <w:szCs w:val="18"/>
              </w:rPr>
              <w:t>Type</w:t>
            </w:r>
          </w:p>
        </w:tc>
        <w:tc>
          <w:tcPr>
            <w:tcW w:w="567" w:type="dxa"/>
          </w:tcPr>
          <w:p w14:paraId="049A73D2" w14:textId="77777777" w:rsidR="004153BA" w:rsidRPr="004D4320" w:rsidRDefault="004153BA" w:rsidP="00731F85">
            <w:pPr>
              <w:pStyle w:val="Tablehead"/>
              <w:keepLines/>
              <w:rPr>
                <w:sz w:val="18"/>
                <w:szCs w:val="18"/>
              </w:rPr>
            </w:pPr>
            <w:r w:rsidRPr="004D4320">
              <w:rPr>
                <w:sz w:val="18"/>
                <w:szCs w:val="18"/>
              </w:rPr>
              <w:t>No.</w:t>
            </w:r>
          </w:p>
        </w:tc>
        <w:tc>
          <w:tcPr>
            <w:tcW w:w="519" w:type="dxa"/>
          </w:tcPr>
          <w:p w14:paraId="3459F53D" w14:textId="77777777" w:rsidR="004153BA" w:rsidRPr="004D4320" w:rsidRDefault="004153BA" w:rsidP="00731F85">
            <w:pPr>
              <w:pStyle w:val="Tablehead"/>
              <w:keepLines/>
              <w:rPr>
                <w:sz w:val="18"/>
                <w:szCs w:val="18"/>
              </w:rPr>
            </w:pPr>
            <w:r w:rsidRPr="004D4320">
              <w:rPr>
                <w:sz w:val="18"/>
                <w:szCs w:val="18"/>
              </w:rPr>
              <w:t>Rev</w:t>
            </w:r>
          </w:p>
        </w:tc>
        <w:tc>
          <w:tcPr>
            <w:tcW w:w="3759" w:type="dxa"/>
          </w:tcPr>
          <w:p w14:paraId="7A21F69B" w14:textId="77777777" w:rsidR="004153BA" w:rsidRPr="004D4320" w:rsidRDefault="004153BA" w:rsidP="00731F85">
            <w:pPr>
              <w:pStyle w:val="Tablehead"/>
              <w:keepLines/>
              <w:rPr>
                <w:sz w:val="18"/>
                <w:szCs w:val="18"/>
              </w:rPr>
            </w:pPr>
            <w:r w:rsidRPr="004D4320">
              <w:rPr>
                <w:sz w:val="18"/>
                <w:szCs w:val="18"/>
              </w:rPr>
              <w:t>Title</w:t>
            </w:r>
          </w:p>
        </w:tc>
        <w:tc>
          <w:tcPr>
            <w:tcW w:w="1108" w:type="dxa"/>
          </w:tcPr>
          <w:p w14:paraId="03FE8329" w14:textId="77777777" w:rsidR="004153BA" w:rsidRPr="004D4320" w:rsidRDefault="004153BA" w:rsidP="00731F85">
            <w:pPr>
              <w:pStyle w:val="Tablehead"/>
              <w:keepLines/>
              <w:rPr>
                <w:sz w:val="18"/>
                <w:szCs w:val="18"/>
              </w:rPr>
            </w:pPr>
            <w:r w:rsidRPr="004D4320">
              <w:rPr>
                <w:sz w:val="18"/>
                <w:szCs w:val="18"/>
              </w:rPr>
              <w:t>Comments</w:t>
            </w:r>
          </w:p>
        </w:tc>
        <w:tc>
          <w:tcPr>
            <w:tcW w:w="989" w:type="dxa"/>
          </w:tcPr>
          <w:p w14:paraId="55FA7045" w14:textId="77777777" w:rsidR="004153BA" w:rsidRPr="004D4320" w:rsidRDefault="004153BA" w:rsidP="00731F85">
            <w:pPr>
              <w:pStyle w:val="Tablehead"/>
              <w:keepLines/>
              <w:rPr>
                <w:sz w:val="18"/>
                <w:szCs w:val="18"/>
              </w:rPr>
            </w:pPr>
            <w:r w:rsidRPr="004D4320">
              <w:rPr>
                <w:sz w:val="18"/>
                <w:szCs w:val="18"/>
              </w:rPr>
              <w:t>Approved</w:t>
            </w:r>
          </w:p>
        </w:tc>
        <w:tc>
          <w:tcPr>
            <w:tcW w:w="537" w:type="dxa"/>
          </w:tcPr>
          <w:p w14:paraId="03B1DFA3" w14:textId="77777777" w:rsidR="004153BA" w:rsidRPr="004D4320" w:rsidRDefault="004153BA" w:rsidP="00731F85">
            <w:pPr>
              <w:pStyle w:val="Tablehead"/>
              <w:keepLines/>
              <w:rPr>
                <w:sz w:val="18"/>
                <w:szCs w:val="18"/>
              </w:rPr>
            </w:pPr>
            <w:r w:rsidRPr="004D4320">
              <w:rPr>
                <w:sz w:val="18"/>
                <w:szCs w:val="18"/>
              </w:rPr>
              <w:t>WP</w:t>
            </w:r>
          </w:p>
        </w:tc>
        <w:tc>
          <w:tcPr>
            <w:tcW w:w="602" w:type="dxa"/>
          </w:tcPr>
          <w:p w14:paraId="59DD1826" w14:textId="77777777" w:rsidR="004153BA" w:rsidRPr="004D4320" w:rsidRDefault="004153BA" w:rsidP="00731F85">
            <w:pPr>
              <w:pStyle w:val="Tablehead"/>
              <w:keepLines/>
              <w:rPr>
                <w:sz w:val="18"/>
                <w:szCs w:val="18"/>
              </w:rPr>
            </w:pPr>
            <w:r w:rsidRPr="004D4320">
              <w:rPr>
                <w:sz w:val="18"/>
                <w:szCs w:val="18"/>
              </w:rPr>
              <w:t>WG</w:t>
            </w:r>
          </w:p>
        </w:tc>
        <w:tc>
          <w:tcPr>
            <w:tcW w:w="875" w:type="dxa"/>
          </w:tcPr>
          <w:p w14:paraId="11F462E4" w14:textId="77777777" w:rsidR="004153BA" w:rsidRPr="004D4320" w:rsidRDefault="004153BA" w:rsidP="00731F85">
            <w:pPr>
              <w:pStyle w:val="Tablehead"/>
              <w:keepLines/>
              <w:rPr>
                <w:sz w:val="18"/>
                <w:szCs w:val="18"/>
              </w:rPr>
            </w:pPr>
            <w:r w:rsidRPr="004D4320">
              <w:rPr>
                <w:sz w:val="18"/>
                <w:szCs w:val="18"/>
              </w:rPr>
              <w:t>Topics</w:t>
            </w:r>
          </w:p>
        </w:tc>
      </w:tr>
      <w:tr w:rsidR="004153BA" w:rsidRPr="004D4320" w14:paraId="5CB94228" w14:textId="77777777" w:rsidTr="00D343EA">
        <w:trPr>
          <w:cantSplit/>
          <w:jc w:val="center"/>
        </w:trPr>
        <w:tc>
          <w:tcPr>
            <w:tcW w:w="993" w:type="dxa"/>
          </w:tcPr>
          <w:p w14:paraId="165BF6D6" w14:textId="77777777" w:rsidR="004153BA" w:rsidRPr="004D4320" w:rsidRDefault="004153BA" w:rsidP="00731F85">
            <w:pPr>
              <w:pStyle w:val="Tabletext"/>
              <w:keepNext/>
              <w:keepLines/>
              <w:rPr>
                <w:sz w:val="18"/>
                <w:szCs w:val="18"/>
              </w:rPr>
            </w:pPr>
            <w:r w:rsidRPr="004D4320">
              <w:rPr>
                <w:sz w:val="18"/>
                <w:szCs w:val="18"/>
              </w:rPr>
              <w:t>Handbook</w:t>
            </w:r>
          </w:p>
        </w:tc>
        <w:tc>
          <w:tcPr>
            <w:tcW w:w="567" w:type="dxa"/>
          </w:tcPr>
          <w:p w14:paraId="61191A60" w14:textId="77777777" w:rsidR="004153BA" w:rsidRPr="004D4320" w:rsidRDefault="001847FE" w:rsidP="00731F85">
            <w:pPr>
              <w:pStyle w:val="Tabletext"/>
              <w:keepNext/>
              <w:keepLines/>
              <w:jc w:val="center"/>
              <w:rPr>
                <w:bCs/>
                <w:sz w:val="18"/>
                <w:szCs w:val="18"/>
              </w:rPr>
            </w:pPr>
            <w:hyperlink r:id="rId169" w:history="1">
              <w:r w:rsidR="004153BA" w:rsidRPr="004D4320">
                <w:rPr>
                  <w:rStyle w:val="Hyperlink"/>
                  <w:bCs/>
                  <w:sz w:val="18"/>
                  <w:szCs w:val="18"/>
                </w:rPr>
                <w:t>25</w:t>
              </w:r>
            </w:hyperlink>
          </w:p>
        </w:tc>
        <w:tc>
          <w:tcPr>
            <w:tcW w:w="519" w:type="dxa"/>
          </w:tcPr>
          <w:p w14:paraId="1B15BC47" w14:textId="77777777" w:rsidR="004153BA" w:rsidRPr="004D4320" w:rsidRDefault="004153BA" w:rsidP="00731F85">
            <w:pPr>
              <w:pStyle w:val="Tabletext"/>
              <w:keepNext/>
              <w:keepLines/>
              <w:jc w:val="center"/>
              <w:rPr>
                <w:sz w:val="18"/>
                <w:szCs w:val="18"/>
              </w:rPr>
            </w:pPr>
            <w:r w:rsidRPr="004D4320">
              <w:rPr>
                <w:sz w:val="18"/>
                <w:szCs w:val="18"/>
              </w:rPr>
              <w:t>0</w:t>
            </w:r>
          </w:p>
        </w:tc>
        <w:tc>
          <w:tcPr>
            <w:tcW w:w="3759" w:type="dxa"/>
          </w:tcPr>
          <w:p w14:paraId="2BE4BCBF" w14:textId="77777777" w:rsidR="004153BA" w:rsidRPr="004D4320" w:rsidRDefault="004153BA" w:rsidP="00731F85">
            <w:pPr>
              <w:pStyle w:val="Tabletext"/>
              <w:keepNext/>
              <w:keepLines/>
              <w:rPr>
                <w:sz w:val="18"/>
                <w:szCs w:val="18"/>
              </w:rPr>
            </w:pPr>
            <w:r w:rsidRPr="004D4320">
              <w:rPr>
                <w:sz w:val="18"/>
                <w:szCs w:val="18"/>
              </w:rPr>
              <w:t xml:space="preserve">Land mobile (including wireless access) </w:t>
            </w:r>
            <w:r w:rsidRPr="004D4320">
              <w:rPr>
                <w:sz w:val="18"/>
                <w:szCs w:val="18"/>
              </w:rPr>
              <w:br/>
            </w:r>
            <w:hyperlink r:id="rId170" w:history="1">
              <w:r w:rsidRPr="004D4320">
                <w:rPr>
                  <w:rStyle w:val="Hyperlink"/>
                  <w:sz w:val="18"/>
                  <w:szCs w:val="18"/>
                </w:rPr>
                <w:t>Volume 1</w:t>
              </w:r>
            </w:hyperlink>
            <w:r w:rsidRPr="004D4320">
              <w:rPr>
                <w:sz w:val="18"/>
                <w:szCs w:val="18"/>
              </w:rPr>
              <w:t>: Fixed wireless access</w:t>
            </w:r>
          </w:p>
        </w:tc>
        <w:tc>
          <w:tcPr>
            <w:tcW w:w="1108" w:type="dxa"/>
          </w:tcPr>
          <w:p w14:paraId="0129B3C6" w14:textId="77777777" w:rsidR="004153BA" w:rsidRPr="004D4320" w:rsidRDefault="004153BA" w:rsidP="00731F85">
            <w:pPr>
              <w:pStyle w:val="Tabletext"/>
              <w:keepNext/>
              <w:keepLines/>
              <w:rPr>
                <w:i/>
                <w:iCs/>
                <w:sz w:val="18"/>
                <w:szCs w:val="18"/>
              </w:rPr>
            </w:pPr>
            <w:r w:rsidRPr="004D4320">
              <w:rPr>
                <w:i/>
                <w:iCs/>
                <w:sz w:val="18"/>
                <w:szCs w:val="18"/>
              </w:rPr>
              <w:t>2</w:t>
            </w:r>
            <w:r w:rsidRPr="004D4320">
              <w:rPr>
                <w:i/>
                <w:iCs/>
                <w:sz w:val="18"/>
                <w:szCs w:val="18"/>
                <w:vertAlign w:val="superscript"/>
              </w:rPr>
              <w:t>nd</w:t>
            </w:r>
            <w:r w:rsidRPr="004D4320">
              <w:rPr>
                <w:i/>
                <w:iCs/>
                <w:sz w:val="18"/>
                <w:szCs w:val="18"/>
              </w:rPr>
              <w:t xml:space="preserve"> edition</w:t>
            </w:r>
          </w:p>
          <w:p w14:paraId="37E251E0" w14:textId="77777777" w:rsidR="004153BA" w:rsidRPr="004D4320" w:rsidRDefault="004153BA" w:rsidP="00731F85">
            <w:pPr>
              <w:pStyle w:val="Tabletext"/>
              <w:keepNext/>
              <w:keepLines/>
              <w:rPr>
                <w:i/>
                <w:iCs/>
                <w:sz w:val="18"/>
                <w:szCs w:val="18"/>
              </w:rPr>
            </w:pPr>
            <w:r w:rsidRPr="004D4320">
              <w:rPr>
                <w:i/>
                <w:iCs/>
                <w:sz w:val="18"/>
                <w:szCs w:val="18"/>
              </w:rPr>
              <w:t>See Note 1</w:t>
            </w:r>
          </w:p>
        </w:tc>
        <w:tc>
          <w:tcPr>
            <w:tcW w:w="989" w:type="dxa"/>
          </w:tcPr>
          <w:p w14:paraId="006BD8E5" w14:textId="77777777" w:rsidR="004153BA" w:rsidRPr="004D4320" w:rsidRDefault="004153BA" w:rsidP="00731F85">
            <w:pPr>
              <w:pStyle w:val="Tabletext"/>
              <w:keepNext/>
              <w:keepLines/>
              <w:jc w:val="center"/>
              <w:rPr>
                <w:sz w:val="18"/>
                <w:szCs w:val="18"/>
              </w:rPr>
            </w:pPr>
            <w:r w:rsidRPr="004D4320">
              <w:rPr>
                <w:sz w:val="18"/>
                <w:szCs w:val="18"/>
              </w:rPr>
              <w:t>20 Mar 00</w:t>
            </w:r>
          </w:p>
        </w:tc>
        <w:tc>
          <w:tcPr>
            <w:tcW w:w="537" w:type="dxa"/>
          </w:tcPr>
          <w:p w14:paraId="446C71F4" w14:textId="77777777" w:rsidR="004153BA" w:rsidRPr="004D4320" w:rsidRDefault="004153BA" w:rsidP="00731F85">
            <w:pPr>
              <w:pStyle w:val="Tabletext"/>
              <w:keepNext/>
              <w:keepLines/>
              <w:jc w:val="center"/>
              <w:rPr>
                <w:sz w:val="18"/>
                <w:szCs w:val="18"/>
              </w:rPr>
            </w:pPr>
            <w:r w:rsidRPr="004D4320">
              <w:rPr>
                <w:sz w:val="18"/>
                <w:szCs w:val="18"/>
              </w:rPr>
              <w:t>5A</w:t>
            </w:r>
          </w:p>
        </w:tc>
        <w:tc>
          <w:tcPr>
            <w:tcW w:w="602" w:type="dxa"/>
          </w:tcPr>
          <w:p w14:paraId="0F5C704A" w14:textId="77777777" w:rsidR="004153BA" w:rsidRPr="004D4320" w:rsidRDefault="004153BA" w:rsidP="00731F85">
            <w:pPr>
              <w:pStyle w:val="Tabletext"/>
              <w:keepNext/>
              <w:keepLines/>
              <w:jc w:val="center"/>
              <w:rPr>
                <w:sz w:val="18"/>
                <w:szCs w:val="18"/>
              </w:rPr>
            </w:pPr>
            <w:r w:rsidRPr="004D4320">
              <w:rPr>
                <w:sz w:val="18"/>
                <w:szCs w:val="18"/>
              </w:rPr>
              <w:t>2</w:t>
            </w:r>
          </w:p>
        </w:tc>
        <w:tc>
          <w:tcPr>
            <w:tcW w:w="875" w:type="dxa"/>
          </w:tcPr>
          <w:p w14:paraId="684C933C" w14:textId="77777777" w:rsidR="004153BA" w:rsidRPr="004D4320" w:rsidRDefault="004153BA" w:rsidP="00731F85">
            <w:pPr>
              <w:pStyle w:val="Tabletext"/>
              <w:keepNext/>
              <w:keepLines/>
              <w:jc w:val="center"/>
              <w:rPr>
                <w:sz w:val="18"/>
                <w:szCs w:val="18"/>
              </w:rPr>
            </w:pPr>
            <w:r w:rsidRPr="004D4320">
              <w:rPr>
                <w:sz w:val="18"/>
                <w:szCs w:val="18"/>
              </w:rPr>
              <w:t>12</w:t>
            </w:r>
          </w:p>
        </w:tc>
      </w:tr>
      <w:tr w:rsidR="004153BA" w:rsidRPr="004D4320" w14:paraId="1F304B36" w14:textId="77777777" w:rsidTr="00D343EA">
        <w:trPr>
          <w:cantSplit/>
          <w:jc w:val="center"/>
        </w:trPr>
        <w:tc>
          <w:tcPr>
            <w:tcW w:w="993" w:type="dxa"/>
          </w:tcPr>
          <w:p w14:paraId="4A2BDECF" w14:textId="77777777" w:rsidR="004153BA" w:rsidRPr="004D4320" w:rsidRDefault="004153BA" w:rsidP="00D343EA">
            <w:pPr>
              <w:pStyle w:val="Tabletext"/>
              <w:rPr>
                <w:sz w:val="18"/>
                <w:szCs w:val="18"/>
              </w:rPr>
            </w:pPr>
            <w:r w:rsidRPr="004D4320">
              <w:rPr>
                <w:sz w:val="18"/>
                <w:szCs w:val="18"/>
              </w:rPr>
              <w:t>Handbook</w:t>
            </w:r>
          </w:p>
        </w:tc>
        <w:tc>
          <w:tcPr>
            <w:tcW w:w="567" w:type="dxa"/>
          </w:tcPr>
          <w:p w14:paraId="100F82B8" w14:textId="77777777" w:rsidR="004153BA" w:rsidRPr="004D4320" w:rsidRDefault="001847FE" w:rsidP="00D343EA">
            <w:pPr>
              <w:pStyle w:val="Tabletext"/>
              <w:jc w:val="center"/>
              <w:rPr>
                <w:bCs/>
                <w:sz w:val="18"/>
                <w:szCs w:val="18"/>
              </w:rPr>
            </w:pPr>
            <w:hyperlink r:id="rId171" w:history="1">
              <w:r w:rsidR="004153BA" w:rsidRPr="004D4320">
                <w:rPr>
                  <w:rStyle w:val="Hyperlink"/>
                  <w:bCs/>
                  <w:sz w:val="18"/>
                  <w:szCs w:val="18"/>
                </w:rPr>
                <w:t>30</w:t>
              </w:r>
            </w:hyperlink>
          </w:p>
        </w:tc>
        <w:tc>
          <w:tcPr>
            <w:tcW w:w="519" w:type="dxa"/>
          </w:tcPr>
          <w:p w14:paraId="3E168650" w14:textId="77777777" w:rsidR="004153BA" w:rsidRPr="004D4320" w:rsidRDefault="004153BA" w:rsidP="00D343EA">
            <w:pPr>
              <w:pStyle w:val="Tabletext"/>
              <w:jc w:val="center"/>
              <w:rPr>
                <w:sz w:val="18"/>
                <w:szCs w:val="18"/>
              </w:rPr>
            </w:pPr>
            <w:r w:rsidRPr="004D4320">
              <w:rPr>
                <w:sz w:val="18"/>
                <w:szCs w:val="18"/>
              </w:rPr>
              <w:t>0</w:t>
            </w:r>
          </w:p>
        </w:tc>
        <w:tc>
          <w:tcPr>
            <w:tcW w:w="3759" w:type="dxa"/>
          </w:tcPr>
          <w:p w14:paraId="012B911E" w14:textId="77777777" w:rsidR="004153BA" w:rsidRPr="004D4320" w:rsidRDefault="004153BA" w:rsidP="00D343EA">
            <w:pPr>
              <w:pStyle w:val="Tabletext"/>
              <w:rPr>
                <w:sz w:val="18"/>
                <w:szCs w:val="18"/>
              </w:rPr>
            </w:pPr>
            <w:r w:rsidRPr="004D4320">
              <w:rPr>
                <w:sz w:val="18"/>
                <w:szCs w:val="18"/>
              </w:rPr>
              <w:t xml:space="preserve">Land mobile (including wireless access) </w:t>
            </w:r>
            <w:r w:rsidRPr="004D4320">
              <w:rPr>
                <w:sz w:val="18"/>
                <w:szCs w:val="18"/>
              </w:rPr>
              <w:br/>
            </w:r>
            <w:hyperlink r:id="rId172" w:history="1">
              <w:r w:rsidRPr="004D4320">
                <w:rPr>
                  <w:rStyle w:val="Hyperlink"/>
                  <w:sz w:val="18"/>
                  <w:szCs w:val="18"/>
                </w:rPr>
                <w:t>Volume 2</w:t>
              </w:r>
            </w:hyperlink>
            <w:r w:rsidRPr="004D4320">
              <w:rPr>
                <w:sz w:val="18"/>
                <w:szCs w:val="18"/>
              </w:rPr>
              <w:t>: Principles and approaches on Evolution to IMT-2000/FPLMTS</w:t>
            </w:r>
          </w:p>
        </w:tc>
        <w:tc>
          <w:tcPr>
            <w:tcW w:w="1108" w:type="dxa"/>
          </w:tcPr>
          <w:p w14:paraId="7F6AEE82" w14:textId="77777777" w:rsidR="004153BA" w:rsidRPr="004D4320" w:rsidRDefault="004153BA" w:rsidP="00D343EA">
            <w:pPr>
              <w:pStyle w:val="Tabletext"/>
              <w:rPr>
                <w:i/>
                <w:iCs/>
                <w:sz w:val="18"/>
                <w:szCs w:val="18"/>
              </w:rPr>
            </w:pPr>
            <w:r w:rsidRPr="004D4320">
              <w:rPr>
                <w:i/>
                <w:iCs/>
                <w:sz w:val="18"/>
                <w:szCs w:val="18"/>
              </w:rPr>
              <w:t>See Note 1</w:t>
            </w:r>
          </w:p>
        </w:tc>
        <w:tc>
          <w:tcPr>
            <w:tcW w:w="989" w:type="dxa"/>
          </w:tcPr>
          <w:p w14:paraId="444CDD6D" w14:textId="77777777" w:rsidR="004153BA" w:rsidRPr="004D4320" w:rsidRDefault="004153BA" w:rsidP="00D343EA">
            <w:pPr>
              <w:pStyle w:val="Tabletext"/>
              <w:jc w:val="center"/>
              <w:rPr>
                <w:sz w:val="18"/>
                <w:szCs w:val="18"/>
              </w:rPr>
            </w:pPr>
            <w:r w:rsidRPr="004D4320">
              <w:rPr>
                <w:sz w:val="18"/>
                <w:szCs w:val="18"/>
              </w:rPr>
              <w:t>31 Dec. 97</w:t>
            </w:r>
          </w:p>
        </w:tc>
        <w:tc>
          <w:tcPr>
            <w:tcW w:w="537" w:type="dxa"/>
          </w:tcPr>
          <w:p w14:paraId="53D768B3" w14:textId="77777777" w:rsidR="004153BA" w:rsidRPr="004D4320" w:rsidRDefault="004153BA" w:rsidP="00D343EA">
            <w:pPr>
              <w:pStyle w:val="Tabletext"/>
              <w:jc w:val="center"/>
              <w:rPr>
                <w:sz w:val="18"/>
                <w:szCs w:val="18"/>
              </w:rPr>
            </w:pPr>
            <w:r w:rsidRPr="004D4320">
              <w:rPr>
                <w:sz w:val="18"/>
                <w:szCs w:val="18"/>
              </w:rPr>
              <w:t>5D</w:t>
            </w:r>
          </w:p>
        </w:tc>
        <w:tc>
          <w:tcPr>
            <w:tcW w:w="602" w:type="dxa"/>
          </w:tcPr>
          <w:p w14:paraId="09D88D85" w14:textId="77777777" w:rsidR="004153BA" w:rsidRPr="004D4320" w:rsidRDefault="004153BA" w:rsidP="00D343EA">
            <w:pPr>
              <w:pStyle w:val="Tabletext"/>
              <w:jc w:val="center"/>
              <w:rPr>
                <w:sz w:val="18"/>
                <w:szCs w:val="18"/>
              </w:rPr>
            </w:pPr>
          </w:p>
        </w:tc>
        <w:tc>
          <w:tcPr>
            <w:tcW w:w="875" w:type="dxa"/>
          </w:tcPr>
          <w:p w14:paraId="53B9EFC5" w14:textId="77777777" w:rsidR="004153BA" w:rsidRPr="004D4320" w:rsidRDefault="004153BA" w:rsidP="00D343EA">
            <w:pPr>
              <w:pStyle w:val="Tabletext"/>
              <w:jc w:val="center"/>
              <w:rPr>
                <w:sz w:val="18"/>
                <w:szCs w:val="18"/>
              </w:rPr>
            </w:pPr>
            <w:r w:rsidRPr="004D4320">
              <w:rPr>
                <w:sz w:val="18"/>
                <w:szCs w:val="18"/>
              </w:rPr>
              <w:t>12</w:t>
            </w:r>
          </w:p>
        </w:tc>
      </w:tr>
      <w:tr w:rsidR="004153BA" w:rsidRPr="004D4320" w14:paraId="5C64C486" w14:textId="77777777" w:rsidTr="00D343EA">
        <w:trPr>
          <w:cantSplit/>
          <w:jc w:val="center"/>
        </w:trPr>
        <w:tc>
          <w:tcPr>
            <w:tcW w:w="993" w:type="dxa"/>
          </w:tcPr>
          <w:p w14:paraId="1AC206A6" w14:textId="77777777" w:rsidR="004153BA" w:rsidRPr="004D4320" w:rsidRDefault="004153BA" w:rsidP="00D343EA">
            <w:pPr>
              <w:pStyle w:val="Tabletext"/>
              <w:rPr>
                <w:sz w:val="18"/>
                <w:szCs w:val="18"/>
              </w:rPr>
            </w:pPr>
            <w:r w:rsidRPr="004D4320">
              <w:rPr>
                <w:sz w:val="18"/>
                <w:szCs w:val="18"/>
              </w:rPr>
              <w:t>Handbook</w:t>
            </w:r>
          </w:p>
        </w:tc>
        <w:tc>
          <w:tcPr>
            <w:tcW w:w="567" w:type="dxa"/>
          </w:tcPr>
          <w:p w14:paraId="2085D258" w14:textId="77777777" w:rsidR="004153BA" w:rsidRPr="004D4320" w:rsidRDefault="001847FE" w:rsidP="00D343EA">
            <w:pPr>
              <w:pStyle w:val="Tabletext"/>
              <w:jc w:val="center"/>
              <w:rPr>
                <w:bCs/>
                <w:sz w:val="18"/>
                <w:szCs w:val="18"/>
              </w:rPr>
            </w:pPr>
            <w:hyperlink r:id="rId173" w:history="1">
              <w:r w:rsidR="004153BA" w:rsidRPr="004D4320">
                <w:rPr>
                  <w:rStyle w:val="Hyperlink"/>
                  <w:bCs/>
                  <w:sz w:val="18"/>
                  <w:szCs w:val="18"/>
                </w:rPr>
                <w:t>47</w:t>
              </w:r>
            </w:hyperlink>
          </w:p>
        </w:tc>
        <w:tc>
          <w:tcPr>
            <w:tcW w:w="519" w:type="dxa"/>
          </w:tcPr>
          <w:p w14:paraId="48E32ABF" w14:textId="77777777" w:rsidR="004153BA" w:rsidRPr="004D4320" w:rsidRDefault="004153BA" w:rsidP="00D343EA">
            <w:pPr>
              <w:pStyle w:val="Tabletext"/>
              <w:jc w:val="center"/>
              <w:rPr>
                <w:sz w:val="18"/>
                <w:szCs w:val="18"/>
              </w:rPr>
            </w:pPr>
            <w:r w:rsidRPr="004D4320">
              <w:rPr>
                <w:sz w:val="18"/>
                <w:szCs w:val="18"/>
              </w:rPr>
              <w:t>0</w:t>
            </w:r>
          </w:p>
        </w:tc>
        <w:tc>
          <w:tcPr>
            <w:tcW w:w="3759" w:type="dxa"/>
          </w:tcPr>
          <w:p w14:paraId="4DEBC4BE" w14:textId="77777777" w:rsidR="004153BA" w:rsidRPr="004D4320" w:rsidRDefault="004153BA" w:rsidP="00D343EA">
            <w:pPr>
              <w:pStyle w:val="Tabletext"/>
              <w:rPr>
                <w:sz w:val="18"/>
                <w:szCs w:val="18"/>
              </w:rPr>
            </w:pPr>
            <w:r w:rsidRPr="004D4320">
              <w:rPr>
                <w:sz w:val="18"/>
                <w:szCs w:val="18"/>
              </w:rPr>
              <w:t xml:space="preserve">Land mobile (including wireless access) </w:t>
            </w:r>
            <w:r w:rsidRPr="004D4320">
              <w:rPr>
                <w:sz w:val="18"/>
                <w:szCs w:val="18"/>
              </w:rPr>
              <w:br/>
            </w:r>
            <w:hyperlink r:id="rId174" w:history="1">
              <w:r w:rsidRPr="004D4320">
                <w:rPr>
                  <w:rStyle w:val="Hyperlink"/>
                  <w:sz w:val="18"/>
                  <w:szCs w:val="18"/>
                </w:rPr>
                <w:t>Volume 3</w:t>
              </w:r>
            </w:hyperlink>
            <w:r w:rsidRPr="004D4320">
              <w:rPr>
                <w:sz w:val="18"/>
                <w:szCs w:val="18"/>
              </w:rPr>
              <w:t>: Dispatch and advanced messaging systems</w:t>
            </w:r>
          </w:p>
        </w:tc>
        <w:tc>
          <w:tcPr>
            <w:tcW w:w="1108" w:type="dxa"/>
          </w:tcPr>
          <w:p w14:paraId="68E78151" w14:textId="77777777" w:rsidR="004153BA" w:rsidRPr="004D4320" w:rsidRDefault="004153BA" w:rsidP="00D343EA">
            <w:pPr>
              <w:pStyle w:val="Tabletext"/>
              <w:rPr>
                <w:i/>
                <w:iCs/>
                <w:sz w:val="18"/>
                <w:szCs w:val="18"/>
              </w:rPr>
            </w:pPr>
            <w:r w:rsidRPr="004D4320">
              <w:rPr>
                <w:i/>
                <w:iCs/>
                <w:sz w:val="18"/>
                <w:szCs w:val="18"/>
              </w:rPr>
              <w:t>See Note 1</w:t>
            </w:r>
          </w:p>
        </w:tc>
        <w:tc>
          <w:tcPr>
            <w:tcW w:w="989" w:type="dxa"/>
          </w:tcPr>
          <w:p w14:paraId="1458E788" w14:textId="77777777" w:rsidR="004153BA" w:rsidRPr="004D4320" w:rsidRDefault="004153BA" w:rsidP="00D343EA">
            <w:pPr>
              <w:pStyle w:val="Tabletext"/>
              <w:jc w:val="center"/>
              <w:rPr>
                <w:sz w:val="18"/>
                <w:szCs w:val="18"/>
              </w:rPr>
            </w:pPr>
            <w:r w:rsidRPr="004D4320">
              <w:rPr>
                <w:sz w:val="18"/>
                <w:szCs w:val="18"/>
              </w:rPr>
              <w:t>13 Apr. 05</w:t>
            </w:r>
          </w:p>
        </w:tc>
        <w:tc>
          <w:tcPr>
            <w:tcW w:w="537" w:type="dxa"/>
          </w:tcPr>
          <w:p w14:paraId="31B6FD7C"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542756E9" w14:textId="77777777" w:rsidR="004153BA" w:rsidRPr="004D4320" w:rsidRDefault="004153BA" w:rsidP="00D343EA">
            <w:pPr>
              <w:pStyle w:val="Tabletext"/>
              <w:jc w:val="center"/>
              <w:rPr>
                <w:sz w:val="18"/>
                <w:szCs w:val="18"/>
                <w:lang w:eastAsia="zh-CN"/>
              </w:rPr>
            </w:pPr>
            <w:r w:rsidRPr="004D4320">
              <w:rPr>
                <w:sz w:val="18"/>
                <w:szCs w:val="18"/>
                <w:lang w:eastAsia="zh-CN"/>
              </w:rPr>
              <w:t>2</w:t>
            </w:r>
          </w:p>
        </w:tc>
        <w:tc>
          <w:tcPr>
            <w:tcW w:w="875" w:type="dxa"/>
          </w:tcPr>
          <w:p w14:paraId="043E12D2" w14:textId="77777777" w:rsidR="004153BA" w:rsidRPr="004D4320" w:rsidRDefault="004153BA" w:rsidP="00D343EA">
            <w:pPr>
              <w:pStyle w:val="Tabletext"/>
              <w:jc w:val="center"/>
              <w:rPr>
                <w:sz w:val="18"/>
                <w:szCs w:val="18"/>
              </w:rPr>
            </w:pPr>
            <w:r w:rsidRPr="004D4320">
              <w:rPr>
                <w:sz w:val="18"/>
                <w:szCs w:val="18"/>
              </w:rPr>
              <w:t>6, 12</w:t>
            </w:r>
          </w:p>
        </w:tc>
      </w:tr>
      <w:tr w:rsidR="004153BA" w:rsidRPr="004D4320" w14:paraId="0CD09425" w14:textId="77777777" w:rsidTr="00D343EA">
        <w:trPr>
          <w:cantSplit/>
          <w:jc w:val="center"/>
        </w:trPr>
        <w:tc>
          <w:tcPr>
            <w:tcW w:w="993" w:type="dxa"/>
          </w:tcPr>
          <w:p w14:paraId="20D43866" w14:textId="77777777" w:rsidR="004153BA" w:rsidRPr="004D4320" w:rsidRDefault="004153BA" w:rsidP="00D343EA">
            <w:pPr>
              <w:pStyle w:val="Tabletext"/>
              <w:rPr>
                <w:sz w:val="18"/>
                <w:szCs w:val="18"/>
              </w:rPr>
            </w:pPr>
            <w:r w:rsidRPr="004D4320">
              <w:rPr>
                <w:sz w:val="18"/>
                <w:szCs w:val="18"/>
              </w:rPr>
              <w:t>Handbook</w:t>
            </w:r>
          </w:p>
        </w:tc>
        <w:tc>
          <w:tcPr>
            <w:tcW w:w="567" w:type="dxa"/>
          </w:tcPr>
          <w:p w14:paraId="0884743B" w14:textId="77777777" w:rsidR="004153BA" w:rsidRPr="004D4320" w:rsidRDefault="001847FE" w:rsidP="00D343EA">
            <w:pPr>
              <w:pStyle w:val="Tabletext"/>
              <w:jc w:val="center"/>
              <w:rPr>
                <w:bCs/>
                <w:sz w:val="18"/>
                <w:szCs w:val="18"/>
              </w:rPr>
            </w:pPr>
            <w:hyperlink r:id="rId175" w:history="1">
              <w:r w:rsidR="004153BA" w:rsidRPr="004D4320">
                <w:rPr>
                  <w:rStyle w:val="Hyperlink"/>
                  <w:bCs/>
                  <w:sz w:val="18"/>
                  <w:szCs w:val="18"/>
                </w:rPr>
                <w:t>49</w:t>
              </w:r>
            </w:hyperlink>
          </w:p>
        </w:tc>
        <w:tc>
          <w:tcPr>
            <w:tcW w:w="519" w:type="dxa"/>
          </w:tcPr>
          <w:p w14:paraId="5C6BA05F" w14:textId="77777777" w:rsidR="004153BA" w:rsidRPr="004D4320" w:rsidRDefault="004153BA" w:rsidP="00D343EA">
            <w:pPr>
              <w:pStyle w:val="Tabletext"/>
              <w:jc w:val="center"/>
              <w:rPr>
                <w:sz w:val="18"/>
                <w:szCs w:val="18"/>
              </w:rPr>
            </w:pPr>
            <w:r w:rsidRPr="004D4320">
              <w:rPr>
                <w:sz w:val="18"/>
                <w:szCs w:val="18"/>
              </w:rPr>
              <w:t>0</w:t>
            </w:r>
          </w:p>
        </w:tc>
        <w:tc>
          <w:tcPr>
            <w:tcW w:w="3759" w:type="dxa"/>
          </w:tcPr>
          <w:p w14:paraId="27F44B68" w14:textId="77777777" w:rsidR="004153BA" w:rsidRPr="004D4320" w:rsidRDefault="004153BA" w:rsidP="00D343EA">
            <w:pPr>
              <w:pStyle w:val="Tabletext"/>
              <w:rPr>
                <w:sz w:val="18"/>
                <w:szCs w:val="18"/>
              </w:rPr>
            </w:pPr>
            <w:r w:rsidRPr="004D4320">
              <w:rPr>
                <w:sz w:val="18"/>
                <w:szCs w:val="18"/>
              </w:rPr>
              <w:t xml:space="preserve">Land mobile (including wireless access) </w:t>
            </w:r>
            <w:r w:rsidRPr="004D4320">
              <w:rPr>
                <w:sz w:val="18"/>
                <w:szCs w:val="18"/>
              </w:rPr>
              <w:br/>
            </w:r>
            <w:hyperlink r:id="rId176" w:history="1">
              <w:r w:rsidRPr="004D4320">
                <w:rPr>
                  <w:rStyle w:val="Hyperlink"/>
                  <w:sz w:val="18"/>
                  <w:szCs w:val="18"/>
                </w:rPr>
                <w:t>Volume 4</w:t>
              </w:r>
            </w:hyperlink>
            <w:r w:rsidRPr="004D4320">
              <w:rPr>
                <w:sz w:val="18"/>
                <w:szCs w:val="18"/>
              </w:rPr>
              <w:t>: Intelligent transport systems</w:t>
            </w:r>
          </w:p>
        </w:tc>
        <w:tc>
          <w:tcPr>
            <w:tcW w:w="1108" w:type="dxa"/>
          </w:tcPr>
          <w:p w14:paraId="61FDA806" w14:textId="77777777" w:rsidR="004153BA" w:rsidRPr="004D4320" w:rsidRDefault="004153BA" w:rsidP="00D343EA">
            <w:pPr>
              <w:pStyle w:val="Tabletext"/>
              <w:rPr>
                <w:i/>
                <w:iCs/>
                <w:sz w:val="18"/>
                <w:szCs w:val="18"/>
              </w:rPr>
            </w:pPr>
            <w:r w:rsidRPr="004D4320">
              <w:rPr>
                <w:i/>
                <w:iCs/>
                <w:sz w:val="18"/>
                <w:szCs w:val="18"/>
              </w:rPr>
              <w:t>2006 Edition</w:t>
            </w:r>
          </w:p>
          <w:p w14:paraId="5B23E6D0" w14:textId="77777777" w:rsidR="004153BA" w:rsidRPr="004D4320" w:rsidRDefault="004153BA" w:rsidP="00D343EA">
            <w:pPr>
              <w:pStyle w:val="Tabletext"/>
              <w:rPr>
                <w:i/>
                <w:iCs/>
                <w:sz w:val="18"/>
                <w:szCs w:val="18"/>
              </w:rPr>
            </w:pPr>
            <w:r w:rsidRPr="004D4320">
              <w:rPr>
                <w:i/>
                <w:iCs/>
                <w:sz w:val="18"/>
                <w:szCs w:val="18"/>
              </w:rPr>
              <w:t>202</w:t>
            </w:r>
            <w:r>
              <w:rPr>
                <w:i/>
                <w:iCs/>
                <w:sz w:val="18"/>
                <w:szCs w:val="18"/>
              </w:rPr>
              <w:t>1</w:t>
            </w:r>
            <w:r w:rsidRPr="004D4320">
              <w:rPr>
                <w:i/>
                <w:iCs/>
                <w:sz w:val="18"/>
                <w:szCs w:val="18"/>
              </w:rPr>
              <w:t xml:space="preserve"> Edition</w:t>
            </w:r>
          </w:p>
          <w:p w14:paraId="0B5AA457" w14:textId="77777777" w:rsidR="004153BA" w:rsidRPr="004D4320" w:rsidRDefault="004153BA" w:rsidP="00D343EA">
            <w:pPr>
              <w:pStyle w:val="Tabletext"/>
              <w:rPr>
                <w:i/>
                <w:iCs/>
                <w:sz w:val="18"/>
                <w:szCs w:val="18"/>
              </w:rPr>
            </w:pPr>
            <w:r w:rsidRPr="004D4320">
              <w:rPr>
                <w:i/>
                <w:iCs/>
                <w:sz w:val="18"/>
                <w:szCs w:val="18"/>
              </w:rPr>
              <w:t>See Note 1</w:t>
            </w:r>
          </w:p>
        </w:tc>
        <w:tc>
          <w:tcPr>
            <w:tcW w:w="989" w:type="dxa"/>
          </w:tcPr>
          <w:p w14:paraId="2F5F4ADD" w14:textId="77777777" w:rsidR="004153BA" w:rsidRPr="004D4320" w:rsidRDefault="004153BA" w:rsidP="00D343EA">
            <w:pPr>
              <w:pStyle w:val="Tabletext"/>
              <w:jc w:val="center"/>
              <w:rPr>
                <w:sz w:val="18"/>
                <w:szCs w:val="18"/>
              </w:rPr>
            </w:pPr>
            <w:r w:rsidRPr="004D4320">
              <w:rPr>
                <w:sz w:val="18"/>
                <w:szCs w:val="18"/>
              </w:rPr>
              <w:t>21 Sep. 06</w:t>
            </w:r>
          </w:p>
          <w:p w14:paraId="75C7CF08" w14:textId="77777777" w:rsidR="004153BA" w:rsidRPr="004D4320" w:rsidRDefault="004153BA" w:rsidP="00D343EA">
            <w:pPr>
              <w:pStyle w:val="Tabletext"/>
              <w:jc w:val="center"/>
              <w:rPr>
                <w:sz w:val="18"/>
                <w:szCs w:val="18"/>
              </w:rPr>
            </w:pPr>
            <w:r w:rsidRPr="004D4320">
              <w:rPr>
                <w:sz w:val="18"/>
                <w:szCs w:val="18"/>
              </w:rPr>
              <w:t>20 Nov 20</w:t>
            </w:r>
          </w:p>
        </w:tc>
        <w:tc>
          <w:tcPr>
            <w:tcW w:w="537" w:type="dxa"/>
          </w:tcPr>
          <w:p w14:paraId="0D5E6271"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78F33854" w14:textId="77777777" w:rsidR="004153BA" w:rsidRPr="004D4320" w:rsidRDefault="004153BA" w:rsidP="00D343EA">
            <w:pPr>
              <w:pStyle w:val="Tabletext"/>
              <w:jc w:val="center"/>
              <w:rPr>
                <w:sz w:val="18"/>
                <w:szCs w:val="18"/>
              </w:rPr>
            </w:pPr>
            <w:r w:rsidRPr="004D4320">
              <w:rPr>
                <w:sz w:val="18"/>
                <w:szCs w:val="18"/>
              </w:rPr>
              <w:t>5</w:t>
            </w:r>
          </w:p>
        </w:tc>
        <w:tc>
          <w:tcPr>
            <w:tcW w:w="875" w:type="dxa"/>
          </w:tcPr>
          <w:p w14:paraId="25C4DFF6" w14:textId="77777777" w:rsidR="004153BA" w:rsidRPr="004D4320" w:rsidRDefault="004153BA" w:rsidP="00D343EA">
            <w:pPr>
              <w:pStyle w:val="Tabletext"/>
              <w:jc w:val="center"/>
              <w:rPr>
                <w:sz w:val="18"/>
                <w:szCs w:val="18"/>
              </w:rPr>
            </w:pPr>
            <w:r w:rsidRPr="004D4320">
              <w:rPr>
                <w:sz w:val="18"/>
                <w:szCs w:val="18"/>
              </w:rPr>
              <w:t>3</w:t>
            </w:r>
          </w:p>
        </w:tc>
      </w:tr>
      <w:tr w:rsidR="004153BA" w:rsidRPr="004D4320" w14:paraId="67963A53" w14:textId="77777777" w:rsidTr="00D343EA">
        <w:trPr>
          <w:cantSplit/>
          <w:jc w:val="center"/>
        </w:trPr>
        <w:tc>
          <w:tcPr>
            <w:tcW w:w="993" w:type="dxa"/>
          </w:tcPr>
          <w:p w14:paraId="38D016A0" w14:textId="77777777" w:rsidR="004153BA" w:rsidRPr="004D4320" w:rsidRDefault="004153BA" w:rsidP="00D343EA">
            <w:pPr>
              <w:pStyle w:val="Tabletext"/>
              <w:rPr>
                <w:sz w:val="18"/>
                <w:szCs w:val="18"/>
              </w:rPr>
            </w:pPr>
            <w:r w:rsidRPr="004D4320">
              <w:rPr>
                <w:sz w:val="18"/>
                <w:szCs w:val="18"/>
              </w:rPr>
              <w:t>Handbook</w:t>
            </w:r>
          </w:p>
        </w:tc>
        <w:tc>
          <w:tcPr>
            <w:tcW w:w="567" w:type="dxa"/>
          </w:tcPr>
          <w:p w14:paraId="2200C108" w14:textId="77777777" w:rsidR="004153BA" w:rsidRPr="004D4320" w:rsidRDefault="001847FE" w:rsidP="00D343EA">
            <w:pPr>
              <w:pStyle w:val="Tabletext"/>
              <w:jc w:val="center"/>
              <w:rPr>
                <w:bCs/>
                <w:sz w:val="18"/>
                <w:szCs w:val="18"/>
              </w:rPr>
            </w:pPr>
            <w:hyperlink r:id="rId177" w:history="1">
              <w:r w:rsidR="004153BA" w:rsidRPr="004D4320">
                <w:rPr>
                  <w:rStyle w:val="Hyperlink"/>
                  <w:bCs/>
                  <w:sz w:val="18"/>
                  <w:szCs w:val="18"/>
                </w:rPr>
                <w:t>57</w:t>
              </w:r>
            </w:hyperlink>
          </w:p>
        </w:tc>
        <w:tc>
          <w:tcPr>
            <w:tcW w:w="519" w:type="dxa"/>
          </w:tcPr>
          <w:p w14:paraId="11FA1FA2" w14:textId="77777777" w:rsidR="004153BA" w:rsidRPr="004D4320" w:rsidRDefault="004153BA" w:rsidP="00D343EA">
            <w:pPr>
              <w:pStyle w:val="Tabletext"/>
              <w:jc w:val="center"/>
              <w:rPr>
                <w:sz w:val="18"/>
                <w:szCs w:val="18"/>
              </w:rPr>
            </w:pPr>
            <w:r w:rsidRPr="004D4320">
              <w:rPr>
                <w:sz w:val="18"/>
                <w:szCs w:val="18"/>
              </w:rPr>
              <w:t>0</w:t>
            </w:r>
          </w:p>
        </w:tc>
        <w:tc>
          <w:tcPr>
            <w:tcW w:w="3759" w:type="dxa"/>
          </w:tcPr>
          <w:p w14:paraId="439C4785" w14:textId="77777777" w:rsidR="004153BA" w:rsidRPr="004D4320" w:rsidRDefault="004153BA" w:rsidP="00D343EA">
            <w:pPr>
              <w:pStyle w:val="Tabletext"/>
              <w:rPr>
                <w:sz w:val="18"/>
                <w:szCs w:val="18"/>
              </w:rPr>
            </w:pPr>
            <w:r w:rsidRPr="004D4320">
              <w:rPr>
                <w:sz w:val="18"/>
                <w:szCs w:val="18"/>
              </w:rPr>
              <w:t xml:space="preserve">Land mobile (including wireless access) </w:t>
            </w:r>
            <w:r w:rsidRPr="004D4320">
              <w:rPr>
                <w:sz w:val="18"/>
                <w:szCs w:val="18"/>
              </w:rPr>
              <w:br/>
            </w:r>
            <w:hyperlink r:id="rId178" w:history="1">
              <w:r w:rsidRPr="004D4320">
                <w:rPr>
                  <w:rStyle w:val="Hyperlink"/>
                  <w:rFonts w:cs="Arial"/>
                  <w:sz w:val="18"/>
                  <w:szCs w:val="18"/>
                </w:rPr>
                <w:t>Volume 5</w:t>
              </w:r>
            </w:hyperlink>
            <w:r w:rsidRPr="004D4320">
              <w:rPr>
                <w:sz w:val="18"/>
                <w:szCs w:val="18"/>
              </w:rPr>
              <w:t>: Deployment of Broadband Wireless Access systems</w:t>
            </w:r>
          </w:p>
        </w:tc>
        <w:tc>
          <w:tcPr>
            <w:tcW w:w="1108" w:type="dxa"/>
          </w:tcPr>
          <w:p w14:paraId="5D707F99" w14:textId="77777777" w:rsidR="004153BA" w:rsidRPr="004D4320" w:rsidRDefault="004153BA" w:rsidP="00D343EA">
            <w:pPr>
              <w:pStyle w:val="Tabletext"/>
              <w:rPr>
                <w:i/>
                <w:iCs/>
                <w:sz w:val="18"/>
                <w:szCs w:val="18"/>
              </w:rPr>
            </w:pPr>
            <w:r w:rsidRPr="004D4320">
              <w:rPr>
                <w:i/>
                <w:iCs/>
                <w:sz w:val="18"/>
                <w:szCs w:val="18"/>
              </w:rPr>
              <w:t>See Note 1</w:t>
            </w:r>
          </w:p>
        </w:tc>
        <w:tc>
          <w:tcPr>
            <w:tcW w:w="989" w:type="dxa"/>
          </w:tcPr>
          <w:p w14:paraId="3FDBF8F5" w14:textId="77777777" w:rsidR="004153BA" w:rsidRPr="004D4320" w:rsidRDefault="004153BA" w:rsidP="00D343EA">
            <w:pPr>
              <w:pStyle w:val="Tabletext"/>
              <w:jc w:val="center"/>
              <w:rPr>
                <w:sz w:val="18"/>
                <w:szCs w:val="18"/>
              </w:rPr>
            </w:pPr>
            <w:r w:rsidRPr="004D4320">
              <w:rPr>
                <w:sz w:val="18"/>
                <w:szCs w:val="18"/>
              </w:rPr>
              <w:t>17 Nov. 10</w:t>
            </w:r>
          </w:p>
        </w:tc>
        <w:tc>
          <w:tcPr>
            <w:tcW w:w="537" w:type="dxa"/>
          </w:tcPr>
          <w:p w14:paraId="74EAA9D0"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69819675"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2B75F71F" w14:textId="77777777" w:rsidR="004153BA" w:rsidRPr="004D4320" w:rsidRDefault="004153BA" w:rsidP="00D343EA">
            <w:pPr>
              <w:pStyle w:val="Tabletext"/>
              <w:jc w:val="center"/>
              <w:rPr>
                <w:sz w:val="18"/>
                <w:szCs w:val="18"/>
              </w:rPr>
            </w:pPr>
            <w:r w:rsidRPr="004D4320">
              <w:rPr>
                <w:sz w:val="18"/>
                <w:szCs w:val="18"/>
              </w:rPr>
              <w:t>12</w:t>
            </w:r>
          </w:p>
        </w:tc>
      </w:tr>
      <w:tr w:rsidR="004153BA" w:rsidRPr="004D4320" w14:paraId="0412AFE4" w14:textId="77777777" w:rsidTr="00D343EA">
        <w:trPr>
          <w:cantSplit/>
          <w:jc w:val="center"/>
        </w:trPr>
        <w:tc>
          <w:tcPr>
            <w:tcW w:w="993" w:type="dxa"/>
          </w:tcPr>
          <w:p w14:paraId="094868BC" w14:textId="77777777" w:rsidR="004153BA" w:rsidRPr="004D4320" w:rsidRDefault="004153BA" w:rsidP="00D343EA">
            <w:pPr>
              <w:pStyle w:val="Tabletext"/>
              <w:rPr>
                <w:sz w:val="18"/>
                <w:szCs w:val="18"/>
              </w:rPr>
            </w:pPr>
            <w:r w:rsidRPr="004D4320">
              <w:rPr>
                <w:sz w:val="18"/>
                <w:szCs w:val="18"/>
              </w:rPr>
              <w:t>Handbook</w:t>
            </w:r>
          </w:p>
        </w:tc>
        <w:tc>
          <w:tcPr>
            <w:tcW w:w="567" w:type="dxa"/>
          </w:tcPr>
          <w:p w14:paraId="39E69AF6" w14:textId="77777777" w:rsidR="004153BA" w:rsidRPr="004D4320" w:rsidRDefault="001847FE" w:rsidP="00D343EA">
            <w:pPr>
              <w:pStyle w:val="Tabletext"/>
              <w:jc w:val="center"/>
              <w:rPr>
                <w:bCs/>
                <w:sz w:val="18"/>
                <w:szCs w:val="18"/>
              </w:rPr>
            </w:pPr>
            <w:hyperlink r:id="rId179" w:history="1">
              <w:r w:rsidR="004153BA" w:rsidRPr="004D4320">
                <w:rPr>
                  <w:rStyle w:val="Hyperlink"/>
                  <w:bCs/>
                  <w:sz w:val="18"/>
                  <w:szCs w:val="18"/>
                </w:rPr>
                <w:t>52</w:t>
              </w:r>
            </w:hyperlink>
          </w:p>
        </w:tc>
        <w:tc>
          <w:tcPr>
            <w:tcW w:w="519" w:type="dxa"/>
          </w:tcPr>
          <w:p w14:paraId="5ED39EB7" w14:textId="77777777" w:rsidR="004153BA" w:rsidRPr="004D4320" w:rsidRDefault="004153BA" w:rsidP="00D343EA">
            <w:pPr>
              <w:pStyle w:val="Tabletext"/>
              <w:jc w:val="center"/>
              <w:rPr>
                <w:sz w:val="18"/>
                <w:szCs w:val="18"/>
              </w:rPr>
            </w:pPr>
            <w:r w:rsidRPr="004D4320">
              <w:rPr>
                <w:sz w:val="18"/>
                <w:szCs w:val="18"/>
              </w:rPr>
              <w:t>1</w:t>
            </w:r>
          </w:p>
        </w:tc>
        <w:tc>
          <w:tcPr>
            <w:tcW w:w="3759" w:type="dxa"/>
          </w:tcPr>
          <w:p w14:paraId="777CBA07" w14:textId="77777777" w:rsidR="004153BA" w:rsidRPr="004D4320" w:rsidRDefault="004153BA" w:rsidP="00D343EA">
            <w:pPr>
              <w:pStyle w:val="Tabletext"/>
              <w:rPr>
                <w:sz w:val="18"/>
                <w:szCs w:val="18"/>
              </w:rPr>
            </w:pPr>
            <w:r w:rsidRPr="004D4320">
              <w:rPr>
                <w:sz w:val="18"/>
                <w:szCs w:val="18"/>
              </w:rPr>
              <w:t>Amateur service and amateur-satellite service Handbook</w:t>
            </w:r>
          </w:p>
        </w:tc>
        <w:tc>
          <w:tcPr>
            <w:tcW w:w="1108" w:type="dxa"/>
          </w:tcPr>
          <w:p w14:paraId="06F99FCC" w14:textId="77777777" w:rsidR="004153BA" w:rsidRPr="004D4320" w:rsidRDefault="004153BA" w:rsidP="00D343EA">
            <w:pPr>
              <w:pStyle w:val="Tabletext"/>
              <w:rPr>
                <w:i/>
                <w:iCs/>
                <w:sz w:val="18"/>
                <w:szCs w:val="18"/>
              </w:rPr>
            </w:pPr>
            <w:r w:rsidRPr="004D4320">
              <w:rPr>
                <w:i/>
                <w:iCs/>
                <w:sz w:val="18"/>
                <w:szCs w:val="18"/>
              </w:rPr>
              <w:t>See Note 1</w:t>
            </w:r>
          </w:p>
        </w:tc>
        <w:tc>
          <w:tcPr>
            <w:tcW w:w="989" w:type="dxa"/>
          </w:tcPr>
          <w:p w14:paraId="31741553" w14:textId="77777777" w:rsidR="004153BA" w:rsidRPr="004D4320" w:rsidRDefault="004153BA" w:rsidP="00D343EA">
            <w:pPr>
              <w:pStyle w:val="Tabletext"/>
              <w:ind w:left="-50"/>
              <w:jc w:val="center"/>
              <w:rPr>
                <w:sz w:val="18"/>
                <w:szCs w:val="18"/>
              </w:rPr>
            </w:pPr>
            <w:r w:rsidRPr="004D4320">
              <w:rPr>
                <w:iCs/>
                <w:sz w:val="18"/>
                <w:szCs w:val="18"/>
                <w:lang w:eastAsia="zh-CN"/>
              </w:rPr>
              <w:t>22 Nov 2013</w:t>
            </w:r>
          </w:p>
        </w:tc>
        <w:tc>
          <w:tcPr>
            <w:tcW w:w="537" w:type="dxa"/>
          </w:tcPr>
          <w:p w14:paraId="4D62DE2E"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64F25A0F" w14:textId="77777777" w:rsidR="004153BA" w:rsidRPr="004D4320" w:rsidRDefault="004153BA" w:rsidP="00D343EA">
            <w:pPr>
              <w:pStyle w:val="Tabletext"/>
              <w:jc w:val="center"/>
              <w:rPr>
                <w:sz w:val="18"/>
                <w:szCs w:val="18"/>
              </w:rPr>
            </w:pPr>
            <w:r w:rsidRPr="004D4320">
              <w:rPr>
                <w:sz w:val="18"/>
                <w:szCs w:val="18"/>
              </w:rPr>
              <w:t>1</w:t>
            </w:r>
          </w:p>
        </w:tc>
        <w:tc>
          <w:tcPr>
            <w:tcW w:w="875" w:type="dxa"/>
          </w:tcPr>
          <w:p w14:paraId="4075D900" w14:textId="77777777" w:rsidR="004153BA" w:rsidRPr="004D4320" w:rsidRDefault="004153BA" w:rsidP="00D343EA">
            <w:pPr>
              <w:pStyle w:val="Tabletext"/>
              <w:jc w:val="center"/>
              <w:rPr>
                <w:sz w:val="18"/>
                <w:szCs w:val="18"/>
              </w:rPr>
            </w:pPr>
            <w:r w:rsidRPr="004D4320">
              <w:rPr>
                <w:sz w:val="18"/>
                <w:szCs w:val="18"/>
              </w:rPr>
              <w:t>A</w:t>
            </w:r>
          </w:p>
        </w:tc>
      </w:tr>
      <w:tr w:rsidR="004153BA" w:rsidRPr="004D4320" w14:paraId="32B041C5" w14:textId="77777777" w:rsidTr="00D343EA">
        <w:trPr>
          <w:cantSplit/>
          <w:jc w:val="center"/>
        </w:trPr>
        <w:tc>
          <w:tcPr>
            <w:tcW w:w="2079" w:type="dxa"/>
            <w:gridSpan w:val="3"/>
            <w:vAlign w:val="center"/>
          </w:tcPr>
          <w:p w14:paraId="5BF27DF7" w14:textId="77777777" w:rsidR="004153BA" w:rsidRPr="004D4320" w:rsidRDefault="004153BA"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0" w:history="1">
              <w:r w:rsidRPr="004D4320">
                <w:rPr>
                  <w:rStyle w:val="Hyperlink"/>
                  <w:sz w:val="18"/>
                  <w:szCs w:val="18"/>
                </w:rPr>
                <w:t>55-3</w:t>
              </w:r>
            </w:hyperlink>
          </w:p>
        </w:tc>
        <w:tc>
          <w:tcPr>
            <w:tcW w:w="3759" w:type="dxa"/>
          </w:tcPr>
          <w:p w14:paraId="00D75928" w14:textId="77777777" w:rsidR="004153BA" w:rsidRPr="004D4320" w:rsidRDefault="004153BA" w:rsidP="00D343EA">
            <w:pPr>
              <w:pStyle w:val="Tabletext"/>
              <w:rPr>
                <w:sz w:val="18"/>
                <w:szCs w:val="18"/>
              </w:rPr>
            </w:pPr>
            <w:r w:rsidRPr="004D4320">
              <w:rPr>
                <w:sz w:val="18"/>
                <w:szCs w:val="18"/>
              </w:rPr>
              <w:t>ITU studies of disaster prediction, detection, mitigation and relief</w:t>
            </w:r>
          </w:p>
        </w:tc>
        <w:tc>
          <w:tcPr>
            <w:tcW w:w="1108" w:type="dxa"/>
            <w:vAlign w:val="center"/>
          </w:tcPr>
          <w:p w14:paraId="608400A3" w14:textId="77777777" w:rsidR="004153BA" w:rsidRDefault="004153BA" w:rsidP="00D343EA">
            <w:pPr>
              <w:pStyle w:val="Tabletext"/>
              <w:rPr>
                <w:i/>
                <w:iCs/>
                <w:sz w:val="18"/>
                <w:szCs w:val="18"/>
              </w:rPr>
            </w:pPr>
            <w:r w:rsidRPr="004D4320">
              <w:rPr>
                <w:i/>
                <w:iCs/>
                <w:sz w:val="18"/>
                <w:szCs w:val="18"/>
              </w:rPr>
              <w:t>See Note 2</w:t>
            </w:r>
          </w:p>
          <w:p w14:paraId="43195464" w14:textId="77777777" w:rsidR="004153BA" w:rsidRPr="004D4320" w:rsidRDefault="004153BA" w:rsidP="00D343EA">
            <w:pPr>
              <w:pStyle w:val="Tabletext"/>
              <w:rPr>
                <w:i/>
                <w:iCs/>
                <w:sz w:val="18"/>
                <w:szCs w:val="18"/>
              </w:rPr>
            </w:pPr>
            <w:r>
              <w:rPr>
                <w:i/>
                <w:iCs/>
                <w:sz w:val="18"/>
                <w:szCs w:val="18"/>
                <w:lang w:eastAsia="zh-CN"/>
              </w:rPr>
              <w:t>Being revised by WP5A</w:t>
            </w:r>
          </w:p>
        </w:tc>
        <w:tc>
          <w:tcPr>
            <w:tcW w:w="989" w:type="dxa"/>
          </w:tcPr>
          <w:p w14:paraId="3DC76A34" w14:textId="77777777" w:rsidR="004153BA" w:rsidRPr="004D4320" w:rsidRDefault="004153BA" w:rsidP="00D343EA">
            <w:pPr>
              <w:pStyle w:val="Tabletext"/>
              <w:jc w:val="center"/>
              <w:rPr>
                <w:sz w:val="18"/>
                <w:szCs w:val="18"/>
              </w:rPr>
            </w:pPr>
            <w:r w:rsidRPr="004D4320">
              <w:rPr>
                <w:sz w:val="18"/>
                <w:szCs w:val="18"/>
              </w:rPr>
              <w:t>25 Oct 2019</w:t>
            </w:r>
          </w:p>
        </w:tc>
        <w:tc>
          <w:tcPr>
            <w:tcW w:w="537" w:type="dxa"/>
          </w:tcPr>
          <w:p w14:paraId="2642199E" w14:textId="77777777" w:rsidR="004153BA" w:rsidRPr="004D4320" w:rsidRDefault="004153BA" w:rsidP="00D343EA">
            <w:pPr>
              <w:pStyle w:val="Tabletext"/>
              <w:jc w:val="center"/>
              <w:rPr>
                <w:sz w:val="18"/>
                <w:szCs w:val="18"/>
              </w:rPr>
            </w:pPr>
            <w:r w:rsidRPr="004D4320">
              <w:rPr>
                <w:sz w:val="18"/>
                <w:szCs w:val="18"/>
              </w:rPr>
              <w:t>5A, 5C</w:t>
            </w:r>
          </w:p>
        </w:tc>
        <w:tc>
          <w:tcPr>
            <w:tcW w:w="602" w:type="dxa"/>
          </w:tcPr>
          <w:p w14:paraId="50DD9C3D" w14:textId="77777777" w:rsidR="004153BA" w:rsidRPr="004D4320" w:rsidRDefault="004153BA" w:rsidP="00D343EA">
            <w:pPr>
              <w:pStyle w:val="Tabletext"/>
              <w:jc w:val="center"/>
              <w:rPr>
                <w:sz w:val="18"/>
                <w:szCs w:val="18"/>
              </w:rPr>
            </w:pPr>
            <w:r w:rsidRPr="004D4320">
              <w:rPr>
                <w:sz w:val="18"/>
                <w:szCs w:val="18"/>
              </w:rPr>
              <w:t>3</w:t>
            </w:r>
          </w:p>
        </w:tc>
        <w:tc>
          <w:tcPr>
            <w:tcW w:w="875" w:type="dxa"/>
          </w:tcPr>
          <w:p w14:paraId="60BFA1D5" w14:textId="77777777" w:rsidR="004153BA" w:rsidRPr="004D4320" w:rsidRDefault="004153BA" w:rsidP="00D343EA">
            <w:pPr>
              <w:pStyle w:val="Tabletext"/>
              <w:jc w:val="center"/>
              <w:rPr>
                <w:sz w:val="18"/>
                <w:szCs w:val="18"/>
              </w:rPr>
            </w:pPr>
            <w:r>
              <w:rPr>
                <w:sz w:val="18"/>
                <w:szCs w:val="18"/>
              </w:rPr>
              <w:t>7</w:t>
            </w:r>
          </w:p>
        </w:tc>
      </w:tr>
      <w:tr w:rsidR="004153BA" w:rsidRPr="004D4320" w14:paraId="420E4702" w14:textId="77777777" w:rsidTr="00D343EA">
        <w:trPr>
          <w:cantSplit/>
          <w:jc w:val="center"/>
        </w:trPr>
        <w:tc>
          <w:tcPr>
            <w:tcW w:w="2079" w:type="dxa"/>
            <w:gridSpan w:val="3"/>
            <w:vAlign w:val="center"/>
          </w:tcPr>
          <w:p w14:paraId="2ED7F0CB" w14:textId="77777777" w:rsidR="004153BA" w:rsidRPr="004D4320" w:rsidRDefault="004153BA"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1" w:history="1">
              <w:r w:rsidRPr="004D4320">
                <w:rPr>
                  <w:rStyle w:val="Hyperlink"/>
                  <w:sz w:val="18"/>
                  <w:szCs w:val="18"/>
                </w:rPr>
                <w:t>58-2</w:t>
              </w:r>
            </w:hyperlink>
          </w:p>
        </w:tc>
        <w:tc>
          <w:tcPr>
            <w:tcW w:w="3759" w:type="dxa"/>
            <w:vAlign w:val="center"/>
          </w:tcPr>
          <w:p w14:paraId="2D3D6780" w14:textId="77777777" w:rsidR="004153BA" w:rsidRPr="004D4320" w:rsidRDefault="004153BA" w:rsidP="00D343EA">
            <w:pPr>
              <w:pStyle w:val="Tabletext"/>
              <w:rPr>
                <w:sz w:val="18"/>
                <w:szCs w:val="18"/>
              </w:rPr>
            </w:pPr>
            <w:r w:rsidRPr="004D4320">
              <w:rPr>
                <w:sz w:val="18"/>
                <w:szCs w:val="18"/>
              </w:rPr>
              <w:t>Studies on the implementation and use of cognitive radio systems</w:t>
            </w:r>
          </w:p>
        </w:tc>
        <w:tc>
          <w:tcPr>
            <w:tcW w:w="1108" w:type="dxa"/>
          </w:tcPr>
          <w:p w14:paraId="27B8657B" w14:textId="77777777" w:rsidR="004153BA" w:rsidRPr="004D4320" w:rsidRDefault="004153BA" w:rsidP="00D343EA">
            <w:pPr>
              <w:pStyle w:val="Tabletext"/>
              <w:rPr>
                <w:i/>
                <w:iCs/>
                <w:sz w:val="18"/>
                <w:szCs w:val="18"/>
              </w:rPr>
            </w:pPr>
            <w:r w:rsidRPr="004D4320">
              <w:rPr>
                <w:i/>
                <w:iCs/>
                <w:sz w:val="18"/>
                <w:szCs w:val="18"/>
              </w:rPr>
              <w:t>See Note 2</w:t>
            </w:r>
          </w:p>
        </w:tc>
        <w:tc>
          <w:tcPr>
            <w:tcW w:w="989" w:type="dxa"/>
          </w:tcPr>
          <w:p w14:paraId="6819DA33" w14:textId="77777777" w:rsidR="004153BA" w:rsidRPr="004D4320" w:rsidRDefault="004153BA" w:rsidP="00D343EA">
            <w:pPr>
              <w:pStyle w:val="Tabletext"/>
              <w:jc w:val="center"/>
              <w:rPr>
                <w:sz w:val="18"/>
                <w:szCs w:val="18"/>
              </w:rPr>
            </w:pPr>
            <w:r w:rsidRPr="004D4320">
              <w:rPr>
                <w:sz w:val="18"/>
                <w:szCs w:val="18"/>
              </w:rPr>
              <w:t>25 Oct 2019</w:t>
            </w:r>
          </w:p>
        </w:tc>
        <w:tc>
          <w:tcPr>
            <w:tcW w:w="537" w:type="dxa"/>
          </w:tcPr>
          <w:p w14:paraId="42D4D169" w14:textId="77777777" w:rsidR="004153BA" w:rsidRPr="004D4320" w:rsidRDefault="004153BA" w:rsidP="00D343EA">
            <w:pPr>
              <w:pStyle w:val="Tabletext"/>
              <w:jc w:val="center"/>
              <w:rPr>
                <w:sz w:val="18"/>
                <w:szCs w:val="18"/>
              </w:rPr>
            </w:pPr>
            <w:r w:rsidRPr="004D4320">
              <w:rPr>
                <w:sz w:val="18"/>
                <w:szCs w:val="18"/>
              </w:rPr>
              <w:t>5A, 5D</w:t>
            </w:r>
          </w:p>
        </w:tc>
        <w:tc>
          <w:tcPr>
            <w:tcW w:w="602" w:type="dxa"/>
          </w:tcPr>
          <w:p w14:paraId="79727EC9" w14:textId="77777777" w:rsidR="004153BA" w:rsidRPr="004D4320" w:rsidRDefault="004153BA" w:rsidP="00D343EA">
            <w:pPr>
              <w:pStyle w:val="Tabletext"/>
              <w:jc w:val="center"/>
              <w:rPr>
                <w:sz w:val="18"/>
                <w:szCs w:val="18"/>
              </w:rPr>
            </w:pPr>
            <w:r w:rsidRPr="004D4320">
              <w:rPr>
                <w:sz w:val="18"/>
                <w:szCs w:val="18"/>
              </w:rPr>
              <w:t>5</w:t>
            </w:r>
          </w:p>
        </w:tc>
        <w:tc>
          <w:tcPr>
            <w:tcW w:w="875" w:type="dxa"/>
          </w:tcPr>
          <w:p w14:paraId="3876D676" w14:textId="77777777" w:rsidR="004153BA" w:rsidRPr="004D4320" w:rsidRDefault="004153BA" w:rsidP="00D343EA">
            <w:pPr>
              <w:pStyle w:val="Tabletext"/>
              <w:jc w:val="center"/>
              <w:rPr>
                <w:sz w:val="18"/>
                <w:szCs w:val="18"/>
              </w:rPr>
            </w:pPr>
            <w:r>
              <w:rPr>
                <w:sz w:val="18"/>
                <w:szCs w:val="18"/>
              </w:rPr>
              <w:t>10</w:t>
            </w:r>
          </w:p>
        </w:tc>
      </w:tr>
      <w:tr w:rsidR="004153BA" w:rsidRPr="004D4320" w14:paraId="660E8B72" w14:textId="77777777" w:rsidTr="00D343EA">
        <w:trPr>
          <w:cantSplit/>
          <w:jc w:val="center"/>
        </w:trPr>
        <w:tc>
          <w:tcPr>
            <w:tcW w:w="2079" w:type="dxa"/>
            <w:gridSpan w:val="3"/>
            <w:vAlign w:val="center"/>
          </w:tcPr>
          <w:p w14:paraId="38C6DEE9" w14:textId="77777777" w:rsidR="004153BA" w:rsidRPr="004D4320" w:rsidRDefault="004153BA"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2" w:history="1">
              <w:r w:rsidRPr="004D4320">
                <w:rPr>
                  <w:rStyle w:val="Hyperlink"/>
                  <w:sz w:val="18"/>
                  <w:szCs w:val="18"/>
                </w:rPr>
                <w:t>60-2</w:t>
              </w:r>
            </w:hyperlink>
          </w:p>
        </w:tc>
        <w:tc>
          <w:tcPr>
            <w:tcW w:w="3759" w:type="dxa"/>
            <w:vAlign w:val="center"/>
          </w:tcPr>
          <w:p w14:paraId="4062598D" w14:textId="77777777" w:rsidR="004153BA" w:rsidRPr="004D4320" w:rsidRDefault="004153BA" w:rsidP="00D343EA">
            <w:pPr>
              <w:pStyle w:val="Tabletext"/>
              <w:rPr>
                <w:sz w:val="18"/>
                <w:szCs w:val="18"/>
              </w:rPr>
            </w:pPr>
            <w:r w:rsidRPr="004D4320">
              <w:rPr>
                <w:sz w:val="18"/>
                <w:szCs w:val="18"/>
              </w:rPr>
              <w:t>Reduction of energy consumption for environmental protection and mitigating climate change by use of ICT/radiocommunication technologies and systems</w:t>
            </w:r>
          </w:p>
        </w:tc>
        <w:tc>
          <w:tcPr>
            <w:tcW w:w="1108" w:type="dxa"/>
          </w:tcPr>
          <w:p w14:paraId="181245F3" w14:textId="77777777" w:rsidR="004153BA" w:rsidRPr="004D4320" w:rsidRDefault="004153BA" w:rsidP="00D343EA">
            <w:pPr>
              <w:pStyle w:val="Tabletext"/>
              <w:rPr>
                <w:i/>
                <w:iCs/>
                <w:sz w:val="18"/>
                <w:szCs w:val="18"/>
              </w:rPr>
            </w:pPr>
            <w:r w:rsidRPr="004D4320">
              <w:rPr>
                <w:i/>
                <w:iCs/>
                <w:sz w:val="18"/>
                <w:szCs w:val="18"/>
              </w:rPr>
              <w:t>See Note 2</w:t>
            </w:r>
          </w:p>
        </w:tc>
        <w:tc>
          <w:tcPr>
            <w:tcW w:w="989" w:type="dxa"/>
          </w:tcPr>
          <w:p w14:paraId="101238F2" w14:textId="77777777" w:rsidR="004153BA" w:rsidRPr="004D4320" w:rsidRDefault="004153BA" w:rsidP="00D343EA">
            <w:pPr>
              <w:pStyle w:val="Tabletext"/>
              <w:jc w:val="center"/>
              <w:rPr>
                <w:sz w:val="18"/>
                <w:szCs w:val="18"/>
              </w:rPr>
            </w:pPr>
            <w:r w:rsidRPr="004D4320">
              <w:rPr>
                <w:sz w:val="18"/>
                <w:szCs w:val="18"/>
              </w:rPr>
              <w:t>25 Oct 2019</w:t>
            </w:r>
          </w:p>
        </w:tc>
        <w:tc>
          <w:tcPr>
            <w:tcW w:w="537" w:type="dxa"/>
          </w:tcPr>
          <w:p w14:paraId="261F6233" w14:textId="77777777" w:rsidR="004153BA" w:rsidRPr="004D4320" w:rsidRDefault="004153BA" w:rsidP="00D343EA">
            <w:pPr>
              <w:pStyle w:val="Tabletext"/>
              <w:jc w:val="center"/>
              <w:rPr>
                <w:sz w:val="18"/>
                <w:szCs w:val="18"/>
              </w:rPr>
            </w:pPr>
            <w:r w:rsidRPr="004D4320">
              <w:rPr>
                <w:sz w:val="18"/>
                <w:szCs w:val="18"/>
              </w:rPr>
              <w:t>5A, 5B, 5C, 5D</w:t>
            </w:r>
          </w:p>
        </w:tc>
        <w:tc>
          <w:tcPr>
            <w:tcW w:w="602" w:type="dxa"/>
          </w:tcPr>
          <w:p w14:paraId="1D07008B"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30AC88F2" w14:textId="77777777" w:rsidR="004153BA" w:rsidRPr="004D4320" w:rsidRDefault="004153BA" w:rsidP="00D343EA">
            <w:pPr>
              <w:pStyle w:val="Tabletext"/>
              <w:jc w:val="center"/>
              <w:rPr>
                <w:sz w:val="18"/>
                <w:szCs w:val="18"/>
              </w:rPr>
            </w:pPr>
          </w:p>
        </w:tc>
      </w:tr>
      <w:tr w:rsidR="004153BA" w:rsidRPr="004D4320" w14:paraId="6A4A8D66" w14:textId="77777777" w:rsidTr="00D343EA">
        <w:trPr>
          <w:cantSplit/>
          <w:jc w:val="center"/>
        </w:trPr>
        <w:tc>
          <w:tcPr>
            <w:tcW w:w="2079" w:type="dxa"/>
            <w:gridSpan w:val="3"/>
            <w:vAlign w:val="center"/>
          </w:tcPr>
          <w:p w14:paraId="570884F5" w14:textId="77777777" w:rsidR="004153BA" w:rsidRPr="004D4320" w:rsidRDefault="004153BA" w:rsidP="00D343EA">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3" w:history="1">
              <w:r w:rsidRPr="004D4320">
                <w:rPr>
                  <w:rStyle w:val="Hyperlink"/>
                  <w:sz w:val="18"/>
                  <w:szCs w:val="18"/>
                </w:rPr>
                <w:t>62-2</w:t>
              </w:r>
            </w:hyperlink>
          </w:p>
        </w:tc>
        <w:tc>
          <w:tcPr>
            <w:tcW w:w="3759" w:type="dxa"/>
            <w:vAlign w:val="center"/>
          </w:tcPr>
          <w:p w14:paraId="7CE17E19" w14:textId="77777777" w:rsidR="004153BA" w:rsidRPr="004D4320" w:rsidRDefault="004153BA" w:rsidP="00D343EA">
            <w:pPr>
              <w:pStyle w:val="Tabletext"/>
              <w:rPr>
                <w:sz w:val="18"/>
                <w:szCs w:val="18"/>
              </w:rPr>
            </w:pPr>
            <w:r w:rsidRPr="004D4320">
              <w:rPr>
                <w:rFonts w:eastAsia="MS PGothic"/>
                <w:sz w:val="18"/>
                <w:szCs w:val="18"/>
                <w:lang w:eastAsia="ja-JP"/>
              </w:rPr>
              <w:t>Studies related to testing for conformance with ITU R Recommendations and interoperability of radiocommunication equipment and systems</w:t>
            </w:r>
          </w:p>
        </w:tc>
        <w:tc>
          <w:tcPr>
            <w:tcW w:w="1108" w:type="dxa"/>
          </w:tcPr>
          <w:p w14:paraId="71AF6FC7" w14:textId="77777777" w:rsidR="004153BA" w:rsidRPr="004D4320" w:rsidRDefault="004153BA" w:rsidP="00D343EA">
            <w:pPr>
              <w:pStyle w:val="Tabletext"/>
              <w:rPr>
                <w:i/>
                <w:iCs/>
                <w:sz w:val="18"/>
                <w:szCs w:val="18"/>
              </w:rPr>
            </w:pPr>
            <w:r w:rsidRPr="004D4320">
              <w:rPr>
                <w:i/>
                <w:iCs/>
                <w:sz w:val="18"/>
                <w:szCs w:val="18"/>
              </w:rPr>
              <w:t>See Note 2</w:t>
            </w:r>
          </w:p>
        </w:tc>
        <w:tc>
          <w:tcPr>
            <w:tcW w:w="989" w:type="dxa"/>
          </w:tcPr>
          <w:p w14:paraId="7260184E" w14:textId="77777777" w:rsidR="004153BA" w:rsidRPr="004D4320" w:rsidRDefault="004153BA" w:rsidP="00D343EA">
            <w:pPr>
              <w:pStyle w:val="Tabletext"/>
              <w:jc w:val="center"/>
              <w:rPr>
                <w:sz w:val="18"/>
                <w:szCs w:val="18"/>
              </w:rPr>
            </w:pPr>
            <w:r w:rsidRPr="004D4320">
              <w:rPr>
                <w:sz w:val="18"/>
                <w:szCs w:val="18"/>
              </w:rPr>
              <w:t>25 Oct 2019</w:t>
            </w:r>
          </w:p>
        </w:tc>
        <w:tc>
          <w:tcPr>
            <w:tcW w:w="537" w:type="dxa"/>
          </w:tcPr>
          <w:p w14:paraId="6B9161A4" w14:textId="77777777" w:rsidR="004153BA" w:rsidRPr="004D4320" w:rsidRDefault="004153BA" w:rsidP="00D343EA">
            <w:pPr>
              <w:pStyle w:val="Tabletext"/>
              <w:jc w:val="center"/>
              <w:rPr>
                <w:sz w:val="18"/>
                <w:szCs w:val="18"/>
              </w:rPr>
            </w:pPr>
            <w:r w:rsidRPr="004D4320">
              <w:rPr>
                <w:sz w:val="18"/>
                <w:szCs w:val="18"/>
              </w:rPr>
              <w:t>5A, 5B, 5C, 5D</w:t>
            </w:r>
          </w:p>
        </w:tc>
        <w:tc>
          <w:tcPr>
            <w:tcW w:w="602" w:type="dxa"/>
          </w:tcPr>
          <w:p w14:paraId="435BD3C7"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34D8553B" w14:textId="77777777" w:rsidR="004153BA" w:rsidRPr="004D4320" w:rsidRDefault="004153BA" w:rsidP="00D343EA">
            <w:pPr>
              <w:pStyle w:val="Tabletext"/>
              <w:jc w:val="center"/>
              <w:rPr>
                <w:sz w:val="18"/>
                <w:szCs w:val="18"/>
              </w:rPr>
            </w:pPr>
          </w:p>
        </w:tc>
      </w:tr>
      <w:tr w:rsidR="004153BA" w:rsidRPr="004D4320" w14:paraId="571B7996" w14:textId="77777777" w:rsidTr="00D343EA">
        <w:trPr>
          <w:cantSplit/>
          <w:jc w:val="center"/>
        </w:trPr>
        <w:tc>
          <w:tcPr>
            <w:tcW w:w="2079" w:type="dxa"/>
            <w:gridSpan w:val="3"/>
            <w:vAlign w:val="center"/>
          </w:tcPr>
          <w:p w14:paraId="491F8182" w14:textId="77777777" w:rsidR="004153BA" w:rsidRPr="004D4320" w:rsidRDefault="004153BA" w:rsidP="00D343EA">
            <w:pPr>
              <w:pStyle w:val="Tabletext"/>
              <w:jc w:val="center"/>
              <w:rPr>
                <w:sz w:val="18"/>
                <w:szCs w:val="18"/>
              </w:rPr>
            </w:pPr>
            <w:r w:rsidRPr="004D4320">
              <w:rPr>
                <w:sz w:val="18"/>
                <w:szCs w:val="18"/>
              </w:rPr>
              <w:t xml:space="preserve">Res. </w:t>
            </w:r>
            <w:hyperlink r:id="rId184" w:history="1">
              <w:r w:rsidRPr="004D4320">
                <w:rPr>
                  <w:rStyle w:val="Hyperlink"/>
                  <w:sz w:val="18"/>
                  <w:szCs w:val="18"/>
                </w:rPr>
                <w:t>ITU-R 66-1</w:t>
              </w:r>
            </w:hyperlink>
          </w:p>
        </w:tc>
        <w:tc>
          <w:tcPr>
            <w:tcW w:w="3759" w:type="dxa"/>
            <w:vAlign w:val="center"/>
          </w:tcPr>
          <w:p w14:paraId="58B830F1" w14:textId="77777777" w:rsidR="004153BA" w:rsidRPr="004D4320" w:rsidRDefault="004153BA" w:rsidP="00D343EA">
            <w:pPr>
              <w:pStyle w:val="Tabletext"/>
              <w:rPr>
                <w:sz w:val="18"/>
                <w:szCs w:val="18"/>
              </w:rPr>
            </w:pPr>
            <w:r w:rsidRPr="004D4320">
              <w:rPr>
                <w:rFonts w:eastAsia="MS PGothic"/>
                <w:sz w:val="18"/>
                <w:szCs w:val="18"/>
                <w:lang w:eastAsia="ja-JP"/>
              </w:rPr>
              <w:t>Studies related to wireless systems and applications for the development of the Internet of Things (IoT)</w:t>
            </w:r>
          </w:p>
        </w:tc>
        <w:tc>
          <w:tcPr>
            <w:tcW w:w="1108" w:type="dxa"/>
          </w:tcPr>
          <w:p w14:paraId="2D3A69CA" w14:textId="77777777" w:rsidR="004153BA" w:rsidRPr="004D4320" w:rsidRDefault="004153BA" w:rsidP="00D343EA">
            <w:pPr>
              <w:pStyle w:val="Tabletext"/>
              <w:rPr>
                <w:i/>
                <w:iCs/>
                <w:sz w:val="18"/>
                <w:szCs w:val="18"/>
              </w:rPr>
            </w:pPr>
          </w:p>
        </w:tc>
        <w:tc>
          <w:tcPr>
            <w:tcW w:w="989" w:type="dxa"/>
          </w:tcPr>
          <w:p w14:paraId="34F934DD" w14:textId="77777777" w:rsidR="004153BA" w:rsidRPr="004D4320" w:rsidRDefault="004153BA" w:rsidP="00D343EA">
            <w:pPr>
              <w:pStyle w:val="Tabletext"/>
              <w:jc w:val="center"/>
              <w:rPr>
                <w:sz w:val="18"/>
                <w:szCs w:val="18"/>
              </w:rPr>
            </w:pPr>
            <w:r w:rsidRPr="004D4320">
              <w:rPr>
                <w:sz w:val="18"/>
                <w:szCs w:val="18"/>
              </w:rPr>
              <w:t>25 Oct 2019</w:t>
            </w:r>
          </w:p>
        </w:tc>
        <w:tc>
          <w:tcPr>
            <w:tcW w:w="537" w:type="dxa"/>
          </w:tcPr>
          <w:p w14:paraId="576DCAE4" w14:textId="77777777" w:rsidR="004153BA" w:rsidRPr="004D4320" w:rsidRDefault="004153BA" w:rsidP="00D343EA">
            <w:pPr>
              <w:pStyle w:val="Tabletext"/>
              <w:jc w:val="center"/>
              <w:rPr>
                <w:sz w:val="18"/>
                <w:szCs w:val="18"/>
              </w:rPr>
            </w:pPr>
            <w:r w:rsidRPr="004D4320">
              <w:rPr>
                <w:sz w:val="18"/>
                <w:szCs w:val="18"/>
              </w:rPr>
              <w:t>SG 6, 5A, 5D</w:t>
            </w:r>
          </w:p>
        </w:tc>
        <w:tc>
          <w:tcPr>
            <w:tcW w:w="602" w:type="dxa"/>
          </w:tcPr>
          <w:p w14:paraId="2A0D670B" w14:textId="77777777" w:rsidR="004153BA" w:rsidRPr="004D4320" w:rsidRDefault="004153BA" w:rsidP="00D343EA">
            <w:pPr>
              <w:pStyle w:val="Tabletext"/>
              <w:jc w:val="center"/>
              <w:rPr>
                <w:sz w:val="18"/>
                <w:szCs w:val="18"/>
              </w:rPr>
            </w:pPr>
            <w:r w:rsidRPr="004D4320">
              <w:rPr>
                <w:sz w:val="18"/>
                <w:szCs w:val="18"/>
              </w:rPr>
              <w:t>5</w:t>
            </w:r>
          </w:p>
        </w:tc>
        <w:tc>
          <w:tcPr>
            <w:tcW w:w="875" w:type="dxa"/>
          </w:tcPr>
          <w:p w14:paraId="5F36DF25" w14:textId="77777777" w:rsidR="004153BA" w:rsidRPr="004D4320" w:rsidRDefault="004153BA" w:rsidP="00D343EA">
            <w:pPr>
              <w:pStyle w:val="Tabletext"/>
              <w:jc w:val="center"/>
              <w:rPr>
                <w:sz w:val="18"/>
                <w:szCs w:val="18"/>
              </w:rPr>
            </w:pPr>
          </w:p>
        </w:tc>
      </w:tr>
      <w:tr w:rsidR="004153BA" w:rsidRPr="004D4320" w14:paraId="4B1F7501" w14:textId="77777777" w:rsidTr="00D343EA">
        <w:trPr>
          <w:cantSplit/>
          <w:jc w:val="center"/>
        </w:trPr>
        <w:tc>
          <w:tcPr>
            <w:tcW w:w="2079" w:type="dxa"/>
            <w:gridSpan w:val="3"/>
            <w:vAlign w:val="center"/>
          </w:tcPr>
          <w:p w14:paraId="541465F4" w14:textId="77777777" w:rsidR="004153BA" w:rsidRPr="00D925C4" w:rsidRDefault="004153BA" w:rsidP="00D343EA">
            <w:pPr>
              <w:pStyle w:val="Tabletext"/>
              <w:jc w:val="center"/>
              <w:rPr>
                <w:sz w:val="18"/>
                <w:szCs w:val="18"/>
              </w:rPr>
            </w:pPr>
            <w:r w:rsidRPr="00D925C4">
              <w:rPr>
                <w:sz w:val="18"/>
                <w:szCs w:val="18"/>
              </w:rPr>
              <w:t xml:space="preserve">Res. </w:t>
            </w:r>
            <w:hyperlink r:id="rId185" w:history="1">
              <w:r w:rsidRPr="00D925C4">
                <w:rPr>
                  <w:rStyle w:val="Hyperlink"/>
                  <w:sz w:val="18"/>
                  <w:szCs w:val="18"/>
                </w:rPr>
                <w:t>ITU-R 67-1</w:t>
              </w:r>
            </w:hyperlink>
          </w:p>
        </w:tc>
        <w:tc>
          <w:tcPr>
            <w:tcW w:w="3759" w:type="dxa"/>
            <w:vAlign w:val="center"/>
          </w:tcPr>
          <w:p w14:paraId="2D982226" w14:textId="77777777" w:rsidR="004153BA" w:rsidRPr="004D4320" w:rsidRDefault="004153BA" w:rsidP="00D343EA">
            <w:pPr>
              <w:pStyle w:val="Tabletext"/>
              <w:rPr>
                <w:sz w:val="18"/>
                <w:szCs w:val="18"/>
              </w:rPr>
            </w:pPr>
            <w:r w:rsidRPr="004D4320">
              <w:rPr>
                <w:rFonts w:cs="Segoe UI"/>
                <w:color w:val="000000"/>
                <w:sz w:val="18"/>
                <w:szCs w:val="18"/>
              </w:rPr>
              <w:t>Telecommunication/ICT accessibility for persons with disabilities and persons with specific needs</w:t>
            </w:r>
          </w:p>
        </w:tc>
        <w:tc>
          <w:tcPr>
            <w:tcW w:w="1108" w:type="dxa"/>
          </w:tcPr>
          <w:p w14:paraId="4062E3D9" w14:textId="77777777" w:rsidR="004153BA" w:rsidRPr="004D4320" w:rsidRDefault="004153BA" w:rsidP="00D343EA">
            <w:pPr>
              <w:pStyle w:val="Tabletext"/>
              <w:rPr>
                <w:i/>
                <w:iCs/>
                <w:sz w:val="18"/>
                <w:szCs w:val="18"/>
              </w:rPr>
            </w:pPr>
          </w:p>
        </w:tc>
        <w:tc>
          <w:tcPr>
            <w:tcW w:w="989" w:type="dxa"/>
          </w:tcPr>
          <w:p w14:paraId="2CCBBFB8" w14:textId="77777777" w:rsidR="004153BA" w:rsidRPr="004D4320" w:rsidRDefault="004153BA" w:rsidP="00D343EA">
            <w:pPr>
              <w:pStyle w:val="Tabletext"/>
              <w:jc w:val="center"/>
              <w:rPr>
                <w:sz w:val="18"/>
                <w:szCs w:val="18"/>
              </w:rPr>
            </w:pPr>
            <w:r w:rsidRPr="004D4320">
              <w:rPr>
                <w:sz w:val="18"/>
                <w:szCs w:val="18"/>
              </w:rPr>
              <w:t>30 Oct 15</w:t>
            </w:r>
          </w:p>
        </w:tc>
        <w:tc>
          <w:tcPr>
            <w:tcW w:w="537" w:type="dxa"/>
          </w:tcPr>
          <w:p w14:paraId="1F86BF0D"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0F5C1AF6"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5B82FC8C" w14:textId="77777777" w:rsidR="004153BA" w:rsidRPr="004D4320" w:rsidRDefault="004153BA" w:rsidP="00D343EA">
            <w:pPr>
              <w:pStyle w:val="Tabletext"/>
              <w:jc w:val="center"/>
              <w:rPr>
                <w:sz w:val="18"/>
                <w:szCs w:val="18"/>
              </w:rPr>
            </w:pPr>
          </w:p>
        </w:tc>
      </w:tr>
      <w:tr w:rsidR="004153BA" w:rsidRPr="004D4320" w14:paraId="3BEFE036" w14:textId="77777777" w:rsidTr="00D343EA">
        <w:trPr>
          <w:cantSplit/>
          <w:jc w:val="center"/>
        </w:trPr>
        <w:tc>
          <w:tcPr>
            <w:tcW w:w="2079" w:type="dxa"/>
            <w:gridSpan w:val="3"/>
          </w:tcPr>
          <w:p w14:paraId="10D881A8" w14:textId="77777777" w:rsidR="004153BA" w:rsidRPr="00D925C4" w:rsidRDefault="001847FE" w:rsidP="00D343EA">
            <w:pPr>
              <w:pStyle w:val="Tabletext"/>
              <w:jc w:val="center"/>
              <w:rPr>
                <w:sz w:val="18"/>
                <w:szCs w:val="18"/>
              </w:rPr>
            </w:pPr>
            <w:hyperlink r:id="rId186" w:history="1">
              <w:r w:rsidR="004153BA" w:rsidRPr="00D925C4">
                <w:rPr>
                  <w:sz w:val="18"/>
                  <w:szCs w:val="18"/>
                </w:rPr>
                <w:t xml:space="preserve">Res. </w:t>
              </w:r>
              <w:r w:rsidR="004153BA" w:rsidRPr="00D925C4">
                <w:rPr>
                  <w:rStyle w:val="Hyperlink"/>
                  <w:bCs/>
                  <w:sz w:val="18"/>
                  <w:szCs w:val="18"/>
                </w:rPr>
                <w:t xml:space="preserve">229 </w:t>
              </w:r>
              <w:r w:rsidR="004153BA" w:rsidRPr="00D925C4">
                <w:rPr>
                  <w:rStyle w:val="Hyperlink"/>
                  <w:sz w:val="18"/>
                  <w:szCs w:val="18"/>
                </w:rPr>
                <w:br/>
              </w:r>
              <w:r w:rsidR="004153BA" w:rsidRPr="00D925C4">
                <w:rPr>
                  <w:rStyle w:val="Hyperlink"/>
                  <w:bCs/>
                  <w:sz w:val="18"/>
                  <w:szCs w:val="18"/>
                </w:rPr>
                <w:t>(Rev.WRC-19)</w:t>
              </w:r>
            </w:hyperlink>
          </w:p>
        </w:tc>
        <w:tc>
          <w:tcPr>
            <w:tcW w:w="3759" w:type="dxa"/>
          </w:tcPr>
          <w:p w14:paraId="5CF2B8C9" w14:textId="77777777" w:rsidR="004153BA" w:rsidRPr="004D4320" w:rsidRDefault="004153BA" w:rsidP="00D343EA">
            <w:pPr>
              <w:pStyle w:val="Tabletext"/>
              <w:rPr>
                <w:sz w:val="18"/>
                <w:szCs w:val="18"/>
              </w:rPr>
            </w:pPr>
            <w:r w:rsidRPr="004D4320">
              <w:rPr>
                <w:sz w:val="18"/>
                <w:szCs w:val="18"/>
              </w:rPr>
              <w:t>Use of the bands 5 150-5 250 MHz, 5 250</w:t>
            </w:r>
            <w:r w:rsidRPr="004D4320">
              <w:rPr>
                <w:sz w:val="18"/>
                <w:szCs w:val="18"/>
              </w:rPr>
              <w:noBreakHyphen/>
              <w:t>5 350 MHz and 5 470-5 725 MHz by the mobile service for the implementation of wireless access systems including radio local area networks</w:t>
            </w:r>
          </w:p>
        </w:tc>
        <w:tc>
          <w:tcPr>
            <w:tcW w:w="1108" w:type="dxa"/>
          </w:tcPr>
          <w:p w14:paraId="66A7DE0B" w14:textId="77777777" w:rsidR="004153BA" w:rsidRPr="004D4320" w:rsidRDefault="004153BA" w:rsidP="00D343EA">
            <w:pPr>
              <w:pStyle w:val="Tabletext"/>
              <w:rPr>
                <w:i/>
                <w:iCs/>
                <w:sz w:val="18"/>
                <w:szCs w:val="18"/>
              </w:rPr>
            </w:pPr>
          </w:p>
        </w:tc>
        <w:tc>
          <w:tcPr>
            <w:tcW w:w="989" w:type="dxa"/>
          </w:tcPr>
          <w:p w14:paraId="50FE42D5" w14:textId="77777777" w:rsidR="004153BA" w:rsidRPr="004D4320" w:rsidRDefault="004153BA" w:rsidP="00D343EA">
            <w:pPr>
              <w:pStyle w:val="Tabletext"/>
              <w:jc w:val="center"/>
              <w:rPr>
                <w:sz w:val="18"/>
                <w:szCs w:val="18"/>
              </w:rPr>
            </w:pPr>
            <w:r w:rsidRPr="004D4320">
              <w:rPr>
                <w:sz w:val="18"/>
                <w:szCs w:val="18"/>
              </w:rPr>
              <w:t>2019</w:t>
            </w:r>
          </w:p>
        </w:tc>
        <w:tc>
          <w:tcPr>
            <w:tcW w:w="537" w:type="dxa"/>
          </w:tcPr>
          <w:p w14:paraId="4556C25D"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2C6B5396"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2C726740" w14:textId="77777777" w:rsidR="004153BA" w:rsidRPr="004D4320" w:rsidRDefault="004153BA" w:rsidP="00D343EA">
            <w:pPr>
              <w:pStyle w:val="Tabletext"/>
              <w:jc w:val="center"/>
              <w:rPr>
                <w:sz w:val="18"/>
                <w:szCs w:val="18"/>
              </w:rPr>
            </w:pPr>
            <w:r w:rsidRPr="004D4320">
              <w:rPr>
                <w:sz w:val="18"/>
                <w:szCs w:val="18"/>
              </w:rPr>
              <w:t>9, 12</w:t>
            </w:r>
          </w:p>
        </w:tc>
      </w:tr>
      <w:tr w:rsidR="004153BA" w:rsidRPr="004D4320" w14:paraId="0A8BF5C6" w14:textId="77777777" w:rsidTr="00D343EA">
        <w:trPr>
          <w:cantSplit/>
          <w:jc w:val="center"/>
        </w:trPr>
        <w:tc>
          <w:tcPr>
            <w:tcW w:w="2079" w:type="dxa"/>
            <w:gridSpan w:val="3"/>
          </w:tcPr>
          <w:p w14:paraId="7C7948E9" w14:textId="77777777" w:rsidR="004153BA" w:rsidRPr="00D925C4" w:rsidRDefault="001847FE" w:rsidP="00D343EA">
            <w:pPr>
              <w:pStyle w:val="Tabletext"/>
              <w:jc w:val="center"/>
              <w:rPr>
                <w:sz w:val="18"/>
                <w:szCs w:val="18"/>
              </w:rPr>
            </w:pPr>
            <w:hyperlink r:id="rId187" w:history="1">
              <w:r w:rsidR="004153BA" w:rsidRPr="00D925C4">
                <w:rPr>
                  <w:sz w:val="18"/>
                  <w:szCs w:val="18"/>
                </w:rPr>
                <w:t xml:space="preserve">Res. </w:t>
              </w:r>
              <w:r w:rsidR="004153BA" w:rsidRPr="00D925C4">
                <w:rPr>
                  <w:rStyle w:val="Hyperlink"/>
                  <w:bCs/>
                  <w:sz w:val="18"/>
                  <w:szCs w:val="18"/>
                </w:rPr>
                <w:t xml:space="preserve">240 </w:t>
              </w:r>
              <w:r w:rsidR="004153BA" w:rsidRPr="00D925C4">
                <w:rPr>
                  <w:rStyle w:val="Hyperlink"/>
                  <w:bCs/>
                  <w:sz w:val="18"/>
                  <w:szCs w:val="18"/>
                </w:rPr>
                <w:br/>
                <w:t>(WRC-19)</w:t>
              </w:r>
            </w:hyperlink>
          </w:p>
        </w:tc>
        <w:tc>
          <w:tcPr>
            <w:tcW w:w="3759" w:type="dxa"/>
          </w:tcPr>
          <w:p w14:paraId="53EF15EB" w14:textId="77777777" w:rsidR="004153BA" w:rsidRPr="004D4320" w:rsidRDefault="004153BA" w:rsidP="00D343EA">
            <w:pPr>
              <w:pStyle w:val="Tabletext"/>
              <w:rPr>
                <w:sz w:val="18"/>
                <w:szCs w:val="18"/>
              </w:rPr>
            </w:pPr>
            <w:r w:rsidRPr="004D4320">
              <w:rPr>
                <w:sz w:val="18"/>
                <w:szCs w:val="18"/>
              </w:rPr>
              <w:t>Spectrum harmonization for railway radiocommunication systems between train and trackside within the existing mobile-service allocations</w:t>
            </w:r>
          </w:p>
        </w:tc>
        <w:tc>
          <w:tcPr>
            <w:tcW w:w="1108" w:type="dxa"/>
          </w:tcPr>
          <w:p w14:paraId="1628BB34" w14:textId="77777777" w:rsidR="004153BA" w:rsidRPr="004D4320" w:rsidRDefault="004153BA" w:rsidP="00D343EA">
            <w:pPr>
              <w:pStyle w:val="Tabletext"/>
              <w:rPr>
                <w:i/>
                <w:iCs/>
                <w:sz w:val="18"/>
                <w:szCs w:val="18"/>
              </w:rPr>
            </w:pPr>
          </w:p>
        </w:tc>
        <w:tc>
          <w:tcPr>
            <w:tcW w:w="989" w:type="dxa"/>
          </w:tcPr>
          <w:p w14:paraId="33A283C5" w14:textId="77777777" w:rsidR="004153BA" w:rsidRPr="004D4320" w:rsidRDefault="004153BA" w:rsidP="00D343EA">
            <w:pPr>
              <w:pStyle w:val="Tabletext"/>
              <w:jc w:val="center"/>
              <w:rPr>
                <w:sz w:val="18"/>
                <w:szCs w:val="18"/>
              </w:rPr>
            </w:pPr>
            <w:r w:rsidRPr="004D4320">
              <w:rPr>
                <w:sz w:val="18"/>
                <w:szCs w:val="18"/>
              </w:rPr>
              <w:t>2019</w:t>
            </w:r>
          </w:p>
        </w:tc>
        <w:tc>
          <w:tcPr>
            <w:tcW w:w="537" w:type="dxa"/>
          </w:tcPr>
          <w:p w14:paraId="7CA5FA26"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067A7EFE"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24667B11" w14:textId="77777777" w:rsidR="004153BA" w:rsidRPr="004D4320" w:rsidRDefault="004153BA" w:rsidP="00D343EA">
            <w:pPr>
              <w:pStyle w:val="Tabletext"/>
              <w:jc w:val="center"/>
              <w:rPr>
                <w:sz w:val="18"/>
                <w:szCs w:val="18"/>
              </w:rPr>
            </w:pPr>
            <w:r w:rsidRPr="004D4320">
              <w:rPr>
                <w:sz w:val="18"/>
                <w:szCs w:val="18"/>
              </w:rPr>
              <w:t>3</w:t>
            </w:r>
          </w:p>
        </w:tc>
      </w:tr>
      <w:tr w:rsidR="004153BA" w:rsidRPr="004D4320" w14:paraId="5CF10A3E" w14:textId="77777777" w:rsidTr="00D343EA">
        <w:trPr>
          <w:cantSplit/>
          <w:jc w:val="center"/>
        </w:trPr>
        <w:tc>
          <w:tcPr>
            <w:tcW w:w="2079" w:type="dxa"/>
            <w:gridSpan w:val="3"/>
          </w:tcPr>
          <w:p w14:paraId="3660620E" w14:textId="77777777" w:rsidR="004153BA" w:rsidRPr="00D925C4" w:rsidRDefault="001847FE" w:rsidP="00D343EA">
            <w:pPr>
              <w:pStyle w:val="Tabletext"/>
              <w:jc w:val="center"/>
              <w:rPr>
                <w:sz w:val="18"/>
                <w:szCs w:val="18"/>
              </w:rPr>
            </w:pPr>
            <w:hyperlink r:id="rId188" w:history="1">
              <w:r w:rsidR="004153BA" w:rsidRPr="00D925C4">
                <w:rPr>
                  <w:sz w:val="18"/>
                  <w:szCs w:val="18"/>
                </w:rPr>
                <w:t xml:space="preserve">Res. </w:t>
              </w:r>
              <w:r w:rsidR="004153BA" w:rsidRPr="00D925C4">
                <w:rPr>
                  <w:rStyle w:val="Hyperlink"/>
                  <w:bCs/>
                  <w:sz w:val="18"/>
                  <w:szCs w:val="18"/>
                </w:rPr>
                <w:t>646</w:t>
              </w:r>
              <w:r w:rsidR="004153BA" w:rsidRPr="00D925C4">
                <w:rPr>
                  <w:rStyle w:val="Hyperlink"/>
                  <w:sz w:val="18"/>
                  <w:szCs w:val="18"/>
                </w:rPr>
                <w:t xml:space="preserve"> </w:t>
              </w:r>
              <w:r w:rsidR="004153BA" w:rsidRPr="00D925C4">
                <w:rPr>
                  <w:rStyle w:val="Hyperlink"/>
                  <w:sz w:val="18"/>
                  <w:szCs w:val="18"/>
                </w:rPr>
                <w:br/>
              </w:r>
              <w:r w:rsidR="004153BA" w:rsidRPr="00D925C4">
                <w:rPr>
                  <w:rStyle w:val="Hyperlink"/>
                  <w:bCs/>
                  <w:sz w:val="18"/>
                  <w:szCs w:val="18"/>
                </w:rPr>
                <w:t>(Rev.WRC-19)</w:t>
              </w:r>
            </w:hyperlink>
          </w:p>
        </w:tc>
        <w:tc>
          <w:tcPr>
            <w:tcW w:w="3759" w:type="dxa"/>
          </w:tcPr>
          <w:p w14:paraId="2A9E849C" w14:textId="77777777" w:rsidR="004153BA" w:rsidRPr="004D4320" w:rsidRDefault="004153BA" w:rsidP="00D343EA">
            <w:pPr>
              <w:pStyle w:val="Tabletext"/>
              <w:rPr>
                <w:sz w:val="18"/>
                <w:szCs w:val="18"/>
              </w:rPr>
            </w:pPr>
            <w:r w:rsidRPr="004D4320">
              <w:rPr>
                <w:sz w:val="18"/>
                <w:szCs w:val="18"/>
              </w:rPr>
              <w:t>Public protection and disaster relief</w:t>
            </w:r>
          </w:p>
        </w:tc>
        <w:tc>
          <w:tcPr>
            <w:tcW w:w="1108" w:type="dxa"/>
          </w:tcPr>
          <w:p w14:paraId="1E522021" w14:textId="77777777" w:rsidR="004153BA" w:rsidRPr="004D4320" w:rsidRDefault="004153BA" w:rsidP="00D343EA">
            <w:pPr>
              <w:pStyle w:val="Tabletext"/>
              <w:rPr>
                <w:i/>
                <w:iCs/>
                <w:sz w:val="18"/>
                <w:szCs w:val="18"/>
              </w:rPr>
            </w:pPr>
          </w:p>
        </w:tc>
        <w:tc>
          <w:tcPr>
            <w:tcW w:w="989" w:type="dxa"/>
          </w:tcPr>
          <w:p w14:paraId="4FA74217" w14:textId="77777777" w:rsidR="004153BA" w:rsidRPr="004D4320" w:rsidRDefault="004153BA" w:rsidP="00D343EA">
            <w:pPr>
              <w:pStyle w:val="Tabletext"/>
              <w:jc w:val="center"/>
              <w:rPr>
                <w:sz w:val="18"/>
                <w:szCs w:val="18"/>
              </w:rPr>
            </w:pPr>
            <w:r w:rsidRPr="004D4320">
              <w:rPr>
                <w:sz w:val="18"/>
                <w:szCs w:val="18"/>
              </w:rPr>
              <w:t>2015</w:t>
            </w:r>
          </w:p>
        </w:tc>
        <w:tc>
          <w:tcPr>
            <w:tcW w:w="537" w:type="dxa"/>
          </w:tcPr>
          <w:p w14:paraId="5E9F5DB8"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22DB553B" w14:textId="77777777" w:rsidR="004153BA" w:rsidRPr="004D4320" w:rsidRDefault="004153BA" w:rsidP="00D343EA">
            <w:pPr>
              <w:pStyle w:val="Tabletext"/>
              <w:jc w:val="center"/>
              <w:rPr>
                <w:sz w:val="18"/>
                <w:szCs w:val="18"/>
              </w:rPr>
            </w:pPr>
            <w:r w:rsidRPr="004D4320">
              <w:rPr>
                <w:sz w:val="18"/>
                <w:szCs w:val="18"/>
              </w:rPr>
              <w:t>3</w:t>
            </w:r>
          </w:p>
        </w:tc>
        <w:tc>
          <w:tcPr>
            <w:tcW w:w="875" w:type="dxa"/>
          </w:tcPr>
          <w:p w14:paraId="536175CD" w14:textId="77777777" w:rsidR="004153BA" w:rsidRPr="004D4320" w:rsidRDefault="004153BA" w:rsidP="00D343EA">
            <w:pPr>
              <w:pStyle w:val="Tabletext"/>
              <w:jc w:val="center"/>
              <w:rPr>
                <w:sz w:val="18"/>
                <w:szCs w:val="18"/>
              </w:rPr>
            </w:pPr>
            <w:r w:rsidRPr="004D4320">
              <w:rPr>
                <w:sz w:val="18"/>
                <w:szCs w:val="18"/>
              </w:rPr>
              <w:t>7</w:t>
            </w:r>
          </w:p>
        </w:tc>
      </w:tr>
      <w:tr w:rsidR="004153BA" w:rsidRPr="004D4320" w14:paraId="1B213618" w14:textId="77777777" w:rsidTr="00D343EA">
        <w:trPr>
          <w:cantSplit/>
          <w:jc w:val="center"/>
        </w:trPr>
        <w:tc>
          <w:tcPr>
            <w:tcW w:w="2079" w:type="dxa"/>
            <w:gridSpan w:val="3"/>
          </w:tcPr>
          <w:p w14:paraId="2622E562" w14:textId="77777777" w:rsidR="004153BA" w:rsidRPr="00D925C4" w:rsidRDefault="001847FE" w:rsidP="00D343EA">
            <w:pPr>
              <w:pStyle w:val="Tabletext"/>
              <w:jc w:val="center"/>
              <w:rPr>
                <w:sz w:val="18"/>
                <w:szCs w:val="18"/>
              </w:rPr>
            </w:pPr>
            <w:hyperlink r:id="rId189" w:history="1">
              <w:r w:rsidR="004153BA" w:rsidRPr="00D925C4">
                <w:rPr>
                  <w:sz w:val="18"/>
                  <w:szCs w:val="18"/>
                </w:rPr>
                <w:t xml:space="preserve">Res. </w:t>
              </w:r>
              <w:r w:rsidR="004153BA" w:rsidRPr="00D925C4">
                <w:rPr>
                  <w:rStyle w:val="Hyperlink"/>
                  <w:bCs/>
                  <w:sz w:val="18"/>
                  <w:szCs w:val="18"/>
                </w:rPr>
                <w:t>647</w:t>
              </w:r>
              <w:r w:rsidR="004153BA" w:rsidRPr="00D925C4">
                <w:rPr>
                  <w:rStyle w:val="Hyperlink"/>
                  <w:sz w:val="18"/>
                  <w:szCs w:val="18"/>
                </w:rPr>
                <w:t xml:space="preserve"> </w:t>
              </w:r>
              <w:r w:rsidR="004153BA" w:rsidRPr="00D925C4">
                <w:rPr>
                  <w:rStyle w:val="Hyperlink"/>
                  <w:sz w:val="18"/>
                  <w:szCs w:val="18"/>
                </w:rPr>
                <w:br/>
              </w:r>
              <w:r w:rsidR="004153BA" w:rsidRPr="00D925C4">
                <w:rPr>
                  <w:rStyle w:val="Hyperlink"/>
                  <w:bCs/>
                  <w:sz w:val="18"/>
                  <w:szCs w:val="18"/>
                </w:rPr>
                <w:t>(Rev.WRC-19)</w:t>
              </w:r>
            </w:hyperlink>
          </w:p>
        </w:tc>
        <w:tc>
          <w:tcPr>
            <w:tcW w:w="3759" w:type="dxa"/>
          </w:tcPr>
          <w:p w14:paraId="23C6B9EB" w14:textId="77777777" w:rsidR="004153BA" w:rsidRPr="004D4320" w:rsidRDefault="004153BA" w:rsidP="00D343EA">
            <w:pPr>
              <w:pStyle w:val="Tabletext"/>
              <w:rPr>
                <w:sz w:val="18"/>
                <w:szCs w:val="18"/>
              </w:rPr>
            </w:pPr>
            <w:r w:rsidRPr="004D4320">
              <w:rPr>
                <w:sz w:val="18"/>
                <w:szCs w:val="18"/>
              </w:rPr>
              <w:t>Spectrum management guidelines for emergency and disaster relief radiocommunication</w:t>
            </w:r>
          </w:p>
        </w:tc>
        <w:tc>
          <w:tcPr>
            <w:tcW w:w="1108" w:type="dxa"/>
          </w:tcPr>
          <w:p w14:paraId="19D733A1" w14:textId="77777777" w:rsidR="004153BA" w:rsidRPr="004D4320" w:rsidRDefault="004153BA" w:rsidP="00D343EA">
            <w:pPr>
              <w:pStyle w:val="Tabletext"/>
              <w:rPr>
                <w:i/>
                <w:iCs/>
                <w:sz w:val="18"/>
                <w:szCs w:val="18"/>
              </w:rPr>
            </w:pPr>
          </w:p>
        </w:tc>
        <w:tc>
          <w:tcPr>
            <w:tcW w:w="989" w:type="dxa"/>
          </w:tcPr>
          <w:p w14:paraId="6FE4775C" w14:textId="77777777" w:rsidR="004153BA" w:rsidRPr="004D4320" w:rsidRDefault="004153BA" w:rsidP="00D343EA">
            <w:pPr>
              <w:pStyle w:val="Tabletext"/>
              <w:jc w:val="center"/>
              <w:rPr>
                <w:sz w:val="18"/>
                <w:szCs w:val="18"/>
              </w:rPr>
            </w:pPr>
            <w:r w:rsidRPr="004D4320">
              <w:rPr>
                <w:sz w:val="18"/>
                <w:szCs w:val="18"/>
              </w:rPr>
              <w:t>2015</w:t>
            </w:r>
          </w:p>
        </w:tc>
        <w:tc>
          <w:tcPr>
            <w:tcW w:w="537" w:type="dxa"/>
          </w:tcPr>
          <w:p w14:paraId="2AC3F664"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3AD01872" w14:textId="77777777" w:rsidR="004153BA" w:rsidRPr="004D4320" w:rsidRDefault="004153BA" w:rsidP="00D343EA">
            <w:pPr>
              <w:pStyle w:val="Tabletext"/>
              <w:jc w:val="center"/>
              <w:rPr>
                <w:sz w:val="18"/>
                <w:szCs w:val="18"/>
              </w:rPr>
            </w:pPr>
            <w:r w:rsidRPr="004D4320">
              <w:rPr>
                <w:sz w:val="18"/>
                <w:szCs w:val="18"/>
              </w:rPr>
              <w:t>3</w:t>
            </w:r>
          </w:p>
        </w:tc>
        <w:tc>
          <w:tcPr>
            <w:tcW w:w="875" w:type="dxa"/>
          </w:tcPr>
          <w:p w14:paraId="5C469724" w14:textId="77777777" w:rsidR="004153BA" w:rsidRPr="004D4320" w:rsidRDefault="004153BA" w:rsidP="00D343EA">
            <w:pPr>
              <w:pStyle w:val="Tabletext"/>
              <w:jc w:val="center"/>
              <w:rPr>
                <w:sz w:val="18"/>
                <w:szCs w:val="18"/>
              </w:rPr>
            </w:pPr>
            <w:r w:rsidRPr="004D4320">
              <w:rPr>
                <w:sz w:val="18"/>
                <w:szCs w:val="18"/>
              </w:rPr>
              <w:t>7</w:t>
            </w:r>
          </w:p>
        </w:tc>
      </w:tr>
      <w:tr w:rsidR="004153BA" w:rsidRPr="004D4320" w14:paraId="2F2B2D68" w14:textId="77777777" w:rsidTr="00D343EA">
        <w:trPr>
          <w:cantSplit/>
          <w:jc w:val="center"/>
        </w:trPr>
        <w:tc>
          <w:tcPr>
            <w:tcW w:w="2079" w:type="dxa"/>
            <w:gridSpan w:val="3"/>
          </w:tcPr>
          <w:p w14:paraId="6424ED6A" w14:textId="77777777" w:rsidR="004153BA" w:rsidRPr="00D925C4" w:rsidRDefault="001847FE" w:rsidP="00D343EA">
            <w:pPr>
              <w:pStyle w:val="Tabletext"/>
              <w:jc w:val="center"/>
              <w:rPr>
                <w:sz w:val="18"/>
                <w:szCs w:val="18"/>
              </w:rPr>
            </w:pPr>
            <w:hyperlink r:id="rId190" w:history="1">
              <w:r w:rsidR="004153BA" w:rsidRPr="00D925C4">
                <w:rPr>
                  <w:sz w:val="18"/>
                  <w:szCs w:val="18"/>
                </w:rPr>
                <w:t xml:space="preserve">Res. </w:t>
              </w:r>
              <w:r w:rsidR="004153BA" w:rsidRPr="00D925C4">
                <w:rPr>
                  <w:rStyle w:val="Hyperlink"/>
                  <w:bCs/>
                  <w:sz w:val="18"/>
                  <w:szCs w:val="18"/>
                </w:rPr>
                <w:t xml:space="preserve">703 </w:t>
              </w:r>
              <w:r w:rsidR="004153BA" w:rsidRPr="00D925C4">
                <w:rPr>
                  <w:rStyle w:val="Hyperlink"/>
                  <w:bCs/>
                  <w:sz w:val="18"/>
                  <w:szCs w:val="18"/>
                </w:rPr>
                <w:br/>
                <w:t>(WRC-07)</w:t>
              </w:r>
            </w:hyperlink>
          </w:p>
        </w:tc>
        <w:tc>
          <w:tcPr>
            <w:tcW w:w="3759" w:type="dxa"/>
          </w:tcPr>
          <w:p w14:paraId="77B4EC46" w14:textId="77777777" w:rsidR="004153BA" w:rsidRPr="004D4320" w:rsidRDefault="004153BA" w:rsidP="00D343EA">
            <w:pPr>
              <w:pStyle w:val="Tabletext"/>
              <w:rPr>
                <w:sz w:val="18"/>
                <w:szCs w:val="18"/>
              </w:rPr>
            </w:pPr>
            <w:r w:rsidRPr="004D4320">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72D9216D" w14:textId="77777777" w:rsidR="004153BA" w:rsidRPr="004D4320" w:rsidRDefault="004153BA" w:rsidP="00D343EA">
            <w:pPr>
              <w:pStyle w:val="Tabletext"/>
              <w:rPr>
                <w:i/>
                <w:iCs/>
                <w:sz w:val="18"/>
                <w:szCs w:val="18"/>
              </w:rPr>
            </w:pPr>
          </w:p>
        </w:tc>
        <w:tc>
          <w:tcPr>
            <w:tcW w:w="989" w:type="dxa"/>
          </w:tcPr>
          <w:p w14:paraId="0EE4574D" w14:textId="77777777" w:rsidR="004153BA" w:rsidRPr="004D4320" w:rsidRDefault="004153BA" w:rsidP="00D343EA">
            <w:pPr>
              <w:pStyle w:val="Tabletext"/>
              <w:jc w:val="center"/>
              <w:rPr>
                <w:sz w:val="18"/>
                <w:szCs w:val="18"/>
              </w:rPr>
            </w:pPr>
            <w:r w:rsidRPr="004D4320">
              <w:rPr>
                <w:sz w:val="18"/>
                <w:szCs w:val="18"/>
              </w:rPr>
              <w:t>2007</w:t>
            </w:r>
          </w:p>
        </w:tc>
        <w:tc>
          <w:tcPr>
            <w:tcW w:w="537" w:type="dxa"/>
          </w:tcPr>
          <w:p w14:paraId="68F5CC75" w14:textId="77777777" w:rsidR="004153BA" w:rsidRPr="004D4320" w:rsidRDefault="004153BA" w:rsidP="00D343EA">
            <w:pPr>
              <w:pStyle w:val="Tabletext"/>
              <w:jc w:val="center"/>
              <w:rPr>
                <w:sz w:val="18"/>
                <w:szCs w:val="18"/>
              </w:rPr>
            </w:pPr>
            <w:r w:rsidRPr="004D4320">
              <w:rPr>
                <w:sz w:val="18"/>
                <w:szCs w:val="18"/>
              </w:rPr>
              <w:t>5A, 5B, 5C, 5D</w:t>
            </w:r>
          </w:p>
        </w:tc>
        <w:tc>
          <w:tcPr>
            <w:tcW w:w="602" w:type="dxa"/>
          </w:tcPr>
          <w:p w14:paraId="38B19A24" w14:textId="77777777" w:rsidR="004153BA" w:rsidRPr="004D4320" w:rsidRDefault="004153BA" w:rsidP="00D343EA">
            <w:pPr>
              <w:pStyle w:val="Tabletext"/>
              <w:jc w:val="center"/>
              <w:rPr>
                <w:sz w:val="18"/>
                <w:szCs w:val="18"/>
              </w:rPr>
            </w:pPr>
            <w:r w:rsidRPr="004D4320">
              <w:rPr>
                <w:sz w:val="18"/>
                <w:szCs w:val="18"/>
              </w:rPr>
              <w:t>4</w:t>
            </w:r>
          </w:p>
        </w:tc>
        <w:tc>
          <w:tcPr>
            <w:tcW w:w="875" w:type="dxa"/>
          </w:tcPr>
          <w:p w14:paraId="107337AA" w14:textId="77777777" w:rsidR="004153BA" w:rsidRPr="004D4320" w:rsidRDefault="004153BA" w:rsidP="00D343EA">
            <w:pPr>
              <w:pStyle w:val="Tabletext"/>
              <w:jc w:val="center"/>
              <w:rPr>
                <w:sz w:val="18"/>
                <w:szCs w:val="18"/>
              </w:rPr>
            </w:pPr>
            <w:r w:rsidRPr="004D4320">
              <w:rPr>
                <w:sz w:val="18"/>
                <w:szCs w:val="18"/>
              </w:rPr>
              <w:t>4</w:t>
            </w:r>
          </w:p>
        </w:tc>
      </w:tr>
      <w:tr w:rsidR="004153BA" w:rsidRPr="004E4096" w14:paraId="5407A235" w14:textId="77777777" w:rsidTr="00D343EA">
        <w:trPr>
          <w:cantSplit/>
          <w:jc w:val="center"/>
        </w:trPr>
        <w:tc>
          <w:tcPr>
            <w:tcW w:w="2079" w:type="dxa"/>
            <w:gridSpan w:val="3"/>
          </w:tcPr>
          <w:p w14:paraId="2679AE8C" w14:textId="77777777" w:rsidR="004153BA" w:rsidRPr="004E4096" w:rsidRDefault="004153BA" w:rsidP="00D343EA">
            <w:pPr>
              <w:pStyle w:val="Tabletext"/>
              <w:jc w:val="center"/>
              <w:rPr>
                <w:sz w:val="18"/>
                <w:szCs w:val="18"/>
              </w:rPr>
            </w:pPr>
            <w:r w:rsidRPr="004E4096">
              <w:rPr>
                <w:sz w:val="18"/>
                <w:szCs w:val="18"/>
              </w:rPr>
              <w:t xml:space="preserve">Res. </w:t>
            </w:r>
            <w:hyperlink r:id="rId191" w:history="1">
              <w:r w:rsidRPr="004E4096">
                <w:rPr>
                  <w:rStyle w:val="Hyperlink"/>
                  <w:bCs/>
                  <w:sz w:val="18"/>
                  <w:szCs w:val="18"/>
                  <w:bdr w:val="none" w:sz="0" w:space="0" w:color="auto" w:frame="1"/>
                  <w:shd w:val="clear" w:color="auto" w:fill="FFFFFF"/>
                </w:rPr>
                <w:t xml:space="preserve">731 </w:t>
              </w:r>
              <w:r w:rsidRPr="004E4096">
                <w:rPr>
                  <w:rStyle w:val="Hyperlink"/>
                  <w:bCs/>
                  <w:sz w:val="18"/>
                  <w:szCs w:val="18"/>
                  <w:bdr w:val="none" w:sz="0" w:space="0" w:color="auto" w:frame="1"/>
                  <w:shd w:val="clear" w:color="auto" w:fill="FFFFFF"/>
                </w:rPr>
                <w:br/>
                <w:t>(Rev.WRC-19)</w:t>
              </w:r>
            </w:hyperlink>
          </w:p>
        </w:tc>
        <w:tc>
          <w:tcPr>
            <w:tcW w:w="3759" w:type="dxa"/>
          </w:tcPr>
          <w:p w14:paraId="2529FA71" w14:textId="77777777" w:rsidR="004153BA" w:rsidRPr="004E4096" w:rsidRDefault="004153BA" w:rsidP="00D343EA">
            <w:pPr>
              <w:pStyle w:val="Tabletext"/>
              <w:rPr>
                <w:sz w:val="18"/>
                <w:szCs w:val="18"/>
              </w:rPr>
            </w:pPr>
            <w:r w:rsidRPr="004E4096">
              <w:rPr>
                <w:sz w:val="18"/>
                <w:szCs w:val="18"/>
              </w:rPr>
              <w:t>Consideration of sharing and adjacent-band compatibility between passive and active services above 71 GHz</w:t>
            </w:r>
          </w:p>
        </w:tc>
        <w:tc>
          <w:tcPr>
            <w:tcW w:w="1108" w:type="dxa"/>
          </w:tcPr>
          <w:p w14:paraId="567982C3" w14:textId="77777777" w:rsidR="004153BA" w:rsidRPr="004E4096" w:rsidRDefault="004153BA" w:rsidP="00D343EA">
            <w:pPr>
              <w:pStyle w:val="Tabletext"/>
              <w:rPr>
                <w:i/>
                <w:iCs/>
                <w:sz w:val="18"/>
                <w:szCs w:val="18"/>
              </w:rPr>
            </w:pPr>
            <w:r w:rsidRPr="004E4096">
              <w:rPr>
                <w:i/>
                <w:iCs/>
                <w:sz w:val="18"/>
                <w:szCs w:val="18"/>
              </w:rPr>
              <w:t>See Note 2</w:t>
            </w:r>
          </w:p>
        </w:tc>
        <w:tc>
          <w:tcPr>
            <w:tcW w:w="989" w:type="dxa"/>
          </w:tcPr>
          <w:p w14:paraId="0E9A5825" w14:textId="77777777" w:rsidR="004153BA" w:rsidRPr="004E4096" w:rsidRDefault="004153BA" w:rsidP="00D343EA">
            <w:pPr>
              <w:pStyle w:val="Tabletext"/>
              <w:jc w:val="center"/>
              <w:rPr>
                <w:sz w:val="18"/>
                <w:szCs w:val="18"/>
              </w:rPr>
            </w:pPr>
            <w:r w:rsidRPr="004E4096">
              <w:rPr>
                <w:sz w:val="18"/>
                <w:szCs w:val="18"/>
              </w:rPr>
              <w:t>2019</w:t>
            </w:r>
          </w:p>
        </w:tc>
        <w:tc>
          <w:tcPr>
            <w:tcW w:w="537" w:type="dxa"/>
          </w:tcPr>
          <w:p w14:paraId="52344D18" w14:textId="77777777" w:rsidR="004153BA" w:rsidRPr="004E4096" w:rsidRDefault="004153BA" w:rsidP="00D343EA">
            <w:pPr>
              <w:pStyle w:val="Tabletext"/>
              <w:jc w:val="center"/>
              <w:rPr>
                <w:sz w:val="18"/>
                <w:szCs w:val="18"/>
              </w:rPr>
            </w:pPr>
            <w:r w:rsidRPr="004E4096">
              <w:rPr>
                <w:sz w:val="18"/>
                <w:szCs w:val="18"/>
              </w:rPr>
              <w:t>5A, 5C</w:t>
            </w:r>
          </w:p>
        </w:tc>
        <w:tc>
          <w:tcPr>
            <w:tcW w:w="602" w:type="dxa"/>
          </w:tcPr>
          <w:p w14:paraId="3B7E80C3" w14:textId="77777777" w:rsidR="004153BA" w:rsidRPr="004E4096" w:rsidRDefault="004153BA" w:rsidP="00D343EA">
            <w:pPr>
              <w:pStyle w:val="Tabletext"/>
              <w:jc w:val="center"/>
              <w:rPr>
                <w:sz w:val="18"/>
                <w:szCs w:val="18"/>
              </w:rPr>
            </w:pPr>
            <w:r w:rsidRPr="004E4096">
              <w:rPr>
                <w:sz w:val="18"/>
                <w:szCs w:val="18"/>
              </w:rPr>
              <w:t>4, 5</w:t>
            </w:r>
          </w:p>
        </w:tc>
        <w:tc>
          <w:tcPr>
            <w:tcW w:w="875" w:type="dxa"/>
          </w:tcPr>
          <w:p w14:paraId="7F1E9A05" w14:textId="77777777" w:rsidR="004153BA" w:rsidRPr="004E4096" w:rsidRDefault="004153BA" w:rsidP="00D343EA">
            <w:pPr>
              <w:pStyle w:val="Tabletext"/>
              <w:jc w:val="center"/>
              <w:rPr>
                <w:sz w:val="18"/>
                <w:szCs w:val="18"/>
              </w:rPr>
            </w:pPr>
            <w:r w:rsidRPr="004E4096">
              <w:rPr>
                <w:sz w:val="18"/>
                <w:szCs w:val="18"/>
              </w:rPr>
              <w:t>10</w:t>
            </w:r>
          </w:p>
        </w:tc>
      </w:tr>
      <w:tr w:rsidR="004153BA" w:rsidRPr="004D4320" w14:paraId="2F418A3A" w14:textId="77777777" w:rsidTr="00D343EA">
        <w:trPr>
          <w:cantSplit/>
          <w:jc w:val="center"/>
        </w:trPr>
        <w:tc>
          <w:tcPr>
            <w:tcW w:w="2079" w:type="dxa"/>
            <w:gridSpan w:val="3"/>
          </w:tcPr>
          <w:p w14:paraId="43E6B6C7" w14:textId="77777777" w:rsidR="004153BA" w:rsidRPr="00D925C4" w:rsidRDefault="004153BA" w:rsidP="00D343EA">
            <w:pPr>
              <w:pStyle w:val="Tabletext"/>
              <w:jc w:val="center"/>
              <w:rPr>
                <w:sz w:val="18"/>
                <w:szCs w:val="18"/>
              </w:rPr>
            </w:pPr>
            <w:r w:rsidRPr="00D925C4">
              <w:rPr>
                <w:sz w:val="18"/>
                <w:szCs w:val="18"/>
              </w:rPr>
              <w:lastRenderedPageBreak/>
              <w:t>Recommendation 34 (WRC-12)</w:t>
            </w:r>
          </w:p>
        </w:tc>
        <w:tc>
          <w:tcPr>
            <w:tcW w:w="3759" w:type="dxa"/>
          </w:tcPr>
          <w:p w14:paraId="04FEBCE0" w14:textId="77777777" w:rsidR="004153BA" w:rsidRPr="004D4320" w:rsidRDefault="004153BA" w:rsidP="00D343EA">
            <w:pPr>
              <w:pStyle w:val="Tabletext"/>
              <w:rPr>
                <w:sz w:val="18"/>
                <w:szCs w:val="18"/>
              </w:rPr>
            </w:pPr>
            <w:r w:rsidRPr="004D4320">
              <w:rPr>
                <w:sz w:val="18"/>
                <w:szCs w:val="18"/>
              </w:rPr>
              <w:t>Principles for the allocation of frequency bands</w:t>
            </w:r>
          </w:p>
        </w:tc>
        <w:tc>
          <w:tcPr>
            <w:tcW w:w="1108" w:type="dxa"/>
          </w:tcPr>
          <w:p w14:paraId="3BA082EA" w14:textId="77777777" w:rsidR="004153BA" w:rsidRPr="004D4320" w:rsidRDefault="004153BA" w:rsidP="00D343EA">
            <w:pPr>
              <w:pStyle w:val="Tabletext"/>
              <w:rPr>
                <w:i/>
                <w:iCs/>
                <w:sz w:val="18"/>
                <w:szCs w:val="18"/>
              </w:rPr>
            </w:pPr>
          </w:p>
        </w:tc>
        <w:tc>
          <w:tcPr>
            <w:tcW w:w="989" w:type="dxa"/>
          </w:tcPr>
          <w:p w14:paraId="17CB24ED" w14:textId="77777777" w:rsidR="004153BA" w:rsidRPr="004D4320" w:rsidRDefault="004153BA" w:rsidP="00D343EA">
            <w:pPr>
              <w:pStyle w:val="Tabletext"/>
              <w:jc w:val="center"/>
              <w:rPr>
                <w:sz w:val="18"/>
                <w:szCs w:val="18"/>
              </w:rPr>
            </w:pPr>
            <w:r w:rsidRPr="004D4320">
              <w:rPr>
                <w:sz w:val="18"/>
                <w:szCs w:val="18"/>
              </w:rPr>
              <w:t>2012</w:t>
            </w:r>
          </w:p>
        </w:tc>
        <w:tc>
          <w:tcPr>
            <w:tcW w:w="537" w:type="dxa"/>
          </w:tcPr>
          <w:p w14:paraId="67544A5F" w14:textId="77777777" w:rsidR="004153BA" w:rsidRPr="004D4320" w:rsidRDefault="004153BA" w:rsidP="00D343EA">
            <w:pPr>
              <w:pStyle w:val="Tabletext"/>
              <w:jc w:val="center"/>
              <w:rPr>
                <w:sz w:val="18"/>
                <w:szCs w:val="18"/>
              </w:rPr>
            </w:pPr>
            <w:r w:rsidRPr="004D4320">
              <w:rPr>
                <w:sz w:val="18"/>
                <w:szCs w:val="18"/>
              </w:rPr>
              <w:t>5A, 5B, 5C, 5D</w:t>
            </w:r>
          </w:p>
        </w:tc>
        <w:tc>
          <w:tcPr>
            <w:tcW w:w="602" w:type="dxa"/>
          </w:tcPr>
          <w:p w14:paraId="27B61A25" w14:textId="77777777" w:rsidR="004153BA" w:rsidRPr="004D4320" w:rsidRDefault="004153BA" w:rsidP="00D343EA">
            <w:pPr>
              <w:pStyle w:val="Tabletext"/>
              <w:jc w:val="center"/>
              <w:rPr>
                <w:sz w:val="18"/>
                <w:szCs w:val="18"/>
              </w:rPr>
            </w:pPr>
            <w:r w:rsidRPr="004D4320">
              <w:rPr>
                <w:sz w:val="18"/>
                <w:szCs w:val="18"/>
              </w:rPr>
              <w:t>2</w:t>
            </w:r>
          </w:p>
        </w:tc>
        <w:tc>
          <w:tcPr>
            <w:tcW w:w="875" w:type="dxa"/>
          </w:tcPr>
          <w:p w14:paraId="1015CC0B" w14:textId="77777777" w:rsidR="004153BA" w:rsidRPr="004D4320" w:rsidRDefault="004153BA" w:rsidP="00D343EA">
            <w:pPr>
              <w:pStyle w:val="Tabletext"/>
              <w:jc w:val="center"/>
              <w:rPr>
                <w:sz w:val="18"/>
                <w:szCs w:val="18"/>
              </w:rPr>
            </w:pPr>
          </w:p>
        </w:tc>
      </w:tr>
      <w:tr w:rsidR="004153BA" w:rsidRPr="004D4320" w14:paraId="054882AC" w14:textId="77777777" w:rsidTr="00D343EA">
        <w:trPr>
          <w:cantSplit/>
          <w:jc w:val="center"/>
        </w:trPr>
        <w:tc>
          <w:tcPr>
            <w:tcW w:w="2079" w:type="dxa"/>
            <w:gridSpan w:val="3"/>
          </w:tcPr>
          <w:p w14:paraId="0060B0CF" w14:textId="77777777" w:rsidR="004153BA" w:rsidRPr="004D4320" w:rsidRDefault="004153BA" w:rsidP="00D343EA">
            <w:pPr>
              <w:pStyle w:val="Tabletext"/>
              <w:jc w:val="center"/>
              <w:rPr>
                <w:sz w:val="18"/>
                <w:szCs w:val="18"/>
              </w:rPr>
            </w:pPr>
            <w:r w:rsidRPr="004D4320">
              <w:rPr>
                <w:sz w:val="18"/>
                <w:szCs w:val="18"/>
              </w:rPr>
              <w:t xml:space="preserve">Recommendation </w:t>
            </w:r>
            <w:hyperlink r:id="rId192" w:history="1">
              <w:r w:rsidRPr="00D925C4">
                <w:rPr>
                  <w:rStyle w:val="Hyperlink"/>
                  <w:sz w:val="18"/>
                  <w:szCs w:val="18"/>
                </w:rPr>
                <w:t>208 (WRC-19)</w:t>
              </w:r>
            </w:hyperlink>
          </w:p>
        </w:tc>
        <w:tc>
          <w:tcPr>
            <w:tcW w:w="3759" w:type="dxa"/>
          </w:tcPr>
          <w:p w14:paraId="186BB198" w14:textId="77777777" w:rsidR="004153BA" w:rsidRPr="004D4320" w:rsidRDefault="004153BA" w:rsidP="00D343EA">
            <w:pPr>
              <w:pStyle w:val="Tabletext"/>
              <w:rPr>
                <w:sz w:val="18"/>
                <w:szCs w:val="18"/>
              </w:rPr>
            </w:pPr>
            <w:r w:rsidRPr="004D4320">
              <w:rPr>
                <w:sz w:val="18"/>
                <w:szCs w:val="18"/>
              </w:rPr>
              <w:t>Harmonization of frequency bands for evolving Intelligent Transport Systems applications under mobile-service allocations</w:t>
            </w:r>
          </w:p>
        </w:tc>
        <w:tc>
          <w:tcPr>
            <w:tcW w:w="1108" w:type="dxa"/>
          </w:tcPr>
          <w:p w14:paraId="7688D721" w14:textId="77777777" w:rsidR="004153BA" w:rsidRPr="004D4320" w:rsidRDefault="004153BA" w:rsidP="00D343EA">
            <w:pPr>
              <w:pStyle w:val="Tabletext"/>
              <w:rPr>
                <w:i/>
                <w:iCs/>
                <w:sz w:val="18"/>
                <w:szCs w:val="18"/>
              </w:rPr>
            </w:pPr>
          </w:p>
        </w:tc>
        <w:tc>
          <w:tcPr>
            <w:tcW w:w="989" w:type="dxa"/>
          </w:tcPr>
          <w:p w14:paraId="7AB1FD0F" w14:textId="77777777" w:rsidR="004153BA" w:rsidRPr="004D4320" w:rsidRDefault="004153BA" w:rsidP="00D343EA">
            <w:pPr>
              <w:pStyle w:val="Tabletext"/>
              <w:jc w:val="center"/>
              <w:rPr>
                <w:sz w:val="18"/>
                <w:szCs w:val="18"/>
              </w:rPr>
            </w:pPr>
            <w:r w:rsidRPr="004D4320">
              <w:rPr>
                <w:sz w:val="18"/>
                <w:szCs w:val="18"/>
              </w:rPr>
              <w:t>2019</w:t>
            </w:r>
          </w:p>
        </w:tc>
        <w:tc>
          <w:tcPr>
            <w:tcW w:w="537" w:type="dxa"/>
          </w:tcPr>
          <w:p w14:paraId="19462668" w14:textId="77777777" w:rsidR="004153BA" w:rsidRPr="004D4320" w:rsidRDefault="004153BA" w:rsidP="00D343EA">
            <w:pPr>
              <w:pStyle w:val="Tabletext"/>
              <w:jc w:val="center"/>
              <w:rPr>
                <w:sz w:val="18"/>
                <w:szCs w:val="18"/>
              </w:rPr>
            </w:pPr>
            <w:r w:rsidRPr="004D4320">
              <w:rPr>
                <w:sz w:val="18"/>
                <w:szCs w:val="18"/>
              </w:rPr>
              <w:t>5A</w:t>
            </w:r>
          </w:p>
        </w:tc>
        <w:tc>
          <w:tcPr>
            <w:tcW w:w="602" w:type="dxa"/>
          </w:tcPr>
          <w:p w14:paraId="333C244C" w14:textId="77777777" w:rsidR="004153BA" w:rsidRPr="004D4320" w:rsidRDefault="004153BA" w:rsidP="00D343EA">
            <w:pPr>
              <w:pStyle w:val="Tabletext"/>
              <w:jc w:val="center"/>
              <w:rPr>
                <w:sz w:val="18"/>
                <w:szCs w:val="18"/>
              </w:rPr>
            </w:pPr>
            <w:r w:rsidRPr="004D4320">
              <w:rPr>
                <w:sz w:val="18"/>
                <w:szCs w:val="18"/>
              </w:rPr>
              <w:t>5</w:t>
            </w:r>
          </w:p>
        </w:tc>
        <w:tc>
          <w:tcPr>
            <w:tcW w:w="875" w:type="dxa"/>
          </w:tcPr>
          <w:p w14:paraId="25493A26" w14:textId="77777777" w:rsidR="004153BA" w:rsidRPr="004D4320" w:rsidRDefault="004153BA" w:rsidP="00D343EA">
            <w:pPr>
              <w:pStyle w:val="Tabletext"/>
              <w:jc w:val="center"/>
              <w:rPr>
                <w:sz w:val="18"/>
                <w:szCs w:val="18"/>
              </w:rPr>
            </w:pPr>
            <w:r w:rsidRPr="004D4320">
              <w:rPr>
                <w:sz w:val="18"/>
                <w:szCs w:val="18"/>
              </w:rPr>
              <w:t>3</w:t>
            </w:r>
          </w:p>
        </w:tc>
      </w:tr>
    </w:tbl>
    <w:p w14:paraId="49C9C32C" w14:textId="77777777" w:rsidR="004153BA" w:rsidRPr="004D4320" w:rsidRDefault="004153BA" w:rsidP="000B692F">
      <w:pPr>
        <w:pStyle w:val="Note"/>
        <w:jc w:val="both"/>
        <w:rPr>
          <w:i/>
          <w:iCs/>
        </w:rPr>
      </w:pPr>
      <w:r w:rsidRPr="004D4320">
        <w:t>NOTE 1 – Study Group 5 has delegated, for the entire study period, the approval of Handbooks to its Working Parties in accordance with § A2.8.2 of Resolution ITU-R 1.</w:t>
      </w:r>
      <w:bookmarkStart w:id="44" w:name="_Toc340907108"/>
      <w:bookmarkEnd w:id="22"/>
      <w:bookmarkEnd w:id="23"/>
    </w:p>
    <w:p w14:paraId="5C513BC9" w14:textId="77777777" w:rsidR="004153BA" w:rsidRPr="004D4320" w:rsidRDefault="004153BA" w:rsidP="00070332">
      <w:pPr>
        <w:pStyle w:val="Note"/>
      </w:pPr>
      <w:r w:rsidRPr="004D4320">
        <w:t>NOTE 2 – The studies under this Resolution relate also to the scope of other Study Groups.</w:t>
      </w:r>
    </w:p>
    <w:p w14:paraId="336F6ED4" w14:textId="77777777" w:rsidR="004153BA" w:rsidRPr="004D4320" w:rsidRDefault="004153BA" w:rsidP="0000695E">
      <w:pPr>
        <w:pStyle w:val="Heading1"/>
        <w:spacing w:before="240"/>
      </w:pPr>
      <w:bookmarkStart w:id="45" w:name="_Toc529972139"/>
      <w:bookmarkStart w:id="46" w:name="_Toc56756434"/>
      <w:bookmarkStart w:id="47" w:name="_Toc89280752"/>
      <w:r w:rsidRPr="004D4320">
        <w:t>2</w:t>
      </w:r>
      <w:r w:rsidRPr="004D4320">
        <w:tab/>
        <w:t>Organization of Working Party 5A</w:t>
      </w:r>
      <w:bookmarkStart w:id="48" w:name="s2"/>
      <w:bookmarkEnd w:id="24"/>
      <w:bookmarkEnd w:id="25"/>
      <w:bookmarkEnd w:id="26"/>
      <w:bookmarkEnd w:id="44"/>
      <w:bookmarkEnd w:id="45"/>
      <w:bookmarkEnd w:id="46"/>
      <w:bookmarkEnd w:id="47"/>
    </w:p>
    <w:p w14:paraId="54FB8891" w14:textId="77777777" w:rsidR="004153BA" w:rsidRPr="004D4320" w:rsidRDefault="004153BA" w:rsidP="00070332">
      <w:pPr>
        <w:pStyle w:val="Heading2"/>
      </w:pPr>
      <w:bookmarkStart w:id="49" w:name="_Toc118762531"/>
      <w:bookmarkStart w:id="50" w:name="_Toc119726594"/>
      <w:bookmarkStart w:id="51" w:name="_Toc232144003"/>
      <w:bookmarkStart w:id="52" w:name="_Toc340907109"/>
      <w:bookmarkStart w:id="53" w:name="_Toc529972140"/>
      <w:bookmarkStart w:id="54" w:name="_Toc56756435"/>
      <w:bookmarkStart w:id="55" w:name="_Toc89280753"/>
      <w:bookmarkStart w:id="56" w:name="s21"/>
      <w:bookmarkEnd w:id="48"/>
      <w:r w:rsidRPr="004D4320">
        <w:t>2.1</w:t>
      </w:r>
      <w:r w:rsidRPr="004D4320">
        <w:tab/>
        <w:t>Mandate and responsibility of the Working Groups</w:t>
      </w:r>
      <w:bookmarkEnd w:id="49"/>
      <w:bookmarkEnd w:id="50"/>
      <w:bookmarkEnd w:id="51"/>
      <w:bookmarkEnd w:id="52"/>
      <w:bookmarkEnd w:id="53"/>
      <w:bookmarkEnd w:id="54"/>
      <w:bookmarkEnd w:id="55"/>
    </w:p>
    <w:bookmarkEnd w:id="56"/>
    <w:p w14:paraId="50B2FC70" w14:textId="77777777" w:rsidR="004153BA" w:rsidRPr="004D4320" w:rsidRDefault="004153BA" w:rsidP="0000695E">
      <w:pPr>
        <w:spacing w:before="100"/>
      </w:pPr>
      <w:r w:rsidRPr="004D4320">
        <w:t>The mandate and responsibility of each Working Group is to carry out the work in response to ITU</w:t>
      </w:r>
      <w:r w:rsidRPr="004D4320">
        <w:noBreakHyphen/>
        <w:t>R Questions and WRC Recommendations/Resolutions, as well as the designated preparatory work for WRC-23. Section 2.2 provides the structure of Working Party 5A.</w:t>
      </w:r>
    </w:p>
    <w:p w14:paraId="7D8B45C0" w14:textId="77777777" w:rsidR="004153BA" w:rsidRPr="004D4320" w:rsidRDefault="004153BA" w:rsidP="0000695E">
      <w:pPr>
        <w:spacing w:before="100"/>
      </w:pPr>
      <w:r w:rsidRPr="004D4320">
        <w:t>Each Working Group is to carry out work program as follows:</w:t>
      </w:r>
    </w:p>
    <w:p w14:paraId="62FFDA9F" w14:textId="77777777" w:rsidR="004153BA" w:rsidRPr="004D4320" w:rsidRDefault="004153BA" w:rsidP="000B692F">
      <w:pPr>
        <w:pStyle w:val="enumlev1"/>
        <w:spacing w:before="60"/>
      </w:pPr>
      <w:r w:rsidRPr="004D4320">
        <w:t>1</w:t>
      </w:r>
      <w:r w:rsidRPr="004D4320">
        <w:tab/>
        <w:t>consider all input contributions assigned to it and act on them accordingly</w:t>
      </w:r>
      <w:r>
        <w:t xml:space="preserve">, mainly through </w:t>
      </w:r>
      <w:r w:rsidRPr="00A67B73">
        <w:t xml:space="preserve">Working Group meetings </w:t>
      </w:r>
      <w:r>
        <w:t>with</w:t>
      </w:r>
      <w:r w:rsidRPr="00A67B73">
        <w:t xml:space="preserve"> agendas </w:t>
      </w:r>
      <w:r>
        <w:t>posted</w:t>
      </w:r>
      <w:r w:rsidRPr="00A67B73">
        <w:t xml:space="preserve"> as ADM documents, to the extent practicable</w:t>
      </w:r>
      <w:r>
        <w:t xml:space="preserve"> (cf. §6 of </w:t>
      </w:r>
      <w:hyperlink r:id="rId193" w:history="1">
        <w:r w:rsidRPr="0032575A">
          <w:rPr>
            <w:rStyle w:val="Hyperlink"/>
            <w:bCs/>
            <w:iCs/>
            <w:color w:val="0000FF" w:themeColor="hyperlink"/>
            <w:szCs w:val="24"/>
            <w:lang w:val="en-CA"/>
          </w:rPr>
          <w:t>CA/256</w:t>
        </w:r>
      </w:hyperlink>
      <w:r>
        <w:rPr>
          <w:rStyle w:val="Hyperlink"/>
          <w:bCs/>
          <w:iCs/>
          <w:color w:val="0000FF" w:themeColor="hyperlink"/>
          <w:szCs w:val="24"/>
          <w:u w:val="none"/>
          <w:lang w:val="en-CA"/>
        </w:rPr>
        <w:t>)</w:t>
      </w:r>
      <w:r w:rsidRPr="004D4320">
        <w:t>;</w:t>
      </w:r>
    </w:p>
    <w:p w14:paraId="0C72F9FB" w14:textId="77777777" w:rsidR="004153BA" w:rsidRPr="004D4320" w:rsidRDefault="004153BA" w:rsidP="000B692F">
      <w:pPr>
        <w:pStyle w:val="enumlev1"/>
        <w:spacing w:before="60"/>
      </w:pPr>
      <w:r w:rsidRPr="004D4320">
        <w:t>2</w:t>
      </w:r>
      <w:r w:rsidRPr="004D4320">
        <w:tab/>
        <w:t>based on input contributions, carry out work programs associated with the questions assigned;</w:t>
      </w:r>
    </w:p>
    <w:p w14:paraId="31ECBB18" w14:textId="77777777" w:rsidR="004153BA" w:rsidRPr="004D4320" w:rsidRDefault="004153BA" w:rsidP="000B692F">
      <w:pPr>
        <w:pStyle w:val="enumlev1"/>
        <w:spacing w:before="60"/>
      </w:pPr>
      <w:r w:rsidRPr="004D4320">
        <w:t>3</w:t>
      </w:r>
      <w:r w:rsidRPr="004D4320">
        <w:tab/>
        <w:t>carry out work program resulting from the first Conference Preparatory Meeting (CPM23-1) for WRC-19 outlined in section 3;</w:t>
      </w:r>
    </w:p>
    <w:p w14:paraId="61D2684D" w14:textId="77777777" w:rsidR="004153BA" w:rsidRPr="004D4320" w:rsidRDefault="004153BA" w:rsidP="000B692F">
      <w:pPr>
        <w:pStyle w:val="enumlev1"/>
        <w:spacing w:before="60"/>
      </w:pPr>
      <w:r w:rsidRPr="004D4320">
        <w:t>4</w:t>
      </w:r>
      <w:r w:rsidRPr="004D4320">
        <w:tab/>
        <w:t>review the ITU-R related Questions to bring them up to date and to consider their relevance to current work within Working Party 5A;</w:t>
      </w:r>
    </w:p>
    <w:p w14:paraId="5FF830FB" w14:textId="77777777" w:rsidR="004153BA" w:rsidRPr="004D4320" w:rsidRDefault="004153BA" w:rsidP="000B692F">
      <w:pPr>
        <w:pStyle w:val="enumlev1"/>
        <w:spacing w:before="60"/>
      </w:pPr>
      <w:r w:rsidRPr="004D4320">
        <w:t>5</w:t>
      </w:r>
      <w:r w:rsidRPr="004D4320">
        <w:tab/>
        <w:t>identify any Recommendations or Reports that require updates and revisions;</w:t>
      </w:r>
    </w:p>
    <w:p w14:paraId="4F7BF34F" w14:textId="77777777" w:rsidR="004153BA" w:rsidRPr="004D4320" w:rsidRDefault="004153BA" w:rsidP="000B692F">
      <w:pPr>
        <w:pStyle w:val="enumlev1"/>
        <w:spacing w:before="60"/>
      </w:pPr>
      <w:r w:rsidRPr="004D4320">
        <w:t>6</w:t>
      </w:r>
      <w:r w:rsidRPr="004D4320">
        <w:tab/>
        <w:t>prepare and approve output documents for consideration by the Plenary of WP5A (Note: Documents prepared by the working groups for consideration by WP5A must be approved as numbered 5A/TEMP/ documents before submission to WP5A);</w:t>
      </w:r>
    </w:p>
    <w:p w14:paraId="61320DA4" w14:textId="77777777" w:rsidR="004153BA" w:rsidRPr="004D4320" w:rsidRDefault="004153BA" w:rsidP="000B692F">
      <w:pPr>
        <w:pStyle w:val="enumlev1"/>
        <w:spacing w:before="60"/>
      </w:pPr>
      <w:r w:rsidRPr="004D4320">
        <w:t>7</w:t>
      </w:r>
      <w:r w:rsidRPr="004D4320">
        <w:tab/>
        <w:t>prepare and approve any required liaison statement to other Working Parties, Study Groups, and External Organizations for consideration and approval by the Plenary of Working Party 5A for transmission to the appropriate Groups;</w:t>
      </w:r>
    </w:p>
    <w:p w14:paraId="584234A7" w14:textId="77777777" w:rsidR="004153BA" w:rsidRPr="004D4320" w:rsidRDefault="004153BA" w:rsidP="000B692F">
      <w:pPr>
        <w:pStyle w:val="enumlev1"/>
        <w:spacing w:before="60"/>
      </w:pPr>
      <w:r w:rsidRPr="004D4320">
        <w:t>8</w:t>
      </w:r>
      <w:r w:rsidRPr="004D4320">
        <w:tab/>
        <w:t>identify areas of work that require future contributions from ITU-R Membership;</w:t>
      </w:r>
    </w:p>
    <w:p w14:paraId="7EEACFF8" w14:textId="77777777" w:rsidR="004153BA" w:rsidRPr="004D4320" w:rsidRDefault="004153BA" w:rsidP="000B692F">
      <w:pPr>
        <w:pStyle w:val="enumlev1"/>
        <w:spacing w:before="60"/>
      </w:pPr>
      <w:r w:rsidRPr="004D4320">
        <w:t>9</w:t>
      </w:r>
      <w:r w:rsidRPr="004D4320">
        <w:tab/>
        <w:t>prepare texts to form part of the land mobile Handbook;</w:t>
      </w:r>
    </w:p>
    <w:p w14:paraId="11394D1D" w14:textId="77777777" w:rsidR="004153BA" w:rsidRPr="004D4320" w:rsidRDefault="004153BA" w:rsidP="000B692F">
      <w:pPr>
        <w:pStyle w:val="enumlev1"/>
        <w:spacing w:before="60"/>
      </w:pPr>
      <w:r w:rsidRPr="004D4320">
        <w:t>10</w:t>
      </w:r>
      <w:r w:rsidRPr="004D4320">
        <w:tab/>
        <w:t>the working group can create sub-working groups and drafting groups to facilitate its work as required (Note: Presentation of input contributions should not be delegated to drafting groups);</w:t>
      </w:r>
    </w:p>
    <w:p w14:paraId="5E501A4A" w14:textId="77777777" w:rsidR="004153BA" w:rsidRPr="000B692F" w:rsidRDefault="004153BA" w:rsidP="000B692F">
      <w:pPr>
        <w:pStyle w:val="enumlev1"/>
        <w:spacing w:before="60"/>
        <w:rPr>
          <w:spacing w:val="-4"/>
        </w:rPr>
      </w:pPr>
      <w:r w:rsidRPr="004D4320">
        <w:t>11</w:t>
      </w:r>
      <w:r w:rsidRPr="004D4320">
        <w:tab/>
      </w:r>
      <w:r w:rsidRPr="000B692F">
        <w:rPr>
          <w:spacing w:val="-4"/>
        </w:rPr>
        <w:t>maintain the momentum of work and to be able to meet the requirements on a timely basis, the working group could carry out its work by correspondence between meetings of WP5A;</w:t>
      </w:r>
    </w:p>
    <w:p w14:paraId="420D7109" w14:textId="77777777" w:rsidR="004153BA" w:rsidRPr="004D4320" w:rsidRDefault="004153BA" w:rsidP="000B692F">
      <w:pPr>
        <w:pStyle w:val="enumlev1"/>
        <w:spacing w:before="60"/>
      </w:pPr>
      <w:r w:rsidRPr="004D4320">
        <w:t>12</w:t>
      </w:r>
      <w:r w:rsidRPr="004D4320">
        <w:tab/>
        <w:t xml:space="preserve">conduct work on vocabulary in accordance with Resolution </w:t>
      </w:r>
      <w:hyperlink r:id="rId194" w:history="1">
        <w:r w:rsidRPr="004D4320">
          <w:rPr>
            <w:rStyle w:val="Hyperlink"/>
          </w:rPr>
          <w:t>ITU-R 36-5</w:t>
        </w:r>
      </w:hyperlink>
      <w:r w:rsidRPr="004D4320">
        <w:rPr>
          <w:szCs w:val="24"/>
        </w:rPr>
        <w:t xml:space="preserve"> </w:t>
      </w:r>
      <w:r w:rsidRPr="004D4320">
        <w:rPr>
          <w:color w:val="000000" w:themeColor="text1"/>
          <w:szCs w:val="24"/>
        </w:rPr>
        <w:t xml:space="preserve">and following the guidance in Doc. </w:t>
      </w:r>
      <w:hyperlink r:id="rId195" w:history="1">
        <w:r w:rsidRPr="004D4320">
          <w:rPr>
            <w:rStyle w:val="Hyperlink"/>
            <w:szCs w:val="24"/>
          </w:rPr>
          <w:t>5A/75</w:t>
        </w:r>
      </w:hyperlink>
      <w:r>
        <w:rPr>
          <w:rStyle w:val="FootnoteReference"/>
        </w:rPr>
        <w:footnoteReference w:id="2"/>
      </w:r>
      <w:r w:rsidRPr="004D4320">
        <w:t xml:space="preserve">, and bring to the attention of WP5A proposed terms and </w:t>
      </w:r>
      <w:r w:rsidRPr="004D4320">
        <w:lastRenderedPageBreak/>
        <w:t xml:space="preserve">definitions to be sent to the </w:t>
      </w:r>
      <w:hyperlink r:id="rId196" w:history="1">
        <w:r w:rsidRPr="004D4320">
          <w:t>CCV</w:t>
        </w:r>
      </w:hyperlink>
      <w:r w:rsidRPr="004D4320">
        <w:t xml:space="preserve"> for consideration before the formal adoption and approval of the related Recommendations.</w:t>
      </w:r>
    </w:p>
    <w:p w14:paraId="18B62C2E" w14:textId="77777777" w:rsidR="004153BA" w:rsidRPr="004D4320" w:rsidRDefault="004153BA" w:rsidP="00070332">
      <w:pPr>
        <w:rPr>
          <w:b/>
        </w:rPr>
      </w:pPr>
      <w:r w:rsidRPr="004D4320">
        <w:t>The Chairman of each Working Group is to provide a written Report covering work activities carried out during the meeting, including an executive summary of the results of the meeting and the objectives for the following meeting. This Report will form part of Annex 3 to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57" w:name="_Toc118762532"/>
      <w:bookmarkStart w:id="58" w:name="_Toc119726595"/>
      <w:bookmarkStart w:id="59" w:name="_Toc232144004"/>
      <w:bookmarkStart w:id="60" w:name="_Toc340907110"/>
    </w:p>
    <w:p w14:paraId="1FC9A63F" w14:textId="77777777" w:rsidR="004153BA" w:rsidRPr="004D4320" w:rsidRDefault="004153BA" w:rsidP="00070332">
      <w:pPr>
        <w:pStyle w:val="Heading2"/>
      </w:pPr>
      <w:bookmarkStart w:id="61" w:name="_Toc529972141"/>
      <w:bookmarkStart w:id="62" w:name="_Toc56756436"/>
      <w:bookmarkStart w:id="63" w:name="_Toc89280754"/>
      <w:bookmarkStart w:id="64" w:name="s22"/>
      <w:r w:rsidRPr="004D4320">
        <w:t>2.2</w:t>
      </w:r>
      <w:r w:rsidRPr="004D4320">
        <w:tab/>
        <w:t>Structure of Working Party 5A</w:t>
      </w:r>
      <w:bookmarkEnd w:id="57"/>
      <w:bookmarkEnd w:id="58"/>
      <w:bookmarkEnd w:id="59"/>
      <w:bookmarkEnd w:id="60"/>
      <w:bookmarkEnd w:id="61"/>
      <w:bookmarkEnd w:id="62"/>
      <w:bookmarkEnd w:id="63"/>
    </w:p>
    <w:bookmarkEnd w:id="64"/>
    <w:p w14:paraId="15FB87F2" w14:textId="77777777" w:rsidR="004153BA" w:rsidRPr="00C72B90" w:rsidRDefault="004153BA" w:rsidP="00070332">
      <w:pPr>
        <w:keepNext/>
        <w:keepLines/>
        <w:spacing w:before="160" w:after="120"/>
        <w:ind w:right="-57"/>
        <w:rPr>
          <w:spacing w:val="-2"/>
        </w:rPr>
      </w:pPr>
      <w:r w:rsidRPr="00C72B90">
        <w:rPr>
          <w:spacing w:val="-2"/>
        </w:rPr>
        <w:t xml:space="preserve">In accordance with the guidance from the RAG (cf. Circular </w:t>
      </w:r>
      <w:hyperlink r:id="rId197" w:history="1">
        <w:r w:rsidRPr="00C72B90">
          <w:rPr>
            <w:rStyle w:val="Hyperlink"/>
            <w:spacing w:val="-2"/>
          </w:rPr>
          <w:t>CA/252</w:t>
        </w:r>
      </w:hyperlink>
      <w:r w:rsidRPr="00C72B90">
        <w:rPr>
          <w:spacing w:val="-2"/>
        </w:rPr>
        <w:t>, p.5) the chairman of Working Party 5A has identified two vice-chairmen for Working Party 5A: Amy Sanders and Michael Kraemer.</w:t>
      </w:r>
    </w:p>
    <w:p w14:paraId="6D9B0635" w14:textId="77777777" w:rsidR="004153BA" w:rsidRPr="004D4320" w:rsidRDefault="004153BA" w:rsidP="00070332">
      <w:pPr>
        <w:keepNext/>
        <w:keepLines/>
        <w:spacing w:after="120"/>
      </w:pPr>
      <w:r w:rsidRPr="004D4320">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4153BA" w:rsidRPr="004D4320" w14:paraId="0D88A9E8" w14:textId="77777777" w:rsidTr="00D343EA">
        <w:trPr>
          <w:cantSplit/>
          <w:tblHeader/>
        </w:trPr>
        <w:tc>
          <w:tcPr>
            <w:tcW w:w="1170" w:type="dxa"/>
          </w:tcPr>
          <w:p w14:paraId="6F4A2167" w14:textId="77777777" w:rsidR="004153BA" w:rsidRPr="004D4320" w:rsidRDefault="004153BA" w:rsidP="00D343EA">
            <w:pPr>
              <w:pStyle w:val="Tablehead"/>
            </w:pPr>
            <w:r w:rsidRPr="004D4320">
              <w:t>Group</w:t>
            </w:r>
          </w:p>
        </w:tc>
        <w:tc>
          <w:tcPr>
            <w:tcW w:w="1687" w:type="dxa"/>
          </w:tcPr>
          <w:p w14:paraId="09F059E4" w14:textId="77777777" w:rsidR="004153BA" w:rsidRPr="004D4320" w:rsidRDefault="004153BA" w:rsidP="00D343EA">
            <w:pPr>
              <w:pStyle w:val="Tablehead"/>
            </w:pPr>
            <w:r w:rsidRPr="004D4320">
              <w:t>Title</w:t>
            </w:r>
          </w:p>
        </w:tc>
        <w:tc>
          <w:tcPr>
            <w:tcW w:w="4959" w:type="dxa"/>
          </w:tcPr>
          <w:p w14:paraId="64B541D7" w14:textId="77777777" w:rsidR="004153BA" w:rsidRPr="004D4320" w:rsidRDefault="004153BA" w:rsidP="00D343EA">
            <w:pPr>
              <w:pStyle w:val="Tablehead"/>
            </w:pPr>
            <w:r w:rsidRPr="004D4320">
              <w:t>Resolutions, Recommendations, Questions .../5</w:t>
            </w:r>
          </w:p>
        </w:tc>
        <w:tc>
          <w:tcPr>
            <w:tcW w:w="1843" w:type="dxa"/>
          </w:tcPr>
          <w:p w14:paraId="18ABAFEC" w14:textId="77777777" w:rsidR="004153BA" w:rsidRPr="004D4320" w:rsidRDefault="004153BA" w:rsidP="00D343EA">
            <w:pPr>
              <w:pStyle w:val="Tablehead"/>
            </w:pPr>
            <w:r w:rsidRPr="004D4320">
              <w:t>Chairman</w:t>
            </w:r>
          </w:p>
        </w:tc>
      </w:tr>
      <w:tr w:rsidR="004153BA" w:rsidRPr="004D4320" w14:paraId="65CDFD41" w14:textId="77777777" w:rsidTr="00D343EA">
        <w:trPr>
          <w:cantSplit/>
        </w:trPr>
        <w:tc>
          <w:tcPr>
            <w:tcW w:w="1170" w:type="dxa"/>
          </w:tcPr>
          <w:p w14:paraId="4EEAF376" w14:textId="77777777" w:rsidR="004153BA" w:rsidRPr="004D4320" w:rsidRDefault="004153BA" w:rsidP="00D343EA">
            <w:pPr>
              <w:pStyle w:val="Tabletext"/>
            </w:pPr>
            <w:r w:rsidRPr="004D4320">
              <w:t>WG5A-1</w:t>
            </w:r>
          </w:p>
        </w:tc>
        <w:tc>
          <w:tcPr>
            <w:tcW w:w="1687" w:type="dxa"/>
          </w:tcPr>
          <w:p w14:paraId="268AC8F7" w14:textId="77777777" w:rsidR="004153BA" w:rsidRPr="004D4320" w:rsidRDefault="004153BA" w:rsidP="00D343EA">
            <w:pPr>
              <w:pStyle w:val="Tabletext"/>
            </w:pPr>
            <w:r w:rsidRPr="004D4320">
              <w:t>Amateur services</w:t>
            </w:r>
          </w:p>
        </w:tc>
        <w:tc>
          <w:tcPr>
            <w:tcW w:w="4959" w:type="dxa"/>
          </w:tcPr>
          <w:p w14:paraId="354C7011" w14:textId="77777777" w:rsidR="004153BA" w:rsidRPr="004D4320" w:rsidRDefault="004153BA" w:rsidP="00D343EA">
            <w:pPr>
              <w:pStyle w:val="Tabletext"/>
            </w:pPr>
            <w:r w:rsidRPr="004D4320">
              <w:t xml:space="preserve">AI 9.1 Topic b (Res. </w:t>
            </w:r>
            <w:r w:rsidRPr="004D4320">
              <w:rPr>
                <w:b/>
                <w:bCs/>
              </w:rPr>
              <w:t>774</w:t>
            </w:r>
            <w:r w:rsidRPr="00E05525">
              <w:rPr>
                <w:b/>
                <w:bCs/>
              </w:rPr>
              <w:t>(WRC-19)</w:t>
            </w:r>
            <w:r w:rsidRPr="004D4320">
              <w:t>);</w:t>
            </w:r>
          </w:p>
          <w:p w14:paraId="507408D4" w14:textId="77777777" w:rsidR="004153BA" w:rsidRPr="004D4320" w:rsidRDefault="001847FE" w:rsidP="00D343EA">
            <w:pPr>
              <w:pStyle w:val="Tabletext"/>
            </w:pPr>
            <w:hyperlink r:id="rId198" w:tooltip="blocked::http://www.itu.int/publ/R-QUE-SG05.48/en" w:history="1">
              <w:r w:rsidR="004153BA" w:rsidRPr="004D4320">
                <w:rPr>
                  <w:rStyle w:val="Hyperlink"/>
                </w:rPr>
                <w:t>Q. 48-7</w:t>
              </w:r>
            </w:hyperlink>
            <w:r w:rsidR="004153BA" w:rsidRPr="004D4320">
              <w:t xml:space="preserve">; </w:t>
            </w:r>
            <w:hyperlink r:id="rId199" w:tooltip="blocked::http://www.itu.int/pub/R-QUE-SG05.209/en" w:history="1">
              <w:r w:rsidR="004153BA" w:rsidRPr="004D4320">
                <w:rPr>
                  <w:rStyle w:val="Hyperlink"/>
                </w:rPr>
                <w:t>Q. 209-6</w:t>
              </w:r>
            </w:hyperlink>
            <w:r w:rsidR="004153BA" w:rsidRPr="004D4320">
              <w:t xml:space="preserve"> (Amateur aspects only)</w:t>
            </w:r>
          </w:p>
        </w:tc>
        <w:tc>
          <w:tcPr>
            <w:tcW w:w="1843" w:type="dxa"/>
          </w:tcPr>
          <w:p w14:paraId="0E837FE4" w14:textId="77777777" w:rsidR="004153BA" w:rsidRPr="004D4320" w:rsidRDefault="004153BA" w:rsidP="00D343EA">
            <w:pPr>
              <w:pStyle w:val="Tabletext"/>
            </w:pPr>
            <w:r w:rsidRPr="004D4320">
              <w:rPr>
                <w:iCs/>
              </w:rPr>
              <w:t>Dale Hughes, Australia</w:t>
            </w:r>
          </w:p>
        </w:tc>
      </w:tr>
      <w:tr w:rsidR="004153BA" w:rsidRPr="004D4320" w14:paraId="6CDA177F" w14:textId="77777777" w:rsidTr="00D343EA">
        <w:trPr>
          <w:cantSplit/>
        </w:trPr>
        <w:tc>
          <w:tcPr>
            <w:tcW w:w="1170" w:type="dxa"/>
          </w:tcPr>
          <w:p w14:paraId="2A79A5FE" w14:textId="77777777" w:rsidR="004153BA" w:rsidRPr="004D4320" w:rsidRDefault="004153BA" w:rsidP="00D343EA">
            <w:pPr>
              <w:pStyle w:val="Tabletext"/>
            </w:pPr>
            <w:r w:rsidRPr="004D4320">
              <w:t>WG5A-2</w:t>
            </w:r>
          </w:p>
        </w:tc>
        <w:tc>
          <w:tcPr>
            <w:tcW w:w="1687" w:type="dxa"/>
          </w:tcPr>
          <w:p w14:paraId="17E1D306" w14:textId="77777777" w:rsidR="004153BA" w:rsidRPr="004D4320" w:rsidRDefault="004153BA" w:rsidP="00D343EA">
            <w:pPr>
              <w:pStyle w:val="Tabletext"/>
            </w:pPr>
            <w:r w:rsidRPr="004D4320">
              <w:t>Systems and standards</w:t>
            </w:r>
          </w:p>
        </w:tc>
        <w:tc>
          <w:tcPr>
            <w:tcW w:w="4959" w:type="dxa"/>
          </w:tcPr>
          <w:p w14:paraId="4D69472C" w14:textId="77777777" w:rsidR="004153BA" w:rsidRPr="004D4320" w:rsidRDefault="004153BA" w:rsidP="00D343EA">
            <w:pPr>
              <w:pStyle w:val="Tabletext"/>
              <w:ind w:left="284" w:hanging="284"/>
            </w:pPr>
            <w:r w:rsidRPr="004D4320">
              <w:t>Wireless Access:</w:t>
            </w:r>
            <w:r w:rsidRPr="004D4320">
              <w:tab/>
            </w:r>
            <w:hyperlink r:id="rId200" w:tooltip="blocked::http://www.itu.int/pub/R-QUE-SG05.101/en" w:history="1">
              <w:r w:rsidRPr="004D4320">
                <w:rPr>
                  <w:rStyle w:val="Hyperlink"/>
                </w:rPr>
                <w:t>Q. 101-5</w:t>
              </w:r>
            </w:hyperlink>
            <w:r w:rsidRPr="004D4320">
              <w:t xml:space="preserve"> and (except sharing aspects) </w:t>
            </w:r>
            <w:hyperlink r:id="rId201" w:tooltip="blocked::http://www.itu.int/pub/R-QUE-SG05.212/en" w:history="1">
              <w:r w:rsidRPr="004D4320">
                <w:rPr>
                  <w:rStyle w:val="Hyperlink"/>
                </w:rPr>
                <w:t>Q. 212-4</w:t>
              </w:r>
            </w:hyperlink>
            <w:r w:rsidRPr="004D4320">
              <w:t xml:space="preserve">, </w:t>
            </w:r>
            <w:hyperlink r:id="rId202" w:tooltip="blocked::http://www.itu.int/pub/R-QUE-SG05.215/en" w:history="1">
              <w:r w:rsidRPr="004D4320">
                <w:rPr>
                  <w:rStyle w:val="Hyperlink"/>
                </w:rPr>
                <w:t>Q. 215-4</w:t>
              </w:r>
            </w:hyperlink>
            <w:r w:rsidRPr="004D4320">
              <w:t xml:space="preserve">, </w:t>
            </w:r>
            <w:hyperlink r:id="rId203" w:tooltip="blocked::http://www.itu.int/pub/R-QUE-SG05.238/en" w:history="1">
              <w:r w:rsidRPr="004D4320">
                <w:rPr>
                  <w:rStyle w:val="Hyperlink"/>
                </w:rPr>
                <w:t>Q. 238-3</w:t>
              </w:r>
            </w:hyperlink>
            <w:r w:rsidRPr="004D4320">
              <w:rPr>
                <w:rStyle w:val="Hyperlink"/>
              </w:rPr>
              <w:t>;</w:t>
            </w:r>
          </w:p>
          <w:p w14:paraId="5ADC5373" w14:textId="77777777" w:rsidR="004153BA" w:rsidRPr="004D4320" w:rsidRDefault="004153BA" w:rsidP="00D343EA">
            <w:pPr>
              <w:pStyle w:val="Tabletext"/>
              <w:ind w:left="284" w:hanging="284"/>
              <w:rPr>
                <w:color w:val="0000FF"/>
                <w:u w:val="single"/>
              </w:rPr>
            </w:pPr>
            <w:r w:rsidRPr="004D4320">
              <w:t>Accessibility and Human Factors</w:t>
            </w:r>
            <w:r w:rsidRPr="004D4320">
              <w:rPr>
                <w:lang w:eastAsia="zh-CN"/>
              </w:rPr>
              <w:t>:</w:t>
            </w:r>
            <w:r w:rsidRPr="004D4320">
              <w:t xml:space="preserve"> </w:t>
            </w:r>
            <w:hyperlink r:id="rId204" w:history="1">
              <w:r w:rsidRPr="004D4320">
                <w:rPr>
                  <w:rStyle w:val="Hyperlink"/>
                  <w:lang w:eastAsia="zh-CN"/>
                </w:rPr>
                <w:t>Q. 254/5</w:t>
              </w:r>
            </w:hyperlink>
            <w:r w:rsidRPr="004D4320">
              <w:rPr>
                <w:rStyle w:val="Hyperlink"/>
                <w:lang w:eastAsia="zh-CN"/>
              </w:rPr>
              <w:t>;</w:t>
            </w:r>
          </w:p>
          <w:p w14:paraId="517A5544" w14:textId="77777777" w:rsidR="004153BA" w:rsidRPr="004D4320" w:rsidRDefault="004153BA" w:rsidP="00D343EA">
            <w:pPr>
              <w:pStyle w:val="Tabletext"/>
              <w:ind w:left="284" w:hanging="284"/>
            </w:pPr>
            <w:r w:rsidRPr="004D4320">
              <w:t>Specific Appl.:</w:t>
            </w:r>
            <w:r>
              <w:tab/>
            </w:r>
            <w:hyperlink r:id="rId205" w:tooltip="blocked::http://www.itu.int/pub/R-QUE-SG05.37/en" w:history="1">
              <w:r w:rsidRPr="004D4320">
                <w:rPr>
                  <w:rStyle w:val="Hyperlink"/>
                </w:rPr>
                <w:t>Q. 37-6</w:t>
              </w:r>
            </w:hyperlink>
            <w:r w:rsidRPr="004D4320">
              <w:t xml:space="preserve"> (except PPDR);</w:t>
            </w:r>
          </w:p>
          <w:p w14:paraId="5D260085" w14:textId="77777777" w:rsidR="004153BA" w:rsidRPr="004D4320" w:rsidRDefault="004153BA" w:rsidP="00D343EA">
            <w:pPr>
              <w:pStyle w:val="Tabletext"/>
              <w:ind w:left="284" w:hanging="284"/>
            </w:pPr>
            <w:r w:rsidRPr="004D4320">
              <w:t xml:space="preserve">Railway: </w:t>
            </w:r>
            <w:r>
              <w:tab/>
            </w:r>
            <w:r>
              <w:tab/>
            </w:r>
            <w:r>
              <w:tab/>
            </w:r>
            <w:r w:rsidRPr="004D4320">
              <w:t xml:space="preserve">Res. </w:t>
            </w:r>
            <w:hyperlink r:id="rId206" w:history="1">
              <w:r w:rsidRPr="004D4320">
                <w:rPr>
                  <w:rStyle w:val="Hyperlink"/>
                  <w:bCs/>
                </w:rPr>
                <w:t>240 (WRC-19)</w:t>
              </w:r>
            </w:hyperlink>
          </w:p>
          <w:p w14:paraId="15EEE0F6" w14:textId="77777777" w:rsidR="004153BA" w:rsidRPr="004D4320" w:rsidRDefault="004153BA" w:rsidP="00D343EA">
            <w:pPr>
              <w:pStyle w:val="Tabletext"/>
              <w:ind w:left="284" w:hanging="284"/>
            </w:pPr>
            <w:r w:rsidRPr="004D4320">
              <w:t>Climate Change:</w:t>
            </w:r>
            <w:r w:rsidRPr="004D4320">
              <w:tab/>
            </w:r>
            <w:hyperlink r:id="rId207" w:tooltip="blocked::http://www.itu.int/pub/R-RES-R.12/en" w:history="1">
              <w:r w:rsidRPr="004E4096">
                <w:t xml:space="preserve">Res. </w:t>
              </w:r>
              <w:r w:rsidRPr="004D4320">
                <w:rPr>
                  <w:rStyle w:val="Hyperlink"/>
                </w:rPr>
                <w:t>ITU-R 60</w:t>
              </w:r>
            </w:hyperlink>
            <w:r w:rsidRPr="004D4320">
              <w:rPr>
                <w:rStyle w:val="Hyperlink"/>
              </w:rPr>
              <w:t>;</w:t>
            </w:r>
            <w:r w:rsidRPr="004D4320">
              <w:t xml:space="preserve"> </w:t>
            </w:r>
          </w:p>
          <w:p w14:paraId="0838ED66" w14:textId="77777777" w:rsidR="004153BA" w:rsidRPr="004D4320" w:rsidRDefault="004153BA" w:rsidP="00D343EA">
            <w:pPr>
              <w:pStyle w:val="Tabletext"/>
              <w:ind w:left="284" w:hanging="284"/>
            </w:pPr>
            <w:r w:rsidRPr="004D4320">
              <w:t>Conformance:</w:t>
            </w:r>
            <w:r w:rsidRPr="004D4320">
              <w:tab/>
            </w:r>
            <w:hyperlink r:id="rId208" w:history="1">
              <w:r w:rsidRPr="004E4096">
                <w:t xml:space="preserve">Res. </w:t>
              </w:r>
              <w:r w:rsidRPr="004D4320">
                <w:rPr>
                  <w:rStyle w:val="Hyperlink"/>
                </w:rPr>
                <w:t>ITU-R 62</w:t>
              </w:r>
            </w:hyperlink>
          </w:p>
        </w:tc>
        <w:tc>
          <w:tcPr>
            <w:tcW w:w="1843" w:type="dxa"/>
          </w:tcPr>
          <w:p w14:paraId="0AF82618" w14:textId="77777777" w:rsidR="004153BA" w:rsidRPr="004D4320" w:rsidRDefault="004153BA" w:rsidP="00D343EA">
            <w:pPr>
              <w:pStyle w:val="Tabletext"/>
            </w:pPr>
            <w:r w:rsidRPr="004D4320">
              <w:t>Lang Baozhen, China</w:t>
            </w:r>
          </w:p>
        </w:tc>
      </w:tr>
      <w:tr w:rsidR="004153BA" w:rsidRPr="004D4320" w14:paraId="3381F617" w14:textId="77777777" w:rsidTr="00D343EA">
        <w:trPr>
          <w:cantSplit/>
        </w:trPr>
        <w:tc>
          <w:tcPr>
            <w:tcW w:w="1170" w:type="dxa"/>
          </w:tcPr>
          <w:p w14:paraId="05C4467F" w14:textId="77777777" w:rsidR="004153BA" w:rsidRPr="004D4320" w:rsidRDefault="004153BA" w:rsidP="00D343EA">
            <w:pPr>
              <w:pStyle w:val="Tabletext"/>
            </w:pPr>
            <w:r w:rsidRPr="004D4320">
              <w:t>WG5A-3</w:t>
            </w:r>
          </w:p>
        </w:tc>
        <w:tc>
          <w:tcPr>
            <w:tcW w:w="1687" w:type="dxa"/>
          </w:tcPr>
          <w:p w14:paraId="55D12437" w14:textId="77777777" w:rsidR="004153BA" w:rsidRPr="004D4320" w:rsidRDefault="004153BA" w:rsidP="00D343EA">
            <w:pPr>
              <w:pStyle w:val="Tabletext"/>
            </w:pPr>
            <w:r w:rsidRPr="004D4320">
              <w:t>PPDR</w:t>
            </w:r>
          </w:p>
        </w:tc>
        <w:tc>
          <w:tcPr>
            <w:tcW w:w="4959" w:type="dxa"/>
          </w:tcPr>
          <w:p w14:paraId="53674705" w14:textId="77777777" w:rsidR="004153BA" w:rsidRPr="009E2743" w:rsidRDefault="001847FE" w:rsidP="00D343EA">
            <w:pPr>
              <w:pStyle w:val="Tabletext"/>
              <w:tabs>
                <w:tab w:val="clear" w:pos="284"/>
              </w:tabs>
              <w:rPr>
                <w:lang w:val="fr-FR"/>
              </w:rPr>
            </w:pPr>
            <w:hyperlink r:id="rId209" w:tooltip="blocked::http://www.itu.int/oth/R0A0600001A/en" w:history="1">
              <w:r w:rsidR="004153BA" w:rsidRPr="001847FE">
                <w:rPr>
                  <w:lang w:val="fr-FR"/>
                </w:rPr>
                <w:t>Res.</w:t>
              </w:r>
              <w:r w:rsidR="004153BA" w:rsidRPr="009E2743">
                <w:rPr>
                  <w:rStyle w:val="Hyperlink"/>
                  <w:lang w:val="fr-FR"/>
                </w:rPr>
                <w:t xml:space="preserve"> </w:t>
              </w:r>
              <w:r w:rsidR="004153BA" w:rsidRPr="009E2743">
                <w:rPr>
                  <w:rStyle w:val="Hyperlink"/>
                  <w:bCs/>
                  <w:lang w:val="fr-FR"/>
                </w:rPr>
                <w:t>646 (Rev.WRC</w:t>
              </w:r>
              <w:r w:rsidR="004153BA" w:rsidRPr="009E2743">
                <w:rPr>
                  <w:rStyle w:val="Hyperlink"/>
                  <w:bCs/>
                  <w:lang w:val="fr-FR"/>
                </w:rPr>
                <w:noBreakHyphen/>
                <w:t>19)</w:t>
              </w:r>
            </w:hyperlink>
            <w:r w:rsidR="004153BA" w:rsidRPr="009E2743">
              <w:rPr>
                <w:lang w:val="fr-FR"/>
              </w:rPr>
              <w:t xml:space="preserve">, </w:t>
            </w:r>
            <w:hyperlink r:id="rId210" w:tooltip="blocked::http://www.itu.int/oth/R0A0600001B/en" w:history="1">
              <w:r w:rsidR="004153BA" w:rsidRPr="001847FE">
                <w:rPr>
                  <w:lang w:val="fr-FR"/>
                </w:rPr>
                <w:t xml:space="preserve">Res. </w:t>
              </w:r>
              <w:r w:rsidR="004153BA" w:rsidRPr="009E2743">
                <w:rPr>
                  <w:rStyle w:val="Hyperlink"/>
                  <w:bCs/>
                  <w:lang w:val="fr-FR"/>
                </w:rPr>
                <w:t>647 (Rev.WRC-19)</w:t>
              </w:r>
            </w:hyperlink>
            <w:r w:rsidR="004153BA" w:rsidRPr="009E2743">
              <w:rPr>
                <w:lang w:val="fr-FR"/>
              </w:rPr>
              <w:t xml:space="preserve">; </w:t>
            </w:r>
          </w:p>
          <w:p w14:paraId="3C1C5A04" w14:textId="77777777" w:rsidR="004153BA" w:rsidRPr="004D4320" w:rsidRDefault="001847FE" w:rsidP="00D343EA">
            <w:pPr>
              <w:pStyle w:val="Tabletext"/>
              <w:tabs>
                <w:tab w:val="clear" w:pos="284"/>
              </w:tabs>
            </w:pPr>
            <w:hyperlink r:id="rId211" w:tooltip="blocked::http://www.itu.int/publ/R-RES-R.55/en" w:history="1">
              <w:r w:rsidR="004153BA" w:rsidRPr="004E4096">
                <w:t xml:space="preserve">Res. </w:t>
              </w:r>
              <w:r w:rsidR="004153BA" w:rsidRPr="004D4320">
                <w:rPr>
                  <w:rStyle w:val="Hyperlink"/>
                </w:rPr>
                <w:t>55-1</w:t>
              </w:r>
            </w:hyperlink>
            <w:r w:rsidR="004153BA" w:rsidRPr="004D4320">
              <w:t xml:space="preserve">; </w:t>
            </w:r>
            <w:hyperlink r:id="rId212" w:tooltip="blocked::http://www.itu.int/pub/R-QUE-SG05.37/en" w:history="1">
              <w:r w:rsidR="004153BA" w:rsidRPr="004D4320">
                <w:rPr>
                  <w:rStyle w:val="Hyperlink"/>
                </w:rPr>
                <w:t>Q. 37-6</w:t>
              </w:r>
            </w:hyperlink>
            <w:r w:rsidR="004153BA" w:rsidRPr="004D4320">
              <w:t xml:space="preserve"> (PPDR aspects only); </w:t>
            </w:r>
          </w:p>
          <w:p w14:paraId="26B62512" w14:textId="77777777" w:rsidR="004153BA" w:rsidRPr="004D4320" w:rsidRDefault="001847FE" w:rsidP="00D343EA">
            <w:pPr>
              <w:pStyle w:val="Tabletext"/>
              <w:tabs>
                <w:tab w:val="clear" w:pos="284"/>
              </w:tabs>
            </w:pPr>
            <w:hyperlink r:id="rId213" w:tooltip="blocked::http://www.itu.int/pub/R-QUE-SG05.209/en" w:history="1">
              <w:r w:rsidR="004153BA" w:rsidRPr="004D4320">
                <w:rPr>
                  <w:rStyle w:val="Hyperlink"/>
                </w:rPr>
                <w:t>Q. 209-6</w:t>
              </w:r>
            </w:hyperlink>
            <w:r w:rsidR="004153BA" w:rsidRPr="004D4320">
              <w:t xml:space="preserve"> (Mobile aspects only)</w:t>
            </w:r>
          </w:p>
        </w:tc>
        <w:tc>
          <w:tcPr>
            <w:tcW w:w="1843" w:type="dxa"/>
          </w:tcPr>
          <w:p w14:paraId="34B8E04F" w14:textId="77777777" w:rsidR="004153BA" w:rsidRPr="004D4320" w:rsidRDefault="004153BA" w:rsidP="00D343EA">
            <w:pPr>
              <w:pStyle w:val="Tabletext"/>
            </w:pPr>
            <w:r w:rsidRPr="004D4320">
              <w:t>Amy Sanders, USA</w:t>
            </w:r>
          </w:p>
        </w:tc>
      </w:tr>
      <w:tr w:rsidR="004153BA" w:rsidRPr="004D4320" w14:paraId="4FB39C8D" w14:textId="77777777" w:rsidTr="00D343EA">
        <w:trPr>
          <w:cantSplit/>
        </w:trPr>
        <w:tc>
          <w:tcPr>
            <w:tcW w:w="1170" w:type="dxa"/>
          </w:tcPr>
          <w:p w14:paraId="1BCA9D76" w14:textId="77777777" w:rsidR="004153BA" w:rsidRPr="004D4320" w:rsidRDefault="004153BA" w:rsidP="00D343EA">
            <w:pPr>
              <w:pStyle w:val="Tabletext"/>
            </w:pPr>
            <w:r w:rsidRPr="004D4320">
              <w:t>WG5A-4</w:t>
            </w:r>
          </w:p>
        </w:tc>
        <w:tc>
          <w:tcPr>
            <w:tcW w:w="1687" w:type="dxa"/>
          </w:tcPr>
          <w:p w14:paraId="470767D2" w14:textId="77777777" w:rsidR="004153BA" w:rsidRPr="004D4320" w:rsidRDefault="004153BA" w:rsidP="00D343EA">
            <w:pPr>
              <w:pStyle w:val="Tabletext"/>
            </w:pPr>
            <w:r w:rsidRPr="004D4320">
              <w:t>Interference and sharing</w:t>
            </w:r>
          </w:p>
        </w:tc>
        <w:tc>
          <w:tcPr>
            <w:tcW w:w="4959" w:type="dxa"/>
          </w:tcPr>
          <w:p w14:paraId="0226C6B9" w14:textId="77777777" w:rsidR="004153BA" w:rsidRPr="004D4320" w:rsidRDefault="004153BA" w:rsidP="00D343EA">
            <w:pPr>
              <w:pStyle w:val="Tabletext"/>
              <w:ind w:left="284" w:hanging="284"/>
            </w:pPr>
            <w:r w:rsidRPr="004D4320">
              <w:t>AI 1.3 (</w:t>
            </w:r>
            <w:hyperlink r:id="rId214" w:history="1">
              <w:r w:rsidRPr="004E4096">
                <w:t xml:space="preserve">Res. </w:t>
              </w:r>
              <w:r w:rsidRPr="004D4320">
                <w:rPr>
                  <w:rStyle w:val="Hyperlink"/>
                  <w:bCs/>
                </w:rPr>
                <w:t>24</w:t>
              </w:r>
              <w:r w:rsidRPr="004D4320">
                <w:rPr>
                  <w:rStyle w:val="Hyperlink"/>
                </w:rPr>
                <w:t>6</w:t>
              </w:r>
              <w:r w:rsidRPr="004D4320">
                <w:rPr>
                  <w:rStyle w:val="Hyperlink"/>
                  <w:bCs/>
                </w:rPr>
                <w:t xml:space="preserve"> (WRC-19)</w:t>
              </w:r>
            </w:hyperlink>
            <w:r w:rsidRPr="004D4320">
              <w:t xml:space="preserve">); </w:t>
            </w:r>
          </w:p>
          <w:p w14:paraId="24A25C1C" w14:textId="77777777" w:rsidR="004153BA" w:rsidRPr="004D4320" w:rsidRDefault="001847FE" w:rsidP="004E4096">
            <w:pPr>
              <w:pStyle w:val="Tabletext"/>
              <w:tabs>
                <w:tab w:val="clear" w:pos="284"/>
                <w:tab w:val="left" w:pos="12"/>
              </w:tabs>
              <w:ind w:left="12" w:hanging="12"/>
            </w:pPr>
            <w:hyperlink r:id="rId215" w:tooltip="blocked::http://www.itu.int/oth/R0A06000018/en" w:history="1">
              <w:r w:rsidR="004153BA" w:rsidRPr="004E4096">
                <w:t>Res.</w:t>
              </w:r>
              <w:r w:rsidR="004153BA" w:rsidRPr="004D4320">
                <w:rPr>
                  <w:rStyle w:val="Hyperlink"/>
                </w:rPr>
                <w:t xml:space="preserve"> </w:t>
              </w:r>
              <w:r w:rsidR="004153BA" w:rsidRPr="004D4320">
                <w:rPr>
                  <w:rStyle w:val="Hyperlink"/>
                  <w:bCs/>
                </w:rPr>
                <w:t>229 (Rev.WRC-19)</w:t>
              </w:r>
            </w:hyperlink>
            <w:r w:rsidR="004153BA" w:rsidRPr="004D4320">
              <w:t xml:space="preserve">, </w:t>
            </w:r>
            <w:hyperlink r:id="rId216" w:tooltip="blocked::http://www.itu.int/oth/R0A0600001C/en" w:history="1">
              <w:r w:rsidR="004153BA" w:rsidRPr="004E4096">
                <w:t>Res.</w:t>
              </w:r>
              <w:r w:rsidR="004153BA" w:rsidRPr="004D4320">
                <w:rPr>
                  <w:rStyle w:val="Hyperlink"/>
                </w:rPr>
                <w:t xml:space="preserve"> </w:t>
              </w:r>
              <w:r w:rsidR="004153BA" w:rsidRPr="004D4320">
                <w:rPr>
                  <w:rStyle w:val="Hyperlink"/>
                  <w:bCs/>
                </w:rPr>
                <w:t>703 (WRC-07)</w:t>
              </w:r>
            </w:hyperlink>
            <w:r w:rsidR="004153BA" w:rsidRPr="004D4320">
              <w:t xml:space="preserve">; </w:t>
            </w:r>
            <w:r w:rsidR="004153BA">
              <w:br/>
            </w:r>
            <w:r w:rsidR="004153BA" w:rsidRPr="004D4320">
              <w:t xml:space="preserve">Rec. 34 (WRC-12); </w:t>
            </w:r>
          </w:p>
          <w:p w14:paraId="03B45ACC" w14:textId="77777777" w:rsidR="004153BA" w:rsidRPr="004D4320" w:rsidRDefault="001847FE" w:rsidP="00D343EA">
            <w:pPr>
              <w:pStyle w:val="Tabletext"/>
              <w:ind w:left="284" w:hanging="284"/>
            </w:pPr>
            <w:hyperlink r:id="rId217" w:tooltip="blocked::http://www.itu.int/pub/R-QUE-SG05.1/en" w:history="1">
              <w:r w:rsidR="004153BA" w:rsidRPr="004D4320">
                <w:rPr>
                  <w:rStyle w:val="Hyperlink"/>
                </w:rPr>
                <w:t>Q. 1-6</w:t>
              </w:r>
            </w:hyperlink>
            <w:r w:rsidR="004153BA" w:rsidRPr="004D4320">
              <w:t xml:space="preserve">, </w:t>
            </w:r>
            <w:hyperlink r:id="rId218" w:tooltip="blocked::http://www.itu.int/pub/R-QUE-SG05.7/en" w:history="1">
              <w:r w:rsidR="004153BA" w:rsidRPr="004D4320">
                <w:rPr>
                  <w:rStyle w:val="Hyperlink"/>
                </w:rPr>
                <w:t>Q. 7-7</w:t>
              </w:r>
            </w:hyperlink>
            <w:r w:rsidR="004153BA" w:rsidRPr="004D4320">
              <w:rPr>
                <w:rStyle w:val="Hyperlink"/>
              </w:rPr>
              <w:t>;</w:t>
            </w:r>
          </w:p>
          <w:p w14:paraId="390BE634" w14:textId="77777777" w:rsidR="004153BA" w:rsidRPr="004D4320" w:rsidRDefault="004153BA" w:rsidP="00D343EA">
            <w:pPr>
              <w:pStyle w:val="Tabletext"/>
              <w:ind w:left="284" w:hanging="284"/>
              <w:rPr>
                <w:rStyle w:val="Hyperlink"/>
              </w:rPr>
            </w:pPr>
            <w:r w:rsidRPr="004D4320">
              <w:t xml:space="preserve">Sharing aspects of: </w:t>
            </w:r>
            <w:hyperlink r:id="rId219" w:tooltip="blocked::http://www.itu.int/pub/R-QUE-SG05.212/en" w:history="1">
              <w:r w:rsidRPr="004D4320">
                <w:rPr>
                  <w:rStyle w:val="Hyperlink"/>
                </w:rPr>
                <w:t>Q. 212-4</w:t>
              </w:r>
            </w:hyperlink>
            <w:r w:rsidRPr="004D4320">
              <w:t xml:space="preserve">, </w:t>
            </w:r>
            <w:hyperlink r:id="rId220" w:tooltip="blocked::http://www.itu.int/pub/R-QUE-SG05.215/en" w:history="1">
              <w:r w:rsidRPr="004D4320">
                <w:rPr>
                  <w:rStyle w:val="Hyperlink"/>
                </w:rPr>
                <w:t>Q. 215-4</w:t>
              </w:r>
            </w:hyperlink>
            <w:r w:rsidRPr="004D4320">
              <w:t xml:space="preserve">, </w:t>
            </w:r>
            <w:hyperlink r:id="rId221" w:tooltip="blocked::http://www.itu.int/pub/R-QUE-SG05.238/en" w:history="1">
              <w:r w:rsidRPr="004D4320">
                <w:rPr>
                  <w:rStyle w:val="Hyperlink"/>
                </w:rPr>
                <w:t>Q. 238-3</w:t>
              </w:r>
            </w:hyperlink>
            <w:r w:rsidRPr="004D4320">
              <w:rPr>
                <w:rStyle w:val="Hyperlink"/>
              </w:rPr>
              <w:t>;</w:t>
            </w:r>
          </w:p>
          <w:p w14:paraId="188B252C" w14:textId="77777777" w:rsidR="004153BA" w:rsidRDefault="004153BA" w:rsidP="00D343EA">
            <w:pPr>
              <w:pStyle w:val="Tabletext"/>
              <w:ind w:left="284" w:hanging="284"/>
              <w:rPr>
                <w:rStyle w:val="Hyperlink"/>
              </w:rPr>
            </w:pPr>
            <w:r w:rsidRPr="004D4320">
              <w:rPr>
                <w:rStyle w:val="Hyperlink"/>
                <w:color w:val="000000" w:themeColor="text1"/>
              </w:rPr>
              <w:t xml:space="preserve">Antennas: </w:t>
            </w:r>
            <w:hyperlink r:id="rId222" w:tooltip="blocked::http://www.itu.int/pub/R-QUE-SG05.250" w:history="1">
              <w:r w:rsidRPr="004D4320">
                <w:rPr>
                  <w:rStyle w:val="Hyperlink"/>
                </w:rPr>
                <w:t>Q. 242-2</w:t>
              </w:r>
            </w:hyperlink>
          </w:p>
          <w:p w14:paraId="2D1DB904" w14:textId="77777777" w:rsidR="004153BA" w:rsidRPr="004D4320" w:rsidRDefault="001847FE" w:rsidP="00D343EA">
            <w:pPr>
              <w:pStyle w:val="Tabletext"/>
              <w:ind w:left="284" w:hanging="284"/>
            </w:pPr>
            <w:hyperlink r:id="rId223" w:history="1">
              <w:r w:rsidR="004153BA" w:rsidRPr="004E4096">
                <w:t xml:space="preserve">Res. </w:t>
              </w:r>
              <w:r w:rsidR="004153BA" w:rsidRPr="004D4320">
                <w:rPr>
                  <w:rStyle w:val="Hyperlink"/>
                  <w:bCs/>
                </w:rPr>
                <w:t>731 (Rev.WRC-19)</w:t>
              </w:r>
            </w:hyperlink>
          </w:p>
        </w:tc>
        <w:tc>
          <w:tcPr>
            <w:tcW w:w="1843" w:type="dxa"/>
          </w:tcPr>
          <w:p w14:paraId="684F927C" w14:textId="77777777" w:rsidR="004153BA" w:rsidRPr="004D4320" w:rsidRDefault="004153BA" w:rsidP="00D343EA">
            <w:pPr>
              <w:pStyle w:val="Tabletext"/>
            </w:pPr>
            <w:r w:rsidRPr="004D4320">
              <w:t>Michael Kraemer, Germany</w:t>
            </w:r>
          </w:p>
        </w:tc>
      </w:tr>
      <w:tr w:rsidR="004153BA" w:rsidRPr="004D4320" w14:paraId="4C8F9AF4" w14:textId="77777777" w:rsidTr="00D343EA">
        <w:trPr>
          <w:cantSplit/>
        </w:trPr>
        <w:tc>
          <w:tcPr>
            <w:tcW w:w="1170" w:type="dxa"/>
          </w:tcPr>
          <w:p w14:paraId="3889B094" w14:textId="77777777" w:rsidR="004153BA" w:rsidRPr="004D4320" w:rsidRDefault="004153BA" w:rsidP="00D343EA">
            <w:pPr>
              <w:pStyle w:val="Tabletext"/>
            </w:pPr>
            <w:r w:rsidRPr="004D4320">
              <w:t>WG5A-5</w:t>
            </w:r>
          </w:p>
        </w:tc>
        <w:tc>
          <w:tcPr>
            <w:tcW w:w="1687" w:type="dxa"/>
          </w:tcPr>
          <w:p w14:paraId="1547F210" w14:textId="77777777" w:rsidR="004153BA" w:rsidRPr="004D4320" w:rsidRDefault="004153BA" w:rsidP="00D343EA">
            <w:pPr>
              <w:pStyle w:val="Tabletext"/>
            </w:pPr>
            <w:r w:rsidRPr="004D4320">
              <w:t>New technologies</w:t>
            </w:r>
          </w:p>
        </w:tc>
        <w:tc>
          <w:tcPr>
            <w:tcW w:w="4959" w:type="dxa"/>
          </w:tcPr>
          <w:p w14:paraId="041E108E" w14:textId="77777777" w:rsidR="004153BA" w:rsidRPr="004D4320" w:rsidRDefault="004153BA" w:rsidP="00D343EA">
            <w:pPr>
              <w:pStyle w:val="Tabletext"/>
              <w:ind w:left="284" w:hanging="284"/>
              <w:rPr>
                <w:rStyle w:val="Hyperlink"/>
              </w:rPr>
            </w:pPr>
            <w:r w:rsidRPr="004D4320">
              <w:t>ITS:</w:t>
            </w:r>
            <w:r w:rsidRPr="004D4320">
              <w:tab/>
            </w:r>
            <w:hyperlink r:id="rId224" w:history="1">
              <w:r w:rsidRPr="004E4096">
                <w:t xml:space="preserve">Res. </w:t>
              </w:r>
              <w:r w:rsidRPr="004D4320">
                <w:rPr>
                  <w:rStyle w:val="Hyperlink"/>
                  <w:bCs/>
                </w:rPr>
                <w:t>237 (WRC-15)</w:t>
              </w:r>
            </w:hyperlink>
            <w:r w:rsidRPr="004D4320">
              <w:t xml:space="preserve">); </w:t>
            </w:r>
            <w:hyperlink r:id="rId225" w:tooltip="blocked::http://www.itu.int/pub/R-QUE-SG05.205/en" w:history="1">
              <w:r w:rsidRPr="004D4320">
                <w:rPr>
                  <w:rStyle w:val="Hyperlink"/>
                </w:rPr>
                <w:t>Q 205-6</w:t>
              </w:r>
            </w:hyperlink>
            <w:r w:rsidRPr="004D4320">
              <w:rPr>
                <w:rStyle w:val="Hyperlink"/>
              </w:rPr>
              <w:t xml:space="preserve">; </w:t>
            </w:r>
            <w:hyperlink r:id="rId226" w:history="1">
              <w:r w:rsidRPr="004D4320">
                <w:rPr>
                  <w:rStyle w:val="Hyperlink"/>
                </w:rPr>
                <w:t>Q. 261</w:t>
              </w:r>
            </w:hyperlink>
          </w:p>
          <w:p w14:paraId="106DC8AB" w14:textId="77777777" w:rsidR="004153BA" w:rsidRPr="009E2743" w:rsidRDefault="004153BA" w:rsidP="00D343EA">
            <w:pPr>
              <w:pStyle w:val="Tabletext"/>
              <w:ind w:left="284" w:hanging="284"/>
              <w:rPr>
                <w:lang w:val="fr-FR"/>
              </w:rPr>
            </w:pPr>
            <w:r w:rsidRPr="009E2743">
              <w:rPr>
                <w:lang w:val="fr-FR"/>
              </w:rPr>
              <w:t>CRS:</w:t>
            </w:r>
            <w:r w:rsidRPr="009E2743">
              <w:rPr>
                <w:lang w:val="fr-FR"/>
              </w:rPr>
              <w:tab/>
            </w:r>
            <w:hyperlink r:id="rId227" w:tooltip="blocked::http://www.itu.int/publ/R-RES-R.55/en" w:history="1">
              <w:r w:rsidRPr="001847FE">
                <w:rPr>
                  <w:lang w:val="fr-FR"/>
                </w:rPr>
                <w:t xml:space="preserve">Res. </w:t>
              </w:r>
              <w:r w:rsidRPr="00506A28">
                <w:rPr>
                  <w:rStyle w:val="Hyperlink"/>
                  <w:bCs/>
                  <w:lang w:val="fr-FR"/>
                </w:rPr>
                <w:t>58</w:t>
              </w:r>
            </w:hyperlink>
            <w:r w:rsidRPr="009E2743">
              <w:rPr>
                <w:lang w:val="fr-FR"/>
              </w:rPr>
              <w:t xml:space="preserve">; Rec. </w:t>
            </w:r>
            <w:r w:rsidRPr="00506A28">
              <w:rPr>
                <w:b/>
                <w:bCs/>
                <w:lang w:val="fr-FR"/>
              </w:rPr>
              <w:t>76 (WRC-12)</w:t>
            </w:r>
            <w:r w:rsidRPr="009E2743">
              <w:rPr>
                <w:lang w:val="fr-FR"/>
              </w:rPr>
              <w:t xml:space="preserve">; </w:t>
            </w:r>
            <w:hyperlink r:id="rId228" w:tooltip="blocked::http://www.itu.int/pub/R-QUE-SG05.241/en" w:history="1">
              <w:r w:rsidRPr="009E2743">
                <w:rPr>
                  <w:rStyle w:val="Hyperlink"/>
                  <w:lang w:val="fr-FR"/>
                </w:rPr>
                <w:t>Q. 241-4</w:t>
              </w:r>
            </w:hyperlink>
            <w:r w:rsidRPr="009E2743">
              <w:rPr>
                <w:rStyle w:val="Hyperlink"/>
                <w:lang w:val="fr-FR"/>
              </w:rPr>
              <w:t>;</w:t>
            </w:r>
          </w:p>
          <w:p w14:paraId="5EB7FA9F" w14:textId="77777777" w:rsidR="004153BA" w:rsidRPr="004D4320" w:rsidRDefault="004153BA" w:rsidP="00D343EA">
            <w:pPr>
              <w:pStyle w:val="Tabletext"/>
              <w:ind w:left="284" w:hanging="284"/>
            </w:pPr>
            <w:r w:rsidRPr="004D4320">
              <w:t>WASN:</w:t>
            </w:r>
            <w:r w:rsidRPr="004D4320">
              <w:tab/>
            </w:r>
            <w:hyperlink r:id="rId229" w:tooltip="blocked::http://www.itu.int/pub/R-QUE-SG05.250" w:history="1">
              <w:r w:rsidRPr="004D4320">
                <w:rPr>
                  <w:rStyle w:val="Hyperlink"/>
                </w:rPr>
                <w:t>Q. 250-1</w:t>
              </w:r>
            </w:hyperlink>
            <w:r w:rsidRPr="004D4320">
              <w:rPr>
                <w:rStyle w:val="Hyperlink"/>
              </w:rPr>
              <w:t>;</w:t>
            </w:r>
            <w:r w:rsidRPr="004D4320">
              <w:t xml:space="preserve"> </w:t>
            </w:r>
          </w:p>
          <w:p w14:paraId="53168FEF" w14:textId="77777777" w:rsidR="004153BA" w:rsidRPr="004D4320" w:rsidRDefault="004153BA" w:rsidP="00D343EA">
            <w:pPr>
              <w:pStyle w:val="Tabletext"/>
              <w:ind w:left="284" w:hanging="284"/>
            </w:pPr>
            <w:r w:rsidRPr="004D4320">
              <w:t>&gt;275 GHz:</w:t>
            </w:r>
            <w:r w:rsidRPr="004D4320">
              <w:tab/>
            </w:r>
            <w:hyperlink r:id="rId230" w:tooltip="blocked::http://www.itu.int/pub/R-QUE-SG05.250" w:history="1">
              <w:r w:rsidRPr="004D4320">
                <w:rPr>
                  <w:rStyle w:val="Hyperlink"/>
                </w:rPr>
                <w:t>Q. 256</w:t>
              </w:r>
            </w:hyperlink>
            <w:r w:rsidRPr="004D4320">
              <w:rPr>
                <w:rStyle w:val="Hyperlink"/>
              </w:rPr>
              <w:t>-1</w:t>
            </w:r>
          </w:p>
        </w:tc>
        <w:tc>
          <w:tcPr>
            <w:tcW w:w="1843" w:type="dxa"/>
          </w:tcPr>
          <w:p w14:paraId="239CAC6D" w14:textId="77777777" w:rsidR="004153BA" w:rsidRPr="004D4320" w:rsidRDefault="004153BA" w:rsidP="00D343EA">
            <w:pPr>
              <w:pStyle w:val="Tabletext"/>
            </w:pPr>
            <w:r w:rsidRPr="004D4320">
              <w:t>Hitoshi Yoshino, Japan</w:t>
            </w:r>
          </w:p>
        </w:tc>
      </w:tr>
      <w:tr w:rsidR="004153BA" w:rsidRPr="004D4320" w14:paraId="7E826C46" w14:textId="77777777" w:rsidTr="00D343EA">
        <w:trPr>
          <w:cantSplit/>
        </w:trPr>
        <w:tc>
          <w:tcPr>
            <w:tcW w:w="1170" w:type="dxa"/>
          </w:tcPr>
          <w:p w14:paraId="3C3855D0" w14:textId="77777777" w:rsidR="004153BA" w:rsidRPr="004D4320" w:rsidRDefault="004153BA" w:rsidP="00D343EA">
            <w:pPr>
              <w:pStyle w:val="Tabletext"/>
            </w:pPr>
            <w:r w:rsidRPr="00812292">
              <w:t>Ad Hoc WG 5A/5C</w:t>
            </w:r>
          </w:p>
        </w:tc>
        <w:tc>
          <w:tcPr>
            <w:tcW w:w="1687" w:type="dxa"/>
          </w:tcPr>
          <w:p w14:paraId="5840D7DD" w14:textId="77777777" w:rsidR="004153BA" w:rsidRPr="004D4320" w:rsidRDefault="004153BA" w:rsidP="00D343EA">
            <w:pPr>
              <w:pStyle w:val="Tabletext"/>
            </w:pPr>
            <w:r w:rsidRPr="00812292">
              <w:t>WRC-23 Topic</w:t>
            </w:r>
            <w:r>
              <w:t> </w:t>
            </w:r>
            <w:r w:rsidRPr="00812292">
              <w:t>9.1c</w:t>
            </w:r>
          </w:p>
        </w:tc>
        <w:tc>
          <w:tcPr>
            <w:tcW w:w="4959" w:type="dxa"/>
          </w:tcPr>
          <w:p w14:paraId="4AA6282E" w14:textId="77777777" w:rsidR="004153BA" w:rsidRPr="004D4320" w:rsidRDefault="004153BA" w:rsidP="00D343EA">
            <w:pPr>
              <w:pStyle w:val="Tabletext"/>
              <w:ind w:left="284" w:hanging="284"/>
            </w:pPr>
            <w:r w:rsidRPr="004D4320">
              <w:t>AI 9.1 Topic c (</w:t>
            </w:r>
            <w:hyperlink r:id="rId231" w:history="1">
              <w:r w:rsidRPr="004E4096">
                <w:t xml:space="preserve">Res. </w:t>
              </w:r>
              <w:r w:rsidRPr="004D4320">
                <w:rPr>
                  <w:rStyle w:val="Hyperlink"/>
                  <w:bCs/>
                </w:rPr>
                <w:t>175 (WRC-19)</w:t>
              </w:r>
            </w:hyperlink>
            <w:r w:rsidRPr="004D4320">
              <w:t>)</w:t>
            </w:r>
          </w:p>
        </w:tc>
        <w:tc>
          <w:tcPr>
            <w:tcW w:w="1843" w:type="dxa"/>
          </w:tcPr>
          <w:p w14:paraId="63603FF4" w14:textId="77777777" w:rsidR="004153BA" w:rsidRPr="004D4320" w:rsidRDefault="004153BA" w:rsidP="00D343EA">
            <w:pPr>
              <w:pStyle w:val="Tabletext"/>
            </w:pPr>
            <w:r>
              <w:t>Christine Di Lapi, USA</w:t>
            </w:r>
          </w:p>
        </w:tc>
      </w:tr>
    </w:tbl>
    <w:p w14:paraId="6C80A433" w14:textId="77777777" w:rsidR="004153BA" w:rsidRPr="00ED5D14" w:rsidRDefault="004153BA" w:rsidP="0000695E">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333"/>
      </w:tblGrid>
      <w:tr w:rsidR="004153BA" w:rsidRPr="004D4320" w14:paraId="5D451B88" w14:textId="77777777" w:rsidTr="0000695E">
        <w:trPr>
          <w:tblHeader/>
          <w:jc w:val="center"/>
        </w:trPr>
        <w:tc>
          <w:tcPr>
            <w:tcW w:w="3345" w:type="dxa"/>
            <w:vAlign w:val="center"/>
          </w:tcPr>
          <w:p w14:paraId="1E283297" w14:textId="77777777" w:rsidR="004153BA" w:rsidRPr="004D4320" w:rsidRDefault="004153BA" w:rsidP="00D343EA">
            <w:pPr>
              <w:pStyle w:val="Tablehead"/>
              <w:keepLines/>
              <w:spacing w:before="20" w:after="20"/>
              <w:rPr>
                <w:iCs/>
              </w:rPr>
            </w:pPr>
            <w:r w:rsidRPr="004D4320">
              <w:rPr>
                <w:iCs/>
              </w:rPr>
              <w:lastRenderedPageBreak/>
              <w:t>Liaison Rapporteurs</w:t>
            </w:r>
            <w:r w:rsidRPr="004D4320">
              <w:rPr>
                <w:rStyle w:val="FootnoteReference"/>
                <w:sz w:val="14"/>
                <w:szCs w:val="14"/>
              </w:rPr>
              <w:t>*</w:t>
            </w:r>
          </w:p>
        </w:tc>
        <w:tc>
          <w:tcPr>
            <w:tcW w:w="6431" w:type="dxa"/>
            <w:vAlign w:val="center"/>
          </w:tcPr>
          <w:p w14:paraId="07297A4A" w14:textId="77777777" w:rsidR="004153BA" w:rsidRPr="004D4320" w:rsidRDefault="004153BA" w:rsidP="00D343EA">
            <w:pPr>
              <w:pStyle w:val="Tablehead"/>
              <w:keepLines/>
              <w:spacing w:before="20" w:after="20"/>
              <w:rPr>
                <w:bCs/>
                <w:iCs/>
              </w:rPr>
            </w:pPr>
            <w:r w:rsidRPr="004D4320">
              <w:rPr>
                <w:bCs/>
                <w:iCs/>
              </w:rPr>
              <w:t>Topic</w:t>
            </w:r>
          </w:p>
        </w:tc>
      </w:tr>
      <w:tr w:rsidR="004153BA" w:rsidRPr="004D4320" w14:paraId="323B372B" w14:textId="77777777" w:rsidTr="0000695E">
        <w:trPr>
          <w:jc w:val="center"/>
        </w:trPr>
        <w:tc>
          <w:tcPr>
            <w:tcW w:w="3345" w:type="dxa"/>
            <w:vAlign w:val="center"/>
          </w:tcPr>
          <w:p w14:paraId="3F3E2884" w14:textId="77777777" w:rsidR="004153BA" w:rsidRPr="004D4320" w:rsidRDefault="004153BA" w:rsidP="00D343EA">
            <w:pPr>
              <w:pStyle w:val="tabletext0"/>
              <w:keepNext/>
              <w:rPr>
                <w:lang w:val="en-GB"/>
              </w:rPr>
            </w:pPr>
            <w:r w:rsidRPr="004D4320">
              <w:rPr>
                <w:lang w:val="en-GB"/>
              </w:rPr>
              <w:t>Gabrielle Owen, The Netherlands</w:t>
            </w:r>
          </w:p>
        </w:tc>
        <w:tc>
          <w:tcPr>
            <w:tcW w:w="6431" w:type="dxa"/>
            <w:vAlign w:val="center"/>
          </w:tcPr>
          <w:p w14:paraId="4EA5304F" w14:textId="77777777" w:rsidR="004153BA" w:rsidRPr="004D4320" w:rsidRDefault="004153BA" w:rsidP="00D343EA">
            <w:pPr>
              <w:pStyle w:val="tabletext0"/>
              <w:keepNext/>
              <w:rPr>
                <w:lang w:val="en-GB"/>
              </w:rPr>
            </w:pPr>
            <w:r w:rsidRPr="004D4320">
              <w:rPr>
                <w:lang w:val="en-GB"/>
              </w:rPr>
              <w:t>Report on relevant activities in certain countries in Region 1</w:t>
            </w:r>
          </w:p>
        </w:tc>
      </w:tr>
      <w:tr w:rsidR="004153BA" w:rsidRPr="004D4320" w14:paraId="30854B88" w14:textId="77777777" w:rsidTr="0000695E">
        <w:trPr>
          <w:jc w:val="center"/>
        </w:trPr>
        <w:tc>
          <w:tcPr>
            <w:tcW w:w="3345" w:type="dxa"/>
            <w:vAlign w:val="center"/>
          </w:tcPr>
          <w:p w14:paraId="24C038C0" w14:textId="77777777" w:rsidR="004153BA" w:rsidRPr="004D4320" w:rsidRDefault="004153BA" w:rsidP="00D343EA">
            <w:pPr>
              <w:pStyle w:val="tabletext0"/>
              <w:keepNext/>
              <w:rPr>
                <w:lang w:val="en-GB"/>
              </w:rPr>
            </w:pPr>
            <w:bookmarkStart w:id="65" w:name="OLE_LINK2"/>
            <w:r w:rsidRPr="004D4320">
              <w:rPr>
                <w:lang w:val="en-GB"/>
              </w:rPr>
              <w:t>Jonathan Siverling, USA</w:t>
            </w:r>
            <w:bookmarkEnd w:id="65"/>
          </w:p>
        </w:tc>
        <w:tc>
          <w:tcPr>
            <w:tcW w:w="6431" w:type="dxa"/>
            <w:vAlign w:val="center"/>
          </w:tcPr>
          <w:p w14:paraId="7D4DE634" w14:textId="77777777" w:rsidR="004153BA" w:rsidRPr="004D4320" w:rsidRDefault="004153BA" w:rsidP="00D343EA">
            <w:pPr>
              <w:pStyle w:val="tabletext0"/>
              <w:keepNext/>
              <w:rPr>
                <w:lang w:val="en-GB"/>
              </w:rPr>
            </w:pPr>
            <w:r w:rsidRPr="004D4320">
              <w:rPr>
                <w:lang w:val="en-GB"/>
              </w:rPr>
              <w:t>Report on relevant activities in certain countries in Region 2</w:t>
            </w:r>
          </w:p>
        </w:tc>
      </w:tr>
      <w:tr w:rsidR="004153BA" w:rsidRPr="004D4320" w14:paraId="0CC2D827" w14:textId="77777777" w:rsidTr="0000695E">
        <w:trPr>
          <w:jc w:val="center"/>
        </w:trPr>
        <w:tc>
          <w:tcPr>
            <w:tcW w:w="3345" w:type="dxa"/>
            <w:vAlign w:val="center"/>
          </w:tcPr>
          <w:p w14:paraId="04AF76F4" w14:textId="77777777" w:rsidR="004153BA" w:rsidRPr="004D4320" w:rsidRDefault="004153BA" w:rsidP="00D343EA">
            <w:pPr>
              <w:pStyle w:val="tabletext0"/>
              <w:keepNext/>
              <w:rPr>
                <w:lang w:val="en-GB"/>
              </w:rPr>
            </w:pPr>
            <w:r w:rsidRPr="004D4320">
              <w:rPr>
                <w:lang w:val="en-GB"/>
              </w:rPr>
              <w:t>Hitoshi Yoshino, Japan</w:t>
            </w:r>
          </w:p>
        </w:tc>
        <w:tc>
          <w:tcPr>
            <w:tcW w:w="6431" w:type="dxa"/>
            <w:vAlign w:val="center"/>
          </w:tcPr>
          <w:p w14:paraId="5A731A3F" w14:textId="77777777" w:rsidR="004153BA" w:rsidRPr="004D4320" w:rsidRDefault="004153BA" w:rsidP="00D343EA">
            <w:pPr>
              <w:pStyle w:val="tabletext0"/>
              <w:keepNext/>
              <w:rPr>
                <w:lang w:val="en-GB"/>
              </w:rPr>
            </w:pPr>
            <w:r w:rsidRPr="004D4320">
              <w:rPr>
                <w:lang w:val="en-GB"/>
              </w:rPr>
              <w:t>Report on relevant activities in certain countries in Region 3</w:t>
            </w:r>
          </w:p>
        </w:tc>
      </w:tr>
      <w:tr w:rsidR="004153BA" w:rsidRPr="004D4320" w14:paraId="35D4E572" w14:textId="77777777" w:rsidTr="0000695E">
        <w:trPr>
          <w:jc w:val="center"/>
        </w:trPr>
        <w:tc>
          <w:tcPr>
            <w:tcW w:w="3345" w:type="dxa"/>
            <w:vAlign w:val="center"/>
          </w:tcPr>
          <w:p w14:paraId="29EB0DE9" w14:textId="77777777" w:rsidR="004153BA" w:rsidRPr="004D4320" w:rsidRDefault="004153BA" w:rsidP="00D343EA">
            <w:pPr>
              <w:pStyle w:val="tabletext0"/>
              <w:keepNext/>
              <w:rPr>
                <w:lang w:val="en-GB"/>
              </w:rPr>
            </w:pPr>
            <w:r w:rsidRPr="004D4320">
              <w:rPr>
                <w:lang w:val="en-GB"/>
              </w:rPr>
              <w:t>Amy Sanders, USA</w:t>
            </w:r>
          </w:p>
        </w:tc>
        <w:tc>
          <w:tcPr>
            <w:tcW w:w="6431" w:type="dxa"/>
            <w:vAlign w:val="center"/>
          </w:tcPr>
          <w:p w14:paraId="398170E5" w14:textId="77777777" w:rsidR="004153BA" w:rsidRPr="004D4320" w:rsidRDefault="004153BA" w:rsidP="00D343EA">
            <w:pPr>
              <w:pStyle w:val="tabletext0"/>
              <w:keepNext/>
              <w:rPr>
                <w:lang w:val="en-GB"/>
              </w:rPr>
            </w:pPr>
            <w:r w:rsidRPr="004D4320">
              <w:rPr>
                <w:lang w:val="en-GB"/>
              </w:rPr>
              <w:t xml:space="preserve">Report on </w:t>
            </w:r>
            <w:hyperlink r:id="rId232" w:history="1">
              <w:r w:rsidRPr="004D4320">
                <w:rPr>
                  <w:rStyle w:val="Hyperlink"/>
                  <w:lang w:val="en-GB"/>
                </w:rPr>
                <w:t>disaster relief</w:t>
              </w:r>
            </w:hyperlink>
          </w:p>
        </w:tc>
      </w:tr>
      <w:tr w:rsidR="004153BA" w:rsidRPr="004D4320" w14:paraId="607B4EF0" w14:textId="77777777" w:rsidTr="0000695E">
        <w:trPr>
          <w:jc w:val="center"/>
        </w:trPr>
        <w:tc>
          <w:tcPr>
            <w:tcW w:w="3345" w:type="dxa"/>
            <w:vAlign w:val="center"/>
          </w:tcPr>
          <w:p w14:paraId="4373219A" w14:textId="77777777" w:rsidR="004153BA" w:rsidRPr="004D4320" w:rsidRDefault="004153BA" w:rsidP="00D343EA">
            <w:pPr>
              <w:pStyle w:val="tabletext0"/>
              <w:keepNext/>
              <w:rPr>
                <w:lang w:val="en-GB"/>
              </w:rPr>
            </w:pPr>
            <w:r w:rsidRPr="004D4320">
              <w:rPr>
                <w:lang w:val="en-GB"/>
              </w:rPr>
              <w:t>Paul Najarian, USA</w:t>
            </w:r>
          </w:p>
        </w:tc>
        <w:tc>
          <w:tcPr>
            <w:tcW w:w="6431" w:type="dxa"/>
            <w:vAlign w:val="center"/>
          </w:tcPr>
          <w:p w14:paraId="32DCECF5" w14:textId="77777777" w:rsidR="004153BA" w:rsidRPr="004D4320" w:rsidRDefault="004153BA" w:rsidP="00D343EA">
            <w:pPr>
              <w:pStyle w:val="tabletext0"/>
              <w:keepNext/>
              <w:rPr>
                <w:lang w:val="en-GB"/>
              </w:rPr>
            </w:pPr>
            <w:r w:rsidRPr="004D4320">
              <w:rPr>
                <w:lang w:val="en-GB"/>
              </w:rPr>
              <w:t xml:space="preserve">Report on </w:t>
            </w:r>
            <w:hyperlink r:id="rId233" w:history="1">
              <w:r w:rsidRPr="004D4320">
                <w:rPr>
                  <w:rStyle w:val="Hyperlink"/>
                  <w:lang w:val="en-GB"/>
                </w:rPr>
                <w:t>ITS communication standards collaboration</w:t>
              </w:r>
            </w:hyperlink>
          </w:p>
        </w:tc>
      </w:tr>
      <w:tr w:rsidR="004153BA" w:rsidRPr="004D4320" w14:paraId="5EFF4192" w14:textId="77777777" w:rsidTr="0000695E">
        <w:trPr>
          <w:jc w:val="center"/>
        </w:trPr>
        <w:tc>
          <w:tcPr>
            <w:tcW w:w="3345" w:type="dxa"/>
            <w:tcBorders>
              <w:bottom w:val="single" w:sz="4" w:space="0" w:color="auto"/>
            </w:tcBorders>
            <w:vAlign w:val="center"/>
          </w:tcPr>
          <w:p w14:paraId="75904884" w14:textId="77777777" w:rsidR="004153BA" w:rsidRPr="004D4320" w:rsidRDefault="004153BA" w:rsidP="00D343EA">
            <w:pPr>
              <w:pStyle w:val="tabletext0"/>
              <w:keepNext/>
              <w:rPr>
                <w:lang w:val="en-GB"/>
              </w:rPr>
            </w:pPr>
            <w:r w:rsidRPr="004D4320">
              <w:rPr>
                <w:lang w:val="en-GB"/>
              </w:rPr>
              <w:t>Brian Copsey, UK</w:t>
            </w:r>
          </w:p>
        </w:tc>
        <w:tc>
          <w:tcPr>
            <w:tcW w:w="6431" w:type="dxa"/>
            <w:tcBorders>
              <w:bottom w:val="single" w:sz="4" w:space="0" w:color="auto"/>
            </w:tcBorders>
            <w:vAlign w:val="center"/>
          </w:tcPr>
          <w:p w14:paraId="3B3AEF68" w14:textId="77777777" w:rsidR="004153BA" w:rsidRPr="004D4320" w:rsidRDefault="004153BA" w:rsidP="00D343EA">
            <w:pPr>
              <w:pStyle w:val="tabletext0"/>
              <w:keepNext/>
              <w:rPr>
                <w:lang w:val="en-GB"/>
              </w:rPr>
            </w:pPr>
            <w:r w:rsidRPr="004D4320">
              <w:rPr>
                <w:lang w:val="en-GB"/>
              </w:rPr>
              <w:t xml:space="preserve">Report on </w:t>
            </w:r>
            <w:hyperlink r:id="rId234" w:history="1">
              <w:r w:rsidRPr="004D4320">
                <w:rPr>
                  <w:rStyle w:val="Hyperlink"/>
                  <w:lang w:val="en-GB"/>
                </w:rPr>
                <w:t>ITU-T JCA-AHF</w:t>
              </w:r>
            </w:hyperlink>
          </w:p>
        </w:tc>
      </w:tr>
      <w:tr w:rsidR="004153BA" w:rsidRPr="004D4320" w14:paraId="2836743F" w14:textId="77777777" w:rsidTr="0000695E">
        <w:trPr>
          <w:jc w:val="center"/>
        </w:trPr>
        <w:tc>
          <w:tcPr>
            <w:tcW w:w="9776" w:type="dxa"/>
            <w:gridSpan w:val="2"/>
            <w:tcBorders>
              <w:top w:val="single" w:sz="4" w:space="0" w:color="auto"/>
              <w:left w:val="nil"/>
              <w:bottom w:val="nil"/>
              <w:right w:val="nil"/>
            </w:tcBorders>
            <w:vAlign w:val="center"/>
          </w:tcPr>
          <w:p w14:paraId="01836140" w14:textId="77777777" w:rsidR="004153BA" w:rsidRPr="004D4320" w:rsidRDefault="004153BA" w:rsidP="00D343EA">
            <w:pPr>
              <w:pStyle w:val="Tablelegend"/>
              <w:tabs>
                <w:tab w:val="clear" w:pos="1134"/>
                <w:tab w:val="left" w:pos="310"/>
              </w:tabs>
            </w:pPr>
            <w:r w:rsidRPr="004D4320">
              <w:rPr>
                <w:rStyle w:val="FootnoteReference"/>
                <w:sz w:val="12"/>
                <w:szCs w:val="12"/>
              </w:rPr>
              <w:t>*</w:t>
            </w:r>
            <w:r w:rsidRPr="004D4320">
              <w:tab/>
              <w:t xml:space="preserve">See </w:t>
            </w:r>
            <w:r w:rsidRPr="00C72B90">
              <w:t>section</w:t>
            </w:r>
            <w:r w:rsidRPr="004D4320">
              <w:t xml:space="preserve"> A1.6.1.2 of </w:t>
            </w:r>
            <w:hyperlink r:id="rId235" w:history="1">
              <w:r w:rsidRPr="004E4096">
                <w:t>Resolution</w:t>
              </w:r>
              <w:r w:rsidRPr="004D4320">
                <w:rPr>
                  <w:rStyle w:val="Hyperlink"/>
                </w:rPr>
                <w:t xml:space="preserve"> ITU-R 1</w:t>
              </w:r>
            </w:hyperlink>
            <w:hyperlink r:id="rId236" w:history="1"/>
            <w:r w:rsidRPr="004D4320">
              <w:t>.</w:t>
            </w:r>
          </w:p>
        </w:tc>
      </w:tr>
    </w:tbl>
    <w:p w14:paraId="4C165DDE" w14:textId="77777777" w:rsidR="004153BA" w:rsidRPr="004D4320" w:rsidRDefault="004153BA" w:rsidP="00070332">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4887"/>
        <w:gridCol w:w="2108"/>
      </w:tblGrid>
      <w:tr w:rsidR="004153BA" w:rsidRPr="004D4320" w14:paraId="07798CAD" w14:textId="77777777" w:rsidTr="0000695E">
        <w:trPr>
          <w:jc w:val="center"/>
        </w:trPr>
        <w:tc>
          <w:tcPr>
            <w:tcW w:w="2665" w:type="dxa"/>
            <w:vAlign w:val="center"/>
          </w:tcPr>
          <w:p w14:paraId="111BEFD8" w14:textId="77777777" w:rsidR="004153BA" w:rsidRPr="004D4320" w:rsidRDefault="004153BA" w:rsidP="00D343EA">
            <w:pPr>
              <w:pStyle w:val="Tablehead"/>
              <w:spacing w:before="20" w:after="20"/>
              <w:rPr>
                <w:bCs/>
              </w:rPr>
            </w:pPr>
            <w:r w:rsidRPr="004D4320">
              <w:t>Rapporteurs**</w:t>
            </w:r>
          </w:p>
        </w:tc>
        <w:tc>
          <w:tcPr>
            <w:tcW w:w="4961" w:type="dxa"/>
            <w:vAlign w:val="center"/>
          </w:tcPr>
          <w:p w14:paraId="77CCF9B2" w14:textId="77777777" w:rsidR="004153BA" w:rsidRPr="004D4320" w:rsidRDefault="004153BA" w:rsidP="0000695E">
            <w:pPr>
              <w:pStyle w:val="Tablehead"/>
              <w:spacing w:before="20" w:after="20"/>
              <w:rPr>
                <w:bCs/>
              </w:rPr>
            </w:pPr>
            <w:r w:rsidRPr="004D4320">
              <w:rPr>
                <w:bCs/>
              </w:rPr>
              <w:t>Topic</w:t>
            </w:r>
          </w:p>
        </w:tc>
        <w:tc>
          <w:tcPr>
            <w:tcW w:w="2126" w:type="dxa"/>
          </w:tcPr>
          <w:p w14:paraId="0D9425C4" w14:textId="77777777" w:rsidR="004153BA" w:rsidRPr="004D4320" w:rsidRDefault="004153BA" w:rsidP="00D343EA">
            <w:pPr>
              <w:pStyle w:val="Tablehead"/>
              <w:spacing w:before="20" w:after="20"/>
              <w:rPr>
                <w:bCs/>
              </w:rPr>
            </w:pPr>
            <w:r w:rsidRPr="004D4320">
              <w:rPr>
                <w:bCs/>
              </w:rPr>
              <w:t>Resolutions</w:t>
            </w:r>
          </w:p>
        </w:tc>
      </w:tr>
      <w:tr w:rsidR="004153BA" w:rsidRPr="004D4320" w14:paraId="23C201DE" w14:textId="77777777" w:rsidTr="0000695E">
        <w:trPr>
          <w:jc w:val="center"/>
        </w:trPr>
        <w:tc>
          <w:tcPr>
            <w:tcW w:w="2665" w:type="dxa"/>
            <w:vAlign w:val="center"/>
          </w:tcPr>
          <w:p w14:paraId="5D166C5D" w14:textId="77777777" w:rsidR="004153BA" w:rsidRPr="004D4320" w:rsidRDefault="004153BA" w:rsidP="00D343EA">
            <w:pPr>
              <w:pStyle w:val="Tabletext"/>
              <w:keepNext/>
            </w:pPr>
            <w:r w:rsidRPr="004D4320">
              <w:t>Gabrielle Owen, The Netherlands (2010-2018)</w:t>
            </w:r>
          </w:p>
          <w:p w14:paraId="4048095F" w14:textId="77777777" w:rsidR="004153BA" w:rsidRPr="004D4320" w:rsidRDefault="004153BA" w:rsidP="00D343EA">
            <w:pPr>
              <w:pStyle w:val="Tabletext"/>
              <w:keepNext/>
            </w:pPr>
            <w:r w:rsidRPr="004D4320">
              <w:t xml:space="preserve">Takahiko Yamazaki, </w:t>
            </w:r>
            <w:r w:rsidRPr="004D4320">
              <w:br/>
              <w:t>Japan (2019-…)</w:t>
            </w:r>
          </w:p>
        </w:tc>
        <w:tc>
          <w:tcPr>
            <w:tcW w:w="4961" w:type="dxa"/>
            <w:vAlign w:val="center"/>
          </w:tcPr>
          <w:p w14:paraId="269C5655" w14:textId="77777777" w:rsidR="004153BA" w:rsidRPr="004D4320" w:rsidRDefault="004153BA" w:rsidP="0000695E">
            <w:pPr>
              <w:pStyle w:val="Tabletext"/>
              <w:keepNext/>
            </w:pPr>
            <w:r w:rsidRPr="004D4320">
              <w:t>Land mobile Handbook (including wireless access)</w:t>
            </w:r>
          </w:p>
        </w:tc>
        <w:tc>
          <w:tcPr>
            <w:tcW w:w="2126" w:type="dxa"/>
            <w:vAlign w:val="center"/>
          </w:tcPr>
          <w:p w14:paraId="56A8C608" w14:textId="77777777" w:rsidR="004153BA" w:rsidRPr="004D4320" w:rsidRDefault="001847FE" w:rsidP="0000695E">
            <w:pPr>
              <w:pStyle w:val="Tabletext"/>
              <w:jc w:val="center"/>
              <w:rPr>
                <w:highlight w:val="yellow"/>
              </w:rPr>
            </w:pPr>
            <w:hyperlink r:id="rId237" w:history="1">
              <w:r w:rsidR="004153BA" w:rsidRPr="0000695E">
                <w:t>Res.</w:t>
              </w:r>
              <w:r w:rsidR="004153BA" w:rsidRPr="004D4320">
                <w:rPr>
                  <w:rStyle w:val="Hyperlink"/>
                </w:rPr>
                <w:t xml:space="preserve"> 12-1</w:t>
              </w:r>
            </w:hyperlink>
          </w:p>
        </w:tc>
      </w:tr>
      <w:tr w:rsidR="004153BA" w:rsidRPr="004D4320" w14:paraId="72A4C9AF" w14:textId="77777777" w:rsidTr="0000695E">
        <w:trPr>
          <w:jc w:val="center"/>
        </w:trPr>
        <w:tc>
          <w:tcPr>
            <w:tcW w:w="2665" w:type="dxa"/>
            <w:tcBorders>
              <w:bottom w:val="single" w:sz="4" w:space="0" w:color="auto"/>
            </w:tcBorders>
            <w:vAlign w:val="center"/>
          </w:tcPr>
          <w:p w14:paraId="64CE56C5" w14:textId="77777777" w:rsidR="004153BA" w:rsidRPr="004D4320" w:rsidRDefault="004153BA" w:rsidP="00D343EA">
            <w:pPr>
              <w:pStyle w:val="Tabletext"/>
              <w:keepNext/>
            </w:pPr>
            <w:r w:rsidRPr="004D4320">
              <w:t>Brian Patten, USA</w:t>
            </w:r>
          </w:p>
        </w:tc>
        <w:tc>
          <w:tcPr>
            <w:tcW w:w="4961" w:type="dxa"/>
            <w:tcBorders>
              <w:bottom w:val="single" w:sz="4" w:space="0" w:color="auto"/>
            </w:tcBorders>
            <w:vAlign w:val="center"/>
          </w:tcPr>
          <w:p w14:paraId="5AE3BB73" w14:textId="77777777" w:rsidR="004153BA" w:rsidRPr="004D4320" w:rsidRDefault="004153BA" w:rsidP="0000695E">
            <w:pPr>
              <w:pStyle w:val="Tabletext"/>
              <w:keepNext/>
            </w:pPr>
            <w:r w:rsidRPr="004D4320">
              <w:t>Vocabulary</w:t>
            </w:r>
          </w:p>
        </w:tc>
        <w:tc>
          <w:tcPr>
            <w:tcW w:w="2126" w:type="dxa"/>
            <w:tcBorders>
              <w:bottom w:val="single" w:sz="4" w:space="0" w:color="auto"/>
            </w:tcBorders>
            <w:vAlign w:val="center"/>
          </w:tcPr>
          <w:p w14:paraId="6D9B1C97" w14:textId="77777777" w:rsidR="004153BA" w:rsidRPr="004D4320" w:rsidRDefault="001847FE" w:rsidP="0000695E">
            <w:pPr>
              <w:pStyle w:val="Tabletext"/>
              <w:jc w:val="center"/>
              <w:rPr>
                <w:highlight w:val="yellow"/>
              </w:rPr>
            </w:pPr>
            <w:hyperlink r:id="rId238" w:history="1">
              <w:r w:rsidR="004153BA" w:rsidRPr="0000695E">
                <w:t xml:space="preserve">Res. </w:t>
              </w:r>
              <w:r w:rsidR="004153BA" w:rsidRPr="004D4320">
                <w:rPr>
                  <w:rStyle w:val="Hyperlink"/>
                </w:rPr>
                <w:t>36-5</w:t>
              </w:r>
            </w:hyperlink>
          </w:p>
        </w:tc>
      </w:tr>
      <w:tr w:rsidR="004153BA" w:rsidRPr="004D4320" w14:paraId="6B73C363" w14:textId="77777777" w:rsidTr="0000695E">
        <w:trPr>
          <w:jc w:val="center"/>
        </w:trPr>
        <w:tc>
          <w:tcPr>
            <w:tcW w:w="9752" w:type="dxa"/>
            <w:gridSpan w:val="3"/>
            <w:tcBorders>
              <w:top w:val="single" w:sz="4" w:space="0" w:color="auto"/>
              <w:left w:val="nil"/>
              <w:bottom w:val="nil"/>
              <w:right w:val="nil"/>
            </w:tcBorders>
            <w:vAlign w:val="center"/>
          </w:tcPr>
          <w:p w14:paraId="36DA3017" w14:textId="77777777" w:rsidR="004153BA" w:rsidRPr="004D4320" w:rsidRDefault="004153BA" w:rsidP="0000695E">
            <w:pPr>
              <w:pStyle w:val="Tablelegend"/>
              <w:tabs>
                <w:tab w:val="clear" w:pos="1134"/>
                <w:tab w:val="left" w:pos="313"/>
              </w:tabs>
            </w:pPr>
            <w:r w:rsidRPr="004D4320">
              <w:t>**</w:t>
            </w:r>
            <w:r w:rsidRPr="004D4320">
              <w:tab/>
              <w:t xml:space="preserve">See section A1.3.2.6 of </w:t>
            </w:r>
            <w:hyperlink r:id="rId239" w:history="1">
              <w:r w:rsidRPr="004E4096">
                <w:t>Resolution</w:t>
              </w:r>
              <w:r w:rsidRPr="004D4320">
                <w:rPr>
                  <w:rStyle w:val="Hyperlink"/>
                </w:rPr>
                <w:t xml:space="preserve"> ITU-R 1</w:t>
              </w:r>
            </w:hyperlink>
            <w:r w:rsidRPr="004D4320">
              <w:t>.</w:t>
            </w:r>
          </w:p>
        </w:tc>
      </w:tr>
    </w:tbl>
    <w:p w14:paraId="531B8F6B" w14:textId="77777777" w:rsidR="004153BA" w:rsidRPr="004D4320" w:rsidRDefault="004153BA" w:rsidP="00070332">
      <w:pPr>
        <w:pStyle w:val="Tablefin"/>
      </w:pPr>
      <w:bookmarkStart w:id="66" w:name="_Toc340907111"/>
      <w:bookmarkStart w:id="67" w:name="_Toc529972142"/>
      <w:bookmarkStart w:id="68" w:name="_Toc118762533"/>
      <w:bookmarkStart w:id="69" w:name="_Toc119726596"/>
      <w:bookmarkStart w:id="70" w:name="_Toc232144005"/>
    </w:p>
    <w:p w14:paraId="6359EFC9" w14:textId="77777777" w:rsidR="004153BA" w:rsidRPr="004D4320" w:rsidRDefault="004153BA" w:rsidP="00070332">
      <w:pPr>
        <w:pStyle w:val="Heading2"/>
      </w:pPr>
      <w:bookmarkStart w:id="71" w:name="_Toc56756437"/>
      <w:bookmarkStart w:id="72" w:name="_Toc89280755"/>
      <w:bookmarkStart w:id="73" w:name="s23"/>
      <w:r w:rsidRPr="004D4320">
        <w:t>2.3</w:t>
      </w:r>
      <w:r w:rsidRPr="004D4320">
        <w:tab/>
        <w:t>Guidelines for the preparation of WP5A texts</w:t>
      </w:r>
      <w:bookmarkEnd w:id="66"/>
      <w:bookmarkEnd w:id="67"/>
      <w:bookmarkEnd w:id="71"/>
      <w:bookmarkEnd w:id="72"/>
    </w:p>
    <w:bookmarkEnd w:id="73"/>
    <w:p w14:paraId="0C50CBC9" w14:textId="77777777" w:rsidR="004153BA" w:rsidRPr="004D4320" w:rsidRDefault="004153BA" w:rsidP="00070332">
      <w:r w:rsidRPr="004D4320">
        <w:rPr>
          <w:color w:val="000000"/>
        </w:rPr>
        <w:t>Working Party 5A encourages the use of the ITU English Style Guide for the preparation of texts:</w:t>
      </w:r>
      <w:r w:rsidRPr="004D4320">
        <w:t xml:space="preserve"> </w:t>
      </w:r>
      <w:hyperlink r:id="rId240" w:tooltip="blocked::http://www.itu.int/SG-CP/docs/styleguide.doc" w:history="1">
        <w:r w:rsidRPr="004D4320">
          <w:rPr>
            <w:rStyle w:val="Hyperlink"/>
            <w:rFonts w:eastAsia="SimSun"/>
          </w:rPr>
          <w:t>http://www.itu.int/SG-CP/docs/styleguide.doc</w:t>
        </w:r>
      </w:hyperlink>
      <w:r w:rsidRPr="004D4320">
        <w:rPr>
          <w:rFonts w:eastAsia="SimSun"/>
        </w:rPr>
        <w:t>.</w:t>
      </w:r>
    </w:p>
    <w:p w14:paraId="12A6A8BA" w14:textId="77777777" w:rsidR="004153BA" w:rsidRDefault="004153BA" w:rsidP="00070332">
      <w:r w:rsidRPr="004D4320">
        <w:t xml:space="preserve">In accordance with the decisions of the Radiocommunication Assembly there is a mandatory common </w:t>
      </w:r>
      <w:hyperlink r:id="rId241" w:history="1">
        <w:r w:rsidRPr="004D4320">
          <w:rPr>
            <w:rStyle w:val="Hyperlink"/>
          </w:rPr>
          <w:t>format</w:t>
        </w:r>
      </w:hyperlink>
      <w:r w:rsidRPr="004D4320">
        <w:t xml:space="preserve"> for new and revised ITU-R Recommendations (cf. section A1.6.2.2 of </w:t>
      </w:r>
      <w:hyperlink r:id="rId242" w:history="1">
        <w:r w:rsidRPr="000B692F">
          <w:t>Resolution</w:t>
        </w:r>
        <w:r>
          <w:rPr>
            <w:rStyle w:val="Hyperlink"/>
          </w:rPr>
          <w:t> </w:t>
        </w:r>
        <w:r w:rsidRPr="004D4320">
          <w:rPr>
            <w:rStyle w:val="Hyperlink"/>
          </w:rPr>
          <w:t>ITU-R 1</w:t>
        </w:r>
      </w:hyperlink>
      <w:r w:rsidRPr="004D4320">
        <w:t>); WP5A will need to verify that draft new and revised ITU-R Recommendations are in accordance with the prescribed “</w:t>
      </w:r>
      <w:hyperlink r:id="rId243" w:history="1">
        <w:r w:rsidRPr="004D4320">
          <w:rPr>
            <w:rStyle w:val="Hyperlink"/>
            <w:szCs w:val="24"/>
          </w:rPr>
          <w:t>Format of ITU-R Recommendations</w:t>
        </w:r>
      </w:hyperlink>
      <w:r w:rsidRPr="004D4320">
        <w:t>”.</w:t>
      </w:r>
    </w:p>
    <w:p w14:paraId="1EA39EB8" w14:textId="77777777" w:rsidR="004153BA" w:rsidRPr="004D4320" w:rsidRDefault="004153BA" w:rsidP="00070332">
      <w:r>
        <w:t xml:space="preserve">In the preparation of draft ITU-R Recommendation care should be taken to keep the </w:t>
      </w:r>
      <w:r w:rsidRPr="006A128E">
        <w:rPr>
          <w:i/>
          <w:iCs/>
        </w:rPr>
        <w:t>considering</w:t>
      </w:r>
      <w:r>
        <w:t xml:space="preserve">, </w:t>
      </w:r>
      <w:r w:rsidRPr="006A128E">
        <w:rPr>
          <w:i/>
          <w:iCs/>
        </w:rPr>
        <w:t>recognizing</w:t>
      </w:r>
      <w:r>
        <w:t xml:space="preserve"> and </w:t>
      </w:r>
      <w:r w:rsidRPr="006A128E">
        <w:rPr>
          <w:i/>
          <w:iCs/>
        </w:rPr>
        <w:t>noting</w:t>
      </w:r>
      <w:r>
        <w:t xml:space="preserve"> to the essential minimum required and not to overload the draft Recommendation with a long list that, although may be relevant, are not essential for the understanding of the </w:t>
      </w:r>
      <w:r w:rsidRPr="006A128E">
        <w:rPr>
          <w:i/>
          <w:iCs/>
        </w:rPr>
        <w:t>recommends</w:t>
      </w:r>
      <w:r>
        <w:t xml:space="preserve"> part.</w:t>
      </w:r>
    </w:p>
    <w:p w14:paraId="060CC6B3" w14:textId="6221EDEA" w:rsidR="004153BA" w:rsidRPr="004D4320" w:rsidRDefault="004153BA" w:rsidP="00070332">
      <w:pPr>
        <w:pStyle w:val="Heading2"/>
        <w:spacing w:after="200"/>
      </w:pPr>
      <w:bookmarkStart w:id="74" w:name="_Toc529972143"/>
      <w:bookmarkStart w:id="75" w:name="_Toc56756438"/>
      <w:bookmarkStart w:id="76" w:name="_Toc89280756"/>
      <w:bookmarkStart w:id="77" w:name="s24"/>
      <w:r w:rsidRPr="004D4320">
        <w:t>2.4</w:t>
      </w:r>
      <w:r w:rsidRPr="004D4320">
        <w:tab/>
        <w:t xml:space="preserve">Schedule of sessions during the </w:t>
      </w:r>
      <w:r>
        <w:t>twenty-seventh</w:t>
      </w:r>
      <w:r w:rsidRPr="004D4320">
        <w:t xml:space="preserve"> meeting</w:t>
      </w:r>
      <w:bookmarkEnd w:id="74"/>
      <w:bookmarkEnd w:id="75"/>
      <w:bookmarkEnd w:id="76"/>
    </w:p>
    <w:bookmarkEnd w:id="77"/>
    <w:p w14:paraId="332F69F0" w14:textId="4AB11A1A" w:rsidR="004153BA" w:rsidRPr="004D4320" w:rsidRDefault="004153BA" w:rsidP="00070332">
      <w:r w:rsidRPr="004D4320">
        <w:t>The schedule of sessions during the twenty-</w:t>
      </w:r>
      <w:r>
        <w:t>seventh</w:t>
      </w:r>
      <w:r w:rsidRPr="004D4320">
        <w:t xml:space="preserve"> meeting of Working Party 5A is contained in </w:t>
      </w:r>
      <w:hyperlink r:id="rId244" w:history="1">
        <w:r>
          <w:rPr>
            <w:rStyle w:val="Hyperlink"/>
          </w:rPr>
          <w:t>Document 5A/ADM/71R1</w:t>
        </w:r>
      </w:hyperlink>
      <w:r w:rsidRPr="00D5223D">
        <w:t>.</w:t>
      </w:r>
      <w:bookmarkStart w:id="78" w:name="_Toc340907112"/>
    </w:p>
    <w:p w14:paraId="3CFFFCC5" w14:textId="77777777" w:rsidR="004153BA" w:rsidRPr="004D4320" w:rsidRDefault="004153BA" w:rsidP="00070332">
      <w:pPr>
        <w:pStyle w:val="Heading1"/>
      </w:pPr>
      <w:bookmarkStart w:id="79" w:name="_Toc529972144"/>
      <w:bookmarkStart w:id="80" w:name="_Toc56756439"/>
      <w:bookmarkStart w:id="81" w:name="_Toc89280757"/>
      <w:r w:rsidRPr="004D4320">
        <w:t>3</w:t>
      </w:r>
      <w:r w:rsidRPr="004D4320">
        <w:tab/>
      </w:r>
      <w:bookmarkStart w:id="82" w:name="s3"/>
      <w:bookmarkEnd w:id="82"/>
      <w:r w:rsidRPr="004D4320">
        <w:t>Preparatory work for WRC-</w:t>
      </w:r>
      <w:bookmarkEnd w:id="68"/>
      <w:bookmarkEnd w:id="69"/>
      <w:r w:rsidRPr="004D4320">
        <w:t>23</w:t>
      </w:r>
      <w:bookmarkEnd w:id="70"/>
      <w:bookmarkEnd w:id="78"/>
      <w:bookmarkEnd w:id="79"/>
      <w:bookmarkEnd w:id="80"/>
      <w:bookmarkEnd w:id="81"/>
    </w:p>
    <w:p w14:paraId="4390F093" w14:textId="77777777" w:rsidR="004153BA" w:rsidRPr="004D4320" w:rsidRDefault="004153BA" w:rsidP="00070332">
      <w:bookmarkStart w:id="83" w:name="_Toc118762534"/>
      <w:bookmarkStart w:id="84" w:name="_Toc119726597"/>
      <w:bookmarkStart w:id="85" w:name="OLE_LINK1"/>
      <w:r w:rsidRPr="004D4320">
        <w:t xml:space="preserve">Refer to </w:t>
      </w:r>
      <w:hyperlink r:id="rId245" w:history="1">
        <w:r w:rsidRPr="004E4096">
          <w:t>Resolution</w:t>
        </w:r>
        <w:r w:rsidRPr="004D4320">
          <w:rPr>
            <w:rStyle w:val="Hyperlink"/>
          </w:rPr>
          <w:t xml:space="preserve"> ITU-R 2</w:t>
        </w:r>
      </w:hyperlink>
      <w:r w:rsidRPr="004D4320">
        <w:t xml:space="preserve"> (2019) “Conference Preparatory Meeting”. CPM23-1 identified WP5A as a responsible group or concerned group for a number of WRC-23 agenda items and topics, refer to Circular Letter </w:t>
      </w:r>
      <w:hyperlink r:id="rId246" w:history="1">
        <w:r w:rsidRPr="004D4320">
          <w:rPr>
            <w:rStyle w:val="Hyperlink"/>
          </w:rPr>
          <w:t>CA/251</w:t>
        </w:r>
      </w:hyperlink>
      <w:r w:rsidRPr="004D4320">
        <w:t>.</w:t>
      </w:r>
    </w:p>
    <w:p w14:paraId="2A6A1D88" w14:textId="77777777" w:rsidR="004153BA" w:rsidRPr="004D4320" w:rsidRDefault="004153BA" w:rsidP="00070332">
      <w:pPr>
        <w:spacing w:after="120"/>
      </w:pPr>
      <w:r w:rsidRPr="004D4320">
        <w:t>WP5A has responsibility for one WRC-23 agenda item and two topics under agenda item 9.1; as the work progresses it will be captured in annexes to the WP5A Chairman’s Report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559"/>
        <w:gridCol w:w="1559"/>
        <w:gridCol w:w="1559"/>
      </w:tblGrid>
      <w:tr w:rsidR="004153BA" w:rsidRPr="004D4320" w14:paraId="34B230A2" w14:textId="77777777" w:rsidTr="004E4096">
        <w:trPr>
          <w:tblHeader/>
          <w:jc w:val="center"/>
        </w:trPr>
        <w:tc>
          <w:tcPr>
            <w:tcW w:w="993" w:type="dxa"/>
            <w:vAlign w:val="center"/>
          </w:tcPr>
          <w:p w14:paraId="43FBB3FC" w14:textId="77777777" w:rsidR="004153BA" w:rsidRPr="004D4320" w:rsidRDefault="004153BA" w:rsidP="00D343EA">
            <w:pPr>
              <w:pStyle w:val="Tablehead"/>
              <w:rPr>
                <w:rFonts w:eastAsia="MS Mincho"/>
              </w:rPr>
            </w:pPr>
            <w:bookmarkStart w:id="86" w:name="_Hlk46071729"/>
            <w:r w:rsidRPr="004D4320">
              <w:rPr>
                <w:rFonts w:eastAsia="MS Mincho"/>
              </w:rPr>
              <w:t xml:space="preserve">Agenda item </w:t>
            </w:r>
            <w:r w:rsidRPr="004D4320">
              <w:rPr>
                <w:rFonts w:eastAsia="MS Mincho"/>
              </w:rPr>
              <w:br/>
              <w:t>Topic</w:t>
            </w:r>
          </w:p>
        </w:tc>
        <w:tc>
          <w:tcPr>
            <w:tcW w:w="3969" w:type="dxa"/>
            <w:vAlign w:val="center"/>
          </w:tcPr>
          <w:p w14:paraId="2A34B2A0" w14:textId="77777777" w:rsidR="004153BA" w:rsidRPr="004D4320" w:rsidRDefault="004153BA" w:rsidP="00D343EA">
            <w:pPr>
              <w:pStyle w:val="Tablehead"/>
              <w:rPr>
                <w:rFonts w:eastAsia="MS Mincho"/>
              </w:rPr>
            </w:pPr>
            <w:r w:rsidRPr="004D4320">
              <w:rPr>
                <w:rFonts w:eastAsia="MS Mincho"/>
              </w:rPr>
              <w:t>Topic</w:t>
            </w:r>
          </w:p>
        </w:tc>
        <w:tc>
          <w:tcPr>
            <w:tcW w:w="1559" w:type="dxa"/>
            <w:vAlign w:val="center"/>
          </w:tcPr>
          <w:p w14:paraId="42B56311" w14:textId="77777777" w:rsidR="004153BA" w:rsidRPr="004D4320" w:rsidRDefault="004153BA" w:rsidP="00D343EA">
            <w:pPr>
              <w:pStyle w:val="Tablehead"/>
              <w:rPr>
                <w:rFonts w:eastAsia="MS Mincho"/>
              </w:rPr>
            </w:pPr>
            <w:r w:rsidRPr="004D4320">
              <w:rPr>
                <w:rFonts w:eastAsia="MS Mincho"/>
              </w:rPr>
              <w:t>Resolution</w:t>
            </w:r>
          </w:p>
        </w:tc>
        <w:tc>
          <w:tcPr>
            <w:tcW w:w="1559" w:type="dxa"/>
            <w:vAlign w:val="center"/>
          </w:tcPr>
          <w:p w14:paraId="43A64CD5" w14:textId="77777777" w:rsidR="004153BA" w:rsidRPr="004D4320" w:rsidRDefault="004153BA" w:rsidP="00D343EA">
            <w:pPr>
              <w:pStyle w:val="Tablehead"/>
              <w:rPr>
                <w:rFonts w:eastAsia="MS Mincho"/>
              </w:rPr>
            </w:pPr>
            <w:r w:rsidRPr="004D4320">
              <w:rPr>
                <w:rFonts w:eastAsia="MS Mincho"/>
              </w:rPr>
              <w:t>Draft CPM text</w:t>
            </w:r>
          </w:p>
        </w:tc>
        <w:tc>
          <w:tcPr>
            <w:tcW w:w="1559" w:type="dxa"/>
            <w:vAlign w:val="center"/>
          </w:tcPr>
          <w:p w14:paraId="5DDE500F" w14:textId="77777777" w:rsidR="004153BA" w:rsidRPr="004D4320" w:rsidRDefault="004153BA" w:rsidP="00D343EA">
            <w:pPr>
              <w:pStyle w:val="Tablehead"/>
              <w:rPr>
                <w:rFonts w:eastAsia="MS Mincho"/>
              </w:rPr>
            </w:pPr>
            <w:r w:rsidRPr="004D4320">
              <w:rPr>
                <w:rFonts w:eastAsia="MS Mincho"/>
              </w:rPr>
              <w:t>Workplan/ Report of activities</w:t>
            </w:r>
          </w:p>
        </w:tc>
      </w:tr>
      <w:tr w:rsidR="004153BA" w:rsidRPr="004D4320" w14:paraId="1C28BF9D" w14:textId="77777777" w:rsidTr="00D343EA">
        <w:trPr>
          <w:jc w:val="center"/>
        </w:trPr>
        <w:tc>
          <w:tcPr>
            <w:tcW w:w="993" w:type="dxa"/>
            <w:vAlign w:val="center"/>
          </w:tcPr>
          <w:p w14:paraId="330080E2" w14:textId="77777777" w:rsidR="004153BA" w:rsidRPr="004D4320" w:rsidRDefault="004153BA" w:rsidP="00D343EA">
            <w:pPr>
              <w:pStyle w:val="tabletext0"/>
              <w:jc w:val="center"/>
              <w:rPr>
                <w:lang w:val="en-GB"/>
              </w:rPr>
            </w:pPr>
            <w:r w:rsidRPr="004D4320">
              <w:rPr>
                <w:lang w:val="en-GB"/>
              </w:rPr>
              <w:t>1.3</w:t>
            </w:r>
          </w:p>
        </w:tc>
        <w:tc>
          <w:tcPr>
            <w:tcW w:w="3969" w:type="dxa"/>
            <w:vAlign w:val="center"/>
          </w:tcPr>
          <w:p w14:paraId="355D2343" w14:textId="77777777" w:rsidR="004153BA" w:rsidRPr="004D4320" w:rsidRDefault="004153BA" w:rsidP="00D343EA">
            <w:pPr>
              <w:pStyle w:val="tabletext0"/>
              <w:rPr>
                <w:lang w:val="en-GB"/>
              </w:rPr>
            </w:pPr>
            <w:r w:rsidRPr="004D4320">
              <w:rPr>
                <w:spacing w:val="-6"/>
                <w:lang w:val="en-GB"/>
              </w:rPr>
              <w:t>Primary allocation of the band 3 600-3 800 MHz</w:t>
            </w:r>
            <w:r w:rsidRPr="004D4320">
              <w:rPr>
                <w:lang w:val="en-GB"/>
              </w:rPr>
              <w:t xml:space="preserve"> to the mobile service within Region 1</w:t>
            </w:r>
          </w:p>
        </w:tc>
        <w:tc>
          <w:tcPr>
            <w:tcW w:w="1559" w:type="dxa"/>
            <w:vAlign w:val="center"/>
          </w:tcPr>
          <w:p w14:paraId="511E8DEA" w14:textId="77777777" w:rsidR="004153BA" w:rsidRPr="004D4320" w:rsidRDefault="001847FE" w:rsidP="00D343EA">
            <w:pPr>
              <w:pStyle w:val="tabletext0"/>
              <w:jc w:val="center"/>
              <w:rPr>
                <w:b/>
                <w:lang w:val="en-GB"/>
              </w:rPr>
            </w:pPr>
            <w:hyperlink r:id="rId247" w:history="1">
              <w:r w:rsidR="004153BA" w:rsidRPr="004D4320">
                <w:rPr>
                  <w:rStyle w:val="Hyperlink"/>
                  <w:lang w:val="en-GB"/>
                </w:rPr>
                <w:t>246 (WRC-19)</w:t>
              </w:r>
            </w:hyperlink>
          </w:p>
        </w:tc>
        <w:tc>
          <w:tcPr>
            <w:tcW w:w="1559" w:type="dxa"/>
            <w:vAlign w:val="center"/>
          </w:tcPr>
          <w:p w14:paraId="1C373C47" w14:textId="77777777" w:rsidR="004153BA" w:rsidRPr="00380548" w:rsidRDefault="001847FE" w:rsidP="00D343EA">
            <w:pPr>
              <w:pStyle w:val="tabletext0"/>
              <w:jc w:val="center"/>
              <w:rPr>
                <w:lang w:val="en-GB"/>
              </w:rPr>
            </w:pPr>
            <w:hyperlink r:id="rId248" w:history="1">
              <w:r w:rsidR="004153BA" w:rsidRPr="00380548">
                <w:rPr>
                  <w:rStyle w:val="Hyperlink"/>
                  <w:lang w:val="en-GB"/>
                </w:rPr>
                <w:t>Annex 4</w:t>
              </w:r>
            </w:hyperlink>
          </w:p>
        </w:tc>
        <w:tc>
          <w:tcPr>
            <w:tcW w:w="1559" w:type="dxa"/>
            <w:vAlign w:val="center"/>
          </w:tcPr>
          <w:p w14:paraId="0E102359" w14:textId="77777777" w:rsidR="004153BA" w:rsidRPr="00380548" w:rsidRDefault="001847FE" w:rsidP="00D343EA">
            <w:pPr>
              <w:pStyle w:val="tabletext0"/>
              <w:jc w:val="center"/>
              <w:rPr>
                <w:lang w:val="en-GB"/>
              </w:rPr>
            </w:pPr>
            <w:hyperlink r:id="rId249" w:history="1">
              <w:r w:rsidR="004153BA" w:rsidRPr="00380548">
                <w:rPr>
                  <w:rStyle w:val="Hyperlink"/>
                  <w:lang w:val="en-GB"/>
                </w:rPr>
                <w:t>Annex 5</w:t>
              </w:r>
            </w:hyperlink>
          </w:p>
        </w:tc>
      </w:tr>
      <w:tr w:rsidR="004153BA" w:rsidRPr="004D4320" w14:paraId="76B509FD" w14:textId="77777777" w:rsidTr="00D343EA">
        <w:trPr>
          <w:jc w:val="center"/>
        </w:trPr>
        <w:tc>
          <w:tcPr>
            <w:tcW w:w="993" w:type="dxa"/>
            <w:vAlign w:val="center"/>
          </w:tcPr>
          <w:p w14:paraId="624B98F0" w14:textId="77777777" w:rsidR="004153BA" w:rsidRPr="004D4320" w:rsidRDefault="004153BA" w:rsidP="00D343EA">
            <w:pPr>
              <w:pStyle w:val="tabletext0"/>
              <w:jc w:val="center"/>
              <w:rPr>
                <w:lang w:val="en-GB"/>
              </w:rPr>
            </w:pPr>
            <w:r w:rsidRPr="004D4320">
              <w:rPr>
                <w:lang w:val="en-GB"/>
              </w:rPr>
              <w:lastRenderedPageBreak/>
              <w:t>9.1 b)</w:t>
            </w:r>
          </w:p>
        </w:tc>
        <w:tc>
          <w:tcPr>
            <w:tcW w:w="3969" w:type="dxa"/>
            <w:vAlign w:val="center"/>
          </w:tcPr>
          <w:p w14:paraId="09372427" w14:textId="77777777" w:rsidR="004153BA" w:rsidRPr="004D4320" w:rsidRDefault="004153BA" w:rsidP="00D343EA">
            <w:pPr>
              <w:pStyle w:val="tabletext0"/>
              <w:rPr>
                <w:lang w:val="en-GB"/>
              </w:rPr>
            </w:pPr>
            <w:r w:rsidRPr="004D4320">
              <w:rPr>
                <w:lang w:val="en-GB"/>
              </w:rPr>
              <w:t>Amateur service and amateur-satellite service allocations in 1 240-1 300 MHz</w:t>
            </w:r>
          </w:p>
        </w:tc>
        <w:tc>
          <w:tcPr>
            <w:tcW w:w="1559" w:type="dxa"/>
            <w:vAlign w:val="center"/>
          </w:tcPr>
          <w:p w14:paraId="2372B467" w14:textId="77777777" w:rsidR="004153BA" w:rsidRPr="004D4320" w:rsidRDefault="001847FE" w:rsidP="00D343EA">
            <w:pPr>
              <w:pStyle w:val="tabletext0"/>
              <w:jc w:val="center"/>
              <w:rPr>
                <w:b/>
                <w:lang w:val="en-GB"/>
              </w:rPr>
            </w:pPr>
            <w:hyperlink r:id="rId250" w:history="1">
              <w:r w:rsidR="004153BA" w:rsidRPr="004D4320">
                <w:rPr>
                  <w:rStyle w:val="Hyperlink"/>
                  <w:lang w:val="en-GB"/>
                </w:rPr>
                <w:t>774 (WRC</w:t>
              </w:r>
              <w:r w:rsidR="004153BA" w:rsidRPr="004D4320">
                <w:rPr>
                  <w:rStyle w:val="Hyperlink"/>
                  <w:lang w:val="en-GB"/>
                </w:rPr>
                <w:noBreakHyphen/>
                <w:t>19)</w:t>
              </w:r>
            </w:hyperlink>
          </w:p>
        </w:tc>
        <w:tc>
          <w:tcPr>
            <w:tcW w:w="1559" w:type="dxa"/>
            <w:vAlign w:val="center"/>
          </w:tcPr>
          <w:p w14:paraId="027F8ACB" w14:textId="77777777" w:rsidR="004153BA" w:rsidRPr="00380548" w:rsidRDefault="001847FE" w:rsidP="00D343EA">
            <w:pPr>
              <w:pStyle w:val="tabletext0"/>
              <w:jc w:val="center"/>
              <w:rPr>
                <w:lang w:val="en-GB"/>
              </w:rPr>
            </w:pPr>
            <w:hyperlink r:id="rId251" w:history="1">
              <w:r w:rsidR="004153BA" w:rsidRPr="00380548">
                <w:rPr>
                  <w:rStyle w:val="Hyperlink"/>
                  <w:lang w:val="en-GB"/>
                </w:rPr>
                <w:t>Annex 6</w:t>
              </w:r>
            </w:hyperlink>
          </w:p>
        </w:tc>
        <w:tc>
          <w:tcPr>
            <w:tcW w:w="1559" w:type="dxa"/>
            <w:vAlign w:val="center"/>
          </w:tcPr>
          <w:p w14:paraId="71FC4A23" w14:textId="77777777" w:rsidR="004153BA" w:rsidRPr="00380548" w:rsidRDefault="001847FE" w:rsidP="00D343EA">
            <w:pPr>
              <w:pStyle w:val="tabletext0"/>
              <w:jc w:val="center"/>
              <w:rPr>
                <w:lang w:val="en-GB"/>
              </w:rPr>
            </w:pPr>
            <w:hyperlink r:id="rId252" w:history="1">
              <w:r w:rsidR="004153BA" w:rsidRPr="00380548">
                <w:rPr>
                  <w:rStyle w:val="Hyperlink"/>
                  <w:lang w:val="en-GB"/>
                </w:rPr>
                <w:t>Annex 7</w:t>
              </w:r>
            </w:hyperlink>
          </w:p>
        </w:tc>
      </w:tr>
      <w:tr w:rsidR="004153BA" w:rsidRPr="004D4320" w14:paraId="06CE9395" w14:textId="77777777" w:rsidTr="00D343EA">
        <w:trPr>
          <w:jc w:val="center"/>
        </w:trPr>
        <w:tc>
          <w:tcPr>
            <w:tcW w:w="993" w:type="dxa"/>
            <w:vAlign w:val="center"/>
          </w:tcPr>
          <w:p w14:paraId="1A4D279F" w14:textId="77777777" w:rsidR="004153BA" w:rsidRPr="004D4320" w:rsidRDefault="004153BA" w:rsidP="00D343EA">
            <w:pPr>
              <w:pStyle w:val="tabletext0"/>
              <w:jc w:val="center"/>
              <w:rPr>
                <w:lang w:val="en-GB"/>
              </w:rPr>
            </w:pPr>
            <w:r w:rsidRPr="004D4320">
              <w:rPr>
                <w:lang w:val="en-GB"/>
              </w:rPr>
              <w:t>9.1 c)</w:t>
            </w:r>
          </w:p>
        </w:tc>
        <w:tc>
          <w:tcPr>
            <w:tcW w:w="3969" w:type="dxa"/>
            <w:vAlign w:val="center"/>
          </w:tcPr>
          <w:p w14:paraId="1CF5CA38" w14:textId="77777777" w:rsidR="004153BA" w:rsidRPr="004D4320" w:rsidRDefault="004153BA" w:rsidP="00D343EA">
            <w:pPr>
              <w:pStyle w:val="tabletext0"/>
              <w:rPr>
                <w:lang w:val="en-GB"/>
              </w:rPr>
            </w:pPr>
            <w:r w:rsidRPr="004D4320">
              <w:rPr>
                <w:lang w:val="en-GB"/>
              </w:rPr>
              <w:t>IMT for fixed wireless broadband in the frequency bands allocated to the fixed services on primary basis</w:t>
            </w:r>
          </w:p>
        </w:tc>
        <w:tc>
          <w:tcPr>
            <w:tcW w:w="1559" w:type="dxa"/>
            <w:vAlign w:val="center"/>
          </w:tcPr>
          <w:p w14:paraId="1C5B7673" w14:textId="77777777" w:rsidR="004153BA" w:rsidRPr="004D4320" w:rsidRDefault="001847FE" w:rsidP="00D343EA">
            <w:pPr>
              <w:pStyle w:val="tabletext0"/>
              <w:jc w:val="center"/>
              <w:rPr>
                <w:b/>
                <w:lang w:val="en-GB"/>
              </w:rPr>
            </w:pPr>
            <w:hyperlink r:id="rId253" w:history="1">
              <w:r w:rsidR="004153BA" w:rsidRPr="004D4320">
                <w:rPr>
                  <w:rStyle w:val="Hyperlink"/>
                  <w:lang w:val="en-GB"/>
                </w:rPr>
                <w:t>175 (WRC-19)</w:t>
              </w:r>
            </w:hyperlink>
            <w:r w:rsidR="004153BA" w:rsidRPr="004D4320">
              <w:rPr>
                <w:b/>
                <w:lang w:val="en-GB"/>
              </w:rPr>
              <w:t xml:space="preserve"> </w:t>
            </w:r>
          </w:p>
        </w:tc>
        <w:tc>
          <w:tcPr>
            <w:tcW w:w="1559" w:type="dxa"/>
            <w:vAlign w:val="center"/>
          </w:tcPr>
          <w:p w14:paraId="7BDBE4C7" w14:textId="77777777" w:rsidR="004153BA" w:rsidRPr="006A128E" w:rsidRDefault="001847FE" w:rsidP="00D343EA">
            <w:pPr>
              <w:pStyle w:val="tabletext0"/>
              <w:jc w:val="center"/>
              <w:rPr>
                <w:lang w:val="en-GB"/>
              </w:rPr>
            </w:pPr>
            <w:hyperlink r:id="rId254" w:history="1">
              <w:r w:rsidR="004153BA">
                <w:rPr>
                  <w:rStyle w:val="Hyperlink"/>
                  <w:lang w:val="en-GB"/>
                </w:rPr>
                <w:t>Annex 8</w:t>
              </w:r>
            </w:hyperlink>
          </w:p>
        </w:tc>
        <w:tc>
          <w:tcPr>
            <w:tcW w:w="1559" w:type="dxa"/>
            <w:vAlign w:val="center"/>
          </w:tcPr>
          <w:p w14:paraId="3DE49FAD" w14:textId="77777777" w:rsidR="004153BA" w:rsidRPr="006A128E" w:rsidRDefault="001847FE" w:rsidP="00D343EA">
            <w:pPr>
              <w:pStyle w:val="tabletext0"/>
              <w:jc w:val="center"/>
              <w:rPr>
                <w:lang w:val="en-GB"/>
              </w:rPr>
            </w:pPr>
            <w:hyperlink r:id="rId255" w:history="1">
              <w:r w:rsidR="004153BA" w:rsidRPr="006A128E">
                <w:rPr>
                  <w:rStyle w:val="Hyperlink"/>
                  <w:lang w:val="en-GB"/>
                </w:rPr>
                <w:t>Annex 9</w:t>
              </w:r>
            </w:hyperlink>
          </w:p>
        </w:tc>
      </w:tr>
      <w:bookmarkEnd w:id="86"/>
    </w:tbl>
    <w:p w14:paraId="3E00658A" w14:textId="77777777" w:rsidR="004153BA" w:rsidRPr="004D4320" w:rsidRDefault="004153BA" w:rsidP="00731F85">
      <w:pPr>
        <w:pStyle w:val="Tablefin"/>
      </w:pPr>
    </w:p>
    <w:p w14:paraId="304431A1" w14:textId="77777777" w:rsidR="004153BA" w:rsidRPr="004D4320" w:rsidRDefault="004153BA" w:rsidP="00070332">
      <w:pPr>
        <w:pStyle w:val="enumlev1"/>
        <w:tabs>
          <w:tab w:val="clear" w:pos="1134"/>
        </w:tabs>
        <w:ind w:left="0" w:firstLine="0"/>
        <w:rPr>
          <w:szCs w:val="24"/>
        </w:rPr>
      </w:pPr>
      <w:r w:rsidRPr="004D4320">
        <w:t xml:space="preserve">These annex numbers will be maintained from meeting to meeting until the work is completed.  The annexes with the work plans will be converted to reports of the work undertaken when the work is completed </w:t>
      </w:r>
      <w:r w:rsidRPr="004D4320">
        <w:rPr>
          <w:szCs w:val="24"/>
        </w:rPr>
        <w:t>(i.e., prior to CPM-23-2)</w:t>
      </w:r>
      <w:r w:rsidRPr="004D4320">
        <w:t xml:space="preserve">. </w:t>
      </w:r>
      <w:r w:rsidRPr="004D4320">
        <w:rPr>
          <w:szCs w:val="24"/>
        </w:rPr>
        <w:t>The full list of WRC-23 agenda items follows:</w:t>
      </w:r>
    </w:p>
    <w:p w14:paraId="4330C6CE" w14:textId="77777777" w:rsidR="004153BA" w:rsidRPr="004D4320" w:rsidRDefault="004153BA" w:rsidP="00070332">
      <w:pPr>
        <w:pStyle w:val="enumlev1"/>
        <w:spacing w:before="120" w:after="80"/>
        <w:rPr>
          <w:szCs w:val="24"/>
        </w:rPr>
      </w:pPr>
      <w:r w:rsidRPr="004D4320">
        <w:rPr>
          <w:rFonts w:eastAsia="MS Mincho"/>
          <w:i/>
          <w:sz w:val="20"/>
        </w:rPr>
        <w:t xml:space="preserve">Legend: </w:t>
      </w:r>
      <w:r w:rsidRPr="004D4320">
        <w:rPr>
          <w:rFonts w:eastAsia="MS Mincho"/>
          <w:b/>
          <w:sz w:val="20"/>
        </w:rPr>
        <w:t>R</w:t>
      </w:r>
      <w:r w:rsidRPr="004D4320">
        <w:rPr>
          <w:rFonts w:eastAsia="MS Mincho"/>
          <w:sz w:val="20"/>
        </w:rPr>
        <w:t xml:space="preserve"> = Responsible group; C = Contributing group;</w:t>
      </w:r>
    </w:p>
    <w:tbl>
      <w:tblPr>
        <w:tblW w:w="1020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3705"/>
        <w:gridCol w:w="1720"/>
        <w:gridCol w:w="655"/>
        <w:gridCol w:w="655"/>
        <w:gridCol w:w="546"/>
        <w:gridCol w:w="546"/>
        <w:gridCol w:w="546"/>
        <w:gridCol w:w="907"/>
      </w:tblGrid>
      <w:tr w:rsidR="004153BA" w:rsidRPr="004D4320" w14:paraId="63F6CD0D" w14:textId="77777777" w:rsidTr="004E4096">
        <w:trPr>
          <w:cantSplit/>
          <w:tblHeader/>
        </w:trPr>
        <w:tc>
          <w:tcPr>
            <w:tcW w:w="926" w:type="dxa"/>
            <w:vAlign w:val="center"/>
          </w:tcPr>
          <w:p w14:paraId="41479418" w14:textId="77777777" w:rsidR="004153BA" w:rsidRPr="004D4320" w:rsidRDefault="004153BA" w:rsidP="00D343EA">
            <w:pPr>
              <w:pStyle w:val="Tablehead"/>
              <w:rPr>
                <w:rFonts w:eastAsia="MS Mincho"/>
              </w:rPr>
            </w:pPr>
            <w:r w:rsidRPr="004D4320">
              <w:rPr>
                <w:rFonts w:eastAsia="MS Mincho"/>
              </w:rPr>
              <w:t>Agenda item</w:t>
            </w:r>
          </w:p>
        </w:tc>
        <w:tc>
          <w:tcPr>
            <w:tcW w:w="3705" w:type="dxa"/>
            <w:vAlign w:val="center"/>
          </w:tcPr>
          <w:p w14:paraId="72092C97" w14:textId="77777777" w:rsidR="004153BA" w:rsidRPr="004D4320" w:rsidRDefault="004153BA" w:rsidP="00D343EA">
            <w:pPr>
              <w:pStyle w:val="Tablehead"/>
              <w:rPr>
                <w:rFonts w:eastAsia="MS Mincho"/>
              </w:rPr>
            </w:pPr>
            <w:r w:rsidRPr="004D4320">
              <w:rPr>
                <w:rFonts w:eastAsia="MS Mincho"/>
              </w:rPr>
              <w:t>Topic</w:t>
            </w:r>
          </w:p>
        </w:tc>
        <w:tc>
          <w:tcPr>
            <w:tcW w:w="1720" w:type="dxa"/>
            <w:vAlign w:val="center"/>
          </w:tcPr>
          <w:p w14:paraId="65008ED2" w14:textId="77777777" w:rsidR="004153BA" w:rsidRPr="004D4320" w:rsidRDefault="004153BA" w:rsidP="000B692F">
            <w:pPr>
              <w:pStyle w:val="Tablehead"/>
              <w:ind w:left="-113"/>
              <w:rPr>
                <w:rFonts w:eastAsia="MS Mincho"/>
              </w:rPr>
            </w:pPr>
            <w:r w:rsidRPr="004D4320">
              <w:rPr>
                <w:rFonts w:eastAsia="MS Mincho"/>
              </w:rPr>
              <w:t>Resolution</w:t>
            </w:r>
          </w:p>
        </w:tc>
        <w:tc>
          <w:tcPr>
            <w:tcW w:w="655" w:type="dxa"/>
            <w:vAlign w:val="center"/>
          </w:tcPr>
          <w:p w14:paraId="6173F2C4" w14:textId="77777777" w:rsidR="004153BA" w:rsidRPr="004D4320" w:rsidRDefault="004153BA" w:rsidP="00D343EA">
            <w:pPr>
              <w:pStyle w:val="Tablehead"/>
              <w:ind w:left="-113"/>
              <w:rPr>
                <w:rFonts w:eastAsia="MS Mincho"/>
              </w:rPr>
            </w:pPr>
            <w:r w:rsidRPr="004D4320">
              <w:rPr>
                <w:rFonts w:eastAsia="MS Mincho"/>
              </w:rPr>
              <w:t>Notes</w:t>
            </w:r>
          </w:p>
        </w:tc>
        <w:tc>
          <w:tcPr>
            <w:tcW w:w="655" w:type="dxa"/>
            <w:vAlign w:val="center"/>
          </w:tcPr>
          <w:p w14:paraId="3835394C" w14:textId="77777777" w:rsidR="004153BA" w:rsidRPr="004D4320" w:rsidRDefault="004153BA" w:rsidP="00D343EA">
            <w:pPr>
              <w:pStyle w:val="Tablehead"/>
              <w:rPr>
                <w:rFonts w:eastAsia="MS Mincho"/>
              </w:rPr>
            </w:pPr>
            <w:r w:rsidRPr="004D4320">
              <w:rPr>
                <w:rFonts w:eastAsia="MS Mincho"/>
              </w:rPr>
              <w:t>WP 5A</w:t>
            </w:r>
          </w:p>
        </w:tc>
        <w:tc>
          <w:tcPr>
            <w:tcW w:w="546" w:type="dxa"/>
            <w:vAlign w:val="center"/>
          </w:tcPr>
          <w:p w14:paraId="6CE3E841" w14:textId="77777777" w:rsidR="004153BA" w:rsidRPr="004D4320" w:rsidRDefault="004153BA" w:rsidP="00D343EA">
            <w:pPr>
              <w:pStyle w:val="Tablehead"/>
              <w:rPr>
                <w:rFonts w:eastAsia="MS Mincho"/>
              </w:rPr>
            </w:pPr>
            <w:r w:rsidRPr="004D4320">
              <w:rPr>
                <w:rFonts w:eastAsia="MS Mincho"/>
              </w:rPr>
              <w:t>WP 5B</w:t>
            </w:r>
          </w:p>
        </w:tc>
        <w:tc>
          <w:tcPr>
            <w:tcW w:w="546" w:type="dxa"/>
            <w:vAlign w:val="center"/>
          </w:tcPr>
          <w:p w14:paraId="7E520909" w14:textId="77777777" w:rsidR="004153BA" w:rsidRPr="004D4320" w:rsidRDefault="004153BA" w:rsidP="00D343EA">
            <w:pPr>
              <w:pStyle w:val="Tablehead"/>
              <w:rPr>
                <w:rFonts w:eastAsia="MS Mincho"/>
              </w:rPr>
            </w:pPr>
            <w:r w:rsidRPr="004D4320">
              <w:rPr>
                <w:rFonts w:eastAsia="MS Mincho"/>
              </w:rPr>
              <w:t>WP 5C</w:t>
            </w:r>
          </w:p>
        </w:tc>
        <w:tc>
          <w:tcPr>
            <w:tcW w:w="546" w:type="dxa"/>
            <w:vAlign w:val="center"/>
          </w:tcPr>
          <w:p w14:paraId="2C318F30" w14:textId="77777777" w:rsidR="004153BA" w:rsidRPr="004D4320" w:rsidRDefault="004153BA" w:rsidP="00D343EA">
            <w:pPr>
              <w:pStyle w:val="Tablehead"/>
              <w:rPr>
                <w:rFonts w:eastAsia="MS Mincho"/>
              </w:rPr>
            </w:pPr>
            <w:r w:rsidRPr="004D4320">
              <w:rPr>
                <w:rFonts w:eastAsia="MS Mincho"/>
              </w:rPr>
              <w:t>WP 5D</w:t>
            </w:r>
          </w:p>
        </w:tc>
        <w:tc>
          <w:tcPr>
            <w:tcW w:w="907" w:type="dxa"/>
            <w:vAlign w:val="center"/>
          </w:tcPr>
          <w:p w14:paraId="044EF417" w14:textId="77777777" w:rsidR="004153BA" w:rsidRPr="004D4320" w:rsidRDefault="004153BA" w:rsidP="00D343EA">
            <w:pPr>
              <w:pStyle w:val="Tablehead"/>
              <w:ind w:left="-74" w:right="-18"/>
              <w:rPr>
                <w:rFonts w:eastAsia="MS Mincho"/>
              </w:rPr>
            </w:pPr>
            <w:r w:rsidRPr="004D4320">
              <w:rPr>
                <w:rFonts w:eastAsia="MS Mincho"/>
              </w:rPr>
              <w:t>Other WPs/TG</w:t>
            </w:r>
          </w:p>
        </w:tc>
      </w:tr>
      <w:tr w:rsidR="004153BA" w:rsidRPr="004D4320" w14:paraId="19FE6717" w14:textId="77777777" w:rsidTr="004E4096">
        <w:trPr>
          <w:cantSplit/>
        </w:trPr>
        <w:tc>
          <w:tcPr>
            <w:tcW w:w="926" w:type="dxa"/>
            <w:vAlign w:val="center"/>
          </w:tcPr>
          <w:p w14:paraId="0E255C7E" w14:textId="77777777" w:rsidR="004153BA" w:rsidRPr="004D4320" w:rsidRDefault="004153BA" w:rsidP="00D343EA">
            <w:pPr>
              <w:pStyle w:val="tabletext0"/>
              <w:jc w:val="center"/>
              <w:rPr>
                <w:lang w:val="en-GB"/>
              </w:rPr>
            </w:pPr>
            <w:r w:rsidRPr="004D4320">
              <w:rPr>
                <w:lang w:val="en-GB"/>
              </w:rPr>
              <w:t>1.1</w:t>
            </w:r>
          </w:p>
        </w:tc>
        <w:tc>
          <w:tcPr>
            <w:tcW w:w="3705" w:type="dxa"/>
            <w:vAlign w:val="center"/>
          </w:tcPr>
          <w:p w14:paraId="4A5A0F69" w14:textId="77777777" w:rsidR="004153BA" w:rsidRPr="004D4320" w:rsidRDefault="004153BA" w:rsidP="00D343EA">
            <w:pPr>
              <w:pStyle w:val="tabletext0"/>
              <w:rPr>
                <w:lang w:val="en-GB"/>
              </w:rPr>
            </w:pPr>
            <w:r w:rsidRPr="004D4320">
              <w:rPr>
                <w:lang w:val="en-GB"/>
              </w:rPr>
              <w:t>Protection of stations of the aeronautical and maritime mobile services in the frequency band 4 800-4 990 MHz</w:t>
            </w:r>
          </w:p>
        </w:tc>
        <w:tc>
          <w:tcPr>
            <w:tcW w:w="1720" w:type="dxa"/>
            <w:vAlign w:val="center"/>
          </w:tcPr>
          <w:p w14:paraId="7C0E0D7A" w14:textId="77777777" w:rsidR="004153BA" w:rsidRPr="004D4320" w:rsidRDefault="001847FE" w:rsidP="000B692F">
            <w:pPr>
              <w:pStyle w:val="tabletext0"/>
              <w:ind w:left="-113"/>
              <w:jc w:val="center"/>
              <w:rPr>
                <w:b/>
                <w:lang w:val="en-GB"/>
              </w:rPr>
            </w:pPr>
            <w:hyperlink r:id="rId256" w:history="1">
              <w:r w:rsidR="004153BA" w:rsidRPr="004D4320">
                <w:rPr>
                  <w:rStyle w:val="Hyperlink"/>
                  <w:lang w:val="en-GB"/>
                </w:rPr>
                <w:t>223 (Rev.WRC-19)</w:t>
              </w:r>
            </w:hyperlink>
          </w:p>
          <w:p w14:paraId="4227F576" w14:textId="77777777" w:rsidR="004153BA" w:rsidRPr="004D4320" w:rsidRDefault="004153BA" w:rsidP="000B692F">
            <w:pPr>
              <w:pStyle w:val="tabletext0"/>
              <w:ind w:left="-113"/>
              <w:jc w:val="center"/>
              <w:rPr>
                <w:b/>
                <w:lang w:val="en-GB"/>
              </w:rPr>
            </w:pPr>
            <w:r w:rsidRPr="004D4320">
              <w:rPr>
                <w:lang w:val="en-GB"/>
              </w:rPr>
              <w:t>(re No. </w:t>
            </w:r>
            <w:r w:rsidRPr="004D4320">
              <w:rPr>
                <w:b/>
                <w:lang w:val="en-GB"/>
              </w:rPr>
              <w:t>5.441B</w:t>
            </w:r>
            <w:r w:rsidRPr="004D4320">
              <w:rPr>
                <w:lang w:val="en-GB"/>
              </w:rPr>
              <w:t>)</w:t>
            </w:r>
          </w:p>
        </w:tc>
        <w:tc>
          <w:tcPr>
            <w:tcW w:w="655" w:type="dxa"/>
            <w:vAlign w:val="center"/>
          </w:tcPr>
          <w:p w14:paraId="12007853" w14:textId="77777777" w:rsidR="004153BA" w:rsidRPr="004D4320" w:rsidRDefault="004153BA" w:rsidP="00D343EA">
            <w:pPr>
              <w:pStyle w:val="tabletext0"/>
              <w:jc w:val="center"/>
              <w:rPr>
                <w:lang w:val="en-GB"/>
              </w:rPr>
            </w:pPr>
            <w:r w:rsidRPr="004D4320">
              <w:rPr>
                <w:rStyle w:val="FootnoteReference"/>
                <w:lang w:val="en-GB"/>
              </w:rPr>
              <w:footnoteReference w:id="3"/>
            </w:r>
          </w:p>
        </w:tc>
        <w:tc>
          <w:tcPr>
            <w:tcW w:w="655" w:type="dxa"/>
            <w:vAlign w:val="center"/>
          </w:tcPr>
          <w:p w14:paraId="3714D46E" w14:textId="77777777" w:rsidR="004153BA" w:rsidRPr="004D4320" w:rsidRDefault="004153BA" w:rsidP="00D343EA">
            <w:pPr>
              <w:pStyle w:val="tabletext0"/>
              <w:jc w:val="center"/>
              <w:rPr>
                <w:lang w:val="en-GB"/>
              </w:rPr>
            </w:pPr>
          </w:p>
        </w:tc>
        <w:tc>
          <w:tcPr>
            <w:tcW w:w="546" w:type="dxa"/>
            <w:vAlign w:val="center"/>
          </w:tcPr>
          <w:p w14:paraId="3526565B"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1ACBA519"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118960DD" w14:textId="77777777" w:rsidR="004153BA" w:rsidRPr="004D4320" w:rsidRDefault="004153BA" w:rsidP="00D343EA">
            <w:pPr>
              <w:pStyle w:val="tabletext0"/>
              <w:jc w:val="center"/>
              <w:rPr>
                <w:lang w:val="en-GB"/>
              </w:rPr>
            </w:pPr>
            <w:r w:rsidRPr="004D4320">
              <w:rPr>
                <w:b/>
                <w:lang w:val="en-GB"/>
              </w:rPr>
              <w:t>R</w:t>
            </w:r>
          </w:p>
        </w:tc>
        <w:tc>
          <w:tcPr>
            <w:tcW w:w="907" w:type="dxa"/>
            <w:vAlign w:val="center"/>
          </w:tcPr>
          <w:p w14:paraId="5E55BB46" w14:textId="77777777" w:rsidR="004153BA" w:rsidRPr="004D4320" w:rsidRDefault="004153BA" w:rsidP="00D343EA">
            <w:pPr>
              <w:pStyle w:val="tabletext0"/>
              <w:ind w:left="-74" w:right="-18"/>
              <w:jc w:val="center"/>
              <w:rPr>
                <w:lang w:val="en-GB"/>
              </w:rPr>
            </w:pPr>
            <w:r w:rsidRPr="004D4320">
              <w:rPr>
                <w:lang w:val="en-GB"/>
              </w:rPr>
              <w:t xml:space="preserve">1B, 3K, 3M, </w:t>
            </w:r>
            <w:r>
              <w:rPr>
                <w:lang w:val="en-GB"/>
              </w:rPr>
              <w:t xml:space="preserve">5C, </w:t>
            </w:r>
            <w:r w:rsidRPr="004D4320">
              <w:rPr>
                <w:lang w:val="en-GB"/>
              </w:rPr>
              <w:t>7D</w:t>
            </w:r>
          </w:p>
        </w:tc>
      </w:tr>
      <w:tr w:rsidR="004153BA" w:rsidRPr="004D4320" w14:paraId="769D6522" w14:textId="77777777" w:rsidTr="004E4096">
        <w:trPr>
          <w:cantSplit/>
        </w:trPr>
        <w:tc>
          <w:tcPr>
            <w:tcW w:w="926" w:type="dxa"/>
            <w:vAlign w:val="center"/>
          </w:tcPr>
          <w:p w14:paraId="4FC59E18" w14:textId="77777777" w:rsidR="004153BA" w:rsidRPr="004D4320" w:rsidRDefault="004153BA" w:rsidP="00D343EA">
            <w:pPr>
              <w:pStyle w:val="tabletext0"/>
              <w:jc w:val="center"/>
              <w:rPr>
                <w:lang w:val="en-GB"/>
              </w:rPr>
            </w:pPr>
            <w:r w:rsidRPr="004D4320">
              <w:rPr>
                <w:lang w:val="en-GB"/>
              </w:rPr>
              <w:t>1.2</w:t>
            </w:r>
          </w:p>
        </w:tc>
        <w:tc>
          <w:tcPr>
            <w:tcW w:w="3705" w:type="dxa"/>
            <w:vAlign w:val="center"/>
          </w:tcPr>
          <w:p w14:paraId="6B4ED628" w14:textId="77777777" w:rsidR="004153BA" w:rsidRPr="004D4320" w:rsidRDefault="004153BA" w:rsidP="00D343EA">
            <w:pPr>
              <w:pStyle w:val="tabletext0"/>
              <w:rPr>
                <w:lang w:val="en-GB"/>
              </w:rPr>
            </w:pPr>
            <w:r w:rsidRPr="004D4320">
              <w:rPr>
                <w:lang w:val="en-GB"/>
              </w:rPr>
              <w:t>Identification of frequency bands for IMT in 3 300-3 400 MHz, 3 600-3 800 MHz, 6 425-7 025 MHz, 7 025-7 125 MHz and 10.0-10.5 GHz</w:t>
            </w:r>
          </w:p>
        </w:tc>
        <w:tc>
          <w:tcPr>
            <w:tcW w:w="1720" w:type="dxa"/>
            <w:vAlign w:val="center"/>
          </w:tcPr>
          <w:p w14:paraId="4A7ABBC2" w14:textId="77777777" w:rsidR="004153BA" w:rsidRPr="004D4320" w:rsidRDefault="001847FE" w:rsidP="000B692F">
            <w:pPr>
              <w:pStyle w:val="tabletext0"/>
              <w:ind w:left="-113"/>
              <w:jc w:val="center"/>
              <w:rPr>
                <w:b/>
                <w:lang w:val="en-GB"/>
              </w:rPr>
            </w:pPr>
            <w:hyperlink r:id="rId257" w:history="1">
              <w:r w:rsidR="004153BA" w:rsidRPr="004D4320">
                <w:rPr>
                  <w:rStyle w:val="Hyperlink"/>
                  <w:lang w:val="en-GB"/>
                </w:rPr>
                <w:t>245 (WRC-19)</w:t>
              </w:r>
            </w:hyperlink>
            <w:r w:rsidR="004153BA" w:rsidRPr="004D4320">
              <w:rPr>
                <w:rStyle w:val="FootnoteReference"/>
                <w:sz w:val="22"/>
                <w:szCs w:val="22"/>
                <w:vertAlign w:val="superscript"/>
                <w:lang w:val="en-GB"/>
              </w:rPr>
              <w:footnoteReference w:id="4"/>
            </w:r>
          </w:p>
        </w:tc>
        <w:tc>
          <w:tcPr>
            <w:tcW w:w="655" w:type="dxa"/>
            <w:vAlign w:val="center"/>
          </w:tcPr>
          <w:p w14:paraId="6181EBCC" w14:textId="77777777" w:rsidR="004153BA" w:rsidRPr="004D4320" w:rsidRDefault="004153BA" w:rsidP="00D343EA">
            <w:pPr>
              <w:pStyle w:val="tabletext0"/>
              <w:jc w:val="center"/>
              <w:rPr>
                <w:lang w:val="en-GB"/>
              </w:rPr>
            </w:pPr>
          </w:p>
        </w:tc>
        <w:tc>
          <w:tcPr>
            <w:tcW w:w="655" w:type="dxa"/>
            <w:vAlign w:val="center"/>
          </w:tcPr>
          <w:p w14:paraId="503FE7A5"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EA68C6B"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1665B8CB"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76F0801" w14:textId="77777777" w:rsidR="004153BA" w:rsidRPr="004D4320" w:rsidRDefault="004153BA" w:rsidP="00D343EA">
            <w:pPr>
              <w:pStyle w:val="tabletext0"/>
              <w:jc w:val="center"/>
              <w:rPr>
                <w:lang w:val="en-GB"/>
              </w:rPr>
            </w:pPr>
            <w:r w:rsidRPr="004D4320">
              <w:rPr>
                <w:b/>
                <w:lang w:val="en-GB"/>
              </w:rPr>
              <w:t>R</w:t>
            </w:r>
          </w:p>
        </w:tc>
        <w:tc>
          <w:tcPr>
            <w:tcW w:w="907" w:type="dxa"/>
            <w:vAlign w:val="center"/>
          </w:tcPr>
          <w:p w14:paraId="5992FA69" w14:textId="77777777" w:rsidR="004153BA" w:rsidRPr="004D4320" w:rsidRDefault="004153BA" w:rsidP="00D343EA">
            <w:pPr>
              <w:pStyle w:val="tabletext0"/>
              <w:ind w:left="-74" w:right="-18"/>
              <w:jc w:val="center"/>
              <w:rPr>
                <w:lang w:val="en-GB"/>
              </w:rPr>
            </w:pPr>
            <w:r w:rsidRPr="004D4320">
              <w:rPr>
                <w:lang w:val="en-GB"/>
              </w:rPr>
              <w:t>3K, 3M, 4A, 4B, 4C, 7B, 7C, 7D</w:t>
            </w:r>
          </w:p>
        </w:tc>
      </w:tr>
      <w:tr w:rsidR="004153BA" w:rsidRPr="004D4320" w14:paraId="7CE7EEF6" w14:textId="77777777" w:rsidTr="004E4096">
        <w:trPr>
          <w:cantSplit/>
        </w:trPr>
        <w:tc>
          <w:tcPr>
            <w:tcW w:w="926" w:type="dxa"/>
            <w:vAlign w:val="center"/>
          </w:tcPr>
          <w:p w14:paraId="0F3DC523" w14:textId="77777777" w:rsidR="004153BA" w:rsidRPr="004D4320" w:rsidRDefault="004153BA" w:rsidP="00D343EA">
            <w:pPr>
              <w:pStyle w:val="tabletext0"/>
              <w:jc w:val="center"/>
              <w:rPr>
                <w:lang w:val="en-GB"/>
              </w:rPr>
            </w:pPr>
            <w:r w:rsidRPr="004D4320">
              <w:rPr>
                <w:lang w:val="en-GB"/>
              </w:rPr>
              <w:t>1.3</w:t>
            </w:r>
          </w:p>
        </w:tc>
        <w:tc>
          <w:tcPr>
            <w:tcW w:w="3705" w:type="dxa"/>
            <w:vAlign w:val="center"/>
          </w:tcPr>
          <w:p w14:paraId="4FC085E3" w14:textId="77777777" w:rsidR="004153BA" w:rsidRPr="004D4320" w:rsidRDefault="004153BA" w:rsidP="00D343EA">
            <w:pPr>
              <w:pStyle w:val="tabletext0"/>
              <w:rPr>
                <w:lang w:val="en-GB"/>
              </w:rPr>
            </w:pPr>
            <w:r w:rsidRPr="004D4320">
              <w:rPr>
                <w:lang w:val="en-GB"/>
              </w:rPr>
              <w:t>Primary allocation of the band 3 600-3 800 MHz to the mobile service within Region 1</w:t>
            </w:r>
          </w:p>
        </w:tc>
        <w:tc>
          <w:tcPr>
            <w:tcW w:w="1720" w:type="dxa"/>
            <w:vAlign w:val="center"/>
          </w:tcPr>
          <w:p w14:paraId="27DD3BD2" w14:textId="77777777" w:rsidR="004153BA" w:rsidRPr="004D4320" w:rsidRDefault="001847FE" w:rsidP="000B692F">
            <w:pPr>
              <w:pStyle w:val="tabletext0"/>
              <w:ind w:left="-113"/>
              <w:jc w:val="center"/>
              <w:rPr>
                <w:b/>
                <w:lang w:val="en-GB"/>
              </w:rPr>
            </w:pPr>
            <w:hyperlink r:id="rId258" w:history="1">
              <w:r w:rsidR="004153BA" w:rsidRPr="004D4320">
                <w:rPr>
                  <w:rStyle w:val="Hyperlink"/>
                  <w:lang w:val="en-GB"/>
                </w:rPr>
                <w:t>246 (WRC-19)</w:t>
              </w:r>
            </w:hyperlink>
          </w:p>
        </w:tc>
        <w:tc>
          <w:tcPr>
            <w:tcW w:w="655" w:type="dxa"/>
            <w:vAlign w:val="center"/>
          </w:tcPr>
          <w:p w14:paraId="6D4C9F68" w14:textId="77777777" w:rsidR="004153BA" w:rsidRPr="004D4320" w:rsidRDefault="004153BA" w:rsidP="00D343EA">
            <w:pPr>
              <w:pStyle w:val="tabletext0"/>
              <w:jc w:val="center"/>
              <w:rPr>
                <w:b/>
                <w:lang w:val="en-GB"/>
              </w:rPr>
            </w:pPr>
          </w:p>
        </w:tc>
        <w:tc>
          <w:tcPr>
            <w:tcW w:w="655" w:type="dxa"/>
            <w:vAlign w:val="center"/>
          </w:tcPr>
          <w:p w14:paraId="2F8C5ADC" w14:textId="77777777" w:rsidR="004153BA" w:rsidRPr="004D4320" w:rsidRDefault="004153BA" w:rsidP="00D343EA">
            <w:pPr>
              <w:pStyle w:val="tabletext0"/>
              <w:jc w:val="center"/>
              <w:rPr>
                <w:b/>
                <w:lang w:val="en-GB"/>
              </w:rPr>
            </w:pPr>
            <w:r w:rsidRPr="004D4320">
              <w:rPr>
                <w:b/>
                <w:lang w:val="en-GB"/>
              </w:rPr>
              <w:t>R</w:t>
            </w:r>
          </w:p>
        </w:tc>
        <w:tc>
          <w:tcPr>
            <w:tcW w:w="546" w:type="dxa"/>
            <w:vAlign w:val="center"/>
          </w:tcPr>
          <w:p w14:paraId="368669FD"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D9CCE00"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397AD97" w14:textId="77777777" w:rsidR="004153BA" w:rsidRPr="004D4320" w:rsidRDefault="004153BA" w:rsidP="00D343EA">
            <w:pPr>
              <w:pStyle w:val="tabletext0"/>
              <w:jc w:val="center"/>
              <w:rPr>
                <w:lang w:val="en-GB"/>
              </w:rPr>
            </w:pPr>
            <w:r w:rsidRPr="004D4320">
              <w:rPr>
                <w:lang w:val="en-GB"/>
              </w:rPr>
              <w:t>C</w:t>
            </w:r>
          </w:p>
        </w:tc>
        <w:tc>
          <w:tcPr>
            <w:tcW w:w="907" w:type="dxa"/>
            <w:vAlign w:val="center"/>
          </w:tcPr>
          <w:p w14:paraId="4CEB60A8" w14:textId="77777777" w:rsidR="004153BA" w:rsidRPr="004D4320" w:rsidRDefault="004153BA" w:rsidP="00D343EA">
            <w:pPr>
              <w:pStyle w:val="tabletext0"/>
              <w:ind w:left="-74" w:right="-18"/>
              <w:jc w:val="center"/>
              <w:rPr>
                <w:lang w:val="en-GB"/>
              </w:rPr>
            </w:pPr>
            <w:r w:rsidRPr="004D4320">
              <w:rPr>
                <w:lang w:val="en-GB"/>
              </w:rPr>
              <w:t>3K, 3M, 4A</w:t>
            </w:r>
          </w:p>
        </w:tc>
      </w:tr>
      <w:tr w:rsidR="004153BA" w:rsidRPr="004D4320" w14:paraId="6FB2018F" w14:textId="77777777" w:rsidTr="004E4096">
        <w:trPr>
          <w:cantSplit/>
        </w:trPr>
        <w:tc>
          <w:tcPr>
            <w:tcW w:w="926" w:type="dxa"/>
            <w:vAlign w:val="center"/>
          </w:tcPr>
          <w:p w14:paraId="68C73CB7" w14:textId="77777777" w:rsidR="004153BA" w:rsidRPr="004D4320" w:rsidRDefault="004153BA" w:rsidP="00D343EA">
            <w:pPr>
              <w:pStyle w:val="tabletext0"/>
              <w:jc w:val="center"/>
              <w:rPr>
                <w:lang w:val="en-GB"/>
              </w:rPr>
            </w:pPr>
            <w:r w:rsidRPr="004D4320">
              <w:rPr>
                <w:lang w:val="en-GB"/>
              </w:rPr>
              <w:t>1.4</w:t>
            </w:r>
          </w:p>
        </w:tc>
        <w:tc>
          <w:tcPr>
            <w:tcW w:w="3705" w:type="dxa"/>
            <w:vAlign w:val="center"/>
          </w:tcPr>
          <w:p w14:paraId="3E71214E" w14:textId="77777777" w:rsidR="004153BA" w:rsidRPr="004D4320" w:rsidRDefault="004153BA" w:rsidP="00D343EA">
            <w:pPr>
              <w:pStyle w:val="tabletext0"/>
              <w:rPr>
                <w:lang w:val="en-GB"/>
              </w:rPr>
            </w:pPr>
            <w:r w:rsidRPr="004D4320">
              <w:rPr>
                <w:lang w:val="en-GB"/>
              </w:rPr>
              <w:t>Use of high-altitude platform stations as IMT base stations (HIBS) in the mobile service in certain frequency bands below 2.7 GHz already identified for IMT.</w:t>
            </w:r>
          </w:p>
        </w:tc>
        <w:tc>
          <w:tcPr>
            <w:tcW w:w="1720" w:type="dxa"/>
            <w:vAlign w:val="center"/>
          </w:tcPr>
          <w:p w14:paraId="15178B99" w14:textId="77777777" w:rsidR="004153BA" w:rsidRPr="004D4320" w:rsidRDefault="001847FE" w:rsidP="000B692F">
            <w:pPr>
              <w:pStyle w:val="tabletext0"/>
              <w:ind w:left="-113"/>
              <w:jc w:val="center"/>
              <w:rPr>
                <w:b/>
                <w:lang w:val="en-GB"/>
              </w:rPr>
            </w:pPr>
            <w:hyperlink r:id="rId259" w:history="1">
              <w:r w:rsidR="004153BA" w:rsidRPr="004D4320">
                <w:rPr>
                  <w:rStyle w:val="Hyperlink"/>
                  <w:lang w:val="en-GB"/>
                </w:rPr>
                <w:t>247 (WRC-19)</w:t>
              </w:r>
            </w:hyperlink>
          </w:p>
        </w:tc>
        <w:tc>
          <w:tcPr>
            <w:tcW w:w="655" w:type="dxa"/>
            <w:vAlign w:val="center"/>
          </w:tcPr>
          <w:p w14:paraId="43533364" w14:textId="77777777" w:rsidR="004153BA" w:rsidRPr="004D4320" w:rsidRDefault="004153BA" w:rsidP="00D343EA">
            <w:pPr>
              <w:pStyle w:val="tabletext0"/>
              <w:jc w:val="center"/>
              <w:rPr>
                <w:lang w:val="en-GB"/>
              </w:rPr>
            </w:pPr>
          </w:p>
        </w:tc>
        <w:tc>
          <w:tcPr>
            <w:tcW w:w="655" w:type="dxa"/>
            <w:vAlign w:val="center"/>
          </w:tcPr>
          <w:p w14:paraId="69E74FC1" w14:textId="77777777" w:rsidR="004153BA" w:rsidRPr="004D4320" w:rsidRDefault="004153BA" w:rsidP="00D343EA">
            <w:pPr>
              <w:pStyle w:val="tabletext0"/>
              <w:jc w:val="center"/>
              <w:rPr>
                <w:b/>
                <w:lang w:val="en-GB"/>
              </w:rPr>
            </w:pPr>
            <w:r w:rsidRPr="004D4320">
              <w:rPr>
                <w:lang w:val="en-GB"/>
              </w:rPr>
              <w:t>C</w:t>
            </w:r>
          </w:p>
        </w:tc>
        <w:tc>
          <w:tcPr>
            <w:tcW w:w="546" w:type="dxa"/>
            <w:vAlign w:val="center"/>
          </w:tcPr>
          <w:p w14:paraId="69EB8371"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0B1E6836"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28909126" w14:textId="77777777" w:rsidR="004153BA" w:rsidRPr="004D4320" w:rsidRDefault="004153BA" w:rsidP="00D343EA">
            <w:pPr>
              <w:pStyle w:val="tabletext0"/>
              <w:jc w:val="center"/>
              <w:rPr>
                <w:lang w:val="en-GB"/>
              </w:rPr>
            </w:pPr>
            <w:r w:rsidRPr="004D4320">
              <w:rPr>
                <w:b/>
                <w:lang w:val="en-GB"/>
              </w:rPr>
              <w:t>R</w:t>
            </w:r>
          </w:p>
        </w:tc>
        <w:tc>
          <w:tcPr>
            <w:tcW w:w="907" w:type="dxa"/>
            <w:vAlign w:val="center"/>
          </w:tcPr>
          <w:p w14:paraId="4D1D14C1" w14:textId="77777777" w:rsidR="004153BA" w:rsidRPr="004D4320" w:rsidRDefault="004153BA" w:rsidP="00D343EA">
            <w:pPr>
              <w:pStyle w:val="tabletext0"/>
              <w:ind w:left="-74" w:right="-18"/>
              <w:jc w:val="center"/>
              <w:rPr>
                <w:lang w:val="en-GB"/>
              </w:rPr>
            </w:pPr>
            <w:r w:rsidRPr="004D4320">
              <w:rPr>
                <w:lang w:val="en-GB"/>
              </w:rPr>
              <w:t>3K, 3M, 4A, 4C, 6A, 7B, 7C, 7D</w:t>
            </w:r>
          </w:p>
        </w:tc>
      </w:tr>
      <w:tr w:rsidR="004153BA" w:rsidRPr="004D4320" w14:paraId="04873951" w14:textId="77777777" w:rsidTr="004E4096">
        <w:trPr>
          <w:cantSplit/>
        </w:trPr>
        <w:tc>
          <w:tcPr>
            <w:tcW w:w="926" w:type="dxa"/>
            <w:vAlign w:val="center"/>
          </w:tcPr>
          <w:p w14:paraId="1AF2B5CD" w14:textId="77777777" w:rsidR="004153BA" w:rsidRPr="004D4320" w:rsidRDefault="004153BA" w:rsidP="00D343EA">
            <w:pPr>
              <w:pStyle w:val="tabletext0"/>
              <w:jc w:val="center"/>
              <w:rPr>
                <w:lang w:val="en-GB"/>
              </w:rPr>
            </w:pPr>
            <w:r w:rsidRPr="004D4320">
              <w:rPr>
                <w:lang w:val="en-GB"/>
              </w:rPr>
              <w:t>1.5</w:t>
            </w:r>
          </w:p>
        </w:tc>
        <w:tc>
          <w:tcPr>
            <w:tcW w:w="3705" w:type="dxa"/>
            <w:vAlign w:val="center"/>
          </w:tcPr>
          <w:p w14:paraId="6C352DD8" w14:textId="77777777" w:rsidR="004153BA" w:rsidRPr="004D4320" w:rsidRDefault="004153BA" w:rsidP="00D343EA">
            <w:pPr>
              <w:pStyle w:val="tabletext0"/>
              <w:rPr>
                <w:lang w:val="en-GB"/>
              </w:rPr>
            </w:pPr>
            <w:r w:rsidRPr="004D4320">
              <w:rPr>
                <w:lang w:val="en-GB"/>
              </w:rPr>
              <w:t>Review the frequency band 470-960 MHz in Region 1 and consider possible regulatory actions in 470-694 MHz in Region 1</w:t>
            </w:r>
          </w:p>
        </w:tc>
        <w:tc>
          <w:tcPr>
            <w:tcW w:w="1720" w:type="dxa"/>
            <w:vAlign w:val="center"/>
          </w:tcPr>
          <w:p w14:paraId="4F2CB666" w14:textId="77777777" w:rsidR="004153BA" w:rsidRPr="004D4320" w:rsidRDefault="001847FE" w:rsidP="000B692F">
            <w:pPr>
              <w:pStyle w:val="tabletext0"/>
              <w:ind w:left="-113"/>
              <w:jc w:val="center"/>
              <w:rPr>
                <w:b/>
                <w:lang w:val="en-GB"/>
              </w:rPr>
            </w:pPr>
            <w:hyperlink r:id="rId260" w:history="1">
              <w:r w:rsidR="004153BA" w:rsidRPr="004D4320">
                <w:rPr>
                  <w:rStyle w:val="Hyperlink"/>
                  <w:lang w:val="en-GB"/>
                </w:rPr>
                <w:t>235 (WRC-15)</w:t>
              </w:r>
            </w:hyperlink>
          </w:p>
        </w:tc>
        <w:tc>
          <w:tcPr>
            <w:tcW w:w="655" w:type="dxa"/>
            <w:vAlign w:val="center"/>
          </w:tcPr>
          <w:p w14:paraId="015E3582" w14:textId="77777777" w:rsidR="004153BA" w:rsidRPr="00C72B90" w:rsidRDefault="004153BA" w:rsidP="00D343EA">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bCs/>
                <w:sz w:val="20"/>
              </w:rPr>
              <w:footnoteReference w:id="5"/>
            </w:r>
          </w:p>
        </w:tc>
        <w:tc>
          <w:tcPr>
            <w:tcW w:w="655" w:type="dxa"/>
            <w:vAlign w:val="center"/>
          </w:tcPr>
          <w:p w14:paraId="16377686"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8CAB24B"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4326D4C1"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43BCC8AE" w14:textId="77777777" w:rsidR="004153BA" w:rsidRPr="004D4320" w:rsidRDefault="004153BA" w:rsidP="00D343EA">
            <w:pPr>
              <w:pStyle w:val="tabletext0"/>
              <w:jc w:val="center"/>
              <w:rPr>
                <w:lang w:val="en-GB"/>
              </w:rPr>
            </w:pPr>
            <w:r w:rsidRPr="004D4320">
              <w:rPr>
                <w:lang w:val="en-GB"/>
              </w:rPr>
              <w:t>C</w:t>
            </w:r>
          </w:p>
        </w:tc>
        <w:tc>
          <w:tcPr>
            <w:tcW w:w="907" w:type="dxa"/>
            <w:vAlign w:val="center"/>
          </w:tcPr>
          <w:p w14:paraId="3C6B8983" w14:textId="77777777" w:rsidR="004153BA" w:rsidRPr="004D4320" w:rsidRDefault="004153BA" w:rsidP="00D343EA">
            <w:pPr>
              <w:pStyle w:val="tabletext0"/>
              <w:ind w:left="-74" w:right="-18"/>
              <w:jc w:val="center"/>
              <w:rPr>
                <w:lang w:val="en-GB"/>
              </w:rPr>
            </w:pPr>
            <w:r w:rsidRPr="004D4320">
              <w:rPr>
                <w:b/>
                <w:lang w:val="en-GB"/>
              </w:rPr>
              <w:t>6/1</w:t>
            </w:r>
            <w:r w:rsidRPr="004D4320">
              <w:rPr>
                <w:lang w:val="en-GB"/>
              </w:rPr>
              <w:t>, 3K, 3M, 6A, 7D</w:t>
            </w:r>
          </w:p>
        </w:tc>
      </w:tr>
      <w:tr w:rsidR="004153BA" w:rsidRPr="004D4320" w14:paraId="5FD06421" w14:textId="77777777" w:rsidTr="004E4096">
        <w:trPr>
          <w:cantSplit/>
        </w:trPr>
        <w:tc>
          <w:tcPr>
            <w:tcW w:w="926" w:type="dxa"/>
            <w:vAlign w:val="center"/>
          </w:tcPr>
          <w:p w14:paraId="52AE79EB" w14:textId="77777777" w:rsidR="004153BA" w:rsidRPr="004D4320" w:rsidRDefault="004153BA" w:rsidP="00D343EA">
            <w:pPr>
              <w:pStyle w:val="tabletext0"/>
              <w:jc w:val="center"/>
              <w:rPr>
                <w:lang w:val="en-GB"/>
              </w:rPr>
            </w:pPr>
            <w:r w:rsidRPr="004D4320">
              <w:rPr>
                <w:lang w:val="en-GB"/>
              </w:rPr>
              <w:t>1.6</w:t>
            </w:r>
          </w:p>
        </w:tc>
        <w:tc>
          <w:tcPr>
            <w:tcW w:w="3705" w:type="dxa"/>
            <w:vAlign w:val="center"/>
          </w:tcPr>
          <w:p w14:paraId="0A880DA2" w14:textId="77777777" w:rsidR="004153BA" w:rsidRPr="004D4320" w:rsidRDefault="004153BA" w:rsidP="00D343EA">
            <w:pPr>
              <w:pStyle w:val="tabletext0"/>
              <w:rPr>
                <w:lang w:val="en-GB"/>
              </w:rPr>
            </w:pPr>
            <w:r w:rsidRPr="004D4320">
              <w:rPr>
                <w:lang w:val="en-GB"/>
              </w:rPr>
              <w:t>Radiocommunications for sub-orbital vehicles</w:t>
            </w:r>
          </w:p>
        </w:tc>
        <w:tc>
          <w:tcPr>
            <w:tcW w:w="1720" w:type="dxa"/>
            <w:vAlign w:val="center"/>
          </w:tcPr>
          <w:p w14:paraId="207FAA7D" w14:textId="77777777" w:rsidR="004153BA" w:rsidRPr="004D4320" w:rsidRDefault="001847FE" w:rsidP="000B692F">
            <w:pPr>
              <w:pStyle w:val="tabletext0"/>
              <w:ind w:left="-113"/>
              <w:jc w:val="center"/>
              <w:rPr>
                <w:b/>
                <w:lang w:val="en-GB"/>
              </w:rPr>
            </w:pPr>
            <w:hyperlink r:id="rId261" w:history="1">
              <w:r w:rsidR="004153BA" w:rsidRPr="004D4320">
                <w:rPr>
                  <w:rStyle w:val="Hyperlink"/>
                  <w:lang w:val="en-GB"/>
                </w:rPr>
                <w:t>772 (WRC-19)</w:t>
              </w:r>
            </w:hyperlink>
          </w:p>
        </w:tc>
        <w:tc>
          <w:tcPr>
            <w:tcW w:w="655" w:type="dxa"/>
            <w:vAlign w:val="center"/>
          </w:tcPr>
          <w:p w14:paraId="5CBC3E72" w14:textId="77777777" w:rsidR="004153BA" w:rsidRPr="004D4320" w:rsidRDefault="004153BA" w:rsidP="00D343EA">
            <w:pPr>
              <w:pStyle w:val="tabletext0"/>
              <w:jc w:val="center"/>
              <w:rPr>
                <w:lang w:val="en-GB"/>
              </w:rPr>
            </w:pPr>
            <w:r w:rsidRPr="004D4320">
              <w:rPr>
                <w:rStyle w:val="FootnoteReference"/>
                <w:lang w:val="en-GB"/>
              </w:rPr>
              <w:footnoteReference w:id="6"/>
            </w:r>
          </w:p>
        </w:tc>
        <w:tc>
          <w:tcPr>
            <w:tcW w:w="655" w:type="dxa"/>
            <w:vAlign w:val="center"/>
          </w:tcPr>
          <w:p w14:paraId="3CB48EBB" w14:textId="77777777" w:rsidR="004153BA" w:rsidRPr="004D4320" w:rsidRDefault="004153BA" w:rsidP="00D343EA">
            <w:pPr>
              <w:pStyle w:val="tabletext0"/>
              <w:jc w:val="center"/>
              <w:rPr>
                <w:lang w:val="en-GB"/>
              </w:rPr>
            </w:pPr>
          </w:p>
        </w:tc>
        <w:tc>
          <w:tcPr>
            <w:tcW w:w="546" w:type="dxa"/>
            <w:vAlign w:val="center"/>
          </w:tcPr>
          <w:p w14:paraId="75D46450"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70193CBB" w14:textId="77777777" w:rsidR="004153BA" w:rsidRPr="004D4320" w:rsidRDefault="004153BA" w:rsidP="00D343EA">
            <w:pPr>
              <w:pStyle w:val="tabletext0"/>
              <w:jc w:val="center"/>
              <w:rPr>
                <w:lang w:val="en-GB"/>
              </w:rPr>
            </w:pPr>
          </w:p>
        </w:tc>
        <w:tc>
          <w:tcPr>
            <w:tcW w:w="546" w:type="dxa"/>
            <w:vAlign w:val="center"/>
          </w:tcPr>
          <w:p w14:paraId="133BD2E3" w14:textId="77777777" w:rsidR="004153BA" w:rsidRPr="004D4320" w:rsidRDefault="004153BA" w:rsidP="00D343EA">
            <w:pPr>
              <w:pStyle w:val="tabletext0"/>
              <w:jc w:val="center"/>
              <w:rPr>
                <w:lang w:val="en-GB"/>
              </w:rPr>
            </w:pPr>
          </w:p>
        </w:tc>
        <w:tc>
          <w:tcPr>
            <w:tcW w:w="907" w:type="dxa"/>
            <w:vAlign w:val="center"/>
          </w:tcPr>
          <w:p w14:paraId="7916192A" w14:textId="77777777" w:rsidR="004153BA" w:rsidRPr="004D4320" w:rsidRDefault="004153BA" w:rsidP="00D343EA">
            <w:pPr>
              <w:pStyle w:val="tabletext0"/>
              <w:ind w:left="-74" w:right="-18"/>
              <w:jc w:val="center"/>
              <w:rPr>
                <w:lang w:val="en-GB"/>
              </w:rPr>
            </w:pPr>
            <w:r w:rsidRPr="004D4320">
              <w:rPr>
                <w:lang w:val="en-GB"/>
              </w:rPr>
              <w:t>3M, 4A, 4C, 7B, 7D</w:t>
            </w:r>
          </w:p>
        </w:tc>
      </w:tr>
      <w:tr w:rsidR="004153BA" w:rsidRPr="004D4320" w14:paraId="1C279DF2" w14:textId="77777777" w:rsidTr="004E4096">
        <w:trPr>
          <w:cantSplit/>
        </w:trPr>
        <w:tc>
          <w:tcPr>
            <w:tcW w:w="926" w:type="dxa"/>
            <w:vAlign w:val="center"/>
          </w:tcPr>
          <w:p w14:paraId="589E3A33" w14:textId="77777777" w:rsidR="004153BA" w:rsidRPr="004D4320" w:rsidRDefault="004153BA" w:rsidP="00D343EA">
            <w:pPr>
              <w:pStyle w:val="tabletext0"/>
              <w:jc w:val="center"/>
              <w:rPr>
                <w:lang w:val="en-GB"/>
              </w:rPr>
            </w:pPr>
            <w:r w:rsidRPr="004D4320">
              <w:rPr>
                <w:lang w:val="en-GB"/>
              </w:rPr>
              <w:lastRenderedPageBreak/>
              <w:t>1.7</w:t>
            </w:r>
          </w:p>
        </w:tc>
        <w:tc>
          <w:tcPr>
            <w:tcW w:w="3705" w:type="dxa"/>
            <w:vAlign w:val="center"/>
          </w:tcPr>
          <w:p w14:paraId="492BAC2A" w14:textId="77777777" w:rsidR="004153BA" w:rsidRPr="004D4320" w:rsidRDefault="004153BA" w:rsidP="00D343EA">
            <w:pPr>
              <w:pStyle w:val="tabletext0"/>
              <w:rPr>
                <w:lang w:val="en-GB"/>
              </w:rPr>
            </w:pPr>
            <w:r w:rsidRPr="004D4320">
              <w:rPr>
                <w:lang w:val="en-GB"/>
              </w:rPr>
              <w:t>New aeronautical mobile-satellite (R) service (AMS(R)S) allocation within 117.975-137 MHz</w:t>
            </w:r>
          </w:p>
        </w:tc>
        <w:tc>
          <w:tcPr>
            <w:tcW w:w="1720" w:type="dxa"/>
            <w:vAlign w:val="center"/>
          </w:tcPr>
          <w:p w14:paraId="2B78A7D8" w14:textId="77777777" w:rsidR="004153BA" w:rsidRPr="004D4320" w:rsidRDefault="001847FE" w:rsidP="000B692F">
            <w:pPr>
              <w:pStyle w:val="tabletext0"/>
              <w:ind w:left="-113"/>
              <w:jc w:val="center"/>
              <w:rPr>
                <w:b/>
                <w:lang w:val="en-GB"/>
              </w:rPr>
            </w:pPr>
            <w:hyperlink r:id="rId262" w:history="1">
              <w:r w:rsidR="004153BA" w:rsidRPr="004D4320">
                <w:rPr>
                  <w:rStyle w:val="Hyperlink"/>
                  <w:lang w:val="en-GB"/>
                </w:rPr>
                <w:t>428 (WRC-19)</w:t>
              </w:r>
            </w:hyperlink>
          </w:p>
        </w:tc>
        <w:tc>
          <w:tcPr>
            <w:tcW w:w="655" w:type="dxa"/>
            <w:vAlign w:val="center"/>
          </w:tcPr>
          <w:p w14:paraId="4ECBC21D" w14:textId="77777777" w:rsidR="004153BA" w:rsidRPr="004D4320" w:rsidRDefault="004153BA" w:rsidP="00D343EA">
            <w:pPr>
              <w:pStyle w:val="tabletext0"/>
              <w:jc w:val="center"/>
              <w:rPr>
                <w:lang w:val="en-GB"/>
              </w:rPr>
            </w:pPr>
            <w:r w:rsidRPr="004D4320">
              <w:rPr>
                <w:rStyle w:val="FootnoteReference"/>
                <w:bCs/>
                <w:lang w:val="en-GB"/>
              </w:rPr>
              <w:footnoteReference w:id="7"/>
            </w:r>
          </w:p>
        </w:tc>
        <w:tc>
          <w:tcPr>
            <w:tcW w:w="655" w:type="dxa"/>
            <w:vAlign w:val="center"/>
          </w:tcPr>
          <w:p w14:paraId="79E2B8A9" w14:textId="77777777" w:rsidR="004153BA" w:rsidRPr="004D4320" w:rsidRDefault="004153BA" w:rsidP="00D343EA">
            <w:pPr>
              <w:pStyle w:val="tabletext0"/>
              <w:jc w:val="center"/>
              <w:rPr>
                <w:lang w:val="en-GB"/>
              </w:rPr>
            </w:pPr>
          </w:p>
        </w:tc>
        <w:tc>
          <w:tcPr>
            <w:tcW w:w="546" w:type="dxa"/>
            <w:vAlign w:val="center"/>
          </w:tcPr>
          <w:p w14:paraId="09D31B57" w14:textId="77777777" w:rsidR="004153BA" w:rsidRPr="004D4320" w:rsidRDefault="004153BA" w:rsidP="00D343EA">
            <w:pPr>
              <w:pStyle w:val="tabletext0"/>
              <w:jc w:val="center"/>
              <w:rPr>
                <w:vertAlign w:val="superscript"/>
                <w:lang w:val="en-GB"/>
              </w:rPr>
            </w:pPr>
            <w:r w:rsidRPr="004D4320">
              <w:rPr>
                <w:b/>
                <w:lang w:val="en-GB"/>
              </w:rPr>
              <w:t>R</w:t>
            </w:r>
          </w:p>
        </w:tc>
        <w:tc>
          <w:tcPr>
            <w:tcW w:w="546" w:type="dxa"/>
            <w:vAlign w:val="center"/>
          </w:tcPr>
          <w:p w14:paraId="02CC9A79" w14:textId="77777777" w:rsidR="004153BA" w:rsidRPr="004D4320" w:rsidRDefault="004153BA" w:rsidP="00D343EA">
            <w:pPr>
              <w:pStyle w:val="tabletext0"/>
              <w:jc w:val="center"/>
              <w:rPr>
                <w:lang w:val="en-GB"/>
              </w:rPr>
            </w:pPr>
          </w:p>
        </w:tc>
        <w:tc>
          <w:tcPr>
            <w:tcW w:w="546" w:type="dxa"/>
            <w:vAlign w:val="center"/>
          </w:tcPr>
          <w:p w14:paraId="7E4EBA77" w14:textId="77777777" w:rsidR="004153BA" w:rsidRPr="004D4320" w:rsidRDefault="004153BA" w:rsidP="00D343EA">
            <w:pPr>
              <w:pStyle w:val="tabletext0"/>
              <w:jc w:val="center"/>
              <w:rPr>
                <w:lang w:val="en-GB"/>
              </w:rPr>
            </w:pPr>
          </w:p>
        </w:tc>
        <w:tc>
          <w:tcPr>
            <w:tcW w:w="907" w:type="dxa"/>
            <w:vAlign w:val="center"/>
          </w:tcPr>
          <w:p w14:paraId="2D547560" w14:textId="77777777" w:rsidR="004153BA" w:rsidRPr="004D4320" w:rsidRDefault="004153BA" w:rsidP="00D343EA">
            <w:pPr>
              <w:pStyle w:val="tabletext0"/>
              <w:ind w:left="-74" w:right="-18"/>
              <w:jc w:val="center"/>
              <w:rPr>
                <w:lang w:val="en-GB"/>
              </w:rPr>
            </w:pPr>
            <w:r w:rsidRPr="004D4320">
              <w:rPr>
                <w:lang w:val="en-GB"/>
              </w:rPr>
              <w:t>3M, 4C, 7B</w:t>
            </w:r>
          </w:p>
        </w:tc>
      </w:tr>
      <w:tr w:rsidR="004153BA" w:rsidRPr="004D4320" w14:paraId="2AA16571" w14:textId="77777777" w:rsidTr="004E4096">
        <w:trPr>
          <w:cantSplit/>
        </w:trPr>
        <w:tc>
          <w:tcPr>
            <w:tcW w:w="926" w:type="dxa"/>
            <w:vAlign w:val="center"/>
          </w:tcPr>
          <w:p w14:paraId="36E31DFD" w14:textId="77777777" w:rsidR="004153BA" w:rsidRPr="004D4320" w:rsidRDefault="004153BA" w:rsidP="00D343EA">
            <w:pPr>
              <w:pStyle w:val="tabletext0"/>
              <w:jc w:val="center"/>
              <w:rPr>
                <w:lang w:val="en-GB"/>
              </w:rPr>
            </w:pPr>
            <w:r w:rsidRPr="004D4320">
              <w:rPr>
                <w:lang w:val="en-GB"/>
              </w:rPr>
              <w:t>1.8</w:t>
            </w:r>
          </w:p>
        </w:tc>
        <w:tc>
          <w:tcPr>
            <w:tcW w:w="3705" w:type="dxa"/>
            <w:vAlign w:val="center"/>
          </w:tcPr>
          <w:p w14:paraId="42023AEB" w14:textId="77777777" w:rsidR="004153BA" w:rsidRPr="004D4320" w:rsidRDefault="004153BA" w:rsidP="00D343EA">
            <w:pPr>
              <w:pStyle w:val="tabletext0"/>
              <w:rPr>
                <w:lang w:val="en-GB"/>
              </w:rPr>
            </w:pPr>
            <w:r w:rsidRPr="004D4320">
              <w:rPr>
                <w:lang w:val="en-GB"/>
              </w:rPr>
              <w:t>Use of FSS in UAS</w:t>
            </w:r>
          </w:p>
        </w:tc>
        <w:tc>
          <w:tcPr>
            <w:tcW w:w="1720" w:type="dxa"/>
            <w:vAlign w:val="center"/>
          </w:tcPr>
          <w:p w14:paraId="6A9B1233" w14:textId="77777777" w:rsidR="004153BA" w:rsidRPr="004D4320" w:rsidRDefault="001847FE" w:rsidP="000B692F">
            <w:pPr>
              <w:pStyle w:val="tabletext0"/>
              <w:ind w:left="-113"/>
              <w:jc w:val="center"/>
              <w:rPr>
                <w:b/>
                <w:lang w:val="en-GB"/>
              </w:rPr>
            </w:pPr>
            <w:hyperlink r:id="rId263" w:history="1">
              <w:r w:rsidR="004153BA" w:rsidRPr="004D4320">
                <w:rPr>
                  <w:rStyle w:val="Hyperlink"/>
                  <w:lang w:val="en-GB"/>
                </w:rPr>
                <w:t>171 (WRC-19)-155(Rev.WRC-19)</w:t>
              </w:r>
            </w:hyperlink>
          </w:p>
        </w:tc>
        <w:tc>
          <w:tcPr>
            <w:tcW w:w="655" w:type="dxa"/>
            <w:vAlign w:val="center"/>
          </w:tcPr>
          <w:p w14:paraId="5A161DA5" w14:textId="77777777" w:rsidR="004153BA" w:rsidRPr="00C72B90" w:rsidRDefault="004153BA" w:rsidP="00D343EA">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sz w:val="20"/>
              </w:rPr>
              <w:footnoteReference w:id="8"/>
            </w:r>
          </w:p>
        </w:tc>
        <w:tc>
          <w:tcPr>
            <w:tcW w:w="655" w:type="dxa"/>
            <w:vAlign w:val="center"/>
          </w:tcPr>
          <w:p w14:paraId="1D7C2B18" w14:textId="77777777" w:rsidR="004153BA" w:rsidRPr="004D4320" w:rsidRDefault="004153BA" w:rsidP="00D343EA">
            <w:pPr>
              <w:pStyle w:val="tabletext0"/>
              <w:jc w:val="center"/>
              <w:rPr>
                <w:lang w:val="en-GB"/>
              </w:rPr>
            </w:pPr>
          </w:p>
        </w:tc>
        <w:tc>
          <w:tcPr>
            <w:tcW w:w="546" w:type="dxa"/>
            <w:vAlign w:val="center"/>
          </w:tcPr>
          <w:p w14:paraId="3F8DFDA1"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4547CF06" w14:textId="77777777" w:rsidR="004153BA" w:rsidRPr="004D4320" w:rsidRDefault="004153BA" w:rsidP="00D343EA">
            <w:pPr>
              <w:pStyle w:val="tabletext0"/>
              <w:jc w:val="center"/>
              <w:rPr>
                <w:lang w:val="en-GB"/>
              </w:rPr>
            </w:pPr>
          </w:p>
        </w:tc>
        <w:tc>
          <w:tcPr>
            <w:tcW w:w="546" w:type="dxa"/>
            <w:vAlign w:val="center"/>
          </w:tcPr>
          <w:p w14:paraId="6EDDE23B" w14:textId="77777777" w:rsidR="004153BA" w:rsidRPr="004D4320" w:rsidRDefault="004153BA" w:rsidP="00D343EA">
            <w:pPr>
              <w:pStyle w:val="tabletext0"/>
              <w:jc w:val="center"/>
              <w:rPr>
                <w:lang w:val="en-GB"/>
              </w:rPr>
            </w:pPr>
          </w:p>
        </w:tc>
        <w:tc>
          <w:tcPr>
            <w:tcW w:w="907" w:type="dxa"/>
            <w:vAlign w:val="center"/>
          </w:tcPr>
          <w:p w14:paraId="513CF575" w14:textId="77777777" w:rsidR="004153BA" w:rsidRPr="004D4320" w:rsidRDefault="004153BA" w:rsidP="00D343EA">
            <w:pPr>
              <w:pStyle w:val="tabletext0"/>
              <w:ind w:left="-74" w:right="-18"/>
              <w:jc w:val="center"/>
              <w:rPr>
                <w:lang w:val="en-GB"/>
              </w:rPr>
            </w:pPr>
            <w:r w:rsidRPr="004D4320">
              <w:rPr>
                <w:lang w:val="en-GB"/>
              </w:rPr>
              <w:t>4A, 4B</w:t>
            </w:r>
          </w:p>
        </w:tc>
      </w:tr>
      <w:tr w:rsidR="004153BA" w:rsidRPr="004D4320" w14:paraId="4540FCD7" w14:textId="77777777" w:rsidTr="004E4096">
        <w:trPr>
          <w:cantSplit/>
        </w:trPr>
        <w:tc>
          <w:tcPr>
            <w:tcW w:w="926" w:type="dxa"/>
            <w:vAlign w:val="center"/>
          </w:tcPr>
          <w:p w14:paraId="0CBD7506" w14:textId="77777777" w:rsidR="004153BA" w:rsidRPr="004D4320" w:rsidRDefault="004153BA" w:rsidP="00D343EA">
            <w:pPr>
              <w:pStyle w:val="tabletext0"/>
              <w:jc w:val="center"/>
              <w:rPr>
                <w:lang w:val="en-GB"/>
              </w:rPr>
            </w:pPr>
            <w:r w:rsidRPr="004D4320">
              <w:rPr>
                <w:lang w:val="en-GB"/>
              </w:rPr>
              <w:t>1.9</w:t>
            </w:r>
          </w:p>
        </w:tc>
        <w:tc>
          <w:tcPr>
            <w:tcW w:w="3705" w:type="dxa"/>
            <w:vAlign w:val="center"/>
          </w:tcPr>
          <w:p w14:paraId="5B3F19E8" w14:textId="77777777" w:rsidR="004153BA" w:rsidRPr="004D4320" w:rsidRDefault="004153BA" w:rsidP="00D343EA">
            <w:pPr>
              <w:pStyle w:val="tabletext0"/>
              <w:rPr>
                <w:lang w:val="en-GB"/>
              </w:rPr>
            </w:pPr>
            <w:r w:rsidRPr="004D4320">
              <w:rPr>
                <w:lang w:val="en-GB"/>
              </w:rPr>
              <w:t xml:space="preserve">Review Appendix </w:t>
            </w:r>
            <w:r w:rsidRPr="00C72B90">
              <w:rPr>
                <w:b/>
                <w:bCs/>
                <w:lang w:val="en-GB"/>
              </w:rPr>
              <w:t>27</w:t>
            </w:r>
            <w:r w:rsidRPr="004D4320">
              <w:rPr>
                <w:lang w:val="en-GB"/>
              </w:rPr>
              <w:t xml:space="preserve"> for commercial aviation safety-of-life applications in HF</w:t>
            </w:r>
          </w:p>
        </w:tc>
        <w:tc>
          <w:tcPr>
            <w:tcW w:w="1720" w:type="dxa"/>
            <w:vAlign w:val="center"/>
          </w:tcPr>
          <w:p w14:paraId="1ED1B200" w14:textId="77777777" w:rsidR="004153BA" w:rsidRPr="004D4320" w:rsidRDefault="001847FE" w:rsidP="000B692F">
            <w:pPr>
              <w:pStyle w:val="tabletext0"/>
              <w:ind w:left="-113"/>
              <w:jc w:val="center"/>
              <w:rPr>
                <w:b/>
                <w:lang w:val="en-GB"/>
              </w:rPr>
            </w:pPr>
            <w:hyperlink r:id="rId264" w:history="1">
              <w:r w:rsidR="004153BA" w:rsidRPr="004D4320">
                <w:rPr>
                  <w:rStyle w:val="Hyperlink"/>
                  <w:lang w:val="en-GB"/>
                </w:rPr>
                <w:t>429 (WRC-19)</w:t>
              </w:r>
            </w:hyperlink>
          </w:p>
        </w:tc>
        <w:tc>
          <w:tcPr>
            <w:tcW w:w="655" w:type="dxa"/>
            <w:vAlign w:val="center"/>
          </w:tcPr>
          <w:p w14:paraId="6DA65FDF" w14:textId="77777777" w:rsidR="004153BA" w:rsidRPr="004D4320" w:rsidRDefault="004153BA" w:rsidP="00D343EA">
            <w:pPr>
              <w:pStyle w:val="tabletext0"/>
              <w:jc w:val="center"/>
              <w:rPr>
                <w:lang w:val="en-GB"/>
              </w:rPr>
            </w:pPr>
          </w:p>
        </w:tc>
        <w:tc>
          <w:tcPr>
            <w:tcW w:w="655" w:type="dxa"/>
            <w:vAlign w:val="center"/>
          </w:tcPr>
          <w:p w14:paraId="22B8DEDB" w14:textId="77777777" w:rsidR="004153BA" w:rsidRPr="004D4320" w:rsidRDefault="004153BA" w:rsidP="00D343EA">
            <w:pPr>
              <w:pStyle w:val="tabletext0"/>
              <w:jc w:val="center"/>
              <w:rPr>
                <w:lang w:val="en-GB"/>
              </w:rPr>
            </w:pPr>
          </w:p>
        </w:tc>
        <w:tc>
          <w:tcPr>
            <w:tcW w:w="546" w:type="dxa"/>
            <w:vAlign w:val="center"/>
          </w:tcPr>
          <w:p w14:paraId="294A4051"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20922537" w14:textId="77777777" w:rsidR="004153BA" w:rsidRPr="004D4320" w:rsidRDefault="004153BA" w:rsidP="00D343EA">
            <w:pPr>
              <w:pStyle w:val="tabletext0"/>
              <w:jc w:val="center"/>
              <w:rPr>
                <w:lang w:val="en-GB"/>
              </w:rPr>
            </w:pPr>
          </w:p>
        </w:tc>
        <w:tc>
          <w:tcPr>
            <w:tcW w:w="546" w:type="dxa"/>
            <w:vAlign w:val="center"/>
          </w:tcPr>
          <w:p w14:paraId="21AA74E4" w14:textId="77777777" w:rsidR="004153BA" w:rsidRPr="004D4320" w:rsidRDefault="004153BA" w:rsidP="00D343EA">
            <w:pPr>
              <w:pStyle w:val="tabletext0"/>
              <w:jc w:val="center"/>
              <w:rPr>
                <w:lang w:val="en-GB"/>
              </w:rPr>
            </w:pPr>
          </w:p>
        </w:tc>
        <w:tc>
          <w:tcPr>
            <w:tcW w:w="907" w:type="dxa"/>
            <w:vAlign w:val="center"/>
          </w:tcPr>
          <w:p w14:paraId="2353145D" w14:textId="77777777" w:rsidR="004153BA" w:rsidRPr="004D4320" w:rsidRDefault="004153BA" w:rsidP="00D343EA">
            <w:pPr>
              <w:pStyle w:val="tabletext0"/>
              <w:ind w:left="-74" w:right="-18"/>
              <w:jc w:val="center"/>
              <w:rPr>
                <w:lang w:val="en-GB"/>
              </w:rPr>
            </w:pPr>
            <w:r w:rsidRPr="004D4320">
              <w:rPr>
                <w:lang w:val="en-GB"/>
              </w:rPr>
              <w:t>3L, 3M, 6A</w:t>
            </w:r>
          </w:p>
        </w:tc>
      </w:tr>
      <w:tr w:rsidR="004153BA" w:rsidRPr="004D4320" w14:paraId="2E52E016" w14:textId="77777777" w:rsidTr="004E4096">
        <w:trPr>
          <w:cantSplit/>
        </w:trPr>
        <w:tc>
          <w:tcPr>
            <w:tcW w:w="926" w:type="dxa"/>
            <w:vAlign w:val="center"/>
          </w:tcPr>
          <w:p w14:paraId="6930A1C3" w14:textId="77777777" w:rsidR="004153BA" w:rsidRPr="004D4320" w:rsidRDefault="004153BA" w:rsidP="00D343EA">
            <w:pPr>
              <w:pStyle w:val="tabletext0"/>
              <w:jc w:val="center"/>
              <w:rPr>
                <w:lang w:val="en-GB"/>
              </w:rPr>
            </w:pPr>
            <w:r w:rsidRPr="004D4320">
              <w:rPr>
                <w:lang w:val="en-GB"/>
              </w:rPr>
              <w:t>1.10</w:t>
            </w:r>
          </w:p>
        </w:tc>
        <w:tc>
          <w:tcPr>
            <w:tcW w:w="3705" w:type="dxa"/>
            <w:vAlign w:val="center"/>
          </w:tcPr>
          <w:p w14:paraId="09BAB7FE" w14:textId="77777777" w:rsidR="004153BA" w:rsidRPr="004D4320" w:rsidRDefault="004153BA" w:rsidP="00D343EA">
            <w:pPr>
              <w:pStyle w:val="tabletext0"/>
              <w:rPr>
                <w:lang w:val="en-GB"/>
              </w:rPr>
            </w:pPr>
            <w:r w:rsidRPr="004D4320">
              <w:rPr>
                <w:lang w:val="en-GB"/>
              </w:rPr>
              <w:t>New allocations for the aeronautical mobile service for the use of non-safety aeronautical mobile applications</w:t>
            </w:r>
          </w:p>
        </w:tc>
        <w:tc>
          <w:tcPr>
            <w:tcW w:w="1720" w:type="dxa"/>
            <w:vAlign w:val="center"/>
          </w:tcPr>
          <w:p w14:paraId="5B31524E" w14:textId="77777777" w:rsidR="004153BA" w:rsidRPr="004D4320" w:rsidRDefault="001847FE" w:rsidP="000B692F">
            <w:pPr>
              <w:pStyle w:val="tabletext0"/>
              <w:ind w:left="-113"/>
              <w:jc w:val="center"/>
              <w:rPr>
                <w:b/>
                <w:lang w:val="en-GB"/>
              </w:rPr>
            </w:pPr>
            <w:hyperlink r:id="rId265" w:history="1">
              <w:r w:rsidR="004153BA" w:rsidRPr="004D4320">
                <w:rPr>
                  <w:rStyle w:val="Hyperlink"/>
                  <w:lang w:val="en-GB"/>
                </w:rPr>
                <w:t>430 (WRC-19)</w:t>
              </w:r>
            </w:hyperlink>
          </w:p>
        </w:tc>
        <w:tc>
          <w:tcPr>
            <w:tcW w:w="655" w:type="dxa"/>
            <w:vAlign w:val="center"/>
          </w:tcPr>
          <w:p w14:paraId="0E2F5BAC" w14:textId="77777777" w:rsidR="004153BA" w:rsidRPr="004D4320" w:rsidRDefault="004153BA" w:rsidP="00D343EA">
            <w:pPr>
              <w:pStyle w:val="tabletext0"/>
              <w:jc w:val="center"/>
              <w:rPr>
                <w:lang w:val="en-GB"/>
              </w:rPr>
            </w:pPr>
          </w:p>
        </w:tc>
        <w:tc>
          <w:tcPr>
            <w:tcW w:w="655" w:type="dxa"/>
            <w:vAlign w:val="center"/>
          </w:tcPr>
          <w:p w14:paraId="49DC8716"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2C373A46"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5DC35CC1"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2ACA4356" w14:textId="77777777" w:rsidR="004153BA" w:rsidRPr="004D4320" w:rsidRDefault="004153BA" w:rsidP="00D343EA">
            <w:pPr>
              <w:pStyle w:val="tabletext0"/>
              <w:jc w:val="center"/>
              <w:rPr>
                <w:lang w:val="en-GB"/>
              </w:rPr>
            </w:pPr>
          </w:p>
        </w:tc>
        <w:tc>
          <w:tcPr>
            <w:tcW w:w="907" w:type="dxa"/>
            <w:vAlign w:val="center"/>
          </w:tcPr>
          <w:p w14:paraId="2C86114F" w14:textId="77777777" w:rsidR="004153BA" w:rsidRPr="004D4320" w:rsidRDefault="004153BA" w:rsidP="00D343EA">
            <w:pPr>
              <w:pStyle w:val="tabletext0"/>
              <w:ind w:left="-74" w:right="-18"/>
              <w:jc w:val="center"/>
              <w:rPr>
                <w:lang w:val="en-GB"/>
              </w:rPr>
            </w:pPr>
            <w:r w:rsidRPr="004D4320">
              <w:rPr>
                <w:lang w:val="en-GB"/>
              </w:rPr>
              <w:t>3K, 3M, 4A, 7C, 7D</w:t>
            </w:r>
          </w:p>
        </w:tc>
      </w:tr>
      <w:tr w:rsidR="004153BA" w:rsidRPr="004D4320" w14:paraId="205B8564" w14:textId="77777777" w:rsidTr="004E4096">
        <w:trPr>
          <w:cantSplit/>
        </w:trPr>
        <w:tc>
          <w:tcPr>
            <w:tcW w:w="926" w:type="dxa"/>
            <w:vAlign w:val="center"/>
          </w:tcPr>
          <w:p w14:paraId="3C6B8468" w14:textId="77777777" w:rsidR="004153BA" w:rsidRPr="004D4320" w:rsidRDefault="004153BA" w:rsidP="00D343EA">
            <w:pPr>
              <w:pStyle w:val="tabletext0"/>
              <w:jc w:val="center"/>
              <w:rPr>
                <w:lang w:val="en-GB"/>
              </w:rPr>
            </w:pPr>
            <w:r w:rsidRPr="004D4320">
              <w:rPr>
                <w:lang w:val="en-GB"/>
              </w:rPr>
              <w:t>1.11</w:t>
            </w:r>
          </w:p>
        </w:tc>
        <w:tc>
          <w:tcPr>
            <w:tcW w:w="3705" w:type="dxa"/>
            <w:vAlign w:val="center"/>
          </w:tcPr>
          <w:p w14:paraId="03C37083" w14:textId="77777777" w:rsidR="004153BA" w:rsidRPr="004D4320" w:rsidRDefault="004153BA" w:rsidP="00D343EA">
            <w:pPr>
              <w:pStyle w:val="tabletext0"/>
              <w:rPr>
                <w:lang w:val="en-GB"/>
              </w:rPr>
            </w:pPr>
            <w:r w:rsidRPr="004D4320">
              <w:rPr>
                <w:lang w:val="en-GB"/>
              </w:rPr>
              <w:t>Modernization of the Global Maritime Distress and Safety System</w:t>
            </w:r>
          </w:p>
        </w:tc>
        <w:tc>
          <w:tcPr>
            <w:tcW w:w="1720" w:type="dxa"/>
            <w:vAlign w:val="center"/>
          </w:tcPr>
          <w:p w14:paraId="7BC00630" w14:textId="77777777" w:rsidR="004153BA" w:rsidRPr="004D4320" w:rsidRDefault="001847FE" w:rsidP="000B692F">
            <w:pPr>
              <w:pStyle w:val="tabletext0"/>
              <w:ind w:left="-113"/>
              <w:jc w:val="center"/>
              <w:rPr>
                <w:b/>
                <w:lang w:val="en-GB"/>
              </w:rPr>
            </w:pPr>
            <w:hyperlink r:id="rId266" w:history="1">
              <w:r w:rsidR="004153BA" w:rsidRPr="004D4320">
                <w:rPr>
                  <w:rStyle w:val="Hyperlink"/>
                  <w:lang w:val="en-GB"/>
                </w:rPr>
                <w:t>361 (Rev.WRC-19)</w:t>
              </w:r>
            </w:hyperlink>
          </w:p>
        </w:tc>
        <w:tc>
          <w:tcPr>
            <w:tcW w:w="655" w:type="dxa"/>
            <w:vAlign w:val="center"/>
          </w:tcPr>
          <w:p w14:paraId="10BA4CE9" w14:textId="77777777" w:rsidR="004153BA" w:rsidRPr="004D4320" w:rsidRDefault="004153BA" w:rsidP="00D343EA">
            <w:pPr>
              <w:pStyle w:val="tabletext0"/>
              <w:jc w:val="center"/>
              <w:rPr>
                <w:lang w:val="en-GB"/>
              </w:rPr>
            </w:pPr>
            <w:r w:rsidRPr="004D4320">
              <w:rPr>
                <w:rStyle w:val="FootnoteReference"/>
                <w:lang w:val="en-GB"/>
              </w:rPr>
              <w:footnoteReference w:id="9"/>
            </w:r>
          </w:p>
        </w:tc>
        <w:tc>
          <w:tcPr>
            <w:tcW w:w="655" w:type="dxa"/>
            <w:vAlign w:val="center"/>
          </w:tcPr>
          <w:p w14:paraId="562548A8" w14:textId="77777777" w:rsidR="004153BA" w:rsidRPr="004D4320" w:rsidRDefault="004153BA" w:rsidP="00D343EA">
            <w:pPr>
              <w:pStyle w:val="tabletext0"/>
              <w:jc w:val="center"/>
              <w:rPr>
                <w:lang w:val="en-GB"/>
              </w:rPr>
            </w:pPr>
          </w:p>
        </w:tc>
        <w:tc>
          <w:tcPr>
            <w:tcW w:w="546" w:type="dxa"/>
            <w:vAlign w:val="center"/>
          </w:tcPr>
          <w:p w14:paraId="6F612FD7"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7E755100" w14:textId="77777777" w:rsidR="004153BA" w:rsidRPr="004D4320" w:rsidRDefault="004153BA" w:rsidP="00D343EA">
            <w:pPr>
              <w:pStyle w:val="tabletext0"/>
              <w:jc w:val="center"/>
              <w:rPr>
                <w:lang w:val="en-GB"/>
              </w:rPr>
            </w:pPr>
          </w:p>
        </w:tc>
        <w:tc>
          <w:tcPr>
            <w:tcW w:w="546" w:type="dxa"/>
            <w:vAlign w:val="center"/>
          </w:tcPr>
          <w:p w14:paraId="75B15D9D" w14:textId="77777777" w:rsidR="004153BA" w:rsidRPr="004D4320" w:rsidRDefault="004153BA" w:rsidP="00D343EA">
            <w:pPr>
              <w:pStyle w:val="tabletext0"/>
              <w:jc w:val="center"/>
              <w:rPr>
                <w:lang w:val="en-GB"/>
              </w:rPr>
            </w:pPr>
          </w:p>
        </w:tc>
        <w:tc>
          <w:tcPr>
            <w:tcW w:w="907" w:type="dxa"/>
            <w:vAlign w:val="center"/>
          </w:tcPr>
          <w:p w14:paraId="3061508A" w14:textId="77777777" w:rsidR="004153BA" w:rsidRPr="004D4320" w:rsidRDefault="004153BA" w:rsidP="00D343EA">
            <w:pPr>
              <w:pStyle w:val="tabletext0"/>
              <w:ind w:left="-74" w:right="-18"/>
              <w:jc w:val="center"/>
              <w:rPr>
                <w:lang w:val="en-GB"/>
              </w:rPr>
            </w:pPr>
            <w:r w:rsidRPr="004D4320">
              <w:rPr>
                <w:b/>
                <w:lang w:val="en-GB"/>
              </w:rPr>
              <w:t>4C</w:t>
            </w:r>
            <w:r w:rsidRPr="004D4320">
              <w:rPr>
                <w:rStyle w:val="FootnoteReference"/>
                <w:sz w:val="22"/>
                <w:szCs w:val="22"/>
                <w:vertAlign w:val="superscript"/>
                <w:lang w:val="en-GB"/>
              </w:rPr>
              <w:footnoteReference w:id="10"/>
            </w:r>
            <w:r w:rsidRPr="004D4320">
              <w:rPr>
                <w:bCs/>
                <w:lang w:val="en-GB"/>
              </w:rPr>
              <w:t>, 7D</w:t>
            </w:r>
          </w:p>
        </w:tc>
      </w:tr>
      <w:tr w:rsidR="004153BA" w:rsidRPr="004D4320" w14:paraId="1F9F6E5E" w14:textId="77777777" w:rsidTr="004E4096">
        <w:trPr>
          <w:cantSplit/>
        </w:trPr>
        <w:tc>
          <w:tcPr>
            <w:tcW w:w="926" w:type="dxa"/>
            <w:vAlign w:val="center"/>
          </w:tcPr>
          <w:p w14:paraId="72191D33" w14:textId="77777777" w:rsidR="004153BA" w:rsidRPr="004D4320" w:rsidRDefault="004153BA" w:rsidP="00D343EA">
            <w:pPr>
              <w:pStyle w:val="tabletext0"/>
              <w:jc w:val="center"/>
              <w:rPr>
                <w:lang w:val="en-GB"/>
              </w:rPr>
            </w:pPr>
            <w:r w:rsidRPr="004D4320">
              <w:rPr>
                <w:lang w:val="en-GB"/>
              </w:rPr>
              <w:t>1.12</w:t>
            </w:r>
          </w:p>
        </w:tc>
        <w:tc>
          <w:tcPr>
            <w:tcW w:w="3705" w:type="dxa"/>
            <w:vAlign w:val="center"/>
          </w:tcPr>
          <w:p w14:paraId="48821F7E" w14:textId="77777777" w:rsidR="004153BA" w:rsidRPr="004D4320" w:rsidRDefault="004153BA" w:rsidP="00D343EA">
            <w:pPr>
              <w:pStyle w:val="tabletext0"/>
              <w:rPr>
                <w:lang w:val="en-GB"/>
              </w:rPr>
            </w:pPr>
            <w:r w:rsidRPr="004D4320">
              <w:rPr>
                <w:lang w:val="en-GB"/>
              </w:rPr>
              <w:t>New secondary allocation to the EESS (active) for spaceborne radar sounders within frequencies around 45 MHz</w:t>
            </w:r>
          </w:p>
        </w:tc>
        <w:tc>
          <w:tcPr>
            <w:tcW w:w="1720" w:type="dxa"/>
            <w:vAlign w:val="center"/>
          </w:tcPr>
          <w:p w14:paraId="42FF0941" w14:textId="77777777" w:rsidR="004153BA" w:rsidRPr="004D4320" w:rsidRDefault="001847FE" w:rsidP="000B692F">
            <w:pPr>
              <w:pStyle w:val="tabletext0"/>
              <w:ind w:left="-113"/>
              <w:jc w:val="center"/>
              <w:rPr>
                <w:b/>
                <w:lang w:val="en-GB"/>
              </w:rPr>
            </w:pPr>
            <w:hyperlink r:id="rId267" w:history="1">
              <w:r w:rsidR="004153BA" w:rsidRPr="004D4320">
                <w:rPr>
                  <w:rStyle w:val="Hyperlink"/>
                  <w:lang w:val="en-GB"/>
                </w:rPr>
                <w:t>656 (Rev.WRC-19)</w:t>
              </w:r>
            </w:hyperlink>
          </w:p>
        </w:tc>
        <w:tc>
          <w:tcPr>
            <w:tcW w:w="655" w:type="dxa"/>
            <w:vAlign w:val="center"/>
          </w:tcPr>
          <w:p w14:paraId="4D12CC58" w14:textId="77777777" w:rsidR="004153BA" w:rsidRPr="004D4320" w:rsidRDefault="004153BA" w:rsidP="00D343EA">
            <w:pPr>
              <w:pStyle w:val="tabletext0"/>
              <w:jc w:val="center"/>
              <w:rPr>
                <w:lang w:val="en-GB"/>
              </w:rPr>
            </w:pPr>
          </w:p>
        </w:tc>
        <w:tc>
          <w:tcPr>
            <w:tcW w:w="655" w:type="dxa"/>
            <w:vAlign w:val="center"/>
          </w:tcPr>
          <w:p w14:paraId="65361B9E"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7CE5975"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724ACE45"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AD81511" w14:textId="77777777" w:rsidR="004153BA" w:rsidRPr="004D4320" w:rsidRDefault="004153BA" w:rsidP="00D343EA">
            <w:pPr>
              <w:pStyle w:val="tabletext0"/>
              <w:jc w:val="center"/>
              <w:rPr>
                <w:lang w:val="en-GB"/>
              </w:rPr>
            </w:pPr>
          </w:p>
        </w:tc>
        <w:tc>
          <w:tcPr>
            <w:tcW w:w="907" w:type="dxa"/>
            <w:vAlign w:val="center"/>
          </w:tcPr>
          <w:p w14:paraId="0EAD0B84" w14:textId="77777777" w:rsidR="004153BA" w:rsidRPr="004D4320" w:rsidRDefault="004153BA" w:rsidP="00D343EA">
            <w:pPr>
              <w:pStyle w:val="tabletext0"/>
              <w:ind w:left="-74" w:right="-18"/>
              <w:jc w:val="center"/>
              <w:rPr>
                <w:lang w:val="en-GB"/>
              </w:rPr>
            </w:pPr>
            <w:r w:rsidRPr="004D4320">
              <w:rPr>
                <w:b/>
                <w:lang w:val="en-GB"/>
              </w:rPr>
              <w:t>7C</w:t>
            </w:r>
            <w:r w:rsidRPr="004D4320">
              <w:rPr>
                <w:lang w:val="en-GB"/>
              </w:rPr>
              <w:t>, 3K, 3L, 3M, 6A</w:t>
            </w:r>
          </w:p>
        </w:tc>
      </w:tr>
      <w:tr w:rsidR="004153BA" w:rsidRPr="004D4320" w14:paraId="6247F20A" w14:textId="77777777" w:rsidTr="004E4096">
        <w:trPr>
          <w:cantSplit/>
        </w:trPr>
        <w:tc>
          <w:tcPr>
            <w:tcW w:w="926" w:type="dxa"/>
            <w:vAlign w:val="center"/>
          </w:tcPr>
          <w:p w14:paraId="4259D474" w14:textId="77777777" w:rsidR="004153BA" w:rsidRPr="004D4320" w:rsidRDefault="004153BA" w:rsidP="00D343EA">
            <w:pPr>
              <w:pStyle w:val="tabletext0"/>
              <w:jc w:val="center"/>
              <w:rPr>
                <w:lang w:val="en-GB"/>
              </w:rPr>
            </w:pPr>
            <w:r w:rsidRPr="004D4320">
              <w:rPr>
                <w:lang w:val="en-GB"/>
              </w:rPr>
              <w:t>1.13</w:t>
            </w:r>
          </w:p>
        </w:tc>
        <w:tc>
          <w:tcPr>
            <w:tcW w:w="3705" w:type="dxa"/>
            <w:vAlign w:val="center"/>
          </w:tcPr>
          <w:p w14:paraId="0B384AD9" w14:textId="77777777" w:rsidR="004153BA" w:rsidRPr="004D4320" w:rsidRDefault="004153BA" w:rsidP="00D343EA">
            <w:pPr>
              <w:pStyle w:val="tabletext0"/>
              <w:rPr>
                <w:lang w:val="en-GB"/>
              </w:rPr>
            </w:pPr>
            <w:r w:rsidRPr="004D4320">
              <w:rPr>
                <w:lang w:val="en-GB"/>
              </w:rPr>
              <w:t>Upgrade the allocation of 14.8-15.35 GHz to the space research service</w:t>
            </w:r>
          </w:p>
        </w:tc>
        <w:tc>
          <w:tcPr>
            <w:tcW w:w="1720" w:type="dxa"/>
            <w:vAlign w:val="center"/>
          </w:tcPr>
          <w:p w14:paraId="099C1F1B" w14:textId="77777777" w:rsidR="004153BA" w:rsidRPr="004D4320" w:rsidRDefault="001847FE" w:rsidP="000B692F">
            <w:pPr>
              <w:pStyle w:val="tabletext0"/>
              <w:ind w:left="-113"/>
              <w:jc w:val="center"/>
              <w:rPr>
                <w:b/>
                <w:lang w:val="en-GB"/>
              </w:rPr>
            </w:pPr>
            <w:hyperlink r:id="rId268" w:history="1">
              <w:r w:rsidR="004153BA" w:rsidRPr="004D4320">
                <w:rPr>
                  <w:rStyle w:val="Hyperlink"/>
                  <w:lang w:val="en-GB"/>
                </w:rPr>
                <w:t>661 (WRC-19)</w:t>
              </w:r>
            </w:hyperlink>
          </w:p>
        </w:tc>
        <w:tc>
          <w:tcPr>
            <w:tcW w:w="655" w:type="dxa"/>
            <w:vAlign w:val="center"/>
          </w:tcPr>
          <w:p w14:paraId="45621218" w14:textId="77777777" w:rsidR="004153BA" w:rsidRPr="004D4320" w:rsidRDefault="004153BA" w:rsidP="00D343EA">
            <w:pPr>
              <w:pStyle w:val="tabletext0"/>
              <w:jc w:val="center"/>
              <w:rPr>
                <w:lang w:val="en-GB"/>
              </w:rPr>
            </w:pPr>
          </w:p>
        </w:tc>
        <w:tc>
          <w:tcPr>
            <w:tcW w:w="655" w:type="dxa"/>
            <w:vAlign w:val="center"/>
          </w:tcPr>
          <w:p w14:paraId="5E5D00E7"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0F8841F"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48F169CF"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70750E27" w14:textId="77777777" w:rsidR="004153BA" w:rsidRPr="004D4320" w:rsidRDefault="004153BA" w:rsidP="00D343EA">
            <w:pPr>
              <w:pStyle w:val="tabletext0"/>
              <w:jc w:val="center"/>
              <w:rPr>
                <w:lang w:val="en-GB"/>
              </w:rPr>
            </w:pPr>
          </w:p>
        </w:tc>
        <w:tc>
          <w:tcPr>
            <w:tcW w:w="907" w:type="dxa"/>
            <w:vAlign w:val="center"/>
          </w:tcPr>
          <w:p w14:paraId="55ACD3D8" w14:textId="77777777" w:rsidR="004153BA" w:rsidRPr="004D4320" w:rsidRDefault="004153BA" w:rsidP="00D343EA">
            <w:pPr>
              <w:pStyle w:val="tabletext0"/>
              <w:ind w:left="-74" w:right="-18"/>
              <w:jc w:val="center"/>
              <w:rPr>
                <w:lang w:val="en-GB"/>
              </w:rPr>
            </w:pPr>
            <w:r w:rsidRPr="004D4320">
              <w:rPr>
                <w:b/>
                <w:lang w:val="en-GB"/>
              </w:rPr>
              <w:t>7B</w:t>
            </w:r>
            <w:r w:rsidRPr="004D4320">
              <w:rPr>
                <w:lang w:val="en-GB"/>
              </w:rPr>
              <w:t>, 3M, 7C, 7D</w:t>
            </w:r>
          </w:p>
        </w:tc>
      </w:tr>
      <w:tr w:rsidR="004153BA" w:rsidRPr="004D4320" w14:paraId="083277B3" w14:textId="77777777" w:rsidTr="004E4096">
        <w:trPr>
          <w:cantSplit/>
        </w:trPr>
        <w:tc>
          <w:tcPr>
            <w:tcW w:w="926" w:type="dxa"/>
            <w:vAlign w:val="center"/>
          </w:tcPr>
          <w:p w14:paraId="7D1D4B09" w14:textId="77777777" w:rsidR="004153BA" w:rsidRPr="004D4320" w:rsidRDefault="004153BA" w:rsidP="00D343EA">
            <w:pPr>
              <w:pStyle w:val="tabletext0"/>
              <w:jc w:val="center"/>
              <w:rPr>
                <w:lang w:val="en-GB"/>
              </w:rPr>
            </w:pPr>
            <w:r w:rsidRPr="004D4320">
              <w:rPr>
                <w:lang w:val="en-GB"/>
              </w:rPr>
              <w:t>1.14</w:t>
            </w:r>
          </w:p>
        </w:tc>
        <w:tc>
          <w:tcPr>
            <w:tcW w:w="3705" w:type="dxa"/>
            <w:vAlign w:val="center"/>
          </w:tcPr>
          <w:p w14:paraId="67D49D91" w14:textId="77777777" w:rsidR="004153BA" w:rsidRPr="004D4320" w:rsidRDefault="004153BA" w:rsidP="00D343EA">
            <w:pPr>
              <w:pStyle w:val="tabletext0"/>
              <w:rPr>
                <w:lang w:val="en-GB"/>
              </w:rPr>
            </w:pPr>
            <w:r w:rsidRPr="004D4320">
              <w:rPr>
                <w:lang w:val="en-GB"/>
              </w:rPr>
              <w:t>Primary frequency allocations to EESS (passive) in the frequency range 231.5</w:t>
            </w:r>
            <w:r>
              <w:rPr>
                <w:lang w:val="en-GB"/>
              </w:rPr>
              <w:noBreakHyphen/>
            </w:r>
            <w:r w:rsidRPr="004D4320">
              <w:rPr>
                <w:lang w:val="en-GB"/>
              </w:rPr>
              <w:t>252 GHz</w:t>
            </w:r>
          </w:p>
        </w:tc>
        <w:tc>
          <w:tcPr>
            <w:tcW w:w="1720" w:type="dxa"/>
            <w:vAlign w:val="center"/>
          </w:tcPr>
          <w:p w14:paraId="62ADA2E8" w14:textId="77777777" w:rsidR="004153BA" w:rsidRPr="004D4320" w:rsidRDefault="001847FE" w:rsidP="000B692F">
            <w:pPr>
              <w:pStyle w:val="tabletext0"/>
              <w:ind w:left="-113"/>
              <w:jc w:val="center"/>
              <w:rPr>
                <w:b/>
                <w:lang w:val="en-GB"/>
              </w:rPr>
            </w:pPr>
            <w:hyperlink r:id="rId269" w:history="1">
              <w:r w:rsidR="004153BA" w:rsidRPr="004D4320">
                <w:rPr>
                  <w:rStyle w:val="Hyperlink"/>
                  <w:lang w:val="en-GB"/>
                </w:rPr>
                <w:t>662 (WRC-19)</w:t>
              </w:r>
            </w:hyperlink>
          </w:p>
        </w:tc>
        <w:tc>
          <w:tcPr>
            <w:tcW w:w="655" w:type="dxa"/>
            <w:vAlign w:val="center"/>
          </w:tcPr>
          <w:p w14:paraId="3A4F9950" w14:textId="77777777" w:rsidR="004153BA" w:rsidRPr="004D4320" w:rsidRDefault="004153BA" w:rsidP="00D343EA">
            <w:pPr>
              <w:pStyle w:val="tabletext0"/>
              <w:jc w:val="center"/>
              <w:rPr>
                <w:lang w:val="en-GB"/>
              </w:rPr>
            </w:pPr>
          </w:p>
        </w:tc>
        <w:tc>
          <w:tcPr>
            <w:tcW w:w="655" w:type="dxa"/>
            <w:vAlign w:val="center"/>
          </w:tcPr>
          <w:p w14:paraId="1AB975A5"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7E2FDC7"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A2E9608"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283E8979" w14:textId="77777777" w:rsidR="004153BA" w:rsidRPr="004D4320" w:rsidRDefault="004153BA" w:rsidP="00D343EA">
            <w:pPr>
              <w:pStyle w:val="tabletext0"/>
              <w:jc w:val="center"/>
              <w:rPr>
                <w:lang w:val="en-GB"/>
              </w:rPr>
            </w:pPr>
          </w:p>
        </w:tc>
        <w:tc>
          <w:tcPr>
            <w:tcW w:w="907" w:type="dxa"/>
            <w:vAlign w:val="center"/>
          </w:tcPr>
          <w:p w14:paraId="022CB543" w14:textId="77777777" w:rsidR="004153BA" w:rsidRPr="004D4320" w:rsidRDefault="004153BA" w:rsidP="00D343EA">
            <w:pPr>
              <w:pStyle w:val="tabletext0"/>
              <w:ind w:left="-74" w:right="-18"/>
              <w:jc w:val="center"/>
              <w:rPr>
                <w:lang w:val="en-GB"/>
              </w:rPr>
            </w:pPr>
            <w:r w:rsidRPr="004D4320">
              <w:rPr>
                <w:b/>
                <w:lang w:val="en-GB"/>
              </w:rPr>
              <w:t>7C</w:t>
            </w:r>
            <w:r w:rsidRPr="004D4320">
              <w:rPr>
                <w:lang w:val="en-GB"/>
              </w:rPr>
              <w:t>, 3J, 3M, 4A, 4C, 7D</w:t>
            </w:r>
          </w:p>
        </w:tc>
      </w:tr>
      <w:tr w:rsidR="004153BA" w:rsidRPr="004D4320" w14:paraId="1A11B6A0" w14:textId="77777777" w:rsidTr="004E4096">
        <w:trPr>
          <w:cantSplit/>
        </w:trPr>
        <w:tc>
          <w:tcPr>
            <w:tcW w:w="926" w:type="dxa"/>
            <w:vAlign w:val="center"/>
          </w:tcPr>
          <w:p w14:paraId="1326D5E4" w14:textId="77777777" w:rsidR="004153BA" w:rsidRPr="004D4320" w:rsidRDefault="004153BA" w:rsidP="00D343EA">
            <w:pPr>
              <w:pStyle w:val="tabletext0"/>
              <w:jc w:val="center"/>
              <w:rPr>
                <w:color w:val="000000" w:themeColor="text1"/>
                <w:lang w:val="en-GB"/>
              </w:rPr>
            </w:pPr>
            <w:r w:rsidRPr="004D4320">
              <w:rPr>
                <w:color w:val="000000" w:themeColor="text1"/>
                <w:lang w:val="en-GB"/>
              </w:rPr>
              <w:t>1.15</w:t>
            </w:r>
          </w:p>
        </w:tc>
        <w:tc>
          <w:tcPr>
            <w:tcW w:w="3705" w:type="dxa"/>
            <w:vAlign w:val="center"/>
          </w:tcPr>
          <w:p w14:paraId="53E8375A" w14:textId="77777777" w:rsidR="004153BA" w:rsidRPr="004D4320" w:rsidRDefault="004153BA" w:rsidP="00D343EA">
            <w:pPr>
              <w:pStyle w:val="tabletext0"/>
              <w:rPr>
                <w:color w:val="000000" w:themeColor="text1"/>
                <w:lang w:val="en-GB"/>
              </w:rPr>
            </w:pPr>
            <w:r w:rsidRPr="004D4320">
              <w:rPr>
                <w:color w:val="000000" w:themeColor="text1"/>
                <w:lang w:val="en-GB"/>
              </w:rPr>
              <w:t>Use of 12.75-13.25 GHz (Earth-to-space) by earth stations on aircraft and vessels communicating with geostationary space stations in the FSS globally</w:t>
            </w:r>
          </w:p>
        </w:tc>
        <w:tc>
          <w:tcPr>
            <w:tcW w:w="1720" w:type="dxa"/>
            <w:vAlign w:val="center"/>
          </w:tcPr>
          <w:p w14:paraId="0EA056BF" w14:textId="77777777" w:rsidR="004153BA" w:rsidRPr="004D4320" w:rsidRDefault="001847FE" w:rsidP="000B692F">
            <w:pPr>
              <w:pStyle w:val="tabletext0"/>
              <w:ind w:left="-113"/>
              <w:jc w:val="center"/>
              <w:rPr>
                <w:b/>
                <w:lang w:val="en-GB"/>
              </w:rPr>
            </w:pPr>
            <w:hyperlink r:id="rId270" w:history="1">
              <w:r w:rsidR="004153BA" w:rsidRPr="004D4320">
                <w:rPr>
                  <w:rStyle w:val="Hyperlink"/>
                  <w:lang w:val="en-GB"/>
                </w:rPr>
                <w:t>172 (WRC-19)</w:t>
              </w:r>
            </w:hyperlink>
          </w:p>
        </w:tc>
        <w:tc>
          <w:tcPr>
            <w:tcW w:w="655" w:type="dxa"/>
            <w:vAlign w:val="center"/>
          </w:tcPr>
          <w:p w14:paraId="382C8D7E" w14:textId="77777777" w:rsidR="004153BA" w:rsidRPr="004D4320" w:rsidRDefault="004153BA" w:rsidP="00D343EA">
            <w:pPr>
              <w:pStyle w:val="tabletext0"/>
              <w:jc w:val="center"/>
              <w:rPr>
                <w:lang w:val="en-GB"/>
              </w:rPr>
            </w:pPr>
          </w:p>
        </w:tc>
        <w:tc>
          <w:tcPr>
            <w:tcW w:w="655" w:type="dxa"/>
            <w:vAlign w:val="center"/>
          </w:tcPr>
          <w:p w14:paraId="203CE5C7"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B47D650" w14:textId="77777777" w:rsidR="004153BA" w:rsidRPr="004D4320" w:rsidRDefault="004153BA" w:rsidP="00D343EA">
            <w:pPr>
              <w:pStyle w:val="tabletext0"/>
              <w:jc w:val="center"/>
              <w:rPr>
                <w:b/>
                <w:lang w:val="en-GB"/>
              </w:rPr>
            </w:pPr>
            <w:r w:rsidRPr="004D4320">
              <w:rPr>
                <w:lang w:val="en-GB"/>
              </w:rPr>
              <w:t>C</w:t>
            </w:r>
          </w:p>
        </w:tc>
        <w:tc>
          <w:tcPr>
            <w:tcW w:w="546" w:type="dxa"/>
            <w:vAlign w:val="center"/>
          </w:tcPr>
          <w:p w14:paraId="6DF59ECA"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02D9A286" w14:textId="77777777" w:rsidR="004153BA" w:rsidRPr="004D4320" w:rsidRDefault="004153BA" w:rsidP="00D343EA">
            <w:pPr>
              <w:pStyle w:val="tabletext0"/>
              <w:jc w:val="center"/>
              <w:rPr>
                <w:lang w:val="en-GB"/>
              </w:rPr>
            </w:pPr>
          </w:p>
        </w:tc>
        <w:tc>
          <w:tcPr>
            <w:tcW w:w="907" w:type="dxa"/>
            <w:vAlign w:val="center"/>
          </w:tcPr>
          <w:p w14:paraId="723C9AF6" w14:textId="77777777" w:rsidR="004153BA" w:rsidRPr="004D4320" w:rsidRDefault="004153BA" w:rsidP="00D343EA">
            <w:pPr>
              <w:pStyle w:val="tabletext0"/>
              <w:ind w:left="-74" w:right="-18"/>
              <w:jc w:val="center"/>
              <w:rPr>
                <w:lang w:val="en-GB"/>
              </w:rPr>
            </w:pPr>
            <w:r w:rsidRPr="004D4320">
              <w:rPr>
                <w:b/>
                <w:lang w:val="en-GB"/>
              </w:rPr>
              <w:t>4A</w:t>
            </w:r>
            <w:r w:rsidRPr="004D4320">
              <w:rPr>
                <w:lang w:val="en-GB"/>
              </w:rPr>
              <w:t>, 3M</w:t>
            </w:r>
            <w:r>
              <w:rPr>
                <w:lang w:val="en-GB"/>
              </w:rPr>
              <w:t>. 7C</w:t>
            </w:r>
          </w:p>
        </w:tc>
      </w:tr>
      <w:tr w:rsidR="004153BA" w:rsidRPr="004D4320" w14:paraId="39503F1A" w14:textId="77777777" w:rsidTr="004E4096">
        <w:trPr>
          <w:cantSplit/>
        </w:trPr>
        <w:tc>
          <w:tcPr>
            <w:tcW w:w="926" w:type="dxa"/>
            <w:vAlign w:val="center"/>
          </w:tcPr>
          <w:p w14:paraId="3497C7DB" w14:textId="77777777" w:rsidR="004153BA" w:rsidRPr="004D4320" w:rsidRDefault="004153BA" w:rsidP="00D343EA">
            <w:pPr>
              <w:pStyle w:val="tabletext0"/>
              <w:jc w:val="center"/>
              <w:rPr>
                <w:lang w:val="en-GB"/>
              </w:rPr>
            </w:pPr>
            <w:r w:rsidRPr="004D4320">
              <w:rPr>
                <w:lang w:val="en-GB"/>
              </w:rPr>
              <w:t>1.16</w:t>
            </w:r>
          </w:p>
        </w:tc>
        <w:tc>
          <w:tcPr>
            <w:tcW w:w="3705" w:type="dxa"/>
            <w:vAlign w:val="center"/>
          </w:tcPr>
          <w:p w14:paraId="3DDAEB15" w14:textId="77777777" w:rsidR="004153BA" w:rsidRPr="004D4320" w:rsidRDefault="004153BA" w:rsidP="00D343EA">
            <w:pPr>
              <w:pStyle w:val="tabletext0"/>
              <w:rPr>
                <w:lang w:val="en-GB"/>
              </w:rPr>
            </w:pPr>
            <w:r w:rsidRPr="004D4320">
              <w:rPr>
                <w:lang w:val="en-GB"/>
              </w:rPr>
              <w:t>Use of 17.7-18.6 GHz and 18.8-19.3 GHz and 19.7-20.2 GHz (space-to-Earth) and 27.5-29.1 GHz and 29.5-30 GHz (Earth-to-space) by non-GSO FSS ESIM</w:t>
            </w:r>
          </w:p>
        </w:tc>
        <w:tc>
          <w:tcPr>
            <w:tcW w:w="1720" w:type="dxa"/>
            <w:vAlign w:val="center"/>
          </w:tcPr>
          <w:p w14:paraId="12796C42" w14:textId="77777777" w:rsidR="004153BA" w:rsidRPr="004D4320" w:rsidRDefault="001847FE" w:rsidP="000B692F">
            <w:pPr>
              <w:pStyle w:val="tabletext0"/>
              <w:ind w:left="-113"/>
              <w:jc w:val="center"/>
              <w:rPr>
                <w:b/>
                <w:lang w:val="en-GB"/>
              </w:rPr>
            </w:pPr>
            <w:hyperlink r:id="rId271" w:history="1">
              <w:r w:rsidR="004153BA" w:rsidRPr="004D4320">
                <w:rPr>
                  <w:rStyle w:val="Hyperlink"/>
                  <w:lang w:val="en-GB"/>
                </w:rPr>
                <w:t>173 (WRC-19)</w:t>
              </w:r>
            </w:hyperlink>
          </w:p>
        </w:tc>
        <w:tc>
          <w:tcPr>
            <w:tcW w:w="655" w:type="dxa"/>
            <w:vAlign w:val="center"/>
          </w:tcPr>
          <w:p w14:paraId="573ADB78" w14:textId="77777777" w:rsidR="004153BA" w:rsidRPr="004D4320" w:rsidRDefault="004153BA" w:rsidP="00D343EA">
            <w:pPr>
              <w:pStyle w:val="tabletext0"/>
              <w:jc w:val="center"/>
              <w:rPr>
                <w:lang w:val="en-GB"/>
              </w:rPr>
            </w:pPr>
          </w:p>
        </w:tc>
        <w:tc>
          <w:tcPr>
            <w:tcW w:w="655" w:type="dxa"/>
            <w:vAlign w:val="center"/>
          </w:tcPr>
          <w:p w14:paraId="08026CFA"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01B7940"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19078291"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028A0E2" w14:textId="77777777" w:rsidR="004153BA" w:rsidRPr="004D4320" w:rsidRDefault="004153BA" w:rsidP="00D343EA">
            <w:pPr>
              <w:pStyle w:val="tabletext0"/>
              <w:jc w:val="center"/>
              <w:rPr>
                <w:lang w:val="en-GB"/>
              </w:rPr>
            </w:pPr>
          </w:p>
        </w:tc>
        <w:tc>
          <w:tcPr>
            <w:tcW w:w="907" w:type="dxa"/>
            <w:vAlign w:val="center"/>
          </w:tcPr>
          <w:p w14:paraId="41B0DE62" w14:textId="77777777" w:rsidR="004153BA" w:rsidRPr="004D4320" w:rsidRDefault="004153BA" w:rsidP="00D343EA">
            <w:pPr>
              <w:pStyle w:val="tabletext0"/>
              <w:ind w:left="-74" w:right="-18"/>
              <w:jc w:val="center"/>
              <w:rPr>
                <w:lang w:val="en-GB"/>
              </w:rPr>
            </w:pPr>
            <w:r w:rsidRPr="004D4320">
              <w:rPr>
                <w:b/>
                <w:lang w:val="en-GB"/>
              </w:rPr>
              <w:t>4A</w:t>
            </w:r>
            <w:r w:rsidRPr="004D4320">
              <w:rPr>
                <w:lang w:val="en-GB"/>
              </w:rPr>
              <w:t>, 3M, 4C, 7B, 7C</w:t>
            </w:r>
          </w:p>
        </w:tc>
      </w:tr>
      <w:tr w:rsidR="004153BA" w:rsidRPr="004D4320" w14:paraId="6E92AD77" w14:textId="77777777" w:rsidTr="004E4096">
        <w:trPr>
          <w:cantSplit/>
        </w:trPr>
        <w:tc>
          <w:tcPr>
            <w:tcW w:w="926" w:type="dxa"/>
            <w:vAlign w:val="center"/>
          </w:tcPr>
          <w:p w14:paraId="569198B1" w14:textId="77777777" w:rsidR="004153BA" w:rsidRPr="004D4320" w:rsidRDefault="004153BA" w:rsidP="00D343EA">
            <w:pPr>
              <w:pStyle w:val="tabletext0"/>
              <w:jc w:val="center"/>
              <w:rPr>
                <w:lang w:val="en-GB"/>
              </w:rPr>
            </w:pPr>
            <w:r w:rsidRPr="004D4320">
              <w:rPr>
                <w:lang w:val="en-GB"/>
              </w:rPr>
              <w:t>1.17</w:t>
            </w:r>
          </w:p>
        </w:tc>
        <w:tc>
          <w:tcPr>
            <w:tcW w:w="3705" w:type="dxa"/>
            <w:vAlign w:val="center"/>
          </w:tcPr>
          <w:p w14:paraId="2A9BACBF" w14:textId="77777777" w:rsidR="004153BA" w:rsidRPr="004D4320" w:rsidRDefault="004153BA" w:rsidP="00D343EA">
            <w:pPr>
              <w:pStyle w:val="tabletext0"/>
              <w:rPr>
                <w:lang w:val="en-GB"/>
              </w:rPr>
            </w:pPr>
            <w:r w:rsidRPr="004D4320">
              <w:rPr>
                <w:lang w:val="en-GB"/>
              </w:rPr>
              <w:t>Inter-satellite links in specific frequency bands, or portions thereof, by adding inter-satellite service allocations</w:t>
            </w:r>
          </w:p>
        </w:tc>
        <w:tc>
          <w:tcPr>
            <w:tcW w:w="1720" w:type="dxa"/>
            <w:vAlign w:val="center"/>
          </w:tcPr>
          <w:p w14:paraId="313EEB30" w14:textId="77777777" w:rsidR="004153BA" w:rsidRPr="004D4320" w:rsidRDefault="001847FE" w:rsidP="000B692F">
            <w:pPr>
              <w:pStyle w:val="tabletext0"/>
              <w:ind w:left="-113"/>
              <w:jc w:val="center"/>
              <w:rPr>
                <w:b/>
                <w:lang w:val="en-GB"/>
              </w:rPr>
            </w:pPr>
            <w:hyperlink r:id="rId272" w:history="1">
              <w:r w:rsidR="004153BA" w:rsidRPr="004D4320">
                <w:rPr>
                  <w:rStyle w:val="Hyperlink"/>
                  <w:lang w:val="en-GB"/>
                </w:rPr>
                <w:t>773 (WRC-19)</w:t>
              </w:r>
            </w:hyperlink>
          </w:p>
        </w:tc>
        <w:tc>
          <w:tcPr>
            <w:tcW w:w="655" w:type="dxa"/>
            <w:vAlign w:val="center"/>
          </w:tcPr>
          <w:p w14:paraId="55D15512" w14:textId="77777777" w:rsidR="004153BA" w:rsidRPr="004D4320" w:rsidRDefault="004153BA" w:rsidP="00D343EA">
            <w:pPr>
              <w:pStyle w:val="tabletext0"/>
              <w:jc w:val="center"/>
              <w:rPr>
                <w:lang w:val="en-GB"/>
              </w:rPr>
            </w:pPr>
          </w:p>
        </w:tc>
        <w:tc>
          <w:tcPr>
            <w:tcW w:w="655" w:type="dxa"/>
            <w:vAlign w:val="center"/>
          </w:tcPr>
          <w:p w14:paraId="5AB97C10" w14:textId="77777777" w:rsidR="004153BA" w:rsidRPr="004D4320" w:rsidRDefault="004153BA" w:rsidP="00D343EA">
            <w:pPr>
              <w:pStyle w:val="tabletext0"/>
              <w:jc w:val="center"/>
              <w:rPr>
                <w:b/>
                <w:lang w:val="en-GB"/>
              </w:rPr>
            </w:pPr>
            <w:r w:rsidRPr="004D4320">
              <w:rPr>
                <w:lang w:val="en-GB"/>
              </w:rPr>
              <w:t>C</w:t>
            </w:r>
          </w:p>
        </w:tc>
        <w:tc>
          <w:tcPr>
            <w:tcW w:w="546" w:type="dxa"/>
            <w:vAlign w:val="center"/>
          </w:tcPr>
          <w:p w14:paraId="18D95A91"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5741D9A"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2A08E3D" w14:textId="77777777" w:rsidR="004153BA" w:rsidRPr="004D4320" w:rsidRDefault="004153BA" w:rsidP="00D343EA">
            <w:pPr>
              <w:pStyle w:val="tabletext0"/>
              <w:jc w:val="center"/>
              <w:rPr>
                <w:lang w:val="en-GB"/>
              </w:rPr>
            </w:pPr>
          </w:p>
        </w:tc>
        <w:tc>
          <w:tcPr>
            <w:tcW w:w="907" w:type="dxa"/>
            <w:vAlign w:val="center"/>
          </w:tcPr>
          <w:p w14:paraId="547D8636" w14:textId="77777777" w:rsidR="004153BA" w:rsidRPr="004D4320" w:rsidRDefault="004153BA" w:rsidP="00D343EA">
            <w:pPr>
              <w:pStyle w:val="tabletext0"/>
              <w:ind w:left="-74" w:right="-18"/>
              <w:jc w:val="center"/>
              <w:rPr>
                <w:lang w:val="en-GB"/>
              </w:rPr>
            </w:pPr>
            <w:r w:rsidRPr="004D4320">
              <w:rPr>
                <w:b/>
                <w:lang w:val="en-GB"/>
              </w:rPr>
              <w:t>4A</w:t>
            </w:r>
            <w:r w:rsidRPr="004D4320">
              <w:rPr>
                <w:lang w:val="en-GB"/>
              </w:rPr>
              <w:t>, 3M, 4B, 4C, 7B, 7C</w:t>
            </w:r>
          </w:p>
        </w:tc>
      </w:tr>
      <w:tr w:rsidR="004153BA" w:rsidRPr="004D4320" w14:paraId="6F79AAC5" w14:textId="77777777" w:rsidTr="004E4096">
        <w:trPr>
          <w:cantSplit/>
        </w:trPr>
        <w:tc>
          <w:tcPr>
            <w:tcW w:w="926" w:type="dxa"/>
            <w:vAlign w:val="center"/>
          </w:tcPr>
          <w:p w14:paraId="0C15A4FF" w14:textId="77777777" w:rsidR="004153BA" w:rsidRPr="004D4320" w:rsidRDefault="004153BA" w:rsidP="00D343EA">
            <w:pPr>
              <w:pStyle w:val="tabletext0"/>
              <w:jc w:val="center"/>
              <w:rPr>
                <w:lang w:val="en-GB"/>
              </w:rPr>
            </w:pPr>
            <w:r w:rsidRPr="004D4320">
              <w:rPr>
                <w:lang w:val="en-GB"/>
              </w:rPr>
              <w:t>1.18</w:t>
            </w:r>
          </w:p>
        </w:tc>
        <w:tc>
          <w:tcPr>
            <w:tcW w:w="3705" w:type="dxa"/>
            <w:vAlign w:val="center"/>
          </w:tcPr>
          <w:p w14:paraId="35677A5E" w14:textId="77777777" w:rsidR="004153BA" w:rsidRPr="004D4320" w:rsidRDefault="004153BA" w:rsidP="00D343EA">
            <w:pPr>
              <w:pStyle w:val="tabletext0"/>
              <w:rPr>
                <w:lang w:val="en-GB"/>
              </w:rPr>
            </w:pPr>
            <w:r w:rsidRPr="004D4320">
              <w:rPr>
                <w:lang w:val="en-GB"/>
              </w:rPr>
              <w:t>New allocations to MSS for future development of narrowband MSS systems in 1 695-1 710 MHz, 2 010-2 025 MHz,</w:t>
            </w:r>
            <w:r>
              <w:rPr>
                <w:lang w:val="en-GB"/>
              </w:rPr>
              <w:t xml:space="preserve"> </w:t>
            </w:r>
            <w:r w:rsidRPr="004D4320">
              <w:rPr>
                <w:lang w:val="en-GB"/>
              </w:rPr>
              <w:t>3 300-3</w:t>
            </w:r>
            <w:r>
              <w:rPr>
                <w:lang w:val="en-GB"/>
              </w:rPr>
              <w:t> </w:t>
            </w:r>
            <w:r w:rsidRPr="004D4320">
              <w:rPr>
                <w:lang w:val="en-GB"/>
              </w:rPr>
              <w:t>315 MHz and 3 385-3 400 MHz</w:t>
            </w:r>
          </w:p>
        </w:tc>
        <w:tc>
          <w:tcPr>
            <w:tcW w:w="1720" w:type="dxa"/>
            <w:vAlign w:val="center"/>
          </w:tcPr>
          <w:p w14:paraId="5DCE36AC" w14:textId="77777777" w:rsidR="004153BA" w:rsidRPr="004D4320" w:rsidRDefault="001847FE" w:rsidP="000B692F">
            <w:pPr>
              <w:pStyle w:val="tabletext0"/>
              <w:ind w:left="-113"/>
              <w:jc w:val="center"/>
              <w:rPr>
                <w:b/>
                <w:lang w:val="en-GB"/>
              </w:rPr>
            </w:pPr>
            <w:hyperlink r:id="rId273" w:history="1">
              <w:r w:rsidR="004153BA" w:rsidRPr="004D4320">
                <w:rPr>
                  <w:rStyle w:val="Hyperlink"/>
                  <w:lang w:val="en-GB"/>
                </w:rPr>
                <w:t>248 (WRC-19)</w:t>
              </w:r>
            </w:hyperlink>
          </w:p>
        </w:tc>
        <w:tc>
          <w:tcPr>
            <w:tcW w:w="655" w:type="dxa"/>
            <w:vAlign w:val="center"/>
          </w:tcPr>
          <w:p w14:paraId="4B144C1C" w14:textId="77777777" w:rsidR="004153BA" w:rsidRPr="004D4320" w:rsidRDefault="004153BA" w:rsidP="00D343EA">
            <w:pPr>
              <w:pStyle w:val="tabletext0"/>
              <w:jc w:val="center"/>
              <w:rPr>
                <w:lang w:val="en-GB"/>
              </w:rPr>
            </w:pPr>
          </w:p>
        </w:tc>
        <w:tc>
          <w:tcPr>
            <w:tcW w:w="655" w:type="dxa"/>
            <w:vAlign w:val="center"/>
          </w:tcPr>
          <w:p w14:paraId="64B8B007" w14:textId="77777777" w:rsidR="004153BA" w:rsidRPr="004D4320" w:rsidRDefault="004153BA" w:rsidP="00D343EA">
            <w:pPr>
              <w:pStyle w:val="tabletext0"/>
              <w:jc w:val="center"/>
              <w:rPr>
                <w:b/>
                <w:lang w:val="en-GB"/>
              </w:rPr>
            </w:pPr>
            <w:r w:rsidRPr="004D4320">
              <w:rPr>
                <w:lang w:val="en-GB"/>
              </w:rPr>
              <w:t>C</w:t>
            </w:r>
          </w:p>
        </w:tc>
        <w:tc>
          <w:tcPr>
            <w:tcW w:w="546" w:type="dxa"/>
            <w:vAlign w:val="center"/>
          </w:tcPr>
          <w:p w14:paraId="1C45DEED"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F85F088"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1069615C" w14:textId="77777777" w:rsidR="004153BA" w:rsidRPr="004D4320" w:rsidRDefault="004153BA" w:rsidP="00D343EA">
            <w:pPr>
              <w:pStyle w:val="tabletext0"/>
              <w:jc w:val="center"/>
              <w:rPr>
                <w:lang w:val="en-GB"/>
              </w:rPr>
            </w:pPr>
            <w:r w:rsidRPr="004D4320">
              <w:rPr>
                <w:lang w:val="en-GB"/>
              </w:rPr>
              <w:t>C</w:t>
            </w:r>
          </w:p>
        </w:tc>
        <w:tc>
          <w:tcPr>
            <w:tcW w:w="907" w:type="dxa"/>
            <w:vAlign w:val="center"/>
          </w:tcPr>
          <w:p w14:paraId="35C8B2A1" w14:textId="77777777" w:rsidR="004153BA" w:rsidRPr="004D4320" w:rsidRDefault="004153BA" w:rsidP="00D343EA">
            <w:pPr>
              <w:pStyle w:val="tabletext0"/>
              <w:ind w:left="-74" w:right="-18"/>
              <w:jc w:val="center"/>
              <w:rPr>
                <w:lang w:val="en-GB"/>
              </w:rPr>
            </w:pPr>
            <w:r w:rsidRPr="004D4320">
              <w:rPr>
                <w:b/>
                <w:lang w:val="en-GB"/>
              </w:rPr>
              <w:t>4C</w:t>
            </w:r>
            <w:r w:rsidRPr="004D4320">
              <w:rPr>
                <w:lang w:val="en-GB"/>
              </w:rPr>
              <w:t xml:space="preserve">, 3M, 4A, 4B, 7B, 7C </w:t>
            </w:r>
          </w:p>
        </w:tc>
      </w:tr>
      <w:tr w:rsidR="004153BA" w:rsidRPr="004D4320" w14:paraId="4BCCD420" w14:textId="77777777" w:rsidTr="004E4096">
        <w:trPr>
          <w:cantSplit/>
        </w:trPr>
        <w:tc>
          <w:tcPr>
            <w:tcW w:w="926" w:type="dxa"/>
            <w:vAlign w:val="center"/>
          </w:tcPr>
          <w:p w14:paraId="29993111" w14:textId="77777777" w:rsidR="004153BA" w:rsidRPr="004D4320" w:rsidRDefault="004153BA" w:rsidP="00D343EA">
            <w:pPr>
              <w:pStyle w:val="tabletext0"/>
              <w:jc w:val="center"/>
              <w:rPr>
                <w:lang w:val="en-GB"/>
              </w:rPr>
            </w:pPr>
            <w:r w:rsidRPr="004D4320">
              <w:rPr>
                <w:lang w:val="en-GB"/>
              </w:rPr>
              <w:t>1.19</w:t>
            </w:r>
          </w:p>
        </w:tc>
        <w:tc>
          <w:tcPr>
            <w:tcW w:w="3705" w:type="dxa"/>
            <w:vAlign w:val="center"/>
          </w:tcPr>
          <w:p w14:paraId="74FC296C" w14:textId="77777777" w:rsidR="004153BA" w:rsidRPr="004D4320" w:rsidRDefault="004153BA" w:rsidP="00D343EA">
            <w:pPr>
              <w:pStyle w:val="tabletext0"/>
              <w:rPr>
                <w:lang w:val="en-GB"/>
              </w:rPr>
            </w:pPr>
            <w:r w:rsidRPr="004D4320">
              <w:rPr>
                <w:lang w:val="en-GB"/>
              </w:rPr>
              <w:t>New primary allocation to FSS (space-to-Earth) in 17.3-17.7 GHz in Region 2</w:t>
            </w:r>
          </w:p>
        </w:tc>
        <w:tc>
          <w:tcPr>
            <w:tcW w:w="1720" w:type="dxa"/>
            <w:vAlign w:val="center"/>
          </w:tcPr>
          <w:p w14:paraId="08CE02AF" w14:textId="77777777" w:rsidR="004153BA" w:rsidRPr="004D4320" w:rsidRDefault="001847FE" w:rsidP="000B692F">
            <w:pPr>
              <w:pStyle w:val="tabletext0"/>
              <w:ind w:left="-113"/>
              <w:jc w:val="center"/>
              <w:rPr>
                <w:b/>
                <w:lang w:val="en-GB"/>
              </w:rPr>
            </w:pPr>
            <w:hyperlink r:id="rId274" w:history="1">
              <w:r w:rsidR="004153BA" w:rsidRPr="004D4320">
                <w:rPr>
                  <w:rStyle w:val="Hyperlink"/>
                  <w:lang w:val="en-GB"/>
                </w:rPr>
                <w:t>174 (WRC-19)</w:t>
              </w:r>
            </w:hyperlink>
          </w:p>
        </w:tc>
        <w:tc>
          <w:tcPr>
            <w:tcW w:w="655" w:type="dxa"/>
            <w:vAlign w:val="center"/>
          </w:tcPr>
          <w:p w14:paraId="62499D28" w14:textId="77777777" w:rsidR="004153BA" w:rsidRPr="004D4320" w:rsidRDefault="004153BA" w:rsidP="00D343EA">
            <w:pPr>
              <w:pStyle w:val="tabletext0"/>
              <w:jc w:val="center"/>
              <w:rPr>
                <w:lang w:val="en-GB"/>
              </w:rPr>
            </w:pPr>
          </w:p>
        </w:tc>
        <w:tc>
          <w:tcPr>
            <w:tcW w:w="655" w:type="dxa"/>
            <w:vAlign w:val="center"/>
          </w:tcPr>
          <w:p w14:paraId="3D1F0077" w14:textId="77777777" w:rsidR="004153BA" w:rsidRPr="004D4320" w:rsidRDefault="004153BA" w:rsidP="00D343EA">
            <w:pPr>
              <w:pStyle w:val="tabletext0"/>
              <w:jc w:val="center"/>
              <w:rPr>
                <w:b/>
                <w:lang w:val="en-GB"/>
              </w:rPr>
            </w:pPr>
            <w:r w:rsidRPr="004D4320">
              <w:rPr>
                <w:lang w:val="en-GB"/>
              </w:rPr>
              <w:t>C</w:t>
            </w:r>
          </w:p>
        </w:tc>
        <w:tc>
          <w:tcPr>
            <w:tcW w:w="546" w:type="dxa"/>
            <w:vAlign w:val="center"/>
          </w:tcPr>
          <w:p w14:paraId="6961B583"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647D4C16"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35DCDE9B" w14:textId="77777777" w:rsidR="004153BA" w:rsidRPr="004D4320" w:rsidRDefault="004153BA" w:rsidP="00D343EA">
            <w:pPr>
              <w:pStyle w:val="tabletext0"/>
              <w:jc w:val="center"/>
              <w:rPr>
                <w:lang w:val="en-GB"/>
              </w:rPr>
            </w:pPr>
          </w:p>
        </w:tc>
        <w:tc>
          <w:tcPr>
            <w:tcW w:w="907" w:type="dxa"/>
            <w:vAlign w:val="center"/>
          </w:tcPr>
          <w:p w14:paraId="7554A863" w14:textId="77777777" w:rsidR="004153BA" w:rsidRPr="004D4320" w:rsidRDefault="004153BA" w:rsidP="00D343EA">
            <w:pPr>
              <w:pStyle w:val="tabletext0"/>
              <w:ind w:left="-74" w:right="-18"/>
              <w:jc w:val="center"/>
              <w:rPr>
                <w:lang w:val="en-GB"/>
              </w:rPr>
            </w:pPr>
            <w:r w:rsidRPr="004D4320">
              <w:rPr>
                <w:b/>
                <w:lang w:val="en-GB"/>
              </w:rPr>
              <w:t>4A</w:t>
            </w:r>
            <w:r w:rsidRPr="004D4320">
              <w:rPr>
                <w:lang w:val="en-GB"/>
              </w:rPr>
              <w:t>, 3M, 7C</w:t>
            </w:r>
          </w:p>
        </w:tc>
      </w:tr>
      <w:tr w:rsidR="004153BA" w:rsidRPr="004D4320" w14:paraId="2CE2BD50" w14:textId="77777777" w:rsidTr="004E4096">
        <w:trPr>
          <w:cantSplit/>
        </w:trPr>
        <w:tc>
          <w:tcPr>
            <w:tcW w:w="926" w:type="dxa"/>
            <w:vAlign w:val="center"/>
          </w:tcPr>
          <w:p w14:paraId="0BF2BAB3" w14:textId="77777777" w:rsidR="004153BA" w:rsidRPr="004D4320" w:rsidRDefault="004153BA" w:rsidP="00D343EA">
            <w:pPr>
              <w:pStyle w:val="tabletext0"/>
              <w:jc w:val="center"/>
              <w:rPr>
                <w:lang w:val="en-GB"/>
              </w:rPr>
            </w:pPr>
            <w:r w:rsidRPr="004D4320">
              <w:rPr>
                <w:lang w:val="en-GB"/>
              </w:rPr>
              <w:lastRenderedPageBreak/>
              <w:t>9.1 a)</w:t>
            </w:r>
          </w:p>
        </w:tc>
        <w:tc>
          <w:tcPr>
            <w:tcW w:w="3705" w:type="dxa"/>
            <w:vAlign w:val="center"/>
          </w:tcPr>
          <w:p w14:paraId="79F12E27" w14:textId="77777777" w:rsidR="004153BA" w:rsidRPr="004D4320" w:rsidRDefault="004153BA" w:rsidP="00D343EA">
            <w:pPr>
              <w:pStyle w:val="tabletext0"/>
              <w:rPr>
                <w:lang w:val="en-GB"/>
              </w:rPr>
            </w:pPr>
            <w:r w:rsidRPr="004D4320">
              <w:rPr>
                <w:lang w:val="en-GB"/>
              </w:rPr>
              <w:t>Technical and operational characteristics, spectrum requirements and appropriate radio service designations for space weather sensors</w:t>
            </w:r>
          </w:p>
        </w:tc>
        <w:tc>
          <w:tcPr>
            <w:tcW w:w="1720" w:type="dxa"/>
            <w:vAlign w:val="center"/>
          </w:tcPr>
          <w:p w14:paraId="34849929" w14:textId="77777777" w:rsidR="004153BA" w:rsidRPr="004D4320" w:rsidRDefault="001847FE" w:rsidP="000B692F">
            <w:pPr>
              <w:pStyle w:val="tabletext0"/>
              <w:ind w:left="-113"/>
              <w:jc w:val="center"/>
              <w:rPr>
                <w:b/>
                <w:lang w:val="en-GB"/>
              </w:rPr>
            </w:pPr>
            <w:hyperlink r:id="rId275" w:history="1">
              <w:r w:rsidR="004153BA" w:rsidRPr="004D4320">
                <w:rPr>
                  <w:rStyle w:val="Hyperlink"/>
                  <w:lang w:val="en-GB"/>
                </w:rPr>
                <w:t>657 (Rev.WRC-19)</w:t>
              </w:r>
            </w:hyperlink>
          </w:p>
        </w:tc>
        <w:tc>
          <w:tcPr>
            <w:tcW w:w="655" w:type="dxa"/>
            <w:vAlign w:val="center"/>
          </w:tcPr>
          <w:p w14:paraId="5DF491A2" w14:textId="77777777" w:rsidR="004153BA" w:rsidRPr="004D4320" w:rsidRDefault="004153BA" w:rsidP="00D343EA">
            <w:pPr>
              <w:pStyle w:val="tabletext0"/>
              <w:jc w:val="center"/>
              <w:rPr>
                <w:lang w:val="en-GB"/>
              </w:rPr>
            </w:pPr>
          </w:p>
        </w:tc>
        <w:tc>
          <w:tcPr>
            <w:tcW w:w="655" w:type="dxa"/>
            <w:vAlign w:val="center"/>
          </w:tcPr>
          <w:p w14:paraId="0A83E898"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017EC28C"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76FA3897"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785A00D9" w14:textId="77777777" w:rsidR="004153BA" w:rsidRPr="004D4320" w:rsidRDefault="004153BA" w:rsidP="00D343EA">
            <w:pPr>
              <w:pStyle w:val="tabletext0"/>
              <w:jc w:val="center"/>
              <w:rPr>
                <w:b/>
                <w:lang w:val="en-GB"/>
              </w:rPr>
            </w:pPr>
          </w:p>
        </w:tc>
        <w:tc>
          <w:tcPr>
            <w:tcW w:w="907" w:type="dxa"/>
            <w:vAlign w:val="center"/>
          </w:tcPr>
          <w:p w14:paraId="2FDF8449" w14:textId="77777777" w:rsidR="004153BA" w:rsidRPr="004D4320" w:rsidRDefault="004153BA" w:rsidP="00D343EA">
            <w:pPr>
              <w:pStyle w:val="tabletext0"/>
              <w:ind w:left="-74" w:right="-18"/>
              <w:jc w:val="center"/>
              <w:rPr>
                <w:lang w:val="en-GB"/>
              </w:rPr>
            </w:pPr>
            <w:r w:rsidRPr="004D4320">
              <w:rPr>
                <w:b/>
                <w:lang w:val="en-GB"/>
              </w:rPr>
              <w:t>7C</w:t>
            </w:r>
            <w:r w:rsidRPr="004D4320">
              <w:rPr>
                <w:lang w:val="en-GB"/>
              </w:rPr>
              <w:t xml:space="preserve">, 1B, 3J, 3K, 3L, 3M, </w:t>
            </w:r>
            <w:r>
              <w:rPr>
                <w:lang w:val="en-GB"/>
              </w:rPr>
              <w:t xml:space="preserve">4A, 4C, </w:t>
            </w:r>
            <w:r w:rsidRPr="004D4320">
              <w:rPr>
                <w:lang w:val="en-GB"/>
              </w:rPr>
              <w:t>6A, 7D</w:t>
            </w:r>
          </w:p>
        </w:tc>
      </w:tr>
      <w:tr w:rsidR="004153BA" w:rsidRPr="004D4320" w14:paraId="2625D47D" w14:textId="77777777" w:rsidTr="004E4096">
        <w:trPr>
          <w:cantSplit/>
        </w:trPr>
        <w:tc>
          <w:tcPr>
            <w:tcW w:w="926" w:type="dxa"/>
            <w:vAlign w:val="center"/>
          </w:tcPr>
          <w:p w14:paraId="118562E8" w14:textId="77777777" w:rsidR="004153BA" w:rsidRPr="004D4320" w:rsidRDefault="004153BA" w:rsidP="00D343EA">
            <w:pPr>
              <w:pStyle w:val="tabletext0"/>
              <w:jc w:val="center"/>
              <w:rPr>
                <w:lang w:val="en-GB"/>
              </w:rPr>
            </w:pPr>
            <w:r w:rsidRPr="004D4320">
              <w:rPr>
                <w:lang w:val="en-GB"/>
              </w:rPr>
              <w:t>9.1 b)</w:t>
            </w:r>
          </w:p>
        </w:tc>
        <w:tc>
          <w:tcPr>
            <w:tcW w:w="3705" w:type="dxa"/>
            <w:vAlign w:val="center"/>
          </w:tcPr>
          <w:p w14:paraId="453024A4" w14:textId="77777777" w:rsidR="004153BA" w:rsidRPr="004D4320" w:rsidRDefault="004153BA" w:rsidP="00D343EA">
            <w:pPr>
              <w:pStyle w:val="tabletext0"/>
              <w:rPr>
                <w:lang w:val="en-GB"/>
              </w:rPr>
            </w:pPr>
            <w:r w:rsidRPr="004D4320">
              <w:rPr>
                <w:lang w:val="en-GB"/>
              </w:rPr>
              <w:t>Amateur service and amateur-satellite service allocations in 1 240-1 300 MHz</w:t>
            </w:r>
          </w:p>
        </w:tc>
        <w:tc>
          <w:tcPr>
            <w:tcW w:w="1720" w:type="dxa"/>
            <w:vAlign w:val="center"/>
          </w:tcPr>
          <w:p w14:paraId="62FA708E" w14:textId="77777777" w:rsidR="004153BA" w:rsidRPr="004D4320" w:rsidRDefault="001847FE" w:rsidP="000B692F">
            <w:pPr>
              <w:pStyle w:val="tabletext0"/>
              <w:ind w:left="-113"/>
              <w:jc w:val="center"/>
              <w:rPr>
                <w:b/>
                <w:lang w:val="en-GB"/>
              </w:rPr>
            </w:pPr>
            <w:hyperlink r:id="rId276" w:history="1">
              <w:r w:rsidR="004153BA" w:rsidRPr="004D4320">
                <w:rPr>
                  <w:rStyle w:val="Hyperlink"/>
                  <w:lang w:val="en-GB"/>
                </w:rPr>
                <w:t>774 (WRC</w:t>
              </w:r>
              <w:r w:rsidR="004153BA" w:rsidRPr="004D4320">
                <w:rPr>
                  <w:rStyle w:val="Hyperlink"/>
                  <w:lang w:val="en-GB"/>
                </w:rPr>
                <w:noBreakHyphen/>
                <w:t>19)</w:t>
              </w:r>
            </w:hyperlink>
          </w:p>
        </w:tc>
        <w:tc>
          <w:tcPr>
            <w:tcW w:w="655" w:type="dxa"/>
            <w:vAlign w:val="center"/>
          </w:tcPr>
          <w:p w14:paraId="3CBCF4A4" w14:textId="77777777" w:rsidR="004153BA" w:rsidRPr="004D4320" w:rsidRDefault="004153BA" w:rsidP="00D343EA">
            <w:pPr>
              <w:pStyle w:val="tabletext0"/>
              <w:jc w:val="center"/>
              <w:rPr>
                <w:b/>
                <w:lang w:val="en-GB"/>
              </w:rPr>
            </w:pPr>
          </w:p>
        </w:tc>
        <w:tc>
          <w:tcPr>
            <w:tcW w:w="655" w:type="dxa"/>
            <w:vAlign w:val="center"/>
          </w:tcPr>
          <w:p w14:paraId="3802177D"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434BDD11" w14:textId="77777777" w:rsidR="004153BA" w:rsidRPr="004D4320" w:rsidRDefault="004153BA" w:rsidP="00D343EA">
            <w:pPr>
              <w:pStyle w:val="tabletext0"/>
              <w:jc w:val="center"/>
              <w:rPr>
                <w:lang w:val="en-GB"/>
              </w:rPr>
            </w:pPr>
          </w:p>
        </w:tc>
        <w:tc>
          <w:tcPr>
            <w:tcW w:w="546" w:type="dxa"/>
            <w:vAlign w:val="center"/>
          </w:tcPr>
          <w:p w14:paraId="506CBA07" w14:textId="77777777" w:rsidR="004153BA" w:rsidRPr="004D4320" w:rsidRDefault="004153BA" w:rsidP="00D343EA">
            <w:pPr>
              <w:pStyle w:val="tabletext0"/>
              <w:jc w:val="center"/>
              <w:rPr>
                <w:lang w:val="en-GB"/>
              </w:rPr>
            </w:pPr>
          </w:p>
        </w:tc>
        <w:tc>
          <w:tcPr>
            <w:tcW w:w="546" w:type="dxa"/>
            <w:vAlign w:val="center"/>
          </w:tcPr>
          <w:p w14:paraId="76298B1C" w14:textId="77777777" w:rsidR="004153BA" w:rsidRPr="004D4320" w:rsidRDefault="004153BA" w:rsidP="00D343EA">
            <w:pPr>
              <w:pStyle w:val="tabletext0"/>
              <w:jc w:val="center"/>
              <w:rPr>
                <w:lang w:val="en-GB"/>
              </w:rPr>
            </w:pPr>
          </w:p>
        </w:tc>
        <w:tc>
          <w:tcPr>
            <w:tcW w:w="907" w:type="dxa"/>
            <w:vAlign w:val="center"/>
          </w:tcPr>
          <w:p w14:paraId="32CAB8F1" w14:textId="77777777" w:rsidR="004153BA" w:rsidRPr="004D4320" w:rsidRDefault="004153BA" w:rsidP="00D343EA">
            <w:pPr>
              <w:pStyle w:val="tabletext0"/>
              <w:ind w:left="-74" w:right="-18"/>
              <w:jc w:val="center"/>
              <w:rPr>
                <w:lang w:val="en-GB"/>
              </w:rPr>
            </w:pPr>
            <w:r w:rsidRPr="004D4320">
              <w:rPr>
                <w:lang w:val="en-GB"/>
              </w:rPr>
              <w:t>3M, 4C</w:t>
            </w:r>
            <w:r w:rsidRPr="004D4320">
              <w:rPr>
                <w:rStyle w:val="FootnoteReference"/>
                <w:lang w:val="en-GB"/>
              </w:rPr>
              <w:footnoteReference w:id="11"/>
            </w:r>
            <w:r w:rsidRPr="004D4320">
              <w:rPr>
                <w:lang w:val="en-GB"/>
              </w:rPr>
              <w:t>, 7C</w:t>
            </w:r>
          </w:p>
        </w:tc>
      </w:tr>
      <w:tr w:rsidR="004153BA" w:rsidRPr="004D4320" w14:paraId="6F04EB45" w14:textId="77777777" w:rsidTr="004E4096">
        <w:trPr>
          <w:cantSplit/>
        </w:trPr>
        <w:tc>
          <w:tcPr>
            <w:tcW w:w="926" w:type="dxa"/>
            <w:vAlign w:val="center"/>
          </w:tcPr>
          <w:p w14:paraId="14557835" w14:textId="77777777" w:rsidR="004153BA" w:rsidRPr="004D4320" w:rsidRDefault="004153BA" w:rsidP="00D343EA">
            <w:pPr>
              <w:pStyle w:val="tabletext0"/>
              <w:jc w:val="center"/>
              <w:rPr>
                <w:lang w:val="en-GB"/>
              </w:rPr>
            </w:pPr>
            <w:r w:rsidRPr="004D4320">
              <w:rPr>
                <w:lang w:val="en-GB"/>
              </w:rPr>
              <w:t>9.1 c)</w:t>
            </w:r>
          </w:p>
        </w:tc>
        <w:tc>
          <w:tcPr>
            <w:tcW w:w="3705" w:type="dxa"/>
            <w:vAlign w:val="center"/>
          </w:tcPr>
          <w:p w14:paraId="2DF156F5" w14:textId="77777777" w:rsidR="004153BA" w:rsidRPr="004D4320" w:rsidRDefault="004153BA" w:rsidP="00D343EA">
            <w:pPr>
              <w:pStyle w:val="tabletext0"/>
              <w:rPr>
                <w:lang w:val="en-GB"/>
              </w:rPr>
            </w:pPr>
            <w:r w:rsidRPr="004D4320">
              <w:rPr>
                <w:lang w:val="en-GB"/>
              </w:rPr>
              <w:t>IMT for fixed wireless broadband in the frequency bands allocated to the fixed services on primary basis</w:t>
            </w:r>
          </w:p>
        </w:tc>
        <w:tc>
          <w:tcPr>
            <w:tcW w:w="1720" w:type="dxa"/>
            <w:vAlign w:val="center"/>
          </w:tcPr>
          <w:p w14:paraId="1EA1B658" w14:textId="77777777" w:rsidR="004153BA" w:rsidRPr="004D4320" w:rsidRDefault="001847FE" w:rsidP="000B692F">
            <w:pPr>
              <w:pStyle w:val="tabletext0"/>
              <w:ind w:left="-113"/>
              <w:jc w:val="center"/>
              <w:rPr>
                <w:b/>
                <w:lang w:val="en-GB"/>
              </w:rPr>
            </w:pPr>
            <w:hyperlink r:id="rId277" w:history="1">
              <w:r w:rsidR="004153BA" w:rsidRPr="004D4320">
                <w:rPr>
                  <w:rStyle w:val="Hyperlink"/>
                  <w:lang w:val="en-GB"/>
                </w:rPr>
                <w:t>175 (WRC 19)</w:t>
              </w:r>
            </w:hyperlink>
          </w:p>
        </w:tc>
        <w:tc>
          <w:tcPr>
            <w:tcW w:w="655" w:type="dxa"/>
            <w:vAlign w:val="center"/>
          </w:tcPr>
          <w:p w14:paraId="3CDD106E" w14:textId="77777777" w:rsidR="004153BA" w:rsidRPr="004D4320" w:rsidRDefault="004153BA" w:rsidP="00D343EA">
            <w:pPr>
              <w:pStyle w:val="tabletext0"/>
              <w:jc w:val="center"/>
              <w:rPr>
                <w:b/>
                <w:lang w:val="en-GB"/>
              </w:rPr>
            </w:pPr>
            <w:r w:rsidRPr="004D4320">
              <w:rPr>
                <w:rStyle w:val="FootnoteReference"/>
                <w:lang w:val="en-GB"/>
              </w:rPr>
              <w:footnoteReference w:id="12"/>
            </w:r>
          </w:p>
        </w:tc>
        <w:tc>
          <w:tcPr>
            <w:tcW w:w="655" w:type="dxa"/>
            <w:vAlign w:val="center"/>
          </w:tcPr>
          <w:p w14:paraId="07CC2A39"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3E7C9384" w14:textId="77777777" w:rsidR="004153BA" w:rsidRPr="004D4320" w:rsidRDefault="004153BA" w:rsidP="00D343EA">
            <w:pPr>
              <w:pStyle w:val="tabletext0"/>
              <w:jc w:val="center"/>
              <w:rPr>
                <w:lang w:val="en-GB"/>
              </w:rPr>
            </w:pPr>
          </w:p>
        </w:tc>
        <w:tc>
          <w:tcPr>
            <w:tcW w:w="546" w:type="dxa"/>
            <w:vAlign w:val="center"/>
          </w:tcPr>
          <w:p w14:paraId="4C33FB61" w14:textId="77777777" w:rsidR="004153BA" w:rsidRPr="004D4320" w:rsidRDefault="004153BA" w:rsidP="00D343EA">
            <w:pPr>
              <w:pStyle w:val="tabletext0"/>
              <w:jc w:val="center"/>
              <w:rPr>
                <w:lang w:val="en-GB"/>
              </w:rPr>
            </w:pPr>
            <w:r w:rsidRPr="004D4320">
              <w:rPr>
                <w:b/>
                <w:lang w:val="en-GB"/>
              </w:rPr>
              <w:t>R</w:t>
            </w:r>
          </w:p>
        </w:tc>
        <w:tc>
          <w:tcPr>
            <w:tcW w:w="546" w:type="dxa"/>
            <w:vAlign w:val="center"/>
          </w:tcPr>
          <w:p w14:paraId="013F9C92" w14:textId="77777777" w:rsidR="004153BA" w:rsidRPr="004D4320" w:rsidRDefault="004153BA" w:rsidP="00D343EA">
            <w:pPr>
              <w:pStyle w:val="tabletext0"/>
              <w:jc w:val="center"/>
              <w:rPr>
                <w:lang w:val="en-GB"/>
              </w:rPr>
            </w:pPr>
            <w:r w:rsidRPr="004D4320">
              <w:rPr>
                <w:lang w:val="en-GB"/>
              </w:rPr>
              <w:t>C</w:t>
            </w:r>
          </w:p>
        </w:tc>
        <w:tc>
          <w:tcPr>
            <w:tcW w:w="907" w:type="dxa"/>
            <w:vAlign w:val="center"/>
          </w:tcPr>
          <w:p w14:paraId="006648D6" w14:textId="77777777" w:rsidR="004153BA" w:rsidRPr="004D4320" w:rsidRDefault="004153BA" w:rsidP="00D343EA">
            <w:pPr>
              <w:pStyle w:val="tabletext0"/>
              <w:ind w:left="-74" w:right="-18"/>
              <w:jc w:val="center"/>
              <w:rPr>
                <w:lang w:val="en-GB"/>
              </w:rPr>
            </w:pPr>
            <w:r w:rsidRPr="004D4320">
              <w:rPr>
                <w:lang w:val="en-GB"/>
              </w:rPr>
              <w:t>1B, 4A, 4C, 6A, 7B, 7C, 7D</w:t>
            </w:r>
          </w:p>
        </w:tc>
      </w:tr>
      <w:tr w:rsidR="004153BA" w:rsidRPr="004D4320" w14:paraId="4416B0B4" w14:textId="77777777" w:rsidTr="004E4096">
        <w:trPr>
          <w:cantSplit/>
        </w:trPr>
        <w:tc>
          <w:tcPr>
            <w:tcW w:w="926" w:type="dxa"/>
            <w:vAlign w:val="center"/>
          </w:tcPr>
          <w:p w14:paraId="2AC29DE1" w14:textId="77777777" w:rsidR="004153BA" w:rsidRPr="004D4320" w:rsidRDefault="004153BA" w:rsidP="00D343EA">
            <w:pPr>
              <w:pStyle w:val="tabletext0"/>
              <w:jc w:val="center"/>
              <w:rPr>
                <w:lang w:val="en-GB"/>
              </w:rPr>
            </w:pPr>
            <w:r w:rsidRPr="004D4320">
              <w:rPr>
                <w:lang w:val="en-GB"/>
              </w:rPr>
              <w:t>9.1 d)</w:t>
            </w:r>
          </w:p>
        </w:tc>
        <w:tc>
          <w:tcPr>
            <w:tcW w:w="3705" w:type="dxa"/>
            <w:vAlign w:val="center"/>
          </w:tcPr>
          <w:p w14:paraId="072F8CCB" w14:textId="77777777" w:rsidR="004153BA" w:rsidRPr="004D4320" w:rsidRDefault="004153BA" w:rsidP="00D343EA">
            <w:pPr>
              <w:pStyle w:val="tabletext0"/>
              <w:rPr>
                <w:lang w:val="en-GB"/>
              </w:rPr>
            </w:pPr>
            <w:r w:rsidRPr="004D4320">
              <w:rPr>
                <w:lang w:val="en-GB"/>
              </w:rPr>
              <w:t>Protection of EESS (passive) in the frequency band 36-37 GHz</w:t>
            </w:r>
          </w:p>
        </w:tc>
        <w:tc>
          <w:tcPr>
            <w:tcW w:w="1720" w:type="dxa"/>
            <w:vAlign w:val="center"/>
          </w:tcPr>
          <w:p w14:paraId="4639093C" w14:textId="77777777" w:rsidR="004153BA" w:rsidRPr="004D4320" w:rsidRDefault="004153BA" w:rsidP="000B692F">
            <w:pPr>
              <w:pStyle w:val="tabletext0"/>
              <w:ind w:left="-113"/>
              <w:jc w:val="center"/>
              <w:rPr>
                <w:lang w:val="en-GB"/>
              </w:rPr>
            </w:pPr>
            <w:r w:rsidRPr="004D4320">
              <w:rPr>
                <w:lang w:val="en-GB"/>
              </w:rPr>
              <w:t xml:space="preserve">See WRC-19 </w:t>
            </w:r>
            <w:hyperlink r:id="rId278" w:history="1">
              <w:r w:rsidRPr="000B692F">
                <w:t>Document</w:t>
              </w:r>
              <w:r w:rsidRPr="004D4320">
                <w:rPr>
                  <w:rStyle w:val="Hyperlink"/>
                  <w:lang w:val="en-GB"/>
                </w:rPr>
                <w:t xml:space="preserve"> 535</w:t>
              </w:r>
            </w:hyperlink>
            <w:r w:rsidRPr="004D4320">
              <w:rPr>
                <w:lang w:val="en-GB"/>
              </w:rPr>
              <w:t>, 2</w:t>
            </w:r>
            <w:r w:rsidRPr="004D4320">
              <w:rPr>
                <w:vertAlign w:val="superscript"/>
                <w:lang w:val="en-GB"/>
              </w:rPr>
              <w:t>nd</w:t>
            </w:r>
            <w:r w:rsidRPr="004D4320">
              <w:rPr>
                <w:lang w:val="en-GB"/>
              </w:rPr>
              <w:t xml:space="preserve"> section of the Annex</w:t>
            </w:r>
          </w:p>
        </w:tc>
        <w:tc>
          <w:tcPr>
            <w:tcW w:w="655" w:type="dxa"/>
            <w:vAlign w:val="center"/>
          </w:tcPr>
          <w:p w14:paraId="15241333" w14:textId="77777777" w:rsidR="004153BA" w:rsidRPr="004D4320" w:rsidRDefault="004153BA" w:rsidP="00D343EA">
            <w:pPr>
              <w:pStyle w:val="tabletext0"/>
              <w:jc w:val="center"/>
              <w:rPr>
                <w:lang w:val="en-GB"/>
              </w:rPr>
            </w:pPr>
          </w:p>
        </w:tc>
        <w:tc>
          <w:tcPr>
            <w:tcW w:w="655" w:type="dxa"/>
            <w:vAlign w:val="center"/>
          </w:tcPr>
          <w:p w14:paraId="24013B2F"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E4841A1" w14:textId="77777777" w:rsidR="004153BA" w:rsidRPr="004D4320" w:rsidRDefault="004153BA" w:rsidP="00D343EA">
            <w:pPr>
              <w:pStyle w:val="tabletext0"/>
              <w:jc w:val="center"/>
              <w:rPr>
                <w:lang w:val="en-GB"/>
              </w:rPr>
            </w:pPr>
          </w:p>
        </w:tc>
        <w:tc>
          <w:tcPr>
            <w:tcW w:w="546" w:type="dxa"/>
            <w:vAlign w:val="center"/>
          </w:tcPr>
          <w:p w14:paraId="150AA93D" w14:textId="77777777" w:rsidR="004153BA" w:rsidRPr="004D4320" w:rsidRDefault="004153BA" w:rsidP="00D343EA">
            <w:pPr>
              <w:pStyle w:val="tabletext0"/>
              <w:jc w:val="center"/>
              <w:rPr>
                <w:lang w:val="en-GB"/>
              </w:rPr>
            </w:pPr>
            <w:r w:rsidRPr="004D4320">
              <w:rPr>
                <w:lang w:val="en-GB"/>
              </w:rPr>
              <w:t>C</w:t>
            </w:r>
          </w:p>
        </w:tc>
        <w:tc>
          <w:tcPr>
            <w:tcW w:w="546" w:type="dxa"/>
            <w:vAlign w:val="center"/>
          </w:tcPr>
          <w:p w14:paraId="550B4447" w14:textId="77777777" w:rsidR="004153BA" w:rsidRPr="004D4320" w:rsidRDefault="004153BA" w:rsidP="00D343EA">
            <w:pPr>
              <w:pStyle w:val="tabletext0"/>
              <w:jc w:val="center"/>
              <w:rPr>
                <w:lang w:val="en-GB"/>
              </w:rPr>
            </w:pPr>
            <w:r w:rsidRPr="004D4320">
              <w:rPr>
                <w:lang w:val="en-GB"/>
              </w:rPr>
              <w:t>C</w:t>
            </w:r>
          </w:p>
        </w:tc>
        <w:tc>
          <w:tcPr>
            <w:tcW w:w="907" w:type="dxa"/>
            <w:vAlign w:val="center"/>
          </w:tcPr>
          <w:p w14:paraId="2C473DB2" w14:textId="77777777" w:rsidR="004153BA" w:rsidRPr="004D4320" w:rsidRDefault="004153BA" w:rsidP="00D343EA">
            <w:pPr>
              <w:pStyle w:val="tabletext0"/>
              <w:ind w:left="-74" w:right="-18"/>
              <w:jc w:val="center"/>
              <w:rPr>
                <w:b/>
                <w:lang w:val="en-GB"/>
              </w:rPr>
            </w:pPr>
            <w:r w:rsidRPr="004D4320">
              <w:rPr>
                <w:b/>
                <w:lang w:val="en-GB"/>
              </w:rPr>
              <w:t>7C</w:t>
            </w:r>
            <w:r w:rsidRPr="004D4320">
              <w:rPr>
                <w:lang w:val="en-GB"/>
              </w:rPr>
              <w:t>, 4A</w:t>
            </w:r>
          </w:p>
        </w:tc>
      </w:tr>
    </w:tbl>
    <w:p w14:paraId="3585B778" w14:textId="77777777" w:rsidR="004153BA" w:rsidRDefault="004153BA" w:rsidP="00C36130">
      <w:pPr>
        <w:pStyle w:val="Tablefin"/>
        <w:rPr>
          <w:rFonts w:eastAsia="MS Mincho"/>
        </w:rPr>
      </w:pPr>
    </w:p>
    <w:p w14:paraId="65DC3468" w14:textId="77777777" w:rsidR="004153BA" w:rsidRPr="00C639DE" w:rsidRDefault="004153BA" w:rsidP="00070332">
      <w:pPr>
        <w:rPr>
          <w:rFonts w:eastAsia="MS Mincho"/>
          <w:szCs w:val="24"/>
        </w:rPr>
      </w:pPr>
      <w:r>
        <w:rPr>
          <w:rFonts w:eastAsia="MS Mincho"/>
          <w:szCs w:val="24"/>
        </w:rPr>
        <w:t>Pl</w:t>
      </w:r>
      <w:r w:rsidRPr="00C639DE">
        <w:rPr>
          <w:rFonts w:eastAsia="MS Mincho"/>
          <w:szCs w:val="24"/>
        </w:rPr>
        <w:t xml:space="preserve">ease refer to </w:t>
      </w:r>
      <w:hyperlink r:id="rId279" w:history="1">
        <w:r w:rsidRPr="00C639DE">
          <w:rPr>
            <w:rStyle w:val="Hyperlink"/>
          </w:rPr>
          <w:t>CA/251</w:t>
        </w:r>
      </w:hyperlink>
      <w:r w:rsidRPr="006A128E">
        <w:rPr>
          <w:rStyle w:val="Hyperlink"/>
          <w:u w:val="none"/>
        </w:rPr>
        <w:t xml:space="preserve">, </w:t>
      </w:r>
      <w:hyperlink r:id="rId280" w:history="1">
        <w:r w:rsidRPr="000B692F">
          <w:t>Doc</w:t>
        </w:r>
        <w:r>
          <w:t>ument</w:t>
        </w:r>
        <w:r w:rsidRPr="000B692F">
          <w:t xml:space="preserve"> </w:t>
        </w:r>
        <w:r w:rsidRPr="00C639DE">
          <w:rPr>
            <w:rStyle w:val="Hyperlink"/>
          </w:rPr>
          <w:t>5A/118</w:t>
        </w:r>
      </w:hyperlink>
      <w:r w:rsidRPr="00C639DE">
        <w:rPr>
          <w:rFonts w:eastAsia="MS Mincho"/>
          <w:szCs w:val="24"/>
        </w:rPr>
        <w:t xml:space="preserve"> and the </w:t>
      </w:r>
      <w:hyperlink r:id="rId281" w:history="1">
        <w:r w:rsidRPr="00C639DE">
          <w:rPr>
            <w:rStyle w:val="Hyperlink"/>
            <w:rFonts w:eastAsia="MS Mincho"/>
            <w:szCs w:val="24"/>
          </w:rPr>
          <w:t>CPM web page</w:t>
        </w:r>
      </w:hyperlink>
      <w:r w:rsidRPr="00C639DE">
        <w:rPr>
          <w:rFonts w:eastAsia="MS Mincho"/>
          <w:szCs w:val="24"/>
        </w:rPr>
        <w:t xml:space="preserve"> for additional information, in particular:</w:t>
      </w:r>
    </w:p>
    <w:p w14:paraId="4BD3745D" w14:textId="77777777" w:rsidR="004153BA" w:rsidRPr="00C639DE" w:rsidRDefault="004153BA" w:rsidP="00070332">
      <w:pPr>
        <w:pStyle w:val="enumlev1"/>
        <w:rPr>
          <w:rStyle w:val="Hyperlink"/>
          <w:rFonts w:eastAsia="SimSun"/>
          <w:szCs w:val="24"/>
        </w:rPr>
      </w:pPr>
      <w:r w:rsidRPr="00C639DE">
        <w:t>–</w:t>
      </w:r>
      <w:r w:rsidRPr="00C639DE">
        <w:tab/>
      </w:r>
      <w:hyperlink r:id="rId282" w:history="1">
        <w:r w:rsidRPr="00C639DE">
          <w:rPr>
            <w:rStyle w:val="Hyperlink"/>
            <w:rFonts w:eastAsia="SimSun"/>
            <w:szCs w:val="24"/>
          </w:rPr>
          <w:t>ITU-R Preparatory Studies for WRC-23</w:t>
        </w:r>
      </w:hyperlink>
    </w:p>
    <w:p w14:paraId="0A23F3EC" w14:textId="77777777" w:rsidR="004153BA" w:rsidRPr="00C639DE" w:rsidRDefault="004153BA" w:rsidP="00070332">
      <w:pPr>
        <w:pStyle w:val="enumlev1"/>
        <w:rPr>
          <w:bCs/>
        </w:rPr>
      </w:pPr>
      <w:r w:rsidRPr="00C639DE">
        <w:t>–</w:t>
      </w:r>
      <w:r w:rsidRPr="00C639DE">
        <w:tab/>
      </w:r>
      <w:hyperlink r:id="rId283" w:tgtFrame="_blank" w:history="1">
        <w:r w:rsidRPr="00C639DE">
          <w:rPr>
            <w:rStyle w:val="Hyperlink"/>
            <w:bdr w:val="none" w:sz="0" w:space="0" w:color="auto" w:frame="1"/>
          </w:rPr>
          <w:t>Proposed detailed structure of the Draft CPM Report to WRC-23</w:t>
        </w:r>
      </w:hyperlink>
      <w:r w:rsidRPr="00C639DE">
        <w:rPr>
          <w:bCs/>
        </w:rPr>
        <w:t>.</w:t>
      </w:r>
    </w:p>
    <w:p w14:paraId="205159F0" w14:textId="77777777" w:rsidR="004153BA" w:rsidRDefault="004153BA" w:rsidP="00070332">
      <w:pPr>
        <w:pStyle w:val="enumlev1"/>
        <w:rPr>
          <w:bCs/>
        </w:rPr>
      </w:pPr>
      <w:r w:rsidRPr="004D4320">
        <w:t>–</w:t>
      </w:r>
      <w:r w:rsidRPr="004D4320">
        <w:tab/>
      </w:r>
      <w:r>
        <w:t>T</w:t>
      </w:r>
      <w:r w:rsidRPr="00AF4A02">
        <w:rPr>
          <w:bCs/>
        </w:rPr>
        <w:t>he deadline for reporting to Task Group 6/1 the results of studies by the contributing working parties under WRC-23 agenda item 1.5</w:t>
      </w:r>
      <w:r>
        <w:rPr>
          <w:bCs/>
        </w:rPr>
        <w:t xml:space="preserve"> was </w:t>
      </w:r>
      <w:r w:rsidRPr="00AF4A02">
        <w:rPr>
          <w:bCs/>
        </w:rPr>
        <w:t>15 May 2021</w:t>
      </w:r>
      <w:r>
        <w:rPr>
          <w:bCs/>
        </w:rPr>
        <w:t>.</w:t>
      </w:r>
    </w:p>
    <w:p w14:paraId="6BF3FE50" w14:textId="77777777" w:rsidR="004153BA" w:rsidRDefault="004153BA" w:rsidP="00070332">
      <w:pPr>
        <w:pStyle w:val="enumlev1"/>
        <w:rPr>
          <w:bCs/>
        </w:rPr>
      </w:pPr>
      <w:r w:rsidRPr="004D4320">
        <w:t>–</w:t>
      </w:r>
      <w:r w:rsidRPr="004D4320">
        <w:tab/>
      </w:r>
      <w:r>
        <w:rPr>
          <w:bCs/>
        </w:rPr>
        <w:t>The</w:t>
      </w:r>
      <w:r w:rsidRPr="00AF4A02">
        <w:rPr>
          <w:bCs/>
        </w:rPr>
        <w:t xml:space="preserve"> service/application characteristics and parameters are to be sent by the contributing groups to the responsible groups</w:t>
      </w:r>
      <w:r>
        <w:rPr>
          <w:bCs/>
        </w:rPr>
        <w:t xml:space="preserve"> by the deadline of </w:t>
      </w:r>
      <w:r w:rsidRPr="00AF4A02">
        <w:rPr>
          <w:bCs/>
        </w:rPr>
        <w:t>23 July 2021</w:t>
      </w:r>
      <w:r>
        <w:rPr>
          <w:bCs/>
        </w:rPr>
        <w:t>.</w:t>
      </w:r>
    </w:p>
    <w:p w14:paraId="0A7030C3" w14:textId="77777777" w:rsidR="004153BA" w:rsidRPr="004D4320" w:rsidRDefault="004153BA" w:rsidP="00070332">
      <w:pPr>
        <w:pStyle w:val="enumlev1"/>
        <w:rPr>
          <w:rFonts w:eastAsia="SimSun"/>
          <w:color w:val="000000" w:themeColor="text1"/>
          <w:szCs w:val="24"/>
          <w:u w:val="single"/>
        </w:rPr>
      </w:pPr>
      <w:r w:rsidRPr="004D4320">
        <w:t>–</w:t>
      </w:r>
      <w:r w:rsidRPr="004D4320">
        <w:tab/>
        <w:t xml:space="preserve">The final draft CPM texts from the responsible groups shall be received by the respective CPM-23 Chapter Rapporteurs, with a copy to the CPM-23 Chairman and to the BR Counsellor for the CPM by 21 October 2022 at the </w:t>
      </w:r>
      <w:r w:rsidRPr="004D4320">
        <w:rPr>
          <w:color w:val="000000" w:themeColor="text1"/>
        </w:rPr>
        <w:t>latest.</w:t>
      </w:r>
    </w:p>
    <w:p w14:paraId="0D0B5952" w14:textId="77777777" w:rsidR="004153BA" w:rsidRPr="004D4320" w:rsidRDefault="004153BA" w:rsidP="00070332">
      <w:pPr>
        <w:rPr>
          <w:szCs w:val="24"/>
        </w:rPr>
      </w:pPr>
      <w:r w:rsidRPr="004D4320">
        <w:rPr>
          <w:szCs w:val="24"/>
        </w:rPr>
        <w:t>CPM23-1 noted that several agenda items have overlapping frequency bands, as shown in Table 1 below. The responsible groups have been invited to exchange the necessary characteristics, parameters and protection criteria to complete studies addressing mutual compatibility and sharing feasibility among the applicable services/applications. They should coordinate their work and review, as appropriate, the progress of studies so that any potential difficulties can be addressed.</w:t>
      </w:r>
    </w:p>
    <w:p w14:paraId="076E6646" w14:textId="77777777" w:rsidR="004153BA" w:rsidRPr="004D4320" w:rsidRDefault="004153BA" w:rsidP="00070332">
      <w:pPr>
        <w:pStyle w:val="TableNo"/>
        <w:spacing w:before="240"/>
      </w:pPr>
      <w:r w:rsidRPr="004D4320">
        <w:lastRenderedPageBreak/>
        <w:t>Table 1</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1838"/>
        <w:gridCol w:w="1842"/>
        <w:gridCol w:w="2269"/>
        <w:gridCol w:w="1700"/>
        <w:gridCol w:w="1980"/>
      </w:tblGrid>
      <w:tr w:rsidR="004153BA" w:rsidRPr="00D53B31" w14:paraId="03C4F2C4" w14:textId="77777777" w:rsidTr="00731F85">
        <w:trPr>
          <w:jc w:val="center"/>
        </w:trPr>
        <w:tc>
          <w:tcPr>
            <w:tcW w:w="954" w:type="pct"/>
          </w:tcPr>
          <w:p w14:paraId="315649D9" w14:textId="77777777" w:rsidR="004153BA" w:rsidRDefault="004153BA" w:rsidP="00731F85">
            <w:pPr>
              <w:pStyle w:val="Tablehead"/>
              <w:keepLines/>
            </w:pPr>
            <w:r w:rsidRPr="00D53B31">
              <w:t>1.2 (IMT)</w:t>
            </w:r>
          </w:p>
          <w:p w14:paraId="565BC912" w14:textId="77777777" w:rsidR="004153BA" w:rsidRPr="00D53B31" w:rsidRDefault="004153BA" w:rsidP="00731F85">
            <w:pPr>
              <w:pStyle w:val="Tablehead"/>
              <w:keepLines/>
            </w:pPr>
            <w:r>
              <w:br/>
            </w:r>
            <w:r w:rsidRPr="00D53B31">
              <w:t>WP 5D</w:t>
            </w:r>
          </w:p>
        </w:tc>
        <w:tc>
          <w:tcPr>
            <w:tcW w:w="956" w:type="pct"/>
          </w:tcPr>
          <w:p w14:paraId="1A3D9D12" w14:textId="77777777" w:rsidR="004153BA" w:rsidRDefault="004153BA" w:rsidP="00731F85">
            <w:pPr>
              <w:pStyle w:val="Tablehead"/>
              <w:keepLines/>
            </w:pPr>
            <w:r w:rsidRPr="00D53B31">
              <w:t>1.4 (HIBS)</w:t>
            </w:r>
          </w:p>
          <w:p w14:paraId="48BF73BC" w14:textId="77777777" w:rsidR="004153BA" w:rsidRPr="00D53B31" w:rsidRDefault="004153BA" w:rsidP="00731F85">
            <w:pPr>
              <w:pStyle w:val="Tablehead"/>
              <w:keepLines/>
            </w:pPr>
            <w:r>
              <w:br/>
            </w:r>
            <w:r w:rsidRPr="00D53B31">
              <w:t>WP 5D</w:t>
            </w:r>
          </w:p>
        </w:tc>
        <w:tc>
          <w:tcPr>
            <w:tcW w:w="1178" w:type="pct"/>
          </w:tcPr>
          <w:p w14:paraId="73C7D5F9" w14:textId="77777777" w:rsidR="004153BA" w:rsidRDefault="004153BA" w:rsidP="00731F85">
            <w:pPr>
              <w:pStyle w:val="Tablehead"/>
              <w:keepLines/>
            </w:pPr>
            <w:r w:rsidRPr="00D53B31">
              <w:t>1.16</w:t>
            </w:r>
            <w:r>
              <w:br/>
            </w:r>
            <w:r w:rsidRPr="00D53B31">
              <w:t>(non-GSO FSS ESIMs)</w:t>
            </w:r>
          </w:p>
          <w:p w14:paraId="5468BA20" w14:textId="77777777" w:rsidR="004153BA" w:rsidRPr="00D53B31" w:rsidRDefault="004153BA" w:rsidP="00731F85">
            <w:pPr>
              <w:pStyle w:val="Tablehead"/>
              <w:keepLines/>
            </w:pPr>
            <w:r w:rsidRPr="00D53B31">
              <w:t>WP 4A</w:t>
            </w:r>
          </w:p>
        </w:tc>
        <w:tc>
          <w:tcPr>
            <w:tcW w:w="883" w:type="pct"/>
          </w:tcPr>
          <w:p w14:paraId="50B94374" w14:textId="77777777" w:rsidR="004153BA" w:rsidRDefault="004153BA" w:rsidP="00731F85">
            <w:pPr>
              <w:pStyle w:val="Tablehead"/>
              <w:keepLines/>
            </w:pPr>
            <w:r w:rsidRPr="00D53B31">
              <w:t>1.17 (ISL)</w:t>
            </w:r>
          </w:p>
          <w:p w14:paraId="6E5D8D35" w14:textId="77777777" w:rsidR="004153BA" w:rsidRPr="00D53B31" w:rsidRDefault="004153BA" w:rsidP="00731F85">
            <w:pPr>
              <w:pStyle w:val="Tablehead"/>
              <w:keepLines/>
            </w:pPr>
            <w:r>
              <w:br/>
            </w:r>
            <w:r w:rsidRPr="00D53B31">
              <w:t>WP 4A</w:t>
            </w:r>
          </w:p>
        </w:tc>
        <w:tc>
          <w:tcPr>
            <w:tcW w:w="1028" w:type="pct"/>
          </w:tcPr>
          <w:p w14:paraId="15FF22D1" w14:textId="77777777" w:rsidR="004153BA" w:rsidRDefault="004153BA" w:rsidP="00731F85">
            <w:pPr>
              <w:pStyle w:val="Tablehead"/>
              <w:keepLines/>
            </w:pPr>
            <w:r w:rsidRPr="00D53B31">
              <w:t xml:space="preserve">1.18 </w:t>
            </w:r>
            <w:r>
              <w:br/>
            </w:r>
            <w:r w:rsidRPr="00D53B31">
              <w:t>(narrowband MSS)</w:t>
            </w:r>
          </w:p>
          <w:p w14:paraId="77E76970" w14:textId="77777777" w:rsidR="004153BA" w:rsidRPr="00D53B31" w:rsidRDefault="004153BA" w:rsidP="00731F85">
            <w:pPr>
              <w:pStyle w:val="Tablehead"/>
              <w:keepLines/>
            </w:pPr>
            <w:r w:rsidRPr="00D53B31">
              <w:t>WP 4C</w:t>
            </w:r>
          </w:p>
        </w:tc>
      </w:tr>
      <w:tr w:rsidR="004153BA" w:rsidRPr="00D53B31" w14:paraId="13104D8E" w14:textId="77777777" w:rsidTr="00731F85">
        <w:trPr>
          <w:jc w:val="center"/>
        </w:trPr>
        <w:tc>
          <w:tcPr>
            <w:tcW w:w="954" w:type="pct"/>
          </w:tcPr>
          <w:p w14:paraId="35A1ED18" w14:textId="77777777" w:rsidR="004153BA" w:rsidRPr="00D53B31" w:rsidRDefault="004153BA" w:rsidP="00731F85">
            <w:pPr>
              <w:pStyle w:val="Tabletext"/>
              <w:keepNext/>
              <w:keepLines/>
              <w:jc w:val="center"/>
              <w:rPr>
                <w:lang w:eastAsia="nl-NL"/>
              </w:rPr>
            </w:pPr>
          </w:p>
        </w:tc>
        <w:tc>
          <w:tcPr>
            <w:tcW w:w="956" w:type="pct"/>
          </w:tcPr>
          <w:p w14:paraId="20118BC9" w14:textId="77777777" w:rsidR="004153BA" w:rsidRPr="00D53B31" w:rsidRDefault="004153BA" w:rsidP="00731F85">
            <w:pPr>
              <w:pStyle w:val="Tabletext"/>
              <w:keepNext/>
              <w:keepLines/>
              <w:jc w:val="center"/>
              <w:rPr>
                <w:lang w:eastAsia="nl-NL"/>
              </w:rPr>
            </w:pPr>
            <w:r w:rsidRPr="00D53B31">
              <w:rPr>
                <w:lang w:eastAsia="nl-NL"/>
              </w:rPr>
              <w:t>2 010-2 025 MHz</w:t>
            </w:r>
            <w:r w:rsidRPr="00D53B31">
              <w:rPr>
                <w:lang w:eastAsia="nl-NL"/>
              </w:rPr>
              <w:br/>
              <w:t>(Regions 1 &amp; 3)</w:t>
            </w:r>
          </w:p>
        </w:tc>
        <w:tc>
          <w:tcPr>
            <w:tcW w:w="1178" w:type="pct"/>
          </w:tcPr>
          <w:p w14:paraId="5C2C5E3B" w14:textId="77777777" w:rsidR="004153BA" w:rsidRPr="00D53B31" w:rsidRDefault="004153BA" w:rsidP="00731F85">
            <w:pPr>
              <w:pStyle w:val="Tabletext"/>
              <w:keepNext/>
              <w:keepLines/>
              <w:jc w:val="center"/>
              <w:rPr>
                <w:lang w:eastAsia="nl-NL"/>
              </w:rPr>
            </w:pPr>
          </w:p>
        </w:tc>
        <w:tc>
          <w:tcPr>
            <w:tcW w:w="883" w:type="pct"/>
          </w:tcPr>
          <w:p w14:paraId="2D27F0D3" w14:textId="77777777" w:rsidR="004153BA" w:rsidRPr="00D53B31" w:rsidRDefault="004153BA" w:rsidP="00731F85">
            <w:pPr>
              <w:pStyle w:val="Tabletext"/>
              <w:keepNext/>
              <w:keepLines/>
              <w:jc w:val="center"/>
              <w:rPr>
                <w:lang w:eastAsia="nl-NL"/>
              </w:rPr>
            </w:pPr>
          </w:p>
        </w:tc>
        <w:tc>
          <w:tcPr>
            <w:tcW w:w="1028" w:type="pct"/>
          </w:tcPr>
          <w:p w14:paraId="704E9E00" w14:textId="77777777" w:rsidR="004153BA" w:rsidRPr="00D53B31" w:rsidRDefault="004153BA" w:rsidP="00731F85">
            <w:pPr>
              <w:pStyle w:val="Tabletext"/>
              <w:keepNext/>
              <w:keepLines/>
              <w:jc w:val="center"/>
              <w:rPr>
                <w:lang w:eastAsia="nl-NL"/>
              </w:rPr>
            </w:pPr>
            <w:r w:rsidRPr="00D53B31">
              <w:rPr>
                <w:lang w:eastAsia="nl-NL"/>
              </w:rPr>
              <w:t>2 010-2 025 MHz</w:t>
            </w:r>
            <w:r w:rsidRPr="00D53B31">
              <w:rPr>
                <w:lang w:eastAsia="nl-NL"/>
              </w:rPr>
              <w:br/>
              <w:t>(Region 1)</w:t>
            </w:r>
          </w:p>
        </w:tc>
      </w:tr>
      <w:tr w:rsidR="004153BA" w:rsidRPr="00D53B31" w14:paraId="7764DF38" w14:textId="77777777" w:rsidTr="00731F85">
        <w:trPr>
          <w:jc w:val="center"/>
        </w:trPr>
        <w:tc>
          <w:tcPr>
            <w:tcW w:w="954" w:type="pct"/>
          </w:tcPr>
          <w:p w14:paraId="737BF542" w14:textId="77777777" w:rsidR="004153BA" w:rsidRPr="00D53B31" w:rsidRDefault="004153BA" w:rsidP="00731F85">
            <w:pPr>
              <w:pStyle w:val="Tabletext"/>
              <w:keepNext/>
              <w:keepLines/>
              <w:jc w:val="center"/>
              <w:rPr>
                <w:lang w:eastAsia="nl-NL"/>
              </w:rPr>
            </w:pPr>
            <w:r w:rsidRPr="00D53B31">
              <w:rPr>
                <w:lang w:eastAsia="nl-NL"/>
              </w:rPr>
              <w:t>3 300-3 400 MHz</w:t>
            </w:r>
            <w:r w:rsidRPr="00D53B31">
              <w:rPr>
                <w:lang w:eastAsia="nl-NL"/>
              </w:rPr>
              <w:br/>
              <w:t>(Regions 1 &amp; 2)</w:t>
            </w:r>
          </w:p>
        </w:tc>
        <w:tc>
          <w:tcPr>
            <w:tcW w:w="956" w:type="pct"/>
          </w:tcPr>
          <w:p w14:paraId="757CD96A" w14:textId="77777777" w:rsidR="004153BA" w:rsidRPr="00D53B31" w:rsidRDefault="004153BA" w:rsidP="00731F85">
            <w:pPr>
              <w:pStyle w:val="Tabletext"/>
              <w:keepNext/>
              <w:keepLines/>
              <w:jc w:val="center"/>
              <w:rPr>
                <w:lang w:eastAsia="nl-NL"/>
              </w:rPr>
            </w:pPr>
          </w:p>
        </w:tc>
        <w:tc>
          <w:tcPr>
            <w:tcW w:w="1178" w:type="pct"/>
          </w:tcPr>
          <w:p w14:paraId="51AD9BD6" w14:textId="77777777" w:rsidR="004153BA" w:rsidRPr="00D53B31" w:rsidRDefault="004153BA" w:rsidP="00731F85">
            <w:pPr>
              <w:pStyle w:val="Tabletext"/>
              <w:keepNext/>
              <w:keepLines/>
              <w:jc w:val="center"/>
              <w:rPr>
                <w:lang w:eastAsia="nl-NL"/>
              </w:rPr>
            </w:pPr>
          </w:p>
        </w:tc>
        <w:tc>
          <w:tcPr>
            <w:tcW w:w="883" w:type="pct"/>
          </w:tcPr>
          <w:p w14:paraId="0C4042FA" w14:textId="77777777" w:rsidR="004153BA" w:rsidRPr="00D53B31" w:rsidRDefault="004153BA" w:rsidP="00731F85">
            <w:pPr>
              <w:pStyle w:val="Tabletext"/>
              <w:keepNext/>
              <w:keepLines/>
              <w:jc w:val="center"/>
              <w:rPr>
                <w:lang w:eastAsia="nl-NL"/>
              </w:rPr>
            </w:pPr>
          </w:p>
        </w:tc>
        <w:tc>
          <w:tcPr>
            <w:tcW w:w="1028" w:type="pct"/>
          </w:tcPr>
          <w:p w14:paraId="18562952" w14:textId="77777777" w:rsidR="004153BA" w:rsidRPr="00D53B31" w:rsidRDefault="004153BA" w:rsidP="00731F85">
            <w:pPr>
              <w:pStyle w:val="Tabletext"/>
              <w:keepNext/>
              <w:keepLines/>
              <w:jc w:val="center"/>
              <w:rPr>
                <w:lang w:eastAsia="nl-NL"/>
              </w:rPr>
            </w:pPr>
            <w:r w:rsidRPr="00D53B31">
              <w:rPr>
                <w:lang w:eastAsia="nl-NL"/>
              </w:rPr>
              <w:t>3 300-3 315 MHz</w:t>
            </w:r>
          </w:p>
          <w:p w14:paraId="3C7BE09E" w14:textId="77777777" w:rsidR="004153BA" w:rsidRPr="00D53B31" w:rsidRDefault="004153BA" w:rsidP="00731F85">
            <w:pPr>
              <w:pStyle w:val="Tabletext"/>
              <w:keepNext/>
              <w:keepLines/>
              <w:jc w:val="center"/>
              <w:rPr>
                <w:lang w:eastAsia="nl-NL"/>
              </w:rPr>
            </w:pPr>
            <w:r w:rsidRPr="00D53B31">
              <w:rPr>
                <w:lang w:eastAsia="nl-NL"/>
              </w:rPr>
              <w:t>3 385-3 400 MHz</w:t>
            </w:r>
            <w:r w:rsidRPr="00D53B31">
              <w:rPr>
                <w:lang w:eastAsia="nl-NL"/>
              </w:rPr>
              <w:br/>
              <w:t>(Region 2)</w:t>
            </w:r>
          </w:p>
        </w:tc>
      </w:tr>
      <w:tr w:rsidR="004153BA" w:rsidRPr="00D53B31" w14:paraId="27810440" w14:textId="77777777" w:rsidTr="00731F85">
        <w:trPr>
          <w:jc w:val="center"/>
        </w:trPr>
        <w:tc>
          <w:tcPr>
            <w:tcW w:w="954" w:type="pct"/>
          </w:tcPr>
          <w:p w14:paraId="73D44EAB" w14:textId="77777777" w:rsidR="004153BA" w:rsidRPr="00D53B31" w:rsidRDefault="004153BA" w:rsidP="00731F85">
            <w:pPr>
              <w:pStyle w:val="Tabletext"/>
              <w:keepNext/>
              <w:keepLines/>
              <w:jc w:val="center"/>
              <w:rPr>
                <w:lang w:eastAsia="nl-NL"/>
              </w:rPr>
            </w:pPr>
          </w:p>
        </w:tc>
        <w:tc>
          <w:tcPr>
            <w:tcW w:w="956" w:type="pct"/>
          </w:tcPr>
          <w:p w14:paraId="32DAE28B" w14:textId="77777777" w:rsidR="004153BA" w:rsidRPr="00D53B31" w:rsidRDefault="004153BA" w:rsidP="00731F85">
            <w:pPr>
              <w:pStyle w:val="Tabletext"/>
              <w:keepNext/>
              <w:keepLines/>
              <w:jc w:val="center"/>
              <w:rPr>
                <w:lang w:eastAsia="nl-NL"/>
              </w:rPr>
            </w:pPr>
          </w:p>
        </w:tc>
        <w:tc>
          <w:tcPr>
            <w:tcW w:w="1178" w:type="pct"/>
          </w:tcPr>
          <w:p w14:paraId="1231C20B" w14:textId="77777777" w:rsidR="004153BA" w:rsidRPr="00D53B31" w:rsidRDefault="004153BA" w:rsidP="00731F85">
            <w:pPr>
              <w:pStyle w:val="Tabletext"/>
              <w:keepNext/>
              <w:keepLines/>
              <w:jc w:val="center"/>
              <w:rPr>
                <w:lang w:eastAsia="nl-NL"/>
              </w:rPr>
            </w:pPr>
            <w:r w:rsidRPr="00D53B31">
              <w:rPr>
                <w:lang w:eastAsia="nl-NL"/>
              </w:rPr>
              <w:t>27.5-29.1 GHz (E-s)</w:t>
            </w:r>
            <w:r w:rsidRPr="00D53B31">
              <w:rPr>
                <w:lang w:eastAsia="nl-NL"/>
              </w:rPr>
              <w:br/>
              <w:t>29.5-30 GHz (E-s)</w:t>
            </w:r>
          </w:p>
        </w:tc>
        <w:tc>
          <w:tcPr>
            <w:tcW w:w="883" w:type="pct"/>
          </w:tcPr>
          <w:p w14:paraId="19EDE7C8" w14:textId="77777777" w:rsidR="004153BA" w:rsidRPr="00D53B31" w:rsidRDefault="004153BA" w:rsidP="00731F85">
            <w:pPr>
              <w:pStyle w:val="Tabletext"/>
              <w:keepNext/>
              <w:keepLines/>
              <w:jc w:val="center"/>
              <w:rPr>
                <w:lang w:eastAsia="nl-NL"/>
              </w:rPr>
            </w:pPr>
            <w:r w:rsidRPr="00D53B31">
              <w:rPr>
                <w:lang w:eastAsia="nl-NL"/>
              </w:rPr>
              <w:t>27.5-30 GHz (s-s)</w:t>
            </w:r>
          </w:p>
        </w:tc>
        <w:tc>
          <w:tcPr>
            <w:tcW w:w="1028" w:type="pct"/>
          </w:tcPr>
          <w:p w14:paraId="56E19795" w14:textId="77777777" w:rsidR="004153BA" w:rsidRPr="00D53B31" w:rsidRDefault="004153BA" w:rsidP="00731F85">
            <w:pPr>
              <w:pStyle w:val="Tabletext"/>
              <w:keepNext/>
              <w:keepLines/>
              <w:jc w:val="center"/>
              <w:rPr>
                <w:lang w:eastAsia="nl-NL"/>
              </w:rPr>
            </w:pPr>
          </w:p>
        </w:tc>
      </w:tr>
    </w:tbl>
    <w:p w14:paraId="1B8CCBEA" w14:textId="77777777" w:rsidR="004153BA" w:rsidRDefault="004153BA" w:rsidP="00070332">
      <w:pPr>
        <w:pStyle w:val="Tablefin"/>
      </w:pPr>
    </w:p>
    <w:p w14:paraId="0377A07C" w14:textId="77777777" w:rsidR="004153BA" w:rsidRPr="00DF688C" w:rsidRDefault="004153BA" w:rsidP="00070332">
      <w:r w:rsidRPr="004D4320">
        <w:t xml:space="preserve">The RAG (cf. </w:t>
      </w:r>
      <w:hyperlink r:id="rId284" w:history="1">
        <w:r w:rsidRPr="004D4320">
          <w:rPr>
            <w:rStyle w:val="Hyperlink"/>
            <w:szCs w:val="24"/>
          </w:rPr>
          <w:t>CA/252</w:t>
        </w:r>
      </w:hyperlink>
      <w:r w:rsidRPr="004D4320">
        <w:t xml:space="preserve">) and the Chairmen and Vice-Chairmen meeting (cf. Doc. </w:t>
      </w:r>
      <w:hyperlink r:id="rId285" w:history="1">
        <w:r w:rsidRPr="004D4320">
          <w:rPr>
            <w:rStyle w:val="Hyperlink"/>
            <w:szCs w:val="24"/>
          </w:rPr>
          <w:t>CVC-16/2</w:t>
        </w:r>
      </w:hyperlink>
      <w:r w:rsidRPr="004D4320">
        <w:rPr>
          <w:rStyle w:val="Hyperlink"/>
          <w:color w:val="000000" w:themeColor="text1"/>
          <w:szCs w:val="24"/>
        </w:rPr>
        <w:t xml:space="preserve">) </w:t>
      </w:r>
      <w:r w:rsidRPr="004D4320">
        <w:t xml:space="preserve">have provided principles to be considered and taken into account in studies relating to WRC-23 agenda items, which appear in the Annex in Doc. </w:t>
      </w:r>
      <w:hyperlink r:id="rId286" w:history="1">
        <w:r w:rsidRPr="004D4320">
          <w:rPr>
            <w:rStyle w:val="Hyperlink"/>
            <w:szCs w:val="24"/>
          </w:rPr>
          <w:t>CVC-16/2</w:t>
        </w:r>
      </w:hyperlink>
      <w:r w:rsidRPr="00DF688C">
        <w:t xml:space="preserve"> and are reproduced in Section 3.1 below.  WP5A participants are encouraged to apply these principles in their work.</w:t>
      </w:r>
    </w:p>
    <w:p w14:paraId="1F546BAC" w14:textId="77777777" w:rsidR="004153BA" w:rsidRPr="004D4320" w:rsidRDefault="004153BA" w:rsidP="00070332">
      <w:pPr>
        <w:pStyle w:val="Heading2"/>
      </w:pPr>
      <w:bookmarkStart w:id="87" w:name="_Toc56756440"/>
      <w:bookmarkStart w:id="88" w:name="_Toc89280758"/>
      <w:bookmarkStart w:id="89" w:name="s31"/>
      <w:r w:rsidRPr="004D4320">
        <w:t>3.1</w:t>
      </w:r>
      <w:r w:rsidRPr="004D4320">
        <w:tab/>
        <w:t>Principles to be considered and taken into account in studies relating to WRC-23 agenda items</w:t>
      </w:r>
      <w:bookmarkEnd w:id="87"/>
      <w:bookmarkEnd w:id="88"/>
    </w:p>
    <w:p w14:paraId="04B368EC" w14:textId="77777777" w:rsidR="004153BA" w:rsidRPr="004D4320" w:rsidRDefault="004153BA" w:rsidP="00070332">
      <w:pPr>
        <w:pStyle w:val="Heading3"/>
      </w:pPr>
      <w:bookmarkStart w:id="90" w:name="s311"/>
      <w:bookmarkEnd w:id="89"/>
      <w:r w:rsidRPr="004D4320">
        <w:t>3.1.1</w:t>
      </w:r>
      <w:r w:rsidRPr="004D4320">
        <w:tab/>
        <w:t>Frequency bands not already allocated to a radiocommunication service(s) under study</w:t>
      </w:r>
    </w:p>
    <w:bookmarkEnd w:id="90"/>
    <w:p w14:paraId="71CCEB7D" w14:textId="77777777" w:rsidR="004153BA" w:rsidRPr="00DF688C" w:rsidRDefault="004153BA" w:rsidP="00070332">
      <w:pPr>
        <w:ind w:right="-57"/>
        <w:rPr>
          <w:spacing w:val="-2"/>
        </w:rPr>
      </w:pPr>
      <w:r w:rsidRPr="00DF688C">
        <w:rPr>
          <w:spacing w:val="-2"/>
        </w:rPr>
        <w:t>Principles applied when studying a frequency band or bands in a given Region or in Regions/countries in case that the corresponding frequency band or bands was/were not allocated to that service in that Region or Regions/countries.</w:t>
      </w:r>
    </w:p>
    <w:p w14:paraId="5D731EBB" w14:textId="77777777" w:rsidR="004153BA" w:rsidRPr="004D4320" w:rsidRDefault="004153BA" w:rsidP="00070332">
      <w:r w:rsidRPr="004D4320">
        <w:t>This principle mainly applies to those agenda items dealing with IMT and HAPS of any type.</w:t>
      </w:r>
    </w:p>
    <w:p w14:paraId="246EE3BF" w14:textId="77777777" w:rsidR="004153BA" w:rsidRPr="004D4320" w:rsidRDefault="004153BA" w:rsidP="00070332">
      <w:r w:rsidRPr="004D4320">
        <w:t>Existing services to which the frequency band is allocated shall be protected.</w:t>
      </w:r>
    </w:p>
    <w:p w14:paraId="4D23DADF" w14:textId="77777777" w:rsidR="004153BA" w:rsidRPr="00C36130" w:rsidRDefault="004153BA" w:rsidP="00070332">
      <w:pPr>
        <w:pStyle w:val="Heading3"/>
        <w:rPr>
          <w:rFonts w:ascii="Times New Roman Bold" w:hAnsi="Times New Roman Bold"/>
          <w:spacing w:val="-2"/>
        </w:rPr>
      </w:pPr>
      <w:bookmarkStart w:id="91" w:name="s312"/>
      <w:r w:rsidRPr="004D4320">
        <w:t>3.1.2</w:t>
      </w:r>
      <w:r w:rsidRPr="004D4320">
        <w:tab/>
      </w:r>
      <w:r w:rsidRPr="00C36130">
        <w:rPr>
          <w:rFonts w:ascii="Times New Roman Bold" w:hAnsi="Times New Roman Bold"/>
          <w:spacing w:val="-2"/>
        </w:rPr>
        <w:t>Frequency bands already allocated to a radiocommunication service(s) under study</w:t>
      </w:r>
    </w:p>
    <w:bookmarkEnd w:id="91"/>
    <w:p w14:paraId="73907799" w14:textId="77777777" w:rsidR="004153BA" w:rsidRPr="004D4320" w:rsidRDefault="004153BA" w:rsidP="00070332">
      <w:r w:rsidRPr="004D4320">
        <w:t>Principles applied when studying a frequency band or bands for radiocommunication service(s) under study in a given Region or Regions/countries in case that the corresponding frequency band or bands was/were already allocated to that service in that Region, or Regions / countries.</w:t>
      </w:r>
    </w:p>
    <w:p w14:paraId="08491994" w14:textId="77777777" w:rsidR="004153BA" w:rsidRPr="004D4320" w:rsidRDefault="004153BA" w:rsidP="00070332">
      <w:r w:rsidRPr="004D4320">
        <w:t xml:space="preserve">This principle mainly applies to those agenda items dealing with IMT and HAPS of any type. </w:t>
      </w:r>
    </w:p>
    <w:p w14:paraId="7766F2F1" w14:textId="77777777" w:rsidR="004153BA" w:rsidRPr="004D4320" w:rsidRDefault="004153BA" w:rsidP="00070332">
      <w:pPr>
        <w:pStyle w:val="Heading3"/>
      </w:pPr>
      <w:bookmarkStart w:id="92" w:name="s313"/>
      <w:r w:rsidRPr="004D4320">
        <w:t>3.1.3</w:t>
      </w:r>
      <w:r w:rsidRPr="004D4320">
        <w:tab/>
        <w:t>Identification of in-band and adjacent band services</w:t>
      </w:r>
    </w:p>
    <w:bookmarkEnd w:id="92"/>
    <w:p w14:paraId="4382FFE3" w14:textId="77777777" w:rsidR="004153BA" w:rsidRPr="004D4320" w:rsidRDefault="004153BA" w:rsidP="00070332">
      <w:r w:rsidRPr="004D4320">
        <w:t>Identification of all services other than the service in those frequency bands to be studied and all services in the adjacent frequency bands, as appropriate.</w:t>
      </w:r>
    </w:p>
    <w:p w14:paraId="139F7684" w14:textId="77777777" w:rsidR="004153BA" w:rsidRPr="004D4320" w:rsidRDefault="004153BA" w:rsidP="00070332">
      <w:r w:rsidRPr="004D4320">
        <w:t xml:space="preserve">This principle is important to identify all services in the frequency band under study. </w:t>
      </w:r>
    </w:p>
    <w:p w14:paraId="679271A1" w14:textId="77777777" w:rsidR="004153BA" w:rsidRPr="004D4320" w:rsidRDefault="004153BA" w:rsidP="00070332">
      <w:pPr>
        <w:rPr>
          <w:highlight w:val="yellow"/>
        </w:rPr>
      </w:pPr>
      <w:r w:rsidRPr="004D4320">
        <w:rPr>
          <w:highlight w:val="yellow"/>
        </w:rPr>
        <w:t>The impact of the incoming in-band service subject to the agenda item with respect to in-band secondary services need to be assessed if it is mentioned in the resolution supporting that agenda item. In the absence of guidance from the resolution, the matter is to be treated in accordance with the relevant provisions of the Radio Regulations.</w:t>
      </w:r>
    </w:p>
    <w:p w14:paraId="781E18DC" w14:textId="77777777" w:rsidR="004153BA" w:rsidRPr="004D4320" w:rsidRDefault="004153BA" w:rsidP="00070332">
      <w:r w:rsidRPr="004D4320">
        <w:rPr>
          <w:highlight w:val="yellow"/>
        </w:rPr>
        <w:t>The protection of primary services in the adjacent frequency band is to be treated in accordance with the relevant provisions of the Radio Regulations.</w:t>
      </w:r>
    </w:p>
    <w:p w14:paraId="35AC94ED" w14:textId="77777777" w:rsidR="004153BA" w:rsidRPr="004D4320" w:rsidRDefault="004153BA" w:rsidP="00070332">
      <w:pPr>
        <w:pStyle w:val="EditorsNote"/>
      </w:pPr>
      <w:r w:rsidRPr="004D4320">
        <w:rPr>
          <w:highlight w:val="yellow"/>
        </w:rPr>
        <w:t>[Editor’s note: The [CVC] meeting considered that the highlighted part of Section 3 requires further discussion and did not reach a conclusion on an agreeable text]</w:t>
      </w:r>
    </w:p>
    <w:p w14:paraId="38DA1C3E" w14:textId="77777777" w:rsidR="004153BA" w:rsidRPr="004D4320" w:rsidRDefault="004153BA" w:rsidP="00070332">
      <w:pPr>
        <w:pStyle w:val="Heading3"/>
      </w:pPr>
      <w:bookmarkStart w:id="93" w:name="s314"/>
      <w:r w:rsidRPr="004D4320">
        <w:lastRenderedPageBreak/>
        <w:t>3.1.4</w:t>
      </w:r>
      <w:r w:rsidRPr="004D4320">
        <w:tab/>
        <w:t>Previous sharing and compatibilities studies</w:t>
      </w:r>
    </w:p>
    <w:bookmarkEnd w:id="93"/>
    <w:p w14:paraId="227A4FB1" w14:textId="77777777" w:rsidR="004153BA" w:rsidRPr="004D4320" w:rsidRDefault="004153BA" w:rsidP="00070332">
      <w:r w:rsidRPr="004D4320">
        <w:t>Use, to the extent practicable and available, any sharing and compatibilities studies carried out in previous cycles.</w:t>
      </w:r>
    </w:p>
    <w:p w14:paraId="494FF29F" w14:textId="77777777" w:rsidR="004153BA" w:rsidRPr="004D4320" w:rsidRDefault="004153BA" w:rsidP="00070332">
      <w:r w:rsidRPr="004D4320">
        <w:t>This principle is necessary to avoid repeating studies previously performed. However, in the light of progress made, those studies may need to be examined to identify if they need revision or to be further amended.</w:t>
      </w:r>
    </w:p>
    <w:p w14:paraId="1B1B95E1" w14:textId="77777777" w:rsidR="004153BA" w:rsidRPr="004D4320" w:rsidRDefault="004153BA" w:rsidP="00070332">
      <w:pPr>
        <w:pStyle w:val="Heading3"/>
      </w:pPr>
      <w:bookmarkStart w:id="94" w:name="s315"/>
      <w:r w:rsidRPr="004D4320">
        <w:t>3.1.5</w:t>
      </w:r>
      <w:r w:rsidRPr="004D4320">
        <w:tab/>
        <w:t xml:space="preserve">Take into account decisions of previous WRCs on the matter as closely as possible </w:t>
      </w:r>
    </w:p>
    <w:bookmarkEnd w:id="94"/>
    <w:p w14:paraId="0C51A398" w14:textId="77777777" w:rsidR="004153BA" w:rsidRPr="004D4320" w:rsidRDefault="004153BA" w:rsidP="00070332">
      <w:r w:rsidRPr="004D4320">
        <w:t>Studies previously carried out in certain frequency bands were subject to extensive studies since previous WRCs. The use of the frequency bands in question by other services, may not have changed drastically, thus the overwhelming majority of conclusions reached in the previous studies may still be valid and prevail.</w:t>
      </w:r>
    </w:p>
    <w:p w14:paraId="32FDC34E" w14:textId="77777777" w:rsidR="004153BA" w:rsidRPr="004D4320" w:rsidRDefault="004153BA" w:rsidP="00070332">
      <w:pPr>
        <w:pStyle w:val="Heading3"/>
      </w:pPr>
      <w:bookmarkStart w:id="95" w:name="s316"/>
      <w:r w:rsidRPr="004D4320">
        <w:t>3.1.6</w:t>
      </w:r>
      <w:r w:rsidRPr="004D4320">
        <w:tab/>
        <w:t>In-band sharing and compatibility studies to be carried out</w:t>
      </w:r>
    </w:p>
    <w:bookmarkEnd w:id="95"/>
    <w:p w14:paraId="4C3A4CF2" w14:textId="77777777" w:rsidR="004153BA" w:rsidRPr="004D4320" w:rsidRDefault="004153BA" w:rsidP="00070332">
      <w:r w:rsidRPr="004D4320">
        <w:t>It is essential to investigate the extent to which the in-band sharing and compatibility studies are to be carried out, namely whether they should be limited to the services having a primary status or also include other services having a secondary status.</w:t>
      </w:r>
    </w:p>
    <w:p w14:paraId="73A6AFEF" w14:textId="77777777" w:rsidR="004153BA" w:rsidRPr="004D4320" w:rsidRDefault="004153BA" w:rsidP="00070332">
      <w:r w:rsidRPr="004D4320">
        <w:t xml:space="preserve">This is also an important element to be looked at in line with the language used in the Resolution supporting the agenda items, namely whether or not the Resolution in its </w:t>
      </w:r>
      <w:r w:rsidRPr="004D4320">
        <w:rPr>
          <w:i/>
          <w:iCs/>
        </w:rPr>
        <w:t>resolves</w:t>
      </w:r>
      <w:r w:rsidRPr="004D4320">
        <w:t xml:space="preserve"> part referred to the “protection of the services to which the band is allocated” or whether it referred only to protect services to which the frequency band is allocated having a primary status or whether the resolve is silent.</w:t>
      </w:r>
    </w:p>
    <w:p w14:paraId="5CB863BA" w14:textId="77777777" w:rsidR="004153BA" w:rsidRPr="004D4320" w:rsidRDefault="004153BA" w:rsidP="00070332">
      <w:pPr>
        <w:pStyle w:val="Heading3"/>
      </w:pPr>
      <w:bookmarkStart w:id="96" w:name="s317"/>
      <w:r w:rsidRPr="004D4320">
        <w:t>3.1.7</w:t>
      </w:r>
      <w:r w:rsidRPr="004D4320">
        <w:tab/>
        <w:t>Adjacent frequency band sharing and compatibility studies to be carried out</w:t>
      </w:r>
    </w:p>
    <w:bookmarkEnd w:id="96"/>
    <w:p w14:paraId="28D6B2CF" w14:textId="77777777" w:rsidR="004153BA" w:rsidRPr="004D4320" w:rsidRDefault="004153BA" w:rsidP="00070332">
      <w:r w:rsidRPr="004D4320">
        <w:t>It is essential to investigate the extent to which the adjacent frequency band sharing and compatibility studies to be carried out namely whether they should be limited to some sensitive services having a primary status or also include other services irrespective of their sensitivities.</w:t>
      </w:r>
    </w:p>
    <w:p w14:paraId="4F9679AD" w14:textId="77777777" w:rsidR="004153BA" w:rsidRPr="004D4320" w:rsidRDefault="004153BA" w:rsidP="00070332">
      <w:r w:rsidRPr="004D4320">
        <w:t xml:space="preserve">This principle is also important due to the fact that the language used in the </w:t>
      </w:r>
      <w:r w:rsidRPr="004D4320">
        <w:rPr>
          <w:i/>
          <w:iCs/>
        </w:rPr>
        <w:t>resolves</w:t>
      </w:r>
      <w:r w:rsidRPr="004D4320">
        <w:t xml:space="preserve"> part of the supporting resolution might have clearly mentioned the protection of adjacent band services or whether the </w:t>
      </w:r>
      <w:r w:rsidRPr="004D4320">
        <w:rPr>
          <w:i/>
          <w:iCs/>
        </w:rPr>
        <w:t>resolves</w:t>
      </w:r>
      <w:r w:rsidRPr="004D4320">
        <w:t xml:space="preserve"> part is silent on the matter. </w:t>
      </w:r>
    </w:p>
    <w:p w14:paraId="5AC6D0D1" w14:textId="77777777" w:rsidR="004153BA" w:rsidRPr="004D4320" w:rsidRDefault="004153BA" w:rsidP="00070332">
      <w:pPr>
        <w:pStyle w:val="Heading3"/>
      </w:pPr>
      <w:bookmarkStart w:id="97" w:name="s318"/>
      <w:r w:rsidRPr="004D4320">
        <w:t>3.1.8</w:t>
      </w:r>
      <w:r w:rsidRPr="004D4320">
        <w:tab/>
        <w:t>In-band and adjacent frequency band sharing and compatibility studies in adjacent Region</w:t>
      </w:r>
    </w:p>
    <w:bookmarkEnd w:id="97"/>
    <w:p w14:paraId="1845BC24" w14:textId="77777777" w:rsidR="004153BA" w:rsidRPr="004D4320" w:rsidRDefault="004153BA" w:rsidP="00070332">
      <w:r w:rsidRPr="004D4320">
        <w:t>It is important to note that whenever, when dealing with in</w:t>
      </w:r>
      <w:r>
        <w:t>-</w:t>
      </w:r>
      <w:r w:rsidRPr="004D4320">
        <w:t>band and adjacent frequency band sharing and compatibility studies in a given Region, the impact of these studies in other Regions adjacent to the Region in which such studies are being carried out, should be carefully taken into account.</w:t>
      </w:r>
    </w:p>
    <w:p w14:paraId="464F7F3A" w14:textId="77777777" w:rsidR="004153BA" w:rsidRPr="004D4320" w:rsidRDefault="004153BA" w:rsidP="00070332">
      <w:r w:rsidRPr="004D4320">
        <w:t>This is an important issue due to the fact that in certain agenda items the required action is limited to a specific Region or sub-Region. However, the impact of the study and the need to protect the services allocated to other Regions is of vital importance, in particular, when two Regions are geographical contiguous.</w:t>
      </w:r>
    </w:p>
    <w:p w14:paraId="72D0BF37" w14:textId="77777777" w:rsidR="004153BA" w:rsidRPr="004D4320" w:rsidRDefault="004153BA" w:rsidP="00070332">
      <w:r w:rsidRPr="004D4320">
        <w:t>It is necessary that the studies take into account any negative impact on other Regions and properly deal with that.</w:t>
      </w:r>
    </w:p>
    <w:p w14:paraId="4D449771" w14:textId="77777777" w:rsidR="004153BA" w:rsidRPr="004D4320" w:rsidRDefault="004153BA" w:rsidP="00070332">
      <w:pPr>
        <w:pStyle w:val="Heading3"/>
      </w:pPr>
      <w:bookmarkStart w:id="98" w:name="s319"/>
      <w:r w:rsidRPr="004D4320">
        <w:t>3.1.9</w:t>
      </w:r>
      <w:r w:rsidRPr="004D4320">
        <w:tab/>
        <w:t>Sharing and compatibility</w:t>
      </w:r>
    </w:p>
    <w:bookmarkEnd w:id="98"/>
    <w:p w14:paraId="5B72AAA2" w14:textId="77777777" w:rsidR="004153BA" w:rsidRPr="00C36130" w:rsidRDefault="004153BA" w:rsidP="00C36130">
      <w:pPr>
        <w:rPr>
          <w:bCs/>
        </w:rPr>
      </w:pPr>
      <w:r w:rsidRPr="00C36130">
        <w:rPr>
          <w:rStyle w:val="Heading3Char"/>
          <w:b w:val="0"/>
        </w:rPr>
        <w:t>Sharing criteria, assumptions, simulation processes and mitigation techniques to be used in the</w:t>
      </w:r>
      <w:r w:rsidRPr="00C36130">
        <w:rPr>
          <w:b/>
        </w:rPr>
        <w:t xml:space="preserve"> </w:t>
      </w:r>
      <w:r w:rsidRPr="00C36130">
        <w:rPr>
          <w:bCs/>
        </w:rPr>
        <w:t>required studies:</w:t>
      </w:r>
    </w:p>
    <w:p w14:paraId="5908E7DC" w14:textId="77777777" w:rsidR="004153BA" w:rsidRPr="004D4320" w:rsidRDefault="004153BA" w:rsidP="00070332">
      <w:bookmarkStart w:id="99" w:name="s3191"/>
      <w:r w:rsidRPr="004D4320">
        <w:rPr>
          <w:b/>
          <w:bCs/>
        </w:rPr>
        <w:lastRenderedPageBreak/>
        <w:t>3.1.9.1</w:t>
      </w:r>
      <w:r w:rsidRPr="004D4320">
        <w:tab/>
        <w:t>It is necessary to agree on sharing and compatibility criteria</w:t>
      </w:r>
      <w:bookmarkEnd w:id="99"/>
      <w:r w:rsidRPr="004D4320">
        <w:t xml:space="preserve">, assumptions, simulation processes and, to the extent possible, fair and balanced mitigation techniques preferably at the early stage of studies. </w:t>
      </w:r>
    </w:p>
    <w:p w14:paraId="45B3C90D" w14:textId="77777777" w:rsidR="004153BA" w:rsidRPr="004D4320" w:rsidRDefault="004153BA" w:rsidP="00070332">
      <w:r w:rsidRPr="004D4320">
        <w:t>This principle is essential in order not to repeat the studies afterward due to the fact that certain membership are / could be reluctant to repeat certain studies which in their views could be waste of time and resources.</w:t>
      </w:r>
    </w:p>
    <w:p w14:paraId="1D34C14E" w14:textId="77777777" w:rsidR="004153BA" w:rsidRPr="004D4320" w:rsidRDefault="004153BA" w:rsidP="00070332">
      <w:r w:rsidRPr="004D4320">
        <w:t>Protection criteria need to be determined by the SGs/WPs concerned that are responsible for the incumbent service, but the sharing criteria need to be agreed amongst the responsible and contributing working parties/groups.</w:t>
      </w:r>
    </w:p>
    <w:p w14:paraId="0BE88F0D" w14:textId="77777777" w:rsidR="004153BA" w:rsidRPr="004D4320" w:rsidRDefault="004153BA" w:rsidP="00070332">
      <w:bookmarkStart w:id="100" w:name="s3192"/>
      <w:r w:rsidRPr="004D4320">
        <w:rPr>
          <w:b/>
          <w:bCs/>
        </w:rPr>
        <w:t>3.1.9.2</w:t>
      </w:r>
      <w:r w:rsidRPr="004D4320">
        <w:tab/>
        <w:t>Any approach different from a coordinated and harmonized approach may result 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cycles.</w:t>
      </w:r>
    </w:p>
    <w:p w14:paraId="73C4A4A9" w14:textId="77777777" w:rsidR="004153BA" w:rsidRPr="00DF688C" w:rsidRDefault="004153BA" w:rsidP="00070332">
      <w:pPr>
        <w:pStyle w:val="Heading3"/>
        <w:rPr>
          <w:rFonts w:ascii="Times New Roman Bold" w:hAnsi="Times New Roman Bold"/>
          <w:spacing w:val="-2"/>
        </w:rPr>
      </w:pPr>
      <w:bookmarkStart w:id="101" w:name="s3110"/>
      <w:bookmarkEnd w:id="100"/>
      <w:r w:rsidRPr="00DF688C">
        <w:rPr>
          <w:rFonts w:ascii="Times New Roman Bold" w:hAnsi="Times New Roman Bold"/>
          <w:spacing w:val="-2"/>
        </w:rPr>
        <w:t>3.1.10</w:t>
      </w:r>
      <w:r w:rsidRPr="00DF688C">
        <w:rPr>
          <w:rFonts w:ascii="Times New Roman Bold" w:hAnsi="Times New Roman Bold"/>
          <w:spacing w:val="-2"/>
        </w:rPr>
        <w:tab/>
        <w:t>Needs or otherwise to prepare a new ITU-R Report or New ITU-R Recommendation</w:t>
      </w:r>
    </w:p>
    <w:p w14:paraId="59EDD769" w14:textId="77777777" w:rsidR="004153BA" w:rsidRPr="004D4320" w:rsidRDefault="004153BA" w:rsidP="00070332">
      <w:bookmarkStart w:id="102" w:name="s31101"/>
      <w:bookmarkEnd w:id="101"/>
      <w:r w:rsidRPr="004D4320">
        <w:rPr>
          <w:b/>
          <w:bCs/>
        </w:rPr>
        <w:t>3.1</w:t>
      </w:r>
      <w:r w:rsidRPr="004D4320">
        <w:t>.</w:t>
      </w:r>
      <w:r w:rsidRPr="004D4320">
        <w:rPr>
          <w:b/>
          <w:bCs/>
        </w:rPr>
        <w:t>10.1</w:t>
      </w:r>
      <w:r w:rsidRPr="004D4320">
        <w:tab/>
        <w:t>It is essential to discuss the needs or otherwise to prepare a new ITU-R Report or Recommendation due to the fact that there are already several Reports and Recommendations on the matter. The only aspect to be verified is if such Reports and Recommendations need any amendments/revisions. See paragraph A1.3.1.5</w:t>
      </w:r>
      <w:r w:rsidRPr="004D4320">
        <w:rPr>
          <w:i/>
          <w:iCs/>
        </w:rPr>
        <w:t xml:space="preserve">bis </w:t>
      </w:r>
      <w:r w:rsidRPr="004D4320">
        <w:t>of Resolution ITU</w:t>
      </w:r>
      <w:r w:rsidRPr="004D4320">
        <w:noBreakHyphen/>
        <w:t>R 1-8;</w:t>
      </w:r>
    </w:p>
    <w:p w14:paraId="146DC644" w14:textId="77777777" w:rsidR="004153BA" w:rsidRPr="004D4320" w:rsidRDefault="004153BA" w:rsidP="0000695E">
      <w:pPr>
        <w:keepLines/>
      </w:pPr>
      <w:bookmarkStart w:id="103" w:name="s31102"/>
      <w:bookmarkEnd w:id="102"/>
      <w:r w:rsidRPr="004D4320">
        <w:rPr>
          <w:b/>
          <w:bCs/>
        </w:rPr>
        <w:t>3.1.10.2</w:t>
      </w:r>
      <w:r w:rsidRPr="004D4320">
        <w:tab/>
        <w:t>Moreover, it is worth mentioning that there is a difference between a supporting technical and operational and/or a regulatory document, and a formal ITU-R Report or Recommendation, because after the WRC-23, once the agenda is treated, those Reports may have little additional value other than elements which would be included in the output/outcome of the conference on that agenda;</w:t>
      </w:r>
    </w:p>
    <w:p w14:paraId="525BE07D" w14:textId="77777777" w:rsidR="004153BA" w:rsidRPr="004D4320" w:rsidRDefault="004153BA" w:rsidP="00070332">
      <w:r w:rsidRPr="004D4320">
        <w:t>In other words, before embarking on the need or otherwise of a new ITU-R Recommendation or Report or both, it is necessary to verify why the existing Recommendation(s) or Report(s) are not sufficient. Rather than starting a new Recommendation or Report or both perhaps revising one or some of the existing Recommendations/Reports would be sufficient.</w:t>
      </w:r>
    </w:p>
    <w:p w14:paraId="29C007AF" w14:textId="77777777" w:rsidR="004153BA" w:rsidRPr="004D4320" w:rsidRDefault="004153BA" w:rsidP="00070332">
      <w:r w:rsidRPr="004D4320">
        <w:t xml:space="preserve">Preparation of ITU-R Recommendations in relation to agenda items would normally start once there is sufficient progress in the ITU-R Reports under consideration. </w:t>
      </w:r>
    </w:p>
    <w:p w14:paraId="46F38A1C" w14:textId="77777777" w:rsidR="004153BA" w:rsidRPr="004D4320" w:rsidRDefault="004153BA" w:rsidP="00070332">
      <w:pPr>
        <w:pStyle w:val="Heading3"/>
      </w:pPr>
      <w:bookmarkStart w:id="104" w:name="s3111"/>
      <w:bookmarkEnd w:id="103"/>
      <w:r w:rsidRPr="004D4320">
        <w:t>3.1.11</w:t>
      </w:r>
      <w:r w:rsidRPr="004D4320">
        <w:tab/>
        <w:t>Coordination with other contributing working parties</w:t>
      </w:r>
    </w:p>
    <w:bookmarkEnd w:id="104"/>
    <w:p w14:paraId="08061D3B" w14:textId="77777777" w:rsidR="004153BA" w:rsidRDefault="004153BA" w:rsidP="00070332">
      <w:r w:rsidRPr="004D4320">
        <w:t>This is an important element to be carefully considered and taken into account. In other words, in addition to Liaison Statements sent to those contributing working parties, arrangements should be made that any document be shared with these contributing working parties, in particular, before being upgraded to the level of draft at the responsible working parties. Moreover, towards the end of the study, in order to be safer, more effective and efficient, efforts should be made by the BR Study Group Department to plan joint meetings with those working parties that are heavily involved or, to the extent practicable, at least to convene back-to-back meetings with them.</w:t>
      </w:r>
    </w:p>
    <w:p w14:paraId="6D9C17BA" w14:textId="77777777" w:rsidR="004153BA" w:rsidRDefault="004153BA" w:rsidP="00070332">
      <w:pPr>
        <w:pStyle w:val="Heading2"/>
      </w:pPr>
      <w:bookmarkStart w:id="105" w:name="_Toc89280759"/>
      <w:r w:rsidRPr="004D4320">
        <w:t>3.</w:t>
      </w:r>
      <w:r>
        <w:t>2</w:t>
      </w:r>
      <w:r w:rsidRPr="004D4320">
        <w:tab/>
      </w:r>
      <w:r>
        <w:t xml:space="preserve">Additional information on the preparation of texts for the draft CPM Report to WRC-23: Use of the </w:t>
      </w:r>
      <w:r w:rsidRPr="005845ED">
        <w:t>Conference Proposal Interface</w:t>
      </w:r>
      <w:bookmarkEnd w:id="105"/>
    </w:p>
    <w:p w14:paraId="18473CB9" w14:textId="77777777" w:rsidR="004153BA" w:rsidRPr="005845ED" w:rsidRDefault="001847FE" w:rsidP="00070332">
      <w:hyperlink r:id="rId287" w:history="1">
        <w:r w:rsidR="004153BA" w:rsidRPr="005845ED">
          <w:rPr>
            <w:rStyle w:val="Hyperlink"/>
          </w:rPr>
          <w:t>Doc. 5A/399</w:t>
        </w:r>
      </w:hyperlink>
      <w:r w:rsidR="004153BA">
        <w:t xml:space="preserve"> provides information on </w:t>
      </w:r>
      <w:r w:rsidR="004153BA" w:rsidRPr="005845ED">
        <w:t>the WRC-23</w:t>
      </w:r>
      <w:r w:rsidR="004153BA">
        <w:t xml:space="preserve"> </w:t>
      </w:r>
      <w:r w:rsidR="004153BA" w:rsidRPr="005845ED">
        <w:t>Conference Proposal Interface (</w:t>
      </w:r>
      <w:hyperlink r:id="rId288" w:history="1">
        <w:r w:rsidR="004153BA" w:rsidRPr="00E91E01">
          <w:rPr>
            <w:rStyle w:val="Hyperlink"/>
          </w:rPr>
          <w:t>CPI</w:t>
        </w:r>
      </w:hyperlink>
      <w:r w:rsidR="004153BA" w:rsidRPr="005845ED">
        <w:t xml:space="preserve">), which </w:t>
      </w:r>
      <w:r w:rsidR="004153BA">
        <w:t>should be used in the preparation of proposals</w:t>
      </w:r>
      <w:r w:rsidR="004153BA" w:rsidRPr="005845ED">
        <w:t xml:space="preserve"> properly formatted from the RR 2020 Edition </w:t>
      </w:r>
      <w:r w:rsidR="004153BA">
        <w:t>to</w:t>
      </w:r>
      <w:r w:rsidR="004153BA" w:rsidRPr="005845ED">
        <w:t xml:space="preserve"> facilitate the preparation of the draft CPM texts and the processing of contributions on this subject by the Secretariat.</w:t>
      </w:r>
    </w:p>
    <w:p w14:paraId="7FF14C4F" w14:textId="77777777" w:rsidR="004153BA" w:rsidRPr="004D4320" w:rsidRDefault="004153BA" w:rsidP="00070332">
      <w:pPr>
        <w:pStyle w:val="Heading1"/>
        <w:keepLines w:val="0"/>
        <w:spacing w:after="240"/>
        <w:rPr>
          <w:rStyle w:val="Hyperlink"/>
          <w:b w:val="0"/>
          <w:sz w:val="24"/>
        </w:rPr>
      </w:pPr>
      <w:bookmarkStart w:id="106" w:name="_Toc232144006"/>
      <w:bookmarkStart w:id="107" w:name="_Toc529972145"/>
      <w:bookmarkStart w:id="108" w:name="_Toc56756441"/>
      <w:bookmarkStart w:id="109" w:name="_Toc89280760"/>
      <w:bookmarkStart w:id="110" w:name="_Toc340907113"/>
      <w:bookmarkStart w:id="111" w:name="s4"/>
      <w:r w:rsidRPr="004D4320">
        <w:lastRenderedPageBreak/>
        <w:t>4</w:t>
      </w:r>
      <w:r w:rsidRPr="004D4320">
        <w:tab/>
      </w:r>
      <w:bookmarkEnd w:id="83"/>
      <w:bookmarkEnd w:id="84"/>
      <w:r w:rsidRPr="004D4320">
        <w:t xml:space="preserve">Working Party 5A Contacts for liaison and collaboration with other organizations under </w:t>
      </w:r>
      <w:hyperlink r:id="rId289" w:history="1">
        <w:r w:rsidRPr="00DF688C">
          <w:t xml:space="preserve">Resolution </w:t>
        </w:r>
        <w:r w:rsidRPr="004D4320">
          <w:rPr>
            <w:rStyle w:val="Hyperlink"/>
          </w:rPr>
          <w:t>ITU-R 9</w:t>
        </w:r>
        <w:bookmarkEnd w:id="106"/>
        <w:bookmarkEnd w:id="107"/>
        <w:bookmarkEnd w:id="108"/>
        <w:bookmarkEnd w:id="109"/>
      </w:hyperlink>
      <w:bookmarkEnd w:id="110"/>
    </w:p>
    <w:bookmarkEnd w:id="111"/>
    <w:p w14:paraId="6709815C" w14:textId="77777777" w:rsidR="004153BA" w:rsidRDefault="004153BA" w:rsidP="00070332">
      <w:r>
        <w:t>See table below.</w:t>
      </w:r>
    </w:p>
    <w:p w14:paraId="72B4A0A1" w14:textId="77777777" w:rsidR="004153BA" w:rsidRPr="004D4320" w:rsidRDefault="004153BA" w:rsidP="006A128E">
      <w:pPr>
        <w:jc w:val="center"/>
      </w:pPr>
      <w:r w:rsidRPr="00260B46">
        <w:rPr>
          <w:noProof/>
          <w:lang w:val="en-US"/>
        </w:rPr>
        <w:lastRenderedPageBreak/>
        <w:drawing>
          <wp:inline distT="0" distB="0" distL="0" distR="0" wp14:anchorId="66DA7596" wp14:editId="65DDE2F7">
            <wp:extent cx="6038850" cy="869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038850" cy="8696325"/>
                    </a:xfrm>
                    <a:prstGeom prst="rect">
                      <a:avLst/>
                    </a:prstGeom>
                    <a:noFill/>
                    <a:ln>
                      <a:noFill/>
                    </a:ln>
                  </pic:spPr>
                </pic:pic>
              </a:graphicData>
            </a:graphic>
          </wp:inline>
        </w:drawing>
      </w:r>
    </w:p>
    <w:p w14:paraId="16832425" w14:textId="77777777" w:rsidR="004153BA" w:rsidRPr="004D4320" w:rsidRDefault="004153BA" w:rsidP="00070332">
      <w:pPr>
        <w:pStyle w:val="Tablefin"/>
        <w:rPr>
          <w:i/>
          <w:lang w:eastAsia="ja-JP"/>
        </w:rPr>
      </w:pPr>
      <w:bookmarkStart w:id="112" w:name="_Toc118762535"/>
      <w:bookmarkStart w:id="113" w:name="_Toc119726598"/>
      <w:bookmarkEnd w:id="85"/>
      <w:r w:rsidRPr="004D4320">
        <w:rPr>
          <w:i/>
          <w:lang w:eastAsia="ja-JP"/>
        </w:rPr>
        <w:t xml:space="preserve">Last updated: </w:t>
      </w:r>
      <w:r>
        <w:rPr>
          <w:i/>
          <w:lang w:eastAsia="ja-JP"/>
        </w:rPr>
        <w:t>25 November 2021</w:t>
      </w:r>
    </w:p>
    <w:p w14:paraId="400E6965" w14:textId="77777777" w:rsidR="004153BA" w:rsidRPr="004D4320" w:rsidRDefault="004153BA" w:rsidP="00070332">
      <w:pPr>
        <w:pStyle w:val="Headingb"/>
        <w:spacing w:before="0"/>
      </w:pPr>
      <w:r w:rsidRPr="004D4320">
        <w:lastRenderedPageBreak/>
        <w:t>List of acronyms and abbreviations</w:t>
      </w:r>
    </w:p>
    <w:tbl>
      <w:tblPr>
        <w:tblW w:w="9889" w:type="dxa"/>
        <w:tblInd w:w="-142" w:type="dxa"/>
        <w:tblLook w:val="04A0" w:firstRow="1" w:lastRow="0" w:firstColumn="1" w:lastColumn="0" w:noHBand="0" w:noVBand="1"/>
      </w:tblPr>
      <w:tblGrid>
        <w:gridCol w:w="2127"/>
        <w:gridCol w:w="7762"/>
      </w:tblGrid>
      <w:tr w:rsidR="004153BA" w:rsidRPr="004D4320" w14:paraId="005B6F06" w14:textId="77777777" w:rsidTr="00D343EA">
        <w:trPr>
          <w:trHeight w:val="255"/>
        </w:trPr>
        <w:tc>
          <w:tcPr>
            <w:tcW w:w="2127" w:type="dxa"/>
            <w:shd w:val="clear" w:color="auto" w:fill="auto"/>
            <w:noWrap/>
            <w:vAlign w:val="center"/>
            <w:hideMark/>
          </w:tcPr>
          <w:p w14:paraId="03EE2C40" w14:textId="77777777" w:rsidR="004153BA" w:rsidRPr="00122C72" w:rsidRDefault="004153BA" w:rsidP="00D343EA">
            <w:pPr>
              <w:keepNext/>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AAR</w:t>
            </w:r>
          </w:p>
        </w:tc>
        <w:tc>
          <w:tcPr>
            <w:tcW w:w="7762" w:type="dxa"/>
            <w:shd w:val="clear" w:color="auto" w:fill="auto"/>
            <w:noWrap/>
            <w:vAlign w:val="center"/>
            <w:hideMark/>
          </w:tcPr>
          <w:p w14:paraId="63243D95" w14:textId="77777777" w:rsidR="004153BA" w:rsidRPr="00122C72" w:rsidRDefault="001847FE" w:rsidP="00D343EA">
            <w:pPr>
              <w:keepNext/>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1" w:history="1">
              <w:r w:rsidR="004153BA" w:rsidRPr="00122C72">
                <w:rPr>
                  <w:color w:val="0000FF"/>
                  <w:szCs w:val="24"/>
                  <w:u w:val="single"/>
                  <w:lang w:eastAsia="zh-CN"/>
                </w:rPr>
                <w:t>Association of American Railroads</w:t>
              </w:r>
            </w:hyperlink>
          </w:p>
        </w:tc>
      </w:tr>
      <w:tr w:rsidR="004153BA" w:rsidRPr="004D4320" w14:paraId="25004DEC" w14:textId="77777777" w:rsidTr="00D343EA">
        <w:trPr>
          <w:trHeight w:val="255"/>
        </w:trPr>
        <w:tc>
          <w:tcPr>
            <w:tcW w:w="2127" w:type="dxa"/>
            <w:shd w:val="clear" w:color="auto" w:fill="auto"/>
            <w:noWrap/>
            <w:vAlign w:val="center"/>
            <w:hideMark/>
          </w:tcPr>
          <w:p w14:paraId="4EBEF04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AHF</w:t>
            </w:r>
          </w:p>
        </w:tc>
        <w:tc>
          <w:tcPr>
            <w:tcW w:w="7762" w:type="dxa"/>
            <w:shd w:val="clear" w:color="auto" w:fill="auto"/>
            <w:noWrap/>
            <w:vAlign w:val="center"/>
            <w:hideMark/>
          </w:tcPr>
          <w:p w14:paraId="0E13B48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Accessibility and Human Factors</w:t>
            </w:r>
          </w:p>
        </w:tc>
      </w:tr>
      <w:tr w:rsidR="004153BA" w:rsidRPr="004D4320" w14:paraId="08811EFB" w14:textId="77777777" w:rsidTr="00D343EA">
        <w:trPr>
          <w:trHeight w:val="252"/>
        </w:trPr>
        <w:tc>
          <w:tcPr>
            <w:tcW w:w="2127" w:type="dxa"/>
            <w:shd w:val="clear" w:color="auto" w:fill="auto"/>
            <w:vAlign w:val="center"/>
            <w:hideMark/>
          </w:tcPr>
          <w:p w14:paraId="17BA0BC9"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APCO</w:t>
            </w:r>
          </w:p>
        </w:tc>
        <w:tc>
          <w:tcPr>
            <w:tcW w:w="7762" w:type="dxa"/>
            <w:shd w:val="clear" w:color="auto" w:fill="auto"/>
            <w:noWrap/>
            <w:vAlign w:val="center"/>
            <w:hideMark/>
          </w:tcPr>
          <w:p w14:paraId="5762E892"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2" w:history="1">
              <w:r w:rsidR="004153BA" w:rsidRPr="00122C72">
                <w:rPr>
                  <w:color w:val="0000FF"/>
                  <w:szCs w:val="24"/>
                  <w:u w:val="single"/>
                  <w:lang w:eastAsia="zh-CN"/>
                </w:rPr>
                <w:t>Associated Public Safety Communications Officials</w:t>
              </w:r>
            </w:hyperlink>
          </w:p>
        </w:tc>
      </w:tr>
      <w:tr w:rsidR="004153BA" w:rsidRPr="004D4320" w14:paraId="0B2E8E09" w14:textId="77777777" w:rsidTr="00D343EA">
        <w:trPr>
          <w:trHeight w:val="252"/>
        </w:trPr>
        <w:tc>
          <w:tcPr>
            <w:tcW w:w="2127" w:type="dxa"/>
            <w:shd w:val="clear" w:color="auto" w:fill="auto"/>
            <w:vAlign w:val="center"/>
            <w:hideMark/>
          </w:tcPr>
          <w:p w14:paraId="5C8E32E9"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APT</w:t>
            </w:r>
          </w:p>
        </w:tc>
        <w:tc>
          <w:tcPr>
            <w:tcW w:w="7762" w:type="dxa"/>
            <w:shd w:val="clear" w:color="auto" w:fill="auto"/>
            <w:noWrap/>
            <w:vAlign w:val="center"/>
            <w:hideMark/>
          </w:tcPr>
          <w:p w14:paraId="56440988"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3" w:history="1">
              <w:r w:rsidR="004153BA" w:rsidRPr="00122C72">
                <w:rPr>
                  <w:color w:val="0000FF"/>
                  <w:szCs w:val="24"/>
                  <w:u w:val="single"/>
                  <w:lang w:eastAsia="zh-CN"/>
                </w:rPr>
                <w:t>Asia-Pacific Telecommunity</w:t>
              </w:r>
            </w:hyperlink>
          </w:p>
        </w:tc>
      </w:tr>
      <w:tr w:rsidR="004153BA" w:rsidRPr="004D4320" w14:paraId="690D9A23" w14:textId="77777777" w:rsidTr="00D343EA">
        <w:trPr>
          <w:trHeight w:val="252"/>
        </w:trPr>
        <w:tc>
          <w:tcPr>
            <w:tcW w:w="2127" w:type="dxa"/>
            <w:shd w:val="clear" w:color="auto" w:fill="auto"/>
            <w:vAlign w:val="center"/>
            <w:hideMark/>
          </w:tcPr>
          <w:p w14:paraId="140BAAC4"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ARIB</w:t>
            </w:r>
          </w:p>
        </w:tc>
        <w:tc>
          <w:tcPr>
            <w:tcW w:w="7762" w:type="dxa"/>
            <w:shd w:val="clear" w:color="auto" w:fill="auto"/>
            <w:noWrap/>
            <w:vAlign w:val="center"/>
            <w:hideMark/>
          </w:tcPr>
          <w:p w14:paraId="1EA2DD3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4" w:history="1">
              <w:r w:rsidR="004153BA" w:rsidRPr="00122C72">
                <w:rPr>
                  <w:color w:val="0000FF"/>
                  <w:szCs w:val="24"/>
                  <w:u w:val="single"/>
                  <w:lang w:eastAsia="zh-CN"/>
                </w:rPr>
                <w:t>Association of Radio Industries and Businesses</w:t>
              </w:r>
            </w:hyperlink>
          </w:p>
        </w:tc>
      </w:tr>
      <w:tr w:rsidR="004153BA" w:rsidRPr="004D4320" w14:paraId="5735DAD1" w14:textId="77777777" w:rsidTr="00D343EA">
        <w:trPr>
          <w:trHeight w:val="252"/>
        </w:trPr>
        <w:tc>
          <w:tcPr>
            <w:tcW w:w="2127" w:type="dxa"/>
            <w:shd w:val="clear" w:color="auto" w:fill="auto"/>
            <w:vAlign w:val="center"/>
            <w:hideMark/>
          </w:tcPr>
          <w:p w14:paraId="49DF270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ATIS</w:t>
            </w:r>
          </w:p>
        </w:tc>
        <w:tc>
          <w:tcPr>
            <w:tcW w:w="7762" w:type="dxa"/>
            <w:shd w:val="clear" w:color="auto" w:fill="auto"/>
            <w:noWrap/>
            <w:vAlign w:val="center"/>
            <w:hideMark/>
          </w:tcPr>
          <w:p w14:paraId="10E90A1E"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5" w:history="1">
              <w:r w:rsidR="004153BA" w:rsidRPr="00122C72">
                <w:rPr>
                  <w:color w:val="0000FF"/>
                  <w:szCs w:val="24"/>
                  <w:u w:val="single"/>
                  <w:lang w:eastAsia="zh-CN"/>
                </w:rPr>
                <w:t>Alliance for Telecommunications Industry Solutions</w:t>
              </w:r>
            </w:hyperlink>
          </w:p>
        </w:tc>
      </w:tr>
      <w:tr w:rsidR="004153BA" w:rsidRPr="004D4320" w14:paraId="3EE852EA" w14:textId="77777777" w:rsidTr="00D343EA">
        <w:trPr>
          <w:trHeight w:val="252"/>
        </w:trPr>
        <w:tc>
          <w:tcPr>
            <w:tcW w:w="2127" w:type="dxa"/>
            <w:shd w:val="clear" w:color="auto" w:fill="auto"/>
            <w:vAlign w:val="center"/>
            <w:hideMark/>
          </w:tcPr>
          <w:p w14:paraId="48186D6D"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AWG</w:t>
            </w:r>
          </w:p>
        </w:tc>
        <w:tc>
          <w:tcPr>
            <w:tcW w:w="7762" w:type="dxa"/>
            <w:shd w:val="clear" w:color="auto" w:fill="auto"/>
            <w:noWrap/>
            <w:vAlign w:val="center"/>
            <w:hideMark/>
          </w:tcPr>
          <w:p w14:paraId="6C2ABED8"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6" w:history="1">
              <w:r w:rsidR="004153BA" w:rsidRPr="00122C72">
                <w:rPr>
                  <w:color w:val="0000FF"/>
                  <w:szCs w:val="24"/>
                  <w:u w:val="single"/>
                  <w:lang w:eastAsia="zh-CN"/>
                </w:rPr>
                <w:t>Asia-Pacific Telecommunity Wireless Group</w:t>
              </w:r>
            </w:hyperlink>
          </w:p>
        </w:tc>
      </w:tr>
      <w:tr w:rsidR="004153BA" w:rsidRPr="004D4320" w14:paraId="780826D5" w14:textId="77777777" w:rsidTr="00D343EA">
        <w:trPr>
          <w:trHeight w:val="252"/>
        </w:trPr>
        <w:tc>
          <w:tcPr>
            <w:tcW w:w="2127" w:type="dxa"/>
            <w:shd w:val="clear" w:color="auto" w:fill="auto"/>
            <w:vAlign w:val="center"/>
            <w:hideMark/>
          </w:tcPr>
          <w:p w14:paraId="71C1AAF4"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BAPCO</w:t>
            </w:r>
          </w:p>
        </w:tc>
        <w:tc>
          <w:tcPr>
            <w:tcW w:w="7762" w:type="dxa"/>
            <w:shd w:val="clear" w:color="auto" w:fill="auto"/>
            <w:noWrap/>
            <w:vAlign w:val="center"/>
            <w:hideMark/>
          </w:tcPr>
          <w:p w14:paraId="2DC84B94"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7" w:history="1">
              <w:r w:rsidR="004153BA" w:rsidRPr="00122C72">
                <w:rPr>
                  <w:color w:val="0000FF"/>
                  <w:szCs w:val="24"/>
                  <w:u w:val="single"/>
                  <w:lang w:eastAsia="zh-CN"/>
                </w:rPr>
                <w:t>British Association of Public Safety Communications Officers</w:t>
              </w:r>
            </w:hyperlink>
          </w:p>
        </w:tc>
      </w:tr>
      <w:tr w:rsidR="004153BA" w:rsidRPr="004D4320" w14:paraId="24E19E79" w14:textId="77777777" w:rsidTr="00D343EA">
        <w:trPr>
          <w:trHeight w:val="252"/>
        </w:trPr>
        <w:tc>
          <w:tcPr>
            <w:tcW w:w="2127" w:type="dxa"/>
            <w:shd w:val="clear" w:color="auto" w:fill="auto"/>
            <w:vAlign w:val="center"/>
            <w:hideMark/>
          </w:tcPr>
          <w:p w14:paraId="6BC6B0D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BBF</w:t>
            </w:r>
          </w:p>
        </w:tc>
        <w:tc>
          <w:tcPr>
            <w:tcW w:w="7762" w:type="dxa"/>
            <w:shd w:val="clear" w:color="auto" w:fill="auto"/>
            <w:noWrap/>
            <w:vAlign w:val="center"/>
            <w:hideMark/>
          </w:tcPr>
          <w:p w14:paraId="407A0A15"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Broadband Forum</w:t>
            </w:r>
          </w:p>
        </w:tc>
      </w:tr>
      <w:tr w:rsidR="004153BA" w:rsidRPr="004D4320" w14:paraId="06B69AE9" w14:textId="77777777" w:rsidTr="00D343EA">
        <w:trPr>
          <w:trHeight w:val="252"/>
        </w:trPr>
        <w:tc>
          <w:tcPr>
            <w:tcW w:w="2127" w:type="dxa"/>
            <w:shd w:val="clear" w:color="auto" w:fill="auto"/>
            <w:vAlign w:val="center"/>
          </w:tcPr>
          <w:p w14:paraId="7E894F6F"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C2C-CC</w:t>
            </w:r>
          </w:p>
        </w:tc>
        <w:tc>
          <w:tcPr>
            <w:tcW w:w="7762" w:type="dxa"/>
            <w:shd w:val="clear" w:color="auto" w:fill="auto"/>
            <w:noWrap/>
            <w:vAlign w:val="center"/>
          </w:tcPr>
          <w:p w14:paraId="74B9607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Car 2 Car - Communication Consortium</w:t>
            </w:r>
          </w:p>
        </w:tc>
      </w:tr>
      <w:tr w:rsidR="004153BA" w:rsidRPr="004D4320" w14:paraId="52BA00E1" w14:textId="77777777" w:rsidTr="00D343EA">
        <w:trPr>
          <w:trHeight w:val="252"/>
        </w:trPr>
        <w:tc>
          <w:tcPr>
            <w:tcW w:w="2127" w:type="dxa"/>
            <w:shd w:val="clear" w:color="auto" w:fill="auto"/>
            <w:vAlign w:val="center"/>
            <w:hideMark/>
          </w:tcPr>
          <w:p w14:paraId="2661A2DB"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CCSA</w:t>
            </w:r>
          </w:p>
        </w:tc>
        <w:tc>
          <w:tcPr>
            <w:tcW w:w="7762" w:type="dxa"/>
            <w:shd w:val="clear" w:color="auto" w:fill="auto"/>
            <w:noWrap/>
            <w:vAlign w:val="center"/>
            <w:hideMark/>
          </w:tcPr>
          <w:p w14:paraId="0AB1669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8" w:history="1">
              <w:r w:rsidR="004153BA" w:rsidRPr="00122C72">
                <w:rPr>
                  <w:color w:val="0000FF"/>
                  <w:szCs w:val="24"/>
                  <w:u w:val="single"/>
                  <w:lang w:eastAsia="zh-CN"/>
                </w:rPr>
                <w:t>China Communications Standards Association</w:t>
              </w:r>
            </w:hyperlink>
          </w:p>
        </w:tc>
      </w:tr>
      <w:tr w:rsidR="004153BA" w:rsidRPr="004D4320" w14:paraId="13747C51" w14:textId="77777777" w:rsidTr="00D343EA">
        <w:trPr>
          <w:trHeight w:val="252"/>
        </w:trPr>
        <w:tc>
          <w:tcPr>
            <w:tcW w:w="2127" w:type="dxa"/>
            <w:shd w:val="clear" w:color="auto" w:fill="auto"/>
            <w:vAlign w:val="center"/>
            <w:hideMark/>
          </w:tcPr>
          <w:p w14:paraId="44C096E6"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CDG</w:t>
            </w:r>
          </w:p>
        </w:tc>
        <w:tc>
          <w:tcPr>
            <w:tcW w:w="7762" w:type="dxa"/>
            <w:shd w:val="clear" w:color="auto" w:fill="auto"/>
            <w:noWrap/>
            <w:vAlign w:val="center"/>
            <w:hideMark/>
          </w:tcPr>
          <w:p w14:paraId="2B69C342"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CDMA Development Group</w:t>
            </w:r>
          </w:p>
        </w:tc>
      </w:tr>
      <w:tr w:rsidR="004153BA" w:rsidRPr="004D4320" w14:paraId="097FF988" w14:textId="77777777" w:rsidTr="00D343EA">
        <w:trPr>
          <w:trHeight w:val="252"/>
        </w:trPr>
        <w:tc>
          <w:tcPr>
            <w:tcW w:w="2127" w:type="dxa"/>
            <w:shd w:val="clear" w:color="auto" w:fill="auto"/>
            <w:vAlign w:val="center"/>
            <w:hideMark/>
          </w:tcPr>
          <w:p w14:paraId="76D1F1E2"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EHIMA</w:t>
            </w:r>
          </w:p>
        </w:tc>
        <w:tc>
          <w:tcPr>
            <w:tcW w:w="7762" w:type="dxa"/>
            <w:shd w:val="clear" w:color="auto" w:fill="auto"/>
            <w:noWrap/>
            <w:vAlign w:val="center"/>
            <w:hideMark/>
          </w:tcPr>
          <w:p w14:paraId="6F396FB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9" w:history="1">
              <w:r w:rsidR="004153BA" w:rsidRPr="00122C72">
                <w:rPr>
                  <w:color w:val="0000FF"/>
                  <w:szCs w:val="24"/>
                  <w:u w:val="single"/>
                  <w:lang w:eastAsia="zh-CN"/>
                </w:rPr>
                <w:t>European Hearing Instrument Manufacturers Association</w:t>
              </w:r>
            </w:hyperlink>
          </w:p>
        </w:tc>
      </w:tr>
      <w:tr w:rsidR="004153BA" w:rsidRPr="004D4320" w14:paraId="6511F871" w14:textId="77777777" w:rsidTr="00D343EA">
        <w:trPr>
          <w:trHeight w:val="252"/>
        </w:trPr>
        <w:tc>
          <w:tcPr>
            <w:tcW w:w="2127" w:type="dxa"/>
            <w:shd w:val="clear" w:color="auto" w:fill="auto"/>
            <w:vAlign w:val="center"/>
            <w:hideMark/>
          </w:tcPr>
          <w:p w14:paraId="0D948A7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EMTEL</w:t>
            </w:r>
          </w:p>
        </w:tc>
        <w:tc>
          <w:tcPr>
            <w:tcW w:w="7762" w:type="dxa"/>
            <w:shd w:val="clear" w:color="auto" w:fill="auto"/>
            <w:noWrap/>
            <w:vAlign w:val="center"/>
            <w:hideMark/>
          </w:tcPr>
          <w:p w14:paraId="169173BE"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0" w:history="1">
              <w:r w:rsidR="004153BA" w:rsidRPr="00122C72">
                <w:rPr>
                  <w:color w:val="0000FF"/>
                  <w:szCs w:val="24"/>
                  <w:u w:val="single"/>
                  <w:lang w:eastAsia="zh-CN"/>
                </w:rPr>
                <w:t>Emergency Communications (ETSI)</w:t>
              </w:r>
            </w:hyperlink>
          </w:p>
        </w:tc>
      </w:tr>
      <w:tr w:rsidR="004153BA" w:rsidRPr="004D4320" w14:paraId="61EFAA8E" w14:textId="77777777" w:rsidTr="00D343EA">
        <w:trPr>
          <w:trHeight w:val="252"/>
        </w:trPr>
        <w:tc>
          <w:tcPr>
            <w:tcW w:w="2127" w:type="dxa"/>
            <w:shd w:val="clear" w:color="auto" w:fill="auto"/>
            <w:vAlign w:val="center"/>
            <w:hideMark/>
          </w:tcPr>
          <w:p w14:paraId="7D74FEA2"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ERA</w:t>
            </w:r>
          </w:p>
        </w:tc>
        <w:tc>
          <w:tcPr>
            <w:tcW w:w="7762" w:type="dxa"/>
            <w:shd w:val="clear" w:color="auto" w:fill="auto"/>
            <w:noWrap/>
            <w:vAlign w:val="center"/>
            <w:hideMark/>
          </w:tcPr>
          <w:p w14:paraId="0C59892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1" w:history="1">
              <w:r w:rsidR="004153BA" w:rsidRPr="00122C72">
                <w:rPr>
                  <w:color w:val="0000FF"/>
                  <w:szCs w:val="24"/>
                  <w:u w:val="single"/>
                  <w:lang w:eastAsia="zh-CN"/>
                </w:rPr>
                <w:t>European Railway Agency</w:t>
              </w:r>
            </w:hyperlink>
          </w:p>
        </w:tc>
      </w:tr>
      <w:tr w:rsidR="004153BA" w:rsidRPr="004D4320" w14:paraId="6091AA24" w14:textId="77777777" w:rsidTr="00D343EA">
        <w:trPr>
          <w:trHeight w:val="252"/>
        </w:trPr>
        <w:tc>
          <w:tcPr>
            <w:tcW w:w="2127" w:type="dxa"/>
            <w:shd w:val="clear" w:color="auto" w:fill="auto"/>
            <w:vAlign w:val="center"/>
            <w:hideMark/>
          </w:tcPr>
          <w:p w14:paraId="426F006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ERM</w:t>
            </w:r>
          </w:p>
        </w:tc>
        <w:tc>
          <w:tcPr>
            <w:tcW w:w="7762" w:type="dxa"/>
            <w:shd w:val="clear" w:color="auto" w:fill="auto"/>
            <w:noWrap/>
            <w:vAlign w:val="center"/>
            <w:hideMark/>
          </w:tcPr>
          <w:p w14:paraId="37700C3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2" w:history="1">
              <w:r w:rsidR="004153BA" w:rsidRPr="00122C72">
                <w:rPr>
                  <w:color w:val="0000FF"/>
                  <w:szCs w:val="24"/>
                  <w:u w:val="single"/>
                  <w:lang w:eastAsia="zh-CN"/>
                </w:rPr>
                <w:t>Electromagnetic compatibility and Radio spectrum Matters</w:t>
              </w:r>
            </w:hyperlink>
          </w:p>
        </w:tc>
      </w:tr>
      <w:tr w:rsidR="004153BA" w:rsidRPr="004D4320" w14:paraId="00B5B1B6" w14:textId="77777777" w:rsidTr="00D343EA">
        <w:trPr>
          <w:trHeight w:val="252"/>
        </w:trPr>
        <w:tc>
          <w:tcPr>
            <w:tcW w:w="2127" w:type="dxa"/>
            <w:shd w:val="clear" w:color="auto" w:fill="auto"/>
            <w:vAlign w:val="center"/>
            <w:hideMark/>
          </w:tcPr>
          <w:p w14:paraId="4F391333"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ETNO</w:t>
            </w:r>
          </w:p>
        </w:tc>
        <w:tc>
          <w:tcPr>
            <w:tcW w:w="7762" w:type="dxa"/>
            <w:shd w:val="clear" w:color="auto" w:fill="auto"/>
            <w:noWrap/>
            <w:vAlign w:val="bottom"/>
            <w:hideMark/>
          </w:tcPr>
          <w:p w14:paraId="5BA2697C"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3" w:history="1">
              <w:r w:rsidR="004153BA" w:rsidRPr="00122C72">
                <w:rPr>
                  <w:color w:val="0000FF"/>
                  <w:szCs w:val="24"/>
                  <w:u w:val="single"/>
                  <w:lang w:eastAsia="zh-CN"/>
                </w:rPr>
                <w:t>European Telecommunications Network Operators' Association</w:t>
              </w:r>
            </w:hyperlink>
          </w:p>
        </w:tc>
      </w:tr>
      <w:tr w:rsidR="004153BA" w:rsidRPr="004D4320" w14:paraId="5E003333" w14:textId="77777777" w:rsidTr="00D343EA">
        <w:trPr>
          <w:trHeight w:val="252"/>
        </w:trPr>
        <w:tc>
          <w:tcPr>
            <w:tcW w:w="2127" w:type="dxa"/>
            <w:shd w:val="clear" w:color="auto" w:fill="auto"/>
            <w:vAlign w:val="center"/>
            <w:hideMark/>
          </w:tcPr>
          <w:p w14:paraId="556F49AA"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ETSI</w:t>
            </w:r>
          </w:p>
        </w:tc>
        <w:tc>
          <w:tcPr>
            <w:tcW w:w="7762" w:type="dxa"/>
            <w:shd w:val="clear" w:color="auto" w:fill="auto"/>
            <w:noWrap/>
            <w:vAlign w:val="center"/>
            <w:hideMark/>
          </w:tcPr>
          <w:p w14:paraId="2969E197"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4" w:history="1">
              <w:r w:rsidR="004153BA" w:rsidRPr="00122C72">
                <w:rPr>
                  <w:color w:val="0000FF"/>
                  <w:szCs w:val="24"/>
                  <w:u w:val="single"/>
                  <w:lang w:eastAsia="zh-CN"/>
                </w:rPr>
                <w:t>European Telecommunications Standards Institute</w:t>
              </w:r>
            </w:hyperlink>
          </w:p>
        </w:tc>
      </w:tr>
      <w:tr w:rsidR="004153BA" w:rsidRPr="004D4320" w14:paraId="518495E9" w14:textId="77777777" w:rsidTr="00D343EA">
        <w:trPr>
          <w:trHeight w:val="252"/>
        </w:trPr>
        <w:tc>
          <w:tcPr>
            <w:tcW w:w="2127" w:type="dxa"/>
            <w:shd w:val="clear" w:color="auto" w:fill="auto"/>
            <w:vAlign w:val="center"/>
            <w:hideMark/>
          </w:tcPr>
          <w:p w14:paraId="48B90118"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GSA</w:t>
            </w:r>
          </w:p>
        </w:tc>
        <w:tc>
          <w:tcPr>
            <w:tcW w:w="7762" w:type="dxa"/>
            <w:shd w:val="clear" w:color="auto" w:fill="auto"/>
            <w:noWrap/>
            <w:vAlign w:val="center"/>
            <w:hideMark/>
          </w:tcPr>
          <w:p w14:paraId="7C6BE030"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5" w:history="1">
              <w:r w:rsidR="004153BA" w:rsidRPr="00122C72">
                <w:rPr>
                  <w:color w:val="0000FF"/>
                  <w:szCs w:val="24"/>
                  <w:u w:val="single"/>
                  <w:lang w:eastAsia="zh-CN"/>
                </w:rPr>
                <w:t>Global mobile Suppliers Association</w:t>
              </w:r>
            </w:hyperlink>
          </w:p>
        </w:tc>
      </w:tr>
      <w:tr w:rsidR="004153BA" w:rsidRPr="004D4320" w14:paraId="75B60F5C" w14:textId="77777777" w:rsidTr="00D343EA">
        <w:trPr>
          <w:trHeight w:val="252"/>
        </w:trPr>
        <w:tc>
          <w:tcPr>
            <w:tcW w:w="2127" w:type="dxa"/>
            <w:shd w:val="clear" w:color="auto" w:fill="auto"/>
            <w:vAlign w:val="center"/>
            <w:hideMark/>
          </w:tcPr>
          <w:p w14:paraId="6677EAE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GSMA</w:t>
            </w:r>
          </w:p>
        </w:tc>
        <w:tc>
          <w:tcPr>
            <w:tcW w:w="7762" w:type="dxa"/>
            <w:shd w:val="clear" w:color="auto" w:fill="auto"/>
            <w:noWrap/>
            <w:vAlign w:val="center"/>
            <w:hideMark/>
          </w:tcPr>
          <w:p w14:paraId="217A8E6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6" w:history="1">
              <w:r w:rsidR="004153BA" w:rsidRPr="00122C72">
                <w:rPr>
                  <w:color w:val="0000FF"/>
                  <w:szCs w:val="24"/>
                  <w:u w:val="single"/>
                  <w:lang w:eastAsia="zh-CN"/>
                </w:rPr>
                <w:t>GSM Association</w:t>
              </w:r>
            </w:hyperlink>
          </w:p>
        </w:tc>
      </w:tr>
      <w:tr w:rsidR="004153BA" w:rsidRPr="004D4320" w14:paraId="19ED4A11" w14:textId="77777777" w:rsidTr="00D343EA">
        <w:trPr>
          <w:trHeight w:val="252"/>
        </w:trPr>
        <w:tc>
          <w:tcPr>
            <w:tcW w:w="2127" w:type="dxa"/>
            <w:shd w:val="clear" w:color="auto" w:fill="auto"/>
            <w:vAlign w:val="center"/>
            <w:hideMark/>
          </w:tcPr>
          <w:p w14:paraId="6478259F"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IEEE</w:t>
            </w:r>
          </w:p>
        </w:tc>
        <w:tc>
          <w:tcPr>
            <w:tcW w:w="7762" w:type="dxa"/>
            <w:shd w:val="clear" w:color="auto" w:fill="auto"/>
            <w:noWrap/>
            <w:vAlign w:val="center"/>
            <w:hideMark/>
          </w:tcPr>
          <w:p w14:paraId="70481F7F"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7" w:history="1">
              <w:r w:rsidR="004153BA" w:rsidRPr="00122C72">
                <w:rPr>
                  <w:color w:val="0000FF"/>
                  <w:szCs w:val="24"/>
                  <w:u w:val="single"/>
                  <w:lang w:eastAsia="zh-CN"/>
                </w:rPr>
                <w:t>Institute of Electrical and Electronics Engineers</w:t>
              </w:r>
            </w:hyperlink>
          </w:p>
        </w:tc>
      </w:tr>
      <w:tr w:rsidR="004153BA" w:rsidRPr="004D4320" w14:paraId="0BDC2CA3" w14:textId="77777777" w:rsidTr="00D343EA">
        <w:trPr>
          <w:trHeight w:val="252"/>
        </w:trPr>
        <w:tc>
          <w:tcPr>
            <w:tcW w:w="2127" w:type="dxa"/>
            <w:shd w:val="clear" w:color="auto" w:fill="auto"/>
            <w:vAlign w:val="center"/>
            <w:hideMark/>
          </w:tcPr>
          <w:p w14:paraId="3F3F3CA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IETF</w:t>
            </w:r>
          </w:p>
        </w:tc>
        <w:tc>
          <w:tcPr>
            <w:tcW w:w="7762" w:type="dxa"/>
            <w:shd w:val="clear" w:color="auto" w:fill="auto"/>
            <w:noWrap/>
            <w:vAlign w:val="center"/>
            <w:hideMark/>
          </w:tcPr>
          <w:p w14:paraId="7805A6C8"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8" w:history="1">
              <w:r w:rsidR="004153BA" w:rsidRPr="00122C72">
                <w:rPr>
                  <w:color w:val="0000FF"/>
                  <w:szCs w:val="24"/>
                  <w:u w:val="single"/>
                  <w:lang w:eastAsia="zh-CN"/>
                </w:rPr>
                <w:t xml:space="preserve">Internet Engineering Task Force </w:t>
              </w:r>
            </w:hyperlink>
          </w:p>
        </w:tc>
      </w:tr>
      <w:tr w:rsidR="004153BA" w:rsidRPr="004D4320" w14:paraId="4C1B40D2" w14:textId="77777777" w:rsidTr="00D343EA">
        <w:trPr>
          <w:trHeight w:val="252"/>
        </w:trPr>
        <w:tc>
          <w:tcPr>
            <w:tcW w:w="2127" w:type="dxa"/>
            <w:shd w:val="clear" w:color="auto" w:fill="auto"/>
            <w:vAlign w:val="center"/>
            <w:hideMark/>
          </w:tcPr>
          <w:p w14:paraId="18A924EF"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IRG-AVQA</w:t>
            </w:r>
          </w:p>
        </w:tc>
        <w:tc>
          <w:tcPr>
            <w:tcW w:w="7762" w:type="dxa"/>
            <w:shd w:val="clear" w:color="auto" w:fill="auto"/>
            <w:noWrap/>
            <w:vAlign w:val="center"/>
            <w:hideMark/>
          </w:tcPr>
          <w:p w14:paraId="2BFAB5C0"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9" w:history="1">
              <w:r w:rsidR="004153BA" w:rsidRPr="00122C72">
                <w:rPr>
                  <w:color w:val="0000FF"/>
                  <w:szCs w:val="24"/>
                  <w:u w:val="single"/>
                  <w:lang w:eastAsia="zh-CN"/>
                </w:rPr>
                <w:t>Intersector Rapporteur Group Audiovisual Quality Assessment</w:t>
              </w:r>
            </w:hyperlink>
          </w:p>
        </w:tc>
      </w:tr>
      <w:tr w:rsidR="004153BA" w:rsidRPr="004D4320" w14:paraId="703C4093" w14:textId="77777777" w:rsidTr="00D343EA">
        <w:trPr>
          <w:trHeight w:val="252"/>
        </w:trPr>
        <w:tc>
          <w:tcPr>
            <w:tcW w:w="2127" w:type="dxa"/>
            <w:shd w:val="clear" w:color="auto" w:fill="auto"/>
            <w:vAlign w:val="center"/>
            <w:hideMark/>
          </w:tcPr>
          <w:p w14:paraId="4C92895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JCA-AHF</w:t>
            </w:r>
          </w:p>
        </w:tc>
        <w:tc>
          <w:tcPr>
            <w:tcW w:w="7762" w:type="dxa"/>
            <w:shd w:val="clear" w:color="auto" w:fill="auto"/>
            <w:noWrap/>
            <w:vAlign w:val="center"/>
            <w:hideMark/>
          </w:tcPr>
          <w:p w14:paraId="2CAC7CC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0" w:history="1">
              <w:r w:rsidR="004153BA" w:rsidRPr="00122C72">
                <w:rPr>
                  <w:color w:val="0000FF"/>
                  <w:szCs w:val="24"/>
                  <w:u w:val="single"/>
                  <w:lang w:eastAsia="zh-CN"/>
                </w:rPr>
                <w:t>Joint Coordination Activity on Accessibility and Human Factors</w:t>
              </w:r>
            </w:hyperlink>
          </w:p>
        </w:tc>
      </w:tr>
      <w:tr w:rsidR="004153BA" w:rsidRPr="004D4320" w14:paraId="0111C560" w14:textId="77777777" w:rsidTr="00D343EA">
        <w:trPr>
          <w:trHeight w:val="252"/>
        </w:trPr>
        <w:tc>
          <w:tcPr>
            <w:tcW w:w="2127" w:type="dxa"/>
            <w:shd w:val="clear" w:color="auto" w:fill="auto"/>
            <w:vAlign w:val="center"/>
          </w:tcPr>
          <w:p w14:paraId="52863685"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MEC</w:t>
            </w:r>
          </w:p>
        </w:tc>
        <w:tc>
          <w:tcPr>
            <w:tcW w:w="7762" w:type="dxa"/>
            <w:shd w:val="clear" w:color="auto" w:fill="auto"/>
            <w:noWrap/>
            <w:vAlign w:val="center"/>
          </w:tcPr>
          <w:p w14:paraId="01E6748C" w14:textId="77777777" w:rsidR="004153BA" w:rsidRPr="00E05525" w:rsidRDefault="001847FE" w:rsidP="00D343EA">
            <w:pPr>
              <w:tabs>
                <w:tab w:val="clear" w:pos="1134"/>
                <w:tab w:val="clear" w:pos="1871"/>
                <w:tab w:val="clear" w:pos="2268"/>
              </w:tabs>
              <w:overflowPunct/>
              <w:autoSpaceDE/>
              <w:autoSpaceDN/>
              <w:adjustRightInd/>
              <w:spacing w:before="0" w:after="20"/>
              <w:textAlignment w:val="auto"/>
              <w:rPr>
                <w:szCs w:val="24"/>
              </w:rPr>
            </w:pPr>
            <w:hyperlink r:id="rId311" w:history="1">
              <w:r w:rsidR="004153BA" w:rsidRPr="00E05525">
                <w:rPr>
                  <w:rStyle w:val="Hyperlink"/>
                  <w:szCs w:val="24"/>
                </w:rPr>
                <w:t>Multi-Access Edge Computing</w:t>
              </w:r>
            </w:hyperlink>
          </w:p>
        </w:tc>
      </w:tr>
      <w:tr w:rsidR="004153BA" w:rsidRPr="004D4320" w14:paraId="759B92FD" w14:textId="77777777" w:rsidTr="00D343EA">
        <w:trPr>
          <w:trHeight w:val="252"/>
        </w:trPr>
        <w:tc>
          <w:tcPr>
            <w:tcW w:w="2127" w:type="dxa"/>
            <w:shd w:val="clear" w:color="auto" w:fill="auto"/>
            <w:vAlign w:val="center"/>
            <w:hideMark/>
          </w:tcPr>
          <w:p w14:paraId="21CDB54B"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MEF</w:t>
            </w:r>
          </w:p>
        </w:tc>
        <w:tc>
          <w:tcPr>
            <w:tcW w:w="7762" w:type="dxa"/>
            <w:shd w:val="clear" w:color="auto" w:fill="auto"/>
            <w:noWrap/>
            <w:vAlign w:val="center"/>
            <w:hideMark/>
          </w:tcPr>
          <w:p w14:paraId="6BB0B84F"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2" w:history="1">
              <w:r w:rsidR="004153BA" w:rsidRPr="00122C72">
                <w:rPr>
                  <w:color w:val="0000FF"/>
                  <w:szCs w:val="24"/>
                  <w:u w:val="single"/>
                  <w:lang w:eastAsia="zh-CN"/>
                </w:rPr>
                <w:t>Metro Ethernet Forum</w:t>
              </w:r>
            </w:hyperlink>
          </w:p>
        </w:tc>
      </w:tr>
      <w:tr w:rsidR="004153BA" w:rsidRPr="004D4320" w14:paraId="5822E95D" w14:textId="77777777" w:rsidTr="00D343EA">
        <w:trPr>
          <w:trHeight w:val="252"/>
        </w:trPr>
        <w:tc>
          <w:tcPr>
            <w:tcW w:w="2127" w:type="dxa"/>
            <w:shd w:val="clear" w:color="auto" w:fill="auto"/>
            <w:vAlign w:val="center"/>
          </w:tcPr>
          <w:p w14:paraId="6C62E5E0"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MFA</w:t>
            </w:r>
          </w:p>
        </w:tc>
        <w:tc>
          <w:tcPr>
            <w:tcW w:w="7762" w:type="dxa"/>
            <w:shd w:val="clear" w:color="auto" w:fill="auto"/>
            <w:noWrap/>
            <w:vAlign w:val="center"/>
          </w:tcPr>
          <w:p w14:paraId="2919A6D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szCs w:val="24"/>
                <w:lang w:eastAsia="zh-CN"/>
              </w:rPr>
            </w:pPr>
            <w:hyperlink r:id="rId313" w:history="1">
              <w:r w:rsidR="004153BA" w:rsidRPr="00122C72">
                <w:rPr>
                  <w:rStyle w:val="Hyperlink"/>
                  <w:szCs w:val="24"/>
                  <w:lang w:eastAsia="zh-CN"/>
                </w:rPr>
                <w:t>MulteFire Alliance</w:t>
              </w:r>
            </w:hyperlink>
          </w:p>
        </w:tc>
      </w:tr>
      <w:tr w:rsidR="004153BA" w:rsidRPr="004D4320" w14:paraId="76FABF33" w14:textId="77777777" w:rsidTr="00D343EA">
        <w:trPr>
          <w:trHeight w:val="252"/>
        </w:trPr>
        <w:tc>
          <w:tcPr>
            <w:tcW w:w="2127" w:type="dxa"/>
            <w:shd w:val="clear" w:color="auto" w:fill="auto"/>
            <w:vAlign w:val="center"/>
            <w:hideMark/>
          </w:tcPr>
          <w:p w14:paraId="4E5F6B6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MGWS</w:t>
            </w:r>
          </w:p>
        </w:tc>
        <w:tc>
          <w:tcPr>
            <w:tcW w:w="7762" w:type="dxa"/>
            <w:shd w:val="clear" w:color="auto" w:fill="auto"/>
            <w:noWrap/>
            <w:vAlign w:val="center"/>
            <w:hideMark/>
          </w:tcPr>
          <w:p w14:paraId="3DA8275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Multi Gigabit Wireless Systems</w:t>
            </w:r>
          </w:p>
        </w:tc>
      </w:tr>
      <w:tr w:rsidR="004153BA" w:rsidRPr="004D4320" w14:paraId="28888206" w14:textId="77777777" w:rsidTr="00D343EA">
        <w:trPr>
          <w:trHeight w:val="252"/>
        </w:trPr>
        <w:tc>
          <w:tcPr>
            <w:tcW w:w="2127" w:type="dxa"/>
            <w:shd w:val="clear" w:color="auto" w:fill="auto"/>
            <w:vAlign w:val="center"/>
          </w:tcPr>
          <w:p w14:paraId="0C85EC02"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MSG</w:t>
            </w:r>
          </w:p>
        </w:tc>
        <w:tc>
          <w:tcPr>
            <w:tcW w:w="7762" w:type="dxa"/>
            <w:shd w:val="clear" w:color="auto" w:fill="auto"/>
            <w:noWrap/>
            <w:vAlign w:val="center"/>
          </w:tcPr>
          <w:p w14:paraId="08BBD289"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Mobile Standards Group</w:t>
            </w:r>
          </w:p>
        </w:tc>
      </w:tr>
      <w:tr w:rsidR="004153BA" w:rsidRPr="004D4320" w14:paraId="020C951E" w14:textId="77777777" w:rsidTr="00D343EA">
        <w:trPr>
          <w:trHeight w:val="252"/>
        </w:trPr>
        <w:tc>
          <w:tcPr>
            <w:tcW w:w="2127" w:type="dxa"/>
            <w:shd w:val="clear" w:color="auto" w:fill="auto"/>
            <w:vAlign w:val="center"/>
            <w:hideMark/>
          </w:tcPr>
          <w:p w14:paraId="17F0F91F"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OASIS</w:t>
            </w:r>
          </w:p>
        </w:tc>
        <w:tc>
          <w:tcPr>
            <w:tcW w:w="7762" w:type="dxa"/>
            <w:shd w:val="clear" w:color="auto" w:fill="auto"/>
            <w:noWrap/>
            <w:vAlign w:val="center"/>
            <w:hideMark/>
          </w:tcPr>
          <w:p w14:paraId="1291E50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4" w:history="1">
              <w:r w:rsidR="004153BA" w:rsidRPr="00122C72">
                <w:rPr>
                  <w:color w:val="0000FF"/>
                  <w:szCs w:val="24"/>
                  <w:u w:val="single"/>
                  <w:lang w:eastAsia="zh-CN"/>
                </w:rPr>
                <w:t>Organization for the Advancement of Structured Information Standards</w:t>
              </w:r>
            </w:hyperlink>
          </w:p>
        </w:tc>
      </w:tr>
      <w:tr w:rsidR="004153BA" w:rsidRPr="004D4320" w14:paraId="4EAA0BC2" w14:textId="77777777" w:rsidTr="00D343EA">
        <w:trPr>
          <w:trHeight w:val="252"/>
        </w:trPr>
        <w:tc>
          <w:tcPr>
            <w:tcW w:w="2127" w:type="dxa"/>
            <w:shd w:val="clear" w:color="auto" w:fill="auto"/>
            <w:vAlign w:val="center"/>
            <w:hideMark/>
          </w:tcPr>
          <w:p w14:paraId="37C14344"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PPDR</w:t>
            </w:r>
          </w:p>
        </w:tc>
        <w:tc>
          <w:tcPr>
            <w:tcW w:w="7762" w:type="dxa"/>
            <w:shd w:val="clear" w:color="auto" w:fill="auto"/>
            <w:noWrap/>
            <w:vAlign w:val="center"/>
            <w:hideMark/>
          </w:tcPr>
          <w:p w14:paraId="0C3E575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Public Protection and Disaster Relief</w:t>
            </w:r>
          </w:p>
        </w:tc>
      </w:tr>
      <w:tr w:rsidR="004153BA" w:rsidRPr="004D4320" w14:paraId="2672A252" w14:textId="77777777" w:rsidTr="00D343EA">
        <w:trPr>
          <w:trHeight w:val="252"/>
        </w:trPr>
        <w:tc>
          <w:tcPr>
            <w:tcW w:w="2127" w:type="dxa"/>
            <w:shd w:val="clear" w:color="auto" w:fill="auto"/>
            <w:vAlign w:val="center"/>
            <w:hideMark/>
          </w:tcPr>
          <w:p w14:paraId="6C91F92D"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QoS</w:t>
            </w:r>
          </w:p>
        </w:tc>
        <w:tc>
          <w:tcPr>
            <w:tcW w:w="7762" w:type="dxa"/>
            <w:shd w:val="clear" w:color="auto" w:fill="auto"/>
            <w:noWrap/>
            <w:vAlign w:val="center"/>
            <w:hideMark/>
          </w:tcPr>
          <w:p w14:paraId="37111C2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Quality of Service</w:t>
            </w:r>
          </w:p>
        </w:tc>
      </w:tr>
      <w:tr w:rsidR="004153BA" w:rsidRPr="004D4320" w14:paraId="6082F4E3" w14:textId="77777777" w:rsidTr="00D343EA">
        <w:trPr>
          <w:trHeight w:val="252"/>
        </w:trPr>
        <w:tc>
          <w:tcPr>
            <w:tcW w:w="2127" w:type="dxa"/>
            <w:shd w:val="clear" w:color="auto" w:fill="auto"/>
            <w:vAlign w:val="center"/>
            <w:hideMark/>
          </w:tcPr>
          <w:p w14:paraId="16C9F191"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RAC</w:t>
            </w:r>
          </w:p>
        </w:tc>
        <w:tc>
          <w:tcPr>
            <w:tcW w:w="7762" w:type="dxa"/>
            <w:shd w:val="clear" w:color="auto" w:fill="auto"/>
            <w:noWrap/>
            <w:vAlign w:val="center"/>
            <w:hideMark/>
          </w:tcPr>
          <w:p w14:paraId="5C450FF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5" w:history="1">
              <w:r w:rsidR="004153BA" w:rsidRPr="00122C72">
                <w:rPr>
                  <w:color w:val="0000FF"/>
                  <w:szCs w:val="24"/>
                  <w:u w:val="single"/>
                  <w:lang w:eastAsia="zh-CN"/>
                </w:rPr>
                <w:t>Railway Association of Canada</w:t>
              </w:r>
            </w:hyperlink>
          </w:p>
        </w:tc>
      </w:tr>
      <w:tr w:rsidR="004153BA" w:rsidRPr="004D4320" w14:paraId="08BBEB1F" w14:textId="77777777" w:rsidTr="00D343EA">
        <w:trPr>
          <w:trHeight w:val="252"/>
        </w:trPr>
        <w:tc>
          <w:tcPr>
            <w:tcW w:w="2127" w:type="dxa"/>
            <w:shd w:val="clear" w:color="auto" w:fill="auto"/>
            <w:vAlign w:val="center"/>
            <w:hideMark/>
          </w:tcPr>
          <w:p w14:paraId="1AF9871A"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TCCE</w:t>
            </w:r>
          </w:p>
        </w:tc>
        <w:tc>
          <w:tcPr>
            <w:tcW w:w="7762" w:type="dxa"/>
            <w:shd w:val="clear" w:color="auto" w:fill="auto"/>
            <w:noWrap/>
            <w:vAlign w:val="center"/>
            <w:hideMark/>
          </w:tcPr>
          <w:p w14:paraId="71C0B3BA"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TETRA and Critical Communications Evolution</w:t>
            </w:r>
          </w:p>
        </w:tc>
      </w:tr>
      <w:tr w:rsidR="004153BA" w:rsidRPr="004D4320" w14:paraId="78E6031E" w14:textId="77777777" w:rsidTr="00D343EA">
        <w:trPr>
          <w:trHeight w:val="252"/>
        </w:trPr>
        <w:tc>
          <w:tcPr>
            <w:tcW w:w="2127" w:type="dxa"/>
            <w:shd w:val="clear" w:color="auto" w:fill="auto"/>
            <w:vAlign w:val="center"/>
            <w:hideMark/>
          </w:tcPr>
          <w:p w14:paraId="2C37C42D"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TETRA</w:t>
            </w:r>
          </w:p>
        </w:tc>
        <w:tc>
          <w:tcPr>
            <w:tcW w:w="7762" w:type="dxa"/>
            <w:shd w:val="clear" w:color="auto" w:fill="auto"/>
            <w:noWrap/>
            <w:vAlign w:val="bottom"/>
            <w:hideMark/>
          </w:tcPr>
          <w:p w14:paraId="726DC9DC"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Terrestrial Trunked Radio</w:t>
            </w:r>
          </w:p>
        </w:tc>
      </w:tr>
      <w:tr w:rsidR="004153BA" w:rsidRPr="004D4320" w14:paraId="77EE8734" w14:textId="77777777" w:rsidTr="00D343EA">
        <w:trPr>
          <w:trHeight w:val="252"/>
        </w:trPr>
        <w:tc>
          <w:tcPr>
            <w:tcW w:w="2127" w:type="dxa"/>
            <w:shd w:val="clear" w:color="auto" w:fill="auto"/>
            <w:vAlign w:val="center"/>
            <w:hideMark/>
          </w:tcPr>
          <w:p w14:paraId="2B127C0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TGSRR</w:t>
            </w:r>
          </w:p>
        </w:tc>
        <w:tc>
          <w:tcPr>
            <w:tcW w:w="7762" w:type="dxa"/>
            <w:shd w:val="clear" w:color="auto" w:fill="auto"/>
            <w:noWrap/>
            <w:vAlign w:val="center"/>
            <w:hideMark/>
          </w:tcPr>
          <w:p w14:paraId="7F2CE232"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6" w:history="1">
              <w:r w:rsidR="004153BA" w:rsidRPr="00122C72">
                <w:rPr>
                  <w:color w:val="0000FF"/>
                  <w:szCs w:val="24"/>
                  <w:u w:val="single"/>
                  <w:lang w:eastAsia="zh-CN"/>
                </w:rPr>
                <w:t>Task Group Automotive and Surveillance Radar</w:t>
              </w:r>
            </w:hyperlink>
          </w:p>
        </w:tc>
      </w:tr>
      <w:tr w:rsidR="004153BA" w:rsidRPr="004D4320" w14:paraId="7BA59AA7" w14:textId="77777777" w:rsidTr="00D343EA">
        <w:trPr>
          <w:trHeight w:val="252"/>
        </w:trPr>
        <w:tc>
          <w:tcPr>
            <w:tcW w:w="2127" w:type="dxa"/>
            <w:shd w:val="clear" w:color="auto" w:fill="auto"/>
            <w:vAlign w:val="center"/>
            <w:hideMark/>
          </w:tcPr>
          <w:p w14:paraId="14C5DD9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TIA</w:t>
            </w:r>
          </w:p>
        </w:tc>
        <w:tc>
          <w:tcPr>
            <w:tcW w:w="7762" w:type="dxa"/>
            <w:shd w:val="clear" w:color="auto" w:fill="auto"/>
            <w:noWrap/>
            <w:vAlign w:val="center"/>
            <w:hideMark/>
          </w:tcPr>
          <w:p w14:paraId="05D29B89"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7" w:history="1">
              <w:r w:rsidR="004153BA" w:rsidRPr="00122C72">
                <w:rPr>
                  <w:color w:val="0000FF"/>
                  <w:szCs w:val="24"/>
                  <w:u w:val="single"/>
                  <w:lang w:eastAsia="zh-CN"/>
                </w:rPr>
                <w:t xml:space="preserve">Telecommunications Industry Association </w:t>
              </w:r>
            </w:hyperlink>
          </w:p>
        </w:tc>
      </w:tr>
      <w:tr w:rsidR="004153BA" w:rsidRPr="004D4320" w14:paraId="4CA2A31B" w14:textId="77777777" w:rsidTr="00D343EA">
        <w:trPr>
          <w:trHeight w:val="252"/>
        </w:trPr>
        <w:tc>
          <w:tcPr>
            <w:tcW w:w="2127" w:type="dxa"/>
            <w:shd w:val="clear" w:color="auto" w:fill="auto"/>
            <w:vAlign w:val="center"/>
          </w:tcPr>
          <w:p w14:paraId="1B2AE83D"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TSDSI</w:t>
            </w:r>
          </w:p>
        </w:tc>
        <w:tc>
          <w:tcPr>
            <w:tcW w:w="7762" w:type="dxa"/>
            <w:shd w:val="clear" w:color="auto" w:fill="auto"/>
            <w:noWrap/>
            <w:vAlign w:val="center"/>
          </w:tcPr>
          <w:p w14:paraId="581C3178" w14:textId="77777777" w:rsidR="004153BA" w:rsidRPr="00E05525" w:rsidRDefault="004153BA" w:rsidP="00D343EA">
            <w:pPr>
              <w:tabs>
                <w:tab w:val="clear" w:pos="1134"/>
                <w:tab w:val="clear" w:pos="1871"/>
                <w:tab w:val="clear" w:pos="2268"/>
              </w:tabs>
              <w:overflowPunct/>
              <w:autoSpaceDE/>
              <w:autoSpaceDN/>
              <w:adjustRightInd/>
              <w:spacing w:before="0" w:after="20"/>
              <w:textAlignment w:val="auto"/>
              <w:rPr>
                <w:color w:val="0000FF"/>
                <w:szCs w:val="24"/>
                <w:u w:val="single"/>
                <w:lang w:val="en-US" w:eastAsia="ja-JP"/>
              </w:rPr>
            </w:pPr>
            <w:r w:rsidRPr="00E05525">
              <w:rPr>
                <w:szCs w:val="24"/>
                <w:lang w:eastAsia="zh-CN"/>
              </w:rPr>
              <w:t>Telecommunications Standards Development Society, India</w:t>
            </w:r>
            <w:r w:rsidRPr="00E05525">
              <w:rPr>
                <w:szCs w:val="24"/>
              </w:rPr>
              <w:t xml:space="preserve"> </w:t>
            </w:r>
          </w:p>
        </w:tc>
      </w:tr>
      <w:tr w:rsidR="004153BA" w:rsidRPr="004D4320" w14:paraId="176CF199" w14:textId="77777777" w:rsidTr="00D343EA">
        <w:trPr>
          <w:trHeight w:val="252"/>
        </w:trPr>
        <w:tc>
          <w:tcPr>
            <w:tcW w:w="2127" w:type="dxa"/>
            <w:shd w:val="clear" w:color="auto" w:fill="auto"/>
            <w:vAlign w:val="center"/>
            <w:hideMark/>
          </w:tcPr>
          <w:p w14:paraId="16582CD6"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TTA</w:t>
            </w:r>
          </w:p>
        </w:tc>
        <w:tc>
          <w:tcPr>
            <w:tcW w:w="7762" w:type="dxa"/>
            <w:shd w:val="clear" w:color="auto" w:fill="auto"/>
            <w:noWrap/>
            <w:vAlign w:val="center"/>
            <w:hideMark/>
          </w:tcPr>
          <w:p w14:paraId="4FBCC20B"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8" w:history="1">
              <w:r w:rsidR="004153BA" w:rsidRPr="00122C72">
                <w:rPr>
                  <w:color w:val="0000FF"/>
                  <w:szCs w:val="24"/>
                  <w:u w:val="single"/>
                  <w:lang w:eastAsia="zh-CN"/>
                </w:rPr>
                <w:t>Telecommunications Technology Association</w:t>
              </w:r>
            </w:hyperlink>
          </w:p>
        </w:tc>
      </w:tr>
      <w:tr w:rsidR="004153BA" w:rsidRPr="004D4320" w14:paraId="7714D679" w14:textId="77777777" w:rsidTr="00D343EA">
        <w:trPr>
          <w:trHeight w:val="252"/>
        </w:trPr>
        <w:tc>
          <w:tcPr>
            <w:tcW w:w="2127" w:type="dxa"/>
            <w:shd w:val="clear" w:color="auto" w:fill="auto"/>
            <w:vAlign w:val="center"/>
            <w:hideMark/>
          </w:tcPr>
          <w:p w14:paraId="497D26A4"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TTC</w:t>
            </w:r>
          </w:p>
        </w:tc>
        <w:tc>
          <w:tcPr>
            <w:tcW w:w="7762" w:type="dxa"/>
            <w:shd w:val="clear" w:color="auto" w:fill="auto"/>
            <w:noWrap/>
            <w:vAlign w:val="center"/>
            <w:hideMark/>
          </w:tcPr>
          <w:p w14:paraId="614033EC"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9" w:history="1">
              <w:r w:rsidR="004153BA" w:rsidRPr="00122C72">
                <w:rPr>
                  <w:color w:val="0000FF"/>
                  <w:szCs w:val="24"/>
                  <w:u w:val="single"/>
                  <w:lang w:eastAsia="zh-CN"/>
                </w:rPr>
                <w:t>The Telecommunication Technology Committee</w:t>
              </w:r>
            </w:hyperlink>
          </w:p>
        </w:tc>
      </w:tr>
      <w:tr w:rsidR="004153BA" w:rsidRPr="00731F85" w14:paraId="71BB9D19" w14:textId="77777777" w:rsidTr="00D343EA">
        <w:trPr>
          <w:trHeight w:val="252"/>
        </w:trPr>
        <w:tc>
          <w:tcPr>
            <w:tcW w:w="2127" w:type="dxa"/>
            <w:shd w:val="clear" w:color="auto" w:fill="auto"/>
            <w:vAlign w:val="center"/>
            <w:hideMark/>
          </w:tcPr>
          <w:p w14:paraId="7574D5D1"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UIC</w:t>
            </w:r>
          </w:p>
        </w:tc>
        <w:tc>
          <w:tcPr>
            <w:tcW w:w="7762" w:type="dxa"/>
            <w:shd w:val="clear" w:color="auto" w:fill="auto"/>
            <w:noWrap/>
            <w:vAlign w:val="center"/>
            <w:hideMark/>
          </w:tcPr>
          <w:p w14:paraId="1E3BA87E" w14:textId="77777777" w:rsidR="004153BA" w:rsidRPr="009E2743"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val="fr-FR" w:eastAsia="zh-CN"/>
              </w:rPr>
            </w:pPr>
            <w:hyperlink r:id="rId320" w:history="1">
              <w:r w:rsidR="004153BA" w:rsidRPr="009E2743">
                <w:rPr>
                  <w:color w:val="0000FF"/>
                  <w:szCs w:val="24"/>
                  <w:u w:val="single"/>
                  <w:lang w:val="fr-FR" w:eastAsia="zh-CN"/>
                </w:rPr>
                <w:t>Union Internationale des Chemins de fer</w:t>
              </w:r>
            </w:hyperlink>
          </w:p>
        </w:tc>
      </w:tr>
      <w:tr w:rsidR="004153BA" w:rsidRPr="004D4320" w14:paraId="36D8AD72" w14:textId="77777777" w:rsidTr="00D343EA">
        <w:trPr>
          <w:trHeight w:val="252"/>
        </w:trPr>
        <w:tc>
          <w:tcPr>
            <w:tcW w:w="2127" w:type="dxa"/>
            <w:shd w:val="clear" w:color="auto" w:fill="auto"/>
            <w:vAlign w:val="center"/>
            <w:hideMark/>
          </w:tcPr>
          <w:p w14:paraId="4586B22E"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WASN</w:t>
            </w:r>
          </w:p>
        </w:tc>
        <w:tc>
          <w:tcPr>
            <w:tcW w:w="7762" w:type="dxa"/>
            <w:shd w:val="clear" w:color="auto" w:fill="auto"/>
            <w:noWrap/>
            <w:vAlign w:val="center"/>
            <w:hideMark/>
          </w:tcPr>
          <w:p w14:paraId="5B6E7057"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Wireless Access Sensor Networks</w:t>
            </w:r>
          </w:p>
        </w:tc>
      </w:tr>
      <w:tr w:rsidR="004153BA" w:rsidRPr="004D4320" w14:paraId="72FFE32F" w14:textId="77777777" w:rsidTr="00D343EA">
        <w:trPr>
          <w:trHeight w:val="252"/>
        </w:trPr>
        <w:tc>
          <w:tcPr>
            <w:tcW w:w="2127" w:type="dxa"/>
            <w:shd w:val="clear" w:color="auto" w:fill="auto"/>
            <w:vAlign w:val="center"/>
            <w:hideMark/>
          </w:tcPr>
          <w:p w14:paraId="3182C136"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WGA</w:t>
            </w:r>
          </w:p>
        </w:tc>
        <w:tc>
          <w:tcPr>
            <w:tcW w:w="7762" w:type="dxa"/>
            <w:shd w:val="clear" w:color="auto" w:fill="auto"/>
            <w:noWrap/>
            <w:vAlign w:val="center"/>
            <w:hideMark/>
          </w:tcPr>
          <w:p w14:paraId="003B0372"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1" w:history="1">
              <w:r w:rsidR="004153BA" w:rsidRPr="00122C72">
                <w:rPr>
                  <w:color w:val="0000FF"/>
                  <w:szCs w:val="24"/>
                  <w:u w:val="single"/>
                  <w:lang w:eastAsia="zh-CN"/>
                </w:rPr>
                <w:t>Wireless Gigabit Alliance</w:t>
              </w:r>
            </w:hyperlink>
          </w:p>
        </w:tc>
      </w:tr>
      <w:tr w:rsidR="004153BA" w:rsidRPr="004D4320" w14:paraId="48486B25" w14:textId="77777777" w:rsidTr="00D343EA">
        <w:trPr>
          <w:trHeight w:val="252"/>
        </w:trPr>
        <w:tc>
          <w:tcPr>
            <w:tcW w:w="2127" w:type="dxa"/>
            <w:shd w:val="clear" w:color="auto" w:fill="auto"/>
            <w:vAlign w:val="center"/>
            <w:hideMark/>
          </w:tcPr>
          <w:p w14:paraId="5DBB79CF"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WGET</w:t>
            </w:r>
          </w:p>
        </w:tc>
        <w:tc>
          <w:tcPr>
            <w:tcW w:w="7762" w:type="dxa"/>
            <w:shd w:val="clear" w:color="auto" w:fill="auto"/>
            <w:noWrap/>
            <w:vAlign w:val="center"/>
            <w:hideMark/>
          </w:tcPr>
          <w:p w14:paraId="7C3CEC76"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2" w:history="1">
              <w:r w:rsidR="004153BA" w:rsidRPr="00122C72">
                <w:rPr>
                  <w:color w:val="0000FF"/>
                  <w:szCs w:val="24"/>
                  <w:u w:val="single"/>
                  <w:lang w:eastAsia="zh-CN"/>
                </w:rPr>
                <w:t>Working Group on Emergency Telecommunications</w:t>
              </w:r>
            </w:hyperlink>
          </w:p>
        </w:tc>
      </w:tr>
      <w:tr w:rsidR="004153BA" w:rsidRPr="004D4320" w14:paraId="6E5FB327" w14:textId="77777777" w:rsidTr="00D343EA">
        <w:trPr>
          <w:trHeight w:val="252"/>
        </w:trPr>
        <w:tc>
          <w:tcPr>
            <w:tcW w:w="2127" w:type="dxa"/>
            <w:shd w:val="clear" w:color="auto" w:fill="auto"/>
            <w:vAlign w:val="center"/>
            <w:hideMark/>
          </w:tcPr>
          <w:p w14:paraId="1D434316"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WWRF</w:t>
            </w:r>
          </w:p>
        </w:tc>
        <w:tc>
          <w:tcPr>
            <w:tcW w:w="7762" w:type="dxa"/>
            <w:shd w:val="clear" w:color="auto" w:fill="auto"/>
            <w:noWrap/>
            <w:vAlign w:val="center"/>
            <w:hideMark/>
          </w:tcPr>
          <w:p w14:paraId="387151E6"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3" w:history="1">
              <w:r w:rsidR="004153BA" w:rsidRPr="00122C72">
                <w:rPr>
                  <w:color w:val="0000FF"/>
                  <w:szCs w:val="24"/>
                  <w:u w:val="single"/>
                  <w:lang w:eastAsia="zh-CN"/>
                </w:rPr>
                <w:t>Wireless World Research Forum</w:t>
              </w:r>
            </w:hyperlink>
          </w:p>
        </w:tc>
      </w:tr>
      <w:tr w:rsidR="004153BA" w:rsidRPr="004D4320" w14:paraId="0552DD29" w14:textId="77777777" w:rsidTr="00D343EA">
        <w:trPr>
          <w:trHeight w:val="252"/>
        </w:trPr>
        <w:tc>
          <w:tcPr>
            <w:tcW w:w="2127" w:type="dxa"/>
            <w:shd w:val="clear" w:color="auto" w:fill="auto"/>
            <w:vAlign w:val="center"/>
            <w:hideMark/>
          </w:tcPr>
          <w:p w14:paraId="6868CDC3" w14:textId="77777777" w:rsidR="004153BA" w:rsidRPr="00122C72" w:rsidRDefault="004153BA" w:rsidP="00D343EA">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XGP</w:t>
            </w:r>
          </w:p>
        </w:tc>
        <w:tc>
          <w:tcPr>
            <w:tcW w:w="7762" w:type="dxa"/>
            <w:shd w:val="clear" w:color="auto" w:fill="auto"/>
            <w:noWrap/>
            <w:vAlign w:val="center"/>
            <w:hideMark/>
          </w:tcPr>
          <w:p w14:paraId="17AA8F94" w14:textId="77777777" w:rsidR="004153BA" w:rsidRPr="00122C72" w:rsidRDefault="001847FE" w:rsidP="00D343EA">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24" w:history="1">
              <w:r w:rsidR="004153BA" w:rsidRPr="00122C72">
                <w:rPr>
                  <w:color w:val="0000FF"/>
                  <w:szCs w:val="24"/>
                  <w:u w:val="single"/>
                  <w:lang w:eastAsia="zh-CN"/>
                </w:rPr>
                <w:t xml:space="preserve">eXtended Global Platform </w:t>
              </w:r>
            </w:hyperlink>
          </w:p>
        </w:tc>
      </w:tr>
    </w:tbl>
    <w:p w14:paraId="56FB30CE" w14:textId="77777777" w:rsidR="004153BA" w:rsidRPr="004D4320" w:rsidRDefault="004153BA" w:rsidP="00070332">
      <w:pPr>
        <w:pStyle w:val="Heading1"/>
      </w:pPr>
      <w:bookmarkStart w:id="114" w:name="_Toc232144007"/>
      <w:bookmarkStart w:id="115" w:name="_Toc340907114"/>
      <w:bookmarkStart w:id="116" w:name="_Toc529972146"/>
      <w:bookmarkStart w:id="117" w:name="_Toc56756442"/>
      <w:bookmarkStart w:id="118" w:name="_Toc89280761"/>
      <w:bookmarkStart w:id="119" w:name="s5"/>
      <w:r w:rsidRPr="004D4320">
        <w:lastRenderedPageBreak/>
        <w:t>5</w:t>
      </w:r>
      <w:r w:rsidRPr="004D4320">
        <w:tab/>
        <w:t>Procedure and guidelines for the development of the land mobile Handbook</w:t>
      </w:r>
      <w:bookmarkEnd w:id="112"/>
      <w:bookmarkEnd w:id="113"/>
      <w:bookmarkEnd w:id="114"/>
      <w:bookmarkEnd w:id="115"/>
      <w:bookmarkEnd w:id="116"/>
      <w:bookmarkEnd w:id="117"/>
      <w:bookmarkEnd w:id="118"/>
    </w:p>
    <w:p w14:paraId="7D8C308A" w14:textId="77777777" w:rsidR="004153BA" w:rsidRPr="004D4320" w:rsidRDefault="004153BA" w:rsidP="00070332">
      <w:pPr>
        <w:pStyle w:val="Heading2"/>
      </w:pPr>
      <w:bookmarkStart w:id="120" w:name="_Toc118762536"/>
      <w:bookmarkStart w:id="121" w:name="_Toc119726599"/>
      <w:bookmarkStart w:id="122" w:name="_Toc232144008"/>
      <w:bookmarkStart w:id="123" w:name="_Toc340907115"/>
      <w:bookmarkStart w:id="124" w:name="_Toc529972147"/>
      <w:bookmarkStart w:id="125" w:name="_Toc56756443"/>
      <w:bookmarkStart w:id="126" w:name="_Toc89280762"/>
      <w:bookmarkStart w:id="127" w:name="s51"/>
      <w:bookmarkEnd w:id="119"/>
      <w:r w:rsidRPr="004D4320">
        <w:t>5.1</w:t>
      </w:r>
      <w:r w:rsidRPr="004D4320">
        <w:tab/>
        <w:t>Guidelines on text for the Handbook</w:t>
      </w:r>
      <w:r w:rsidRPr="004D4320">
        <w:rPr>
          <w:rStyle w:val="FootnoteReference"/>
        </w:rPr>
        <w:footnoteReference w:id="13"/>
      </w:r>
      <w:bookmarkEnd w:id="120"/>
      <w:bookmarkEnd w:id="121"/>
      <w:bookmarkEnd w:id="122"/>
      <w:bookmarkEnd w:id="123"/>
      <w:bookmarkEnd w:id="124"/>
      <w:bookmarkEnd w:id="125"/>
      <w:bookmarkEnd w:id="126"/>
    </w:p>
    <w:bookmarkEnd w:id="127"/>
    <w:p w14:paraId="062F18F2" w14:textId="77777777" w:rsidR="004153BA" w:rsidRPr="004D4320" w:rsidRDefault="004153BA" w:rsidP="00070332">
      <w:pPr>
        <w:pStyle w:val="enumlev1"/>
      </w:pPr>
      <w:r w:rsidRPr="004D4320">
        <w:t>–</w:t>
      </w:r>
      <w:r w:rsidRPr="004D4320">
        <w:tab/>
        <w:t>Text to contain the latest information on the topic.</w:t>
      </w:r>
    </w:p>
    <w:p w14:paraId="57DCA44D" w14:textId="77777777" w:rsidR="004153BA" w:rsidRPr="004D4320" w:rsidRDefault="004153BA" w:rsidP="00070332">
      <w:pPr>
        <w:pStyle w:val="enumlev1"/>
      </w:pPr>
      <w:r w:rsidRPr="004D4320">
        <w:t>–</w:t>
      </w:r>
      <w:r w:rsidRPr="004D4320">
        <w:tab/>
        <w:t>Text to cover an agreed item on the list of contents and in accordance with an agreed outline.</w:t>
      </w:r>
    </w:p>
    <w:p w14:paraId="4697F424" w14:textId="77777777" w:rsidR="004153BA" w:rsidRPr="004D4320" w:rsidRDefault="004153BA" w:rsidP="00070332">
      <w:pPr>
        <w:pStyle w:val="enumlev1"/>
      </w:pPr>
      <w:r w:rsidRPr="004D4320">
        <w:t>–</w:t>
      </w:r>
      <w:r w:rsidRPr="004D4320">
        <w:tab/>
        <w:t>Text to provide and update technical and related information as it becomes available on specific systems which should be described on their own individual merits.</w:t>
      </w:r>
    </w:p>
    <w:p w14:paraId="4E7DDE92" w14:textId="77777777" w:rsidR="004153BA" w:rsidRPr="004D4320" w:rsidRDefault="004153BA" w:rsidP="00070332">
      <w:pPr>
        <w:pStyle w:val="enumlev1"/>
      </w:pPr>
      <w:r w:rsidRPr="004D4320">
        <w:t>–</w:t>
      </w:r>
      <w:r w:rsidRPr="004D4320">
        <w:tab/>
        <w:t>The purpose of the text is to allow the readers of the Handbook to make their own judgement and to reach their own conclusions in accordance with their specific requirements.</w:t>
      </w:r>
    </w:p>
    <w:p w14:paraId="4DD06A8B" w14:textId="77777777" w:rsidR="004153BA" w:rsidRPr="004D4320" w:rsidRDefault="004153BA" w:rsidP="00070332">
      <w:pPr>
        <w:pStyle w:val="enumlev1"/>
      </w:pPr>
      <w:r w:rsidRPr="004D4320">
        <w:t>–</w:t>
      </w:r>
      <w:r w:rsidRPr="004D4320">
        <w:tab/>
        <w:t>It is assumed that the reader of the Handbook has some engineering background but is not necessarily a specialist.</w:t>
      </w:r>
    </w:p>
    <w:p w14:paraId="4F9438BA" w14:textId="77777777" w:rsidR="004153BA" w:rsidRPr="004D4320" w:rsidRDefault="004153BA" w:rsidP="00070332">
      <w:pPr>
        <w:pStyle w:val="Heading2"/>
      </w:pPr>
      <w:bookmarkStart w:id="128" w:name="_Toc118762537"/>
      <w:bookmarkStart w:id="129" w:name="_Toc119726600"/>
      <w:bookmarkStart w:id="130" w:name="_Toc232144009"/>
      <w:bookmarkStart w:id="131" w:name="_Toc340907116"/>
      <w:bookmarkStart w:id="132" w:name="_Toc529972148"/>
      <w:bookmarkStart w:id="133" w:name="_Toc56756444"/>
      <w:bookmarkStart w:id="134" w:name="_Toc89280763"/>
      <w:bookmarkStart w:id="135" w:name="s52"/>
      <w:r w:rsidRPr="004D4320">
        <w:t>5.2</w:t>
      </w:r>
      <w:r w:rsidRPr="004D4320">
        <w:tab/>
        <w:t>Mandate and responsibility of the land mobile Handbook Group</w:t>
      </w:r>
      <w:bookmarkEnd w:id="128"/>
      <w:bookmarkEnd w:id="129"/>
      <w:bookmarkEnd w:id="130"/>
      <w:bookmarkEnd w:id="131"/>
      <w:bookmarkEnd w:id="132"/>
      <w:bookmarkEnd w:id="133"/>
      <w:bookmarkEnd w:id="134"/>
    </w:p>
    <w:bookmarkEnd w:id="135"/>
    <w:p w14:paraId="0451166F" w14:textId="77777777" w:rsidR="004153BA" w:rsidRPr="004D4320" w:rsidRDefault="004153BA" w:rsidP="00070332">
      <w:pPr>
        <w:pStyle w:val="enumlev1"/>
      </w:pPr>
      <w:r w:rsidRPr="004D4320">
        <w:t>–</w:t>
      </w:r>
      <w:r w:rsidRPr="004D4320">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35D65227" w14:textId="77777777" w:rsidR="004153BA" w:rsidRPr="004D4320" w:rsidRDefault="004153BA" w:rsidP="00070332">
      <w:pPr>
        <w:pStyle w:val="enumlev1"/>
      </w:pPr>
      <w:r w:rsidRPr="004D4320">
        <w:t>–</w:t>
      </w:r>
      <w:r w:rsidRPr="004D4320">
        <w:tab/>
        <w:t>Members represented in the land mobile Handbook Group are responsible for coordinating the text and its review within their own administration, if necessary.</w:t>
      </w:r>
    </w:p>
    <w:p w14:paraId="7A1A73FD" w14:textId="77777777" w:rsidR="004153BA" w:rsidRPr="004D4320" w:rsidRDefault="004153BA" w:rsidP="00070332">
      <w:pPr>
        <w:pStyle w:val="Heading2"/>
      </w:pPr>
      <w:bookmarkStart w:id="136" w:name="_Toc118762538"/>
      <w:bookmarkStart w:id="137" w:name="_Toc119726601"/>
      <w:bookmarkStart w:id="138" w:name="_Toc232144010"/>
      <w:bookmarkStart w:id="139" w:name="_Toc340907117"/>
      <w:bookmarkStart w:id="140" w:name="_Toc529972149"/>
      <w:bookmarkStart w:id="141" w:name="_Toc56756445"/>
      <w:bookmarkStart w:id="142" w:name="_Toc89280764"/>
      <w:bookmarkStart w:id="143" w:name="s53"/>
      <w:r w:rsidRPr="004D4320">
        <w:t>5.3</w:t>
      </w:r>
      <w:r w:rsidRPr="004D4320">
        <w:tab/>
        <w:t>Method of work of the land mobile Handbook Group</w:t>
      </w:r>
      <w:bookmarkEnd w:id="136"/>
      <w:bookmarkEnd w:id="137"/>
      <w:bookmarkEnd w:id="138"/>
      <w:bookmarkEnd w:id="139"/>
      <w:bookmarkEnd w:id="140"/>
      <w:bookmarkEnd w:id="141"/>
      <w:bookmarkEnd w:id="142"/>
    </w:p>
    <w:bookmarkEnd w:id="143"/>
    <w:p w14:paraId="63E0983C" w14:textId="77777777" w:rsidR="004153BA" w:rsidRPr="004D4320" w:rsidRDefault="004153BA" w:rsidP="00070332">
      <w:pPr>
        <w:pStyle w:val="enumlev1"/>
      </w:pPr>
      <w:r w:rsidRPr="004D4320">
        <w:t>–</w:t>
      </w:r>
      <w:r w:rsidRPr="004D4320">
        <w:tab/>
        <w:t>All contributions should be sent to the Rapporteur and the responsible Editor along with a clear indication of the source.</w:t>
      </w:r>
    </w:p>
    <w:p w14:paraId="3A3D2238" w14:textId="77777777" w:rsidR="004153BA" w:rsidRPr="004D4320" w:rsidRDefault="004153BA" w:rsidP="00070332">
      <w:pPr>
        <w:pStyle w:val="enumlev1"/>
      </w:pPr>
      <w:r w:rsidRPr="004D4320">
        <w:t>–</w:t>
      </w:r>
      <w:r w:rsidRPr="004D4320">
        <w:tab/>
        <w:t>The land mobile Handbook Group will carry its work mainly by correspondence using the Share Folder facilities.</w:t>
      </w:r>
    </w:p>
    <w:p w14:paraId="565691D0" w14:textId="77777777" w:rsidR="004153BA" w:rsidRPr="004D4320" w:rsidRDefault="004153BA" w:rsidP="00070332">
      <w:pPr>
        <w:pStyle w:val="enumlev1"/>
      </w:pPr>
      <w:r w:rsidRPr="004D4320">
        <w:t>–</w:t>
      </w:r>
      <w:r w:rsidRPr="004D4320">
        <w:tab/>
        <w:t>Text is maintained and updated in a designated directory on ITU TIES. The Rapporteur is the authorized person to post and update the text on TIES.</w:t>
      </w:r>
    </w:p>
    <w:p w14:paraId="5224BFBD" w14:textId="77777777" w:rsidR="004153BA" w:rsidRPr="004D4320" w:rsidRDefault="004153BA" w:rsidP="00070332">
      <w:pPr>
        <w:pStyle w:val="enumlev1"/>
      </w:pPr>
      <w:r w:rsidRPr="004D4320">
        <w:t>–</w:t>
      </w:r>
      <w:r w:rsidRPr="004D4320">
        <w:tab/>
        <w:t>Delegates interested in participating in the work of the land mobile Handbook Group are invited to contact the Rapporteur.</w:t>
      </w:r>
    </w:p>
    <w:p w14:paraId="66DC9411" w14:textId="77777777" w:rsidR="004153BA" w:rsidRPr="004D4320" w:rsidRDefault="004153BA" w:rsidP="00070332">
      <w:pPr>
        <w:pStyle w:val="enumlev1"/>
      </w:pPr>
      <w:r w:rsidRPr="004D4320">
        <w:t>–</w:t>
      </w:r>
      <w:r w:rsidRPr="004D4320">
        <w:tab/>
        <w:t>Comments concerning posted texts are to be compiled by the Rapporteur and posted in the designated directory on TIES.</w:t>
      </w:r>
    </w:p>
    <w:p w14:paraId="37294B49" w14:textId="77777777" w:rsidR="004153BA" w:rsidRPr="004D4320" w:rsidRDefault="004153BA" w:rsidP="00070332">
      <w:pPr>
        <w:pStyle w:val="enumlev1"/>
      </w:pPr>
      <w:r w:rsidRPr="004D4320">
        <w:t>–</w:t>
      </w:r>
      <w:r w:rsidRPr="004D4320">
        <w:tab/>
        <w:t>The land mobile Handbook Group can propose the agreed text to Working Party 5A for consideration for approval.</w:t>
      </w:r>
    </w:p>
    <w:p w14:paraId="4639F3B4" w14:textId="77777777" w:rsidR="004153BA" w:rsidRPr="004D4320" w:rsidRDefault="004153BA" w:rsidP="00070332">
      <w:pPr>
        <w:pStyle w:val="Heading1"/>
      </w:pPr>
      <w:bookmarkStart w:id="144" w:name="_Toc118762539"/>
      <w:bookmarkStart w:id="145" w:name="_Toc119726602"/>
      <w:bookmarkStart w:id="146" w:name="_Toc232144011"/>
      <w:bookmarkStart w:id="147" w:name="_Toc340907118"/>
      <w:bookmarkStart w:id="148" w:name="_Toc529972150"/>
      <w:bookmarkStart w:id="149" w:name="_Toc56756446"/>
      <w:bookmarkStart w:id="150" w:name="_Toc89280765"/>
      <w:bookmarkStart w:id="151" w:name="s6"/>
      <w:r w:rsidRPr="004D4320">
        <w:t>6</w:t>
      </w:r>
      <w:r w:rsidRPr="004D4320">
        <w:tab/>
        <w:t>Electronic working methods</w:t>
      </w:r>
      <w:bookmarkEnd w:id="144"/>
      <w:bookmarkEnd w:id="145"/>
      <w:bookmarkEnd w:id="146"/>
      <w:bookmarkEnd w:id="147"/>
      <w:bookmarkEnd w:id="148"/>
      <w:bookmarkEnd w:id="149"/>
      <w:bookmarkEnd w:id="150"/>
    </w:p>
    <w:p w14:paraId="38472578" w14:textId="77777777" w:rsidR="004153BA" w:rsidRPr="004D4320" w:rsidRDefault="004153BA" w:rsidP="00070332">
      <w:bookmarkStart w:id="152" w:name="_Toc118762540"/>
      <w:bookmarkStart w:id="153" w:name="_Toc119726603"/>
      <w:bookmarkStart w:id="154" w:name="_Toc232144012"/>
      <w:bookmarkStart w:id="155" w:name="_Toc340907119"/>
      <w:bookmarkEnd w:id="151"/>
      <w:r w:rsidRPr="004D4320">
        <w:t xml:space="preserve">IMPORTANT: TIES Email Services were discontinued as of 17 November 2017. Users had the option to redirect their TIES email to an alternative service provider for a transitional period of 12 months, ending 30 November 2018. For further information see: </w:t>
      </w:r>
      <w:hyperlink r:id="rId325" w:history="1">
        <w:r w:rsidRPr="004D4320">
          <w:rPr>
            <w:rStyle w:val="Hyperlink"/>
          </w:rPr>
          <w:t>https://www.itu.int/en/ties-services/Pages/default.aspx</w:t>
        </w:r>
      </w:hyperlink>
      <w:r w:rsidRPr="004D4320">
        <w:t>.</w:t>
      </w:r>
    </w:p>
    <w:p w14:paraId="1C7547B6" w14:textId="77777777" w:rsidR="004153BA" w:rsidRPr="004D4320" w:rsidRDefault="004153BA" w:rsidP="00070332">
      <w:pPr>
        <w:pStyle w:val="Heading2"/>
      </w:pPr>
      <w:bookmarkStart w:id="156" w:name="_Toc529972151"/>
      <w:bookmarkStart w:id="157" w:name="_Toc56756447"/>
      <w:bookmarkStart w:id="158" w:name="_Toc89280766"/>
      <w:bookmarkStart w:id="159" w:name="s61"/>
      <w:r w:rsidRPr="004D4320">
        <w:lastRenderedPageBreak/>
        <w:t>6.1</w:t>
      </w:r>
      <w:r w:rsidRPr="004D4320">
        <w:tab/>
        <w:t>Overview of electronic facilities used by Working Party 5A</w:t>
      </w:r>
      <w:bookmarkEnd w:id="152"/>
      <w:bookmarkEnd w:id="153"/>
      <w:bookmarkEnd w:id="154"/>
      <w:bookmarkEnd w:id="155"/>
      <w:bookmarkEnd w:id="156"/>
      <w:bookmarkEnd w:id="157"/>
      <w:bookmarkEnd w:id="158"/>
    </w:p>
    <w:bookmarkEnd w:id="159"/>
    <w:p w14:paraId="5A4CBFCC" w14:textId="77777777" w:rsidR="004153BA" w:rsidRPr="004D4320" w:rsidRDefault="004153BA" w:rsidP="00070332">
      <w:pPr>
        <w:rPr>
          <w:bCs/>
        </w:rPr>
      </w:pPr>
      <w:r w:rsidRPr="004D4320">
        <w:rPr>
          <w:bCs/>
        </w:rPr>
        <w:t xml:space="preserve">To make full use of the ITU electronic facilities you need a TIES user id and password. </w:t>
      </w:r>
      <w:r w:rsidRPr="004D4320">
        <w:t xml:space="preserve">If you do not have a TIES ID, please read: </w:t>
      </w:r>
      <w:hyperlink r:id="rId326" w:history="1">
        <w:r w:rsidRPr="004D4320">
          <w:rPr>
            <w:rStyle w:val="Hyperlink"/>
          </w:rPr>
          <w:t>http://www.itu.int/TIES/registration/index.html</w:t>
        </w:r>
      </w:hyperlink>
      <w:r w:rsidRPr="004D4320">
        <w:t xml:space="preserve"> to determine whether you are eligible and then apply online</w:t>
      </w:r>
      <w:r w:rsidRPr="004D4320">
        <w:rPr>
          <w:bCs/>
        </w:rPr>
        <w:t>.</w:t>
      </w:r>
    </w:p>
    <w:p w14:paraId="4D66D52B" w14:textId="77777777" w:rsidR="004153BA" w:rsidRPr="004D4320" w:rsidRDefault="004153BA" w:rsidP="00070332">
      <w:pPr>
        <w:rPr>
          <w:bCs/>
          <w:u w:val="single"/>
        </w:rPr>
      </w:pPr>
      <w:r w:rsidRPr="004D4320">
        <w:rPr>
          <w:bCs/>
        </w:rPr>
        <w:t xml:space="preserve">For further information about the ITU-R electronic facilities, please consult: </w:t>
      </w:r>
      <w:r w:rsidRPr="004D4320">
        <w:rPr>
          <w:bCs/>
        </w:rPr>
        <w:br/>
      </w:r>
      <w:hyperlink r:id="rId327" w:tooltip="http://www.itu.int/ITU-R/go/e-facilities" w:history="1">
        <w:r w:rsidRPr="004D4320">
          <w:rPr>
            <w:rStyle w:val="Hyperlink"/>
            <w:bCs/>
          </w:rPr>
          <w:t>http://www.itu.int/ITU-R/go/e-facilities</w:t>
        </w:r>
      </w:hyperlink>
      <w:r w:rsidRPr="004D4320">
        <w:rPr>
          <w:bCs/>
        </w:rPr>
        <w:t>.</w:t>
      </w:r>
    </w:p>
    <w:p w14:paraId="7D0CA736" w14:textId="77777777" w:rsidR="004153BA" w:rsidRPr="004D4320" w:rsidRDefault="004153BA" w:rsidP="00070332">
      <w:r w:rsidRPr="004D4320">
        <w:t>The electronic facilities used by Working Party 5A are as follows:</w:t>
      </w:r>
    </w:p>
    <w:p w14:paraId="6977C597" w14:textId="77777777" w:rsidR="004153BA" w:rsidRPr="004D4320" w:rsidRDefault="004153BA" w:rsidP="00070332">
      <w:pPr>
        <w:pStyle w:val="enumlev1"/>
      </w:pPr>
      <w:r w:rsidRPr="004D4320">
        <w:rPr>
          <w:b/>
          <w:i/>
          <w:iCs/>
        </w:rPr>
        <w:tab/>
        <w:t>E-mail reflectors</w:t>
      </w:r>
      <w:r w:rsidRPr="004D4320">
        <w:rPr>
          <w:i/>
          <w:iCs/>
        </w:rPr>
        <w:t xml:space="preserve"> (mailing lists)</w:t>
      </w:r>
      <w:r w:rsidRPr="004D4320">
        <w:rPr>
          <w:b/>
          <w:bCs/>
          <w:i/>
          <w:iCs/>
        </w:rPr>
        <w:t>:</w:t>
      </w:r>
      <w:r w:rsidRPr="004D4320">
        <w:t xml:space="preserve"> Used to send messages to all those that have subscribed to the reflector. Large file attachments are discouraged. See </w:t>
      </w:r>
      <w:r w:rsidRPr="004D4320">
        <w:rPr>
          <w:bCs/>
        </w:rPr>
        <w:t>section 6.2</w:t>
      </w:r>
      <w:r w:rsidRPr="004D4320">
        <w:t>.</w:t>
      </w:r>
    </w:p>
    <w:p w14:paraId="32E41F2D" w14:textId="77777777" w:rsidR="004153BA" w:rsidRPr="004D4320" w:rsidRDefault="004153BA" w:rsidP="00070332">
      <w:pPr>
        <w:pStyle w:val="enumlev1"/>
      </w:pPr>
      <w:r w:rsidRPr="004D4320">
        <w:rPr>
          <w:b/>
          <w:i/>
          <w:iCs/>
        </w:rPr>
        <w:tab/>
        <w:t>FTP</w:t>
      </w:r>
      <w:r w:rsidRPr="004D4320">
        <w:rPr>
          <w:b/>
          <w:bCs/>
          <w:i/>
          <w:iCs/>
        </w:rPr>
        <w:t>:</w:t>
      </w:r>
      <w:r w:rsidRPr="004D4320">
        <w:t xml:space="preserve"> For file exchange. See </w:t>
      </w:r>
      <w:r w:rsidRPr="004D4320">
        <w:rPr>
          <w:bCs/>
        </w:rPr>
        <w:t>section 6.3</w:t>
      </w:r>
      <w:r w:rsidRPr="004D4320">
        <w:t>.</w:t>
      </w:r>
    </w:p>
    <w:p w14:paraId="748CDBB5" w14:textId="77777777" w:rsidR="004153BA" w:rsidRPr="004D4320" w:rsidRDefault="004153BA" w:rsidP="00070332">
      <w:pPr>
        <w:pStyle w:val="enumlev1"/>
        <w:rPr>
          <w:szCs w:val="24"/>
        </w:rPr>
      </w:pPr>
      <w:r w:rsidRPr="004D4320">
        <w:rPr>
          <w:b/>
          <w:i/>
          <w:szCs w:val="24"/>
        </w:rPr>
        <w:tab/>
        <w:t xml:space="preserve">SharePoint meetings site: </w:t>
      </w:r>
      <w:r w:rsidRPr="004D4320">
        <w:rPr>
          <w:szCs w:val="24"/>
        </w:rPr>
        <w:t xml:space="preserve">The site provides “Share Folders” for informal document exchange amongst participants. </w:t>
      </w:r>
      <w:r w:rsidRPr="004D4320">
        <w:t>See section 6.4. </w:t>
      </w:r>
    </w:p>
    <w:p w14:paraId="5AD5B134" w14:textId="77777777" w:rsidR="004153BA" w:rsidRPr="004D4320" w:rsidRDefault="004153BA" w:rsidP="00070332">
      <w:pPr>
        <w:pStyle w:val="enumlev1"/>
        <w:rPr>
          <w:b/>
          <w:i/>
          <w:iCs/>
        </w:rPr>
      </w:pPr>
      <w:r w:rsidRPr="004D4320">
        <w:rPr>
          <w:b/>
          <w:i/>
          <w:szCs w:val="24"/>
        </w:rPr>
        <w:tab/>
      </w:r>
      <w:r w:rsidRPr="004D4320">
        <w:rPr>
          <w:b/>
          <w:i/>
          <w:iCs/>
        </w:rPr>
        <w:t xml:space="preserve">RSS Feed: </w:t>
      </w:r>
      <w:r w:rsidRPr="004D4320">
        <w:t>An RSS feed exists for Working Party 5A documentation, which offers an easy way to be kept updated automatically on recent documents posted. See section 6.5.</w:t>
      </w:r>
    </w:p>
    <w:p w14:paraId="52FBFADF" w14:textId="77777777" w:rsidR="004153BA" w:rsidRPr="004D4320" w:rsidRDefault="004153BA" w:rsidP="00070332">
      <w:pPr>
        <w:pStyle w:val="Heading2"/>
      </w:pPr>
      <w:bookmarkStart w:id="160" w:name="_Toc118762541"/>
      <w:bookmarkStart w:id="161" w:name="_Toc119726604"/>
      <w:bookmarkStart w:id="162" w:name="_Toc232144013"/>
      <w:bookmarkStart w:id="163" w:name="_Toc340907120"/>
      <w:bookmarkStart w:id="164" w:name="_Toc529972152"/>
      <w:bookmarkStart w:id="165" w:name="_Toc56756448"/>
      <w:bookmarkStart w:id="166" w:name="_Toc89280767"/>
      <w:bookmarkStart w:id="167" w:name="s62"/>
      <w:r w:rsidRPr="004D4320">
        <w:t>6.2</w:t>
      </w:r>
      <w:r w:rsidRPr="004D4320">
        <w:tab/>
        <w:t>E-mail reflectors</w:t>
      </w:r>
      <w:bookmarkEnd w:id="160"/>
      <w:bookmarkEnd w:id="161"/>
      <w:bookmarkEnd w:id="162"/>
      <w:bookmarkEnd w:id="163"/>
      <w:bookmarkEnd w:id="164"/>
      <w:bookmarkEnd w:id="165"/>
      <w:bookmarkEnd w:id="166"/>
    </w:p>
    <w:bookmarkEnd w:id="167"/>
    <w:p w14:paraId="27D414D4" w14:textId="77777777" w:rsidR="004153BA" w:rsidRPr="004D4320" w:rsidRDefault="004153BA" w:rsidP="00070332">
      <w:pPr>
        <w:spacing w:after="240"/>
      </w:pPr>
      <w:r w:rsidRPr="004D4320">
        <w:t>TIES e-mail reflectors have been created for various working groups to work by correspondence between meetings of Working Party 5A. The following Working Party 5A reflectors are maintained (see also section 6.</w:t>
      </w:r>
      <w:r>
        <w:t>4</w:t>
      </w:r>
      <w:r w:rsidRPr="004D4320">
        <w:t xml:space="preserve"> for the WP5A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4153BA" w:rsidRPr="004D4320" w14:paraId="7EF5F5B5" w14:textId="77777777" w:rsidTr="00D343EA">
        <w:trPr>
          <w:cantSplit/>
          <w:tblHeader/>
          <w:jc w:val="center"/>
        </w:trPr>
        <w:tc>
          <w:tcPr>
            <w:tcW w:w="2511" w:type="dxa"/>
            <w:vAlign w:val="center"/>
          </w:tcPr>
          <w:p w14:paraId="0E2FDE5D" w14:textId="77777777" w:rsidR="004153BA" w:rsidRPr="004D4320" w:rsidRDefault="004153BA" w:rsidP="00D343EA">
            <w:pPr>
              <w:pStyle w:val="Tablehead"/>
              <w:spacing w:before="40" w:after="40"/>
            </w:pPr>
            <w:r w:rsidRPr="004D4320">
              <w:t>Reflector address</w:t>
            </w:r>
          </w:p>
        </w:tc>
        <w:tc>
          <w:tcPr>
            <w:tcW w:w="5012" w:type="dxa"/>
            <w:vAlign w:val="center"/>
          </w:tcPr>
          <w:p w14:paraId="5D7244FD" w14:textId="77777777" w:rsidR="004153BA" w:rsidRPr="004D4320" w:rsidRDefault="004153BA" w:rsidP="00D343EA">
            <w:pPr>
              <w:pStyle w:val="Tablehead"/>
              <w:spacing w:before="40" w:after="40"/>
            </w:pPr>
            <w:r w:rsidRPr="004D4320">
              <w:t>Subject</w:t>
            </w:r>
          </w:p>
        </w:tc>
        <w:tc>
          <w:tcPr>
            <w:tcW w:w="2052" w:type="dxa"/>
            <w:vAlign w:val="center"/>
          </w:tcPr>
          <w:p w14:paraId="03CD8863" w14:textId="77777777" w:rsidR="004153BA" w:rsidRPr="004D4320" w:rsidRDefault="004153BA" w:rsidP="00D343EA">
            <w:pPr>
              <w:pStyle w:val="Tablehead"/>
              <w:spacing w:before="40" w:after="40"/>
            </w:pPr>
            <w:r w:rsidRPr="004D4320">
              <w:t>Available Archived Messages</w:t>
            </w:r>
          </w:p>
        </w:tc>
      </w:tr>
      <w:tr w:rsidR="004153BA" w:rsidRPr="004D4320" w14:paraId="21F94107" w14:textId="77777777" w:rsidTr="00D343EA">
        <w:trPr>
          <w:cantSplit/>
          <w:jc w:val="center"/>
        </w:trPr>
        <w:tc>
          <w:tcPr>
            <w:tcW w:w="2511" w:type="dxa"/>
          </w:tcPr>
          <w:p w14:paraId="3CE0265A" w14:textId="77777777" w:rsidR="004153BA" w:rsidRPr="004D4320" w:rsidRDefault="001847FE" w:rsidP="00D343EA">
            <w:pPr>
              <w:pStyle w:val="Tabletext"/>
              <w:jc w:val="center"/>
              <w:rPr>
                <w:i/>
                <w:u w:val="single"/>
              </w:rPr>
            </w:pPr>
            <w:hyperlink r:id="rId328" w:history="1">
              <w:r w:rsidR="004153BA" w:rsidRPr="003D1CA2">
                <w:rPr>
                  <w:rStyle w:val="Hyperlink"/>
                  <w:i/>
                </w:rPr>
                <w:t>rwp5a@</w:t>
              </w:r>
              <w:r w:rsidR="004153BA" w:rsidRPr="0019569A">
                <w:rPr>
                  <w:rStyle w:val="Hyperlink"/>
                  <w:i/>
                </w:rPr>
                <w:t>lists.</w:t>
              </w:r>
              <w:r w:rsidR="004153BA" w:rsidRPr="003D1CA2">
                <w:rPr>
                  <w:rStyle w:val="Hyperlink"/>
                  <w:i/>
                </w:rPr>
                <w:t>itu.int</w:t>
              </w:r>
            </w:hyperlink>
          </w:p>
        </w:tc>
        <w:tc>
          <w:tcPr>
            <w:tcW w:w="5012" w:type="dxa"/>
          </w:tcPr>
          <w:p w14:paraId="7E2C1F70" w14:textId="77777777" w:rsidR="004153BA" w:rsidRPr="004D4320" w:rsidRDefault="004153BA" w:rsidP="00D343EA">
            <w:pPr>
              <w:pStyle w:val="Tabletext"/>
              <w:rPr>
                <w:i/>
              </w:rPr>
            </w:pPr>
            <w:r w:rsidRPr="004D4320">
              <w:rPr>
                <w:i/>
              </w:rPr>
              <w:t>General</w:t>
            </w:r>
          </w:p>
        </w:tc>
        <w:tc>
          <w:tcPr>
            <w:tcW w:w="2052" w:type="dxa"/>
          </w:tcPr>
          <w:p w14:paraId="7DBEF63B" w14:textId="77777777" w:rsidR="004153BA" w:rsidRPr="004D4320" w:rsidRDefault="001847FE" w:rsidP="00D343EA">
            <w:pPr>
              <w:pStyle w:val="Tabletext"/>
              <w:jc w:val="center"/>
              <w:rPr>
                <w:i/>
              </w:rPr>
            </w:pPr>
            <w:hyperlink r:id="rId329" w:history="1">
              <w:r w:rsidR="004153BA" w:rsidRPr="004D4320">
                <w:rPr>
                  <w:rStyle w:val="Hyperlink"/>
                  <w:i/>
                </w:rPr>
                <w:t>Archive</w:t>
              </w:r>
            </w:hyperlink>
          </w:p>
        </w:tc>
      </w:tr>
      <w:tr w:rsidR="004153BA" w:rsidRPr="004D4320" w14:paraId="620F9DCD" w14:textId="77777777" w:rsidTr="00D343EA">
        <w:trPr>
          <w:cantSplit/>
          <w:jc w:val="center"/>
        </w:trPr>
        <w:tc>
          <w:tcPr>
            <w:tcW w:w="2511" w:type="dxa"/>
          </w:tcPr>
          <w:p w14:paraId="72406C4D" w14:textId="77777777" w:rsidR="004153BA" w:rsidRPr="004D4320" w:rsidRDefault="001847FE" w:rsidP="00D343EA">
            <w:pPr>
              <w:pStyle w:val="Tabletext"/>
              <w:jc w:val="center"/>
              <w:rPr>
                <w:rStyle w:val="Hyperlink"/>
              </w:rPr>
            </w:pPr>
            <w:hyperlink r:id="rId330" w:history="1">
              <w:r w:rsidR="004153BA" w:rsidRPr="004D4320">
                <w:rPr>
                  <w:rStyle w:val="Hyperlink"/>
                  <w:i/>
                </w:rPr>
                <w:t>rwp5a-rstt@itu.int</w:t>
              </w:r>
            </w:hyperlink>
            <w:r w:rsidR="004153BA">
              <w:rPr>
                <w:rStyle w:val="Hyperlink"/>
                <w:i/>
              </w:rPr>
              <w:t xml:space="preserve"> *</w:t>
            </w:r>
          </w:p>
        </w:tc>
        <w:tc>
          <w:tcPr>
            <w:tcW w:w="5012" w:type="dxa"/>
          </w:tcPr>
          <w:p w14:paraId="2C87C01B" w14:textId="77777777" w:rsidR="004153BA" w:rsidRPr="004D4320" w:rsidRDefault="004153BA" w:rsidP="00D343EA">
            <w:pPr>
              <w:pStyle w:val="Tabletext"/>
              <w:rPr>
                <w:i/>
                <w:iCs/>
              </w:rPr>
            </w:pPr>
            <w:r w:rsidRPr="004D4320">
              <w:rPr>
                <w:i/>
                <w:iCs/>
              </w:rPr>
              <w:t>RSTT (Convener: Mr. LIU Bin)</w:t>
            </w:r>
            <w:r>
              <w:rPr>
                <w:i/>
                <w:iCs/>
              </w:rPr>
              <w:t xml:space="preserve"> </w:t>
            </w:r>
            <w:r w:rsidRPr="004D4320">
              <w:rPr>
                <w:i/>
                <w:iCs/>
              </w:rPr>
              <w:t>(Note: Inactive)</w:t>
            </w:r>
          </w:p>
        </w:tc>
        <w:tc>
          <w:tcPr>
            <w:tcW w:w="2052" w:type="dxa"/>
          </w:tcPr>
          <w:p w14:paraId="6EE1A8A4" w14:textId="77777777" w:rsidR="004153BA" w:rsidRPr="004D4320" w:rsidRDefault="001847FE" w:rsidP="00D343EA">
            <w:pPr>
              <w:pStyle w:val="Tabletext"/>
              <w:jc w:val="center"/>
              <w:rPr>
                <w:i/>
                <w:highlight w:val="yellow"/>
              </w:rPr>
            </w:pPr>
            <w:hyperlink r:id="rId331" w:history="1">
              <w:r w:rsidR="004153BA" w:rsidRPr="004D4320">
                <w:rPr>
                  <w:rStyle w:val="Hyperlink"/>
                  <w:i/>
                </w:rPr>
                <w:t>Archive</w:t>
              </w:r>
            </w:hyperlink>
          </w:p>
        </w:tc>
      </w:tr>
      <w:tr w:rsidR="004153BA" w:rsidRPr="004D4320" w14:paraId="4D4F4C59" w14:textId="77777777" w:rsidTr="00D343EA">
        <w:trPr>
          <w:cantSplit/>
          <w:jc w:val="center"/>
        </w:trPr>
        <w:tc>
          <w:tcPr>
            <w:tcW w:w="2511" w:type="dxa"/>
          </w:tcPr>
          <w:p w14:paraId="0C25B5FD" w14:textId="77777777" w:rsidR="004153BA" w:rsidRPr="004D4320" w:rsidRDefault="001847FE" w:rsidP="00D343EA">
            <w:pPr>
              <w:pStyle w:val="Tabletext"/>
              <w:jc w:val="center"/>
              <w:rPr>
                <w:i/>
                <w:u w:val="single"/>
              </w:rPr>
            </w:pPr>
            <w:hyperlink r:id="rId332" w:history="1">
              <w:r w:rsidR="004153BA" w:rsidRPr="004D4320">
                <w:rPr>
                  <w:rStyle w:val="Hyperlink"/>
                  <w:i/>
                </w:rPr>
                <w:t>rwp5a-wg4@itu.int</w:t>
              </w:r>
            </w:hyperlink>
            <w:r w:rsidR="004153BA">
              <w:rPr>
                <w:rStyle w:val="Hyperlink"/>
                <w:i/>
              </w:rPr>
              <w:t xml:space="preserve"> *</w:t>
            </w:r>
          </w:p>
        </w:tc>
        <w:tc>
          <w:tcPr>
            <w:tcW w:w="5012" w:type="dxa"/>
          </w:tcPr>
          <w:p w14:paraId="1DC36FB2" w14:textId="77777777" w:rsidR="004153BA" w:rsidRPr="004D4320" w:rsidRDefault="004153BA" w:rsidP="00D343EA">
            <w:pPr>
              <w:pStyle w:val="Tabletext"/>
              <w:rPr>
                <w:i/>
                <w:iCs/>
              </w:rPr>
            </w:pPr>
            <w:r w:rsidRPr="004D4320">
              <w:rPr>
                <w:i/>
                <w:iCs/>
              </w:rPr>
              <w:t>Interference and sharing (Note: Inactive)</w:t>
            </w:r>
          </w:p>
        </w:tc>
        <w:tc>
          <w:tcPr>
            <w:tcW w:w="2052" w:type="dxa"/>
          </w:tcPr>
          <w:p w14:paraId="6DA0CFC3" w14:textId="77777777" w:rsidR="004153BA" w:rsidRPr="004D4320" w:rsidRDefault="001847FE" w:rsidP="00D343EA">
            <w:pPr>
              <w:pStyle w:val="Tabletext"/>
              <w:jc w:val="center"/>
              <w:rPr>
                <w:i/>
                <w:iCs/>
              </w:rPr>
            </w:pPr>
            <w:hyperlink r:id="rId333" w:tgtFrame="_new" w:history="1">
              <w:r w:rsidR="004153BA" w:rsidRPr="004D4320">
                <w:rPr>
                  <w:rStyle w:val="Hyperlink"/>
                  <w:i/>
                  <w:iCs/>
                </w:rPr>
                <w:t xml:space="preserve">Archive </w:t>
              </w:r>
            </w:hyperlink>
          </w:p>
        </w:tc>
      </w:tr>
      <w:tr w:rsidR="004153BA" w:rsidRPr="004D4320" w14:paraId="4DC5D355" w14:textId="77777777" w:rsidTr="00D343EA">
        <w:trPr>
          <w:cantSplit/>
          <w:jc w:val="center"/>
        </w:trPr>
        <w:tc>
          <w:tcPr>
            <w:tcW w:w="2511" w:type="dxa"/>
          </w:tcPr>
          <w:p w14:paraId="7630CA5F" w14:textId="77777777" w:rsidR="004153BA" w:rsidRPr="004D4320" w:rsidRDefault="001847FE" w:rsidP="00D343EA">
            <w:pPr>
              <w:pStyle w:val="Tabletext"/>
              <w:jc w:val="center"/>
              <w:rPr>
                <w:i/>
              </w:rPr>
            </w:pPr>
            <w:hyperlink r:id="rId334" w:tooltip="blocked::mailto:rwp5a-5c-jcg@itu.int" w:history="1">
              <w:r w:rsidR="004153BA" w:rsidRPr="004D4320">
                <w:rPr>
                  <w:rStyle w:val="Hyperlink"/>
                  <w:i/>
                </w:rPr>
                <w:t>rwp5a-5c-jcg@itu.int</w:t>
              </w:r>
            </w:hyperlink>
            <w:r w:rsidR="004153BA">
              <w:rPr>
                <w:rStyle w:val="Hyperlink"/>
                <w:i/>
              </w:rPr>
              <w:t xml:space="preserve"> *</w:t>
            </w:r>
          </w:p>
        </w:tc>
        <w:tc>
          <w:tcPr>
            <w:tcW w:w="5012" w:type="dxa"/>
          </w:tcPr>
          <w:p w14:paraId="48D088C3" w14:textId="77777777" w:rsidR="004153BA" w:rsidRPr="004D4320" w:rsidRDefault="004153BA" w:rsidP="00D343EA">
            <w:pPr>
              <w:pStyle w:val="Tabletext"/>
              <w:rPr>
                <w:i/>
                <w:iCs/>
              </w:rPr>
            </w:pPr>
            <w:r w:rsidRPr="004D4320">
              <w:rPr>
                <w:i/>
                <w:iCs/>
              </w:rPr>
              <w:t>Note: Disbanded on 28 November 2013 because WP 5C will continue this work in the fixed service only.</w:t>
            </w:r>
          </w:p>
        </w:tc>
        <w:tc>
          <w:tcPr>
            <w:tcW w:w="2052" w:type="dxa"/>
          </w:tcPr>
          <w:p w14:paraId="031B6A33" w14:textId="77777777" w:rsidR="004153BA" w:rsidRPr="004D4320" w:rsidRDefault="001847FE" w:rsidP="00D343EA">
            <w:pPr>
              <w:pStyle w:val="Tabletext"/>
              <w:jc w:val="center"/>
              <w:rPr>
                <w:i/>
              </w:rPr>
            </w:pPr>
            <w:hyperlink r:id="rId335" w:history="1">
              <w:r w:rsidR="004153BA" w:rsidRPr="004D4320">
                <w:rPr>
                  <w:rStyle w:val="Hyperlink"/>
                  <w:i/>
                </w:rPr>
                <w:t>Archive</w:t>
              </w:r>
            </w:hyperlink>
          </w:p>
        </w:tc>
      </w:tr>
      <w:tr w:rsidR="004153BA" w:rsidRPr="004D4320" w14:paraId="02B7CD1C" w14:textId="77777777" w:rsidTr="00D343EA">
        <w:trPr>
          <w:cantSplit/>
          <w:jc w:val="center"/>
        </w:trPr>
        <w:tc>
          <w:tcPr>
            <w:tcW w:w="2511" w:type="dxa"/>
            <w:tcBorders>
              <w:bottom w:val="nil"/>
            </w:tcBorders>
          </w:tcPr>
          <w:p w14:paraId="3949558C" w14:textId="77777777" w:rsidR="004153BA" w:rsidRPr="004D4320" w:rsidRDefault="001847FE" w:rsidP="00D343EA">
            <w:pPr>
              <w:pStyle w:val="Tabletext"/>
              <w:jc w:val="center"/>
              <w:rPr>
                <w:i/>
                <w:u w:val="single"/>
              </w:rPr>
            </w:pPr>
            <w:hyperlink r:id="rId336" w:history="1">
              <w:r w:rsidR="004153BA" w:rsidRPr="004D4320">
                <w:rPr>
                  <w:rStyle w:val="Hyperlink"/>
                  <w:i/>
                </w:rPr>
                <w:t>rwp5a-lmhbook@itu.int</w:t>
              </w:r>
            </w:hyperlink>
            <w:r w:rsidR="004153BA">
              <w:rPr>
                <w:rStyle w:val="Hyperlink"/>
                <w:i/>
              </w:rPr>
              <w:t xml:space="preserve"> *</w:t>
            </w:r>
          </w:p>
        </w:tc>
        <w:tc>
          <w:tcPr>
            <w:tcW w:w="5012" w:type="dxa"/>
            <w:tcBorders>
              <w:bottom w:val="nil"/>
            </w:tcBorders>
          </w:tcPr>
          <w:p w14:paraId="4D63BB64" w14:textId="77777777" w:rsidR="004153BA" w:rsidRPr="004D4320" w:rsidRDefault="004153BA" w:rsidP="00D343EA">
            <w:pPr>
              <w:pStyle w:val="Tabletext"/>
              <w:rPr>
                <w:i/>
                <w:iCs/>
              </w:rPr>
            </w:pPr>
            <w:r w:rsidRPr="004D4320">
              <w:rPr>
                <w:i/>
                <w:iCs/>
              </w:rPr>
              <w:t>Land Mobile Handbook (Note: Inactive)</w:t>
            </w:r>
          </w:p>
        </w:tc>
        <w:tc>
          <w:tcPr>
            <w:tcW w:w="2052" w:type="dxa"/>
            <w:tcBorders>
              <w:bottom w:val="nil"/>
            </w:tcBorders>
          </w:tcPr>
          <w:p w14:paraId="0618DBE0" w14:textId="77777777" w:rsidR="004153BA" w:rsidRPr="004D4320" w:rsidRDefault="001847FE" w:rsidP="00D343EA">
            <w:pPr>
              <w:pStyle w:val="Tabletext"/>
              <w:jc w:val="center"/>
              <w:rPr>
                <w:i/>
                <w:iCs/>
              </w:rPr>
            </w:pPr>
            <w:hyperlink r:id="rId337" w:tgtFrame="_new" w:history="1">
              <w:r w:rsidR="004153BA" w:rsidRPr="004D4320">
                <w:rPr>
                  <w:rStyle w:val="Hyperlink"/>
                  <w:i/>
                  <w:iCs/>
                </w:rPr>
                <w:t xml:space="preserve">Archive </w:t>
              </w:r>
            </w:hyperlink>
          </w:p>
        </w:tc>
      </w:tr>
      <w:tr w:rsidR="004153BA" w:rsidRPr="004D4320" w14:paraId="3C769AE2" w14:textId="77777777" w:rsidTr="00D343EA">
        <w:trPr>
          <w:cantSplit/>
          <w:jc w:val="center"/>
        </w:trPr>
        <w:tc>
          <w:tcPr>
            <w:tcW w:w="9575" w:type="dxa"/>
            <w:gridSpan w:val="3"/>
            <w:tcBorders>
              <w:top w:val="nil"/>
              <w:bottom w:val="nil"/>
              <w:right w:val="nil"/>
            </w:tcBorders>
          </w:tcPr>
          <w:p w14:paraId="60446F81" w14:textId="77777777" w:rsidR="004153BA" w:rsidRDefault="004153BA" w:rsidP="00D343EA">
            <w:pPr>
              <w:pStyle w:val="Tabletext"/>
              <w:ind w:left="284" w:hanging="284"/>
            </w:pPr>
            <w:r>
              <w:t>*</w:t>
            </w:r>
            <w:r>
              <w:tab/>
              <w:t>Note: As part of the ongoing maintenance and due to their recent inactivity, this e-mail reflector address will soon be fully archived (not visible anymore on the e</w:t>
            </w:r>
            <w:r w:rsidRPr="00D84459">
              <w:t>-mail reflector</w:t>
            </w:r>
            <w:r>
              <w:t xml:space="preserve"> list, but in the archive of WP5A). </w:t>
            </w:r>
          </w:p>
        </w:tc>
      </w:tr>
    </w:tbl>
    <w:p w14:paraId="2D20939D" w14:textId="77777777" w:rsidR="004153BA" w:rsidRDefault="004153BA" w:rsidP="00070332">
      <w:pPr>
        <w:pStyle w:val="Tablefin"/>
      </w:pPr>
    </w:p>
    <w:p w14:paraId="55CBBAC3" w14:textId="77777777" w:rsidR="004153BA" w:rsidRPr="004D4320" w:rsidRDefault="004153BA" w:rsidP="00070332">
      <w:r w:rsidRPr="004D4320">
        <w:t>When you send an email to one of the above e-mail reflector addresses, your message is automatically forwarded to all those who have subscribed to that e-mail reflector. You must be subscribed to an e-mail reflector to be able to send messages to it.</w:t>
      </w:r>
    </w:p>
    <w:p w14:paraId="03C8A4AF" w14:textId="77777777" w:rsidR="004153BA" w:rsidRPr="004D4320" w:rsidRDefault="004153BA" w:rsidP="00070332">
      <w:r w:rsidRPr="004D4320">
        <w:t xml:space="preserve">To manage your e-mail reflector subscriptions, login to your TIES account: </w:t>
      </w:r>
      <w:r w:rsidRPr="004D4320">
        <w:br/>
      </w:r>
      <w:hyperlink r:id="rId338" w:history="1">
        <w:r>
          <w:rPr>
            <w:rStyle w:val="Hyperlink"/>
          </w:rPr>
          <w:t>https://ties.itu.int</w:t>
        </w:r>
      </w:hyperlink>
      <w:r w:rsidRPr="004D4320">
        <w:t>.</w:t>
      </w:r>
    </w:p>
    <w:p w14:paraId="436278E2" w14:textId="77777777" w:rsidR="004153BA" w:rsidRPr="004D4320" w:rsidRDefault="004153BA" w:rsidP="00070332">
      <w:r w:rsidRPr="004D4320">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33C44F7E" w14:textId="77777777" w:rsidR="004153BA" w:rsidRPr="004D4320" w:rsidRDefault="004153BA" w:rsidP="00070332">
      <w:r w:rsidRPr="004D4320">
        <w:rPr>
          <w:rFonts w:eastAsia="MS Mincho"/>
          <w:bCs/>
        </w:rPr>
        <w:t>To unsubscribe</w:t>
      </w:r>
      <w:r w:rsidRPr="004D4320">
        <w:t xml:space="preserve"> from a list, simply click the check-box(es) on the right-hand side of the page corresponding to the list(s) that you want to unsubscribe from, then click the “Unsubscribe” button.</w:t>
      </w:r>
    </w:p>
    <w:p w14:paraId="0D2A6301" w14:textId="77777777" w:rsidR="004153BA" w:rsidRPr="004D4320" w:rsidRDefault="004153BA" w:rsidP="00070332">
      <w:pPr>
        <w:pStyle w:val="Heading2"/>
      </w:pPr>
      <w:bookmarkStart w:id="168" w:name="_Toc118762542"/>
      <w:bookmarkStart w:id="169" w:name="_Toc119726605"/>
      <w:bookmarkStart w:id="170" w:name="_Toc232144014"/>
      <w:bookmarkStart w:id="171" w:name="_Toc340907121"/>
      <w:bookmarkStart w:id="172" w:name="_Toc529972153"/>
      <w:bookmarkStart w:id="173" w:name="_Toc56756449"/>
      <w:bookmarkStart w:id="174" w:name="_Toc89280768"/>
      <w:bookmarkStart w:id="175" w:name="s63"/>
      <w:r w:rsidRPr="004D4320">
        <w:lastRenderedPageBreak/>
        <w:t>6.3</w:t>
      </w:r>
      <w:r w:rsidRPr="004D4320">
        <w:tab/>
        <w:t>FTP</w:t>
      </w:r>
      <w:bookmarkEnd w:id="168"/>
      <w:bookmarkEnd w:id="169"/>
      <w:bookmarkEnd w:id="170"/>
      <w:bookmarkEnd w:id="171"/>
      <w:bookmarkEnd w:id="172"/>
      <w:bookmarkEnd w:id="173"/>
      <w:bookmarkEnd w:id="174"/>
    </w:p>
    <w:bookmarkEnd w:id="175"/>
    <w:p w14:paraId="2E24C2C1" w14:textId="77777777" w:rsidR="004153BA" w:rsidRPr="004D4320" w:rsidRDefault="004153BA" w:rsidP="00070332">
      <w:pPr>
        <w:keepLines/>
      </w:pPr>
      <w:r w:rsidRPr="004D4320">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39" w:history="1">
        <w:r w:rsidRPr="004D4320">
          <w:rPr>
            <w:rStyle w:val="Hyperlink"/>
          </w:rPr>
          <w:t>brweb@itu.int</w:t>
        </w:r>
      </w:hyperlink>
      <w:r w:rsidRPr="004D4320">
        <w:t xml:space="preserve"> and provide your TIES username and the name of the mailing list you have subscribed to.</w:t>
      </w:r>
    </w:p>
    <w:p w14:paraId="53503217" w14:textId="77777777" w:rsidR="004153BA" w:rsidRPr="004D4320" w:rsidRDefault="004153BA" w:rsidP="00070332">
      <w:r w:rsidRPr="004D4320">
        <w:t xml:space="preserve">The WP5A FTP directory can be accessed either via World Wide Web (WWW) at </w:t>
      </w:r>
      <w:hyperlink r:id="rId340" w:history="1">
        <w:r w:rsidRPr="004D4320">
          <w:rPr>
            <w:rStyle w:val="Hyperlink"/>
          </w:rPr>
          <w:t>http://ties.itu.int/u/itu-r/ede/rsg5/rwp5a/</w:t>
        </w:r>
      </w:hyperlink>
      <w:r w:rsidRPr="004D4320">
        <w:t xml:space="preserve"> or via File Transfer Protocol (FTP) ITU servers.</w:t>
      </w:r>
    </w:p>
    <w:p w14:paraId="469E7D3D" w14:textId="77777777" w:rsidR="004153BA" w:rsidRPr="004D4320" w:rsidRDefault="004153BA" w:rsidP="00070332">
      <w:pPr>
        <w:rPr>
          <w:bCs/>
        </w:rPr>
      </w:pPr>
      <w:r w:rsidRPr="004D4320">
        <w:t xml:space="preserve">For accessing the ITU FTP server, use FTP communication software with the host address as </w:t>
      </w:r>
      <w:r w:rsidRPr="004D4320">
        <w:rPr>
          <w:bCs/>
          <w:i/>
        </w:rPr>
        <w:t>ftp.itu.int</w:t>
      </w:r>
      <w:r w:rsidRPr="004D4320">
        <w:rPr>
          <w:bCs/>
        </w:rPr>
        <w:t xml:space="preserve"> or </w:t>
      </w:r>
      <w:r w:rsidRPr="004D4320">
        <w:rPr>
          <w:bCs/>
          <w:i/>
        </w:rPr>
        <w:t>ties.itu.int</w:t>
      </w:r>
      <w:r w:rsidRPr="004D4320">
        <w:rPr>
          <w:bCs/>
        </w:rPr>
        <w:t xml:space="preserve"> using your TIES ID and Password. Then change the directory to the following: </w:t>
      </w:r>
      <w:r w:rsidRPr="004D4320">
        <w:rPr>
          <w:bCs/>
          <w:i/>
        </w:rPr>
        <w:t>/u/itu-r/ede/rsg5/rwp5a</w:t>
      </w:r>
      <w:r w:rsidRPr="004D4320">
        <w:rPr>
          <w:bCs/>
        </w:rPr>
        <w:t>.</w:t>
      </w:r>
    </w:p>
    <w:p w14:paraId="493761AE" w14:textId="77777777" w:rsidR="004153BA" w:rsidRPr="004D4320" w:rsidRDefault="004153BA" w:rsidP="00070332">
      <w:r w:rsidRPr="004D4320">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6CAB25DA" w14:textId="77777777" w:rsidR="004153BA" w:rsidRPr="004D4320" w:rsidRDefault="004153BA" w:rsidP="00070332">
      <w:pPr>
        <w:pStyle w:val="Heading2"/>
      </w:pPr>
      <w:bookmarkStart w:id="176" w:name="_6.4_SharePoint_meetings"/>
      <w:bookmarkStart w:id="177" w:name="_Toc232144016"/>
      <w:bookmarkStart w:id="178" w:name="_Toc340907123"/>
      <w:bookmarkStart w:id="179" w:name="_Toc529972154"/>
      <w:bookmarkStart w:id="180" w:name="_Toc56756450"/>
      <w:bookmarkStart w:id="181" w:name="_Toc89280769"/>
      <w:bookmarkStart w:id="182" w:name="s64"/>
      <w:bookmarkEnd w:id="176"/>
      <w:r w:rsidRPr="004D4320">
        <w:t>6.4</w:t>
      </w:r>
      <w:r w:rsidRPr="004D4320">
        <w:tab/>
        <w:t>SharePoint meetings site</w:t>
      </w:r>
      <w:bookmarkEnd w:id="177"/>
      <w:bookmarkEnd w:id="178"/>
      <w:bookmarkEnd w:id="179"/>
      <w:bookmarkEnd w:id="180"/>
      <w:bookmarkEnd w:id="181"/>
    </w:p>
    <w:bookmarkEnd w:id="182"/>
    <w:p w14:paraId="7CD80DA2" w14:textId="77777777" w:rsidR="004153BA" w:rsidRPr="004D4320" w:rsidRDefault="004153BA" w:rsidP="00070332">
      <w:pPr>
        <w:ind w:right="-142"/>
      </w:pPr>
      <w:r w:rsidRPr="004D4320">
        <w:t>A SharePoint meetings site has been set up for these meetings. The site provides “Share Folders” for informal document exchange amongst participants. Links to other ITU-R documents and resources are also provided.</w:t>
      </w:r>
    </w:p>
    <w:p w14:paraId="0790005B" w14:textId="77777777" w:rsidR="004153BA" w:rsidRPr="004D4320" w:rsidRDefault="004153BA" w:rsidP="00070332">
      <w:r w:rsidRPr="004D4320">
        <w:t xml:space="preserve">To access the SharePoint meetings site, go to: </w:t>
      </w:r>
      <w:hyperlink r:id="rId341" w:history="1">
        <w:r w:rsidRPr="004D4320">
          <w:rPr>
            <w:rStyle w:val="Hyperlink"/>
          </w:rPr>
          <w:t>https://extranet.itu.int/rsg-meetings</w:t>
        </w:r>
      </w:hyperlink>
      <w:r w:rsidRPr="004D4320">
        <w:t>.</w:t>
      </w:r>
    </w:p>
    <w:p w14:paraId="3A6A6A51" w14:textId="77777777" w:rsidR="004153BA" w:rsidRPr="004D4320" w:rsidRDefault="004153BA" w:rsidP="00070332">
      <w:pPr>
        <w:pStyle w:val="Normalaftertitle"/>
        <w:spacing w:before="0"/>
      </w:pPr>
      <w:r w:rsidRPr="004D4320">
        <w:t>Then login as:</w:t>
      </w:r>
    </w:p>
    <w:p w14:paraId="1F7D754D" w14:textId="77777777" w:rsidR="004153BA" w:rsidRPr="004D4320" w:rsidRDefault="004153BA" w:rsidP="00070332">
      <w:pPr>
        <w:pStyle w:val="enumlev1"/>
      </w:pPr>
      <w:r w:rsidRPr="004D4320">
        <w:rPr>
          <w:b/>
          <w:bCs/>
        </w:rPr>
        <w:tab/>
        <w:t>Username:</w:t>
      </w:r>
      <w:r w:rsidRPr="004D4320">
        <w:t xml:space="preserve"> </w:t>
      </w:r>
      <w:r w:rsidRPr="004D4320">
        <w:tab/>
        <w:t>&lt;your TIES username&gt;</w:t>
      </w:r>
    </w:p>
    <w:p w14:paraId="2B09D694" w14:textId="77777777" w:rsidR="004153BA" w:rsidRPr="004D4320" w:rsidRDefault="004153BA" w:rsidP="00070332">
      <w:pPr>
        <w:pStyle w:val="enumlev1"/>
      </w:pPr>
      <w:r w:rsidRPr="004D4320">
        <w:rPr>
          <w:b/>
          <w:bCs/>
        </w:rPr>
        <w:tab/>
        <w:t>Password:</w:t>
      </w:r>
      <w:r w:rsidRPr="004D4320">
        <w:t xml:space="preserve"> </w:t>
      </w:r>
      <w:r w:rsidRPr="004D4320">
        <w:tab/>
        <w:t>&lt;your TIES password&gt;</w:t>
      </w:r>
    </w:p>
    <w:p w14:paraId="3379A9CF" w14:textId="77777777" w:rsidR="004153BA" w:rsidRPr="004D4320" w:rsidRDefault="004153BA" w:rsidP="00070332">
      <w:r w:rsidRPr="004D4320">
        <w:t>The SharePoint meetings site is also used for the work of correspondence groups. Persons who wish to join a Correspondence Group can request to join the group by clicking on “Join this community”.</w:t>
      </w:r>
    </w:p>
    <w:p w14:paraId="5D742CF5" w14:textId="77777777" w:rsidR="004153BA" w:rsidRPr="004D4320" w:rsidRDefault="004153BA" w:rsidP="00070332">
      <w:r w:rsidRPr="004D4320">
        <w:t xml:space="preserve">Group members can upload documents, change uploaded documents, post announcements and discussion items or reply to them. All TIES users can download documents, read the discussions and announcements, but they cannot make any changes. </w:t>
      </w:r>
    </w:p>
    <w:p w14:paraId="4CEDAD23" w14:textId="77777777" w:rsidR="004153BA" w:rsidRPr="004D4320" w:rsidRDefault="004153BA" w:rsidP="00070332">
      <w:r w:rsidRPr="004D4320">
        <w:t xml:space="preserve">Members are reminded to ensure that they have configured a valid forwarding e-mail address in their TIES account as the system sends all messages to their TIES e-mail address only. The TIES profile can be updated at </w:t>
      </w:r>
      <w:hyperlink r:id="rId342" w:history="1">
        <w:r w:rsidRPr="004D4320">
          <w:rPr>
            <w:rStyle w:val="Hyperlink"/>
          </w:rPr>
          <w:t>http://ties.itu.int</w:t>
        </w:r>
      </w:hyperlink>
      <w:r w:rsidRPr="004D4320">
        <w:t>.</w:t>
      </w:r>
    </w:p>
    <w:p w14:paraId="5517F466" w14:textId="77777777" w:rsidR="004153BA" w:rsidRPr="004D4320" w:rsidRDefault="004153BA" w:rsidP="00070332">
      <w:r w:rsidRPr="004D4320">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1307E159" w14:textId="77777777" w:rsidR="004153BA" w:rsidRDefault="004153BA" w:rsidP="00070332">
      <w:pPr>
        <w:spacing w:after="240"/>
      </w:pPr>
      <w:r w:rsidRPr="004D4320">
        <w:t>Currently, WP5A has set up the following correspondence groups using SharePoint:</w:t>
      </w:r>
    </w:p>
    <w:tbl>
      <w:tblPr>
        <w:tblW w:w="0" w:type="auto"/>
        <w:jc w:val="center"/>
        <w:tblLook w:val="04A0" w:firstRow="1" w:lastRow="0" w:firstColumn="1" w:lastColumn="0" w:noHBand="0" w:noVBand="1"/>
      </w:tblPr>
      <w:tblGrid>
        <w:gridCol w:w="2235"/>
        <w:gridCol w:w="7229"/>
      </w:tblGrid>
      <w:tr w:rsidR="004153BA" w:rsidRPr="004D4320" w14:paraId="7FB09DA5" w14:textId="77777777" w:rsidTr="00D343EA">
        <w:trPr>
          <w:jc w:val="center"/>
        </w:trPr>
        <w:tc>
          <w:tcPr>
            <w:tcW w:w="2235" w:type="dxa"/>
          </w:tcPr>
          <w:p w14:paraId="305CC336" w14:textId="77777777" w:rsidR="004153BA" w:rsidRPr="004D4320" w:rsidRDefault="004153BA" w:rsidP="00D343EA">
            <w:pPr>
              <w:pStyle w:val="Tablehead"/>
              <w:jc w:val="left"/>
            </w:pPr>
            <w:r w:rsidRPr="004D4320">
              <w:lastRenderedPageBreak/>
              <w:t>Status</w:t>
            </w:r>
          </w:p>
        </w:tc>
        <w:tc>
          <w:tcPr>
            <w:tcW w:w="7229" w:type="dxa"/>
          </w:tcPr>
          <w:p w14:paraId="71B9CB13" w14:textId="77777777" w:rsidR="004153BA" w:rsidRPr="004D4320" w:rsidRDefault="004153BA" w:rsidP="00D343EA">
            <w:pPr>
              <w:pStyle w:val="Tablehead"/>
              <w:jc w:val="left"/>
              <w:rPr>
                <w:lang w:eastAsia="zh-CN"/>
              </w:rPr>
            </w:pPr>
            <w:r>
              <w:rPr>
                <w:lang w:eastAsia="zh-CN"/>
              </w:rPr>
              <w:t>Closed</w:t>
            </w:r>
          </w:p>
        </w:tc>
      </w:tr>
      <w:tr w:rsidR="004153BA" w:rsidRPr="004D4320" w14:paraId="500EC4E5" w14:textId="77777777" w:rsidTr="00D343EA">
        <w:trPr>
          <w:jc w:val="center"/>
        </w:trPr>
        <w:tc>
          <w:tcPr>
            <w:tcW w:w="2235" w:type="dxa"/>
          </w:tcPr>
          <w:p w14:paraId="359CCBFC" w14:textId="77777777" w:rsidR="004153BA" w:rsidRPr="00715AE1" w:rsidRDefault="004153BA" w:rsidP="00D343EA">
            <w:pPr>
              <w:pStyle w:val="Tablehead"/>
              <w:jc w:val="left"/>
              <w:rPr>
                <w:rFonts w:ascii="Times New Roman" w:hAnsi="Times New Roman" w:cs="Times New Roman"/>
                <w:b w:val="0"/>
                <w:bCs/>
              </w:rPr>
            </w:pPr>
            <w:r w:rsidRPr="00715AE1">
              <w:rPr>
                <w:rFonts w:ascii="Times New Roman" w:hAnsi="Times New Roman" w:cs="Times New Roman"/>
                <w:b w:val="0"/>
                <w:bCs/>
              </w:rPr>
              <w:t>Denomination:</w:t>
            </w:r>
          </w:p>
        </w:tc>
        <w:tc>
          <w:tcPr>
            <w:tcW w:w="7229" w:type="dxa"/>
          </w:tcPr>
          <w:p w14:paraId="5B4A64ED" w14:textId="77777777" w:rsidR="004153BA" w:rsidRPr="00715AE1" w:rsidRDefault="004153BA" w:rsidP="00D343EA">
            <w:pPr>
              <w:pStyle w:val="Tablehead"/>
              <w:jc w:val="left"/>
              <w:rPr>
                <w:rFonts w:ascii="Times New Roman"/>
                <w:b w:val="0"/>
                <w:bCs/>
                <w:lang w:eastAsia="zh-CN"/>
              </w:rPr>
            </w:pPr>
            <w:r w:rsidRPr="00715AE1">
              <w:rPr>
                <w:rFonts w:ascii="Times New Roman"/>
                <w:b w:val="0"/>
                <w:bCs/>
                <w:lang w:eastAsia="zh-CN"/>
              </w:rPr>
              <w:t>Topic 9.1c</w:t>
            </w:r>
          </w:p>
        </w:tc>
      </w:tr>
      <w:tr w:rsidR="004153BA" w:rsidRPr="004D4320" w14:paraId="314DB9A7" w14:textId="77777777" w:rsidTr="00D343EA">
        <w:trPr>
          <w:jc w:val="center"/>
        </w:trPr>
        <w:tc>
          <w:tcPr>
            <w:tcW w:w="2235" w:type="dxa"/>
          </w:tcPr>
          <w:p w14:paraId="61A45523" w14:textId="77777777" w:rsidR="004153BA" w:rsidRDefault="004153BA" w:rsidP="00D343EA">
            <w:pPr>
              <w:pStyle w:val="Tablehead"/>
              <w:jc w:val="left"/>
              <w:rPr>
                <w:rFonts w:ascii="Times New Roman" w:hAnsi="Times New Roman" w:cs="Times New Roman"/>
                <w:b w:val="0"/>
                <w:bCs/>
              </w:rPr>
            </w:pPr>
            <w:r w:rsidRPr="00715AE1">
              <w:rPr>
                <w:rFonts w:ascii="Times New Roman" w:hAnsi="Times New Roman" w:cs="Times New Roman"/>
                <w:b w:val="0"/>
                <w:bCs/>
              </w:rPr>
              <w:t>SharePoint URL:</w:t>
            </w:r>
          </w:p>
          <w:p w14:paraId="786318A5" w14:textId="77777777" w:rsidR="004153BA" w:rsidRDefault="004153BA" w:rsidP="00D343EA">
            <w:pPr>
              <w:pStyle w:val="Tablehead"/>
              <w:jc w:val="left"/>
              <w:rPr>
                <w:rFonts w:ascii="Times New Roman" w:hAnsi="Times New Roman" w:cs="Times New Roman"/>
                <w:b w:val="0"/>
                <w:bCs/>
              </w:rPr>
            </w:pPr>
          </w:p>
          <w:p w14:paraId="0CB57897" w14:textId="77777777" w:rsidR="004153BA" w:rsidRPr="00715AE1" w:rsidRDefault="004153BA" w:rsidP="00D343EA">
            <w:pPr>
              <w:pStyle w:val="Tablehead"/>
              <w:jc w:val="left"/>
              <w:rPr>
                <w:rFonts w:ascii="Times New Roman" w:hAnsi="Times New Roman" w:cs="Times New Roman"/>
                <w:b w:val="0"/>
                <w:bCs/>
              </w:rPr>
            </w:pPr>
            <w:r>
              <w:rPr>
                <w:rFonts w:ascii="Times New Roman" w:hAnsi="Times New Roman" w:cs="Times New Roman"/>
                <w:b w:val="0"/>
                <w:bCs/>
              </w:rPr>
              <w:t>Email reflector address:</w:t>
            </w:r>
          </w:p>
        </w:tc>
        <w:tc>
          <w:tcPr>
            <w:tcW w:w="7229" w:type="dxa"/>
          </w:tcPr>
          <w:p w14:paraId="28DFFC11" w14:textId="77777777" w:rsidR="004153BA" w:rsidRPr="00E81E72" w:rsidRDefault="001847FE" w:rsidP="00D343EA">
            <w:pPr>
              <w:pStyle w:val="Tablehead"/>
              <w:ind w:right="-630"/>
              <w:jc w:val="left"/>
              <w:rPr>
                <w:rFonts w:ascii="Times New Roman" w:hAnsi="Times New Roman" w:cs="Times New Roman"/>
                <w:b w:val="0"/>
                <w:bCs/>
                <w:lang w:eastAsia="zh-CN"/>
              </w:rPr>
            </w:pPr>
            <w:hyperlink r:id="rId343" w:history="1">
              <w:r w:rsidR="004153BA" w:rsidRPr="00E81E72">
                <w:rPr>
                  <w:rStyle w:val="Hyperlink"/>
                  <w:rFonts w:ascii="Times New Roman" w:hAnsi="Times New Roman"/>
                  <w:b w:val="0"/>
                  <w:bCs/>
                  <w:lang w:eastAsia="zh-CN"/>
                </w:rPr>
                <w:t>https://extranet.itu.int/rsg-meetings/sg5/wp5c/CG%20on%20WRC-23%20AI%209.1%20c)/SitePages/Home.aspx</w:t>
              </w:r>
            </w:hyperlink>
            <w:hyperlink r:id="rId344" w:history="1"/>
            <w:r w:rsidR="004153BA" w:rsidRPr="00E81E72">
              <w:rPr>
                <w:rFonts w:ascii="Times New Roman" w:hAnsi="Times New Roman" w:cs="Times New Roman"/>
                <w:b w:val="0"/>
                <w:bCs/>
                <w:lang w:eastAsia="zh-CN"/>
              </w:rPr>
              <w:t xml:space="preserve"> </w:t>
            </w:r>
          </w:p>
          <w:p w14:paraId="33D5EF65" w14:textId="77777777" w:rsidR="004153BA" w:rsidRPr="00E81E72" w:rsidRDefault="001847FE" w:rsidP="00D343EA">
            <w:pPr>
              <w:pStyle w:val="Tablehead"/>
              <w:jc w:val="left"/>
              <w:rPr>
                <w:rFonts w:ascii="Times New Roman" w:hAnsi="Times New Roman" w:cs="Times New Roman"/>
                <w:b w:val="0"/>
                <w:bCs/>
                <w:lang w:eastAsia="zh-CN"/>
              </w:rPr>
            </w:pPr>
            <w:hyperlink r:id="rId345" w:history="1">
              <w:r w:rsidR="004153BA" w:rsidRPr="00E81E72">
                <w:rPr>
                  <w:rStyle w:val="Hyperlink"/>
                  <w:rFonts w:ascii="Times New Roman" w:hAnsi="Times New Roman"/>
                  <w:b w:val="0"/>
                  <w:bCs/>
                  <w:lang w:eastAsia="zh-CN"/>
                </w:rPr>
                <w:t>rwp5a-5c-cg-wrc23-ai9-1-c@lists.itu.int</w:t>
              </w:r>
            </w:hyperlink>
          </w:p>
        </w:tc>
      </w:tr>
      <w:tr w:rsidR="004153BA" w:rsidRPr="004D4320" w14:paraId="40E10E0D" w14:textId="77777777" w:rsidTr="00D343EA">
        <w:trPr>
          <w:jc w:val="center"/>
        </w:trPr>
        <w:tc>
          <w:tcPr>
            <w:tcW w:w="2235" w:type="dxa"/>
          </w:tcPr>
          <w:p w14:paraId="0DD80BD8" w14:textId="77777777" w:rsidR="004153BA" w:rsidRPr="00715AE1" w:rsidRDefault="004153BA" w:rsidP="00D343EA">
            <w:pPr>
              <w:pStyle w:val="Tablehead"/>
              <w:jc w:val="left"/>
              <w:rPr>
                <w:rFonts w:ascii="Times New Roman" w:hAnsi="Times New Roman" w:cs="Times New Roman"/>
                <w:b w:val="0"/>
                <w:bCs/>
              </w:rPr>
            </w:pPr>
            <w:r w:rsidRPr="00715AE1">
              <w:rPr>
                <w:rFonts w:ascii="Times New Roman" w:hAnsi="Times New Roman" w:cs="Times New Roman"/>
                <w:b w:val="0"/>
                <w:bCs/>
              </w:rPr>
              <w:t>Subject:</w:t>
            </w:r>
          </w:p>
        </w:tc>
        <w:tc>
          <w:tcPr>
            <w:tcW w:w="7229" w:type="dxa"/>
          </w:tcPr>
          <w:p w14:paraId="344B1E95" w14:textId="77777777" w:rsidR="004153BA" w:rsidRPr="00715AE1" w:rsidRDefault="004153BA" w:rsidP="00D343EA">
            <w:pPr>
              <w:pStyle w:val="Tablehead"/>
              <w:jc w:val="left"/>
              <w:rPr>
                <w:rFonts w:ascii="Times New Roman"/>
                <w:b w:val="0"/>
                <w:bCs/>
                <w:lang w:eastAsia="zh-CN"/>
              </w:rPr>
            </w:pPr>
            <w:bookmarkStart w:id="183" w:name="_Hlk72310347"/>
            <w:r w:rsidRPr="00715AE1">
              <w:rPr>
                <w:rFonts w:ascii="Times New Roman"/>
                <w:b w:val="0"/>
                <w:bCs/>
                <w:lang w:eastAsia="zh-CN"/>
              </w:rPr>
              <w:t>Correspondence Group on WRC-23 Topic 9.1c</w:t>
            </w:r>
            <w:bookmarkEnd w:id="183"/>
          </w:p>
        </w:tc>
      </w:tr>
      <w:tr w:rsidR="004153BA" w:rsidRPr="004D4320" w14:paraId="03079F6E" w14:textId="77777777" w:rsidTr="00D343EA">
        <w:trPr>
          <w:jc w:val="center"/>
        </w:trPr>
        <w:tc>
          <w:tcPr>
            <w:tcW w:w="2235" w:type="dxa"/>
          </w:tcPr>
          <w:p w14:paraId="14E4CCFC" w14:textId="77777777" w:rsidR="004153BA" w:rsidRPr="00715AE1" w:rsidRDefault="004153BA" w:rsidP="00D343EA">
            <w:pPr>
              <w:pStyle w:val="Tablehead"/>
              <w:jc w:val="left"/>
              <w:rPr>
                <w:rFonts w:ascii="Times New Roman" w:hAnsi="Times New Roman" w:cs="Times New Roman"/>
                <w:b w:val="0"/>
                <w:bCs/>
              </w:rPr>
            </w:pPr>
            <w:r>
              <w:rPr>
                <w:rFonts w:ascii="Times New Roman" w:hAnsi="Times New Roman" w:cs="Times New Roman"/>
                <w:b w:val="0"/>
                <w:bCs/>
              </w:rPr>
              <w:t>Convener</w:t>
            </w:r>
            <w:r w:rsidRPr="00715AE1">
              <w:rPr>
                <w:rFonts w:ascii="Times New Roman" w:hAnsi="Times New Roman" w:cs="Times New Roman"/>
                <w:b w:val="0"/>
                <w:bCs/>
              </w:rPr>
              <w:t>:</w:t>
            </w:r>
          </w:p>
        </w:tc>
        <w:tc>
          <w:tcPr>
            <w:tcW w:w="7229" w:type="dxa"/>
          </w:tcPr>
          <w:p w14:paraId="2898A53B" w14:textId="77777777" w:rsidR="004153BA" w:rsidRPr="00924323" w:rsidRDefault="004153BA" w:rsidP="00D343EA">
            <w:pPr>
              <w:pStyle w:val="Tablehead"/>
              <w:jc w:val="left"/>
              <w:rPr>
                <w:rFonts w:ascii="Times New Roman" w:hAnsi="Times New Roman" w:cs="Times New Roman"/>
                <w:b w:val="0"/>
                <w:bCs/>
                <w:lang w:eastAsia="zh-CN"/>
              </w:rPr>
            </w:pPr>
            <w:r w:rsidRPr="00924323">
              <w:rPr>
                <w:rFonts w:ascii="Times New Roman" w:hAnsi="Times New Roman" w:cs="Times New Roman"/>
                <w:b w:val="0"/>
                <w:bCs/>
                <w:lang w:eastAsia="zh-CN"/>
              </w:rPr>
              <w:t xml:space="preserve">Chairman: Ms Christine Di Lapi (USA)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46" w:history="1">
              <w:r w:rsidRPr="00924323">
                <w:rPr>
                  <w:rFonts w:ascii="Times New Roman" w:hAnsi="Times New Roman" w:cs="Times New Roman"/>
                  <w:b w:val="0"/>
                  <w:bCs/>
                  <w:color w:val="005DA2"/>
                  <w:bdr w:val="none" w:sz="0" w:space="0" w:color="auto" w:frame="1"/>
                  <w:shd w:val="clear" w:color="auto" w:fill="FFFFFF"/>
                </w:rPr>
                <w:t>cdilapi@alionscience.com</w:t>
              </w:r>
            </w:hyperlink>
            <w:r>
              <w:rPr>
                <w:rFonts w:ascii="Times New Roman" w:hAnsi="Times New Roman" w:cs="Times New Roman"/>
                <w:b w:val="0"/>
                <w:bCs/>
                <w:color w:val="005DA2"/>
                <w:bdr w:val="none" w:sz="0" w:space="0" w:color="auto" w:frame="1"/>
                <w:shd w:val="clear" w:color="auto" w:fill="FFFFFF"/>
              </w:rPr>
              <w:t>)</w:t>
            </w:r>
            <w:r>
              <w:rPr>
                <w:rFonts w:ascii="Times New Roman" w:hAnsi="Times New Roman" w:cs="Times New Roman"/>
                <w:b w:val="0"/>
                <w:bCs/>
                <w:color w:val="005DA2"/>
                <w:bdr w:val="none" w:sz="0" w:space="0" w:color="auto" w:frame="1"/>
                <w:shd w:val="clear" w:color="auto" w:fill="FFFFFF"/>
              </w:rPr>
              <w:br/>
            </w:r>
            <w:r w:rsidRPr="00924323">
              <w:rPr>
                <w:rFonts w:ascii="Times New Roman" w:hAnsi="Times New Roman" w:cs="Times New Roman"/>
                <w:b w:val="0"/>
                <w:bCs/>
                <w:lang w:eastAsia="ja-JP"/>
              </w:rPr>
              <w:t>Vice-Chairman</w:t>
            </w:r>
            <w:r w:rsidRPr="00924323">
              <w:rPr>
                <w:rFonts w:ascii="Times New Roman" w:hAnsi="Times New Roman" w:cs="Times New Roman"/>
                <w:b w:val="0"/>
                <w:bCs/>
                <w:lang w:eastAsia="zh-CN"/>
              </w:rPr>
              <w:t>: Mr</w:t>
            </w:r>
            <w:r w:rsidRPr="00924323">
              <w:rPr>
                <w:rFonts w:ascii="Times New Roman" w:hAnsi="Times New Roman" w:cs="Times New Roman"/>
                <w:b w:val="0"/>
                <w:bCs/>
              </w:rPr>
              <w:t xml:space="preserve"> </w:t>
            </w:r>
            <w:r w:rsidRPr="00924323">
              <w:rPr>
                <w:rFonts w:ascii="Times New Roman" w:hAnsi="Times New Roman" w:cs="Times New Roman"/>
                <w:b w:val="0"/>
                <w:bCs/>
                <w:lang w:eastAsia="zh-CN"/>
              </w:rPr>
              <w:t xml:space="preserve">Abdulhadi AbouAlmal (UAE)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47" w:history="1">
              <w:r w:rsidRPr="00924323">
                <w:rPr>
                  <w:rFonts w:ascii="Times New Roman" w:hAnsi="Times New Roman" w:cs="Times New Roman"/>
                  <w:b w:val="0"/>
                  <w:bCs/>
                  <w:color w:val="0000FF"/>
                  <w:lang w:eastAsia="zh-CN"/>
                </w:rPr>
                <w:t>aalmal@etisalat.ae</w:t>
              </w:r>
            </w:hyperlink>
            <w:r>
              <w:rPr>
                <w:color w:val="0000FF"/>
                <w:lang w:eastAsia="zh-CN"/>
              </w:rPr>
              <w:t>)</w:t>
            </w:r>
          </w:p>
        </w:tc>
      </w:tr>
      <w:tr w:rsidR="004153BA" w:rsidRPr="004D4320" w14:paraId="66784643" w14:textId="77777777" w:rsidTr="00D343EA">
        <w:trPr>
          <w:jc w:val="center"/>
        </w:trPr>
        <w:tc>
          <w:tcPr>
            <w:tcW w:w="2235" w:type="dxa"/>
          </w:tcPr>
          <w:p w14:paraId="567BEE04" w14:textId="77777777" w:rsidR="004153BA" w:rsidRPr="00715AE1" w:rsidRDefault="004153BA" w:rsidP="00D343EA">
            <w:pPr>
              <w:pStyle w:val="Tablehead"/>
              <w:jc w:val="left"/>
              <w:rPr>
                <w:rFonts w:ascii="Times New Roman" w:hAnsi="Times New Roman" w:cs="Times New Roman"/>
                <w:b w:val="0"/>
                <w:bCs/>
              </w:rPr>
            </w:pPr>
            <w:r w:rsidRPr="00715AE1">
              <w:rPr>
                <w:rFonts w:ascii="Times New Roman" w:hAnsi="Times New Roman" w:cs="Times New Roman"/>
                <w:b w:val="0"/>
                <w:bCs/>
              </w:rPr>
              <w:t>Terms of Reference:</w:t>
            </w:r>
          </w:p>
        </w:tc>
        <w:tc>
          <w:tcPr>
            <w:tcW w:w="7229" w:type="dxa"/>
          </w:tcPr>
          <w:p w14:paraId="6B66EBFD" w14:textId="77777777" w:rsidR="004153BA" w:rsidRPr="004D4320" w:rsidRDefault="004153BA" w:rsidP="00D343EA">
            <w:pPr>
              <w:pStyle w:val="Tablehead"/>
              <w:jc w:val="left"/>
              <w:rPr>
                <w:lang w:eastAsia="zh-CN"/>
              </w:rPr>
            </w:pPr>
            <w:r w:rsidRPr="00715AE1">
              <w:rPr>
                <w:rFonts w:ascii="Times New Roman"/>
                <w:b w:val="0"/>
                <w:bCs/>
                <w:lang w:eastAsia="zh-CN"/>
              </w:rPr>
              <w:t xml:space="preserve">See </w:t>
            </w:r>
            <w:hyperlink r:id="rId348" w:history="1">
              <w:r w:rsidRPr="00E81E72">
                <w:rPr>
                  <w:rStyle w:val="Hyperlink"/>
                  <w:rFonts w:ascii="Times New Roman" w:hAnsi="Times New Roman"/>
                  <w:b w:val="0"/>
                  <w:bCs/>
                  <w:lang w:eastAsia="zh-CN"/>
                </w:rPr>
                <w:t>Annex 3</w:t>
              </w:r>
            </w:hyperlink>
            <w:r w:rsidRPr="00715AE1">
              <w:rPr>
                <w:rFonts w:ascii="Times New Roman"/>
                <w:b w:val="0"/>
                <w:bCs/>
                <w:lang w:eastAsia="zh-CN"/>
              </w:rPr>
              <w:t xml:space="preserve"> to </w:t>
            </w:r>
            <w:hyperlink r:id="rId349" w:history="1">
              <w:r w:rsidRPr="00E81E72">
                <w:rPr>
                  <w:rStyle w:val="Hyperlink"/>
                  <w:rFonts w:ascii="Times New Roman" w:hAnsi="Times New Roman"/>
                  <w:b w:val="0"/>
                  <w:bCs/>
                  <w:lang w:eastAsia="zh-CN"/>
                </w:rPr>
                <w:t>Doc. 5A/359</w:t>
              </w:r>
            </w:hyperlink>
          </w:p>
        </w:tc>
      </w:tr>
      <w:tr w:rsidR="004153BA" w:rsidRPr="004D4320" w14:paraId="5F7ED35A" w14:textId="77777777" w:rsidTr="00D343EA">
        <w:trPr>
          <w:jc w:val="center"/>
        </w:trPr>
        <w:tc>
          <w:tcPr>
            <w:tcW w:w="2235" w:type="dxa"/>
          </w:tcPr>
          <w:p w14:paraId="2F2C7433" w14:textId="77777777" w:rsidR="004153BA" w:rsidRPr="00715AE1" w:rsidRDefault="004153BA" w:rsidP="00D343EA">
            <w:pPr>
              <w:pStyle w:val="Tablehead"/>
              <w:jc w:val="left"/>
              <w:rPr>
                <w:rFonts w:ascii="Times New Roman" w:hAnsi="Times New Roman" w:cs="Times New Roman"/>
                <w:b w:val="0"/>
                <w:bCs/>
              </w:rPr>
            </w:pPr>
          </w:p>
        </w:tc>
        <w:tc>
          <w:tcPr>
            <w:tcW w:w="7229" w:type="dxa"/>
          </w:tcPr>
          <w:p w14:paraId="577285AB" w14:textId="77777777" w:rsidR="004153BA" w:rsidRPr="004D4320" w:rsidRDefault="004153BA" w:rsidP="00D343EA">
            <w:pPr>
              <w:pStyle w:val="Tablehead"/>
              <w:jc w:val="left"/>
              <w:rPr>
                <w:lang w:eastAsia="zh-CN"/>
              </w:rPr>
            </w:pPr>
          </w:p>
        </w:tc>
      </w:tr>
      <w:tr w:rsidR="004153BA" w:rsidRPr="004D4320" w14:paraId="045C791E" w14:textId="77777777" w:rsidTr="00D343EA">
        <w:trPr>
          <w:jc w:val="center"/>
        </w:trPr>
        <w:tc>
          <w:tcPr>
            <w:tcW w:w="2235" w:type="dxa"/>
          </w:tcPr>
          <w:p w14:paraId="1F7F028F" w14:textId="77777777" w:rsidR="004153BA" w:rsidRPr="004D4320" w:rsidRDefault="004153BA" w:rsidP="00D343EA">
            <w:pPr>
              <w:pStyle w:val="Tablehead"/>
              <w:jc w:val="left"/>
            </w:pPr>
            <w:r w:rsidRPr="004D4320">
              <w:t>Status</w:t>
            </w:r>
          </w:p>
        </w:tc>
        <w:tc>
          <w:tcPr>
            <w:tcW w:w="7229" w:type="dxa"/>
          </w:tcPr>
          <w:p w14:paraId="6691D9C6" w14:textId="77777777" w:rsidR="004153BA" w:rsidRPr="004D4320" w:rsidRDefault="004153BA" w:rsidP="00D343EA">
            <w:pPr>
              <w:pStyle w:val="Tablehead"/>
              <w:jc w:val="left"/>
            </w:pPr>
            <w:r w:rsidRPr="004D4320">
              <w:rPr>
                <w:lang w:eastAsia="zh-CN"/>
              </w:rPr>
              <w:t>Closed</w:t>
            </w:r>
          </w:p>
        </w:tc>
      </w:tr>
      <w:tr w:rsidR="004153BA" w:rsidRPr="004D4320" w14:paraId="56FECB91" w14:textId="77777777" w:rsidTr="00D343EA">
        <w:trPr>
          <w:jc w:val="center"/>
        </w:trPr>
        <w:tc>
          <w:tcPr>
            <w:tcW w:w="2235" w:type="dxa"/>
          </w:tcPr>
          <w:p w14:paraId="6A9F34DC" w14:textId="77777777" w:rsidR="004153BA" w:rsidRPr="004D4320" w:rsidRDefault="004153BA" w:rsidP="00D343EA">
            <w:pPr>
              <w:pStyle w:val="tabletext0"/>
              <w:rPr>
                <w:lang w:val="en-GB"/>
              </w:rPr>
            </w:pPr>
            <w:r w:rsidRPr="004D4320">
              <w:rPr>
                <w:lang w:val="en-GB"/>
              </w:rPr>
              <w:t>Denomination:</w:t>
            </w:r>
          </w:p>
        </w:tc>
        <w:tc>
          <w:tcPr>
            <w:tcW w:w="7229" w:type="dxa"/>
          </w:tcPr>
          <w:p w14:paraId="78BBC844" w14:textId="77777777" w:rsidR="004153BA" w:rsidRPr="004D4320" w:rsidRDefault="004153BA" w:rsidP="00D343EA">
            <w:pPr>
              <w:pStyle w:val="tabletext0"/>
              <w:rPr>
                <w:lang w:val="en-GB"/>
              </w:rPr>
            </w:pPr>
            <w:r w:rsidRPr="004D4320">
              <w:rPr>
                <w:lang w:val="en-GB"/>
              </w:rPr>
              <w:t>RSTT</w:t>
            </w:r>
          </w:p>
        </w:tc>
      </w:tr>
      <w:tr w:rsidR="004153BA" w:rsidRPr="004D4320" w14:paraId="6D0B5DED" w14:textId="77777777" w:rsidTr="00D343EA">
        <w:trPr>
          <w:jc w:val="center"/>
        </w:trPr>
        <w:tc>
          <w:tcPr>
            <w:tcW w:w="2235" w:type="dxa"/>
          </w:tcPr>
          <w:p w14:paraId="07D4650D" w14:textId="77777777" w:rsidR="004153BA" w:rsidRPr="004D4320" w:rsidRDefault="004153BA" w:rsidP="00D343EA">
            <w:pPr>
              <w:pStyle w:val="tabletext0"/>
              <w:rPr>
                <w:lang w:val="en-GB"/>
              </w:rPr>
            </w:pPr>
            <w:r w:rsidRPr="004D4320">
              <w:rPr>
                <w:lang w:val="en-GB"/>
              </w:rPr>
              <w:t>SharePoint URL:</w:t>
            </w:r>
          </w:p>
        </w:tc>
        <w:tc>
          <w:tcPr>
            <w:tcW w:w="7229" w:type="dxa"/>
          </w:tcPr>
          <w:p w14:paraId="7A35625C" w14:textId="77777777" w:rsidR="004153BA" w:rsidRPr="004D4320" w:rsidRDefault="001847FE" w:rsidP="00D343EA">
            <w:pPr>
              <w:pStyle w:val="tabletext0"/>
              <w:rPr>
                <w:lang w:val="en-GB"/>
              </w:rPr>
            </w:pPr>
            <w:hyperlink r:id="rId350" w:history="1">
              <w:r w:rsidR="004153BA" w:rsidRPr="004D4320">
                <w:rPr>
                  <w:rStyle w:val="Hyperlink"/>
                  <w:lang w:val="en-GB"/>
                </w:rPr>
                <w:t>https://extranet.itu.int/rsg-meetings/sg5/wp5a/cg-RSTT/</w:t>
              </w:r>
            </w:hyperlink>
            <w:r w:rsidR="004153BA" w:rsidRPr="004D4320">
              <w:rPr>
                <w:lang w:val="en-GB"/>
              </w:rPr>
              <w:t xml:space="preserve"> </w:t>
            </w:r>
          </w:p>
        </w:tc>
      </w:tr>
      <w:tr w:rsidR="004153BA" w:rsidRPr="004D4320" w14:paraId="6DBCA813" w14:textId="77777777" w:rsidTr="00D343EA">
        <w:trPr>
          <w:jc w:val="center"/>
        </w:trPr>
        <w:tc>
          <w:tcPr>
            <w:tcW w:w="2235" w:type="dxa"/>
          </w:tcPr>
          <w:p w14:paraId="681F4CB3" w14:textId="77777777" w:rsidR="004153BA" w:rsidRPr="004D4320" w:rsidRDefault="004153BA" w:rsidP="00D343EA">
            <w:pPr>
              <w:pStyle w:val="tabletext0"/>
              <w:rPr>
                <w:lang w:val="en-GB"/>
              </w:rPr>
            </w:pPr>
            <w:r w:rsidRPr="004D4320">
              <w:rPr>
                <w:lang w:val="en-GB"/>
              </w:rPr>
              <w:t>Subject:</w:t>
            </w:r>
          </w:p>
        </w:tc>
        <w:tc>
          <w:tcPr>
            <w:tcW w:w="7229" w:type="dxa"/>
          </w:tcPr>
          <w:p w14:paraId="13CE55C2" w14:textId="77777777" w:rsidR="004153BA" w:rsidRPr="004D4320" w:rsidRDefault="004153BA" w:rsidP="00D343EA">
            <w:pPr>
              <w:pStyle w:val="tabletext0"/>
              <w:rPr>
                <w:lang w:val="en-GB"/>
              </w:rPr>
            </w:pPr>
            <w:r w:rsidRPr="004D4320">
              <w:rPr>
                <w:lang w:val="en-GB"/>
              </w:rPr>
              <w:t>Correspondence Group on local coverage</w:t>
            </w:r>
          </w:p>
        </w:tc>
      </w:tr>
      <w:tr w:rsidR="004153BA" w:rsidRPr="004D4320" w14:paraId="19E2B15B" w14:textId="77777777" w:rsidTr="00D343EA">
        <w:trPr>
          <w:jc w:val="center"/>
        </w:trPr>
        <w:tc>
          <w:tcPr>
            <w:tcW w:w="2235" w:type="dxa"/>
          </w:tcPr>
          <w:p w14:paraId="7988CE5F" w14:textId="77777777" w:rsidR="004153BA" w:rsidRPr="004D4320" w:rsidRDefault="004153BA" w:rsidP="00D343EA">
            <w:pPr>
              <w:pStyle w:val="tabletext0"/>
              <w:rPr>
                <w:lang w:val="en-GB"/>
              </w:rPr>
            </w:pPr>
            <w:r>
              <w:rPr>
                <w:lang w:val="en-GB"/>
              </w:rPr>
              <w:t>Convener</w:t>
            </w:r>
            <w:r w:rsidRPr="004D4320">
              <w:rPr>
                <w:lang w:val="en-GB"/>
              </w:rPr>
              <w:t>:</w:t>
            </w:r>
          </w:p>
        </w:tc>
        <w:tc>
          <w:tcPr>
            <w:tcW w:w="7229" w:type="dxa"/>
          </w:tcPr>
          <w:p w14:paraId="1061FAE4" w14:textId="77777777" w:rsidR="004153BA" w:rsidRPr="004D4320" w:rsidRDefault="004153BA" w:rsidP="00D343EA">
            <w:pPr>
              <w:pStyle w:val="tabletext0"/>
              <w:rPr>
                <w:lang w:val="en-GB"/>
              </w:rPr>
            </w:pPr>
            <w:r w:rsidRPr="004D4320">
              <w:rPr>
                <w:lang w:val="en-GB"/>
              </w:rPr>
              <w:t xml:space="preserve">Ms. Ying XU (CHN) (e-mail: </w:t>
            </w:r>
            <w:hyperlink r:id="rId351" w:history="1">
              <w:r w:rsidRPr="004D4320">
                <w:rPr>
                  <w:rStyle w:val="Hyperlink"/>
                  <w:lang w:val="en-GB"/>
                </w:rPr>
                <w:t>xuying@srrc.org.cn</w:t>
              </w:r>
            </w:hyperlink>
            <w:r w:rsidRPr="004D4320">
              <w:rPr>
                <w:lang w:val="en-GB"/>
              </w:rPr>
              <w:t>)</w:t>
            </w:r>
          </w:p>
        </w:tc>
      </w:tr>
      <w:tr w:rsidR="004153BA" w:rsidRPr="004D4320" w14:paraId="17CDFFF7" w14:textId="77777777" w:rsidTr="00D343EA">
        <w:trPr>
          <w:jc w:val="center"/>
        </w:trPr>
        <w:tc>
          <w:tcPr>
            <w:tcW w:w="2235" w:type="dxa"/>
          </w:tcPr>
          <w:p w14:paraId="28BAB033" w14:textId="77777777" w:rsidR="004153BA" w:rsidRPr="004D4320" w:rsidRDefault="004153BA" w:rsidP="00D343EA">
            <w:pPr>
              <w:pStyle w:val="tabletext0"/>
              <w:rPr>
                <w:lang w:val="en-GB"/>
              </w:rPr>
            </w:pPr>
            <w:r w:rsidRPr="004D4320">
              <w:rPr>
                <w:lang w:val="en-GB"/>
              </w:rPr>
              <w:t>Terms of Reference:</w:t>
            </w:r>
          </w:p>
        </w:tc>
        <w:tc>
          <w:tcPr>
            <w:tcW w:w="7229" w:type="dxa"/>
          </w:tcPr>
          <w:p w14:paraId="1D065A96" w14:textId="77777777" w:rsidR="004153BA" w:rsidRPr="004D4320" w:rsidRDefault="004153BA" w:rsidP="00D343EA">
            <w:pPr>
              <w:pStyle w:val="tabletext0"/>
              <w:rPr>
                <w:lang w:val="en-GB"/>
              </w:rPr>
            </w:pPr>
            <w:r w:rsidRPr="004D4320">
              <w:rPr>
                <w:lang w:val="en-GB"/>
              </w:rPr>
              <w:t xml:space="preserve">See </w:t>
            </w:r>
            <w:hyperlink r:id="rId352" w:history="1">
              <w:r w:rsidRPr="004D4320">
                <w:rPr>
                  <w:rStyle w:val="Hyperlink"/>
                  <w:lang w:val="en-GB"/>
                </w:rPr>
                <w:t>Annex 3</w:t>
              </w:r>
            </w:hyperlink>
            <w:r w:rsidRPr="004D4320">
              <w:rPr>
                <w:lang w:val="en-GB"/>
              </w:rPr>
              <w:t xml:space="preserve"> to </w:t>
            </w:r>
            <w:hyperlink r:id="rId353" w:history="1">
              <w:r w:rsidRPr="004D4320">
                <w:rPr>
                  <w:rStyle w:val="Hyperlink"/>
                  <w:lang w:val="en-GB"/>
                </w:rPr>
                <w:t>Doc. 5A/298</w:t>
              </w:r>
            </w:hyperlink>
          </w:p>
        </w:tc>
      </w:tr>
    </w:tbl>
    <w:p w14:paraId="54E1678B" w14:textId="77777777" w:rsidR="004153BA" w:rsidRPr="004D4320" w:rsidRDefault="004153BA" w:rsidP="00070332">
      <w:pPr>
        <w:pStyle w:val="Tablefin"/>
      </w:pPr>
    </w:p>
    <w:tbl>
      <w:tblPr>
        <w:tblW w:w="0" w:type="auto"/>
        <w:jc w:val="center"/>
        <w:tblLook w:val="04A0" w:firstRow="1" w:lastRow="0" w:firstColumn="1" w:lastColumn="0" w:noHBand="0" w:noVBand="1"/>
      </w:tblPr>
      <w:tblGrid>
        <w:gridCol w:w="2235"/>
        <w:gridCol w:w="7229"/>
      </w:tblGrid>
      <w:tr w:rsidR="004153BA" w:rsidRPr="004D4320" w14:paraId="2DCC2ABB" w14:textId="77777777" w:rsidTr="00D343EA">
        <w:trPr>
          <w:jc w:val="center"/>
        </w:trPr>
        <w:tc>
          <w:tcPr>
            <w:tcW w:w="2235" w:type="dxa"/>
          </w:tcPr>
          <w:p w14:paraId="664E1DE7" w14:textId="77777777" w:rsidR="004153BA" w:rsidRPr="004D4320" w:rsidRDefault="004153BA" w:rsidP="00D343EA">
            <w:pPr>
              <w:pStyle w:val="Tablehead"/>
              <w:jc w:val="left"/>
            </w:pPr>
            <w:bookmarkStart w:id="184" w:name="_Toc232144017"/>
            <w:bookmarkStart w:id="185" w:name="_Toc340907124"/>
            <w:r w:rsidRPr="004D4320">
              <w:t>Status</w:t>
            </w:r>
          </w:p>
        </w:tc>
        <w:tc>
          <w:tcPr>
            <w:tcW w:w="7229" w:type="dxa"/>
          </w:tcPr>
          <w:p w14:paraId="5DDE2206" w14:textId="77777777" w:rsidR="004153BA" w:rsidRPr="004D4320" w:rsidRDefault="004153BA" w:rsidP="00D343EA">
            <w:pPr>
              <w:pStyle w:val="Tablehead"/>
              <w:jc w:val="left"/>
            </w:pPr>
            <w:r w:rsidRPr="004D4320">
              <w:t>Closed</w:t>
            </w:r>
          </w:p>
        </w:tc>
      </w:tr>
      <w:tr w:rsidR="004153BA" w:rsidRPr="004D4320" w14:paraId="3D1682EA" w14:textId="77777777" w:rsidTr="00D343EA">
        <w:trPr>
          <w:jc w:val="center"/>
        </w:trPr>
        <w:tc>
          <w:tcPr>
            <w:tcW w:w="2235" w:type="dxa"/>
          </w:tcPr>
          <w:p w14:paraId="0C9006A7" w14:textId="77777777" w:rsidR="004153BA" w:rsidRPr="004D4320" w:rsidRDefault="004153BA" w:rsidP="00D343EA">
            <w:pPr>
              <w:pStyle w:val="tabletext0"/>
              <w:rPr>
                <w:lang w:val="en-GB"/>
              </w:rPr>
            </w:pPr>
            <w:r w:rsidRPr="004D4320">
              <w:rPr>
                <w:lang w:val="en-GB"/>
              </w:rPr>
              <w:t>Denomination:</w:t>
            </w:r>
          </w:p>
        </w:tc>
        <w:tc>
          <w:tcPr>
            <w:tcW w:w="7229" w:type="dxa"/>
          </w:tcPr>
          <w:p w14:paraId="0C5BE96C" w14:textId="77777777" w:rsidR="004153BA" w:rsidRPr="004D4320" w:rsidRDefault="004153BA" w:rsidP="00D343EA">
            <w:pPr>
              <w:pStyle w:val="tabletext0"/>
              <w:rPr>
                <w:lang w:val="en-GB"/>
              </w:rPr>
            </w:pPr>
            <w:r w:rsidRPr="004D4320">
              <w:rPr>
                <w:lang w:val="en-GB"/>
              </w:rPr>
              <w:t>LC</w:t>
            </w:r>
          </w:p>
        </w:tc>
      </w:tr>
      <w:tr w:rsidR="004153BA" w:rsidRPr="004D4320" w14:paraId="3192052E" w14:textId="77777777" w:rsidTr="00D343EA">
        <w:trPr>
          <w:jc w:val="center"/>
        </w:trPr>
        <w:tc>
          <w:tcPr>
            <w:tcW w:w="2235" w:type="dxa"/>
          </w:tcPr>
          <w:p w14:paraId="23A92B11" w14:textId="77777777" w:rsidR="004153BA" w:rsidRPr="004D4320" w:rsidRDefault="004153BA" w:rsidP="00D343EA">
            <w:pPr>
              <w:pStyle w:val="tabletext0"/>
              <w:rPr>
                <w:lang w:val="en-GB"/>
              </w:rPr>
            </w:pPr>
            <w:r w:rsidRPr="004D4320">
              <w:rPr>
                <w:lang w:val="en-GB"/>
              </w:rPr>
              <w:t>SharePoint URL:</w:t>
            </w:r>
          </w:p>
        </w:tc>
        <w:tc>
          <w:tcPr>
            <w:tcW w:w="7229" w:type="dxa"/>
          </w:tcPr>
          <w:p w14:paraId="2BE5FFC5" w14:textId="77777777" w:rsidR="004153BA" w:rsidRPr="004D4320" w:rsidRDefault="001847FE" w:rsidP="00D343EA">
            <w:pPr>
              <w:pStyle w:val="tabletext0"/>
              <w:rPr>
                <w:lang w:val="en-GB"/>
              </w:rPr>
            </w:pPr>
            <w:hyperlink r:id="rId354" w:history="1">
              <w:r w:rsidR="004153BA" w:rsidRPr="004D4320">
                <w:rPr>
                  <w:rStyle w:val="Hyperlink"/>
                  <w:rFonts w:cs="Segoe UI"/>
                  <w:lang w:val="en-GB"/>
                </w:rPr>
                <w:t>https://extranet.itu.int/rsg-meetings/sg5/wp5a/cg-lc/</w:t>
              </w:r>
            </w:hyperlink>
            <w:r w:rsidR="004153BA" w:rsidRPr="004D4320">
              <w:rPr>
                <w:rFonts w:cs="Segoe UI"/>
                <w:lang w:val="en-GB"/>
              </w:rPr>
              <w:t xml:space="preserve"> </w:t>
            </w:r>
          </w:p>
        </w:tc>
      </w:tr>
      <w:tr w:rsidR="004153BA" w:rsidRPr="004D4320" w14:paraId="35A81F22" w14:textId="77777777" w:rsidTr="00D343EA">
        <w:trPr>
          <w:jc w:val="center"/>
        </w:trPr>
        <w:tc>
          <w:tcPr>
            <w:tcW w:w="2235" w:type="dxa"/>
          </w:tcPr>
          <w:p w14:paraId="49DD7CAB" w14:textId="77777777" w:rsidR="004153BA" w:rsidRPr="004D4320" w:rsidRDefault="004153BA" w:rsidP="00D343EA">
            <w:pPr>
              <w:pStyle w:val="tabletext0"/>
              <w:rPr>
                <w:lang w:val="en-GB"/>
              </w:rPr>
            </w:pPr>
            <w:r w:rsidRPr="004D4320">
              <w:rPr>
                <w:rFonts w:cs="Segoe UI"/>
                <w:color w:val="262626"/>
                <w:lang w:val="en-GB"/>
              </w:rPr>
              <w:t>Subject:</w:t>
            </w:r>
          </w:p>
        </w:tc>
        <w:tc>
          <w:tcPr>
            <w:tcW w:w="7229" w:type="dxa"/>
          </w:tcPr>
          <w:p w14:paraId="5104867C" w14:textId="77777777" w:rsidR="004153BA" w:rsidRPr="004D4320" w:rsidRDefault="004153BA" w:rsidP="00D343EA">
            <w:pPr>
              <w:pStyle w:val="tabletext0"/>
              <w:rPr>
                <w:lang w:val="en-GB"/>
              </w:rPr>
            </w:pPr>
            <w:r w:rsidRPr="004D4320">
              <w:rPr>
                <w:rFonts w:cs="Segoe UI"/>
                <w:color w:val="262626"/>
                <w:lang w:val="en-GB"/>
              </w:rPr>
              <w:t>Correspondence Group on local coverage</w:t>
            </w:r>
          </w:p>
        </w:tc>
      </w:tr>
      <w:tr w:rsidR="004153BA" w:rsidRPr="004D4320" w14:paraId="0F118A1F" w14:textId="77777777" w:rsidTr="00D343EA">
        <w:trPr>
          <w:jc w:val="center"/>
        </w:trPr>
        <w:tc>
          <w:tcPr>
            <w:tcW w:w="2235" w:type="dxa"/>
          </w:tcPr>
          <w:p w14:paraId="0DBF3E43" w14:textId="77777777" w:rsidR="004153BA" w:rsidRPr="004D4320" w:rsidRDefault="004153BA" w:rsidP="00D343EA">
            <w:pPr>
              <w:pStyle w:val="tabletext0"/>
              <w:rPr>
                <w:rFonts w:cs="Segoe UI"/>
                <w:color w:val="262626"/>
                <w:lang w:val="en-GB"/>
              </w:rPr>
            </w:pPr>
            <w:r>
              <w:rPr>
                <w:rFonts w:cs="Segoe UI"/>
                <w:color w:val="262626"/>
                <w:lang w:val="en-GB"/>
              </w:rPr>
              <w:t>Convener</w:t>
            </w:r>
            <w:r w:rsidRPr="004D4320">
              <w:rPr>
                <w:rFonts w:cs="Segoe UI"/>
                <w:color w:val="262626"/>
                <w:lang w:val="en-GB"/>
              </w:rPr>
              <w:t>:</w:t>
            </w:r>
          </w:p>
        </w:tc>
        <w:tc>
          <w:tcPr>
            <w:tcW w:w="7229" w:type="dxa"/>
          </w:tcPr>
          <w:p w14:paraId="7CC43AD2" w14:textId="77777777" w:rsidR="004153BA" w:rsidRPr="004D4320" w:rsidRDefault="004153BA" w:rsidP="00D343EA">
            <w:pPr>
              <w:pStyle w:val="tabletext0"/>
              <w:rPr>
                <w:rFonts w:cs="Segoe UI"/>
                <w:color w:val="262626"/>
                <w:lang w:val="en-GB"/>
              </w:rPr>
            </w:pPr>
            <w:r w:rsidRPr="004D4320">
              <w:rPr>
                <w:lang w:val="en-GB"/>
              </w:rPr>
              <w:t xml:space="preserve">Mr. Satoshi Imata (e-mail: </w:t>
            </w:r>
            <w:hyperlink r:id="rId355" w:history="1">
              <w:r w:rsidRPr="004D4320">
                <w:rPr>
                  <w:rStyle w:val="Hyperlink"/>
                  <w:lang w:val="en-GB"/>
                </w:rPr>
                <w:t>sa-imata@kddi.com</w:t>
              </w:r>
            </w:hyperlink>
            <w:r w:rsidRPr="004D4320">
              <w:rPr>
                <w:lang w:val="en-GB"/>
              </w:rPr>
              <w:t>)</w:t>
            </w:r>
          </w:p>
        </w:tc>
      </w:tr>
      <w:tr w:rsidR="004153BA" w:rsidRPr="004D4320" w14:paraId="2FA0A2D4" w14:textId="77777777" w:rsidTr="00D343EA">
        <w:trPr>
          <w:jc w:val="center"/>
        </w:trPr>
        <w:tc>
          <w:tcPr>
            <w:tcW w:w="2235" w:type="dxa"/>
          </w:tcPr>
          <w:p w14:paraId="2EEC763E" w14:textId="77777777" w:rsidR="004153BA" w:rsidRPr="004D4320" w:rsidRDefault="004153BA" w:rsidP="00D343EA">
            <w:pPr>
              <w:pStyle w:val="tabletext0"/>
              <w:rPr>
                <w:rFonts w:cs="Segoe UI"/>
                <w:color w:val="262626"/>
                <w:lang w:val="en-GB"/>
              </w:rPr>
            </w:pPr>
            <w:r w:rsidRPr="004D4320">
              <w:rPr>
                <w:rFonts w:cs="Segoe UI"/>
                <w:color w:val="262626"/>
                <w:lang w:val="en-GB"/>
              </w:rPr>
              <w:t>Terms of Reference:</w:t>
            </w:r>
          </w:p>
        </w:tc>
        <w:tc>
          <w:tcPr>
            <w:tcW w:w="7229" w:type="dxa"/>
          </w:tcPr>
          <w:p w14:paraId="4080FE18" w14:textId="77777777" w:rsidR="004153BA" w:rsidRPr="004D4320" w:rsidRDefault="004153BA" w:rsidP="00D343EA">
            <w:pPr>
              <w:pStyle w:val="tabletext0"/>
              <w:rPr>
                <w:rFonts w:cs="Segoe UI"/>
                <w:color w:val="262626"/>
                <w:lang w:val="en-GB"/>
              </w:rPr>
            </w:pPr>
            <w:r w:rsidRPr="004D4320">
              <w:rPr>
                <w:rFonts w:cs="Segoe UI"/>
                <w:color w:val="262626"/>
                <w:lang w:val="en-GB"/>
              </w:rPr>
              <w:t xml:space="preserve">See </w:t>
            </w:r>
            <w:hyperlink r:id="rId356" w:history="1">
              <w:r w:rsidRPr="004D4320">
                <w:rPr>
                  <w:rStyle w:val="Hyperlink"/>
                  <w:rFonts w:cs="Segoe UI"/>
                  <w:lang w:val="en-GB"/>
                </w:rPr>
                <w:t>Annex 3</w:t>
              </w:r>
            </w:hyperlink>
            <w:r w:rsidRPr="004D4320">
              <w:rPr>
                <w:rFonts w:cs="Segoe UI"/>
                <w:color w:val="262626"/>
                <w:lang w:val="en-GB"/>
              </w:rPr>
              <w:t xml:space="preserve"> to </w:t>
            </w:r>
            <w:hyperlink r:id="rId357" w:history="1">
              <w:r w:rsidRPr="004D4320">
                <w:rPr>
                  <w:rStyle w:val="Hyperlink"/>
                  <w:rFonts w:cs="Segoe UI"/>
                  <w:lang w:val="en-GB"/>
                </w:rPr>
                <w:t>Doc. 5A/636</w:t>
              </w:r>
            </w:hyperlink>
          </w:p>
        </w:tc>
      </w:tr>
    </w:tbl>
    <w:p w14:paraId="40937D20" w14:textId="77777777" w:rsidR="004153BA" w:rsidRPr="004D4320" w:rsidRDefault="004153BA" w:rsidP="00070332">
      <w:pPr>
        <w:pStyle w:val="Tablefin"/>
      </w:pPr>
    </w:p>
    <w:tbl>
      <w:tblPr>
        <w:tblW w:w="0" w:type="auto"/>
        <w:jc w:val="center"/>
        <w:tblLook w:val="04A0" w:firstRow="1" w:lastRow="0" w:firstColumn="1" w:lastColumn="0" w:noHBand="0" w:noVBand="1"/>
      </w:tblPr>
      <w:tblGrid>
        <w:gridCol w:w="2235"/>
        <w:gridCol w:w="7229"/>
      </w:tblGrid>
      <w:tr w:rsidR="004153BA" w:rsidRPr="004D4320" w14:paraId="6BF88B95" w14:textId="77777777" w:rsidTr="00D343EA">
        <w:trPr>
          <w:jc w:val="center"/>
        </w:trPr>
        <w:tc>
          <w:tcPr>
            <w:tcW w:w="2235" w:type="dxa"/>
          </w:tcPr>
          <w:p w14:paraId="753413DB" w14:textId="77777777" w:rsidR="004153BA" w:rsidRPr="004D4320" w:rsidRDefault="004153BA" w:rsidP="00D343EA">
            <w:pPr>
              <w:pStyle w:val="Tablehead"/>
              <w:jc w:val="left"/>
            </w:pPr>
            <w:r w:rsidRPr="004D4320">
              <w:t>Status</w:t>
            </w:r>
          </w:p>
        </w:tc>
        <w:tc>
          <w:tcPr>
            <w:tcW w:w="7229" w:type="dxa"/>
          </w:tcPr>
          <w:p w14:paraId="69EAB397" w14:textId="77777777" w:rsidR="004153BA" w:rsidRPr="004D4320" w:rsidRDefault="004153BA" w:rsidP="00D343EA">
            <w:pPr>
              <w:pStyle w:val="Tablehead"/>
              <w:jc w:val="left"/>
            </w:pPr>
            <w:r w:rsidRPr="004D4320">
              <w:t>Closed</w:t>
            </w:r>
          </w:p>
        </w:tc>
      </w:tr>
      <w:tr w:rsidR="004153BA" w:rsidRPr="004D4320" w14:paraId="086FEE96" w14:textId="77777777" w:rsidTr="00D343EA">
        <w:trPr>
          <w:jc w:val="center"/>
        </w:trPr>
        <w:tc>
          <w:tcPr>
            <w:tcW w:w="2235" w:type="dxa"/>
          </w:tcPr>
          <w:p w14:paraId="390FCA44" w14:textId="77777777" w:rsidR="004153BA" w:rsidRPr="004D4320" w:rsidRDefault="004153BA" w:rsidP="00D343EA">
            <w:pPr>
              <w:pStyle w:val="Tabletext"/>
            </w:pPr>
            <w:r w:rsidRPr="004D4320">
              <w:t>Denomination:</w:t>
            </w:r>
          </w:p>
        </w:tc>
        <w:tc>
          <w:tcPr>
            <w:tcW w:w="7229" w:type="dxa"/>
          </w:tcPr>
          <w:p w14:paraId="2DCF655A" w14:textId="77777777" w:rsidR="004153BA" w:rsidRPr="004D4320" w:rsidRDefault="004153BA" w:rsidP="00D343EA">
            <w:pPr>
              <w:pStyle w:val="Tabletext"/>
            </w:pPr>
            <w:r w:rsidRPr="004D4320">
              <w:rPr>
                <w:lang w:eastAsia="ja-JP"/>
              </w:rPr>
              <w:t>PPDR</w:t>
            </w:r>
          </w:p>
        </w:tc>
      </w:tr>
      <w:tr w:rsidR="004153BA" w:rsidRPr="004D4320" w14:paraId="5DE715C1" w14:textId="77777777" w:rsidTr="00D343EA">
        <w:trPr>
          <w:jc w:val="center"/>
        </w:trPr>
        <w:tc>
          <w:tcPr>
            <w:tcW w:w="2235" w:type="dxa"/>
          </w:tcPr>
          <w:p w14:paraId="4920AF82" w14:textId="77777777" w:rsidR="004153BA" w:rsidRPr="004D4320" w:rsidRDefault="004153BA" w:rsidP="00D343EA">
            <w:pPr>
              <w:pStyle w:val="Tabletext"/>
            </w:pPr>
            <w:r w:rsidRPr="004D4320">
              <w:t>SharePoint URL:</w:t>
            </w:r>
          </w:p>
        </w:tc>
        <w:tc>
          <w:tcPr>
            <w:tcW w:w="7229" w:type="dxa"/>
          </w:tcPr>
          <w:p w14:paraId="05F9DEDA" w14:textId="77777777" w:rsidR="004153BA" w:rsidRPr="004D4320" w:rsidRDefault="001847FE" w:rsidP="00D343EA">
            <w:pPr>
              <w:pStyle w:val="Tabletext"/>
            </w:pPr>
            <w:hyperlink r:id="rId358" w:history="1">
              <w:r w:rsidR="004153BA" w:rsidRPr="004D4320">
                <w:rPr>
                  <w:rStyle w:val="Hyperlink"/>
                  <w:rFonts w:cs="Segoe UI"/>
                </w:rPr>
                <w:t>https://extranet.itu.int/rsg-meetings/sg5/wp5a/cg-ppdr/</w:t>
              </w:r>
            </w:hyperlink>
            <w:r w:rsidR="004153BA" w:rsidRPr="004D4320">
              <w:rPr>
                <w:rFonts w:cs="Segoe UI"/>
              </w:rPr>
              <w:t xml:space="preserve"> </w:t>
            </w:r>
          </w:p>
        </w:tc>
      </w:tr>
      <w:tr w:rsidR="004153BA" w:rsidRPr="004D4320" w14:paraId="01122132" w14:textId="77777777" w:rsidTr="00D343EA">
        <w:trPr>
          <w:jc w:val="center"/>
        </w:trPr>
        <w:tc>
          <w:tcPr>
            <w:tcW w:w="2235" w:type="dxa"/>
          </w:tcPr>
          <w:p w14:paraId="053A6EAD" w14:textId="77777777" w:rsidR="004153BA" w:rsidRPr="004D4320" w:rsidRDefault="004153BA" w:rsidP="00D343EA">
            <w:pPr>
              <w:pStyle w:val="Tabletext"/>
            </w:pPr>
            <w:r w:rsidRPr="004D4320">
              <w:rPr>
                <w:rFonts w:cs="Segoe UI"/>
                <w:color w:val="262626"/>
              </w:rPr>
              <w:t>Subject:</w:t>
            </w:r>
          </w:p>
        </w:tc>
        <w:tc>
          <w:tcPr>
            <w:tcW w:w="7229" w:type="dxa"/>
          </w:tcPr>
          <w:p w14:paraId="2DB482FE" w14:textId="77777777" w:rsidR="004153BA" w:rsidRPr="004D4320" w:rsidRDefault="004153BA" w:rsidP="00D343EA">
            <w:pPr>
              <w:pStyle w:val="Tabletext"/>
            </w:pPr>
            <w:r w:rsidRPr="004D4320">
              <w:rPr>
                <w:rFonts w:cs="Segoe UI"/>
                <w:color w:val="262626"/>
              </w:rPr>
              <w:t>Correspondence Group on Report PPDR</w:t>
            </w:r>
          </w:p>
        </w:tc>
      </w:tr>
      <w:tr w:rsidR="004153BA" w:rsidRPr="00583AE4" w14:paraId="27056BC3" w14:textId="77777777" w:rsidTr="00D343EA">
        <w:trPr>
          <w:jc w:val="center"/>
        </w:trPr>
        <w:tc>
          <w:tcPr>
            <w:tcW w:w="2235" w:type="dxa"/>
          </w:tcPr>
          <w:p w14:paraId="2F902341" w14:textId="77777777" w:rsidR="004153BA" w:rsidRPr="004D4320" w:rsidRDefault="004153BA" w:rsidP="00D343EA">
            <w:pPr>
              <w:pStyle w:val="Tabletext"/>
              <w:rPr>
                <w:rFonts w:cs="Segoe UI"/>
                <w:color w:val="262626"/>
              </w:rPr>
            </w:pPr>
            <w:r>
              <w:rPr>
                <w:rFonts w:cs="Segoe UI"/>
                <w:color w:val="262626"/>
              </w:rPr>
              <w:t>Convener</w:t>
            </w:r>
            <w:r w:rsidRPr="004D4320">
              <w:rPr>
                <w:rFonts w:cs="Segoe UI"/>
                <w:color w:val="262626"/>
              </w:rPr>
              <w:t>:</w:t>
            </w:r>
          </w:p>
        </w:tc>
        <w:tc>
          <w:tcPr>
            <w:tcW w:w="7229" w:type="dxa"/>
          </w:tcPr>
          <w:p w14:paraId="47A52EE9" w14:textId="77777777" w:rsidR="004153BA" w:rsidRPr="007A23C9" w:rsidRDefault="004153BA" w:rsidP="00D343EA">
            <w:pPr>
              <w:pStyle w:val="Tabletext"/>
              <w:rPr>
                <w:rFonts w:cs="Segoe UI"/>
                <w:color w:val="262626"/>
                <w:lang w:val="de-DE"/>
              </w:rPr>
            </w:pPr>
            <w:r w:rsidRPr="007A23C9">
              <w:rPr>
                <w:rFonts w:cs="Segoe UI"/>
                <w:color w:val="262626"/>
                <w:lang w:val="de-DE"/>
              </w:rPr>
              <w:t>Mr. Karsten Buckwitz (</w:t>
            </w:r>
            <w:r w:rsidRPr="007A23C9">
              <w:rPr>
                <w:lang w:val="de-DE" w:eastAsia="ja-JP"/>
              </w:rPr>
              <w:t xml:space="preserve">e-mail: </w:t>
            </w:r>
            <w:hyperlink r:id="rId359" w:history="1">
              <w:r w:rsidRPr="007A23C9">
                <w:rPr>
                  <w:rStyle w:val="Hyperlink"/>
                  <w:rFonts w:cs="Segoe UI"/>
                  <w:lang w:val="de-DE"/>
                </w:rPr>
                <w:t>karsten.buckwitz@ties.itu.int</w:t>
              </w:r>
            </w:hyperlink>
            <w:r w:rsidRPr="007A23C9">
              <w:rPr>
                <w:rFonts w:cs="Segoe UI"/>
                <w:color w:val="262626"/>
                <w:lang w:val="de-DE"/>
              </w:rPr>
              <w:t>)</w:t>
            </w:r>
          </w:p>
        </w:tc>
      </w:tr>
      <w:tr w:rsidR="004153BA" w:rsidRPr="004D4320" w14:paraId="143D2520" w14:textId="77777777" w:rsidTr="00D343EA">
        <w:trPr>
          <w:jc w:val="center"/>
        </w:trPr>
        <w:tc>
          <w:tcPr>
            <w:tcW w:w="2235" w:type="dxa"/>
          </w:tcPr>
          <w:p w14:paraId="1603E22C" w14:textId="77777777" w:rsidR="004153BA" w:rsidRPr="004D4320" w:rsidRDefault="004153BA" w:rsidP="00D343EA">
            <w:pPr>
              <w:pStyle w:val="Tabletext"/>
              <w:rPr>
                <w:rFonts w:cs="Segoe UI"/>
                <w:color w:val="262626"/>
              </w:rPr>
            </w:pPr>
            <w:r w:rsidRPr="004D4320">
              <w:rPr>
                <w:rFonts w:cs="Segoe UI"/>
                <w:color w:val="262626"/>
              </w:rPr>
              <w:t>Terms of Reference:</w:t>
            </w:r>
          </w:p>
        </w:tc>
        <w:tc>
          <w:tcPr>
            <w:tcW w:w="7229" w:type="dxa"/>
          </w:tcPr>
          <w:p w14:paraId="2E086CA8" w14:textId="77777777" w:rsidR="004153BA" w:rsidRPr="004D4320" w:rsidRDefault="004153BA" w:rsidP="00D343EA">
            <w:pPr>
              <w:pStyle w:val="Tabletext"/>
              <w:rPr>
                <w:rFonts w:cs="Segoe UI"/>
                <w:color w:val="262626"/>
              </w:rPr>
            </w:pPr>
            <w:r w:rsidRPr="004D4320">
              <w:rPr>
                <w:rFonts w:cs="Segoe UI"/>
                <w:color w:val="262626"/>
              </w:rPr>
              <w:t xml:space="preserve">See </w:t>
            </w:r>
            <w:hyperlink r:id="rId360" w:history="1">
              <w:r w:rsidRPr="004D4320">
                <w:rPr>
                  <w:rStyle w:val="Hyperlink"/>
                  <w:rFonts w:cs="Segoe UI"/>
                </w:rPr>
                <w:t>Annex 3</w:t>
              </w:r>
            </w:hyperlink>
            <w:r w:rsidRPr="004D4320">
              <w:rPr>
                <w:rFonts w:cs="Segoe UI"/>
                <w:color w:val="262626"/>
              </w:rPr>
              <w:t xml:space="preserve"> to </w:t>
            </w:r>
            <w:hyperlink r:id="rId361" w:history="1">
              <w:r w:rsidRPr="004D4320">
                <w:rPr>
                  <w:rStyle w:val="Hyperlink"/>
                  <w:rFonts w:cs="Segoe UI"/>
                </w:rPr>
                <w:t>Doc. 5A/543</w:t>
              </w:r>
            </w:hyperlink>
          </w:p>
        </w:tc>
      </w:tr>
    </w:tbl>
    <w:p w14:paraId="08C60A08" w14:textId="77777777" w:rsidR="004153BA" w:rsidRPr="004D4320" w:rsidRDefault="004153BA" w:rsidP="00070332">
      <w:pPr>
        <w:pStyle w:val="Tablefin"/>
      </w:pPr>
    </w:p>
    <w:tbl>
      <w:tblPr>
        <w:tblW w:w="0" w:type="auto"/>
        <w:jc w:val="center"/>
        <w:tblLook w:val="04A0" w:firstRow="1" w:lastRow="0" w:firstColumn="1" w:lastColumn="0" w:noHBand="0" w:noVBand="1"/>
      </w:tblPr>
      <w:tblGrid>
        <w:gridCol w:w="2235"/>
        <w:gridCol w:w="7229"/>
      </w:tblGrid>
      <w:tr w:rsidR="004153BA" w:rsidRPr="004D4320" w14:paraId="3831A244" w14:textId="77777777" w:rsidTr="00D343EA">
        <w:trPr>
          <w:jc w:val="center"/>
        </w:trPr>
        <w:tc>
          <w:tcPr>
            <w:tcW w:w="2235" w:type="dxa"/>
          </w:tcPr>
          <w:p w14:paraId="307B7A5F" w14:textId="77777777" w:rsidR="004153BA" w:rsidRPr="004D4320" w:rsidRDefault="004153BA" w:rsidP="00D343EA">
            <w:pPr>
              <w:pStyle w:val="Tablehead"/>
              <w:jc w:val="left"/>
            </w:pPr>
            <w:r w:rsidRPr="004D4320">
              <w:t>Status</w:t>
            </w:r>
          </w:p>
        </w:tc>
        <w:tc>
          <w:tcPr>
            <w:tcW w:w="7229" w:type="dxa"/>
          </w:tcPr>
          <w:p w14:paraId="0C126176" w14:textId="77777777" w:rsidR="004153BA" w:rsidRPr="004D4320" w:rsidRDefault="004153BA" w:rsidP="00D343EA">
            <w:pPr>
              <w:pStyle w:val="Tablehead"/>
              <w:jc w:val="left"/>
            </w:pPr>
            <w:r w:rsidRPr="004D4320">
              <w:t>Closed</w:t>
            </w:r>
          </w:p>
        </w:tc>
      </w:tr>
      <w:tr w:rsidR="004153BA" w:rsidRPr="004D4320" w14:paraId="29CA503A" w14:textId="77777777" w:rsidTr="00D343EA">
        <w:trPr>
          <w:jc w:val="center"/>
        </w:trPr>
        <w:tc>
          <w:tcPr>
            <w:tcW w:w="2235" w:type="dxa"/>
          </w:tcPr>
          <w:p w14:paraId="632ADF98" w14:textId="77777777" w:rsidR="004153BA" w:rsidRPr="004D4320" w:rsidRDefault="004153BA" w:rsidP="00D343EA">
            <w:pPr>
              <w:pStyle w:val="tabletext0"/>
              <w:rPr>
                <w:lang w:val="en-GB"/>
              </w:rPr>
            </w:pPr>
            <w:r w:rsidRPr="004D4320">
              <w:rPr>
                <w:lang w:val="en-GB"/>
              </w:rPr>
              <w:t>Denomination:</w:t>
            </w:r>
          </w:p>
        </w:tc>
        <w:tc>
          <w:tcPr>
            <w:tcW w:w="7229" w:type="dxa"/>
          </w:tcPr>
          <w:p w14:paraId="7ED0C2B3" w14:textId="77777777" w:rsidR="004153BA" w:rsidRPr="004D4320" w:rsidRDefault="001847FE" w:rsidP="00D343EA">
            <w:pPr>
              <w:pStyle w:val="tabletext0"/>
              <w:rPr>
                <w:lang w:val="en-GB"/>
              </w:rPr>
            </w:pPr>
            <w:hyperlink r:id="rId362" w:history="1">
              <w:r w:rsidR="004153BA" w:rsidRPr="004D4320">
                <w:rPr>
                  <w:rStyle w:val="Hyperlink"/>
                  <w:lang w:val="en-GB"/>
                </w:rPr>
                <w:t>CG-PPDR-Report-N-W</w:t>
              </w:r>
            </w:hyperlink>
          </w:p>
        </w:tc>
      </w:tr>
      <w:tr w:rsidR="004153BA" w:rsidRPr="004D4320" w14:paraId="114AC7C2" w14:textId="77777777" w:rsidTr="00D343EA">
        <w:trPr>
          <w:jc w:val="center"/>
        </w:trPr>
        <w:tc>
          <w:tcPr>
            <w:tcW w:w="2235" w:type="dxa"/>
          </w:tcPr>
          <w:p w14:paraId="51749D02" w14:textId="77777777" w:rsidR="004153BA" w:rsidRPr="004D4320" w:rsidRDefault="004153BA" w:rsidP="00D343EA">
            <w:pPr>
              <w:pStyle w:val="tabletext0"/>
              <w:rPr>
                <w:lang w:val="en-GB"/>
              </w:rPr>
            </w:pPr>
            <w:r w:rsidRPr="004D4320">
              <w:rPr>
                <w:lang w:val="en-GB"/>
              </w:rPr>
              <w:t>SharePoint URL:</w:t>
            </w:r>
          </w:p>
        </w:tc>
        <w:tc>
          <w:tcPr>
            <w:tcW w:w="7229" w:type="dxa"/>
          </w:tcPr>
          <w:p w14:paraId="01B82AB3" w14:textId="77777777" w:rsidR="004153BA" w:rsidRPr="004D4320" w:rsidRDefault="001847FE" w:rsidP="00D343EA">
            <w:pPr>
              <w:pStyle w:val="tabletext0"/>
              <w:rPr>
                <w:lang w:val="en-GB"/>
              </w:rPr>
            </w:pPr>
            <w:hyperlink r:id="rId363" w:history="1">
              <w:r w:rsidR="004153BA" w:rsidRPr="004D4320">
                <w:rPr>
                  <w:rStyle w:val="Hyperlink"/>
                  <w:rFonts w:cs="Segoe UI"/>
                  <w:lang w:val="en-GB"/>
                </w:rPr>
                <w:t>https://extranet.itu.int/rsg-meetings/sg5/wp5a/cg-ppdr-report-n-w/</w:t>
              </w:r>
            </w:hyperlink>
          </w:p>
        </w:tc>
      </w:tr>
      <w:tr w:rsidR="004153BA" w:rsidRPr="004D4320" w14:paraId="4A12448A" w14:textId="77777777" w:rsidTr="00D343EA">
        <w:trPr>
          <w:jc w:val="center"/>
        </w:trPr>
        <w:tc>
          <w:tcPr>
            <w:tcW w:w="2235" w:type="dxa"/>
          </w:tcPr>
          <w:p w14:paraId="7CDE0FD4" w14:textId="77777777" w:rsidR="004153BA" w:rsidRPr="004D4320" w:rsidRDefault="004153BA" w:rsidP="00D343EA">
            <w:pPr>
              <w:pStyle w:val="tabletext0"/>
              <w:rPr>
                <w:lang w:val="en-GB"/>
              </w:rPr>
            </w:pPr>
            <w:r w:rsidRPr="004D4320">
              <w:rPr>
                <w:rFonts w:cs="Segoe UI"/>
                <w:color w:val="262626"/>
                <w:lang w:val="en-GB"/>
              </w:rPr>
              <w:t>Subject:</w:t>
            </w:r>
          </w:p>
        </w:tc>
        <w:tc>
          <w:tcPr>
            <w:tcW w:w="7229" w:type="dxa"/>
          </w:tcPr>
          <w:p w14:paraId="6E122B41" w14:textId="77777777" w:rsidR="004153BA" w:rsidRPr="004D4320" w:rsidRDefault="004153BA" w:rsidP="00D343EA">
            <w:pPr>
              <w:pStyle w:val="tabletext0"/>
              <w:rPr>
                <w:lang w:val="en-GB"/>
              </w:rPr>
            </w:pPr>
            <w:r w:rsidRPr="004D4320">
              <w:rPr>
                <w:rFonts w:cs="Segoe UI"/>
                <w:color w:val="262626"/>
                <w:lang w:val="en-GB"/>
              </w:rPr>
              <w:t>Correspondence Group on N+W parts of the Report ITU-R M.[PPDR]</w:t>
            </w:r>
          </w:p>
        </w:tc>
      </w:tr>
      <w:tr w:rsidR="004153BA" w:rsidRPr="00583AE4" w14:paraId="2F003BE1" w14:textId="77777777" w:rsidTr="00D343EA">
        <w:trPr>
          <w:jc w:val="center"/>
        </w:trPr>
        <w:tc>
          <w:tcPr>
            <w:tcW w:w="2235" w:type="dxa"/>
          </w:tcPr>
          <w:p w14:paraId="39DC3993" w14:textId="77777777" w:rsidR="004153BA" w:rsidRPr="004D4320" w:rsidRDefault="004153BA" w:rsidP="00D343EA">
            <w:pPr>
              <w:pStyle w:val="tabletext0"/>
              <w:rPr>
                <w:rFonts w:cs="Segoe UI"/>
                <w:color w:val="262626"/>
                <w:lang w:val="en-GB"/>
              </w:rPr>
            </w:pPr>
            <w:r>
              <w:rPr>
                <w:rFonts w:cs="Segoe UI"/>
                <w:color w:val="262626"/>
                <w:lang w:val="en-GB"/>
              </w:rPr>
              <w:t>Convener</w:t>
            </w:r>
            <w:r w:rsidRPr="004D4320">
              <w:rPr>
                <w:rFonts w:cs="Segoe UI"/>
                <w:color w:val="262626"/>
                <w:lang w:val="en-GB"/>
              </w:rPr>
              <w:t>:</w:t>
            </w:r>
          </w:p>
        </w:tc>
        <w:tc>
          <w:tcPr>
            <w:tcW w:w="7229" w:type="dxa"/>
          </w:tcPr>
          <w:p w14:paraId="50999544" w14:textId="77777777" w:rsidR="004153BA" w:rsidRPr="007A23C9" w:rsidRDefault="004153BA" w:rsidP="00D343EA">
            <w:pPr>
              <w:pStyle w:val="tabletext0"/>
              <w:rPr>
                <w:rFonts w:cs="Segoe UI"/>
                <w:color w:val="262626"/>
                <w:lang w:val="de-DE"/>
              </w:rPr>
            </w:pPr>
            <w:r w:rsidRPr="007A23C9">
              <w:rPr>
                <w:rFonts w:cs="Segoe UI"/>
                <w:color w:val="262626"/>
                <w:lang w:val="de-DE"/>
              </w:rPr>
              <w:t>Mr. Karsten Buckwitz (</w:t>
            </w:r>
            <w:r w:rsidRPr="007A23C9">
              <w:rPr>
                <w:lang w:val="de-DE"/>
              </w:rPr>
              <w:t xml:space="preserve">e-mail: </w:t>
            </w:r>
            <w:hyperlink r:id="rId364" w:history="1">
              <w:r w:rsidRPr="007A23C9">
                <w:rPr>
                  <w:rStyle w:val="Hyperlink"/>
                  <w:rFonts w:cs="Segoe UI"/>
                  <w:lang w:val="de-DE"/>
                </w:rPr>
                <w:t>karsten.buckwitz@ties.itu.int</w:t>
              </w:r>
            </w:hyperlink>
            <w:r w:rsidRPr="007A23C9">
              <w:rPr>
                <w:rFonts w:cs="Segoe UI"/>
                <w:color w:val="262626"/>
                <w:lang w:val="de-DE"/>
              </w:rPr>
              <w:t>)</w:t>
            </w:r>
          </w:p>
        </w:tc>
      </w:tr>
      <w:tr w:rsidR="004153BA" w:rsidRPr="004D4320" w14:paraId="19BFF985" w14:textId="77777777" w:rsidTr="00D343EA">
        <w:trPr>
          <w:jc w:val="center"/>
        </w:trPr>
        <w:tc>
          <w:tcPr>
            <w:tcW w:w="2235" w:type="dxa"/>
          </w:tcPr>
          <w:p w14:paraId="3705E8FA" w14:textId="77777777" w:rsidR="004153BA" w:rsidRPr="004D4320" w:rsidRDefault="004153BA" w:rsidP="00D343EA">
            <w:pPr>
              <w:pStyle w:val="tabletext0"/>
              <w:rPr>
                <w:rFonts w:cs="Segoe UI"/>
                <w:color w:val="262626"/>
                <w:lang w:val="en-GB"/>
              </w:rPr>
            </w:pPr>
            <w:r w:rsidRPr="004D4320">
              <w:rPr>
                <w:rFonts w:cs="Segoe UI"/>
                <w:color w:val="262626"/>
                <w:lang w:val="en-GB"/>
              </w:rPr>
              <w:t>Terms of Reference:</w:t>
            </w:r>
          </w:p>
        </w:tc>
        <w:tc>
          <w:tcPr>
            <w:tcW w:w="7229" w:type="dxa"/>
          </w:tcPr>
          <w:p w14:paraId="78C7882C" w14:textId="77777777" w:rsidR="004153BA" w:rsidRPr="004D4320" w:rsidRDefault="004153BA" w:rsidP="00D343EA">
            <w:pPr>
              <w:pStyle w:val="tabletext0"/>
              <w:rPr>
                <w:rFonts w:cs="Segoe UI"/>
                <w:color w:val="262626"/>
                <w:lang w:val="en-GB"/>
              </w:rPr>
            </w:pPr>
            <w:r w:rsidRPr="004D4320">
              <w:rPr>
                <w:rFonts w:cs="Segoe UI"/>
                <w:color w:val="262626"/>
                <w:lang w:val="en-GB"/>
              </w:rPr>
              <w:t xml:space="preserve">See </w:t>
            </w:r>
            <w:hyperlink r:id="rId365" w:history="1">
              <w:r w:rsidRPr="004D4320">
                <w:rPr>
                  <w:rStyle w:val="Hyperlink"/>
                  <w:rFonts w:cs="Segoe UI"/>
                  <w:lang w:val="en-GB"/>
                </w:rPr>
                <w:t>Annex 3</w:t>
              </w:r>
            </w:hyperlink>
            <w:r w:rsidRPr="004D4320">
              <w:rPr>
                <w:rFonts w:cs="Segoe UI"/>
                <w:color w:val="262626"/>
                <w:lang w:val="en-GB"/>
              </w:rPr>
              <w:t xml:space="preserve"> to </w:t>
            </w:r>
            <w:hyperlink r:id="rId366" w:history="1">
              <w:r w:rsidRPr="004D4320">
                <w:rPr>
                  <w:rStyle w:val="Hyperlink"/>
                  <w:rFonts w:cs="Segoe UI"/>
                  <w:lang w:val="en-GB"/>
                </w:rPr>
                <w:t>Doc. 5A/421</w:t>
              </w:r>
            </w:hyperlink>
          </w:p>
        </w:tc>
      </w:tr>
    </w:tbl>
    <w:p w14:paraId="74D42EC4" w14:textId="77777777" w:rsidR="004153BA" w:rsidRPr="004D4320" w:rsidRDefault="004153BA" w:rsidP="00070332">
      <w:pPr>
        <w:pStyle w:val="Tablefin"/>
      </w:pPr>
      <w:bookmarkStart w:id="186" w:name="_Toc529972155"/>
      <w:bookmarkStart w:id="187" w:name="s65"/>
    </w:p>
    <w:p w14:paraId="0B13120A" w14:textId="77777777" w:rsidR="004153BA" w:rsidRPr="004D4320" w:rsidRDefault="004153BA" w:rsidP="00070332">
      <w:pPr>
        <w:pStyle w:val="Heading2"/>
      </w:pPr>
      <w:bookmarkStart w:id="188" w:name="_Toc56756451"/>
      <w:bookmarkStart w:id="189" w:name="_Toc89280770"/>
      <w:r w:rsidRPr="004D4320">
        <w:lastRenderedPageBreak/>
        <w:t>6.5</w:t>
      </w:r>
      <w:r w:rsidRPr="004D4320">
        <w:tab/>
        <w:t>RSS Feed</w:t>
      </w:r>
      <w:bookmarkEnd w:id="184"/>
      <w:bookmarkEnd w:id="185"/>
      <w:bookmarkEnd w:id="186"/>
      <w:bookmarkEnd w:id="188"/>
      <w:bookmarkEnd w:id="189"/>
    </w:p>
    <w:bookmarkEnd w:id="187"/>
    <w:p w14:paraId="75A7AE6B" w14:textId="77777777" w:rsidR="004153BA" w:rsidRPr="004D4320" w:rsidRDefault="004153BA" w:rsidP="00070332">
      <w:pPr>
        <w:keepNext/>
        <w:keepLines/>
      </w:pPr>
      <w:r w:rsidRPr="004D4320">
        <w:t>ITU offers an RSS feed (or channel) for Working Party 5A documentation. RSS (which stands for Really Simple Syndication) is an easy way to be kept updated automatically on websites of interest.</w:t>
      </w:r>
    </w:p>
    <w:p w14:paraId="3CDB4631" w14:textId="77777777" w:rsidR="004153BA" w:rsidRPr="004D4320" w:rsidRDefault="004153BA" w:rsidP="00070332">
      <w:r w:rsidRPr="004D4320">
        <w:t xml:space="preserve">The RSS feed for Working Party 5A is: </w:t>
      </w:r>
      <w:hyperlink r:id="rId367" w:history="1">
        <w:r w:rsidRPr="004D4320">
          <w:rPr>
            <w:rStyle w:val="Hyperlink"/>
          </w:rPr>
          <w:t>http://www.itu.int/dms_pages/itu-r/md/07/wp5a/R07-WP5A-RSS.xml</w:t>
        </w:r>
      </w:hyperlink>
      <w:r w:rsidRPr="004D4320">
        <w:t>.</w:t>
      </w:r>
    </w:p>
    <w:p w14:paraId="4320A170" w14:textId="77777777" w:rsidR="004153BA" w:rsidRPr="004D4320" w:rsidRDefault="004153BA" w:rsidP="00070332">
      <w:r w:rsidRPr="004D4320">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14:paraId="55DE2525" w14:textId="77777777" w:rsidR="004153BA" w:rsidRPr="004D4320" w:rsidRDefault="004153BA" w:rsidP="00070332">
      <w:r w:rsidRPr="004D4320">
        <w:t xml:space="preserve">There are a range of different News Readers available, many of which are free to install. Some popular free feed readers include </w:t>
      </w:r>
      <w:hyperlink r:id="rId368" w:history="1">
        <w:r w:rsidRPr="004D4320">
          <w:rPr>
            <w:rStyle w:val="Hyperlink"/>
            <w:spacing w:val="-3"/>
          </w:rPr>
          <w:t>FeedReader</w:t>
        </w:r>
      </w:hyperlink>
      <w:r w:rsidRPr="004D4320">
        <w:t xml:space="preserve"> (Windows), and </w:t>
      </w:r>
      <w:hyperlink r:id="rId369" w:history="1">
        <w:r w:rsidRPr="004D4320">
          <w:rPr>
            <w:rStyle w:val="Hyperlink"/>
            <w:spacing w:val="-3"/>
          </w:rPr>
          <w:t>Amphetadesk</w:t>
        </w:r>
      </w:hyperlink>
      <w:r w:rsidRPr="004D4320">
        <w:t xml:space="preserve"> (Linux, Mac, Windows).</w:t>
      </w:r>
    </w:p>
    <w:p w14:paraId="4643E604" w14:textId="77777777" w:rsidR="004153BA" w:rsidRPr="004201AD" w:rsidRDefault="004153BA" w:rsidP="00070332">
      <w:pPr>
        <w:rPr>
          <w:lang w:eastAsia="zh-CN"/>
        </w:rPr>
      </w:pPr>
      <w:r w:rsidRPr="004D4320">
        <w:t xml:space="preserve">For further information on RSS: </w:t>
      </w:r>
      <w:hyperlink r:id="rId370" w:history="1">
        <w:r w:rsidRPr="004D4320">
          <w:rPr>
            <w:rStyle w:val="Hyperlink"/>
          </w:rPr>
          <w:t>http://www.itu.int/md/rss_feed.htm</w:t>
        </w:r>
      </w:hyperlink>
      <w:r w:rsidRPr="004D4320">
        <w:t xml:space="preserve"> and </w:t>
      </w:r>
      <w:hyperlink r:id="rId371" w:history="1">
        <w:r w:rsidRPr="004D4320">
          <w:rPr>
            <w:rStyle w:val="Hyperlink"/>
          </w:rPr>
          <w:t>http://www.whatisrss.com</w:t>
        </w:r>
      </w:hyperlink>
    </w:p>
    <w:p w14:paraId="6ADFBD5C" w14:textId="77777777" w:rsidR="006145A3" w:rsidRDefault="006145A3" w:rsidP="0032202E">
      <w:pPr>
        <w:pStyle w:val="Reasons"/>
      </w:pPr>
    </w:p>
    <w:p w14:paraId="5C41A50A" w14:textId="683B34AD" w:rsidR="000069D4" w:rsidRPr="006145A3" w:rsidRDefault="006145A3" w:rsidP="006145A3">
      <w:pPr>
        <w:jc w:val="center"/>
      </w:pPr>
      <w:r>
        <w:t>______________</w:t>
      </w:r>
    </w:p>
    <w:sectPr w:rsidR="000069D4" w:rsidRPr="006145A3" w:rsidSect="00D02712">
      <w:headerReference w:type="default" r:id="rId372"/>
      <w:footerReference w:type="default" r:id="rId373"/>
      <w:footerReference w:type="first" r:id="rId37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226B" w14:textId="77777777" w:rsidR="004153BA" w:rsidRDefault="004153BA">
      <w:r>
        <w:separator/>
      </w:r>
    </w:p>
  </w:endnote>
  <w:endnote w:type="continuationSeparator" w:id="0">
    <w:p w14:paraId="6C551063" w14:textId="77777777" w:rsidR="004153BA" w:rsidRDefault="0041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BD77" w14:textId="28E83A03" w:rsidR="00FA124A" w:rsidRPr="001847FE" w:rsidRDefault="001847FE" w:rsidP="001847FE">
    <w:pPr>
      <w:pStyle w:val="Footer"/>
    </w:pPr>
    <w:fldSimple w:instr=" FILENAME \p \* MERGEFORMAT ">
      <w:r>
        <w:t>M:\BRSGD\TEXT2019\SG05\WP5A\500\597\597N01e.docx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531A" w14:textId="5C67ADA1" w:rsidR="00FA124A" w:rsidRPr="001847FE" w:rsidRDefault="001847FE" w:rsidP="001847FE">
    <w:pPr>
      <w:pStyle w:val="Footer"/>
    </w:pPr>
    <w:fldSimple w:instr=" FILENAME \p \* MERGEFORMAT ">
      <w:r>
        <w:t>M:\BRSGD\TEXT2019\SG05\WP5A\500\597\597N01e.docx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FA82" w14:textId="77777777" w:rsidR="004153BA" w:rsidRDefault="004153BA">
      <w:r>
        <w:t>____________________</w:t>
      </w:r>
    </w:p>
  </w:footnote>
  <w:footnote w:type="continuationSeparator" w:id="0">
    <w:p w14:paraId="083E5C92" w14:textId="77777777" w:rsidR="004153BA" w:rsidRDefault="004153BA">
      <w:r>
        <w:continuationSeparator/>
      </w:r>
    </w:p>
  </w:footnote>
  <w:footnote w:id="1">
    <w:p w14:paraId="0C591804" w14:textId="77777777" w:rsidR="004153BA" w:rsidRDefault="004153BA" w:rsidP="00070332">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5/1(Rev.1)</w:t>
        </w:r>
      </w:hyperlink>
      <w:r w:rsidRPr="008D35C9">
        <w:rPr>
          <w:lang w:val="en-US"/>
        </w:rPr>
        <w:t>.</w:t>
      </w:r>
    </w:p>
  </w:footnote>
  <w:footnote w:id="2">
    <w:p w14:paraId="50FB15B6" w14:textId="77777777" w:rsidR="004153BA" w:rsidRPr="006A025E" w:rsidRDefault="004153BA" w:rsidP="00C36130">
      <w:pPr>
        <w:pStyle w:val="FootnoteText"/>
        <w:rPr>
          <w:lang w:val="en-US"/>
        </w:rPr>
      </w:pPr>
      <w:r>
        <w:rPr>
          <w:rStyle w:val="FootnoteReference"/>
        </w:rPr>
        <w:footnoteRef/>
      </w:r>
      <w:r>
        <w:rPr>
          <w:lang w:val="en-US"/>
        </w:rPr>
        <w:tab/>
        <w:t xml:space="preserve">Additional guidance for the vocabulary work can be </w:t>
      </w:r>
      <w:r w:rsidRPr="00380548">
        <w:rPr>
          <w:szCs w:val="24"/>
          <w:lang w:val="en-US"/>
        </w:rPr>
        <w:t>found in</w:t>
      </w:r>
      <w:r>
        <w:rPr>
          <w:szCs w:val="24"/>
          <w:lang w:val="en-US"/>
        </w:rPr>
        <w:t xml:space="preserve"> </w:t>
      </w:r>
      <w:hyperlink r:id="rId2" w:history="1">
        <w:r>
          <w:rPr>
            <w:rStyle w:val="Hyperlink"/>
          </w:rPr>
          <w:t>Recommendation ITU-R V.2130</w:t>
        </w:r>
      </w:hyperlink>
      <w:r>
        <w:t>,</w:t>
      </w:r>
      <w:r w:rsidRPr="00380548">
        <w:rPr>
          <w:szCs w:val="24"/>
          <w:lang w:val="en-US"/>
        </w:rPr>
        <w:t xml:space="preserve"> </w:t>
      </w:r>
      <w:hyperlink r:id="rId3" w:history="1">
        <w:r w:rsidRPr="00380548">
          <w:rPr>
            <w:rStyle w:val="Hyperlink"/>
            <w:szCs w:val="24"/>
          </w:rPr>
          <w:t xml:space="preserve">Doc. </w:t>
        </w:r>
        <w:r w:rsidRPr="00380548">
          <w:rPr>
            <w:rStyle w:val="Hyperlink"/>
            <w:szCs w:val="24"/>
            <w:bdr w:val="none" w:sz="0" w:space="0" w:color="auto" w:frame="1"/>
            <w:shd w:val="clear" w:color="auto" w:fill="FFFFFF"/>
          </w:rPr>
          <w:t>SCV-TD156</w:t>
        </w:r>
      </w:hyperlink>
      <w:r w:rsidRPr="00380548">
        <w:rPr>
          <w:szCs w:val="24"/>
        </w:rPr>
        <w:t xml:space="preserve"> </w:t>
      </w:r>
      <w:r>
        <w:rPr>
          <w:szCs w:val="24"/>
        </w:rPr>
        <w:t>and</w:t>
      </w:r>
      <w:r w:rsidRPr="00380548">
        <w:rPr>
          <w:szCs w:val="24"/>
          <w:lang w:val="en-US"/>
        </w:rPr>
        <w:t xml:space="preserve"> Annex B of the </w:t>
      </w:r>
      <w:hyperlink r:id="rId4" w:history="1">
        <w:r w:rsidRPr="00380548">
          <w:rPr>
            <w:rStyle w:val="Hyperlink"/>
            <w:szCs w:val="24"/>
            <w:lang w:val="en-US"/>
          </w:rPr>
          <w:t>Editing Guidelines</w:t>
        </w:r>
      </w:hyperlink>
      <w:r>
        <w:rPr>
          <w:szCs w:val="24"/>
          <w:lang w:val="en-US"/>
        </w:rPr>
        <w:t>.</w:t>
      </w:r>
    </w:p>
  </w:footnote>
  <w:footnote w:id="3">
    <w:p w14:paraId="4B7CD32A" w14:textId="77777777" w:rsidR="004153BA" w:rsidRPr="00C72B90" w:rsidRDefault="004153BA" w:rsidP="00070332">
      <w:pPr>
        <w:pStyle w:val="FootnoteText"/>
        <w:rPr>
          <w:spacing w:val="-2"/>
          <w:szCs w:val="24"/>
          <w:lang w:val="en-US"/>
        </w:rPr>
      </w:pPr>
      <w:r>
        <w:rPr>
          <w:rStyle w:val="FootnoteReference"/>
        </w:rPr>
        <w:footnoteRef/>
      </w:r>
      <w:r>
        <w:tab/>
      </w:r>
      <w:r w:rsidRPr="00C72B90">
        <w:rPr>
          <w:spacing w:val="-2"/>
          <w:sz w:val="22"/>
          <w:szCs w:val="22"/>
          <w:lang w:val="en-CA"/>
        </w:rPr>
        <w:t>WP 5B to provide characteristics and protection criteria for the aeronautical and maritime mobile services. WP 5D initiates studies with characteristics of IMT. Studies must take into account comments from both Working Parties (</w:t>
      </w:r>
      <w:r w:rsidRPr="00C72B90">
        <w:rPr>
          <w:i/>
          <w:iCs/>
          <w:spacing w:val="-2"/>
          <w:sz w:val="22"/>
          <w:szCs w:val="22"/>
          <w:lang w:val="en-CA"/>
        </w:rPr>
        <w:t>invites the ITU-R</w:t>
      </w:r>
      <w:r w:rsidRPr="00C72B90">
        <w:rPr>
          <w:spacing w:val="-2"/>
          <w:sz w:val="22"/>
          <w:szCs w:val="22"/>
          <w:lang w:val="en-CA"/>
        </w:rPr>
        <w:t xml:space="preserve"> 2). WP 5D in consultation with WP 5B develops reports/recommendations, as appropriate, which are approved by SG 5 in accordance with Resolution ITU-R 1-8 (</w:t>
      </w:r>
      <w:r w:rsidRPr="00C72B90">
        <w:rPr>
          <w:i/>
          <w:spacing w:val="-2"/>
          <w:sz w:val="22"/>
          <w:szCs w:val="22"/>
          <w:lang w:val="en-CA"/>
        </w:rPr>
        <w:t>invites the ITU-R</w:t>
      </w:r>
      <w:r w:rsidRPr="00C72B90">
        <w:rPr>
          <w:spacing w:val="-2"/>
          <w:sz w:val="22"/>
          <w:szCs w:val="22"/>
          <w:lang w:val="en-CA"/>
        </w:rPr>
        <w:t xml:space="preserve"> 4). WP 5B and WP 5D develop relevant parts, as appropriate, of the draft CPM text. WP 5D finalizes draft CPM text taking into consideration comments by WP 5B (for </w:t>
      </w:r>
      <w:r w:rsidRPr="00C72B90">
        <w:rPr>
          <w:i/>
          <w:spacing w:val="-2"/>
          <w:sz w:val="22"/>
          <w:szCs w:val="22"/>
          <w:lang w:val="en-CA"/>
        </w:rPr>
        <w:t>invites WRC-23</w:t>
      </w:r>
      <w:r w:rsidRPr="00C72B90">
        <w:rPr>
          <w:spacing w:val="-2"/>
          <w:sz w:val="22"/>
          <w:szCs w:val="22"/>
          <w:lang w:val="en-CA"/>
        </w:rPr>
        <w:t>).</w:t>
      </w:r>
    </w:p>
  </w:footnote>
  <w:footnote w:id="4">
    <w:p w14:paraId="0EBDC941" w14:textId="77777777" w:rsidR="004153BA" w:rsidRPr="00DD1AD3" w:rsidRDefault="004153BA" w:rsidP="00070332">
      <w:pPr>
        <w:pStyle w:val="FootnoteText"/>
        <w:rPr>
          <w:sz w:val="20"/>
          <w:lang w:val="en-US"/>
        </w:rPr>
      </w:pPr>
      <w:r>
        <w:rPr>
          <w:rStyle w:val="FootnoteReference"/>
        </w:rPr>
        <w:footnoteRef/>
      </w:r>
      <w:r>
        <w:tab/>
      </w:r>
      <w:r w:rsidRPr="00AB15D1">
        <w:rPr>
          <w:sz w:val="22"/>
          <w:szCs w:val="22"/>
          <w:lang w:val="en-US"/>
        </w:rPr>
        <w:t xml:space="preserve">Note: With respect to resolves 1 of Resolution </w:t>
      </w:r>
      <w:r w:rsidRPr="00AB15D1">
        <w:rPr>
          <w:b/>
          <w:sz w:val="22"/>
          <w:szCs w:val="22"/>
          <w:lang w:val="en-US"/>
        </w:rPr>
        <w:t>245 (WRC-19)</w:t>
      </w:r>
      <w:r w:rsidRPr="00AB15D1">
        <w:rPr>
          <w:sz w:val="22"/>
          <w:szCs w:val="22"/>
          <w:lang w:val="en-US"/>
        </w:rPr>
        <w:t>, CPM23-1 defined that the date by which technical and operational characteristics needed for sharing and compatibility studies are to be available is 15</w:t>
      </w:r>
      <w:r>
        <w:rPr>
          <w:sz w:val="22"/>
          <w:szCs w:val="22"/>
          <w:lang w:val="en-US"/>
        </w:rPr>
        <w:t> </w:t>
      </w:r>
      <w:r w:rsidRPr="00AB15D1">
        <w:rPr>
          <w:sz w:val="22"/>
          <w:szCs w:val="22"/>
          <w:lang w:val="en-US"/>
        </w:rPr>
        <w:t>June 2021.</w:t>
      </w:r>
    </w:p>
  </w:footnote>
  <w:footnote w:id="5">
    <w:p w14:paraId="21DE71AC" w14:textId="77777777" w:rsidR="004153BA" w:rsidRPr="002C0D25" w:rsidRDefault="004153BA" w:rsidP="00070332">
      <w:pPr>
        <w:pStyle w:val="FootnoteText"/>
        <w:rPr>
          <w:sz w:val="22"/>
          <w:szCs w:val="22"/>
          <w:lang w:val="en-US"/>
        </w:rPr>
      </w:pPr>
      <w:r>
        <w:rPr>
          <w:rStyle w:val="FootnoteReference"/>
        </w:rPr>
        <w:footnoteRef/>
      </w:r>
      <w:r>
        <w:tab/>
      </w:r>
      <w:r w:rsidRPr="002C0D25">
        <w:rPr>
          <w:sz w:val="22"/>
          <w:szCs w:val="22"/>
        </w:rPr>
        <w:t xml:space="preserve">See Annex 9 to </w:t>
      </w:r>
      <w:hyperlink r:id="rId5" w:history="1">
        <w:r w:rsidRPr="002C0D25">
          <w:rPr>
            <w:rStyle w:val="Hyperlink"/>
            <w:sz w:val="22"/>
            <w:szCs w:val="22"/>
          </w:rPr>
          <w:t>CA/251</w:t>
        </w:r>
      </w:hyperlink>
      <w:r w:rsidRPr="002C0D25">
        <w:rPr>
          <w:sz w:val="22"/>
          <w:szCs w:val="22"/>
        </w:rPr>
        <w:t>.</w:t>
      </w:r>
    </w:p>
  </w:footnote>
  <w:footnote w:id="6">
    <w:p w14:paraId="6DBB89A8" w14:textId="77777777" w:rsidR="004153BA" w:rsidRPr="002C0D25" w:rsidRDefault="004153BA" w:rsidP="00070332">
      <w:pPr>
        <w:pStyle w:val="FootnoteText"/>
        <w:rPr>
          <w:sz w:val="22"/>
          <w:szCs w:val="22"/>
          <w:lang w:val="en-US"/>
        </w:rPr>
      </w:pPr>
      <w:r>
        <w:rPr>
          <w:rStyle w:val="FootnoteReference"/>
        </w:rPr>
        <w:footnoteRef/>
      </w:r>
      <w:r>
        <w:tab/>
      </w:r>
      <w:r w:rsidRPr="002C0D25">
        <w:rPr>
          <w:sz w:val="22"/>
          <w:szCs w:val="22"/>
          <w:lang w:val="en-US"/>
        </w:rPr>
        <w:t xml:space="preserve">Note: See relevant text in CPM23-1 meeting report (Annex 4 to Administrative Circular </w:t>
      </w:r>
      <w:hyperlink r:id="rId6" w:history="1">
        <w:r w:rsidRPr="002C0D25">
          <w:rPr>
            <w:rStyle w:val="Hyperlink"/>
            <w:sz w:val="22"/>
            <w:szCs w:val="22"/>
          </w:rPr>
          <w:t>CA/251</w:t>
        </w:r>
      </w:hyperlink>
      <w:r w:rsidRPr="002C0D25">
        <w:rPr>
          <w:sz w:val="22"/>
          <w:szCs w:val="22"/>
          <w:lang w:val="en-US"/>
        </w:rPr>
        <w:t>) on how to facilitate the work related to satellite.</w:t>
      </w:r>
    </w:p>
  </w:footnote>
  <w:footnote w:id="7">
    <w:p w14:paraId="4E9CD862" w14:textId="77777777" w:rsidR="004153BA" w:rsidRPr="002C0D25" w:rsidRDefault="004153BA" w:rsidP="00C36130">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7"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8">
    <w:p w14:paraId="7226063C" w14:textId="77777777" w:rsidR="004153BA" w:rsidRPr="002C0D25" w:rsidRDefault="004153BA" w:rsidP="00C36130">
      <w:pPr>
        <w:pStyle w:val="FootnoteText"/>
        <w:rPr>
          <w:sz w:val="22"/>
          <w:szCs w:val="22"/>
          <w:lang w:val="en-US"/>
        </w:rPr>
      </w:pPr>
      <w:r>
        <w:rPr>
          <w:rStyle w:val="FootnoteReference"/>
        </w:rPr>
        <w:footnoteRef/>
      </w:r>
      <w:r>
        <w:t xml:space="preserve"> </w:t>
      </w:r>
      <w:r>
        <w:tab/>
      </w:r>
      <w:r w:rsidRPr="002C0D25">
        <w:rPr>
          <w:spacing w:val="-2"/>
          <w:sz w:val="22"/>
          <w:szCs w:val="22"/>
          <w:lang w:val="en-US"/>
        </w:rPr>
        <w:t xml:space="preserve">Note: See relevant text in CPM23-1 meeting report (Annex 4 to Administrative Circular </w:t>
      </w:r>
      <w:hyperlink r:id="rId8"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9">
    <w:p w14:paraId="37CA1572" w14:textId="77777777" w:rsidR="004153BA" w:rsidRPr="002C0D25" w:rsidRDefault="004153BA" w:rsidP="00C36130">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9" w:history="1">
        <w:r w:rsidRPr="002C0D25">
          <w:rPr>
            <w:rStyle w:val="Hyperlink"/>
            <w:spacing w:val="-2"/>
            <w:sz w:val="22"/>
            <w:szCs w:val="22"/>
          </w:rPr>
          <w:t>CA/251</w:t>
        </w:r>
      </w:hyperlink>
      <w:r w:rsidRPr="002C0D25">
        <w:rPr>
          <w:spacing w:val="-2"/>
          <w:sz w:val="22"/>
          <w:szCs w:val="22"/>
          <w:lang w:val="en-US"/>
        </w:rPr>
        <w:t>).</w:t>
      </w:r>
    </w:p>
  </w:footnote>
  <w:footnote w:id="10">
    <w:p w14:paraId="5EA594BF" w14:textId="77777777" w:rsidR="004153BA" w:rsidRPr="00AB15D1" w:rsidRDefault="004153BA" w:rsidP="00C36130">
      <w:pPr>
        <w:pStyle w:val="FootnoteText"/>
        <w:rPr>
          <w:sz w:val="22"/>
          <w:szCs w:val="22"/>
          <w:lang w:val="en-US"/>
        </w:rPr>
      </w:pPr>
      <w:r>
        <w:rPr>
          <w:rStyle w:val="FootnoteReference"/>
        </w:rPr>
        <w:footnoteRef/>
      </w:r>
      <w:r>
        <w:tab/>
      </w:r>
      <w:r w:rsidRPr="00AB15D1">
        <w:rPr>
          <w:sz w:val="22"/>
          <w:szCs w:val="22"/>
        </w:rPr>
        <w:t xml:space="preserve">Responsible for developing studies and draft CPM text on </w:t>
      </w:r>
      <w:r w:rsidRPr="00AB15D1">
        <w:rPr>
          <w:i/>
          <w:sz w:val="22"/>
          <w:szCs w:val="22"/>
        </w:rPr>
        <w:t>resolves to invite the 2023 World Radiocommunication Conference</w:t>
      </w:r>
      <w:r w:rsidRPr="00AB15D1" w:rsidDel="00EB64A0">
        <w:rPr>
          <w:sz w:val="22"/>
          <w:szCs w:val="22"/>
        </w:rPr>
        <w:t xml:space="preserve"> </w:t>
      </w:r>
      <w:r w:rsidRPr="00AB15D1">
        <w:rPr>
          <w:sz w:val="22"/>
          <w:szCs w:val="22"/>
        </w:rPr>
        <w:t>3 and sending this to WP 5B.</w:t>
      </w:r>
    </w:p>
  </w:footnote>
  <w:footnote w:id="11">
    <w:p w14:paraId="11485787" w14:textId="77777777" w:rsidR="004153BA" w:rsidRPr="00E05525" w:rsidRDefault="004153BA" w:rsidP="00070332">
      <w:pPr>
        <w:pStyle w:val="FootnoteText"/>
        <w:rPr>
          <w:sz w:val="22"/>
          <w:szCs w:val="18"/>
          <w:lang w:val="en-US"/>
        </w:rPr>
      </w:pPr>
      <w:r>
        <w:rPr>
          <w:rStyle w:val="FootnoteReference"/>
        </w:rPr>
        <w:footnoteRef/>
      </w:r>
      <w:r>
        <w:tab/>
      </w:r>
      <w:r w:rsidRPr="00E05525">
        <w:rPr>
          <w:sz w:val="22"/>
          <w:szCs w:val="22"/>
        </w:rPr>
        <w:t xml:space="preserve">Responsible for developing studies on </w:t>
      </w:r>
      <w:r w:rsidRPr="00E05525">
        <w:rPr>
          <w:i/>
          <w:iCs/>
          <w:sz w:val="22"/>
          <w:szCs w:val="22"/>
        </w:rPr>
        <w:t xml:space="preserve">resolves to invite ITU R </w:t>
      </w:r>
      <w:r w:rsidRPr="00E05525">
        <w:rPr>
          <w:sz w:val="22"/>
          <w:szCs w:val="22"/>
        </w:rPr>
        <w:t>2 and sending this to WP5A.</w:t>
      </w:r>
    </w:p>
  </w:footnote>
  <w:footnote w:id="12">
    <w:p w14:paraId="1F529E5A" w14:textId="77777777" w:rsidR="004153BA" w:rsidRPr="00E05525" w:rsidRDefault="004153BA" w:rsidP="00070332">
      <w:pPr>
        <w:pStyle w:val="FootnoteText"/>
        <w:rPr>
          <w:sz w:val="18"/>
          <w:szCs w:val="18"/>
        </w:rPr>
      </w:pPr>
      <w:r>
        <w:rPr>
          <w:rStyle w:val="FootnoteReference"/>
        </w:rPr>
        <w:footnoteRef/>
      </w:r>
      <w:r>
        <w:tab/>
      </w:r>
      <w:r w:rsidRPr="00E05525">
        <w:rPr>
          <w:sz w:val="22"/>
          <w:szCs w:val="22"/>
        </w:rPr>
        <w:t>This is a joint activity, and a joint plenary may be held if required. WP5A will provide the draft text on the results of studies to the CPM Chapter Co-Rapporteurs.</w:t>
      </w:r>
    </w:p>
  </w:footnote>
  <w:footnote w:id="13">
    <w:p w14:paraId="3F91A109" w14:textId="77777777" w:rsidR="004153BA" w:rsidRPr="00205609" w:rsidRDefault="004153BA" w:rsidP="00070332">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10" w:history="1">
        <w:r w:rsidRPr="002D2107">
          <w:rPr>
            <w:rStyle w:val="Hyperlink"/>
            <w:szCs w:val="24"/>
          </w:rPr>
          <w:t xml:space="preserve">Res. </w:t>
        </w:r>
        <w:r w:rsidRPr="002A44EE">
          <w:rPr>
            <w:rStyle w:val="Hyperlink"/>
            <w:szCs w:val="24"/>
          </w:rPr>
          <w:t>ITU-R 12</w:t>
        </w:r>
      </w:hyperlink>
      <w:r w:rsidRPr="002A44EE">
        <w:t>,</w:t>
      </w:r>
      <w:r w:rsidRPr="00205609">
        <w:t xml:space="preserve"> as well as the definition of “Handbook” in </w:t>
      </w:r>
      <w:r w:rsidRPr="002A44EE">
        <w:t xml:space="preserve">section </w:t>
      </w:r>
      <w:r w:rsidRPr="00715CF0">
        <w:t xml:space="preserve">A2.8 of </w:t>
      </w:r>
      <w:hyperlink r:id="rId11" w:history="1">
        <w:r w:rsidRPr="002D2107">
          <w:rPr>
            <w:rStyle w:val="Hyperlink"/>
            <w:szCs w:val="24"/>
          </w:rPr>
          <w:t xml:space="preserve">Res. </w:t>
        </w:r>
        <w:r>
          <w:rPr>
            <w:rStyle w:val="Hyperlink"/>
            <w:szCs w:val="24"/>
          </w:rPr>
          <w:t>ITU-R 1</w:t>
        </w:r>
      </w:hyperlink>
      <w:r w:rsidRPr="002A44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9A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600B000" w14:textId="037467A5" w:rsidR="0024641C" w:rsidRDefault="0024641C" w:rsidP="0024641C">
    <w:pPr>
      <w:pStyle w:val="Header"/>
      <w:rPr>
        <w:lang w:val="en-US"/>
      </w:rPr>
    </w:pPr>
    <w:r>
      <w:rPr>
        <w:lang w:val="en-US"/>
      </w:rPr>
      <w:t>5A/597 (Annex 1)-E</w:t>
    </w:r>
  </w:p>
  <w:p w14:paraId="7D742A80" w14:textId="4115A250" w:rsidR="00FA124A" w:rsidRDefault="00FA124A" w:rsidP="002464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ECB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A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85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AA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C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C7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E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4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4A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A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2004893200">
    <w:abstractNumId w:val="10"/>
  </w:num>
  <w:num w:numId="2" w16cid:durableId="1489052484">
    <w:abstractNumId w:val="13"/>
  </w:num>
  <w:num w:numId="3" w16cid:durableId="1609435015">
    <w:abstractNumId w:val="11"/>
  </w:num>
  <w:num w:numId="4" w16cid:durableId="1473057652">
    <w:abstractNumId w:val="12"/>
  </w:num>
  <w:num w:numId="5" w16cid:durableId="451365525">
    <w:abstractNumId w:val="9"/>
  </w:num>
  <w:num w:numId="6" w16cid:durableId="175386610">
    <w:abstractNumId w:val="7"/>
  </w:num>
  <w:num w:numId="7" w16cid:durableId="1412502028">
    <w:abstractNumId w:val="6"/>
  </w:num>
  <w:num w:numId="8" w16cid:durableId="228149063">
    <w:abstractNumId w:val="5"/>
  </w:num>
  <w:num w:numId="9" w16cid:durableId="1632322906">
    <w:abstractNumId w:val="4"/>
  </w:num>
  <w:num w:numId="10" w16cid:durableId="2063869891">
    <w:abstractNumId w:val="8"/>
  </w:num>
  <w:num w:numId="11" w16cid:durableId="1734617567">
    <w:abstractNumId w:val="3"/>
  </w:num>
  <w:num w:numId="12" w16cid:durableId="1275865983">
    <w:abstractNumId w:val="2"/>
  </w:num>
  <w:num w:numId="13" w16cid:durableId="192037250">
    <w:abstractNumId w:val="1"/>
  </w:num>
  <w:num w:numId="14" w16cid:durableId="167067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B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47FE"/>
    <w:rsid w:val="0018500B"/>
    <w:rsid w:val="00196A19"/>
    <w:rsid w:val="00202DC1"/>
    <w:rsid w:val="002116EE"/>
    <w:rsid w:val="002309D8"/>
    <w:rsid w:val="0024641C"/>
    <w:rsid w:val="002504DA"/>
    <w:rsid w:val="002A7FE2"/>
    <w:rsid w:val="002D0C14"/>
    <w:rsid w:val="002E1B4F"/>
    <w:rsid w:val="002F2E67"/>
    <w:rsid w:val="002F7CB3"/>
    <w:rsid w:val="00315546"/>
    <w:rsid w:val="00330567"/>
    <w:rsid w:val="00384FF5"/>
    <w:rsid w:val="00386A9D"/>
    <w:rsid w:val="00391081"/>
    <w:rsid w:val="003B2789"/>
    <w:rsid w:val="003C13CE"/>
    <w:rsid w:val="003C697E"/>
    <w:rsid w:val="003E2518"/>
    <w:rsid w:val="003E7CEF"/>
    <w:rsid w:val="004153BA"/>
    <w:rsid w:val="004B1EF7"/>
    <w:rsid w:val="004B3FAD"/>
    <w:rsid w:val="004C5749"/>
    <w:rsid w:val="00501DCA"/>
    <w:rsid w:val="00513A47"/>
    <w:rsid w:val="005408DF"/>
    <w:rsid w:val="00573344"/>
    <w:rsid w:val="00583F9B"/>
    <w:rsid w:val="005B0D29"/>
    <w:rsid w:val="005E5C10"/>
    <w:rsid w:val="005F2C78"/>
    <w:rsid w:val="006144E4"/>
    <w:rsid w:val="006145A3"/>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03E7A"/>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BAA4A"/>
  <w15:docId w15:val="{33FB4DDD-D55A-4CD8-9220-FF5EDFC2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link w:val="Heading5Char"/>
    <w:uiPriority w:val="99"/>
    <w:qFormat/>
    <w:rsid w:val="009C185B"/>
    <w:pPr>
      <w:outlineLvl w:val="4"/>
    </w:pPr>
  </w:style>
  <w:style w:type="paragraph" w:styleId="Heading6">
    <w:name w:val="heading 6"/>
    <w:basedOn w:val="Heading4"/>
    <w:next w:val="Normal"/>
    <w:link w:val="Heading6Char"/>
    <w:uiPriority w:val="99"/>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uiPriority w:val="99"/>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9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4153BA"/>
    <w:rPr>
      <w:rFonts w:cs="Times New Roman"/>
      <w:color w:val="0000FF"/>
      <w:u w:val="single"/>
    </w:rPr>
  </w:style>
  <w:style w:type="character" w:customStyle="1" w:styleId="Heading1Char">
    <w:name w:val="Heading 1 Char"/>
    <w:link w:val="Heading1"/>
    <w:uiPriority w:val="99"/>
    <w:locked/>
    <w:rsid w:val="004153BA"/>
    <w:rPr>
      <w:rFonts w:ascii="Times New Roman" w:hAnsi="Times New Roman"/>
      <w:b/>
      <w:sz w:val="28"/>
      <w:lang w:val="en-GB" w:eastAsia="en-US"/>
    </w:rPr>
  </w:style>
  <w:style w:type="character" w:customStyle="1" w:styleId="Heading2Char">
    <w:name w:val="Heading 2 Char"/>
    <w:basedOn w:val="DefaultParagraphFont"/>
    <w:link w:val="Heading2"/>
    <w:uiPriority w:val="99"/>
    <w:rsid w:val="004153BA"/>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153BA"/>
    <w:rPr>
      <w:rFonts w:ascii="Times New Roman" w:hAnsi="Times New Roman"/>
      <w:b/>
      <w:sz w:val="24"/>
      <w:lang w:val="en-GB" w:eastAsia="en-US"/>
    </w:rPr>
  </w:style>
  <w:style w:type="character" w:customStyle="1" w:styleId="Heading4Char">
    <w:name w:val="Heading 4 Char"/>
    <w:basedOn w:val="DefaultParagraphFont"/>
    <w:link w:val="Heading4"/>
    <w:uiPriority w:val="99"/>
    <w:rsid w:val="004153B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4153B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4153B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4153B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4153B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4153BA"/>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4153BA"/>
    <w:rPr>
      <w:rFonts w:ascii="Times New Roman" w:hAnsi="Times New Roman"/>
      <w:sz w:val="24"/>
      <w:lang w:val="en-GB" w:eastAsia="en-US"/>
    </w:rPr>
  </w:style>
  <w:style w:type="character" w:customStyle="1" w:styleId="TabletextChar">
    <w:name w:val="Table_text Char"/>
    <w:link w:val="Tabletext"/>
    <w:locked/>
    <w:rsid w:val="004153BA"/>
    <w:rPr>
      <w:rFonts w:ascii="Times New Roman" w:hAnsi="Times New Roman"/>
      <w:lang w:val="en-GB" w:eastAsia="en-US"/>
    </w:rPr>
  </w:style>
  <w:style w:type="character" w:customStyle="1" w:styleId="NoteChar">
    <w:name w:val="Note Char"/>
    <w:basedOn w:val="DefaultParagraphFont"/>
    <w:link w:val="Note"/>
    <w:locked/>
    <w:rsid w:val="004153BA"/>
    <w:rPr>
      <w:rFonts w:ascii="Times New Roman" w:hAnsi="Times New Roman"/>
      <w:sz w:val="22"/>
      <w:lang w:val="en-GB" w:eastAsia="en-US"/>
    </w:rPr>
  </w:style>
  <w:style w:type="character" w:customStyle="1" w:styleId="SourceChar">
    <w:name w:val="Source Char"/>
    <w:link w:val="Source"/>
    <w:locked/>
    <w:rsid w:val="004153BA"/>
    <w:rPr>
      <w:rFonts w:ascii="Times New Roman" w:hAnsi="Times New Roman"/>
      <w:b/>
      <w:sz w:val="28"/>
      <w:lang w:val="en-GB" w:eastAsia="en-US"/>
    </w:rPr>
  </w:style>
  <w:style w:type="character" w:customStyle="1" w:styleId="TableNoChar">
    <w:name w:val="Table_No Char"/>
    <w:link w:val="TableNo"/>
    <w:locked/>
    <w:rsid w:val="004153BA"/>
    <w:rPr>
      <w:rFonts w:ascii="Times New Roman" w:hAnsi="Times New Roman"/>
      <w:caps/>
      <w:lang w:val="en-GB" w:eastAsia="en-US"/>
    </w:rPr>
  </w:style>
  <w:style w:type="character" w:customStyle="1" w:styleId="Title1Char">
    <w:name w:val="Title 1 Char"/>
    <w:link w:val="Title1"/>
    <w:locked/>
    <w:rsid w:val="004153BA"/>
    <w:rPr>
      <w:rFonts w:ascii="Times New Roman" w:hAnsi="Times New Roman"/>
      <w:caps/>
      <w:sz w:val="28"/>
      <w:lang w:val="en-GB" w:eastAsia="en-US"/>
    </w:rPr>
  </w:style>
  <w:style w:type="character" w:customStyle="1" w:styleId="Recdef">
    <w:name w:val="Rec_def"/>
    <w:basedOn w:val="DefaultParagraphFont"/>
    <w:rsid w:val="004153BA"/>
    <w:rPr>
      <w:b/>
    </w:rPr>
  </w:style>
  <w:style w:type="character" w:customStyle="1" w:styleId="Resdef">
    <w:name w:val="Res_def"/>
    <w:basedOn w:val="DefaultParagraphFont"/>
    <w:rsid w:val="004153BA"/>
    <w:rPr>
      <w:rFonts w:ascii="Times New Roman" w:hAnsi="Times New Roman"/>
      <w:b/>
    </w:rPr>
  </w:style>
  <w:style w:type="paragraph" w:styleId="BodyTextIndent">
    <w:name w:val="Body Text Indent"/>
    <w:basedOn w:val="Normal"/>
    <w:link w:val="BodyTextIndentChar"/>
    <w:uiPriority w:val="99"/>
    <w:rsid w:val="004153BA"/>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4153BA"/>
    <w:rPr>
      <w:rFonts w:ascii="Times New Roman" w:eastAsia="MS Mincho" w:hAnsi="Times New Roman"/>
      <w:sz w:val="24"/>
      <w:lang w:val="en-GB" w:eastAsia="en-US"/>
    </w:rPr>
  </w:style>
  <w:style w:type="paragraph" w:styleId="BalloonText">
    <w:name w:val="Balloon Text"/>
    <w:basedOn w:val="Normal"/>
    <w:link w:val="BalloonTextChar"/>
    <w:uiPriority w:val="99"/>
    <w:rsid w:val="004153BA"/>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4153BA"/>
    <w:rPr>
      <w:rFonts w:ascii="Tahoma" w:hAnsi="Tahoma"/>
      <w:sz w:val="16"/>
      <w:szCs w:val="16"/>
      <w:lang w:val="fr-FR" w:eastAsia="en-US"/>
    </w:rPr>
  </w:style>
  <w:style w:type="paragraph" w:styleId="BodyText2">
    <w:name w:val="Body Text 2"/>
    <w:basedOn w:val="Normal"/>
    <w:link w:val="BodyText2Char"/>
    <w:uiPriority w:val="99"/>
    <w:rsid w:val="004153BA"/>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4153BA"/>
    <w:rPr>
      <w:rFonts w:ascii="Arial" w:eastAsia="MS Mincho" w:hAnsi="Arial"/>
      <w:color w:val="000000"/>
      <w:lang w:eastAsia="en-US"/>
    </w:rPr>
  </w:style>
  <w:style w:type="paragraph" w:styleId="NormalWeb">
    <w:name w:val="Normal (Web)"/>
    <w:basedOn w:val="Normal"/>
    <w:uiPriority w:val="99"/>
    <w:rsid w:val="004153B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4153BA"/>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4153BA"/>
    <w:rPr>
      <w:rFonts w:ascii="Arial" w:eastAsia="MS Mincho" w:hAnsi="Arial"/>
      <w:lang w:eastAsia="ja-JP"/>
    </w:rPr>
  </w:style>
  <w:style w:type="character" w:styleId="FollowedHyperlink">
    <w:name w:val="FollowedHyperlink"/>
    <w:basedOn w:val="DefaultParagraphFont"/>
    <w:uiPriority w:val="99"/>
    <w:rsid w:val="004153BA"/>
    <w:rPr>
      <w:rFonts w:cs="Times New Roman"/>
      <w:color w:val="800080"/>
      <w:u w:val="single"/>
    </w:rPr>
  </w:style>
  <w:style w:type="paragraph" w:styleId="Caption">
    <w:name w:val="caption"/>
    <w:basedOn w:val="Normal"/>
    <w:next w:val="Normal"/>
    <w:uiPriority w:val="99"/>
    <w:qFormat/>
    <w:rsid w:val="004153BA"/>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4153BA"/>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4153BA"/>
    <w:rPr>
      <w:rFonts w:ascii="Courier New" w:eastAsia="SimSun" w:hAnsi="Courier New"/>
    </w:rPr>
  </w:style>
  <w:style w:type="paragraph" w:customStyle="1" w:styleId="tabletext0">
    <w:name w:val="table_text"/>
    <w:basedOn w:val="Normal"/>
    <w:uiPriority w:val="99"/>
    <w:rsid w:val="004153BA"/>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4153BA"/>
    <w:rPr>
      <w:sz w:val="16"/>
      <w:szCs w:val="16"/>
    </w:rPr>
  </w:style>
  <w:style w:type="paragraph" w:styleId="CommentText">
    <w:name w:val="annotation text"/>
    <w:basedOn w:val="Normal"/>
    <w:link w:val="CommentTextChar"/>
    <w:uiPriority w:val="99"/>
    <w:unhideWhenUsed/>
    <w:rsid w:val="004153BA"/>
    <w:rPr>
      <w:sz w:val="20"/>
    </w:rPr>
  </w:style>
  <w:style w:type="character" w:customStyle="1" w:styleId="CommentTextChar">
    <w:name w:val="Comment Text Char"/>
    <w:basedOn w:val="DefaultParagraphFont"/>
    <w:link w:val="CommentText"/>
    <w:uiPriority w:val="99"/>
    <w:rsid w:val="004153BA"/>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4153BA"/>
    <w:rPr>
      <w:b/>
      <w:bCs/>
    </w:rPr>
  </w:style>
  <w:style w:type="character" w:customStyle="1" w:styleId="CommentSubjectChar">
    <w:name w:val="Comment Subject Char"/>
    <w:basedOn w:val="CommentTextChar"/>
    <w:link w:val="CommentSubject"/>
    <w:uiPriority w:val="99"/>
    <w:rsid w:val="004153BA"/>
    <w:rPr>
      <w:rFonts w:ascii="Times New Roman" w:hAnsi="Times New Roman"/>
      <w:b/>
      <w:bCs/>
      <w:lang w:val="en-GB" w:eastAsia="en-US"/>
    </w:rPr>
  </w:style>
  <w:style w:type="table" w:styleId="TableGrid">
    <w:name w:val="Table Grid"/>
    <w:basedOn w:val="TableNormal"/>
    <w:rsid w:val="004153BA"/>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itle1"/>
    <w:rsid w:val="004153BA"/>
  </w:style>
  <w:style w:type="character" w:customStyle="1" w:styleId="UnresolvedMention1">
    <w:name w:val="Unresolved Mention1"/>
    <w:basedOn w:val="DefaultParagraphFont"/>
    <w:uiPriority w:val="99"/>
    <w:semiHidden/>
    <w:unhideWhenUsed/>
    <w:rsid w:val="004153BA"/>
    <w:rPr>
      <w:color w:val="605E5C"/>
      <w:shd w:val="clear" w:color="auto" w:fill="E1DFDD"/>
    </w:rPr>
  </w:style>
  <w:style w:type="character" w:customStyle="1" w:styleId="UnresolvedMention2">
    <w:name w:val="Unresolved Mention2"/>
    <w:basedOn w:val="DefaultParagraphFont"/>
    <w:uiPriority w:val="99"/>
    <w:semiHidden/>
    <w:unhideWhenUsed/>
    <w:rsid w:val="004153BA"/>
    <w:rPr>
      <w:color w:val="605E5C"/>
      <w:shd w:val="clear" w:color="auto" w:fill="E1DFDD"/>
    </w:rPr>
  </w:style>
  <w:style w:type="paragraph" w:styleId="Revision">
    <w:name w:val="Revision"/>
    <w:hidden/>
    <w:uiPriority w:val="99"/>
    <w:semiHidden/>
    <w:rsid w:val="004153B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08" TargetMode="External"/><Relationship Id="rId299" Type="http://schemas.openxmlformats.org/officeDocument/2006/relationships/hyperlink" Target="http://www.ehima.com/" TargetMode="External"/><Relationship Id="rId303" Type="http://schemas.openxmlformats.org/officeDocument/2006/relationships/hyperlink" Target="http://www.etno.eu/" TargetMode="External"/><Relationship Id="rId21" Type="http://schemas.openxmlformats.org/officeDocument/2006/relationships/hyperlink" Target="http://www.itu.int/pub/R-QUE-SG05.212" TargetMode="External"/><Relationship Id="rId42" Type="http://schemas.openxmlformats.org/officeDocument/2006/relationships/hyperlink" Target="http://www.itu.int/rec/R-REC-F.749/en" TargetMode="External"/><Relationship Id="rId63" Type="http://schemas.openxmlformats.org/officeDocument/2006/relationships/hyperlink" Target="http://www.itu.int/rec/R-REC-M.1076/en" TargetMode="External"/><Relationship Id="rId84" Type="http://schemas.openxmlformats.org/officeDocument/2006/relationships/hyperlink" Target="http://www.itu.int/rec/R-REC-M.1452/en" TargetMode="External"/><Relationship Id="rId138" Type="http://schemas.openxmlformats.org/officeDocument/2006/relationships/hyperlink" Target="http://www.itu.int/publ/R-REP-M.2115" TargetMode="External"/><Relationship Id="rId159" Type="http://schemas.openxmlformats.org/officeDocument/2006/relationships/hyperlink" Target="http://www.itu.int/pub/R-REP-M.2395" TargetMode="External"/><Relationship Id="rId324" Type="http://schemas.openxmlformats.org/officeDocument/2006/relationships/hyperlink" Target="http://www.xgpforum.com/" TargetMode="External"/><Relationship Id="rId345" Type="http://schemas.openxmlformats.org/officeDocument/2006/relationships/hyperlink" Target="mailto:rwp5a-5c-cg-wrc23-ai9-1-c@lists.itu.int" TargetMode="External"/><Relationship Id="rId366" Type="http://schemas.openxmlformats.org/officeDocument/2006/relationships/hyperlink" Target="http://www.itu.int/md/R12-WP5A-C-0421/en" TargetMode="External"/><Relationship Id="rId170" Type="http://schemas.openxmlformats.org/officeDocument/2006/relationships/hyperlink" Target="http://www.itu.int/pub/R-HDB-25/en" TargetMode="External"/><Relationship Id="rId191" Type="http://schemas.openxmlformats.org/officeDocument/2006/relationships/hyperlink" Target="https://www.itu.int/oth/R0A060000A1/en" TargetMode="External"/><Relationship Id="rId205" Type="http://schemas.openxmlformats.org/officeDocument/2006/relationships/hyperlink" Target="http://www.itu.int/pub/R-QUE-SG05.37/en" TargetMode="External"/><Relationship Id="rId226" Type="http://schemas.openxmlformats.org/officeDocument/2006/relationships/hyperlink" Target="http://www.itu.int/pub/R-QUE-SG05.261/en" TargetMode="External"/><Relationship Id="rId247" Type="http://schemas.openxmlformats.org/officeDocument/2006/relationships/hyperlink" Target="https://www.itu.int/dms_pub/itu-r/oth/0c/0a/R0C0A00000D0003PDFE.pdf" TargetMode="External"/><Relationship Id="rId107" Type="http://schemas.openxmlformats.org/officeDocument/2006/relationships/hyperlink" Target="http://www.itu.int/rec/R-REC-F.1704" TargetMode="External"/><Relationship Id="rId268" Type="http://schemas.openxmlformats.org/officeDocument/2006/relationships/hyperlink" Target="https://www.itu.int/dms_pub/itu-r/oth/0c/0a/R0C0A00000D0013PDFE.pdf" TargetMode="External"/><Relationship Id="rId289" Type="http://schemas.openxmlformats.org/officeDocument/2006/relationships/hyperlink" Target="http://www.itu.int/pub/R-RES-R.9" TargetMode="External"/><Relationship Id="rId11" Type="http://schemas.openxmlformats.org/officeDocument/2006/relationships/hyperlink" Target="http://www.itu.int/oth/R040200003C/en" TargetMode="External"/><Relationship Id="rId32" Type="http://schemas.openxmlformats.org/officeDocument/2006/relationships/hyperlink" Target="http://www.itu.int/rec/R-REC-M.478/en" TargetMode="External"/><Relationship Id="rId53" Type="http://schemas.openxmlformats.org/officeDocument/2006/relationships/hyperlink" Target="http://www.itu.int/rec/R-REC-M.1041/en" TargetMode="External"/><Relationship Id="rId74" Type="http://schemas.openxmlformats.org/officeDocument/2006/relationships/hyperlink" Target="http://www.itu.int/rec/R-REC-M.1307/en" TargetMode="External"/><Relationship Id="rId128" Type="http://schemas.openxmlformats.org/officeDocument/2006/relationships/hyperlink" Target="http://www.itu.int/rec/R-REC-M.2034/en" TargetMode="External"/><Relationship Id="rId149" Type="http://schemas.openxmlformats.org/officeDocument/2006/relationships/hyperlink" Target="http://www.itu.int/publ/R-REP-M.2226" TargetMode="External"/><Relationship Id="rId314" Type="http://schemas.openxmlformats.org/officeDocument/2006/relationships/hyperlink" Target="http://www.oasis-open.org/" TargetMode="External"/><Relationship Id="rId335" Type="http://schemas.openxmlformats.org/officeDocument/2006/relationships/hyperlink" Target="http://ties.itu.int/listarchives/rwp5a-5c-jcg" TargetMode="External"/><Relationship Id="rId356" Type="http://schemas.openxmlformats.org/officeDocument/2006/relationships/hyperlink" Target="https://www.itu.int/md/dologin_md.asp?lang=en&amp;id=R12-WP5A-C-0636!N03!MSW-E" TargetMode="External"/><Relationship Id="rId5" Type="http://schemas.openxmlformats.org/officeDocument/2006/relationships/styles" Target="styles.xml"/><Relationship Id="rId95" Type="http://schemas.openxmlformats.org/officeDocument/2006/relationships/hyperlink" Target="http://www.itu.int/rec/R-REC-F.1567/en" TargetMode="External"/><Relationship Id="rId160" Type="http://schemas.openxmlformats.org/officeDocument/2006/relationships/hyperlink" Target="http://www.itu.int/pub/R-REP-M.2415" TargetMode="External"/><Relationship Id="rId181" Type="http://schemas.openxmlformats.org/officeDocument/2006/relationships/hyperlink" Target="http://www.itu.int/pub/R-RES-R.58" TargetMode="External"/><Relationship Id="rId216" Type="http://schemas.openxmlformats.org/officeDocument/2006/relationships/hyperlink" Target="http://www.itu.int/oth/R0A0600001C/en" TargetMode="External"/><Relationship Id="rId237" Type="http://schemas.openxmlformats.org/officeDocument/2006/relationships/hyperlink" Target="http://www.itu.int/pub/R-RES-R.12/en" TargetMode="External"/><Relationship Id="rId258" Type="http://schemas.openxmlformats.org/officeDocument/2006/relationships/hyperlink" Target="https://www.itu.int/dms_pub/itu-r/oth/0c/0a/R0C0A00000D0003PDFE.pdf" TargetMode="External"/><Relationship Id="rId279" Type="http://schemas.openxmlformats.org/officeDocument/2006/relationships/hyperlink" Target="http://www.itu.int/md/R00-CA-CIR-0251/en" TargetMode="External"/><Relationship Id="rId22" Type="http://schemas.openxmlformats.org/officeDocument/2006/relationships/hyperlink" Target="http://www.itu.int/pub/R-QUE-SG05.215" TargetMode="External"/><Relationship Id="rId43" Type="http://schemas.openxmlformats.org/officeDocument/2006/relationships/hyperlink" Target="http://www.itu.int/rec/R-REC-F.755/en" TargetMode="External"/><Relationship Id="rId64" Type="http://schemas.openxmlformats.org/officeDocument/2006/relationships/hyperlink" Target="http://www.itu.int/rec/R-REC-F.1102/en" TargetMode="External"/><Relationship Id="rId118" Type="http://schemas.openxmlformats.org/officeDocument/2006/relationships/hyperlink" Target="http://www.itu.int/rec/R-REC-M.1823" TargetMode="External"/><Relationship Id="rId139" Type="http://schemas.openxmlformats.org/officeDocument/2006/relationships/hyperlink" Target="http://www.itu.int/publ/R-REP-M.2116" TargetMode="External"/><Relationship Id="rId290" Type="http://schemas.openxmlformats.org/officeDocument/2006/relationships/image" Target="media/image2.emf"/><Relationship Id="rId304" Type="http://schemas.openxmlformats.org/officeDocument/2006/relationships/hyperlink" Target="http://www.etsi.org/" TargetMode="External"/><Relationship Id="rId325" Type="http://schemas.openxmlformats.org/officeDocument/2006/relationships/hyperlink" Target="https://www.itu.int/en/ties-services/Pages/default.aspx" TargetMode="External"/><Relationship Id="rId346" Type="http://schemas.openxmlformats.org/officeDocument/2006/relationships/hyperlink" Target="mailto:cdilapi@alionscience.com" TargetMode="External"/><Relationship Id="rId367" Type="http://schemas.openxmlformats.org/officeDocument/2006/relationships/hyperlink" Target="http://www.itu.int/dms_pages/itu-r/md/07/wp5a/R07-WP5A-RSS.xml" TargetMode="External"/><Relationship Id="rId85" Type="http://schemas.openxmlformats.org/officeDocument/2006/relationships/hyperlink" Target="http://www.itu.int/rec/R-REC-M.1453/en" TargetMode="External"/><Relationship Id="rId150" Type="http://schemas.openxmlformats.org/officeDocument/2006/relationships/hyperlink" Target="http://www.itu.int/publ/R-REP-M.2227" TargetMode="External"/><Relationship Id="rId171" Type="http://schemas.openxmlformats.org/officeDocument/2006/relationships/hyperlink" Target="http://www.itu.int/pub/R-HDB-30/en" TargetMode="External"/><Relationship Id="rId192" Type="http://schemas.openxmlformats.org/officeDocument/2006/relationships/hyperlink" Target="https://www.itu.int/oth/R0A060000A3/en" TargetMode="External"/><Relationship Id="rId206" Type="http://schemas.openxmlformats.org/officeDocument/2006/relationships/hyperlink" Target="https://www.itu.int/oth/R0A060000A0/en" TargetMode="External"/><Relationship Id="rId227" Type="http://schemas.openxmlformats.org/officeDocument/2006/relationships/hyperlink" Target="http://www.itu.int/publ/R-RES-R.58/en" TargetMode="External"/><Relationship Id="rId248" Type="http://schemas.openxmlformats.org/officeDocument/2006/relationships/hyperlink" Target="http://www.itu.int/md/dologin_md.asp?lang=en&amp;id=R19-WP5A-C-0491!N04!MSW-E" TargetMode="External"/><Relationship Id="rId269" Type="http://schemas.openxmlformats.org/officeDocument/2006/relationships/hyperlink" Target="https://www.itu.int/dms_pub/itu-r/oth/0c/0a/R0C0A00000D0014PDFE.pdf" TargetMode="External"/><Relationship Id="rId12" Type="http://schemas.openxmlformats.org/officeDocument/2006/relationships/hyperlink" Target="http://www.itu.int/en/publications/Pages/Search.aspx" TargetMode="External"/><Relationship Id="rId33" Type="http://schemas.openxmlformats.org/officeDocument/2006/relationships/hyperlink" Target="http://www.itu.int/rec/R-REC-M.584/en" TargetMode="External"/><Relationship Id="rId108" Type="http://schemas.openxmlformats.org/officeDocument/2006/relationships/hyperlink" Target="http://www.itu.int/rec/R-REC-M.1732" TargetMode="External"/><Relationship Id="rId129" Type="http://schemas.openxmlformats.org/officeDocument/2006/relationships/hyperlink" Target="http://www.itu.int/publ/R-REP-M.2034" TargetMode="External"/><Relationship Id="rId280" Type="http://schemas.openxmlformats.org/officeDocument/2006/relationships/hyperlink" Target="https://www.itu.int/md/R19-WP5A-C-0118/en" TargetMode="External"/><Relationship Id="rId315" Type="http://schemas.openxmlformats.org/officeDocument/2006/relationships/hyperlink" Target="http://www.railcan.ca/" TargetMode="External"/><Relationship Id="rId336" Type="http://schemas.openxmlformats.org/officeDocument/2006/relationships/hyperlink" Target="mailto:rwp5a-lmhbook@itu.int" TargetMode="External"/><Relationship Id="rId357" Type="http://schemas.openxmlformats.org/officeDocument/2006/relationships/hyperlink" Target="http://www.itu.int/md/R12-WP5A-C-0636/en" TargetMode="External"/><Relationship Id="rId54" Type="http://schemas.openxmlformats.org/officeDocument/2006/relationships/hyperlink" Target="http://www.itu.int/rec/R-REC-M.1042/en" TargetMode="External"/><Relationship Id="rId75" Type="http://schemas.openxmlformats.org/officeDocument/2006/relationships/hyperlink" Target="http://www.itu.int/rec/R-REC-M.1308/en" TargetMode="External"/><Relationship Id="rId96" Type="http://schemas.openxmlformats.org/officeDocument/2006/relationships/hyperlink" Target="http://www.itu.int/rec/R-REC-F.1568/en" TargetMode="External"/><Relationship Id="rId140" Type="http://schemas.openxmlformats.org/officeDocument/2006/relationships/hyperlink" Target="http://www.itu.int/publ/R-REP-M.2117" TargetMode="External"/><Relationship Id="rId161" Type="http://schemas.openxmlformats.org/officeDocument/2006/relationships/hyperlink" Target="http://www.itu.int/pub/R-REP-M.2417" TargetMode="External"/><Relationship Id="rId182" Type="http://schemas.openxmlformats.org/officeDocument/2006/relationships/hyperlink" Target="http://www.itu.int/pub/R-RES-R.60" TargetMode="External"/><Relationship Id="rId217" Type="http://schemas.openxmlformats.org/officeDocument/2006/relationships/hyperlink" Target="http://www.itu.int/pub/R-QUE-SG05.1/en" TargetMode="External"/><Relationship Id="rId6" Type="http://schemas.openxmlformats.org/officeDocument/2006/relationships/settings" Target="settings.xml"/><Relationship Id="rId238" Type="http://schemas.openxmlformats.org/officeDocument/2006/relationships/hyperlink" Target="http://www.itu.int/pub/R-RES-R.36/en" TargetMode="External"/><Relationship Id="rId259" Type="http://schemas.openxmlformats.org/officeDocument/2006/relationships/hyperlink" Target="https://www.itu.int/dms_pub/itu-r/oth/0c/0a/R0C0A00000D0004PDFE.pdf" TargetMode="External"/><Relationship Id="rId23" Type="http://schemas.openxmlformats.org/officeDocument/2006/relationships/hyperlink" Target="http://www.itu.int/pub/R-QUE-SG05.238" TargetMode="External"/><Relationship Id="rId119" Type="http://schemas.openxmlformats.org/officeDocument/2006/relationships/hyperlink" Target="http://www.itu.int/rec/R-REC-M.1824" TargetMode="External"/><Relationship Id="rId270" Type="http://schemas.openxmlformats.org/officeDocument/2006/relationships/hyperlink" Target="https://www.itu.int/dms_pub/itu-r/oth/0c/0a/R0C0A00000D0015PDFE.pdf" TargetMode="External"/><Relationship Id="rId291" Type="http://schemas.openxmlformats.org/officeDocument/2006/relationships/hyperlink" Target="http://www.aar.org/" TargetMode="External"/><Relationship Id="rId305" Type="http://schemas.openxmlformats.org/officeDocument/2006/relationships/hyperlink" Target="http://gsacom.com/" TargetMode="External"/><Relationship Id="rId326" Type="http://schemas.openxmlformats.org/officeDocument/2006/relationships/hyperlink" Target="http://www.itu.int/TIES/registration/index.html" TargetMode="External"/><Relationship Id="rId347" Type="http://schemas.openxmlformats.org/officeDocument/2006/relationships/hyperlink" Target="mailto:aalmal@etisalat.ae" TargetMode="External"/><Relationship Id="rId44" Type="http://schemas.openxmlformats.org/officeDocument/2006/relationships/hyperlink" Target="http://www.itu.int/rec/R-REC-F.757/en" TargetMode="External"/><Relationship Id="rId65" Type="http://schemas.openxmlformats.org/officeDocument/2006/relationships/hyperlink" Target="http://www.itu.int/rec/R-REC-F.1103/en" TargetMode="External"/><Relationship Id="rId86" Type="http://schemas.openxmlformats.org/officeDocument/2006/relationships/hyperlink" Target="http://www.itu.int/rec/R-REC-M.1454/en" TargetMode="External"/><Relationship Id="rId130" Type="http://schemas.openxmlformats.org/officeDocument/2006/relationships/hyperlink" Target="http://www.itu.int/publ/R-REP-M.2040" TargetMode="External"/><Relationship Id="rId151" Type="http://schemas.openxmlformats.org/officeDocument/2006/relationships/hyperlink" Target="http://www.itu.int/publ/R-REP-M.2228" TargetMode="External"/><Relationship Id="rId368" Type="http://schemas.openxmlformats.org/officeDocument/2006/relationships/hyperlink" Target="http://www.feedreader.com/" TargetMode="External"/><Relationship Id="rId172" Type="http://schemas.openxmlformats.org/officeDocument/2006/relationships/hyperlink" Target="http://www.itu.int/pub/R-HDB-30/en" TargetMode="External"/><Relationship Id="rId193" Type="http://schemas.openxmlformats.org/officeDocument/2006/relationships/hyperlink" Target="https://www.itu.int/md/meetingdoc.asp?lang=en&amp;parent=R00-CA-CIR-0256" TargetMode="External"/><Relationship Id="rId207" Type="http://schemas.openxmlformats.org/officeDocument/2006/relationships/hyperlink" Target="http://www.itu.int/pub/R-RES-R.60/en" TargetMode="External"/><Relationship Id="rId228" Type="http://schemas.openxmlformats.org/officeDocument/2006/relationships/hyperlink" Target="http://www.itu.int/pub/R-QUE-SG05.241/en" TargetMode="External"/><Relationship Id="rId249" Type="http://schemas.openxmlformats.org/officeDocument/2006/relationships/hyperlink" Target="http://www.itu.int/md/dologin_md.asp?lang=en&amp;id=R19-WP5A-C-0491!N05!MSW-E" TargetMode="External"/><Relationship Id="rId13" Type="http://schemas.openxmlformats.org/officeDocument/2006/relationships/hyperlink" Target="http://www.itu.int/pub/R-QUE-SG05.1" TargetMode="External"/><Relationship Id="rId109" Type="http://schemas.openxmlformats.org/officeDocument/2006/relationships/hyperlink" Target="http://www.itu.int/rec/R-REC-M.1739" TargetMode="External"/><Relationship Id="rId260" Type="http://schemas.openxmlformats.org/officeDocument/2006/relationships/hyperlink" Target="https://www.itu.int/dms_pub/itu-r/oth/0c/0a/R0C0A00000C0036PDFE.pdf" TargetMode="External"/><Relationship Id="rId281" Type="http://schemas.openxmlformats.org/officeDocument/2006/relationships/hyperlink" Target="http://www.itu.int/ITU-R/index.asp?category=study-groups&amp;link=rcpm&amp;lang=en" TargetMode="External"/><Relationship Id="rId316" Type="http://schemas.openxmlformats.org/officeDocument/2006/relationships/hyperlink" Target="http://portal.etsi.org/erm/ERMtgSRR_ToR.asp" TargetMode="External"/><Relationship Id="rId337" Type="http://schemas.openxmlformats.org/officeDocument/2006/relationships/hyperlink" Target="http://ties.itu.int/listarchives/rwp5a-lmhbook" TargetMode="External"/><Relationship Id="rId34" Type="http://schemas.openxmlformats.org/officeDocument/2006/relationships/hyperlink" Target="http://www.itu.int/rec/R-REC-F.592" TargetMode="External"/><Relationship Id="rId55" Type="http://schemas.openxmlformats.org/officeDocument/2006/relationships/hyperlink" Target="http://www.itu.int/rec/R-REC-M.1043/en" TargetMode="External"/><Relationship Id="rId76" Type="http://schemas.openxmlformats.org/officeDocument/2006/relationships/hyperlink" Target="http://www.itu.int/rec/R-REC-F.1336/en" TargetMode="External"/><Relationship Id="rId97" Type="http://schemas.openxmlformats.org/officeDocument/2006/relationships/hyperlink" Target="http://www.itu.int/rec/R-REC-F.1613/en" TargetMode="External"/><Relationship Id="rId120" Type="http://schemas.openxmlformats.org/officeDocument/2006/relationships/hyperlink" Target="http://www.itu.int/rec/R-REC-M.1825" TargetMode="External"/><Relationship Id="rId141" Type="http://schemas.openxmlformats.org/officeDocument/2006/relationships/hyperlink" Target="https://www.itu.int/rec/R-REC-M.2121/en" TargetMode="External"/><Relationship Id="rId358" Type="http://schemas.openxmlformats.org/officeDocument/2006/relationships/hyperlink" Target="https://extranet.itu.int/rsg-meetings/sg5/wp5a/cg-ppdr/" TargetMode="External"/><Relationship Id="rId7" Type="http://schemas.openxmlformats.org/officeDocument/2006/relationships/webSettings" Target="webSettings.xml"/><Relationship Id="rId162" Type="http://schemas.openxmlformats.org/officeDocument/2006/relationships/hyperlink" Target="http://www.itu.int/pub/R-REP-M.2418" TargetMode="External"/><Relationship Id="rId183" Type="http://schemas.openxmlformats.org/officeDocument/2006/relationships/hyperlink" Target="http://www.itu.int/pub/R-RES-R.62" TargetMode="External"/><Relationship Id="rId218" Type="http://schemas.openxmlformats.org/officeDocument/2006/relationships/hyperlink" Target="http://www.itu.int/pub/R-QUE-SG05.7/en" TargetMode="External"/><Relationship Id="rId239" Type="http://schemas.openxmlformats.org/officeDocument/2006/relationships/hyperlink" Target="http://www.itu.int/pub/R-RES-R.1" TargetMode="External"/><Relationship Id="rId250" Type="http://schemas.openxmlformats.org/officeDocument/2006/relationships/hyperlink" Target="https://www.itu.int/dms_pub/itu-r/oth/0c/0a/R0C0A00000D0023PDFE.pdf" TargetMode="External"/><Relationship Id="rId271" Type="http://schemas.openxmlformats.org/officeDocument/2006/relationships/hyperlink" Target="https://www.itu.int/dms_pub/itu-r/oth/0c/0a/R0C0A00000D0016PDFE.pdf" TargetMode="External"/><Relationship Id="rId292" Type="http://schemas.openxmlformats.org/officeDocument/2006/relationships/hyperlink" Target="http://www.apco911.org/" TargetMode="External"/><Relationship Id="rId306" Type="http://schemas.openxmlformats.org/officeDocument/2006/relationships/hyperlink" Target="http://www.gsma.com/" TargetMode="External"/><Relationship Id="rId24" Type="http://schemas.openxmlformats.org/officeDocument/2006/relationships/hyperlink" Target="http://www.itu.int/pub/R-QUE-SG05.241" TargetMode="External"/><Relationship Id="rId45" Type="http://schemas.openxmlformats.org/officeDocument/2006/relationships/hyperlink" Target="http://www.itu.int/rec/R-REC-F.758/en" TargetMode="External"/><Relationship Id="rId66" Type="http://schemas.openxmlformats.org/officeDocument/2006/relationships/hyperlink" Target="http://www.itu.int/rec/R-REC-F.1105/en" TargetMode="External"/><Relationship Id="rId87" Type="http://schemas.openxmlformats.org/officeDocument/2006/relationships/hyperlink" Target="http://www.itu.int/rec/R-REC-F.1488/en" TargetMode="External"/><Relationship Id="rId110" Type="http://schemas.openxmlformats.org/officeDocument/2006/relationships/hyperlink" Target="http://www.itu.int/rec/R-REC-M.1746" TargetMode="External"/><Relationship Id="rId131" Type="http://schemas.openxmlformats.org/officeDocument/2006/relationships/hyperlink" Target="https://www.itu.int/rec/R-REC-M.2057/en" TargetMode="External"/><Relationship Id="rId327" Type="http://schemas.openxmlformats.org/officeDocument/2006/relationships/hyperlink" Target="http://www.itu.int/ITU-R/go/e-facilities" TargetMode="External"/><Relationship Id="rId348" Type="http://schemas.openxmlformats.org/officeDocument/2006/relationships/hyperlink" Target="https://www.itu.int/md/dologin_md.asp?lang=en&amp;id=R15-WP5A-C-0359!N03!MSW-E" TargetMode="External"/><Relationship Id="rId369" Type="http://schemas.openxmlformats.org/officeDocument/2006/relationships/hyperlink" Target="http://www.disobey.com/amphetadesk/" TargetMode="External"/><Relationship Id="rId152" Type="http://schemas.openxmlformats.org/officeDocument/2006/relationships/hyperlink" Target="http://www.itu.int/publ/R-REP-M.2264" TargetMode="External"/><Relationship Id="rId173" Type="http://schemas.openxmlformats.org/officeDocument/2006/relationships/hyperlink" Target="http://www.itu.int/publ/R-HDB-47" TargetMode="External"/><Relationship Id="rId194" Type="http://schemas.openxmlformats.org/officeDocument/2006/relationships/hyperlink" Target="http://www.itu.int/pub/R-RES-R.36" TargetMode="External"/><Relationship Id="rId208" Type="http://schemas.openxmlformats.org/officeDocument/2006/relationships/hyperlink" Target="http://www.itu.int/pub/R-RES-R.62/en" TargetMode="External"/><Relationship Id="rId229" Type="http://schemas.openxmlformats.org/officeDocument/2006/relationships/hyperlink" Target="http://www.itu.int/pub/R-QUE-SG05.250" TargetMode="External"/><Relationship Id="rId240" Type="http://schemas.openxmlformats.org/officeDocument/2006/relationships/hyperlink" Target="http://www.itu.int/SG-CP/docs/styleguide.doc" TargetMode="External"/><Relationship Id="rId261" Type="http://schemas.openxmlformats.org/officeDocument/2006/relationships/hyperlink" Target="https://www.itu.int/dms_pub/itu-r/oth/0c/0a/R0C0A00000D0005PDFE.pdf" TargetMode="External"/><Relationship Id="rId14" Type="http://schemas.openxmlformats.org/officeDocument/2006/relationships/hyperlink" Target="http://www.itu.int/pub/R-QUE-SG05.7" TargetMode="External"/><Relationship Id="rId35" Type="http://schemas.openxmlformats.org/officeDocument/2006/relationships/hyperlink" Target="http://www.itu.int/rec/R-REC-F.697" TargetMode="External"/><Relationship Id="rId56" Type="http://schemas.openxmlformats.org/officeDocument/2006/relationships/hyperlink" Target="http://www.itu.int/rec/R-REC-M.1044/en" TargetMode="External"/><Relationship Id="rId77" Type="http://schemas.openxmlformats.org/officeDocument/2006/relationships/hyperlink" Target="http://www.itu.int/rec/R-REC-M.1388/en" TargetMode="External"/><Relationship Id="rId100" Type="http://schemas.openxmlformats.org/officeDocument/2006/relationships/hyperlink" Target="http://www.itu.int/rec/R-REC-M.1651/en" TargetMode="External"/><Relationship Id="rId282" Type="http://schemas.openxmlformats.org/officeDocument/2006/relationships/hyperlink" Target="http://www.itu.int/en/ITU-R/study-groups/rcpm/Pages/wrc-23-studies.aspx" TargetMode="External"/><Relationship Id="rId317" Type="http://schemas.openxmlformats.org/officeDocument/2006/relationships/hyperlink" Target="http://www.tiaonline.org/" TargetMode="External"/><Relationship Id="rId338" Type="http://schemas.openxmlformats.org/officeDocument/2006/relationships/hyperlink" Target="https://ties.itu.int/" TargetMode="External"/><Relationship Id="rId359" Type="http://schemas.openxmlformats.org/officeDocument/2006/relationships/hyperlink" Target="mailto:karsten.buckwitz@ties.itu.int" TargetMode="External"/><Relationship Id="rId8" Type="http://schemas.openxmlformats.org/officeDocument/2006/relationships/footnotes" Target="footnotes.xml"/><Relationship Id="rId98" Type="http://schemas.openxmlformats.org/officeDocument/2006/relationships/hyperlink" Target="http://www.itu.int/rec/R-REC-M.1634/en" TargetMode="External"/><Relationship Id="rId121" Type="http://schemas.openxmlformats.org/officeDocument/2006/relationships/hyperlink" Target="http://www.itu.int/rec/R-REC-M.1826" TargetMode="External"/><Relationship Id="rId142" Type="http://schemas.openxmlformats.org/officeDocument/2006/relationships/hyperlink" Target="https://www.itu.int/rec/R-REC-M.2134/en" TargetMode="External"/><Relationship Id="rId163" Type="http://schemas.openxmlformats.org/officeDocument/2006/relationships/hyperlink" Target="http://www.itu.int/publ/R-REP-M.2442" TargetMode="External"/><Relationship Id="rId184" Type="http://schemas.openxmlformats.org/officeDocument/2006/relationships/hyperlink" Target="http://www.itu.int/pub/R-RES-R.66" TargetMode="External"/><Relationship Id="rId219" Type="http://schemas.openxmlformats.org/officeDocument/2006/relationships/hyperlink" Target="http://www.itu.int/pub/R-QUE-SG05.212/en" TargetMode="External"/><Relationship Id="rId370" Type="http://schemas.openxmlformats.org/officeDocument/2006/relationships/hyperlink" Target="http://www.itu.int/md/rss_feed.htm" TargetMode="External"/><Relationship Id="rId230" Type="http://schemas.openxmlformats.org/officeDocument/2006/relationships/hyperlink" Target="http://www.itu.int/pub/R-QUE-SG05.256" TargetMode="External"/><Relationship Id="rId251" Type="http://schemas.openxmlformats.org/officeDocument/2006/relationships/hyperlink" Target="http://www.itu.int/md/dologin_md.asp?lang=en&amp;id=R19-WP5A-C-0491!N06!MSW-E" TargetMode="External"/><Relationship Id="rId25" Type="http://schemas.openxmlformats.org/officeDocument/2006/relationships/hyperlink" Target="http://www.itu.int/pub/R-QUE-SG05.242" TargetMode="External"/><Relationship Id="rId46" Type="http://schemas.openxmlformats.org/officeDocument/2006/relationships/hyperlink" Target="http://www.itu.int/publ/R-REP-M.902" TargetMode="External"/><Relationship Id="rId67" Type="http://schemas.openxmlformats.org/officeDocument/2006/relationships/hyperlink" Target="http://www.itu.int/rec/R-REC-F.1107/en" TargetMode="External"/><Relationship Id="rId272" Type="http://schemas.openxmlformats.org/officeDocument/2006/relationships/hyperlink" Target="https://www.itu.int/dms_pub/itu-r/oth/0c/0a/R0C0A00000D0017PDFE.pdf" TargetMode="External"/><Relationship Id="rId293" Type="http://schemas.openxmlformats.org/officeDocument/2006/relationships/hyperlink" Target="http://www.aptsec.org/" TargetMode="External"/><Relationship Id="rId307" Type="http://schemas.openxmlformats.org/officeDocument/2006/relationships/hyperlink" Target="http://www.ieee.org/" TargetMode="External"/><Relationship Id="rId328" Type="http://schemas.openxmlformats.org/officeDocument/2006/relationships/hyperlink" Target="mailto:rwp5a@lists.itu.int" TargetMode="External"/><Relationship Id="rId349" Type="http://schemas.openxmlformats.org/officeDocument/2006/relationships/hyperlink" Target="http://www.itu.int/md/R15-WP5A-C-0359/en" TargetMode="External"/><Relationship Id="rId88" Type="http://schemas.openxmlformats.org/officeDocument/2006/relationships/hyperlink" Target="http://www.itu.int/rec/R-REC-F.1489/en" TargetMode="External"/><Relationship Id="rId111" Type="http://schemas.openxmlformats.org/officeDocument/2006/relationships/hyperlink" Target="http://www.itu.int/rec/R-REC-F.1760" TargetMode="External"/><Relationship Id="rId132" Type="http://schemas.openxmlformats.org/officeDocument/2006/relationships/hyperlink" Target="http://www.itu.int/publ/R-REP-F.2058" TargetMode="External"/><Relationship Id="rId153" Type="http://schemas.openxmlformats.org/officeDocument/2006/relationships/hyperlink" Target="http://www.itu.int/publ/R-REP-M.2281" TargetMode="External"/><Relationship Id="rId174" Type="http://schemas.openxmlformats.org/officeDocument/2006/relationships/hyperlink" Target="http://www.itu.int/pub/R-HDB-47/en" TargetMode="External"/><Relationship Id="rId195" Type="http://schemas.openxmlformats.org/officeDocument/2006/relationships/hyperlink" Target="http://www.itu.int/md/R19-WP5A-C-0075/en" TargetMode="External"/><Relationship Id="rId209" Type="http://schemas.openxmlformats.org/officeDocument/2006/relationships/hyperlink" Target="https://www.itu.int/oth/R0A0600009E/en" TargetMode="External"/><Relationship Id="rId360" Type="http://schemas.openxmlformats.org/officeDocument/2006/relationships/hyperlink" Target="https://www.itu.int/md/dologin_md.asp?lang=en&amp;id=R12-WP5A-C-0543!N03!MSW-E" TargetMode="External"/><Relationship Id="rId220" Type="http://schemas.openxmlformats.org/officeDocument/2006/relationships/hyperlink" Target="http://www.itu.int/pub/R-QUE-SG05.215/en" TargetMode="External"/><Relationship Id="rId241" Type="http://schemas.openxmlformats.org/officeDocument/2006/relationships/hyperlink" Target="http://www.itu.int/oth/R0A0E000097" TargetMode="External"/><Relationship Id="rId15" Type="http://schemas.openxmlformats.org/officeDocument/2006/relationships/hyperlink" Target="http://www.itu.int/pub/R-QUE-SG05.37" TargetMode="External"/><Relationship Id="rId36" Type="http://schemas.openxmlformats.org/officeDocument/2006/relationships/hyperlink" Target="http://www.itu.int/rec/R-REC-F.701" TargetMode="External"/><Relationship Id="rId57" Type="http://schemas.openxmlformats.org/officeDocument/2006/relationships/hyperlink" Target="http://www.itu.int/rec/R-REC-M.1072/en" TargetMode="External"/><Relationship Id="rId262" Type="http://schemas.openxmlformats.org/officeDocument/2006/relationships/hyperlink" Target="https://www.itu.int/dms_pub/itu-r/oth/0c/0a/R0C0A00000D0006PDFE.pdf" TargetMode="External"/><Relationship Id="rId283" Type="http://schemas.openxmlformats.org/officeDocument/2006/relationships/hyperlink" Target="https://www.itu.int/oth/R0A0A000014/en" TargetMode="External"/><Relationship Id="rId318" Type="http://schemas.openxmlformats.org/officeDocument/2006/relationships/hyperlink" Target="http://www.tta.or.kr/English/" TargetMode="External"/><Relationship Id="rId339" Type="http://schemas.openxmlformats.org/officeDocument/2006/relationships/hyperlink" Target="mailto:brweb@itu.int" TargetMode="External"/><Relationship Id="rId78" Type="http://schemas.openxmlformats.org/officeDocument/2006/relationships/hyperlink" Target="http://www.itu.int/rec/R-REC-F.1399/en" TargetMode="External"/><Relationship Id="rId99" Type="http://schemas.openxmlformats.org/officeDocument/2006/relationships/hyperlink" Target="http://www.itu.int/rec/R-REC-M.1637/en" TargetMode="External"/><Relationship Id="rId101" Type="http://schemas.openxmlformats.org/officeDocument/2006/relationships/hyperlink" Target="http://www.itu.int/rec/R-REC-M.1652/en" TargetMode="External"/><Relationship Id="rId122" Type="http://schemas.openxmlformats.org/officeDocument/2006/relationships/hyperlink" Target="http://www.itu.int/rec/R-REC-M.1890" TargetMode="External"/><Relationship Id="rId143" Type="http://schemas.openxmlformats.org/officeDocument/2006/relationships/hyperlink" Target="http://www.itu.int/publ/R-REP-M.2141" TargetMode="External"/><Relationship Id="rId164" Type="http://schemas.openxmlformats.org/officeDocument/2006/relationships/hyperlink" Target="http://www.itu.int/publ/R-REP-M.2444" TargetMode="External"/><Relationship Id="rId185" Type="http://schemas.openxmlformats.org/officeDocument/2006/relationships/hyperlink" Target="http://www.itu.int/pub/R-RES-R.67" TargetMode="External"/><Relationship Id="rId350" Type="http://schemas.openxmlformats.org/officeDocument/2006/relationships/hyperlink" Target="https://extranet.itu.int/rsg-meetings/sg5/wp5a/cg-RSTT/" TargetMode="External"/><Relationship Id="rId371" Type="http://schemas.openxmlformats.org/officeDocument/2006/relationships/hyperlink" Target="http://www.whatisrss.com"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pub/R-RES-R.55" TargetMode="External"/><Relationship Id="rId210" Type="http://schemas.openxmlformats.org/officeDocument/2006/relationships/hyperlink" Target="https://www.itu.int/oth/R0A0600009F/en" TargetMode="External"/><Relationship Id="rId215" Type="http://schemas.openxmlformats.org/officeDocument/2006/relationships/hyperlink" Target="https://www.itu.int/oth/R0A0600009D/en" TargetMode="External"/><Relationship Id="rId236" Type="http://schemas.openxmlformats.org/officeDocument/2006/relationships/hyperlink" Target="http://www.itu.int/pub/R-RES-R.1" TargetMode="External"/><Relationship Id="rId257" Type="http://schemas.openxmlformats.org/officeDocument/2006/relationships/hyperlink" Target="https://www.itu.int/dms_pub/itu-r/oth/0c/0a/R0C0A00000D0002PDFE.pdf" TargetMode="External"/><Relationship Id="rId278" Type="http://schemas.openxmlformats.org/officeDocument/2006/relationships/hyperlink" Target="https://www.itu.int/md/R16-WRC19-C-0535/en" TargetMode="External"/><Relationship Id="rId26" Type="http://schemas.openxmlformats.org/officeDocument/2006/relationships/hyperlink" Target="http://www.itu.int/pub/R-QUE-SG05.250" TargetMode="External"/><Relationship Id="rId231" Type="http://schemas.openxmlformats.org/officeDocument/2006/relationships/hyperlink" Target="http://www.itu.int/dms_pub/itu-r/oth/0c/0a/R0C0A00000C0012PDFE.pdf" TargetMode="External"/><Relationship Id="rId252" Type="http://schemas.openxmlformats.org/officeDocument/2006/relationships/hyperlink" Target="http://www.itu.int/md/dologin_md.asp?lang=en&amp;id=R19-WP5A-C-0491!N07!MSW-E" TargetMode="External"/><Relationship Id="rId273" Type="http://schemas.openxmlformats.org/officeDocument/2006/relationships/hyperlink" Target="https://www.itu.int/dms_pub/itu-r/oth/0c/0a/R0C0A00000D0018PDFE.pdf" TargetMode="External"/><Relationship Id="rId294" Type="http://schemas.openxmlformats.org/officeDocument/2006/relationships/hyperlink" Target="http://www.arib.or.jp/english/" TargetMode="External"/><Relationship Id="rId308" Type="http://schemas.openxmlformats.org/officeDocument/2006/relationships/hyperlink" Target="http://www.ietf.org/" TargetMode="External"/><Relationship Id="rId329" Type="http://schemas.openxmlformats.org/officeDocument/2006/relationships/hyperlink" Target="http://ties.itu.int/listarchives/rwp5a" TargetMode="External"/><Relationship Id="rId47" Type="http://schemas.openxmlformats.org/officeDocument/2006/relationships/hyperlink" Target="http://www.itu.int/publ/R-REP-M.904" TargetMode="External"/><Relationship Id="rId68" Type="http://schemas.openxmlformats.org/officeDocument/2006/relationships/hyperlink" Target="http://www.itu.int/rec/R-REC-F.1108/en" TargetMode="External"/><Relationship Id="rId89" Type="http://schemas.openxmlformats.org/officeDocument/2006/relationships/hyperlink" Target="http://www.itu.int/rec/R-REC-F.1490/en" TargetMode="External"/><Relationship Id="rId112" Type="http://schemas.openxmlformats.org/officeDocument/2006/relationships/hyperlink" Target="http://www.itu.int/rec/R-REC-F.1763" TargetMode="External"/><Relationship Id="rId133" Type="http://schemas.openxmlformats.org/officeDocument/2006/relationships/hyperlink" Target="http://www.itu.int/rec/R-REC-M.2068/en" TargetMode="External"/><Relationship Id="rId154" Type="http://schemas.openxmlformats.org/officeDocument/2006/relationships/hyperlink" Target="http://www.itu.int/publ/R-REP-M.2282" TargetMode="External"/><Relationship Id="rId175" Type="http://schemas.openxmlformats.org/officeDocument/2006/relationships/hyperlink" Target="http://www.itu.int/publ/R-HDB-49" TargetMode="External"/><Relationship Id="rId340" Type="http://schemas.openxmlformats.org/officeDocument/2006/relationships/hyperlink" Target="http://ties.itu.int/u/itu-r/ede/rsg5/rwp5a/" TargetMode="External"/><Relationship Id="rId361" Type="http://schemas.openxmlformats.org/officeDocument/2006/relationships/hyperlink" Target="http://www.itu.int/md/R12-WP5A-C-0543/en" TargetMode="External"/><Relationship Id="rId196" Type="http://schemas.openxmlformats.org/officeDocument/2006/relationships/hyperlink" Target="http://www.itu.int/ITU-R/go/rccv" TargetMode="External"/><Relationship Id="rId200" Type="http://schemas.openxmlformats.org/officeDocument/2006/relationships/hyperlink" Target="http://www.itu.int/pub/R-QUE-SG05.101/en" TargetMode="External"/><Relationship Id="rId16" Type="http://schemas.openxmlformats.org/officeDocument/2006/relationships/hyperlink" Target="http://www.itu.int/pub/R-QUE-SG05.48" TargetMode="External"/><Relationship Id="rId221" Type="http://schemas.openxmlformats.org/officeDocument/2006/relationships/hyperlink" Target="http://www.itu.int/pub/R-QUE-SG05.238/en" TargetMode="External"/><Relationship Id="rId242" Type="http://schemas.openxmlformats.org/officeDocument/2006/relationships/hyperlink" Target="http://www.itu.int/pub/R-RES-R.1" TargetMode="External"/><Relationship Id="rId263" Type="http://schemas.openxmlformats.org/officeDocument/2006/relationships/hyperlink" Target="https://www.itu.int/dms_pub/itu-r/oth/0c/0a/R0C0A00000D0027PDFE.pdf" TargetMode="External"/><Relationship Id="rId284" Type="http://schemas.openxmlformats.org/officeDocument/2006/relationships/hyperlink" Target="https://www.itu.int/md/R00-CA-CIR-0252/en" TargetMode="External"/><Relationship Id="rId319" Type="http://schemas.openxmlformats.org/officeDocument/2006/relationships/hyperlink" Target="http://www.ttc.or.jp/e/" TargetMode="External"/><Relationship Id="rId37" Type="http://schemas.openxmlformats.org/officeDocument/2006/relationships/hyperlink" Target="http://www.itu.int/md/R07-SG05-C-0116/en" TargetMode="External"/><Relationship Id="rId58" Type="http://schemas.openxmlformats.org/officeDocument/2006/relationships/hyperlink" Target="http://www.itu.int/rec/R-REC-M.1073/en" TargetMode="External"/><Relationship Id="rId79" Type="http://schemas.openxmlformats.org/officeDocument/2006/relationships/hyperlink" Target="http://www.itu.int/rec/R-REC-F.1400/en" TargetMode="External"/><Relationship Id="rId102" Type="http://schemas.openxmlformats.org/officeDocument/2006/relationships/hyperlink" Target="http://www.itu.int/rec/R-REC-M.1653/en" TargetMode="External"/><Relationship Id="rId123" Type="http://schemas.openxmlformats.org/officeDocument/2006/relationships/hyperlink" Target="http://www.itu.int/rec/R-REC-M.2002/en" TargetMode="External"/><Relationship Id="rId144" Type="http://schemas.openxmlformats.org/officeDocument/2006/relationships/hyperlink" Target="http://www.itu.int/pub/R-REP-S.2199" TargetMode="External"/><Relationship Id="rId330" Type="http://schemas.openxmlformats.org/officeDocument/2006/relationships/hyperlink" Target="mailto:rwp5a-rstt@itu.int" TargetMode="External"/><Relationship Id="rId90" Type="http://schemas.openxmlformats.org/officeDocument/2006/relationships/hyperlink" Target="http://www.itu.int/rec/R-REC-F.1499/en" TargetMode="External"/><Relationship Id="rId165" Type="http://schemas.openxmlformats.org/officeDocument/2006/relationships/hyperlink" Target="http://www.itu.int/publ/R-REP-M.2445" TargetMode="External"/><Relationship Id="rId186" Type="http://schemas.openxmlformats.org/officeDocument/2006/relationships/hyperlink" Target="https://www.itu.int/oth/R0A0600009D/en" TargetMode="External"/><Relationship Id="rId351" Type="http://schemas.openxmlformats.org/officeDocument/2006/relationships/hyperlink" Target="mailto:xuying@srrc.org.cn" TargetMode="External"/><Relationship Id="rId372" Type="http://schemas.openxmlformats.org/officeDocument/2006/relationships/header" Target="header1.xml"/><Relationship Id="rId211" Type="http://schemas.openxmlformats.org/officeDocument/2006/relationships/hyperlink" Target="http://www.itu.int/publ/R-RES-R.55/en" TargetMode="External"/><Relationship Id="rId232" Type="http://schemas.openxmlformats.org/officeDocument/2006/relationships/hyperlink" Target="http://www.itu.int/ITU-R/index.asp?category=information&amp;link=emergency&amp;lang=en" TargetMode="External"/><Relationship Id="rId253" Type="http://schemas.openxmlformats.org/officeDocument/2006/relationships/hyperlink" Target="https://www.itu.int/dms_pub/itu-r/oth/0c/0a/R0C0A00000D0024PDFE.pdf" TargetMode="External"/><Relationship Id="rId274" Type="http://schemas.openxmlformats.org/officeDocument/2006/relationships/hyperlink" Target="https://www.itu.int/dms_pub/itu-r/oth/0c/0a/R0C0A00000D0019PDFE.pdf" TargetMode="External"/><Relationship Id="rId295" Type="http://schemas.openxmlformats.org/officeDocument/2006/relationships/hyperlink" Target="http://www.atis.org/" TargetMode="External"/><Relationship Id="rId309" Type="http://schemas.openxmlformats.org/officeDocument/2006/relationships/hyperlink" Target="http://www.itu.int/en/irg/avqa/Pages/default.aspx" TargetMode="External"/><Relationship Id="rId27" Type="http://schemas.openxmlformats.org/officeDocument/2006/relationships/hyperlink" Target="http://www.itu.int/pub/R-QUE-SG05.254" TargetMode="External"/><Relationship Id="rId48" Type="http://schemas.openxmlformats.org/officeDocument/2006/relationships/hyperlink" Target="http://www.itu.int/publ/R-REP-M.1021" TargetMode="External"/><Relationship Id="rId69" Type="http://schemas.openxmlformats.org/officeDocument/2006/relationships/hyperlink" Target="http://www.itu.int/publ/R-REP-M.1155" TargetMode="External"/><Relationship Id="rId113" Type="http://schemas.openxmlformats.org/officeDocument/2006/relationships/hyperlink" Target="http://www.itu.int/rec/R-REC-F.1766" TargetMode="External"/><Relationship Id="rId134" Type="http://schemas.openxmlformats.org/officeDocument/2006/relationships/hyperlink" Target="http://www.itu.int/rec/R-REC-M.2084/en" TargetMode="External"/><Relationship Id="rId320" Type="http://schemas.openxmlformats.org/officeDocument/2006/relationships/hyperlink" Target="http://www.uic.org/" TargetMode="External"/><Relationship Id="rId80" Type="http://schemas.openxmlformats.org/officeDocument/2006/relationships/hyperlink" Target="http://www.itu.int/rec/R-REC-F.1401/en" TargetMode="External"/><Relationship Id="rId155" Type="http://schemas.openxmlformats.org/officeDocument/2006/relationships/hyperlink" Target="http://www.itu.int/publ/R-REP-M.2330" TargetMode="External"/><Relationship Id="rId176" Type="http://schemas.openxmlformats.org/officeDocument/2006/relationships/hyperlink" Target="http://www.itu.int/pub/R-HDB-49/en" TargetMode="External"/><Relationship Id="rId197" Type="http://schemas.openxmlformats.org/officeDocument/2006/relationships/hyperlink" Target="https://www.itu.int/md/R00-CA-CIR-0252/en" TargetMode="External"/><Relationship Id="rId341" Type="http://schemas.openxmlformats.org/officeDocument/2006/relationships/hyperlink" Target="https://extranet.itu.int/rsg-meetings" TargetMode="External"/><Relationship Id="rId362" Type="http://schemas.openxmlformats.org/officeDocument/2006/relationships/hyperlink" Target="https://extranet.itu.int/rsg-meetings/sg5/wp5a/cg-ppdr-report-n-w/" TargetMode="External"/><Relationship Id="rId201" Type="http://schemas.openxmlformats.org/officeDocument/2006/relationships/hyperlink" Target="http://www.itu.int/pub/R-QUE-SG05.212/en" TargetMode="External"/><Relationship Id="rId222" Type="http://schemas.openxmlformats.org/officeDocument/2006/relationships/hyperlink" Target="http://www.itu.int/pub/R-QUE-SG05.242" TargetMode="External"/><Relationship Id="rId243" Type="http://schemas.openxmlformats.org/officeDocument/2006/relationships/hyperlink" Target="http://www.itu.int/dms_pub/itu-r/oth/0a/0E/R0A0E0000970001MSWE.docx" TargetMode="External"/><Relationship Id="rId264" Type="http://schemas.openxmlformats.org/officeDocument/2006/relationships/hyperlink" Target="https://www.itu.int/dms_pub/itu-r/oth/0c/0a/R0C0A00000D0009PDFE.pdf" TargetMode="External"/><Relationship Id="rId285" Type="http://schemas.openxmlformats.org/officeDocument/2006/relationships/hyperlink" Target="https://www.itu.int/md/R19-CVC-C-0002/en" TargetMode="External"/><Relationship Id="rId17" Type="http://schemas.openxmlformats.org/officeDocument/2006/relationships/hyperlink" Target="http://www.itu.int/pub/R-QUE-SG05.101" TargetMode="External"/><Relationship Id="rId38" Type="http://schemas.openxmlformats.org/officeDocument/2006/relationships/hyperlink" Target="http://www.itu.int/md/R07-SG05-C-0124/en" TargetMode="External"/><Relationship Id="rId59" Type="http://schemas.openxmlformats.org/officeDocument/2006/relationships/hyperlink" Target="http://www.itu.int/rec/R-REC-M.1074/en" TargetMode="External"/><Relationship Id="rId103" Type="http://schemas.openxmlformats.org/officeDocument/2006/relationships/hyperlink" Target="http://www.itu.int/rec/R-REC-F.1670" TargetMode="External"/><Relationship Id="rId124" Type="http://schemas.openxmlformats.org/officeDocument/2006/relationships/hyperlink" Target="http://www.itu.int/rec/R-REC-M.2003/en" TargetMode="External"/><Relationship Id="rId310" Type="http://schemas.openxmlformats.org/officeDocument/2006/relationships/hyperlink" Target="http://www.itu.int/en/ITU-T/jca/ahf/Pages/default.aspx" TargetMode="External"/><Relationship Id="rId70" Type="http://schemas.openxmlformats.org/officeDocument/2006/relationships/hyperlink" Target="http://www.itu.int/publ/R-REP-M.1156" TargetMode="External"/><Relationship Id="rId91" Type="http://schemas.openxmlformats.org/officeDocument/2006/relationships/hyperlink" Target="http://www.itu.int/rec/R-REC-F.1509/en" TargetMode="External"/><Relationship Id="rId145" Type="http://schemas.openxmlformats.org/officeDocument/2006/relationships/hyperlink" Target="http://www.itu.int/pub/R-REP-M.2200" TargetMode="External"/><Relationship Id="rId166" Type="http://schemas.openxmlformats.org/officeDocument/2006/relationships/hyperlink" Target="http://www.itu.int/publ/R-REP-M.2474" TargetMode="External"/><Relationship Id="rId187" Type="http://schemas.openxmlformats.org/officeDocument/2006/relationships/hyperlink" Target="https://www.itu.int/oth/R0A060000A0/en" TargetMode="External"/><Relationship Id="rId331" Type="http://schemas.openxmlformats.org/officeDocument/2006/relationships/hyperlink" Target="http://ties.itu.int/listarchives/rwp5a-rstt" TargetMode="External"/><Relationship Id="rId352" Type="http://schemas.openxmlformats.org/officeDocument/2006/relationships/hyperlink" Target="https://www.itu.int/md/dologin_md.asp?lang=en&amp;id=R15-WP5A-C-0298!N03!MSW-E" TargetMode="External"/><Relationship Id="rId373"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www.itu.int/pub/R-QUE-SG05.37/en" TargetMode="External"/><Relationship Id="rId233" Type="http://schemas.openxmlformats.org/officeDocument/2006/relationships/hyperlink" Target="http://www.itu.int/en/ITU-T/extcoop/cits/Pages/default.aspx" TargetMode="External"/><Relationship Id="rId254" Type="http://schemas.openxmlformats.org/officeDocument/2006/relationships/hyperlink" Target="http://www.itu.int/md/dologin_md.asp?lang=en&amp;id=R19-WP5A-C-0491!N08!MSW-E" TargetMode="External"/><Relationship Id="rId28" Type="http://schemas.openxmlformats.org/officeDocument/2006/relationships/hyperlink" Target="http://www.itu.int/pub/R-QUE-SG05.256" TargetMode="External"/><Relationship Id="rId49" Type="http://schemas.openxmlformats.org/officeDocument/2006/relationships/hyperlink" Target="http://www.itu.int/publ/R-REP-M.1023" TargetMode="External"/><Relationship Id="rId114" Type="http://schemas.openxmlformats.org/officeDocument/2006/relationships/hyperlink" Target="http://www.itu.int/rec/R-REC-M.1767" TargetMode="External"/><Relationship Id="rId275" Type="http://schemas.openxmlformats.org/officeDocument/2006/relationships/hyperlink" Target="https://www.itu.int/dms_pub/itu-r/oth/0c/0a/R0C0A00000D0022PDFE.pdf" TargetMode="External"/><Relationship Id="rId296" Type="http://schemas.openxmlformats.org/officeDocument/2006/relationships/hyperlink" Target="http://www.aptsec.org/APTAWG" TargetMode="External"/><Relationship Id="rId300" Type="http://schemas.openxmlformats.org/officeDocument/2006/relationships/hyperlink" Target="http://www.emtel.etsi.org/" TargetMode="External"/><Relationship Id="rId60" Type="http://schemas.openxmlformats.org/officeDocument/2006/relationships/hyperlink" Target="https://www.itu.int/dms_ties/itu-r/md/07/wp5a/c/R07-WP5A-C-0411!N01!MSW-E.doc" TargetMode="External"/><Relationship Id="rId81" Type="http://schemas.openxmlformats.org/officeDocument/2006/relationships/hyperlink" Target="http://www.itu.int/rec/R-REC-F.1402/en" TargetMode="External"/><Relationship Id="rId135" Type="http://schemas.openxmlformats.org/officeDocument/2006/relationships/hyperlink" Target="http://www.itu.int/publ/R-REP-M.2085" TargetMode="External"/><Relationship Id="rId156" Type="http://schemas.openxmlformats.org/officeDocument/2006/relationships/hyperlink" Target="http://www.itu.int/publ/R-REP-M.2335" TargetMode="External"/><Relationship Id="rId177" Type="http://schemas.openxmlformats.org/officeDocument/2006/relationships/hyperlink" Target="http://www.itu.int/pub/R-HDB-57-2011" TargetMode="External"/><Relationship Id="rId198" Type="http://schemas.openxmlformats.org/officeDocument/2006/relationships/hyperlink" Target="http://www.itu.int/publ/R-QUE-SG05.48/en" TargetMode="External"/><Relationship Id="rId321" Type="http://schemas.openxmlformats.org/officeDocument/2006/relationships/hyperlink" Target="http://wirelessgigabitalliance.org/" TargetMode="External"/><Relationship Id="rId342" Type="http://schemas.openxmlformats.org/officeDocument/2006/relationships/hyperlink" Target="http://ties.itu.int" TargetMode="External"/><Relationship Id="rId363" Type="http://schemas.openxmlformats.org/officeDocument/2006/relationships/hyperlink" Target="https://extranet.itu.int/rsg-meetings/sg5/wp5a/cg-ppdr-report-n-w/" TargetMode="External"/><Relationship Id="rId202" Type="http://schemas.openxmlformats.org/officeDocument/2006/relationships/hyperlink" Target="http://www.itu.int/pub/R-QUE-SG05.215/en" TargetMode="External"/><Relationship Id="rId223" Type="http://schemas.openxmlformats.org/officeDocument/2006/relationships/hyperlink" Target="https://www.itu.int/oth/R0A060000A1/en" TargetMode="External"/><Relationship Id="rId244" Type="http://schemas.openxmlformats.org/officeDocument/2006/relationships/hyperlink" Target="https://www.itu.int/md/R19-WP5A-ADM-0071/en" TargetMode="External"/><Relationship Id="rId18" Type="http://schemas.openxmlformats.org/officeDocument/2006/relationships/hyperlink" Target="http://www.itu.int/pub/R-QUE-SG05.205" TargetMode="External"/><Relationship Id="rId39" Type="http://schemas.openxmlformats.org/officeDocument/2006/relationships/hyperlink" Target="http://www.itu.int/publ/R-REP-M.739" TargetMode="External"/><Relationship Id="rId265" Type="http://schemas.openxmlformats.org/officeDocument/2006/relationships/hyperlink" Target="https://www.itu.int/dms_pub/itu-r/oth/0c/0a/R0C0A00000D0010PDFE.pdf" TargetMode="External"/><Relationship Id="rId286" Type="http://schemas.openxmlformats.org/officeDocument/2006/relationships/hyperlink" Target="https://www.itu.int/md/R19-CVC-C-0002/en" TargetMode="External"/><Relationship Id="rId50" Type="http://schemas.openxmlformats.org/officeDocument/2006/relationships/hyperlink" Target="http://www.itu.int/publ/R-REP-M.1025" TargetMode="External"/><Relationship Id="rId104" Type="http://schemas.openxmlformats.org/officeDocument/2006/relationships/hyperlink" Target="http://www.itu.int/rec/R-REC-F.1671/en" TargetMode="External"/><Relationship Id="rId125" Type="http://schemas.openxmlformats.org/officeDocument/2006/relationships/hyperlink" Target="http://www.itu.int/rec/R-REC-M.2009/en" TargetMode="External"/><Relationship Id="rId146" Type="http://schemas.openxmlformats.org/officeDocument/2006/relationships/hyperlink" Target="http://www.itu.int/pub/R-REP-M.2203" TargetMode="External"/><Relationship Id="rId167" Type="http://schemas.openxmlformats.org/officeDocument/2006/relationships/hyperlink" Target="http://www.itu.int/publ/R-REP-M.2478" TargetMode="External"/><Relationship Id="rId188" Type="http://schemas.openxmlformats.org/officeDocument/2006/relationships/hyperlink" Target="https://www.itu.int/oth/R0A0600009E/en" TargetMode="External"/><Relationship Id="rId311" Type="http://schemas.openxmlformats.org/officeDocument/2006/relationships/hyperlink" Target="http://www.etsi.org/technologies-clusters/technologies/multi-access-edge-computing" TargetMode="External"/><Relationship Id="rId332" Type="http://schemas.openxmlformats.org/officeDocument/2006/relationships/hyperlink" Target="mailto:rwp5a-wg4@itu.int" TargetMode="External"/><Relationship Id="rId353" Type="http://schemas.openxmlformats.org/officeDocument/2006/relationships/hyperlink" Target="http://www.itu.int/md/R15-WP5A-C-0298/en" TargetMode="External"/><Relationship Id="rId374" Type="http://schemas.openxmlformats.org/officeDocument/2006/relationships/footer" Target="footer2.xml"/><Relationship Id="rId71" Type="http://schemas.openxmlformats.org/officeDocument/2006/relationships/hyperlink" Target="http://www.itu.int/publ/R-REP-M.1157" TargetMode="External"/><Relationship Id="rId92" Type="http://schemas.openxmlformats.org/officeDocument/2006/relationships/hyperlink" Target="http://www.itu.int/rec/R-REC-F.1518/en" TargetMode="External"/><Relationship Id="rId213" Type="http://schemas.openxmlformats.org/officeDocument/2006/relationships/hyperlink" Target="http://www.itu.int/pub/R-QUE-SG05.209/en" TargetMode="External"/><Relationship Id="rId234" Type="http://schemas.openxmlformats.org/officeDocument/2006/relationships/hyperlink" Target="http://www.itu.int/en/ITU-T/jca/ahf/Pages/default.aspx" TargetMode="External"/><Relationship Id="rId2" Type="http://schemas.openxmlformats.org/officeDocument/2006/relationships/customXml" Target="../customXml/item2.xml"/><Relationship Id="rId29" Type="http://schemas.openxmlformats.org/officeDocument/2006/relationships/hyperlink" Target="http://www.itu.int/pub/R-QUE-SG05.261" TargetMode="External"/><Relationship Id="rId255" Type="http://schemas.openxmlformats.org/officeDocument/2006/relationships/hyperlink" Target="http://www.itu.int/md/dologin_md.asp?lang=en&amp;id=R19-WP5A-C-0491!N09!MSW-E" TargetMode="External"/><Relationship Id="rId276" Type="http://schemas.openxmlformats.org/officeDocument/2006/relationships/hyperlink" Target="https://www.itu.int/dms_pub/itu-r/oth/0c/0a/R0C0A00000D0023PDFE.pdf" TargetMode="External"/><Relationship Id="rId297" Type="http://schemas.openxmlformats.org/officeDocument/2006/relationships/hyperlink" Target="http://www.bapco.org.uk/" TargetMode="External"/><Relationship Id="rId40" Type="http://schemas.openxmlformats.org/officeDocument/2006/relationships/hyperlink" Target="http://www.itu.int/rec/R-REC-F.746" TargetMode="External"/><Relationship Id="rId115" Type="http://schemas.openxmlformats.org/officeDocument/2006/relationships/hyperlink" Target="http://www.itu.int/rec/R-REC-M.1797" TargetMode="External"/><Relationship Id="rId136" Type="http://schemas.openxmlformats.org/officeDocument/2006/relationships/hyperlink" Target="http://www.itu.int/publ/R-REP-F.2086" TargetMode="External"/><Relationship Id="rId157" Type="http://schemas.openxmlformats.org/officeDocument/2006/relationships/hyperlink" Target="http://www.itu.int/publ/R-REP-M.2377" TargetMode="External"/><Relationship Id="rId178" Type="http://schemas.openxmlformats.org/officeDocument/2006/relationships/hyperlink" Target="http://www.itu.int/pub/R-HDB-57-2011" TargetMode="External"/><Relationship Id="rId301" Type="http://schemas.openxmlformats.org/officeDocument/2006/relationships/hyperlink" Target="http://www.era.europa.eu/" TargetMode="External"/><Relationship Id="rId322" Type="http://schemas.openxmlformats.org/officeDocument/2006/relationships/hyperlink" Target="http://www.reliefweb.int/telecoms/intro/wget.html" TargetMode="External"/><Relationship Id="rId343" Type="http://schemas.openxmlformats.org/officeDocument/2006/relationships/hyperlink" Target="https://extranet.itu.int/rsg-meetings/sg5/wp5c/CG%20on%20WRC-23%20AI%209.1%20c)/SitePages/Home.aspx" TargetMode="External"/><Relationship Id="rId364" Type="http://schemas.openxmlformats.org/officeDocument/2006/relationships/hyperlink" Target="mailto:karsten.buckwitz@ties.itu.int" TargetMode="External"/><Relationship Id="rId61" Type="http://schemas.openxmlformats.org/officeDocument/2006/relationships/hyperlink" Target="https://www.itu.int/md/R07-WP5A-C-0411/en" TargetMode="External"/><Relationship Id="rId82" Type="http://schemas.openxmlformats.org/officeDocument/2006/relationships/hyperlink" Target="http://www.itu.int/rec/R-REC-F.1404/en" TargetMode="External"/><Relationship Id="rId199" Type="http://schemas.openxmlformats.org/officeDocument/2006/relationships/hyperlink" Target="http://www.itu.int/pub/R-QUE-SG05.209/en" TargetMode="External"/><Relationship Id="rId203" Type="http://schemas.openxmlformats.org/officeDocument/2006/relationships/hyperlink" Target="http://www.itu.int/pub/R-QUE-SG05.238/en" TargetMode="External"/><Relationship Id="rId19" Type="http://schemas.openxmlformats.org/officeDocument/2006/relationships/hyperlink" Target="http://www.itu.int/pub/R-QUE-SG05.209" TargetMode="External"/><Relationship Id="rId224" Type="http://schemas.openxmlformats.org/officeDocument/2006/relationships/hyperlink" Target="http://www.itu.int/dms_pub/itu-r/oth/0c/0a/R0C0A00000C0013PDFE.pdf" TargetMode="External"/><Relationship Id="rId245" Type="http://schemas.openxmlformats.org/officeDocument/2006/relationships/hyperlink" Target="http://www.itu.int/pub/R-RES-R.2" TargetMode="External"/><Relationship Id="rId266" Type="http://schemas.openxmlformats.org/officeDocument/2006/relationships/hyperlink" Target="https://www.itu.int/dms_pub/itu-r/oth/0c/0a/R0C0A00000D0011PDFE.pdf" TargetMode="External"/><Relationship Id="rId287" Type="http://schemas.openxmlformats.org/officeDocument/2006/relationships/hyperlink" Target="https://www.itu.int/md/R19-WP5A-C-0399/en" TargetMode="External"/><Relationship Id="rId30" Type="http://schemas.openxmlformats.org/officeDocument/2006/relationships/hyperlink" Target="https://www.itu.int/pub/R-QUE-SG05.263" TargetMode="External"/><Relationship Id="rId105" Type="http://schemas.openxmlformats.org/officeDocument/2006/relationships/hyperlink" Target="http://www.itu.int/rec/R-REC-M.1677" TargetMode="External"/><Relationship Id="rId126" Type="http://schemas.openxmlformats.org/officeDocument/2006/relationships/hyperlink" Target="http://www.itu.int/publ/R-REP-M.2014" TargetMode="External"/><Relationship Id="rId147" Type="http://schemas.openxmlformats.org/officeDocument/2006/relationships/hyperlink" Target="http://www.itu.int/publ/R-REP-M.2224" TargetMode="External"/><Relationship Id="rId168" Type="http://schemas.openxmlformats.org/officeDocument/2006/relationships/hyperlink" Target="http://www.itu.int/publ/R-REP-M.2479" TargetMode="External"/><Relationship Id="rId312" Type="http://schemas.openxmlformats.org/officeDocument/2006/relationships/hyperlink" Target="http://metroethernetforum.org/" TargetMode="External"/><Relationship Id="rId333" Type="http://schemas.openxmlformats.org/officeDocument/2006/relationships/hyperlink" Target="http://ties.itu.int/listarchives/rwp5a-wg4" TargetMode="External"/><Relationship Id="rId354" Type="http://schemas.openxmlformats.org/officeDocument/2006/relationships/hyperlink" Target="https://extranet.itu.int/rsg-meetings/sg5/wp5a/cg-lc/" TargetMode="External"/><Relationship Id="rId51" Type="http://schemas.openxmlformats.org/officeDocument/2006/relationships/hyperlink" Target="http://www.itu.int/rec/R-REC-M.1033/en" TargetMode="External"/><Relationship Id="rId72" Type="http://schemas.openxmlformats.org/officeDocument/2006/relationships/hyperlink" Target="http://www.itu.int/rec/R-REC-F.1191/en" TargetMode="External"/><Relationship Id="rId93" Type="http://schemas.openxmlformats.org/officeDocument/2006/relationships/hyperlink" Target="http://www.itu.int/rec/R-REC-F.1519/en" TargetMode="External"/><Relationship Id="rId189" Type="http://schemas.openxmlformats.org/officeDocument/2006/relationships/hyperlink" Target="https://www.itu.int/oth/R0A0600009F/en"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itu.int/dms_pub/itu-r/oth/0c/0a/R0C0A00000D0003PDFE.pdf" TargetMode="External"/><Relationship Id="rId235" Type="http://schemas.openxmlformats.org/officeDocument/2006/relationships/hyperlink" Target="http://www.itu.int/pub/R-RES-R.1" TargetMode="External"/><Relationship Id="rId256" Type="http://schemas.openxmlformats.org/officeDocument/2006/relationships/hyperlink" Target="https://www.itu.int/dms_pub/itu-r/oth/0c/0a/R0C0A00000D0001PDFE.pdf" TargetMode="External"/><Relationship Id="rId277" Type="http://schemas.openxmlformats.org/officeDocument/2006/relationships/hyperlink" Target="https://www.itu.int/dms_pub/itu-r/oth/0c/0a/R0C0A00000D0024PDFE.pdf" TargetMode="External"/><Relationship Id="rId298" Type="http://schemas.openxmlformats.org/officeDocument/2006/relationships/hyperlink" Target="http://www.ccsa.org.cn/english/" TargetMode="External"/><Relationship Id="rId116" Type="http://schemas.openxmlformats.org/officeDocument/2006/relationships/hyperlink" Target="http://www.itu.int/rec/R-REC-M.1801" TargetMode="External"/><Relationship Id="rId137" Type="http://schemas.openxmlformats.org/officeDocument/2006/relationships/hyperlink" Target="http://www.itu.int/publ/R-REP-M.2114" TargetMode="External"/><Relationship Id="rId158" Type="http://schemas.openxmlformats.org/officeDocument/2006/relationships/hyperlink" Target="http://www.itu.int/pub/R-REP-M.2378" TargetMode="External"/><Relationship Id="rId302" Type="http://schemas.openxmlformats.org/officeDocument/2006/relationships/hyperlink" Target="http://portal.etsi.org/portal/server.pt/community/ERM/306?tbId=286" TargetMode="External"/><Relationship Id="rId323" Type="http://schemas.openxmlformats.org/officeDocument/2006/relationships/hyperlink" Target="http://www.wireless-world-research.org/" TargetMode="External"/><Relationship Id="rId344" Type="http://schemas.openxmlformats.org/officeDocument/2006/relationships/hyperlink" Target="https://extranet.itu.int/rsg-meetings/sg5/wp5c/CG%20on%20WRC-23%20AI%209.1%20c)/SitePages/Home.aspx" TargetMode="External"/><Relationship Id="rId20" Type="http://schemas.openxmlformats.org/officeDocument/2006/relationships/hyperlink" Target="http://www.itu.int/publ/R-QUE-SG04.286/en" TargetMode="External"/><Relationship Id="rId41" Type="http://schemas.openxmlformats.org/officeDocument/2006/relationships/hyperlink" Target="http://www.itu.int/rec/R-REC-F.748" TargetMode="External"/><Relationship Id="rId62" Type="http://schemas.openxmlformats.org/officeDocument/2006/relationships/hyperlink" Target="http://www.itu.int/rec/R-REC-M.1075/en" TargetMode="External"/><Relationship Id="rId83" Type="http://schemas.openxmlformats.org/officeDocument/2006/relationships/hyperlink" Target="http://www.itu.int/rec/R-REC-M.1450/en" TargetMode="External"/><Relationship Id="rId179" Type="http://schemas.openxmlformats.org/officeDocument/2006/relationships/hyperlink" Target="http://www.itu.int/publ/R-HDB-52" TargetMode="External"/><Relationship Id="rId365" Type="http://schemas.openxmlformats.org/officeDocument/2006/relationships/hyperlink" Target="https://www.itu.int/md/dologin_md.asp?lang=en&amp;id=R12-WP5A-C-0421!N03!MSW-E" TargetMode="External"/><Relationship Id="rId190" Type="http://schemas.openxmlformats.org/officeDocument/2006/relationships/hyperlink" Target="http://www.itu.int/oth/R0A0600001C/en" TargetMode="External"/><Relationship Id="rId204" Type="http://schemas.openxmlformats.org/officeDocument/2006/relationships/hyperlink" Target="http://www.itu.int/pub/R-QUE-SG05.254-2014" TargetMode="External"/><Relationship Id="rId225" Type="http://schemas.openxmlformats.org/officeDocument/2006/relationships/hyperlink" Target="http://www.itu.int/pub/R-QUE-SG05.205/en" TargetMode="External"/><Relationship Id="rId246" Type="http://schemas.openxmlformats.org/officeDocument/2006/relationships/hyperlink" Target="http://www.itu.int/md/R00-CA-CIR-0251/en" TargetMode="External"/><Relationship Id="rId267" Type="http://schemas.openxmlformats.org/officeDocument/2006/relationships/hyperlink" Target="https://www.itu.int/dms_pub/itu-r/oth/0c/0a/R0C0A00000D0012PDFE.pdf" TargetMode="External"/><Relationship Id="rId288" Type="http://schemas.openxmlformats.org/officeDocument/2006/relationships/hyperlink" Target="https://www.itu.int/net4/proposals/CPI/WRC23" TargetMode="External"/><Relationship Id="rId106" Type="http://schemas.openxmlformats.org/officeDocument/2006/relationships/hyperlink" Target="http://www.itu.int/rec/R-REC-M.1678" TargetMode="External"/><Relationship Id="rId127" Type="http://schemas.openxmlformats.org/officeDocument/2006/relationships/hyperlink" Target="http://www.itu.int/rec/R-REC-M.2015/en" TargetMode="External"/><Relationship Id="rId313" Type="http://schemas.openxmlformats.org/officeDocument/2006/relationships/hyperlink" Target="https://www.multefire.org/" TargetMode="External"/><Relationship Id="rId10" Type="http://schemas.openxmlformats.org/officeDocument/2006/relationships/image" Target="media/image1.png"/><Relationship Id="rId31" Type="http://schemas.openxmlformats.org/officeDocument/2006/relationships/hyperlink" Target="http://www.itu.int/publ/R-REP-M.319" TargetMode="External"/><Relationship Id="rId52" Type="http://schemas.openxmlformats.org/officeDocument/2006/relationships/hyperlink" Target="http://www.itu.int/rec/R-REC-M.1039/en" TargetMode="External"/><Relationship Id="rId73" Type="http://schemas.openxmlformats.org/officeDocument/2006/relationships/hyperlink" Target="http://www.itu.int/rec/R-REC-F.1247/en" TargetMode="External"/><Relationship Id="rId94" Type="http://schemas.openxmlformats.org/officeDocument/2006/relationships/hyperlink" Target="http://www.itu.int/rec/R-REC-M.1544/en" TargetMode="External"/><Relationship Id="rId148" Type="http://schemas.openxmlformats.org/officeDocument/2006/relationships/hyperlink" Target="http://www.itu.int/publ/R-REP-M.2225" TargetMode="External"/><Relationship Id="rId169" Type="http://schemas.openxmlformats.org/officeDocument/2006/relationships/hyperlink" Target="http://www.itu.int/publ/R-HDB-25" TargetMode="External"/><Relationship Id="rId334" Type="http://schemas.openxmlformats.org/officeDocument/2006/relationships/hyperlink" Target="mailto:rwp5a-5c-jcg@itu.int" TargetMode="External"/><Relationship Id="rId355" Type="http://schemas.openxmlformats.org/officeDocument/2006/relationships/hyperlink" Target="mailto:sa-imata@kddi.com" TargetMode="External"/><Relationship Id="rId37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0-CA-CIR-0251/en" TargetMode="External"/><Relationship Id="rId3" Type="http://schemas.openxmlformats.org/officeDocument/2006/relationships/hyperlink" Target="https://www.itu.int/en/ITU-T/committees/scv/Documents/SCV%20TD156.docx" TargetMode="External"/><Relationship Id="rId7" Type="http://schemas.openxmlformats.org/officeDocument/2006/relationships/hyperlink" Target="http://www.itu.int/md/R00-CA-CIR-0251/en" TargetMode="External"/><Relationship Id="rId2" Type="http://schemas.openxmlformats.org/officeDocument/2006/relationships/hyperlink" Target="https://www.itu.int/rec/R-REC-V.2130/en" TargetMode="External"/><Relationship Id="rId1" Type="http://schemas.openxmlformats.org/officeDocument/2006/relationships/hyperlink" Target="https://www.itu.int/md/R19-SG05-C-0001/en" TargetMode="External"/><Relationship Id="rId6" Type="http://schemas.openxmlformats.org/officeDocument/2006/relationships/hyperlink" Target="http://www.itu.int/md/R00-CA-CIR-0251/en" TargetMode="External"/><Relationship Id="rId11" Type="http://schemas.openxmlformats.org/officeDocument/2006/relationships/hyperlink" Target="http://www.itu.int/publ/R-RES-R.1/en" TargetMode="External"/><Relationship Id="rId5" Type="http://schemas.openxmlformats.org/officeDocument/2006/relationships/hyperlink" Target="https://www.itu.int/md/R00-CA-CIR-0251/en" TargetMode="External"/><Relationship Id="rId10" Type="http://schemas.openxmlformats.org/officeDocument/2006/relationships/hyperlink" Target="http://www.itu.int/publ/R-RES-R.12/en" TargetMode="External"/><Relationship Id="rId4" Type="http://schemas.openxmlformats.org/officeDocument/2006/relationships/hyperlink" Target="https://www.itu.int/dms_pub/itu-t/oth/0a/0f/T0A0F0000040004MSWE.docx" TargetMode="External"/><Relationship Id="rId9" Type="http://schemas.openxmlformats.org/officeDocument/2006/relationships/hyperlink" Target="http://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EC56678E-633B-40DA-A19C-0D638326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13C87-A708-4EDB-855B-4932D324AE1C}">
  <ds:schemaRefs>
    <ds:schemaRef ds:uri="http://schemas.microsoft.com/sharepoint/v3/contenttype/forms"/>
  </ds:schemaRefs>
</ds:datastoreItem>
</file>

<file path=customXml/itemProps3.xml><?xml version="1.0" encoding="utf-8"?>
<ds:datastoreItem xmlns:ds="http://schemas.openxmlformats.org/officeDocument/2006/customXml" ds:itemID="{33CA28C7-EE8C-4535-9295-C446E9A4DA37}">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30</Pages>
  <Words>13308</Words>
  <Characters>75858</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3</cp:revision>
  <cp:lastPrinted>2008-02-21T14:04:00Z</cp:lastPrinted>
  <dcterms:created xsi:type="dcterms:W3CDTF">2022-06-08T12:42:00Z</dcterms:created>
  <dcterms:modified xsi:type="dcterms:W3CDTF">2022-06-09T06:19:00Z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