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FE30C3" w14:paraId="0AC55B70" w14:textId="77777777" w:rsidTr="00046DB5">
        <w:trPr>
          <w:cantSplit/>
        </w:trPr>
        <w:tc>
          <w:tcPr>
            <w:tcW w:w="1418" w:type="dxa"/>
            <w:vAlign w:val="center"/>
          </w:tcPr>
          <w:p w14:paraId="3C49E8FF" w14:textId="77777777" w:rsidR="00C1305F" w:rsidRPr="00FE30C3" w:rsidRDefault="00C1305F" w:rsidP="00FA044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FE30C3">
              <w:rPr>
                <w:lang w:eastAsia="fr-FR"/>
              </w:rPr>
              <w:drawing>
                <wp:inline distT="0" distB="0" distL="0" distR="0" wp14:anchorId="6DDD4693" wp14:editId="5CE96D36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7A7C4BA9" w14:textId="281F9AF4" w:rsidR="00C1305F" w:rsidRPr="00FE30C3" w:rsidRDefault="002B40B1" w:rsidP="002C0773">
            <w:pPr>
              <w:spacing w:before="400" w:after="48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E30C3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FE30C3">
              <w:rPr>
                <w:rFonts w:ascii="Verdana" w:hAnsi="Verdana"/>
                <w:b/>
                <w:bCs/>
                <w:sz w:val="20"/>
              </w:rPr>
              <w:br/>
            </w:r>
            <w:r w:rsidR="00C1305F" w:rsidRPr="00FE30C3">
              <w:rPr>
                <w:rFonts w:ascii="Verdana" w:hAnsi="Verdana"/>
                <w:b/>
                <w:bCs/>
                <w:sz w:val="18"/>
                <w:szCs w:val="18"/>
              </w:rPr>
              <w:t xml:space="preserve">Dubaï, 20 novembre </w:t>
            </w:r>
            <w:r w:rsidR="00DA52F0" w:rsidRPr="00FE30C3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C1305F" w:rsidRPr="00FE30C3">
              <w:rPr>
                <w:rFonts w:ascii="Verdana" w:hAnsi="Verdana"/>
                <w:b/>
                <w:bCs/>
                <w:sz w:val="18"/>
                <w:szCs w:val="18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0D6F881C" w14:textId="54D458BF" w:rsidR="00E6509A" w:rsidRPr="00FE30C3" w:rsidRDefault="00C1305F" w:rsidP="00FA0446">
            <w:pPr>
              <w:spacing w:before="0"/>
            </w:pPr>
            <w:bookmarkStart w:id="0" w:name="ditulogo"/>
            <w:bookmarkEnd w:id="0"/>
            <w:r w:rsidRPr="00FE30C3">
              <w:rPr>
                <w:lang w:eastAsia="fr-FR"/>
              </w:rPr>
              <w:drawing>
                <wp:inline distT="0" distB="0" distL="0" distR="0" wp14:anchorId="020F9B8B" wp14:editId="2BCEDEB1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FE30C3" w14:paraId="1E5699E1" w14:textId="77777777" w:rsidTr="00046DB5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2901491E" w14:textId="77777777" w:rsidR="00BB1D82" w:rsidRPr="00FE30C3" w:rsidRDefault="00BB1D82" w:rsidP="00FA0446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315ED678" w14:textId="77777777" w:rsidR="00BB1D82" w:rsidRPr="00FE30C3" w:rsidRDefault="00BB1D82" w:rsidP="00FA0446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046DB5" w:rsidRPr="00FE30C3" w14:paraId="450F2536" w14:textId="77777777" w:rsidTr="00046DB5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3C3FA902" w14:textId="77777777" w:rsidR="00046DB5" w:rsidRPr="00FE30C3" w:rsidRDefault="00046DB5" w:rsidP="00FA0446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71437C94" w14:textId="77777777" w:rsidR="00046DB5" w:rsidRPr="00FE30C3" w:rsidRDefault="00046DB5" w:rsidP="00FA0446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BB1D82" w:rsidRPr="00FE30C3" w14:paraId="652CC647" w14:textId="77777777" w:rsidTr="00046DB5">
        <w:trPr>
          <w:cantSplit/>
        </w:trPr>
        <w:tc>
          <w:tcPr>
            <w:tcW w:w="6911" w:type="dxa"/>
            <w:gridSpan w:val="2"/>
          </w:tcPr>
          <w:p w14:paraId="7B5A0FDF" w14:textId="77777777" w:rsidR="00BB1D82" w:rsidRPr="00FE30C3" w:rsidRDefault="006D4724" w:rsidP="00FA044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FE30C3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491FD49F" w14:textId="1CA2D81B" w:rsidR="00BB1D82" w:rsidRPr="00FE30C3" w:rsidRDefault="00BE7131" w:rsidP="00FA0446">
            <w:pPr>
              <w:spacing w:before="0"/>
              <w:rPr>
                <w:rFonts w:ascii="Verdana" w:hAnsi="Verdana"/>
                <w:sz w:val="20"/>
              </w:rPr>
            </w:pPr>
            <w:r w:rsidRPr="00FE30C3">
              <w:rPr>
                <w:rFonts w:ascii="Verdana" w:hAnsi="Verdana"/>
                <w:b/>
                <w:sz w:val="20"/>
              </w:rPr>
              <w:t>Document 4</w:t>
            </w:r>
            <w:r w:rsidR="00BB1D82" w:rsidRPr="00FE30C3">
              <w:rPr>
                <w:rFonts w:ascii="Verdana" w:hAnsi="Verdana"/>
                <w:b/>
                <w:sz w:val="20"/>
              </w:rPr>
              <w:t>-</w:t>
            </w:r>
            <w:r w:rsidR="006D4724" w:rsidRPr="00FE30C3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1"/>
      <w:tr w:rsidR="00690C7B" w:rsidRPr="00FE30C3" w14:paraId="63017B92" w14:textId="77777777" w:rsidTr="00046DB5">
        <w:trPr>
          <w:cantSplit/>
        </w:trPr>
        <w:tc>
          <w:tcPr>
            <w:tcW w:w="6911" w:type="dxa"/>
            <w:gridSpan w:val="2"/>
          </w:tcPr>
          <w:p w14:paraId="01BF8EED" w14:textId="77777777" w:rsidR="00690C7B" w:rsidRPr="00FE30C3" w:rsidRDefault="00690C7B" w:rsidP="00FA0446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2CDADA9D" w14:textId="35750BDE" w:rsidR="00690C7B" w:rsidRPr="00FE30C3" w:rsidRDefault="00BE7131" w:rsidP="00FA044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FE30C3">
              <w:rPr>
                <w:rFonts w:ascii="Verdana" w:hAnsi="Verdana"/>
                <w:b/>
                <w:sz w:val="20"/>
              </w:rPr>
              <w:t>8 novembre</w:t>
            </w:r>
            <w:r w:rsidR="00690C7B" w:rsidRPr="00FE30C3">
              <w:rPr>
                <w:rFonts w:ascii="Verdana" w:hAnsi="Verdana"/>
                <w:b/>
                <w:sz w:val="20"/>
              </w:rPr>
              <w:t xml:space="preserve"> 2023</w:t>
            </w:r>
          </w:p>
        </w:tc>
      </w:tr>
      <w:tr w:rsidR="00690C7B" w:rsidRPr="00FE30C3" w14:paraId="4B4FA759" w14:textId="77777777" w:rsidTr="00046DB5">
        <w:trPr>
          <w:cantSplit/>
        </w:trPr>
        <w:tc>
          <w:tcPr>
            <w:tcW w:w="6911" w:type="dxa"/>
            <w:gridSpan w:val="2"/>
          </w:tcPr>
          <w:p w14:paraId="4AEE8C45" w14:textId="77777777" w:rsidR="00690C7B" w:rsidRPr="00FE30C3" w:rsidRDefault="00690C7B" w:rsidP="00FA0446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3C88130D" w14:textId="77777777" w:rsidR="00690C7B" w:rsidRPr="00FE30C3" w:rsidRDefault="00690C7B" w:rsidP="00FA044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FE30C3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FE30C3" w14:paraId="60946CC2" w14:textId="77777777" w:rsidTr="00046DB5">
        <w:trPr>
          <w:cantSplit/>
        </w:trPr>
        <w:tc>
          <w:tcPr>
            <w:tcW w:w="10031" w:type="dxa"/>
            <w:gridSpan w:val="4"/>
          </w:tcPr>
          <w:p w14:paraId="49D3E210" w14:textId="77777777" w:rsidR="00690C7B" w:rsidRPr="00FE30C3" w:rsidRDefault="00690C7B" w:rsidP="00FA0446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FE30C3" w14:paraId="2F3BB61E" w14:textId="77777777" w:rsidTr="00046DB5">
        <w:trPr>
          <w:cantSplit/>
        </w:trPr>
        <w:tc>
          <w:tcPr>
            <w:tcW w:w="10031" w:type="dxa"/>
            <w:gridSpan w:val="4"/>
          </w:tcPr>
          <w:p w14:paraId="391D2C5D" w14:textId="11511CF3" w:rsidR="00690C7B" w:rsidRPr="00FE30C3" w:rsidRDefault="00BE7131" w:rsidP="00FA0446">
            <w:pPr>
              <w:pStyle w:val="Source"/>
            </w:pPr>
            <w:bookmarkStart w:id="2" w:name="dsource" w:colFirst="0" w:colLast="0"/>
            <w:r w:rsidRPr="00FE30C3">
              <w:t>Directeur du Bureau des radiocommunication</w:t>
            </w:r>
            <w:r w:rsidR="00DA52F0" w:rsidRPr="00FE30C3">
              <w:t>s</w:t>
            </w:r>
          </w:p>
        </w:tc>
      </w:tr>
      <w:tr w:rsidR="00690C7B" w:rsidRPr="00FE30C3" w14:paraId="741A3821" w14:textId="77777777" w:rsidTr="00046DB5">
        <w:trPr>
          <w:cantSplit/>
        </w:trPr>
        <w:tc>
          <w:tcPr>
            <w:tcW w:w="10031" w:type="dxa"/>
            <w:gridSpan w:val="4"/>
          </w:tcPr>
          <w:p w14:paraId="20C65792" w14:textId="07D600B4" w:rsidR="00690C7B" w:rsidRPr="00FE30C3" w:rsidRDefault="00BE7131" w:rsidP="00FA0446">
            <w:pPr>
              <w:pStyle w:val="Title1"/>
            </w:pPr>
            <w:bookmarkStart w:id="3" w:name="dtitle1" w:colFirst="0" w:colLast="0"/>
            <w:bookmarkEnd w:id="2"/>
            <w:r w:rsidRPr="00FE30C3">
              <w:t>RAPPORT DU DIRECTEUR SUR LES ACTIVITéS DU</w:t>
            </w:r>
            <w:r w:rsidR="00DA52F0" w:rsidRPr="00FE30C3">
              <w:t xml:space="preserve"> </w:t>
            </w:r>
            <w:r w:rsidRPr="00FE30C3">
              <w:t xml:space="preserve">SECTEUR </w:t>
            </w:r>
            <w:r w:rsidR="00F13D0E" w:rsidRPr="00FE30C3">
              <w:br/>
            </w:r>
            <w:r w:rsidRPr="00FE30C3">
              <w:t>DES RADIOCOMMUNICATIONS</w:t>
            </w:r>
          </w:p>
        </w:tc>
      </w:tr>
      <w:tr w:rsidR="00690C7B" w:rsidRPr="00FE30C3" w14:paraId="6495E104" w14:textId="77777777" w:rsidTr="00046DB5">
        <w:trPr>
          <w:cantSplit/>
        </w:trPr>
        <w:tc>
          <w:tcPr>
            <w:tcW w:w="10031" w:type="dxa"/>
            <w:gridSpan w:val="4"/>
          </w:tcPr>
          <w:p w14:paraId="2CE83DC1" w14:textId="77777777" w:rsidR="00690C7B" w:rsidRPr="00FE30C3" w:rsidRDefault="00690C7B" w:rsidP="00FA0446">
            <w:pPr>
              <w:pStyle w:val="Title2"/>
            </w:pPr>
            <w:bookmarkStart w:id="4" w:name="dtitle2" w:colFirst="0" w:colLast="0"/>
            <w:bookmarkEnd w:id="3"/>
          </w:p>
        </w:tc>
      </w:tr>
      <w:tr w:rsidR="00690C7B" w:rsidRPr="00FE30C3" w14:paraId="6DDA5EC9" w14:textId="77777777" w:rsidTr="00046DB5">
        <w:trPr>
          <w:cantSplit/>
        </w:trPr>
        <w:tc>
          <w:tcPr>
            <w:tcW w:w="10031" w:type="dxa"/>
            <w:gridSpan w:val="4"/>
          </w:tcPr>
          <w:p w14:paraId="64E6305D" w14:textId="7BD7233E" w:rsidR="00690C7B" w:rsidRPr="00FE30C3" w:rsidRDefault="00690C7B" w:rsidP="00FA0446">
            <w:pPr>
              <w:pStyle w:val="Agendaitem"/>
              <w:rPr>
                <w:lang w:val="fr-FR"/>
              </w:rPr>
            </w:pPr>
            <w:bookmarkStart w:id="5" w:name="dtitle3" w:colFirst="0" w:colLast="0"/>
            <w:bookmarkEnd w:id="4"/>
          </w:p>
        </w:tc>
      </w:tr>
    </w:tbl>
    <w:bookmarkEnd w:id="5"/>
    <w:p w14:paraId="266514C0" w14:textId="03C969A5" w:rsidR="00DA52F0" w:rsidRPr="00FE30C3" w:rsidRDefault="00B434BC" w:rsidP="00DA52F0">
      <w:r w:rsidRPr="00FE30C3">
        <w:t>Le présent rapport sur les activités menées par le Secteur des radiocommunications depuis la dernière Conférence mondiale des radiocommunications est soumis à la CMR-19 en application des dispositions du numéro 180 de la Convention et conformément au point 9 de l'ordre du jour. Pour faciliter l'examen des divers sujets traités, le rapport est structuré en plusieurs parties, chacune étant présentée dans un addendum distinct, comme indiqué dans le tableau récapitulatif:</w:t>
      </w:r>
    </w:p>
    <w:p w14:paraId="524795EA" w14:textId="77777777" w:rsidR="0002664F" w:rsidRPr="00FE30C3" w:rsidRDefault="0002664F" w:rsidP="00DA52F0"/>
    <w:tbl>
      <w:tblPr>
        <w:tblStyle w:val="TableGrid"/>
        <w:tblW w:w="10062" w:type="dxa"/>
        <w:tblLook w:val="04A0" w:firstRow="1" w:lastRow="0" w:firstColumn="1" w:lastColumn="0" w:noHBand="0" w:noVBand="1"/>
      </w:tblPr>
      <w:tblGrid>
        <w:gridCol w:w="1129"/>
        <w:gridCol w:w="7273"/>
        <w:gridCol w:w="1660"/>
      </w:tblGrid>
      <w:tr w:rsidR="00DA52F0" w:rsidRPr="00FE30C3" w14:paraId="3C4268C4" w14:textId="77777777" w:rsidTr="00F13D0E">
        <w:tc>
          <w:tcPr>
            <w:tcW w:w="1129" w:type="dxa"/>
            <w:vAlign w:val="center"/>
          </w:tcPr>
          <w:p w14:paraId="120C3E9A" w14:textId="51158373" w:rsidR="00DA52F0" w:rsidRPr="00FE30C3" w:rsidRDefault="00B434BC" w:rsidP="00F13D0E">
            <w:pPr>
              <w:pStyle w:val="Tablehead"/>
            </w:pPr>
            <w:r w:rsidRPr="00FE30C3">
              <w:t>Partie N°</w:t>
            </w:r>
          </w:p>
        </w:tc>
        <w:tc>
          <w:tcPr>
            <w:tcW w:w="7273" w:type="dxa"/>
            <w:vAlign w:val="center"/>
          </w:tcPr>
          <w:p w14:paraId="7ACA5177" w14:textId="5C17C0CC" w:rsidR="00DA52F0" w:rsidRPr="00FE30C3" w:rsidRDefault="00B434BC" w:rsidP="00F13D0E">
            <w:pPr>
              <w:pStyle w:val="Tablehead"/>
            </w:pPr>
            <w:r w:rsidRPr="00FE30C3">
              <w:t>Sujet</w:t>
            </w:r>
          </w:p>
        </w:tc>
        <w:tc>
          <w:tcPr>
            <w:tcW w:w="1660" w:type="dxa"/>
            <w:vAlign w:val="center"/>
          </w:tcPr>
          <w:p w14:paraId="3EA432EC" w14:textId="592B199A" w:rsidR="00DA52F0" w:rsidRPr="00FE30C3" w:rsidRDefault="00B434BC" w:rsidP="00F13D0E">
            <w:pPr>
              <w:pStyle w:val="Tablehead"/>
            </w:pPr>
            <w:r w:rsidRPr="00FE30C3">
              <w:t>Addendum N°</w:t>
            </w:r>
          </w:p>
        </w:tc>
      </w:tr>
      <w:tr w:rsidR="00DA52F0" w:rsidRPr="00FE30C3" w14:paraId="47F8E022" w14:textId="77777777" w:rsidTr="00F13D0E">
        <w:tc>
          <w:tcPr>
            <w:tcW w:w="1129" w:type="dxa"/>
          </w:tcPr>
          <w:p w14:paraId="5ABA09A8" w14:textId="77777777" w:rsidR="00DA52F0" w:rsidRPr="00FE30C3" w:rsidRDefault="00DA52F0" w:rsidP="00F13D0E">
            <w:pPr>
              <w:pStyle w:val="Tabletext"/>
              <w:jc w:val="center"/>
            </w:pPr>
            <w:r w:rsidRPr="00FE30C3">
              <w:t>1</w:t>
            </w:r>
          </w:p>
        </w:tc>
        <w:tc>
          <w:tcPr>
            <w:tcW w:w="7273" w:type="dxa"/>
          </w:tcPr>
          <w:p w14:paraId="2E1165CC" w14:textId="0CCBF7B7" w:rsidR="00DA52F0" w:rsidRPr="00FE30C3" w:rsidRDefault="00B434BC" w:rsidP="00F13D0E">
            <w:pPr>
              <w:pStyle w:val="Tabletext"/>
            </w:pPr>
            <w:r w:rsidRPr="00FE30C3">
              <w:t>Activités menées par le Secteur des radiocommunications entre la CMR-1</w:t>
            </w:r>
            <w:r w:rsidR="00F13D0E" w:rsidRPr="00FE30C3">
              <w:t>9</w:t>
            </w:r>
            <w:r w:rsidRPr="00FE30C3">
              <w:t xml:space="preserve"> et la CMR</w:t>
            </w:r>
            <w:r w:rsidR="00F13D0E" w:rsidRPr="00FE30C3">
              <w:noBreakHyphen/>
            </w:r>
            <w:r w:rsidRPr="00FE30C3">
              <w:t>23</w:t>
            </w:r>
          </w:p>
        </w:tc>
        <w:tc>
          <w:tcPr>
            <w:tcW w:w="1660" w:type="dxa"/>
          </w:tcPr>
          <w:p w14:paraId="6C7B0EEF" w14:textId="77777777" w:rsidR="00DA52F0" w:rsidRPr="00FE30C3" w:rsidRDefault="00DA52F0" w:rsidP="00F13D0E">
            <w:pPr>
              <w:pStyle w:val="Tabletext"/>
              <w:jc w:val="center"/>
            </w:pPr>
            <w:r w:rsidRPr="00FE30C3">
              <w:t>1</w:t>
            </w:r>
          </w:p>
        </w:tc>
      </w:tr>
      <w:tr w:rsidR="00DA52F0" w:rsidRPr="00FE30C3" w14:paraId="355BA6BE" w14:textId="77777777" w:rsidTr="00F13D0E">
        <w:tc>
          <w:tcPr>
            <w:tcW w:w="1129" w:type="dxa"/>
          </w:tcPr>
          <w:p w14:paraId="31BB5530" w14:textId="77777777" w:rsidR="00DA52F0" w:rsidRPr="00FE30C3" w:rsidRDefault="00DA52F0" w:rsidP="00F13D0E">
            <w:pPr>
              <w:pStyle w:val="Tabletext"/>
              <w:jc w:val="center"/>
            </w:pPr>
            <w:r w:rsidRPr="00FE30C3">
              <w:t>2</w:t>
            </w:r>
          </w:p>
        </w:tc>
        <w:tc>
          <w:tcPr>
            <w:tcW w:w="7273" w:type="dxa"/>
          </w:tcPr>
          <w:p w14:paraId="7ABFEE4C" w14:textId="5E30B8EA" w:rsidR="00DA52F0" w:rsidRPr="00FE30C3" w:rsidRDefault="00B434BC" w:rsidP="00F13D0E">
            <w:pPr>
              <w:pStyle w:val="Tabletext"/>
            </w:pPr>
            <w:r w:rsidRPr="00FE30C3">
              <w:t>Résultats obtenus dans l'application des procédures prévues dans le Règlement des radiocommunications et autres questions connexes</w:t>
            </w:r>
          </w:p>
        </w:tc>
        <w:tc>
          <w:tcPr>
            <w:tcW w:w="1660" w:type="dxa"/>
          </w:tcPr>
          <w:p w14:paraId="3025CDF9" w14:textId="77777777" w:rsidR="00DA52F0" w:rsidRPr="00FE30C3" w:rsidRDefault="00DA52F0" w:rsidP="00F13D0E">
            <w:pPr>
              <w:pStyle w:val="Tabletext"/>
              <w:jc w:val="center"/>
            </w:pPr>
            <w:r w:rsidRPr="00FE30C3">
              <w:t>2</w:t>
            </w:r>
          </w:p>
        </w:tc>
      </w:tr>
      <w:tr w:rsidR="00B434BC" w:rsidRPr="00FE30C3" w14:paraId="6F3EE6B7" w14:textId="77777777" w:rsidTr="00F13D0E">
        <w:tc>
          <w:tcPr>
            <w:tcW w:w="1129" w:type="dxa"/>
          </w:tcPr>
          <w:p w14:paraId="1818A656" w14:textId="77777777" w:rsidR="00B434BC" w:rsidRPr="00FE30C3" w:rsidRDefault="00B434BC" w:rsidP="00F13D0E">
            <w:pPr>
              <w:pStyle w:val="Tabletext"/>
              <w:jc w:val="center"/>
            </w:pPr>
            <w:r w:rsidRPr="00FE30C3">
              <w:t>3</w:t>
            </w:r>
          </w:p>
        </w:tc>
        <w:tc>
          <w:tcPr>
            <w:tcW w:w="7273" w:type="dxa"/>
          </w:tcPr>
          <w:p w14:paraId="04B1E685" w14:textId="05088814" w:rsidR="00B434BC" w:rsidRPr="00FE30C3" w:rsidRDefault="00B434BC" w:rsidP="00F13D0E">
            <w:pPr>
              <w:pStyle w:val="Tabletext"/>
            </w:pPr>
            <w:r w:rsidRPr="00FE30C3">
              <w:t>Activités du Comité du Règlement des radiocommunications</w:t>
            </w:r>
          </w:p>
        </w:tc>
        <w:tc>
          <w:tcPr>
            <w:tcW w:w="1660" w:type="dxa"/>
          </w:tcPr>
          <w:p w14:paraId="37E5356A" w14:textId="77777777" w:rsidR="00B434BC" w:rsidRPr="00FE30C3" w:rsidRDefault="00B434BC" w:rsidP="00F13D0E">
            <w:pPr>
              <w:pStyle w:val="Tabletext"/>
              <w:jc w:val="center"/>
            </w:pPr>
            <w:r w:rsidRPr="00FE30C3">
              <w:t>3</w:t>
            </w:r>
          </w:p>
        </w:tc>
      </w:tr>
      <w:tr w:rsidR="00B434BC" w:rsidRPr="00FE30C3" w14:paraId="2891E1EC" w14:textId="77777777" w:rsidTr="00F13D0E">
        <w:tc>
          <w:tcPr>
            <w:tcW w:w="1129" w:type="dxa"/>
          </w:tcPr>
          <w:p w14:paraId="5B25F80F" w14:textId="77777777" w:rsidR="00B434BC" w:rsidRPr="00FE30C3" w:rsidRDefault="00B434BC" w:rsidP="00F13D0E">
            <w:pPr>
              <w:pStyle w:val="Tabletext"/>
              <w:jc w:val="center"/>
            </w:pPr>
            <w:r w:rsidRPr="00FE30C3">
              <w:t>4</w:t>
            </w:r>
          </w:p>
        </w:tc>
        <w:tc>
          <w:tcPr>
            <w:tcW w:w="7273" w:type="dxa"/>
          </w:tcPr>
          <w:p w14:paraId="5AAA41C5" w14:textId="58ACE845" w:rsidR="00B434BC" w:rsidRPr="00FE30C3" w:rsidRDefault="00B434BC" w:rsidP="00F13D0E">
            <w:pPr>
              <w:pStyle w:val="Tabletext"/>
            </w:pPr>
            <w:r w:rsidRPr="00FE30C3">
              <w:t>Gestion des ressources de numérotage que constituent les identités du service mobile maritime (questions visées dans la Résolution </w:t>
            </w:r>
            <w:r w:rsidRPr="00FE30C3">
              <w:rPr>
                <w:b/>
                <w:bCs/>
              </w:rPr>
              <w:t>344 (Rév.CMR-19)</w:t>
            </w:r>
            <w:r w:rsidRPr="00FE30C3">
              <w:t xml:space="preserve"> et autres questions connexes)</w:t>
            </w:r>
          </w:p>
        </w:tc>
        <w:tc>
          <w:tcPr>
            <w:tcW w:w="1660" w:type="dxa"/>
          </w:tcPr>
          <w:p w14:paraId="50AA191A" w14:textId="77777777" w:rsidR="00B434BC" w:rsidRPr="00FE30C3" w:rsidRDefault="00B434BC" w:rsidP="00F13D0E">
            <w:pPr>
              <w:pStyle w:val="Tabletext"/>
              <w:jc w:val="center"/>
            </w:pPr>
            <w:r w:rsidRPr="00FE30C3">
              <w:t>4</w:t>
            </w:r>
          </w:p>
        </w:tc>
      </w:tr>
      <w:tr w:rsidR="00B434BC" w:rsidRPr="00FE30C3" w14:paraId="27C7FA53" w14:textId="77777777" w:rsidTr="00F13D0E">
        <w:tc>
          <w:tcPr>
            <w:tcW w:w="1129" w:type="dxa"/>
          </w:tcPr>
          <w:p w14:paraId="7F94EEA7" w14:textId="77777777" w:rsidR="00B434BC" w:rsidRPr="00FE30C3" w:rsidRDefault="00B434BC" w:rsidP="00F13D0E">
            <w:pPr>
              <w:pStyle w:val="Tabletext"/>
              <w:jc w:val="center"/>
            </w:pPr>
            <w:r w:rsidRPr="00FE30C3">
              <w:t>5</w:t>
            </w:r>
          </w:p>
        </w:tc>
        <w:tc>
          <w:tcPr>
            <w:tcW w:w="7273" w:type="dxa"/>
          </w:tcPr>
          <w:p w14:paraId="0F94674B" w14:textId="7FCCC453" w:rsidR="00B434BC" w:rsidRPr="00FE30C3" w:rsidRDefault="00B434BC" w:rsidP="00F13D0E">
            <w:pPr>
              <w:pStyle w:val="Tabletext"/>
            </w:pPr>
            <w:r w:rsidRPr="00FE30C3">
              <w:t>Changements dans l'attribution des séries d'indicatifs d'appel entre la CMR-19 et la</w:t>
            </w:r>
            <w:r w:rsidR="00F13D0E" w:rsidRPr="00FE30C3">
              <w:t xml:space="preserve"> </w:t>
            </w:r>
            <w:r w:rsidRPr="00FE30C3">
              <w:t>CMR-23 et questions connexes</w:t>
            </w:r>
          </w:p>
        </w:tc>
        <w:tc>
          <w:tcPr>
            <w:tcW w:w="1660" w:type="dxa"/>
          </w:tcPr>
          <w:p w14:paraId="4B4B6E01" w14:textId="77777777" w:rsidR="00B434BC" w:rsidRPr="00FE30C3" w:rsidRDefault="00B434BC" w:rsidP="00F13D0E">
            <w:pPr>
              <w:pStyle w:val="Tabletext"/>
              <w:jc w:val="center"/>
            </w:pPr>
            <w:r w:rsidRPr="00FE30C3">
              <w:t>5</w:t>
            </w:r>
          </w:p>
        </w:tc>
      </w:tr>
      <w:tr w:rsidR="00B434BC" w:rsidRPr="00FE30C3" w14:paraId="3BB18072" w14:textId="77777777" w:rsidTr="00F13D0E">
        <w:tc>
          <w:tcPr>
            <w:tcW w:w="1129" w:type="dxa"/>
          </w:tcPr>
          <w:p w14:paraId="3DDB1373" w14:textId="77777777" w:rsidR="00B434BC" w:rsidRPr="00FE30C3" w:rsidRDefault="00B434BC" w:rsidP="00F13D0E">
            <w:pPr>
              <w:pStyle w:val="Tabletext"/>
              <w:jc w:val="center"/>
            </w:pPr>
            <w:r w:rsidRPr="00FE30C3">
              <w:t>6</w:t>
            </w:r>
          </w:p>
        </w:tc>
        <w:tc>
          <w:tcPr>
            <w:tcW w:w="7273" w:type="dxa"/>
          </w:tcPr>
          <w:p w14:paraId="1885FFB1" w14:textId="4324DFFF" w:rsidR="00B434BC" w:rsidRPr="00FE30C3" w:rsidRDefault="00B434BC" w:rsidP="00F13D0E">
            <w:pPr>
              <w:pStyle w:val="Tabletext"/>
            </w:pPr>
            <w:r w:rsidRPr="00FE30C3">
              <w:t>Analyse des méthodes contenues dans le Rapport de la RPC pour traiter les points de l'ordre du jour de la CMR-23</w:t>
            </w:r>
          </w:p>
        </w:tc>
        <w:tc>
          <w:tcPr>
            <w:tcW w:w="1660" w:type="dxa"/>
          </w:tcPr>
          <w:p w14:paraId="67AEE5C4" w14:textId="77777777" w:rsidR="00B434BC" w:rsidRPr="00FE30C3" w:rsidRDefault="00B434BC" w:rsidP="00F13D0E">
            <w:pPr>
              <w:pStyle w:val="Tabletext"/>
              <w:jc w:val="center"/>
            </w:pPr>
            <w:r w:rsidRPr="00FE30C3">
              <w:t>6</w:t>
            </w:r>
          </w:p>
        </w:tc>
      </w:tr>
      <w:tr w:rsidR="00B434BC" w:rsidRPr="00FE30C3" w14:paraId="4A91DA02" w14:textId="77777777" w:rsidTr="00F13D0E">
        <w:tc>
          <w:tcPr>
            <w:tcW w:w="1129" w:type="dxa"/>
          </w:tcPr>
          <w:p w14:paraId="23997300" w14:textId="77777777" w:rsidR="00B434BC" w:rsidRPr="00FE30C3" w:rsidRDefault="00B434BC" w:rsidP="00F13D0E">
            <w:pPr>
              <w:pStyle w:val="Tabletext"/>
              <w:jc w:val="center"/>
            </w:pPr>
            <w:r w:rsidRPr="00FE30C3">
              <w:t>7</w:t>
            </w:r>
          </w:p>
        </w:tc>
        <w:tc>
          <w:tcPr>
            <w:tcW w:w="7273" w:type="dxa"/>
          </w:tcPr>
          <w:p w14:paraId="50DD9BD1" w14:textId="2DCCC718" w:rsidR="00B434BC" w:rsidRPr="00FE30C3" w:rsidRDefault="00B434BC" w:rsidP="00F13D0E">
            <w:pPr>
              <w:pStyle w:val="Tabletext"/>
              <w:rPr>
                <w:szCs w:val="24"/>
              </w:rPr>
            </w:pPr>
            <w:r w:rsidRPr="00FE30C3">
              <w:rPr>
                <w:szCs w:val="24"/>
              </w:rPr>
              <w:t>Progrès réalisés par l'OACI dans la préparation des normes et des pratiques recommandées (SARP) pour les systèmes d'aéronef télépiloté</w:t>
            </w:r>
          </w:p>
        </w:tc>
        <w:tc>
          <w:tcPr>
            <w:tcW w:w="1660" w:type="dxa"/>
          </w:tcPr>
          <w:p w14:paraId="60AF9271" w14:textId="77777777" w:rsidR="00B434BC" w:rsidRPr="00FE30C3" w:rsidRDefault="00B434BC" w:rsidP="00F13D0E">
            <w:pPr>
              <w:pStyle w:val="Tabletext"/>
              <w:jc w:val="center"/>
            </w:pPr>
            <w:r w:rsidRPr="00FE30C3">
              <w:t>7</w:t>
            </w:r>
          </w:p>
        </w:tc>
      </w:tr>
    </w:tbl>
    <w:p w14:paraId="349D4FD4" w14:textId="7F77B4F3" w:rsidR="00DA52F0" w:rsidRPr="00FE30C3" w:rsidRDefault="0002664F" w:rsidP="0002664F">
      <w:pPr>
        <w:spacing w:before="360"/>
        <w:jc w:val="center"/>
      </w:pPr>
      <w:r w:rsidRPr="00FE30C3">
        <w:t>______________</w:t>
      </w:r>
    </w:p>
    <w:sectPr w:rsidR="00DA52F0" w:rsidRPr="00FE30C3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C4A00" w14:textId="77777777" w:rsidR="00C83FE2" w:rsidRPr="00EE3D0D" w:rsidRDefault="00C83FE2">
      <w:r w:rsidRPr="00EE3D0D">
        <w:separator/>
      </w:r>
    </w:p>
  </w:endnote>
  <w:endnote w:type="continuationSeparator" w:id="0">
    <w:p w14:paraId="57DF9125" w14:textId="77777777" w:rsidR="00C83FE2" w:rsidRPr="00EE3D0D" w:rsidRDefault="00C83FE2">
      <w:r w:rsidRPr="00EE3D0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71883" w14:textId="78DBF021" w:rsidR="00936D25" w:rsidRPr="00EE3D0D" w:rsidRDefault="00FE30C3">
    <w:r>
      <w:fldChar w:fldCharType="begin"/>
    </w:r>
    <w:r>
      <w:instrText xml:space="preserve"> FILENAME \p  \* MERGEFORMAT </w:instrText>
    </w:r>
    <w:r>
      <w:fldChar w:fldCharType="separate"/>
    </w:r>
    <w:r w:rsidR="00BB1D82" w:rsidRPr="00EE3D0D">
      <w:t>Document1</w:t>
    </w:r>
    <w:r>
      <w:fldChar w:fldCharType="end"/>
    </w:r>
    <w:r w:rsidR="00936D25" w:rsidRPr="00EE3D0D">
      <w:tab/>
    </w:r>
    <w:r w:rsidR="00936D25" w:rsidRPr="00EE3D0D">
      <w:fldChar w:fldCharType="begin"/>
    </w:r>
    <w:r w:rsidR="00936D25" w:rsidRPr="00EE3D0D">
      <w:instrText xml:space="preserve"> SAVEDATE \@ DD.MM.YY </w:instrText>
    </w:r>
    <w:r w:rsidR="00936D25" w:rsidRPr="00EE3D0D">
      <w:fldChar w:fldCharType="separate"/>
    </w:r>
    <w:r w:rsidR="00782371">
      <w:rPr>
        <w:noProof/>
      </w:rPr>
      <w:t>11.11.23</w:t>
    </w:r>
    <w:r w:rsidR="00936D25" w:rsidRPr="00EE3D0D">
      <w:fldChar w:fldCharType="end"/>
    </w:r>
    <w:r w:rsidR="00936D25" w:rsidRPr="00EE3D0D">
      <w:tab/>
    </w:r>
    <w:r w:rsidR="00936D25" w:rsidRPr="00EE3D0D">
      <w:fldChar w:fldCharType="begin"/>
    </w:r>
    <w:r w:rsidR="00936D25" w:rsidRPr="00EE3D0D">
      <w:instrText xml:space="preserve"> PRINTDATE \@ DD.MM.YY </w:instrText>
    </w:r>
    <w:r w:rsidR="00936D25" w:rsidRPr="00EE3D0D">
      <w:fldChar w:fldCharType="separate"/>
    </w:r>
    <w:r w:rsidR="00BB1D82" w:rsidRPr="00EE3D0D">
      <w:t>05.06.03</w:t>
    </w:r>
    <w:r w:rsidR="00936D25" w:rsidRPr="00EE3D0D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EE1F9" w14:textId="0204DE10" w:rsidR="00936D25" w:rsidRPr="00FE6B8B" w:rsidRDefault="00DF3246" w:rsidP="00B933EB">
    <w:pPr>
      <w:pStyle w:val="Footer"/>
      <w:rPr>
        <w:noProof w:val="0"/>
        <w:lang w:val="en-GB"/>
      </w:rPr>
    </w:pPr>
    <w:r w:rsidRPr="00EE3D0D">
      <w:rPr>
        <w:noProof w:val="0"/>
      </w:rPr>
      <w:fldChar w:fldCharType="begin"/>
    </w:r>
    <w:r w:rsidRPr="00FE6B8B">
      <w:rPr>
        <w:noProof w:val="0"/>
        <w:lang w:val="en-GB"/>
      </w:rPr>
      <w:instrText xml:space="preserve"> FILENAME \p  \* MERGEFORMAT </w:instrText>
    </w:r>
    <w:r w:rsidRPr="00EE3D0D">
      <w:rPr>
        <w:noProof w:val="0"/>
      </w:rPr>
      <w:fldChar w:fldCharType="separate"/>
    </w:r>
    <w:r w:rsidR="00B933EB" w:rsidRPr="00FE6B8B">
      <w:rPr>
        <w:noProof w:val="0"/>
        <w:lang w:val="en-GB"/>
      </w:rPr>
      <w:t>P:\FRA\ITU-R\CONF-R\CMR23\000\062ADD24ADD03F.docx</w:t>
    </w:r>
    <w:r w:rsidRPr="00EE3D0D">
      <w:rPr>
        <w:noProof w:val="0"/>
      </w:rPr>
      <w:fldChar w:fldCharType="end"/>
    </w:r>
    <w:r w:rsidR="00B933EB" w:rsidRPr="00FE6B8B">
      <w:rPr>
        <w:noProof w:val="0"/>
        <w:lang w:val="en-GB"/>
      </w:rPr>
      <w:t xml:space="preserve"> </w:t>
    </w:r>
    <w:r w:rsidR="0046094A" w:rsidRPr="00FE6B8B">
      <w:rPr>
        <w:noProof w:val="0"/>
        <w:lang w:val="en-GB"/>
      </w:rPr>
      <w:t>(528647</w:t>
    </w:r>
    <w:r w:rsidR="00B933EB" w:rsidRPr="00FE6B8B">
      <w:rPr>
        <w:noProof w:val="0"/>
        <w:lang w:val="en-GB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F4F93" w14:textId="6D6D4036" w:rsidR="0046094A" w:rsidRPr="0002664F" w:rsidRDefault="001374EB" w:rsidP="0002664F">
    <w:pPr>
      <w:pStyle w:val="Footer"/>
    </w:pPr>
    <w:fldSimple w:instr=" FILENAME \p  \* MERGEFORMAT ">
      <w:r w:rsidR="00F13D0E">
        <w:t>P:\FRA\ITU-R\CONF-R\CMR23\000\004F.docx</w:t>
      </w:r>
    </w:fldSimple>
    <w:r w:rsidR="0002664F">
      <w:t xml:space="preserve"> (513980)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D0B6F" w14:textId="77777777" w:rsidR="00C83FE2" w:rsidRPr="00EE3D0D" w:rsidRDefault="00C83FE2">
      <w:r w:rsidRPr="00EE3D0D">
        <w:rPr>
          <w:b/>
        </w:rPr>
        <w:t>_______________</w:t>
      </w:r>
    </w:p>
  </w:footnote>
  <w:footnote w:type="continuationSeparator" w:id="0">
    <w:p w14:paraId="770A24F6" w14:textId="77777777" w:rsidR="00C83FE2" w:rsidRPr="00EE3D0D" w:rsidRDefault="00C83FE2">
      <w:r w:rsidRPr="00EE3D0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09FFD" w14:textId="18A20970" w:rsidR="004F1F8E" w:rsidRPr="00EE3D0D" w:rsidRDefault="004F1F8E" w:rsidP="004F1F8E">
    <w:pPr>
      <w:pStyle w:val="Header"/>
    </w:pPr>
    <w:r w:rsidRPr="00EE3D0D">
      <w:fldChar w:fldCharType="begin"/>
    </w:r>
    <w:r w:rsidRPr="00EE3D0D">
      <w:instrText xml:space="preserve"> PAGE </w:instrText>
    </w:r>
    <w:r w:rsidRPr="00EE3D0D">
      <w:fldChar w:fldCharType="separate"/>
    </w:r>
    <w:r w:rsidR="00F91E78" w:rsidRPr="00EE3D0D">
      <w:t>2</w:t>
    </w:r>
    <w:r w:rsidRPr="00EE3D0D">
      <w:fldChar w:fldCharType="end"/>
    </w:r>
  </w:p>
  <w:p w14:paraId="12D67871" w14:textId="77777777" w:rsidR="004F1F8E" w:rsidRPr="00EE3D0D" w:rsidRDefault="00225CF2" w:rsidP="00FD7AA3">
    <w:pPr>
      <w:pStyle w:val="Header"/>
    </w:pPr>
    <w:r w:rsidRPr="00EE3D0D">
      <w:t>WRC</w:t>
    </w:r>
    <w:r w:rsidR="00D3426F" w:rsidRPr="00EE3D0D">
      <w:t>23</w:t>
    </w:r>
    <w:r w:rsidR="004F1F8E" w:rsidRPr="00EE3D0D">
      <w:t>/</w:t>
    </w:r>
    <w:r w:rsidR="006A4B45" w:rsidRPr="00EE3D0D">
      <w:t>62(Add.24)(Add.3)-</w:t>
    </w:r>
    <w:r w:rsidR="00010B43" w:rsidRPr="00EE3D0D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603879546">
    <w:abstractNumId w:val="0"/>
  </w:num>
  <w:num w:numId="2" w16cid:durableId="18645605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57DE"/>
    <w:rsid w:val="00007EC7"/>
    <w:rsid w:val="00010B43"/>
    <w:rsid w:val="00016648"/>
    <w:rsid w:val="0002664F"/>
    <w:rsid w:val="00030C68"/>
    <w:rsid w:val="0003522F"/>
    <w:rsid w:val="00046DB5"/>
    <w:rsid w:val="00063A1F"/>
    <w:rsid w:val="00080E2C"/>
    <w:rsid w:val="00081366"/>
    <w:rsid w:val="000863B3"/>
    <w:rsid w:val="00087567"/>
    <w:rsid w:val="000A4755"/>
    <w:rsid w:val="000A55AE"/>
    <w:rsid w:val="000B2E0C"/>
    <w:rsid w:val="000B3D0C"/>
    <w:rsid w:val="001167B9"/>
    <w:rsid w:val="001227CD"/>
    <w:rsid w:val="001267A0"/>
    <w:rsid w:val="001374EB"/>
    <w:rsid w:val="0014065A"/>
    <w:rsid w:val="00147509"/>
    <w:rsid w:val="0015203F"/>
    <w:rsid w:val="00160C64"/>
    <w:rsid w:val="00173211"/>
    <w:rsid w:val="0018169B"/>
    <w:rsid w:val="00181D27"/>
    <w:rsid w:val="0019352B"/>
    <w:rsid w:val="001960D0"/>
    <w:rsid w:val="001A11F6"/>
    <w:rsid w:val="001A6CD1"/>
    <w:rsid w:val="001F17E8"/>
    <w:rsid w:val="00204306"/>
    <w:rsid w:val="002077BE"/>
    <w:rsid w:val="00222BA6"/>
    <w:rsid w:val="00225B2C"/>
    <w:rsid w:val="00225CF2"/>
    <w:rsid w:val="00232FD2"/>
    <w:rsid w:val="00244570"/>
    <w:rsid w:val="002522A7"/>
    <w:rsid w:val="0026554E"/>
    <w:rsid w:val="002A4622"/>
    <w:rsid w:val="002A6F8F"/>
    <w:rsid w:val="002B17E5"/>
    <w:rsid w:val="002B40B1"/>
    <w:rsid w:val="002C0773"/>
    <w:rsid w:val="002C0EBF"/>
    <w:rsid w:val="002C28A4"/>
    <w:rsid w:val="002D7E0A"/>
    <w:rsid w:val="002E5A63"/>
    <w:rsid w:val="002E697B"/>
    <w:rsid w:val="00314CE8"/>
    <w:rsid w:val="00315AFE"/>
    <w:rsid w:val="003411F6"/>
    <w:rsid w:val="003606A6"/>
    <w:rsid w:val="0036650C"/>
    <w:rsid w:val="00371086"/>
    <w:rsid w:val="0037125F"/>
    <w:rsid w:val="003866F2"/>
    <w:rsid w:val="00393ACD"/>
    <w:rsid w:val="003A130E"/>
    <w:rsid w:val="003A583E"/>
    <w:rsid w:val="003C1294"/>
    <w:rsid w:val="003C4A41"/>
    <w:rsid w:val="003C4A73"/>
    <w:rsid w:val="003D0E8C"/>
    <w:rsid w:val="003E112B"/>
    <w:rsid w:val="003E1D1C"/>
    <w:rsid w:val="003E7B05"/>
    <w:rsid w:val="003F3719"/>
    <w:rsid w:val="003F6F2D"/>
    <w:rsid w:val="00420997"/>
    <w:rsid w:val="00451587"/>
    <w:rsid w:val="0046094A"/>
    <w:rsid w:val="00466211"/>
    <w:rsid w:val="00473B45"/>
    <w:rsid w:val="0047745A"/>
    <w:rsid w:val="00483196"/>
    <w:rsid w:val="004834A9"/>
    <w:rsid w:val="00497632"/>
    <w:rsid w:val="004B5AC3"/>
    <w:rsid w:val="004D01FC"/>
    <w:rsid w:val="004D1C74"/>
    <w:rsid w:val="004E28C3"/>
    <w:rsid w:val="004F1F8E"/>
    <w:rsid w:val="005007C6"/>
    <w:rsid w:val="00510008"/>
    <w:rsid w:val="00512A32"/>
    <w:rsid w:val="005138F7"/>
    <w:rsid w:val="00515BC1"/>
    <w:rsid w:val="005343DA"/>
    <w:rsid w:val="0053651B"/>
    <w:rsid w:val="00560874"/>
    <w:rsid w:val="005807D1"/>
    <w:rsid w:val="0058557D"/>
    <w:rsid w:val="00586CF2"/>
    <w:rsid w:val="005A7C75"/>
    <w:rsid w:val="005C3768"/>
    <w:rsid w:val="005C6C3F"/>
    <w:rsid w:val="005F0F48"/>
    <w:rsid w:val="00613635"/>
    <w:rsid w:val="00613A8C"/>
    <w:rsid w:val="0062093D"/>
    <w:rsid w:val="00637ECF"/>
    <w:rsid w:val="00644F3A"/>
    <w:rsid w:val="00647B59"/>
    <w:rsid w:val="00672439"/>
    <w:rsid w:val="006862A7"/>
    <w:rsid w:val="00690C7B"/>
    <w:rsid w:val="006A4B45"/>
    <w:rsid w:val="006C0588"/>
    <w:rsid w:val="006D4724"/>
    <w:rsid w:val="006F5FA2"/>
    <w:rsid w:val="0070076C"/>
    <w:rsid w:val="00701BAE"/>
    <w:rsid w:val="00721F04"/>
    <w:rsid w:val="00730E95"/>
    <w:rsid w:val="0073517C"/>
    <w:rsid w:val="007426B9"/>
    <w:rsid w:val="00750055"/>
    <w:rsid w:val="00761215"/>
    <w:rsid w:val="00764342"/>
    <w:rsid w:val="00774362"/>
    <w:rsid w:val="00782371"/>
    <w:rsid w:val="00786598"/>
    <w:rsid w:val="00790C74"/>
    <w:rsid w:val="007A04E8"/>
    <w:rsid w:val="007B2C34"/>
    <w:rsid w:val="007F282B"/>
    <w:rsid w:val="00825327"/>
    <w:rsid w:val="00830086"/>
    <w:rsid w:val="00851625"/>
    <w:rsid w:val="00863C0A"/>
    <w:rsid w:val="008A3120"/>
    <w:rsid w:val="008A4B97"/>
    <w:rsid w:val="008C5B8E"/>
    <w:rsid w:val="008C5DD5"/>
    <w:rsid w:val="008C7123"/>
    <w:rsid w:val="008D41BE"/>
    <w:rsid w:val="008D58D3"/>
    <w:rsid w:val="008E3BC9"/>
    <w:rsid w:val="0092018B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C7E7C"/>
    <w:rsid w:val="009E461E"/>
    <w:rsid w:val="00A00473"/>
    <w:rsid w:val="00A03C9B"/>
    <w:rsid w:val="00A1021B"/>
    <w:rsid w:val="00A37105"/>
    <w:rsid w:val="00A606C3"/>
    <w:rsid w:val="00A83B09"/>
    <w:rsid w:val="00A84541"/>
    <w:rsid w:val="00A97B22"/>
    <w:rsid w:val="00AB4B84"/>
    <w:rsid w:val="00AE36A0"/>
    <w:rsid w:val="00B00294"/>
    <w:rsid w:val="00B100C2"/>
    <w:rsid w:val="00B205FA"/>
    <w:rsid w:val="00B367D1"/>
    <w:rsid w:val="00B36D51"/>
    <w:rsid w:val="00B3749C"/>
    <w:rsid w:val="00B434BC"/>
    <w:rsid w:val="00B64FD0"/>
    <w:rsid w:val="00B933EB"/>
    <w:rsid w:val="00BA5BD0"/>
    <w:rsid w:val="00BB1D82"/>
    <w:rsid w:val="00BC217E"/>
    <w:rsid w:val="00BD51C5"/>
    <w:rsid w:val="00BE6683"/>
    <w:rsid w:val="00BE7131"/>
    <w:rsid w:val="00BF26E7"/>
    <w:rsid w:val="00C1305F"/>
    <w:rsid w:val="00C36CEC"/>
    <w:rsid w:val="00C51DD7"/>
    <w:rsid w:val="00C53FCA"/>
    <w:rsid w:val="00C60951"/>
    <w:rsid w:val="00C71DEB"/>
    <w:rsid w:val="00C76BAF"/>
    <w:rsid w:val="00C814B9"/>
    <w:rsid w:val="00C83FE2"/>
    <w:rsid w:val="00CA3D96"/>
    <w:rsid w:val="00CB62F1"/>
    <w:rsid w:val="00CB685A"/>
    <w:rsid w:val="00CD516F"/>
    <w:rsid w:val="00D119A7"/>
    <w:rsid w:val="00D2436D"/>
    <w:rsid w:val="00D25FBA"/>
    <w:rsid w:val="00D32B28"/>
    <w:rsid w:val="00D3426F"/>
    <w:rsid w:val="00D352B7"/>
    <w:rsid w:val="00D42954"/>
    <w:rsid w:val="00D50F4E"/>
    <w:rsid w:val="00D66EAC"/>
    <w:rsid w:val="00D730DF"/>
    <w:rsid w:val="00D772F0"/>
    <w:rsid w:val="00D77BDC"/>
    <w:rsid w:val="00DA52F0"/>
    <w:rsid w:val="00DC0FAC"/>
    <w:rsid w:val="00DC402B"/>
    <w:rsid w:val="00DE0932"/>
    <w:rsid w:val="00DF15E8"/>
    <w:rsid w:val="00DF3246"/>
    <w:rsid w:val="00E03A27"/>
    <w:rsid w:val="00E049F1"/>
    <w:rsid w:val="00E215CE"/>
    <w:rsid w:val="00E37A25"/>
    <w:rsid w:val="00E5121E"/>
    <w:rsid w:val="00E537FF"/>
    <w:rsid w:val="00E567DE"/>
    <w:rsid w:val="00E60CB2"/>
    <w:rsid w:val="00E6509A"/>
    <w:rsid w:val="00E6539B"/>
    <w:rsid w:val="00E70A31"/>
    <w:rsid w:val="00E723A7"/>
    <w:rsid w:val="00EA3F38"/>
    <w:rsid w:val="00EA5AB6"/>
    <w:rsid w:val="00EC7615"/>
    <w:rsid w:val="00ED16AA"/>
    <w:rsid w:val="00ED6B8D"/>
    <w:rsid w:val="00EE3D0D"/>
    <w:rsid w:val="00EE3D7B"/>
    <w:rsid w:val="00EF662E"/>
    <w:rsid w:val="00F10064"/>
    <w:rsid w:val="00F13D0E"/>
    <w:rsid w:val="00F148F1"/>
    <w:rsid w:val="00F60F27"/>
    <w:rsid w:val="00F711A7"/>
    <w:rsid w:val="00F91E78"/>
    <w:rsid w:val="00FA0446"/>
    <w:rsid w:val="00FA3BBF"/>
    <w:rsid w:val="00FC41F8"/>
    <w:rsid w:val="00FD7AA3"/>
    <w:rsid w:val="00FE30C3"/>
    <w:rsid w:val="00FE6B8B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7FD14E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rPr>
      <w:position w:val="6"/>
      <w:sz w:val="18"/>
    </w:rPr>
  </w:style>
  <w:style w:type="paragraph" w:styleId="FootnoteText">
    <w:name w:val="footnote text"/>
    <w:aliases w:val="ACMA Footnote Text,footnote text,ALTS FOOTNOTE,Footnote Text Char1,Footnote Text Char Char1,Footnote Text Char4 Char Char,Footnote Text Char1 Char1 Char1 Char,Footnote Text Char Char1 Char1 Char Char,DNV,Char,DNV-FT,DNV-"/>
    <w:basedOn w:val="Normal"/>
    <w:link w:val="FootnoteTextChar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DD4258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17321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7321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73211"/>
    <w:rPr>
      <w:rFonts w:ascii="Times New Roman" w:hAnsi="Times New Roman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732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73211"/>
    <w:rPr>
      <w:rFonts w:ascii="Times New Roman" w:hAnsi="Times New Roman"/>
      <w:b/>
      <w:bCs/>
      <w:lang w:val="fr-FR" w:eastAsia="en-US"/>
    </w:rPr>
  </w:style>
  <w:style w:type="paragraph" w:styleId="Revision">
    <w:name w:val="Revision"/>
    <w:hidden/>
    <w:uiPriority w:val="99"/>
    <w:semiHidden/>
    <w:rsid w:val="00173211"/>
    <w:rPr>
      <w:rFonts w:ascii="Times New Roman" w:hAnsi="Times New Roman"/>
      <w:sz w:val="24"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17321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73211"/>
    <w:rPr>
      <w:rFonts w:ascii="Segoe UI" w:hAnsi="Segoe UI" w:cs="Segoe UI"/>
      <w:sz w:val="18"/>
      <w:szCs w:val="18"/>
      <w:lang w:val="fr-FR" w:eastAsia="en-US"/>
    </w:rPr>
  </w:style>
  <w:style w:type="character" w:customStyle="1" w:styleId="FootnoteTextChar">
    <w:name w:val="Footnote Text Char"/>
    <w:aliases w:val="ACMA Footnote Text Char,footnote text Char,ALTS FOOTNOTE Char,Footnote Text Char1 Char,Footnote Text Char Char1 Char,Footnote Text Char4 Char Char Char,Footnote Text Char1 Char1 Char1 Char Char,DNV Char,Char Char,DNV-FT Char,DNV- Char"/>
    <w:basedOn w:val="DefaultParagraphFont"/>
    <w:link w:val="FootnoteText"/>
    <w:rsid w:val="002E697B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R23-WRC23-C-0062!A24-A3!MSW-F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563055-685E-4B92-830F-F6F8211988B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1FCF1B-3109-4FE9-BF59-1C587B94674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AACDB77-A4FA-4B09-830C-79E2FD78D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241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R23-WRC23-C-0062!A24-A3!MSW-F</vt:lpstr>
    </vt:vector>
  </TitlesOfParts>
  <Manager>Secrétariat général - Pool</Manager>
  <Company>Union internationale des télécommunications (UIT)</Company>
  <LinksUpToDate>false</LinksUpToDate>
  <CharactersWithSpaces>1660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R23-WRC23-C-0062!A24-A3!MSW-F</dc:title>
  <dc:subject>Conférence mondiale des radiocommunications - 2019</dc:subject>
  <dc:creator>Documents Proposals Manager (DPM)</dc:creator>
  <cp:keywords>DPM_v2023.8.1.1_prod</cp:keywords>
  <dc:description/>
  <cp:lastModifiedBy>French</cp:lastModifiedBy>
  <cp:revision>4</cp:revision>
  <cp:lastPrinted>2003-06-05T19:34:00Z</cp:lastPrinted>
  <dcterms:created xsi:type="dcterms:W3CDTF">2023-11-13T06:46:00Z</dcterms:created>
  <dcterms:modified xsi:type="dcterms:W3CDTF">2023-11-13T06:53:00Z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