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AD4222A" w14:textId="77777777" w:rsidTr="00F467B6">
        <w:trPr>
          <w:cantSplit/>
        </w:trPr>
        <w:tc>
          <w:tcPr>
            <w:tcW w:w="1560" w:type="dxa"/>
            <w:vAlign w:val="center"/>
          </w:tcPr>
          <w:p w14:paraId="34C13FC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20A8FF6" wp14:editId="7A41AEB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4B890C7" w14:textId="369F9329"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423701">
              <w:rPr>
                <w:rFonts w:ascii="SimSun" w:hAnsi="SimSun"/>
                <w:b/>
                <w:bCs/>
                <w:sz w:val="20"/>
                <w:szCs w:val="16"/>
                <w:lang w:eastAsia="zh-CN"/>
              </w:rPr>
              <w:t>-</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67971A2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4D7FD2B" wp14:editId="2D18231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93B2F6D" w14:textId="77777777">
        <w:trPr>
          <w:cantSplit/>
        </w:trPr>
        <w:tc>
          <w:tcPr>
            <w:tcW w:w="6911" w:type="dxa"/>
            <w:gridSpan w:val="2"/>
            <w:tcBorders>
              <w:bottom w:val="single" w:sz="12" w:space="0" w:color="auto"/>
            </w:tcBorders>
          </w:tcPr>
          <w:p w14:paraId="272F7BB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3AA5992" w14:textId="77777777" w:rsidR="00622560" w:rsidRPr="00622560" w:rsidRDefault="00622560" w:rsidP="00622560">
            <w:pPr>
              <w:spacing w:before="0" w:line="240" w:lineRule="atLeast"/>
              <w:rPr>
                <w:rFonts w:ascii="Verdana" w:hAnsi="Verdana"/>
                <w:sz w:val="20"/>
                <w:szCs w:val="24"/>
              </w:rPr>
            </w:pPr>
          </w:p>
        </w:tc>
      </w:tr>
      <w:tr w:rsidR="00622560" w:rsidRPr="00C324A8" w14:paraId="07AF385D" w14:textId="77777777" w:rsidTr="00622560">
        <w:trPr>
          <w:cantSplit/>
        </w:trPr>
        <w:tc>
          <w:tcPr>
            <w:tcW w:w="6911" w:type="dxa"/>
            <w:gridSpan w:val="2"/>
            <w:tcBorders>
              <w:top w:val="single" w:sz="12" w:space="0" w:color="auto"/>
            </w:tcBorders>
          </w:tcPr>
          <w:p w14:paraId="0E9725F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7984581" w14:textId="77777777" w:rsidR="00622560" w:rsidRPr="00CB4E5A" w:rsidRDefault="00622560" w:rsidP="001B6360">
            <w:pPr>
              <w:spacing w:line="240" w:lineRule="atLeast"/>
              <w:rPr>
                <w:rFonts w:ascii="Verdana" w:hAnsi="Verdana"/>
                <w:b/>
                <w:bCs/>
                <w:sz w:val="20"/>
              </w:rPr>
            </w:pPr>
          </w:p>
        </w:tc>
      </w:tr>
      <w:tr w:rsidR="00622560" w:rsidRPr="00C324A8" w14:paraId="1483663F" w14:textId="77777777" w:rsidTr="00622560">
        <w:trPr>
          <w:cantSplit/>
          <w:trHeight w:val="23"/>
        </w:trPr>
        <w:tc>
          <w:tcPr>
            <w:tcW w:w="6911" w:type="dxa"/>
            <w:gridSpan w:val="2"/>
          </w:tcPr>
          <w:p w14:paraId="6811FAB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4CCEBEC" w14:textId="73F3D166"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4(Add.</w:t>
            </w:r>
            <w:r w:rsidR="00423701">
              <w:rPr>
                <w:rFonts w:ascii="Verdana" w:hAnsi="Verdana"/>
                <w:b/>
                <w:sz w:val="20"/>
              </w:rPr>
              <w:t>7</w:t>
            </w:r>
            <w:r>
              <w:rPr>
                <w:rFonts w:ascii="Verdana" w:hAnsi="Verdana"/>
                <w:b/>
                <w:sz w:val="20"/>
              </w:rPr>
              <w:t>)</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A44F1B0" w14:textId="77777777" w:rsidTr="00622560">
        <w:trPr>
          <w:cantSplit/>
          <w:trHeight w:val="23"/>
        </w:trPr>
        <w:tc>
          <w:tcPr>
            <w:tcW w:w="6911" w:type="dxa"/>
            <w:gridSpan w:val="2"/>
          </w:tcPr>
          <w:p w14:paraId="0FF64A7E" w14:textId="77777777" w:rsidR="008221A4" w:rsidRPr="00C324A8" w:rsidRDefault="008221A4" w:rsidP="00A466E6">
            <w:pPr>
              <w:spacing w:before="0"/>
              <w:rPr>
                <w:rFonts w:ascii="Verdana" w:hAnsi="Verdana"/>
                <w:b/>
                <w:smallCaps/>
                <w:sz w:val="20"/>
              </w:rPr>
            </w:pPr>
          </w:p>
        </w:tc>
        <w:tc>
          <w:tcPr>
            <w:tcW w:w="3120" w:type="dxa"/>
            <w:gridSpan w:val="2"/>
          </w:tcPr>
          <w:p w14:paraId="769481D0" w14:textId="3F3FDDAD"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00423701">
              <w:rPr>
                <w:rFonts w:ascii="Verdana" w:hAnsi="Verdana"/>
                <w:b/>
                <w:bCs/>
                <w:sz w:val="20"/>
              </w:rPr>
              <w:t>7</w:t>
            </w:r>
            <w:r w:rsidRPr="000273B7">
              <w:rPr>
                <w:rFonts w:ascii="Verdana" w:hAnsi="Verdana"/>
                <w:b/>
                <w:bCs/>
                <w:sz w:val="20"/>
              </w:rPr>
              <w:t>月</w:t>
            </w:r>
            <w:r w:rsidR="00423701">
              <w:rPr>
                <w:rFonts w:ascii="Verdana" w:hAnsi="Verdana"/>
                <w:b/>
                <w:bCs/>
                <w:sz w:val="20"/>
              </w:rPr>
              <w:t>5</w:t>
            </w:r>
            <w:r w:rsidRPr="000273B7">
              <w:rPr>
                <w:rFonts w:ascii="Verdana" w:hAnsi="Verdana"/>
                <w:b/>
                <w:bCs/>
                <w:sz w:val="20"/>
              </w:rPr>
              <w:t>日</w:t>
            </w:r>
          </w:p>
        </w:tc>
      </w:tr>
      <w:tr w:rsidR="008221A4" w:rsidRPr="00C324A8" w14:paraId="486172DE" w14:textId="77777777" w:rsidTr="00622560">
        <w:trPr>
          <w:cantSplit/>
          <w:trHeight w:val="23"/>
        </w:trPr>
        <w:tc>
          <w:tcPr>
            <w:tcW w:w="6911" w:type="dxa"/>
            <w:gridSpan w:val="2"/>
          </w:tcPr>
          <w:p w14:paraId="01F8C0C9" w14:textId="77777777" w:rsidR="008221A4" w:rsidRPr="00CB4E5A" w:rsidRDefault="008221A4" w:rsidP="00A466E6">
            <w:pPr>
              <w:spacing w:before="0"/>
              <w:rPr>
                <w:rFonts w:ascii="Verdana" w:hAnsi="Verdana"/>
                <w:b/>
                <w:bCs/>
                <w:sz w:val="20"/>
              </w:rPr>
            </w:pPr>
          </w:p>
        </w:tc>
        <w:tc>
          <w:tcPr>
            <w:tcW w:w="3120" w:type="dxa"/>
            <w:gridSpan w:val="2"/>
          </w:tcPr>
          <w:p w14:paraId="3F089C5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9F7D2F1" w14:textId="77777777" w:rsidTr="00FE20CB">
        <w:trPr>
          <w:cantSplit/>
          <w:trHeight w:val="23"/>
        </w:trPr>
        <w:tc>
          <w:tcPr>
            <w:tcW w:w="10031" w:type="dxa"/>
            <w:gridSpan w:val="4"/>
          </w:tcPr>
          <w:p w14:paraId="5D809C44" w14:textId="77777777" w:rsidR="008221A4" w:rsidRDefault="008221A4" w:rsidP="008221A4">
            <w:pPr>
              <w:spacing w:before="0" w:line="240" w:lineRule="atLeast"/>
              <w:rPr>
                <w:rFonts w:ascii="Verdana" w:hAnsi="Verdana"/>
                <w:b/>
                <w:bCs/>
                <w:sz w:val="20"/>
              </w:rPr>
            </w:pPr>
          </w:p>
        </w:tc>
      </w:tr>
      <w:tr w:rsidR="008221A4" w14:paraId="560B4392" w14:textId="77777777">
        <w:trPr>
          <w:cantSplit/>
        </w:trPr>
        <w:tc>
          <w:tcPr>
            <w:tcW w:w="10031" w:type="dxa"/>
            <w:gridSpan w:val="4"/>
          </w:tcPr>
          <w:p w14:paraId="23643328" w14:textId="5EBD3A1F" w:rsidR="008221A4" w:rsidRDefault="00423701" w:rsidP="008221A4">
            <w:pPr>
              <w:pStyle w:val="Source"/>
              <w:rPr>
                <w:lang w:eastAsia="zh-CN"/>
              </w:rPr>
            </w:pPr>
            <w:bookmarkStart w:id="4" w:name="dsource" w:colFirst="0" w:colLast="0"/>
            <w:r>
              <w:rPr>
                <w:lang w:eastAsia="zh-CN"/>
              </w:rPr>
              <w:t>无线电通信局主</w:t>
            </w:r>
            <w:r>
              <w:rPr>
                <w:rFonts w:ascii="SimSun" w:hAnsi="SimSun" w:cs="SimSun" w:hint="eastAsia"/>
                <w:lang w:eastAsia="zh-CN"/>
              </w:rPr>
              <w:t>任</w:t>
            </w:r>
          </w:p>
        </w:tc>
      </w:tr>
      <w:tr w:rsidR="00466DBF" w14:paraId="0F726B20" w14:textId="77777777">
        <w:trPr>
          <w:cantSplit/>
        </w:trPr>
        <w:tc>
          <w:tcPr>
            <w:tcW w:w="10031" w:type="dxa"/>
            <w:gridSpan w:val="4"/>
          </w:tcPr>
          <w:p w14:paraId="7E409A75" w14:textId="58551828" w:rsidR="00466DBF" w:rsidRDefault="00423701" w:rsidP="008221A4">
            <w:pPr>
              <w:pStyle w:val="Title1"/>
              <w:rPr>
                <w:lang w:eastAsia="zh-CN"/>
              </w:rPr>
            </w:pPr>
            <w:bookmarkStart w:id="5" w:name="dtitle1" w:colFirst="0" w:colLast="0"/>
            <w:bookmarkEnd w:id="4"/>
            <w:r>
              <w:rPr>
                <w:lang w:eastAsia="zh-CN"/>
              </w:rPr>
              <w:t>无线电通信局主任有关无线电通信部门活动的报</w:t>
            </w:r>
            <w:r>
              <w:rPr>
                <w:rFonts w:ascii="SimSun" w:hAnsi="SimSun" w:cs="SimSun" w:hint="eastAsia"/>
                <w:lang w:eastAsia="zh-CN"/>
              </w:rPr>
              <w:t>告</w:t>
            </w:r>
          </w:p>
        </w:tc>
      </w:tr>
      <w:tr w:rsidR="00466DBF" w14:paraId="78265C99" w14:textId="77777777">
        <w:trPr>
          <w:cantSplit/>
        </w:trPr>
        <w:tc>
          <w:tcPr>
            <w:tcW w:w="10031" w:type="dxa"/>
            <w:gridSpan w:val="4"/>
          </w:tcPr>
          <w:p w14:paraId="33845E67" w14:textId="14464A2B" w:rsidR="00466DBF" w:rsidRDefault="00425EE4" w:rsidP="00425EE4">
            <w:pPr>
              <w:pStyle w:val="Title2"/>
              <w:rPr>
                <w:lang w:eastAsia="zh-CN"/>
              </w:rPr>
            </w:pPr>
            <w:bookmarkStart w:id="6" w:name="lt_pId011"/>
            <w:bookmarkStart w:id="7" w:name="dtitle2" w:colFirst="0" w:colLast="0"/>
            <w:bookmarkEnd w:id="5"/>
            <w:r>
              <w:rPr>
                <w:rFonts w:hint="eastAsia"/>
                <w:lang w:eastAsia="zh-CN"/>
              </w:rPr>
              <w:t>第</w:t>
            </w:r>
            <w:r w:rsidR="00423701" w:rsidRPr="00423701">
              <w:rPr>
                <w:lang w:eastAsia="zh-CN"/>
              </w:rPr>
              <w:t>7</w:t>
            </w:r>
            <w:bookmarkEnd w:id="6"/>
            <w:r>
              <w:rPr>
                <w:rFonts w:hint="eastAsia"/>
                <w:lang w:eastAsia="zh-CN"/>
              </w:rPr>
              <w:t>部分</w:t>
            </w:r>
            <w:r w:rsidR="00423701" w:rsidRPr="00423701">
              <w:rPr>
                <w:lang w:eastAsia="zh-CN"/>
              </w:rPr>
              <w:footnoteReference w:customMarkFollows="1" w:id="1"/>
              <w:t>*</w:t>
            </w:r>
            <w:r w:rsidR="00423701" w:rsidRPr="004A2545">
              <w:rPr>
                <w:lang w:eastAsia="zh-CN"/>
              </w:rPr>
              <w:br/>
            </w:r>
            <w:r w:rsidRPr="00425EE4">
              <w:rPr>
                <w:rFonts w:hint="eastAsia"/>
                <w:lang w:eastAsia="zh-CN"/>
              </w:rPr>
              <w:t>国际民航组织</w:t>
            </w:r>
            <w:r w:rsidR="00AE043A">
              <w:rPr>
                <w:rFonts w:hint="eastAsia"/>
                <w:lang w:eastAsia="zh-CN"/>
              </w:rPr>
              <w:t>为</w:t>
            </w:r>
            <w:r w:rsidRPr="00425EE4">
              <w:rPr>
                <w:rFonts w:hint="eastAsia"/>
                <w:lang w:eastAsia="zh-CN"/>
              </w:rPr>
              <w:t>遥控</w:t>
            </w:r>
            <w:r w:rsidR="005708F2">
              <w:rPr>
                <w:rFonts w:hint="eastAsia"/>
                <w:lang w:eastAsia="zh-CN"/>
              </w:rPr>
              <w:t>驾驶</w:t>
            </w:r>
            <w:r w:rsidR="009716B3">
              <w:rPr>
                <w:rFonts w:hint="eastAsia"/>
                <w:lang w:eastAsia="zh-CN"/>
              </w:rPr>
              <w:t>航空器</w:t>
            </w:r>
            <w:r w:rsidRPr="00425EE4">
              <w:rPr>
                <w:rFonts w:hint="eastAsia"/>
                <w:lang w:eastAsia="zh-CN"/>
              </w:rPr>
              <w:t>系统</w:t>
            </w:r>
            <w:r w:rsidR="00AE043A" w:rsidRPr="00425EE4">
              <w:rPr>
                <w:rFonts w:hint="eastAsia"/>
                <w:lang w:eastAsia="zh-CN"/>
              </w:rPr>
              <w:t>编制</w:t>
            </w:r>
            <w:r w:rsidRPr="00425EE4">
              <w:rPr>
                <w:rFonts w:hint="eastAsia"/>
                <w:lang w:eastAsia="zh-CN"/>
              </w:rPr>
              <w:t>标准</w:t>
            </w:r>
            <w:r w:rsidR="008160E5">
              <w:rPr>
                <w:lang w:eastAsia="zh-CN"/>
              </w:rPr>
              <w:br/>
            </w:r>
            <w:r w:rsidRPr="00425EE4">
              <w:rPr>
                <w:rFonts w:hint="eastAsia"/>
                <w:lang w:eastAsia="zh-CN"/>
              </w:rPr>
              <w:t>和</w:t>
            </w:r>
            <w:r w:rsidR="00EF28BA">
              <w:rPr>
                <w:rFonts w:hint="eastAsia"/>
                <w:lang w:eastAsia="zh-CN"/>
              </w:rPr>
              <w:t>建议措施</w:t>
            </w:r>
            <w:r w:rsidRPr="00425EE4">
              <w:rPr>
                <w:rFonts w:hint="eastAsia"/>
                <w:lang w:eastAsia="zh-CN"/>
              </w:rPr>
              <w:t>（</w:t>
            </w:r>
            <w:r w:rsidRPr="00425EE4">
              <w:rPr>
                <w:rFonts w:hint="eastAsia"/>
                <w:lang w:eastAsia="zh-CN"/>
              </w:rPr>
              <w:t>SARP</w:t>
            </w:r>
            <w:r w:rsidR="005708F2">
              <w:rPr>
                <w:rFonts w:hint="eastAsia"/>
                <w:lang w:eastAsia="zh-CN"/>
              </w:rPr>
              <w:t>S</w:t>
            </w:r>
            <w:r w:rsidR="0059550A" w:rsidRPr="004A2545">
              <w:rPr>
                <w:rStyle w:val="FootnoteReference"/>
                <w:color w:val="000000" w:themeColor="text1"/>
                <w:sz w:val="20"/>
              </w:rPr>
              <w:footnoteReference w:id="2"/>
            </w:r>
            <w:r w:rsidRPr="00425EE4">
              <w:rPr>
                <w:rFonts w:hint="eastAsia"/>
                <w:lang w:eastAsia="zh-CN"/>
              </w:rPr>
              <w:t>）</w:t>
            </w:r>
            <w:r w:rsidR="0059550A">
              <w:rPr>
                <w:rFonts w:hint="eastAsia"/>
                <w:lang w:eastAsia="zh-CN"/>
              </w:rPr>
              <w:t>的</w:t>
            </w:r>
            <w:r w:rsidRPr="00425EE4">
              <w:rPr>
                <w:rFonts w:hint="eastAsia"/>
                <w:lang w:eastAsia="zh-CN"/>
              </w:rPr>
              <w:t>进展情况</w:t>
            </w:r>
          </w:p>
        </w:tc>
      </w:tr>
    </w:tbl>
    <w:bookmarkEnd w:id="7"/>
    <w:p w14:paraId="7BF71C6E" w14:textId="3F9A58C3" w:rsidR="00315DAC" w:rsidRDefault="00000931" w:rsidP="00000931">
      <w:pPr>
        <w:pStyle w:val="Heading1"/>
        <w:rPr>
          <w:lang w:eastAsia="zh-CN"/>
        </w:rPr>
      </w:pPr>
      <w:r w:rsidRPr="001A6194">
        <w:rPr>
          <w:lang w:eastAsia="zh-CN"/>
        </w:rPr>
        <w:t>1</w:t>
      </w:r>
      <w:r w:rsidRPr="001A6194">
        <w:rPr>
          <w:lang w:eastAsia="zh-CN"/>
        </w:rPr>
        <w:tab/>
      </w:r>
      <w:r>
        <w:rPr>
          <w:rFonts w:hint="eastAsia"/>
          <w:lang w:eastAsia="zh-CN"/>
        </w:rPr>
        <w:t>引言</w:t>
      </w:r>
    </w:p>
    <w:p w14:paraId="55AC0478" w14:textId="69DD23C7" w:rsidR="00000931" w:rsidRPr="00000931" w:rsidRDefault="00000931" w:rsidP="00000931">
      <w:pPr>
        <w:rPr>
          <w:rFonts w:eastAsia="Times New Roman"/>
          <w:lang w:eastAsia="zh-CN"/>
        </w:rPr>
      </w:pPr>
      <w:r w:rsidRPr="00000931">
        <w:rPr>
          <w:rFonts w:eastAsia="Times New Roman"/>
          <w:lang w:eastAsia="zh-CN"/>
        </w:rPr>
        <w:t>1</w:t>
      </w:r>
      <w:r>
        <w:rPr>
          <w:rFonts w:eastAsia="Times New Roman"/>
          <w:lang w:eastAsia="zh-CN"/>
        </w:rPr>
        <w:t>.1</w:t>
      </w:r>
      <w:r w:rsidRPr="00000931">
        <w:rPr>
          <w:rFonts w:eastAsia="Times New Roman"/>
          <w:lang w:eastAsia="zh-CN"/>
        </w:rPr>
        <w:tab/>
      </w:r>
      <w:r w:rsidR="004625DF" w:rsidRPr="004625DF">
        <w:rPr>
          <w:rFonts w:ascii="SimSun" w:hAnsi="SimSun" w:cs="SimSun" w:hint="eastAsia"/>
          <w:lang w:eastAsia="zh-CN"/>
        </w:rPr>
        <w:t>作为联合国负责帮助其</w:t>
      </w:r>
      <w:r w:rsidR="004625DF" w:rsidRPr="004625DF">
        <w:rPr>
          <w:rFonts w:eastAsia="Times New Roman" w:hint="eastAsia"/>
          <w:lang w:eastAsia="zh-CN"/>
        </w:rPr>
        <w:t>193</w:t>
      </w:r>
      <w:r w:rsidR="004625DF" w:rsidRPr="004625DF">
        <w:rPr>
          <w:rFonts w:ascii="SimSun" w:hAnsi="SimSun" w:cs="SimSun" w:hint="eastAsia"/>
          <w:lang w:eastAsia="zh-CN"/>
        </w:rPr>
        <w:t>个成员国协调</w:t>
      </w:r>
      <w:r w:rsidR="009716B3">
        <w:rPr>
          <w:rFonts w:ascii="SimSun" w:hAnsi="SimSun" w:cs="SimSun" w:hint="eastAsia"/>
          <w:lang w:eastAsia="zh-CN"/>
        </w:rPr>
        <w:t>航空器</w:t>
      </w:r>
      <w:r w:rsidR="004625DF">
        <w:rPr>
          <w:rFonts w:ascii="SimSun" w:hAnsi="SimSun" w:cs="SimSun" w:hint="eastAsia"/>
          <w:lang w:eastAsia="zh-CN"/>
        </w:rPr>
        <w:t>操作</w:t>
      </w:r>
      <w:r w:rsidR="004625DF" w:rsidRPr="004625DF">
        <w:rPr>
          <w:rFonts w:ascii="SimSun" w:hAnsi="SimSun" w:cs="SimSun" w:hint="eastAsia"/>
          <w:lang w:eastAsia="zh-CN"/>
        </w:rPr>
        <w:t>的专门机构，国际民航组织于</w:t>
      </w:r>
      <w:r w:rsidR="004625DF" w:rsidRPr="004625DF">
        <w:rPr>
          <w:rFonts w:eastAsia="Times New Roman" w:hint="eastAsia"/>
          <w:lang w:eastAsia="zh-CN"/>
        </w:rPr>
        <w:t>2006</w:t>
      </w:r>
      <w:r w:rsidR="004625DF" w:rsidRPr="004625DF">
        <w:rPr>
          <w:rFonts w:ascii="SimSun" w:hAnsi="SimSun" w:cs="SimSun" w:hint="eastAsia"/>
          <w:lang w:eastAsia="zh-CN"/>
        </w:rPr>
        <w:t>年认识到，需要开始考虑如何将</w:t>
      </w:r>
      <w:r w:rsidR="000B4682">
        <w:rPr>
          <w:rFonts w:ascii="SimSun" w:hAnsi="SimSun" w:cs="SimSun" w:hint="eastAsia"/>
          <w:lang w:eastAsia="zh-CN"/>
        </w:rPr>
        <w:t>遥控驾驶</w:t>
      </w:r>
      <w:r w:rsidR="009716B3">
        <w:rPr>
          <w:rFonts w:ascii="SimSun" w:hAnsi="SimSun" w:cs="SimSun" w:hint="eastAsia"/>
          <w:lang w:eastAsia="zh-CN"/>
        </w:rPr>
        <w:t>航空器</w:t>
      </w:r>
      <w:r w:rsidR="004625DF" w:rsidRPr="004625DF">
        <w:rPr>
          <w:rFonts w:ascii="SimSun" w:hAnsi="SimSun" w:cs="SimSun" w:hint="eastAsia"/>
          <w:lang w:eastAsia="zh-CN"/>
        </w:rPr>
        <w:t>系统（</w:t>
      </w:r>
      <w:r w:rsidR="004625DF" w:rsidRPr="004625DF">
        <w:rPr>
          <w:rFonts w:eastAsia="Times New Roman" w:hint="eastAsia"/>
          <w:lang w:eastAsia="zh-CN"/>
        </w:rPr>
        <w:t>RPAS</w:t>
      </w:r>
      <w:r w:rsidR="004625DF" w:rsidRPr="004625DF">
        <w:rPr>
          <w:rFonts w:ascii="SimSun" w:hAnsi="SimSun" w:cs="SimSun" w:hint="eastAsia"/>
          <w:lang w:eastAsia="zh-CN"/>
        </w:rPr>
        <w:t>）</w:t>
      </w:r>
      <w:r w:rsidR="005A4BD7" w:rsidRPr="004625DF">
        <w:rPr>
          <w:rFonts w:ascii="SimSun" w:hAnsi="SimSun" w:cs="SimSun" w:hint="eastAsia"/>
          <w:lang w:eastAsia="zh-CN"/>
        </w:rPr>
        <w:t>安全、高效地纳入全球航空系统</w:t>
      </w:r>
      <w:r w:rsidR="005A4BD7">
        <w:rPr>
          <w:rFonts w:ascii="SimSun" w:hAnsi="SimSun" w:cs="SimSun" w:hint="eastAsia"/>
          <w:lang w:eastAsia="zh-CN"/>
        </w:rPr>
        <w:t>，</w:t>
      </w:r>
      <w:r w:rsidR="005A4BD7" w:rsidRPr="004625DF">
        <w:rPr>
          <w:rFonts w:eastAsia="Times New Roman" w:hint="eastAsia"/>
          <w:lang w:eastAsia="zh-CN"/>
        </w:rPr>
        <w:t>RPAS</w:t>
      </w:r>
      <w:r w:rsidR="004625DF" w:rsidRPr="004625DF">
        <w:rPr>
          <w:rFonts w:ascii="SimSun" w:hAnsi="SimSun" w:cs="SimSun" w:hint="eastAsia"/>
          <w:lang w:eastAsia="zh-CN"/>
        </w:rPr>
        <w:t>在国际电信联盟无线电通信</w:t>
      </w:r>
      <w:r w:rsidR="004625DF">
        <w:rPr>
          <w:rFonts w:ascii="SimSun" w:hAnsi="SimSun" w:cs="SimSun" w:hint="eastAsia"/>
          <w:lang w:eastAsia="zh-CN"/>
        </w:rPr>
        <w:t>部门（</w:t>
      </w:r>
      <w:r w:rsidR="004625DF" w:rsidRPr="005A4BD7">
        <w:rPr>
          <w:rFonts w:eastAsia="Times New Roman" w:hint="eastAsia"/>
          <w:lang w:eastAsia="zh-CN"/>
        </w:rPr>
        <w:t>ITU-R</w:t>
      </w:r>
      <w:r w:rsidR="004625DF">
        <w:rPr>
          <w:rFonts w:ascii="SimSun" w:hAnsi="SimSun" w:cs="SimSun" w:hint="eastAsia"/>
          <w:lang w:eastAsia="zh-CN"/>
        </w:rPr>
        <w:t>）</w:t>
      </w:r>
      <w:r w:rsidR="004625DF" w:rsidRPr="004625DF">
        <w:rPr>
          <w:rFonts w:ascii="SimSun" w:hAnsi="SimSun" w:cs="SimSun" w:hint="eastAsia"/>
          <w:lang w:eastAsia="zh-CN"/>
        </w:rPr>
        <w:t>中</w:t>
      </w:r>
      <w:r w:rsidR="004625DF">
        <w:rPr>
          <w:rFonts w:ascii="SimSun" w:hAnsi="SimSun" w:cs="SimSun" w:hint="eastAsia"/>
          <w:lang w:eastAsia="zh-CN"/>
        </w:rPr>
        <w:t>亦</w:t>
      </w:r>
      <w:r w:rsidR="004625DF" w:rsidRPr="004625DF">
        <w:rPr>
          <w:rFonts w:ascii="SimSun" w:hAnsi="SimSun" w:cs="SimSun" w:hint="eastAsia"/>
          <w:lang w:eastAsia="zh-CN"/>
        </w:rPr>
        <w:t>称</w:t>
      </w:r>
      <w:r w:rsidR="004625DF">
        <w:rPr>
          <w:rFonts w:ascii="SimSun" w:hAnsi="SimSun" w:cs="SimSun" w:hint="eastAsia"/>
          <w:lang w:eastAsia="zh-CN"/>
        </w:rPr>
        <w:t>作</w:t>
      </w:r>
      <w:r w:rsidR="004625DF" w:rsidRPr="004625DF">
        <w:rPr>
          <w:rFonts w:ascii="SimSun" w:hAnsi="SimSun" w:cs="SimSun" w:hint="eastAsia"/>
          <w:lang w:eastAsia="zh-CN"/>
        </w:rPr>
        <w:t>无人机系统。国际民航组织以其无人机系统</w:t>
      </w:r>
      <w:r w:rsidR="004625DF">
        <w:rPr>
          <w:rFonts w:ascii="SimSun" w:hAnsi="SimSun" w:cs="SimSun" w:hint="eastAsia"/>
          <w:lang w:eastAsia="zh-CN"/>
        </w:rPr>
        <w:t>顾问</w:t>
      </w:r>
      <w:r w:rsidR="004625DF" w:rsidRPr="004625DF">
        <w:rPr>
          <w:rFonts w:ascii="SimSun" w:hAnsi="SimSun" w:cs="SimSun" w:hint="eastAsia"/>
          <w:lang w:eastAsia="zh-CN"/>
        </w:rPr>
        <w:t>组（</w:t>
      </w:r>
      <w:r w:rsidR="004625DF" w:rsidRPr="004625DF">
        <w:rPr>
          <w:rFonts w:eastAsia="Times New Roman" w:hint="eastAsia"/>
          <w:lang w:eastAsia="zh-CN"/>
        </w:rPr>
        <w:t>UAS-AG</w:t>
      </w:r>
      <w:r w:rsidR="004625DF" w:rsidRPr="004625DF">
        <w:rPr>
          <w:rFonts w:ascii="SimSun" w:hAnsi="SimSun" w:cs="SimSun" w:hint="eastAsia"/>
          <w:lang w:eastAsia="zh-CN"/>
        </w:rPr>
        <w:t>）的工作为基础，于</w:t>
      </w:r>
      <w:r w:rsidR="004625DF" w:rsidRPr="004625DF">
        <w:rPr>
          <w:rFonts w:eastAsia="Times New Roman" w:hint="eastAsia"/>
          <w:lang w:eastAsia="zh-CN"/>
        </w:rPr>
        <w:t>2014</w:t>
      </w:r>
      <w:r w:rsidR="004625DF" w:rsidRPr="004625DF">
        <w:rPr>
          <w:rFonts w:ascii="SimSun" w:hAnsi="SimSun" w:cs="SimSun" w:hint="eastAsia"/>
          <w:lang w:eastAsia="zh-CN"/>
        </w:rPr>
        <w:t>年</w:t>
      </w:r>
      <w:r w:rsidR="004625DF" w:rsidRPr="004625DF">
        <w:rPr>
          <w:rFonts w:eastAsia="Times New Roman" w:hint="eastAsia"/>
          <w:lang w:eastAsia="zh-CN"/>
        </w:rPr>
        <w:t>5</w:t>
      </w:r>
      <w:r w:rsidR="004625DF" w:rsidRPr="004625DF">
        <w:rPr>
          <w:rFonts w:ascii="SimSun" w:hAnsi="SimSun" w:cs="SimSun" w:hint="eastAsia"/>
          <w:lang w:eastAsia="zh-CN"/>
        </w:rPr>
        <w:t>月成立了</w:t>
      </w:r>
      <w:r w:rsidR="000B4682">
        <w:rPr>
          <w:rFonts w:ascii="SimSun" w:hAnsi="SimSun" w:cs="SimSun" w:hint="eastAsia"/>
          <w:lang w:eastAsia="zh-CN"/>
        </w:rPr>
        <w:t>遥控驾驶</w:t>
      </w:r>
      <w:r w:rsidR="009716B3">
        <w:rPr>
          <w:rFonts w:ascii="SimSun" w:hAnsi="SimSun" w:cs="SimSun" w:hint="eastAsia"/>
          <w:lang w:eastAsia="zh-CN"/>
        </w:rPr>
        <w:t>航空器</w:t>
      </w:r>
      <w:r w:rsidR="004625DF" w:rsidRPr="004625DF">
        <w:rPr>
          <w:rFonts w:ascii="SimSun" w:hAnsi="SimSun" w:cs="SimSun" w:hint="eastAsia"/>
          <w:lang w:eastAsia="zh-CN"/>
        </w:rPr>
        <w:t>系统</w:t>
      </w:r>
      <w:r w:rsidR="004625DF">
        <w:rPr>
          <w:rFonts w:ascii="SimSun" w:hAnsi="SimSun" w:cs="SimSun" w:hint="eastAsia"/>
          <w:lang w:eastAsia="zh-CN"/>
        </w:rPr>
        <w:t>专题</w:t>
      </w:r>
      <w:r w:rsidR="004625DF" w:rsidRPr="004625DF">
        <w:rPr>
          <w:rFonts w:ascii="SimSun" w:hAnsi="SimSun" w:cs="SimSun" w:hint="eastAsia"/>
          <w:lang w:eastAsia="zh-CN"/>
        </w:rPr>
        <w:t>组（</w:t>
      </w:r>
      <w:r w:rsidR="004625DF" w:rsidRPr="004625DF">
        <w:rPr>
          <w:rFonts w:eastAsia="Times New Roman" w:hint="eastAsia"/>
          <w:lang w:eastAsia="zh-CN"/>
        </w:rPr>
        <w:t>RPASP</w:t>
      </w:r>
      <w:r w:rsidR="004625DF" w:rsidRPr="004625DF">
        <w:rPr>
          <w:rFonts w:ascii="SimSun" w:hAnsi="SimSun" w:cs="SimSun" w:hint="eastAsia"/>
          <w:lang w:eastAsia="zh-CN"/>
        </w:rPr>
        <w:t>），其任务是</w:t>
      </w:r>
      <w:r w:rsidR="004625DF">
        <w:rPr>
          <w:rFonts w:ascii="SimSun" w:hAnsi="SimSun" w:cs="SimSun" w:hint="eastAsia"/>
          <w:lang w:eastAsia="zh-CN"/>
        </w:rPr>
        <w:t>：</w:t>
      </w:r>
    </w:p>
    <w:p w14:paraId="43344B88" w14:textId="1D7EE505" w:rsidR="00000931" w:rsidRPr="00000931" w:rsidRDefault="00000931" w:rsidP="00000931">
      <w:pPr>
        <w:pStyle w:val="enumlev1"/>
        <w:rPr>
          <w:lang w:eastAsia="zh-CN"/>
        </w:rPr>
      </w:pPr>
      <w:r>
        <w:rPr>
          <w:lang w:eastAsia="zh-CN"/>
        </w:rPr>
        <w:t>•</w:t>
      </w:r>
      <w:r>
        <w:rPr>
          <w:lang w:eastAsia="zh-CN"/>
        </w:rPr>
        <w:tab/>
      </w:r>
      <w:r w:rsidR="008A0E8F">
        <w:rPr>
          <w:rFonts w:hint="eastAsia"/>
          <w:lang w:eastAsia="zh-CN"/>
        </w:rPr>
        <w:t>担当</w:t>
      </w:r>
      <w:r w:rsidR="008A0E8F" w:rsidRPr="008A0E8F">
        <w:rPr>
          <w:rFonts w:hint="eastAsia"/>
          <w:lang w:eastAsia="zh-CN"/>
        </w:rPr>
        <w:t>所有</w:t>
      </w:r>
      <w:r w:rsidR="008A0E8F">
        <w:rPr>
          <w:rFonts w:hint="eastAsia"/>
          <w:lang w:eastAsia="zh-CN"/>
        </w:rPr>
        <w:t>有关</w:t>
      </w:r>
      <w:r w:rsidR="005E23BF" w:rsidRPr="00DA6166">
        <w:rPr>
          <w:rFonts w:ascii="SimSun" w:hAnsi="SimSun" w:cs="SimSun" w:hint="eastAsia"/>
          <w:lang w:val="en-US" w:eastAsia="zh-CN"/>
        </w:rPr>
        <w:t>国际民航组织</w:t>
      </w:r>
      <w:r w:rsidR="008A0E8F">
        <w:rPr>
          <w:rFonts w:hint="eastAsia"/>
          <w:lang w:eastAsia="zh-CN"/>
        </w:rPr>
        <w:t>RPAS</w:t>
      </w:r>
      <w:r w:rsidR="008A0E8F" w:rsidRPr="008A0E8F">
        <w:rPr>
          <w:rFonts w:hint="eastAsia"/>
          <w:lang w:eastAsia="zh-CN"/>
        </w:rPr>
        <w:t>工作的</w:t>
      </w:r>
      <w:r w:rsidR="008A0E8F">
        <w:rPr>
          <w:rFonts w:hint="eastAsia"/>
          <w:lang w:eastAsia="zh-CN"/>
        </w:rPr>
        <w:t>联系人</w:t>
      </w:r>
      <w:r w:rsidR="008A0E8F" w:rsidRPr="008A0E8F">
        <w:rPr>
          <w:rFonts w:hint="eastAsia"/>
          <w:lang w:eastAsia="zh-CN"/>
        </w:rPr>
        <w:t>和协调人，</w:t>
      </w:r>
      <w:proofErr w:type="gramStart"/>
      <w:r w:rsidR="008A0E8F" w:rsidRPr="008A0E8F">
        <w:rPr>
          <w:rFonts w:hint="eastAsia"/>
          <w:lang w:eastAsia="zh-CN"/>
        </w:rPr>
        <w:t>以确保全球互操作性和协调</w:t>
      </w:r>
      <w:r w:rsidR="008A0E8F">
        <w:rPr>
          <w:rFonts w:hint="eastAsia"/>
          <w:lang w:eastAsia="zh-CN"/>
        </w:rPr>
        <w:t>统一</w:t>
      </w:r>
      <w:r w:rsidR="008A0E8F" w:rsidRPr="008A0E8F">
        <w:rPr>
          <w:rFonts w:hint="eastAsia"/>
          <w:lang w:eastAsia="zh-CN"/>
        </w:rPr>
        <w:t>；</w:t>
      </w:r>
      <w:proofErr w:type="gramEnd"/>
    </w:p>
    <w:p w14:paraId="48427560" w14:textId="6B6895CB" w:rsidR="00000931" w:rsidRPr="00000931" w:rsidRDefault="00000931" w:rsidP="00000931">
      <w:pPr>
        <w:pStyle w:val="enumlev1"/>
        <w:rPr>
          <w:lang w:val="en-US" w:eastAsia="zh-CN"/>
        </w:rPr>
      </w:pPr>
      <w:r w:rsidRPr="00000931">
        <w:rPr>
          <w:lang w:val="ru-RU" w:eastAsia="zh-CN"/>
        </w:rPr>
        <w:t>•</w:t>
      </w:r>
      <w:r w:rsidRPr="00000931">
        <w:rPr>
          <w:lang w:val="ru-RU" w:eastAsia="zh-CN"/>
        </w:rPr>
        <w:tab/>
      </w:r>
      <w:r w:rsidR="008A0E8F" w:rsidRPr="008A0E8F">
        <w:rPr>
          <w:rFonts w:hint="eastAsia"/>
          <w:lang w:val="en-US" w:eastAsia="zh-CN"/>
        </w:rPr>
        <w:t>制定</w:t>
      </w:r>
      <w:r w:rsidR="008A0E8F" w:rsidRPr="008A0E8F">
        <w:rPr>
          <w:rFonts w:hint="eastAsia"/>
          <w:lang w:val="en-US" w:eastAsia="zh-CN"/>
        </w:rPr>
        <w:t>RPAS</w:t>
      </w:r>
      <w:r w:rsidR="008A0E8F">
        <w:rPr>
          <w:rFonts w:hint="eastAsia"/>
          <w:lang w:val="en-US" w:eastAsia="zh-CN"/>
        </w:rPr>
        <w:t>规则</w:t>
      </w:r>
      <w:r w:rsidR="008A0E8F" w:rsidRPr="008A0E8F">
        <w:rPr>
          <w:rFonts w:hint="eastAsia"/>
          <w:lang w:val="en-US" w:eastAsia="zh-CN"/>
        </w:rPr>
        <w:t>概念和相关指导材料，以支持和指导</w:t>
      </w:r>
      <w:r w:rsidR="008A0E8F">
        <w:rPr>
          <w:rFonts w:hint="eastAsia"/>
          <w:lang w:val="en-US" w:eastAsia="zh-CN"/>
        </w:rPr>
        <w:t>规管</w:t>
      </w:r>
      <w:r w:rsidR="005A4BD7">
        <w:rPr>
          <w:rFonts w:hint="eastAsia"/>
          <w:lang w:val="en-US" w:eastAsia="zh-CN"/>
        </w:rPr>
        <w:t>流</w:t>
      </w:r>
      <w:r w:rsidR="008A0E8F" w:rsidRPr="008A0E8F">
        <w:rPr>
          <w:rFonts w:hint="eastAsia"/>
          <w:lang w:val="en-US" w:eastAsia="zh-CN"/>
        </w:rPr>
        <w:t>程；</w:t>
      </w:r>
    </w:p>
    <w:p w14:paraId="389DBCF7" w14:textId="2C43DBD1" w:rsidR="00000931" w:rsidRPr="00000931" w:rsidRDefault="00000931" w:rsidP="00000931">
      <w:pPr>
        <w:pStyle w:val="enumlev1"/>
        <w:rPr>
          <w:lang w:val="en-US" w:eastAsia="zh-CN"/>
        </w:rPr>
      </w:pPr>
      <w:r w:rsidRPr="00000931">
        <w:rPr>
          <w:lang w:val="ru-RU" w:eastAsia="zh-CN"/>
        </w:rPr>
        <w:t>•</w:t>
      </w:r>
      <w:r w:rsidRPr="00000931">
        <w:rPr>
          <w:lang w:val="en-US" w:eastAsia="zh-CN"/>
        </w:rPr>
        <w:tab/>
      </w:r>
      <w:r w:rsidR="008A0E8F" w:rsidRPr="008A0E8F">
        <w:rPr>
          <w:rFonts w:hint="eastAsia"/>
          <w:lang w:val="en-US" w:eastAsia="zh-CN"/>
        </w:rPr>
        <w:t>审查</w:t>
      </w:r>
      <w:r w:rsidR="005E23BF" w:rsidRPr="00DA6166">
        <w:rPr>
          <w:rFonts w:ascii="SimSun" w:hAnsi="SimSun" w:cs="SimSun" w:hint="eastAsia"/>
          <w:lang w:val="en-US" w:eastAsia="zh-CN"/>
        </w:rPr>
        <w:t>国际民航组织</w:t>
      </w:r>
      <w:r w:rsidR="005A4BD7">
        <w:rPr>
          <w:rFonts w:ascii="SimSun" w:hAnsi="SimSun" w:cs="SimSun" w:hint="eastAsia"/>
          <w:lang w:val="en-US" w:eastAsia="zh-CN"/>
        </w:rPr>
        <w:t>的</w:t>
      </w:r>
      <w:r w:rsidR="008A0E8F" w:rsidRPr="008A0E8F">
        <w:rPr>
          <w:rFonts w:hint="eastAsia"/>
          <w:lang w:val="en-US" w:eastAsia="zh-CN"/>
        </w:rPr>
        <w:t>SARP</w:t>
      </w:r>
      <w:r w:rsidR="008A0E8F" w:rsidRPr="008A0E8F">
        <w:rPr>
          <w:rFonts w:hint="eastAsia"/>
          <w:lang w:val="en-US" w:eastAsia="zh-CN"/>
        </w:rPr>
        <w:t>，提出修订建议，并与</w:t>
      </w:r>
      <w:r w:rsidR="005E23BF" w:rsidRPr="00DA6166">
        <w:rPr>
          <w:rFonts w:ascii="SimSun" w:hAnsi="SimSun" w:cs="SimSun" w:hint="eastAsia"/>
          <w:lang w:val="en-US" w:eastAsia="zh-CN"/>
        </w:rPr>
        <w:t>国际民航组织</w:t>
      </w:r>
      <w:r w:rsidR="008A0E8F" w:rsidRPr="008A0E8F">
        <w:rPr>
          <w:rFonts w:hint="eastAsia"/>
          <w:lang w:val="en-US" w:eastAsia="zh-CN"/>
        </w:rPr>
        <w:t>其他专家组协调制定</w:t>
      </w:r>
      <w:r w:rsidR="008A0E8F">
        <w:rPr>
          <w:rFonts w:hint="eastAsia"/>
          <w:lang w:val="en-US" w:eastAsia="zh-CN"/>
        </w:rPr>
        <w:t>有关</w:t>
      </w:r>
      <w:r w:rsidR="008A0E8F" w:rsidRPr="008A0E8F">
        <w:rPr>
          <w:rFonts w:hint="eastAsia"/>
          <w:lang w:val="en-US" w:eastAsia="zh-CN"/>
        </w:rPr>
        <w:t>RPAS</w:t>
      </w:r>
      <w:r w:rsidR="008A0E8F">
        <w:rPr>
          <w:rFonts w:hint="eastAsia"/>
          <w:lang w:val="en-US" w:eastAsia="zh-CN"/>
        </w:rPr>
        <w:t>的</w:t>
      </w:r>
      <w:r w:rsidR="008A0E8F" w:rsidRPr="008A0E8F">
        <w:rPr>
          <w:rFonts w:hint="eastAsia"/>
          <w:lang w:val="en-US" w:eastAsia="zh-CN"/>
        </w:rPr>
        <w:t>SARP</w:t>
      </w:r>
      <w:r w:rsidR="008A0E8F" w:rsidRPr="008A0E8F">
        <w:rPr>
          <w:rFonts w:hint="eastAsia"/>
          <w:lang w:val="en-US" w:eastAsia="zh-CN"/>
        </w:rPr>
        <w:t>；</w:t>
      </w:r>
    </w:p>
    <w:p w14:paraId="69ED91FE" w14:textId="5DA0442A" w:rsidR="00000931" w:rsidRPr="00000931" w:rsidRDefault="00000931" w:rsidP="00000931">
      <w:pPr>
        <w:pStyle w:val="enumlev1"/>
        <w:rPr>
          <w:lang w:val="en-US" w:eastAsia="zh-CN"/>
        </w:rPr>
      </w:pPr>
      <w:r w:rsidRPr="00000931">
        <w:rPr>
          <w:lang w:val="ru-RU" w:eastAsia="zh-CN"/>
        </w:rPr>
        <w:t>•</w:t>
      </w:r>
      <w:r w:rsidRPr="00000931">
        <w:rPr>
          <w:lang w:val="ru-RU" w:eastAsia="zh-CN"/>
        </w:rPr>
        <w:tab/>
      </w:r>
      <w:r w:rsidR="008A0E8F" w:rsidRPr="008A0E8F">
        <w:rPr>
          <w:rFonts w:hint="eastAsia"/>
          <w:lang w:val="en-US" w:eastAsia="zh-CN"/>
        </w:rPr>
        <w:t>评估拟议条款对现有载人航空的影响；以及</w:t>
      </w:r>
    </w:p>
    <w:p w14:paraId="315F50A2" w14:textId="5B559FA5" w:rsidR="00000931" w:rsidRPr="00000931" w:rsidRDefault="00000931" w:rsidP="008160E5">
      <w:pPr>
        <w:pStyle w:val="enumlev1"/>
        <w:rPr>
          <w:rFonts w:eastAsia="Times New Roman"/>
          <w:lang w:val="en-US" w:eastAsia="zh-CN"/>
        </w:rPr>
      </w:pPr>
      <w:bookmarkStart w:id="9" w:name="lt_pId029"/>
      <w:r w:rsidRPr="00000931">
        <w:rPr>
          <w:rFonts w:eastAsia="Times New Roman"/>
          <w:lang w:val="en-US" w:eastAsia="zh-CN"/>
        </w:rPr>
        <w:t>•</w:t>
      </w:r>
      <w:r>
        <w:rPr>
          <w:rFonts w:eastAsia="Times New Roman"/>
          <w:lang w:val="en-US" w:eastAsia="zh-CN"/>
        </w:rPr>
        <w:tab/>
      </w:r>
      <w:bookmarkEnd w:id="9"/>
      <w:r w:rsidR="008A0E8F" w:rsidRPr="008A0E8F">
        <w:rPr>
          <w:rFonts w:hint="eastAsia"/>
          <w:lang w:val="en-US" w:eastAsia="zh-CN"/>
        </w:rPr>
        <w:t>根据需要进行协调，</w:t>
      </w:r>
      <w:r w:rsidR="008A0E8F">
        <w:rPr>
          <w:rFonts w:hint="eastAsia"/>
          <w:lang w:val="en-US" w:eastAsia="zh-CN"/>
        </w:rPr>
        <w:t>协助</w:t>
      </w:r>
      <w:r w:rsidR="008A0E8F" w:rsidRPr="008A0E8F">
        <w:rPr>
          <w:rFonts w:hint="eastAsia"/>
          <w:lang w:val="en-US" w:eastAsia="zh-CN"/>
        </w:rPr>
        <w:t>为国际电信联盟（</w:t>
      </w:r>
      <w:r w:rsidR="008A0E8F" w:rsidRPr="008A0E8F">
        <w:rPr>
          <w:rFonts w:eastAsia="Times New Roman" w:hint="eastAsia"/>
          <w:lang w:val="en-US" w:eastAsia="zh-CN"/>
        </w:rPr>
        <w:t>ITU</w:t>
      </w:r>
      <w:r w:rsidR="008A0E8F" w:rsidRPr="008A0E8F">
        <w:rPr>
          <w:rFonts w:hint="eastAsia"/>
          <w:lang w:val="en-US" w:eastAsia="zh-CN"/>
        </w:rPr>
        <w:t>）世界无线电通信大会（</w:t>
      </w:r>
      <w:r w:rsidR="008A0E8F" w:rsidRPr="008A0E8F">
        <w:rPr>
          <w:rFonts w:eastAsia="Times New Roman" w:hint="eastAsia"/>
          <w:lang w:val="en-US" w:eastAsia="zh-CN"/>
        </w:rPr>
        <w:t>WRC</w:t>
      </w:r>
      <w:r w:rsidR="008A0E8F" w:rsidRPr="008A0E8F">
        <w:rPr>
          <w:rFonts w:hint="eastAsia"/>
          <w:lang w:val="en-US" w:eastAsia="zh-CN"/>
        </w:rPr>
        <w:t>）谈判制定关于指挥和控制</w:t>
      </w:r>
      <w:r w:rsidR="008A0E8F" w:rsidRPr="008A0E8F">
        <w:rPr>
          <w:rFonts w:hint="eastAsia"/>
          <w:lang w:val="en-US" w:eastAsia="zh-CN"/>
        </w:rPr>
        <w:t>RPAS</w:t>
      </w:r>
      <w:r w:rsidR="008A0E8F" w:rsidRPr="008A0E8F">
        <w:rPr>
          <w:rFonts w:hint="eastAsia"/>
          <w:lang w:val="en-US" w:eastAsia="zh-CN"/>
        </w:rPr>
        <w:t>的带宽和频谱要求的共同立场。</w:t>
      </w:r>
    </w:p>
    <w:p w14:paraId="30A52B72" w14:textId="71F11017" w:rsidR="00000931" w:rsidRPr="00000931" w:rsidRDefault="00000931" w:rsidP="00000931">
      <w:pPr>
        <w:rPr>
          <w:rFonts w:eastAsia="Times New Roman"/>
          <w:lang w:val="en-US" w:eastAsia="zh-CN"/>
        </w:rPr>
      </w:pPr>
      <w:r w:rsidRPr="00000931">
        <w:rPr>
          <w:rFonts w:eastAsia="Times New Roman"/>
          <w:lang w:val="en-US" w:eastAsia="zh-CN"/>
        </w:rPr>
        <w:lastRenderedPageBreak/>
        <w:t>1.2</w:t>
      </w:r>
      <w:r w:rsidRPr="00000931">
        <w:rPr>
          <w:rFonts w:eastAsia="Times New Roman"/>
          <w:lang w:val="en-US" w:eastAsia="zh-CN"/>
        </w:rPr>
        <w:tab/>
      </w:r>
      <w:r w:rsidR="00DA6166" w:rsidRPr="00DA6166">
        <w:rPr>
          <w:rFonts w:ascii="SimSun" w:hAnsi="SimSun" w:cs="SimSun" w:hint="eastAsia"/>
          <w:lang w:val="en-US" w:eastAsia="zh-CN"/>
        </w:rPr>
        <w:t>自</w:t>
      </w:r>
      <w:r w:rsidR="00DA6166" w:rsidRPr="00DA6166">
        <w:rPr>
          <w:rFonts w:eastAsia="Times New Roman" w:hint="eastAsia"/>
          <w:lang w:val="en-US" w:eastAsia="zh-CN"/>
        </w:rPr>
        <w:t>2014</w:t>
      </w:r>
      <w:r w:rsidR="00DA6166" w:rsidRPr="00DA6166">
        <w:rPr>
          <w:rFonts w:ascii="SimSun" w:hAnsi="SimSun" w:cs="SimSun" w:hint="eastAsia"/>
          <w:lang w:val="en-US" w:eastAsia="zh-CN"/>
        </w:rPr>
        <w:t>年以来，</w:t>
      </w:r>
      <w:r w:rsidR="00DA6166" w:rsidRPr="00DA6166">
        <w:rPr>
          <w:rFonts w:eastAsia="Times New Roman" w:hint="eastAsia"/>
          <w:lang w:val="en-US" w:eastAsia="zh-CN"/>
        </w:rPr>
        <w:t>RPASP</w:t>
      </w:r>
      <w:r w:rsidR="00DA6166" w:rsidRPr="00DA6166">
        <w:rPr>
          <w:rFonts w:ascii="SimSun" w:hAnsi="SimSun" w:cs="SimSun" w:hint="eastAsia"/>
          <w:lang w:val="en-US" w:eastAsia="zh-CN"/>
        </w:rPr>
        <w:t>每年召开多次会议，并制定了与</w:t>
      </w:r>
      <w:r w:rsidR="00DA6166" w:rsidRPr="00DA6166">
        <w:rPr>
          <w:rFonts w:eastAsia="Times New Roman" w:hint="eastAsia"/>
          <w:lang w:val="en-US" w:eastAsia="zh-CN"/>
        </w:rPr>
        <w:t>RPAS</w:t>
      </w:r>
      <w:r w:rsidR="00DA6166" w:rsidRPr="00DA6166">
        <w:rPr>
          <w:rFonts w:ascii="SimSun" w:hAnsi="SimSun" w:cs="SimSun" w:hint="eastAsia"/>
          <w:lang w:val="en-US" w:eastAsia="zh-CN"/>
        </w:rPr>
        <w:t>相关的</w:t>
      </w:r>
      <w:r w:rsidR="00DA6166" w:rsidRPr="00DA6166">
        <w:rPr>
          <w:rFonts w:eastAsia="Times New Roman" w:hint="eastAsia"/>
          <w:lang w:val="en-US" w:eastAsia="zh-CN"/>
        </w:rPr>
        <w:t>SARP</w:t>
      </w:r>
      <w:r w:rsidR="00DA6166" w:rsidRPr="00DA6166">
        <w:rPr>
          <w:rFonts w:ascii="SimSun" w:hAnsi="SimSun" w:cs="SimSun" w:hint="eastAsia"/>
          <w:lang w:val="en-US" w:eastAsia="zh-CN"/>
        </w:rPr>
        <w:t>。国际民航组织预计在</w:t>
      </w:r>
      <w:r w:rsidR="00DA6166" w:rsidRPr="00DA6166">
        <w:rPr>
          <w:rFonts w:eastAsia="Times New Roman" w:hint="eastAsia"/>
          <w:lang w:val="en-US" w:eastAsia="zh-CN"/>
        </w:rPr>
        <w:t>2026</w:t>
      </w:r>
      <w:r w:rsidR="00DA6166" w:rsidRPr="00DA6166">
        <w:rPr>
          <w:rFonts w:ascii="SimSun" w:hAnsi="SimSun" w:cs="SimSun" w:hint="eastAsia"/>
          <w:lang w:val="en-US" w:eastAsia="zh-CN"/>
        </w:rPr>
        <w:t>年之前完成与</w:t>
      </w:r>
      <w:r w:rsidR="00DA6166" w:rsidRPr="00DA6166">
        <w:rPr>
          <w:rFonts w:eastAsia="Times New Roman" w:hint="eastAsia"/>
          <w:lang w:val="en-US" w:eastAsia="zh-CN"/>
        </w:rPr>
        <w:t>RPAS</w:t>
      </w:r>
      <w:r w:rsidR="00DA6166" w:rsidRPr="00DA6166">
        <w:rPr>
          <w:rFonts w:ascii="SimSun" w:hAnsi="SimSun" w:cs="SimSun" w:hint="eastAsia"/>
          <w:lang w:val="en-US" w:eastAsia="zh-CN"/>
        </w:rPr>
        <w:t>相关的整套</w:t>
      </w:r>
      <w:r w:rsidR="00DA6166" w:rsidRPr="00DA6166">
        <w:rPr>
          <w:rFonts w:eastAsia="Times New Roman" w:hint="eastAsia"/>
          <w:lang w:val="en-US" w:eastAsia="zh-CN"/>
        </w:rPr>
        <w:t>SARP</w:t>
      </w:r>
      <w:r w:rsidR="00DA6166" w:rsidRPr="00DA6166">
        <w:rPr>
          <w:rFonts w:ascii="SimSun" w:hAnsi="SimSun" w:cs="SimSun" w:hint="eastAsia"/>
          <w:lang w:val="en-US" w:eastAsia="zh-CN"/>
        </w:rPr>
        <w:t>，使其成员国能够开始从国际民用</w:t>
      </w:r>
      <w:r w:rsidR="00DA6166" w:rsidRPr="00DA6166">
        <w:rPr>
          <w:rFonts w:eastAsia="Times New Roman" w:hint="eastAsia"/>
          <w:lang w:val="en-US" w:eastAsia="zh-CN"/>
        </w:rPr>
        <w:t>RPAS</w:t>
      </w:r>
      <w:r w:rsidR="00DA6166" w:rsidRPr="00DA6166">
        <w:rPr>
          <w:rFonts w:ascii="SimSun" w:hAnsi="SimSun" w:cs="SimSun" w:hint="eastAsia"/>
          <w:lang w:val="en-US" w:eastAsia="zh-CN"/>
        </w:rPr>
        <w:t>飞行中受益。</w:t>
      </w:r>
    </w:p>
    <w:p w14:paraId="4B809106" w14:textId="419E8D05" w:rsidR="00000931" w:rsidRPr="00000931" w:rsidRDefault="00000931" w:rsidP="00000931">
      <w:pPr>
        <w:pStyle w:val="Heading1"/>
        <w:rPr>
          <w:rFonts w:eastAsia="Times New Roman"/>
          <w:lang w:eastAsia="zh-CN"/>
        </w:rPr>
      </w:pPr>
      <w:bookmarkStart w:id="10" w:name="_Hlk136005883"/>
      <w:r w:rsidRPr="00000931">
        <w:rPr>
          <w:rFonts w:eastAsia="Times New Roman"/>
          <w:lang w:eastAsia="zh-CN"/>
        </w:rPr>
        <w:t>2</w:t>
      </w:r>
      <w:r w:rsidRPr="00000931">
        <w:rPr>
          <w:rFonts w:eastAsia="Times New Roman"/>
          <w:lang w:eastAsia="zh-CN"/>
        </w:rPr>
        <w:tab/>
      </w:r>
      <w:bookmarkStart w:id="11" w:name="lt_pId034"/>
      <w:r w:rsidRPr="00000931">
        <w:rPr>
          <w:rFonts w:eastAsia="Times New Roman"/>
          <w:lang w:eastAsia="zh-CN"/>
        </w:rPr>
        <w:t>RPAS</w:t>
      </w:r>
      <w:r w:rsidR="000071BC">
        <w:rPr>
          <w:rFonts w:ascii="SimSun" w:hAnsi="SimSun" w:cs="SimSun" w:hint="eastAsia"/>
          <w:lang w:eastAsia="zh-CN"/>
        </w:rPr>
        <w:t>的频谱考虑</w:t>
      </w:r>
      <w:bookmarkEnd w:id="11"/>
    </w:p>
    <w:bookmarkEnd w:id="10"/>
    <w:p w14:paraId="1E488081" w14:textId="513766DD" w:rsidR="00000931" w:rsidRPr="00000931" w:rsidRDefault="00000931" w:rsidP="00000931">
      <w:pPr>
        <w:rPr>
          <w:rFonts w:eastAsia="Times New Roman"/>
          <w:lang w:eastAsia="zh-CN"/>
        </w:rPr>
      </w:pPr>
      <w:r w:rsidRPr="00000931">
        <w:rPr>
          <w:rFonts w:eastAsia="Times New Roman"/>
          <w:lang w:eastAsia="zh-CN"/>
        </w:rPr>
        <w:t>2.1</w:t>
      </w:r>
      <w:r w:rsidRPr="00000931">
        <w:rPr>
          <w:rFonts w:eastAsia="Times New Roman"/>
          <w:lang w:eastAsia="zh-CN"/>
        </w:rPr>
        <w:tab/>
      </w:r>
      <w:r w:rsidR="004E34B9" w:rsidRPr="00172817">
        <w:rPr>
          <w:lang w:eastAsia="zh-CN"/>
        </w:rPr>
        <w:t>RPAS</w:t>
      </w:r>
      <w:r w:rsidR="004E34B9" w:rsidRPr="004E34B9">
        <w:rPr>
          <w:rFonts w:ascii="SimSun" w:hAnsi="SimSun" w:cs="SimSun" w:hint="eastAsia"/>
          <w:lang w:eastAsia="zh-CN"/>
        </w:rPr>
        <w:t>正在成为航空业的一个重要组成部分，可提供可观的社会经济效益。许多国家和国际</w:t>
      </w:r>
      <w:r w:rsidR="004E34B9">
        <w:rPr>
          <w:rFonts w:ascii="SimSun" w:hAnsi="SimSun" w:cs="SimSun" w:hint="eastAsia"/>
          <w:lang w:eastAsia="zh-CN"/>
        </w:rPr>
        <w:t>性行业</w:t>
      </w:r>
      <w:r w:rsidR="004E34B9" w:rsidRPr="004E34B9">
        <w:rPr>
          <w:rFonts w:ascii="SimSun" w:hAnsi="SimSun" w:cs="SimSun" w:hint="eastAsia"/>
          <w:lang w:eastAsia="zh-CN"/>
        </w:rPr>
        <w:t>部门</w:t>
      </w:r>
      <w:r w:rsidR="004E34B9">
        <w:rPr>
          <w:rFonts w:ascii="SimSun" w:hAnsi="SimSun" w:cs="SimSun" w:hint="eastAsia"/>
          <w:lang w:eastAsia="zh-CN"/>
        </w:rPr>
        <w:t>都将从中受益</w:t>
      </w:r>
      <w:r w:rsidR="004E34B9" w:rsidRPr="004E34B9">
        <w:rPr>
          <w:rFonts w:ascii="SimSun" w:hAnsi="SimSun" w:cs="SimSun" w:hint="eastAsia"/>
          <w:lang w:eastAsia="zh-CN"/>
        </w:rPr>
        <w:t>，特别是农业和渔业、自然灾害后的</w:t>
      </w:r>
      <w:r w:rsidR="004E34B9">
        <w:rPr>
          <w:rFonts w:ascii="SimSun" w:hAnsi="SimSun" w:cs="SimSun" w:hint="eastAsia"/>
          <w:lang w:eastAsia="zh-CN"/>
        </w:rPr>
        <w:t>救助</w:t>
      </w:r>
      <w:r w:rsidR="004E34B9" w:rsidRPr="004E34B9">
        <w:rPr>
          <w:rFonts w:ascii="SimSun" w:hAnsi="SimSun" w:cs="SimSun" w:hint="eastAsia"/>
          <w:lang w:eastAsia="zh-CN"/>
        </w:rPr>
        <w:t>、远程成像和公用事业检查、通信、新闻收集和广播以及无机组人员</w:t>
      </w:r>
      <w:r w:rsidR="004E34B9">
        <w:rPr>
          <w:rFonts w:ascii="SimSun" w:hAnsi="SimSun" w:cs="SimSun" w:hint="eastAsia"/>
          <w:lang w:eastAsia="zh-CN"/>
        </w:rPr>
        <w:t>的</w:t>
      </w:r>
      <w:r w:rsidR="004E34B9" w:rsidRPr="004E34B9">
        <w:rPr>
          <w:rFonts w:ascii="SimSun" w:hAnsi="SimSun" w:cs="SimSun" w:hint="eastAsia"/>
          <w:lang w:eastAsia="zh-CN"/>
        </w:rPr>
        <w:t>货物运输。</w:t>
      </w:r>
      <w:r w:rsidR="004E34B9">
        <w:rPr>
          <w:rFonts w:ascii="SimSun" w:hAnsi="SimSun" w:cs="SimSun" w:hint="eastAsia"/>
          <w:lang w:eastAsia="zh-CN"/>
        </w:rPr>
        <w:t>产生的益处</w:t>
      </w:r>
      <w:r w:rsidR="004E34B9" w:rsidRPr="004E34B9">
        <w:rPr>
          <w:rFonts w:ascii="SimSun" w:hAnsi="SimSun" w:cs="SimSun" w:hint="eastAsia"/>
          <w:lang w:eastAsia="zh-CN"/>
        </w:rPr>
        <w:t>不仅包括减少机组人员的费用，还包括</w:t>
      </w:r>
      <w:r w:rsidR="009716B3">
        <w:rPr>
          <w:rFonts w:ascii="SimSun" w:hAnsi="SimSun" w:cs="SimSun" w:hint="eastAsia"/>
          <w:lang w:eastAsia="zh-CN"/>
        </w:rPr>
        <w:t>航空器</w:t>
      </w:r>
      <w:r w:rsidR="004E34B9" w:rsidRPr="004E34B9">
        <w:rPr>
          <w:rFonts w:ascii="SimSun" w:hAnsi="SimSun" w:cs="SimSun" w:hint="eastAsia"/>
          <w:lang w:eastAsia="zh-CN"/>
        </w:rPr>
        <w:t>能够在空中停留更长的时间，因为</w:t>
      </w:r>
      <w:r w:rsidR="001862CB" w:rsidRPr="004E34B9">
        <w:rPr>
          <w:rFonts w:ascii="SimSun" w:hAnsi="SimSun" w:cs="SimSun" w:hint="eastAsia"/>
          <w:lang w:eastAsia="zh-CN"/>
        </w:rPr>
        <w:t>更换</w:t>
      </w:r>
      <w:r w:rsidR="004E34B9" w:rsidRPr="004E34B9">
        <w:rPr>
          <w:rFonts w:ascii="SimSun" w:hAnsi="SimSun" w:cs="SimSun" w:hint="eastAsia"/>
          <w:lang w:eastAsia="zh-CN"/>
        </w:rPr>
        <w:t>机组人员</w:t>
      </w:r>
      <w:r w:rsidR="001862CB">
        <w:rPr>
          <w:rFonts w:ascii="SimSun" w:hAnsi="SimSun" w:cs="SimSun" w:hint="eastAsia"/>
          <w:lang w:eastAsia="zh-CN"/>
        </w:rPr>
        <w:t>无</w:t>
      </w:r>
      <w:r w:rsidR="004E34B9" w:rsidRPr="004E34B9">
        <w:rPr>
          <w:rFonts w:ascii="SimSun" w:hAnsi="SimSun" w:cs="SimSun" w:hint="eastAsia"/>
          <w:lang w:eastAsia="zh-CN"/>
        </w:rPr>
        <w:t>需</w:t>
      </w:r>
      <w:r w:rsidR="009716B3">
        <w:rPr>
          <w:rFonts w:ascii="SimSun" w:hAnsi="SimSun" w:cs="SimSun" w:hint="eastAsia"/>
          <w:lang w:eastAsia="zh-CN"/>
        </w:rPr>
        <w:t>航空器</w:t>
      </w:r>
      <w:r w:rsidR="004E34B9" w:rsidRPr="004E34B9">
        <w:rPr>
          <w:rFonts w:ascii="SimSun" w:hAnsi="SimSun" w:cs="SimSun" w:hint="eastAsia"/>
          <w:lang w:eastAsia="zh-CN"/>
        </w:rPr>
        <w:t>着陆。从长远来看，预计</w:t>
      </w:r>
      <w:r w:rsidR="004E34B9" w:rsidRPr="00172817">
        <w:rPr>
          <w:lang w:eastAsia="zh-CN"/>
        </w:rPr>
        <w:t>RPAS</w:t>
      </w:r>
      <w:r w:rsidR="004E34B9" w:rsidRPr="004E34B9">
        <w:rPr>
          <w:rFonts w:ascii="SimSun" w:hAnsi="SimSun" w:cs="SimSun" w:hint="eastAsia"/>
          <w:lang w:eastAsia="zh-CN"/>
        </w:rPr>
        <w:t>将创造飞行员驾驶</w:t>
      </w:r>
      <w:r w:rsidR="009716B3">
        <w:rPr>
          <w:rFonts w:ascii="SimSun" w:hAnsi="SimSun" w:cs="SimSun" w:hint="eastAsia"/>
          <w:lang w:eastAsia="zh-CN"/>
        </w:rPr>
        <w:t>航空器</w:t>
      </w:r>
      <w:r w:rsidR="004E34B9" w:rsidRPr="004E34B9">
        <w:rPr>
          <w:rFonts w:ascii="SimSun" w:hAnsi="SimSun" w:cs="SimSun" w:hint="eastAsia"/>
          <w:lang w:eastAsia="zh-CN"/>
        </w:rPr>
        <w:t>时无法</w:t>
      </w:r>
      <w:r w:rsidR="004E34B9">
        <w:rPr>
          <w:rFonts w:ascii="SimSun" w:hAnsi="SimSun" w:cs="SimSun" w:hint="eastAsia"/>
          <w:lang w:eastAsia="zh-CN"/>
        </w:rPr>
        <w:t>实现</w:t>
      </w:r>
      <w:r w:rsidR="004E34B9" w:rsidRPr="004E34B9">
        <w:rPr>
          <w:rFonts w:ascii="SimSun" w:hAnsi="SimSun" w:cs="SimSun" w:hint="eastAsia"/>
          <w:lang w:eastAsia="zh-CN"/>
        </w:rPr>
        <w:t>的独特机会。</w:t>
      </w:r>
    </w:p>
    <w:p w14:paraId="5E7688DD" w14:textId="13D1BABF" w:rsidR="00000931" w:rsidRPr="00000931" w:rsidRDefault="00000931" w:rsidP="00000931">
      <w:pPr>
        <w:spacing w:after="120"/>
        <w:jc w:val="both"/>
        <w:rPr>
          <w:rFonts w:eastAsia="Times New Roman"/>
          <w:color w:val="000000" w:themeColor="text1"/>
          <w:szCs w:val="24"/>
          <w:lang w:eastAsia="zh-CN"/>
        </w:rPr>
      </w:pPr>
      <w:r w:rsidRPr="00000931">
        <w:rPr>
          <w:rFonts w:eastAsia="Times New Roman"/>
          <w:color w:val="000000" w:themeColor="text1"/>
          <w:szCs w:val="24"/>
          <w:lang w:eastAsia="zh-CN"/>
        </w:rPr>
        <w:t>2.2</w:t>
      </w:r>
      <w:r w:rsidRPr="00000931">
        <w:rPr>
          <w:rFonts w:eastAsia="Times New Roman"/>
          <w:color w:val="000000" w:themeColor="text1"/>
          <w:szCs w:val="24"/>
          <w:lang w:eastAsia="zh-CN"/>
        </w:rPr>
        <w:tab/>
      </w:r>
      <w:r w:rsidR="00B34CA4" w:rsidRPr="00B34CA4">
        <w:rPr>
          <w:rFonts w:ascii="SimSun" w:hAnsi="SimSun" w:cs="SimSun" w:hint="eastAsia"/>
          <w:color w:val="000000" w:themeColor="text1"/>
          <w:szCs w:val="24"/>
          <w:lang w:eastAsia="zh-CN"/>
        </w:rPr>
        <w:t>从频谱的角度来看，</w:t>
      </w:r>
      <w:r w:rsidR="00B34CA4" w:rsidRPr="00172817">
        <w:rPr>
          <w:lang w:eastAsia="zh-CN"/>
        </w:rPr>
        <w:t>RPAS</w:t>
      </w:r>
      <w:r w:rsidR="00B34CA4" w:rsidRPr="00B34CA4">
        <w:rPr>
          <w:rFonts w:ascii="SimSun" w:hAnsi="SimSun" w:cs="SimSun" w:hint="eastAsia"/>
          <w:color w:val="000000" w:themeColor="text1"/>
          <w:szCs w:val="24"/>
          <w:lang w:eastAsia="zh-CN"/>
        </w:rPr>
        <w:t>需要适度的带宽，以实现遥控驾驶员与</w:t>
      </w:r>
      <w:r w:rsidR="000B4682">
        <w:rPr>
          <w:rFonts w:ascii="SimSun" w:hAnsi="SimSun" w:cs="SimSun" w:hint="eastAsia"/>
          <w:color w:val="000000" w:themeColor="text1"/>
          <w:szCs w:val="24"/>
          <w:lang w:eastAsia="zh-CN"/>
        </w:rPr>
        <w:t>遥控驾驶</w:t>
      </w:r>
      <w:r w:rsidR="009716B3">
        <w:rPr>
          <w:rFonts w:ascii="SimSun" w:hAnsi="SimSun" w:cs="SimSun" w:hint="eastAsia"/>
          <w:color w:val="000000" w:themeColor="text1"/>
          <w:szCs w:val="24"/>
          <w:lang w:eastAsia="zh-CN"/>
        </w:rPr>
        <w:t>航空器</w:t>
      </w:r>
      <w:r w:rsidR="00275559">
        <w:rPr>
          <w:rFonts w:ascii="SimSun" w:hAnsi="SimSun" w:cs="SimSun" w:hint="eastAsia"/>
          <w:color w:val="000000" w:themeColor="text1"/>
          <w:szCs w:val="24"/>
          <w:lang w:eastAsia="zh-CN"/>
        </w:rPr>
        <w:t>（</w:t>
      </w:r>
      <w:r w:rsidR="00275559" w:rsidRPr="00B34CA4">
        <w:rPr>
          <w:rFonts w:eastAsia="Times New Roman" w:hint="eastAsia"/>
          <w:color w:val="000000" w:themeColor="text1"/>
          <w:szCs w:val="24"/>
          <w:lang w:eastAsia="zh-CN"/>
        </w:rPr>
        <w:t>RPA</w:t>
      </w:r>
      <w:r w:rsidR="00275559">
        <w:rPr>
          <w:rFonts w:ascii="SimSun" w:hAnsi="SimSun" w:cs="SimSun" w:hint="eastAsia"/>
          <w:color w:val="000000" w:themeColor="text1"/>
          <w:szCs w:val="24"/>
          <w:lang w:eastAsia="zh-CN"/>
        </w:rPr>
        <w:t>）</w:t>
      </w:r>
      <w:r w:rsidR="00B34CA4" w:rsidRPr="00B34CA4">
        <w:rPr>
          <w:rFonts w:ascii="SimSun" w:hAnsi="SimSun" w:cs="SimSun" w:hint="eastAsia"/>
          <w:color w:val="000000" w:themeColor="text1"/>
          <w:szCs w:val="24"/>
          <w:lang w:eastAsia="zh-CN"/>
        </w:rPr>
        <w:t>之间安全稳健的通信，使遥控驾驶员能够安全地管理飞行。然而，许多</w:t>
      </w:r>
      <w:r w:rsidR="00B34CA4" w:rsidRPr="00172817">
        <w:rPr>
          <w:color w:val="000000" w:themeColor="text1"/>
          <w:szCs w:val="24"/>
          <w:lang w:eastAsia="zh-CN"/>
        </w:rPr>
        <w:t>RPAS</w:t>
      </w:r>
      <w:r w:rsidR="00B34CA4" w:rsidRPr="00B34CA4">
        <w:rPr>
          <w:rFonts w:ascii="SimSun" w:hAnsi="SimSun" w:cs="SimSun" w:hint="eastAsia"/>
          <w:color w:val="000000" w:themeColor="text1"/>
          <w:szCs w:val="24"/>
          <w:lang w:eastAsia="zh-CN"/>
        </w:rPr>
        <w:t>应用需要更大的带宽来支持其</w:t>
      </w:r>
      <w:r w:rsidR="00CF6A71">
        <w:rPr>
          <w:rFonts w:ascii="SimSun" w:hAnsi="SimSun" w:cs="SimSun" w:hint="eastAsia"/>
          <w:color w:val="000000" w:themeColor="text1"/>
          <w:szCs w:val="24"/>
          <w:lang w:eastAsia="zh-CN"/>
        </w:rPr>
        <w:t>飞行</w:t>
      </w:r>
      <w:r w:rsidR="00B34CA4" w:rsidRPr="00B34CA4">
        <w:rPr>
          <w:rFonts w:ascii="SimSun" w:hAnsi="SimSun" w:cs="SimSun" w:hint="eastAsia"/>
          <w:color w:val="000000" w:themeColor="text1"/>
          <w:szCs w:val="24"/>
          <w:lang w:eastAsia="zh-CN"/>
        </w:rPr>
        <w:t>任务有效载荷回程目标。国际民航组织已经确定了一些频段（从</w:t>
      </w:r>
      <w:r w:rsidR="00B34CA4" w:rsidRPr="00B34CA4">
        <w:rPr>
          <w:rFonts w:eastAsia="Times New Roman" w:hint="eastAsia"/>
          <w:color w:val="000000" w:themeColor="text1"/>
          <w:szCs w:val="24"/>
          <w:lang w:eastAsia="zh-CN"/>
        </w:rPr>
        <w:t>VHF</w:t>
      </w:r>
      <w:r w:rsidR="00B34CA4" w:rsidRPr="00B34CA4">
        <w:rPr>
          <w:rFonts w:ascii="SimSun" w:hAnsi="SimSun" w:cs="SimSun" w:hint="eastAsia"/>
          <w:color w:val="000000" w:themeColor="text1"/>
          <w:szCs w:val="24"/>
          <w:lang w:eastAsia="zh-CN"/>
        </w:rPr>
        <w:t>到</w:t>
      </w:r>
      <w:r w:rsidR="00B34CA4" w:rsidRPr="00B34CA4">
        <w:rPr>
          <w:rFonts w:eastAsia="Times New Roman" w:hint="eastAsia"/>
          <w:color w:val="000000" w:themeColor="text1"/>
          <w:szCs w:val="24"/>
          <w:lang w:eastAsia="zh-CN"/>
        </w:rPr>
        <w:t>Ka</w:t>
      </w:r>
      <w:r w:rsidR="00B34CA4">
        <w:rPr>
          <w:rFonts w:ascii="SimSun" w:hAnsi="SimSun" w:cs="SimSun" w:hint="eastAsia"/>
          <w:color w:val="000000" w:themeColor="text1"/>
          <w:szCs w:val="24"/>
          <w:lang w:eastAsia="zh-CN"/>
        </w:rPr>
        <w:t>频</w:t>
      </w:r>
      <w:r w:rsidR="00B34CA4" w:rsidRPr="00B34CA4">
        <w:rPr>
          <w:rFonts w:ascii="SimSun" w:hAnsi="SimSun" w:cs="SimSun" w:hint="eastAsia"/>
          <w:color w:val="000000" w:themeColor="text1"/>
          <w:szCs w:val="24"/>
          <w:lang w:eastAsia="zh-CN"/>
        </w:rPr>
        <w:t>段），根据操作情况，这些频段适合远程管理</w:t>
      </w:r>
      <w:r w:rsidR="00275559" w:rsidRPr="00B34CA4">
        <w:rPr>
          <w:rFonts w:eastAsia="Times New Roman" w:hint="eastAsia"/>
          <w:color w:val="000000" w:themeColor="text1"/>
          <w:szCs w:val="24"/>
          <w:lang w:eastAsia="zh-CN"/>
        </w:rPr>
        <w:t>RPA</w:t>
      </w:r>
      <w:r w:rsidR="00B34CA4" w:rsidRPr="00B34CA4">
        <w:rPr>
          <w:rFonts w:ascii="SimSun" w:hAnsi="SimSun" w:cs="SimSun" w:hint="eastAsia"/>
          <w:color w:val="000000" w:themeColor="text1"/>
          <w:szCs w:val="24"/>
          <w:lang w:eastAsia="zh-CN"/>
        </w:rPr>
        <w:t>的飞行。这些频谱</w:t>
      </w:r>
      <w:r w:rsidR="00CF6A71">
        <w:rPr>
          <w:rFonts w:ascii="SimSun" w:hAnsi="SimSun" w:cs="SimSun" w:hint="eastAsia"/>
          <w:color w:val="000000" w:themeColor="text1"/>
          <w:szCs w:val="24"/>
          <w:lang w:eastAsia="zh-CN"/>
        </w:rPr>
        <w:t>方案</w:t>
      </w:r>
      <w:r w:rsidR="00B34CA4" w:rsidRPr="00B34CA4">
        <w:rPr>
          <w:rFonts w:ascii="SimSun" w:hAnsi="SimSun" w:cs="SimSun" w:hint="eastAsia"/>
          <w:color w:val="000000" w:themeColor="text1"/>
          <w:szCs w:val="24"/>
          <w:lang w:eastAsia="zh-CN"/>
        </w:rPr>
        <w:t>将根据操作的位置、区域和范围进行选择。值得注意的是，国际民航组织尚未确定</w:t>
      </w:r>
      <w:r w:rsidR="00CF6A71">
        <w:rPr>
          <w:rFonts w:ascii="SimSun" w:hAnsi="SimSun" w:cs="SimSun" w:hint="eastAsia"/>
          <w:color w:val="000000" w:themeColor="text1"/>
          <w:szCs w:val="24"/>
          <w:lang w:eastAsia="zh-CN"/>
        </w:rPr>
        <w:t>可用于</w:t>
      </w:r>
      <w:r w:rsidR="00B34CA4" w:rsidRPr="00B34CA4">
        <w:rPr>
          <w:rFonts w:ascii="SimSun" w:hAnsi="SimSun" w:cs="SimSun" w:hint="eastAsia"/>
          <w:color w:val="000000" w:themeColor="text1"/>
          <w:szCs w:val="24"/>
          <w:lang w:eastAsia="zh-CN"/>
        </w:rPr>
        <w:t>不受安全因素限制的</w:t>
      </w:r>
      <w:r w:rsidR="00CF6A71">
        <w:rPr>
          <w:rFonts w:ascii="SimSun" w:hAnsi="SimSun" w:cs="SimSun" w:hint="eastAsia"/>
          <w:color w:val="000000" w:themeColor="text1"/>
          <w:szCs w:val="24"/>
          <w:lang w:eastAsia="zh-CN"/>
        </w:rPr>
        <w:t>飞行</w:t>
      </w:r>
      <w:r w:rsidR="00B34CA4" w:rsidRPr="00B34CA4">
        <w:rPr>
          <w:rFonts w:ascii="SimSun" w:hAnsi="SimSun" w:cs="SimSun" w:hint="eastAsia"/>
          <w:color w:val="000000" w:themeColor="text1"/>
          <w:szCs w:val="24"/>
          <w:lang w:eastAsia="zh-CN"/>
        </w:rPr>
        <w:t>任务有效载荷回程</w:t>
      </w:r>
      <w:r w:rsidR="00CF6A71">
        <w:rPr>
          <w:rFonts w:ascii="SimSun" w:hAnsi="SimSun" w:cs="SimSun" w:hint="eastAsia"/>
          <w:color w:val="000000" w:themeColor="text1"/>
          <w:szCs w:val="24"/>
          <w:lang w:eastAsia="zh-CN"/>
        </w:rPr>
        <w:t>的</w:t>
      </w:r>
      <w:r w:rsidR="00B34CA4" w:rsidRPr="00B34CA4">
        <w:rPr>
          <w:rFonts w:ascii="SimSun" w:hAnsi="SimSun" w:cs="SimSun" w:hint="eastAsia"/>
          <w:color w:val="000000" w:themeColor="text1"/>
          <w:szCs w:val="24"/>
          <w:lang w:eastAsia="zh-CN"/>
        </w:rPr>
        <w:t>频谱</w:t>
      </w:r>
      <w:r w:rsidR="00CF6A71">
        <w:rPr>
          <w:rFonts w:ascii="SimSun" w:hAnsi="SimSun" w:cs="SimSun" w:hint="eastAsia"/>
          <w:color w:val="000000" w:themeColor="text1"/>
          <w:szCs w:val="24"/>
          <w:lang w:eastAsia="zh-CN"/>
        </w:rPr>
        <w:t>方案</w:t>
      </w:r>
      <w:r w:rsidR="00B34CA4" w:rsidRPr="00B34CA4">
        <w:rPr>
          <w:rFonts w:ascii="SimSun" w:hAnsi="SimSun" w:cs="SimSun" w:hint="eastAsia"/>
          <w:color w:val="000000" w:themeColor="text1"/>
          <w:szCs w:val="24"/>
          <w:lang w:eastAsia="zh-CN"/>
        </w:rPr>
        <w:t>。</w:t>
      </w:r>
    </w:p>
    <w:p w14:paraId="046D6260" w14:textId="29D14835" w:rsidR="00000931" w:rsidRPr="00000931" w:rsidRDefault="00000931" w:rsidP="00000931">
      <w:pPr>
        <w:pStyle w:val="Heading1"/>
        <w:rPr>
          <w:rFonts w:eastAsia="Times New Roman"/>
          <w:lang w:eastAsia="zh-CN"/>
        </w:rPr>
      </w:pPr>
      <w:r w:rsidRPr="00000931">
        <w:rPr>
          <w:rFonts w:eastAsia="Times New Roman"/>
          <w:lang w:eastAsia="zh-CN"/>
        </w:rPr>
        <w:t>3</w:t>
      </w:r>
      <w:r w:rsidRPr="00000931">
        <w:rPr>
          <w:rFonts w:eastAsia="Times New Roman"/>
          <w:lang w:eastAsia="zh-CN"/>
        </w:rPr>
        <w:tab/>
      </w:r>
      <w:r w:rsidR="00CF6A71" w:rsidRPr="00CF6A71">
        <w:rPr>
          <w:rFonts w:ascii="SimSun" w:hAnsi="SimSun" w:cs="SimSun" w:hint="eastAsia"/>
          <w:lang w:eastAsia="zh-CN"/>
        </w:rPr>
        <w:t>制定与</w:t>
      </w:r>
      <w:r w:rsidR="00CF6A71" w:rsidRPr="00CF6A71">
        <w:rPr>
          <w:rFonts w:eastAsia="Times New Roman" w:hint="eastAsia"/>
          <w:lang w:eastAsia="zh-CN"/>
        </w:rPr>
        <w:t>RPAS</w:t>
      </w:r>
      <w:r w:rsidR="00CF6A71" w:rsidRPr="00CF6A71">
        <w:rPr>
          <w:rFonts w:ascii="SimSun" w:hAnsi="SimSun" w:cs="SimSun" w:hint="eastAsia"/>
          <w:lang w:eastAsia="zh-CN"/>
        </w:rPr>
        <w:t>操作有关的</w:t>
      </w:r>
      <w:r w:rsidR="00CF6A71" w:rsidRPr="00CF6A71">
        <w:rPr>
          <w:rFonts w:eastAsia="Times New Roman" w:hint="eastAsia"/>
          <w:lang w:eastAsia="zh-CN"/>
        </w:rPr>
        <w:t>SARP</w:t>
      </w:r>
    </w:p>
    <w:p w14:paraId="7363B96A" w14:textId="5CCBF4E4" w:rsidR="00000931" w:rsidRPr="00000931" w:rsidRDefault="00000931" w:rsidP="00000931">
      <w:pPr>
        <w:pStyle w:val="Heading2"/>
        <w:rPr>
          <w:lang w:eastAsia="zh-CN"/>
        </w:rPr>
      </w:pPr>
      <w:r w:rsidRPr="00000931">
        <w:rPr>
          <w:lang w:eastAsia="zh-CN"/>
        </w:rPr>
        <w:t>3.1</w:t>
      </w:r>
      <w:r w:rsidRPr="00000931">
        <w:rPr>
          <w:lang w:eastAsia="zh-CN"/>
        </w:rPr>
        <w:tab/>
      </w:r>
      <w:r w:rsidR="00CF6A71" w:rsidRPr="00CF6A71">
        <w:rPr>
          <w:rFonts w:hint="eastAsia"/>
          <w:lang w:eastAsia="zh-CN"/>
        </w:rPr>
        <w:t>SARP</w:t>
      </w:r>
      <w:r w:rsidR="00CF6A71" w:rsidRPr="00CF6A71">
        <w:rPr>
          <w:rFonts w:hint="eastAsia"/>
          <w:lang w:eastAsia="zh-CN"/>
        </w:rPr>
        <w:t>涵盖的</w:t>
      </w:r>
      <w:r w:rsidR="00CF6A71">
        <w:rPr>
          <w:rFonts w:hint="eastAsia"/>
          <w:lang w:eastAsia="zh-CN"/>
        </w:rPr>
        <w:t>议题</w:t>
      </w:r>
    </w:p>
    <w:p w14:paraId="53CD0EB8" w14:textId="74ACF21D" w:rsidR="00000931" w:rsidRPr="00000931" w:rsidRDefault="00000931" w:rsidP="00000931">
      <w:pPr>
        <w:rPr>
          <w:rFonts w:eastAsia="Times New Roman"/>
          <w:lang w:eastAsia="zh-CN"/>
        </w:rPr>
      </w:pPr>
      <w:r w:rsidRPr="00000931">
        <w:rPr>
          <w:rFonts w:eastAsia="Times New Roman"/>
          <w:lang w:eastAsia="zh-CN"/>
        </w:rPr>
        <w:t>3.1.1</w:t>
      </w:r>
      <w:r w:rsidRPr="00000931">
        <w:rPr>
          <w:rFonts w:eastAsia="Times New Roman"/>
          <w:lang w:eastAsia="zh-CN"/>
        </w:rPr>
        <w:tab/>
      </w:r>
      <w:r w:rsidR="00CF6A71" w:rsidRPr="00CF6A71">
        <w:rPr>
          <w:rFonts w:ascii="SimSun" w:hAnsi="SimSun" w:cs="SimSun" w:hint="eastAsia"/>
          <w:lang w:eastAsia="zh-CN"/>
        </w:rPr>
        <w:t>支持国际民航组织目标所需的</w:t>
      </w:r>
      <w:r w:rsidR="00CF6A71" w:rsidRPr="00CF6A71">
        <w:rPr>
          <w:rFonts w:eastAsia="Times New Roman" w:hint="eastAsia"/>
          <w:lang w:eastAsia="zh-CN"/>
        </w:rPr>
        <w:t>SARP</w:t>
      </w:r>
      <w:r w:rsidR="00CF6A71" w:rsidRPr="00CF6A71">
        <w:rPr>
          <w:rFonts w:ascii="SimSun" w:hAnsi="SimSun" w:cs="SimSun" w:hint="eastAsia"/>
          <w:lang w:eastAsia="zh-CN"/>
        </w:rPr>
        <w:t>涵盖广泛的</w:t>
      </w:r>
      <w:r w:rsidR="00CF6A71">
        <w:rPr>
          <w:rFonts w:ascii="SimSun" w:hAnsi="SimSun" w:cs="SimSun" w:hint="eastAsia"/>
          <w:lang w:eastAsia="zh-CN"/>
        </w:rPr>
        <w:t>议题</w:t>
      </w:r>
      <w:r w:rsidR="00CF6A71" w:rsidRPr="00CF6A71">
        <w:rPr>
          <w:rFonts w:ascii="SimSun" w:hAnsi="SimSun" w:cs="SimSun" w:hint="eastAsia"/>
          <w:lang w:eastAsia="zh-CN"/>
        </w:rPr>
        <w:t>，例如</w:t>
      </w:r>
      <w:r w:rsidR="00CF6A71">
        <w:rPr>
          <w:rFonts w:ascii="SimSun" w:hAnsi="SimSun" w:cs="SimSun" w:hint="eastAsia"/>
          <w:lang w:eastAsia="zh-CN"/>
        </w:rPr>
        <w:t>：</w:t>
      </w:r>
    </w:p>
    <w:p w14:paraId="7CBA8261" w14:textId="34A3D922"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sidRPr="00CF6A71">
        <w:rPr>
          <w:rFonts w:hint="eastAsia"/>
          <w:lang w:val="en-US" w:eastAsia="zh-CN"/>
        </w:rPr>
        <w:t>空中交通管理</w:t>
      </w:r>
      <w:r w:rsidR="00CF6A71">
        <w:rPr>
          <w:rFonts w:hint="eastAsia"/>
          <w:lang w:val="en-US" w:eastAsia="zh-CN"/>
        </w:rPr>
        <w:t>；</w:t>
      </w:r>
    </w:p>
    <w:p w14:paraId="1A28C5C4" w14:textId="3475BF97"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Pr>
          <w:rFonts w:hint="eastAsia"/>
          <w:lang w:val="en-US" w:eastAsia="zh-CN"/>
        </w:rPr>
        <w:t>适航性；</w:t>
      </w:r>
    </w:p>
    <w:p w14:paraId="2937B3DD" w14:textId="5D849393"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Pr>
          <w:rFonts w:hint="eastAsia"/>
          <w:lang w:val="en-US" w:eastAsia="zh-CN"/>
        </w:rPr>
        <w:t>人员性能；</w:t>
      </w:r>
    </w:p>
    <w:p w14:paraId="58FBFFF2" w14:textId="0E090709"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1862CB">
        <w:rPr>
          <w:rFonts w:hint="eastAsia"/>
          <w:lang w:val="en-US" w:eastAsia="zh-CN"/>
        </w:rPr>
        <w:t>遥控驾驶员</w:t>
      </w:r>
      <w:r w:rsidR="00CF6A71" w:rsidRPr="00CF6A71">
        <w:rPr>
          <w:rFonts w:hint="eastAsia"/>
          <w:lang w:val="en-US" w:eastAsia="zh-CN"/>
        </w:rPr>
        <w:t>执照；</w:t>
      </w:r>
    </w:p>
    <w:p w14:paraId="5696DEE0" w14:textId="6FEFBB7B"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bookmarkStart w:id="12" w:name="lt_pId061"/>
      <w:r w:rsidRPr="00000931">
        <w:rPr>
          <w:rFonts w:eastAsia="Times New Roman"/>
          <w:lang w:val="en-US" w:eastAsia="zh-CN"/>
        </w:rPr>
        <w:t>RPAS</w:t>
      </w:r>
      <w:r w:rsidR="00CF6A71">
        <w:rPr>
          <w:rFonts w:hint="eastAsia"/>
          <w:lang w:val="en-US" w:eastAsia="zh-CN"/>
        </w:rPr>
        <w:t>操作；</w:t>
      </w:r>
      <w:bookmarkEnd w:id="12"/>
    </w:p>
    <w:p w14:paraId="74F109CB" w14:textId="0B2FDF9A"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Pr>
          <w:rFonts w:hint="eastAsia"/>
          <w:lang w:val="en-US" w:eastAsia="zh-CN"/>
        </w:rPr>
        <w:t>安全管理系统；</w:t>
      </w:r>
    </w:p>
    <w:p w14:paraId="5E11A974" w14:textId="12B87CCE"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D940BF">
        <w:rPr>
          <w:rFonts w:hint="eastAsia"/>
          <w:lang w:val="en-US" w:eastAsia="zh-CN"/>
        </w:rPr>
        <w:t>发现</w:t>
      </w:r>
      <w:r w:rsidR="00CF6A71" w:rsidRPr="00CF6A71">
        <w:rPr>
          <w:rFonts w:hint="eastAsia"/>
          <w:lang w:val="en-US" w:eastAsia="zh-CN"/>
        </w:rPr>
        <w:t>和</w:t>
      </w:r>
      <w:r w:rsidR="00D940BF">
        <w:rPr>
          <w:rFonts w:hint="eastAsia"/>
          <w:lang w:val="en-US" w:eastAsia="zh-CN"/>
        </w:rPr>
        <w:t>避让</w:t>
      </w:r>
      <w:r w:rsidR="00CF6A71" w:rsidRPr="00CF6A71">
        <w:rPr>
          <w:rFonts w:hint="eastAsia"/>
          <w:lang w:val="en-US" w:eastAsia="zh-CN"/>
        </w:rPr>
        <w:t>（</w:t>
      </w:r>
      <w:r w:rsidR="00CF6A71" w:rsidRPr="00CF6A71">
        <w:rPr>
          <w:rFonts w:eastAsia="Times New Roman" w:hint="eastAsia"/>
          <w:lang w:val="en-US" w:eastAsia="zh-CN"/>
        </w:rPr>
        <w:t>DAA</w:t>
      </w:r>
      <w:r w:rsidR="00CF6A71" w:rsidRPr="00CF6A71">
        <w:rPr>
          <w:rFonts w:hint="eastAsia"/>
          <w:lang w:val="en-US" w:eastAsia="zh-CN"/>
        </w:rPr>
        <w:t>）或监视系统，包括机载防撞系统（</w:t>
      </w:r>
      <w:r w:rsidR="00CF6A71" w:rsidRPr="00CF6A71">
        <w:rPr>
          <w:rFonts w:eastAsia="Times New Roman" w:hint="eastAsia"/>
          <w:lang w:val="en-US" w:eastAsia="zh-CN"/>
        </w:rPr>
        <w:t>ACAS</w:t>
      </w:r>
      <w:r w:rsidR="00CF6A71" w:rsidRPr="00CF6A71">
        <w:rPr>
          <w:rFonts w:hint="eastAsia"/>
          <w:lang w:val="en-US" w:eastAsia="zh-CN"/>
        </w:rPr>
        <w:t>）、地面接近警告系统或其他安全网；</w:t>
      </w:r>
    </w:p>
    <w:p w14:paraId="669EB8F4" w14:textId="02E4B287"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sidRPr="00CF6A71">
        <w:rPr>
          <w:rFonts w:hint="eastAsia"/>
          <w:lang w:val="en-US" w:eastAsia="zh-CN"/>
        </w:rPr>
        <w:t>用于</w:t>
      </w:r>
      <w:r w:rsidR="00CF6A71" w:rsidRPr="00CF6A71">
        <w:rPr>
          <w:rFonts w:eastAsia="Times New Roman" w:hint="eastAsia"/>
          <w:lang w:val="en-US" w:eastAsia="zh-CN"/>
        </w:rPr>
        <w:t>C2</w:t>
      </w:r>
      <w:r w:rsidR="00CF6A71">
        <w:rPr>
          <w:rFonts w:hint="eastAsia"/>
          <w:lang w:val="en-US" w:eastAsia="zh-CN"/>
        </w:rPr>
        <w:t>链路</w:t>
      </w:r>
      <w:r w:rsidR="00CF6A71" w:rsidRPr="00CF6A71">
        <w:rPr>
          <w:rFonts w:hint="eastAsia"/>
          <w:lang w:val="en-US" w:eastAsia="zh-CN"/>
        </w:rPr>
        <w:t>（在</w:t>
      </w:r>
      <w:r w:rsidR="00CF6A71" w:rsidRPr="00CF6A71">
        <w:rPr>
          <w:rFonts w:eastAsia="Times New Roman" w:hint="eastAsia"/>
          <w:lang w:val="en-US" w:eastAsia="zh-CN"/>
        </w:rPr>
        <w:t>ITU-R</w:t>
      </w:r>
      <w:proofErr w:type="gramStart"/>
      <w:r w:rsidR="00CF6A71" w:rsidRPr="00CF6A71">
        <w:rPr>
          <w:rFonts w:hint="eastAsia"/>
          <w:lang w:val="en-US" w:eastAsia="zh-CN"/>
        </w:rPr>
        <w:t>中</w:t>
      </w:r>
      <w:r w:rsidR="00CF6A71">
        <w:rPr>
          <w:rFonts w:hint="eastAsia"/>
          <w:lang w:val="en-US" w:eastAsia="zh-CN"/>
        </w:rPr>
        <w:t>亦</w:t>
      </w:r>
      <w:r w:rsidR="00CF6A71" w:rsidRPr="00CF6A71">
        <w:rPr>
          <w:rFonts w:hint="eastAsia"/>
          <w:lang w:val="en-US" w:eastAsia="zh-CN"/>
        </w:rPr>
        <w:t>称为控制和非</w:t>
      </w:r>
      <w:r w:rsidR="00CF6A71">
        <w:rPr>
          <w:rFonts w:hint="eastAsia"/>
          <w:lang w:val="en-US" w:eastAsia="zh-CN"/>
        </w:rPr>
        <w:t>载荷</w:t>
      </w:r>
      <w:r w:rsidR="00CF6A71" w:rsidRPr="00CF6A71">
        <w:rPr>
          <w:rFonts w:hint="eastAsia"/>
          <w:lang w:val="en-US" w:eastAsia="zh-CN"/>
        </w:rPr>
        <w:t>通信</w:t>
      </w:r>
      <w:r w:rsidR="00CF6A71" w:rsidRPr="00CF6A71">
        <w:rPr>
          <w:rFonts w:eastAsia="Times New Roman" w:hint="eastAsia"/>
          <w:lang w:val="en-US" w:eastAsia="zh-CN"/>
        </w:rPr>
        <w:t>(</w:t>
      </w:r>
      <w:proofErr w:type="gramEnd"/>
      <w:r w:rsidR="00CF6A71" w:rsidRPr="00CF6A71">
        <w:rPr>
          <w:rFonts w:eastAsia="Times New Roman" w:hint="eastAsia"/>
          <w:lang w:val="en-US" w:eastAsia="zh-CN"/>
        </w:rPr>
        <w:t>CNPC)</w:t>
      </w:r>
      <w:r w:rsidR="00CF6A71" w:rsidRPr="00CF6A71">
        <w:rPr>
          <w:rFonts w:hint="eastAsia"/>
          <w:lang w:val="en-US" w:eastAsia="zh-CN"/>
        </w:rPr>
        <w:t>）和空中交通管制的电信；及</w:t>
      </w:r>
    </w:p>
    <w:p w14:paraId="722A6578" w14:textId="094C72DA"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CF6A71" w:rsidRPr="00CF6A71">
        <w:rPr>
          <w:rFonts w:hint="eastAsia"/>
          <w:lang w:val="en-US" w:eastAsia="zh-CN"/>
        </w:rPr>
        <w:t>与</w:t>
      </w:r>
      <w:r w:rsidR="00CF6A71" w:rsidRPr="00CF6A71">
        <w:rPr>
          <w:rFonts w:eastAsia="Times New Roman" w:hint="eastAsia"/>
          <w:lang w:val="en-US" w:eastAsia="zh-CN"/>
        </w:rPr>
        <w:t>RPAS</w:t>
      </w:r>
      <w:r w:rsidR="00CF6A71" w:rsidRPr="00CF6A71">
        <w:rPr>
          <w:rFonts w:hint="eastAsia"/>
          <w:lang w:val="en-US" w:eastAsia="zh-CN"/>
        </w:rPr>
        <w:t>相关的操作程序，包括</w:t>
      </w:r>
      <w:r w:rsidR="00CF6A71" w:rsidRPr="00CF6A71">
        <w:rPr>
          <w:rFonts w:eastAsia="Times New Roman" w:hint="eastAsia"/>
          <w:lang w:val="en-US" w:eastAsia="zh-CN"/>
        </w:rPr>
        <w:t>C2</w:t>
      </w:r>
      <w:r w:rsidR="00257FF5">
        <w:rPr>
          <w:rFonts w:hint="eastAsia"/>
          <w:lang w:val="en-US" w:eastAsia="zh-CN"/>
        </w:rPr>
        <w:t>链路</w:t>
      </w:r>
      <w:r w:rsidR="00CF6A71" w:rsidRPr="00CF6A71">
        <w:rPr>
          <w:rFonts w:hint="eastAsia"/>
          <w:lang w:val="en-US" w:eastAsia="zh-CN"/>
        </w:rPr>
        <w:t>和</w:t>
      </w:r>
      <w:r w:rsidR="00CF6A71" w:rsidRPr="00CF6A71">
        <w:rPr>
          <w:rFonts w:eastAsia="Times New Roman" w:hint="eastAsia"/>
          <w:lang w:val="en-US" w:eastAsia="zh-CN"/>
        </w:rPr>
        <w:t>DAA</w:t>
      </w:r>
      <w:r w:rsidR="00CF6A71" w:rsidRPr="00CF6A71">
        <w:rPr>
          <w:rFonts w:hint="eastAsia"/>
          <w:lang w:val="en-US" w:eastAsia="zh-CN"/>
        </w:rPr>
        <w:t>操作。</w:t>
      </w:r>
    </w:p>
    <w:p w14:paraId="5F839DF5" w14:textId="7A5794BF" w:rsidR="00000931" w:rsidRPr="00000931" w:rsidRDefault="00000931" w:rsidP="00000931">
      <w:pPr>
        <w:rPr>
          <w:rFonts w:eastAsia="Times New Roman"/>
          <w:lang w:val="en-US" w:eastAsia="zh-CN"/>
        </w:rPr>
      </w:pPr>
      <w:r w:rsidRPr="00000931">
        <w:rPr>
          <w:rFonts w:eastAsia="Times New Roman"/>
          <w:lang w:val="en-US" w:eastAsia="zh-CN"/>
        </w:rPr>
        <w:t>3.1.2</w:t>
      </w:r>
      <w:r w:rsidRPr="00000931">
        <w:rPr>
          <w:rFonts w:eastAsia="Times New Roman"/>
          <w:lang w:val="en-US" w:eastAsia="zh-CN"/>
        </w:rPr>
        <w:tab/>
      </w:r>
      <w:r w:rsidR="008D4CEC" w:rsidRPr="008D4CEC">
        <w:rPr>
          <w:rFonts w:ascii="SimSun" w:hAnsi="SimSun" w:cs="SimSun" w:hint="eastAsia"/>
          <w:lang w:val="en-US" w:eastAsia="zh-CN"/>
        </w:rPr>
        <w:t>其中两个</w:t>
      </w:r>
      <w:r w:rsidR="008D4CEC">
        <w:rPr>
          <w:rFonts w:ascii="SimSun" w:hAnsi="SimSun" w:cs="SimSun" w:hint="eastAsia"/>
          <w:lang w:val="en-US" w:eastAsia="zh-CN"/>
        </w:rPr>
        <w:t>议题</w:t>
      </w:r>
      <w:r w:rsidR="008D4CEC" w:rsidRPr="008D4CEC">
        <w:rPr>
          <w:rFonts w:ascii="SimSun" w:hAnsi="SimSun" w:cs="SimSun" w:hint="eastAsia"/>
          <w:lang w:val="en-US" w:eastAsia="zh-CN"/>
        </w:rPr>
        <w:t>（</w:t>
      </w:r>
      <w:r w:rsidR="008D4CEC" w:rsidRPr="008D4CEC">
        <w:rPr>
          <w:rFonts w:eastAsia="Times New Roman" w:hint="eastAsia"/>
          <w:lang w:val="en-US" w:eastAsia="zh-CN"/>
        </w:rPr>
        <w:t>DAA</w:t>
      </w:r>
      <w:r w:rsidR="008D4CEC" w:rsidRPr="008D4CEC">
        <w:rPr>
          <w:rFonts w:ascii="SimSun" w:hAnsi="SimSun" w:cs="SimSun" w:hint="eastAsia"/>
          <w:lang w:val="en-US" w:eastAsia="zh-CN"/>
        </w:rPr>
        <w:t>和</w:t>
      </w:r>
      <w:r w:rsidR="008D4CEC" w:rsidRPr="008D4CEC">
        <w:rPr>
          <w:rFonts w:eastAsia="Times New Roman" w:hint="eastAsia"/>
          <w:lang w:val="en-US" w:eastAsia="zh-CN"/>
        </w:rPr>
        <w:t>C2</w:t>
      </w:r>
      <w:r w:rsidR="008D4CEC" w:rsidRPr="008D4CEC">
        <w:rPr>
          <w:rFonts w:ascii="SimSun" w:hAnsi="SimSun" w:cs="SimSun" w:hint="eastAsia"/>
          <w:lang w:val="en-US" w:eastAsia="zh-CN"/>
        </w:rPr>
        <w:t>链</w:t>
      </w:r>
      <w:r w:rsidR="008D4CEC">
        <w:rPr>
          <w:rFonts w:ascii="SimSun" w:hAnsi="SimSun" w:cs="SimSun" w:hint="eastAsia"/>
          <w:lang w:val="en-US" w:eastAsia="zh-CN"/>
        </w:rPr>
        <w:t>路</w:t>
      </w:r>
      <w:r w:rsidR="008D4CEC" w:rsidRPr="008D4CEC">
        <w:rPr>
          <w:rFonts w:ascii="SimSun" w:hAnsi="SimSun" w:cs="SimSun" w:hint="eastAsia"/>
          <w:lang w:val="en-US" w:eastAsia="zh-CN"/>
        </w:rPr>
        <w:t>）需要无线电频谱。</w:t>
      </w:r>
    </w:p>
    <w:p w14:paraId="574FB976" w14:textId="260B8B7F" w:rsidR="00000931" w:rsidRPr="00000931" w:rsidRDefault="00000931" w:rsidP="00000931">
      <w:pPr>
        <w:pStyle w:val="Heading2"/>
        <w:rPr>
          <w:rFonts w:eastAsia="Times New Roman"/>
          <w:lang w:eastAsia="zh-CN"/>
        </w:rPr>
      </w:pPr>
      <w:r w:rsidRPr="00000931">
        <w:rPr>
          <w:rFonts w:eastAsia="Times New Roman"/>
          <w:lang w:eastAsia="zh-CN"/>
        </w:rPr>
        <w:t>3.2</w:t>
      </w:r>
      <w:r w:rsidRPr="00000931">
        <w:rPr>
          <w:rFonts w:eastAsia="Times New Roman"/>
          <w:lang w:eastAsia="zh-CN"/>
        </w:rPr>
        <w:tab/>
      </w:r>
      <w:r w:rsidR="00D940BF">
        <w:rPr>
          <w:rFonts w:ascii="SimSun" w:hAnsi="SimSun" w:cs="SimSun" w:hint="eastAsia"/>
          <w:lang w:val="en-US" w:eastAsia="zh-CN"/>
        </w:rPr>
        <w:t>发现</w:t>
      </w:r>
      <w:r w:rsidR="008D4CEC" w:rsidRPr="00CF6A71">
        <w:rPr>
          <w:rFonts w:ascii="SimSun" w:hAnsi="SimSun" w:cs="SimSun" w:hint="eastAsia"/>
          <w:lang w:val="en-US" w:eastAsia="zh-CN"/>
        </w:rPr>
        <w:t>和</w:t>
      </w:r>
      <w:r w:rsidR="00D940BF">
        <w:rPr>
          <w:rFonts w:ascii="SimSun" w:hAnsi="SimSun" w:cs="SimSun" w:hint="eastAsia"/>
          <w:lang w:val="en-US" w:eastAsia="zh-CN"/>
        </w:rPr>
        <w:t>避让</w:t>
      </w:r>
    </w:p>
    <w:p w14:paraId="288ACE91" w14:textId="46EB35E3" w:rsidR="00000931" w:rsidRPr="00000931" w:rsidRDefault="00000931" w:rsidP="00000931">
      <w:pPr>
        <w:rPr>
          <w:rFonts w:eastAsia="Times New Roman"/>
          <w:lang w:val="en-US" w:eastAsia="zh-CN"/>
        </w:rPr>
      </w:pPr>
      <w:r w:rsidRPr="00000931">
        <w:rPr>
          <w:rFonts w:eastAsia="Times New Roman"/>
          <w:lang w:val="en-US" w:eastAsia="zh-CN"/>
        </w:rPr>
        <w:t>3.2.1</w:t>
      </w:r>
      <w:r w:rsidRPr="00000931">
        <w:rPr>
          <w:rFonts w:eastAsia="Times New Roman"/>
          <w:lang w:val="en-US" w:eastAsia="zh-CN"/>
        </w:rPr>
        <w:tab/>
      </w:r>
      <w:r w:rsidR="008D4CEC" w:rsidRPr="008D4CEC">
        <w:rPr>
          <w:rFonts w:eastAsia="Times New Roman" w:hint="eastAsia"/>
          <w:lang w:val="en-US" w:eastAsia="zh-CN"/>
        </w:rPr>
        <w:t>ITU-R</w:t>
      </w:r>
      <w:r w:rsidR="004658A4" w:rsidRPr="008D4CEC">
        <w:rPr>
          <w:rFonts w:eastAsia="Times New Roman" w:hint="eastAsia"/>
          <w:lang w:val="en-US" w:eastAsia="zh-CN"/>
        </w:rPr>
        <w:t xml:space="preserve"> </w:t>
      </w:r>
      <w:r w:rsidR="008D4CEC" w:rsidRPr="008D4CEC">
        <w:rPr>
          <w:rFonts w:eastAsia="Times New Roman" w:hint="eastAsia"/>
          <w:lang w:val="en-US" w:eastAsia="zh-CN"/>
        </w:rPr>
        <w:t>M.2204</w:t>
      </w:r>
      <w:proofErr w:type="gramStart"/>
      <w:r w:rsidR="004658A4" w:rsidRPr="008D4CEC">
        <w:rPr>
          <w:rFonts w:ascii="SimSun" w:hAnsi="SimSun" w:cs="SimSun" w:hint="eastAsia"/>
          <w:lang w:val="en-US" w:eastAsia="zh-CN"/>
        </w:rPr>
        <w:t>报告</w:t>
      </w:r>
      <w:r w:rsidR="004658A4">
        <w:rPr>
          <w:rFonts w:ascii="SimSun" w:hAnsi="SimSun" w:cs="SimSun" w:hint="eastAsia"/>
          <w:lang w:val="en-US" w:eastAsia="zh-CN"/>
        </w:rPr>
        <w:t>“</w:t>
      </w:r>
      <w:proofErr w:type="gramEnd"/>
      <w:r w:rsidR="004658A4" w:rsidRPr="004658A4">
        <w:rPr>
          <w:rFonts w:ascii="SimSun" w:hAnsi="SimSun" w:cs="SimSun"/>
          <w:lang w:val="en-US" w:eastAsia="zh-CN"/>
        </w:rPr>
        <w:t>无人机系统所使用感知</w:t>
      </w:r>
      <w:r w:rsidR="00D940BF">
        <w:rPr>
          <w:rFonts w:ascii="SimSun" w:hAnsi="SimSun" w:cs="SimSun"/>
          <w:lang w:val="en-US" w:eastAsia="zh-CN"/>
        </w:rPr>
        <w:t>避让</w:t>
      </w:r>
      <w:r w:rsidR="004658A4" w:rsidRPr="004658A4">
        <w:rPr>
          <w:rFonts w:ascii="SimSun" w:hAnsi="SimSun" w:cs="SimSun"/>
          <w:lang w:val="en-US" w:eastAsia="zh-CN"/>
        </w:rPr>
        <w:t>系统的特性及频谱考</w:t>
      </w:r>
      <w:r w:rsidR="004658A4" w:rsidRPr="004658A4">
        <w:rPr>
          <w:rFonts w:ascii="SimSun" w:hAnsi="SimSun" w:cs="SimSun" w:hint="eastAsia"/>
          <w:lang w:val="en-US" w:eastAsia="zh-CN"/>
        </w:rPr>
        <w:t>虑</w:t>
      </w:r>
      <w:r w:rsidR="004658A4">
        <w:rPr>
          <w:rFonts w:ascii="SimSun" w:hAnsi="SimSun" w:cs="SimSun" w:hint="eastAsia"/>
          <w:lang w:val="en-US" w:eastAsia="zh-CN"/>
        </w:rPr>
        <w:t>”</w:t>
      </w:r>
      <w:r w:rsidR="008D4CEC" w:rsidRPr="008D4CEC">
        <w:rPr>
          <w:rFonts w:ascii="SimSun" w:hAnsi="SimSun" w:cs="SimSun" w:hint="eastAsia"/>
          <w:lang w:val="en-US" w:eastAsia="zh-CN"/>
        </w:rPr>
        <w:t>确定了</w:t>
      </w:r>
      <w:r w:rsidR="008D4CEC" w:rsidRPr="00B55781">
        <w:rPr>
          <w:rFonts w:eastAsia="Times New Roman" w:hint="eastAsia"/>
          <w:lang w:val="en-US" w:eastAsia="zh-CN"/>
        </w:rPr>
        <w:t>DAA</w:t>
      </w:r>
      <w:r w:rsidR="008D4CEC" w:rsidRPr="008D4CEC">
        <w:rPr>
          <w:rFonts w:ascii="SimSun" w:hAnsi="SimSun" w:cs="SimSun" w:hint="eastAsia"/>
          <w:lang w:val="en-US" w:eastAsia="zh-CN"/>
        </w:rPr>
        <w:t>专用无线电频谱。该报告确定了</w:t>
      </w:r>
      <w:r w:rsidR="00B55781" w:rsidRPr="008D4CEC">
        <w:rPr>
          <w:rFonts w:ascii="SimSun" w:hAnsi="SimSun" w:cs="SimSun" w:hint="eastAsia"/>
          <w:lang w:val="en-US" w:eastAsia="zh-CN"/>
        </w:rPr>
        <w:t>现有</w:t>
      </w:r>
      <w:r w:rsidR="004658A4">
        <w:rPr>
          <w:rFonts w:ascii="SimSun" w:hAnsi="SimSun" w:cs="SimSun" w:hint="eastAsia"/>
          <w:lang w:val="en-US" w:eastAsia="zh-CN"/>
        </w:rPr>
        <w:t>划分</w:t>
      </w:r>
      <w:r w:rsidR="008D4CEC" w:rsidRPr="008D4CEC">
        <w:rPr>
          <w:rFonts w:ascii="SimSun" w:hAnsi="SimSun" w:cs="SimSun" w:hint="eastAsia"/>
          <w:lang w:val="en-US" w:eastAsia="zh-CN"/>
        </w:rPr>
        <w:t>给航空无线电导航的频段</w:t>
      </w:r>
      <w:r w:rsidR="004658A4" w:rsidRPr="008D4CEC">
        <w:rPr>
          <w:rFonts w:ascii="SimSun" w:hAnsi="SimSun" w:cs="SimSun" w:hint="eastAsia"/>
          <w:lang w:val="en-US" w:eastAsia="zh-CN"/>
        </w:rPr>
        <w:t>可用于</w:t>
      </w:r>
      <w:r w:rsidR="004658A4" w:rsidRPr="008D4CEC">
        <w:rPr>
          <w:rFonts w:eastAsia="Times New Roman" w:hint="eastAsia"/>
          <w:lang w:val="en-US" w:eastAsia="zh-CN"/>
        </w:rPr>
        <w:t>DAA</w:t>
      </w:r>
      <w:r w:rsidR="008D4CEC" w:rsidRPr="008D4CEC">
        <w:rPr>
          <w:rFonts w:ascii="SimSun" w:hAnsi="SimSun" w:cs="SimSun" w:hint="eastAsia"/>
          <w:lang w:val="en-US" w:eastAsia="zh-CN"/>
        </w:rPr>
        <w:t>。这些频段包括用于机载</w:t>
      </w:r>
      <w:r w:rsidR="008D4CEC" w:rsidRPr="008D4CEC">
        <w:rPr>
          <w:rFonts w:eastAsia="Times New Roman" w:hint="eastAsia"/>
          <w:lang w:val="en-US" w:eastAsia="zh-CN"/>
        </w:rPr>
        <w:t>DAA</w:t>
      </w:r>
      <w:r w:rsidR="008D4CEC" w:rsidRPr="008D4CEC">
        <w:rPr>
          <w:rFonts w:ascii="SimSun" w:hAnsi="SimSun" w:cs="SimSun" w:hint="eastAsia"/>
          <w:lang w:val="en-US" w:eastAsia="zh-CN"/>
        </w:rPr>
        <w:t>系统的</w:t>
      </w:r>
      <w:r w:rsidR="008D4CEC" w:rsidRPr="008D4CEC">
        <w:rPr>
          <w:rFonts w:eastAsia="Times New Roman" w:hint="eastAsia"/>
          <w:lang w:val="en-US" w:eastAsia="zh-CN"/>
        </w:rPr>
        <w:t>350-5 470 MHz</w:t>
      </w:r>
      <w:r w:rsidR="008D4CEC" w:rsidRPr="008D4CEC">
        <w:rPr>
          <w:rFonts w:ascii="SimSun" w:hAnsi="SimSun" w:cs="SimSun" w:hint="eastAsia"/>
          <w:lang w:val="en-US" w:eastAsia="zh-CN"/>
        </w:rPr>
        <w:t>、</w:t>
      </w:r>
      <w:r w:rsidR="008D4CEC" w:rsidRPr="008D4CEC">
        <w:rPr>
          <w:rFonts w:eastAsia="Times New Roman" w:hint="eastAsia"/>
          <w:lang w:val="en-US" w:eastAsia="zh-CN"/>
        </w:rPr>
        <w:t>8 750-8 850 MHz</w:t>
      </w:r>
      <w:r w:rsidR="008D4CEC" w:rsidRPr="008D4CEC">
        <w:rPr>
          <w:rFonts w:ascii="SimSun" w:hAnsi="SimSun" w:cs="SimSun" w:hint="eastAsia"/>
          <w:lang w:val="en-US" w:eastAsia="zh-CN"/>
        </w:rPr>
        <w:t>、</w:t>
      </w:r>
      <w:r w:rsidR="008D4CEC" w:rsidRPr="008D4CEC">
        <w:rPr>
          <w:rFonts w:eastAsia="Times New Roman" w:hint="eastAsia"/>
          <w:lang w:val="en-US" w:eastAsia="zh-CN"/>
        </w:rPr>
        <w:t>9 300-9 500 MHz</w:t>
      </w:r>
      <w:r w:rsidR="008D4CEC" w:rsidRPr="008D4CEC">
        <w:rPr>
          <w:rFonts w:ascii="SimSun" w:hAnsi="SimSun" w:cs="SimSun" w:hint="eastAsia"/>
          <w:lang w:val="en-US" w:eastAsia="zh-CN"/>
        </w:rPr>
        <w:t>、</w:t>
      </w:r>
      <w:r w:rsidR="008D4CEC" w:rsidRPr="008D4CEC">
        <w:rPr>
          <w:rFonts w:eastAsia="Times New Roman" w:hint="eastAsia"/>
          <w:lang w:val="en-US" w:eastAsia="zh-CN"/>
        </w:rPr>
        <w:t>13.25-13.4 GHz</w:t>
      </w:r>
      <w:r w:rsidR="008D4CEC" w:rsidRPr="008D4CEC">
        <w:rPr>
          <w:rFonts w:ascii="SimSun" w:hAnsi="SimSun" w:cs="SimSun" w:hint="eastAsia"/>
          <w:lang w:val="en-US" w:eastAsia="zh-CN"/>
        </w:rPr>
        <w:t>和</w:t>
      </w:r>
      <w:r w:rsidR="008D4CEC" w:rsidRPr="008D4CEC">
        <w:rPr>
          <w:rFonts w:eastAsia="Times New Roman" w:hint="eastAsia"/>
          <w:lang w:val="en-US" w:eastAsia="zh-CN"/>
        </w:rPr>
        <w:t>15.4-15.7 GHz</w:t>
      </w:r>
      <w:r w:rsidR="004658A4">
        <w:rPr>
          <w:rFonts w:ascii="SimSun" w:hAnsi="SimSun" w:cs="SimSun" w:hint="eastAsia"/>
          <w:lang w:val="en-US" w:eastAsia="zh-CN"/>
        </w:rPr>
        <w:t>频段</w:t>
      </w:r>
      <w:r w:rsidR="008D4CEC" w:rsidRPr="008D4CEC">
        <w:rPr>
          <w:rFonts w:ascii="SimSun" w:hAnsi="SimSun" w:cs="SimSun" w:hint="eastAsia"/>
          <w:lang w:val="en-US" w:eastAsia="zh-CN"/>
        </w:rPr>
        <w:t>，以及用于</w:t>
      </w:r>
      <w:r w:rsidR="004658A4">
        <w:rPr>
          <w:rFonts w:ascii="SimSun" w:hAnsi="SimSun" w:cs="SimSun" w:hint="eastAsia"/>
          <w:lang w:val="en-US" w:eastAsia="zh-CN"/>
        </w:rPr>
        <w:t>地基</w:t>
      </w:r>
      <w:r w:rsidR="008D4CEC" w:rsidRPr="008D4CEC">
        <w:rPr>
          <w:rFonts w:eastAsia="Times New Roman" w:hint="eastAsia"/>
          <w:lang w:val="en-US" w:eastAsia="zh-CN"/>
        </w:rPr>
        <w:t>DAA</w:t>
      </w:r>
      <w:r w:rsidR="008D4CEC" w:rsidRPr="008D4CEC">
        <w:rPr>
          <w:rFonts w:ascii="SimSun" w:hAnsi="SimSun" w:cs="SimSun" w:hint="eastAsia"/>
          <w:lang w:val="en-US" w:eastAsia="zh-CN"/>
        </w:rPr>
        <w:t>系统的</w:t>
      </w:r>
      <w:r w:rsidR="008D4CEC" w:rsidRPr="008D4CEC">
        <w:rPr>
          <w:rFonts w:eastAsia="Times New Roman" w:hint="eastAsia"/>
          <w:lang w:val="en-US" w:eastAsia="zh-CN"/>
        </w:rPr>
        <w:t>2 700-2 900 MHz</w:t>
      </w:r>
      <w:r w:rsidR="008D4CEC" w:rsidRPr="008D4CEC">
        <w:rPr>
          <w:rFonts w:ascii="SimSun" w:hAnsi="SimSun" w:cs="SimSun" w:hint="eastAsia"/>
          <w:lang w:val="en-US" w:eastAsia="zh-CN"/>
        </w:rPr>
        <w:t>、</w:t>
      </w:r>
      <w:r w:rsidR="008D4CEC" w:rsidRPr="008D4CEC">
        <w:rPr>
          <w:rFonts w:eastAsia="Times New Roman" w:hint="eastAsia"/>
          <w:lang w:val="en-US" w:eastAsia="zh-CN"/>
        </w:rPr>
        <w:t>9 000-9 200 MHz</w:t>
      </w:r>
      <w:r w:rsidR="008D4CEC" w:rsidRPr="008D4CEC">
        <w:rPr>
          <w:rFonts w:ascii="SimSun" w:hAnsi="SimSun" w:cs="SimSun" w:hint="eastAsia"/>
          <w:lang w:val="en-US" w:eastAsia="zh-CN"/>
        </w:rPr>
        <w:t>和</w:t>
      </w:r>
      <w:r w:rsidR="008D4CEC" w:rsidRPr="008D4CEC">
        <w:rPr>
          <w:rFonts w:eastAsia="Times New Roman" w:hint="eastAsia"/>
          <w:lang w:val="en-US" w:eastAsia="zh-CN"/>
        </w:rPr>
        <w:t>15.4-15.7 GHz</w:t>
      </w:r>
      <w:r w:rsidR="004658A4">
        <w:rPr>
          <w:rFonts w:ascii="SimSun" w:hAnsi="SimSun" w:cs="SimSun" w:hint="eastAsia"/>
          <w:lang w:val="en-US" w:eastAsia="zh-CN"/>
        </w:rPr>
        <w:t>频段</w:t>
      </w:r>
      <w:r w:rsidR="008D4CEC" w:rsidRPr="008D4CEC">
        <w:rPr>
          <w:rFonts w:ascii="SimSun" w:hAnsi="SimSun" w:cs="SimSun" w:hint="eastAsia"/>
          <w:lang w:val="en-US" w:eastAsia="zh-CN"/>
        </w:rPr>
        <w:t>。</w:t>
      </w:r>
    </w:p>
    <w:p w14:paraId="70235D53" w14:textId="69525067" w:rsidR="00000931" w:rsidRPr="00000931" w:rsidRDefault="00000931" w:rsidP="00000931">
      <w:pPr>
        <w:pStyle w:val="Heading2"/>
        <w:rPr>
          <w:rFonts w:eastAsia="Times New Roman"/>
          <w:lang w:eastAsia="zh-CN"/>
        </w:rPr>
      </w:pPr>
      <w:r w:rsidRPr="00000931">
        <w:rPr>
          <w:rFonts w:eastAsia="Times New Roman"/>
          <w:lang w:eastAsia="zh-CN"/>
        </w:rPr>
        <w:lastRenderedPageBreak/>
        <w:t>3.3</w:t>
      </w:r>
      <w:r w:rsidRPr="00000931">
        <w:rPr>
          <w:rFonts w:eastAsia="Times New Roman"/>
          <w:lang w:eastAsia="zh-CN"/>
        </w:rPr>
        <w:tab/>
      </w:r>
      <w:bookmarkStart w:id="13" w:name="lt_pId079"/>
      <w:r w:rsidRPr="00000931">
        <w:rPr>
          <w:rFonts w:eastAsia="Times New Roman"/>
          <w:lang w:eastAsia="zh-CN"/>
        </w:rPr>
        <w:t>C2</w:t>
      </w:r>
      <w:r w:rsidR="00785913">
        <w:rPr>
          <w:rFonts w:ascii="SimSun" w:hAnsi="SimSun" w:cs="SimSun" w:hint="eastAsia"/>
          <w:lang w:eastAsia="zh-CN"/>
        </w:rPr>
        <w:t>链路</w:t>
      </w:r>
      <w:bookmarkEnd w:id="13"/>
    </w:p>
    <w:p w14:paraId="17C03264" w14:textId="48B8742E" w:rsidR="00000931" w:rsidRPr="00000931" w:rsidRDefault="00000931" w:rsidP="00000931">
      <w:pPr>
        <w:rPr>
          <w:rFonts w:eastAsia="Times New Roman"/>
          <w:lang w:val="en-US" w:eastAsia="zh-CN"/>
        </w:rPr>
      </w:pPr>
      <w:r w:rsidRPr="00000931">
        <w:rPr>
          <w:rFonts w:eastAsia="Times New Roman"/>
          <w:lang w:val="en-US" w:eastAsia="zh-CN"/>
        </w:rPr>
        <w:t>3.3.1</w:t>
      </w:r>
      <w:r w:rsidRPr="00000931">
        <w:rPr>
          <w:rFonts w:eastAsia="Times New Roman"/>
          <w:lang w:val="en-US" w:eastAsia="zh-CN"/>
        </w:rPr>
        <w:tab/>
      </w:r>
      <w:r w:rsidR="00785913" w:rsidRPr="00785913">
        <w:rPr>
          <w:rFonts w:ascii="SimSun" w:hAnsi="SimSun" w:cs="SimSun" w:hint="eastAsia"/>
          <w:lang w:val="en-US" w:eastAsia="zh-CN"/>
        </w:rPr>
        <w:t>国际民航组织确定了特定的</w:t>
      </w:r>
      <w:r w:rsidR="00785913" w:rsidRPr="00785913">
        <w:rPr>
          <w:rFonts w:eastAsia="Times New Roman" w:hint="eastAsia"/>
          <w:lang w:val="en-US" w:eastAsia="zh-CN"/>
        </w:rPr>
        <w:t>C2</w:t>
      </w:r>
      <w:r w:rsidR="00785913" w:rsidRPr="0076430C">
        <w:rPr>
          <w:rFonts w:ascii="SimSun" w:hAnsi="SimSun" w:cs="SimSun" w:hint="eastAsia"/>
          <w:lang w:val="en-US" w:eastAsia="zh-CN"/>
        </w:rPr>
        <w:t>链路</w:t>
      </w:r>
      <w:r w:rsidR="00785913" w:rsidRPr="00785913">
        <w:rPr>
          <w:rFonts w:ascii="SimSun" w:hAnsi="SimSun" w:cs="SimSun" w:hint="eastAsia"/>
          <w:lang w:val="en-US" w:eastAsia="zh-CN"/>
        </w:rPr>
        <w:t>频率，并将其纳入《国际民用航空公约》（《国际民航组织公约》）附件</w:t>
      </w:r>
      <w:r w:rsidR="00785913" w:rsidRPr="00785913">
        <w:rPr>
          <w:rFonts w:eastAsia="Times New Roman" w:hint="eastAsia"/>
          <w:lang w:val="en-US" w:eastAsia="zh-CN"/>
        </w:rPr>
        <w:t>10</w:t>
      </w:r>
      <w:r w:rsidR="0076430C" w:rsidRPr="00785913">
        <w:rPr>
          <w:rFonts w:ascii="SimSun" w:hAnsi="SimSun" w:cs="SimSun" w:hint="eastAsia"/>
          <w:lang w:val="en-US" w:eastAsia="zh-CN"/>
        </w:rPr>
        <w:t>第</w:t>
      </w:r>
      <w:r w:rsidR="0076430C" w:rsidRPr="00172817">
        <w:rPr>
          <w:lang w:val="en-US" w:eastAsia="zh-CN"/>
        </w:rPr>
        <w:t>V</w:t>
      </w:r>
      <w:r w:rsidR="0076430C" w:rsidRPr="00785913">
        <w:rPr>
          <w:rFonts w:ascii="SimSun" w:hAnsi="SimSun" w:cs="SimSun" w:hint="eastAsia"/>
          <w:lang w:val="en-US" w:eastAsia="zh-CN"/>
        </w:rPr>
        <w:t>卷</w:t>
      </w:r>
      <w:r w:rsidR="00785913" w:rsidRPr="00785913">
        <w:rPr>
          <w:rFonts w:ascii="SimSun" w:hAnsi="SimSun" w:cs="SimSun" w:hint="eastAsia"/>
          <w:lang w:val="en-US" w:eastAsia="zh-CN"/>
        </w:rPr>
        <w:t>所载的</w:t>
      </w:r>
      <w:r w:rsidR="00785913" w:rsidRPr="00785913">
        <w:rPr>
          <w:rFonts w:eastAsia="Times New Roman" w:hint="eastAsia"/>
          <w:lang w:val="en-US" w:eastAsia="zh-CN"/>
        </w:rPr>
        <w:t>SARP</w:t>
      </w:r>
      <w:r w:rsidR="00785913" w:rsidRPr="00785913">
        <w:rPr>
          <w:rFonts w:ascii="SimSun" w:hAnsi="SimSun" w:cs="SimSun" w:hint="eastAsia"/>
          <w:lang w:val="en-US" w:eastAsia="zh-CN"/>
        </w:rPr>
        <w:t>中。</w:t>
      </w:r>
      <w:r w:rsidR="00785913" w:rsidRPr="00785913">
        <w:rPr>
          <w:rFonts w:eastAsia="Times New Roman" w:hint="eastAsia"/>
          <w:lang w:val="en-US" w:eastAsia="zh-CN"/>
        </w:rPr>
        <w:t>SARP</w:t>
      </w:r>
      <w:r w:rsidR="00785913" w:rsidRPr="00785913">
        <w:rPr>
          <w:rFonts w:ascii="SimSun" w:hAnsi="SimSun" w:cs="SimSun" w:hint="eastAsia"/>
          <w:lang w:val="en-US" w:eastAsia="zh-CN"/>
        </w:rPr>
        <w:t>包括支持地面和卫星</w:t>
      </w:r>
      <w:r w:rsidR="00785913" w:rsidRPr="00785913">
        <w:rPr>
          <w:rFonts w:eastAsia="Times New Roman" w:hint="eastAsia"/>
          <w:lang w:val="en-US" w:eastAsia="zh-CN"/>
        </w:rPr>
        <w:t>C2</w:t>
      </w:r>
      <w:r w:rsidR="00785913" w:rsidRPr="00785913">
        <w:rPr>
          <w:rFonts w:ascii="SimSun" w:hAnsi="SimSun" w:cs="SimSun" w:hint="eastAsia"/>
          <w:lang w:val="en-US" w:eastAsia="zh-CN"/>
        </w:rPr>
        <w:t>链路在</w:t>
      </w:r>
      <w:r w:rsidR="00785913" w:rsidRPr="00785913">
        <w:rPr>
          <w:rFonts w:eastAsia="Times New Roman" w:hint="eastAsia"/>
          <w:lang w:val="en-US" w:eastAsia="zh-CN"/>
        </w:rPr>
        <w:t>VHF</w:t>
      </w:r>
      <w:r w:rsidR="00785913" w:rsidRPr="00785913">
        <w:rPr>
          <w:rFonts w:ascii="SimSun" w:hAnsi="SimSun" w:cs="SimSun" w:hint="eastAsia"/>
          <w:lang w:val="en-US" w:eastAsia="zh-CN"/>
        </w:rPr>
        <w:t>、</w:t>
      </w:r>
      <w:r w:rsidR="00785913" w:rsidRPr="00785913">
        <w:rPr>
          <w:rFonts w:eastAsia="Times New Roman" w:hint="eastAsia"/>
          <w:lang w:val="en-US" w:eastAsia="zh-CN"/>
        </w:rPr>
        <w:t>L</w:t>
      </w:r>
      <w:r w:rsidR="00785913" w:rsidRPr="00785913">
        <w:rPr>
          <w:rFonts w:ascii="SimSun" w:hAnsi="SimSun" w:cs="SimSun" w:hint="eastAsia"/>
          <w:lang w:val="en-US" w:eastAsia="zh-CN"/>
        </w:rPr>
        <w:t>、</w:t>
      </w:r>
      <w:r w:rsidR="00785913" w:rsidRPr="00785913">
        <w:rPr>
          <w:rFonts w:eastAsia="Times New Roman" w:hint="eastAsia"/>
          <w:lang w:val="en-US" w:eastAsia="zh-CN"/>
        </w:rPr>
        <w:t>S</w:t>
      </w:r>
      <w:r w:rsidR="00785913" w:rsidRPr="00785913">
        <w:rPr>
          <w:rFonts w:ascii="SimSun" w:hAnsi="SimSun" w:cs="SimSun" w:hint="eastAsia"/>
          <w:lang w:val="en-US" w:eastAsia="zh-CN"/>
        </w:rPr>
        <w:t>、</w:t>
      </w:r>
      <w:r w:rsidR="00785913" w:rsidRPr="00785913">
        <w:rPr>
          <w:rFonts w:eastAsia="Times New Roman" w:hint="eastAsia"/>
          <w:lang w:val="en-US" w:eastAsia="zh-CN"/>
        </w:rPr>
        <w:t>C</w:t>
      </w:r>
      <w:r w:rsidR="00785913" w:rsidRPr="00785913">
        <w:rPr>
          <w:rFonts w:ascii="SimSun" w:hAnsi="SimSun" w:cs="SimSun" w:hint="eastAsia"/>
          <w:lang w:val="en-US" w:eastAsia="zh-CN"/>
        </w:rPr>
        <w:t>、</w:t>
      </w:r>
      <w:r w:rsidR="00785913" w:rsidRPr="00785913">
        <w:rPr>
          <w:rFonts w:eastAsia="Times New Roman" w:hint="eastAsia"/>
          <w:lang w:val="en-US" w:eastAsia="zh-CN"/>
        </w:rPr>
        <w:t>Ku</w:t>
      </w:r>
      <w:r w:rsidR="00785913" w:rsidRPr="00785913">
        <w:rPr>
          <w:rFonts w:ascii="SimSun" w:hAnsi="SimSun" w:cs="SimSun" w:hint="eastAsia"/>
          <w:lang w:val="en-US" w:eastAsia="zh-CN"/>
        </w:rPr>
        <w:t>和</w:t>
      </w:r>
      <w:r w:rsidR="00785913" w:rsidRPr="00785913">
        <w:rPr>
          <w:rFonts w:eastAsia="Times New Roman" w:hint="eastAsia"/>
          <w:lang w:val="en-US" w:eastAsia="zh-CN"/>
        </w:rPr>
        <w:t>Ka</w:t>
      </w:r>
      <w:r w:rsidR="00785913">
        <w:rPr>
          <w:rFonts w:ascii="SimSun" w:hAnsi="SimSun" w:cs="SimSun" w:hint="eastAsia"/>
          <w:lang w:val="en-US" w:eastAsia="zh-CN"/>
        </w:rPr>
        <w:t>频</w:t>
      </w:r>
      <w:r w:rsidR="00785913" w:rsidRPr="00785913">
        <w:rPr>
          <w:rFonts w:ascii="SimSun" w:hAnsi="SimSun" w:cs="SimSun" w:hint="eastAsia"/>
          <w:lang w:val="en-US" w:eastAsia="zh-CN"/>
        </w:rPr>
        <w:t>段</w:t>
      </w:r>
      <w:r w:rsidR="00785913">
        <w:rPr>
          <w:rFonts w:ascii="SimSun" w:hAnsi="SimSun" w:cs="SimSun" w:hint="eastAsia"/>
          <w:lang w:val="en-US" w:eastAsia="zh-CN"/>
        </w:rPr>
        <w:t>操作</w:t>
      </w:r>
      <w:r w:rsidR="00785913" w:rsidRPr="00785913">
        <w:rPr>
          <w:rFonts w:ascii="SimSun" w:hAnsi="SimSun" w:cs="SimSun" w:hint="eastAsia"/>
          <w:lang w:val="en-US" w:eastAsia="zh-CN"/>
        </w:rPr>
        <w:t>的频率。国际民航组织制定了一套全面的</w:t>
      </w:r>
      <w:r w:rsidR="00785913" w:rsidRPr="00785913">
        <w:rPr>
          <w:rFonts w:eastAsia="Times New Roman" w:hint="eastAsia"/>
          <w:lang w:val="en-US" w:eastAsia="zh-CN"/>
        </w:rPr>
        <w:t>C2</w:t>
      </w:r>
      <w:r w:rsidR="00785913" w:rsidRPr="00785913">
        <w:rPr>
          <w:rFonts w:ascii="SimSun" w:hAnsi="SimSun" w:cs="SimSun" w:hint="eastAsia"/>
          <w:lang w:val="en-US" w:eastAsia="zh-CN"/>
        </w:rPr>
        <w:t>链路安全要求，以确保充分的</w:t>
      </w:r>
      <w:r w:rsidR="00785913" w:rsidRPr="00785913">
        <w:rPr>
          <w:rFonts w:eastAsia="Times New Roman" w:hint="eastAsia"/>
          <w:lang w:val="en-US" w:eastAsia="zh-CN"/>
        </w:rPr>
        <w:t>C2</w:t>
      </w:r>
      <w:r w:rsidR="00785913" w:rsidRPr="00785913">
        <w:rPr>
          <w:rFonts w:ascii="SimSun" w:hAnsi="SimSun" w:cs="SimSun" w:hint="eastAsia"/>
          <w:lang w:val="en-US" w:eastAsia="zh-CN"/>
        </w:rPr>
        <w:t>链路</w:t>
      </w:r>
      <w:r w:rsidR="00785913">
        <w:rPr>
          <w:rFonts w:ascii="SimSun" w:hAnsi="SimSun" w:cs="SimSun" w:hint="eastAsia"/>
          <w:lang w:val="en-US" w:eastAsia="zh-CN"/>
        </w:rPr>
        <w:t>认</w:t>
      </w:r>
      <w:r w:rsidR="00785913" w:rsidRPr="00785913">
        <w:rPr>
          <w:rFonts w:ascii="SimSun" w:hAnsi="SimSun" w:cs="SimSun" w:hint="eastAsia"/>
          <w:lang w:val="en-US" w:eastAsia="zh-CN"/>
        </w:rPr>
        <w:t>证、完整性、防重播、保密性和逻辑访问控制，以及对所用加密算法和模块的验证要求。第一套与</w:t>
      </w:r>
      <w:r w:rsidR="00785913" w:rsidRPr="00785913">
        <w:rPr>
          <w:rFonts w:eastAsia="Times New Roman" w:hint="eastAsia"/>
          <w:lang w:val="en-US" w:eastAsia="zh-CN"/>
        </w:rPr>
        <w:t>C2</w:t>
      </w:r>
      <w:r w:rsidR="00785913" w:rsidRPr="00785913">
        <w:rPr>
          <w:rFonts w:ascii="SimSun" w:hAnsi="SimSun" w:cs="SimSun" w:hint="eastAsia"/>
          <w:lang w:val="en-US" w:eastAsia="zh-CN"/>
        </w:rPr>
        <w:t>链路相关的</w:t>
      </w:r>
      <w:r w:rsidR="00785913" w:rsidRPr="00785913">
        <w:rPr>
          <w:rFonts w:eastAsia="Times New Roman" w:hint="eastAsia"/>
          <w:lang w:val="en-US" w:eastAsia="zh-CN"/>
        </w:rPr>
        <w:t>SARP</w:t>
      </w:r>
      <w:r w:rsidR="00785913" w:rsidRPr="00785913">
        <w:rPr>
          <w:rFonts w:ascii="SimSun" w:hAnsi="SimSun" w:cs="SimSun" w:hint="eastAsia"/>
          <w:lang w:val="en-US" w:eastAsia="zh-CN"/>
        </w:rPr>
        <w:t>已获通过，并于</w:t>
      </w:r>
      <w:r w:rsidR="00785913" w:rsidRPr="00785913">
        <w:rPr>
          <w:rFonts w:eastAsia="Times New Roman" w:hint="eastAsia"/>
          <w:lang w:val="en-US" w:eastAsia="zh-CN"/>
        </w:rPr>
        <w:t>2021</w:t>
      </w:r>
      <w:r w:rsidR="00785913" w:rsidRPr="00785913">
        <w:rPr>
          <w:rFonts w:ascii="SimSun" w:hAnsi="SimSun" w:cs="SimSun" w:hint="eastAsia"/>
          <w:lang w:val="en-US" w:eastAsia="zh-CN"/>
        </w:rPr>
        <w:t>年</w:t>
      </w:r>
      <w:r w:rsidR="00785913" w:rsidRPr="00785913">
        <w:rPr>
          <w:rFonts w:eastAsia="Times New Roman" w:hint="eastAsia"/>
          <w:lang w:val="en-US" w:eastAsia="zh-CN"/>
        </w:rPr>
        <w:t>7</w:t>
      </w:r>
      <w:proofErr w:type="gramStart"/>
      <w:r w:rsidR="00785913" w:rsidRPr="00785913">
        <w:rPr>
          <w:rFonts w:ascii="SimSun" w:hAnsi="SimSun" w:cs="SimSun" w:hint="eastAsia"/>
          <w:lang w:val="en-US" w:eastAsia="zh-CN"/>
        </w:rPr>
        <w:t>月作为</w:t>
      </w:r>
      <w:r w:rsidR="00785913">
        <w:rPr>
          <w:rFonts w:ascii="SimSun" w:hAnsi="SimSun" w:cs="SimSun" w:hint="eastAsia"/>
          <w:lang w:val="en-US" w:eastAsia="zh-CN"/>
        </w:rPr>
        <w:t>“</w:t>
      </w:r>
      <w:proofErr w:type="gramEnd"/>
      <w:r w:rsidR="00785913" w:rsidRPr="00785913">
        <w:rPr>
          <w:rFonts w:ascii="SimSun" w:hAnsi="SimSun" w:cs="SimSun" w:hint="eastAsia"/>
          <w:lang w:val="en-US" w:eastAsia="zh-CN"/>
        </w:rPr>
        <w:t>与</w:t>
      </w:r>
      <w:r w:rsidR="000B4682">
        <w:rPr>
          <w:rFonts w:ascii="SimSun" w:hAnsi="SimSun" w:cs="SimSun" w:hint="eastAsia"/>
          <w:lang w:val="en-US" w:eastAsia="zh-CN"/>
        </w:rPr>
        <w:t>遥控驾驶</w:t>
      </w:r>
      <w:r w:rsidR="009716B3">
        <w:rPr>
          <w:rFonts w:ascii="SimSun" w:hAnsi="SimSun" w:cs="SimSun" w:hint="eastAsia"/>
          <w:lang w:val="en-US" w:eastAsia="zh-CN"/>
        </w:rPr>
        <w:t>航空器</w:t>
      </w:r>
      <w:r w:rsidR="00785913" w:rsidRPr="00785913">
        <w:rPr>
          <w:rFonts w:ascii="SimSun" w:hAnsi="SimSun" w:cs="SimSun" w:hint="eastAsia"/>
          <w:lang w:val="en-US" w:eastAsia="zh-CN"/>
        </w:rPr>
        <w:t>系统</w:t>
      </w:r>
      <w:r w:rsidR="00785913" w:rsidRPr="00785913">
        <w:rPr>
          <w:rFonts w:eastAsia="Times New Roman" w:hint="eastAsia"/>
          <w:lang w:val="en-US" w:eastAsia="zh-CN"/>
        </w:rPr>
        <w:t>C2</w:t>
      </w:r>
      <w:r w:rsidR="00785913" w:rsidRPr="00785913">
        <w:rPr>
          <w:rFonts w:ascii="SimSun" w:hAnsi="SimSun" w:cs="SimSun" w:hint="eastAsia"/>
          <w:lang w:val="en-US" w:eastAsia="zh-CN"/>
        </w:rPr>
        <w:t>链路有关的通信系统和程序</w:t>
      </w:r>
      <w:r w:rsidR="00785913">
        <w:rPr>
          <w:rFonts w:ascii="SimSun" w:hAnsi="SimSun" w:cs="SimSun" w:hint="eastAsia"/>
          <w:lang w:val="en-US" w:eastAsia="zh-CN"/>
        </w:rPr>
        <w:t>”</w:t>
      </w:r>
      <w:r w:rsidR="00785913" w:rsidRPr="00785913">
        <w:rPr>
          <w:rFonts w:ascii="SimSun" w:hAnsi="SimSun" w:cs="SimSun" w:hint="eastAsia"/>
          <w:lang w:val="en-US" w:eastAsia="zh-CN"/>
        </w:rPr>
        <w:t>在</w:t>
      </w:r>
      <w:r w:rsidR="00785913">
        <w:rPr>
          <w:rFonts w:ascii="SimSun" w:hAnsi="SimSun" w:cs="SimSun" w:hint="eastAsia"/>
          <w:lang w:val="en-US" w:eastAsia="zh-CN"/>
        </w:rPr>
        <w:t>《</w:t>
      </w:r>
      <w:r w:rsidR="00785913" w:rsidRPr="00785913">
        <w:rPr>
          <w:rFonts w:ascii="SimSun" w:hAnsi="SimSun" w:cs="SimSun" w:hint="eastAsia"/>
          <w:lang w:val="en-US" w:eastAsia="zh-CN"/>
        </w:rPr>
        <w:t>国际民航组织公约</w:t>
      </w:r>
      <w:r w:rsidR="00785913">
        <w:rPr>
          <w:rFonts w:ascii="SimSun" w:hAnsi="SimSun" w:cs="SimSun" w:hint="eastAsia"/>
          <w:lang w:val="en-US" w:eastAsia="zh-CN"/>
        </w:rPr>
        <w:t>》</w:t>
      </w:r>
      <w:r w:rsidR="00222D2E" w:rsidRPr="00785913">
        <w:rPr>
          <w:rFonts w:ascii="SimSun" w:hAnsi="SimSun" w:cs="SimSun" w:hint="eastAsia"/>
          <w:lang w:val="en-US" w:eastAsia="zh-CN"/>
        </w:rPr>
        <w:t>附件</w:t>
      </w:r>
      <w:r w:rsidR="00222D2E" w:rsidRPr="00785913">
        <w:rPr>
          <w:rFonts w:eastAsia="Times New Roman" w:hint="eastAsia"/>
          <w:lang w:val="en-US" w:eastAsia="zh-CN"/>
        </w:rPr>
        <w:t>10</w:t>
      </w:r>
      <w:r w:rsidR="00785913" w:rsidRPr="00785913">
        <w:rPr>
          <w:rFonts w:ascii="SimSun" w:hAnsi="SimSun" w:cs="SimSun" w:hint="eastAsia"/>
          <w:lang w:val="en-US" w:eastAsia="zh-CN"/>
        </w:rPr>
        <w:t>第</w:t>
      </w:r>
      <w:r w:rsidR="00222D2E" w:rsidRPr="00172817">
        <w:rPr>
          <w:lang w:val="en-US" w:eastAsia="zh-CN"/>
        </w:rPr>
        <w:t>V</w:t>
      </w:r>
      <w:r w:rsidR="00785913" w:rsidRPr="00785913">
        <w:rPr>
          <w:rFonts w:ascii="SimSun" w:hAnsi="SimSun" w:cs="SimSun" w:hint="eastAsia"/>
          <w:lang w:val="en-US" w:eastAsia="zh-CN"/>
        </w:rPr>
        <w:t>卷和第</w:t>
      </w:r>
      <w:r w:rsidR="00222D2E" w:rsidRPr="00172817">
        <w:rPr>
          <w:lang w:val="en-US" w:eastAsia="zh-CN"/>
        </w:rPr>
        <w:t>VI</w:t>
      </w:r>
      <w:r w:rsidR="00785913" w:rsidRPr="00785913">
        <w:rPr>
          <w:rFonts w:ascii="SimSun" w:hAnsi="SimSun" w:cs="SimSun" w:hint="eastAsia"/>
          <w:lang w:val="en-US" w:eastAsia="zh-CN"/>
        </w:rPr>
        <w:t>卷中生效。这些</w:t>
      </w:r>
      <w:r w:rsidR="00785913" w:rsidRPr="00785913">
        <w:rPr>
          <w:rFonts w:eastAsia="Times New Roman" w:hint="eastAsia"/>
          <w:lang w:val="en-US" w:eastAsia="zh-CN"/>
        </w:rPr>
        <w:t>SARP</w:t>
      </w:r>
      <w:r w:rsidR="00785913" w:rsidRPr="00785913">
        <w:rPr>
          <w:rFonts w:ascii="SimSun" w:hAnsi="SimSun" w:cs="SimSun" w:hint="eastAsia"/>
          <w:lang w:val="en-US" w:eastAsia="zh-CN"/>
        </w:rPr>
        <w:t>将于</w:t>
      </w:r>
      <w:r w:rsidR="00785913" w:rsidRPr="00785913">
        <w:rPr>
          <w:rFonts w:eastAsia="Times New Roman" w:hint="eastAsia"/>
          <w:lang w:val="en-US" w:eastAsia="zh-CN"/>
        </w:rPr>
        <w:t>2026</w:t>
      </w:r>
      <w:r w:rsidR="00785913" w:rsidRPr="00785913">
        <w:rPr>
          <w:rFonts w:ascii="SimSun" w:hAnsi="SimSun" w:cs="SimSun" w:hint="eastAsia"/>
          <w:lang w:val="en-US" w:eastAsia="zh-CN"/>
        </w:rPr>
        <w:t>年</w:t>
      </w:r>
      <w:r w:rsidR="00785913" w:rsidRPr="00785913">
        <w:rPr>
          <w:rFonts w:eastAsia="Times New Roman" w:hint="eastAsia"/>
          <w:lang w:val="en-US" w:eastAsia="zh-CN"/>
        </w:rPr>
        <w:t>11</w:t>
      </w:r>
      <w:r w:rsidR="00785913" w:rsidRPr="00785913">
        <w:rPr>
          <w:rFonts w:ascii="SimSun" w:hAnsi="SimSun" w:cs="SimSun" w:hint="eastAsia"/>
          <w:lang w:val="en-US" w:eastAsia="zh-CN"/>
        </w:rPr>
        <w:t>月</w:t>
      </w:r>
      <w:r w:rsidR="002A0113">
        <w:rPr>
          <w:rFonts w:ascii="SimSun" w:hAnsi="SimSun" w:cs="SimSun" w:hint="eastAsia"/>
          <w:lang w:val="en-US" w:eastAsia="zh-CN"/>
        </w:rPr>
        <w:t>开始</w:t>
      </w:r>
      <w:r w:rsidR="00222D2E">
        <w:rPr>
          <w:rFonts w:ascii="SimSun" w:hAnsi="SimSun" w:cs="SimSun" w:hint="eastAsia"/>
          <w:lang w:val="en-US" w:eastAsia="zh-CN"/>
        </w:rPr>
        <w:t>适用</w:t>
      </w:r>
      <w:r w:rsidR="00785913" w:rsidRPr="00785913">
        <w:rPr>
          <w:rFonts w:ascii="SimSun" w:hAnsi="SimSun" w:cs="SimSun" w:hint="eastAsia"/>
          <w:lang w:val="en-US" w:eastAsia="zh-CN"/>
        </w:rPr>
        <w:t>。</w:t>
      </w:r>
    </w:p>
    <w:p w14:paraId="4359D5E8" w14:textId="2C7B0524" w:rsidR="00000931" w:rsidRPr="00000931" w:rsidRDefault="00000931" w:rsidP="00000931">
      <w:pPr>
        <w:pStyle w:val="Heading2"/>
        <w:rPr>
          <w:rFonts w:eastAsia="Times New Roman"/>
          <w:lang w:eastAsia="zh-CN"/>
        </w:rPr>
      </w:pPr>
      <w:r w:rsidRPr="00000931">
        <w:rPr>
          <w:rFonts w:eastAsia="Times New Roman"/>
          <w:lang w:eastAsia="zh-CN"/>
        </w:rPr>
        <w:t>3.4</w:t>
      </w:r>
      <w:r w:rsidRPr="00000931">
        <w:rPr>
          <w:rFonts w:eastAsia="Times New Roman"/>
          <w:lang w:eastAsia="zh-CN"/>
        </w:rPr>
        <w:tab/>
      </w:r>
      <w:r w:rsidR="00785913" w:rsidRPr="00785913">
        <w:rPr>
          <w:rFonts w:ascii="SimSun" w:hAnsi="SimSun" w:cs="SimSun" w:hint="eastAsia"/>
          <w:lang w:eastAsia="zh-CN"/>
        </w:rPr>
        <w:t>所需的</w:t>
      </w:r>
      <w:r w:rsidR="00785913" w:rsidRPr="00785913">
        <w:rPr>
          <w:rFonts w:eastAsia="Times New Roman" w:hint="eastAsia"/>
          <w:lang w:eastAsia="zh-CN"/>
        </w:rPr>
        <w:t>C2</w:t>
      </w:r>
      <w:r w:rsidR="00785913" w:rsidRPr="00785913">
        <w:rPr>
          <w:rFonts w:ascii="SimSun" w:hAnsi="SimSun" w:cs="SimSun" w:hint="eastAsia"/>
          <w:lang w:eastAsia="zh-CN"/>
        </w:rPr>
        <w:t>链路性能</w:t>
      </w:r>
    </w:p>
    <w:p w14:paraId="68700C3B" w14:textId="3D0DFA8B" w:rsidR="00000931" w:rsidRPr="00000931" w:rsidRDefault="00000931" w:rsidP="00000931">
      <w:pPr>
        <w:rPr>
          <w:rFonts w:eastAsia="Times New Roman"/>
          <w:lang w:val="en-US" w:eastAsia="zh-CN"/>
        </w:rPr>
      </w:pPr>
      <w:r w:rsidRPr="00000931">
        <w:rPr>
          <w:rFonts w:eastAsia="Times New Roman"/>
          <w:lang w:val="en-US" w:eastAsia="zh-CN"/>
        </w:rPr>
        <w:t>3.4.1</w:t>
      </w:r>
      <w:r w:rsidRPr="00000931">
        <w:rPr>
          <w:rFonts w:eastAsia="Times New Roman"/>
          <w:lang w:val="en-US" w:eastAsia="zh-CN"/>
        </w:rPr>
        <w:tab/>
      </w:r>
      <w:r w:rsidR="00785913" w:rsidRPr="00785913">
        <w:rPr>
          <w:rFonts w:ascii="SimSun" w:hAnsi="SimSun" w:cs="SimSun" w:hint="eastAsia"/>
          <w:lang w:val="en-US" w:eastAsia="zh-CN"/>
        </w:rPr>
        <w:t>此外，由于</w:t>
      </w:r>
      <w:r w:rsidR="00785913" w:rsidRPr="00785913">
        <w:rPr>
          <w:rFonts w:eastAsia="Times New Roman" w:hint="eastAsia"/>
          <w:lang w:val="en-US" w:eastAsia="zh-CN"/>
        </w:rPr>
        <w:t>C2</w:t>
      </w:r>
      <w:r w:rsidR="00785913" w:rsidRPr="00785913">
        <w:rPr>
          <w:rFonts w:ascii="SimSun" w:hAnsi="SimSun" w:cs="SimSun" w:hint="eastAsia"/>
          <w:lang w:val="en-US" w:eastAsia="zh-CN"/>
        </w:rPr>
        <w:t>链路在遥控飞行器的安全运行中发挥着重要作用，</w:t>
      </w:r>
      <w:proofErr w:type="gramStart"/>
      <w:r w:rsidR="00785913" w:rsidRPr="00785913">
        <w:rPr>
          <w:rFonts w:ascii="SimSun" w:hAnsi="SimSun" w:cs="SimSun" w:hint="eastAsia"/>
          <w:lang w:val="en-US" w:eastAsia="zh-CN"/>
        </w:rPr>
        <w:t>国际民航组织正在制定</w:t>
      </w:r>
      <w:r w:rsidR="00785913">
        <w:rPr>
          <w:rFonts w:ascii="SimSun" w:hAnsi="SimSun" w:cs="SimSun" w:hint="eastAsia"/>
          <w:lang w:val="en-US" w:eastAsia="zh-CN"/>
        </w:rPr>
        <w:t>“</w:t>
      </w:r>
      <w:proofErr w:type="gramEnd"/>
      <w:r w:rsidR="00785913" w:rsidRPr="00785913">
        <w:rPr>
          <w:rFonts w:ascii="SimSun" w:hAnsi="SimSun" w:cs="SimSun" w:hint="eastAsia"/>
          <w:lang w:val="en-US" w:eastAsia="zh-CN"/>
        </w:rPr>
        <w:t>所需的</w:t>
      </w:r>
      <w:r w:rsidR="00785913" w:rsidRPr="00785913">
        <w:rPr>
          <w:rFonts w:eastAsia="Times New Roman" w:hint="eastAsia"/>
          <w:lang w:val="en-US" w:eastAsia="zh-CN"/>
        </w:rPr>
        <w:t>C2</w:t>
      </w:r>
      <w:r w:rsidR="00785913" w:rsidRPr="00785913">
        <w:rPr>
          <w:rFonts w:ascii="SimSun" w:hAnsi="SimSun" w:cs="SimSun" w:hint="eastAsia"/>
          <w:lang w:val="en-US" w:eastAsia="zh-CN"/>
        </w:rPr>
        <w:t>链路性能（</w:t>
      </w:r>
      <w:r w:rsidR="00785913" w:rsidRPr="00785913">
        <w:rPr>
          <w:rFonts w:eastAsia="Times New Roman" w:hint="eastAsia"/>
          <w:lang w:val="en-US" w:eastAsia="zh-CN"/>
        </w:rPr>
        <w:t>RLP</w:t>
      </w:r>
      <w:r w:rsidR="00785913" w:rsidRPr="00785913">
        <w:rPr>
          <w:rFonts w:ascii="SimSun" w:hAnsi="SimSun" w:cs="SimSun" w:hint="eastAsia"/>
          <w:lang w:val="en-US" w:eastAsia="zh-CN"/>
        </w:rPr>
        <w:t>）</w:t>
      </w:r>
      <w:r w:rsidR="00785913">
        <w:rPr>
          <w:rFonts w:asciiTheme="minorEastAsia" w:eastAsiaTheme="minorEastAsia" w:hAnsiTheme="minorEastAsia" w:hint="eastAsia"/>
          <w:lang w:val="en-US" w:eastAsia="zh-CN"/>
        </w:rPr>
        <w:t>”</w:t>
      </w:r>
      <w:r w:rsidR="00785913" w:rsidRPr="00785913">
        <w:rPr>
          <w:rFonts w:ascii="SimSun" w:hAnsi="SimSun" w:cs="SimSun" w:hint="eastAsia"/>
          <w:lang w:val="en-US" w:eastAsia="zh-CN"/>
        </w:rPr>
        <w:t>概念，以系统、全面地掌握</w:t>
      </w:r>
      <w:r w:rsidR="00785913" w:rsidRPr="00785913">
        <w:rPr>
          <w:rFonts w:eastAsia="Times New Roman" w:hint="eastAsia"/>
          <w:lang w:val="en-US" w:eastAsia="zh-CN"/>
        </w:rPr>
        <w:t>C2</w:t>
      </w:r>
      <w:r w:rsidR="00785913" w:rsidRPr="00785913">
        <w:rPr>
          <w:rFonts w:ascii="SimSun" w:hAnsi="SimSun" w:cs="SimSun" w:hint="eastAsia"/>
          <w:lang w:val="en-US" w:eastAsia="zh-CN"/>
        </w:rPr>
        <w:t>链路的所有性能要求，确保遥控驾驶员（</w:t>
      </w:r>
      <w:r w:rsidR="00785913" w:rsidRPr="00785913">
        <w:rPr>
          <w:rFonts w:eastAsia="Times New Roman" w:hint="eastAsia"/>
          <w:lang w:val="en-US" w:eastAsia="zh-CN"/>
        </w:rPr>
        <w:t>RP</w:t>
      </w:r>
      <w:r w:rsidR="00785913" w:rsidRPr="00785913">
        <w:rPr>
          <w:rFonts w:ascii="SimSun" w:hAnsi="SimSun" w:cs="SimSun" w:hint="eastAsia"/>
          <w:lang w:val="en-US" w:eastAsia="zh-CN"/>
        </w:rPr>
        <w:t>）能够安全、及时地管理</w:t>
      </w:r>
      <w:r w:rsidR="00785913" w:rsidRPr="00172817">
        <w:rPr>
          <w:lang w:val="en-US" w:eastAsia="zh-CN"/>
        </w:rPr>
        <w:t>RPA</w:t>
      </w:r>
      <w:r w:rsidR="00785913" w:rsidRPr="00785913">
        <w:rPr>
          <w:rFonts w:ascii="SimSun" w:hAnsi="SimSun" w:cs="SimSun" w:hint="eastAsia"/>
          <w:lang w:val="en-US" w:eastAsia="zh-CN"/>
        </w:rPr>
        <w:t>的飞行。</w:t>
      </w:r>
      <w:r w:rsidR="00785913" w:rsidRPr="00785913">
        <w:rPr>
          <w:rFonts w:eastAsia="Times New Roman" w:hint="eastAsia"/>
          <w:lang w:val="en-US" w:eastAsia="zh-CN"/>
        </w:rPr>
        <w:t>RLP</w:t>
      </w:r>
      <w:r w:rsidR="00785913" w:rsidRPr="00785913">
        <w:rPr>
          <w:rFonts w:ascii="SimSun" w:hAnsi="SimSun" w:cs="SimSun" w:hint="eastAsia"/>
          <w:lang w:val="en-US" w:eastAsia="zh-CN"/>
        </w:rPr>
        <w:t>不仅包括对</w:t>
      </w:r>
      <w:r w:rsidR="00785913" w:rsidRPr="00785913">
        <w:rPr>
          <w:rFonts w:eastAsia="Times New Roman" w:hint="eastAsia"/>
          <w:lang w:val="en-US" w:eastAsia="zh-CN"/>
        </w:rPr>
        <w:t>C2</w:t>
      </w:r>
      <w:r w:rsidR="00785913" w:rsidRPr="00785913">
        <w:rPr>
          <w:rFonts w:ascii="SimSun" w:hAnsi="SimSun" w:cs="SimSun" w:hint="eastAsia"/>
          <w:lang w:val="en-US" w:eastAsia="zh-CN"/>
        </w:rPr>
        <w:t>链路可用性、连续性和完整性的要求，还包括对</w:t>
      </w:r>
      <w:r w:rsidR="00785913" w:rsidRPr="00785913">
        <w:rPr>
          <w:rFonts w:eastAsia="Times New Roman" w:hint="eastAsia"/>
          <w:lang w:val="en-US" w:eastAsia="zh-CN"/>
        </w:rPr>
        <w:t>C2</w:t>
      </w:r>
      <w:r w:rsidR="00785913" w:rsidRPr="00785913">
        <w:rPr>
          <w:rFonts w:ascii="SimSun" w:hAnsi="SimSun" w:cs="SimSun" w:hint="eastAsia"/>
          <w:lang w:val="en-US" w:eastAsia="zh-CN"/>
        </w:rPr>
        <w:t>链路因传播相关影响或干扰而中断的最长时间的要求。</w:t>
      </w:r>
    </w:p>
    <w:p w14:paraId="2D92234E" w14:textId="314C94A8" w:rsidR="00000931" w:rsidRPr="00000931" w:rsidRDefault="00000931" w:rsidP="00000931">
      <w:pPr>
        <w:rPr>
          <w:rFonts w:eastAsia="Times New Roman"/>
          <w:lang w:val="en-US" w:eastAsia="zh-CN"/>
        </w:rPr>
      </w:pPr>
      <w:r w:rsidRPr="00000931">
        <w:rPr>
          <w:rFonts w:eastAsia="Times New Roman"/>
          <w:lang w:val="en-US" w:eastAsia="zh-CN"/>
        </w:rPr>
        <w:t>3.4.2</w:t>
      </w:r>
      <w:r w:rsidRPr="00000931">
        <w:rPr>
          <w:rFonts w:eastAsia="Times New Roman"/>
          <w:lang w:val="en-US" w:eastAsia="zh-CN"/>
        </w:rPr>
        <w:tab/>
      </w:r>
      <w:r w:rsidR="00275559" w:rsidRPr="00275559">
        <w:rPr>
          <w:rFonts w:ascii="SimSun" w:hAnsi="SimSun" w:cs="SimSun" w:hint="eastAsia"/>
          <w:lang w:val="en-US" w:eastAsia="zh-CN"/>
        </w:rPr>
        <w:t>根据其定义，</w:t>
      </w:r>
      <w:r w:rsidR="00275559" w:rsidRPr="00275559">
        <w:rPr>
          <w:rFonts w:eastAsia="Times New Roman" w:hint="eastAsia"/>
          <w:lang w:val="en-US" w:eastAsia="zh-CN"/>
        </w:rPr>
        <w:t>C2</w:t>
      </w:r>
      <w:r w:rsidR="00275559" w:rsidRPr="00275559">
        <w:rPr>
          <w:rFonts w:ascii="SimSun" w:hAnsi="SimSun" w:cs="SimSun" w:hint="eastAsia"/>
          <w:lang w:val="en-US" w:eastAsia="zh-CN"/>
        </w:rPr>
        <w:t>链路是</w:t>
      </w:r>
      <w:r w:rsidR="00275559" w:rsidRPr="00275559">
        <w:rPr>
          <w:rFonts w:eastAsia="Times New Roman" w:hint="eastAsia"/>
          <w:lang w:val="en-US" w:eastAsia="zh-CN"/>
        </w:rPr>
        <w:t>RP</w:t>
      </w:r>
      <w:r w:rsidR="00275559" w:rsidRPr="00275559">
        <w:rPr>
          <w:rFonts w:ascii="SimSun" w:hAnsi="SimSun" w:cs="SimSun" w:hint="eastAsia"/>
          <w:lang w:val="en-US" w:eastAsia="zh-CN"/>
        </w:rPr>
        <w:t>与</w:t>
      </w:r>
      <w:r w:rsidR="000B4682">
        <w:rPr>
          <w:rFonts w:ascii="SimSun" w:hAnsi="SimSun" w:cs="SimSun" w:hint="eastAsia"/>
          <w:lang w:val="en-US" w:eastAsia="zh-CN"/>
        </w:rPr>
        <w:t>遥控驾驶</w:t>
      </w:r>
      <w:r w:rsidR="009716B3">
        <w:rPr>
          <w:rFonts w:ascii="SimSun" w:hAnsi="SimSun" w:cs="SimSun" w:hint="eastAsia"/>
          <w:lang w:val="en-US" w:eastAsia="zh-CN"/>
        </w:rPr>
        <w:t>航空器</w:t>
      </w:r>
      <w:r w:rsidR="00275559">
        <w:rPr>
          <w:rFonts w:ascii="SimSun" w:hAnsi="SimSun" w:cs="SimSun" w:hint="eastAsia"/>
          <w:lang w:val="en-US" w:eastAsia="zh-CN"/>
        </w:rPr>
        <w:t>（</w:t>
      </w:r>
      <w:r w:rsidR="00275559" w:rsidRPr="00275559">
        <w:rPr>
          <w:rFonts w:eastAsia="Times New Roman" w:hint="eastAsia"/>
          <w:lang w:val="en-US" w:eastAsia="zh-CN"/>
        </w:rPr>
        <w:t>RPA</w:t>
      </w:r>
      <w:r w:rsidR="00275559">
        <w:rPr>
          <w:rFonts w:ascii="SimSun" w:hAnsi="SimSun" w:cs="SimSun" w:hint="eastAsia"/>
          <w:lang w:val="en-US" w:eastAsia="zh-CN"/>
        </w:rPr>
        <w:t>）</w:t>
      </w:r>
      <w:r w:rsidR="00275559" w:rsidRPr="00275559">
        <w:rPr>
          <w:rFonts w:ascii="SimSun" w:hAnsi="SimSun" w:cs="SimSun" w:hint="eastAsia"/>
          <w:lang w:val="en-US" w:eastAsia="zh-CN"/>
        </w:rPr>
        <w:t>之间的唯一连接，使</w:t>
      </w:r>
      <w:r w:rsidR="00275559" w:rsidRPr="00275559">
        <w:rPr>
          <w:rFonts w:eastAsia="Times New Roman" w:hint="eastAsia"/>
          <w:lang w:val="en-US" w:eastAsia="zh-CN"/>
        </w:rPr>
        <w:t>RP</w:t>
      </w:r>
      <w:r w:rsidR="00275559" w:rsidRPr="00275559">
        <w:rPr>
          <w:rFonts w:ascii="SimSun" w:hAnsi="SimSun" w:cs="SimSun" w:hint="eastAsia"/>
          <w:lang w:val="en-US" w:eastAsia="zh-CN"/>
        </w:rPr>
        <w:t>能够安全地管理飞行。但是，</w:t>
      </w:r>
      <w:r w:rsidR="00275559" w:rsidRPr="00275559">
        <w:rPr>
          <w:rFonts w:eastAsia="Times New Roman" w:hint="eastAsia"/>
          <w:lang w:val="en-US" w:eastAsia="zh-CN"/>
        </w:rPr>
        <w:t>C2</w:t>
      </w:r>
      <w:r w:rsidR="00275559" w:rsidRPr="00275559">
        <w:rPr>
          <w:rFonts w:ascii="SimSun" w:hAnsi="SimSun" w:cs="SimSun" w:hint="eastAsia"/>
          <w:lang w:val="en-US" w:eastAsia="zh-CN"/>
        </w:rPr>
        <w:t>链路可能由许多串联或并联运行的组件组成，以便在整个飞行服务区提供所需的稳健连接。即便如此，射频（</w:t>
      </w:r>
      <w:r w:rsidR="00275559" w:rsidRPr="00275559">
        <w:rPr>
          <w:rFonts w:eastAsia="Times New Roman" w:hint="eastAsia"/>
          <w:lang w:val="en-US" w:eastAsia="zh-CN"/>
        </w:rPr>
        <w:t>RF</w:t>
      </w:r>
      <w:r w:rsidR="00275559" w:rsidRPr="00275559">
        <w:rPr>
          <w:rFonts w:ascii="SimSun" w:hAnsi="SimSun" w:cs="SimSun" w:hint="eastAsia"/>
          <w:lang w:val="en-US" w:eastAsia="zh-CN"/>
        </w:rPr>
        <w:t>）传播的变化或干扰可能会导致</w:t>
      </w:r>
      <w:r w:rsidR="00275559" w:rsidRPr="00275559">
        <w:rPr>
          <w:rFonts w:eastAsia="Times New Roman" w:hint="eastAsia"/>
          <w:lang w:val="en-US" w:eastAsia="zh-CN"/>
        </w:rPr>
        <w:t>C2</w:t>
      </w:r>
      <w:r w:rsidR="00275559" w:rsidRPr="00275559">
        <w:rPr>
          <w:rFonts w:ascii="SimSun" w:hAnsi="SimSun" w:cs="SimSun" w:hint="eastAsia"/>
          <w:lang w:val="en-US" w:eastAsia="zh-CN"/>
        </w:rPr>
        <w:t>链路中断时间超过可接受的中断水平，从而影响</w:t>
      </w:r>
      <w:r w:rsidR="00275559" w:rsidRPr="00275559">
        <w:rPr>
          <w:rFonts w:eastAsia="Times New Roman" w:hint="eastAsia"/>
          <w:lang w:val="en-US" w:eastAsia="zh-CN"/>
        </w:rPr>
        <w:t>C2</w:t>
      </w:r>
      <w:r w:rsidR="00275559" w:rsidRPr="00275559">
        <w:rPr>
          <w:rFonts w:ascii="SimSun" w:hAnsi="SimSun" w:cs="SimSun" w:hint="eastAsia"/>
          <w:lang w:val="en-US" w:eastAsia="zh-CN"/>
        </w:rPr>
        <w:t>链路保持所需连接的能力。如果中断时间过长，则</w:t>
      </w:r>
      <w:r w:rsidR="00275559" w:rsidRPr="00275559">
        <w:rPr>
          <w:rFonts w:eastAsia="Times New Roman" w:hint="eastAsia"/>
          <w:lang w:val="en-US" w:eastAsia="zh-CN"/>
        </w:rPr>
        <w:t>SARP</w:t>
      </w:r>
      <w:r w:rsidR="00275559" w:rsidRPr="00275559">
        <w:rPr>
          <w:rFonts w:ascii="SimSun" w:hAnsi="SimSun" w:cs="SimSun" w:hint="eastAsia"/>
          <w:lang w:val="en-US" w:eastAsia="zh-CN"/>
        </w:rPr>
        <w:t>要求</w:t>
      </w:r>
      <w:r w:rsidR="00275559" w:rsidRPr="00275559">
        <w:rPr>
          <w:rFonts w:eastAsia="Times New Roman" w:hint="eastAsia"/>
          <w:lang w:val="en-US" w:eastAsia="zh-CN"/>
        </w:rPr>
        <w:t>RPAS</w:t>
      </w:r>
      <w:r w:rsidR="00275559" w:rsidRPr="00275559">
        <w:rPr>
          <w:rFonts w:ascii="SimSun" w:hAnsi="SimSun" w:cs="SimSun" w:hint="eastAsia"/>
          <w:lang w:val="en-US" w:eastAsia="zh-CN"/>
        </w:rPr>
        <w:t>进入</w:t>
      </w:r>
      <w:r w:rsidR="00275559" w:rsidRPr="00275559">
        <w:rPr>
          <w:rFonts w:eastAsia="Times New Roman" w:hint="eastAsia"/>
          <w:lang w:val="en-US" w:eastAsia="zh-CN"/>
        </w:rPr>
        <w:t>C2</w:t>
      </w:r>
      <w:r w:rsidR="00275559" w:rsidRPr="00275559">
        <w:rPr>
          <w:rFonts w:ascii="SimSun" w:hAnsi="SimSun" w:cs="SimSun" w:hint="eastAsia"/>
          <w:lang w:val="en-US" w:eastAsia="zh-CN"/>
        </w:rPr>
        <w:t>链路</w:t>
      </w:r>
      <w:r w:rsidR="007A2DD3">
        <w:rPr>
          <w:rFonts w:ascii="SimSun" w:hAnsi="SimSun" w:cs="SimSun" w:hint="eastAsia"/>
          <w:lang w:val="en-US" w:eastAsia="zh-CN"/>
        </w:rPr>
        <w:t>丢失</w:t>
      </w:r>
      <w:r w:rsidR="00275559" w:rsidRPr="00275559">
        <w:rPr>
          <w:rFonts w:ascii="SimSun" w:hAnsi="SimSun" w:cs="SimSun" w:hint="eastAsia"/>
          <w:lang w:val="en-US" w:eastAsia="zh-CN"/>
        </w:rPr>
        <w:t>状态。</w:t>
      </w:r>
    </w:p>
    <w:p w14:paraId="5A612214" w14:textId="64C65957" w:rsidR="00000931" w:rsidRPr="00000931" w:rsidRDefault="00000931" w:rsidP="001119AF">
      <w:pPr>
        <w:pStyle w:val="Heading2"/>
        <w:rPr>
          <w:rFonts w:eastAsia="Times New Roman"/>
          <w:lang w:eastAsia="zh-CN"/>
        </w:rPr>
      </w:pPr>
      <w:r w:rsidRPr="00000931">
        <w:rPr>
          <w:rFonts w:eastAsia="Times New Roman"/>
          <w:lang w:eastAsia="zh-CN"/>
        </w:rPr>
        <w:t>3.5</w:t>
      </w:r>
      <w:r w:rsidRPr="00000931">
        <w:rPr>
          <w:rFonts w:eastAsia="Times New Roman"/>
          <w:lang w:eastAsia="zh-CN"/>
        </w:rPr>
        <w:tab/>
      </w:r>
      <w:bookmarkStart w:id="14" w:name="lt_pId097"/>
      <w:r w:rsidRPr="00000931">
        <w:rPr>
          <w:rFonts w:eastAsia="Times New Roman"/>
          <w:lang w:eastAsia="zh-CN"/>
        </w:rPr>
        <w:t>C2</w:t>
      </w:r>
      <w:r w:rsidR="00A50366">
        <w:rPr>
          <w:rFonts w:ascii="SimSun" w:hAnsi="SimSun" w:cs="SimSun" w:hint="eastAsia"/>
          <w:lang w:eastAsia="zh-CN"/>
        </w:rPr>
        <w:t>链路</w:t>
      </w:r>
      <w:r w:rsidR="007A2DD3">
        <w:rPr>
          <w:rFonts w:ascii="SimSun" w:hAnsi="SimSun" w:cs="SimSun" w:hint="eastAsia"/>
          <w:lang w:eastAsia="zh-CN"/>
        </w:rPr>
        <w:t>丢失</w:t>
      </w:r>
      <w:r w:rsidR="00A50366" w:rsidRPr="00A50366">
        <w:rPr>
          <w:rFonts w:ascii="SimSun" w:hAnsi="SimSun" w:cs="SimSun" w:hint="eastAsia"/>
          <w:lang w:eastAsia="zh-CN"/>
        </w:rPr>
        <w:t>的缓解措施</w:t>
      </w:r>
      <w:bookmarkEnd w:id="14"/>
    </w:p>
    <w:p w14:paraId="5B6542B0" w14:textId="03B48F28" w:rsidR="00000931" w:rsidRPr="00000931" w:rsidRDefault="00000931" w:rsidP="00000931">
      <w:pPr>
        <w:rPr>
          <w:rFonts w:eastAsia="Times New Roman"/>
          <w:lang w:val="en-US" w:eastAsia="zh-CN"/>
        </w:rPr>
      </w:pPr>
      <w:r w:rsidRPr="00000931">
        <w:rPr>
          <w:rFonts w:eastAsia="Times New Roman"/>
          <w:lang w:val="en-US" w:eastAsia="zh-CN"/>
        </w:rPr>
        <w:t>3.5.1</w:t>
      </w:r>
      <w:r w:rsidRPr="00000931">
        <w:rPr>
          <w:rFonts w:eastAsia="Times New Roman"/>
          <w:lang w:val="en-US" w:eastAsia="zh-CN"/>
        </w:rPr>
        <w:tab/>
      </w:r>
      <w:r w:rsidR="00A50366" w:rsidRPr="00A50366">
        <w:rPr>
          <w:rFonts w:ascii="SimSun" w:hAnsi="SimSun" w:cs="SimSun" w:hint="eastAsia"/>
          <w:lang w:val="en-US" w:eastAsia="zh-CN"/>
        </w:rPr>
        <w:t>正在制定的其他</w:t>
      </w:r>
      <w:r w:rsidR="00A50366" w:rsidRPr="00A50366">
        <w:rPr>
          <w:rFonts w:eastAsia="Times New Roman" w:hint="eastAsia"/>
          <w:lang w:val="en-US" w:eastAsia="zh-CN"/>
        </w:rPr>
        <w:t>SARP</w:t>
      </w:r>
      <w:proofErr w:type="gramStart"/>
      <w:r w:rsidR="00A50366" w:rsidRPr="00A50366">
        <w:rPr>
          <w:rFonts w:ascii="SimSun" w:hAnsi="SimSun" w:cs="SimSun" w:hint="eastAsia"/>
          <w:lang w:val="en-US" w:eastAsia="zh-CN"/>
        </w:rPr>
        <w:t>和空中导航</w:t>
      </w:r>
      <w:r w:rsidR="00A50366">
        <w:rPr>
          <w:rFonts w:ascii="SimSun" w:hAnsi="SimSun" w:cs="SimSun" w:hint="eastAsia"/>
          <w:lang w:val="en-US" w:eastAsia="zh-CN"/>
        </w:rPr>
        <w:t>业</w:t>
      </w:r>
      <w:r w:rsidR="00A50366" w:rsidRPr="00A50366">
        <w:rPr>
          <w:rFonts w:ascii="SimSun" w:hAnsi="SimSun" w:cs="SimSun" w:hint="eastAsia"/>
          <w:lang w:val="en-US" w:eastAsia="zh-CN"/>
        </w:rPr>
        <w:t>务程序</w:t>
      </w:r>
      <w:r w:rsidR="00A50366" w:rsidRPr="00A50366">
        <w:rPr>
          <w:rFonts w:eastAsia="Times New Roman" w:hint="eastAsia"/>
          <w:lang w:val="en-US" w:eastAsia="zh-CN"/>
        </w:rPr>
        <w:t>(</w:t>
      </w:r>
      <w:proofErr w:type="gramEnd"/>
      <w:r w:rsidR="00A50366" w:rsidRPr="00A50366">
        <w:rPr>
          <w:rFonts w:eastAsia="Times New Roman" w:hint="eastAsia"/>
          <w:lang w:val="en-US" w:eastAsia="zh-CN"/>
        </w:rPr>
        <w:t>PANS)</w:t>
      </w:r>
      <w:r w:rsidR="00A50366" w:rsidRPr="00A50366">
        <w:rPr>
          <w:rFonts w:ascii="SimSun" w:hAnsi="SimSun" w:cs="SimSun" w:hint="eastAsia"/>
          <w:lang w:val="en-US" w:eastAsia="zh-CN"/>
        </w:rPr>
        <w:t>不仅包括</w:t>
      </w:r>
      <w:r w:rsidR="00A50366" w:rsidRPr="00A50366">
        <w:rPr>
          <w:rFonts w:eastAsia="Times New Roman" w:hint="eastAsia"/>
          <w:lang w:val="en-US" w:eastAsia="zh-CN"/>
        </w:rPr>
        <w:t>RLP</w:t>
      </w:r>
      <w:r w:rsidR="00A50366" w:rsidRPr="00A50366">
        <w:rPr>
          <w:rFonts w:ascii="SimSun" w:hAnsi="SimSun" w:cs="SimSun" w:hint="eastAsia"/>
          <w:lang w:val="en-US" w:eastAsia="zh-CN"/>
        </w:rPr>
        <w:t>，还包括</w:t>
      </w:r>
      <w:r w:rsidR="00A50366" w:rsidRPr="00A50366">
        <w:rPr>
          <w:rFonts w:eastAsia="Times New Roman" w:hint="eastAsia"/>
          <w:lang w:val="en-US" w:eastAsia="zh-CN"/>
        </w:rPr>
        <w:t>RPAS</w:t>
      </w:r>
      <w:r w:rsidR="00A50366" w:rsidRPr="00A50366">
        <w:rPr>
          <w:rFonts w:ascii="SimSun" w:hAnsi="SimSun" w:cs="SimSun" w:hint="eastAsia"/>
          <w:lang w:val="en-US" w:eastAsia="zh-CN"/>
        </w:rPr>
        <w:t>进入</w:t>
      </w:r>
      <w:r w:rsidR="00A50366" w:rsidRPr="00A50366">
        <w:rPr>
          <w:rFonts w:eastAsia="Times New Roman" w:hint="eastAsia"/>
          <w:lang w:val="en-US" w:eastAsia="zh-CN"/>
        </w:rPr>
        <w:t>C2</w:t>
      </w:r>
      <w:r w:rsidR="00A50366">
        <w:rPr>
          <w:rFonts w:ascii="SimSun" w:hAnsi="SimSun" w:cs="SimSun" w:hint="eastAsia"/>
          <w:lang w:val="en-US" w:eastAsia="zh-CN"/>
        </w:rPr>
        <w:t>链路</w:t>
      </w:r>
      <w:r w:rsidR="007A2DD3">
        <w:rPr>
          <w:rFonts w:ascii="SimSun" w:hAnsi="SimSun" w:cs="SimSun" w:hint="eastAsia"/>
          <w:lang w:val="en-US" w:eastAsia="zh-CN"/>
        </w:rPr>
        <w:t>丢失</w:t>
      </w:r>
      <w:r w:rsidR="00A50366" w:rsidRPr="00A50366">
        <w:rPr>
          <w:rFonts w:ascii="SimSun" w:hAnsi="SimSun" w:cs="SimSun" w:hint="eastAsia"/>
          <w:lang w:val="en-US" w:eastAsia="zh-CN"/>
        </w:rPr>
        <w:t>状态时的缓解措施。虽然预计</w:t>
      </w:r>
      <w:r w:rsidR="00A50366" w:rsidRPr="00A50366">
        <w:rPr>
          <w:rFonts w:eastAsia="Times New Roman" w:hint="eastAsia"/>
          <w:lang w:val="en-US" w:eastAsia="zh-CN"/>
        </w:rPr>
        <w:t>C2</w:t>
      </w:r>
      <w:r w:rsidR="00A50366">
        <w:rPr>
          <w:rFonts w:ascii="SimSun" w:hAnsi="SimSun" w:cs="SimSun" w:hint="eastAsia"/>
          <w:lang w:val="en-US" w:eastAsia="zh-CN"/>
        </w:rPr>
        <w:t>链路</w:t>
      </w:r>
      <w:r w:rsidR="007A2DD3">
        <w:rPr>
          <w:rFonts w:ascii="SimSun" w:hAnsi="SimSun" w:cs="SimSun" w:hint="eastAsia"/>
          <w:lang w:val="en-US" w:eastAsia="zh-CN"/>
        </w:rPr>
        <w:t>丢失</w:t>
      </w:r>
      <w:r w:rsidR="00A50366" w:rsidRPr="00A50366">
        <w:rPr>
          <w:rFonts w:ascii="SimSun" w:hAnsi="SimSun" w:cs="SimSun" w:hint="eastAsia"/>
          <w:lang w:val="en-US" w:eastAsia="zh-CN"/>
        </w:rPr>
        <w:t>（</w:t>
      </w:r>
      <w:r w:rsidR="00A50366" w:rsidRPr="00A50366">
        <w:rPr>
          <w:rFonts w:eastAsia="Times New Roman" w:hint="eastAsia"/>
          <w:lang w:val="en-US" w:eastAsia="zh-CN"/>
        </w:rPr>
        <w:t>LC2L</w:t>
      </w:r>
      <w:r w:rsidR="00A50366" w:rsidRPr="00A50366">
        <w:rPr>
          <w:rFonts w:ascii="SimSun" w:hAnsi="SimSun" w:cs="SimSun" w:hint="eastAsia"/>
          <w:lang w:val="en-US" w:eastAsia="zh-CN"/>
        </w:rPr>
        <w:t>）状态很少发生，但</w:t>
      </w:r>
      <w:r w:rsidR="00A50366">
        <w:rPr>
          <w:rFonts w:ascii="SimSun" w:hAnsi="SimSun" w:cs="SimSun" w:hint="eastAsia"/>
          <w:lang w:val="en-US" w:eastAsia="zh-CN"/>
        </w:rPr>
        <w:t>国际民航组织</w:t>
      </w:r>
      <w:r w:rsidR="00A50366" w:rsidRPr="00A50366">
        <w:rPr>
          <w:rFonts w:eastAsia="Times New Roman" w:hint="eastAsia"/>
          <w:lang w:val="en-US" w:eastAsia="zh-CN"/>
        </w:rPr>
        <w:t>SARP</w:t>
      </w:r>
      <w:r w:rsidR="00A50366" w:rsidRPr="00A50366">
        <w:rPr>
          <w:rFonts w:ascii="SimSun" w:hAnsi="SimSun" w:cs="SimSun" w:hint="eastAsia"/>
          <w:lang w:val="en-US" w:eastAsia="zh-CN"/>
        </w:rPr>
        <w:t>也</w:t>
      </w:r>
      <w:r w:rsidR="00A50366">
        <w:rPr>
          <w:rFonts w:ascii="SimSun" w:hAnsi="SimSun" w:cs="SimSun" w:hint="eastAsia"/>
          <w:lang w:val="en-US" w:eastAsia="zh-CN"/>
        </w:rPr>
        <w:t>规定</w:t>
      </w:r>
      <w:r w:rsidR="00A50366" w:rsidRPr="00A50366">
        <w:rPr>
          <w:rFonts w:ascii="SimSun" w:hAnsi="SimSun" w:cs="SimSun" w:hint="eastAsia"/>
          <w:lang w:val="en-US" w:eastAsia="zh-CN"/>
        </w:rPr>
        <w:t>即使发生</w:t>
      </w:r>
      <w:r w:rsidR="00A50366" w:rsidRPr="00A50366">
        <w:rPr>
          <w:rFonts w:eastAsia="Times New Roman" w:hint="eastAsia"/>
          <w:lang w:val="en-US" w:eastAsia="zh-CN"/>
        </w:rPr>
        <w:t>LC2L</w:t>
      </w:r>
      <w:r w:rsidR="00A50366" w:rsidRPr="00A50366">
        <w:rPr>
          <w:rFonts w:ascii="SimSun" w:hAnsi="SimSun" w:cs="SimSun" w:hint="eastAsia"/>
          <w:lang w:val="en-US" w:eastAsia="zh-CN"/>
        </w:rPr>
        <w:t>状态也要持续维护空域安全。为了与</w:t>
      </w:r>
      <w:r w:rsidR="00414DE8">
        <w:rPr>
          <w:rFonts w:ascii="SimSun" w:hAnsi="SimSun" w:cs="SimSun" w:hint="eastAsia"/>
          <w:lang w:val="en-US" w:eastAsia="zh-CN"/>
        </w:rPr>
        <w:t>国际民航组织</w:t>
      </w:r>
      <w:r w:rsidR="00A50366" w:rsidRPr="00A50366">
        <w:rPr>
          <w:rFonts w:eastAsia="Times New Roman" w:hint="eastAsia"/>
          <w:lang w:val="en-US" w:eastAsia="zh-CN"/>
        </w:rPr>
        <w:t>SARP</w:t>
      </w:r>
      <w:r w:rsidR="00A50366" w:rsidRPr="00A50366">
        <w:rPr>
          <w:rFonts w:ascii="SimSun" w:hAnsi="SimSun" w:cs="SimSun" w:hint="eastAsia"/>
          <w:lang w:val="en-US" w:eastAsia="zh-CN"/>
        </w:rPr>
        <w:t>中定义的规定保持一致，这些</w:t>
      </w:r>
      <w:r w:rsidR="00A50366" w:rsidRPr="00A50366">
        <w:rPr>
          <w:rFonts w:eastAsia="Times New Roman" w:hint="eastAsia"/>
          <w:lang w:val="en-US" w:eastAsia="zh-CN"/>
        </w:rPr>
        <w:t>LC2L</w:t>
      </w:r>
      <w:r w:rsidR="00A50366" w:rsidRPr="00A50366">
        <w:rPr>
          <w:rFonts w:ascii="SimSun" w:hAnsi="SimSun" w:cs="SimSun" w:hint="eastAsia"/>
          <w:lang w:val="en-US" w:eastAsia="zh-CN"/>
        </w:rPr>
        <w:t>状态程序在</w:t>
      </w:r>
      <w:r w:rsidR="009716B3">
        <w:rPr>
          <w:rFonts w:ascii="SimSun" w:hAnsi="SimSun" w:cs="SimSun" w:hint="eastAsia"/>
          <w:lang w:val="en-US" w:eastAsia="zh-CN"/>
        </w:rPr>
        <w:t>航空器</w:t>
      </w:r>
      <w:r w:rsidR="00A50366" w:rsidRPr="00A50366">
        <w:rPr>
          <w:rFonts w:ascii="SimSun" w:hAnsi="SimSun" w:cs="SimSun" w:hint="eastAsia"/>
          <w:lang w:val="en-US" w:eastAsia="zh-CN"/>
        </w:rPr>
        <w:t>起飞前就已编入</w:t>
      </w:r>
      <w:r w:rsidR="009716B3">
        <w:rPr>
          <w:rFonts w:ascii="SimSun" w:hAnsi="SimSun" w:cs="SimSun" w:hint="eastAsia"/>
          <w:lang w:val="en-US" w:eastAsia="zh-CN"/>
        </w:rPr>
        <w:t>航空器</w:t>
      </w:r>
      <w:r w:rsidR="00A50366" w:rsidRPr="00A50366">
        <w:rPr>
          <w:rFonts w:ascii="SimSun" w:hAnsi="SimSun" w:cs="SimSun" w:hint="eastAsia"/>
          <w:lang w:val="en-US" w:eastAsia="zh-CN"/>
        </w:rPr>
        <w:t>程序，并可在飞行过程中根据需要进行更新，同时</w:t>
      </w:r>
      <w:r w:rsidR="00A50366" w:rsidRPr="00A50366">
        <w:rPr>
          <w:rFonts w:eastAsia="Times New Roman" w:hint="eastAsia"/>
          <w:lang w:val="en-US" w:eastAsia="zh-CN"/>
        </w:rPr>
        <w:t>C2</w:t>
      </w:r>
      <w:r w:rsidR="00A50366" w:rsidRPr="00A50366">
        <w:rPr>
          <w:rFonts w:ascii="SimSun" w:hAnsi="SimSun" w:cs="SimSun" w:hint="eastAsia"/>
          <w:lang w:val="en-US" w:eastAsia="zh-CN"/>
        </w:rPr>
        <w:t>链路仍在工作。</w:t>
      </w:r>
      <w:r w:rsidR="00A50366" w:rsidRPr="00A50366">
        <w:rPr>
          <w:rFonts w:eastAsia="Times New Roman" w:hint="eastAsia"/>
          <w:lang w:val="en-US" w:eastAsia="zh-CN"/>
        </w:rPr>
        <w:t>RP</w:t>
      </w:r>
      <w:r w:rsidR="00A50366" w:rsidRPr="00A50366">
        <w:rPr>
          <w:rFonts w:ascii="SimSun" w:hAnsi="SimSun" w:cs="SimSun" w:hint="eastAsia"/>
          <w:lang w:val="en-US" w:eastAsia="zh-CN"/>
        </w:rPr>
        <w:t>和空中交通管制员</w:t>
      </w:r>
      <w:r w:rsidR="00A50366" w:rsidRPr="00A50366">
        <w:rPr>
          <w:rFonts w:eastAsia="Times New Roman" w:hint="eastAsia"/>
          <w:lang w:val="en-US" w:eastAsia="zh-CN"/>
        </w:rPr>
        <w:t>(ATC)</w:t>
      </w:r>
      <w:r w:rsidR="00A50366" w:rsidRPr="00A50366">
        <w:rPr>
          <w:rFonts w:ascii="SimSun" w:hAnsi="SimSun" w:cs="SimSun" w:hint="eastAsia"/>
          <w:lang w:val="en-US" w:eastAsia="zh-CN"/>
        </w:rPr>
        <w:t>都</w:t>
      </w:r>
      <w:r w:rsidR="00414DE8">
        <w:rPr>
          <w:rFonts w:ascii="SimSun" w:hAnsi="SimSun" w:cs="SimSun" w:hint="eastAsia"/>
          <w:lang w:val="en-US" w:eastAsia="zh-CN"/>
        </w:rPr>
        <w:t>要熟知</w:t>
      </w:r>
      <w:r w:rsidR="00A50366" w:rsidRPr="00A50366">
        <w:rPr>
          <w:rFonts w:eastAsia="Times New Roman" w:hint="eastAsia"/>
          <w:lang w:val="en-US" w:eastAsia="zh-CN"/>
        </w:rPr>
        <w:t>SARP</w:t>
      </w:r>
      <w:r w:rsidR="00A50366" w:rsidRPr="00A50366">
        <w:rPr>
          <w:rFonts w:ascii="SimSun" w:hAnsi="SimSun" w:cs="SimSun" w:hint="eastAsia"/>
          <w:lang w:val="en-US" w:eastAsia="zh-CN"/>
        </w:rPr>
        <w:t>中定义的这些</w:t>
      </w:r>
      <w:r w:rsidR="00A50366" w:rsidRPr="00A50366">
        <w:rPr>
          <w:rFonts w:eastAsia="Times New Roman" w:hint="eastAsia"/>
          <w:lang w:val="en-US" w:eastAsia="zh-CN"/>
        </w:rPr>
        <w:t>LC2L</w:t>
      </w:r>
      <w:r w:rsidR="00A50366" w:rsidRPr="00A50366">
        <w:rPr>
          <w:rFonts w:ascii="SimSun" w:hAnsi="SimSun" w:cs="SimSun" w:hint="eastAsia"/>
          <w:lang w:val="en-US" w:eastAsia="zh-CN"/>
        </w:rPr>
        <w:t>程序。因此，</w:t>
      </w:r>
      <w:r w:rsidR="00A50366" w:rsidRPr="00A50366">
        <w:rPr>
          <w:rFonts w:eastAsia="Times New Roman" w:hint="eastAsia"/>
          <w:lang w:val="en-US" w:eastAsia="zh-CN"/>
        </w:rPr>
        <w:t>RP</w:t>
      </w:r>
      <w:r w:rsidR="00A50366" w:rsidRPr="00A50366">
        <w:rPr>
          <w:rFonts w:ascii="SimSun" w:hAnsi="SimSun" w:cs="SimSun" w:hint="eastAsia"/>
          <w:lang w:val="en-US" w:eastAsia="zh-CN"/>
        </w:rPr>
        <w:t>和</w:t>
      </w:r>
      <w:r w:rsidR="00A50366" w:rsidRPr="00A50366">
        <w:rPr>
          <w:rFonts w:eastAsia="Times New Roman" w:hint="eastAsia"/>
          <w:lang w:val="en-US" w:eastAsia="zh-CN"/>
        </w:rPr>
        <w:t>ATC</w:t>
      </w:r>
      <w:r w:rsidR="00A50366" w:rsidRPr="00A50366">
        <w:rPr>
          <w:rFonts w:ascii="SimSun" w:hAnsi="SimSun" w:cs="SimSun" w:hint="eastAsia"/>
          <w:lang w:val="en-US" w:eastAsia="zh-CN"/>
        </w:rPr>
        <w:t>的操作程序将确保在</w:t>
      </w:r>
      <w:r w:rsidR="00414DE8">
        <w:rPr>
          <w:rFonts w:ascii="SimSun" w:hAnsi="SimSun" w:cs="SimSun" w:hint="eastAsia"/>
          <w:lang w:val="en-US" w:eastAsia="zh-CN"/>
        </w:rPr>
        <w:t>发生</w:t>
      </w:r>
      <w:r w:rsidR="00A50366" w:rsidRPr="00A50366">
        <w:rPr>
          <w:rFonts w:ascii="SimSun" w:hAnsi="SimSun" w:cs="SimSun" w:hint="eastAsia"/>
          <w:lang w:val="en-US" w:eastAsia="zh-CN"/>
        </w:rPr>
        <w:t>罕见的</w:t>
      </w:r>
      <w:r w:rsidR="00A50366" w:rsidRPr="00A50366">
        <w:rPr>
          <w:rFonts w:eastAsia="Times New Roman" w:hint="eastAsia"/>
          <w:lang w:val="en-US" w:eastAsia="zh-CN"/>
        </w:rPr>
        <w:t>L2CL</w:t>
      </w:r>
      <w:r w:rsidR="00A50366" w:rsidRPr="00A50366">
        <w:rPr>
          <w:rFonts w:ascii="SimSun" w:hAnsi="SimSun" w:cs="SimSun" w:hint="eastAsia"/>
          <w:lang w:val="en-US" w:eastAsia="zh-CN"/>
        </w:rPr>
        <w:t>状态时，</w:t>
      </w:r>
      <w:r w:rsidR="00A50366" w:rsidRPr="00A50366">
        <w:rPr>
          <w:rFonts w:eastAsia="Times New Roman" w:hint="eastAsia"/>
          <w:lang w:val="en-US" w:eastAsia="zh-CN"/>
        </w:rPr>
        <w:t>RPA</w:t>
      </w:r>
      <w:r w:rsidR="00A50366" w:rsidRPr="00A50366">
        <w:rPr>
          <w:rFonts w:ascii="SimSun" w:hAnsi="SimSun" w:cs="SimSun" w:hint="eastAsia"/>
          <w:lang w:val="en-US" w:eastAsia="zh-CN"/>
        </w:rPr>
        <w:t>以预先协调和可预测的方式运行。</w:t>
      </w:r>
    </w:p>
    <w:p w14:paraId="56BC4994" w14:textId="49EFC4A9" w:rsidR="00000931" w:rsidRPr="00000931" w:rsidRDefault="00000931" w:rsidP="00000931">
      <w:pPr>
        <w:keepNext/>
        <w:rPr>
          <w:rFonts w:eastAsia="Times New Roman"/>
          <w:lang w:val="en-US" w:eastAsia="zh-CN"/>
        </w:rPr>
      </w:pPr>
      <w:r w:rsidRPr="00000931">
        <w:rPr>
          <w:rFonts w:eastAsia="Times New Roman"/>
          <w:lang w:val="en-US" w:eastAsia="zh-CN"/>
        </w:rPr>
        <w:t>3.5.2</w:t>
      </w:r>
      <w:r w:rsidRPr="00000931">
        <w:rPr>
          <w:rFonts w:eastAsia="Times New Roman"/>
          <w:lang w:val="en-US" w:eastAsia="zh-CN"/>
        </w:rPr>
        <w:tab/>
      </w:r>
      <w:r w:rsidR="00764A1E" w:rsidRPr="00764A1E">
        <w:rPr>
          <w:rFonts w:ascii="SimSun" w:hAnsi="SimSun" w:cs="SimSun" w:hint="eastAsia"/>
          <w:lang w:val="en-US" w:eastAsia="zh-CN"/>
        </w:rPr>
        <w:t>为补充</w:t>
      </w:r>
      <w:r w:rsidR="00764A1E" w:rsidRPr="00764A1E">
        <w:rPr>
          <w:rFonts w:eastAsia="Times New Roman" w:hint="eastAsia"/>
          <w:lang w:val="en-US" w:eastAsia="zh-CN"/>
        </w:rPr>
        <w:t>LC2L</w:t>
      </w:r>
      <w:r w:rsidR="00764A1E" w:rsidRPr="00764A1E">
        <w:rPr>
          <w:rFonts w:ascii="SimSun" w:hAnsi="SimSun" w:cs="SimSun" w:hint="eastAsia"/>
          <w:lang w:val="en-US" w:eastAsia="zh-CN"/>
        </w:rPr>
        <w:t>程序，国际民航组织</w:t>
      </w:r>
      <w:r w:rsidR="00764A1E" w:rsidRPr="00764A1E">
        <w:rPr>
          <w:rFonts w:eastAsia="Times New Roman" w:hint="eastAsia"/>
          <w:lang w:val="en-US" w:eastAsia="zh-CN"/>
        </w:rPr>
        <w:t>SARP</w:t>
      </w:r>
      <w:r w:rsidR="00764A1E" w:rsidRPr="00764A1E">
        <w:rPr>
          <w:rFonts w:ascii="SimSun" w:hAnsi="SimSun" w:cs="SimSun" w:hint="eastAsia"/>
          <w:lang w:val="en-US" w:eastAsia="zh-CN"/>
        </w:rPr>
        <w:t>还要求：</w:t>
      </w:r>
    </w:p>
    <w:p w14:paraId="105FA556" w14:textId="14149B66"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proofErr w:type="gramStart"/>
      <w:r w:rsidR="00764A1E" w:rsidRPr="00764A1E">
        <w:rPr>
          <w:rFonts w:hint="eastAsia"/>
          <w:lang w:val="en-US" w:eastAsia="zh-CN"/>
        </w:rPr>
        <w:t>任何按照仪表飞行规则</w:t>
      </w:r>
      <w:r w:rsidR="00764A1E" w:rsidRPr="00764A1E">
        <w:rPr>
          <w:rFonts w:eastAsia="Times New Roman" w:hint="eastAsia"/>
          <w:lang w:val="en-US" w:eastAsia="zh-CN"/>
        </w:rPr>
        <w:t>(</w:t>
      </w:r>
      <w:proofErr w:type="gramEnd"/>
      <w:r w:rsidR="00764A1E" w:rsidRPr="00764A1E">
        <w:rPr>
          <w:rFonts w:eastAsia="Times New Roman" w:hint="eastAsia"/>
          <w:lang w:val="en-US" w:eastAsia="zh-CN"/>
        </w:rPr>
        <w:t>IFR)</w:t>
      </w:r>
      <w:r w:rsidR="00764A1E">
        <w:rPr>
          <w:rFonts w:hint="eastAsia"/>
          <w:lang w:val="en-US" w:eastAsia="zh-CN"/>
        </w:rPr>
        <w:t>操作</w:t>
      </w:r>
      <w:r w:rsidR="00764A1E" w:rsidRPr="00764A1E">
        <w:rPr>
          <w:rFonts w:hint="eastAsia"/>
          <w:lang w:val="en-US" w:eastAsia="zh-CN"/>
        </w:rPr>
        <w:t>的</w:t>
      </w:r>
      <w:r w:rsidR="00764A1E" w:rsidRPr="004A0F95">
        <w:rPr>
          <w:lang w:val="en-US" w:eastAsia="zh-CN"/>
        </w:rPr>
        <w:t>RPAS</w:t>
      </w:r>
      <w:r w:rsidR="00764A1E" w:rsidRPr="00764A1E">
        <w:rPr>
          <w:rFonts w:hint="eastAsia"/>
          <w:lang w:val="en-US" w:eastAsia="zh-CN"/>
        </w:rPr>
        <w:t>均</w:t>
      </w:r>
      <w:r w:rsidR="00764A1E">
        <w:rPr>
          <w:rFonts w:hint="eastAsia"/>
          <w:lang w:val="en-US" w:eastAsia="zh-CN"/>
        </w:rPr>
        <w:t>须</w:t>
      </w:r>
      <w:r w:rsidR="00764A1E" w:rsidRPr="00764A1E">
        <w:rPr>
          <w:rFonts w:hint="eastAsia"/>
          <w:lang w:val="en-US" w:eastAsia="zh-CN"/>
        </w:rPr>
        <w:t>具备</w:t>
      </w:r>
      <w:r w:rsidR="00764A1E" w:rsidRPr="00764A1E">
        <w:rPr>
          <w:rFonts w:eastAsia="Times New Roman" w:hint="eastAsia"/>
          <w:lang w:val="en-US" w:eastAsia="zh-CN"/>
        </w:rPr>
        <w:t>DAA</w:t>
      </w:r>
      <w:r w:rsidR="00764A1E" w:rsidRPr="00764A1E">
        <w:rPr>
          <w:rFonts w:hint="eastAsia"/>
          <w:lang w:val="en-US" w:eastAsia="zh-CN"/>
        </w:rPr>
        <w:t>功能，使</w:t>
      </w:r>
      <w:r w:rsidR="00764A1E">
        <w:rPr>
          <w:lang w:val="en-US" w:eastAsia="zh-CN"/>
        </w:rPr>
        <w:t>RP</w:t>
      </w:r>
      <w:r w:rsidR="00764A1E" w:rsidRPr="00764A1E">
        <w:rPr>
          <w:rFonts w:hint="eastAsia"/>
          <w:lang w:val="en-US" w:eastAsia="zh-CN"/>
        </w:rPr>
        <w:t>能够避开</w:t>
      </w:r>
      <w:r w:rsidR="00764A1E">
        <w:rPr>
          <w:rFonts w:hint="eastAsia"/>
          <w:lang w:val="en-US" w:eastAsia="zh-CN"/>
        </w:rPr>
        <w:t>有</w:t>
      </w:r>
      <w:r w:rsidR="00764A1E" w:rsidRPr="00764A1E">
        <w:rPr>
          <w:rFonts w:hint="eastAsia"/>
          <w:lang w:val="en-US" w:eastAsia="zh-CN"/>
        </w:rPr>
        <w:t>冲突</w:t>
      </w:r>
      <w:r w:rsidR="00764A1E">
        <w:rPr>
          <w:rFonts w:hint="eastAsia"/>
          <w:lang w:val="en-US" w:eastAsia="zh-CN"/>
        </w:rPr>
        <w:t>的</w:t>
      </w:r>
      <w:r w:rsidR="00764A1E" w:rsidRPr="00764A1E">
        <w:rPr>
          <w:rFonts w:hint="eastAsia"/>
          <w:lang w:val="en-US" w:eastAsia="zh-CN"/>
        </w:rPr>
        <w:t>交通，</w:t>
      </w:r>
      <w:r w:rsidR="00764A1E">
        <w:rPr>
          <w:rFonts w:hint="eastAsia"/>
          <w:lang w:val="en-US" w:eastAsia="zh-CN"/>
        </w:rPr>
        <w:t>以及将来的</w:t>
      </w:r>
      <w:r w:rsidR="00764A1E" w:rsidRPr="00764A1E">
        <w:rPr>
          <w:rFonts w:hint="eastAsia"/>
          <w:lang w:val="en-US" w:eastAsia="zh-CN"/>
        </w:rPr>
        <w:t>其他危险。</w:t>
      </w:r>
      <w:r w:rsidR="00764A1E">
        <w:rPr>
          <w:lang w:val="en-US" w:eastAsia="zh-CN"/>
        </w:rPr>
        <w:t>RPA</w:t>
      </w:r>
      <w:r w:rsidR="00764A1E">
        <w:rPr>
          <w:rFonts w:hint="eastAsia"/>
          <w:lang w:val="en-US" w:eastAsia="zh-CN"/>
        </w:rPr>
        <w:t>须</w:t>
      </w:r>
      <w:r w:rsidR="00764A1E" w:rsidRPr="00764A1E">
        <w:rPr>
          <w:rFonts w:hint="eastAsia"/>
          <w:lang w:val="en-US" w:eastAsia="zh-CN"/>
        </w:rPr>
        <w:t>配备自动系统，即使在</w:t>
      </w:r>
      <w:r w:rsidR="00A55D0D" w:rsidRPr="00BC4DBA">
        <w:rPr>
          <w:lang w:val="en-US" w:eastAsia="zh-CN"/>
        </w:rPr>
        <w:t>RPAS</w:t>
      </w:r>
      <w:r w:rsidR="00764A1E" w:rsidRPr="00764A1E">
        <w:rPr>
          <w:rFonts w:hint="eastAsia"/>
          <w:lang w:val="en-US" w:eastAsia="zh-CN"/>
        </w:rPr>
        <w:t>处于</w:t>
      </w:r>
      <w:r w:rsidR="00764A1E" w:rsidRPr="00764A1E">
        <w:rPr>
          <w:rFonts w:eastAsia="Times New Roman" w:hint="eastAsia"/>
          <w:lang w:val="en-US" w:eastAsia="zh-CN"/>
        </w:rPr>
        <w:t>LC2L</w:t>
      </w:r>
      <w:r w:rsidR="00764A1E" w:rsidRPr="00764A1E">
        <w:rPr>
          <w:rFonts w:hint="eastAsia"/>
          <w:lang w:val="en-US" w:eastAsia="zh-CN"/>
        </w:rPr>
        <w:t>状态时，也能执行适当的</w:t>
      </w:r>
      <w:r w:rsidR="00A55D0D">
        <w:rPr>
          <w:rFonts w:hint="eastAsia"/>
          <w:lang w:val="en-US" w:eastAsia="zh-CN"/>
        </w:rPr>
        <w:t>防碰撞操作</w:t>
      </w:r>
      <w:r w:rsidR="00764A1E" w:rsidRPr="00764A1E">
        <w:rPr>
          <w:rFonts w:hint="eastAsia"/>
          <w:lang w:val="en-US" w:eastAsia="zh-CN"/>
        </w:rPr>
        <w:t>，除非遥控驾驶员的</w:t>
      </w:r>
      <w:r w:rsidR="00A55D0D">
        <w:rPr>
          <w:rFonts w:hint="eastAsia"/>
          <w:lang w:val="en-US" w:eastAsia="zh-CN"/>
        </w:rPr>
        <w:t>防碰撞</w:t>
      </w:r>
      <w:r w:rsidR="00764A1E" w:rsidRPr="00764A1E">
        <w:rPr>
          <w:rFonts w:hint="eastAsia"/>
          <w:lang w:val="en-US" w:eastAsia="zh-CN"/>
        </w:rPr>
        <w:t>责任可以通过其他方式充分履行；</w:t>
      </w:r>
    </w:p>
    <w:p w14:paraId="40567D4E" w14:textId="2A008D27"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764A1E" w:rsidRPr="00764A1E">
        <w:rPr>
          <w:rFonts w:hint="eastAsia"/>
          <w:lang w:val="en-CA" w:eastAsia="zh-CN"/>
        </w:rPr>
        <w:t>从适航角度看，集成在</w:t>
      </w:r>
      <w:r w:rsidR="00A55D0D">
        <w:rPr>
          <w:lang w:val="en-CA" w:eastAsia="zh-CN"/>
        </w:rPr>
        <w:t>RPAS</w:t>
      </w:r>
      <w:r w:rsidR="00764A1E" w:rsidRPr="00764A1E">
        <w:rPr>
          <w:rFonts w:hint="eastAsia"/>
          <w:lang w:val="en-CA" w:eastAsia="zh-CN"/>
        </w:rPr>
        <w:t>中的</w:t>
      </w:r>
      <w:r w:rsidR="00764A1E" w:rsidRPr="00764A1E">
        <w:rPr>
          <w:rFonts w:eastAsia="Times New Roman" w:hint="eastAsia"/>
          <w:lang w:val="en-CA" w:eastAsia="zh-CN"/>
        </w:rPr>
        <w:t>C2</w:t>
      </w:r>
      <w:r w:rsidR="00764A1E" w:rsidRPr="00764A1E">
        <w:rPr>
          <w:rFonts w:hint="eastAsia"/>
          <w:lang w:val="en-CA" w:eastAsia="zh-CN"/>
        </w:rPr>
        <w:t>链路</w:t>
      </w:r>
      <w:r w:rsidR="00A55D0D">
        <w:rPr>
          <w:rFonts w:hint="eastAsia"/>
          <w:lang w:val="en-CA" w:eastAsia="zh-CN"/>
        </w:rPr>
        <w:t>须</w:t>
      </w:r>
      <w:r w:rsidR="00764A1E" w:rsidRPr="00764A1E">
        <w:rPr>
          <w:rFonts w:hint="eastAsia"/>
          <w:lang w:val="en-CA" w:eastAsia="zh-CN"/>
        </w:rPr>
        <w:t>在所有预期</w:t>
      </w:r>
      <w:r w:rsidR="00A55D0D">
        <w:rPr>
          <w:rFonts w:hint="eastAsia"/>
          <w:lang w:val="en-CA" w:eastAsia="zh-CN"/>
        </w:rPr>
        <w:t>操作</w:t>
      </w:r>
      <w:r w:rsidR="00764A1E" w:rsidRPr="00764A1E">
        <w:rPr>
          <w:rFonts w:hint="eastAsia"/>
          <w:lang w:val="en-CA" w:eastAsia="zh-CN"/>
        </w:rPr>
        <w:t>条件下</w:t>
      </w:r>
      <w:r w:rsidR="00A55D0D">
        <w:rPr>
          <w:rFonts w:hint="eastAsia"/>
          <w:lang w:val="en-CA" w:eastAsia="zh-CN"/>
        </w:rPr>
        <w:t>履行</w:t>
      </w:r>
      <w:r w:rsidR="00764A1E" w:rsidRPr="00764A1E">
        <w:rPr>
          <w:rFonts w:hint="eastAsia"/>
          <w:lang w:val="en-CA" w:eastAsia="zh-CN"/>
        </w:rPr>
        <w:t>其预期功能；</w:t>
      </w:r>
    </w:p>
    <w:p w14:paraId="5111E17E" w14:textId="2BF9239F"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764A1E" w:rsidRPr="00764A1E">
        <w:rPr>
          <w:rFonts w:eastAsia="Times New Roman" w:hint="eastAsia"/>
          <w:lang w:val="en-US" w:eastAsia="zh-CN"/>
        </w:rPr>
        <w:t>RPAS</w:t>
      </w:r>
      <w:proofErr w:type="gramStart"/>
      <w:r w:rsidR="00A55D0D">
        <w:rPr>
          <w:rFonts w:hint="eastAsia"/>
          <w:lang w:val="en-US" w:eastAsia="zh-CN"/>
        </w:rPr>
        <w:t>操作者</w:t>
      </w:r>
      <w:r w:rsidR="00764A1E" w:rsidRPr="00764A1E">
        <w:rPr>
          <w:rFonts w:hint="eastAsia"/>
          <w:lang w:val="en-US" w:eastAsia="zh-CN"/>
        </w:rPr>
        <w:t>实施安全管理系统</w:t>
      </w:r>
      <w:r w:rsidR="00764A1E" w:rsidRPr="00764A1E">
        <w:rPr>
          <w:rFonts w:eastAsia="Times New Roman" w:hint="eastAsia"/>
          <w:lang w:val="en-US" w:eastAsia="zh-CN"/>
        </w:rPr>
        <w:t>(</w:t>
      </w:r>
      <w:proofErr w:type="gramEnd"/>
      <w:r w:rsidR="00764A1E" w:rsidRPr="00764A1E">
        <w:rPr>
          <w:rFonts w:eastAsia="Times New Roman" w:hint="eastAsia"/>
          <w:lang w:val="en-US" w:eastAsia="zh-CN"/>
        </w:rPr>
        <w:t>SMS)</w:t>
      </w:r>
      <w:r w:rsidR="00764A1E" w:rsidRPr="00764A1E">
        <w:rPr>
          <w:rFonts w:hint="eastAsia"/>
          <w:lang w:val="en-US" w:eastAsia="zh-CN"/>
        </w:rPr>
        <w:t>，其中包含附件</w:t>
      </w:r>
      <w:r w:rsidR="00764A1E" w:rsidRPr="00764A1E">
        <w:rPr>
          <w:rFonts w:eastAsia="Times New Roman" w:hint="eastAsia"/>
          <w:lang w:val="en-US" w:eastAsia="zh-CN"/>
        </w:rPr>
        <w:t>19</w:t>
      </w:r>
      <w:r w:rsidR="00764A1E" w:rsidRPr="00764A1E">
        <w:rPr>
          <w:rFonts w:hint="eastAsia"/>
          <w:lang w:val="en-US" w:eastAsia="zh-CN"/>
        </w:rPr>
        <w:t>中定义的框架和原则；</w:t>
      </w:r>
    </w:p>
    <w:p w14:paraId="3604758B" w14:textId="2DC2A302"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A55D0D" w:rsidRPr="00764A1E">
        <w:rPr>
          <w:rFonts w:eastAsia="Times New Roman" w:hint="eastAsia"/>
          <w:lang w:val="en-US" w:eastAsia="zh-CN"/>
        </w:rPr>
        <w:t>RPAS</w:t>
      </w:r>
      <w:r w:rsidR="00A55D0D">
        <w:rPr>
          <w:rFonts w:hint="eastAsia"/>
          <w:lang w:val="en-US" w:eastAsia="zh-CN"/>
        </w:rPr>
        <w:t>操作者</w:t>
      </w:r>
      <w:r w:rsidR="00764A1E" w:rsidRPr="00764A1E">
        <w:rPr>
          <w:rFonts w:hint="eastAsia"/>
          <w:lang w:val="en-US" w:eastAsia="zh-CN"/>
        </w:rPr>
        <w:t>对提供部分或全部</w:t>
      </w:r>
      <w:r w:rsidR="00764A1E" w:rsidRPr="00764A1E">
        <w:rPr>
          <w:rFonts w:eastAsia="Times New Roman" w:hint="eastAsia"/>
          <w:lang w:val="en-US" w:eastAsia="zh-CN"/>
        </w:rPr>
        <w:t>C2</w:t>
      </w:r>
      <w:r w:rsidR="00764A1E" w:rsidRPr="00764A1E">
        <w:rPr>
          <w:rFonts w:hint="eastAsia"/>
          <w:lang w:val="en-US" w:eastAsia="zh-CN"/>
        </w:rPr>
        <w:t>链路服务的任何</w:t>
      </w:r>
      <w:r w:rsidR="00764A1E" w:rsidRPr="00764A1E">
        <w:rPr>
          <w:rFonts w:eastAsia="Times New Roman" w:hint="eastAsia"/>
          <w:lang w:val="en-US" w:eastAsia="zh-CN"/>
        </w:rPr>
        <w:t>C2</w:t>
      </w:r>
      <w:r w:rsidR="00764A1E" w:rsidRPr="00764A1E">
        <w:rPr>
          <w:rFonts w:hint="eastAsia"/>
          <w:lang w:val="en-US" w:eastAsia="zh-CN"/>
        </w:rPr>
        <w:t>链路通信</w:t>
      </w:r>
      <w:r w:rsidR="00A55D0D">
        <w:rPr>
          <w:rFonts w:hint="eastAsia"/>
          <w:lang w:val="en-US" w:eastAsia="zh-CN"/>
        </w:rPr>
        <w:t>服务</w:t>
      </w:r>
      <w:r w:rsidR="00764A1E" w:rsidRPr="00764A1E">
        <w:rPr>
          <w:rFonts w:hint="eastAsia"/>
          <w:lang w:val="en-US" w:eastAsia="zh-CN"/>
        </w:rPr>
        <w:t>提供商（</w:t>
      </w:r>
      <w:r w:rsidR="00764A1E" w:rsidRPr="00764A1E">
        <w:rPr>
          <w:rFonts w:eastAsia="Times New Roman" w:hint="eastAsia"/>
          <w:lang w:val="en-US" w:eastAsia="zh-CN"/>
        </w:rPr>
        <w:t>C2CSP</w:t>
      </w:r>
      <w:r w:rsidR="00764A1E" w:rsidRPr="00764A1E">
        <w:rPr>
          <w:rFonts w:hint="eastAsia"/>
          <w:lang w:val="en-US" w:eastAsia="zh-CN"/>
        </w:rPr>
        <w:t>）有一个审批程序，并对其进行持续监控；以及</w:t>
      </w:r>
    </w:p>
    <w:p w14:paraId="641E1602" w14:textId="74F8B4D1" w:rsidR="00000931" w:rsidRPr="00000931" w:rsidRDefault="00000931" w:rsidP="008160E5">
      <w:pPr>
        <w:pStyle w:val="enumlev1"/>
        <w:rPr>
          <w:rFonts w:eastAsia="Times New Roman"/>
          <w:lang w:val="en-US" w:eastAsia="zh-CN"/>
        </w:rPr>
      </w:pPr>
      <w:r w:rsidRPr="00000931">
        <w:rPr>
          <w:rFonts w:eastAsia="Times New Roman"/>
          <w:lang w:val="ru-RU" w:eastAsia="zh-CN"/>
        </w:rPr>
        <w:t>•</w:t>
      </w:r>
      <w:r w:rsidRPr="00000931">
        <w:rPr>
          <w:rFonts w:eastAsia="Times New Roman"/>
          <w:lang w:val="ru-RU" w:eastAsia="zh-CN"/>
        </w:rPr>
        <w:tab/>
      </w:r>
      <w:r w:rsidR="00764A1E" w:rsidRPr="00764A1E">
        <w:rPr>
          <w:rFonts w:hint="eastAsia"/>
          <w:lang w:val="en-US" w:eastAsia="zh-CN"/>
        </w:rPr>
        <w:t>对任何</w:t>
      </w:r>
      <w:r w:rsidR="00764A1E" w:rsidRPr="00764A1E">
        <w:rPr>
          <w:rFonts w:eastAsia="Times New Roman" w:hint="eastAsia"/>
          <w:lang w:val="en-US" w:eastAsia="zh-CN"/>
        </w:rPr>
        <w:t>C2</w:t>
      </w:r>
      <w:r w:rsidR="00A55D0D">
        <w:rPr>
          <w:rFonts w:hint="eastAsia"/>
          <w:lang w:val="en-US" w:eastAsia="zh-CN"/>
        </w:rPr>
        <w:t>链路</w:t>
      </w:r>
      <w:r w:rsidR="00764A1E" w:rsidRPr="00764A1E">
        <w:rPr>
          <w:rFonts w:hint="eastAsia"/>
          <w:lang w:val="en-US" w:eastAsia="zh-CN"/>
        </w:rPr>
        <w:t>服务的提供进行积极监督，并将其纳入</w:t>
      </w:r>
      <w:r w:rsidR="00A55D0D" w:rsidRPr="002E4941">
        <w:rPr>
          <w:lang w:val="en-US" w:eastAsia="zh-CN"/>
        </w:rPr>
        <w:t>RPAS</w:t>
      </w:r>
      <w:r w:rsidR="00A55D0D">
        <w:rPr>
          <w:rFonts w:hint="eastAsia"/>
          <w:lang w:val="en-US" w:eastAsia="zh-CN"/>
        </w:rPr>
        <w:t>操作者</w:t>
      </w:r>
      <w:r w:rsidR="00764A1E" w:rsidRPr="00764A1E">
        <w:rPr>
          <w:rFonts w:hint="eastAsia"/>
          <w:lang w:val="en-US" w:eastAsia="zh-CN"/>
        </w:rPr>
        <w:t>的</w:t>
      </w:r>
      <w:r w:rsidR="00A55D0D">
        <w:rPr>
          <w:rFonts w:hint="eastAsia"/>
          <w:lang w:val="en-US" w:eastAsia="zh-CN"/>
        </w:rPr>
        <w:t>操作</w:t>
      </w:r>
      <w:r w:rsidR="00764A1E" w:rsidRPr="00764A1E">
        <w:rPr>
          <w:rFonts w:hint="eastAsia"/>
          <w:lang w:val="en-US" w:eastAsia="zh-CN"/>
        </w:rPr>
        <w:t>安全流程，以确保在开始任何</w:t>
      </w:r>
      <w:r w:rsidR="00A55D0D">
        <w:rPr>
          <w:rFonts w:hint="eastAsia"/>
          <w:lang w:val="en-US" w:eastAsia="zh-CN"/>
        </w:rPr>
        <w:t>操作</w:t>
      </w:r>
      <w:r w:rsidR="00764A1E" w:rsidRPr="00764A1E">
        <w:rPr>
          <w:rFonts w:hint="eastAsia"/>
          <w:lang w:val="en-US" w:eastAsia="zh-CN"/>
        </w:rPr>
        <w:t>之前解决与安全相关的问题，</w:t>
      </w:r>
      <w:r w:rsidR="00A55D0D">
        <w:rPr>
          <w:rFonts w:hint="eastAsia"/>
          <w:lang w:val="en-US" w:eastAsia="zh-CN"/>
        </w:rPr>
        <w:t>并</w:t>
      </w:r>
      <w:r w:rsidR="00764A1E" w:rsidRPr="00764A1E">
        <w:rPr>
          <w:rFonts w:hint="eastAsia"/>
          <w:lang w:val="en-US" w:eastAsia="zh-CN"/>
        </w:rPr>
        <w:t>在飞行期间发生问题时以预先安排的方式进行管理。</w:t>
      </w:r>
    </w:p>
    <w:p w14:paraId="713F33A0" w14:textId="7DEDCA53" w:rsidR="00000931" w:rsidRPr="00000931" w:rsidRDefault="00653628" w:rsidP="00000931">
      <w:pPr>
        <w:rPr>
          <w:rFonts w:eastAsia="Times New Roman"/>
          <w:lang w:val="en-US" w:eastAsia="zh-CN"/>
        </w:rPr>
      </w:pPr>
      <w:r w:rsidRPr="00653628">
        <w:rPr>
          <w:rFonts w:ascii="SimSun" w:hAnsi="SimSun" w:cs="SimSun" w:hint="eastAsia"/>
          <w:lang w:val="en-US" w:eastAsia="zh-CN"/>
        </w:rPr>
        <w:lastRenderedPageBreak/>
        <w:t>为此，附件</w:t>
      </w:r>
      <w:r w:rsidRPr="00653628">
        <w:rPr>
          <w:rFonts w:eastAsia="Times New Roman" w:hint="eastAsia"/>
          <w:lang w:val="en-US" w:eastAsia="zh-CN"/>
        </w:rPr>
        <w:t>10</w:t>
      </w:r>
      <w:r w:rsidR="000A0257" w:rsidRPr="00653628">
        <w:rPr>
          <w:rFonts w:ascii="SimSun" w:hAnsi="SimSun" w:cs="SimSun" w:hint="eastAsia"/>
          <w:lang w:val="en-US" w:eastAsia="zh-CN"/>
        </w:rPr>
        <w:t>第</w:t>
      </w:r>
      <w:r w:rsidR="000A0257" w:rsidRPr="002E4941">
        <w:rPr>
          <w:lang w:val="en-US" w:eastAsia="zh-CN"/>
        </w:rPr>
        <w:t>VI</w:t>
      </w:r>
      <w:r w:rsidR="000A0257" w:rsidRPr="00653628">
        <w:rPr>
          <w:rFonts w:ascii="SimSun" w:hAnsi="SimSun" w:cs="SimSun" w:hint="eastAsia"/>
          <w:lang w:val="en-US" w:eastAsia="zh-CN"/>
        </w:rPr>
        <w:t>卷（航空电信）</w:t>
      </w:r>
      <w:r w:rsidRPr="00653628">
        <w:rPr>
          <w:rFonts w:ascii="SimSun" w:hAnsi="SimSun" w:cs="SimSun" w:hint="eastAsia"/>
          <w:lang w:val="en-US" w:eastAsia="zh-CN"/>
        </w:rPr>
        <w:t>和</w:t>
      </w:r>
      <w:r w:rsidR="000A0257" w:rsidRPr="00653628">
        <w:rPr>
          <w:rFonts w:ascii="SimSun" w:hAnsi="SimSun" w:cs="SimSun" w:hint="eastAsia"/>
          <w:lang w:val="en-US" w:eastAsia="zh-CN"/>
        </w:rPr>
        <w:t>附件</w:t>
      </w:r>
      <w:r w:rsidR="000A0257" w:rsidRPr="00653628">
        <w:rPr>
          <w:rFonts w:eastAsia="Times New Roman" w:hint="eastAsia"/>
          <w:lang w:val="en-US" w:eastAsia="zh-CN"/>
        </w:rPr>
        <w:t>6</w:t>
      </w:r>
      <w:r w:rsidRPr="00653628">
        <w:rPr>
          <w:rFonts w:ascii="SimSun" w:hAnsi="SimSun" w:cs="SimSun" w:hint="eastAsia"/>
          <w:lang w:val="en-US" w:eastAsia="zh-CN"/>
        </w:rPr>
        <w:t>第</w:t>
      </w:r>
      <w:r w:rsidR="000A0257" w:rsidRPr="002E4941">
        <w:rPr>
          <w:lang w:val="en-US" w:eastAsia="zh-CN"/>
        </w:rPr>
        <w:t>IV</w:t>
      </w:r>
      <w:r w:rsidRPr="00653628">
        <w:rPr>
          <w:rFonts w:ascii="SimSun" w:hAnsi="SimSun" w:cs="SimSun" w:hint="eastAsia"/>
          <w:lang w:val="en-US" w:eastAsia="zh-CN"/>
        </w:rPr>
        <w:t>部分（航空器的</w:t>
      </w:r>
      <w:r w:rsidR="00AD3203">
        <w:rPr>
          <w:rFonts w:ascii="SimSun" w:hAnsi="SimSun" w:cs="SimSun" w:hint="eastAsia"/>
          <w:lang w:val="en-US" w:eastAsia="zh-CN"/>
        </w:rPr>
        <w:t>操作</w:t>
      </w:r>
      <w:r w:rsidRPr="00653628">
        <w:rPr>
          <w:rFonts w:ascii="SimSun" w:hAnsi="SimSun" w:cs="SimSun" w:hint="eastAsia"/>
          <w:lang w:val="en-US" w:eastAsia="zh-CN"/>
        </w:rPr>
        <w:t>）中的</w:t>
      </w:r>
      <w:r w:rsidRPr="00653628">
        <w:rPr>
          <w:rFonts w:eastAsia="Times New Roman" w:hint="eastAsia"/>
          <w:lang w:val="en-US" w:eastAsia="zh-CN"/>
        </w:rPr>
        <w:t>C2</w:t>
      </w:r>
      <w:r w:rsidRPr="00653628">
        <w:rPr>
          <w:rFonts w:ascii="SimSun" w:hAnsi="SimSun" w:cs="SimSun" w:hint="eastAsia"/>
          <w:lang w:val="en-US" w:eastAsia="zh-CN"/>
        </w:rPr>
        <w:t>链路</w:t>
      </w:r>
      <w:r w:rsidRPr="00653628">
        <w:rPr>
          <w:rFonts w:eastAsia="Times New Roman" w:hint="eastAsia"/>
          <w:lang w:val="en-US" w:eastAsia="zh-CN"/>
        </w:rPr>
        <w:t>SARP</w:t>
      </w:r>
      <w:r w:rsidRPr="00653628">
        <w:rPr>
          <w:rFonts w:ascii="SimSun" w:hAnsi="SimSun" w:cs="SimSun" w:hint="eastAsia"/>
          <w:lang w:val="en-US" w:eastAsia="zh-CN"/>
        </w:rPr>
        <w:t>包括对</w:t>
      </w:r>
      <w:r w:rsidRPr="00653628">
        <w:rPr>
          <w:rFonts w:eastAsia="Times New Roman" w:hint="eastAsia"/>
          <w:lang w:val="en-US" w:eastAsia="zh-CN"/>
        </w:rPr>
        <w:t>C2</w:t>
      </w:r>
      <w:r w:rsidRPr="00653628">
        <w:rPr>
          <w:rFonts w:ascii="SimSun" w:hAnsi="SimSun" w:cs="SimSun" w:hint="eastAsia"/>
          <w:lang w:val="en-US" w:eastAsia="zh-CN"/>
        </w:rPr>
        <w:t>链路遵守</w:t>
      </w:r>
      <w:r w:rsidRPr="00653628">
        <w:rPr>
          <w:rFonts w:eastAsia="Times New Roman" w:hint="eastAsia"/>
          <w:lang w:val="en-US" w:eastAsia="zh-CN"/>
        </w:rPr>
        <w:t>RLP</w:t>
      </w:r>
      <w:r w:rsidRPr="00653628">
        <w:rPr>
          <w:rFonts w:ascii="SimSun" w:hAnsi="SimSun" w:cs="SimSun" w:hint="eastAsia"/>
          <w:lang w:val="en-US" w:eastAsia="zh-CN"/>
        </w:rPr>
        <w:t>的情况进行持续监测，并</w:t>
      </w:r>
      <w:r w:rsidR="00ED13F3">
        <w:rPr>
          <w:rFonts w:ascii="SimSun" w:hAnsi="SimSun" w:cs="SimSun" w:hint="eastAsia"/>
          <w:lang w:val="en-US" w:eastAsia="zh-CN"/>
        </w:rPr>
        <w:t>在发生</w:t>
      </w:r>
      <w:r w:rsidRPr="00653628">
        <w:rPr>
          <w:rFonts w:ascii="SimSun" w:hAnsi="SimSun" w:cs="SimSun" w:hint="eastAsia"/>
          <w:lang w:val="en-US" w:eastAsia="zh-CN"/>
        </w:rPr>
        <w:t>任何与干扰有关的</w:t>
      </w:r>
      <w:r w:rsidR="00ED13F3">
        <w:rPr>
          <w:rFonts w:ascii="SimSun" w:hAnsi="SimSun" w:cs="SimSun" w:hint="eastAsia"/>
          <w:lang w:val="en-US" w:eastAsia="zh-CN"/>
        </w:rPr>
        <w:t>操作</w:t>
      </w:r>
      <w:r w:rsidRPr="00653628">
        <w:rPr>
          <w:rFonts w:ascii="SimSun" w:hAnsi="SimSun" w:cs="SimSun" w:hint="eastAsia"/>
          <w:lang w:val="en-US" w:eastAsia="zh-CN"/>
        </w:rPr>
        <w:t>事件</w:t>
      </w:r>
      <w:r w:rsidR="00ED13F3">
        <w:rPr>
          <w:rFonts w:ascii="SimSun" w:hAnsi="SimSun" w:cs="SimSun" w:hint="eastAsia"/>
          <w:lang w:val="en-US" w:eastAsia="zh-CN"/>
        </w:rPr>
        <w:t>时做出</w:t>
      </w:r>
      <w:r w:rsidR="00ED13F3" w:rsidRPr="00653628">
        <w:rPr>
          <w:rFonts w:ascii="SimSun" w:hAnsi="SimSun" w:cs="SimSun" w:hint="eastAsia"/>
          <w:lang w:val="en-US" w:eastAsia="zh-CN"/>
        </w:rPr>
        <w:t>报告</w:t>
      </w:r>
      <w:r w:rsidRPr="00653628">
        <w:rPr>
          <w:rFonts w:ascii="SimSun" w:hAnsi="SimSun" w:cs="SimSun" w:hint="eastAsia"/>
          <w:lang w:val="en-US" w:eastAsia="zh-CN"/>
        </w:rPr>
        <w:t>。</w:t>
      </w:r>
    </w:p>
    <w:p w14:paraId="20AC665B" w14:textId="3B4741DF" w:rsidR="00000931" w:rsidRPr="00000931" w:rsidRDefault="00000931" w:rsidP="00000931">
      <w:pPr>
        <w:pStyle w:val="Heading1"/>
        <w:rPr>
          <w:rFonts w:eastAsia="Times New Roman"/>
          <w:lang w:eastAsia="zh-CN"/>
        </w:rPr>
      </w:pPr>
      <w:r w:rsidRPr="00000931">
        <w:rPr>
          <w:rFonts w:eastAsia="Times New Roman"/>
          <w:lang w:eastAsia="zh-CN"/>
        </w:rPr>
        <w:t>4</w:t>
      </w:r>
      <w:r w:rsidRPr="00000931">
        <w:rPr>
          <w:rFonts w:eastAsia="Times New Roman"/>
          <w:lang w:eastAsia="zh-CN"/>
        </w:rPr>
        <w:tab/>
      </w:r>
      <w:bookmarkStart w:id="15" w:name="lt_pId119"/>
      <w:r w:rsidR="00EE33C0">
        <w:rPr>
          <w:rFonts w:ascii="SimSun" w:hAnsi="SimSun" w:cs="SimSun" w:hint="eastAsia"/>
          <w:lang w:eastAsia="zh-CN"/>
        </w:rPr>
        <w:t>与第1</w:t>
      </w:r>
      <w:r w:rsidR="00EE33C0">
        <w:rPr>
          <w:rFonts w:ascii="SimSun" w:hAnsi="SimSun" w:cs="SimSun"/>
          <w:lang w:eastAsia="zh-CN"/>
        </w:rPr>
        <w:t>55</w:t>
      </w:r>
      <w:r w:rsidR="00EE33C0">
        <w:rPr>
          <w:rFonts w:ascii="SimSun" w:hAnsi="SimSun" w:cs="SimSun" w:hint="eastAsia"/>
          <w:lang w:eastAsia="zh-CN"/>
        </w:rPr>
        <w:t>号决议（WRC-</w:t>
      </w:r>
      <w:r w:rsidR="00EE33C0">
        <w:rPr>
          <w:rFonts w:ascii="SimSun" w:hAnsi="SimSun" w:cs="SimSun"/>
          <w:lang w:eastAsia="zh-CN"/>
        </w:rPr>
        <w:t>19</w:t>
      </w:r>
      <w:r w:rsidR="00EE33C0">
        <w:rPr>
          <w:rFonts w:ascii="SimSun" w:hAnsi="SimSun" w:cs="SimSun" w:hint="eastAsia"/>
          <w:lang w:eastAsia="zh-CN"/>
        </w:rPr>
        <w:t>，修订版）具体相关的</w:t>
      </w:r>
      <w:r w:rsidRPr="00000931">
        <w:rPr>
          <w:rFonts w:eastAsia="Times New Roman"/>
          <w:lang w:eastAsia="zh-CN"/>
        </w:rPr>
        <w:t>SARP</w:t>
      </w:r>
      <w:bookmarkEnd w:id="15"/>
    </w:p>
    <w:p w14:paraId="10DF73D3" w14:textId="57ECA668" w:rsidR="00000931" w:rsidRPr="00000931" w:rsidRDefault="00000931" w:rsidP="00000931">
      <w:pPr>
        <w:rPr>
          <w:rFonts w:eastAsia="Times New Roman"/>
          <w:lang w:val="en-US" w:eastAsia="zh-CN"/>
        </w:rPr>
      </w:pPr>
      <w:r w:rsidRPr="00000931">
        <w:rPr>
          <w:rFonts w:eastAsia="Times New Roman"/>
          <w:lang w:val="en-US" w:eastAsia="zh-CN"/>
        </w:rPr>
        <w:t>4.1</w:t>
      </w:r>
      <w:r w:rsidRPr="00000931">
        <w:rPr>
          <w:rFonts w:eastAsia="Times New Roman"/>
          <w:lang w:val="en-US" w:eastAsia="zh-CN"/>
        </w:rPr>
        <w:tab/>
      </w:r>
      <w:r w:rsidR="00EE33C0" w:rsidRPr="00EE33C0">
        <w:rPr>
          <w:rFonts w:ascii="SimSun" w:hAnsi="SimSun" w:cs="SimSun" w:hint="eastAsia"/>
          <w:lang w:val="en-US" w:eastAsia="zh-CN"/>
        </w:rPr>
        <w:t>国际民航组织制定的大多数</w:t>
      </w:r>
      <w:r w:rsidR="00EE33C0">
        <w:rPr>
          <w:rFonts w:ascii="SimSun" w:hAnsi="SimSun" w:cs="SimSun" w:hint="eastAsia"/>
          <w:lang w:val="en-US" w:eastAsia="zh-CN"/>
        </w:rPr>
        <w:t>与</w:t>
      </w:r>
      <w:r w:rsidR="00EE33C0" w:rsidRPr="00EE33C0">
        <w:rPr>
          <w:rFonts w:eastAsia="Times New Roman" w:hint="eastAsia"/>
          <w:lang w:val="en-US" w:eastAsia="zh-CN"/>
        </w:rPr>
        <w:t>RPAS</w:t>
      </w:r>
      <w:r w:rsidR="00EE33C0" w:rsidRPr="00EE33C0">
        <w:rPr>
          <w:rFonts w:ascii="SimSun" w:hAnsi="SimSun" w:cs="SimSun" w:hint="eastAsia"/>
          <w:lang w:val="en-US" w:eastAsia="zh-CN"/>
        </w:rPr>
        <w:t>相关</w:t>
      </w:r>
      <w:r w:rsidR="00EE33C0">
        <w:rPr>
          <w:rFonts w:ascii="SimSun" w:hAnsi="SimSun" w:cs="SimSun" w:hint="eastAsia"/>
          <w:lang w:val="en-US" w:eastAsia="zh-CN"/>
        </w:rPr>
        <w:t>的</w:t>
      </w:r>
      <w:r w:rsidR="00EE33C0" w:rsidRPr="00EE33C0">
        <w:rPr>
          <w:rFonts w:eastAsia="Times New Roman" w:hint="eastAsia"/>
          <w:lang w:val="en-US" w:eastAsia="zh-CN"/>
        </w:rPr>
        <w:t>SARP</w:t>
      </w:r>
      <w:r w:rsidR="00EE33C0" w:rsidRPr="00EE33C0">
        <w:rPr>
          <w:rFonts w:ascii="SimSun" w:hAnsi="SimSun" w:cs="SimSun" w:hint="eastAsia"/>
          <w:lang w:val="en-US" w:eastAsia="zh-CN"/>
        </w:rPr>
        <w:t>并不侧重于单一的</w:t>
      </w:r>
      <w:r w:rsidR="00EE33C0" w:rsidRPr="00EE33C0">
        <w:rPr>
          <w:rFonts w:eastAsia="Times New Roman" w:hint="eastAsia"/>
          <w:lang w:val="en-US" w:eastAsia="zh-CN"/>
        </w:rPr>
        <w:t>C2</w:t>
      </w:r>
      <w:r w:rsidR="00EE33C0">
        <w:rPr>
          <w:rFonts w:ascii="SimSun" w:hAnsi="SimSun" w:cs="SimSun" w:hint="eastAsia"/>
          <w:lang w:val="en-US" w:eastAsia="zh-CN"/>
        </w:rPr>
        <w:t>链路</w:t>
      </w:r>
      <w:r w:rsidR="00EE33C0" w:rsidRPr="00EE33C0">
        <w:rPr>
          <w:rFonts w:ascii="SimSun" w:hAnsi="SimSun" w:cs="SimSun" w:hint="eastAsia"/>
          <w:lang w:val="en-US" w:eastAsia="zh-CN"/>
        </w:rPr>
        <w:t>技术解决方案，</w:t>
      </w:r>
      <w:proofErr w:type="gramStart"/>
      <w:r w:rsidR="00EE33C0" w:rsidRPr="00EE33C0">
        <w:rPr>
          <w:rFonts w:ascii="SimSun" w:hAnsi="SimSun" w:cs="SimSun" w:hint="eastAsia"/>
          <w:lang w:val="en-US" w:eastAsia="zh-CN"/>
        </w:rPr>
        <w:t>因此它们同样适用于卫星固定</w:t>
      </w:r>
      <w:r w:rsidR="00EE33C0">
        <w:rPr>
          <w:rFonts w:ascii="SimSun" w:hAnsi="SimSun" w:cs="SimSun" w:hint="eastAsia"/>
          <w:lang w:val="en-US" w:eastAsia="zh-CN"/>
        </w:rPr>
        <w:t>业</w:t>
      </w:r>
      <w:r w:rsidR="00EE33C0" w:rsidRPr="00EE33C0">
        <w:rPr>
          <w:rFonts w:ascii="SimSun" w:hAnsi="SimSun" w:cs="SimSun" w:hint="eastAsia"/>
          <w:lang w:val="en-US" w:eastAsia="zh-CN"/>
        </w:rPr>
        <w:t>务</w:t>
      </w:r>
      <w:r w:rsidR="00EE33C0" w:rsidRPr="00EE33C0">
        <w:rPr>
          <w:rFonts w:eastAsia="Times New Roman" w:hint="eastAsia"/>
          <w:lang w:val="en-US" w:eastAsia="zh-CN"/>
        </w:rPr>
        <w:t>(</w:t>
      </w:r>
      <w:proofErr w:type="gramEnd"/>
      <w:r w:rsidR="00EE33C0" w:rsidRPr="00EE33C0">
        <w:rPr>
          <w:rFonts w:eastAsia="Times New Roman" w:hint="eastAsia"/>
          <w:lang w:val="en-US" w:eastAsia="zh-CN"/>
        </w:rPr>
        <w:t>FSS)</w:t>
      </w:r>
      <w:r w:rsidR="00EE33C0">
        <w:rPr>
          <w:rFonts w:ascii="SimSun" w:hAnsi="SimSun" w:cs="SimSun" w:hint="eastAsia"/>
          <w:lang w:val="en-US" w:eastAsia="zh-CN"/>
        </w:rPr>
        <w:t>业务</w:t>
      </w:r>
      <w:r w:rsidR="00EE33C0" w:rsidRPr="00EE33C0">
        <w:rPr>
          <w:rFonts w:ascii="SimSun" w:hAnsi="SimSun" w:cs="SimSun" w:hint="eastAsia"/>
          <w:lang w:val="en-US" w:eastAsia="zh-CN"/>
        </w:rPr>
        <w:t>频谱的使用，如同适用于任何其他</w:t>
      </w:r>
      <w:r w:rsidR="00EE33C0">
        <w:rPr>
          <w:rFonts w:ascii="SimSun" w:hAnsi="SimSun" w:cs="SimSun" w:hint="eastAsia"/>
          <w:lang w:val="en-US" w:eastAsia="zh-CN"/>
        </w:rPr>
        <w:t>酌情划分</w:t>
      </w:r>
      <w:r w:rsidR="00EE33C0" w:rsidRPr="00EE33C0">
        <w:rPr>
          <w:rFonts w:ascii="SimSun" w:hAnsi="SimSun" w:cs="SimSun" w:hint="eastAsia"/>
          <w:lang w:val="en-US" w:eastAsia="zh-CN"/>
        </w:rPr>
        <w:t>的</w:t>
      </w:r>
      <w:r w:rsidR="00EE33C0">
        <w:rPr>
          <w:rFonts w:ascii="SimSun" w:hAnsi="SimSun" w:cs="SimSun" w:hint="eastAsia"/>
          <w:lang w:val="en-US" w:eastAsia="zh-CN"/>
        </w:rPr>
        <w:t>业</w:t>
      </w:r>
      <w:r w:rsidR="00EE33C0" w:rsidRPr="00EE33C0">
        <w:rPr>
          <w:rFonts w:ascii="SimSun" w:hAnsi="SimSun" w:cs="SimSun" w:hint="eastAsia"/>
          <w:lang w:val="en-US" w:eastAsia="zh-CN"/>
        </w:rPr>
        <w:t>务或频谱。不过，国际民航组织在其</w:t>
      </w:r>
      <w:r w:rsidR="00EE33C0" w:rsidRPr="00EE33C0">
        <w:rPr>
          <w:rFonts w:eastAsia="Times New Roman" w:hint="eastAsia"/>
          <w:lang w:val="en-US" w:eastAsia="zh-CN"/>
        </w:rPr>
        <w:t>SARP</w:t>
      </w:r>
      <w:r w:rsidR="00EE33C0" w:rsidRPr="00EE33C0">
        <w:rPr>
          <w:rFonts w:ascii="SimSun" w:hAnsi="SimSun" w:cs="SimSun" w:hint="eastAsia"/>
          <w:lang w:val="en-US" w:eastAsia="zh-CN"/>
        </w:rPr>
        <w:t>中纳入了某些程序和技术要求，承认</w:t>
      </w:r>
      <w:r w:rsidR="00EE33C0" w:rsidRPr="00EE33C0">
        <w:rPr>
          <w:rFonts w:eastAsia="Times New Roman" w:hint="eastAsia"/>
          <w:lang w:val="en-US" w:eastAsia="zh-CN"/>
        </w:rPr>
        <w:t>RPAS</w:t>
      </w:r>
      <w:r w:rsidR="00EE33C0" w:rsidRPr="00EE33C0">
        <w:rPr>
          <w:rFonts w:ascii="SimSun" w:hAnsi="SimSun" w:cs="SimSun" w:hint="eastAsia"/>
          <w:lang w:val="en-US" w:eastAsia="zh-CN"/>
        </w:rPr>
        <w:t>使用</w:t>
      </w:r>
      <w:r w:rsidR="00EE33C0" w:rsidRPr="007758A7">
        <w:rPr>
          <w:rFonts w:eastAsia="Times New Roman" w:hint="eastAsia"/>
          <w:lang w:val="en-US" w:eastAsia="zh-CN"/>
        </w:rPr>
        <w:t>FSS</w:t>
      </w:r>
      <w:r w:rsidR="00EE33C0" w:rsidRPr="00EE33C0">
        <w:rPr>
          <w:rFonts w:ascii="SimSun" w:hAnsi="SimSun" w:cs="SimSun" w:hint="eastAsia"/>
          <w:lang w:val="en-US" w:eastAsia="zh-CN"/>
        </w:rPr>
        <w:t>的独特性。</w:t>
      </w:r>
    </w:p>
    <w:p w14:paraId="676B130F" w14:textId="75FBB729" w:rsidR="00000931" w:rsidRPr="00000931" w:rsidRDefault="00000931" w:rsidP="00000931">
      <w:pPr>
        <w:rPr>
          <w:rFonts w:eastAsia="Times New Roman"/>
          <w:lang w:val="en-US" w:eastAsia="zh-CN"/>
        </w:rPr>
      </w:pPr>
      <w:r w:rsidRPr="00000931">
        <w:rPr>
          <w:rFonts w:eastAsia="Times New Roman"/>
          <w:lang w:val="en-US" w:eastAsia="zh-CN"/>
        </w:rPr>
        <w:t>4.2</w:t>
      </w:r>
      <w:r w:rsidRPr="00000931">
        <w:rPr>
          <w:rFonts w:eastAsia="Times New Roman"/>
          <w:lang w:val="en-US" w:eastAsia="zh-CN"/>
        </w:rPr>
        <w:tab/>
      </w:r>
      <w:r w:rsidR="004853F0" w:rsidRPr="004853F0">
        <w:rPr>
          <w:rFonts w:ascii="SimSun" w:hAnsi="SimSun" w:cs="SimSun" w:hint="eastAsia"/>
          <w:lang w:val="en-US" w:eastAsia="zh-CN"/>
        </w:rPr>
        <w:t>特别值得注意的是，</w:t>
      </w:r>
      <w:r w:rsidR="004853F0" w:rsidRPr="004853F0">
        <w:rPr>
          <w:rFonts w:eastAsia="Times New Roman" w:hint="eastAsia"/>
          <w:lang w:val="en-US" w:eastAsia="zh-CN"/>
        </w:rPr>
        <w:t>SARP</w:t>
      </w:r>
      <w:r w:rsidR="004853F0" w:rsidRPr="004853F0">
        <w:rPr>
          <w:rFonts w:ascii="SimSun" w:hAnsi="SimSun" w:cs="SimSun" w:hint="eastAsia"/>
          <w:lang w:val="en-US" w:eastAsia="zh-CN"/>
        </w:rPr>
        <w:t>要求</w:t>
      </w:r>
      <w:r w:rsidR="004853F0" w:rsidRPr="004853F0">
        <w:rPr>
          <w:rFonts w:eastAsia="Times New Roman" w:hint="eastAsia"/>
          <w:lang w:val="en-US" w:eastAsia="zh-CN"/>
        </w:rPr>
        <w:t>FSS</w:t>
      </w:r>
      <w:r w:rsidR="004853F0" w:rsidRPr="004853F0">
        <w:rPr>
          <w:rFonts w:ascii="SimSun" w:hAnsi="SimSun" w:cs="SimSun" w:hint="eastAsia"/>
          <w:lang w:val="en-US" w:eastAsia="zh-CN"/>
        </w:rPr>
        <w:t>运营商在初始服务</w:t>
      </w:r>
      <w:r w:rsidR="004853F0">
        <w:rPr>
          <w:rFonts w:ascii="SimSun" w:hAnsi="SimSun" w:cs="SimSun" w:hint="eastAsia"/>
          <w:lang w:val="en-US" w:eastAsia="zh-CN"/>
        </w:rPr>
        <w:t>水平</w:t>
      </w:r>
      <w:r w:rsidR="004853F0" w:rsidRPr="004853F0">
        <w:rPr>
          <w:rFonts w:ascii="SimSun" w:hAnsi="SimSun" w:cs="SimSun" w:hint="eastAsia"/>
          <w:lang w:val="en-US" w:eastAsia="zh-CN"/>
        </w:rPr>
        <w:t>协议（</w:t>
      </w:r>
      <w:r w:rsidR="004853F0" w:rsidRPr="004853F0">
        <w:rPr>
          <w:rFonts w:eastAsia="Times New Roman" w:hint="eastAsia"/>
          <w:lang w:val="en-US" w:eastAsia="zh-CN"/>
        </w:rPr>
        <w:t>SLA</w:t>
      </w:r>
      <w:r w:rsidR="004853F0" w:rsidRPr="004853F0">
        <w:rPr>
          <w:rFonts w:ascii="SimSun" w:hAnsi="SimSun" w:cs="SimSun" w:hint="eastAsia"/>
          <w:lang w:val="en-US" w:eastAsia="zh-CN"/>
        </w:rPr>
        <w:t>）达成后，因任何协调活动而对其提供的</w:t>
      </w:r>
      <w:r w:rsidR="004853F0">
        <w:rPr>
          <w:rFonts w:ascii="SimSun" w:hAnsi="SimSun" w:cs="SimSun" w:hint="eastAsia"/>
          <w:lang w:val="en-US" w:eastAsia="zh-CN"/>
        </w:rPr>
        <w:t>业</w:t>
      </w:r>
      <w:r w:rsidR="004853F0" w:rsidRPr="004853F0">
        <w:rPr>
          <w:rFonts w:ascii="SimSun" w:hAnsi="SimSun" w:cs="SimSun" w:hint="eastAsia"/>
          <w:lang w:val="en-US" w:eastAsia="zh-CN"/>
        </w:rPr>
        <w:t>务进行任何更改之前，通知</w:t>
      </w:r>
      <w:r w:rsidR="004853F0" w:rsidRPr="004853F0">
        <w:rPr>
          <w:rFonts w:eastAsia="Times New Roman" w:hint="eastAsia"/>
          <w:lang w:val="en-US" w:eastAsia="zh-CN"/>
        </w:rPr>
        <w:t>RPAS</w:t>
      </w:r>
      <w:r w:rsidR="004853F0" w:rsidRPr="004853F0">
        <w:rPr>
          <w:rFonts w:ascii="SimSun" w:hAnsi="SimSun" w:cs="SimSun" w:hint="eastAsia"/>
          <w:lang w:val="en-US" w:eastAsia="zh-CN"/>
        </w:rPr>
        <w:t>运营商。这将确保</w:t>
      </w:r>
      <w:r w:rsidR="004853F0" w:rsidRPr="004853F0">
        <w:rPr>
          <w:rFonts w:eastAsia="Times New Roman" w:hint="eastAsia"/>
          <w:lang w:val="en-US" w:eastAsia="zh-CN"/>
        </w:rPr>
        <w:t>RPAS</w:t>
      </w:r>
      <w:r w:rsidR="004853F0" w:rsidRPr="004853F0">
        <w:rPr>
          <w:rFonts w:ascii="SimSun" w:hAnsi="SimSun" w:cs="SimSun" w:hint="eastAsia"/>
          <w:lang w:val="en-US" w:eastAsia="zh-CN"/>
        </w:rPr>
        <w:t>运营商不会在不知道其</w:t>
      </w:r>
      <w:r w:rsidR="004853F0" w:rsidRPr="004853F0">
        <w:rPr>
          <w:rFonts w:eastAsia="Times New Roman" w:hint="eastAsia"/>
          <w:lang w:val="en-US" w:eastAsia="zh-CN"/>
        </w:rPr>
        <w:t>C2</w:t>
      </w:r>
      <w:r w:rsidR="004853F0" w:rsidRPr="004853F0">
        <w:rPr>
          <w:rFonts w:ascii="SimSun" w:hAnsi="SimSun" w:cs="SimSun" w:hint="eastAsia"/>
          <w:lang w:val="en-US" w:eastAsia="zh-CN"/>
        </w:rPr>
        <w:t>链路性能可能不同于商定性能的情况下继续飞行。</w:t>
      </w:r>
    </w:p>
    <w:p w14:paraId="11C70323" w14:textId="56C82C45" w:rsidR="00000931" w:rsidRPr="00000931" w:rsidRDefault="00000931" w:rsidP="00000931">
      <w:pPr>
        <w:rPr>
          <w:rFonts w:eastAsia="Times New Roman"/>
          <w:lang w:val="en-US" w:eastAsia="zh-CN"/>
        </w:rPr>
      </w:pPr>
      <w:r w:rsidRPr="00000931">
        <w:rPr>
          <w:rFonts w:eastAsia="Times New Roman"/>
          <w:lang w:val="en-US" w:eastAsia="zh-CN"/>
        </w:rPr>
        <w:t>4.3</w:t>
      </w:r>
      <w:r w:rsidRPr="00000931">
        <w:rPr>
          <w:rFonts w:eastAsia="Times New Roman"/>
          <w:lang w:val="en-US" w:eastAsia="zh-CN"/>
        </w:rPr>
        <w:tab/>
      </w:r>
      <w:r w:rsidR="004853F0" w:rsidRPr="004853F0">
        <w:rPr>
          <w:rFonts w:ascii="SimSun" w:hAnsi="SimSun" w:cs="SimSun" w:hint="eastAsia"/>
          <w:lang w:val="en-US" w:eastAsia="zh-CN"/>
        </w:rPr>
        <w:t>尽管</w:t>
      </w:r>
      <w:r w:rsidR="004853F0" w:rsidRPr="004853F0">
        <w:rPr>
          <w:rFonts w:eastAsia="Times New Roman" w:hint="eastAsia"/>
          <w:lang w:val="en-US" w:eastAsia="zh-CN"/>
        </w:rPr>
        <w:t>SARP</w:t>
      </w:r>
      <w:r w:rsidR="004853F0" w:rsidRPr="004853F0">
        <w:rPr>
          <w:rFonts w:ascii="SimSun" w:hAnsi="SimSun" w:cs="SimSun" w:hint="eastAsia"/>
          <w:lang w:val="en-US" w:eastAsia="zh-CN"/>
        </w:rPr>
        <w:t>通用于任何技术，但它确实要求</w:t>
      </w:r>
      <w:r w:rsidR="004853F0" w:rsidRPr="004853F0">
        <w:rPr>
          <w:rFonts w:eastAsia="Times New Roman" w:hint="eastAsia"/>
          <w:lang w:val="en-US" w:eastAsia="zh-CN"/>
        </w:rPr>
        <w:t>FSS</w:t>
      </w:r>
      <w:r w:rsidR="004853F0" w:rsidRPr="004853F0">
        <w:rPr>
          <w:rFonts w:ascii="SimSun" w:hAnsi="SimSun" w:cs="SimSun" w:hint="eastAsia"/>
          <w:lang w:val="en-US" w:eastAsia="zh-CN"/>
        </w:rPr>
        <w:t>运营商（以及任何其他</w:t>
      </w:r>
      <w:r w:rsidR="004853F0" w:rsidRPr="004853F0">
        <w:rPr>
          <w:rFonts w:eastAsia="Times New Roman" w:hint="eastAsia"/>
          <w:lang w:val="en-US" w:eastAsia="zh-CN"/>
        </w:rPr>
        <w:t>C2CSP</w:t>
      </w:r>
      <w:r w:rsidR="004853F0" w:rsidRPr="004853F0">
        <w:rPr>
          <w:rFonts w:ascii="SimSun" w:hAnsi="SimSun" w:cs="SimSun" w:hint="eastAsia"/>
          <w:lang w:val="en-US" w:eastAsia="zh-CN"/>
        </w:rPr>
        <w:t>）对干扰风险进行实时监控、估计和预测，并针对潜在的有害干扰情况制定解决方案，以及在其注意到任何有害干扰时立即采取行动。</w:t>
      </w:r>
    </w:p>
    <w:p w14:paraId="1AD023A5" w14:textId="7E2C66B2" w:rsidR="00000931" w:rsidRPr="00000931" w:rsidRDefault="00000931" w:rsidP="00000931">
      <w:pPr>
        <w:pStyle w:val="Heading1"/>
        <w:rPr>
          <w:rFonts w:eastAsia="Times New Roman"/>
          <w:lang w:eastAsia="zh-CN"/>
        </w:rPr>
      </w:pPr>
      <w:r w:rsidRPr="00000931">
        <w:rPr>
          <w:rFonts w:eastAsia="Times New Roman"/>
          <w:lang w:eastAsia="zh-CN"/>
        </w:rPr>
        <w:t>5</w:t>
      </w:r>
      <w:r w:rsidRPr="00000931">
        <w:rPr>
          <w:rFonts w:eastAsia="Times New Roman"/>
          <w:lang w:eastAsia="zh-CN"/>
        </w:rPr>
        <w:tab/>
      </w:r>
      <w:r w:rsidR="004853F0">
        <w:rPr>
          <w:rFonts w:ascii="SimSun" w:hAnsi="SimSun" w:cs="SimSun" w:hint="eastAsia"/>
          <w:lang w:eastAsia="zh-CN"/>
        </w:rPr>
        <w:t>总结</w:t>
      </w:r>
    </w:p>
    <w:p w14:paraId="3DF420D2" w14:textId="3FD989D0" w:rsidR="00000931" w:rsidRPr="00000931" w:rsidRDefault="00000931" w:rsidP="00000931">
      <w:pPr>
        <w:rPr>
          <w:rFonts w:eastAsia="Times New Roman"/>
          <w:lang w:val="en-US" w:eastAsia="zh-CN"/>
        </w:rPr>
      </w:pPr>
      <w:r w:rsidRPr="009642AC">
        <w:rPr>
          <w:rFonts w:eastAsia="Times New Roman"/>
          <w:lang w:val="en-US" w:eastAsia="zh-CN"/>
        </w:rPr>
        <w:t>5.1</w:t>
      </w:r>
      <w:r w:rsidRPr="00000931">
        <w:rPr>
          <w:rFonts w:eastAsia="Times New Roman"/>
          <w:lang w:val="en-US" w:eastAsia="zh-CN"/>
        </w:rPr>
        <w:tab/>
      </w:r>
      <w:r w:rsidR="004853F0" w:rsidRPr="004853F0">
        <w:rPr>
          <w:rFonts w:ascii="SimSun" w:hAnsi="SimSun" w:cs="SimSun" w:hint="eastAsia"/>
          <w:lang w:val="en-US" w:eastAsia="zh-CN"/>
        </w:rPr>
        <w:t>国际民航组织认识到</w:t>
      </w:r>
      <w:r w:rsidR="004853F0" w:rsidRPr="004853F0">
        <w:rPr>
          <w:rFonts w:eastAsia="Times New Roman" w:hint="eastAsia"/>
          <w:lang w:val="en-US" w:eastAsia="zh-CN"/>
        </w:rPr>
        <w:t>RPAS</w:t>
      </w:r>
      <w:r w:rsidR="004853F0" w:rsidRPr="004853F0">
        <w:rPr>
          <w:rFonts w:ascii="SimSun" w:hAnsi="SimSun" w:cs="SimSun" w:hint="eastAsia"/>
          <w:lang w:val="en-US" w:eastAsia="zh-CN"/>
        </w:rPr>
        <w:t>的独特性以及相应所需</w:t>
      </w:r>
      <w:r w:rsidR="004853F0">
        <w:rPr>
          <w:rFonts w:ascii="SimSun" w:hAnsi="SimSun" w:cs="SimSun" w:hint="eastAsia"/>
          <w:lang w:val="en-US" w:eastAsia="zh-CN"/>
        </w:rPr>
        <w:t>要的</w:t>
      </w:r>
      <w:r w:rsidR="004853F0" w:rsidRPr="004853F0">
        <w:rPr>
          <w:rFonts w:ascii="SimSun" w:hAnsi="SimSun" w:cs="SimSun" w:hint="eastAsia"/>
          <w:lang w:val="en-US" w:eastAsia="zh-CN"/>
        </w:rPr>
        <w:t>独特解决方案，以确保国际民航组织负责的空域安全得到维护。因此，国际民航组织已经制定并将继续制定（如第</w:t>
      </w:r>
      <w:r w:rsidR="004853F0" w:rsidRPr="004853F0">
        <w:rPr>
          <w:rFonts w:eastAsia="Times New Roman" w:hint="eastAsia"/>
          <w:lang w:val="en-US" w:eastAsia="zh-CN"/>
        </w:rPr>
        <w:t>3</w:t>
      </w:r>
      <w:r w:rsidR="004853F0" w:rsidRPr="004853F0">
        <w:rPr>
          <w:rFonts w:ascii="SimSun" w:hAnsi="SimSun" w:cs="SimSun" w:hint="eastAsia"/>
          <w:lang w:val="en-US" w:eastAsia="zh-CN"/>
        </w:rPr>
        <w:t>节和第</w:t>
      </w:r>
      <w:r w:rsidR="004853F0" w:rsidRPr="004853F0">
        <w:rPr>
          <w:rFonts w:eastAsia="Times New Roman" w:hint="eastAsia"/>
          <w:lang w:val="en-US" w:eastAsia="zh-CN"/>
        </w:rPr>
        <w:t>4</w:t>
      </w:r>
      <w:r w:rsidR="004853F0" w:rsidRPr="004853F0">
        <w:rPr>
          <w:rFonts w:ascii="SimSun" w:hAnsi="SimSun" w:cs="SimSun" w:hint="eastAsia"/>
          <w:lang w:val="en-US" w:eastAsia="zh-CN"/>
        </w:rPr>
        <w:t>节所述以及</w:t>
      </w:r>
      <w:r w:rsidR="004853F0">
        <w:rPr>
          <w:rFonts w:ascii="SimSun" w:hAnsi="SimSun" w:cs="SimSun" w:hint="eastAsia"/>
          <w:lang w:val="en-US" w:eastAsia="zh-CN"/>
        </w:rPr>
        <w:t>所附</w:t>
      </w:r>
      <w:r w:rsidR="004853F0" w:rsidRPr="004853F0">
        <w:rPr>
          <w:rFonts w:ascii="SimSun" w:hAnsi="SimSun" w:cs="SimSun" w:hint="eastAsia"/>
          <w:lang w:val="en-US" w:eastAsia="zh-CN"/>
        </w:rPr>
        <w:t>附录中的示例所列）一整套与</w:t>
      </w:r>
      <w:r w:rsidR="004853F0" w:rsidRPr="004853F0">
        <w:rPr>
          <w:rFonts w:eastAsia="Times New Roman" w:hint="eastAsia"/>
          <w:lang w:val="en-US" w:eastAsia="zh-CN"/>
        </w:rPr>
        <w:t>RPAS</w:t>
      </w:r>
      <w:r w:rsidR="004853F0" w:rsidRPr="004853F0">
        <w:rPr>
          <w:rFonts w:ascii="SimSun" w:hAnsi="SimSun" w:cs="SimSun" w:hint="eastAsia"/>
          <w:lang w:val="en-US" w:eastAsia="zh-CN"/>
        </w:rPr>
        <w:t>相关的</w:t>
      </w:r>
      <w:r w:rsidR="004853F0" w:rsidRPr="004853F0">
        <w:rPr>
          <w:rFonts w:eastAsia="Times New Roman" w:hint="eastAsia"/>
          <w:lang w:val="en-US" w:eastAsia="zh-CN"/>
        </w:rPr>
        <w:t>SARP</w:t>
      </w:r>
      <w:r w:rsidR="004853F0" w:rsidRPr="004853F0">
        <w:rPr>
          <w:rFonts w:ascii="SimSun" w:hAnsi="SimSun" w:cs="SimSun" w:hint="eastAsia"/>
          <w:lang w:val="en-US" w:eastAsia="zh-CN"/>
        </w:rPr>
        <w:t>，这些</w:t>
      </w:r>
      <w:r w:rsidR="004853F0" w:rsidRPr="004853F0">
        <w:rPr>
          <w:rFonts w:eastAsia="Times New Roman" w:hint="eastAsia"/>
          <w:lang w:val="en-US" w:eastAsia="zh-CN"/>
        </w:rPr>
        <w:t>SARP</w:t>
      </w:r>
      <w:r w:rsidR="004853F0" w:rsidRPr="004853F0">
        <w:rPr>
          <w:rFonts w:ascii="SimSun" w:hAnsi="SimSun" w:cs="SimSun" w:hint="eastAsia"/>
          <w:lang w:val="en-US" w:eastAsia="zh-CN"/>
        </w:rPr>
        <w:t>将随着</w:t>
      </w:r>
      <w:r w:rsidR="004853F0" w:rsidRPr="004853F0">
        <w:rPr>
          <w:rFonts w:eastAsia="Times New Roman" w:hint="eastAsia"/>
          <w:lang w:val="en-US" w:eastAsia="zh-CN"/>
        </w:rPr>
        <w:t>RPAS</w:t>
      </w:r>
      <w:r w:rsidR="004853F0" w:rsidRPr="004853F0">
        <w:rPr>
          <w:rFonts w:ascii="SimSun" w:hAnsi="SimSun" w:cs="SimSun" w:hint="eastAsia"/>
          <w:lang w:val="en-US" w:eastAsia="zh-CN"/>
        </w:rPr>
        <w:t>行业的成熟而不断发展。国际民航组织的</w:t>
      </w:r>
      <w:r w:rsidR="004853F0" w:rsidRPr="004853F0">
        <w:rPr>
          <w:rFonts w:eastAsia="Times New Roman" w:hint="eastAsia"/>
          <w:lang w:val="en-US" w:eastAsia="zh-CN"/>
        </w:rPr>
        <w:t>SARP</w:t>
      </w:r>
      <w:r w:rsidR="004853F0">
        <w:rPr>
          <w:rFonts w:ascii="SimSun" w:hAnsi="SimSun" w:cs="SimSun" w:hint="eastAsia"/>
          <w:lang w:val="en-US" w:eastAsia="zh-CN"/>
        </w:rPr>
        <w:t>认识到了</w:t>
      </w:r>
      <w:r w:rsidR="004853F0" w:rsidRPr="004853F0">
        <w:rPr>
          <w:rFonts w:eastAsia="Times New Roman" w:hint="eastAsia"/>
          <w:lang w:val="en-US" w:eastAsia="zh-CN"/>
        </w:rPr>
        <w:t>C2</w:t>
      </w:r>
      <w:r w:rsidR="004853F0">
        <w:rPr>
          <w:rFonts w:ascii="SimSun" w:hAnsi="SimSun" w:cs="SimSun" w:hint="eastAsia"/>
          <w:lang w:val="en-US" w:eastAsia="zh-CN"/>
        </w:rPr>
        <w:t>链路</w:t>
      </w:r>
      <w:r w:rsidR="004853F0" w:rsidRPr="004853F0">
        <w:rPr>
          <w:rFonts w:ascii="SimSun" w:hAnsi="SimSun" w:cs="SimSun" w:hint="eastAsia"/>
          <w:lang w:val="en-US" w:eastAsia="zh-CN"/>
        </w:rPr>
        <w:t>的不完善性</w:t>
      </w:r>
      <w:r w:rsidR="004853F0">
        <w:rPr>
          <w:rFonts w:ascii="SimSun" w:hAnsi="SimSun" w:cs="SimSun" w:hint="eastAsia"/>
          <w:lang w:val="en-US" w:eastAsia="zh-CN"/>
        </w:rPr>
        <w:t>，并</w:t>
      </w:r>
      <w:r w:rsidR="004853F0" w:rsidRPr="004853F0">
        <w:rPr>
          <w:rFonts w:ascii="SimSun" w:hAnsi="SimSun" w:cs="SimSun" w:hint="eastAsia"/>
          <w:lang w:val="en-US" w:eastAsia="zh-CN"/>
        </w:rPr>
        <w:t>通过技术和程序规定</w:t>
      </w:r>
      <w:r w:rsidR="004853F0">
        <w:rPr>
          <w:rFonts w:ascii="SimSun" w:hAnsi="SimSun" w:cs="SimSun" w:hint="eastAsia"/>
          <w:lang w:val="en-US" w:eastAsia="zh-CN"/>
        </w:rPr>
        <w:t>予以缓解</w:t>
      </w:r>
      <w:r w:rsidR="004853F0" w:rsidRPr="004853F0">
        <w:rPr>
          <w:rFonts w:ascii="SimSun" w:hAnsi="SimSun" w:cs="SimSun" w:hint="eastAsia"/>
          <w:lang w:val="en-US" w:eastAsia="zh-CN"/>
        </w:rPr>
        <w:t>，</w:t>
      </w:r>
      <w:r w:rsidR="004853F0">
        <w:rPr>
          <w:rFonts w:ascii="SimSun" w:hAnsi="SimSun" w:cs="SimSun" w:hint="eastAsia"/>
          <w:lang w:val="en-US" w:eastAsia="zh-CN"/>
        </w:rPr>
        <w:t>以此</w:t>
      </w:r>
      <w:r w:rsidR="004853F0" w:rsidRPr="004853F0">
        <w:rPr>
          <w:rFonts w:ascii="SimSun" w:hAnsi="SimSun" w:cs="SimSun" w:hint="eastAsia"/>
          <w:lang w:val="en-US" w:eastAsia="zh-CN"/>
        </w:rPr>
        <w:t>维护空域安全。</w:t>
      </w:r>
    </w:p>
    <w:p w14:paraId="35C3A938" w14:textId="77777777" w:rsidR="00206076" w:rsidRDefault="00206076" w:rsidP="008160E5">
      <w:pPr>
        <w:pStyle w:val="Headingb"/>
        <w:rPr>
          <w:lang w:eastAsia="zh-CN"/>
        </w:rPr>
      </w:pPr>
    </w:p>
    <w:p w14:paraId="599BF4C0" w14:textId="273EF82D" w:rsidR="00000931" w:rsidRPr="00000931" w:rsidRDefault="004853F0" w:rsidP="008160E5">
      <w:pPr>
        <w:pStyle w:val="Headingb"/>
        <w:rPr>
          <w:rFonts w:eastAsia="Times New Roman" w:cs="Times New Roman Bold"/>
          <w:sz w:val="28"/>
          <w:lang w:eastAsia="zh-CN"/>
        </w:rPr>
      </w:pPr>
      <w:r w:rsidRPr="004853F0">
        <w:rPr>
          <w:rFonts w:hint="eastAsia"/>
          <w:lang w:eastAsia="zh-CN"/>
        </w:rPr>
        <w:t>附录：国际民航组织支持</w:t>
      </w:r>
      <w:r w:rsidRPr="004853F0">
        <w:rPr>
          <w:rFonts w:ascii="Times New Roman Bold" w:eastAsia="Times New Roman" w:hAnsi="Times New Roman Bold" w:cs="Times New Roman Bold" w:hint="eastAsia"/>
          <w:lang w:eastAsia="zh-CN"/>
        </w:rPr>
        <w:t>RPAS C2</w:t>
      </w:r>
      <w:r w:rsidRPr="004853F0">
        <w:rPr>
          <w:rFonts w:hint="eastAsia"/>
          <w:lang w:eastAsia="zh-CN"/>
        </w:rPr>
        <w:t>链</w:t>
      </w:r>
      <w:r>
        <w:rPr>
          <w:rFonts w:hint="eastAsia"/>
          <w:lang w:eastAsia="zh-CN"/>
        </w:rPr>
        <w:t>路</w:t>
      </w:r>
      <w:r w:rsidRPr="004853F0">
        <w:rPr>
          <w:rFonts w:hint="eastAsia"/>
          <w:lang w:eastAsia="zh-CN"/>
        </w:rPr>
        <w:t>的</w:t>
      </w:r>
      <w:r w:rsidRPr="004853F0">
        <w:rPr>
          <w:rFonts w:ascii="Times New Roman Bold" w:eastAsia="Times New Roman" w:hAnsi="Times New Roman Bold" w:cs="Times New Roman Bold" w:hint="eastAsia"/>
          <w:lang w:eastAsia="zh-CN"/>
        </w:rPr>
        <w:t>SARP</w:t>
      </w:r>
      <w:r w:rsidRPr="004853F0">
        <w:rPr>
          <w:rFonts w:hint="eastAsia"/>
          <w:lang w:eastAsia="zh-CN"/>
        </w:rPr>
        <w:t>示例</w:t>
      </w:r>
    </w:p>
    <w:p w14:paraId="4F094922" w14:textId="77777777" w:rsidR="00000931" w:rsidRPr="00000931" w:rsidRDefault="00000931" w:rsidP="00000931">
      <w:pPr>
        <w:tabs>
          <w:tab w:val="clear" w:pos="1134"/>
          <w:tab w:val="clear" w:pos="1871"/>
          <w:tab w:val="clear" w:pos="2268"/>
        </w:tabs>
        <w:overflowPunct/>
        <w:autoSpaceDE/>
        <w:autoSpaceDN/>
        <w:adjustRightInd/>
        <w:spacing w:before="0"/>
        <w:textAlignment w:val="auto"/>
        <w:rPr>
          <w:rFonts w:eastAsia="Times New Roman"/>
          <w:caps/>
          <w:sz w:val="28"/>
          <w:lang w:val="en-US" w:eastAsia="zh-CN"/>
        </w:rPr>
      </w:pPr>
      <w:r w:rsidRPr="00000931">
        <w:rPr>
          <w:rFonts w:eastAsia="Times New Roman"/>
          <w:lang w:val="en-US" w:eastAsia="zh-CN"/>
        </w:rPr>
        <w:br w:type="page"/>
      </w:r>
    </w:p>
    <w:p w14:paraId="32477FF5" w14:textId="3365EB00" w:rsidR="00000931" w:rsidRPr="00000931" w:rsidRDefault="004853F0" w:rsidP="009642AC">
      <w:pPr>
        <w:pStyle w:val="AppendixNo"/>
        <w:rPr>
          <w:rFonts w:eastAsia="Times New Roman"/>
          <w:lang w:eastAsia="zh-CN"/>
        </w:rPr>
      </w:pPr>
      <w:r>
        <w:rPr>
          <w:rFonts w:hint="eastAsia"/>
          <w:lang w:eastAsia="zh-CN"/>
        </w:rPr>
        <w:lastRenderedPageBreak/>
        <w:t>附录</w:t>
      </w:r>
    </w:p>
    <w:p w14:paraId="5BADB48D" w14:textId="37605576" w:rsidR="00000931" w:rsidRDefault="004853F0" w:rsidP="009642AC">
      <w:pPr>
        <w:pStyle w:val="Appendixtitle"/>
        <w:rPr>
          <w:lang w:eastAsia="zh-CN"/>
        </w:rPr>
      </w:pPr>
      <w:r w:rsidRPr="004853F0">
        <w:rPr>
          <w:rFonts w:hint="eastAsia"/>
          <w:lang w:eastAsia="zh-CN"/>
        </w:rPr>
        <w:t>国际民航组织支持</w:t>
      </w:r>
      <w:r w:rsidRPr="004853F0">
        <w:rPr>
          <w:rFonts w:eastAsia="Times New Roman" w:cs="Times New Roman Bold" w:hint="eastAsia"/>
          <w:lang w:eastAsia="zh-CN"/>
        </w:rPr>
        <w:t>RPAS C2</w:t>
      </w:r>
      <w:r w:rsidRPr="004853F0">
        <w:rPr>
          <w:rFonts w:hint="eastAsia"/>
          <w:lang w:eastAsia="zh-CN"/>
        </w:rPr>
        <w:t>链</w:t>
      </w:r>
      <w:r>
        <w:rPr>
          <w:rFonts w:hint="eastAsia"/>
          <w:lang w:eastAsia="zh-CN"/>
        </w:rPr>
        <w:t>路</w:t>
      </w:r>
      <w:r w:rsidRPr="004853F0">
        <w:rPr>
          <w:rFonts w:hint="eastAsia"/>
          <w:lang w:eastAsia="zh-CN"/>
        </w:rPr>
        <w:t>的</w:t>
      </w:r>
      <w:r w:rsidRPr="004853F0">
        <w:rPr>
          <w:rFonts w:eastAsia="Times New Roman" w:cs="Times New Roman Bold" w:hint="eastAsia"/>
          <w:lang w:eastAsia="zh-CN"/>
        </w:rPr>
        <w:t>SARP</w:t>
      </w:r>
      <w:r w:rsidRPr="004853F0">
        <w:rPr>
          <w:rFonts w:hint="eastAsia"/>
          <w:lang w:eastAsia="zh-CN"/>
        </w:rPr>
        <w:t>示例</w:t>
      </w:r>
    </w:p>
    <w:p w14:paraId="7D366566" w14:textId="77777777" w:rsidR="00520D72" w:rsidRPr="00520D72" w:rsidRDefault="00520D72" w:rsidP="00520D72">
      <w:pPr>
        <w:rPr>
          <w:lang w:eastAsia="zh-CN"/>
        </w:rPr>
      </w:pPr>
    </w:p>
    <w:p w14:paraId="0BC9829E" w14:textId="54930C67" w:rsidR="00000931" w:rsidRPr="009C1E94" w:rsidRDefault="002A0113" w:rsidP="009642AC">
      <w:pPr>
        <w:spacing w:before="0" w:after="120"/>
        <w:ind w:firstLineChars="200" w:firstLine="480"/>
        <w:jc w:val="both"/>
        <w:rPr>
          <w:color w:val="000000" w:themeColor="text1"/>
          <w:szCs w:val="24"/>
          <w:lang w:val="en-CA" w:eastAsia="zh-CN"/>
        </w:rPr>
      </w:pPr>
      <w:r w:rsidRPr="009C1E94">
        <w:rPr>
          <w:rFonts w:hint="eastAsia"/>
          <w:color w:val="000000" w:themeColor="text1"/>
          <w:szCs w:val="24"/>
          <w:lang w:val="en-US" w:eastAsia="zh-CN"/>
        </w:rPr>
        <w:t>下文列举了国际民航组织在其关于</w:t>
      </w:r>
      <w:r w:rsidRPr="009C1E94">
        <w:rPr>
          <w:rFonts w:hint="eastAsia"/>
          <w:color w:val="000000" w:themeColor="text1"/>
          <w:szCs w:val="24"/>
          <w:lang w:val="en-US" w:eastAsia="zh-CN"/>
        </w:rPr>
        <w:t>RPAS C2</w:t>
      </w:r>
      <w:r w:rsidRPr="009C1E94">
        <w:rPr>
          <w:rFonts w:hint="eastAsia"/>
          <w:color w:val="000000" w:themeColor="text1"/>
          <w:szCs w:val="24"/>
          <w:lang w:val="en-US" w:eastAsia="zh-CN"/>
        </w:rPr>
        <w:t>链路的</w:t>
      </w:r>
      <w:r w:rsidRPr="009C1E94">
        <w:rPr>
          <w:rFonts w:hint="eastAsia"/>
          <w:color w:val="000000" w:themeColor="text1"/>
          <w:szCs w:val="24"/>
          <w:lang w:val="en-US" w:eastAsia="zh-CN"/>
        </w:rPr>
        <w:t>SARP</w:t>
      </w:r>
      <w:r w:rsidRPr="009C1E94">
        <w:rPr>
          <w:rFonts w:hint="eastAsia"/>
          <w:color w:val="000000" w:themeColor="text1"/>
          <w:szCs w:val="24"/>
          <w:lang w:val="en-US" w:eastAsia="zh-CN"/>
        </w:rPr>
        <w:t>中采取的综合方法。其中一些</w:t>
      </w:r>
      <w:r w:rsidRPr="009C1E94">
        <w:rPr>
          <w:rFonts w:hint="eastAsia"/>
          <w:color w:val="000000" w:themeColor="text1"/>
          <w:szCs w:val="24"/>
          <w:lang w:val="en-US" w:eastAsia="zh-CN"/>
        </w:rPr>
        <w:t>SARP</w:t>
      </w:r>
      <w:r w:rsidRPr="009C1E94">
        <w:rPr>
          <w:rFonts w:hint="eastAsia"/>
          <w:color w:val="000000" w:themeColor="text1"/>
          <w:szCs w:val="24"/>
          <w:lang w:val="en-US" w:eastAsia="zh-CN"/>
        </w:rPr>
        <w:t>已经通过并生效，所有</w:t>
      </w:r>
      <w:r w:rsidRPr="009C1E94">
        <w:rPr>
          <w:rFonts w:hint="eastAsia"/>
          <w:color w:val="000000" w:themeColor="text1"/>
          <w:szCs w:val="24"/>
          <w:lang w:val="en-US" w:eastAsia="zh-CN"/>
        </w:rPr>
        <w:t>SARP</w:t>
      </w:r>
      <w:r w:rsidRPr="009C1E94">
        <w:rPr>
          <w:rFonts w:hint="eastAsia"/>
          <w:color w:val="000000" w:themeColor="text1"/>
          <w:szCs w:val="24"/>
          <w:lang w:val="en-US" w:eastAsia="zh-CN"/>
        </w:rPr>
        <w:t>预计将于</w:t>
      </w:r>
      <w:r w:rsidRPr="009C1E94">
        <w:rPr>
          <w:rFonts w:hint="eastAsia"/>
          <w:color w:val="000000" w:themeColor="text1"/>
          <w:szCs w:val="24"/>
          <w:lang w:val="en-US" w:eastAsia="zh-CN"/>
        </w:rPr>
        <w:t>2026</w:t>
      </w:r>
      <w:r w:rsidRPr="009C1E94">
        <w:rPr>
          <w:rFonts w:hint="eastAsia"/>
          <w:color w:val="000000" w:themeColor="text1"/>
          <w:szCs w:val="24"/>
          <w:lang w:val="en-US" w:eastAsia="zh-CN"/>
        </w:rPr>
        <w:t>年</w:t>
      </w:r>
      <w:r w:rsidRPr="009C1E94">
        <w:rPr>
          <w:rFonts w:hint="eastAsia"/>
          <w:color w:val="000000" w:themeColor="text1"/>
          <w:szCs w:val="24"/>
          <w:lang w:val="en-US" w:eastAsia="zh-CN"/>
        </w:rPr>
        <w:t>11</w:t>
      </w:r>
      <w:r w:rsidRPr="009C1E94">
        <w:rPr>
          <w:rFonts w:hint="eastAsia"/>
          <w:color w:val="000000" w:themeColor="text1"/>
          <w:szCs w:val="24"/>
          <w:lang w:val="en-US" w:eastAsia="zh-CN"/>
        </w:rPr>
        <w:t>月开始</w:t>
      </w:r>
      <w:r w:rsidR="00A65138" w:rsidRPr="009C1E94">
        <w:rPr>
          <w:rFonts w:hint="eastAsia"/>
          <w:color w:val="000000" w:themeColor="text1"/>
          <w:szCs w:val="24"/>
          <w:lang w:val="en-US" w:eastAsia="zh-CN"/>
        </w:rPr>
        <w:t>适用</w:t>
      </w:r>
      <w:r w:rsidRPr="009C1E94">
        <w:rPr>
          <w:rFonts w:hint="eastAsia"/>
          <w:color w:val="000000" w:themeColor="text1"/>
          <w:szCs w:val="24"/>
          <w:lang w:val="en-US" w:eastAsia="zh-CN"/>
        </w:rPr>
        <w:t>。</w:t>
      </w:r>
    </w:p>
    <w:p w14:paraId="71387431" w14:textId="77777777" w:rsidR="00520D72" w:rsidRPr="00000931" w:rsidRDefault="00520D72" w:rsidP="00000931">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p>
    <w:p w14:paraId="5480CA2A" w14:textId="3D122824" w:rsidR="00000931" w:rsidRPr="00000931" w:rsidRDefault="00EE081B" w:rsidP="00206076">
      <w:pPr>
        <w:pStyle w:val="Heading1"/>
        <w:rPr>
          <w:rFonts w:eastAsia="Times New Roman"/>
          <w:lang w:eastAsia="zh-CN"/>
        </w:rPr>
      </w:pPr>
      <w:r w:rsidRPr="00EA144C">
        <w:rPr>
          <w:rFonts w:hint="eastAsia"/>
          <w:lang w:eastAsia="zh-CN"/>
        </w:rPr>
        <w:t>附件</w:t>
      </w:r>
      <w:r w:rsidRPr="00EA144C">
        <w:rPr>
          <w:rFonts w:eastAsia="Times New Roman" w:hint="eastAsia"/>
          <w:lang w:eastAsia="zh-CN"/>
        </w:rPr>
        <w:t>6</w:t>
      </w:r>
      <w:r w:rsidRPr="00EA144C">
        <w:rPr>
          <w:rFonts w:asciiTheme="minorEastAsia" w:eastAsiaTheme="minorEastAsia" w:hAnsiTheme="minorEastAsia" w:hint="eastAsia"/>
          <w:lang w:eastAsia="zh-CN"/>
        </w:rPr>
        <w:t>“</w:t>
      </w:r>
      <w:r w:rsidRPr="00EA144C">
        <w:rPr>
          <w:rFonts w:hint="eastAsia"/>
          <w:lang w:eastAsia="zh-CN"/>
        </w:rPr>
        <w:t>航空器的</w:t>
      </w:r>
      <w:r w:rsidR="00CB5411">
        <w:rPr>
          <w:rFonts w:hint="eastAsia"/>
          <w:lang w:eastAsia="zh-CN"/>
        </w:rPr>
        <w:t>运行</w:t>
      </w:r>
      <w:r>
        <w:rPr>
          <w:rFonts w:hint="eastAsia"/>
          <w:lang w:eastAsia="zh-CN"/>
        </w:rPr>
        <w:t>”</w:t>
      </w:r>
    </w:p>
    <w:p w14:paraId="1BEC17A4" w14:textId="008BDB5E" w:rsidR="00EE081B" w:rsidRPr="00EE081B" w:rsidRDefault="00EE081B" w:rsidP="00206076">
      <w:pPr>
        <w:pStyle w:val="Headingb1"/>
        <w:rPr>
          <w:rFonts w:eastAsia="Times New Roman"/>
        </w:rPr>
      </w:pPr>
      <w:r w:rsidRPr="00EE081B">
        <w:rPr>
          <w:rFonts w:hint="eastAsia"/>
        </w:rPr>
        <w:t>第</w:t>
      </w:r>
      <w:r w:rsidRPr="00EE081B">
        <w:rPr>
          <w:rFonts w:eastAsia="Times New Roman" w:hint="eastAsia"/>
        </w:rPr>
        <w:t>IV</w:t>
      </w:r>
      <w:r w:rsidRPr="00EE081B">
        <w:rPr>
          <w:rFonts w:hint="eastAsia"/>
        </w:rPr>
        <w:t>部分</w:t>
      </w:r>
      <w:r>
        <w:rPr>
          <w:rFonts w:hint="eastAsia"/>
        </w:rPr>
        <w:t>“</w:t>
      </w:r>
      <w:r w:rsidRPr="00EE081B">
        <w:rPr>
          <w:rFonts w:hint="eastAsia"/>
        </w:rPr>
        <w:t>国际</w:t>
      </w:r>
      <w:r w:rsidR="00CB5411">
        <w:rPr>
          <w:rFonts w:hint="eastAsia"/>
        </w:rPr>
        <w:t>运行</w:t>
      </w:r>
      <w:r w:rsidRPr="00EE081B">
        <w:rPr>
          <w:rFonts w:eastAsia="Times New Roman" w:hint="eastAsia"/>
        </w:rPr>
        <w:t>--</w:t>
      </w:r>
      <w:r w:rsidR="000B4682">
        <w:rPr>
          <w:rFonts w:hint="eastAsia"/>
        </w:rPr>
        <w:t>遥控驾驶</w:t>
      </w:r>
      <w:r w:rsidR="009716B3">
        <w:rPr>
          <w:rFonts w:hint="eastAsia"/>
        </w:rPr>
        <w:t>航空器</w:t>
      </w:r>
      <w:r w:rsidRPr="00EE081B">
        <w:rPr>
          <w:rFonts w:hint="eastAsia"/>
        </w:rPr>
        <w:t>系统</w:t>
      </w:r>
      <w:r>
        <w:rPr>
          <w:rFonts w:hint="eastAsia"/>
        </w:rPr>
        <w:t>”</w:t>
      </w:r>
    </w:p>
    <w:p w14:paraId="1EC5B894" w14:textId="0C020527" w:rsidR="00000931" w:rsidRPr="002E348C" w:rsidRDefault="00EE081B" w:rsidP="00EE081B">
      <w:pPr>
        <w:tabs>
          <w:tab w:val="clear" w:pos="1134"/>
          <w:tab w:val="clear" w:pos="1871"/>
          <w:tab w:val="clear" w:pos="2268"/>
        </w:tabs>
        <w:overflowPunct/>
        <w:spacing w:before="0"/>
        <w:textAlignment w:val="auto"/>
        <w:rPr>
          <w:rFonts w:eastAsia="Times New Roman"/>
          <w:b/>
          <w:bCs/>
          <w:color w:val="000000" w:themeColor="text1"/>
          <w:szCs w:val="24"/>
          <w:lang w:val="en-CA" w:eastAsia="zh-CN"/>
        </w:rPr>
      </w:pPr>
      <w:r w:rsidRPr="00EE081B">
        <w:rPr>
          <w:rFonts w:eastAsia="Times New Roman" w:hint="eastAsia"/>
          <w:b/>
          <w:bCs/>
          <w:color w:val="000000" w:themeColor="text1"/>
          <w:szCs w:val="24"/>
          <w:lang w:val="en-CA" w:eastAsia="zh-CN"/>
        </w:rPr>
        <w:t>(</w:t>
      </w:r>
      <w:r w:rsidRPr="00EE081B">
        <w:rPr>
          <w:rFonts w:ascii="SimSun" w:hAnsi="SimSun" w:cs="SimSun" w:hint="eastAsia"/>
          <w:b/>
          <w:bCs/>
          <w:color w:val="000000" w:themeColor="text1"/>
          <w:szCs w:val="24"/>
          <w:lang w:val="en-CA" w:eastAsia="zh-CN"/>
        </w:rPr>
        <w:t>新材料。</w:t>
      </w:r>
      <w:r w:rsidRPr="00EE081B">
        <w:rPr>
          <w:rFonts w:eastAsia="Times New Roman" w:hint="eastAsia"/>
          <w:b/>
          <w:bCs/>
          <w:color w:val="000000" w:themeColor="text1"/>
          <w:szCs w:val="24"/>
          <w:lang w:val="en-CA" w:eastAsia="zh-CN"/>
        </w:rPr>
        <w:t>2023-06-06</w:t>
      </w:r>
      <w:r w:rsidRPr="00EE081B">
        <w:rPr>
          <w:rFonts w:ascii="SimSun" w:hAnsi="SimSun" w:cs="SimSun" w:hint="eastAsia"/>
          <w:b/>
          <w:bCs/>
          <w:color w:val="000000" w:themeColor="text1"/>
          <w:szCs w:val="24"/>
          <w:lang w:val="en-CA" w:eastAsia="zh-CN"/>
        </w:rPr>
        <w:t>当前状态：各国已对该材料进行了审查。有待航空</w:t>
      </w:r>
      <w:r>
        <w:rPr>
          <w:rFonts w:ascii="SimSun" w:hAnsi="SimSun" w:cs="SimSun" w:hint="eastAsia"/>
          <w:b/>
          <w:bCs/>
          <w:color w:val="000000" w:themeColor="text1"/>
          <w:szCs w:val="24"/>
          <w:lang w:val="en-CA" w:eastAsia="zh-CN"/>
        </w:rPr>
        <w:t>导航</w:t>
      </w:r>
      <w:r w:rsidRPr="00EE081B">
        <w:rPr>
          <w:rFonts w:ascii="SimSun" w:hAnsi="SimSun" w:cs="SimSun" w:hint="eastAsia"/>
          <w:b/>
          <w:bCs/>
          <w:color w:val="000000" w:themeColor="text1"/>
          <w:szCs w:val="24"/>
          <w:lang w:val="en-CA" w:eastAsia="zh-CN"/>
        </w:rPr>
        <w:t>委员会和理事会最终审查</w:t>
      </w:r>
      <w:r w:rsidRPr="00EE081B">
        <w:rPr>
          <w:rFonts w:eastAsia="Times New Roman" w:hint="eastAsia"/>
          <w:b/>
          <w:bCs/>
          <w:color w:val="000000" w:themeColor="text1"/>
          <w:szCs w:val="24"/>
          <w:lang w:val="en-CA" w:eastAsia="zh-CN"/>
        </w:rPr>
        <w:t>)</w:t>
      </w:r>
    </w:p>
    <w:p w14:paraId="2246B619"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p>
    <w:p w14:paraId="0DC496A1" w14:textId="464DFC8B" w:rsidR="00000931" w:rsidRPr="00334C54" w:rsidRDefault="006B39EE" w:rsidP="00334C54">
      <w:pPr>
        <w:pStyle w:val="Headingb1"/>
        <w:rPr>
          <w:rFonts w:ascii="Times New Roman" w:hAnsi="Times New Roman" w:cs="Times New Roman"/>
        </w:rPr>
      </w:pPr>
      <w:bookmarkStart w:id="16" w:name="lt_pId144"/>
      <w:r w:rsidRPr="00334C54">
        <w:rPr>
          <w:rFonts w:ascii="Times New Roman" w:hAnsi="Times New Roman" w:cs="Times New Roman"/>
        </w:rPr>
        <w:t>1</w:t>
      </w:r>
      <w:r w:rsidR="00206076" w:rsidRPr="00334C54">
        <w:rPr>
          <w:rFonts w:ascii="Times New Roman" w:hAnsi="Times New Roman" w:cs="Times New Roman"/>
        </w:rPr>
        <w:t>)</w:t>
      </w:r>
      <w:r w:rsidRPr="00334C54">
        <w:rPr>
          <w:rFonts w:ascii="Times New Roman" w:hAnsi="Times New Roman" w:cs="Times New Roman"/>
        </w:rPr>
        <w:tab/>
      </w:r>
      <w:r w:rsidR="00000931" w:rsidRPr="00334C54">
        <w:rPr>
          <w:rFonts w:ascii="Times New Roman" w:hAnsi="Times New Roman" w:cs="Times New Roman"/>
        </w:rPr>
        <w:t xml:space="preserve">3.3.1 – </w:t>
      </w:r>
      <w:bookmarkEnd w:id="16"/>
      <w:r w:rsidR="00EE081B" w:rsidRPr="00334C54">
        <w:rPr>
          <w:rFonts w:ascii="Times New Roman" w:hAnsi="Times New Roman" w:cs="Times New Roman" w:hint="eastAsia"/>
        </w:rPr>
        <w:t>安全管理</w:t>
      </w:r>
    </w:p>
    <w:p w14:paraId="4DDC214B" w14:textId="106B4CA4" w:rsidR="00000931" w:rsidRPr="00000931" w:rsidRDefault="00000931" w:rsidP="00334C54">
      <w:pPr>
        <w:rPr>
          <w:rFonts w:eastAsia="Times New Roman"/>
          <w:lang w:val="en-CA" w:eastAsia="zh-CN"/>
        </w:rPr>
      </w:pPr>
      <w:r w:rsidRPr="00000931">
        <w:rPr>
          <w:rFonts w:eastAsia="Times New Roman"/>
          <w:lang w:val="en-CA" w:eastAsia="zh-CN"/>
        </w:rPr>
        <w:t>3.3.1</w:t>
      </w:r>
      <w:r w:rsidR="006B39EE">
        <w:rPr>
          <w:rFonts w:eastAsia="Times New Roman"/>
          <w:lang w:val="en-CA" w:eastAsia="zh-CN"/>
        </w:rPr>
        <w:tab/>
      </w:r>
      <w:r w:rsidR="00EE081B" w:rsidRPr="00EE081B">
        <w:rPr>
          <w:rFonts w:hint="eastAsia"/>
          <w:lang w:val="en-CA" w:eastAsia="zh-CN"/>
        </w:rPr>
        <w:t>运营商须实施安全管理系统（</w:t>
      </w:r>
      <w:r w:rsidR="00EE081B" w:rsidRPr="00EE081B">
        <w:rPr>
          <w:rFonts w:eastAsia="Times New Roman" w:hint="eastAsia"/>
          <w:lang w:val="en-CA" w:eastAsia="zh-CN"/>
        </w:rPr>
        <w:t>SMS</w:t>
      </w:r>
      <w:r w:rsidR="00EE081B" w:rsidRPr="00EE081B">
        <w:rPr>
          <w:rFonts w:hint="eastAsia"/>
          <w:lang w:val="en-CA" w:eastAsia="zh-CN"/>
        </w:rPr>
        <w:t>），该系统</w:t>
      </w:r>
      <w:r w:rsidR="00A65138">
        <w:rPr>
          <w:rFonts w:hint="eastAsia"/>
          <w:lang w:val="en-CA" w:eastAsia="zh-CN"/>
        </w:rPr>
        <w:t>须</w:t>
      </w:r>
      <w:r w:rsidR="00EE081B" w:rsidRPr="00EE081B">
        <w:rPr>
          <w:rFonts w:hint="eastAsia"/>
          <w:lang w:val="en-CA" w:eastAsia="zh-CN"/>
        </w:rPr>
        <w:t>包含附件</w:t>
      </w:r>
      <w:r w:rsidR="00EE081B" w:rsidRPr="00EE081B">
        <w:rPr>
          <w:rFonts w:eastAsia="Times New Roman" w:hint="eastAsia"/>
          <w:lang w:val="en-CA" w:eastAsia="zh-CN"/>
        </w:rPr>
        <w:t>19</w:t>
      </w:r>
      <w:r w:rsidR="00EE081B" w:rsidRPr="00EE081B">
        <w:rPr>
          <w:rFonts w:hint="eastAsia"/>
          <w:lang w:val="en-CA" w:eastAsia="zh-CN"/>
        </w:rPr>
        <w:t>第</w:t>
      </w:r>
      <w:r w:rsidR="00EE081B" w:rsidRPr="00EE081B">
        <w:rPr>
          <w:rFonts w:eastAsia="Times New Roman" w:hint="eastAsia"/>
          <w:lang w:val="en-CA" w:eastAsia="zh-CN"/>
        </w:rPr>
        <w:t>4</w:t>
      </w:r>
      <w:r w:rsidR="00EE081B" w:rsidRPr="00EE081B">
        <w:rPr>
          <w:rFonts w:hint="eastAsia"/>
          <w:lang w:val="en-CA" w:eastAsia="zh-CN"/>
        </w:rPr>
        <w:t>章和附录</w:t>
      </w:r>
      <w:r w:rsidR="00EE081B" w:rsidRPr="00EE081B">
        <w:rPr>
          <w:rFonts w:eastAsia="Times New Roman" w:hint="eastAsia"/>
          <w:lang w:val="en-CA" w:eastAsia="zh-CN"/>
        </w:rPr>
        <w:t>2</w:t>
      </w:r>
      <w:r w:rsidR="00EE081B">
        <w:rPr>
          <w:rFonts w:hint="eastAsia"/>
          <w:lang w:val="en-CA" w:eastAsia="zh-CN"/>
        </w:rPr>
        <w:t>、</w:t>
      </w:r>
      <w:r w:rsidR="00EE081B" w:rsidRPr="00EE081B">
        <w:rPr>
          <w:rFonts w:hint="eastAsia"/>
          <w:lang w:val="en-CA" w:eastAsia="zh-CN"/>
        </w:rPr>
        <w:t>以及本章中规定的框架和原则。</w:t>
      </w:r>
    </w:p>
    <w:p w14:paraId="6F0BF8CF" w14:textId="7F1C4BA4" w:rsidR="00000931" w:rsidRPr="00000931" w:rsidRDefault="00EE081B" w:rsidP="00334C54">
      <w:pPr>
        <w:pStyle w:val="Note"/>
        <w:spacing w:before="120"/>
        <w:rPr>
          <w:rFonts w:eastAsia="Times New Roman"/>
          <w:i/>
          <w:iCs/>
          <w:color w:val="000000" w:themeColor="text1"/>
          <w:szCs w:val="24"/>
          <w:lang w:val="en-CA" w:eastAsia="zh-CN"/>
        </w:rPr>
      </w:pPr>
      <w:r w:rsidRPr="00EE081B">
        <w:rPr>
          <w:rFonts w:ascii="STKaiti" w:eastAsia="STKaiti" w:hAnsi="STKaiti" w:cs="SimSun" w:hint="eastAsia"/>
          <w:color w:val="000000" w:themeColor="text1"/>
          <w:szCs w:val="24"/>
          <w:lang w:val="en-CA" w:eastAsia="zh-CN"/>
        </w:rPr>
        <w:t>注</w:t>
      </w:r>
      <w:r w:rsidR="000A261D">
        <w:rPr>
          <w:rFonts w:ascii="STKaiti" w:eastAsia="STKaiti" w:hAnsi="STKaiti" w:cs="SimSun" w:hint="eastAsia"/>
          <w:color w:val="000000" w:themeColor="text1"/>
          <w:szCs w:val="24"/>
          <w:lang w:val="en-CA" w:eastAsia="zh-CN"/>
        </w:rPr>
        <w:t xml:space="preserve"> </w:t>
      </w:r>
      <w:r w:rsidR="000A261D" w:rsidRPr="000A261D">
        <w:rPr>
          <w:rFonts w:ascii="STKaiti" w:eastAsia="STKaiti" w:hAnsi="STKaiti" w:cs="SimSun"/>
          <w:color w:val="000000" w:themeColor="text1"/>
          <w:szCs w:val="24"/>
          <w:lang w:val="en-CA" w:eastAsia="zh-CN"/>
        </w:rPr>
        <w:t>–</w:t>
      </w:r>
      <w:r w:rsidR="000A261D">
        <w:rPr>
          <w:rFonts w:ascii="STKaiti" w:eastAsia="STKaiti" w:hAnsi="STKaiti" w:cs="SimSun"/>
          <w:color w:val="000000" w:themeColor="text1"/>
          <w:szCs w:val="24"/>
          <w:lang w:val="en-CA" w:eastAsia="zh-CN"/>
        </w:rPr>
        <w:t xml:space="preserve"> </w:t>
      </w:r>
      <w:r w:rsidR="000A261D">
        <w:rPr>
          <w:rFonts w:ascii="STKaiti" w:eastAsia="STKaiti" w:hAnsi="STKaiti"/>
          <w:color w:val="000000" w:themeColor="text1"/>
          <w:szCs w:val="24"/>
          <w:lang w:val="en-CA" w:eastAsia="zh-CN"/>
        </w:rPr>
        <w:t xml:space="preserve"> </w:t>
      </w:r>
      <w:r w:rsidRPr="00EE081B">
        <w:rPr>
          <w:rFonts w:ascii="STKaiti" w:eastAsia="STKaiti" w:hAnsi="STKaiti" w:cs="SimSun" w:hint="eastAsia"/>
          <w:color w:val="000000" w:themeColor="text1"/>
          <w:szCs w:val="24"/>
          <w:lang w:val="en-CA" w:eastAsia="zh-CN"/>
        </w:rPr>
        <w:t>附件</w:t>
      </w:r>
      <w:r w:rsidRPr="00B262CF">
        <w:rPr>
          <w:rFonts w:eastAsia="STKaiti" w:hint="eastAsia"/>
          <w:szCs w:val="24"/>
          <w:lang w:eastAsia="zh-CN"/>
        </w:rPr>
        <w:t>19</w:t>
      </w:r>
      <w:r w:rsidR="00CB5411">
        <w:rPr>
          <w:rFonts w:ascii="STKaiti" w:eastAsia="STKaiti" w:hAnsi="STKaiti" w:cs="SimSun" w:hint="eastAsia"/>
          <w:color w:val="000000" w:themeColor="text1"/>
          <w:szCs w:val="24"/>
          <w:lang w:val="en-CA" w:eastAsia="zh-CN"/>
        </w:rPr>
        <w:t>中载有适用</w:t>
      </w:r>
      <w:r w:rsidRPr="00B262CF">
        <w:rPr>
          <w:rFonts w:eastAsia="STKaiti" w:hint="eastAsia"/>
          <w:szCs w:val="24"/>
          <w:lang w:eastAsia="zh-CN"/>
        </w:rPr>
        <w:t>RPAS</w:t>
      </w:r>
      <w:r w:rsidRPr="00EE081B">
        <w:rPr>
          <w:rFonts w:ascii="STKaiti" w:eastAsia="STKaiti" w:hAnsi="STKaiti" w:cs="SimSun" w:hint="eastAsia"/>
          <w:color w:val="000000" w:themeColor="text1"/>
          <w:szCs w:val="24"/>
          <w:lang w:val="en-CA" w:eastAsia="zh-CN"/>
        </w:rPr>
        <w:t>运营商的安全管理规定。</w:t>
      </w:r>
      <w:r w:rsidR="00D939B1">
        <w:rPr>
          <w:rFonts w:ascii="STKaiti" w:eastAsia="STKaiti" w:hAnsi="STKaiti" w:cs="SimSun" w:hint="eastAsia"/>
          <w:color w:val="000000" w:themeColor="text1"/>
          <w:szCs w:val="24"/>
          <w:lang w:val="en-CA" w:eastAsia="zh-CN"/>
        </w:rPr>
        <w:t>更多指南参见《</w:t>
      </w:r>
      <w:r w:rsidR="00D939B1" w:rsidRPr="00D939B1">
        <w:rPr>
          <w:rFonts w:ascii="STKaiti" w:eastAsia="STKaiti" w:hAnsi="STKaiti" w:cs="SimSun" w:hint="eastAsia"/>
          <w:color w:val="000000" w:themeColor="text1"/>
          <w:szCs w:val="24"/>
          <w:lang w:val="en-CA" w:eastAsia="zh-CN"/>
        </w:rPr>
        <w:t>安全管理手册》（</w:t>
      </w:r>
      <w:r w:rsidR="00D939B1" w:rsidRPr="00B262CF">
        <w:rPr>
          <w:rFonts w:eastAsia="STKaiti" w:hint="eastAsia"/>
          <w:szCs w:val="24"/>
          <w:lang w:eastAsia="zh-CN"/>
        </w:rPr>
        <w:t>9859</w:t>
      </w:r>
      <w:r w:rsidR="00D939B1">
        <w:rPr>
          <w:rFonts w:ascii="STKaiti" w:eastAsia="STKaiti" w:hAnsi="STKaiti" w:cs="SimSun" w:hint="eastAsia"/>
          <w:color w:val="000000" w:themeColor="text1"/>
          <w:szCs w:val="24"/>
          <w:lang w:val="en-CA" w:eastAsia="zh-CN"/>
        </w:rPr>
        <w:t>号</w:t>
      </w:r>
      <w:r w:rsidR="00D939B1" w:rsidRPr="00D939B1">
        <w:rPr>
          <w:rFonts w:ascii="STKaiti" w:eastAsia="STKaiti" w:hAnsi="STKaiti" w:cs="SimSun" w:hint="eastAsia"/>
          <w:color w:val="000000" w:themeColor="text1"/>
          <w:szCs w:val="24"/>
          <w:lang w:val="en-CA" w:eastAsia="zh-CN"/>
        </w:rPr>
        <w:t>文件）。</w:t>
      </w:r>
    </w:p>
    <w:p w14:paraId="1221E110" w14:textId="3F2E68C1" w:rsidR="00000931" w:rsidRPr="00520D72" w:rsidRDefault="006B39EE" w:rsidP="00520D72">
      <w:pPr>
        <w:pStyle w:val="Headingb1"/>
        <w:spacing w:before="120"/>
        <w:rPr>
          <w:rFonts w:ascii="Times New Roman" w:hAnsi="Times New Roman" w:cs="Times New Roman"/>
        </w:rPr>
      </w:pPr>
      <w:bookmarkStart w:id="17" w:name="lt_pId150"/>
      <w:r w:rsidRPr="00520D72">
        <w:rPr>
          <w:rFonts w:ascii="Times New Roman" w:hAnsi="Times New Roman" w:cs="Times New Roman"/>
        </w:rPr>
        <w:t>2</w:t>
      </w:r>
      <w:r w:rsidR="00206076" w:rsidRPr="00520D72">
        <w:rPr>
          <w:rFonts w:ascii="Times New Roman" w:hAnsi="Times New Roman" w:cs="Times New Roman"/>
        </w:rPr>
        <w:t>)</w:t>
      </w:r>
      <w:r w:rsidRPr="00520D72">
        <w:rPr>
          <w:rFonts w:ascii="Times New Roman" w:hAnsi="Times New Roman" w:cs="Times New Roman"/>
        </w:rPr>
        <w:tab/>
      </w:r>
      <w:r w:rsidR="00000931" w:rsidRPr="00520D72">
        <w:rPr>
          <w:rFonts w:ascii="Times New Roman" w:hAnsi="Times New Roman" w:cs="Times New Roman"/>
        </w:rPr>
        <w:t>3.6.3 –</w:t>
      </w:r>
      <w:r w:rsidRPr="00520D72">
        <w:rPr>
          <w:rFonts w:ascii="Times New Roman" w:hAnsi="Times New Roman" w:cs="Times New Roman"/>
        </w:rPr>
        <w:t xml:space="preserve"> </w:t>
      </w:r>
      <w:r w:rsidR="00000931" w:rsidRPr="00520D72">
        <w:rPr>
          <w:rFonts w:ascii="Times New Roman" w:hAnsi="Times New Roman" w:cs="Times New Roman"/>
        </w:rPr>
        <w:t>C2</w:t>
      </w:r>
      <w:r w:rsidR="00D939B1" w:rsidRPr="00520D72">
        <w:rPr>
          <w:rFonts w:ascii="Times New Roman" w:hAnsi="Times New Roman" w:cs="Times New Roman" w:hint="eastAsia"/>
        </w:rPr>
        <w:t>链路的安全</w:t>
      </w:r>
      <w:bookmarkEnd w:id="17"/>
      <w:r w:rsidR="00CB5411" w:rsidRPr="00520D72">
        <w:rPr>
          <w:rFonts w:ascii="Times New Roman" w:hAnsi="Times New Roman" w:cs="Times New Roman" w:hint="eastAsia"/>
        </w:rPr>
        <w:t>运行</w:t>
      </w:r>
    </w:p>
    <w:p w14:paraId="4A6B58CA" w14:textId="0EEAEB12" w:rsidR="00000931" w:rsidRPr="00334C54" w:rsidRDefault="00000931" w:rsidP="00983E7E">
      <w:pPr>
        <w:rPr>
          <w:rFonts w:eastAsia="Times New Roman"/>
          <w:lang w:val="en-CA" w:eastAsia="zh-CN"/>
        </w:rPr>
      </w:pPr>
      <w:r w:rsidRPr="00334C54">
        <w:rPr>
          <w:rFonts w:eastAsia="Times New Roman"/>
          <w:lang w:val="en-CA" w:eastAsia="zh-CN"/>
        </w:rPr>
        <w:t>3.6.3.1</w:t>
      </w:r>
      <w:r w:rsidR="006B39EE" w:rsidRPr="00334C54">
        <w:rPr>
          <w:rFonts w:eastAsia="Times New Roman"/>
          <w:lang w:val="en-CA" w:eastAsia="zh-CN"/>
        </w:rPr>
        <w:tab/>
      </w:r>
      <w:r w:rsidR="00D939B1" w:rsidRPr="00334C54">
        <w:rPr>
          <w:rFonts w:ascii="SimSun" w:hAnsi="SimSun" w:cs="SimSun" w:hint="eastAsia"/>
          <w:lang w:val="en-CA" w:eastAsia="zh-CN"/>
        </w:rPr>
        <w:t>运营商所属国须负责监督</w:t>
      </w:r>
      <w:r w:rsidR="00D939B1" w:rsidRPr="00334C54">
        <w:rPr>
          <w:rFonts w:eastAsia="Times New Roman" w:hint="eastAsia"/>
          <w:lang w:val="en-CA" w:eastAsia="zh-CN"/>
        </w:rPr>
        <w:t>C2</w:t>
      </w:r>
      <w:r w:rsidR="00D939B1" w:rsidRPr="00334C54">
        <w:rPr>
          <w:rFonts w:ascii="SimSun" w:hAnsi="SimSun" w:cs="SimSun" w:hint="eastAsia"/>
          <w:lang w:val="en-CA" w:eastAsia="zh-CN"/>
        </w:rPr>
        <w:t>链路业务的提供，无论任何的</w:t>
      </w:r>
      <w:r w:rsidR="00D939B1" w:rsidRPr="00334C54">
        <w:rPr>
          <w:rFonts w:eastAsia="Times New Roman" w:hint="eastAsia"/>
          <w:lang w:val="en-CA" w:eastAsia="zh-CN"/>
        </w:rPr>
        <w:t>C2</w:t>
      </w:r>
      <w:r w:rsidR="00D939B1" w:rsidRPr="00334C54">
        <w:rPr>
          <w:rFonts w:ascii="SimSun" w:hAnsi="SimSun" w:cs="SimSun" w:hint="eastAsia"/>
          <w:lang w:val="en-CA" w:eastAsia="zh-CN"/>
        </w:rPr>
        <w:t>链路组件是由</w:t>
      </w:r>
      <w:r w:rsidR="00D939B1" w:rsidRPr="00334C54">
        <w:rPr>
          <w:rFonts w:eastAsia="Times New Roman" w:hint="eastAsia"/>
          <w:lang w:val="en-CA" w:eastAsia="zh-CN"/>
        </w:rPr>
        <w:t>RPAS</w:t>
      </w:r>
      <w:r w:rsidR="00D939B1" w:rsidRPr="00334C54">
        <w:rPr>
          <w:rFonts w:ascii="SimSun" w:hAnsi="SimSun" w:cs="SimSun" w:hint="eastAsia"/>
          <w:lang w:val="en-CA" w:eastAsia="zh-CN"/>
        </w:rPr>
        <w:t>运营商还是</w:t>
      </w:r>
      <w:r w:rsidR="00D939B1" w:rsidRPr="00334C54">
        <w:rPr>
          <w:rFonts w:eastAsia="Times New Roman" w:hint="eastAsia"/>
          <w:lang w:val="en-CA" w:eastAsia="zh-CN"/>
        </w:rPr>
        <w:t>C2</w:t>
      </w:r>
      <w:r w:rsidR="00D939B1" w:rsidRPr="00334C54">
        <w:rPr>
          <w:rFonts w:ascii="SimSun" w:hAnsi="SimSun" w:cs="SimSun" w:hint="eastAsia"/>
          <w:lang w:val="en-CA" w:eastAsia="zh-CN"/>
        </w:rPr>
        <w:t>链路通信服务提供商</w:t>
      </w:r>
      <w:r w:rsidR="00D939B1" w:rsidRPr="00334C54">
        <w:rPr>
          <w:rFonts w:eastAsia="Times New Roman" w:hint="eastAsia"/>
          <w:lang w:val="en-CA" w:eastAsia="zh-CN"/>
        </w:rPr>
        <w:t>(C2</w:t>
      </w:r>
      <w:proofErr w:type="gramStart"/>
      <w:r w:rsidR="00D939B1" w:rsidRPr="00334C54">
        <w:rPr>
          <w:rFonts w:eastAsia="Times New Roman" w:hint="eastAsia"/>
          <w:lang w:val="en-CA" w:eastAsia="zh-CN"/>
        </w:rPr>
        <w:t>CSP)</w:t>
      </w:r>
      <w:r w:rsidR="00D939B1" w:rsidRPr="00334C54">
        <w:rPr>
          <w:rFonts w:ascii="SimSun" w:hAnsi="SimSun" w:cs="SimSun" w:hint="eastAsia"/>
          <w:lang w:val="en-CA" w:eastAsia="zh-CN"/>
        </w:rPr>
        <w:t>所控制</w:t>
      </w:r>
      <w:proofErr w:type="gramEnd"/>
      <w:r w:rsidR="00D939B1" w:rsidRPr="00334C54">
        <w:rPr>
          <w:rFonts w:ascii="SimSun" w:hAnsi="SimSun" w:cs="SimSun" w:hint="eastAsia"/>
          <w:lang w:val="en-CA" w:eastAsia="zh-CN"/>
        </w:rPr>
        <w:t>。</w:t>
      </w:r>
    </w:p>
    <w:p w14:paraId="7B176815" w14:textId="33488267" w:rsidR="00000931" w:rsidRPr="009C1E94" w:rsidRDefault="00D939B1" w:rsidP="00334C54">
      <w:pPr>
        <w:rPr>
          <w:lang w:val="en-CA" w:eastAsia="zh-CN"/>
        </w:rPr>
      </w:pPr>
      <w:r w:rsidRPr="009C1E94">
        <w:rPr>
          <w:rFonts w:hint="eastAsia"/>
          <w:lang w:val="en-CA" w:eastAsia="zh-CN"/>
        </w:rPr>
        <w:t>注</w:t>
      </w:r>
      <w:r w:rsidR="009642AC" w:rsidRPr="009C1E94">
        <w:rPr>
          <w:lang w:val="en-CA" w:eastAsia="zh-CN"/>
        </w:rPr>
        <w:t xml:space="preserve"> – </w:t>
      </w:r>
      <w:r w:rsidRPr="009C1E94">
        <w:rPr>
          <w:rFonts w:hint="eastAsia"/>
          <w:lang w:val="en-CA" w:eastAsia="zh-CN"/>
        </w:rPr>
        <w:t>对</w:t>
      </w:r>
      <w:r w:rsidRPr="009C1E94">
        <w:rPr>
          <w:rFonts w:hint="eastAsia"/>
          <w:lang w:val="en-CA" w:eastAsia="zh-CN"/>
        </w:rPr>
        <w:t>C2</w:t>
      </w:r>
      <w:r w:rsidRPr="009C1E94">
        <w:rPr>
          <w:rFonts w:hint="eastAsia"/>
          <w:lang w:val="en-CA" w:eastAsia="zh-CN"/>
        </w:rPr>
        <w:t>链路业务提供情况的监督可作为运营商所属国对</w:t>
      </w:r>
      <w:r w:rsidRPr="009C1E94">
        <w:rPr>
          <w:rFonts w:hint="eastAsia"/>
          <w:lang w:val="en-CA" w:eastAsia="zh-CN"/>
        </w:rPr>
        <w:t>RPAS</w:t>
      </w:r>
      <w:r w:rsidRPr="009C1E94">
        <w:rPr>
          <w:rFonts w:hint="eastAsia"/>
          <w:lang w:val="en-CA" w:eastAsia="zh-CN"/>
        </w:rPr>
        <w:t>运营商安全管理系统监督的一部分。</w:t>
      </w:r>
    </w:p>
    <w:p w14:paraId="57133FC4" w14:textId="3616A0F8" w:rsidR="00000931" w:rsidRPr="00334C54" w:rsidRDefault="00000931" w:rsidP="00983E7E">
      <w:pPr>
        <w:rPr>
          <w:rFonts w:eastAsia="Times New Roman"/>
          <w:lang w:val="en-CA" w:eastAsia="zh-CN"/>
        </w:rPr>
      </w:pPr>
      <w:r w:rsidRPr="00334C54">
        <w:rPr>
          <w:rFonts w:eastAsia="Times New Roman"/>
          <w:lang w:val="en-CA" w:eastAsia="zh-CN"/>
        </w:rPr>
        <w:t>3.6.3.2</w:t>
      </w:r>
      <w:r w:rsidR="006B39EE" w:rsidRPr="00334C54">
        <w:rPr>
          <w:rFonts w:eastAsia="Times New Roman"/>
          <w:lang w:val="en-CA" w:eastAsia="zh-CN"/>
        </w:rPr>
        <w:tab/>
      </w:r>
      <w:r w:rsidR="00D939B1" w:rsidRPr="00334C54">
        <w:rPr>
          <w:rFonts w:ascii="SimSun" w:hAnsi="SimSun" w:cs="SimSun" w:hint="eastAsia"/>
          <w:lang w:val="en-CA" w:eastAsia="zh-CN"/>
        </w:rPr>
        <w:t>当运营商直接控制整个</w:t>
      </w:r>
      <w:r w:rsidR="00D939B1" w:rsidRPr="00334C54">
        <w:rPr>
          <w:rFonts w:eastAsia="Times New Roman" w:hint="eastAsia"/>
          <w:lang w:val="en-CA" w:eastAsia="zh-CN"/>
        </w:rPr>
        <w:t>C2</w:t>
      </w:r>
      <w:r w:rsidR="00D939B1" w:rsidRPr="00334C54">
        <w:rPr>
          <w:rFonts w:ascii="SimSun" w:hAnsi="SimSun" w:cs="SimSun" w:hint="eastAsia"/>
          <w:lang w:val="en-CA" w:eastAsia="zh-CN"/>
        </w:rPr>
        <w:t>链路时，该运营商须负责所有</w:t>
      </w:r>
      <w:r w:rsidR="00D939B1" w:rsidRPr="00334C54">
        <w:rPr>
          <w:rFonts w:eastAsia="Times New Roman" w:hint="eastAsia"/>
          <w:lang w:val="en-CA" w:eastAsia="zh-CN"/>
        </w:rPr>
        <w:t>C2</w:t>
      </w:r>
      <w:r w:rsidR="00D939B1" w:rsidRPr="00334C54">
        <w:rPr>
          <w:rFonts w:ascii="SimSun" w:hAnsi="SimSun" w:cs="SimSun" w:hint="eastAsia"/>
          <w:lang w:val="en-CA" w:eastAsia="zh-CN"/>
        </w:rPr>
        <w:t>链路组件的安全运行。此类责任须在运营商内部的服务水平协议</w:t>
      </w:r>
      <w:r w:rsidR="00D939B1" w:rsidRPr="00334C54">
        <w:rPr>
          <w:rFonts w:eastAsia="Times New Roman" w:hint="eastAsia"/>
          <w:lang w:val="en-CA" w:eastAsia="zh-CN"/>
        </w:rPr>
        <w:t>(SLA)</w:t>
      </w:r>
      <w:r w:rsidR="00D939B1" w:rsidRPr="00334C54">
        <w:rPr>
          <w:rFonts w:ascii="SimSun" w:hAnsi="SimSun" w:cs="SimSun" w:hint="eastAsia"/>
          <w:lang w:val="en-CA" w:eastAsia="zh-CN"/>
        </w:rPr>
        <w:t>中详细说明。</w:t>
      </w:r>
    </w:p>
    <w:p w14:paraId="56D8D15C" w14:textId="7169FF42" w:rsidR="00000931" w:rsidRPr="00334C54" w:rsidRDefault="00000931" w:rsidP="00983E7E">
      <w:pPr>
        <w:rPr>
          <w:rFonts w:eastAsia="Times New Roman"/>
          <w:lang w:val="en-CA" w:eastAsia="zh-CN"/>
        </w:rPr>
      </w:pPr>
      <w:r w:rsidRPr="00334C54">
        <w:rPr>
          <w:rFonts w:eastAsia="Times New Roman"/>
          <w:lang w:val="en-CA" w:eastAsia="zh-CN"/>
        </w:rPr>
        <w:t>3.6.3.3</w:t>
      </w:r>
      <w:r w:rsidR="006B39EE" w:rsidRPr="00334C54">
        <w:rPr>
          <w:rFonts w:eastAsia="Times New Roman"/>
          <w:lang w:val="en-CA" w:eastAsia="zh-CN"/>
        </w:rPr>
        <w:tab/>
      </w:r>
      <w:r w:rsidR="00D939B1" w:rsidRPr="00334C54">
        <w:rPr>
          <w:rFonts w:ascii="SimSun" w:hAnsi="SimSun" w:cs="SimSun" w:hint="eastAsia"/>
          <w:lang w:val="en-CA" w:eastAsia="zh-CN"/>
        </w:rPr>
        <w:t>当部分或全部</w:t>
      </w:r>
      <w:r w:rsidR="00D939B1" w:rsidRPr="00334C54">
        <w:rPr>
          <w:rFonts w:eastAsia="Times New Roman" w:hint="eastAsia"/>
          <w:lang w:val="en-CA" w:eastAsia="zh-CN"/>
        </w:rPr>
        <w:t>C2</w:t>
      </w:r>
      <w:r w:rsidR="00D939B1" w:rsidRPr="00334C54">
        <w:rPr>
          <w:rFonts w:ascii="SimSun" w:hAnsi="SimSun" w:cs="SimSun" w:hint="eastAsia"/>
          <w:lang w:val="en-CA" w:eastAsia="zh-CN"/>
        </w:rPr>
        <w:t>链路处于</w:t>
      </w:r>
      <w:r w:rsidR="00D939B1" w:rsidRPr="00334C54">
        <w:rPr>
          <w:rFonts w:eastAsia="Times New Roman" w:hint="eastAsia"/>
          <w:lang w:val="en-CA" w:eastAsia="zh-CN"/>
        </w:rPr>
        <w:t>C2CSP</w:t>
      </w:r>
      <w:r w:rsidR="00D939B1" w:rsidRPr="00334C54">
        <w:rPr>
          <w:rFonts w:ascii="SimSun" w:hAnsi="SimSun" w:cs="SimSun" w:hint="eastAsia"/>
          <w:lang w:val="en-CA" w:eastAsia="zh-CN"/>
        </w:rPr>
        <w:t>的运营控制之下时，运营商须在开始运营之前与</w:t>
      </w:r>
      <w:r w:rsidR="00D939B1" w:rsidRPr="00334C54">
        <w:rPr>
          <w:rFonts w:eastAsia="Times New Roman" w:hint="eastAsia"/>
          <w:lang w:val="en-CA" w:eastAsia="zh-CN"/>
        </w:rPr>
        <w:t>C2CSP</w:t>
      </w:r>
      <w:r w:rsidR="00D939B1" w:rsidRPr="00334C54">
        <w:rPr>
          <w:rFonts w:ascii="SimSun" w:hAnsi="SimSun" w:cs="SimSun" w:hint="eastAsia"/>
          <w:lang w:val="en-CA" w:eastAsia="zh-CN"/>
        </w:rPr>
        <w:t>建立</w:t>
      </w:r>
      <w:r w:rsidR="00D939B1" w:rsidRPr="00334C54">
        <w:rPr>
          <w:rFonts w:eastAsia="Times New Roman" w:hint="eastAsia"/>
          <w:lang w:val="en-CA" w:eastAsia="zh-CN"/>
        </w:rPr>
        <w:t>SLA</w:t>
      </w:r>
      <w:r w:rsidR="00D939B1" w:rsidRPr="00334C54">
        <w:rPr>
          <w:rFonts w:ascii="SimSun" w:hAnsi="SimSun" w:cs="SimSun" w:hint="eastAsia"/>
          <w:lang w:val="en-CA" w:eastAsia="zh-CN"/>
        </w:rPr>
        <w:t>。</w:t>
      </w:r>
    </w:p>
    <w:p w14:paraId="1AA73EB2" w14:textId="63042C22" w:rsidR="00000931" w:rsidRPr="00334C54" w:rsidRDefault="00000931" w:rsidP="00983E7E">
      <w:pPr>
        <w:rPr>
          <w:rFonts w:eastAsia="Times New Roman"/>
          <w:lang w:val="en-CA" w:eastAsia="zh-CN"/>
        </w:rPr>
      </w:pPr>
      <w:r w:rsidRPr="00334C54">
        <w:rPr>
          <w:rFonts w:eastAsia="Times New Roman"/>
          <w:lang w:val="en-CA" w:eastAsia="zh-CN"/>
        </w:rPr>
        <w:t>3.6.3.4</w:t>
      </w:r>
      <w:bookmarkStart w:id="18" w:name="lt_pId161"/>
      <w:r w:rsidR="006B39EE" w:rsidRPr="00334C54">
        <w:rPr>
          <w:rFonts w:eastAsia="Times New Roman"/>
          <w:lang w:val="en-CA" w:eastAsia="zh-CN"/>
        </w:rPr>
        <w:tab/>
      </w:r>
      <w:r w:rsidRPr="00334C54">
        <w:rPr>
          <w:rFonts w:eastAsia="Times New Roman"/>
          <w:lang w:val="en-CA" w:eastAsia="zh-CN"/>
        </w:rPr>
        <w:t>SLA</w:t>
      </w:r>
      <w:r w:rsidR="00D939B1" w:rsidRPr="00334C54">
        <w:rPr>
          <w:rFonts w:ascii="SimSun" w:hAnsi="SimSun" w:cs="SimSun" w:hint="eastAsia"/>
          <w:lang w:val="en-CA" w:eastAsia="zh-CN"/>
        </w:rPr>
        <w:t>须由运营商所属国批准。</w:t>
      </w:r>
      <w:bookmarkEnd w:id="18"/>
    </w:p>
    <w:p w14:paraId="7845A9CA" w14:textId="66BB7AD5" w:rsidR="00000931" w:rsidRPr="00334C54" w:rsidRDefault="00000931" w:rsidP="00983E7E">
      <w:pPr>
        <w:rPr>
          <w:rFonts w:eastAsia="Times New Roman"/>
          <w:lang w:val="en-CA" w:eastAsia="zh-CN"/>
        </w:rPr>
      </w:pPr>
      <w:r w:rsidRPr="00334C54">
        <w:rPr>
          <w:rFonts w:eastAsia="Times New Roman"/>
          <w:lang w:val="en-CA" w:eastAsia="zh-CN"/>
        </w:rPr>
        <w:t>3.6.3.5</w:t>
      </w:r>
      <w:bookmarkStart w:id="19" w:name="lt_pId163"/>
      <w:r w:rsidR="006B39EE" w:rsidRPr="00334C54">
        <w:rPr>
          <w:rFonts w:eastAsia="Times New Roman"/>
          <w:lang w:val="en-CA" w:eastAsia="zh-CN"/>
        </w:rPr>
        <w:tab/>
      </w:r>
      <w:r w:rsidRPr="00334C54">
        <w:rPr>
          <w:rFonts w:eastAsia="Times New Roman"/>
          <w:lang w:val="en-CA" w:eastAsia="zh-CN"/>
        </w:rPr>
        <w:t>SLA</w:t>
      </w:r>
      <w:r w:rsidR="00D939B1" w:rsidRPr="00334C54">
        <w:rPr>
          <w:rFonts w:ascii="SimSun" w:hAnsi="SimSun" w:cs="SimSun" w:hint="eastAsia"/>
          <w:lang w:val="en-CA" w:eastAsia="zh-CN"/>
        </w:rPr>
        <w:t>须至少包括以下内容：</w:t>
      </w:r>
      <w:bookmarkEnd w:id="19"/>
    </w:p>
    <w:p w14:paraId="238FB168" w14:textId="469F6D18" w:rsidR="00000931" w:rsidRPr="00983E7E" w:rsidRDefault="00000931" w:rsidP="00334C54">
      <w:pPr>
        <w:rPr>
          <w:rFonts w:eastAsia="Times New Roman"/>
          <w:lang w:val="en-CA" w:eastAsia="zh-CN"/>
        </w:rPr>
      </w:pPr>
      <w:bookmarkStart w:id="20" w:name="lt_pId164"/>
      <w:r w:rsidRPr="00983E7E">
        <w:rPr>
          <w:rFonts w:eastAsia="Times New Roman"/>
          <w:lang w:val="en-CA" w:eastAsia="zh-CN"/>
        </w:rPr>
        <w:t>a)</w:t>
      </w:r>
      <w:bookmarkEnd w:id="20"/>
      <w:r w:rsidR="00983E7E" w:rsidRPr="00983E7E">
        <w:rPr>
          <w:rFonts w:eastAsia="Times New Roman"/>
          <w:lang w:val="en-CA" w:eastAsia="zh-CN"/>
        </w:rPr>
        <w:tab/>
      </w:r>
      <w:r w:rsidR="00D939B1" w:rsidRPr="00334C54">
        <w:rPr>
          <w:rFonts w:ascii="SimSun" w:hAnsi="SimSun" w:cs="SimSun" w:hint="eastAsia"/>
          <w:lang w:val="en-CA" w:eastAsia="zh-CN"/>
        </w:rPr>
        <w:t>当事</w:t>
      </w:r>
      <w:r w:rsidR="008B6472" w:rsidRPr="00334C54">
        <w:rPr>
          <w:rFonts w:ascii="SimSun" w:hAnsi="SimSun" w:cs="SimSun" w:hint="eastAsia"/>
          <w:lang w:val="en-CA" w:eastAsia="zh-CN"/>
        </w:rPr>
        <w:t>（各）</w:t>
      </w:r>
      <w:proofErr w:type="gramStart"/>
      <w:r w:rsidR="008B6472" w:rsidRPr="00334C54">
        <w:rPr>
          <w:rFonts w:ascii="SimSun" w:hAnsi="SimSun" w:cs="SimSun" w:hint="eastAsia"/>
          <w:lang w:val="en-CA" w:eastAsia="zh-CN"/>
        </w:rPr>
        <w:t>方</w:t>
      </w:r>
      <w:r w:rsidR="00D939B1" w:rsidRPr="00334C54">
        <w:rPr>
          <w:rFonts w:ascii="SimSun" w:hAnsi="SimSun" w:cs="SimSun" w:hint="eastAsia"/>
          <w:lang w:val="en-CA" w:eastAsia="zh-CN"/>
        </w:rPr>
        <w:t>的</w:t>
      </w:r>
      <w:r w:rsidR="008B6472" w:rsidRPr="00334C54">
        <w:rPr>
          <w:rFonts w:ascii="SimSun" w:hAnsi="SimSun" w:cs="SimSun" w:hint="eastAsia"/>
          <w:lang w:val="en-CA" w:eastAsia="zh-CN"/>
        </w:rPr>
        <w:t>法律</w:t>
      </w:r>
      <w:r w:rsidR="00D939B1" w:rsidRPr="00334C54">
        <w:rPr>
          <w:rFonts w:ascii="SimSun" w:hAnsi="SimSun" w:cs="SimSun" w:hint="eastAsia"/>
          <w:lang w:val="en-CA" w:eastAsia="zh-CN"/>
        </w:rPr>
        <w:t>身份；</w:t>
      </w:r>
      <w:proofErr w:type="gramEnd"/>
    </w:p>
    <w:p w14:paraId="5A95A28B" w14:textId="5C622AF6" w:rsidR="00000931" w:rsidRPr="00983E7E" w:rsidRDefault="00000931" w:rsidP="002E348C">
      <w:pPr>
        <w:pStyle w:val="enumlev1"/>
        <w:rPr>
          <w:rFonts w:eastAsia="Times New Roman"/>
          <w:lang w:val="en-CA" w:eastAsia="zh-CN"/>
        </w:rPr>
      </w:pPr>
      <w:bookmarkStart w:id="21" w:name="lt_pId165"/>
      <w:r w:rsidRPr="00983E7E">
        <w:rPr>
          <w:rFonts w:eastAsia="Times New Roman"/>
          <w:lang w:val="en-CA" w:eastAsia="zh-CN"/>
        </w:rPr>
        <w:t>b)</w:t>
      </w:r>
      <w:bookmarkEnd w:id="21"/>
      <w:r w:rsidR="00983E7E" w:rsidRPr="00983E7E">
        <w:rPr>
          <w:rFonts w:eastAsia="Times New Roman"/>
          <w:lang w:val="en-CA" w:eastAsia="zh-CN"/>
        </w:rPr>
        <w:tab/>
      </w:r>
      <w:r w:rsidR="008B6472" w:rsidRPr="00334C54">
        <w:rPr>
          <w:rFonts w:hint="eastAsia"/>
          <w:lang w:val="en-CA" w:eastAsia="zh-CN"/>
        </w:rPr>
        <w:t>所提供服务的范围，</w:t>
      </w:r>
      <w:proofErr w:type="gramStart"/>
      <w:r w:rsidR="008B6472" w:rsidRPr="00334C54">
        <w:rPr>
          <w:rFonts w:hint="eastAsia"/>
          <w:lang w:val="en-CA" w:eastAsia="zh-CN"/>
        </w:rPr>
        <w:t>包括服务时间和服务区域；</w:t>
      </w:r>
      <w:proofErr w:type="gramEnd"/>
    </w:p>
    <w:p w14:paraId="39899E71" w14:textId="327DA995" w:rsidR="00000931" w:rsidRPr="00000931" w:rsidRDefault="00000931" w:rsidP="002E348C">
      <w:pPr>
        <w:pStyle w:val="enumlev1"/>
        <w:rPr>
          <w:rFonts w:eastAsia="Times New Roman"/>
          <w:lang w:val="en-CA" w:eastAsia="zh-CN"/>
        </w:rPr>
      </w:pPr>
      <w:bookmarkStart w:id="22" w:name="lt_pId166"/>
      <w:r w:rsidRPr="00000931">
        <w:rPr>
          <w:rFonts w:eastAsia="Times New Roman"/>
          <w:lang w:val="en-CA" w:eastAsia="zh-CN"/>
        </w:rPr>
        <w:t>c)</w:t>
      </w:r>
      <w:bookmarkEnd w:id="22"/>
      <w:r w:rsidR="00983E7E">
        <w:rPr>
          <w:rFonts w:eastAsia="Times New Roman"/>
          <w:lang w:val="en-CA" w:eastAsia="zh-CN"/>
        </w:rPr>
        <w:tab/>
      </w:r>
      <w:r w:rsidR="008B6472" w:rsidRPr="00334C54">
        <w:rPr>
          <w:rFonts w:hint="eastAsia"/>
          <w:lang w:val="en-CA" w:eastAsia="zh-CN"/>
        </w:rPr>
        <w:t>提供</w:t>
      </w:r>
      <w:r w:rsidR="008B6472" w:rsidRPr="008B6472">
        <w:rPr>
          <w:rFonts w:eastAsia="Times New Roman" w:hint="eastAsia"/>
          <w:lang w:val="en-CA" w:eastAsia="zh-CN"/>
        </w:rPr>
        <w:t>C2</w:t>
      </w:r>
      <w:r w:rsidR="008B6472" w:rsidRPr="00334C54">
        <w:rPr>
          <w:rFonts w:hint="eastAsia"/>
          <w:lang w:val="en-CA" w:eastAsia="zh-CN"/>
        </w:rPr>
        <w:t>链路的</w:t>
      </w:r>
      <w:r w:rsidR="00C81B52" w:rsidRPr="00334C54">
        <w:rPr>
          <w:rFonts w:hint="eastAsia"/>
          <w:lang w:val="en-CA" w:eastAsia="zh-CN"/>
        </w:rPr>
        <w:t>绩效</w:t>
      </w:r>
      <w:r w:rsidR="008B6472" w:rsidRPr="00334C54">
        <w:rPr>
          <w:rFonts w:hint="eastAsia"/>
          <w:lang w:val="en-CA" w:eastAsia="zh-CN"/>
        </w:rPr>
        <w:t>要求，包括在正常情况下与运营商预期运营所需的</w:t>
      </w:r>
      <w:r w:rsidR="008B6472" w:rsidRPr="008B6472">
        <w:rPr>
          <w:rFonts w:eastAsia="Times New Roman" w:hint="eastAsia"/>
          <w:lang w:val="en-CA" w:eastAsia="zh-CN"/>
        </w:rPr>
        <w:t>C2</w:t>
      </w:r>
      <w:r w:rsidR="008B6472" w:rsidRPr="00334C54">
        <w:rPr>
          <w:rFonts w:hint="eastAsia"/>
          <w:lang w:val="en-CA" w:eastAsia="zh-CN"/>
        </w:rPr>
        <w:t>链路规范相称的</w:t>
      </w:r>
      <w:r w:rsidR="00FB6F5E" w:rsidRPr="00334C54">
        <w:rPr>
          <w:rFonts w:hint="eastAsia"/>
          <w:lang w:val="en-CA" w:eastAsia="zh-CN"/>
        </w:rPr>
        <w:t>必备</w:t>
      </w:r>
      <w:r w:rsidR="008B6472" w:rsidRPr="00334C54">
        <w:rPr>
          <w:rFonts w:hint="eastAsia"/>
          <w:lang w:val="en-CA" w:eastAsia="zh-CN"/>
        </w:rPr>
        <w:t>服务质量（</w:t>
      </w:r>
      <w:proofErr w:type="spellStart"/>
      <w:r w:rsidR="008B6472" w:rsidRPr="00983E7E">
        <w:rPr>
          <w:rFonts w:eastAsia="Times New Roman"/>
          <w:lang w:val="en-CA" w:eastAsia="zh-CN"/>
        </w:rPr>
        <w:t>QoSR</w:t>
      </w:r>
      <w:proofErr w:type="spellEnd"/>
      <w:proofErr w:type="gramStart"/>
      <w:r w:rsidR="008B6472" w:rsidRPr="00334C54">
        <w:rPr>
          <w:rFonts w:hint="eastAsia"/>
          <w:lang w:val="en-CA" w:eastAsia="zh-CN"/>
        </w:rPr>
        <w:t>）；</w:t>
      </w:r>
      <w:proofErr w:type="gramEnd"/>
    </w:p>
    <w:p w14:paraId="6F9016C3" w14:textId="5917414E" w:rsidR="00000931" w:rsidRPr="00000931" w:rsidRDefault="00000931" w:rsidP="002E348C">
      <w:pPr>
        <w:pStyle w:val="enumlev1"/>
        <w:rPr>
          <w:rFonts w:eastAsia="Times New Roman"/>
          <w:lang w:val="en-CA" w:eastAsia="zh-CN"/>
        </w:rPr>
      </w:pPr>
      <w:bookmarkStart w:id="23" w:name="lt_pId167"/>
      <w:r w:rsidRPr="00000931">
        <w:rPr>
          <w:rFonts w:eastAsia="Times New Roman"/>
          <w:lang w:val="en-CA" w:eastAsia="zh-CN"/>
        </w:rPr>
        <w:t>d)</w:t>
      </w:r>
      <w:r w:rsidR="00983E7E">
        <w:rPr>
          <w:rFonts w:eastAsia="Times New Roman"/>
          <w:lang w:val="en-CA" w:eastAsia="zh-CN"/>
        </w:rPr>
        <w:tab/>
      </w:r>
      <w:bookmarkEnd w:id="23"/>
      <w:r w:rsidR="008B6472" w:rsidRPr="00334C54">
        <w:rPr>
          <w:rFonts w:hint="eastAsia"/>
          <w:lang w:val="en-CA" w:eastAsia="zh-CN"/>
        </w:rPr>
        <w:t>安全措施和管理，</w:t>
      </w:r>
      <w:proofErr w:type="gramStart"/>
      <w:r w:rsidR="008B6472" w:rsidRPr="00334C54">
        <w:rPr>
          <w:rFonts w:hint="eastAsia"/>
          <w:lang w:val="en-CA" w:eastAsia="zh-CN"/>
        </w:rPr>
        <w:t>包括提供</w:t>
      </w:r>
      <w:r w:rsidR="008B6472" w:rsidRPr="008B6472">
        <w:rPr>
          <w:rFonts w:eastAsia="Times New Roman" w:hint="eastAsia"/>
          <w:lang w:val="en-CA" w:eastAsia="zh-CN"/>
        </w:rPr>
        <w:t>C2</w:t>
      </w:r>
      <w:r w:rsidR="008B6472" w:rsidRPr="00334C54">
        <w:rPr>
          <w:rFonts w:hint="eastAsia"/>
          <w:lang w:val="en-CA" w:eastAsia="zh-CN"/>
        </w:rPr>
        <w:t>链路的</w:t>
      </w:r>
      <w:r w:rsidR="00C81B52" w:rsidRPr="00334C54">
        <w:rPr>
          <w:rFonts w:hint="eastAsia"/>
          <w:lang w:val="en-CA" w:eastAsia="zh-CN"/>
        </w:rPr>
        <w:t>安保</w:t>
      </w:r>
      <w:r w:rsidR="008B6472" w:rsidRPr="00334C54">
        <w:rPr>
          <w:rFonts w:hint="eastAsia"/>
          <w:lang w:val="en-CA" w:eastAsia="zh-CN"/>
        </w:rPr>
        <w:t>要求；</w:t>
      </w:r>
      <w:proofErr w:type="gramEnd"/>
    </w:p>
    <w:p w14:paraId="05C61C26" w14:textId="0A253750" w:rsidR="00000931" w:rsidRPr="00983E7E" w:rsidRDefault="00000931" w:rsidP="002E348C">
      <w:pPr>
        <w:pStyle w:val="enumlev1"/>
        <w:rPr>
          <w:rFonts w:eastAsia="Times New Roman"/>
          <w:lang w:val="en-CA" w:eastAsia="zh-CN"/>
        </w:rPr>
      </w:pPr>
      <w:bookmarkStart w:id="24" w:name="lt_pId168"/>
      <w:r w:rsidRPr="00983E7E">
        <w:rPr>
          <w:rFonts w:eastAsia="Times New Roman"/>
          <w:lang w:val="en-CA" w:eastAsia="zh-CN"/>
        </w:rPr>
        <w:t>e)</w:t>
      </w:r>
      <w:bookmarkEnd w:id="24"/>
      <w:r w:rsidR="00983E7E">
        <w:rPr>
          <w:rFonts w:eastAsia="Times New Roman"/>
          <w:lang w:val="en-CA" w:eastAsia="zh-CN"/>
        </w:rPr>
        <w:tab/>
      </w:r>
      <w:r w:rsidR="008B6472" w:rsidRPr="00334C54">
        <w:rPr>
          <w:rFonts w:hint="eastAsia"/>
          <w:lang w:val="en-CA" w:eastAsia="zh-CN"/>
        </w:rPr>
        <w:t>规划的</w:t>
      </w:r>
      <w:r w:rsidR="00C81B52" w:rsidRPr="00334C54">
        <w:rPr>
          <w:rFonts w:hint="eastAsia"/>
          <w:lang w:val="en-CA" w:eastAsia="zh-CN"/>
        </w:rPr>
        <w:t>断电和突发情况的</w:t>
      </w:r>
      <w:r w:rsidR="008B6472" w:rsidRPr="00334C54">
        <w:rPr>
          <w:rFonts w:hint="eastAsia"/>
          <w:lang w:val="en-CA" w:eastAsia="zh-CN"/>
        </w:rPr>
        <w:t>程序，</w:t>
      </w:r>
      <w:proofErr w:type="gramStart"/>
      <w:r w:rsidR="008B6472" w:rsidRPr="00334C54">
        <w:rPr>
          <w:rFonts w:hint="eastAsia"/>
          <w:lang w:val="en-CA" w:eastAsia="zh-CN"/>
        </w:rPr>
        <w:t>包括报告要求；</w:t>
      </w:r>
      <w:proofErr w:type="gramEnd"/>
    </w:p>
    <w:p w14:paraId="1C328119" w14:textId="4635B23E" w:rsidR="00000931" w:rsidRPr="00983E7E" w:rsidRDefault="00000931" w:rsidP="002E348C">
      <w:pPr>
        <w:pStyle w:val="enumlev1"/>
        <w:rPr>
          <w:rFonts w:eastAsia="Times New Roman"/>
          <w:lang w:val="en-CA" w:eastAsia="zh-CN"/>
        </w:rPr>
      </w:pPr>
      <w:bookmarkStart w:id="25" w:name="lt_pId169"/>
      <w:r w:rsidRPr="00983E7E">
        <w:rPr>
          <w:rFonts w:eastAsia="Times New Roman"/>
          <w:lang w:val="en-CA" w:eastAsia="zh-CN"/>
        </w:rPr>
        <w:t>f)</w:t>
      </w:r>
      <w:bookmarkEnd w:id="25"/>
      <w:r w:rsidR="00983E7E">
        <w:rPr>
          <w:rFonts w:eastAsia="Times New Roman"/>
          <w:lang w:val="en-CA" w:eastAsia="zh-CN"/>
        </w:rPr>
        <w:tab/>
      </w:r>
      <w:r w:rsidR="008B6472" w:rsidRPr="00334C54">
        <w:rPr>
          <w:rFonts w:hint="eastAsia"/>
          <w:lang w:val="en-CA" w:eastAsia="zh-CN"/>
        </w:rPr>
        <w:t>与安全风险管理和安全保证有关的安全管理职责和程序，包括安全风险评估和缓解、安全绩效监测和衡量、</w:t>
      </w:r>
      <w:proofErr w:type="gramStart"/>
      <w:r w:rsidR="008B6472" w:rsidRPr="00334C54">
        <w:rPr>
          <w:rFonts w:hint="eastAsia"/>
          <w:lang w:val="en-CA" w:eastAsia="zh-CN"/>
        </w:rPr>
        <w:t>安全报告和安全分析；</w:t>
      </w:r>
      <w:proofErr w:type="gramEnd"/>
    </w:p>
    <w:p w14:paraId="588F64C3" w14:textId="4B8134F1" w:rsidR="00000931" w:rsidRPr="00983E7E" w:rsidRDefault="00000931" w:rsidP="00334C54">
      <w:pPr>
        <w:rPr>
          <w:rFonts w:eastAsia="Times New Roman"/>
          <w:lang w:val="en-CA" w:eastAsia="zh-CN"/>
        </w:rPr>
      </w:pPr>
      <w:bookmarkStart w:id="26" w:name="lt_pId170"/>
      <w:r w:rsidRPr="00983E7E">
        <w:rPr>
          <w:rFonts w:eastAsia="Times New Roman"/>
          <w:lang w:val="en-CA" w:eastAsia="zh-CN"/>
        </w:rPr>
        <w:t>g)</w:t>
      </w:r>
      <w:bookmarkEnd w:id="26"/>
      <w:r w:rsidR="00983E7E">
        <w:rPr>
          <w:rFonts w:eastAsia="Times New Roman"/>
          <w:lang w:val="en-CA" w:eastAsia="zh-CN"/>
        </w:rPr>
        <w:tab/>
      </w:r>
      <w:r w:rsidR="008B6472" w:rsidRPr="00334C54">
        <w:rPr>
          <w:rFonts w:ascii="SimSun" w:hAnsi="SimSun" w:cs="SimSun" w:hint="eastAsia"/>
          <w:lang w:val="en-CA" w:eastAsia="zh-CN"/>
        </w:rPr>
        <w:t>在促进运营商所属国监督</w:t>
      </w:r>
      <w:r w:rsidR="008B6472" w:rsidRPr="00983E7E">
        <w:rPr>
          <w:rFonts w:eastAsia="Times New Roman" w:hint="eastAsia"/>
          <w:lang w:val="en-CA" w:eastAsia="zh-CN"/>
        </w:rPr>
        <w:t>C2</w:t>
      </w:r>
      <w:r w:rsidR="008B6472" w:rsidRPr="00334C54">
        <w:rPr>
          <w:rFonts w:ascii="SimSun" w:hAnsi="SimSun" w:cs="SimSun" w:hint="eastAsia"/>
          <w:lang w:val="en-CA" w:eastAsia="zh-CN"/>
        </w:rPr>
        <w:t>链路的服务提供方面所做的安排；以及</w:t>
      </w:r>
    </w:p>
    <w:p w14:paraId="10196E06" w14:textId="3B287D30" w:rsidR="00000931" w:rsidRPr="00983E7E" w:rsidRDefault="00000931" w:rsidP="00334C54">
      <w:pPr>
        <w:rPr>
          <w:rFonts w:eastAsia="Times New Roman"/>
          <w:lang w:val="en-CA" w:eastAsia="zh-CN"/>
        </w:rPr>
      </w:pPr>
      <w:bookmarkStart w:id="27" w:name="lt_pId171"/>
      <w:r w:rsidRPr="00983E7E">
        <w:rPr>
          <w:rFonts w:eastAsia="Times New Roman"/>
          <w:lang w:val="en-CA" w:eastAsia="zh-CN"/>
        </w:rPr>
        <w:lastRenderedPageBreak/>
        <w:t>h)</w:t>
      </w:r>
      <w:bookmarkEnd w:id="27"/>
      <w:r w:rsidR="00983E7E">
        <w:rPr>
          <w:rFonts w:eastAsia="Times New Roman"/>
          <w:lang w:val="en-CA" w:eastAsia="zh-CN"/>
        </w:rPr>
        <w:tab/>
      </w:r>
      <w:r w:rsidR="008B6472" w:rsidRPr="00983E7E">
        <w:rPr>
          <w:rFonts w:eastAsia="Times New Roman" w:hint="eastAsia"/>
          <w:lang w:val="en-CA" w:eastAsia="zh-CN"/>
        </w:rPr>
        <w:t>C2CSP</w:t>
      </w:r>
      <w:proofErr w:type="gramStart"/>
      <w:r w:rsidR="008B6472" w:rsidRPr="00334C54">
        <w:rPr>
          <w:rFonts w:ascii="SimSun" w:hAnsi="SimSun" w:cs="SimSun" w:hint="eastAsia"/>
          <w:lang w:val="en-CA" w:eastAsia="zh-CN"/>
        </w:rPr>
        <w:t>的应急响应方案</w:t>
      </w:r>
      <w:r w:rsidR="008B6472" w:rsidRPr="00983E7E">
        <w:rPr>
          <w:rFonts w:eastAsia="Times New Roman" w:hint="eastAsia"/>
          <w:lang w:val="en-CA" w:eastAsia="zh-CN"/>
        </w:rPr>
        <w:t>(</w:t>
      </w:r>
      <w:proofErr w:type="gramEnd"/>
      <w:r w:rsidR="008B6472" w:rsidRPr="00983E7E">
        <w:rPr>
          <w:rFonts w:eastAsia="Times New Roman" w:hint="eastAsia"/>
          <w:lang w:val="en-CA" w:eastAsia="zh-CN"/>
        </w:rPr>
        <w:t>ERP)</w:t>
      </w:r>
      <w:r w:rsidR="008B6472" w:rsidRPr="00334C54">
        <w:rPr>
          <w:rFonts w:ascii="SimSun" w:hAnsi="SimSun" w:cs="SimSun" w:hint="eastAsia"/>
          <w:lang w:val="en-CA" w:eastAsia="zh-CN"/>
        </w:rPr>
        <w:t>，包括如何处理服务</w:t>
      </w:r>
      <w:r w:rsidR="007A2DD3" w:rsidRPr="00334C54">
        <w:rPr>
          <w:rFonts w:ascii="SimSun" w:hAnsi="SimSun" w:cs="SimSun" w:hint="eastAsia"/>
          <w:lang w:val="en-CA" w:eastAsia="zh-CN"/>
        </w:rPr>
        <w:t>丢失</w:t>
      </w:r>
      <w:r w:rsidR="008B6472" w:rsidRPr="00334C54">
        <w:rPr>
          <w:rFonts w:ascii="SimSun" w:hAnsi="SimSun" w:cs="SimSun" w:hint="eastAsia"/>
          <w:lang w:val="en-CA" w:eastAsia="zh-CN"/>
        </w:rPr>
        <w:t>以及如何恢复服务。</w:t>
      </w:r>
    </w:p>
    <w:p w14:paraId="735B2AC6" w14:textId="5E63E8E1" w:rsidR="00000931" w:rsidRPr="00334C54" w:rsidRDefault="00000931" w:rsidP="00983E7E">
      <w:pPr>
        <w:rPr>
          <w:rFonts w:eastAsia="Times New Roman"/>
          <w:lang w:val="en-CA" w:eastAsia="zh-CN"/>
        </w:rPr>
      </w:pPr>
      <w:r w:rsidRPr="00334C54">
        <w:rPr>
          <w:rFonts w:eastAsia="Times New Roman"/>
          <w:lang w:val="en-CA" w:eastAsia="zh-CN"/>
        </w:rPr>
        <w:t>3.6.3.6</w:t>
      </w:r>
      <w:r w:rsidR="005E1ED7" w:rsidRPr="00334C54">
        <w:rPr>
          <w:rFonts w:eastAsia="Times New Roman"/>
          <w:lang w:val="en-CA" w:eastAsia="zh-CN"/>
        </w:rPr>
        <w:tab/>
      </w:r>
      <w:r w:rsidR="00F6337F" w:rsidRPr="00334C54">
        <w:rPr>
          <w:rFonts w:ascii="SimSun" w:hAnsi="SimSun" w:cs="SimSun" w:hint="eastAsia"/>
          <w:lang w:val="en-CA" w:eastAsia="zh-CN"/>
        </w:rPr>
        <w:t>在根据</w:t>
      </w:r>
      <w:r w:rsidR="00F6337F" w:rsidRPr="00334C54">
        <w:rPr>
          <w:rFonts w:eastAsia="Times New Roman" w:hint="eastAsia"/>
          <w:lang w:val="en-CA" w:eastAsia="zh-CN"/>
        </w:rPr>
        <w:t>3.6.3.1</w:t>
      </w:r>
      <w:r w:rsidR="00F6337F" w:rsidRPr="00334C54">
        <w:rPr>
          <w:rFonts w:ascii="SimSun" w:hAnsi="SimSun" w:cs="SimSun" w:hint="eastAsia"/>
          <w:lang w:val="en-CA" w:eastAsia="zh-CN"/>
        </w:rPr>
        <w:t>对</w:t>
      </w:r>
      <w:r w:rsidR="00F6337F" w:rsidRPr="00334C54">
        <w:rPr>
          <w:rFonts w:eastAsia="Times New Roman" w:hint="eastAsia"/>
          <w:lang w:val="en-CA" w:eastAsia="zh-CN"/>
        </w:rPr>
        <w:t>C2</w:t>
      </w:r>
      <w:r w:rsidR="00F6337F" w:rsidRPr="00334C54">
        <w:rPr>
          <w:rFonts w:ascii="SimSun" w:hAnsi="SimSun" w:cs="SimSun" w:hint="eastAsia"/>
          <w:lang w:val="en-CA" w:eastAsia="zh-CN"/>
        </w:rPr>
        <w:t>链路服务的提供行使监督职能时，运营商所属国须：</w:t>
      </w:r>
    </w:p>
    <w:p w14:paraId="0B84E0E0" w14:textId="0F2868AF" w:rsidR="00000931" w:rsidRPr="002E348C" w:rsidRDefault="00000931" w:rsidP="002E348C">
      <w:pPr>
        <w:pStyle w:val="enumlev10"/>
      </w:pPr>
      <w:bookmarkStart w:id="28" w:name="lt_pId174"/>
      <w:r w:rsidRPr="002E348C">
        <w:t>a)</w:t>
      </w:r>
      <w:bookmarkEnd w:id="28"/>
      <w:r w:rsidR="00983E7E" w:rsidRPr="002E348C">
        <w:tab/>
      </w:r>
      <w:proofErr w:type="gramStart"/>
      <w:r w:rsidR="00F6337F" w:rsidRPr="002E348C">
        <w:rPr>
          <w:rFonts w:eastAsia="SimSun" w:hint="eastAsia"/>
        </w:rPr>
        <w:t>核实</w:t>
      </w:r>
      <w:r w:rsidR="00F6337F" w:rsidRPr="002E348C">
        <w:rPr>
          <w:rFonts w:hint="eastAsia"/>
        </w:rPr>
        <w:t>C2</w:t>
      </w:r>
      <w:r w:rsidR="00F6337F" w:rsidRPr="002E348C">
        <w:rPr>
          <w:rFonts w:eastAsia="SimSun" w:hint="eastAsia"/>
        </w:rPr>
        <w:t>链路服务由已获授权的</w:t>
      </w:r>
      <w:r w:rsidR="00F6337F" w:rsidRPr="002E348C">
        <w:rPr>
          <w:rFonts w:hint="eastAsia"/>
        </w:rPr>
        <w:t>C2CSP</w:t>
      </w:r>
      <w:r w:rsidR="00F6337F" w:rsidRPr="002E348C">
        <w:rPr>
          <w:rFonts w:eastAsia="SimSun" w:hint="eastAsia"/>
        </w:rPr>
        <w:t>提供；</w:t>
      </w:r>
      <w:proofErr w:type="gramEnd"/>
    </w:p>
    <w:p w14:paraId="03B39711" w14:textId="1AC2A664" w:rsidR="00000931" w:rsidRPr="002E348C" w:rsidRDefault="00F6337F" w:rsidP="002E348C">
      <w:pPr>
        <w:rPr>
          <w:rFonts w:eastAsia="Times New Roman"/>
          <w:lang w:val="en-CA" w:eastAsia="zh-CN"/>
        </w:rPr>
      </w:pPr>
      <w:r w:rsidRPr="002E348C">
        <w:rPr>
          <w:rFonts w:ascii="SimSun" w:hAnsi="SimSun" w:cs="SimSun" w:hint="eastAsia"/>
          <w:lang w:val="en-CA" w:eastAsia="zh-CN"/>
        </w:rPr>
        <w:t>注</w:t>
      </w:r>
      <w:r w:rsidR="00EC25B7" w:rsidRPr="002E348C">
        <w:rPr>
          <w:rFonts w:eastAsia="Times New Roman" w:hint="eastAsia"/>
          <w:lang w:val="en-CA" w:eastAsia="zh-CN"/>
        </w:rPr>
        <w:t xml:space="preserve"> </w:t>
      </w:r>
      <w:r w:rsidR="00EC25B7" w:rsidRPr="002E348C">
        <w:rPr>
          <w:rFonts w:eastAsia="Times New Roman"/>
          <w:lang w:val="en-CA" w:eastAsia="zh-CN"/>
        </w:rPr>
        <w:t xml:space="preserve">– </w:t>
      </w:r>
      <w:r w:rsidRPr="002E348C">
        <w:rPr>
          <w:rFonts w:ascii="SimSun" w:hAnsi="SimSun" w:cs="SimSun" w:hint="eastAsia"/>
          <w:lang w:val="en-CA" w:eastAsia="zh-CN"/>
        </w:rPr>
        <w:t>此类授权或批准通常由</w:t>
      </w:r>
      <w:r w:rsidRPr="002E348C">
        <w:rPr>
          <w:rFonts w:eastAsia="Times New Roman" w:hint="eastAsia"/>
          <w:lang w:val="en-CA" w:eastAsia="zh-CN"/>
        </w:rPr>
        <w:t>C2CSP</w:t>
      </w:r>
      <w:r w:rsidRPr="002E348C">
        <w:rPr>
          <w:rFonts w:ascii="SimSun" w:hAnsi="SimSun" w:cs="SimSun" w:hint="eastAsia"/>
          <w:lang w:val="en-CA" w:eastAsia="zh-CN"/>
        </w:rPr>
        <w:t>所在国颁发。《</w:t>
      </w:r>
      <w:r w:rsidR="000B4682" w:rsidRPr="002E348C">
        <w:rPr>
          <w:rFonts w:ascii="SimSun" w:hAnsi="SimSun" w:cs="SimSun" w:hint="eastAsia"/>
          <w:lang w:val="en-CA" w:eastAsia="zh-CN"/>
        </w:rPr>
        <w:t>遥控驾驶</w:t>
      </w:r>
      <w:r w:rsidR="009716B3" w:rsidRPr="002E348C">
        <w:rPr>
          <w:rFonts w:ascii="SimSun" w:hAnsi="SimSun" w:cs="SimSun" w:hint="eastAsia"/>
          <w:lang w:val="en-CA" w:eastAsia="zh-CN"/>
        </w:rPr>
        <w:t>航空器</w:t>
      </w:r>
      <w:r w:rsidRPr="002E348C">
        <w:rPr>
          <w:rFonts w:ascii="SimSun" w:hAnsi="SimSun" w:cs="SimSun" w:hint="eastAsia"/>
          <w:lang w:val="en-CA" w:eastAsia="zh-CN"/>
        </w:rPr>
        <w:t>系统</w:t>
      </w:r>
      <w:r w:rsidRPr="002E348C">
        <w:rPr>
          <w:rFonts w:eastAsia="Times New Roman" w:hint="eastAsia"/>
          <w:lang w:val="en-CA" w:eastAsia="zh-CN"/>
        </w:rPr>
        <w:t>C2</w:t>
      </w:r>
      <w:r w:rsidRPr="002E348C">
        <w:rPr>
          <w:rFonts w:ascii="SimSun" w:hAnsi="SimSun" w:cs="SimSun" w:hint="eastAsia"/>
          <w:lang w:val="en-CA" w:eastAsia="zh-CN"/>
        </w:rPr>
        <w:t>链路手册》（</w:t>
      </w:r>
      <w:proofErr w:type="spellStart"/>
      <w:r w:rsidRPr="002E348C">
        <w:rPr>
          <w:rFonts w:eastAsia="Times New Roman" w:hint="eastAsia"/>
          <w:lang w:val="en-CA" w:eastAsia="zh-CN"/>
        </w:rPr>
        <w:t>xxxxx</w:t>
      </w:r>
      <w:proofErr w:type="spellEnd"/>
      <w:r w:rsidRPr="002E348C">
        <w:rPr>
          <w:rFonts w:ascii="SimSun" w:hAnsi="SimSun" w:cs="SimSun" w:hint="eastAsia"/>
          <w:lang w:val="en-CA" w:eastAsia="zh-CN"/>
        </w:rPr>
        <w:t>号文件）提供了进一步指导。</w:t>
      </w:r>
    </w:p>
    <w:p w14:paraId="1BB728AA" w14:textId="49B573AE" w:rsidR="00000931" w:rsidRPr="002E348C" w:rsidRDefault="00000931" w:rsidP="002E348C">
      <w:pPr>
        <w:pStyle w:val="enumlev1"/>
        <w:rPr>
          <w:rFonts w:eastAsia="Times New Roman"/>
        </w:rPr>
      </w:pPr>
      <w:bookmarkStart w:id="29" w:name="lt_pId177"/>
      <w:r w:rsidRPr="002E348C">
        <w:rPr>
          <w:rFonts w:eastAsia="Times New Roman"/>
        </w:rPr>
        <w:t>b)</w:t>
      </w:r>
      <w:r w:rsidR="00983E7E" w:rsidRPr="002E348C">
        <w:rPr>
          <w:rFonts w:eastAsia="Times New Roman"/>
        </w:rPr>
        <w:tab/>
      </w:r>
      <w:bookmarkEnd w:id="29"/>
      <w:r w:rsidR="00F6337F" w:rsidRPr="002E348C">
        <w:rPr>
          <w:rFonts w:hint="eastAsia"/>
        </w:rPr>
        <w:t>建立并记录监</w:t>
      </w:r>
      <w:r w:rsidR="000D7008" w:rsidRPr="002E348C">
        <w:rPr>
          <w:rFonts w:hint="eastAsia"/>
        </w:rPr>
        <w:t>测流程</w:t>
      </w:r>
      <w:r w:rsidR="00F6337F" w:rsidRPr="002E348C">
        <w:rPr>
          <w:rFonts w:hint="eastAsia"/>
        </w:rPr>
        <w:t>，以确保</w:t>
      </w:r>
      <w:r w:rsidR="00F6337F" w:rsidRPr="002E348C">
        <w:rPr>
          <w:rFonts w:eastAsia="Times New Roman" w:hint="eastAsia"/>
        </w:rPr>
        <w:t>C2</w:t>
      </w:r>
      <w:r w:rsidR="00F6337F" w:rsidRPr="002E348C">
        <w:rPr>
          <w:rFonts w:hint="eastAsia"/>
        </w:rPr>
        <w:t>链路服务的提供符合既定要求，包括</w:t>
      </w:r>
      <w:r w:rsidR="00F6337F" w:rsidRPr="002E348C">
        <w:rPr>
          <w:rFonts w:eastAsia="Times New Roman" w:hint="eastAsia"/>
        </w:rPr>
        <w:t>C2</w:t>
      </w:r>
      <w:proofErr w:type="gramStart"/>
      <w:r w:rsidR="00F6337F" w:rsidRPr="002E348C">
        <w:rPr>
          <w:rFonts w:hint="eastAsia"/>
        </w:rPr>
        <w:t>链路服务质量要求</w:t>
      </w:r>
      <w:r w:rsidR="00F6337F" w:rsidRPr="002E348C">
        <w:rPr>
          <w:rFonts w:eastAsia="Times New Roman" w:hint="eastAsia"/>
        </w:rPr>
        <w:t>(</w:t>
      </w:r>
      <w:proofErr w:type="spellStart"/>
      <w:proofErr w:type="gramEnd"/>
      <w:r w:rsidR="00F6337F" w:rsidRPr="002E348C">
        <w:rPr>
          <w:rFonts w:eastAsia="Times New Roman" w:hint="eastAsia"/>
        </w:rPr>
        <w:t>QoSR</w:t>
      </w:r>
      <w:proofErr w:type="spellEnd"/>
      <w:r w:rsidR="00F6337F" w:rsidRPr="002E348C">
        <w:rPr>
          <w:rFonts w:eastAsia="Times New Roman" w:hint="eastAsia"/>
        </w:rPr>
        <w:t>)</w:t>
      </w:r>
      <w:r w:rsidR="00F6337F" w:rsidRPr="002E348C">
        <w:rPr>
          <w:rFonts w:hint="eastAsia"/>
        </w:rPr>
        <w:t>和</w:t>
      </w:r>
      <w:r w:rsidR="00C81B52" w:rsidRPr="002E348C">
        <w:rPr>
          <w:rFonts w:hint="eastAsia"/>
        </w:rPr>
        <w:t>安保</w:t>
      </w:r>
      <w:r w:rsidR="00F6337F" w:rsidRPr="002E348C">
        <w:rPr>
          <w:rFonts w:hint="eastAsia"/>
        </w:rPr>
        <w:t>；</w:t>
      </w:r>
    </w:p>
    <w:p w14:paraId="5C9FD228" w14:textId="404C257E" w:rsidR="00000931" w:rsidRPr="002E348C" w:rsidRDefault="00000931" w:rsidP="002E348C">
      <w:pPr>
        <w:pStyle w:val="enumlev1"/>
        <w:rPr>
          <w:rFonts w:eastAsia="Times New Roman"/>
          <w:lang w:val="en-CA" w:eastAsia="zh-CN"/>
        </w:rPr>
      </w:pPr>
      <w:bookmarkStart w:id="30" w:name="lt_pId178"/>
      <w:r w:rsidRPr="002E348C">
        <w:rPr>
          <w:rFonts w:eastAsia="Times New Roman"/>
          <w:lang w:val="en-CA" w:eastAsia="zh-CN"/>
        </w:rPr>
        <w:t>c)</w:t>
      </w:r>
      <w:bookmarkEnd w:id="30"/>
      <w:r w:rsidR="00983E7E" w:rsidRPr="002E348C">
        <w:rPr>
          <w:rFonts w:eastAsia="Times New Roman"/>
          <w:lang w:val="en-CA" w:eastAsia="zh-CN"/>
        </w:rPr>
        <w:tab/>
      </w:r>
      <w:r w:rsidR="000D7008" w:rsidRPr="002E348C">
        <w:rPr>
          <w:rFonts w:hint="eastAsia"/>
          <w:lang w:val="en-CA" w:eastAsia="zh-CN"/>
        </w:rPr>
        <w:t>建立并记录监测流程，以发现问题，</w:t>
      </w:r>
      <w:proofErr w:type="gramStart"/>
      <w:r w:rsidR="000D7008" w:rsidRPr="002E348C">
        <w:rPr>
          <w:rFonts w:hint="eastAsia"/>
          <w:lang w:val="en-CA" w:eastAsia="zh-CN"/>
        </w:rPr>
        <w:t>要求采取与</w:t>
      </w:r>
      <w:r w:rsidR="000D7008" w:rsidRPr="002E348C">
        <w:rPr>
          <w:rFonts w:eastAsia="Times New Roman" w:hint="eastAsia"/>
          <w:lang w:val="en-CA" w:eastAsia="zh-CN"/>
        </w:rPr>
        <w:t>C2</w:t>
      </w:r>
      <w:r w:rsidR="000D7008" w:rsidRPr="002E348C">
        <w:rPr>
          <w:rFonts w:hint="eastAsia"/>
          <w:lang w:val="en-CA" w:eastAsia="zh-CN"/>
        </w:rPr>
        <w:t>链路服务提供有关的纠正措施并予以监测；</w:t>
      </w:r>
      <w:proofErr w:type="gramEnd"/>
    </w:p>
    <w:p w14:paraId="7A4E1E8C" w14:textId="77FD866C" w:rsidR="00000931" w:rsidRPr="002E348C" w:rsidRDefault="00000931" w:rsidP="002E348C">
      <w:pPr>
        <w:pStyle w:val="enumlev10"/>
      </w:pPr>
      <w:bookmarkStart w:id="31" w:name="lt_pId179"/>
      <w:r w:rsidRPr="002E348C">
        <w:t>d)</w:t>
      </w:r>
      <w:bookmarkEnd w:id="31"/>
      <w:r w:rsidR="00983E7E" w:rsidRPr="002E348C">
        <w:tab/>
      </w:r>
      <w:r w:rsidR="000D7008" w:rsidRPr="002E348C">
        <w:rPr>
          <w:rFonts w:eastAsia="SimSun" w:hint="eastAsia"/>
        </w:rPr>
        <w:t>必要时采取适当措施，解决在持续监测过程中发现的</w:t>
      </w:r>
      <w:r w:rsidR="000D7008" w:rsidRPr="002E348C">
        <w:rPr>
          <w:rFonts w:hint="eastAsia"/>
        </w:rPr>
        <w:t>C2</w:t>
      </w:r>
      <w:r w:rsidR="000D7008" w:rsidRPr="002E348C">
        <w:rPr>
          <w:rFonts w:eastAsia="SimSun" w:hint="eastAsia"/>
        </w:rPr>
        <w:t>链路服务提供问题；以及</w:t>
      </w:r>
    </w:p>
    <w:p w14:paraId="21F6CEC8" w14:textId="23FBD6E4" w:rsidR="00000931" w:rsidRPr="002E348C" w:rsidRDefault="00000931" w:rsidP="002E348C">
      <w:pPr>
        <w:pStyle w:val="enumlev10"/>
      </w:pPr>
      <w:bookmarkStart w:id="32" w:name="lt_pId180"/>
      <w:r w:rsidRPr="002E348C">
        <w:t>e)</w:t>
      </w:r>
      <w:bookmarkEnd w:id="32"/>
      <w:r w:rsidR="00983E7E" w:rsidRPr="002E348C">
        <w:tab/>
      </w:r>
      <w:r w:rsidR="000D7008" w:rsidRPr="002E348C">
        <w:rPr>
          <w:rFonts w:eastAsia="SimSun" w:hint="eastAsia"/>
        </w:rPr>
        <w:t>根据本国规定，批准使用根据上述</w:t>
      </w:r>
      <w:r w:rsidR="000D7008" w:rsidRPr="002E348C">
        <w:rPr>
          <w:rFonts w:hint="eastAsia"/>
        </w:rPr>
        <w:t xml:space="preserve">3.6.3.6 </w:t>
      </w:r>
      <w:proofErr w:type="gramStart"/>
      <w:r w:rsidR="000D7008" w:rsidRPr="002E348C">
        <w:rPr>
          <w:rFonts w:hint="eastAsia"/>
        </w:rPr>
        <w:t>a)</w:t>
      </w:r>
      <w:r w:rsidR="000D7008" w:rsidRPr="002E348C">
        <w:rPr>
          <w:rFonts w:eastAsia="SimSun" w:hint="eastAsia"/>
        </w:rPr>
        <w:t>获得授权的</w:t>
      </w:r>
      <w:proofErr w:type="gramEnd"/>
      <w:r w:rsidR="000D7008" w:rsidRPr="002E348C">
        <w:rPr>
          <w:rFonts w:hint="eastAsia"/>
        </w:rPr>
        <w:t>C2CSP</w:t>
      </w:r>
      <w:r w:rsidR="000D7008" w:rsidRPr="002E348C">
        <w:rPr>
          <w:rFonts w:eastAsia="SimSun" w:hint="eastAsia"/>
        </w:rPr>
        <w:t>。</w:t>
      </w:r>
    </w:p>
    <w:p w14:paraId="1467941E" w14:textId="69663693" w:rsidR="00000931" w:rsidRPr="002E348C" w:rsidRDefault="000D7008" w:rsidP="002E348C">
      <w:pPr>
        <w:rPr>
          <w:rFonts w:eastAsia="Times New Roman"/>
          <w:lang w:val="en-CA" w:eastAsia="zh-CN"/>
        </w:rPr>
      </w:pPr>
      <w:r w:rsidRPr="002E348C">
        <w:rPr>
          <w:rFonts w:ascii="SimSun" w:hAnsi="SimSun" w:cs="SimSun" w:hint="eastAsia"/>
          <w:lang w:val="en-CA" w:eastAsia="zh-CN"/>
        </w:rPr>
        <w:t>注</w:t>
      </w:r>
      <w:r w:rsidR="00EC25B7" w:rsidRPr="002E348C">
        <w:rPr>
          <w:rFonts w:eastAsia="Times New Roman" w:hint="eastAsia"/>
          <w:lang w:val="en-CA" w:eastAsia="zh-CN"/>
        </w:rPr>
        <w:t xml:space="preserve"> </w:t>
      </w:r>
      <w:r w:rsidR="00EC25B7" w:rsidRPr="002E348C">
        <w:rPr>
          <w:rFonts w:eastAsia="Times New Roman"/>
          <w:lang w:val="en-CA" w:eastAsia="zh-CN"/>
        </w:rPr>
        <w:t xml:space="preserve">– </w:t>
      </w:r>
      <w:r w:rsidRPr="002E348C">
        <w:rPr>
          <w:rFonts w:ascii="SimSun" w:hAnsi="SimSun" w:cs="SimSun" w:hint="eastAsia"/>
          <w:lang w:val="en-CA" w:eastAsia="zh-CN"/>
        </w:rPr>
        <w:t>此类准备和监督活动可作为运营商所属国对</w:t>
      </w:r>
      <w:r w:rsidRPr="002E348C">
        <w:rPr>
          <w:rFonts w:eastAsia="Times New Roman" w:hint="eastAsia"/>
          <w:lang w:val="en-CA" w:eastAsia="zh-CN"/>
        </w:rPr>
        <w:t>RPAS</w:t>
      </w:r>
      <w:r w:rsidRPr="002E348C">
        <w:rPr>
          <w:rFonts w:ascii="SimSun" w:hAnsi="SimSun" w:cs="SimSun" w:hint="eastAsia"/>
          <w:lang w:val="en-CA" w:eastAsia="zh-CN"/>
        </w:rPr>
        <w:t>运营商的流程和程序进行监督的一部分。</w:t>
      </w:r>
    </w:p>
    <w:p w14:paraId="698E1953" w14:textId="65335985" w:rsidR="00000931" w:rsidRPr="00334C54" w:rsidRDefault="00000931" w:rsidP="00983E7E">
      <w:pPr>
        <w:rPr>
          <w:rFonts w:eastAsia="Times New Roman"/>
          <w:lang w:val="en-CA" w:eastAsia="zh-CN"/>
        </w:rPr>
      </w:pPr>
      <w:r w:rsidRPr="00334C54">
        <w:rPr>
          <w:rFonts w:eastAsia="Times New Roman"/>
          <w:lang w:val="en-CA" w:eastAsia="zh-CN"/>
        </w:rPr>
        <w:t>3.6.3.7</w:t>
      </w:r>
      <w:r w:rsidR="005E1ED7" w:rsidRPr="00334C54">
        <w:rPr>
          <w:rFonts w:eastAsia="Times New Roman"/>
          <w:lang w:val="en-CA" w:eastAsia="zh-CN"/>
        </w:rPr>
        <w:tab/>
      </w:r>
      <w:r w:rsidR="00443548" w:rsidRPr="00334C54">
        <w:rPr>
          <w:rFonts w:eastAsia="Times New Roman" w:hint="eastAsia"/>
          <w:lang w:val="en-CA" w:eastAsia="zh-CN"/>
        </w:rPr>
        <w:t>C2CSP</w:t>
      </w:r>
      <w:r w:rsidR="00443548" w:rsidRPr="00334C54">
        <w:rPr>
          <w:rFonts w:ascii="SimSun" w:hAnsi="SimSun" w:cs="SimSun" w:hint="eastAsia"/>
          <w:lang w:val="en-CA" w:eastAsia="zh-CN"/>
        </w:rPr>
        <w:t>须建立并记录其对交付服务质量（</w:t>
      </w:r>
      <w:proofErr w:type="spellStart"/>
      <w:r w:rsidR="00443548" w:rsidRPr="00334C54">
        <w:rPr>
          <w:rFonts w:eastAsia="Times New Roman" w:hint="eastAsia"/>
          <w:lang w:val="en-CA" w:eastAsia="zh-CN"/>
        </w:rPr>
        <w:t>QoSD</w:t>
      </w:r>
      <w:proofErr w:type="spellEnd"/>
      <w:r w:rsidR="00443548" w:rsidRPr="00334C54">
        <w:rPr>
          <w:rFonts w:ascii="SimSun" w:hAnsi="SimSun" w:cs="SimSun" w:hint="eastAsia"/>
          <w:lang w:val="en-CA" w:eastAsia="zh-CN"/>
        </w:rPr>
        <w:t>）进行监控的流程，将其作为常规</w:t>
      </w:r>
      <w:r w:rsidR="00C81B52" w:rsidRPr="00334C54">
        <w:rPr>
          <w:rFonts w:ascii="SimSun" w:hAnsi="SimSun" w:cs="SimSun" w:hint="eastAsia"/>
          <w:lang w:val="en-CA" w:eastAsia="zh-CN"/>
        </w:rPr>
        <w:t>运行</w:t>
      </w:r>
      <w:r w:rsidR="00443548" w:rsidRPr="00334C54">
        <w:rPr>
          <w:rFonts w:ascii="SimSun" w:hAnsi="SimSun" w:cs="SimSun" w:hint="eastAsia"/>
          <w:lang w:val="en-CA" w:eastAsia="zh-CN"/>
        </w:rPr>
        <w:t>的一部分，目的是确保</w:t>
      </w:r>
      <w:r w:rsidR="00443548" w:rsidRPr="00334C54">
        <w:rPr>
          <w:rFonts w:eastAsia="Times New Roman" w:hint="eastAsia"/>
          <w:lang w:val="en-CA" w:eastAsia="zh-CN"/>
        </w:rPr>
        <w:t>C2</w:t>
      </w:r>
      <w:r w:rsidR="00443548" w:rsidRPr="00334C54">
        <w:rPr>
          <w:rFonts w:ascii="SimSun" w:hAnsi="SimSun" w:cs="SimSun" w:hint="eastAsia"/>
          <w:lang w:val="en-CA" w:eastAsia="zh-CN"/>
        </w:rPr>
        <w:t>链路服务提供满足所适用的要求，包括</w:t>
      </w:r>
      <w:r w:rsidR="00443548" w:rsidRPr="00334C54">
        <w:rPr>
          <w:rFonts w:eastAsia="Times New Roman" w:hint="eastAsia"/>
          <w:lang w:val="en-CA" w:eastAsia="zh-CN"/>
        </w:rPr>
        <w:t>SLA</w:t>
      </w:r>
      <w:r w:rsidR="00443548" w:rsidRPr="00334C54">
        <w:rPr>
          <w:rFonts w:ascii="SimSun" w:hAnsi="SimSun" w:cs="SimSun" w:hint="eastAsia"/>
          <w:lang w:val="en-CA" w:eastAsia="zh-CN"/>
        </w:rPr>
        <w:t>中规定的</w:t>
      </w:r>
      <w:r w:rsidR="00443548" w:rsidRPr="00334C54">
        <w:rPr>
          <w:rFonts w:eastAsia="Times New Roman" w:hint="eastAsia"/>
          <w:lang w:val="en-CA" w:eastAsia="zh-CN"/>
        </w:rPr>
        <w:t>C2</w:t>
      </w:r>
      <w:r w:rsidR="00443548" w:rsidRPr="00334C54">
        <w:rPr>
          <w:rFonts w:ascii="SimSun" w:hAnsi="SimSun" w:cs="SimSun" w:hint="eastAsia"/>
          <w:lang w:val="en-CA" w:eastAsia="zh-CN"/>
        </w:rPr>
        <w:t>链路</w:t>
      </w:r>
      <w:proofErr w:type="spellStart"/>
      <w:r w:rsidR="00443548" w:rsidRPr="00334C54">
        <w:rPr>
          <w:rFonts w:eastAsia="Times New Roman" w:hint="eastAsia"/>
          <w:lang w:val="en-CA" w:eastAsia="zh-CN"/>
        </w:rPr>
        <w:t>QoSR</w:t>
      </w:r>
      <w:proofErr w:type="spellEnd"/>
      <w:r w:rsidR="00443548" w:rsidRPr="00334C54">
        <w:rPr>
          <w:rFonts w:ascii="SimSun" w:hAnsi="SimSun" w:cs="SimSun" w:hint="eastAsia"/>
          <w:lang w:val="en-CA" w:eastAsia="zh-CN"/>
        </w:rPr>
        <w:t>。</w:t>
      </w:r>
    </w:p>
    <w:p w14:paraId="2A3B2304" w14:textId="4055C497" w:rsidR="00000931" w:rsidRPr="00334C54" w:rsidRDefault="00000931" w:rsidP="00983E7E">
      <w:pPr>
        <w:rPr>
          <w:rFonts w:eastAsia="Times New Roman"/>
          <w:lang w:val="en-CA" w:eastAsia="zh-CN"/>
        </w:rPr>
      </w:pPr>
      <w:r w:rsidRPr="00334C54">
        <w:rPr>
          <w:rFonts w:eastAsia="Times New Roman"/>
          <w:lang w:val="en-CA" w:eastAsia="zh-CN"/>
        </w:rPr>
        <w:t>3.6.3.8</w:t>
      </w:r>
      <w:r w:rsidR="005E1ED7" w:rsidRPr="00334C54">
        <w:rPr>
          <w:rFonts w:eastAsia="Times New Roman"/>
          <w:lang w:val="en-CA" w:eastAsia="zh-CN"/>
        </w:rPr>
        <w:tab/>
      </w:r>
      <w:r w:rsidR="00443548" w:rsidRPr="00334C54">
        <w:rPr>
          <w:rFonts w:ascii="SimSun" w:hAnsi="SimSun" w:cs="SimSun" w:hint="eastAsia"/>
          <w:lang w:val="en-CA" w:eastAsia="zh-CN"/>
        </w:rPr>
        <w:t>运营商须负责监控</w:t>
      </w:r>
      <w:r w:rsidR="00443548" w:rsidRPr="00334C54">
        <w:rPr>
          <w:rFonts w:eastAsia="Times New Roman" w:hint="eastAsia"/>
          <w:lang w:val="en-CA" w:eastAsia="zh-CN"/>
        </w:rPr>
        <w:t>C2</w:t>
      </w:r>
      <w:r w:rsidR="00443548" w:rsidRPr="00334C54">
        <w:rPr>
          <w:rFonts w:ascii="SimSun" w:hAnsi="SimSun" w:cs="SimSun" w:hint="eastAsia"/>
          <w:lang w:val="en-CA" w:eastAsia="zh-CN"/>
        </w:rPr>
        <w:t>链路服务提供的</w:t>
      </w:r>
      <w:proofErr w:type="spellStart"/>
      <w:r w:rsidR="00443548" w:rsidRPr="00334C54">
        <w:rPr>
          <w:rFonts w:eastAsia="Times New Roman" w:hint="eastAsia"/>
          <w:lang w:val="en-CA" w:eastAsia="zh-CN"/>
        </w:rPr>
        <w:t>QoSD</w:t>
      </w:r>
      <w:proofErr w:type="spellEnd"/>
      <w:r w:rsidR="00443548" w:rsidRPr="00334C54">
        <w:rPr>
          <w:rFonts w:ascii="SimSun" w:hAnsi="SimSun" w:cs="SimSun" w:hint="eastAsia"/>
          <w:lang w:val="en-CA" w:eastAsia="zh-CN"/>
        </w:rPr>
        <w:t>是否符合</w:t>
      </w:r>
      <w:proofErr w:type="spellStart"/>
      <w:r w:rsidR="00443548" w:rsidRPr="00334C54">
        <w:rPr>
          <w:rFonts w:eastAsia="Times New Roman" w:hint="eastAsia"/>
          <w:lang w:val="en-CA" w:eastAsia="zh-CN"/>
        </w:rPr>
        <w:t>QoSR</w:t>
      </w:r>
      <w:proofErr w:type="spellEnd"/>
      <w:r w:rsidR="00443548" w:rsidRPr="00334C54">
        <w:rPr>
          <w:rFonts w:ascii="SimSun" w:hAnsi="SimSun" w:cs="SimSun" w:hint="eastAsia"/>
          <w:lang w:val="en-CA" w:eastAsia="zh-CN"/>
        </w:rPr>
        <w:t>，包括其</w:t>
      </w:r>
      <w:r w:rsidR="00C81B52" w:rsidRPr="00334C54">
        <w:rPr>
          <w:rFonts w:ascii="SimSun" w:hAnsi="SimSun" w:cs="SimSun" w:hint="eastAsia"/>
          <w:lang w:val="en-CA" w:eastAsia="zh-CN"/>
        </w:rPr>
        <w:t>安保</w:t>
      </w:r>
      <w:r w:rsidR="00443548" w:rsidRPr="00334C54">
        <w:rPr>
          <w:rFonts w:ascii="SimSun" w:hAnsi="SimSun" w:cs="SimSun" w:hint="eastAsia"/>
          <w:lang w:val="en-CA" w:eastAsia="zh-CN"/>
        </w:rPr>
        <w:t>，并须：</w:t>
      </w:r>
    </w:p>
    <w:p w14:paraId="39BB2007" w14:textId="2F1621CD" w:rsidR="00000931" w:rsidRPr="00983E7E" w:rsidRDefault="00983E7E" w:rsidP="00975850">
      <w:pPr>
        <w:pStyle w:val="enumlev1"/>
        <w:rPr>
          <w:rFonts w:eastAsia="Times New Roman"/>
          <w:lang w:val="en-CA" w:eastAsia="zh-CN"/>
        </w:rPr>
      </w:pPr>
      <w:r w:rsidRPr="00334C54">
        <w:rPr>
          <w:rFonts w:eastAsia="Times New Roman"/>
          <w:lang w:val="en-CA" w:eastAsia="zh-CN"/>
        </w:rPr>
        <w:t>a)</w:t>
      </w:r>
      <w:r w:rsidRPr="00334C54">
        <w:rPr>
          <w:rFonts w:eastAsia="Times New Roman"/>
          <w:lang w:val="en-CA" w:eastAsia="zh-CN"/>
        </w:rPr>
        <w:tab/>
      </w:r>
      <w:r w:rsidR="00443548" w:rsidRPr="00334C54">
        <w:rPr>
          <w:rFonts w:hint="eastAsia"/>
          <w:lang w:val="en-CA" w:eastAsia="zh-CN"/>
        </w:rPr>
        <w:t>记录观察到的</w:t>
      </w:r>
      <w:r w:rsidR="00C81B52" w:rsidRPr="00334C54">
        <w:rPr>
          <w:rFonts w:hint="eastAsia"/>
          <w:lang w:val="en-CA" w:eastAsia="zh-CN"/>
        </w:rPr>
        <w:t>任何</w:t>
      </w:r>
      <w:r w:rsidR="00443548" w:rsidRPr="00334C54">
        <w:rPr>
          <w:rFonts w:hint="eastAsia"/>
          <w:lang w:val="en-CA" w:eastAsia="zh-CN"/>
        </w:rPr>
        <w:t>异常情况；以及</w:t>
      </w:r>
    </w:p>
    <w:p w14:paraId="5AC882A2" w14:textId="4E6AEBD1" w:rsidR="00000931" w:rsidRPr="00334C54" w:rsidRDefault="00983E7E" w:rsidP="00975850">
      <w:pPr>
        <w:pStyle w:val="enumlev1"/>
        <w:rPr>
          <w:rFonts w:eastAsia="Times New Roman"/>
          <w:lang w:val="en-CA" w:eastAsia="zh-CN"/>
        </w:rPr>
      </w:pPr>
      <w:r w:rsidRPr="00334C54">
        <w:rPr>
          <w:rFonts w:eastAsia="Times New Roman"/>
          <w:lang w:val="en-CA" w:eastAsia="zh-CN"/>
        </w:rPr>
        <w:t>b)</w:t>
      </w:r>
      <w:r w:rsidRPr="00334C54">
        <w:rPr>
          <w:rFonts w:eastAsia="Times New Roman"/>
          <w:lang w:val="en-CA" w:eastAsia="zh-CN"/>
        </w:rPr>
        <w:tab/>
      </w:r>
      <w:r w:rsidR="00443548" w:rsidRPr="00334C54">
        <w:rPr>
          <w:rFonts w:hint="eastAsia"/>
          <w:lang w:val="en-CA" w:eastAsia="zh-CN"/>
        </w:rPr>
        <w:t>根据</w:t>
      </w:r>
      <w:r w:rsidR="00443548" w:rsidRPr="00983E7E">
        <w:rPr>
          <w:rFonts w:eastAsia="Times New Roman"/>
          <w:lang w:val="en-CA" w:eastAsia="zh-CN"/>
        </w:rPr>
        <w:t>SLA</w:t>
      </w:r>
      <w:r w:rsidR="00443548" w:rsidRPr="00334C54">
        <w:rPr>
          <w:rFonts w:hint="eastAsia"/>
          <w:lang w:val="en-CA" w:eastAsia="zh-CN"/>
        </w:rPr>
        <w:t>，向</w:t>
      </w:r>
      <w:r w:rsidR="00443548" w:rsidRPr="00983E7E">
        <w:rPr>
          <w:rFonts w:eastAsia="Times New Roman" w:hint="eastAsia"/>
          <w:lang w:val="en-CA" w:eastAsia="zh-CN"/>
        </w:rPr>
        <w:t>C2CSP</w:t>
      </w:r>
      <w:r w:rsidR="00443548" w:rsidRPr="00334C54">
        <w:rPr>
          <w:rFonts w:hint="eastAsia"/>
          <w:lang w:val="en-CA" w:eastAsia="zh-CN"/>
        </w:rPr>
        <w:t>报告所观察到的任何异常情况。</w:t>
      </w:r>
    </w:p>
    <w:p w14:paraId="05B3AF57" w14:textId="2AF1907D" w:rsidR="00983E7E" w:rsidRPr="00334C54" w:rsidRDefault="00983E7E" w:rsidP="00983E7E">
      <w:pPr>
        <w:rPr>
          <w:rFonts w:eastAsia="Times New Roman"/>
          <w:lang w:val="en-CA" w:eastAsia="zh-CN"/>
        </w:rPr>
      </w:pPr>
      <w:r w:rsidRPr="00334C54">
        <w:rPr>
          <w:rFonts w:eastAsia="Times New Roman"/>
          <w:lang w:val="en-CA" w:eastAsia="zh-CN"/>
        </w:rPr>
        <w:t>3.6.3.9</w:t>
      </w:r>
      <w:r w:rsidRPr="00334C54">
        <w:rPr>
          <w:rFonts w:eastAsia="Times New Roman"/>
          <w:lang w:val="en-CA" w:eastAsia="zh-CN"/>
        </w:rPr>
        <w:tab/>
      </w:r>
      <w:r w:rsidRPr="00334C54">
        <w:rPr>
          <w:rFonts w:ascii="SimSun" w:hAnsi="SimSun" w:cs="SimSun" w:hint="eastAsia"/>
          <w:lang w:val="en-CA" w:eastAsia="zh-CN"/>
        </w:rPr>
        <w:t>运营商须将下列情况通知运营商所属国：</w:t>
      </w:r>
    </w:p>
    <w:p w14:paraId="01FC5C59" w14:textId="32AC5A97" w:rsidR="00983E7E" w:rsidRPr="00334C54" w:rsidRDefault="007F1222" w:rsidP="00975850">
      <w:pPr>
        <w:pStyle w:val="enumlev1"/>
        <w:rPr>
          <w:rFonts w:eastAsia="Times New Roman"/>
          <w:lang w:val="en-CA" w:eastAsia="zh-CN"/>
        </w:rPr>
      </w:pPr>
      <w:r w:rsidRPr="00334C54">
        <w:rPr>
          <w:rFonts w:eastAsia="Times New Roman" w:hint="eastAsia"/>
          <w:lang w:val="en-CA" w:eastAsia="zh-CN"/>
        </w:rPr>
        <w:t>a</w:t>
      </w:r>
      <w:r w:rsidRPr="00334C54">
        <w:rPr>
          <w:rFonts w:eastAsia="Times New Roman"/>
          <w:lang w:val="en-CA" w:eastAsia="zh-CN"/>
        </w:rPr>
        <w:t>)</w:t>
      </w:r>
      <w:r w:rsidRPr="00334C54">
        <w:rPr>
          <w:rFonts w:eastAsia="Times New Roman"/>
          <w:lang w:val="en-CA" w:eastAsia="zh-CN"/>
        </w:rPr>
        <w:tab/>
      </w:r>
      <w:r w:rsidR="00983E7E" w:rsidRPr="00975850">
        <w:rPr>
          <w:rFonts w:ascii="SimSun" w:hAnsi="SimSun" w:cs="SimSun" w:hint="eastAsia"/>
          <w:lang w:val="en-CA" w:eastAsia="zh-CN"/>
        </w:rPr>
        <w:t>运行期间出现的</w:t>
      </w:r>
      <w:r w:rsidR="00C81B52" w:rsidRPr="00975850">
        <w:rPr>
          <w:rFonts w:ascii="SimSun" w:hAnsi="SimSun" w:cs="SimSun" w:hint="eastAsia"/>
          <w:lang w:val="en-CA" w:eastAsia="zh-CN"/>
        </w:rPr>
        <w:t>的相对于服务水平协议的提供</w:t>
      </w:r>
      <w:r w:rsidR="00C81B52" w:rsidRPr="00334C54">
        <w:rPr>
          <w:rFonts w:eastAsia="Times New Roman"/>
          <w:lang w:val="en-CA" w:eastAsia="zh-CN"/>
        </w:rPr>
        <w:t>C2</w:t>
      </w:r>
      <w:r w:rsidR="00C81B52" w:rsidRPr="00975850">
        <w:rPr>
          <w:rFonts w:ascii="SimSun" w:hAnsi="SimSun" w:cs="SimSun" w:hint="eastAsia"/>
          <w:lang w:val="en-CA" w:eastAsia="zh-CN"/>
        </w:rPr>
        <w:t>链路时的所有性能下降情况</w:t>
      </w:r>
      <w:r w:rsidR="00983E7E" w:rsidRPr="00975850">
        <w:rPr>
          <w:rFonts w:ascii="SimSun" w:hAnsi="SimSun" w:cs="SimSun" w:hint="eastAsia"/>
          <w:lang w:val="en-CA" w:eastAsia="zh-CN"/>
        </w:rPr>
        <w:t>；以及</w:t>
      </w:r>
    </w:p>
    <w:p w14:paraId="496F6DDD" w14:textId="1DD5872A" w:rsidR="00983E7E" w:rsidRPr="00334C54" w:rsidRDefault="007F1222" w:rsidP="00975850">
      <w:pPr>
        <w:pStyle w:val="enumlev1"/>
        <w:rPr>
          <w:rFonts w:eastAsia="Times New Roman"/>
          <w:lang w:val="en-CA" w:eastAsia="zh-CN"/>
        </w:rPr>
      </w:pPr>
      <w:r w:rsidRPr="00334C54">
        <w:rPr>
          <w:rFonts w:eastAsia="Times New Roman" w:hint="eastAsia"/>
          <w:lang w:val="en-CA" w:eastAsia="zh-CN"/>
        </w:rPr>
        <w:t>b</w:t>
      </w:r>
      <w:r w:rsidRPr="00334C54">
        <w:rPr>
          <w:rFonts w:eastAsia="Times New Roman"/>
          <w:lang w:val="en-CA" w:eastAsia="zh-CN"/>
        </w:rPr>
        <w:t>)</w:t>
      </w:r>
      <w:r w:rsidRPr="00334C54">
        <w:rPr>
          <w:rFonts w:eastAsia="Times New Roman"/>
          <w:lang w:val="en-CA" w:eastAsia="zh-CN"/>
        </w:rPr>
        <w:tab/>
      </w:r>
      <w:r w:rsidR="00983E7E" w:rsidRPr="00975850">
        <w:rPr>
          <w:rFonts w:ascii="SimSun" w:hAnsi="SimSun" w:cs="SimSun" w:hint="eastAsia"/>
          <w:lang w:val="en-CA" w:eastAsia="zh-CN"/>
        </w:rPr>
        <w:t>当</w:t>
      </w:r>
      <w:r w:rsidR="00983E7E" w:rsidRPr="00334C54">
        <w:rPr>
          <w:rFonts w:eastAsia="Times New Roman" w:hint="eastAsia"/>
          <w:lang w:val="en-CA" w:eastAsia="zh-CN"/>
        </w:rPr>
        <w:t>C2CSP</w:t>
      </w:r>
      <w:r w:rsidR="00983E7E" w:rsidRPr="00975850">
        <w:rPr>
          <w:rFonts w:ascii="SimSun" w:hAnsi="SimSun" w:cs="SimSun" w:hint="eastAsia"/>
          <w:lang w:val="en-CA" w:eastAsia="zh-CN"/>
        </w:rPr>
        <w:t>不是运营商时，</w:t>
      </w:r>
      <w:r w:rsidR="00C81B52" w:rsidRPr="00975850">
        <w:rPr>
          <w:rFonts w:ascii="SimSun" w:hAnsi="SimSun" w:cs="SimSun" w:hint="eastAsia"/>
          <w:lang w:val="en-CA" w:eastAsia="zh-CN"/>
        </w:rPr>
        <w:t>不能通过运营商和</w:t>
      </w:r>
      <w:r w:rsidR="00C81B52" w:rsidRPr="00334C54">
        <w:rPr>
          <w:rFonts w:eastAsia="Times New Roman"/>
          <w:lang w:val="en-CA" w:eastAsia="zh-CN"/>
        </w:rPr>
        <w:t>C2</w:t>
      </w:r>
      <w:r w:rsidR="00C81B52" w:rsidRPr="00975850">
        <w:rPr>
          <w:rFonts w:ascii="SimSun" w:hAnsi="SimSun" w:cs="SimSun" w:hint="eastAsia"/>
          <w:lang w:val="en-CA" w:eastAsia="zh-CN"/>
        </w:rPr>
        <w:t>链路通信服务提供者之间的直接沟通解决的性能下降情况。</w:t>
      </w:r>
    </w:p>
    <w:p w14:paraId="55771FF6" w14:textId="7DEBE28C" w:rsidR="00000931" w:rsidRPr="00520D72" w:rsidRDefault="005E1ED7" w:rsidP="00520D72">
      <w:pPr>
        <w:pStyle w:val="Headingb1"/>
        <w:spacing w:before="120"/>
        <w:rPr>
          <w:rFonts w:ascii="Times New Roman" w:hAnsi="Times New Roman" w:cs="Times New Roman"/>
        </w:rPr>
      </w:pPr>
      <w:bookmarkStart w:id="33" w:name="lt_pId191"/>
      <w:r w:rsidRPr="00520D72">
        <w:rPr>
          <w:rFonts w:ascii="Times New Roman" w:hAnsi="Times New Roman" w:cs="Times New Roman"/>
        </w:rPr>
        <w:t>3</w:t>
      </w:r>
      <w:r w:rsidR="00911F20" w:rsidRPr="00520D72">
        <w:rPr>
          <w:rFonts w:ascii="Times New Roman" w:hAnsi="Times New Roman" w:cs="Times New Roman"/>
        </w:rPr>
        <w:t>)</w:t>
      </w:r>
      <w:r w:rsidRPr="00520D72">
        <w:rPr>
          <w:rFonts w:ascii="Times New Roman" w:hAnsi="Times New Roman" w:cs="Times New Roman"/>
        </w:rPr>
        <w:tab/>
      </w:r>
      <w:r w:rsidR="00000931" w:rsidRPr="00520D72">
        <w:rPr>
          <w:rFonts w:ascii="Times New Roman" w:hAnsi="Times New Roman" w:cs="Times New Roman"/>
        </w:rPr>
        <w:t xml:space="preserve">4.3.1 d) – </w:t>
      </w:r>
      <w:bookmarkEnd w:id="33"/>
      <w:r w:rsidR="00443548" w:rsidRPr="00520D72">
        <w:rPr>
          <w:rFonts w:ascii="Times New Roman" w:hAnsi="Times New Roman" w:cs="Times New Roman" w:hint="eastAsia"/>
        </w:rPr>
        <w:t>飞行准备</w:t>
      </w:r>
    </w:p>
    <w:p w14:paraId="0EC3665F" w14:textId="46B855F4" w:rsidR="00000931" w:rsidRPr="00334C54" w:rsidRDefault="00000931" w:rsidP="007F1222">
      <w:pPr>
        <w:rPr>
          <w:rFonts w:eastAsia="Times New Roman"/>
          <w:lang w:val="en-CA" w:eastAsia="zh-CN"/>
        </w:rPr>
      </w:pPr>
      <w:bookmarkStart w:id="34" w:name="lt_pId192"/>
      <w:r w:rsidRPr="00334C54">
        <w:rPr>
          <w:rFonts w:eastAsia="Times New Roman"/>
          <w:lang w:val="en-CA" w:eastAsia="zh-CN"/>
        </w:rPr>
        <w:t>4.3.1</w:t>
      </w:r>
      <w:bookmarkEnd w:id="34"/>
      <w:r w:rsidR="0005073B" w:rsidRPr="00334C54">
        <w:rPr>
          <w:rFonts w:eastAsia="Times New Roman"/>
          <w:lang w:val="en-CA" w:eastAsia="zh-CN"/>
        </w:rPr>
        <w:tab/>
      </w:r>
      <w:r w:rsidR="00443548" w:rsidRPr="00334C54">
        <w:rPr>
          <w:rFonts w:ascii="SimSun" w:hAnsi="SimSun" w:cs="SimSun" w:hint="eastAsia"/>
          <w:lang w:val="en-CA" w:eastAsia="zh-CN"/>
        </w:rPr>
        <w:t>在飞行准备表填写完毕，证明遥控驾驶员确信以下情况</w:t>
      </w:r>
      <w:r w:rsidR="00A65109" w:rsidRPr="00334C54">
        <w:rPr>
          <w:rFonts w:ascii="SimSun" w:hAnsi="SimSun" w:cs="SimSun" w:hint="eastAsia"/>
          <w:lang w:val="en-CA" w:eastAsia="zh-CN"/>
        </w:rPr>
        <w:t>之前</w:t>
      </w:r>
      <w:r w:rsidR="00443548" w:rsidRPr="00334C54">
        <w:rPr>
          <w:rFonts w:ascii="SimSun" w:hAnsi="SimSun" w:cs="SimSun" w:hint="eastAsia"/>
          <w:lang w:val="en-CA" w:eastAsia="zh-CN"/>
        </w:rPr>
        <w:t>，</w:t>
      </w:r>
      <w:r w:rsidR="00A65109" w:rsidRPr="00334C54">
        <w:rPr>
          <w:rFonts w:ascii="SimSun" w:hAnsi="SimSun" w:cs="SimSun" w:hint="eastAsia"/>
          <w:lang w:val="en-CA" w:eastAsia="zh-CN"/>
        </w:rPr>
        <w:t>不得</w:t>
      </w:r>
      <w:r w:rsidR="00443548" w:rsidRPr="00334C54">
        <w:rPr>
          <w:rFonts w:ascii="SimSun" w:hAnsi="SimSun" w:cs="SimSun" w:hint="eastAsia"/>
          <w:lang w:val="en-CA" w:eastAsia="zh-CN"/>
        </w:rPr>
        <w:t>开始飞行：</w:t>
      </w:r>
      <w:r w:rsidR="00443548" w:rsidRPr="00334C54">
        <w:rPr>
          <w:rFonts w:eastAsia="Times New Roman" w:hint="eastAsia"/>
          <w:lang w:val="en-CA" w:eastAsia="zh-CN"/>
        </w:rPr>
        <w:t xml:space="preserve"> (...)</w:t>
      </w:r>
    </w:p>
    <w:p w14:paraId="793B0A1F" w14:textId="5DF21E9F" w:rsidR="00000931" w:rsidRPr="00334C54" w:rsidRDefault="0005073B" w:rsidP="00975850">
      <w:pPr>
        <w:pStyle w:val="enumlev10"/>
      </w:pPr>
      <w:r w:rsidRPr="00334C54">
        <w:t>d)</w:t>
      </w:r>
      <w:r w:rsidR="007F1222" w:rsidRPr="00334C54">
        <w:tab/>
      </w:r>
      <w:r w:rsidR="00A65109" w:rsidRPr="00334C54">
        <w:rPr>
          <w:rFonts w:hint="eastAsia"/>
        </w:rPr>
        <w:t>C2</w:t>
      </w:r>
      <w:r w:rsidR="00A65109" w:rsidRPr="00975850">
        <w:rPr>
          <w:rFonts w:eastAsia="SimSun" w:hint="eastAsia"/>
        </w:rPr>
        <w:t>链路预计在飞行期间可用，</w:t>
      </w:r>
      <w:proofErr w:type="gramStart"/>
      <w:r w:rsidR="00A65109" w:rsidRPr="00975850">
        <w:rPr>
          <w:rFonts w:eastAsia="SimSun" w:hint="eastAsia"/>
        </w:rPr>
        <w:t>并符合性能标准；</w:t>
      </w:r>
      <w:proofErr w:type="gramEnd"/>
    </w:p>
    <w:p w14:paraId="4BFBC3CE" w14:textId="55D9E14C" w:rsidR="00000931" w:rsidRPr="00206076" w:rsidRDefault="005E1ED7" w:rsidP="00520D72">
      <w:pPr>
        <w:pStyle w:val="Headingb1"/>
        <w:spacing w:before="120"/>
        <w:rPr>
          <w:rFonts w:eastAsia="Times New Roman"/>
          <w:b w:val="0"/>
          <w:bCs w:val="0"/>
        </w:rPr>
      </w:pPr>
      <w:bookmarkStart w:id="35" w:name="lt_pId194"/>
      <w:r w:rsidRPr="00206076">
        <w:rPr>
          <w:rFonts w:eastAsia="Times New Roman"/>
        </w:rPr>
        <w:t>4</w:t>
      </w:r>
      <w:r w:rsidR="00911F20">
        <w:rPr>
          <w:rFonts w:eastAsia="Times New Roman"/>
        </w:rPr>
        <w:t>)</w:t>
      </w:r>
      <w:r w:rsidRPr="00206076">
        <w:rPr>
          <w:rFonts w:eastAsia="Times New Roman"/>
        </w:rPr>
        <w:tab/>
      </w:r>
      <w:r w:rsidR="00000931" w:rsidRPr="00206076">
        <w:rPr>
          <w:rFonts w:eastAsia="Times New Roman"/>
        </w:rPr>
        <w:t xml:space="preserve">4.3.3.7 – </w:t>
      </w:r>
      <w:bookmarkEnd w:id="35"/>
      <w:r w:rsidR="00C55AB2" w:rsidRPr="00206076">
        <w:rPr>
          <w:rFonts w:hint="eastAsia"/>
        </w:rPr>
        <w:t>操作飞行规划</w:t>
      </w:r>
    </w:p>
    <w:p w14:paraId="7D96BF06" w14:textId="4B215912" w:rsidR="00000931" w:rsidRPr="00334C54" w:rsidRDefault="00000931" w:rsidP="00672A6E">
      <w:pPr>
        <w:rPr>
          <w:rFonts w:eastAsia="Times New Roman"/>
          <w:lang w:val="en-CA" w:eastAsia="zh-CN"/>
        </w:rPr>
      </w:pPr>
      <w:r w:rsidRPr="00334C54">
        <w:rPr>
          <w:rFonts w:eastAsia="Times New Roman"/>
          <w:lang w:val="en-CA" w:eastAsia="zh-CN"/>
        </w:rPr>
        <w:t>4.3.3.7</w:t>
      </w:r>
      <w:r w:rsidR="0005073B" w:rsidRPr="00334C54">
        <w:rPr>
          <w:rFonts w:eastAsia="Times New Roman"/>
          <w:lang w:val="en-CA" w:eastAsia="zh-CN"/>
        </w:rPr>
        <w:tab/>
      </w:r>
      <w:r w:rsidR="00C55AB2" w:rsidRPr="00334C54">
        <w:rPr>
          <w:rFonts w:ascii="SimSun" w:hAnsi="SimSun" w:cs="SimSun" w:hint="eastAsia"/>
          <w:lang w:val="en-CA" w:eastAsia="zh-CN"/>
        </w:rPr>
        <w:t>运营商须确保向遥控驾驶员提供有关可能影响每段</w:t>
      </w:r>
      <w:r w:rsidR="00C81B52" w:rsidRPr="00334C54">
        <w:rPr>
          <w:rFonts w:ascii="SimSun" w:hAnsi="SimSun" w:cs="SimSun" w:hint="eastAsia"/>
          <w:lang w:val="en-CA" w:eastAsia="zh-CN"/>
        </w:rPr>
        <w:t>运行</w:t>
      </w:r>
      <w:r w:rsidR="00C55AB2" w:rsidRPr="00334C54">
        <w:rPr>
          <w:rFonts w:ascii="SimSun" w:hAnsi="SimSun" w:cs="SimSun" w:hint="eastAsia"/>
          <w:lang w:val="en-CA" w:eastAsia="zh-CN"/>
        </w:rPr>
        <w:t>的</w:t>
      </w:r>
      <w:r w:rsidR="00C55AB2" w:rsidRPr="00334C54">
        <w:rPr>
          <w:rFonts w:eastAsia="Times New Roman" w:hint="eastAsia"/>
          <w:lang w:val="en-CA" w:eastAsia="zh-CN"/>
        </w:rPr>
        <w:t>C2</w:t>
      </w:r>
      <w:r w:rsidR="00C55AB2" w:rsidRPr="00334C54">
        <w:rPr>
          <w:rFonts w:ascii="SimSun" w:hAnsi="SimSun" w:cs="SimSun" w:hint="eastAsia"/>
          <w:lang w:val="en-CA" w:eastAsia="zh-CN"/>
        </w:rPr>
        <w:t>链路质量的因素的信息。</w:t>
      </w:r>
    </w:p>
    <w:p w14:paraId="6485FEF9" w14:textId="22A4FCEC" w:rsidR="00000931" w:rsidRPr="00520D72" w:rsidRDefault="005E1ED7" w:rsidP="00520D72">
      <w:pPr>
        <w:pStyle w:val="Headingb1"/>
        <w:spacing w:before="120"/>
        <w:rPr>
          <w:rFonts w:ascii="Times New Roman" w:eastAsia="Times New Roman" w:hAnsi="Times New Roman"/>
          <w:bCs w:val="0"/>
          <w:color w:val="auto"/>
        </w:rPr>
      </w:pPr>
      <w:bookmarkStart w:id="36" w:name="lt_pId197"/>
      <w:r w:rsidRPr="00520D72">
        <w:rPr>
          <w:rFonts w:ascii="Times New Roman" w:eastAsia="Times New Roman" w:hAnsi="Times New Roman"/>
          <w:bCs w:val="0"/>
          <w:color w:val="auto"/>
        </w:rPr>
        <w:t>5</w:t>
      </w:r>
      <w:r w:rsidR="00911F20" w:rsidRPr="00520D72">
        <w:rPr>
          <w:rFonts w:ascii="Times New Roman" w:eastAsia="Times New Roman" w:hAnsi="Times New Roman"/>
          <w:bCs w:val="0"/>
          <w:color w:val="auto"/>
        </w:rPr>
        <w:t>)</w:t>
      </w:r>
      <w:r w:rsidRPr="00520D72">
        <w:rPr>
          <w:rFonts w:ascii="Times New Roman" w:eastAsia="Times New Roman" w:hAnsi="Times New Roman"/>
          <w:bCs w:val="0"/>
          <w:color w:val="auto"/>
        </w:rPr>
        <w:tab/>
      </w:r>
      <w:r w:rsidR="00000931" w:rsidRPr="00520D72">
        <w:rPr>
          <w:rFonts w:ascii="Times New Roman" w:eastAsia="Times New Roman" w:hAnsi="Times New Roman"/>
          <w:bCs w:val="0"/>
          <w:color w:val="auto"/>
        </w:rPr>
        <w:t xml:space="preserve">4.5.1 – </w:t>
      </w:r>
      <w:bookmarkEnd w:id="36"/>
      <w:r w:rsidR="00C55AB2" w:rsidRPr="00520D72">
        <w:rPr>
          <w:rFonts w:ascii="Times New Roman" w:eastAsia="Times New Roman" w:hAnsi="Times New Roman" w:hint="eastAsia"/>
          <w:bCs w:val="0"/>
          <w:color w:val="auto"/>
        </w:rPr>
        <w:t>C2</w:t>
      </w:r>
      <w:r w:rsidR="00C55AB2" w:rsidRPr="00520D72">
        <w:rPr>
          <w:rFonts w:hint="eastAsia"/>
          <w:bCs w:val="0"/>
          <w:color w:val="auto"/>
        </w:rPr>
        <w:t>链路的建立、保证和终止</w:t>
      </w:r>
    </w:p>
    <w:p w14:paraId="4D3063C9" w14:textId="66A81FEB" w:rsidR="00000931" w:rsidRPr="00334C54" w:rsidRDefault="00000931" w:rsidP="00672A6E">
      <w:pPr>
        <w:rPr>
          <w:rFonts w:eastAsia="Times New Roman"/>
          <w:lang w:val="en-CA" w:eastAsia="zh-CN"/>
        </w:rPr>
      </w:pPr>
      <w:r w:rsidRPr="00334C54">
        <w:rPr>
          <w:rFonts w:eastAsia="Times New Roman"/>
          <w:lang w:val="en-CA" w:eastAsia="zh-CN"/>
        </w:rPr>
        <w:t>4.5.1.1</w:t>
      </w:r>
      <w:r w:rsidR="0005073B" w:rsidRPr="00334C54">
        <w:rPr>
          <w:rFonts w:eastAsia="Times New Roman"/>
          <w:lang w:val="en-CA" w:eastAsia="zh-CN"/>
        </w:rPr>
        <w:tab/>
      </w:r>
      <w:r w:rsidR="00C55AB2" w:rsidRPr="00334C54">
        <w:rPr>
          <w:rFonts w:ascii="SimSun" w:hAnsi="SimSun" w:cs="SimSun" w:hint="eastAsia"/>
          <w:lang w:val="en-CA" w:eastAsia="zh-CN"/>
        </w:rPr>
        <w:t>通过</w:t>
      </w:r>
      <w:r w:rsidR="00C55AB2" w:rsidRPr="00334C54">
        <w:rPr>
          <w:rFonts w:eastAsia="Times New Roman" w:hint="eastAsia"/>
          <w:lang w:val="en-CA" w:eastAsia="zh-CN"/>
        </w:rPr>
        <w:t>C2</w:t>
      </w:r>
      <w:r w:rsidR="00C55AB2" w:rsidRPr="00334C54">
        <w:rPr>
          <w:rFonts w:ascii="SimSun" w:hAnsi="SimSun" w:cs="SimSun" w:hint="eastAsia"/>
          <w:lang w:val="en-CA" w:eastAsia="zh-CN"/>
        </w:rPr>
        <w:t>链路进行管理时，</w:t>
      </w:r>
      <w:proofErr w:type="gramStart"/>
      <w:r w:rsidR="00C55AB2" w:rsidRPr="00334C54">
        <w:rPr>
          <w:rFonts w:ascii="SimSun" w:hAnsi="SimSun" w:cs="SimSun" w:hint="eastAsia"/>
          <w:lang w:val="en-CA" w:eastAsia="zh-CN"/>
        </w:rPr>
        <w:t>如果体验服务质量</w:t>
      </w:r>
      <w:r w:rsidR="00C55AB2" w:rsidRPr="00334C54">
        <w:rPr>
          <w:rFonts w:eastAsia="Times New Roman" w:hint="eastAsia"/>
          <w:lang w:val="en-CA" w:eastAsia="zh-CN"/>
        </w:rPr>
        <w:t>(</w:t>
      </w:r>
      <w:proofErr w:type="spellStart"/>
      <w:proofErr w:type="gramEnd"/>
      <w:r w:rsidR="00C55AB2" w:rsidRPr="00334C54">
        <w:rPr>
          <w:rFonts w:eastAsia="Times New Roman" w:hint="eastAsia"/>
          <w:lang w:val="en-CA" w:eastAsia="zh-CN"/>
        </w:rPr>
        <w:t>QoSE</w:t>
      </w:r>
      <w:proofErr w:type="spellEnd"/>
      <w:r w:rsidR="00C55AB2" w:rsidRPr="00334C54">
        <w:rPr>
          <w:rFonts w:eastAsia="Times New Roman" w:hint="eastAsia"/>
          <w:lang w:val="en-CA" w:eastAsia="zh-CN"/>
        </w:rPr>
        <w:t>)</w:t>
      </w:r>
      <w:r w:rsidR="00C55AB2" w:rsidRPr="00334C54">
        <w:rPr>
          <w:rFonts w:ascii="SimSun" w:hAnsi="SimSun" w:cs="SimSun" w:hint="eastAsia"/>
          <w:lang w:val="en-CA" w:eastAsia="zh-CN"/>
        </w:rPr>
        <w:t>无法提供</w:t>
      </w:r>
      <w:r w:rsidR="004D2531" w:rsidRPr="00334C54">
        <w:rPr>
          <w:rFonts w:ascii="SimSun" w:hAnsi="SimSun" w:cs="SimSun" w:hint="eastAsia"/>
          <w:lang w:val="en-CA" w:eastAsia="zh-CN"/>
        </w:rPr>
        <w:t>遥控驾驶员</w:t>
      </w:r>
      <w:r w:rsidR="00C55AB2" w:rsidRPr="00334C54">
        <w:rPr>
          <w:rFonts w:ascii="SimSun" w:hAnsi="SimSun" w:cs="SimSun" w:hint="eastAsia"/>
          <w:lang w:val="en-CA" w:eastAsia="zh-CN"/>
        </w:rPr>
        <w:t>安全控制</w:t>
      </w:r>
      <w:r w:rsidR="00C55AB2" w:rsidRPr="00334C54">
        <w:rPr>
          <w:rFonts w:eastAsia="Times New Roman" w:hint="eastAsia"/>
          <w:lang w:val="en-CA" w:eastAsia="zh-CN"/>
        </w:rPr>
        <w:t>RPA</w:t>
      </w:r>
      <w:r w:rsidR="00C55AB2" w:rsidRPr="00334C54">
        <w:rPr>
          <w:rFonts w:ascii="SimSun" w:hAnsi="SimSun" w:cs="SimSun" w:hint="eastAsia"/>
          <w:lang w:val="en-CA" w:eastAsia="zh-CN"/>
        </w:rPr>
        <w:t>所需的性能，则不得</w:t>
      </w:r>
      <w:r w:rsidR="00865A7D" w:rsidRPr="00334C54">
        <w:rPr>
          <w:rFonts w:ascii="SimSun" w:hAnsi="SimSun" w:cs="SimSun" w:hint="eastAsia"/>
          <w:lang w:val="en-CA" w:eastAsia="zh-CN"/>
        </w:rPr>
        <w:t>发起</w:t>
      </w:r>
      <w:r w:rsidR="00C55AB2" w:rsidRPr="00334C54">
        <w:rPr>
          <w:rFonts w:ascii="SimSun" w:hAnsi="SimSun" w:cs="SimSun" w:hint="eastAsia"/>
          <w:lang w:val="en-CA" w:eastAsia="zh-CN"/>
        </w:rPr>
        <w:t>滑行或地面移动，或须中止滑行或地面移动。</w:t>
      </w:r>
    </w:p>
    <w:p w14:paraId="0CA2F19B" w14:textId="7BE2A52C" w:rsidR="00000931" w:rsidRPr="00334C54" w:rsidRDefault="00000931" w:rsidP="00672A6E">
      <w:pPr>
        <w:rPr>
          <w:rFonts w:eastAsia="Times New Roman"/>
          <w:lang w:val="en-CA" w:eastAsia="zh-CN"/>
        </w:rPr>
      </w:pPr>
      <w:r w:rsidRPr="00334C54">
        <w:rPr>
          <w:rFonts w:eastAsia="Times New Roman"/>
          <w:lang w:val="en-CA" w:eastAsia="zh-CN"/>
        </w:rPr>
        <w:t>4.5.1.2</w:t>
      </w:r>
      <w:r w:rsidR="0005073B" w:rsidRPr="00334C54">
        <w:rPr>
          <w:rFonts w:eastAsia="Times New Roman"/>
          <w:lang w:val="en-CA" w:eastAsia="zh-CN"/>
        </w:rPr>
        <w:tab/>
      </w:r>
      <w:r w:rsidR="00C55AB2" w:rsidRPr="00334C54">
        <w:rPr>
          <w:rFonts w:ascii="SimSun" w:hAnsi="SimSun" w:cs="SimSun" w:hint="eastAsia"/>
          <w:lang w:val="en-CA" w:eastAsia="zh-CN"/>
        </w:rPr>
        <w:t>如果</w:t>
      </w:r>
      <w:proofErr w:type="spellStart"/>
      <w:r w:rsidR="00C55AB2" w:rsidRPr="00334C54">
        <w:rPr>
          <w:rFonts w:eastAsia="Times New Roman" w:hint="eastAsia"/>
          <w:lang w:val="en-CA" w:eastAsia="zh-CN"/>
        </w:rPr>
        <w:t>QoSE</w:t>
      </w:r>
      <w:proofErr w:type="spellEnd"/>
      <w:r w:rsidR="00C55AB2" w:rsidRPr="00334C54">
        <w:rPr>
          <w:rFonts w:ascii="SimSun" w:hAnsi="SimSun" w:cs="SimSun" w:hint="eastAsia"/>
          <w:lang w:val="en-CA" w:eastAsia="zh-CN"/>
        </w:rPr>
        <w:t>无法提供</w:t>
      </w:r>
      <w:r w:rsidR="004D2531" w:rsidRPr="00334C54">
        <w:rPr>
          <w:rFonts w:ascii="SimSun" w:hAnsi="SimSun" w:cs="SimSun" w:hint="eastAsia"/>
          <w:lang w:val="en-CA" w:eastAsia="zh-CN"/>
        </w:rPr>
        <w:t>遥控驾驶员</w:t>
      </w:r>
      <w:r w:rsidR="00C55AB2" w:rsidRPr="00334C54">
        <w:rPr>
          <w:rFonts w:ascii="SimSun" w:hAnsi="SimSun" w:cs="SimSun" w:hint="eastAsia"/>
          <w:lang w:val="en-CA" w:eastAsia="zh-CN"/>
        </w:rPr>
        <w:t>安全控制</w:t>
      </w:r>
      <w:r w:rsidR="00C55AB2" w:rsidRPr="00334C54">
        <w:rPr>
          <w:rFonts w:eastAsia="Times New Roman" w:hint="eastAsia"/>
          <w:lang w:val="en-CA" w:eastAsia="zh-CN"/>
        </w:rPr>
        <w:t>RPA</w:t>
      </w:r>
      <w:r w:rsidR="00C55AB2" w:rsidRPr="00334C54">
        <w:rPr>
          <w:rFonts w:ascii="SimSun" w:hAnsi="SimSun" w:cs="SimSun" w:hint="eastAsia"/>
          <w:lang w:val="en-CA" w:eastAsia="zh-CN"/>
        </w:rPr>
        <w:t>所需的性能，则不得</w:t>
      </w:r>
      <w:r w:rsidR="00393180" w:rsidRPr="00334C54">
        <w:rPr>
          <w:rFonts w:ascii="SimSun" w:hAnsi="SimSun" w:cs="SimSun" w:hint="eastAsia"/>
          <w:lang w:val="en-CA" w:eastAsia="zh-CN"/>
        </w:rPr>
        <w:t>启动</w:t>
      </w:r>
      <w:r w:rsidR="00C55AB2" w:rsidRPr="00334C54">
        <w:rPr>
          <w:rFonts w:ascii="SimSun" w:hAnsi="SimSun" w:cs="SimSun" w:hint="eastAsia"/>
          <w:lang w:val="en-CA" w:eastAsia="zh-CN"/>
        </w:rPr>
        <w:t>起飞，或在安全的情况下须中止起飞。</w:t>
      </w:r>
    </w:p>
    <w:p w14:paraId="52706C22" w14:textId="49895D66" w:rsidR="00000931" w:rsidRPr="00334C54" w:rsidRDefault="00000931" w:rsidP="00672A6E">
      <w:pPr>
        <w:rPr>
          <w:rFonts w:eastAsia="Times New Roman"/>
          <w:lang w:val="en-CA" w:eastAsia="zh-CN"/>
        </w:rPr>
      </w:pPr>
      <w:bookmarkStart w:id="37" w:name="lt_pId202"/>
      <w:r w:rsidRPr="00334C54">
        <w:rPr>
          <w:rFonts w:eastAsia="Times New Roman"/>
          <w:lang w:val="en-CA" w:eastAsia="zh-CN"/>
        </w:rPr>
        <w:lastRenderedPageBreak/>
        <w:t>4.5.1.3</w:t>
      </w:r>
      <w:bookmarkEnd w:id="37"/>
      <w:r w:rsidR="0005073B" w:rsidRPr="00334C54">
        <w:rPr>
          <w:rFonts w:eastAsia="Times New Roman"/>
          <w:lang w:val="en-CA" w:eastAsia="zh-CN"/>
        </w:rPr>
        <w:tab/>
      </w:r>
      <w:r w:rsidR="00C55AB2" w:rsidRPr="00334C54">
        <w:rPr>
          <w:rFonts w:ascii="SimSun" w:hAnsi="SimSun" w:cs="SimSun" w:hint="eastAsia"/>
          <w:lang w:val="en-CA" w:eastAsia="zh-CN"/>
        </w:rPr>
        <w:t>向另一个</w:t>
      </w:r>
      <w:r w:rsidR="00C55AB2" w:rsidRPr="00334C54">
        <w:rPr>
          <w:rFonts w:eastAsia="Times New Roman" w:hint="eastAsia"/>
          <w:lang w:val="en-CA" w:eastAsia="zh-CN"/>
        </w:rPr>
        <w:t>C2</w:t>
      </w:r>
      <w:r w:rsidR="00C55AB2" w:rsidRPr="00334C54">
        <w:rPr>
          <w:rFonts w:ascii="SimSun" w:hAnsi="SimSun" w:cs="SimSun" w:hint="eastAsia"/>
          <w:lang w:val="en-CA" w:eastAsia="zh-CN"/>
        </w:rPr>
        <w:t>链路或网络的切换须按照</w:t>
      </w:r>
      <w:r w:rsidR="00393180" w:rsidRPr="00334C54">
        <w:rPr>
          <w:rFonts w:ascii="SimSun" w:hAnsi="SimSun" w:cs="SimSun" w:hint="eastAsia"/>
          <w:lang w:val="en-CA" w:eastAsia="zh-CN"/>
        </w:rPr>
        <w:t>运行</w:t>
      </w:r>
      <w:r w:rsidR="00C55AB2" w:rsidRPr="00334C54">
        <w:rPr>
          <w:rFonts w:ascii="SimSun" w:hAnsi="SimSun" w:cs="SimSun" w:hint="eastAsia"/>
          <w:lang w:val="en-CA" w:eastAsia="zh-CN"/>
        </w:rPr>
        <w:t>手册中规定的程序进行，包括确认接受方</w:t>
      </w:r>
      <w:r w:rsidR="00C55AB2" w:rsidRPr="00334C54">
        <w:rPr>
          <w:rFonts w:eastAsia="Times New Roman" w:hint="eastAsia"/>
          <w:lang w:val="en-CA" w:eastAsia="zh-CN"/>
        </w:rPr>
        <w:t>C2</w:t>
      </w:r>
      <w:r w:rsidR="00C55AB2" w:rsidRPr="00334C54">
        <w:rPr>
          <w:rFonts w:ascii="SimSun" w:hAnsi="SimSun" w:cs="SimSun" w:hint="eastAsia"/>
          <w:lang w:val="en-CA" w:eastAsia="zh-CN"/>
        </w:rPr>
        <w:t>链路或网络的</w:t>
      </w:r>
      <w:proofErr w:type="spellStart"/>
      <w:r w:rsidR="00C55AB2" w:rsidRPr="00334C54">
        <w:rPr>
          <w:rFonts w:eastAsia="Times New Roman" w:hint="eastAsia"/>
          <w:lang w:val="en-CA" w:eastAsia="zh-CN"/>
        </w:rPr>
        <w:t>QoSE</w:t>
      </w:r>
      <w:proofErr w:type="spellEnd"/>
      <w:r w:rsidR="00C55AB2" w:rsidRPr="00334C54">
        <w:rPr>
          <w:rFonts w:ascii="SimSun" w:hAnsi="SimSun" w:cs="SimSun" w:hint="eastAsia"/>
          <w:lang w:val="en-CA" w:eastAsia="zh-CN"/>
        </w:rPr>
        <w:t>。</w:t>
      </w:r>
    </w:p>
    <w:p w14:paraId="678BCAB9" w14:textId="2EBA74EB" w:rsidR="00000931" w:rsidRPr="00334C54" w:rsidRDefault="00000931" w:rsidP="00672A6E">
      <w:pPr>
        <w:rPr>
          <w:rFonts w:eastAsia="Times New Roman"/>
          <w:lang w:val="en-CA" w:eastAsia="zh-CN"/>
        </w:rPr>
      </w:pPr>
      <w:r w:rsidRPr="00334C54">
        <w:rPr>
          <w:rFonts w:eastAsia="Times New Roman"/>
          <w:lang w:val="en-CA" w:eastAsia="zh-CN"/>
        </w:rPr>
        <w:t>4.5.1.4</w:t>
      </w:r>
      <w:r w:rsidR="0005073B" w:rsidRPr="00334C54">
        <w:rPr>
          <w:rFonts w:eastAsia="Times New Roman"/>
          <w:lang w:val="en-CA" w:eastAsia="zh-CN"/>
        </w:rPr>
        <w:tab/>
      </w:r>
      <w:r w:rsidR="00C55AB2" w:rsidRPr="00334C54">
        <w:rPr>
          <w:rFonts w:ascii="SimSun" w:hAnsi="SimSun" w:cs="SimSun" w:hint="eastAsia"/>
          <w:lang w:val="en-CA" w:eastAsia="zh-CN"/>
        </w:rPr>
        <w:t>在飞行过程中，如果</w:t>
      </w:r>
      <w:r w:rsidR="004D2531" w:rsidRPr="00334C54">
        <w:rPr>
          <w:rFonts w:ascii="SimSun" w:hAnsi="SimSun" w:cs="SimSun" w:hint="eastAsia"/>
          <w:lang w:val="en-CA" w:eastAsia="zh-CN"/>
        </w:rPr>
        <w:t>遥控驾驶员</w:t>
      </w:r>
      <w:r w:rsidR="00C55AB2" w:rsidRPr="00334C54">
        <w:rPr>
          <w:rFonts w:ascii="SimSun" w:hAnsi="SimSun" w:cs="SimSun" w:hint="eastAsia"/>
          <w:lang w:val="en-CA" w:eastAsia="zh-CN"/>
        </w:rPr>
        <w:t>确定</w:t>
      </w:r>
      <w:proofErr w:type="spellStart"/>
      <w:r w:rsidR="00C55AB2" w:rsidRPr="00334C54">
        <w:rPr>
          <w:rFonts w:eastAsia="Times New Roman" w:hint="eastAsia"/>
          <w:lang w:val="en-CA" w:eastAsia="zh-CN"/>
        </w:rPr>
        <w:t>QoSE</w:t>
      </w:r>
      <w:proofErr w:type="spellEnd"/>
      <w:r w:rsidR="00C55AB2" w:rsidRPr="00334C54">
        <w:rPr>
          <w:rFonts w:ascii="SimSun" w:hAnsi="SimSun" w:cs="SimSun" w:hint="eastAsia"/>
          <w:lang w:val="en-CA" w:eastAsia="zh-CN"/>
        </w:rPr>
        <w:t>不足以安全及时地</w:t>
      </w:r>
      <w:r w:rsidR="00393180" w:rsidRPr="00334C54">
        <w:rPr>
          <w:rFonts w:ascii="SimSun" w:hAnsi="SimSun" w:cs="SimSun" w:hint="eastAsia"/>
          <w:lang w:val="en-CA" w:eastAsia="zh-CN"/>
        </w:rPr>
        <w:t>有效</w:t>
      </w:r>
      <w:r w:rsidR="00C55AB2" w:rsidRPr="00334C54">
        <w:rPr>
          <w:rFonts w:ascii="SimSun" w:hAnsi="SimSun" w:cs="SimSun" w:hint="eastAsia"/>
          <w:lang w:val="en-CA" w:eastAsia="zh-CN"/>
        </w:rPr>
        <w:t>管理飞行，则</w:t>
      </w:r>
      <w:r w:rsidR="004D2531" w:rsidRPr="00334C54">
        <w:rPr>
          <w:rFonts w:ascii="SimSun" w:hAnsi="SimSun" w:cs="SimSun" w:hint="eastAsia"/>
          <w:lang w:val="en-CA" w:eastAsia="zh-CN"/>
        </w:rPr>
        <w:t>遥控驾驶员</w:t>
      </w:r>
      <w:r w:rsidR="00C55AB2" w:rsidRPr="00334C54">
        <w:rPr>
          <w:rFonts w:ascii="SimSun" w:hAnsi="SimSun" w:cs="SimSun" w:hint="eastAsia"/>
          <w:lang w:val="en-CA" w:eastAsia="zh-CN"/>
        </w:rPr>
        <w:t>须</w:t>
      </w:r>
      <w:r w:rsidR="00393180" w:rsidRPr="00334C54">
        <w:rPr>
          <w:rFonts w:ascii="SimSun" w:hAnsi="SimSun" w:cs="SimSun" w:hint="eastAsia"/>
          <w:lang w:val="en-CA" w:eastAsia="zh-CN"/>
        </w:rPr>
        <w:t>启动</w:t>
      </w:r>
      <w:r w:rsidR="00C55AB2" w:rsidRPr="00334C54">
        <w:rPr>
          <w:rFonts w:eastAsia="Times New Roman" w:hint="eastAsia"/>
          <w:lang w:val="en-CA" w:eastAsia="zh-CN"/>
        </w:rPr>
        <w:t>C2</w:t>
      </w:r>
      <w:r w:rsidR="00C55AB2" w:rsidRPr="00334C54">
        <w:rPr>
          <w:rFonts w:ascii="SimSun" w:hAnsi="SimSun" w:cs="SimSun" w:hint="eastAsia"/>
          <w:lang w:val="en-CA" w:eastAsia="zh-CN"/>
        </w:rPr>
        <w:t>链路</w:t>
      </w:r>
      <w:r w:rsidR="007A2DD3" w:rsidRPr="00334C54">
        <w:rPr>
          <w:rFonts w:ascii="SimSun" w:hAnsi="SimSun" w:cs="SimSun" w:hint="eastAsia"/>
          <w:lang w:val="en-CA" w:eastAsia="zh-CN"/>
        </w:rPr>
        <w:t>丢失</w:t>
      </w:r>
      <w:r w:rsidR="00C55AB2" w:rsidRPr="00334C54">
        <w:rPr>
          <w:rFonts w:ascii="SimSun" w:hAnsi="SimSun" w:cs="SimSun" w:hint="eastAsia"/>
          <w:lang w:val="en-CA" w:eastAsia="zh-CN"/>
        </w:rPr>
        <w:t>状态。</w:t>
      </w:r>
    </w:p>
    <w:p w14:paraId="376D28EB" w14:textId="1B1B0325" w:rsidR="00000931" w:rsidRPr="005362A6" w:rsidRDefault="005E1ED7" w:rsidP="00520D72">
      <w:pPr>
        <w:pStyle w:val="Headingb1"/>
        <w:spacing w:before="120"/>
        <w:rPr>
          <w:rFonts w:ascii="Times New Roman" w:hAnsi="Times New Roman" w:cs="Times New Roman"/>
          <w:b w:val="0"/>
          <w:bCs w:val="0"/>
        </w:rPr>
      </w:pPr>
      <w:bookmarkStart w:id="38" w:name="lt_pId205"/>
      <w:r w:rsidRPr="005362A6">
        <w:rPr>
          <w:rFonts w:ascii="Times New Roman" w:hAnsi="Times New Roman" w:cs="Times New Roman"/>
          <w:color w:val="auto"/>
          <w:szCs w:val="20"/>
          <w:lang w:val="en-GB"/>
        </w:rPr>
        <w:t>6</w:t>
      </w:r>
      <w:r w:rsidR="00911F20" w:rsidRPr="005362A6">
        <w:rPr>
          <w:rFonts w:ascii="Times New Roman" w:hAnsi="Times New Roman" w:cs="Times New Roman"/>
          <w:color w:val="auto"/>
          <w:szCs w:val="20"/>
          <w:lang w:val="en-GB"/>
        </w:rPr>
        <w:t>)</w:t>
      </w:r>
      <w:r w:rsidRPr="005362A6">
        <w:rPr>
          <w:rFonts w:ascii="Times New Roman" w:hAnsi="Times New Roman" w:cs="Times New Roman"/>
          <w:color w:val="auto"/>
          <w:szCs w:val="20"/>
          <w:lang w:val="en-GB"/>
        </w:rPr>
        <w:tab/>
      </w:r>
      <w:r w:rsidR="00000931" w:rsidRPr="005362A6">
        <w:rPr>
          <w:rFonts w:ascii="Times New Roman" w:hAnsi="Times New Roman" w:cs="Times New Roman"/>
          <w:color w:val="auto"/>
          <w:szCs w:val="20"/>
          <w:lang w:val="en-GB"/>
        </w:rPr>
        <w:t xml:space="preserve">4.5.3 f) – </w:t>
      </w:r>
      <w:bookmarkEnd w:id="38"/>
      <w:r w:rsidR="00390D70" w:rsidRPr="005362A6">
        <w:rPr>
          <w:rFonts w:ascii="Times New Roman" w:hAnsi="Times New Roman" w:cs="Times New Roman" w:hint="eastAsia"/>
          <w:color w:val="auto"/>
          <w:szCs w:val="20"/>
          <w:lang w:val="en-GB"/>
        </w:rPr>
        <w:t>起飞和着陆</w:t>
      </w:r>
    </w:p>
    <w:p w14:paraId="0F1FD762" w14:textId="2C167E56" w:rsidR="00000931" w:rsidRPr="00334C54" w:rsidRDefault="00BE79D0" w:rsidP="00334C54">
      <w:pPr>
        <w:rPr>
          <w:rFonts w:eastAsia="Times New Roman"/>
          <w:lang w:val="en-CA" w:eastAsia="zh-CN"/>
        </w:rPr>
      </w:pPr>
      <w:r w:rsidRPr="00334C54">
        <w:rPr>
          <w:rFonts w:ascii="SimSun" w:hAnsi="SimSun" w:cs="SimSun" w:hint="eastAsia"/>
          <w:lang w:val="en-CA" w:eastAsia="zh-CN"/>
        </w:rPr>
        <w:t>注</w:t>
      </w:r>
      <w:r w:rsidRPr="00334C54">
        <w:rPr>
          <w:rFonts w:eastAsia="Times New Roman"/>
          <w:lang w:val="en-CA" w:eastAsia="zh-CN"/>
        </w:rPr>
        <w:t>1</w:t>
      </w:r>
      <w:r w:rsidR="009B6CB3" w:rsidRPr="00334C54">
        <w:rPr>
          <w:rFonts w:eastAsia="Times New Roman"/>
          <w:lang w:val="en-CA" w:eastAsia="zh-CN"/>
        </w:rPr>
        <w:t xml:space="preserve"> –</w:t>
      </w:r>
      <w:r w:rsidR="009C7FF5" w:rsidRPr="00334C54">
        <w:rPr>
          <w:rFonts w:eastAsia="Times New Roman"/>
          <w:lang w:val="en-CA" w:eastAsia="zh-CN"/>
        </w:rPr>
        <w:t xml:space="preserve"> </w:t>
      </w:r>
      <w:r w:rsidRPr="00334C54">
        <w:rPr>
          <w:rFonts w:eastAsia="Times New Roman"/>
          <w:lang w:val="en-CA" w:eastAsia="zh-CN"/>
        </w:rPr>
        <w:t>RPAS</w:t>
      </w:r>
      <w:r w:rsidRPr="00334C54">
        <w:rPr>
          <w:rFonts w:ascii="SimSun" w:hAnsi="SimSun" w:cs="SimSun" w:hint="eastAsia"/>
          <w:lang w:val="en-CA" w:eastAsia="zh-CN"/>
        </w:rPr>
        <w:t>可在向公众开放的机场（包括</w:t>
      </w:r>
      <w:r w:rsidR="00393180" w:rsidRPr="00334C54">
        <w:rPr>
          <w:rFonts w:ascii="SimSun" w:hAnsi="SimSun" w:cs="SimSun" w:hint="eastAsia"/>
          <w:lang w:val="en-CA" w:eastAsia="zh-CN"/>
        </w:rPr>
        <w:t>飞机</w:t>
      </w:r>
      <w:r w:rsidRPr="00334C54">
        <w:rPr>
          <w:rFonts w:ascii="SimSun" w:hAnsi="SimSun" w:cs="SimSun" w:hint="eastAsia"/>
          <w:lang w:val="en-CA" w:eastAsia="zh-CN"/>
        </w:rPr>
        <w:t>机场和直升机场）或其他符合</w:t>
      </w:r>
      <w:r w:rsidR="00393180" w:rsidRPr="00334C54">
        <w:rPr>
          <w:rFonts w:ascii="SimSun" w:hAnsi="SimSun" w:cs="SimSun" w:hint="eastAsia"/>
          <w:lang w:val="en-CA" w:eastAsia="zh-CN"/>
        </w:rPr>
        <w:t>运行</w:t>
      </w:r>
      <w:r w:rsidRPr="00334C54">
        <w:rPr>
          <w:rFonts w:ascii="SimSun" w:hAnsi="SimSun" w:cs="SimSun" w:hint="eastAsia"/>
          <w:lang w:val="en-CA" w:eastAsia="zh-CN"/>
        </w:rPr>
        <w:t>要求并满足系统配置、设计和性能要求的地点运行。</w:t>
      </w:r>
    </w:p>
    <w:p w14:paraId="4E72A251" w14:textId="6FD55C83" w:rsidR="00000931" w:rsidRPr="00334C54" w:rsidRDefault="00BE79D0" w:rsidP="00334C54">
      <w:pPr>
        <w:rPr>
          <w:rFonts w:eastAsia="Times New Roman"/>
          <w:lang w:val="en-CA" w:eastAsia="zh-CN"/>
        </w:rPr>
      </w:pPr>
      <w:r w:rsidRPr="00334C54">
        <w:rPr>
          <w:rFonts w:ascii="SimSun" w:hAnsi="SimSun" w:cs="SimSun" w:hint="eastAsia"/>
          <w:lang w:val="en-CA" w:eastAsia="zh-CN"/>
        </w:rPr>
        <w:t>注</w:t>
      </w:r>
      <w:r w:rsidRPr="00334C54">
        <w:rPr>
          <w:rFonts w:eastAsia="Times New Roman"/>
          <w:lang w:val="en-CA" w:eastAsia="zh-CN"/>
        </w:rPr>
        <w:t>2</w:t>
      </w:r>
      <w:r w:rsidR="009B6CB3" w:rsidRPr="00334C54">
        <w:rPr>
          <w:rFonts w:eastAsia="Times New Roman"/>
          <w:lang w:val="en-CA" w:eastAsia="zh-CN"/>
        </w:rPr>
        <w:t xml:space="preserve"> – </w:t>
      </w:r>
      <w:r w:rsidRPr="00334C54">
        <w:rPr>
          <w:rFonts w:ascii="SimSun" w:hAnsi="SimSun" w:cs="SimSun" w:hint="eastAsia"/>
          <w:lang w:val="en-CA" w:eastAsia="zh-CN"/>
        </w:rPr>
        <w:t>本节亦适用于发射和回收</w:t>
      </w:r>
      <w:r w:rsidR="00393180" w:rsidRPr="00334C54">
        <w:rPr>
          <w:rFonts w:ascii="SimSun" w:hAnsi="SimSun" w:cs="SimSun" w:hint="eastAsia"/>
          <w:lang w:val="en-CA" w:eastAsia="zh-CN"/>
        </w:rPr>
        <w:t>运行</w:t>
      </w:r>
      <w:r w:rsidRPr="00334C54">
        <w:rPr>
          <w:rFonts w:ascii="SimSun" w:hAnsi="SimSun" w:cs="SimSun" w:hint="eastAsia"/>
          <w:lang w:val="en-CA" w:eastAsia="zh-CN"/>
        </w:rPr>
        <w:t>。</w:t>
      </w:r>
    </w:p>
    <w:p w14:paraId="42DDC026" w14:textId="7C37F44D" w:rsidR="00000931" w:rsidRPr="00334C54" w:rsidRDefault="00000931" w:rsidP="009B6CB3">
      <w:pPr>
        <w:rPr>
          <w:rFonts w:eastAsia="Times New Roman"/>
          <w:lang w:val="en-CA" w:eastAsia="zh-CN"/>
        </w:rPr>
      </w:pPr>
      <w:r w:rsidRPr="00334C54">
        <w:rPr>
          <w:rFonts w:eastAsia="Times New Roman"/>
          <w:lang w:val="en-CA" w:eastAsia="zh-CN"/>
        </w:rPr>
        <w:t>4.5.3</w:t>
      </w:r>
      <w:r w:rsidR="0005073B" w:rsidRPr="00334C54">
        <w:rPr>
          <w:rFonts w:eastAsia="Times New Roman"/>
          <w:lang w:val="en-CA" w:eastAsia="zh-CN"/>
        </w:rPr>
        <w:tab/>
      </w:r>
      <w:r w:rsidR="00BE79D0" w:rsidRPr="00334C54">
        <w:rPr>
          <w:rFonts w:ascii="SimSun" w:hAnsi="SimSun" w:cs="SimSun" w:hint="eastAsia"/>
          <w:lang w:val="en-CA" w:eastAsia="zh-CN"/>
        </w:rPr>
        <w:t>对于在开放给公众使用的机场以外的地点</w:t>
      </w:r>
      <w:r w:rsidR="00393180" w:rsidRPr="00334C54">
        <w:rPr>
          <w:rFonts w:ascii="SimSun" w:hAnsi="SimSun" w:cs="SimSun" w:hint="eastAsia"/>
          <w:lang w:val="en-CA" w:eastAsia="zh-CN"/>
        </w:rPr>
        <w:t>开始的运行</w:t>
      </w:r>
      <w:r w:rsidR="00BE79D0" w:rsidRPr="00334C54">
        <w:rPr>
          <w:rFonts w:ascii="SimSun" w:hAnsi="SimSun" w:cs="SimSun" w:hint="eastAsia"/>
          <w:lang w:val="en-CA" w:eastAsia="zh-CN"/>
        </w:rPr>
        <w:t>，</w:t>
      </w:r>
      <w:r w:rsidR="004D2531" w:rsidRPr="00334C54">
        <w:rPr>
          <w:rFonts w:ascii="SimSun" w:hAnsi="SimSun" w:cs="SimSun" w:hint="eastAsia"/>
          <w:lang w:val="en-CA" w:eastAsia="zh-CN"/>
        </w:rPr>
        <w:t>运营商</w:t>
      </w:r>
      <w:r w:rsidR="00BE79D0" w:rsidRPr="00334C54">
        <w:rPr>
          <w:rFonts w:ascii="SimSun" w:hAnsi="SimSun" w:cs="SimSun" w:hint="eastAsia"/>
          <w:lang w:val="en-CA" w:eastAsia="zh-CN"/>
        </w:rPr>
        <w:t>或遥控驾驶员须考虑以下因素：</w:t>
      </w:r>
      <w:r w:rsidR="00BE79D0" w:rsidRPr="00334C54">
        <w:rPr>
          <w:rFonts w:eastAsia="Times New Roman" w:hint="eastAsia"/>
          <w:lang w:val="en-CA" w:eastAsia="zh-CN"/>
        </w:rPr>
        <w:t>(...)</w:t>
      </w:r>
    </w:p>
    <w:p w14:paraId="5021408E" w14:textId="2424ED40" w:rsidR="00000931" w:rsidRPr="00000931" w:rsidRDefault="00000931" w:rsidP="00334C54">
      <w:pPr>
        <w:rPr>
          <w:rFonts w:eastAsia="Times New Roman"/>
          <w:color w:val="000000" w:themeColor="text1"/>
          <w:szCs w:val="24"/>
          <w:lang w:eastAsia="zh-CN"/>
        </w:rPr>
      </w:pPr>
      <w:bookmarkStart w:id="39" w:name="lt_pId210"/>
      <w:r w:rsidRPr="00334C54">
        <w:rPr>
          <w:rFonts w:eastAsia="Times New Roman"/>
          <w:lang w:val="en-CA" w:eastAsia="zh-CN"/>
        </w:rPr>
        <w:t>f)</w:t>
      </w:r>
      <w:bookmarkEnd w:id="39"/>
      <w:r w:rsidR="00672A6E" w:rsidRPr="00334C54">
        <w:rPr>
          <w:rFonts w:eastAsia="Times New Roman"/>
          <w:lang w:val="en-CA" w:eastAsia="zh-CN"/>
        </w:rPr>
        <w:tab/>
      </w:r>
      <w:r w:rsidR="00BE79D0" w:rsidRPr="00334C54">
        <w:rPr>
          <w:rFonts w:ascii="SimSun" w:hAnsi="SimSun" w:cs="SimSun" w:hint="eastAsia"/>
          <w:lang w:val="en-CA" w:eastAsia="zh-CN"/>
        </w:rPr>
        <w:t>提供服务，确保所需的</w:t>
      </w:r>
      <w:r w:rsidR="00BE79D0" w:rsidRPr="00334C54">
        <w:rPr>
          <w:rFonts w:eastAsia="Times New Roman" w:hint="eastAsia"/>
          <w:lang w:val="en-CA" w:eastAsia="zh-CN"/>
        </w:rPr>
        <w:t>C2</w:t>
      </w:r>
      <w:r w:rsidR="00BE79D0" w:rsidRPr="00334C54">
        <w:rPr>
          <w:rFonts w:ascii="SimSun" w:hAnsi="SimSun" w:cs="SimSun" w:hint="eastAsia"/>
          <w:lang w:val="en-CA" w:eastAsia="zh-CN"/>
        </w:rPr>
        <w:t>链路性能（</w:t>
      </w:r>
      <w:r w:rsidR="00393180" w:rsidRPr="00334C54">
        <w:rPr>
          <w:rFonts w:ascii="SimSun" w:hAnsi="SimSun" w:cs="SimSun" w:hint="eastAsia"/>
          <w:lang w:val="en-CA" w:eastAsia="zh-CN"/>
        </w:rPr>
        <w:t>处理</w:t>
      </w:r>
      <w:r w:rsidR="00BE79D0" w:rsidRPr="00334C54">
        <w:rPr>
          <w:rFonts w:ascii="SimSun" w:hAnsi="SimSun" w:cs="SimSun" w:hint="eastAsia"/>
          <w:lang w:val="en-CA" w:eastAsia="zh-CN"/>
        </w:rPr>
        <w:t>时间、可用性、连续性和完整性</w:t>
      </w:r>
      <w:proofErr w:type="gramStart"/>
      <w:r w:rsidR="00BE79D0" w:rsidRPr="00334C54">
        <w:rPr>
          <w:rFonts w:ascii="SimSun" w:hAnsi="SimSun" w:cs="SimSun" w:hint="eastAsia"/>
          <w:lang w:val="en-CA" w:eastAsia="zh-CN"/>
        </w:rPr>
        <w:t>）；</w:t>
      </w:r>
      <w:proofErr w:type="gramEnd"/>
    </w:p>
    <w:p w14:paraId="3D378A9B" w14:textId="765466A0" w:rsidR="00000931" w:rsidRPr="005362A6" w:rsidRDefault="005E1ED7" w:rsidP="00520D72">
      <w:pPr>
        <w:pStyle w:val="Headingb1"/>
        <w:spacing w:before="120"/>
        <w:rPr>
          <w:rFonts w:ascii="Times New Roman" w:hAnsi="Times New Roman" w:cs="Times New Roman"/>
          <w:bCs w:val="0"/>
          <w:color w:val="auto"/>
          <w:szCs w:val="20"/>
          <w:lang w:val="en-GB" w:eastAsia="en-US"/>
        </w:rPr>
      </w:pPr>
      <w:bookmarkStart w:id="40" w:name="lt_pId211"/>
      <w:r w:rsidRPr="005362A6">
        <w:rPr>
          <w:rFonts w:ascii="Times New Roman" w:hAnsi="Times New Roman" w:cs="Times New Roman"/>
          <w:color w:val="auto"/>
          <w:szCs w:val="20"/>
          <w:lang w:val="en-GB" w:eastAsia="en-US"/>
        </w:rPr>
        <w:t>7</w:t>
      </w:r>
      <w:r w:rsidR="00911F20" w:rsidRPr="005362A6">
        <w:rPr>
          <w:rFonts w:ascii="Times New Roman" w:hAnsi="Times New Roman" w:cs="Times New Roman"/>
          <w:color w:val="auto"/>
          <w:szCs w:val="20"/>
          <w:lang w:val="en-GB" w:eastAsia="en-US"/>
        </w:rPr>
        <w:t>)</w:t>
      </w:r>
      <w:r w:rsidRPr="005362A6">
        <w:rPr>
          <w:rFonts w:ascii="Times New Roman" w:hAnsi="Times New Roman" w:cs="Times New Roman"/>
          <w:color w:val="auto"/>
          <w:szCs w:val="20"/>
          <w:lang w:val="en-GB" w:eastAsia="en-US"/>
        </w:rPr>
        <w:tab/>
      </w:r>
      <w:r w:rsidR="00000931" w:rsidRPr="005362A6">
        <w:rPr>
          <w:rFonts w:ascii="Times New Roman" w:hAnsi="Times New Roman" w:cs="Times New Roman"/>
          <w:color w:val="auto"/>
          <w:szCs w:val="20"/>
          <w:lang w:val="en-GB" w:eastAsia="en-US"/>
        </w:rPr>
        <w:t xml:space="preserve">4.5.5 a) – </w:t>
      </w:r>
      <w:bookmarkEnd w:id="40"/>
      <w:r w:rsidR="003665EB" w:rsidRPr="005362A6">
        <w:rPr>
          <w:rFonts w:ascii="Times New Roman" w:hAnsi="Times New Roman" w:cs="Times New Roman" w:hint="eastAsia"/>
          <w:color w:val="auto"/>
          <w:szCs w:val="20"/>
          <w:lang w:val="en-GB" w:eastAsia="en-US"/>
        </w:rPr>
        <w:t>紧急和突发事件</w:t>
      </w:r>
    </w:p>
    <w:p w14:paraId="5B15F0CB" w14:textId="3F5457BE" w:rsidR="00000931" w:rsidRPr="00334C54" w:rsidRDefault="00000931" w:rsidP="009B6CB3">
      <w:pPr>
        <w:rPr>
          <w:lang w:val="en-CA" w:eastAsia="zh-CN"/>
        </w:rPr>
      </w:pPr>
      <w:r w:rsidRPr="00334C54">
        <w:rPr>
          <w:lang w:val="en-CA" w:eastAsia="zh-CN"/>
        </w:rPr>
        <w:t>4.5.5</w:t>
      </w:r>
      <w:bookmarkStart w:id="41" w:name="lt_pId213"/>
      <w:r w:rsidR="0005073B" w:rsidRPr="00334C54">
        <w:rPr>
          <w:lang w:val="en-CA" w:eastAsia="zh-CN"/>
        </w:rPr>
        <w:tab/>
      </w:r>
      <w:r w:rsidR="003665EB" w:rsidRPr="00334C54">
        <w:rPr>
          <w:rFonts w:hint="eastAsia"/>
          <w:lang w:val="en-CA" w:eastAsia="zh-CN"/>
        </w:rPr>
        <w:t>RPAS</w:t>
      </w:r>
      <w:r w:rsidR="00393180" w:rsidRPr="00334C54">
        <w:rPr>
          <w:rFonts w:hint="eastAsia"/>
          <w:lang w:val="en-CA" w:eastAsia="zh-CN"/>
        </w:rPr>
        <w:t>运行</w:t>
      </w:r>
      <w:r w:rsidR="003665EB" w:rsidRPr="00334C54">
        <w:rPr>
          <w:rFonts w:hint="eastAsia"/>
          <w:lang w:val="en-CA" w:eastAsia="zh-CN"/>
        </w:rPr>
        <w:t>手册须包含至少可以缓解以下情况的程序</w:t>
      </w:r>
      <w:proofErr w:type="gramStart"/>
      <w:r w:rsidR="003665EB" w:rsidRPr="00334C54">
        <w:rPr>
          <w:rFonts w:hint="eastAsia"/>
          <w:lang w:val="en-CA" w:eastAsia="zh-CN"/>
        </w:rPr>
        <w:t>：</w:t>
      </w:r>
      <w:r w:rsidRPr="00334C54">
        <w:rPr>
          <w:lang w:val="en-CA" w:eastAsia="zh-CN"/>
        </w:rPr>
        <w:t>[</w:t>
      </w:r>
      <w:proofErr w:type="gramEnd"/>
      <w:r w:rsidRPr="00334C54">
        <w:rPr>
          <w:lang w:val="en-CA" w:eastAsia="zh-CN"/>
        </w:rPr>
        <w:t>…]</w:t>
      </w:r>
      <w:bookmarkEnd w:id="41"/>
    </w:p>
    <w:p w14:paraId="73C37A9A" w14:textId="43809BF0" w:rsidR="00000931" w:rsidRPr="00334C54" w:rsidRDefault="00000931" w:rsidP="00334C54">
      <w:pPr>
        <w:rPr>
          <w:lang w:val="en-CA" w:eastAsia="zh-CN"/>
        </w:rPr>
      </w:pPr>
      <w:bookmarkStart w:id="42" w:name="lt_pId214"/>
      <w:r w:rsidRPr="00334C54">
        <w:rPr>
          <w:lang w:val="en-CA" w:eastAsia="zh-CN"/>
        </w:rPr>
        <w:t>a)</w:t>
      </w:r>
      <w:r w:rsidR="003730E0" w:rsidRPr="00334C54">
        <w:rPr>
          <w:lang w:val="en-CA" w:eastAsia="zh-CN"/>
        </w:rPr>
        <w:tab/>
      </w:r>
      <w:proofErr w:type="gramStart"/>
      <w:r w:rsidRPr="00334C54">
        <w:rPr>
          <w:lang w:val="en-CA" w:eastAsia="zh-CN"/>
        </w:rPr>
        <w:t>C2</w:t>
      </w:r>
      <w:r w:rsidR="003665EB" w:rsidRPr="00334C54">
        <w:rPr>
          <w:rFonts w:hint="eastAsia"/>
          <w:lang w:val="en-CA" w:eastAsia="zh-CN"/>
        </w:rPr>
        <w:t>链路</w:t>
      </w:r>
      <w:bookmarkEnd w:id="42"/>
      <w:r w:rsidR="007A2DD3" w:rsidRPr="00334C54">
        <w:rPr>
          <w:rFonts w:hint="eastAsia"/>
          <w:lang w:val="en-CA" w:eastAsia="zh-CN"/>
        </w:rPr>
        <w:t>丢失</w:t>
      </w:r>
      <w:r w:rsidR="003665EB" w:rsidRPr="00334C54">
        <w:rPr>
          <w:rFonts w:hint="eastAsia"/>
          <w:lang w:val="en-CA" w:eastAsia="zh-CN"/>
        </w:rPr>
        <w:t>；</w:t>
      </w:r>
      <w:proofErr w:type="gramEnd"/>
    </w:p>
    <w:p w14:paraId="0D735466" w14:textId="31F6AF95" w:rsidR="00000931" w:rsidRPr="005362A6" w:rsidRDefault="005E1ED7" w:rsidP="00520D72">
      <w:pPr>
        <w:pStyle w:val="Headingb1"/>
        <w:spacing w:before="120"/>
        <w:rPr>
          <w:rFonts w:ascii="Times New Roman" w:hAnsi="Times New Roman" w:cs="Times New Roman"/>
          <w:bCs w:val="0"/>
          <w:szCs w:val="20"/>
          <w:lang w:val="en-GB"/>
        </w:rPr>
      </w:pPr>
      <w:bookmarkStart w:id="43" w:name="lt_pId215"/>
      <w:r w:rsidRPr="005362A6">
        <w:rPr>
          <w:rFonts w:ascii="Times New Roman" w:hAnsi="Times New Roman" w:cs="Times New Roman"/>
          <w:bCs w:val="0"/>
          <w:szCs w:val="20"/>
          <w:lang w:val="en-GB"/>
        </w:rPr>
        <w:t>8</w:t>
      </w:r>
      <w:r w:rsidR="00911F20" w:rsidRPr="005362A6">
        <w:rPr>
          <w:rFonts w:ascii="Times New Roman" w:hAnsi="Times New Roman" w:cs="Times New Roman"/>
          <w:bCs w:val="0"/>
          <w:szCs w:val="20"/>
          <w:lang w:val="en-GB"/>
        </w:rPr>
        <w:t>)</w:t>
      </w:r>
      <w:r w:rsidRPr="005362A6">
        <w:rPr>
          <w:rFonts w:ascii="Times New Roman" w:hAnsi="Times New Roman" w:cs="Times New Roman"/>
          <w:bCs w:val="0"/>
          <w:szCs w:val="20"/>
          <w:lang w:val="en-GB"/>
        </w:rPr>
        <w:tab/>
      </w:r>
      <w:r w:rsidR="00000931" w:rsidRPr="005362A6">
        <w:rPr>
          <w:rFonts w:ascii="Times New Roman" w:hAnsi="Times New Roman" w:cs="Times New Roman"/>
          <w:bCs w:val="0"/>
          <w:szCs w:val="20"/>
          <w:lang w:val="en-GB"/>
        </w:rPr>
        <w:t xml:space="preserve">4.5.7 </w:t>
      </w:r>
      <w:r w:rsidR="009C7FF5" w:rsidRPr="005362A6">
        <w:rPr>
          <w:rFonts w:ascii="Times New Roman" w:hAnsi="Times New Roman" w:cs="Times New Roman"/>
          <w:bCs w:val="0"/>
          <w:szCs w:val="20"/>
          <w:lang w:val="en-GB"/>
        </w:rPr>
        <w:t>–</w:t>
      </w:r>
      <w:r w:rsidR="00000931" w:rsidRPr="005362A6">
        <w:rPr>
          <w:rFonts w:ascii="Times New Roman" w:hAnsi="Times New Roman" w:cs="Times New Roman"/>
          <w:bCs w:val="0"/>
          <w:szCs w:val="20"/>
          <w:lang w:val="en-GB"/>
        </w:rPr>
        <w:t xml:space="preserve"> C2</w:t>
      </w:r>
      <w:r w:rsidR="00511FDB" w:rsidRPr="005362A6">
        <w:rPr>
          <w:rFonts w:ascii="Times New Roman" w:hAnsi="Times New Roman" w:cs="Times New Roman" w:hint="eastAsia"/>
          <w:bCs w:val="0"/>
          <w:szCs w:val="20"/>
          <w:lang w:val="en-GB"/>
        </w:rPr>
        <w:t>链路应急和紧急程序</w:t>
      </w:r>
      <w:bookmarkEnd w:id="43"/>
    </w:p>
    <w:p w14:paraId="7F556FC5" w14:textId="146A33EF" w:rsidR="00000931" w:rsidRPr="00334C54" w:rsidRDefault="00000931" w:rsidP="009B6CB3">
      <w:pPr>
        <w:rPr>
          <w:lang w:val="en-CA" w:eastAsia="zh-CN"/>
        </w:rPr>
      </w:pPr>
      <w:r w:rsidRPr="00334C54">
        <w:rPr>
          <w:lang w:val="en-CA" w:eastAsia="zh-CN"/>
        </w:rPr>
        <w:t>4.5.7.1</w:t>
      </w:r>
      <w:r w:rsidR="0005073B" w:rsidRPr="00334C54">
        <w:rPr>
          <w:lang w:val="en-CA" w:eastAsia="zh-CN"/>
        </w:rPr>
        <w:tab/>
      </w:r>
      <w:r w:rsidR="00511FDB" w:rsidRPr="00334C54">
        <w:rPr>
          <w:rFonts w:hint="eastAsia"/>
          <w:lang w:val="en-CA" w:eastAsia="zh-CN"/>
        </w:rPr>
        <w:t>如果</w:t>
      </w:r>
      <w:r w:rsidR="00511FDB" w:rsidRPr="00334C54">
        <w:rPr>
          <w:rFonts w:hint="eastAsia"/>
          <w:lang w:val="en-CA" w:eastAsia="zh-CN"/>
        </w:rPr>
        <w:t>C2</w:t>
      </w:r>
      <w:r w:rsidR="00511FDB" w:rsidRPr="00334C54">
        <w:rPr>
          <w:rFonts w:hint="eastAsia"/>
          <w:lang w:val="en-CA" w:eastAsia="zh-CN"/>
        </w:rPr>
        <w:t>链路的任何组件出现故障，须采取行动尽量减少</w:t>
      </w:r>
      <w:r w:rsidR="004D2531" w:rsidRPr="00334C54">
        <w:rPr>
          <w:rFonts w:hint="eastAsia"/>
          <w:lang w:val="en-CA" w:eastAsia="zh-CN"/>
        </w:rPr>
        <w:t>遥控驾驶员</w:t>
      </w:r>
      <w:r w:rsidR="00511FDB" w:rsidRPr="00334C54">
        <w:rPr>
          <w:rFonts w:hint="eastAsia"/>
          <w:lang w:val="en-CA" w:eastAsia="zh-CN"/>
        </w:rPr>
        <w:t>不能</w:t>
      </w:r>
      <w:r w:rsidR="00393180" w:rsidRPr="00334C54">
        <w:rPr>
          <w:rFonts w:hint="eastAsia"/>
          <w:lang w:val="en-CA" w:eastAsia="zh-CN"/>
        </w:rPr>
        <w:t>有效</w:t>
      </w:r>
      <w:r w:rsidR="00511FDB" w:rsidRPr="00334C54">
        <w:rPr>
          <w:rFonts w:hint="eastAsia"/>
          <w:lang w:val="en-CA" w:eastAsia="zh-CN"/>
        </w:rPr>
        <w:t>管理</w:t>
      </w:r>
      <w:r w:rsidR="00511FDB" w:rsidRPr="00334C54">
        <w:rPr>
          <w:rFonts w:hint="eastAsia"/>
          <w:lang w:val="en-CA" w:eastAsia="zh-CN"/>
        </w:rPr>
        <w:t>RPA</w:t>
      </w:r>
      <w:r w:rsidR="00511FDB" w:rsidRPr="00334C54">
        <w:rPr>
          <w:rFonts w:hint="eastAsia"/>
          <w:lang w:val="en-CA" w:eastAsia="zh-CN"/>
        </w:rPr>
        <w:t>飞行的时间。</w:t>
      </w:r>
    </w:p>
    <w:p w14:paraId="257085C3" w14:textId="208947FA" w:rsidR="00000931" w:rsidRPr="00334C54" w:rsidRDefault="00000931" w:rsidP="009B6CB3">
      <w:pPr>
        <w:rPr>
          <w:lang w:val="en-CA" w:eastAsia="zh-CN"/>
        </w:rPr>
      </w:pPr>
      <w:r w:rsidRPr="00334C54">
        <w:rPr>
          <w:lang w:val="en-CA" w:eastAsia="zh-CN"/>
        </w:rPr>
        <w:t>4.5.7.2</w:t>
      </w:r>
      <w:bookmarkStart w:id="44" w:name="lt_pId219"/>
      <w:r w:rsidR="0005073B" w:rsidRPr="00334C54">
        <w:rPr>
          <w:lang w:val="en-CA" w:eastAsia="zh-CN"/>
        </w:rPr>
        <w:tab/>
      </w:r>
      <w:r w:rsidRPr="00334C54">
        <w:rPr>
          <w:lang w:val="en-CA" w:eastAsia="zh-CN"/>
        </w:rPr>
        <w:t>RPAS</w:t>
      </w:r>
      <w:r w:rsidR="00511FDB" w:rsidRPr="00334C54">
        <w:rPr>
          <w:rFonts w:hint="eastAsia"/>
          <w:lang w:val="en-CA" w:eastAsia="zh-CN"/>
        </w:rPr>
        <w:t>操作手册须</w:t>
      </w:r>
      <w:r w:rsidR="00393180" w:rsidRPr="00334C54">
        <w:rPr>
          <w:rFonts w:hint="eastAsia"/>
          <w:lang w:val="en-CA" w:eastAsia="zh-CN"/>
        </w:rPr>
        <w:t>拟定</w:t>
      </w:r>
      <w:r w:rsidR="004D2531" w:rsidRPr="00334C54">
        <w:rPr>
          <w:rFonts w:hint="eastAsia"/>
          <w:lang w:val="en-CA" w:eastAsia="zh-CN"/>
        </w:rPr>
        <w:t>遥控驾驶员</w:t>
      </w:r>
      <w:r w:rsidR="00511FDB" w:rsidRPr="00334C54">
        <w:rPr>
          <w:rFonts w:hint="eastAsia"/>
          <w:lang w:val="en-CA" w:eastAsia="zh-CN"/>
        </w:rPr>
        <w:t>应采取的行动，以尽量减少</w:t>
      </w:r>
      <w:r w:rsidR="00511FDB" w:rsidRPr="00334C54">
        <w:rPr>
          <w:lang w:val="en-CA" w:eastAsia="zh-CN"/>
        </w:rPr>
        <w:t>RPAS</w:t>
      </w:r>
      <w:r w:rsidR="00511FDB" w:rsidRPr="00334C54">
        <w:rPr>
          <w:rFonts w:hint="eastAsia"/>
          <w:lang w:val="en-CA" w:eastAsia="zh-CN"/>
        </w:rPr>
        <w:t>处于</w:t>
      </w:r>
      <w:r w:rsidR="00511FDB" w:rsidRPr="00334C54">
        <w:rPr>
          <w:rFonts w:hint="eastAsia"/>
          <w:lang w:val="en-CA" w:eastAsia="zh-CN"/>
        </w:rPr>
        <w:t>C2</w:t>
      </w:r>
      <w:r w:rsidR="00511FDB" w:rsidRPr="00334C54">
        <w:rPr>
          <w:rFonts w:hint="eastAsia"/>
          <w:lang w:val="en-CA" w:eastAsia="zh-CN"/>
        </w:rPr>
        <w:t>链路丢失状态的时间。</w:t>
      </w:r>
      <w:bookmarkEnd w:id="44"/>
    </w:p>
    <w:p w14:paraId="6A460026" w14:textId="57672B4A" w:rsidR="00000931" w:rsidRPr="00334C54" w:rsidRDefault="00000931" w:rsidP="009B6CB3">
      <w:pPr>
        <w:rPr>
          <w:lang w:val="en-CA" w:eastAsia="zh-CN"/>
        </w:rPr>
      </w:pPr>
      <w:r w:rsidRPr="00334C54">
        <w:rPr>
          <w:lang w:val="en-CA" w:eastAsia="zh-CN"/>
        </w:rPr>
        <w:t>4.5.7.3</w:t>
      </w:r>
      <w:r w:rsidR="0005073B" w:rsidRPr="00334C54">
        <w:rPr>
          <w:lang w:val="en-CA" w:eastAsia="zh-CN"/>
        </w:rPr>
        <w:tab/>
      </w:r>
      <w:r w:rsidR="00511FDB" w:rsidRPr="00334C54">
        <w:rPr>
          <w:rFonts w:hint="eastAsia"/>
          <w:lang w:val="en-CA" w:eastAsia="zh-CN"/>
        </w:rPr>
        <w:t>应急切换须按照安全措施和程序进行，确保接受方</w:t>
      </w:r>
      <w:r w:rsidR="00511FDB" w:rsidRPr="00334C54">
        <w:rPr>
          <w:rFonts w:hint="eastAsia"/>
          <w:lang w:val="en-CA" w:eastAsia="zh-CN"/>
        </w:rPr>
        <w:t>C2</w:t>
      </w:r>
      <w:r w:rsidR="00511FDB" w:rsidRPr="00334C54">
        <w:rPr>
          <w:rFonts w:hint="eastAsia"/>
          <w:lang w:val="en-CA" w:eastAsia="zh-CN"/>
        </w:rPr>
        <w:t>链路或网络经过验证和授权。</w:t>
      </w:r>
    </w:p>
    <w:p w14:paraId="538AC74E" w14:textId="68F9C7BD" w:rsidR="00000931" w:rsidRPr="00334C54" w:rsidRDefault="00000931" w:rsidP="009B6CB3">
      <w:pPr>
        <w:rPr>
          <w:lang w:val="en-CA" w:eastAsia="zh-CN"/>
        </w:rPr>
      </w:pPr>
      <w:r w:rsidRPr="00334C54">
        <w:rPr>
          <w:lang w:val="en-CA" w:eastAsia="zh-CN"/>
        </w:rPr>
        <w:t>4.5.7.4</w:t>
      </w:r>
      <w:r w:rsidR="0005073B" w:rsidRPr="00334C54">
        <w:rPr>
          <w:lang w:val="en-CA" w:eastAsia="zh-CN"/>
        </w:rPr>
        <w:tab/>
      </w:r>
      <w:r w:rsidR="00680E80" w:rsidRPr="00334C54">
        <w:rPr>
          <w:rFonts w:hint="eastAsia"/>
          <w:lang w:val="en-CA" w:eastAsia="zh-CN"/>
        </w:rPr>
        <w:t>应急</w:t>
      </w:r>
      <w:r w:rsidR="00393180" w:rsidRPr="00334C54">
        <w:rPr>
          <w:rFonts w:hint="eastAsia"/>
          <w:lang w:val="en-CA" w:eastAsia="zh-CN"/>
        </w:rPr>
        <w:t>移交</w:t>
      </w:r>
      <w:r w:rsidR="00680E80" w:rsidRPr="00334C54">
        <w:rPr>
          <w:rFonts w:hint="eastAsia"/>
          <w:lang w:val="en-CA" w:eastAsia="zh-CN"/>
        </w:rPr>
        <w:t>须按照安全措施和程序进行，以确保接受方</w:t>
      </w:r>
      <w:r w:rsidR="00680E80" w:rsidRPr="00334C54">
        <w:rPr>
          <w:rFonts w:hint="eastAsia"/>
          <w:lang w:val="en-CA" w:eastAsia="zh-CN"/>
        </w:rPr>
        <w:t>RPS</w:t>
      </w:r>
      <w:r w:rsidR="00680E80" w:rsidRPr="00334C54">
        <w:rPr>
          <w:rFonts w:hint="eastAsia"/>
          <w:lang w:val="en-CA" w:eastAsia="zh-CN"/>
        </w:rPr>
        <w:t>经过认证和授权，能够控制</w:t>
      </w:r>
      <w:r w:rsidR="00680E80" w:rsidRPr="00334C54">
        <w:rPr>
          <w:rFonts w:hint="eastAsia"/>
          <w:lang w:val="en-CA" w:eastAsia="zh-CN"/>
        </w:rPr>
        <w:t>RPA</w:t>
      </w:r>
      <w:r w:rsidR="00680E80" w:rsidRPr="00334C54">
        <w:rPr>
          <w:rFonts w:hint="eastAsia"/>
          <w:lang w:val="en-CA" w:eastAsia="zh-CN"/>
        </w:rPr>
        <w:t>。</w:t>
      </w:r>
    </w:p>
    <w:p w14:paraId="2129652E" w14:textId="006FBACF" w:rsidR="00000931" w:rsidRPr="00334C54" w:rsidRDefault="00000931" w:rsidP="009B6CB3">
      <w:pPr>
        <w:rPr>
          <w:lang w:val="en-CA" w:eastAsia="zh-CN"/>
        </w:rPr>
      </w:pPr>
      <w:bookmarkStart w:id="45" w:name="lt_pId224"/>
      <w:r w:rsidRPr="00334C54">
        <w:rPr>
          <w:lang w:val="en-CA" w:eastAsia="zh-CN"/>
        </w:rPr>
        <w:t>4.5.7.5</w:t>
      </w:r>
      <w:bookmarkEnd w:id="45"/>
      <w:r w:rsidR="0005073B" w:rsidRPr="00334C54">
        <w:rPr>
          <w:lang w:val="en-CA" w:eastAsia="zh-CN"/>
        </w:rPr>
        <w:tab/>
      </w:r>
      <w:r w:rsidR="00680E80" w:rsidRPr="00334C54">
        <w:rPr>
          <w:rFonts w:hint="eastAsia"/>
          <w:lang w:val="en-CA" w:eastAsia="zh-CN"/>
        </w:rPr>
        <w:t>须向</w:t>
      </w:r>
      <w:r w:rsidR="004D2531" w:rsidRPr="00334C54">
        <w:rPr>
          <w:rFonts w:hint="eastAsia"/>
          <w:lang w:val="en-CA" w:eastAsia="zh-CN"/>
        </w:rPr>
        <w:t>遥控驾驶员</w:t>
      </w:r>
      <w:r w:rsidR="00680E80" w:rsidRPr="00334C54">
        <w:rPr>
          <w:rFonts w:hint="eastAsia"/>
          <w:lang w:val="en-CA" w:eastAsia="zh-CN"/>
        </w:rPr>
        <w:t>提供预测</w:t>
      </w:r>
      <w:r w:rsidR="00680E80" w:rsidRPr="00334C54">
        <w:rPr>
          <w:rFonts w:hint="eastAsia"/>
          <w:lang w:val="en-CA" w:eastAsia="zh-CN"/>
        </w:rPr>
        <w:t>C2</w:t>
      </w:r>
      <w:r w:rsidR="00680E80" w:rsidRPr="00334C54">
        <w:rPr>
          <w:rFonts w:hint="eastAsia"/>
          <w:lang w:val="en-CA" w:eastAsia="zh-CN"/>
        </w:rPr>
        <w:t>链路中断或</w:t>
      </w:r>
      <w:r w:rsidR="00680E80" w:rsidRPr="00334C54">
        <w:rPr>
          <w:rFonts w:hint="eastAsia"/>
          <w:lang w:val="en-CA" w:eastAsia="zh-CN"/>
        </w:rPr>
        <w:t>C2</w:t>
      </w:r>
      <w:r w:rsidR="00680E80" w:rsidRPr="00334C54">
        <w:rPr>
          <w:rFonts w:hint="eastAsia"/>
          <w:lang w:val="en-CA" w:eastAsia="zh-CN"/>
        </w:rPr>
        <w:t>链路丢失状态的方法或程序。</w:t>
      </w:r>
    </w:p>
    <w:p w14:paraId="511DC237" w14:textId="3EBE5115" w:rsidR="00000931" w:rsidRPr="005362A6" w:rsidRDefault="005E1ED7" w:rsidP="00520D72">
      <w:pPr>
        <w:pStyle w:val="Headingb1"/>
        <w:spacing w:before="120"/>
        <w:rPr>
          <w:rFonts w:ascii="Times New Roman" w:hAnsi="Times New Roman" w:cs="Times New Roman"/>
          <w:bCs w:val="0"/>
          <w:szCs w:val="20"/>
          <w:lang w:val="en-GB"/>
        </w:rPr>
      </w:pPr>
      <w:bookmarkStart w:id="46" w:name="lt_pId225"/>
      <w:r w:rsidRPr="005362A6">
        <w:rPr>
          <w:rFonts w:ascii="Times New Roman" w:hAnsi="Times New Roman" w:cs="Times New Roman"/>
          <w:bCs w:val="0"/>
          <w:szCs w:val="20"/>
          <w:lang w:val="en-GB"/>
        </w:rPr>
        <w:t>9</w:t>
      </w:r>
      <w:r w:rsidR="00077C95" w:rsidRPr="005362A6">
        <w:rPr>
          <w:rFonts w:ascii="Times New Roman" w:hAnsi="Times New Roman" w:cs="Times New Roman"/>
          <w:bCs w:val="0"/>
          <w:szCs w:val="20"/>
          <w:lang w:val="en-GB"/>
        </w:rPr>
        <w:t>)</w:t>
      </w:r>
      <w:r w:rsidRPr="005362A6">
        <w:rPr>
          <w:rFonts w:ascii="Times New Roman" w:hAnsi="Times New Roman" w:cs="Times New Roman"/>
          <w:bCs w:val="0"/>
          <w:szCs w:val="20"/>
          <w:lang w:val="en-GB"/>
        </w:rPr>
        <w:tab/>
      </w:r>
      <w:r w:rsidR="00000931" w:rsidRPr="005362A6">
        <w:rPr>
          <w:rFonts w:ascii="Times New Roman" w:hAnsi="Times New Roman" w:cs="Times New Roman"/>
          <w:bCs w:val="0"/>
          <w:szCs w:val="20"/>
          <w:lang w:val="en-GB"/>
        </w:rPr>
        <w:t>4.5.8 – C2</w:t>
      </w:r>
      <w:r w:rsidR="00680E80" w:rsidRPr="005362A6">
        <w:rPr>
          <w:rFonts w:ascii="Times New Roman" w:hAnsi="Times New Roman" w:cs="Times New Roman" w:hint="eastAsia"/>
          <w:bCs w:val="0"/>
          <w:szCs w:val="20"/>
          <w:lang w:val="en-GB"/>
        </w:rPr>
        <w:t>链路丢失</w:t>
      </w:r>
      <w:bookmarkEnd w:id="46"/>
    </w:p>
    <w:p w14:paraId="7CCAF4F2" w14:textId="13B59406" w:rsidR="00000931" w:rsidRPr="009B6CB3" w:rsidRDefault="00000931" w:rsidP="00334C54">
      <w:pPr>
        <w:rPr>
          <w:rFonts w:eastAsia="Times New Roman"/>
          <w:color w:val="000000" w:themeColor="text1"/>
          <w:szCs w:val="24"/>
          <w:lang w:eastAsia="zh-CN"/>
        </w:rPr>
      </w:pPr>
      <w:r w:rsidRPr="009B6CB3">
        <w:rPr>
          <w:rFonts w:eastAsia="Times New Roman"/>
          <w:color w:val="000000" w:themeColor="text1"/>
          <w:szCs w:val="24"/>
          <w:lang w:eastAsia="zh-CN"/>
        </w:rPr>
        <w:t>4.5.8.1</w:t>
      </w:r>
      <w:r w:rsidR="0005073B" w:rsidRPr="009B6CB3">
        <w:rPr>
          <w:rFonts w:eastAsia="Times New Roman"/>
          <w:color w:val="000000" w:themeColor="text1"/>
          <w:szCs w:val="24"/>
          <w:lang w:eastAsia="zh-CN"/>
        </w:rPr>
        <w:tab/>
      </w:r>
      <w:r w:rsidR="00680E80" w:rsidRPr="009B6CB3">
        <w:rPr>
          <w:rFonts w:ascii="SimSun" w:hAnsi="SimSun" w:cs="SimSun" w:hint="eastAsia"/>
          <w:color w:val="000000" w:themeColor="text1"/>
          <w:szCs w:val="24"/>
          <w:lang w:eastAsia="zh-CN"/>
        </w:rPr>
        <w:t>在</w:t>
      </w:r>
      <w:r w:rsidR="00680E80" w:rsidRPr="009B6CB3">
        <w:rPr>
          <w:rFonts w:eastAsia="Times New Roman" w:hint="eastAsia"/>
          <w:color w:val="000000" w:themeColor="text1"/>
          <w:szCs w:val="24"/>
          <w:lang w:eastAsia="zh-CN"/>
        </w:rPr>
        <w:t>C2</w:t>
      </w:r>
      <w:r w:rsidR="00680E80" w:rsidRPr="009B6CB3">
        <w:rPr>
          <w:rFonts w:ascii="SimSun" w:hAnsi="SimSun" w:cs="SimSun" w:hint="eastAsia"/>
          <w:color w:val="000000" w:themeColor="text1"/>
          <w:szCs w:val="24"/>
          <w:lang w:eastAsia="zh-CN"/>
        </w:rPr>
        <w:t>链路丢失的情况下，</w:t>
      </w:r>
      <w:r w:rsidR="00680E80" w:rsidRPr="009B6CB3">
        <w:rPr>
          <w:rFonts w:eastAsia="Times New Roman" w:hint="eastAsia"/>
          <w:color w:val="000000" w:themeColor="text1"/>
          <w:szCs w:val="24"/>
          <w:lang w:eastAsia="zh-CN"/>
        </w:rPr>
        <w:t>RPA</w:t>
      </w:r>
      <w:r w:rsidR="00680E80" w:rsidRPr="009B6CB3">
        <w:rPr>
          <w:rFonts w:ascii="SimSun" w:hAnsi="SimSun" w:cs="SimSun" w:hint="eastAsia"/>
          <w:color w:val="000000" w:themeColor="text1"/>
          <w:szCs w:val="24"/>
          <w:lang w:eastAsia="zh-CN"/>
        </w:rPr>
        <w:t>须</w:t>
      </w:r>
      <w:r w:rsidR="00393180">
        <w:rPr>
          <w:lang w:eastAsia="zh-CN"/>
        </w:rPr>
        <w:t>有能力采用预编程和可预测的飞行剖</w:t>
      </w:r>
      <w:r w:rsidR="00393180">
        <w:rPr>
          <w:rFonts w:ascii="SimSun" w:hAnsi="SimSun" w:cs="SimSun" w:hint="eastAsia"/>
          <w:lang w:eastAsia="zh-CN"/>
        </w:rPr>
        <w:t>面</w:t>
      </w:r>
      <w:r w:rsidR="00680E80" w:rsidRPr="009B6CB3">
        <w:rPr>
          <w:rFonts w:ascii="SimSun" w:hAnsi="SimSun" w:cs="SimSun" w:hint="eastAsia"/>
          <w:color w:val="000000" w:themeColor="text1"/>
          <w:szCs w:val="24"/>
          <w:lang w:eastAsia="zh-CN"/>
        </w:rPr>
        <w:t>。</w:t>
      </w:r>
    </w:p>
    <w:p w14:paraId="280B69FA" w14:textId="6B164DAB" w:rsidR="00000931" w:rsidRPr="009B6CB3" w:rsidRDefault="00000931" w:rsidP="00334C54">
      <w:pPr>
        <w:rPr>
          <w:rFonts w:eastAsia="Times New Roman"/>
          <w:color w:val="000000" w:themeColor="text1"/>
          <w:szCs w:val="24"/>
          <w:lang w:eastAsia="zh-CN"/>
        </w:rPr>
      </w:pPr>
      <w:r w:rsidRPr="009B6CB3">
        <w:rPr>
          <w:rFonts w:eastAsia="Times New Roman"/>
          <w:color w:val="000000" w:themeColor="text1"/>
          <w:szCs w:val="24"/>
          <w:lang w:eastAsia="zh-CN"/>
        </w:rPr>
        <w:t>4.5.8.2</w:t>
      </w:r>
      <w:r w:rsidR="0005073B" w:rsidRPr="009B6CB3">
        <w:rPr>
          <w:rFonts w:eastAsia="Times New Roman"/>
          <w:color w:val="000000" w:themeColor="text1"/>
          <w:szCs w:val="24"/>
          <w:lang w:eastAsia="zh-CN"/>
        </w:rPr>
        <w:tab/>
      </w:r>
      <w:r w:rsidR="00680E80" w:rsidRPr="009B6CB3">
        <w:rPr>
          <w:rFonts w:ascii="SimSun" w:hAnsi="SimSun" w:cs="SimSun" w:hint="eastAsia"/>
          <w:color w:val="000000" w:themeColor="text1"/>
          <w:szCs w:val="24"/>
          <w:lang w:eastAsia="zh-CN"/>
        </w:rPr>
        <w:t>在飞行前，运营商须确保，如果</w:t>
      </w:r>
      <w:r w:rsidR="00680E80" w:rsidRPr="009B6CB3">
        <w:rPr>
          <w:rFonts w:eastAsia="Times New Roman" w:hint="eastAsia"/>
          <w:color w:val="000000" w:themeColor="text1"/>
          <w:szCs w:val="24"/>
          <w:lang w:eastAsia="zh-CN"/>
        </w:rPr>
        <w:t>RPAS</w:t>
      </w:r>
      <w:r w:rsidR="00680E80" w:rsidRPr="009B6CB3">
        <w:rPr>
          <w:rFonts w:ascii="SimSun" w:hAnsi="SimSun" w:cs="SimSun" w:hint="eastAsia"/>
          <w:color w:val="000000" w:themeColor="text1"/>
          <w:szCs w:val="24"/>
          <w:lang w:eastAsia="zh-CN"/>
        </w:rPr>
        <w:t>进入</w:t>
      </w:r>
      <w:r w:rsidR="00680E80" w:rsidRPr="009B6CB3">
        <w:rPr>
          <w:rFonts w:eastAsia="Times New Roman" w:hint="eastAsia"/>
          <w:color w:val="000000" w:themeColor="text1"/>
          <w:szCs w:val="24"/>
          <w:lang w:eastAsia="zh-CN"/>
        </w:rPr>
        <w:t>C2</w:t>
      </w:r>
      <w:r w:rsidR="00680E80" w:rsidRPr="009B6CB3">
        <w:rPr>
          <w:rFonts w:ascii="SimSun" w:hAnsi="SimSun" w:cs="SimSun" w:hint="eastAsia"/>
          <w:color w:val="000000" w:themeColor="text1"/>
          <w:szCs w:val="24"/>
          <w:lang w:eastAsia="zh-CN"/>
        </w:rPr>
        <w:t>链路丢失状态，</w:t>
      </w:r>
      <w:r w:rsidR="00680E80" w:rsidRPr="009B6CB3">
        <w:rPr>
          <w:rFonts w:eastAsia="Times New Roman" w:hint="eastAsia"/>
          <w:color w:val="000000" w:themeColor="text1"/>
          <w:szCs w:val="24"/>
          <w:lang w:eastAsia="zh-CN"/>
        </w:rPr>
        <w:t>RPA</w:t>
      </w:r>
      <w:r w:rsidR="00680E80" w:rsidRPr="009B6CB3">
        <w:rPr>
          <w:rFonts w:ascii="SimSun" w:hAnsi="SimSun" w:cs="SimSun" w:hint="eastAsia"/>
          <w:color w:val="000000" w:themeColor="text1"/>
          <w:szCs w:val="24"/>
          <w:lang w:eastAsia="zh-CN"/>
        </w:rPr>
        <w:t>将遵循附件</w:t>
      </w:r>
      <w:r w:rsidR="00680E80" w:rsidRPr="009B6CB3">
        <w:rPr>
          <w:rFonts w:eastAsia="Times New Roman" w:hint="eastAsia"/>
          <w:color w:val="000000" w:themeColor="text1"/>
          <w:szCs w:val="24"/>
          <w:lang w:eastAsia="zh-CN"/>
        </w:rPr>
        <w:t>2</w:t>
      </w:r>
      <w:proofErr w:type="gramStart"/>
      <w:r w:rsidR="00680E80" w:rsidRPr="009B6CB3">
        <w:rPr>
          <w:rFonts w:ascii="SimSun" w:hAnsi="SimSun" w:cs="SimSun" w:hint="eastAsia"/>
          <w:color w:val="000000" w:themeColor="text1"/>
          <w:szCs w:val="24"/>
          <w:lang w:eastAsia="zh-CN"/>
        </w:rPr>
        <w:t>或相关国家航空资料出版物</w:t>
      </w:r>
      <w:r w:rsidR="00680E80" w:rsidRPr="009B6CB3">
        <w:rPr>
          <w:rFonts w:eastAsia="Times New Roman" w:hint="eastAsia"/>
          <w:color w:val="000000" w:themeColor="text1"/>
          <w:szCs w:val="24"/>
          <w:lang w:eastAsia="zh-CN"/>
        </w:rPr>
        <w:t>(</w:t>
      </w:r>
      <w:proofErr w:type="gramEnd"/>
      <w:r w:rsidR="00680E80" w:rsidRPr="009B6CB3">
        <w:rPr>
          <w:rFonts w:eastAsia="Times New Roman" w:hint="eastAsia"/>
          <w:color w:val="000000" w:themeColor="text1"/>
          <w:szCs w:val="24"/>
          <w:lang w:eastAsia="zh-CN"/>
        </w:rPr>
        <w:t>AIP)</w:t>
      </w:r>
      <w:r w:rsidR="00680E80" w:rsidRPr="009B6CB3">
        <w:rPr>
          <w:rFonts w:ascii="SimSun" w:hAnsi="SimSun" w:cs="SimSun" w:hint="eastAsia"/>
          <w:color w:val="000000" w:themeColor="text1"/>
          <w:szCs w:val="24"/>
          <w:lang w:eastAsia="zh-CN"/>
        </w:rPr>
        <w:t>中的程序。</w:t>
      </w:r>
    </w:p>
    <w:p w14:paraId="2646A2E8" w14:textId="3159C10B" w:rsidR="00000931" w:rsidRPr="009B6CB3" w:rsidRDefault="00000931" w:rsidP="00334C54">
      <w:pPr>
        <w:rPr>
          <w:rFonts w:eastAsia="Times New Roman"/>
          <w:color w:val="000000" w:themeColor="text1"/>
          <w:szCs w:val="24"/>
          <w:lang w:eastAsia="zh-CN"/>
        </w:rPr>
      </w:pPr>
      <w:r w:rsidRPr="009B6CB3">
        <w:rPr>
          <w:rFonts w:eastAsia="Times New Roman"/>
          <w:color w:val="000000" w:themeColor="text1"/>
          <w:szCs w:val="24"/>
          <w:lang w:eastAsia="zh-CN"/>
        </w:rPr>
        <w:t>4.5.8.3</w:t>
      </w:r>
      <w:r w:rsidR="0005073B" w:rsidRPr="009B6CB3">
        <w:rPr>
          <w:rFonts w:eastAsia="Times New Roman"/>
          <w:color w:val="000000" w:themeColor="text1"/>
          <w:szCs w:val="24"/>
          <w:lang w:eastAsia="zh-CN"/>
        </w:rPr>
        <w:tab/>
      </w:r>
      <w:r w:rsidR="00680E80" w:rsidRPr="009B6CB3">
        <w:rPr>
          <w:rFonts w:ascii="SimSun" w:hAnsi="SimSun" w:cs="SimSun" w:hint="eastAsia"/>
          <w:color w:val="000000" w:themeColor="text1"/>
          <w:szCs w:val="24"/>
          <w:lang w:eastAsia="zh-CN"/>
        </w:rPr>
        <w:t>运营商须制定</w:t>
      </w:r>
      <w:r w:rsidR="00680E80" w:rsidRPr="009B6CB3">
        <w:rPr>
          <w:rFonts w:eastAsia="Times New Roman" w:hint="eastAsia"/>
          <w:color w:val="000000" w:themeColor="text1"/>
          <w:szCs w:val="24"/>
          <w:lang w:eastAsia="zh-CN"/>
        </w:rPr>
        <w:t>C2</w:t>
      </w:r>
      <w:r w:rsidR="00680E80" w:rsidRPr="009B6CB3">
        <w:rPr>
          <w:rFonts w:ascii="SimSun" w:hAnsi="SimSun" w:cs="SimSun" w:hint="eastAsia"/>
          <w:color w:val="000000" w:themeColor="text1"/>
          <w:szCs w:val="24"/>
          <w:lang w:eastAsia="zh-CN"/>
        </w:rPr>
        <w:t>链路中断和</w:t>
      </w:r>
      <w:r w:rsidR="00680E80" w:rsidRPr="009B6CB3">
        <w:rPr>
          <w:rFonts w:eastAsia="Times New Roman" w:hint="eastAsia"/>
          <w:color w:val="000000" w:themeColor="text1"/>
          <w:szCs w:val="24"/>
          <w:lang w:eastAsia="zh-CN"/>
        </w:rPr>
        <w:t>C2</w:t>
      </w:r>
      <w:r w:rsidR="00680E80" w:rsidRPr="009B6CB3">
        <w:rPr>
          <w:rFonts w:ascii="SimSun" w:hAnsi="SimSun" w:cs="SimSun" w:hint="eastAsia"/>
          <w:color w:val="000000" w:themeColor="text1"/>
          <w:szCs w:val="24"/>
          <w:lang w:eastAsia="zh-CN"/>
        </w:rPr>
        <w:t>链路运行丢失时的机组程序。</w:t>
      </w:r>
    </w:p>
    <w:p w14:paraId="1D8DB2B0" w14:textId="02E329A2" w:rsidR="00000931" w:rsidRPr="00680E80" w:rsidRDefault="00680E80" w:rsidP="00334C54">
      <w:pPr>
        <w:pStyle w:val="Note"/>
        <w:spacing w:before="120"/>
        <w:rPr>
          <w:rFonts w:ascii="STKaiti" w:eastAsia="STKaiti" w:hAnsi="STKaiti"/>
          <w:color w:val="000000" w:themeColor="text1"/>
          <w:szCs w:val="24"/>
          <w:lang w:eastAsia="zh-CN"/>
        </w:rPr>
      </w:pPr>
      <w:r w:rsidRPr="00680E80">
        <w:rPr>
          <w:rFonts w:ascii="STKaiti" w:eastAsia="STKaiti" w:hAnsi="STKaiti" w:hint="eastAsia"/>
          <w:color w:val="000000" w:themeColor="text1"/>
          <w:szCs w:val="24"/>
          <w:lang w:eastAsia="zh-CN"/>
        </w:rPr>
        <w:t>注</w:t>
      </w:r>
      <w:r w:rsidR="00E53BC9">
        <w:rPr>
          <w:rFonts w:ascii="STKaiti" w:eastAsia="STKaiti" w:hAnsi="STKaiti" w:hint="eastAsia"/>
          <w:color w:val="000000" w:themeColor="text1"/>
          <w:szCs w:val="24"/>
          <w:lang w:eastAsia="zh-CN"/>
        </w:rPr>
        <w:t xml:space="preserve"> </w:t>
      </w:r>
      <w:r w:rsidR="00E53BC9" w:rsidRPr="00E53BC9">
        <w:rPr>
          <w:rFonts w:ascii="STKaiti" w:eastAsia="STKaiti" w:hAnsi="STKaiti"/>
          <w:color w:val="000000" w:themeColor="text1"/>
          <w:szCs w:val="24"/>
          <w:lang w:eastAsia="zh-CN"/>
        </w:rPr>
        <w:t>–</w:t>
      </w:r>
      <w:r w:rsidR="00E53BC9">
        <w:rPr>
          <w:rFonts w:ascii="STKaiti" w:eastAsia="STKaiti" w:hAnsi="STKaiti"/>
          <w:color w:val="000000" w:themeColor="text1"/>
          <w:szCs w:val="24"/>
          <w:lang w:eastAsia="zh-CN"/>
        </w:rPr>
        <w:t xml:space="preserve"> </w:t>
      </w:r>
      <w:r w:rsidRPr="00680E80">
        <w:rPr>
          <w:rFonts w:ascii="STKaiti" w:eastAsia="STKaiti" w:hAnsi="STKaiti" w:hint="eastAsia"/>
          <w:color w:val="000000" w:themeColor="text1"/>
          <w:szCs w:val="24"/>
          <w:lang w:eastAsia="zh-CN"/>
        </w:rPr>
        <w:t>有关紧急情况、语音通信故障和突发事件的</w:t>
      </w:r>
      <w:r>
        <w:rPr>
          <w:rFonts w:ascii="STKaiti" w:eastAsia="STKaiti" w:hAnsi="STKaiti" w:hint="eastAsia"/>
          <w:color w:val="000000" w:themeColor="text1"/>
          <w:szCs w:val="24"/>
          <w:lang w:eastAsia="zh-CN"/>
        </w:rPr>
        <w:t>附加</w:t>
      </w:r>
      <w:r w:rsidRPr="00680E80">
        <w:rPr>
          <w:rFonts w:ascii="STKaiti" w:eastAsia="STKaiti" w:hAnsi="STKaiti" w:hint="eastAsia"/>
          <w:color w:val="000000" w:themeColor="text1"/>
          <w:szCs w:val="24"/>
          <w:lang w:eastAsia="zh-CN"/>
        </w:rPr>
        <w:t>程序，请参见《空中导航服务程序</w:t>
      </w:r>
      <w:r w:rsidR="00393180">
        <w:rPr>
          <w:rFonts w:ascii="STKaiti" w:eastAsia="STKaiti" w:hAnsi="STKaiti" w:hint="eastAsia"/>
          <w:color w:val="000000" w:themeColor="text1"/>
          <w:szCs w:val="24"/>
          <w:lang w:eastAsia="zh-CN"/>
        </w:rPr>
        <w:t xml:space="preserve"> </w:t>
      </w:r>
      <w:r w:rsidR="00393180" w:rsidRPr="00393180">
        <w:rPr>
          <w:rFonts w:ascii="STKaiti" w:eastAsia="STKaiti" w:hAnsi="STKaiti"/>
          <w:color w:val="000000" w:themeColor="text1"/>
          <w:szCs w:val="24"/>
          <w:lang w:eastAsia="zh-CN"/>
        </w:rPr>
        <w:t>–</w:t>
      </w:r>
      <w:r w:rsidR="00393180">
        <w:rPr>
          <w:rFonts w:ascii="STKaiti" w:eastAsia="STKaiti" w:hAnsi="STKaiti"/>
          <w:color w:val="000000" w:themeColor="text1"/>
          <w:szCs w:val="24"/>
          <w:lang w:eastAsia="zh-CN"/>
        </w:rPr>
        <w:t xml:space="preserve"> </w:t>
      </w:r>
      <w:r w:rsidRPr="00680E80">
        <w:rPr>
          <w:rFonts w:ascii="STKaiti" w:eastAsia="STKaiti" w:hAnsi="STKaiti" w:hint="eastAsia"/>
          <w:color w:val="000000" w:themeColor="text1"/>
          <w:szCs w:val="24"/>
          <w:lang w:eastAsia="zh-CN"/>
        </w:rPr>
        <w:t>空中交通管理》（</w:t>
      </w:r>
      <w:r w:rsidRPr="00B262CF">
        <w:rPr>
          <w:rFonts w:eastAsia="STKaiti" w:hint="eastAsia"/>
          <w:szCs w:val="24"/>
          <w:lang w:eastAsia="zh-CN"/>
        </w:rPr>
        <w:t>4444</w:t>
      </w:r>
      <w:r>
        <w:rPr>
          <w:rFonts w:ascii="STKaiti" w:eastAsia="STKaiti" w:hAnsi="STKaiti" w:hint="eastAsia"/>
          <w:color w:val="000000" w:themeColor="text1"/>
          <w:szCs w:val="24"/>
          <w:lang w:eastAsia="zh-CN"/>
        </w:rPr>
        <w:t>号</w:t>
      </w:r>
      <w:r w:rsidRPr="00680E80">
        <w:rPr>
          <w:rFonts w:ascii="STKaiti" w:eastAsia="STKaiti" w:hAnsi="STKaiti" w:hint="eastAsia"/>
          <w:color w:val="000000" w:themeColor="text1"/>
          <w:szCs w:val="24"/>
          <w:lang w:eastAsia="zh-CN"/>
        </w:rPr>
        <w:t>文件）第</w:t>
      </w:r>
      <w:r w:rsidRPr="00B262CF">
        <w:rPr>
          <w:rFonts w:eastAsia="STKaiti" w:hint="eastAsia"/>
          <w:szCs w:val="24"/>
          <w:lang w:eastAsia="zh-CN"/>
        </w:rPr>
        <w:t>15</w:t>
      </w:r>
      <w:r w:rsidRPr="00680E80">
        <w:rPr>
          <w:rFonts w:ascii="STKaiti" w:eastAsia="STKaiti" w:hAnsi="STKaiti" w:hint="eastAsia"/>
          <w:color w:val="000000" w:themeColor="text1"/>
          <w:szCs w:val="24"/>
          <w:lang w:eastAsia="zh-CN"/>
        </w:rPr>
        <w:t>章。</w:t>
      </w:r>
    </w:p>
    <w:p w14:paraId="64669632" w14:textId="4B1A7B36" w:rsidR="00000931" w:rsidRPr="00000931" w:rsidRDefault="00000931" w:rsidP="00334C54">
      <w:pPr>
        <w:rPr>
          <w:rFonts w:eastAsia="Times New Roman"/>
          <w:color w:val="000000" w:themeColor="text1"/>
          <w:szCs w:val="24"/>
          <w:lang w:val="en-CA" w:eastAsia="zh-CN"/>
        </w:rPr>
      </w:pPr>
      <w:r w:rsidRPr="00000931">
        <w:rPr>
          <w:rFonts w:eastAsia="Times New Roman"/>
          <w:color w:val="000000" w:themeColor="text1"/>
          <w:szCs w:val="24"/>
          <w:lang w:val="en-CA" w:eastAsia="zh-CN"/>
        </w:rPr>
        <w:t>4.5.8.4</w:t>
      </w:r>
      <w:r w:rsidR="0005073B">
        <w:rPr>
          <w:rFonts w:eastAsia="Times New Roman"/>
          <w:color w:val="000000" w:themeColor="text1"/>
          <w:szCs w:val="24"/>
          <w:lang w:val="en-CA" w:eastAsia="zh-CN"/>
        </w:rPr>
        <w:tab/>
      </w:r>
      <w:r w:rsidR="00680E80" w:rsidRPr="00680E80">
        <w:rPr>
          <w:rFonts w:ascii="SimSun" w:hAnsi="SimSun" w:cs="SimSun" w:hint="eastAsia"/>
          <w:color w:val="000000" w:themeColor="text1"/>
          <w:szCs w:val="24"/>
          <w:lang w:val="en-CA" w:eastAsia="zh-CN"/>
        </w:rPr>
        <w:t>在</w:t>
      </w:r>
      <w:r w:rsidR="00AD6879">
        <w:rPr>
          <w:rFonts w:ascii="SimSun" w:hAnsi="SimSun" w:cs="SimSun" w:hint="eastAsia"/>
          <w:color w:val="000000" w:themeColor="text1"/>
          <w:szCs w:val="24"/>
          <w:lang w:val="en-CA" w:eastAsia="zh-CN"/>
        </w:rPr>
        <w:t>要求</w:t>
      </w:r>
      <w:r w:rsidR="00393180">
        <w:rPr>
          <w:rFonts w:ascii="SimSun" w:hAnsi="SimSun" w:cs="SimSun" w:hint="eastAsia"/>
          <w:color w:val="000000" w:themeColor="text1"/>
          <w:szCs w:val="24"/>
          <w:lang w:val="en-CA" w:eastAsia="zh-CN"/>
        </w:rPr>
        <w:t>装载</w:t>
      </w:r>
      <w:r w:rsidR="00680E80" w:rsidRPr="00680E80">
        <w:rPr>
          <w:rFonts w:eastAsia="Times New Roman" w:hint="eastAsia"/>
          <w:color w:val="000000" w:themeColor="text1"/>
          <w:szCs w:val="24"/>
          <w:lang w:val="en-CA" w:eastAsia="zh-CN"/>
        </w:rPr>
        <w:t>SSR</w:t>
      </w:r>
      <w:r w:rsidR="00393180">
        <w:rPr>
          <w:rFonts w:ascii="SimSun" w:hAnsi="SimSun" w:cs="SimSun" w:hint="eastAsia"/>
          <w:color w:val="000000" w:themeColor="text1"/>
          <w:szCs w:val="24"/>
          <w:lang w:val="en-CA" w:eastAsia="zh-CN"/>
        </w:rPr>
        <w:t>应答机</w:t>
      </w:r>
      <w:r w:rsidR="00680E80" w:rsidRPr="00680E80">
        <w:rPr>
          <w:rFonts w:ascii="SimSun" w:hAnsi="SimSun" w:cs="SimSun" w:hint="eastAsia"/>
          <w:color w:val="000000" w:themeColor="text1"/>
          <w:szCs w:val="24"/>
          <w:lang w:val="en-CA" w:eastAsia="zh-CN"/>
        </w:rPr>
        <w:t>的空域运行时，</w:t>
      </w:r>
      <w:r w:rsidR="00680E80" w:rsidRPr="00680E80">
        <w:rPr>
          <w:rFonts w:eastAsia="Times New Roman" w:hint="eastAsia"/>
          <w:color w:val="000000" w:themeColor="text1"/>
          <w:szCs w:val="24"/>
          <w:lang w:val="en-CA" w:eastAsia="zh-CN"/>
        </w:rPr>
        <w:t>RPAS/RPA</w:t>
      </w:r>
      <w:r w:rsidR="00AD6879">
        <w:rPr>
          <w:rFonts w:ascii="SimSun" w:hAnsi="SimSun" w:cs="SimSun" w:hint="eastAsia"/>
          <w:color w:val="000000" w:themeColor="text1"/>
          <w:szCs w:val="24"/>
          <w:lang w:val="en-CA" w:eastAsia="zh-CN"/>
        </w:rPr>
        <w:t>须</w:t>
      </w:r>
      <w:r w:rsidR="00680E80" w:rsidRPr="00680E80">
        <w:rPr>
          <w:rFonts w:ascii="SimSun" w:hAnsi="SimSun" w:cs="SimSun" w:hint="eastAsia"/>
          <w:color w:val="000000" w:themeColor="text1"/>
          <w:szCs w:val="24"/>
          <w:lang w:val="en-CA" w:eastAsia="zh-CN"/>
        </w:rPr>
        <w:t>能够将</w:t>
      </w:r>
      <w:r w:rsidR="00393180">
        <w:rPr>
          <w:rFonts w:ascii="SimSun" w:hAnsi="SimSun" w:cs="SimSun" w:hint="eastAsia"/>
          <w:color w:val="000000" w:themeColor="text1"/>
          <w:szCs w:val="24"/>
          <w:lang w:val="en-CA" w:eastAsia="zh-CN"/>
        </w:rPr>
        <w:t>应答机</w:t>
      </w:r>
      <w:r w:rsidR="00680E80" w:rsidRPr="00680E80">
        <w:rPr>
          <w:rFonts w:ascii="SimSun" w:hAnsi="SimSun" w:cs="SimSun" w:hint="eastAsia"/>
          <w:color w:val="000000" w:themeColor="text1"/>
          <w:szCs w:val="24"/>
          <w:lang w:val="en-CA" w:eastAsia="zh-CN"/>
        </w:rPr>
        <w:t>设置为模式</w:t>
      </w:r>
      <w:r w:rsidR="00680E80" w:rsidRPr="00680E80">
        <w:rPr>
          <w:rFonts w:eastAsia="Times New Roman" w:hint="eastAsia"/>
          <w:color w:val="000000" w:themeColor="text1"/>
          <w:szCs w:val="24"/>
          <w:lang w:val="en-CA" w:eastAsia="zh-CN"/>
        </w:rPr>
        <w:t>A</w:t>
      </w:r>
      <w:r w:rsidR="00680E80" w:rsidRPr="00680E80">
        <w:rPr>
          <w:rFonts w:ascii="SimSun" w:hAnsi="SimSun" w:cs="SimSun" w:hint="eastAsia"/>
          <w:color w:val="000000" w:themeColor="text1"/>
          <w:szCs w:val="24"/>
          <w:lang w:val="en-CA" w:eastAsia="zh-CN"/>
        </w:rPr>
        <w:t>代码</w:t>
      </w:r>
      <w:r w:rsidR="00680E80" w:rsidRPr="00680E80">
        <w:rPr>
          <w:rFonts w:eastAsia="Times New Roman" w:hint="eastAsia"/>
          <w:color w:val="000000" w:themeColor="text1"/>
          <w:szCs w:val="24"/>
          <w:lang w:val="en-CA" w:eastAsia="zh-CN"/>
        </w:rPr>
        <w:t>7400</w:t>
      </w:r>
      <w:r w:rsidR="00680E80" w:rsidRPr="00680E80">
        <w:rPr>
          <w:rFonts w:ascii="SimSun" w:hAnsi="SimSun" w:cs="SimSun" w:hint="eastAsia"/>
          <w:color w:val="000000" w:themeColor="text1"/>
          <w:szCs w:val="24"/>
          <w:lang w:val="en-CA" w:eastAsia="zh-CN"/>
        </w:rPr>
        <w:t>，以指示</w:t>
      </w:r>
      <w:r w:rsidR="00680E80" w:rsidRPr="00680E80">
        <w:rPr>
          <w:rFonts w:eastAsia="Times New Roman" w:hint="eastAsia"/>
          <w:color w:val="000000" w:themeColor="text1"/>
          <w:szCs w:val="24"/>
          <w:lang w:val="en-CA" w:eastAsia="zh-CN"/>
        </w:rPr>
        <w:t>C2</w:t>
      </w:r>
      <w:r w:rsidR="00680E80" w:rsidRPr="00680E80">
        <w:rPr>
          <w:rFonts w:ascii="SimSun" w:hAnsi="SimSun" w:cs="SimSun" w:hint="eastAsia"/>
          <w:color w:val="000000" w:themeColor="text1"/>
          <w:szCs w:val="24"/>
          <w:lang w:val="en-CA" w:eastAsia="zh-CN"/>
        </w:rPr>
        <w:t>链路丢失状态。</w:t>
      </w:r>
    </w:p>
    <w:p w14:paraId="72DEA99E" w14:textId="2D109F73" w:rsidR="00000931" w:rsidRPr="00000931" w:rsidRDefault="00000931" w:rsidP="00334C54">
      <w:pPr>
        <w:rPr>
          <w:rFonts w:eastAsia="Times New Roman"/>
          <w:color w:val="000000" w:themeColor="text1"/>
          <w:szCs w:val="24"/>
          <w:lang w:val="en-CA" w:eastAsia="zh-CN"/>
        </w:rPr>
      </w:pPr>
      <w:r w:rsidRPr="00000931">
        <w:rPr>
          <w:rFonts w:eastAsia="Times New Roman"/>
          <w:color w:val="000000" w:themeColor="text1"/>
          <w:szCs w:val="24"/>
          <w:lang w:val="en-CA" w:eastAsia="zh-CN"/>
        </w:rPr>
        <w:t>4.5.8.5</w:t>
      </w:r>
      <w:r w:rsidR="0005073B">
        <w:rPr>
          <w:rFonts w:eastAsia="Times New Roman"/>
          <w:color w:val="000000" w:themeColor="text1"/>
          <w:szCs w:val="24"/>
          <w:lang w:val="en-CA" w:eastAsia="zh-CN"/>
        </w:rPr>
        <w:tab/>
      </w:r>
      <w:r w:rsidR="00AD6879" w:rsidRPr="00AD6879">
        <w:rPr>
          <w:rFonts w:ascii="SimSun" w:hAnsi="SimSun" w:cs="SimSun" w:hint="eastAsia"/>
          <w:color w:val="000000" w:themeColor="text1"/>
          <w:szCs w:val="24"/>
          <w:lang w:val="en-CA" w:eastAsia="zh-CN"/>
        </w:rPr>
        <w:t>在要求</w:t>
      </w:r>
      <w:r w:rsidR="00393180">
        <w:rPr>
          <w:rFonts w:ascii="SimSun" w:hAnsi="SimSun" w:cs="SimSun" w:hint="eastAsia"/>
          <w:color w:val="000000" w:themeColor="text1"/>
          <w:szCs w:val="24"/>
          <w:lang w:val="en-CA" w:eastAsia="zh-CN"/>
        </w:rPr>
        <w:t>装载</w:t>
      </w:r>
      <w:r w:rsidR="00AD6879" w:rsidRPr="00AD6879">
        <w:rPr>
          <w:rFonts w:eastAsia="Times New Roman" w:hint="eastAsia"/>
          <w:color w:val="000000" w:themeColor="text1"/>
          <w:szCs w:val="24"/>
          <w:lang w:val="en-CA" w:eastAsia="zh-CN"/>
        </w:rPr>
        <w:t>ADS-B</w:t>
      </w:r>
      <w:r w:rsidR="00AD6879" w:rsidRPr="00AD6879">
        <w:rPr>
          <w:rFonts w:ascii="SimSun" w:hAnsi="SimSun" w:cs="SimSun" w:hint="eastAsia"/>
          <w:color w:val="000000" w:themeColor="text1"/>
          <w:szCs w:val="24"/>
          <w:lang w:val="en-CA" w:eastAsia="zh-CN"/>
        </w:rPr>
        <w:t>或者</w:t>
      </w:r>
      <w:r w:rsidR="00AD6879" w:rsidRPr="00AD6879">
        <w:rPr>
          <w:rFonts w:eastAsia="Times New Roman" w:hint="eastAsia"/>
          <w:color w:val="000000" w:themeColor="text1"/>
          <w:szCs w:val="24"/>
          <w:lang w:val="en-CA" w:eastAsia="zh-CN"/>
        </w:rPr>
        <w:t>ADS-B</w:t>
      </w:r>
      <w:r w:rsidR="00AD6879" w:rsidRPr="00AD6879">
        <w:rPr>
          <w:rFonts w:ascii="SimSun" w:hAnsi="SimSun" w:cs="SimSun" w:hint="eastAsia"/>
          <w:color w:val="000000" w:themeColor="text1"/>
          <w:szCs w:val="24"/>
          <w:lang w:val="en-CA" w:eastAsia="zh-CN"/>
        </w:rPr>
        <w:t>是</w:t>
      </w:r>
      <w:r w:rsidR="00AD6879" w:rsidRPr="00AD6879">
        <w:rPr>
          <w:rFonts w:eastAsia="Times New Roman" w:hint="eastAsia"/>
          <w:color w:val="000000" w:themeColor="text1"/>
          <w:szCs w:val="24"/>
          <w:lang w:val="en-CA" w:eastAsia="zh-CN"/>
        </w:rPr>
        <w:t>RPA</w:t>
      </w:r>
      <w:proofErr w:type="gramStart"/>
      <w:r w:rsidR="00D940BF">
        <w:rPr>
          <w:rFonts w:ascii="SimSun" w:hAnsi="SimSun" w:cs="SimSun" w:hint="eastAsia"/>
          <w:color w:val="000000" w:themeColor="text1"/>
          <w:szCs w:val="24"/>
          <w:lang w:val="en-CA" w:eastAsia="zh-CN"/>
        </w:rPr>
        <w:t>发现</w:t>
      </w:r>
      <w:r w:rsidR="00AD6879" w:rsidRPr="00AD6879">
        <w:rPr>
          <w:rFonts w:ascii="SimSun" w:hAnsi="SimSun" w:cs="SimSun" w:hint="eastAsia"/>
          <w:color w:val="000000" w:themeColor="text1"/>
          <w:szCs w:val="24"/>
          <w:lang w:val="en-CA" w:eastAsia="zh-CN"/>
        </w:rPr>
        <w:t>和</w:t>
      </w:r>
      <w:r w:rsidR="00D940BF">
        <w:rPr>
          <w:rFonts w:ascii="SimSun" w:hAnsi="SimSun" w:cs="SimSun" w:hint="eastAsia"/>
          <w:color w:val="000000" w:themeColor="text1"/>
          <w:szCs w:val="24"/>
          <w:lang w:val="en-CA" w:eastAsia="zh-CN"/>
        </w:rPr>
        <w:t>避让</w:t>
      </w:r>
      <w:r w:rsidR="00AD6879" w:rsidRPr="00AD6879">
        <w:rPr>
          <w:rFonts w:eastAsia="Times New Roman" w:hint="eastAsia"/>
          <w:color w:val="000000" w:themeColor="text1"/>
          <w:szCs w:val="24"/>
          <w:lang w:val="en-CA" w:eastAsia="zh-CN"/>
        </w:rPr>
        <w:t>(</w:t>
      </w:r>
      <w:proofErr w:type="gramEnd"/>
      <w:r w:rsidR="00AD6879" w:rsidRPr="00AD6879">
        <w:rPr>
          <w:rFonts w:eastAsia="Times New Roman" w:hint="eastAsia"/>
          <w:color w:val="000000" w:themeColor="text1"/>
          <w:szCs w:val="24"/>
          <w:lang w:val="en-CA" w:eastAsia="zh-CN"/>
        </w:rPr>
        <w:t>DAA)</w:t>
      </w:r>
      <w:r w:rsidR="00AD6879" w:rsidRPr="00AD6879">
        <w:rPr>
          <w:rFonts w:ascii="SimSun" w:hAnsi="SimSun" w:cs="SimSun" w:hint="eastAsia"/>
          <w:color w:val="000000" w:themeColor="text1"/>
          <w:szCs w:val="24"/>
          <w:lang w:val="en-CA" w:eastAsia="zh-CN"/>
        </w:rPr>
        <w:t>功能的一部分</w:t>
      </w:r>
      <w:r w:rsidR="00393180" w:rsidRPr="00AD6879">
        <w:rPr>
          <w:rFonts w:ascii="SimSun" w:hAnsi="SimSun" w:cs="SimSun" w:hint="eastAsia"/>
          <w:color w:val="000000" w:themeColor="text1"/>
          <w:szCs w:val="24"/>
          <w:lang w:val="en-CA" w:eastAsia="zh-CN"/>
        </w:rPr>
        <w:t>的空域运行时</w:t>
      </w:r>
      <w:r w:rsidR="00AD6879" w:rsidRPr="00AD6879">
        <w:rPr>
          <w:rFonts w:ascii="SimSun" w:hAnsi="SimSun" w:cs="SimSun" w:hint="eastAsia"/>
          <w:color w:val="000000" w:themeColor="text1"/>
          <w:szCs w:val="24"/>
          <w:lang w:val="en-CA" w:eastAsia="zh-CN"/>
        </w:rPr>
        <w:t>，</w:t>
      </w:r>
      <w:r w:rsidR="00AD6879" w:rsidRPr="00AD6879">
        <w:rPr>
          <w:rFonts w:eastAsia="Times New Roman" w:hint="eastAsia"/>
          <w:color w:val="000000" w:themeColor="text1"/>
          <w:szCs w:val="24"/>
          <w:lang w:val="en-CA" w:eastAsia="zh-CN"/>
        </w:rPr>
        <w:t>RPAS/RPA</w:t>
      </w:r>
      <w:r w:rsidR="00AD6879">
        <w:rPr>
          <w:rFonts w:ascii="SimSun" w:hAnsi="SimSun" w:cs="SimSun" w:hint="eastAsia"/>
          <w:color w:val="000000" w:themeColor="text1"/>
          <w:szCs w:val="24"/>
          <w:lang w:val="en-CA" w:eastAsia="zh-CN"/>
        </w:rPr>
        <w:t>须</w:t>
      </w:r>
      <w:r w:rsidR="00AD6879" w:rsidRPr="00AD6879">
        <w:rPr>
          <w:rFonts w:ascii="SimSun" w:hAnsi="SimSun" w:cs="SimSun" w:hint="eastAsia"/>
          <w:color w:val="000000" w:themeColor="text1"/>
          <w:szCs w:val="24"/>
          <w:lang w:val="en-CA" w:eastAsia="zh-CN"/>
        </w:rPr>
        <w:t>能够选择适当的功能来指示</w:t>
      </w:r>
      <w:r w:rsidR="00AD6879" w:rsidRPr="00AD6879">
        <w:rPr>
          <w:rFonts w:eastAsia="Times New Roman" w:hint="eastAsia"/>
          <w:color w:val="000000" w:themeColor="text1"/>
          <w:szCs w:val="24"/>
          <w:lang w:val="en-CA" w:eastAsia="zh-CN"/>
        </w:rPr>
        <w:t>C2</w:t>
      </w:r>
      <w:r w:rsidR="00AD6879" w:rsidRPr="00AD6879">
        <w:rPr>
          <w:rFonts w:ascii="SimSun" w:hAnsi="SimSun" w:cs="SimSun" w:hint="eastAsia"/>
          <w:color w:val="000000" w:themeColor="text1"/>
          <w:szCs w:val="24"/>
          <w:lang w:val="en-CA" w:eastAsia="zh-CN"/>
        </w:rPr>
        <w:t>链路丢失状态。</w:t>
      </w:r>
    </w:p>
    <w:p w14:paraId="11DF452A" w14:textId="4001C294" w:rsidR="00000931" w:rsidRPr="00000931" w:rsidRDefault="00000931" w:rsidP="00334C54">
      <w:pPr>
        <w:rPr>
          <w:rFonts w:eastAsia="Times New Roman"/>
          <w:color w:val="000000" w:themeColor="text1"/>
          <w:szCs w:val="24"/>
          <w:lang w:val="en-CA" w:eastAsia="zh-CN"/>
        </w:rPr>
      </w:pPr>
      <w:r w:rsidRPr="00000931">
        <w:rPr>
          <w:rFonts w:eastAsia="Times New Roman"/>
          <w:color w:val="000000" w:themeColor="text1"/>
          <w:szCs w:val="24"/>
          <w:lang w:val="en-CA" w:eastAsia="zh-CN"/>
        </w:rPr>
        <w:lastRenderedPageBreak/>
        <w:t>4.5.8.6</w:t>
      </w:r>
      <w:r w:rsidR="0005073B">
        <w:rPr>
          <w:rFonts w:eastAsia="Times New Roman"/>
          <w:color w:val="000000" w:themeColor="text1"/>
          <w:szCs w:val="24"/>
          <w:lang w:val="en-CA" w:eastAsia="zh-CN"/>
        </w:rPr>
        <w:tab/>
      </w:r>
      <w:r w:rsidR="00AD6879" w:rsidRPr="00AD6879">
        <w:rPr>
          <w:rFonts w:ascii="SimSun" w:hAnsi="SimSun" w:cs="SimSun" w:hint="eastAsia"/>
          <w:color w:val="000000" w:themeColor="text1"/>
          <w:szCs w:val="24"/>
          <w:lang w:val="en-CA" w:eastAsia="zh-CN"/>
        </w:rPr>
        <w:t>在</w:t>
      </w:r>
      <w:r w:rsidR="00AD6879">
        <w:rPr>
          <w:rFonts w:ascii="SimSun" w:hAnsi="SimSun" w:cs="SimSun" w:hint="eastAsia"/>
          <w:color w:val="000000" w:themeColor="text1"/>
          <w:szCs w:val="24"/>
          <w:lang w:val="en-CA" w:eastAsia="zh-CN"/>
        </w:rPr>
        <w:t>对空中交通管制（</w:t>
      </w:r>
      <w:r w:rsidR="00AD6879" w:rsidRPr="00A727DC">
        <w:rPr>
          <w:rFonts w:eastAsia="Times New Roman" w:hint="eastAsia"/>
          <w:color w:val="000000" w:themeColor="text1"/>
          <w:szCs w:val="24"/>
          <w:lang w:val="en-CA" w:eastAsia="zh-CN"/>
        </w:rPr>
        <w:t>ATC</w:t>
      </w:r>
      <w:r w:rsidR="00AD6879">
        <w:rPr>
          <w:rFonts w:ascii="SimSun" w:hAnsi="SimSun" w:cs="SimSun" w:hint="eastAsia"/>
          <w:color w:val="000000" w:themeColor="text1"/>
          <w:szCs w:val="24"/>
          <w:lang w:val="en-CA" w:eastAsia="zh-CN"/>
        </w:rPr>
        <w:t>）</w:t>
      </w:r>
      <w:r w:rsidR="00AD6879" w:rsidRPr="00AD6879">
        <w:rPr>
          <w:rFonts w:ascii="SimSun" w:hAnsi="SimSun" w:cs="SimSun" w:hint="eastAsia"/>
          <w:color w:val="000000" w:themeColor="text1"/>
          <w:szCs w:val="24"/>
          <w:lang w:val="en-CA" w:eastAsia="zh-CN"/>
        </w:rPr>
        <w:t>下的任何飞行或可能影响</w:t>
      </w:r>
      <w:r w:rsidR="00AD6879">
        <w:rPr>
          <w:rFonts w:ascii="SimSun" w:hAnsi="SimSun" w:cs="SimSun" w:hint="eastAsia"/>
          <w:color w:val="000000" w:themeColor="text1"/>
          <w:szCs w:val="24"/>
          <w:lang w:val="en-CA" w:eastAsia="zh-CN"/>
        </w:rPr>
        <w:t>到受</w:t>
      </w:r>
      <w:r w:rsidR="00AD6879" w:rsidRPr="00AD6879">
        <w:rPr>
          <w:rFonts w:ascii="SimSun" w:hAnsi="SimSun" w:cs="SimSun" w:hint="eastAsia"/>
          <w:color w:val="000000" w:themeColor="text1"/>
          <w:szCs w:val="24"/>
          <w:lang w:val="en-CA" w:eastAsia="zh-CN"/>
        </w:rPr>
        <w:t>管制飞行的任何飞行</w:t>
      </w:r>
      <w:r w:rsidR="00393180">
        <w:rPr>
          <w:rFonts w:ascii="SimSun" w:hAnsi="SimSun" w:cs="SimSun" w:hint="eastAsia"/>
          <w:color w:val="000000" w:themeColor="text1"/>
          <w:szCs w:val="24"/>
          <w:lang w:val="en-CA" w:eastAsia="zh-CN"/>
        </w:rPr>
        <w:t>启动</w:t>
      </w:r>
      <w:r w:rsidR="00AD6879" w:rsidRPr="00AD6879">
        <w:rPr>
          <w:rFonts w:eastAsia="Times New Roman" w:hint="eastAsia"/>
          <w:color w:val="000000" w:themeColor="text1"/>
          <w:szCs w:val="24"/>
          <w:lang w:val="en-CA" w:eastAsia="zh-CN"/>
        </w:rPr>
        <w:t>C2</w:t>
      </w:r>
      <w:r w:rsidR="00AD6879" w:rsidRPr="00AD6879">
        <w:rPr>
          <w:rFonts w:ascii="SimSun" w:hAnsi="SimSun" w:cs="SimSun" w:hint="eastAsia"/>
          <w:color w:val="000000" w:themeColor="text1"/>
          <w:szCs w:val="24"/>
          <w:lang w:val="en-CA" w:eastAsia="zh-CN"/>
        </w:rPr>
        <w:t>链路丢失程序后，</w:t>
      </w:r>
      <w:r w:rsidR="004D2531">
        <w:rPr>
          <w:rFonts w:ascii="SimSun" w:hAnsi="SimSun" w:cs="SimSun" w:hint="eastAsia"/>
          <w:color w:val="000000" w:themeColor="text1"/>
          <w:szCs w:val="24"/>
          <w:lang w:val="en-CA" w:eastAsia="zh-CN"/>
        </w:rPr>
        <w:t>遥控驾驶员</w:t>
      </w:r>
      <w:r w:rsidR="00AD6879">
        <w:rPr>
          <w:rFonts w:ascii="SimSun" w:hAnsi="SimSun" w:cs="SimSun" w:hint="eastAsia"/>
          <w:color w:val="000000" w:themeColor="text1"/>
          <w:szCs w:val="24"/>
          <w:lang w:val="en-CA" w:eastAsia="zh-CN"/>
        </w:rPr>
        <w:t>须</w:t>
      </w:r>
      <w:r w:rsidR="00AD6879" w:rsidRPr="00AD6879">
        <w:rPr>
          <w:rFonts w:ascii="SimSun" w:hAnsi="SimSun" w:cs="SimSun" w:hint="eastAsia"/>
          <w:color w:val="000000" w:themeColor="text1"/>
          <w:szCs w:val="24"/>
          <w:lang w:val="en-CA" w:eastAsia="zh-CN"/>
        </w:rPr>
        <w:t>在</w:t>
      </w:r>
      <w:r w:rsidR="00AD6879">
        <w:rPr>
          <w:rFonts w:ascii="SimSun" w:hAnsi="SimSun" w:cs="SimSun" w:hint="eastAsia"/>
          <w:color w:val="000000" w:themeColor="text1"/>
          <w:szCs w:val="24"/>
          <w:lang w:val="en-CA" w:eastAsia="zh-CN"/>
        </w:rPr>
        <w:t>切实</w:t>
      </w:r>
      <w:r w:rsidR="00AD6879" w:rsidRPr="00AD6879">
        <w:rPr>
          <w:rFonts w:ascii="SimSun" w:hAnsi="SimSun" w:cs="SimSun" w:hint="eastAsia"/>
          <w:color w:val="000000" w:themeColor="text1"/>
          <w:szCs w:val="24"/>
          <w:lang w:val="en-CA" w:eastAsia="zh-CN"/>
        </w:rPr>
        <w:t>可行的情况下尽快通知</w:t>
      </w:r>
      <w:r w:rsidR="00AD6879" w:rsidRPr="00A727DC">
        <w:rPr>
          <w:rFonts w:eastAsia="Times New Roman" w:hint="eastAsia"/>
          <w:color w:val="000000" w:themeColor="text1"/>
          <w:szCs w:val="24"/>
          <w:lang w:val="en-CA" w:eastAsia="zh-CN"/>
        </w:rPr>
        <w:t>ATC</w:t>
      </w:r>
      <w:r w:rsidR="00AD6879" w:rsidRPr="00AD6879">
        <w:rPr>
          <w:rFonts w:ascii="SimSun" w:hAnsi="SimSun" w:cs="SimSun" w:hint="eastAsia"/>
          <w:color w:val="000000" w:themeColor="text1"/>
          <w:szCs w:val="24"/>
          <w:lang w:val="en-CA" w:eastAsia="zh-CN"/>
        </w:rPr>
        <w:t>，并在</w:t>
      </w:r>
      <w:r w:rsidR="00AD6879" w:rsidRPr="00AD6879">
        <w:rPr>
          <w:rFonts w:eastAsia="Times New Roman" w:hint="eastAsia"/>
          <w:color w:val="000000" w:themeColor="text1"/>
          <w:szCs w:val="24"/>
          <w:lang w:val="en-CA" w:eastAsia="zh-CN"/>
        </w:rPr>
        <w:t>C2</w:t>
      </w:r>
      <w:r w:rsidR="00AD6879" w:rsidRPr="00AD6879">
        <w:rPr>
          <w:rFonts w:ascii="SimSun" w:hAnsi="SimSun" w:cs="SimSun" w:hint="eastAsia"/>
          <w:color w:val="000000" w:themeColor="text1"/>
          <w:szCs w:val="24"/>
          <w:lang w:val="en-CA" w:eastAsia="zh-CN"/>
        </w:rPr>
        <w:t>链路成功恢复后（如适用）尽快通知</w:t>
      </w:r>
      <w:r w:rsidR="00AD6879" w:rsidRPr="00A727DC">
        <w:rPr>
          <w:rFonts w:eastAsia="Times New Roman" w:hint="eastAsia"/>
          <w:color w:val="000000" w:themeColor="text1"/>
          <w:szCs w:val="24"/>
          <w:lang w:val="en-CA" w:eastAsia="zh-CN"/>
        </w:rPr>
        <w:t>ATC</w:t>
      </w:r>
      <w:r w:rsidR="00AD6879" w:rsidRPr="00AD6879">
        <w:rPr>
          <w:rFonts w:ascii="SimSun" w:hAnsi="SimSun" w:cs="SimSun" w:hint="eastAsia"/>
          <w:color w:val="000000" w:themeColor="text1"/>
          <w:szCs w:val="24"/>
          <w:lang w:val="en-CA" w:eastAsia="zh-CN"/>
        </w:rPr>
        <w:t>。</w:t>
      </w:r>
    </w:p>
    <w:p w14:paraId="6C9E1D5F" w14:textId="36075B56" w:rsidR="00000931" w:rsidRPr="005362A6" w:rsidRDefault="005E1ED7" w:rsidP="00520D72">
      <w:pPr>
        <w:pStyle w:val="Headingb1"/>
        <w:spacing w:before="120"/>
        <w:rPr>
          <w:rFonts w:ascii="Times New Roman" w:hAnsi="Times New Roman" w:cs="Times New Roman"/>
          <w:bCs w:val="0"/>
          <w:color w:val="auto"/>
          <w:szCs w:val="20"/>
          <w:lang w:val="en-GB"/>
        </w:rPr>
      </w:pPr>
      <w:bookmarkStart w:id="47" w:name="lt_pId239"/>
      <w:r w:rsidRPr="005362A6">
        <w:rPr>
          <w:rFonts w:ascii="Times New Roman" w:hAnsi="Times New Roman" w:cs="Times New Roman"/>
          <w:color w:val="auto"/>
          <w:szCs w:val="20"/>
          <w:lang w:val="en-GB"/>
        </w:rPr>
        <w:t>10</w:t>
      </w:r>
      <w:r w:rsidR="00911F20" w:rsidRPr="005362A6">
        <w:rPr>
          <w:rFonts w:ascii="Times New Roman" w:hAnsi="Times New Roman" w:cs="Times New Roman"/>
          <w:color w:val="auto"/>
          <w:szCs w:val="20"/>
          <w:lang w:val="en-GB"/>
        </w:rPr>
        <w:t>)</w:t>
      </w:r>
      <w:r w:rsidRPr="005362A6">
        <w:rPr>
          <w:rFonts w:ascii="Times New Roman" w:hAnsi="Times New Roman" w:cs="Times New Roman"/>
          <w:color w:val="auto"/>
          <w:szCs w:val="20"/>
          <w:lang w:val="en-GB"/>
        </w:rPr>
        <w:tab/>
      </w:r>
      <w:r w:rsidR="00000931" w:rsidRPr="005362A6">
        <w:rPr>
          <w:rFonts w:ascii="Times New Roman" w:hAnsi="Times New Roman" w:cs="Times New Roman"/>
          <w:color w:val="auto"/>
          <w:szCs w:val="20"/>
          <w:lang w:val="en-GB"/>
        </w:rPr>
        <w:t>6.3 – C2</w:t>
      </w:r>
      <w:r w:rsidR="00AD6879" w:rsidRPr="005362A6">
        <w:rPr>
          <w:rFonts w:ascii="Times New Roman" w:hAnsi="Times New Roman" w:cs="Times New Roman" w:hint="eastAsia"/>
          <w:color w:val="auto"/>
          <w:szCs w:val="20"/>
          <w:lang w:val="en-GB"/>
        </w:rPr>
        <w:t>链路</w:t>
      </w:r>
      <w:bookmarkEnd w:id="47"/>
    </w:p>
    <w:p w14:paraId="5143F6C4" w14:textId="6CE15A6C" w:rsidR="003730E0" w:rsidRPr="003730E0" w:rsidRDefault="003730E0" w:rsidP="003730E0">
      <w:pPr>
        <w:rPr>
          <w:lang w:val="en-CA" w:eastAsia="zh-CN"/>
        </w:rPr>
      </w:pPr>
      <w:r>
        <w:rPr>
          <w:lang w:val="en-CA" w:eastAsia="zh-CN"/>
        </w:rPr>
        <w:t>6.3</w:t>
      </w:r>
      <w:r>
        <w:rPr>
          <w:lang w:val="en-CA" w:eastAsia="zh-CN"/>
        </w:rPr>
        <w:tab/>
      </w:r>
      <w:bookmarkStart w:id="48" w:name="lt_pId241"/>
      <w:r w:rsidRPr="00000931">
        <w:rPr>
          <w:rFonts w:eastAsiaTheme="minorEastAsia"/>
          <w:color w:val="000000" w:themeColor="text1"/>
          <w:szCs w:val="24"/>
          <w:lang w:eastAsia="zh-CN"/>
        </w:rPr>
        <w:t>C2</w:t>
      </w:r>
      <w:r>
        <w:rPr>
          <w:rFonts w:eastAsiaTheme="minorEastAsia" w:hint="eastAsia"/>
          <w:color w:val="000000" w:themeColor="text1"/>
          <w:szCs w:val="24"/>
          <w:lang w:eastAsia="zh-CN"/>
        </w:rPr>
        <w:t>链路须</w:t>
      </w:r>
      <w:r w:rsidRPr="00AD6879">
        <w:rPr>
          <w:rFonts w:eastAsiaTheme="minorEastAsia" w:hint="eastAsia"/>
          <w:color w:val="000000" w:themeColor="text1"/>
          <w:szCs w:val="24"/>
          <w:lang w:eastAsia="zh-CN"/>
        </w:rPr>
        <w:t>符合附件</w:t>
      </w:r>
      <w:r w:rsidRPr="00AD6879">
        <w:rPr>
          <w:rFonts w:eastAsiaTheme="minorEastAsia" w:hint="eastAsia"/>
          <w:color w:val="000000" w:themeColor="text1"/>
          <w:szCs w:val="24"/>
          <w:lang w:eastAsia="zh-CN"/>
        </w:rPr>
        <w:t>10</w:t>
      </w:r>
      <w:r w:rsidRPr="00AD6879">
        <w:rPr>
          <w:rFonts w:eastAsiaTheme="minorEastAsia" w:hint="eastAsia"/>
          <w:color w:val="000000" w:themeColor="text1"/>
          <w:szCs w:val="24"/>
          <w:lang w:eastAsia="zh-CN"/>
        </w:rPr>
        <w:t>第</w:t>
      </w:r>
      <w:r w:rsidRPr="00AD6879">
        <w:rPr>
          <w:rFonts w:eastAsiaTheme="minorEastAsia" w:hint="eastAsia"/>
          <w:color w:val="000000" w:themeColor="text1"/>
          <w:szCs w:val="24"/>
          <w:lang w:eastAsia="zh-CN"/>
        </w:rPr>
        <w:t>VI</w:t>
      </w:r>
      <w:r w:rsidRPr="00AD6879">
        <w:rPr>
          <w:rFonts w:eastAsiaTheme="minorEastAsia" w:hint="eastAsia"/>
          <w:color w:val="000000" w:themeColor="text1"/>
          <w:szCs w:val="24"/>
          <w:lang w:eastAsia="zh-CN"/>
        </w:rPr>
        <w:t>卷规定的要求。</w:t>
      </w:r>
      <w:bookmarkEnd w:id="48"/>
    </w:p>
    <w:p w14:paraId="2E497BA7" w14:textId="5347B274" w:rsidR="00000931" w:rsidRPr="005362A6" w:rsidRDefault="005E1ED7" w:rsidP="00520D72">
      <w:pPr>
        <w:pStyle w:val="Headingb1"/>
        <w:spacing w:before="120"/>
        <w:rPr>
          <w:rFonts w:ascii="Times New Roman" w:hAnsi="Times New Roman" w:cs="Times New Roman"/>
          <w:bCs w:val="0"/>
          <w:color w:val="auto"/>
          <w:szCs w:val="20"/>
          <w:lang w:val="en-GB"/>
        </w:rPr>
      </w:pPr>
      <w:bookmarkStart w:id="49" w:name="lt_pId242"/>
      <w:r w:rsidRPr="005362A6">
        <w:rPr>
          <w:rFonts w:ascii="Times New Roman" w:hAnsi="Times New Roman" w:cs="Times New Roman"/>
          <w:color w:val="auto"/>
          <w:szCs w:val="20"/>
          <w:lang w:val="en-GB"/>
        </w:rPr>
        <w:t>11</w:t>
      </w:r>
      <w:r w:rsidR="00911F20" w:rsidRPr="005362A6">
        <w:rPr>
          <w:rFonts w:ascii="Times New Roman" w:hAnsi="Times New Roman" w:cs="Times New Roman"/>
          <w:color w:val="auto"/>
          <w:szCs w:val="20"/>
          <w:lang w:val="en-GB"/>
        </w:rPr>
        <w:t>)</w:t>
      </w:r>
      <w:r w:rsidRPr="005362A6">
        <w:rPr>
          <w:rFonts w:ascii="Times New Roman" w:hAnsi="Times New Roman" w:cs="Times New Roman"/>
          <w:color w:val="auto"/>
          <w:szCs w:val="20"/>
          <w:lang w:val="en-GB"/>
        </w:rPr>
        <w:tab/>
      </w:r>
      <w:r w:rsidR="00000931" w:rsidRPr="005362A6">
        <w:rPr>
          <w:rFonts w:ascii="Times New Roman" w:hAnsi="Times New Roman" w:cs="Times New Roman"/>
          <w:color w:val="auto"/>
          <w:szCs w:val="20"/>
          <w:lang w:val="en-GB"/>
        </w:rPr>
        <w:t xml:space="preserve">11.3.1 – </w:t>
      </w:r>
      <w:bookmarkEnd w:id="49"/>
      <w:r w:rsidR="0067267A" w:rsidRPr="005362A6">
        <w:rPr>
          <w:rFonts w:ascii="Times New Roman" w:hAnsi="Times New Roman" w:cs="Times New Roman" w:hint="eastAsia"/>
          <w:color w:val="auto"/>
          <w:szCs w:val="20"/>
          <w:lang w:val="en-GB"/>
        </w:rPr>
        <w:t>维护计划</w:t>
      </w:r>
    </w:p>
    <w:p w14:paraId="704206D3" w14:textId="4D369F09" w:rsidR="00000931" w:rsidRPr="00000931" w:rsidRDefault="00000931" w:rsidP="00EE4686">
      <w:pPr>
        <w:rPr>
          <w:rFonts w:eastAsia="Times New Roman"/>
          <w:color w:val="000000" w:themeColor="text1"/>
          <w:szCs w:val="24"/>
          <w:lang w:val="en-CA" w:eastAsia="zh-CN"/>
        </w:rPr>
      </w:pPr>
      <w:bookmarkStart w:id="50" w:name="lt_pId243"/>
      <w:r w:rsidRPr="00000931">
        <w:rPr>
          <w:rFonts w:eastAsia="Times New Roman"/>
          <w:color w:val="000000" w:themeColor="text1"/>
          <w:szCs w:val="24"/>
          <w:lang w:val="en-CA" w:eastAsia="zh-CN"/>
        </w:rPr>
        <w:t>11.3.1</w:t>
      </w:r>
      <w:bookmarkEnd w:id="50"/>
      <w:r w:rsidR="0005073B">
        <w:rPr>
          <w:rFonts w:eastAsia="Times New Roman"/>
          <w:color w:val="000000" w:themeColor="text1"/>
          <w:szCs w:val="24"/>
          <w:lang w:val="en-CA" w:eastAsia="zh-CN"/>
        </w:rPr>
        <w:tab/>
      </w:r>
      <w:r w:rsidR="0067267A" w:rsidRPr="0067267A">
        <w:rPr>
          <w:rFonts w:ascii="SimSun" w:hAnsi="SimSun" w:cs="SimSun" w:hint="eastAsia"/>
          <w:color w:val="000000" w:themeColor="text1"/>
          <w:szCs w:val="24"/>
          <w:lang w:val="en-CA" w:eastAsia="zh-CN"/>
        </w:rPr>
        <w:t>根据</w:t>
      </w:r>
      <w:r w:rsidR="0067267A" w:rsidRPr="0067267A">
        <w:rPr>
          <w:rFonts w:eastAsia="Times New Roman" w:hint="eastAsia"/>
          <w:color w:val="000000" w:themeColor="text1"/>
          <w:szCs w:val="24"/>
          <w:lang w:val="en-CA" w:eastAsia="zh-CN"/>
        </w:rPr>
        <w:t>8.3</w:t>
      </w:r>
      <w:r w:rsidR="0067267A" w:rsidRPr="0067267A">
        <w:rPr>
          <w:rFonts w:ascii="SimSun" w:hAnsi="SimSun" w:cs="SimSun" w:hint="eastAsia"/>
          <w:color w:val="000000" w:themeColor="text1"/>
          <w:szCs w:val="24"/>
          <w:lang w:val="en-CA" w:eastAsia="zh-CN"/>
        </w:rPr>
        <w:t>的要求，每个</w:t>
      </w:r>
      <w:r w:rsidR="0067267A" w:rsidRPr="0067267A">
        <w:rPr>
          <w:rFonts w:eastAsia="Times New Roman" w:hint="eastAsia"/>
          <w:color w:val="000000" w:themeColor="text1"/>
          <w:szCs w:val="24"/>
          <w:lang w:val="en-CA" w:eastAsia="zh-CN"/>
        </w:rPr>
        <w:t>RPA</w:t>
      </w:r>
      <w:r w:rsidR="0067267A" w:rsidRPr="0067267A">
        <w:rPr>
          <w:rFonts w:ascii="SimSun" w:hAnsi="SimSun" w:cs="SimSun" w:hint="eastAsia"/>
          <w:color w:val="000000" w:themeColor="text1"/>
          <w:szCs w:val="24"/>
          <w:lang w:val="en-CA" w:eastAsia="zh-CN"/>
        </w:rPr>
        <w:t>、每个</w:t>
      </w:r>
      <w:r w:rsidR="0067267A" w:rsidRPr="0067267A">
        <w:rPr>
          <w:rFonts w:eastAsia="Times New Roman" w:hint="eastAsia"/>
          <w:color w:val="000000" w:themeColor="text1"/>
          <w:szCs w:val="24"/>
          <w:lang w:val="en-CA" w:eastAsia="zh-CN"/>
        </w:rPr>
        <w:t>RPS</w:t>
      </w:r>
      <w:r w:rsidR="0067267A" w:rsidRPr="0067267A">
        <w:rPr>
          <w:rFonts w:ascii="SimSun" w:hAnsi="SimSun" w:cs="SimSun" w:hint="eastAsia"/>
          <w:color w:val="000000" w:themeColor="text1"/>
          <w:szCs w:val="24"/>
          <w:lang w:val="en-CA" w:eastAsia="zh-CN"/>
        </w:rPr>
        <w:t>和任何地</w:t>
      </w:r>
      <w:r w:rsidR="0067267A">
        <w:rPr>
          <w:rFonts w:ascii="SimSun" w:hAnsi="SimSun" w:cs="SimSun" w:hint="eastAsia"/>
          <w:color w:val="000000" w:themeColor="text1"/>
          <w:szCs w:val="24"/>
          <w:lang w:val="en-CA" w:eastAsia="zh-CN"/>
        </w:rPr>
        <w:t>基</w:t>
      </w:r>
      <w:r w:rsidR="0067267A" w:rsidRPr="0067267A">
        <w:rPr>
          <w:rFonts w:ascii="SimSun" w:hAnsi="SimSun" w:cs="SimSun" w:hint="eastAsia"/>
          <w:color w:val="000000" w:themeColor="text1"/>
          <w:szCs w:val="24"/>
          <w:lang w:val="en-CA" w:eastAsia="zh-CN"/>
        </w:rPr>
        <w:t>通信基础设施的维护计划</w:t>
      </w:r>
      <w:r w:rsidR="0067267A">
        <w:rPr>
          <w:rFonts w:ascii="SimSun" w:hAnsi="SimSun" w:cs="SimSun" w:hint="eastAsia"/>
          <w:color w:val="000000" w:themeColor="text1"/>
          <w:szCs w:val="24"/>
          <w:lang w:val="en-CA" w:eastAsia="zh-CN"/>
        </w:rPr>
        <w:t>须</w:t>
      </w:r>
      <w:r w:rsidR="0067267A" w:rsidRPr="0067267A">
        <w:rPr>
          <w:rFonts w:ascii="SimSun" w:hAnsi="SimSun" w:cs="SimSun" w:hint="eastAsia"/>
          <w:color w:val="000000" w:themeColor="text1"/>
          <w:szCs w:val="24"/>
          <w:lang w:val="en-CA" w:eastAsia="zh-CN"/>
        </w:rPr>
        <w:t>包含以下信息：</w:t>
      </w:r>
    </w:p>
    <w:p w14:paraId="300CB2DB" w14:textId="1084E1CE" w:rsidR="00000931" w:rsidRPr="0067267A" w:rsidRDefault="0067267A" w:rsidP="00D1174E">
      <w:pPr>
        <w:pStyle w:val="Note"/>
        <w:rPr>
          <w:rFonts w:ascii="STKaiti" w:eastAsia="STKaiti" w:hAnsi="STKaiti"/>
          <w:color w:val="000000" w:themeColor="text1"/>
          <w:szCs w:val="24"/>
          <w:lang w:eastAsia="zh-CN"/>
        </w:rPr>
      </w:pPr>
      <w:r w:rsidRPr="0067267A">
        <w:rPr>
          <w:rFonts w:ascii="STKaiti" w:eastAsia="STKaiti" w:hAnsi="STKaiti" w:hint="eastAsia"/>
          <w:color w:val="000000" w:themeColor="text1"/>
          <w:szCs w:val="24"/>
          <w:lang w:eastAsia="zh-CN"/>
        </w:rPr>
        <w:t>注</w:t>
      </w:r>
      <w:r w:rsidR="00EE4686">
        <w:rPr>
          <w:rFonts w:ascii="STKaiti" w:eastAsia="STKaiti" w:hAnsi="STKaiti"/>
          <w:color w:val="000000" w:themeColor="text1"/>
          <w:szCs w:val="24"/>
          <w:lang w:eastAsia="zh-CN"/>
        </w:rPr>
        <w:t xml:space="preserve"> </w:t>
      </w:r>
      <w:r w:rsidR="00EE4686" w:rsidRPr="00EE4686">
        <w:rPr>
          <w:rFonts w:ascii="STKaiti" w:eastAsia="STKaiti" w:hAnsi="STKaiti"/>
          <w:color w:val="000000" w:themeColor="text1"/>
          <w:szCs w:val="24"/>
          <w:lang w:eastAsia="zh-CN"/>
        </w:rPr>
        <w:t>–</w:t>
      </w:r>
      <w:r w:rsidR="00EE4686">
        <w:rPr>
          <w:rFonts w:ascii="STKaiti" w:eastAsia="STKaiti" w:hAnsi="STKaiti"/>
          <w:color w:val="000000" w:themeColor="text1"/>
          <w:szCs w:val="24"/>
          <w:lang w:eastAsia="zh-CN"/>
        </w:rPr>
        <w:t xml:space="preserve"> </w:t>
      </w:r>
      <w:r w:rsidRPr="0067267A">
        <w:rPr>
          <w:rFonts w:ascii="STKaiti" w:eastAsia="STKaiti" w:hAnsi="STKaiti" w:hint="eastAsia"/>
          <w:color w:val="000000" w:themeColor="text1"/>
          <w:szCs w:val="24"/>
          <w:lang w:eastAsia="zh-CN"/>
        </w:rPr>
        <w:t>地</w:t>
      </w:r>
      <w:r>
        <w:rPr>
          <w:rFonts w:ascii="STKaiti" w:eastAsia="STKaiti" w:hAnsi="STKaiti" w:hint="eastAsia"/>
          <w:color w:val="000000" w:themeColor="text1"/>
          <w:szCs w:val="24"/>
          <w:lang w:eastAsia="zh-CN"/>
        </w:rPr>
        <w:t>基</w:t>
      </w:r>
      <w:r w:rsidRPr="0067267A">
        <w:rPr>
          <w:rFonts w:ascii="STKaiti" w:eastAsia="STKaiti" w:hAnsi="STKaiti" w:hint="eastAsia"/>
          <w:color w:val="000000" w:themeColor="text1"/>
          <w:szCs w:val="24"/>
          <w:lang w:eastAsia="zh-CN"/>
        </w:rPr>
        <w:t>基础设施和设备除其他</w:t>
      </w:r>
      <w:proofErr w:type="gramStart"/>
      <w:r w:rsidRPr="0067267A">
        <w:rPr>
          <w:rFonts w:ascii="STKaiti" w:eastAsia="STKaiti" w:hAnsi="STKaiti" w:hint="eastAsia"/>
          <w:color w:val="000000" w:themeColor="text1"/>
          <w:szCs w:val="24"/>
          <w:lang w:eastAsia="zh-CN"/>
        </w:rPr>
        <w:t>外包括</w:t>
      </w:r>
      <w:proofErr w:type="gramEnd"/>
      <w:r w:rsidRPr="0067267A">
        <w:rPr>
          <w:rFonts w:ascii="STKaiti" w:eastAsia="STKaiti" w:hAnsi="STKaiti" w:hint="eastAsia"/>
          <w:color w:val="000000" w:themeColor="text1"/>
          <w:szCs w:val="24"/>
          <w:lang w:eastAsia="zh-CN"/>
        </w:rPr>
        <w:t>发射和回收设备，以及在</w:t>
      </w:r>
      <w:r w:rsidR="00A727DC">
        <w:rPr>
          <w:rFonts w:ascii="STKaiti" w:eastAsia="STKaiti" w:hAnsi="STKaiti" w:hint="eastAsia"/>
          <w:color w:val="000000" w:themeColor="text1"/>
          <w:szCs w:val="24"/>
          <w:lang w:eastAsia="zh-CN"/>
        </w:rPr>
        <w:t>运营商</w:t>
      </w:r>
      <w:r w:rsidRPr="0067267A">
        <w:rPr>
          <w:rFonts w:ascii="STKaiti" w:eastAsia="STKaiti" w:hAnsi="STKaiti" w:hint="eastAsia"/>
          <w:color w:val="000000" w:themeColor="text1"/>
          <w:szCs w:val="24"/>
          <w:lang w:eastAsia="zh-CN"/>
        </w:rPr>
        <w:t>控制下与</w:t>
      </w:r>
      <w:r w:rsidRPr="00B262CF">
        <w:rPr>
          <w:rFonts w:eastAsia="STKaiti"/>
          <w:szCs w:val="24"/>
          <w:lang w:eastAsia="zh-CN"/>
        </w:rPr>
        <w:t>RPAS</w:t>
      </w:r>
      <w:r w:rsidR="00285C94">
        <w:rPr>
          <w:rFonts w:ascii="STKaiti" w:eastAsia="STKaiti" w:hAnsi="STKaiti" w:hint="eastAsia"/>
          <w:color w:val="000000" w:themeColor="text1"/>
          <w:szCs w:val="24"/>
          <w:lang w:eastAsia="zh-CN"/>
        </w:rPr>
        <w:t>运行</w:t>
      </w:r>
      <w:r w:rsidRPr="0067267A">
        <w:rPr>
          <w:rFonts w:ascii="STKaiti" w:eastAsia="STKaiti" w:hAnsi="STKaiti" w:hint="eastAsia"/>
          <w:color w:val="000000" w:themeColor="text1"/>
          <w:szCs w:val="24"/>
          <w:lang w:eastAsia="zh-CN"/>
        </w:rPr>
        <w:t>有关的任何</w:t>
      </w:r>
      <w:r w:rsidRPr="00B262CF">
        <w:rPr>
          <w:rFonts w:eastAsia="STKaiti" w:hint="eastAsia"/>
          <w:szCs w:val="24"/>
          <w:lang w:eastAsia="zh-CN"/>
        </w:rPr>
        <w:t>C2</w:t>
      </w:r>
      <w:r w:rsidRPr="0067267A">
        <w:rPr>
          <w:rFonts w:ascii="STKaiti" w:eastAsia="STKaiti" w:hAnsi="STKaiti" w:hint="eastAsia"/>
          <w:color w:val="000000" w:themeColor="text1"/>
          <w:szCs w:val="24"/>
          <w:lang w:eastAsia="zh-CN"/>
        </w:rPr>
        <w:t xml:space="preserve"> 链路设备。</w:t>
      </w:r>
    </w:p>
    <w:p w14:paraId="72364C1B" w14:textId="294D713E" w:rsidR="00000931" w:rsidRPr="00000931" w:rsidRDefault="00000931" w:rsidP="007F1222">
      <w:pPr>
        <w:pStyle w:val="enumlev1"/>
        <w:rPr>
          <w:rFonts w:eastAsia="Times New Roman"/>
          <w:lang w:val="en-CA" w:eastAsia="zh-CN"/>
        </w:rPr>
      </w:pPr>
      <w:bookmarkStart w:id="51" w:name="lt_pId245"/>
      <w:r w:rsidRPr="00000931">
        <w:rPr>
          <w:rFonts w:eastAsia="Times New Roman"/>
          <w:lang w:val="en-CA" w:eastAsia="zh-CN"/>
        </w:rPr>
        <w:t>a)</w:t>
      </w:r>
      <w:bookmarkEnd w:id="51"/>
      <w:r w:rsidR="007F1222">
        <w:rPr>
          <w:rFonts w:eastAsia="Times New Roman"/>
          <w:lang w:val="en-CA" w:eastAsia="zh-CN"/>
        </w:rPr>
        <w:tab/>
      </w:r>
      <w:r w:rsidR="00285C94">
        <w:rPr>
          <w:lang w:eastAsia="zh-CN"/>
        </w:rPr>
        <w:t>维修任务与维修间隔，</w:t>
      </w:r>
      <w:proofErr w:type="gramStart"/>
      <w:r w:rsidR="00285C94">
        <w:rPr>
          <w:lang w:eastAsia="zh-CN"/>
        </w:rPr>
        <w:t>其中考虑到遥控驾驶航空器系统的预期使</w:t>
      </w:r>
      <w:r w:rsidR="00285C94">
        <w:rPr>
          <w:rFonts w:ascii="SimSun" w:hAnsi="SimSun" w:cs="SimSun" w:hint="eastAsia"/>
          <w:lang w:eastAsia="zh-CN"/>
        </w:rPr>
        <w:t>用</w:t>
      </w:r>
      <w:r w:rsidR="00285C94">
        <w:rPr>
          <w:rFonts w:hint="eastAsia"/>
          <w:lang w:val="en-CA" w:eastAsia="zh-CN"/>
        </w:rPr>
        <w:t>；</w:t>
      </w:r>
      <w:proofErr w:type="gramEnd"/>
    </w:p>
    <w:p w14:paraId="28128BC4" w14:textId="614ECBD7" w:rsidR="00000931" w:rsidRPr="00000931" w:rsidRDefault="00000931" w:rsidP="007F1222">
      <w:pPr>
        <w:pStyle w:val="enumlev1"/>
        <w:rPr>
          <w:rFonts w:eastAsia="Times New Roman"/>
          <w:lang w:val="en-CA" w:eastAsia="zh-CN"/>
        </w:rPr>
      </w:pPr>
      <w:bookmarkStart w:id="52" w:name="lt_pId246"/>
      <w:r w:rsidRPr="00000931">
        <w:rPr>
          <w:rFonts w:eastAsia="Times New Roman"/>
          <w:lang w:val="en-CA" w:eastAsia="zh-CN"/>
        </w:rPr>
        <w:t>b)</w:t>
      </w:r>
      <w:r w:rsidR="007F1222">
        <w:rPr>
          <w:rFonts w:eastAsia="Times New Roman"/>
          <w:lang w:val="en-CA" w:eastAsia="zh-CN"/>
        </w:rPr>
        <w:tab/>
      </w:r>
      <w:bookmarkEnd w:id="52"/>
      <w:r w:rsidR="0067267A" w:rsidRPr="0067267A">
        <w:rPr>
          <w:rFonts w:hint="eastAsia"/>
          <w:lang w:val="en-CA" w:eastAsia="zh-CN"/>
        </w:rPr>
        <w:t>在适用情况下，</w:t>
      </w:r>
      <w:proofErr w:type="gramStart"/>
      <w:r w:rsidR="0067267A" w:rsidRPr="0067267A">
        <w:rPr>
          <w:rFonts w:hint="eastAsia"/>
          <w:lang w:val="en-CA" w:eastAsia="zh-CN"/>
        </w:rPr>
        <w:t>持续的结构完整性计划；</w:t>
      </w:r>
      <w:proofErr w:type="gramEnd"/>
    </w:p>
    <w:p w14:paraId="6A889DAA" w14:textId="7D09019B" w:rsidR="00000931" w:rsidRPr="00000931" w:rsidRDefault="00000931" w:rsidP="007F1222">
      <w:pPr>
        <w:pStyle w:val="enumlev1"/>
        <w:rPr>
          <w:rFonts w:eastAsia="Times New Roman"/>
          <w:lang w:val="en-CA" w:eastAsia="zh-CN"/>
        </w:rPr>
      </w:pPr>
      <w:bookmarkStart w:id="53" w:name="lt_pId247"/>
      <w:r w:rsidRPr="00000931">
        <w:rPr>
          <w:rFonts w:eastAsia="Times New Roman"/>
          <w:lang w:val="en-CA" w:eastAsia="zh-CN"/>
        </w:rPr>
        <w:t>c)</w:t>
      </w:r>
      <w:bookmarkEnd w:id="53"/>
      <w:r w:rsidR="007F1222">
        <w:rPr>
          <w:rFonts w:eastAsia="Times New Roman"/>
          <w:lang w:val="en-CA" w:eastAsia="zh-CN"/>
        </w:rPr>
        <w:tab/>
      </w:r>
      <w:r w:rsidR="0067267A" w:rsidRPr="0067267A">
        <w:rPr>
          <w:rFonts w:hint="eastAsia"/>
          <w:lang w:val="en-CA" w:eastAsia="zh-CN"/>
        </w:rPr>
        <w:t>改变或偏离上述</w:t>
      </w:r>
      <w:proofErr w:type="gramStart"/>
      <w:r w:rsidR="0067267A" w:rsidRPr="00B262CF">
        <w:rPr>
          <w:rFonts w:eastAsia="STKaiti" w:hint="eastAsia"/>
          <w:lang w:eastAsia="zh-CN"/>
        </w:rPr>
        <w:t>a)</w:t>
      </w:r>
      <w:r w:rsidR="0067267A" w:rsidRPr="0067267A">
        <w:rPr>
          <w:rFonts w:hint="eastAsia"/>
          <w:lang w:val="en-CA" w:eastAsia="zh-CN"/>
        </w:rPr>
        <w:t>和</w:t>
      </w:r>
      <w:proofErr w:type="gramEnd"/>
      <w:r w:rsidR="0067267A" w:rsidRPr="00B262CF">
        <w:rPr>
          <w:rFonts w:eastAsia="STKaiti" w:hint="eastAsia"/>
          <w:lang w:eastAsia="zh-CN"/>
        </w:rPr>
        <w:t>b)</w:t>
      </w:r>
      <w:r w:rsidR="0067267A" w:rsidRPr="0067267A">
        <w:rPr>
          <w:rFonts w:hint="eastAsia"/>
          <w:lang w:val="en-CA" w:eastAsia="zh-CN"/>
        </w:rPr>
        <w:t>的程序；以及</w:t>
      </w:r>
    </w:p>
    <w:p w14:paraId="16157D32" w14:textId="665B8970" w:rsidR="00000931" w:rsidRPr="00000931" w:rsidRDefault="00000931" w:rsidP="007F1222">
      <w:pPr>
        <w:pStyle w:val="enumlev1"/>
        <w:rPr>
          <w:rFonts w:eastAsia="Times New Roman"/>
          <w:lang w:val="en-CA" w:eastAsia="zh-CN"/>
        </w:rPr>
      </w:pPr>
      <w:bookmarkStart w:id="54" w:name="lt_pId248"/>
      <w:r w:rsidRPr="00000931">
        <w:rPr>
          <w:rFonts w:eastAsia="Times New Roman"/>
          <w:lang w:val="en-CA" w:eastAsia="zh-CN"/>
        </w:rPr>
        <w:t>d)</w:t>
      </w:r>
      <w:bookmarkEnd w:id="54"/>
      <w:r w:rsidR="007F1222">
        <w:rPr>
          <w:rFonts w:eastAsia="Times New Roman"/>
          <w:lang w:val="en-CA" w:eastAsia="zh-CN"/>
        </w:rPr>
        <w:tab/>
      </w:r>
      <w:r w:rsidR="0067267A" w:rsidRPr="0067267A">
        <w:rPr>
          <w:rFonts w:hint="eastAsia"/>
          <w:lang w:val="en-CA" w:eastAsia="zh-CN"/>
        </w:rPr>
        <w:t>在适用情况下，对</w:t>
      </w:r>
      <w:r w:rsidR="0067267A" w:rsidRPr="00B77E31">
        <w:rPr>
          <w:lang w:eastAsia="zh-CN"/>
        </w:rPr>
        <w:t>RPAS</w:t>
      </w:r>
      <w:r w:rsidR="0067267A" w:rsidRPr="0067267A">
        <w:rPr>
          <w:rFonts w:hint="eastAsia"/>
          <w:lang w:val="en-CA" w:eastAsia="zh-CN"/>
        </w:rPr>
        <w:t>及其所有组件进行状态监测和可靠性方案说明。</w:t>
      </w:r>
      <w:r w:rsidRPr="00000931">
        <w:rPr>
          <w:rFonts w:eastAsia="Times New Roman"/>
          <w:b/>
          <w:bCs/>
          <w:lang w:val="en-CA" w:eastAsia="zh-CN"/>
        </w:rPr>
        <w:br w:type="page"/>
      </w:r>
    </w:p>
    <w:p w14:paraId="020CE29E" w14:textId="77777777" w:rsidR="004608EC" w:rsidRPr="004608EC" w:rsidRDefault="00815F2D" w:rsidP="00982432">
      <w:pPr>
        <w:pStyle w:val="Heading1"/>
        <w:rPr>
          <w:lang w:val="en-CA" w:eastAsia="zh-CN"/>
        </w:rPr>
      </w:pPr>
      <w:bookmarkStart w:id="55" w:name="lt_pId249"/>
      <w:r w:rsidRPr="004608EC">
        <w:rPr>
          <w:rFonts w:hint="eastAsia"/>
          <w:lang w:val="en-CA" w:eastAsia="zh-CN"/>
        </w:rPr>
        <w:lastRenderedPageBreak/>
        <w:t>附件</w:t>
      </w:r>
      <w:r w:rsidR="00000931" w:rsidRPr="004608EC">
        <w:rPr>
          <w:lang w:val="en-CA" w:eastAsia="zh-CN"/>
        </w:rPr>
        <w:t>8</w:t>
      </w:r>
      <w:r w:rsidRPr="004608EC">
        <w:rPr>
          <w:rFonts w:hint="eastAsia"/>
          <w:lang w:val="en-CA" w:eastAsia="zh-CN"/>
        </w:rPr>
        <w:t>“</w:t>
      </w:r>
      <w:r w:rsidR="009716B3">
        <w:rPr>
          <w:rFonts w:hint="eastAsia"/>
          <w:lang w:val="en-CA" w:eastAsia="zh-CN"/>
        </w:rPr>
        <w:t>航空器</w:t>
      </w:r>
      <w:r w:rsidRPr="00815F2D">
        <w:rPr>
          <w:rFonts w:hint="eastAsia"/>
          <w:lang w:val="en-CA" w:eastAsia="zh-CN"/>
        </w:rPr>
        <w:t>适航性</w:t>
      </w:r>
      <w:r w:rsidRPr="004608EC">
        <w:rPr>
          <w:rFonts w:hint="eastAsia"/>
          <w:lang w:val="en-CA" w:eastAsia="zh-CN"/>
        </w:rPr>
        <w:t>”</w:t>
      </w:r>
      <w:bookmarkEnd w:id="55"/>
    </w:p>
    <w:p w14:paraId="7BC3974B" w14:textId="3CC71AB4" w:rsidR="004608EC" w:rsidRPr="00CF47D6" w:rsidRDefault="004608EC" w:rsidP="000F5698">
      <w:pPr>
        <w:pStyle w:val="Headingb1"/>
        <w:rPr>
          <w:color w:val="000000"/>
        </w:rPr>
      </w:pPr>
      <w:r w:rsidRPr="00CF47D6">
        <w:rPr>
          <w:rFonts w:hint="eastAsia"/>
        </w:rPr>
        <w:t>第</w:t>
      </w:r>
      <w:r w:rsidRPr="00CF47D6">
        <w:t>II</w:t>
      </w:r>
      <w:r w:rsidRPr="00CF47D6">
        <w:rPr>
          <w:rFonts w:hint="eastAsia"/>
        </w:rPr>
        <w:t>部分“</w:t>
      </w:r>
      <w:r w:rsidRPr="004608EC">
        <w:rPr>
          <w:rFonts w:hint="eastAsia"/>
        </w:rPr>
        <w:t>认证和持续适航程序</w:t>
      </w:r>
      <w:r w:rsidRPr="00CF47D6">
        <w:rPr>
          <w:rFonts w:hint="eastAsia"/>
        </w:rPr>
        <w:t>”</w:t>
      </w:r>
    </w:p>
    <w:p w14:paraId="199004D2" w14:textId="77777777" w:rsidR="004608EC" w:rsidRPr="00CF47D6" w:rsidRDefault="004608EC" w:rsidP="004608EC">
      <w:pPr>
        <w:tabs>
          <w:tab w:val="clear" w:pos="1134"/>
          <w:tab w:val="clear" w:pos="1871"/>
          <w:tab w:val="clear" w:pos="2268"/>
        </w:tabs>
        <w:overflowPunct/>
        <w:spacing w:before="0"/>
        <w:ind w:left="2070" w:hanging="2070"/>
        <w:textAlignment w:val="auto"/>
        <w:rPr>
          <w:b/>
          <w:bCs/>
          <w:color w:val="000000" w:themeColor="text1"/>
          <w:szCs w:val="24"/>
          <w:lang w:val="en-CA" w:eastAsia="zh-CN"/>
        </w:rPr>
      </w:pPr>
      <w:r w:rsidRPr="00CF47D6">
        <w:rPr>
          <w:rFonts w:hint="eastAsia"/>
          <w:b/>
          <w:bCs/>
          <w:color w:val="000000" w:themeColor="text1"/>
          <w:szCs w:val="24"/>
          <w:lang w:val="en-CA" w:eastAsia="zh-CN"/>
        </w:rPr>
        <w:t>(2021</w:t>
      </w:r>
      <w:r w:rsidRPr="00CF47D6">
        <w:rPr>
          <w:rFonts w:hint="eastAsia"/>
          <w:b/>
          <w:bCs/>
          <w:color w:val="000000" w:themeColor="text1"/>
          <w:szCs w:val="24"/>
          <w:lang w:val="en-CA" w:eastAsia="zh-CN"/>
        </w:rPr>
        <w:t>年</w:t>
      </w:r>
      <w:r w:rsidRPr="00CF47D6">
        <w:rPr>
          <w:rFonts w:hint="eastAsia"/>
          <w:b/>
          <w:bCs/>
          <w:color w:val="000000" w:themeColor="text1"/>
          <w:szCs w:val="24"/>
          <w:lang w:val="en-CA" w:eastAsia="zh-CN"/>
        </w:rPr>
        <w:t>3</w:t>
      </w:r>
      <w:r w:rsidRPr="00CF47D6">
        <w:rPr>
          <w:rFonts w:hint="eastAsia"/>
          <w:b/>
          <w:bCs/>
          <w:color w:val="000000" w:themeColor="text1"/>
          <w:szCs w:val="24"/>
          <w:lang w:val="en-CA" w:eastAsia="zh-CN"/>
        </w:rPr>
        <w:t>月通过，</w:t>
      </w:r>
      <w:r w:rsidRPr="00CF47D6">
        <w:rPr>
          <w:rFonts w:hint="eastAsia"/>
          <w:b/>
          <w:bCs/>
          <w:color w:val="000000" w:themeColor="text1"/>
          <w:szCs w:val="24"/>
          <w:lang w:val="en-CA" w:eastAsia="zh-CN"/>
        </w:rPr>
        <w:t>2021</w:t>
      </w:r>
      <w:r w:rsidRPr="00CF47D6">
        <w:rPr>
          <w:rFonts w:hint="eastAsia"/>
          <w:b/>
          <w:bCs/>
          <w:color w:val="000000" w:themeColor="text1"/>
          <w:szCs w:val="24"/>
          <w:lang w:val="en-CA" w:eastAsia="zh-CN"/>
        </w:rPr>
        <w:t>年</w:t>
      </w:r>
      <w:r w:rsidRPr="00CF47D6">
        <w:rPr>
          <w:rFonts w:hint="eastAsia"/>
          <w:b/>
          <w:bCs/>
          <w:color w:val="000000" w:themeColor="text1"/>
          <w:szCs w:val="24"/>
          <w:lang w:val="en-CA" w:eastAsia="zh-CN"/>
        </w:rPr>
        <w:t>7</w:t>
      </w:r>
      <w:r w:rsidRPr="00CF47D6">
        <w:rPr>
          <w:rFonts w:hint="eastAsia"/>
          <w:b/>
          <w:bCs/>
          <w:color w:val="000000" w:themeColor="text1"/>
          <w:szCs w:val="24"/>
          <w:lang w:val="en-CA" w:eastAsia="zh-CN"/>
        </w:rPr>
        <w:t>月生效，</w:t>
      </w:r>
      <w:r w:rsidRPr="00CF47D6">
        <w:rPr>
          <w:rFonts w:hint="eastAsia"/>
          <w:b/>
          <w:bCs/>
          <w:color w:val="000000" w:themeColor="text1"/>
          <w:szCs w:val="24"/>
          <w:lang w:val="en-CA" w:eastAsia="zh-CN"/>
        </w:rPr>
        <w:t>2026</w:t>
      </w:r>
      <w:r w:rsidRPr="00CF47D6">
        <w:rPr>
          <w:rFonts w:hint="eastAsia"/>
          <w:b/>
          <w:bCs/>
          <w:color w:val="000000" w:themeColor="text1"/>
          <w:szCs w:val="24"/>
          <w:lang w:val="en-CA" w:eastAsia="zh-CN"/>
        </w:rPr>
        <w:t>年开始适用）</w:t>
      </w:r>
    </w:p>
    <w:p w14:paraId="3AF46C1F"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p>
    <w:p w14:paraId="4DE4BAF3" w14:textId="5B6103AF" w:rsidR="00000931" w:rsidRPr="005362A6" w:rsidRDefault="005E1ED7" w:rsidP="00520D72">
      <w:pPr>
        <w:pStyle w:val="Headingb1"/>
        <w:spacing w:before="120"/>
        <w:rPr>
          <w:rFonts w:ascii="Times New Roman" w:hAnsi="Times New Roman" w:cs="Times New Roman"/>
          <w:bCs w:val="0"/>
        </w:rPr>
      </w:pPr>
      <w:bookmarkStart w:id="56" w:name="lt_pId253"/>
      <w:r w:rsidRPr="005362A6">
        <w:rPr>
          <w:rFonts w:ascii="Times New Roman" w:hAnsi="Times New Roman" w:cs="Times New Roman"/>
        </w:rPr>
        <w:t>12</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1.4 – </w:t>
      </w:r>
      <w:bookmarkEnd w:id="56"/>
      <w:r w:rsidR="00815F2D" w:rsidRPr="005362A6">
        <w:rPr>
          <w:rFonts w:ascii="Times New Roman" w:hAnsi="Times New Roman" w:cs="Times New Roman" w:hint="eastAsia"/>
        </w:rPr>
        <w:t>颁发型号证书</w:t>
      </w:r>
    </w:p>
    <w:p w14:paraId="1A66D282" w14:textId="3F152456" w:rsidR="00000931" w:rsidRPr="00000931" w:rsidRDefault="00000931" w:rsidP="00E14C57">
      <w:pPr>
        <w:rPr>
          <w:rFonts w:eastAsia="Times New Roman"/>
          <w:color w:val="000000" w:themeColor="text1"/>
          <w:szCs w:val="24"/>
          <w:lang w:val="en-CA" w:eastAsia="zh-CN"/>
        </w:rPr>
      </w:pPr>
      <w:r w:rsidRPr="00000931">
        <w:rPr>
          <w:rFonts w:eastAsia="Times New Roman"/>
          <w:color w:val="000000" w:themeColor="text1"/>
          <w:szCs w:val="24"/>
          <w:lang w:val="en-CA" w:eastAsia="zh-CN"/>
        </w:rPr>
        <w:t>1.4.3</w:t>
      </w:r>
      <w:r w:rsidR="0005073B">
        <w:rPr>
          <w:rFonts w:eastAsia="Times New Roman"/>
          <w:color w:val="000000" w:themeColor="text1"/>
          <w:szCs w:val="24"/>
          <w:lang w:val="en-CA" w:eastAsia="zh-CN"/>
        </w:rPr>
        <w:tab/>
      </w:r>
      <w:r w:rsidR="00815F2D" w:rsidRPr="00815F2D">
        <w:rPr>
          <w:rFonts w:ascii="SimSun" w:hAnsi="SimSun" w:cs="SimSun" w:hint="eastAsia"/>
          <w:color w:val="000000" w:themeColor="text1"/>
          <w:szCs w:val="24"/>
          <w:lang w:val="en-CA" w:eastAsia="zh-CN"/>
        </w:rPr>
        <w:t>自</w:t>
      </w:r>
      <w:r w:rsidR="00815F2D" w:rsidRPr="00815F2D">
        <w:rPr>
          <w:rFonts w:eastAsia="Times New Roman" w:hint="eastAsia"/>
          <w:color w:val="000000" w:themeColor="text1"/>
          <w:szCs w:val="24"/>
          <w:lang w:val="en-CA" w:eastAsia="zh-CN"/>
        </w:rPr>
        <w:t>2026</w:t>
      </w:r>
      <w:r w:rsidR="00815F2D" w:rsidRPr="00815F2D">
        <w:rPr>
          <w:rFonts w:ascii="SimSun" w:hAnsi="SimSun" w:cs="SimSun" w:hint="eastAsia"/>
          <w:color w:val="000000" w:themeColor="text1"/>
          <w:szCs w:val="24"/>
          <w:lang w:val="en-CA" w:eastAsia="zh-CN"/>
        </w:rPr>
        <w:t>年</w:t>
      </w:r>
      <w:r w:rsidR="00815F2D" w:rsidRPr="00815F2D">
        <w:rPr>
          <w:rFonts w:eastAsia="Times New Roman" w:hint="eastAsia"/>
          <w:color w:val="000000" w:themeColor="text1"/>
          <w:szCs w:val="24"/>
          <w:lang w:val="en-CA" w:eastAsia="zh-CN"/>
        </w:rPr>
        <w:t>11</w:t>
      </w:r>
      <w:r w:rsidR="00815F2D" w:rsidRPr="00815F2D">
        <w:rPr>
          <w:rFonts w:ascii="SimSun" w:hAnsi="SimSun" w:cs="SimSun" w:hint="eastAsia"/>
          <w:color w:val="000000" w:themeColor="text1"/>
          <w:szCs w:val="24"/>
          <w:lang w:val="en-CA" w:eastAsia="zh-CN"/>
        </w:rPr>
        <w:t>月</w:t>
      </w:r>
      <w:r w:rsidR="00815F2D" w:rsidRPr="00815F2D">
        <w:rPr>
          <w:rFonts w:eastAsia="Times New Roman" w:hint="eastAsia"/>
          <w:color w:val="000000" w:themeColor="text1"/>
          <w:szCs w:val="24"/>
          <w:lang w:val="en-CA" w:eastAsia="zh-CN"/>
        </w:rPr>
        <w:t>26</w:t>
      </w:r>
      <w:r w:rsidR="00815F2D" w:rsidRPr="00815F2D">
        <w:rPr>
          <w:rFonts w:ascii="SimSun" w:hAnsi="SimSun" w:cs="SimSun" w:hint="eastAsia"/>
          <w:color w:val="000000" w:themeColor="text1"/>
          <w:szCs w:val="24"/>
          <w:lang w:val="en-CA" w:eastAsia="zh-CN"/>
        </w:rPr>
        <w:t>日起，</w:t>
      </w:r>
      <w:r w:rsidR="000B4682">
        <w:rPr>
          <w:rFonts w:ascii="SimSun" w:hAnsi="SimSun" w:cs="SimSun" w:hint="eastAsia"/>
          <w:color w:val="000000" w:themeColor="text1"/>
          <w:szCs w:val="24"/>
          <w:lang w:val="en-CA" w:eastAsia="zh-CN"/>
        </w:rPr>
        <w:t>遥控驾驶</w:t>
      </w:r>
      <w:r w:rsidR="009716B3">
        <w:rPr>
          <w:rFonts w:ascii="SimSun" w:hAnsi="SimSun" w:cs="SimSun" w:hint="eastAsia"/>
          <w:color w:val="000000" w:themeColor="text1"/>
          <w:szCs w:val="24"/>
          <w:lang w:val="en-CA" w:eastAsia="zh-CN"/>
        </w:rPr>
        <w:t>航空器</w:t>
      </w:r>
      <w:r w:rsidR="00815F2D" w:rsidRPr="00815F2D">
        <w:rPr>
          <w:rFonts w:ascii="SimSun" w:hAnsi="SimSun" w:cs="SimSun" w:hint="eastAsia"/>
          <w:color w:val="000000" w:themeColor="text1"/>
          <w:szCs w:val="24"/>
          <w:lang w:val="en-CA" w:eastAsia="zh-CN"/>
        </w:rPr>
        <w:t>的型号</w:t>
      </w:r>
      <w:r w:rsidR="00BB319F">
        <w:rPr>
          <w:rFonts w:ascii="SimSun" w:hAnsi="SimSun" w:cs="SimSun" w:hint="eastAsia"/>
          <w:color w:val="000000" w:themeColor="text1"/>
          <w:szCs w:val="24"/>
          <w:lang w:val="en-CA" w:eastAsia="zh-CN"/>
        </w:rPr>
        <w:t>合格证</w:t>
      </w:r>
      <w:r w:rsidR="00815F2D">
        <w:rPr>
          <w:rFonts w:ascii="SimSun" w:hAnsi="SimSun" w:cs="SimSun" w:hint="eastAsia"/>
          <w:color w:val="000000" w:themeColor="text1"/>
          <w:szCs w:val="24"/>
          <w:lang w:val="en-CA" w:eastAsia="zh-CN"/>
        </w:rPr>
        <w:t>须</w:t>
      </w:r>
      <w:r w:rsidR="00815F2D" w:rsidRPr="00815F2D">
        <w:rPr>
          <w:rFonts w:ascii="SimSun" w:hAnsi="SimSun" w:cs="SimSun" w:hint="eastAsia"/>
          <w:color w:val="000000" w:themeColor="text1"/>
          <w:szCs w:val="24"/>
          <w:lang w:val="en-CA" w:eastAsia="zh-CN"/>
        </w:rPr>
        <w:t>包括相应部</w:t>
      </w:r>
      <w:r w:rsidR="00815F2D">
        <w:rPr>
          <w:rFonts w:ascii="SimSun" w:hAnsi="SimSun" w:cs="SimSun" w:hint="eastAsia"/>
          <w:color w:val="000000" w:themeColor="text1"/>
          <w:szCs w:val="24"/>
          <w:lang w:val="en-CA" w:eastAsia="zh-CN"/>
        </w:rPr>
        <w:t>分</w:t>
      </w:r>
      <w:r w:rsidR="00815F2D" w:rsidRPr="00815F2D">
        <w:rPr>
          <w:rFonts w:ascii="SimSun" w:hAnsi="SimSun" w:cs="SimSun" w:hint="eastAsia"/>
          <w:color w:val="000000" w:themeColor="text1"/>
          <w:szCs w:val="24"/>
          <w:lang w:val="en-CA" w:eastAsia="zh-CN"/>
        </w:rPr>
        <w:t>中定义的遥控驾驶</w:t>
      </w:r>
      <w:r w:rsidR="00815F2D">
        <w:rPr>
          <w:rFonts w:ascii="SimSun" w:hAnsi="SimSun" w:cs="SimSun" w:hint="eastAsia"/>
          <w:color w:val="000000" w:themeColor="text1"/>
          <w:szCs w:val="24"/>
          <w:lang w:val="en-CA" w:eastAsia="zh-CN"/>
        </w:rPr>
        <w:t>电台</w:t>
      </w:r>
      <w:r w:rsidR="00815F2D" w:rsidRPr="00815F2D">
        <w:rPr>
          <w:rFonts w:ascii="SimSun" w:hAnsi="SimSun" w:cs="SimSun" w:hint="eastAsia"/>
          <w:color w:val="000000" w:themeColor="text1"/>
          <w:szCs w:val="24"/>
          <w:lang w:val="en-CA" w:eastAsia="zh-CN"/>
        </w:rPr>
        <w:t>和</w:t>
      </w:r>
      <w:r w:rsidR="00815F2D" w:rsidRPr="00815F2D">
        <w:rPr>
          <w:rFonts w:eastAsia="Times New Roman" w:hint="eastAsia"/>
          <w:color w:val="000000" w:themeColor="text1"/>
          <w:szCs w:val="24"/>
          <w:lang w:val="en-CA" w:eastAsia="zh-CN"/>
        </w:rPr>
        <w:t>C2</w:t>
      </w:r>
      <w:r w:rsidR="00815F2D" w:rsidRPr="00815F2D">
        <w:rPr>
          <w:rFonts w:ascii="SimSun" w:hAnsi="SimSun" w:cs="SimSun" w:hint="eastAsia"/>
          <w:color w:val="000000" w:themeColor="text1"/>
          <w:szCs w:val="24"/>
          <w:lang w:val="en-CA" w:eastAsia="zh-CN"/>
        </w:rPr>
        <w:t>链路。</w:t>
      </w:r>
    </w:p>
    <w:p w14:paraId="1256D631" w14:textId="33D735CE" w:rsidR="00000931" w:rsidRPr="005163C0" w:rsidRDefault="005E1ED7" w:rsidP="00520D72">
      <w:pPr>
        <w:pStyle w:val="Headingb1"/>
        <w:spacing w:before="120"/>
        <w:rPr>
          <w:rFonts w:ascii="Times New Roman" w:hAnsi="Times New Roman" w:cs="Times New Roman"/>
        </w:rPr>
      </w:pPr>
      <w:r w:rsidRPr="005163C0">
        <w:rPr>
          <w:rFonts w:ascii="Times New Roman" w:hAnsi="Times New Roman" w:cs="Times New Roman"/>
        </w:rPr>
        <w:t>13</w:t>
      </w:r>
      <w:r w:rsidR="00526145" w:rsidRPr="005163C0">
        <w:rPr>
          <w:rFonts w:ascii="Times New Roman" w:hAnsi="Times New Roman" w:cs="Times New Roman"/>
        </w:rPr>
        <w:t>)</w:t>
      </w:r>
      <w:r w:rsidRPr="005163C0">
        <w:rPr>
          <w:rFonts w:ascii="Times New Roman" w:hAnsi="Times New Roman" w:cs="Times New Roman"/>
        </w:rPr>
        <w:tab/>
      </w:r>
      <w:r w:rsidR="004D4423" w:rsidRPr="005163C0">
        <w:rPr>
          <w:rFonts w:ascii="Times New Roman" w:hAnsi="Times New Roman" w:cs="Times New Roman" w:hint="eastAsia"/>
        </w:rPr>
        <w:t>3.4</w:t>
      </w:r>
      <w:r w:rsidR="004D4423" w:rsidRPr="005163C0">
        <w:rPr>
          <w:rFonts w:ascii="Times New Roman" w:hAnsi="Times New Roman" w:cs="Times New Roman" w:hint="eastAsia"/>
        </w:rPr>
        <w:t>下的注释</w:t>
      </w:r>
      <w:r w:rsidR="00C91BFF" w:rsidRPr="005163C0">
        <w:rPr>
          <w:rFonts w:ascii="Times New Roman" w:hAnsi="Times New Roman" w:cs="Times New Roman"/>
        </w:rPr>
        <w:t xml:space="preserve"> – </w:t>
      </w:r>
      <w:r w:rsidR="009716B3" w:rsidRPr="005163C0">
        <w:rPr>
          <w:rFonts w:ascii="Times New Roman" w:hAnsi="Times New Roman" w:cs="Times New Roman" w:hint="eastAsia"/>
        </w:rPr>
        <w:t>航空器</w:t>
      </w:r>
      <w:r w:rsidR="004D4423" w:rsidRPr="005163C0">
        <w:rPr>
          <w:rFonts w:ascii="Times New Roman" w:hAnsi="Times New Roman" w:cs="Times New Roman" w:hint="eastAsia"/>
        </w:rPr>
        <w:t>限制和信息</w:t>
      </w:r>
    </w:p>
    <w:p w14:paraId="1589CD59" w14:textId="77777777" w:rsidR="00000931" w:rsidRPr="005163C0" w:rsidRDefault="00000931" w:rsidP="005163C0">
      <w:pPr>
        <w:pStyle w:val="Headingb1"/>
        <w:rPr>
          <w:rFonts w:ascii="Times New Roman" w:hAnsi="Times New Roman" w:cs="Times New Roman"/>
        </w:rPr>
      </w:pPr>
      <w:r w:rsidRPr="005163C0">
        <w:rPr>
          <w:rFonts w:ascii="Times New Roman" w:hAnsi="Times New Roman" w:cs="Times New Roman"/>
        </w:rPr>
        <w:t>(…)</w:t>
      </w:r>
    </w:p>
    <w:p w14:paraId="62979C95" w14:textId="44BA73FC" w:rsidR="00000931" w:rsidRPr="004D4423" w:rsidRDefault="004D4423" w:rsidP="00D1174E">
      <w:pPr>
        <w:pStyle w:val="Note"/>
        <w:rPr>
          <w:rFonts w:ascii="STKaiti" w:eastAsia="STKaiti" w:hAnsi="STKaiti"/>
          <w:color w:val="000000" w:themeColor="text1"/>
          <w:szCs w:val="24"/>
          <w:lang w:val="en-CA" w:eastAsia="zh-CN"/>
        </w:rPr>
      </w:pPr>
      <w:r w:rsidRPr="004D4423">
        <w:rPr>
          <w:rFonts w:ascii="STKaiti" w:eastAsia="STKaiti" w:hAnsi="STKaiti" w:cs="SimSun" w:hint="eastAsia"/>
          <w:color w:val="000000" w:themeColor="text1"/>
          <w:szCs w:val="24"/>
          <w:lang w:val="en-CA" w:eastAsia="zh-CN"/>
        </w:rPr>
        <w:t>注</w:t>
      </w:r>
      <w:r w:rsidR="00E14C57">
        <w:rPr>
          <w:rFonts w:ascii="STKaiti" w:eastAsia="STKaiti" w:hAnsi="STKaiti" w:cs="SimSun" w:hint="eastAsia"/>
          <w:color w:val="000000" w:themeColor="text1"/>
          <w:szCs w:val="24"/>
          <w:lang w:val="en-CA" w:eastAsia="zh-CN"/>
        </w:rPr>
        <w:t xml:space="preserve"> </w:t>
      </w:r>
      <w:r w:rsidR="00E14C57" w:rsidRPr="00E14C57">
        <w:rPr>
          <w:rFonts w:ascii="STKaiti" w:eastAsia="STKaiti" w:hAnsi="STKaiti" w:cs="SimSun"/>
          <w:color w:val="000000" w:themeColor="text1"/>
          <w:szCs w:val="24"/>
          <w:lang w:val="en-CA" w:eastAsia="zh-CN"/>
        </w:rPr>
        <w:t>–</w:t>
      </w:r>
      <w:r w:rsidR="00E14C57">
        <w:rPr>
          <w:rFonts w:ascii="STKaiti" w:eastAsia="STKaiti" w:hAnsi="STKaiti" w:cs="SimSun"/>
          <w:color w:val="000000" w:themeColor="text1"/>
          <w:szCs w:val="24"/>
          <w:lang w:val="en-CA" w:eastAsia="zh-CN"/>
        </w:rPr>
        <w:t xml:space="preserve"> </w:t>
      </w:r>
      <w:r w:rsidRPr="00B262CF">
        <w:rPr>
          <w:rFonts w:eastAsia="STKaiti" w:hint="eastAsia"/>
          <w:szCs w:val="24"/>
          <w:lang w:eastAsia="zh-CN"/>
        </w:rPr>
        <w:t>2026</w:t>
      </w:r>
      <w:r w:rsidRPr="004D4423">
        <w:rPr>
          <w:rFonts w:ascii="STKaiti" w:eastAsia="STKaiti" w:hAnsi="STKaiti" w:cs="SimSun" w:hint="eastAsia"/>
          <w:color w:val="000000" w:themeColor="text1"/>
          <w:szCs w:val="24"/>
          <w:lang w:val="en-CA" w:eastAsia="zh-CN"/>
        </w:rPr>
        <w:t>年</w:t>
      </w:r>
      <w:r w:rsidRPr="00B262CF">
        <w:rPr>
          <w:rFonts w:eastAsia="STKaiti" w:hint="eastAsia"/>
          <w:szCs w:val="24"/>
          <w:lang w:eastAsia="zh-CN"/>
        </w:rPr>
        <w:t>11</w:t>
      </w:r>
      <w:r w:rsidRPr="004D4423">
        <w:rPr>
          <w:rFonts w:ascii="STKaiti" w:eastAsia="STKaiti" w:hAnsi="STKaiti" w:cs="SimSun" w:hint="eastAsia"/>
          <w:color w:val="000000" w:themeColor="text1"/>
          <w:szCs w:val="24"/>
          <w:lang w:val="en-CA" w:eastAsia="zh-CN"/>
        </w:rPr>
        <w:t>月</w:t>
      </w:r>
      <w:r w:rsidRPr="00B262CF">
        <w:rPr>
          <w:rFonts w:eastAsia="STKaiti" w:hint="eastAsia"/>
          <w:szCs w:val="24"/>
          <w:lang w:eastAsia="zh-CN"/>
        </w:rPr>
        <w:t>26</w:t>
      </w:r>
      <w:r w:rsidRPr="004D4423">
        <w:rPr>
          <w:rFonts w:ascii="STKaiti" w:eastAsia="STKaiti" w:hAnsi="STKaiti" w:cs="SimSun" w:hint="eastAsia"/>
          <w:color w:val="000000" w:themeColor="text1"/>
          <w:szCs w:val="24"/>
          <w:lang w:val="en-CA" w:eastAsia="zh-CN"/>
        </w:rPr>
        <w:t>日起，</w:t>
      </w:r>
      <w:r w:rsidRPr="00B262CF">
        <w:rPr>
          <w:rFonts w:eastAsia="STKaiti" w:hint="eastAsia"/>
          <w:szCs w:val="24"/>
          <w:lang w:eastAsia="zh-CN"/>
        </w:rPr>
        <w:t>RPA</w:t>
      </w:r>
      <w:r w:rsidRPr="004D4423">
        <w:rPr>
          <w:rFonts w:ascii="STKaiti" w:eastAsia="STKaiti" w:hAnsi="STKaiti" w:cs="SimSun" w:hint="eastAsia"/>
          <w:color w:val="000000" w:themeColor="text1"/>
          <w:szCs w:val="24"/>
          <w:lang w:val="en-CA" w:eastAsia="zh-CN"/>
        </w:rPr>
        <w:t>安全运行所需的信息包括适用于遥控驾驶</w:t>
      </w:r>
      <w:r>
        <w:rPr>
          <w:rFonts w:ascii="STKaiti" w:eastAsia="STKaiti" w:hAnsi="STKaiti" w:cs="SimSun" w:hint="eastAsia"/>
          <w:color w:val="000000" w:themeColor="text1"/>
          <w:szCs w:val="24"/>
          <w:lang w:val="en-CA" w:eastAsia="zh-CN"/>
        </w:rPr>
        <w:t>电</w:t>
      </w:r>
      <w:r w:rsidRPr="004D4423">
        <w:rPr>
          <w:rFonts w:ascii="STKaiti" w:eastAsia="STKaiti" w:hAnsi="STKaiti" w:cs="SimSun" w:hint="eastAsia"/>
          <w:color w:val="000000" w:themeColor="text1"/>
          <w:szCs w:val="24"/>
          <w:lang w:val="en-CA" w:eastAsia="zh-CN"/>
        </w:rPr>
        <w:t>台</w:t>
      </w:r>
      <w:r w:rsidRPr="004D4423">
        <w:rPr>
          <w:rFonts w:ascii="STKaiti" w:eastAsia="STKaiti" w:hAnsi="STKaiti" w:hint="eastAsia"/>
          <w:color w:val="000000" w:themeColor="text1"/>
          <w:szCs w:val="24"/>
          <w:lang w:val="en-CA" w:eastAsia="zh-CN"/>
        </w:rPr>
        <w:t>(</w:t>
      </w:r>
      <w:r w:rsidRPr="00B262CF">
        <w:rPr>
          <w:rFonts w:eastAsia="STKaiti" w:hint="eastAsia"/>
          <w:szCs w:val="24"/>
          <w:lang w:eastAsia="zh-CN"/>
        </w:rPr>
        <w:t>RPS</w:t>
      </w:r>
      <w:r w:rsidRPr="004D4423">
        <w:rPr>
          <w:rFonts w:ascii="STKaiti" w:eastAsia="STKaiti" w:hAnsi="STKaiti" w:hint="eastAsia"/>
          <w:color w:val="000000" w:themeColor="text1"/>
          <w:szCs w:val="24"/>
          <w:lang w:val="en-CA" w:eastAsia="zh-CN"/>
        </w:rPr>
        <w:t>)</w:t>
      </w:r>
      <w:r w:rsidRPr="004D4423">
        <w:rPr>
          <w:rFonts w:ascii="STKaiti" w:eastAsia="STKaiti" w:hAnsi="STKaiti" w:cs="SimSun" w:hint="eastAsia"/>
          <w:color w:val="000000" w:themeColor="text1"/>
          <w:szCs w:val="24"/>
          <w:lang w:val="en-CA" w:eastAsia="zh-CN"/>
        </w:rPr>
        <w:t>和</w:t>
      </w:r>
      <w:r w:rsidRPr="00B262CF">
        <w:rPr>
          <w:rFonts w:eastAsia="STKaiti" w:hint="eastAsia"/>
          <w:szCs w:val="24"/>
          <w:lang w:eastAsia="zh-CN"/>
        </w:rPr>
        <w:t>C2</w:t>
      </w:r>
      <w:r>
        <w:rPr>
          <w:rFonts w:ascii="STKaiti" w:eastAsia="STKaiti" w:hAnsi="STKaiti" w:hint="eastAsia"/>
          <w:color w:val="000000" w:themeColor="text1"/>
          <w:szCs w:val="24"/>
          <w:lang w:val="en-CA" w:eastAsia="zh-CN"/>
        </w:rPr>
        <w:t>链路</w:t>
      </w:r>
      <w:r w:rsidRPr="004D4423">
        <w:rPr>
          <w:rFonts w:ascii="STKaiti" w:eastAsia="STKaiti" w:hAnsi="STKaiti" w:cs="SimSun" w:hint="eastAsia"/>
          <w:color w:val="000000" w:themeColor="text1"/>
          <w:szCs w:val="24"/>
          <w:lang w:val="en-CA" w:eastAsia="zh-CN"/>
        </w:rPr>
        <w:t>的信息。</w:t>
      </w:r>
    </w:p>
    <w:p w14:paraId="6C6C5EC9" w14:textId="6237E285" w:rsidR="00000931" w:rsidRPr="005362A6" w:rsidRDefault="005E1ED7" w:rsidP="00520D72">
      <w:pPr>
        <w:pStyle w:val="Headingb1"/>
        <w:spacing w:before="120"/>
        <w:rPr>
          <w:rFonts w:ascii="Times New Roman" w:hAnsi="Times New Roman" w:cs="Times New Roman"/>
        </w:rPr>
      </w:pPr>
      <w:r w:rsidRPr="005362A6">
        <w:rPr>
          <w:rFonts w:ascii="Times New Roman" w:hAnsi="Times New Roman" w:cs="Times New Roman"/>
          <w:bCs w:val="0"/>
        </w:rPr>
        <w:t>14</w:t>
      </w:r>
      <w:r w:rsidR="00526145" w:rsidRPr="005362A6">
        <w:rPr>
          <w:rFonts w:ascii="Times New Roman" w:hAnsi="Times New Roman" w:cs="Times New Roman"/>
          <w:bCs w:val="0"/>
        </w:rPr>
        <w:t>)</w:t>
      </w:r>
      <w:r w:rsidRPr="005362A6">
        <w:rPr>
          <w:rFonts w:ascii="Times New Roman" w:hAnsi="Times New Roman" w:cs="Times New Roman"/>
          <w:bCs w:val="0"/>
        </w:rPr>
        <w:tab/>
      </w:r>
      <w:r w:rsidR="004D4423" w:rsidRPr="005362A6">
        <w:rPr>
          <w:rFonts w:ascii="Times New Roman" w:hAnsi="Times New Roman" w:cs="Times New Roman" w:hint="eastAsia"/>
          <w:bCs w:val="0"/>
        </w:rPr>
        <w:t>3.5</w:t>
      </w:r>
      <w:r w:rsidR="004D4423" w:rsidRPr="005362A6">
        <w:rPr>
          <w:rFonts w:ascii="Times New Roman" w:hAnsi="Times New Roman" w:cs="Times New Roman" w:hint="eastAsia"/>
          <w:bCs w:val="0"/>
        </w:rPr>
        <w:t>下的注释</w:t>
      </w:r>
      <w:r w:rsidR="00C91BFF" w:rsidRPr="005362A6">
        <w:rPr>
          <w:rFonts w:ascii="Times New Roman" w:hAnsi="Times New Roman" w:cs="Times New Roman"/>
          <w:bCs w:val="0"/>
        </w:rPr>
        <w:t xml:space="preserve"> – </w:t>
      </w:r>
      <w:r w:rsidR="004D4423" w:rsidRPr="005362A6">
        <w:rPr>
          <w:rFonts w:ascii="Times New Roman" w:hAnsi="Times New Roman" w:cs="Times New Roman" w:hint="eastAsia"/>
          <w:bCs w:val="0"/>
        </w:rPr>
        <w:t>暂时丧失适航性</w:t>
      </w:r>
    </w:p>
    <w:p w14:paraId="252BA993" w14:textId="77777777" w:rsidR="00000931" w:rsidRPr="005163C0" w:rsidRDefault="00000931" w:rsidP="005163C0">
      <w:pPr>
        <w:pStyle w:val="Headingb1"/>
        <w:rPr>
          <w:rFonts w:ascii="Times New Roman" w:hAnsi="Times New Roman" w:cs="Times New Roman"/>
        </w:rPr>
      </w:pPr>
      <w:r w:rsidRPr="005163C0">
        <w:rPr>
          <w:rFonts w:ascii="Times New Roman" w:hAnsi="Times New Roman" w:cs="Times New Roman"/>
        </w:rPr>
        <w:t>(…)</w:t>
      </w:r>
    </w:p>
    <w:p w14:paraId="17154439" w14:textId="577E8B1E" w:rsidR="00000931" w:rsidRPr="00000931" w:rsidRDefault="004D4423" w:rsidP="00D1174E">
      <w:pPr>
        <w:pStyle w:val="Note"/>
        <w:rPr>
          <w:rFonts w:eastAsia="Times New Roman"/>
          <w:i/>
          <w:iCs/>
          <w:color w:val="000000" w:themeColor="text1"/>
          <w:szCs w:val="24"/>
          <w:lang w:val="en-CA" w:eastAsia="zh-CN"/>
        </w:rPr>
      </w:pPr>
      <w:r w:rsidRPr="004D4423">
        <w:rPr>
          <w:rFonts w:ascii="STKaiti" w:eastAsia="STKaiti" w:hAnsi="STKaiti" w:hint="eastAsia"/>
          <w:color w:val="000000" w:themeColor="text1"/>
          <w:szCs w:val="24"/>
          <w:lang w:val="en-CA" w:eastAsia="zh-CN"/>
        </w:rPr>
        <w:t>注</w:t>
      </w:r>
      <w:r w:rsidR="00E14C57">
        <w:rPr>
          <w:rFonts w:ascii="STKaiti" w:eastAsia="STKaiti" w:hAnsi="STKaiti" w:hint="eastAsia"/>
          <w:color w:val="000000" w:themeColor="text1"/>
          <w:szCs w:val="24"/>
          <w:lang w:val="en-CA" w:eastAsia="zh-CN"/>
        </w:rPr>
        <w:t xml:space="preserve"> </w:t>
      </w:r>
      <w:r w:rsidR="00E14C57" w:rsidRPr="00E14C57">
        <w:rPr>
          <w:rFonts w:ascii="STKaiti" w:eastAsia="STKaiti" w:hAnsi="STKaiti"/>
          <w:color w:val="000000" w:themeColor="text1"/>
          <w:szCs w:val="24"/>
          <w:lang w:val="en-CA" w:eastAsia="zh-CN"/>
        </w:rPr>
        <w:t>–</w:t>
      </w:r>
      <w:r w:rsidR="00E14C57">
        <w:rPr>
          <w:rFonts w:ascii="STKaiti" w:eastAsia="STKaiti" w:hAnsi="STKaiti"/>
          <w:color w:val="000000" w:themeColor="text1"/>
          <w:szCs w:val="24"/>
          <w:lang w:val="en-CA" w:eastAsia="zh-CN"/>
        </w:rPr>
        <w:t xml:space="preserve"> </w:t>
      </w:r>
      <w:r w:rsidRPr="004D4423">
        <w:rPr>
          <w:rFonts w:ascii="STKaiti" w:eastAsia="STKaiti" w:hAnsi="STKaiti" w:hint="eastAsia"/>
          <w:color w:val="000000" w:themeColor="text1"/>
          <w:szCs w:val="24"/>
          <w:lang w:val="en-CA" w:eastAsia="zh-CN"/>
        </w:rPr>
        <w:t>截至</w:t>
      </w:r>
      <w:r w:rsidRPr="00B262CF">
        <w:rPr>
          <w:rFonts w:eastAsia="STKaiti" w:hint="eastAsia"/>
          <w:szCs w:val="24"/>
          <w:lang w:eastAsia="zh-CN"/>
        </w:rPr>
        <w:t>2026</w:t>
      </w:r>
      <w:r w:rsidRPr="004D4423">
        <w:rPr>
          <w:rFonts w:ascii="STKaiti" w:eastAsia="STKaiti" w:hAnsi="STKaiti" w:hint="eastAsia"/>
          <w:color w:val="000000" w:themeColor="text1"/>
          <w:szCs w:val="24"/>
          <w:lang w:val="en-CA" w:eastAsia="zh-CN"/>
        </w:rPr>
        <w:t>年</w:t>
      </w:r>
      <w:r w:rsidRPr="00B262CF">
        <w:rPr>
          <w:rFonts w:eastAsia="STKaiti" w:hint="eastAsia"/>
          <w:szCs w:val="24"/>
          <w:lang w:eastAsia="zh-CN"/>
        </w:rPr>
        <w:t>11</w:t>
      </w:r>
      <w:r w:rsidRPr="004D4423">
        <w:rPr>
          <w:rFonts w:ascii="STKaiti" w:eastAsia="STKaiti" w:hAnsi="STKaiti" w:hint="eastAsia"/>
          <w:color w:val="000000" w:themeColor="text1"/>
          <w:szCs w:val="24"/>
          <w:lang w:val="en-CA" w:eastAsia="zh-CN"/>
        </w:rPr>
        <w:t>月</w:t>
      </w:r>
      <w:r w:rsidRPr="00B262CF">
        <w:rPr>
          <w:rFonts w:eastAsia="STKaiti" w:hint="eastAsia"/>
          <w:szCs w:val="24"/>
          <w:lang w:eastAsia="zh-CN"/>
        </w:rPr>
        <w:t>26</w:t>
      </w:r>
      <w:r w:rsidRPr="004D4423">
        <w:rPr>
          <w:rFonts w:ascii="STKaiti" w:eastAsia="STKaiti" w:hAnsi="STKaiti" w:hint="eastAsia"/>
          <w:color w:val="000000" w:themeColor="text1"/>
          <w:szCs w:val="24"/>
          <w:lang w:val="en-CA" w:eastAsia="zh-CN"/>
        </w:rPr>
        <w:t>日，对于</w:t>
      </w:r>
      <w:r w:rsidR="000B4682">
        <w:rPr>
          <w:rFonts w:ascii="STKaiti" w:eastAsia="STKaiti" w:hAnsi="STKaiti" w:hint="eastAsia"/>
          <w:color w:val="000000" w:themeColor="text1"/>
          <w:szCs w:val="24"/>
          <w:lang w:val="en-CA" w:eastAsia="zh-CN"/>
        </w:rPr>
        <w:t>遥控驾驶</w:t>
      </w:r>
      <w:r w:rsidR="009716B3">
        <w:rPr>
          <w:rFonts w:ascii="STKaiti" w:eastAsia="STKaiti" w:hAnsi="STKaiti" w:hint="eastAsia"/>
          <w:color w:val="000000" w:themeColor="text1"/>
          <w:szCs w:val="24"/>
          <w:lang w:val="en-CA" w:eastAsia="zh-CN"/>
        </w:rPr>
        <w:t>航空器</w:t>
      </w:r>
      <w:r w:rsidRPr="004D4423">
        <w:rPr>
          <w:rFonts w:ascii="STKaiti" w:eastAsia="STKaiti" w:hAnsi="STKaiti" w:hint="eastAsia"/>
          <w:color w:val="000000" w:themeColor="text1"/>
          <w:szCs w:val="24"/>
          <w:lang w:val="en-CA" w:eastAsia="zh-CN"/>
        </w:rPr>
        <w:t>而言，必须恢复到适航状态的包括控制</w:t>
      </w:r>
      <w:r w:rsidRPr="00B262CF">
        <w:rPr>
          <w:rFonts w:eastAsia="STKaiti" w:hint="eastAsia"/>
          <w:szCs w:val="24"/>
          <w:lang w:eastAsia="zh-CN"/>
        </w:rPr>
        <w:t>RPA</w:t>
      </w:r>
      <w:r w:rsidRPr="004D4423">
        <w:rPr>
          <w:rFonts w:ascii="STKaiti" w:eastAsia="STKaiti" w:hAnsi="STKaiti" w:hint="eastAsia"/>
          <w:color w:val="000000" w:themeColor="text1"/>
          <w:szCs w:val="24"/>
          <w:lang w:val="en-CA" w:eastAsia="zh-CN"/>
        </w:rPr>
        <w:t>的</w:t>
      </w:r>
      <w:r w:rsidRPr="00B262CF">
        <w:rPr>
          <w:rFonts w:eastAsia="STKaiti" w:hint="eastAsia"/>
          <w:szCs w:val="24"/>
          <w:lang w:eastAsia="zh-CN"/>
        </w:rPr>
        <w:t>RPS</w:t>
      </w:r>
      <w:r w:rsidRPr="004D4423">
        <w:rPr>
          <w:rFonts w:ascii="STKaiti" w:eastAsia="STKaiti" w:hAnsi="STKaiti" w:hint="eastAsia"/>
          <w:color w:val="000000" w:themeColor="text1"/>
          <w:szCs w:val="24"/>
          <w:lang w:val="en-CA" w:eastAsia="zh-CN"/>
        </w:rPr>
        <w:t>、所需的</w:t>
      </w:r>
      <w:r w:rsidRPr="00B262CF">
        <w:rPr>
          <w:rFonts w:eastAsia="STKaiti" w:hint="eastAsia"/>
          <w:szCs w:val="24"/>
          <w:lang w:eastAsia="zh-CN"/>
        </w:rPr>
        <w:t>C2</w:t>
      </w:r>
      <w:r w:rsidRPr="004D4423">
        <w:rPr>
          <w:rFonts w:ascii="STKaiti" w:eastAsia="STKaiti" w:hAnsi="STKaiti" w:hint="eastAsia"/>
          <w:color w:val="000000" w:themeColor="text1"/>
          <w:szCs w:val="24"/>
          <w:lang w:val="en-CA" w:eastAsia="zh-CN"/>
        </w:rPr>
        <w:t>链路或相应适航要求规定的任何其他组件。</w:t>
      </w:r>
    </w:p>
    <w:p w14:paraId="25E6EDB0" w14:textId="77777777" w:rsidR="00000931" w:rsidRPr="00000931" w:rsidRDefault="00000931" w:rsidP="00000931">
      <w:pPr>
        <w:tabs>
          <w:tab w:val="clear" w:pos="1134"/>
          <w:tab w:val="clear" w:pos="1871"/>
          <w:tab w:val="clear" w:pos="2268"/>
        </w:tabs>
        <w:overflowPunct/>
        <w:spacing w:before="0"/>
        <w:ind w:left="1710" w:hanging="2070"/>
        <w:textAlignment w:val="auto"/>
        <w:rPr>
          <w:rFonts w:eastAsia="Times New Roman"/>
          <w:b/>
          <w:bCs/>
          <w:color w:val="000000" w:themeColor="text1"/>
          <w:szCs w:val="24"/>
          <w:lang w:val="en-CA" w:eastAsia="zh-CN"/>
        </w:rPr>
      </w:pPr>
    </w:p>
    <w:p w14:paraId="5C859556" w14:textId="1E9CF41B" w:rsidR="00000931" w:rsidRPr="00CF47D6" w:rsidRDefault="004D4423" w:rsidP="00982432">
      <w:pPr>
        <w:pStyle w:val="Heading1"/>
        <w:rPr>
          <w:lang w:val="en-CA" w:eastAsia="zh-CN"/>
        </w:rPr>
      </w:pPr>
      <w:r w:rsidRPr="00CF47D6">
        <w:rPr>
          <w:rFonts w:hint="eastAsia"/>
          <w:lang w:val="en-CA" w:eastAsia="zh-CN"/>
        </w:rPr>
        <w:t>附件</w:t>
      </w:r>
      <w:r w:rsidRPr="00CF47D6">
        <w:rPr>
          <w:lang w:val="en-CA" w:eastAsia="zh-CN"/>
        </w:rPr>
        <w:t>8</w:t>
      </w:r>
      <w:r w:rsidRPr="00CF47D6">
        <w:rPr>
          <w:rFonts w:hint="eastAsia"/>
          <w:lang w:val="en-CA" w:eastAsia="zh-CN"/>
        </w:rPr>
        <w:t>“</w:t>
      </w:r>
      <w:r w:rsidR="009716B3" w:rsidRPr="00CF47D6">
        <w:rPr>
          <w:rFonts w:ascii="STKaiti" w:eastAsia="STKaiti" w:hAnsi="STKaiti" w:hint="eastAsia"/>
          <w:lang w:val="en-CA" w:eastAsia="zh-CN"/>
        </w:rPr>
        <w:t>航空器</w:t>
      </w:r>
      <w:r w:rsidRPr="00CF47D6">
        <w:rPr>
          <w:rFonts w:ascii="STKaiti" w:eastAsia="STKaiti" w:hAnsi="STKaiti" w:hint="eastAsia"/>
          <w:lang w:val="en-CA" w:eastAsia="zh-CN"/>
        </w:rPr>
        <w:t>适航性</w:t>
      </w:r>
      <w:r w:rsidRPr="00CF47D6">
        <w:rPr>
          <w:rFonts w:hint="eastAsia"/>
          <w:lang w:val="en-CA" w:eastAsia="zh-CN"/>
        </w:rPr>
        <w:t>”</w:t>
      </w:r>
    </w:p>
    <w:p w14:paraId="0BBEE25B" w14:textId="66E2FFC5" w:rsidR="00000931" w:rsidRPr="00CF47D6" w:rsidRDefault="004D4423" w:rsidP="00000931">
      <w:pPr>
        <w:tabs>
          <w:tab w:val="clear" w:pos="1134"/>
          <w:tab w:val="clear" w:pos="1871"/>
          <w:tab w:val="clear" w:pos="2268"/>
        </w:tabs>
        <w:overflowPunct/>
        <w:spacing w:before="0"/>
        <w:ind w:left="2070" w:hanging="2070"/>
        <w:textAlignment w:val="auto"/>
        <w:rPr>
          <w:b/>
          <w:bCs/>
          <w:color w:val="000000"/>
          <w:szCs w:val="24"/>
          <w:lang w:val="en-CA" w:eastAsia="zh-CN"/>
        </w:rPr>
      </w:pPr>
      <w:r w:rsidRPr="00CF47D6">
        <w:rPr>
          <w:rFonts w:hint="eastAsia"/>
          <w:b/>
          <w:bCs/>
          <w:color w:val="000000" w:themeColor="text1"/>
          <w:szCs w:val="24"/>
          <w:lang w:val="en-CA" w:eastAsia="zh-CN"/>
        </w:rPr>
        <w:t>第</w:t>
      </w:r>
      <w:r w:rsidRPr="00CF47D6">
        <w:rPr>
          <w:b/>
          <w:bCs/>
          <w:color w:val="000000" w:themeColor="text1"/>
          <w:lang w:eastAsia="zh-CN"/>
        </w:rPr>
        <w:t>VIII</w:t>
      </w:r>
      <w:r w:rsidRPr="00CF47D6">
        <w:rPr>
          <w:rFonts w:hint="eastAsia"/>
          <w:b/>
          <w:bCs/>
          <w:color w:val="000000" w:themeColor="text1"/>
          <w:szCs w:val="24"/>
          <w:lang w:val="en-CA" w:eastAsia="zh-CN"/>
        </w:rPr>
        <w:t>部分“</w:t>
      </w:r>
      <w:r w:rsidRPr="00CF47D6">
        <w:rPr>
          <w:rFonts w:ascii="STKaiti" w:eastAsia="STKaiti" w:hAnsi="STKaiti" w:hint="eastAsia"/>
          <w:b/>
          <w:bCs/>
          <w:color w:val="000000" w:themeColor="text1"/>
          <w:szCs w:val="24"/>
          <w:lang w:val="en-CA" w:eastAsia="zh-CN"/>
        </w:rPr>
        <w:t>遥控驾驶</w:t>
      </w:r>
      <w:r w:rsidR="009716B3" w:rsidRPr="00CF47D6">
        <w:rPr>
          <w:rFonts w:ascii="STKaiti" w:eastAsia="STKaiti" w:hAnsi="STKaiti" w:hint="eastAsia"/>
          <w:b/>
          <w:bCs/>
          <w:color w:val="000000" w:themeColor="text1"/>
          <w:szCs w:val="24"/>
          <w:lang w:val="en-CA" w:eastAsia="zh-CN"/>
        </w:rPr>
        <w:t>航空器</w:t>
      </w:r>
      <w:r w:rsidRPr="00CF47D6">
        <w:rPr>
          <w:rFonts w:hint="eastAsia"/>
          <w:b/>
          <w:bCs/>
          <w:color w:val="000000" w:themeColor="text1"/>
          <w:szCs w:val="24"/>
          <w:lang w:val="en-CA" w:eastAsia="zh-CN"/>
        </w:rPr>
        <w:t>”</w:t>
      </w:r>
    </w:p>
    <w:p w14:paraId="34FE75EE" w14:textId="416F40A4" w:rsidR="00000931" w:rsidRPr="00CF47D6" w:rsidRDefault="004D4423" w:rsidP="00000931">
      <w:pPr>
        <w:tabs>
          <w:tab w:val="clear" w:pos="1134"/>
          <w:tab w:val="clear" w:pos="1871"/>
          <w:tab w:val="clear" w:pos="2268"/>
        </w:tabs>
        <w:overflowPunct/>
        <w:spacing w:before="0"/>
        <w:ind w:left="2070" w:hanging="2070"/>
        <w:textAlignment w:val="auto"/>
        <w:rPr>
          <w:b/>
          <w:bCs/>
          <w:color w:val="000000" w:themeColor="text1"/>
          <w:szCs w:val="24"/>
          <w:lang w:val="en-CA" w:eastAsia="zh-CN"/>
        </w:rPr>
      </w:pPr>
      <w:r w:rsidRPr="00CF47D6">
        <w:rPr>
          <w:rFonts w:hint="eastAsia"/>
          <w:b/>
          <w:bCs/>
          <w:color w:val="000000" w:themeColor="text1"/>
          <w:szCs w:val="24"/>
          <w:lang w:val="en-CA" w:eastAsia="zh-CN"/>
        </w:rPr>
        <w:t>(2021</w:t>
      </w:r>
      <w:r w:rsidRPr="00CF47D6">
        <w:rPr>
          <w:rFonts w:hint="eastAsia"/>
          <w:b/>
          <w:bCs/>
          <w:color w:val="000000" w:themeColor="text1"/>
          <w:szCs w:val="24"/>
          <w:lang w:val="en-CA" w:eastAsia="zh-CN"/>
        </w:rPr>
        <w:t>年</w:t>
      </w:r>
      <w:r w:rsidRPr="00CF47D6">
        <w:rPr>
          <w:rFonts w:hint="eastAsia"/>
          <w:b/>
          <w:bCs/>
          <w:color w:val="000000" w:themeColor="text1"/>
          <w:szCs w:val="24"/>
          <w:lang w:val="en-CA" w:eastAsia="zh-CN"/>
        </w:rPr>
        <w:t>3</w:t>
      </w:r>
      <w:r w:rsidRPr="00CF47D6">
        <w:rPr>
          <w:rFonts w:hint="eastAsia"/>
          <w:b/>
          <w:bCs/>
          <w:color w:val="000000" w:themeColor="text1"/>
          <w:szCs w:val="24"/>
          <w:lang w:val="en-CA" w:eastAsia="zh-CN"/>
        </w:rPr>
        <w:t>月通过，</w:t>
      </w:r>
      <w:r w:rsidRPr="00CF47D6">
        <w:rPr>
          <w:rFonts w:hint="eastAsia"/>
          <w:b/>
          <w:bCs/>
          <w:color w:val="000000" w:themeColor="text1"/>
          <w:szCs w:val="24"/>
          <w:lang w:val="en-CA" w:eastAsia="zh-CN"/>
        </w:rPr>
        <w:t>2021</w:t>
      </w:r>
      <w:r w:rsidRPr="00CF47D6">
        <w:rPr>
          <w:rFonts w:hint="eastAsia"/>
          <w:b/>
          <w:bCs/>
          <w:color w:val="000000" w:themeColor="text1"/>
          <w:szCs w:val="24"/>
          <w:lang w:val="en-CA" w:eastAsia="zh-CN"/>
        </w:rPr>
        <w:t>年</w:t>
      </w:r>
      <w:r w:rsidRPr="00CF47D6">
        <w:rPr>
          <w:rFonts w:hint="eastAsia"/>
          <w:b/>
          <w:bCs/>
          <w:color w:val="000000" w:themeColor="text1"/>
          <w:szCs w:val="24"/>
          <w:lang w:val="en-CA" w:eastAsia="zh-CN"/>
        </w:rPr>
        <w:t>7</w:t>
      </w:r>
      <w:r w:rsidRPr="00CF47D6">
        <w:rPr>
          <w:rFonts w:hint="eastAsia"/>
          <w:b/>
          <w:bCs/>
          <w:color w:val="000000" w:themeColor="text1"/>
          <w:szCs w:val="24"/>
          <w:lang w:val="en-CA" w:eastAsia="zh-CN"/>
        </w:rPr>
        <w:t>月生效，</w:t>
      </w:r>
      <w:r w:rsidRPr="00CF47D6">
        <w:rPr>
          <w:rFonts w:hint="eastAsia"/>
          <w:b/>
          <w:bCs/>
          <w:color w:val="000000" w:themeColor="text1"/>
          <w:szCs w:val="24"/>
          <w:lang w:val="en-CA" w:eastAsia="zh-CN"/>
        </w:rPr>
        <w:t>2026</w:t>
      </w:r>
      <w:r w:rsidRPr="00CF47D6">
        <w:rPr>
          <w:rFonts w:hint="eastAsia"/>
          <w:b/>
          <w:bCs/>
          <w:color w:val="000000" w:themeColor="text1"/>
          <w:szCs w:val="24"/>
          <w:lang w:val="en-CA" w:eastAsia="zh-CN"/>
        </w:rPr>
        <w:t>年开始适用）</w:t>
      </w:r>
    </w:p>
    <w:p w14:paraId="20FF0022"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szCs w:val="24"/>
          <w:lang w:val="en-CA" w:eastAsia="zh-CN"/>
        </w:rPr>
      </w:pPr>
    </w:p>
    <w:p w14:paraId="71B4D591" w14:textId="14F9FB7C" w:rsidR="00000931" w:rsidRPr="005362A6" w:rsidRDefault="005E1ED7" w:rsidP="00520D72">
      <w:pPr>
        <w:pStyle w:val="Headingb1"/>
        <w:spacing w:before="120"/>
        <w:rPr>
          <w:rFonts w:ascii="Times New Roman" w:hAnsi="Times New Roman" w:cs="Times New Roman"/>
          <w:bCs w:val="0"/>
        </w:rPr>
      </w:pPr>
      <w:r w:rsidRPr="005362A6">
        <w:rPr>
          <w:rFonts w:ascii="Times New Roman" w:hAnsi="Times New Roman" w:cs="Times New Roman"/>
          <w:bCs w:val="0"/>
        </w:rPr>
        <w:t>15</w:t>
      </w:r>
      <w:r w:rsidR="00526145" w:rsidRPr="005362A6">
        <w:rPr>
          <w:rFonts w:ascii="Times New Roman" w:hAnsi="Times New Roman" w:cs="Times New Roman"/>
          <w:bCs w:val="0"/>
        </w:rPr>
        <w:t>)</w:t>
      </w:r>
      <w:r w:rsidRPr="005362A6">
        <w:rPr>
          <w:rFonts w:ascii="Times New Roman" w:hAnsi="Times New Roman" w:cs="Times New Roman"/>
          <w:bCs w:val="0"/>
        </w:rPr>
        <w:tab/>
      </w:r>
      <w:r w:rsidR="00000931" w:rsidRPr="005362A6">
        <w:rPr>
          <w:rFonts w:ascii="Times New Roman" w:hAnsi="Times New Roman" w:cs="Times New Roman"/>
          <w:bCs w:val="0"/>
        </w:rPr>
        <w:t xml:space="preserve">1.2. </w:t>
      </w:r>
      <w:bookmarkStart w:id="57" w:name="lt_pId269"/>
      <w:r w:rsidR="00000931" w:rsidRPr="005362A6">
        <w:rPr>
          <w:rFonts w:ascii="Times New Roman" w:hAnsi="Times New Roman" w:cs="Times New Roman"/>
          <w:bCs w:val="0"/>
        </w:rPr>
        <w:t xml:space="preserve">– </w:t>
      </w:r>
      <w:bookmarkEnd w:id="57"/>
      <w:r w:rsidR="00BB319F" w:rsidRPr="005362A6">
        <w:rPr>
          <w:rFonts w:ascii="Times New Roman" w:hAnsi="Times New Roman" w:cs="Times New Roman" w:hint="eastAsia"/>
          <w:bCs w:val="0"/>
        </w:rPr>
        <w:t>运行</w:t>
      </w:r>
      <w:r w:rsidR="004D4423" w:rsidRPr="005362A6">
        <w:rPr>
          <w:rFonts w:ascii="Times New Roman" w:hAnsi="Times New Roman" w:cs="Times New Roman" w:hint="eastAsia"/>
          <w:bCs w:val="0"/>
        </w:rPr>
        <w:t>限制</w:t>
      </w:r>
    </w:p>
    <w:p w14:paraId="4E31E01D" w14:textId="73136598" w:rsidR="00000931" w:rsidRPr="00000931" w:rsidRDefault="00000931" w:rsidP="00E14C57">
      <w:pPr>
        <w:rPr>
          <w:rFonts w:eastAsia="Times New Roman"/>
          <w:color w:val="000000" w:themeColor="text1"/>
          <w:szCs w:val="24"/>
          <w:lang w:val="en-CA" w:eastAsia="zh-CN"/>
        </w:rPr>
      </w:pPr>
      <w:r w:rsidRPr="00000931">
        <w:rPr>
          <w:rFonts w:eastAsia="Times New Roman"/>
          <w:color w:val="000000" w:themeColor="text1"/>
          <w:szCs w:val="24"/>
          <w:lang w:val="en-CA" w:eastAsia="zh-CN"/>
        </w:rPr>
        <w:t>1.2.1</w:t>
      </w:r>
      <w:r w:rsidR="0005073B">
        <w:rPr>
          <w:rFonts w:eastAsia="Times New Roman"/>
          <w:color w:val="000000" w:themeColor="text1"/>
          <w:szCs w:val="24"/>
          <w:lang w:val="en-CA" w:eastAsia="zh-CN"/>
        </w:rPr>
        <w:tab/>
      </w:r>
      <w:r w:rsidR="004D4423" w:rsidRPr="00E14C57">
        <w:rPr>
          <w:rFonts w:ascii="SimSun" w:hAnsi="SimSun" w:cs="SimSun" w:hint="eastAsia"/>
          <w:color w:val="000000" w:themeColor="text1"/>
          <w:szCs w:val="24"/>
          <w:lang w:val="en-CA" w:eastAsia="zh-CN"/>
        </w:rPr>
        <w:t>须确定遥控驾驶</w:t>
      </w:r>
      <w:r w:rsidR="009716B3" w:rsidRPr="00E14C57">
        <w:rPr>
          <w:rFonts w:ascii="SimSun" w:hAnsi="SimSun" w:cs="SimSun" w:hint="eastAsia"/>
          <w:color w:val="000000" w:themeColor="text1"/>
          <w:szCs w:val="24"/>
          <w:lang w:val="en-CA" w:eastAsia="zh-CN"/>
        </w:rPr>
        <w:t>航空器</w:t>
      </w:r>
      <w:r w:rsidR="004D4423" w:rsidRPr="00E14C57">
        <w:rPr>
          <w:rFonts w:ascii="SimSun" w:hAnsi="SimSun" w:cs="SimSun" w:hint="eastAsia"/>
          <w:color w:val="000000" w:themeColor="text1"/>
          <w:szCs w:val="24"/>
          <w:lang w:val="en-CA" w:eastAsia="zh-CN"/>
        </w:rPr>
        <w:t>、其动力装置、系统和设备的限制条件（见</w:t>
      </w:r>
      <w:r w:rsidR="004D4423" w:rsidRPr="004D4423">
        <w:rPr>
          <w:rFonts w:eastAsia="Times New Roman" w:hint="eastAsia"/>
          <w:color w:val="000000" w:themeColor="text1"/>
          <w:szCs w:val="24"/>
          <w:lang w:val="en-CA" w:eastAsia="zh-CN"/>
        </w:rPr>
        <w:t>7.2</w:t>
      </w:r>
      <w:r w:rsidR="004D4423" w:rsidRPr="00E14C57">
        <w:rPr>
          <w:rFonts w:ascii="SimSun" w:hAnsi="SimSun" w:cs="SimSun" w:hint="eastAsia"/>
          <w:color w:val="000000" w:themeColor="text1"/>
          <w:szCs w:val="24"/>
          <w:lang w:val="en-CA" w:eastAsia="zh-CN"/>
        </w:rPr>
        <w:t>）。假</w:t>
      </w:r>
      <w:r w:rsidR="00CE0760" w:rsidRPr="00E14C57">
        <w:rPr>
          <w:rFonts w:ascii="SimSun" w:hAnsi="SimSun" w:cs="SimSun" w:hint="eastAsia"/>
          <w:color w:val="000000" w:themeColor="text1"/>
          <w:szCs w:val="24"/>
          <w:lang w:val="en-CA" w:eastAsia="zh-CN"/>
        </w:rPr>
        <w:t>设</w:t>
      </w:r>
      <w:r w:rsidR="004D4423" w:rsidRPr="00E14C57">
        <w:rPr>
          <w:rFonts w:ascii="SimSun" w:hAnsi="SimSun" w:cs="SimSun" w:hint="eastAsia"/>
          <w:color w:val="000000" w:themeColor="text1"/>
          <w:szCs w:val="24"/>
          <w:lang w:val="en-CA" w:eastAsia="zh-CN"/>
        </w:rPr>
        <w:t>遥控</w:t>
      </w:r>
      <w:r w:rsidR="00CE0760" w:rsidRPr="00E14C57">
        <w:rPr>
          <w:rFonts w:ascii="SimSun" w:hAnsi="SimSun" w:cs="SimSun" w:hint="eastAsia"/>
          <w:color w:val="000000" w:themeColor="text1"/>
          <w:szCs w:val="24"/>
          <w:lang w:val="en-CA" w:eastAsia="zh-CN"/>
        </w:rPr>
        <w:t>驾驶</w:t>
      </w:r>
      <w:r w:rsidR="009716B3" w:rsidRPr="00E14C57">
        <w:rPr>
          <w:rFonts w:ascii="SimSun" w:hAnsi="SimSun" w:cs="SimSun" w:hint="eastAsia"/>
          <w:color w:val="000000" w:themeColor="text1"/>
          <w:szCs w:val="24"/>
          <w:lang w:val="en-CA" w:eastAsia="zh-CN"/>
        </w:rPr>
        <w:t>航空器</w:t>
      </w:r>
      <w:r w:rsidR="004D4423" w:rsidRPr="00E14C57">
        <w:rPr>
          <w:rFonts w:ascii="SimSun" w:hAnsi="SimSun" w:cs="SimSun" w:hint="eastAsia"/>
          <w:color w:val="000000" w:themeColor="text1"/>
          <w:szCs w:val="24"/>
          <w:lang w:val="en-CA" w:eastAsia="zh-CN"/>
        </w:rPr>
        <w:t>是在规定的限制条件下</w:t>
      </w:r>
      <w:r w:rsidR="00BB319F">
        <w:rPr>
          <w:rFonts w:ascii="SimSun" w:hAnsi="SimSun" w:cs="SimSun" w:hint="eastAsia"/>
          <w:color w:val="000000" w:themeColor="text1"/>
          <w:szCs w:val="24"/>
          <w:lang w:val="en-CA" w:eastAsia="zh-CN"/>
        </w:rPr>
        <w:t>运行</w:t>
      </w:r>
      <w:r w:rsidR="004D4423" w:rsidRPr="00E14C57">
        <w:rPr>
          <w:rFonts w:ascii="SimSun" w:hAnsi="SimSun" w:cs="SimSun" w:hint="eastAsia"/>
          <w:color w:val="000000" w:themeColor="text1"/>
          <w:szCs w:val="24"/>
          <w:lang w:val="en-CA" w:eastAsia="zh-CN"/>
        </w:rPr>
        <w:t>，</w:t>
      </w:r>
      <w:r w:rsidR="00CE0760" w:rsidRPr="00E14C57">
        <w:rPr>
          <w:rFonts w:ascii="SimSun" w:hAnsi="SimSun" w:cs="SimSun" w:hint="eastAsia"/>
          <w:color w:val="000000" w:themeColor="text1"/>
          <w:szCs w:val="24"/>
          <w:lang w:val="en-CA" w:eastAsia="zh-CN"/>
        </w:rPr>
        <w:t>须确定是否</w:t>
      </w:r>
      <w:r w:rsidR="004D4423" w:rsidRPr="00E14C57">
        <w:rPr>
          <w:rFonts w:ascii="SimSun" w:hAnsi="SimSun" w:cs="SimSun" w:hint="eastAsia"/>
          <w:color w:val="000000" w:themeColor="text1"/>
          <w:szCs w:val="24"/>
          <w:lang w:val="en-CA" w:eastAsia="zh-CN"/>
        </w:rPr>
        <w:t>符合本部分的标准。这些限制</w:t>
      </w:r>
      <w:r w:rsidR="00CE0760" w:rsidRPr="00E14C57">
        <w:rPr>
          <w:rFonts w:ascii="SimSun" w:hAnsi="SimSun" w:cs="SimSun" w:hint="eastAsia"/>
          <w:color w:val="000000" w:themeColor="text1"/>
          <w:szCs w:val="24"/>
          <w:lang w:val="en-CA" w:eastAsia="zh-CN"/>
        </w:rPr>
        <w:t>条件须</w:t>
      </w:r>
      <w:r w:rsidR="004D4423" w:rsidRPr="00E14C57">
        <w:rPr>
          <w:rFonts w:ascii="SimSun" w:hAnsi="SimSun" w:cs="SimSun" w:hint="eastAsia"/>
          <w:color w:val="000000" w:themeColor="text1"/>
          <w:szCs w:val="24"/>
          <w:lang w:val="en-CA" w:eastAsia="zh-CN"/>
        </w:rPr>
        <w:t>包括一定的安全</w:t>
      </w:r>
      <w:r w:rsidR="00CE0760" w:rsidRPr="00E14C57">
        <w:rPr>
          <w:rFonts w:ascii="SimSun" w:hAnsi="SimSun" w:cs="SimSun" w:hint="eastAsia"/>
          <w:color w:val="000000" w:themeColor="text1"/>
          <w:szCs w:val="24"/>
          <w:lang w:val="en-CA" w:eastAsia="zh-CN"/>
        </w:rPr>
        <w:t>余量</w:t>
      </w:r>
      <w:r w:rsidR="004D4423" w:rsidRPr="00E14C57">
        <w:rPr>
          <w:rFonts w:ascii="SimSun" w:hAnsi="SimSun" w:cs="SimSun" w:hint="eastAsia"/>
          <w:color w:val="000000" w:themeColor="text1"/>
          <w:szCs w:val="24"/>
          <w:lang w:val="en-CA" w:eastAsia="zh-CN"/>
        </w:rPr>
        <w:t>，使</w:t>
      </w:r>
      <w:r w:rsidR="00A727DC" w:rsidRPr="00E14C57">
        <w:rPr>
          <w:rFonts w:ascii="SimSun" w:hAnsi="SimSun" w:cs="SimSun" w:hint="eastAsia"/>
          <w:color w:val="000000" w:themeColor="text1"/>
          <w:szCs w:val="24"/>
          <w:lang w:val="en-CA" w:eastAsia="zh-CN"/>
        </w:rPr>
        <w:t>得</w:t>
      </w:r>
      <w:r w:rsidR="004D4423" w:rsidRPr="00E14C57">
        <w:rPr>
          <w:rFonts w:ascii="SimSun" w:hAnsi="SimSun" w:cs="SimSun" w:hint="eastAsia"/>
          <w:color w:val="000000" w:themeColor="text1"/>
          <w:szCs w:val="24"/>
          <w:lang w:val="en-CA" w:eastAsia="zh-CN"/>
        </w:rPr>
        <w:t>由此引</w:t>
      </w:r>
      <w:r w:rsidR="00CE0760" w:rsidRPr="00E14C57">
        <w:rPr>
          <w:rFonts w:ascii="SimSun" w:hAnsi="SimSun" w:cs="SimSun" w:hint="eastAsia"/>
          <w:color w:val="000000" w:themeColor="text1"/>
          <w:szCs w:val="24"/>
          <w:lang w:val="en-CA" w:eastAsia="zh-CN"/>
        </w:rPr>
        <w:t>发</w:t>
      </w:r>
      <w:r w:rsidR="004D4423" w:rsidRPr="00E14C57">
        <w:rPr>
          <w:rFonts w:ascii="SimSun" w:hAnsi="SimSun" w:cs="SimSun" w:hint="eastAsia"/>
          <w:color w:val="000000" w:themeColor="text1"/>
          <w:szCs w:val="24"/>
          <w:lang w:val="en-CA" w:eastAsia="zh-CN"/>
        </w:rPr>
        <w:t>事故的可能性极小。</w:t>
      </w:r>
    </w:p>
    <w:p w14:paraId="551E60BF" w14:textId="55D062DB" w:rsidR="00000931" w:rsidRPr="00000931" w:rsidRDefault="00000931" w:rsidP="00E14C57">
      <w:pPr>
        <w:rPr>
          <w:rFonts w:eastAsia="Times New Roman"/>
          <w:color w:val="000000" w:themeColor="text1"/>
          <w:szCs w:val="24"/>
          <w:lang w:val="en-CA" w:eastAsia="zh-CN"/>
        </w:rPr>
      </w:pPr>
      <w:r w:rsidRPr="00000931">
        <w:rPr>
          <w:rFonts w:eastAsia="Times New Roman"/>
          <w:color w:val="000000" w:themeColor="text1"/>
          <w:szCs w:val="24"/>
          <w:lang w:val="en-CA" w:eastAsia="zh-CN"/>
        </w:rPr>
        <w:t>1.2.2</w:t>
      </w:r>
      <w:r w:rsidR="0005073B">
        <w:rPr>
          <w:rFonts w:eastAsia="Times New Roman"/>
          <w:color w:val="000000" w:themeColor="text1"/>
          <w:szCs w:val="24"/>
          <w:lang w:val="en-CA" w:eastAsia="zh-CN"/>
        </w:rPr>
        <w:tab/>
      </w:r>
      <w:r w:rsidR="00CE0760" w:rsidRPr="00E14C57">
        <w:rPr>
          <w:rFonts w:ascii="SimSun" w:hAnsi="SimSun" w:cs="SimSun" w:hint="eastAsia"/>
          <w:color w:val="000000" w:themeColor="text1"/>
          <w:szCs w:val="24"/>
          <w:lang w:val="en-CA" w:eastAsia="zh-CN"/>
        </w:rPr>
        <w:t>任何参数，例如质量、重心位置、载荷分布、速度、环境空气温度、高度和</w:t>
      </w:r>
      <w:r w:rsidR="00CE0760" w:rsidRPr="00CE0760">
        <w:rPr>
          <w:rFonts w:eastAsia="Times New Roman" w:hint="eastAsia"/>
          <w:color w:val="000000" w:themeColor="text1"/>
          <w:szCs w:val="24"/>
          <w:lang w:val="en-CA" w:eastAsia="zh-CN"/>
        </w:rPr>
        <w:t>C2</w:t>
      </w:r>
      <w:r w:rsidR="00CE0760" w:rsidRPr="00E14C57">
        <w:rPr>
          <w:rFonts w:ascii="SimSun" w:hAnsi="SimSun" w:cs="SimSun" w:hint="eastAsia"/>
          <w:color w:val="000000" w:themeColor="text1"/>
          <w:szCs w:val="24"/>
          <w:lang w:val="en-CA" w:eastAsia="zh-CN"/>
        </w:rPr>
        <w:t>链路性能，若变化可能影响遥控驾驶</w:t>
      </w:r>
      <w:r w:rsidR="009716B3" w:rsidRPr="00E14C57">
        <w:rPr>
          <w:rFonts w:ascii="SimSun" w:hAnsi="SimSun" w:cs="SimSun" w:hint="eastAsia"/>
          <w:color w:val="000000" w:themeColor="text1"/>
          <w:szCs w:val="24"/>
          <w:lang w:val="en-CA" w:eastAsia="zh-CN"/>
        </w:rPr>
        <w:t>航空器</w:t>
      </w:r>
      <w:r w:rsidR="00CE0760" w:rsidRPr="00E14C57">
        <w:rPr>
          <w:rFonts w:ascii="SimSun" w:hAnsi="SimSun" w:cs="SimSun" w:hint="eastAsia"/>
          <w:color w:val="000000" w:themeColor="text1"/>
          <w:szCs w:val="24"/>
          <w:lang w:val="en-CA" w:eastAsia="zh-CN"/>
        </w:rPr>
        <w:t>的安全运行，则须确定其限制范围，并在此范围内表明符合本部分的所有相关标准。</w:t>
      </w:r>
    </w:p>
    <w:p w14:paraId="326000E0" w14:textId="2E31FCD5" w:rsidR="00CE0760" w:rsidRPr="00CE0760" w:rsidRDefault="00CE0760" w:rsidP="00FD2F22">
      <w:pPr>
        <w:pStyle w:val="Note"/>
        <w:rPr>
          <w:rFonts w:ascii="STKaiti" w:eastAsia="STKaiti" w:hAnsi="STKaiti" w:cs="SimSun"/>
          <w:color w:val="000000" w:themeColor="text1"/>
          <w:szCs w:val="24"/>
          <w:lang w:val="en-CA" w:eastAsia="zh-CN"/>
        </w:rPr>
      </w:pPr>
      <w:r w:rsidRPr="00CE0760">
        <w:rPr>
          <w:rFonts w:ascii="STKaiti" w:eastAsia="STKaiti" w:hAnsi="STKaiti" w:cs="SimSun" w:hint="eastAsia"/>
          <w:color w:val="000000" w:themeColor="text1"/>
          <w:szCs w:val="24"/>
          <w:lang w:val="en-CA" w:eastAsia="zh-CN"/>
        </w:rPr>
        <w:t>注1</w:t>
      </w:r>
      <w:r w:rsidR="00FD2F22">
        <w:rPr>
          <w:rFonts w:ascii="STKaiti" w:eastAsia="STKaiti" w:hAnsi="STKaiti" w:cs="SimSun"/>
          <w:color w:val="000000" w:themeColor="text1"/>
          <w:szCs w:val="24"/>
          <w:lang w:val="en-CA" w:eastAsia="zh-CN"/>
        </w:rPr>
        <w:t xml:space="preserve"> </w:t>
      </w:r>
      <w:r w:rsidR="00FD2F22" w:rsidRPr="00FD2F22">
        <w:rPr>
          <w:rFonts w:ascii="STKaiti" w:eastAsia="STKaiti" w:hAnsi="STKaiti" w:cs="SimSun"/>
          <w:color w:val="000000" w:themeColor="text1"/>
          <w:szCs w:val="24"/>
          <w:lang w:val="en-CA" w:eastAsia="zh-CN"/>
        </w:rPr>
        <w:t>–</w:t>
      </w:r>
      <w:r w:rsidR="00FD2F22">
        <w:rPr>
          <w:rFonts w:ascii="STKaiti" w:eastAsia="STKaiti" w:hAnsi="STKaiti" w:cs="SimSun"/>
          <w:color w:val="000000" w:themeColor="text1"/>
          <w:szCs w:val="24"/>
          <w:lang w:val="en-CA" w:eastAsia="zh-CN"/>
        </w:rPr>
        <w:t xml:space="preserve"> </w:t>
      </w:r>
      <w:r w:rsidRPr="00CE0760">
        <w:rPr>
          <w:rFonts w:ascii="STKaiti" w:eastAsia="STKaiti" w:hAnsi="STKaiti" w:cs="SimSun" w:hint="eastAsia"/>
          <w:color w:val="000000" w:themeColor="text1"/>
          <w:szCs w:val="24"/>
          <w:lang w:val="en-CA" w:eastAsia="zh-CN"/>
        </w:rPr>
        <w:t>最大</w:t>
      </w:r>
      <w:r w:rsidR="005734F4">
        <w:rPr>
          <w:rFonts w:ascii="STKaiti" w:eastAsia="STKaiti" w:hAnsi="STKaiti"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质量和重心限制可能会</w:t>
      </w:r>
      <w:r>
        <w:rPr>
          <w:rFonts w:ascii="STKaiti" w:eastAsia="STKaiti" w:hAnsi="STKaiti" w:cs="SimSun" w:hint="eastAsia"/>
          <w:color w:val="000000" w:themeColor="text1"/>
          <w:szCs w:val="24"/>
          <w:lang w:val="en-CA" w:eastAsia="zh-CN"/>
        </w:rPr>
        <w:t>随着条件变化而有所不同</w:t>
      </w:r>
      <w:r w:rsidRPr="00CE0760">
        <w:rPr>
          <w:rFonts w:ascii="STKaiti" w:eastAsia="STKaiti" w:hAnsi="STKaiti" w:cs="SimSun" w:hint="eastAsia"/>
          <w:color w:val="000000" w:themeColor="text1"/>
          <w:szCs w:val="24"/>
          <w:lang w:val="en-CA" w:eastAsia="zh-CN"/>
        </w:rPr>
        <w:t>，例如随每个高度和每个单独的</w:t>
      </w:r>
      <w:r w:rsidR="005734F4">
        <w:rPr>
          <w:rFonts w:ascii="STKaiti" w:eastAsia="STKaiti" w:hAnsi="STKaiti"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条件（如起飞、途中、着陆）而变化。</w:t>
      </w:r>
    </w:p>
    <w:p w14:paraId="1725A800" w14:textId="7FE8A9A6" w:rsidR="00000931" w:rsidRPr="00000931" w:rsidRDefault="00CE0760" w:rsidP="00FD2F22">
      <w:pPr>
        <w:pStyle w:val="Note"/>
        <w:rPr>
          <w:rFonts w:eastAsia="Times New Roman"/>
          <w:i/>
          <w:iCs/>
          <w:lang w:val="en-CA" w:eastAsia="zh-CN"/>
        </w:rPr>
      </w:pPr>
      <w:r w:rsidRPr="00FD2F22">
        <w:rPr>
          <w:rFonts w:ascii="STKaiti" w:eastAsia="STKaiti" w:hAnsi="STKaiti" w:cs="SimSun" w:hint="eastAsia"/>
          <w:color w:val="000000" w:themeColor="text1"/>
          <w:szCs w:val="24"/>
          <w:lang w:val="en-CA" w:eastAsia="zh-CN"/>
        </w:rPr>
        <w:t>注</w:t>
      </w:r>
      <w:r w:rsidRPr="00FD2F22">
        <w:rPr>
          <w:rFonts w:eastAsia="STKaiti"/>
          <w:color w:val="000000" w:themeColor="text1"/>
          <w:szCs w:val="24"/>
          <w:lang w:val="en-CA" w:eastAsia="zh-CN"/>
        </w:rPr>
        <w:t>2</w:t>
      </w:r>
      <w:r w:rsidR="00E14C57" w:rsidRPr="00FD2F22">
        <w:rPr>
          <w:rFonts w:eastAsia="STKaiti"/>
          <w:color w:val="000000" w:themeColor="text1"/>
          <w:szCs w:val="24"/>
          <w:lang w:val="en-CA" w:eastAsia="zh-CN"/>
        </w:rPr>
        <w:t xml:space="preserve"> </w:t>
      </w:r>
      <w:r w:rsidR="00E14C57" w:rsidRPr="00FD2F22">
        <w:rPr>
          <w:rFonts w:ascii="STKaiti" w:eastAsia="STKaiti" w:hAnsi="STKaiti" w:cs="SimSun"/>
          <w:color w:val="000000" w:themeColor="text1"/>
          <w:szCs w:val="24"/>
          <w:lang w:val="en-CA" w:eastAsia="zh-CN"/>
        </w:rPr>
        <w:t xml:space="preserve">– </w:t>
      </w:r>
      <w:r w:rsidRPr="00FD2F22">
        <w:rPr>
          <w:rFonts w:ascii="STKaiti" w:eastAsia="STKaiti" w:hAnsi="STKaiti" w:cs="SimSun" w:hint="eastAsia"/>
          <w:color w:val="000000" w:themeColor="text1"/>
          <w:szCs w:val="24"/>
          <w:lang w:val="en-CA" w:eastAsia="zh-CN"/>
        </w:rPr>
        <w:t>最大</w:t>
      </w:r>
      <w:r w:rsidR="005734F4">
        <w:rPr>
          <w:rFonts w:ascii="STKaiti" w:eastAsia="STKaiti" w:hAnsi="STKaiti" w:cs="SimSun" w:hint="eastAsia"/>
          <w:color w:val="000000" w:themeColor="text1"/>
          <w:szCs w:val="24"/>
          <w:lang w:val="en-CA" w:eastAsia="zh-CN"/>
        </w:rPr>
        <w:t>运行</w:t>
      </w:r>
      <w:r w:rsidRPr="00FD2F22">
        <w:rPr>
          <w:rFonts w:ascii="STKaiti" w:eastAsia="STKaiti" w:hAnsi="STKaiti" w:cs="SimSun" w:hint="eastAsia"/>
          <w:color w:val="000000" w:themeColor="text1"/>
          <w:szCs w:val="24"/>
          <w:lang w:val="en-CA" w:eastAsia="zh-CN"/>
        </w:rPr>
        <w:t>质量可能受噪声认证标准的限制（见附件</w:t>
      </w:r>
      <w:r w:rsidRPr="00FD2F22">
        <w:rPr>
          <w:rFonts w:eastAsia="STKaiti"/>
          <w:color w:val="000000" w:themeColor="text1"/>
          <w:szCs w:val="24"/>
          <w:lang w:val="en-CA" w:eastAsia="zh-CN"/>
        </w:rPr>
        <w:t>16</w:t>
      </w:r>
      <w:r w:rsidR="005734F4">
        <w:rPr>
          <w:rFonts w:eastAsia="STKaiti"/>
          <w:color w:val="000000" w:themeColor="text1"/>
          <w:szCs w:val="24"/>
          <w:lang w:val="en-CA" w:eastAsia="zh-CN"/>
        </w:rPr>
        <w:t xml:space="preserve"> </w:t>
      </w:r>
      <w:r w:rsidR="005734F4" w:rsidRPr="005734F4">
        <w:rPr>
          <w:rFonts w:ascii="STKaiti" w:eastAsia="STKaiti" w:hAnsi="STKaiti" w:cs="SimSun"/>
          <w:color w:val="000000" w:themeColor="text1"/>
          <w:szCs w:val="24"/>
          <w:lang w:val="en-CA" w:eastAsia="zh-CN"/>
        </w:rPr>
        <w:t>–</w:t>
      </w:r>
      <w:r w:rsidR="005734F4">
        <w:rPr>
          <w:rFonts w:ascii="STKaiti" w:eastAsia="STKaiti" w:hAnsi="STKaiti" w:cs="SimSun"/>
          <w:color w:val="000000" w:themeColor="text1"/>
          <w:szCs w:val="24"/>
          <w:lang w:val="en-CA" w:eastAsia="zh-CN"/>
        </w:rPr>
        <w:t xml:space="preserve"> </w:t>
      </w:r>
      <w:r w:rsidRPr="00FD2F22">
        <w:rPr>
          <w:rFonts w:ascii="STKaiti" w:eastAsia="STKaiti" w:hAnsi="STKaiti" w:cs="SimSun" w:hint="eastAsia"/>
          <w:color w:val="000000" w:themeColor="text1"/>
          <w:szCs w:val="24"/>
          <w:lang w:val="en-CA" w:eastAsia="zh-CN"/>
        </w:rPr>
        <w:t>环境保护，第</w:t>
      </w:r>
      <w:r w:rsidR="00A727DC" w:rsidRPr="005734F4">
        <w:rPr>
          <w:rFonts w:eastAsia="STKaiti"/>
          <w:color w:val="000000" w:themeColor="text1"/>
          <w:szCs w:val="24"/>
          <w:lang w:val="en-CA" w:eastAsia="zh-CN"/>
        </w:rPr>
        <w:t>I</w:t>
      </w:r>
      <w:r w:rsidRPr="00FD2F22">
        <w:rPr>
          <w:rFonts w:ascii="STKaiti" w:eastAsia="STKaiti" w:hAnsi="STKaiti" w:cs="SimSun" w:hint="eastAsia"/>
          <w:color w:val="000000" w:themeColor="text1"/>
          <w:szCs w:val="24"/>
          <w:lang w:val="en-CA" w:eastAsia="zh-CN"/>
        </w:rPr>
        <w:t>卷</w:t>
      </w:r>
      <w:r w:rsidR="00423C05" w:rsidRPr="00FD2F22">
        <w:rPr>
          <w:rFonts w:ascii="STKaiti" w:eastAsia="STKaiti" w:hAnsi="STKaiti" w:cs="SimSun"/>
          <w:color w:val="000000" w:themeColor="text1"/>
          <w:szCs w:val="24"/>
          <w:lang w:val="en-CA" w:eastAsia="zh-CN"/>
        </w:rPr>
        <w:t xml:space="preserve"> – </w:t>
      </w:r>
      <w:r w:rsidR="009716B3" w:rsidRPr="00FD2F22">
        <w:rPr>
          <w:rFonts w:ascii="STKaiti" w:eastAsia="STKaiti" w:hAnsi="STKaiti" w:cs="SimSun" w:hint="eastAsia"/>
          <w:color w:val="000000" w:themeColor="text1"/>
          <w:szCs w:val="24"/>
          <w:lang w:val="en-CA" w:eastAsia="zh-CN"/>
        </w:rPr>
        <w:t>航空器</w:t>
      </w:r>
      <w:r w:rsidRPr="00FD2F22">
        <w:rPr>
          <w:rFonts w:ascii="STKaiti" w:eastAsia="STKaiti" w:hAnsi="STKaiti" w:cs="SimSun" w:hint="eastAsia"/>
          <w:color w:val="000000" w:themeColor="text1"/>
          <w:szCs w:val="24"/>
          <w:lang w:val="en-CA" w:eastAsia="zh-CN"/>
        </w:rPr>
        <w:t>噪声，以及附件</w:t>
      </w:r>
      <w:r w:rsidRPr="00FD2F22">
        <w:rPr>
          <w:rFonts w:eastAsia="STKaiti"/>
          <w:color w:val="000000" w:themeColor="text1"/>
          <w:szCs w:val="24"/>
          <w:lang w:val="en-CA" w:eastAsia="zh-CN"/>
        </w:rPr>
        <w:t>6</w:t>
      </w:r>
      <w:r w:rsidR="005734F4">
        <w:rPr>
          <w:rFonts w:ascii="STKaiti" w:eastAsia="STKaiti" w:hAnsi="STKaiti" w:cs="SimSun"/>
          <w:color w:val="000000" w:themeColor="text1"/>
          <w:szCs w:val="24"/>
          <w:lang w:val="en-CA" w:eastAsia="zh-CN"/>
        </w:rPr>
        <w:t xml:space="preserve"> </w:t>
      </w:r>
      <w:r w:rsidR="005734F4" w:rsidRPr="005734F4">
        <w:rPr>
          <w:rFonts w:ascii="STKaiti" w:eastAsia="STKaiti" w:hAnsi="STKaiti" w:cs="SimSun"/>
          <w:color w:val="000000" w:themeColor="text1"/>
          <w:szCs w:val="24"/>
          <w:lang w:val="en-CA" w:eastAsia="zh-CN"/>
        </w:rPr>
        <w:t>–</w:t>
      </w:r>
      <w:r w:rsidR="005734F4">
        <w:rPr>
          <w:rFonts w:ascii="STKaiti" w:eastAsia="STKaiti" w:hAnsi="STKaiti" w:cs="SimSun"/>
          <w:color w:val="000000" w:themeColor="text1"/>
          <w:szCs w:val="24"/>
          <w:lang w:val="en-CA" w:eastAsia="zh-CN"/>
        </w:rPr>
        <w:t xml:space="preserve"> </w:t>
      </w:r>
      <w:r w:rsidR="009716B3" w:rsidRPr="00FD2F22">
        <w:rPr>
          <w:rFonts w:ascii="STKaiti" w:eastAsia="STKaiti" w:hAnsi="STKaiti" w:cs="SimSun" w:hint="eastAsia"/>
          <w:color w:val="000000" w:themeColor="text1"/>
          <w:szCs w:val="24"/>
          <w:lang w:val="en-CA" w:eastAsia="zh-CN"/>
        </w:rPr>
        <w:t>航空器</w:t>
      </w:r>
      <w:r w:rsidRPr="00FD2F22">
        <w:rPr>
          <w:rFonts w:ascii="STKaiti" w:eastAsia="STKaiti" w:hAnsi="STKaiti" w:cs="SimSun" w:hint="eastAsia"/>
          <w:color w:val="000000" w:themeColor="text1"/>
          <w:szCs w:val="24"/>
          <w:lang w:val="en-CA" w:eastAsia="zh-CN"/>
        </w:rPr>
        <w:t>的</w:t>
      </w:r>
      <w:r w:rsidR="005734F4">
        <w:rPr>
          <w:rFonts w:ascii="STKaiti" w:eastAsia="STKaiti" w:hAnsi="STKaiti" w:cs="SimSun" w:hint="eastAsia"/>
          <w:color w:val="000000" w:themeColor="text1"/>
          <w:szCs w:val="24"/>
          <w:lang w:val="en-CA" w:eastAsia="zh-CN"/>
        </w:rPr>
        <w:t>运行</w:t>
      </w:r>
      <w:r w:rsidR="009B1A05" w:rsidRPr="00FD2F22">
        <w:rPr>
          <w:rFonts w:ascii="STKaiti" w:eastAsia="STKaiti" w:hAnsi="STKaiti" w:cs="SimSun" w:hint="eastAsia"/>
          <w:color w:val="000000" w:themeColor="text1"/>
          <w:szCs w:val="24"/>
          <w:lang w:val="en-CA" w:eastAsia="zh-CN"/>
        </w:rPr>
        <w:t>）</w:t>
      </w:r>
      <w:r w:rsidRPr="00FD2F22">
        <w:rPr>
          <w:rFonts w:ascii="STKaiti" w:eastAsia="STKaiti" w:hAnsi="STKaiti" w:cs="SimSun" w:hint="eastAsia"/>
          <w:color w:val="000000" w:themeColor="text1"/>
          <w:szCs w:val="24"/>
          <w:lang w:val="en-CA" w:eastAsia="zh-CN"/>
        </w:rPr>
        <w:t>。</w:t>
      </w:r>
    </w:p>
    <w:p w14:paraId="4DD0D163" w14:textId="55317E7D" w:rsidR="00000931" w:rsidRPr="005362A6" w:rsidRDefault="005E1ED7" w:rsidP="00520D72">
      <w:pPr>
        <w:pStyle w:val="Headingb1"/>
        <w:spacing w:before="120"/>
        <w:rPr>
          <w:rFonts w:ascii="Times New Roman" w:hAnsi="Times New Roman" w:cs="Times New Roman"/>
          <w:bCs w:val="0"/>
        </w:rPr>
      </w:pPr>
      <w:bookmarkStart w:id="58" w:name="lt_pId279"/>
      <w:r w:rsidRPr="005362A6">
        <w:rPr>
          <w:rFonts w:ascii="Times New Roman" w:hAnsi="Times New Roman" w:cs="Times New Roman"/>
          <w:bCs w:val="0"/>
        </w:rPr>
        <w:t>16</w:t>
      </w:r>
      <w:r w:rsidR="00526145" w:rsidRPr="005362A6">
        <w:rPr>
          <w:rFonts w:ascii="Times New Roman" w:hAnsi="Times New Roman" w:cs="Times New Roman"/>
          <w:bCs w:val="0"/>
        </w:rPr>
        <w:t>)</w:t>
      </w:r>
      <w:r w:rsidRPr="005362A6">
        <w:rPr>
          <w:rFonts w:ascii="Times New Roman" w:hAnsi="Times New Roman" w:cs="Times New Roman"/>
          <w:bCs w:val="0"/>
        </w:rPr>
        <w:tab/>
      </w:r>
      <w:r w:rsidR="00000931" w:rsidRPr="005362A6">
        <w:rPr>
          <w:rFonts w:ascii="Times New Roman" w:hAnsi="Times New Roman" w:cs="Times New Roman"/>
          <w:bCs w:val="0"/>
        </w:rPr>
        <w:t>7.8 – C2</w:t>
      </w:r>
      <w:r w:rsidR="009F03E2" w:rsidRPr="005362A6">
        <w:rPr>
          <w:rFonts w:ascii="Times New Roman" w:hAnsi="Times New Roman" w:cs="Times New Roman" w:hint="eastAsia"/>
          <w:bCs w:val="0"/>
        </w:rPr>
        <w:t>链路</w:t>
      </w:r>
      <w:bookmarkEnd w:id="58"/>
      <w:r w:rsidR="009F03E2" w:rsidRPr="005362A6">
        <w:rPr>
          <w:rFonts w:ascii="Times New Roman" w:hAnsi="Times New Roman" w:cs="Times New Roman" w:hint="eastAsia"/>
          <w:bCs w:val="0"/>
        </w:rPr>
        <w:t>信息</w:t>
      </w:r>
    </w:p>
    <w:p w14:paraId="6205F302" w14:textId="19487BCE" w:rsidR="0005200C" w:rsidRPr="00000931" w:rsidRDefault="00000931" w:rsidP="0005200C">
      <w:pPr>
        <w:rPr>
          <w:rFonts w:eastAsia="Times New Roman"/>
          <w:color w:val="000000" w:themeColor="text1"/>
          <w:szCs w:val="24"/>
          <w:lang w:val="en-CA" w:eastAsia="zh-CN"/>
        </w:rPr>
      </w:pPr>
      <w:r w:rsidRPr="00000931">
        <w:rPr>
          <w:rFonts w:eastAsia="Times New Roman"/>
          <w:color w:val="000000" w:themeColor="text1"/>
          <w:szCs w:val="24"/>
          <w:lang w:val="en-CA" w:eastAsia="zh-CN"/>
        </w:rPr>
        <w:t>7.8</w:t>
      </w:r>
      <w:r w:rsidR="00145387">
        <w:rPr>
          <w:rFonts w:eastAsia="Times New Roman"/>
          <w:color w:val="000000" w:themeColor="text1"/>
          <w:szCs w:val="24"/>
          <w:lang w:val="en-CA" w:eastAsia="zh-CN"/>
        </w:rPr>
        <w:tab/>
      </w:r>
      <w:r w:rsidR="00E31E74">
        <w:rPr>
          <w:rFonts w:ascii="SimSun" w:hAnsi="SimSun" w:cs="SimSun" w:hint="eastAsia"/>
          <w:color w:val="000000" w:themeColor="text1"/>
          <w:szCs w:val="24"/>
          <w:lang w:val="en-CA" w:eastAsia="zh-CN"/>
        </w:rPr>
        <w:t>与</w:t>
      </w:r>
      <w:r w:rsidR="00E31E74" w:rsidRPr="009F03E2">
        <w:rPr>
          <w:rFonts w:ascii="SimSun" w:hAnsi="SimSun" w:cs="SimSun" w:hint="eastAsia"/>
          <w:color w:val="000000" w:themeColor="text1"/>
          <w:szCs w:val="24"/>
          <w:lang w:val="en-CA" w:eastAsia="zh-CN"/>
        </w:rPr>
        <w:t>配置、</w:t>
      </w:r>
      <w:r w:rsidR="005734F4">
        <w:rPr>
          <w:rFonts w:ascii="SimSun" w:hAnsi="SimSun" w:cs="SimSun" w:hint="eastAsia"/>
          <w:color w:val="000000" w:themeColor="text1"/>
          <w:szCs w:val="24"/>
          <w:lang w:val="en-CA" w:eastAsia="zh-CN"/>
        </w:rPr>
        <w:t>运行</w:t>
      </w:r>
      <w:r w:rsidR="00E31E74" w:rsidRPr="009F03E2">
        <w:rPr>
          <w:rFonts w:ascii="SimSun" w:hAnsi="SimSun" w:cs="SimSun" w:hint="eastAsia"/>
          <w:color w:val="000000" w:themeColor="text1"/>
          <w:szCs w:val="24"/>
          <w:lang w:val="en-CA" w:eastAsia="zh-CN"/>
        </w:rPr>
        <w:t>、性能、应急程序和</w:t>
      </w:r>
      <w:r w:rsidR="005734F4">
        <w:rPr>
          <w:rFonts w:ascii="SimSun" w:hAnsi="SimSun" w:cs="SimSun" w:hint="eastAsia"/>
          <w:color w:val="000000" w:themeColor="text1"/>
          <w:szCs w:val="24"/>
          <w:lang w:val="en-CA" w:eastAsia="zh-CN"/>
        </w:rPr>
        <w:t>运行</w:t>
      </w:r>
      <w:r w:rsidR="00E31E74" w:rsidRPr="009F03E2">
        <w:rPr>
          <w:rFonts w:ascii="SimSun" w:hAnsi="SimSun" w:cs="SimSun" w:hint="eastAsia"/>
          <w:color w:val="000000" w:themeColor="text1"/>
          <w:szCs w:val="24"/>
          <w:lang w:val="en-CA" w:eastAsia="zh-CN"/>
        </w:rPr>
        <w:t>限制</w:t>
      </w:r>
      <w:r w:rsidR="00E31E74">
        <w:rPr>
          <w:rFonts w:ascii="SimSun" w:hAnsi="SimSun" w:cs="SimSun" w:hint="eastAsia"/>
          <w:color w:val="000000" w:themeColor="text1"/>
          <w:szCs w:val="24"/>
          <w:lang w:val="en-CA" w:eastAsia="zh-CN"/>
        </w:rPr>
        <w:t>相关</w:t>
      </w:r>
      <w:r w:rsidR="00E31E74" w:rsidRPr="009F03E2">
        <w:rPr>
          <w:rFonts w:ascii="SimSun" w:hAnsi="SimSun" w:cs="SimSun" w:hint="eastAsia"/>
          <w:color w:val="000000" w:themeColor="text1"/>
          <w:szCs w:val="24"/>
          <w:lang w:val="en-CA" w:eastAsia="zh-CN"/>
        </w:rPr>
        <w:t>的任何</w:t>
      </w:r>
      <w:r w:rsidR="00E31E74">
        <w:rPr>
          <w:rFonts w:ascii="SimSun" w:hAnsi="SimSun" w:cs="SimSun" w:hint="eastAsia"/>
          <w:color w:val="000000" w:themeColor="text1"/>
          <w:szCs w:val="24"/>
          <w:lang w:val="en-CA" w:eastAsia="zh-CN"/>
        </w:rPr>
        <w:t>有</w:t>
      </w:r>
      <w:r w:rsidR="00E31E74" w:rsidRPr="009F03E2">
        <w:rPr>
          <w:rFonts w:ascii="SimSun" w:hAnsi="SimSun" w:cs="SimSun" w:hint="eastAsia"/>
          <w:color w:val="000000" w:themeColor="text1"/>
          <w:szCs w:val="24"/>
          <w:lang w:val="en-CA" w:eastAsia="zh-CN"/>
        </w:rPr>
        <w:t>关</w:t>
      </w:r>
      <w:r w:rsidR="00E31E74" w:rsidRPr="009F03E2">
        <w:rPr>
          <w:rFonts w:eastAsia="Times New Roman" w:hint="eastAsia"/>
          <w:color w:val="000000" w:themeColor="text1"/>
          <w:szCs w:val="24"/>
          <w:lang w:val="en-CA" w:eastAsia="zh-CN"/>
        </w:rPr>
        <w:t>C2</w:t>
      </w:r>
      <w:r w:rsidR="00E31E74" w:rsidRPr="009F03E2">
        <w:rPr>
          <w:rFonts w:ascii="SimSun" w:hAnsi="SimSun" w:cs="SimSun" w:hint="eastAsia"/>
          <w:color w:val="000000" w:themeColor="text1"/>
          <w:szCs w:val="24"/>
          <w:lang w:val="en-CA" w:eastAsia="zh-CN"/>
        </w:rPr>
        <w:t>链</w:t>
      </w:r>
      <w:r w:rsidR="00E31E74">
        <w:rPr>
          <w:rFonts w:ascii="SimSun" w:hAnsi="SimSun" w:cs="SimSun" w:hint="eastAsia"/>
          <w:color w:val="000000" w:themeColor="text1"/>
          <w:szCs w:val="24"/>
          <w:lang w:val="en-CA" w:eastAsia="zh-CN"/>
        </w:rPr>
        <w:t>路</w:t>
      </w:r>
      <w:r w:rsidR="00E31E74" w:rsidRPr="009F03E2">
        <w:rPr>
          <w:rFonts w:ascii="SimSun" w:hAnsi="SimSun" w:cs="SimSun" w:hint="eastAsia"/>
          <w:color w:val="000000" w:themeColor="text1"/>
          <w:szCs w:val="24"/>
          <w:lang w:val="en-CA" w:eastAsia="zh-CN"/>
        </w:rPr>
        <w:t>的充分</w:t>
      </w:r>
      <w:r w:rsidR="00E31E74">
        <w:rPr>
          <w:rFonts w:ascii="SimSun" w:hAnsi="SimSun" w:cs="SimSun" w:hint="eastAsia"/>
          <w:color w:val="000000" w:themeColor="text1"/>
          <w:szCs w:val="24"/>
          <w:lang w:val="en-CA" w:eastAsia="zh-CN"/>
        </w:rPr>
        <w:t>信息均须提供</w:t>
      </w:r>
      <w:r w:rsidR="00E31E74" w:rsidRPr="009F03E2">
        <w:rPr>
          <w:rFonts w:ascii="SimSun" w:hAnsi="SimSun" w:cs="SimSun" w:hint="eastAsia"/>
          <w:color w:val="000000" w:themeColor="text1"/>
          <w:szCs w:val="24"/>
          <w:lang w:val="en-CA" w:eastAsia="zh-CN"/>
        </w:rPr>
        <w:t>。</w:t>
      </w:r>
    </w:p>
    <w:p w14:paraId="37352293" w14:textId="66CE7552" w:rsidR="00000931" w:rsidRPr="005362A6" w:rsidRDefault="005E1ED7" w:rsidP="00520D72">
      <w:pPr>
        <w:pStyle w:val="Headingb1"/>
        <w:spacing w:before="120"/>
        <w:rPr>
          <w:rFonts w:ascii="Times New Roman" w:hAnsi="Times New Roman" w:cs="Times New Roman"/>
        </w:rPr>
      </w:pPr>
      <w:bookmarkStart w:id="59" w:name="lt_pId282"/>
      <w:r w:rsidRPr="005362A6">
        <w:rPr>
          <w:rFonts w:ascii="Times New Roman" w:hAnsi="Times New Roman" w:cs="Times New Roman"/>
        </w:rPr>
        <w:t>17</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10.2.2 – </w:t>
      </w:r>
      <w:bookmarkEnd w:id="59"/>
      <w:r w:rsidR="009F03E2" w:rsidRPr="005362A6">
        <w:rPr>
          <w:rFonts w:ascii="Times New Roman" w:hAnsi="Times New Roman" w:cs="Times New Roman" w:hint="eastAsia"/>
        </w:rPr>
        <w:t>集成</w:t>
      </w:r>
    </w:p>
    <w:p w14:paraId="13923B5D" w14:textId="0D655AE6" w:rsidR="00000931" w:rsidRPr="00000931" w:rsidRDefault="00000931" w:rsidP="00E14C57">
      <w:pPr>
        <w:rPr>
          <w:rFonts w:eastAsiaTheme="minorEastAsia"/>
          <w:color w:val="000000" w:themeColor="text1"/>
          <w:szCs w:val="24"/>
          <w:lang w:val="en-CA" w:eastAsia="zh-CN"/>
        </w:rPr>
      </w:pPr>
      <w:r w:rsidRPr="00000931">
        <w:rPr>
          <w:rFonts w:eastAsiaTheme="minorEastAsia"/>
          <w:color w:val="000000" w:themeColor="text1"/>
          <w:szCs w:val="24"/>
          <w:lang w:val="en-CA" w:eastAsia="zh-CN"/>
        </w:rPr>
        <w:t>10.</w:t>
      </w:r>
      <w:proofErr w:type="gramStart"/>
      <w:r w:rsidRPr="00000931">
        <w:rPr>
          <w:rFonts w:eastAsiaTheme="minorEastAsia"/>
          <w:color w:val="000000" w:themeColor="text1"/>
          <w:szCs w:val="24"/>
          <w:lang w:val="en-CA" w:eastAsia="zh-CN"/>
        </w:rPr>
        <w:t>2.2</w:t>
      </w:r>
      <w:r w:rsidR="0005073B">
        <w:rPr>
          <w:rFonts w:eastAsiaTheme="minorEastAsia"/>
          <w:color w:val="000000" w:themeColor="text1"/>
          <w:szCs w:val="24"/>
          <w:lang w:val="en-CA" w:eastAsia="zh-CN"/>
        </w:rPr>
        <w:tab/>
      </w:r>
      <w:r w:rsidR="009F03E2" w:rsidRPr="009F03E2">
        <w:rPr>
          <w:rFonts w:eastAsiaTheme="minorEastAsia" w:hint="eastAsia"/>
          <w:color w:val="000000" w:themeColor="text1"/>
          <w:szCs w:val="24"/>
          <w:lang w:val="en-CA" w:eastAsia="zh-CN"/>
        </w:rPr>
        <w:t>集成测试。遥控</w:t>
      </w:r>
      <w:r w:rsidR="009F03E2">
        <w:rPr>
          <w:rFonts w:eastAsiaTheme="minorEastAsia" w:hint="eastAsia"/>
          <w:color w:val="000000" w:themeColor="text1"/>
          <w:szCs w:val="24"/>
          <w:lang w:val="en-CA" w:eastAsia="zh-CN"/>
        </w:rPr>
        <w:t>驾驶</w:t>
      </w:r>
      <w:r w:rsidR="009716B3">
        <w:rPr>
          <w:rFonts w:eastAsiaTheme="minorEastAsia" w:hint="eastAsia"/>
          <w:color w:val="000000" w:themeColor="text1"/>
          <w:szCs w:val="24"/>
          <w:lang w:val="en-CA" w:eastAsia="zh-CN"/>
        </w:rPr>
        <w:t>航空器</w:t>
      </w:r>
      <w:r w:rsidR="009F03E2">
        <w:rPr>
          <w:rFonts w:eastAsiaTheme="minorEastAsia" w:hint="eastAsia"/>
          <w:color w:val="000000" w:themeColor="text1"/>
          <w:szCs w:val="24"/>
          <w:lang w:val="en-CA" w:eastAsia="zh-CN"/>
        </w:rPr>
        <w:t>须</w:t>
      </w:r>
      <w:r w:rsidR="009F03E2" w:rsidRPr="009F03E2">
        <w:rPr>
          <w:rFonts w:eastAsiaTheme="minorEastAsia" w:hint="eastAsia"/>
          <w:color w:val="000000" w:themeColor="text1"/>
          <w:szCs w:val="24"/>
          <w:lang w:val="en-CA" w:eastAsia="zh-CN"/>
        </w:rPr>
        <w:t>与所有批准</w:t>
      </w:r>
      <w:r w:rsidR="009F03E2">
        <w:rPr>
          <w:rFonts w:eastAsiaTheme="minorEastAsia" w:hint="eastAsia"/>
          <w:color w:val="000000" w:themeColor="text1"/>
          <w:szCs w:val="24"/>
          <w:lang w:val="en-CA" w:eastAsia="zh-CN"/>
        </w:rPr>
        <w:t>型号</w:t>
      </w:r>
      <w:r w:rsidR="009F03E2" w:rsidRPr="009F03E2">
        <w:rPr>
          <w:rFonts w:eastAsiaTheme="minorEastAsia" w:hint="eastAsia"/>
          <w:color w:val="000000" w:themeColor="text1"/>
          <w:szCs w:val="24"/>
          <w:lang w:val="en-CA" w:eastAsia="zh-CN"/>
        </w:rPr>
        <w:t>的遥控</w:t>
      </w:r>
      <w:r w:rsidR="009F03E2">
        <w:rPr>
          <w:rFonts w:eastAsiaTheme="minorEastAsia" w:hint="eastAsia"/>
          <w:color w:val="000000" w:themeColor="text1"/>
          <w:szCs w:val="24"/>
          <w:lang w:val="en-CA" w:eastAsia="zh-CN"/>
        </w:rPr>
        <w:t>电</w:t>
      </w:r>
      <w:r w:rsidR="009F03E2" w:rsidRPr="009F03E2">
        <w:rPr>
          <w:rFonts w:eastAsiaTheme="minorEastAsia" w:hint="eastAsia"/>
          <w:color w:val="000000" w:themeColor="text1"/>
          <w:szCs w:val="24"/>
          <w:lang w:val="en-CA" w:eastAsia="zh-CN"/>
        </w:rPr>
        <w:t>台完成令人满意的测试</w:t>
      </w:r>
      <w:proofErr w:type="gramEnd"/>
      <w:r w:rsidR="009F03E2" w:rsidRPr="009F03E2">
        <w:rPr>
          <w:rFonts w:eastAsiaTheme="minorEastAsia" w:hint="eastAsia"/>
          <w:color w:val="000000" w:themeColor="text1"/>
          <w:szCs w:val="24"/>
          <w:lang w:val="en-CA" w:eastAsia="zh-CN"/>
        </w:rPr>
        <w:t>，</w:t>
      </w:r>
      <w:r w:rsidR="005734F4">
        <w:rPr>
          <w:lang w:eastAsia="zh-CN"/>
        </w:rPr>
        <w:t>这对验证已公布的条件和限制的有效性，确保遥控驾驶站能够利用预期运行条件下规定的任何规定的</w:t>
      </w:r>
      <w:r w:rsidR="005734F4">
        <w:rPr>
          <w:lang w:eastAsia="zh-CN"/>
        </w:rPr>
        <w:t>C2</w:t>
      </w:r>
      <w:r w:rsidR="005734F4">
        <w:rPr>
          <w:lang w:eastAsia="zh-CN"/>
        </w:rPr>
        <w:t>链路和</w:t>
      </w:r>
      <w:r w:rsidR="005734F4">
        <w:rPr>
          <w:lang w:eastAsia="zh-CN"/>
        </w:rPr>
        <w:t>C2</w:t>
      </w:r>
      <w:r w:rsidR="005734F4">
        <w:rPr>
          <w:lang w:eastAsia="zh-CN"/>
        </w:rPr>
        <w:t>链路通信服务提供者顺利和可靠地运行是必要</w:t>
      </w:r>
      <w:r w:rsidR="005734F4">
        <w:rPr>
          <w:rFonts w:ascii="SimSun" w:hAnsi="SimSun" w:cs="SimSun" w:hint="eastAsia"/>
          <w:lang w:eastAsia="zh-CN"/>
        </w:rPr>
        <w:t>的</w:t>
      </w:r>
      <w:r w:rsidR="009F03E2" w:rsidRPr="009F03E2">
        <w:rPr>
          <w:rFonts w:eastAsiaTheme="minorEastAsia" w:hint="eastAsia"/>
          <w:color w:val="000000" w:themeColor="text1"/>
          <w:szCs w:val="24"/>
          <w:lang w:val="en-CA" w:eastAsia="zh-CN"/>
        </w:rPr>
        <w:t>。</w:t>
      </w:r>
    </w:p>
    <w:p w14:paraId="42B9AA77" w14:textId="1977CAEB" w:rsidR="00000931" w:rsidRPr="005362A6" w:rsidRDefault="005E1ED7" w:rsidP="00520D72">
      <w:pPr>
        <w:pStyle w:val="Headingb1"/>
        <w:spacing w:before="120"/>
        <w:rPr>
          <w:rFonts w:ascii="Times New Roman" w:hAnsi="Times New Roman" w:cs="Times New Roman"/>
        </w:rPr>
      </w:pPr>
      <w:bookmarkStart w:id="60" w:name="lt_pId286"/>
      <w:r w:rsidRPr="005362A6">
        <w:rPr>
          <w:rFonts w:ascii="Times New Roman" w:hAnsi="Times New Roman" w:cs="Times New Roman"/>
        </w:rPr>
        <w:lastRenderedPageBreak/>
        <w:t>18</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10.3.1 – </w:t>
      </w:r>
      <w:bookmarkEnd w:id="60"/>
      <w:r w:rsidR="008937FA" w:rsidRPr="005362A6">
        <w:rPr>
          <w:rFonts w:ascii="Times New Roman" w:hAnsi="Times New Roman" w:cs="Times New Roman" w:hint="eastAsia"/>
        </w:rPr>
        <w:t>控制和信息</w:t>
      </w:r>
    </w:p>
    <w:p w14:paraId="501889F8" w14:textId="1FDE9462" w:rsidR="00000931" w:rsidRPr="00000931" w:rsidRDefault="00000931" w:rsidP="00E14C57">
      <w:pPr>
        <w:rPr>
          <w:rFonts w:eastAsia="Times New Roman"/>
          <w:color w:val="000000" w:themeColor="text1"/>
          <w:szCs w:val="24"/>
          <w:lang w:val="en-CA" w:eastAsia="zh-CN"/>
        </w:rPr>
      </w:pPr>
      <w:r w:rsidRPr="00000931">
        <w:rPr>
          <w:rFonts w:eastAsia="Times New Roman"/>
          <w:color w:val="000000" w:themeColor="text1"/>
          <w:szCs w:val="24"/>
          <w:lang w:val="en-CA" w:eastAsia="zh-CN"/>
        </w:rPr>
        <w:t>10.</w:t>
      </w:r>
      <w:proofErr w:type="gramStart"/>
      <w:r w:rsidRPr="00000931">
        <w:rPr>
          <w:rFonts w:eastAsia="Times New Roman"/>
          <w:color w:val="000000" w:themeColor="text1"/>
          <w:szCs w:val="24"/>
          <w:lang w:val="en-CA" w:eastAsia="zh-CN"/>
        </w:rPr>
        <w:t>3.1</w:t>
      </w:r>
      <w:r w:rsidR="0005073B">
        <w:rPr>
          <w:rFonts w:eastAsia="Times New Roman"/>
          <w:color w:val="000000" w:themeColor="text1"/>
          <w:szCs w:val="24"/>
          <w:lang w:val="en-CA" w:eastAsia="zh-CN"/>
        </w:rPr>
        <w:tab/>
      </w:r>
      <w:r w:rsidR="008937FA" w:rsidRPr="008937FA">
        <w:rPr>
          <w:rFonts w:ascii="SimSun" w:hAnsi="SimSun" w:cs="SimSun" w:hint="eastAsia"/>
          <w:color w:val="000000" w:themeColor="text1"/>
          <w:szCs w:val="24"/>
          <w:lang w:val="en-CA" w:eastAsia="zh-CN"/>
        </w:rPr>
        <w:t>遥控驾驶</w:t>
      </w:r>
      <w:r w:rsidR="008937FA">
        <w:rPr>
          <w:rFonts w:ascii="SimSun" w:hAnsi="SimSun" w:cs="SimSun" w:hint="eastAsia"/>
          <w:color w:val="000000" w:themeColor="text1"/>
          <w:szCs w:val="24"/>
          <w:lang w:val="en-CA" w:eastAsia="zh-CN"/>
        </w:rPr>
        <w:t>电</w:t>
      </w:r>
      <w:r w:rsidR="008937FA" w:rsidRPr="008937FA">
        <w:rPr>
          <w:rFonts w:ascii="SimSun" w:hAnsi="SimSun" w:cs="SimSun" w:hint="eastAsia"/>
          <w:color w:val="000000" w:themeColor="text1"/>
          <w:szCs w:val="24"/>
          <w:lang w:val="en-CA" w:eastAsia="zh-CN"/>
        </w:rPr>
        <w:t>台的集成方式</w:t>
      </w:r>
      <w:r w:rsidR="008937FA">
        <w:rPr>
          <w:rFonts w:ascii="SimSun" w:hAnsi="SimSun" w:cs="SimSun" w:hint="eastAsia"/>
          <w:color w:val="000000" w:themeColor="text1"/>
          <w:szCs w:val="24"/>
          <w:lang w:val="en-CA" w:eastAsia="zh-CN"/>
        </w:rPr>
        <w:t>须为</w:t>
      </w:r>
      <w:r w:rsidR="008937FA" w:rsidRPr="008937FA">
        <w:rPr>
          <w:rFonts w:ascii="SimSun" w:hAnsi="SimSun" w:cs="SimSun" w:hint="eastAsia"/>
          <w:color w:val="000000" w:themeColor="text1"/>
          <w:szCs w:val="24"/>
          <w:lang w:val="en-CA" w:eastAsia="zh-CN"/>
        </w:rPr>
        <w:t>遥控机组人员</w:t>
      </w:r>
      <w:r w:rsidR="008937FA">
        <w:rPr>
          <w:rFonts w:ascii="SimSun" w:hAnsi="SimSun" w:cs="SimSun" w:hint="eastAsia"/>
          <w:color w:val="000000" w:themeColor="text1"/>
          <w:szCs w:val="24"/>
          <w:lang w:val="en-CA" w:eastAsia="zh-CN"/>
        </w:rPr>
        <w:t>能够</w:t>
      </w:r>
      <w:r w:rsidR="008937FA" w:rsidRPr="008937FA">
        <w:rPr>
          <w:rFonts w:ascii="SimSun" w:hAnsi="SimSun" w:cs="SimSun" w:hint="eastAsia"/>
          <w:color w:val="000000" w:themeColor="text1"/>
          <w:szCs w:val="24"/>
          <w:lang w:val="en-CA" w:eastAsia="zh-CN"/>
        </w:rPr>
        <w:t>安全有效地控制遥控</w:t>
      </w:r>
      <w:r w:rsidR="008937FA">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8937FA">
        <w:rPr>
          <w:rFonts w:ascii="SimSun" w:hAnsi="SimSun" w:cs="SimSun" w:hint="eastAsia"/>
          <w:color w:val="000000" w:themeColor="text1"/>
          <w:szCs w:val="24"/>
          <w:lang w:val="en-CA" w:eastAsia="zh-CN"/>
        </w:rPr>
        <w:t>带来</w:t>
      </w:r>
      <w:r w:rsidR="008937FA" w:rsidRPr="008937FA">
        <w:rPr>
          <w:rFonts w:ascii="SimSun" w:hAnsi="SimSun" w:cs="SimSun" w:hint="eastAsia"/>
          <w:color w:val="000000" w:themeColor="text1"/>
          <w:szCs w:val="24"/>
          <w:lang w:val="en-CA" w:eastAsia="zh-CN"/>
        </w:rPr>
        <w:t>所需的及时控制。这至少</w:t>
      </w:r>
      <w:r w:rsidR="008937FA">
        <w:rPr>
          <w:rFonts w:ascii="SimSun" w:hAnsi="SimSun" w:cs="SimSun" w:hint="eastAsia"/>
          <w:color w:val="000000" w:themeColor="text1"/>
          <w:szCs w:val="24"/>
          <w:lang w:val="en-CA" w:eastAsia="zh-CN"/>
        </w:rPr>
        <w:t>须</w:t>
      </w:r>
      <w:r w:rsidR="008937FA" w:rsidRPr="008937FA">
        <w:rPr>
          <w:rFonts w:ascii="SimSun" w:hAnsi="SimSun" w:cs="SimSun" w:hint="eastAsia"/>
          <w:color w:val="000000" w:themeColor="text1"/>
          <w:szCs w:val="24"/>
          <w:lang w:val="en-CA" w:eastAsia="zh-CN"/>
        </w:rPr>
        <w:t>包括以下内容</w:t>
      </w:r>
      <w:proofErr w:type="gramEnd"/>
      <w:r w:rsidR="008937FA" w:rsidRPr="008937FA">
        <w:rPr>
          <w:rFonts w:ascii="SimSun" w:hAnsi="SimSun" w:cs="SimSun" w:hint="eastAsia"/>
          <w:color w:val="000000" w:themeColor="text1"/>
          <w:szCs w:val="24"/>
          <w:lang w:val="en-CA" w:eastAsia="zh-CN"/>
        </w:rPr>
        <w:t>：</w:t>
      </w:r>
    </w:p>
    <w:p w14:paraId="5871C7E2" w14:textId="1A08E4C9" w:rsidR="00000931" w:rsidRPr="00000931" w:rsidRDefault="007F18C0" w:rsidP="00A56EAC">
      <w:pPr>
        <w:pStyle w:val="enumlev1"/>
        <w:rPr>
          <w:rFonts w:eastAsiaTheme="minorEastAsia"/>
          <w:color w:val="000000" w:themeColor="text1"/>
          <w:szCs w:val="24"/>
          <w:lang w:val="en-CA" w:eastAsia="zh-CN"/>
        </w:rPr>
      </w:pPr>
      <w:r>
        <w:rPr>
          <w:rFonts w:eastAsiaTheme="minorEastAsia" w:hint="eastAsia"/>
          <w:color w:val="000000" w:themeColor="text1"/>
          <w:szCs w:val="24"/>
          <w:lang w:val="en-CA" w:eastAsia="zh-CN"/>
        </w:rPr>
        <w:t>a</w:t>
      </w:r>
      <w:r>
        <w:rPr>
          <w:rFonts w:eastAsiaTheme="minorEastAsia"/>
          <w:color w:val="000000" w:themeColor="text1"/>
          <w:szCs w:val="24"/>
          <w:lang w:val="en-CA" w:eastAsia="zh-CN"/>
        </w:rPr>
        <w:t>)</w:t>
      </w:r>
      <w:r>
        <w:rPr>
          <w:rFonts w:eastAsiaTheme="minorEastAsia"/>
          <w:color w:val="000000" w:themeColor="text1"/>
          <w:szCs w:val="24"/>
          <w:lang w:val="en-CA" w:eastAsia="zh-CN"/>
        </w:rPr>
        <w:tab/>
      </w:r>
      <w:r w:rsidR="008937FA" w:rsidRPr="008937FA">
        <w:rPr>
          <w:rFonts w:eastAsiaTheme="minorEastAsia" w:hint="eastAsia"/>
          <w:color w:val="000000" w:themeColor="text1"/>
          <w:szCs w:val="24"/>
          <w:lang w:val="en-CA" w:eastAsia="zh-CN"/>
        </w:rPr>
        <w:t>处理遥控</w:t>
      </w:r>
      <w:r w:rsidR="008937FA">
        <w:rPr>
          <w:rFonts w:eastAsiaTheme="minorEastAsia" w:hint="eastAsia"/>
          <w:color w:val="000000" w:themeColor="text1"/>
          <w:szCs w:val="24"/>
          <w:lang w:val="en-CA" w:eastAsia="zh-CN"/>
        </w:rPr>
        <w:t>驾驶</w:t>
      </w:r>
      <w:r w:rsidR="009716B3">
        <w:rPr>
          <w:rFonts w:eastAsiaTheme="minorEastAsia" w:hint="eastAsia"/>
          <w:color w:val="000000" w:themeColor="text1"/>
          <w:szCs w:val="24"/>
          <w:lang w:val="en-CA" w:eastAsia="zh-CN"/>
        </w:rPr>
        <w:t>航空器</w:t>
      </w:r>
      <w:r w:rsidR="008937FA" w:rsidRPr="008937FA">
        <w:rPr>
          <w:rFonts w:eastAsiaTheme="minorEastAsia" w:hint="eastAsia"/>
          <w:color w:val="000000" w:themeColor="text1"/>
          <w:szCs w:val="24"/>
          <w:lang w:val="en-CA" w:eastAsia="zh-CN"/>
        </w:rPr>
        <w:t>提供的以下</w:t>
      </w:r>
      <w:r w:rsidR="008937FA">
        <w:rPr>
          <w:rFonts w:eastAsiaTheme="minorEastAsia" w:hint="eastAsia"/>
          <w:color w:val="000000" w:themeColor="text1"/>
          <w:szCs w:val="24"/>
          <w:lang w:val="en-CA" w:eastAsia="zh-CN"/>
        </w:rPr>
        <w:t>方面的</w:t>
      </w:r>
      <w:r w:rsidR="008937FA" w:rsidRPr="008937FA">
        <w:rPr>
          <w:rFonts w:eastAsiaTheme="minorEastAsia" w:hint="eastAsia"/>
          <w:color w:val="000000" w:themeColor="text1"/>
          <w:szCs w:val="24"/>
          <w:lang w:val="en-CA" w:eastAsia="zh-CN"/>
        </w:rPr>
        <w:t>数据：</w:t>
      </w:r>
    </w:p>
    <w:p w14:paraId="200E0C4F" w14:textId="0367D6E6" w:rsidR="00000931" w:rsidRPr="00000931" w:rsidRDefault="00A56EAC" w:rsidP="00A56EAC">
      <w:pPr>
        <w:pStyle w:val="enumlev20"/>
      </w:pPr>
      <w:bookmarkStart w:id="61" w:name="lt_pId291"/>
      <w:r>
        <w:t>–</w:t>
      </w:r>
      <w:r>
        <w:tab/>
      </w:r>
      <w:bookmarkEnd w:id="61"/>
      <w:r w:rsidR="008937FA" w:rsidRPr="008937FA">
        <w:rPr>
          <w:rFonts w:ascii="SimSun" w:eastAsia="SimSun" w:hAnsi="SimSun" w:cs="SimSun" w:hint="eastAsia"/>
        </w:rPr>
        <w:t>姿态、高度、位置、航向、速度、垂直速度、</w:t>
      </w:r>
      <w:proofErr w:type="gramStart"/>
      <w:r w:rsidR="008937FA" w:rsidRPr="008937FA">
        <w:rPr>
          <w:rFonts w:ascii="SimSun" w:eastAsia="SimSun" w:hAnsi="SimSun" w:cs="SimSun" w:hint="eastAsia"/>
        </w:rPr>
        <w:t>转弯信息；</w:t>
      </w:r>
      <w:proofErr w:type="gramEnd"/>
    </w:p>
    <w:p w14:paraId="55FAF90E" w14:textId="5953EAE9" w:rsidR="00000931" w:rsidRPr="00000931" w:rsidRDefault="00A56EAC" w:rsidP="00B66F03">
      <w:pPr>
        <w:pStyle w:val="enumlev20"/>
      </w:pPr>
      <w:bookmarkStart w:id="62" w:name="lt_pId292"/>
      <w:r>
        <w:t>–</w:t>
      </w:r>
      <w:r>
        <w:tab/>
      </w:r>
      <w:bookmarkEnd w:id="62"/>
      <w:proofErr w:type="spellStart"/>
      <w:proofErr w:type="gramStart"/>
      <w:r w:rsidR="008937FA" w:rsidRPr="008937FA">
        <w:rPr>
          <w:rFonts w:ascii="SimSun" w:hAnsi="SimSun" w:cs="SimSun" w:hint="eastAsia"/>
        </w:rPr>
        <w:t>动力装置和螺旋桨速度</w:t>
      </w:r>
      <w:proofErr w:type="spellEnd"/>
      <w:r w:rsidR="008937FA" w:rsidRPr="008937FA">
        <w:rPr>
          <w:rFonts w:ascii="SimSun" w:hAnsi="SimSun" w:cs="SimSun" w:hint="eastAsia"/>
        </w:rPr>
        <w:t>；</w:t>
      </w:r>
      <w:proofErr w:type="gramEnd"/>
    </w:p>
    <w:p w14:paraId="18317D6F" w14:textId="18D0AF63" w:rsidR="00000931" w:rsidRPr="00000931" w:rsidRDefault="00A56EAC" w:rsidP="00B66F03">
      <w:pPr>
        <w:pStyle w:val="enumlev20"/>
      </w:pPr>
      <w:bookmarkStart w:id="63" w:name="lt_pId293"/>
      <w:r>
        <w:t>–</w:t>
      </w:r>
      <w:r>
        <w:tab/>
      </w:r>
      <w:bookmarkEnd w:id="63"/>
      <w:proofErr w:type="spellStart"/>
      <w:proofErr w:type="gramStart"/>
      <w:r w:rsidR="008937FA">
        <w:rPr>
          <w:rFonts w:ascii="SimSun" w:hAnsi="SimSun" w:cs="SimSun" w:hint="eastAsia"/>
        </w:rPr>
        <w:t>监测和</w:t>
      </w:r>
      <w:r w:rsidR="00D940BF">
        <w:rPr>
          <w:rFonts w:ascii="SimSun" w:hAnsi="SimSun" w:cs="SimSun" w:hint="eastAsia"/>
        </w:rPr>
        <w:t>避让</w:t>
      </w:r>
      <w:proofErr w:type="spellEnd"/>
      <w:r w:rsidR="008937FA">
        <w:rPr>
          <w:rFonts w:ascii="SimSun" w:hAnsi="SimSun" w:cs="SimSun" w:hint="eastAsia"/>
        </w:rPr>
        <w:t>；</w:t>
      </w:r>
      <w:proofErr w:type="gramEnd"/>
    </w:p>
    <w:p w14:paraId="3DA5BBA7" w14:textId="10041ED1" w:rsidR="00000931" w:rsidRPr="00000931" w:rsidRDefault="00A56EAC" w:rsidP="00B66F03">
      <w:pPr>
        <w:pStyle w:val="enumlev20"/>
      </w:pPr>
      <w:bookmarkStart w:id="64" w:name="lt_pId294"/>
      <w:r>
        <w:t>–</w:t>
      </w:r>
      <w:r>
        <w:tab/>
      </w:r>
      <w:bookmarkEnd w:id="64"/>
      <w:proofErr w:type="spellStart"/>
      <w:proofErr w:type="gramStart"/>
      <w:r w:rsidR="008937FA">
        <w:rPr>
          <w:rFonts w:ascii="SimSun" w:hAnsi="SimSun" w:cs="SimSun" w:hint="eastAsia"/>
        </w:rPr>
        <w:t>天气条件</w:t>
      </w:r>
      <w:proofErr w:type="spellEnd"/>
      <w:r w:rsidR="008937FA">
        <w:rPr>
          <w:rFonts w:ascii="SimSun" w:hAnsi="SimSun" w:cs="SimSun" w:hint="eastAsia"/>
        </w:rPr>
        <w:t>；</w:t>
      </w:r>
      <w:proofErr w:type="gramEnd"/>
    </w:p>
    <w:p w14:paraId="1A1CD594" w14:textId="7B690EF1" w:rsidR="00000931" w:rsidRPr="00DF7A6B" w:rsidRDefault="00B66F03" w:rsidP="006F779A">
      <w:pPr>
        <w:pStyle w:val="enumlev20"/>
        <w:tabs>
          <w:tab w:val="clear" w:pos="720"/>
          <w:tab w:val="clear" w:pos="1134"/>
        </w:tabs>
        <w:ind w:left="1843" w:hanging="763"/>
      </w:pPr>
      <w:r w:rsidRPr="00DF7A6B">
        <w:t>–</w:t>
      </w:r>
      <w:r w:rsidRPr="00DF7A6B">
        <w:tab/>
      </w:r>
      <w:r w:rsidR="008937FA" w:rsidRPr="00DF7A6B">
        <w:rPr>
          <w:rFonts w:eastAsia="SimSun" w:hint="eastAsia"/>
        </w:rPr>
        <w:t>根据附件</w:t>
      </w:r>
      <w:r w:rsidR="008937FA" w:rsidRPr="00DF7A6B">
        <w:rPr>
          <w:rFonts w:hint="eastAsia"/>
        </w:rPr>
        <w:t>10</w:t>
      </w:r>
      <w:r w:rsidR="008937FA" w:rsidRPr="00DF7A6B">
        <w:rPr>
          <w:rFonts w:eastAsia="SimSun" w:hint="eastAsia"/>
        </w:rPr>
        <w:t>所适用章节</w:t>
      </w:r>
      <w:r w:rsidR="00174C90" w:rsidRPr="00DF7A6B">
        <w:rPr>
          <w:rFonts w:eastAsia="SimSun" w:hint="eastAsia"/>
        </w:rPr>
        <w:t>中</w:t>
      </w:r>
      <w:r w:rsidR="008937FA" w:rsidRPr="00DF7A6B">
        <w:rPr>
          <w:rFonts w:eastAsia="SimSun" w:hint="eastAsia"/>
        </w:rPr>
        <w:t>为</w:t>
      </w:r>
      <w:r w:rsidR="000B4682" w:rsidRPr="00DF7A6B">
        <w:rPr>
          <w:rFonts w:eastAsia="SimSun" w:hint="eastAsia"/>
        </w:rPr>
        <w:t>遥控驾驶</w:t>
      </w:r>
      <w:r w:rsidR="009716B3" w:rsidRPr="00DF7A6B">
        <w:rPr>
          <w:rFonts w:eastAsia="SimSun" w:hint="eastAsia"/>
        </w:rPr>
        <w:t>航空器</w:t>
      </w:r>
      <w:r w:rsidR="008937FA" w:rsidRPr="00DF7A6B">
        <w:rPr>
          <w:rFonts w:eastAsia="SimSun" w:hint="eastAsia"/>
        </w:rPr>
        <w:t>系统确定的</w:t>
      </w:r>
      <w:r w:rsidR="008937FA" w:rsidRPr="00DF7A6B">
        <w:rPr>
          <w:rFonts w:hint="eastAsia"/>
        </w:rPr>
        <w:t>SARP</w:t>
      </w:r>
      <w:r w:rsidR="00174C90" w:rsidRPr="00DF7A6B">
        <w:rPr>
          <w:rFonts w:eastAsia="SimSun" w:hint="eastAsia"/>
        </w:rPr>
        <w:t>而规定</w:t>
      </w:r>
      <w:r w:rsidR="008937FA" w:rsidRPr="00DF7A6B">
        <w:rPr>
          <w:rFonts w:eastAsia="SimSun" w:hint="eastAsia"/>
        </w:rPr>
        <w:t>的</w:t>
      </w:r>
      <w:r w:rsidR="008937FA" w:rsidRPr="00DF7A6B">
        <w:rPr>
          <w:rFonts w:hint="eastAsia"/>
        </w:rPr>
        <w:t>C2</w:t>
      </w:r>
      <w:r w:rsidR="008937FA" w:rsidRPr="00DF7A6B">
        <w:rPr>
          <w:rFonts w:eastAsia="SimSun" w:hint="eastAsia"/>
        </w:rPr>
        <w:t>链</w:t>
      </w:r>
      <w:r w:rsidR="00174C90" w:rsidRPr="00DF7A6B">
        <w:rPr>
          <w:rFonts w:eastAsia="SimSun" w:hint="eastAsia"/>
        </w:rPr>
        <w:t>路</w:t>
      </w:r>
      <w:r w:rsidR="008937FA" w:rsidRPr="00DF7A6B">
        <w:rPr>
          <w:rFonts w:eastAsia="SimSun" w:hint="eastAsia"/>
        </w:rPr>
        <w:t>状态和性能；以及</w:t>
      </w:r>
    </w:p>
    <w:p w14:paraId="5F3A556C" w14:textId="03EE266B" w:rsidR="00000931" w:rsidRPr="00000931" w:rsidRDefault="00A56EAC" w:rsidP="00B66F03">
      <w:pPr>
        <w:pStyle w:val="enumlev20"/>
      </w:pPr>
      <w:bookmarkStart w:id="65" w:name="lt_pId296"/>
      <w:r>
        <w:t>–</w:t>
      </w:r>
      <w:r>
        <w:tab/>
      </w:r>
      <w:bookmarkEnd w:id="65"/>
      <w:r w:rsidR="00174C90" w:rsidRPr="00622C45">
        <w:rPr>
          <w:rFonts w:ascii="SimSun" w:eastAsia="SimSun" w:hAnsi="SimSun" w:cs="SimSun" w:hint="eastAsia"/>
        </w:rPr>
        <w:t>自动化系统的状态，</w:t>
      </w:r>
      <w:proofErr w:type="gramStart"/>
      <w:r w:rsidR="00174C90" w:rsidRPr="00622C45">
        <w:rPr>
          <w:rFonts w:ascii="SimSun" w:eastAsia="SimSun" w:hAnsi="SimSun" w:cs="SimSun" w:hint="eastAsia"/>
        </w:rPr>
        <w:t>包括当前的</w:t>
      </w:r>
      <w:r w:rsidR="00174C90" w:rsidRPr="00174C90">
        <w:rPr>
          <w:rFonts w:hint="eastAsia"/>
        </w:rPr>
        <w:t>C2</w:t>
      </w:r>
      <w:r w:rsidR="00174C90" w:rsidRPr="00622C45">
        <w:rPr>
          <w:rFonts w:ascii="SimSun" w:eastAsia="SimSun" w:hAnsi="SimSun" w:cs="SimSun" w:hint="eastAsia"/>
        </w:rPr>
        <w:t>链路丢失状态；</w:t>
      </w:r>
      <w:proofErr w:type="gramEnd"/>
    </w:p>
    <w:p w14:paraId="5BEBF516" w14:textId="70D34CC4" w:rsidR="00000931" w:rsidRPr="00000931" w:rsidRDefault="007F18C0" w:rsidP="00A56EAC">
      <w:pPr>
        <w:pStyle w:val="enumlev1"/>
        <w:rPr>
          <w:rFonts w:eastAsiaTheme="minorEastAsia"/>
          <w:color w:val="000000" w:themeColor="text1"/>
          <w:szCs w:val="24"/>
          <w:lang w:val="en-CA" w:eastAsia="zh-CN"/>
        </w:rPr>
      </w:pPr>
      <w:r>
        <w:rPr>
          <w:rFonts w:eastAsiaTheme="minorEastAsia" w:hint="eastAsia"/>
          <w:color w:val="000000" w:themeColor="text1"/>
          <w:szCs w:val="24"/>
          <w:lang w:val="en-CA" w:eastAsia="zh-CN"/>
        </w:rPr>
        <w:t>b</w:t>
      </w:r>
      <w:r>
        <w:rPr>
          <w:rFonts w:eastAsiaTheme="minorEastAsia"/>
          <w:color w:val="000000" w:themeColor="text1"/>
          <w:szCs w:val="24"/>
          <w:lang w:val="en-CA" w:eastAsia="zh-CN"/>
        </w:rPr>
        <w:t>)</w:t>
      </w:r>
      <w:r>
        <w:rPr>
          <w:rFonts w:eastAsiaTheme="minorEastAsia"/>
          <w:color w:val="000000" w:themeColor="text1"/>
          <w:szCs w:val="24"/>
          <w:lang w:val="en-CA" w:eastAsia="zh-CN"/>
        </w:rPr>
        <w:tab/>
      </w:r>
      <w:proofErr w:type="gramStart"/>
      <w:r w:rsidR="00174C90" w:rsidRPr="00174C90">
        <w:rPr>
          <w:rFonts w:eastAsiaTheme="minorEastAsia" w:hint="eastAsia"/>
          <w:color w:val="000000" w:themeColor="text1"/>
          <w:szCs w:val="24"/>
          <w:lang w:val="en-CA" w:eastAsia="zh-CN"/>
        </w:rPr>
        <w:t>在预期</w:t>
      </w:r>
      <w:r w:rsidR="005734F4">
        <w:rPr>
          <w:rFonts w:eastAsiaTheme="minorEastAsia" w:hint="eastAsia"/>
          <w:color w:val="000000" w:themeColor="text1"/>
          <w:szCs w:val="24"/>
          <w:lang w:val="en-CA" w:eastAsia="zh-CN"/>
        </w:rPr>
        <w:t>运行</w:t>
      </w:r>
      <w:r w:rsidR="00174C90" w:rsidRPr="00174C90">
        <w:rPr>
          <w:rFonts w:eastAsiaTheme="minorEastAsia" w:hint="eastAsia"/>
          <w:color w:val="000000" w:themeColor="text1"/>
          <w:szCs w:val="24"/>
          <w:lang w:val="en-CA" w:eastAsia="zh-CN"/>
        </w:rPr>
        <w:t>状态下控制遥控</w:t>
      </w:r>
      <w:r w:rsidR="00174C90">
        <w:rPr>
          <w:rFonts w:eastAsiaTheme="minorEastAsia" w:hint="eastAsia"/>
          <w:color w:val="000000" w:themeColor="text1"/>
          <w:szCs w:val="24"/>
          <w:lang w:val="en-CA" w:eastAsia="zh-CN"/>
        </w:rPr>
        <w:t>驾驶</w:t>
      </w:r>
      <w:r w:rsidR="009716B3">
        <w:rPr>
          <w:rFonts w:eastAsiaTheme="minorEastAsia" w:hint="eastAsia"/>
          <w:color w:val="000000" w:themeColor="text1"/>
          <w:szCs w:val="24"/>
          <w:lang w:val="en-CA" w:eastAsia="zh-CN"/>
        </w:rPr>
        <w:t>航空器</w:t>
      </w:r>
      <w:r w:rsidR="00174C90" w:rsidRPr="00174C90">
        <w:rPr>
          <w:rFonts w:eastAsiaTheme="minorEastAsia" w:hint="eastAsia"/>
          <w:color w:val="000000" w:themeColor="text1"/>
          <w:szCs w:val="24"/>
          <w:lang w:val="en-CA" w:eastAsia="zh-CN"/>
        </w:rPr>
        <w:t>；</w:t>
      </w:r>
      <w:proofErr w:type="gramEnd"/>
    </w:p>
    <w:p w14:paraId="06263991" w14:textId="3DFD6575" w:rsidR="00000931" w:rsidRPr="00000931" w:rsidRDefault="007F18C0" w:rsidP="00A56EAC">
      <w:pPr>
        <w:pStyle w:val="enumlev1"/>
        <w:rPr>
          <w:rFonts w:eastAsiaTheme="minorEastAsia"/>
          <w:color w:val="000000" w:themeColor="text1"/>
          <w:szCs w:val="24"/>
          <w:lang w:val="en-CA" w:eastAsia="zh-CN"/>
        </w:rPr>
      </w:pPr>
      <w:r>
        <w:rPr>
          <w:rFonts w:eastAsiaTheme="minorEastAsia" w:hint="eastAsia"/>
          <w:color w:val="000000" w:themeColor="text1"/>
          <w:szCs w:val="24"/>
          <w:lang w:val="en-CA" w:eastAsia="zh-CN"/>
        </w:rPr>
        <w:t>c</w:t>
      </w:r>
      <w:r>
        <w:rPr>
          <w:rFonts w:eastAsiaTheme="minorEastAsia"/>
          <w:color w:val="000000" w:themeColor="text1"/>
          <w:szCs w:val="24"/>
          <w:lang w:val="en-CA" w:eastAsia="zh-CN"/>
        </w:rPr>
        <w:t>)</w:t>
      </w:r>
      <w:r>
        <w:rPr>
          <w:rFonts w:eastAsiaTheme="minorEastAsia"/>
          <w:color w:val="000000" w:themeColor="text1"/>
          <w:szCs w:val="24"/>
          <w:lang w:val="en-CA" w:eastAsia="zh-CN"/>
        </w:rPr>
        <w:tab/>
      </w:r>
      <w:proofErr w:type="gramStart"/>
      <w:r w:rsidR="00174C90" w:rsidRPr="00174C90">
        <w:rPr>
          <w:rFonts w:eastAsiaTheme="minorEastAsia" w:hint="eastAsia"/>
          <w:color w:val="000000" w:themeColor="text1"/>
          <w:szCs w:val="24"/>
          <w:lang w:val="en-CA" w:eastAsia="zh-CN"/>
        </w:rPr>
        <w:t>根据本部分第</w:t>
      </w:r>
      <w:r w:rsidR="00174C90" w:rsidRPr="00174C90">
        <w:rPr>
          <w:rFonts w:eastAsiaTheme="minorEastAsia" w:hint="eastAsia"/>
          <w:color w:val="000000" w:themeColor="text1"/>
          <w:szCs w:val="24"/>
          <w:lang w:val="en-CA" w:eastAsia="zh-CN"/>
        </w:rPr>
        <w:t>5</w:t>
      </w:r>
      <w:r w:rsidR="00174C90" w:rsidRPr="00174C90">
        <w:rPr>
          <w:rFonts w:eastAsiaTheme="minorEastAsia" w:hint="eastAsia"/>
          <w:color w:val="000000" w:themeColor="text1"/>
          <w:szCs w:val="24"/>
          <w:lang w:val="en-CA" w:eastAsia="zh-CN"/>
        </w:rPr>
        <w:t>章控制动力装置；</w:t>
      </w:r>
      <w:proofErr w:type="gramEnd"/>
    </w:p>
    <w:p w14:paraId="037B2AB9" w14:textId="38B317AA" w:rsidR="00000931" w:rsidRPr="00000931" w:rsidRDefault="007F18C0" w:rsidP="00A56EAC">
      <w:pPr>
        <w:pStyle w:val="enumlev1"/>
        <w:rPr>
          <w:rFonts w:eastAsiaTheme="minorEastAsia"/>
          <w:color w:val="000000" w:themeColor="text1"/>
          <w:szCs w:val="24"/>
          <w:lang w:val="en-CA" w:eastAsia="zh-CN"/>
        </w:rPr>
      </w:pPr>
      <w:r>
        <w:rPr>
          <w:rFonts w:eastAsiaTheme="minorEastAsia" w:hint="eastAsia"/>
          <w:color w:val="000000" w:themeColor="text1"/>
          <w:szCs w:val="24"/>
          <w:lang w:val="en-CA" w:eastAsia="zh-CN"/>
        </w:rPr>
        <w:t>d</w:t>
      </w:r>
      <w:r>
        <w:rPr>
          <w:rFonts w:eastAsiaTheme="minorEastAsia"/>
          <w:color w:val="000000" w:themeColor="text1"/>
          <w:szCs w:val="24"/>
          <w:lang w:val="en-CA" w:eastAsia="zh-CN"/>
        </w:rPr>
        <w:t>)</w:t>
      </w:r>
      <w:r>
        <w:rPr>
          <w:rFonts w:eastAsiaTheme="minorEastAsia"/>
          <w:color w:val="000000" w:themeColor="text1"/>
          <w:szCs w:val="24"/>
          <w:lang w:val="en-CA" w:eastAsia="zh-CN"/>
        </w:rPr>
        <w:tab/>
      </w:r>
      <w:r w:rsidR="00174C90" w:rsidRPr="00174C90">
        <w:rPr>
          <w:rFonts w:eastAsiaTheme="minorEastAsia" w:hint="eastAsia"/>
          <w:color w:val="000000" w:themeColor="text1"/>
          <w:szCs w:val="24"/>
          <w:lang w:val="en-CA" w:eastAsia="zh-CN"/>
        </w:rPr>
        <w:t>根据</w:t>
      </w:r>
      <w:proofErr w:type="spellStart"/>
      <w:r w:rsidR="00174C90" w:rsidRPr="00A56EAC">
        <w:rPr>
          <w:rFonts w:eastAsiaTheme="minorEastAsia"/>
          <w:color w:val="000000" w:themeColor="text1"/>
          <w:szCs w:val="24"/>
          <w:lang w:val="en-CA" w:eastAsia="zh-CN"/>
        </w:rPr>
        <w:t>QoSR</w:t>
      </w:r>
      <w:proofErr w:type="spellEnd"/>
      <w:r w:rsidR="00174C90" w:rsidRPr="00174C90">
        <w:rPr>
          <w:rFonts w:eastAsiaTheme="minorEastAsia" w:hint="eastAsia"/>
          <w:color w:val="000000" w:themeColor="text1"/>
          <w:szCs w:val="24"/>
          <w:lang w:val="en-CA" w:eastAsia="zh-CN"/>
        </w:rPr>
        <w:t>和</w:t>
      </w:r>
      <w:r w:rsidR="00174C90" w:rsidRPr="00174C90">
        <w:rPr>
          <w:rFonts w:eastAsiaTheme="minorEastAsia" w:hint="eastAsia"/>
          <w:color w:val="000000" w:themeColor="text1"/>
          <w:szCs w:val="24"/>
          <w:lang w:val="en-CA" w:eastAsia="zh-CN"/>
        </w:rPr>
        <w:t>C2</w:t>
      </w:r>
      <w:r w:rsidR="00174C90" w:rsidRPr="00174C90">
        <w:rPr>
          <w:rFonts w:eastAsiaTheme="minorEastAsia" w:hint="eastAsia"/>
          <w:color w:val="000000" w:themeColor="text1"/>
          <w:szCs w:val="24"/>
          <w:lang w:val="en-CA" w:eastAsia="zh-CN"/>
        </w:rPr>
        <w:t>链路规范预测的飞行地理区域内的</w:t>
      </w:r>
      <w:proofErr w:type="spellStart"/>
      <w:r w:rsidR="00174C90" w:rsidRPr="00174C90">
        <w:rPr>
          <w:rFonts w:eastAsiaTheme="minorEastAsia" w:hint="eastAsia"/>
          <w:color w:val="000000" w:themeColor="text1"/>
          <w:szCs w:val="24"/>
          <w:lang w:val="en-CA" w:eastAsia="zh-CN"/>
        </w:rPr>
        <w:t>QoSD</w:t>
      </w:r>
      <w:proofErr w:type="spellEnd"/>
      <w:r w:rsidR="00174C90" w:rsidRPr="00174C90">
        <w:rPr>
          <w:rFonts w:eastAsiaTheme="minorEastAsia" w:hint="eastAsia"/>
          <w:color w:val="000000" w:themeColor="text1"/>
          <w:szCs w:val="24"/>
          <w:lang w:val="en-CA" w:eastAsia="zh-CN"/>
        </w:rPr>
        <w:t>信息；以及</w:t>
      </w:r>
    </w:p>
    <w:p w14:paraId="2722B3C8" w14:textId="1A5C9ABE" w:rsidR="00000931" w:rsidRPr="00A56EAC" w:rsidRDefault="007F18C0" w:rsidP="00A56EAC">
      <w:pPr>
        <w:pStyle w:val="enumlev1"/>
        <w:rPr>
          <w:rFonts w:eastAsiaTheme="minorEastAsia"/>
          <w:color w:val="000000" w:themeColor="text1"/>
          <w:szCs w:val="24"/>
          <w:lang w:val="en-CA" w:eastAsia="zh-CN"/>
        </w:rPr>
      </w:pPr>
      <w:r w:rsidRPr="007F18C0">
        <w:rPr>
          <w:rFonts w:eastAsiaTheme="minorEastAsia"/>
          <w:color w:val="000000" w:themeColor="text1"/>
          <w:szCs w:val="24"/>
          <w:lang w:val="en-CA" w:eastAsia="zh-CN"/>
        </w:rPr>
        <w:t>e)</w:t>
      </w:r>
      <w:r w:rsidRPr="007F18C0">
        <w:rPr>
          <w:rFonts w:eastAsiaTheme="minorEastAsia"/>
          <w:color w:val="000000" w:themeColor="text1"/>
          <w:szCs w:val="24"/>
          <w:lang w:val="en-CA" w:eastAsia="zh-CN"/>
        </w:rPr>
        <w:tab/>
      </w:r>
      <w:r w:rsidR="00174C90" w:rsidRPr="00A56EAC">
        <w:rPr>
          <w:rFonts w:eastAsiaTheme="minorEastAsia" w:hint="eastAsia"/>
          <w:color w:val="000000" w:themeColor="text1"/>
          <w:szCs w:val="24"/>
          <w:lang w:val="en-CA" w:eastAsia="zh-CN"/>
        </w:rPr>
        <w:t>自动化系统的状态，包括飞行控制超标或故障。</w:t>
      </w:r>
    </w:p>
    <w:p w14:paraId="354C07D8" w14:textId="23B06414" w:rsidR="00000931" w:rsidRPr="005362A6" w:rsidRDefault="005E1ED7" w:rsidP="00520D72">
      <w:pPr>
        <w:pStyle w:val="Headingb1"/>
        <w:spacing w:before="120"/>
        <w:rPr>
          <w:rFonts w:ascii="Times New Roman" w:hAnsi="Times New Roman" w:cs="Times New Roman"/>
        </w:rPr>
      </w:pPr>
      <w:bookmarkStart w:id="66" w:name="lt_pId301"/>
      <w:r w:rsidRPr="005362A6">
        <w:rPr>
          <w:rFonts w:ascii="Times New Roman" w:hAnsi="Times New Roman" w:cs="Times New Roman"/>
        </w:rPr>
        <w:t>19</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10.4 – C2</w:t>
      </w:r>
      <w:r w:rsidR="00DA3C72" w:rsidRPr="005362A6">
        <w:rPr>
          <w:rFonts w:ascii="Times New Roman" w:hAnsi="Times New Roman" w:cs="Times New Roman" w:hint="eastAsia"/>
        </w:rPr>
        <w:t>链路</w:t>
      </w:r>
      <w:bookmarkEnd w:id="66"/>
    </w:p>
    <w:p w14:paraId="60096988" w14:textId="4BF9E212" w:rsidR="00000931" w:rsidRPr="00000931" w:rsidRDefault="00000931" w:rsidP="008A5947">
      <w:pPr>
        <w:rPr>
          <w:rFonts w:eastAsia="Times New Roman"/>
          <w:color w:val="000000" w:themeColor="text1"/>
          <w:szCs w:val="24"/>
          <w:lang w:val="en-CA" w:eastAsia="zh-CN"/>
        </w:rPr>
      </w:pPr>
      <w:r w:rsidRPr="00000931">
        <w:rPr>
          <w:rFonts w:eastAsia="Times New Roman"/>
          <w:color w:val="000000" w:themeColor="text1"/>
          <w:szCs w:val="24"/>
          <w:lang w:val="en-CA" w:eastAsia="zh-CN"/>
        </w:rPr>
        <w:t>10.4.1</w:t>
      </w:r>
      <w:r w:rsidR="0005073B">
        <w:rPr>
          <w:rFonts w:eastAsia="Times New Roman"/>
          <w:color w:val="000000" w:themeColor="text1"/>
          <w:szCs w:val="24"/>
          <w:lang w:val="en-CA" w:eastAsia="zh-CN"/>
        </w:rPr>
        <w:tab/>
      </w:r>
      <w:r w:rsidR="00DA3C72" w:rsidRPr="00DA3C72">
        <w:rPr>
          <w:rFonts w:ascii="SimSun" w:hAnsi="SimSun" w:cs="SimSun" w:hint="eastAsia"/>
          <w:color w:val="000000" w:themeColor="text1"/>
          <w:szCs w:val="24"/>
          <w:lang w:val="en-CA" w:eastAsia="zh-CN"/>
        </w:rPr>
        <w:t>遥控</w:t>
      </w:r>
      <w:r w:rsidR="00DA3C72">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DA3C72" w:rsidRPr="00DA3C72">
        <w:rPr>
          <w:rFonts w:ascii="SimSun" w:hAnsi="SimSun" w:cs="SimSun" w:hint="eastAsia"/>
          <w:color w:val="000000" w:themeColor="text1"/>
          <w:szCs w:val="24"/>
          <w:lang w:val="en-CA" w:eastAsia="zh-CN"/>
        </w:rPr>
        <w:t>和遥控驾驶</w:t>
      </w:r>
      <w:r w:rsidR="00DA3C72">
        <w:rPr>
          <w:rFonts w:ascii="SimSun" w:hAnsi="SimSun" w:cs="SimSun" w:hint="eastAsia"/>
          <w:color w:val="000000" w:themeColor="text1"/>
          <w:szCs w:val="24"/>
          <w:lang w:val="en-CA" w:eastAsia="zh-CN"/>
        </w:rPr>
        <w:t>电</w:t>
      </w:r>
      <w:r w:rsidR="00DA3C72" w:rsidRPr="00DA3C72">
        <w:rPr>
          <w:rFonts w:ascii="SimSun" w:hAnsi="SimSun" w:cs="SimSun" w:hint="eastAsia"/>
          <w:color w:val="000000" w:themeColor="text1"/>
          <w:szCs w:val="24"/>
          <w:lang w:val="en-CA" w:eastAsia="zh-CN"/>
        </w:rPr>
        <w:t>台</w:t>
      </w:r>
      <w:r w:rsidR="00DA3C72">
        <w:rPr>
          <w:rFonts w:ascii="SimSun" w:hAnsi="SimSun" w:cs="SimSun" w:hint="eastAsia"/>
          <w:color w:val="000000" w:themeColor="text1"/>
          <w:szCs w:val="24"/>
          <w:lang w:val="en-CA" w:eastAsia="zh-CN"/>
        </w:rPr>
        <w:t>的</w:t>
      </w:r>
      <w:r w:rsidR="00DA3C72" w:rsidRPr="00DA3C72">
        <w:rPr>
          <w:rFonts w:ascii="SimSun" w:hAnsi="SimSun" w:cs="SimSun" w:hint="eastAsia"/>
          <w:color w:val="000000" w:themeColor="text1"/>
          <w:szCs w:val="24"/>
          <w:lang w:val="en-CA" w:eastAsia="zh-CN"/>
        </w:rPr>
        <w:t>系统结构</w:t>
      </w:r>
      <w:r w:rsidR="00DA3C72">
        <w:rPr>
          <w:rFonts w:ascii="SimSun" w:hAnsi="SimSun" w:cs="SimSun" w:hint="eastAsia"/>
          <w:color w:val="000000" w:themeColor="text1"/>
          <w:szCs w:val="24"/>
          <w:lang w:val="en-CA" w:eastAsia="zh-CN"/>
        </w:rPr>
        <w:t>须</w:t>
      </w:r>
      <w:r w:rsidR="00DA3C72" w:rsidRPr="00DA3C72">
        <w:rPr>
          <w:rFonts w:ascii="SimSun" w:hAnsi="SimSun" w:cs="SimSun" w:hint="eastAsia"/>
          <w:color w:val="000000" w:themeColor="text1"/>
          <w:szCs w:val="24"/>
          <w:lang w:val="en-CA" w:eastAsia="zh-CN"/>
        </w:rPr>
        <w:t>与任何</w:t>
      </w:r>
      <w:r w:rsidR="00DA3C72">
        <w:rPr>
          <w:rFonts w:ascii="SimSun" w:hAnsi="SimSun" w:cs="SimSun" w:hint="eastAsia"/>
          <w:color w:val="000000" w:themeColor="text1"/>
          <w:szCs w:val="24"/>
          <w:lang w:val="en-CA" w:eastAsia="zh-CN"/>
        </w:rPr>
        <w:t>规</w:t>
      </w:r>
      <w:r w:rsidR="00DA3C72" w:rsidRPr="00DA3C72">
        <w:rPr>
          <w:rFonts w:ascii="SimSun" w:hAnsi="SimSun" w:cs="SimSun" w:hint="eastAsia"/>
          <w:color w:val="000000" w:themeColor="text1"/>
          <w:szCs w:val="24"/>
          <w:lang w:val="en-CA" w:eastAsia="zh-CN"/>
        </w:rPr>
        <w:t>定的</w:t>
      </w:r>
      <w:r w:rsidR="00DA3C72" w:rsidRPr="00DA3C72">
        <w:rPr>
          <w:rFonts w:eastAsia="Times New Roman" w:hint="eastAsia"/>
          <w:color w:val="000000" w:themeColor="text1"/>
          <w:szCs w:val="24"/>
          <w:lang w:val="en-CA" w:eastAsia="zh-CN"/>
        </w:rPr>
        <w:t>C2</w:t>
      </w:r>
      <w:r w:rsidR="00DA3C72" w:rsidRPr="00DA3C72">
        <w:rPr>
          <w:rFonts w:ascii="SimSun" w:hAnsi="SimSun" w:cs="SimSun" w:hint="eastAsia"/>
          <w:color w:val="000000" w:themeColor="text1"/>
          <w:szCs w:val="24"/>
          <w:lang w:val="en-CA" w:eastAsia="zh-CN"/>
        </w:rPr>
        <w:t>链路和</w:t>
      </w:r>
      <w:r w:rsidR="00DA3C72">
        <w:rPr>
          <w:rFonts w:ascii="SimSun" w:hAnsi="SimSun" w:cs="SimSun" w:hint="eastAsia"/>
          <w:color w:val="000000" w:themeColor="text1"/>
          <w:szCs w:val="24"/>
          <w:lang w:val="en-CA" w:eastAsia="zh-CN"/>
        </w:rPr>
        <w:t>规</w:t>
      </w:r>
      <w:r w:rsidR="00DA3C72" w:rsidRPr="00DA3C72">
        <w:rPr>
          <w:rFonts w:ascii="SimSun" w:hAnsi="SimSun" w:cs="SimSun" w:hint="eastAsia"/>
          <w:color w:val="000000" w:themeColor="text1"/>
          <w:szCs w:val="24"/>
          <w:lang w:val="en-CA" w:eastAsia="zh-CN"/>
        </w:rPr>
        <w:t>定的支持</w:t>
      </w:r>
      <w:r w:rsidR="00DA3C72" w:rsidRPr="00DA3C72">
        <w:rPr>
          <w:rFonts w:eastAsia="Times New Roman" w:hint="eastAsia"/>
          <w:color w:val="000000" w:themeColor="text1"/>
          <w:szCs w:val="24"/>
          <w:lang w:val="en-CA" w:eastAsia="zh-CN"/>
        </w:rPr>
        <w:t>C2</w:t>
      </w:r>
      <w:r w:rsidR="00DA3C72" w:rsidRPr="00DA3C72">
        <w:rPr>
          <w:rFonts w:ascii="SimSun" w:hAnsi="SimSun" w:cs="SimSun" w:hint="eastAsia"/>
          <w:color w:val="000000" w:themeColor="text1"/>
          <w:szCs w:val="24"/>
          <w:lang w:val="en-CA" w:eastAsia="zh-CN"/>
        </w:rPr>
        <w:t>链路</w:t>
      </w:r>
      <w:r w:rsidR="00DA3C72">
        <w:rPr>
          <w:rFonts w:ascii="SimSun" w:hAnsi="SimSun" w:cs="SimSun" w:hint="eastAsia"/>
          <w:color w:val="000000" w:themeColor="text1"/>
          <w:szCs w:val="24"/>
          <w:lang w:val="en-CA" w:eastAsia="zh-CN"/>
        </w:rPr>
        <w:t>的</w:t>
      </w:r>
      <w:r w:rsidR="00DA3C72" w:rsidRPr="00DA3C72">
        <w:rPr>
          <w:rFonts w:ascii="SimSun" w:hAnsi="SimSun" w:cs="SimSun" w:hint="eastAsia"/>
          <w:color w:val="000000" w:themeColor="text1"/>
          <w:szCs w:val="24"/>
          <w:lang w:val="en-CA" w:eastAsia="zh-CN"/>
        </w:rPr>
        <w:t>通信服务提供商兼容，以使遥控</w:t>
      </w:r>
      <w:r w:rsidR="00DA3C72">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DA3C72" w:rsidRPr="00DA3C72">
        <w:rPr>
          <w:rFonts w:ascii="SimSun" w:hAnsi="SimSun" w:cs="SimSun" w:hint="eastAsia"/>
          <w:color w:val="000000" w:themeColor="text1"/>
          <w:szCs w:val="24"/>
          <w:lang w:val="en-CA" w:eastAsia="zh-CN"/>
        </w:rPr>
        <w:t>在预期</w:t>
      </w:r>
      <w:r w:rsidR="00DA3C72">
        <w:rPr>
          <w:rFonts w:ascii="SimSun" w:hAnsi="SimSun" w:cs="SimSun" w:hint="eastAsia"/>
          <w:color w:val="000000" w:themeColor="text1"/>
          <w:szCs w:val="24"/>
          <w:lang w:val="en-CA" w:eastAsia="zh-CN"/>
        </w:rPr>
        <w:t>操作</w:t>
      </w:r>
      <w:r w:rsidR="00DA3C72" w:rsidRPr="00DA3C72">
        <w:rPr>
          <w:rFonts w:ascii="SimSun" w:hAnsi="SimSun" w:cs="SimSun" w:hint="eastAsia"/>
          <w:color w:val="000000" w:themeColor="text1"/>
          <w:szCs w:val="24"/>
          <w:lang w:val="en-CA" w:eastAsia="zh-CN"/>
        </w:rPr>
        <w:t>条件下安全运行。</w:t>
      </w:r>
    </w:p>
    <w:p w14:paraId="15DEA20B" w14:textId="7A96B4EB" w:rsidR="00000931" w:rsidRPr="00000931" w:rsidRDefault="00000931" w:rsidP="009076A3">
      <w:pPr>
        <w:rPr>
          <w:rFonts w:eastAsia="Times New Roman"/>
          <w:color w:val="000000" w:themeColor="text1"/>
          <w:szCs w:val="24"/>
          <w:lang w:val="en-CA" w:eastAsia="zh-CN"/>
        </w:rPr>
      </w:pPr>
      <w:r w:rsidRPr="00000931">
        <w:rPr>
          <w:rFonts w:eastAsia="Times New Roman"/>
          <w:color w:val="000000" w:themeColor="text1"/>
          <w:szCs w:val="24"/>
          <w:lang w:val="en-CA" w:eastAsia="zh-CN"/>
        </w:rPr>
        <w:t>10.4.2</w:t>
      </w:r>
      <w:r w:rsidR="0005073B">
        <w:rPr>
          <w:rFonts w:eastAsia="Times New Roman"/>
          <w:color w:val="000000" w:themeColor="text1"/>
          <w:szCs w:val="24"/>
          <w:lang w:val="en-CA" w:eastAsia="zh-CN"/>
        </w:rPr>
        <w:tab/>
      </w:r>
      <w:r w:rsidR="00DA3C72">
        <w:rPr>
          <w:rFonts w:ascii="SimSun" w:hAnsi="SimSun" w:cs="SimSun" w:hint="eastAsia"/>
          <w:color w:val="000000" w:themeColor="text1"/>
          <w:szCs w:val="24"/>
          <w:lang w:val="en-CA" w:eastAsia="zh-CN"/>
        </w:rPr>
        <w:t>须</w:t>
      </w:r>
      <w:r w:rsidR="00DA3C72" w:rsidRPr="00DA3C72">
        <w:rPr>
          <w:rFonts w:ascii="SimSun" w:hAnsi="SimSun" w:cs="SimSun" w:hint="eastAsia"/>
          <w:color w:val="000000" w:themeColor="text1"/>
          <w:szCs w:val="24"/>
          <w:lang w:val="en-CA" w:eastAsia="zh-CN"/>
        </w:rPr>
        <w:t>根据附件</w:t>
      </w:r>
      <w:r w:rsidR="00DA3C72" w:rsidRPr="00DA3C72">
        <w:rPr>
          <w:rFonts w:eastAsia="Times New Roman" w:hint="eastAsia"/>
          <w:color w:val="000000" w:themeColor="text1"/>
          <w:szCs w:val="24"/>
          <w:lang w:val="en-CA" w:eastAsia="zh-CN"/>
        </w:rPr>
        <w:t>10</w:t>
      </w:r>
      <w:r w:rsidR="00DA3C72">
        <w:rPr>
          <w:rFonts w:ascii="SimSun" w:hAnsi="SimSun" w:cs="SimSun" w:hint="eastAsia"/>
          <w:color w:val="000000" w:themeColor="text1"/>
          <w:szCs w:val="24"/>
          <w:lang w:val="en-CA" w:eastAsia="zh-CN"/>
        </w:rPr>
        <w:t>所</w:t>
      </w:r>
      <w:r w:rsidR="00DA3C72" w:rsidRPr="00DA3C72">
        <w:rPr>
          <w:rFonts w:ascii="SimSun" w:hAnsi="SimSun" w:cs="SimSun" w:hint="eastAsia"/>
          <w:color w:val="000000" w:themeColor="text1"/>
          <w:szCs w:val="24"/>
          <w:lang w:val="en-CA" w:eastAsia="zh-CN"/>
        </w:rPr>
        <w:t>适用部分中定义的指标提供监控</w:t>
      </w:r>
      <w:r w:rsidR="00DA3C72" w:rsidRPr="00DA3C72">
        <w:rPr>
          <w:rFonts w:eastAsia="Times New Roman" w:hint="eastAsia"/>
          <w:color w:val="000000" w:themeColor="text1"/>
          <w:szCs w:val="24"/>
          <w:lang w:val="en-CA" w:eastAsia="zh-CN"/>
        </w:rPr>
        <w:t>C2</w:t>
      </w:r>
      <w:r w:rsidR="00DA3C72" w:rsidRPr="00DA3C72">
        <w:rPr>
          <w:rFonts w:ascii="SimSun" w:hAnsi="SimSun" w:cs="SimSun" w:hint="eastAsia"/>
          <w:color w:val="000000" w:themeColor="text1"/>
          <w:szCs w:val="24"/>
          <w:lang w:val="en-CA" w:eastAsia="zh-CN"/>
        </w:rPr>
        <w:t>链路性能和</w:t>
      </w:r>
      <w:r w:rsidR="00DA3C72" w:rsidRPr="00DA3C72">
        <w:rPr>
          <w:rFonts w:eastAsia="Times New Roman" w:hint="eastAsia"/>
          <w:color w:val="000000" w:themeColor="text1"/>
          <w:szCs w:val="24"/>
          <w:lang w:val="en-CA" w:eastAsia="zh-CN"/>
        </w:rPr>
        <w:t>C2</w:t>
      </w:r>
      <w:r w:rsidR="00DA3C72" w:rsidRPr="00DA3C72">
        <w:rPr>
          <w:rFonts w:ascii="SimSun" w:hAnsi="SimSun" w:cs="SimSun" w:hint="eastAsia"/>
          <w:color w:val="000000" w:themeColor="text1"/>
          <w:szCs w:val="24"/>
          <w:lang w:val="en-CA" w:eastAsia="zh-CN"/>
        </w:rPr>
        <w:t>链路状态的手段，并根据附件</w:t>
      </w:r>
      <w:r w:rsidR="00DA3C72" w:rsidRPr="00DA3C72">
        <w:rPr>
          <w:rFonts w:eastAsia="Times New Roman" w:hint="eastAsia"/>
          <w:color w:val="000000" w:themeColor="text1"/>
          <w:szCs w:val="24"/>
          <w:lang w:val="en-CA" w:eastAsia="zh-CN"/>
        </w:rPr>
        <w:t>6</w:t>
      </w:r>
      <w:r w:rsidR="00DA3C72" w:rsidRPr="00DA3C72">
        <w:rPr>
          <w:rFonts w:ascii="SimSun" w:hAnsi="SimSun" w:cs="SimSun" w:hint="eastAsia"/>
          <w:color w:val="000000" w:themeColor="text1"/>
          <w:szCs w:val="24"/>
          <w:lang w:val="en-CA" w:eastAsia="zh-CN"/>
        </w:rPr>
        <w:t>中定义的</w:t>
      </w:r>
      <w:r w:rsidR="005734F4">
        <w:rPr>
          <w:rFonts w:ascii="SimSun" w:hAnsi="SimSun" w:cs="SimSun" w:hint="eastAsia"/>
          <w:color w:val="000000" w:themeColor="text1"/>
          <w:szCs w:val="24"/>
          <w:lang w:val="en-CA" w:eastAsia="zh-CN"/>
        </w:rPr>
        <w:t>沟通</w:t>
      </w:r>
      <w:r w:rsidR="00DA3C72" w:rsidRPr="00DA3C72">
        <w:rPr>
          <w:rFonts w:ascii="SimSun" w:hAnsi="SimSun" w:cs="SimSun" w:hint="eastAsia"/>
          <w:color w:val="000000" w:themeColor="text1"/>
          <w:szCs w:val="24"/>
          <w:lang w:val="en-CA" w:eastAsia="zh-CN"/>
        </w:rPr>
        <w:t>完成标准做出反应。</w:t>
      </w:r>
    </w:p>
    <w:p w14:paraId="02727EE4" w14:textId="40FC0A6A" w:rsidR="00000931" w:rsidRPr="005362A6" w:rsidRDefault="005E1ED7" w:rsidP="00520D72">
      <w:pPr>
        <w:pStyle w:val="Headingb1"/>
        <w:spacing w:before="120"/>
        <w:rPr>
          <w:rFonts w:ascii="Times New Roman" w:hAnsi="Times New Roman" w:cs="Times New Roman"/>
        </w:rPr>
      </w:pPr>
      <w:bookmarkStart w:id="67" w:name="lt_pId306"/>
      <w:r w:rsidRPr="005362A6">
        <w:rPr>
          <w:rFonts w:ascii="Times New Roman" w:hAnsi="Times New Roman" w:cs="Times New Roman"/>
        </w:rPr>
        <w:t>20</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11.6 – </w:t>
      </w:r>
      <w:bookmarkEnd w:id="67"/>
      <w:r w:rsidR="002D7231" w:rsidRPr="005362A6">
        <w:rPr>
          <w:rFonts w:ascii="Times New Roman" w:hAnsi="Times New Roman" w:cs="Times New Roman" w:hint="eastAsia"/>
        </w:rPr>
        <w:t>自动滑行、起飞和着陆</w:t>
      </w:r>
    </w:p>
    <w:p w14:paraId="64855B71" w14:textId="7AA79D03" w:rsidR="00000931" w:rsidRPr="00000931" w:rsidRDefault="00000931" w:rsidP="00145387">
      <w:pPr>
        <w:rPr>
          <w:rFonts w:eastAsia="Times New Roman"/>
          <w:color w:val="000000" w:themeColor="text1"/>
          <w:szCs w:val="24"/>
          <w:lang w:val="en-CA" w:eastAsia="zh-CN"/>
        </w:rPr>
      </w:pPr>
      <w:r w:rsidRPr="00000931">
        <w:rPr>
          <w:rFonts w:eastAsia="Times New Roman"/>
          <w:color w:val="000000" w:themeColor="text1"/>
          <w:szCs w:val="24"/>
          <w:lang w:val="en-CA" w:eastAsia="zh-CN"/>
        </w:rPr>
        <w:t>11.6</w:t>
      </w:r>
      <w:r w:rsidR="0005073B">
        <w:rPr>
          <w:rFonts w:eastAsia="Times New Roman"/>
          <w:color w:val="000000" w:themeColor="text1"/>
          <w:szCs w:val="24"/>
          <w:lang w:val="en-CA" w:eastAsia="zh-CN"/>
        </w:rPr>
        <w:tab/>
      </w:r>
      <w:r w:rsidR="002D7231" w:rsidRPr="002D7231">
        <w:rPr>
          <w:rFonts w:ascii="SimSun" w:hAnsi="SimSun" w:cs="SimSun" w:hint="eastAsia"/>
          <w:color w:val="000000" w:themeColor="text1"/>
          <w:szCs w:val="24"/>
          <w:lang w:val="en-CA" w:eastAsia="zh-CN"/>
        </w:rPr>
        <w:t>遥控</w:t>
      </w:r>
      <w:r w:rsidR="002D7231">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2D7231" w:rsidRPr="002D7231">
        <w:rPr>
          <w:rFonts w:ascii="SimSun" w:hAnsi="SimSun" w:cs="SimSun" w:hint="eastAsia"/>
          <w:color w:val="000000" w:themeColor="text1"/>
          <w:szCs w:val="24"/>
          <w:lang w:val="en-CA" w:eastAsia="zh-CN"/>
        </w:rPr>
        <w:t>上安装的自动滑行、起飞或着陆所需的任何系统</w:t>
      </w:r>
      <w:r w:rsidR="002D7231">
        <w:rPr>
          <w:rFonts w:ascii="SimSun" w:hAnsi="SimSun" w:cs="SimSun" w:hint="eastAsia"/>
          <w:color w:val="000000" w:themeColor="text1"/>
          <w:szCs w:val="24"/>
          <w:lang w:val="en-CA" w:eastAsia="zh-CN"/>
        </w:rPr>
        <w:t>须</w:t>
      </w:r>
      <w:r w:rsidR="002D7231" w:rsidRPr="002D7231">
        <w:rPr>
          <w:rFonts w:ascii="SimSun" w:hAnsi="SimSun" w:cs="SimSun" w:hint="eastAsia"/>
          <w:color w:val="000000" w:themeColor="text1"/>
          <w:szCs w:val="24"/>
          <w:lang w:val="en-CA" w:eastAsia="zh-CN"/>
        </w:rPr>
        <w:t>确保导航信息或</w:t>
      </w:r>
      <w:r w:rsidR="002D7231" w:rsidRPr="002D7231">
        <w:rPr>
          <w:rFonts w:eastAsia="Times New Roman" w:hint="eastAsia"/>
          <w:color w:val="000000" w:themeColor="text1"/>
          <w:szCs w:val="24"/>
          <w:lang w:val="en-CA" w:eastAsia="zh-CN"/>
        </w:rPr>
        <w:t>C2</w:t>
      </w:r>
      <w:r w:rsidR="002D7231">
        <w:rPr>
          <w:rFonts w:ascii="SimSun" w:hAnsi="SimSun" w:cs="SimSun" w:hint="eastAsia"/>
          <w:color w:val="000000" w:themeColor="text1"/>
          <w:szCs w:val="24"/>
          <w:lang w:val="en-CA" w:eastAsia="zh-CN"/>
        </w:rPr>
        <w:t>链路</w:t>
      </w:r>
      <w:r w:rsidR="002D7231" w:rsidRPr="002D7231">
        <w:rPr>
          <w:rFonts w:ascii="SimSun" w:hAnsi="SimSun" w:cs="SimSun" w:hint="eastAsia"/>
          <w:color w:val="000000" w:themeColor="text1"/>
          <w:szCs w:val="24"/>
          <w:lang w:val="en-CA" w:eastAsia="zh-CN"/>
        </w:rPr>
        <w:t>的丢失、</w:t>
      </w:r>
      <w:r w:rsidR="005734F4">
        <w:rPr>
          <w:rFonts w:ascii="SimSun" w:hAnsi="SimSun" w:cs="SimSun" w:hint="eastAsia"/>
          <w:color w:val="000000" w:themeColor="text1"/>
          <w:szCs w:val="24"/>
          <w:lang w:val="en-CA" w:eastAsia="zh-CN"/>
        </w:rPr>
        <w:t>性能下降</w:t>
      </w:r>
      <w:r w:rsidR="002D7231" w:rsidRPr="002D7231">
        <w:rPr>
          <w:rFonts w:ascii="SimSun" w:hAnsi="SimSun" w:cs="SimSun" w:hint="eastAsia"/>
          <w:color w:val="000000" w:themeColor="text1"/>
          <w:szCs w:val="24"/>
          <w:lang w:val="en-CA" w:eastAsia="zh-CN"/>
        </w:rPr>
        <w:t>或中断不会对滑行、起飞或着陆期间的安全产生不利影响。</w:t>
      </w:r>
    </w:p>
    <w:p w14:paraId="272990C7" w14:textId="2028525C" w:rsidR="00000931" w:rsidRPr="005362A6" w:rsidRDefault="005E1ED7" w:rsidP="00520D72">
      <w:pPr>
        <w:pStyle w:val="Headingb1"/>
        <w:spacing w:before="120"/>
        <w:rPr>
          <w:rFonts w:ascii="Times New Roman" w:hAnsi="Times New Roman" w:cs="Times New Roman"/>
        </w:rPr>
      </w:pPr>
      <w:bookmarkStart w:id="68" w:name="lt_pId309"/>
      <w:r w:rsidRPr="005362A6">
        <w:rPr>
          <w:rFonts w:ascii="Times New Roman" w:hAnsi="Times New Roman" w:cs="Times New Roman"/>
        </w:rPr>
        <w:t>21</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11.7 – C2</w:t>
      </w:r>
      <w:bookmarkEnd w:id="68"/>
      <w:r w:rsidR="002D7231" w:rsidRPr="005362A6">
        <w:rPr>
          <w:rFonts w:ascii="Times New Roman" w:hAnsi="Times New Roman" w:cs="Times New Roman" w:hint="eastAsia"/>
        </w:rPr>
        <w:t>链路</w:t>
      </w:r>
    </w:p>
    <w:p w14:paraId="2AA29D57" w14:textId="7FB39FD6" w:rsidR="00000931" w:rsidRPr="00000931" w:rsidRDefault="00000931" w:rsidP="000866FB">
      <w:pPr>
        <w:rPr>
          <w:rFonts w:eastAsia="Times New Roman"/>
          <w:color w:val="000000" w:themeColor="text1"/>
          <w:szCs w:val="24"/>
          <w:lang w:val="en-CA" w:eastAsia="zh-CN"/>
        </w:rPr>
      </w:pPr>
      <w:r w:rsidRPr="00000931">
        <w:rPr>
          <w:rFonts w:eastAsia="Times New Roman"/>
          <w:color w:val="000000" w:themeColor="text1"/>
          <w:szCs w:val="24"/>
          <w:lang w:val="en-CA" w:eastAsia="zh-CN"/>
        </w:rPr>
        <w:t>11.7</w:t>
      </w:r>
      <w:r w:rsidR="0005073B">
        <w:rPr>
          <w:rFonts w:eastAsia="Times New Roman"/>
          <w:color w:val="000000" w:themeColor="text1"/>
          <w:szCs w:val="24"/>
          <w:lang w:val="en-CA" w:eastAsia="zh-CN"/>
        </w:rPr>
        <w:tab/>
      </w:r>
      <w:r w:rsidR="002D7231" w:rsidRPr="002D7231">
        <w:rPr>
          <w:rFonts w:ascii="SimSun" w:hAnsi="SimSun" w:cs="SimSun" w:hint="eastAsia"/>
          <w:color w:val="000000" w:themeColor="text1"/>
          <w:szCs w:val="24"/>
          <w:lang w:val="en-CA" w:eastAsia="zh-CN"/>
        </w:rPr>
        <w:t>集成在遥控</w:t>
      </w:r>
      <w:r w:rsidR="002D7231">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2D7231" w:rsidRPr="002D7231">
        <w:rPr>
          <w:rFonts w:ascii="SimSun" w:hAnsi="SimSun" w:cs="SimSun" w:hint="eastAsia"/>
          <w:color w:val="000000" w:themeColor="text1"/>
          <w:szCs w:val="24"/>
          <w:lang w:val="en-CA" w:eastAsia="zh-CN"/>
        </w:rPr>
        <w:t>系统中的</w:t>
      </w:r>
      <w:r w:rsidR="002D7231" w:rsidRPr="002D7231">
        <w:rPr>
          <w:rFonts w:eastAsia="Times New Roman" w:hint="eastAsia"/>
          <w:color w:val="000000" w:themeColor="text1"/>
          <w:szCs w:val="24"/>
          <w:lang w:val="en-CA" w:eastAsia="zh-CN"/>
        </w:rPr>
        <w:t>C2</w:t>
      </w:r>
      <w:r w:rsidR="002D7231" w:rsidRPr="002D7231">
        <w:rPr>
          <w:rFonts w:ascii="SimSun" w:hAnsi="SimSun" w:cs="SimSun" w:hint="eastAsia"/>
          <w:color w:val="000000" w:themeColor="text1"/>
          <w:szCs w:val="24"/>
          <w:lang w:val="en-CA" w:eastAsia="zh-CN"/>
        </w:rPr>
        <w:t>链路</w:t>
      </w:r>
      <w:r w:rsidR="002D7231">
        <w:rPr>
          <w:rFonts w:ascii="SimSun" w:hAnsi="SimSun" w:cs="SimSun" w:hint="eastAsia"/>
          <w:color w:val="000000" w:themeColor="text1"/>
          <w:szCs w:val="24"/>
          <w:lang w:val="en-CA" w:eastAsia="zh-CN"/>
        </w:rPr>
        <w:t>须</w:t>
      </w:r>
      <w:r w:rsidR="002D7231" w:rsidRPr="002D7231">
        <w:rPr>
          <w:rFonts w:ascii="SimSun" w:hAnsi="SimSun" w:cs="SimSun" w:hint="eastAsia"/>
          <w:color w:val="000000" w:themeColor="text1"/>
          <w:szCs w:val="24"/>
          <w:lang w:val="en-CA" w:eastAsia="zh-CN"/>
        </w:rPr>
        <w:t>在所有预期</w:t>
      </w:r>
      <w:r w:rsidR="005734F4">
        <w:rPr>
          <w:rFonts w:ascii="SimSun" w:hAnsi="SimSun" w:cs="SimSun" w:hint="eastAsia"/>
          <w:color w:val="000000" w:themeColor="text1"/>
          <w:szCs w:val="24"/>
          <w:lang w:val="en-CA" w:eastAsia="zh-CN"/>
        </w:rPr>
        <w:t>运行</w:t>
      </w:r>
      <w:r w:rsidR="002D7231" w:rsidRPr="002D7231">
        <w:rPr>
          <w:rFonts w:ascii="SimSun" w:hAnsi="SimSun" w:cs="SimSun" w:hint="eastAsia"/>
          <w:color w:val="000000" w:themeColor="text1"/>
          <w:szCs w:val="24"/>
          <w:lang w:val="en-CA" w:eastAsia="zh-CN"/>
        </w:rPr>
        <w:t>条件下</w:t>
      </w:r>
      <w:r w:rsidR="005734F4">
        <w:rPr>
          <w:rFonts w:ascii="SimSun" w:hAnsi="SimSun" w:cs="SimSun" w:hint="eastAsia"/>
          <w:color w:val="000000" w:themeColor="text1"/>
          <w:szCs w:val="24"/>
          <w:lang w:val="en-CA" w:eastAsia="zh-CN"/>
        </w:rPr>
        <w:t>实现</w:t>
      </w:r>
      <w:r w:rsidR="0028356C">
        <w:rPr>
          <w:rFonts w:ascii="SimSun" w:hAnsi="SimSun" w:cs="SimSun" w:hint="eastAsia"/>
          <w:color w:val="000000" w:themeColor="text1"/>
          <w:szCs w:val="24"/>
          <w:lang w:val="en-CA" w:eastAsia="zh-CN"/>
        </w:rPr>
        <w:t>其预期</w:t>
      </w:r>
      <w:r w:rsidR="002D7231" w:rsidRPr="002D7231">
        <w:rPr>
          <w:rFonts w:ascii="SimSun" w:hAnsi="SimSun" w:cs="SimSun" w:hint="eastAsia"/>
          <w:color w:val="000000" w:themeColor="text1"/>
          <w:szCs w:val="24"/>
          <w:lang w:val="en-CA" w:eastAsia="zh-CN"/>
        </w:rPr>
        <w:t>功能。有关</w:t>
      </w:r>
      <w:r w:rsidR="002D7231" w:rsidRPr="002D7231">
        <w:rPr>
          <w:rFonts w:eastAsia="Times New Roman" w:hint="eastAsia"/>
          <w:color w:val="000000" w:themeColor="text1"/>
          <w:szCs w:val="24"/>
          <w:lang w:val="en-CA" w:eastAsia="zh-CN"/>
        </w:rPr>
        <w:t>C2</w:t>
      </w:r>
      <w:r w:rsidR="002D7231" w:rsidRPr="002D7231">
        <w:rPr>
          <w:rFonts w:ascii="SimSun" w:hAnsi="SimSun" w:cs="SimSun" w:hint="eastAsia"/>
          <w:color w:val="000000" w:themeColor="text1"/>
          <w:szCs w:val="24"/>
          <w:lang w:val="en-CA" w:eastAsia="zh-CN"/>
        </w:rPr>
        <w:t>链路的考虑因素</w:t>
      </w:r>
      <w:r w:rsidR="002D7231">
        <w:rPr>
          <w:rFonts w:ascii="SimSun" w:hAnsi="SimSun" w:cs="SimSun" w:hint="eastAsia"/>
          <w:color w:val="000000" w:themeColor="text1"/>
          <w:szCs w:val="24"/>
          <w:lang w:val="en-CA" w:eastAsia="zh-CN"/>
        </w:rPr>
        <w:t>须</w:t>
      </w:r>
      <w:r w:rsidR="002D7231" w:rsidRPr="002D7231">
        <w:rPr>
          <w:rFonts w:ascii="SimSun" w:hAnsi="SimSun" w:cs="SimSun" w:hint="eastAsia"/>
          <w:color w:val="000000" w:themeColor="text1"/>
          <w:szCs w:val="24"/>
          <w:lang w:val="en-CA" w:eastAsia="zh-CN"/>
        </w:rPr>
        <w:t>包括</w:t>
      </w:r>
      <w:r w:rsidR="002D7231">
        <w:rPr>
          <w:rFonts w:ascii="SimSun" w:hAnsi="SimSun" w:cs="SimSun" w:hint="eastAsia"/>
          <w:color w:val="000000" w:themeColor="text1"/>
          <w:szCs w:val="24"/>
          <w:lang w:val="en-CA" w:eastAsia="zh-CN"/>
        </w:rPr>
        <w:t>：</w:t>
      </w:r>
    </w:p>
    <w:p w14:paraId="3B7ADECF" w14:textId="2DDA99BF" w:rsidR="00000931" w:rsidRPr="00DD493E" w:rsidRDefault="000866FB" w:rsidP="000866FB">
      <w:pPr>
        <w:pStyle w:val="enumlev1"/>
        <w:rPr>
          <w:lang w:val="en-CA" w:eastAsia="zh-CN"/>
        </w:rPr>
      </w:pPr>
      <w:r w:rsidRPr="00DD493E">
        <w:rPr>
          <w:rFonts w:hint="eastAsia"/>
          <w:lang w:val="en-CA" w:eastAsia="zh-CN"/>
        </w:rPr>
        <w:t>a</w:t>
      </w:r>
      <w:r w:rsidRPr="00DD493E">
        <w:rPr>
          <w:lang w:val="en-CA" w:eastAsia="zh-CN"/>
        </w:rPr>
        <w:t>)</w:t>
      </w:r>
      <w:r w:rsidRPr="00DD493E">
        <w:rPr>
          <w:lang w:val="en-CA" w:eastAsia="zh-CN"/>
        </w:rPr>
        <w:tab/>
      </w:r>
      <w:proofErr w:type="gramStart"/>
      <w:r w:rsidR="002D7231" w:rsidRPr="00DD493E">
        <w:rPr>
          <w:rFonts w:hint="eastAsia"/>
          <w:lang w:val="en-CA" w:eastAsia="zh-CN"/>
        </w:rPr>
        <w:t>通过可预见的</w:t>
      </w:r>
      <w:r w:rsidR="005734F4">
        <w:rPr>
          <w:rFonts w:hint="eastAsia"/>
          <w:lang w:val="en-CA" w:eastAsia="zh-CN"/>
        </w:rPr>
        <w:t>运行</w:t>
      </w:r>
      <w:r w:rsidR="002D7231" w:rsidRPr="00DD493E">
        <w:rPr>
          <w:rFonts w:hint="eastAsia"/>
          <w:lang w:val="en-CA" w:eastAsia="zh-CN"/>
        </w:rPr>
        <w:t>条件保持</w:t>
      </w:r>
      <w:r w:rsidR="002D7231" w:rsidRPr="00DD493E">
        <w:rPr>
          <w:rFonts w:hint="eastAsia"/>
          <w:lang w:val="en-CA" w:eastAsia="zh-CN"/>
        </w:rPr>
        <w:t>C2</w:t>
      </w:r>
      <w:r w:rsidR="002D7231" w:rsidRPr="00DD493E">
        <w:rPr>
          <w:rFonts w:hint="eastAsia"/>
          <w:lang w:val="en-CA" w:eastAsia="zh-CN"/>
        </w:rPr>
        <w:t>链路的手段；</w:t>
      </w:r>
      <w:proofErr w:type="gramEnd"/>
    </w:p>
    <w:p w14:paraId="73C2861F" w14:textId="1A1284B4" w:rsidR="00000931" w:rsidRPr="00DD493E" w:rsidRDefault="000866FB" w:rsidP="000866FB">
      <w:pPr>
        <w:pStyle w:val="enumlev1"/>
        <w:rPr>
          <w:lang w:val="en-CA" w:eastAsia="zh-CN"/>
        </w:rPr>
      </w:pPr>
      <w:r w:rsidRPr="00DD493E">
        <w:rPr>
          <w:rFonts w:hint="eastAsia"/>
          <w:lang w:val="en-CA" w:eastAsia="zh-CN"/>
        </w:rPr>
        <w:t>b</w:t>
      </w:r>
      <w:r w:rsidRPr="00DD493E">
        <w:rPr>
          <w:lang w:val="en-CA" w:eastAsia="zh-CN"/>
        </w:rPr>
        <w:t>)</w:t>
      </w:r>
      <w:r w:rsidRPr="00DD493E">
        <w:rPr>
          <w:lang w:val="en-CA" w:eastAsia="zh-CN"/>
        </w:rPr>
        <w:tab/>
      </w:r>
      <w:proofErr w:type="gramStart"/>
      <w:r w:rsidR="002D7231" w:rsidRPr="00DD493E">
        <w:rPr>
          <w:rFonts w:hint="eastAsia"/>
          <w:lang w:val="en-CA" w:eastAsia="zh-CN"/>
        </w:rPr>
        <w:t>在</w:t>
      </w:r>
      <w:r w:rsidR="002D7231" w:rsidRPr="00DD493E">
        <w:rPr>
          <w:rFonts w:hint="eastAsia"/>
          <w:lang w:val="en-CA" w:eastAsia="zh-CN"/>
        </w:rPr>
        <w:t>C2</w:t>
      </w:r>
      <w:r w:rsidR="002D7231" w:rsidRPr="00DD493E">
        <w:rPr>
          <w:rFonts w:hint="eastAsia"/>
          <w:lang w:val="en-CA" w:eastAsia="zh-CN"/>
        </w:rPr>
        <w:t>链路暂时中断的情况下重新获得</w:t>
      </w:r>
      <w:r w:rsidR="002D7231" w:rsidRPr="00DD493E">
        <w:rPr>
          <w:rFonts w:hint="eastAsia"/>
          <w:lang w:val="en-CA" w:eastAsia="zh-CN"/>
        </w:rPr>
        <w:t>C2</w:t>
      </w:r>
      <w:r w:rsidR="002D7231" w:rsidRPr="00DD493E">
        <w:rPr>
          <w:rFonts w:hint="eastAsia"/>
          <w:lang w:val="en-CA" w:eastAsia="zh-CN"/>
        </w:rPr>
        <w:t>链路的手段；</w:t>
      </w:r>
      <w:proofErr w:type="gramEnd"/>
    </w:p>
    <w:p w14:paraId="08A05065" w14:textId="74C28CD2" w:rsidR="00000931" w:rsidRPr="00DD493E" w:rsidRDefault="00000931" w:rsidP="000866FB">
      <w:pPr>
        <w:pStyle w:val="enumlev1"/>
        <w:rPr>
          <w:lang w:val="en-CA" w:eastAsia="zh-CN"/>
        </w:rPr>
      </w:pPr>
      <w:bookmarkStart w:id="69" w:name="lt_pId315"/>
      <w:r w:rsidRPr="00DD493E">
        <w:rPr>
          <w:lang w:val="en-CA" w:eastAsia="zh-CN"/>
        </w:rPr>
        <w:t>c)</w:t>
      </w:r>
      <w:bookmarkEnd w:id="69"/>
      <w:r w:rsidR="007F18C0" w:rsidRPr="00DD493E">
        <w:rPr>
          <w:lang w:val="en-CA" w:eastAsia="zh-CN"/>
        </w:rPr>
        <w:tab/>
      </w:r>
      <w:r w:rsidR="002D7231" w:rsidRPr="00DD493E">
        <w:rPr>
          <w:rFonts w:hint="eastAsia"/>
          <w:lang w:val="en-CA" w:eastAsia="zh-CN"/>
        </w:rPr>
        <w:t>在</w:t>
      </w:r>
      <w:r w:rsidR="002D7231" w:rsidRPr="00DD493E">
        <w:rPr>
          <w:rFonts w:hint="eastAsia"/>
          <w:lang w:val="en-CA" w:eastAsia="zh-CN"/>
        </w:rPr>
        <w:t>RPAS</w:t>
      </w:r>
      <w:r w:rsidR="002D7231" w:rsidRPr="00DD493E">
        <w:rPr>
          <w:rFonts w:hint="eastAsia"/>
          <w:lang w:val="en-CA" w:eastAsia="zh-CN"/>
        </w:rPr>
        <w:t>进入</w:t>
      </w:r>
      <w:r w:rsidR="002D7231" w:rsidRPr="00DD493E">
        <w:rPr>
          <w:rFonts w:hint="eastAsia"/>
          <w:lang w:val="en-CA" w:eastAsia="zh-CN"/>
        </w:rPr>
        <w:t>C2</w:t>
      </w:r>
      <w:r w:rsidR="002D7231" w:rsidRPr="00DD493E">
        <w:rPr>
          <w:rFonts w:hint="eastAsia"/>
          <w:lang w:val="en-CA" w:eastAsia="zh-CN"/>
        </w:rPr>
        <w:t>链路丢失状态时，</w:t>
      </w:r>
      <w:proofErr w:type="gramStart"/>
      <w:r w:rsidR="002D7231" w:rsidRPr="00DD493E">
        <w:rPr>
          <w:rFonts w:hint="eastAsia"/>
          <w:lang w:val="en-CA" w:eastAsia="zh-CN"/>
        </w:rPr>
        <w:t>确保继续安全飞行和着陆的手段；</w:t>
      </w:r>
      <w:proofErr w:type="gramEnd"/>
    </w:p>
    <w:p w14:paraId="0938F35C" w14:textId="151C0009" w:rsidR="00000931" w:rsidRPr="00DD493E" w:rsidRDefault="00000931" w:rsidP="000866FB">
      <w:pPr>
        <w:pStyle w:val="enumlev1"/>
        <w:rPr>
          <w:lang w:val="en-CA" w:eastAsia="zh-CN"/>
        </w:rPr>
      </w:pPr>
      <w:bookmarkStart w:id="70" w:name="lt_pId316"/>
      <w:r w:rsidRPr="00DD493E">
        <w:rPr>
          <w:lang w:val="en-CA" w:eastAsia="zh-CN"/>
        </w:rPr>
        <w:t>d)</w:t>
      </w:r>
      <w:bookmarkEnd w:id="70"/>
      <w:r w:rsidR="007F18C0" w:rsidRPr="00DD493E">
        <w:rPr>
          <w:lang w:val="en-CA" w:eastAsia="zh-CN"/>
        </w:rPr>
        <w:tab/>
      </w:r>
      <w:r w:rsidR="002D7231" w:rsidRPr="00DD493E">
        <w:rPr>
          <w:rFonts w:hint="eastAsia"/>
          <w:lang w:val="en-CA" w:eastAsia="zh-CN"/>
        </w:rPr>
        <w:t>按照本部分第</w:t>
      </w:r>
      <w:r w:rsidR="002D7231" w:rsidRPr="00DD493E">
        <w:rPr>
          <w:rFonts w:hint="eastAsia"/>
          <w:lang w:val="en-CA" w:eastAsia="zh-CN"/>
        </w:rPr>
        <w:t>7</w:t>
      </w:r>
      <w:r w:rsidR="002D7231" w:rsidRPr="00DD493E">
        <w:rPr>
          <w:rFonts w:hint="eastAsia"/>
          <w:lang w:val="en-CA" w:eastAsia="zh-CN"/>
        </w:rPr>
        <w:t>章的要求，纳入</w:t>
      </w:r>
      <w:r w:rsidR="002D7231" w:rsidRPr="00DD493E">
        <w:rPr>
          <w:rFonts w:hint="eastAsia"/>
          <w:lang w:val="en-CA" w:eastAsia="zh-CN"/>
        </w:rPr>
        <w:t>C2</w:t>
      </w:r>
      <w:r w:rsidR="002D7231" w:rsidRPr="00DD493E">
        <w:rPr>
          <w:rFonts w:hint="eastAsia"/>
          <w:lang w:val="en-CA" w:eastAsia="zh-CN"/>
        </w:rPr>
        <w:t>链路性能和</w:t>
      </w:r>
      <w:r w:rsidR="005734F4">
        <w:rPr>
          <w:rFonts w:hint="eastAsia"/>
          <w:lang w:val="en-CA" w:eastAsia="zh-CN"/>
        </w:rPr>
        <w:t>运行</w:t>
      </w:r>
      <w:r w:rsidR="002D7231" w:rsidRPr="00DD493E">
        <w:rPr>
          <w:rFonts w:hint="eastAsia"/>
          <w:lang w:val="en-CA" w:eastAsia="zh-CN"/>
        </w:rPr>
        <w:t>限制；以及</w:t>
      </w:r>
    </w:p>
    <w:p w14:paraId="68DCBA88" w14:textId="4670D5A4" w:rsidR="00000931" w:rsidRDefault="00000931" w:rsidP="000866FB">
      <w:pPr>
        <w:pStyle w:val="enumlev1"/>
        <w:rPr>
          <w:lang w:val="en-CA" w:eastAsia="zh-CN"/>
        </w:rPr>
      </w:pPr>
      <w:bookmarkStart w:id="71" w:name="lt_pId317"/>
      <w:r w:rsidRPr="00DD493E">
        <w:rPr>
          <w:lang w:val="en-CA" w:eastAsia="zh-CN"/>
        </w:rPr>
        <w:t>e)</w:t>
      </w:r>
      <w:r w:rsidR="007F18C0" w:rsidRPr="00DD493E">
        <w:rPr>
          <w:lang w:val="en-CA" w:eastAsia="zh-CN"/>
        </w:rPr>
        <w:tab/>
      </w:r>
      <w:bookmarkEnd w:id="71"/>
      <w:r w:rsidR="002D7231" w:rsidRPr="00DD493E">
        <w:rPr>
          <w:rFonts w:hint="eastAsia"/>
          <w:lang w:val="en-CA" w:eastAsia="zh-CN"/>
        </w:rPr>
        <w:t>监控</w:t>
      </w:r>
      <w:r w:rsidR="002D7231" w:rsidRPr="00DD493E">
        <w:rPr>
          <w:rFonts w:hint="eastAsia"/>
          <w:lang w:val="en-CA" w:eastAsia="zh-CN"/>
        </w:rPr>
        <w:t>C2</w:t>
      </w:r>
      <w:r w:rsidR="002D7231" w:rsidRPr="00DD493E">
        <w:rPr>
          <w:rFonts w:hint="eastAsia"/>
          <w:lang w:val="en-CA" w:eastAsia="zh-CN"/>
        </w:rPr>
        <w:t>链路性能和状态的手段。</w:t>
      </w:r>
    </w:p>
    <w:p w14:paraId="1F1C81C8" w14:textId="77777777" w:rsidR="009C5CE2" w:rsidRDefault="009C5CE2" w:rsidP="000866FB">
      <w:pPr>
        <w:pStyle w:val="enumlev1"/>
        <w:rPr>
          <w:lang w:val="en-CA" w:eastAsia="zh-CN"/>
        </w:rPr>
      </w:pPr>
    </w:p>
    <w:p w14:paraId="14CB6511" w14:textId="21628B29" w:rsidR="002D7231" w:rsidRPr="00000931" w:rsidRDefault="002D7231" w:rsidP="0005200C">
      <w:pPr>
        <w:pStyle w:val="Heading1"/>
        <w:rPr>
          <w:rFonts w:eastAsia="Times New Roman"/>
          <w:lang w:eastAsia="zh-CN"/>
        </w:rPr>
      </w:pPr>
      <w:r>
        <w:rPr>
          <w:rFonts w:hint="eastAsia"/>
          <w:lang w:eastAsia="zh-CN"/>
        </w:rPr>
        <w:t>附件</w:t>
      </w:r>
      <w:r w:rsidRPr="00000931">
        <w:rPr>
          <w:rFonts w:eastAsia="Times New Roman"/>
          <w:lang w:eastAsia="zh-CN"/>
        </w:rPr>
        <w:t>8</w:t>
      </w:r>
      <w:r>
        <w:rPr>
          <w:rFonts w:asciiTheme="minorEastAsia" w:eastAsiaTheme="minorEastAsia" w:hAnsiTheme="minorEastAsia" w:hint="eastAsia"/>
          <w:lang w:eastAsia="zh-CN"/>
        </w:rPr>
        <w:t>“</w:t>
      </w:r>
      <w:r w:rsidR="009716B3">
        <w:rPr>
          <w:rFonts w:hint="eastAsia"/>
          <w:lang w:eastAsia="zh-CN"/>
        </w:rPr>
        <w:t>航空器</w:t>
      </w:r>
      <w:r w:rsidRPr="00815F2D">
        <w:rPr>
          <w:rFonts w:hint="eastAsia"/>
          <w:lang w:eastAsia="zh-CN"/>
        </w:rPr>
        <w:t>适航性</w:t>
      </w:r>
      <w:r>
        <w:rPr>
          <w:rFonts w:asciiTheme="minorEastAsia" w:eastAsiaTheme="minorEastAsia" w:hAnsiTheme="minorEastAsia" w:hint="eastAsia"/>
          <w:lang w:eastAsia="zh-CN"/>
        </w:rPr>
        <w:t>”</w:t>
      </w:r>
    </w:p>
    <w:p w14:paraId="59F10435" w14:textId="1CF767FE" w:rsidR="002D7231" w:rsidRPr="00000931" w:rsidRDefault="002D7231" w:rsidP="0005200C">
      <w:pPr>
        <w:pStyle w:val="Headingb1"/>
        <w:rPr>
          <w:rFonts w:eastAsia="Times New Roman"/>
          <w:color w:val="000000"/>
        </w:rPr>
      </w:pPr>
      <w:r w:rsidRPr="005163C0">
        <w:rPr>
          <w:rFonts w:ascii="Times New Roman" w:hAnsi="Times New Roman" w:cs="Times New Roman" w:hint="eastAsia"/>
        </w:rPr>
        <w:t>第</w:t>
      </w:r>
      <w:r w:rsidRPr="005163C0">
        <w:rPr>
          <w:rFonts w:ascii="Times New Roman" w:hAnsi="Times New Roman" w:cs="Times New Roman"/>
        </w:rPr>
        <w:t>IX</w:t>
      </w:r>
      <w:r w:rsidRPr="005163C0">
        <w:rPr>
          <w:rFonts w:ascii="Times New Roman" w:hAnsi="Times New Roman" w:cs="Times New Roman" w:hint="eastAsia"/>
        </w:rPr>
        <w:t>部分“遥控驾驶直升机”</w:t>
      </w:r>
    </w:p>
    <w:p w14:paraId="44026D93" w14:textId="0E3B4697" w:rsidR="00000931" w:rsidRDefault="002D7231" w:rsidP="002D7231">
      <w:pPr>
        <w:tabs>
          <w:tab w:val="clear" w:pos="1134"/>
          <w:tab w:val="clear" w:pos="1871"/>
          <w:tab w:val="clear" w:pos="2268"/>
        </w:tabs>
        <w:overflowPunct/>
        <w:spacing w:before="0"/>
        <w:ind w:left="2070" w:hanging="2070"/>
        <w:textAlignment w:val="auto"/>
        <w:rPr>
          <w:rFonts w:ascii="SimSun" w:hAnsi="SimSun" w:cs="SimSun"/>
          <w:b/>
          <w:bCs/>
          <w:color w:val="000000" w:themeColor="text1"/>
          <w:szCs w:val="24"/>
          <w:lang w:val="en-CA" w:eastAsia="zh-CN"/>
        </w:rPr>
      </w:pP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3</w:t>
      </w:r>
      <w:r w:rsidRPr="00815F2D">
        <w:rPr>
          <w:rFonts w:ascii="SimSun" w:hAnsi="SimSun" w:cs="SimSun" w:hint="eastAsia"/>
          <w:b/>
          <w:bCs/>
          <w:color w:val="000000" w:themeColor="text1"/>
          <w:szCs w:val="24"/>
          <w:lang w:val="en-CA" w:eastAsia="zh-CN"/>
        </w:rPr>
        <w:t>月通过，</w:t>
      </w: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7</w:t>
      </w:r>
      <w:r w:rsidRPr="00815F2D">
        <w:rPr>
          <w:rFonts w:ascii="SimSun" w:hAnsi="SimSun" w:cs="SimSun" w:hint="eastAsia"/>
          <w:b/>
          <w:bCs/>
          <w:color w:val="000000" w:themeColor="text1"/>
          <w:szCs w:val="24"/>
          <w:lang w:val="en-CA" w:eastAsia="zh-CN"/>
        </w:rPr>
        <w:t>月生效，</w:t>
      </w:r>
      <w:r w:rsidRPr="00815F2D">
        <w:rPr>
          <w:rFonts w:eastAsia="Times New Roman" w:hint="eastAsia"/>
          <w:b/>
          <w:bCs/>
          <w:color w:val="000000" w:themeColor="text1"/>
          <w:szCs w:val="24"/>
          <w:lang w:val="en-CA" w:eastAsia="zh-CN"/>
        </w:rPr>
        <w:t>2026</w:t>
      </w:r>
      <w:r w:rsidRPr="00815F2D">
        <w:rPr>
          <w:rFonts w:ascii="SimSun" w:hAnsi="SimSun" w:cs="SimSun" w:hint="eastAsia"/>
          <w:b/>
          <w:bCs/>
          <w:color w:val="000000" w:themeColor="text1"/>
          <w:szCs w:val="24"/>
          <w:lang w:val="en-CA" w:eastAsia="zh-CN"/>
        </w:rPr>
        <w:t>年开始适用）</w:t>
      </w:r>
    </w:p>
    <w:p w14:paraId="2C32802A"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szCs w:val="24"/>
          <w:lang w:val="en-CA" w:eastAsia="zh-CN"/>
        </w:rPr>
      </w:pPr>
    </w:p>
    <w:p w14:paraId="286B83FB" w14:textId="45EC62B2" w:rsidR="00000931" w:rsidRPr="005362A6" w:rsidRDefault="005E1ED7" w:rsidP="00520D72">
      <w:pPr>
        <w:pStyle w:val="Headingb1"/>
        <w:spacing w:before="120"/>
        <w:rPr>
          <w:rFonts w:ascii="Times New Roman" w:hAnsi="Times New Roman" w:cs="Times New Roman"/>
        </w:rPr>
      </w:pPr>
      <w:bookmarkStart w:id="72" w:name="lt_pId322"/>
      <w:r w:rsidRPr="005362A6">
        <w:rPr>
          <w:rFonts w:ascii="Times New Roman" w:hAnsi="Times New Roman" w:cs="Times New Roman"/>
        </w:rPr>
        <w:lastRenderedPageBreak/>
        <w:t>22</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1.2.2 – </w:t>
      </w:r>
      <w:bookmarkEnd w:id="72"/>
      <w:r w:rsidR="00C16302" w:rsidRPr="005362A6">
        <w:rPr>
          <w:rFonts w:ascii="Times New Roman" w:hAnsi="Times New Roman" w:cs="Times New Roman" w:hint="eastAsia"/>
        </w:rPr>
        <w:t>操作限制</w:t>
      </w:r>
    </w:p>
    <w:p w14:paraId="4480D4ED" w14:textId="17FDAF7A" w:rsidR="00C16302" w:rsidRPr="00000931" w:rsidRDefault="00000931" w:rsidP="00815128">
      <w:pPr>
        <w:rPr>
          <w:rFonts w:eastAsia="Times New Roman"/>
          <w:color w:val="000000" w:themeColor="text1"/>
          <w:szCs w:val="24"/>
          <w:lang w:val="en-CA" w:eastAsia="zh-CN"/>
        </w:rPr>
      </w:pPr>
      <w:r w:rsidRPr="00000931">
        <w:rPr>
          <w:rFonts w:eastAsia="Times New Roman"/>
          <w:color w:val="000000" w:themeColor="text1"/>
          <w:szCs w:val="24"/>
          <w:lang w:val="en-CA" w:eastAsia="zh-CN"/>
        </w:rPr>
        <w:t>1.2.2</w:t>
      </w:r>
      <w:r w:rsidR="0005073B">
        <w:rPr>
          <w:rFonts w:eastAsia="Times New Roman"/>
          <w:color w:val="000000" w:themeColor="text1"/>
          <w:szCs w:val="24"/>
          <w:lang w:val="en-CA" w:eastAsia="zh-CN"/>
        </w:rPr>
        <w:tab/>
      </w:r>
      <w:r w:rsidR="00C16302" w:rsidRPr="00CE0760">
        <w:rPr>
          <w:rFonts w:ascii="SimSun" w:hAnsi="SimSun" w:cs="SimSun" w:hint="eastAsia"/>
          <w:color w:val="000000" w:themeColor="text1"/>
          <w:szCs w:val="24"/>
          <w:lang w:val="en-CA" w:eastAsia="zh-CN"/>
        </w:rPr>
        <w:t>任何参数，</w:t>
      </w:r>
      <w:r w:rsidR="00C16302">
        <w:rPr>
          <w:rFonts w:ascii="SimSun" w:hAnsi="SimSun" w:cs="SimSun" w:hint="eastAsia"/>
          <w:color w:val="000000" w:themeColor="text1"/>
          <w:szCs w:val="24"/>
          <w:lang w:val="en-CA" w:eastAsia="zh-CN"/>
        </w:rPr>
        <w:t>例如</w:t>
      </w:r>
      <w:r w:rsidR="00C16302" w:rsidRPr="00CE0760">
        <w:rPr>
          <w:rFonts w:ascii="SimSun" w:hAnsi="SimSun" w:cs="SimSun" w:hint="eastAsia"/>
          <w:color w:val="000000" w:themeColor="text1"/>
          <w:szCs w:val="24"/>
          <w:lang w:val="en-CA" w:eastAsia="zh-CN"/>
        </w:rPr>
        <w:t>质量、重心位置、载荷分布、速度、环境空气温度、高度和</w:t>
      </w:r>
      <w:r w:rsidR="00C16302" w:rsidRPr="00CE0760">
        <w:rPr>
          <w:rFonts w:eastAsia="Times New Roman" w:hint="eastAsia"/>
          <w:color w:val="000000" w:themeColor="text1"/>
          <w:szCs w:val="24"/>
          <w:lang w:val="en-CA" w:eastAsia="zh-CN"/>
        </w:rPr>
        <w:t>C2</w:t>
      </w:r>
      <w:r w:rsidR="00C16302" w:rsidRPr="00CE0760">
        <w:rPr>
          <w:rFonts w:ascii="SimSun" w:hAnsi="SimSun" w:cs="SimSun" w:hint="eastAsia"/>
          <w:color w:val="000000" w:themeColor="text1"/>
          <w:szCs w:val="24"/>
          <w:lang w:val="en-CA" w:eastAsia="zh-CN"/>
        </w:rPr>
        <w:t>链路性能，</w:t>
      </w:r>
      <w:r w:rsidR="00C16302">
        <w:rPr>
          <w:rFonts w:ascii="SimSun" w:hAnsi="SimSun" w:cs="SimSun" w:hint="eastAsia"/>
          <w:color w:val="000000" w:themeColor="text1"/>
          <w:szCs w:val="24"/>
          <w:lang w:val="en-CA" w:eastAsia="zh-CN"/>
        </w:rPr>
        <w:t>若</w:t>
      </w:r>
      <w:r w:rsidR="00C16302" w:rsidRPr="00CE0760">
        <w:rPr>
          <w:rFonts w:ascii="SimSun" w:hAnsi="SimSun" w:cs="SimSun" w:hint="eastAsia"/>
          <w:color w:val="000000" w:themeColor="text1"/>
          <w:szCs w:val="24"/>
          <w:lang w:val="en-CA" w:eastAsia="zh-CN"/>
        </w:rPr>
        <w:t>变化可能影响遥控</w:t>
      </w:r>
      <w:r w:rsidR="00C16302">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C16302" w:rsidRPr="00CE0760">
        <w:rPr>
          <w:rFonts w:ascii="SimSun" w:hAnsi="SimSun" w:cs="SimSun" w:hint="eastAsia"/>
          <w:color w:val="000000" w:themeColor="text1"/>
          <w:szCs w:val="24"/>
          <w:lang w:val="en-CA" w:eastAsia="zh-CN"/>
        </w:rPr>
        <w:t>的安全运行，则</w:t>
      </w:r>
      <w:r w:rsidR="00C16302">
        <w:rPr>
          <w:rFonts w:ascii="SimSun" w:hAnsi="SimSun" w:cs="SimSun" w:hint="eastAsia"/>
          <w:color w:val="000000" w:themeColor="text1"/>
          <w:szCs w:val="24"/>
          <w:lang w:val="en-CA" w:eastAsia="zh-CN"/>
        </w:rPr>
        <w:t>须</w:t>
      </w:r>
      <w:r w:rsidR="00C16302" w:rsidRPr="00CE0760">
        <w:rPr>
          <w:rFonts w:ascii="SimSun" w:hAnsi="SimSun" w:cs="SimSun" w:hint="eastAsia"/>
          <w:color w:val="000000" w:themeColor="text1"/>
          <w:szCs w:val="24"/>
          <w:lang w:val="en-CA" w:eastAsia="zh-CN"/>
        </w:rPr>
        <w:t>确定其限制范围，并在此范围内表明符合本部分的所有相关标准。</w:t>
      </w:r>
    </w:p>
    <w:p w14:paraId="39A2D839" w14:textId="1385C47A" w:rsidR="00C16302" w:rsidRPr="00CE0760" w:rsidRDefault="00C16302" w:rsidP="00B66F03">
      <w:pPr>
        <w:pStyle w:val="Note"/>
        <w:rPr>
          <w:rFonts w:ascii="STKaiti" w:eastAsia="STKaiti" w:hAnsi="STKaiti" w:cs="SimSun"/>
          <w:color w:val="000000" w:themeColor="text1"/>
          <w:szCs w:val="24"/>
          <w:lang w:val="en-CA" w:eastAsia="zh-CN"/>
        </w:rPr>
      </w:pPr>
      <w:r w:rsidRPr="00CE0760">
        <w:rPr>
          <w:rFonts w:ascii="STKaiti" w:eastAsia="STKaiti" w:hAnsi="STKaiti" w:cs="SimSun" w:hint="eastAsia"/>
          <w:color w:val="000000" w:themeColor="text1"/>
          <w:szCs w:val="24"/>
          <w:lang w:val="en-CA" w:eastAsia="zh-CN"/>
        </w:rPr>
        <w:t>注1</w:t>
      </w:r>
      <w:r w:rsidR="008564D6">
        <w:rPr>
          <w:rFonts w:ascii="STKaiti" w:eastAsia="STKaiti" w:hAnsi="STKaiti" w:cs="SimSun"/>
          <w:color w:val="000000" w:themeColor="text1"/>
          <w:szCs w:val="24"/>
          <w:lang w:val="en-CA" w:eastAsia="zh-CN"/>
        </w:rPr>
        <w:t xml:space="preserve"> </w:t>
      </w:r>
      <w:r w:rsidR="008564D6" w:rsidRPr="008564D6">
        <w:rPr>
          <w:rFonts w:ascii="STKaiti" w:eastAsia="STKaiti" w:hAnsi="STKaiti" w:cs="SimSun"/>
          <w:color w:val="000000" w:themeColor="text1"/>
          <w:szCs w:val="24"/>
          <w:lang w:val="en-CA" w:eastAsia="zh-CN"/>
        </w:rPr>
        <w:t>–</w:t>
      </w:r>
      <w:r w:rsidR="008564D6">
        <w:rPr>
          <w:rFonts w:ascii="STKaiti" w:eastAsia="STKaiti" w:hAnsi="STKaiti" w:cs="SimSun"/>
          <w:color w:val="000000" w:themeColor="text1"/>
          <w:szCs w:val="24"/>
          <w:lang w:val="en-CA" w:eastAsia="zh-CN"/>
        </w:rPr>
        <w:t xml:space="preserve"> </w:t>
      </w:r>
      <w:r w:rsidRPr="00CE0760">
        <w:rPr>
          <w:rFonts w:ascii="STKaiti" w:eastAsia="STKaiti" w:hAnsi="STKaiti" w:cs="SimSun" w:hint="eastAsia"/>
          <w:color w:val="000000" w:themeColor="text1"/>
          <w:szCs w:val="24"/>
          <w:lang w:val="en-CA" w:eastAsia="zh-CN"/>
        </w:rPr>
        <w:t>最大</w:t>
      </w:r>
      <w:r w:rsidR="005734F4">
        <w:rPr>
          <w:rFonts w:ascii="STKaiti" w:eastAsia="STKaiti" w:hAnsi="STKaiti"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质量和重心限制可能会</w:t>
      </w:r>
      <w:r>
        <w:rPr>
          <w:rFonts w:ascii="STKaiti" w:eastAsia="STKaiti" w:hAnsi="STKaiti" w:cs="SimSun" w:hint="eastAsia"/>
          <w:color w:val="000000" w:themeColor="text1"/>
          <w:szCs w:val="24"/>
          <w:lang w:val="en-CA" w:eastAsia="zh-CN"/>
        </w:rPr>
        <w:t>随着条件变化而有所不同</w:t>
      </w:r>
      <w:r w:rsidRPr="00CE0760">
        <w:rPr>
          <w:rFonts w:ascii="STKaiti" w:eastAsia="STKaiti" w:hAnsi="STKaiti" w:cs="SimSun" w:hint="eastAsia"/>
          <w:color w:val="000000" w:themeColor="text1"/>
          <w:szCs w:val="24"/>
          <w:lang w:val="en-CA" w:eastAsia="zh-CN"/>
        </w:rPr>
        <w:t>，例如随每个高度和每个单独的</w:t>
      </w:r>
      <w:r w:rsidR="005734F4">
        <w:rPr>
          <w:rFonts w:ascii="STKaiti" w:eastAsia="STKaiti" w:hAnsi="STKaiti"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条件（如起飞、途中、着陆）而变化。</w:t>
      </w:r>
    </w:p>
    <w:p w14:paraId="44A3B36B" w14:textId="75597E0A" w:rsidR="00000931" w:rsidRPr="00000931" w:rsidRDefault="00C16302" w:rsidP="00B66F03">
      <w:pPr>
        <w:pStyle w:val="Note"/>
        <w:rPr>
          <w:rFonts w:eastAsiaTheme="minorEastAsia"/>
          <w:i/>
          <w:iCs/>
          <w:color w:val="000000" w:themeColor="text1"/>
          <w:szCs w:val="24"/>
          <w:lang w:eastAsia="zh-CN"/>
        </w:rPr>
      </w:pPr>
      <w:r w:rsidRPr="00CE0760">
        <w:rPr>
          <w:rFonts w:ascii="STKaiti" w:eastAsia="STKaiti" w:hAnsi="STKaiti" w:cs="SimSun" w:hint="eastAsia"/>
          <w:color w:val="000000" w:themeColor="text1"/>
          <w:szCs w:val="24"/>
          <w:lang w:val="en-CA" w:eastAsia="zh-CN"/>
        </w:rPr>
        <w:t>注</w:t>
      </w:r>
      <w:r w:rsidRPr="00DD493E">
        <w:rPr>
          <w:rFonts w:eastAsia="STKaiti"/>
          <w:color w:val="000000" w:themeColor="text1"/>
          <w:szCs w:val="24"/>
          <w:lang w:val="en-CA" w:eastAsia="zh-CN"/>
        </w:rPr>
        <w:t>2</w:t>
      </w:r>
      <w:r w:rsidR="008564D6" w:rsidRPr="00DD493E">
        <w:rPr>
          <w:rFonts w:eastAsia="STKaiti"/>
          <w:color w:val="000000" w:themeColor="text1"/>
          <w:szCs w:val="24"/>
          <w:lang w:val="en-CA" w:eastAsia="zh-CN"/>
        </w:rPr>
        <w:t xml:space="preserve"> </w:t>
      </w:r>
      <w:r w:rsidR="008564D6" w:rsidRPr="008564D6">
        <w:rPr>
          <w:rFonts w:ascii="STKaiti" w:eastAsia="STKaiti" w:hAnsi="STKaiti" w:cs="SimSun"/>
          <w:color w:val="000000" w:themeColor="text1"/>
          <w:szCs w:val="24"/>
          <w:lang w:val="en-CA" w:eastAsia="zh-CN"/>
        </w:rPr>
        <w:t>–</w:t>
      </w:r>
      <w:r w:rsidR="008564D6">
        <w:rPr>
          <w:rFonts w:ascii="STKaiti" w:eastAsia="STKaiti" w:hAnsi="STKaiti" w:cs="SimSun"/>
          <w:color w:val="000000" w:themeColor="text1"/>
          <w:szCs w:val="24"/>
          <w:lang w:val="en-CA" w:eastAsia="zh-CN"/>
        </w:rPr>
        <w:t xml:space="preserve"> </w:t>
      </w:r>
      <w:r w:rsidRPr="00CE0760">
        <w:rPr>
          <w:rFonts w:ascii="STKaiti" w:eastAsia="STKaiti" w:hAnsi="STKaiti" w:cs="SimSun" w:hint="eastAsia"/>
          <w:color w:val="000000" w:themeColor="text1"/>
          <w:szCs w:val="24"/>
          <w:lang w:val="en-CA" w:eastAsia="zh-CN"/>
        </w:rPr>
        <w:t>最大</w:t>
      </w:r>
      <w:r w:rsidR="005734F4">
        <w:rPr>
          <w:rFonts w:ascii="STKaiti" w:eastAsia="STKaiti" w:hAnsi="STKaiti"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质量可能受噪声认证标准的限制（见附件</w:t>
      </w:r>
      <w:r w:rsidRPr="00B262CF">
        <w:rPr>
          <w:rFonts w:eastAsia="STKaiti" w:hint="eastAsia"/>
          <w:szCs w:val="24"/>
          <w:lang w:eastAsia="zh-CN"/>
        </w:rPr>
        <w:t>16</w:t>
      </w:r>
      <w:r w:rsidR="005734F4">
        <w:rPr>
          <w:rFonts w:ascii="STKaiti" w:eastAsia="STKaiti" w:hAnsi="STKaiti" w:cs="SimSun"/>
          <w:color w:val="000000" w:themeColor="text1"/>
          <w:szCs w:val="24"/>
          <w:lang w:val="en-CA" w:eastAsia="zh-CN"/>
        </w:rPr>
        <w:t xml:space="preserve"> </w:t>
      </w:r>
      <w:r w:rsidR="005734F4" w:rsidRPr="005734F4">
        <w:rPr>
          <w:rFonts w:ascii="STKaiti" w:eastAsia="STKaiti" w:hAnsi="STKaiti" w:cs="SimSun"/>
          <w:color w:val="000000" w:themeColor="text1"/>
          <w:szCs w:val="24"/>
          <w:lang w:val="en-CA" w:eastAsia="zh-CN"/>
        </w:rPr>
        <w:t>–</w:t>
      </w:r>
      <w:r w:rsidR="005734F4">
        <w:rPr>
          <w:rFonts w:ascii="STKaiti" w:eastAsia="STKaiti" w:hAnsi="STKaiti" w:cs="SimSun"/>
          <w:color w:val="000000" w:themeColor="text1"/>
          <w:szCs w:val="24"/>
          <w:lang w:val="en-CA" w:eastAsia="zh-CN"/>
        </w:rPr>
        <w:t xml:space="preserve"> </w:t>
      </w:r>
      <w:r w:rsidR="005734F4" w:rsidRPr="005734F4">
        <w:rPr>
          <w:rFonts w:asciiTheme="minorEastAsia" w:eastAsiaTheme="minorEastAsia" w:hAnsiTheme="minorEastAsia" w:cs="SimSun" w:hint="eastAsia"/>
          <w:color w:val="000000" w:themeColor="text1"/>
          <w:szCs w:val="24"/>
          <w:lang w:val="en-CA" w:eastAsia="zh-CN"/>
        </w:rPr>
        <w:t>《</w:t>
      </w:r>
      <w:r w:rsidRPr="009B1A05">
        <w:rPr>
          <w:rFonts w:ascii="SimSun" w:hAnsi="SimSun" w:cs="SimSun" w:hint="eastAsia"/>
          <w:color w:val="000000" w:themeColor="text1"/>
          <w:szCs w:val="24"/>
          <w:lang w:val="en-CA" w:eastAsia="zh-CN"/>
        </w:rPr>
        <w:t>环境保护</w:t>
      </w:r>
      <w:r w:rsidR="005734F4">
        <w:rPr>
          <w:rFonts w:ascii="SimSun" w:hAnsi="SimSun" w:cs="SimSun" w:hint="eastAsia"/>
          <w:color w:val="000000" w:themeColor="text1"/>
          <w:szCs w:val="24"/>
          <w:lang w:val="en-CA" w:eastAsia="zh-CN"/>
        </w:rPr>
        <w:t>》</w:t>
      </w:r>
      <w:r w:rsidRPr="00CE0760">
        <w:rPr>
          <w:rFonts w:ascii="STKaiti" w:eastAsia="STKaiti" w:hAnsi="STKaiti" w:cs="SimSun" w:hint="eastAsia"/>
          <w:color w:val="000000" w:themeColor="text1"/>
          <w:szCs w:val="24"/>
          <w:lang w:val="en-CA" w:eastAsia="zh-CN"/>
        </w:rPr>
        <w:t>，第</w:t>
      </w:r>
      <w:r w:rsidR="005734F4" w:rsidRPr="005734F4">
        <w:rPr>
          <w:color w:val="000000" w:themeColor="text1"/>
          <w:szCs w:val="24"/>
          <w:lang w:eastAsia="zh-CN"/>
        </w:rPr>
        <w:t>I</w:t>
      </w:r>
      <w:r w:rsidRPr="00CE0760">
        <w:rPr>
          <w:rFonts w:ascii="STKaiti" w:eastAsia="STKaiti" w:hAnsi="STKaiti" w:cs="SimSun" w:hint="eastAsia"/>
          <w:color w:val="000000" w:themeColor="text1"/>
          <w:szCs w:val="24"/>
          <w:lang w:val="en-CA" w:eastAsia="zh-CN"/>
        </w:rPr>
        <w:t>卷</w:t>
      </w:r>
      <w:r w:rsidR="005734F4">
        <w:rPr>
          <w:rFonts w:ascii="STKaiti" w:eastAsia="STKaiti" w:hAnsi="STKaiti" w:cs="SimSun" w:hint="eastAsia"/>
          <w:color w:val="000000" w:themeColor="text1"/>
          <w:szCs w:val="24"/>
          <w:lang w:val="en-CA" w:eastAsia="zh-CN"/>
        </w:rPr>
        <w:t xml:space="preserve"> </w:t>
      </w:r>
      <w:r w:rsidR="00B66F03" w:rsidRPr="00B66F03">
        <w:rPr>
          <w:rFonts w:ascii="STKaiti" w:eastAsia="STKaiti" w:hAnsi="STKaiti" w:cs="SimSun"/>
          <w:color w:val="000000" w:themeColor="text1"/>
          <w:szCs w:val="24"/>
          <w:lang w:val="en-CA" w:eastAsia="zh-CN"/>
        </w:rPr>
        <w:t>–</w:t>
      </w:r>
      <w:r w:rsidR="005734F4">
        <w:rPr>
          <w:rFonts w:ascii="STKaiti" w:eastAsia="STKaiti" w:hAnsi="STKaiti" w:cs="SimSun"/>
          <w:color w:val="000000" w:themeColor="text1"/>
          <w:szCs w:val="24"/>
          <w:lang w:val="en-CA" w:eastAsia="zh-CN"/>
        </w:rPr>
        <w:t xml:space="preserve"> </w:t>
      </w:r>
      <w:r w:rsidR="005734F4" w:rsidRPr="005734F4">
        <w:rPr>
          <w:rFonts w:asciiTheme="minorEastAsia" w:eastAsiaTheme="minorEastAsia" w:hAnsiTheme="minorEastAsia" w:cs="SimSun" w:hint="eastAsia"/>
          <w:color w:val="000000" w:themeColor="text1"/>
          <w:szCs w:val="24"/>
          <w:lang w:val="en-CA" w:eastAsia="zh-CN"/>
        </w:rPr>
        <w:t>《</w:t>
      </w:r>
      <w:r w:rsidR="009716B3">
        <w:rPr>
          <w:rFonts w:ascii="SimSun" w:hAnsi="SimSun" w:cs="SimSun" w:hint="eastAsia"/>
          <w:color w:val="000000" w:themeColor="text1"/>
          <w:szCs w:val="24"/>
          <w:lang w:val="en-CA" w:eastAsia="zh-CN"/>
        </w:rPr>
        <w:t>航空器</w:t>
      </w:r>
      <w:r w:rsidRPr="009B1A05">
        <w:rPr>
          <w:rFonts w:ascii="SimSun" w:hAnsi="SimSun" w:cs="SimSun" w:hint="eastAsia"/>
          <w:color w:val="000000" w:themeColor="text1"/>
          <w:szCs w:val="24"/>
          <w:lang w:val="en-CA" w:eastAsia="zh-CN"/>
        </w:rPr>
        <w:t>噪声</w:t>
      </w:r>
      <w:r w:rsidR="005734F4">
        <w:rPr>
          <w:rFonts w:ascii="SimSun" w:hAnsi="SimSun" w:cs="SimSun" w:hint="eastAsia"/>
          <w:color w:val="000000" w:themeColor="text1"/>
          <w:szCs w:val="24"/>
          <w:lang w:val="en-CA" w:eastAsia="zh-CN"/>
        </w:rPr>
        <w:t>》</w:t>
      </w:r>
      <w:r w:rsidRPr="00CE0760">
        <w:rPr>
          <w:rFonts w:ascii="STKaiti" w:eastAsia="STKaiti" w:hAnsi="STKaiti" w:cs="SimSun" w:hint="eastAsia"/>
          <w:color w:val="000000" w:themeColor="text1"/>
          <w:szCs w:val="24"/>
          <w:lang w:val="en-CA" w:eastAsia="zh-CN"/>
        </w:rPr>
        <w:t>，以及附件</w:t>
      </w:r>
      <w:r w:rsidRPr="00B262CF">
        <w:rPr>
          <w:rFonts w:eastAsia="STKaiti" w:hint="eastAsia"/>
          <w:szCs w:val="24"/>
          <w:lang w:eastAsia="zh-CN"/>
        </w:rPr>
        <w:t>6</w:t>
      </w:r>
      <w:r w:rsidR="005734F4">
        <w:rPr>
          <w:rFonts w:ascii="STKaiti" w:eastAsia="STKaiti" w:hAnsi="STKaiti" w:cs="SimSun"/>
          <w:color w:val="000000" w:themeColor="text1"/>
          <w:szCs w:val="24"/>
          <w:lang w:val="en-CA" w:eastAsia="zh-CN"/>
        </w:rPr>
        <w:t xml:space="preserve"> </w:t>
      </w:r>
      <w:r w:rsidR="005734F4" w:rsidRPr="005734F4">
        <w:rPr>
          <w:rFonts w:ascii="STKaiti" w:eastAsia="STKaiti" w:hAnsi="STKaiti" w:cs="SimSun"/>
          <w:color w:val="000000" w:themeColor="text1"/>
          <w:szCs w:val="24"/>
          <w:lang w:val="en-CA" w:eastAsia="zh-CN"/>
        </w:rPr>
        <w:t>–</w:t>
      </w:r>
      <w:r w:rsidR="005734F4">
        <w:rPr>
          <w:rFonts w:ascii="STKaiti" w:eastAsia="STKaiti" w:hAnsi="STKaiti" w:cs="SimSun"/>
          <w:color w:val="000000" w:themeColor="text1"/>
          <w:szCs w:val="24"/>
          <w:lang w:val="en-CA" w:eastAsia="zh-CN"/>
        </w:rPr>
        <w:t xml:space="preserve"> </w:t>
      </w:r>
      <w:r w:rsidR="005734F4" w:rsidRPr="005734F4">
        <w:rPr>
          <w:rFonts w:asciiTheme="minorEastAsia" w:eastAsiaTheme="minorEastAsia" w:hAnsiTheme="minorEastAsia" w:cs="SimSun" w:hint="eastAsia"/>
          <w:color w:val="000000" w:themeColor="text1"/>
          <w:szCs w:val="24"/>
          <w:lang w:val="en-CA" w:eastAsia="zh-CN"/>
        </w:rPr>
        <w:t>《</w:t>
      </w:r>
      <w:r w:rsidR="009716B3">
        <w:rPr>
          <w:rFonts w:ascii="SimSun" w:hAnsi="SimSun" w:cs="SimSun" w:hint="eastAsia"/>
          <w:color w:val="000000" w:themeColor="text1"/>
          <w:szCs w:val="24"/>
          <w:lang w:val="en-CA" w:eastAsia="zh-CN"/>
        </w:rPr>
        <w:t>航空器</w:t>
      </w:r>
      <w:r w:rsidR="00A727DC">
        <w:rPr>
          <w:rFonts w:ascii="SimSun" w:hAnsi="SimSun" w:cs="SimSun" w:hint="eastAsia"/>
          <w:color w:val="000000" w:themeColor="text1"/>
          <w:szCs w:val="24"/>
          <w:lang w:val="en-CA" w:eastAsia="zh-CN"/>
        </w:rPr>
        <w:t>的</w:t>
      </w:r>
      <w:r w:rsidR="005734F4">
        <w:rPr>
          <w:rFonts w:ascii="SimSun" w:hAnsi="SimSun" w:cs="SimSun" w:hint="eastAsia"/>
          <w:color w:val="000000" w:themeColor="text1"/>
          <w:szCs w:val="24"/>
          <w:lang w:val="en-CA" w:eastAsia="zh-CN"/>
        </w:rPr>
        <w:t>运行》</w:t>
      </w:r>
      <w:r w:rsidRPr="00CE0760">
        <w:rPr>
          <w:rFonts w:ascii="STKaiti" w:eastAsia="STKaiti" w:hAnsi="STKaiti" w:cs="SimSun" w:hint="eastAsia"/>
          <w:color w:val="000000" w:themeColor="text1"/>
          <w:szCs w:val="24"/>
          <w:lang w:val="en-CA" w:eastAsia="zh-CN"/>
        </w:rPr>
        <w:t>）。</w:t>
      </w:r>
    </w:p>
    <w:p w14:paraId="0956EE83" w14:textId="18932740" w:rsidR="00000931" w:rsidRPr="005362A6" w:rsidRDefault="005E1ED7" w:rsidP="00520D72">
      <w:pPr>
        <w:pStyle w:val="Headingb1"/>
        <w:spacing w:before="120"/>
        <w:rPr>
          <w:rFonts w:ascii="Times New Roman" w:hAnsi="Times New Roman" w:cs="Times New Roman"/>
        </w:rPr>
      </w:pPr>
      <w:bookmarkStart w:id="73" w:name="lt_pId327"/>
      <w:r w:rsidRPr="005362A6">
        <w:rPr>
          <w:rFonts w:ascii="Times New Roman" w:hAnsi="Times New Roman" w:cs="Times New Roman"/>
        </w:rPr>
        <w:t>23</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4.2. c)</w:t>
      </w:r>
      <w:r w:rsidR="00AB5141" w:rsidRPr="005362A6">
        <w:rPr>
          <w:rFonts w:ascii="Times New Roman" w:hAnsi="Times New Roman" w:cs="Times New Roman"/>
        </w:rPr>
        <w:t xml:space="preserve"> – </w:t>
      </w:r>
      <w:bookmarkEnd w:id="73"/>
      <w:r w:rsidR="006877F9" w:rsidRPr="005362A6">
        <w:rPr>
          <w:rFonts w:ascii="Times New Roman" w:hAnsi="Times New Roman" w:cs="Times New Roman" w:hint="eastAsia"/>
        </w:rPr>
        <w:t>应急准备</w:t>
      </w:r>
    </w:p>
    <w:p w14:paraId="55B11060" w14:textId="7BF7A3D4" w:rsidR="00000931" w:rsidRPr="00000931" w:rsidRDefault="00000931" w:rsidP="00815128">
      <w:pPr>
        <w:rPr>
          <w:rFonts w:eastAsia="Times New Roman"/>
          <w:color w:val="000000" w:themeColor="text1"/>
          <w:szCs w:val="24"/>
          <w:lang w:val="en-CA" w:eastAsia="zh-CN"/>
        </w:rPr>
      </w:pPr>
      <w:r w:rsidRPr="00000931">
        <w:rPr>
          <w:rFonts w:eastAsia="Times New Roman"/>
          <w:color w:val="000000" w:themeColor="text1"/>
          <w:szCs w:val="24"/>
          <w:lang w:val="en-CA" w:eastAsia="zh-CN"/>
        </w:rPr>
        <w:t>4.2</w:t>
      </w:r>
      <w:bookmarkStart w:id="74" w:name="lt_pId330"/>
      <w:r w:rsidR="0005073B">
        <w:rPr>
          <w:rFonts w:eastAsia="Times New Roman"/>
          <w:color w:val="000000" w:themeColor="text1"/>
          <w:szCs w:val="24"/>
          <w:lang w:val="en-CA" w:eastAsia="zh-CN"/>
        </w:rPr>
        <w:tab/>
      </w:r>
      <w:r w:rsidR="006877F9">
        <w:rPr>
          <w:rFonts w:ascii="SimSun" w:hAnsi="SimSun" w:cs="SimSun" w:hint="eastAsia"/>
          <w:color w:val="000000" w:themeColor="text1"/>
          <w:szCs w:val="24"/>
          <w:lang w:val="en-CA" w:eastAsia="zh-CN"/>
        </w:rPr>
        <w:t>须</w:t>
      </w:r>
      <w:r w:rsidR="006877F9" w:rsidRPr="006877F9">
        <w:rPr>
          <w:rFonts w:ascii="SimSun" w:hAnsi="SimSun" w:cs="SimSun" w:hint="eastAsia"/>
          <w:color w:val="000000" w:themeColor="text1"/>
          <w:szCs w:val="24"/>
          <w:lang w:val="en-CA" w:eastAsia="zh-CN"/>
        </w:rPr>
        <w:t>特别考虑影响</w:t>
      </w:r>
      <w:r w:rsidR="00A727DC">
        <w:rPr>
          <w:rFonts w:ascii="SimSun" w:hAnsi="SimSun" w:cs="SimSun" w:hint="eastAsia"/>
          <w:color w:val="000000" w:themeColor="text1"/>
          <w:szCs w:val="24"/>
          <w:lang w:val="en-CA" w:eastAsia="zh-CN"/>
        </w:rPr>
        <w:t>遥控</w:t>
      </w:r>
      <w:r w:rsidR="006877F9" w:rsidRPr="006877F9">
        <w:rPr>
          <w:rFonts w:ascii="SimSun" w:hAnsi="SimSun" w:cs="SimSun" w:hint="eastAsia"/>
          <w:color w:val="000000" w:themeColor="text1"/>
          <w:szCs w:val="24"/>
          <w:lang w:val="en-CA" w:eastAsia="zh-CN"/>
        </w:rPr>
        <w:t>飞行机组成员保持可控飞行能力的设计特点。这至少</w:t>
      </w:r>
      <w:r w:rsidR="006877F9">
        <w:rPr>
          <w:rFonts w:ascii="SimSun" w:hAnsi="SimSun" w:cs="SimSun" w:hint="eastAsia"/>
          <w:color w:val="000000" w:themeColor="text1"/>
          <w:szCs w:val="24"/>
          <w:lang w:val="en-CA" w:eastAsia="zh-CN"/>
        </w:rPr>
        <w:t>须</w:t>
      </w:r>
      <w:r w:rsidR="006877F9" w:rsidRPr="006877F9">
        <w:rPr>
          <w:rFonts w:ascii="SimSun" w:hAnsi="SimSun" w:cs="SimSun" w:hint="eastAsia"/>
          <w:color w:val="000000" w:themeColor="text1"/>
          <w:szCs w:val="24"/>
          <w:lang w:val="en-CA" w:eastAsia="zh-CN"/>
        </w:rPr>
        <w:t>包括以下内容：</w:t>
      </w:r>
      <w:proofErr w:type="gramStart"/>
      <w:r w:rsidRPr="00000931">
        <w:rPr>
          <w:rFonts w:eastAsia="Times New Roman"/>
          <w:color w:val="000000" w:themeColor="text1"/>
          <w:szCs w:val="24"/>
          <w:lang w:val="en-CA" w:eastAsia="zh-CN"/>
        </w:rPr>
        <w:t>(,,,</w:t>
      </w:r>
      <w:proofErr w:type="gramEnd"/>
      <w:r w:rsidRPr="00000931">
        <w:rPr>
          <w:rFonts w:eastAsia="Times New Roman"/>
          <w:color w:val="000000" w:themeColor="text1"/>
          <w:szCs w:val="24"/>
          <w:lang w:val="en-CA" w:eastAsia="zh-CN"/>
        </w:rPr>
        <w:t>)</w:t>
      </w:r>
      <w:bookmarkEnd w:id="74"/>
    </w:p>
    <w:p w14:paraId="04CE14BC" w14:textId="2CCD5180" w:rsidR="00000931" w:rsidRPr="00000931" w:rsidRDefault="00000931" w:rsidP="008E721F">
      <w:pPr>
        <w:pStyle w:val="enumlev1"/>
        <w:rPr>
          <w:rFonts w:eastAsia="Times New Roman"/>
          <w:color w:val="000000" w:themeColor="text1"/>
          <w:szCs w:val="24"/>
          <w:lang w:val="en-CA" w:eastAsia="zh-CN"/>
        </w:rPr>
      </w:pPr>
      <w:bookmarkStart w:id="75" w:name="lt_pId331"/>
      <w:r w:rsidRPr="00000931">
        <w:rPr>
          <w:rFonts w:eastAsia="Times New Roman"/>
          <w:color w:val="000000" w:themeColor="text1"/>
          <w:szCs w:val="24"/>
          <w:lang w:val="en-CA" w:eastAsia="zh-CN"/>
        </w:rPr>
        <w:t>c)</w:t>
      </w:r>
      <w:bookmarkStart w:id="76" w:name="lt_pId332"/>
      <w:bookmarkEnd w:id="75"/>
      <w:r w:rsidR="007F18C0">
        <w:rPr>
          <w:rFonts w:eastAsia="Times New Roman"/>
          <w:color w:val="000000" w:themeColor="text1"/>
          <w:szCs w:val="24"/>
          <w:lang w:val="en-CA" w:eastAsia="zh-CN"/>
        </w:rPr>
        <w:tab/>
      </w:r>
      <w:r w:rsidR="006877F9" w:rsidRPr="006877F9">
        <w:rPr>
          <w:rFonts w:ascii="STKaiti" w:eastAsia="STKaiti" w:hAnsi="STKaiti" w:cs="SimSun" w:hint="eastAsia"/>
          <w:color w:val="000000" w:themeColor="text1"/>
          <w:szCs w:val="24"/>
          <w:lang w:val="en-CA" w:eastAsia="zh-CN"/>
        </w:rPr>
        <w:t>应急准备。</w:t>
      </w:r>
      <w:bookmarkEnd w:id="76"/>
      <w:r w:rsidR="008A5DCB">
        <w:rPr>
          <w:lang w:eastAsia="zh-CN"/>
        </w:rPr>
        <w:t>必须具备各种手段，以便自动防止或使遥控飞行机组处理设备、系统、</w:t>
      </w:r>
      <w:r w:rsidR="008A5DCB">
        <w:rPr>
          <w:lang w:eastAsia="zh-CN"/>
        </w:rPr>
        <w:t>C2</w:t>
      </w:r>
      <w:r w:rsidR="008A5DCB">
        <w:rPr>
          <w:lang w:eastAsia="zh-CN"/>
        </w:rPr>
        <w:t>链路、遥控驾驶站可预见故障引起的可能危及遥控驾驶直升机安全的紧急情况。必须制定合理规定，保证在发动机或系统发生故障后，能够继续进行基本服务，本附件和附件</w:t>
      </w:r>
      <w:r w:rsidR="008A5DCB">
        <w:rPr>
          <w:lang w:eastAsia="zh-CN"/>
        </w:rPr>
        <w:t>6</w:t>
      </w:r>
      <w:r w:rsidR="008A5DCB">
        <w:rPr>
          <w:lang w:eastAsia="zh-CN"/>
        </w:rPr>
        <w:t>中规定的性能和运行条件能够应对这些故障。</w:t>
      </w:r>
    </w:p>
    <w:p w14:paraId="61F6E5DB" w14:textId="4198D85E" w:rsidR="00000931" w:rsidRPr="005362A6" w:rsidRDefault="005E1ED7" w:rsidP="00520D72">
      <w:pPr>
        <w:pStyle w:val="Headingb1"/>
        <w:spacing w:before="120"/>
        <w:rPr>
          <w:rFonts w:ascii="Times New Roman" w:hAnsi="Times New Roman" w:cs="Times New Roman"/>
        </w:rPr>
      </w:pPr>
      <w:bookmarkStart w:id="77" w:name="lt_pId335"/>
      <w:r w:rsidRPr="005362A6">
        <w:rPr>
          <w:rFonts w:ascii="Times New Roman" w:hAnsi="Times New Roman" w:cs="Times New Roman"/>
        </w:rPr>
        <w:t>24</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6.1.2</w:t>
      </w:r>
      <w:bookmarkEnd w:id="77"/>
      <w:r w:rsidR="00686D1A" w:rsidRPr="005362A6">
        <w:rPr>
          <w:rFonts w:ascii="Times New Roman" w:hAnsi="Times New Roman" w:cs="Times New Roman" w:hint="eastAsia"/>
        </w:rPr>
        <w:t>下的注释</w:t>
      </w:r>
    </w:p>
    <w:p w14:paraId="53445595" w14:textId="1B4CABEF" w:rsidR="00000931" w:rsidRPr="00000931" w:rsidRDefault="00000931" w:rsidP="00FD3434">
      <w:pPr>
        <w:rPr>
          <w:rFonts w:eastAsia="Times New Roman"/>
          <w:color w:val="000000" w:themeColor="text1"/>
          <w:szCs w:val="24"/>
          <w:lang w:val="en-CA" w:eastAsia="zh-CN"/>
        </w:rPr>
      </w:pPr>
      <w:r w:rsidRPr="00000931">
        <w:rPr>
          <w:rFonts w:eastAsia="Times New Roman"/>
          <w:color w:val="000000" w:themeColor="text1"/>
          <w:szCs w:val="24"/>
          <w:lang w:val="en-CA" w:eastAsia="zh-CN"/>
        </w:rPr>
        <w:t>6.1.2</w:t>
      </w:r>
      <w:bookmarkStart w:id="78" w:name="lt_pId337"/>
      <w:r w:rsidR="0005073B">
        <w:rPr>
          <w:rFonts w:eastAsia="Times New Roman"/>
          <w:color w:val="000000" w:themeColor="text1"/>
          <w:szCs w:val="24"/>
          <w:lang w:val="en-CA" w:eastAsia="zh-CN"/>
        </w:rPr>
        <w:tab/>
      </w:r>
      <w:r w:rsidR="00686D1A">
        <w:rPr>
          <w:rFonts w:eastAsia="Times New Roman"/>
          <w:color w:val="000000" w:themeColor="text1"/>
          <w:szCs w:val="24"/>
          <w:lang w:val="en-CA" w:eastAsia="zh-CN"/>
        </w:rPr>
        <w:t>6.1</w:t>
      </w:r>
      <w:r w:rsidR="00686D1A" w:rsidRPr="00686D1A">
        <w:rPr>
          <w:rFonts w:ascii="SimSun" w:hAnsi="SimSun" w:cs="SimSun" w:hint="eastAsia"/>
          <w:color w:val="000000" w:themeColor="text1"/>
          <w:szCs w:val="24"/>
          <w:lang w:val="en-CA" w:eastAsia="zh-CN"/>
        </w:rPr>
        <w:t>所要求的设备和系统的设计及其安装</w:t>
      </w:r>
      <w:r w:rsidR="00686D1A">
        <w:rPr>
          <w:rFonts w:ascii="SimSun" w:hAnsi="SimSun" w:cs="SimSun" w:hint="eastAsia"/>
          <w:color w:val="000000" w:themeColor="text1"/>
          <w:szCs w:val="24"/>
          <w:lang w:val="en-CA" w:eastAsia="zh-CN"/>
        </w:rPr>
        <w:t>须</w:t>
      </w:r>
      <w:r w:rsidR="00686D1A" w:rsidRPr="00686D1A">
        <w:rPr>
          <w:rFonts w:ascii="SimSun" w:hAnsi="SimSun" w:cs="SimSun" w:hint="eastAsia"/>
          <w:color w:val="000000" w:themeColor="text1"/>
          <w:szCs w:val="24"/>
          <w:lang w:val="en-CA" w:eastAsia="zh-CN"/>
        </w:rPr>
        <w:t>符合以下要求</w:t>
      </w:r>
      <w:proofErr w:type="gramStart"/>
      <w:r w:rsidR="00686D1A" w:rsidRPr="00686D1A">
        <w:rPr>
          <w:rFonts w:ascii="SimSun" w:hAnsi="SimSun" w:cs="SimSun" w:hint="eastAsia"/>
          <w:color w:val="000000" w:themeColor="text1"/>
          <w:szCs w:val="24"/>
          <w:lang w:val="en-CA" w:eastAsia="zh-CN"/>
        </w:rPr>
        <w:t>：</w:t>
      </w:r>
      <w:r w:rsidRPr="00000931">
        <w:rPr>
          <w:rFonts w:eastAsia="Times New Roman"/>
          <w:color w:val="000000" w:themeColor="text1"/>
          <w:szCs w:val="24"/>
          <w:lang w:val="en-CA" w:eastAsia="zh-CN"/>
        </w:rPr>
        <w:t>(</w:t>
      </w:r>
      <w:proofErr w:type="gramEnd"/>
      <w:r w:rsidRPr="00000931">
        <w:rPr>
          <w:rFonts w:eastAsia="Times New Roman"/>
          <w:color w:val="000000" w:themeColor="text1"/>
          <w:szCs w:val="24"/>
          <w:lang w:val="en-CA" w:eastAsia="zh-CN"/>
        </w:rPr>
        <w:t>…)</w:t>
      </w:r>
      <w:bookmarkEnd w:id="78"/>
    </w:p>
    <w:p w14:paraId="6F0646A4" w14:textId="72D05E99" w:rsidR="00000931" w:rsidRPr="00A95A1E" w:rsidRDefault="00686D1A" w:rsidP="00B66F03">
      <w:pPr>
        <w:pStyle w:val="Note"/>
        <w:rPr>
          <w:rFonts w:ascii="STKaiti" w:eastAsia="STKaiti" w:hAnsi="STKaiti"/>
          <w:lang w:eastAsia="zh-CN"/>
        </w:rPr>
      </w:pPr>
      <w:r w:rsidRPr="00A95A1E">
        <w:rPr>
          <w:rFonts w:ascii="STKaiti" w:eastAsia="STKaiti" w:hAnsi="STKaiti" w:hint="eastAsia"/>
          <w:lang w:eastAsia="zh-CN"/>
        </w:rPr>
        <w:t>注</w:t>
      </w:r>
      <w:r w:rsidR="008A5947" w:rsidRPr="00A95A1E">
        <w:rPr>
          <w:rFonts w:ascii="STKaiti" w:eastAsia="STKaiti" w:hAnsi="STKaiti"/>
          <w:lang w:eastAsia="zh-CN"/>
        </w:rPr>
        <w:t xml:space="preserve"> – </w:t>
      </w:r>
      <w:r w:rsidRPr="00A95A1E">
        <w:rPr>
          <w:rFonts w:ascii="STKaiti" w:eastAsia="STKaiti" w:hAnsi="STKaiti" w:hint="eastAsia"/>
          <w:lang w:eastAsia="zh-CN"/>
        </w:rPr>
        <w:t>系统安全评估过程包括遥控驾驶电台的集成和</w:t>
      </w:r>
      <w:r w:rsidRPr="00A95A1E">
        <w:rPr>
          <w:rFonts w:eastAsia="STKaiti"/>
          <w:lang w:eastAsia="zh-CN"/>
        </w:rPr>
        <w:t>C2</w:t>
      </w:r>
      <w:r w:rsidRPr="00A95A1E">
        <w:rPr>
          <w:rFonts w:ascii="STKaiti" w:eastAsia="STKaiti" w:hAnsi="STKaiti" w:hint="eastAsia"/>
          <w:lang w:eastAsia="zh-CN"/>
        </w:rPr>
        <w:t xml:space="preserve"> 链路的规范。另见本部分</w:t>
      </w:r>
      <w:r w:rsidRPr="00A95A1E">
        <w:rPr>
          <w:rFonts w:eastAsia="STKaiti"/>
          <w:lang w:eastAsia="zh-CN"/>
        </w:rPr>
        <w:t>10.3.3</w:t>
      </w:r>
      <w:r w:rsidRPr="00A95A1E">
        <w:rPr>
          <w:rFonts w:ascii="STKaiti" w:eastAsia="STKaiti" w:hAnsi="STKaiti" w:hint="eastAsia"/>
          <w:lang w:eastAsia="zh-CN"/>
        </w:rPr>
        <w:t>。</w:t>
      </w:r>
    </w:p>
    <w:p w14:paraId="11CE37F6" w14:textId="1FB1763A" w:rsidR="00000931" w:rsidRPr="005362A6" w:rsidRDefault="005E1ED7" w:rsidP="00520D72">
      <w:pPr>
        <w:pStyle w:val="Headingb1"/>
        <w:spacing w:before="120"/>
        <w:rPr>
          <w:rFonts w:ascii="Times New Roman" w:hAnsi="Times New Roman" w:cs="Times New Roman"/>
        </w:rPr>
      </w:pPr>
      <w:bookmarkStart w:id="79" w:name="lt_pId340"/>
      <w:r w:rsidRPr="005362A6">
        <w:rPr>
          <w:rFonts w:ascii="Times New Roman" w:hAnsi="Times New Roman" w:cs="Times New Roman"/>
        </w:rPr>
        <w:t>25</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7.8 – C2</w:t>
      </w:r>
      <w:r w:rsidR="00686D1A" w:rsidRPr="005362A6">
        <w:rPr>
          <w:rFonts w:ascii="Times New Roman" w:hAnsi="Times New Roman" w:cs="Times New Roman" w:hint="eastAsia"/>
        </w:rPr>
        <w:t>链路信息</w:t>
      </w:r>
      <w:bookmarkEnd w:id="79"/>
    </w:p>
    <w:p w14:paraId="199CD472" w14:textId="2EB7C184" w:rsidR="00000931" w:rsidRPr="00000931" w:rsidRDefault="00000931" w:rsidP="00BF7909">
      <w:pPr>
        <w:rPr>
          <w:rFonts w:eastAsia="Times New Roman"/>
          <w:color w:val="000000" w:themeColor="text1"/>
          <w:szCs w:val="24"/>
          <w:lang w:val="en-CA" w:eastAsia="zh-CN"/>
        </w:rPr>
      </w:pPr>
      <w:r w:rsidRPr="00000931">
        <w:rPr>
          <w:rFonts w:eastAsia="Times New Roman"/>
          <w:color w:val="000000" w:themeColor="text1"/>
          <w:szCs w:val="24"/>
          <w:lang w:val="en-CA" w:eastAsia="zh-CN"/>
        </w:rPr>
        <w:t>7.8</w:t>
      </w:r>
      <w:r w:rsidR="0005073B">
        <w:rPr>
          <w:rFonts w:eastAsia="Times New Roman"/>
          <w:color w:val="000000" w:themeColor="text1"/>
          <w:szCs w:val="24"/>
          <w:lang w:val="en-CA" w:eastAsia="zh-CN"/>
        </w:rPr>
        <w:tab/>
      </w:r>
      <w:r w:rsidR="00E31E74">
        <w:rPr>
          <w:rFonts w:ascii="SimSun" w:hAnsi="SimSun" w:cs="SimSun" w:hint="eastAsia"/>
          <w:color w:val="000000" w:themeColor="text1"/>
          <w:szCs w:val="24"/>
          <w:lang w:val="en-CA" w:eastAsia="zh-CN"/>
        </w:rPr>
        <w:t>与</w:t>
      </w:r>
      <w:r w:rsidR="00E31E74" w:rsidRPr="009F03E2">
        <w:rPr>
          <w:rFonts w:ascii="SimSun" w:hAnsi="SimSun" w:cs="SimSun" w:hint="eastAsia"/>
          <w:color w:val="000000" w:themeColor="text1"/>
          <w:szCs w:val="24"/>
          <w:lang w:val="en-CA" w:eastAsia="zh-CN"/>
        </w:rPr>
        <w:t>配置、</w:t>
      </w:r>
      <w:r w:rsidR="008A5DCB">
        <w:rPr>
          <w:rFonts w:ascii="SimSun" w:hAnsi="SimSun" w:cs="SimSun" w:hint="eastAsia"/>
          <w:color w:val="000000" w:themeColor="text1"/>
          <w:szCs w:val="24"/>
          <w:lang w:val="en-CA" w:eastAsia="zh-CN"/>
        </w:rPr>
        <w:t>运行</w:t>
      </w:r>
      <w:r w:rsidR="00E31E74" w:rsidRPr="009F03E2">
        <w:rPr>
          <w:rFonts w:ascii="SimSun" w:hAnsi="SimSun" w:cs="SimSun" w:hint="eastAsia"/>
          <w:color w:val="000000" w:themeColor="text1"/>
          <w:szCs w:val="24"/>
          <w:lang w:val="en-CA" w:eastAsia="zh-CN"/>
        </w:rPr>
        <w:t>、性能、应急程序和</w:t>
      </w:r>
      <w:r w:rsidR="008A5DCB">
        <w:rPr>
          <w:rFonts w:ascii="SimSun" w:hAnsi="SimSun" w:cs="SimSun" w:hint="eastAsia"/>
          <w:color w:val="000000" w:themeColor="text1"/>
          <w:szCs w:val="24"/>
          <w:lang w:val="en-CA" w:eastAsia="zh-CN"/>
        </w:rPr>
        <w:t>运行</w:t>
      </w:r>
      <w:r w:rsidR="00E31E74" w:rsidRPr="009F03E2">
        <w:rPr>
          <w:rFonts w:ascii="SimSun" w:hAnsi="SimSun" w:cs="SimSun" w:hint="eastAsia"/>
          <w:color w:val="000000" w:themeColor="text1"/>
          <w:szCs w:val="24"/>
          <w:lang w:val="en-CA" w:eastAsia="zh-CN"/>
        </w:rPr>
        <w:t>限制</w:t>
      </w:r>
      <w:r w:rsidR="00E31E74">
        <w:rPr>
          <w:rFonts w:ascii="SimSun" w:hAnsi="SimSun" w:cs="SimSun" w:hint="eastAsia"/>
          <w:color w:val="000000" w:themeColor="text1"/>
          <w:szCs w:val="24"/>
          <w:lang w:val="en-CA" w:eastAsia="zh-CN"/>
        </w:rPr>
        <w:t>相关</w:t>
      </w:r>
      <w:r w:rsidR="00E31E74" w:rsidRPr="009F03E2">
        <w:rPr>
          <w:rFonts w:ascii="SimSun" w:hAnsi="SimSun" w:cs="SimSun" w:hint="eastAsia"/>
          <w:color w:val="000000" w:themeColor="text1"/>
          <w:szCs w:val="24"/>
          <w:lang w:val="en-CA" w:eastAsia="zh-CN"/>
        </w:rPr>
        <w:t>的任何</w:t>
      </w:r>
      <w:r w:rsidR="00E31E74">
        <w:rPr>
          <w:rFonts w:ascii="SimSun" w:hAnsi="SimSun" w:cs="SimSun" w:hint="eastAsia"/>
          <w:color w:val="000000" w:themeColor="text1"/>
          <w:szCs w:val="24"/>
          <w:lang w:val="en-CA" w:eastAsia="zh-CN"/>
        </w:rPr>
        <w:t>有</w:t>
      </w:r>
      <w:r w:rsidR="00E31E74" w:rsidRPr="009F03E2">
        <w:rPr>
          <w:rFonts w:ascii="SimSun" w:hAnsi="SimSun" w:cs="SimSun" w:hint="eastAsia"/>
          <w:color w:val="000000" w:themeColor="text1"/>
          <w:szCs w:val="24"/>
          <w:lang w:val="en-CA" w:eastAsia="zh-CN"/>
        </w:rPr>
        <w:t>关</w:t>
      </w:r>
      <w:r w:rsidR="00E31E74" w:rsidRPr="009F03E2">
        <w:rPr>
          <w:rFonts w:eastAsia="Times New Roman" w:hint="eastAsia"/>
          <w:color w:val="000000" w:themeColor="text1"/>
          <w:szCs w:val="24"/>
          <w:lang w:val="en-CA" w:eastAsia="zh-CN"/>
        </w:rPr>
        <w:t>C2</w:t>
      </w:r>
      <w:r w:rsidR="00E31E74" w:rsidRPr="009F03E2">
        <w:rPr>
          <w:rFonts w:ascii="SimSun" w:hAnsi="SimSun" w:cs="SimSun" w:hint="eastAsia"/>
          <w:color w:val="000000" w:themeColor="text1"/>
          <w:szCs w:val="24"/>
          <w:lang w:val="en-CA" w:eastAsia="zh-CN"/>
        </w:rPr>
        <w:t>链</w:t>
      </w:r>
      <w:r w:rsidR="00E31E74">
        <w:rPr>
          <w:rFonts w:ascii="SimSun" w:hAnsi="SimSun" w:cs="SimSun" w:hint="eastAsia"/>
          <w:color w:val="000000" w:themeColor="text1"/>
          <w:szCs w:val="24"/>
          <w:lang w:val="en-CA" w:eastAsia="zh-CN"/>
        </w:rPr>
        <w:t>路</w:t>
      </w:r>
      <w:r w:rsidR="00E31E74" w:rsidRPr="009F03E2">
        <w:rPr>
          <w:rFonts w:ascii="SimSun" w:hAnsi="SimSun" w:cs="SimSun" w:hint="eastAsia"/>
          <w:color w:val="000000" w:themeColor="text1"/>
          <w:szCs w:val="24"/>
          <w:lang w:val="en-CA" w:eastAsia="zh-CN"/>
        </w:rPr>
        <w:t>的充分</w:t>
      </w:r>
      <w:r w:rsidR="00E31E74">
        <w:rPr>
          <w:rFonts w:ascii="SimSun" w:hAnsi="SimSun" w:cs="SimSun" w:hint="eastAsia"/>
          <w:color w:val="000000" w:themeColor="text1"/>
          <w:szCs w:val="24"/>
          <w:lang w:val="en-CA" w:eastAsia="zh-CN"/>
        </w:rPr>
        <w:t>信息均须提供</w:t>
      </w:r>
      <w:r w:rsidR="00E31E74" w:rsidRPr="009F03E2">
        <w:rPr>
          <w:rFonts w:ascii="SimSun" w:hAnsi="SimSun" w:cs="SimSun" w:hint="eastAsia"/>
          <w:color w:val="000000" w:themeColor="text1"/>
          <w:szCs w:val="24"/>
          <w:lang w:val="en-CA" w:eastAsia="zh-CN"/>
        </w:rPr>
        <w:t>。</w:t>
      </w:r>
    </w:p>
    <w:p w14:paraId="7398DE81" w14:textId="76114E02" w:rsidR="00000931" w:rsidRPr="005362A6" w:rsidRDefault="005E1ED7" w:rsidP="00520D72">
      <w:pPr>
        <w:pStyle w:val="Headingb1"/>
        <w:spacing w:before="120"/>
        <w:rPr>
          <w:rFonts w:ascii="Times New Roman" w:hAnsi="Times New Roman" w:cs="Times New Roman"/>
        </w:rPr>
      </w:pPr>
      <w:bookmarkStart w:id="80" w:name="lt_pId343"/>
      <w:r w:rsidRPr="005362A6">
        <w:rPr>
          <w:rFonts w:ascii="Times New Roman" w:hAnsi="Times New Roman" w:cs="Times New Roman"/>
        </w:rPr>
        <w:t>26</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10.2.2 – </w:t>
      </w:r>
      <w:bookmarkEnd w:id="80"/>
      <w:r w:rsidR="00E31E74" w:rsidRPr="005362A6">
        <w:rPr>
          <w:rFonts w:ascii="Times New Roman" w:hAnsi="Times New Roman" w:cs="Times New Roman" w:hint="eastAsia"/>
        </w:rPr>
        <w:t>集成测试</w:t>
      </w:r>
    </w:p>
    <w:p w14:paraId="7FE054F5" w14:textId="22272A53" w:rsidR="00000931" w:rsidRPr="00000931" w:rsidRDefault="00000931" w:rsidP="00BF7909">
      <w:pPr>
        <w:rPr>
          <w:rFonts w:eastAsia="Times New Roman"/>
          <w:color w:val="000000" w:themeColor="text1"/>
          <w:szCs w:val="24"/>
          <w:lang w:val="en-CA" w:eastAsia="zh-CN"/>
        </w:rPr>
      </w:pPr>
      <w:r w:rsidRPr="00000931">
        <w:rPr>
          <w:rFonts w:eastAsia="Times New Roman"/>
          <w:color w:val="000000" w:themeColor="text1"/>
          <w:szCs w:val="24"/>
          <w:lang w:val="en-CA" w:eastAsia="zh-CN"/>
        </w:rPr>
        <w:t>10.</w:t>
      </w:r>
      <w:proofErr w:type="gramStart"/>
      <w:r w:rsidRPr="00000931">
        <w:rPr>
          <w:rFonts w:eastAsia="Times New Roman"/>
          <w:color w:val="000000" w:themeColor="text1"/>
          <w:szCs w:val="24"/>
          <w:lang w:val="en-CA" w:eastAsia="zh-CN"/>
        </w:rPr>
        <w:t>2.2</w:t>
      </w:r>
      <w:r w:rsidR="0005073B">
        <w:rPr>
          <w:rFonts w:eastAsia="Times New Roman"/>
          <w:color w:val="000000" w:themeColor="text1"/>
          <w:szCs w:val="24"/>
          <w:lang w:val="en-CA" w:eastAsia="zh-CN"/>
        </w:rPr>
        <w:tab/>
      </w:r>
      <w:r w:rsidR="00E31E74" w:rsidRPr="00E31E74">
        <w:rPr>
          <w:rFonts w:ascii="STKaiti" w:eastAsia="STKaiti" w:hAnsi="STKaiti" w:hint="eastAsia"/>
          <w:color w:val="000000" w:themeColor="text1"/>
          <w:szCs w:val="24"/>
          <w:lang w:val="en-CA" w:eastAsia="zh-CN"/>
        </w:rPr>
        <w:t>集成测试</w:t>
      </w:r>
      <w:r w:rsidR="00E31E74" w:rsidRPr="009F03E2">
        <w:rPr>
          <w:rFonts w:eastAsiaTheme="minorEastAsia" w:hint="eastAsia"/>
          <w:color w:val="000000" w:themeColor="text1"/>
          <w:szCs w:val="24"/>
          <w:lang w:val="en-CA" w:eastAsia="zh-CN"/>
        </w:rPr>
        <w:t>。遥控</w:t>
      </w:r>
      <w:r w:rsidR="00E31E74">
        <w:rPr>
          <w:rFonts w:eastAsiaTheme="minorEastAsia" w:hint="eastAsia"/>
          <w:color w:val="000000" w:themeColor="text1"/>
          <w:szCs w:val="24"/>
          <w:lang w:val="en-CA" w:eastAsia="zh-CN"/>
        </w:rPr>
        <w:t>驾驶直升机须</w:t>
      </w:r>
      <w:r w:rsidR="00E31E74" w:rsidRPr="009F03E2">
        <w:rPr>
          <w:rFonts w:eastAsiaTheme="minorEastAsia" w:hint="eastAsia"/>
          <w:color w:val="000000" w:themeColor="text1"/>
          <w:szCs w:val="24"/>
          <w:lang w:val="en-CA" w:eastAsia="zh-CN"/>
        </w:rPr>
        <w:t>与所有批准</w:t>
      </w:r>
      <w:r w:rsidR="00E31E74">
        <w:rPr>
          <w:rFonts w:eastAsiaTheme="minorEastAsia" w:hint="eastAsia"/>
          <w:color w:val="000000" w:themeColor="text1"/>
          <w:szCs w:val="24"/>
          <w:lang w:val="en-CA" w:eastAsia="zh-CN"/>
        </w:rPr>
        <w:t>型号</w:t>
      </w:r>
      <w:r w:rsidR="00E31E74" w:rsidRPr="009F03E2">
        <w:rPr>
          <w:rFonts w:eastAsiaTheme="minorEastAsia" w:hint="eastAsia"/>
          <w:color w:val="000000" w:themeColor="text1"/>
          <w:szCs w:val="24"/>
          <w:lang w:val="en-CA" w:eastAsia="zh-CN"/>
        </w:rPr>
        <w:t>的遥控</w:t>
      </w:r>
      <w:r w:rsidR="00E31E74">
        <w:rPr>
          <w:rFonts w:eastAsiaTheme="minorEastAsia" w:hint="eastAsia"/>
          <w:color w:val="000000" w:themeColor="text1"/>
          <w:szCs w:val="24"/>
          <w:lang w:val="en-CA" w:eastAsia="zh-CN"/>
        </w:rPr>
        <w:t>电</w:t>
      </w:r>
      <w:r w:rsidR="00E31E74" w:rsidRPr="009F03E2">
        <w:rPr>
          <w:rFonts w:eastAsiaTheme="minorEastAsia" w:hint="eastAsia"/>
          <w:color w:val="000000" w:themeColor="text1"/>
          <w:szCs w:val="24"/>
          <w:lang w:val="en-CA" w:eastAsia="zh-CN"/>
        </w:rPr>
        <w:t>台完成令人满意的测试</w:t>
      </w:r>
      <w:proofErr w:type="gramEnd"/>
      <w:r w:rsidR="00E31E74" w:rsidRPr="009F03E2">
        <w:rPr>
          <w:rFonts w:eastAsiaTheme="minorEastAsia" w:hint="eastAsia"/>
          <w:color w:val="000000" w:themeColor="text1"/>
          <w:szCs w:val="24"/>
          <w:lang w:val="en-CA" w:eastAsia="zh-CN"/>
        </w:rPr>
        <w:t>，这些测试对于验证所宣布的条件和限制的有效性</w:t>
      </w:r>
      <w:r w:rsidR="00E31E74">
        <w:rPr>
          <w:rFonts w:eastAsiaTheme="minorEastAsia" w:hint="eastAsia"/>
          <w:color w:val="000000" w:themeColor="text1"/>
          <w:szCs w:val="24"/>
          <w:lang w:val="en-CA" w:eastAsia="zh-CN"/>
        </w:rPr>
        <w:t>很有</w:t>
      </w:r>
      <w:r w:rsidR="00E31E74" w:rsidRPr="009F03E2">
        <w:rPr>
          <w:rFonts w:eastAsiaTheme="minorEastAsia" w:hint="eastAsia"/>
          <w:color w:val="000000" w:themeColor="text1"/>
          <w:szCs w:val="24"/>
          <w:lang w:val="en-CA" w:eastAsia="zh-CN"/>
        </w:rPr>
        <w:t>必要，并可确保遥控</w:t>
      </w:r>
      <w:r w:rsidR="00E31E74">
        <w:rPr>
          <w:rFonts w:eastAsiaTheme="minorEastAsia" w:hint="eastAsia"/>
          <w:color w:val="000000" w:themeColor="text1"/>
          <w:szCs w:val="24"/>
          <w:lang w:val="en-CA" w:eastAsia="zh-CN"/>
        </w:rPr>
        <w:t>电</w:t>
      </w:r>
      <w:r w:rsidR="00E31E74" w:rsidRPr="009F03E2">
        <w:rPr>
          <w:rFonts w:eastAsiaTheme="minorEastAsia" w:hint="eastAsia"/>
          <w:color w:val="000000" w:themeColor="text1"/>
          <w:szCs w:val="24"/>
          <w:lang w:val="en-CA" w:eastAsia="zh-CN"/>
        </w:rPr>
        <w:t>台在预期</w:t>
      </w:r>
      <w:r w:rsidR="00E31E74">
        <w:rPr>
          <w:rFonts w:eastAsiaTheme="minorEastAsia" w:hint="eastAsia"/>
          <w:color w:val="000000" w:themeColor="text1"/>
          <w:szCs w:val="24"/>
          <w:lang w:val="en-CA" w:eastAsia="zh-CN"/>
        </w:rPr>
        <w:t>的</w:t>
      </w:r>
      <w:r w:rsidR="008A5DCB">
        <w:rPr>
          <w:rFonts w:eastAsiaTheme="minorEastAsia" w:hint="eastAsia"/>
          <w:color w:val="000000" w:themeColor="text1"/>
          <w:szCs w:val="24"/>
          <w:lang w:val="en-CA" w:eastAsia="zh-CN"/>
        </w:rPr>
        <w:t>运行</w:t>
      </w:r>
      <w:r w:rsidR="00E31E74" w:rsidRPr="009F03E2">
        <w:rPr>
          <w:rFonts w:eastAsiaTheme="minorEastAsia" w:hint="eastAsia"/>
          <w:color w:val="000000" w:themeColor="text1"/>
          <w:szCs w:val="24"/>
          <w:lang w:val="en-CA" w:eastAsia="zh-CN"/>
        </w:rPr>
        <w:t>条件下使用任何</w:t>
      </w:r>
      <w:r w:rsidR="00E31E74">
        <w:rPr>
          <w:rFonts w:eastAsiaTheme="minorEastAsia" w:hint="eastAsia"/>
          <w:color w:val="000000" w:themeColor="text1"/>
          <w:szCs w:val="24"/>
          <w:lang w:val="en-CA" w:eastAsia="zh-CN"/>
        </w:rPr>
        <w:t>规定</w:t>
      </w:r>
      <w:r w:rsidR="00E31E74" w:rsidRPr="009F03E2">
        <w:rPr>
          <w:rFonts w:eastAsiaTheme="minorEastAsia" w:hint="eastAsia"/>
          <w:color w:val="000000" w:themeColor="text1"/>
          <w:szCs w:val="24"/>
          <w:lang w:val="en-CA" w:eastAsia="zh-CN"/>
        </w:rPr>
        <w:t>的</w:t>
      </w:r>
      <w:r w:rsidR="00E31E74" w:rsidRPr="009F03E2">
        <w:rPr>
          <w:rFonts w:eastAsiaTheme="minorEastAsia" w:hint="eastAsia"/>
          <w:color w:val="000000" w:themeColor="text1"/>
          <w:szCs w:val="24"/>
          <w:lang w:val="en-CA" w:eastAsia="zh-CN"/>
        </w:rPr>
        <w:t>C2</w:t>
      </w:r>
      <w:r w:rsidR="00E31E74" w:rsidRPr="009F03E2">
        <w:rPr>
          <w:rFonts w:eastAsiaTheme="minorEastAsia" w:hint="eastAsia"/>
          <w:color w:val="000000" w:themeColor="text1"/>
          <w:szCs w:val="24"/>
          <w:lang w:val="en-CA" w:eastAsia="zh-CN"/>
        </w:rPr>
        <w:t>链路和支持</w:t>
      </w:r>
      <w:r w:rsidR="00E31E74" w:rsidRPr="009F03E2">
        <w:rPr>
          <w:rFonts w:eastAsiaTheme="minorEastAsia" w:hint="eastAsia"/>
          <w:color w:val="000000" w:themeColor="text1"/>
          <w:szCs w:val="24"/>
          <w:lang w:val="en-CA" w:eastAsia="zh-CN"/>
        </w:rPr>
        <w:t>C2</w:t>
      </w:r>
      <w:r w:rsidR="00E31E74" w:rsidRPr="009F03E2">
        <w:rPr>
          <w:rFonts w:eastAsiaTheme="minorEastAsia" w:hint="eastAsia"/>
          <w:color w:val="000000" w:themeColor="text1"/>
          <w:szCs w:val="24"/>
          <w:lang w:val="en-CA" w:eastAsia="zh-CN"/>
        </w:rPr>
        <w:t>链路通信服务提供商</w:t>
      </w:r>
      <w:r w:rsidR="00E31E74">
        <w:rPr>
          <w:rFonts w:eastAsiaTheme="minorEastAsia" w:hint="eastAsia"/>
          <w:color w:val="000000" w:themeColor="text1"/>
          <w:szCs w:val="24"/>
          <w:lang w:val="en-CA" w:eastAsia="zh-CN"/>
        </w:rPr>
        <w:t>都能</w:t>
      </w:r>
      <w:r w:rsidR="00E31E74" w:rsidRPr="009F03E2">
        <w:rPr>
          <w:rFonts w:eastAsiaTheme="minorEastAsia" w:hint="eastAsia"/>
          <w:color w:val="000000" w:themeColor="text1"/>
          <w:szCs w:val="24"/>
          <w:lang w:val="en-CA" w:eastAsia="zh-CN"/>
        </w:rPr>
        <w:t>进行令人满意和可靠的</w:t>
      </w:r>
      <w:r w:rsidR="008A5DCB">
        <w:rPr>
          <w:rFonts w:eastAsiaTheme="minorEastAsia" w:hint="eastAsia"/>
          <w:color w:val="000000" w:themeColor="text1"/>
          <w:szCs w:val="24"/>
          <w:lang w:val="en-CA" w:eastAsia="zh-CN"/>
        </w:rPr>
        <w:t>运行</w:t>
      </w:r>
      <w:r w:rsidR="00E31E74" w:rsidRPr="009F03E2">
        <w:rPr>
          <w:rFonts w:eastAsiaTheme="minorEastAsia" w:hint="eastAsia"/>
          <w:color w:val="000000" w:themeColor="text1"/>
          <w:szCs w:val="24"/>
          <w:lang w:val="en-CA" w:eastAsia="zh-CN"/>
        </w:rPr>
        <w:t>。</w:t>
      </w:r>
    </w:p>
    <w:p w14:paraId="1EA77FCD" w14:textId="10EA92BF" w:rsidR="00E21A63" w:rsidRPr="005362A6" w:rsidRDefault="005E1ED7" w:rsidP="00520D72">
      <w:pPr>
        <w:pStyle w:val="Headingb1"/>
        <w:spacing w:before="120"/>
        <w:rPr>
          <w:rFonts w:ascii="Times New Roman" w:hAnsi="Times New Roman" w:cs="Times New Roman"/>
        </w:rPr>
      </w:pPr>
      <w:bookmarkStart w:id="81" w:name="lt_pId347"/>
      <w:r w:rsidRPr="005362A6">
        <w:rPr>
          <w:rFonts w:ascii="Times New Roman" w:hAnsi="Times New Roman" w:cs="Times New Roman"/>
        </w:rPr>
        <w:t>27</w:t>
      </w:r>
      <w:r w:rsidR="00526145" w:rsidRPr="005362A6">
        <w:rPr>
          <w:rFonts w:ascii="Times New Roman" w:hAnsi="Times New Roman" w:cs="Times New Roman"/>
        </w:rPr>
        <w:t>)</w:t>
      </w:r>
      <w:r w:rsidRPr="005362A6">
        <w:rPr>
          <w:rFonts w:ascii="Times New Roman" w:hAnsi="Times New Roman" w:cs="Times New Roman"/>
        </w:rPr>
        <w:tab/>
      </w:r>
      <w:r w:rsidR="00E21A63" w:rsidRPr="005362A6">
        <w:rPr>
          <w:rFonts w:ascii="Times New Roman" w:hAnsi="Times New Roman" w:cs="Times New Roman"/>
        </w:rPr>
        <w:t xml:space="preserve">10.3.1 </w:t>
      </w:r>
      <w:proofErr w:type="gramStart"/>
      <w:r w:rsidR="00E21A63" w:rsidRPr="005362A6">
        <w:rPr>
          <w:rFonts w:ascii="Times New Roman" w:hAnsi="Times New Roman" w:cs="Times New Roman"/>
        </w:rPr>
        <w:t>a)</w:t>
      </w:r>
      <w:r w:rsidR="00E21A63" w:rsidRPr="005362A6">
        <w:rPr>
          <w:rFonts w:ascii="Times New Roman" w:hAnsi="Times New Roman" w:cs="Times New Roman" w:hint="eastAsia"/>
        </w:rPr>
        <w:t>和</w:t>
      </w:r>
      <w:proofErr w:type="gramEnd"/>
      <w:r w:rsidR="00E21A63" w:rsidRPr="005362A6">
        <w:rPr>
          <w:rFonts w:ascii="Times New Roman" w:hAnsi="Times New Roman" w:cs="Times New Roman"/>
        </w:rPr>
        <w:t xml:space="preserve">d) – </w:t>
      </w:r>
      <w:bookmarkEnd w:id="81"/>
      <w:r w:rsidR="00E21A63" w:rsidRPr="005362A6">
        <w:rPr>
          <w:rFonts w:ascii="Times New Roman" w:hAnsi="Times New Roman" w:cs="Times New Roman" w:hint="eastAsia"/>
        </w:rPr>
        <w:t>控制和信息</w:t>
      </w:r>
    </w:p>
    <w:p w14:paraId="0F3D0B90" w14:textId="2210B6F7" w:rsidR="00816904" w:rsidRPr="00000931" w:rsidRDefault="00000931" w:rsidP="00BF7909">
      <w:pPr>
        <w:rPr>
          <w:rFonts w:eastAsia="Times New Roman"/>
          <w:color w:val="000000" w:themeColor="text1"/>
          <w:szCs w:val="24"/>
          <w:lang w:val="en-CA" w:eastAsia="zh-CN"/>
        </w:rPr>
      </w:pPr>
      <w:r w:rsidRPr="00000931">
        <w:rPr>
          <w:rFonts w:eastAsia="Times New Roman"/>
          <w:color w:val="000000" w:themeColor="text1"/>
          <w:szCs w:val="24"/>
          <w:lang w:val="en-CA" w:eastAsia="zh-CN"/>
        </w:rPr>
        <w:t>10.</w:t>
      </w:r>
      <w:proofErr w:type="gramStart"/>
      <w:r w:rsidRPr="00000931">
        <w:rPr>
          <w:rFonts w:eastAsia="Times New Roman"/>
          <w:color w:val="000000" w:themeColor="text1"/>
          <w:szCs w:val="24"/>
          <w:lang w:val="en-CA" w:eastAsia="zh-CN"/>
        </w:rPr>
        <w:t>3.1</w:t>
      </w:r>
      <w:bookmarkStart w:id="82" w:name="lt_pId359"/>
      <w:r w:rsidR="0005073B">
        <w:rPr>
          <w:rFonts w:eastAsia="Times New Roman"/>
          <w:color w:val="000000" w:themeColor="text1"/>
          <w:szCs w:val="24"/>
          <w:lang w:val="en-CA" w:eastAsia="zh-CN"/>
        </w:rPr>
        <w:tab/>
      </w:r>
      <w:r w:rsidR="00816904" w:rsidRPr="008937FA">
        <w:rPr>
          <w:rFonts w:ascii="SimSun" w:hAnsi="SimSun" w:cs="SimSun" w:hint="eastAsia"/>
          <w:color w:val="000000" w:themeColor="text1"/>
          <w:szCs w:val="24"/>
          <w:lang w:val="en-CA" w:eastAsia="zh-CN"/>
        </w:rPr>
        <w:t>遥控驾驶</w:t>
      </w:r>
      <w:r w:rsidR="00816904">
        <w:rPr>
          <w:rFonts w:ascii="SimSun" w:hAnsi="SimSun" w:cs="SimSun" w:hint="eastAsia"/>
          <w:color w:val="000000" w:themeColor="text1"/>
          <w:szCs w:val="24"/>
          <w:lang w:val="en-CA" w:eastAsia="zh-CN"/>
        </w:rPr>
        <w:t>电</w:t>
      </w:r>
      <w:r w:rsidR="00816904" w:rsidRPr="008937FA">
        <w:rPr>
          <w:rFonts w:ascii="SimSun" w:hAnsi="SimSun" w:cs="SimSun" w:hint="eastAsia"/>
          <w:color w:val="000000" w:themeColor="text1"/>
          <w:szCs w:val="24"/>
          <w:lang w:val="en-CA" w:eastAsia="zh-CN"/>
        </w:rPr>
        <w:t>台的集成方式</w:t>
      </w:r>
      <w:r w:rsidR="00816904">
        <w:rPr>
          <w:rFonts w:ascii="SimSun" w:hAnsi="SimSun" w:cs="SimSun" w:hint="eastAsia"/>
          <w:color w:val="000000" w:themeColor="text1"/>
          <w:szCs w:val="24"/>
          <w:lang w:val="en-CA" w:eastAsia="zh-CN"/>
        </w:rPr>
        <w:t>须为</w:t>
      </w:r>
      <w:r w:rsidR="00816904" w:rsidRPr="008937FA">
        <w:rPr>
          <w:rFonts w:ascii="SimSun" w:hAnsi="SimSun" w:cs="SimSun" w:hint="eastAsia"/>
          <w:color w:val="000000" w:themeColor="text1"/>
          <w:szCs w:val="24"/>
          <w:lang w:val="en-CA" w:eastAsia="zh-CN"/>
        </w:rPr>
        <w:t>遥控</w:t>
      </w:r>
      <w:r w:rsidR="007847C6">
        <w:rPr>
          <w:rFonts w:ascii="SimSun" w:hAnsi="SimSun" w:cs="SimSun" w:hint="eastAsia"/>
          <w:color w:val="000000" w:themeColor="text1"/>
          <w:szCs w:val="24"/>
          <w:lang w:val="en-CA" w:eastAsia="zh-CN"/>
        </w:rPr>
        <w:t>飞行</w:t>
      </w:r>
      <w:r w:rsidR="00816904" w:rsidRPr="008937FA">
        <w:rPr>
          <w:rFonts w:ascii="SimSun" w:hAnsi="SimSun" w:cs="SimSun" w:hint="eastAsia"/>
          <w:color w:val="000000" w:themeColor="text1"/>
          <w:szCs w:val="24"/>
          <w:lang w:val="en-CA" w:eastAsia="zh-CN"/>
        </w:rPr>
        <w:t>机组</w:t>
      </w:r>
      <w:r w:rsidR="00816904">
        <w:rPr>
          <w:rFonts w:ascii="SimSun" w:hAnsi="SimSun" w:cs="SimSun" w:hint="eastAsia"/>
          <w:color w:val="000000" w:themeColor="text1"/>
          <w:szCs w:val="24"/>
          <w:lang w:val="en-CA" w:eastAsia="zh-CN"/>
        </w:rPr>
        <w:t>能够</w:t>
      </w:r>
      <w:r w:rsidR="00816904" w:rsidRPr="008937FA">
        <w:rPr>
          <w:rFonts w:ascii="SimSun" w:hAnsi="SimSun" w:cs="SimSun" w:hint="eastAsia"/>
          <w:color w:val="000000" w:themeColor="text1"/>
          <w:szCs w:val="24"/>
          <w:lang w:val="en-CA" w:eastAsia="zh-CN"/>
        </w:rPr>
        <w:t>安全有效地控制遥控</w:t>
      </w:r>
      <w:r w:rsidR="00816904">
        <w:rPr>
          <w:rFonts w:ascii="SimSun" w:hAnsi="SimSun" w:cs="SimSun" w:hint="eastAsia"/>
          <w:color w:val="000000" w:themeColor="text1"/>
          <w:szCs w:val="24"/>
          <w:lang w:val="en-CA" w:eastAsia="zh-CN"/>
        </w:rPr>
        <w:t>驾驶直升机带来</w:t>
      </w:r>
      <w:r w:rsidR="00816904" w:rsidRPr="008937FA">
        <w:rPr>
          <w:rFonts w:ascii="SimSun" w:hAnsi="SimSun" w:cs="SimSun" w:hint="eastAsia"/>
          <w:color w:val="000000" w:themeColor="text1"/>
          <w:szCs w:val="24"/>
          <w:lang w:val="en-CA" w:eastAsia="zh-CN"/>
        </w:rPr>
        <w:t>所需的及时控制。这至少</w:t>
      </w:r>
      <w:r w:rsidR="00816904">
        <w:rPr>
          <w:rFonts w:ascii="SimSun" w:hAnsi="SimSun" w:cs="SimSun" w:hint="eastAsia"/>
          <w:color w:val="000000" w:themeColor="text1"/>
          <w:szCs w:val="24"/>
          <w:lang w:val="en-CA" w:eastAsia="zh-CN"/>
        </w:rPr>
        <w:t>须</w:t>
      </w:r>
      <w:r w:rsidR="00816904" w:rsidRPr="008937FA">
        <w:rPr>
          <w:rFonts w:ascii="SimSun" w:hAnsi="SimSun" w:cs="SimSun" w:hint="eastAsia"/>
          <w:color w:val="000000" w:themeColor="text1"/>
          <w:szCs w:val="24"/>
          <w:lang w:val="en-CA" w:eastAsia="zh-CN"/>
        </w:rPr>
        <w:t>包括以下内容</w:t>
      </w:r>
      <w:proofErr w:type="gramEnd"/>
      <w:r w:rsidR="00816904" w:rsidRPr="008937FA">
        <w:rPr>
          <w:rFonts w:ascii="SimSun" w:hAnsi="SimSun" w:cs="SimSun" w:hint="eastAsia"/>
          <w:color w:val="000000" w:themeColor="text1"/>
          <w:szCs w:val="24"/>
          <w:lang w:val="en-CA" w:eastAsia="zh-CN"/>
        </w:rPr>
        <w:t>：</w:t>
      </w:r>
    </w:p>
    <w:p w14:paraId="33F140F2" w14:textId="4AF4B231" w:rsidR="00816904" w:rsidRPr="00000931" w:rsidRDefault="005E1ED7" w:rsidP="00A95A1E">
      <w:pPr>
        <w:pStyle w:val="enumlev1"/>
        <w:rPr>
          <w:lang w:val="en-CA" w:eastAsia="zh-CN"/>
        </w:rPr>
      </w:pPr>
      <w:r>
        <w:rPr>
          <w:rFonts w:hint="eastAsia"/>
          <w:lang w:val="en-CA" w:eastAsia="zh-CN"/>
        </w:rPr>
        <w:t>a</w:t>
      </w:r>
      <w:r>
        <w:rPr>
          <w:lang w:val="en-CA" w:eastAsia="zh-CN"/>
        </w:rPr>
        <w:t>)</w:t>
      </w:r>
      <w:r w:rsidR="007F18C0" w:rsidRPr="007F18C0">
        <w:rPr>
          <w:rFonts w:eastAsia="Times New Roman"/>
          <w:lang w:val="en-CA" w:eastAsia="zh-CN"/>
        </w:rPr>
        <w:tab/>
      </w:r>
      <w:r w:rsidR="00816904" w:rsidRPr="008937FA">
        <w:rPr>
          <w:rFonts w:hint="eastAsia"/>
          <w:lang w:val="en-CA" w:eastAsia="zh-CN"/>
        </w:rPr>
        <w:t>处理遥控</w:t>
      </w:r>
      <w:r w:rsidR="00816904">
        <w:rPr>
          <w:rFonts w:hint="eastAsia"/>
          <w:lang w:val="en-CA" w:eastAsia="zh-CN"/>
        </w:rPr>
        <w:t>驾驶直升机</w:t>
      </w:r>
      <w:r w:rsidR="00816904" w:rsidRPr="008937FA">
        <w:rPr>
          <w:rFonts w:hint="eastAsia"/>
          <w:lang w:val="en-CA" w:eastAsia="zh-CN"/>
        </w:rPr>
        <w:t>提供的以下</w:t>
      </w:r>
      <w:r w:rsidR="00816904">
        <w:rPr>
          <w:rFonts w:hint="eastAsia"/>
          <w:lang w:val="en-CA" w:eastAsia="zh-CN"/>
        </w:rPr>
        <w:t>方面的</w:t>
      </w:r>
      <w:r w:rsidR="00816904" w:rsidRPr="008937FA">
        <w:rPr>
          <w:rFonts w:hint="eastAsia"/>
          <w:lang w:val="en-CA" w:eastAsia="zh-CN"/>
        </w:rPr>
        <w:t>数据：</w:t>
      </w:r>
    </w:p>
    <w:p w14:paraId="49554F24" w14:textId="337A0AB0" w:rsidR="00816904" w:rsidRPr="00000931" w:rsidRDefault="009A021E" w:rsidP="00A95A1E">
      <w:pPr>
        <w:pStyle w:val="enumlev20"/>
      </w:pPr>
      <w:r w:rsidRPr="009A021E">
        <w:t>–</w:t>
      </w:r>
      <w:r>
        <w:tab/>
      </w:r>
      <w:r w:rsidR="00816904" w:rsidRPr="008937FA">
        <w:rPr>
          <w:rFonts w:ascii="SimSun" w:eastAsia="SimSun" w:hAnsi="SimSun" w:cs="SimSun" w:hint="eastAsia"/>
        </w:rPr>
        <w:t>姿态、高度、位置、</w:t>
      </w:r>
      <w:r w:rsidR="007847C6">
        <w:rPr>
          <w:rFonts w:ascii="SimSun" w:eastAsia="SimSun" w:hAnsi="SimSun" w:cs="SimSun" w:hint="eastAsia"/>
        </w:rPr>
        <w:t>朝</w:t>
      </w:r>
      <w:r w:rsidR="00816904" w:rsidRPr="008937FA">
        <w:rPr>
          <w:rFonts w:ascii="SimSun" w:eastAsia="SimSun" w:hAnsi="SimSun" w:cs="SimSun" w:hint="eastAsia"/>
        </w:rPr>
        <w:t>向、速度、垂直速度、</w:t>
      </w:r>
      <w:proofErr w:type="gramStart"/>
      <w:r w:rsidR="00816904" w:rsidRPr="008937FA">
        <w:rPr>
          <w:rFonts w:ascii="SimSun" w:eastAsia="SimSun" w:hAnsi="SimSun" w:cs="SimSun" w:hint="eastAsia"/>
        </w:rPr>
        <w:t>转弯</w:t>
      </w:r>
      <w:r w:rsidR="007847C6">
        <w:rPr>
          <w:rFonts w:ascii="SimSun" w:eastAsia="SimSun" w:hAnsi="SimSun" w:cs="SimSun" w:hint="eastAsia"/>
        </w:rPr>
        <w:t>资料</w:t>
      </w:r>
      <w:r w:rsidR="00816904" w:rsidRPr="008937FA">
        <w:rPr>
          <w:rFonts w:ascii="SimSun" w:eastAsia="SimSun" w:hAnsi="SimSun" w:cs="SimSun" w:hint="eastAsia"/>
        </w:rPr>
        <w:t>；</w:t>
      </w:r>
      <w:proofErr w:type="gramEnd"/>
    </w:p>
    <w:p w14:paraId="68CA0000" w14:textId="4296E571" w:rsidR="00816904" w:rsidRPr="00000931" w:rsidRDefault="009A021E" w:rsidP="00A95A1E">
      <w:pPr>
        <w:pStyle w:val="enumlev20"/>
      </w:pPr>
      <w:r w:rsidRPr="009A021E">
        <w:t>–</w:t>
      </w:r>
      <w:r>
        <w:tab/>
      </w:r>
      <w:proofErr w:type="spellStart"/>
      <w:proofErr w:type="gramStart"/>
      <w:r w:rsidR="00816904" w:rsidRPr="008937FA">
        <w:rPr>
          <w:rFonts w:ascii="SimSun" w:hAnsi="SimSun" w:cs="SimSun" w:hint="eastAsia"/>
        </w:rPr>
        <w:t>动力装置</w:t>
      </w:r>
      <w:proofErr w:type="spellEnd"/>
      <w:r w:rsidR="00816904" w:rsidRPr="008937FA">
        <w:rPr>
          <w:rFonts w:ascii="SimSun" w:hAnsi="SimSun" w:cs="SimSun" w:hint="eastAsia"/>
        </w:rPr>
        <w:t>；</w:t>
      </w:r>
      <w:proofErr w:type="gramEnd"/>
    </w:p>
    <w:p w14:paraId="286EFDBB" w14:textId="68A9266D" w:rsidR="00816904" w:rsidRPr="00000931" w:rsidRDefault="009A021E" w:rsidP="00A95A1E">
      <w:pPr>
        <w:pStyle w:val="enumlev20"/>
      </w:pPr>
      <w:r w:rsidRPr="009A021E">
        <w:t>–</w:t>
      </w:r>
      <w:r>
        <w:tab/>
      </w:r>
      <w:proofErr w:type="spellStart"/>
      <w:proofErr w:type="gramStart"/>
      <w:r w:rsidR="00D940BF">
        <w:rPr>
          <w:rFonts w:ascii="SimSun" w:hAnsi="SimSun" w:cs="SimSun" w:hint="eastAsia"/>
        </w:rPr>
        <w:t>发现</w:t>
      </w:r>
      <w:r w:rsidR="00816904">
        <w:rPr>
          <w:rFonts w:ascii="SimSun" w:hAnsi="SimSun" w:cs="SimSun" w:hint="eastAsia"/>
        </w:rPr>
        <w:t>和</w:t>
      </w:r>
      <w:r w:rsidR="00D940BF">
        <w:rPr>
          <w:rFonts w:ascii="SimSun" w:hAnsi="SimSun" w:cs="SimSun" w:hint="eastAsia"/>
        </w:rPr>
        <w:t>避让</w:t>
      </w:r>
      <w:proofErr w:type="spellEnd"/>
      <w:r w:rsidR="00816904">
        <w:rPr>
          <w:rFonts w:ascii="SimSun" w:hAnsi="SimSun" w:cs="SimSun" w:hint="eastAsia"/>
        </w:rPr>
        <w:t>；</w:t>
      </w:r>
      <w:proofErr w:type="gramEnd"/>
    </w:p>
    <w:p w14:paraId="4508C0D5" w14:textId="3C3409F3" w:rsidR="00816904" w:rsidRPr="00982432" w:rsidRDefault="009A021E" w:rsidP="00A95A1E">
      <w:pPr>
        <w:pStyle w:val="enumlev20"/>
      </w:pPr>
      <w:r w:rsidRPr="009A021E">
        <w:t>–</w:t>
      </w:r>
      <w:r>
        <w:tab/>
      </w:r>
      <w:proofErr w:type="gramStart"/>
      <w:r w:rsidR="00816904" w:rsidRPr="00982432">
        <w:rPr>
          <w:rFonts w:ascii="SimSun" w:eastAsia="SimSun" w:hAnsi="SimSun" w:cs="SimSun" w:hint="eastAsia"/>
        </w:rPr>
        <w:t>天气条件；</w:t>
      </w:r>
      <w:proofErr w:type="gramEnd"/>
    </w:p>
    <w:p w14:paraId="07B4CC9B" w14:textId="6157D9C5" w:rsidR="00816904" w:rsidRPr="00000931" w:rsidRDefault="009A021E" w:rsidP="00A95A1E">
      <w:pPr>
        <w:pStyle w:val="enumlev20"/>
      </w:pPr>
      <w:r w:rsidRPr="009A021E">
        <w:t>–</w:t>
      </w:r>
      <w:r>
        <w:tab/>
      </w:r>
      <w:proofErr w:type="gramStart"/>
      <w:r w:rsidR="007847C6" w:rsidRPr="00982432">
        <w:rPr>
          <w:rFonts w:ascii="SimSun" w:eastAsia="SimSun" w:hAnsi="SimSun" w:cs="SimSun" w:hint="eastAsia"/>
        </w:rPr>
        <w:t>旋翼速度</w:t>
      </w:r>
      <w:r w:rsidR="00816904" w:rsidRPr="00982432">
        <w:rPr>
          <w:rFonts w:ascii="SimSun" w:eastAsia="SimSun" w:hAnsi="SimSun" w:cs="SimSun" w:hint="eastAsia"/>
        </w:rPr>
        <w:t>；</w:t>
      </w:r>
      <w:proofErr w:type="gramEnd"/>
    </w:p>
    <w:p w14:paraId="36D801F0" w14:textId="77777777" w:rsidR="009408E7" w:rsidRPr="00DF7A6B" w:rsidRDefault="009408E7" w:rsidP="009408E7">
      <w:pPr>
        <w:pStyle w:val="enumlev20"/>
        <w:tabs>
          <w:tab w:val="clear" w:pos="720"/>
          <w:tab w:val="clear" w:pos="1134"/>
        </w:tabs>
        <w:ind w:left="1843" w:hanging="763"/>
      </w:pPr>
      <w:r w:rsidRPr="00DF7A6B">
        <w:t>–</w:t>
      </w:r>
      <w:r w:rsidRPr="00DF7A6B">
        <w:tab/>
      </w:r>
      <w:r w:rsidRPr="00DF7A6B">
        <w:rPr>
          <w:rFonts w:eastAsia="SimSun" w:hint="eastAsia"/>
        </w:rPr>
        <w:t>根据附件</w:t>
      </w:r>
      <w:r w:rsidRPr="00DF7A6B">
        <w:rPr>
          <w:rFonts w:hint="eastAsia"/>
        </w:rPr>
        <w:t>10</w:t>
      </w:r>
      <w:r w:rsidRPr="00DF7A6B">
        <w:rPr>
          <w:rFonts w:eastAsia="SimSun" w:hint="eastAsia"/>
        </w:rPr>
        <w:t>所适用章节中为遥控驾驶航空器系统确定的</w:t>
      </w:r>
      <w:r w:rsidRPr="00DF7A6B">
        <w:rPr>
          <w:rFonts w:hint="eastAsia"/>
        </w:rPr>
        <w:t>SARP</w:t>
      </w:r>
      <w:r w:rsidRPr="00DF7A6B">
        <w:rPr>
          <w:rFonts w:eastAsia="SimSun" w:hint="eastAsia"/>
        </w:rPr>
        <w:t>而规定的</w:t>
      </w:r>
      <w:r w:rsidRPr="00DF7A6B">
        <w:rPr>
          <w:rFonts w:hint="eastAsia"/>
        </w:rPr>
        <w:t>C2</w:t>
      </w:r>
      <w:r w:rsidRPr="00DF7A6B">
        <w:rPr>
          <w:rFonts w:eastAsia="SimSun" w:hint="eastAsia"/>
        </w:rPr>
        <w:t>链路状态和性能；以及</w:t>
      </w:r>
    </w:p>
    <w:p w14:paraId="5403F4ED" w14:textId="77777777" w:rsidR="009408E7" w:rsidRPr="00000931" w:rsidRDefault="009408E7" w:rsidP="009408E7">
      <w:pPr>
        <w:pStyle w:val="enumlev20"/>
        <w:tabs>
          <w:tab w:val="clear" w:pos="720"/>
          <w:tab w:val="left" w:pos="993"/>
        </w:tabs>
        <w:rPr>
          <w:rFonts w:hint="eastAsia"/>
        </w:rPr>
      </w:pPr>
    </w:p>
    <w:p w14:paraId="068685EE" w14:textId="6B1D51DA" w:rsidR="00816904" w:rsidRPr="00000931" w:rsidRDefault="00A95A1E" w:rsidP="00A95A1E">
      <w:pPr>
        <w:pStyle w:val="enumlev20"/>
      </w:pPr>
      <w:r>
        <w:t>–</w:t>
      </w:r>
      <w:r>
        <w:tab/>
      </w:r>
      <w:r w:rsidR="00816904" w:rsidRPr="00982432">
        <w:rPr>
          <w:rFonts w:ascii="SimSun" w:eastAsia="SimSun" w:hAnsi="SimSun" w:cs="SimSun" w:hint="eastAsia"/>
        </w:rPr>
        <w:t>自动化系统的状态，</w:t>
      </w:r>
      <w:proofErr w:type="gramStart"/>
      <w:r w:rsidR="00816904" w:rsidRPr="00982432">
        <w:rPr>
          <w:rFonts w:ascii="SimSun" w:eastAsia="SimSun" w:hAnsi="SimSun" w:cs="SimSun" w:hint="eastAsia"/>
        </w:rPr>
        <w:t>包括</w:t>
      </w:r>
      <w:r w:rsidR="00816904" w:rsidRPr="00174C90">
        <w:rPr>
          <w:rFonts w:hint="eastAsia"/>
        </w:rPr>
        <w:t>C2</w:t>
      </w:r>
      <w:r w:rsidR="00816904" w:rsidRPr="00982432">
        <w:rPr>
          <w:rFonts w:ascii="SimSun" w:eastAsia="SimSun" w:hAnsi="SimSun" w:cs="SimSun" w:hint="eastAsia"/>
        </w:rPr>
        <w:t>链路丢失</w:t>
      </w:r>
      <w:r w:rsidR="007847C6" w:rsidRPr="00982432">
        <w:rPr>
          <w:rFonts w:ascii="SimSun" w:eastAsia="SimSun" w:hAnsi="SimSun" w:cs="SimSun" w:hint="eastAsia"/>
        </w:rPr>
        <w:t>现状</w:t>
      </w:r>
      <w:r w:rsidR="00816904" w:rsidRPr="00982432">
        <w:rPr>
          <w:rFonts w:ascii="SimSun" w:eastAsia="SimSun" w:hAnsi="SimSun" w:cs="SimSun" w:hint="eastAsia"/>
        </w:rPr>
        <w:t>；</w:t>
      </w:r>
      <w:proofErr w:type="gramEnd"/>
    </w:p>
    <w:p w14:paraId="689D5BF3" w14:textId="3F877D0B" w:rsidR="00000931" w:rsidRPr="00000931" w:rsidRDefault="00816904" w:rsidP="00A95A1E">
      <w:pPr>
        <w:pStyle w:val="enumlev1"/>
        <w:rPr>
          <w:rFonts w:eastAsia="Times New Roman"/>
          <w:lang w:val="en-CA" w:eastAsia="zh-CN"/>
        </w:rPr>
      </w:pPr>
      <w:r w:rsidRPr="00B77E31">
        <w:rPr>
          <w:lang w:val="en-CA" w:eastAsia="zh-CN"/>
        </w:rPr>
        <w:t>d)</w:t>
      </w:r>
      <w:r w:rsidR="007F18C0">
        <w:rPr>
          <w:lang w:val="en-CA" w:eastAsia="zh-CN"/>
        </w:rPr>
        <w:tab/>
      </w:r>
      <w:r w:rsidRPr="00174C90">
        <w:rPr>
          <w:rFonts w:hint="eastAsia"/>
          <w:lang w:val="en-CA" w:eastAsia="zh-CN"/>
        </w:rPr>
        <w:t>根据</w:t>
      </w:r>
      <w:proofErr w:type="spellStart"/>
      <w:r w:rsidRPr="00B77E31">
        <w:rPr>
          <w:lang w:val="en-CA" w:eastAsia="zh-CN"/>
        </w:rPr>
        <w:t>QoSR</w:t>
      </w:r>
      <w:proofErr w:type="spellEnd"/>
      <w:r w:rsidRPr="00174C90">
        <w:rPr>
          <w:rFonts w:hint="eastAsia"/>
          <w:lang w:val="en-CA" w:eastAsia="zh-CN"/>
        </w:rPr>
        <w:t>和</w:t>
      </w:r>
      <w:r w:rsidRPr="00174C90">
        <w:rPr>
          <w:rFonts w:hint="eastAsia"/>
          <w:lang w:val="en-CA" w:eastAsia="zh-CN"/>
        </w:rPr>
        <w:t>C2</w:t>
      </w:r>
      <w:r w:rsidRPr="00174C90">
        <w:rPr>
          <w:rFonts w:hint="eastAsia"/>
          <w:lang w:val="en-CA" w:eastAsia="zh-CN"/>
        </w:rPr>
        <w:t>链路规范预测的飞行地理区域内的</w:t>
      </w:r>
      <w:proofErr w:type="spellStart"/>
      <w:r w:rsidRPr="00174C90">
        <w:rPr>
          <w:rFonts w:hint="eastAsia"/>
          <w:lang w:val="en-CA" w:eastAsia="zh-CN"/>
        </w:rPr>
        <w:t>QoSD</w:t>
      </w:r>
      <w:proofErr w:type="spellEnd"/>
      <w:r w:rsidR="007847C6">
        <w:rPr>
          <w:rFonts w:hint="eastAsia"/>
          <w:lang w:val="en-CA" w:eastAsia="zh-CN"/>
        </w:rPr>
        <w:t>资料</w:t>
      </w:r>
      <w:r w:rsidRPr="00174C90">
        <w:rPr>
          <w:rFonts w:hint="eastAsia"/>
          <w:lang w:val="en-CA" w:eastAsia="zh-CN"/>
        </w:rPr>
        <w:t>；</w:t>
      </w:r>
      <w:proofErr w:type="gramStart"/>
      <w:r w:rsidRPr="00174C90">
        <w:rPr>
          <w:rFonts w:hint="eastAsia"/>
          <w:lang w:val="en-CA" w:eastAsia="zh-CN"/>
        </w:rPr>
        <w:t>以及</w:t>
      </w:r>
      <w:r w:rsidR="00000931" w:rsidRPr="00000931">
        <w:rPr>
          <w:rFonts w:eastAsia="Times New Roman"/>
          <w:lang w:val="en-CA" w:eastAsia="zh-CN"/>
        </w:rPr>
        <w:t>(</w:t>
      </w:r>
      <w:proofErr w:type="gramEnd"/>
      <w:r w:rsidR="00000931" w:rsidRPr="00000931">
        <w:rPr>
          <w:rFonts w:eastAsia="Times New Roman"/>
          <w:lang w:val="en-CA" w:eastAsia="zh-CN"/>
        </w:rPr>
        <w:t>…)</w:t>
      </w:r>
      <w:bookmarkEnd w:id="82"/>
    </w:p>
    <w:p w14:paraId="061A1A67" w14:textId="120C7225" w:rsidR="00000931" w:rsidRPr="005362A6" w:rsidRDefault="005E1ED7" w:rsidP="00520D72">
      <w:pPr>
        <w:pStyle w:val="Headingb1"/>
        <w:spacing w:before="120"/>
        <w:rPr>
          <w:rFonts w:ascii="Times New Roman" w:hAnsi="Times New Roman" w:cs="Times New Roman"/>
        </w:rPr>
      </w:pPr>
      <w:bookmarkStart w:id="83" w:name="lt_pId360"/>
      <w:r w:rsidRPr="005362A6">
        <w:rPr>
          <w:rFonts w:ascii="Times New Roman" w:hAnsi="Times New Roman" w:cs="Times New Roman"/>
        </w:rPr>
        <w:t>28</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10.4 – C2</w:t>
      </w:r>
      <w:r w:rsidR="00816904" w:rsidRPr="005362A6">
        <w:rPr>
          <w:rFonts w:ascii="Times New Roman" w:hAnsi="Times New Roman" w:cs="Times New Roman" w:hint="eastAsia"/>
        </w:rPr>
        <w:t>链路</w:t>
      </w:r>
      <w:bookmarkEnd w:id="83"/>
    </w:p>
    <w:p w14:paraId="5B991A76" w14:textId="3D57FD97" w:rsidR="00816904" w:rsidRPr="00000931" w:rsidRDefault="00000931" w:rsidP="00BF7909">
      <w:pPr>
        <w:rPr>
          <w:rFonts w:eastAsia="Times New Roman"/>
          <w:color w:val="000000" w:themeColor="text1"/>
          <w:szCs w:val="24"/>
          <w:lang w:val="en-CA" w:eastAsia="zh-CN"/>
        </w:rPr>
      </w:pPr>
      <w:r w:rsidRPr="00000931">
        <w:rPr>
          <w:rFonts w:eastAsia="Times New Roman"/>
          <w:color w:val="000000" w:themeColor="text1"/>
          <w:szCs w:val="24"/>
          <w:lang w:val="en-CA" w:eastAsia="zh-CN"/>
        </w:rPr>
        <w:t>10.4.1</w:t>
      </w:r>
      <w:r w:rsidR="0005073B">
        <w:rPr>
          <w:rFonts w:eastAsia="Times New Roman"/>
          <w:color w:val="000000" w:themeColor="text1"/>
          <w:szCs w:val="24"/>
          <w:lang w:val="en-CA" w:eastAsia="zh-CN"/>
        </w:rPr>
        <w:tab/>
      </w:r>
      <w:r w:rsidR="00816904" w:rsidRPr="00DA3C72">
        <w:rPr>
          <w:rFonts w:ascii="SimSun" w:hAnsi="SimSun" w:cs="SimSun" w:hint="eastAsia"/>
          <w:color w:val="000000" w:themeColor="text1"/>
          <w:szCs w:val="24"/>
          <w:lang w:val="en-CA" w:eastAsia="zh-CN"/>
        </w:rPr>
        <w:t>遥控</w:t>
      </w:r>
      <w:r w:rsidR="00816904">
        <w:rPr>
          <w:rFonts w:ascii="SimSun" w:hAnsi="SimSun" w:cs="SimSun" w:hint="eastAsia"/>
          <w:color w:val="000000" w:themeColor="text1"/>
          <w:szCs w:val="24"/>
          <w:lang w:val="en-CA" w:eastAsia="zh-CN"/>
        </w:rPr>
        <w:t>驾驶直升机</w:t>
      </w:r>
      <w:r w:rsidR="00816904" w:rsidRPr="00DA3C72">
        <w:rPr>
          <w:rFonts w:ascii="SimSun" w:hAnsi="SimSun" w:cs="SimSun" w:hint="eastAsia"/>
          <w:color w:val="000000" w:themeColor="text1"/>
          <w:szCs w:val="24"/>
          <w:lang w:val="en-CA" w:eastAsia="zh-CN"/>
        </w:rPr>
        <w:t>和遥控驾驶</w:t>
      </w:r>
      <w:r w:rsidR="00816904">
        <w:rPr>
          <w:rFonts w:ascii="SimSun" w:hAnsi="SimSun" w:cs="SimSun" w:hint="eastAsia"/>
          <w:color w:val="000000" w:themeColor="text1"/>
          <w:szCs w:val="24"/>
          <w:lang w:val="en-CA" w:eastAsia="zh-CN"/>
        </w:rPr>
        <w:t>电</w:t>
      </w:r>
      <w:r w:rsidR="00816904" w:rsidRPr="00DA3C72">
        <w:rPr>
          <w:rFonts w:ascii="SimSun" w:hAnsi="SimSun" w:cs="SimSun" w:hint="eastAsia"/>
          <w:color w:val="000000" w:themeColor="text1"/>
          <w:szCs w:val="24"/>
          <w:lang w:val="en-CA" w:eastAsia="zh-CN"/>
        </w:rPr>
        <w:t>台</w:t>
      </w:r>
      <w:r w:rsidR="00816904">
        <w:rPr>
          <w:rFonts w:ascii="SimSun" w:hAnsi="SimSun" w:cs="SimSun" w:hint="eastAsia"/>
          <w:color w:val="000000" w:themeColor="text1"/>
          <w:szCs w:val="24"/>
          <w:lang w:val="en-CA" w:eastAsia="zh-CN"/>
        </w:rPr>
        <w:t>的</w:t>
      </w:r>
      <w:r w:rsidR="00816904" w:rsidRPr="00DA3C72">
        <w:rPr>
          <w:rFonts w:ascii="SimSun" w:hAnsi="SimSun" w:cs="SimSun" w:hint="eastAsia"/>
          <w:color w:val="000000" w:themeColor="text1"/>
          <w:szCs w:val="24"/>
          <w:lang w:val="en-CA" w:eastAsia="zh-CN"/>
        </w:rPr>
        <w:t>系统结构</w:t>
      </w:r>
      <w:r w:rsidR="00816904">
        <w:rPr>
          <w:rFonts w:ascii="SimSun" w:hAnsi="SimSun" w:cs="SimSun" w:hint="eastAsia"/>
          <w:color w:val="000000" w:themeColor="text1"/>
          <w:szCs w:val="24"/>
          <w:lang w:val="en-CA" w:eastAsia="zh-CN"/>
        </w:rPr>
        <w:t>须</w:t>
      </w:r>
      <w:r w:rsidR="00816904" w:rsidRPr="00DA3C72">
        <w:rPr>
          <w:rFonts w:ascii="SimSun" w:hAnsi="SimSun" w:cs="SimSun" w:hint="eastAsia"/>
          <w:color w:val="000000" w:themeColor="text1"/>
          <w:szCs w:val="24"/>
          <w:lang w:val="en-CA" w:eastAsia="zh-CN"/>
        </w:rPr>
        <w:t>与任何</w:t>
      </w:r>
      <w:r w:rsidR="00816904">
        <w:rPr>
          <w:rFonts w:ascii="SimSun" w:hAnsi="SimSun" w:cs="SimSun" w:hint="eastAsia"/>
          <w:color w:val="000000" w:themeColor="text1"/>
          <w:szCs w:val="24"/>
          <w:lang w:val="en-CA" w:eastAsia="zh-CN"/>
        </w:rPr>
        <w:t>规</w:t>
      </w:r>
      <w:r w:rsidR="00816904" w:rsidRPr="00DA3C72">
        <w:rPr>
          <w:rFonts w:ascii="SimSun" w:hAnsi="SimSun" w:cs="SimSun" w:hint="eastAsia"/>
          <w:color w:val="000000" w:themeColor="text1"/>
          <w:szCs w:val="24"/>
          <w:lang w:val="en-CA" w:eastAsia="zh-CN"/>
        </w:rPr>
        <w:t>定的</w:t>
      </w:r>
      <w:r w:rsidR="00816904" w:rsidRPr="00DA3C72">
        <w:rPr>
          <w:rFonts w:eastAsia="Times New Roman" w:hint="eastAsia"/>
          <w:color w:val="000000" w:themeColor="text1"/>
          <w:szCs w:val="24"/>
          <w:lang w:val="en-CA" w:eastAsia="zh-CN"/>
        </w:rPr>
        <w:t>C2</w:t>
      </w:r>
      <w:r w:rsidR="00816904" w:rsidRPr="00DA3C72">
        <w:rPr>
          <w:rFonts w:ascii="SimSun" w:hAnsi="SimSun" w:cs="SimSun" w:hint="eastAsia"/>
          <w:color w:val="000000" w:themeColor="text1"/>
          <w:szCs w:val="24"/>
          <w:lang w:val="en-CA" w:eastAsia="zh-CN"/>
        </w:rPr>
        <w:t>链路和</w:t>
      </w:r>
      <w:r w:rsidR="00816904">
        <w:rPr>
          <w:rFonts w:ascii="SimSun" w:hAnsi="SimSun" w:cs="SimSun" w:hint="eastAsia"/>
          <w:color w:val="000000" w:themeColor="text1"/>
          <w:szCs w:val="24"/>
          <w:lang w:val="en-CA" w:eastAsia="zh-CN"/>
        </w:rPr>
        <w:t>规</w:t>
      </w:r>
      <w:r w:rsidR="00816904" w:rsidRPr="00DA3C72">
        <w:rPr>
          <w:rFonts w:ascii="SimSun" w:hAnsi="SimSun" w:cs="SimSun" w:hint="eastAsia"/>
          <w:color w:val="000000" w:themeColor="text1"/>
          <w:szCs w:val="24"/>
          <w:lang w:val="en-CA" w:eastAsia="zh-CN"/>
        </w:rPr>
        <w:t>定的支持</w:t>
      </w:r>
      <w:r w:rsidR="00816904" w:rsidRPr="00DA3C72">
        <w:rPr>
          <w:rFonts w:eastAsia="Times New Roman" w:hint="eastAsia"/>
          <w:color w:val="000000" w:themeColor="text1"/>
          <w:szCs w:val="24"/>
          <w:lang w:val="en-CA" w:eastAsia="zh-CN"/>
        </w:rPr>
        <w:t>C2</w:t>
      </w:r>
      <w:r w:rsidR="00816904" w:rsidRPr="00DA3C72">
        <w:rPr>
          <w:rFonts w:ascii="SimSun" w:hAnsi="SimSun" w:cs="SimSun" w:hint="eastAsia"/>
          <w:color w:val="000000" w:themeColor="text1"/>
          <w:szCs w:val="24"/>
          <w:lang w:val="en-CA" w:eastAsia="zh-CN"/>
        </w:rPr>
        <w:t>链路</w:t>
      </w:r>
      <w:r w:rsidR="00816904">
        <w:rPr>
          <w:rFonts w:ascii="SimSun" w:hAnsi="SimSun" w:cs="SimSun" w:hint="eastAsia"/>
          <w:color w:val="000000" w:themeColor="text1"/>
          <w:szCs w:val="24"/>
          <w:lang w:val="en-CA" w:eastAsia="zh-CN"/>
        </w:rPr>
        <w:t>的</w:t>
      </w:r>
      <w:r w:rsidR="00816904" w:rsidRPr="00DA3C72">
        <w:rPr>
          <w:rFonts w:ascii="SimSun" w:hAnsi="SimSun" w:cs="SimSun" w:hint="eastAsia"/>
          <w:color w:val="000000" w:themeColor="text1"/>
          <w:szCs w:val="24"/>
          <w:lang w:val="en-CA" w:eastAsia="zh-CN"/>
        </w:rPr>
        <w:t>通信服务提供商兼容，以使遥控</w:t>
      </w:r>
      <w:r w:rsidR="00816904">
        <w:rPr>
          <w:rFonts w:ascii="SimSun" w:hAnsi="SimSun" w:cs="SimSun" w:hint="eastAsia"/>
          <w:color w:val="000000" w:themeColor="text1"/>
          <w:szCs w:val="24"/>
          <w:lang w:val="en-CA" w:eastAsia="zh-CN"/>
        </w:rPr>
        <w:t>驾驶直升机</w:t>
      </w:r>
      <w:r w:rsidR="00816904" w:rsidRPr="00DA3C72">
        <w:rPr>
          <w:rFonts w:ascii="SimSun" w:hAnsi="SimSun" w:cs="SimSun" w:hint="eastAsia"/>
          <w:color w:val="000000" w:themeColor="text1"/>
          <w:szCs w:val="24"/>
          <w:lang w:val="en-CA" w:eastAsia="zh-CN"/>
        </w:rPr>
        <w:t>在预期</w:t>
      </w:r>
      <w:r w:rsidR="00816904">
        <w:rPr>
          <w:rFonts w:ascii="SimSun" w:hAnsi="SimSun" w:cs="SimSun" w:hint="eastAsia"/>
          <w:color w:val="000000" w:themeColor="text1"/>
          <w:szCs w:val="24"/>
          <w:lang w:val="en-CA" w:eastAsia="zh-CN"/>
        </w:rPr>
        <w:t>操作</w:t>
      </w:r>
      <w:r w:rsidR="00816904" w:rsidRPr="00DA3C72">
        <w:rPr>
          <w:rFonts w:ascii="SimSun" w:hAnsi="SimSun" w:cs="SimSun" w:hint="eastAsia"/>
          <w:color w:val="000000" w:themeColor="text1"/>
          <w:szCs w:val="24"/>
          <w:lang w:val="en-CA" w:eastAsia="zh-CN"/>
        </w:rPr>
        <w:t>条件下安全运行。</w:t>
      </w:r>
    </w:p>
    <w:p w14:paraId="42EDDEBA" w14:textId="22337BAE" w:rsidR="00000931" w:rsidRPr="00000931" w:rsidRDefault="00816904" w:rsidP="00486AA9">
      <w:pPr>
        <w:rPr>
          <w:rFonts w:eastAsia="Times New Roman"/>
          <w:color w:val="000000" w:themeColor="text1"/>
          <w:szCs w:val="24"/>
          <w:lang w:val="en-CA" w:eastAsia="zh-CN"/>
        </w:rPr>
      </w:pPr>
      <w:r w:rsidRPr="00000931">
        <w:rPr>
          <w:rFonts w:eastAsia="Times New Roman"/>
          <w:color w:val="000000" w:themeColor="text1"/>
          <w:szCs w:val="24"/>
          <w:lang w:val="en-CA" w:eastAsia="zh-CN"/>
        </w:rPr>
        <w:t>10.4.2</w:t>
      </w:r>
      <w:r w:rsidR="0005073B">
        <w:rPr>
          <w:rFonts w:eastAsia="Times New Roman"/>
          <w:color w:val="000000" w:themeColor="text1"/>
          <w:szCs w:val="24"/>
          <w:lang w:val="en-CA" w:eastAsia="zh-CN"/>
        </w:rPr>
        <w:tab/>
      </w:r>
      <w:r>
        <w:rPr>
          <w:rFonts w:ascii="SimSun" w:hAnsi="SimSun" w:cs="SimSun" w:hint="eastAsia"/>
          <w:color w:val="000000" w:themeColor="text1"/>
          <w:szCs w:val="24"/>
          <w:lang w:val="en-CA" w:eastAsia="zh-CN"/>
        </w:rPr>
        <w:t>须</w:t>
      </w:r>
      <w:r w:rsidRPr="00DA3C72">
        <w:rPr>
          <w:rFonts w:ascii="SimSun" w:hAnsi="SimSun" w:cs="SimSun" w:hint="eastAsia"/>
          <w:color w:val="000000" w:themeColor="text1"/>
          <w:szCs w:val="24"/>
          <w:lang w:val="en-CA" w:eastAsia="zh-CN"/>
        </w:rPr>
        <w:t>根据附件</w:t>
      </w:r>
      <w:r w:rsidRPr="00DA3C72">
        <w:rPr>
          <w:rFonts w:eastAsia="Times New Roman" w:hint="eastAsia"/>
          <w:color w:val="000000" w:themeColor="text1"/>
          <w:szCs w:val="24"/>
          <w:lang w:val="en-CA" w:eastAsia="zh-CN"/>
        </w:rPr>
        <w:t>10</w:t>
      </w:r>
      <w:r>
        <w:rPr>
          <w:rFonts w:ascii="SimSun" w:hAnsi="SimSun" w:cs="SimSun" w:hint="eastAsia"/>
          <w:color w:val="000000" w:themeColor="text1"/>
          <w:szCs w:val="24"/>
          <w:lang w:val="en-CA" w:eastAsia="zh-CN"/>
        </w:rPr>
        <w:t>所</w:t>
      </w:r>
      <w:r w:rsidRPr="00DA3C72">
        <w:rPr>
          <w:rFonts w:ascii="SimSun" w:hAnsi="SimSun" w:cs="SimSun" w:hint="eastAsia"/>
          <w:color w:val="000000" w:themeColor="text1"/>
          <w:szCs w:val="24"/>
          <w:lang w:val="en-CA" w:eastAsia="zh-CN"/>
        </w:rPr>
        <w:t>适用部分中定义的指标提供监控</w:t>
      </w:r>
      <w:r w:rsidRPr="00DA3C72">
        <w:rPr>
          <w:rFonts w:eastAsia="Times New Roman" w:hint="eastAsia"/>
          <w:color w:val="000000" w:themeColor="text1"/>
          <w:szCs w:val="24"/>
          <w:lang w:val="en-CA" w:eastAsia="zh-CN"/>
        </w:rPr>
        <w:t>C2</w:t>
      </w:r>
      <w:r w:rsidRPr="00DA3C72">
        <w:rPr>
          <w:rFonts w:ascii="SimSun" w:hAnsi="SimSun" w:cs="SimSun" w:hint="eastAsia"/>
          <w:color w:val="000000" w:themeColor="text1"/>
          <w:szCs w:val="24"/>
          <w:lang w:val="en-CA" w:eastAsia="zh-CN"/>
        </w:rPr>
        <w:t>链路性能和</w:t>
      </w:r>
      <w:r w:rsidRPr="00DA3C72">
        <w:rPr>
          <w:rFonts w:eastAsia="Times New Roman" w:hint="eastAsia"/>
          <w:color w:val="000000" w:themeColor="text1"/>
          <w:szCs w:val="24"/>
          <w:lang w:val="en-CA" w:eastAsia="zh-CN"/>
        </w:rPr>
        <w:t>C2</w:t>
      </w:r>
      <w:r w:rsidRPr="00DA3C72">
        <w:rPr>
          <w:rFonts w:ascii="SimSun" w:hAnsi="SimSun" w:cs="SimSun" w:hint="eastAsia"/>
          <w:color w:val="000000" w:themeColor="text1"/>
          <w:szCs w:val="24"/>
          <w:lang w:val="en-CA" w:eastAsia="zh-CN"/>
        </w:rPr>
        <w:t>链路状态的手段，并根据附件</w:t>
      </w:r>
      <w:r w:rsidRPr="00DA3C72">
        <w:rPr>
          <w:rFonts w:eastAsia="Times New Roman" w:hint="eastAsia"/>
          <w:color w:val="000000" w:themeColor="text1"/>
          <w:szCs w:val="24"/>
          <w:lang w:val="en-CA" w:eastAsia="zh-CN"/>
        </w:rPr>
        <w:t>6</w:t>
      </w:r>
      <w:r w:rsidRPr="00DA3C72">
        <w:rPr>
          <w:rFonts w:ascii="SimSun" w:hAnsi="SimSun" w:cs="SimSun" w:hint="eastAsia"/>
          <w:color w:val="000000" w:themeColor="text1"/>
          <w:szCs w:val="24"/>
          <w:lang w:val="en-CA" w:eastAsia="zh-CN"/>
        </w:rPr>
        <w:t>中定义的</w:t>
      </w:r>
      <w:r w:rsidR="008A5DCB">
        <w:rPr>
          <w:rFonts w:ascii="SimSun" w:hAnsi="SimSun" w:cs="SimSun" w:hint="eastAsia"/>
          <w:color w:val="000000" w:themeColor="text1"/>
          <w:szCs w:val="24"/>
          <w:lang w:val="en-CA" w:eastAsia="zh-CN"/>
        </w:rPr>
        <w:t>沟通</w:t>
      </w:r>
      <w:r w:rsidRPr="00DA3C72">
        <w:rPr>
          <w:rFonts w:ascii="SimSun" w:hAnsi="SimSun" w:cs="SimSun" w:hint="eastAsia"/>
          <w:color w:val="000000" w:themeColor="text1"/>
          <w:szCs w:val="24"/>
          <w:lang w:val="en-CA" w:eastAsia="zh-CN"/>
        </w:rPr>
        <w:t>完成标准做出反应。</w:t>
      </w:r>
    </w:p>
    <w:p w14:paraId="511B0466" w14:textId="0283B73C" w:rsidR="00000931" w:rsidRPr="005362A6" w:rsidRDefault="005E1ED7" w:rsidP="00520D72">
      <w:pPr>
        <w:pStyle w:val="Headingb1"/>
        <w:spacing w:before="120"/>
        <w:rPr>
          <w:rFonts w:ascii="Times New Roman" w:hAnsi="Times New Roman" w:cs="Times New Roman"/>
        </w:rPr>
      </w:pPr>
      <w:bookmarkStart w:id="84" w:name="lt_pId365"/>
      <w:r w:rsidRPr="005362A6">
        <w:rPr>
          <w:rFonts w:ascii="Times New Roman" w:hAnsi="Times New Roman" w:cs="Times New Roman"/>
        </w:rPr>
        <w:t>29</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10.5.4 </w:t>
      </w:r>
      <w:proofErr w:type="gramStart"/>
      <w:r w:rsidR="00000931" w:rsidRPr="005362A6">
        <w:rPr>
          <w:rFonts w:ascii="Times New Roman" w:hAnsi="Times New Roman" w:cs="Times New Roman"/>
        </w:rPr>
        <w:t>b)</w:t>
      </w:r>
      <w:r w:rsidR="00365B8F" w:rsidRPr="005362A6">
        <w:rPr>
          <w:rFonts w:ascii="Times New Roman" w:hAnsi="Times New Roman" w:cs="Times New Roman" w:hint="eastAsia"/>
        </w:rPr>
        <w:t>和</w:t>
      </w:r>
      <w:proofErr w:type="gramEnd"/>
      <w:r w:rsidR="00000931" w:rsidRPr="005362A6">
        <w:rPr>
          <w:rFonts w:ascii="Times New Roman" w:hAnsi="Times New Roman" w:cs="Times New Roman"/>
        </w:rPr>
        <w:t>d)</w:t>
      </w:r>
      <w:bookmarkEnd w:id="84"/>
    </w:p>
    <w:p w14:paraId="4180341E" w14:textId="1EE9C560" w:rsidR="00000931" w:rsidRPr="00000931" w:rsidRDefault="00000931" w:rsidP="00BF7909">
      <w:pPr>
        <w:rPr>
          <w:rFonts w:eastAsia="Times New Roman"/>
          <w:i/>
          <w:iCs/>
          <w:color w:val="000000" w:themeColor="text1"/>
          <w:szCs w:val="24"/>
          <w:lang w:val="en-CA" w:eastAsia="zh-CN"/>
        </w:rPr>
      </w:pPr>
      <w:r w:rsidRPr="00000931">
        <w:rPr>
          <w:rFonts w:eastAsia="Times New Roman"/>
          <w:color w:val="000000" w:themeColor="text1"/>
          <w:szCs w:val="24"/>
          <w:lang w:val="en-CA" w:eastAsia="zh-CN"/>
        </w:rPr>
        <w:t>10.5.4</w:t>
      </w:r>
      <w:bookmarkStart w:id="85" w:name="lt_pId367"/>
      <w:r w:rsidR="0005073B">
        <w:rPr>
          <w:rFonts w:eastAsia="Times New Roman"/>
          <w:color w:val="000000" w:themeColor="text1"/>
          <w:szCs w:val="24"/>
          <w:lang w:val="en-CA" w:eastAsia="zh-CN"/>
        </w:rPr>
        <w:tab/>
      </w:r>
      <w:r w:rsidR="00DE743A">
        <w:rPr>
          <w:rFonts w:ascii="SimSun" w:hAnsi="SimSun" w:cs="SimSun" w:hint="eastAsia"/>
          <w:b/>
          <w:bCs/>
          <w:color w:val="000000" w:themeColor="text1"/>
          <w:szCs w:val="24"/>
          <w:lang w:val="en-CA" w:eastAsia="zh-CN"/>
        </w:rPr>
        <w:t>建议</w:t>
      </w:r>
      <w:r w:rsidR="008A5DCB" w:rsidRPr="008A5DCB">
        <w:rPr>
          <w:color w:val="000000" w:themeColor="text1"/>
          <w:szCs w:val="24"/>
          <w:lang w:val="en-CA" w:eastAsia="zh-CN"/>
        </w:rPr>
        <w:t xml:space="preserve"> – </w:t>
      </w:r>
      <w:r w:rsidR="00DE743A" w:rsidRPr="00DE743A">
        <w:rPr>
          <w:rFonts w:ascii="STKaiti" w:eastAsia="STKaiti" w:hAnsi="STKaiti" w:cs="SimSun" w:hint="eastAsia"/>
          <w:color w:val="000000" w:themeColor="text1"/>
          <w:szCs w:val="24"/>
          <w:lang w:val="en-CA" w:eastAsia="zh-CN"/>
        </w:rPr>
        <w:t>除</w:t>
      </w:r>
      <w:r w:rsidR="00DE743A" w:rsidRPr="00A95A1E">
        <w:rPr>
          <w:rFonts w:eastAsia="STKaiti" w:hint="eastAsia"/>
          <w:lang w:val="en-CA" w:eastAsia="zh-CN"/>
        </w:rPr>
        <w:t>7.5</w:t>
      </w:r>
      <w:r w:rsidR="00DE743A" w:rsidRPr="00DE743A">
        <w:rPr>
          <w:rFonts w:ascii="STKaiti" w:eastAsia="STKaiti" w:hAnsi="STKaiti" w:hint="eastAsia"/>
          <w:color w:val="000000" w:themeColor="text1"/>
          <w:szCs w:val="24"/>
          <w:lang w:val="en-CA" w:eastAsia="zh-CN"/>
        </w:rPr>
        <w:t xml:space="preserve"> </w:t>
      </w:r>
      <w:r w:rsidR="00DE743A" w:rsidRPr="00DE743A">
        <w:rPr>
          <w:rFonts w:ascii="STKaiti" w:eastAsia="STKaiti" w:hAnsi="STKaiti" w:cs="SimSun" w:hint="eastAsia"/>
          <w:color w:val="000000" w:themeColor="text1"/>
          <w:szCs w:val="24"/>
          <w:lang w:val="en-CA" w:eastAsia="zh-CN"/>
        </w:rPr>
        <w:t>规定的程序外，还应包括以下程序：</w:t>
      </w:r>
      <w:bookmarkEnd w:id="85"/>
      <w:r w:rsidR="00A95A1E">
        <w:rPr>
          <w:rFonts w:ascii="STKaiti" w:eastAsia="STKaiti" w:hAnsi="STKaiti" w:cs="SimSun" w:hint="eastAsia"/>
          <w:color w:val="000000" w:themeColor="text1"/>
          <w:szCs w:val="24"/>
          <w:lang w:val="en-CA" w:eastAsia="zh-CN"/>
        </w:rPr>
        <w:t>（.</w:t>
      </w:r>
      <w:r w:rsidR="00A95A1E">
        <w:rPr>
          <w:rFonts w:ascii="STKaiti" w:eastAsia="STKaiti" w:hAnsi="STKaiti" w:cs="SimSun"/>
          <w:color w:val="000000" w:themeColor="text1"/>
          <w:szCs w:val="24"/>
          <w:lang w:val="en-CA" w:eastAsia="zh-CN"/>
        </w:rPr>
        <w:t>..</w:t>
      </w:r>
      <w:r w:rsidR="00A95A1E">
        <w:rPr>
          <w:rFonts w:ascii="STKaiti" w:eastAsia="STKaiti" w:hAnsi="STKaiti" w:cs="SimSun" w:hint="eastAsia"/>
          <w:color w:val="000000" w:themeColor="text1"/>
          <w:szCs w:val="24"/>
          <w:lang w:val="en-CA" w:eastAsia="zh-CN"/>
        </w:rPr>
        <w:t>）</w:t>
      </w:r>
    </w:p>
    <w:p w14:paraId="6E5C35D7" w14:textId="247F820C" w:rsidR="00000931" w:rsidRPr="00A95A1E" w:rsidRDefault="00000931" w:rsidP="00310BB8">
      <w:pPr>
        <w:pStyle w:val="enumlev1"/>
        <w:rPr>
          <w:rFonts w:ascii="STKaiti" w:eastAsia="STKaiti" w:hAnsi="STKaiti"/>
          <w:i/>
          <w:iCs/>
          <w:lang w:val="en-CA" w:eastAsia="zh-CN"/>
        </w:rPr>
      </w:pPr>
      <w:bookmarkStart w:id="86" w:name="lt_pId368"/>
      <w:r w:rsidRPr="00A95A1E">
        <w:rPr>
          <w:rFonts w:eastAsia="STKaiti"/>
          <w:lang w:val="en-CA" w:eastAsia="zh-CN"/>
        </w:rPr>
        <w:t>b)</w:t>
      </w:r>
      <w:bookmarkEnd w:id="86"/>
      <w:r w:rsidR="00310BB8" w:rsidRPr="00A95A1E">
        <w:rPr>
          <w:rFonts w:ascii="STKaiti" w:eastAsia="STKaiti" w:hAnsi="STKaiti"/>
          <w:i/>
          <w:iCs/>
          <w:lang w:val="en-CA" w:eastAsia="zh-CN"/>
        </w:rPr>
        <w:tab/>
      </w:r>
      <w:r w:rsidR="00DE743A" w:rsidRPr="00A95A1E">
        <w:rPr>
          <w:rFonts w:ascii="STKaiti" w:eastAsia="STKaiti" w:hAnsi="STKaiti" w:hint="eastAsia"/>
          <w:lang w:val="en-CA" w:eastAsia="zh-CN"/>
        </w:rPr>
        <w:t>遥控直升机指挥和控制从一个</w:t>
      </w:r>
      <w:r w:rsidR="00DE743A" w:rsidRPr="00A95A1E">
        <w:rPr>
          <w:rFonts w:eastAsia="STKaiti" w:hint="eastAsia"/>
          <w:lang w:val="en-CA" w:eastAsia="zh-CN"/>
        </w:rPr>
        <w:t>C2</w:t>
      </w:r>
      <w:r w:rsidR="00DE743A" w:rsidRPr="00A95A1E">
        <w:rPr>
          <w:rFonts w:ascii="STKaiti" w:eastAsia="STKaiti" w:hAnsi="STKaiti" w:hint="eastAsia"/>
          <w:lang w:val="en-CA" w:eastAsia="zh-CN"/>
        </w:rPr>
        <w:t>链路切换到另一个</w:t>
      </w:r>
      <w:r w:rsidR="00DE743A" w:rsidRPr="00A95A1E">
        <w:rPr>
          <w:rFonts w:eastAsia="STKaiti" w:hint="eastAsia"/>
          <w:lang w:val="en-CA" w:eastAsia="zh-CN"/>
        </w:rPr>
        <w:t>C2</w:t>
      </w:r>
      <w:r w:rsidR="00DE743A" w:rsidRPr="00A95A1E">
        <w:rPr>
          <w:rFonts w:ascii="STKaiti" w:eastAsia="STKaiti" w:hAnsi="STKaiti" w:hint="eastAsia"/>
          <w:lang w:val="en-CA" w:eastAsia="zh-CN"/>
        </w:rPr>
        <w:t>链路以及应对</w:t>
      </w:r>
      <w:r w:rsidR="00DE743A" w:rsidRPr="00A95A1E">
        <w:rPr>
          <w:rFonts w:eastAsia="STKaiti" w:hint="eastAsia"/>
          <w:lang w:val="en-CA" w:eastAsia="zh-CN"/>
        </w:rPr>
        <w:t>C2</w:t>
      </w:r>
      <w:r w:rsidR="00DE743A" w:rsidRPr="00A95A1E">
        <w:rPr>
          <w:rFonts w:ascii="STKaiti" w:eastAsia="STKaiti" w:hAnsi="STKaiti" w:hint="eastAsia"/>
          <w:lang w:val="en-CA" w:eastAsia="zh-CN"/>
        </w:rPr>
        <w:t>链路临时中断或丢失的</w:t>
      </w:r>
      <w:r w:rsidR="00DE743A" w:rsidRPr="00A95A1E">
        <w:rPr>
          <w:rFonts w:ascii="SimSun" w:hAnsi="SimSun" w:hint="eastAsia"/>
          <w:lang w:eastAsia="zh-CN"/>
        </w:rPr>
        <w:t>C2</w:t>
      </w:r>
      <w:r w:rsidR="00DE743A" w:rsidRPr="00A95A1E">
        <w:rPr>
          <w:rFonts w:ascii="STKaiti" w:eastAsia="STKaiti" w:hAnsi="STKaiti" w:hint="eastAsia"/>
          <w:lang w:val="en-CA" w:eastAsia="zh-CN"/>
        </w:rPr>
        <w:t>链路</w:t>
      </w:r>
      <w:r w:rsidR="00FE4A3A" w:rsidRPr="00A95A1E">
        <w:rPr>
          <w:rFonts w:ascii="STKaiti" w:eastAsia="STKaiti" w:hAnsi="STKaiti" w:hint="eastAsia"/>
          <w:lang w:val="en-CA" w:eastAsia="zh-CN"/>
        </w:rPr>
        <w:t>规范</w:t>
      </w:r>
      <w:r w:rsidR="00DE743A" w:rsidRPr="00A95A1E">
        <w:rPr>
          <w:rFonts w:ascii="STKaiti" w:eastAsia="STKaiti" w:hAnsi="STKaiti" w:hint="eastAsia"/>
          <w:lang w:val="en-CA" w:eastAsia="zh-CN"/>
        </w:rPr>
        <w:t>和程序；(...)</w:t>
      </w:r>
    </w:p>
    <w:p w14:paraId="628A7C3A" w14:textId="72B60B3E" w:rsidR="00000931" w:rsidRPr="00A95A1E" w:rsidRDefault="00000931" w:rsidP="00310BB8">
      <w:pPr>
        <w:pStyle w:val="enumlev1"/>
        <w:rPr>
          <w:rFonts w:ascii="STKaiti" w:eastAsia="STKaiti" w:hAnsi="STKaiti"/>
          <w:i/>
          <w:iCs/>
          <w:lang w:val="en-CA" w:eastAsia="zh-CN"/>
        </w:rPr>
      </w:pPr>
      <w:bookmarkStart w:id="87" w:name="lt_pId370"/>
      <w:r w:rsidRPr="00A95A1E">
        <w:rPr>
          <w:rFonts w:eastAsia="STKaiti"/>
          <w:lang w:val="en-CA" w:eastAsia="zh-CN"/>
        </w:rPr>
        <w:t>d)</w:t>
      </w:r>
      <w:bookmarkEnd w:id="87"/>
      <w:r w:rsidR="00310BB8" w:rsidRPr="00A95A1E">
        <w:rPr>
          <w:rFonts w:ascii="STKaiti" w:eastAsia="STKaiti" w:hAnsi="STKaiti"/>
          <w:i/>
          <w:iCs/>
          <w:lang w:val="en-CA" w:eastAsia="zh-CN"/>
        </w:rPr>
        <w:tab/>
      </w:r>
      <w:r w:rsidR="000B4682" w:rsidRPr="00A95A1E">
        <w:rPr>
          <w:rFonts w:ascii="STKaiti" w:eastAsia="STKaiti" w:hAnsi="STKaiti" w:hint="eastAsia"/>
          <w:lang w:val="en-CA" w:eastAsia="zh-CN"/>
        </w:rPr>
        <w:t>遥控驾驶</w:t>
      </w:r>
      <w:r w:rsidR="009716B3" w:rsidRPr="00A95A1E">
        <w:rPr>
          <w:rFonts w:ascii="STKaiti" w:eastAsia="STKaiti" w:hAnsi="STKaiti" w:hint="eastAsia"/>
          <w:lang w:val="en-CA" w:eastAsia="zh-CN"/>
        </w:rPr>
        <w:t>航空器</w:t>
      </w:r>
      <w:r w:rsidR="00DE743A" w:rsidRPr="00A95A1E">
        <w:rPr>
          <w:rFonts w:ascii="STKaiti" w:eastAsia="STKaiti" w:hAnsi="STKaiti" w:hint="eastAsia"/>
          <w:lang w:val="en-CA" w:eastAsia="zh-CN"/>
        </w:rPr>
        <w:t>系统特有的</w:t>
      </w:r>
      <w:r w:rsidR="008A5DCB">
        <w:rPr>
          <w:rFonts w:ascii="STKaiti" w:eastAsia="STKaiti" w:hAnsi="STKaiti" w:hint="eastAsia"/>
          <w:lang w:val="en-CA" w:eastAsia="zh-CN"/>
        </w:rPr>
        <w:t>安保</w:t>
      </w:r>
      <w:r w:rsidR="00DE743A" w:rsidRPr="00A95A1E">
        <w:rPr>
          <w:rFonts w:ascii="STKaiti" w:eastAsia="STKaiti" w:hAnsi="STKaiti" w:hint="eastAsia"/>
          <w:lang w:val="en-CA" w:eastAsia="zh-CN"/>
        </w:rPr>
        <w:t>程序（如遥控驾驶</w:t>
      </w:r>
      <w:r w:rsidR="00FE4A3A" w:rsidRPr="00A95A1E">
        <w:rPr>
          <w:rFonts w:ascii="STKaiti" w:eastAsia="STKaiti" w:hAnsi="STKaiti" w:hint="eastAsia"/>
          <w:lang w:val="en-CA" w:eastAsia="zh-CN"/>
        </w:rPr>
        <w:t>电台的</w:t>
      </w:r>
      <w:r w:rsidR="00DE743A" w:rsidRPr="00A95A1E">
        <w:rPr>
          <w:rFonts w:ascii="STKaiti" w:eastAsia="STKaiti" w:hAnsi="STKaiti" w:hint="eastAsia"/>
          <w:lang w:val="en-CA" w:eastAsia="zh-CN"/>
        </w:rPr>
        <w:t>安全、</w:t>
      </w:r>
      <w:r w:rsidR="00DE743A" w:rsidRPr="00A95A1E">
        <w:rPr>
          <w:rFonts w:eastAsia="STKaiti" w:hint="eastAsia"/>
          <w:lang w:val="en-CA" w:eastAsia="zh-CN"/>
        </w:rPr>
        <w:t>C2</w:t>
      </w:r>
      <w:r w:rsidR="00FE4A3A" w:rsidRPr="00A95A1E">
        <w:rPr>
          <w:rFonts w:ascii="STKaiti" w:eastAsia="STKaiti" w:hAnsi="STKaiti" w:hint="eastAsia"/>
          <w:lang w:val="en-CA" w:eastAsia="zh-CN"/>
        </w:rPr>
        <w:t>链路</w:t>
      </w:r>
      <w:r w:rsidR="00DE743A" w:rsidRPr="00A95A1E">
        <w:rPr>
          <w:rFonts w:ascii="STKaiti" w:eastAsia="STKaiti" w:hAnsi="STKaiti" w:hint="eastAsia"/>
          <w:lang w:val="en-CA" w:eastAsia="zh-CN"/>
        </w:rPr>
        <w:t>等）；以及（......）</w:t>
      </w:r>
    </w:p>
    <w:p w14:paraId="49CE0061" w14:textId="12191858" w:rsidR="00000931" w:rsidRPr="005362A6" w:rsidRDefault="005E1ED7" w:rsidP="00520D72">
      <w:pPr>
        <w:pStyle w:val="Headingb1"/>
        <w:spacing w:before="120"/>
        <w:rPr>
          <w:rFonts w:ascii="Times New Roman" w:hAnsi="Times New Roman" w:cs="Times New Roman"/>
        </w:rPr>
      </w:pPr>
      <w:bookmarkStart w:id="88" w:name="lt_pId371"/>
      <w:r w:rsidRPr="005362A6">
        <w:rPr>
          <w:rFonts w:ascii="Times New Roman" w:hAnsi="Times New Roman" w:cs="Times New Roman"/>
        </w:rPr>
        <w:t>30</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 xml:space="preserve">11.6 – </w:t>
      </w:r>
      <w:bookmarkEnd w:id="88"/>
      <w:r w:rsidR="00BD25A2" w:rsidRPr="005362A6">
        <w:rPr>
          <w:rFonts w:ascii="Times New Roman" w:hAnsi="Times New Roman" w:cs="Times New Roman" w:hint="eastAsia"/>
        </w:rPr>
        <w:t>自动滑行、起飞和着陆</w:t>
      </w:r>
    </w:p>
    <w:p w14:paraId="0CAF50BC" w14:textId="105C7BA0" w:rsidR="00000931" w:rsidRPr="00000931" w:rsidRDefault="00000931" w:rsidP="00595AFA">
      <w:pPr>
        <w:rPr>
          <w:rFonts w:eastAsia="Times New Roman"/>
          <w:color w:val="000000" w:themeColor="text1"/>
          <w:szCs w:val="24"/>
          <w:lang w:val="en-CA" w:eastAsia="zh-CN"/>
        </w:rPr>
      </w:pPr>
      <w:r w:rsidRPr="00000931">
        <w:rPr>
          <w:rFonts w:eastAsia="Times New Roman"/>
          <w:color w:val="000000" w:themeColor="text1"/>
          <w:szCs w:val="24"/>
          <w:lang w:val="en-CA" w:eastAsia="zh-CN"/>
        </w:rPr>
        <w:t>11.6</w:t>
      </w:r>
      <w:r w:rsidR="0005073B">
        <w:rPr>
          <w:rFonts w:eastAsia="Times New Roman"/>
          <w:color w:val="000000" w:themeColor="text1"/>
          <w:szCs w:val="24"/>
          <w:lang w:val="en-CA" w:eastAsia="zh-CN"/>
        </w:rPr>
        <w:tab/>
      </w:r>
      <w:r w:rsidR="00BD25A2" w:rsidRPr="002D7231">
        <w:rPr>
          <w:rFonts w:ascii="SimSun" w:hAnsi="SimSun" w:cs="SimSun" w:hint="eastAsia"/>
          <w:color w:val="000000" w:themeColor="text1"/>
          <w:szCs w:val="24"/>
          <w:lang w:val="en-CA" w:eastAsia="zh-CN"/>
        </w:rPr>
        <w:t>遥控</w:t>
      </w:r>
      <w:r w:rsidR="00BD25A2">
        <w:rPr>
          <w:rFonts w:ascii="SimSun" w:hAnsi="SimSun" w:cs="SimSun" w:hint="eastAsia"/>
          <w:color w:val="000000" w:themeColor="text1"/>
          <w:szCs w:val="24"/>
          <w:lang w:val="en-CA" w:eastAsia="zh-CN"/>
        </w:rPr>
        <w:t>驾驶直升机</w:t>
      </w:r>
      <w:r w:rsidR="00BD25A2" w:rsidRPr="002D7231">
        <w:rPr>
          <w:rFonts w:ascii="SimSun" w:hAnsi="SimSun" w:cs="SimSun" w:hint="eastAsia"/>
          <w:color w:val="000000" w:themeColor="text1"/>
          <w:szCs w:val="24"/>
          <w:lang w:val="en-CA" w:eastAsia="zh-CN"/>
        </w:rPr>
        <w:t>上安装的自动滑行、起飞或着陆所需的任何系统</w:t>
      </w:r>
      <w:r w:rsidR="00BD25A2">
        <w:rPr>
          <w:rFonts w:ascii="SimSun" w:hAnsi="SimSun" w:cs="SimSun" w:hint="eastAsia"/>
          <w:color w:val="000000" w:themeColor="text1"/>
          <w:szCs w:val="24"/>
          <w:lang w:val="en-CA" w:eastAsia="zh-CN"/>
        </w:rPr>
        <w:t>须</w:t>
      </w:r>
      <w:r w:rsidR="00BD25A2" w:rsidRPr="002D7231">
        <w:rPr>
          <w:rFonts w:ascii="SimSun" w:hAnsi="SimSun" w:cs="SimSun" w:hint="eastAsia"/>
          <w:color w:val="000000" w:themeColor="text1"/>
          <w:szCs w:val="24"/>
          <w:lang w:val="en-CA" w:eastAsia="zh-CN"/>
        </w:rPr>
        <w:t>确保导航信息或</w:t>
      </w:r>
      <w:r w:rsidR="00BD25A2" w:rsidRPr="002D7231">
        <w:rPr>
          <w:rFonts w:eastAsia="Times New Roman" w:hint="eastAsia"/>
          <w:color w:val="000000" w:themeColor="text1"/>
          <w:szCs w:val="24"/>
          <w:lang w:val="en-CA" w:eastAsia="zh-CN"/>
        </w:rPr>
        <w:t>C2</w:t>
      </w:r>
      <w:r w:rsidR="00BD25A2">
        <w:rPr>
          <w:rFonts w:ascii="SimSun" w:hAnsi="SimSun" w:cs="SimSun" w:hint="eastAsia"/>
          <w:color w:val="000000" w:themeColor="text1"/>
          <w:szCs w:val="24"/>
          <w:lang w:val="en-CA" w:eastAsia="zh-CN"/>
        </w:rPr>
        <w:t>链路</w:t>
      </w:r>
      <w:r w:rsidR="00BD25A2" w:rsidRPr="002D7231">
        <w:rPr>
          <w:rFonts w:ascii="SimSun" w:hAnsi="SimSun" w:cs="SimSun" w:hint="eastAsia"/>
          <w:color w:val="000000" w:themeColor="text1"/>
          <w:szCs w:val="24"/>
          <w:lang w:val="en-CA" w:eastAsia="zh-CN"/>
        </w:rPr>
        <w:t>的丢失、</w:t>
      </w:r>
      <w:r w:rsidR="008A5DCB">
        <w:rPr>
          <w:rFonts w:ascii="SimSun" w:hAnsi="SimSun" w:cs="SimSun" w:hint="eastAsia"/>
          <w:color w:val="000000" w:themeColor="text1"/>
          <w:szCs w:val="24"/>
          <w:lang w:val="en-CA" w:eastAsia="zh-CN"/>
        </w:rPr>
        <w:t>性能下降</w:t>
      </w:r>
      <w:r w:rsidR="00BD25A2" w:rsidRPr="002D7231">
        <w:rPr>
          <w:rFonts w:ascii="SimSun" w:hAnsi="SimSun" w:cs="SimSun" w:hint="eastAsia"/>
          <w:color w:val="000000" w:themeColor="text1"/>
          <w:szCs w:val="24"/>
          <w:lang w:val="en-CA" w:eastAsia="zh-CN"/>
        </w:rPr>
        <w:t>或中断不会对滑行、起飞或着陆期间的安全产生不利影响。</w:t>
      </w:r>
    </w:p>
    <w:p w14:paraId="1F883CF2" w14:textId="67C7AD81" w:rsidR="00000931" w:rsidRPr="005362A6" w:rsidRDefault="005E1ED7" w:rsidP="00520D72">
      <w:pPr>
        <w:pStyle w:val="Headingb1"/>
        <w:spacing w:before="120"/>
        <w:rPr>
          <w:rFonts w:ascii="Times New Roman" w:hAnsi="Times New Roman" w:cs="Times New Roman"/>
        </w:rPr>
      </w:pPr>
      <w:bookmarkStart w:id="89" w:name="lt_pId374"/>
      <w:r w:rsidRPr="005362A6">
        <w:rPr>
          <w:rFonts w:ascii="Times New Roman" w:hAnsi="Times New Roman" w:cs="Times New Roman"/>
        </w:rPr>
        <w:t>31</w:t>
      </w:r>
      <w:r w:rsidR="00526145" w:rsidRPr="005362A6">
        <w:rPr>
          <w:rFonts w:ascii="Times New Roman" w:hAnsi="Times New Roman" w:cs="Times New Roman"/>
        </w:rPr>
        <w:t>)</w:t>
      </w:r>
      <w:r w:rsidRPr="005362A6">
        <w:rPr>
          <w:rFonts w:ascii="Times New Roman" w:hAnsi="Times New Roman" w:cs="Times New Roman"/>
        </w:rPr>
        <w:tab/>
      </w:r>
      <w:r w:rsidR="00000931" w:rsidRPr="005362A6">
        <w:rPr>
          <w:rFonts w:ascii="Times New Roman" w:hAnsi="Times New Roman" w:cs="Times New Roman"/>
        </w:rPr>
        <w:t>11.7 – C2</w:t>
      </w:r>
      <w:r w:rsidR="00BD25A2" w:rsidRPr="005362A6">
        <w:rPr>
          <w:rFonts w:ascii="Times New Roman" w:hAnsi="Times New Roman" w:cs="Times New Roman" w:hint="eastAsia"/>
        </w:rPr>
        <w:t>链路</w:t>
      </w:r>
      <w:bookmarkEnd w:id="89"/>
    </w:p>
    <w:p w14:paraId="0541B619" w14:textId="484DE230" w:rsidR="0028356C" w:rsidRPr="00000931" w:rsidRDefault="00000931" w:rsidP="00BF7909">
      <w:pPr>
        <w:rPr>
          <w:rFonts w:eastAsia="Times New Roman"/>
          <w:color w:val="000000" w:themeColor="text1"/>
          <w:szCs w:val="24"/>
          <w:lang w:val="en-CA" w:eastAsia="zh-CN"/>
        </w:rPr>
      </w:pPr>
      <w:r w:rsidRPr="00000931">
        <w:rPr>
          <w:rFonts w:eastAsia="Times New Roman"/>
          <w:color w:val="000000" w:themeColor="text1"/>
          <w:szCs w:val="24"/>
          <w:lang w:val="en-CA" w:eastAsia="zh-CN"/>
        </w:rPr>
        <w:t>11.7</w:t>
      </w:r>
      <w:r w:rsidR="0005073B">
        <w:rPr>
          <w:rFonts w:eastAsia="Times New Roman"/>
          <w:color w:val="000000" w:themeColor="text1"/>
          <w:szCs w:val="24"/>
          <w:lang w:val="en-CA" w:eastAsia="zh-CN"/>
        </w:rPr>
        <w:tab/>
      </w:r>
      <w:r w:rsidR="0028356C" w:rsidRPr="002D7231">
        <w:rPr>
          <w:rFonts w:ascii="SimSun" w:hAnsi="SimSun" w:cs="SimSun" w:hint="eastAsia"/>
          <w:color w:val="000000" w:themeColor="text1"/>
          <w:szCs w:val="24"/>
          <w:lang w:val="en-CA" w:eastAsia="zh-CN"/>
        </w:rPr>
        <w:t>集成在遥控</w:t>
      </w:r>
      <w:r w:rsidR="0028356C">
        <w:rPr>
          <w:rFonts w:ascii="SimSun" w:hAnsi="SimSun" w:cs="SimSun" w:hint="eastAsia"/>
          <w:color w:val="000000" w:themeColor="text1"/>
          <w:szCs w:val="24"/>
          <w:lang w:val="en-CA" w:eastAsia="zh-CN"/>
        </w:rPr>
        <w:t>驾驶</w:t>
      </w:r>
      <w:r w:rsidR="009716B3">
        <w:rPr>
          <w:rFonts w:ascii="SimSun" w:hAnsi="SimSun" w:cs="SimSun" w:hint="eastAsia"/>
          <w:color w:val="000000" w:themeColor="text1"/>
          <w:szCs w:val="24"/>
          <w:lang w:val="en-CA" w:eastAsia="zh-CN"/>
        </w:rPr>
        <w:t>航空器</w:t>
      </w:r>
      <w:r w:rsidR="0028356C" w:rsidRPr="002D7231">
        <w:rPr>
          <w:rFonts w:ascii="SimSun" w:hAnsi="SimSun" w:cs="SimSun" w:hint="eastAsia"/>
          <w:color w:val="000000" w:themeColor="text1"/>
          <w:szCs w:val="24"/>
          <w:lang w:val="en-CA" w:eastAsia="zh-CN"/>
        </w:rPr>
        <w:t>系统中的</w:t>
      </w:r>
      <w:r w:rsidR="0028356C" w:rsidRPr="002D7231">
        <w:rPr>
          <w:rFonts w:eastAsia="Times New Roman" w:hint="eastAsia"/>
          <w:color w:val="000000" w:themeColor="text1"/>
          <w:szCs w:val="24"/>
          <w:lang w:val="en-CA" w:eastAsia="zh-CN"/>
        </w:rPr>
        <w:t>C2</w:t>
      </w:r>
      <w:r w:rsidR="0028356C" w:rsidRPr="002D7231">
        <w:rPr>
          <w:rFonts w:ascii="SimSun" w:hAnsi="SimSun" w:cs="SimSun" w:hint="eastAsia"/>
          <w:color w:val="000000" w:themeColor="text1"/>
          <w:szCs w:val="24"/>
          <w:lang w:val="en-CA" w:eastAsia="zh-CN"/>
        </w:rPr>
        <w:t>链路</w:t>
      </w:r>
      <w:r w:rsidR="0028356C">
        <w:rPr>
          <w:rFonts w:ascii="SimSun" w:hAnsi="SimSun" w:cs="SimSun" w:hint="eastAsia"/>
          <w:color w:val="000000" w:themeColor="text1"/>
          <w:szCs w:val="24"/>
          <w:lang w:val="en-CA" w:eastAsia="zh-CN"/>
        </w:rPr>
        <w:t>须</w:t>
      </w:r>
      <w:r w:rsidR="0028356C" w:rsidRPr="002D7231">
        <w:rPr>
          <w:rFonts w:ascii="SimSun" w:hAnsi="SimSun" w:cs="SimSun" w:hint="eastAsia"/>
          <w:color w:val="000000" w:themeColor="text1"/>
          <w:szCs w:val="24"/>
          <w:lang w:val="en-CA" w:eastAsia="zh-CN"/>
        </w:rPr>
        <w:t>在所有预期</w:t>
      </w:r>
      <w:r w:rsidR="008A5DCB">
        <w:rPr>
          <w:rFonts w:ascii="SimSun" w:hAnsi="SimSun" w:cs="SimSun" w:hint="eastAsia"/>
          <w:color w:val="000000" w:themeColor="text1"/>
          <w:szCs w:val="24"/>
          <w:lang w:val="en-CA" w:eastAsia="zh-CN"/>
        </w:rPr>
        <w:t>运行</w:t>
      </w:r>
      <w:r w:rsidR="0028356C" w:rsidRPr="002D7231">
        <w:rPr>
          <w:rFonts w:ascii="SimSun" w:hAnsi="SimSun" w:cs="SimSun" w:hint="eastAsia"/>
          <w:color w:val="000000" w:themeColor="text1"/>
          <w:szCs w:val="24"/>
          <w:lang w:val="en-CA" w:eastAsia="zh-CN"/>
        </w:rPr>
        <w:t>条件下</w:t>
      </w:r>
      <w:r w:rsidR="0028356C">
        <w:rPr>
          <w:rFonts w:ascii="SimSun" w:hAnsi="SimSun" w:cs="SimSun" w:hint="eastAsia"/>
          <w:color w:val="000000" w:themeColor="text1"/>
          <w:szCs w:val="24"/>
          <w:lang w:val="en-CA" w:eastAsia="zh-CN"/>
        </w:rPr>
        <w:t>执行其预期</w:t>
      </w:r>
      <w:r w:rsidR="0028356C" w:rsidRPr="002D7231">
        <w:rPr>
          <w:rFonts w:ascii="SimSun" w:hAnsi="SimSun" w:cs="SimSun" w:hint="eastAsia"/>
          <w:color w:val="000000" w:themeColor="text1"/>
          <w:szCs w:val="24"/>
          <w:lang w:val="en-CA" w:eastAsia="zh-CN"/>
        </w:rPr>
        <w:t>功能。有关</w:t>
      </w:r>
      <w:r w:rsidR="0028356C" w:rsidRPr="002D7231">
        <w:rPr>
          <w:rFonts w:eastAsia="Times New Roman" w:hint="eastAsia"/>
          <w:color w:val="000000" w:themeColor="text1"/>
          <w:szCs w:val="24"/>
          <w:lang w:val="en-CA" w:eastAsia="zh-CN"/>
        </w:rPr>
        <w:t>C2</w:t>
      </w:r>
      <w:r w:rsidR="0028356C" w:rsidRPr="002D7231">
        <w:rPr>
          <w:rFonts w:ascii="SimSun" w:hAnsi="SimSun" w:cs="SimSun" w:hint="eastAsia"/>
          <w:color w:val="000000" w:themeColor="text1"/>
          <w:szCs w:val="24"/>
          <w:lang w:val="en-CA" w:eastAsia="zh-CN"/>
        </w:rPr>
        <w:t>链路的考虑因素</w:t>
      </w:r>
      <w:r w:rsidR="0028356C">
        <w:rPr>
          <w:rFonts w:ascii="SimSun" w:hAnsi="SimSun" w:cs="SimSun" w:hint="eastAsia"/>
          <w:color w:val="000000" w:themeColor="text1"/>
          <w:szCs w:val="24"/>
          <w:lang w:val="en-CA" w:eastAsia="zh-CN"/>
        </w:rPr>
        <w:t>须至少</w:t>
      </w:r>
      <w:r w:rsidR="0028356C" w:rsidRPr="002D7231">
        <w:rPr>
          <w:rFonts w:ascii="SimSun" w:hAnsi="SimSun" w:cs="SimSun" w:hint="eastAsia"/>
          <w:color w:val="000000" w:themeColor="text1"/>
          <w:szCs w:val="24"/>
          <w:lang w:val="en-CA" w:eastAsia="zh-CN"/>
        </w:rPr>
        <w:t>包括</w:t>
      </w:r>
      <w:r w:rsidR="0028356C">
        <w:rPr>
          <w:rFonts w:ascii="SimSun" w:hAnsi="SimSun" w:cs="SimSun" w:hint="eastAsia"/>
          <w:color w:val="000000" w:themeColor="text1"/>
          <w:szCs w:val="24"/>
          <w:lang w:val="en-CA" w:eastAsia="zh-CN"/>
        </w:rPr>
        <w:t>：</w:t>
      </w:r>
    </w:p>
    <w:p w14:paraId="44F37D4D" w14:textId="320AFE3D" w:rsidR="0028356C" w:rsidRPr="007915D9" w:rsidRDefault="007F18C0" w:rsidP="007915D9">
      <w:pPr>
        <w:pStyle w:val="enumlev1"/>
        <w:rPr>
          <w:rFonts w:eastAsia="Times New Roman"/>
          <w:color w:val="000000" w:themeColor="text1"/>
          <w:szCs w:val="24"/>
          <w:lang w:val="en-CA" w:eastAsia="zh-CN"/>
        </w:rPr>
      </w:pPr>
      <w:r w:rsidRPr="007915D9">
        <w:rPr>
          <w:rFonts w:eastAsia="Times New Roman" w:hint="eastAsia"/>
          <w:color w:val="000000" w:themeColor="text1"/>
          <w:szCs w:val="24"/>
          <w:lang w:val="en-CA" w:eastAsia="zh-CN"/>
        </w:rPr>
        <w:t>a</w:t>
      </w:r>
      <w:r w:rsidRPr="007915D9">
        <w:rPr>
          <w:rFonts w:eastAsia="Times New Roman"/>
          <w:color w:val="000000" w:themeColor="text1"/>
          <w:szCs w:val="24"/>
          <w:lang w:val="en-CA" w:eastAsia="zh-CN"/>
        </w:rPr>
        <w:t>)</w:t>
      </w:r>
      <w:r w:rsidRPr="007915D9">
        <w:rPr>
          <w:rFonts w:eastAsia="Times New Roman"/>
          <w:color w:val="000000" w:themeColor="text1"/>
          <w:szCs w:val="24"/>
          <w:lang w:val="en-CA" w:eastAsia="zh-CN"/>
        </w:rPr>
        <w:tab/>
      </w:r>
      <w:proofErr w:type="gramStart"/>
      <w:r w:rsidR="0028356C" w:rsidRPr="007915D9">
        <w:rPr>
          <w:rFonts w:ascii="SimSun" w:hAnsi="SimSun" w:cs="SimSun" w:hint="eastAsia"/>
          <w:color w:val="000000" w:themeColor="text1"/>
          <w:szCs w:val="24"/>
          <w:lang w:val="en-CA" w:eastAsia="zh-CN"/>
        </w:rPr>
        <w:t>通过可预见的操作条件保持</w:t>
      </w:r>
      <w:r w:rsidR="0028356C" w:rsidRPr="007915D9">
        <w:rPr>
          <w:rFonts w:eastAsia="Times New Roman" w:hint="eastAsia"/>
          <w:color w:val="000000" w:themeColor="text1"/>
          <w:szCs w:val="24"/>
          <w:lang w:val="en-CA" w:eastAsia="zh-CN"/>
        </w:rPr>
        <w:t>C2</w:t>
      </w:r>
      <w:r w:rsidR="0028356C" w:rsidRPr="007915D9">
        <w:rPr>
          <w:rFonts w:ascii="SimSun" w:hAnsi="SimSun" w:cs="SimSun" w:hint="eastAsia"/>
          <w:color w:val="000000" w:themeColor="text1"/>
          <w:szCs w:val="24"/>
          <w:lang w:val="en-CA" w:eastAsia="zh-CN"/>
        </w:rPr>
        <w:t>链路的手段；</w:t>
      </w:r>
      <w:proofErr w:type="gramEnd"/>
    </w:p>
    <w:p w14:paraId="4C1AD0DB" w14:textId="3B1F6772" w:rsidR="0028356C" w:rsidRPr="007915D9" w:rsidRDefault="007F18C0" w:rsidP="007915D9">
      <w:pPr>
        <w:pStyle w:val="enumlev1"/>
        <w:rPr>
          <w:rFonts w:eastAsia="Times New Roman"/>
          <w:color w:val="000000" w:themeColor="text1"/>
          <w:szCs w:val="24"/>
          <w:lang w:val="en-CA" w:eastAsia="zh-CN"/>
        </w:rPr>
      </w:pPr>
      <w:r w:rsidRPr="007915D9">
        <w:rPr>
          <w:rFonts w:eastAsia="Times New Roman" w:hint="eastAsia"/>
          <w:color w:val="000000" w:themeColor="text1"/>
          <w:szCs w:val="24"/>
          <w:lang w:val="en-CA" w:eastAsia="zh-CN"/>
        </w:rPr>
        <w:t>b</w:t>
      </w:r>
      <w:r w:rsidRPr="007915D9">
        <w:rPr>
          <w:rFonts w:eastAsia="Times New Roman"/>
          <w:color w:val="000000" w:themeColor="text1"/>
          <w:szCs w:val="24"/>
          <w:lang w:val="en-CA" w:eastAsia="zh-CN"/>
        </w:rPr>
        <w:t>)</w:t>
      </w:r>
      <w:r w:rsidRPr="007915D9">
        <w:rPr>
          <w:rFonts w:eastAsia="Times New Roman"/>
          <w:color w:val="000000" w:themeColor="text1"/>
          <w:szCs w:val="24"/>
          <w:lang w:val="en-CA" w:eastAsia="zh-CN"/>
        </w:rPr>
        <w:tab/>
      </w:r>
      <w:proofErr w:type="gramStart"/>
      <w:r w:rsidR="0028356C" w:rsidRPr="007915D9">
        <w:rPr>
          <w:rFonts w:ascii="SimSun" w:hAnsi="SimSun" w:cs="SimSun" w:hint="eastAsia"/>
          <w:color w:val="000000" w:themeColor="text1"/>
          <w:szCs w:val="24"/>
          <w:lang w:val="en-CA" w:eastAsia="zh-CN"/>
        </w:rPr>
        <w:t>在</w:t>
      </w:r>
      <w:r w:rsidR="0028356C" w:rsidRPr="007915D9">
        <w:rPr>
          <w:rFonts w:eastAsia="Times New Roman" w:hint="eastAsia"/>
          <w:color w:val="000000" w:themeColor="text1"/>
          <w:szCs w:val="24"/>
          <w:lang w:val="en-CA" w:eastAsia="zh-CN"/>
        </w:rPr>
        <w:t>C2</w:t>
      </w:r>
      <w:r w:rsidR="0028356C" w:rsidRPr="007915D9">
        <w:rPr>
          <w:rFonts w:ascii="SimSun" w:hAnsi="SimSun" w:cs="SimSun" w:hint="eastAsia"/>
          <w:color w:val="000000" w:themeColor="text1"/>
          <w:szCs w:val="24"/>
          <w:lang w:val="en-CA" w:eastAsia="zh-CN"/>
        </w:rPr>
        <w:t>链路暂时中断的情况下重新获得</w:t>
      </w:r>
      <w:r w:rsidR="0028356C" w:rsidRPr="007915D9">
        <w:rPr>
          <w:rFonts w:eastAsia="Times New Roman" w:hint="eastAsia"/>
          <w:color w:val="000000" w:themeColor="text1"/>
          <w:szCs w:val="24"/>
          <w:lang w:val="en-CA" w:eastAsia="zh-CN"/>
        </w:rPr>
        <w:t>C2</w:t>
      </w:r>
      <w:r w:rsidR="0028356C" w:rsidRPr="007915D9">
        <w:rPr>
          <w:rFonts w:ascii="SimSun" w:hAnsi="SimSun" w:cs="SimSun" w:hint="eastAsia"/>
          <w:color w:val="000000" w:themeColor="text1"/>
          <w:szCs w:val="24"/>
          <w:lang w:val="en-CA" w:eastAsia="zh-CN"/>
        </w:rPr>
        <w:t>链路的手段；</w:t>
      </w:r>
      <w:proofErr w:type="gramEnd"/>
    </w:p>
    <w:p w14:paraId="3BCB5240" w14:textId="59572A77" w:rsidR="0028356C" w:rsidRPr="00000931" w:rsidRDefault="0028356C" w:rsidP="007915D9">
      <w:pPr>
        <w:pStyle w:val="enumlev1"/>
        <w:rPr>
          <w:rFonts w:eastAsia="Times New Roman"/>
          <w:color w:val="000000" w:themeColor="text1"/>
          <w:szCs w:val="24"/>
          <w:lang w:val="en-CA" w:eastAsia="zh-CN"/>
        </w:rPr>
      </w:pPr>
      <w:r w:rsidRPr="00000931">
        <w:rPr>
          <w:rFonts w:eastAsia="Times New Roman"/>
          <w:color w:val="000000" w:themeColor="text1"/>
          <w:szCs w:val="24"/>
          <w:lang w:val="en-CA" w:eastAsia="zh-CN"/>
        </w:rPr>
        <w:t>c)</w:t>
      </w:r>
      <w:r w:rsidR="007F18C0">
        <w:rPr>
          <w:rFonts w:eastAsia="Times New Roman"/>
          <w:color w:val="000000" w:themeColor="text1"/>
          <w:szCs w:val="24"/>
          <w:lang w:val="en-CA" w:eastAsia="zh-CN"/>
        </w:rPr>
        <w:tab/>
      </w:r>
      <w:r w:rsidRPr="007915D9">
        <w:rPr>
          <w:rFonts w:ascii="SimSun" w:hAnsi="SimSun" w:cs="SimSun" w:hint="eastAsia"/>
          <w:color w:val="000000" w:themeColor="text1"/>
          <w:szCs w:val="24"/>
          <w:lang w:val="en-CA" w:eastAsia="zh-CN"/>
        </w:rPr>
        <w:t>在</w:t>
      </w:r>
      <w:r w:rsidRPr="002D7231">
        <w:rPr>
          <w:rFonts w:eastAsia="Times New Roman" w:hint="eastAsia"/>
          <w:color w:val="000000" w:themeColor="text1"/>
          <w:szCs w:val="24"/>
          <w:lang w:val="en-CA" w:eastAsia="zh-CN"/>
        </w:rPr>
        <w:t>RPAS</w:t>
      </w:r>
      <w:r w:rsidRPr="007915D9">
        <w:rPr>
          <w:rFonts w:ascii="SimSun" w:hAnsi="SimSun" w:cs="SimSun" w:hint="eastAsia"/>
          <w:color w:val="000000" w:themeColor="text1"/>
          <w:szCs w:val="24"/>
          <w:lang w:val="en-CA" w:eastAsia="zh-CN"/>
        </w:rPr>
        <w:t>进入</w:t>
      </w:r>
      <w:r w:rsidRPr="002D7231">
        <w:rPr>
          <w:rFonts w:eastAsia="Times New Roman" w:hint="eastAsia"/>
          <w:color w:val="000000" w:themeColor="text1"/>
          <w:szCs w:val="24"/>
          <w:lang w:val="en-CA" w:eastAsia="zh-CN"/>
        </w:rPr>
        <w:t>C2</w:t>
      </w:r>
      <w:r w:rsidRPr="007915D9">
        <w:rPr>
          <w:rFonts w:ascii="SimSun" w:hAnsi="SimSun" w:cs="SimSun" w:hint="eastAsia"/>
          <w:color w:val="000000" w:themeColor="text1"/>
          <w:szCs w:val="24"/>
          <w:lang w:val="en-CA" w:eastAsia="zh-CN"/>
        </w:rPr>
        <w:t>链路丢失状态时，</w:t>
      </w:r>
      <w:proofErr w:type="gramStart"/>
      <w:r w:rsidRPr="007915D9">
        <w:rPr>
          <w:rFonts w:ascii="SimSun" w:hAnsi="SimSun" w:cs="SimSun" w:hint="eastAsia"/>
          <w:color w:val="000000" w:themeColor="text1"/>
          <w:szCs w:val="24"/>
          <w:lang w:val="en-CA" w:eastAsia="zh-CN"/>
        </w:rPr>
        <w:t>确保继续安全飞行和着陆的手段；</w:t>
      </w:r>
      <w:proofErr w:type="gramEnd"/>
    </w:p>
    <w:p w14:paraId="021F4249" w14:textId="33EFEC59" w:rsidR="0028356C" w:rsidRPr="00000931" w:rsidRDefault="0028356C" w:rsidP="007915D9">
      <w:pPr>
        <w:pStyle w:val="enumlev1"/>
        <w:rPr>
          <w:rFonts w:eastAsia="Times New Roman"/>
          <w:color w:val="000000" w:themeColor="text1"/>
          <w:szCs w:val="24"/>
          <w:lang w:val="en-CA" w:eastAsia="zh-CN"/>
        </w:rPr>
      </w:pPr>
      <w:r w:rsidRPr="00000931">
        <w:rPr>
          <w:rFonts w:eastAsia="Times New Roman"/>
          <w:color w:val="000000" w:themeColor="text1"/>
          <w:szCs w:val="24"/>
          <w:lang w:val="en-CA" w:eastAsia="zh-CN"/>
        </w:rPr>
        <w:t>d)</w:t>
      </w:r>
      <w:r w:rsidR="007F18C0">
        <w:rPr>
          <w:rFonts w:eastAsia="Times New Roman"/>
          <w:color w:val="000000" w:themeColor="text1"/>
          <w:szCs w:val="24"/>
          <w:lang w:val="en-CA" w:eastAsia="zh-CN"/>
        </w:rPr>
        <w:tab/>
      </w:r>
      <w:r w:rsidRPr="007915D9">
        <w:rPr>
          <w:rFonts w:ascii="SimSun" w:hAnsi="SimSun" w:cs="SimSun" w:hint="eastAsia"/>
          <w:color w:val="000000" w:themeColor="text1"/>
          <w:szCs w:val="24"/>
          <w:lang w:val="en-CA" w:eastAsia="zh-CN"/>
        </w:rPr>
        <w:t>按照本部分第</w:t>
      </w:r>
      <w:r w:rsidRPr="002D7231">
        <w:rPr>
          <w:rFonts w:eastAsia="Times New Roman" w:hint="eastAsia"/>
          <w:color w:val="000000" w:themeColor="text1"/>
          <w:szCs w:val="24"/>
          <w:lang w:val="en-CA" w:eastAsia="zh-CN"/>
        </w:rPr>
        <w:t>7</w:t>
      </w:r>
      <w:r w:rsidRPr="007915D9">
        <w:rPr>
          <w:rFonts w:ascii="SimSun" w:hAnsi="SimSun" w:cs="SimSun" w:hint="eastAsia"/>
          <w:color w:val="000000" w:themeColor="text1"/>
          <w:szCs w:val="24"/>
          <w:lang w:val="en-CA" w:eastAsia="zh-CN"/>
        </w:rPr>
        <w:t>章的要求，纳入</w:t>
      </w:r>
      <w:r w:rsidRPr="002D7231">
        <w:rPr>
          <w:rFonts w:eastAsia="Times New Roman" w:hint="eastAsia"/>
          <w:color w:val="000000" w:themeColor="text1"/>
          <w:szCs w:val="24"/>
          <w:lang w:val="en-CA" w:eastAsia="zh-CN"/>
        </w:rPr>
        <w:t>C2</w:t>
      </w:r>
      <w:r w:rsidRPr="007915D9">
        <w:rPr>
          <w:rFonts w:ascii="SimSun" w:hAnsi="SimSun" w:cs="SimSun" w:hint="eastAsia"/>
          <w:color w:val="000000" w:themeColor="text1"/>
          <w:szCs w:val="24"/>
          <w:lang w:val="en-CA" w:eastAsia="zh-CN"/>
        </w:rPr>
        <w:t>链路性能和</w:t>
      </w:r>
      <w:r w:rsidR="008A5DCB">
        <w:rPr>
          <w:rFonts w:ascii="SimSun" w:hAnsi="SimSun" w:cs="SimSun" w:hint="eastAsia"/>
          <w:color w:val="000000" w:themeColor="text1"/>
          <w:szCs w:val="24"/>
          <w:lang w:val="en-CA" w:eastAsia="zh-CN"/>
        </w:rPr>
        <w:t>运行</w:t>
      </w:r>
      <w:r w:rsidRPr="007915D9">
        <w:rPr>
          <w:rFonts w:ascii="SimSun" w:hAnsi="SimSun" w:cs="SimSun" w:hint="eastAsia"/>
          <w:color w:val="000000" w:themeColor="text1"/>
          <w:szCs w:val="24"/>
          <w:lang w:val="en-CA" w:eastAsia="zh-CN"/>
        </w:rPr>
        <w:t>限制；以及</w:t>
      </w:r>
    </w:p>
    <w:p w14:paraId="5233E500" w14:textId="4B58BEAF" w:rsidR="00000931" w:rsidRPr="00000931" w:rsidRDefault="0028356C" w:rsidP="007915D9">
      <w:pPr>
        <w:pStyle w:val="enumlev1"/>
        <w:rPr>
          <w:rFonts w:eastAsia="Times New Roman"/>
          <w:color w:val="000000" w:themeColor="text1"/>
          <w:szCs w:val="24"/>
          <w:lang w:val="en-CA" w:eastAsia="zh-CN"/>
        </w:rPr>
      </w:pPr>
      <w:r w:rsidRPr="00000931">
        <w:rPr>
          <w:rFonts w:eastAsia="Times New Roman"/>
          <w:color w:val="000000" w:themeColor="text1"/>
          <w:szCs w:val="24"/>
          <w:lang w:val="en-CA" w:eastAsia="zh-CN"/>
        </w:rPr>
        <w:t>e)</w:t>
      </w:r>
      <w:r w:rsidR="007F18C0">
        <w:rPr>
          <w:rFonts w:eastAsia="Times New Roman"/>
          <w:color w:val="000000" w:themeColor="text1"/>
          <w:szCs w:val="24"/>
          <w:lang w:val="en-CA" w:eastAsia="zh-CN"/>
        </w:rPr>
        <w:tab/>
      </w:r>
      <w:r w:rsidRPr="007915D9">
        <w:rPr>
          <w:rFonts w:ascii="SimSun" w:hAnsi="SimSun" w:cs="SimSun" w:hint="eastAsia"/>
          <w:color w:val="000000" w:themeColor="text1"/>
          <w:szCs w:val="24"/>
          <w:lang w:val="en-CA" w:eastAsia="zh-CN"/>
        </w:rPr>
        <w:t>监控</w:t>
      </w:r>
      <w:r w:rsidRPr="002D7231">
        <w:rPr>
          <w:rFonts w:eastAsia="Times New Roman" w:hint="eastAsia"/>
          <w:color w:val="000000" w:themeColor="text1"/>
          <w:szCs w:val="24"/>
          <w:lang w:val="en-CA" w:eastAsia="zh-CN"/>
        </w:rPr>
        <w:t>C2</w:t>
      </w:r>
      <w:r w:rsidRPr="007915D9">
        <w:rPr>
          <w:rFonts w:ascii="SimSun" w:hAnsi="SimSun" w:cs="SimSun" w:hint="eastAsia"/>
          <w:color w:val="000000" w:themeColor="text1"/>
          <w:szCs w:val="24"/>
          <w:lang w:val="en-CA" w:eastAsia="zh-CN"/>
        </w:rPr>
        <w:t>链路性能和状态的手段。</w:t>
      </w:r>
    </w:p>
    <w:p w14:paraId="0B651CB9"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themeColor="text1"/>
          <w:sz w:val="32"/>
          <w:szCs w:val="32"/>
          <w:lang w:val="en-CA" w:eastAsia="zh-CN"/>
        </w:rPr>
      </w:pPr>
    </w:p>
    <w:p w14:paraId="5129439B" w14:textId="38161245" w:rsidR="001C62D3" w:rsidRPr="00000931" w:rsidRDefault="001C62D3" w:rsidP="00036876">
      <w:pPr>
        <w:pStyle w:val="Heading1"/>
        <w:rPr>
          <w:rFonts w:eastAsia="Times New Roman"/>
          <w:lang w:val="en-CA" w:eastAsia="zh-CN"/>
        </w:rPr>
      </w:pPr>
      <w:r>
        <w:rPr>
          <w:rFonts w:ascii="SimSun" w:hAnsi="SimSun" w:cs="SimSun" w:hint="eastAsia"/>
          <w:lang w:val="en-CA" w:eastAsia="zh-CN"/>
        </w:rPr>
        <w:t>附件</w:t>
      </w:r>
      <w:r w:rsidRPr="00000931">
        <w:rPr>
          <w:rFonts w:eastAsia="Times New Roman"/>
          <w:lang w:val="en-CA" w:eastAsia="zh-CN"/>
        </w:rPr>
        <w:t>8</w:t>
      </w:r>
      <w:r>
        <w:rPr>
          <w:rFonts w:asciiTheme="minorEastAsia" w:eastAsiaTheme="minorEastAsia" w:hAnsiTheme="minorEastAsia" w:hint="eastAsia"/>
          <w:lang w:val="en-CA" w:eastAsia="zh-CN"/>
        </w:rPr>
        <w:t>“</w:t>
      </w:r>
      <w:r w:rsidR="009716B3">
        <w:rPr>
          <w:rFonts w:hint="eastAsia"/>
          <w:lang w:val="en-CA" w:eastAsia="zh-CN"/>
        </w:rPr>
        <w:t>航空器</w:t>
      </w:r>
      <w:r w:rsidRPr="00815F2D">
        <w:rPr>
          <w:rFonts w:hint="eastAsia"/>
          <w:lang w:val="en-CA" w:eastAsia="zh-CN"/>
        </w:rPr>
        <w:t>适航性</w:t>
      </w:r>
      <w:r>
        <w:rPr>
          <w:rFonts w:asciiTheme="minorEastAsia" w:eastAsiaTheme="minorEastAsia" w:hAnsiTheme="minorEastAsia" w:hint="eastAsia"/>
          <w:lang w:val="en-CA" w:eastAsia="zh-CN"/>
        </w:rPr>
        <w:t>”</w:t>
      </w:r>
    </w:p>
    <w:p w14:paraId="3713720B" w14:textId="3EF8C031" w:rsidR="001C62D3" w:rsidRPr="005163C0" w:rsidRDefault="001C62D3" w:rsidP="005163C0">
      <w:pPr>
        <w:pStyle w:val="Headingb1"/>
        <w:rPr>
          <w:rFonts w:ascii="Times New Roman" w:hAnsi="Times New Roman" w:cs="Times New Roman"/>
        </w:rPr>
      </w:pPr>
      <w:r w:rsidRPr="005163C0">
        <w:rPr>
          <w:rFonts w:ascii="Times New Roman" w:hAnsi="Times New Roman" w:cs="Times New Roman" w:hint="eastAsia"/>
        </w:rPr>
        <w:t>第</w:t>
      </w:r>
      <w:r w:rsidRPr="005163C0">
        <w:rPr>
          <w:rFonts w:ascii="Times New Roman" w:hAnsi="Times New Roman" w:cs="Times New Roman"/>
        </w:rPr>
        <w:t>X</w:t>
      </w:r>
      <w:r w:rsidRPr="005163C0">
        <w:rPr>
          <w:rFonts w:ascii="Times New Roman" w:hAnsi="Times New Roman" w:cs="Times New Roman" w:hint="eastAsia"/>
        </w:rPr>
        <w:t>部分“遥控驾驶电台”</w:t>
      </w:r>
    </w:p>
    <w:p w14:paraId="27C073E3" w14:textId="000AD695" w:rsidR="00000931" w:rsidRPr="00000931" w:rsidRDefault="001C62D3" w:rsidP="001C62D3">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3</w:t>
      </w:r>
      <w:r w:rsidRPr="00815F2D">
        <w:rPr>
          <w:rFonts w:ascii="SimSun" w:hAnsi="SimSun" w:cs="SimSun" w:hint="eastAsia"/>
          <w:b/>
          <w:bCs/>
          <w:color w:val="000000" w:themeColor="text1"/>
          <w:szCs w:val="24"/>
          <w:lang w:val="en-CA" w:eastAsia="zh-CN"/>
        </w:rPr>
        <w:t>月通过，</w:t>
      </w: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7</w:t>
      </w:r>
      <w:r w:rsidRPr="00815F2D">
        <w:rPr>
          <w:rFonts w:ascii="SimSun" w:hAnsi="SimSun" w:cs="SimSun" w:hint="eastAsia"/>
          <w:b/>
          <w:bCs/>
          <w:color w:val="000000" w:themeColor="text1"/>
          <w:szCs w:val="24"/>
          <w:lang w:val="en-CA" w:eastAsia="zh-CN"/>
        </w:rPr>
        <w:t>月生效，</w:t>
      </w:r>
      <w:r w:rsidRPr="00815F2D">
        <w:rPr>
          <w:rFonts w:eastAsia="Times New Roman" w:hint="eastAsia"/>
          <w:b/>
          <w:bCs/>
          <w:color w:val="000000" w:themeColor="text1"/>
          <w:szCs w:val="24"/>
          <w:lang w:val="en-CA" w:eastAsia="zh-CN"/>
        </w:rPr>
        <w:t>2026</w:t>
      </w:r>
      <w:r w:rsidRPr="00815F2D">
        <w:rPr>
          <w:rFonts w:ascii="SimSun" w:hAnsi="SimSun" w:cs="SimSun" w:hint="eastAsia"/>
          <w:b/>
          <w:bCs/>
          <w:color w:val="000000" w:themeColor="text1"/>
          <w:szCs w:val="24"/>
          <w:lang w:val="en-CA" w:eastAsia="zh-CN"/>
        </w:rPr>
        <w:t>年开始适用）</w:t>
      </w:r>
    </w:p>
    <w:p w14:paraId="1D2AA54E" w14:textId="77777777" w:rsidR="00000931" w:rsidRPr="00000931" w:rsidRDefault="00000931" w:rsidP="00000931">
      <w:pPr>
        <w:spacing w:before="0" w:after="120"/>
        <w:rPr>
          <w:rFonts w:eastAsia="Times New Roman"/>
          <w:b/>
          <w:bCs/>
          <w:color w:val="000000" w:themeColor="text1"/>
          <w:szCs w:val="24"/>
          <w:lang w:val="en-CA" w:eastAsia="zh-CN"/>
        </w:rPr>
      </w:pPr>
    </w:p>
    <w:p w14:paraId="08147303" w14:textId="72580DEB" w:rsidR="00000931" w:rsidRPr="005163C0" w:rsidRDefault="005E1ED7" w:rsidP="00520D72">
      <w:pPr>
        <w:pStyle w:val="Headingb1"/>
        <w:spacing w:before="120"/>
        <w:rPr>
          <w:rFonts w:ascii="Times New Roman" w:hAnsi="Times New Roman" w:cs="Times New Roman"/>
        </w:rPr>
      </w:pPr>
      <w:bookmarkStart w:id="90" w:name="lt_pId387"/>
      <w:r w:rsidRPr="005163C0">
        <w:rPr>
          <w:rFonts w:ascii="Times New Roman" w:hAnsi="Times New Roman" w:cs="Times New Roman"/>
        </w:rPr>
        <w:t>32</w:t>
      </w:r>
      <w:r w:rsidR="00526145" w:rsidRPr="005163C0">
        <w:rPr>
          <w:rFonts w:ascii="Times New Roman" w:hAnsi="Times New Roman" w:cs="Times New Roman"/>
        </w:rPr>
        <w:t>)</w:t>
      </w:r>
      <w:r w:rsidRPr="005163C0">
        <w:rPr>
          <w:rFonts w:ascii="Times New Roman" w:hAnsi="Times New Roman" w:cs="Times New Roman"/>
        </w:rPr>
        <w:tab/>
      </w:r>
      <w:r w:rsidR="00000931" w:rsidRPr="005163C0">
        <w:rPr>
          <w:rFonts w:ascii="Times New Roman" w:hAnsi="Times New Roman" w:cs="Times New Roman"/>
        </w:rPr>
        <w:t>1.2 – RPS</w:t>
      </w:r>
      <w:r w:rsidR="00825282" w:rsidRPr="005163C0">
        <w:rPr>
          <w:rFonts w:ascii="Times New Roman" w:hAnsi="Times New Roman" w:cs="Times New Roman" w:hint="eastAsia"/>
        </w:rPr>
        <w:t>接口和集成</w:t>
      </w:r>
      <w:bookmarkEnd w:id="90"/>
    </w:p>
    <w:p w14:paraId="20716620" w14:textId="64564975" w:rsidR="00000931" w:rsidRPr="00000931" w:rsidRDefault="00000931" w:rsidP="004A048E">
      <w:pPr>
        <w:tabs>
          <w:tab w:val="left" w:pos="993"/>
        </w:tabs>
        <w:overflowPunct/>
        <w:spacing w:before="0"/>
        <w:jc w:val="both"/>
        <w:rPr>
          <w:rFonts w:eastAsia="Times New Roman"/>
          <w:color w:val="000000" w:themeColor="text1"/>
          <w:szCs w:val="24"/>
          <w:lang w:val="en-CA" w:eastAsia="zh-CN"/>
        </w:rPr>
      </w:pPr>
      <w:r w:rsidRPr="00000931">
        <w:rPr>
          <w:rFonts w:eastAsia="Times New Roman"/>
          <w:color w:val="000000" w:themeColor="text1"/>
          <w:szCs w:val="24"/>
          <w:lang w:val="en-CA" w:eastAsia="zh-CN"/>
        </w:rPr>
        <w:t>1.2</w:t>
      </w:r>
      <w:r w:rsidR="0005073B">
        <w:rPr>
          <w:rFonts w:eastAsia="Times New Roman"/>
          <w:color w:val="000000" w:themeColor="text1"/>
          <w:szCs w:val="24"/>
          <w:lang w:val="en-CA" w:eastAsia="zh-CN"/>
        </w:rPr>
        <w:tab/>
      </w:r>
      <w:r w:rsidR="00825282">
        <w:rPr>
          <w:rFonts w:ascii="SimSun" w:hAnsi="SimSun" w:cs="SimSun" w:hint="eastAsia"/>
          <w:color w:val="000000" w:themeColor="text1"/>
          <w:szCs w:val="24"/>
          <w:lang w:val="en-CA" w:eastAsia="zh-CN"/>
        </w:rPr>
        <w:t>须</w:t>
      </w:r>
      <w:r w:rsidR="00825282" w:rsidRPr="00825282">
        <w:rPr>
          <w:rFonts w:ascii="SimSun" w:hAnsi="SimSun" w:cs="SimSun" w:hint="eastAsia"/>
          <w:color w:val="000000" w:themeColor="text1"/>
          <w:szCs w:val="24"/>
          <w:lang w:val="en-CA" w:eastAsia="zh-CN"/>
        </w:rPr>
        <w:t>提供遥控驾驶</w:t>
      </w:r>
      <w:r w:rsidR="00825282">
        <w:rPr>
          <w:rFonts w:ascii="SimSun" w:hAnsi="SimSun" w:cs="SimSun" w:hint="eastAsia"/>
          <w:color w:val="000000" w:themeColor="text1"/>
          <w:szCs w:val="24"/>
          <w:lang w:val="en-CA" w:eastAsia="zh-CN"/>
        </w:rPr>
        <w:t>电台</w:t>
      </w:r>
      <w:r w:rsidR="00825282" w:rsidRPr="00825282">
        <w:rPr>
          <w:rFonts w:ascii="SimSun" w:hAnsi="SimSun" w:cs="SimSun" w:hint="eastAsia"/>
          <w:color w:val="000000" w:themeColor="text1"/>
          <w:szCs w:val="24"/>
          <w:lang w:val="en-CA" w:eastAsia="zh-CN"/>
        </w:rPr>
        <w:t>和遥控驾驶</w:t>
      </w:r>
      <w:r w:rsidR="009716B3">
        <w:rPr>
          <w:rFonts w:ascii="SimSun" w:hAnsi="SimSun" w:cs="SimSun" w:hint="eastAsia"/>
          <w:color w:val="000000" w:themeColor="text1"/>
          <w:szCs w:val="24"/>
          <w:lang w:val="en-CA" w:eastAsia="zh-CN"/>
        </w:rPr>
        <w:t>航空器</w:t>
      </w:r>
      <w:r w:rsidR="00825282" w:rsidRPr="00825282">
        <w:rPr>
          <w:rFonts w:ascii="SimSun" w:hAnsi="SimSun" w:cs="SimSun" w:hint="eastAsia"/>
          <w:color w:val="000000" w:themeColor="text1"/>
          <w:szCs w:val="24"/>
          <w:lang w:val="en-CA" w:eastAsia="zh-CN"/>
        </w:rPr>
        <w:t>之间安全和正确接口的所有必要信息，包括有关</w:t>
      </w:r>
      <w:r w:rsidR="00825282" w:rsidRPr="00825282">
        <w:rPr>
          <w:rFonts w:eastAsia="Times New Roman" w:hint="eastAsia"/>
          <w:color w:val="000000" w:themeColor="text1"/>
          <w:szCs w:val="24"/>
          <w:lang w:val="en-CA" w:eastAsia="zh-CN"/>
        </w:rPr>
        <w:t>C2</w:t>
      </w:r>
      <w:r w:rsidR="00825282" w:rsidRPr="00825282">
        <w:rPr>
          <w:rFonts w:ascii="SimSun" w:hAnsi="SimSun" w:cs="SimSun" w:hint="eastAsia"/>
          <w:color w:val="000000" w:themeColor="text1"/>
          <w:szCs w:val="24"/>
          <w:lang w:val="en-CA" w:eastAsia="zh-CN"/>
        </w:rPr>
        <w:t>链路的限制和型号设计中规定</w:t>
      </w:r>
      <w:r w:rsidR="00F7342D">
        <w:rPr>
          <w:rFonts w:ascii="SimSun" w:hAnsi="SimSun" w:cs="SimSun" w:hint="eastAsia"/>
          <w:color w:val="000000" w:themeColor="text1"/>
          <w:szCs w:val="24"/>
          <w:lang w:val="en-CA" w:eastAsia="zh-CN"/>
        </w:rPr>
        <w:t>中用于</w:t>
      </w:r>
      <w:r w:rsidR="00825282" w:rsidRPr="00825282">
        <w:rPr>
          <w:rFonts w:eastAsia="Times New Roman" w:hint="eastAsia"/>
          <w:color w:val="000000" w:themeColor="text1"/>
          <w:szCs w:val="24"/>
          <w:lang w:val="en-CA" w:eastAsia="zh-CN"/>
        </w:rPr>
        <w:t>C2</w:t>
      </w:r>
      <w:r w:rsidR="00825282" w:rsidRPr="00825282">
        <w:rPr>
          <w:rFonts w:ascii="SimSun" w:hAnsi="SimSun" w:cs="SimSun" w:hint="eastAsia"/>
          <w:color w:val="000000" w:themeColor="text1"/>
          <w:szCs w:val="24"/>
          <w:lang w:val="en-CA" w:eastAsia="zh-CN"/>
        </w:rPr>
        <w:t>链路</w:t>
      </w:r>
      <w:r w:rsidR="00F7342D">
        <w:rPr>
          <w:rFonts w:ascii="SimSun" w:hAnsi="SimSun" w:cs="SimSun" w:hint="eastAsia"/>
          <w:color w:val="000000" w:themeColor="text1"/>
          <w:szCs w:val="24"/>
          <w:lang w:val="en-CA" w:eastAsia="zh-CN"/>
        </w:rPr>
        <w:t>工作</w:t>
      </w:r>
      <w:r w:rsidR="00825282" w:rsidRPr="00825282">
        <w:rPr>
          <w:rFonts w:ascii="SimSun" w:hAnsi="SimSun" w:cs="SimSun" w:hint="eastAsia"/>
          <w:color w:val="000000" w:themeColor="text1"/>
          <w:szCs w:val="24"/>
          <w:lang w:val="en-CA" w:eastAsia="zh-CN"/>
        </w:rPr>
        <w:t>的必要信息。</w:t>
      </w:r>
    </w:p>
    <w:p w14:paraId="3967A561" w14:textId="77777777" w:rsidR="00000931" w:rsidRPr="00000931" w:rsidRDefault="00000931" w:rsidP="00000931">
      <w:pPr>
        <w:tabs>
          <w:tab w:val="left" w:pos="720"/>
        </w:tabs>
        <w:overflowPunct/>
        <w:spacing w:before="0"/>
        <w:ind w:left="360"/>
        <w:jc w:val="both"/>
        <w:rPr>
          <w:rFonts w:eastAsia="Times New Roman"/>
          <w:color w:val="000000" w:themeColor="text1"/>
          <w:szCs w:val="24"/>
          <w:lang w:val="en-CA" w:eastAsia="zh-CN"/>
        </w:rPr>
      </w:pPr>
    </w:p>
    <w:p w14:paraId="58404637" w14:textId="371AEB54" w:rsidR="00000931" w:rsidRPr="005163C0" w:rsidRDefault="005E1ED7" w:rsidP="00520D72">
      <w:pPr>
        <w:pStyle w:val="Headingb1"/>
        <w:spacing w:before="120"/>
        <w:rPr>
          <w:rFonts w:ascii="Times New Roman" w:hAnsi="Times New Roman" w:cs="Times New Roman"/>
        </w:rPr>
      </w:pPr>
      <w:bookmarkStart w:id="91" w:name="lt_pId390"/>
      <w:r w:rsidRPr="005163C0">
        <w:rPr>
          <w:rFonts w:ascii="Times New Roman" w:hAnsi="Times New Roman" w:cs="Times New Roman"/>
        </w:rPr>
        <w:t>33</w:t>
      </w:r>
      <w:r w:rsidR="00526145" w:rsidRPr="005163C0">
        <w:rPr>
          <w:rFonts w:ascii="Times New Roman" w:hAnsi="Times New Roman" w:cs="Times New Roman"/>
        </w:rPr>
        <w:t>)</w:t>
      </w:r>
      <w:r w:rsidRPr="005163C0">
        <w:rPr>
          <w:rFonts w:ascii="Times New Roman" w:hAnsi="Times New Roman" w:cs="Times New Roman"/>
        </w:rPr>
        <w:tab/>
      </w:r>
      <w:r w:rsidR="00000931" w:rsidRPr="005163C0">
        <w:rPr>
          <w:rFonts w:ascii="Times New Roman" w:hAnsi="Times New Roman" w:cs="Times New Roman"/>
        </w:rPr>
        <w:t xml:space="preserve">2.2 – </w:t>
      </w:r>
      <w:bookmarkEnd w:id="91"/>
      <w:r w:rsidR="00825282" w:rsidRPr="005163C0">
        <w:rPr>
          <w:rFonts w:ascii="Times New Roman" w:hAnsi="Times New Roman" w:cs="Times New Roman" w:hint="eastAsia"/>
        </w:rPr>
        <w:t>行使职能</w:t>
      </w:r>
    </w:p>
    <w:p w14:paraId="0C72CECF" w14:textId="3BFBE5F7" w:rsidR="00000931" w:rsidRPr="00000931" w:rsidRDefault="00000931" w:rsidP="00F7342D">
      <w:pPr>
        <w:tabs>
          <w:tab w:val="left" w:pos="993"/>
        </w:tabs>
        <w:overflowPunct/>
        <w:spacing w:before="0"/>
        <w:jc w:val="both"/>
        <w:rPr>
          <w:rFonts w:eastAsia="Times New Roman"/>
          <w:color w:val="000000" w:themeColor="text1"/>
          <w:szCs w:val="24"/>
          <w:lang w:val="en-CA" w:eastAsia="zh-CN"/>
        </w:rPr>
      </w:pPr>
      <w:r w:rsidRPr="00000931">
        <w:rPr>
          <w:rFonts w:eastAsia="Times New Roman"/>
          <w:color w:val="000000" w:themeColor="text1"/>
          <w:szCs w:val="24"/>
          <w:lang w:val="en-CA" w:eastAsia="zh-CN"/>
        </w:rPr>
        <w:lastRenderedPageBreak/>
        <w:t>2.2</w:t>
      </w:r>
      <w:r w:rsidR="0005073B">
        <w:rPr>
          <w:rFonts w:eastAsia="Times New Roman"/>
          <w:color w:val="000000" w:themeColor="text1"/>
          <w:szCs w:val="24"/>
          <w:lang w:val="en-CA" w:eastAsia="zh-CN"/>
        </w:rPr>
        <w:tab/>
      </w:r>
      <w:r w:rsidR="00F7342D" w:rsidRPr="00F7342D">
        <w:rPr>
          <w:rFonts w:ascii="SimSun" w:hAnsi="SimSun" w:cs="SimSun" w:hint="eastAsia"/>
          <w:color w:val="000000" w:themeColor="text1"/>
          <w:szCs w:val="24"/>
          <w:lang w:val="en-CA" w:eastAsia="zh-CN"/>
        </w:rPr>
        <w:t>遥控驾驶站的设计和建造必须能够与使用</w:t>
      </w:r>
      <w:r w:rsidR="00F7342D" w:rsidRPr="00F7342D">
        <w:rPr>
          <w:rFonts w:eastAsia="Times New Roman" w:hint="eastAsia"/>
          <w:color w:val="000000" w:themeColor="text1"/>
          <w:szCs w:val="24"/>
          <w:lang w:val="en-CA" w:eastAsia="zh-CN"/>
        </w:rPr>
        <w:t>C2</w:t>
      </w:r>
      <w:r w:rsidR="00F7342D" w:rsidRPr="00F7342D">
        <w:rPr>
          <w:rFonts w:ascii="SimSun" w:hAnsi="SimSun" w:cs="SimSun" w:hint="eastAsia"/>
          <w:color w:val="000000" w:themeColor="text1"/>
          <w:szCs w:val="24"/>
          <w:lang w:val="en-CA" w:eastAsia="zh-CN"/>
        </w:rPr>
        <w:t>链路的遥控驾驶航空器系统集成并支持型号设计中预期运行条件下规定的通信服务，并在预期运行条件下在其运行限制范围内可靠地工作。</w:t>
      </w:r>
    </w:p>
    <w:p w14:paraId="2B748A7B" w14:textId="77777777" w:rsidR="00000931" w:rsidRPr="00000931" w:rsidRDefault="00000931" w:rsidP="00000931">
      <w:pPr>
        <w:tabs>
          <w:tab w:val="clear" w:pos="1134"/>
          <w:tab w:val="clear" w:pos="1871"/>
          <w:tab w:val="clear" w:pos="2268"/>
        </w:tabs>
        <w:overflowPunct/>
        <w:autoSpaceDE/>
        <w:autoSpaceDN/>
        <w:adjustRightInd/>
        <w:spacing w:before="0"/>
        <w:textAlignment w:val="auto"/>
        <w:rPr>
          <w:rFonts w:eastAsia="Times New Roman"/>
          <w:b/>
          <w:bCs/>
          <w:color w:val="000000" w:themeColor="text1"/>
          <w:szCs w:val="24"/>
          <w:lang w:val="en-CA" w:eastAsia="zh-CN"/>
        </w:rPr>
      </w:pPr>
    </w:p>
    <w:p w14:paraId="0AD025C8" w14:textId="77777777" w:rsidR="009C5CE2" w:rsidRDefault="009C5CE2" w:rsidP="009C5CE2">
      <w:pPr>
        <w:tabs>
          <w:tab w:val="clear" w:pos="1134"/>
          <w:tab w:val="clear" w:pos="1871"/>
          <w:tab w:val="clear" w:pos="2268"/>
        </w:tabs>
        <w:overflowPunct/>
        <w:autoSpaceDE/>
        <w:autoSpaceDN/>
        <w:adjustRightInd/>
        <w:spacing w:before="0"/>
        <w:textAlignment w:val="auto"/>
        <w:rPr>
          <w:b/>
          <w:bCs/>
          <w:color w:val="000000" w:themeColor="text1"/>
          <w:sz w:val="32"/>
          <w:szCs w:val="32"/>
          <w:lang w:val="en-CA" w:eastAsia="zh-CN"/>
        </w:rPr>
      </w:pPr>
      <w:r>
        <w:rPr>
          <w:b/>
          <w:bCs/>
          <w:color w:val="000000" w:themeColor="text1"/>
          <w:sz w:val="32"/>
          <w:szCs w:val="32"/>
        </w:rPr>
        <w:br w:type="page"/>
      </w:r>
    </w:p>
    <w:p w14:paraId="0EA38FEB" w14:textId="6A84110A" w:rsidR="00A5283F" w:rsidRPr="00000931" w:rsidRDefault="00A5283F" w:rsidP="00FD241D">
      <w:pPr>
        <w:pStyle w:val="Heading1"/>
        <w:rPr>
          <w:rFonts w:eastAsia="Times New Roman"/>
          <w:lang w:val="en-CA" w:eastAsia="zh-CN"/>
        </w:rPr>
      </w:pPr>
      <w:r>
        <w:rPr>
          <w:rFonts w:ascii="SimSun" w:hAnsi="SimSun" w:cs="SimSun" w:hint="eastAsia"/>
          <w:lang w:val="en-CA" w:eastAsia="zh-CN"/>
        </w:rPr>
        <w:lastRenderedPageBreak/>
        <w:t>附件</w:t>
      </w:r>
      <w:r>
        <w:rPr>
          <w:rFonts w:eastAsia="Times New Roman"/>
          <w:lang w:val="en-CA" w:eastAsia="zh-CN"/>
        </w:rPr>
        <w:t>10</w:t>
      </w:r>
      <w:r>
        <w:rPr>
          <w:rFonts w:asciiTheme="minorEastAsia" w:eastAsiaTheme="minorEastAsia" w:hAnsiTheme="minorEastAsia" w:hint="eastAsia"/>
          <w:lang w:val="en-CA" w:eastAsia="zh-CN"/>
        </w:rPr>
        <w:t>“</w:t>
      </w:r>
      <w:r>
        <w:rPr>
          <w:rFonts w:hint="eastAsia"/>
          <w:lang w:val="en-CA" w:eastAsia="zh-CN"/>
        </w:rPr>
        <w:t>航空电信</w:t>
      </w:r>
      <w:r>
        <w:rPr>
          <w:rFonts w:asciiTheme="minorEastAsia" w:eastAsiaTheme="minorEastAsia" w:hAnsiTheme="minorEastAsia" w:hint="eastAsia"/>
          <w:lang w:val="en-CA" w:eastAsia="zh-CN"/>
        </w:rPr>
        <w:t>”</w:t>
      </w:r>
    </w:p>
    <w:p w14:paraId="33D4E5B7" w14:textId="68864ED8" w:rsidR="00A5283F" w:rsidRPr="00000931" w:rsidRDefault="00A5283F" w:rsidP="00FD241D">
      <w:pPr>
        <w:pStyle w:val="Heaingb"/>
        <w:rPr>
          <w:rFonts w:eastAsia="Times New Roman"/>
          <w:color w:val="000000"/>
        </w:rPr>
      </w:pPr>
      <w:r w:rsidRPr="00815F2D">
        <w:rPr>
          <w:rFonts w:hint="eastAsia"/>
        </w:rPr>
        <w:t>第</w:t>
      </w:r>
      <w:r>
        <w:rPr>
          <w:rFonts w:hint="eastAsia"/>
        </w:rPr>
        <w:t>V卷“</w:t>
      </w:r>
      <w:r w:rsidRPr="00A5283F">
        <w:rPr>
          <w:rFonts w:hint="eastAsia"/>
        </w:rPr>
        <w:t>航空无线电频谱使用</w:t>
      </w:r>
      <w:r>
        <w:rPr>
          <w:rFonts w:hint="eastAsia"/>
        </w:rPr>
        <w:t>”</w:t>
      </w:r>
    </w:p>
    <w:p w14:paraId="70D54845" w14:textId="097D71EE" w:rsidR="00000931" w:rsidRPr="00000931" w:rsidRDefault="00A5283F" w:rsidP="00A5283F">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3</w:t>
      </w:r>
      <w:r w:rsidRPr="00815F2D">
        <w:rPr>
          <w:rFonts w:ascii="SimSun" w:hAnsi="SimSun" w:cs="SimSun" w:hint="eastAsia"/>
          <w:b/>
          <w:bCs/>
          <w:color w:val="000000" w:themeColor="text1"/>
          <w:szCs w:val="24"/>
          <w:lang w:val="en-CA" w:eastAsia="zh-CN"/>
        </w:rPr>
        <w:t>月通过，</w:t>
      </w: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7</w:t>
      </w:r>
      <w:r w:rsidRPr="00815F2D">
        <w:rPr>
          <w:rFonts w:ascii="SimSun" w:hAnsi="SimSun" w:cs="SimSun" w:hint="eastAsia"/>
          <w:b/>
          <w:bCs/>
          <w:color w:val="000000" w:themeColor="text1"/>
          <w:szCs w:val="24"/>
          <w:lang w:val="en-CA" w:eastAsia="zh-CN"/>
        </w:rPr>
        <w:t>月生效，</w:t>
      </w:r>
      <w:r w:rsidRPr="00815F2D">
        <w:rPr>
          <w:rFonts w:eastAsia="Times New Roman" w:hint="eastAsia"/>
          <w:b/>
          <w:bCs/>
          <w:color w:val="000000" w:themeColor="text1"/>
          <w:szCs w:val="24"/>
          <w:lang w:val="en-CA" w:eastAsia="zh-CN"/>
        </w:rPr>
        <w:t>2026</w:t>
      </w:r>
      <w:r w:rsidRPr="00815F2D">
        <w:rPr>
          <w:rFonts w:ascii="SimSun" w:hAnsi="SimSun" w:cs="SimSun" w:hint="eastAsia"/>
          <w:b/>
          <w:bCs/>
          <w:color w:val="000000" w:themeColor="text1"/>
          <w:szCs w:val="24"/>
          <w:lang w:val="en-CA" w:eastAsia="zh-CN"/>
        </w:rPr>
        <w:t>年开始适用）</w:t>
      </w:r>
    </w:p>
    <w:p w14:paraId="2D787EA4" w14:textId="55EC8762" w:rsidR="00000931" w:rsidRPr="00FD241D" w:rsidRDefault="00A5283F" w:rsidP="00FD241D">
      <w:pPr>
        <w:pStyle w:val="Heaingb"/>
        <w:rPr>
          <w:rFonts w:ascii="Times New Roman" w:hAnsi="Times New Roman" w:cs="Times New Roman"/>
        </w:rPr>
      </w:pPr>
      <w:r w:rsidRPr="00FD241D">
        <w:rPr>
          <w:rFonts w:ascii="Times New Roman" w:hAnsi="Times New Roman" w:cs="Times New Roman" w:hint="eastAsia"/>
        </w:rPr>
        <w:t>第</w:t>
      </w:r>
      <w:r w:rsidRPr="00FD241D">
        <w:rPr>
          <w:rFonts w:ascii="Times New Roman" w:hAnsi="Times New Roman" w:cs="Times New Roman" w:hint="eastAsia"/>
        </w:rPr>
        <w:t>5</w:t>
      </w:r>
      <w:r w:rsidRPr="00FD241D">
        <w:rPr>
          <w:rFonts w:ascii="Times New Roman" w:hAnsi="Times New Roman" w:cs="Times New Roman" w:hint="eastAsia"/>
        </w:rPr>
        <w:t>章</w:t>
      </w:r>
      <w:r w:rsidRPr="00FD241D">
        <w:rPr>
          <w:rFonts w:ascii="Times New Roman" w:hAnsi="Times New Roman" w:cs="Times New Roman" w:hint="eastAsia"/>
        </w:rPr>
        <w:t>RPAS C2</w:t>
      </w:r>
      <w:r w:rsidRPr="00FD241D">
        <w:rPr>
          <w:rFonts w:ascii="Times New Roman" w:hAnsi="Times New Roman" w:cs="Times New Roman" w:hint="eastAsia"/>
        </w:rPr>
        <w:t>链路通信服务频率的使用情况</w:t>
      </w:r>
    </w:p>
    <w:p w14:paraId="029F30A6" w14:textId="0D51A872" w:rsidR="00000931" w:rsidRDefault="00A5283F" w:rsidP="00000931">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ascii="STKaiti" w:eastAsia="STKaiti" w:hAnsi="STKaiti" w:cs="SimSun"/>
          <w:color w:val="000000" w:themeColor="text1"/>
          <w:szCs w:val="24"/>
          <w:lang w:val="en-CA" w:eastAsia="zh-CN"/>
        </w:rPr>
      </w:pPr>
      <w:r w:rsidRPr="00A95A1E">
        <w:rPr>
          <w:rFonts w:eastAsia="STKaiti"/>
          <w:color w:val="000000" w:themeColor="text1"/>
          <w:szCs w:val="24"/>
          <w:lang w:val="en-CA" w:eastAsia="zh-CN"/>
        </w:rPr>
        <w:t>2026</w:t>
      </w:r>
      <w:r w:rsidRPr="00A5283F">
        <w:rPr>
          <w:rFonts w:ascii="STKaiti" w:eastAsia="STKaiti" w:hAnsi="STKaiti" w:cs="SimSun" w:hint="eastAsia"/>
          <w:color w:val="000000" w:themeColor="text1"/>
          <w:szCs w:val="24"/>
          <w:lang w:val="en-CA" w:eastAsia="zh-CN"/>
        </w:rPr>
        <w:t>年开始适用</w:t>
      </w:r>
    </w:p>
    <w:p w14:paraId="017DDD99" w14:textId="77777777" w:rsidR="00300231" w:rsidRPr="00A5283F" w:rsidRDefault="00300231" w:rsidP="00000931">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ascii="STKaiti" w:eastAsia="STKaiti" w:hAnsi="STKaiti" w:hint="eastAsia"/>
          <w:szCs w:val="24"/>
          <w:lang w:val="en-US" w:eastAsia="zh-CN"/>
        </w:rPr>
      </w:pPr>
    </w:p>
    <w:p w14:paraId="71719CEE" w14:textId="7571E0F7" w:rsidR="00000931" w:rsidRPr="00FD241D" w:rsidRDefault="00000931" w:rsidP="00FD241D">
      <w:pPr>
        <w:pStyle w:val="Heading2"/>
        <w:rPr>
          <w:lang w:eastAsia="zh-CN"/>
        </w:rPr>
      </w:pPr>
      <w:r w:rsidRPr="00FD241D">
        <w:rPr>
          <w:lang w:eastAsia="zh-CN"/>
        </w:rPr>
        <w:t>5.1</w:t>
      </w:r>
      <w:r w:rsidR="00FD5FC3" w:rsidRPr="00FD241D">
        <w:rPr>
          <w:lang w:eastAsia="zh-CN"/>
        </w:rPr>
        <w:tab/>
      </w:r>
      <w:r w:rsidR="00A5283F" w:rsidRPr="00FD241D">
        <w:rPr>
          <w:rFonts w:hint="eastAsia"/>
          <w:lang w:eastAsia="zh-CN"/>
        </w:rPr>
        <w:t>星基</w:t>
      </w:r>
      <w:r w:rsidR="00A5283F" w:rsidRPr="00FD241D">
        <w:rPr>
          <w:rFonts w:hint="eastAsia"/>
          <w:lang w:eastAsia="zh-CN"/>
        </w:rPr>
        <w:t>C2</w:t>
      </w:r>
      <w:r w:rsidR="00A5283F" w:rsidRPr="00FD241D">
        <w:rPr>
          <w:rFonts w:hint="eastAsia"/>
          <w:lang w:eastAsia="zh-CN"/>
        </w:rPr>
        <w:t>链路系统</w:t>
      </w:r>
    </w:p>
    <w:p w14:paraId="0B10ADDA" w14:textId="6FA3B1A4" w:rsidR="00000931" w:rsidRPr="00000931" w:rsidRDefault="00000931" w:rsidP="00000931">
      <w:pPr>
        <w:tabs>
          <w:tab w:val="clear" w:pos="1134"/>
          <w:tab w:val="clear" w:pos="1871"/>
          <w:tab w:val="clear" w:pos="2268"/>
          <w:tab w:val="left" w:pos="426"/>
        </w:tabs>
        <w:overflowPunct/>
        <w:autoSpaceDE/>
        <w:autoSpaceDN/>
        <w:adjustRightInd/>
        <w:spacing w:before="0"/>
        <w:jc w:val="both"/>
        <w:textAlignment w:val="auto"/>
        <w:outlineLvl w:val="2"/>
        <w:rPr>
          <w:szCs w:val="24"/>
          <w:lang w:eastAsia="zh-CN"/>
        </w:rPr>
      </w:pPr>
      <w:r w:rsidRPr="00000931">
        <w:rPr>
          <w:szCs w:val="24"/>
          <w:lang w:eastAsia="zh-CN"/>
        </w:rPr>
        <w:t>5.1.1</w:t>
      </w:r>
      <w:r w:rsidR="00004559">
        <w:rPr>
          <w:szCs w:val="24"/>
          <w:lang w:eastAsia="zh-CN"/>
        </w:rPr>
        <w:tab/>
      </w:r>
      <w:r w:rsidR="00A5283F" w:rsidRPr="00A5283F">
        <w:rPr>
          <w:rFonts w:hint="eastAsia"/>
          <w:szCs w:val="24"/>
          <w:lang w:eastAsia="zh-CN"/>
        </w:rPr>
        <w:t>星基</w:t>
      </w:r>
      <w:r w:rsidR="00A5283F" w:rsidRPr="00A5283F">
        <w:rPr>
          <w:rFonts w:hint="eastAsia"/>
          <w:szCs w:val="24"/>
          <w:lang w:eastAsia="zh-CN"/>
        </w:rPr>
        <w:t>RPAS C2</w:t>
      </w:r>
      <w:r w:rsidR="00A5283F">
        <w:rPr>
          <w:rFonts w:hint="eastAsia"/>
          <w:szCs w:val="24"/>
          <w:lang w:eastAsia="zh-CN"/>
        </w:rPr>
        <w:t>链路须</w:t>
      </w:r>
      <w:r w:rsidR="00A5283F" w:rsidRPr="00A5283F">
        <w:rPr>
          <w:rFonts w:hint="eastAsia"/>
          <w:szCs w:val="24"/>
          <w:lang w:eastAsia="zh-CN"/>
        </w:rPr>
        <w:t>在以下频段运行：</w:t>
      </w:r>
    </w:p>
    <w:p w14:paraId="48CE3A03" w14:textId="5C2A3F2F" w:rsidR="00000931" w:rsidRPr="004A6F8E" w:rsidRDefault="007F18C0" w:rsidP="004A6F8E">
      <w:pPr>
        <w:pStyle w:val="enumlev1"/>
        <w:rPr>
          <w:rFonts w:eastAsia="Times New Roman"/>
          <w:color w:val="000000" w:themeColor="text1"/>
          <w:szCs w:val="24"/>
          <w:lang w:val="en-CA" w:eastAsia="zh-CN"/>
        </w:rPr>
      </w:pPr>
      <w:r w:rsidRPr="00067E2B">
        <w:rPr>
          <w:rFonts w:eastAsia="Times New Roman"/>
          <w:color w:val="000000" w:themeColor="text1"/>
          <w:szCs w:val="24"/>
          <w:lang w:val="en-CA" w:eastAsia="zh-CN"/>
        </w:rPr>
        <w:t>a)</w:t>
      </w:r>
      <w:r w:rsidRPr="004A6F8E">
        <w:rPr>
          <w:rFonts w:eastAsia="Times New Roman"/>
          <w:color w:val="000000" w:themeColor="text1"/>
          <w:szCs w:val="24"/>
          <w:lang w:val="en-CA" w:eastAsia="zh-CN"/>
        </w:rPr>
        <w:tab/>
      </w:r>
      <w:r w:rsidR="003C5602" w:rsidRPr="008C0EE8">
        <w:rPr>
          <w:rFonts w:ascii="STKaiti" w:eastAsia="STKaiti" w:hAnsi="STKaiti" w:cs="SimSun" w:hint="eastAsia"/>
          <w:color w:val="000000" w:themeColor="text1"/>
          <w:szCs w:val="24"/>
          <w:lang w:val="en-CA" w:eastAsia="zh-CN"/>
        </w:rPr>
        <w:t>在</w:t>
      </w:r>
      <w:r w:rsidR="00EC2FEC" w:rsidRPr="008C0EE8">
        <w:rPr>
          <w:rFonts w:ascii="STKaiti" w:eastAsia="STKaiti" w:hAnsi="STKaiti" w:cs="SimSun" w:hint="eastAsia"/>
          <w:color w:val="000000" w:themeColor="text1"/>
          <w:szCs w:val="24"/>
          <w:lang w:val="en-CA" w:eastAsia="zh-CN"/>
        </w:rPr>
        <w:t>航空移动（航线内）业务</w:t>
      </w:r>
      <w:r w:rsidR="00EC2FEC" w:rsidRPr="008C0EE8">
        <w:rPr>
          <w:rFonts w:eastAsia="STKaiti"/>
          <w:color w:val="000000" w:themeColor="text1"/>
          <w:szCs w:val="24"/>
          <w:lang w:val="en-CA" w:eastAsia="zh-CN"/>
        </w:rPr>
        <w:t>（</w:t>
      </w:r>
      <w:r w:rsidR="00EC2FEC" w:rsidRPr="008C0EE8">
        <w:rPr>
          <w:rFonts w:eastAsia="STKaiti"/>
          <w:color w:val="000000" w:themeColor="text1"/>
          <w:szCs w:val="24"/>
          <w:lang w:val="en-CA" w:eastAsia="zh-CN"/>
        </w:rPr>
        <w:t>AMS(R)S</w:t>
      </w:r>
      <w:r w:rsidR="00EC2FEC" w:rsidRPr="008C0EE8">
        <w:rPr>
          <w:rFonts w:eastAsia="STKaiti"/>
          <w:color w:val="000000" w:themeColor="text1"/>
          <w:szCs w:val="24"/>
          <w:lang w:val="en-CA" w:eastAsia="zh-CN"/>
        </w:rPr>
        <w:t>）</w:t>
      </w:r>
      <w:r w:rsidR="00EC2FEC" w:rsidRPr="008C0EE8">
        <w:rPr>
          <w:rFonts w:ascii="STKaiti" w:eastAsia="STKaiti" w:hAnsi="STKaiti" w:cs="SimSun" w:hint="eastAsia"/>
          <w:color w:val="000000" w:themeColor="text1"/>
          <w:szCs w:val="24"/>
          <w:lang w:val="en-CA" w:eastAsia="zh-CN"/>
        </w:rPr>
        <w:t>下</w:t>
      </w:r>
      <w:r w:rsidR="003C5602" w:rsidRPr="008C0EE8">
        <w:rPr>
          <w:rFonts w:ascii="STKaiti" w:eastAsia="STKaiti" w:hAnsi="STKaiti" w:cs="SimSun" w:hint="eastAsia"/>
          <w:color w:val="000000" w:themeColor="text1"/>
          <w:szCs w:val="24"/>
          <w:lang w:val="en-CA" w:eastAsia="zh-CN"/>
        </w:rPr>
        <w:t>适当划分给</w:t>
      </w:r>
      <w:r w:rsidR="00A5283F" w:rsidRPr="008C0EE8">
        <w:rPr>
          <w:rFonts w:ascii="STKaiti" w:eastAsia="STKaiti" w:hAnsi="STKaiti" w:cs="SimSun" w:hint="eastAsia"/>
          <w:color w:val="000000" w:themeColor="text1"/>
          <w:szCs w:val="24"/>
          <w:lang w:val="en-CA" w:eastAsia="zh-CN"/>
        </w:rPr>
        <w:t>航空安全</w:t>
      </w:r>
      <w:r w:rsidR="00EC2FEC" w:rsidRPr="008C0EE8">
        <w:rPr>
          <w:rFonts w:ascii="STKaiti" w:eastAsia="STKaiti" w:hAnsi="STKaiti" w:cs="SimSun" w:hint="eastAsia"/>
          <w:color w:val="000000" w:themeColor="text1"/>
          <w:szCs w:val="24"/>
          <w:lang w:val="en-CA" w:eastAsia="zh-CN"/>
        </w:rPr>
        <w:t>业</w:t>
      </w:r>
      <w:r w:rsidR="00A5283F" w:rsidRPr="008C0EE8">
        <w:rPr>
          <w:rFonts w:ascii="STKaiti" w:eastAsia="STKaiti" w:hAnsi="STKaiti" w:cs="SimSun" w:hint="eastAsia"/>
          <w:color w:val="000000" w:themeColor="text1"/>
          <w:szCs w:val="24"/>
          <w:lang w:val="en-CA" w:eastAsia="zh-CN"/>
        </w:rPr>
        <w:t>务的频</w:t>
      </w:r>
      <w:r w:rsidR="00EC2FEC" w:rsidRPr="008C0EE8">
        <w:rPr>
          <w:rFonts w:ascii="STKaiti" w:eastAsia="STKaiti" w:hAnsi="STKaiti" w:cs="SimSun" w:hint="eastAsia"/>
          <w:color w:val="000000" w:themeColor="text1"/>
          <w:szCs w:val="24"/>
          <w:lang w:val="en-CA" w:eastAsia="zh-CN"/>
        </w:rPr>
        <w:t>段</w:t>
      </w:r>
      <w:r w:rsidR="00A5283F" w:rsidRPr="004A6F8E">
        <w:rPr>
          <w:rFonts w:ascii="SimSun" w:hAnsi="SimSun" w:cs="SimSun" w:hint="eastAsia"/>
          <w:color w:val="000000" w:themeColor="text1"/>
          <w:szCs w:val="24"/>
          <w:lang w:val="en-CA" w:eastAsia="zh-CN"/>
        </w:rPr>
        <w:t>。</w:t>
      </w:r>
      <w:bookmarkStart w:id="92" w:name="lt_pId405"/>
      <w:r w:rsidR="00EC2FEC" w:rsidRPr="004A6F8E">
        <w:rPr>
          <w:rFonts w:ascii="SimSun" w:hAnsi="SimSun" w:cs="SimSun" w:hint="eastAsia"/>
          <w:color w:val="000000" w:themeColor="text1"/>
          <w:szCs w:val="24"/>
          <w:lang w:val="en-CA" w:eastAsia="zh-CN"/>
        </w:rPr>
        <w:t>根据划分所带条件、符合这些标准并可用于</w:t>
      </w:r>
      <w:r w:rsidR="00EC2FEC" w:rsidRPr="004A6F8E">
        <w:rPr>
          <w:rFonts w:eastAsia="Times New Roman" w:hint="eastAsia"/>
          <w:color w:val="000000" w:themeColor="text1"/>
          <w:szCs w:val="24"/>
          <w:lang w:val="en-CA" w:eastAsia="zh-CN"/>
        </w:rPr>
        <w:t>RPAS C2</w:t>
      </w:r>
      <w:r w:rsidR="00EC2FEC" w:rsidRPr="004A6F8E">
        <w:rPr>
          <w:rFonts w:ascii="SimSun" w:hAnsi="SimSun" w:cs="SimSun" w:hint="eastAsia"/>
          <w:color w:val="000000" w:themeColor="text1"/>
          <w:szCs w:val="24"/>
          <w:lang w:val="en-CA" w:eastAsia="zh-CN"/>
        </w:rPr>
        <w:t>链路的频段为：</w:t>
      </w:r>
      <w:r w:rsidR="00EC2FEC" w:rsidRPr="004A6F8E">
        <w:rPr>
          <w:rFonts w:eastAsia="Times New Roman"/>
          <w:color w:val="000000" w:themeColor="text1"/>
          <w:szCs w:val="24"/>
          <w:lang w:val="en-CA" w:eastAsia="zh-CN"/>
        </w:rPr>
        <w:t>1 610 – 1 626.5 MHz</w:t>
      </w:r>
      <w:r w:rsidR="00EC2FEC" w:rsidRPr="004A6F8E">
        <w:rPr>
          <w:rFonts w:ascii="SimSun" w:hAnsi="SimSun" w:cs="SimSun" w:hint="eastAsia"/>
          <w:color w:val="000000" w:themeColor="text1"/>
          <w:szCs w:val="24"/>
          <w:lang w:val="en-CA" w:eastAsia="zh-CN"/>
        </w:rPr>
        <w:t>和</w:t>
      </w:r>
      <w:r w:rsidR="00EC2FEC" w:rsidRPr="004A6F8E">
        <w:rPr>
          <w:rFonts w:eastAsia="Times New Roman"/>
          <w:color w:val="000000" w:themeColor="text1"/>
          <w:szCs w:val="24"/>
          <w:lang w:val="en-CA" w:eastAsia="zh-CN"/>
        </w:rPr>
        <w:t>5 000 – 5 150 </w:t>
      </w:r>
      <w:proofErr w:type="gramStart"/>
      <w:r w:rsidR="00EC2FEC" w:rsidRPr="004A6F8E">
        <w:rPr>
          <w:rFonts w:eastAsia="Times New Roman"/>
          <w:color w:val="000000" w:themeColor="text1"/>
          <w:szCs w:val="24"/>
          <w:lang w:val="en-CA" w:eastAsia="zh-CN"/>
        </w:rPr>
        <w:t>MHz</w:t>
      </w:r>
      <w:r w:rsidR="00EC2FEC" w:rsidRPr="004A6F8E">
        <w:rPr>
          <w:rFonts w:ascii="SimSun" w:hAnsi="SimSun" w:cs="SimSun" w:hint="eastAsia"/>
          <w:color w:val="000000" w:themeColor="text1"/>
          <w:szCs w:val="24"/>
          <w:lang w:val="en-CA" w:eastAsia="zh-CN"/>
        </w:rPr>
        <w:t>；</w:t>
      </w:r>
      <w:bookmarkEnd w:id="92"/>
      <w:proofErr w:type="gramEnd"/>
    </w:p>
    <w:p w14:paraId="17361737" w14:textId="70D43583" w:rsidR="00000931" w:rsidRPr="00EC2FEC" w:rsidRDefault="00EC2FEC" w:rsidP="00067E2B">
      <w:pPr>
        <w:pStyle w:val="Note"/>
        <w:rPr>
          <w:rFonts w:ascii="STKaiti" w:eastAsia="STKaiti" w:hAnsi="STKaiti"/>
          <w:szCs w:val="24"/>
          <w:lang w:val="en-US" w:eastAsia="zh-CN"/>
        </w:rPr>
      </w:pPr>
      <w:bookmarkStart w:id="93" w:name="_Hlk508709732"/>
      <w:r w:rsidRPr="00EC2FEC">
        <w:rPr>
          <w:rFonts w:ascii="STKaiti" w:eastAsia="STKaiti" w:hAnsi="STKaiti" w:hint="eastAsia"/>
          <w:szCs w:val="24"/>
          <w:lang w:val="en-US" w:eastAsia="zh-CN"/>
        </w:rPr>
        <w:t>注</w:t>
      </w:r>
      <w:r w:rsidR="0070280C">
        <w:rPr>
          <w:rFonts w:ascii="STKaiti" w:eastAsia="STKaiti" w:hAnsi="STKaiti"/>
          <w:szCs w:val="24"/>
          <w:lang w:val="en-US" w:eastAsia="zh-CN"/>
        </w:rPr>
        <w:t xml:space="preserve"> </w:t>
      </w:r>
      <w:r w:rsidR="0070280C" w:rsidRPr="0070280C">
        <w:rPr>
          <w:rFonts w:ascii="STKaiti" w:eastAsia="STKaiti" w:hAnsi="STKaiti"/>
          <w:szCs w:val="24"/>
          <w:lang w:val="en-US" w:eastAsia="zh-CN"/>
        </w:rPr>
        <w:t>–</w:t>
      </w:r>
      <w:r w:rsidR="0070280C">
        <w:rPr>
          <w:rFonts w:ascii="STKaiti" w:eastAsia="STKaiti" w:hAnsi="STKaiti"/>
          <w:szCs w:val="24"/>
          <w:lang w:val="en-US" w:eastAsia="zh-CN"/>
        </w:rPr>
        <w:t xml:space="preserve"> </w:t>
      </w:r>
      <w:r w:rsidRPr="00EC2FEC">
        <w:rPr>
          <w:rFonts w:ascii="STKaiti" w:eastAsia="STKaiti" w:hAnsi="STKaiti" w:hint="eastAsia"/>
          <w:szCs w:val="24"/>
          <w:lang w:val="en-US" w:eastAsia="zh-CN"/>
        </w:rPr>
        <w:t>附件</w:t>
      </w:r>
      <w:r w:rsidRPr="00B262CF">
        <w:rPr>
          <w:rFonts w:eastAsia="STKaiti" w:hint="eastAsia"/>
          <w:szCs w:val="24"/>
          <w:lang w:eastAsia="zh-CN"/>
        </w:rPr>
        <w:t>10</w:t>
      </w:r>
      <w:r w:rsidRPr="00EC2FEC">
        <w:rPr>
          <w:rFonts w:ascii="STKaiti" w:eastAsia="STKaiti" w:hAnsi="STKaiti" w:hint="eastAsia"/>
          <w:szCs w:val="24"/>
          <w:lang w:val="en-US" w:eastAsia="zh-CN"/>
        </w:rPr>
        <w:t>第</w:t>
      </w:r>
      <w:r w:rsidRPr="00B262CF">
        <w:rPr>
          <w:rFonts w:eastAsia="STKaiti" w:hint="eastAsia"/>
          <w:szCs w:val="24"/>
          <w:lang w:eastAsia="zh-CN"/>
        </w:rPr>
        <w:t>III</w:t>
      </w:r>
      <w:proofErr w:type="gramStart"/>
      <w:r w:rsidRPr="00EC2FEC">
        <w:rPr>
          <w:rFonts w:ascii="STKaiti" w:eastAsia="STKaiti" w:hAnsi="STKaiti" w:hint="eastAsia"/>
          <w:szCs w:val="24"/>
          <w:lang w:val="en-US" w:eastAsia="zh-CN"/>
        </w:rPr>
        <w:t>卷第</w:t>
      </w:r>
      <w:proofErr w:type="gramEnd"/>
      <w:r w:rsidRPr="00B262CF">
        <w:rPr>
          <w:rFonts w:eastAsia="STKaiti" w:hint="eastAsia"/>
          <w:szCs w:val="24"/>
          <w:lang w:eastAsia="zh-CN"/>
        </w:rPr>
        <w:t>I</w:t>
      </w:r>
      <w:r w:rsidRPr="00EC2FEC">
        <w:rPr>
          <w:rFonts w:ascii="STKaiti" w:eastAsia="STKaiti" w:hAnsi="STKaiti" w:hint="eastAsia"/>
          <w:szCs w:val="24"/>
          <w:lang w:val="en-US" w:eastAsia="zh-CN"/>
        </w:rPr>
        <w:t>部分第</w:t>
      </w:r>
      <w:r w:rsidRPr="00B262CF">
        <w:rPr>
          <w:rFonts w:eastAsia="STKaiti" w:hint="eastAsia"/>
          <w:szCs w:val="24"/>
          <w:lang w:eastAsia="zh-CN"/>
        </w:rPr>
        <w:t>4</w:t>
      </w:r>
      <w:r w:rsidRPr="00EC2FEC">
        <w:rPr>
          <w:rFonts w:ascii="STKaiti" w:eastAsia="STKaiti" w:hAnsi="STKaiti" w:hint="eastAsia"/>
          <w:szCs w:val="24"/>
          <w:lang w:val="en-US" w:eastAsia="zh-CN"/>
        </w:rPr>
        <w:t>章和第</w:t>
      </w:r>
      <w:r w:rsidRPr="00B262CF">
        <w:rPr>
          <w:rFonts w:eastAsia="STKaiti" w:hint="eastAsia"/>
          <w:szCs w:val="24"/>
          <w:lang w:eastAsia="zh-CN"/>
        </w:rPr>
        <w:t>II</w:t>
      </w:r>
      <w:r w:rsidRPr="00EC2FEC">
        <w:rPr>
          <w:rFonts w:ascii="STKaiti" w:eastAsia="STKaiti" w:hAnsi="STKaiti" w:hint="eastAsia"/>
          <w:szCs w:val="24"/>
          <w:lang w:val="en-US" w:eastAsia="zh-CN"/>
        </w:rPr>
        <w:t>部分第</w:t>
      </w:r>
      <w:r w:rsidRPr="00B262CF">
        <w:rPr>
          <w:rFonts w:eastAsia="STKaiti" w:hint="eastAsia"/>
          <w:szCs w:val="24"/>
          <w:lang w:eastAsia="zh-CN"/>
        </w:rPr>
        <w:t>2</w:t>
      </w:r>
      <w:r w:rsidRPr="00EC2FEC">
        <w:rPr>
          <w:rFonts w:ascii="STKaiti" w:eastAsia="STKaiti" w:hAnsi="STKaiti" w:hint="eastAsia"/>
          <w:szCs w:val="24"/>
          <w:lang w:val="en-US" w:eastAsia="zh-CN"/>
        </w:rPr>
        <w:t>章所载</w:t>
      </w:r>
      <w:r w:rsidRPr="00B262CF">
        <w:rPr>
          <w:rFonts w:eastAsia="STKaiti" w:hint="eastAsia"/>
          <w:szCs w:val="24"/>
          <w:lang w:eastAsia="zh-CN"/>
        </w:rPr>
        <w:t>的</w:t>
      </w:r>
      <w:r w:rsidRPr="00B262CF">
        <w:rPr>
          <w:rFonts w:eastAsia="STKaiti" w:hint="eastAsia"/>
          <w:szCs w:val="24"/>
          <w:lang w:eastAsia="zh-CN"/>
        </w:rPr>
        <w:t>SARPs</w:t>
      </w:r>
      <w:r w:rsidRPr="00EC2FEC">
        <w:rPr>
          <w:rFonts w:ascii="STKaiti" w:eastAsia="STKaiti" w:hAnsi="STKaiti" w:hint="eastAsia"/>
          <w:szCs w:val="24"/>
          <w:lang w:val="en-US" w:eastAsia="zh-CN"/>
        </w:rPr>
        <w:t>涉及空中交通管制（</w:t>
      </w:r>
      <w:r w:rsidRPr="00B262CF">
        <w:rPr>
          <w:rFonts w:eastAsia="STKaiti" w:hint="eastAsia"/>
          <w:szCs w:val="24"/>
          <w:lang w:eastAsia="zh-CN"/>
        </w:rPr>
        <w:t>ATC</w:t>
      </w:r>
      <w:r w:rsidRPr="00EC2FEC">
        <w:rPr>
          <w:rFonts w:ascii="STKaiti" w:eastAsia="STKaiti" w:hAnsi="STKaiti" w:hint="eastAsia"/>
          <w:szCs w:val="24"/>
          <w:lang w:val="en-US" w:eastAsia="zh-CN"/>
        </w:rPr>
        <w:t>）</w:t>
      </w:r>
      <w:r>
        <w:rPr>
          <w:rFonts w:ascii="STKaiti" w:eastAsia="STKaiti" w:hAnsi="STKaiti" w:hint="eastAsia"/>
          <w:szCs w:val="24"/>
          <w:lang w:val="en-US" w:eastAsia="zh-CN"/>
        </w:rPr>
        <w:t>的</w:t>
      </w:r>
      <w:r w:rsidRPr="00EC2FEC">
        <w:rPr>
          <w:rFonts w:ascii="STKaiti" w:eastAsia="STKaiti" w:hAnsi="STKaiti" w:hint="eastAsia"/>
          <w:szCs w:val="24"/>
          <w:lang w:val="en-US" w:eastAsia="zh-CN"/>
        </w:rPr>
        <w:t>通信要求。</w:t>
      </w:r>
    </w:p>
    <w:p w14:paraId="61CFF532" w14:textId="5D4D0E8F" w:rsidR="00000931" w:rsidRPr="00000931" w:rsidRDefault="007F18C0" w:rsidP="00B75B2E">
      <w:pPr>
        <w:pStyle w:val="enumlev1"/>
        <w:rPr>
          <w:i/>
          <w:iCs/>
          <w:szCs w:val="24"/>
          <w:lang w:eastAsia="zh-CN"/>
        </w:rPr>
      </w:pPr>
      <w:bookmarkStart w:id="94" w:name="lt_pId407"/>
      <w:bookmarkEnd w:id="93"/>
      <w:r w:rsidRPr="00067E2B">
        <w:rPr>
          <w:rFonts w:eastAsia="Times New Roman" w:hint="eastAsia"/>
          <w:color w:val="000000" w:themeColor="text1"/>
          <w:szCs w:val="24"/>
          <w:lang w:val="en-CA" w:eastAsia="zh-CN"/>
        </w:rPr>
        <w:t>b</w:t>
      </w:r>
      <w:r w:rsidRPr="00067E2B">
        <w:rPr>
          <w:rFonts w:eastAsia="Times New Roman"/>
          <w:color w:val="000000" w:themeColor="text1"/>
          <w:szCs w:val="24"/>
          <w:lang w:val="en-CA" w:eastAsia="zh-CN"/>
        </w:rPr>
        <w:t>)</w:t>
      </w:r>
      <w:r>
        <w:rPr>
          <w:rFonts w:ascii="STKaiti" w:eastAsia="STKaiti" w:hAnsi="STKaiti"/>
          <w:szCs w:val="24"/>
          <w:lang w:eastAsia="zh-CN"/>
        </w:rPr>
        <w:tab/>
      </w:r>
      <w:r w:rsidR="003C5602">
        <w:rPr>
          <w:rFonts w:ascii="STKaiti" w:eastAsia="STKaiti" w:hAnsi="STKaiti" w:hint="eastAsia"/>
          <w:szCs w:val="24"/>
          <w:lang w:eastAsia="zh-CN"/>
        </w:rPr>
        <w:t>在卫星</w:t>
      </w:r>
      <w:r w:rsidR="003C5602" w:rsidRPr="00A5283F">
        <w:rPr>
          <w:rFonts w:ascii="STKaiti" w:eastAsia="STKaiti" w:hAnsi="STKaiti"/>
          <w:szCs w:val="24"/>
          <w:lang w:eastAsia="zh-CN"/>
        </w:rPr>
        <w:t>移动业</w:t>
      </w:r>
      <w:r w:rsidR="003C5602" w:rsidRPr="00A5283F">
        <w:rPr>
          <w:rFonts w:ascii="STKaiti" w:eastAsia="STKaiti" w:hAnsi="STKaiti" w:hint="eastAsia"/>
          <w:szCs w:val="24"/>
          <w:lang w:eastAsia="zh-CN"/>
        </w:rPr>
        <w:t>务（</w:t>
      </w:r>
      <w:r w:rsidR="003C5602" w:rsidRPr="00B262CF">
        <w:rPr>
          <w:rFonts w:eastAsia="STKaiti" w:hint="eastAsia"/>
          <w:szCs w:val="24"/>
          <w:lang w:eastAsia="zh-CN"/>
        </w:rPr>
        <w:t>MSS</w:t>
      </w:r>
      <w:r w:rsidR="003C5602" w:rsidRPr="00A5283F">
        <w:rPr>
          <w:rFonts w:ascii="STKaiti" w:eastAsia="STKaiti" w:hAnsi="STKaiti" w:hint="eastAsia"/>
          <w:szCs w:val="24"/>
          <w:lang w:eastAsia="zh-CN"/>
        </w:rPr>
        <w:t>）</w:t>
      </w:r>
      <w:r w:rsidR="003C5602">
        <w:rPr>
          <w:rFonts w:ascii="STKaiti" w:eastAsia="STKaiti" w:hAnsi="STKaiti" w:hint="eastAsia"/>
          <w:szCs w:val="24"/>
          <w:lang w:eastAsia="zh-CN"/>
        </w:rPr>
        <w:t>下划分</w:t>
      </w:r>
      <w:r w:rsidR="003C5602" w:rsidRPr="00A5283F">
        <w:rPr>
          <w:rFonts w:ascii="STKaiti" w:eastAsia="STKaiti" w:hAnsi="STKaiti" w:hint="eastAsia"/>
          <w:szCs w:val="24"/>
          <w:lang w:eastAsia="zh-CN"/>
        </w:rPr>
        <w:t>给航空安全</w:t>
      </w:r>
      <w:r w:rsidR="003C5602">
        <w:rPr>
          <w:rFonts w:ascii="STKaiti" w:eastAsia="STKaiti" w:hAnsi="STKaiti" w:hint="eastAsia"/>
          <w:szCs w:val="24"/>
          <w:lang w:eastAsia="zh-CN"/>
        </w:rPr>
        <w:t>业</w:t>
      </w:r>
      <w:r w:rsidR="003C5602" w:rsidRPr="00A5283F">
        <w:rPr>
          <w:rFonts w:ascii="STKaiti" w:eastAsia="STKaiti" w:hAnsi="STKaiti" w:hint="eastAsia"/>
          <w:szCs w:val="24"/>
          <w:lang w:eastAsia="zh-CN"/>
        </w:rPr>
        <w:t>务的频</w:t>
      </w:r>
      <w:r w:rsidR="003C5602">
        <w:rPr>
          <w:rFonts w:ascii="STKaiti" w:eastAsia="STKaiti" w:hAnsi="STKaiti" w:hint="eastAsia"/>
          <w:szCs w:val="24"/>
          <w:lang w:eastAsia="zh-CN"/>
        </w:rPr>
        <w:t>段，</w:t>
      </w:r>
      <w:r w:rsidR="003C5602" w:rsidRPr="00B262CF">
        <w:rPr>
          <w:rFonts w:eastAsia="STKaiti" w:hint="eastAsia"/>
          <w:szCs w:val="24"/>
          <w:lang w:eastAsia="zh-CN"/>
        </w:rPr>
        <w:t>AMS(R)S</w:t>
      </w:r>
      <w:r w:rsidR="003C5602">
        <w:rPr>
          <w:rFonts w:ascii="STKaiti" w:eastAsia="STKaiti" w:hAnsi="STKaiti" w:hint="eastAsia"/>
          <w:szCs w:val="24"/>
          <w:lang w:eastAsia="zh-CN"/>
        </w:rPr>
        <w:t>操作</w:t>
      </w:r>
      <w:r w:rsidR="003C5602" w:rsidRPr="003C5602">
        <w:rPr>
          <w:rFonts w:ascii="STKaiti" w:eastAsia="STKaiti" w:hAnsi="STKaiti" w:hint="eastAsia"/>
          <w:szCs w:val="24"/>
          <w:lang w:eastAsia="zh-CN"/>
        </w:rPr>
        <w:t>可优先使用</w:t>
      </w:r>
      <w:r w:rsidR="003C5602" w:rsidRPr="00A5283F">
        <w:rPr>
          <w:rFonts w:ascii="STKaiti" w:eastAsia="STKaiti" w:hAnsi="STKaiti" w:hint="eastAsia"/>
          <w:szCs w:val="24"/>
          <w:lang w:eastAsia="zh-CN"/>
        </w:rPr>
        <w:t>。</w:t>
      </w:r>
      <w:bookmarkStart w:id="95" w:name="lt_pId408"/>
      <w:bookmarkEnd w:id="94"/>
      <w:r w:rsidR="003C5602" w:rsidRPr="00A5283F">
        <w:rPr>
          <w:rFonts w:hint="eastAsia"/>
          <w:szCs w:val="24"/>
          <w:lang w:eastAsia="zh-CN"/>
        </w:rPr>
        <w:t>符合这些标准并可用于</w:t>
      </w:r>
      <w:r w:rsidR="003C5602" w:rsidRPr="00A5283F">
        <w:rPr>
          <w:rFonts w:hint="eastAsia"/>
          <w:szCs w:val="24"/>
          <w:lang w:eastAsia="zh-CN"/>
        </w:rPr>
        <w:t>RPAS C2</w:t>
      </w:r>
      <w:r w:rsidR="003C5602" w:rsidRPr="00A5283F">
        <w:rPr>
          <w:rFonts w:hint="eastAsia"/>
          <w:szCs w:val="24"/>
          <w:lang w:eastAsia="zh-CN"/>
        </w:rPr>
        <w:t>链</w:t>
      </w:r>
      <w:r w:rsidR="003C5602">
        <w:rPr>
          <w:rFonts w:hint="eastAsia"/>
          <w:szCs w:val="24"/>
          <w:lang w:eastAsia="zh-CN"/>
        </w:rPr>
        <w:t>路</w:t>
      </w:r>
      <w:r w:rsidR="003C5602" w:rsidRPr="00A5283F">
        <w:rPr>
          <w:rFonts w:hint="eastAsia"/>
          <w:szCs w:val="24"/>
          <w:lang w:eastAsia="zh-CN"/>
        </w:rPr>
        <w:t>的频段为</w:t>
      </w:r>
      <w:r w:rsidR="003C5602">
        <w:rPr>
          <w:rFonts w:hint="eastAsia"/>
          <w:szCs w:val="24"/>
          <w:lang w:eastAsia="zh-CN"/>
        </w:rPr>
        <w:t>：</w:t>
      </w:r>
      <w:r w:rsidR="00000931" w:rsidRPr="00000931">
        <w:rPr>
          <w:szCs w:val="24"/>
          <w:lang w:eastAsia="zh-CN"/>
        </w:rPr>
        <w:t xml:space="preserve">1 545 – </w:t>
      </w:r>
      <w:r w:rsidR="00000931" w:rsidRPr="00B262CF">
        <w:rPr>
          <w:rFonts w:eastAsia="STKaiti"/>
          <w:szCs w:val="24"/>
          <w:lang w:eastAsia="zh-CN"/>
        </w:rPr>
        <w:t>1 555 MHz</w:t>
      </w:r>
      <w:r w:rsidR="003C5602">
        <w:rPr>
          <w:rFonts w:hint="eastAsia"/>
          <w:szCs w:val="24"/>
          <w:lang w:eastAsia="zh-CN"/>
        </w:rPr>
        <w:t>和</w:t>
      </w:r>
      <w:r w:rsidR="00000931" w:rsidRPr="00000931">
        <w:rPr>
          <w:szCs w:val="24"/>
          <w:lang w:eastAsia="zh-CN"/>
        </w:rPr>
        <w:t xml:space="preserve">1 646.5 – 1 656.5 </w:t>
      </w:r>
      <w:proofErr w:type="gramStart"/>
      <w:r w:rsidR="00000931" w:rsidRPr="00000931">
        <w:rPr>
          <w:szCs w:val="24"/>
          <w:lang w:eastAsia="zh-CN"/>
        </w:rPr>
        <w:t>MHz</w:t>
      </w:r>
      <w:r w:rsidR="003C5602">
        <w:rPr>
          <w:rFonts w:hint="eastAsia"/>
          <w:szCs w:val="24"/>
          <w:lang w:eastAsia="zh-CN"/>
        </w:rPr>
        <w:t>；</w:t>
      </w:r>
      <w:bookmarkEnd w:id="95"/>
      <w:proofErr w:type="gramEnd"/>
    </w:p>
    <w:p w14:paraId="19160598" w14:textId="2F0649E7" w:rsidR="00000931" w:rsidRPr="00000931" w:rsidRDefault="003C5602" w:rsidP="00067E2B">
      <w:pPr>
        <w:pStyle w:val="Note"/>
        <w:rPr>
          <w:i/>
          <w:iCs/>
          <w:szCs w:val="24"/>
          <w:lang w:val="en-US" w:eastAsia="zh-CN"/>
        </w:rPr>
      </w:pPr>
      <w:r w:rsidRPr="00EC2FEC">
        <w:rPr>
          <w:rFonts w:ascii="STKaiti" w:eastAsia="STKaiti" w:hAnsi="STKaiti" w:hint="eastAsia"/>
          <w:szCs w:val="24"/>
          <w:lang w:val="en-US" w:eastAsia="zh-CN"/>
        </w:rPr>
        <w:t>注</w:t>
      </w:r>
      <w:r w:rsidR="00004559">
        <w:rPr>
          <w:rFonts w:ascii="STKaiti" w:eastAsia="STKaiti" w:hAnsi="STKaiti" w:hint="eastAsia"/>
          <w:szCs w:val="24"/>
          <w:lang w:val="en-US" w:eastAsia="zh-CN"/>
        </w:rPr>
        <w:t xml:space="preserve"> </w:t>
      </w:r>
      <w:r w:rsidR="00004559" w:rsidRPr="00004559">
        <w:rPr>
          <w:rFonts w:ascii="STKaiti" w:eastAsia="STKaiti" w:hAnsi="STKaiti"/>
          <w:szCs w:val="24"/>
          <w:lang w:val="en-US" w:eastAsia="zh-CN"/>
        </w:rPr>
        <w:t>–</w:t>
      </w:r>
      <w:r w:rsidR="00004559">
        <w:rPr>
          <w:rFonts w:ascii="STKaiti" w:eastAsia="STKaiti" w:hAnsi="STKaiti"/>
          <w:szCs w:val="24"/>
          <w:lang w:val="en-US" w:eastAsia="zh-CN"/>
        </w:rPr>
        <w:t xml:space="preserve"> </w:t>
      </w:r>
      <w:r w:rsidRPr="00EC2FEC">
        <w:rPr>
          <w:rFonts w:ascii="STKaiti" w:eastAsia="STKaiti" w:hAnsi="STKaiti" w:hint="eastAsia"/>
          <w:szCs w:val="24"/>
          <w:lang w:val="en-US" w:eastAsia="zh-CN"/>
        </w:rPr>
        <w:t>附件</w:t>
      </w:r>
      <w:r w:rsidRPr="00B262CF">
        <w:rPr>
          <w:rFonts w:eastAsia="STKaiti" w:hint="eastAsia"/>
          <w:szCs w:val="24"/>
          <w:lang w:eastAsia="zh-CN"/>
        </w:rPr>
        <w:t>10</w:t>
      </w:r>
      <w:r w:rsidRPr="00EC2FEC">
        <w:rPr>
          <w:rFonts w:ascii="STKaiti" w:eastAsia="STKaiti" w:hAnsi="STKaiti" w:hint="eastAsia"/>
          <w:szCs w:val="24"/>
          <w:lang w:val="en-US" w:eastAsia="zh-CN"/>
        </w:rPr>
        <w:t>第</w:t>
      </w:r>
      <w:r w:rsidRPr="00B262CF">
        <w:rPr>
          <w:rFonts w:eastAsia="STKaiti" w:hint="eastAsia"/>
          <w:szCs w:val="24"/>
          <w:lang w:eastAsia="zh-CN"/>
        </w:rPr>
        <w:t>III</w:t>
      </w:r>
      <w:proofErr w:type="gramStart"/>
      <w:r w:rsidRPr="00EC2FEC">
        <w:rPr>
          <w:rFonts w:ascii="STKaiti" w:eastAsia="STKaiti" w:hAnsi="STKaiti" w:hint="eastAsia"/>
          <w:szCs w:val="24"/>
          <w:lang w:val="en-US" w:eastAsia="zh-CN"/>
        </w:rPr>
        <w:t>卷第</w:t>
      </w:r>
      <w:proofErr w:type="gramEnd"/>
      <w:r w:rsidRPr="00B262CF">
        <w:rPr>
          <w:rFonts w:eastAsia="STKaiti" w:hint="eastAsia"/>
          <w:szCs w:val="24"/>
          <w:lang w:eastAsia="zh-CN"/>
        </w:rPr>
        <w:t>I</w:t>
      </w:r>
      <w:r w:rsidRPr="00EC2FEC">
        <w:rPr>
          <w:rFonts w:ascii="STKaiti" w:eastAsia="STKaiti" w:hAnsi="STKaiti" w:hint="eastAsia"/>
          <w:szCs w:val="24"/>
          <w:lang w:val="en-US" w:eastAsia="zh-CN"/>
        </w:rPr>
        <w:t>部分第</w:t>
      </w:r>
      <w:r w:rsidRPr="00B262CF">
        <w:rPr>
          <w:rFonts w:eastAsia="STKaiti" w:hint="eastAsia"/>
          <w:szCs w:val="24"/>
          <w:lang w:eastAsia="zh-CN"/>
        </w:rPr>
        <w:t>4</w:t>
      </w:r>
      <w:r w:rsidRPr="00EC2FEC">
        <w:rPr>
          <w:rFonts w:ascii="STKaiti" w:eastAsia="STKaiti" w:hAnsi="STKaiti" w:hint="eastAsia"/>
          <w:szCs w:val="24"/>
          <w:lang w:val="en-US" w:eastAsia="zh-CN"/>
        </w:rPr>
        <w:t>章和第</w:t>
      </w:r>
      <w:r w:rsidRPr="00B262CF">
        <w:rPr>
          <w:rFonts w:eastAsia="STKaiti" w:hint="eastAsia"/>
          <w:szCs w:val="24"/>
          <w:lang w:eastAsia="zh-CN"/>
        </w:rPr>
        <w:t>II</w:t>
      </w:r>
      <w:r w:rsidRPr="00EC2FEC">
        <w:rPr>
          <w:rFonts w:ascii="STKaiti" w:eastAsia="STKaiti" w:hAnsi="STKaiti" w:hint="eastAsia"/>
          <w:szCs w:val="24"/>
          <w:lang w:val="en-US" w:eastAsia="zh-CN"/>
        </w:rPr>
        <w:t>部分第</w:t>
      </w:r>
      <w:r w:rsidRPr="00B262CF">
        <w:rPr>
          <w:rFonts w:eastAsia="STKaiti" w:hint="eastAsia"/>
          <w:szCs w:val="24"/>
          <w:lang w:eastAsia="zh-CN"/>
        </w:rPr>
        <w:t>2</w:t>
      </w:r>
      <w:r w:rsidRPr="00EC2FEC">
        <w:rPr>
          <w:rFonts w:ascii="STKaiti" w:eastAsia="STKaiti" w:hAnsi="STKaiti" w:hint="eastAsia"/>
          <w:szCs w:val="24"/>
          <w:lang w:val="en-US" w:eastAsia="zh-CN"/>
        </w:rPr>
        <w:t>章所载的</w:t>
      </w:r>
      <w:r w:rsidRPr="00B262CF">
        <w:rPr>
          <w:rFonts w:eastAsia="STKaiti" w:hint="eastAsia"/>
          <w:szCs w:val="24"/>
          <w:lang w:eastAsia="zh-CN"/>
        </w:rPr>
        <w:t>SARPs</w:t>
      </w:r>
      <w:r w:rsidRPr="00EC2FEC">
        <w:rPr>
          <w:rFonts w:ascii="STKaiti" w:eastAsia="STKaiti" w:hAnsi="STKaiti" w:hint="eastAsia"/>
          <w:szCs w:val="24"/>
          <w:lang w:val="en-US" w:eastAsia="zh-CN"/>
        </w:rPr>
        <w:t>涉及空中交通管制（</w:t>
      </w:r>
      <w:r w:rsidRPr="00B262CF">
        <w:rPr>
          <w:rFonts w:eastAsia="STKaiti" w:hint="eastAsia"/>
          <w:szCs w:val="24"/>
          <w:lang w:eastAsia="zh-CN"/>
        </w:rPr>
        <w:t>ATC</w:t>
      </w:r>
      <w:r w:rsidRPr="00EC2FEC">
        <w:rPr>
          <w:rFonts w:ascii="STKaiti" w:eastAsia="STKaiti" w:hAnsi="STKaiti" w:hint="eastAsia"/>
          <w:szCs w:val="24"/>
          <w:lang w:val="en-US" w:eastAsia="zh-CN"/>
        </w:rPr>
        <w:t>）</w:t>
      </w:r>
      <w:r>
        <w:rPr>
          <w:rFonts w:ascii="STKaiti" w:eastAsia="STKaiti" w:hAnsi="STKaiti" w:hint="eastAsia"/>
          <w:szCs w:val="24"/>
          <w:lang w:val="en-US" w:eastAsia="zh-CN"/>
        </w:rPr>
        <w:t>的</w:t>
      </w:r>
      <w:r w:rsidRPr="00EC2FEC">
        <w:rPr>
          <w:rFonts w:ascii="STKaiti" w:eastAsia="STKaiti" w:hAnsi="STKaiti" w:hint="eastAsia"/>
          <w:szCs w:val="24"/>
          <w:lang w:val="en-US" w:eastAsia="zh-CN"/>
        </w:rPr>
        <w:t>通信要求。</w:t>
      </w:r>
    </w:p>
    <w:p w14:paraId="6B6C6577" w14:textId="42E35AE2" w:rsidR="00000931" w:rsidRPr="00000931" w:rsidRDefault="007F18C0" w:rsidP="00B75B2E">
      <w:pPr>
        <w:pStyle w:val="enumlev1"/>
        <w:rPr>
          <w:szCs w:val="24"/>
          <w:lang w:eastAsia="zh-CN"/>
        </w:rPr>
      </w:pPr>
      <w:bookmarkStart w:id="96" w:name="lt_pId411"/>
      <w:r w:rsidRPr="00067E2B">
        <w:rPr>
          <w:rFonts w:eastAsia="Times New Roman" w:hint="eastAsia"/>
          <w:color w:val="000000" w:themeColor="text1"/>
          <w:szCs w:val="24"/>
          <w:lang w:val="en-CA" w:eastAsia="zh-CN"/>
        </w:rPr>
        <w:t>c</w:t>
      </w:r>
      <w:r w:rsidRPr="00067E2B">
        <w:rPr>
          <w:rFonts w:eastAsia="Times New Roman"/>
          <w:color w:val="000000" w:themeColor="text1"/>
          <w:szCs w:val="24"/>
          <w:lang w:val="en-CA" w:eastAsia="zh-CN"/>
        </w:rPr>
        <w:t>)</w:t>
      </w:r>
      <w:r>
        <w:rPr>
          <w:rFonts w:ascii="STKaiti" w:eastAsia="STKaiti" w:hAnsi="STKaiti"/>
          <w:szCs w:val="24"/>
          <w:lang w:eastAsia="zh-CN"/>
        </w:rPr>
        <w:tab/>
      </w:r>
      <w:r w:rsidR="00E73678" w:rsidRPr="00E73678">
        <w:rPr>
          <w:rFonts w:ascii="STKaiti" w:eastAsia="STKaiti" w:hAnsi="STKaiti" w:hint="eastAsia"/>
          <w:szCs w:val="24"/>
          <w:lang w:eastAsia="zh-CN"/>
        </w:rPr>
        <w:t>符合国际电联第</w:t>
      </w:r>
      <w:r w:rsidR="00E73678" w:rsidRPr="00B262CF">
        <w:rPr>
          <w:rFonts w:eastAsia="STKaiti" w:hint="eastAsia"/>
          <w:szCs w:val="24"/>
          <w:lang w:eastAsia="zh-CN"/>
        </w:rPr>
        <w:t>155</w:t>
      </w:r>
      <w:r w:rsidR="00E73678" w:rsidRPr="00E73678">
        <w:rPr>
          <w:rFonts w:ascii="STKaiti" w:eastAsia="STKaiti" w:hAnsi="STKaiti" w:hint="eastAsia"/>
          <w:szCs w:val="24"/>
          <w:lang w:eastAsia="zh-CN"/>
        </w:rPr>
        <w:t>号决议（</w:t>
      </w:r>
      <w:r w:rsidR="00E73678" w:rsidRPr="00B262CF">
        <w:rPr>
          <w:rFonts w:eastAsia="STKaiti" w:hint="eastAsia"/>
          <w:szCs w:val="24"/>
          <w:lang w:eastAsia="zh-CN"/>
        </w:rPr>
        <w:t>WRC-15</w:t>
      </w:r>
      <w:r w:rsidR="00E73678" w:rsidRPr="00E73678">
        <w:rPr>
          <w:rFonts w:ascii="STKaiti" w:eastAsia="STKaiti" w:hAnsi="STKaiti" w:hint="eastAsia"/>
          <w:szCs w:val="24"/>
          <w:lang w:eastAsia="zh-CN"/>
        </w:rPr>
        <w:t>）条件的划分给卫星固定业务（</w:t>
      </w:r>
      <w:r w:rsidR="00E73678" w:rsidRPr="00B262CF">
        <w:rPr>
          <w:rFonts w:eastAsia="STKaiti" w:hint="eastAsia"/>
          <w:szCs w:val="24"/>
          <w:lang w:eastAsia="zh-CN"/>
        </w:rPr>
        <w:t>FSS</w:t>
      </w:r>
      <w:r w:rsidR="00E73678" w:rsidRPr="00E73678">
        <w:rPr>
          <w:rFonts w:ascii="STKaiti" w:eastAsia="STKaiti" w:hAnsi="STKaiti" w:hint="eastAsia"/>
          <w:szCs w:val="24"/>
          <w:lang w:eastAsia="zh-CN"/>
        </w:rPr>
        <w:t>）的频段。</w:t>
      </w:r>
      <w:bookmarkEnd w:id="96"/>
      <w:r w:rsidR="00E73678" w:rsidRPr="00E73678">
        <w:rPr>
          <w:rFonts w:hint="eastAsia"/>
          <w:szCs w:val="24"/>
          <w:lang w:eastAsia="zh-CN"/>
        </w:rPr>
        <w:t>该决议适用的频段为</w:t>
      </w:r>
      <w:r w:rsidR="00E73678">
        <w:rPr>
          <w:rFonts w:hint="eastAsia"/>
          <w:szCs w:val="24"/>
          <w:lang w:eastAsia="zh-CN"/>
        </w:rPr>
        <w:t>：</w:t>
      </w:r>
    </w:p>
    <w:p w14:paraId="3F25C9E7" w14:textId="2B50B79E" w:rsidR="00000931" w:rsidRPr="00000931" w:rsidRDefault="00004559" w:rsidP="00067E2B">
      <w:pPr>
        <w:pStyle w:val="enumlev2"/>
        <w:rPr>
          <w:lang w:eastAsia="zh-CN"/>
        </w:rPr>
      </w:pPr>
      <w:bookmarkStart w:id="97" w:name="lt_pId412"/>
      <w:r w:rsidRPr="00004559">
        <w:rPr>
          <w:lang w:eastAsia="zh-CN"/>
        </w:rPr>
        <w:t>–</w:t>
      </w:r>
      <w:r w:rsidR="006E7607">
        <w:rPr>
          <w:lang w:eastAsia="zh-CN"/>
        </w:rPr>
        <w:tab/>
      </w:r>
      <w:r w:rsidR="00000931" w:rsidRPr="00000931">
        <w:rPr>
          <w:lang w:eastAsia="zh-CN"/>
        </w:rPr>
        <w:t>10.95 – 11.2 GHz (</w:t>
      </w:r>
      <w:r w:rsidR="00E34BA3">
        <w:rPr>
          <w:rFonts w:hint="eastAsia"/>
          <w:lang w:eastAsia="zh-CN"/>
        </w:rPr>
        <w:t>空对地</w:t>
      </w:r>
      <w:proofErr w:type="gramStart"/>
      <w:r w:rsidR="00000931" w:rsidRPr="00000931">
        <w:rPr>
          <w:lang w:eastAsia="zh-CN"/>
        </w:rPr>
        <w:t>);</w:t>
      </w:r>
      <w:bookmarkEnd w:id="97"/>
      <w:proofErr w:type="gramEnd"/>
    </w:p>
    <w:p w14:paraId="27BF8693" w14:textId="050DD947" w:rsidR="00000931" w:rsidRPr="00000931" w:rsidRDefault="00466A23" w:rsidP="00067E2B">
      <w:pPr>
        <w:pStyle w:val="enumlev2"/>
        <w:rPr>
          <w:szCs w:val="24"/>
          <w:lang w:eastAsia="zh-CN"/>
        </w:rPr>
      </w:pPr>
      <w:bookmarkStart w:id="98" w:name="lt_pId413"/>
      <w:r w:rsidRPr="00466A23">
        <w:rPr>
          <w:szCs w:val="24"/>
          <w:lang w:eastAsia="zh-CN"/>
        </w:rPr>
        <w:t>–</w:t>
      </w:r>
      <w:r w:rsidR="006E7607">
        <w:rPr>
          <w:szCs w:val="24"/>
          <w:lang w:eastAsia="zh-CN"/>
        </w:rPr>
        <w:tab/>
      </w:r>
      <w:r w:rsidR="00000931" w:rsidRPr="00000931">
        <w:rPr>
          <w:szCs w:val="24"/>
          <w:lang w:eastAsia="zh-CN"/>
        </w:rPr>
        <w:t>11.45 – 11.7 GHz (</w:t>
      </w:r>
      <w:r w:rsidR="00E34BA3">
        <w:rPr>
          <w:rFonts w:hint="eastAsia"/>
          <w:szCs w:val="24"/>
          <w:lang w:eastAsia="zh-CN"/>
        </w:rPr>
        <w:t>空对地</w:t>
      </w:r>
      <w:proofErr w:type="gramStart"/>
      <w:r w:rsidR="00000931" w:rsidRPr="00000931">
        <w:rPr>
          <w:szCs w:val="24"/>
          <w:lang w:eastAsia="zh-CN"/>
        </w:rPr>
        <w:t>);</w:t>
      </w:r>
      <w:bookmarkEnd w:id="98"/>
      <w:proofErr w:type="gramEnd"/>
      <w:r w:rsidR="00000931" w:rsidRPr="00000931">
        <w:rPr>
          <w:szCs w:val="24"/>
          <w:lang w:eastAsia="zh-CN"/>
        </w:rPr>
        <w:t xml:space="preserve"> </w:t>
      </w:r>
    </w:p>
    <w:p w14:paraId="799A7F34" w14:textId="1557C27A" w:rsidR="00000931" w:rsidRPr="00000931" w:rsidRDefault="00466A23" w:rsidP="00067E2B">
      <w:pPr>
        <w:pStyle w:val="enumlev2"/>
        <w:rPr>
          <w:szCs w:val="24"/>
          <w:lang w:eastAsia="zh-CN"/>
        </w:rPr>
      </w:pPr>
      <w:bookmarkStart w:id="99" w:name="lt_pId414"/>
      <w:r w:rsidRPr="00466A23">
        <w:rPr>
          <w:szCs w:val="24"/>
          <w:lang w:eastAsia="zh-CN"/>
        </w:rPr>
        <w:t>–</w:t>
      </w:r>
      <w:r w:rsidR="006E7607">
        <w:rPr>
          <w:szCs w:val="24"/>
          <w:lang w:eastAsia="zh-CN"/>
        </w:rPr>
        <w:tab/>
      </w:r>
      <w:r w:rsidR="00000931" w:rsidRPr="00000931">
        <w:rPr>
          <w:szCs w:val="24"/>
          <w:lang w:eastAsia="zh-CN"/>
        </w:rPr>
        <w:t>11.7 – 12.2 GHz (</w:t>
      </w:r>
      <w:r w:rsidR="00E34BA3">
        <w:rPr>
          <w:rFonts w:hint="eastAsia"/>
          <w:szCs w:val="24"/>
          <w:lang w:eastAsia="zh-CN"/>
        </w:rPr>
        <w:t>空对地</w:t>
      </w:r>
      <w:r w:rsidR="00000931" w:rsidRPr="00000931">
        <w:rPr>
          <w:szCs w:val="24"/>
          <w:lang w:eastAsia="zh-CN"/>
        </w:rPr>
        <w:t>)</w:t>
      </w:r>
      <w:r w:rsidR="00E34BA3">
        <w:rPr>
          <w:rFonts w:hint="eastAsia"/>
          <w:szCs w:val="24"/>
          <w:lang w:eastAsia="zh-CN"/>
        </w:rPr>
        <w:t>（</w:t>
      </w:r>
      <w:r w:rsidR="00000931" w:rsidRPr="00000931">
        <w:rPr>
          <w:szCs w:val="24"/>
          <w:lang w:eastAsia="zh-CN"/>
        </w:rPr>
        <w:t>2</w:t>
      </w:r>
      <w:r w:rsidR="00E34BA3">
        <w:rPr>
          <w:rFonts w:hint="eastAsia"/>
          <w:szCs w:val="24"/>
          <w:lang w:eastAsia="zh-CN"/>
        </w:rPr>
        <w:t>区</w:t>
      </w:r>
      <w:proofErr w:type="gramStart"/>
      <w:r w:rsidR="00E34BA3">
        <w:rPr>
          <w:rFonts w:hint="eastAsia"/>
          <w:szCs w:val="24"/>
          <w:lang w:eastAsia="zh-CN"/>
        </w:rPr>
        <w:t>）</w:t>
      </w:r>
      <w:r w:rsidR="00000931" w:rsidRPr="00000931">
        <w:rPr>
          <w:szCs w:val="24"/>
          <w:lang w:eastAsia="zh-CN"/>
        </w:rPr>
        <w:t>;</w:t>
      </w:r>
      <w:bookmarkEnd w:id="99"/>
      <w:proofErr w:type="gramEnd"/>
    </w:p>
    <w:p w14:paraId="370EEADF" w14:textId="775F9F2D" w:rsidR="00000931" w:rsidRPr="00000931" w:rsidRDefault="00466A23" w:rsidP="00067E2B">
      <w:pPr>
        <w:pStyle w:val="enumlev2"/>
        <w:rPr>
          <w:szCs w:val="24"/>
          <w:lang w:eastAsia="zh-CN"/>
        </w:rPr>
      </w:pPr>
      <w:bookmarkStart w:id="100" w:name="lt_pId415"/>
      <w:r w:rsidRPr="00466A23">
        <w:rPr>
          <w:szCs w:val="24"/>
          <w:lang w:eastAsia="zh-CN"/>
        </w:rPr>
        <w:t>–</w:t>
      </w:r>
      <w:r w:rsidR="006E7607">
        <w:rPr>
          <w:szCs w:val="24"/>
          <w:lang w:eastAsia="zh-CN"/>
        </w:rPr>
        <w:tab/>
      </w:r>
      <w:r w:rsidR="00000931" w:rsidRPr="00000931">
        <w:rPr>
          <w:szCs w:val="24"/>
          <w:lang w:eastAsia="zh-CN"/>
        </w:rPr>
        <w:t>12.2 – 12.5 GHz (</w:t>
      </w:r>
      <w:r w:rsidR="00E34BA3">
        <w:rPr>
          <w:rFonts w:hint="eastAsia"/>
          <w:szCs w:val="24"/>
          <w:lang w:eastAsia="zh-CN"/>
        </w:rPr>
        <w:t>空对地</w:t>
      </w:r>
      <w:r w:rsidR="00000931" w:rsidRPr="00000931">
        <w:rPr>
          <w:szCs w:val="24"/>
          <w:lang w:eastAsia="zh-CN"/>
        </w:rPr>
        <w:t xml:space="preserve">) </w:t>
      </w:r>
      <w:r w:rsidR="00E34BA3">
        <w:rPr>
          <w:rFonts w:hint="eastAsia"/>
          <w:szCs w:val="24"/>
          <w:lang w:eastAsia="zh-CN"/>
        </w:rPr>
        <w:t>（</w:t>
      </w:r>
      <w:r w:rsidR="00E34BA3">
        <w:rPr>
          <w:szCs w:val="24"/>
          <w:lang w:eastAsia="zh-CN"/>
        </w:rPr>
        <w:t>3</w:t>
      </w:r>
      <w:r w:rsidR="00E34BA3">
        <w:rPr>
          <w:rFonts w:hint="eastAsia"/>
          <w:szCs w:val="24"/>
          <w:lang w:eastAsia="zh-CN"/>
        </w:rPr>
        <w:t>区</w:t>
      </w:r>
      <w:proofErr w:type="gramStart"/>
      <w:r w:rsidR="00E34BA3">
        <w:rPr>
          <w:rFonts w:hint="eastAsia"/>
          <w:szCs w:val="24"/>
          <w:lang w:eastAsia="zh-CN"/>
        </w:rPr>
        <w:t>）</w:t>
      </w:r>
      <w:r w:rsidR="00000931" w:rsidRPr="00000931">
        <w:rPr>
          <w:szCs w:val="24"/>
          <w:lang w:eastAsia="zh-CN"/>
        </w:rPr>
        <w:t>;</w:t>
      </w:r>
      <w:bookmarkEnd w:id="100"/>
      <w:proofErr w:type="gramEnd"/>
    </w:p>
    <w:p w14:paraId="525545F3" w14:textId="51E36C7C" w:rsidR="00000931" w:rsidRPr="00000931" w:rsidRDefault="00466A23" w:rsidP="00067E2B">
      <w:pPr>
        <w:pStyle w:val="enumlev2"/>
        <w:rPr>
          <w:szCs w:val="24"/>
          <w:lang w:eastAsia="zh-CN"/>
        </w:rPr>
      </w:pPr>
      <w:bookmarkStart w:id="101" w:name="lt_pId416"/>
      <w:r w:rsidRPr="00466A23">
        <w:rPr>
          <w:szCs w:val="24"/>
          <w:lang w:eastAsia="zh-CN"/>
        </w:rPr>
        <w:t>–</w:t>
      </w:r>
      <w:r w:rsidR="006E7607">
        <w:rPr>
          <w:szCs w:val="24"/>
          <w:lang w:eastAsia="zh-CN"/>
        </w:rPr>
        <w:tab/>
      </w:r>
      <w:r w:rsidR="00000931" w:rsidRPr="00000931">
        <w:rPr>
          <w:szCs w:val="24"/>
          <w:lang w:eastAsia="zh-CN"/>
        </w:rPr>
        <w:t>12.5 – 12.75 GHz (</w:t>
      </w:r>
      <w:r w:rsidR="00E34BA3">
        <w:rPr>
          <w:rFonts w:hint="eastAsia"/>
          <w:szCs w:val="24"/>
          <w:lang w:eastAsia="zh-CN"/>
        </w:rPr>
        <w:t>空对地</w:t>
      </w:r>
      <w:r w:rsidR="00000931" w:rsidRPr="00000931">
        <w:rPr>
          <w:szCs w:val="24"/>
          <w:lang w:eastAsia="zh-CN"/>
        </w:rPr>
        <w:t xml:space="preserve">) </w:t>
      </w:r>
      <w:r w:rsidR="00E34BA3">
        <w:rPr>
          <w:rFonts w:hint="eastAsia"/>
          <w:szCs w:val="24"/>
          <w:lang w:eastAsia="zh-CN"/>
        </w:rPr>
        <w:t>（</w:t>
      </w:r>
      <w:r w:rsidR="00E34BA3">
        <w:rPr>
          <w:szCs w:val="24"/>
          <w:lang w:eastAsia="zh-CN"/>
        </w:rPr>
        <w:t>1</w:t>
      </w:r>
      <w:r w:rsidR="00E34BA3">
        <w:rPr>
          <w:rFonts w:hint="eastAsia"/>
          <w:szCs w:val="24"/>
          <w:lang w:eastAsia="zh-CN"/>
        </w:rPr>
        <w:t>区和</w:t>
      </w:r>
      <w:r w:rsidR="00E34BA3">
        <w:rPr>
          <w:rFonts w:hint="eastAsia"/>
          <w:szCs w:val="24"/>
          <w:lang w:eastAsia="zh-CN"/>
        </w:rPr>
        <w:t>3</w:t>
      </w:r>
      <w:r w:rsidR="00E34BA3">
        <w:rPr>
          <w:rFonts w:hint="eastAsia"/>
          <w:szCs w:val="24"/>
          <w:lang w:eastAsia="zh-CN"/>
        </w:rPr>
        <w:t>区</w:t>
      </w:r>
      <w:proofErr w:type="gramStart"/>
      <w:r w:rsidR="00E34BA3">
        <w:rPr>
          <w:rFonts w:hint="eastAsia"/>
          <w:szCs w:val="24"/>
          <w:lang w:eastAsia="zh-CN"/>
        </w:rPr>
        <w:t>）</w:t>
      </w:r>
      <w:r w:rsidR="00000931" w:rsidRPr="00000931">
        <w:rPr>
          <w:szCs w:val="24"/>
          <w:lang w:eastAsia="zh-CN"/>
        </w:rPr>
        <w:t>;</w:t>
      </w:r>
      <w:bookmarkEnd w:id="101"/>
      <w:proofErr w:type="gramEnd"/>
    </w:p>
    <w:p w14:paraId="2C696C6C" w14:textId="7AAF8666" w:rsidR="00000931" w:rsidRPr="00000931" w:rsidRDefault="00466A23" w:rsidP="00067E2B">
      <w:pPr>
        <w:pStyle w:val="enumlev2"/>
        <w:rPr>
          <w:szCs w:val="24"/>
          <w:lang w:eastAsia="zh-CN"/>
        </w:rPr>
      </w:pPr>
      <w:bookmarkStart w:id="102" w:name="lt_pId417"/>
      <w:r w:rsidRPr="00466A23">
        <w:rPr>
          <w:szCs w:val="24"/>
          <w:lang w:eastAsia="zh-CN"/>
        </w:rPr>
        <w:t>–</w:t>
      </w:r>
      <w:r w:rsidR="006E7607">
        <w:rPr>
          <w:szCs w:val="24"/>
          <w:lang w:eastAsia="zh-CN"/>
        </w:rPr>
        <w:tab/>
      </w:r>
      <w:r w:rsidR="00000931" w:rsidRPr="00000931">
        <w:rPr>
          <w:szCs w:val="24"/>
          <w:lang w:eastAsia="zh-CN"/>
        </w:rPr>
        <w:t>19.7 – 20.2 GHz</w:t>
      </w:r>
      <w:r w:rsidR="00B06DBE">
        <w:rPr>
          <w:szCs w:val="24"/>
          <w:lang w:eastAsia="zh-CN"/>
        </w:rPr>
        <w:t xml:space="preserve"> </w:t>
      </w:r>
      <w:r w:rsidR="00000931" w:rsidRPr="00000931">
        <w:rPr>
          <w:szCs w:val="24"/>
          <w:lang w:eastAsia="zh-CN"/>
        </w:rPr>
        <w:t>(</w:t>
      </w:r>
      <w:r w:rsidR="00E34BA3">
        <w:rPr>
          <w:rFonts w:hint="eastAsia"/>
          <w:szCs w:val="24"/>
          <w:lang w:eastAsia="zh-CN"/>
        </w:rPr>
        <w:t>空对地</w:t>
      </w:r>
      <w:proofErr w:type="gramStart"/>
      <w:r w:rsidR="00000931" w:rsidRPr="00000931">
        <w:rPr>
          <w:szCs w:val="24"/>
          <w:lang w:eastAsia="zh-CN"/>
        </w:rPr>
        <w:t>);</w:t>
      </w:r>
      <w:bookmarkEnd w:id="102"/>
      <w:proofErr w:type="gramEnd"/>
    </w:p>
    <w:p w14:paraId="63712959" w14:textId="73547B1E" w:rsidR="00000931" w:rsidRPr="00000931" w:rsidRDefault="00466A23" w:rsidP="00067E2B">
      <w:pPr>
        <w:pStyle w:val="enumlev2"/>
        <w:rPr>
          <w:szCs w:val="24"/>
          <w:lang w:eastAsia="zh-CN"/>
        </w:rPr>
      </w:pPr>
      <w:bookmarkStart w:id="103" w:name="lt_pId418"/>
      <w:r w:rsidRPr="00466A23">
        <w:rPr>
          <w:szCs w:val="24"/>
          <w:lang w:eastAsia="zh-CN"/>
        </w:rPr>
        <w:t>–</w:t>
      </w:r>
      <w:r w:rsidR="006E7607">
        <w:rPr>
          <w:szCs w:val="24"/>
          <w:lang w:eastAsia="zh-CN"/>
        </w:rPr>
        <w:tab/>
      </w:r>
      <w:r w:rsidR="00000931" w:rsidRPr="00000931">
        <w:rPr>
          <w:szCs w:val="24"/>
          <w:lang w:eastAsia="zh-CN"/>
        </w:rPr>
        <w:t>14.0 – 14.47 GHz (</w:t>
      </w:r>
      <w:r w:rsidR="00E34BA3">
        <w:rPr>
          <w:rFonts w:hint="eastAsia"/>
          <w:szCs w:val="24"/>
          <w:lang w:eastAsia="zh-CN"/>
        </w:rPr>
        <w:t>地对空</w:t>
      </w:r>
      <w:r w:rsidR="00000931" w:rsidRPr="00000931">
        <w:rPr>
          <w:szCs w:val="24"/>
          <w:lang w:eastAsia="zh-CN"/>
        </w:rPr>
        <w:t xml:space="preserve">); </w:t>
      </w:r>
      <w:bookmarkEnd w:id="103"/>
      <w:r w:rsidR="00E34BA3">
        <w:rPr>
          <w:rFonts w:hint="eastAsia"/>
          <w:szCs w:val="24"/>
          <w:lang w:eastAsia="zh-CN"/>
        </w:rPr>
        <w:t>及</w:t>
      </w:r>
    </w:p>
    <w:p w14:paraId="074C2B6E" w14:textId="3B5DC220" w:rsidR="00000931" w:rsidRPr="00000931" w:rsidRDefault="00466A23" w:rsidP="00067E2B">
      <w:pPr>
        <w:pStyle w:val="enumlev2"/>
        <w:rPr>
          <w:szCs w:val="24"/>
          <w:lang w:eastAsia="zh-CN"/>
        </w:rPr>
      </w:pPr>
      <w:bookmarkStart w:id="104" w:name="lt_pId419"/>
      <w:r w:rsidRPr="00466A23">
        <w:rPr>
          <w:szCs w:val="24"/>
          <w:lang w:eastAsia="zh-CN"/>
        </w:rPr>
        <w:t>–</w:t>
      </w:r>
      <w:r w:rsidR="006E7607">
        <w:rPr>
          <w:szCs w:val="24"/>
          <w:lang w:eastAsia="zh-CN"/>
        </w:rPr>
        <w:tab/>
      </w:r>
      <w:r w:rsidR="00000931" w:rsidRPr="00000931">
        <w:rPr>
          <w:szCs w:val="24"/>
          <w:lang w:eastAsia="zh-CN"/>
        </w:rPr>
        <w:t>29.5 – 30.0 GHz (</w:t>
      </w:r>
      <w:r w:rsidR="00E34BA3">
        <w:rPr>
          <w:rFonts w:hint="eastAsia"/>
          <w:szCs w:val="24"/>
          <w:lang w:eastAsia="zh-CN"/>
        </w:rPr>
        <w:t>地对空</w:t>
      </w:r>
      <w:r w:rsidR="00000931" w:rsidRPr="00000931">
        <w:rPr>
          <w:szCs w:val="24"/>
          <w:lang w:eastAsia="zh-CN"/>
        </w:rPr>
        <w:t>)</w:t>
      </w:r>
      <w:r w:rsidR="00E34BA3">
        <w:rPr>
          <w:rFonts w:hint="eastAsia"/>
          <w:szCs w:val="24"/>
          <w:lang w:eastAsia="zh-CN"/>
        </w:rPr>
        <w:t>，</w:t>
      </w:r>
      <w:r w:rsidR="006E103A">
        <w:rPr>
          <w:rFonts w:hint="eastAsia"/>
          <w:szCs w:val="24"/>
          <w:lang w:eastAsia="zh-CN"/>
        </w:rPr>
        <w:t>具有一个</w:t>
      </w:r>
      <w:r w:rsidR="00E34BA3" w:rsidRPr="00E34BA3">
        <w:rPr>
          <w:rFonts w:hint="eastAsia"/>
          <w:szCs w:val="24"/>
          <w:lang w:eastAsia="zh-CN"/>
        </w:rPr>
        <w:t>国际电联</w:t>
      </w:r>
      <w:r w:rsidR="00E34BA3" w:rsidRPr="00E34BA3">
        <w:rPr>
          <w:rFonts w:hint="eastAsia"/>
          <w:szCs w:val="24"/>
          <w:lang w:eastAsia="zh-CN"/>
        </w:rPr>
        <w:t>UG</w:t>
      </w:r>
      <w:r w:rsidR="00E34BA3">
        <w:rPr>
          <w:rFonts w:hint="eastAsia"/>
          <w:szCs w:val="24"/>
          <w:lang w:eastAsia="zh-CN"/>
        </w:rPr>
        <w:t>类</w:t>
      </w:r>
      <w:r w:rsidR="00E34BA3" w:rsidRPr="00E34BA3">
        <w:rPr>
          <w:rFonts w:hint="eastAsia"/>
          <w:szCs w:val="24"/>
          <w:lang w:eastAsia="zh-CN"/>
        </w:rPr>
        <w:t>卫星</w:t>
      </w:r>
      <w:r w:rsidR="00E34BA3">
        <w:rPr>
          <w:rFonts w:hint="eastAsia"/>
          <w:szCs w:val="24"/>
          <w:lang w:eastAsia="zh-CN"/>
        </w:rPr>
        <w:t>地球</w:t>
      </w:r>
      <w:r w:rsidR="00E34BA3" w:rsidRPr="00E34BA3">
        <w:rPr>
          <w:rFonts w:hint="eastAsia"/>
          <w:szCs w:val="24"/>
          <w:lang w:eastAsia="zh-CN"/>
        </w:rPr>
        <w:t>站</w:t>
      </w:r>
      <w:bookmarkEnd w:id="104"/>
      <w:r w:rsidR="006E103A">
        <w:rPr>
          <w:rFonts w:hint="eastAsia"/>
          <w:szCs w:val="24"/>
          <w:lang w:eastAsia="zh-CN"/>
        </w:rPr>
        <w:t>。</w:t>
      </w:r>
    </w:p>
    <w:p w14:paraId="53B781F2" w14:textId="4A598EAF" w:rsidR="00000931" w:rsidRPr="006E103A" w:rsidRDefault="006E103A" w:rsidP="00067E2B">
      <w:pPr>
        <w:pStyle w:val="Note"/>
        <w:rPr>
          <w:rFonts w:ascii="STKaiti" w:eastAsia="STKaiti" w:hAnsi="STKaiti" w:cs="Calibri"/>
          <w:b/>
          <w:i/>
          <w:iCs/>
          <w:color w:val="800000"/>
          <w:sz w:val="22"/>
          <w:szCs w:val="24"/>
          <w:lang w:val="en-US" w:eastAsia="zh-CN"/>
        </w:rPr>
      </w:pPr>
      <w:r w:rsidRPr="006E103A">
        <w:rPr>
          <w:rFonts w:ascii="STKaiti" w:eastAsia="STKaiti" w:hAnsi="STKaiti" w:hint="eastAsia"/>
          <w:lang w:eastAsia="zh-CN"/>
        </w:rPr>
        <w:t>注1</w:t>
      </w:r>
      <w:r w:rsidR="00B75B2E">
        <w:rPr>
          <w:rFonts w:ascii="STKaiti" w:eastAsia="STKaiti" w:hAnsi="STKaiti"/>
          <w:lang w:eastAsia="zh-CN"/>
        </w:rPr>
        <w:t xml:space="preserve"> </w:t>
      </w:r>
      <w:r w:rsidR="00B75B2E" w:rsidRPr="00B75B2E">
        <w:rPr>
          <w:rFonts w:ascii="STKaiti" w:eastAsia="STKaiti" w:hAnsi="STKaiti"/>
          <w:lang w:eastAsia="zh-CN"/>
        </w:rPr>
        <w:t>–</w:t>
      </w:r>
      <w:r w:rsidR="00B75B2E">
        <w:rPr>
          <w:rFonts w:ascii="STKaiti" w:eastAsia="STKaiti" w:hAnsi="STKaiti"/>
          <w:lang w:eastAsia="zh-CN"/>
        </w:rPr>
        <w:t xml:space="preserve"> </w:t>
      </w:r>
      <w:r w:rsidRPr="00B262CF">
        <w:rPr>
          <w:rFonts w:eastAsia="STKaiti" w:hint="eastAsia"/>
          <w:szCs w:val="24"/>
          <w:lang w:eastAsia="zh-CN"/>
        </w:rPr>
        <w:t>UG</w:t>
      </w:r>
      <w:r w:rsidRPr="006E103A">
        <w:rPr>
          <w:rFonts w:ascii="STKaiti" w:eastAsia="STKaiti" w:hAnsi="STKaiti" w:hint="eastAsia"/>
          <w:lang w:eastAsia="zh-CN"/>
        </w:rPr>
        <w:t>是指</w:t>
      </w:r>
      <w:r w:rsidR="00687C64" w:rsidRPr="006E103A">
        <w:rPr>
          <w:rFonts w:ascii="STKaiti" w:eastAsia="STKaiti" w:hAnsi="STKaiti" w:hint="eastAsia"/>
          <w:lang w:eastAsia="zh-CN"/>
        </w:rPr>
        <w:t>与卫星固定业务的对地静止卫星网络通信的无人机机载</w:t>
      </w:r>
      <w:r w:rsidR="00687C64" w:rsidRPr="006E103A">
        <w:rPr>
          <w:rFonts w:ascii="STKaiti" w:eastAsia="STKaiti" w:hAnsi="STKaiti"/>
          <w:lang w:eastAsia="zh-CN"/>
        </w:rPr>
        <w:t>地球</w:t>
      </w:r>
      <w:r w:rsidR="00687C64" w:rsidRPr="006E103A">
        <w:rPr>
          <w:rFonts w:ascii="STKaiti" w:eastAsia="STKaiti" w:hAnsi="STKaiti" w:hint="eastAsia"/>
          <w:lang w:eastAsia="zh-CN"/>
        </w:rPr>
        <w:t>站，用来对</w:t>
      </w:r>
      <w:r w:rsidRPr="006E103A">
        <w:rPr>
          <w:rFonts w:ascii="STKaiti" w:eastAsia="STKaiti" w:hAnsi="STKaiti" w:hint="eastAsia"/>
          <w:lang w:eastAsia="zh-CN"/>
        </w:rPr>
        <w:t>国际电联</w:t>
      </w:r>
      <w:r w:rsidR="00687C64" w:rsidRPr="006E103A">
        <w:rPr>
          <w:rFonts w:ascii="STKaiti" w:eastAsia="STKaiti" w:hAnsi="STKaiti" w:hint="eastAsia"/>
          <w:lang w:eastAsia="zh-CN"/>
        </w:rPr>
        <w:t>第</w:t>
      </w:r>
      <w:r w:rsidR="00687C64" w:rsidRPr="00B262CF">
        <w:rPr>
          <w:rFonts w:eastAsia="STKaiti"/>
          <w:szCs w:val="24"/>
          <w:lang w:eastAsia="zh-CN"/>
        </w:rPr>
        <w:t>155</w:t>
      </w:r>
      <w:r w:rsidR="00687C64" w:rsidRPr="006E103A">
        <w:rPr>
          <w:rFonts w:ascii="STKaiti" w:eastAsia="STKaiti" w:hAnsi="STKaiti"/>
          <w:lang w:eastAsia="zh-CN"/>
        </w:rPr>
        <w:t>号决议</w:t>
      </w:r>
      <w:r w:rsidR="00687C64" w:rsidRPr="006E103A">
        <w:rPr>
          <w:rFonts w:ascii="STKaiti" w:eastAsia="STKaiti" w:hAnsi="STKaiti" w:hint="eastAsia"/>
          <w:lang w:eastAsia="zh-CN"/>
        </w:rPr>
        <w:t>（</w:t>
      </w:r>
      <w:r w:rsidR="00687C64" w:rsidRPr="00B262CF">
        <w:rPr>
          <w:rFonts w:eastAsia="STKaiti"/>
          <w:szCs w:val="24"/>
          <w:lang w:eastAsia="zh-CN"/>
        </w:rPr>
        <w:t>WRC-15</w:t>
      </w:r>
      <w:r w:rsidR="00687C64" w:rsidRPr="006E103A">
        <w:rPr>
          <w:rFonts w:ascii="STKaiti" w:eastAsia="STKaiti" w:hAnsi="STKaiti" w:hint="eastAsia"/>
          <w:lang w:eastAsia="zh-CN"/>
        </w:rPr>
        <w:t>）的做出</w:t>
      </w:r>
      <w:r w:rsidR="00687C64" w:rsidRPr="006E103A">
        <w:rPr>
          <w:rFonts w:ascii="STKaiti" w:eastAsia="STKaiti" w:hAnsi="STKaiti"/>
          <w:lang w:eastAsia="zh-CN"/>
        </w:rPr>
        <w:t>决议</w:t>
      </w:r>
      <w:r w:rsidR="00687C64" w:rsidRPr="006E103A">
        <w:rPr>
          <w:rFonts w:ascii="STKaiti" w:eastAsia="STKaiti" w:hAnsi="STKaiti" w:hint="eastAsia"/>
          <w:lang w:eastAsia="zh-CN"/>
        </w:rPr>
        <w:t>1</w:t>
      </w:r>
      <w:r w:rsidR="00687C64" w:rsidRPr="006E103A">
        <w:rPr>
          <w:rFonts w:ascii="STKaiti" w:eastAsia="STKaiti" w:hAnsi="STKaiti"/>
          <w:lang w:eastAsia="zh-CN"/>
        </w:rPr>
        <w:t>所列频段</w:t>
      </w:r>
      <w:r w:rsidRPr="006E103A">
        <w:rPr>
          <w:rFonts w:ascii="STKaiti" w:eastAsia="STKaiti" w:hAnsi="STKaiti"/>
          <w:lang w:eastAsia="zh-CN"/>
        </w:rPr>
        <w:t>内</w:t>
      </w:r>
      <w:r w:rsidR="00687C64" w:rsidRPr="006E103A">
        <w:rPr>
          <w:rFonts w:ascii="STKaiti" w:eastAsia="STKaiti" w:hAnsi="STKaiti"/>
          <w:lang w:eastAsia="zh-CN"/>
        </w:rPr>
        <w:t>的</w:t>
      </w:r>
      <w:r w:rsidR="00687C64" w:rsidRPr="006E103A">
        <w:rPr>
          <w:rFonts w:ascii="STKaiti" w:eastAsia="STKaiti" w:hAnsi="STKaiti" w:hint="eastAsia"/>
          <w:lang w:eastAsia="zh-CN"/>
        </w:rPr>
        <w:t>非隔离空域中的无人机系统实现控制和非有效载荷通信</w:t>
      </w:r>
      <w:r w:rsidRPr="006E103A">
        <w:rPr>
          <w:rFonts w:ascii="STKaiti" w:eastAsia="STKaiti" w:hAnsi="STKaiti" w:hint="eastAsia"/>
          <w:lang w:eastAsia="zh-CN"/>
        </w:rPr>
        <w:t>。</w:t>
      </w:r>
    </w:p>
    <w:p w14:paraId="3E102836" w14:textId="555D1ADD" w:rsidR="00000931" w:rsidRPr="00000931" w:rsidRDefault="006E103A" w:rsidP="00067E2B">
      <w:pPr>
        <w:pStyle w:val="Note"/>
        <w:rPr>
          <w:i/>
          <w:iCs/>
          <w:szCs w:val="24"/>
          <w:lang w:val="en-US" w:eastAsia="zh-CN"/>
        </w:rPr>
      </w:pPr>
      <w:r w:rsidRPr="006E103A">
        <w:rPr>
          <w:rFonts w:ascii="STKaiti" w:eastAsia="STKaiti" w:hAnsi="STKaiti" w:hint="eastAsia"/>
          <w:lang w:eastAsia="zh-CN"/>
        </w:rPr>
        <w:t>注 2</w:t>
      </w:r>
      <w:r w:rsidR="00B75B2E">
        <w:rPr>
          <w:rFonts w:ascii="STKaiti" w:eastAsia="STKaiti" w:hAnsi="STKaiti"/>
          <w:lang w:eastAsia="zh-CN"/>
        </w:rPr>
        <w:t xml:space="preserve"> </w:t>
      </w:r>
      <w:r w:rsidR="00B75B2E" w:rsidRPr="00B75B2E">
        <w:rPr>
          <w:rFonts w:ascii="STKaiti" w:eastAsia="STKaiti" w:hAnsi="STKaiti"/>
          <w:lang w:eastAsia="zh-CN"/>
        </w:rPr>
        <w:t>–</w:t>
      </w:r>
      <w:r w:rsidR="00B75B2E">
        <w:rPr>
          <w:rFonts w:ascii="STKaiti" w:eastAsia="STKaiti" w:hAnsi="STKaiti"/>
          <w:lang w:eastAsia="zh-CN"/>
        </w:rPr>
        <w:t xml:space="preserve"> </w:t>
      </w:r>
      <w:r w:rsidRPr="006E103A">
        <w:rPr>
          <w:rFonts w:ascii="STKaiti" w:eastAsia="STKaiti" w:hAnsi="STKaiti" w:hint="eastAsia"/>
          <w:lang w:eastAsia="zh-CN"/>
        </w:rPr>
        <w:t>需要特别注意国际电联第</w:t>
      </w:r>
      <w:r w:rsidRPr="00B262CF">
        <w:rPr>
          <w:rFonts w:eastAsia="STKaiti"/>
          <w:szCs w:val="24"/>
          <w:lang w:eastAsia="zh-CN"/>
        </w:rPr>
        <w:t>155</w:t>
      </w:r>
      <w:r w:rsidRPr="006E103A">
        <w:rPr>
          <w:rFonts w:ascii="STKaiti" w:eastAsia="STKaiti" w:hAnsi="STKaiti"/>
          <w:lang w:eastAsia="zh-CN"/>
        </w:rPr>
        <w:t>号决议</w:t>
      </w:r>
      <w:r w:rsidRPr="006E103A">
        <w:rPr>
          <w:rFonts w:ascii="STKaiti" w:eastAsia="STKaiti" w:hAnsi="STKaiti" w:hint="eastAsia"/>
          <w:lang w:eastAsia="zh-CN"/>
        </w:rPr>
        <w:t>（</w:t>
      </w:r>
      <w:r w:rsidRPr="00B262CF">
        <w:rPr>
          <w:rFonts w:eastAsia="STKaiti"/>
          <w:szCs w:val="24"/>
          <w:lang w:eastAsia="zh-CN"/>
        </w:rPr>
        <w:t>WRC-15</w:t>
      </w:r>
      <w:r w:rsidRPr="006E103A">
        <w:rPr>
          <w:rFonts w:ascii="STKaiti" w:eastAsia="STKaiti" w:hAnsi="STKaiti" w:hint="eastAsia"/>
          <w:lang w:eastAsia="zh-CN"/>
        </w:rPr>
        <w:t>）中规定的职能的时间和顺序，尤其是提到的必要行动。</w:t>
      </w:r>
    </w:p>
    <w:p w14:paraId="0CE37DF5" w14:textId="77777777" w:rsidR="00000931" w:rsidRPr="00000931" w:rsidRDefault="00000931" w:rsidP="00000931">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szCs w:val="24"/>
          <w:lang w:val="en-US" w:eastAsia="zh-CN"/>
        </w:rPr>
      </w:pPr>
    </w:p>
    <w:p w14:paraId="0E63C76B" w14:textId="28EF64D1" w:rsidR="00000931" w:rsidRPr="00000931" w:rsidRDefault="00000931" w:rsidP="00000931">
      <w:pPr>
        <w:tabs>
          <w:tab w:val="clear" w:pos="1134"/>
          <w:tab w:val="clear" w:pos="1871"/>
          <w:tab w:val="clear" w:pos="2268"/>
          <w:tab w:val="left" w:pos="426"/>
        </w:tabs>
        <w:overflowPunct/>
        <w:autoSpaceDE/>
        <w:autoSpaceDN/>
        <w:adjustRightInd/>
        <w:spacing w:before="0"/>
        <w:jc w:val="both"/>
        <w:textAlignment w:val="auto"/>
        <w:outlineLvl w:val="2"/>
        <w:rPr>
          <w:szCs w:val="24"/>
          <w:lang w:eastAsia="zh-CN"/>
        </w:rPr>
      </w:pPr>
      <w:r w:rsidRPr="00000931">
        <w:rPr>
          <w:bCs/>
          <w:szCs w:val="24"/>
          <w:lang w:eastAsia="zh-CN"/>
        </w:rPr>
        <w:t>5.1.2</w:t>
      </w:r>
      <w:r w:rsidR="00004559">
        <w:rPr>
          <w:bCs/>
          <w:szCs w:val="24"/>
          <w:lang w:eastAsia="zh-CN"/>
        </w:rPr>
        <w:tab/>
      </w:r>
      <w:proofErr w:type="gramStart"/>
      <w:r w:rsidR="00973FC7" w:rsidRPr="00973FC7">
        <w:rPr>
          <w:rFonts w:hint="eastAsia"/>
          <w:bCs/>
          <w:szCs w:val="24"/>
          <w:lang w:eastAsia="zh-CN"/>
        </w:rPr>
        <w:t>遥控</w:t>
      </w:r>
      <w:r w:rsidR="00973FC7">
        <w:rPr>
          <w:rFonts w:hint="eastAsia"/>
          <w:bCs/>
          <w:szCs w:val="24"/>
          <w:lang w:eastAsia="zh-CN"/>
        </w:rPr>
        <w:t>驾驶</w:t>
      </w:r>
      <w:r w:rsidR="009716B3">
        <w:rPr>
          <w:rFonts w:hint="eastAsia"/>
          <w:bCs/>
          <w:szCs w:val="24"/>
          <w:lang w:eastAsia="zh-CN"/>
        </w:rPr>
        <w:t>航空器</w:t>
      </w:r>
      <w:r w:rsidR="00973FC7" w:rsidRPr="00973FC7">
        <w:rPr>
          <w:rFonts w:hint="eastAsia"/>
          <w:bCs/>
          <w:szCs w:val="24"/>
          <w:lang w:eastAsia="zh-CN"/>
        </w:rPr>
        <w:t>(</w:t>
      </w:r>
      <w:proofErr w:type="gramEnd"/>
      <w:r w:rsidR="00973FC7" w:rsidRPr="00973FC7">
        <w:rPr>
          <w:rFonts w:hint="eastAsia"/>
          <w:bCs/>
          <w:szCs w:val="24"/>
          <w:lang w:eastAsia="zh-CN"/>
        </w:rPr>
        <w:t>RPA)</w:t>
      </w:r>
      <w:r w:rsidR="00973FC7" w:rsidRPr="00973FC7">
        <w:rPr>
          <w:rFonts w:hint="eastAsia"/>
          <w:bCs/>
          <w:szCs w:val="24"/>
          <w:lang w:eastAsia="zh-CN"/>
        </w:rPr>
        <w:t>和遥控</w:t>
      </w:r>
      <w:r w:rsidR="00973FC7">
        <w:rPr>
          <w:rFonts w:hint="eastAsia"/>
          <w:bCs/>
          <w:szCs w:val="24"/>
          <w:lang w:eastAsia="zh-CN"/>
        </w:rPr>
        <w:t>驾驶电台</w:t>
      </w:r>
      <w:r w:rsidR="00973FC7" w:rsidRPr="00973FC7">
        <w:rPr>
          <w:rFonts w:hint="eastAsia"/>
          <w:bCs/>
          <w:szCs w:val="24"/>
          <w:lang w:eastAsia="zh-CN"/>
        </w:rPr>
        <w:t>(RPS)</w:t>
      </w:r>
      <w:r w:rsidR="00973FC7" w:rsidRPr="00973FC7">
        <w:rPr>
          <w:rFonts w:hint="eastAsia"/>
          <w:bCs/>
          <w:szCs w:val="24"/>
          <w:lang w:eastAsia="zh-CN"/>
        </w:rPr>
        <w:t>地</w:t>
      </w:r>
      <w:r w:rsidR="00973FC7">
        <w:rPr>
          <w:rFonts w:hint="eastAsia"/>
          <w:bCs/>
          <w:szCs w:val="24"/>
          <w:lang w:eastAsia="zh-CN"/>
        </w:rPr>
        <w:t>球</w:t>
      </w:r>
      <w:r w:rsidR="00973FC7" w:rsidRPr="00973FC7">
        <w:rPr>
          <w:rFonts w:hint="eastAsia"/>
          <w:bCs/>
          <w:szCs w:val="24"/>
          <w:lang w:eastAsia="zh-CN"/>
        </w:rPr>
        <w:t>站</w:t>
      </w:r>
      <w:r w:rsidR="00973FC7">
        <w:rPr>
          <w:rFonts w:hint="eastAsia"/>
          <w:bCs/>
          <w:szCs w:val="24"/>
          <w:lang w:eastAsia="zh-CN"/>
        </w:rPr>
        <w:t>须</w:t>
      </w:r>
      <w:r w:rsidR="00973FC7" w:rsidRPr="00973FC7">
        <w:rPr>
          <w:rFonts w:hint="eastAsia"/>
          <w:bCs/>
          <w:szCs w:val="24"/>
          <w:lang w:eastAsia="zh-CN"/>
        </w:rPr>
        <w:t>在相关卫星网络已通知和记录的技术参数范围内运行，包括国际电联公布的特定或典型</w:t>
      </w:r>
      <w:r w:rsidR="00973FC7">
        <w:rPr>
          <w:rFonts w:hint="eastAsia"/>
          <w:bCs/>
          <w:szCs w:val="24"/>
          <w:lang w:eastAsia="zh-CN"/>
        </w:rPr>
        <w:t>的地球</w:t>
      </w:r>
      <w:r w:rsidR="00973FC7" w:rsidRPr="00973FC7">
        <w:rPr>
          <w:rFonts w:hint="eastAsia"/>
          <w:bCs/>
          <w:szCs w:val="24"/>
          <w:lang w:eastAsia="zh-CN"/>
        </w:rPr>
        <w:t>站。</w:t>
      </w:r>
    </w:p>
    <w:p w14:paraId="24E61C2E" w14:textId="77777777" w:rsidR="00000931" w:rsidRPr="00000931" w:rsidRDefault="00000931" w:rsidP="00000931">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szCs w:val="24"/>
          <w:lang w:val="en-US" w:eastAsia="zh-CN"/>
        </w:rPr>
      </w:pPr>
    </w:p>
    <w:p w14:paraId="2AD3CF0E" w14:textId="15706CEC" w:rsidR="00000931" w:rsidRPr="00000931" w:rsidRDefault="00000931" w:rsidP="00000931">
      <w:pPr>
        <w:tabs>
          <w:tab w:val="clear" w:pos="1134"/>
          <w:tab w:val="clear" w:pos="1871"/>
          <w:tab w:val="clear" w:pos="2268"/>
          <w:tab w:val="left" w:pos="426"/>
        </w:tabs>
        <w:overflowPunct/>
        <w:autoSpaceDE/>
        <w:autoSpaceDN/>
        <w:adjustRightInd/>
        <w:spacing w:before="0"/>
        <w:jc w:val="both"/>
        <w:textAlignment w:val="auto"/>
        <w:outlineLvl w:val="2"/>
        <w:rPr>
          <w:szCs w:val="24"/>
          <w:lang w:eastAsia="zh-CN"/>
        </w:rPr>
      </w:pPr>
      <w:bookmarkStart w:id="105" w:name="lt_pId424"/>
      <w:r w:rsidRPr="00000931">
        <w:rPr>
          <w:szCs w:val="24"/>
          <w:lang w:eastAsia="zh-CN"/>
        </w:rPr>
        <w:t>5.1.3</w:t>
      </w:r>
      <w:bookmarkEnd w:id="105"/>
      <w:r w:rsidR="00004559">
        <w:rPr>
          <w:szCs w:val="24"/>
          <w:lang w:val="en-US" w:eastAsia="zh-CN"/>
        </w:rPr>
        <w:tab/>
      </w:r>
      <w:r w:rsidR="00973FC7" w:rsidRPr="00973FC7">
        <w:rPr>
          <w:rFonts w:hint="eastAsia"/>
          <w:szCs w:val="24"/>
          <w:lang w:eastAsia="zh-CN"/>
        </w:rPr>
        <w:t>按照</w:t>
      </w:r>
      <w:r w:rsidR="00973FC7" w:rsidRPr="00973FC7">
        <w:rPr>
          <w:rFonts w:hint="eastAsia"/>
          <w:szCs w:val="24"/>
          <w:lang w:eastAsia="zh-CN"/>
        </w:rPr>
        <w:t>5.1.1</w:t>
      </w:r>
      <w:proofErr w:type="gramStart"/>
      <w:r w:rsidR="00973FC7" w:rsidRPr="00973FC7">
        <w:rPr>
          <w:rFonts w:hint="eastAsia"/>
          <w:szCs w:val="24"/>
          <w:lang w:eastAsia="zh-CN"/>
        </w:rPr>
        <w:t>c)</w:t>
      </w:r>
      <w:r w:rsidR="00973FC7" w:rsidRPr="00973FC7">
        <w:rPr>
          <w:rFonts w:hint="eastAsia"/>
          <w:szCs w:val="24"/>
          <w:lang w:eastAsia="zh-CN"/>
        </w:rPr>
        <w:t>运行的</w:t>
      </w:r>
      <w:proofErr w:type="gramEnd"/>
      <w:r w:rsidR="00973FC7" w:rsidRPr="00973FC7">
        <w:rPr>
          <w:rFonts w:hint="eastAsia"/>
          <w:szCs w:val="24"/>
          <w:lang w:eastAsia="zh-CN"/>
        </w:rPr>
        <w:t>RPA</w:t>
      </w:r>
      <w:r w:rsidR="00973FC7" w:rsidRPr="00973FC7">
        <w:rPr>
          <w:rFonts w:hint="eastAsia"/>
          <w:szCs w:val="24"/>
          <w:lang w:eastAsia="zh-CN"/>
        </w:rPr>
        <w:t>和</w:t>
      </w:r>
      <w:r w:rsidR="00973FC7" w:rsidRPr="00973FC7">
        <w:rPr>
          <w:rFonts w:hint="eastAsia"/>
          <w:szCs w:val="24"/>
          <w:lang w:eastAsia="zh-CN"/>
        </w:rPr>
        <w:t>RPS</w:t>
      </w:r>
      <w:r w:rsidR="00973FC7" w:rsidRPr="00973FC7">
        <w:rPr>
          <w:rFonts w:hint="eastAsia"/>
          <w:szCs w:val="24"/>
          <w:lang w:eastAsia="zh-CN"/>
        </w:rPr>
        <w:t>地</w:t>
      </w:r>
      <w:r w:rsidR="00973FC7">
        <w:rPr>
          <w:rFonts w:hint="eastAsia"/>
          <w:szCs w:val="24"/>
          <w:lang w:eastAsia="zh-CN"/>
        </w:rPr>
        <w:t>球</w:t>
      </w:r>
      <w:r w:rsidR="00973FC7" w:rsidRPr="00973FC7">
        <w:rPr>
          <w:rFonts w:hint="eastAsia"/>
          <w:szCs w:val="24"/>
          <w:lang w:eastAsia="zh-CN"/>
        </w:rPr>
        <w:t>站</w:t>
      </w:r>
      <w:r w:rsidR="00973FC7">
        <w:rPr>
          <w:rFonts w:hint="eastAsia"/>
          <w:szCs w:val="24"/>
          <w:lang w:eastAsia="zh-CN"/>
        </w:rPr>
        <w:t>须</w:t>
      </w:r>
      <w:r w:rsidR="00973FC7" w:rsidRPr="00973FC7">
        <w:rPr>
          <w:rFonts w:hint="eastAsia"/>
          <w:szCs w:val="24"/>
          <w:lang w:eastAsia="zh-CN"/>
        </w:rPr>
        <w:t>使用根据国际电联《无线电</w:t>
      </w:r>
      <w:r w:rsidR="00973FC7">
        <w:rPr>
          <w:rFonts w:hint="eastAsia"/>
          <w:szCs w:val="24"/>
          <w:lang w:eastAsia="zh-CN"/>
        </w:rPr>
        <w:t>规则</w:t>
      </w:r>
      <w:r w:rsidR="00973FC7" w:rsidRPr="00973FC7">
        <w:rPr>
          <w:rFonts w:hint="eastAsia"/>
          <w:szCs w:val="24"/>
          <w:lang w:eastAsia="zh-CN"/>
        </w:rPr>
        <w:t>》第</w:t>
      </w:r>
      <w:r w:rsidR="00973FC7" w:rsidRPr="00973FC7">
        <w:rPr>
          <w:rFonts w:hint="eastAsia"/>
          <w:szCs w:val="24"/>
          <w:lang w:eastAsia="zh-CN"/>
        </w:rPr>
        <w:t>9</w:t>
      </w:r>
      <w:r w:rsidR="00973FC7" w:rsidRPr="00973FC7">
        <w:rPr>
          <w:rFonts w:hint="eastAsia"/>
          <w:szCs w:val="24"/>
          <w:lang w:eastAsia="zh-CN"/>
        </w:rPr>
        <w:t>条成功</w:t>
      </w:r>
      <w:r w:rsidR="00973FC7">
        <w:rPr>
          <w:rFonts w:hint="eastAsia"/>
          <w:szCs w:val="24"/>
          <w:lang w:eastAsia="zh-CN"/>
        </w:rPr>
        <w:t>完成</w:t>
      </w:r>
      <w:r w:rsidR="00973FC7" w:rsidRPr="00973FC7">
        <w:rPr>
          <w:rFonts w:hint="eastAsia"/>
          <w:szCs w:val="24"/>
          <w:lang w:eastAsia="zh-CN"/>
        </w:rPr>
        <w:t>协调并根据国际电联《无线电</w:t>
      </w:r>
      <w:r w:rsidR="00973FC7">
        <w:rPr>
          <w:rFonts w:hint="eastAsia"/>
          <w:szCs w:val="24"/>
          <w:lang w:eastAsia="zh-CN"/>
        </w:rPr>
        <w:t>规则</w:t>
      </w:r>
      <w:r w:rsidR="00973FC7" w:rsidRPr="00973FC7">
        <w:rPr>
          <w:rFonts w:hint="eastAsia"/>
          <w:szCs w:val="24"/>
          <w:lang w:eastAsia="zh-CN"/>
        </w:rPr>
        <w:t>》第</w:t>
      </w:r>
      <w:r w:rsidR="00973FC7" w:rsidRPr="00973FC7">
        <w:rPr>
          <w:rFonts w:hint="eastAsia"/>
          <w:szCs w:val="24"/>
          <w:lang w:eastAsia="zh-CN"/>
        </w:rPr>
        <w:t>11</w:t>
      </w:r>
      <w:r w:rsidR="00973FC7" w:rsidRPr="00973FC7">
        <w:rPr>
          <w:rFonts w:hint="eastAsia"/>
          <w:szCs w:val="24"/>
          <w:lang w:eastAsia="zh-CN"/>
        </w:rPr>
        <w:t>条</w:t>
      </w:r>
      <w:r w:rsidR="00973FC7">
        <w:rPr>
          <w:rFonts w:hint="eastAsia"/>
          <w:szCs w:val="24"/>
          <w:lang w:eastAsia="zh-CN"/>
        </w:rPr>
        <w:t>、</w:t>
      </w:r>
      <w:r w:rsidR="00973FC7" w:rsidRPr="00973FC7">
        <w:rPr>
          <w:rFonts w:hint="eastAsia"/>
          <w:szCs w:val="24"/>
          <w:lang w:eastAsia="zh-CN"/>
        </w:rPr>
        <w:t>包括第</w:t>
      </w:r>
      <w:r w:rsidR="00973FC7" w:rsidRPr="00973FC7">
        <w:rPr>
          <w:rFonts w:hint="eastAsia"/>
          <w:szCs w:val="24"/>
          <w:lang w:eastAsia="zh-CN"/>
        </w:rPr>
        <w:t>11.31</w:t>
      </w:r>
      <w:r w:rsidR="00973FC7" w:rsidRPr="00973FC7">
        <w:rPr>
          <w:rFonts w:hint="eastAsia"/>
          <w:szCs w:val="24"/>
          <w:lang w:eastAsia="zh-CN"/>
        </w:rPr>
        <w:t>、</w:t>
      </w:r>
      <w:r w:rsidR="00973FC7" w:rsidRPr="00973FC7">
        <w:rPr>
          <w:rFonts w:hint="eastAsia"/>
          <w:szCs w:val="24"/>
          <w:lang w:eastAsia="zh-CN"/>
        </w:rPr>
        <w:t>11.32</w:t>
      </w:r>
      <w:r w:rsidR="00973FC7" w:rsidRPr="00973FC7">
        <w:rPr>
          <w:rFonts w:hint="eastAsia"/>
          <w:szCs w:val="24"/>
          <w:lang w:eastAsia="zh-CN"/>
        </w:rPr>
        <w:t>或</w:t>
      </w:r>
      <w:r w:rsidR="00973FC7" w:rsidRPr="00973FC7">
        <w:rPr>
          <w:rFonts w:hint="eastAsia"/>
          <w:szCs w:val="24"/>
          <w:lang w:eastAsia="zh-CN"/>
        </w:rPr>
        <w:t>11.32A</w:t>
      </w:r>
      <w:r w:rsidR="00973FC7">
        <w:rPr>
          <w:rFonts w:hint="eastAsia"/>
          <w:szCs w:val="24"/>
          <w:lang w:eastAsia="zh-CN"/>
        </w:rPr>
        <w:t>款</w:t>
      </w:r>
      <w:r w:rsidR="00973FC7" w:rsidRPr="00973FC7">
        <w:rPr>
          <w:rFonts w:hint="eastAsia"/>
          <w:szCs w:val="24"/>
          <w:lang w:eastAsia="zh-CN"/>
        </w:rPr>
        <w:lastRenderedPageBreak/>
        <w:t>（如适用）</w:t>
      </w:r>
      <w:r w:rsidR="00973FC7">
        <w:rPr>
          <w:rFonts w:hint="eastAsia"/>
          <w:szCs w:val="24"/>
          <w:lang w:eastAsia="zh-CN"/>
        </w:rPr>
        <w:t>审查结果合格并</w:t>
      </w:r>
      <w:r w:rsidR="00973FC7" w:rsidRPr="00973FC7">
        <w:rPr>
          <w:rFonts w:hint="eastAsia"/>
          <w:szCs w:val="24"/>
          <w:lang w:eastAsia="zh-CN"/>
        </w:rPr>
        <w:t>在</w:t>
      </w:r>
      <w:r w:rsidR="00973FC7">
        <w:rPr>
          <w:rFonts w:hint="eastAsia"/>
          <w:szCs w:val="24"/>
          <w:lang w:eastAsia="zh-CN"/>
        </w:rPr>
        <w:t>《</w:t>
      </w:r>
      <w:r w:rsidR="00973FC7" w:rsidRPr="00973FC7">
        <w:rPr>
          <w:rFonts w:hint="eastAsia"/>
          <w:szCs w:val="24"/>
          <w:lang w:eastAsia="zh-CN"/>
        </w:rPr>
        <w:t>国际频率登记</w:t>
      </w:r>
      <w:r w:rsidR="00973FC7">
        <w:rPr>
          <w:rFonts w:hint="eastAsia"/>
          <w:szCs w:val="24"/>
          <w:lang w:eastAsia="zh-CN"/>
        </w:rPr>
        <w:t>总表》</w:t>
      </w:r>
      <w:r w:rsidR="00973FC7" w:rsidRPr="00973FC7">
        <w:rPr>
          <w:rFonts w:hint="eastAsia"/>
          <w:szCs w:val="24"/>
          <w:lang w:eastAsia="zh-CN"/>
        </w:rPr>
        <w:t>（</w:t>
      </w:r>
      <w:r w:rsidR="00973FC7" w:rsidRPr="00973FC7">
        <w:rPr>
          <w:rFonts w:hint="eastAsia"/>
          <w:szCs w:val="24"/>
          <w:lang w:eastAsia="zh-CN"/>
        </w:rPr>
        <w:t>MIFR</w:t>
      </w:r>
      <w:r w:rsidR="00973FC7" w:rsidRPr="00973FC7">
        <w:rPr>
          <w:rFonts w:hint="eastAsia"/>
          <w:szCs w:val="24"/>
          <w:lang w:eastAsia="zh-CN"/>
        </w:rPr>
        <w:t>）中记录的</w:t>
      </w:r>
      <w:r w:rsidR="00973FC7" w:rsidRPr="00973FC7">
        <w:rPr>
          <w:rFonts w:hint="eastAsia"/>
          <w:szCs w:val="24"/>
          <w:lang w:eastAsia="zh-CN"/>
        </w:rPr>
        <w:t>FSS</w:t>
      </w:r>
      <w:r w:rsidR="00973FC7">
        <w:rPr>
          <w:rFonts w:hint="eastAsia"/>
          <w:szCs w:val="24"/>
          <w:lang w:eastAsia="zh-CN"/>
        </w:rPr>
        <w:t>指</w:t>
      </w:r>
      <w:r w:rsidR="00973FC7" w:rsidRPr="00973FC7">
        <w:rPr>
          <w:rFonts w:hint="eastAsia"/>
          <w:szCs w:val="24"/>
          <w:lang w:eastAsia="zh-CN"/>
        </w:rPr>
        <w:t>配，但通过适用国际电联《无线电</w:t>
      </w:r>
      <w:r w:rsidR="00973FC7">
        <w:rPr>
          <w:rFonts w:hint="eastAsia"/>
          <w:szCs w:val="24"/>
          <w:lang w:eastAsia="zh-CN"/>
        </w:rPr>
        <w:t>规则</w:t>
      </w:r>
      <w:r w:rsidR="00973FC7" w:rsidRPr="00973FC7">
        <w:rPr>
          <w:rFonts w:hint="eastAsia"/>
          <w:szCs w:val="24"/>
          <w:lang w:eastAsia="zh-CN"/>
        </w:rPr>
        <w:t>》附录</w:t>
      </w:r>
      <w:r w:rsidR="00973FC7" w:rsidRPr="00973FC7">
        <w:rPr>
          <w:rFonts w:hint="eastAsia"/>
          <w:szCs w:val="24"/>
          <w:lang w:eastAsia="zh-CN"/>
        </w:rPr>
        <w:t>5</w:t>
      </w:r>
      <w:r w:rsidR="00973FC7" w:rsidRPr="00973FC7">
        <w:rPr>
          <w:rFonts w:hint="eastAsia"/>
          <w:szCs w:val="24"/>
          <w:lang w:eastAsia="zh-CN"/>
        </w:rPr>
        <w:t>第</w:t>
      </w:r>
      <w:r w:rsidR="00973FC7" w:rsidRPr="00973FC7">
        <w:rPr>
          <w:rFonts w:hint="eastAsia"/>
          <w:szCs w:val="24"/>
          <w:lang w:eastAsia="zh-CN"/>
        </w:rPr>
        <w:t>6.d.i</w:t>
      </w:r>
      <w:r w:rsidR="00973FC7" w:rsidRPr="00973FC7">
        <w:rPr>
          <w:rFonts w:hint="eastAsia"/>
          <w:szCs w:val="24"/>
          <w:lang w:eastAsia="zh-CN"/>
        </w:rPr>
        <w:t>段未</w:t>
      </w:r>
      <w:r w:rsidR="00973FC7">
        <w:rPr>
          <w:rFonts w:hint="eastAsia"/>
          <w:szCs w:val="24"/>
          <w:lang w:eastAsia="zh-CN"/>
        </w:rPr>
        <w:t>能</w:t>
      </w:r>
      <w:r w:rsidR="00973FC7" w:rsidRPr="00973FC7">
        <w:rPr>
          <w:rFonts w:hint="eastAsia"/>
          <w:szCs w:val="24"/>
          <w:lang w:eastAsia="zh-CN"/>
        </w:rPr>
        <w:t>成功完成第</w:t>
      </w:r>
      <w:r w:rsidR="00973FC7" w:rsidRPr="00973FC7">
        <w:rPr>
          <w:rFonts w:hint="eastAsia"/>
          <w:szCs w:val="24"/>
          <w:lang w:eastAsia="zh-CN"/>
        </w:rPr>
        <w:t>11.32</w:t>
      </w:r>
      <w:r w:rsidR="00973FC7">
        <w:rPr>
          <w:rFonts w:hint="eastAsia"/>
          <w:szCs w:val="24"/>
          <w:lang w:eastAsia="zh-CN"/>
        </w:rPr>
        <w:t>款下</w:t>
      </w:r>
      <w:r w:rsidR="00973FC7" w:rsidRPr="00973FC7">
        <w:rPr>
          <w:rFonts w:hint="eastAsia"/>
          <w:szCs w:val="24"/>
          <w:lang w:eastAsia="zh-CN"/>
        </w:rPr>
        <w:t>规定的协调程序的</w:t>
      </w:r>
      <w:r w:rsidR="00973FC7">
        <w:rPr>
          <w:rFonts w:hint="eastAsia"/>
          <w:szCs w:val="24"/>
          <w:lang w:eastAsia="zh-CN"/>
        </w:rPr>
        <w:t>指</w:t>
      </w:r>
      <w:r w:rsidR="00973FC7" w:rsidRPr="00973FC7">
        <w:rPr>
          <w:rFonts w:hint="eastAsia"/>
          <w:szCs w:val="24"/>
          <w:lang w:eastAsia="zh-CN"/>
        </w:rPr>
        <w:t>配除外。</w:t>
      </w:r>
    </w:p>
    <w:p w14:paraId="1ABB045C" w14:textId="77777777" w:rsidR="00000931" w:rsidRPr="00000931" w:rsidRDefault="00000931" w:rsidP="00000931">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szCs w:val="24"/>
          <w:lang w:val="en-US" w:eastAsia="zh-CN"/>
        </w:rPr>
      </w:pPr>
    </w:p>
    <w:p w14:paraId="13A300B6" w14:textId="504B4A30" w:rsidR="00000931" w:rsidRPr="005163C0" w:rsidRDefault="00000931" w:rsidP="00EC6454">
      <w:pPr>
        <w:pStyle w:val="Heading2"/>
        <w:rPr>
          <w:lang w:eastAsia="zh-CN"/>
        </w:rPr>
      </w:pPr>
      <w:r w:rsidRPr="005163C0">
        <w:rPr>
          <w:lang w:eastAsia="zh-CN"/>
        </w:rPr>
        <w:t>5.2</w:t>
      </w:r>
      <w:r w:rsidR="00004559" w:rsidRPr="005163C0">
        <w:rPr>
          <w:lang w:eastAsia="zh-CN"/>
        </w:rPr>
        <w:tab/>
      </w:r>
      <w:r w:rsidR="004F244D" w:rsidRPr="005163C0">
        <w:rPr>
          <w:rFonts w:hint="eastAsia"/>
          <w:lang w:eastAsia="zh-CN"/>
        </w:rPr>
        <w:t>地面</w:t>
      </w:r>
      <w:r w:rsidR="004F244D" w:rsidRPr="005163C0">
        <w:rPr>
          <w:rFonts w:hint="eastAsia"/>
          <w:lang w:eastAsia="zh-CN"/>
        </w:rPr>
        <w:t>C2</w:t>
      </w:r>
      <w:r w:rsidR="004F244D" w:rsidRPr="005163C0">
        <w:rPr>
          <w:rFonts w:hint="eastAsia"/>
          <w:lang w:eastAsia="zh-CN"/>
        </w:rPr>
        <w:t>链路通信系统</w:t>
      </w:r>
    </w:p>
    <w:p w14:paraId="2A40C664" w14:textId="733DD2A3" w:rsidR="00000931" w:rsidRPr="00000931" w:rsidRDefault="00000931" w:rsidP="00000931">
      <w:pPr>
        <w:tabs>
          <w:tab w:val="clear" w:pos="1134"/>
          <w:tab w:val="clear" w:pos="1871"/>
          <w:tab w:val="clear" w:pos="2268"/>
          <w:tab w:val="left" w:pos="426"/>
        </w:tabs>
        <w:overflowPunct/>
        <w:autoSpaceDE/>
        <w:autoSpaceDN/>
        <w:adjustRightInd/>
        <w:spacing w:before="0"/>
        <w:jc w:val="both"/>
        <w:textAlignment w:val="auto"/>
        <w:outlineLvl w:val="2"/>
        <w:rPr>
          <w:szCs w:val="24"/>
          <w:lang w:eastAsia="zh-CN"/>
        </w:rPr>
      </w:pPr>
      <w:r w:rsidRPr="00000931">
        <w:rPr>
          <w:szCs w:val="24"/>
          <w:lang w:eastAsia="zh-CN"/>
        </w:rPr>
        <w:t>5.2.1</w:t>
      </w:r>
      <w:r w:rsidR="00004559">
        <w:rPr>
          <w:szCs w:val="24"/>
          <w:lang w:eastAsia="zh-CN"/>
        </w:rPr>
        <w:tab/>
      </w:r>
      <w:r w:rsidR="004F244D" w:rsidRPr="004F244D">
        <w:rPr>
          <w:rFonts w:hint="eastAsia"/>
          <w:szCs w:val="24"/>
          <w:lang w:eastAsia="zh-CN"/>
        </w:rPr>
        <w:t>地面</w:t>
      </w:r>
      <w:r w:rsidR="004F244D" w:rsidRPr="004F244D">
        <w:rPr>
          <w:rFonts w:hint="eastAsia"/>
          <w:szCs w:val="24"/>
          <w:lang w:eastAsia="zh-CN"/>
        </w:rPr>
        <w:t>RPAS C2</w:t>
      </w:r>
      <w:r w:rsidR="004F244D">
        <w:rPr>
          <w:rFonts w:hint="eastAsia"/>
          <w:szCs w:val="24"/>
          <w:lang w:eastAsia="zh-CN"/>
        </w:rPr>
        <w:t>链路</w:t>
      </w:r>
      <w:r w:rsidR="004F244D" w:rsidRPr="004F244D">
        <w:rPr>
          <w:rFonts w:hint="eastAsia"/>
          <w:szCs w:val="24"/>
          <w:lang w:eastAsia="zh-CN"/>
        </w:rPr>
        <w:t>系统</w:t>
      </w:r>
      <w:r w:rsidR="004F244D">
        <w:rPr>
          <w:rFonts w:hint="eastAsia"/>
          <w:szCs w:val="24"/>
          <w:lang w:eastAsia="zh-CN"/>
        </w:rPr>
        <w:t>须</w:t>
      </w:r>
      <w:r w:rsidR="004F244D" w:rsidRPr="004F244D">
        <w:rPr>
          <w:rFonts w:hint="eastAsia"/>
          <w:szCs w:val="24"/>
          <w:lang w:eastAsia="zh-CN"/>
        </w:rPr>
        <w:t>在</w:t>
      </w:r>
      <w:r w:rsidR="004F244D">
        <w:rPr>
          <w:rFonts w:hint="eastAsia"/>
          <w:szCs w:val="24"/>
          <w:lang w:eastAsia="zh-CN"/>
        </w:rPr>
        <w:t>划分</w:t>
      </w:r>
      <w:r w:rsidR="004F244D" w:rsidRPr="004F244D">
        <w:rPr>
          <w:rFonts w:hint="eastAsia"/>
          <w:szCs w:val="24"/>
          <w:lang w:eastAsia="zh-CN"/>
        </w:rPr>
        <w:t>给航空移动（航线</w:t>
      </w:r>
      <w:r w:rsidR="004F244D">
        <w:rPr>
          <w:rFonts w:hint="eastAsia"/>
          <w:szCs w:val="24"/>
          <w:lang w:eastAsia="zh-CN"/>
        </w:rPr>
        <w:t>内</w:t>
      </w:r>
      <w:r w:rsidR="004F244D" w:rsidRPr="004F244D">
        <w:rPr>
          <w:rFonts w:hint="eastAsia"/>
          <w:szCs w:val="24"/>
          <w:lang w:eastAsia="zh-CN"/>
        </w:rPr>
        <w:t>）</w:t>
      </w:r>
      <w:r w:rsidR="004F244D">
        <w:rPr>
          <w:rFonts w:hint="eastAsia"/>
          <w:szCs w:val="24"/>
          <w:lang w:eastAsia="zh-CN"/>
        </w:rPr>
        <w:t>业</w:t>
      </w:r>
      <w:r w:rsidR="004F244D" w:rsidRPr="004F244D">
        <w:rPr>
          <w:rFonts w:hint="eastAsia"/>
          <w:szCs w:val="24"/>
          <w:lang w:eastAsia="zh-CN"/>
        </w:rPr>
        <w:t>务（</w:t>
      </w:r>
      <w:r w:rsidR="004F244D" w:rsidRPr="004F244D">
        <w:rPr>
          <w:rFonts w:hint="eastAsia"/>
          <w:szCs w:val="24"/>
          <w:lang w:eastAsia="zh-CN"/>
        </w:rPr>
        <w:t>AM(R)S</w:t>
      </w:r>
      <w:r w:rsidR="004F244D" w:rsidRPr="004F244D">
        <w:rPr>
          <w:rFonts w:hint="eastAsia"/>
          <w:szCs w:val="24"/>
          <w:lang w:eastAsia="zh-CN"/>
        </w:rPr>
        <w:t>）的频段内运行。</w:t>
      </w:r>
      <w:r w:rsidR="004F244D">
        <w:rPr>
          <w:rFonts w:hint="eastAsia"/>
          <w:szCs w:val="24"/>
          <w:lang w:eastAsia="zh-CN"/>
        </w:rPr>
        <w:t>有此划分</w:t>
      </w:r>
      <w:r w:rsidR="004F244D" w:rsidRPr="004F244D">
        <w:rPr>
          <w:rFonts w:hint="eastAsia"/>
          <w:szCs w:val="24"/>
          <w:lang w:eastAsia="zh-CN"/>
        </w:rPr>
        <w:t>的频段包括</w:t>
      </w:r>
      <w:r w:rsidR="004F244D" w:rsidRPr="004F244D">
        <w:rPr>
          <w:rFonts w:hint="eastAsia"/>
          <w:szCs w:val="24"/>
          <w:lang w:eastAsia="zh-CN"/>
        </w:rPr>
        <w:t>113.250 MHz</w:t>
      </w:r>
      <w:r w:rsidR="004F244D" w:rsidRPr="004F244D">
        <w:rPr>
          <w:rFonts w:hint="eastAsia"/>
          <w:szCs w:val="24"/>
          <w:lang w:eastAsia="zh-CN"/>
        </w:rPr>
        <w:t>和</w:t>
      </w:r>
      <w:r w:rsidR="004F244D" w:rsidRPr="004F244D">
        <w:rPr>
          <w:rFonts w:hint="eastAsia"/>
          <w:szCs w:val="24"/>
          <w:lang w:eastAsia="zh-CN"/>
        </w:rPr>
        <w:t>136.925 MHz</w:t>
      </w:r>
      <w:r w:rsidR="004F244D" w:rsidRPr="004F244D">
        <w:rPr>
          <w:rFonts w:hint="eastAsia"/>
          <w:szCs w:val="24"/>
          <w:lang w:eastAsia="zh-CN"/>
        </w:rPr>
        <w:t>（</w:t>
      </w:r>
      <w:r w:rsidR="004F244D" w:rsidRPr="004F244D">
        <w:rPr>
          <w:rFonts w:hint="eastAsia"/>
          <w:szCs w:val="24"/>
          <w:lang w:eastAsia="zh-CN"/>
        </w:rPr>
        <w:t>VDL</w:t>
      </w:r>
      <w:r w:rsidR="004F244D" w:rsidRPr="004F244D">
        <w:rPr>
          <w:rFonts w:hint="eastAsia"/>
          <w:szCs w:val="24"/>
          <w:lang w:eastAsia="zh-CN"/>
        </w:rPr>
        <w:t>模式</w:t>
      </w:r>
      <w:r w:rsidR="004F244D" w:rsidRPr="004F244D">
        <w:rPr>
          <w:rFonts w:hint="eastAsia"/>
          <w:szCs w:val="24"/>
          <w:lang w:eastAsia="zh-CN"/>
        </w:rPr>
        <w:t>4</w:t>
      </w:r>
      <w:r w:rsidR="004F244D" w:rsidRPr="004F244D">
        <w:rPr>
          <w:rFonts w:hint="eastAsia"/>
          <w:szCs w:val="24"/>
          <w:lang w:eastAsia="zh-CN"/>
        </w:rPr>
        <w:t>的</w:t>
      </w:r>
      <w:r w:rsidR="004F244D">
        <w:rPr>
          <w:rFonts w:hint="eastAsia"/>
          <w:szCs w:val="24"/>
          <w:lang w:eastAsia="zh-CN"/>
        </w:rPr>
        <w:t>公共信令</w:t>
      </w:r>
      <w:r w:rsidR="004F244D" w:rsidRPr="004F244D">
        <w:rPr>
          <w:rFonts w:hint="eastAsia"/>
          <w:szCs w:val="24"/>
          <w:lang w:eastAsia="zh-CN"/>
        </w:rPr>
        <w:t>信道）、</w:t>
      </w:r>
      <w:r w:rsidR="004F244D" w:rsidRPr="004F244D">
        <w:rPr>
          <w:rFonts w:hint="eastAsia"/>
          <w:szCs w:val="24"/>
          <w:lang w:eastAsia="zh-CN"/>
        </w:rPr>
        <w:t>960-1164 MHz</w:t>
      </w:r>
      <w:r w:rsidR="004F244D" w:rsidRPr="004F244D">
        <w:rPr>
          <w:rFonts w:hint="eastAsia"/>
          <w:szCs w:val="24"/>
          <w:lang w:eastAsia="zh-CN"/>
        </w:rPr>
        <w:t>和</w:t>
      </w:r>
      <w:r w:rsidR="004F244D" w:rsidRPr="004F244D">
        <w:rPr>
          <w:rFonts w:hint="eastAsia"/>
          <w:szCs w:val="24"/>
          <w:lang w:eastAsia="zh-CN"/>
        </w:rPr>
        <w:t>5030-5091 MHz</w:t>
      </w:r>
      <w:r w:rsidR="004F244D" w:rsidRPr="004F244D">
        <w:rPr>
          <w:rFonts w:hint="eastAsia"/>
          <w:szCs w:val="24"/>
          <w:lang w:eastAsia="zh-CN"/>
        </w:rPr>
        <w:t>。</w:t>
      </w:r>
      <w:r w:rsidR="004F244D" w:rsidRPr="004F244D">
        <w:rPr>
          <w:rFonts w:hint="eastAsia"/>
          <w:szCs w:val="24"/>
          <w:lang w:eastAsia="zh-CN"/>
        </w:rPr>
        <w:t>C2</w:t>
      </w:r>
      <w:r w:rsidR="004F244D" w:rsidRPr="004F244D">
        <w:rPr>
          <w:rFonts w:hint="eastAsia"/>
          <w:szCs w:val="24"/>
          <w:lang w:eastAsia="zh-CN"/>
        </w:rPr>
        <w:t>链路在</w:t>
      </w:r>
      <w:r w:rsidR="004F244D">
        <w:rPr>
          <w:rFonts w:hint="eastAsia"/>
          <w:szCs w:val="24"/>
          <w:lang w:eastAsia="zh-CN"/>
        </w:rPr>
        <w:t>上述任何频段</w:t>
      </w:r>
      <w:r w:rsidR="004F244D" w:rsidRPr="004F244D">
        <w:rPr>
          <w:rFonts w:hint="eastAsia"/>
          <w:szCs w:val="24"/>
          <w:lang w:eastAsia="zh-CN"/>
        </w:rPr>
        <w:t>内的运行</w:t>
      </w:r>
      <w:r w:rsidR="004F244D">
        <w:rPr>
          <w:rFonts w:hint="eastAsia"/>
          <w:szCs w:val="24"/>
          <w:lang w:eastAsia="zh-CN"/>
        </w:rPr>
        <w:t>须</w:t>
      </w:r>
      <w:r w:rsidR="004F244D" w:rsidRPr="004F244D">
        <w:rPr>
          <w:rFonts w:hint="eastAsia"/>
          <w:szCs w:val="24"/>
          <w:lang w:eastAsia="zh-CN"/>
        </w:rPr>
        <w:t>与目前使用这些</w:t>
      </w:r>
      <w:r w:rsidR="004F244D">
        <w:rPr>
          <w:rFonts w:hint="eastAsia"/>
          <w:szCs w:val="24"/>
          <w:lang w:eastAsia="zh-CN"/>
        </w:rPr>
        <w:t>划分</w:t>
      </w:r>
      <w:r w:rsidR="004F244D" w:rsidRPr="004F244D">
        <w:rPr>
          <w:rFonts w:hint="eastAsia"/>
          <w:szCs w:val="24"/>
          <w:lang w:eastAsia="zh-CN"/>
        </w:rPr>
        <w:t>的系统兼容。</w:t>
      </w:r>
      <w:r w:rsidR="004F244D">
        <w:rPr>
          <w:rFonts w:hint="eastAsia"/>
          <w:szCs w:val="24"/>
          <w:lang w:eastAsia="zh-CN"/>
        </w:rPr>
        <w:t>须</w:t>
      </w:r>
      <w:r w:rsidR="004F244D" w:rsidRPr="004F244D">
        <w:rPr>
          <w:rFonts w:hint="eastAsia"/>
          <w:szCs w:val="24"/>
          <w:lang w:eastAsia="zh-CN"/>
        </w:rPr>
        <w:t>通过制定和应用必要的</w:t>
      </w:r>
      <w:r w:rsidR="004F244D" w:rsidRPr="004F244D">
        <w:rPr>
          <w:rFonts w:hint="eastAsia"/>
          <w:szCs w:val="24"/>
          <w:lang w:eastAsia="zh-CN"/>
        </w:rPr>
        <w:t>SARP</w:t>
      </w:r>
      <w:r w:rsidR="004F244D" w:rsidRPr="004F244D">
        <w:rPr>
          <w:rFonts w:hint="eastAsia"/>
          <w:szCs w:val="24"/>
          <w:lang w:eastAsia="zh-CN"/>
        </w:rPr>
        <w:t>确保兼容性，并根据区域空中导航协议加以确定。</w:t>
      </w:r>
    </w:p>
    <w:p w14:paraId="1207BAE1" w14:textId="77777777" w:rsidR="00000931" w:rsidRPr="00000931" w:rsidRDefault="00000931" w:rsidP="00000931">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center"/>
        <w:textAlignment w:val="auto"/>
        <w:rPr>
          <w:sz w:val="20"/>
          <w:lang w:eastAsia="zh-CN"/>
        </w:rPr>
      </w:pPr>
    </w:p>
    <w:p w14:paraId="03454BAE" w14:textId="77777777" w:rsidR="00DF0045" w:rsidRPr="00000931" w:rsidRDefault="00DF0045" w:rsidP="00982432">
      <w:pPr>
        <w:pStyle w:val="Heading1"/>
        <w:rPr>
          <w:rFonts w:eastAsia="Times New Roman"/>
          <w:lang w:val="en-CA" w:eastAsia="zh-CN"/>
        </w:rPr>
      </w:pPr>
      <w:r>
        <w:rPr>
          <w:rFonts w:ascii="SimSun" w:hAnsi="SimSun" w:cs="SimSun" w:hint="eastAsia"/>
          <w:lang w:val="en-CA" w:eastAsia="zh-CN"/>
        </w:rPr>
        <w:t>附件</w:t>
      </w:r>
      <w:r>
        <w:rPr>
          <w:rFonts w:eastAsia="Times New Roman"/>
          <w:lang w:val="en-CA" w:eastAsia="zh-CN"/>
        </w:rPr>
        <w:t>10</w:t>
      </w:r>
      <w:r>
        <w:rPr>
          <w:rFonts w:asciiTheme="minorEastAsia" w:eastAsiaTheme="minorEastAsia" w:hAnsiTheme="minorEastAsia" w:hint="eastAsia"/>
          <w:lang w:val="en-CA" w:eastAsia="zh-CN"/>
        </w:rPr>
        <w:t>“</w:t>
      </w:r>
      <w:r>
        <w:rPr>
          <w:rFonts w:hint="eastAsia"/>
          <w:lang w:val="en-CA" w:eastAsia="zh-CN"/>
        </w:rPr>
        <w:t>航空电信</w:t>
      </w:r>
      <w:r>
        <w:rPr>
          <w:rFonts w:asciiTheme="minorEastAsia" w:eastAsiaTheme="minorEastAsia" w:hAnsiTheme="minorEastAsia" w:hint="eastAsia"/>
          <w:lang w:val="en-CA" w:eastAsia="zh-CN"/>
        </w:rPr>
        <w:t>”</w:t>
      </w:r>
    </w:p>
    <w:p w14:paraId="1475016B" w14:textId="728FCCF1" w:rsidR="00DF0045" w:rsidRPr="00000931" w:rsidRDefault="00DF0045" w:rsidP="00FD241D">
      <w:pPr>
        <w:pStyle w:val="Headingb1"/>
        <w:rPr>
          <w:rFonts w:eastAsia="Times New Roman"/>
          <w:color w:val="000000"/>
        </w:rPr>
      </w:pPr>
      <w:r w:rsidRPr="00815F2D">
        <w:rPr>
          <w:rFonts w:hint="eastAsia"/>
        </w:rPr>
        <w:t>第</w:t>
      </w:r>
      <w:r w:rsidRPr="00784519">
        <w:t>V</w:t>
      </w:r>
      <w:r>
        <w:t>I</w:t>
      </w:r>
      <w:r>
        <w:rPr>
          <w:rFonts w:hint="eastAsia"/>
        </w:rPr>
        <w:t>卷“</w:t>
      </w:r>
      <w:r w:rsidRPr="00DF0045">
        <w:rPr>
          <w:rFonts w:hint="eastAsia"/>
        </w:rPr>
        <w:t>与遥控驾驶</w:t>
      </w:r>
      <w:r w:rsidR="009716B3">
        <w:rPr>
          <w:rFonts w:hint="eastAsia"/>
        </w:rPr>
        <w:t>航空器</w:t>
      </w:r>
      <w:r w:rsidRPr="00DF0045">
        <w:rPr>
          <w:rFonts w:hint="eastAsia"/>
        </w:rPr>
        <w:t>系统</w:t>
      </w:r>
      <w:r>
        <w:rPr>
          <w:rFonts w:hint="eastAsia"/>
        </w:rPr>
        <w:t>C</w:t>
      </w:r>
      <w:r>
        <w:t>2</w:t>
      </w:r>
      <w:r>
        <w:rPr>
          <w:rFonts w:hint="eastAsia"/>
        </w:rPr>
        <w:t>链路</w:t>
      </w:r>
      <w:r w:rsidRPr="00DF0045">
        <w:rPr>
          <w:rFonts w:hint="eastAsia"/>
        </w:rPr>
        <w:t>有关的通信系统和程序</w:t>
      </w:r>
      <w:r>
        <w:rPr>
          <w:rFonts w:hint="eastAsia"/>
        </w:rPr>
        <w:t>”</w:t>
      </w:r>
    </w:p>
    <w:p w14:paraId="5EB813BB" w14:textId="734EAAD5" w:rsidR="00DF0045" w:rsidRDefault="00DF0045" w:rsidP="00EC6454">
      <w:pPr>
        <w:pStyle w:val="Headingb1"/>
        <w:rPr>
          <w:rFonts w:eastAsia="Times New Roman"/>
        </w:rPr>
      </w:pPr>
      <w:r>
        <w:rPr>
          <w:rFonts w:hint="eastAsia"/>
        </w:rPr>
        <w:t>第I部分“</w:t>
      </w:r>
      <w:r w:rsidRPr="00DF0045">
        <w:rPr>
          <w:rFonts w:ascii="STKaiti" w:eastAsia="STKaiti" w:hAnsi="STKaiti" w:hint="eastAsia"/>
        </w:rPr>
        <w:t>C</w:t>
      </w:r>
      <w:r w:rsidRPr="00DF0045">
        <w:rPr>
          <w:rFonts w:ascii="STKaiti" w:eastAsia="STKaiti" w:hAnsi="STKaiti"/>
        </w:rPr>
        <w:t>2</w:t>
      </w:r>
      <w:r w:rsidRPr="00DF0045">
        <w:rPr>
          <w:rFonts w:ascii="STKaiti" w:eastAsia="STKaiti" w:hAnsi="STKaiti" w:hint="eastAsia"/>
        </w:rPr>
        <w:t>链路程序</w:t>
      </w:r>
      <w:r>
        <w:rPr>
          <w:rFonts w:hint="eastAsia"/>
        </w:rPr>
        <w:t>”</w:t>
      </w:r>
    </w:p>
    <w:p w14:paraId="51B48597" w14:textId="7099FE27" w:rsidR="00000931" w:rsidRPr="00000931" w:rsidRDefault="00DF0045" w:rsidP="00DF0045">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3</w:t>
      </w:r>
      <w:r w:rsidRPr="00815F2D">
        <w:rPr>
          <w:rFonts w:ascii="SimSun" w:hAnsi="SimSun" w:cs="SimSun" w:hint="eastAsia"/>
          <w:b/>
          <w:bCs/>
          <w:color w:val="000000" w:themeColor="text1"/>
          <w:szCs w:val="24"/>
          <w:lang w:val="en-CA" w:eastAsia="zh-CN"/>
        </w:rPr>
        <w:t>月通过，</w:t>
      </w: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7</w:t>
      </w:r>
      <w:r w:rsidRPr="00815F2D">
        <w:rPr>
          <w:rFonts w:ascii="SimSun" w:hAnsi="SimSun" w:cs="SimSun" w:hint="eastAsia"/>
          <w:b/>
          <w:bCs/>
          <w:color w:val="000000" w:themeColor="text1"/>
          <w:szCs w:val="24"/>
          <w:lang w:val="en-CA" w:eastAsia="zh-CN"/>
        </w:rPr>
        <w:t>月生效，</w:t>
      </w:r>
      <w:r w:rsidRPr="00815F2D">
        <w:rPr>
          <w:rFonts w:eastAsia="Times New Roman" w:hint="eastAsia"/>
          <w:b/>
          <w:bCs/>
          <w:color w:val="000000" w:themeColor="text1"/>
          <w:szCs w:val="24"/>
          <w:lang w:val="en-CA" w:eastAsia="zh-CN"/>
        </w:rPr>
        <w:t>2026</w:t>
      </w:r>
      <w:r w:rsidRPr="00815F2D">
        <w:rPr>
          <w:rFonts w:ascii="SimSun" w:hAnsi="SimSun" w:cs="SimSun" w:hint="eastAsia"/>
          <w:b/>
          <w:bCs/>
          <w:color w:val="000000" w:themeColor="text1"/>
          <w:szCs w:val="24"/>
          <w:lang w:val="en-CA" w:eastAsia="zh-CN"/>
        </w:rPr>
        <w:t>年开始适用）</w:t>
      </w:r>
    </w:p>
    <w:p w14:paraId="1575C3E8" w14:textId="77777777" w:rsidR="00000931" w:rsidRPr="00000931" w:rsidRDefault="00000931" w:rsidP="00000931">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b/>
          <w:caps/>
          <w:sz w:val="20"/>
          <w:lang w:val="en-CA" w:eastAsia="zh-CN"/>
        </w:rPr>
      </w:pPr>
    </w:p>
    <w:p w14:paraId="61E94AC9" w14:textId="453E863F" w:rsidR="00000931" w:rsidRDefault="00DF0045" w:rsidP="00EC6454">
      <w:pPr>
        <w:pStyle w:val="Headingb1"/>
        <w:rPr>
          <w:rFonts w:ascii="Times New Roman" w:hAnsi="Times New Roman" w:cs="Times New Roman"/>
        </w:rPr>
      </w:pPr>
      <w:bookmarkStart w:id="106" w:name="lt_pId437"/>
      <w:r w:rsidRPr="00EC6454">
        <w:rPr>
          <w:rFonts w:ascii="Times New Roman" w:hAnsi="Times New Roman" w:cs="Times New Roman" w:hint="eastAsia"/>
        </w:rPr>
        <w:t>第</w:t>
      </w:r>
      <w:r w:rsidRPr="00EC6454">
        <w:rPr>
          <w:rFonts w:ascii="Times New Roman" w:hAnsi="Times New Roman" w:cs="Times New Roman" w:hint="eastAsia"/>
        </w:rPr>
        <w:t>2</w:t>
      </w:r>
      <w:r w:rsidRPr="00EC6454">
        <w:rPr>
          <w:rFonts w:ascii="Times New Roman" w:hAnsi="Times New Roman" w:cs="Times New Roman" w:hint="eastAsia"/>
        </w:rPr>
        <w:t>章</w:t>
      </w:r>
      <w:bookmarkEnd w:id="106"/>
      <w:r w:rsidR="00004559" w:rsidRPr="00EC6454">
        <w:rPr>
          <w:rFonts w:ascii="Times New Roman" w:hAnsi="Times New Roman" w:cs="Times New Roman"/>
        </w:rPr>
        <w:tab/>
      </w:r>
      <w:r w:rsidRPr="00EC6454">
        <w:rPr>
          <w:rFonts w:ascii="Times New Roman" w:hAnsi="Times New Roman" w:cs="Times New Roman" w:hint="eastAsia"/>
        </w:rPr>
        <w:t>规范</w:t>
      </w:r>
    </w:p>
    <w:p w14:paraId="0C59E75F" w14:textId="77777777" w:rsidR="00E46ABE" w:rsidRPr="00EC6454" w:rsidRDefault="00E46ABE" w:rsidP="00EC6454">
      <w:pPr>
        <w:pStyle w:val="Headingb1"/>
        <w:rPr>
          <w:rFonts w:ascii="Times New Roman" w:hAnsi="Times New Roman" w:cs="Times New Roman" w:hint="eastAsia"/>
        </w:rPr>
      </w:pPr>
    </w:p>
    <w:p w14:paraId="2D52B0FE" w14:textId="208C63F2" w:rsidR="00000931" w:rsidRPr="005163C0" w:rsidRDefault="00000931" w:rsidP="00EC6454">
      <w:pPr>
        <w:pStyle w:val="Heading2"/>
        <w:rPr>
          <w:lang w:eastAsia="zh-CN"/>
        </w:rPr>
      </w:pPr>
      <w:bookmarkStart w:id="107" w:name="lt_pId439"/>
      <w:r w:rsidRPr="005163C0">
        <w:rPr>
          <w:lang w:eastAsia="zh-CN"/>
        </w:rPr>
        <w:t>2.1</w:t>
      </w:r>
      <w:bookmarkEnd w:id="107"/>
      <w:r w:rsidR="00145387" w:rsidRPr="005163C0">
        <w:rPr>
          <w:lang w:eastAsia="zh-CN"/>
        </w:rPr>
        <w:tab/>
      </w:r>
      <w:r w:rsidR="006F3E8B" w:rsidRPr="005163C0">
        <w:rPr>
          <w:rFonts w:hint="eastAsia"/>
          <w:lang w:eastAsia="zh-CN"/>
        </w:rPr>
        <w:t>概</w:t>
      </w:r>
      <w:r w:rsidR="00DF0045" w:rsidRPr="005163C0">
        <w:rPr>
          <w:rFonts w:hint="eastAsia"/>
          <w:lang w:eastAsia="zh-CN"/>
        </w:rPr>
        <w:t>述</w:t>
      </w:r>
    </w:p>
    <w:p w14:paraId="78711285" w14:textId="45765BD7" w:rsidR="00000931" w:rsidRPr="00BE115C" w:rsidRDefault="006F3E8B" w:rsidP="00067E2B">
      <w:pPr>
        <w:pStyle w:val="Note"/>
        <w:rPr>
          <w:rFonts w:ascii="STKaiti" w:eastAsia="STKaiti" w:hAnsi="STKaiti" w:cstheme="majorBidi"/>
          <w:szCs w:val="24"/>
          <w:lang w:eastAsia="zh-CN"/>
        </w:rPr>
      </w:pPr>
      <w:r w:rsidRPr="00BE115C">
        <w:rPr>
          <w:rFonts w:ascii="STKaiti" w:eastAsia="STKaiti" w:hAnsi="STKaiti" w:cstheme="majorBidi" w:hint="eastAsia"/>
          <w:szCs w:val="24"/>
          <w:lang w:eastAsia="zh-CN"/>
        </w:rPr>
        <w:t>注</w:t>
      </w:r>
      <w:r w:rsidRPr="00CF3028">
        <w:rPr>
          <w:rFonts w:eastAsia="STKaiti" w:hint="eastAsia"/>
          <w:szCs w:val="24"/>
          <w:lang w:eastAsia="zh-CN"/>
        </w:rPr>
        <w:t>1</w:t>
      </w:r>
      <w:r w:rsidR="00004559" w:rsidRPr="00CF3028">
        <w:rPr>
          <w:rFonts w:eastAsia="STKait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00555FAB" w:rsidRPr="00CF3028">
        <w:rPr>
          <w:rFonts w:eastAsia="STKaiti"/>
          <w:szCs w:val="24"/>
          <w:lang w:eastAsia="zh-CN"/>
        </w:rPr>
        <w:t>C2</w:t>
      </w:r>
      <w:r w:rsidR="00555FAB" w:rsidRPr="00555FAB">
        <w:rPr>
          <w:rFonts w:ascii="STKaiti" w:eastAsia="STKaiti" w:hAnsi="STKaiti" w:cstheme="majorBidi"/>
          <w:szCs w:val="24"/>
          <w:lang w:eastAsia="zh-CN"/>
        </w:rPr>
        <w:t>链路是以物理方式实现的逻辑连接，用于在遥控驾驶</w:t>
      </w:r>
      <w:r w:rsidR="00555FAB" w:rsidRPr="00BE115C">
        <w:rPr>
          <w:rFonts w:ascii="STKaiti" w:eastAsia="STKaiti" w:hAnsi="STKaiti" w:cstheme="majorBidi" w:hint="eastAsia"/>
          <w:szCs w:val="24"/>
          <w:lang w:eastAsia="zh-CN"/>
        </w:rPr>
        <w:t>台</w:t>
      </w:r>
      <w:r w:rsidR="00555FAB">
        <w:rPr>
          <w:rFonts w:ascii="STKaiti" w:eastAsia="STKaiti" w:hAnsi="STKaiti" w:cstheme="majorBidi" w:hint="eastAsia"/>
          <w:szCs w:val="24"/>
          <w:lang w:eastAsia="zh-CN"/>
        </w:rPr>
        <w:t>站</w:t>
      </w:r>
      <w:r w:rsidR="00555FAB" w:rsidRPr="00555FAB">
        <w:rPr>
          <w:rFonts w:ascii="STKaiti" w:eastAsia="STKaiti" w:hAnsi="STKaiti" w:cstheme="majorBidi"/>
          <w:szCs w:val="24"/>
          <w:lang w:eastAsia="zh-CN"/>
        </w:rPr>
        <w:t>（</w:t>
      </w:r>
      <w:r w:rsidR="00555FAB" w:rsidRPr="00B262CF">
        <w:rPr>
          <w:rFonts w:eastAsia="STKaiti"/>
          <w:szCs w:val="24"/>
          <w:lang w:eastAsia="zh-CN"/>
        </w:rPr>
        <w:t>RPS</w:t>
      </w:r>
      <w:r w:rsidR="00555FAB" w:rsidRPr="00555FAB">
        <w:rPr>
          <w:rFonts w:ascii="STKaiti" w:eastAsia="STKaiti" w:hAnsi="STKaiti" w:cstheme="majorBidi"/>
          <w:szCs w:val="24"/>
          <w:lang w:eastAsia="zh-CN"/>
        </w:rPr>
        <w:t>）和遥控驾驶航空器（</w:t>
      </w:r>
      <w:r w:rsidR="00555FAB" w:rsidRPr="00B262CF">
        <w:rPr>
          <w:rFonts w:eastAsia="STKaiti"/>
          <w:szCs w:val="24"/>
          <w:lang w:eastAsia="zh-CN"/>
        </w:rPr>
        <w:t>RPA</w:t>
      </w:r>
      <w:r w:rsidR="00555FAB" w:rsidRPr="00555FAB">
        <w:rPr>
          <w:rFonts w:ascii="STKaiti" w:eastAsia="STKaiti" w:hAnsi="STKaiti" w:cstheme="majorBidi"/>
          <w:szCs w:val="24"/>
          <w:lang w:eastAsia="zh-CN"/>
        </w:rPr>
        <w:t>）之间交换信息。它能将遥控驾驶员在遥控驾驶</w:t>
      </w:r>
      <w:r w:rsidR="00555FAB">
        <w:rPr>
          <w:rFonts w:ascii="STKaiti" w:eastAsia="STKaiti" w:hAnsi="STKaiti" w:cstheme="majorBidi" w:hint="eastAsia"/>
          <w:szCs w:val="24"/>
          <w:lang w:eastAsia="zh-CN"/>
        </w:rPr>
        <w:t>台</w:t>
      </w:r>
      <w:r w:rsidR="00555FAB" w:rsidRPr="00555FAB">
        <w:rPr>
          <w:rFonts w:ascii="STKaiti" w:eastAsia="STKaiti" w:hAnsi="STKaiti" w:cstheme="majorBidi"/>
          <w:szCs w:val="24"/>
          <w:lang w:eastAsia="zh-CN"/>
        </w:rPr>
        <w:t>站中的飞行控制操作发送至遥控驾驶航空器，并让遥控驾驶航空器将其状态发回给遥控驾驶员。</w:t>
      </w:r>
      <w:r w:rsidR="00555FAB" w:rsidRPr="00B262CF">
        <w:rPr>
          <w:rFonts w:eastAsia="STKaiti"/>
          <w:szCs w:val="24"/>
          <w:lang w:eastAsia="zh-CN"/>
        </w:rPr>
        <w:t>C2</w:t>
      </w:r>
      <w:r w:rsidR="00555FAB" w:rsidRPr="00555FAB">
        <w:rPr>
          <w:rFonts w:ascii="STKaiti" w:eastAsia="STKaiti" w:hAnsi="STKaiti" w:cstheme="majorBidi"/>
          <w:szCs w:val="24"/>
          <w:lang w:eastAsia="zh-CN"/>
        </w:rPr>
        <w:t>链路也能让遥控驾驶员进行管理，将遥控驾驶航空器系统（</w:t>
      </w:r>
      <w:r w:rsidR="00555FAB" w:rsidRPr="00B262CF">
        <w:rPr>
          <w:rFonts w:eastAsia="STKaiti"/>
          <w:szCs w:val="24"/>
          <w:lang w:eastAsia="zh-CN"/>
        </w:rPr>
        <w:t>RPAS</w:t>
      </w:r>
      <w:r w:rsidR="00555FAB" w:rsidRPr="00555FAB">
        <w:rPr>
          <w:rFonts w:ascii="STKaiti" w:eastAsia="STKaiti" w:hAnsi="STKaiti" w:cstheme="majorBidi"/>
          <w:szCs w:val="24"/>
          <w:lang w:eastAsia="zh-CN"/>
        </w:rPr>
        <w:t>）安全地融入全球航空、通信、导航和监视运行环境</w:t>
      </w:r>
      <w:r w:rsidR="00555FAB" w:rsidRPr="00555FAB">
        <w:rPr>
          <w:rFonts w:ascii="STKaiti" w:eastAsia="STKaiti" w:hAnsi="STKaiti" w:cstheme="majorBidi" w:hint="eastAsia"/>
          <w:szCs w:val="24"/>
          <w:lang w:eastAsia="zh-CN"/>
        </w:rPr>
        <w:t>。</w:t>
      </w:r>
    </w:p>
    <w:p w14:paraId="53179114" w14:textId="09F82432" w:rsidR="00000931" w:rsidRPr="00000931" w:rsidRDefault="006F3E8B" w:rsidP="00067E2B">
      <w:pPr>
        <w:pStyle w:val="Note"/>
        <w:rPr>
          <w:rFonts w:asciiTheme="majorBidi" w:hAnsiTheme="majorBidi" w:cstheme="majorBidi"/>
          <w:i/>
          <w:iCs/>
          <w:szCs w:val="24"/>
          <w:lang w:eastAsia="zh-CN"/>
        </w:rPr>
      </w:pPr>
      <w:r w:rsidRPr="00BE115C">
        <w:rPr>
          <w:rFonts w:ascii="STKaiti" w:eastAsia="STKaiti" w:hAnsi="STKaiti" w:cstheme="majorBidi" w:hint="eastAsia"/>
          <w:szCs w:val="24"/>
          <w:lang w:eastAsia="zh-CN"/>
        </w:rPr>
        <w:t>注</w:t>
      </w:r>
      <w:r w:rsidRPr="00CF3028">
        <w:rPr>
          <w:rFonts w:eastAsia="STKaiti" w:hint="eastAsia"/>
          <w:szCs w:val="24"/>
          <w:lang w:eastAsia="zh-CN"/>
        </w:rPr>
        <w:t>2</w:t>
      </w:r>
      <w:r w:rsidR="006B0D43">
        <w:rPr>
          <w:rFonts w:ascii="STKaiti" w:eastAsia="STKaiti" w:hAnsi="STKaiti" w:cstheme="majorBidi"/>
          <w:szCs w:val="24"/>
          <w:lang w:eastAsia="zh-CN"/>
        </w:rPr>
        <w:t xml:space="preserve"> </w:t>
      </w:r>
      <w:r w:rsidR="006B0D43" w:rsidRPr="006B0D43">
        <w:rPr>
          <w:rFonts w:ascii="STKaiti" w:eastAsia="STKaiti" w:hAnsi="STKaiti" w:cstheme="majorBidi"/>
          <w:szCs w:val="24"/>
          <w:lang w:eastAsia="zh-CN"/>
        </w:rPr>
        <w:t>–</w:t>
      </w:r>
      <w:r w:rsidR="006B0D43">
        <w:rPr>
          <w:rFonts w:ascii="STKaiti" w:eastAsia="STKaiti" w:hAnsi="STKaiti" w:cstheme="majorBidi"/>
          <w:szCs w:val="24"/>
          <w:lang w:eastAsia="zh-CN"/>
        </w:rPr>
        <w:t xml:space="preserve"> </w:t>
      </w:r>
      <w:r w:rsidR="00F836DD" w:rsidRPr="00F836DD">
        <w:rPr>
          <w:rFonts w:ascii="STKaiti" w:eastAsia="STKaiti" w:hAnsi="STKaiti" w:cstheme="majorBidi"/>
          <w:szCs w:val="24"/>
          <w:lang w:eastAsia="zh-CN"/>
        </w:rPr>
        <w:t>关于</w:t>
      </w:r>
      <w:r w:rsidR="00F836DD" w:rsidRPr="00B262CF">
        <w:rPr>
          <w:rFonts w:eastAsia="STKaiti"/>
          <w:szCs w:val="24"/>
          <w:lang w:eastAsia="zh-CN"/>
        </w:rPr>
        <w:t>C2</w:t>
      </w:r>
      <w:r w:rsidR="00F836DD" w:rsidRPr="00F836DD">
        <w:rPr>
          <w:rFonts w:ascii="STKaiti" w:eastAsia="STKaiti" w:hAnsi="STKaiti" w:cstheme="majorBidi"/>
          <w:szCs w:val="24"/>
          <w:lang w:eastAsia="zh-CN"/>
        </w:rPr>
        <w:t>链路系统和程序的指导纳入了</w:t>
      </w:r>
      <w:r w:rsidR="00F836DD">
        <w:rPr>
          <w:lang w:eastAsia="zh-CN"/>
        </w:rPr>
        <w:t>《遥控驾驶航空器系统（</w:t>
      </w:r>
      <w:r w:rsidR="00F836DD">
        <w:rPr>
          <w:lang w:eastAsia="zh-CN"/>
        </w:rPr>
        <w:t>RPAS</w:t>
      </w:r>
      <w:r w:rsidR="00F836DD">
        <w:rPr>
          <w:lang w:eastAsia="zh-CN"/>
        </w:rPr>
        <w:t>）手册》（</w:t>
      </w:r>
      <w:r w:rsidR="00F836DD" w:rsidRPr="00CF3028">
        <w:rPr>
          <w:rFonts w:eastAsia="STKaiti"/>
          <w:szCs w:val="24"/>
          <w:lang w:eastAsia="zh-CN"/>
        </w:rPr>
        <w:t>10019</w:t>
      </w:r>
      <w:r w:rsidR="00F836DD" w:rsidRPr="00F836DD">
        <w:rPr>
          <w:rFonts w:ascii="STKaiti" w:eastAsia="STKaiti" w:hAnsi="STKaiti" w:cstheme="majorBidi"/>
          <w:szCs w:val="24"/>
          <w:lang w:eastAsia="zh-CN"/>
        </w:rPr>
        <w:t>号文件</w:t>
      </w:r>
      <w:r w:rsidR="00F836DD">
        <w:rPr>
          <w:lang w:eastAsia="zh-CN"/>
        </w:rPr>
        <w:t>）</w:t>
      </w:r>
      <w:r w:rsidR="00F836DD">
        <w:rPr>
          <w:rFonts w:ascii="SimSun" w:hAnsi="SimSun" w:cs="SimSun" w:hint="eastAsia"/>
          <w:lang w:eastAsia="zh-CN"/>
        </w:rPr>
        <w:t>。</w:t>
      </w:r>
    </w:p>
    <w:p w14:paraId="1EB5D30A" w14:textId="10B651B6" w:rsidR="00000931" w:rsidRPr="00000931" w:rsidRDefault="00000931" w:rsidP="00000931">
      <w:pPr>
        <w:tabs>
          <w:tab w:val="clear" w:pos="1134"/>
          <w:tab w:val="clear" w:pos="1871"/>
          <w:tab w:val="clear" w:pos="2268"/>
          <w:tab w:val="left" w:pos="360"/>
        </w:tabs>
        <w:overflowPunct/>
        <w:autoSpaceDE/>
        <w:autoSpaceDN/>
        <w:adjustRightInd/>
        <w:spacing w:before="0"/>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2.1.1</w:t>
      </w:r>
      <w:r w:rsidR="00004559">
        <w:rPr>
          <w:rFonts w:asciiTheme="majorBidi" w:hAnsiTheme="majorBidi" w:cstheme="majorBidi"/>
          <w:szCs w:val="24"/>
          <w:lang w:eastAsia="zh-CN"/>
        </w:rPr>
        <w:tab/>
      </w:r>
      <w:r w:rsidR="00463533" w:rsidRPr="00463533">
        <w:rPr>
          <w:rFonts w:asciiTheme="majorBidi" w:hAnsiTheme="majorBidi" w:cstheme="majorBidi" w:hint="eastAsia"/>
          <w:szCs w:val="24"/>
          <w:lang w:eastAsia="zh-CN"/>
        </w:rPr>
        <w:t>C2</w:t>
      </w:r>
      <w:r w:rsidR="00463533" w:rsidRPr="00463533">
        <w:rPr>
          <w:rFonts w:asciiTheme="majorBidi" w:hAnsiTheme="majorBidi" w:cstheme="majorBidi" w:hint="eastAsia"/>
          <w:szCs w:val="24"/>
          <w:lang w:eastAsia="zh-CN"/>
        </w:rPr>
        <w:t>链路服务的任何时间参考和</w:t>
      </w:r>
      <w:r w:rsidR="00463533" w:rsidRPr="00463533">
        <w:rPr>
          <w:rFonts w:asciiTheme="majorBidi" w:hAnsiTheme="majorBidi" w:cstheme="majorBidi" w:hint="eastAsia"/>
          <w:szCs w:val="24"/>
          <w:lang w:eastAsia="zh-CN"/>
        </w:rPr>
        <w:t>C2</w:t>
      </w:r>
      <w:proofErr w:type="gramStart"/>
      <w:r w:rsidR="00463533" w:rsidRPr="00463533">
        <w:rPr>
          <w:rFonts w:asciiTheme="majorBidi" w:hAnsiTheme="majorBidi" w:cstheme="majorBidi" w:hint="eastAsia"/>
          <w:szCs w:val="24"/>
          <w:lang w:eastAsia="zh-CN"/>
        </w:rPr>
        <w:t>链路所</w:t>
      </w:r>
      <w:r w:rsidR="00463533">
        <w:rPr>
          <w:rFonts w:asciiTheme="majorBidi" w:hAnsiTheme="majorBidi" w:cstheme="majorBidi" w:hint="eastAsia"/>
          <w:szCs w:val="24"/>
          <w:lang w:eastAsia="zh-CN"/>
        </w:rPr>
        <w:t>承载</w:t>
      </w:r>
      <w:r w:rsidR="00463533" w:rsidRPr="00463533">
        <w:rPr>
          <w:rFonts w:asciiTheme="majorBidi" w:hAnsiTheme="majorBidi" w:cstheme="majorBidi" w:hint="eastAsia"/>
          <w:szCs w:val="24"/>
          <w:lang w:eastAsia="zh-CN"/>
        </w:rPr>
        <w:t>信息的时间标记均</w:t>
      </w:r>
      <w:r w:rsidR="00463533">
        <w:rPr>
          <w:rFonts w:asciiTheme="majorBidi" w:hAnsiTheme="majorBidi" w:cstheme="majorBidi" w:hint="eastAsia"/>
          <w:szCs w:val="24"/>
          <w:lang w:eastAsia="zh-CN"/>
        </w:rPr>
        <w:t>须</w:t>
      </w:r>
      <w:r w:rsidR="00463533" w:rsidRPr="00463533">
        <w:rPr>
          <w:rFonts w:asciiTheme="majorBidi" w:hAnsiTheme="majorBidi" w:cstheme="majorBidi" w:hint="eastAsia"/>
          <w:szCs w:val="24"/>
          <w:lang w:eastAsia="zh-CN"/>
        </w:rPr>
        <w:t>使用协调世界时</w:t>
      </w:r>
      <w:r w:rsidR="00463533" w:rsidRPr="00463533">
        <w:rPr>
          <w:rFonts w:asciiTheme="majorBidi" w:hAnsiTheme="majorBidi" w:cstheme="majorBidi" w:hint="eastAsia"/>
          <w:szCs w:val="24"/>
          <w:lang w:eastAsia="zh-CN"/>
        </w:rPr>
        <w:t>(</w:t>
      </w:r>
      <w:proofErr w:type="gramEnd"/>
      <w:r w:rsidR="00463533" w:rsidRPr="00463533">
        <w:rPr>
          <w:rFonts w:asciiTheme="majorBidi" w:hAnsiTheme="majorBidi" w:cstheme="majorBidi" w:hint="eastAsia"/>
          <w:szCs w:val="24"/>
          <w:lang w:eastAsia="zh-CN"/>
        </w:rPr>
        <w:t>UTC)</w:t>
      </w:r>
      <w:r w:rsidR="00463533" w:rsidRPr="00463533">
        <w:rPr>
          <w:rFonts w:asciiTheme="majorBidi" w:hAnsiTheme="majorBidi" w:cstheme="majorBidi" w:hint="eastAsia"/>
          <w:szCs w:val="24"/>
          <w:lang w:eastAsia="zh-CN"/>
        </w:rPr>
        <w:t>。</w:t>
      </w:r>
    </w:p>
    <w:p w14:paraId="0CEE3A2E" w14:textId="1595F9ED" w:rsidR="00463533" w:rsidRPr="00463533" w:rsidRDefault="00463533" w:rsidP="00067E2B">
      <w:pPr>
        <w:pStyle w:val="Note"/>
        <w:rPr>
          <w:rFonts w:ascii="STKaiti" w:eastAsia="STKaiti" w:hAnsi="STKaiti" w:cstheme="majorBidi"/>
          <w:szCs w:val="24"/>
          <w:lang w:eastAsia="zh-CN"/>
        </w:rPr>
      </w:pPr>
      <w:r w:rsidRPr="00463533">
        <w:rPr>
          <w:rFonts w:ascii="STKaiti" w:eastAsia="STKaiti" w:hAnsi="STKaiti" w:cstheme="majorBidi" w:hint="eastAsia"/>
          <w:szCs w:val="24"/>
          <w:lang w:eastAsia="zh-CN"/>
        </w:rPr>
        <w:t>注</w:t>
      </w:r>
      <w:r w:rsidRPr="00CF3028">
        <w:rPr>
          <w:rFonts w:eastAsia="STKaiti" w:hint="eastAsia"/>
          <w:szCs w:val="24"/>
          <w:lang w:eastAsia="zh-CN"/>
        </w:rPr>
        <w:t>1</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Pr="00463533">
        <w:rPr>
          <w:rFonts w:ascii="STKaiti" w:eastAsia="STKaiti" w:hAnsi="STKaiti" w:cstheme="majorBidi" w:hint="eastAsia"/>
          <w:szCs w:val="24"/>
          <w:lang w:eastAsia="zh-CN"/>
        </w:rPr>
        <w:t>这不适用于网络通信协议内部的</w:t>
      </w:r>
      <w:r w:rsidR="00555FAB">
        <w:rPr>
          <w:rFonts w:ascii="STKaiti" w:eastAsia="STKaiti" w:hAnsi="STKaiti" w:cstheme="majorBidi" w:hint="eastAsia"/>
          <w:szCs w:val="24"/>
          <w:lang w:eastAsia="zh-CN"/>
        </w:rPr>
        <w:t>时间标记</w:t>
      </w:r>
      <w:r w:rsidRPr="00463533">
        <w:rPr>
          <w:rFonts w:ascii="STKaiti" w:eastAsia="STKaiti" w:hAnsi="STKaiti" w:cstheme="majorBidi" w:hint="eastAsia"/>
          <w:szCs w:val="24"/>
          <w:lang w:eastAsia="zh-CN"/>
        </w:rPr>
        <w:t>。</w:t>
      </w:r>
    </w:p>
    <w:p w14:paraId="056E5552" w14:textId="35A1A95A" w:rsidR="00000931" w:rsidRPr="00000931" w:rsidRDefault="00463533" w:rsidP="00067E2B">
      <w:pPr>
        <w:pStyle w:val="Note"/>
        <w:rPr>
          <w:rFonts w:asciiTheme="majorBidi" w:hAnsiTheme="majorBidi" w:cstheme="majorBidi"/>
          <w:i/>
          <w:iCs/>
          <w:szCs w:val="24"/>
          <w:lang w:eastAsia="zh-CN"/>
        </w:rPr>
      </w:pPr>
      <w:r w:rsidRPr="00463533">
        <w:rPr>
          <w:rFonts w:ascii="STKaiti" w:eastAsia="STKaiti" w:hAnsi="STKaiti" w:cstheme="majorBidi" w:hint="eastAsia"/>
          <w:szCs w:val="24"/>
          <w:lang w:eastAsia="zh-CN"/>
        </w:rPr>
        <w:t>注</w:t>
      </w:r>
      <w:r w:rsidRPr="00CF3028">
        <w:rPr>
          <w:rFonts w:eastAsia="STKaiti" w:hint="eastAsia"/>
          <w:szCs w:val="24"/>
          <w:lang w:eastAsia="zh-CN"/>
        </w:rPr>
        <w:t>2</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00555FAB">
        <w:rPr>
          <w:rFonts w:ascii="STKaiti" w:eastAsia="STKaiti" w:hAnsi="STKaiti" w:cstheme="majorBidi" w:hint="eastAsia"/>
          <w:szCs w:val="24"/>
          <w:lang w:eastAsia="zh-CN"/>
        </w:rPr>
        <w:t>时间标记</w:t>
      </w:r>
      <w:r w:rsidRPr="00463533">
        <w:rPr>
          <w:rFonts w:ascii="STKaiti" w:eastAsia="STKaiti" w:hAnsi="STKaiti" w:cstheme="majorBidi" w:hint="eastAsia"/>
          <w:szCs w:val="24"/>
          <w:lang w:eastAsia="zh-CN"/>
        </w:rPr>
        <w:t>包括日期和时间。</w:t>
      </w:r>
    </w:p>
    <w:p w14:paraId="4E7C0CF5" w14:textId="74BFF70D" w:rsidR="00000931" w:rsidRPr="005163C0" w:rsidRDefault="00000931" w:rsidP="00EC6454">
      <w:pPr>
        <w:pStyle w:val="Heading2"/>
        <w:rPr>
          <w:szCs w:val="24"/>
          <w:lang w:eastAsia="zh-CN"/>
        </w:rPr>
      </w:pPr>
      <w:bookmarkStart w:id="108" w:name="lt_pId448"/>
      <w:r w:rsidRPr="005163C0">
        <w:rPr>
          <w:szCs w:val="24"/>
          <w:lang w:eastAsia="zh-CN"/>
        </w:rPr>
        <w:t>2.2</w:t>
      </w:r>
      <w:bookmarkEnd w:id="108"/>
      <w:r w:rsidR="00004559" w:rsidRPr="005163C0">
        <w:rPr>
          <w:szCs w:val="24"/>
          <w:lang w:eastAsia="zh-CN"/>
        </w:rPr>
        <w:tab/>
      </w:r>
      <w:r w:rsidR="00E111BA" w:rsidRPr="005163C0">
        <w:rPr>
          <w:rFonts w:hint="eastAsia"/>
          <w:szCs w:val="24"/>
          <w:lang w:eastAsia="zh-CN"/>
        </w:rPr>
        <w:t>支持的职能</w:t>
      </w:r>
    </w:p>
    <w:p w14:paraId="0111DDA9" w14:textId="34DB2123" w:rsidR="00000931" w:rsidRPr="00E30053" w:rsidRDefault="00000931" w:rsidP="00E30053">
      <w:pPr>
        <w:tabs>
          <w:tab w:val="clear" w:pos="1134"/>
          <w:tab w:val="clear" w:pos="1871"/>
          <w:tab w:val="clear" w:pos="2268"/>
          <w:tab w:val="left" w:pos="360"/>
        </w:tabs>
        <w:overflowPunct/>
        <w:autoSpaceDE/>
        <w:autoSpaceDN/>
        <w:adjustRightInd/>
        <w:jc w:val="both"/>
        <w:textAlignment w:val="auto"/>
        <w:rPr>
          <w:szCs w:val="24"/>
          <w:lang w:eastAsia="zh-CN"/>
        </w:rPr>
      </w:pPr>
      <w:r w:rsidRPr="00E30053">
        <w:rPr>
          <w:szCs w:val="24"/>
          <w:lang w:eastAsia="zh-CN"/>
        </w:rPr>
        <w:t>2.2.1</w:t>
      </w:r>
      <w:r w:rsidR="00CF3028" w:rsidRPr="00E30053">
        <w:rPr>
          <w:szCs w:val="24"/>
          <w:lang w:eastAsia="zh-CN"/>
        </w:rPr>
        <w:tab/>
      </w:r>
      <w:r w:rsidR="00E111BA" w:rsidRPr="00E30053">
        <w:rPr>
          <w:rFonts w:hint="eastAsia"/>
          <w:szCs w:val="24"/>
          <w:lang w:eastAsia="zh-CN"/>
        </w:rPr>
        <w:t>C2</w:t>
      </w:r>
      <w:r w:rsidR="00E111BA" w:rsidRPr="00E30053">
        <w:rPr>
          <w:rFonts w:hint="eastAsia"/>
          <w:szCs w:val="24"/>
          <w:lang w:eastAsia="zh-CN"/>
        </w:rPr>
        <w:t>链路须仅支持</w:t>
      </w:r>
      <w:r w:rsidR="00E111BA" w:rsidRPr="00E30053">
        <w:rPr>
          <w:szCs w:val="24"/>
          <w:lang w:eastAsia="zh-CN"/>
        </w:rPr>
        <w:t>RPAS</w:t>
      </w:r>
      <w:r w:rsidR="00E111BA" w:rsidRPr="00E30053">
        <w:rPr>
          <w:rFonts w:hint="eastAsia"/>
          <w:szCs w:val="24"/>
          <w:lang w:eastAsia="zh-CN"/>
        </w:rPr>
        <w:t>安全高效运行所</w:t>
      </w:r>
      <w:r w:rsidR="00F836DD" w:rsidRPr="00E30053">
        <w:rPr>
          <w:rFonts w:hint="eastAsia"/>
          <w:szCs w:val="24"/>
          <w:lang w:eastAsia="zh-CN"/>
        </w:rPr>
        <w:t>要求</w:t>
      </w:r>
      <w:r w:rsidR="00E111BA" w:rsidRPr="00E30053">
        <w:rPr>
          <w:rFonts w:hint="eastAsia"/>
          <w:szCs w:val="24"/>
          <w:lang w:eastAsia="zh-CN"/>
        </w:rPr>
        <w:t>的遥控驾驶任务。</w:t>
      </w:r>
    </w:p>
    <w:p w14:paraId="06D2B289" w14:textId="79AB1A84" w:rsidR="00000931" w:rsidRPr="00E30053" w:rsidRDefault="00E111BA" w:rsidP="00E30053">
      <w:pPr>
        <w:pStyle w:val="Note"/>
        <w:spacing w:before="120"/>
        <w:rPr>
          <w:rFonts w:ascii="STKaiti" w:eastAsia="STKaiti" w:hAnsi="STKaiti"/>
          <w:szCs w:val="24"/>
          <w:lang w:eastAsia="zh-CN"/>
        </w:rPr>
      </w:pPr>
      <w:r w:rsidRPr="00E30053">
        <w:rPr>
          <w:rFonts w:ascii="STKaiti" w:eastAsia="STKaiti" w:hAnsi="STKaiti" w:hint="eastAsia"/>
          <w:szCs w:val="24"/>
          <w:lang w:eastAsia="zh-CN"/>
        </w:rPr>
        <w:t>注</w:t>
      </w:r>
      <w:r w:rsidR="00004559" w:rsidRPr="00E30053">
        <w:rPr>
          <w:rFonts w:ascii="STKaiti" w:eastAsia="STKaiti" w:hAnsi="STKaiti"/>
          <w:szCs w:val="24"/>
          <w:lang w:eastAsia="zh-CN"/>
        </w:rPr>
        <w:t xml:space="preserve"> – </w:t>
      </w:r>
      <w:r w:rsidRPr="00E30053">
        <w:rPr>
          <w:rFonts w:ascii="STKaiti" w:eastAsia="STKaiti" w:hAnsi="STKaiti" w:hint="eastAsia"/>
          <w:szCs w:val="24"/>
          <w:lang w:eastAsia="zh-CN"/>
        </w:rPr>
        <w:t>附件</w:t>
      </w:r>
      <w:r w:rsidRPr="00E30053">
        <w:rPr>
          <w:rFonts w:hint="eastAsia"/>
          <w:szCs w:val="24"/>
          <w:lang w:eastAsia="zh-CN"/>
        </w:rPr>
        <w:t>6</w:t>
      </w:r>
      <w:r w:rsidRPr="00E30053">
        <w:rPr>
          <w:rFonts w:ascii="STKaiti" w:eastAsia="STKaiti" w:hAnsi="STKaiti" w:hint="eastAsia"/>
          <w:szCs w:val="24"/>
          <w:lang w:eastAsia="zh-CN"/>
        </w:rPr>
        <w:t>载有关于</w:t>
      </w:r>
      <w:r w:rsidRPr="00E30053">
        <w:rPr>
          <w:szCs w:val="24"/>
          <w:lang w:eastAsia="zh-CN"/>
        </w:rPr>
        <w:t>RPAS</w:t>
      </w:r>
      <w:r w:rsidRPr="00E30053">
        <w:rPr>
          <w:rFonts w:ascii="STKaiti" w:eastAsia="STKaiti" w:hAnsi="STKaiti" w:hint="eastAsia"/>
          <w:szCs w:val="24"/>
          <w:lang w:eastAsia="zh-CN"/>
        </w:rPr>
        <w:t>安全运行的要求。</w:t>
      </w:r>
    </w:p>
    <w:p w14:paraId="29BF38D2" w14:textId="344ABE93" w:rsidR="00000931" w:rsidRPr="00E30053" w:rsidRDefault="00000931" w:rsidP="00E30053">
      <w:pPr>
        <w:tabs>
          <w:tab w:val="clear" w:pos="1134"/>
          <w:tab w:val="clear" w:pos="1871"/>
          <w:tab w:val="clear" w:pos="2268"/>
          <w:tab w:val="left" w:pos="360"/>
        </w:tabs>
        <w:overflowPunct/>
        <w:autoSpaceDE/>
        <w:autoSpaceDN/>
        <w:adjustRightInd/>
        <w:jc w:val="both"/>
        <w:textAlignment w:val="auto"/>
        <w:rPr>
          <w:szCs w:val="24"/>
          <w:lang w:eastAsia="zh-CN"/>
        </w:rPr>
      </w:pPr>
      <w:r w:rsidRPr="00E30053">
        <w:rPr>
          <w:szCs w:val="24"/>
          <w:lang w:eastAsia="zh-CN"/>
        </w:rPr>
        <w:t>2.2.2</w:t>
      </w:r>
      <w:r w:rsidR="00CF3028" w:rsidRPr="00E30053">
        <w:rPr>
          <w:szCs w:val="24"/>
          <w:lang w:eastAsia="zh-CN"/>
        </w:rPr>
        <w:tab/>
      </w:r>
      <w:r w:rsidR="00F7342D" w:rsidRPr="00E30053">
        <w:rPr>
          <w:rFonts w:hint="eastAsia"/>
          <w:szCs w:val="24"/>
          <w:lang w:eastAsia="zh-CN"/>
        </w:rPr>
        <w:t>如果</w:t>
      </w:r>
      <w:r w:rsidR="00F7342D" w:rsidRPr="00E30053">
        <w:rPr>
          <w:rFonts w:hint="eastAsia"/>
          <w:szCs w:val="24"/>
          <w:lang w:eastAsia="zh-CN"/>
        </w:rPr>
        <w:t>C2</w:t>
      </w:r>
      <w:r w:rsidR="00F7342D" w:rsidRPr="00E30053">
        <w:rPr>
          <w:rFonts w:hint="eastAsia"/>
          <w:szCs w:val="24"/>
          <w:lang w:eastAsia="zh-CN"/>
        </w:rPr>
        <w:t>链路中包括支持空中交通管制（</w:t>
      </w:r>
      <w:r w:rsidR="00F7342D" w:rsidRPr="00E30053">
        <w:rPr>
          <w:rFonts w:hint="eastAsia"/>
          <w:szCs w:val="24"/>
          <w:lang w:eastAsia="zh-CN"/>
        </w:rPr>
        <w:t>ATC</w:t>
      </w:r>
      <w:r w:rsidR="00F7342D" w:rsidRPr="00E30053">
        <w:rPr>
          <w:rFonts w:hint="eastAsia"/>
          <w:szCs w:val="24"/>
          <w:lang w:eastAsia="zh-CN"/>
        </w:rPr>
        <w:t>）所需的遥控驾驶任务，例如</w:t>
      </w:r>
      <w:r w:rsidR="004522A5" w:rsidRPr="00E30053">
        <w:rPr>
          <w:rFonts w:hint="eastAsia"/>
          <w:szCs w:val="24"/>
          <w:lang w:eastAsia="zh-CN"/>
        </w:rPr>
        <w:t>A</w:t>
      </w:r>
      <w:r w:rsidR="004522A5" w:rsidRPr="00E30053">
        <w:rPr>
          <w:szCs w:val="24"/>
          <w:lang w:eastAsia="zh-CN"/>
        </w:rPr>
        <w:t>TC</w:t>
      </w:r>
      <w:r w:rsidR="00F7342D" w:rsidRPr="00E30053">
        <w:rPr>
          <w:rFonts w:hint="eastAsia"/>
          <w:szCs w:val="24"/>
          <w:lang w:eastAsia="zh-CN"/>
        </w:rPr>
        <w:t>通信的中继，那么</w:t>
      </w:r>
      <w:r w:rsidR="00F7342D" w:rsidRPr="00E30053">
        <w:rPr>
          <w:rFonts w:hint="eastAsia"/>
          <w:szCs w:val="24"/>
          <w:lang w:eastAsia="zh-CN"/>
        </w:rPr>
        <w:t>C2</w:t>
      </w:r>
      <w:r w:rsidR="00F7342D" w:rsidRPr="00E30053">
        <w:rPr>
          <w:rFonts w:hint="eastAsia"/>
          <w:szCs w:val="24"/>
          <w:lang w:eastAsia="zh-CN"/>
        </w:rPr>
        <w:t>链路的性能须以安全的方式满足那些任务所需的适合空域要求的性能。</w:t>
      </w:r>
    </w:p>
    <w:p w14:paraId="3EB3A56E" w14:textId="7FD291B5" w:rsidR="00000931" w:rsidRPr="00E30053" w:rsidRDefault="00000931" w:rsidP="00E30053">
      <w:pPr>
        <w:tabs>
          <w:tab w:val="clear" w:pos="1134"/>
          <w:tab w:val="clear" w:pos="1871"/>
          <w:tab w:val="clear" w:pos="2268"/>
          <w:tab w:val="left" w:pos="360"/>
        </w:tabs>
        <w:overflowPunct/>
        <w:autoSpaceDE/>
        <w:autoSpaceDN/>
        <w:adjustRightInd/>
        <w:jc w:val="both"/>
        <w:textAlignment w:val="auto"/>
        <w:rPr>
          <w:i/>
          <w:iCs/>
          <w:szCs w:val="24"/>
          <w:lang w:eastAsia="zh-CN"/>
        </w:rPr>
      </w:pPr>
    </w:p>
    <w:p w14:paraId="5EF24B28" w14:textId="2474CE92" w:rsidR="00E111BA" w:rsidRPr="00E30053" w:rsidRDefault="00E111BA" w:rsidP="00E30053">
      <w:pPr>
        <w:pStyle w:val="Note"/>
        <w:spacing w:before="120"/>
        <w:rPr>
          <w:rFonts w:ascii="STKaiti" w:eastAsia="STKaiti" w:hAnsi="STKaiti"/>
          <w:szCs w:val="24"/>
          <w:lang w:eastAsia="zh-CN"/>
        </w:rPr>
      </w:pPr>
      <w:bookmarkStart w:id="109" w:name="lt_pId456"/>
      <w:r w:rsidRPr="00E30053">
        <w:rPr>
          <w:rFonts w:ascii="STKaiti" w:eastAsia="STKaiti" w:hAnsi="STKaiti" w:hint="eastAsia"/>
          <w:szCs w:val="24"/>
          <w:lang w:eastAsia="zh-CN"/>
        </w:rPr>
        <w:t>注1</w:t>
      </w:r>
      <w:r w:rsidR="00840194" w:rsidRPr="00E30053">
        <w:rPr>
          <w:rFonts w:ascii="STKaiti" w:eastAsia="STKaiti" w:hAnsi="STKaiti"/>
          <w:szCs w:val="24"/>
          <w:lang w:eastAsia="zh-CN"/>
        </w:rPr>
        <w:t xml:space="preserve"> – </w:t>
      </w:r>
      <w:r w:rsidRPr="00E30053">
        <w:rPr>
          <w:rFonts w:ascii="STKaiti" w:eastAsia="STKaiti" w:hAnsi="STKaiti" w:hint="eastAsia"/>
          <w:szCs w:val="24"/>
          <w:lang w:eastAsia="zh-CN"/>
        </w:rPr>
        <w:t>空域要求因空中交通密度和复杂程度而异，可能反映在装备或间隔要求中。</w:t>
      </w:r>
    </w:p>
    <w:p w14:paraId="1FFB650C" w14:textId="1796D8D0" w:rsidR="00E111BA" w:rsidRPr="00E30053" w:rsidRDefault="00E111BA" w:rsidP="00E30053">
      <w:pPr>
        <w:pStyle w:val="Note"/>
        <w:spacing w:before="120"/>
        <w:rPr>
          <w:rFonts w:ascii="STKaiti" w:eastAsia="STKaiti" w:hAnsi="STKaiti"/>
          <w:szCs w:val="24"/>
          <w:lang w:eastAsia="zh-CN"/>
        </w:rPr>
      </w:pPr>
      <w:r w:rsidRPr="00E30053">
        <w:rPr>
          <w:rFonts w:ascii="STKaiti" w:eastAsia="STKaiti" w:hAnsi="STKaiti" w:hint="eastAsia"/>
          <w:szCs w:val="24"/>
          <w:lang w:eastAsia="zh-CN"/>
        </w:rPr>
        <w:t>注2</w:t>
      </w:r>
      <w:r w:rsidR="00840194" w:rsidRPr="00E30053">
        <w:rPr>
          <w:rFonts w:ascii="STKaiti" w:eastAsia="STKaiti" w:hAnsi="STKaiti"/>
          <w:szCs w:val="24"/>
          <w:lang w:eastAsia="zh-CN"/>
        </w:rPr>
        <w:t xml:space="preserve"> – </w:t>
      </w:r>
      <w:r w:rsidRPr="00E30053">
        <w:rPr>
          <w:rFonts w:ascii="STKaiti" w:eastAsia="STKaiti" w:hAnsi="STKaiti" w:hint="eastAsia"/>
          <w:szCs w:val="24"/>
          <w:lang w:eastAsia="zh-CN"/>
        </w:rPr>
        <w:t>遥控驾驶员与空中交通管制之间的其他通信方式可能使</w:t>
      </w:r>
      <w:r w:rsidRPr="00E30053">
        <w:rPr>
          <w:rFonts w:hint="eastAsia"/>
          <w:szCs w:val="24"/>
          <w:lang w:eastAsia="zh-CN"/>
        </w:rPr>
        <w:t>C2</w:t>
      </w:r>
      <w:r w:rsidRPr="00E30053">
        <w:rPr>
          <w:rFonts w:ascii="STKaiti" w:eastAsia="STKaiti" w:hAnsi="STKaiti" w:hint="eastAsia"/>
          <w:szCs w:val="24"/>
          <w:lang w:eastAsia="zh-CN"/>
        </w:rPr>
        <w:t>链路无需用于空管通信。</w:t>
      </w:r>
    </w:p>
    <w:p w14:paraId="2A68EEF2" w14:textId="08BE91FF" w:rsidR="00E111BA" w:rsidRPr="00000931" w:rsidRDefault="00E111BA" w:rsidP="00A95A1E">
      <w:pPr>
        <w:pStyle w:val="Heading2"/>
        <w:rPr>
          <w:rFonts w:asciiTheme="majorBidi" w:hAnsiTheme="majorBidi" w:cstheme="majorBidi"/>
          <w:b w:val="0"/>
          <w:caps/>
          <w:szCs w:val="24"/>
          <w:lang w:eastAsia="zh-CN"/>
        </w:rPr>
      </w:pPr>
      <w:r w:rsidRPr="00000931">
        <w:rPr>
          <w:rFonts w:asciiTheme="majorBidi" w:hAnsiTheme="majorBidi" w:cstheme="majorBidi"/>
          <w:caps/>
          <w:szCs w:val="24"/>
          <w:lang w:eastAsia="zh-CN"/>
        </w:rPr>
        <w:lastRenderedPageBreak/>
        <w:t>2.3</w:t>
      </w:r>
      <w:bookmarkEnd w:id="109"/>
      <w:r w:rsidR="00004559">
        <w:rPr>
          <w:rFonts w:asciiTheme="majorBidi" w:hAnsiTheme="majorBidi" w:cstheme="majorBidi"/>
          <w:caps/>
          <w:szCs w:val="24"/>
          <w:lang w:eastAsia="zh-CN"/>
        </w:rPr>
        <w:tab/>
      </w:r>
      <w:r>
        <w:rPr>
          <w:rFonts w:asciiTheme="majorBidi" w:hAnsiTheme="majorBidi" w:cstheme="majorBidi" w:hint="eastAsia"/>
          <w:caps/>
          <w:szCs w:val="24"/>
          <w:lang w:eastAsia="zh-CN"/>
        </w:rPr>
        <w:t>服务提供</w:t>
      </w:r>
    </w:p>
    <w:p w14:paraId="7F91C31D" w14:textId="4A40B677" w:rsidR="00000931" w:rsidRPr="00000931" w:rsidRDefault="00000931" w:rsidP="00000931">
      <w:pPr>
        <w:tabs>
          <w:tab w:val="clear" w:pos="1134"/>
          <w:tab w:val="clear" w:pos="1871"/>
          <w:tab w:val="clear" w:pos="2268"/>
          <w:tab w:val="left" w:pos="360"/>
        </w:tabs>
        <w:overflowPunct/>
        <w:autoSpaceDE/>
        <w:autoSpaceDN/>
        <w:adjustRightInd/>
        <w:spacing w:before="0"/>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2.3.1</w:t>
      </w:r>
      <w:r w:rsidR="00004559">
        <w:rPr>
          <w:rFonts w:asciiTheme="majorBidi" w:hAnsiTheme="majorBidi" w:cstheme="majorBidi"/>
          <w:szCs w:val="24"/>
          <w:lang w:eastAsia="zh-CN"/>
        </w:rPr>
        <w:tab/>
      </w:r>
      <w:r w:rsidR="00E111BA" w:rsidRPr="00E111BA">
        <w:rPr>
          <w:rFonts w:asciiTheme="majorBidi" w:hAnsiTheme="majorBidi" w:cstheme="majorBidi" w:hint="eastAsia"/>
          <w:szCs w:val="24"/>
          <w:lang w:eastAsia="zh-CN"/>
        </w:rPr>
        <w:t>C2</w:t>
      </w:r>
      <w:r w:rsidR="00E111BA">
        <w:rPr>
          <w:rFonts w:asciiTheme="majorBidi" w:hAnsiTheme="majorBidi" w:cstheme="majorBidi" w:hint="eastAsia"/>
          <w:szCs w:val="24"/>
          <w:lang w:eastAsia="zh-CN"/>
        </w:rPr>
        <w:t>链路</w:t>
      </w:r>
      <w:r w:rsidR="00E111BA" w:rsidRPr="00E111BA">
        <w:rPr>
          <w:rFonts w:asciiTheme="majorBidi" w:hAnsiTheme="majorBidi" w:cstheme="majorBidi" w:hint="eastAsia"/>
          <w:szCs w:val="24"/>
          <w:lang w:eastAsia="zh-CN"/>
        </w:rPr>
        <w:t>服务</w:t>
      </w:r>
      <w:r w:rsidR="00E111BA">
        <w:rPr>
          <w:rFonts w:asciiTheme="majorBidi" w:hAnsiTheme="majorBidi" w:cstheme="majorBidi" w:hint="eastAsia"/>
          <w:szCs w:val="24"/>
          <w:lang w:eastAsia="zh-CN"/>
        </w:rPr>
        <w:t>须仅</w:t>
      </w:r>
      <w:r w:rsidR="00E111BA" w:rsidRPr="00E111BA">
        <w:rPr>
          <w:rFonts w:asciiTheme="majorBidi" w:hAnsiTheme="majorBidi" w:cstheme="majorBidi" w:hint="eastAsia"/>
          <w:szCs w:val="24"/>
          <w:lang w:eastAsia="zh-CN"/>
        </w:rPr>
        <w:t>能用于传输与</w:t>
      </w:r>
      <w:r w:rsidR="00E111BA" w:rsidRPr="005F3E0A">
        <w:rPr>
          <w:rFonts w:asciiTheme="majorBidi" w:hAnsiTheme="majorBidi" w:cstheme="majorBidi"/>
          <w:szCs w:val="24"/>
          <w:lang w:eastAsia="zh-CN"/>
        </w:rPr>
        <w:t>RPAS</w:t>
      </w:r>
      <w:r w:rsidR="00E111BA" w:rsidRPr="00E111BA">
        <w:rPr>
          <w:rFonts w:asciiTheme="majorBidi" w:hAnsiTheme="majorBidi" w:cstheme="majorBidi" w:hint="eastAsia"/>
          <w:szCs w:val="24"/>
          <w:lang w:eastAsia="zh-CN"/>
        </w:rPr>
        <w:t>安全高效运行相关的信息，且仅限于</w:t>
      </w:r>
      <w:r w:rsidR="00E111BA" w:rsidRPr="00E111BA">
        <w:rPr>
          <w:rFonts w:asciiTheme="majorBidi" w:hAnsiTheme="majorBidi" w:cstheme="majorBidi" w:hint="eastAsia"/>
          <w:szCs w:val="24"/>
          <w:lang w:eastAsia="zh-CN"/>
        </w:rPr>
        <w:t>2.2.1</w:t>
      </w:r>
      <w:r w:rsidR="00E111BA" w:rsidRPr="00E111BA">
        <w:rPr>
          <w:rFonts w:asciiTheme="majorBidi" w:hAnsiTheme="majorBidi" w:cstheme="majorBidi" w:hint="eastAsia"/>
          <w:szCs w:val="24"/>
          <w:lang w:eastAsia="zh-CN"/>
        </w:rPr>
        <w:t>中所述的信息。</w:t>
      </w:r>
    </w:p>
    <w:p w14:paraId="4400F93C" w14:textId="2A2711DB" w:rsidR="00000931" w:rsidRPr="00000931" w:rsidRDefault="00000931" w:rsidP="00E30053">
      <w:pPr>
        <w:tabs>
          <w:tab w:val="clear" w:pos="1134"/>
          <w:tab w:val="clear" w:pos="1871"/>
          <w:tab w:val="clear" w:pos="2268"/>
        </w:tabs>
        <w:overflowPunct/>
        <w:autoSpaceDE/>
        <w:autoSpaceDN/>
        <w:adjustRightInd/>
        <w:jc w:val="both"/>
        <w:textAlignment w:val="auto"/>
        <w:rPr>
          <w:rFonts w:asciiTheme="majorBidi" w:hAnsiTheme="majorBidi" w:cstheme="majorBidi"/>
          <w:i/>
          <w:iCs/>
          <w:szCs w:val="24"/>
          <w:lang w:eastAsia="zh-CN"/>
        </w:rPr>
      </w:pPr>
      <w:r w:rsidRPr="00000931">
        <w:rPr>
          <w:rFonts w:asciiTheme="majorBidi" w:hAnsiTheme="majorBidi" w:cstheme="majorBidi"/>
          <w:iCs/>
          <w:szCs w:val="24"/>
          <w:lang w:eastAsia="zh-CN"/>
        </w:rPr>
        <w:t>2.3.2</w:t>
      </w:r>
      <w:r w:rsidR="00004559">
        <w:rPr>
          <w:rFonts w:asciiTheme="majorBidi" w:hAnsiTheme="majorBidi" w:cstheme="majorBidi"/>
          <w:iCs/>
          <w:szCs w:val="24"/>
          <w:lang w:eastAsia="zh-CN"/>
        </w:rPr>
        <w:tab/>
      </w:r>
      <w:r w:rsidR="00E111BA" w:rsidRPr="00E111BA">
        <w:rPr>
          <w:rFonts w:asciiTheme="majorBidi" w:hAnsiTheme="majorBidi" w:cstheme="majorBidi" w:hint="eastAsia"/>
          <w:iCs/>
          <w:szCs w:val="24"/>
          <w:lang w:eastAsia="zh-CN"/>
        </w:rPr>
        <w:t>各国</w:t>
      </w:r>
      <w:r w:rsidR="00E111BA">
        <w:rPr>
          <w:rFonts w:asciiTheme="majorBidi" w:hAnsiTheme="majorBidi" w:cstheme="majorBidi" w:hint="eastAsia"/>
          <w:iCs/>
          <w:szCs w:val="24"/>
          <w:lang w:eastAsia="zh-CN"/>
        </w:rPr>
        <w:t>须</w:t>
      </w:r>
      <w:r w:rsidR="00E111BA" w:rsidRPr="00E111BA">
        <w:rPr>
          <w:rFonts w:asciiTheme="majorBidi" w:hAnsiTheme="majorBidi" w:cstheme="majorBidi" w:hint="eastAsia"/>
          <w:iCs/>
          <w:szCs w:val="24"/>
          <w:lang w:eastAsia="zh-CN"/>
        </w:rPr>
        <w:t>根据附件</w:t>
      </w:r>
      <w:r w:rsidR="00E111BA" w:rsidRPr="00E111BA">
        <w:rPr>
          <w:rFonts w:asciiTheme="majorBidi" w:hAnsiTheme="majorBidi" w:cstheme="majorBidi" w:hint="eastAsia"/>
          <w:iCs/>
          <w:szCs w:val="24"/>
          <w:lang w:eastAsia="zh-CN"/>
        </w:rPr>
        <w:t>6</w:t>
      </w:r>
      <w:r w:rsidR="00E111BA" w:rsidRPr="00E111BA">
        <w:rPr>
          <w:rFonts w:asciiTheme="majorBidi" w:hAnsiTheme="majorBidi" w:cstheme="majorBidi" w:hint="eastAsia"/>
          <w:iCs/>
          <w:szCs w:val="24"/>
          <w:lang w:eastAsia="zh-CN"/>
        </w:rPr>
        <w:t>指定负责记录和实施</w:t>
      </w:r>
      <w:r w:rsidR="00E111BA" w:rsidRPr="00B262CF">
        <w:rPr>
          <w:rFonts w:eastAsia="STKaiti" w:hint="eastAsia"/>
          <w:szCs w:val="24"/>
          <w:lang w:eastAsia="zh-CN"/>
        </w:rPr>
        <w:t>C2CSP</w:t>
      </w:r>
      <w:r w:rsidR="00E111BA" w:rsidRPr="00E111BA">
        <w:rPr>
          <w:rFonts w:asciiTheme="majorBidi" w:hAnsiTheme="majorBidi" w:cstheme="majorBidi" w:hint="eastAsia"/>
          <w:iCs/>
          <w:szCs w:val="24"/>
          <w:lang w:eastAsia="zh-CN"/>
        </w:rPr>
        <w:t>监督程序的</w:t>
      </w:r>
      <w:r w:rsidR="004522A5">
        <w:rPr>
          <w:rFonts w:asciiTheme="majorBidi" w:hAnsiTheme="majorBidi" w:cstheme="majorBidi" w:hint="eastAsia"/>
          <w:iCs/>
          <w:szCs w:val="24"/>
          <w:lang w:eastAsia="zh-CN"/>
        </w:rPr>
        <w:t>主管当局</w:t>
      </w:r>
      <w:r w:rsidR="00E111BA" w:rsidRPr="00E111BA">
        <w:rPr>
          <w:rFonts w:asciiTheme="majorBidi" w:hAnsiTheme="majorBidi" w:cstheme="majorBidi" w:hint="eastAsia"/>
          <w:iCs/>
          <w:szCs w:val="24"/>
          <w:lang w:eastAsia="zh-CN"/>
        </w:rPr>
        <w:t>。</w:t>
      </w:r>
    </w:p>
    <w:p w14:paraId="15D2E127" w14:textId="1F088705" w:rsidR="00000931" w:rsidRPr="0088609E" w:rsidRDefault="0088609E" w:rsidP="00E30053">
      <w:pPr>
        <w:pStyle w:val="Note"/>
        <w:spacing w:before="120"/>
        <w:rPr>
          <w:rFonts w:ascii="STKaiti" w:eastAsia="STKaiti" w:hAnsi="STKaiti" w:cstheme="majorBidi"/>
          <w:szCs w:val="24"/>
          <w:lang w:eastAsia="zh-CN"/>
        </w:rPr>
      </w:pPr>
      <w:r w:rsidRPr="0088609E">
        <w:rPr>
          <w:rFonts w:ascii="STKaiti" w:eastAsia="STKaiti" w:hAnsi="STKaiti" w:cstheme="majorBidi" w:hint="eastAsia"/>
          <w:szCs w:val="24"/>
          <w:lang w:eastAsia="zh-CN"/>
        </w:rPr>
        <w:t>注</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Pr="0088609E">
        <w:rPr>
          <w:rFonts w:ascii="STKaiti" w:eastAsia="STKaiti" w:hAnsi="STKaiti" w:cstheme="majorBidi" w:hint="eastAsia"/>
          <w:szCs w:val="24"/>
          <w:lang w:eastAsia="zh-CN"/>
        </w:rPr>
        <w:t>国家和</w:t>
      </w:r>
      <w:r w:rsidRPr="00B262CF">
        <w:rPr>
          <w:rFonts w:eastAsia="STKaiti" w:hint="eastAsia"/>
          <w:szCs w:val="24"/>
          <w:lang w:eastAsia="zh-CN"/>
        </w:rPr>
        <w:t>C2CSP</w:t>
      </w:r>
      <w:r w:rsidRPr="0088609E">
        <w:rPr>
          <w:rFonts w:ascii="STKaiti" w:eastAsia="STKaiti" w:hAnsi="STKaiti" w:cstheme="majorBidi" w:hint="eastAsia"/>
          <w:szCs w:val="24"/>
          <w:lang w:eastAsia="zh-CN"/>
        </w:rPr>
        <w:t>在监督</w:t>
      </w:r>
      <w:r w:rsidRPr="00B262CF">
        <w:rPr>
          <w:rFonts w:eastAsia="STKaiti" w:hint="eastAsia"/>
          <w:szCs w:val="24"/>
          <w:lang w:eastAsia="zh-CN"/>
        </w:rPr>
        <w:t>C2</w:t>
      </w:r>
      <w:r>
        <w:rPr>
          <w:rFonts w:ascii="STKaiti" w:eastAsia="STKaiti" w:hAnsi="STKaiti" w:cstheme="majorBidi" w:hint="eastAsia"/>
          <w:szCs w:val="24"/>
          <w:lang w:eastAsia="zh-CN"/>
        </w:rPr>
        <w:t>链路</w:t>
      </w:r>
      <w:r w:rsidRPr="0088609E">
        <w:rPr>
          <w:rFonts w:ascii="STKaiti" w:eastAsia="STKaiti" w:hAnsi="STKaiti" w:cstheme="majorBidi" w:hint="eastAsia"/>
          <w:szCs w:val="24"/>
          <w:lang w:eastAsia="zh-CN"/>
        </w:rPr>
        <w:t>服务提供方面的责任详情见附件</w:t>
      </w:r>
      <w:r w:rsidRPr="00B262CF">
        <w:rPr>
          <w:rFonts w:eastAsia="STKaiti" w:hint="eastAsia"/>
          <w:szCs w:val="24"/>
          <w:lang w:eastAsia="zh-CN"/>
        </w:rPr>
        <w:t>6</w:t>
      </w:r>
      <w:r w:rsidRPr="0088609E">
        <w:rPr>
          <w:rFonts w:ascii="STKaiti" w:eastAsia="STKaiti" w:hAnsi="STKaiti" w:cstheme="majorBidi" w:hint="eastAsia"/>
          <w:szCs w:val="24"/>
          <w:lang w:eastAsia="zh-CN"/>
        </w:rPr>
        <w:t>。</w:t>
      </w:r>
    </w:p>
    <w:p w14:paraId="66BA4B01" w14:textId="0A8B559E"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iCs/>
          <w:szCs w:val="24"/>
          <w:lang w:eastAsia="zh-CN"/>
        </w:rPr>
      </w:pPr>
      <w:r w:rsidRPr="00000931">
        <w:rPr>
          <w:rFonts w:asciiTheme="majorBidi" w:hAnsiTheme="majorBidi" w:cstheme="majorBidi"/>
          <w:iCs/>
          <w:szCs w:val="24"/>
          <w:lang w:eastAsia="zh-CN"/>
        </w:rPr>
        <w:t>2.3.3</w:t>
      </w:r>
      <w:r w:rsidR="00004559">
        <w:rPr>
          <w:rFonts w:asciiTheme="majorBidi" w:hAnsiTheme="majorBidi" w:cstheme="majorBidi"/>
          <w:iCs/>
          <w:szCs w:val="24"/>
          <w:lang w:eastAsia="zh-CN"/>
        </w:rPr>
        <w:tab/>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w:t>
      </w:r>
      <w:r w:rsidR="004522A5">
        <w:rPr>
          <w:rFonts w:asciiTheme="majorBidi" w:hAnsiTheme="majorBidi" w:cstheme="majorBidi" w:hint="eastAsia"/>
          <w:iCs/>
          <w:szCs w:val="24"/>
          <w:lang w:eastAsia="zh-CN"/>
        </w:rPr>
        <w:t>启动</w:t>
      </w:r>
      <w:r w:rsidR="0088609E" w:rsidRPr="0088609E">
        <w:rPr>
          <w:rFonts w:asciiTheme="majorBidi" w:hAnsiTheme="majorBidi" w:cstheme="majorBidi" w:hint="eastAsia"/>
          <w:iCs/>
          <w:szCs w:val="24"/>
          <w:lang w:eastAsia="zh-CN"/>
        </w:rPr>
        <w:t>和</w:t>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链路终止之间的持续时间不得超过飞行和地面操作时间</w:t>
      </w:r>
      <w:r w:rsidR="004522A5" w:rsidRPr="004522A5">
        <w:rPr>
          <w:rFonts w:asciiTheme="majorBidi" w:hAnsiTheme="majorBidi" w:cstheme="majorBidi" w:hint="eastAsia"/>
          <w:iCs/>
          <w:szCs w:val="24"/>
          <w:lang w:eastAsia="zh-CN"/>
        </w:rPr>
        <w:t>与每次飞行前后进行安全和安保核查所需时间的总和。</w:t>
      </w:r>
    </w:p>
    <w:p w14:paraId="04ECEE7F" w14:textId="69A26D5D" w:rsidR="00000931" w:rsidRPr="00000931" w:rsidRDefault="0088609E" w:rsidP="00E30053">
      <w:pPr>
        <w:pStyle w:val="Note"/>
        <w:spacing w:before="120"/>
        <w:rPr>
          <w:rFonts w:asciiTheme="majorBidi" w:hAnsiTheme="majorBidi" w:cstheme="majorBidi"/>
          <w:i/>
          <w:szCs w:val="24"/>
          <w:lang w:eastAsia="zh-CN"/>
        </w:rPr>
      </w:pPr>
      <w:r w:rsidRPr="0088609E">
        <w:rPr>
          <w:rFonts w:ascii="STKaiti" w:eastAsia="STKaiti" w:hAnsi="STKaiti" w:cstheme="majorBidi" w:hint="eastAsia"/>
          <w:szCs w:val="24"/>
          <w:lang w:eastAsia="zh-CN"/>
        </w:rPr>
        <w:t>注</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00AB5908">
        <w:rPr>
          <w:rFonts w:ascii="STKaiti" w:eastAsia="STKaiti" w:hAnsi="STKaiti" w:cstheme="majorBidi" w:hint="eastAsia"/>
          <w:szCs w:val="24"/>
          <w:lang w:eastAsia="zh-CN"/>
        </w:rPr>
        <w:t>为了</w:t>
      </w:r>
      <w:r w:rsidRPr="0088609E">
        <w:rPr>
          <w:rFonts w:ascii="STKaiti" w:eastAsia="STKaiti" w:hAnsi="STKaiti" w:cstheme="majorBidi" w:hint="eastAsia"/>
          <w:szCs w:val="24"/>
          <w:lang w:eastAsia="zh-CN"/>
        </w:rPr>
        <w:t>有效利用有限的频谱资源，</w:t>
      </w:r>
      <w:r w:rsidR="00AB5908" w:rsidRPr="00AB5908">
        <w:rPr>
          <w:rFonts w:ascii="STKaiti" w:eastAsia="STKaiti" w:hAnsi="STKaiti" w:cstheme="majorBidi" w:hint="eastAsia"/>
          <w:szCs w:val="24"/>
          <w:lang w:eastAsia="zh-CN"/>
        </w:rPr>
        <w:t>要求在不使用一个链路的时候将该链路释放并提供给其他用户。</w:t>
      </w:r>
    </w:p>
    <w:p w14:paraId="06107263" w14:textId="35A41960"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iCs/>
          <w:szCs w:val="24"/>
          <w:lang w:eastAsia="zh-CN"/>
        </w:rPr>
      </w:pPr>
      <w:r w:rsidRPr="00000931">
        <w:rPr>
          <w:rFonts w:asciiTheme="majorBidi" w:hAnsiTheme="majorBidi" w:cstheme="majorBidi"/>
          <w:iCs/>
          <w:szCs w:val="24"/>
          <w:lang w:eastAsia="zh-CN"/>
        </w:rPr>
        <w:t>2.3.4</w:t>
      </w:r>
      <w:r w:rsidR="00004559">
        <w:rPr>
          <w:rFonts w:asciiTheme="majorBidi" w:hAnsiTheme="majorBidi" w:cstheme="majorBidi"/>
          <w:iCs/>
          <w:szCs w:val="24"/>
          <w:lang w:eastAsia="zh-CN"/>
        </w:rPr>
        <w:tab/>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链路规</w:t>
      </w:r>
      <w:r w:rsidR="0088609E">
        <w:rPr>
          <w:rFonts w:asciiTheme="majorBidi" w:hAnsiTheme="majorBidi" w:cstheme="majorBidi" w:hint="eastAsia"/>
          <w:iCs/>
          <w:szCs w:val="24"/>
          <w:lang w:eastAsia="zh-CN"/>
        </w:rPr>
        <w:t>范须</w:t>
      </w:r>
      <w:r w:rsidR="0088609E" w:rsidRPr="0088609E">
        <w:rPr>
          <w:rFonts w:asciiTheme="majorBidi" w:hAnsiTheme="majorBidi" w:cstheme="majorBidi" w:hint="eastAsia"/>
          <w:iCs/>
          <w:szCs w:val="24"/>
          <w:lang w:eastAsia="zh-CN"/>
        </w:rPr>
        <w:t>与安全运行所需的</w:t>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链路性能相</w:t>
      </w:r>
      <w:r w:rsidR="0088609E">
        <w:rPr>
          <w:rFonts w:asciiTheme="majorBidi" w:hAnsiTheme="majorBidi" w:cstheme="majorBidi" w:hint="eastAsia"/>
          <w:iCs/>
          <w:szCs w:val="24"/>
          <w:lang w:eastAsia="zh-CN"/>
        </w:rPr>
        <w:t>符</w:t>
      </w:r>
      <w:r w:rsidR="0088609E" w:rsidRPr="0088609E">
        <w:rPr>
          <w:rFonts w:asciiTheme="majorBidi" w:hAnsiTheme="majorBidi" w:cstheme="majorBidi" w:hint="eastAsia"/>
          <w:iCs/>
          <w:szCs w:val="24"/>
          <w:lang w:eastAsia="zh-CN"/>
        </w:rPr>
        <w:t>。</w:t>
      </w:r>
    </w:p>
    <w:p w14:paraId="7CBF27CB" w14:textId="6927F7D3"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iCs/>
          <w:szCs w:val="24"/>
          <w:lang w:eastAsia="zh-CN"/>
        </w:rPr>
      </w:pPr>
      <w:r w:rsidRPr="00000931">
        <w:rPr>
          <w:rFonts w:asciiTheme="majorBidi" w:hAnsiTheme="majorBidi" w:cstheme="majorBidi"/>
          <w:iCs/>
          <w:szCs w:val="24"/>
          <w:lang w:eastAsia="zh-CN"/>
        </w:rPr>
        <w:t>2.3.5</w:t>
      </w:r>
      <w:r w:rsidR="00004559">
        <w:rPr>
          <w:rFonts w:asciiTheme="majorBidi" w:hAnsiTheme="majorBidi" w:cstheme="majorBidi"/>
          <w:iCs/>
          <w:szCs w:val="24"/>
          <w:lang w:eastAsia="zh-CN"/>
        </w:rPr>
        <w:tab/>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链路的</w:t>
      </w:r>
      <w:proofErr w:type="spellStart"/>
      <w:r w:rsidR="0088609E" w:rsidRPr="0088609E">
        <w:rPr>
          <w:rFonts w:asciiTheme="majorBidi" w:hAnsiTheme="majorBidi" w:cstheme="majorBidi" w:hint="eastAsia"/>
          <w:iCs/>
          <w:szCs w:val="24"/>
          <w:lang w:eastAsia="zh-CN"/>
        </w:rPr>
        <w:t>QoSR</w:t>
      </w:r>
      <w:proofErr w:type="spellEnd"/>
      <w:r w:rsidR="0088609E">
        <w:rPr>
          <w:rFonts w:asciiTheme="majorBidi" w:hAnsiTheme="majorBidi" w:cstheme="majorBidi" w:hint="eastAsia"/>
          <w:iCs/>
          <w:szCs w:val="24"/>
          <w:lang w:eastAsia="zh-CN"/>
        </w:rPr>
        <w:t>须</w:t>
      </w:r>
      <w:r w:rsidR="0088609E" w:rsidRPr="0088609E">
        <w:rPr>
          <w:rFonts w:asciiTheme="majorBidi" w:hAnsiTheme="majorBidi" w:cstheme="majorBidi" w:hint="eastAsia"/>
          <w:iCs/>
          <w:szCs w:val="24"/>
          <w:lang w:eastAsia="zh-CN"/>
        </w:rPr>
        <w:t>符合安全运行所需的</w:t>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链路规范。</w:t>
      </w:r>
    </w:p>
    <w:p w14:paraId="14979299" w14:textId="71CA184D"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bCs/>
          <w:szCs w:val="24"/>
          <w:lang w:eastAsia="zh-CN"/>
        </w:rPr>
      </w:pPr>
      <w:r w:rsidRPr="00000931">
        <w:rPr>
          <w:rFonts w:asciiTheme="majorBidi" w:hAnsiTheme="majorBidi" w:cstheme="majorBidi"/>
          <w:iCs/>
          <w:szCs w:val="24"/>
          <w:lang w:eastAsia="zh-CN"/>
        </w:rPr>
        <w:t>2.3.6</w:t>
      </w:r>
      <w:r w:rsidR="00004559">
        <w:rPr>
          <w:rFonts w:asciiTheme="majorBidi" w:hAnsiTheme="majorBidi" w:cstheme="majorBidi"/>
          <w:iCs/>
          <w:szCs w:val="24"/>
          <w:lang w:eastAsia="zh-CN"/>
        </w:rPr>
        <w:tab/>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链路的</w:t>
      </w:r>
      <w:proofErr w:type="spellStart"/>
      <w:r w:rsidR="0088609E" w:rsidRPr="0088609E">
        <w:rPr>
          <w:rFonts w:asciiTheme="majorBidi" w:hAnsiTheme="majorBidi" w:cstheme="majorBidi" w:hint="eastAsia"/>
          <w:iCs/>
          <w:szCs w:val="24"/>
          <w:lang w:eastAsia="zh-CN"/>
        </w:rPr>
        <w:t>QoSD</w:t>
      </w:r>
      <w:proofErr w:type="spellEnd"/>
      <w:r w:rsidR="0088609E">
        <w:rPr>
          <w:rFonts w:asciiTheme="majorBidi" w:hAnsiTheme="majorBidi" w:cstheme="majorBidi" w:hint="eastAsia"/>
          <w:iCs/>
          <w:szCs w:val="24"/>
          <w:lang w:eastAsia="zh-CN"/>
        </w:rPr>
        <w:t>须</w:t>
      </w:r>
      <w:r w:rsidR="0088609E" w:rsidRPr="0088609E">
        <w:rPr>
          <w:rFonts w:asciiTheme="majorBidi" w:hAnsiTheme="majorBidi" w:cstheme="majorBidi" w:hint="eastAsia"/>
          <w:iCs/>
          <w:szCs w:val="24"/>
          <w:lang w:eastAsia="zh-CN"/>
        </w:rPr>
        <w:t>与</w:t>
      </w:r>
      <w:r w:rsidR="0088609E" w:rsidRPr="0088609E">
        <w:rPr>
          <w:rFonts w:asciiTheme="majorBidi" w:hAnsiTheme="majorBidi" w:cstheme="majorBidi" w:hint="eastAsia"/>
          <w:iCs/>
          <w:szCs w:val="24"/>
          <w:lang w:eastAsia="zh-CN"/>
        </w:rPr>
        <w:t>C2</w:t>
      </w:r>
      <w:r w:rsidR="0088609E" w:rsidRPr="0088609E">
        <w:rPr>
          <w:rFonts w:asciiTheme="majorBidi" w:hAnsiTheme="majorBidi" w:cstheme="majorBidi" w:hint="eastAsia"/>
          <w:iCs/>
          <w:szCs w:val="24"/>
          <w:lang w:eastAsia="zh-CN"/>
        </w:rPr>
        <w:t>链路的</w:t>
      </w:r>
      <w:proofErr w:type="spellStart"/>
      <w:r w:rsidR="0088609E" w:rsidRPr="0088609E">
        <w:rPr>
          <w:rFonts w:asciiTheme="majorBidi" w:hAnsiTheme="majorBidi" w:cstheme="majorBidi" w:hint="eastAsia"/>
          <w:iCs/>
          <w:szCs w:val="24"/>
          <w:lang w:eastAsia="zh-CN"/>
        </w:rPr>
        <w:t>QoSR</w:t>
      </w:r>
      <w:proofErr w:type="spellEnd"/>
      <w:r w:rsidR="0088609E" w:rsidRPr="0088609E">
        <w:rPr>
          <w:rFonts w:asciiTheme="majorBidi" w:hAnsiTheme="majorBidi" w:cstheme="majorBidi" w:hint="eastAsia"/>
          <w:iCs/>
          <w:szCs w:val="24"/>
          <w:lang w:eastAsia="zh-CN"/>
        </w:rPr>
        <w:t>相</w:t>
      </w:r>
      <w:r w:rsidR="0088609E">
        <w:rPr>
          <w:rFonts w:asciiTheme="majorBidi" w:hAnsiTheme="majorBidi" w:cstheme="majorBidi" w:hint="eastAsia"/>
          <w:iCs/>
          <w:szCs w:val="24"/>
          <w:lang w:eastAsia="zh-CN"/>
        </w:rPr>
        <w:t>符</w:t>
      </w:r>
      <w:r w:rsidR="0088609E" w:rsidRPr="0088609E">
        <w:rPr>
          <w:rFonts w:asciiTheme="majorBidi" w:hAnsiTheme="majorBidi" w:cstheme="majorBidi" w:hint="eastAsia"/>
          <w:iCs/>
          <w:szCs w:val="24"/>
          <w:lang w:eastAsia="zh-CN"/>
        </w:rPr>
        <w:t>。</w:t>
      </w:r>
    </w:p>
    <w:p w14:paraId="4407E9B6" w14:textId="44E4F41B"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bCs/>
          <w:szCs w:val="24"/>
          <w:lang w:eastAsia="zh-CN"/>
        </w:rPr>
      </w:pPr>
      <w:r w:rsidRPr="00000931">
        <w:rPr>
          <w:rFonts w:asciiTheme="majorBidi" w:hAnsiTheme="majorBidi" w:cstheme="majorBidi"/>
          <w:iCs/>
          <w:szCs w:val="24"/>
          <w:lang w:eastAsia="zh-CN"/>
        </w:rPr>
        <w:t>2.3.7</w:t>
      </w:r>
      <w:r w:rsidR="00004559">
        <w:rPr>
          <w:rFonts w:asciiTheme="majorBidi" w:hAnsiTheme="majorBidi" w:cstheme="majorBidi"/>
          <w:iCs/>
          <w:szCs w:val="24"/>
          <w:lang w:eastAsia="zh-CN"/>
        </w:rPr>
        <w:tab/>
      </w:r>
      <w:r w:rsidR="0088609E">
        <w:rPr>
          <w:rFonts w:asciiTheme="majorBidi" w:hAnsiTheme="majorBidi" w:cstheme="majorBidi" w:hint="eastAsia"/>
          <w:iCs/>
          <w:szCs w:val="24"/>
          <w:lang w:eastAsia="zh-CN"/>
        </w:rPr>
        <w:t>意在用于</w:t>
      </w:r>
      <w:r w:rsidR="0088609E" w:rsidRPr="005F3E0A">
        <w:rPr>
          <w:rFonts w:asciiTheme="majorBidi" w:hAnsiTheme="majorBidi" w:cstheme="majorBidi"/>
          <w:iCs/>
          <w:szCs w:val="24"/>
          <w:lang w:eastAsia="zh-CN"/>
        </w:rPr>
        <w:t>RPAS</w:t>
      </w:r>
      <w:r w:rsidR="0088609E">
        <w:rPr>
          <w:rFonts w:asciiTheme="majorBidi" w:hAnsiTheme="majorBidi" w:cstheme="majorBidi" w:hint="eastAsia"/>
          <w:iCs/>
          <w:szCs w:val="24"/>
          <w:lang w:eastAsia="zh-CN"/>
        </w:rPr>
        <w:t>的运行的</w:t>
      </w:r>
      <w:r w:rsidR="0088609E" w:rsidRPr="0088609E">
        <w:rPr>
          <w:rFonts w:asciiTheme="majorBidi" w:hAnsiTheme="majorBidi" w:cstheme="majorBidi" w:hint="eastAsia"/>
          <w:iCs/>
          <w:szCs w:val="24"/>
          <w:lang w:eastAsia="zh-CN"/>
        </w:rPr>
        <w:t>C2</w:t>
      </w:r>
      <w:r w:rsidR="0088609E">
        <w:rPr>
          <w:rFonts w:asciiTheme="majorBidi" w:hAnsiTheme="majorBidi" w:cstheme="majorBidi" w:hint="eastAsia"/>
          <w:iCs/>
          <w:szCs w:val="24"/>
          <w:lang w:eastAsia="zh-CN"/>
        </w:rPr>
        <w:t>链路</w:t>
      </w:r>
      <w:r w:rsidR="0088609E" w:rsidRPr="0088609E">
        <w:rPr>
          <w:rFonts w:asciiTheme="majorBidi" w:hAnsiTheme="majorBidi" w:cstheme="majorBidi" w:hint="eastAsia"/>
          <w:iCs/>
          <w:szCs w:val="24"/>
          <w:lang w:eastAsia="zh-CN"/>
        </w:rPr>
        <w:t>服务区的地理坐标和提供时间</w:t>
      </w:r>
      <w:r w:rsidR="0088609E">
        <w:rPr>
          <w:rFonts w:asciiTheme="majorBidi" w:hAnsiTheme="majorBidi" w:cstheme="majorBidi" w:hint="eastAsia"/>
          <w:iCs/>
          <w:szCs w:val="24"/>
          <w:lang w:eastAsia="zh-CN"/>
        </w:rPr>
        <w:t>须</w:t>
      </w:r>
      <w:r w:rsidR="0088609E" w:rsidRPr="0088609E">
        <w:rPr>
          <w:rFonts w:asciiTheme="majorBidi" w:hAnsiTheme="majorBidi" w:cstheme="majorBidi" w:hint="eastAsia"/>
          <w:iCs/>
          <w:szCs w:val="24"/>
          <w:lang w:eastAsia="zh-CN"/>
        </w:rPr>
        <w:t>经过验证和核查，以确保</w:t>
      </w:r>
      <w:r w:rsidR="0088609E" w:rsidRPr="0088609E">
        <w:rPr>
          <w:rFonts w:asciiTheme="majorBidi" w:hAnsiTheme="majorBidi" w:cstheme="majorBidi" w:hint="eastAsia"/>
          <w:iCs/>
          <w:szCs w:val="24"/>
          <w:lang w:eastAsia="zh-CN"/>
        </w:rPr>
        <w:t>C2</w:t>
      </w:r>
      <w:r w:rsidR="0088609E">
        <w:rPr>
          <w:rFonts w:asciiTheme="majorBidi" w:hAnsiTheme="majorBidi" w:cstheme="majorBidi" w:hint="eastAsia"/>
          <w:iCs/>
          <w:szCs w:val="24"/>
          <w:lang w:eastAsia="zh-CN"/>
        </w:rPr>
        <w:t>链路</w:t>
      </w:r>
      <w:r w:rsidR="0088609E" w:rsidRPr="0088609E">
        <w:rPr>
          <w:rFonts w:asciiTheme="majorBidi" w:hAnsiTheme="majorBidi" w:cstheme="majorBidi" w:hint="eastAsia"/>
          <w:iCs/>
          <w:szCs w:val="24"/>
          <w:lang w:eastAsia="zh-CN"/>
        </w:rPr>
        <w:t>服务区可供</w:t>
      </w:r>
      <w:r w:rsidR="0088609E">
        <w:rPr>
          <w:rFonts w:asciiTheme="majorBidi" w:hAnsiTheme="majorBidi" w:cstheme="majorBidi" w:hint="eastAsia"/>
          <w:iCs/>
          <w:szCs w:val="24"/>
          <w:lang w:eastAsia="zh-CN"/>
        </w:rPr>
        <w:t>预期</w:t>
      </w:r>
      <w:r w:rsidR="00AB5908">
        <w:rPr>
          <w:rFonts w:asciiTheme="majorBidi" w:hAnsiTheme="majorBidi" w:cstheme="majorBidi" w:hint="eastAsia"/>
          <w:iCs/>
          <w:szCs w:val="24"/>
          <w:lang w:eastAsia="zh-CN"/>
        </w:rPr>
        <w:t>受众</w:t>
      </w:r>
      <w:r w:rsidR="0088609E" w:rsidRPr="0088609E">
        <w:rPr>
          <w:rFonts w:asciiTheme="majorBidi" w:hAnsiTheme="majorBidi" w:cstheme="majorBidi" w:hint="eastAsia"/>
          <w:iCs/>
          <w:szCs w:val="24"/>
          <w:lang w:eastAsia="zh-CN"/>
        </w:rPr>
        <w:t>安全使用。</w:t>
      </w:r>
    </w:p>
    <w:p w14:paraId="6DDCA1D7" w14:textId="2FFBE8B6" w:rsidR="0088609E" w:rsidRPr="0088609E" w:rsidRDefault="0088609E" w:rsidP="00E30053">
      <w:pPr>
        <w:pStyle w:val="Note"/>
        <w:spacing w:before="120"/>
        <w:rPr>
          <w:rFonts w:ascii="STKaiti" w:eastAsia="STKaiti" w:hAnsi="STKaiti" w:cstheme="majorBidi"/>
          <w:szCs w:val="24"/>
          <w:lang w:eastAsia="zh-CN"/>
        </w:rPr>
      </w:pPr>
      <w:r w:rsidRPr="0088609E">
        <w:rPr>
          <w:rFonts w:ascii="STKaiti" w:eastAsia="STKaiti" w:hAnsi="STKaiti" w:cstheme="majorBidi" w:hint="eastAsia"/>
          <w:szCs w:val="24"/>
          <w:lang w:eastAsia="zh-CN"/>
        </w:rPr>
        <w:t>注1.</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Pr="0088609E">
        <w:rPr>
          <w:rFonts w:ascii="SimSun" w:hAnsi="SimSun" w:cstheme="majorBidi" w:hint="eastAsia"/>
          <w:szCs w:val="24"/>
          <w:lang w:eastAsia="zh-CN"/>
        </w:rPr>
        <w:t>《世界大地测量系统</w:t>
      </w:r>
      <w:r w:rsidR="00AB5908">
        <w:rPr>
          <w:szCs w:val="24"/>
          <w:lang w:eastAsia="zh-CN"/>
        </w:rPr>
        <w:t xml:space="preserve"> </w:t>
      </w:r>
      <w:r w:rsidR="00AB5908" w:rsidRPr="00AB5908">
        <w:rPr>
          <w:rFonts w:ascii="SimSun" w:hAnsi="SimSun" w:cstheme="majorBidi"/>
          <w:szCs w:val="24"/>
          <w:lang w:eastAsia="zh-CN"/>
        </w:rPr>
        <w:t>–</w:t>
      </w:r>
      <w:r w:rsidR="00AB5908">
        <w:rPr>
          <w:szCs w:val="24"/>
          <w:lang w:eastAsia="zh-CN"/>
        </w:rPr>
        <w:t xml:space="preserve"> </w:t>
      </w:r>
      <w:r w:rsidR="003958A5" w:rsidRPr="00466A23">
        <w:rPr>
          <w:szCs w:val="24"/>
          <w:lang w:eastAsia="zh-CN"/>
        </w:rPr>
        <w:t>1984</w:t>
      </w:r>
      <w:r w:rsidRPr="00466A23">
        <w:rPr>
          <w:szCs w:val="24"/>
          <w:lang w:eastAsia="zh-CN"/>
        </w:rPr>
        <w:t>（</w:t>
      </w:r>
      <w:r w:rsidRPr="00466A23">
        <w:rPr>
          <w:szCs w:val="24"/>
          <w:lang w:eastAsia="zh-CN"/>
        </w:rPr>
        <w:t>WGS-84</w:t>
      </w:r>
      <w:r w:rsidRPr="00466A23">
        <w:rPr>
          <w:szCs w:val="24"/>
          <w:lang w:eastAsia="zh-CN"/>
        </w:rPr>
        <w:t>）</w:t>
      </w:r>
      <w:r w:rsidRPr="0088609E">
        <w:rPr>
          <w:rFonts w:ascii="SimSun" w:hAnsi="SimSun" w:cstheme="majorBidi" w:hint="eastAsia"/>
          <w:szCs w:val="24"/>
          <w:lang w:eastAsia="zh-CN"/>
        </w:rPr>
        <w:t>手册》</w:t>
      </w:r>
      <w:r w:rsidRPr="00466A23">
        <w:rPr>
          <w:rFonts w:ascii="STKaiti" w:eastAsia="STKaiti" w:hAnsi="STKaiti" w:cstheme="majorBidi" w:hint="eastAsia"/>
          <w:szCs w:val="24"/>
          <w:lang w:eastAsia="zh-CN"/>
        </w:rPr>
        <w:t>（</w:t>
      </w:r>
      <w:r w:rsidRPr="00CF3028">
        <w:rPr>
          <w:rFonts w:eastAsia="STKaiti"/>
          <w:szCs w:val="24"/>
          <w:lang w:eastAsia="zh-CN"/>
        </w:rPr>
        <w:t>9674</w:t>
      </w:r>
      <w:r w:rsidRPr="00466A23">
        <w:rPr>
          <w:rFonts w:ascii="STKaiti" w:eastAsia="STKaiti" w:hAnsi="STKaiti" w:cstheme="majorBidi" w:hint="eastAsia"/>
          <w:szCs w:val="24"/>
          <w:lang w:eastAsia="zh-CN"/>
        </w:rPr>
        <w:t>号文件）</w:t>
      </w:r>
      <w:r w:rsidRPr="0088609E">
        <w:rPr>
          <w:rFonts w:ascii="STKaiti" w:eastAsia="STKaiti" w:hAnsi="STKaiti" w:cstheme="majorBidi" w:hint="eastAsia"/>
          <w:szCs w:val="24"/>
          <w:lang w:eastAsia="zh-CN"/>
        </w:rPr>
        <w:t>载有数据质量要求。</w:t>
      </w:r>
    </w:p>
    <w:p w14:paraId="70E4D4F9" w14:textId="336CBB62" w:rsidR="00000931" w:rsidRPr="0088609E" w:rsidRDefault="0088609E" w:rsidP="00E30053">
      <w:pPr>
        <w:pStyle w:val="Note"/>
        <w:spacing w:before="120"/>
        <w:rPr>
          <w:rFonts w:ascii="STKaiti" w:eastAsia="STKaiti" w:hAnsi="STKaiti" w:cstheme="majorBidi"/>
          <w:szCs w:val="24"/>
          <w:lang w:eastAsia="zh-CN"/>
        </w:rPr>
      </w:pPr>
      <w:r w:rsidRPr="0088609E">
        <w:rPr>
          <w:rFonts w:ascii="STKaiti" w:eastAsia="STKaiti" w:hAnsi="STKaiti" w:cstheme="majorBidi" w:hint="eastAsia"/>
          <w:szCs w:val="24"/>
          <w:lang w:eastAsia="zh-CN"/>
        </w:rPr>
        <w:t>注2.</w:t>
      </w:r>
      <w:r w:rsidR="00004559">
        <w:rPr>
          <w:rFonts w:ascii="STKaiti" w:eastAsia="STKaiti" w:hAnsi="STKaiti" w:cstheme="majorBidi"/>
          <w:szCs w:val="24"/>
          <w:lang w:eastAsia="zh-CN"/>
        </w:rPr>
        <w:t xml:space="preserve"> </w:t>
      </w:r>
      <w:r w:rsidR="00004559" w:rsidRPr="00004559">
        <w:rPr>
          <w:rFonts w:ascii="STKaiti" w:eastAsia="STKaiti" w:hAnsi="STKaiti" w:cstheme="majorBidi"/>
          <w:szCs w:val="24"/>
          <w:lang w:eastAsia="zh-CN"/>
        </w:rPr>
        <w:t>–</w:t>
      </w:r>
      <w:r w:rsidR="00004559">
        <w:rPr>
          <w:rFonts w:ascii="STKaiti" w:eastAsia="STKaiti" w:hAnsi="STKaiti" w:cstheme="majorBidi"/>
          <w:szCs w:val="24"/>
          <w:lang w:eastAsia="zh-CN"/>
        </w:rPr>
        <w:t xml:space="preserve"> </w:t>
      </w:r>
      <w:r w:rsidR="00F836DD">
        <w:rPr>
          <w:rFonts w:ascii="STKaiti" w:eastAsia="STKaiti" w:hAnsi="STKaiti" w:cstheme="majorBidi" w:hint="eastAsia"/>
          <w:szCs w:val="24"/>
          <w:lang w:eastAsia="zh-CN"/>
        </w:rPr>
        <w:t>预定受众</w:t>
      </w:r>
      <w:r w:rsidRPr="0088609E">
        <w:rPr>
          <w:rFonts w:ascii="STKaiti" w:eastAsia="STKaiti" w:hAnsi="STKaiti" w:cstheme="majorBidi" w:hint="eastAsia"/>
          <w:szCs w:val="24"/>
          <w:lang w:eastAsia="zh-CN"/>
        </w:rPr>
        <w:t>可以是</w:t>
      </w:r>
      <w:r>
        <w:rPr>
          <w:rFonts w:ascii="STKaiti" w:eastAsia="STKaiti" w:hAnsi="STKaiti" w:cstheme="majorBidi" w:hint="eastAsia"/>
          <w:szCs w:val="24"/>
          <w:lang w:eastAsia="zh-CN"/>
        </w:rPr>
        <w:t>遥控驾驶员</w:t>
      </w:r>
      <w:r w:rsidRPr="0088609E">
        <w:rPr>
          <w:rFonts w:ascii="STKaiti" w:eastAsia="STKaiti" w:hAnsi="STKaiti" w:cstheme="majorBidi" w:hint="eastAsia"/>
          <w:szCs w:val="24"/>
          <w:lang w:eastAsia="zh-CN"/>
        </w:rPr>
        <w:t>或</w:t>
      </w:r>
      <w:r w:rsidR="00AB5908">
        <w:rPr>
          <w:rFonts w:ascii="STKaiti" w:eastAsia="STKaiti" w:hAnsi="STKaiti" w:cstheme="majorBidi" w:hint="eastAsia"/>
          <w:szCs w:val="24"/>
          <w:lang w:eastAsia="zh-CN"/>
        </w:rPr>
        <w:t>相</w:t>
      </w:r>
      <w:r w:rsidRPr="0088609E">
        <w:rPr>
          <w:rFonts w:ascii="STKaiti" w:eastAsia="STKaiti" w:hAnsi="STKaiti" w:cstheme="majorBidi" w:hint="eastAsia"/>
          <w:szCs w:val="24"/>
          <w:lang w:eastAsia="zh-CN"/>
        </w:rPr>
        <w:t>关空</w:t>
      </w:r>
      <w:r w:rsidR="00F836DD">
        <w:rPr>
          <w:rFonts w:ascii="STKaiti" w:eastAsia="STKaiti" w:hAnsi="STKaiti" w:cstheme="majorBidi" w:hint="eastAsia"/>
          <w:szCs w:val="24"/>
          <w:lang w:eastAsia="zh-CN"/>
        </w:rPr>
        <w:t>中交通</w:t>
      </w:r>
      <w:r w:rsidRPr="0088609E">
        <w:rPr>
          <w:rFonts w:ascii="STKaiti" w:eastAsia="STKaiti" w:hAnsi="STKaiti" w:cstheme="majorBidi" w:hint="eastAsia"/>
          <w:szCs w:val="24"/>
          <w:lang w:eastAsia="zh-CN"/>
        </w:rPr>
        <w:t>管</w:t>
      </w:r>
      <w:r w:rsidR="00F836DD">
        <w:rPr>
          <w:rFonts w:ascii="STKaiti" w:eastAsia="STKaiti" w:hAnsi="STKaiti" w:cstheme="majorBidi" w:hint="eastAsia"/>
          <w:szCs w:val="24"/>
          <w:lang w:eastAsia="zh-CN"/>
        </w:rPr>
        <w:t>制</w:t>
      </w:r>
      <w:r w:rsidRPr="0088609E">
        <w:rPr>
          <w:rFonts w:ascii="STKaiti" w:eastAsia="STKaiti" w:hAnsi="STKaiti" w:cstheme="majorBidi" w:hint="eastAsia"/>
          <w:szCs w:val="24"/>
          <w:lang w:eastAsia="zh-CN"/>
        </w:rPr>
        <w:t>单位。</w:t>
      </w:r>
    </w:p>
    <w:p w14:paraId="320EC514" w14:textId="2E654595"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bookmarkStart w:id="110" w:name="lt_pId475"/>
      <w:r w:rsidRPr="00000931">
        <w:rPr>
          <w:rFonts w:asciiTheme="majorBidi" w:hAnsiTheme="majorBidi" w:cstheme="majorBidi"/>
          <w:bCs/>
          <w:szCs w:val="24"/>
          <w:lang w:eastAsia="zh-CN"/>
        </w:rPr>
        <w:t>2.3.8</w:t>
      </w:r>
      <w:bookmarkEnd w:id="110"/>
      <w:r w:rsidR="00004559">
        <w:rPr>
          <w:rFonts w:asciiTheme="majorBidi" w:hAnsiTheme="majorBidi" w:cstheme="majorBidi"/>
          <w:bCs/>
          <w:szCs w:val="24"/>
          <w:lang w:eastAsia="zh-CN"/>
        </w:rPr>
        <w:tab/>
      </w:r>
      <w:r w:rsidR="00EE01ED" w:rsidRPr="00EE01ED">
        <w:rPr>
          <w:rFonts w:asciiTheme="majorBidi" w:hAnsiTheme="majorBidi" w:cstheme="majorBidi" w:hint="eastAsia"/>
          <w:bCs/>
          <w:szCs w:val="24"/>
          <w:lang w:eastAsia="zh-CN"/>
        </w:rPr>
        <w:t>C2CSP</w:t>
      </w:r>
      <w:r w:rsidR="00EE01ED">
        <w:rPr>
          <w:rFonts w:asciiTheme="majorBidi" w:hAnsiTheme="majorBidi" w:cstheme="majorBidi" w:hint="eastAsia"/>
          <w:bCs/>
          <w:szCs w:val="24"/>
          <w:lang w:eastAsia="zh-CN"/>
        </w:rPr>
        <w:t>须</w:t>
      </w:r>
      <w:r w:rsidR="00EE01ED" w:rsidRPr="00EE01ED">
        <w:rPr>
          <w:rFonts w:asciiTheme="majorBidi" w:hAnsiTheme="majorBidi" w:cstheme="majorBidi" w:hint="eastAsia"/>
          <w:bCs/>
          <w:szCs w:val="24"/>
          <w:lang w:eastAsia="zh-CN"/>
        </w:rPr>
        <w:t>实施</w:t>
      </w:r>
      <w:r w:rsidR="00F836DD">
        <w:rPr>
          <w:rFonts w:asciiTheme="majorBidi" w:hAnsiTheme="majorBidi" w:cstheme="majorBidi" w:hint="eastAsia"/>
          <w:bCs/>
          <w:szCs w:val="24"/>
          <w:lang w:eastAsia="zh-CN"/>
        </w:rPr>
        <w:t>一个</w:t>
      </w:r>
      <w:r w:rsidR="00EE01ED" w:rsidRPr="00EE01ED">
        <w:rPr>
          <w:rFonts w:asciiTheme="majorBidi" w:hAnsiTheme="majorBidi" w:cstheme="majorBidi" w:hint="eastAsia"/>
          <w:bCs/>
          <w:szCs w:val="24"/>
          <w:lang w:eastAsia="zh-CN"/>
        </w:rPr>
        <w:t>用于预测和缓解</w:t>
      </w:r>
      <w:r w:rsidR="00EE01ED" w:rsidRPr="00EE01ED">
        <w:rPr>
          <w:rFonts w:asciiTheme="majorBidi" w:hAnsiTheme="majorBidi" w:cstheme="majorBidi" w:hint="eastAsia"/>
          <w:bCs/>
          <w:szCs w:val="24"/>
          <w:lang w:eastAsia="zh-CN"/>
        </w:rPr>
        <w:t>C2</w:t>
      </w:r>
      <w:r w:rsidR="00EE01ED" w:rsidRPr="00EE01ED">
        <w:rPr>
          <w:rFonts w:asciiTheme="majorBidi" w:hAnsiTheme="majorBidi" w:cstheme="majorBidi" w:hint="eastAsia"/>
          <w:bCs/>
          <w:szCs w:val="24"/>
          <w:lang w:eastAsia="zh-CN"/>
        </w:rPr>
        <w:t>链路中断或丢失状态的主动流程</w:t>
      </w:r>
      <w:r w:rsidR="00F836DD">
        <w:rPr>
          <w:rFonts w:asciiTheme="majorBidi" w:hAnsiTheme="majorBidi" w:cstheme="majorBidi" w:hint="eastAsia"/>
          <w:bCs/>
          <w:szCs w:val="24"/>
          <w:lang w:eastAsia="zh-CN"/>
        </w:rPr>
        <w:t>，</w:t>
      </w:r>
      <w:r w:rsidR="00F836DD" w:rsidRPr="00EE01ED">
        <w:rPr>
          <w:rFonts w:asciiTheme="majorBidi" w:hAnsiTheme="majorBidi" w:cstheme="majorBidi" w:hint="eastAsia"/>
          <w:bCs/>
          <w:szCs w:val="24"/>
          <w:lang w:eastAsia="zh-CN"/>
        </w:rPr>
        <w:t>并向</w:t>
      </w:r>
      <w:r w:rsidR="00F836DD" w:rsidRPr="00EE01ED">
        <w:rPr>
          <w:rFonts w:asciiTheme="majorBidi" w:hAnsiTheme="majorBidi" w:cstheme="majorBidi" w:hint="eastAsia"/>
          <w:bCs/>
          <w:szCs w:val="24"/>
          <w:lang w:eastAsia="zh-CN"/>
        </w:rPr>
        <w:t>RPAS</w:t>
      </w:r>
      <w:r w:rsidR="00F836DD" w:rsidRPr="00EE01ED">
        <w:rPr>
          <w:rFonts w:asciiTheme="majorBidi" w:hAnsiTheme="majorBidi" w:cstheme="majorBidi" w:hint="eastAsia"/>
          <w:bCs/>
          <w:szCs w:val="24"/>
          <w:lang w:eastAsia="zh-CN"/>
        </w:rPr>
        <w:t>运营商</w:t>
      </w:r>
      <w:r w:rsidR="00F836DD">
        <w:rPr>
          <w:rFonts w:asciiTheme="majorBidi" w:hAnsiTheme="majorBidi" w:cstheme="majorBidi" w:hint="eastAsia"/>
          <w:bCs/>
          <w:szCs w:val="24"/>
          <w:lang w:eastAsia="zh-CN"/>
        </w:rPr>
        <w:t>做出</w:t>
      </w:r>
      <w:r w:rsidR="00F836DD" w:rsidRPr="00EE01ED">
        <w:rPr>
          <w:rFonts w:asciiTheme="majorBidi" w:hAnsiTheme="majorBidi" w:cstheme="majorBidi" w:hint="eastAsia"/>
          <w:bCs/>
          <w:szCs w:val="24"/>
          <w:lang w:eastAsia="zh-CN"/>
        </w:rPr>
        <w:t>说明</w:t>
      </w:r>
      <w:r w:rsidR="00EE01ED" w:rsidRPr="00EE01ED">
        <w:rPr>
          <w:rFonts w:asciiTheme="majorBidi" w:hAnsiTheme="majorBidi" w:cstheme="majorBidi" w:hint="eastAsia"/>
          <w:bCs/>
          <w:szCs w:val="24"/>
          <w:lang w:eastAsia="zh-CN"/>
        </w:rPr>
        <w:t>。</w:t>
      </w:r>
    </w:p>
    <w:p w14:paraId="7677A8FE" w14:textId="1D2D91D3" w:rsidR="00000931" w:rsidRPr="00000931" w:rsidRDefault="00000931" w:rsidP="00E30053">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2.3.8.</w:t>
      </w:r>
      <w:bookmarkStart w:id="111" w:name="_Hlk497194431"/>
      <w:r w:rsidRPr="00000931">
        <w:rPr>
          <w:rFonts w:asciiTheme="majorBidi" w:hAnsiTheme="majorBidi" w:cstheme="majorBidi"/>
          <w:szCs w:val="24"/>
          <w:lang w:eastAsia="zh-CN"/>
        </w:rPr>
        <w:t>1</w:t>
      </w:r>
      <w:bookmarkEnd w:id="111"/>
      <w:r w:rsidR="00004559">
        <w:rPr>
          <w:rFonts w:asciiTheme="majorBidi" w:hAnsiTheme="majorBidi" w:cstheme="majorBidi"/>
          <w:szCs w:val="24"/>
          <w:lang w:eastAsia="zh-CN"/>
        </w:rPr>
        <w:tab/>
      </w:r>
      <w:r w:rsidR="00EE01ED" w:rsidRPr="00EE01ED">
        <w:rPr>
          <w:rFonts w:asciiTheme="majorBidi" w:hAnsiTheme="majorBidi" w:cstheme="majorBidi" w:hint="eastAsia"/>
          <w:szCs w:val="24"/>
          <w:lang w:eastAsia="zh-CN"/>
        </w:rPr>
        <w:t>C2CSP</w:t>
      </w:r>
      <w:r w:rsidR="00EE01ED">
        <w:rPr>
          <w:rFonts w:asciiTheme="majorBidi" w:hAnsiTheme="majorBidi" w:cstheme="majorBidi" w:hint="eastAsia"/>
          <w:szCs w:val="24"/>
          <w:lang w:eastAsia="zh-CN"/>
        </w:rPr>
        <w:t>须</w:t>
      </w:r>
      <w:r w:rsidR="00EE01ED" w:rsidRPr="00EE01ED">
        <w:rPr>
          <w:rFonts w:asciiTheme="majorBidi" w:hAnsiTheme="majorBidi" w:cstheme="majorBidi" w:hint="eastAsia"/>
          <w:szCs w:val="24"/>
          <w:lang w:eastAsia="zh-CN"/>
        </w:rPr>
        <w:t>将</w:t>
      </w:r>
      <w:r w:rsidR="00AB5908">
        <w:rPr>
          <w:rFonts w:asciiTheme="majorBidi" w:hAnsiTheme="majorBidi" w:cstheme="majorBidi" w:hint="eastAsia"/>
          <w:szCs w:val="24"/>
          <w:lang w:eastAsia="zh-CN"/>
        </w:rPr>
        <w:t>计划内</w:t>
      </w:r>
      <w:r w:rsidR="00EE01ED">
        <w:rPr>
          <w:rFonts w:asciiTheme="majorBidi" w:hAnsiTheme="majorBidi" w:cstheme="majorBidi" w:hint="eastAsia"/>
          <w:szCs w:val="24"/>
          <w:lang w:eastAsia="zh-CN"/>
        </w:rPr>
        <w:t>的</w:t>
      </w:r>
      <w:r w:rsidR="00AB5908">
        <w:rPr>
          <w:rFonts w:asciiTheme="majorBidi" w:hAnsiTheme="majorBidi" w:cstheme="majorBidi" w:hint="eastAsia"/>
          <w:szCs w:val="24"/>
          <w:lang w:eastAsia="zh-CN"/>
        </w:rPr>
        <w:t>任何</w:t>
      </w:r>
      <w:r w:rsidR="00EE01ED" w:rsidRPr="00EE01ED">
        <w:rPr>
          <w:rFonts w:asciiTheme="majorBidi" w:hAnsiTheme="majorBidi" w:cstheme="majorBidi" w:hint="eastAsia"/>
          <w:szCs w:val="24"/>
          <w:lang w:eastAsia="zh-CN"/>
        </w:rPr>
        <w:t>C2</w:t>
      </w:r>
      <w:r w:rsidR="00EE01ED" w:rsidRPr="00EE01ED">
        <w:rPr>
          <w:rFonts w:asciiTheme="majorBidi" w:hAnsiTheme="majorBidi" w:cstheme="majorBidi" w:hint="eastAsia"/>
          <w:szCs w:val="24"/>
          <w:lang w:eastAsia="zh-CN"/>
        </w:rPr>
        <w:t>链路服务</w:t>
      </w:r>
      <w:r w:rsidR="00AB5908">
        <w:rPr>
          <w:rFonts w:asciiTheme="majorBidi" w:hAnsiTheme="majorBidi" w:cstheme="majorBidi" w:hint="eastAsia"/>
          <w:szCs w:val="24"/>
          <w:lang w:eastAsia="zh-CN"/>
        </w:rPr>
        <w:t>停用情况</w:t>
      </w:r>
      <w:r w:rsidR="00EE01ED" w:rsidRPr="00EE01ED">
        <w:rPr>
          <w:rFonts w:asciiTheme="majorBidi" w:hAnsiTheme="majorBidi" w:cstheme="majorBidi" w:hint="eastAsia"/>
          <w:szCs w:val="24"/>
          <w:lang w:eastAsia="zh-CN"/>
        </w:rPr>
        <w:t>通知</w:t>
      </w:r>
      <w:r w:rsidR="00EE01ED" w:rsidRPr="00EE01ED">
        <w:rPr>
          <w:rFonts w:asciiTheme="majorBidi" w:hAnsiTheme="majorBidi" w:cstheme="majorBidi" w:hint="eastAsia"/>
          <w:szCs w:val="24"/>
          <w:lang w:eastAsia="zh-CN"/>
        </w:rPr>
        <w:t>RPAS</w:t>
      </w:r>
      <w:r w:rsidR="00EE01ED" w:rsidRPr="00EE01ED">
        <w:rPr>
          <w:rFonts w:asciiTheme="majorBidi" w:hAnsiTheme="majorBidi" w:cstheme="majorBidi" w:hint="eastAsia"/>
          <w:szCs w:val="24"/>
          <w:lang w:eastAsia="zh-CN"/>
        </w:rPr>
        <w:t>运营商。</w:t>
      </w:r>
    </w:p>
    <w:p w14:paraId="40FEB4FC" w14:textId="35B4E5B5" w:rsidR="00000931" w:rsidRPr="00000931" w:rsidRDefault="00000931" w:rsidP="00E30053">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2.3.8.2</w:t>
      </w:r>
      <w:r w:rsidR="00004559">
        <w:rPr>
          <w:rFonts w:asciiTheme="majorBidi" w:hAnsiTheme="majorBidi" w:cstheme="majorBidi"/>
          <w:szCs w:val="24"/>
          <w:lang w:eastAsia="zh-CN"/>
        </w:rPr>
        <w:tab/>
      </w:r>
      <w:r w:rsidR="00EE01ED">
        <w:rPr>
          <w:rFonts w:asciiTheme="majorBidi" w:hAnsiTheme="majorBidi" w:cstheme="majorBidi" w:hint="eastAsia"/>
          <w:szCs w:val="24"/>
          <w:lang w:eastAsia="zh-CN"/>
        </w:rPr>
        <w:t>须</w:t>
      </w:r>
      <w:r w:rsidR="00EE01ED" w:rsidRPr="00EE01ED">
        <w:rPr>
          <w:rFonts w:asciiTheme="majorBidi" w:hAnsiTheme="majorBidi" w:cstheme="majorBidi" w:hint="eastAsia"/>
          <w:szCs w:val="24"/>
          <w:lang w:eastAsia="zh-CN"/>
        </w:rPr>
        <w:t>作出安排，</w:t>
      </w:r>
      <w:r w:rsidR="00AB5908" w:rsidRPr="00AB5908">
        <w:rPr>
          <w:rFonts w:asciiTheme="majorBidi" w:hAnsiTheme="majorBidi" w:cstheme="majorBidi" w:hint="eastAsia"/>
          <w:szCs w:val="24"/>
          <w:lang w:eastAsia="zh-CN"/>
        </w:rPr>
        <w:t>确保计划中的停用不影响任何飞行阶段的任何遥控驾驶航空器。</w:t>
      </w:r>
    </w:p>
    <w:p w14:paraId="5FABD920" w14:textId="35201E39" w:rsidR="00000931" w:rsidRPr="00000931" w:rsidRDefault="00000931" w:rsidP="00E30053">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bCs/>
          <w:szCs w:val="24"/>
          <w:lang w:eastAsia="zh-CN"/>
        </w:rPr>
      </w:pPr>
      <w:r w:rsidRPr="00000931">
        <w:rPr>
          <w:rFonts w:asciiTheme="majorBidi" w:hAnsiTheme="majorBidi" w:cstheme="majorBidi"/>
          <w:szCs w:val="24"/>
          <w:lang w:eastAsia="zh-CN"/>
        </w:rPr>
        <w:t>2.3.9</w:t>
      </w:r>
      <w:r w:rsidR="00076C38">
        <w:rPr>
          <w:rFonts w:asciiTheme="majorBidi" w:hAnsiTheme="majorBidi" w:cstheme="majorBidi"/>
          <w:szCs w:val="24"/>
          <w:lang w:eastAsia="zh-CN"/>
        </w:rPr>
        <w:tab/>
      </w:r>
      <w:r w:rsidR="00AB5908" w:rsidRPr="00AB5908">
        <w:rPr>
          <w:rFonts w:asciiTheme="majorBidi" w:hAnsiTheme="majorBidi" w:cstheme="majorBidi" w:hint="eastAsia"/>
          <w:szCs w:val="24"/>
          <w:lang w:eastAsia="zh-CN"/>
        </w:rPr>
        <w:t>C2</w:t>
      </w:r>
      <w:r w:rsidR="00AB5908" w:rsidRPr="00AB5908">
        <w:rPr>
          <w:rFonts w:asciiTheme="majorBidi" w:hAnsiTheme="majorBidi" w:cstheme="majorBidi" w:hint="eastAsia"/>
          <w:szCs w:val="24"/>
          <w:lang w:eastAsia="zh-CN"/>
        </w:rPr>
        <w:t>链路通信服务提供者须将任何计划外的服务降级情况、正在经历的降级类型和估计降级时长</w:t>
      </w:r>
      <w:r w:rsidR="00392321" w:rsidRPr="00392321">
        <w:rPr>
          <w:rFonts w:asciiTheme="majorBidi" w:hAnsiTheme="majorBidi" w:cstheme="majorBidi" w:hint="eastAsia"/>
          <w:szCs w:val="24"/>
          <w:lang w:eastAsia="zh-CN"/>
        </w:rPr>
        <w:t>通知</w:t>
      </w:r>
      <w:r w:rsidR="00392321" w:rsidRPr="005F3E0A">
        <w:rPr>
          <w:rFonts w:asciiTheme="majorBidi" w:hAnsiTheme="majorBidi" w:cstheme="majorBidi"/>
          <w:szCs w:val="24"/>
          <w:lang w:eastAsia="zh-CN"/>
        </w:rPr>
        <w:t>RPAS</w:t>
      </w:r>
      <w:r w:rsidR="00392321" w:rsidRPr="00392321">
        <w:rPr>
          <w:rFonts w:asciiTheme="majorBidi" w:hAnsiTheme="majorBidi" w:cstheme="majorBidi" w:hint="eastAsia"/>
          <w:szCs w:val="24"/>
          <w:lang w:eastAsia="zh-CN"/>
        </w:rPr>
        <w:t>运营商。</w:t>
      </w:r>
    </w:p>
    <w:p w14:paraId="759D7C94" w14:textId="1ADF9EF7" w:rsidR="00000931" w:rsidRPr="00000931" w:rsidRDefault="00000931" w:rsidP="00E30053">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iCs/>
          <w:szCs w:val="24"/>
          <w:lang w:eastAsia="zh-CN"/>
        </w:rPr>
      </w:pPr>
      <w:r w:rsidRPr="00000931">
        <w:rPr>
          <w:rFonts w:asciiTheme="majorBidi" w:hAnsiTheme="majorBidi" w:cstheme="majorBidi"/>
          <w:iCs/>
          <w:szCs w:val="24"/>
          <w:lang w:eastAsia="zh-CN"/>
        </w:rPr>
        <w:t>2.3.10</w:t>
      </w:r>
      <w:r w:rsidR="00004559">
        <w:rPr>
          <w:rFonts w:asciiTheme="majorBidi" w:hAnsiTheme="majorBidi" w:cstheme="majorBidi"/>
          <w:iCs/>
          <w:szCs w:val="24"/>
          <w:lang w:eastAsia="zh-CN"/>
        </w:rPr>
        <w:tab/>
      </w:r>
      <w:r w:rsidR="00392321" w:rsidRPr="00392321">
        <w:rPr>
          <w:rFonts w:asciiTheme="majorBidi" w:hAnsiTheme="majorBidi" w:cstheme="majorBidi" w:hint="eastAsia"/>
          <w:iCs/>
          <w:szCs w:val="24"/>
          <w:lang w:eastAsia="zh-CN"/>
        </w:rPr>
        <w:t>在提供任何</w:t>
      </w:r>
      <w:r w:rsidR="00392321" w:rsidRPr="00392321">
        <w:rPr>
          <w:rFonts w:asciiTheme="majorBidi" w:hAnsiTheme="majorBidi" w:cstheme="majorBidi" w:hint="eastAsia"/>
          <w:iCs/>
          <w:szCs w:val="24"/>
          <w:lang w:eastAsia="zh-CN"/>
        </w:rPr>
        <w:t>C2</w:t>
      </w:r>
      <w:r w:rsidR="00392321">
        <w:rPr>
          <w:rFonts w:asciiTheme="majorBidi" w:hAnsiTheme="majorBidi" w:cstheme="majorBidi" w:hint="eastAsia"/>
          <w:iCs/>
          <w:szCs w:val="24"/>
          <w:lang w:eastAsia="zh-CN"/>
        </w:rPr>
        <w:t>链路</w:t>
      </w:r>
      <w:r w:rsidR="00392321" w:rsidRPr="00392321">
        <w:rPr>
          <w:rFonts w:asciiTheme="majorBidi" w:hAnsiTheme="majorBidi" w:cstheme="majorBidi" w:hint="eastAsia"/>
          <w:iCs/>
          <w:szCs w:val="24"/>
          <w:lang w:eastAsia="zh-CN"/>
        </w:rPr>
        <w:t>服务之前，</w:t>
      </w:r>
      <w:r w:rsidR="00392321" w:rsidRPr="00392321">
        <w:rPr>
          <w:rFonts w:asciiTheme="majorBidi" w:hAnsiTheme="majorBidi" w:cstheme="majorBidi" w:hint="eastAsia"/>
          <w:iCs/>
          <w:szCs w:val="24"/>
          <w:lang w:eastAsia="zh-CN"/>
        </w:rPr>
        <w:t>C2CSP</w:t>
      </w:r>
      <w:r w:rsidR="00392321">
        <w:rPr>
          <w:rFonts w:asciiTheme="majorBidi" w:hAnsiTheme="majorBidi" w:cstheme="majorBidi" w:hint="eastAsia"/>
          <w:iCs/>
          <w:szCs w:val="24"/>
          <w:lang w:eastAsia="zh-CN"/>
        </w:rPr>
        <w:t>须</w:t>
      </w:r>
      <w:r w:rsidR="00392321" w:rsidRPr="00392321">
        <w:rPr>
          <w:rFonts w:asciiTheme="majorBidi" w:hAnsiTheme="majorBidi" w:cstheme="majorBidi" w:hint="eastAsia"/>
          <w:iCs/>
          <w:szCs w:val="24"/>
          <w:lang w:eastAsia="zh-CN"/>
        </w:rPr>
        <w:t>向</w:t>
      </w:r>
      <w:r w:rsidR="00AB5908">
        <w:rPr>
          <w:rFonts w:asciiTheme="majorBidi" w:hAnsiTheme="majorBidi" w:cstheme="majorBidi" w:hint="eastAsia"/>
          <w:iCs/>
          <w:szCs w:val="24"/>
          <w:lang w:eastAsia="zh-CN"/>
        </w:rPr>
        <w:t>主管当局</w:t>
      </w:r>
      <w:r w:rsidR="00392321" w:rsidRPr="00392321">
        <w:rPr>
          <w:rFonts w:asciiTheme="majorBidi" w:hAnsiTheme="majorBidi" w:cstheme="majorBidi" w:hint="eastAsia"/>
          <w:iCs/>
          <w:szCs w:val="24"/>
          <w:lang w:eastAsia="zh-CN"/>
        </w:rPr>
        <w:t>证明</w:t>
      </w:r>
      <w:r w:rsidR="00AB5908">
        <w:rPr>
          <w:rFonts w:asciiTheme="majorBidi" w:hAnsiTheme="majorBidi" w:cstheme="majorBidi" w:hint="eastAsia"/>
          <w:iCs/>
          <w:szCs w:val="24"/>
          <w:lang w:eastAsia="zh-CN"/>
        </w:rPr>
        <w:t>其初步符合</w:t>
      </w:r>
      <w:r w:rsidR="00392321" w:rsidRPr="00B262CF">
        <w:rPr>
          <w:rFonts w:eastAsia="STKaiti" w:hint="eastAsia"/>
          <w:szCs w:val="24"/>
          <w:lang w:eastAsia="zh-CN"/>
        </w:rPr>
        <w:t>2.3.1</w:t>
      </w:r>
      <w:r w:rsidR="00392321" w:rsidRPr="00392321">
        <w:rPr>
          <w:rFonts w:asciiTheme="majorBidi" w:hAnsiTheme="majorBidi" w:cstheme="majorBidi" w:hint="eastAsia"/>
          <w:iCs/>
          <w:szCs w:val="24"/>
          <w:lang w:eastAsia="zh-CN"/>
        </w:rPr>
        <w:t>和</w:t>
      </w:r>
      <w:r w:rsidR="00392321" w:rsidRPr="00392321">
        <w:rPr>
          <w:rFonts w:asciiTheme="majorBidi" w:hAnsiTheme="majorBidi" w:cstheme="majorBidi" w:hint="eastAsia"/>
          <w:iCs/>
          <w:szCs w:val="24"/>
          <w:lang w:eastAsia="zh-CN"/>
        </w:rPr>
        <w:t>2.3.3</w:t>
      </w:r>
      <w:r w:rsidR="00392321" w:rsidRPr="00392321">
        <w:rPr>
          <w:rFonts w:asciiTheme="majorBidi" w:hAnsiTheme="majorBidi" w:cstheme="majorBidi" w:hint="eastAsia"/>
          <w:iCs/>
          <w:szCs w:val="24"/>
          <w:lang w:eastAsia="zh-CN"/>
        </w:rPr>
        <w:t>至</w:t>
      </w:r>
      <w:r w:rsidR="00392321" w:rsidRPr="00392321">
        <w:rPr>
          <w:rFonts w:asciiTheme="majorBidi" w:hAnsiTheme="majorBidi" w:cstheme="majorBidi" w:hint="eastAsia"/>
          <w:iCs/>
          <w:szCs w:val="24"/>
          <w:lang w:eastAsia="zh-CN"/>
        </w:rPr>
        <w:t>2.3.8</w:t>
      </w:r>
      <w:r w:rsidR="00392321" w:rsidRPr="00392321">
        <w:rPr>
          <w:rFonts w:asciiTheme="majorBidi" w:hAnsiTheme="majorBidi" w:cstheme="majorBidi" w:hint="eastAsia"/>
          <w:iCs/>
          <w:szCs w:val="24"/>
          <w:lang w:eastAsia="zh-CN"/>
        </w:rPr>
        <w:t>中的规定。</w:t>
      </w:r>
    </w:p>
    <w:p w14:paraId="4DC33454" w14:textId="0CFF065E" w:rsidR="00000931" w:rsidRPr="00000931" w:rsidRDefault="00000931" w:rsidP="00A95A1E">
      <w:pPr>
        <w:pStyle w:val="Heading2"/>
        <w:rPr>
          <w:rFonts w:asciiTheme="majorBidi" w:hAnsiTheme="majorBidi" w:cstheme="majorBidi"/>
          <w:b w:val="0"/>
          <w:caps/>
          <w:szCs w:val="24"/>
          <w:lang w:eastAsia="zh-CN"/>
        </w:rPr>
      </w:pPr>
      <w:bookmarkStart w:id="112" w:name="lt_pId484"/>
      <w:r w:rsidRPr="00000931">
        <w:rPr>
          <w:rFonts w:asciiTheme="majorBidi" w:hAnsiTheme="majorBidi" w:cstheme="majorBidi"/>
          <w:caps/>
          <w:szCs w:val="24"/>
          <w:lang w:eastAsia="zh-CN"/>
        </w:rPr>
        <w:t>2.4</w:t>
      </w:r>
      <w:r w:rsidR="00004559">
        <w:rPr>
          <w:rFonts w:asciiTheme="majorBidi" w:hAnsiTheme="majorBidi" w:cstheme="majorBidi"/>
          <w:caps/>
          <w:szCs w:val="24"/>
          <w:lang w:eastAsia="zh-CN"/>
        </w:rPr>
        <w:tab/>
      </w:r>
      <w:r w:rsidRPr="00000931">
        <w:rPr>
          <w:rFonts w:asciiTheme="majorBidi" w:hAnsiTheme="majorBidi" w:cstheme="majorBidi"/>
          <w:caps/>
          <w:szCs w:val="24"/>
          <w:lang w:eastAsia="zh-CN"/>
        </w:rPr>
        <w:t>C2</w:t>
      </w:r>
      <w:r w:rsidR="00392321">
        <w:rPr>
          <w:rFonts w:asciiTheme="majorBidi" w:hAnsiTheme="majorBidi" w:cstheme="majorBidi" w:hint="eastAsia"/>
          <w:caps/>
          <w:szCs w:val="24"/>
          <w:lang w:eastAsia="zh-CN"/>
        </w:rPr>
        <w:t>链路服务区</w:t>
      </w:r>
      <w:bookmarkEnd w:id="112"/>
    </w:p>
    <w:p w14:paraId="34AAF5AF" w14:textId="2A3045CB"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2.4.1</w:t>
      </w:r>
      <w:r w:rsidR="00004559">
        <w:rPr>
          <w:rFonts w:asciiTheme="majorBidi" w:hAnsiTheme="majorBidi" w:cstheme="majorBidi"/>
          <w:szCs w:val="24"/>
          <w:lang w:eastAsia="zh-CN"/>
        </w:rPr>
        <w:tab/>
      </w:r>
      <w:r w:rsidR="00392321" w:rsidRPr="00392321">
        <w:rPr>
          <w:rFonts w:asciiTheme="majorBidi" w:hAnsiTheme="majorBidi" w:cstheme="majorBidi" w:hint="eastAsia"/>
          <w:szCs w:val="24"/>
          <w:lang w:eastAsia="zh-CN"/>
        </w:rPr>
        <w:t>C2</w:t>
      </w:r>
      <w:r w:rsidR="00392321">
        <w:rPr>
          <w:rFonts w:asciiTheme="majorBidi" w:hAnsiTheme="majorBidi" w:cstheme="majorBidi" w:hint="eastAsia"/>
          <w:szCs w:val="24"/>
          <w:lang w:eastAsia="zh-CN"/>
        </w:rPr>
        <w:t>链路</w:t>
      </w:r>
      <w:r w:rsidR="00392321" w:rsidRPr="00392321">
        <w:rPr>
          <w:rFonts w:asciiTheme="majorBidi" w:hAnsiTheme="majorBidi" w:cstheme="majorBidi" w:hint="eastAsia"/>
          <w:szCs w:val="24"/>
          <w:lang w:eastAsia="zh-CN"/>
        </w:rPr>
        <w:t>服务区</w:t>
      </w:r>
      <w:r w:rsidR="00392321">
        <w:rPr>
          <w:rFonts w:asciiTheme="majorBidi" w:hAnsiTheme="majorBidi" w:cstheme="majorBidi" w:hint="eastAsia"/>
          <w:szCs w:val="24"/>
          <w:lang w:eastAsia="zh-CN"/>
        </w:rPr>
        <w:t>须</w:t>
      </w:r>
      <w:r w:rsidR="00392321" w:rsidRPr="00392321">
        <w:rPr>
          <w:rFonts w:asciiTheme="majorBidi" w:hAnsiTheme="majorBidi" w:cstheme="majorBidi" w:hint="eastAsia"/>
          <w:szCs w:val="24"/>
          <w:lang w:eastAsia="zh-CN"/>
        </w:rPr>
        <w:t>与</w:t>
      </w:r>
      <w:r w:rsidR="00392321" w:rsidRPr="00392321">
        <w:rPr>
          <w:rFonts w:asciiTheme="majorBidi" w:hAnsiTheme="majorBidi" w:cstheme="majorBidi" w:hint="eastAsia"/>
          <w:szCs w:val="24"/>
          <w:lang w:eastAsia="zh-CN"/>
        </w:rPr>
        <w:t>RPA</w:t>
      </w:r>
      <w:r w:rsidR="00392321" w:rsidRPr="00392321">
        <w:rPr>
          <w:rFonts w:asciiTheme="majorBidi" w:hAnsiTheme="majorBidi" w:cstheme="majorBidi" w:hint="eastAsia"/>
          <w:szCs w:val="24"/>
          <w:lang w:eastAsia="zh-CN"/>
        </w:rPr>
        <w:t>的计划（包括应急</w:t>
      </w:r>
      <w:r w:rsidR="00392321">
        <w:rPr>
          <w:rFonts w:asciiTheme="majorBidi" w:hAnsiTheme="majorBidi" w:cstheme="majorBidi" w:hint="eastAsia"/>
          <w:szCs w:val="24"/>
          <w:lang w:eastAsia="zh-CN"/>
        </w:rPr>
        <w:t>运行</w:t>
      </w:r>
      <w:r w:rsidR="00392321" w:rsidRPr="00392321">
        <w:rPr>
          <w:rFonts w:asciiTheme="majorBidi" w:hAnsiTheme="majorBidi" w:cstheme="majorBidi" w:hint="eastAsia"/>
          <w:szCs w:val="24"/>
          <w:lang w:eastAsia="zh-CN"/>
        </w:rPr>
        <w:t>）</w:t>
      </w:r>
      <w:r w:rsidR="0068479F">
        <w:rPr>
          <w:rFonts w:asciiTheme="majorBidi" w:hAnsiTheme="majorBidi" w:cstheme="majorBidi" w:hint="eastAsia"/>
          <w:szCs w:val="24"/>
          <w:lang w:eastAsia="zh-CN"/>
        </w:rPr>
        <w:t>运行</w:t>
      </w:r>
      <w:r w:rsidR="00392321" w:rsidRPr="00392321">
        <w:rPr>
          <w:rFonts w:asciiTheme="majorBidi" w:hAnsiTheme="majorBidi" w:cstheme="majorBidi" w:hint="eastAsia"/>
          <w:szCs w:val="24"/>
          <w:lang w:eastAsia="zh-CN"/>
        </w:rPr>
        <w:t>区域以及参与</w:t>
      </w:r>
      <w:r w:rsidR="00392321">
        <w:rPr>
          <w:rFonts w:asciiTheme="majorBidi" w:hAnsiTheme="majorBidi" w:cstheme="majorBidi" w:hint="eastAsia"/>
          <w:szCs w:val="24"/>
          <w:lang w:eastAsia="zh-CN"/>
        </w:rPr>
        <w:t>运行</w:t>
      </w:r>
      <w:r w:rsidR="00392321" w:rsidRPr="00392321">
        <w:rPr>
          <w:rFonts w:asciiTheme="majorBidi" w:hAnsiTheme="majorBidi" w:cstheme="majorBidi" w:hint="eastAsia"/>
          <w:szCs w:val="24"/>
          <w:lang w:eastAsia="zh-CN"/>
        </w:rPr>
        <w:t>的所有</w:t>
      </w:r>
      <w:r w:rsidR="00392321" w:rsidRPr="00392321">
        <w:rPr>
          <w:rFonts w:asciiTheme="majorBidi" w:hAnsiTheme="majorBidi" w:cstheme="majorBidi" w:hint="eastAsia"/>
          <w:szCs w:val="24"/>
          <w:lang w:eastAsia="zh-CN"/>
        </w:rPr>
        <w:t>RPS</w:t>
      </w:r>
      <w:r w:rsidR="00392321" w:rsidRPr="00392321">
        <w:rPr>
          <w:rFonts w:asciiTheme="majorBidi" w:hAnsiTheme="majorBidi" w:cstheme="majorBidi" w:hint="eastAsia"/>
          <w:szCs w:val="24"/>
          <w:lang w:eastAsia="zh-CN"/>
        </w:rPr>
        <w:t>的位置</w:t>
      </w:r>
      <w:r w:rsidR="00392321">
        <w:rPr>
          <w:rFonts w:asciiTheme="majorBidi" w:hAnsiTheme="majorBidi" w:cstheme="majorBidi" w:hint="eastAsia"/>
          <w:szCs w:val="24"/>
          <w:lang w:eastAsia="zh-CN"/>
        </w:rPr>
        <w:t>兼容</w:t>
      </w:r>
      <w:r w:rsidR="0068479F">
        <w:rPr>
          <w:rFonts w:asciiTheme="majorBidi" w:hAnsiTheme="majorBidi" w:cstheme="majorBidi" w:hint="eastAsia"/>
          <w:szCs w:val="24"/>
          <w:lang w:eastAsia="zh-CN"/>
        </w:rPr>
        <w:t>一致</w:t>
      </w:r>
      <w:r w:rsidR="00392321" w:rsidRPr="00392321">
        <w:rPr>
          <w:rFonts w:asciiTheme="majorBidi" w:hAnsiTheme="majorBidi" w:cstheme="majorBidi" w:hint="eastAsia"/>
          <w:szCs w:val="24"/>
          <w:lang w:eastAsia="zh-CN"/>
        </w:rPr>
        <w:t>。</w:t>
      </w:r>
    </w:p>
    <w:p w14:paraId="2086E054" w14:textId="0F01BF48"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bookmarkStart w:id="113" w:name="_Hlk510792893"/>
      <w:r w:rsidRPr="00000931">
        <w:rPr>
          <w:rFonts w:asciiTheme="majorBidi" w:hAnsiTheme="majorBidi" w:cstheme="majorBidi"/>
          <w:szCs w:val="24"/>
          <w:lang w:eastAsia="zh-CN"/>
        </w:rPr>
        <w:t>2.4.2</w:t>
      </w:r>
      <w:bookmarkEnd w:id="113"/>
      <w:r w:rsidR="00004559">
        <w:rPr>
          <w:rFonts w:asciiTheme="majorBidi" w:hAnsiTheme="majorBidi" w:cstheme="majorBidi"/>
          <w:szCs w:val="24"/>
          <w:lang w:eastAsia="zh-CN"/>
        </w:rPr>
        <w:tab/>
      </w:r>
      <w:r w:rsidR="00392321" w:rsidRPr="00392321">
        <w:rPr>
          <w:rFonts w:asciiTheme="majorBidi" w:hAnsiTheme="majorBidi" w:cstheme="majorBidi" w:hint="eastAsia"/>
          <w:szCs w:val="24"/>
          <w:lang w:eastAsia="zh-CN"/>
        </w:rPr>
        <w:t>RPA</w:t>
      </w:r>
      <w:r w:rsidR="00392321" w:rsidRPr="00392321">
        <w:rPr>
          <w:rFonts w:asciiTheme="majorBidi" w:hAnsiTheme="majorBidi" w:cstheme="majorBidi" w:hint="eastAsia"/>
          <w:szCs w:val="24"/>
          <w:lang w:eastAsia="zh-CN"/>
        </w:rPr>
        <w:t>和</w:t>
      </w:r>
      <w:r w:rsidR="00392321" w:rsidRPr="00392321">
        <w:rPr>
          <w:rFonts w:asciiTheme="majorBidi" w:hAnsiTheme="majorBidi" w:cstheme="majorBidi" w:hint="eastAsia"/>
          <w:szCs w:val="24"/>
          <w:lang w:eastAsia="zh-CN"/>
        </w:rPr>
        <w:t>RPS</w:t>
      </w:r>
      <w:r w:rsidR="00392321">
        <w:rPr>
          <w:rFonts w:asciiTheme="majorBidi" w:hAnsiTheme="majorBidi" w:cstheme="majorBidi" w:hint="eastAsia"/>
          <w:szCs w:val="24"/>
          <w:lang w:eastAsia="zh-CN"/>
        </w:rPr>
        <w:t>须</w:t>
      </w:r>
      <w:r w:rsidR="00392321" w:rsidRPr="00392321">
        <w:rPr>
          <w:rFonts w:asciiTheme="majorBidi" w:hAnsiTheme="majorBidi" w:cstheme="majorBidi" w:hint="eastAsia"/>
          <w:szCs w:val="24"/>
          <w:lang w:eastAsia="zh-CN"/>
        </w:rPr>
        <w:t>始终</w:t>
      </w:r>
      <w:r w:rsidR="0068479F">
        <w:rPr>
          <w:rFonts w:asciiTheme="majorBidi" w:hAnsiTheme="majorBidi" w:cstheme="majorBidi" w:hint="eastAsia"/>
          <w:szCs w:val="24"/>
          <w:lang w:eastAsia="zh-CN"/>
        </w:rPr>
        <w:t>保持在</w:t>
      </w:r>
      <w:r w:rsidR="00392321" w:rsidRPr="00392321">
        <w:rPr>
          <w:rFonts w:asciiTheme="majorBidi" w:hAnsiTheme="majorBidi" w:cstheme="majorBidi" w:hint="eastAsia"/>
          <w:szCs w:val="24"/>
          <w:lang w:eastAsia="zh-CN"/>
        </w:rPr>
        <w:t>C2</w:t>
      </w:r>
      <w:r w:rsidR="00392321">
        <w:rPr>
          <w:rFonts w:asciiTheme="majorBidi" w:hAnsiTheme="majorBidi" w:cstheme="majorBidi" w:hint="eastAsia"/>
          <w:szCs w:val="24"/>
          <w:lang w:eastAsia="zh-CN"/>
        </w:rPr>
        <w:t>链路</w:t>
      </w:r>
      <w:r w:rsidR="00392321" w:rsidRPr="00392321">
        <w:rPr>
          <w:rFonts w:asciiTheme="majorBidi" w:hAnsiTheme="majorBidi" w:cstheme="majorBidi" w:hint="eastAsia"/>
          <w:szCs w:val="24"/>
          <w:lang w:eastAsia="zh-CN"/>
        </w:rPr>
        <w:t>服务区内。</w:t>
      </w:r>
    </w:p>
    <w:p w14:paraId="6A7F155D" w14:textId="0ABEB9A0" w:rsidR="0068479F" w:rsidRPr="0068479F" w:rsidRDefault="00000931" w:rsidP="00B06DBE">
      <w:pPr>
        <w:tabs>
          <w:tab w:val="clear" w:pos="1134"/>
          <w:tab w:val="clear" w:pos="1871"/>
          <w:tab w:val="clear" w:pos="2268"/>
          <w:tab w:val="left" w:pos="360"/>
        </w:tabs>
        <w:overflowPunct/>
        <w:autoSpaceDE/>
        <w:autoSpaceDN/>
        <w:adjustRightInd/>
        <w:jc w:val="both"/>
        <w:textAlignment w:val="auto"/>
        <w:rPr>
          <w:rFonts w:ascii="STKaiti" w:eastAsia="STKaiti" w:hAnsi="STKaiti" w:cstheme="majorBidi"/>
          <w:iCs/>
          <w:szCs w:val="24"/>
          <w:lang w:eastAsia="zh-CN"/>
        </w:rPr>
      </w:pPr>
      <w:r w:rsidRPr="00000931">
        <w:rPr>
          <w:rFonts w:asciiTheme="majorBidi" w:hAnsiTheme="majorBidi" w:cstheme="majorBidi"/>
          <w:szCs w:val="24"/>
          <w:lang w:eastAsia="zh-CN"/>
        </w:rPr>
        <w:t>2.4.3</w:t>
      </w:r>
      <w:bookmarkStart w:id="114" w:name="lt_pId490"/>
      <w:r w:rsidR="00004559">
        <w:rPr>
          <w:rFonts w:asciiTheme="majorBidi" w:hAnsiTheme="majorBidi" w:cstheme="majorBidi"/>
          <w:szCs w:val="24"/>
          <w:lang w:eastAsia="zh-CN"/>
        </w:rPr>
        <w:tab/>
      </w:r>
      <w:r w:rsidR="00392321">
        <w:rPr>
          <w:rFonts w:asciiTheme="majorBidi" w:hAnsiTheme="majorBidi" w:cstheme="majorBidi" w:hint="eastAsia"/>
          <w:b/>
          <w:szCs w:val="24"/>
          <w:lang w:eastAsia="zh-CN"/>
        </w:rPr>
        <w:t>建议</w:t>
      </w:r>
      <w:r w:rsidR="00004559">
        <w:rPr>
          <w:rFonts w:asciiTheme="majorBidi" w:hAnsiTheme="majorBidi" w:cstheme="majorBidi" w:hint="eastAsia"/>
          <w:b/>
          <w:szCs w:val="24"/>
          <w:lang w:eastAsia="zh-CN"/>
        </w:rPr>
        <w:t xml:space="preserve"> </w:t>
      </w:r>
      <w:r w:rsidR="00004559" w:rsidRPr="00004559">
        <w:rPr>
          <w:rFonts w:asciiTheme="majorBidi" w:hAnsiTheme="majorBidi" w:cstheme="majorBidi"/>
          <w:szCs w:val="24"/>
          <w:lang w:eastAsia="zh-CN"/>
        </w:rPr>
        <w:t>–</w:t>
      </w:r>
      <w:r w:rsidRPr="00000931">
        <w:rPr>
          <w:rFonts w:asciiTheme="majorBidi" w:hAnsiTheme="majorBidi" w:cstheme="majorBidi"/>
          <w:szCs w:val="24"/>
          <w:lang w:eastAsia="zh-CN"/>
        </w:rPr>
        <w:t xml:space="preserve"> </w:t>
      </w:r>
      <w:bookmarkEnd w:id="114"/>
      <w:r w:rsidR="00392321" w:rsidRPr="00392321">
        <w:rPr>
          <w:rFonts w:ascii="STKaiti" w:eastAsia="STKaiti" w:hAnsi="STKaiti" w:cstheme="majorBidi" w:hint="eastAsia"/>
          <w:iCs/>
          <w:szCs w:val="24"/>
          <w:lang w:eastAsia="zh-CN"/>
        </w:rPr>
        <w:t>为确保始终满足</w:t>
      </w:r>
      <w:proofErr w:type="spellStart"/>
      <w:r w:rsidR="00392321" w:rsidRPr="00B262CF">
        <w:rPr>
          <w:rFonts w:eastAsia="STKaiti"/>
          <w:szCs w:val="24"/>
          <w:lang w:eastAsia="zh-CN"/>
        </w:rPr>
        <w:t>QoSR</w:t>
      </w:r>
      <w:proofErr w:type="spellEnd"/>
      <w:r w:rsidR="00392321" w:rsidRPr="00392321">
        <w:rPr>
          <w:rFonts w:ascii="STKaiti" w:eastAsia="STKaiti" w:hAnsi="STKaiti" w:cstheme="majorBidi" w:hint="eastAsia"/>
          <w:iCs/>
          <w:szCs w:val="24"/>
          <w:lang w:eastAsia="zh-CN"/>
        </w:rPr>
        <w:t>，在确定</w:t>
      </w:r>
      <w:r w:rsidR="00392321" w:rsidRPr="00B262CF">
        <w:rPr>
          <w:rFonts w:eastAsia="STKaiti" w:hint="eastAsia"/>
          <w:szCs w:val="24"/>
          <w:lang w:eastAsia="zh-CN"/>
        </w:rPr>
        <w:t>C2</w:t>
      </w:r>
      <w:r w:rsidR="00392321" w:rsidRPr="00392321">
        <w:rPr>
          <w:rFonts w:ascii="STKaiti" w:eastAsia="STKaiti" w:hAnsi="STKaiti" w:cstheme="majorBidi" w:hint="eastAsia"/>
          <w:iCs/>
          <w:szCs w:val="24"/>
          <w:lang w:eastAsia="zh-CN"/>
        </w:rPr>
        <w:t>链路服务区时，</w:t>
      </w:r>
      <w:r w:rsidR="0068479F" w:rsidRPr="0068479F">
        <w:rPr>
          <w:rFonts w:ascii="STKaiti" w:eastAsia="STKaiti" w:hAnsi="STKaiti" w:cstheme="majorBidi" w:hint="eastAsia"/>
          <w:iCs/>
          <w:szCs w:val="24"/>
          <w:lang w:eastAsia="zh-CN"/>
        </w:rPr>
        <w:t>应包括一个余量，以</w:t>
      </w:r>
    </w:p>
    <w:p w14:paraId="75D6B4E5" w14:textId="2FCC305C" w:rsidR="00000931" w:rsidRPr="00000931" w:rsidRDefault="0068479F"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i/>
          <w:szCs w:val="24"/>
          <w:lang w:eastAsia="zh-CN"/>
        </w:rPr>
      </w:pPr>
      <w:r w:rsidRPr="0068479F">
        <w:rPr>
          <w:rFonts w:ascii="STKaiti" w:eastAsia="STKaiti" w:hAnsi="STKaiti" w:cstheme="majorBidi" w:hint="eastAsia"/>
          <w:iCs/>
          <w:szCs w:val="24"/>
          <w:lang w:eastAsia="zh-CN"/>
        </w:rPr>
        <w:t>照顾到预期最坏情况下接收信号电平的传播波动。</w:t>
      </w:r>
    </w:p>
    <w:p w14:paraId="48E69F11" w14:textId="77777777" w:rsidR="00000931" w:rsidRPr="00000931" w:rsidRDefault="00000931" w:rsidP="00000931">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hAnsiTheme="majorBidi" w:cstheme="majorBidi"/>
          <w:szCs w:val="24"/>
          <w:lang w:eastAsia="zh-CN"/>
        </w:rPr>
      </w:pPr>
    </w:p>
    <w:p w14:paraId="584B26A0" w14:textId="13C945E3" w:rsidR="00000931" w:rsidRDefault="00392321" w:rsidP="00B06DBE">
      <w:pPr>
        <w:pStyle w:val="Headingb1"/>
        <w:rPr>
          <w:rFonts w:asciiTheme="majorBidi" w:hAnsiTheme="majorBidi" w:cstheme="majorBidi"/>
        </w:rPr>
      </w:pPr>
      <w:bookmarkStart w:id="115" w:name="lt_pId491"/>
      <w:r>
        <w:rPr>
          <w:rFonts w:asciiTheme="majorBidi" w:hAnsiTheme="majorBidi" w:cstheme="majorBidi" w:hint="eastAsia"/>
        </w:rPr>
        <w:t>第</w:t>
      </w:r>
      <w:r>
        <w:rPr>
          <w:rFonts w:asciiTheme="majorBidi" w:hAnsiTheme="majorBidi" w:cstheme="majorBidi"/>
        </w:rPr>
        <w:t>3</w:t>
      </w:r>
      <w:r>
        <w:rPr>
          <w:rFonts w:asciiTheme="majorBidi" w:hAnsiTheme="majorBidi" w:cstheme="majorBidi" w:hint="eastAsia"/>
        </w:rPr>
        <w:t>章</w:t>
      </w:r>
      <w:bookmarkEnd w:id="115"/>
      <w:r w:rsidR="00004559">
        <w:rPr>
          <w:rFonts w:asciiTheme="majorBidi" w:hAnsiTheme="majorBidi" w:cstheme="majorBidi"/>
        </w:rPr>
        <w:tab/>
      </w:r>
      <w:r>
        <w:rPr>
          <w:rFonts w:asciiTheme="majorBidi" w:hAnsiTheme="majorBidi" w:cstheme="majorBidi" w:hint="eastAsia"/>
        </w:rPr>
        <w:t>程序</w:t>
      </w:r>
    </w:p>
    <w:p w14:paraId="0612BACC" w14:textId="77777777" w:rsidR="00300231" w:rsidRPr="00000931" w:rsidRDefault="00300231" w:rsidP="00B06DBE">
      <w:pPr>
        <w:pStyle w:val="Headingb1"/>
        <w:rPr>
          <w:rFonts w:asciiTheme="majorBidi" w:hAnsiTheme="majorBidi" w:cstheme="majorBidi" w:hint="eastAsia"/>
          <w:b w:val="0"/>
          <w:bCs w:val="0"/>
        </w:rPr>
      </w:pPr>
    </w:p>
    <w:p w14:paraId="1ADBA566" w14:textId="0C0F3054" w:rsidR="00000931" w:rsidRPr="00B06DBE" w:rsidRDefault="0039232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rFonts w:hint="eastAsia"/>
          <w:szCs w:val="24"/>
          <w:lang w:eastAsia="zh-CN"/>
        </w:rPr>
        <w:t>注</w:t>
      </w:r>
      <w:r w:rsidR="00004559" w:rsidRPr="00B06DBE">
        <w:rPr>
          <w:rFonts w:hint="eastAsia"/>
          <w:szCs w:val="24"/>
          <w:lang w:eastAsia="zh-CN"/>
        </w:rPr>
        <w:t xml:space="preserve"> </w:t>
      </w:r>
      <w:r w:rsidR="00004559" w:rsidRPr="00B06DBE">
        <w:rPr>
          <w:szCs w:val="24"/>
          <w:lang w:eastAsia="zh-CN"/>
        </w:rPr>
        <w:t xml:space="preserve">– </w:t>
      </w:r>
      <w:r w:rsidRPr="00B06DBE">
        <w:rPr>
          <w:rFonts w:hint="eastAsia"/>
          <w:szCs w:val="24"/>
          <w:lang w:eastAsia="zh-CN"/>
        </w:rPr>
        <w:t>附件</w:t>
      </w:r>
      <w:r w:rsidRPr="00B06DBE">
        <w:rPr>
          <w:rFonts w:hint="eastAsia"/>
          <w:szCs w:val="24"/>
          <w:lang w:eastAsia="zh-CN"/>
        </w:rPr>
        <w:t>6</w:t>
      </w:r>
      <w:r w:rsidRPr="00B06DBE">
        <w:rPr>
          <w:rFonts w:hint="eastAsia"/>
          <w:szCs w:val="24"/>
          <w:lang w:eastAsia="zh-CN"/>
        </w:rPr>
        <w:t>中的规定要求</w:t>
      </w:r>
      <w:r w:rsidR="00BE0FFF" w:rsidRPr="00B06DBE">
        <w:rPr>
          <w:rFonts w:hint="eastAsia"/>
          <w:szCs w:val="24"/>
          <w:lang w:eastAsia="zh-CN"/>
        </w:rPr>
        <w:t>运营商</w:t>
      </w:r>
      <w:r w:rsidRPr="00B06DBE">
        <w:rPr>
          <w:rFonts w:hint="eastAsia"/>
          <w:szCs w:val="24"/>
          <w:lang w:eastAsia="zh-CN"/>
        </w:rPr>
        <w:t>提供操作手册，供有关人员使用</w:t>
      </w:r>
      <w:r w:rsidR="00BE0FFF" w:rsidRPr="00B06DBE">
        <w:rPr>
          <w:rFonts w:hint="eastAsia"/>
          <w:szCs w:val="24"/>
          <w:lang w:eastAsia="zh-CN"/>
        </w:rPr>
        <w:t>并提供</w:t>
      </w:r>
      <w:r w:rsidRPr="00B06DBE">
        <w:rPr>
          <w:rFonts w:hint="eastAsia"/>
          <w:szCs w:val="24"/>
          <w:lang w:eastAsia="zh-CN"/>
        </w:rPr>
        <w:t>指导，手册中应包含操作人员履行职责所需的所有</w:t>
      </w:r>
      <w:r w:rsidR="00BE0FFF" w:rsidRPr="00B06DBE">
        <w:rPr>
          <w:rFonts w:hint="eastAsia"/>
          <w:szCs w:val="24"/>
          <w:lang w:eastAsia="zh-CN"/>
        </w:rPr>
        <w:t>指示</w:t>
      </w:r>
      <w:r w:rsidRPr="00B06DBE">
        <w:rPr>
          <w:rFonts w:hint="eastAsia"/>
          <w:szCs w:val="24"/>
          <w:lang w:eastAsia="zh-CN"/>
        </w:rPr>
        <w:t>和信息。</w:t>
      </w:r>
    </w:p>
    <w:p w14:paraId="797463FC" w14:textId="34C59DBA" w:rsidR="00000931" w:rsidRPr="00000931" w:rsidRDefault="00000931" w:rsidP="00A95A1E">
      <w:pPr>
        <w:pStyle w:val="Heading2"/>
        <w:rPr>
          <w:rFonts w:asciiTheme="majorBidi" w:hAnsiTheme="majorBidi" w:cstheme="majorBidi"/>
          <w:b w:val="0"/>
          <w:caps/>
          <w:szCs w:val="24"/>
          <w:lang w:eastAsia="zh-CN"/>
        </w:rPr>
      </w:pPr>
      <w:bookmarkStart w:id="116" w:name="lt_pId494"/>
      <w:r w:rsidRPr="00000931">
        <w:rPr>
          <w:rFonts w:asciiTheme="majorBidi" w:hAnsiTheme="majorBidi" w:cstheme="majorBidi"/>
          <w:caps/>
          <w:szCs w:val="24"/>
          <w:lang w:eastAsia="zh-CN"/>
        </w:rPr>
        <w:lastRenderedPageBreak/>
        <w:t>3.1</w:t>
      </w:r>
      <w:bookmarkEnd w:id="116"/>
      <w:r w:rsidR="00004559">
        <w:rPr>
          <w:rFonts w:asciiTheme="majorBidi" w:hAnsiTheme="majorBidi" w:cstheme="majorBidi"/>
          <w:caps/>
          <w:szCs w:val="24"/>
          <w:lang w:eastAsia="zh-CN"/>
        </w:rPr>
        <w:tab/>
      </w:r>
      <w:r w:rsidR="00392321">
        <w:rPr>
          <w:rFonts w:asciiTheme="majorBidi" w:hAnsiTheme="majorBidi" w:cstheme="majorBidi" w:hint="eastAsia"/>
          <w:caps/>
          <w:szCs w:val="24"/>
          <w:lang w:eastAsia="zh-CN"/>
        </w:rPr>
        <w:t>概述</w:t>
      </w:r>
    </w:p>
    <w:p w14:paraId="2A393E31" w14:textId="31ECA207"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3.1.1</w:t>
      </w:r>
      <w:r w:rsidR="00004559">
        <w:rPr>
          <w:rFonts w:asciiTheme="majorBidi" w:hAnsiTheme="majorBidi" w:cstheme="majorBidi"/>
          <w:szCs w:val="24"/>
          <w:lang w:eastAsia="zh-CN"/>
        </w:rPr>
        <w:tab/>
      </w:r>
      <w:r w:rsidR="00BE0FFF" w:rsidRPr="00BE0FFF">
        <w:rPr>
          <w:rFonts w:asciiTheme="majorBidi" w:hAnsiTheme="majorBidi" w:cstheme="majorBidi" w:hint="eastAsia"/>
          <w:szCs w:val="24"/>
          <w:lang w:eastAsia="zh-CN"/>
        </w:rPr>
        <w:t>飞行前，</w:t>
      </w:r>
      <w:r w:rsidR="00BE0FFF" w:rsidRPr="00BE0FFF">
        <w:rPr>
          <w:rFonts w:asciiTheme="majorBidi" w:hAnsiTheme="majorBidi" w:cstheme="majorBidi" w:hint="eastAsia"/>
          <w:szCs w:val="24"/>
          <w:lang w:eastAsia="zh-CN"/>
        </w:rPr>
        <w:t>C2CSP</w:t>
      </w:r>
      <w:r w:rsidR="00BE0FFF">
        <w:rPr>
          <w:rFonts w:asciiTheme="majorBidi" w:hAnsiTheme="majorBidi" w:cstheme="majorBidi" w:hint="eastAsia"/>
          <w:szCs w:val="24"/>
          <w:lang w:eastAsia="zh-CN"/>
        </w:rPr>
        <w:t>须</w:t>
      </w:r>
      <w:r w:rsidR="00BE0FFF" w:rsidRPr="00BE0FFF">
        <w:rPr>
          <w:rFonts w:asciiTheme="majorBidi" w:hAnsiTheme="majorBidi" w:cstheme="majorBidi" w:hint="eastAsia"/>
          <w:szCs w:val="24"/>
          <w:lang w:eastAsia="zh-CN"/>
        </w:rPr>
        <w:t>向</w:t>
      </w:r>
      <w:r w:rsidR="00BE0FFF" w:rsidRPr="00BE0FFF">
        <w:rPr>
          <w:rFonts w:asciiTheme="majorBidi" w:hAnsiTheme="majorBidi" w:cstheme="majorBidi" w:hint="eastAsia"/>
          <w:szCs w:val="24"/>
          <w:lang w:eastAsia="zh-CN"/>
        </w:rPr>
        <w:t>RPAS</w:t>
      </w:r>
      <w:r w:rsidR="00BE0FFF" w:rsidRPr="00BE0FFF">
        <w:rPr>
          <w:rFonts w:asciiTheme="majorBidi" w:hAnsiTheme="majorBidi" w:cstheme="majorBidi" w:hint="eastAsia"/>
          <w:szCs w:val="24"/>
          <w:lang w:eastAsia="zh-CN"/>
        </w:rPr>
        <w:t>运营商提供适当的手段，以</w:t>
      </w:r>
      <w:r w:rsidR="0068479F">
        <w:rPr>
          <w:rFonts w:asciiTheme="majorBidi" w:hAnsiTheme="majorBidi" w:cstheme="majorBidi" w:hint="eastAsia"/>
          <w:szCs w:val="24"/>
          <w:lang w:eastAsia="zh-CN"/>
        </w:rPr>
        <w:t>确保</w:t>
      </w:r>
      <w:r w:rsidR="00BE0FFF" w:rsidRPr="00BE0FFF">
        <w:rPr>
          <w:rFonts w:asciiTheme="majorBidi" w:hAnsiTheme="majorBidi" w:cstheme="majorBidi" w:hint="eastAsia"/>
          <w:szCs w:val="24"/>
          <w:lang w:eastAsia="zh-CN"/>
        </w:rPr>
        <w:t>C2</w:t>
      </w:r>
      <w:r w:rsidR="00BE0FFF" w:rsidRPr="00BE0FFF">
        <w:rPr>
          <w:rFonts w:asciiTheme="majorBidi" w:hAnsiTheme="majorBidi" w:cstheme="majorBidi" w:hint="eastAsia"/>
          <w:szCs w:val="24"/>
          <w:lang w:eastAsia="zh-CN"/>
        </w:rPr>
        <w:t>链路</w:t>
      </w:r>
      <w:proofErr w:type="spellStart"/>
      <w:r w:rsidR="00BE0FFF" w:rsidRPr="00BE0FFF">
        <w:rPr>
          <w:rFonts w:asciiTheme="majorBidi" w:hAnsiTheme="majorBidi" w:cstheme="majorBidi" w:hint="eastAsia"/>
          <w:szCs w:val="24"/>
          <w:lang w:eastAsia="zh-CN"/>
        </w:rPr>
        <w:t>QoSD</w:t>
      </w:r>
      <w:proofErr w:type="spellEnd"/>
      <w:r w:rsidR="00BE0FFF" w:rsidRPr="00BE0FFF">
        <w:rPr>
          <w:rFonts w:asciiTheme="majorBidi" w:hAnsiTheme="majorBidi" w:cstheme="majorBidi" w:hint="eastAsia"/>
          <w:szCs w:val="24"/>
          <w:lang w:eastAsia="zh-CN"/>
        </w:rPr>
        <w:t>、安全和服务区满足</w:t>
      </w:r>
      <w:r w:rsidR="0068479F">
        <w:rPr>
          <w:rFonts w:asciiTheme="majorBidi" w:hAnsiTheme="majorBidi" w:cstheme="majorBidi" w:hint="eastAsia"/>
          <w:szCs w:val="24"/>
          <w:lang w:eastAsia="zh-CN"/>
        </w:rPr>
        <w:t>预定</w:t>
      </w:r>
      <w:r w:rsidR="00BE0FFF" w:rsidRPr="00BE0FFF">
        <w:rPr>
          <w:rFonts w:asciiTheme="majorBidi" w:hAnsiTheme="majorBidi" w:cstheme="majorBidi" w:hint="eastAsia"/>
          <w:szCs w:val="24"/>
          <w:lang w:eastAsia="zh-CN"/>
        </w:rPr>
        <w:t>飞行（包括应急</w:t>
      </w:r>
      <w:r w:rsidR="0068479F">
        <w:rPr>
          <w:rFonts w:asciiTheme="majorBidi" w:hAnsiTheme="majorBidi" w:cstheme="majorBidi" w:hint="eastAsia"/>
          <w:szCs w:val="24"/>
          <w:lang w:eastAsia="zh-CN"/>
        </w:rPr>
        <w:t>运行</w:t>
      </w:r>
      <w:r w:rsidR="00BE0FFF" w:rsidRPr="00BE0FFF">
        <w:rPr>
          <w:rFonts w:asciiTheme="majorBidi" w:hAnsiTheme="majorBidi" w:cstheme="majorBidi" w:hint="eastAsia"/>
          <w:szCs w:val="24"/>
          <w:lang w:eastAsia="zh-CN"/>
        </w:rPr>
        <w:t>）的安全运行要求。</w:t>
      </w:r>
    </w:p>
    <w:p w14:paraId="2D7AF6E0" w14:textId="7EAA42A8"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bCs/>
          <w:szCs w:val="24"/>
          <w:lang w:eastAsia="zh-CN"/>
        </w:rPr>
      </w:pPr>
      <w:r w:rsidRPr="00000931">
        <w:rPr>
          <w:rFonts w:asciiTheme="majorBidi" w:hAnsiTheme="majorBidi" w:cstheme="majorBidi"/>
          <w:szCs w:val="24"/>
          <w:lang w:eastAsia="zh-CN"/>
        </w:rPr>
        <w:t>3.1.2</w:t>
      </w:r>
      <w:bookmarkStart w:id="117" w:name="lt_pId498"/>
      <w:r w:rsidR="00004559">
        <w:rPr>
          <w:rFonts w:asciiTheme="majorBidi" w:hAnsiTheme="majorBidi" w:cstheme="majorBidi"/>
          <w:szCs w:val="24"/>
          <w:lang w:eastAsia="zh-CN"/>
        </w:rPr>
        <w:tab/>
      </w:r>
      <w:r w:rsidR="00BE0FFF">
        <w:rPr>
          <w:rFonts w:asciiTheme="majorBidi" w:hAnsiTheme="majorBidi" w:cstheme="majorBidi" w:hint="eastAsia"/>
          <w:b/>
          <w:szCs w:val="24"/>
          <w:lang w:eastAsia="zh-CN"/>
        </w:rPr>
        <w:t>建议</w:t>
      </w:r>
      <w:r w:rsidR="00B7779D" w:rsidRPr="00B7779D">
        <w:rPr>
          <w:rFonts w:asciiTheme="majorBidi" w:hAnsiTheme="majorBidi" w:cstheme="majorBidi" w:hint="eastAsia"/>
          <w:bCs/>
          <w:szCs w:val="24"/>
          <w:lang w:eastAsia="zh-CN"/>
        </w:rPr>
        <w:t xml:space="preserve"> </w:t>
      </w:r>
      <w:r w:rsidR="00B7779D" w:rsidRPr="00B7779D">
        <w:rPr>
          <w:rFonts w:asciiTheme="majorBidi" w:hAnsiTheme="majorBidi" w:cstheme="majorBidi"/>
          <w:szCs w:val="24"/>
          <w:lang w:eastAsia="zh-CN"/>
        </w:rPr>
        <w:t>–</w:t>
      </w:r>
      <w:r w:rsidRPr="00000931">
        <w:rPr>
          <w:rFonts w:asciiTheme="majorBidi" w:hAnsiTheme="majorBidi" w:cstheme="majorBidi"/>
          <w:szCs w:val="24"/>
          <w:lang w:eastAsia="zh-CN"/>
        </w:rPr>
        <w:t xml:space="preserve"> </w:t>
      </w:r>
      <w:bookmarkEnd w:id="117"/>
      <w:r w:rsidR="0068479F" w:rsidRPr="0068479F">
        <w:rPr>
          <w:rFonts w:ascii="STKaiti" w:eastAsia="STKaiti" w:hAnsi="STKaiti" w:cstheme="majorBidi" w:hint="eastAsia"/>
          <w:iCs/>
          <w:szCs w:val="24"/>
          <w:lang w:eastAsia="zh-CN"/>
        </w:rPr>
        <w:t>在不止一个链路可以提供</w:t>
      </w:r>
      <w:r w:rsidR="0068479F" w:rsidRPr="0068479F">
        <w:rPr>
          <w:rFonts w:eastAsia="STKaiti"/>
          <w:iCs/>
          <w:szCs w:val="24"/>
          <w:lang w:eastAsia="zh-CN"/>
        </w:rPr>
        <w:t>C2</w:t>
      </w:r>
      <w:r w:rsidR="0068479F" w:rsidRPr="0068479F">
        <w:rPr>
          <w:rFonts w:ascii="STKaiti" w:eastAsia="STKaiti" w:hAnsi="STKaiti" w:cstheme="majorBidi" w:hint="eastAsia"/>
          <w:iCs/>
          <w:szCs w:val="24"/>
          <w:lang w:eastAsia="zh-CN"/>
        </w:rPr>
        <w:t>链路服务的情况下，</w:t>
      </w:r>
      <w:r w:rsidR="0068479F" w:rsidRPr="00B262CF">
        <w:rPr>
          <w:rFonts w:eastAsia="STKaiti" w:hint="eastAsia"/>
          <w:szCs w:val="24"/>
          <w:lang w:eastAsia="zh-CN"/>
        </w:rPr>
        <w:t>RPAS</w:t>
      </w:r>
      <w:r w:rsidR="0068479F" w:rsidRPr="0068479F">
        <w:rPr>
          <w:rFonts w:ascii="STKaiti" w:eastAsia="STKaiti" w:hAnsi="STKaiti" w:cstheme="majorBidi" w:hint="eastAsia"/>
          <w:iCs/>
          <w:szCs w:val="24"/>
          <w:lang w:eastAsia="zh-CN"/>
        </w:rPr>
        <w:t>应使用</w:t>
      </w:r>
      <w:proofErr w:type="spellStart"/>
      <w:r w:rsidR="0068479F" w:rsidRPr="00B262CF">
        <w:rPr>
          <w:rFonts w:eastAsia="STKaiti" w:hint="eastAsia"/>
          <w:szCs w:val="24"/>
          <w:lang w:eastAsia="zh-CN"/>
        </w:rPr>
        <w:t>QoSD</w:t>
      </w:r>
      <w:proofErr w:type="spellEnd"/>
      <w:r w:rsidR="0068479F" w:rsidRPr="0068479F">
        <w:rPr>
          <w:rFonts w:ascii="STKaiti" w:eastAsia="STKaiti" w:hAnsi="STKaiti" w:cstheme="majorBidi" w:hint="eastAsia"/>
          <w:iCs/>
          <w:szCs w:val="24"/>
          <w:lang w:eastAsia="zh-CN"/>
        </w:rPr>
        <w:t>最高的那个链路。</w:t>
      </w:r>
    </w:p>
    <w:p w14:paraId="615DAD1D" w14:textId="2D663CE6" w:rsidR="00000931" w:rsidRPr="00000931" w:rsidRDefault="00000931" w:rsidP="00004559">
      <w:pPr>
        <w:pStyle w:val="Heading2"/>
        <w:rPr>
          <w:rFonts w:asciiTheme="majorBidi" w:hAnsiTheme="majorBidi" w:cstheme="majorBidi"/>
          <w:b w:val="0"/>
          <w:caps/>
          <w:szCs w:val="24"/>
          <w:lang w:eastAsia="zh-CN"/>
        </w:rPr>
      </w:pPr>
      <w:bookmarkStart w:id="118" w:name="lt_pId499"/>
      <w:r w:rsidRPr="00000931">
        <w:rPr>
          <w:rFonts w:asciiTheme="majorBidi" w:hAnsiTheme="majorBidi" w:cstheme="majorBidi"/>
          <w:caps/>
          <w:szCs w:val="24"/>
          <w:lang w:eastAsia="zh-CN"/>
        </w:rPr>
        <w:t>3.2</w:t>
      </w:r>
      <w:bookmarkEnd w:id="118"/>
      <w:r w:rsidR="00004559">
        <w:rPr>
          <w:rFonts w:asciiTheme="majorBidi" w:hAnsiTheme="majorBidi" w:cstheme="majorBidi"/>
          <w:caps/>
          <w:szCs w:val="24"/>
          <w:lang w:eastAsia="zh-CN"/>
        </w:rPr>
        <w:tab/>
      </w:r>
      <w:r w:rsidR="00FA5EE4" w:rsidRPr="00FA5EE4">
        <w:rPr>
          <w:rFonts w:asciiTheme="majorBidi" w:hAnsiTheme="majorBidi" w:cstheme="majorBidi" w:hint="eastAsia"/>
          <w:caps/>
          <w:szCs w:val="24"/>
          <w:lang w:eastAsia="zh-CN"/>
        </w:rPr>
        <w:t>C2</w:t>
      </w:r>
      <w:r w:rsidR="00FA5EE4" w:rsidRPr="00FA5EE4">
        <w:rPr>
          <w:rFonts w:asciiTheme="majorBidi" w:hAnsiTheme="majorBidi" w:cstheme="majorBidi" w:hint="eastAsia"/>
          <w:caps/>
          <w:szCs w:val="24"/>
          <w:lang w:eastAsia="zh-CN"/>
        </w:rPr>
        <w:t>链路的建立、保障和终止</w:t>
      </w:r>
    </w:p>
    <w:p w14:paraId="2FE9070F" w14:textId="6595B558"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w:t>
      </w:r>
      <w:r w:rsidR="00004559" w:rsidRPr="00B06DBE">
        <w:rPr>
          <w:szCs w:val="24"/>
          <w:lang w:eastAsia="zh-CN"/>
        </w:rPr>
        <w:tab/>
      </w:r>
      <w:r w:rsidR="00FA5EE4" w:rsidRPr="00B06DBE">
        <w:rPr>
          <w:rFonts w:hint="eastAsia"/>
          <w:szCs w:val="24"/>
          <w:lang w:eastAsia="zh-CN"/>
        </w:rPr>
        <w:t>在设计</w:t>
      </w:r>
      <w:r w:rsidR="00FA5EE4" w:rsidRPr="00B06DBE">
        <w:rPr>
          <w:rFonts w:hint="eastAsia"/>
          <w:szCs w:val="24"/>
          <w:lang w:eastAsia="zh-CN"/>
        </w:rPr>
        <w:t>RPS</w:t>
      </w:r>
      <w:r w:rsidR="00FA5EE4" w:rsidRPr="00B06DBE">
        <w:rPr>
          <w:rFonts w:hint="eastAsia"/>
          <w:szCs w:val="24"/>
          <w:lang w:eastAsia="zh-CN"/>
        </w:rPr>
        <w:t>时须考虑人为因素原则，以便遥控驾驶员在飞行过程中管理</w:t>
      </w:r>
      <w:r w:rsidR="00FA5EE4" w:rsidRPr="00B06DBE">
        <w:rPr>
          <w:rFonts w:hint="eastAsia"/>
          <w:szCs w:val="24"/>
          <w:lang w:eastAsia="zh-CN"/>
        </w:rPr>
        <w:t>C2</w:t>
      </w:r>
      <w:r w:rsidR="00FA5EE4" w:rsidRPr="00B06DBE">
        <w:rPr>
          <w:rFonts w:hint="eastAsia"/>
          <w:szCs w:val="24"/>
          <w:lang w:eastAsia="zh-CN"/>
        </w:rPr>
        <w:t>链路并防止其意外终止。</w:t>
      </w:r>
    </w:p>
    <w:p w14:paraId="0E9F3A3B" w14:textId="74168BB4" w:rsidR="00000931" w:rsidRPr="00B06DBE" w:rsidRDefault="003805FD"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rFonts w:hint="eastAsia"/>
          <w:szCs w:val="24"/>
          <w:lang w:eastAsia="zh-CN"/>
        </w:rPr>
        <w:t>注：</w:t>
      </w:r>
      <w:r w:rsidR="00004559" w:rsidRPr="00B06DBE">
        <w:rPr>
          <w:szCs w:val="24"/>
          <w:lang w:eastAsia="zh-CN"/>
        </w:rPr>
        <w:t xml:space="preserve"> – </w:t>
      </w:r>
      <w:r w:rsidRPr="00B06DBE">
        <w:rPr>
          <w:rFonts w:hint="eastAsia"/>
          <w:szCs w:val="24"/>
          <w:lang w:eastAsia="zh-CN"/>
        </w:rPr>
        <w:t>在飞行过程中可能会出现需要终止</w:t>
      </w:r>
      <w:r w:rsidRPr="00B06DBE">
        <w:rPr>
          <w:rFonts w:hint="eastAsia"/>
          <w:szCs w:val="24"/>
          <w:lang w:eastAsia="zh-CN"/>
        </w:rPr>
        <w:t>C2</w:t>
      </w:r>
      <w:r w:rsidRPr="00B06DBE">
        <w:rPr>
          <w:rFonts w:hint="eastAsia"/>
          <w:szCs w:val="24"/>
          <w:lang w:eastAsia="zh-CN"/>
        </w:rPr>
        <w:t>链路以提高飞行安全级别的情况。但是，必须防止意外终止。</w:t>
      </w:r>
    </w:p>
    <w:p w14:paraId="73A5E4B1" w14:textId="6827A2FF"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3.2.2</w:t>
      </w:r>
      <w:r w:rsidR="00004559" w:rsidRPr="00B06DBE">
        <w:rPr>
          <w:szCs w:val="24"/>
          <w:lang w:eastAsia="zh-CN"/>
        </w:rPr>
        <w:tab/>
      </w:r>
      <w:r w:rsidR="003805FD" w:rsidRPr="00B06DBE">
        <w:rPr>
          <w:rFonts w:hint="eastAsia"/>
          <w:szCs w:val="24"/>
          <w:lang w:eastAsia="zh-CN"/>
        </w:rPr>
        <w:t>须向遥控驾驶员提供适当的技术和程序手段，以建立和维护</w:t>
      </w:r>
      <w:r w:rsidR="003805FD" w:rsidRPr="00B06DBE">
        <w:rPr>
          <w:rFonts w:hint="eastAsia"/>
          <w:szCs w:val="24"/>
          <w:lang w:eastAsia="zh-CN"/>
        </w:rPr>
        <w:t>C2</w:t>
      </w:r>
      <w:r w:rsidR="003805FD" w:rsidRPr="00B06DBE">
        <w:rPr>
          <w:rFonts w:hint="eastAsia"/>
          <w:szCs w:val="24"/>
          <w:lang w:eastAsia="zh-CN"/>
        </w:rPr>
        <w:t>链路，包括与</w:t>
      </w:r>
      <w:r w:rsidR="003805FD" w:rsidRPr="00B06DBE">
        <w:rPr>
          <w:rFonts w:hint="eastAsia"/>
          <w:szCs w:val="24"/>
          <w:lang w:eastAsia="zh-CN"/>
        </w:rPr>
        <w:t>C2CSP</w:t>
      </w:r>
      <w:r w:rsidR="003805FD" w:rsidRPr="00B06DBE">
        <w:rPr>
          <w:rFonts w:hint="eastAsia"/>
          <w:szCs w:val="24"/>
          <w:lang w:eastAsia="zh-CN"/>
        </w:rPr>
        <w:t>的互动。这些手段须记录在操作手册中。</w:t>
      </w:r>
    </w:p>
    <w:p w14:paraId="38D719E7" w14:textId="707D16D8"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3.2.3</w:t>
      </w:r>
      <w:r w:rsidR="00004559" w:rsidRPr="00B06DBE">
        <w:rPr>
          <w:szCs w:val="24"/>
          <w:lang w:eastAsia="zh-CN"/>
        </w:rPr>
        <w:tab/>
      </w:r>
      <w:r w:rsidR="003805FD" w:rsidRPr="00B06DBE">
        <w:rPr>
          <w:rFonts w:hint="eastAsia"/>
          <w:szCs w:val="24"/>
          <w:lang w:eastAsia="zh-CN"/>
        </w:rPr>
        <w:t>当</w:t>
      </w:r>
      <w:r w:rsidR="003805FD" w:rsidRPr="00B06DBE">
        <w:rPr>
          <w:rFonts w:hint="eastAsia"/>
          <w:szCs w:val="24"/>
          <w:lang w:eastAsia="zh-CN"/>
        </w:rPr>
        <w:t>RPS</w:t>
      </w:r>
      <w:r w:rsidR="003805FD" w:rsidRPr="00B06DBE">
        <w:rPr>
          <w:rFonts w:hint="eastAsia"/>
          <w:szCs w:val="24"/>
          <w:lang w:eastAsia="zh-CN"/>
        </w:rPr>
        <w:t>和</w:t>
      </w:r>
      <w:r w:rsidR="003805FD" w:rsidRPr="00B06DBE">
        <w:rPr>
          <w:rFonts w:hint="eastAsia"/>
          <w:szCs w:val="24"/>
          <w:lang w:eastAsia="zh-CN"/>
        </w:rPr>
        <w:t>RPA</w:t>
      </w:r>
      <w:r w:rsidR="003805FD" w:rsidRPr="00B06DBE">
        <w:rPr>
          <w:rFonts w:hint="eastAsia"/>
          <w:szCs w:val="24"/>
          <w:lang w:eastAsia="zh-CN"/>
        </w:rPr>
        <w:t>之间成功建立</w:t>
      </w:r>
      <w:r w:rsidR="003805FD" w:rsidRPr="00B06DBE">
        <w:rPr>
          <w:rFonts w:hint="eastAsia"/>
          <w:szCs w:val="24"/>
          <w:lang w:eastAsia="zh-CN"/>
        </w:rPr>
        <w:t>C2</w:t>
      </w:r>
      <w:r w:rsidR="003805FD" w:rsidRPr="00B06DBE">
        <w:rPr>
          <w:rFonts w:hint="eastAsia"/>
          <w:szCs w:val="24"/>
          <w:lang w:eastAsia="zh-CN"/>
        </w:rPr>
        <w:t>链路时，以及当</w:t>
      </w:r>
      <w:r w:rsidR="003805FD" w:rsidRPr="00B06DBE">
        <w:rPr>
          <w:rFonts w:hint="eastAsia"/>
          <w:szCs w:val="24"/>
          <w:lang w:eastAsia="zh-CN"/>
        </w:rPr>
        <w:t>C2</w:t>
      </w:r>
      <w:r w:rsidR="003805FD" w:rsidRPr="00B06DBE">
        <w:rPr>
          <w:rFonts w:hint="eastAsia"/>
          <w:szCs w:val="24"/>
          <w:lang w:eastAsia="zh-CN"/>
        </w:rPr>
        <w:t>链路中断、丢失或终止时，须向遥控驾驶员提供指示。</w:t>
      </w:r>
    </w:p>
    <w:p w14:paraId="1DD10FFC" w14:textId="77E5A047"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3.2.4</w:t>
      </w:r>
      <w:r w:rsidR="00004559" w:rsidRPr="00B06DBE">
        <w:rPr>
          <w:szCs w:val="24"/>
          <w:lang w:eastAsia="zh-CN"/>
        </w:rPr>
        <w:tab/>
      </w:r>
      <w:r w:rsidR="003805FD" w:rsidRPr="00B06DBE">
        <w:rPr>
          <w:rFonts w:hint="eastAsia"/>
          <w:szCs w:val="24"/>
          <w:lang w:eastAsia="zh-CN"/>
        </w:rPr>
        <w:t>在飞行规划期间，须向遥控驾驶员提供计划在预期飞行期间发生的任何</w:t>
      </w:r>
      <w:r w:rsidR="003805FD" w:rsidRPr="00B06DBE">
        <w:rPr>
          <w:rFonts w:hint="eastAsia"/>
          <w:szCs w:val="24"/>
          <w:lang w:eastAsia="zh-CN"/>
        </w:rPr>
        <w:t>C2</w:t>
      </w:r>
      <w:r w:rsidR="003805FD" w:rsidRPr="00B06DBE">
        <w:rPr>
          <w:rFonts w:hint="eastAsia"/>
          <w:szCs w:val="24"/>
          <w:lang w:eastAsia="zh-CN"/>
        </w:rPr>
        <w:t>链路</w:t>
      </w:r>
      <w:r w:rsidR="00B7779D" w:rsidRPr="00B06DBE">
        <w:rPr>
          <w:rFonts w:hint="eastAsia"/>
          <w:szCs w:val="24"/>
          <w:lang w:eastAsia="zh-CN"/>
        </w:rPr>
        <w:t>停用方面</w:t>
      </w:r>
      <w:r w:rsidR="003805FD" w:rsidRPr="00B06DBE">
        <w:rPr>
          <w:rFonts w:hint="eastAsia"/>
          <w:szCs w:val="24"/>
          <w:lang w:eastAsia="zh-CN"/>
        </w:rPr>
        <w:t>的信息。</w:t>
      </w:r>
    </w:p>
    <w:p w14:paraId="6F7DB4BC" w14:textId="35AFE500"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3.2.5</w:t>
      </w:r>
      <w:r w:rsidR="00004559" w:rsidRPr="00B06DBE">
        <w:rPr>
          <w:szCs w:val="24"/>
          <w:lang w:eastAsia="zh-CN"/>
        </w:rPr>
        <w:tab/>
      </w:r>
      <w:r w:rsidR="003805FD" w:rsidRPr="00B06DBE">
        <w:rPr>
          <w:rFonts w:hint="eastAsia"/>
          <w:szCs w:val="24"/>
          <w:lang w:eastAsia="zh-CN"/>
        </w:rPr>
        <w:t>作为</w:t>
      </w:r>
      <w:r w:rsidR="003805FD" w:rsidRPr="00B06DBE">
        <w:rPr>
          <w:szCs w:val="24"/>
          <w:lang w:eastAsia="zh-CN"/>
        </w:rPr>
        <w:t>RPAS</w:t>
      </w:r>
      <w:r w:rsidR="003805FD" w:rsidRPr="00B06DBE">
        <w:rPr>
          <w:rFonts w:hint="eastAsia"/>
          <w:szCs w:val="24"/>
          <w:lang w:eastAsia="zh-CN"/>
        </w:rPr>
        <w:t>飞行前检查的一部分，须向遥控驾驶员提供验证</w:t>
      </w:r>
      <w:r w:rsidR="003805FD" w:rsidRPr="00B06DBE">
        <w:rPr>
          <w:rFonts w:hint="eastAsia"/>
          <w:szCs w:val="24"/>
          <w:lang w:eastAsia="zh-CN"/>
        </w:rPr>
        <w:t>C2</w:t>
      </w:r>
      <w:r w:rsidR="003805FD" w:rsidRPr="00B06DBE">
        <w:rPr>
          <w:rFonts w:hint="eastAsia"/>
          <w:szCs w:val="24"/>
          <w:lang w:eastAsia="zh-CN"/>
        </w:rPr>
        <w:t>链路是否符合</w:t>
      </w:r>
      <w:proofErr w:type="spellStart"/>
      <w:r w:rsidR="003805FD" w:rsidRPr="00B06DBE">
        <w:rPr>
          <w:rFonts w:hint="eastAsia"/>
          <w:szCs w:val="24"/>
          <w:lang w:eastAsia="zh-CN"/>
        </w:rPr>
        <w:t>QoSR</w:t>
      </w:r>
      <w:proofErr w:type="spellEnd"/>
      <w:r w:rsidR="003805FD" w:rsidRPr="00B06DBE">
        <w:rPr>
          <w:rFonts w:hint="eastAsia"/>
          <w:szCs w:val="24"/>
          <w:lang w:eastAsia="zh-CN"/>
        </w:rPr>
        <w:t>的手段。</w:t>
      </w:r>
    </w:p>
    <w:p w14:paraId="345F47DC" w14:textId="2C5B0F0F"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bookmarkStart w:id="119" w:name="_Hlk511292878"/>
      <w:r w:rsidRPr="00B06DBE">
        <w:rPr>
          <w:szCs w:val="24"/>
          <w:lang w:eastAsia="zh-CN"/>
        </w:rPr>
        <w:t>3.2.6</w:t>
      </w:r>
      <w:r w:rsidR="00004559" w:rsidRPr="00B06DBE">
        <w:rPr>
          <w:szCs w:val="24"/>
          <w:lang w:eastAsia="zh-CN"/>
        </w:rPr>
        <w:tab/>
      </w:r>
      <w:r w:rsidR="003805FD" w:rsidRPr="00B06DBE">
        <w:rPr>
          <w:rFonts w:hint="eastAsia"/>
          <w:szCs w:val="24"/>
          <w:lang w:eastAsia="zh-CN"/>
        </w:rPr>
        <w:t>操作手册中须包含构成整个</w:t>
      </w:r>
      <w:r w:rsidR="003805FD" w:rsidRPr="00B06DBE">
        <w:rPr>
          <w:rFonts w:hint="eastAsia"/>
          <w:szCs w:val="24"/>
          <w:lang w:eastAsia="zh-CN"/>
        </w:rPr>
        <w:t>C2</w:t>
      </w:r>
      <w:r w:rsidR="003805FD" w:rsidRPr="00B06DBE">
        <w:rPr>
          <w:rFonts w:hint="eastAsia"/>
          <w:szCs w:val="24"/>
          <w:lang w:eastAsia="zh-CN"/>
        </w:rPr>
        <w:t>链路的</w:t>
      </w:r>
      <w:r w:rsidR="00B7779D" w:rsidRPr="00B06DBE">
        <w:rPr>
          <w:rFonts w:hint="eastAsia"/>
          <w:szCs w:val="24"/>
          <w:lang w:eastAsia="zh-CN"/>
        </w:rPr>
        <w:t>各个</w:t>
      </w:r>
      <w:r w:rsidR="003805FD" w:rsidRPr="00B06DBE">
        <w:rPr>
          <w:rFonts w:hint="eastAsia"/>
          <w:szCs w:val="24"/>
          <w:lang w:eastAsia="zh-CN"/>
        </w:rPr>
        <w:t>链路或网络之间的</w:t>
      </w:r>
      <w:r w:rsidR="00B7779D" w:rsidRPr="00B06DBE">
        <w:rPr>
          <w:rFonts w:hint="eastAsia"/>
          <w:szCs w:val="24"/>
          <w:lang w:eastAsia="zh-CN"/>
        </w:rPr>
        <w:t>切换支持</w:t>
      </w:r>
      <w:r w:rsidR="003805FD" w:rsidRPr="00B06DBE">
        <w:rPr>
          <w:rFonts w:hint="eastAsia"/>
          <w:szCs w:val="24"/>
          <w:lang w:eastAsia="zh-CN"/>
        </w:rPr>
        <w:t>程序。</w:t>
      </w:r>
    </w:p>
    <w:bookmarkEnd w:id="119"/>
    <w:p w14:paraId="3362C0CD" w14:textId="5584A792"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3.2.7</w:t>
      </w:r>
      <w:r w:rsidR="00004559" w:rsidRPr="00B06DBE">
        <w:rPr>
          <w:szCs w:val="24"/>
          <w:lang w:eastAsia="zh-CN"/>
        </w:rPr>
        <w:tab/>
      </w:r>
      <w:r w:rsidR="00B7779D" w:rsidRPr="00B06DBE">
        <w:rPr>
          <w:rFonts w:hint="eastAsia"/>
          <w:szCs w:val="24"/>
          <w:lang w:eastAsia="zh-CN"/>
        </w:rPr>
        <w:t>在切换至另一个链路或网络之前</w:t>
      </w:r>
      <w:r w:rsidR="003805FD" w:rsidRPr="00B06DBE">
        <w:rPr>
          <w:rFonts w:hint="eastAsia"/>
          <w:szCs w:val="24"/>
          <w:lang w:eastAsia="zh-CN"/>
        </w:rPr>
        <w:t>，须向遥控驾驶员提供有关接受方链路或网络的</w:t>
      </w:r>
      <w:proofErr w:type="spellStart"/>
      <w:r w:rsidR="003805FD" w:rsidRPr="00B06DBE">
        <w:rPr>
          <w:rFonts w:hint="eastAsia"/>
          <w:szCs w:val="24"/>
          <w:lang w:eastAsia="zh-CN"/>
        </w:rPr>
        <w:t>QoSD</w:t>
      </w:r>
      <w:proofErr w:type="spellEnd"/>
      <w:r w:rsidR="003805FD" w:rsidRPr="00B06DBE">
        <w:rPr>
          <w:rFonts w:hint="eastAsia"/>
          <w:szCs w:val="24"/>
          <w:lang w:eastAsia="zh-CN"/>
        </w:rPr>
        <w:t>的足够信息，以确认其能满足</w:t>
      </w:r>
      <w:proofErr w:type="spellStart"/>
      <w:r w:rsidR="003805FD" w:rsidRPr="00B06DBE">
        <w:rPr>
          <w:rFonts w:hint="eastAsia"/>
          <w:szCs w:val="24"/>
          <w:lang w:eastAsia="zh-CN"/>
        </w:rPr>
        <w:t>QoSR</w:t>
      </w:r>
      <w:proofErr w:type="spellEnd"/>
      <w:r w:rsidR="003805FD" w:rsidRPr="00B06DBE">
        <w:rPr>
          <w:rFonts w:hint="eastAsia"/>
          <w:szCs w:val="24"/>
          <w:lang w:eastAsia="zh-CN"/>
        </w:rPr>
        <w:t>。</w:t>
      </w:r>
    </w:p>
    <w:p w14:paraId="728B311A" w14:textId="697C32F4"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3.2.8</w:t>
      </w:r>
      <w:bookmarkStart w:id="120" w:name="lt_pId518"/>
      <w:r w:rsidR="00004559" w:rsidRPr="00B06DBE">
        <w:rPr>
          <w:szCs w:val="24"/>
          <w:lang w:eastAsia="zh-CN"/>
        </w:rPr>
        <w:tab/>
      </w:r>
      <w:r w:rsidR="00302D2F" w:rsidRPr="00B06DBE">
        <w:rPr>
          <w:rFonts w:hint="eastAsia"/>
          <w:szCs w:val="24"/>
          <w:lang w:eastAsia="zh-CN"/>
        </w:rPr>
        <w:t>建议</w:t>
      </w:r>
      <w:r w:rsidR="00CF3028" w:rsidRPr="00B06DBE">
        <w:rPr>
          <w:rFonts w:hint="eastAsia"/>
          <w:szCs w:val="24"/>
          <w:lang w:eastAsia="zh-CN"/>
        </w:rPr>
        <w:t xml:space="preserve"> </w:t>
      </w:r>
      <w:r w:rsidR="00CF3028" w:rsidRPr="00B06DBE">
        <w:rPr>
          <w:szCs w:val="24"/>
          <w:lang w:eastAsia="zh-CN"/>
        </w:rPr>
        <w:t>–</w:t>
      </w:r>
      <w:bookmarkEnd w:id="120"/>
      <w:r w:rsidR="00CF3028" w:rsidRPr="00B06DBE">
        <w:rPr>
          <w:szCs w:val="24"/>
          <w:lang w:eastAsia="zh-CN"/>
        </w:rPr>
        <w:t xml:space="preserve"> </w:t>
      </w:r>
      <w:r w:rsidR="00302D2F" w:rsidRPr="00B06DBE">
        <w:rPr>
          <w:rFonts w:hint="eastAsia"/>
          <w:szCs w:val="24"/>
          <w:lang w:eastAsia="zh-CN"/>
        </w:rPr>
        <w:t>须尽量减少飞行过程中构成</w:t>
      </w:r>
      <w:r w:rsidR="00302D2F" w:rsidRPr="00B06DBE">
        <w:rPr>
          <w:rFonts w:hint="eastAsia"/>
          <w:szCs w:val="24"/>
          <w:lang w:eastAsia="zh-CN"/>
        </w:rPr>
        <w:t>C2</w:t>
      </w:r>
      <w:r w:rsidR="00302D2F" w:rsidRPr="00B06DBE">
        <w:rPr>
          <w:rFonts w:hint="eastAsia"/>
          <w:szCs w:val="24"/>
          <w:lang w:eastAsia="zh-CN"/>
        </w:rPr>
        <w:t>链路的</w:t>
      </w:r>
      <w:r w:rsidR="00B7779D" w:rsidRPr="00B06DBE">
        <w:rPr>
          <w:rFonts w:hint="eastAsia"/>
          <w:szCs w:val="24"/>
          <w:lang w:eastAsia="zh-CN"/>
        </w:rPr>
        <w:t>各个</w:t>
      </w:r>
      <w:r w:rsidR="00302D2F" w:rsidRPr="00B06DBE">
        <w:rPr>
          <w:rFonts w:hint="eastAsia"/>
          <w:szCs w:val="24"/>
          <w:lang w:eastAsia="zh-CN"/>
        </w:rPr>
        <w:t>链路或网络之间的切换。</w:t>
      </w:r>
    </w:p>
    <w:p w14:paraId="31BDB313" w14:textId="47414524"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w:t>
      </w:r>
      <w:bookmarkStart w:id="121" w:name="_Hlk511292928"/>
      <w:r w:rsidRPr="00B06DBE">
        <w:rPr>
          <w:szCs w:val="24"/>
          <w:lang w:eastAsia="zh-CN"/>
        </w:rPr>
        <w:t>2.9</w:t>
      </w:r>
      <w:bookmarkEnd w:id="121"/>
      <w:r w:rsidR="00004559" w:rsidRPr="00B06DBE">
        <w:rPr>
          <w:szCs w:val="24"/>
          <w:lang w:eastAsia="zh-CN"/>
        </w:rPr>
        <w:tab/>
      </w:r>
      <w:r w:rsidR="00302D2F" w:rsidRPr="00B06DBE">
        <w:rPr>
          <w:rFonts w:hint="eastAsia"/>
          <w:szCs w:val="24"/>
          <w:lang w:eastAsia="zh-CN"/>
        </w:rPr>
        <w:t>操作手册中须包含</w:t>
      </w:r>
      <w:r w:rsidR="00B7779D" w:rsidRPr="00B06DBE">
        <w:rPr>
          <w:rFonts w:hint="eastAsia"/>
          <w:szCs w:val="24"/>
          <w:lang w:eastAsia="zh-CN"/>
        </w:rPr>
        <w:t>用于</w:t>
      </w:r>
      <w:r w:rsidR="00302D2F" w:rsidRPr="00B06DBE">
        <w:rPr>
          <w:rFonts w:hint="eastAsia"/>
          <w:szCs w:val="24"/>
          <w:lang w:eastAsia="zh-CN"/>
        </w:rPr>
        <w:t>支持在</w:t>
      </w:r>
      <w:r w:rsidR="00302D2F" w:rsidRPr="00B06DBE">
        <w:rPr>
          <w:rFonts w:hint="eastAsia"/>
          <w:szCs w:val="24"/>
          <w:lang w:eastAsia="zh-CN"/>
        </w:rPr>
        <w:t>RPS</w:t>
      </w:r>
      <w:r w:rsidR="00302D2F" w:rsidRPr="00B06DBE">
        <w:rPr>
          <w:rFonts w:hint="eastAsia"/>
          <w:szCs w:val="24"/>
          <w:lang w:eastAsia="zh-CN"/>
        </w:rPr>
        <w:t>之间切换</w:t>
      </w:r>
      <w:r w:rsidR="00302D2F" w:rsidRPr="00B06DBE">
        <w:rPr>
          <w:rFonts w:hint="eastAsia"/>
          <w:szCs w:val="24"/>
          <w:lang w:eastAsia="zh-CN"/>
        </w:rPr>
        <w:t>C2</w:t>
      </w:r>
      <w:r w:rsidR="00302D2F" w:rsidRPr="00B06DBE">
        <w:rPr>
          <w:rFonts w:hint="eastAsia"/>
          <w:szCs w:val="24"/>
          <w:lang w:eastAsia="zh-CN"/>
        </w:rPr>
        <w:t>链路的程序和用语。</w:t>
      </w:r>
    </w:p>
    <w:p w14:paraId="684E0EA3" w14:textId="74FA25FD"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3.2.10</w:t>
      </w:r>
      <w:r w:rsidR="00004559" w:rsidRPr="00B06DBE">
        <w:rPr>
          <w:szCs w:val="24"/>
          <w:lang w:eastAsia="zh-CN"/>
        </w:rPr>
        <w:tab/>
      </w:r>
      <w:r w:rsidR="00F756A9" w:rsidRPr="00B06DBE">
        <w:rPr>
          <w:rFonts w:hint="eastAsia"/>
          <w:szCs w:val="24"/>
          <w:lang w:eastAsia="zh-CN"/>
        </w:rPr>
        <w:t>切换支持程序须包括一份关于切换启动之前</w:t>
      </w:r>
      <w:r w:rsidR="00F756A9" w:rsidRPr="00B06DBE">
        <w:rPr>
          <w:rFonts w:hint="eastAsia"/>
          <w:szCs w:val="24"/>
          <w:lang w:eastAsia="zh-CN"/>
        </w:rPr>
        <w:t>C2</w:t>
      </w:r>
      <w:r w:rsidR="00F756A9" w:rsidRPr="00B06DBE">
        <w:rPr>
          <w:rFonts w:hint="eastAsia"/>
          <w:szCs w:val="24"/>
          <w:lang w:eastAsia="zh-CN"/>
        </w:rPr>
        <w:t>链路体验服务质量状态的报告</w:t>
      </w:r>
      <w:r w:rsidR="00302D2F" w:rsidRPr="00B06DBE">
        <w:rPr>
          <w:rFonts w:hint="eastAsia"/>
          <w:szCs w:val="24"/>
          <w:lang w:eastAsia="zh-CN"/>
        </w:rPr>
        <w:t>。</w:t>
      </w:r>
    </w:p>
    <w:p w14:paraId="7D6892B4" w14:textId="78107F86"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bookmarkStart w:id="122" w:name="lt_pId523"/>
      <w:r w:rsidRPr="00B06DBE">
        <w:rPr>
          <w:szCs w:val="24"/>
          <w:lang w:eastAsia="zh-CN"/>
        </w:rPr>
        <w:t>3.2.11</w:t>
      </w:r>
      <w:bookmarkEnd w:id="122"/>
      <w:r w:rsidR="00004559" w:rsidRPr="00B06DBE">
        <w:rPr>
          <w:szCs w:val="24"/>
          <w:lang w:eastAsia="zh-CN"/>
        </w:rPr>
        <w:tab/>
      </w:r>
      <w:r w:rsidR="00A35BF9" w:rsidRPr="00B06DBE">
        <w:rPr>
          <w:rFonts w:hint="eastAsia"/>
          <w:szCs w:val="24"/>
          <w:lang w:eastAsia="zh-CN"/>
        </w:rPr>
        <w:t>只有当接受</w:t>
      </w:r>
      <w:r w:rsidR="00F756A9" w:rsidRPr="00B06DBE">
        <w:rPr>
          <w:rFonts w:hint="eastAsia"/>
          <w:szCs w:val="24"/>
          <w:lang w:eastAsia="zh-CN"/>
        </w:rPr>
        <w:t>切换的</w:t>
      </w:r>
      <w:r w:rsidR="00A35BF9" w:rsidRPr="00B06DBE">
        <w:rPr>
          <w:rFonts w:hint="eastAsia"/>
          <w:szCs w:val="24"/>
          <w:lang w:eastAsia="zh-CN"/>
        </w:rPr>
        <w:t>RPS</w:t>
      </w:r>
      <w:r w:rsidR="00A35BF9" w:rsidRPr="00B06DBE">
        <w:rPr>
          <w:rFonts w:hint="eastAsia"/>
          <w:szCs w:val="24"/>
          <w:lang w:eastAsia="zh-CN"/>
        </w:rPr>
        <w:t>能够确认其与</w:t>
      </w:r>
      <w:r w:rsidR="00A35BF9" w:rsidRPr="00B06DBE">
        <w:rPr>
          <w:rFonts w:hint="eastAsia"/>
          <w:szCs w:val="24"/>
          <w:lang w:eastAsia="zh-CN"/>
        </w:rPr>
        <w:t>RPA</w:t>
      </w:r>
      <w:r w:rsidR="00A35BF9" w:rsidRPr="00B06DBE">
        <w:rPr>
          <w:rFonts w:hint="eastAsia"/>
          <w:szCs w:val="24"/>
          <w:lang w:eastAsia="zh-CN"/>
        </w:rPr>
        <w:t>的</w:t>
      </w:r>
      <w:r w:rsidR="00A35BF9" w:rsidRPr="00B06DBE">
        <w:rPr>
          <w:rFonts w:hint="eastAsia"/>
          <w:szCs w:val="24"/>
          <w:lang w:eastAsia="zh-CN"/>
        </w:rPr>
        <w:t>C2</w:t>
      </w:r>
      <w:r w:rsidR="00A35BF9" w:rsidRPr="00B06DBE">
        <w:rPr>
          <w:rFonts w:hint="eastAsia"/>
          <w:szCs w:val="24"/>
          <w:lang w:eastAsia="zh-CN"/>
        </w:rPr>
        <w:t>链路达到了确保切换成功所需的</w:t>
      </w:r>
      <w:proofErr w:type="spellStart"/>
      <w:r w:rsidR="00A35BF9" w:rsidRPr="00B06DBE">
        <w:rPr>
          <w:rFonts w:hint="eastAsia"/>
          <w:szCs w:val="24"/>
          <w:lang w:eastAsia="zh-CN"/>
        </w:rPr>
        <w:t>QoSR</w:t>
      </w:r>
      <w:proofErr w:type="spellEnd"/>
      <w:r w:rsidR="00A35BF9" w:rsidRPr="00B06DBE">
        <w:rPr>
          <w:rFonts w:hint="eastAsia"/>
          <w:szCs w:val="24"/>
          <w:lang w:eastAsia="zh-CN"/>
        </w:rPr>
        <w:t>时，方可</w:t>
      </w:r>
      <w:r w:rsidR="00F756A9" w:rsidRPr="00B06DBE">
        <w:rPr>
          <w:rFonts w:hint="eastAsia"/>
          <w:szCs w:val="24"/>
          <w:lang w:eastAsia="zh-CN"/>
        </w:rPr>
        <w:t>启动</w:t>
      </w:r>
      <w:r w:rsidR="00A35BF9" w:rsidRPr="00B06DBE">
        <w:rPr>
          <w:rFonts w:hint="eastAsia"/>
          <w:szCs w:val="24"/>
          <w:lang w:eastAsia="zh-CN"/>
        </w:rPr>
        <w:t>切换。</w:t>
      </w:r>
    </w:p>
    <w:p w14:paraId="004192DF" w14:textId="6567943A"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3.2.12</w:t>
      </w:r>
      <w:r w:rsidR="00004559" w:rsidRPr="00B06DBE">
        <w:rPr>
          <w:szCs w:val="24"/>
          <w:lang w:eastAsia="zh-CN"/>
        </w:rPr>
        <w:tab/>
      </w:r>
      <w:r w:rsidR="00F756A9" w:rsidRPr="00B06DBE">
        <w:rPr>
          <w:rFonts w:hint="eastAsia"/>
          <w:szCs w:val="24"/>
          <w:lang w:eastAsia="zh-CN"/>
        </w:rPr>
        <w:t>在</w:t>
      </w:r>
      <w:r w:rsidR="00F756A9" w:rsidRPr="00B06DBE">
        <w:rPr>
          <w:rFonts w:hint="eastAsia"/>
          <w:szCs w:val="24"/>
          <w:lang w:eastAsia="zh-CN"/>
        </w:rPr>
        <w:t>C2</w:t>
      </w:r>
      <w:r w:rsidR="00F756A9" w:rsidRPr="00B06DBE">
        <w:rPr>
          <w:rFonts w:hint="eastAsia"/>
          <w:szCs w:val="24"/>
          <w:lang w:eastAsia="zh-CN"/>
        </w:rPr>
        <w:t>链路的性能不足以在比</w:t>
      </w:r>
      <w:r w:rsidR="00F756A9" w:rsidRPr="00B06DBE">
        <w:rPr>
          <w:rFonts w:hint="eastAsia"/>
          <w:szCs w:val="24"/>
          <w:lang w:eastAsia="zh-CN"/>
        </w:rPr>
        <w:t xml:space="preserve"> C2 </w:t>
      </w:r>
      <w:r w:rsidR="00F756A9" w:rsidRPr="00B06DBE">
        <w:rPr>
          <w:rFonts w:hint="eastAsia"/>
          <w:szCs w:val="24"/>
          <w:lang w:eastAsia="zh-CN"/>
        </w:rPr>
        <w:t>链路丢失判定时间更久的时间内对遥控驾驶航空器进行主动管理时，须由遥控驾驶航空器系统或通过遥控驾驶员的行动启动</w:t>
      </w:r>
      <w:r w:rsidR="00F756A9" w:rsidRPr="00B06DBE">
        <w:rPr>
          <w:rFonts w:hint="eastAsia"/>
          <w:szCs w:val="24"/>
          <w:lang w:eastAsia="zh-CN"/>
        </w:rPr>
        <w:t>C2</w:t>
      </w:r>
      <w:r w:rsidR="00F756A9" w:rsidRPr="00B06DBE">
        <w:rPr>
          <w:rFonts w:hint="eastAsia"/>
          <w:szCs w:val="24"/>
          <w:lang w:eastAsia="zh-CN"/>
        </w:rPr>
        <w:t>链路丢失状态。</w:t>
      </w:r>
    </w:p>
    <w:p w14:paraId="5A7DD8E8" w14:textId="291E96EA"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3.2.13</w:t>
      </w:r>
      <w:r w:rsidR="00004559" w:rsidRPr="00B06DBE">
        <w:rPr>
          <w:szCs w:val="24"/>
          <w:lang w:eastAsia="zh-CN"/>
        </w:rPr>
        <w:tab/>
      </w:r>
      <w:r w:rsidR="00865A7D" w:rsidRPr="00B06DBE">
        <w:rPr>
          <w:rFonts w:hint="eastAsia"/>
          <w:szCs w:val="24"/>
          <w:lang w:eastAsia="zh-CN"/>
        </w:rPr>
        <w:t>C2</w:t>
      </w:r>
      <w:r w:rsidR="00865A7D" w:rsidRPr="00B06DBE">
        <w:rPr>
          <w:rFonts w:hint="eastAsia"/>
          <w:szCs w:val="24"/>
          <w:lang w:eastAsia="zh-CN"/>
        </w:rPr>
        <w:t>链路丢失</w:t>
      </w:r>
      <w:r w:rsidR="009716B3" w:rsidRPr="00B06DBE">
        <w:rPr>
          <w:rFonts w:hint="eastAsia"/>
          <w:szCs w:val="24"/>
          <w:lang w:eastAsia="zh-CN"/>
        </w:rPr>
        <w:t>判定</w:t>
      </w:r>
      <w:r w:rsidR="00865A7D" w:rsidRPr="00B06DBE">
        <w:rPr>
          <w:rFonts w:hint="eastAsia"/>
          <w:szCs w:val="24"/>
          <w:lang w:eastAsia="zh-CN"/>
        </w:rPr>
        <w:t>时间的长短须符合空域的运行管理和安全要求。</w:t>
      </w:r>
    </w:p>
    <w:p w14:paraId="2ACAACEB" w14:textId="5C9DC656"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3.2.14</w:t>
      </w:r>
      <w:r w:rsidR="00004559" w:rsidRPr="00B06DBE">
        <w:rPr>
          <w:szCs w:val="24"/>
          <w:lang w:eastAsia="zh-CN"/>
        </w:rPr>
        <w:tab/>
      </w:r>
      <w:r w:rsidR="00865A7D" w:rsidRPr="00B06DBE">
        <w:rPr>
          <w:rFonts w:hint="eastAsia"/>
          <w:szCs w:val="24"/>
          <w:lang w:eastAsia="zh-CN"/>
        </w:rPr>
        <w:t>只有遥控驾驶员才能终止或授权终止</w:t>
      </w:r>
      <w:r w:rsidR="00865A7D" w:rsidRPr="00B06DBE">
        <w:rPr>
          <w:rFonts w:hint="eastAsia"/>
          <w:szCs w:val="24"/>
          <w:lang w:eastAsia="zh-CN"/>
        </w:rPr>
        <w:t>C2</w:t>
      </w:r>
      <w:r w:rsidR="00865A7D" w:rsidRPr="00B06DBE">
        <w:rPr>
          <w:rFonts w:hint="eastAsia"/>
          <w:szCs w:val="24"/>
          <w:lang w:eastAsia="zh-CN"/>
        </w:rPr>
        <w:t>链路。</w:t>
      </w:r>
    </w:p>
    <w:p w14:paraId="28514EC7" w14:textId="13C81AC8"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3.2.15</w:t>
      </w:r>
      <w:r w:rsidR="00004559" w:rsidRPr="00B06DBE">
        <w:rPr>
          <w:szCs w:val="24"/>
          <w:lang w:eastAsia="zh-CN"/>
        </w:rPr>
        <w:tab/>
      </w:r>
      <w:r w:rsidR="00865A7D" w:rsidRPr="00B06DBE">
        <w:rPr>
          <w:rFonts w:hint="eastAsia"/>
          <w:szCs w:val="24"/>
          <w:lang w:eastAsia="zh-CN"/>
        </w:rPr>
        <w:t>未经遥控驾驶员明确同意，</w:t>
      </w:r>
      <w:r w:rsidR="00865A7D" w:rsidRPr="00B06DBE">
        <w:rPr>
          <w:rFonts w:hint="eastAsia"/>
          <w:szCs w:val="24"/>
          <w:lang w:eastAsia="zh-CN"/>
        </w:rPr>
        <w:t>C2CSP</w:t>
      </w:r>
      <w:r w:rsidR="00865A7D" w:rsidRPr="00B06DBE">
        <w:rPr>
          <w:rFonts w:hint="eastAsia"/>
          <w:szCs w:val="24"/>
          <w:lang w:eastAsia="zh-CN"/>
        </w:rPr>
        <w:t>不得故意终止</w:t>
      </w:r>
      <w:r w:rsidR="00F756A9" w:rsidRPr="00B06DBE">
        <w:rPr>
          <w:rFonts w:hint="eastAsia"/>
          <w:szCs w:val="24"/>
          <w:lang w:eastAsia="zh-CN"/>
        </w:rPr>
        <w:t>一个</w:t>
      </w:r>
      <w:r w:rsidR="00865A7D" w:rsidRPr="00B06DBE">
        <w:rPr>
          <w:rFonts w:hint="eastAsia"/>
          <w:szCs w:val="24"/>
          <w:lang w:eastAsia="zh-CN"/>
        </w:rPr>
        <w:t>C2</w:t>
      </w:r>
      <w:r w:rsidR="00865A7D" w:rsidRPr="00B06DBE">
        <w:rPr>
          <w:rFonts w:hint="eastAsia"/>
          <w:szCs w:val="24"/>
          <w:lang w:eastAsia="zh-CN"/>
        </w:rPr>
        <w:t>链路。</w:t>
      </w:r>
    </w:p>
    <w:p w14:paraId="2F3067E8" w14:textId="282A3EEF" w:rsidR="00000931" w:rsidRPr="00000931" w:rsidRDefault="00000931" w:rsidP="00B06DBE">
      <w:pPr>
        <w:pStyle w:val="Heading2"/>
        <w:rPr>
          <w:rFonts w:asciiTheme="majorBidi" w:hAnsiTheme="majorBidi" w:cstheme="majorBidi"/>
          <w:b w:val="0"/>
          <w:caps/>
          <w:szCs w:val="24"/>
          <w:lang w:eastAsia="zh-CN"/>
        </w:rPr>
      </w:pPr>
      <w:bookmarkStart w:id="123" w:name="lt_pId532"/>
      <w:r w:rsidRPr="00000931">
        <w:rPr>
          <w:rFonts w:asciiTheme="majorBidi" w:hAnsiTheme="majorBidi" w:cstheme="majorBidi"/>
          <w:caps/>
          <w:szCs w:val="24"/>
          <w:lang w:eastAsia="zh-CN"/>
        </w:rPr>
        <w:t>3.3</w:t>
      </w:r>
      <w:bookmarkEnd w:id="123"/>
      <w:r w:rsidR="00004559">
        <w:rPr>
          <w:rFonts w:asciiTheme="majorBidi" w:hAnsiTheme="majorBidi" w:cstheme="majorBidi"/>
          <w:caps/>
          <w:szCs w:val="24"/>
          <w:lang w:eastAsia="zh-CN"/>
        </w:rPr>
        <w:tab/>
      </w:r>
      <w:r w:rsidR="00865A7D" w:rsidRPr="00865A7D">
        <w:rPr>
          <w:rFonts w:asciiTheme="majorBidi" w:hAnsiTheme="majorBidi" w:cstheme="majorBidi" w:hint="eastAsia"/>
          <w:caps/>
          <w:szCs w:val="24"/>
          <w:lang w:eastAsia="zh-CN"/>
        </w:rPr>
        <w:t>Atc</w:t>
      </w:r>
      <w:r w:rsidR="00865A7D" w:rsidRPr="00865A7D">
        <w:rPr>
          <w:rFonts w:asciiTheme="majorBidi" w:hAnsiTheme="majorBidi" w:cstheme="majorBidi" w:hint="eastAsia"/>
          <w:caps/>
          <w:szCs w:val="24"/>
          <w:lang w:eastAsia="zh-CN"/>
        </w:rPr>
        <w:t>通信</w:t>
      </w:r>
      <w:r w:rsidR="00865A7D">
        <w:rPr>
          <w:rFonts w:asciiTheme="majorBidi" w:hAnsiTheme="majorBidi" w:cstheme="majorBidi" w:hint="eastAsia"/>
          <w:caps/>
          <w:szCs w:val="24"/>
          <w:lang w:eastAsia="zh-CN"/>
        </w:rPr>
        <w:t>的</w:t>
      </w:r>
      <w:r w:rsidR="00865A7D" w:rsidRPr="00865A7D">
        <w:rPr>
          <w:rFonts w:asciiTheme="majorBidi" w:hAnsiTheme="majorBidi" w:cstheme="majorBidi" w:hint="eastAsia"/>
          <w:caps/>
          <w:szCs w:val="24"/>
          <w:lang w:eastAsia="zh-CN"/>
        </w:rPr>
        <w:t>建立和保障</w:t>
      </w:r>
    </w:p>
    <w:p w14:paraId="2A54702F" w14:textId="5078D83A"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bookmarkStart w:id="124" w:name="lt_pId533"/>
      <w:r w:rsidRPr="00000931">
        <w:rPr>
          <w:rFonts w:asciiTheme="majorBidi" w:hAnsiTheme="majorBidi" w:cstheme="majorBidi"/>
          <w:szCs w:val="24"/>
          <w:lang w:eastAsia="zh-CN"/>
        </w:rPr>
        <w:t>3.3.1</w:t>
      </w:r>
      <w:bookmarkEnd w:id="124"/>
      <w:r w:rsidR="00004559">
        <w:rPr>
          <w:rFonts w:asciiTheme="majorBidi" w:hAnsiTheme="majorBidi" w:cstheme="majorBidi"/>
          <w:szCs w:val="24"/>
          <w:lang w:eastAsia="zh-CN"/>
        </w:rPr>
        <w:tab/>
      </w:r>
      <w:r w:rsidR="004A3812" w:rsidRPr="004A3812">
        <w:rPr>
          <w:rFonts w:asciiTheme="majorBidi" w:hAnsiTheme="majorBidi" w:cstheme="majorBidi" w:hint="eastAsia"/>
          <w:szCs w:val="24"/>
          <w:lang w:eastAsia="zh-CN"/>
        </w:rPr>
        <w:t>通过</w:t>
      </w:r>
      <w:r w:rsidR="004A3812" w:rsidRPr="004A3812">
        <w:rPr>
          <w:rFonts w:asciiTheme="majorBidi" w:hAnsiTheme="majorBidi" w:cstheme="majorBidi" w:hint="eastAsia"/>
          <w:szCs w:val="24"/>
          <w:lang w:eastAsia="zh-CN"/>
        </w:rPr>
        <w:t>RPA</w:t>
      </w:r>
      <w:r w:rsidR="004A3812" w:rsidRPr="004A3812">
        <w:rPr>
          <w:rFonts w:asciiTheme="majorBidi" w:hAnsiTheme="majorBidi" w:cstheme="majorBidi" w:hint="eastAsia"/>
          <w:szCs w:val="24"/>
          <w:lang w:eastAsia="zh-CN"/>
        </w:rPr>
        <w:t>和</w:t>
      </w:r>
      <w:r w:rsidR="004A3812" w:rsidRPr="004A3812">
        <w:rPr>
          <w:rFonts w:asciiTheme="majorBidi" w:hAnsiTheme="majorBidi" w:cstheme="majorBidi" w:hint="eastAsia"/>
          <w:szCs w:val="24"/>
          <w:lang w:eastAsia="zh-CN"/>
        </w:rPr>
        <w:t>C2</w:t>
      </w:r>
      <w:r w:rsidR="004A3812">
        <w:rPr>
          <w:rFonts w:asciiTheme="majorBidi" w:hAnsiTheme="majorBidi" w:cstheme="majorBidi" w:hint="eastAsia"/>
          <w:szCs w:val="24"/>
          <w:lang w:eastAsia="zh-CN"/>
        </w:rPr>
        <w:t>链路</w:t>
      </w:r>
      <w:r w:rsidR="00F756A9">
        <w:rPr>
          <w:rFonts w:asciiTheme="majorBidi" w:hAnsiTheme="majorBidi" w:cstheme="majorBidi" w:hint="eastAsia"/>
          <w:szCs w:val="24"/>
          <w:lang w:eastAsia="zh-CN"/>
        </w:rPr>
        <w:t>中继</w:t>
      </w:r>
      <w:r w:rsidR="004A3812" w:rsidRPr="004A3812">
        <w:rPr>
          <w:rFonts w:asciiTheme="majorBidi" w:hAnsiTheme="majorBidi" w:cstheme="majorBidi" w:hint="eastAsia"/>
          <w:szCs w:val="24"/>
          <w:lang w:eastAsia="zh-CN"/>
        </w:rPr>
        <w:t>的空管通信</w:t>
      </w:r>
      <w:r w:rsidR="004A3812">
        <w:rPr>
          <w:rFonts w:asciiTheme="majorBidi" w:hAnsiTheme="majorBidi" w:cstheme="majorBidi" w:hint="eastAsia"/>
          <w:szCs w:val="24"/>
          <w:lang w:eastAsia="zh-CN"/>
        </w:rPr>
        <w:t>须</w:t>
      </w:r>
      <w:r w:rsidR="004A3812" w:rsidRPr="004A3812">
        <w:rPr>
          <w:rFonts w:asciiTheme="majorBidi" w:hAnsiTheme="majorBidi" w:cstheme="majorBidi" w:hint="eastAsia"/>
          <w:szCs w:val="24"/>
          <w:lang w:eastAsia="zh-CN"/>
        </w:rPr>
        <w:t>与有人驾驶</w:t>
      </w:r>
      <w:r w:rsidR="009716B3">
        <w:rPr>
          <w:rFonts w:asciiTheme="majorBidi" w:hAnsiTheme="majorBidi" w:cstheme="majorBidi" w:hint="eastAsia"/>
          <w:szCs w:val="24"/>
          <w:lang w:eastAsia="zh-CN"/>
        </w:rPr>
        <w:t>航空器</w:t>
      </w:r>
      <w:r w:rsidR="00F756A9">
        <w:rPr>
          <w:rFonts w:asciiTheme="majorBidi" w:hAnsiTheme="majorBidi" w:cstheme="majorBidi" w:hint="eastAsia"/>
          <w:szCs w:val="24"/>
          <w:lang w:eastAsia="zh-CN"/>
        </w:rPr>
        <w:t>这方面的规定保持</w:t>
      </w:r>
      <w:r w:rsidR="004A3812" w:rsidRPr="004A3812">
        <w:rPr>
          <w:rFonts w:asciiTheme="majorBidi" w:hAnsiTheme="majorBidi" w:cstheme="majorBidi" w:hint="eastAsia"/>
          <w:szCs w:val="24"/>
          <w:lang w:eastAsia="zh-CN"/>
        </w:rPr>
        <w:t>一致。</w:t>
      </w:r>
    </w:p>
    <w:p w14:paraId="04BCCF09" w14:textId="22CBDA26" w:rsidR="00000931" w:rsidRPr="00000931" w:rsidRDefault="00E317E3"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B06DBE">
        <w:rPr>
          <w:rFonts w:asciiTheme="majorBidi" w:hAnsiTheme="majorBidi" w:cstheme="majorBidi" w:hint="eastAsia"/>
          <w:szCs w:val="24"/>
          <w:lang w:eastAsia="zh-CN"/>
        </w:rPr>
        <w:t>注</w:t>
      </w:r>
      <w:r w:rsidR="00004559" w:rsidRPr="00B06DBE">
        <w:rPr>
          <w:rFonts w:asciiTheme="majorBidi" w:hAnsiTheme="majorBidi" w:cstheme="majorBidi"/>
          <w:szCs w:val="24"/>
          <w:lang w:eastAsia="zh-CN"/>
        </w:rPr>
        <w:t xml:space="preserve"> – </w:t>
      </w:r>
      <w:r w:rsidRPr="00B06DBE">
        <w:rPr>
          <w:rFonts w:asciiTheme="majorBidi" w:hAnsiTheme="majorBidi" w:cstheme="majorBidi" w:hint="eastAsia"/>
          <w:szCs w:val="24"/>
          <w:lang w:eastAsia="zh-CN"/>
        </w:rPr>
        <w:t>空管通信程序载于附件</w:t>
      </w:r>
      <w:r w:rsidRPr="00B06DBE">
        <w:rPr>
          <w:rFonts w:asciiTheme="majorBidi" w:hAnsiTheme="majorBidi" w:cstheme="majorBidi" w:hint="eastAsia"/>
          <w:szCs w:val="24"/>
          <w:lang w:eastAsia="zh-CN"/>
        </w:rPr>
        <w:t>10</w:t>
      </w:r>
      <w:r w:rsidR="00F756A9" w:rsidRPr="00B06DBE">
        <w:rPr>
          <w:rFonts w:asciiTheme="majorBidi" w:hAnsiTheme="majorBidi" w:cstheme="majorBidi"/>
          <w:szCs w:val="24"/>
          <w:lang w:eastAsia="zh-CN"/>
        </w:rPr>
        <w:t xml:space="preserve"> – </w:t>
      </w:r>
      <w:r w:rsidR="00F756A9"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航空电信</w:t>
      </w:r>
      <w:r w:rsidR="00F756A9"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第</w:t>
      </w:r>
      <w:r w:rsidR="005E4744" w:rsidRPr="00B06DBE">
        <w:rPr>
          <w:rFonts w:asciiTheme="majorBidi" w:hAnsiTheme="majorBidi" w:cstheme="majorBidi" w:hint="eastAsia"/>
          <w:szCs w:val="24"/>
          <w:lang w:eastAsia="zh-CN"/>
        </w:rPr>
        <w:t>II</w:t>
      </w:r>
      <w:r w:rsidRPr="00B06DBE">
        <w:rPr>
          <w:rFonts w:asciiTheme="majorBidi" w:hAnsiTheme="majorBidi" w:cstheme="majorBidi" w:hint="eastAsia"/>
          <w:szCs w:val="24"/>
          <w:lang w:eastAsia="zh-CN"/>
        </w:rPr>
        <w:t>卷</w:t>
      </w:r>
      <w:r w:rsidR="00F756A9" w:rsidRPr="00B06DBE">
        <w:rPr>
          <w:rFonts w:asciiTheme="majorBidi" w:hAnsiTheme="majorBidi" w:cstheme="majorBidi"/>
          <w:szCs w:val="24"/>
          <w:lang w:eastAsia="zh-CN"/>
        </w:rPr>
        <w:t xml:space="preserve"> </w:t>
      </w:r>
      <w:r w:rsidRPr="00B06DBE">
        <w:rPr>
          <w:rFonts w:asciiTheme="majorBidi" w:hAnsiTheme="majorBidi" w:cstheme="majorBidi" w:hint="eastAsia"/>
          <w:szCs w:val="24"/>
          <w:lang w:eastAsia="zh-CN"/>
        </w:rPr>
        <w:t>包括具有</w:t>
      </w:r>
      <w:r w:rsidRPr="00B06DBE">
        <w:rPr>
          <w:rFonts w:asciiTheme="majorBidi" w:hAnsiTheme="majorBidi" w:cstheme="majorBidi"/>
          <w:szCs w:val="24"/>
          <w:lang w:eastAsia="zh-CN"/>
        </w:rPr>
        <w:t>PANS</w:t>
      </w:r>
      <w:r w:rsidR="00F756A9" w:rsidRPr="00B06DBE">
        <w:rPr>
          <w:rFonts w:asciiTheme="majorBidi" w:hAnsiTheme="majorBidi" w:cstheme="majorBidi" w:hint="eastAsia"/>
          <w:szCs w:val="24"/>
          <w:lang w:eastAsia="zh-CN"/>
        </w:rPr>
        <w:t>程序地位</w:t>
      </w:r>
      <w:r w:rsidRPr="00B06DBE">
        <w:rPr>
          <w:rFonts w:asciiTheme="majorBidi" w:hAnsiTheme="majorBidi" w:cstheme="majorBidi" w:hint="eastAsia"/>
          <w:szCs w:val="24"/>
          <w:lang w:eastAsia="zh-CN"/>
        </w:rPr>
        <w:t>的通信程序</w:t>
      </w:r>
      <w:proofErr w:type="gramStart"/>
      <w:r w:rsidR="00F756A9" w:rsidRPr="00B06DBE">
        <w:rPr>
          <w:rFonts w:asciiTheme="majorBidi" w:hAnsiTheme="majorBidi" w:cstheme="majorBidi" w:hint="eastAsia"/>
          <w:szCs w:val="24"/>
          <w:lang w:eastAsia="zh-CN"/>
        </w:rPr>
        <w:t>》</w:t>
      </w:r>
      <w:proofErr w:type="gramEnd"/>
      <w:r w:rsidRPr="00B06DBE">
        <w:rPr>
          <w:rFonts w:asciiTheme="majorBidi" w:hAnsiTheme="majorBidi" w:cstheme="majorBidi" w:hint="eastAsia"/>
          <w:szCs w:val="24"/>
          <w:lang w:eastAsia="zh-CN"/>
        </w:rPr>
        <w:t>，以及</w:t>
      </w:r>
      <w:r w:rsidR="00F756A9"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空中</w:t>
      </w:r>
      <w:r w:rsidR="00F756A9" w:rsidRPr="00B06DBE">
        <w:rPr>
          <w:rFonts w:asciiTheme="majorBidi" w:hAnsiTheme="majorBidi" w:cstheme="majorBidi" w:hint="eastAsia"/>
          <w:szCs w:val="24"/>
          <w:lang w:eastAsia="zh-CN"/>
        </w:rPr>
        <w:t>航行服务</w:t>
      </w:r>
      <w:r w:rsidRPr="00B06DBE">
        <w:rPr>
          <w:rFonts w:asciiTheme="majorBidi" w:hAnsiTheme="majorBidi" w:cstheme="majorBidi" w:hint="eastAsia"/>
          <w:szCs w:val="24"/>
          <w:lang w:eastAsia="zh-CN"/>
        </w:rPr>
        <w:t>程序</w:t>
      </w:r>
      <w:r w:rsidR="00F756A9" w:rsidRPr="00B06DBE">
        <w:rPr>
          <w:rFonts w:asciiTheme="majorBidi" w:hAnsiTheme="majorBidi" w:cstheme="majorBidi" w:hint="eastAsia"/>
          <w:szCs w:val="24"/>
          <w:lang w:eastAsia="zh-CN"/>
        </w:rPr>
        <w:t xml:space="preserve"> </w:t>
      </w:r>
      <w:r w:rsidR="00F756A9" w:rsidRPr="00B06DBE">
        <w:rPr>
          <w:rFonts w:asciiTheme="majorBidi" w:hAnsiTheme="majorBidi" w:cstheme="majorBidi"/>
          <w:szCs w:val="24"/>
          <w:lang w:eastAsia="zh-CN"/>
        </w:rPr>
        <w:t xml:space="preserve">– </w:t>
      </w:r>
      <w:r w:rsidRPr="00B06DBE">
        <w:rPr>
          <w:rFonts w:asciiTheme="majorBidi" w:hAnsiTheme="majorBidi" w:cstheme="majorBidi" w:hint="eastAsia"/>
          <w:szCs w:val="24"/>
          <w:lang w:eastAsia="zh-CN"/>
        </w:rPr>
        <w:t>空中交通管理</w:t>
      </w:r>
      <w:r w:rsidR="00F756A9"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PANS-ATM</w:t>
      </w:r>
      <w:r w:rsidRPr="00B06DBE">
        <w:rPr>
          <w:rFonts w:asciiTheme="majorBidi" w:hAnsiTheme="majorBidi" w:cstheme="majorBidi" w:hint="eastAsia"/>
          <w:szCs w:val="24"/>
          <w:lang w:eastAsia="zh-CN"/>
        </w:rPr>
        <w:t>，</w:t>
      </w:r>
      <w:r w:rsidRPr="00B06DBE">
        <w:rPr>
          <w:rFonts w:asciiTheme="majorBidi" w:hAnsiTheme="majorBidi" w:cstheme="majorBidi" w:hint="eastAsia"/>
          <w:szCs w:val="24"/>
          <w:lang w:eastAsia="zh-CN"/>
        </w:rPr>
        <w:t>4444</w:t>
      </w:r>
      <w:r w:rsidRPr="00B06DBE">
        <w:rPr>
          <w:rFonts w:asciiTheme="majorBidi" w:hAnsiTheme="majorBidi" w:cstheme="majorBidi" w:hint="eastAsia"/>
          <w:szCs w:val="24"/>
          <w:lang w:eastAsia="zh-CN"/>
        </w:rPr>
        <w:t>号文件）。</w:t>
      </w:r>
    </w:p>
    <w:p w14:paraId="104334E9" w14:textId="6A1CB70A"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lastRenderedPageBreak/>
        <w:t>3.3.2</w:t>
      </w:r>
      <w:bookmarkStart w:id="125" w:name="lt_pId536"/>
      <w:r w:rsidR="00004559">
        <w:rPr>
          <w:rFonts w:asciiTheme="majorBidi" w:hAnsiTheme="majorBidi" w:cstheme="majorBidi"/>
          <w:szCs w:val="24"/>
          <w:lang w:eastAsia="zh-CN"/>
        </w:rPr>
        <w:tab/>
      </w:r>
      <w:r w:rsidR="005E4744" w:rsidRPr="00B06DBE">
        <w:rPr>
          <w:rFonts w:asciiTheme="majorBidi" w:hAnsiTheme="majorBidi" w:cstheme="majorBidi" w:hint="eastAsia"/>
          <w:szCs w:val="24"/>
          <w:lang w:eastAsia="zh-CN"/>
        </w:rPr>
        <w:t>建议</w:t>
      </w:r>
      <w:bookmarkEnd w:id="125"/>
      <w:r w:rsidR="00004559">
        <w:rPr>
          <w:rFonts w:asciiTheme="majorBidi" w:hAnsiTheme="majorBidi" w:cstheme="majorBidi"/>
          <w:szCs w:val="24"/>
          <w:lang w:eastAsia="zh-CN"/>
        </w:rPr>
        <w:t xml:space="preserve"> </w:t>
      </w:r>
      <w:r w:rsidR="00004559" w:rsidRPr="00004559">
        <w:rPr>
          <w:rFonts w:asciiTheme="majorBidi" w:hAnsiTheme="majorBidi" w:cstheme="majorBidi"/>
          <w:szCs w:val="24"/>
          <w:lang w:eastAsia="zh-CN"/>
        </w:rPr>
        <w:t>–</w:t>
      </w:r>
      <w:r w:rsidR="00004559">
        <w:rPr>
          <w:rFonts w:asciiTheme="majorBidi" w:hAnsiTheme="majorBidi" w:cstheme="majorBidi"/>
          <w:szCs w:val="24"/>
          <w:lang w:eastAsia="zh-CN"/>
        </w:rPr>
        <w:t xml:space="preserve"> </w:t>
      </w:r>
      <w:r w:rsidR="005E4744" w:rsidRPr="00B06DBE">
        <w:rPr>
          <w:rFonts w:asciiTheme="majorBidi" w:hAnsiTheme="majorBidi" w:cstheme="majorBidi" w:hint="eastAsia"/>
          <w:szCs w:val="24"/>
          <w:lang w:eastAsia="zh-CN"/>
        </w:rPr>
        <w:t>在</w:t>
      </w:r>
      <w:r w:rsidR="00FD06BD" w:rsidRPr="00B06DBE">
        <w:rPr>
          <w:rFonts w:asciiTheme="majorBidi" w:hAnsiTheme="majorBidi" w:cstheme="majorBidi"/>
          <w:szCs w:val="24"/>
          <w:lang w:eastAsia="zh-CN"/>
        </w:rPr>
        <w:t>空中交通管制通信的</w:t>
      </w:r>
      <w:r w:rsidR="00F756A9" w:rsidRPr="00B06DBE">
        <w:rPr>
          <w:rFonts w:asciiTheme="majorBidi" w:hAnsiTheme="majorBidi" w:cstheme="majorBidi" w:hint="eastAsia"/>
          <w:szCs w:val="24"/>
          <w:lang w:eastAsia="zh-CN"/>
        </w:rPr>
        <w:t>移交</w:t>
      </w:r>
      <w:r w:rsidR="00FD06BD" w:rsidRPr="00B06DBE">
        <w:rPr>
          <w:rFonts w:asciiTheme="majorBidi" w:hAnsiTheme="majorBidi" w:cstheme="majorBidi"/>
          <w:szCs w:val="24"/>
          <w:lang w:eastAsia="zh-CN"/>
        </w:rPr>
        <w:t>期</w:t>
      </w:r>
      <w:r w:rsidR="00FD06BD" w:rsidRPr="00B06DBE">
        <w:rPr>
          <w:rFonts w:asciiTheme="majorBidi" w:hAnsiTheme="majorBidi" w:cstheme="majorBidi" w:hint="eastAsia"/>
          <w:szCs w:val="24"/>
          <w:lang w:eastAsia="zh-CN"/>
        </w:rPr>
        <w:t>间</w:t>
      </w:r>
      <w:r w:rsidR="005E4744" w:rsidRPr="00B06DBE">
        <w:rPr>
          <w:rFonts w:asciiTheme="majorBidi" w:hAnsiTheme="majorBidi" w:cstheme="majorBidi" w:hint="eastAsia"/>
          <w:szCs w:val="24"/>
          <w:lang w:eastAsia="zh-CN"/>
        </w:rPr>
        <w:t>，应避免构成</w:t>
      </w:r>
      <w:r w:rsidR="005E4744" w:rsidRPr="00B06DBE">
        <w:rPr>
          <w:rFonts w:asciiTheme="majorBidi" w:hAnsiTheme="majorBidi" w:cstheme="majorBidi"/>
          <w:szCs w:val="24"/>
          <w:lang w:eastAsia="zh-CN"/>
        </w:rPr>
        <w:t>C2</w:t>
      </w:r>
      <w:r w:rsidR="005E4744" w:rsidRPr="00B06DBE">
        <w:rPr>
          <w:rFonts w:asciiTheme="majorBidi" w:hAnsiTheme="majorBidi" w:cstheme="majorBidi" w:hint="eastAsia"/>
          <w:szCs w:val="24"/>
          <w:lang w:eastAsia="zh-CN"/>
        </w:rPr>
        <w:t>链路的</w:t>
      </w:r>
      <w:r w:rsidR="00F756A9" w:rsidRPr="00B06DBE">
        <w:rPr>
          <w:rFonts w:asciiTheme="majorBidi" w:hAnsiTheme="majorBidi" w:cstheme="majorBidi" w:hint="eastAsia"/>
          <w:szCs w:val="24"/>
          <w:lang w:eastAsia="zh-CN"/>
        </w:rPr>
        <w:t>各个</w:t>
      </w:r>
      <w:r w:rsidR="005E4744" w:rsidRPr="00B06DBE">
        <w:rPr>
          <w:rFonts w:asciiTheme="majorBidi" w:hAnsiTheme="majorBidi" w:cstheme="majorBidi" w:hint="eastAsia"/>
          <w:szCs w:val="24"/>
          <w:lang w:eastAsia="zh-CN"/>
        </w:rPr>
        <w:t>链路和网络之间</w:t>
      </w:r>
      <w:r w:rsidR="00F756A9" w:rsidRPr="00B06DBE">
        <w:rPr>
          <w:rFonts w:asciiTheme="majorBidi" w:hAnsiTheme="majorBidi" w:cstheme="majorBidi" w:hint="eastAsia"/>
          <w:szCs w:val="24"/>
          <w:lang w:eastAsia="zh-CN"/>
        </w:rPr>
        <w:t>的</w:t>
      </w:r>
      <w:r w:rsidR="005E4744" w:rsidRPr="00B06DBE">
        <w:rPr>
          <w:rFonts w:asciiTheme="majorBidi" w:hAnsiTheme="majorBidi" w:cstheme="majorBidi" w:hint="eastAsia"/>
          <w:szCs w:val="24"/>
          <w:lang w:eastAsia="zh-CN"/>
        </w:rPr>
        <w:t>切换。</w:t>
      </w:r>
    </w:p>
    <w:p w14:paraId="3C8C1ED4" w14:textId="4BFA449E" w:rsidR="00000931" w:rsidRPr="00000931" w:rsidRDefault="00000931" w:rsidP="00B06DBE">
      <w:pPr>
        <w:pStyle w:val="Heading2"/>
        <w:rPr>
          <w:rFonts w:asciiTheme="majorBidi" w:hAnsiTheme="majorBidi" w:cstheme="majorBidi"/>
          <w:b w:val="0"/>
          <w:caps/>
          <w:szCs w:val="24"/>
          <w:lang w:eastAsia="zh-CN"/>
        </w:rPr>
      </w:pPr>
      <w:bookmarkStart w:id="126" w:name="lt_pId537"/>
      <w:r w:rsidRPr="00000931">
        <w:rPr>
          <w:rFonts w:asciiTheme="majorBidi" w:hAnsiTheme="majorBidi" w:cstheme="majorBidi"/>
          <w:caps/>
          <w:szCs w:val="24"/>
          <w:lang w:eastAsia="zh-CN"/>
        </w:rPr>
        <w:t>3.4</w:t>
      </w:r>
      <w:bookmarkEnd w:id="126"/>
      <w:r w:rsidR="00004559">
        <w:rPr>
          <w:rFonts w:asciiTheme="majorBidi" w:hAnsiTheme="majorBidi" w:cstheme="majorBidi"/>
          <w:caps/>
          <w:szCs w:val="24"/>
          <w:lang w:eastAsia="zh-CN"/>
        </w:rPr>
        <w:tab/>
      </w:r>
      <w:r w:rsidR="005E4744">
        <w:rPr>
          <w:rFonts w:asciiTheme="majorBidi" w:hAnsiTheme="majorBidi" w:cstheme="majorBidi" w:hint="eastAsia"/>
          <w:caps/>
          <w:szCs w:val="24"/>
          <w:lang w:eastAsia="zh-CN"/>
        </w:rPr>
        <w:t>应急和紧急程序</w:t>
      </w:r>
    </w:p>
    <w:p w14:paraId="77BB9A55" w14:textId="0CCA714F"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3.4.1</w:t>
      </w:r>
      <w:r w:rsidR="00004559">
        <w:rPr>
          <w:rFonts w:asciiTheme="majorBidi" w:hAnsiTheme="majorBidi" w:cstheme="majorBidi"/>
          <w:szCs w:val="24"/>
          <w:lang w:eastAsia="zh-CN"/>
        </w:rPr>
        <w:tab/>
      </w:r>
      <w:r w:rsidR="00876235">
        <w:rPr>
          <w:rFonts w:asciiTheme="majorBidi" w:hAnsiTheme="majorBidi" w:cstheme="majorBidi" w:hint="eastAsia"/>
          <w:szCs w:val="24"/>
          <w:lang w:eastAsia="zh-CN"/>
        </w:rPr>
        <w:t>须</w:t>
      </w:r>
      <w:r w:rsidR="005E4744" w:rsidRPr="005E4744">
        <w:rPr>
          <w:rFonts w:asciiTheme="majorBidi" w:hAnsiTheme="majorBidi" w:cstheme="majorBidi" w:hint="eastAsia"/>
          <w:szCs w:val="24"/>
          <w:lang w:eastAsia="zh-CN"/>
        </w:rPr>
        <w:t>向</w:t>
      </w:r>
      <w:r w:rsidR="000B4682">
        <w:rPr>
          <w:rFonts w:asciiTheme="majorBidi" w:hAnsiTheme="majorBidi" w:cstheme="majorBidi" w:hint="eastAsia"/>
          <w:szCs w:val="24"/>
          <w:lang w:eastAsia="zh-CN"/>
        </w:rPr>
        <w:t>遥控驾驶员</w:t>
      </w:r>
      <w:r w:rsidR="005E4744" w:rsidRPr="005E4744">
        <w:rPr>
          <w:rFonts w:asciiTheme="majorBidi" w:hAnsiTheme="majorBidi" w:cstheme="majorBidi" w:hint="eastAsia"/>
          <w:szCs w:val="24"/>
          <w:lang w:eastAsia="zh-CN"/>
        </w:rPr>
        <w:t>提供所有可用的</w:t>
      </w:r>
      <w:r w:rsidR="005E4744" w:rsidRPr="005E4744">
        <w:rPr>
          <w:rFonts w:asciiTheme="majorBidi" w:hAnsiTheme="majorBidi" w:cstheme="majorBidi" w:hint="eastAsia"/>
          <w:szCs w:val="24"/>
          <w:lang w:eastAsia="zh-CN"/>
        </w:rPr>
        <w:t>RPAS</w:t>
      </w:r>
      <w:r w:rsidR="005E4744" w:rsidRPr="005E4744">
        <w:rPr>
          <w:rFonts w:asciiTheme="majorBidi" w:hAnsiTheme="majorBidi" w:cstheme="majorBidi" w:hint="eastAsia"/>
          <w:szCs w:val="24"/>
          <w:lang w:eastAsia="zh-CN"/>
        </w:rPr>
        <w:t>状态信息，以加快</w:t>
      </w:r>
      <w:r w:rsidR="005E4744" w:rsidRPr="005E4744">
        <w:rPr>
          <w:rFonts w:asciiTheme="majorBidi" w:hAnsiTheme="majorBidi" w:cstheme="majorBidi" w:hint="eastAsia"/>
          <w:szCs w:val="24"/>
          <w:lang w:eastAsia="zh-CN"/>
        </w:rPr>
        <w:t>C2</w:t>
      </w:r>
      <w:r w:rsidR="005E4744" w:rsidRPr="005E4744">
        <w:rPr>
          <w:rFonts w:asciiTheme="majorBidi" w:hAnsiTheme="majorBidi" w:cstheme="majorBidi" w:hint="eastAsia"/>
          <w:szCs w:val="24"/>
          <w:lang w:eastAsia="zh-CN"/>
        </w:rPr>
        <w:t>链路的恢复。</w:t>
      </w:r>
    </w:p>
    <w:p w14:paraId="2BF76716" w14:textId="65835A68"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3.4.2</w:t>
      </w:r>
      <w:r w:rsidR="00004559">
        <w:rPr>
          <w:rFonts w:asciiTheme="majorBidi" w:hAnsiTheme="majorBidi" w:cstheme="majorBidi"/>
          <w:szCs w:val="24"/>
          <w:lang w:eastAsia="zh-CN"/>
        </w:rPr>
        <w:tab/>
      </w:r>
      <w:r w:rsidR="00876235">
        <w:rPr>
          <w:rFonts w:asciiTheme="majorBidi" w:hAnsiTheme="majorBidi" w:cstheme="majorBidi" w:hint="eastAsia"/>
          <w:szCs w:val="24"/>
          <w:lang w:eastAsia="zh-CN"/>
        </w:rPr>
        <w:t>须</w:t>
      </w:r>
      <w:r w:rsidR="005E4744" w:rsidRPr="005E4744">
        <w:rPr>
          <w:rFonts w:asciiTheme="majorBidi" w:hAnsiTheme="majorBidi" w:cstheme="majorBidi" w:hint="eastAsia"/>
          <w:szCs w:val="24"/>
          <w:lang w:eastAsia="zh-CN"/>
        </w:rPr>
        <w:t>提供技术和程序手段，向</w:t>
      </w:r>
      <w:r w:rsidR="000B4682">
        <w:rPr>
          <w:rFonts w:asciiTheme="majorBidi" w:hAnsiTheme="majorBidi" w:cstheme="majorBidi" w:hint="eastAsia"/>
          <w:szCs w:val="24"/>
          <w:lang w:eastAsia="zh-CN"/>
        </w:rPr>
        <w:t>遥控驾驶员</w:t>
      </w:r>
      <w:r w:rsidR="005E4744" w:rsidRPr="005E4744">
        <w:rPr>
          <w:rFonts w:asciiTheme="majorBidi" w:hAnsiTheme="majorBidi" w:cstheme="majorBidi" w:hint="eastAsia"/>
          <w:szCs w:val="24"/>
          <w:lang w:eastAsia="zh-CN"/>
        </w:rPr>
        <w:t>/RPS</w:t>
      </w:r>
      <w:r w:rsidR="005E4744" w:rsidRPr="005E4744">
        <w:rPr>
          <w:rFonts w:asciiTheme="majorBidi" w:hAnsiTheme="majorBidi" w:cstheme="majorBidi" w:hint="eastAsia"/>
          <w:szCs w:val="24"/>
          <w:lang w:eastAsia="zh-CN"/>
        </w:rPr>
        <w:t>和</w:t>
      </w:r>
      <w:r w:rsidR="005E4744" w:rsidRPr="005E4744">
        <w:rPr>
          <w:rFonts w:asciiTheme="majorBidi" w:hAnsiTheme="majorBidi" w:cstheme="majorBidi" w:hint="eastAsia"/>
          <w:szCs w:val="24"/>
          <w:lang w:eastAsia="zh-CN"/>
        </w:rPr>
        <w:t>RPA</w:t>
      </w:r>
      <w:r w:rsidR="005E4744" w:rsidRPr="005E4744">
        <w:rPr>
          <w:rFonts w:asciiTheme="majorBidi" w:hAnsiTheme="majorBidi" w:cstheme="majorBidi" w:hint="eastAsia"/>
          <w:szCs w:val="24"/>
          <w:lang w:eastAsia="zh-CN"/>
        </w:rPr>
        <w:t>指示</w:t>
      </w:r>
      <w:r w:rsidR="00876235" w:rsidRPr="005E4744">
        <w:rPr>
          <w:rFonts w:asciiTheme="majorBidi" w:hAnsiTheme="majorBidi" w:cstheme="majorBidi" w:hint="eastAsia"/>
          <w:szCs w:val="24"/>
          <w:lang w:eastAsia="zh-CN"/>
        </w:rPr>
        <w:t>C2</w:t>
      </w:r>
      <w:r w:rsidR="00876235" w:rsidRPr="005E4744">
        <w:rPr>
          <w:rFonts w:asciiTheme="majorBidi" w:hAnsiTheme="majorBidi" w:cstheme="majorBidi" w:hint="eastAsia"/>
          <w:szCs w:val="24"/>
          <w:lang w:eastAsia="zh-CN"/>
        </w:rPr>
        <w:t>链路在发生丢失状态后何时成功恢复</w:t>
      </w:r>
      <w:r w:rsidR="005E4744" w:rsidRPr="005E4744">
        <w:rPr>
          <w:rFonts w:asciiTheme="majorBidi" w:hAnsiTheme="majorBidi" w:cstheme="majorBidi" w:hint="eastAsia"/>
          <w:szCs w:val="24"/>
          <w:lang w:eastAsia="zh-CN"/>
        </w:rPr>
        <w:t>。</w:t>
      </w:r>
    </w:p>
    <w:p w14:paraId="4D3A9194" w14:textId="77777777" w:rsidR="00000931" w:rsidRPr="00000931" w:rsidRDefault="00000931" w:rsidP="00000931">
      <w:pPr>
        <w:tabs>
          <w:tab w:val="clear" w:pos="1134"/>
          <w:tab w:val="clear" w:pos="1871"/>
          <w:tab w:val="clear" w:pos="2268"/>
        </w:tabs>
        <w:overflowPunct/>
        <w:autoSpaceDE/>
        <w:autoSpaceDN/>
        <w:adjustRightInd/>
        <w:spacing w:before="0"/>
        <w:jc w:val="both"/>
        <w:textAlignment w:val="auto"/>
        <w:rPr>
          <w:rFonts w:asciiTheme="majorBidi" w:hAnsiTheme="majorBidi" w:cstheme="majorBidi"/>
          <w:bCs/>
          <w:szCs w:val="24"/>
          <w:lang w:eastAsia="zh-CN"/>
        </w:rPr>
      </w:pPr>
    </w:p>
    <w:p w14:paraId="5AEFCBC2" w14:textId="04F60F5B"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3.4.3</w:t>
      </w:r>
      <w:r w:rsidR="00004559">
        <w:rPr>
          <w:rFonts w:asciiTheme="majorBidi" w:hAnsiTheme="majorBidi" w:cstheme="majorBidi"/>
          <w:szCs w:val="24"/>
          <w:lang w:eastAsia="zh-CN"/>
        </w:rPr>
        <w:tab/>
      </w:r>
      <w:r w:rsidR="005E4744" w:rsidRPr="005E4744">
        <w:rPr>
          <w:rFonts w:asciiTheme="majorBidi" w:hAnsiTheme="majorBidi" w:cstheme="majorBidi" w:hint="eastAsia"/>
          <w:szCs w:val="24"/>
          <w:lang w:eastAsia="zh-CN"/>
        </w:rPr>
        <w:t>从</w:t>
      </w:r>
      <w:r w:rsidR="005E4744" w:rsidRPr="005E4744">
        <w:rPr>
          <w:rFonts w:asciiTheme="majorBidi" w:hAnsiTheme="majorBidi" w:cstheme="majorBidi" w:hint="eastAsia"/>
          <w:szCs w:val="24"/>
          <w:lang w:eastAsia="zh-CN"/>
        </w:rPr>
        <w:t>C2</w:t>
      </w:r>
      <w:r w:rsidR="005E4744" w:rsidRPr="005E4744">
        <w:rPr>
          <w:rFonts w:asciiTheme="majorBidi" w:hAnsiTheme="majorBidi" w:cstheme="majorBidi" w:hint="eastAsia"/>
          <w:szCs w:val="24"/>
          <w:lang w:eastAsia="zh-CN"/>
        </w:rPr>
        <w:t>链路</w:t>
      </w:r>
      <w:r w:rsidR="009716B3" w:rsidRPr="005E4744">
        <w:rPr>
          <w:rFonts w:asciiTheme="majorBidi" w:hAnsiTheme="majorBidi" w:cstheme="majorBidi" w:hint="eastAsia"/>
          <w:szCs w:val="24"/>
          <w:lang w:eastAsia="zh-CN"/>
        </w:rPr>
        <w:t>丢失</w:t>
      </w:r>
      <w:r w:rsidR="009716B3">
        <w:rPr>
          <w:rFonts w:asciiTheme="majorBidi" w:hAnsiTheme="majorBidi" w:cstheme="majorBidi" w:hint="eastAsia"/>
          <w:szCs w:val="24"/>
          <w:lang w:eastAsia="zh-CN"/>
        </w:rPr>
        <w:t>判定</w:t>
      </w:r>
      <w:r w:rsidR="005E4744" w:rsidRPr="005E4744">
        <w:rPr>
          <w:rFonts w:asciiTheme="majorBidi" w:hAnsiTheme="majorBidi" w:cstheme="majorBidi" w:hint="eastAsia"/>
          <w:szCs w:val="24"/>
          <w:lang w:eastAsia="zh-CN"/>
        </w:rPr>
        <w:t>状态开始，</w:t>
      </w:r>
      <w:r w:rsidR="005E4744" w:rsidRPr="005E4744">
        <w:rPr>
          <w:rFonts w:asciiTheme="majorBidi" w:hAnsiTheme="majorBidi" w:cstheme="majorBidi" w:hint="eastAsia"/>
          <w:szCs w:val="24"/>
          <w:lang w:eastAsia="zh-CN"/>
        </w:rPr>
        <w:t>RPAS</w:t>
      </w:r>
      <w:r w:rsidR="00876235">
        <w:rPr>
          <w:rFonts w:asciiTheme="majorBidi" w:hAnsiTheme="majorBidi" w:cstheme="majorBidi" w:hint="eastAsia"/>
          <w:szCs w:val="24"/>
          <w:lang w:eastAsia="zh-CN"/>
        </w:rPr>
        <w:t>或者须</w:t>
      </w:r>
      <w:r w:rsidR="005E4744" w:rsidRPr="005E4744">
        <w:rPr>
          <w:rFonts w:asciiTheme="majorBidi" w:hAnsiTheme="majorBidi" w:cstheme="majorBidi" w:hint="eastAsia"/>
          <w:szCs w:val="24"/>
          <w:lang w:eastAsia="zh-CN"/>
        </w:rPr>
        <w:t>返回到</w:t>
      </w:r>
      <w:r w:rsidR="00DA6BA1">
        <w:rPr>
          <w:rFonts w:asciiTheme="majorBidi" w:hAnsiTheme="majorBidi" w:cstheme="majorBidi" w:hint="eastAsia"/>
          <w:szCs w:val="24"/>
          <w:lang w:eastAsia="zh-CN"/>
        </w:rPr>
        <w:t>标称</w:t>
      </w:r>
      <w:r w:rsidR="005E4744" w:rsidRPr="005E4744">
        <w:rPr>
          <w:rFonts w:asciiTheme="majorBidi" w:hAnsiTheme="majorBidi" w:cstheme="majorBidi" w:hint="eastAsia"/>
          <w:szCs w:val="24"/>
          <w:lang w:eastAsia="zh-CN"/>
        </w:rPr>
        <w:t>C2</w:t>
      </w:r>
      <w:r w:rsidR="005E4744" w:rsidRPr="005E4744">
        <w:rPr>
          <w:rFonts w:asciiTheme="majorBidi" w:hAnsiTheme="majorBidi" w:cstheme="majorBidi" w:hint="eastAsia"/>
          <w:szCs w:val="24"/>
          <w:lang w:eastAsia="zh-CN"/>
        </w:rPr>
        <w:t>链路状态，</w:t>
      </w:r>
      <w:r w:rsidR="00876235">
        <w:rPr>
          <w:rFonts w:asciiTheme="majorBidi" w:hAnsiTheme="majorBidi" w:cstheme="majorBidi" w:hint="eastAsia"/>
          <w:szCs w:val="24"/>
          <w:lang w:eastAsia="zh-CN"/>
        </w:rPr>
        <w:t>亦或须</w:t>
      </w:r>
      <w:r w:rsidR="005E4744" w:rsidRPr="005E4744">
        <w:rPr>
          <w:rFonts w:asciiTheme="majorBidi" w:hAnsiTheme="majorBidi" w:cstheme="majorBidi" w:hint="eastAsia"/>
          <w:szCs w:val="24"/>
          <w:lang w:eastAsia="zh-CN"/>
        </w:rPr>
        <w:t>在超过</w:t>
      </w:r>
      <w:r w:rsidR="005E4744" w:rsidRPr="005E4744">
        <w:rPr>
          <w:rFonts w:asciiTheme="majorBidi" w:hAnsiTheme="majorBidi" w:cstheme="majorBidi" w:hint="eastAsia"/>
          <w:szCs w:val="24"/>
          <w:lang w:eastAsia="zh-CN"/>
        </w:rPr>
        <w:t>C2</w:t>
      </w:r>
      <w:r w:rsidR="005E4744" w:rsidRPr="005E4744">
        <w:rPr>
          <w:rFonts w:asciiTheme="majorBidi" w:hAnsiTheme="majorBidi" w:cstheme="majorBidi" w:hint="eastAsia"/>
          <w:szCs w:val="24"/>
          <w:lang w:eastAsia="zh-CN"/>
        </w:rPr>
        <w:t>链路</w:t>
      </w:r>
      <w:r w:rsidR="009716B3" w:rsidRPr="005E4744">
        <w:rPr>
          <w:rFonts w:asciiTheme="majorBidi" w:hAnsiTheme="majorBidi" w:cstheme="majorBidi" w:hint="eastAsia"/>
          <w:szCs w:val="24"/>
          <w:lang w:eastAsia="zh-CN"/>
        </w:rPr>
        <w:t>丢失</w:t>
      </w:r>
      <w:r w:rsidR="009716B3">
        <w:rPr>
          <w:rFonts w:asciiTheme="majorBidi" w:hAnsiTheme="majorBidi" w:cstheme="majorBidi" w:hint="eastAsia"/>
          <w:szCs w:val="24"/>
          <w:lang w:eastAsia="zh-CN"/>
        </w:rPr>
        <w:t>判定</w:t>
      </w:r>
      <w:r w:rsidR="005E4744" w:rsidRPr="005E4744">
        <w:rPr>
          <w:rFonts w:asciiTheme="majorBidi" w:hAnsiTheme="majorBidi" w:cstheme="majorBidi" w:hint="eastAsia"/>
          <w:szCs w:val="24"/>
          <w:lang w:eastAsia="zh-CN"/>
        </w:rPr>
        <w:t>时间后进入</w:t>
      </w:r>
      <w:r w:rsidR="005E4744" w:rsidRPr="005E4744">
        <w:rPr>
          <w:rFonts w:asciiTheme="majorBidi" w:hAnsiTheme="majorBidi" w:cstheme="majorBidi" w:hint="eastAsia"/>
          <w:szCs w:val="24"/>
          <w:lang w:eastAsia="zh-CN"/>
        </w:rPr>
        <w:t>C2</w:t>
      </w:r>
      <w:r w:rsidR="005E4744" w:rsidRPr="005E4744">
        <w:rPr>
          <w:rFonts w:asciiTheme="majorBidi" w:hAnsiTheme="majorBidi" w:cstheme="majorBidi" w:hint="eastAsia"/>
          <w:szCs w:val="24"/>
          <w:lang w:eastAsia="zh-CN"/>
        </w:rPr>
        <w:t>链路</w:t>
      </w:r>
      <w:r w:rsidR="00876235" w:rsidRPr="005E4744">
        <w:rPr>
          <w:rFonts w:asciiTheme="majorBidi" w:hAnsiTheme="majorBidi" w:cstheme="majorBidi" w:hint="eastAsia"/>
          <w:szCs w:val="24"/>
          <w:lang w:eastAsia="zh-CN"/>
        </w:rPr>
        <w:t>丢失</w:t>
      </w:r>
      <w:r w:rsidR="005E4744" w:rsidRPr="005E4744">
        <w:rPr>
          <w:rFonts w:asciiTheme="majorBidi" w:hAnsiTheme="majorBidi" w:cstheme="majorBidi" w:hint="eastAsia"/>
          <w:szCs w:val="24"/>
          <w:lang w:eastAsia="zh-CN"/>
        </w:rPr>
        <w:t>状态。</w:t>
      </w:r>
    </w:p>
    <w:p w14:paraId="160299CA" w14:textId="1931BBAC"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bCs/>
          <w:szCs w:val="24"/>
          <w:lang w:eastAsia="zh-CN"/>
        </w:rPr>
      </w:pPr>
      <w:r w:rsidRPr="00000931">
        <w:rPr>
          <w:rFonts w:asciiTheme="majorBidi" w:hAnsiTheme="majorBidi" w:cstheme="majorBidi"/>
          <w:szCs w:val="24"/>
          <w:lang w:eastAsia="zh-CN"/>
        </w:rPr>
        <w:t>3.4.4</w:t>
      </w:r>
      <w:r w:rsidR="00004559">
        <w:rPr>
          <w:rFonts w:asciiTheme="majorBidi" w:hAnsiTheme="majorBidi" w:cstheme="majorBidi"/>
          <w:szCs w:val="24"/>
          <w:lang w:eastAsia="zh-CN"/>
        </w:rPr>
        <w:tab/>
      </w:r>
      <w:r w:rsidR="00876235" w:rsidRPr="00876235">
        <w:rPr>
          <w:rFonts w:asciiTheme="majorBidi" w:hAnsiTheme="majorBidi" w:cstheme="majorBidi" w:hint="eastAsia"/>
          <w:szCs w:val="24"/>
          <w:lang w:eastAsia="zh-CN"/>
        </w:rPr>
        <w:t>在处于</w:t>
      </w:r>
      <w:r w:rsidR="00876235" w:rsidRPr="00876235">
        <w:rPr>
          <w:rFonts w:asciiTheme="majorBidi" w:hAnsiTheme="majorBidi" w:cstheme="majorBidi" w:hint="eastAsia"/>
          <w:szCs w:val="24"/>
          <w:lang w:eastAsia="zh-CN"/>
        </w:rPr>
        <w:t>C2</w:t>
      </w:r>
      <w:r w:rsidR="00876235" w:rsidRPr="00876235">
        <w:rPr>
          <w:rFonts w:asciiTheme="majorBidi" w:hAnsiTheme="majorBidi" w:cstheme="majorBidi" w:hint="eastAsia"/>
          <w:szCs w:val="24"/>
          <w:lang w:eastAsia="zh-CN"/>
        </w:rPr>
        <w:t>链路丢失状态后，</w:t>
      </w:r>
      <w:r w:rsidR="00876235">
        <w:rPr>
          <w:rFonts w:asciiTheme="majorBidi" w:hAnsiTheme="majorBidi" w:cstheme="majorBidi" w:hint="eastAsia"/>
          <w:szCs w:val="24"/>
          <w:lang w:eastAsia="zh-CN"/>
        </w:rPr>
        <w:t>须</w:t>
      </w:r>
      <w:r w:rsidR="00876235" w:rsidRPr="00876235">
        <w:rPr>
          <w:rFonts w:asciiTheme="majorBidi" w:hAnsiTheme="majorBidi" w:cstheme="majorBidi" w:hint="eastAsia"/>
          <w:szCs w:val="24"/>
          <w:lang w:eastAsia="zh-CN"/>
        </w:rPr>
        <w:t>要求</w:t>
      </w:r>
      <w:r w:rsidR="000B4682">
        <w:rPr>
          <w:rFonts w:asciiTheme="majorBidi" w:hAnsiTheme="majorBidi" w:cstheme="majorBidi" w:hint="eastAsia"/>
          <w:szCs w:val="24"/>
          <w:lang w:eastAsia="zh-CN"/>
        </w:rPr>
        <w:t>遥控驾驶员</w:t>
      </w:r>
      <w:r w:rsidR="00876235" w:rsidRPr="00876235">
        <w:rPr>
          <w:rFonts w:asciiTheme="majorBidi" w:hAnsiTheme="majorBidi" w:cstheme="majorBidi" w:hint="eastAsia"/>
          <w:szCs w:val="24"/>
          <w:lang w:eastAsia="zh-CN"/>
        </w:rPr>
        <w:t>按照操作手册中的程序</w:t>
      </w:r>
      <w:r w:rsidR="00876235">
        <w:rPr>
          <w:rFonts w:asciiTheme="majorBidi" w:hAnsiTheme="majorBidi" w:cstheme="majorBidi" w:hint="eastAsia"/>
          <w:szCs w:val="24"/>
          <w:lang w:eastAsia="zh-CN"/>
        </w:rPr>
        <w:t>采取行动，</w:t>
      </w:r>
      <w:r w:rsidR="00876235" w:rsidRPr="00876235">
        <w:rPr>
          <w:rFonts w:asciiTheme="majorBidi" w:hAnsiTheme="majorBidi" w:cstheme="majorBidi" w:hint="eastAsia"/>
          <w:szCs w:val="24"/>
          <w:lang w:eastAsia="zh-CN"/>
        </w:rPr>
        <w:t>将</w:t>
      </w:r>
      <w:r w:rsidR="00876235" w:rsidRPr="005F3E0A">
        <w:rPr>
          <w:rFonts w:asciiTheme="majorBidi" w:hAnsiTheme="majorBidi" w:cstheme="majorBidi"/>
          <w:szCs w:val="24"/>
          <w:lang w:eastAsia="zh-CN"/>
        </w:rPr>
        <w:t>RPAS</w:t>
      </w:r>
      <w:r w:rsidR="00DA6BA1">
        <w:rPr>
          <w:rFonts w:asciiTheme="majorBidi" w:hAnsiTheme="majorBidi" w:cstheme="majorBidi" w:hint="eastAsia"/>
          <w:szCs w:val="24"/>
          <w:lang w:eastAsia="zh-CN"/>
        </w:rPr>
        <w:t>返回到标称</w:t>
      </w:r>
      <w:r w:rsidR="00876235" w:rsidRPr="00876235">
        <w:rPr>
          <w:rFonts w:asciiTheme="majorBidi" w:hAnsiTheme="majorBidi" w:cstheme="majorBidi" w:hint="eastAsia"/>
          <w:szCs w:val="24"/>
          <w:lang w:eastAsia="zh-CN"/>
        </w:rPr>
        <w:t>C2</w:t>
      </w:r>
      <w:r w:rsidR="00876235" w:rsidRPr="00876235">
        <w:rPr>
          <w:rFonts w:asciiTheme="majorBidi" w:hAnsiTheme="majorBidi" w:cstheme="majorBidi" w:hint="eastAsia"/>
          <w:szCs w:val="24"/>
          <w:lang w:eastAsia="zh-CN"/>
        </w:rPr>
        <w:t>链路状态。</w:t>
      </w:r>
    </w:p>
    <w:p w14:paraId="38B51343" w14:textId="33C36574" w:rsidR="00000931" w:rsidRPr="00000931" w:rsidRDefault="00000931" w:rsidP="00004559">
      <w:pPr>
        <w:pStyle w:val="Heading2"/>
        <w:rPr>
          <w:rFonts w:asciiTheme="majorBidi" w:hAnsiTheme="majorBidi" w:cstheme="majorBidi"/>
          <w:b w:val="0"/>
          <w:caps/>
          <w:szCs w:val="24"/>
          <w:lang w:eastAsia="zh-CN"/>
        </w:rPr>
      </w:pPr>
      <w:bookmarkStart w:id="127" w:name="lt_pId546"/>
      <w:r w:rsidRPr="00000931">
        <w:rPr>
          <w:rFonts w:asciiTheme="majorBidi" w:hAnsiTheme="majorBidi" w:cstheme="majorBidi"/>
          <w:caps/>
          <w:szCs w:val="24"/>
          <w:lang w:eastAsia="zh-CN"/>
        </w:rPr>
        <w:t>3.5</w:t>
      </w:r>
      <w:bookmarkEnd w:id="127"/>
      <w:r w:rsidR="00004559">
        <w:rPr>
          <w:rFonts w:asciiTheme="majorBidi" w:hAnsiTheme="majorBidi" w:cstheme="majorBidi"/>
          <w:caps/>
          <w:szCs w:val="24"/>
          <w:lang w:eastAsia="zh-CN"/>
        </w:rPr>
        <w:tab/>
      </w:r>
      <w:r w:rsidR="009376F1">
        <w:rPr>
          <w:rFonts w:asciiTheme="majorBidi" w:hAnsiTheme="majorBidi" w:cstheme="majorBidi" w:hint="eastAsia"/>
          <w:caps/>
          <w:szCs w:val="24"/>
          <w:lang w:eastAsia="zh-CN"/>
        </w:rPr>
        <w:t>安全性</w:t>
      </w:r>
    </w:p>
    <w:p w14:paraId="388C8B1C" w14:textId="2F5913FB"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3.5.1</w:t>
      </w:r>
      <w:r w:rsidR="00004559">
        <w:rPr>
          <w:rFonts w:asciiTheme="majorBidi" w:hAnsiTheme="majorBidi" w:cstheme="majorBidi"/>
          <w:szCs w:val="24"/>
          <w:lang w:eastAsia="zh-CN"/>
        </w:rPr>
        <w:tab/>
      </w:r>
      <w:r w:rsidR="009376F1" w:rsidRPr="009376F1">
        <w:rPr>
          <w:rFonts w:asciiTheme="majorBidi" w:hAnsiTheme="majorBidi" w:cstheme="majorBidi" w:hint="eastAsia"/>
          <w:szCs w:val="24"/>
          <w:lang w:eastAsia="zh-CN"/>
        </w:rPr>
        <w:t>通过</w:t>
      </w:r>
      <w:r w:rsidR="009376F1" w:rsidRPr="009376F1">
        <w:rPr>
          <w:rFonts w:asciiTheme="majorBidi" w:hAnsiTheme="majorBidi" w:cstheme="majorBidi" w:hint="eastAsia"/>
          <w:szCs w:val="24"/>
          <w:lang w:eastAsia="zh-CN"/>
        </w:rPr>
        <w:t>C2</w:t>
      </w:r>
      <w:r w:rsidR="009376F1" w:rsidRPr="009376F1">
        <w:rPr>
          <w:rFonts w:asciiTheme="majorBidi" w:hAnsiTheme="majorBidi" w:cstheme="majorBidi" w:hint="eastAsia"/>
          <w:szCs w:val="24"/>
          <w:lang w:eastAsia="zh-CN"/>
        </w:rPr>
        <w:t>链路进行的</w:t>
      </w:r>
      <w:r w:rsidR="009376F1" w:rsidRPr="009376F1">
        <w:rPr>
          <w:rFonts w:asciiTheme="majorBidi" w:hAnsiTheme="majorBidi" w:cstheme="majorBidi" w:hint="eastAsia"/>
          <w:szCs w:val="24"/>
          <w:lang w:eastAsia="zh-CN"/>
        </w:rPr>
        <w:t>RPS</w:t>
      </w:r>
      <w:r w:rsidR="009376F1" w:rsidRPr="009376F1">
        <w:rPr>
          <w:rFonts w:asciiTheme="majorBidi" w:hAnsiTheme="majorBidi" w:cstheme="majorBidi" w:hint="eastAsia"/>
          <w:szCs w:val="24"/>
          <w:lang w:eastAsia="zh-CN"/>
        </w:rPr>
        <w:t>与</w:t>
      </w:r>
      <w:r w:rsidR="009376F1" w:rsidRPr="009376F1">
        <w:rPr>
          <w:rFonts w:asciiTheme="majorBidi" w:hAnsiTheme="majorBidi" w:cstheme="majorBidi" w:hint="eastAsia"/>
          <w:szCs w:val="24"/>
          <w:lang w:eastAsia="zh-CN"/>
        </w:rPr>
        <w:t>RPA</w:t>
      </w:r>
      <w:r w:rsidR="009376F1" w:rsidRPr="009376F1">
        <w:rPr>
          <w:rFonts w:asciiTheme="majorBidi" w:hAnsiTheme="majorBidi" w:cstheme="majorBidi" w:hint="eastAsia"/>
          <w:szCs w:val="24"/>
          <w:lang w:eastAsia="zh-CN"/>
        </w:rPr>
        <w:t>之间的信息交换</w:t>
      </w:r>
      <w:r w:rsidR="009376F1">
        <w:rPr>
          <w:rFonts w:asciiTheme="majorBidi" w:hAnsiTheme="majorBidi" w:cstheme="majorBidi" w:hint="eastAsia"/>
          <w:szCs w:val="24"/>
          <w:lang w:eastAsia="zh-CN"/>
        </w:rPr>
        <w:t>须</w:t>
      </w:r>
      <w:r w:rsidR="009376F1" w:rsidRPr="009376F1">
        <w:rPr>
          <w:rFonts w:asciiTheme="majorBidi" w:hAnsiTheme="majorBidi" w:cstheme="majorBidi" w:hint="eastAsia"/>
          <w:szCs w:val="24"/>
          <w:lang w:eastAsia="zh-CN"/>
        </w:rPr>
        <w:t>足够安全，以防对</w:t>
      </w:r>
      <w:r w:rsidR="009376F1" w:rsidRPr="009376F1">
        <w:rPr>
          <w:rFonts w:asciiTheme="majorBidi" w:hAnsiTheme="majorBidi" w:cstheme="majorBidi" w:hint="eastAsia"/>
          <w:szCs w:val="24"/>
          <w:lang w:eastAsia="zh-CN"/>
        </w:rPr>
        <w:t>RPAS</w:t>
      </w:r>
      <w:r w:rsidR="009376F1" w:rsidRPr="009376F1">
        <w:rPr>
          <w:rFonts w:asciiTheme="majorBidi" w:hAnsiTheme="majorBidi" w:cstheme="majorBidi" w:hint="eastAsia"/>
          <w:szCs w:val="24"/>
          <w:lang w:eastAsia="zh-CN"/>
        </w:rPr>
        <w:t>造成未经授权的干扰。</w:t>
      </w:r>
    </w:p>
    <w:p w14:paraId="5632816F" w14:textId="17DE5407"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3.5.2</w:t>
      </w:r>
      <w:r w:rsidR="00004559">
        <w:rPr>
          <w:rFonts w:asciiTheme="majorBidi" w:hAnsiTheme="majorBidi" w:cstheme="majorBidi"/>
          <w:szCs w:val="24"/>
          <w:lang w:eastAsia="zh-CN"/>
        </w:rPr>
        <w:tab/>
      </w:r>
      <w:r w:rsidR="009376F1" w:rsidRPr="009376F1">
        <w:rPr>
          <w:rFonts w:asciiTheme="majorBidi" w:hAnsiTheme="majorBidi" w:cstheme="majorBidi" w:hint="eastAsia"/>
          <w:szCs w:val="24"/>
          <w:lang w:eastAsia="zh-CN"/>
        </w:rPr>
        <w:t>RPAS C2</w:t>
      </w:r>
      <w:r w:rsidR="009376F1">
        <w:rPr>
          <w:rFonts w:asciiTheme="majorBidi" w:hAnsiTheme="majorBidi" w:cstheme="majorBidi" w:hint="eastAsia"/>
          <w:szCs w:val="24"/>
          <w:lang w:eastAsia="zh-CN"/>
        </w:rPr>
        <w:t>链路</w:t>
      </w:r>
      <w:r w:rsidR="009376F1" w:rsidRPr="009376F1">
        <w:rPr>
          <w:rFonts w:asciiTheme="majorBidi" w:hAnsiTheme="majorBidi" w:cstheme="majorBidi" w:hint="eastAsia"/>
          <w:szCs w:val="24"/>
          <w:lang w:eastAsia="zh-CN"/>
        </w:rPr>
        <w:t>的设计、监控系统和操作程序</w:t>
      </w:r>
      <w:r w:rsidR="009376F1">
        <w:rPr>
          <w:rFonts w:asciiTheme="majorBidi" w:hAnsiTheme="majorBidi" w:cstheme="majorBidi" w:hint="eastAsia"/>
          <w:szCs w:val="24"/>
          <w:lang w:eastAsia="zh-CN"/>
        </w:rPr>
        <w:t>须</w:t>
      </w:r>
      <w:r w:rsidR="009376F1" w:rsidRPr="009376F1">
        <w:rPr>
          <w:rFonts w:asciiTheme="majorBidi" w:hAnsiTheme="majorBidi" w:cstheme="majorBidi" w:hint="eastAsia"/>
          <w:szCs w:val="24"/>
          <w:lang w:eastAsia="zh-CN"/>
        </w:rPr>
        <w:t>能最大限度地减少在任何操作阶段未经授权控制</w:t>
      </w:r>
      <w:r w:rsidR="009376F1" w:rsidRPr="009376F1">
        <w:rPr>
          <w:rFonts w:asciiTheme="majorBidi" w:hAnsiTheme="majorBidi" w:cstheme="majorBidi" w:hint="eastAsia"/>
          <w:szCs w:val="24"/>
          <w:lang w:eastAsia="zh-CN"/>
        </w:rPr>
        <w:t>RPA</w:t>
      </w:r>
      <w:r w:rsidR="009376F1" w:rsidRPr="009376F1">
        <w:rPr>
          <w:rFonts w:asciiTheme="majorBidi" w:hAnsiTheme="majorBidi" w:cstheme="majorBidi" w:hint="eastAsia"/>
          <w:szCs w:val="24"/>
          <w:lang w:eastAsia="zh-CN"/>
        </w:rPr>
        <w:t>或</w:t>
      </w:r>
      <w:r w:rsidR="009376F1" w:rsidRPr="009376F1">
        <w:rPr>
          <w:rFonts w:asciiTheme="majorBidi" w:hAnsiTheme="majorBidi" w:cstheme="majorBidi" w:hint="eastAsia"/>
          <w:szCs w:val="24"/>
          <w:lang w:eastAsia="zh-CN"/>
        </w:rPr>
        <w:t>RPS</w:t>
      </w:r>
      <w:r w:rsidR="009376F1" w:rsidRPr="009376F1">
        <w:rPr>
          <w:rFonts w:asciiTheme="majorBidi" w:hAnsiTheme="majorBidi" w:cstheme="majorBidi" w:hint="eastAsia"/>
          <w:szCs w:val="24"/>
          <w:lang w:eastAsia="zh-CN"/>
        </w:rPr>
        <w:t>的可能性。</w:t>
      </w:r>
    </w:p>
    <w:p w14:paraId="0B660551" w14:textId="061D9122" w:rsidR="00000931" w:rsidRPr="00000931" w:rsidRDefault="00000931" w:rsidP="00004559">
      <w:pPr>
        <w:pStyle w:val="Heading2"/>
        <w:rPr>
          <w:rFonts w:asciiTheme="majorBidi" w:hAnsiTheme="majorBidi" w:cstheme="majorBidi"/>
          <w:b w:val="0"/>
          <w:caps/>
          <w:szCs w:val="24"/>
          <w:lang w:eastAsia="zh-CN"/>
        </w:rPr>
      </w:pPr>
      <w:bookmarkStart w:id="128" w:name="lt_pId551"/>
      <w:r w:rsidRPr="00000931">
        <w:rPr>
          <w:rFonts w:asciiTheme="majorBidi" w:hAnsiTheme="majorBidi" w:cstheme="majorBidi"/>
          <w:caps/>
          <w:szCs w:val="24"/>
          <w:lang w:eastAsia="zh-CN"/>
        </w:rPr>
        <w:t>3.6</w:t>
      </w:r>
      <w:bookmarkEnd w:id="128"/>
      <w:r w:rsidR="00004559">
        <w:rPr>
          <w:rFonts w:asciiTheme="majorBidi" w:hAnsiTheme="majorBidi" w:cstheme="majorBidi"/>
          <w:caps/>
          <w:szCs w:val="24"/>
          <w:lang w:eastAsia="zh-CN"/>
        </w:rPr>
        <w:tab/>
      </w:r>
      <w:r w:rsidR="00566ABD">
        <w:rPr>
          <w:rFonts w:asciiTheme="majorBidi" w:hAnsiTheme="majorBidi" w:cstheme="majorBidi" w:hint="eastAsia"/>
          <w:caps/>
          <w:szCs w:val="24"/>
          <w:lang w:eastAsia="zh-CN"/>
        </w:rPr>
        <w:t>显示</w:t>
      </w:r>
    </w:p>
    <w:p w14:paraId="214B8B89" w14:textId="630F4572"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bookmarkStart w:id="129" w:name="lt_pId552"/>
      <w:r w:rsidRPr="00000931">
        <w:rPr>
          <w:rFonts w:asciiTheme="majorBidi" w:hAnsiTheme="majorBidi" w:cstheme="majorBidi"/>
          <w:szCs w:val="24"/>
          <w:lang w:eastAsia="zh-CN"/>
        </w:rPr>
        <w:t>3.6.1</w:t>
      </w:r>
      <w:bookmarkEnd w:id="129"/>
      <w:r w:rsidR="00004559">
        <w:rPr>
          <w:rFonts w:asciiTheme="majorBidi" w:hAnsiTheme="majorBidi" w:cstheme="majorBidi"/>
          <w:szCs w:val="24"/>
          <w:lang w:eastAsia="zh-CN"/>
        </w:rPr>
        <w:tab/>
      </w:r>
      <w:r w:rsidR="00566ABD" w:rsidRPr="005F3E0A">
        <w:rPr>
          <w:rFonts w:asciiTheme="majorBidi" w:hAnsiTheme="majorBidi" w:cstheme="majorBidi"/>
          <w:szCs w:val="24"/>
          <w:lang w:eastAsia="zh-CN"/>
        </w:rPr>
        <w:t>RPS</w:t>
      </w:r>
      <w:r w:rsidR="009376F1" w:rsidRPr="009376F1">
        <w:rPr>
          <w:rFonts w:asciiTheme="majorBidi" w:hAnsiTheme="majorBidi" w:cstheme="majorBidi" w:hint="eastAsia"/>
          <w:szCs w:val="24"/>
          <w:lang w:eastAsia="zh-CN"/>
        </w:rPr>
        <w:t>的控制和显示在</w:t>
      </w:r>
      <w:r w:rsidR="00566ABD">
        <w:rPr>
          <w:rFonts w:asciiTheme="majorBidi" w:hAnsiTheme="majorBidi" w:cstheme="majorBidi" w:hint="eastAsia"/>
          <w:szCs w:val="24"/>
          <w:lang w:eastAsia="zh-CN"/>
        </w:rPr>
        <w:t>呈现</w:t>
      </w:r>
      <w:r w:rsidR="009376F1" w:rsidRPr="009376F1">
        <w:rPr>
          <w:rFonts w:asciiTheme="majorBidi" w:hAnsiTheme="majorBidi" w:cstheme="majorBidi" w:hint="eastAsia"/>
          <w:szCs w:val="24"/>
          <w:lang w:eastAsia="zh-CN"/>
        </w:rPr>
        <w:t>数据时</w:t>
      </w:r>
      <w:r w:rsidR="00566ABD">
        <w:rPr>
          <w:rFonts w:asciiTheme="majorBidi" w:hAnsiTheme="majorBidi" w:cstheme="majorBidi" w:hint="eastAsia"/>
          <w:szCs w:val="24"/>
          <w:lang w:eastAsia="zh-CN"/>
        </w:rPr>
        <w:t>须最大限度地</w:t>
      </w:r>
      <w:r w:rsidR="009376F1" w:rsidRPr="009376F1">
        <w:rPr>
          <w:rFonts w:asciiTheme="majorBidi" w:hAnsiTheme="majorBidi" w:cstheme="majorBidi" w:hint="eastAsia"/>
          <w:szCs w:val="24"/>
          <w:lang w:eastAsia="zh-CN"/>
        </w:rPr>
        <w:t>减少出错、误读或误解的可能性。</w:t>
      </w:r>
    </w:p>
    <w:p w14:paraId="0432F08E" w14:textId="7383140D"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3.6.2</w:t>
      </w:r>
      <w:r w:rsidR="00004559">
        <w:rPr>
          <w:rFonts w:asciiTheme="majorBidi" w:hAnsiTheme="majorBidi" w:cstheme="majorBidi"/>
          <w:szCs w:val="24"/>
          <w:lang w:eastAsia="zh-CN"/>
        </w:rPr>
        <w:tab/>
      </w:r>
      <w:r w:rsidR="009376F1" w:rsidRPr="009376F1">
        <w:rPr>
          <w:rFonts w:asciiTheme="majorBidi" w:hAnsiTheme="majorBidi" w:cstheme="majorBidi" w:hint="eastAsia"/>
          <w:szCs w:val="24"/>
          <w:lang w:eastAsia="zh-CN"/>
        </w:rPr>
        <w:t>C2</w:t>
      </w:r>
      <w:r w:rsidR="009376F1" w:rsidRPr="009376F1">
        <w:rPr>
          <w:rFonts w:asciiTheme="majorBidi" w:hAnsiTheme="majorBidi" w:cstheme="majorBidi" w:hint="eastAsia"/>
          <w:szCs w:val="24"/>
          <w:lang w:eastAsia="zh-CN"/>
        </w:rPr>
        <w:t>链路状态信息</w:t>
      </w:r>
      <w:r w:rsidR="00566ABD">
        <w:rPr>
          <w:rFonts w:asciiTheme="majorBidi" w:hAnsiTheme="majorBidi" w:cstheme="majorBidi" w:hint="eastAsia"/>
          <w:szCs w:val="24"/>
          <w:lang w:eastAsia="zh-CN"/>
        </w:rPr>
        <w:t>须向</w:t>
      </w:r>
      <w:r w:rsidR="000B4682">
        <w:rPr>
          <w:rFonts w:asciiTheme="majorBidi" w:hAnsiTheme="majorBidi" w:cstheme="majorBidi" w:hint="eastAsia"/>
          <w:szCs w:val="24"/>
          <w:lang w:eastAsia="zh-CN"/>
        </w:rPr>
        <w:t>遥控驾驶员</w:t>
      </w:r>
      <w:r w:rsidR="00566ABD">
        <w:rPr>
          <w:rFonts w:asciiTheme="majorBidi" w:hAnsiTheme="majorBidi" w:cstheme="majorBidi" w:hint="eastAsia"/>
          <w:szCs w:val="24"/>
          <w:lang w:eastAsia="zh-CN"/>
        </w:rPr>
        <w:t>呈现</w:t>
      </w:r>
      <w:r w:rsidR="009376F1" w:rsidRPr="009376F1">
        <w:rPr>
          <w:rFonts w:asciiTheme="majorBidi" w:hAnsiTheme="majorBidi" w:cstheme="majorBidi" w:hint="eastAsia"/>
          <w:szCs w:val="24"/>
          <w:lang w:eastAsia="zh-CN"/>
        </w:rPr>
        <w:t>。</w:t>
      </w:r>
    </w:p>
    <w:p w14:paraId="76E0CD1D" w14:textId="1D3AD9A3"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3.6.2.1</w:t>
      </w:r>
      <w:r w:rsidR="00004559">
        <w:rPr>
          <w:rFonts w:asciiTheme="majorBidi" w:hAnsiTheme="majorBidi" w:cstheme="majorBidi"/>
          <w:szCs w:val="24"/>
          <w:lang w:eastAsia="zh-CN"/>
        </w:rPr>
        <w:tab/>
      </w:r>
      <w:r w:rsidR="00566ABD">
        <w:rPr>
          <w:rFonts w:asciiTheme="majorBidi" w:hAnsiTheme="majorBidi" w:cstheme="majorBidi" w:hint="eastAsia"/>
          <w:szCs w:val="24"/>
          <w:lang w:eastAsia="zh-CN"/>
        </w:rPr>
        <w:t>须</w:t>
      </w:r>
      <w:r w:rsidR="009376F1" w:rsidRPr="009376F1">
        <w:rPr>
          <w:rFonts w:asciiTheme="majorBidi" w:hAnsiTheme="majorBidi" w:cstheme="majorBidi" w:hint="eastAsia"/>
          <w:szCs w:val="24"/>
          <w:lang w:eastAsia="zh-CN"/>
        </w:rPr>
        <w:t>向</w:t>
      </w:r>
      <w:r w:rsidR="000B4682">
        <w:rPr>
          <w:rFonts w:asciiTheme="majorBidi" w:hAnsiTheme="majorBidi" w:cstheme="majorBidi" w:hint="eastAsia"/>
          <w:szCs w:val="24"/>
          <w:lang w:eastAsia="zh-CN"/>
        </w:rPr>
        <w:t>遥控驾驶员</w:t>
      </w:r>
      <w:r w:rsidR="009376F1" w:rsidRPr="009376F1">
        <w:rPr>
          <w:rFonts w:asciiTheme="majorBidi" w:hAnsiTheme="majorBidi" w:cstheme="majorBidi" w:hint="eastAsia"/>
          <w:szCs w:val="24"/>
          <w:lang w:eastAsia="zh-CN"/>
        </w:rPr>
        <w:t>提供</w:t>
      </w:r>
      <w:r w:rsidR="009376F1" w:rsidRPr="009376F1">
        <w:rPr>
          <w:rFonts w:asciiTheme="majorBidi" w:hAnsiTheme="majorBidi" w:cstheme="majorBidi" w:hint="eastAsia"/>
          <w:szCs w:val="24"/>
          <w:lang w:eastAsia="zh-CN"/>
        </w:rPr>
        <w:t>C2</w:t>
      </w:r>
      <w:r w:rsidR="009376F1" w:rsidRPr="009376F1">
        <w:rPr>
          <w:rFonts w:asciiTheme="majorBidi" w:hAnsiTheme="majorBidi" w:cstheme="majorBidi" w:hint="eastAsia"/>
          <w:szCs w:val="24"/>
          <w:lang w:eastAsia="zh-CN"/>
        </w:rPr>
        <w:t>链路</w:t>
      </w:r>
      <w:proofErr w:type="spellStart"/>
      <w:r w:rsidR="009376F1" w:rsidRPr="009376F1">
        <w:rPr>
          <w:rFonts w:asciiTheme="majorBidi" w:hAnsiTheme="majorBidi" w:cstheme="majorBidi" w:hint="eastAsia"/>
          <w:szCs w:val="24"/>
          <w:lang w:eastAsia="zh-CN"/>
        </w:rPr>
        <w:t>QoSD</w:t>
      </w:r>
      <w:proofErr w:type="spellEnd"/>
      <w:r w:rsidR="009376F1" w:rsidRPr="009376F1">
        <w:rPr>
          <w:rFonts w:asciiTheme="majorBidi" w:hAnsiTheme="majorBidi" w:cstheme="majorBidi" w:hint="eastAsia"/>
          <w:szCs w:val="24"/>
          <w:lang w:eastAsia="zh-CN"/>
        </w:rPr>
        <w:t>的实时指示。</w:t>
      </w:r>
    </w:p>
    <w:p w14:paraId="4326BF94" w14:textId="5D13DDD1" w:rsidR="00000931" w:rsidRPr="00000931" w:rsidRDefault="00000931" w:rsidP="00004559">
      <w:pPr>
        <w:pStyle w:val="Heading2"/>
        <w:rPr>
          <w:rFonts w:asciiTheme="majorBidi" w:hAnsiTheme="majorBidi" w:cstheme="majorBidi"/>
          <w:b w:val="0"/>
          <w:caps/>
          <w:szCs w:val="24"/>
          <w:lang w:eastAsia="zh-CN"/>
        </w:rPr>
      </w:pPr>
      <w:bookmarkStart w:id="130" w:name="lt_pId557"/>
      <w:r w:rsidRPr="00000931">
        <w:rPr>
          <w:rFonts w:asciiTheme="majorBidi" w:hAnsiTheme="majorBidi" w:cstheme="majorBidi"/>
          <w:caps/>
          <w:szCs w:val="24"/>
          <w:lang w:eastAsia="zh-CN"/>
        </w:rPr>
        <w:t>3.7</w:t>
      </w:r>
      <w:bookmarkEnd w:id="130"/>
      <w:r w:rsidR="00004559">
        <w:rPr>
          <w:rFonts w:asciiTheme="majorBidi" w:hAnsiTheme="majorBidi" w:cstheme="majorBidi"/>
          <w:caps/>
          <w:szCs w:val="24"/>
          <w:lang w:eastAsia="zh-CN"/>
        </w:rPr>
        <w:tab/>
      </w:r>
      <w:r w:rsidR="00566ABD">
        <w:rPr>
          <w:rFonts w:asciiTheme="majorBidi" w:hAnsiTheme="majorBidi" w:cstheme="majorBidi" w:hint="eastAsia"/>
          <w:caps/>
          <w:szCs w:val="24"/>
          <w:lang w:eastAsia="zh-CN"/>
        </w:rPr>
        <w:t>监测</w:t>
      </w:r>
    </w:p>
    <w:p w14:paraId="7FAFA9F8" w14:textId="2CC35912"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3.7.1</w:t>
      </w:r>
      <w:r w:rsidR="00004559">
        <w:rPr>
          <w:rFonts w:asciiTheme="majorBidi" w:hAnsiTheme="majorBidi" w:cstheme="majorBidi"/>
          <w:szCs w:val="24"/>
          <w:lang w:eastAsia="zh-CN"/>
        </w:rPr>
        <w:tab/>
      </w:r>
      <w:r w:rsidR="00566ABD">
        <w:rPr>
          <w:rFonts w:asciiTheme="majorBidi" w:hAnsiTheme="majorBidi" w:cstheme="majorBidi" w:hint="eastAsia"/>
          <w:szCs w:val="24"/>
          <w:lang w:eastAsia="zh-CN"/>
        </w:rPr>
        <w:t>须</w:t>
      </w:r>
      <w:r w:rsidR="009376F1" w:rsidRPr="009376F1">
        <w:rPr>
          <w:rFonts w:asciiTheme="majorBidi" w:hAnsiTheme="majorBidi" w:cstheme="majorBidi" w:hint="eastAsia"/>
          <w:szCs w:val="24"/>
          <w:lang w:eastAsia="zh-CN"/>
        </w:rPr>
        <w:t>在</w:t>
      </w:r>
      <w:r w:rsidR="009376F1" w:rsidRPr="009376F1">
        <w:rPr>
          <w:rFonts w:asciiTheme="majorBidi" w:hAnsiTheme="majorBidi" w:cstheme="majorBidi" w:hint="eastAsia"/>
          <w:szCs w:val="24"/>
          <w:lang w:eastAsia="zh-CN"/>
        </w:rPr>
        <w:t>RPA</w:t>
      </w:r>
      <w:r w:rsidR="009376F1" w:rsidRPr="009376F1">
        <w:rPr>
          <w:rFonts w:asciiTheme="majorBidi" w:hAnsiTheme="majorBidi" w:cstheme="majorBidi" w:hint="eastAsia"/>
          <w:szCs w:val="24"/>
          <w:lang w:eastAsia="zh-CN"/>
        </w:rPr>
        <w:t>和</w:t>
      </w:r>
      <w:r w:rsidR="009376F1" w:rsidRPr="009376F1">
        <w:rPr>
          <w:rFonts w:asciiTheme="majorBidi" w:hAnsiTheme="majorBidi" w:cstheme="majorBidi" w:hint="eastAsia"/>
          <w:szCs w:val="24"/>
          <w:lang w:eastAsia="zh-CN"/>
        </w:rPr>
        <w:t>RPS</w:t>
      </w:r>
      <w:r w:rsidR="009376F1" w:rsidRPr="009376F1">
        <w:rPr>
          <w:rFonts w:asciiTheme="majorBidi" w:hAnsiTheme="majorBidi" w:cstheme="majorBidi" w:hint="eastAsia"/>
          <w:szCs w:val="24"/>
          <w:lang w:eastAsia="zh-CN"/>
        </w:rPr>
        <w:t>中</w:t>
      </w:r>
      <w:r w:rsidR="00566ABD">
        <w:rPr>
          <w:rFonts w:asciiTheme="majorBidi" w:hAnsiTheme="majorBidi" w:cstheme="majorBidi" w:hint="eastAsia"/>
          <w:szCs w:val="24"/>
          <w:lang w:eastAsia="zh-CN"/>
        </w:rPr>
        <w:t>实施</w:t>
      </w:r>
      <w:r w:rsidR="009376F1" w:rsidRPr="009376F1">
        <w:rPr>
          <w:rFonts w:asciiTheme="majorBidi" w:hAnsiTheme="majorBidi" w:cstheme="majorBidi" w:hint="eastAsia"/>
          <w:szCs w:val="24"/>
          <w:lang w:eastAsia="zh-CN"/>
        </w:rPr>
        <w:t>自动监测系统，以便在</w:t>
      </w:r>
      <w:r w:rsidR="00566ABD">
        <w:rPr>
          <w:rFonts w:asciiTheme="majorBidi" w:hAnsiTheme="majorBidi" w:cstheme="majorBidi" w:hint="eastAsia"/>
          <w:szCs w:val="24"/>
          <w:lang w:eastAsia="zh-CN"/>
        </w:rPr>
        <w:t>操作</w:t>
      </w:r>
      <w:r w:rsidR="009376F1" w:rsidRPr="009376F1">
        <w:rPr>
          <w:rFonts w:asciiTheme="majorBidi" w:hAnsiTheme="majorBidi" w:cstheme="majorBidi" w:hint="eastAsia"/>
          <w:szCs w:val="24"/>
          <w:lang w:eastAsia="zh-CN"/>
        </w:rPr>
        <w:t>期间发生以下情况时向</w:t>
      </w:r>
      <w:r w:rsidR="000B4682">
        <w:rPr>
          <w:rFonts w:asciiTheme="majorBidi" w:hAnsiTheme="majorBidi" w:cstheme="majorBidi" w:hint="eastAsia"/>
          <w:szCs w:val="24"/>
          <w:lang w:eastAsia="zh-CN"/>
        </w:rPr>
        <w:t>遥控驾驶员</w:t>
      </w:r>
      <w:r w:rsidR="009376F1" w:rsidRPr="009376F1">
        <w:rPr>
          <w:rFonts w:asciiTheme="majorBidi" w:hAnsiTheme="majorBidi" w:cstheme="majorBidi" w:hint="eastAsia"/>
          <w:szCs w:val="24"/>
          <w:lang w:eastAsia="zh-CN"/>
        </w:rPr>
        <w:t>发出警报：</w:t>
      </w:r>
    </w:p>
    <w:p w14:paraId="11188230" w14:textId="7821CB7B" w:rsidR="00000931" w:rsidRPr="00000931" w:rsidRDefault="00000931" w:rsidP="00B06DBE">
      <w:pPr>
        <w:pStyle w:val="enumlev1"/>
        <w:spacing w:before="120"/>
        <w:rPr>
          <w:lang w:eastAsia="zh-CN"/>
        </w:rPr>
      </w:pPr>
      <w:bookmarkStart w:id="131" w:name="lt_pId560"/>
      <w:r w:rsidRPr="00000931">
        <w:t>a)</w:t>
      </w:r>
      <w:bookmarkEnd w:id="131"/>
      <w:r w:rsidRPr="00000931">
        <w:tab/>
      </w:r>
      <w:r w:rsidR="00566ABD" w:rsidRPr="00566ABD">
        <w:rPr>
          <w:rFonts w:hint="eastAsia"/>
        </w:rPr>
        <w:t>RPA</w:t>
      </w:r>
      <w:r w:rsidR="00566ABD" w:rsidRPr="00566ABD">
        <w:rPr>
          <w:rFonts w:hint="eastAsia"/>
        </w:rPr>
        <w:t>或</w:t>
      </w:r>
      <w:r w:rsidR="00566ABD" w:rsidRPr="00566ABD">
        <w:rPr>
          <w:rFonts w:hint="eastAsia"/>
        </w:rPr>
        <w:t>RPS C2</w:t>
      </w:r>
      <w:r w:rsidR="00566ABD" w:rsidRPr="00566ABD">
        <w:rPr>
          <w:rFonts w:hint="eastAsia"/>
        </w:rPr>
        <w:t>链</w:t>
      </w:r>
      <w:r w:rsidR="00566ABD">
        <w:rPr>
          <w:rFonts w:hint="eastAsia"/>
          <w:lang w:eastAsia="zh-CN"/>
        </w:rPr>
        <w:t>路</w:t>
      </w:r>
      <w:r w:rsidR="00566ABD" w:rsidRPr="00566ABD">
        <w:rPr>
          <w:rFonts w:hint="eastAsia"/>
        </w:rPr>
        <w:t>和</w:t>
      </w:r>
      <w:r w:rsidR="00566ABD" w:rsidRPr="00566ABD">
        <w:rPr>
          <w:rFonts w:hint="eastAsia"/>
        </w:rPr>
        <w:t>/</w:t>
      </w:r>
      <w:proofErr w:type="spellStart"/>
      <w:r w:rsidR="00566ABD" w:rsidRPr="00566ABD">
        <w:rPr>
          <w:rFonts w:hint="eastAsia"/>
        </w:rPr>
        <w:t>或子系统链</w:t>
      </w:r>
      <w:proofErr w:type="spellEnd"/>
      <w:r w:rsidR="00566ABD">
        <w:rPr>
          <w:rFonts w:hint="eastAsia"/>
          <w:lang w:eastAsia="zh-CN"/>
        </w:rPr>
        <w:t>路</w:t>
      </w:r>
      <w:r w:rsidR="00566ABD" w:rsidRPr="00566ABD">
        <w:rPr>
          <w:rFonts w:hint="eastAsia"/>
          <w:lang w:eastAsia="zh-CN"/>
        </w:rPr>
        <w:t>和</w:t>
      </w:r>
      <w:r w:rsidR="00566ABD" w:rsidRPr="00566ABD">
        <w:rPr>
          <w:rFonts w:hint="eastAsia"/>
          <w:lang w:eastAsia="zh-CN"/>
        </w:rPr>
        <w:t>/</w:t>
      </w:r>
      <w:proofErr w:type="gramStart"/>
      <w:r w:rsidR="00566ABD" w:rsidRPr="00566ABD">
        <w:rPr>
          <w:rFonts w:hint="eastAsia"/>
          <w:lang w:eastAsia="zh-CN"/>
        </w:rPr>
        <w:t>或</w:t>
      </w:r>
      <w:r w:rsidR="00566ABD" w:rsidRPr="00566ABD">
        <w:rPr>
          <w:rFonts w:hint="eastAsia"/>
          <w:lang w:eastAsia="zh-CN"/>
        </w:rPr>
        <w:t>C2CSP</w:t>
      </w:r>
      <w:r w:rsidR="00566ABD" w:rsidRPr="00566ABD">
        <w:rPr>
          <w:rFonts w:hint="eastAsia"/>
          <w:lang w:eastAsia="zh-CN"/>
        </w:rPr>
        <w:t>发射已停止；</w:t>
      </w:r>
      <w:proofErr w:type="gramEnd"/>
    </w:p>
    <w:p w14:paraId="74471EE9" w14:textId="3EB5D90C" w:rsidR="00000931" w:rsidRPr="00B06DBE" w:rsidRDefault="00000931" w:rsidP="00B06DBE">
      <w:pPr>
        <w:pStyle w:val="enumlev1"/>
        <w:spacing w:before="120"/>
      </w:pPr>
      <w:bookmarkStart w:id="132" w:name="lt_pId562"/>
      <w:r w:rsidRPr="00B06DBE">
        <w:t>b)</w:t>
      </w:r>
      <w:bookmarkEnd w:id="132"/>
      <w:r w:rsidRPr="00B06DBE">
        <w:tab/>
      </w:r>
      <w:r w:rsidR="00566ABD" w:rsidRPr="00B06DBE">
        <w:rPr>
          <w:rFonts w:hint="eastAsia"/>
        </w:rPr>
        <w:t>RPA</w:t>
      </w:r>
      <w:r w:rsidR="00566ABD" w:rsidRPr="00B06DBE">
        <w:rPr>
          <w:rFonts w:hint="eastAsia"/>
        </w:rPr>
        <w:t>或</w:t>
      </w:r>
      <w:r w:rsidR="00566ABD" w:rsidRPr="00B06DBE">
        <w:rPr>
          <w:rFonts w:hint="eastAsia"/>
        </w:rPr>
        <w:t>RPS C2</w:t>
      </w:r>
      <w:r w:rsidR="00566ABD" w:rsidRPr="00B06DBE">
        <w:rPr>
          <w:rFonts w:hint="eastAsia"/>
        </w:rPr>
        <w:t>链路和</w:t>
      </w:r>
      <w:r w:rsidR="00566ABD" w:rsidRPr="00B06DBE">
        <w:rPr>
          <w:rFonts w:hint="eastAsia"/>
        </w:rPr>
        <w:t>/</w:t>
      </w:r>
      <w:r w:rsidR="00566ABD" w:rsidRPr="00B06DBE">
        <w:rPr>
          <w:rFonts w:hint="eastAsia"/>
        </w:rPr>
        <w:t>或子系统链路和</w:t>
      </w:r>
      <w:r w:rsidR="00566ABD" w:rsidRPr="00B06DBE">
        <w:rPr>
          <w:rFonts w:hint="eastAsia"/>
        </w:rPr>
        <w:t>/</w:t>
      </w:r>
      <w:proofErr w:type="gramStart"/>
      <w:r w:rsidR="00566ABD" w:rsidRPr="00B06DBE">
        <w:rPr>
          <w:rFonts w:hint="eastAsia"/>
        </w:rPr>
        <w:t>或</w:t>
      </w:r>
      <w:r w:rsidR="00566ABD" w:rsidRPr="00B06DBE">
        <w:rPr>
          <w:rFonts w:hint="eastAsia"/>
        </w:rPr>
        <w:t>C2CSP</w:t>
      </w:r>
      <w:r w:rsidR="00566ABD" w:rsidRPr="00B06DBE">
        <w:rPr>
          <w:rFonts w:hint="eastAsia"/>
        </w:rPr>
        <w:t>接收已停止；</w:t>
      </w:r>
      <w:proofErr w:type="gramEnd"/>
    </w:p>
    <w:p w14:paraId="6779C8AD" w14:textId="6154846A" w:rsidR="00000931" w:rsidRPr="00B06DBE" w:rsidRDefault="00000931" w:rsidP="00B06DBE">
      <w:pPr>
        <w:pStyle w:val="enumlev1"/>
        <w:spacing w:before="120"/>
        <w:rPr>
          <w:lang w:eastAsia="zh-CN"/>
        </w:rPr>
      </w:pPr>
      <w:bookmarkStart w:id="133" w:name="lt_pId564"/>
      <w:r w:rsidRPr="00B06DBE">
        <w:rPr>
          <w:lang w:eastAsia="zh-CN"/>
        </w:rPr>
        <w:t>c)</w:t>
      </w:r>
      <w:bookmarkEnd w:id="133"/>
      <w:r w:rsidRPr="00B06DBE">
        <w:rPr>
          <w:lang w:eastAsia="zh-CN"/>
        </w:rPr>
        <w:tab/>
      </w:r>
      <w:proofErr w:type="gramStart"/>
      <w:r w:rsidR="009716B3" w:rsidRPr="00B06DBE">
        <w:rPr>
          <w:rFonts w:hint="eastAsia"/>
          <w:lang w:eastAsia="zh-CN"/>
        </w:rPr>
        <w:t>航空器</w:t>
      </w:r>
      <w:r w:rsidR="00566ABD" w:rsidRPr="00B06DBE">
        <w:rPr>
          <w:rFonts w:hint="eastAsia"/>
          <w:lang w:eastAsia="zh-CN"/>
        </w:rPr>
        <w:t>安全控制所需的信息量传输低于型号合格证持有者规定的水平；</w:t>
      </w:r>
      <w:proofErr w:type="gramEnd"/>
    </w:p>
    <w:p w14:paraId="461494C0" w14:textId="0268B54C" w:rsidR="00000931" w:rsidRPr="00B06DBE" w:rsidRDefault="00000931" w:rsidP="00B06DBE">
      <w:pPr>
        <w:pStyle w:val="enumlev1"/>
        <w:spacing w:before="120"/>
        <w:rPr>
          <w:lang w:eastAsia="zh-CN"/>
        </w:rPr>
      </w:pPr>
      <w:bookmarkStart w:id="134" w:name="lt_pId566"/>
      <w:r w:rsidRPr="00B06DBE">
        <w:rPr>
          <w:lang w:eastAsia="zh-CN"/>
        </w:rPr>
        <w:t>d)</w:t>
      </w:r>
      <w:bookmarkEnd w:id="134"/>
      <w:r w:rsidRPr="00B06DBE">
        <w:rPr>
          <w:lang w:eastAsia="zh-CN"/>
        </w:rPr>
        <w:tab/>
      </w:r>
      <w:r w:rsidR="00566ABD" w:rsidRPr="00B06DBE">
        <w:rPr>
          <w:rFonts w:hint="eastAsia"/>
          <w:lang w:eastAsia="zh-CN"/>
        </w:rPr>
        <w:t>C2</w:t>
      </w:r>
      <w:r w:rsidR="00566ABD" w:rsidRPr="00B06DBE">
        <w:rPr>
          <w:rFonts w:hint="eastAsia"/>
          <w:lang w:eastAsia="zh-CN"/>
        </w:rPr>
        <w:t>链路发生中断；或</w:t>
      </w:r>
    </w:p>
    <w:p w14:paraId="1E9B65EA" w14:textId="05FFCF79" w:rsidR="00000931" w:rsidRPr="00B06DBE" w:rsidRDefault="00000931" w:rsidP="00B06DBE">
      <w:pPr>
        <w:pStyle w:val="enumlev1"/>
        <w:spacing w:before="120"/>
        <w:rPr>
          <w:lang w:eastAsia="zh-CN"/>
        </w:rPr>
      </w:pPr>
      <w:bookmarkStart w:id="135" w:name="lt_pId568"/>
      <w:r w:rsidRPr="00B06DBE">
        <w:rPr>
          <w:lang w:eastAsia="zh-CN"/>
        </w:rPr>
        <w:t>e)</w:t>
      </w:r>
      <w:bookmarkEnd w:id="135"/>
      <w:r w:rsidRPr="00B06DBE">
        <w:rPr>
          <w:lang w:eastAsia="zh-CN"/>
        </w:rPr>
        <w:tab/>
      </w:r>
      <w:r w:rsidR="00566ABD" w:rsidRPr="00B06DBE">
        <w:rPr>
          <w:rFonts w:hint="eastAsia"/>
          <w:lang w:eastAsia="zh-CN"/>
        </w:rPr>
        <w:t>C2</w:t>
      </w:r>
      <w:r w:rsidR="00566ABD" w:rsidRPr="00B06DBE">
        <w:rPr>
          <w:rFonts w:hint="eastAsia"/>
          <w:lang w:eastAsia="zh-CN"/>
        </w:rPr>
        <w:t>链路</w:t>
      </w:r>
      <w:proofErr w:type="spellStart"/>
      <w:r w:rsidR="00566ABD" w:rsidRPr="00B06DBE">
        <w:rPr>
          <w:rFonts w:hint="eastAsia"/>
          <w:lang w:eastAsia="zh-CN"/>
        </w:rPr>
        <w:t>QoSD</w:t>
      </w:r>
      <w:proofErr w:type="spellEnd"/>
      <w:r w:rsidR="00566ABD" w:rsidRPr="00B06DBE">
        <w:rPr>
          <w:rFonts w:hint="eastAsia"/>
          <w:lang w:eastAsia="zh-CN"/>
        </w:rPr>
        <w:t>下降到规定的</w:t>
      </w:r>
      <w:proofErr w:type="spellStart"/>
      <w:r w:rsidR="00566ABD" w:rsidRPr="00B06DBE">
        <w:rPr>
          <w:rFonts w:hint="eastAsia"/>
          <w:lang w:eastAsia="zh-CN"/>
        </w:rPr>
        <w:t>QoSR</w:t>
      </w:r>
      <w:proofErr w:type="spellEnd"/>
      <w:r w:rsidR="00566ABD" w:rsidRPr="00B06DBE">
        <w:rPr>
          <w:rFonts w:hint="eastAsia"/>
          <w:lang w:eastAsia="zh-CN"/>
        </w:rPr>
        <w:t>以下。</w:t>
      </w:r>
    </w:p>
    <w:p w14:paraId="318C0C0B" w14:textId="0300FF07"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3.7.2</w:t>
      </w:r>
      <w:r w:rsidR="00004559">
        <w:rPr>
          <w:rFonts w:asciiTheme="majorBidi" w:hAnsiTheme="majorBidi" w:cstheme="majorBidi"/>
          <w:szCs w:val="24"/>
          <w:lang w:eastAsia="zh-CN"/>
        </w:rPr>
        <w:tab/>
      </w:r>
      <w:r w:rsidR="00566ABD" w:rsidRPr="00566ABD">
        <w:rPr>
          <w:rFonts w:asciiTheme="majorBidi" w:hAnsiTheme="majorBidi" w:cstheme="majorBidi" w:hint="eastAsia"/>
          <w:szCs w:val="24"/>
          <w:lang w:eastAsia="zh-CN"/>
        </w:rPr>
        <w:t>如果监</w:t>
      </w:r>
      <w:r w:rsidR="00566ABD">
        <w:rPr>
          <w:rFonts w:asciiTheme="majorBidi" w:hAnsiTheme="majorBidi" w:cstheme="majorBidi" w:hint="eastAsia"/>
          <w:szCs w:val="24"/>
          <w:lang w:eastAsia="zh-CN"/>
        </w:rPr>
        <w:t>测</w:t>
      </w:r>
      <w:r w:rsidR="00566ABD" w:rsidRPr="00566ABD">
        <w:rPr>
          <w:rFonts w:asciiTheme="majorBidi" w:hAnsiTheme="majorBidi" w:cstheme="majorBidi" w:hint="eastAsia"/>
          <w:szCs w:val="24"/>
          <w:lang w:eastAsia="zh-CN"/>
        </w:rPr>
        <w:t>系统本身发生故障，监</w:t>
      </w:r>
      <w:r w:rsidR="00566ABD">
        <w:rPr>
          <w:rFonts w:asciiTheme="majorBidi" w:hAnsiTheme="majorBidi" w:cstheme="majorBidi" w:hint="eastAsia"/>
          <w:szCs w:val="24"/>
          <w:lang w:eastAsia="zh-CN"/>
        </w:rPr>
        <w:t>测</w:t>
      </w:r>
      <w:r w:rsidR="00566ABD" w:rsidRPr="00566ABD">
        <w:rPr>
          <w:rFonts w:asciiTheme="majorBidi" w:hAnsiTheme="majorBidi" w:cstheme="majorBidi" w:hint="eastAsia"/>
          <w:szCs w:val="24"/>
          <w:lang w:eastAsia="zh-CN"/>
        </w:rPr>
        <w:t>系统</w:t>
      </w:r>
      <w:r w:rsidR="00566ABD">
        <w:rPr>
          <w:rFonts w:asciiTheme="majorBidi" w:hAnsiTheme="majorBidi" w:cstheme="majorBidi" w:hint="eastAsia"/>
          <w:szCs w:val="24"/>
          <w:lang w:eastAsia="zh-CN"/>
        </w:rPr>
        <w:t>须</w:t>
      </w:r>
      <w:r w:rsidR="00566ABD" w:rsidRPr="00566ABD">
        <w:rPr>
          <w:rFonts w:asciiTheme="majorBidi" w:hAnsiTheme="majorBidi" w:cstheme="majorBidi" w:hint="eastAsia"/>
          <w:szCs w:val="24"/>
          <w:lang w:eastAsia="zh-CN"/>
        </w:rPr>
        <w:t>向</w:t>
      </w:r>
      <w:r w:rsidR="000B4682">
        <w:rPr>
          <w:rFonts w:asciiTheme="majorBidi" w:hAnsiTheme="majorBidi" w:cstheme="majorBidi" w:hint="eastAsia"/>
          <w:szCs w:val="24"/>
          <w:lang w:eastAsia="zh-CN"/>
        </w:rPr>
        <w:t>遥控驾驶员</w:t>
      </w:r>
      <w:r w:rsidR="00566ABD" w:rsidRPr="00566ABD">
        <w:rPr>
          <w:rFonts w:asciiTheme="majorBidi" w:hAnsiTheme="majorBidi" w:cstheme="majorBidi" w:hint="eastAsia"/>
          <w:szCs w:val="24"/>
          <w:lang w:eastAsia="zh-CN"/>
        </w:rPr>
        <w:t>发出警报。</w:t>
      </w:r>
    </w:p>
    <w:p w14:paraId="561C726A" w14:textId="51FF2F58" w:rsidR="00000931" w:rsidRPr="00000931" w:rsidRDefault="00000931" w:rsidP="00004559">
      <w:pPr>
        <w:pStyle w:val="Heading2"/>
        <w:rPr>
          <w:rFonts w:asciiTheme="majorBidi" w:hAnsiTheme="majorBidi" w:cstheme="majorBidi"/>
          <w:b w:val="0"/>
          <w:caps/>
          <w:szCs w:val="24"/>
          <w:lang w:eastAsia="zh-CN"/>
        </w:rPr>
      </w:pPr>
      <w:bookmarkStart w:id="136" w:name="lt_pId572"/>
      <w:r w:rsidRPr="00000931">
        <w:rPr>
          <w:rFonts w:asciiTheme="majorBidi" w:hAnsiTheme="majorBidi" w:cstheme="majorBidi"/>
          <w:caps/>
          <w:szCs w:val="24"/>
          <w:lang w:eastAsia="zh-CN"/>
        </w:rPr>
        <w:t>3.8</w:t>
      </w:r>
      <w:bookmarkEnd w:id="136"/>
      <w:r w:rsidR="00004559">
        <w:rPr>
          <w:rFonts w:asciiTheme="majorBidi" w:hAnsiTheme="majorBidi" w:cstheme="majorBidi"/>
          <w:caps/>
          <w:szCs w:val="24"/>
          <w:lang w:eastAsia="zh-CN"/>
        </w:rPr>
        <w:tab/>
      </w:r>
      <w:r w:rsidR="00566ABD">
        <w:rPr>
          <w:rFonts w:asciiTheme="majorBidi" w:hAnsiTheme="majorBidi" w:cstheme="majorBidi" w:hint="eastAsia"/>
          <w:caps/>
          <w:szCs w:val="24"/>
          <w:lang w:eastAsia="zh-CN"/>
        </w:rPr>
        <w:t>记录</w:t>
      </w:r>
    </w:p>
    <w:p w14:paraId="62E0B6C7" w14:textId="2AA3F040" w:rsidR="00000931" w:rsidRPr="00B06DBE" w:rsidRDefault="00000931" w:rsidP="00000931">
      <w:pPr>
        <w:tabs>
          <w:tab w:val="clear" w:pos="1134"/>
          <w:tab w:val="clear" w:pos="1871"/>
          <w:tab w:val="clear" w:pos="2268"/>
          <w:tab w:val="left" w:pos="360"/>
        </w:tabs>
        <w:overflowPunct/>
        <w:autoSpaceDE/>
        <w:autoSpaceDN/>
        <w:adjustRightInd/>
        <w:spacing w:before="0"/>
        <w:jc w:val="both"/>
        <w:textAlignment w:val="auto"/>
        <w:rPr>
          <w:szCs w:val="24"/>
          <w:lang w:eastAsia="zh-CN"/>
        </w:rPr>
      </w:pPr>
      <w:bookmarkStart w:id="137" w:name="lt_pId573"/>
      <w:r w:rsidRPr="00B06DBE">
        <w:rPr>
          <w:szCs w:val="24"/>
          <w:lang w:eastAsia="zh-CN"/>
        </w:rPr>
        <w:t>3.8.1</w:t>
      </w:r>
      <w:bookmarkEnd w:id="137"/>
      <w:r w:rsidR="00004559" w:rsidRPr="00B06DBE">
        <w:rPr>
          <w:szCs w:val="24"/>
          <w:lang w:eastAsia="zh-CN"/>
        </w:rPr>
        <w:tab/>
      </w:r>
      <w:r w:rsidR="00566ABD" w:rsidRPr="00B06DBE">
        <w:rPr>
          <w:rFonts w:hint="eastAsia"/>
          <w:szCs w:val="24"/>
          <w:lang w:eastAsia="zh-CN"/>
        </w:rPr>
        <w:t>每个</w:t>
      </w:r>
      <w:r w:rsidR="00566ABD" w:rsidRPr="00B06DBE">
        <w:rPr>
          <w:rFonts w:hint="eastAsia"/>
          <w:szCs w:val="24"/>
          <w:lang w:eastAsia="zh-CN"/>
        </w:rPr>
        <w:t>RPS</w:t>
      </w:r>
      <w:r w:rsidR="00566ABD" w:rsidRPr="00B06DBE">
        <w:rPr>
          <w:rFonts w:hint="eastAsia"/>
          <w:szCs w:val="24"/>
          <w:lang w:eastAsia="zh-CN"/>
        </w:rPr>
        <w:t>均须保存书面或电子版的</w:t>
      </w:r>
      <w:r w:rsidR="00566ABD" w:rsidRPr="00B06DBE">
        <w:rPr>
          <w:rFonts w:hint="eastAsia"/>
          <w:szCs w:val="24"/>
          <w:lang w:eastAsia="zh-CN"/>
        </w:rPr>
        <w:t>C2</w:t>
      </w:r>
      <w:r w:rsidR="00566ABD" w:rsidRPr="00B06DBE">
        <w:rPr>
          <w:rFonts w:hint="eastAsia"/>
          <w:szCs w:val="24"/>
          <w:lang w:eastAsia="zh-CN"/>
        </w:rPr>
        <w:t>链路日志。</w:t>
      </w:r>
    </w:p>
    <w:p w14:paraId="258AA220" w14:textId="5721A0D7"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3.8.2</w:t>
      </w:r>
      <w:r w:rsidR="00004559" w:rsidRPr="00B06DBE">
        <w:rPr>
          <w:szCs w:val="24"/>
          <w:lang w:eastAsia="zh-CN"/>
        </w:rPr>
        <w:tab/>
      </w:r>
      <w:r w:rsidR="00566ABD" w:rsidRPr="00B06DBE">
        <w:rPr>
          <w:rFonts w:hint="eastAsia"/>
          <w:szCs w:val="24"/>
          <w:lang w:eastAsia="zh-CN"/>
        </w:rPr>
        <w:t>记录须在</w:t>
      </w:r>
      <w:r w:rsidR="00566ABD" w:rsidRPr="00B06DBE">
        <w:rPr>
          <w:rFonts w:hint="eastAsia"/>
          <w:szCs w:val="24"/>
          <w:lang w:eastAsia="zh-CN"/>
        </w:rPr>
        <w:t>C2</w:t>
      </w:r>
      <w:r w:rsidR="00566ABD" w:rsidRPr="00B06DBE">
        <w:rPr>
          <w:rFonts w:hint="eastAsia"/>
          <w:szCs w:val="24"/>
          <w:lang w:eastAsia="zh-CN"/>
        </w:rPr>
        <w:t>链路建立后立即开始，并在</w:t>
      </w:r>
      <w:r w:rsidR="00566ABD" w:rsidRPr="00B06DBE">
        <w:rPr>
          <w:rFonts w:hint="eastAsia"/>
          <w:szCs w:val="24"/>
          <w:lang w:eastAsia="zh-CN"/>
        </w:rPr>
        <w:t>C2</w:t>
      </w:r>
      <w:r w:rsidR="00566ABD" w:rsidRPr="00B06DBE">
        <w:rPr>
          <w:rFonts w:hint="eastAsia"/>
          <w:szCs w:val="24"/>
          <w:lang w:eastAsia="zh-CN"/>
        </w:rPr>
        <w:t>链路终止后才</w:t>
      </w:r>
      <w:r w:rsidR="002C55D1" w:rsidRPr="00B06DBE">
        <w:rPr>
          <w:rFonts w:hint="eastAsia"/>
          <w:szCs w:val="24"/>
          <w:lang w:eastAsia="zh-CN"/>
        </w:rPr>
        <w:t>能</w:t>
      </w:r>
      <w:r w:rsidR="00566ABD" w:rsidRPr="00B06DBE">
        <w:rPr>
          <w:rFonts w:hint="eastAsia"/>
          <w:szCs w:val="24"/>
          <w:lang w:eastAsia="zh-CN"/>
        </w:rPr>
        <w:t>结束。</w:t>
      </w:r>
    </w:p>
    <w:p w14:paraId="3BC73FF6" w14:textId="49FE472B"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3.8.3</w:t>
      </w:r>
      <w:r w:rsidR="00004559" w:rsidRPr="00B06DBE">
        <w:rPr>
          <w:szCs w:val="24"/>
          <w:lang w:eastAsia="zh-CN"/>
        </w:rPr>
        <w:tab/>
      </w:r>
      <w:r w:rsidR="00566ABD" w:rsidRPr="00B06DBE">
        <w:rPr>
          <w:rFonts w:hint="eastAsia"/>
          <w:szCs w:val="24"/>
          <w:lang w:eastAsia="zh-CN"/>
        </w:rPr>
        <w:t>只有经授权的值班人员才能在</w:t>
      </w:r>
      <w:r w:rsidR="00566ABD" w:rsidRPr="00B06DBE">
        <w:rPr>
          <w:rFonts w:hint="eastAsia"/>
          <w:szCs w:val="24"/>
          <w:lang w:eastAsia="zh-CN"/>
        </w:rPr>
        <w:t>RPS</w:t>
      </w:r>
      <w:r w:rsidR="00566ABD" w:rsidRPr="00B06DBE">
        <w:rPr>
          <w:rFonts w:hint="eastAsia"/>
          <w:szCs w:val="24"/>
          <w:lang w:eastAsia="zh-CN"/>
        </w:rPr>
        <w:t>中进行书面日志记录。</w:t>
      </w:r>
    </w:p>
    <w:p w14:paraId="66A0BC2A" w14:textId="374F0C2F" w:rsidR="00000931" w:rsidRPr="00B06DBE" w:rsidRDefault="002C55D1" w:rsidP="00B06DBE">
      <w:pPr>
        <w:pStyle w:val="Note"/>
        <w:spacing w:before="120"/>
        <w:rPr>
          <w:rFonts w:ascii="STKaiti" w:eastAsia="STKaiti" w:hAnsi="STKaiti"/>
          <w:szCs w:val="24"/>
          <w:lang w:eastAsia="zh-CN"/>
        </w:rPr>
      </w:pPr>
      <w:r w:rsidRPr="00B06DBE">
        <w:rPr>
          <w:rFonts w:ascii="STKaiti" w:eastAsia="STKaiti" w:hAnsi="STKaiti" w:hint="eastAsia"/>
          <w:szCs w:val="24"/>
          <w:lang w:eastAsia="zh-CN"/>
        </w:rPr>
        <w:t>注</w:t>
      </w:r>
      <w:r w:rsidR="00A757D9" w:rsidRPr="00B06DBE">
        <w:rPr>
          <w:rFonts w:ascii="STKaiti" w:eastAsia="STKaiti" w:hAnsi="STKaiti" w:hint="eastAsia"/>
          <w:szCs w:val="24"/>
          <w:lang w:eastAsia="zh-CN"/>
        </w:rPr>
        <w:t xml:space="preserve"> </w:t>
      </w:r>
      <w:r w:rsidR="00A757D9" w:rsidRPr="00B06DBE">
        <w:rPr>
          <w:rFonts w:ascii="STKaiti" w:eastAsia="STKaiti" w:hAnsi="STKaiti"/>
          <w:szCs w:val="24"/>
          <w:lang w:eastAsia="zh-CN"/>
        </w:rPr>
        <w:t xml:space="preserve">– </w:t>
      </w:r>
      <w:r w:rsidRPr="00B06DBE">
        <w:rPr>
          <w:rFonts w:ascii="STKaiti" w:eastAsia="STKaiti" w:hAnsi="STKaiti" w:hint="eastAsia"/>
          <w:szCs w:val="24"/>
          <w:lang w:eastAsia="zh-CN"/>
        </w:rPr>
        <w:t>经授权的值班人员可以是</w:t>
      </w:r>
      <w:r w:rsidR="000B4682" w:rsidRPr="00B06DBE">
        <w:rPr>
          <w:rFonts w:ascii="STKaiti" w:eastAsia="STKaiti" w:hAnsi="STKaiti" w:hint="eastAsia"/>
          <w:szCs w:val="24"/>
          <w:lang w:eastAsia="zh-CN"/>
        </w:rPr>
        <w:t>遥控驾驶员</w:t>
      </w:r>
      <w:r w:rsidRPr="00B06DBE">
        <w:rPr>
          <w:rFonts w:ascii="STKaiti" w:eastAsia="STKaiti" w:hAnsi="STKaiti" w:hint="eastAsia"/>
          <w:szCs w:val="24"/>
          <w:lang w:eastAsia="zh-CN"/>
        </w:rPr>
        <w:t>，也可以是了解与条目相关事实的任何其他人员。</w:t>
      </w:r>
    </w:p>
    <w:p w14:paraId="51481B48" w14:textId="1B8FB051"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lastRenderedPageBreak/>
        <w:t>3.8.4</w:t>
      </w:r>
      <w:r w:rsidR="00004559" w:rsidRPr="00B06DBE">
        <w:rPr>
          <w:szCs w:val="24"/>
          <w:lang w:eastAsia="zh-CN"/>
        </w:rPr>
        <w:tab/>
      </w:r>
      <w:r w:rsidR="00501A77" w:rsidRPr="00B06DBE">
        <w:rPr>
          <w:rFonts w:hint="eastAsia"/>
          <w:szCs w:val="24"/>
          <w:lang w:eastAsia="zh-CN"/>
        </w:rPr>
        <w:t>所有条目须完整、清晰、正确、易懂。不得在日志中做不必要的标记或记号。</w:t>
      </w:r>
    </w:p>
    <w:p w14:paraId="263A0150" w14:textId="2CB75236"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3.8.5</w:t>
      </w:r>
      <w:r w:rsidR="00004559" w:rsidRPr="00B06DBE">
        <w:rPr>
          <w:szCs w:val="24"/>
          <w:lang w:eastAsia="zh-CN"/>
        </w:rPr>
        <w:tab/>
      </w:r>
      <w:r w:rsidR="00501A77" w:rsidRPr="00B06DBE">
        <w:rPr>
          <w:rFonts w:hint="eastAsia"/>
          <w:szCs w:val="24"/>
          <w:lang w:eastAsia="zh-CN"/>
        </w:rPr>
        <w:t>在书面日志中，任何日志更正均须由授权值班人员进行。</w:t>
      </w:r>
    </w:p>
    <w:p w14:paraId="35165B10" w14:textId="2C52E7B3" w:rsidR="00000931" w:rsidRPr="00B06DBE" w:rsidRDefault="00000931" w:rsidP="00B06DBE">
      <w:pPr>
        <w:tabs>
          <w:tab w:val="clear" w:pos="1134"/>
          <w:tab w:val="clear" w:pos="1871"/>
          <w:tab w:val="clear" w:pos="2268"/>
          <w:tab w:val="left" w:pos="360"/>
        </w:tabs>
        <w:overflowPunct/>
        <w:autoSpaceDE/>
        <w:autoSpaceDN/>
        <w:adjustRightInd/>
        <w:jc w:val="both"/>
        <w:textAlignment w:val="auto"/>
        <w:rPr>
          <w:szCs w:val="24"/>
          <w:lang w:eastAsia="zh-CN"/>
        </w:rPr>
      </w:pPr>
      <w:r w:rsidRPr="00B06DBE">
        <w:rPr>
          <w:szCs w:val="24"/>
          <w:lang w:eastAsia="zh-CN"/>
        </w:rPr>
        <w:t>3.8.5.1</w:t>
      </w:r>
      <w:r w:rsidR="00004559" w:rsidRPr="00B06DBE">
        <w:rPr>
          <w:szCs w:val="24"/>
          <w:lang w:eastAsia="zh-CN"/>
        </w:rPr>
        <w:tab/>
      </w:r>
      <w:r w:rsidR="00501A77" w:rsidRPr="00B06DBE">
        <w:rPr>
          <w:rFonts w:hint="eastAsia"/>
          <w:szCs w:val="24"/>
          <w:lang w:eastAsia="zh-CN"/>
        </w:rPr>
        <w:t>更正处须草签、注明日期并说明理由，以便追踪。</w:t>
      </w:r>
    </w:p>
    <w:p w14:paraId="43A45DEF" w14:textId="32F65D09" w:rsidR="00000931" w:rsidRPr="00000931" w:rsidRDefault="00000931" w:rsidP="00B06D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B06DBE">
        <w:rPr>
          <w:szCs w:val="24"/>
          <w:lang w:eastAsia="zh-CN"/>
        </w:rPr>
        <w:t>3.8.6</w:t>
      </w:r>
      <w:r w:rsidR="00004559" w:rsidRPr="00B06DBE">
        <w:rPr>
          <w:szCs w:val="24"/>
          <w:lang w:eastAsia="zh-CN"/>
        </w:rPr>
        <w:tab/>
      </w:r>
      <w:r w:rsidR="00BE1478" w:rsidRPr="00B06DBE">
        <w:rPr>
          <w:rFonts w:hint="eastAsia"/>
          <w:szCs w:val="24"/>
          <w:lang w:eastAsia="zh-CN"/>
        </w:rPr>
        <w:t>经授权的值班人员须在日志中填写以下信息：</w:t>
      </w:r>
    </w:p>
    <w:p w14:paraId="13B4613C" w14:textId="41C7048A" w:rsidR="00000931" w:rsidRPr="00B06DBE" w:rsidRDefault="00000931" w:rsidP="00B06DBE">
      <w:pPr>
        <w:pStyle w:val="enumlev1"/>
        <w:rPr>
          <w:lang w:eastAsia="zh-CN"/>
        </w:rPr>
      </w:pPr>
      <w:bookmarkStart w:id="138" w:name="lt_pId588"/>
      <w:r w:rsidRPr="00B06DBE">
        <w:rPr>
          <w:lang w:eastAsia="zh-CN"/>
        </w:rPr>
        <w:t>a)</w:t>
      </w:r>
      <w:bookmarkEnd w:id="138"/>
      <w:r w:rsidRPr="00B06DBE">
        <w:rPr>
          <w:lang w:eastAsia="zh-CN"/>
        </w:rPr>
        <w:tab/>
      </w:r>
      <w:proofErr w:type="gramStart"/>
      <w:r w:rsidR="00BE1478" w:rsidRPr="00B06DBE">
        <w:rPr>
          <w:rFonts w:hint="eastAsia"/>
          <w:lang w:eastAsia="zh-CN"/>
        </w:rPr>
        <w:t>负责日志的授权值班人员的姓名；</w:t>
      </w:r>
      <w:proofErr w:type="gramEnd"/>
    </w:p>
    <w:p w14:paraId="0A02F23F" w14:textId="7DA6E37E" w:rsidR="00000931" w:rsidRPr="00B06DBE" w:rsidRDefault="00000931" w:rsidP="00B06DBE">
      <w:pPr>
        <w:pStyle w:val="enumlev1"/>
        <w:rPr>
          <w:lang w:eastAsia="zh-CN"/>
        </w:rPr>
      </w:pPr>
      <w:bookmarkStart w:id="139" w:name="lt_pId590"/>
      <w:r w:rsidRPr="00B06DBE">
        <w:rPr>
          <w:lang w:eastAsia="zh-CN"/>
        </w:rPr>
        <w:t>b)</w:t>
      </w:r>
      <w:bookmarkEnd w:id="139"/>
      <w:r w:rsidRPr="00B06DBE">
        <w:rPr>
          <w:lang w:eastAsia="zh-CN"/>
        </w:rPr>
        <w:tab/>
      </w:r>
      <w:bookmarkStart w:id="140" w:name="lt_pId591"/>
      <w:proofErr w:type="gramStart"/>
      <w:r w:rsidRPr="00B06DBE">
        <w:rPr>
          <w:lang w:eastAsia="zh-CN"/>
        </w:rPr>
        <w:t>RPS</w:t>
      </w:r>
      <w:r w:rsidR="00BE1478" w:rsidRPr="00B06DBE">
        <w:rPr>
          <w:rFonts w:hint="eastAsia"/>
          <w:lang w:eastAsia="zh-CN"/>
        </w:rPr>
        <w:t>的身份识别</w:t>
      </w:r>
      <w:bookmarkEnd w:id="140"/>
      <w:r w:rsidR="00CF3028" w:rsidRPr="00B06DBE">
        <w:rPr>
          <w:rFonts w:hint="eastAsia"/>
          <w:lang w:eastAsia="zh-CN"/>
        </w:rPr>
        <w:t>;</w:t>
      </w:r>
      <w:proofErr w:type="gramEnd"/>
    </w:p>
    <w:p w14:paraId="2E141E40" w14:textId="06725CA7" w:rsidR="00000931" w:rsidRPr="00B06DBE" w:rsidRDefault="00000931" w:rsidP="00B06DBE">
      <w:pPr>
        <w:pStyle w:val="enumlev1"/>
        <w:rPr>
          <w:lang w:eastAsia="zh-CN"/>
        </w:rPr>
      </w:pPr>
      <w:bookmarkStart w:id="141" w:name="lt_pId592"/>
      <w:r w:rsidRPr="00B06DBE">
        <w:rPr>
          <w:lang w:eastAsia="zh-CN"/>
        </w:rPr>
        <w:t>c)</w:t>
      </w:r>
      <w:bookmarkEnd w:id="141"/>
      <w:r w:rsidRPr="00B06DBE">
        <w:rPr>
          <w:lang w:eastAsia="zh-CN"/>
        </w:rPr>
        <w:tab/>
      </w:r>
      <w:proofErr w:type="gramStart"/>
      <w:r w:rsidR="00BE1478" w:rsidRPr="00B06DBE">
        <w:rPr>
          <w:rFonts w:hint="eastAsia"/>
          <w:lang w:eastAsia="zh-CN"/>
        </w:rPr>
        <w:t>日期；</w:t>
      </w:r>
      <w:proofErr w:type="gramEnd"/>
    </w:p>
    <w:p w14:paraId="54D93C0A" w14:textId="6C59288A" w:rsidR="00000931" w:rsidRPr="00B06DBE" w:rsidRDefault="00000931" w:rsidP="00B06DBE">
      <w:pPr>
        <w:pStyle w:val="enumlev1"/>
        <w:rPr>
          <w:lang w:eastAsia="zh-CN"/>
        </w:rPr>
      </w:pPr>
      <w:bookmarkStart w:id="142" w:name="lt_pId594"/>
      <w:r w:rsidRPr="00B06DBE">
        <w:rPr>
          <w:lang w:eastAsia="zh-CN"/>
        </w:rPr>
        <w:t>d)</w:t>
      </w:r>
      <w:bookmarkEnd w:id="142"/>
      <w:r w:rsidRPr="00B06DBE">
        <w:rPr>
          <w:lang w:eastAsia="zh-CN"/>
        </w:rPr>
        <w:tab/>
      </w:r>
      <w:proofErr w:type="gramStart"/>
      <w:r w:rsidR="00BE1478" w:rsidRPr="00B06DBE">
        <w:rPr>
          <w:rFonts w:hint="eastAsia"/>
          <w:lang w:eastAsia="zh-CN"/>
        </w:rPr>
        <w:t>开启和关闭</w:t>
      </w:r>
      <w:r w:rsidR="00BE1478" w:rsidRPr="00B06DBE">
        <w:rPr>
          <w:rFonts w:hint="eastAsia"/>
          <w:lang w:eastAsia="zh-CN"/>
        </w:rPr>
        <w:t>RPS</w:t>
      </w:r>
      <w:r w:rsidR="00BE1478" w:rsidRPr="00B06DBE">
        <w:rPr>
          <w:rFonts w:hint="eastAsia"/>
          <w:lang w:eastAsia="zh-CN"/>
        </w:rPr>
        <w:t>的时间；</w:t>
      </w:r>
      <w:proofErr w:type="gramEnd"/>
    </w:p>
    <w:p w14:paraId="2CE12DB7" w14:textId="337526FA" w:rsidR="00000931" w:rsidRPr="00B06DBE" w:rsidRDefault="00000931" w:rsidP="00B06DBE">
      <w:pPr>
        <w:pStyle w:val="enumlev1"/>
        <w:rPr>
          <w:lang w:eastAsia="zh-CN"/>
        </w:rPr>
      </w:pPr>
      <w:bookmarkStart w:id="143" w:name="lt_pId596"/>
      <w:r w:rsidRPr="00B06DBE">
        <w:rPr>
          <w:lang w:eastAsia="zh-CN"/>
        </w:rPr>
        <w:t>e)</w:t>
      </w:r>
      <w:bookmarkEnd w:id="143"/>
      <w:r w:rsidRPr="00B06DBE">
        <w:rPr>
          <w:lang w:eastAsia="zh-CN"/>
        </w:rPr>
        <w:tab/>
      </w:r>
      <w:proofErr w:type="gramStart"/>
      <w:r w:rsidR="00BE1478" w:rsidRPr="00B06DBE">
        <w:rPr>
          <w:rFonts w:hint="eastAsia"/>
          <w:lang w:eastAsia="zh-CN"/>
        </w:rPr>
        <w:t>C2CSP</w:t>
      </w:r>
      <w:r w:rsidR="00BE1478" w:rsidRPr="00B06DBE">
        <w:rPr>
          <w:rFonts w:hint="eastAsia"/>
          <w:lang w:eastAsia="zh-CN"/>
        </w:rPr>
        <w:t>服务建立和终止的时间；</w:t>
      </w:r>
      <w:proofErr w:type="gramEnd"/>
    </w:p>
    <w:p w14:paraId="55A39667" w14:textId="30650D94" w:rsidR="00000931" w:rsidRPr="00B06DBE" w:rsidRDefault="00000931" w:rsidP="00B06DBE">
      <w:pPr>
        <w:pStyle w:val="enumlev1"/>
        <w:rPr>
          <w:lang w:eastAsia="zh-CN"/>
        </w:rPr>
      </w:pPr>
      <w:bookmarkStart w:id="144" w:name="lt_pId598"/>
      <w:r w:rsidRPr="00B06DBE">
        <w:rPr>
          <w:lang w:eastAsia="zh-CN"/>
        </w:rPr>
        <w:t>f)</w:t>
      </w:r>
      <w:bookmarkEnd w:id="144"/>
      <w:r w:rsidRPr="00B06DBE">
        <w:rPr>
          <w:lang w:eastAsia="zh-CN"/>
        </w:rPr>
        <w:tab/>
      </w:r>
      <w:proofErr w:type="gramStart"/>
      <w:r w:rsidR="00BE1478" w:rsidRPr="00B06DBE">
        <w:rPr>
          <w:rFonts w:hint="eastAsia"/>
          <w:lang w:eastAsia="zh-CN"/>
        </w:rPr>
        <w:t>C2</w:t>
      </w:r>
      <w:r w:rsidR="00BE1478" w:rsidRPr="00B06DBE">
        <w:rPr>
          <w:rFonts w:hint="eastAsia"/>
          <w:lang w:eastAsia="zh-CN"/>
        </w:rPr>
        <w:t>链路的建立和终止时间；</w:t>
      </w:r>
      <w:proofErr w:type="gramEnd"/>
    </w:p>
    <w:p w14:paraId="7FCDCDD9" w14:textId="2FC6A88E" w:rsidR="00000931" w:rsidRPr="00B06DBE" w:rsidRDefault="00000931" w:rsidP="00B06DBE">
      <w:pPr>
        <w:pStyle w:val="enumlev1"/>
        <w:rPr>
          <w:lang w:eastAsia="zh-CN"/>
        </w:rPr>
      </w:pPr>
      <w:bookmarkStart w:id="145" w:name="lt_pId600"/>
      <w:r w:rsidRPr="00B06DBE">
        <w:rPr>
          <w:lang w:eastAsia="zh-CN"/>
        </w:rPr>
        <w:t>g)</w:t>
      </w:r>
      <w:bookmarkEnd w:id="145"/>
      <w:r w:rsidRPr="00B06DBE">
        <w:rPr>
          <w:lang w:eastAsia="zh-CN"/>
        </w:rPr>
        <w:tab/>
      </w:r>
      <w:proofErr w:type="gramStart"/>
      <w:r w:rsidR="00BE1478" w:rsidRPr="00B06DBE">
        <w:rPr>
          <w:rFonts w:hint="eastAsia"/>
          <w:lang w:eastAsia="zh-CN"/>
        </w:rPr>
        <w:t>所用链路和网络的</w:t>
      </w:r>
      <w:proofErr w:type="spellStart"/>
      <w:r w:rsidR="00BE1478" w:rsidRPr="00B06DBE">
        <w:rPr>
          <w:rFonts w:hint="eastAsia"/>
          <w:lang w:eastAsia="zh-CN"/>
        </w:rPr>
        <w:t>QoSE</w:t>
      </w:r>
      <w:proofErr w:type="spellEnd"/>
      <w:r w:rsidR="00BE1478" w:rsidRPr="00B06DBE">
        <w:rPr>
          <w:rFonts w:hint="eastAsia"/>
          <w:lang w:eastAsia="zh-CN"/>
        </w:rPr>
        <w:t>；</w:t>
      </w:r>
      <w:proofErr w:type="gramEnd"/>
    </w:p>
    <w:p w14:paraId="155EF545" w14:textId="733D157E" w:rsidR="00000931" w:rsidRPr="00000931" w:rsidRDefault="00000931" w:rsidP="00CF3028">
      <w:pPr>
        <w:pStyle w:val="enumlev1"/>
        <w:rPr>
          <w:rFonts w:asciiTheme="majorBidi" w:hAnsiTheme="majorBidi" w:cstheme="majorBidi"/>
          <w:szCs w:val="24"/>
          <w:lang w:eastAsia="zh-CN"/>
        </w:rPr>
      </w:pPr>
      <w:bookmarkStart w:id="146" w:name="lt_pId602"/>
      <w:r w:rsidRPr="00000931">
        <w:rPr>
          <w:rFonts w:asciiTheme="majorBidi" w:hAnsiTheme="majorBidi" w:cstheme="majorBidi"/>
          <w:szCs w:val="24"/>
          <w:lang w:eastAsia="zh-CN"/>
        </w:rPr>
        <w:t>h)</w:t>
      </w:r>
      <w:bookmarkEnd w:id="146"/>
      <w:r w:rsidRPr="00000931">
        <w:rPr>
          <w:rFonts w:asciiTheme="majorBidi" w:hAnsiTheme="majorBidi" w:cstheme="majorBidi"/>
          <w:szCs w:val="24"/>
          <w:lang w:eastAsia="zh-CN"/>
        </w:rPr>
        <w:tab/>
      </w:r>
      <w:proofErr w:type="gramStart"/>
      <w:r w:rsidR="00BE1478" w:rsidRPr="00BE1478">
        <w:rPr>
          <w:rFonts w:asciiTheme="majorBidi" w:hAnsiTheme="majorBidi" w:cstheme="majorBidi" w:hint="eastAsia"/>
          <w:szCs w:val="24"/>
          <w:lang w:eastAsia="zh-CN"/>
        </w:rPr>
        <w:t>构成</w:t>
      </w:r>
      <w:r w:rsidR="00BE1478" w:rsidRPr="00BE1478">
        <w:rPr>
          <w:rFonts w:asciiTheme="majorBidi" w:hAnsiTheme="majorBidi" w:cstheme="majorBidi" w:hint="eastAsia"/>
          <w:szCs w:val="24"/>
          <w:lang w:eastAsia="zh-CN"/>
        </w:rPr>
        <w:t>C2</w:t>
      </w:r>
      <w:r w:rsidR="00BE1478" w:rsidRPr="00BE1478">
        <w:rPr>
          <w:rFonts w:asciiTheme="majorBidi" w:hAnsiTheme="majorBidi" w:cstheme="majorBidi" w:hint="eastAsia"/>
          <w:szCs w:val="24"/>
          <w:lang w:eastAsia="zh-CN"/>
        </w:rPr>
        <w:t>链路的链路和网络切换的原因；</w:t>
      </w:r>
      <w:proofErr w:type="gramEnd"/>
    </w:p>
    <w:p w14:paraId="76F42038" w14:textId="096E6EAD" w:rsidR="00000931" w:rsidRPr="00000931" w:rsidRDefault="00000931" w:rsidP="00CF3028">
      <w:pPr>
        <w:pStyle w:val="enumlev1"/>
        <w:rPr>
          <w:rFonts w:asciiTheme="majorBidi" w:hAnsiTheme="majorBidi" w:cstheme="majorBidi"/>
          <w:szCs w:val="24"/>
          <w:lang w:eastAsia="zh-CN"/>
        </w:rPr>
      </w:pPr>
      <w:bookmarkStart w:id="147" w:name="lt_pId604"/>
      <w:proofErr w:type="spellStart"/>
      <w:r w:rsidRPr="00000931">
        <w:rPr>
          <w:rFonts w:asciiTheme="majorBidi" w:hAnsiTheme="majorBidi" w:cstheme="majorBidi"/>
          <w:szCs w:val="24"/>
          <w:lang w:eastAsia="zh-CN"/>
        </w:rPr>
        <w:t>i</w:t>
      </w:r>
      <w:proofErr w:type="spellEnd"/>
      <w:r w:rsidRPr="00000931">
        <w:rPr>
          <w:rFonts w:asciiTheme="majorBidi" w:hAnsiTheme="majorBidi" w:cstheme="majorBidi"/>
          <w:szCs w:val="24"/>
          <w:lang w:eastAsia="zh-CN"/>
        </w:rPr>
        <w:t>)</w:t>
      </w:r>
      <w:bookmarkEnd w:id="147"/>
      <w:r w:rsidRPr="00000931">
        <w:rPr>
          <w:rFonts w:asciiTheme="majorBidi" w:hAnsiTheme="majorBidi" w:cstheme="majorBidi"/>
          <w:szCs w:val="24"/>
          <w:lang w:eastAsia="zh-CN"/>
        </w:rPr>
        <w:tab/>
      </w:r>
      <w:proofErr w:type="gramStart"/>
      <w:r w:rsidR="00BE1478" w:rsidRPr="00BE1478">
        <w:rPr>
          <w:rFonts w:asciiTheme="majorBidi" w:hAnsiTheme="majorBidi" w:cstheme="majorBidi" w:hint="eastAsia"/>
          <w:szCs w:val="24"/>
          <w:lang w:eastAsia="zh-CN"/>
        </w:rPr>
        <w:t>授权值班人员的签名；</w:t>
      </w:r>
      <w:proofErr w:type="gramEnd"/>
    </w:p>
    <w:p w14:paraId="0E85017A" w14:textId="6C988589" w:rsidR="00000931" w:rsidRPr="00000931" w:rsidRDefault="00000931" w:rsidP="00095043">
      <w:pPr>
        <w:pStyle w:val="enumlev1"/>
        <w:tabs>
          <w:tab w:val="clear" w:pos="1134"/>
          <w:tab w:val="left" w:pos="1276"/>
        </w:tabs>
        <w:rPr>
          <w:rFonts w:asciiTheme="majorBidi" w:hAnsiTheme="majorBidi" w:cstheme="majorBidi"/>
          <w:szCs w:val="24"/>
          <w:lang w:eastAsia="zh-CN"/>
        </w:rPr>
      </w:pPr>
      <w:bookmarkStart w:id="148" w:name="lt_pId606"/>
      <w:r w:rsidRPr="00000931">
        <w:rPr>
          <w:rFonts w:asciiTheme="majorBidi" w:hAnsiTheme="majorBidi" w:cstheme="majorBidi"/>
          <w:szCs w:val="24"/>
          <w:lang w:eastAsia="zh-CN"/>
        </w:rPr>
        <w:t>j)</w:t>
      </w:r>
      <w:bookmarkEnd w:id="148"/>
      <w:r w:rsidRPr="00000931">
        <w:rPr>
          <w:rFonts w:asciiTheme="majorBidi" w:hAnsiTheme="majorBidi" w:cstheme="majorBidi"/>
          <w:szCs w:val="24"/>
          <w:lang w:eastAsia="zh-CN"/>
        </w:rPr>
        <w:tab/>
      </w:r>
      <w:r w:rsidR="00BE1478" w:rsidRPr="00BE1478">
        <w:rPr>
          <w:rFonts w:asciiTheme="majorBidi" w:hAnsiTheme="majorBidi" w:cstheme="majorBidi" w:hint="eastAsia"/>
          <w:szCs w:val="24"/>
          <w:lang w:eastAsia="zh-CN"/>
        </w:rPr>
        <w:t>所有</w:t>
      </w:r>
      <w:r w:rsidR="00BE1478" w:rsidRPr="00BE1478">
        <w:rPr>
          <w:rFonts w:asciiTheme="majorBidi" w:hAnsiTheme="majorBidi" w:cstheme="majorBidi" w:hint="eastAsia"/>
          <w:szCs w:val="24"/>
          <w:lang w:eastAsia="zh-CN"/>
        </w:rPr>
        <w:t>C2</w:t>
      </w:r>
      <w:r w:rsidR="00BE1478" w:rsidRPr="00BE1478">
        <w:rPr>
          <w:rFonts w:asciiTheme="majorBidi" w:hAnsiTheme="majorBidi" w:cstheme="majorBidi" w:hint="eastAsia"/>
          <w:szCs w:val="24"/>
          <w:lang w:eastAsia="zh-CN"/>
        </w:rPr>
        <w:t>链路丢失和</w:t>
      </w:r>
      <w:r w:rsidR="00BE1478" w:rsidRPr="00BE1478">
        <w:rPr>
          <w:rFonts w:asciiTheme="majorBidi" w:hAnsiTheme="majorBidi" w:cstheme="majorBidi" w:hint="eastAsia"/>
          <w:szCs w:val="24"/>
          <w:lang w:eastAsia="zh-CN"/>
        </w:rPr>
        <w:t>C2</w:t>
      </w:r>
      <w:r w:rsidR="00BE1478" w:rsidRPr="00BE1478">
        <w:rPr>
          <w:rFonts w:asciiTheme="majorBidi" w:hAnsiTheme="majorBidi" w:cstheme="majorBidi" w:hint="eastAsia"/>
          <w:szCs w:val="24"/>
          <w:lang w:eastAsia="zh-CN"/>
        </w:rPr>
        <w:t>链路</w:t>
      </w:r>
      <w:r w:rsidR="009716B3" w:rsidRPr="00BE1478">
        <w:rPr>
          <w:rFonts w:asciiTheme="majorBidi" w:hAnsiTheme="majorBidi" w:cstheme="majorBidi" w:hint="eastAsia"/>
          <w:szCs w:val="24"/>
          <w:lang w:eastAsia="zh-CN"/>
        </w:rPr>
        <w:t>丢失</w:t>
      </w:r>
      <w:r w:rsidR="009716B3">
        <w:rPr>
          <w:rFonts w:asciiTheme="majorBidi" w:hAnsiTheme="majorBidi" w:cstheme="majorBidi" w:hint="eastAsia"/>
          <w:szCs w:val="24"/>
          <w:lang w:eastAsia="zh-CN"/>
        </w:rPr>
        <w:t>判定</w:t>
      </w:r>
      <w:r w:rsidR="00BE1478" w:rsidRPr="00BE1478">
        <w:rPr>
          <w:rFonts w:asciiTheme="majorBidi" w:hAnsiTheme="majorBidi" w:cstheme="majorBidi" w:hint="eastAsia"/>
          <w:szCs w:val="24"/>
          <w:lang w:eastAsia="zh-CN"/>
        </w:rPr>
        <w:t>状态事件、</w:t>
      </w:r>
      <w:r w:rsidR="00BE1478" w:rsidRPr="00BE1478">
        <w:rPr>
          <w:rFonts w:asciiTheme="majorBidi" w:hAnsiTheme="majorBidi" w:cstheme="majorBidi" w:hint="eastAsia"/>
          <w:szCs w:val="24"/>
          <w:lang w:eastAsia="zh-CN"/>
        </w:rPr>
        <w:t>RPA</w:t>
      </w:r>
      <w:r w:rsidR="00BE1478" w:rsidRPr="00BE1478">
        <w:rPr>
          <w:rFonts w:asciiTheme="majorBidi" w:hAnsiTheme="majorBidi" w:cstheme="majorBidi" w:hint="eastAsia"/>
          <w:szCs w:val="24"/>
          <w:lang w:eastAsia="zh-CN"/>
        </w:rPr>
        <w:t>的位置和发生时间，</w:t>
      </w:r>
      <w:proofErr w:type="gramStart"/>
      <w:r w:rsidR="00BE1478" w:rsidRPr="00BE1478">
        <w:rPr>
          <w:rFonts w:asciiTheme="majorBidi" w:hAnsiTheme="majorBidi" w:cstheme="majorBidi" w:hint="eastAsia"/>
          <w:szCs w:val="24"/>
          <w:lang w:eastAsia="zh-CN"/>
        </w:rPr>
        <w:t>以及可行时</w:t>
      </w:r>
      <w:r w:rsidR="00BE1478">
        <w:rPr>
          <w:rFonts w:asciiTheme="majorBidi" w:hAnsiTheme="majorBidi" w:cstheme="majorBidi" w:hint="eastAsia"/>
          <w:szCs w:val="24"/>
          <w:lang w:eastAsia="zh-CN"/>
        </w:rPr>
        <w:t>对</w:t>
      </w:r>
      <w:r w:rsidR="00BE1478" w:rsidRPr="00BE1478">
        <w:rPr>
          <w:rFonts w:asciiTheme="majorBidi" w:hAnsiTheme="majorBidi" w:cstheme="majorBidi" w:hint="eastAsia"/>
          <w:szCs w:val="24"/>
          <w:lang w:eastAsia="zh-CN"/>
        </w:rPr>
        <w:t>可能的原因</w:t>
      </w:r>
      <w:r w:rsidR="00BE1478">
        <w:rPr>
          <w:rFonts w:asciiTheme="majorBidi" w:hAnsiTheme="majorBidi" w:cstheme="majorBidi" w:hint="eastAsia"/>
          <w:szCs w:val="24"/>
          <w:lang w:eastAsia="zh-CN"/>
        </w:rPr>
        <w:t>所做的</w:t>
      </w:r>
      <w:r w:rsidR="00BE1478" w:rsidRPr="00BE1478">
        <w:rPr>
          <w:rFonts w:asciiTheme="majorBidi" w:hAnsiTheme="majorBidi" w:cstheme="majorBidi" w:hint="eastAsia"/>
          <w:szCs w:val="24"/>
          <w:lang w:eastAsia="zh-CN"/>
        </w:rPr>
        <w:t>评估；</w:t>
      </w:r>
      <w:proofErr w:type="gramEnd"/>
    </w:p>
    <w:p w14:paraId="1F9665FC" w14:textId="3247DCCB" w:rsidR="00000931" w:rsidRPr="00000931" w:rsidRDefault="00000931" w:rsidP="00CF3028">
      <w:pPr>
        <w:pStyle w:val="enumlev1"/>
        <w:rPr>
          <w:rFonts w:asciiTheme="majorBidi" w:hAnsiTheme="majorBidi" w:cstheme="majorBidi"/>
          <w:szCs w:val="24"/>
          <w:lang w:eastAsia="zh-CN"/>
        </w:rPr>
      </w:pPr>
      <w:bookmarkStart w:id="149" w:name="lt_pId608"/>
      <w:r w:rsidRPr="00000931">
        <w:rPr>
          <w:rFonts w:asciiTheme="majorBidi" w:hAnsiTheme="majorBidi" w:cstheme="majorBidi"/>
          <w:szCs w:val="24"/>
          <w:lang w:eastAsia="zh-CN"/>
        </w:rPr>
        <w:t>k)</w:t>
      </w:r>
      <w:bookmarkEnd w:id="149"/>
      <w:r w:rsidRPr="00000931">
        <w:rPr>
          <w:rFonts w:asciiTheme="majorBidi" w:hAnsiTheme="majorBidi" w:cstheme="majorBidi"/>
          <w:szCs w:val="24"/>
          <w:lang w:eastAsia="zh-CN"/>
        </w:rPr>
        <w:tab/>
      </w:r>
      <w:r w:rsidR="00BE1478" w:rsidRPr="00BE1478">
        <w:rPr>
          <w:rFonts w:asciiTheme="majorBidi" w:hAnsiTheme="majorBidi" w:cstheme="majorBidi" w:hint="eastAsia"/>
          <w:szCs w:val="24"/>
          <w:lang w:eastAsia="zh-CN"/>
        </w:rPr>
        <w:t>任何检测到的有害或明显的无线电频率干扰，尽可能详细；以及</w:t>
      </w:r>
    </w:p>
    <w:p w14:paraId="67D34505" w14:textId="09EE33B0" w:rsidR="00000931" w:rsidRPr="00000931" w:rsidRDefault="00000931" w:rsidP="00CF3028">
      <w:pPr>
        <w:pStyle w:val="enumlev1"/>
        <w:rPr>
          <w:rFonts w:asciiTheme="majorBidi" w:hAnsiTheme="majorBidi" w:cstheme="majorBidi"/>
          <w:szCs w:val="24"/>
          <w:lang w:eastAsia="zh-CN"/>
        </w:rPr>
      </w:pPr>
      <w:bookmarkStart w:id="150" w:name="lt_pId610"/>
      <w:r w:rsidRPr="00000931">
        <w:rPr>
          <w:rFonts w:asciiTheme="majorBidi" w:hAnsiTheme="majorBidi" w:cstheme="majorBidi"/>
          <w:szCs w:val="24"/>
          <w:lang w:eastAsia="zh-CN"/>
        </w:rPr>
        <w:t>l)</w:t>
      </w:r>
      <w:bookmarkEnd w:id="150"/>
      <w:r w:rsidRPr="00000931">
        <w:rPr>
          <w:rFonts w:asciiTheme="majorBidi" w:hAnsiTheme="majorBidi" w:cstheme="majorBidi"/>
          <w:szCs w:val="24"/>
          <w:lang w:eastAsia="zh-CN"/>
        </w:rPr>
        <w:tab/>
      </w:r>
      <w:r w:rsidR="000B4682">
        <w:rPr>
          <w:rFonts w:asciiTheme="majorBidi" w:hAnsiTheme="majorBidi" w:cstheme="majorBidi" w:hint="eastAsia"/>
          <w:szCs w:val="24"/>
          <w:lang w:eastAsia="zh-CN"/>
        </w:rPr>
        <w:t>遥控驾驶员</w:t>
      </w:r>
      <w:r w:rsidR="00BE1478" w:rsidRPr="00BE1478">
        <w:rPr>
          <w:rFonts w:asciiTheme="majorBidi" w:hAnsiTheme="majorBidi" w:cstheme="majorBidi" w:hint="eastAsia"/>
          <w:szCs w:val="24"/>
          <w:lang w:eastAsia="zh-CN"/>
        </w:rPr>
        <w:t>认为有价值的与提供</w:t>
      </w:r>
      <w:r w:rsidR="00BE1478" w:rsidRPr="00BE1478">
        <w:rPr>
          <w:rFonts w:asciiTheme="majorBidi" w:hAnsiTheme="majorBidi" w:cstheme="majorBidi" w:hint="eastAsia"/>
          <w:szCs w:val="24"/>
          <w:lang w:eastAsia="zh-CN"/>
        </w:rPr>
        <w:t>C2</w:t>
      </w:r>
      <w:r w:rsidR="00BE1478" w:rsidRPr="00BE1478">
        <w:rPr>
          <w:rFonts w:asciiTheme="majorBidi" w:hAnsiTheme="majorBidi" w:cstheme="majorBidi" w:hint="eastAsia"/>
          <w:szCs w:val="24"/>
          <w:lang w:eastAsia="zh-CN"/>
        </w:rPr>
        <w:t>链路相关的任何信息。</w:t>
      </w:r>
    </w:p>
    <w:p w14:paraId="2F0BADCE" w14:textId="77777777" w:rsidR="00000931" w:rsidRPr="00000931" w:rsidRDefault="00000931" w:rsidP="00E46ABE">
      <w:pPr>
        <w:tabs>
          <w:tab w:val="clear" w:pos="1134"/>
          <w:tab w:val="clear" w:pos="1871"/>
          <w:tab w:val="clear" w:pos="2268"/>
        </w:tabs>
        <w:overflowPunct/>
        <w:autoSpaceDE/>
        <w:autoSpaceDN/>
        <w:adjustRightInd/>
        <w:jc w:val="both"/>
        <w:textAlignment w:val="auto"/>
        <w:rPr>
          <w:rFonts w:asciiTheme="majorBidi" w:hAnsiTheme="majorBidi" w:cstheme="majorBidi"/>
          <w:szCs w:val="24"/>
          <w:lang w:eastAsia="zh-CN"/>
        </w:rPr>
      </w:pPr>
    </w:p>
    <w:p w14:paraId="6E177B45" w14:textId="30431321" w:rsidR="00000931" w:rsidRPr="00000931" w:rsidRDefault="00000931" w:rsidP="00E46ABE">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3.8.6.1</w:t>
      </w:r>
      <w:r w:rsidR="002C56E2">
        <w:rPr>
          <w:rFonts w:asciiTheme="majorBidi" w:hAnsiTheme="majorBidi" w:cstheme="majorBidi"/>
          <w:szCs w:val="24"/>
          <w:lang w:eastAsia="zh-CN"/>
        </w:rPr>
        <w:tab/>
      </w:r>
      <w:r w:rsidR="00B56F5C" w:rsidRPr="00B56F5C">
        <w:rPr>
          <w:rFonts w:asciiTheme="majorBidi" w:hAnsiTheme="majorBidi" w:cstheme="majorBidi" w:hint="eastAsia"/>
          <w:szCs w:val="24"/>
          <w:lang w:eastAsia="zh-CN"/>
        </w:rPr>
        <w:t>在日志中，所有与时间相关的信息</w:t>
      </w:r>
      <w:r w:rsidR="00B56F5C">
        <w:rPr>
          <w:rFonts w:asciiTheme="majorBidi" w:hAnsiTheme="majorBidi" w:cstheme="majorBidi" w:hint="eastAsia"/>
          <w:szCs w:val="24"/>
          <w:lang w:eastAsia="zh-CN"/>
        </w:rPr>
        <w:t>均须</w:t>
      </w:r>
      <w:r w:rsidR="00B56F5C" w:rsidRPr="00B56F5C">
        <w:rPr>
          <w:rFonts w:asciiTheme="majorBidi" w:hAnsiTheme="majorBidi" w:cstheme="majorBidi" w:hint="eastAsia"/>
          <w:szCs w:val="24"/>
          <w:lang w:eastAsia="zh-CN"/>
        </w:rPr>
        <w:t>使用</w:t>
      </w:r>
      <w:r w:rsidR="00B56F5C" w:rsidRPr="00B56F5C">
        <w:rPr>
          <w:rFonts w:asciiTheme="majorBidi" w:hAnsiTheme="majorBidi" w:cstheme="majorBidi" w:hint="eastAsia"/>
          <w:szCs w:val="24"/>
          <w:lang w:eastAsia="zh-CN"/>
        </w:rPr>
        <w:t>UTC</w:t>
      </w:r>
      <w:r w:rsidR="00B56F5C" w:rsidRPr="00B56F5C">
        <w:rPr>
          <w:rFonts w:asciiTheme="majorBidi" w:hAnsiTheme="majorBidi" w:cstheme="majorBidi" w:hint="eastAsia"/>
          <w:szCs w:val="24"/>
          <w:lang w:eastAsia="zh-CN"/>
        </w:rPr>
        <w:t>基准，所有与地理相关的信息</w:t>
      </w:r>
      <w:r w:rsidR="00B56F5C">
        <w:rPr>
          <w:rFonts w:asciiTheme="majorBidi" w:hAnsiTheme="majorBidi" w:cstheme="majorBidi" w:hint="eastAsia"/>
          <w:szCs w:val="24"/>
          <w:lang w:eastAsia="zh-CN"/>
        </w:rPr>
        <w:t>均须</w:t>
      </w:r>
      <w:r w:rsidR="00B56F5C" w:rsidRPr="00B56F5C">
        <w:rPr>
          <w:rFonts w:asciiTheme="majorBidi" w:hAnsiTheme="majorBidi" w:cstheme="majorBidi" w:hint="eastAsia"/>
          <w:szCs w:val="24"/>
          <w:lang w:eastAsia="zh-CN"/>
        </w:rPr>
        <w:t>使用</w:t>
      </w:r>
      <w:r w:rsidR="00B56F5C" w:rsidRPr="00B56F5C">
        <w:rPr>
          <w:rFonts w:asciiTheme="majorBidi" w:hAnsiTheme="majorBidi" w:cstheme="majorBidi" w:hint="eastAsia"/>
          <w:szCs w:val="24"/>
          <w:lang w:eastAsia="zh-CN"/>
        </w:rPr>
        <w:t>WGS-84</w:t>
      </w:r>
      <w:r w:rsidR="00B56F5C" w:rsidRPr="00B56F5C">
        <w:rPr>
          <w:rFonts w:asciiTheme="majorBidi" w:hAnsiTheme="majorBidi" w:cstheme="majorBidi" w:hint="eastAsia"/>
          <w:szCs w:val="24"/>
          <w:lang w:eastAsia="zh-CN"/>
        </w:rPr>
        <w:t>基准。</w:t>
      </w:r>
    </w:p>
    <w:p w14:paraId="71B7F978" w14:textId="397DCA30" w:rsidR="00000931" w:rsidRPr="00000931" w:rsidRDefault="00000931" w:rsidP="00E46A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3.8.7</w:t>
      </w:r>
      <w:r w:rsidR="002C56E2">
        <w:rPr>
          <w:rFonts w:asciiTheme="majorBidi" w:hAnsiTheme="majorBidi" w:cstheme="majorBidi"/>
          <w:szCs w:val="24"/>
          <w:lang w:eastAsia="zh-CN"/>
        </w:rPr>
        <w:tab/>
      </w:r>
      <w:r w:rsidR="00B56F5C" w:rsidRPr="00B56F5C">
        <w:rPr>
          <w:rFonts w:asciiTheme="majorBidi" w:hAnsiTheme="majorBidi" w:cstheme="majorBidi" w:hint="eastAsia"/>
          <w:szCs w:val="24"/>
          <w:lang w:eastAsia="zh-CN"/>
        </w:rPr>
        <w:t>与</w:t>
      </w:r>
      <w:r w:rsidR="00B56F5C" w:rsidRPr="00B56F5C">
        <w:rPr>
          <w:rFonts w:asciiTheme="majorBidi" w:hAnsiTheme="majorBidi" w:cstheme="majorBidi" w:hint="eastAsia"/>
          <w:szCs w:val="24"/>
          <w:lang w:eastAsia="zh-CN"/>
        </w:rPr>
        <w:t>C2</w:t>
      </w:r>
      <w:r w:rsidR="00B56F5C" w:rsidRPr="00B56F5C">
        <w:rPr>
          <w:rFonts w:asciiTheme="majorBidi" w:hAnsiTheme="majorBidi" w:cstheme="majorBidi" w:hint="eastAsia"/>
          <w:szCs w:val="24"/>
          <w:lang w:eastAsia="zh-CN"/>
        </w:rPr>
        <w:t>链路管理有关的</w:t>
      </w:r>
      <w:r w:rsidR="00B56F5C" w:rsidRPr="00B56F5C">
        <w:rPr>
          <w:rFonts w:asciiTheme="majorBidi" w:hAnsiTheme="majorBidi" w:cstheme="majorBidi" w:hint="eastAsia"/>
          <w:szCs w:val="24"/>
          <w:lang w:eastAsia="zh-CN"/>
        </w:rPr>
        <w:t>C2</w:t>
      </w:r>
      <w:r w:rsidR="00B56F5C" w:rsidRPr="00B56F5C">
        <w:rPr>
          <w:rFonts w:asciiTheme="majorBidi" w:hAnsiTheme="majorBidi" w:cstheme="majorBidi" w:hint="eastAsia"/>
          <w:szCs w:val="24"/>
          <w:lang w:eastAsia="zh-CN"/>
        </w:rPr>
        <w:t>链路</w:t>
      </w:r>
      <w:r w:rsidR="00B56F5C">
        <w:rPr>
          <w:rFonts w:asciiTheme="majorBidi" w:hAnsiTheme="majorBidi" w:cstheme="majorBidi" w:hint="eastAsia"/>
          <w:szCs w:val="24"/>
          <w:lang w:eastAsia="zh-CN"/>
        </w:rPr>
        <w:t>消息须</w:t>
      </w:r>
      <w:r w:rsidR="00B56F5C" w:rsidRPr="00B56F5C">
        <w:rPr>
          <w:rFonts w:asciiTheme="majorBidi" w:hAnsiTheme="majorBidi" w:cstheme="majorBidi" w:hint="eastAsia"/>
          <w:szCs w:val="24"/>
          <w:lang w:eastAsia="zh-CN"/>
        </w:rPr>
        <w:t>以电子方式记录在</w:t>
      </w:r>
      <w:r w:rsidR="00B56F5C" w:rsidRPr="00B56F5C">
        <w:rPr>
          <w:rFonts w:asciiTheme="majorBidi" w:hAnsiTheme="majorBidi" w:cstheme="majorBidi" w:hint="eastAsia"/>
          <w:szCs w:val="24"/>
          <w:lang w:eastAsia="zh-CN"/>
        </w:rPr>
        <w:t>RPA</w:t>
      </w:r>
      <w:r w:rsidR="00B56F5C" w:rsidRPr="00B56F5C">
        <w:rPr>
          <w:rFonts w:asciiTheme="majorBidi" w:hAnsiTheme="majorBidi" w:cstheme="majorBidi" w:hint="eastAsia"/>
          <w:szCs w:val="24"/>
          <w:lang w:eastAsia="zh-CN"/>
        </w:rPr>
        <w:t>和控制</w:t>
      </w:r>
      <w:r w:rsidR="00B56F5C" w:rsidRPr="00B56F5C">
        <w:rPr>
          <w:rFonts w:asciiTheme="majorBidi" w:hAnsiTheme="majorBidi" w:cstheme="majorBidi" w:hint="eastAsia"/>
          <w:szCs w:val="24"/>
          <w:lang w:eastAsia="zh-CN"/>
        </w:rPr>
        <w:t>RPA</w:t>
      </w:r>
      <w:r w:rsidR="00B56F5C" w:rsidRPr="00B56F5C">
        <w:rPr>
          <w:rFonts w:asciiTheme="majorBidi" w:hAnsiTheme="majorBidi" w:cstheme="majorBidi" w:hint="eastAsia"/>
          <w:szCs w:val="24"/>
          <w:lang w:eastAsia="zh-CN"/>
        </w:rPr>
        <w:t>的任何</w:t>
      </w:r>
      <w:r w:rsidR="00B56F5C" w:rsidRPr="00B56F5C">
        <w:rPr>
          <w:rFonts w:asciiTheme="majorBidi" w:hAnsiTheme="majorBidi" w:cstheme="majorBidi" w:hint="eastAsia"/>
          <w:szCs w:val="24"/>
          <w:lang w:eastAsia="zh-CN"/>
        </w:rPr>
        <w:t>RPS</w:t>
      </w:r>
      <w:r w:rsidR="00B56F5C" w:rsidRPr="00B56F5C">
        <w:rPr>
          <w:rFonts w:asciiTheme="majorBidi" w:hAnsiTheme="majorBidi" w:cstheme="majorBidi" w:hint="eastAsia"/>
          <w:szCs w:val="24"/>
          <w:lang w:eastAsia="zh-CN"/>
        </w:rPr>
        <w:t>中。</w:t>
      </w:r>
    </w:p>
    <w:p w14:paraId="71B9B6A5" w14:textId="21999D78" w:rsidR="00000931" w:rsidRPr="00000931" w:rsidRDefault="00000931" w:rsidP="00E46A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w:t>
      </w:r>
      <w:proofErr w:type="gramStart"/>
      <w:r w:rsidRPr="00000931">
        <w:rPr>
          <w:rFonts w:asciiTheme="majorBidi" w:hAnsiTheme="majorBidi" w:cstheme="majorBidi"/>
          <w:szCs w:val="24"/>
          <w:lang w:eastAsia="zh-CN"/>
        </w:rPr>
        <w:t>8.8</w:t>
      </w:r>
      <w:r w:rsidR="002C56E2">
        <w:rPr>
          <w:rFonts w:asciiTheme="majorBidi" w:hAnsiTheme="majorBidi" w:cstheme="majorBidi"/>
          <w:szCs w:val="24"/>
          <w:lang w:eastAsia="zh-CN"/>
        </w:rPr>
        <w:tab/>
      </w:r>
      <w:r w:rsidR="00B56F5C" w:rsidRPr="00B56F5C">
        <w:rPr>
          <w:rFonts w:asciiTheme="majorBidi" w:hAnsiTheme="majorBidi" w:cstheme="majorBidi" w:hint="eastAsia"/>
          <w:szCs w:val="24"/>
          <w:lang w:eastAsia="zh-CN"/>
        </w:rPr>
        <w:t>C2</w:t>
      </w:r>
      <w:r w:rsidR="00B56F5C">
        <w:rPr>
          <w:rFonts w:asciiTheme="majorBidi" w:hAnsiTheme="majorBidi" w:cstheme="majorBidi" w:hint="eastAsia"/>
          <w:szCs w:val="24"/>
          <w:lang w:eastAsia="zh-CN"/>
        </w:rPr>
        <w:t>链路</w:t>
      </w:r>
      <w:r w:rsidR="00B56F5C" w:rsidRPr="00B56F5C">
        <w:rPr>
          <w:rFonts w:asciiTheme="majorBidi" w:hAnsiTheme="majorBidi" w:cstheme="majorBidi" w:hint="eastAsia"/>
          <w:szCs w:val="24"/>
          <w:lang w:eastAsia="zh-CN"/>
        </w:rPr>
        <w:t>管理</w:t>
      </w:r>
      <w:r w:rsidR="00B56F5C">
        <w:rPr>
          <w:rFonts w:asciiTheme="majorBidi" w:hAnsiTheme="majorBidi" w:cstheme="majorBidi" w:hint="eastAsia"/>
          <w:szCs w:val="24"/>
          <w:lang w:eastAsia="zh-CN"/>
        </w:rPr>
        <w:t>的消息</w:t>
      </w:r>
      <w:r w:rsidR="00B56F5C" w:rsidRPr="00B56F5C">
        <w:rPr>
          <w:rFonts w:asciiTheme="majorBidi" w:hAnsiTheme="majorBidi" w:cstheme="majorBidi" w:hint="eastAsia"/>
          <w:szCs w:val="24"/>
          <w:lang w:eastAsia="zh-CN"/>
        </w:rPr>
        <w:t>记录</w:t>
      </w:r>
      <w:r w:rsidR="00B56F5C">
        <w:rPr>
          <w:rFonts w:asciiTheme="majorBidi" w:hAnsiTheme="majorBidi" w:cstheme="majorBidi" w:hint="eastAsia"/>
          <w:szCs w:val="24"/>
          <w:lang w:eastAsia="zh-CN"/>
        </w:rPr>
        <w:t>须</w:t>
      </w:r>
      <w:r w:rsidR="00B56F5C" w:rsidRPr="00B56F5C">
        <w:rPr>
          <w:rFonts w:asciiTheme="majorBidi" w:hAnsiTheme="majorBidi" w:cstheme="majorBidi" w:hint="eastAsia"/>
          <w:szCs w:val="24"/>
          <w:lang w:eastAsia="zh-CN"/>
        </w:rPr>
        <w:t>在飞行结束后至少保留</w:t>
      </w:r>
      <w:r w:rsidR="00B56F5C" w:rsidRPr="00B56F5C">
        <w:rPr>
          <w:rFonts w:asciiTheme="majorBidi" w:hAnsiTheme="majorBidi" w:cstheme="majorBidi" w:hint="eastAsia"/>
          <w:szCs w:val="24"/>
          <w:lang w:eastAsia="zh-CN"/>
        </w:rPr>
        <w:t>30</w:t>
      </w:r>
      <w:r w:rsidR="00B56F5C" w:rsidRPr="00B56F5C">
        <w:rPr>
          <w:rFonts w:asciiTheme="majorBidi" w:hAnsiTheme="majorBidi" w:cstheme="majorBidi" w:hint="eastAsia"/>
          <w:szCs w:val="24"/>
          <w:lang w:eastAsia="zh-CN"/>
        </w:rPr>
        <w:t>天。如果记录与事故和事件调查有关</w:t>
      </w:r>
      <w:proofErr w:type="gramEnd"/>
      <w:r w:rsidR="00B56F5C" w:rsidRPr="00B56F5C">
        <w:rPr>
          <w:rFonts w:asciiTheme="majorBidi" w:hAnsiTheme="majorBidi" w:cstheme="majorBidi" w:hint="eastAsia"/>
          <w:szCs w:val="24"/>
          <w:lang w:eastAsia="zh-CN"/>
        </w:rPr>
        <w:t>，则</w:t>
      </w:r>
      <w:r w:rsidR="00B56F5C">
        <w:rPr>
          <w:rFonts w:asciiTheme="majorBidi" w:hAnsiTheme="majorBidi" w:cstheme="majorBidi" w:hint="eastAsia"/>
          <w:szCs w:val="24"/>
          <w:lang w:eastAsia="zh-CN"/>
        </w:rPr>
        <w:t>须</w:t>
      </w:r>
      <w:r w:rsidR="00B56F5C" w:rsidRPr="00B56F5C">
        <w:rPr>
          <w:rFonts w:asciiTheme="majorBidi" w:hAnsiTheme="majorBidi" w:cstheme="majorBidi" w:hint="eastAsia"/>
          <w:szCs w:val="24"/>
          <w:lang w:eastAsia="zh-CN"/>
        </w:rPr>
        <w:t>保留更长时间，直</w:t>
      </w:r>
      <w:r w:rsidR="00B56F5C">
        <w:rPr>
          <w:rFonts w:asciiTheme="majorBidi" w:hAnsiTheme="majorBidi" w:cstheme="majorBidi" w:hint="eastAsia"/>
          <w:szCs w:val="24"/>
          <w:lang w:eastAsia="zh-CN"/>
        </w:rPr>
        <w:t>至</w:t>
      </w:r>
      <w:r w:rsidR="00B56F5C" w:rsidRPr="00B56F5C">
        <w:rPr>
          <w:rFonts w:asciiTheme="majorBidi" w:hAnsiTheme="majorBidi" w:cstheme="majorBidi" w:hint="eastAsia"/>
          <w:szCs w:val="24"/>
          <w:lang w:eastAsia="zh-CN"/>
        </w:rPr>
        <w:t>明显不再需要该记录为止。</w:t>
      </w:r>
    </w:p>
    <w:p w14:paraId="3F4F0F42" w14:textId="73497E77" w:rsidR="00000931" w:rsidRPr="00000931" w:rsidRDefault="00000931" w:rsidP="00E46ABE">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3.8.9</w:t>
      </w:r>
      <w:bookmarkStart w:id="151" w:name="lt_pId620"/>
      <w:r w:rsidR="002C56E2">
        <w:rPr>
          <w:rFonts w:asciiTheme="majorBidi" w:hAnsiTheme="majorBidi" w:cstheme="majorBidi"/>
          <w:szCs w:val="24"/>
          <w:lang w:eastAsia="zh-CN"/>
        </w:rPr>
        <w:tab/>
      </w:r>
      <w:r w:rsidRPr="00000931">
        <w:rPr>
          <w:rFonts w:asciiTheme="majorBidi" w:hAnsiTheme="majorBidi" w:cstheme="majorBidi"/>
          <w:szCs w:val="24"/>
          <w:lang w:eastAsia="zh-CN"/>
        </w:rPr>
        <w:t>RPA</w:t>
      </w:r>
      <w:r w:rsidR="00B56F5C">
        <w:rPr>
          <w:rFonts w:asciiTheme="majorBidi" w:hAnsiTheme="majorBidi" w:cstheme="majorBidi" w:hint="eastAsia"/>
          <w:szCs w:val="24"/>
          <w:lang w:eastAsia="zh-CN"/>
        </w:rPr>
        <w:t>须</w:t>
      </w:r>
      <w:r w:rsidR="00B56F5C" w:rsidRPr="00B56F5C">
        <w:rPr>
          <w:rFonts w:asciiTheme="majorBidi" w:hAnsiTheme="majorBidi" w:cstheme="majorBidi" w:hint="eastAsia"/>
          <w:szCs w:val="24"/>
          <w:lang w:eastAsia="zh-CN"/>
        </w:rPr>
        <w:t>保</w:t>
      </w:r>
      <w:r w:rsidR="00B56F5C">
        <w:rPr>
          <w:rFonts w:asciiTheme="majorBidi" w:hAnsiTheme="majorBidi" w:cstheme="majorBidi" w:hint="eastAsia"/>
          <w:szCs w:val="24"/>
          <w:lang w:eastAsia="zh-CN"/>
        </w:rPr>
        <w:t>留</w:t>
      </w:r>
      <w:r w:rsidR="00B56F5C" w:rsidRPr="00B56F5C">
        <w:rPr>
          <w:rFonts w:asciiTheme="majorBidi" w:hAnsiTheme="majorBidi" w:cstheme="majorBidi" w:hint="eastAsia"/>
          <w:szCs w:val="24"/>
          <w:lang w:eastAsia="zh-CN"/>
        </w:rPr>
        <w:t>电子日志，自动记录</w:t>
      </w:r>
      <w:r w:rsidR="00B56F5C" w:rsidRPr="00000931">
        <w:rPr>
          <w:rFonts w:asciiTheme="majorBidi" w:hAnsiTheme="majorBidi" w:cstheme="majorBidi"/>
          <w:szCs w:val="24"/>
          <w:lang w:eastAsia="zh-CN"/>
        </w:rPr>
        <w:t>RPA</w:t>
      </w:r>
      <w:r w:rsidR="00B56F5C" w:rsidRPr="00B56F5C">
        <w:rPr>
          <w:rFonts w:asciiTheme="majorBidi" w:hAnsiTheme="majorBidi" w:cstheme="majorBidi" w:hint="eastAsia"/>
          <w:szCs w:val="24"/>
          <w:lang w:eastAsia="zh-CN"/>
        </w:rPr>
        <w:t>可获得的</w:t>
      </w:r>
      <w:r w:rsidR="00B56F5C" w:rsidRPr="00B56F5C">
        <w:rPr>
          <w:rFonts w:asciiTheme="majorBidi" w:hAnsiTheme="majorBidi" w:cstheme="majorBidi" w:hint="eastAsia"/>
          <w:szCs w:val="24"/>
          <w:lang w:eastAsia="zh-CN"/>
        </w:rPr>
        <w:t>3.8.1</w:t>
      </w:r>
      <w:r w:rsidR="00B56F5C" w:rsidRPr="00B56F5C">
        <w:rPr>
          <w:rFonts w:asciiTheme="majorBidi" w:hAnsiTheme="majorBidi" w:cstheme="majorBidi" w:hint="eastAsia"/>
          <w:szCs w:val="24"/>
          <w:lang w:eastAsia="zh-CN"/>
        </w:rPr>
        <w:t>至</w:t>
      </w:r>
      <w:r w:rsidR="00B56F5C" w:rsidRPr="00B56F5C">
        <w:rPr>
          <w:rFonts w:asciiTheme="majorBidi" w:hAnsiTheme="majorBidi" w:cstheme="majorBidi" w:hint="eastAsia"/>
          <w:szCs w:val="24"/>
          <w:lang w:eastAsia="zh-CN"/>
        </w:rPr>
        <w:t>3.8.8</w:t>
      </w:r>
      <w:r w:rsidR="00B56F5C" w:rsidRPr="00B56F5C">
        <w:rPr>
          <w:rFonts w:asciiTheme="majorBidi" w:hAnsiTheme="majorBidi" w:cstheme="majorBidi" w:hint="eastAsia"/>
          <w:szCs w:val="24"/>
          <w:lang w:eastAsia="zh-CN"/>
        </w:rPr>
        <w:t>中所述的任何信息。</w:t>
      </w:r>
      <w:bookmarkEnd w:id="151"/>
    </w:p>
    <w:p w14:paraId="16521739" w14:textId="4D183222" w:rsidR="00000931" w:rsidRPr="00000931" w:rsidRDefault="00000931" w:rsidP="00E46ABE">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3.8.10</w:t>
      </w:r>
      <w:r w:rsidR="002C56E2">
        <w:rPr>
          <w:rFonts w:asciiTheme="majorBidi" w:hAnsiTheme="majorBidi" w:cstheme="majorBidi"/>
          <w:szCs w:val="24"/>
          <w:lang w:eastAsia="zh-CN"/>
        </w:rPr>
        <w:tab/>
      </w:r>
      <w:r w:rsidR="00B56F5C" w:rsidRPr="00B56F5C">
        <w:rPr>
          <w:rFonts w:asciiTheme="majorBidi" w:hAnsiTheme="majorBidi" w:cstheme="majorBidi" w:hint="eastAsia"/>
          <w:szCs w:val="24"/>
          <w:lang w:eastAsia="zh-CN"/>
        </w:rPr>
        <w:t>RPA</w:t>
      </w:r>
      <w:r w:rsidR="00B56F5C">
        <w:rPr>
          <w:rFonts w:asciiTheme="majorBidi" w:hAnsiTheme="majorBidi" w:cstheme="majorBidi" w:hint="eastAsia"/>
          <w:szCs w:val="24"/>
          <w:lang w:eastAsia="zh-CN"/>
        </w:rPr>
        <w:t>须</w:t>
      </w:r>
      <w:r w:rsidR="00B56F5C" w:rsidRPr="00B56F5C">
        <w:rPr>
          <w:rFonts w:asciiTheme="majorBidi" w:hAnsiTheme="majorBidi" w:cstheme="majorBidi" w:hint="eastAsia"/>
          <w:szCs w:val="24"/>
          <w:lang w:eastAsia="zh-CN"/>
        </w:rPr>
        <w:t>保存一份自动记录的电子日志，记录通过</w:t>
      </w:r>
      <w:r w:rsidR="00B56F5C" w:rsidRPr="00B56F5C">
        <w:rPr>
          <w:rFonts w:asciiTheme="majorBidi" w:hAnsiTheme="majorBidi" w:cstheme="majorBidi" w:hint="eastAsia"/>
          <w:szCs w:val="24"/>
          <w:lang w:eastAsia="zh-CN"/>
        </w:rPr>
        <w:t>RPA</w:t>
      </w:r>
      <w:r w:rsidR="00B56F5C">
        <w:rPr>
          <w:rFonts w:asciiTheme="majorBidi" w:hAnsiTheme="majorBidi" w:cstheme="majorBidi" w:hint="eastAsia"/>
          <w:szCs w:val="24"/>
          <w:lang w:eastAsia="zh-CN"/>
        </w:rPr>
        <w:t>转接</w:t>
      </w:r>
      <w:r w:rsidR="00B56F5C" w:rsidRPr="00B56F5C">
        <w:rPr>
          <w:rFonts w:asciiTheme="majorBidi" w:hAnsiTheme="majorBidi" w:cstheme="majorBidi" w:hint="eastAsia"/>
          <w:szCs w:val="24"/>
          <w:lang w:eastAsia="zh-CN"/>
        </w:rPr>
        <w:t>的任何接收</w:t>
      </w:r>
      <w:r w:rsidR="00B56F5C">
        <w:rPr>
          <w:rFonts w:asciiTheme="majorBidi" w:hAnsiTheme="majorBidi" w:cstheme="majorBidi" w:hint="eastAsia"/>
          <w:szCs w:val="24"/>
          <w:lang w:eastAsia="zh-CN"/>
        </w:rPr>
        <w:t>到的</w:t>
      </w:r>
      <w:r w:rsidR="00B56F5C" w:rsidRPr="00B56F5C">
        <w:rPr>
          <w:rFonts w:asciiTheme="majorBidi" w:hAnsiTheme="majorBidi" w:cstheme="majorBidi" w:hint="eastAsia"/>
          <w:szCs w:val="24"/>
          <w:lang w:eastAsia="zh-CN"/>
        </w:rPr>
        <w:t>或</w:t>
      </w:r>
      <w:r w:rsidR="00B56F5C">
        <w:rPr>
          <w:rFonts w:asciiTheme="majorBidi" w:hAnsiTheme="majorBidi" w:cstheme="majorBidi" w:hint="eastAsia"/>
          <w:szCs w:val="24"/>
          <w:lang w:eastAsia="zh-CN"/>
        </w:rPr>
        <w:t>传输</w:t>
      </w:r>
      <w:r w:rsidR="00B56F5C" w:rsidRPr="00B56F5C">
        <w:rPr>
          <w:rFonts w:asciiTheme="majorBidi" w:hAnsiTheme="majorBidi" w:cstheme="majorBidi" w:hint="eastAsia"/>
          <w:szCs w:val="24"/>
          <w:lang w:eastAsia="zh-CN"/>
        </w:rPr>
        <w:t>的空管</w:t>
      </w:r>
      <w:r w:rsidR="00B56F5C" w:rsidRPr="00B56F5C">
        <w:rPr>
          <w:rFonts w:asciiTheme="majorBidi" w:hAnsiTheme="majorBidi" w:cstheme="majorBidi" w:hint="eastAsia"/>
          <w:szCs w:val="24"/>
          <w:lang w:eastAsia="zh-CN"/>
        </w:rPr>
        <w:t>/</w:t>
      </w:r>
      <w:r w:rsidR="000B4682">
        <w:rPr>
          <w:rFonts w:asciiTheme="majorBidi" w:hAnsiTheme="majorBidi" w:cstheme="majorBidi" w:hint="eastAsia"/>
          <w:szCs w:val="24"/>
          <w:lang w:eastAsia="zh-CN"/>
        </w:rPr>
        <w:t>遥控驾驶员</w:t>
      </w:r>
      <w:r w:rsidR="00B56F5C" w:rsidRPr="00B56F5C">
        <w:rPr>
          <w:rFonts w:asciiTheme="majorBidi" w:hAnsiTheme="majorBidi" w:cstheme="majorBidi" w:hint="eastAsia"/>
          <w:szCs w:val="24"/>
          <w:lang w:eastAsia="zh-CN"/>
        </w:rPr>
        <w:t>通信，无论是语音还是数据。</w:t>
      </w:r>
    </w:p>
    <w:p w14:paraId="6368B201" w14:textId="2BA020EB" w:rsidR="00000931" w:rsidRPr="00000931" w:rsidRDefault="00000931" w:rsidP="00E46ABE">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3.8.11</w:t>
      </w:r>
      <w:bookmarkStart w:id="152" w:name="lt_pId624"/>
      <w:r w:rsidR="002C56E2">
        <w:rPr>
          <w:rFonts w:asciiTheme="majorBidi" w:hAnsiTheme="majorBidi" w:cstheme="majorBidi"/>
          <w:szCs w:val="24"/>
          <w:lang w:eastAsia="zh-CN"/>
        </w:rPr>
        <w:tab/>
      </w:r>
      <w:r w:rsidRPr="00000931">
        <w:rPr>
          <w:rFonts w:asciiTheme="majorBidi" w:hAnsiTheme="majorBidi" w:cstheme="majorBidi"/>
          <w:szCs w:val="24"/>
          <w:lang w:eastAsia="zh-CN"/>
        </w:rPr>
        <w:t>RPS</w:t>
      </w:r>
      <w:bookmarkEnd w:id="152"/>
      <w:r w:rsidR="00B56F5C">
        <w:rPr>
          <w:rFonts w:asciiTheme="majorBidi" w:hAnsiTheme="majorBidi" w:cstheme="majorBidi" w:hint="eastAsia"/>
          <w:szCs w:val="24"/>
          <w:lang w:eastAsia="zh-CN"/>
        </w:rPr>
        <w:t>须</w:t>
      </w:r>
      <w:r w:rsidR="00B56F5C" w:rsidRPr="00B56F5C">
        <w:rPr>
          <w:rFonts w:asciiTheme="majorBidi" w:hAnsiTheme="majorBidi" w:cstheme="majorBidi" w:hint="eastAsia"/>
          <w:szCs w:val="24"/>
          <w:lang w:eastAsia="zh-CN"/>
        </w:rPr>
        <w:t>保存一份自动记录的电子日志，记录任何接收</w:t>
      </w:r>
      <w:r w:rsidR="00B56F5C">
        <w:rPr>
          <w:rFonts w:asciiTheme="majorBidi" w:hAnsiTheme="majorBidi" w:cstheme="majorBidi" w:hint="eastAsia"/>
          <w:szCs w:val="24"/>
          <w:lang w:eastAsia="zh-CN"/>
        </w:rPr>
        <w:t>到的</w:t>
      </w:r>
      <w:r w:rsidR="00B56F5C" w:rsidRPr="00B56F5C">
        <w:rPr>
          <w:rFonts w:asciiTheme="majorBidi" w:hAnsiTheme="majorBidi" w:cstheme="majorBidi" w:hint="eastAsia"/>
          <w:szCs w:val="24"/>
          <w:lang w:eastAsia="zh-CN"/>
        </w:rPr>
        <w:t>或</w:t>
      </w:r>
      <w:r w:rsidR="00B56F5C">
        <w:rPr>
          <w:rFonts w:asciiTheme="majorBidi" w:hAnsiTheme="majorBidi" w:cstheme="majorBidi" w:hint="eastAsia"/>
          <w:szCs w:val="24"/>
          <w:lang w:eastAsia="zh-CN"/>
        </w:rPr>
        <w:t>传输</w:t>
      </w:r>
      <w:r w:rsidR="00B56F5C" w:rsidRPr="00B56F5C">
        <w:rPr>
          <w:rFonts w:asciiTheme="majorBidi" w:hAnsiTheme="majorBidi" w:cstheme="majorBidi" w:hint="eastAsia"/>
          <w:szCs w:val="24"/>
          <w:lang w:eastAsia="zh-CN"/>
        </w:rPr>
        <w:t>的空管</w:t>
      </w:r>
      <w:r w:rsidR="00B56F5C" w:rsidRPr="00B56F5C">
        <w:rPr>
          <w:rFonts w:asciiTheme="majorBidi" w:hAnsiTheme="majorBidi" w:cstheme="majorBidi" w:hint="eastAsia"/>
          <w:szCs w:val="24"/>
          <w:lang w:eastAsia="zh-CN"/>
        </w:rPr>
        <w:t>/</w:t>
      </w:r>
      <w:r w:rsidR="000B4682">
        <w:rPr>
          <w:rFonts w:asciiTheme="majorBidi" w:hAnsiTheme="majorBidi" w:cstheme="majorBidi" w:hint="eastAsia"/>
          <w:szCs w:val="24"/>
          <w:lang w:eastAsia="zh-CN"/>
        </w:rPr>
        <w:t>遥控驾驶员</w:t>
      </w:r>
      <w:r w:rsidR="00B56F5C" w:rsidRPr="00B56F5C">
        <w:rPr>
          <w:rFonts w:asciiTheme="majorBidi" w:hAnsiTheme="majorBidi" w:cstheme="majorBidi" w:hint="eastAsia"/>
          <w:szCs w:val="24"/>
          <w:lang w:eastAsia="zh-CN"/>
        </w:rPr>
        <w:t>通信，无论是语音还是数据。</w:t>
      </w:r>
    </w:p>
    <w:p w14:paraId="0496511E" w14:textId="77777777" w:rsidR="00000931" w:rsidRPr="00000931" w:rsidRDefault="00000931" w:rsidP="00000931">
      <w:pPr>
        <w:tabs>
          <w:tab w:val="clear" w:pos="1134"/>
          <w:tab w:val="clear" w:pos="1871"/>
          <w:tab w:val="clear" w:pos="2268"/>
        </w:tabs>
        <w:overflowPunct/>
        <w:spacing w:before="0"/>
        <w:ind w:left="2070" w:hanging="2070"/>
        <w:textAlignment w:val="auto"/>
        <w:rPr>
          <w:rFonts w:eastAsia="Times New Roman"/>
          <w:b/>
          <w:bCs/>
          <w:color w:val="000000" w:themeColor="text1"/>
          <w:sz w:val="32"/>
          <w:szCs w:val="32"/>
          <w:lang w:val="en-CA" w:eastAsia="zh-CN"/>
        </w:rPr>
      </w:pPr>
    </w:p>
    <w:p w14:paraId="4450E8C8" w14:textId="77777777" w:rsidR="00133012" w:rsidRPr="00000931" w:rsidRDefault="00133012" w:rsidP="00A31F22">
      <w:pPr>
        <w:pStyle w:val="Heading1"/>
        <w:rPr>
          <w:rFonts w:eastAsia="Times New Roman"/>
          <w:lang w:val="en-CA" w:eastAsia="zh-CN"/>
        </w:rPr>
      </w:pPr>
      <w:r>
        <w:rPr>
          <w:rFonts w:ascii="SimSun" w:hAnsi="SimSun" w:cs="SimSun" w:hint="eastAsia"/>
          <w:lang w:val="en-CA" w:eastAsia="zh-CN"/>
        </w:rPr>
        <w:t>附件</w:t>
      </w:r>
      <w:r>
        <w:rPr>
          <w:rFonts w:eastAsia="Times New Roman"/>
          <w:lang w:val="en-CA" w:eastAsia="zh-CN"/>
        </w:rPr>
        <w:t>10</w:t>
      </w:r>
      <w:r>
        <w:rPr>
          <w:rFonts w:asciiTheme="minorEastAsia" w:eastAsiaTheme="minorEastAsia" w:hAnsiTheme="minorEastAsia" w:hint="eastAsia"/>
          <w:lang w:val="en-CA" w:eastAsia="zh-CN"/>
        </w:rPr>
        <w:t>“</w:t>
      </w:r>
      <w:r>
        <w:rPr>
          <w:rFonts w:hint="eastAsia"/>
          <w:lang w:val="en-CA" w:eastAsia="zh-CN"/>
        </w:rPr>
        <w:t>航空电信</w:t>
      </w:r>
      <w:r>
        <w:rPr>
          <w:rFonts w:asciiTheme="minorEastAsia" w:eastAsiaTheme="minorEastAsia" w:hAnsiTheme="minorEastAsia" w:hint="eastAsia"/>
          <w:lang w:val="en-CA" w:eastAsia="zh-CN"/>
        </w:rPr>
        <w:t>”</w:t>
      </w:r>
    </w:p>
    <w:p w14:paraId="6EFF2C67" w14:textId="1684F9DD" w:rsidR="00133012" w:rsidRPr="00000931" w:rsidRDefault="00133012" w:rsidP="00A31F22">
      <w:pPr>
        <w:pStyle w:val="Heaingb"/>
        <w:rPr>
          <w:rFonts w:eastAsia="Times New Roman"/>
          <w:color w:val="000000"/>
        </w:rPr>
      </w:pPr>
      <w:r w:rsidRPr="00815F2D">
        <w:rPr>
          <w:rFonts w:hint="eastAsia"/>
        </w:rPr>
        <w:t>第</w:t>
      </w:r>
      <w:r w:rsidRPr="00784519">
        <w:t>V</w:t>
      </w:r>
      <w:r>
        <w:t>I</w:t>
      </w:r>
      <w:r>
        <w:rPr>
          <w:rFonts w:hint="eastAsia"/>
        </w:rPr>
        <w:t>卷“</w:t>
      </w:r>
      <w:r w:rsidRPr="00DF0045">
        <w:rPr>
          <w:rFonts w:hint="eastAsia"/>
        </w:rPr>
        <w:t>与遥控驾驶</w:t>
      </w:r>
      <w:r w:rsidR="009716B3">
        <w:rPr>
          <w:rFonts w:hint="eastAsia"/>
        </w:rPr>
        <w:t>航空器</w:t>
      </w:r>
      <w:r w:rsidRPr="00DF0045">
        <w:rPr>
          <w:rFonts w:hint="eastAsia"/>
        </w:rPr>
        <w:t>系统</w:t>
      </w:r>
      <w:r>
        <w:rPr>
          <w:rFonts w:hint="eastAsia"/>
        </w:rPr>
        <w:t>C</w:t>
      </w:r>
      <w:r>
        <w:t>2</w:t>
      </w:r>
      <w:r>
        <w:rPr>
          <w:rFonts w:hint="eastAsia"/>
        </w:rPr>
        <w:t>链路</w:t>
      </w:r>
      <w:r w:rsidRPr="00DF0045">
        <w:rPr>
          <w:rFonts w:hint="eastAsia"/>
        </w:rPr>
        <w:t>有关的通信系统和程序</w:t>
      </w:r>
      <w:r>
        <w:rPr>
          <w:rFonts w:hint="eastAsia"/>
        </w:rPr>
        <w:t>”</w:t>
      </w:r>
    </w:p>
    <w:p w14:paraId="4E574CE6" w14:textId="098F4B50" w:rsidR="00133012" w:rsidRDefault="00133012" w:rsidP="00A31F22">
      <w:pPr>
        <w:pStyle w:val="Heaingb"/>
        <w:rPr>
          <w:rFonts w:eastAsia="Times New Roman"/>
          <w:b w:val="0"/>
          <w:bCs w:val="0"/>
        </w:rPr>
      </w:pPr>
      <w:r>
        <w:rPr>
          <w:rFonts w:hint="eastAsia"/>
        </w:rPr>
        <w:t>第II部分“</w:t>
      </w:r>
      <w:r w:rsidRPr="00DF0045">
        <w:rPr>
          <w:rFonts w:ascii="STKaiti" w:eastAsia="STKaiti" w:hAnsi="STKaiti" w:hint="eastAsia"/>
        </w:rPr>
        <w:t>C</w:t>
      </w:r>
      <w:r w:rsidRPr="00DF0045">
        <w:rPr>
          <w:rFonts w:ascii="STKaiti" w:eastAsia="STKaiti" w:hAnsi="STKaiti"/>
        </w:rPr>
        <w:t>2</w:t>
      </w:r>
      <w:r w:rsidRPr="00DF0045">
        <w:rPr>
          <w:rFonts w:ascii="STKaiti" w:eastAsia="STKaiti" w:hAnsi="STKaiti" w:hint="eastAsia"/>
        </w:rPr>
        <w:t>链路</w:t>
      </w:r>
      <w:r>
        <w:rPr>
          <w:rFonts w:ascii="STKaiti" w:eastAsia="STKaiti" w:hAnsi="STKaiti" w:hint="eastAsia"/>
        </w:rPr>
        <w:t>系统</w:t>
      </w:r>
      <w:r>
        <w:rPr>
          <w:rFonts w:hint="eastAsia"/>
        </w:rPr>
        <w:t>”</w:t>
      </w:r>
    </w:p>
    <w:p w14:paraId="7547E57D" w14:textId="062DF989" w:rsidR="00000931" w:rsidRPr="00000931" w:rsidRDefault="00133012" w:rsidP="00133012">
      <w:pPr>
        <w:tabs>
          <w:tab w:val="clear" w:pos="1134"/>
          <w:tab w:val="clear" w:pos="1871"/>
          <w:tab w:val="clear" w:pos="2268"/>
        </w:tabs>
        <w:overflowPunct/>
        <w:spacing w:before="0"/>
        <w:ind w:left="2070" w:hanging="2070"/>
        <w:textAlignment w:val="auto"/>
        <w:rPr>
          <w:rFonts w:eastAsia="Times New Roman"/>
          <w:b/>
          <w:bCs/>
          <w:color w:val="000000" w:themeColor="text1"/>
          <w:szCs w:val="24"/>
          <w:lang w:val="en-CA" w:eastAsia="zh-CN"/>
        </w:rPr>
      </w:pP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3</w:t>
      </w:r>
      <w:r w:rsidRPr="00815F2D">
        <w:rPr>
          <w:rFonts w:ascii="SimSun" w:hAnsi="SimSun" w:cs="SimSun" w:hint="eastAsia"/>
          <w:b/>
          <w:bCs/>
          <w:color w:val="000000" w:themeColor="text1"/>
          <w:szCs w:val="24"/>
          <w:lang w:val="en-CA" w:eastAsia="zh-CN"/>
        </w:rPr>
        <w:t>月通过，</w:t>
      </w:r>
      <w:r w:rsidRPr="00815F2D">
        <w:rPr>
          <w:rFonts w:eastAsia="Times New Roman" w:hint="eastAsia"/>
          <w:b/>
          <w:bCs/>
          <w:color w:val="000000" w:themeColor="text1"/>
          <w:szCs w:val="24"/>
          <w:lang w:val="en-CA" w:eastAsia="zh-CN"/>
        </w:rPr>
        <w:t>2021</w:t>
      </w:r>
      <w:r w:rsidRPr="00815F2D">
        <w:rPr>
          <w:rFonts w:ascii="SimSun" w:hAnsi="SimSun" w:cs="SimSun" w:hint="eastAsia"/>
          <w:b/>
          <w:bCs/>
          <w:color w:val="000000" w:themeColor="text1"/>
          <w:szCs w:val="24"/>
          <w:lang w:val="en-CA" w:eastAsia="zh-CN"/>
        </w:rPr>
        <w:t>年</w:t>
      </w:r>
      <w:r w:rsidRPr="00815F2D">
        <w:rPr>
          <w:rFonts w:eastAsia="Times New Roman" w:hint="eastAsia"/>
          <w:b/>
          <w:bCs/>
          <w:color w:val="000000" w:themeColor="text1"/>
          <w:szCs w:val="24"/>
          <w:lang w:val="en-CA" w:eastAsia="zh-CN"/>
        </w:rPr>
        <w:t>7</w:t>
      </w:r>
      <w:r w:rsidRPr="00815F2D">
        <w:rPr>
          <w:rFonts w:ascii="SimSun" w:hAnsi="SimSun" w:cs="SimSun" w:hint="eastAsia"/>
          <w:b/>
          <w:bCs/>
          <w:color w:val="000000" w:themeColor="text1"/>
          <w:szCs w:val="24"/>
          <w:lang w:val="en-CA" w:eastAsia="zh-CN"/>
        </w:rPr>
        <w:t>月生效，</w:t>
      </w:r>
      <w:r w:rsidRPr="00815F2D">
        <w:rPr>
          <w:rFonts w:eastAsia="Times New Roman" w:hint="eastAsia"/>
          <w:b/>
          <w:bCs/>
          <w:color w:val="000000" w:themeColor="text1"/>
          <w:szCs w:val="24"/>
          <w:lang w:val="en-CA" w:eastAsia="zh-CN"/>
        </w:rPr>
        <w:t>2026</w:t>
      </w:r>
      <w:r w:rsidRPr="00815F2D">
        <w:rPr>
          <w:rFonts w:ascii="SimSun" w:hAnsi="SimSun" w:cs="SimSun" w:hint="eastAsia"/>
          <w:b/>
          <w:bCs/>
          <w:color w:val="000000" w:themeColor="text1"/>
          <w:szCs w:val="24"/>
          <w:lang w:val="en-CA" w:eastAsia="zh-CN"/>
        </w:rPr>
        <w:t>年开始适用）</w:t>
      </w:r>
    </w:p>
    <w:p w14:paraId="623BD742" w14:textId="77777777" w:rsidR="00000931" w:rsidRPr="00000931" w:rsidRDefault="00000931" w:rsidP="00000931">
      <w:pPr>
        <w:widowControl w:val="0"/>
        <w:tabs>
          <w:tab w:val="clear" w:pos="1134"/>
          <w:tab w:val="clear" w:pos="1871"/>
          <w:tab w:val="clear" w:pos="2268"/>
        </w:tabs>
        <w:overflowPunct/>
        <w:adjustRightInd/>
        <w:spacing w:before="0" w:after="120"/>
        <w:textAlignment w:val="auto"/>
        <w:outlineLvl w:val="1"/>
        <w:rPr>
          <w:rFonts w:eastAsia="Times New Roman"/>
          <w:b/>
          <w:color w:val="000000" w:themeColor="text1"/>
          <w:szCs w:val="24"/>
          <w:lang w:val="en-CA" w:eastAsia="zh-CN"/>
        </w:rPr>
      </w:pPr>
    </w:p>
    <w:p w14:paraId="2CBDD9B7" w14:textId="620C4745" w:rsidR="00000931" w:rsidRDefault="00133012" w:rsidP="009B56A9">
      <w:pPr>
        <w:pStyle w:val="Headingb1"/>
        <w:rPr>
          <w:rFonts w:asciiTheme="majorBidi" w:hAnsiTheme="majorBidi" w:cstheme="majorBidi"/>
          <w:caps/>
        </w:rPr>
      </w:pPr>
      <w:r>
        <w:rPr>
          <w:rFonts w:asciiTheme="majorBidi" w:hAnsiTheme="majorBidi" w:cstheme="majorBidi" w:hint="eastAsia"/>
          <w:caps/>
        </w:rPr>
        <w:t>第</w:t>
      </w:r>
      <w:r>
        <w:rPr>
          <w:rFonts w:asciiTheme="majorBidi" w:hAnsiTheme="majorBidi" w:cstheme="majorBidi" w:hint="eastAsia"/>
          <w:caps/>
        </w:rPr>
        <w:t>2</w:t>
      </w:r>
      <w:r>
        <w:rPr>
          <w:rFonts w:asciiTheme="majorBidi" w:hAnsiTheme="majorBidi" w:cstheme="majorBidi" w:hint="eastAsia"/>
          <w:caps/>
        </w:rPr>
        <w:t>章</w:t>
      </w:r>
      <w:r w:rsidR="002C56E2">
        <w:rPr>
          <w:rFonts w:asciiTheme="majorBidi" w:hAnsiTheme="majorBidi" w:cstheme="majorBidi"/>
          <w:caps/>
        </w:rPr>
        <w:tab/>
      </w:r>
      <w:r>
        <w:rPr>
          <w:rFonts w:asciiTheme="majorBidi" w:hAnsiTheme="majorBidi" w:cstheme="majorBidi" w:hint="eastAsia"/>
          <w:caps/>
        </w:rPr>
        <w:t>概述</w:t>
      </w:r>
    </w:p>
    <w:p w14:paraId="17FD54F0" w14:textId="77777777" w:rsidR="00E46ABE" w:rsidRPr="00000931" w:rsidRDefault="00E46ABE" w:rsidP="009B56A9">
      <w:pPr>
        <w:pStyle w:val="Headingb1"/>
        <w:rPr>
          <w:rFonts w:asciiTheme="majorBidi" w:hAnsiTheme="majorBidi" w:cstheme="majorBidi" w:hint="eastAsia"/>
          <w:b w:val="0"/>
          <w:caps/>
        </w:rPr>
      </w:pPr>
    </w:p>
    <w:p w14:paraId="24320CA9" w14:textId="68F30324" w:rsidR="00000931" w:rsidRPr="00000931" w:rsidRDefault="00000931" w:rsidP="009B56A9">
      <w:pPr>
        <w:pStyle w:val="Heading2"/>
        <w:spacing w:before="120"/>
        <w:rPr>
          <w:rFonts w:asciiTheme="majorBidi" w:hAnsiTheme="majorBidi" w:cstheme="majorBidi"/>
          <w:b w:val="0"/>
          <w:caps/>
          <w:szCs w:val="24"/>
          <w:lang w:eastAsia="zh-CN"/>
        </w:rPr>
      </w:pPr>
      <w:bookmarkStart w:id="153" w:name="lt_pId632"/>
      <w:r w:rsidRPr="00000931">
        <w:rPr>
          <w:rFonts w:asciiTheme="majorBidi" w:hAnsiTheme="majorBidi" w:cstheme="majorBidi"/>
          <w:caps/>
          <w:szCs w:val="24"/>
          <w:lang w:eastAsia="zh-CN"/>
        </w:rPr>
        <w:lastRenderedPageBreak/>
        <w:t>2.1</w:t>
      </w:r>
      <w:bookmarkEnd w:id="153"/>
      <w:r w:rsidR="002C56E2">
        <w:rPr>
          <w:rFonts w:asciiTheme="majorBidi" w:hAnsiTheme="majorBidi" w:cstheme="majorBidi"/>
          <w:caps/>
          <w:szCs w:val="24"/>
          <w:lang w:eastAsia="zh-CN"/>
        </w:rPr>
        <w:tab/>
      </w:r>
      <w:r w:rsidR="00133012">
        <w:rPr>
          <w:rFonts w:asciiTheme="majorBidi" w:hAnsiTheme="majorBidi" w:cstheme="majorBidi" w:hint="eastAsia"/>
          <w:caps/>
          <w:szCs w:val="24"/>
          <w:lang w:eastAsia="zh-CN"/>
        </w:rPr>
        <w:t>系统简介</w:t>
      </w:r>
    </w:p>
    <w:p w14:paraId="73B880C0" w14:textId="35D1C9F9" w:rsidR="00000931" w:rsidRPr="00000931" w:rsidRDefault="00000931" w:rsidP="009B56A9">
      <w:pPr>
        <w:tabs>
          <w:tab w:val="clear" w:pos="1134"/>
          <w:tab w:val="clear" w:pos="1871"/>
          <w:tab w:val="clear" w:pos="2268"/>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2.1.1</w:t>
      </w:r>
      <w:r w:rsidR="002C56E2">
        <w:rPr>
          <w:rFonts w:asciiTheme="majorBidi" w:hAnsiTheme="majorBidi" w:cstheme="majorBidi"/>
          <w:szCs w:val="24"/>
          <w:lang w:eastAsia="zh-CN"/>
        </w:rPr>
        <w:tab/>
      </w:r>
      <w:r w:rsidR="00133012" w:rsidRPr="00133012">
        <w:rPr>
          <w:rFonts w:asciiTheme="majorBidi" w:hAnsiTheme="majorBidi" w:cstheme="majorBidi" w:hint="eastAsia"/>
          <w:szCs w:val="24"/>
          <w:lang w:eastAsia="zh-CN"/>
        </w:rPr>
        <w:t>RPAS</w:t>
      </w:r>
      <w:r w:rsidR="00133012" w:rsidRPr="00133012">
        <w:rPr>
          <w:rFonts w:asciiTheme="majorBidi" w:hAnsiTheme="majorBidi" w:cstheme="majorBidi" w:hint="eastAsia"/>
          <w:szCs w:val="24"/>
          <w:lang w:eastAsia="zh-CN"/>
        </w:rPr>
        <w:t>通信系统</w:t>
      </w:r>
      <w:r w:rsidR="00133012">
        <w:rPr>
          <w:rFonts w:asciiTheme="majorBidi" w:hAnsiTheme="majorBidi" w:cstheme="majorBidi" w:hint="eastAsia"/>
          <w:szCs w:val="24"/>
          <w:lang w:eastAsia="zh-CN"/>
        </w:rPr>
        <w:t>须</w:t>
      </w:r>
      <w:r w:rsidR="00133012" w:rsidRPr="00133012">
        <w:rPr>
          <w:rFonts w:asciiTheme="majorBidi" w:hAnsiTheme="majorBidi" w:cstheme="majorBidi" w:hint="eastAsia"/>
          <w:szCs w:val="24"/>
          <w:lang w:eastAsia="zh-CN"/>
        </w:rPr>
        <w:t>包括以下系统。</w:t>
      </w:r>
    </w:p>
    <w:p w14:paraId="401506A9" w14:textId="4833A320" w:rsidR="00000931" w:rsidRPr="00000931" w:rsidRDefault="00000931" w:rsidP="009B56A9">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bookmarkStart w:id="154" w:name="lt_pId635"/>
      <w:r w:rsidRPr="00000931">
        <w:rPr>
          <w:rFonts w:asciiTheme="majorBidi" w:hAnsiTheme="majorBidi" w:cstheme="majorBidi"/>
          <w:szCs w:val="24"/>
          <w:lang w:eastAsia="zh-CN"/>
        </w:rPr>
        <w:t>2.1.1.1</w:t>
      </w:r>
      <w:bookmarkEnd w:id="154"/>
      <w:r w:rsidR="002C56E2">
        <w:rPr>
          <w:rFonts w:asciiTheme="majorBidi" w:hAnsiTheme="majorBidi" w:cstheme="majorBidi"/>
          <w:szCs w:val="24"/>
          <w:lang w:eastAsia="zh-CN"/>
        </w:rPr>
        <w:tab/>
      </w:r>
      <w:r w:rsidR="00A533A5" w:rsidRPr="00A533A5">
        <w:rPr>
          <w:rFonts w:asciiTheme="majorBidi" w:hAnsiTheme="majorBidi" w:cstheme="majorBidi" w:hint="eastAsia"/>
          <w:szCs w:val="24"/>
          <w:lang w:eastAsia="zh-CN"/>
        </w:rPr>
        <w:t>专门针对空域要求功能，支持</w:t>
      </w:r>
      <w:r w:rsidR="00A533A5" w:rsidRPr="00133012">
        <w:rPr>
          <w:rFonts w:asciiTheme="majorBidi" w:hAnsiTheme="majorBidi" w:cstheme="majorBidi" w:hint="eastAsia"/>
          <w:szCs w:val="24"/>
          <w:lang w:eastAsia="zh-CN"/>
        </w:rPr>
        <w:t>RPAS</w:t>
      </w:r>
      <w:r w:rsidR="00A533A5" w:rsidRPr="00A533A5">
        <w:rPr>
          <w:rFonts w:asciiTheme="majorBidi" w:hAnsiTheme="majorBidi" w:cstheme="majorBidi" w:hint="eastAsia"/>
          <w:szCs w:val="24"/>
          <w:lang w:eastAsia="zh-CN"/>
        </w:rPr>
        <w:t>外部通信的一个通信系统。</w:t>
      </w:r>
    </w:p>
    <w:p w14:paraId="70F11138" w14:textId="266AE45D" w:rsidR="00000931" w:rsidRPr="00000931" w:rsidRDefault="00000931" w:rsidP="009B56A9">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bookmarkStart w:id="155" w:name="lt_pId636"/>
      <w:r w:rsidRPr="00000931">
        <w:rPr>
          <w:rFonts w:asciiTheme="majorBidi" w:hAnsiTheme="majorBidi" w:cstheme="majorBidi"/>
          <w:szCs w:val="24"/>
          <w:lang w:eastAsia="zh-CN"/>
        </w:rPr>
        <w:t>2.1.1.2</w:t>
      </w:r>
      <w:bookmarkEnd w:id="155"/>
      <w:r w:rsidR="002C56E2">
        <w:rPr>
          <w:rFonts w:asciiTheme="majorBidi" w:hAnsiTheme="majorBidi" w:cstheme="majorBidi"/>
          <w:szCs w:val="24"/>
          <w:lang w:eastAsia="zh-CN"/>
        </w:rPr>
        <w:tab/>
      </w:r>
      <w:r w:rsidR="00133012" w:rsidRPr="00133012">
        <w:rPr>
          <w:rFonts w:asciiTheme="majorBidi" w:hAnsiTheme="majorBidi" w:cstheme="majorBidi" w:hint="eastAsia"/>
          <w:szCs w:val="24"/>
          <w:lang w:eastAsia="zh-CN"/>
        </w:rPr>
        <w:t>支持</w:t>
      </w:r>
      <w:r w:rsidR="00133012" w:rsidRPr="00836813">
        <w:rPr>
          <w:rFonts w:asciiTheme="majorBidi" w:hAnsiTheme="majorBidi" w:cstheme="majorBidi"/>
          <w:szCs w:val="24"/>
          <w:lang w:eastAsia="zh-CN"/>
        </w:rPr>
        <w:t>RPAS</w:t>
      </w:r>
      <w:r w:rsidR="00133012" w:rsidRPr="00133012">
        <w:rPr>
          <w:rFonts w:asciiTheme="majorBidi" w:hAnsiTheme="majorBidi" w:cstheme="majorBidi" w:hint="eastAsia"/>
          <w:szCs w:val="24"/>
          <w:lang w:eastAsia="zh-CN"/>
        </w:rPr>
        <w:t>内部通信的</w:t>
      </w:r>
      <w:r w:rsidR="00133012" w:rsidRPr="00133012">
        <w:rPr>
          <w:rFonts w:asciiTheme="majorBidi" w:hAnsiTheme="majorBidi" w:cstheme="majorBidi" w:hint="eastAsia"/>
          <w:szCs w:val="24"/>
          <w:lang w:eastAsia="zh-CN"/>
        </w:rPr>
        <w:t>C2</w:t>
      </w:r>
      <w:r w:rsidR="00133012">
        <w:rPr>
          <w:rFonts w:asciiTheme="majorBidi" w:hAnsiTheme="majorBidi" w:cstheme="majorBidi" w:hint="eastAsia"/>
          <w:szCs w:val="24"/>
          <w:lang w:eastAsia="zh-CN"/>
        </w:rPr>
        <w:t>链路</w:t>
      </w:r>
      <w:r w:rsidR="00133012" w:rsidRPr="00133012">
        <w:rPr>
          <w:rFonts w:asciiTheme="majorBidi" w:hAnsiTheme="majorBidi" w:cstheme="majorBidi" w:hint="eastAsia"/>
          <w:szCs w:val="24"/>
          <w:lang w:eastAsia="zh-CN"/>
        </w:rPr>
        <w:t>通信系统，至少包括：</w:t>
      </w:r>
    </w:p>
    <w:p w14:paraId="6B2E80D6" w14:textId="67E7A07C" w:rsidR="00000931" w:rsidRPr="00000931" w:rsidRDefault="00000931" w:rsidP="009B56A9">
      <w:pPr>
        <w:pStyle w:val="enumlev1"/>
        <w:spacing w:before="120"/>
      </w:pPr>
      <w:bookmarkStart w:id="156" w:name="lt_pId637"/>
      <w:r w:rsidRPr="00000931">
        <w:t>a)</w:t>
      </w:r>
      <w:bookmarkEnd w:id="156"/>
      <w:r w:rsidRPr="00000931">
        <w:tab/>
      </w:r>
      <w:bookmarkStart w:id="157" w:name="lt_pId638"/>
      <w:proofErr w:type="gramStart"/>
      <w:r w:rsidR="00133012">
        <w:rPr>
          <w:rFonts w:hint="eastAsia"/>
          <w:lang w:eastAsia="zh-CN"/>
        </w:rPr>
        <w:t>与</w:t>
      </w:r>
      <w:r w:rsidRPr="00000931">
        <w:t>RPS</w:t>
      </w:r>
      <w:r w:rsidR="00133012">
        <w:rPr>
          <w:rFonts w:hint="eastAsia"/>
          <w:lang w:eastAsia="zh-CN"/>
        </w:rPr>
        <w:t>的接口</w:t>
      </w:r>
      <w:r w:rsidRPr="00CF3028">
        <w:rPr>
          <w:rFonts w:asciiTheme="minorEastAsia" w:eastAsiaTheme="minorEastAsia" w:hAnsiTheme="minorEastAsia"/>
        </w:rPr>
        <w:t>;</w:t>
      </w:r>
      <w:bookmarkEnd w:id="157"/>
      <w:proofErr w:type="gramEnd"/>
    </w:p>
    <w:p w14:paraId="72118D72" w14:textId="3C04AFC8" w:rsidR="00000931" w:rsidRPr="00000931" w:rsidRDefault="00000931" w:rsidP="009B56A9">
      <w:pPr>
        <w:pStyle w:val="enumlev1"/>
        <w:spacing w:before="120"/>
        <w:rPr>
          <w:rFonts w:asciiTheme="majorBidi" w:hAnsiTheme="majorBidi" w:cstheme="majorBidi"/>
          <w:szCs w:val="24"/>
          <w:lang w:eastAsia="zh-CN"/>
        </w:rPr>
      </w:pPr>
      <w:bookmarkStart w:id="158" w:name="lt_pId639"/>
      <w:r w:rsidRPr="00000931">
        <w:rPr>
          <w:rFonts w:asciiTheme="majorBidi" w:hAnsiTheme="majorBidi" w:cstheme="majorBidi"/>
          <w:szCs w:val="24"/>
          <w:lang w:eastAsia="zh-CN"/>
        </w:rPr>
        <w:t>b)</w:t>
      </w:r>
      <w:bookmarkEnd w:id="158"/>
      <w:r w:rsidRPr="00000931">
        <w:rPr>
          <w:rFonts w:asciiTheme="majorBidi" w:hAnsiTheme="majorBidi" w:cstheme="majorBidi"/>
          <w:szCs w:val="24"/>
          <w:lang w:eastAsia="zh-CN"/>
        </w:rPr>
        <w:tab/>
      </w:r>
      <w:bookmarkStart w:id="159" w:name="lt_pId640"/>
      <w:proofErr w:type="gramStart"/>
      <w:r w:rsidR="00133012">
        <w:rPr>
          <w:rFonts w:asciiTheme="majorBidi" w:hAnsiTheme="majorBidi" w:cstheme="majorBidi" w:hint="eastAsia"/>
          <w:szCs w:val="24"/>
          <w:lang w:eastAsia="zh-CN"/>
        </w:rPr>
        <w:t>与</w:t>
      </w:r>
      <w:r w:rsidRPr="00000931">
        <w:rPr>
          <w:rFonts w:asciiTheme="majorBidi" w:hAnsiTheme="majorBidi" w:cstheme="majorBidi"/>
          <w:szCs w:val="24"/>
          <w:lang w:eastAsia="zh-CN"/>
        </w:rPr>
        <w:t>RPA</w:t>
      </w:r>
      <w:r w:rsidR="00133012">
        <w:rPr>
          <w:rFonts w:asciiTheme="majorBidi" w:hAnsiTheme="majorBidi" w:cstheme="majorBidi" w:hint="eastAsia"/>
          <w:szCs w:val="24"/>
          <w:lang w:eastAsia="zh-CN"/>
        </w:rPr>
        <w:t>的接口</w:t>
      </w:r>
      <w:r w:rsidRPr="00CF3028">
        <w:rPr>
          <w:rFonts w:ascii="SimSun" w:hAnsi="SimSun" w:cstheme="majorBidi"/>
          <w:szCs w:val="24"/>
          <w:lang w:eastAsia="zh-CN"/>
        </w:rPr>
        <w:t>;</w:t>
      </w:r>
      <w:bookmarkEnd w:id="159"/>
      <w:proofErr w:type="gramEnd"/>
    </w:p>
    <w:p w14:paraId="266C4A6C" w14:textId="1AD8535D" w:rsidR="00000931" w:rsidRPr="00000931" w:rsidRDefault="00000931" w:rsidP="009B56A9">
      <w:pPr>
        <w:pStyle w:val="enumlev1"/>
        <w:spacing w:before="120"/>
        <w:rPr>
          <w:rFonts w:asciiTheme="majorBidi" w:hAnsiTheme="majorBidi" w:cstheme="majorBidi"/>
          <w:szCs w:val="24"/>
          <w:lang w:eastAsia="zh-CN"/>
        </w:rPr>
      </w:pPr>
      <w:bookmarkStart w:id="160" w:name="lt_pId641"/>
      <w:r w:rsidRPr="00000931">
        <w:rPr>
          <w:rFonts w:asciiTheme="majorBidi" w:hAnsiTheme="majorBidi" w:cstheme="majorBidi"/>
          <w:szCs w:val="24"/>
          <w:lang w:eastAsia="zh-CN"/>
        </w:rPr>
        <w:t>c)</w:t>
      </w:r>
      <w:bookmarkEnd w:id="160"/>
      <w:r w:rsidRPr="00000931">
        <w:rPr>
          <w:rFonts w:asciiTheme="majorBidi" w:hAnsiTheme="majorBidi" w:cstheme="majorBidi"/>
          <w:szCs w:val="24"/>
          <w:lang w:eastAsia="zh-CN"/>
        </w:rPr>
        <w:tab/>
      </w:r>
      <w:r w:rsidR="00133012" w:rsidRPr="00133012">
        <w:rPr>
          <w:rFonts w:asciiTheme="majorBidi" w:hAnsiTheme="majorBidi" w:cstheme="majorBidi" w:hint="eastAsia"/>
          <w:szCs w:val="24"/>
          <w:lang w:eastAsia="zh-CN"/>
        </w:rPr>
        <w:t>位于</w:t>
      </w:r>
      <w:r w:rsidR="00133012" w:rsidRPr="00133012">
        <w:rPr>
          <w:rFonts w:asciiTheme="majorBidi" w:hAnsiTheme="majorBidi" w:cstheme="majorBidi" w:hint="eastAsia"/>
          <w:szCs w:val="24"/>
          <w:lang w:eastAsia="zh-CN"/>
        </w:rPr>
        <w:t>RPS</w:t>
      </w:r>
      <w:r w:rsidR="00133012" w:rsidRPr="00133012">
        <w:rPr>
          <w:rFonts w:asciiTheme="majorBidi" w:hAnsiTheme="majorBidi" w:cstheme="majorBidi" w:hint="eastAsia"/>
          <w:szCs w:val="24"/>
          <w:lang w:eastAsia="zh-CN"/>
        </w:rPr>
        <w:t>中的</w:t>
      </w:r>
      <w:r w:rsidR="00133012">
        <w:rPr>
          <w:rFonts w:asciiTheme="majorBidi" w:hAnsiTheme="majorBidi" w:cstheme="majorBidi" w:hint="eastAsia"/>
          <w:szCs w:val="24"/>
          <w:lang w:eastAsia="zh-CN"/>
        </w:rPr>
        <w:t>、</w:t>
      </w:r>
      <w:r w:rsidR="00133012" w:rsidRPr="00133012">
        <w:rPr>
          <w:rFonts w:asciiTheme="majorBidi" w:hAnsiTheme="majorBidi" w:cstheme="majorBidi" w:hint="eastAsia"/>
          <w:szCs w:val="24"/>
          <w:lang w:eastAsia="zh-CN"/>
        </w:rPr>
        <w:t>与位于</w:t>
      </w:r>
      <w:r w:rsidR="00133012" w:rsidRPr="00133012">
        <w:rPr>
          <w:rFonts w:asciiTheme="majorBidi" w:hAnsiTheme="majorBidi" w:cstheme="majorBidi" w:hint="eastAsia"/>
          <w:szCs w:val="24"/>
          <w:lang w:eastAsia="zh-CN"/>
        </w:rPr>
        <w:t>RPA</w:t>
      </w:r>
      <w:r w:rsidR="00133012" w:rsidRPr="00133012">
        <w:rPr>
          <w:rFonts w:asciiTheme="majorBidi" w:hAnsiTheme="majorBidi" w:cstheme="majorBidi" w:hint="eastAsia"/>
          <w:szCs w:val="24"/>
          <w:lang w:eastAsia="zh-CN"/>
        </w:rPr>
        <w:t>中的接收</w:t>
      </w:r>
      <w:r w:rsidR="00133012">
        <w:rPr>
          <w:rFonts w:asciiTheme="majorBidi" w:hAnsiTheme="majorBidi" w:cstheme="majorBidi" w:hint="eastAsia"/>
          <w:szCs w:val="24"/>
          <w:lang w:eastAsia="zh-CN"/>
        </w:rPr>
        <w:t>机</w:t>
      </w:r>
      <w:r w:rsidR="00133012" w:rsidRPr="00133012">
        <w:rPr>
          <w:rFonts w:asciiTheme="majorBidi" w:hAnsiTheme="majorBidi" w:cstheme="majorBidi" w:hint="eastAsia"/>
          <w:szCs w:val="24"/>
          <w:lang w:eastAsia="zh-CN"/>
        </w:rPr>
        <w:t>进行通信</w:t>
      </w:r>
      <w:r w:rsidR="00133012">
        <w:rPr>
          <w:rFonts w:asciiTheme="majorBidi" w:hAnsiTheme="majorBidi" w:cstheme="majorBidi" w:hint="eastAsia"/>
          <w:szCs w:val="24"/>
          <w:lang w:eastAsia="zh-CN"/>
        </w:rPr>
        <w:t>的</w:t>
      </w:r>
      <w:r w:rsidR="00133012" w:rsidRPr="00133012">
        <w:rPr>
          <w:rFonts w:asciiTheme="majorBidi" w:hAnsiTheme="majorBidi" w:cstheme="majorBidi" w:hint="eastAsia"/>
          <w:szCs w:val="24"/>
          <w:lang w:eastAsia="zh-CN"/>
        </w:rPr>
        <w:t>发射</w:t>
      </w:r>
      <w:r w:rsidR="00133012">
        <w:rPr>
          <w:rFonts w:asciiTheme="majorBidi" w:hAnsiTheme="majorBidi" w:cstheme="majorBidi" w:hint="eastAsia"/>
          <w:szCs w:val="24"/>
          <w:lang w:eastAsia="zh-CN"/>
        </w:rPr>
        <w:t>机</w:t>
      </w:r>
      <w:r w:rsidR="00133012" w:rsidRPr="00133012">
        <w:rPr>
          <w:rFonts w:asciiTheme="majorBidi" w:hAnsiTheme="majorBidi" w:cstheme="majorBidi" w:hint="eastAsia"/>
          <w:szCs w:val="24"/>
          <w:lang w:eastAsia="zh-CN"/>
        </w:rPr>
        <w:t>；以及</w:t>
      </w:r>
    </w:p>
    <w:p w14:paraId="236FDC64" w14:textId="7802EA1A" w:rsidR="00000931" w:rsidRPr="00000931" w:rsidRDefault="00000931" w:rsidP="009B56A9">
      <w:pPr>
        <w:pStyle w:val="enumlev1"/>
        <w:spacing w:before="120"/>
        <w:rPr>
          <w:rFonts w:asciiTheme="majorBidi" w:hAnsiTheme="majorBidi" w:cstheme="majorBidi"/>
          <w:szCs w:val="24"/>
          <w:lang w:eastAsia="zh-CN"/>
        </w:rPr>
      </w:pPr>
      <w:bookmarkStart w:id="161" w:name="lt_pId643"/>
      <w:r w:rsidRPr="00000931">
        <w:rPr>
          <w:rFonts w:asciiTheme="majorBidi" w:hAnsiTheme="majorBidi" w:cstheme="majorBidi"/>
          <w:szCs w:val="24"/>
          <w:lang w:eastAsia="zh-CN"/>
        </w:rPr>
        <w:t>d)</w:t>
      </w:r>
      <w:bookmarkEnd w:id="161"/>
      <w:r w:rsidRPr="00000931">
        <w:rPr>
          <w:rFonts w:asciiTheme="majorBidi" w:hAnsiTheme="majorBidi" w:cstheme="majorBidi"/>
          <w:szCs w:val="24"/>
          <w:lang w:eastAsia="zh-CN"/>
        </w:rPr>
        <w:tab/>
      </w:r>
      <w:r w:rsidR="00133012" w:rsidRPr="00133012">
        <w:rPr>
          <w:rFonts w:asciiTheme="majorBidi" w:hAnsiTheme="majorBidi" w:cstheme="majorBidi" w:hint="eastAsia"/>
          <w:szCs w:val="24"/>
          <w:lang w:eastAsia="zh-CN"/>
        </w:rPr>
        <w:t>位于</w:t>
      </w:r>
      <w:r w:rsidR="00133012" w:rsidRPr="00133012">
        <w:rPr>
          <w:rFonts w:asciiTheme="majorBidi" w:hAnsiTheme="majorBidi" w:cstheme="majorBidi" w:hint="eastAsia"/>
          <w:szCs w:val="24"/>
          <w:lang w:eastAsia="zh-CN"/>
        </w:rPr>
        <w:t>RPA</w:t>
      </w:r>
      <w:r w:rsidR="00133012" w:rsidRPr="00133012">
        <w:rPr>
          <w:rFonts w:asciiTheme="majorBidi" w:hAnsiTheme="majorBidi" w:cstheme="majorBidi" w:hint="eastAsia"/>
          <w:szCs w:val="24"/>
          <w:lang w:eastAsia="zh-CN"/>
        </w:rPr>
        <w:t>中的</w:t>
      </w:r>
      <w:r w:rsidR="00133012">
        <w:rPr>
          <w:rFonts w:asciiTheme="majorBidi" w:hAnsiTheme="majorBidi" w:cstheme="majorBidi" w:hint="eastAsia"/>
          <w:szCs w:val="24"/>
          <w:lang w:eastAsia="zh-CN"/>
        </w:rPr>
        <w:t>、</w:t>
      </w:r>
      <w:r w:rsidR="00133012" w:rsidRPr="00133012">
        <w:rPr>
          <w:rFonts w:asciiTheme="majorBidi" w:hAnsiTheme="majorBidi" w:cstheme="majorBidi" w:hint="eastAsia"/>
          <w:szCs w:val="24"/>
          <w:lang w:eastAsia="zh-CN"/>
        </w:rPr>
        <w:t>与位于</w:t>
      </w:r>
      <w:r w:rsidR="00133012" w:rsidRPr="00133012">
        <w:rPr>
          <w:rFonts w:asciiTheme="majorBidi" w:hAnsiTheme="majorBidi" w:cstheme="majorBidi" w:hint="eastAsia"/>
          <w:szCs w:val="24"/>
          <w:lang w:eastAsia="zh-CN"/>
        </w:rPr>
        <w:t>RPS</w:t>
      </w:r>
      <w:r w:rsidR="00133012" w:rsidRPr="00133012">
        <w:rPr>
          <w:rFonts w:asciiTheme="majorBidi" w:hAnsiTheme="majorBidi" w:cstheme="majorBidi" w:hint="eastAsia"/>
          <w:szCs w:val="24"/>
          <w:lang w:eastAsia="zh-CN"/>
        </w:rPr>
        <w:t>中的接收</w:t>
      </w:r>
      <w:r w:rsidR="00133012">
        <w:rPr>
          <w:rFonts w:asciiTheme="majorBidi" w:hAnsiTheme="majorBidi" w:cstheme="majorBidi" w:hint="eastAsia"/>
          <w:szCs w:val="24"/>
          <w:lang w:eastAsia="zh-CN"/>
        </w:rPr>
        <w:t>机</w:t>
      </w:r>
      <w:r w:rsidR="00133012" w:rsidRPr="00133012">
        <w:rPr>
          <w:rFonts w:asciiTheme="majorBidi" w:hAnsiTheme="majorBidi" w:cstheme="majorBidi" w:hint="eastAsia"/>
          <w:szCs w:val="24"/>
          <w:lang w:eastAsia="zh-CN"/>
        </w:rPr>
        <w:t>进行通信</w:t>
      </w:r>
      <w:r w:rsidR="00133012">
        <w:rPr>
          <w:rFonts w:asciiTheme="majorBidi" w:hAnsiTheme="majorBidi" w:cstheme="majorBidi" w:hint="eastAsia"/>
          <w:szCs w:val="24"/>
          <w:lang w:eastAsia="zh-CN"/>
        </w:rPr>
        <w:t>的</w:t>
      </w:r>
      <w:r w:rsidR="00133012" w:rsidRPr="00133012">
        <w:rPr>
          <w:rFonts w:asciiTheme="majorBidi" w:hAnsiTheme="majorBidi" w:cstheme="majorBidi" w:hint="eastAsia"/>
          <w:szCs w:val="24"/>
          <w:lang w:eastAsia="zh-CN"/>
        </w:rPr>
        <w:t>发射</w:t>
      </w:r>
      <w:r w:rsidR="00133012">
        <w:rPr>
          <w:rFonts w:asciiTheme="majorBidi" w:hAnsiTheme="majorBidi" w:cstheme="majorBidi" w:hint="eastAsia"/>
          <w:szCs w:val="24"/>
          <w:lang w:eastAsia="zh-CN"/>
        </w:rPr>
        <w:t>机</w:t>
      </w:r>
      <w:r w:rsidR="00133012" w:rsidRPr="00133012">
        <w:rPr>
          <w:rFonts w:asciiTheme="majorBidi" w:hAnsiTheme="majorBidi" w:cstheme="majorBidi" w:hint="eastAsia"/>
          <w:szCs w:val="24"/>
          <w:lang w:eastAsia="zh-CN"/>
        </w:rPr>
        <w:t>；以及</w:t>
      </w:r>
    </w:p>
    <w:p w14:paraId="6FA120B0" w14:textId="10ECD224" w:rsidR="00AE4420" w:rsidRPr="00AE4420" w:rsidRDefault="00AE4420" w:rsidP="009B56A9">
      <w:pPr>
        <w:pStyle w:val="Note"/>
        <w:spacing w:before="120"/>
        <w:rPr>
          <w:rFonts w:ascii="STKaiti" w:eastAsia="STKaiti" w:hAnsi="STKaiti" w:cstheme="majorBidi"/>
          <w:szCs w:val="24"/>
          <w:lang w:eastAsia="zh-CN"/>
        </w:rPr>
      </w:pPr>
      <w:r w:rsidRPr="00AE4420">
        <w:rPr>
          <w:rFonts w:ascii="STKaiti" w:eastAsia="STKaiti" w:hAnsi="STKaiti" w:cstheme="majorBidi" w:hint="eastAsia"/>
          <w:szCs w:val="24"/>
          <w:lang w:eastAsia="zh-CN"/>
        </w:rPr>
        <w:t>注1</w:t>
      </w:r>
      <w:r w:rsidR="007F7C49">
        <w:rPr>
          <w:rFonts w:ascii="STKaiti" w:eastAsia="STKaiti" w:hAnsi="STKaiti" w:cstheme="majorBidi"/>
          <w:szCs w:val="24"/>
          <w:lang w:eastAsia="zh-CN"/>
        </w:rPr>
        <w:t xml:space="preserve"> </w:t>
      </w:r>
      <w:r w:rsidR="007F7C49" w:rsidRPr="007F7C49">
        <w:rPr>
          <w:rFonts w:ascii="STKaiti" w:eastAsia="STKaiti" w:hAnsi="STKaiti" w:cstheme="majorBidi"/>
          <w:szCs w:val="24"/>
          <w:lang w:eastAsia="zh-CN"/>
        </w:rPr>
        <w:t>–</w:t>
      </w:r>
      <w:r w:rsidR="007F7C49">
        <w:rPr>
          <w:rFonts w:ascii="STKaiti" w:eastAsia="STKaiti" w:hAnsi="STKaiti" w:cstheme="majorBidi"/>
          <w:szCs w:val="24"/>
          <w:lang w:eastAsia="zh-CN"/>
        </w:rPr>
        <w:t xml:space="preserve"> </w:t>
      </w:r>
      <w:r w:rsidRPr="00466A23">
        <w:rPr>
          <w:rFonts w:eastAsia="STKaiti"/>
          <w:szCs w:val="24"/>
          <w:lang w:eastAsia="zh-CN"/>
        </w:rPr>
        <w:t>RPS</w:t>
      </w:r>
      <w:r w:rsidRPr="00AE4420">
        <w:rPr>
          <w:rFonts w:ascii="STKaiti" w:eastAsia="STKaiti" w:hAnsi="STKaiti" w:cstheme="majorBidi" w:hint="eastAsia"/>
          <w:szCs w:val="24"/>
          <w:lang w:eastAsia="zh-CN"/>
        </w:rPr>
        <w:t>与</w:t>
      </w:r>
      <w:r w:rsidRPr="00466A23">
        <w:rPr>
          <w:rFonts w:eastAsia="STKaiti"/>
          <w:szCs w:val="24"/>
          <w:lang w:eastAsia="zh-CN"/>
        </w:rPr>
        <w:t>RPA</w:t>
      </w:r>
      <w:r w:rsidRPr="00AE4420">
        <w:rPr>
          <w:rFonts w:ascii="STKaiti" w:eastAsia="STKaiti" w:hAnsi="STKaiti" w:cstheme="majorBidi" w:hint="eastAsia"/>
          <w:szCs w:val="24"/>
          <w:lang w:eastAsia="zh-CN"/>
        </w:rPr>
        <w:t>之间的</w:t>
      </w:r>
      <w:r w:rsidRPr="00466A23">
        <w:rPr>
          <w:rFonts w:eastAsia="STKaiti"/>
          <w:szCs w:val="24"/>
          <w:lang w:eastAsia="zh-CN"/>
        </w:rPr>
        <w:t>C2</w:t>
      </w:r>
      <w:r w:rsidRPr="00AE4420">
        <w:rPr>
          <w:rFonts w:ascii="STKaiti" w:eastAsia="STKaiti" w:hAnsi="STKaiti" w:cstheme="majorBidi" w:hint="eastAsia"/>
          <w:szCs w:val="24"/>
          <w:lang w:eastAsia="zh-CN"/>
        </w:rPr>
        <w:t>链路通信系统可包括一个或多个不同的通信链路，并可由一个或多个</w:t>
      </w:r>
      <w:r w:rsidRPr="00466A23">
        <w:rPr>
          <w:rFonts w:eastAsia="STKaiti"/>
          <w:szCs w:val="24"/>
          <w:lang w:eastAsia="zh-CN"/>
        </w:rPr>
        <w:t>C2CSP</w:t>
      </w:r>
      <w:r w:rsidRPr="00AE4420">
        <w:rPr>
          <w:rFonts w:ascii="STKaiti" w:eastAsia="STKaiti" w:hAnsi="STKaiti" w:cstheme="majorBidi" w:hint="eastAsia"/>
          <w:szCs w:val="24"/>
          <w:lang w:eastAsia="zh-CN"/>
        </w:rPr>
        <w:t>提供。</w:t>
      </w:r>
    </w:p>
    <w:p w14:paraId="3702F9E3" w14:textId="59F7D2C4" w:rsidR="00000931" w:rsidRPr="00000931" w:rsidRDefault="00AE4420" w:rsidP="009B56A9">
      <w:pPr>
        <w:pStyle w:val="Note"/>
        <w:spacing w:before="120"/>
        <w:rPr>
          <w:rFonts w:asciiTheme="majorBidi" w:hAnsiTheme="majorBidi" w:cstheme="majorBidi"/>
          <w:szCs w:val="24"/>
          <w:lang w:eastAsia="zh-CN"/>
        </w:rPr>
      </w:pPr>
      <w:r w:rsidRPr="00AE4420">
        <w:rPr>
          <w:rFonts w:ascii="STKaiti" w:eastAsia="STKaiti" w:hAnsi="STKaiti" w:cstheme="majorBidi" w:hint="eastAsia"/>
          <w:szCs w:val="24"/>
          <w:lang w:eastAsia="zh-CN"/>
        </w:rPr>
        <w:t>注2</w:t>
      </w:r>
      <w:r w:rsidR="007F7C49">
        <w:rPr>
          <w:rFonts w:ascii="STKaiti" w:eastAsia="STKaiti" w:hAnsi="STKaiti" w:cstheme="majorBidi"/>
          <w:szCs w:val="24"/>
          <w:lang w:eastAsia="zh-CN"/>
        </w:rPr>
        <w:t xml:space="preserve"> </w:t>
      </w:r>
      <w:r w:rsidR="007F7C49" w:rsidRPr="007F7C49">
        <w:rPr>
          <w:rFonts w:ascii="STKaiti" w:eastAsia="STKaiti" w:hAnsi="STKaiti" w:cstheme="majorBidi"/>
          <w:szCs w:val="24"/>
          <w:lang w:eastAsia="zh-CN"/>
        </w:rPr>
        <w:t>–</w:t>
      </w:r>
      <w:r w:rsidR="007F7C49">
        <w:rPr>
          <w:rFonts w:ascii="STKaiti" w:eastAsia="STKaiti" w:hAnsi="STKaiti" w:cstheme="majorBidi"/>
          <w:szCs w:val="24"/>
          <w:lang w:eastAsia="zh-CN"/>
        </w:rPr>
        <w:t xml:space="preserve"> </w:t>
      </w:r>
      <w:r w:rsidR="002C56E2">
        <w:rPr>
          <w:rFonts w:ascii="STKaiti" w:eastAsia="STKaiti" w:hAnsi="STKaiti" w:cstheme="majorBidi"/>
          <w:szCs w:val="24"/>
          <w:lang w:eastAsia="zh-CN"/>
        </w:rPr>
        <w:t xml:space="preserve"> </w:t>
      </w:r>
      <w:r w:rsidRPr="00466A23">
        <w:rPr>
          <w:rFonts w:eastAsia="STKaiti"/>
          <w:szCs w:val="24"/>
          <w:lang w:eastAsia="zh-CN"/>
        </w:rPr>
        <w:t>C2</w:t>
      </w:r>
      <w:r w:rsidRPr="00AE4420">
        <w:rPr>
          <w:rFonts w:ascii="STKaiti" w:eastAsia="STKaiti" w:hAnsi="STKaiti" w:cstheme="majorBidi" w:hint="eastAsia"/>
          <w:szCs w:val="24"/>
          <w:lang w:eastAsia="zh-CN"/>
        </w:rPr>
        <w:t>链路通信系统可包括地面和/或机载和/或卫星链路和系统。</w:t>
      </w:r>
    </w:p>
    <w:p w14:paraId="19BC4ED5" w14:textId="53BB30D1" w:rsidR="00000931" w:rsidRPr="00000931" w:rsidRDefault="00000931" w:rsidP="009B56A9">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2.1.2</w:t>
      </w:r>
      <w:bookmarkStart w:id="162" w:name="lt_pId648"/>
      <w:r w:rsidR="002C56E2">
        <w:rPr>
          <w:rFonts w:asciiTheme="majorBidi" w:hAnsiTheme="majorBidi" w:cstheme="majorBidi"/>
          <w:szCs w:val="24"/>
          <w:lang w:eastAsia="zh-CN"/>
        </w:rPr>
        <w:tab/>
      </w:r>
      <w:r w:rsidRPr="00000931">
        <w:rPr>
          <w:rFonts w:asciiTheme="majorBidi" w:hAnsiTheme="majorBidi" w:cstheme="majorBidi"/>
          <w:szCs w:val="24"/>
          <w:lang w:eastAsia="zh-CN"/>
        </w:rPr>
        <w:t>RPAS</w:t>
      </w:r>
      <w:r w:rsidR="00AE4420">
        <w:rPr>
          <w:rFonts w:asciiTheme="majorBidi" w:hAnsiTheme="majorBidi" w:cstheme="majorBidi" w:hint="eastAsia"/>
          <w:szCs w:val="24"/>
          <w:lang w:eastAsia="zh-CN"/>
        </w:rPr>
        <w:t>须</w:t>
      </w:r>
      <w:bookmarkEnd w:id="162"/>
      <w:r w:rsidR="00AE4420" w:rsidRPr="00AE4420">
        <w:rPr>
          <w:rFonts w:asciiTheme="majorBidi" w:hAnsiTheme="majorBidi" w:cstheme="majorBidi" w:hint="eastAsia"/>
          <w:szCs w:val="24"/>
          <w:lang w:eastAsia="zh-CN"/>
        </w:rPr>
        <w:t>配备</w:t>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w:t>
      </w:r>
      <w:r w:rsidR="00A533A5" w:rsidRPr="00AE4420">
        <w:rPr>
          <w:rFonts w:asciiTheme="majorBidi" w:hAnsiTheme="majorBidi" w:cstheme="majorBidi" w:hint="eastAsia"/>
          <w:szCs w:val="24"/>
          <w:lang w:eastAsia="zh-CN"/>
        </w:rPr>
        <w:t>丢失</w:t>
      </w:r>
      <w:r w:rsidR="00AE4420" w:rsidRPr="00AE4420">
        <w:rPr>
          <w:rFonts w:asciiTheme="majorBidi" w:hAnsiTheme="majorBidi" w:cstheme="majorBidi" w:hint="eastAsia"/>
          <w:szCs w:val="24"/>
          <w:lang w:eastAsia="zh-CN"/>
        </w:rPr>
        <w:t>状态检测系统，</w:t>
      </w:r>
      <w:r w:rsidR="00A533A5" w:rsidRPr="00A533A5">
        <w:rPr>
          <w:rFonts w:asciiTheme="majorBidi" w:hAnsiTheme="majorBidi" w:cstheme="majorBidi" w:hint="eastAsia"/>
          <w:szCs w:val="24"/>
          <w:lang w:eastAsia="zh-CN"/>
        </w:rPr>
        <w:t>根据预定运行设计一个保障水平</w:t>
      </w:r>
      <w:r w:rsidR="00AE4420" w:rsidRPr="00AE4420">
        <w:rPr>
          <w:rFonts w:asciiTheme="majorBidi" w:hAnsiTheme="majorBidi" w:cstheme="majorBidi" w:hint="eastAsia"/>
          <w:szCs w:val="24"/>
          <w:lang w:eastAsia="zh-CN"/>
        </w:rPr>
        <w:t>。</w:t>
      </w:r>
    </w:p>
    <w:p w14:paraId="1E1FD7C6" w14:textId="4FE58661" w:rsidR="00000931" w:rsidRPr="00000931" w:rsidRDefault="00000931" w:rsidP="009B56A9">
      <w:pPr>
        <w:pStyle w:val="Heading2"/>
        <w:spacing w:before="120"/>
        <w:rPr>
          <w:rFonts w:asciiTheme="majorBidi" w:hAnsiTheme="majorBidi" w:cstheme="majorBidi"/>
          <w:b w:val="0"/>
          <w:caps/>
          <w:szCs w:val="24"/>
          <w:lang w:eastAsia="zh-CN"/>
        </w:rPr>
      </w:pPr>
      <w:bookmarkStart w:id="163" w:name="lt_pId649"/>
      <w:r w:rsidRPr="00000931">
        <w:rPr>
          <w:rFonts w:asciiTheme="majorBidi" w:hAnsiTheme="majorBidi" w:cstheme="majorBidi"/>
          <w:caps/>
          <w:szCs w:val="24"/>
          <w:lang w:eastAsia="zh-CN"/>
        </w:rPr>
        <w:t>2.2</w:t>
      </w:r>
      <w:bookmarkEnd w:id="163"/>
      <w:r w:rsidR="002C56E2">
        <w:rPr>
          <w:rFonts w:asciiTheme="majorBidi" w:hAnsiTheme="majorBidi" w:cstheme="majorBidi"/>
          <w:caps/>
          <w:szCs w:val="24"/>
          <w:lang w:eastAsia="zh-CN"/>
        </w:rPr>
        <w:tab/>
      </w:r>
      <w:r w:rsidR="00AE4420">
        <w:rPr>
          <w:rFonts w:asciiTheme="majorBidi" w:hAnsiTheme="majorBidi" w:cstheme="majorBidi" w:hint="eastAsia"/>
          <w:caps/>
          <w:szCs w:val="24"/>
          <w:lang w:eastAsia="zh-CN"/>
        </w:rPr>
        <w:t>频谱</w:t>
      </w:r>
    </w:p>
    <w:p w14:paraId="59FBC3E9" w14:textId="2E6E7737"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2.2.1</w:t>
      </w:r>
      <w:r w:rsidR="002C56E2">
        <w:rPr>
          <w:rFonts w:asciiTheme="majorBidi" w:hAnsiTheme="majorBidi" w:cstheme="majorBidi"/>
          <w:szCs w:val="24"/>
          <w:lang w:eastAsia="zh-CN"/>
        </w:rPr>
        <w:tab/>
      </w:r>
      <w:r w:rsidR="00AE4420" w:rsidRPr="00AE4420">
        <w:rPr>
          <w:rFonts w:asciiTheme="majorBidi" w:hAnsiTheme="majorBidi" w:cstheme="majorBidi" w:hint="eastAsia"/>
          <w:szCs w:val="24"/>
          <w:lang w:eastAsia="zh-CN"/>
        </w:rPr>
        <w:t>RPAS C2</w:t>
      </w:r>
      <w:r w:rsidR="00AE4420">
        <w:rPr>
          <w:rFonts w:asciiTheme="majorBidi" w:hAnsiTheme="majorBidi" w:cstheme="majorBidi" w:hint="eastAsia"/>
          <w:szCs w:val="24"/>
          <w:lang w:eastAsia="zh-CN"/>
        </w:rPr>
        <w:t>链路</w:t>
      </w:r>
      <w:r w:rsidR="00AE4420" w:rsidRPr="00AE4420">
        <w:rPr>
          <w:rFonts w:asciiTheme="majorBidi" w:hAnsiTheme="majorBidi" w:cstheme="majorBidi" w:hint="eastAsia"/>
          <w:szCs w:val="24"/>
          <w:lang w:eastAsia="zh-CN"/>
        </w:rPr>
        <w:t>系统只能在国际电联《无线电</w:t>
      </w:r>
      <w:r w:rsidR="00AE4420">
        <w:rPr>
          <w:rFonts w:asciiTheme="majorBidi" w:hAnsiTheme="majorBidi" w:cstheme="majorBidi" w:hint="eastAsia"/>
          <w:szCs w:val="24"/>
          <w:lang w:eastAsia="zh-CN"/>
        </w:rPr>
        <w:t>规则</w:t>
      </w:r>
      <w:r w:rsidR="00AE4420" w:rsidRPr="00AE4420">
        <w:rPr>
          <w:rFonts w:asciiTheme="majorBidi" w:hAnsiTheme="majorBidi" w:cstheme="majorBidi" w:hint="eastAsia"/>
          <w:szCs w:val="24"/>
          <w:lang w:eastAsia="zh-CN"/>
        </w:rPr>
        <w:t>》适当</w:t>
      </w:r>
      <w:r w:rsidR="00AE4420">
        <w:rPr>
          <w:rFonts w:asciiTheme="majorBidi" w:hAnsiTheme="majorBidi" w:cstheme="majorBidi" w:hint="eastAsia"/>
          <w:szCs w:val="24"/>
          <w:lang w:eastAsia="zh-CN"/>
        </w:rPr>
        <w:t>划分</w:t>
      </w:r>
      <w:r w:rsidR="00AE4420" w:rsidRPr="00AE4420">
        <w:rPr>
          <w:rFonts w:asciiTheme="majorBidi" w:hAnsiTheme="majorBidi" w:cstheme="majorBidi" w:hint="eastAsia"/>
          <w:szCs w:val="24"/>
          <w:lang w:eastAsia="zh-CN"/>
        </w:rPr>
        <w:t>和保护的频段内运行。</w:t>
      </w:r>
    </w:p>
    <w:p w14:paraId="182B9394" w14:textId="5D546454" w:rsidR="00000931" w:rsidRPr="00000931" w:rsidRDefault="00000931" w:rsidP="00A31F22">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bookmarkStart w:id="164" w:name="lt_pId652"/>
      <w:r w:rsidRPr="00000931">
        <w:rPr>
          <w:rFonts w:asciiTheme="majorBidi" w:hAnsiTheme="majorBidi" w:cstheme="majorBidi"/>
          <w:szCs w:val="24"/>
          <w:lang w:eastAsia="zh-CN"/>
        </w:rPr>
        <w:t>2.2.2</w:t>
      </w:r>
      <w:bookmarkEnd w:id="164"/>
      <w:r w:rsidR="002C56E2">
        <w:rPr>
          <w:rFonts w:asciiTheme="majorBidi" w:hAnsiTheme="majorBidi" w:cstheme="majorBidi"/>
          <w:szCs w:val="24"/>
          <w:lang w:eastAsia="zh-CN"/>
        </w:rPr>
        <w:tab/>
      </w:r>
      <w:r w:rsidR="00A533A5">
        <w:rPr>
          <w:lang w:eastAsia="zh-CN"/>
        </w:rPr>
        <w:t>须设计</w:t>
      </w:r>
      <w:r w:rsidR="00A533A5">
        <w:rPr>
          <w:lang w:eastAsia="zh-CN"/>
        </w:rPr>
        <w:t>C2</w:t>
      </w:r>
      <w:r w:rsidR="00A533A5">
        <w:rPr>
          <w:lang w:eastAsia="zh-CN"/>
        </w:rPr>
        <w:t>链路系统频率指配计划，以免受有害干扰且不产生有害干扰</w:t>
      </w:r>
      <w:r w:rsidR="00A533A5">
        <w:rPr>
          <w:rFonts w:ascii="SimSun" w:hAnsi="SimSun" w:cs="SimSun" w:hint="eastAsia"/>
          <w:lang w:eastAsia="zh-CN"/>
        </w:rPr>
        <w:t>。</w:t>
      </w:r>
    </w:p>
    <w:p w14:paraId="7A82DA8D" w14:textId="2E29142B" w:rsidR="00000931" w:rsidRPr="00AE4420" w:rsidRDefault="00AE4420" w:rsidP="00A31F22">
      <w:pPr>
        <w:pStyle w:val="Note"/>
        <w:spacing w:before="120"/>
        <w:rPr>
          <w:rFonts w:ascii="STKaiti" w:eastAsia="STKaiti" w:hAnsi="STKaiti" w:cstheme="majorBidi"/>
          <w:szCs w:val="24"/>
          <w:lang w:eastAsia="zh-CN"/>
        </w:rPr>
      </w:pPr>
      <w:r w:rsidRPr="00AE4420">
        <w:rPr>
          <w:rFonts w:ascii="STKaiti" w:eastAsia="STKaiti" w:hAnsi="STKaiti" w:cstheme="majorBidi" w:hint="eastAsia"/>
          <w:szCs w:val="24"/>
          <w:lang w:eastAsia="zh-CN"/>
        </w:rPr>
        <w:t>注</w:t>
      </w:r>
      <w:r w:rsidR="002C56E2">
        <w:rPr>
          <w:rFonts w:ascii="STKaiti" w:eastAsia="STKaiti" w:hAnsi="STKaiti" w:cstheme="majorBidi"/>
          <w:szCs w:val="24"/>
          <w:lang w:eastAsia="zh-CN"/>
        </w:rPr>
        <w:t xml:space="preserve"> </w:t>
      </w:r>
      <w:r w:rsidR="002C56E2" w:rsidRPr="002C56E2">
        <w:rPr>
          <w:rFonts w:ascii="STKaiti" w:eastAsia="STKaiti" w:hAnsi="STKaiti" w:cstheme="majorBidi"/>
          <w:szCs w:val="24"/>
          <w:lang w:eastAsia="zh-CN"/>
        </w:rPr>
        <w:t>–</w:t>
      </w:r>
      <w:r w:rsidR="002C56E2">
        <w:rPr>
          <w:rFonts w:ascii="STKaiti" w:eastAsia="STKaiti" w:hAnsi="STKaiti" w:cstheme="majorBidi"/>
          <w:szCs w:val="24"/>
          <w:lang w:eastAsia="zh-CN"/>
        </w:rPr>
        <w:t xml:space="preserve"> </w:t>
      </w:r>
      <w:r w:rsidRPr="00AE4420">
        <w:rPr>
          <w:rFonts w:ascii="STKaiti" w:eastAsia="STKaiti" w:hAnsi="STKaiti" w:cstheme="majorBidi" w:hint="eastAsia"/>
          <w:szCs w:val="24"/>
          <w:lang w:eastAsia="zh-CN"/>
        </w:rPr>
        <w:t>国际频率信道</w:t>
      </w:r>
      <w:r>
        <w:rPr>
          <w:rFonts w:ascii="STKaiti" w:eastAsia="STKaiti" w:hAnsi="STKaiti" w:cstheme="majorBidi" w:hint="eastAsia"/>
          <w:szCs w:val="24"/>
          <w:lang w:eastAsia="zh-CN"/>
        </w:rPr>
        <w:t>指</w:t>
      </w:r>
      <w:proofErr w:type="gramStart"/>
      <w:r w:rsidRPr="00AE4420">
        <w:rPr>
          <w:rFonts w:ascii="STKaiti" w:eastAsia="STKaiti" w:hAnsi="STKaiti" w:cstheme="majorBidi" w:hint="eastAsia"/>
          <w:szCs w:val="24"/>
          <w:lang w:eastAsia="zh-CN"/>
        </w:rPr>
        <w:t>配规划</w:t>
      </w:r>
      <w:proofErr w:type="gramEnd"/>
      <w:r w:rsidRPr="00AE4420">
        <w:rPr>
          <w:rFonts w:ascii="STKaiti" w:eastAsia="STKaiti" w:hAnsi="STKaiti" w:cstheme="majorBidi" w:hint="eastAsia"/>
          <w:szCs w:val="24"/>
          <w:lang w:eastAsia="zh-CN"/>
        </w:rPr>
        <w:t>规定见</w:t>
      </w:r>
      <w:r w:rsidRPr="00AE4420">
        <w:rPr>
          <w:rFonts w:ascii="SimSun" w:hAnsi="SimSun" w:cstheme="majorBidi" w:hint="eastAsia"/>
          <w:szCs w:val="24"/>
          <w:lang w:eastAsia="zh-CN"/>
        </w:rPr>
        <w:t>《</w:t>
      </w:r>
      <w:r w:rsidRPr="00CF3028">
        <w:rPr>
          <w:szCs w:val="24"/>
          <w:lang w:eastAsia="zh-CN"/>
        </w:rPr>
        <w:t>C2</w:t>
      </w:r>
      <w:r w:rsidRPr="00AE4420">
        <w:rPr>
          <w:rFonts w:ascii="SimSun" w:hAnsi="SimSun" w:cstheme="majorBidi" w:hint="eastAsia"/>
          <w:szCs w:val="24"/>
          <w:lang w:eastAsia="zh-CN"/>
        </w:rPr>
        <w:t>链路系统指导手册》</w:t>
      </w:r>
      <w:r w:rsidRPr="00AE4420">
        <w:rPr>
          <w:rFonts w:ascii="STKaiti" w:eastAsia="STKaiti" w:hAnsi="STKaiti" w:cstheme="majorBidi" w:hint="eastAsia"/>
          <w:szCs w:val="24"/>
          <w:lang w:eastAsia="zh-CN"/>
        </w:rPr>
        <w:t>（编制中）。</w:t>
      </w:r>
    </w:p>
    <w:p w14:paraId="07CB0002" w14:textId="481463E8" w:rsidR="00000931" w:rsidRPr="00000931" w:rsidRDefault="00000931" w:rsidP="00A31F22">
      <w:pPr>
        <w:pStyle w:val="Heading2"/>
        <w:spacing w:before="120"/>
        <w:rPr>
          <w:rFonts w:asciiTheme="majorBidi" w:hAnsiTheme="majorBidi" w:cstheme="majorBidi"/>
          <w:b w:val="0"/>
          <w:caps/>
          <w:szCs w:val="24"/>
          <w:lang w:eastAsia="zh-CN"/>
        </w:rPr>
      </w:pPr>
      <w:bookmarkStart w:id="165" w:name="lt_pId654"/>
      <w:r w:rsidRPr="00000931">
        <w:rPr>
          <w:rFonts w:asciiTheme="majorBidi" w:hAnsiTheme="majorBidi" w:cstheme="majorBidi"/>
          <w:caps/>
          <w:szCs w:val="24"/>
          <w:lang w:eastAsia="zh-CN"/>
        </w:rPr>
        <w:t>2.3</w:t>
      </w:r>
      <w:bookmarkEnd w:id="165"/>
      <w:r w:rsidR="002C56E2">
        <w:rPr>
          <w:rFonts w:asciiTheme="majorBidi" w:hAnsiTheme="majorBidi" w:cstheme="majorBidi"/>
          <w:caps/>
          <w:szCs w:val="24"/>
          <w:lang w:eastAsia="zh-CN"/>
        </w:rPr>
        <w:tab/>
      </w:r>
      <w:r w:rsidR="00AE4420">
        <w:rPr>
          <w:rFonts w:asciiTheme="majorBidi" w:hAnsiTheme="majorBidi" w:cstheme="majorBidi" w:hint="eastAsia"/>
          <w:caps/>
          <w:szCs w:val="24"/>
          <w:lang w:eastAsia="zh-CN"/>
        </w:rPr>
        <w:t>系统</w:t>
      </w:r>
      <w:r w:rsidR="00C11A24">
        <w:rPr>
          <w:rFonts w:asciiTheme="majorBidi" w:hAnsiTheme="majorBidi" w:cstheme="majorBidi" w:hint="eastAsia"/>
          <w:caps/>
          <w:szCs w:val="24"/>
          <w:lang w:eastAsia="zh-CN"/>
        </w:rPr>
        <w:t>特性</w:t>
      </w:r>
    </w:p>
    <w:p w14:paraId="57CF37FA" w14:textId="0FDC0D13" w:rsidR="00000931" w:rsidRPr="00000931" w:rsidRDefault="00000931" w:rsidP="00A31F22">
      <w:pPr>
        <w:tabs>
          <w:tab w:val="clear" w:pos="1134"/>
          <w:tab w:val="clear" w:pos="1871"/>
          <w:tab w:val="clear" w:pos="2268"/>
          <w:tab w:val="left" w:pos="360"/>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2.3.1</w:t>
      </w:r>
      <w:r w:rsidR="002C56E2">
        <w:rPr>
          <w:rFonts w:asciiTheme="majorBidi" w:hAnsiTheme="majorBidi" w:cstheme="majorBidi"/>
          <w:szCs w:val="24"/>
          <w:lang w:eastAsia="zh-CN"/>
        </w:rPr>
        <w:tab/>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链路系统</w:t>
      </w:r>
      <w:r w:rsidR="00AE4420">
        <w:rPr>
          <w:rFonts w:asciiTheme="majorBidi" w:hAnsiTheme="majorBidi" w:cstheme="majorBidi" w:hint="eastAsia"/>
          <w:szCs w:val="24"/>
          <w:lang w:eastAsia="zh-CN"/>
        </w:rPr>
        <w:t>须</w:t>
      </w:r>
      <w:r w:rsidR="00AE4420" w:rsidRPr="00AE4420">
        <w:rPr>
          <w:rFonts w:asciiTheme="majorBidi" w:hAnsiTheme="majorBidi" w:cstheme="majorBidi" w:hint="eastAsia"/>
          <w:szCs w:val="24"/>
          <w:lang w:eastAsia="zh-CN"/>
        </w:rPr>
        <w:t>使</w:t>
      </w:r>
      <w:r w:rsidR="00AE4420">
        <w:rPr>
          <w:rFonts w:asciiTheme="majorBidi" w:hAnsiTheme="majorBidi" w:cstheme="majorBidi" w:hint="eastAsia"/>
          <w:szCs w:val="24"/>
          <w:lang w:eastAsia="zh-CN"/>
        </w:rPr>
        <w:t>得</w:t>
      </w:r>
      <w:r w:rsidR="00AE4420" w:rsidRPr="00AE4420">
        <w:rPr>
          <w:rFonts w:asciiTheme="majorBidi" w:hAnsiTheme="majorBidi" w:cstheme="majorBidi" w:hint="eastAsia"/>
          <w:szCs w:val="24"/>
          <w:lang w:eastAsia="zh-CN"/>
        </w:rPr>
        <w:t>RPA</w:t>
      </w:r>
      <w:r w:rsidR="00AE4420" w:rsidRPr="00AE4420">
        <w:rPr>
          <w:rFonts w:asciiTheme="majorBidi" w:hAnsiTheme="majorBidi" w:cstheme="majorBidi" w:hint="eastAsia"/>
          <w:szCs w:val="24"/>
          <w:lang w:eastAsia="zh-CN"/>
        </w:rPr>
        <w:t>在任何时候都能明确无误地确保</w:t>
      </w:r>
      <w:r w:rsidR="00AE4420">
        <w:rPr>
          <w:rFonts w:asciiTheme="majorBidi" w:hAnsiTheme="majorBidi" w:cstheme="majorBidi" w:hint="eastAsia"/>
          <w:szCs w:val="24"/>
          <w:lang w:eastAsia="zh-CN"/>
        </w:rPr>
        <w:t>其</w:t>
      </w:r>
      <w:r w:rsidR="00AE4420" w:rsidRPr="00AE4420">
        <w:rPr>
          <w:rFonts w:asciiTheme="majorBidi" w:hAnsiTheme="majorBidi" w:cstheme="majorBidi" w:hint="eastAsia"/>
          <w:szCs w:val="24"/>
          <w:lang w:eastAsia="zh-CN"/>
        </w:rPr>
        <w:t>由经授权的</w:t>
      </w:r>
      <w:r w:rsidR="00AE4420" w:rsidRPr="00AE4420">
        <w:rPr>
          <w:rFonts w:asciiTheme="majorBidi" w:hAnsiTheme="majorBidi" w:cstheme="majorBidi" w:hint="eastAsia"/>
          <w:szCs w:val="24"/>
          <w:lang w:eastAsia="zh-CN"/>
        </w:rPr>
        <w:t>RPS</w:t>
      </w:r>
      <w:r w:rsidR="00AE4420">
        <w:rPr>
          <w:rFonts w:asciiTheme="majorBidi" w:hAnsiTheme="majorBidi" w:cstheme="majorBidi" w:hint="eastAsia"/>
          <w:szCs w:val="24"/>
          <w:lang w:eastAsia="zh-CN"/>
        </w:rPr>
        <w:t>所</w:t>
      </w:r>
      <w:r w:rsidR="00AE4420" w:rsidRPr="00AE4420">
        <w:rPr>
          <w:rFonts w:asciiTheme="majorBidi" w:hAnsiTheme="majorBidi" w:cstheme="majorBidi" w:hint="eastAsia"/>
          <w:szCs w:val="24"/>
          <w:lang w:eastAsia="zh-CN"/>
        </w:rPr>
        <w:t>控制。</w:t>
      </w:r>
    </w:p>
    <w:p w14:paraId="6EFB71A0" w14:textId="5AB4AE3D"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2.3.2</w:t>
      </w:r>
      <w:r w:rsidR="002C56E2">
        <w:rPr>
          <w:rFonts w:asciiTheme="majorBidi" w:hAnsiTheme="majorBidi" w:cstheme="majorBidi"/>
          <w:szCs w:val="24"/>
          <w:lang w:eastAsia="zh-CN"/>
        </w:rPr>
        <w:tab/>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链路系统发射机的总辐射时间</w:t>
      </w:r>
      <w:r w:rsidR="00AE4420">
        <w:rPr>
          <w:rFonts w:asciiTheme="majorBidi" w:hAnsiTheme="majorBidi" w:cstheme="majorBidi" w:hint="eastAsia"/>
          <w:szCs w:val="24"/>
          <w:lang w:eastAsia="zh-CN"/>
        </w:rPr>
        <w:t>须</w:t>
      </w:r>
      <w:r w:rsidR="00AE4420" w:rsidRPr="00AE4420">
        <w:rPr>
          <w:rFonts w:asciiTheme="majorBidi" w:hAnsiTheme="majorBidi" w:cstheme="majorBidi" w:hint="eastAsia"/>
          <w:szCs w:val="24"/>
          <w:lang w:eastAsia="zh-CN"/>
        </w:rPr>
        <w:t>尽可能短，既要避免频谱饱和，又要限制</w:t>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链路的中断。</w:t>
      </w:r>
    </w:p>
    <w:p w14:paraId="0A06ED0F" w14:textId="239DBAD9"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2.3.3</w:t>
      </w:r>
      <w:r w:rsidR="002C56E2">
        <w:rPr>
          <w:rFonts w:asciiTheme="majorBidi" w:hAnsiTheme="majorBidi" w:cstheme="majorBidi"/>
          <w:szCs w:val="24"/>
          <w:lang w:eastAsia="zh-CN"/>
        </w:rPr>
        <w:tab/>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链路系统无线电频率发射机的辐射功率不得超过实现</w:t>
      </w:r>
      <w:r w:rsidR="00AE4420" w:rsidRPr="00AE4420">
        <w:rPr>
          <w:rFonts w:asciiTheme="majorBidi" w:hAnsiTheme="majorBidi" w:cstheme="majorBidi" w:hint="eastAsia"/>
          <w:szCs w:val="24"/>
          <w:lang w:eastAsia="zh-CN"/>
        </w:rPr>
        <w:t>C2</w:t>
      </w:r>
      <w:r w:rsidR="00AE4420" w:rsidRPr="00AE4420">
        <w:rPr>
          <w:rFonts w:asciiTheme="majorBidi" w:hAnsiTheme="majorBidi" w:cstheme="majorBidi" w:hint="eastAsia"/>
          <w:szCs w:val="24"/>
          <w:lang w:eastAsia="zh-CN"/>
        </w:rPr>
        <w:t>链路规</w:t>
      </w:r>
      <w:r w:rsidR="00AE4420">
        <w:rPr>
          <w:rFonts w:asciiTheme="majorBidi" w:hAnsiTheme="majorBidi" w:cstheme="majorBidi" w:hint="eastAsia"/>
          <w:szCs w:val="24"/>
          <w:lang w:eastAsia="zh-CN"/>
        </w:rPr>
        <w:t>范</w:t>
      </w:r>
      <w:r w:rsidR="00AE4420" w:rsidRPr="00AE4420">
        <w:rPr>
          <w:rFonts w:asciiTheme="majorBidi" w:hAnsiTheme="majorBidi" w:cstheme="majorBidi" w:hint="eastAsia"/>
          <w:szCs w:val="24"/>
          <w:lang w:eastAsia="zh-CN"/>
        </w:rPr>
        <w:t>所需的功率。</w:t>
      </w:r>
    </w:p>
    <w:p w14:paraId="73F4C830" w14:textId="61A2B77D" w:rsidR="00000931" w:rsidRPr="00000931" w:rsidRDefault="00000931" w:rsidP="00A31F22">
      <w:pPr>
        <w:pStyle w:val="Heading2"/>
        <w:spacing w:before="120"/>
        <w:rPr>
          <w:rFonts w:asciiTheme="majorBidi" w:hAnsiTheme="majorBidi" w:cstheme="majorBidi"/>
          <w:b w:val="0"/>
          <w:caps/>
          <w:szCs w:val="24"/>
          <w:lang w:eastAsia="zh-CN"/>
        </w:rPr>
      </w:pPr>
      <w:bookmarkStart w:id="166" w:name="lt_pId661"/>
      <w:r w:rsidRPr="00000931">
        <w:rPr>
          <w:rFonts w:asciiTheme="majorBidi" w:hAnsiTheme="majorBidi" w:cstheme="majorBidi"/>
          <w:caps/>
          <w:szCs w:val="24"/>
          <w:lang w:eastAsia="zh-CN"/>
        </w:rPr>
        <w:t>2.4</w:t>
      </w:r>
      <w:bookmarkEnd w:id="166"/>
      <w:r w:rsidR="002C56E2">
        <w:rPr>
          <w:rFonts w:asciiTheme="majorBidi" w:hAnsiTheme="majorBidi" w:cstheme="majorBidi"/>
          <w:caps/>
          <w:szCs w:val="24"/>
          <w:lang w:eastAsia="zh-CN"/>
        </w:rPr>
        <w:tab/>
      </w:r>
      <w:r w:rsidR="00942EAD">
        <w:rPr>
          <w:rFonts w:asciiTheme="majorBidi" w:hAnsiTheme="majorBidi" w:cstheme="majorBidi" w:hint="eastAsia"/>
          <w:caps/>
          <w:szCs w:val="24"/>
          <w:lang w:eastAsia="zh-CN"/>
        </w:rPr>
        <w:t>数据传输</w:t>
      </w:r>
      <w:r w:rsidR="00C11A24">
        <w:rPr>
          <w:rFonts w:asciiTheme="majorBidi" w:hAnsiTheme="majorBidi" w:cstheme="majorBidi" w:hint="eastAsia"/>
          <w:caps/>
          <w:szCs w:val="24"/>
          <w:lang w:eastAsia="zh-CN"/>
        </w:rPr>
        <w:t>特性</w:t>
      </w:r>
    </w:p>
    <w:p w14:paraId="6A4149D7" w14:textId="7A4AA4BE"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2.4.1</w:t>
      </w:r>
      <w:r w:rsidR="002C56E2">
        <w:rPr>
          <w:rFonts w:asciiTheme="majorBidi" w:hAnsiTheme="majorBidi" w:cstheme="majorBidi"/>
          <w:szCs w:val="24"/>
          <w:lang w:eastAsia="zh-CN"/>
        </w:rPr>
        <w:tab/>
      </w:r>
      <w:r w:rsidR="00942EAD" w:rsidRPr="00942EAD">
        <w:rPr>
          <w:rFonts w:asciiTheme="majorBidi" w:hAnsiTheme="majorBidi" w:cstheme="majorBidi" w:hint="eastAsia"/>
          <w:szCs w:val="24"/>
          <w:lang w:eastAsia="zh-CN"/>
        </w:rPr>
        <w:t>C2</w:t>
      </w:r>
      <w:r w:rsidR="00942EAD" w:rsidRPr="00942EAD">
        <w:rPr>
          <w:rFonts w:asciiTheme="majorBidi" w:hAnsiTheme="majorBidi" w:cstheme="majorBidi" w:hint="eastAsia"/>
          <w:szCs w:val="24"/>
          <w:lang w:eastAsia="zh-CN"/>
        </w:rPr>
        <w:t>链路系统的</w:t>
      </w:r>
      <w:r w:rsidR="00942EAD">
        <w:rPr>
          <w:rFonts w:asciiTheme="majorBidi" w:hAnsiTheme="majorBidi" w:cstheme="majorBidi" w:hint="eastAsia"/>
          <w:szCs w:val="24"/>
          <w:lang w:eastAsia="zh-CN"/>
        </w:rPr>
        <w:t>消息</w:t>
      </w:r>
      <w:r w:rsidR="00942EAD" w:rsidRPr="00942EAD">
        <w:rPr>
          <w:rFonts w:asciiTheme="majorBidi" w:hAnsiTheme="majorBidi" w:cstheme="majorBidi" w:hint="eastAsia"/>
          <w:szCs w:val="24"/>
          <w:lang w:eastAsia="zh-CN"/>
        </w:rPr>
        <w:t>排序</w:t>
      </w:r>
      <w:r w:rsidR="00942EAD">
        <w:rPr>
          <w:rFonts w:asciiTheme="majorBidi" w:hAnsiTheme="majorBidi" w:cstheme="majorBidi" w:hint="eastAsia"/>
          <w:szCs w:val="24"/>
          <w:lang w:eastAsia="zh-CN"/>
        </w:rPr>
        <w:t>须</w:t>
      </w:r>
      <w:r w:rsidR="00942EAD" w:rsidRPr="00942EAD">
        <w:rPr>
          <w:rFonts w:asciiTheme="majorBidi" w:hAnsiTheme="majorBidi" w:cstheme="majorBidi" w:hint="eastAsia"/>
          <w:szCs w:val="24"/>
          <w:lang w:eastAsia="zh-CN"/>
        </w:rPr>
        <w:t>基于优先级标准。</w:t>
      </w:r>
    </w:p>
    <w:p w14:paraId="48566D5D" w14:textId="500CFAB4"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2.4.2</w:t>
      </w:r>
      <w:r w:rsidR="002C56E2">
        <w:rPr>
          <w:rFonts w:asciiTheme="majorBidi" w:hAnsiTheme="majorBidi" w:cstheme="majorBidi"/>
          <w:szCs w:val="24"/>
          <w:lang w:eastAsia="zh-CN"/>
        </w:rPr>
        <w:tab/>
      </w:r>
      <w:r w:rsidR="003221C5" w:rsidRPr="003221C5">
        <w:rPr>
          <w:rFonts w:asciiTheme="majorBidi" w:hAnsiTheme="majorBidi" w:cstheme="majorBidi" w:hint="eastAsia"/>
          <w:szCs w:val="24"/>
          <w:lang w:eastAsia="zh-CN"/>
        </w:rPr>
        <w:t>C2</w:t>
      </w:r>
      <w:r w:rsidR="003221C5" w:rsidRPr="003221C5">
        <w:rPr>
          <w:rFonts w:asciiTheme="majorBidi" w:hAnsiTheme="majorBidi" w:cstheme="majorBidi" w:hint="eastAsia"/>
          <w:szCs w:val="24"/>
          <w:lang w:eastAsia="zh-CN"/>
        </w:rPr>
        <w:t>链路系统</w:t>
      </w:r>
      <w:r w:rsidR="003221C5">
        <w:rPr>
          <w:rFonts w:asciiTheme="majorBidi" w:hAnsiTheme="majorBidi" w:cstheme="majorBidi" w:hint="eastAsia"/>
          <w:szCs w:val="24"/>
          <w:lang w:eastAsia="zh-CN"/>
        </w:rPr>
        <w:t>消息</w:t>
      </w:r>
      <w:r w:rsidR="00A533A5">
        <w:rPr>
          <w:rFonts w:asciiTheme="majorBidi" w:hAnsiTheme="majorBidi" w:cstheme="majorBidi" w:hint="eastAsia"/>
          <w:szCs w:val="24"/>
          <w:lang w:eastAsia="zh-CN"/>
        </w:rPr>
        <w:t>序列</w:t>
      </w:r>
      <w:r w:rsidR="003221C5" w:rsidRPr="003221C5">
        <w:rPr>
          <w:rFonts w:asciiTheme="majorBidi" w:hAnsiTheme="majorBidi" w:cstheme="majorBidi" w:hint="eastAsia"/>
          <w:szCs w:val="24"/>
          <w:lang w:eastAsia="zh-CN"/>
        </w:rPr>
        <w:t>管理</w:t>
      </w:r>
      <w:r w:rsidR="003221C5">
        <w:rPr>
          <w:rFonts w:asciiTheme="majorBidi" w:hAnsiTheme="majorBidi" w:cstheme="majorBidi" w:hint="eastAsia"/>
          <w:szCs w:val="24"/>
          <w:lang w:eastAsia="zh-CN"/>
        </w:rPr>
        <w:t>须</w:t>
      </w:r>
      <w:r w:rsidR="003221C5" w:rsidRPr="003221C5">
        <w:rPr>
          <w:rFonts w:asciiTheme="majorBidi" w:hAnsiTheme="majorBidi" w:cstheme="majorBidi" w:hint="eastAsia"/>
          <w:szCs w:val="24"/>
          <w:lang w:eastAsia="zh-CN"/>
        </w:rPr>
        <w:t>使用</w:t>
      </w:r>
      <w:r w:rsidR="00555FAB">
        <w:rPr>
          <w:rFonts w:asciiTheme="majorBidi" w:hAnsiTheme="majorBidi" w:cstheme="majorBidi" w:hint="eastAsia"/>
          <w:szCs w:val="24"/>
          <w:lang w:eastAsia="zh-CN"/>
        </w:rPr>
        <w:t>时间标记</w:t>
      </w:r>
      <w:r w:rsidR="003221C5" w:rsidRPr="003221C5">
        <w:rPr>
          <w:rFonts w:asciiTheme="majorBidi" w:hAnsiTheme="majorBidi" w:cstheme="majorBidi" w:hint="eastAsia"/>
          <w:szCs w:val="24"/>
          <w:lang w:eastAsia="zh-CN"/>
        </w:rPr>
        <w:t>。</w:t>
      </w:r>
    </w:p>
    <w:p w14:paraId="59135C6D" w14:textId="39DF2F8D" w:rsidR="00000931" w:rsidRPr="00000931" w:rsidRDefault="00000931" w:rsidP="00A31F2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2.4.3</w:t>
      </w:r>
      <w:r w:rsidR="002C56E2">
        <w:rPr>
          <w:rFonts w:asciiTheme="majorBidi" w:hAnsiTheme="majorBidi" w:cstheme="majorBidi"/>
          <w:szCs w:val="24"/>
          <w:lang w:eastAsia="zh-CN"/>
        </w:rPr>
        <w:tab/>
      </w:r>
      <w:r w:rsidR="003221C5" w:rsidRPr="003221C5">
        <w:rPr>
          <w:rFonts w:asciiTheme="majorBidi" w:hAnsiTheme="majorBidi" w:cstheme="majorBidi" w:hint="eastAsia"/>
          <w:szCs w:val="24"/>
          <w:lang w:eastAsia="zh-CN"/>
        </w:rPr>
        <w:t>RPS</w:t>
      </w:r>
      <w:r w:rsidR="003221C5" w:rsidRPr="003221C5">
        <w:rPr>
          <w:rFonts w:asciiTheme="majorBidi" w:hAnsiTheme="majorBidi" w:cstheme="majorBidi" w:hint="eastAsia"/>
          <w:szCs w:val="24"/>
          <w:lang w:eastAsia="zh-CN"/>
        </w:rPr>
        <w:t>与</w:t>
      </w:r>
      <w:r w:rsidR="003221C5" w:rsidRPr="003221C5">
        <w:rPr>
          <w:rFonts w:asciiTheme="majorBidi" w:hAnsiTheme="majorBidi" w:cstheme="majorBidi" w:hint="eastAsia"/>
          <w:szCs w:val="24"/>
          <w:lang w:eastAsia="zh-CN"/>
        </w:rPr>
        <w:t>RPA</w:t>
      </w:r>
      <w:r w:rsidR="003221C5" w:rsidRPr="003221C5">
        <w:rPr>
          <w:rFonts w:asciiTheme="majorBidi" w:hAnsiTheme="majorBidi" w:cstheme="majorBidi" w:hint="eastAsia"/>
          <w:szCs w:val="24"/>
          <w:lang w:eastAsia="zh-CN"/>
        </w:rPr>
        <w:t>之间传输信息的优先顺序</w:t>
      </w:r>
      <w:r w:rsidR="003221C5">
        <w:rPr>
          <w:rFonts w:asciiTheme="majorBidi" w:hAnsiTheme="majorBidi" w:cstheme="majorBidi" w:hint="eastAsia"/>
          <w:szCs w:val="24"/>
          <w:lang w:eastAsia="zh-CN"/>
        </w:rPr>
        <w:t>须</w:t>
      </w:r>
      <w:r w:rsidR="003221C5" w:rsidRPr="003221C5">
        <w:rPr>
          <w:rFonts w:asciiTheme="majorBidi" w:hAnsiTheme="majorBidi" w:cstheme="majorBidi" w:hint="eastAsia"/>
          <w:szCs w:val="24"/>
          <w:lang w:eastAsia="zh-CN"/>
        </w:rPr>
        <w:t>为</w:t>
      </w:r>
      <w:r w:rsidR="003221C5">
        <w:rPr>
          <w:rFonts w:asciiTheme="majorBidi" w:hAnsiTheme="majorBidi" w:cstheme="majorBidi" w:hint="eastAsia"/>
          <w:szCs w:val="24"/>
          <w:lang w:eastAsia="zh-CN"/>
        </w:rPr>
        <w:t>：</w:t>
      </w:r>
    </w:p>
    <w:p w14:paraId="56CDB9A2" w14:textId="275E8C9F" w:rsidR="00000931" w:rsidRPr="00000931" w:rsidRDefault="00000931" w:rsidP="00CF3028">
      <w:pPr>
        <w:pStyle w:val="enumlev1"/>
        <w:rPr>
          <w:lang w:eastAsia="zh-CN"/>
        </w:rPr>
      </w:pPr>
      <w:bookmarkStart w:id="167" w:name="_Hlk497219685"/>
      <w:bookmarkStart w:id="168" w:name="lt_pId668"/>
      <w:r w:rsidRPr="00000931">
        <w:rPr>
          <w:lang w:eastAsia="zh-CN"/>
        </w:rPr>
        <w:t>a)</w:t>
      </w:r>
      <w:bookmarkEnd w:id="168"/>
      <w:r w:rsidRPr="00000931">
        <w:rPr>
          <w:lang w:eastAsia="zh-CN"/>
        </w:rPr>
        <w:tab/>
      </w:r>
      <w:proofErr w:type="gramStart"/>
      <w:r w:rsidR="003221C5" w:rsidRPr="003221C5">
        <w:rPr>
          <w:rFonts w:hint="eastAsia"/>
          <w:lang w:eastAsia="zh-CN"/>
        </w:rPr>
        <w:t>RPA</w:t>
      </w:r>
      <w:r w:rsidR="003221C5" w:rsidRPr="003221C5">
        <w:rPr>
          <w:rFonts w:hint="eastAsia"/>
          <w:lang w:eastAsia="zh-CN"/>
        </w:rPr>
        <w:t>飞行控制和配置</w:t>
      </w:r>
      <w:r w:rsidR="003221C5">
        <w:rPr>
          <w:rFonts w:hint="eastAsia"/>
          <w:lang w:eastAsia="zh-CN"/>
        </w:rPr>
        <w:t>消息</w:t>
      </w:r>
      <w:r w:rsidR="003221C5" w:rsidRPr="003221C5">
        <w:rPr>
          <w:rFonts w:hint="eastAsia"/>
          <w:lang w:eastAsia="zh-CN"/>
        </w:rPr>
        <w:t>；</w:t>
      </w:r>
      <w:proofErr w:type="gramEnd"/>
    </w:p>
    <w:p w14:paraId="2D57553E" w14:textId="7145796A" w:rsidR="00000931" w:rsidRPr="00000931" w:rsidRDefault="00000931" w:rsidP="00CF3028">
      <w:pPr>
        <w:pStyle w:val="enumlev1"/>
        <w:rPr>
          <w:rFonts w:asciiTheme="majorBidi" w:hAnsiTheme="majorBidi" w:cstheme="majorBidi"/>
          <w:szCs w:val="24"/>
          <w:lang w:eastAsia="zh-CN"/>
        </w:rPr>
      </w:pPr>
      <w:bookmarkStart w:id="169" w:name="lt_pId670"/>
      <w:r w:rsidRPr="00000931">
        <w:rPr>
          <w:rFonts w:asciiTheme="majorBidi" w:hAnsiTheme="majorBidi" w:cstheme="majorBidi"/>
          <w:szCs w:val="24"/>
          <w:lang w:eastAsia="zh-CN"/>
        </w:rPr>
        <w:t>b)</w:t>
      </w:r>
      <w:bookmarkEnd w:id="169"/>
      <w:r w:rsidRPr="00000931">
        <w:rPr>
          <w:rFonts w:asciiTheme="majorBidi" w:hAnsiTheme="majorBidi" w:cstheme="majorBidi"/>
          <w:szCs w:val="24"/>
          <w:lang w:eastAsia="zh-CN"/>
        </w:rPr>
        <w:tab/>
      </w:r>
      <w:bookmarkEnd w:id="167"/>
      <w:r w:rsidR="003221C5" w:rsidRPr="003221C5">
        <w:rPr>
          <w:rFonts w:asciiTheme="majorBidi" w:hAnsiTheme="majorBidi" w:cstheme="majorBidi" w:hint="eastAsia"/>
          <w:szCs w:val="24"/>
          <w:lang w:eastAsia="zh-CN"/>
        </w:rPr>
        <w:t>高优先</w:t>
      </w:r>
      <w:r w:rsidR="003221C5">
        <w:rPr>
          <w:rFonts w:asciiTheme="majorBidi" w:hAnsiTheme="majorBidi" w:cstheme="majorBidi" w:hint="eastAsia"/>
          <w:szCs w:val="24"/>
          <w:lang w:eastAsia="zh-CN"/>
        </w:rPr>
        <w:t>级</w:t>
      </w:r>
      <w:r w:rsidR="003221C5" w:rsidRPr="003221C5">
        <w:rPr>
          <w:rFonts w:asciiTheme="majorBidi" w:hAnsiTheme="majorBidi" w:cstheme="majorBidi" w:hint="eastAsia"/>
          <w:szCs w:val="24"/>
          <w:lang w:eastAsia="zh-CN"/>
        </w:rPr>
        <w:t>的</w:t>
      </w:r>
      <w:r w:rsidR="00D940BF">
        <w:rPr>
          <w:rFonts w:asciiTheme="majorBidi" w:hAnsiTheme="majorBidi" w:cstheme="majorBidi" w:hint="eastAsia"/>
          <w:szCs w:val="24"/>
          <w:lang w:eastAsia="zh-CN"/>
        </w:rPr>
        <w:t>发现</w:t>
      </w:r>
      <w:r w:rsidR="003221C5" w:rsidRPr="003221C5">
        <w:rPr>
          <w:rFonts w:asciiTheme="majorBidi" w:hAnsiTheme="majorBidi" w:cstheme="majorBidi" w:hint="eastAsia"/>
          <w:szCs w:val="24"/>
          <w:lang w:eastAsia="zh-CN"/>
        </w:rPr>
        <w:t>和</w:t>
      </w:r>
      <w:r w:rsidR="00D940BF">
        <w:rPr>
          <w:rFonts w:asciiTheme="majorBidi" w:hAnsiTheme="majorBidi" w:cstheme="majorBidi" w:hint="eastAsia"/>
          <w:szCs w:val="24"/>
          <w:lang w:eastAsia="zh-CN"/>
        </w:rPr>
        <w:t>避让</w:t>
      </w:r>
      <w:r w:rsidR="003221C5" w:rsidRPr="003221C5">
        <w:rPr>
          <w:rFonts w:asciiTheme="majorBidi" w:hAnsiTheme="majorBidi" w:cstheme="majorBidi" w:hint="eastAsia"/>
          <w:szCs w:val="24"/>
          <w:lang w:eastAsia="zh-CN"/>
        </w:rPr>
        <w:t>（</w:t>
      </w:r>
      <w:r w:rsidR="003221C5" w:rsidRPr="003221C5">
        <w:rPr>
          <w:rFonts w:asciiTheme="majorBidi" w:hAnsiTheme="majorBidi" w:cstheme="majorBidi" w:hint="eastAsia"/>
          <w:szCs w:val="24"/>
          <w:lang w:eastAsia="zh-CN"/>
        </w:rPr>
        <w:t>DAA</w:t>
      </w:r>
      <w:r w:rsidR="003221C5" w:rsidRPr="003221C5">
        <w:rPr>
          <w:rFonts w:asciiTheme="majorBidi" w:hAnsiTheme="majorBidi" w:cstheme="majorBidi" w:hint="eastAsia"/>
          <w:szCs w:val="24"/>
          <w:lang w:eastAsia="zh-CN"/>
        </w:rPr>
        <w:t>）</w:t>
      </w:r>
      <w:proofErr w:type="gramStart"/>
      <w:r w:rsidR="003221C5">
        <w:rPr>
          <w:rFonts w:asciiTheme="majorBidi" w:hAnsiTheme="majorBidi" w:cstheme="majorBidi" w:hint="eastAsia"/>
          <w:szCs w:val="24"/>
          <w:lang w:eastAsia="zh-CN"/>
        </w:rPr>
        <w:t>消</w:t>
      </w:r>
      <w:r w:rsidR="003221C5" w:rsidRPr="003221C5">
        <w:rPr>
          <w:rFonts w:asciiTheme="majorBidi" w:hAnsiTheme="majorBidi" w:cstheme="majorBidi" w:hint="eastAsia"/>
          <w:szCs w:val="24"/>
          <w:lang w:eastAsia="zh-CN"/>
        </w:rPr>
        <w:t>息；</w:t>
      </w:r>
      <w:proofErr w:type="gramEnd"/>
    </w:p>
    <w:p w14:paraId="0A6DF9C1" w14:textId="114FC68E" w:rsidR="00000931" w:rsidRPr="00000931" w:rsidRDefault="00000931" w:rsidP="00CF3028">
      <w:pPr>
        <w:pStyle w:val="enumlev1"/>
        <w:rPr>
          <w:rFonts w:asciiTheme="majorBidi" w:hAnsiTheme="majorBidi" w:cstheme="majorBidi"/>
          <w:szCs w:val="24"/>
          <w:lang w:eastAsia="zh-CN"/>
        </w:rPr>
      </w:pPr>
      <w:bookmarkStart w:id="170" w:name="_Hlk497219768"/>
      <w:bookmarkStart w:id="171" w:name="lt_pId672"/>
      <w:r w:rsidRPr="00000931">
        <w:rPr>
          <w:rFonts w:asciiTheme="majorBidi" w:hAnsiTheme="majorBidi" w:cstheme="majorBidi"/>
          <w:szCs w:val="24"/>
          <w:lang w:eastAsia="zh-CN"/>
        </w:rPr>
        <w:t>c)</w:t>
      </w:r>
      <w:bookmarkEnd w:id="171"/>
      <w:r w:rsidRPr="00000931">
        <w:rPr>
          <w:rFonts w:asciiTheme="majorBidi" w:hAnsiTheme="majorBidi" w:cstheme="majorBidi"/>
          <w:szCs w:val="24"/>
          <w:lang w:eastAsia="zh-CN"/>
        </w:rPr>
        <w:tab/>
      </w:r>
      <w:r w:rsidR="003221C5" w:rsidRPr="003221C5">
        <w:rPr>
          <w:rFonts w:asciiTheme="majorBidi" w:hAnsiTheme="majorBidi" w:cstheme="majorBidi" w:hint="eastAsia"/>
          <w:szCs w:val="24"/>
          <w:lang w:eastAsia="zh-CN"/>
        </w:rPr>
        <w:t>空中交通管制通信，</w:t>
      </w:r>
      <w:proofErr w:type="gramStart"/>
      <w:r w:rsidR="003221C5" w:rsidRPr="003221C5">
        <w:rPr>
          <w:rFonts w:asciiTheme="majorBidi" w:hAnsiTheme="majorBidi" w:cstheme="majorBidi" w:hint="eastAsia"/>
          <w:szCs w:val="24"/>
          <w:lang w:eastAsia="zh-CN"/>
        </w:rPr>
        <w:t>包括遇险呼叫和紧急</w:t>
      </w:r>
      <w:r w:rsidR="003221C5">
        <w:rPr>
          <w:rFonts w:asciiTheme="majorBidi" w:hAnsiTheme="majorBidi" w:cstheme="majorBidi" w:hint="eastAsia"/>
          <w:szCs w:val="24"/>
          <w:lang w:eastAsia="zh-CN"/>
        </w:rPr>
        <w:t>消</w:t>
      </w:r>
      <w:r w:rsidR="003221C5" w:rsidRPr="003221C5">
        <w:rPr>
          <w:rFonts w:asciiTheme="majorBidi" w:hAnsiTheme="majorBidi" w:cstheme="majorBidi" w:hint="eastAsia"/>
          <w:szCs w:val="24"/>
          <w:lang w:eastAsia="zh-CN"/>
        </w:rPr>
        <w:t>息；</w:t>
      </w:r>
      <w:proofErr w:type="gramEnd"/>
    </w:p>
    <w:p w14:paraId="38130681" w14:textId="3C80F08E" w:rsidR="00000931" w:rsidRPr="00000931" w:rsidRDefault="00000931" w:rsidP="00CF3028">
      <w:pPr>
        <w:pStyle w:val="enumlev1"/>
        <w:rPr>
          <w:rFonts w:asciiTheme="majorBidi" w:hAnsiTheme="majorBidi" w:cstheme="majorBidi"/>
          <w:szCs w:val="24"/>
          <w:lang w:eastAsia="zh-CN"/>
        </w:rPr>
      </w:pPr>
      <w:bookmarkStart w:id="172" w:name="lt_pId674"/>
      <w:bookmarkEnd w:id="170"/>
      <w:r w:rsidRPr="00000931">
        <w:rPr>
          <w:rFonts w:asciiTheme="majorBidi" w:hAnsiTheme="majorBidi" w:cstheme="majorBidi"/>
          <w:szCs w:val="24"/>
          <w:lang w:eastAsia="zh-CN"/>
        </w:rPr>
        <w:t>d)</w:t>
      </w:r>
      <w:bookmarkEnd w:id="172"/>
      <w:r w:rsidRPr="00000931">
        <w:rPr>
          <w:rFonts w:asciiTheme="majorBidi" w:hAnsiTheme="majorBidi" w:cstheme="majorBidi"/>
          <w:szCs w:val="24"/>
          <w:lang w:eastAsia="zh-CN"/>
        </w:rPr>
        <w:tab/>
      </w:r>
      <w:r w:rsidR="003221C5" w:rsidRPr="003221C5">
        <w:rPr>
          <w:rFonts w:asciiTheme="majorBidi" w:hAnsiTheme="majorBidi" w:cstheme="majorBidi" w:hint="eastAsia"/>
          <w:szCs w:val="24"/>
          <w:lang w:eastAsia="zh-CN"/>
        </w:rPr>
        <w:t>飞行安全遥测</w:t>
      </w:r>
      <w:r w:rsidR="003221C5">
        <w:rPr>
          <w:rFonts w:asciiTheme="majorBidi" w:hAnsiTheme="majorBidi" w:cstheme="majorBidi" w:hint="eastAsia"/>
          <w:szCs w:val="24"/>
          <w:lang w:eastAsia="zh-CN"/>
        </w:rPr>
        <w:t>消息</w:t>
      </w:r>
      <w:r w:rsidR="003221C5" w:rsidRPr="003221C5">
        <w:rPr>
          <w:rFonts w:asciiTheme="majorBidi" w:hAnsiTheme="majorBidi" w:cstheme="majorBidi" w:hint="eastAsia"/>
          <w:szCs w:val="24"/>
          <w:lang w:eastAsia="zh-CN"/>
        </w:rPr>
        <w:t>，</w:t>
      </w:r>
      <w:proofErr w:type="gramStart"/>
      <w:r w:rsidR="003221C5" w:rsidRPr="003221C5">
        <w:rPr>
          <w:rFonts w:asciiTheme="majorBidi" w:hAnsiTheme="majorBidi" w:cstheme="majorBidi" w:hint="eastAsia"/>
          <w:szCs w:val="24"/>
          <w:lang w:eastAsia="zh-CN"/>
        </w:rPr>
        <w:t>包括低优先级</w:t>
      </w:r>
      <w:r w:rsidR="004523C4">
        <w:rPr>
          <w:rFonts w:asciiTheme="majorBidi" w:hAnsiTheme="majorBidi" w:cstheme="majorBidi" w:hint="eastAsia"/>
          <w:szCs w:val="24"/>
          <w:lang w:eastAsia="zh-CN"/>
        </w:rPr>
        <w:t>的</w:t>
      </w:r>
      <w:r w:rsidR="003221C5" w:rsidRPr="003221C5">
        <w:rPr>
          <w:rFonts w:asciiTheme="majorBidi" w:hAnsiTheme="majorBidi" w:cstheme="majorBidi" w:hint="eastAsia"/>
          <w:szCs w:val="24"/>
          <w:lang w:eastAsia="zh-CN"/>
        </w:rPr>
        <w:t>DAA</w:t>
      </w:r>
      <w:r w:rsidR="003221C5">
        <w:rPr>
          <w:rFonts w:asciiTheme="majorBidi" w:hAnsiTheme="majorBidi" w:cstheme="majorBidi" w:hint="eastAsia"/>
          <w:szCs w:val="24"/>
          <w:lang w:eastAsia="zh-CN"/>
        </w:rPr>
        <w:t>消息</w:t>
      </w:r>
      <w:r w:rsidR="003221C5" w:rsidRPr="003221C5">
        <w:rPr>
          <w:rFonts w:asciiTheme="majorBidi" w:hAnsiTheme="majorBidi" w:cstheme="majorBidi" w:hint="eastAsia"/>
          <w:szCs w:val="24"/>
          <w:lang w:eastAsia="zh-CN"/>
        </w:rPr>
        <w:t>；</w:t>
      </w:r>
      <w:proofErr w:type="gramEnd"/>
    </w:p>
    <w:p w14:paraId="4CED4ED7" w14:textId="39994F8D" w:rsidR="00000931" w:rsidRPr="00000931" w:rsidRDefault="00000931" w:rsidP="00CF3028">
      <w:pPr>
        <w:pStyle w:val="enumlev1"/>
        <w:rPr>
          <w:rFonts w:asciiTheme="majorBidi" w:hAnsiTheme="majorBidi" w:cstheme="majorBidi"/>
          <w:szCs w:val="24"/>
          <w:lang w:eastAsia="zh-CN"/>
        </w:rPr>
      </w:pPr>
      <w:bookmarkStart w:id="173" w:name="lt_pId676"/>
      <w:r w:rsidRPr="00000931">
        <w:rPr>
          <w:rFonts w:asciiTheme="majorBidi" w:hAnsiTheme="majorBidi" w:cstheme="majorBidi"/>
          <w:szCs w:val="24"/>
          <w:lang w:eastAsia="zh-CN"/>
        </w:rPr>
        <w:t>e)</w:t>
      </w:r>
      <w:bookmarkEnd w:id="173"/>
      <w:r w:rsidRPr="00000931">
        <w:rPr>
          <w:rFonts w:asciiTheme="majorBidi" w:hAnsiTheme="majorBidi" w:cstheme="majorBidi"/>
          <w:szCs w:val="24"/>
          <w:lang w:eastAsia="zh-CN"/>
        </w:rPr>
        <w:tab/>
      </w:r>
      <w:proofErr w:type="gramStart"/>
      <w:r w:rsidR="003221C5">
        <w:rPr>
          <w:rFonts w:asciiTheme="majorBidi" w:hAnsiTheme="majorBidi" w:cstheme="majorBidi" w:hint="eastAsia"/>
          <w:szCs w:val="24"/>
          <w:lang w:eastAsia="zh-CN"/>
        </w:rPr>
        <w:t>其他飞行安全消息；</w:t>
      </w:r>
      <w:proofErr w:type="gramEnd"/>
    </w:p>
    <w:p w14:paraId="46F66EFD" w14:textId="498DB781" w:rsidR="00000931" w:rsidRPr="00000931" w:rsidRDefault="00000931" w:rsidP="00CF3028">
      <w:pPr>
        <w:pStyle w:val="enumlev1"/>
        <w:rPr>
          <w:rFonts w:asciiTheme="majorBidi" w:hAnsiTheme="majorBidi" w:cstheme="majorBidi"/>
          <w:szCs w:val="24"/>
          <w:lang w:eastAsia="zh-CN"/>
        </w:rPr>
      </w:pPr>
      <w:bookmarkStart w:id="174" w:name="lt_pId678"/>
      <w:r w:rsidRPr="00000931">
        <w:rPr>
          <w:rFonts w:asciiTheme="majorBidi" w:hAnsiTheme="majorBidi" w:cstheme="majorBidi"/>
          <w:szCs w:val="24"/>
          <w:lang w:eastAsia="zh-CN"/>
        </w:rPr>
        <w:t>f)</w:t>
      </w:r>
      <w:bookmarkEnd w:id="174"/>
      <w:r w:rsidRPr="00000931">
        <w:rPr>
          <w:rFonts w:asciiTheme="majorBidi" w:hAnsiTheme="majorBidi" w:cstheme="majorBidi"/>
          <w:szCs w:val="24"/>
          <w:lang w:eastAsia="zh-CN"/>
        </w:rPr>
        <w:tab/>
      </w:r>
      <w:proofErr w:type="gramStart"/>
      <w:r w:rsidR="004523C4">
        <w:rPr>
          <w:rFonts w:asciiTheme="majorBidi" w:hAnsiTheme="majorBidi" w:cstheme="majorBidi" w:hint="eastAsia"/>
          <w:szCs w:val="24"/>
          <w:lang w:eastAsia="zh-CN"/>
        </w:rPr>
        <w:t>例行</w:t>
      </w:r>
      <w:r w:rsidR="003221C5">
        <w:rPr>
          <w:rFonts w:asciiTheme="majorBidi" w:hAnsiTheme="majorBidi" w:cstheme="majorBidi" w:hint="eastAsia"/>
          <w:szCs w:val="24"/>
          <w:lang w:eastAsia="zh-CN"/>
        </w:rPr>
        <w:t>遥测消息；</w:t>
      </w:r>
      <w:proofErr w:type="gramEnd"/>
    </w:p>
    <w:p w14:paraId="770CB46D" w14:textId="5CC59D30" w:rsidR="00000931" w:rsidRPr="00000931" w:rsidRDefault="00000931" w:rsidP="00CF3028">
      <w:pPr>
        <w:pStyle w:val="enumlev1"/>
        <w:rPr>
          <w:rFonts w:asciiTheme="majorBidi" w:hAnsiTheme="majorBidi" w:cstheme="majorBidi"/>
          <w:szCs w:val="24"/>
          <w:lang w:eastAsia="zh-CN"/>
        </w:rPr>
      </w:pPr>
      <w:bookmarkStart w:id="175" w:name="lt_pId680"/>
      <w:r w:rsidRPr="00000931">
        <w:rPr>
          <w:rFonts w:asciiTheme="majorBidi" w:hAnsiTheme="majorBidi" w:cstheme="majorBidi"/>
          <w:szCs w:val="24"/>
          <w:lang w:eastAsia="zh-CN"/>
        </w:rPr>
        <w:t>g)</w:t>
      </w:r>
      <w:bookmarkEnd w:id="175"/>
      <w:r w:rsidRPr="00000931">
        <w:rPr>
          <w:rFonts w:asciiTheme="majorBidi" w:hAnsiTheme="majorBidi" w:cstheme="majorBidi"/>
          <w:szCs w:val="24"/>
          <w:lang w:eastAsia="zh-CN"/>
        </w:rPr>
        <w:tab/>
      </w:r>
      <w:bookmarkStart w:id="176" w:name="lt_pId681"/>
      <w:r w:rsidR="003221C5" w:rsidRPr="003221C5">
        <w:rPr>
          <w:rFonts w:asciiTheme="majorBidi" w:hAnsiTheme="majorBidi" w:cstheme="majorBidi" w:hint="eastAsia"/>
          <w:szCs w:val="24"/>
          <w:lang w:eastAsia="zh-CN"/>
        </w:rPr>
        <w:t>空中交通管制通信以外的空中交通</w:t>
      </w:r>
      <w:r w:rsidR="004523C4">
        <w:rPr>
          <w:rFonts w:asciiTheme="majorBidi" w:hAnsiTheme="majorBidi" w:cstheme="majorBidi" w:hint="eastAsia"/>
          <w:szCs w:val="24"/>
          <w:lang w:eastAsia="zh-CN"/>
        </w:rPr>
        <w:t>服务</w:t>
      </w:r>
      <w:r w:rsidR="003221C5" w:rsidRPr="003221C5">
        <w:rPr>
          <w:rFonts w:asciiTheme="majorBidi" w:hAnsiTheme="majorBidi" w:cstheme="majorBidi" w:hint="eastAsia"/>
          <w:szCs w:val="24"/>
          <w:lang w:eastAsia="zh-CN"/>
        </w:rPr>
        <w:t>；以及</w:t>
      </w:r>
      <w:bookmarkEnd w:id="176"/>
    </w:p>
    <w:p w14:paraId="3D72B59B" w14:textId="242C25A9" w:rsidR="00000931" w:rsidRPr="00000931" w:rsidRDefault="00000931" w:rsidP="00CF3028">
      <w:pPr>
        <w:pStyle w:val="enumlev1"/>
        <w:rPr>
          <w:rFonts w:asciiTheme="majorBidi" w:hAnsiTheme="majorBidi" w:cstheme="majorBidi"/>
          <w:szCs w:val="24"/>
          <w:lang w:eastAsia="zh-CN"/>
        </w:rPr>
      </w:pPr>
      <w:bookmarkStart w:id="177" w:name="lt_pId682"/>
      <w:r w:rsidRPr="00000931">
        <w:rPr>
          <w:rFonts w:asciiTheme="majorBidi" w:hAnsiTheme="majorBidi" w:cstheme="majorBidi"/>
          <w:szCs w:val="24"/>
          <w:lang w:eastAsia="zh-CN"/>
        </w:rPr>
        <w:t>h)</w:t>
      </w:r>
      <w:bookmarkEnd w:id="177"/>
      <w:r w:rsidRPr="00000931">
        <w:rPr>
          <w:rFonts w:asciiTheme="majorBidi" w:hAnsiTheme="majorBidi" w:cstheme="majorBidi"/>
          <w:szCs w:val="24"/>
          <w:lang w:eastAsia="zh-CN"/>
        </w:rPr>
        <w:tab/>
      </w:r>
      <w:r w:rsidR="003221C5">
        <w:rPr>
          <w:rFonts w:asciiTheme="majorBidi" w:hAnsiTheme="majorBidi" w:cstheme="majorBidi" w:hint="eastAsia"/>
          <w:szCs w:val="24"/>
          <w:lang w:eastAsia="zh-CN"/>
        </w:rPr>
        <w:t>其他消息。</w:t>
      </w:r>
    </w:p>
    <w:p w14:paraId="7842B8DE" w14:textId="004F57C6" w:rsidR="003221C5" w:rsidRPr="003221C5" w:rsidRDefault="003221C5" w:rsidP="00CF3028">
      <w:pPr>
        <w:pStyle w:val="Note"/>
        <w:rPr>
          <w:rFonts w:ascii="STKaiti" w:eastAsia="STKaiti" w:hAnsi="STKaiti" w:cstheme="majorBidi"/>
          <w:szCs w:val="24"/>
          <w:lang w:eastAsia="zh-CN"/>
        </w:rPr>
      </w:pPr>
      <w:r w:rsidRPr="003221C5">
        <w:rPr>
          <w:rFonts w:ascii="STKaiti" w:eastAsia="STKaiti" w:hAnsi="STKaiti" w:cstheme="majorBidi" w:hint="eastAsia"/>
          <w:szCs w:val="24"/>
          <w:lang w:eastAsia="zh-CN"/>
        </w:rPr>
        <w:lastRenderedPageBreak/>
        <w:t>注1</w:t>
      </w:r>
      <w:r w:rsidR="002C56E2">
        <w:rPr>
          <w:rFonts w:ascii="STKaiti" w:eastAsia="STKaiti" w:hAnsi="STKaiti" w:cstheme="majorBidi"/>
          <w:szCs w:val="24"/>
          <w:lang w:eastAsia="zh-CN"/>
        </w:rPr>
        <w:t xml:space="preserve"> </w:t>
      </w:r>
      <w:r w:rsidR="002C56E2" w:rsidRPr="002C56E2">
        <w:rPr>
          <w:rFonts w:ascii="STKaiti" w:eastAsia="STKaiti" w:hAnsi="STKaiti" w:cstheme="majorBidi"/>
          <w:szCs w:val="24"/>
          <w:lang w:eastAsia="zh-CN"/>
        </w:rPr>
        <w:t>–</w:t>
      </w:r>
      <w:r w:rsidR="002C56E2">
        <w:rPr>
          <w:rFonts w:ascii="STKaiti" w:eastAsia="STKaiti" w:hAnsi="STKaiti" w:cstheme="majorBidi"/>
          <w:szCs w:val="24"/>
          <w:lang w:eastAsia="zh-CN"/>
        </w:rPr>
        <w:t xml:space="preserve"> </w:t>
      </w:r>
      <w:r w:rsidRPr="003221C5">
        <w:rPr>
          <w:rFonts w:ascii="STKaiti" w:eastAsia="STKaiti" w:hAnsi="STKaiti" w:cstheme="majorBidi" w:hint="eastAsia"/>
          <w:szCs w:val="24"/>
          <w:lang w:eastAsia="zh-CN"/>
        </w:rPr>
        <w:t>上述优先顺序适用于通过</w:t>
      </w:r>
      <w:r w:rsidRPr="00466A23">
        <w:rPr>
          <w:rFonts w:eastAsia="STKaiti"/>
          <w:szCs w:val="24"/>
          <w:lang w:eastAsia="zh-CN"/>
        </w:rPr>
        <w:t>C2</w:t>
      </w:r>
      <w:r w:rsidRPr="003221C5">
        <w:rPr>
          <w:rFonts w:ascii="STKaiti" w:eastAsia="STKaiti" w:hAnsi="STKaiti" w:cstheme="majorBidi" w:hint="eastAsia"/>
          <w:szCs w:val="24"/>
          <w:lang w:eastAsia="zh-CN"/>
        </w:rPr>
        <w:t>链路</w:t>
      </w:r>
      <w:r w:rsidR="004523C4">
        <w:rPr>
          <w:rFonts w:ascii="STKaiti" w:eastAsia="STKaiti" w:hAnsi="STKaiti" w:cstheme="majorBidi" w:hint="eastAsia"/>
          <w:szCs w:val="24"/>
          <w:lang w:eastAsia="zh-CN"/>
        </w:rPr>
        <w:t>上的</w:t>
      </w:r>
      <w:r w:rsidRPr="003221C5">
        <w:rPr>
          <w:rFonts w:ascii="STKaiti" w:eastAsia="STKaiti" w:hAnsi="STKaiti" w:cstheme="majorBidi" w:hint="eastAsia"/>
          <w:szCs w:val="24"/>
          <w:lang w:eastAsia="zh-CN"/>
        </w:rPr>
        <w:t>信息</w:t>
      </w:r>
      <w:r w:rsidR="004523C4">
        <w:rPr>
          <w:rFonts w:ascii="STKaiti" w:eastAsia="STKaiti" w:hAnsi="STKaiti" w:cstheme="majorBidi" w:hint="eastAsia"/>
          <w:szCs w:val="24"/>
          <w:lang w:eastAsia="zh-CN"/>
        </w:rPr>
        <w:t>传输</w:t>
      </w:r>
      <w:r w:rsidRPr="003221C5">
        <w:rPr>
          <w:rFonts w:ascii="STKaiti" w:eastAsia="STKaiti" w:hAnsi="STKaiti" w:cstheme="majorBidi" w:hint="eastAsia"/>
          <w:szCs w:val="24"/>
          <w:lang w:eastAsia="zh-CN"/>
        </w:rPr>
        <w:t>。除</w:t>
      </w:r>
      <w:r w:rsidRPr="00466A23">
        <w:rPr>
          <w:rFonts w:eastAsia="STKaiti" w:hint="eastAsia"/>
          <w:szCs w:val="24"/>
          <w:lang w:eastAsia="zh-CN"/>
        </w:rPr>
        <w:t>C2</w:t>
      </w:r>
      <w:r w:rsidRPr="003221C5">
        <w:rPr>
          <w:rFonts w:ascii="STKaiti" w:eastAsia="STKaiti" w:hAnsi="STKaiti" w:cstheme="majorBidi" w:hint="eastAsia"/>
          <w:szCs w:val="24"/>
          <w:lang w:eastAsia="zh-CN"/>
        </w:rPr>
        <w:t>链路外，其他通信系统传输</w:t>
      </w:r>
      <w:r>
        <w:rPr>
          <w:rFonts w:ascii="STKaiti" w:eastAsia="STKaiti" w:hAnsi="STKaiti" w:cstheme="majorBidi" w:hint="eastAsia"/>
          <w:szCs w:val="24"/>
          <w:lang w:eastAsia="zh-CN"/>
        </w:rPr>
        <w:t>消息</w:t>
      </w:r>
      <w:r w:rsidRPr="003221C5">
        <w:rPr>
          <w:rFonts w:ascii="STKaiti" w:eastAsia="STKaiti" w:hAnsi="STKaiti" w:cstheme="majorBidi" w:hint="eastAsia"/>
          <w:szCs w:val="24"/>
          <w:lang w:eastAsia="zh-CN"/>
        </w:rPr>
        <w:t>的优先顺序</w:t>
      </w:r>
      <w:r w:rsidR="004523C4">
        <w:rPr>
          <w:rFonts w:ascii="STKaiti" w:eastAsia="STKaiti" w:hAnsi="STKaiti" w:cstheme="majorBidi" w:hint="eastAsia"/>
          <w:szCs w:val="24"/>
          <w:lang w:eastAsia="zh-CN"/>
        </w:rPr>
        <w:t>将保持</w:t>
      </w:r>
      <w:r w:rsidRPr="003221C5">
        <w:rPr>
          <w:rFonts w:ascii="STKaiti" w:eastAsia="STKaiti" w:hAnsi="STKaiti" w:cstheme="majorBidi" w:hint="eastAsia"/>
          <w:szCs w:val="24"/>
          <w:lang w:eastAsia="zh-CN"/>
        </w:rPr>
        <w:t>附件</w:t>
      </w:r>
      <w:r w:rsidRPr="00466A23">
        <w:rPr>
          <w:rFonts w:eastAsia="STKaiti" w:hint="eastAsia"/>
          <w:szCs w:val="24"/>
          <w:lang w:eastAsia="zh-CN"/>
        </w:rPr>
        <w:t>10</w:t>
      </w:r>
      <w:r w:rsidRPr="003221C5">
        <w:rPr>
          <w:rFonts w:ascii="STKaiti" w:eastAsia="STKaiti" w:hAnsi="STKaiti" w:cstheme="majorBidi" w:hint="eastAsia"/>
          <w:szCs w:val="24"/>
          <w:lang w:eastAsia="zh-CN"/>
        </w:rPr>
        <w:t>第</w:t>
      </w:r>
      <w:r w:rsidRPr="00466A23">
        <w:rPr>
          <w:rFonts w:eastAsia="STKaiti" w:hint="eastAsia"/>
          <w:szCs w:val="24"/>
          <w:lang w:eastAsia="zh-CN"/>
        </w:rPr>
        <w:t>II</w:t>
      </w:r>
      <w:r w:rsidRPr="003221C5">
        <w:rPr>
          <w:rFonts w:ascii="STKaiti" w:eastAsia="STKaiti" w:hAnsi="STKaiti" w:cstheme="majorBidi" w:hint="eastAsia"/>
          <w:szCs w:val="24"/>
          <w:lang w:eastAsia="zh-CN"/>
        </w:rPr>
        <w:t>卷第</w:t>
      </w:r>
      <w:r w:rsidRPr="00466A23">
        <w:rPr>
          <w:rFonts w:eastAsia="STKaiti" w:hint="eastAsia"/>
          <w:szCs w:val="24"/>
          <w:lang w:eastAsia="zh-CN"/>
        </w:rPr>
        <w:t>4</w:t>
      </w:r>
      <w:r w:rsidRPr="003221C5">
        <w:rPr>
          <w:rFonts w:ascii="STKaiti" w:eastAsia="STKaiti" w:hAnsi="STKaiti" w:cstheme="majorBidi" w:hint="eastAsia"/>
          <w:szCs w:val="24"/>
          <w:lang w:eastAsia="zh-CN"/>
        </w:rPr>
        <w:t>章和第</w:t>
      </w:r>
      <w:r w:rsidRPr="00466A23">
        <w:rPr>
          <w:rFonts w:eastAsia="STKaiti" w:hint="eastAsia"/>
          <w:szCs w:val="24"/>
          <w:lang w:eastAsia="zh-CN"/>
        </w:rPr>
        <w:t>III</w:t>
      </w:r>
      <w:proofErr w:type="gramStart"/>
      <w:r w:rsidRPr="003221C5">
        <w:rPr>
          <w:rFonts w:ascii="STKaiti" w:eastAsia="STKaiti" w:hAnsi="STKaiti" w:cstheme="majorBidi" w:hint="eastAsia"/>
          <w:szCs w:val="24"/>
          <w:lang w:eastAsia="zh-CN"/>
        </w:rPr>
        <w:t>卷第</w:t>
      </w:r>
      <w:proofErr w:type="gramEnd"/>
      <w:r w:rsidRPr="00466A23">
        <w:rPr>
          <w:rFonts w:eastAsia="STKaiti" w:hint="eastAsia"/>
          <w:szCs w:val="24"/>
          <w:lang w:eastAsia="zh-CN"/>
        </w:rPr>
        <w:t>I</w:t>
      </w:r>
      <w:r w:rsidRPr="003221C5">
        <w:rPr>
          <w:rFonts w:ascii="STKaiti" w:eastAsia="STKaiti" w:hAnsi="STKaiti" w:cstheme="majorBidi" w:hint="eastAsia"/>
          <w:szCs w:val="24"/>
          <w:lang w:eastAsia="zh-CN"/>
        </w:rPr>
        <w:t>部分表</w:t>
      </w:r>
      <w:r w:rsidRPr="00466A23">
        <w:rPr>
          <w:rFonts w:eastAsia="STKaiti" w:hint="eastAsia"/>
          <w:szCs w:val="24"/>
          <w:lang w:eastAsia="zh-CN"/>
        </w:rPr>
        <w:t>3-1</w:t>
      </w:r>
      <w:r w:rsidR="004523C4">
        <w:rPr>
          <w:rFonts w:ascii="STKaiti" w:eastAsia="STKaiti" w:hAnsi="STKaiti" w:cstheme="majorBidi" w:hint="eastAsia"/>
          <w:szCs w:val="24"/>
          <w:lang w:eastAsia="zh-CN"/>
        </w:rPr>
        <w:t>的规定</w:t>
      </w:r>
      <w:r w:rsidRPr="003221C5">
        <w:rPr>
          <w:rFonts w:ascii="STKaiti" w:eastAsia="STKaiti" w:hAnsi="STKaiti" w:cstheme="majorBidi" w:hint="eastAsia"/>
          <w:szCs w:val="24"/>
          <w:lang w:eastAsia="zh-CN"/>
        </w:rPr>
        <w:t>。</w:t>
      </w:r>
    </w:p>
    <w:p w14:paraId="5C026D57" w14:textId="577EDEA9" w:rsidR="00000931" w:rsidRPr="00000931" w:rsidRDefault="003221C5" w:rsidP="00CF3028">
      <w:pPr>
        <w:pStyle w:val="Note"/>
        <w:rPr>
          <w:rFonts w:asciiTheme="majorBidi" w:hAnsiTheme="majorBidi" w:cstheme="majorBidi"/>
          <w:i/>
          <w:iCs/>
          <w:szCs w:val="24"/>
          <w:lang w:eastAsia="zh-CN"/>
        </w:rPr>
      </w:pPr>
      <w:r w:rsidRPr="003221C5">
        <w:rPr>
          <w:rFonts w:ascii="STKaiti" w:eastAsia="STKaiti" w:hAnsi="STKaiti" w:cstheme="majorBidi" w:hint="eastAsia"/>
          <w:szCs w:val="24"/>
          <w:lang w:eastAsia="zh-CN"/>
        </w:rPr>
        <w:t>注2</w:t>
      </w:r>
      <w:r w:rsidR="00A757D9">
        <w:rPr>
          <w:rFonts w:ascii="STKaiti" w:eastAsia="STKaiti" w:hAnsi="STKaiti" w:cstheme="majorBidi"/>
          <w:szCs w:val="24"/>
          <w:lang w:eastAsia="zh-CN"/>
        </w:rPr>
        <w:t xml:space="preserve"> </w:t>
      </w:r>
      <w:r w:rsidR="00A757D9" w:rsidRPr="00A757D9">
        <w:rPr>
          <w:rFonts w:ascii="STKaiti" w:eastAsia="STKaiti" w:hAnsi="STKaiti" w:cstheme="majorBidi"/>
          <w:szCs w:val="24"/>
          <w:lang w:eastAsia="zh-CN"/>
        </w:rPr>
        <w:t>–</w:t>
      </w:r>
      <w:r w:rsidR="00A757D9">
        <w:rPr>
          <w:rFonts w:ascii="STKaiti" w:eastAsia="STKaiti" w:hAnsi="STKaiti" w:cstheme="majorBidi"/>
          <w:szCs w:val="24"/>
          <w:lang w:eastAsia="zh-CN"/>
        </w:rPr>
        <w:t xml:space="preserve"> </w:t>
      </w:r>
      <w:r>
        <w:rPr>
          <w:rFonts w:ascii="STKaiti" w:eastAsia="STKaiti" w:hAnsi="STKaiti" w:cstheme="majorBidi" w:hint="eastAsia"/>
          <w:szCs w:val="24"/>
          <w:lang w:eastAsia="zh-CN"/>
        </w:rPr>
        <w:t>遇险</w:t>
      </w:r>
      <w:r w:rsidRPr="003221C5">
        <w:rPr>
          <w:rFonts w:ascii="STKaiti" w:eastAsia="STKaiti" w:hAnsi="STKaiti" w:cstheme="majorBidi" w:hint="eastAsia"/>
          <w:szCs w:val="24"/>
          <w:lang w:eastAsia="zh-CN"/>
        </w:rPr>
        <w:t>和紧急</w:t>
      </w:r>
      <w:r>
        <w:rPr>
          <w:rFonts w:ascii="STKaiti" w:eastAsia="STKaiti" w:hAnsi="STKaiti" w:cstheme="majorBidi" w:hint="eastAsia"/>
          <w:szCs w:val="24"/>
          <w:lang w:eastAsia="zh-CN"/>
        </w:rPr>
        <w:t>消息</w:t>
      </w:r>
      <w:r w:rsidRPr="003221C5">
        <w:rPr>
          <w:rFonts w:ascii="STKaiti" w:eastAsia="STKaiti" w:hAnsi="STKaiti" w:cstheme="majorBidi" w:hint="eastAsia"/>
          <w:szCs w:val="24"/>
          <w:lang w:eastAsia="zh-CN"/>
        </w:rPr>
        <w:t>的定义见附件</w:t>
      </w:r>
      <w:r w:rsidRPr="00466A23">
        <w:rPr>
          <w:rFonts w:eastAsia="STKaiti" w:hint="eastAsia"/>
          <w:szCs w:val="24"/>
          <w:lang w:eastAsia="zh-CN"/>
        </w:rPr>
        <w:t>10</w:t>
      </w:r>
      <w:r w:rsidRPr="003221C5">
        <w:rPr>
          <w:rFonts w:ascii="STKaiti" w:eastAsia="STKaiti" w:hAnsi="STKaiti" w:cstheme="majorBidi" w:hint="eastAsia"/>
          <w:szCs w:val="24"/>
          <w:lang w:eastAsia="zh-CN"/>
        </w:rPr>
        <w:t>第</w:t>
      </w:r>
      <w:r w:rsidRPr="00466A23">
        <w:rPr>
          <w:rFonts w:eastAsia="STKaiti" w:hint="eastAsia"/>
          <w:szCs w:val="24"/>
          <w:lang w:eastAsia="zh-CN"/>
        </w:rPr>
        <w:t>II</w:t>
      </w:r>
      <w:r w:rsidRPr="003221C5">
        <w:rPr>
          <w:rFonts w:ascii="STKaiti" w:eastAsia="STKaiti" w:hAnsi="STKaiti" w:cstheme="majorBidi" w:hint="eastAsia"/>
          <w:szCs w:val="24"/>
          <w:lang w:eastAsia="zh-CN"/>
        </w:rPr>
        <w:t>卷</w:t>
      </w:r>
      <w:r w:rsidRPr="00466A23">
        <w:rPr>
          <w:rFonts w:eastAsia="STKaiti" w:hint="eastAsia"/>
          <w:szCs w:val="24"/>
          <w:lang w:eastAsia="zh-CN"/>
        </w:rPr>
        <w:t>5.3.1.1</w:t>
      </w:r>
      <w:r w:rsidRPr="003221C5">
        <w:rPr>
          <w:rFonts w:ascii="STKaiti" w:eastAsia="STKaiti" w:hAnsi="STKaiti" w:cstheme="majorBidi" w:hint="eastAsia"/>
          <w:szCs w:val="24"/>
          <w:lang w:eastAsia="zh-CN"/>
        </w:rPr>
        <w:t>。</w:t>
      </w:r>
    </w:p>
    <w:p w14:paraId="2418496C" w14:textId="28563860" w:rsidR="00000931" w:rsidRPr="00000931" w:rsidRDefault="00000931" w:rsidP="009C5CE2">
      <w:pPr>
        <w:pStyle w:val="Heading2"/>
        <w:spacing w:before="120"/>
        <w:rPr>
          <w:rFonts w:asciiTheme="majorBidi" w:hAnsiTheme="majorBidi" w:cstheme="majorBidi"/>
          <w:b w:val="0"/>
          <w:caps/>
          <w:szCs w:val="24"/>
          <w:lang w:eastAsia="zh-CN"/>
        </w:rPr>
      </w:pPr>
      <w:bookmarkStart w:id="178" w:name="lt_pId687"/>
      <w:r w:rsidRPr="00000931">
        <w:rPr>
          <w:rFonts w:asciiTheme="majorBidi" w:hAnsiTheme="majorBidi" w:cstheme="majorBidi"/>
          <w:caps/>
          <w:szCs w:val="24"/>
          <w:lang w:eastAsia="zh-CN"/>
        </w:rPr>
        <w:t>2.7</w:t>
      </w:r>
      <w:bookmarkEnd w:id="178"/>
      <w:r w:rsidR="002C56E2">
        <w:rPr>
          <w:rFonts w:asciiTheme="majorBidi" w:hAnsiTheme="majorBidi" w:cstheme="majorBidi"/>
          <w:caps/>
          <w:szCs w:val="24"/>
          <w:lang w:eastAsia="zh-CN"/>
        </w:rPr>
        <w:tab/>
      </w:r>
      <w:r w:rsidR="003221C5" w:rsidRPr="003221C5">
        <w:rPr>
          <w:rFonts w:asciiTheme="majorBidi" w:hAnsiTheme="majorBidi" w:cstheme="majorBidi" w:hint="eastAsia"/>
          <w:caps/>
          <w:szCs w:val="24"/>
          <w:lang w:eastAsia="zh-CN"/>
        </w:rPr>
        <w:t>性能要求</w:t>
      </w:r>
    </w:p>
    <w:p w14:paraId="7E757141" w14:textId="3ABA875F" w:rsidR="00000931" w:rsidRPr="00000931" w:rsidRDefault="00000931" w:rsidP="009C5CE2">
      <w:pPr>
        <w:tabs>
          <w:tab w:val="clear" w:pos="1134"/>
          <w:tab w:val="clear" w:pos="1871"/>
          <w:tab w:val="clear" w:pos="2268"/>
          <w:tab w:val="left" w:pos="709"/>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2.7.1</w:t>
      </w:r>
      <w:r w:rsidR="002C56E2">
        <w:rPr>
          <w:rFonts w:asciiTheme="majorBidi" w:hAnsiTheme="majorBidi" w:cstheme="majorBidi"/>
          <w:szCs w:val="24"/>
          <w:lang w:eastAsia="zh-CN"/>
        </w:rPr>
        <w:tab/>
      </w:r>
      <w:r w:rsidR="003221C5" w:rsidRPr="003221C5">
        <w:rPr>
          <w:rFonts w:asciiTheme="majorBidi" w:hAnsiTheme="majorBidi" w:cstheme="majorBidi" w:hint="eastAsia"/>
          <w:szCs w:val="24"/>
          <w:lang w:eastAsia="zh-CN"/>
        </w:rPr>
        <w:t>C2</w:t>
      </w:r>
      <w:r w:rsidR="003221C5">
        <w:rPr>
          <w:rFonts w:asciiTheme="majorBidi" w:hAnsiTheme="majorBidi" w:cstheme="majorBidi" w:hint="eastAsia"/>
          <w:szCs w:val="24"/>
          <w:lang w:eastAsia="zh-CN"/>
        </w:rPr>
        <w:t>链路</w:t>
      </w:r>
      <w:r w:rsidR="003221C5" w:rsidRPr="003221C5">
        <w:rPr>
          <w:rFonts w:asciiTheme="majorBidi" w:hAnsiTheme="majorBidi" w:cstheme="majorBidi" w:hint="eastAsia"/>
          <w:szCs w:val="24"/>
          <w:lang w:eastAsia="zh-CN"/>
        </w:rPr>
        <w:t>系统的</w:t>
      </w:r>
      <w:proofErr w:type="spellStart"/>
      <w:r w:rsidR="003221C5" w:rsidRPr="003221C5">
        <w:rPr>
          <w:rFonts w:asciiTheme="majorBidi" w:hAnsiTheme="majorBidi" w:cstheme="majorBidi" w:hint="eastAsia"/>
          <w:szCs w:val="24"/>
          <w:lang w:eastAsia="zh-CN"/>
        </w:rPr>
        <w:t>QoSD</w:t>
      </w:r>
      <w:proofErr w:type="spellEnd"/>
      <w:r w:rsidR="003221C5">
        <w:rPr>
          <w:rFonts w:asciiTheme="majorBidi" w:hAnsiTheme="majorBidi" w:cstheme="majorBidi" w:hint="eastAsia"/>
          <w:szCs w:val="24"/>
          <w:lang w:eastAsia="zh-CN"/>
        </w:rPr>
        <w:t>须</w:t>
      </w:r>
      <w:r w:rsidR="003221C5" w:rsidRPr="003221C5">
        <w:rPr>
          <w:rFonts w:asciiTheme="majorBidi" w:hAnsiTheme="majorBidi" w:cstheme="majorBidi" w:hint="eastAsia"/>
          <w:szCs w:val="24"/>
          <w:lang w:eastAsia="zh-CN"/>
        </w:rPr>
        <w:t>足以支持</w:t>
      </w:r>
      <w:r w:rsidR="003221C5" w:rsidRPr="003221C5">
        <w:rPr>
          <w:rFonts w:asciiTheme="majorBidi" w:hAnsiTheme="majorBidi" w:cstheme="majorBidi" w:hint="eastAsia"/>
          <w:szCs w:val="24"/>
          <w:lang w:eastAsia="zh-CN"/>
        </w:rPr>
        <w:t>RPA</w:t>
      </w:r>
      <w:r w:rsidR="003221C5" w:rsidRPr="003221C5">
        <w:rPr>
          <w:rFonts w:asciiTheme="majorBidi" w:hAnsiTheme="majorBidi" w:cstheme="majorBidi" w:hint="eastAsia"/>
          <w:szCs w:val="24"/>
          <w:lang w:eastAsia="zh-CN"/>
        </w:rPr>
        <w:t>计划和应急</w:t>
      </w:r>
      <w:r w:rsidR="003221C5">
        <w:rPr>
          <w:rFonts w:asciiTheme="majorBidi" w:hAnsiTheme="majorBidi" w:cstheme="majorBidi" w:hint="eastAsia"/>
          <w:szCs w:val="24"/>
          <w:lang w:eastAsia="zh-CN"/>
        </w:rPr>
        <w:t>操作</w:t>
      </w:r>
      <w:r w:rsidR="003221C5" w:rsidRPr="003221C5">
        <w:rPr>
          <w:rFonts w:asciiTheme="majorBidi" w:hAnsiTheme="majorBidi" w:cstheme="majorBidi" w:hint="eastAsia"/>
          <w:szCs w:val="24"/>
          <w:lang w:eastAsia="zh-CN"/>
        </w:rPr>
        <w:t>区空管服务的</w:t>
      </w:r>
      <w:r w:rsidR="004523C4">
        <w:rPr>
          <w:rFonts w:asciiTheme="majorBidi" w:hAnsiTheme="majorBidi" w:cstheme="majorBidi" w:hint="eastAsia"/>
          <w:szCs w:val="24"/>
          <w:lang w:eastAsia="zh-CN"/>
        </w:rPr>
        <w:t>运行</w:t>
      </w:r>
      <w:r w:rsidR="003221C5" w:rsidRPr="003221C5">
        <w:rPr>
          <w:rFonts w:asciiTheme="majorBidi" w:hAnsiTheme="majorBidi" w:cstheme="majorBidi" w:hint="eastAsia"/>
          <w:szCs w:val="24"/>
          <w:lang w:eastAsia="zh-CN"/>
        </w:rPr>
        <w:t>和性能要求。</w:t>
      </w:r>
    </w:p>
    <w:p w14:paraId="1F3C6FD1" w14:textId="61986377" w:rsidR="00000931" w:rsidRPr="003221C5" w:rsidRDefault="003221C5" w:rsidP="009C5CE2">
      <w:pPr>
        <w:pStyle w:val="Note"/>
        <w:spacing w:before="120"/>
        <w:rPr>
          <w:rFonts w:ascii="STKaiti" w:eastAsia="STKaiti" w:hAnsi="STKaiti" w:cstheme="majorBidi"/>
          <w:szCs w:val="24"/>
          <w:lang w:eastAsia="zh-CN"/>
        </w:rPr>
      </w:pPr>
      <w:r w:rsidRPr="003221C5">
        <w:rPr>
          <w:rFonts w:ascii="STKaiti" w:eastAsia="STKaiti" w:hAnsi="STKaiti" w:cstheme="majorBidi" w:hint="eastAsia"/>
          <w:szCs w:val="24"/>
          <w:lang w:eastAsia="zh-CN"/>
        </w:rPr>
        <w:t>注</w:t>
      </w:r>
      <w:r w:rsidR="008C720F">
        <w:rPr>
          <w:rFonts w:ascii="STKaiti" w:eastAsia="STKaiti" w:hAnsi="STKaiti" w:cstheme="majorBidi" w:hint="eastAsia"/>
          <w:szCs w:val="24"/>
          <w:lang w:eastAsia="zh-CN"/>
        </w:rPr>
        <w:t xml:space="preserve"> </w:t>
      </w:r>
      <w:r w:rsidR="008C720F" w:rsidRPr="008C720F">
        <w:rPr>
          <w:rFonts w:ascii="STKaiti" w:eastAsia="STKaiti" w:hAnsi="STKaiti" w:cstheme="majorBidi"/>
          <w:szCs w:val="24"/>
          <w:lang w:eastAsia="zh-CN"/>
        </w:rPr>
        <w:t>–</w:t>
      </w:r>
      <w:r w:rsidR="008C720F">
        <w:rPr>
          <w:rFonts w:ascii="STKaiti" w:eastAsia="STKaiti" w:hAnsi="STKaiti" w:cstheme="majorBidi"/>
          <w:szCs w:val="24"/>
          <w:lang w:eastAsia="zh-CN"/>
        </w:rPr>
        <w:t xml:space="preserve"> </w:t>
      </w:r>
      <w:r w:rsidRPr="003221C5">
        <w:rPr>
          <w:rFonts w:ascii="STKaiti" w:eastAsia="STKaiti" w:hAnsi="STKaiti" w:cstheme="majorBidi" w:hint="eastAsia"/>
          <w:szCs w:val="24"/>
          <w:lang w:eastAsia="zh-CN"/>
        </w:rPr>
        <w:t>这些要求包括</w:t>
      </w:r>
      <w:r w:rsidR="004523C4">
        <w:rPr>
          <w:rFonts w:ascii="STKaiti" w:eastAsia="STKaiti" w:hAnsi="STKaiti" w:cstheme="majorBidi" w:hint="eastAsia"/>
          <w:szCs w:val="24"/>
          <w:lang w:eastAsia="zh-CN"/>
        </w:rPr>
        <w:t>必备</w:t>
      </w:r>
      <w:r w:rsidRPr="003221C5">
        <w:rPr>
          <w:rFonts w:ascii="STKaiti" w:eastAsia="STKaiti" w:hAnsi="STKaiti" w:cstheme="majorBidi" w:hint="eastAsia"/>
          <w:szCs w:val="24"/>
          <w:lang w:eastAsia="zh-CN"/>
        </w:rPr>
        <w:t>通信性能</w:t>
      </w:r>
      <w:r w:rsidR="00466A23">
        <w:rPr>
          <w:rFonts w:ascii="STKaiti" w:eastAsia="STKaiti" w:hAnsi="STKaiti" w:cstheme="majorBidi" w:hint="eastAsia"/>
          <w:szCs w:val="24"/>
          <w:lang w:eastAsia="zh-CN"/>
        </w:rPr>
        <w:t>（</w:t>
      </w:r>
      <w:r w:rsidRPr="00466A23">
        <w:rPr>
          <w:rFonts w:eastAsia="STKaiti" w:hint="eastAsia"/>
          <w:szCs w:val="24"/>
          <w:lang w:eastAsia="zh-CN"/>
        </w:rPr>
        <w:t>RCP</w:t>
      </w:r>
      <w:r w:rsidR="00466A23">
        <w:rPr>
          <w:rFonts w:ascii="STKaiti" w:eastAsia="STKaiti" w:hAnsi="STKaiti" w:cstheme="majorBidi" w:hint="eastAsia"/>
          <w:szCs w:val="24"/>
          <w:lang w:eastAsia="zh-CN"/>
        </w:rPr>
        <w:t>）</w:t>
      </w:r>
      <w:r w:rsidRPr="003221C5">
        <w:rPr>
          <w:rFonts w:ascii="STKaiti" w:eastAsia="STKaiti" w:hAnsi="STKaiti" w:cstheme="majorBidi" w:hint="eastAsia"/>
          <w:szCs w:val="24"/>
          <w:lang w:eastAsia="zh-CN"/>
        </w:rPr>
        <w:t>、</w:t>
      </w:r>
      <w:r w:rsidR="004523C4">
        <w:rPr>
          <w:rFonts w:ascii="STKaiti" w:eastAsia="STKaiti" w:hAnsi="STKaiti" w:cstheme="majorBidi" w:hint="eastAsia"/>
          <w:szCs w:val="24"/>
          <w:lang w:eastAsia="zh-CN"/>
        </w:rPr>
        <w:t>必备</w:t>
      </w:r>
      <w:r w:rsidRPr="003221C5">
        <w:rPr>
          <w:rFonts w:ascii="STKaiti" w:eastAsia="STKaiti" w:hAnsi="STKaiti" w:cstheme="majorBidi" w:hint="eastAsia"/>
          <w:szCs w:val="24"/>
          <w:lang w:eastAsia="zh-CN"/>
        </w:rPr>
        <w:t>监视性能</w:t>
      </w:r>
      <w:r w:rsidR="00466A23">
        <w:rPr>
          <w:rFonts w:ascii="STKaiti" w:eastAsia="STKaiti" w:hAnsi="STKaiti" w:cstheme="majorBidi" w:hint="eastAsia"/>
          <w:szCs w:val="24"/>
          <w:lang w:eastAsia="zh-CN"/>
        </w:rPr>
        <w:t>（</w:t>
      </w:r>
      <w:r w:rsidRPr="00466A23">
        <w:rPr>
          <w:rFonts w:eastAsia="STKaiti" w:hint="eastAsia"/>
          <w:szCs w:val="24"/>
          <w:lang w:eastAsia="zh-CN"/>
        </w:rPr>
        <w:t>RSP</w:t>
      </w:r>
      <w:r w:rsidR="00466A23">
        <w:rPr>
          <w:rFonts w:ascii="STKaiti" w:eastAsia="STKaiti" w:hAnsi="STKaiti" w:cstheme="majorBidi" w:hint="eastAsia"/>
          <w:szCs w:val="24"/>
          <w:lang w:eastAsia="zh-CN"/>
        </w:rPr>
        <w:t>）</w:t>
      </w:r>
      <w:r w:rsidRPr="003221C5">
        <w:rPr>
          <w:rFonts w:ascii="STKaiti" w:eastAsia="STKaiti" w:hAnsi="STKaiti" w:cstheme="majorBidi" w:hint="eastAsia"/>
          <w:szCs w:val="24"/>
          <w:lang w:eastAsia="zh-CN"/>
        </w:rPr>
        <w:t>和</w:t>
      </w:r>
      <w:r w:rsidR="004523C4">
        <w:rPr>
          <w:rFonts w:ascii="STKaiti" w:eastAsia="STKaiti" w:hAnsi="STKaiti" w:cstheme="majorBidi" w:hint="eastAsia"/>
          <w:szCs w:val="24"/>
          <w:lang w:eastAsia="zh-CN"/>
        </w:rPr>
        <w:t>适当时的必备</w:t>
      </w:r>
      <w:r w:rsidRPr="003221C5">
        <w:rPr>
          <w:rFonts w:ascii="STKaiti" w:eastAsia="STKaiti" w:hAnsi="STKaiti" w:cstheme="majorBidi" w:hint="eastAsia"/>
          <w:szCs w:val="24"/>
          <w:lang w:eastAsia="zh-CN"/>
        </w:rPr>
        <w:t>导航性能</w:t>
      </w:r>
      <w:r w:rsidR="00466A23">
        <w:rPr>
          <w:rFonts w:ascii="STKaiti" w:eastAsia="STKaiti" w:hAnsi="STKaiti" w:cstheme="majorBidi" w:hint="eastAsia"/>
          <w:szCs w:val="24"/>
          <w:lang w:eastAsia="zh-CN"/>
        </w:rPr>
        <w:t>（</w:t>
      </w:r>
      <w:r w:rsidRPr="00466A23">
        <w:rPr>
          <w:rFonts w:eastAsia="STKaiti" w:hint="eastAsia"/>
          <w:szCs w:val="24"/>
          <w:lang w:eastAsia="zh-CN"/>
        </w:rPr>
        <w:t>RNP</w:t>
      </w:r>
      <w:r w:rsidR="00466A23">
        <w:rPr>
          <w:rFonts w:ascii="STKaiti" w:eastAsia="STKaiti" w:hAnsi="STKaiti" w:cstheme="majorBidi" w:hint="eastAsia"/>
          <w:szCs w:val="24"/>
          <w:lang w:eastAsia="zh-CN"/>
        </w:rPr>
        <w:t>）</w:t>
      </w:r>
      <w:r w:rsidRPr="003221C5">
        <w:rPr>
          <w:rFonts w:ascii="STKaiti" w:eastAsia="STKaiti" w:hAnsi="STKaiti" w:cstheme="majorBidi" w:hint="eastAsia"/>
          <w:szCs w:val="24"/>
          <w:lang w:eastAsia="zh-CN"/>
        </w:rPr>
        <w:t>。</w:t>
      </w:r>
    </w:p>
    <w:p w14:paraId="213DEE38" w14:textId="106B0AC8" w:rsidR="00000931" w:rsidRPr="00000931" w:rsidRDefault="00000931" w:rsidP="009C5CE2">
      <w:pPr>
        <w:pStyle w:val="Heading2"/>
        <w:spacing w:before="120"/>
        <w:rPr>
          <w:rFonts w:asciiTheme="majorBidi" w:hAnsiTheme="majorBidi" w:cstheme="majorBidi"/>
          <w:b w:val="0"/>
          <w:caps/>
          <w:szCs w:val="24"/>
          <w:lang w:eastAsia="zh-CN"/>
        </w:rPr>
      </w:pPr>
      <w:bookmarkStart w:id="179" w:name="lt_pId691"/>
      <w:r w:rsidRPr="00000931">
        <w:rPr>
          <w:rFonts w:asciiTheme="majorBidi" w:hAnsiTheme="majorBidi" w:cstheme="majorBidi"/>
          <w:caps/>
          <w:szCs w:val="24"/>
          <w:lang w:eastAsia="zh-CN"/>
        </w:rPr>
        <w:t>2.10</w:t>
      </w:r>
      <w:bookmarkEnd w:id="179"/>
      <w:r w:rsidR="002C56E2">
        <w:rPr>
          <w:rFonts w:asciiTheme="majorBidi" w:hAnsiTheme="majorBidi" w:cstheme="majorBidi"/>
          <w:caps/>
          <w:szCs w:val="24"/>
          <w:lang w:eastAsia="zh-CN"/>
        </w:rPr>
        <w:tab/>
      </w:r>
      <w:r w:rsidR="002E091F" w:rsidRPr="002E091F">
        <w:rPr>
          <w:rFonts w:asciiTheme="majorBidi" w:hAnsiTheme="majorBidi" w:cstheme="majorBidi" w:hint="eastAsia"/>
          <w:caps/>
          <w:szCs w:val="24"/>
          <w:lang w:eastAsia="zh-CN"/>
        </w:rPr>
        <w:t>C2</w:t>
      </w:r>
      <w:r w:rsidR="002E091F" w:rsidRPr="002E091F">
        <w:rPr>
          <w:rFonts w:asciiTheme="majorBidi" w:hAnsiTheme="majorBidi" w:cstheme="majorBidi" w:hint="eastAsia"/>
          <w:caps/>
          <w:szCs w:val="24"/>
          <w:lang w:eastAsia="zh-CN"/>
        </w:rPr>
        <w:t>链路通信服务提供商（</w:t>
      </w:r>
      <w:r w:rsidR="002E091F" w:rsidRPr="002E091F">
        <w:rPr>
          <w:rFonts w:asciiTheme="majorBidi" w:hAnsiTheme="majorBidi" w:cstheme="majorBidi" w:hint="eastAsia"/>
          <w:caps/>
          <w:szCs w:val="24"/>
          <w:lang w:eastAsia="zh-CN"/>
        </w:rPr>
        <w:t>C2CSP</w:t>
      </w:r>
      <w:r w:rsidR="002E091F" w:rsidRPr="002E091F">
        <w:rPr>
          <w:rFonts w:asciiTheme="majorBidi" w:hAnsiTheme="majorBidi" w:cstheme="majorBidi" w:hint="eastAsia"/>
          <w:caps/>
          <w:szCs w:val="24"/>
          <w:lang w:eastAsia="zh-CN"/>
        </w:rPr>
        <w:t>）</w:t>
      </w:r>
    </w:p>
    <w:p w14:paraId="6CE473A7" w14:textId="2E937135" w:rsidR="002E091F" w:rsidRPr="002E091F" w:rsidRDefault="00000931"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2.10.1</w:t>
      </w:r>
      <w:r w:rsidR="002C56E2">
        <w:rPr>
          <w:rFonts w:asciiTheme="majorBidi" w:hAnsiTheme="majorBidi" w:cstheme="majorBidi"/>
          <w:szCs w:val="24"/>
          <w:lang w:eastAsia="zh-CN"/>
        </w:rPr>
        <w:tab/>
      </w:r>
      <w:r w:rsidR="002E091F" w:rsidRPr="002E091F">
        <w:rPr>
          <w:rFonts w:asciiTheme="majorBidi" w:hAnsiTheme="majorBidi" w:cstheme="majorBidi" w:hint="eastAsia"/>
          <w:szCs w:val="24"/>
          <w:lang w:eastAsia="zh-CN"/>
        </w:rPr>
        <w:t>RPAS</w:t>
      </w:r>
      <w:r w:rsidR="002E091F" w:rsidRPr="002E091F">
        <w:rPr>
          <w:rFonts w:asciiTheme="majorBidi" w:hAnsiTheme="majorBidi" w:cstheme="majorBidi" w:hint="eastAsia"/>
          <w:szCs w:val="24"/>
          <w:lang w:eastAsia="zh-CN"/>
        </w:rPr>
        <w:t>运营商</w:t>
      </w:r>
      <w:r w:rsidR="002E091F">
        <w:rPr>
          <w:rFonts w:asciiTheme="majorBidi" w:hAnsiTheme="majorBidi" w:cstheme="majorBidi" w:hint="eastAsia"/>
          <w:szCs w:val="24"/>
          <w:lang w:eastAsia="zh-CN"/>
        </w:rPr>
        <w:t>须</w:t>
      </w:r>
      <w:r w:rsidR="002E091F" w:rsidRPr="002E091F">
        <w:rPr>
          <w:rFonts w:asciiTheme="majorBidi" w:hAnsiTheme="majorBidi" w:cstheme="majorBidi" w:hint="eastAsia"/>
          <w:szCs w:val="24"/>
          <w:lang w:eastAsia="zh-CN"/>
        </w:rPr>
        <w:t>与一个或多个</w:t>
      </w:r>
      <w:r w:rsidR="002E091F" w:rsidRPr="002E091F">
        <w:rPr>
          <w:rFonts w:asciiTheme="majorBidi" w:hAnsiTheme="majorBidi" w:cstheme="majorBidi" w:hint="eastAsia"/>
          <w:szCs w:val="24"/>
          <w:lang w:eastAsia="zh-CN"/>
        </w:rPr>
        <w:t>C2CSP</w:t>
      </w:r>
      <w:r w:rsidR="002E091F" w:rsidRPr="002E091F">
        <w:rPr>
          <w:rFonts w:asciiTheme="majorBidi" w:hAnsiTheme="majorBidi" w:cstheme="majorBidi" w:hint="eastAsia"/>
          <w:szCs w:val="24"/>
          <w:lang w:eastAsia="zh-CN"/>
        </w:rPr>
        <w:t>就</w:t>
      </w:r>
      <w:r w:rsidR="004523C4">
        <w:rPr>
          <w:rFonts w:asciiTheme="majorBidi" w:hAnsiTheme="majorBidi" w:cstheme="majorBidi" w:hint="eastAsia"/>
          <w:szCs w:val="24"/>
          <w:lang w:eastAsia="zh-CN"/>
        </w:rPr>
        <w:t>提供</w:t>
      </w:r>
      <w:r w:rsidR="002E091F" w:rsidRPr="002E091F">
        <w:rPr>
          <w:rFonts w:asciiTheme="majorBidi" w:hAnsiTheme="majorBidi" w:cstheme="majorBidi" w:hint="eastAsia"/>
          <w:szCs w:val="24"/>
          <w:lang w:eastAsia="zh-CN"/>
        </w:rPr>
        <w:t>C2</w:t>
      </w:r>
      <w:proofErr w:type="gramStart"/>
      <w:r w:rsidR="002E091F" w:rsidRPr="002E091F">
        <w:rPr>
          <w:rFonts w:asciiTheme="majorBidi" w:hAnsiTheme="majorBidi" w:cstheme="majorBidi" w:hint="eastAsia"/>
          <w:szCs w:val="24"/>
          <w:lang w:eastAsia="zh-CN"/>
        </w:rPr>
        <w:t>链路服务的</w:t>
      </w:r>
      <w:r w:rsidR="004523C4">
        <w:rPr>
          <w:rFonts w:asciiTheme="majorBidi" w:hAnsiTheme="majorBidi" w:cstheme="majorBidi" w:hint="eastAsia"/>
          <w:szCs w:val="24"/>
          <w:lang w:eastAsia="zh-CN"/>
        </w:rPr>
        <w:t>问题达成</w:t>
      </w:r>
      <w:r w:rsidR="002E091F" w:rsidRPr="002E091F">
        <w:rPr>
          <w:rFonts w:asciiTheme="majorBidi" w:hAnsiTheme="majorBidi" w:cstheme="majorBidi" w:hint="eastAsia"/>
          <w:szCs w:val="24"/>
          <w:lang w:eastAsia="zh-CN"/>
        </w:rPr>
        <w:t>服务水平协议</w:t>
      </w:r>
      <w:r w:rsidR="002E091F" w:rsidRPr="002E091F">
        <w:rPr>
          <w:rFonts w:asciiTheme="majorBidi" w:hAnsiTheme="majorBidi" w:cstheme="majorBidi" w:hint="eastAsia"/>
          <w:szCs w:val="24"/>
          <w:lang w:eastAsia="zh-CN"/>
        </w:rPr>
        <w:t>(</w:t>
      </w:r>
      <w:proofErr w:type="gramEnd"/>
      <w:r w:rsidR="002E091F" w:rsidRPr="002E091F">
        <w:rPr>
          <w:rFonts w:asciiTheme="majorBidi" w:hAnsiTheme="majorBidi" w:cstheme="majorBidi" w:hint="eastAsia"/>
          <w:szCs w:val="24"/>
          <w:lang w:eastAsia="zh-CN"/>
        </w:rPr>
        <w:t>SLA)</w:t>
      </w:r>
      <w:r w:rsidR="002E091F" w:rsidRPr="002E091F">
        <w:rPr>
          <w:rFonts w:asciiTheme="majorBidi" w:hAnsiTheme="majorBidi" w:cstheme="majorBidi" w:hint="eastAsia"/>
          <w:szCs w:val="24"/>
          <w:lang w:eastAsia="zh-CN"/>
        </w:rPr>
        <w:t>。</w:t>
      </w:r>
    </w:p>
    <w:p w14:paraId="0D312EED" w14:textId="3C6FD845" w:rsidR="002E091F" w:rsidRPr="002E091F" w:rsidRDefault="002E091F" w:rsidP="009C5CE2">
      <w:pPr>
        <w:pStyle w:val="Note"/>
        <w:spacing w:before="120"/>
        <w:rPr>
          <w:rFonts w:ascii="STKaiti" w:eastAsia="STKaiti" w:hAnsi="STKaiti" w:cstheme="majorBidi"/>
          <w:szCs w:val="24"/>
          <w:lang w:eastAsia="zh-CN"/>
        </w:rPr>
      </w:pPr>
      <w:r w:rsidRPr="002E091F">
        <w:rPr>
          <w:rFonts w:ascii="STKaiti" w:eastAsia="STKaiti" w:hAnsi="STKaiti" w:cstheme="majorBidi" w:hint="eastAsia"/>
          <w:szCs w:val="24"/>
          <w:lang w:eastAsia="zh-CN"/>
        </w:rPr>
        <w:t>注1</w:t>
      </w:r>
      <w:r w:rsidR="0040633F">
        <w:rPr>
          <w:rFonts w:ascii="STKaiti" w:eastAsia="STKaiti" w:hAnsi="STKaiti" w:cstheme="majorBidi"/>
          <w:szCs w:val="24"/>
          <w:lang w:eastAsia="zh-CN"/>
        </w:rPr>
        <w:t xml:space="preserve"> </w:t>
      </w:r>
      <w:r w:rsidR="0040633F" w:rsidRPr="0040633F">
        <w:rPr>
          <w:rFonts w:ascii="STKaiti" w:eastAsia="STKaiti" w:hAnsi="STKaiti" w:cstheme="majorBidi"/>
          <w:szCs w:val="24"/>
          <w:lang w:eastAsia="zh-CN"/>
        </w:rPr>
        <w:t>–</w:t>
      </w:r>
      <w:r w:rsidR="0040633F">
        <w:rPr>
          <w:rFonts w:ascii="STKaiti" w:eastAsia="STKaiti" w:hAnsi="STKaiti" w:cstheme="majorBidi"/>
          <w:szCs w:val="24"/>
          <w:lang w:eastAsia="zh-CN"/>
        </w:rPr>
        <w:t xml:space="preserve"> </w:t>
      </w:r>
      <w:r w:rsidRPr="002E091F">
        <w:rPr>
          <w:rFonts w:ascii="STKaiti" w:eastAsia="STKaiti" w:hAnsi="STKaiti" w:cstheme="majorBidi" w:hint="eastAsia"/>
          <w:szCs w:val="24"/>
          <w:lang w:eastAsia="zh-CN"/>
        </w:rPr>
        <w:t>即使运营商是</w:t>
      </w:r>
      <w:r>
        <w:rPr>
          <w:rFonts w:ascii="STKaiti" w:eastAsia="STKaiti" w:hAnsi="STKaiti" w:cstheme="majorBidi" w:hint="eastAsia"/>
          <w:szCs w:val="24"/>
          <w:lang w:eastAsia="zh-CN"/>
        </w:rPr>
        <w:t>其</w:t>
      </w:r>
      <w:r w:rsidRPr="002E091F">
        <w:rPr>
          <w:rFonts w:ascii="STKaiti" w:eastAsia="STKaiti" w:hAnsi="STKaiti" w:cstheme="majorBidi" w:hint="eastAsia"/>
          <w:szCs w:val="24"/>
          <w:lang w:eastAsia="zh-CN"/>
        </w:rPr>
        <w:t>自己的</w:t>
      </w:r>
      <w:r w:rsidRPr="00466A23">
        <w:rPr>
          <w:rFonts w:eastAsia="STKaiti" w:hint="eastAsia"/>
          <w:szCs w:val="24"/>
          <w:lang w:eastAsia="zh-CN"/>
        </w:rPr>
        <w:t>C2CSP</w:t>
      </w:r>
      <w:r w:rsidRPr="002E091F">
        <w:rPr>
          <w:rFonts w:ascii="STKaiti" w:eastAsia="STKaiti" w:hAnsi="STKaiti" w:cstheme="majorBidi" w:hint="eastAsia"/>
          <w:szCs w:val="24"/>
          <w:lang w:eastAsia="zh-CN"/>
        </w:rPr>
        <w:t xml:space="preserve">，也需要 </w:t>
      </w:r>
      <w:r w:rsidRPr="00466A23">
        <w:rPr>
          <w:rFonts w:eastAsia="STKaiti" w:hint="eastAsia"/>
          <w:szCs w:val="24"/>
          <w:lang w:eastAsia="zh-CN"/>
        </w:rPr>
        <w:t>SLA</w:t>
      </w:r>
      <w:r w:rsidRPr="002E091F">
        <w:rPr>
          <w:rFonts w:ascii="STKaiti" w:eastAsia="STKaiti" w:hAnsi="STKaiti" w:cstheme="majorBidi" w:hint="eastAsia"/>
          <w:szCs w:val="24"/>
          <w:lang w:eastAsia="zh-CN"/>
        </w:rPr>
        <w:t>。</w:t>
      </w:r>
    </w:p>
    <w:p w14:paraId="1E61693A" w14:textId="20D55949" w:rsidR="002E091F" w:rsidRPr="002E091F" w:rsidRDefault="002E091F" w:rsidP="009C5CE2">
      <w:pPr>
        <w:pStyle w:val="Note"/>
        <w:spacing w:before="120"/>
        <w:rPr>
          <w:rFonts w:asciiTheme="majorBidi" w:hAnsiTheme="majorBidi" w:cstheme="majorBidi"/>
          <w:szCs w:val="24"/>
          <w:lang w:eastAsia="zh-CN"/>
        </w:rPr>
      </w:pPr>
      <w:r w:rsidRPr="002E091F">
        <w:rPr>
          <w:rFonts w:ascii="STKaiti" w:eastAsia="STKaiti" w:hAnsi="STKaiti" w:cstheme="majorBidi" w:hint="eastAsia"/>
          <w:szCs w:val="24"/>
          <w:lang w:eastAsia="zh-CN"/>
        </w:rPr>
        <w:t>注2</w:t>
      </w:r>
      <w:r w:rsidR="0040633F">
        <w:rPr>
          <w:rFonts w:ascii="STKaiti" w:eastAsia="STKaiti" w:hAnsi="STKaiti" w:cstheme="majorBidi"/>
          <w:szCs w:val="24"/>
          <w:lang w:eastAsia="zh-CN"/>
        </w:rPr>
        <w:t xml:space="preserve"> </w:t>
      </w:r>
      <w:r w:rsidR="0040633F" w:rsidRPr="0040633F">
        <w:rPr>
          <w:rFonts w:ascii="STKaiti" w:eastAsia="STKaiti" w:hAnsi="STKaiti" w:cstheme="majorBidi"/>
          <w:szCs w:val="24"/>
          <w:lang w:eastAsia="zh-CN"/>
        </w:rPr>
        <w:t>–</w:t>
      </w:r>
      <w:r w:rsidR="0040633F">
        <w:rPr>
          <w:rFonts w:ascii="STKaiti" w:eastAsia="STKaiti" w:hAnsi="STKaiti" w:cstheme="majorBidi"/>
          <w:szCs w:val="24"/>
          <w:lang w:eastAsia="zh-CN"/>
        </w:rPr>
        <w:t xml:space="preserve"> </w:t>
      </w:r>
      <w:r w:rsidRPr="00466A23">
        <w:rPr>
          <w:rFonts w:eastAsia="STKaiti" w:hint="eastAsia"/>
          <w:szCs w:val="24"/>
          <w:lang w:eastAsia="zh-CN"/>
        </w:rPr>
        <w:t>SLA</w:t>
      </w:r>
      <w:r w:rsidRPr="002E091F">
        <w:rPr>
          <w:rFonts w:ascii="STKaiti" w:eastAsia="STKaiti" w:hAnsi="STKaiti" w:cstheme="majorBidi" w:hint="eastAsia"/>
          <w:szCs w:val="24"/>
          <w:lang w:eastAsia="zh-CN"/>
        </w:rPr>
        <w:t>根据以下标准定义双方的关系和责任。</w:t>
      </w:r>
    </w:p>
    <w:p w14:paraId="3BFEA32D" w14:textId="081A0F2B" w:rsidR="002E091F" w:rsidRPr="002E091F" w:rsidRDefault="002E091F" w:rsidP="009C5CE2">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2E091F">
        <w:rPr>
          <w:rFonts w:asciiTheme="majorBidi" w:hAnsiTheme="majorBidi" w:cstheme="majorBidi" w:hint="eastAsia"/>
          <w:szCs w:val="24"/>
          <w:lang w:eastAsia="zh-CN"/>
        </w:rPr>
        <w:t>2.10.2</w:t>
      </w:r>
      <w:r w:rsidR="002C56E2">
        <w:rPr>
          <w:rFonts w:asciiTheme="majorBidi" w:hAnsiTheme="majorBidi" w:cstheme="majorBidi"/>
          <w:szCs w:val="24"/>
          <w:lang w:eastAsia="zh-CN"/>
        </w:rPr>
        <w:tab/>
      </w:r>
      <w:r w:rsidRPr="002E091F">
        <w:rPr>
          <w:rFonts w:asciiTheme="majorBidi" w:hAnsiTheme="majorBidi" w:cstheme="majorBidi" w:hint="eastAsia"/>
          <w:szCs w:val="24"/>
          <w:lang w:eastAsia="zh-CN"/>
        </w:rPr>
        <w:t>C2CSP</w:t>
      </w:r>
      <w:r>
        <w:rPr>
          <w:rFonts w:asciiTheme="majorBidi" w:hAnsiTheme="majorBidi" w:cstheme="majorBidi" w:hint="eastAsia"/>
          <w:szCs w:val="24"/>
          <w:lang w:eastAsia="zh-CN"/>
        </w:rPr>
        <w:t>须</w:t>
      </w:r>
      <w:r w:rsidRPr="002E091F">
        <w:rPr>
          <w:rFonts w:asciiTheme="majorBidi" w:hAnsiTheme="majorBidi" w:cstheme="majorBidi" w:hint="eastAsia"/>
          <w:szCs w:val="24"/>
          <w:lang w:eastAsia="zh-CN"/>
        </w:rPr>
        <w:t>确保</w:t>
      </w:r>
      <w:proofErr w:type="spellStart"/>
      <w:r w:rsidRPr="002E091F">
        <w:rPr>
          <w:rFonts w:asciiTheme="majorBidi" w:hAnsiTheme="majorBidi" w:cstheme="majorBidi" w:hint="eastAsia"/>
          <w:szCs w:val="24"/>
          <w:lang w:eastAsia="zh-CN"/>
        </w:rPr>
        <w:t>QoSD</w:t>
      </w:r>
      <w:proofErr w:type="spellEnd"/>
      <w:r w:rsidRPr="002E091F">
        <w:rPr>
          <w:rFonts w:asciiTheme="majorBidi" w:hAnsiTheme="majorBidi" w:cstheme="majorBidi" w:hint="eastAsia"/>
          <w:szCs w:val="24"/>
          <w:lang w:eastAsia="zh-CN"/>
        </w:rPr>
        <w:t>随时满足</w:t>
      </w:r>
      <w:proofErr w:type="spellStart"/>
      <w:r w:rsidRPr="002E091F">
        <w:rPr>
          <w:rFonts w:asciiTheme="majorBidi" w:hAnsiTheme="majorBidi" w:cstheme="majorBidi" w:hint="eastAsia"/>
          <w:szCs w:val="24"/>
          <w:lang w:eastAsia="zh-CN"/>
        </w:rPr>
        <w:t>QoSR</w:t>
      </w:r>
      <w:proofErr w:type="spellEnd"/>
      <w:r w:rsidRPr="002E091F">
        <w:rPr>
          <w:rFonts w:asciiTheme="majorBidi" w:hAnsiTheme="majorBidi" w:cstheme="majorBidi" w:hint="eastAsia"/>
          <w:szCs w:val="24"/>
          <w:lang w:eastAsia="zh-CN"/>
        </w:rPr>
        <w:t>。</w:t>
      </w:r>
    </w:p>
    <w:p w14:paraId="106611D8" w14:textId="7E37D8A1" w:rsidR="002E091F" w:rsidRPr="002E091F" w:rsidRDefault="002E091F" w:rsidP="009C5CE2">
      <w:pPr>
        <w:tabs>
          <w:tab w:val="clear" w:pos="1871"/>
          <w:tab w:val="clear" w:pos="2268"/>
        </w:tabs>
        <w:overflowPunct/>
        <w:autoSpaceDE/>
        <w:autoSpaceDN/>
        <w:adjustRightInd/>
        <w:jc w:val="both"/>
        <w:textAlignment w:val="auto"/>
        <w:rPr>
          <w:rFonts w:asciiTheme="majorBidi" w:hAnsiTheme="majorBidi" w:cstheme="majorBidi"/>
          <w:szCs w:val="24"/>
          <w:lang w:eastAsia="zh-CN"/>
        </w:rPr>
      </w:pPr>
      <w:r w:rsidRPr="002E091F">
        <w:rPr>
          <w:rFonts w:asciiTheme="majorBidi" w:hAnsiTheme="majorBidi" w:cstheme="majorBidi" w:hint="eastAsia"/>
          <w:szCs w:val="24"/>
          <w:lang w:eastAsia="zh-CN"/>
        </w:rPr>
        <w:t>2.10.2.1</w:t>
      </w:r>
      <w:r w:rsidR="002C56E2">
        <w:rPr>
          <w:rFonts w:asciiTheme="majorBidi" w:hAnsiTheme="majorBidi" w:cstheme="majorBidi"/>
          <w:szCs w:val="24"/>
          <w:lang w:eastAsia="zh-CN"/>
        </w:rPr>
        <w:tab/>
      </w:r>
      <w:r w:rsidR="004523C4">
        <w:rPr>
          <w:lang w:eastAsia="zh-CN"/>
        </w:rPr>
        <w:t>C2</w:t>
      </w:r>
      <w:r w:rsidR="004523C4">
        <w:rPr>
          <w:lang w:eastAsia="zh-CN"/>
        </w:rPr>
        <w:t>链路</w:t>
      </w:r>
      <w:r w:rsidR="004523C4" w:rsidRPr="002E091F">
        <w:rPr>
          <w:rFonts w:asciiTheme="majorBidi" w:hAnsiTheme="majorBidi" w:cstheme="majorBidi" w:hint="eastAsia"/>
          <w:szCs w:val="24"/>
          <w:lang w:eastAsia="zh-CN"/>
        </w:rPr>
        <w:t>C2CSP</w:t>
      </w:r>
      <w:r w:rsidR="004523C4">
        <w:rPr>
          <w:lang w:eastAsia="zh-CN"/>
        </w:rPr>
        <w:t>须与</w:t>
      </w:r>
      <w:r w:rsidR="004523C4" w:rsidRPr="002E091F">
        <w:rPr>
          <w:rFonts w:asciiTheme="majorBidi" w:hAnsiTheme="majorBidi" w:cstheme="majorBidi" w:hint="eastAsia"/>
          <w:szCs w:val="24"/>
          <w:lang w:eastAsia="zh-CN"/>
        </w:rPr>
        <w:t>RPAS</w:t>
      </w:r>
      <w:r w:rsidR="004523C4" w:rsidRPr="002E091F">
        <w:rPr>
          <w:rFonts w:asciiTheme="majorBidi" w:hAnsiTheme="majorBidi" w:cstheme="majorBidi" w:hint="eastAsia"/>
          <w:szCs w:val="24"/>
          <w:lang w:eastAsia="zh-CN"/>
        </w:rPr>
        <w:t>运营商</w:t>
      </w:r>
      <w:r w:rsidR="004523C4">
        <w:rPr>
          <w:lang w:eastAsia="zh-CN"/>
        </w:rPr>
        <w:t>一起，进行实时干扰监测、估算和预测干扰风险，并在主管当局的监督下为潜在的有害干扰情景规划解决方案。</w:t>
      </w:r>
    </w:p>
    <w:p w14:paraId="17531E3B" w14:textId="65CE5246" w:rsidR="002E091F" w:rsidRPr="002E091F" w:rsidRDefault="002E091F" w:rsidP="009C5CE2">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2E091F">
        <w:rPr>
          <w:rFonts w:asciiTheme="majorBidi" w:hAnsiTheme="majorBidi" w:cstheme="majorBidi" w:hint="eastAsia"/>
          <w:szCs w:val="24"/>
          <w:lang w:eastAsia="zh-CN"/>
        </w:rPr>
        <w:t>2.10.3</w:t>
      </w:r>
      <w:r w:rsidR="002C56E2">
        <w:rPr>
          <w:rFonts w:asciiTheme="majorBidi" w:hAnsiTheme="majorBidi" w:cstheme="majorBidi"/>
          <w:szCs w:val="24"/>
          <w:lang w:eastAsia="zh-CN"/>
        </w:rPr>
        <w:tab/>
      </w:r>
      <w:r w:rsidRPr="002E091F">
        <w:rPr>
          <w:rFonts w:asciiTheme="majorBidi" w:hAnsiTheme="majorBidi" w:cstheme="majorBidi" w:hint="eastAsia"/>
          <w:szCs w:val="24"/>
          <w:lang w:eastAsia="zh-CN"/>
        </w:rPr>
        <w:t>C2CSP</w:t>
      </w:r>
      <w:r w:rsidRPr="002E091F">
        <w:rPr>
          <w:rFonts w:asciiTheme="majorBidi" w:hAnsiTheme="majorBidi" w:cstheme="majorBidi" w:hint="eastAsia"/>
          <w:szCs w:val="24"/>
          <w:lang w:eastAsia="zh-CN"/>
        </w:rPr>
        <w:t>、</w:t>
      </w:r>
      <w:r w:rsidRPr="002E091F">
        <w:rPr>
          <w:rFonts w:asciiTheme="majorBidi" w:hAnsiTheme="majorBidi" w:cstheme="majorBidi" w:hint="eastAsia"/>
          <w:szCs w:val="24"/>
          <w:lang w:eastAsia="zh-CN"/>
        </w:rPr>
        <w:t>RPAS</w:t>
      </w:r>
      <w:r w:rsidRPr="002E091F">
        <w:rPr>
          <w:rFonts w:asciiTheme="majorBidi" w:hAnsiTheme="majorBidi" w:cstheme="majorBidi" w:hint="eastAsia"/>
          <w:szCs w:val="24"/>
          <w:lang w:eastAsia="zh-CN"/>
        </w:rPr>
        <w:t>运营商和主管当局在注意到任何有害干扰时</w:t>
      </w:r>
      <w:r>
        <w:rPr>
          <w:rFonts w:asciiTheme="majorBidi" w:hAnsiTheme="majorBidi" w:cstheme="majorBidi" w:hint="eastAsia"/>
          <w:szCs w:val="24"/>
          <w:lang w:eastAsia="zh-CN"/>
        </w:rPr>
        <w:t>须</w:t>
      </w:r>
      <w:r w:rsidRPr="002E091F">
        <w:rPr>
          <w:rFonts w:asciiTheme="majorBidi" w:hAnsiTheme="majorBidi" w:cstheme="majorBidi" w:hint="eastAsia"/>
          <w:szCs w:val="24"/>
          <w:lang w:eastAsia="zh-CN"/>
        </w:rPr>
        <w:t>立即采取行动。</w:t>
      </w:r>
    </w:p>
    <w:p w14:paraId="4193B110" w14:textId="5CC15AAC" w:rsidR="00000931" w:rsidRPr="00000931" w:rsidRDefault="002E091F" w:rsidP="009C5CE2">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szCs w:val="24"/>
          <w:lang w:eastAsia="zh-CN"/>
        </w:rPr>
      </w:pPr>
      <w:r w:rsidRPr="002E091F">
        <w:rPr>
          <w:rFonts w:asciiTheme="majorBidi" w:hAnsiTheme="majorBidi" w:cstheme="majorBidi" w:hint="eastAsia"/>
          <w:szCs w:val="24"/>
          <w:lang w:eastAsia="zh-CN"/>
        </w:rPr>
        <w:t>2.10.4</w:t>
      </w:r>
      <w:r w:rsidR="002C56E2">
        <w:rPr>
          <w:rFonts w:asciiTheme="majorBidi" w:hAnsiTheme="majorBidi" w:cstheme="majorBidi"/>
          <w:szCs w:val="24"/>
          <w:lang w:eastAsia="zh-CN"/>
        </w:rPr>
        <w:tab/>
      </w:r>
      <w:r w:rsidRPr="002E091F">
        <w:rPr>
          <w:rFonts w:asciiTheme="majorBidi" w:hAnsiTheme="majorBidi" w:cstheme="majorBidi" w:hint="eastAsia"/>
          <w:szCs w:val="24"/>
          <w:lang w:eastAsia="zh-CN"/>
        </w:rPr>
        <w:t>C2CSP</w:t>
      </w:r>
      <w:r>
        <w:rPr>
          <w:rFonts w:asciiTheme="majorBidi" w:hAnsiTheme="majorBidi" w:cstheme="majorBidi" w:hint="eastAsia"/>
          <w:szCs w:val="24"/>
          <w:lang w:eastAsia="zh-CN"/>
        </w:rPr>
        <w:t>须</w:t>
      </w:r>
      <w:r w:rsidRPr="002E091F">
        <w:rPr>
          <w:rFonts w:asciiTheme="majorBidi" w:hAnsiTheme="majorBidi" w:cstheme="majorBidi" w:hint="eastAsia"/>
          <w:szCs w:val="24"/>
          <w:lang w:eastAsia="zh-CN"/>
        </w:rPr>
        <w:t>拥有合格的资源和充足的文件，以便主管当局进行监督。</w:t>
      </w:r>
    </w:p>
    <w:p w14:paraId="4739E506" w14:textId="784CE0FA" w:rsidR="00000931" w:rsidRPr="00000931" w:rsidRDefault="00000931" w:rsidP="009C5CE2">
      <w:pPr>
        <w:tabs>
          <w:tab w:val="clear" w:pos="1134"/>
          <w:tab w:val="clear" w:pos="1871"/>
          <w:tab w:val="clear" w:pos="2268"/>
        </w:tabs>
        <w:overflowPunct/>
        <w:autoSpaceDE/>
        <w:autoSpaceDN/>
        <w:adjustRightInd/>
        <w:textAlignment w:val="auto"/>
        <w:rPr>
          <w:rFonts w:asciiTheme="majorBidi" w:hAnsiTheme="majorBidi" w:cstheme="majorBidi"/>
          <w:b/>
          <w:bCs/>
          <w:szCs w:val="24"/>
          <w:lang w:eastAsia="zh-CN"/>
        </w:rPr>
      </w:pPr>
      <w:r w:rsidRPr="00000931">
        <w:rPr>
          <w:rFonts w:asciiTheme="majorBidi" w:hAnsiTheme="majorBidi" w:cstheme="majorBidi"/>
          <w:b/>
          <w:bCs/>
          <w:szCs w:val="24"/>
          <w:lang w:eastAsia="zh-CN"/>
        </w:rPr>
        <w:t>2.10.5</w:t>
      </w:r>
      <w:r w:rsidR="002C56E2">
        <w:rPr>
          <w:rFonts w:asciiTheme="majorBidi" w:hAnsiTheme="majorBidi" w:cstheme="majorBidi"/>
          <w:b/>
          <w:bCs/>
          <w:szCs w:val="24"/>
          <w:lang w:eastAsia="zh-CN"/>
        </w:rPr>
        <w:tab/>
      </w:r>
      <w:r w:rsidR="002E091F" w:rsidRPr="002E091F">
        <w:rPr>
          <w:rFonts w:asciiTheme="majorBidi" w:hAnsiTheme="majorBidi" w:cstheme="majorBidi" w:hint="eastAsia"/>
          <w:b/>
          <w:bCs/>
          <w:szCs w:val="24"/>
          <w:lang w:eastAsia="zh-CN"/>
        </w:rPr>
        <w:t>地面</w:t>
      </w:r>
      <w:r w:rsidR="002E091F" w:rsidRPr="002E091F">
        <w:rPr>
          <w:rFonts w:asciiTheme="majorBidi" w:hAnsiTheme="majorBidi" w:cstheme="majorBidi" w:hint="eastAsia"/>
          <w:b/>
          <w:bCs/>
          <w:szCs w:val="24"/>
          <w:lang w:eastAsia="zh-CN"/>
        </w:rPr>
        <w:t>C2</w:t>
      </w:r>
      <w:r w:rsidR="002E091F" w:rsidRPr="002E091F">
        <w:rPr>
          <w:rFonts w:asciiTheme="majorBidi" w:hAnsiTheme="majorBidi" w:cstheme="majorBidi" w:hint="eastAsia"/>
          <w:b/>
          <w:bCs/>
          <w:szCs w:val="24"/>
          <w:lang w:eastAsia="zh-CN"/>
        </w:rPr>
        <w:t>通信服务提供商</w:t>
      </w:r>
    </w:p>
    <w:p w14:paraId="7E2F08B4" w14:textId="79144807" w:rsidR="00000931" w:rsidRPr="00000931" w:rsidRDefault="00000931"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eastAsia="zh-CN"/>
        </w:rPr>
      </w:pPr>
      <w:r w:rsidRPr="00000931">
        <w:rPr>
          <w:rFonts w:asciiTheme="majorBidi" w:hAnsiTheme="majorBidi" w:cstheme="majorBidi"/>
          <w:szCs w:val="24"/>
          <w:lang w:eastAsia="zh-CN"/>
        </w:rPr>
        <w:t>2.10.5.1</w:t>
      </w:r>
      <w:r w:rsidR="002C56E2">
        <w:rPr>
          <w:rFonts w:asciiTheme="majorBidi" w:hAnsiTheme="majorBidi" w:cstheme="majorBidi"/>
          <w:szCs w:val="24"/>
          <w:lang w:eastAsia="zh-CN"/>
        </w:rPr>
        <w:tab/>
      </w:r>
      <w:r w:rsidR="007762D2" w:rsidRPr="007762D2">
        <w:rPr>
          <w:rFonts w:asciiTheme="majorBidi" w:hAnsiTheme="majorBidi" w:cstheme="majorBidi" w:hint="eastAsia"/>
          <w:szCs w:val="24"/>
          <w:lang w:eastAsia="zh-CN"/>
        </w:rPr>
        <w:t>地面</w:t>
      </w:r>
      <w:r w:rsidR="007762D2" w:rsidRPr="007762D2">
        <w:rPr>
          <w:rFonts w:asciiTheme="majorBidi" w:hAnsiTheme="majorBidi" w:cstheme="majorBidi" w:hint="eastAsia"/>
          <w:szCs w:val="24"/>
          <w:lang w:eastAsia="zh-CN"/>
        </w:rPr>
        <w:t>RPAS</w:t>
      </w:r>
      <w:r w:rsidR="007762D2" w:rsidRPr="007762D2">
        <w:rPr>
          <w:rFonts w:asciiTheme="majorBidi" w:hAnsiTheme="majorBidi" w:cstheme="majorBidi" w:hint="eastAsia"/>
          <w:szCs w:val="24"/>
          <w:lang w:eastAsia="zh-CN"/>
        </w:rPr>
        <w:t>设备</w:t>
      </w:r>
      <w:r w:rsidR="007762D2">
        <w:rPr>
          <w:rFonts w:asciiTheme="majorBidi" w:hAnsiTheme="majorBidi" w:cstheme="majorBidi" w:hint="eastAsia"/>
          <w:szCs w:val="24"/>
          <w:lang w:eastAsia="zh-CN"/>
        </w:rPr>
        <w:t>须</w:t>
      </w:r>
      <w:r w:rsidR="007762D2" w:rsidRPr="007762D2">
        <w:rPr>
          <w:rFonts w:asciiTheme="majorBidi" w:hAnsiTheme="majorBidi" w:cstheme="majorBidi" w:hint="eastAsia"/>
          <w:szCs w:val="24"/>
          <w:lang w:eastAsia="zh-CN"/>
        </w:rPr>
        <w:t>在附件</w:t>
      </w:r>
      <w:r w:rsidR="007762D2" w:rsidRPr="007762D2">
        <w:rPr>
          <w:rFonts w:asciiTheme="majorBidi" w:hAnsiTheme="majorBidi" w:cstheme="majorBidi" w:hint="eastAsia"/>
          <w:szCs w:val="24"/>
          <w:lang w:eastAsia="zh-CN"/>
        </w:rPr>
        <w:t>10</w:t>
      </w:r>
      <w:r w:rsidR="007762D2" w:rsidRPr="007762D2">
        <w:rPr>
          <w:rFonts w:asciiTheme="majorBidi" w:hAnsiTheme="majorBidi" w:cstheme="majorBidi" w:hint="eastAsia"/>
          <w:szCs w:val="24"/>
          <w:lang w:eastAsia="zh-CN"/>
        </w:rPr>
        <w:t>第</w:t>
      </w:r>
      <w:r w:rsidR="007762D2" w:rsidRPr="007762D2">
        <w:rPr>
          <w:rFonts w:asciiTheme="majorBidi" w:hAnsiTheme="majorBidi" w:cstheme="majorBidi" w:hint="eastAsia"/>
          <w:szCs w:val="24"/>
          <w:lang w:eastAsia="zh-CN"/>
        </w:rPr>
        <w:t>V</w:t>
      </w:r>
      <w:r w:rsidR="007762D2" w:rsidRPr="007762D2">
        <w:rPr>
          <w:rFonts w:asciiTheme="majorBidi" w:hAnsiTheme="majorBidi" w:cstheme="majorBidi" w:hint="eastAsia"/>
          <w:szCs w:val="24"/>
          <w:lang w:eastAsia="zh-CN"/>
        </w:rPr>
        <w:t>卷第</w:t>
      </w:r>
      <w:r w:rsidR="007762D2" w:rsidRPr="007762D2">
        <w:rPr>
          <w:rFonts w:asciiTheme="majorBidi" w:hAnsiTheme="majorBidi" w:cstheme="majorBidi" w:hint="eastAsia"/>
          <w:szCs w:val="24"/>
          <w:lang w:eastAsia="zh-CN"/>
        </w:rPr>
        <w:t>5</w:t>
      </w:r>
      <w:r w:rsidR="007762D2" w:rsidRPr="007762D2">
        <w:rPr>
          <w:rFonts w:asciiTheme="majorBidi" w:hAnsiTheme="majorBidi" w:cstheme="majorBidi" w:hint="eastAsia"/>
          <w:szCs w:val="24"/>
          <w:lang w:eastAsia="zh-CN"/>
        </w:rPr>
        <w:t>章第</w:t>
      </w:r>
      <w:r w:rsidR="007762D2" w:rsidRPr="007762D2">
        <w:rPr>
          <w:rFonts w:asciiTheme="majorBidi" w:hAnsiTheme="majorBidi" w:cstheme="majorBidi" w:hint="eastAsia"/>
          <w:szCs w:val="24"/>
          <w:lang w:eastAsia="zh-CN"/>
        </w:rPr>
        <w:t>5.2</w:t>
      </w:r>
      <w:r w:rsidR="007762D2" w:rsidRPr="007762D2">
        <w:rPr>
          <w:rFonts w:asciiTheme="majorBidi" w:hAnsiTheme="majorBidi" w:cstheme="majorBidi" w:hint="eastAsia"/>
          <w:szCs w:val="24"/>
          <w:lang w:eastAsia="zh-CN"/>
        </w:rPr>
        <w:t>节所述</w:t>
      </w:r>
      <w:r w:rsidR="000579C5">
        <w:rPr>
          <w:rFonts w:asciiTheme="majorBidi" w:hAnsiTheme="majorBidi" w:cstheme="majorBidi" w:hint="eastAsia"/>
          <w:szCs w:val="24"/>
          <w:lang w:eastAsia="zh-CN"/>
        </w:rPr>
        <w:t>的</w:t>
      </w:r>
      <w:r w:rsidR="007762D2">
        <w:rPr>
          <w:rFonts w:asciiTheme="majorBidi" w:hAnsiTheme="majorBidi" w:cstheme="majorBidi" w:hint="eastAsia"/>
          <w:szCs w:val="24"/>
          <w:lang w:eastAsia="zh-CN"/>
        </w:rPr>
        <w:t>划分</w:t>
      </w:r>
      <w:r w:rsidR="007762D2" w:rsidRPr="007762D2">
        <w:rPr>
          <w:rFonts w:asciiTheme="majorBidi" w:hAnsiTheme="majorBidi" w:cstheme="majorBidi" w:hint="eastAsia"/>
          <w:szCs w:val="24"/>
          <w:lang w:eastAsia="zh-CN"/>
        </w:rPr>
        <w:t>频谱内运行。</w:t>
      </w:r>
    </w:p>
    <w:p w14:paraId="286F18D5" w14:textId="4714D5A7" w:rsidR="00000931" w:rsidRPr="00000931" w:rsidRDefault="00000931" w:rsidP="009C5CE2">
      <w:pPr>
        <w:tabs>
          <w:tab w:val="clear" w:pos="1134"/>
          <w:tab w:val="clear" w:pos="1871"/>
          <w:tab w:val="clear" w:pos="2268"/>
          <w:tab w:val="left" w:pos="851"/>
        </w:tabs>
        <w:overflowPunct/>
        <w:autoSpaceDE/>
        <w:autoSpaceDN/>
        <w:adjustRightInd/>
        <w:jc w:val="both"/>
        <w:textAlignment w:val="auto"/>
        <w:rPr>
          <w:rFonts w:asciiTheme="majorBidi" w:hAnsiTheme="majorBidi" w:cstheme="majorBidi"/>
          <w:b/>
          <w:bCs/>
          <w:szCs w:val="24"/>
          <w:lang w:val="en-CA" w:eastAsia="zh-CN"/>
        </w:rPr>
      </w:pPr>
      <w:r w:rsidRPr="00000931">
        <w:rPr>
          <w:rFonts w:asciiTheme="majorBidi" w:hAnsiTheme="majorBidi" w:cstheme="majorBidi"/>
          <w:b/>
          <w:bCs/>
          <w:szCs w:val="24"/>
          <w:lang w:val="en-CA" w:eastAsia="zh-CN"/>
        </w:rPr>
        <w:t>2.10.6</w:t>
      </w:r>
      <w:r w:rsidR="002C56E2">
        <w:rPr>
          <w:rFonts w:asciiTheme="majorBidi" w:hAnsiTheme="majorBidi" w:cstheme="majorBidi"/>
          <w:b/>
          <w:bCs/>
          <w:szCs w:val="24"/>
          <w:lang w:val="en-CA" w:eastAsia="zh-CN"/>
        </w:rPr>
        <w:tab/>
      </w:r>
      <w:r w:rsidR="007762D2">
        <w:rPr>
          <w:rFonts w:asciiTheme="majorBidi" w:hAnsiTheme="majorBidi" w:cstheme="majorBidi" w:hint="eastAsia"/>
          <w:b/>
          <w:bCs/>
          <w:szCs w:val="24"/>
          <w:lang w:val="en-CA" w:eastAsia="zh-CN"/>
        </w:rPr>
        <w:t>卫星</w:t>
      </w:r>
      <w:r w:rsidR="007762D2" w:rsidRPr="002E091F">
        <w:rPr>
          <w:rFonts w:asciiTheme="majorBidi" w:hAnsiTheme="majorBidi" w:cstheme="majorBidi" w:hint="eastAsia"/>
          <w:b/>
          <w:bCs/>
          <w:szCs w:val="24"/>
          <w:lang w:eastAsia="zh-CN"/>
        </w:rPr>
        <w:t>C2</w:t>
      </w:r>
      <w:r w:rsidR="007762D2" w:rsidRPr="002E091F">
        <w:rPr>
          <w:rFonts w:asciiTheme="majorBidi" w:hAnsiTheme="majorBidi" w:cstheme="majorBidi" w:hint="eastAsia"/>
          <w:b/>
          <w:bCs/>
          <w:szCs w:val="24"/>
          <w:lang w:eastAsia="zh-CN"/>
        </w:rPr>
        <w:t>通信服务提供商</w:t>
      </w:r>
    </w:p>
    <w:p w14:paraId="00231192" w14:textId="7573F74E" w:rsidR="007762D2" w:rsidRPr="007762D2" w:rsidRDefault="007762D2"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eastAsia="zh-CN"/>
        </w:rPr>
      </w:pPr>
      <w:r w:rsidRPr="007762D2">
        <w:rPr>
          <w:rFonts w:asciiTheme="majorBidi" w:hAnsiTheme="majorBidi" w:cstheme="majorBidi" w:hint="eastAsia"/>
          <w:szCs w:val="24"/>
          <w:lang w:eastAsia="zh-CN"/>
        </w:rPr>
        <w:t>2.10.6.1</w:t>
      </w:r>
      <w:r w:rsidR="002C56E2">
        <w:rPr>
          <w:rFonts w:asciiTheme="majorBidi" w:hAnsiTheme="majorBidi" w:cstheme="majorBidi"/>
          <w:szCs w:val="24"/>
          <w:lang w:eastAsia="zh-CN"/>
        </w:rPr>
        <w:tab/>
      </w:r>
      <w:r w:rsidRPr="007762D2">
        <w:rPr>
          <w:rFonts w:asciiTheme="majorBidi" w:hAnsiTheme="majorBidi" w:cstheme="majorBidi" w:hint="eastAsia"/>
          <w:szCs w:val="24"/>
          <w:lang w:eastAsia="zh-CN"/>
        </w:rPr>
        <w:t>卫星</w:t>
      </w:r>
      <w:r w:rsidRPr="007762D2">
        <w:rPr>
          <w:rFonts w:asciiTheme="majorBidi" w:hAnsiTheme="majorBidi" w:cstheme="majorBidi" w:hint="eastAsia"/>
          <w:szCs w:val="24"/>
          <w:lang w:eastAsia="zh-CN"/>
        </w:rPr>
        <w:t>RPAS</w:t>
      </w:r>
      <w:r w:rsidRPr="007762D2">
        <w:rPr>
          <w:rFonts w:asciiTheme="majorBidi" w:hAnsiTheme="majorBidi" w:cstheme="majorBidi" w:hint="eastAsia"/>
          <w:szCs w:val="24"/>
          <w:lang w:eastAsia="zh-CN"/>
        </w:rPr>
        <w:t>设备</w:t>
      </w:r>
      <w:r w:rsidR="000579C5">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在附件</w:t>
      </w:r>
      <w:r w:rsidRPr="007762D2">
        <w:rPr>
          <w:rFonts w:asciiTheme="majorBidi" w:hAnsiTheme="majorBidi" w:cstheme="majorBidi" w:hint="eastAsia"/>
          <w:szCs w:val="24"/>
          <w:lang w:eastAsia="zh-CN"/>
        </w:rPr>
        <w:t>10</w:t>
      </w:r>
      <w:r w:rsidRPr="007762D2">
        <w:rPr>
          <w:rFonts w:asciiTheme="majorBidi" w:hAnsiTheme="majorBidi" w:cstheme="majorBidi" w:hint="eastAsia"/>
          <w:szCs w:val="24"/>
          <w:lang w:eastAsia="zh-CN"/>
        </w:rPr>
        <w:t>第</w:t>
      </w:r>
      <w:r w:rsidR="000579C5">
        <w:rPr>
          <w:rFonts w:asciiTheme="majorBidi" w:hAnsiTheme="majorBidi" w:cstheme="majorBidi" w:hint="eastAsia"/>
          <w:szCs w:val="24"/>
          <w:lang w:eastAsia="zh-CN"/>
        </w:rPr>
        <w:t>V</w:t>
      </w:r>
      <w:r w:rsidRPr="007762D2">
        <w:rPr>
          <w:rFonts w:asciiTheme="majorBidi" w:hAnsiTheme="majorBidi" w:cstheme="majorBidi" w:hint="eastAsia"/>
          <w:szCs w:val="24"/>
          <w:lang w:eastAsia="zh-CN"/>
        </w:rPr>
        <w:t>卷第</w:t>
      </w:r>
      <w:r w:rsidRPr="007762D2">
        <w:rPr>
          <w:rFonts w:asciiTheme="majorBidi" w:hAnsiTheme="majorBidi" w:cstheme="majorBidi" w:hint="eastAsia"/>
          <w:szCs w:val="24"/>
          <w:lang w:eastAsia="zh-CN"/>
        </w:rPr>
        <w:t>5</w:t>
      </w:r>
      <w:r w:rsidRPr="007762D2">
        <w:rPr>
          <w:rFonts w:asciiTheme="majorBidi" w:hAnsiTheme="majorBidi" w:cstheme="majorBidi" w:hint="eastAsia"/>
          <w:szCs w:val="24"/>
          <w:lang w:eastAsia="zh-CN"/>
        </w:rPr>
        <w:t>章第</w:t>
      </w:r>
      <w:r w:rsidRPr="007762D2">
        <w:rPr>
          <w:rFonts w:asciiTheme="majorBidi" w:hAnsiTheme="majorBidi" w:cstheme="majorBidi" w:hint="eastAsia"/>
          <w:szCs w:val="24"/>
          <w:lang w:eastAsia="zh-CN"/>
        </w:rPr>
        <w:t>5.1</w:t>
      </w:r>
      <w:r w:rsidRPr="007762D2">
        <w:rPr>
          <w:rFonts w:asciiTheme="majorBidi" w:hAnsiTheme="majorBidi" w:cstheme="majorBidi" w:hint="eastAsia"/>
          <w:szCs w:val="24"/>
          <w:lang w:eastAsia="zh-CN"/>
        </w:rPr>
        <w:t>节所述的</w:t>
      </w:r>
      <w:r w:rsidR="000579C5">
        <w:rPr>
          <w:rFonts w:asciiTheme="majorBidi" w:hAnsiTheme="majorBidi" w:cstheme="majorBidi" w:hint="eastAsia"/>
          <w:szCs w:val="24"/>
          <w:lang w:eastAsia="zh-CN"/>
        </w:rPr>
        <w:t>划分</w:t>
      </w:r>
      <w:r w:rsidRPr="007762D2">
        <w:rPr>
          <w:rFonts w:asciiTheme="majorBidi" w:hAnsiTheme="majorBidi" w:cstheme="majorBidi" w:hint="eastAsia"/>
          <w:szCs w:val="24"/>
          <w:lang w:eastAsia="zh-CN"/>
        </w:rPr>
        <w:t>频谱中运行。</w:t>
      </w:r>
    </w:p>
    <w:p w14:paraId="45C681C0" w14:textId="6C3E6CF9" w:rsidR="007762D2" w:rsidRPr="007762D2" w:rsidRDefault="007762D2"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eastAsia="zh-CN"/>
        </w:rPr>
      </w:pPr>
      <w:r w:rsidRPr="007762D2">
        <w:rPr>
          <w:rFonts w:asciiTheme="majorBidi" w:hAnsiTheme="majorBidi" w:cstheme="majorBidi" w:hint="eastAsia"/>
          <w:szCs w:val="24"/>
          <w:lang w:eastAsia="zh-CN"/>
        </w:rPr>
        <w:t>2.10.6.2</w:t>
      </w:r>
      <w:r w:rsidR="002C56E2">
        <w:rPr>
          <w:rFonts w:asciiTheme="majorBidi" w:hAnsiTheme="majorBidi" w:cstheme="majorBidi"/>
          <w:szCs w:val="24"/>
          <w:lang w:eastAsia="zh-CN"/>
        </w:rPr>
        <w:tab/>
      </w:r>
      <w:r w:rsidRPr="007762D2">
        <w:rPr>
          <w:rFonts w:asciiTheme="majorBidi" w:hAnsiTheme="majorBidi" w:cstheme="majorBidi" w:hint="eastAsia"/>
          <w:szCs w:val="24"/>
          <w:lang w:eastAsia="zh-CN"/>
        </w:rPr>
        <w:t>卫星</w:t>
      </w:r>
      <w:r w:rsidRPr="007762D2">
        <w:rPr>
          <w:rFonts w:asciiTheme="majorBidi" w:hAnsiTheme="majorBidi" w:cstheme="majorBidi" w:hint="eastAsia"/>
          <w:szCs w:val="24"/>
          <w:lang w:eastAsia="zh-CN"/>
        </w:rPr>
        <w:t>C2CSP</w:t>
      </w:r>
      <w:r w:rsidRPr="007762D2">
        <w:rPr>
          <w:rFonts w:asciiTheme="majorBidi" w:hAnsiTheme="majorBidi" w:cstheme="majorBidi" w:hint="eastAsia"/>
          <w:szCs w:val="24"/>
          <w:lang w:eastAsia="zh-CN"/>
        </w:rPr>
        <w:t>和</w:t>
      </w:r>
      <w:r w:rsidRPr="007762D2">
        <w:rPr>
          <w:rFonts w:asciiTheme="majorBidi" w:hAnsiTheme="majorBidi" w:cstheme="majorBidi" w:hint="eastAsia"/>
          <w:szCs w:val="24"/>
          <w:lang w:eastAsia="zh-CN"/>
        </w:rPr>
        <w:t>RPAS</w:t>
      </w:r>
      <w:r w:rsidRPr="007762D2">
        <w:rPr>
          <w:rFonts w:asciiTheme="majorBidi" w:hAnsiTheme="majorBidi" w:cstheme="majorBidi" w:hint="eastAsia"/>
          <w:szCs w:val="24"/>
          <w:lang w:eastAsia="zh-CN"/>
        </w:rPr>
        <w:t>运营商之间的</w:t>
      </w:r>
      <w:r w:rsidR="000579C5">
        <w:rPr>
          <w:rFonts w:asciiTheme="majorBidi" w:hAnsiTheme="majorBidi" w:cstheme="majorBidi" w:hint="eastAsia"/>
          <w:szCs w:val="24"/>
          <w:lang w:eastAsia="zh-CN"/>
        </w:rPr>
        <w:t>SLA</w:t>
      </w:r>
      <w:r w:rsidR="000579C5">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确保，一旦卫星网络成功完成协调，</w:t>
      </w:r>
      <w:r w:rsidR="004523C4">
        <w:rPr>
          <w:lang w:eastAsia="zh-CN"/>
        </w:rPr>
        <w:t>保障了整体</w:t>
      </w:r>
      <w:r w:rsidR="004523C4" w:rsidRPr="007762D2">
        <w:rPr>
          <w:rFonts w:asciiTheme="majorBidi" w:hAnsiTheme="majorBidi" w:cstheme="majorBidi" w:hint="eastAsia"/>
          <w:szCs w:val="24"/>
          <w:lang w:eastAsia="zh-CN"/>
        </w:rPr>
        <w:t>RPAS C2</w:t>
      </w:r>
      <w:r w:rsidR="004523C4">
        <w:rPr>
          <w:lang w:eastAsia="zh-CN"/>
        </w:rPr>
        <w:t>链路</w:t>
      </w:r>
      <w:proofErr w:type="spellStart"/>
      <w:r w:rsidR="004523C4" w:rsidRPr="007762D2">
        <w:rPr>
          <w:rFonts w:asciiTheme="majorBidi" w:hAnsiTheme="majorBidi" w:cstheme="majorBidi" w:hint="eastAsia"/>
          <w:szCs w:val="24"/>
          <w:lang w:eastAsia="zh-CN"/>
        </w:rPr>
        <w:t>QoSD</w:t>
      </w:r>
      <w:proofErr w:type="spellEnd"/>
      <w:r w:rsidR="004523C4">
        <w:rPr>
          <w:lang w:eastAsia="zh-CN"/>
        </w:rPr>
        <w:t>所需的保护水平，则该保护水平不因后续的卫星协调协议而受损</w:t>
      </w:r>
      <w:r w:rsidR="004523C4">
        <w:rPr>
          <w:rFonts w:ascii="SimSun" w:hAnsi="SimSun" w:cs="SimSun" w:hint="eastAsia"/>
          <w:lang w:eastAsia="zh-CN"/>
        </w:rPr>
        <w:t>。</w:t>
      </w:r>
    </w:p>
    <w:p w14:paraId="39AA18E9" w14:textId="1560F768" w:rsidR="007762D2" w:rsidRPr="007762D2" w:rsidRDefault="007762D2"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eastAsia="zh-CN"/>
        </w:rPr>
      </w:pPr>
      <w:r w:rsidRPr="007762D2">
        <w:rPr>
          <w:rFonts w:asciiTheme="majorBidi" w:hAnsiTheme="majorBidi" w:cstheme="majorBidi" w:hint="eastAsia"/>
          <w:szCs w:val="24"/>
          <w:lang w:eastAsia="zh-CN"/>
        </w:rPr>
        <w:t>2.10.6.3</w:t>
      </w:r>
      <w:r w:rsidR="002C56E2">
        <w:rPr>
          <w:rFonts w:asciiTheme="majorBidi" w:hAnsiTheme="majorBidi" w:cstheme="majorBidi"/>
          <w:szCs w:val="24"/>
          <w:lang w:eastAsia="zh-CN"/>
        </w:rPr>
        <w:tab/>
      </w:r>
      <w:r w:rsidRPr="007762D2">
        <w:rPr>
          <w:rFonts w:asciiTheme="majorBidi" w:hAnsiTheme="majorBidi" w:cstheme="majorBidi" w:hint="eastAsia"/>
          <w:szCs w:val="24"/>
          <w:lang w:eastAsia="zh-CN"/>
        </w:rPr>
        <w:t>卫星</w:t>
      </w:r>
      <w:r w:rsidRPr="007762D2">
        <w:rPr>
          <w:rFonts w:asciiTheme="majorBidi" w:hAnsiTheme="majorBidi" w:cstheme="majorBidi" w:hint="eastAsia"/>
          <w:szCs w:val="24"/>
          <w:lang w:eastAsia="zh-CN"/>
        </w:rPr>
        <w:t>C2CSP</w:t>
      </w:r>
      <w:r w:rsidRPr="007762D2">
        <w:rPr>
          <w:rFonts w:asciiTheme="majorBidi" w:hAnsiTheme="majorBidi" w:cstheme="majorBidi" w:hint="eastAsia"/>
          <w:szCs w:val="24"/>
          <w:lang w:eastAsia="zh-CN"/>
        </w:rPr>
        <w:t>和</w:t>
      </w:r>
      <w:r w:rsidRPr="007762D2">
        <w:rPr>
          <w:rFonts w:asciiTheme="majorBidi" w:hAnsiTheme="majorBidi" w:cstheme="majorBidi" w:hint="eastAsia"/>
          <w:szCs w:val="24"/>
          <w:lang w:eastAsia="zh-CN"/>
        </w:rPr>
        <w:t>RPAS</w:t>
      </w:r>
      <w:r w:rsidRPr="007762D2">
        <w:rPr>
          <w:rFonts w:asciiTheme="majorBidi" w:hAnsiTheme="majorBidi" w:cstheme="majorBidi" w:hint="eastAsia"/>
          <w:szCs w:val="24"/>
          <w:lang w:eastAsia="zh-CN"/>
        </w:rPr>
        <w:t>运营商之间的</w:t>
      </w:r>
      <w:r w:rsidR="00600694">
        <w:rPr>
          <w:rFonts w:asciiTheme="majorBidi" w:hAnsiTheme="majorBidi" w:cstheme="majorBidi" w:hint="eastAsia"/>
          <w:szCs w:val="24"/>
          <w:lang w:eastAsia="zh-CN"/>
        </w:rPr>
        <w:t>SLA</w:t>
      </w:r>
      <w:r w:rsidR="00600694">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确保卫星</w:t>
      </w:r>
      <w:r w:rsidRPr="007762D2">
        <w:rPr>
          <w:rFonts w:asciiTheme="majorBidi" w:hAnsiTheme="majorBidi" w:cstheme="majorBidi" w:hint="eastAsia"/>
          <w:szCs w:val="24"/>
          <w:lang w:eastAsia="zh-CN"/>
        </w:rPr>
        <w:t>C2CSP</w:t>
      </w:r>
      <w:r w:rsidRPr="007762D2">
        <w:rPr>
          <w:rFonts w:asciiTheme="majorBidi" w:hAnsiTheme="majorBidi" w:cstheme="majorBidi" w:hint="eastAsia"/>
          <w:szCs w:val="24"/>
          <w:lang w:eastAsia="zh-CN"/>
        </w:rPr>
        <w:t>在注意到任何有害干扰时立即采取行动。</w:t>
      </w:r>
    </w:p>
    <w:p w14:paraId="64135887" w14:textId="62D0CC2E" w:rsidR="00000931" w:rsidRPr="00000931" w:rsidRDefault="007762D2" w:rsidP="009C5CE2">
      <w:pPr>
        <w:tabs>
          <w:tab w:val="clear" w:pos="1134"/>
          <w:tab w:val="clear" w:pos="1871"/>
          <w:tab w:val="clear" w:pos="2268"/>
          <w:tab w:val="left" w:pos="993"/>
        </w:tabs>
        <w:overflowPunct/>
        <w:autoSpaceDE/>
        <w:autoSpaceDN/>
        <w:adjustRightInd/>
        <w:jc w:val="both"/>
        <w:textAlignment w:val="auto"/>
        <w:rPr>
          <w:rFonts w:asciiTheme="majorBidi" w:hAnsiTheme="majorBidi" w:cstheme="majorBidi"/>
          <w:szCs w:val="24"/>
          <w:lang w:val="en-US" w:eastAsia="zh-CN"/>
        </w:rPr>
      </w:pPr>
      <w:r w:rsidRPr="007762D2">
        <w:rPr>
          <w:rFonts w:asciiTheme="majorBidi" w:hAnsiTheme="majorBidi" w:cstheme="majorBidi" w:hint="eastAsia"/>
          <w:szCs w:val="24"/>
          <w:lang w:eastAsia="zh-CN"/>
        </w:rPr>
        <w:t>2.10.6.4</w:t>
      </w:r>
      <w:r w:rsidR="002C56E2">
        <w:rPr>
          <w:rFonts w:asciiTheme="majorBidi" w:hAnsiTheme="majorBidi" w:cstheme="majorBidi"/>
          <w:szCs w:val="24"/>
          <w:lang w:eastAsia="zh-CN"/>
        </w:rPr>
        <w:tab/>
      </w:r>
      <w:r w:rsidRPr="007762D2">
        <w:rPr>
          <w:rFonts w:asciiTheme="majorBidi" w:hAnsiTheme="majorBidi" w:cstheme="majorBidi" w:hint="eastAsia"/>
          <w:szCs w:val="24"/>
          <w:lang w:eastAsia="zh-CN"/>
        </w:rPr>
        <w:t>卫星</w:t>
      </w:r>
      <w:r w:rsidRPr="007762D2">
        <w:rPr>
          <w:rFonts w:asciiTheme="majorBidi" w:hAnsiTheme="majorBidi" w:cstheme="majorBidi" w:hint="eastAsia"/>
          <w:szCs w:val="24"/>
          <w:lang w:eastAsia="zh-CN"/>
        </w:rPr>
        <w:t>C2CSP</w:t>
      </w:r>
      <w:r w:rsidR="00600694">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负责确保一旦卫星网络成功完成协调，</w:t>
      </w:r>
      <w:r w:rsidR="00CB5411">
        <w:rPr>
          <w:lang w:eastAsia="zh-CN"/>
        </w:rPr>
        <w:t>一旦一个卫星网络成功完成协调，则卫星运营人之间的后续协议仍继续满足</w:t>
      </w:r>
      <w:r w:rsidR="00CB5411">
        <w:rPr>
          <w:lang w:eastAsia="zh-CN"/>
        </w:rPr>
        <w:t>C2</w:t>
      </w:r>
      <w:r w:rsidR="00CB5411">
        <w:rPr>
          <w:lang w:eastAsia="zh-CN"/>
        </w:rPr>
        <w:t>链路规范</w:t>
      </w:r>
      <w:r w:rsidR="00CB5411">
        <w:rPr>
          <w:rFonts w:ascii="SimSun" w:hAnsi="SimSun" w:cs="SimSun" w:hint="eastAsia"/>
          <w:lang w:eastAsia="zh-CN"/>
        </w:rPr>
        <w:t>。</w:t>
      </w:r>
    </w:p>
    <w:p w14:paraId="55381247" w14:textId="77777777" w:rsidR="00000931" w:rsidRPr="00000931" w:rsidRDefault="00000931" w:rsidP="009C5CE2">
      <w:pPr>
        <w:tabs>
          <w:tab w:val="clear" w:pos="1134"/>
          <w:tab w:val="clear" w:pos="1871"/>
          <w:tab w:val="clear" w:pos="2268"/>
        </w:tabs>
        <w:overflowPunct/>
        <w:autoSpaceDE/>
        <w:autoSpaceDN/>
        <w:adjustRightInd/>
        <w:jc w:val="both"/>
        <w:textAlignment w:val="auto"/>
        <w:rPr>
          <w:rFonts w:asciiTheme="majorBidi" w:hAnsiTheme="majorBidi" w:cstheme="majorBidi"/>
          <w:szCs w:val="24"/>
          <w:lang w:val="en-US" w:eastAsia="zh-CN"/>
        </w:rPr>
      </w:pPr>
    </w:p>
    <w:p w14:paraId="7006D54E" w14:textId="77777777" w:rsidR="00000931" w:rsidRPr="00000931" w:rsidRDefault="00000931" w:rsidP="009B56A9">
      <w:pPr>
        <w:tabs>
          <w:tab w:val="clear" w:pos="1134"/>
          <w:tab w:val="clear" w:pos="1871"/>
          <w:tab w:val="clear" w:pos="2268"/>
        </w:tabs>
        <w:overflowPunct/>
        <w:autoSpaceDE/>
        <w:autoSpaceDN/>
        <w:adjustRightInd/>
        <w:textAlignment w:val="auto"/>
        <w:rPr>
          <w:rFonts w:eastAsiaTheme="minorEastAsia"/>
          <w:color w:val="000000" w:themeColor="text1"/>
          <w:szCs w:val="24"/>
          <w:lang w:eastAsia="zh-CN"/>
        </w:rPr>
      </w:pPr>
      <w:r w:rsidRPr="00000931">
        <w:rPr>
          <w:rFonts w:eastAsia="Times New Roman"/>
          <w:color w:val="000000" w:themeColor="text1"/>
          <w:szCs w:val="24"/>
          <w:lang w:eastAsia="zh-CN"/>
        </w:rPr>
        <w:br w:type="page"/>
      </w:r>
    </w:p>
    <w:p w14:paraId="2DC1CD84" w14:textId="77777777" w:rsidR="009D69FF" w:rsidRPr="00000931" w:rsidRDefault="009D69FF" w:rsidP="00046550">
      <w:pPr>
        <w:pStyle w:val="Heading1"/>
        <w:rPr>
          <w:rFonts w:eastAsia="Times New Roman"/>
          <w:lang w:val="en-CA" w:eastAsia="zh-CN"/>
        </w:rPr>
      </w:pPr>
      <w:bookmarkStart w:id="180" w:name="lt_pId719"/>
      <w:r>
        <w:rPr>
          <w:rFonts w:ascii="SimSun" w:hAnsi="SimSun" w:cs="SimSun" w:hint="eastAsia"/>
          <w:lang w:val="en-CA" w:eastAsia="zh-CN"/>
        </w:rPr>
        <w:lastRenderedPageBreak/>
        <w:t>附件</w:t>
      </w:r>
      <w:r>
        <w:rPr>
          <w:rFonts w:eastAsia="Times New Roman"/>
          <w:lang w:val="en-CA" w:eastAsia="zh-CN"/>
        </w:rPr>
        <w:t>10</w:t>
      </w:r>
      <w:r>
        <w:rPr>
          <w:rFonts w:asciiTheme="minorEastAsia" w:eastAsiaTheme="minorEastAsia" w:hAnsiTheme="minorEastAsia" w:hint="eastAsia"/>
          <w:lang w:val="en-CA" w:eastAsia="zh-CN"/>
        </w:rPr>
        <w:t>“</w:t>
      </w:r>
      <w:r>
        <w:rPr>
          <w:rFonts w:hint="eastAsia"/>
          <w:lang w:val="en-CA" w:eastAsia="zh-CN"/>
        </w:rPr>
        <w:t>航空电信</w:t>
      </w:r>
      <w:r>
        <w:rPr>
          <w:rFonts w:asciiTheme="minorEastAsia" w:eastAsiaTheme="minorEastAsia" w:hAnsiTheme="minorEastAsia" w:hint="eastAsia"/>
          <w:lang w:val="en-CA" w:eastAsia="zh-CN"/>
        </w:rPr>
        <w:t>”</w:t>
      </w:r>
    </w:p>
    <w:p w14:paraId="7EF61312" w14:textId="69A411EA" w:rsidR="009D69FF" w:rsidRPr="00000931" w:rsidRDefault="009D69FF" w:rsidP="00046550">
      <w:pPr>
        <w:pStyle w:val="Headingb1"/>
        <w:rPr>
          <w:rFonts w:eastAsia="Times New Roman"/>
          <w:color w:val="000000"/>
        </w:rPr>
      </w:pPr>
      <w:r w:rsidRPr="00815F2D">
        <w:rPr>
          <w:rFonts w:hint="eastAsia"/>
        </w:rPr>
        <w:t>第</w:t>
      </w:r>
      <w:r w:rsidRPr="00784519">
        <w:t>V</w:t>
      </w:r>
      <w:r>
        <w:t>I</w:t>
      </w:r>
      <w:r>
        <w:rPr>
          <w:rFonts w:hint="eastAsia"/>
        </w:rPr>
        <w:t>卷“</w:t>
      </w:r>
      <w:r w:rsidRPr="00DF0045">
        <w:rPr>
          <w:rFonts w:hint="eastAsia"/>
        </w:rPr>
        <w:t>与遥控驾驶</w:t>
      </w:r>
      <w:r w:rsidR="009716B3">
        <w:rPr>
          <w:rFonts w:hint="eastAsia"/>
        </w:rPr>
        <w:t>航空器</w:t>
      </w:r>
      <w:r w:rsidRPr="00DF0045">
        <w:rPr>
          <w:rFonts w:hint="eastAsia"/>
        </w:rPr>
        <w:t>系统</w:t>
      </w:r>
      <w:r>
        <w:rPr>
          <w:rFonts w:hint="eastAsia"/>
        </w:rPr>
        <w:t>C</w:t>
      </w:r>
      <w:r>
        <w:t>2</w:t>
      </w:r>
      <w:r>
        <w:rPr>
          <w:rFonts w:hint="eastAsia"/>
        </w:rPr>
        <w:t>链路</w:t>
      </w:r>
      <w:r w:rsidRPr="00DF0045">
        <w:rPr>
          <w:rFonts w:hint="eastAsia"/>
        </w:rPr>
        <w:t>有关的通信系统和程序</w:t>
      </w:r>
      <w:r>
        <w:rPr>
          <w:rFonts w:hint="eastAsia"/>
        </w:rPr>
        <w:t>”</w:t>
      </w:r>
    </w:p>
    <w:p w14:paraId="41469CBD" w14:textId="77777777" w:rsidR="009D69FF" w:rsidRDefault="009D69FF" w:rsidP="00046550">
      <w:pPr>
        <w:pStyle w:val="Headingb1"/>
        <w:rPr>
          <w:rFonts w:eastAsia="Times New Roman"/>
          <w:b w:val="0"/>
          <w:bCs w:val="0"/>
        </w:rPr>
      </w:pPr>
      <w:r>
        <w:rPr>
          <w:rFonts w:hint="eastAsia"/>
        </w:rPr>
        <w:t>第II部分“</w:t>
      </w:r>
      <w:r w:rsidRPr="00DF0045">
        <w:rPr>
          <w:rFonts w:ascii="STKaiti" w:eastAsia="STKaiti" w:hAnsi="STKaiti" w:hint="eastAsia"/>
        </w:rPr>
        <w:t>C</w:t>
      </w:r>
      <w:r w:rsidRPr="00DF0045">
        <w:rPr>
          <w:rFonts w:ascii="STKaiti" w:eastAsia="STKaiti" w:hAnsi="STKaiti"/>
        </w:rPr>
        <w:t>2</w:t>
      </w:r>
      <w:r w:rsidRPr="00DF0045">
        <w:rPr>
          <w:rFonts w:ascii="STKaiti" w:eastAsia="STKaiti" w:hAnsi="STKaiti" w:hint="eastAsia"/>
        </w:rPr>
        <w:t>链路</w:t>
      </w:r>
      <w:r>
        <w:rPr>
          <w:rFonts w:ascii="STKaiti" w:eastAsia="STKaiti" w:hAnsi="STKaiti" w:hint="eastAsia"/>
        </w:rPr>
        <w:t>系统</w:t>
      </w:r>
      <w:r>
        <w:rPr>
          <w:rFonts w:hint="eastAsia"/>
        </w:rPr>
        <w:t>”</w:t>
      </w:r>
    </w:p>
    <w:p w14:paraId="7CC16F2C" w14:textId="5A8DB3DE" w:rsidR="00000931" w:rsidRPr="00000931" w:rsidRDefault="009D69FF" w:rsidP="009D69FF">
      <w:pPr>
        <w:tabs>
          <w:tab w:val="clear" w:pos="1134"/>
          <w:tab w:val="clear" w:pos="1871"/>
          <w:tab w:val="clear" w:pos="2268"/>
        </w:tabs>
        <w:overflowPunct/>
        <w:spacing w:before="0"/>
        <w:textAlignment w:val="auto"/>
        <w:rPr>
          <w:rFonts w:eastAsia="Times New Roman"/>
          <w:b/>
          <w:bCs/>
          <w:color w:val="000000" w:themeColor="text1"/>
          <w:szCs w:val="24"/>
          <w:lang w:val="en-CA" w:eastAsia="zh-CN"/>
        </w:rPr>
      </w:pPr>
      <w:r w:rsidRPr="00815F2D">
        <w:rPr>
          <w:rFonts w:eastAsia="Times New Roman" w:hint="eastAsia"/>
          <w:b/>
          <w:bCs/>
          <w:color w:val="000000" w:themeColor="text1"/>
          <w:szCs w:val="24"/>
          <w:lang w:val="en-CA" w:eastAsia="zh-CN"/>
        </w:rPr>
        <w:t>(</w:t>
      </w:r>
      <w:r w:rsidRPr="009D69FF">
        <w:rPr>
          <w:rFonts w:ascii="SimSun" w:hAnsi="SimSun" w:cs="SimSun" w:hint="eastAsia"/>
          <w:b/>
          <w:bCs/>
          <w:color w:val="000000" w:themeColor="text1"/>
          <w:szCs w:val="24"/>
          <w:lang w:val="en-CA" w:eastAsia="zh-CN"/>
        </w:rPr>
        <w:t>目前正在</w:t>
      </w:r>
      <w:r>
        <w:rPr>
          <w:rFonts w:ascii="SimSun" w:hAnsi="SimSun" w:cs="SimSun" w:hint="eastAsia"/>
          <w:b/>
          <w:bCs/>
          <w:color w:val="000000" w:themeColor="text1"/>
          <w:szCs w:val="24"/>
          <w:lang w:val="en-CA" w:eastAsia="zh-CN"/>
        </w:rPr>
        <w:t>编制</w:t>
      </w:r>
      <w:r w:rsidRPr="009D69FF">
        <w:rPr>
          <w:rFonts w:ascii="SimSun" w:hAnsi="SimSun" w:cs="SimSun" w:hint="eastAsia"/>
          <w:b/>
          <w:bCs/>
          <w:color w:val="000000" w:themeColor="text1"/>
          <w:szCs w:val="24"/>
          <w:lang w:val="en-CA" w:eastAsia="zh-CN"/>
        </w:rPr>
        <w:t>的材料快照。预计</w:t>
      </w:r>
      <w:r w:rsidRPr="009D69FF">
        <w:rPr>
          <w:rFonts w:eastAsia="Times New Roman" w:hint="eastAsia"/>
          <w:b/>
          <w:bCs/>
          <w:color w:val="000000" w:themeColor="text1"/>
          <w:szCs w:val="24"/>
          <w:lang w:val="en-CA" w:eastAsia="zh-CN"/>
        </w:rPr>
        <w:t>2026</w:t>
      </w:r>
      <w:r w:rsidRPr="009D69FF">
        <w:rPr>
          <w:rFonts w:ascii="SimSun" w:hAnsi="SimSun" w:cs="SimSun" w:hint="eastAsia"/>
          <w:b/>
          <w:bCs/>
          <w:color w:val="000000" w:themeColor="text1"/>
          <w:szCs w:val="24"/>
          <w:lang w:val="en-CA" w:eastAsia="zh-CN"/>
        </w:rPr>
        <w:t>年适用</w:t>
      </w:r>
      <w:r w:rsidRPr="00815F2D">
        <w:rPr>
          <w:rFonts w:ascii="SimSun" w:hAnsi="SimSun" w:cs="SimSun" w:hint="eastAsia"/>
          <w:b/>
          <w:bCs/>
          <w:color w:val="000000" w:themeColor="text1"/>
          <w:szCs w:val="24"/>
          <w:lang w:val="en-CA" w:eastAsia="zh-CN"/>
        </w:rPr>
        <w:t>）</w:t>
      </w:r>
      <w:bookmarkEnd w:id="180"/>
    </w:p>
    <w:p w14:paraId="23D2F3F5" w14:textId="77777777" w:rsidR="00000931" w:rsidRPr="00000931" w:rsidRDefault="00000931" w:rsidP="00000931">
      <w:pPr>
        <w:widowControl w:val="0"/>
        <w:tabs>
          <w:tab w:val="clear" w:pos="1134"/>
          <w:tab w:val="clear" w:pos="1871"/>
          <w:tab w:val="clear" w:pos="2268"/>
        </w:tabs>
        <w:overflowPunct/>
        <w:adjustRightInd/>
        <w:spacing w:before="0" w:after="120"/>
        <w:jc w:val="center"/>
        <w:textAlignment w:val="auto"/>
        <w:outlineLvl w:val="1"/>
        <w:rPr>
          <w:rFonts w:eastAsia="Times New Roman"/>
          <w:b/>
          <w:color w:val="000000" w:themeColor="text1"/>
          <w:szCs w:val="24"/>
          <w:lang w:eastAsia="zh-CN"/>
        </w:rPr>
      </w:pPr>
    </w:p>
    <w:p w14:paraId="6EE5B2FA" w14:textId="04F91D62" w:rsidR="00000931" w:rsidRPr="00000931" w:rsidRDefault="006A6CCA" w:rsidP="00000931">
      <w:pPr>
        <w:spacing w:before="0" w:after="120"/>
        <w:rPr>
          <w:rFonts w:eastAsia="Times New Roman"/>
          <w:b/>
          <w:bCs/>
          <w:color w:val="000000" w:themeColor="text1"/>
          <w:szCs w:val="24"/>
          <w:lang w:val="en-CA" w:eastAsia="zh-CN"/>
        </w:rPr>
      </w:pPr>
      <w:r w:rsidRPr="006A6CCA">
        <w:rPr>
          <w:rFonts w:ascii="SimSun" w:hAnsi="SimSun" w:cs="SimSun" w:hint="eastAsia"/>
          <w:b/>
          <w:bCs/>
          <w:color w:val="000000" w:themeColor="text1"/>
          <w:szCs w:val="24"/>
          <w:lang w:val="en-CA" w:eastAsia="zh-CN"/>
        </w:rPr>
        <w:t>第</w:t>
      </w:r>
      <w:r w:rsidRPr="006A6CCA">
        <w:rPr>
          <w:rFonts w:eastAsia="Times New Roman" w:hint="eastAsia"/>
          <w:b/>
          <w:bCs/>
          <w:color w:val="000000" w:themeColor="text1"/>
          <w:szCs w:val="24"/>
          <w:lang w:val="en-CA" w:eastAsia="zh-CN"/>
        </w:rPr>
        <w:t>2.1</w:t>
      </w:r>
      <w:r w:rsidRPr="006A6CCA">
        <w:rPr>
          <w:rFonts w:ascii="SimSun" w:hAnsi="SimSun" w:cs="SimSun" w:hint="eastAsia"/>
          <w:b/>
          <w:bCs/>
          <w:color w:val="000000" w:themeColor="text1"/>
          <w:szCs w:val="24"/>
          <w:lang w:val="en-CA" w:eastAsia="zh-CN"/>
        </w:rPr>
        <w:t>节修</w:t>
      </w:r>
      <w:r>
        <w:rPr>
          <w:rFonts w:ascii="SimSun" w:hAnsi="SimSun" w:cs="SimSun" w:hint="eastAsia"/>
          <w:b/>
          <w:bCs/>
          <w:color w:val="000000" w:themeColor="text1"/>
          <w:szCs w:val="24"/>
          <w:lang w:val="en-CA" w:eastAsia="zh-CN"/>
        </w:rPr>
        <w:t>正</w:t>
      </w:r>
      <w:r w:rsidRPr="006A6CCA">
        <w:rPr>
          <w:rFonts w:ascii="SimSun" w:hAnsi="SimSun" w:cs="SimSun" w:hint="eastAsia"/>
          <w:b/>
          <w:bCs/>
          <w:color w:val="000000" w:themeColor="text1"/>
          <w:szCs w:val="24"/>
          <w:lang w:val="en-CA" w:eastAsia="zh-CN"/>
        </w:rPr>
        <w:t>如下</w:t>
      </w:r>
      <w:r>
        <w:rPr>
          <w:rFonts w:ascii="SimSun" w:hAnsi="SimSun" w:cs="SimSun" w:hint="eastAsia"/>
          <w:b/>
          <w:bCs/>
          <w:color w:val="000000" w:themeColor="text1"/>
          <w:szCs w:val="24"/>
          <w:lang w:val="en-CA" w:eastAsia="zh-CN"/>
        </w:rPr>
        <w:t>：</w:t>
      </w:r>
    </w:p>
    <w:p w14:paraId="7D100AC4" w14:textId="61DDE1EC" w:rsidR="00000931" w:rsidRPr="00000931" w:rsidRDefault="00000931" w:rsidP="004A048E">
      <w:pPr>
        <w:tabs>
          <w:tab w:val="clear" w:pos="1134"/>
          <w:tab w:val="left" w:pos="709"/>
        </w:tabs>
        <w:spacing w:before="0" w:after="120"/>
        <w:rPr>
          <w:rFonts w:eastAsia="Times New Roman"/>
          <w:b/>
          <w:bCs/>
          <w:color w:val="000000" w:themeColor="text1"/>
          <w:szCs w:val="24"/>
          <w:lang w:val="en-CA" w:eastAsia="zh-CN"/>
        </w:rPr>
      </w:pPr>
      <w:r w:rsidRPr="00000931">
        <w:rPr>
          <w:rFonts w:eastAsia="Times New Roman"/>
          <w:b/>
          <w:bCs/>
          <w:color w:val="000000" w:themeColor="text1"/>
          <w:szCs w:val="24"/>
          <w:lang w:val="en-CA" w:eastAsia="zh-CN"/>
        </w:rPr>
        <w:t>2.1</w:t>
      </w:r>
      <w:r w:rsidRPr="00000931">
        <w:rPr>
          <w:rFonts w:eastAsia="Times New Roman"/>
          <w:b/>
          <w:bCs/>
          <w:color w:val="000000" w:themeColor="text1"/>
          <w:szCs w:val="24"/>
          <w:lang w:val="en-CA" w:eastAsia="zh-CN"/>
        </w:rPr>
        <w:tab/>
      </w:r>
      <w:r w:rsidR="006A6CCA">
        <w:rPr>
          <w:rFonts w:ascii="SimSun" w:hAnsi="SimSun" w:cs="SimSun" w:hint="eastAsia"/>
          <w:b/>
          <w:bCs/>
          <w:color w:val="000000" w:themeColor="text1"/>
          <w:szCs w:val="24"/>
          <w:lang w:val="en-CA" w:eastAsia="zh-CN"/>
        </w:rPr>
        <w:t>系统描述</w:t>
      </w:r>
    </w:p>
    <w:p w14:paraId="6B79FB69" w14:textId="60AE257A" w:rsidR="00000931" w:rsidRPr="00000931" w:rsidRDefault="00000931" w:rsidP="00000931">
      <w:pPr>
        <w:tabs>
          <w:tab w:val="clear" w:pos="1134"/>
          <w:tab w:val="clear" w:pos="1871"/>
          <w:tab w:val="clear" w:pos="2268"/>
          <w:tab w:val="left" w:pos="426"/>
        </w:tabs>
        <w:overflowPunct/>
        <w:autoSpaceDE/>
        <w:autoSpaceDN/>
        <w:adjustRightInd/>
        <w:spacing w:before="0" w:after="120"/>
        <w:ind w:left="426"/>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w:t>
      </w:r>
    </w:p>
    <w:p w14:paraId="41AECEE0" w14:textId="6B628CDB" w:rsidR="00000931" w:rsidRPr="00000931" w:rsidRDefault="006A6CCA" w:rsidP="00000931">
      <w:pPr>
        <w:spacing w:before="0" w:after="120"/>
        <w:jc w:val="both"/>
        <w:rPr>
          <w:rFonts w:eastAsia="Times New Roman"/>
          <w:b/>
          <w:bCs/>
          <w:color w:val="000000" w:themeColor="text1"/>
          <w:szCs w:val="24"/>
          <w:lang w:val="en-CA" w:eastAsia="zh-CN"/>
        </w:rPr>
      </w:pPr>
      <w:r w:rsidRPr="006A6CCA">
        <w:rPr>
          <w:rFonts w:ascii="SimSun" w:hAnsi="SimSun" w:cs="SimSun" w:hint="eastAsia"/>
          <w:b/>
          <w:bCs/>
          <w:color w:val="000000" w:themeColor="text1"/>
          <w:szCs w:val="24"/>
          <w:lang w:val="en-CA" w:eastAsia="zh-CN"/>
        </w:rPr>
        <w:t>新增以下段落</w:t>
      </w:r>
      <w:r>
        <w:rPr>
          <w:rFonts w:ascii="SimSun" w:hAnsi="SimSun" w:cs="SimSun" w:hint="eastAsia"/>
          <w:b/>
          <w:bCs/>
          <w:color w:val="000000" w:themeColor="text1"/>
          <w:szCs w:val="24"/>
          <w:lang w:val="en-CA" w:eastAsia="zh-CN"/>
        </w:rPr>
        <w:t>：</w:t>
      </w:r>
    </w:p>
    <w:p w14:paraId="142A923E" w14:textId="74C88A4E" w:rsidR="006A6CCA" w:rsidRPr="006A6CCA" w:rsidRDefault="00000931" w:rsidP="004A048E">
      <w:pPr>
        <w:tabs>
          <w:tab w:val="clear" w:pos="1134"/>
          <w:tab w:val="clear" w:pos="1871"/>
          <w:tab w:val="clear" w:pos="2268"/>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2.1.3</w:t>
      </w:r>
      <w:r w:rsidR="006B3302">
        <w:rPr>
          <w:rFonts w:eastAsiaTheme="minorEastAsia"/>
          <w:color w:val="000000" w:themeColor="text1"/>
          <w:szCs w:val="24"/>
          <w:lang w:eastAsia="zh-CN"/>
        </w:rPr>
        <w:tab/>
      </w:r>
      <w:r w:rsidR="006A6CCA" w:rsidRPr="006A6CCA">
        <w:rPr>
          <w:rFonts w:eastAsiaTheme="minorEastAsia" w:hint="eastAsia"/>
          <w:color w:val="000000" w:themeColor="text1"/>
          <w:szCs w:val="24"/>
          <w:lang w:eastAsia="zh-CN"/>
        </w:rPr>
        <w:t>RPAS</w:t>
      </w:r>
      <w:r w:rsidR="006A6CCA">
        <w:rPr>
          <w:rFonts w:eastAsiaTheme="minorEastAsia" w:hint="eastAsia"/>
          <w:color w:val="000000" w:themeColor="text1"/>
          <w:szCs w:val="24"/>
          <w:lang w:eastAsia="zh-CN"/>
        </w:rPr>
        <w:t>须</w:t>
      </w:r>
      <w:r w:rsidR="006A6CCA" w:rsidRPr="006A6CCA">
        <w:rPr>
          <w:rFonts w:eastAsiaTheme="minorEastAsia" w:hint="eastAsia"/>
          <w:color w:val="000000" w:themeColor="text1"/>
          <w:szCs w:val="24"/>
          <w:lang w:eastAsia="zh-CN"/>
        </w:rPr>
        <w:t>配备</w:t>
      </w:r>
      <w:r w:rsidR="006A6CCA" w:rsidRPr="006A6CCA">
        <w:rPr>
          <w:rFonts w:eastAsiaTheme="minorEastAsia" w:hint="eastAsia"/>
          <w:color w:val="000000" w:themeColor="text1"/>
          <w:szCs w:val="24"/>
          <w:lang w:eastAsia="zh-CN"/>
        </w:rPr>
        <w:t>C2</w:t>
      </w:r>
      <w:r w:rsidR="006A6CCA" w:rsidRPr="006A6CCA">
        <w:rPr>
          <w:rFonts w:eastAsiaTheme="minorEastAsia" w:hint="eastAsia"/>
          <w:color w:val="000000" w:themeColor="text1"/>
          <w:szCs w:val="24"/>
          <w:lang w:eastAsia="zh-CN"/>
        </w:rPr>
        <w:t>链路丢失状态检测系统，其设计保证级别</w:t>
      </w:r>
      <w:r w:rsidR="006A6CCA">
        <w:rPr>
          <w:rFonts w:eastAsiaTheme="minorEastAsia" w:hint="eastAsia"/>
          <w:color w:val="000000" w:themeColor="text1"/>
          <w:szCs w:val="24"/>
          <w:lang w:eastAsia="zh-CN"/>
        </w:rPr>
        <w:t>须与</w:t>
      </w:r>
      <w:r w:rsidR="006A6CCA" w:rsidRPr="006A6CCA">
        <w:rPr>
          <w:rFonts w:eastAsiaTheme="minorEastAsia" w:hint="eastAsia"/>
          <w:color w:val="000000" w:themeColor="text1"/>
          <w:szCs w:val="24"/>
          <w:lang w:eastAsia="zh-CN"/>
        </w:rPr>
        <w:t>预期操作</w:t>
      </w:r>
      <w:r w:rsidR="006A6CCA">
        <w:rPr>
          <w:rFonts w:eastAsiaTheme="minorEastAsia" w:hint="eastAsia"/>
          <w:color w:val="000000" w:themeColor="text1"/>
          <w:szCs w:val="24"/>
          <w:lang w:eastAsia="zh-CN"/>
        </w:rPr>
        <w:t>相</w:t>
      </w:r>
      <w:r w:rsidR="006A6CCA" w:rsidRPr="006A6CCA">
        <w:rPr>
          <w:rFonts w:eastAsiaTheme="minorEastAsia" w:hint="eastAsia"/>
          <w:color w:val="000000" w:themeColor="text1"/>
          <w:szCs w:val="24"/>
          <w:lang w:eastAsia="zh-CN"/>
        </w:rPr>
        <w:t>符。</w:t>
      </w:r>
    </w:p>
    <w:p w14:paraId="2FD0BC2C" w14:textId="4FD554C5" w:rsidR="00000931" w:rsidRPr="00000931" w:rsidRDefault="006A6CCA" w:rsidP="004A048E">
      <w:pPr>
        <w:tabs>
          <w:tab w:val="clear" w:pos="1134"/>
          <w:tab w:val="clear" w:pos="1871"/>
          <w:tab w:val="clear" w:pos="2268"/>
        </w:tabs>
        <w:overflowPunct/>
        <w:autoSpaceDE/>
        <w:autoSpaceDN/>
        <w:adjustRightInd/>
        <w:spacing w:before="0" w:after="120"/>
        <w:jc w:val="both"/>
        <w:textAlignment w:val="auto"/>
        <w:outlineLvl w:val="2"/>
        <w:rPr>
          <w:rFonts w:eastAsiaTheme="minorEastAsia"/>
          <w:color w:val="000000" w:themeColor="text1"/>
          <w:szCs w:val="24"/>
          <w:lang w:eastAsia="zh-CN"/>
        </w:rPr>
      </w:pPr>
      <w:r w:rsidRPr="006A6CCA">
        <w:rPr>
          <w:rFonts w:eastAsiaTheme="minorEastAsia" w:hint="eastAsia"/>
          <w:color w:val="000000" w:themeColor="text1"/>
          <w:szCs w:val="24"/>
          <w:lang w:eastAsia="zh-CN"/>
        </w:rPr>
        <w:t>2.1.4</w:t>
      </w:r>
      <w:r w:rsidR="006B3302">
        <w:rPr>
          <w:rFonts w:eastAsiaTheme="minorEastAsia"/>
          <w:color w:val="000000" w:themeColor="text1"/>
          <w:szCs w:val="24"/>
          <w:lang w:eastAsia="zh-CN"/>
        </w:rPr>
        <w:tab/>
      </w:r>
      <w:r w:rsidRPr="006A6CCA">
        <w:rPr>
          <w:rFonts w:eastAsiaTheme="minorEastAsia" w:hint="eastAsia"/>
          <w:color w:val="000000" w:themeColor="text1"/>
          <w:szCs w:val="24"/>
          <w:lang w:eastAsia="zh-CN"/>
        </w:rPr>
        <w:t>当逻辑</w:t>
      </w:r>
      <w:r w:rsidRPr="006A6CCA">
        <w:rPr>
          <w:rFonts w:eastAsiaTheme="minorEastAsia" w:hint="eastAsia"/>
          <w:color w:val="000000" w:themeColor="text1"/>
          <w:szCs w:val="24"/>
          <w:lang w:eastAsia="zh-CN"/>
        </w:rPr>
        <w:t>C2</w:t>
      </w:r>
      <w:r w:rsidRPr="006A6CCA">
        <w:rPr>
          <w:rFonts w:eastAsiaTheme="minorEastAsia" w:hint="eastAsia"/>
          <w:color w:val="000000" w:themeColor="text1"/>
          <w:szCs w:val="24"/>
          <w:lang w:eastAsia="zh-CN"/>
        </w:rPr>
        <w:t>链路用户数据</w:t>
      </w:r>
      <w:r>
        <w:rPr>
          <w:rFonts w:eastAsiaTheme="minorEastAsia" w:hint="eastAsia"/>
          <w:color w:val="000000" w:themeColor="text1"/>
          <w:szCs w:val="24"/>
          <w:lang w:eastAsia="zh-CN"/>
        </w:rPr>
        <w:t>和</w:t>
      </w:r>
      <w:r w:rsidRPr="006A6CCA">
        <w:rPr>
          <w:rFonts w:eastAsiaTheme="minorEastAsia" w:hint="eastAsia"/>
          <w:color w:val="000000" w:themeColor="text1"/>
          <w:szCs w:val="24"/>
          <w:lang w:eastAsia="zh-CN"/>
        </w:rPr>
        <w:t>任何非飞行安全数据通过同一物理链路传输时，逻辑</w:t>
      </w:r>
      <w:r w:rsidRPr="006A6CCA">
        <w:rPr>
          <w:rFonts w:eastAsiaTheme="minorEastAsia" w:hint="eastAsia"/>
          <w:color w:val="000000" w:themeColor="text1"/>
          <w:szCs w:val="24"/>
          <w:lang w:eastAsia="zh-CN"/>
        </w:rPr>
        <w:t>C2</w:t>
      </w:r>
      <w:r w:rsidRPr="006A6CCA">
        <w:rPr>
          <w:rFonts w:eastAsiaTheme="minorEastAsia" w:hint="eastAsia"/>
          <w:color w:val="000000" w:themeColor="text1"/>
          <w:szCs w:val="24"/>
          <w:lang w:eastAsia="zh-CN"/>
        </w:rPr>
        <w:t>链路用户数据</w:t>
      </w:r>
      <w:r>
        <w:rPr>
          <w:rFonts w:eastAsiaTheme="minorEastAsia" w:hint="eastAsia"/>
          <w:color w:val="000000" w:themeColor="text1"/>
          <w:szCs w:val="24"/>
          <w:lang w:eastAsia="zh-CN"/>
        </w:rPr>
        <w:t>须具有</w:t>
      </w:r>
      <w:r w:rsidRPr="006A6CCA">
        <w:rPr>
          <w:rFonts w:eastAsiaTheme="minorEastAsia" w:hint="eastAsia"/>
          <w:color w:val="000000" w:themeColor="text1"/>
          <w:szCs w:val="24"/>
          <w:lang w:eastAsia="zh-CN"/>
        </w:rPr>
        <w:t>完全</w:t>
      </w:r>
      <w:r>
        <w:rPr>
          <w:rFonts w:eastAsiaTheme="minorEastAsia" w:hint="eastAsia"/>
          <w:color w:val="000000" w:themeColor="text1"/>
          <w:szCs w:val="24"/>
          <w:lang w:eastAsia="zh-CN"/>
        </w:rPr>
        <w:t>的</w:t>
      </w:r>
      <w:r w:rsidRPr="006A6CCA">
        <w:rPr>
          <w:rFonts w:eastAsiaTheme="minorEastAsia" w:hint="eastAsia"/>
          <w:color w:val="000000" w:themeColor="text1"/>
          <w:szCs w:val="24"/>
          <w:lang w:eastAsia="zh-CN"/>
        </w:rPr>
        <w:t>优先</w:t>
      </w:r>
      <w:r>
        <w:rPr>
          <w:rFonts w:eastAsiaTheme="minorEastAsia" w:hint="eastAsia"/>
          <w:color w:val="000000" w:themeColor="text1"/>
          <w:szCs w:val="24"/>
          <w:lang w:eastAsia="zh-CN"/>
        </w:rPr>
        <w:t>性</w:t>
      </w:r>
      <w:r w:rsidRPr="006A6CCA">
        <w:rPr>
          <w:rFonts w:eastAsiaTheme="minorEastAsia" w:hint="eastAsia"/>
          <w:color w:val="000000" w:themeColor="text1"/>
          <w:szCs w:val="24"/>
          <w:lang w:eastAsia="zh-CN"/>
        </w:rPr>
        <w:t>。</w:t>
      </w:r>
    </w:p>
    <w:p w14:paraId="75CFB92D" w14:textId="77777777" w:rsidR="00000931" w:rsidRPr="00000931" w:rsidRDefault="00000931" w:rsidP="00000931">
      <w:pPr>
        <w:spacing w:before="0" w:after="120"/>
        <w:rPr>
          <w:rFonts w:eastAsia="Times New Roman"/>
          <w:b/>
          <w:bCs/>
          <w:color w:val="000000" w:themeColor="text1"/>
          <w:szCs w:val="24"/>
          <w:lang w:val="en-CA" w:eastAsia="zh-CN"/>
        </w:rPr>
      </w:pPr>
    </w:p>
    <w:p w14:paraId="3CFFE158" w14:textId="19A2A045" w:rsidR="00000931" w:rsidRPr="00000931" w:rsidRDefault="006A6CCA" w:rsidP="00000931">
      <w:pPr>
        <w:spacing w:before="0" w:after="120"/>
        <w:rPr>
          <w:rFonts w:eastAsia="Times New Roman"/>
          <w:b/>
          <w:bCs/>
          <w:color w:val="000000" w:themeColor="text1"/>
          <w:szCs w:val="24"/>
          <w:lang w:val="en-CA" w:eastAsia="zh-CN"/>
        </w:rPr>
      </w:pPr>
      <w:r w:rsidRPr="006A6CCA">
        <w:rPr>
          <w:rFonts w:ascii="SimSun" w:hAnsi="SimSun" w:cs="SimSun" w:hint="eastAsia"/>
          <w:b/>
          <w:bCs/>
          <w:color w:val="000000" w:themeColor="text1"/>
          <w:szCs w:val="24"/>
          <w:lang w:val="en-CA" w:eastAsia="zh-CN"/>
        </w:rPr>
        <w:t>新增第</w:t>
      </w:r>
      <w:r w:rsidRPr="006A6CCA">
        <w:rPr>
          <w:rFonts w:eastAsia="Times New Roman" w:hint="eastAsia"/>
          <w:b/>
          <w:bCs/>
          <w:color w:val="000000" w:themeColor="text1"/>
          <w:szCs w:val="24"/>
          <w:lang w:val="en-CA" w:eastAsia="zh-CN"/>
        </w:rPr>
        <w:t>2.2</w:t>
      </w:r>
      <w:r w:rsidRPr="006A6CCA">
        <w:rPr>
          <w:rFonts w:ascii="SimSun" w:hAnsi="SimSun" w:cs="SimSun" w:hint="eastAsia"/>
          <w:b/>
          <w:bCs/>
          <w:color w:val="000000" w:themeColor="text1"/>
          <w:szCs w:val="24"/>
          <w:lang w:val="en-CA" w:eastAsia="zh-CN"/>
        </w:rPr>
        <w:t>节</w:t>
      </w:r>
      <w:r>
        <w:rPr>
          <w:rFonts w:ascii="SimSun" w:hAnsi="SimSun" w:cs="SimSun" w:hint="eastAsia"/>
          <w:b/>
          <w:bCs/>
          <w:color w:val="000000" w:themeColor="text1"/>
          <w:szCs w:val="24"/>
          <w:lang w:val="en-CA" w:eastAsia="zh-CN"/>
        </w:rPr>
        <w:t>“</w:t>
      </w:r>
      <w:r w:rsidRPr="006A6CCA">
        <w:rPr>
          <w:rFonts w:ascii="SimSun" w:hAnsi="SimSun" w:cs="SimSun" w:hint="eastAsia"/>
          <w:b/>
          <w:bCs/>
          <w:color w:val="000000" w:themeColor="text1"/>
          <w:szCs w:val="24"/>
          <w:lang w:val="en-CA" w:eastAsia="zh-CN"/>
        </w:rPr>
        <w:t>系统接口</w:t>
      </w:r>
      <w:r>
        <w:rPr>
          <w:rFonts w:ascii="SimSun" w:hAnsi="SimSun" w:cs="SimSun" w:hint="eastAsia"/>
          <w:b/>
          <w:bCs/>
          <w:color w:val="000000" w:themeColor="text1"/>
          <w:szCs w:val="24"/>
          <w:lang w:val="en-CA" w:eastAsia="zh-CN"/>
        </w:rPr>
        <w:t>”</w:t>
      </w:r>
      <w:r w:rsidRPr="006A6CCA">
        <w:rPr>
          <w:rFonts w:ascii="SimSun" w:hAnsi="SimSun" w:cs="SimSun" w:hint="eastAsia"/>
          <w:b/>
          <w:bCs/>
          <w:color w:val="000000" w:themeColor="text1"/>
          <w:szCs w:val="24"/>
          <w:lang w:val="en-CA" w:eastAsia="zh-CN"/>
        </w:rPr>
        <w:t>。此处未显示，因为与第</w:t>
      </w:r>
      <w:r w:rsidRPr="006A6CCA">
        <w:rPr>
          <w:rFonts w:eastAsia="Times New Roman" w:hint="eastAsia"/>
          <w:b/>
          <w:bCs/>
          <w:color w:val="000000" w:themeColor="text1"/>
          <w:szCs w:val="24"/>
          <w:lang w:val="en-CA" w:eastAsia="zh-CN"/>
        </w:rPr>
        <w:t>155</w:t>
      </w:r>
      <w:r w:rsidRPr="006A6CCA">
        <w:rPr>
          <w:rFonts w:ascii="SimSun" w:hAnsi="SimSun" w:cs="SimSun" w:hint="eastAsia"/>
          <w:b/>
          <w:bCs/>
          <w:color w:val="000000" w:themeColor="text1"/>
          <w:szCs w:val="24"/>
          <w:lang w:val="en-CA" w:eastAsia="zh-CN"/>
        </w:rPr>
        <w:t>号决议无关。</w:t>
      </w:r>
    </w:p>
    <w:p w14:paraId="3F74B952" w14:textId="77777777" w:rsidR="00000931" w:rsidRPr="00000931" w:rsidRDefault="00000931" w:rsidP="00000931">
      <w:pPr>
        <w:spacing w:before="0" w:after="120"/>
        <w:rPr>
          <w:rFonts w:eastAsia="Times New Roman"/>
          <w:b/>
          <w:bCs/>
          <w:color w:val="000000" w:themeColor="text1"/>
          <w:szCs w:val="24"/>
          <w:lang w:val="en-CA" w:eastAsia="zh-CN"/>
        </w:rPr>
      </w:pPr>
    </w:p>
    <w:p w14:paraId="7BF65C25" w14:textId="29CBE603" w:rsidR="00000931" w:rsidRPr="00000931" w:rsidRDefault="006A6CCA" w:rsidP="00000931">
      <w:pPr>
        <w:spacing w:before="0" w:after="120"/>
        <w:rPr>
          <w:rFonts w:eastAsia="Times New Roman"/>
          <w:b/>
          <w:bCs/>
          <w:color w:val="000000" w:themeColor="text1"/>
          <w:szCs w:val="24"/>
          <w:lang w:val="en-CA" w:eastAsia="zh-CN"/>
        </w:rPr>
      </w:pPr>
      <w:r w:rsidRPr="006A6CCA">
        <w:rPr>
          <w:rFonts w:ascii="SimSun" w:hAnsi="SimSun" w:cs="SimSun" w:hint="eastAsia"/>
          <w:b/>
          <w:bCs/>
          <w:color w:val="000000" w:themeColor="text1"/>
          <w:szCs w:val="24"/>
          <w:lang w:val="en-CA" w:eastAsia="zh-CN"/>
        </w:rPr>
        <w:t>将之前的第</w:t>
      </w:r>
      <w:r w:rsidRPr="006A6CCA">
        <w:rPr>
          <w:rFonts w:eastAsia="Times New Roman" w:hint="eastAsia"/>
          <w:b/>
          <w:bCs/>
          <w:color w:val="000000" w:themeColor="text1"/>
          <w:szCs w:val="24"/>
          <w:lang w:val="en-CA" w:eastAsia="zh-CN"/>
        </w:rPr>
        <w:t>2.2</w:t>
      </w:r>
      <w:r w:rsidRPr="006A6CCA">
        <w:rPr>
          <w:rFonts w:ascii="SimSun" w:hAnsi="SimSun" w:cs="SimSun" w:hint="eastAsia"/>
          <w:b/>
          <w:bCs/>
          <w:color w:val="000000" w:themeColor="text1"/>
          <w:szCs w:val="24"/>
          <w:lang w:val="en-CA" w:eastAsia="zh-CN"/>
        </w:rPr>
        <w:t>节修</w:t>
      </w:r>
      <w:r>
        <w:rPr>
          <w:rFonts w:ascii="SimSun" w:hAnsi="SimSun" w:cs="SimSun" w:hint="eastAsia"/>
          <w:b/>
          <w:bCs/>
          <w:color w:val="000000" w:themeColor="text1"/>
          <w:szCs w:val="24"/>
          <w:lang w:val="en-CA" w:eastAsia="zh-CN"/>
        </w:rPr>
        <w:t>正</w:t>
      </w:r>
      <w:r w:rsidRPr="006A6CCA">
        <w:rPr>
          <w:rFonts w:ascii="SimSun" w:hAnsi="SimSun" w:cs="SimSun" w:hint="eastAsia"/>
          <w:b/>
          <w:bCs/>
          <w:color w:val="000000" w:themeColor="text1"/>
          <w:szCs w:val="24"/>
          <w:lang w:val="en-CA" w:eastAsia="zh-CN"/>
        </w:rPr>
        <w:t>为第</w:t>
      </w:r>
      <w:r w:rsidRPr="006A6CCA">
        <w:rPr>
          <w:rFonts w:eastAsia="Times New Roman" w:hint="eastAsia"/>
          <w:b/>
          <w:bCs/>
          <w:color w:val="000000" w:themeColor="text1"/>
          <w:szCs w:val="24"/>
          <w:lang w:val="en-CA" w:eastAsia="zh-CN"/>
        </w:rPr>
        <w:t>2.3</w:t>
      </w:r>
      <w:r w:rsidRPr="006A6CCA">
        <w:rPr>
          <w:rFonts w:ascii="SimSun" w:hAnsi="SimSun" w:cs="SimSun" w:hint="eastAsia"/>
          <w:b/>
          <w:bCs/>
          <w:color w:val="000000" w:themeColor="text1"/>
          <w:szCs w:val="24"/>
          <w:lang w:val="en-CA" w:eastAsia="zh-CN"/>
        </w:rPr>
        <w:t>节：</w:t>
      </w:r>
    </w:p>
    <w:p w14:paraId="353A0415" w14:textId="249A22EA" w:rsidR="00000931" w:rsidRPr="00000931" w:rsidRDefault="00000931" w:rsidP="004A048E">
      <w:pPr>
        <w:tabs>
          <w:tab w:val="clear" w:pos="1134"/>
          <w:tab w:val="left" w:pos="993"/>
        </w:tabs>
        <w:spacing w:before="0" w:after="120"/>
        <w:rPr>
          <w:rFonts w:eastAsia="Times New Roman"/>
          <w:b/>
          <w:bCs/>
          <w:color w:val="000000" w:themeColor="text1"/>
          <w:szCs w:val="24"/>
          <w:lang w:val="en-CA" w:eastAsia="zh-CN"/>
        </w:rPr>
      </w:pPr>
      <w:r w:rsidRPr="00000931">
        <w:rPr>
          <w:rFonts w:ascii="Times New Roman Bold" w:eastAsia="Times New Roman" w:hAnsi="Times New Roman Bold" w:cs="Times New Roman Bold"/>
          <w:b/>
          <w:bCs/>
          <w:strike/>
          <w:color w:val="000000" w:themeColor="text1"/>
          <w:szCs w:val="24"/>
          <w:lang w:val="en-CA" w:eastAsia="zh-CN"/>
        </w:rPr>
        <w:t>2.2</w:t>
      </w:r>
      <w:r w:rsidRPr="00000931">
        <w:rPr>
          <w:rFonts w:eastAsia="Times New Roman"/>
          <w:b/>
          <w:bCs/>
          <w:color w:val="000000" w:themeColor="text1"/>
          <w:szCs w:val="24"/>
          <w:lang w:val="en-CA" w:eastAsia="zh-CN"/>
        </w:rPr>
        <w:t>2.3</w:t>
      </w:r>
      <w:r w:rsidRPr="00000931">
        <w:rPr>
          <w:rFonts w:eastAsia="Times New Roman"/>
          <w:b/>
          <w:bCs/>
          <w:color w:val="000000" w:themeColor="text1"/>
          <w:szCs w:val="24"/>
          <w:lang w:val="en-CA" w:eastAsia="zh-CN"/>
        </w:rPr>
        <w:tab/>
      </w:r>
      <w:r w:rsidR="006A6CCA">
        <w:rPr>
          <w:rFonts w:ascii="SimSun" w:hAnsi="SimSun" w:cs="SimSun" w:hint="eastAsia"/>
          <w:b/>
          <w:bCs/>
          <w:color w:val="000000" w:themeColor="text1"/>
          <w:szCs w:val="24"/>
          <w:lang w:val="en-CA" w:eastAsia="zh-CN"/>
        </w:rPr>
        <w:t>频谱</w:t>
      </w:r>
    </w:p>
    <w:p w14:paraId="0DBB7139" w14:textId="5887FC43" w:rsidR="00000931" w:rsidRPr="00000931" w:rsidRDefault="00000931" w:rsidP="00000931">
      <w:pPr>
        <w:spacing w:before="0" w:after="120"/>
        <w:ind w:firstLine="450"/>
        <w:rPr>
          <w:rFonts w:eastAsia="Times New Roman"/>
          <w:color w:val="000000" w:themeColor="text1"/>
          <w:szCs w:val="24"/>
          <w:lang w:val="en-CA" w:eastAsia="zh-CN"/>
        </w:rPr>
      </w:pPr>
      <w:bookmarkStart w:id="181" w:name="lt_pId735"/>
      <w:r w:rsidRPr="00000931">
        <w:rPr>
          <w:rFonts w:eastAsia="Times New Roman"/>
          <w:color w:val="000000" w:themeColor="text1"/>
          <w:szCs w:val="24"/>
          <w:lang w:val="en-CA" w:eastAsia="zh-CN"/>
        </w:rPr>
        <w:t>…(</w:t>
      </w:r>
      <w:r w:rsidR="006A6CCA" w:rsidRPr="006A6CCA">
        <w:rPr>
          <w:rFonts w:ascii="SimSun" w:hAnsi="SimSun" w:cs="SimSun" w:hint="eastAsia"/>
          <w:color w:val="000000" w:themeColor="text1"/>
          <w:szCs w:val="24"/>
          <w:lang w:val="en-CA" w:eastAsia="zh-CN"/>
        </w:rPr>
        <w:t>将段落编号从</w:t>
      </w:r>
      <w:r w:rsidR="006A6CCA" w:rsidRPr="006A6CCA">
        <w:rPr>
          <w:rFonts w:eastAsia="Times New Roman" w:hint="eastAsia"/>
          <w:color w:val="000000" w:themeColor="text1"/>
          <w:szCs w:val="24"/>
          <w:lang w:val="en-CA" w:eastAsia="zh-CN"/>
        </w:rPr>
        <w:t>2.2.x</w:t>
      </w:r>
      <w:r w:rsidR="006A6CCA" w:rsidRPr="006A6CCA">
        <w:rPr>
          <w:rFonts w:ascii="SimSun" w:hAnsi="SimSun" w:cs="SimSun" w:hint="eastAsia"/>
          <w:color w:val="000000" w:themeColor="text1"/>
          <w:szCs w:val="24"/>
          <w:lang w:val="en-CA" w:eastAsia="zh-CN"/>
        </w:rPr>
        <w:t>改为</w:t>
      </w:r>
      <w:r w:rsidR="006A6CCA" w:rsidRPr="006A6CCA">
        <w:rPr>
          <w:rFonts w:eastAsia="Times New Roman" w:hint="eastAsia"/>
          <w:color w:val="000000" w:themeColor="text1"/>
          <w:szCs w:val="24"/>
          <w:lang w:val="en-CA" w:eastAsia="zh-CN"/>
        </w:rPr>
        <w:t>2.3.</w:t>
      </w:r>
      <w:proofErr w:type="gramStart"/>
      <w:r w:rsidR="006A6CCA" w:rsidRPr="006A6CCA">
        <w:rPr>
          <w:rFonts w:eastAsia="Times New Roman" w:hint="eastAsia"/>
          <w:color w:val="000000" w:themeColor="text1"/>
          <w:szCs w:val="24"/>
          <w:lang w:val="en-CA" w:eastAsia="zh-CN"/>
        </w:rPr>
        <w:t>x</w:t>
      </w:r>
      <w:r w:rsidRPr="00000931">
        <w:rPr>
          <w:rFonts w:eastAsia="Times New Roman"/>
          <w:color w:val="000000" w:themeColor="text1"/>
          <w:szCs w:val="24"/>
          <w:lang w:val="en-CA" w:eastAsia="zh-CN"/>
        </w:rPr>
        <w:t>)…</w:t>
      </w:r>
      <w:bookmarkEnd w:id="181"/>
      <w:proofErr w:type="gramEnd"/>
    </w:p>
    <w:p w14:paraId="6AF35825" w14:textId="1D8E6385" w:rsidR="00000931" w:rsidRPr="00000931" w:rsidRDefault="006A6CCA" w:rsidP="00000931">
      <w:pPr>
        <w:tabs>
          <w:tab w:val="clear" w:pos="1134"/>
          <w:tab w:val="clear" w:pos="1871"/>
          <w:tab w:val="clear" w:pos="2268"/>
          <w:tab w:val="left" w:pos="426"/>
        </w:tabs>
        <w:overflowPunct/>
        <w:autoSpaceDE/>
        <w:autoSpaceDN/>
        <w:adjustRightInd/>
        <w:spacing w:before="0" w:after="120"/>
        <w:ind w:left="720" w:hanging="720"/>
        <w:jc w:val="both"/>
        <w:textAlignment w:val="auto"/>
        <w:outlineLvl w:val="2"/>
        <w:rPr>
          <w:rFonts w:eastAsiaTheme="minorEastAsia"/>
          <w:b/>
          <w:bCs/>
          <w:color w:val="000000" w:themeColor="text1"/>
          <w:szCs w:val="24"/>
          <w:lang w:eastAsia="zh-CN"/>
        </w:rPr>
      </w:pPr>
      <w:r w:rsidRPr="006A6CCA">
        <w:rPr>
          <w:rFonts w:eastAsiaTheme="minorEastAsia" w:hint="eastAsia"/>
          <w:b/>
          <w:bCs/>
          <w:color w:val="000000" w:themeColor="text1"/>
          <w:szCs w:val="24"/>
          <w:lang w:eastAsia="zh-CN"/>
        </w:rPr>
        <w:t>增加新的第</w:t>
      </w:r>
      <w:r w:rsidRPr="006A6CCA">
        <w:rPr>
          <w:rFonts w:eastAsiaTheme="minorEastAsia" w:hint="eastAsia"/>
          <w:b/>
          <w:bCs/>
          <w:color w:val="000000" w:themeColor="text1"/>
          <w:szCs w:val="24"/>
          <w:lang w:eastAsia="zh-CN"/>
        </w:rPr>
        <w:t>2.3.1.1</w:t>
      </w:r>
      <w:r w:rsidRPr="006A6CCA">
        <w:rPr>
          <w:rFonts w:eastAsiaTheme="minorEastAsia" w:hint="eastAsia"/>
          <w:b/>
          <w:bCs/>
          <w:color w:val="000000" w:themeColor="text1"/>
          <w:szCs w:val="24"/>
          <w:lang w:eastAsia="zh-CN"/>
        </w:rPr>
        <w:t>和</w:t>
      </w:r>
      <w:r w:rsidRPr="006A6CCA">
        <w:rPr>
          <w:rFonts w:eastAsiaTheme="minorEastAsia" w:hint="eastAsia"/>
          <w:b/>
          <w:bCs/>
          <w:color w:val="000000" w:themeColor="text1"/>
          <w:szCs w:val="24"/>
          <w:lang w:eastAsia="zh-CN"/>
        </w:rPr>
        <w:t>2.3.1.2</w:t>
      </w:r>
      <w:r w:rsidRPr="006A6CCA">
        <w:rPr>
          <w:rFonts w:eastAsiaTheme="minorEastAsia" w:hint="eastAsia"/>
          <w:b/>
          <w:bCs/>
          <w:color w:val="000000" w:themeColor="text1"/>
          <w:szCs w:val="24"/>
          <w:lang w:eastAsia="zh-CN"/>
        </w:rPr>
        <w:t>段以及两个新的注释：</w:t>
      </w:r>
    </w:p>
    <w:p w14:paraId="4773CFFE" w14:textId="1A632EB5" w:rsidR="006A6CCA" w:rsidRPr="006A6CCA" w:rsidRDefault="006A6CCA" w:rsidP="004A048E">
      <w:pPr>
        <w:tabs>
          <w:tab w:val="clear" w:pos="1134"/>
          <w:tab w:val="clear" w:pos="1871"/>
          <w:tab w:val="clear" w:pos="2268"/>
        </w:tabs>
        <w:overflowPunct/>
        <w:autoSpaceDE/>
        <w:autoSpaceDN/>
        <w:adjustRightInd/>
        <w:spacing w:before="0" w:after="120"/>
        <w:jc w:val="both"/>
        <w:textAlignment w:val="auto"/>
        <w:outlineLvl w:val="2"/>
        <w:rPr>
          <w:rFonts w:eastAsiaTheme="minorEastAsia"/>
          <w:color w:val="000000" w:themeColor="text1"/>
          <w:szCs w:val="24"/>
          <w:lang w:eastAsia="zh-CN"/>
        </w:rPr>
      </w:pPr>
      <w:r w:rsidRPr="006A6CCA">
        <w:rPr>
          <w:rFonts w:eastAsiaTheme="minorEastAsia" w:hint="eastAsia"/>
          <w:color w:val="000000" w:themeColor="text1"/>
          <w:szCs w:val="24"/>
          <w:lang w:eastAsia="zh-CN"/>
        </w:rPr>
        <w:t>2.3.1.1</w:t>
      </w:r>
      <w:r w:rsidR="004A048E">
        <w:rPr>
          <w:rFonts w:eastAsiaTheme="minorEastAsia"/>
          <w:color w:val="000000" w:themeColor="text1"/>
          <w:szCs w:val="24"/>
          <w:lang w:eastAsia="zh-CN"/>
        </w:rPr>
        <w:tab/>
      </w:r>
      <w:r w:rsidRPr="007762D2">
        <w:rPr>
          <w:rFonts w:asciiTheme="majorBidi" w:hAnsiTheme="majorBidi" w:cstheme="majorBidi" w:hint="eastAsia"/>
          <w:szCs w:val="24"/>
          <w:lang w:eastAsia="zh-CN"/>
        </w:rPr>
        <w:t>地面</w:t>
      </w:r>
      <w:r w:rsidRPr="007762D2">
        <w:rPr>
          <w:rFonts w:asciiTheme="majorBidi" w:hAnsiTheme="majorBidi" w:cstheme="majorBidi" w:hint="eastAsia"/>
          <w:szCs w:val="24"/>
          <w:lang w:eastAsia="zh-CN"/>
        </w:rPr>
        <w:t>RPAS</w:t>
      </w:r>
      <w:r w:rsidRPr="007762D2">
        <w:rPr>
          <w:rFonts w:asciiTheme="majorBidi" w:hAnsiTheme="majorBidi" w:cstheme="majorBidi" w:hint="eastAsia"/>
          <w:szCs w:val="24"/>
          <w:lang w:eastAsia="zh-CN"/>
        </w:rPr>
        <w:t>设备</w:t>
      </w:r>
      <w:r>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在附件</w:t>
      </w:r>
      <w:r w:rsidRPr="007762D2">
        <w:rPr>
          <w:rFonts w:asciiTheme="majorBidi" w:hAnsiTheme="majorBidi" w:cstheme="majorBidi" w:hint="eastAsia"/>
          <w:szCs w:val="24"/>
          <w:lang w:eastAsia="zh-CN"/>
        </w:rPr>
        <w:t>10</w:t>
      </w:r>
      <w:r w:rsidRPr="007762D2">
        <w:rPr>
          <w:rFonts w:asciiTheme="majorBidi" w:hAnsiTheme="majorBidi" w:cstheme="majorBidi" w:hint="eastAsia"/>
          <w:szCs w:val="24"/>
          <w:lang w:eastAsia="zh-CN"/>
        </w:rPr>
        <w:t>第</w:t>
      </w:r>
      <w:r w:rsidRPr="007762D2">
        <w:rPr>
          <w:rFonts w:asciiTheme="majorBidi" w:hAnsiTheme="majorBidi" w:cstheme="majorBidi" w:hint="eastAsia"/>
          <w:szCs w:val="24"/>
          <w:lang w:eastAsia="zh-CN"/>
        </w:rPr>
        <w:t>V</w:t>
      </w:r>
      <w:r w:rsidRPr="007762D2">
        <w:rPr>
          <w:rFonts w:asciiTheme="majorBidi" w:hAnsiTheme="majorBidi" w:cstheme="majorBidi" w:hint="eastAsia"/>
          <w:szCs w:val="24"/>
          <w:lang w:eastAsia="zh-CN"/>
        </w:rPr>
        <w:t>卷第</w:t>
      </w:r>
      <w:r w:rsidRPr="007762D2">
        <w:rPr>
          <w:rFonts w:asciiTheme="majorBidi" w:hAnsiTheme="majorBidi" w:cstheme="majorBidi" w:hint="eastAsia"/>
          <w:szCs w:val="24"/>
          <w:lang w:eastAsia="zh-CN"/>
        </w:rPr>
        <w:t>5</w:t>
      </w:r>
      <w:r w:rsidRPr="007762D2">
        <w:rPr>
          <w:rFonts w:asciiTheme="majorBidi" w:hAnsiTheme="majorBidi" w:cstheme="majorBidi" w:hint="eastAsia"/>
          <w:szCs w:val="24"/>
          <w:lang w:eastAsia="zh-CN"/>
        </w:rPr>
        <w:t>章第</w:t>
      </w:r>
      <w:r w:rsidRPr="007762D2">
        <w:rPr>
          <w:rFonts w:asciiTheme="majorBidi" w:hAnsiTheme="majorBidi" w:cstheme="majorBidi" w:hint="eastAsia"/>
          <w:szCs w:val="24"/>
          <w:lang w:eastAsia="zh-CN"/>
        </w:rPr>
        <w:t>5.2</w:t>
      </w:r>
      <w:r w:rsidRPr="007762D2">
        <w:rPr>
          <w:rFonts w:asciiTheme="majorBidi" w:hAnsiTheme="majorBidi" w:cstheme="majorBidi" w:hint="eastAsia"/>
          <w:szCs w:val="24"/>
          <w:lang w:eastAsia="zh-CN"/>
        </w:rPr>
        <w:t>节所述</w:t>
      </w:r>
      <w:r>
        <w:rPr>
          <w:rFonts w:asciiTheme="majorBidi" w:hAnsiTheme="majorBidi" w:cstheme="majorBidi" w:hint="eastAsia"/>
          <w:szCs w:val="24"/>
          <w:lang w:eastAsia="zh-CN"/>
        </w:rPr>
        <w:t>的划分</w:t>
      </w:r>
      <w:r w:rsidRPr="007762D2">
        <w:rPr>
          <w:rFonts w:asciiTheme="majorBidi" w:hAnsiTheme="majorBidi" w:cstheme="majorBidi" w:hint="eastAsia"/>
          <w:szCs w:val="24"/>
          <w:lang w:eastAsia="zh-CN"/>
        </w:rPr>
        <w:t>频谱内运行。</w:t>
      </w:r>
    </w:p>
    <w:p w14:paraId="7602D6EF" w14:textId="030D2DCD" w:rsidR="00000931" w:rsidRPr="00000931" w:rsidRDefault="006A6CCA" w:rsidP="004A048E">
      <w:pPr>
        <w:tabs>
          <w:tab w:val="clear" w:pos="1134"/>
          <w:tab w:val="clear" w:pos="1871"/>
          <w:tab w:val="clear" w:pos="2268"/>
          <w:tab w:val="left" w:pos="426"/>
        </w:tabs>
        <w:overflowPunct/>
        <w:autoSpaceDE/>
        <w:autoSpaceDN/>
        <w:adjustRightInd/>
        <w:spacing w:before="0" w:after="120"/>
        <w:ind w:left="426" w:hanging="426"/>
        <w:jc w:val="both"/>
        <w:textAlignment w:val="auto"/>
        <w:outlineLvl w:val="2"/>
        <w:rPr>
          <w:rFonts w:eastAsiaTheme="minorEastAsia"/>
          <w:color w:val="000000" w:themeColor="text1"/>
          <w:szCs w:val="24"/>
          <w:lang w:eastAsia="zh-CN"/>
        </w:rPr>
      </w:pPr>
      <w:r w:rsidRPr="006A6CCA">
        <w:rPr>
          <w:rFonts w:eastAsiaTheme="minorEastAsia" w:hint="eastAsia"/>
          <w:color w:val="000000" w:themeColor="text1"/>
          <w:szCs w:val="24"/>
          <w:lang w:eastAsia="zh-CN"/>
        </w:rPr>
        <w:t>2.3.1.2</w:t>
      </w:r>
      <w:r w:rsidR="006B3302">
        <w:rPr>
          <w:rFonts w:eastAsiaTheme="minorEastAsia"/>
          <w:color w:val="000000" w:themeColor="text1"/>
          <w:szCs w:val="24"/>
          <w:lang w:eastAsia="zh-CN"/>
        </w:rPr>
        <w:tab/>
      </w:r>
      <w:r>
        <w:rPr>
          <w:rFonts w:asciiTheme="majorBidi" w:hAnsiTheme="majorBidi" w:cstheme="majorBidi" w:hint="eastAsia"/>
          <w:szCs w:val="24"/>
          <w:lang w:eastAsia="zh-CN"/>
        </w:rPr>
        <w:t>卫星</w:t>
      </w:r>
      <w:r w:rsidRPr="007762D2">
        <w:rPr>
          <w:rFonts w:asciiTheme="majorBidi" w:hAnsiTheme="majorBidi" w:cstheme="majorBidi" w:hint="eastAsia"/>
          <w:szCs w:val="24"/>
          <w:lang w:eastAsia="zh-CN"/>
        </w:rPr>
        <w:t>RPAS</w:t>
      </w:r>
      <w:r w:rsidRPr="007762D2">
        <w:rPr>
          <w:rFonts w:asciiTheme="majorBidi" w:hAnsiTheme="majorBidi" w:cstheme="majorBidi" w:hint="eastAsia"/>
          <w:szCs w:val="24"/>
          <w:lang w:eastAsia="zh-CN"/>
        </w:rPr>
        <w:t>设备</w:t>
      </w:r>
      <w:r>
        <w:rPr>
          <w:rFonts w:asciiTheme="majorBidi" w:hAnsiTheme="majorBidi" w:cstheme="majorBidi" w:hint="eastAsia"/>
          <w:szCs w:val="24"/>
          <w:lang w:eastAsia="zh-CN"/>
        </w:rPr>
        <w:t>须</w:t>
      </w:r>
      <w:r w:rsidRPr="007762D2">
        <w:rPr>
          <w:rFonts w:asciiTheme="majorBidi" w:hAnsiTheme="majorBidi" w:cstheme="majorBidi" w:hint="eastAsia"/>
          <w:szCs w:val="24"/>
          <w:lang w:eastAsia="zh-CN"/>
        </w:rPr>
        <w:t>在附件</w:t>
      </w:r>
      <w:r w:rsidRPr="007762D2">
        <w:rPr>
          <w:rFonts w:asciiTheme="majorBidi" w:hAnsiTheme="majorBidi" w:cstheme="majorBidi" w:hint="eastAsia"/>
          <w:szCs w:val="24"/>
          <w:lang w:eastAsia="zh-CN"/>
        </w:rPr>
        <w:t>10</w:t>
      </w:r>
      <w:r w:rsidRPr="007762D2">
        <w:rPr>
          <w:rFonts w:asciiTheme="majorBidi" w:hAnsiTheme="majorBidi" w:cstheme="majorBidi" w:hint="eastAsia"/>
          <w:szCs w:val="24"/>
          <w:lang w:eastAsia="zh-CN"/>
        </w:rPr>
        <w:t>第</w:t>
      </w:r>
      <w:r w:rsidRPr="007762D2">
        <w:rPr>
          <w:rFonts w:asciiTheme="majorBidi" w:hAnsiTheme="majorBidi" w:cstheme="majorBidi" w:hint="eastAsia"/>
          <w:szCs w:val="24"/>
          <w:lang w:eastAsia="zh-CN"/>
        </w:rPr>
        <w:t>V</w:t>
      </w:r>
      <w:r w:rsidRPr="007762D2">
        <w:rPr>
          <w:rFonts w:asciiTheme="majorBidi" w:hAnsiTheme="majorBidi" w:cstheme="majorBidi" w:hint="eastAsia"/>
          <w:szCs w:val="24"/>
          <w:lang w:eastAsia="zh-CN"/>
        </w:rPr>
        <w:t>卷第</w:t>
      </w:r>
      <w:r w:rsidRPr="007762D2">
        <w:rPr>
          <w:rFonts w:asciiTheme="majorBidi" w:hAnsiTheme="majorBidi" w:cstheme="majorBidi" w:hint="eastAsia"/>
          <w:szCs w:val="24"/>
          <w:lang w:eastAsia="zh-CN"/>
        </w:rPr>
        <w:t>5</w:t>
      </w:r>
      <w:r w:rsidRPr="007762D2">
        <w:rPr>
          <w:rFonts w:asciiTheme="majorBidi" w:hAnsiTheme="majorBidi" w:cstheme="majorBidi" w:hint="eastAsia"/>
          <w:szCs w:val="24"/>
          <w:lang w:eastAsia="zh-CN"/>
        </w:rPr>
        <w:t>章第</w:t>
      </w:r>
      <w:r w:rsidRPr="007762D2">
        <w:rPr>
          <w:rFonts w:asciiTheme="majorBidi" w:hAnsiTheme="majorBidi" w:cstheme="majorBidi" w:hint="eastAsia"/>
          <w:szCs w:val="24"/>
          <w:lang w:eastAsia="zh-CN"/>
        </w:rPr>
        <w:t>5.</w:t>
      </w:r>
      <w:r>
        <w:rPr>
          <w:rFonts w:asciiTheme="majorBidi" w:hAnsiTheme="majorBidi" w:cstheme="majorBidi"/>
          <w:szCs w:val="24"/>
          <w:lang w:eastAsia="zh-CN"/>
        </w:rPr>
        <w:t>1</w:t>
      </w:r>
      <w:r w:rsidRPr="007762D2">
        <w:rPr>
          <w:rFonts w:asciiTheme="majorBidi" w:hAnsiTheme="majorBidi" w:cstheme="majorBidi" w:hint="eastAsia"/>
          <w:szCs w:val="24"/>
          <w:lang w:eastAsia="zh-CN"/>
        </w:rPr>
        <w:t>节所述</w:t>
      </w:r>
      <w:r>
        <w:rPr>
          <w:rFonts w:asciiTheme="majorBidi" w:hAnsiTheme="majorBidi" w:cstheme="majorBidi" w:hint="eastAsia"/>
          <w:szCs w:val="24"/>
          <w:lang w:eastAsia="zh-CN"/>
        </w:rPr>
        <w:t>的划分</w:t>
      </w:r>
      <w:r w:rsidRPr="007762D2">
        <w:rPr>
          <w:rFonts w:asciiTheme="majorBidi" w:hAnsiTheme="majorBidi" w:cstheme="majorBidi" w:hint="eastAsia"/>
          <w:szCs w:val="24"/>
          <w:lang w:eastAsia="zh-CN"/>
        </w:rPr>
        <w:t>频谱内运行。</w:t>
      </w:r>
    </w:p>
    <w:p w14:paraId="09A38074" w14:textId="5292781C" w:rsidR="004628B1" w:rsidRPr="004628B1" w:rsidRDefault="004628B1" w:rsidP="00CF3028">
      <w:pPr>
        <w:pStyle w:val="Note"/>
        <w:rPr>
          <w:rFonts w:ascii="STKaiti" w:eastAsia="STKaiti" w:hAnsi="STKaiti"/>
          <w:color w:val="000000" w:themeColor="text1"/>
          <w:szCs w:val="24"/>
          <w:lang w:eastAsia="zh-CN"/>
        </w:rPr>
      </w:pPr>
      <w:r w:rsidRPr="004628B1">
        <w:rPr>
          <w:rFonts w:ascii="STKaiti" w:eastAsia="STKaiti" w:hAnsi="STKaiti" w:hint="eastAsia"/>
          <w:color w:val="000000" w:themeColor="text1"/>
          <w:szCs w:val="24"/>
          <w:lang w:eastAsia="zh-CN"/>
        </w:rPr>
        <w:t>注</w:t>
      </w:r>
      <w:r w:rsidR="006B3302">
        <w:rPr>
          <w:rFonts w:ascii="STKaiti" w:eastAsia="STKaiti" w:hAnsi="STKaiti"/>
          <w:color w:val="000000" w:themeColor="text1"/>
          <w:szCs w:val="24"/>
          <w:lang w:eastAsia="zh-CN"/>
        </w:rPr>
        <w:t xml:space="preserve"> </w:t>
      </w:r>
      <w:r w:rsidR="006B3302" w:rsidRPr="006B3302">
        <w:rPr>
          <w:rFonts w:ascii="STKaiti" w:eastAsia="STKaiti" w:hAnsi="STKaiti"/>
          <w:color w:val="000000" w:themeColor="text1"/>
          <w:szCs w:val="24"/>
          <w:lang w:eastAsia="zh-CN"/>
        </w:rPr>
        <w:t>–</w:t>
      </w:r>
      <w:r w:rsidR="006B3302">
        <w:rPr>
          <w:rFonts w:ascii="STKaiti" w:eastAsia="STKaiti" w:hAnsi="STKaiti"/>
          <w:color w:val="000000" w:themeColor="text1"/>
          <w:szCs w:val="24"/>
          <w:lang w:eastAsia="zh-CN"/>
        </w:rPr>
        <w:t xml:space="preserve"> </w:t>
      </w:r>
      <w:r w:rsidRPr="004628B1">
        <w:rPr>
          <w:rFonts w:ascii="STKaiti" w:eastAsia="STKaiti" w:hAnsi="STKaiti" w:hint="eastAsia"/>
          <w:color w:val="000000" w:themeColor="text1"/>
          <w:szCs w:val="24"/>
          <w:lang w:eastAsia="zh-CN"/>
        </w:rPr>
        <w:t>当</w:t>
      </w:r>
      <w:r w:rsidRPr="002C7418">
        <w:rPr>
          <w:rFonts w:asciiTheme="majorBidi" w:hAnsiTheme="majorBidi" w:cstheme="majorBidi" w:hint="eastAsia"/>
          <w:szCs w:val="24"/>
          <w:lang w:eastAsia="zh-CN"/>
        </w:rPr>
        <w:t>C2</w:t>
      </w:r>
      <w:r w:rsidRPr="004628B1">
        <w:rPr>
          <w:rFonts w:ascii="STKaiti" w:eastAsia="STKaiti" w:hAnsi="STKaiti" w:hint="eastAsia"/>
          <w:color w:val="000000" w:themeColor="text1"/>
          <w:szCs w:val="24"/>
          <w:lang w:eastAsia="zh-CN"/>
        </w:rPr>
        <w:t>链路在</w:t>
      </w:r>
      <w:r>
        <w:rPr>
          <w:rFonts w:ascii="STKaiti" w:eastAsia="STKaiti" w:hAnsi="STKaiti" w:hint="eastAsia"/>
          <w:color w:val="000000" w:themeColor="text1"/>
          <w:szCs w:val="24"/>
          <w:lang w:eastAsia="zh-CN"/>
        </w:rPr>
        <w:t>划分</w:t>
      </w:r>
      <w:r w:rsidRPr="004628B1">
        <w:rPr>
          <w:rFonts w:ascii="STKaiti" w:eastAsia="STKaiti" w:hAnsi="STKaiti" w:hint="eastAsia"/>
          <w:color w:val="000000" w:themeColor="text1"/>
          <w:szCs w:val="24"/>
          <w:lang w:eastAsia="zh-CN"/>
        </w:rPr>
        <w:t>给</w:t>
      </w:r>
      <w:r w:rsidRPr="002C7418">
        <w:rPr>
          <w:rFonts w:asciiTheme="majorBidi" w:hAnsiTheme="majorBidi" w:cstheme="majorBidi" w:hint="eastAsia"/>
          <w:szCs w:val="24"/>
          <w:lang w:eastAsia="zh-CN"/>
        </w:rPr>
        <w:t>AMS(R)S</w:t>
      </w:r>
      <w:r w:rsidRPr="004628B1">
        <w:rPr>
          <w:rFonts w:ascii="STKaiti" w:eastAsia="STKaiti" w:hAnsi="STKaiti" w:hint="eastAsia"/>
          <w:color w:val="000000" w:themeColor="text1"/>
          <w:szCs w:val="24"/>
          <w:lang w:eastAsia="zh-CN"/>
        </w:rPr>
        <w:t>或</w:t>
      </w:r>
      <w:r w:rsidRPr="002C7418">
        <w:rPr>
          <w:rFonts w:asciiTheme="majorBidi" w:hAnsiTheme="majorBidi" w:cstheme="majorBidi" w:hint="eastAsia"/>
          <w:szCs w:val="24"/>
          <w:lang w:eastAsia="zh-CN"/>
        </w:rPr>
        <w:t>AMS(R)S</w:t>
      </w:r>
      <w:r w:rsidRPr="004628B1">
        <w:rPr>
          <w:rFonts w:ascii="STKaiti" w:eastAsia="STKaiti" w:hAnsi="STKaiti" w:hint="eastAsia"/>
          <w:color w:val="000000" w:themeColor="text1"/>
          <w:szCs w:val="24"/>
          <w:lang w:eastAsia="zh-CN"/>
        </w:rPr>
        <w:t>的频段内运行时，这些安全</w:t>
      </w:r>
      <w:r>
        <w:rPr>
          <w:rFonts w:ascii="STKaiti" w:eastAsia="STKaiti" w:hAnsi="STKaiti" w:hint="eastAsia"/>
          <w:color w:val="000000" w:themeColor="text1"/>
          <w:szCs w:val="24"/>
          <w:lang w:eastAsia="zh-CN"/>
        </w:rPr>
        <w:t>业</w:t>
      </w:r>
      <w:r w:rsidRPr="004628B1">
        <w:rPr>
          <w:rFonts w:ascii="STKaiti" w:eastAsia="STKaiti" w:hAnsi="STKaiti" w:hint="eastAsia"/>
          <w:color w:val="000000" w:themeColor="text1"/>
          <w:szCs w:val="24"/>
          <w:lang w:eastAsia="zh-CN"/>
        </w:rPr>
        <w:t>务可通过国际电联《无线电规</w:t>
      </w:r>
      <w:r>
        <w:rPr>
          <w:rFonts w:ascii="STKaiti" w:eastAsia="STKaiti" w:hAnsi="STKaiti" w:hint="eastAsia"/>
          <w:color w:val="000000" w:themeColor="text1"/>
          <w:szCs w:val="24"/>
          <w:lang w:eastAsia="zh-CN"/>
        </w:rPr>
        <w:t>则</w:t>
      </w:r>
      <w:r w:rsidRPr="004628B1">
        <w:rPr>
          <w:rFonts w:ascii="STKaiti" w:eastAsia="STKaiti" w:hAnsi="STKaiti" w:hint="eastAsia"/>
          <w:color w:val="000000" w:themeColor="text1"/>
          <w:szCs w:val="24"/>
          <w:lang w:eastAsia="zh-CN"/>
        </w:rPr>
        <w:t>》第</w:t>
      </w:r>
      <w:r w:rsidRPr="002C7418">
        <w:rPr>
          <w:rFonts w:asciiTheme="majorBidi" w:hAnsiTheme="majorBidi" w:cstheme="majorBidi" w:hint="eastAsia"/>
          <w:szCs w:val="24"/>
          <w:lang w:eastAsia="zh-CN"/>
        </w:rPr>
        <w:t>4.10</w:t>
      </w:r>
      <w:r w:rsidRPr="004628B1">
        <w:rPr>
          <w:rFonts w:ascii="STKaiti" w:eastAsia="STKaiti" w:hAnsi="STKaiti" w:hint="eastAsia"/>
          <w:color w:val="000000" w:themeColor="text1"/>
          <w:szCs w:val="24"/>
          <w:lang w:eastAsia="zh-CN"/>
        </w:rPr>
        <w:t>条受益于确保免受有害干扰的特别措施。如果</w:t>
      </w:r>
      <w:r w:rsidRPr="002C7418">
        <w:rPr>
          <w:rFonts w:asciiTheme="majorBidi" w:hAnsiTheme="majorBidi" w:cstheme="majorBidi" w:hint="eastAsia"/>
          <w:szCs w:val="24"/>
          <w:lang w:eastAsia="zh-CN"/>
        </w:rPr>
        <w:t>C2</w:t>
      </w:r>
      <w:r w:rsidRPr="004628B1">
        <w:rPr>
          <w:rFonts w:ascii="STKaiti" w:eastAsia="STKaiti" w:hAnsi="STKaiti" w:hint="eastAsia"/>
          <w:color w:val="000000" w:themeColor="text1"/>
          <w:szCs w:val="24"/>
          <w:lang w:eastAsia="zh-CN"/>
        </w:rPr>
        <w:t>链路在其他频段运行，而无法</w:t>
      </w:r>
      <w:r>
        <w:rPr>
          <w:rFonts w:ascii="STKaiti" w:eastAsia="STKaiti" w:hAnsi="STKaiti" w:hint="eastAsia"/>
          <w:color w:val="000000" w:themeColor="text1"/>
          <w:szCs w:val="24"/>
          <w:lang w:eastAsia="zh-CN"/>
        </w:rPr>
        <w:t>从适用</w:t>
      </w:r>
      <w:r w:rsidRPr="004628B1">
        <w:rPr>
          <w:rFonts w:ascii="STKaiti" w:eastAsia="STKaiti" w:hAnsi="STKaiti" w:hint="eastAsia"/>
          <w:color w:val="000000" w:themeColor="text1"/>
          <w:szCs w:val="24"/>
          <w:lang w:eastAsia="zh-CN"/>
        </w:rPr>
        <w:t>国际电联《无线电规</w:t>
      </w:r>
      <w:r>
        <w:rPr>
          <w:rFonts w:ascii="STKaiti" w:eastAsia="STKaiti" w:hAnsi="STKaiti" w:hint="eastAsia"/>
          <w:color w:val="000000" w:themeColor="text1"/>
          <w:szCs w:val="24"/>
          <w:lang w:eastAsia="zh-CN"/>
        </w:rPr>
        <w:t>则</w:t>
      </w:r>
      <w:r w:rsidRPr="004628B1">
        <w:rPr>
          <w:rFonts w:ascii="STKaiti" w:eastAsia="STKaiti" w:hAnsi="STKaiti" w:hint="eastAsia"/>
          <w:color w:val="000000" w:themeColor="text1"/>
          <w:szCs w:val="24"/>
          <w:lang w:eastAsia="zh-CN"/>
        </w:rPr>
        <w:t>》第</w:t>
      </w:r>
      <w:r w:rsidRPr="002C7418">
        <w:rPr>
          <w:rFonts w:asciiTheme="majorBidi" w:hAnsiTheme="majorBidi" w:cstheme="majorBidi" w:hint="eastAsia"/>
          <w:szCs w:val="24"/>
          <w:lang w:eastAsia="zh-CN"/>
        </w:rPr>
        <w:t>4.10</w:t>
      </w:r>
      <w:r w:rsidRPr="004628B1">
        <w:rPr>
          <w:rFonts w:ascii="STKaiti" w:eastAsia="STKaiti" w:hAnsi="STKaiti" w:hint="eastAsia"/>
          <w:color w:val="000000" w:themeColor="text1"/>
          <w:szCs w:val="24"/>
          <w:lang w:eastAsia="zh-CN"/>
        </w:rPr>
        <w:t>条</w:t>
      </w:r>
      <w:r>
        <w:rPr>
          <w:rFonts w:ascii="STKaiti" w:eastAsia="STKaiti" w:hAnsi="STKaiti" w:hint="eastAsia"/>
          <w:color w:val="000000" w:themeColor="text1"/>
          <w:szCs w:val="24"/>
          <w:lang w:eastAsia="zh-CN"/>
        </w:rPr>
        <w:t>中受益</w:t>
      </w:r>
      <w:r w:rsidRPr="004628B1">
        <w:rPr>
          <w:rFonts w:ascii="STKaiti" w:eastAsia="STKaiti" w:hAnsi="STKaiti" w:hint="eastAsia"/>
          <w:color w:val="000000" w:themeColor="text1"/>
          <w:szCs w:val="24"/>
          <w:lang w:eastAsia="zh-CN"/>
        </w:rPr>
        <w:t>，则需要通过遵守附件</w:t>
      </w:r>
      <w:r w:rsidRPr="002C7418">
        <w:rPr>
          <w:rFonts w:asciiTheme="majorBidi" w:hAnsiTheme="majorBidi" w:cstheme="majorBidi" w:hint="eastAsia"/>
          <w:szCs w:val="24"/>
          <w:lang w:eastAsia="zh-CN"/>
        </w:rPr>
        <w:t>6</w:t>
      </w:r>
      <w:r w:rsidRPr="004628B1">
        <w:rPr>
          <w:rFonts w:ascii="STKaiti" w:eastAsia="STKaiti" w:hAnsi="STKaiti" w:hint="eastAsia"/>
          <w:color w:val="000000" w:themeColor="text1"/>
          <w:szCs w:val="24"/>
          <w:lang w:eastAsia="zh-CN"/>
        </w:rPr>
        <w:t>第</w:t>
      </w:r>
      <w:r w:rsidRPr="002C7418">
        <w:rPr>
          <w:rFonts w:asciiTheme="majorBidi" w:hAnsiTheme="majorBidi" w:cstheme="majorBidi" w:hint="eastAsia"/>
          <w:szCs w:val="24"/>
          <w:lang w:eastAsia="zh-CN"/>
        </w:rPr>
        <w:t>IV</w:t>
      </w:r>
      <w:r w:rsidRPr="004628B1">
        <w:rPr>
          <w:rFonts w:ascii="STKaiti" w:eastAsia="STKaiti" w:hAnsi="STKaiti" w:hint="eastAsia"/>
          <w:color w:val="000000" w:themeColor="text1"/>
          <w:szCs w:val="24"/>
          <w:lang w:eastAsia="zh-CN"/>
        </w:rPr>
        <w:t>部分所述的</w:t>
      </w:r>
      <w:r>
        <w:rPr>
          <w:rFonts w:ascii="STKaiti" w:eastAsia="STKaiti" w:hAnsi="STKaiti" w:hint="eastAsia"/>
          <w:color w:val="000000" w:themeColor="text1"/>
          <w:szCs w:val="24"/>
          <w:lang w:eastAsia="zh-CN"/>
        </w:rPr>
        <w:t>操作</w:t>
      </w:r>
      <w:r w:rsidRPr="004628B1">
        <w:rPr>
          <w:rFonts w:ascii="STKaiti" w:eastAsia="STKaiti" w:hAnsi="STKaiti" w:hint="eastAsia"/>
          <w:color w:val="000000" w:themeColor="text1"/>
          <w:szCs w:val="24"/>
          <w:lang w:eastAsia="zh-CN"/>
        </w:rPr>
        <w:t>措施来管理</w:t>
      </w:r>
      <w:r w:rsidRPr="002C7418">
        <w:rPr>
          <w:rFonts w:asciiTheme="majorBidi" w:hAnsiTheme="majorBidi" w:cstheme="majorBidi" w:hint="eastAsia"/>
          <w:szCs w:val="24"/>
          <w:lang w:eastAsia="zh-CN"/>
        </w:rPr>
        <w:t>RPAS</w:t>
      </w:r>
      <w:r w:rsidRPr="004628B1">
        <w:rPr>
          <w:rFonts w:ascii="STKaiti" w:eastAsia="STKaiti" w:hAnsi="STKaiti" w:hint="eastAsia"/>
          <w:color w:val="000000" w:themeColor="text1"/>
          <w:szCs w:val="24"/>
          <w:lang w:eastAsia="zh-CN"/>
        </w:rPr>
        <w:t>的生命安全，同时考虑附件</w:t>
      </w:r>
      <w:r w:rsidRPr="002C7418">
        <w:rPr>
          <w:rFonts w:asciiTheme="majorBidi" w:hAnsiTheme="majorBidi" w:cstheme="majorBidi" w:hint="eastAsia"/>
          <w:szCs w:val="24"/>
          <w:lang w:eastAsia="zh-CN"/>
        </w:rPr>
        <w:t>10</w:t>
      </w:r>
      <w:r w:rsidRPr="004628B1">
        <w:rPr>
          <w:rFonts w:ascii="STKaiti" w:eastAsia="STKaiti" w:hAnsi="STKaiti" w:hint="eastAsia"/>
          <w:color w:val="000000" w:themeColor="text1"/>
          <w:szCs w:val="24"/>
          <w:lang w:eastAsia="zh-CN"/>
        </w:rPr>
        <w:t>第</w:t>
      </w:r>
      <w:r w:rsidRPr="002C7418">
        <w:rPr>
          <w:rFonts w:asciiTheme="majorBidi" w:hAnsiTheme="majorBidi" w:cstheme="majorBidi" w:hint="eastAsia"/>
          <w:szCs w:val="24"/>
          <w:lang w:eastAsia="zh-CN"/>
        </w:rPr>
        <w:t>VI</w:t>
      </w:r>
      <w:r w:rsidRPr="004628B1">
        <w:rPr>
          <w:rFonts w:ascii="STKaiti" w:eastAsia="STKaiti" w:hAnsi="STKaiti" w:hint="eastAsia"/>
          <w:color w:val="000000" w:themeColor="text1"/>
          <w:szCs w:val="24"/>
          <w:lang w:eastAsia="zh-CN"/>
        </w:rPr>
        <w:t>卷所述的技术措施。</w:t>
      </w:r>
    </w:p>
    <w:p w14:paraId="3DC48010" w14:textId="77777777" w:rsidR="00612A1B" w:rsidRDefault="004628B1" w:rsidP="00612A1B">
      <w:pPr>
        <w:pStyle w:val="Note"/>
        <w:rPr>
          <w:rFonts w:ascii="STKaiti" w:eastAsia="STKaiti" w:hAnsi="STKaiti"/>
          <w:color w:val="000000" w:themeColor="text1"/>
          <w:szCs w:val="24"/>
          <w:lang w:eastAsia="zh-CN"/>
        </w:rPr>
      </w:pPr>
      <w:r w:rsidRPr="004628B1">
        <w:rPr>
          <w:rFonts w:ascii="STKaiti" w:eastAsia="STKaiti" w:hAnsi="STKaiti" w:hint="eastAsia"/>
          <w:color w:val="000000" w:themeColor="text1"/>
          <w:szCs w:val="24"/>
          <w:lang w:eastAsia="zh-CN"/>
        </w:rPr>
        <w:t>注</w:t>
      </w:r>
      <w:r w:rsidR="006B3302">
        <w:rPr>
          <w:rFonts w:ascii="STKaiti" w:eastAsia="STKaiti" w:hAnsi="STKaiti"/>
          <w:color w:val="000000" w:themeColor="text1"/>
          <w:szCs w:val="24"/>
          <w:lang w:eastAsia="zh-CN"/>
        </w:rPr>
        <w:t xml:space="preserve"> </w:t>
      </w:r>
      <w:r w:rsidR="006B3302" w:rsidRPr="006B3302">
        <w:rPr>
          <w:rFonts w:ascii="STKaiti" w:eastAsia="STKaiti" w:hAnsi="STKaiti"/>
          <w:color w:val="000000" w:themeColor="text1"/>
          <w:szCs w:val="24"/>
          <w:lang w:eastAsia="zh-CN"/>
        </w:rPr>
        <w:t>–</w:t>
      </w:r>
      <w:r w:rsidR="006B3302">
        <w:rPr>
          <w:rFonts w:ascii="STKaiti" w:eastAsia="STKaiti" w:hAnsi="STKaiti"/>
          <w:color w:val="000000" w:themeColor="text1"/>
          <w:szCs w:val="24"/>
          <w:lang w:eastAsia="zh-CN"/>
        </w:rPr>
        <w:t xml:space="preserve"> </w:t>
      </w:r>
      <w:r w:rsidRPr="004628B1">
        <w:rPr>
          <w:rFonts w:ascii="STKaiti" w:eastAsia="STKaiti" w:hAnsi="STKaiti" w:hint="eastAsia"/>
          <w:color w:val="000000" w:themeColor="text1"/>
          <w:szCs w:val="24"/>
          <w:lang w:eastAsia="zh-CN"/>
        </w:rPr>
        <w:t>当物理链路在</w:t>
      </w:r>
      <w:r>
        <w:rPr>
          <w:rFonts w:ascii="STKaiti" w:eastAsia="STKaiti" w:hAnsi="STKaiti" w:hint="eastAsia"/>
          <w:color w:val="000000" w:themeColor="text1"/>
          <w:szCs w:val="24"/>
          <w:lang w:eastAsia="zh-CN"/>
        </w:rPr>
        <w:t>划分</w:t>
      </w:r>
      <w:r w:rsidRPr="004628B1">
        <w:rPr>
          <w:rFonts w:ascii="STKaiti" w:eastAsia="STKaiti" w:hAnsi="STKaiti" w:hint="eastAsia"/>
          <w:color w:val="000000" w:themeColor="text1"/>
          <w:szCs w:val="24"/>
          <w:lang w:eastAsia="zh-CN"/>
        </w:rPr>
        <w:t>给航空飞行安全</w:t>
      </w:r>
      <w:r>
        <w:rPr>
          <w:rFonts w:ascii="STKaiti" w:eastAsia="STKaiti" w:hAnsi="STKaiti" w:hint="eastAsia"/>
          <w:color w:val="000000" w:themeColor="text1"/>
          <w:szCs w:val="24"/>
          <w:lang w:eastAsia="zh-CN"/>
        </w:rPr>
        <w:t>业</w:t>
      </w:r>
      <w:r w:rsidRPr="004628B1">
        <w:rPr>
          <w:rFonts w:ascii="STKaiti" w:eastAsia="STKaiti" w:hAnsi="STKaiti" w:hint="eastAsia"/>
          <w:color w:val="000000" w:themeColor="text1"/>
          <w:szCs w:val="24"/>
          <w:lang w:eastAsia="zh-CN"/>
        </w:rPr>
        <w:t>务的频段内运行时，只能传输与飞行安全相关的数据。</w:t>
      </w:r>
    </w:p>
    <w:p w14:paraId="052E5A47" w14:textId="68130C1C" w:rsidR="00000931" w:rsidRPr="00612A1B" w:rsidRDefault="00000931" w:rsidP="00612A1B">
      <w:pPr>
        <w:pStyle w:val="Note"/>
        <w:rPr>
          <w:rFonts w:eastAsiaTheme="minorEastAsia"/>
          <w:i/>
          <w:iCs/>
          <w:color w:val="000000" w:themeColor="text1"/>
          <w:szCs w:val="24"/>
          <w:lang w:eastAsia="zh-CN"/>
        </w:rPr>
      </w:pPr>
      <w:r w:rsidRPr="00000931">
        <w:rPr>
          <w:rFonts w:eastAsiaTheme="minorEastAsia"/>
          <w:color w:val="000000" w:themeColor="text1"/>
          <w:szCs w:val="24"/>
          <w:lang w:eastAsia="zh-CN"/>
        </w:rPr>
        <w:t>…</w:t>
      </w:r>
    </w:p>
    <w:p w14:paraId="5E4A15B5" w14:textId="3E69BCCC" w:rsidR="00000931" w:rsidRPr="00000931" w:rsidRDefault="001B0988" w:rsidP="00000931">
      <w:pPr>
        <w:tabs>
          <w:tab w:val="clear" w:pos="1134"/>
          <w:tab w:val="clear" w:pos="1871"/>
          <w:tab w:val="clear" w:pos="2268"/>
          <w:tab w:val="left" w:pos="426"/>
        </w:tabs>
        <w:overflowPunct/>
        <w:autoSpaceDE/>
        <w:autoSpaceDN/>
        <w:adjustRightInd/>
        <w:spacing w:before="0" w:after="120"/>
        <w:ind w:left="720" w:hanging="720"/>
        <w:jc w:val="both"/>
        <w:textAlignment w:val="auto"/>
        <w:outlineLvl w:val="2"/>
        <w:rPr>
          <w:rFonts w:eastAsiaTheme="minorEastAsia"/>
          <w:b/>
          <w:bCs/>
          <w:color w:val="000000" w:themeColor="text1"/>
          <w:szCs w:val="24"/>
          <w:lang w:eastAsia="zh-CN"/>
        </w:rPr>
      </w:pPr>
      <w:bookmarkStart w:id="182" w:name="lt_pId745"/>
      <w:r>
        <w:rPr>
          <w:rFonts w:eastAsiaTheme="minorEastAsia" w:hint="eastAsia"/>
          <w:b/>
          <w:bCs/>
          <w:color w:val="000000" w:themeColor="text1"/>
          <w:szCs w:val="24"/>
          <w:lang w:eastAsia="zh-CN"/>
        </w:rPr>
        <w:t>新增第</w:t>
      </w:r>
      <w:r w:rsidR="00000931" w:rsidRPr="00000931">
        <w:rPr>
          <w:rFonts w:eastAsiaTheme="minorEastAsia"/>
          <w:b/>
          <w:bCs/>
          <w:color w:val="000000" w:themeColor="text1"/>
          <w:szCs w:val="24"/>
          <w:lang w:eastAsia="zh-CN"/>
        </w:rPr>
        <w:t>2.3.3</w:t>
      </w:r>
      <w:r>
        <w:rPr>
          <w:rFonts w:eastAsiaTheme="minorEastAsia" w:hint="eastAsia"/>
          <w:b/>
          <w:bCs/>
          <w:color w:val="000000" w:themeColor="text1"/>
          <w:szCs w:val="24"/>
          <w:lang w:eastAsia="zh-CN"/>
        </w:rPr>
        <w:t>段</w:t>
      </w:r>
      <w:r w:rsidR="00000931" w:rsidRPr="00000931">
        <w:rPr>
          <w:rFonts w:eastAsiaTheme="minorEastAsia"/>
          <w:b/>
          <w:bCs/>
          <w:color w:val="000000" w:themeColor="text1"/>
          <w:szCs w:val="24"/>
          <w:lang w:eastAsia="zh-CN"/>
        </w:rPr>
        <w:t>:</w:t>
      </w:r>
      <w:bookmarkEnd w:id="182"/>
    </w:p>
    <w:p w14:paraId="5B2F9845" w14:textId="5F72D45C" w:rsidR="00000931" w:rsidRPr="00000931" w:rsidRDefault="00000931" w:rsidP="004A048E">
      <w:pPr>
        <w:tabs>
          <w:tab w:val="clear" w:pos="1134"/>
          <w:tab w:val="clear" w:pos="1871"/>
          <w:tab w:val="clear" w:pos="2268"/>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2.3.3</w:t>
      </w:r>
      <w:r w:rsidR="006B3302">
        <w:rPr>
          <w:rFonts w:eastAsiaTheme="minorEastAsia"/>
          <w:color w:val="000000" w:themeColor="text1"/>
          <w:szCs w:val="24"/>
          <w:lang w:eastAsia="zh-CN"/>
        </w:rPr>
        <w:tab/>
      </w:r>
      <w:r w:rsidR="001B0988" w:rsidRPr="001B0988">
        <w:rPr>
          <w:rFonts w:eastAsiaTheme="minorEastAsia" w:hint="eastAsia"/>
          <w:color w:val="000000" w:themeColor="text1"/>
          <w:szCs w:val="24"/>
          <w:lang w:eastAsia="zh-CN"/>
        </w:rPr>
        <w:t>C2</w:t>
      </w:r>
      <w:r w:rsidR="001B0988" w:rsidRPr="001B0988">
        <w:rPr>
          <w:rFonts w:eastAsiaTheme="minorEastAsia" w:hint="eastAsia"/>
          <w:color w:val="000000" w:themeColor="text1"/>
          <w:szCs w:val="24"/>
          <w:lang w:eastAsia="zh-CN"/>
        </w:rPr>
        <w:t>链路系统的设计</w:t>
      </w:r>
      <w:r w:rsidR="001B0988">
        <w:rPr>
          <w:rFonts w:eastAsiaTheme="minorEastAsia" w:hint="eastAsia"/>
          <w:color w:val="000000" w:themeColor="text1"/>
          <w:szCs w:val="24"/>
          <w:lang w:eastAsia="zh-CN"/>
        </w:rPr>
        <w:t>须</w:t>
      </w:r>
      <w:r w:rsidR="001B0988" w:rsidRPr="001B0988">
        <w:rPr>
          <w:rFonts w:eastAsiaTheme="minorEastAsia" w:hint="eastAsia"/>
          <w:color w:val="000000" w:themeColor="text1"/>
          <w:szCs w:val="24"/>
          <w:lang w:eastAsia="zh-CN"/>
        </w:rPr>
        <w:t>确保高效、公平地使用频谱，同时满足</w:t>
      </w:r>
      <w:proofErr w:type="spellStart"/>
      <w:r w:rsidR="001B0988" w:rsidRPr="00B0069E">
        <w:rPr>
          <w:color w:val="000000" w:themeColor="text1"/>
          <w:szCs w:val="24"/>
          <w:lang w:eastAsia="zh-CN"/>
        </w:rPr>
        <w:t>QoSR</w:t>
      </w:r>
      <w:proofErr w:type="spellEnd"/>
      <w:r w:rsidR="001B0988" w:rsidRPr="001B0988">
        <w:rPr>
          <w:rFonts w:eastAsiaTheme="minorEastAsia" w:hint="eastAsia"/>
          <w:color w:val="000000" w:themeColor="text1"/>
          <w:szCs w:val="24"/>
          <w:lang w:eastAsia="zh-CN"/>
        </w:rPr>
        <w:t>。</w:t>
      </w:r>
    </w:p>
    <w:p w14:paraId="4BF16EE6" w14:textId="77777777" w:rsidR="00000931" w:rsidRPr="00000931" w:rsidRDefault="00000931" w:rsidP="00000931">
      <w:pPr>
        <w:spacing w:before="0" w:after="120"/>
        <w:ind w:firstLine="446"/>
        <w:rPr>
          <w:rFonts w:eastAsia="Times New Roman"/>
          <w:b/>
          <w:bCs/>
          <w:color w:val="000000" w:themeColor="text1"/>
          <w:szCs w:val="24"/>
          <w:lang w:eastAsia="zh-CN"/>
        </w:rPr>
      </w:pPr>
    </w:p>
    <w:p w14:paraId="0838539C" w14:textId="19FBDC33" w:rsidR="00000931" w:rsidRPr="00000931" w:rsidRDefault="001B0988" w:rsidP="00000931">
      <w:pPr>
        <w:spacing w:before="0" w:after="120"/>
        <w:rPr>
          <w:rFonts w:eastAsia="Times New Roman"/>
          <w:b/>
          <w:bCs/>
          <w:color w:val="000000" w:themeColor="text1"/>
          <w:szCs w:val="24"/>
          <w:lang w:val="en-CA" w:eastAsia="zh-CN"/>
        </w:rPr>
      </w:pPr>
      <w:r w:rsidRPr="006A6CCA">
        <w:rPr>
          <w:rFonts w:ascii="SimSun" w:hAnsi="SimSun" w:cs="SimSun" w:hint="eastAsia"/>
          <w:b/>
          <w:bCs/>
          <w:color w:val="000000" w:themeColor="text1"/>
          <w:szCs w:val="24"/>
          <w:lang w:val="en-CA" w:eastAsia="zh-CN"/>
        </w:rPr>
        <w:t>第</w:t>
      </w:r>
      <w:r w:rsidRPr="006A6CCA">
        <w:rPr>
          <w:rFonts w:eastAsia="Times New Roman" w:hint="eastAsia"/>
          <w:b/>
          <w:bCs/>
          <w:color w:val="000000" w:themeColor="text1"/>
          <w:szCs w:val="24"/>
          <w:lang w:val="en-CA" w:eastAsia="zh-CN"/>
        </w:rPr>
        <w:t>2.</w:t>
      </w:r>
      <w:r>
        <w:rPr>
          <w:rFonts w:eastAsia="Times New Roman"/>
          <w:b/>
          <w:bCs/>
          <w:color w:val="000000" w:themeColor="text1"/>
          <w:szCs w:val="24"/>
          <w:lang w:val="en-CA" w:eastAsia="zh-CN"/>
        </w:rPr>
        <w:t>4</w:t>
      </w:r>
      <w:r w:rsidRPr="006A6CCA">
        <w:rPr>
          <w:rFonts w:ascii="SimSun" w:hAnsi="SimSun" w:cs="SimSun" w:hint="eastAsia"/>
          <w:b/>
          <w:bCs/>
          <w:color w:val="000000" w:themeColor="text1"/>
          <w:szCs w:val="24"/>
          <w:lang w:val="en-CA" w:eastAsia="zh-CN"/>
        </w:rPr>
        <w:t>节修</w:t>
      </w:r>
      <w:r>
        <w:rPr>
          <w:rFonts w:ascii="SimSun" w:hAnsi="SimSun" w:cs="SimSun" w:hint="eastAsia"/>
          <w:b/>
          <w:bCs/>
          <w:color w:val="000000" w:themeColor="text1"/>
          <w:szCs w:val="24"/>
          <w:lang w:val="en-CA" w:eastAsia="zh-CN"/>
        </w:rPr>
        <w:t>正</w:t>
      </w:r>
      <w:r w:rsidRPr="006A6CCA">
        <w:rPr>
          <w:rFonts w:ascii="SimSun" w:hAnsi="SimSun" w:cs="SimSun" w:hint="eastAsia"/>
          <w:b/>
          <w:bCs/>
          <w:color w:val="000000" w:themeColor="text1"/>
          <w:szCs w:val="24"/>
          <w:lang w:val="en-CA" w:eastAsia="zh-CN"/>
        </w:rPr>
        <w:t>如下</w:t>
      </w:r>
      <w:r>
        <w:rPr>
          <w:rFonts w:ascii="SimSun" w:hAnsi="SimSun" w:cs="SimSun" w:hint="eastAsia"/>
          <w:b/>
          <w:bCs/>
          <w:color w:val="000000" w:themeColor="text1"/>
          <w:szCs w:val="24"/>
          <w:lang w:val="en-CA" w:eastAsia="zh-CN"/>
        </w:rPr>
        <w:t>：</w:t>
      </w:r>
    </w:p>
    <w:p w14:paraId="73EC4A48" w14:textId="09BFA94F" w:rsidR="00000931" w:rsidRPr="00000931" w:rsidRDefault="001B0988" w:rsidP="00000931">
      <w:pPr>
        <w:spacing w:before="0" w:after="120"/>
        <w:rPr>
          <w:rFonts w:eastAsia="Times New Roman"/>
          <w:b/>
          <w:bCs/>
          <w:color w:val="000000" w:themeColor="text1"/>
          <w:szCs w:val="24"/>
          <w:lang w:val="en-CA" w:eastAsia="zh-CN"/>
        </w:rPr>
      </w:pPr>
      <w:r w:rsidRPr="001B0988">
        <w:rPr>
          <w:rFonts w:ascii="SimSun" w:hAnsi="SimSun" w:cs="SimSun" w:hint="eastAsia"/>
          <w:b/>
          <w:bCs/>
          <w:color w:val="000000" w:themeColor="text1"/>
          <w:szCs w:val="24"/>
          <w:lang w:val="en-CA" w:eastAsia="zh-CN"/>
        </w:rPr>
        <w:t>标题由</w:t>
      </w:r>
      <w:r>
        <w:rPr>
          <w:rFonts w:ascii="SimSun" w:hAnsi="SimSun" w:cs="SimSun" w:hint="eastAsia"/>
          <w:b/>
          <w:bCs/>
          <w:color w:val="000000" w:themeColor="text1"/>
          <w:szCs w:val="24"/>
          <w:lang w:val="en-CA" w:eastAsia="zh-CN"/>
        </w:rPr>
        <w:t>“</w:t>
      </w:r>
      <w:r w:rsidRPr="001B0988">
        <w:rPr>
          <w:rFonts w:ascii="SimSun" w:hAnsi="SimSun" w:cs="SimSun" w:hint="eastAsia"/>
          <w:b/>
          <w:bCs/>
          <w:color w:val="000000" w:themeColor="text1"/>
          <w:szCs w:val="24"/>
          <w:lang w:val="en-CA" w:eastAsia="zh-CN"/>
        </w:rPr>
        <w:t>数据传输特性</w:t>
      </w:r>
      <w:r>
        <w:rPr>
          <w:rFonts w:ascii="SimSun" w:hAnsi="SimSun" w:cs="SimSun" w:hint="eastAsia"/>
          <w:b/>
          <w:bCs/>
          <w:color w:val="000000" w:themeColor="text1"/>
          <w:szCs w:val="24"/>
          <w:lang w:val="en-CA" w:eastAsia="zh-CN"/>
        </w:rPr>
        <w:t>”</w:t>
      </w:r>
      <w:r w:rsidRPr="001B0988">
        <w:rPr>
          <w:rFonts w:ascii="SimSun" w:hAnsi="SimSun" w:cs="SimSun" w:hint="eastAsia"/>
          <w:b/>
          <w:bCs/>
          <w:color w:val="000000" w:themeColor="text1"/>
          <w:szCs w:val="24"/>
          <w:lang w:val="en-CA" w:eastAsia="zh-CN"/>
        </w:rPr>
        <w:t>改为</w:t>
      </w:r>
      <w:r>
        <w:rPr>
          <w:rFonts w:ascii="SimSun" w:hAnsi="SimSun" w:cs="SimSun" w:hint="eastAsia"/>
          <w:b/>
          <w:bCs/>
          <w:color w:val="000000" w:themeColor="text1"/>
          <w:szCs w:val="24"/>
          <w:lang w:val="en-CA" w:eastAsia="zh-CN"/>
        </w:rPr>
        <w:t>“</w:t>
      </w:r>
      <w:r w:rsidRPr="001B0988">
        <w:rPr>
          <w:rFonts w:ascii="SimSun" w:hAnsi="SimSun" w:cs="SimSun" w:hint="eastAsia"/>
          <w:b/>
          <w:bCs/>
          <w:color w:val="000000" w:themeColor="text1"/>
          <w:szCs w:val="24"/>
          <w:lang w:val="en-CA" w:eastAsia="zh-CN"/>
        </w:rPr>
        <w:t>系统特性</w:t>
      </w:r>
      <w:r>
        <w:rPr>
          <w:rFonts w:ascii="SimSun" w:hAnsi="SimSun" w:cs="SimSun" w:hint="eastAsia"/>
          <w:b/>
          <w:bCs/>
          <w:color w:val="000000" w:themeColor="text1"/>
          <w:szCs w:val="24"/>
          <w:lang w:val="en-CA" w:eastAsia="zh-CN"/>
        </w:rPr>
        <w:t>”</w:t>
      </w:r>
    </w:p>
    <w:p w14:paraId="06595DFF" w14:textId="77777777" w:rsidR="00612A1B" w:rsidRDefault="00000931" w:rsidP="00612A1B">
      <w:pPr>
        <w:tabs>
          <w:tab w:val="clear" w:pos="1134"/>
          <w:tab w:val="left" w:pos="709"/>
        </w:tabs>
        <w:spacing w:before="0" w:after="120"/>
        <w:rPr>
          <w:rFonts w:eastAsia="Times New Roman"/>
          <w:b/>
          <w:bCs/>
          <w:color w:val="000000" w:themeColor="text1"/>
          <w:szCs w:val="24"/>
          <w:lang w:val="en-CA" w:eastAsia="zh-CN"/>
        </w:rPr>
      </w:pPr>
      <w:r w:rsidRPr="00000931">
        <w:rPr>
          <w:rFonts w:eastAsia="Times New Roman"/>
          <w:b/>
          <w:bCs/>
          <w:color w:val="000000" w:themeColor="text1"/>
          <w:szCs w:val="24"/>
          <w:lang w:val="en-CA" w:eastAsia="zh-CN"/>
        </w:rPr>
        <w:t>2.4</w:t>
      </w:r>
      <w:r w:rsidRPr="00000931">
        <w:rPr>
          <w:rFonts w:eastAsia="Times New Roman"/>
          <w:b/>
          <w:bCs/>
          <w:color w:val="000000" w:themeColor="text1"/>
          <w:szCs w:val="24"/>
          <w:lang w:val="en-CA" w:eastAsia="zh-CN"/>
        </w:rPr>
        <w:tab/>
      </w:r>
      <w:r w:rsidR="00C11A24">
        <w:rPr>
          <w:rFonts w:ascii="SimSun" w:hAnsi="SimSun" w:cs="SimSun" w:hint="eastAsia"/>
          <w:b/>
          <w:bCs/>
          <w:color w:val="000000" w:themeColor="text1"/>
          <w:szCs w:val="24"/>
          <w:lang w:val="en-CA" w:eastAsia="zh-CN"/>
        </w:rPr>
        <w:t>系统特性</w:t>
      </w:r>
    </w:p>
    <w:p w14:paraId="24E399A0" w14:textId="2B4EBA9A" w:rsidR="00000931" w:rsidRPr="00612A1B" w:rsidRDefault="00000931" w:rsidP="00612A1B">
      <w:pPr>
        <w:tabs>
          <w:tab w:val="clear" w:pos="1134"/>
          <w:tab w:val="left" w:pos="709"/>
        </w:tabs>
        <w:spacing w:before="0" w:after="120"/>
        <w:rPr>
          <w:rFonts w:eastAsia="Times New Roman"/>
          <w:b/>
          <w:bCs/>
          <w:color w:val="000000" w:themeColor="text1"/>
          <w:szCs w:val="24"/>
          <w:lang w:val="en-CA" w:eastAsia="zh-CN"/>
        </w:rPr>
      </w:pPr>
      <w:r w:rsidRPr="00000931">
        <w:rPr>
          <w:rFonts w:eastAsia="Times New Roman"/>
          <w:color w:val="000000" w:themeColor="text1"/>
          <w:szCs w:val="24"/>
          <w:lang w:val="en-CA" w:eastAsia="zh-CN"/>
        </w:rPr>
        <w:t>…</w:t>
      </w:r>
    </w:p>
    <w:p w14:paraId="4A895C4D" w14:textId="0A0FC10F" w:rsidR="00000931" w:rsidRPr="00000931" w:rsidRDefault="000F004F" w:rsidP="00000931">
      <w:pPr>
        <w:tabs>
          <w:tab w:val="clear" w:pos="1134"/>
          <w:tab w:val="clear" w:pos="1871"/>
          <w:tab w:val="clear" w:pos="2268"/>
          <w:tab w:val="left" w:pos="426"/>
        </w:tabs>
        <w:overflowPunct/>
        <w:autoSpaceDE/>
        <w:autoSpaceDN/>
        <w:adjustRightInd/>
        <w:spacing w:before="0" w:after="120"/>
        <w:ind w:left="720" w:hanging="720"/>
        <w:jc w:val="both"/>
        <w:textAlignment w:val="auto"/>
        <w:outlineLvl w:val="2"/>
        <w:rPr>
          <w:rFonts w:eastAsiaTheme="minorEastAsia"/>
          <w:b/>
          <w:bCs/>
          <w:color w:val="000000" w:themeColor="text1"/>
          <w:szCs w:val="24"/>
          <w:lang w:eastAsia="zh-CN"/>
        </w:rPr>
      </w:pPr>
      <w:r w:rsidRPr="000F004F">
        <w:rPr>
          <w:rFonts w:eastAsiaTheme="minorEastAsia" w:hint="eastAsia"/>
          <w:b/>
          <w:bCs/>
          <w:color w:val="000000" w:themeColor="text1"/>
          <w:szCs w:val="24"/>
          <w:lang w:eastAsia="zh-CN"/>
        </w:rPr>
        <w:t>新增两个段落和一个注释：</w:t>
      </w:r>
    </w:p>
    <w:p w14:paraId="12A6D343" w14:textId="4CF2D7E1" w:rsidR="00000931" w:rsidRPr="00000931" w:rsidRDefault="00000931"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lastRenderedPageBreak/>
        <w:t>2.4.4</w:t>
      </w:r>
      <w:r w:rsidR="006B3302">
        <w:rPr>
          <w:rFonts w:eastAsiaTheme="minorEastAsia"/>
          <w:color w:val="000000" w:themeColor="text1"/>
          <w:szCs w:val="24"/>
          <w:lang w:eastAsia="zh-CN"/>
        </w:rPr>
        <w:tab/>
      </w:r>
      <w:r w:rsidR="000F004F" w:rsidRPr="000F004F">
        <w:rPr>
          <w:rFonts w:eastAsiaTheme="minorEastAsia" w:hint="eastAsia"/>
          <w:color w:val="000000" w:themeColor="text1"/>
          <w:szCs w:val="24"/>
          <w:lang w:eastAsia="zh-CN"/>
        </w:rPr>
        <w:t>C2</w:t>
      </w:r>
      <w:r w:rsidR="000F004F" w:rsidRPr="000F004F">
        <w:rPr>
          <w:rFonts w:eastAsiaTheme="minorEastAsia" w:hint="eastAsia"/>
          <w:color w:val="000000" w:themeColor="text1"/>
          <w:szCs w:val="24"/>
          <w:lang w:eastAsia="zh-CN"/>
        </w:rPr>
        <w:t>链路系统发射机的设计和操作</w:t>
      </w:r>
      <w:r w:rsidR="000F004F">
        <w:rPr>
          <w:rFonts w:eastAsiaTheme="minorEastAsia" w:hint="eastAsia"/>
          <w:color w:val="000000" w:themeColor="text1"/>
          <w:szCs w:val="24"/>
          <w:lang w:eastAsia="zh-CN"/>
        </w:rPr>
        <w:t>须</w:t>
      </w:r>
      <w:r w:rsidR="000F004F" w:rsidRPr="000F004F">
        <w:rPr>
          <w:rFonts w:eastAsiaTheme="minorEastAsia" w:hint="eastAsia"/>
          <w:color w:val="000000" w:themeColor="text1"/>
          <w:szCs w:val="24"/>
          <w:lang w:eastAsia="zh-CN"/>
        </w:rPr>
        <w:t>符合</w:t>
      </w:r>
      <w:r w:rsidR="000F004F" w:rsidRPr="000F004F">
        <w:rPr>
          <w:rFonts w:eastAsiaTheme="minorEastAsia" w:hint="eastAsia"/>
          <w:color w:val="000000" w:themeColor="text1"/>
          <w:szCs w:val="24"/>
          <w:lang w:eastAsia="zh-CN"/>
        </w:rPr>
        <w:t>C2</w:t>
      </w:r>
      <w:r w:rsidR="000F004F" w:rsidRPr="000F004F">
        <w:rPr>
          <w:rFonts w:eastAsiaTheme="minorEastAsia" w:hint="eastAsia"/>
          <w:color w:val="000000" w:themeColor="text1"/>
          <w:szCs w:val="24"/>
          <w:lang w:eastAsia="zh-CN"/>
        </w:rPr>
        <w:t>链路规范，同时</w:t>
      </w:r>
      <w:r w:rsidR="000F004F">
        <w:rPr>
          <w:rFonts w:eastAsiaTheme="minorEastAsia" w:hint="eastAsia"/>
          <w:color w:val="000000" w:themeColor="text1"/>
          <w:szCs w:val="24"/>
          <w:lang w:eastAsia="zh-CN"/>
        </w:rPr>
        <w:t>最大程度地</w:t>
      </w:r>
      <w:r w:rsidR="000F004F" w:rsidRPr="000F004F">
        <w:rPr>
          <w:rFonts w:eastAsiaTheme="minorEastAsia" w:hint="eastAsia"/>
          <w:color w:val="000000" w:themeColor="text1"/>
          <w:szCs w:val="24"/>
          <w:lang w:eastAsia="zh-CN"/>
        </w:rPr>
        <w:t>减少</w:t>
      </w:r>
      <w:r w:rsidR="000F004F">
        <w:rPr>
          <w:rFonts w:eastAsiaTheme="minorEastAsia" w:hint="eastAsia"/>
          <w:color w:val="000000" w:themeColor="text1"/>
          <w:szCs w:val="24"/>
          <w:lang w:eastAsia="zh-CN"/>
        </w:rPr>
        <w:t>无用发射</w:t>
      </w:r>
      <w:r w:rsidR="000F004F" w:rsidRPr="000F004F">
        <w:rPr>
          <w:rFonts w:eastAsiaTheme="minorEastAsia" w:hint="eastAsia"/>
          <w:color w:val="000000" w:themeColor="text1"/>
          <w:szCs w:val="24"/>
          <w:lang w:eastAsia="zh-CN"/>
        </w:rPr>
        <w:t>，并与其他系统兼容。</w:t>
      </w:r>
    </w:p>
    <w:p w14:paraId="25036A4A" w14:textId="58A79616" w:rsidR="00000931" w:rsidRPr="000F004F" w:rsidRDefault="000F004F" w:rsidP="00CF3028">
      <w:pPr>
        <w:pStyle w:val="Note"/>
        <w:rPr>
          <w:rFonts w:ascii="STKaiti" w:eastAsia="STKaiti" w:hAnsi="STKaiti"/>
          <w:color w:val="000000" w:themeColor="text1"/>
          <w:szCs w:val="24"/>
          <w:lang w:eastAsia="zh-CN"/>
        </w:rPr>
      </w:pPr>
      <w:r w:rsidRPr="000F004F">
        <w:rPr>
          <w:rFonts w:ascii="STKaiti" w:eastAsia="STKaiti" w:hAnsi="STKaiti" w:hint="eastAsia"/>
          <w:color w:val="000000" w:themeColor="text1"/>
          <w:szCs w:val="24"/>
          <w:lang w:eastAsia="zh-CN"/>
        </w:rPr>
        <w:t>注</w:t>
      </w:r>
      <w:r w:rsidR="006B3302">
        <w:rPr>
          <w:rFonts w:ascii="STKaiti" w:eastAsia="STKaiti" w:hAnsi="STKaiti"/>
          <w:color w:val="000000" w:themeColor="text1"/>
          <w:szCs w:val="24"/>
          <w:lang w:eastAsia="zh-CN"/>
        </w:rPr>
        <w:t xml:space="preserve"> </w:t>
      </w:r>
      <w:r w:rsidR="006B3302" w:rsidRPr="006B3302">
        <w:rPr>
          <w:rFonts w:ascii="STKaiti" w:eastAsia="STKaiti" w:hAnsi="STKaiti"/>
          <w:color w:val="000000" w:themeColor="text1"/>
          <w:szCs w:val="24"/>
          <w:lang w:eastAsia="zh-CN"/>
        </w:rPr>
        <w:t>–</w:t>
      </w:r>
      <w:r w:rsidR="006B3302">
        <w:rPr>
          <w:rFonts w:ascii="STKaiti" w:eastAsia="STKaiti" w:hAnsi="STKaiti"/>
          <w:color w:val="000000" w:themeColor="text1"/>
          <w:szCs w:val="24"/>
          <w:lang w:eastAsia="zh-CN"/>
        </w:rPr>
        <w:t xml:space="preserve"> </w:t>
      </w:r>
      <w:r w:rsidRPr="000F004F">
        <w:rPr>
          <w:rFonts w:ascii="STKaiti" w:eastAsia="STKaiti" w:hAnsi="STKaiti" w:hint="eastAsia"/>
          <w:color w:val="000000" w:themeColor="text1"/>
          <w:szCs w:val="24"/>
          <w:lang w:eastAsia="zh-CN"/>
        </w:rPr>
        <w:t>在</w:t>
      </w:r>
      <w:r>
        <w:rPr>
          <w:rFonts w:ascii="STKaiti" w:eastAsia="STKaiti" w:hAnsi="STKaiti" w:hint="eastAsia"/>
          <w:color w:val="000000" w:themeColor="text1"/>
          <w:szCs w:val="24"/>
          <w:lang w:eastAsia="zh-CN"/>
        </w:rPr>
        <w:t>划分</w:t>
      </w:r>
      <w:r w:rsidRPr="000F004F">
        <w:rPr>
          <w:rFonts w:ascii="STKaiti" w:eastAsia="STKaiti" w:hAnsi="STKaiti" w:hint="eastAsia"/>
          <w:color w:val="000000" w:themeColor="text1"/>
          <w:szCs w:val="24"/>
          <w:lang w:eastAsia="zh-CN"/>
        </w:rPr>
        <w:t>给航空移动（</w:t>
      </w:r>
      <w:r>
        <w:rPr>
          <w:rFonts w:ascii="STKaiti" w:eastAsia="STKaiti" w:hAnsi="STKaiti" w:hint="eastAsia"/>
          <w:color w:val="000000" w:themeColor="text1"/>
          <w:szCs w:val="24"/>
          <w:lang w:eastAsia="zh-CN"/>
        </w:rPr>
        <w:t>航线内</w:t>
      </w:r>
      <w:r w:rsidRPr="000F004F">
        <w:rPr>
          <w:rFonts w:ascii="STKaiti" w:eastAsia="STKaiti" w:hAnsi="STKaiti" w:hint="eastAsia"/>
          <w:color w:val="000000" w:themeColor="text1"/>
          <w:szCs w:val="24"/>
          <w:lang w:eastAsia="zh-CN"/>
        </w:rPr>
        <w:t>）</w:t>
      </w:r>
      <w:r>
        <w:rPr>
          <w:rFonts w:ascii="STKaiti" w:eastAsia="STKaiti" w:hAnsi="STKaiti" w:hint="eastAsia"/>
          <w:color w:val="000000" w:themeColor="text1"/>
          <w:szCs w:val="24"/>
          <w:lang w:eastAsia="zh-CN"/>
        </w:rPr>
        <w:t>业</w:t>
      </w:r>
      <w:r w:rsidRPr="000F004F">
        <w:rPr>
          <w:rFonts w:ascii="STKaiti" w:eastAsia="STKaiti" w:hAnsi="STKaiti" w:hint="eastAsia"/>
          <w:color w:val="000000" w:themeColor="text1"/>
          <w:szCs w:val="24"/>
          <w:lang w:eastAsia="zh-CN"/>
        </w:rPr>
        <w:t>务</w:t>
      </w:r>
      <w:r w:rsidRPr="002C7418">
        <w:rPr>
          <w:rFonts w:asciiTheme="majorBidi" w:hAnsiTheme="majorBidi" w:cstheme="majorBidi" w:hint="eastAsia"/>
          <w:szCs w:val="24"/>
          <w:lang w:eastAsia="zh-CN"/>
        </w:rPr>
        <w:t>AM(R)S</w:t>
      </w:r>
      <w:r w:rsidRPr="000F004F">
        <w:rPr>
          <w:rFonts w:ascii="STKaiti" w:eastAsia="STKaiti" w:hAnsi="STKaiti" w:hint="eastAsia"/>
          <w:color w:val="000000" w:themeColor="text1"/>
          <w:szCs w:val="24"/>
          <w:lang w:eastAsia="zh-CN"/>
        </w:rPr>
        <w:t>或卫星航空移动（</w:t>
      </w:r>
      <w:r>
        <w:rPr>
          <w:rFonts w:ascii="STKaiti" w:eastAsia="STKaiti" w:hAnsi="STKaiti" w:hint="eastAsia"/>
          <w:color w:val="000000" w:themeColor="text1"/>
          <w:szCs w:val="24"/>
          <w:lang w:eastAsia="zh-CN"/>
        </w:rPr>
        <w:t>航线内</w:t>
      </w:r>
      <w:r w:rsidRPr="000F004F">
        <w:rPr>
          <w:rFonts w:ascii="STKaiti" w:eastAsia="STKaiti" w:hAnsi="STKaiti" w:hint="eastAsia"/>
          <w:color w:val="000000" w:themeColor="text1"/>
          <w:szCs w:val="24"/>
          <w:lang w:eastAsia="zh-CN"/>
        </w:rPr>
        <w:t>）</w:t>
      </w:r>
      <w:r>
        <w:rPr>
          <w:rFonts w:ascii="STKaiti" w:eastAsia="STKaiti" w:hAnsi="STKaiti" w:hint="eastAsia"/>
          <w:color w:val="000000" w:themeColor="text1"/>
          <w:szCs w:val="24"/>
          <w:lang w:eastAsia="zh-CN"/>
        </w:rPr>
        <w:t>业</w:t>
      </w:r>
      <w:r w:rsidRPr="000F004F">
        <w:rPr>
          <w:rFonts w:ascii="STKaiti" w:eastAsia="STKaiti" w:hAnsi="STKaiti" w:hint="eastAsia"/>
          <w:color w:val="000000" w:themeColor="text1"/>
          <w:szCs w:val="24"/>
          <w:lang w:eastAsia="zh-CN"/>
        </w:rPr>
        <w:t>务</w:t>
      </w:r>
      <w:r w:rsidRPr="002C7418">
        <w:rPr>
          <w:rFonts w:asciiTheme="majorBidi" w:hAnsiTheme="majorBidi" w:cstheme="majorBidi" w:hint="eastAsia"/>
          <w:szCs w:val="24"/>
          <w:lang w:eastAsia="zh-CN"/>
        </w:rPr>
        <w:t>AMS(R)S</w:t>
      </w:r>
      <w:r w:rsidRPr="000F004F">
        <w:rPr>
          <w:rFonts w:ascii="STKaiti" w:eastAsia="STKaiti" w:hAnsi="STKaiti" w:hint="eastAsia"/>
          <w:color w:val="000000" w:themeColor="text1"/>
          <w:szCs w:val="24"/>
          <w:lang w:eastAsia="zh-CN"/>
        </w:rPr>
        <w:t>的频</w:t>
      </w:r>
      <w:r w:rsidR="00DD6022">
        <w:rPr>
          <w:rFonts w:ascii="STKaiti" w:eastAsia="STKaiti" w:hAnsi="STKaiti" w:hint="eastAsia"/>
          <w:color w:val="000000" w:themeColor="text1"/>
          <w:szCs w:val="24"/>
          <w:lang w:eastAsia="zh-CN"/>
        </w:rPr>
        <w:t>段</w:t>
      </w:r>
      <w:r w:rsidRPr="000F004F">
        <w:rPr>
          <w:rFonts w:ascii="STKaiti" w:eastAsia="STKaiti" w:hAnsi="STKaiti" w:hint="eastAsia"/>
          <w:color w:val="000000" w:themeColor="text1"/>
          <w:szCs w:val="24"/>
          <w:lang w:eastAsia="zh-CN"/>
        </w:rPr>
        <w:t>上运行的</w:t>
      </w:r>
      <w:r w:rsidR="00DD6022">
        <w:rPr>
          <w:rFonts w:ascii="STKaiti" w:eastAsia="STKaiti" w:hAnsi="STKaiti" w:hint="eastAsia"/>
          <w:color w:val="000000" w:themeColor="text1"/>
          <w:szCs w:val="24"/>
          <w:lang w:eastAsia="zh-CN"/>
        </w:rPr>
        <w:t>、</w:t>
      </w:r>
      <w:r w:rsidRPr="000F004F">
        <w:rPr>
          <w:rFonts w:ascii="STKaiti" w:eastAsia="STKaiti" w:hAnsi="STKaiti" w:hint="eastAsia"/>
          <w:color w:val="000000" w:themeColor="text1"/>
          <w:szCs w:val="24"/>
          <w:lang w:eastAsia="zh-CN"/>
        </w:rPr>
        <w:t>已</w:t>
      </w:r>
      <w:r w:rsidR="00DD6022">
        <w:rPr>
          <w:rFonts w:ascii="STKaiti" w:eastAsia="STKaiti" w:hAnsi="STKaiti" w:hint="eastAsia"/>
          <w:color w:val="000000" w:themeColor="text1"/>
          <w:szCs w:val="24"/>
          <w:lang w:eastAsia="zh-CN"/>
        </w:rPr>
        <w:t>经</w:t>
      </w:r>
      <w:r w:rsidRPr="000F004F">
        <w:rPr>
          <w:rFonts w:ascii="STKaiti" w:eastAsia="STKaiti" w:hAnsi="STKaiti" w:hint="eastAsia"/>
          <w:color w:val="000000" w:themeColor="text1"/>
          <w:szCs w:val="24"/>
          <w:lang w:eastAsia="zh-CN"/>
        </w:rPr>
        <w:t>或将由国际民航组织标准化的航空系统之间的兼容性由国际民航组织根据国际电联</w:t>
      </w:r>
      <w:r w:rsidR="00DD6022" w:rsidRPr="000F004F">
        <w:rPr>
          <w:rFonts w:ascii="STKaiti" w:eastAsia="STKaiti" w:hAnsi="STKaiti" w:hint="eastAsia"/>
          <w:color w:val="000000" w:themeColor="text1"/>
          <w:szCs w:val="24"/>
          <w:lang w:eastAsia="zh-CN"/>
        </w:rPr>
        <w:t>《</w:t>
      </w:r>
      <w:r w:rsidRPr="000F004F">
        <w:rPr>
          <w:rFonts w:ascii="STKaiti" w:eastAsia="STKaiti" w:hAnsi="STKaiti" w:hint="eastAsia"/>
          <w:color w:val="000000" w:themeColor="text1"/>
          <w:szCs w:val="24"/>
          <w:lang w:eastAsia="zh-CN"/>
        </w:rPr>
        <w:t>无线电</w:t>
      </w:r>
      <w:r w:rsidR="00DD6022">
        <w:rPr>
          <w:rFonts w:ascii="STKaiti" w:eastAsia="STKaiti" w:hAnsi="STKaiti" w:hint="eastAsia"/>
          <w:color w:val="000000" w:themeColor="text1"/>
          <w:szCs w:val="24"/>
          <w:lang w:eastAsia="zh-CN"/>
        </w:rPr>
        <w:t>规则</w:t>
      </w:r>
      <w:r w:rsidRPr="000F004F">
        <w:rPr>
          <w:rFonts w:ascii="STKaiti" w:eastAsia="STKaiti" w:hAnsi="STKaiti" w:hint="eastAsia"/>
          <w:color w:val="000000" w:themeColor="text1"/>
          <w:szCs w:val="24"/>
          <w:lang w:eastAsia="zh-CN"/>
        </w:rPr>
        <w:t>》进行管理。</w:t>
      </w:r>
    </w:p>
    <w:p w14:paraId="0F114E29" w14:textId="367E003E" w:rsidR="00000931" w:rsidRPr="00000931" w:rsidRDefault="00000931"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2.4.5</w:t>
      </w:r>
      <w:r w:rsidR="00782DA4">
        <w:rPr>
          <w:rFonts w:eastAsiaTheme="minorEastAsia"/>
          <w:color w:val="000000" w:themeColor="text1"/>
          <w:szCs w:val="24"/>
          <w:lang w:eastAsia="zh-CN"/>
        </w:rPr>
        <w:tab/>
      </w:r>
      <w:r w:rsidR="00DD6022" w:rsidRPr="00DD6022">
        <w:rPr>
          <w:rFonts w:eastAsiaTheme="minorEastAsia" w:hint="eastAsia"/>
          <w:color w:val="000000" w:themeColor="text1"/>
          <w:szCs w:val="24"/>
          <w:lang w:eastAsia="zh-CN"/>
        </w:rPr>
        <w:t>C2</w:t>
      </w:r>
      <w:r w:rsidR="00DD6022" w:rsidRPr="00DD6022">
        <w:rPr>
          <w:rFonts w:eastAsiaTheme="minorEastAsia" w:hint="eastAsia"/>
          <w:color w:val="000000" w:themeColor="text1"/>
          <w:szCs w:val="24"/>
          <w:lang w:eastAsia="zh-CN"/>
        </w:rPr>
        <w:t>链路系统接收</w:t>
      </w:r>
      <w:r w:rsidR="00DD6022">
        <w:rPr>
          <w:rFonts w:eastAsiaTheme="minorEastAsia" w:hint="eastAsia"/>
          <w:color w:val="000000" w:themeColor="text1"/>
          <w:szCs w:val="24"/>
          <w:lang w:eastAsia="zh-CN"/>
        </w:rPr>
        <w:t>机</w:t>
      </w:r>
      <w:r w:rsidR="00DD6022" w:rsidRPr="00DD6022">
        <w:rPr>
          <w:rFonts w:eastAsiaTheme="minorEastAsia" w:hint="eastAsia"/>
          <w:color w:val="000000" w:themeColor="text1"/>
          <w:szCs w:val="24"/>
          <w:lang w:eastAsia="zh-CN"/>
        </w:rPr>
        <w:t>的设计和操作</w:t>
      </w:r>
      <w:r w:rsidR="00DD6022">
        <w:rPr>
          <w:rFonts w:eastAsiaTheme="minorEastAsia" w:hint="eastAsia"/>
          <w:color w:val="000000" w:themeColor="text1"/>
          <w:szCs w:val="24"/>
          <w:lang w:eastAsia="zh-CN"/>
        </w:rPr>
        <w:t>须</w:t>
      </w:r>
      <w:r w:rsidR="00DD6022" w:rsidRPr="00DD6022">
        <w:rPr>
          <w:rFonts w:eastAsiaTheme="minorEastAsia" w:hint="eastAsia"/>
          <w:color w:val="000000" w:themeColor="text1"/>
          <w:szCs w:val="24"/>
          <w:lang w:eastAsia="zh-CN"/>
        </w:rPr>
        <w:t>确保在</w:t>
      </w:r>
      <w:r w:rsidR="00DD6022" w:rsidRPr="00DD6022">
        <w:rPr>
          <w:rFonts w:eastAsiaTheme="minorEastAsia" w:hint="eastAsia"/>
          <w:color w:val="000000" w:themeColor="text1"/>
          <w:szCs w:val="24"/>
          <w:lang w:eastAsia="zh-CN"/>
        </w:rPr>
        <w:t>RPA</w:t>
      </w:r>
      <w:r w:rsidR="00DD6022" w:rsidRPr="00DD6022">
        <w:rPr>
          <w:rFonts w:eastAsiaTheme="minorEastAsia" w:hint="eastAsia"/>
          <w:color w:val="000000" w:themeColor="text1"/>
          <w:szCs w:val="24"/>
          <w:lang w:eastAsia="zh-CN"/>
        </w:rPr>
        <w:t>运行的射频环境中符合</w:t>
      </w:r>
      <w:r w:rsidR="00DD6022" w:rsidRPr="00DD6022">
        <w:rPr>
          <w:rFonts w:eastAsiaTheme="minorEastAsia" w:hint="eastAsia"/>
          <w:color w:val="000000" w:themeColor="text1"/>
          <w:szCs w:val="24"/>
          <w:lang w:eastAsia="zh-CN"/>
        </w:rPr>
        <w:t>C2</w:t>
      </w:r>
      <w:r w:rsidR="00DD6022" w:rsidRPr="00DD6022">
        <w:rPr>
          <w:rFonts w:eastAsiaTheme="minorEastAsia" w:hint="eastAsia"/>
          <w:color w:val="000000" w:themeColor="text1"/>
          <w:szCs w:val="24"/>
          <w:lang w:eastAsia="zh-CN"/>
        </w:rPr>
        <w:t>链路规范，同时允许与其他系统兼容。</w:t>
      </w:r>
    </w:p>
    <w:p w14:paraId="25F033FE" w14:textId="77777777" w:rsidR="00000931" w:rsidRPr="00000931" w:rsidRDefault="00000931" w:rsidP="00000931">
      <w:pPr>
        <w:spacing w:before="0" w:after="120"/>
        <w:ind w:firstLine="450"/>
        <w:rPr>
          <w:rFonts w:eastAsia="Times New Roman"/>
          <w:color w:val="000000" w:themeColor="text1"/>
          <w:szCs w:val="24"/>
          <w:lang w:eastAsia="zh-CN"/>
        </w:rPr>
      </w:pPr>
    </w:p>
    <w:p w14:paraId="0B075A7D" w14:textId="2CE64817" w:rsidR="00000931" w:rsidRPr="00000931" w:rsidRDefault="00DD6022" w:rsidP="00000931">
      <w:pPr>
        <w:spacing w:before="0" w:after="120"/>
        <w:rPr>
          <w:rFonts w:eastAsia="Times New Roman"/>
          <w:b/>
          <w:bCs/>
          <w:color w:val="000000" w:themeColor="text1"/>
          <w:szCs w:val="24"/>
          <w:lang w:val="en-CA" w:eastAsia="zh-CN"/>
        </w:rPr>
      </w:pPr>
      <w:r w:rsidRPr="00DD6022">
        <w:rPr>
          <w:rFonts w:ascii="SimSun" w:hAnsi="SimSun" w:cs="SimSun" w:hint="eastAsia"/>
          <w:b/>
          <w:bCs/>
          <w:color w:val="000000" w:themeColor="text1"/>
          <w:szCs w:val="24"/>
          <w:lang w:val="en-CA" w:eastAsia="zh-CN"/>
        </w:rPr>
        <w:t>替换第</w:t>
      </w:r>
      <w:r w:rsidRPr="00DD6022">
        <w:rPr>
          <w:rFonts w:eastAsia="Times New Roman" w:hint="eastAsia"/>
          <w:b/>
          <w:bCs/>
          <w:color w:val="000000" w:themeColor="text1"/>
          <w:szCs w:val="24"/>
          <w:lang w:val="en-CA" w:eastAsia="zh-CN"/>
        </w:rPr>
        <w:t>2.6</w:t>
      </w:r>
      <w:r w:rsidRPr="00DD6022">
        <w:rPr>
          <w:rFonts w:ascii="SimSun" w:hAnsi="SimSun" w:cs="SimSun" w:hint="eastAsia"/>
          <w:b/>
          <w:bCs/>
          <w:color w:val="000000" w:themeColor="text1"/>
          <w:szCs w:val="24"/>
          <w:lang w:val="en-CA" w:eastAsia="zh-CN"/>
        </w:rPr>
        <w:t>、</w:t>
      </w:r>
      <w:r w:rsidRPr="00DD6022">
        <w:rPr>
          <w:rFonts w:eastAsia="Times New Roman" w:hint="eastAsia"/>
          <w:b/>
          <w:bCs/>
          <w:color w:val="000000" w:themeColor="text1"/>
          <w:szCs w:val="24"/>
          <w:lang w:val="en-CA" w:eastAsia="zh-CN"/>
        </w:rPr>
        <w:t>2.7</w:t>
      </w:r>
      <w:r w:rsidRPr="00DD6022">
        <w:rPr>
          <w:rFonts w:ascii="SimSun" w:hAnsi="SimSun" w:cs="SimSun" w:hint="eastAsia"/>
          <w:b/>
          <w:bCs/>
          <w:color w:val="000000" w:themeColor="text1"/>
          <w:szCs w:val="24"/>
          <w:lang w:val="en-CA" w:eastAsia="zh-CN"/>
        </w:rPr>
        <w:t>和</w:t>
      </w:r>
      <w:r w:rsidRPr="00DD6022">
        <w:rPr>
          <w:rFonts w:eastAsia="Times New Roman" w:hint="eastAsia"/>
          <w:b/>
          <w:bCs/>
          <w:color w:val="000000" w:themeColor="text1"/>
          <w:szCs w:val="24"/>
          <w:lang w:val="en-CA" w:eastAsia="zh-CN"/>
        </w:rPr>
        <w:t>2.8</w:t>
      </w:r>
      <w:r w:rsidRPr="00DD6022">
        <w:rPr>
          <w:rFonts w:ascii="SimSun" w:hAnsi="SimSun" w:cs="SimSun" w:hint="eastAsia"/>
          <w:b/>
          <w:bCs/>
          <w:color w:val="000000" w:themeColor="text1"/>
          <w:szCs w:val="24"/>
          <w:lang w:val="en-CA" w:eastAsia="zh-CN"/>
        </w:rPr>
        <w:t>节，增加有关所需链路性能和</w:t>
      </w:r>
      <w:r w:rsidRPr="00DD6022">
        <w:rPr>
          <w:rFonts w:eastAsia="Times New Roman" w:hint="eastAsia"/>
          <w:b/>
          <w:bCs/>
          <w:color w:val="000000" w:themeColor="text1"/>
          <w:szCs w:val="24"/>
          <w:lang w:val="en-CA" w:eastAsia="zh-CN"/>
        </w:rPr>
        <w:t>C2</w:t>
      </w:r>
      <w:r w:rsidRPr="00DD6022">
        <w:rPr>
          <w:rFonts w:ascii="SimSun" w:hAnsi="SimSun" w:cs="SimSun" w:hint="eastAsia"/>
          <w:b/>
          <w:bCs/>
          <w:color w:val="000000" w:themeColor="text1"/>
          <w:szCs w:val="24"/>
          <w:lang w:val="en-CA" w:eastAsia="zh-CN"/>
        </w:rPr>
        <w:t>链路系统安全的规定：</w:t>
      </w:r>
    </w:p>
    <w:p w14:paraId="34271E44" w14:textId="129E0BEE" w:rsidR="00000931" w:rsidRPr="00000931" w:rsidRDefault="00000931" w:rsidP="00E46ABE">
      <w:pPr>
        <w:pStyle w:val="Heaing2"/>
      </w:pPr>
      <w:r w:rsidRPr="004A048E">
        <w:rPr>
          <w:rFonts w:eastAsia="Times New Roman"/>
        </w:rPr>
        <w:t>2.6</w:t>
      </w:r>
      <w:r w:rsidRPr="004A048E">
        <w:rPr>
          <w:rFonts w:eastAsia="Times New Roman"/>
        </w:rPr>
        <w:tab/>
      </w:r>
      <w:r w:rsidR="008D7DE9" w:rsidRPr="004A048E">
        <w:rPr>
          <w:rFonts w:eastAsia="Times New Roman" w:hint="eastAsia"/>
        </w:rPr>
        <w:t xml:space="preserve">C2 </w:t>
      </w:r>
      <w:r w:rsidR="008D7DE9" w:rsidRPr="004A048E">
        <w:rPr>
          <w:rFonts w:hint="eastAsia"/>
        </w:rPr>
        <w:t>链路用户数据性能要求</w:t>
      </w:r>
    </w:p>
    <w:p w14:paraId="34238704" w14:textId="04FA3C05" w:rsidR="008D7DE9" w:rsidRPr="008D7DE9" w:rsidRDefault="00000931"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2.6.1</w:t>
      </w:r>
      <w:r w:rsidR="006B3302">
        <w:rPr>
          <w:rFonts w:eastAsiaTheme="minorEastAsia"/>
          <w:color w:val="000000" w:themeColor="text1"/>
          <w:szCs w:val="24"/>
          <w:lang w:eastAsia="zh-CN"/>
        </w:rPr>
        <w:tab/>
      </w:r>
      <w:r w:rsidR="008D7DE9" w:rsidRPr="008D7DE9">
        <w:rPr>
          <w:rFonts w:eastAsiaTheme="minorEastAsia" w:hint="eastAsia"/>
          <w:color w:val="000000" w:themeColor="text1"/>
          <w:szCs w:val="24"/>
          <w:lang w:eastAsia="zh-CN"/>
        </w:rPr>
        <w:t>为确保</w:t>
      </w:r>
      <w:r w:rsidR="008D7DE9" w:rsidRPr="006D3E12">
        <w:rPr>
          <w:color w:val="000000" w:themeColor="text1"/>
          <w:szCs w:val="24"/>
          <w:lang w:eastAsia="zh-CN"/>
        </w:rPr>
        <w:t>RPAS</w:t>
      </w:r>
      <w:r w:rsidR="008D7DE9" w:rsidRPr="008D7DE9">
        <w:rPr>
          <w:rFonts w:eastAsiaTheme="minorEastAsia" w:hint="eastAsia"/>
          <w:color w:val="000000" w:themeColor="text1"/>
          <w:szCs w:val="24"/>
          <w:lang w:eastAsia="zh-CN"/>
        </w:rPr>
        <w:t>安全高效运行，</w:t>
      </w:r>
      <w:r w:rsidR="008D7DE9" w:rsidRPr="008D7DE9">
        <w:rPr>
          <w:rFonts w:eastAsiaTheme="minorEastAsia" w:hint="eastAsia"/>
          <w:color w:val="000000" w:themeColor="text1"/>
          <w:szCs w:val="24"/>
          <w:lang w:eastAsia="zh-CN"/>
        </w:rPr>
        <w:t>C2</w:t>
      </w:r>
      <w:r w:rsidR="008D7DE9" w:rsidRPr="008D7DE9">
        <w:rPr>
          <w:rFonts w:eastAsiaTheme="minorEastAsia" w:hint="eastAsia"/>
          <w:color w:val="000000" w:themeColor="text1"/>
          <w:szCs w:val="24"/>
          <w:lang w:eastAsia="zh-CN"/>
        </w:rPr>
        <w:t>链路</w:t>
      </w:r>
      <w:r w:rsidR="008D7DE9">
        <w:rPr>
          <w:rFonts w:eastAsiaTheme="minorEastAsia" w:hint="eastAsia"/>
          <w:color w:val="000000" w:themeColor="text1"/>
          <w:szCs w:val="24"/>
          <w:lang w:eastAsia="zh-CN"/>
        </w:rPr>
        <w:t>须</w:t>
      </w:r>
      <w:r w:rsidR="008D7DE9" w:rsidRPr="008D7DE9">
        <w:rPr>
          <w:rFonts w:eastAsiaTheme="minorEastAsia" w:hint="eastAsia"/>
          <w:color w:val="000000" w:themeColor="text1"/>
          <w:szCs w:val="24"/>
          <w:lang w:eastAsia="zh-CN"/>
        </w:rPr>
        <w:t>满足</w:t>
      </w:r>
      <w:r w:rsidR="008D7DE9" w:rsidRPr="006D3E12">
        <w:rPr>
          <w:color w:val="000000" w:themeColor="text1"/>
          <w:szCs w:val="24"/>
          <w:lang w:eastAsia="zh-CN"/>
        </w:rPr>
        <w:t>RPA</w:t>
      </w:r>
      <w:proofErr w:type="gramStart"/>
      <w:r w:rsidR="008D7DE9" w:rsidRPr="008D7DE9">
        <w:rPr>
          <w:rFonts w:eastAsiaTheme="minorEastAsia" w:hint="eastAsia"/>
          <w:color w:val="000000" w:themeColor="text1"/>
          <w:szCs w:val="24"/>
          <w:lang w:eastAsia="zh-CN"/>
        </w:rPr>
        <w:t>运行所在国确定的所需链路性能</w:t>
      </w:r>
      <w:r w:rsidR="008D7DE9" w:rsidRPr="008D7DE9">
        <w:rPr>
          <w:rFonts w:eastAsiaTheme="minorEastAsia" w:hint="eastAsia"/>
          <w:color w:val="000000" w:themeColor="text1"/>
          <w:szCs w:val="24"/>
          <w:lang w:eastAsia="zh-CN"/>
        </w:rPr>
        <w:t>(</w:t>
      </w:r>
      <w:proofErr w:type="gramEnd"/>
      <w:r w:rsidR="008D7DE9" w:rsidRPr="008D7DE9">
        <w:rPr>
          <w:rFonts w:eastAsiaTheme="minorEastAsia" w:hint="eastAsia"/>
          <w:color w:val="000000" w:themeColor="text1"/>
          <w:szCs w:val="24"/>
          <w:lang w:eastAsia="zh-CN"/>
        </w:rPr>
        <w:t>RLP)</w:t>
      </w:r>
      <w:r w:rsidR="008D7DE9" w:rsidRPr="008D7DE9">
        <w:rPr>
          <w:rFonts w:eastAsiaTheme="minorEastAsia" w:hint="eastAsia"/>
          <w:color w:val="000000" w:themeColor="text1"/>
          <w:szCs w:val="24"/>
          <w:lang w:eastAsia="zh-CN"/>
        </w:rPr>
        <w:t>。</w:t>
      </w:r>
    </w:p>
    <w:p w14:paraId="51FF72FA" w14:textId="55EF3327" w:rsidR="008D7DE9" w:rsidRPr="008D7DE9" w:rsidRDefault="008D7DE9" w:rsidP="004A048E">
      <w:pPr>
        <w:tabs>
          <w:tab w:val="clear" w:pos="1134"/>
          <w:tab w:val="clear" w:pos="1871"/>
          <w:tab w:val="clear" w:pos="2268"/>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D7DE9">
        <w:rPr>
          <w:rFonts w:eastAsiaTheme="minorEastAsia" w:hint="eastAsia"/>
          <w:color w:val="000000" w:themeColor="text1"/>
          <w:szCs w:val="24"/>
          <w:lang w:eastAsia="zh-CN"/>
        </w:rPr>
        <w:t>2.6.3</w:t>
      </w:r>
      <w:r w:rsidR="006B3302">
        <w:rPr>
          <w:rFonts w:eastAsiaTheme="minorEastAsia"/>
          <w:color w:val="000000" w:themeColor="text1"/>
          <w:szCs w:val="24"/>
          <w:lang w:eastAsia="zh-CN"/>
        </w:rPr>
        <w:tab/>
      </w:r>
      <w:proofErr w:type="gramStart"/>
      <w:r>
        <w:rPr>
          <w:rFonts w:eastAsiaTheme="minorEastAsia" w:hint="eastAsia"/>
          <w:color w:val="000000" w:themeColor="text1"/>
          <w:szCs w:val="24"/>
          <w:lang w:eastAsia="zh-CN"/>
        </w:rPr>
        <w:t>确定</w:t>
      </w:r>
      <w:r w:rsidRPr="008D7DE9">
        <w:rPr>
          <w:rFonts w:eastAsiaTheme="minorEastAsia" w:hint="eastAsia"/>
          <w:color w:val="000000" w:themeColor="text1"/>
          <w:szCs w:val="24"/>
          <w:lang w:eastAsia="zh-CN"/>
        </w:rPr>
        <w:t>所</w:t>
      </w:r>
      <w:r>
        <w:rPr>
          <w:rFonts w:eastAsiaTheme="minorEastAsia" w:hint="eastAsia"/>
          <w:color w:val="000000" w:themeColor="text1"/>
          <w:szCs w:val="24"/>
          <w:lang w:eastAsia="zh-CN"/>
        </w:rPr>
        <w:t>需</w:t>
      </w:r>
      <w:r w:rsidRPr="008D7DE9">
        <w:rPr>
          <w:rFonts w:eastAsiaTheme="minorEastAsia" w:hint="eastAsia"/>
          <w:color w:val="000000" w:themeColor="text1"/>
          <w:szCs w:val="24"/>
          <w:lang w:eastAsia="zh-CN"/>
        </w:rPr>
        <w:t>链路性能</w:t>
      </w:r>
      <w:r w:rsidRPr="008D7DE9">
        <w:rPr>
          <w:rFonts w:eastAsiaTheme="minorEastAsia" w:hint="eastAsia"/>
          <w:color w:val="000000" w:themeColor="text1"/>
          <w:szCs w:val="24"/>
          <w:lang w:eastAsia="zh-CN"/>
        </w:rPr>
        <w:t>(</w:t>
      </w:r>
      <w:proofErr w:type="gramEnd"/>
      <w:r w:rsidRPr="008D7DE9">
        <w:rPr>
          <w:rFonts w:eastAsiaTheme="minorEastAsia" w:hint="eastAsia"/>
          <w:color w:val="000000" w:themeColor="text1"/>
          <w:szCs w:val="24"/>
          <w:lang w:eastAsia="zh-CN"/>
        </w:rPr>
        <w:t>RLP)</w:t>
      </w:r>
      <w:r>
        <w:rPr>
          <w:rFonts w:eastAsiaTheme="minorEastAsia" w:hint="eastAsia"/>
          <w:color w:val="000000" w:themeColor="text1"/>
          <w:szCs w:val="24"/>
          <w:lang w:eastAsia="zh-CN"/>
        </w:rPr>
        <w:t>须</w:t>
      </w:r>
      <w:r w:rsidRPr="008D7DE9">
        <w:rPr>
          <w:rFonts w:eastAsiaTheme="minorEastAsia" w:hint="eastAsia"/>
          <w:color w:val="000000" w:themeColor="text1"/>
          <w:szCs w:val="24"/>
          <w:lang w:eastAsia="zh-CN"/>
        </w:rPr>
        <w:t>使</w:t>
      </w:r>
      <w:r w:rsidR="000B4682">
        <w:rPr>
          <w:rFonts w:eastAsiaTheme="minorEastAsia" w:hint="eastAsia"/>
          <w:color w:val="000000" w:themeColor="text1"/>
          <w:szCs w:val="24"/>
          <w:lang w:eastAsia="zh-CN"/>
        </w:rPr>
        <w:t>遥控驾驶员</w:t>
      </w:r>
      <w:r w:rsidRPr="008D7DE9">
        <w:rPr>
          <w:rFonts w:eastAsiaTheme="minorEastAsia" w:hint="eastAsia"/>
          <w:color w:val="000000" w:themeColor="text1"/>
          <w:szCs w:val="24"/>
          <w:lang w:eastAsia="zh-CN"/>
        </w:rPr>
        <w:t>能够管理</w:t>
      </w:r>
      <w:r w:rsidRPr="006D3E12">
        <w:rPr>
          <w:color w:val="000000" w:themeColor="text1"/>
          <w:szCs w:val="24"/>
          <w:lang w:eastAsia="zh-CN"/>
        </w:rPr>
        <w:t>RPA</w:t>
      </w:r>
      <w:r w:rsidRPr="008D7DE9">
        <w:rPr>
          <w:rFonts w:eastAsiaTheme="minorEastAsia" w:hint="eastAsia"/>
          <w:color w:val="000000" w:themeColor="text1"/>
          <w:szCs w:val="24"/>
          <w:lang w:eastAsia="zh-CN"/>
        </w:rPr>
        <w:t>的操作。</w:t>
      </w:r>
    </w:p>
    <w:p w14:paraId="384C40F0" w14:textId="59268BF4" w:rsidR="00000931" w:rsidRPr="00000931" w:rsidRDefault="008D7DE9"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D7DE9">
        <w:rPr>
          <w:rFonts w:eastAsiaTheme="minorEastAsia" w:hint="eastAsia"/>
          <w:color w:val="000000" w:themeColor="text1"/>
          <w:szCs w:val="24"/>
          <w:lang w:eastAsia="zh-CN"/>
        </w:rPr>
        <w:t>2.6.4</w:t>
      </w:r>
      <w:r w:rsidR="006B3302">
        <w:rPr>
          <w:rFonts w:eastAsiaTheme="minorEastAsia"/>
          <w:color w:val="000000" w:themeColor="text1"/>
          <w:szCs w:val="24"/>
          <w:lang w:eastAsia="zh-CN"/>
        </w:rPr>
        <w:tab/>
      </w:r>
      <w:r w:rsidRPr="008D7DE9">
        <w:rPr>
          <w:rFonts w:eastAsiaTheme="minorEastAsia" w:hint="eastAsia"/>
          <w:color w:val="000000" w:themeColor="text1"/>
          <w:szCs w:val="24"/>
          <w:lang w:eastAsia="zh-CN"/>
        </w:rPr>
        <w:t>由</w:t>
      </w:r>
      <w:r w:rsidRPr="006D3E12">
        <w:rPr>
          <w:color w:val="000000" w:themeColor="text1"/>
          <w:szCs w:val="24"/>
          <w:lang w:eastAsia="zh-CN"/>
        </w:rPr>
        <w:t>RPAS</w:t>
      </w:r>
      <w:proofErr w:type="gramStart"/>
      <w:r w:rsidRPr="008D7DE9">
        <w:rPr>
          <w:rFonts w:eastAsiaTheme="minorEastAsia" w:hint="eastAsia"/>
          <w:color w:val="000000" w:themeColor="text1"/>
          <w:szCs w:val="24"/>
          <w:lang w:eastAsia="zh-CN"/>
        </w:rPr>
        <w:t>运行所在国确定的所需链路性能</w:t>
      </w:r>
      <w:r w:rsidRPr="008D7DE9">
        <w:rPr>
          <w:rFonts w:eastAsiaTheme="minorEastAsia" w:hint="eastAsia"/>
          <w:color w:val="000000" w:themeColor="text1"/>
          <w:szCs w:val="24"/>
          <w:lang w:eastAsia="zh-CN"/>
        </w:rPr>
        <w:t>(</w:t>
      </w:r>
      <w:proofErr w:type="gramEnd"/>
      <w:r w:rsidRPr="008D7DE9">
        <w:rPr>
          <w:rFonts w:eastAsiaTheme="minorEastAsia" w:hint="eastAsia"/>
          <w:color w:val="000000" w:themeColor="text1"/>
          <w:szCs w:val="24"/>
          <w:lang w:eastAsia="zh-CN"/>
        </w:rPr>
        <w:t>RLP)</w:t>
      </w:r>
      <w:r w:rsidRPr="008D7DE9">
        <w:rPr>
          <w:rFonts w:eastAsiaTheme="minorEastAsia" w:hint="eastAsia"/>
          <w:color w:val="000000" w:themeColor="text1"/>
          <w:szCs w:val="24"/>
          <w:lang w:eastAsia="zh-CN"/>
        </w:rPr>
        <w:t>，</w:t>
      </w:r>
      <w:r>
        <w:rPr>
          <w:rFonts w:eastAsiaTheme="minorEastAsia" w:hint="eastAsia"/>
          <w:color w:val="000000" w:themeColor="text1"/>
          <w:szCs w:val="24"/>
          <w:lang w:eastAsia="zh-CN"/>
        </w:rPr>
        <w:t>须</w:t>
      </w:r>
      <w:r w:rsidRPr="008D7DE9">
        <w:rPr>
          <w:rFonts w:eastAsiaTheme="minorEastAsia" w:hint="eastAsia"/>
          <w:color w:val="000000" w:themeColor="text1"/>
          <w:szCs w:val="24"/>
          <w:lang w:eastAsia="zh-CN"/>
        </w:rPr>
        <w:t>使</w:t>
      </w:r>
      <w:r w:rsidRPr="006D3E12">
        <w:rPr>
          <w:color w:val="000000" w:themeColor="text1"/>
          <w:szCs w:val="24"/>
          <w:lang w:eastAsia="zh-CN"/>
        </w:rPr>
        <w:t>RPAS</w:t>
      </w:r>
      <w:r w:rsidRPr="008D7DE9">
        <w:rPr>
          <w:rFonts w:eastAsiaTheme="minorEastAsia" w:hint="eastAsia"/>
          <w:color w:val="000000" w:themeColor="text1"/>
          <w:szCs w:val="24"/>
          <w:lang w:eastAsia="zh-CN"/>
        </w:rPr>
        <w:t>符合</w:t>
      </w:r>
      <w:r w:rsidRPr="006D3E12">
        <w:rPr>
          <w:color w:val="000000" w:themeColor="text1"/>
          <w:szCs w:val="24"/>
          <w:lang w:eastAsia="zh-CN"/>
        </w:rPr>
        <w:t>RPA</w:t>
      </w:r>
      <w:r w:rsidRPr="008D7DE9">
        <w:rPr>
          <w:rFonts w:eastAsiaTheme="minorEastAsia" w:hint="eastAsia"/>
          <w:color w:val="000000" w:themeColor="text1"/>
          <w:szCs w:val="24"/>
          <w:lang w:eastAsia="zh-CN"/>
        </w:rPr>
        <w:t>运行的空域和飞行阶段</w:t>
      </w:r>
      <w:r>
        <w:rPr>
          <w:rFonts w:eastAsiaTheme="minorEastAsia" w:hint="eastAsia"/>
          <w:color w:val="000000" w:themeColor="text1"/>
          <w:szCs w:val="24"/>
          <w:lang w:eastAsia="zh-CN"/>
        </w:rPr>
        <w:t>的</w:t>
      </w:r>
      <w:r w:rsidRPr="008D7DE9">
        <w:rPr>
          <w:rFonts w:eastAsiaTheme="minorEastAsia" w:hint="eastAsia"/>
          <w:color w:val="000000" w:themeColor="text1"/>
          <w:szCs w:val="24"/>
          <w:lang w:eastAsia="zh-CN"/>
        </w:rPr>
        <w:t>安全要求。</w:t>
      </w:r>
    </w:p>
    <w:p w14:paraId="60640B1B" w14:textId="01148089" w:rsidR="00000931" w:rsidRPr="004A048E" w:rsidRDefault="00000931" w:rsidP="00B86371">
      <w:pPr>
        <w:pStyle w:val="Heaing2"/>
        <w:rPr>
          <w:rFonts w:eastAsia="Times New Roman"/>
          <w:b w:val="0"/>
          <w:bCs w:val="0"/>
        </w:rPr>
      </w:pPr>
      <w:r w:rsidRPr="004A048E">
        <w:rPr>
          <w:rFonts w:eastAsia="Times New Roman"/>
        </w:rPr>
        <w:t>2.7</w:t>
      </w:r>
      <w:r w:rsidRPr="004A048E">
        <w:rPr>
          <w:rFonts w:eastAsia="Times New Roman"/>
        </w:rPr>
        <w:tab/>
      </w:r>
      <w:r w:rsidR="008D7DE9" w:rsidRPr="004A048E">
        <w:rPr>
          <w:rFonts w:ascii="SimSun" w:hAnsi="SimSun" w:cs="SimSun" w:hint="eastAsia"/>
        </w:rPr>
        <w:t>控制数据特征和性能要求</w:t>
      </w:r>
    </w:p>
    <w:p w14:paraId="09782A3F" w14:textId="7BFB767B" w:rsidR="008D7DE9" w:rsidRPr="008D7DE9" w:rsidRDefault="00000931"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2.7.1</w:t>
      </w:r>
      <w:r w:rsidR="006B3302">
        <w:rPr>
          <w:rFonts w:eastAsiaTheme="minorEastAsia"/>
          <w:color w:val="000000" w:themeColor="text1"/>
          <w:szCs w:val="24"/>
          <w:lang w:eastAsia="zh-CN"/>
        </w:rPr>
        <w:tab/>
      </w:r>
      <w:r w:rsidR="008D7DE9" w:rsidRPr="008D7DE9">
        <w:rPr>
          <w:rFonts w:eastAsiaTheme="minorEastAsia" w:hint="eastAsia"/>
          <w:color w:val="000000" w:themeColor="text1"/>
          <w:szCs w:val="24"/>
          <w:lang w:eastAsia="zh-CN"/>
        </w:rPr>
        <w:t>C2</w:t>
      </w:r>
      <w:r w:rsidR="008D7DE9" w:rsidRPr="008D7DE9">
        <w:rPr>
          <w:rFonts w:eastAsiaTheme="minorEastAsia" w:hint="eastAsia"/>
          <w:color w:val="000000" w:themeColor="text1"/>
          <w:szCs w:val="24"/>
          <w:lang w:eastAsia="zh-CN"/>
        </w:rPr>
        <w:t>链路系统对</w:t>
      </w:r>
      <w:r w:rsidR="008D7DE9" w:rsidRPr="008D7DE9">
        <w:rPr>
          <w:rFonts w:eastAsiaTheme="minorEastAsia" w:hint="eastAsia"/>
          <w:color w:val="000000" w:themeColor="text1"/>
          <w:szCs w:val="24"/>
          <w:lang w:eastAsia="zh-CN"/>
        </w:rPr>
        <w:t>C2</w:t>
      </w:r>
      <w:r w:rsidR="008D7DE9" w:rsidRPr="008D7DE9">
        <w:rPr>
          <w:rFonts w:eastAsiaTheme="minorEastAsia" w:hint="eastAsia"/>
          <w:color w:val="000000" w:themeColor="text1"/>
          <w:szCs w:val="24"/>
          <w:lang w:eastAsia="zh-CN"/>
        </w:rPr>
        <w:t>链路控制数据的响应性能</w:t>
      </w:r>
      <w:r w:rsidR="001055AB">
        <w:rPr>
          <w:rFonts w:eastAsiaTheme="minorEastAsia" w:hint="eastAsia"/>
          <w:color w:val="000000" w:themeColor="text1"/>
          <w:szCs w:val="24"/>
          <w:lang w:eastAsia="zh-CN"/>
        </w:rPr>
        <w:t>须</w:t>
      </w:r>
      <w:r w:rsidR="008D7DE9" w:rsidRPr="008D7DE9">
        <w:rPr>
          <w:rFonts w:eastAsiaTheme="minorEastAsia" w:hint="eastAsia"/>
          <w:color w:val="000000" w:themeColor="text1"/>
          <w:szCs w:val="24"/>
          <w:lang w:eastAsia="zh-CN"/>
        </w:rPr>
        <w:t>符合为</w:t>
      </w:r>
      <w:r w:rsidR="008D7DE9" w:rsidRPr="008D7DE9">
        <w:rPr>
          <w:rFonts w:eastAsiaTheme="minorEastAsia" w:hint="eastAsia"/>
          <w:color w:val="000000" w:themeColor="text1"/>
          <w:szCs w:val="24"/>
          <w:lang w:eastAsia="zh-CN"/>
        </w:rPr>
        <w:t>RPA</w:t>
      </w:r>
      <w:r w:rsidR="008D7DE9" w:rsidRPr="008D7DE9">
        <w:rPr>
          <w:rFonts w:eastAsiaTheme="minorEastAsia" w:hint="eastAsia"/>
          <w:color w:val="000000" w:themeColor="text1"/>
          <w:szCs w:val="24"/>
          <w:lang w:eastAsia="zh-CN"/>
        </w:rPr>
        <w:t>运行</w:t>
      </w:r>
      <w:r w:rsidR="006C452E">
        <w:rPr>
          <w:rFonts w:eastAsiaTheme="minorEastAsia" w:hint="eastAsia"/>
          <w:color w:val="000000" w:themeColor="text1"/>
          <w:szCs w:val="24"/>
          <w:lang w:eastAsia="zh-CN"/>
        </w:rPr>
        <w:t>所在</w:t>
      </w:r>
      <w:r w:rsidR="008D7DE9" w:rsidRPr="008D7DE9">
        <w:rPr>
          <w:rFonts w:eastAsiaTheme="minorEastAsia" w:hint="eastAsia"/>
          <w:color w:val="000000" w:themeColor="text1"/>
          <w:szCs w:val="24"/>
          <w:lang w:eastAsia="zh-CN"/>
        </w:rPr>
        <w:t>空域和飞行阶段确定的</w:t>
      </w:r>
      <w:r w:rsidR="008D7DE9" w:rsidRPr="008D7DE9">
        <w:rPr>
          <w:rFonts w:eastAsiaTheme="minorEastAsia" w:hint="eastAsia"/>
          <w:color w:val="000000" w:themeColor="text1"/>
          <w:szCs w:val="24"/>
          <w:lang w:eastAsia="zh-CN"/>
        </w:rPr>
        <w:t>RLP</w:t>
      </w:r>
      <w:r w:rsidR="008D7DE9" w:rsidRPr="008D7DE9">
        <w:rPr>
          <w:rFonts w:eastAsiaTheme="minorEastAsia" w:hint="eastAsia"/>
          <w:color w:val="000000" w:themeColor="text1"/>
          <w:szCs w:val="24"/>
          <w:lang w:eastAsia="zh-CN"/>
        </w:rPr>
        <w:t>。</w:t>
      </w:r>
    </w:p>
    <w:p w14:paraId="34766902" w14:textId="2661EA53" w:rsidR="00000931" w:rsidRPr="00000931" w:rsidRDefault="008D7DE9"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D7DE9">
        <w:rPr>
          <w:rFonts w:eastAsiaTheme="minorEastAsia" w:hint="eastAsia"/>
          <w:color w:val="000000" w:themeColor="text1"/>
          <w:szCs w:val="24"/>
          <w:lang w:eastAsia="zh-CN"/>
        </w:rPr>
        <w:t>2.7.2.1</w:t>
      </w:r>
      <w:r w:rsidR="006B3302">
        <w:rPr>
          <w:rFonts w:eastAsiaTheme="minorEastAsia"/>
          <w:color w:val="000000" w:themeColor="text1"/>
          <w:szCs w:val="24"/>
          <w:lang w:eastAsia="zh-CN"/>
        </w:rPr>
        <w:tab/>
      </w:r>
      <w:r w:rsidRPr="008D7DE9">
        <w:rPr>
          <w:rFonts w:eastAsiaTheme="minorEastAsia" w:hint="eastAsia"/>
          <w:color w:val="000000" w:themeColor="text1"/>
          <w:szCs w:val="24"/>
          <w:lang w:eastAsia="zh-CN"/>
        </w:rPr>
        <w:t>在建立和重新建立</w:t>
      </w:r>
      <w:r w:rsidRPr="008D7DE9">
        <w:rPr>
          <w:rFonts w:eastAsiaTheme="minorEastAsia" w:hint="eastAsia"/>
          <w:color w:val="000000" w:themeColor="text1"/>
          <w:szCs w:val="24"/>
          <w:lang w:eastAsia="zh-CN"/>
        </w:rPr>
        <w:t>C2</w:t>
      </w:r>
      <w:r w:rsidRPr="008D7DE9">
        <w:rPr>
          <w:rFonts w:eastAsiaTheme="minorEastAsia" w:hint="eastAsia"/>
          <w:color w:val="000000" w:themeColor="text1"/>
          <w:szCs w:val="24"/>
          <w:lang w:eastAsia="zh-CN"/>
        </w:rPr>
        <w:t>链路连接期间，</w:t>
      </w:r>
      <w:r w:rsidRPr="008D7DE9">
        <w:rPr>
          <w:rFonts w:eastAsiaTheme="minorEastAsia" w:hint="eastAsia"/>
          <w:color w:val="000000" w:themeColor="text1"/>
          <w:szCs w:val="24"/>
          <w:lang w:eastAsia="zh-CN"/>
        </w:rPr>
        <w:t>C2</w:t>
      </w:r>
      <w:r w:rsidRPr="008D7DE9">
        <w:rPr>
          <w:rFonts w:eastAsiaTheme="minorEastAsia" w:hint="eastAsia"/>
          <w:color w:val="000000" w:themeColor="text1"/>
          <w:szCs w:val="24"/>
          <w:lang w:eastAsia="zh-CN"/>
        </w:rPr>
        <w:t>链路系统将</w:t>
      </w:r>
      <w:r w:rsidRPr="008D7DE9">
        <w:rPr>
          <w:rFonts w:eastAsiaTheme="minorEastAsia" w:hint="eastAsia"/>
          <w:color w:val="000000" w:themeColor="text1"/>
          <w:szCs w:val="24"/>
          <w:lang w:eastAsia="zh-CN"/>
        </w:rPr>
        <w:t>RPS</w:t>
      </w:r>
      <w:r w:rsidRPr="008D7DE9">
        <w:rPr>
          <w:rFonts w:eastAsiaTheme="minorEastAsia" w:hint="eastAsia"/>
          <w:color w:val="000000" w:themeColor="text1"/>
          <w:szCs w:val="24"/>
          <w:lang w:eastAsia="zh-CN"/>
        </w:rPr>
        <w:t>连接到错误的</w:t>
      </w:r>
      <w:r w:rsidRPr="008D7DE9">
        <w:rPr>
          <w:rFonts w:eastAsiaTheme="minorEastAsia" w:hint="eastAsia"/>
          <w:color w:val="000000" w:themeColor="text1"/>
          <w:szCs w:val="24"/>
          <w:lang w:eastAsia="zh-CN"/>
        </w:rPr>
        <w:t>RPA</w:t>
      </w:r>
      <w:r w:rsidRPr="008D7DE9">
        <w:rPr>
          <w:rFonts w:eastAsiaTheme="minorEastAsia" w:hint="eastAsia"/>
          <w:color w:val="000000" w:themeColor="text1"/>
          <w:szCs w:val="24"/>
          <w:lang w:eastAsia="zh-CN"/>
        </w:rPr>
        <w:t>的概率</w:t>
      </w:r>
      <w:r w:rsidR="006C452E">
        <w:rPr>
          <w:rFonts w:eastAsiaTheme="minorEastAsia" w:hint="eastAsia"/>
          <w:color w:val="000000" w:themeColor="text1"/>
          <w:szCs w:val="24"/>
          <w:lang w:eastAsia="zh-CN"/>
        </w:rPr>
        <w:t>须</w:t>
      </w:r>
      <w:r w:rsidRPr="008D7DE9">
        <w:rPr>
          <w:rFonts w:eastAsiaTheme="minorEastAsia" w:hint="eastAsia"/>
          <w:color w:val="000000" w:themeColor="text1"/>
          <w:szCs w:val="24"/>
          <w:lang w:eastAsia="zh-CN"/>
        </w:rPr>
        <w:t>与</w:t>
      </w:r>
      <w:r w:rsidRPr="008D7DE9">
        <w:rPr>
          <w:rFonts w:eastAsiaTheme="minorEastAsia" w:hint="eastAsia"/>
          <w:color w:val="000000" w:themeColor="text1"/>
          <w:szCs w:val="24"/>
          <w:lang w:eastAsia="zh-CN"/>
        </w:rPr>
        <w:t>RPA</w:t>
      </w:r>
      <w:r w:rsidRPr="008D7DE9">
        <w:rPr>
          <w:rFonts w:eastAsiaTheme="minorEastAsia" w:hint="eastAsia"/>
          <w:color w:val="000000" w:themeColor="text1"/>
          <w:szCs w:val="24"/>
          <w:lang w:eastAsia="zh-CN"/>
        </w:rPr>
        <w:t>运行所在空域和飞行阶段的</w:t>
      </w:r>
      <w:r w:rsidRPr="008D7DE9">
        <w:rPr>
          <w:rFonts w:eastAsiaTheme="minorEastAsia" w:hint="eastAsia"/>
          <w:color w:val="000000" w:themeColor="text1"/>
          <w:szCs w:val="24"/>
          <w:lang w:eastAsia="zh-CN"/>
        </w:rPr>
        <w:t>RLP</w:t>
      </w:r>
      <w:r w:rsidRPr="008D7DE9">
        <w:rPr>
          <w:rFonts w:eastAsiaTheme="minorEastAsia" w:hint="eastAsia"/>
          <w:color w:val="000000" w:themeColor="text1"/>
          <w:szCs w:val="24"/>
          <w:lang w:eastAsia="zh-CN"/>
        </w:rPr>
        <w:t>一致。</w:t>
      </w:r>
    </w:p>
    <w:p w14:paraId="3DA748DE" w14:textId="2CD92967" w:rsidR="00000931" w:rsidRPr="00000931" w:rsidRDefault="00000931" w:rsidP="00B86371">
      <w:pPr>
        <w:pStyle w:val="Heaing2"/>
        <w:rPr>
          <w:rFonts w:eastAsia="Times New Roman"/>
          <w:b w:val="0"/>
          <w:bCs w:val="0"/>
        </w:rPr>
      </w:pPr>
      <w:r w:rsidRPr="00000931">
        <w:rPr>
          <w:rFonts w:eastAsia="Times New Roman"/>
        </w:rPr>
        <w:t>2.8</w:t>
      </w:r>
      <w:r w:rsidRPr="00000931">
        <w:rPr>
          <w:rFonts w:eastAsia="Times New Roman"/>
        </w:rPr>
        <w:tab/>
      </w:r>
      <w:r w:rsidR="00850858" w:rsidRPr="00850858">
        <w:rPr>
          <w:rFonts w:eastAsia="Times New Roman" w:hint="eastAsia"/>
        </w:rPr>
        <w:t>C2</w:t>
      </w:r>
      <w:r w:rsidR="00850858" w:rsidRPr="00850858">
        <w:rPr>
          <w:rFonts w:ascii="SimSun" w:hAnsi="SimSun" w:cs="SimSun" w:hint="eastAsia"/>
        </w:rPr>
        <w:t>链路系统安全</w:t>
      </w:r>
    </w:p>
    <w:p w14:paraId="705ABFCC" w14:textId="318E5DFD" w:rsidR="00850858" w:rsidRPr="00850858" w:rsidRDefault="00000931"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2.8.1</w:t>
      </w:r>
      <w:r w:rsidR="006B3302">
        <w:rPr>
          <w:rFonts w:eastAsiaTheme="minorEastAsia"/>
          <w:color w:val="000000" w:themeColor="text1"/>
          <w:szCs w:val="24"/>
          <w:lang w:eastAsia="zh-CN"/>
        </w:rPr>
        <w:tab/>
      </w:r>
      <w:r w:rsidR="00850858" w:rsidRPr="00850858">
        <w:rPr>
          <w:rFonts w:eastAsiaTheme="minorEastAsia" w:hint="eastAsia"/>
          <w:color w:val="000000" w:themeColor="text1"/>
          <w:szCs w:val="24"/>
          <w:lang w:eastAsia="zh-CN"/>
        </w:rPr>
        <w:t>C2</w:t>
      </w:r>
      <w:r w:rsidR="00850858"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00850858" w:rsidRPr="00850858">
        <w:rPr>
          <w:rFonts w:eastAsiaTheme="minorEastAsia" w:hint="eastAsia"/>
          <w:color w:val="000000" w:themeColor="text1"/>
          <w:szCs w:val="24"/>
          <w:lang w:eastAsia="zh-CN"/>
        </w:rPr>
        <w:t>采用相互对等实体认证，</w:t>
      </w:r>
      <w:r w:rsidR="00595F75">
        <w:rPr>
          <w:rFonts w:eastAsiaTheme="minorEastAsia" w:hint="eastAsia"/>
          <w:color w:val="000000" w:themeColor="text1"/>
          <w:szCs w:val="24"/>
          <w:lang w:eastAsia="zh-CN"/>
        </w:rPr>
        <w:t>其</w:t>
      </w:r>
      <w:r w:rsidR="00850858" w:rsidRPr="00850858">
        <w:rPr>
          <w:rFonts w:eastAsiaTheme="minorEastAsia" w:hint="eastAsia"/>
          <w:color w:val="000000" w:themeColor="text1"/>
          <w:szCs w:val="24"/>
          <w:lang w:eastAsia="zh-CN"/>
        </w:rPr>
        <w:t>级别</w:t>
      </w:r>
      <w:r w:rsidR="00595F75">
        <w:rPr>
          <w:rFonts w:eastAsiaTheme="minorEastAsia" w:hint="eastAsia"/>
          <w:color w:val="000000" w:themeColor="text1"/>
          <w:szCs w:val="24"/>
          <w:lang w:eastAsia="zh-CN"/>
        </w:rPr>
        <w:t>须</w:t>
      </w:r>
      <w:r w:rsidR="00850858" w:rsidRPr="00850858">
        <w:rPr>
          <w:rFonts w:eastAsiaTheme="minorEastAsia" w:hint="eastAsia"/>
          <w:color w:val="000000" w:themeColor="text1"/>
          <w:szCs w:val="24"/>
          <w:lang w:eastAsia="zh-CN"/>
        </w:rPr>
        <w:t>符合</w:t>
      </w:r>
      <w:r w:rsidR="00595F75" w:rsidRPr="008D7DE9">
        <w:rPr>
          <w:rFonts w:eastAsiaTheme="minorEastAsia" w:hint="eastAsia"/>
          <w:color w:val="000000" w:themeColor="text1"/>
          <w:szCs w:val="24"/>
          <w:lang w:eastAsia="zh-CN"/>
        </w:rPr>
        <w:t>为</w:t>
      </w:r>
      <w:r w:rsidR="00595F75" w:rsidRPr="008D7DE9">
        <w:rPr>
          <w:rFonts w:eastAsiaTheme="minorEastAsia" w:hint="eastAsia"/>
          <w:color w:val="000000" w:themeColor="text1"/>
          <w:szCs w:val="24"/>
          <w:lang w:eastAsia="zh-CN"/>
        </w:rPr>
        <w:t>RPA</w:t>
      </w:r>
      <w:r w:rsidR="00595F75" w:rsidRPr="008D7DE9">
        <w:rPr>
          <w:rFonts w:eastAsiaTheme="minorEastAsia" w:hint="eastAsia"/>
          <w:color w:val="000000" w:themeColor="text1"/>
          <w:szCs w:val="24"/>
          <w:lang w:eastAsia="zh-CN"/>
        </w:rPr>
        <w:t>运行</w:t>
      </w:r>
      <w:r w:rsidR="00595F75">
        <w:rPr>
          <w:rFonts w:eastAsiaTheme="minorEastAsia" w:hint="eastAsia"/>
          <w:color w:val="000000" w:themeColor="text1"/>
          <w:szCs w:val="24"/>
          <w:lang w:eastAsia="zh-CN"/>
        </w:rPr>
        <w:t>所在</w:t>
      </w:r>
      <w:r w:rsidR="00595F75" w:rsidRPr="008D7DE9">
        <w:rPr>
          <w:rFonts w:eastAsiaTheme="minorEastAsia" w:hint="eastAsia"/>
          <w:color w:val="000000" w:themeColor="text1"/>
          <w:szCs w:val="24"/>
          <w:lang w:eastAsia="zh-CN"/>
        </w:rPr>
        <w:t>空域和飞行阶段确定的</w:t>
      </w:r>
      <w:r w:rsidR="00595F75" w:rsidRPr="008D7DE9">
        <w:rPr>
          <w:rFonts w:eastAsiaTheme="minorEastAsia" w:hint="eastAsia"/>
          <w:color w:val="000000" w:themeColor="text1"/>
          <w:szCs w:val="24"/>
          <w:lang w:eastAsia="zh-CN"/>
        </w:rPr>
        <w:t>RLP</w:t>
      </w:r>
      <w:r w:rsidR="00850858" w:rsidRPr="00850858">
        <w:rPr>
          <w:rFonts w:eastAsiaTheme="minorEastAsia" w:hint="eastAsia"/>
          <w:color w:val="000000" w:themeColor="text1"/>
          <w:szCs w:val="24"/>
          <w:lang w:eastAsia="zh-CN"/>
        </w:rPr>
        <w:t>。</w:t>
      </w:r>
    </w:p>
    <w:p w14:paraId="647CFA2E" w14:textId="6A3647DA" w:rsidR="00850858" w:rsidRPr="00850858" w:rsidRDefault="00850858"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50858">
        <w:rPr>
          <w:rFonts w:eastAsiaTheme="minorEastAsia" w:hint="eastAsia"/>
          <w:color w:val="000000" w:themeColor="text1"/>
          <w:szCs w:val="24"/>
          <w:lang w:eastAsia="zh-CN"/>
        </w:rPr>
        <w:t>2.8.2</w:t>
      </w:r>
      <w:r w:rsidR="006B3302">
        <w:rPr>
          <w:rFonts w:eastAsiaTheme="minorEastAsia"/>
          <w:color w:val="000000" w:themeColor="text1"/>
          <w:szCs w:val="24"/>
          <w:lang w:eastAsia="zh-CN"/>
        </w:rPr>
        <w:tab/>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采用数据源</w:t>
      </w:r>
      <w:r w:rsidR="00595F75">
        <w:rPr>
          <w:rFonts w:eastAsiaTheme="minorEastAsia" w:hint="eastAsia"/>
          <w:color w:val="000000" w:themeColor="text1"/>
          <w:szCs w:val="24"/>
          <w:lang w:eastAsia="zh-CN"/>
        </w:rPr>
        <w:t>认证</w:t>
      </w:r>
      <w:r w:rsidRPr="00850858">
        <w:rPr>
          <w:rFonts w:eastAsiaTheme="minorEastAsia" w:hint="eastAsia"/>
          <w:color w:val="000000" w:themeColor="text1"/>
          <w:szCs w:val="24"/>
          <w:lang w:eastAsia="zh-CN"/>
        </w:rPr>
        <w:t>，其级别</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符合</w:t>
      </w:r>
      <w:r w:rsidR="00595F75" w:rsidRPr="008D7DE9">
        <w:rPr>
          <w:rFonts w:eastAsiaTheme="minorEastAsia" w:hint="eastAsia"/>
          <w:color w:val="000000" w:themeColor="text1"/>
          <w:szCs w:val="24"/>
          <w:lang w:eastAsia="zh-CN"/>
        </w:rPr>
        <w:t>为</w:t>
      </w:r>
      <w:r w:rsidR="00595F75" w:rsidRPr="008D7DE9">
        <w:rPr>
          <w:rFonts w:eastAsiaTheme="minorEastAsia" w:hint="eastAsia"/>
          <w:color w:val="000000" w:themeColor="text1"/>
          <w:szCs w:val="24"/>
          <w:lang w:eastAsia="zh-CN"/>
        </w:rPr>
        <w:t>RPA</w:t>
      </w:r>
      <w:r w:rsidR="00595F75" w:rsidRPr="008D7DE9">
        <w:rPr>
          <w:rFonts w:eastAsiaTheme="minorEastAsia" w:hint="eastAsia"/>
          <w:color w:val="000000" w:themeColor="text1"/>
          <w:szCs w:val="24"/>
          <w:lang w:eastAsia="zh-CN"/>
        </w:rPr>
        <w:t>运行</w:t>
      </w:r>
      <w:r w:rsidR="00595F75">
        <w:rPr>
          <w:rFonts w:eastAsiaTheme="minorEastAsia" w:hint="eastAsia"/>
          <w:color w:val="000000" w:themeColor="text1"/>
          <w:szCs w:val="24"/>
          <w:lang w:eastAsia="zh-CN"/>
        </w:rPr>
        <w:t>所在</w:t>
      </w:r>
      <w:r w:rsidR="00595F75" w:rsidRPr="008D7DE9">
        <w:rPr>
          <w:rFonts w:eastAsiaTheme="minorEastAsia" w:hint="eastAsia"/>
          <w:color w:val="000000" w:themeColor="text1"/>
          <w:szCs w:val="24"/>
          <w:lang w:eastAsia="zh-CN"/>
        </w:rPr>
        <w:t>空域和飞行阶段确定的</w:t>
      </w:r>
      <w:r w:rsidR="00595F75" w:rsidRPr="008D7DE9">
        <w:rPr>
          <w:rFonts w:eastAsiaTheme="minorEastAsia" w:hint="eastAsia"/>
          <w:color w:val="000000" w:themeColor="text1"/>
          <w:szCs w:val="24"/>
          <w:lang w:eastAsia="zh-CN"/>
        </w:rPr>
        <w:t>RLP</w:t>
      </w:r>
      <w:r w:rsidRPr="00850858">
        <w:rPr>
          <w:rFonts w:eastAsiaTheme="minorEastAsia" w:hint="eastAsia"/>
          <w:color w:val="000000" w:themeColor="text1"/>
          <w:szCs w:val="24"/>
          <w:lang w:eastAsia="zh-CN"/>
        </w:rPr>
        <w:t>。</w:t>
      </w:r>
    </w:p>
    <w:p w14:paraId="2996A754" w14:textId="31E47B50" w:rsidR="00850858" w:rsidRPr="00850858" w:rsidRDefault="00850858" w:rsidP="004A048E">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50858">
        <w:rPr>
          <w:rFonts w:eastAsiaTheme="minorEastAsia" w:hint="eastAsia"/>
          <w:color w:val="000000" w:themeColor="text1"/>
          <w:szCs w:val="24"/>
          <w:lang w:eastAsia="zh-CN"/>
        </w:rPr>
        <w:t>2.8.3</w:t>
      </w:r>
      <w:r w:rsidR="006B3302">
        <w:rPr>
          <w:rFonts w:eastAsiaTheme="minorEastAsia"/>
          <w:color w:val="000000" w:themeColor="text1"/>
          <w:szCs w:val="24"/>
          <w:lang w:eastAsia="zh-CN"/>
        </w:rPr>
        <w:tab/>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采用数据完整性和防重</w:t>
      </w:r>
      <w:r w:rsidR="0076430C">
        <w:rPr>
          <w:rFonts w:eastAsiaTheme="minorEastAsia" w:hint="eastAsia"/>
          <w:color w:val="000000" w:themeColor="text1"/>
          <w:szCs w:val="24"/>
          <w:lang w:eastAsia="zh-CN"/>
        </w:rPr>
        <w:t>播</w:t>
      </w:r>
      <w:r w:rsidRPr="00850858">
        <w:rPr>
          <w:rFonts w:eastAsiaTheme="minorEastAsia" w:hint="eastAsia"/>
          <w:color w:val="000000" w:themeColor="text1"/>
          <w:szCs w:val="24"/>
          <w:lang w:eastAsia="zh-CN"/>
        </w:rPr>
        <w:t>保护，</w:t>
      </w:r>
      <w:r w:rsidR="00595F75" w:rsidRPr="00850858">
        <w:rPr>
          <w:rFonts w:eastAsiaTheme="minorEastAsia" w:hint="eastAsia"/>
          <w:color w:val="000000" w:themeColor="text1"/>
          <w:szCs w:val="24"/>
          <w:lang w:eastAsia="zh-CN"/>
        </w:rPr>
        <w:t>其级别</w:t>
      </w:r>
      <w:r w:rsidR="00595F75">
        <w:rPr>
          <w:rFonts w:eastAsiaTheme="minorEastAsia" w:hint="eastAsia"/>
          <w:color w:val="000000" w:themeColor="text1"/>
          <w:szCs w:val="24"/>
          <w:lang w:eastAsia="zh-CN"/>
        </w:rPr>
        <w:t>须</w:t>
      </w:r>
      <w:r w:rsidR="00595F75" w:rsidRPr="00850858">
        <w:rPr>
          <w:rFonts w:eastAsiaTheme="minorEastAsia" w:hint="eastAsia"/>
          <w:color w:val="000000" w:themeColor="text1"/>
          <w:szCs w:val="24"/>
          <w:lang w:eastAsia="zh-CN"/>
        </w:rPr>
        <w:t>符合</w:t>
      </w:r>
      <w:r w:rsidR="00595F75" w:rsidRPr="008D7DE9">
        <w:rPr>
          <w:rFonts w:eastAsiaTheme="minorEastAsia" w:hint="eastAsia"/>
          <w:color w:val="000000" w:themeColor="text1"/>
          <w:szCs w:val="24"/>
          <w:lang w:eastAsia="zh-CN"/>
        </w:rPr>
        <w:t>为</w:t>
      </w:r>
      <w:r w:rsidR="00595F75" w:rsidRPr="008D7DE9">
        <w:rPr>
          <w:rFonts w:eastAsiaTheme="minorEastAsia" w:hint="eastAsia"/>
          <w:color w:val="000000" w:themeColor="text1"/>
          <w:szCs w:val="24"/>
          <w:lang w:eastAsia="zh-CN"/>
        </w:rPr>
        <w:t>RPA</w:t>
      </w:r>
      <w:r w:rsidR="00595F75" w:rsidRPr="008D7DE9">
        <w:rPr>
          <w:rFonts w:eastAsiaTheme="minorEastAsia" w:hint="eastAsia"/>
          <w:color w:val="000000" w:themeColor="text1"/>
          <w:szCs w:val="24"/>
          <w:lang w:eastAsia="zh-CN"/>
        </w:rPr>
        <w:t>运行</w:t>
      </w:r>
      <w:r w:rsidR="00595F75">
        <w:rPr>
          <w:rFonts w:eastAsiaTheme="minorEastAsia" w:hint="eastAsia"/>
          <w:color w:val="000000" w:themeColor="text1"/>
          <w:szCs w:val="24"/>
          <w:lang w:eastAsia="zh-CN"/>
        </w:rPr>
        <w:t>所在</w:t>
      </w:r>
      <w:r w:rsidR="00595F75" w:rsidRPr="008D7DE9">
        <w:rPr>
          <w:rFonts w:eastAsiaTheme="minorEastAsia" w:hint="eastAsia"/>
          <w:color w:val="000000" w:themeColor="text1"/>
          <w:szCs w:val="24"/>
          <w:lang w:eastAsia="zh-CN"/>
        </w:rPr>
        <w:t>空域和飞行阶段确定的</w:t>
      </w:r>
      <w:r w:rsidR="00595F75" w:rsidRPr="008D7DE9">
        <w:rPr>
          <w:rFonts w:eastAsiaTheme="minorEastAsia" w:hint="eastAsia"/>
          <w:color w:val="000000" w:themeColor="text1"/>
          <w:szCs w:val="24"/>
          <w:lang w:eastAsia="zh-CN"/>
        </w:rPr>
        <w:t>RLP</w:t>
      </w:r>
      <w:r w:rsidRPr="00850858">
        <w:rPr>
          <w:rFonts w:eastAsiaTheme="minorEastAsia" w:hint="eastAsia"/>
          <w:color w:val="000000" w:themeColor="text1"/>
          <w:szCs w:val="24"/>
          <w:lang w:eastAsia="zh-CN"/>
        </w:rPr>
        <w:t>。</w:t>
      </w:r>
    </w:p>
    <w:p w14:paraId="139E1B95" w14:textId="43F5F789" w:rsidR="00850858" w:rsidRPr="00850858" w:rsidRDefault="00850858"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50858">
        <w:rPr>
          <w:rFonts w:eastAsiaTheme="minorEastAsia" w:hint="eastAsia"/>
          <w:color w:val="000000" w:themeColor="text1"/>
          <w:szCs w:val="24"/>
          <w:lang w:eastAsia="zh-CN"/>
        </w:rPr>
        <w:t>2.8.4</w:t>
      </w:r>
      <w:r w:rsidR="006B3302">
        <w:rPr>
          <w:rFonts w:eastAsiaTheme="minorEastAsia"/>
          <w:color w:val="000000" w:themeColor="text1"/>
          <w:szCs w:val="24"/>
          <w:lang w:eastAsia="zh-CN"/>
        </w:rPr>
        <w:tab/>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采用保密保护，</w:t>
      </w:r>
      <w:r w:rsidR="00595F75" w:rsidRPr="00850858">
        <w:rPr>
          <w:rFonts w:eastAsiaTheme="minorEastAsia" w:hint="eastAsia"/>
          <w:color w:val="000000" w:themeColor="text1"/>
          <w:szCs w:val="24"/>
          <w:lang w:eastAsia="zh-CN"/>
        </w:rPr>
        <w:t>其级别</w:t>
      </w:r>
      <w:r w:rsidR="00595F75">
        <w:rPr>
          <w:rFonts w:eastAsiaTheme="minorEastAsia" w:hint="eastAsia"/>
          <w:color w:val="000000" w:themeColor="text1"/>
          <w:szCs w:val="24"/>
          <w:lang w:eastAsia="zh-CN"/>
        </w:rPr>
        <w:t>须</w:t>
      </w:r>
      <w:r w:rsidR="00595F75" w:rsidRPr="00850858">
        <w:rPr>
          <w:rFonts w:eastAsiaTheme="minorEastAsia" w:hint="eastAsia"/>
          <w:color w:val="000000" w:themeColor="text1"/>
          <w:szCs w:val="24"/>
          <w:lang w:eastAsia="zh-CN"/>
        </w:rPr>
        <w:t>符合</w:t>
      </w:r>
      <w:r w:rsidR="00595F75" w:rsidRPr="008D7DE9">
        <w:rPr>
          <w:rFonts w:eastAsiaTheme="minorEastAsia" w:hint="eastAsia"/>
          <w:color w:val="000000" w:themeColor="text1"/>
          <w:szCs w:val="24"/>
          <w:lang w:eastAsia="zh-CN"/>
        </w:rPr>
        <w:t>为</w:t>
      </w:r>
      <w:r w:rsidR="00595F75" w:rsidRPr="008D7DE9">
        <w:rPr>
          <w:rFonts w:eastAsiaTheme="minorEastAsia" w:hint="eastAsia"/>
          <w:color w:val="000000" w:themeColor="text1"/>
          <w:szCs w:val="24"/>
          <w:lang w:eastAsia="zh-CN"/>
        </w:rPr>
        <w:t>RPA</w:t>
      </w:r>
      <w:r w:rsidR="00595F75" w:rsidRPr="008D7DE9">
        <w:rPr>
          <w:rFonts w:eastAsiaTheme="minorEastAsia" w:hint="eastAsia"/>
          <w:color w:val="000000" w:themeColor="text1"/>
          <w:szCs w:val="24"/>
          <w:lang w:eastAsia="zh-CN"/>
        </w:rPr>
        <w:t>运行</w:t>
      </w:r>
      <w:r w:rsidR="00595F75">
        <w:rPr>
          <w:rFonts w:eastAsiaTheme="minorEastAsia" w:hint="eastAsia"/>
          <w:color w:val="000000" w:themeColor="text1"/>
          <w:szCs w:val="24"/>
          <w:lang w:eastAsia="zh-CN"/>
        </w:rPr>
        <w:t>所在</w:t>
      </w:r>
      <w:r w:rsidR="00595F75" w:rsidRPr="008D7DE9">
        <w:rPr>
          <w:rFonts w:eastAsiaTheme="minorEastAsia" w:hint="eastAsia"/>
          <w:color w:val="000000" w:themeColor="text1"/>
          <w:szCs w:val="24"/>
          <w:lang w:eastAsia="zh-CN"/>
        </w:rPr>
        <w:t>空域和飞行阶段确定的</w:t>
      </w:r>
      <w:r w:rsidR="00595F75" w:rsidRPr="008D7DE9">
        <w:rPr>
          <w:rFonts w:eastAsiaTheme="minorEastAsia" w:hint="eastAsia"/>
          <w:color w:val="000000" w:themeColor="text1"/>
          <w:szCs w:val="24"/>
          <w:lang w:eastAsia="zh-CN"/>
        </w:rPr>
        <w:t>RLP</w:t>
      </w:r>
      <w:r w:rsidRPr="00850858">
        <w:rPr>
          <w:rFonts w:eastAsiaTheme="minorEastAsia" w:hint="eastAsia"/>
          <w:color w:val="000000" w:themeColor="text1"/>
          <w:szCs w:val="24"/>
          <w:lang w:eastAsia="zh-CN"/>
        </w:rPr>
        <w:t>。</w:t>
      </w:r>
    </w:p>
    <w:p w14:paraId="3394E358" w14:textId="29D63F4F" w:rsidR="00850858" w:rsidRPr="00850858" w:rsidRDefault="00850858"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50858">
        <w:rPr>
          <w:rFonts w:eastAsiaTheme="minorEastAsia" w:hint="eastAsia"/>
          <w:color w:val="000000" w:themeColor="text1"/>
          <w:szCs w:val="24"/>
          <w:lang w:eastAsia="zh-CN"/>
        </w:rPr>
        <w:t>2.8.5</w:t>
      </w:r>
      <w:r w:rsidR="006B3302">
        <w:rPr>
          <w:rFonts w:eastAsiaTheme="minorEastAsia"/>
          <w:color w:val="000000" w:themeColor="text1"/>
          <w:szCs w:val="24"/>
          <w:lang w:eastAsia="zh-CN"/>
        </w:rPr>
        <w:tab/>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采用加密算法，算法选择和密钥强度</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符合为</w:t>
      </w:r>
      <w:r w:rsidRPr="00850858">
        <w:rPr>
          <w:rFonts w:eastAsiaTheme="minorEastAsia" w:hint="eastAsia"/>
          <w:color w:val="000000" w:themeColor="text1"/>
          <w:szCs w:val="24"/>
          <w:lang w:eastAsia="zh-CN"/>
        </w:rPr>
        <w:t>RPA</w:t>
      </w:r>
      <w:r w:rsidRPr="00850858">
        <w:rPr>
          <w:rFonts w:eastAsiaTheme="minorEastAsia" w:hint="eastAsia"/>
          <w:color w:val="000000" w:themeColor="text1"/>
          <w:szCs w:val="24"/>
          <w:lang w:eastAsia="zh-CN"/>
        </w:rPr>
        <w:t>运行</w:t>
      </w:r>
      <w:r w:rsidR="00595F75">
        <w:rPr>
          <w:rFonts w:eastAsiaTheme="minorEastAsia" w:hint="eastAsia"/>
          <w:color w:val="000000" w:themeColor="text1"/>
          <w:szCs w:val="24"/>
          <w:lang w:eastAsia="zh-CN"/>
        </w:rPr>
        <w:t>所在</w:t>
      </w:r>
      <w:r w:rsidRPr="00850858">
        <w:rPr>
          <w:rFonts w:eastAsiaTheme="minorEastAsia" w:hint="eastAsia"/>
          <w:color w:val="000000" w:themeColor="text1"/>
          <w:szCs w:val="24"/>
          <w:lang w:eastAsia="zh-CN"/>
        </w:rPr>
        <w:t>空域和飞行阶段</w:t>
      </w:r>
      <w:r w:rsidR="00595F75">
        <w:rPr>
          <w:rFonts w:eastAsiaTheme="minorEastAsia" w:hint="eastAsia"/>
          <w:color w:val="000000" w:themeColor="text1"/>
          <w:szCs w:val="24"/>
          <w:lang w:eastAsia="zh-CN"/>
        </w:rPr>
        <w:t>确</w:t>
      </w:r>
      <w:r w:rsidRPr="00850858">
        <w:rPr>
          <w:rFonts w:eastAsiaTheme="minorEastAsia" w:hint="eastAsia"/>
          <w:color w:val="000000" w:themeColor="text1"/>
          <w:szCs w:val="24"/>
          <w:lang w:eastAsia="zh-CN"/>
        </w:rPr>
        <w:t>定的</w:t>
      </w:r>
      <w:r w:rsidRPr="00850858">
        <w:rPr>
          <w:rFonts w:eastAsiaTheme="minorEastAsia" w:hint="eastAsia"/>
          <w:color w:val="000000" w:themeColor="text1"/>
          <w:szCs w:val="24"/>
          <w:lang w:eastAsia="zh-CN"/>
        </w:rPr>
        <w:t>RLP</w:t>
      </w:r>
      <w:r w:rsidRPr="00850858">
        <w:rPr>
          <w:rFonts w:eastAsiaTheme="minorEastAsia" w:hint="eastAsia"/>
          <w:color w:val="000000" w:themeColor="text1"/>
          <w:szCs w:val="24"/>
          <w:lang w:eastAsia="zh-CN"/>
        </w:rPr>
        <w:t>。</w:t>
      </w:r>
    </w:p>
    <w:p w14:paraId="1DF933D9" w14:textId="1F64DB50" w:rsidR="00000931" w:rsidRPr="00000931" w:rsidRDefault="00850858"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850858">
        <w:rPr>
          <w:rFonts w:eastAsiaTheme="minorEastAsia" w:hint="eastAsia"/>
          <w:color w:val="000000" w:themeColor="text1"/>
          <w:szCs w:val="24"/>
          <w:lang w:eastAsia="zh-CN"/>
        </w:rPr>
        <w:t>2.8.6</w:t>
      </w:r>
      <w:r w:rsidR="006B3302">
        <w:rPr>
          <w:rFonts w:eastAsiaTheme="minorEastAsia"/>
          <w:color w:val="000000" w:themeColor="text1"/>
          <w:szCs w:val="24"/>
          <w:lang w:eastAsia="zh-CN"/>
        </w:rPr>
        <w:tab/>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链路系统</w:t>
      </w:r>
      <w:r w:rsidR="00595F75">
        <w:rPr>
          <w:rFonts w:eastAsiaTheme="minorEastAsia" w:hint="eastAsia"/>
          <w:color w:val="000000" w:themeColor="text1"/>
          <w:szCs w:val="24"/>
          <w:lang w:eastAsia="zh-CN"/>
        </w:rPr>
        <w:t>须</w:t>
      </w:r>
      <w:r w:rsidRPr="00850858">
        <w:rPr>
          <w:rFonts w:eastAsiaTheme="minorEastAsia" w:hint="eastAsia"/>
          <w:color w:val="000000" w:themeColor="text1"/>
          <w:szCs w:val="24"/>
          <w:lang w:eastAsia="zh-CN"/>
        </w:rPr>
        <w:t>采用其设计经负责监督</w:t>
      </w:r>
      <w:r w:rsidR="00964BB1" w:rsidRPr="00095043">
        <w:rPr>
          <w:rFonts w:eastAsiaTheme="minorEastAsia"/>
          <w:color w:val="000000" w:themeColor="text1"/>
          <w:szCs w:val="24"/>
          <w:lang w:eastAsia="zh-CN"/>
        </w:rPr>
        <w:t>RPAS</w:t>
      </w:r>
      <w:r w:rsidRPr="00850858">
        <w:rPr>
          <w:rFonts w:eastAsiaTheme="minorEastAsia" w:hint="eastAsia"/>
          <w:color w:val="000000" w:themeColor="text1"/>
          <w:szCs w:val="24"/>
          <w:lang w:eastAsia="zh-CN"/>
        </w:rPr>
        <w:t>运营商的国家批准的加密模块，以保护通过</w:t>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链路时的</w:t>
      </w:r>
      <w:r w:rsidRPr="00850858">
        <w:rPr>
          <w:rFonts w:eastAsiaTheme="minorEastAsia" w:hint="eastAsia"/>
          <w:color w:val="000000" w:themeColor="text1"/>
          <w:szCs w:val="24"/>
          <w:lang w:eastAsia="zh-CN"/>
        </w:rPr>
        <w:t>C2</w:t>
      </w:r>
      <w:r w:rsidRPr="00850858">
        <w:rPr>
          <w:rFonts w:eastAsiaTheme="minorEastAsia" w:hint="eastAsia"/>
          <w:color w:val="000000" w:themeColor="text1"/>
          <w:szCs w:val="24"/>
          <w:lang w:eastAsia="zh-CN"/>
        </w:rPr>
        <w:t>链路用户数据和控制数据。</w:t>
      </w:r>
    </w:p>
    <w:p w14:paraId="0C7BAA63" w14:textId="218DBAF9" w:rsidR="00FC0531" w:rsidRPr="00FC0531" w:rsidRDefault="00000931"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2.8.7</w:t>
      </w:r>
      <w:r w:rsidR="006B3302">
        <w:rPr>
          <w:rFonts w:eastAsiaTheme="minorEastAsia"/>
          <w:color w:val="000000" w:themeColor="text1"/>
          <w:szCs w:val="24"/>
          <w:lang w:eastAsia="zh-CN"/>
        </w:rPr>
        <w:tab/>
      </w:r>
      <w:r w:rsidR="00FC0531" w:rsidRPr="00FC0531">
        <w:rPr>
          <w:rFonts w:eastAsiaTheme="minorEastAsia" w:hint="eastAsia"/>
          <w:color w:val="000000" w:themeColor="text1"/>
          <w:szCs w:val="24"/>
          <w:lang w:eastAsia="zh-CN"/>
        </w:rPr>
        <w:t>C2</w:t>
      </w:r>
      <w:r w:rsidR="00FC0531" w:rsidRPr="00FC0531">
        <w:rPr>
          <w:rFonts w:eastAsiaTheme="minorEastAsia" w:hint="eastAsia"/>
          <w:color w:val="000000" w:themeColor="text1"/>
          <w:szCs w:val="24"/>
          <w:lang w:eastAsia="zh-CN"/>
        </w:rPr>
        <w:t>链路系统</w:t>
      </w:r>
      <w:r w:rsidR="00FC0531">
        <w:rPr>
          <w:rFonts w:eastAsiaTheme="minorEastAsia" w:hint="eastAsia"/>
          <w:color w:val="000000" w:themeColor="text1"/>
          <w:szCs w:val="24"/>
          <w:lang w:eastAsia="zh-CN"/>
        </w:rPr>
        <w:t>须</w:t>
      </w:r>
      <w:r w:rsidR="00FC0531" w:rsidRPr="00FC0531">
        <w:rPr>
          <w:rFonts w:eastAsiaTheme="minorEastAsia" w:hint="eastAsia"/>
          <w:color w:val="000000" w:themeColor="text1"/>
          <w:szCs w:val="24"/>
          <w:lang w:eastAsia="zh-CN"/>
        </w:rPr>
        <w:t>采用与</w:t>
      </w:r>
      <w:r w:rsidR="00FC0531" w:rsidRPr="00FC0531">
        <w:rPr>
          <w:rFonts w:eastAsiaTheme="minorEastAsia" w:hint="eastAsia"/>
          <w:color w:val="000000" w:themeColor="text1"/>
          <w:szCs w:val="24"/>
          <w:lang w:eastAsia="zh-CN"/>
        </w:rPr>
        <w:t>RPA</w:t>
      </w:r>
      <w:r w:rsidR="00FC0531" w:rsidRPr="00FC0531">
        <w:rPr>
          <w:rFonts w:eastAsiaTheme="minorEastAsia" w:hint="eastAsia"/>
          <w:color w:val="000000" w:themeColor="text1"/>
          <w:szCs w:val="24"/>
          <w:lang w:eastAsia="zh-CN"/>
        </w:rPr>
        <w:t>运行</w:t>
      </w:r>
      <w:r w:rsidR="00FC0531">
        <w:rPr>
          <w:rFonts w:eastAsiaTheme="minorEastAsia" w:hint="eastAsia"/>
          <w:color w:val="000000" w:themeColor="text1"/>
          <w:szCs w:val="24"/>
          <w:lang w:eastAsia="zh-CN"/>
        </w:rPr>
        <w:t>所在</w:t>
      </w:r>
      <w:r w:rsidR="00FC0531" w:rsidRPr="00FC0531">
        <w:rPr>
          <w:rFonts w:eastAsiaTheme="minorEastAsia" w:hint="eastAsia"/>
          <w:color w:val="000000" w:themeColor="text1"/>
          <w:szCs w:val="24"/>
          <w:lang w:eastAsia="zh-CN"/>
        </w:rPr>
        <w:t>空域和飞行阶段</w:t>
      </w:r>
      <w:r w:rsidR="00A90206">
        <w:rPr>
          <w:rFonts w:eastAsiaTheme="minorEastAsia" w:hint="eastAsia"/>
          <w:color w:val="000000" w:themeColor="text1"/>
          <w:szCs w:val="24"/>
          <w:lang w:eastAsia="zh-CN"/>
        </w:rPr>
        <w:t>所确</w:t>
      </w:r>
      <w:r w:rsidR="00FC0531" w:rsidRPr="00FC0531">
        <w:rPr>
          <w:rFonts w:eastAsiaTheme="minorEastAsia" w:hint="eastAsia"/>
          <w:color w:val="000000" w:themeColor="text1"/>
          <w:szCs w:val="24"/>
          <w:lang w:eastAsia="zh-CN"/>
        </w:rPr>
        <w:t>定的</w:t>
      </w:r>
      <w:r w:rsidR="00FC0531" w:rsidRPr="00FC0531">
        <w:rPr>
          <w:rFonts w:eastAsiaTheme="minorEastAsia" w:hint="eastAsia"/>
          <w:color w:val="000000" w:themeColor="text1"/>
          <w:szCs w:val="24"/>
          <w:lang w:eastAsia="zh-CN"/>
        </w:rPr>
        <w:t>RLP</w:t>
      </w:r>
      <w:r w:rsidR="00A90206">
        <w:rPr>
          <w:rFonts w:eastAsiaTheme="minorEastAsia" w:hint="eastAsia"/>
          <w:color w:val="000000" w:themeColor="text1"/>
          <w:szCs w:val="24"/>
          <w:lang w:eastAsia="zh-CN"/>
        </w:rPr>
        <w:t>相</w:t>
      </w:r>
      <w:r w:rsidR="00FC0531" w:rsidRPr="00FC0531">
        <w:rPr>
          <w:rFonts w:eastAsiaTheme="minorEastAsia" w:hint="eastAsia"/>
          <w:color w:val="000000" w:themeColor="text1"/>
          <w:szCs w:val="24"/>
          <w:lang w:eastAsia="zh-CN"/>
        </w:rPr>
        <w:t>一致的逻辑访问控制。</w:t>
      </w:r>
    </w:p>
    <w:p w14:paraId="435C51E5" w14:textId="08133F5B" w:rsidR="00000931" w:rsidRPr="00A90206" w:rsidRDefault="00FC0531" w:rsidP="00CF3028">
      <w:pPr>
        <w:pStyle w:val="Note"/>
        <w:rPr>
          <w:rFonts w:ascii="STKaiti" w:eastAsia="STKaiti" w:hAnsi="STKaiti"/>
          <w:i/>
          <w:iCs/>
          <w:color w:val="000000" w:themeColor="text1"/>
          <w:szCs w:val="24"/>
          <w:lang w:eastAsia="zh-CN"/>
        </w:rPr>
      </w:pPr>
      <w:r w:rsidRPr="00A90206">
        <w:rPr>
          <w:rFonts w:ascii="STKaiti" w:eastAsia="STKaiti" w:hAnsi="STKaiti" w:hint="eastAsia"/>
          <w:color w:val="000000" w:themeColor="text1"/>
          <w:szCs w:val="24"/>
          <w:lang w:eastAsia="zh-CN"/>
        </w:rPr>
        <w:t>注</w:t>
      </w:r>
      <w:r w:rsidR="006B3302">
        <w:rPr>
          <w:rFonts w:ascii="STKaiti" w:eastAsia="STKaiti" w:hAnsi="STKaiti"/>
          <w:color w:val="000000" w:themeColor="text1"/>
          <w:szCs w:val="24"/>
          <w:lang w:eastAsia="zh-CN"/>
        </w:rPr>
        <w:t xml:space="preserve"> </w:t>
      </w:r>
      <w:r w:rsidR="006B3302" w:rsidRPr="006B3302">
        <w:rPr>
          <w:rFonts w:ascii="STKaiti" w:eastAsia="STKaiti" w:hAnsi="STKaiti"/>
          <w:color w:val="000000" w:themeColor="text1"/>
          <w:szCs w:val="24"/>
          <w:lang w:eastAsia="zh-CN"/>
        </w:rPr>
        <w:t>–</w:t>
      </w:r>
      <w:r w:rsidR="006B3302">
        <w:rPr>
          <w:rFonts w:ascii="STKaiti" w:eastAsia="STKaiti" w:hAnsi="STKaiti"/>
          <w:color w:val="000000" w:themeColor="text1"/>
          <w:szCs w:val="24"/>
          <w:lang w:eastAsia="zh-CN"/>
        </w:rPr>
        <w:t xml:space="preserve"> </w:t>
      </w:r>
      <w:r w:rsidRPr="00A90206">
        <w:rPr>
          <w:rFonts w:ascii="STKaiti" w:eastAsia="STKaiti" w:hAnsi="STKaiti" w:hint="eastAsia"/>
          <w:color w:val="000000" w:themeColor="text1"/>
          <w:szCs w:val="24"/>
          <w:lang w:eastAsia="zh-CN"/>
        </w:rPr>
        <w:t>逻辑访问控制可防止网络威胁</w:t>
      </w:r>
      <w:r w:rsidR="00A90206" w:rsidRPr="00A90206">
        <w:rPr>
          <w:rFonts w:ascii="STKaiti" w:eastAsia="STKaiti" w:hAnsi="STKaiti" w:hint="eastAsia"/>
          <w:color w:val="000000" w:themeColor="text1"/>
          <w:szCs w:val="24"/>
          <w:lang w:eastAsia="zh-CN"/>
        </w:rPr>
        <w:t>未经授权</w:t>
      </w:r>
      <w:r w:rsidR="00A90206">
        <w:rPr>
          <w:rFonts w:ascii="STKaiti" w:eastAsia="STKaiti" w:hAnsi="STKaiti" w:hint="eastAsia"/>
          <w:color w:val="000000" w:themeColor="text1"/>
          <w:szCs w:val="24"/>
          <w:lang w:eastAsia="zh-CN"/>
        </w:rPr>
        <w:t>就</w:t>
      </w:r>
      <w:r w:rsidRPr="00A90206">
        <w:rPr>
          <w:rFonts w:ascii="STKaiti" w:eastAsia="STKaiti" w:hAnsi="STKaiti" w:hint="eastAsia"/>
          <w:color w:val="000000" w:themeColor="text1"/>
          <w:szCs w:val="24"/>
          <w:lang w:eastAsia="zh-CN"/>
        </w:rPr>
        <w:t>通过</w:t>
      </w:r>
      <w:r w:rsidRPr="002C7418">
        <w:rPr>
          <w:rFonts w:asciiTheme="majorBidi" w:hAnsiTheme="majorBidi" w:cstheme="majorBidi" w:hint="eastAsia"/>
          <w:szCs w:val="24"/>
          <w:lang w:eastAsia="zh-CN"/>
        </w:rPr>
        <w:t>RPS</w:t>
      </w:r>
      <w:r w:rsidRPr="00A90206">
        <w:rPr>
          <w:rFonts w:ascii="STKaiti" w:eastAsia="STKaiti" w:hAnsi="STKaiti" w:hint="eastAsia"/>
          <w:color w:val="000000" w:themeColor="text1"/>
          <w:szCs w:val="24"/>
          <w:lang w:eastAsia="zh-CN"/>
        </w:rPr>
        <w:t>或</w:t>
      </w:r>
      <w:r w:rsidRPr="002C7418">
        <w:rPr>
          <w:rFonts w:asciiTheme="majorBidi" w:hAnsiTheme="majorBidi" w:cstheme="majorBidi" w:hint="eastAsia"/>
          <w:szCs w:val="24"/>
          <w:lang w:eastAsia="zh-CN"/>
        </w:rPr>
        <w:t>RPA C2</w:t>
      </w:r>
      <w:r w:rsidR="00A90206">
        <w:rPr>
          <w:rFonts w:ascii="STKaiti" w:eastAsia="STKaiti" w:hAnsi="STKaiti" w:hint="eastAsia"/>
          <w:color w:val="000000" w:themeColor="text1"/>
          <w:szCs w:val="24"/>
          <w:lang w:eastAsia="zh-CN"/>
        </w:rPr>
        <w:t>链路管理</w:t>
      </w:r>
      <w:r w:rsidRPr="00A90206">
        <w:rPr>
          <w:rFonts w:ascii="STKaiti" w:eastAsia="STKaiti" w:hAnsi="STKaiti" w:hint="eastAsia"/>
          <w:color w:val="000000" w:themeColor="text1"/>
          <w:szCs w:val="24"/>
          <w:lang w:eastAsia="zh-CN"/>
        </w:rPr>
        <w:t>访问</w:t>
      </w:r>
      <w:r w:rsidRPr="002C7418">
        <w:rPr>
          <w:rFonts w:asciiTheme="majorBidi" w:hAnsiTheme="majorBidi" w:cstheme="majorBidi" w:hint="eastAsia"/>
          <w:szCs w:val="24"/>
          <w:lang w:eastAsia="zh-CN"/>
        </w:rPr>
        <w:t>C2</w:t>
      </w:r>
      <w:r w:rsidR="00A90206">
        <w:rPr>
          <w:rFonts w:ascii="STKaiti" w:eastAsia="STKaiti" w:hAnsi="STKaiti" w:hint="eastAsia"/>
          <w:color w:val="000000" w:themeColor="text1"/>
          <w:szCs w:val="24"/>
          <w:lang w:eastAsia="zh-CN"/>
        </w:rPr>
        <w:t>链路</w:t>
      </w:r>
      <w:r w:rsidRPr="00A90206">
        <w:rPr>
          <w:rFonts w:ascii="STKaiti" w:eastAsia="STKaiti" w:hAnsi="STKaiti" w:hint="eastAsia"/>
          <w:color w:val="000000" w:themeColor="text1"/>
          <w:szCs w:val="24"/>
          <w:lang w:eastAsia="zh-CN"/>
        </w:rPr>
        <w:t>系统。</w:t>
      </w:r>
    </w:p>
    <w:p w14:paraId="47BE9170" w14:textId="77777777" w:rsidR="00000931" w:rsidRPr="00000931" w:rsidRDefault="00000931" w:rsidP="00000931">
      <w:pPr>
        <w:tabs>
          <w:tab w:val="clear" w:pos="1134"/>
          <w:tab w:val="clear" w:pos="1871"/>
          <w:tab w:val="clear" w:pos="2268"/>
          <w:tab w:val="left" w:pos="426"/>
        </w:tabs>
        <w:overflowPunct/>
        <w:autoSpaceDE/>
        <w:autoSpaceDN/>
        <w:adjustRightInd/>
        <w:spacing w:before="0" w:after="120"/>
        <w:ind w:left="426"/>
        <w:jc w:val="both"/>
        <w:textAlignment w:val="auto"/>
        <w:outlineLvl w:val="2"/>
        <w:rPr>
          <w:rFonts w:eastAsiaTheme="minorEastAsia"/>
          <w:i/>
          <w:iCs/>
          <w:color w:val="000000" w:themeColor="text1"/>
          <w:szCs w:val="24"/>
          <w:lang w:eastAsia="zh-CN"/>
        </w:rPr>
      </w:pPr>
    </w:p>
    <w:p w14:paraId="74DE47F5" w14:textId="762FD425" w:rsidR="00000931" w:rsidRPr="00000931" w:rsidRDefault="00C64786" w:rsidP="00000931">
      <w:pPr>
        <w:spacing w:before="0" w:after="120"/>
        <w:rPr>
          <w:rFonts w:eastAsia="Times New Roman"/>
          <w:b/>
          <w:bCs/>
          <w:color w:val="000000" w:themeColor="text1"/>
          <w:szCs w:val="24"/>
          <w:lang w:val="en-CA" w:eastAsia="zh-CN"/>
        </w:rPr>
      </w:pPr>
      <w:r w:rsidRPr="00C64786">
        <w:rPr>
          <w:rFonts w:ascii="SimSun" w:hAnsi="SimSun" w:cs="SimSun" w:hint="eastAsia"/>
          <w:b/>
          <w:bCs/>
          <w:color w:val="000000" w:themeColor="text1"/>
          <w:szCs w:val="24"/>
          <w:lang w:val="en-CA" w:eastAsia="zh-CN"/>
        </w:rPr>
        <w:lastRenderedPageBreak/>
        <w:t>第</w:t>
      </w:r>
      <w:r w:rsidRPr="00C64786">
        <w:rPr>
          <w:rFonts w:eastAsia="Times New Roman" w:hint="eastAsia"/>
          <w:b/>
          <w:bCs/>
          <w:color w:val="000000" w:themeColor="text1"/>
          <w:szCs w:val="24"/>
          <w:lang w:val="en-CA" w:eastAsia="zh-CN"/>
        </w:rPr>
        <w:t>2.10</w:t>
      </w:r>
      <w:r w:rsidRPr="00C64786">
        <w:rPr>
          <w:rFonts w:ascii="SimSun" w:hAnsi="SimSun" w:cs="SimSun" w:hint="eastAsia"/>
          <w:b/>
          <w:bCs/>
          <w:color w:val="000000" w:themeColor="text1"/>
          <w:szCs w:val="24"/>
          <w:lang w:val="en-CA" w:eastAsia="zh-CN"/>
        </w:rPr>
        <w:t>节修</w:t>
      </w:r>
      <w:r>
        <w:rPr>
          <w:rFonts w:ascii="SimSun" w:hAnsi="SimSun" w:cs="SimSun" w:hint="eastAsia"/>
          <w:b/>
          <w:bCs/>
          <w:color w:val="000000" w:themeColor="text1"/>
          <w:szCs w:val="24"/>
          <w:lang w:val="en-CA" w:eastAsia="zh-CN"/>
        </w:rPr>
        <w:t>正</w:t>
      </w:r>
      <w:r w:rsidRPr="00C64786">
        <w:rPr>
          <w:rFonts w:ascii="SimSun" w:hAnsi="SimSun" w:cs="SimSun" w:hint="eastAsia"/>
          <w:b/>
          <w:bCs/>
          <w:color w:val="000000" w:themeColor="text1"/>
          <w:szCs w:val="24"/>
          <w:lang w:val="en-CA" w:eastAsia="zh-CN"/>
        </w:rPr>
        <w:t>如下</w:t>
      </w:r>
      <w:r>
        <w:rPr>
          <w:rFonts w:ascii="SimSun" w:hAnsi="SimSun" w:cs="SimSun" w:hint="eastAsia"/>
          <w:b/>
          <w:bCs/>
          <w:color w:val="000000" w:themeColor="text1"/>
          <w:szCs w:val="24"/>
          <w:lang w:val="en-CA" w:eastAsia="zh-CN"/>
        </w:rPr>
        <w:t>：</w:t>
      </w:r>
    </w:p>
    <w:p w14:paraId="61558C4E" w14:textId="77777777" w:rsidR="00612A1B" w:rsidRDefault="00000931" w:rsidP="00612A1B">
      <w:pPr>
        <w:pStyle w:val="Heaing2"/>
        <w:rPr>
          <w:rFonts w:ascii="SimSun" w:hAnsi="SimSun" w:cs="SimSun"/>
        </w:rPr>
      </w:pPr>
      <w:r w:rsidRPr="00000931">
        <w:rPr>
          <w:rFonts w:eastAsia="Times New Roman"/>
        </w:rPr>
        <w:t>2.10</w:t>
      </w:r>
      <w:r w:rsidRPr="00000931">
        <w:rPr>
          <w:rFonts w:eastAsia="Times New Roman"/>
        </w:rPr>
        <w:tab/>
      </w:r>
      <w:r w:rsidR="00C64786" w:rsidRPr="00C64786">
        <w:rPr>
          <w:rFonts w:eastAsia="Times New Roman" w:hint="eastAsia"/>
        </w:rPr>
        <w:t>C2</w:t>
      </w:r>
      <w:r w:rsidR="00C64786" w:rsidRPr="00C64786">
        <w:rPr>
          <w:rFonts w:ascii="SimSun" w:hAnsi="SimSun" w:cs="SimSun" w:hint="eastAsia"/>
        </w:rPr>
        <w:t>链路通信服务提供商（</w:t>
      </w:r>
      <w:r w:rsidR="00C64786" w:rsidRPr="00C64786">
        <w:rPr>
          <w:rFonts w:eastAsia="Times New Roman" w:hint="eastAsia"/>
        </w:rPr>
        <w:t>C2CSP</w:t>
      </w:r>
      <w:r w:rsidR="00C64786" w:rsidRPr="00C64786">
        <w:rPr>
          <w:rFonts w:ascii="SimSun" w:hAnsi="SimSun" w:cs="SimSun" w:hint="eastAsia"/>
        </w:rPr>
        <w:t>）</w:t>
      </w:r>
    </w:p>
    <w:p w14:paraId="3008E1FD" w14:textId="629AA269" w:rsidR="00000931" w:rsidRPr="00612A1B" w:rsidRDefault="00000931" w:rsidP="00612A1B">
      <w:pPr>
        <w:pStyle w:val="Heaing2"/>
        <w:rPr>
          <w:rFonts w:eastAsia="Times New Roman"/>
          <w:b w:val="0"/>
          <w:bCs w:val="0"/>
        </w:rPr>
      </w:pPr>
      <w:r w:rsidRPr="00612A1B">
        <w:rPr>
          <w:rFonts w:eastAsiaTheme="minorEastAsia"/>
          <w:b w:val="0"/>
          <w:bCs w:val="0"/>
        </w:rPr>
        <w:t>…</w:t>
      </w:r>
    </w:p>
    <w:p w14:paraId="5FD27CA0" w14:textId="4D2325F9" w:rsidR="00000931" w:rsidRPr="00000931" w:rsidRDefault="00C64786" w:rsidP="00000931">
      <w:pPr>
        <w:tabs>
          <w:tab w:val="clear" w:pos="1134"/>
          <w:tab w:val="clear" w:pos="1871"/>
          <w:tab w:val="clear" w:pos="2268"/>
          <w:tab w:val="left" w:pos="426"/>
        </w:tabs>
        <w:overflowPunct/>
        <w:autoSpaceDE/>
        <w:autoSpaceDN/>
        <w:adjustRightInd/>
        <w:spacing w:before="0" w:after="120"/>
        <w:ind w:left="720" w:hanging="720"/>
        <w:jc w:val="both"/>
        <w:textAlignment w:val="auto"/>
        <w:outlineLvl w:val="2"/>
        <w:rPr>
          <w:rFonts w:eastAsiaTheme="minorEastAsia"/>
          <w:b/>
          <w:bCs/>
          <w:color w:val="000000" w:themeColor="text1"/>
          <w:szCs w:val="24"/>
          <w:lang w:eastAsia="zh-CN"/>
        </w:rPr>
      </w:pPr>
      <w:r w:rsidRPr="00C64786">
        <w:rPr>
          <w:rFonts w:eastAsiaTheme="minorEastAsia" w:hint="eastAsia"/>
          <w:b/>
          <w:bCs/>
          <w:color w:val="000000" w:themeColor="text1"/>
          <w:szCs w:val="24"/>
          <w:lang w:eastAsia="zh-CN"/>
        </w:rPr>
        <w:t>新增以下段落</w:t>
      </w:r>
      <w:r>
        <w:rPr>
          <w:rFonts w:eastAsiaTheme="minorEastAsia" w:hint="eastAsia"/>
          <w:b/>
          <w:bCs/>
          <w:color w:val="000000" w:themeColor="text1"/>
          <w:szCs w:val="24"/>
          <w:lang w:eastAsia="zh-CN"/>
        </w:rPr>
        <w:t>：</w:t>
      </w:r>
    </w:p>
    <w:p w14:paraId="77F8A39C" w14:textId="77777777" w:rsidR="00612A1B" w:rsidRDefault="00000931" w:rsidP="00612A1B">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bookmarkStart w:id="183" w:name="lt_pId798"/>
      <w:r w:rsidRPr="00000931">
        <w:rPr>
          <w:rFonts w:eastAsiaTheme="minorEastAsia"/>
          <w:color w:val="000000" w:themeColor="text1"/>
          <w:szCs w:val="24"/>
          <w:lang w:eastAsia="zh-CN"/>
        </w:rPr>
        <w:t>2.10.5</w:t>
      </w:r>
      <w:bookmarkEnd w:id="183"/>
      <w:r w:rsidR="006B3302">
        <w:rPr>
          <w:rFonts w:eastAsiaTheme="minorEastAsia"/>
          <w:color w:val="000000" w:themeColor="text1"/>
          <w:szCs w:val="24"/>
          <w:lang w:eastAsia="zh-CN"/>
        </w:rPr>
        <w:tab/>
      </w:r>
      <w:r w:rsidR="00C64786" w:rsidRPr="00C64786">
        <w:rPr>
          <w:rFonts w:eastAsiaTheme="minorEastAsia" w:hint="eastAsia"/>
          <w:color w:val="000000" w:themeColor="text1"/>
          <w:szCs w:val="24"/>
          <w:lang w:eastAsia="zh-CN"/>
        </w:rPr>
        <w:t>运营</w:t>
      </w:r>
      <w:r w:rsidR="00C64786">
        <w:rPr>
          <w:rFonts w:eastAsiaTheme="minorEastAsia" w:hint="eastAsia"/>
          <w:color w:val="000000" w:themeColor="text1"/>
          <w:szCs w:val="24"/>
          <w:lang w:eastAsia="zh-CN"/>
        </w:rPr>
        <w:t>基于</w:t>
      </w:r>
      <w:r w:rsidR="00C64786" w:rsidRPr="00C64786">
        <w:rPr>
          <w:rFonts w:eastAsiaTheme="minorEastAsia" w:hint="eastAsia"/>
          <w:color w:val="000000" w:themeColor="text1"/>
          <w:szCs w:val="24"/>
          <w:lang w:eastAsia="zh-CN"/>
        </w:rPr>
        <w:t>地面</w:t>
      </w:r>
      <w:r w:rsidR="00C64786">
        <w:rPr>
          <w:rFonts w:eastAsiaTheme="minorEastAsia" w:hint="eastAsia"/>
          <w:color w:val="000000" w:themeColor="text1"/>
          <w:szCs w:val="24"/>
          <w:lang w:eastAsia="zh-CN"/>
        </w:rPr>
        <w:t>的</w:t>
      </w:r>
      <w:r w:rsidR="00C64786" w:rsidRPr="00C64786">
        <w:rPr>
          <w:rFonts w:eastAsiaTheme="minorEastAsia" w:hint="eastAsia"/>
          <w:color w:val="000000" w:themeColor="text1"/>
          <w:szCs w:val="24"/>
          <w:lang w:eastAsia="zh-CN"/>
        </w:rPr>
        <w:t>C2</w:t>
      </w:r>
      <w:r w:rsidR="00C64786" w:rsidRPr="00C64786">
        <w:rPr>
          <w:rFonts w:eastAsiaTheme="minorEastAsia" w:hint="eastAsia"/>
          <w:color w:val="000000" w:themeColor="text1"/>
          <w:szCs w:val="24"/>
          <w:lang w:eastAsia="zh-CN"/>
        </w:rPr>
        <w:t>链路系统的</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与</w:t>
      </w:r>
      <w:r w:rsidR="00C64786" w:rsidRPr="00C64786">
        <w:rPr>
          <w:rFonts w:eastAsiaTheme="minorEastAsia" w:hint="eastAsia"/>
          <w:color w:val="000000" w:themeColor="text1"/>
          <w:szCs w:val="24"/>
          <w:lang w:eastAsia="zh-CN"/>
        </w:rPr>
        <w:t>RPAS</w:t>
      </w:r>
      <w:r w:rsidR="00C64786" w:rsidRPr="00C64786">
        <w:rPr>
          <w:rFonts w:eastAsiaTheme="minorEastAsia" w:hint="eastAsia"/>
          <w:color w:val="000000" w:themeColor="text1"/>
          <w:szCs w:val="24"/>
          <w:lang w:eastAsia="zh-CN"/>
        </w:rPr>
        <w:t>运营商之间的</w:t>
      </w:r>
      <w:r w:rsidR="00C64786">
        <w:rPr>
          <w:rFonts w:eastAsiaTheme="minorEastAsia" w:hint="eastAsia"/>
          <w:color w:val="000000" w:themeColor="text1"/>
          <w:szCs w:val="24"/>
          <w:lang w:eastAsia="zh-CN"/>
        </w:rPr>
        <w:t>SLA</w:t>
      </w:r>
      <w:r w:rsidR="00C64786">
        <w:rPr>
          <w:rFonts w:eastAsiaTheme="minorEastAsia" w:hint="eastAsia"/>
          <w:color w:val="000000" w:themeColor="text1"/>
          <w:szCs w:val="24"/>
          <w:lang w:eastAsia="zh-CN"/>
        </w:rPr>
        <w:t>须</w:t>
      </w:r>
      <w:r w:rsidR="00C64786" w:rsidRPr="00C64786">
        <w:rPr>
          <w:rFonts w:eastAsiaTheme="minorEastAsia" w:hint="eastAsia"/>
          <w:color w:val="000000" w:themeColor="text1"/>
          <w:szCs w:val="24"/>
          <w:lang w:eastAsia="zh-CN"/>
        </w:rPr>
        <w:t>确保</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在注意到任何有害干扰时立即采取行动。</w:t>
      </w:r>
    </w:p>
    <w:p w14:paraId="1948A3A4" w14:textId="2CE8BF1E" w:rsidR="00000931" w:rsidRPr="00612A1B" w:rsidRDefault="00000931" w:rsidP="00612A1B">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r w:rsidRPr="00000931">
        <w:rPr>
          <w:rFonts w:eastAsiaTheme="minorEastAsia"/>
          <w:color w:val="000000" w:themeColor="text1"/>
          <w:szCs w:val="24"/>
          <w:lang w:eastAsia="zh-CN"/>
        </w:rPr>
        <w:t>…</w:t>
      </w:r>
    </w:p>
    <w:p w14:paraId="12BA8433" w14:textId="2E1670C2" w:rsidR="00000931" w:rsidRPr="00000931" w:rsidRDefault="00C64786" w:rsidP="00000931">
      <w:pPr>
        <w:tabs>
          <w:tab w:val="clear" w:pos="1134"/>
          <w:tab w:val="clear" w:pos="1871"/>
          <w:tab w:val="clear" w:pos="2268"/>
          <w:tab w:val="left" w:pos="426"/>
        </w:tabs>
        <w:overflowPunct/>
        <w:autoSpaceDE/>
        <w:autoSpaceDN/>
        <w:adjustRightInd/>
        <w:spacing w:before="0" w:after="120"/>
        <w:jc w:val="both"/>
        <w:textAlignment w:val="auto"/>
        <w:outlineLvl w:val="2"/>
        <w:rPr>
          <w:rFonts w:eastAsiaTheme="minorEastAsia"/>
          <w:b/>
          <w:bCs/>
          <w:color w:val="000000" w:themeColor="text1"/>
          <w:szCs w:val="24"/>
          <w:lang w:eastAsia="zh-CN"/>
        </w:rPr>
      </w:pPr>
      <w:r>
        <w:rPr>
          <w:rFonts w:eastAsiaTheme="minorEastAsia" w:hint="eastAsia"/>
          <w:b/>
          <w:bCs/>
          <w:color w:val="000000" w:themeColor="text1"/>
          <w:szCs w:val="24"/>
          <w:lang w:eastAsia="zh-CN"/>
        </w:rPr>
        <w:t>将</w:t>
      </w:r>
      <w:r w:rsidRPr="00C64786">
        <w:rPr>
          <w:rFonts w:eastAsiaTheme="minorEastAsia" w:hint="eastAsia"/>
          <w:b/>
          <w:bCs/>
          <w:color w:val="000000" w:themeColor="text1"/>
          <w:szCs w:val="24"/>
          <w:lang w:eastAsia="zh-CN"/>
        </w:rPr>
        <w:t>第</w:t>
      </w:r>
      <w:r w:rsidRPr="00C64786">
        <w:rPr>
          <w:rFonts w:eastAsiaTheme="minorEastAsia" w:hint="eastAsia"/>
          <w:b/>
          <w:bCs/>
          <w:color w:val="000000" w:themeColor="text1"/>
          <w:szCs w:val="24"/>
          <w:lang w:eastAsia="zh-CN"/>
        </w:rPr>
        <w:t>2.10.6.2</w:t>
      </w:r>
      <w:r w:rsidRPr="00C64786">
        <w:rPr>
          <w:rFonts w:eastAsiaTheme="minorEastAsia" w:hint="eastAsia"/>
          <w:b/>
          <w:bCs/>
          <w:color w:val="000000" w:themeColor="text1"/>
          <w:szCs w:val="24"/>
          <w:lang w:eastAsia="zh-CN"/>
        </w:rPr>
        <w:t>段</w:t>
      </w:r>
      <w:r>
        <w:rPr>
          <w:rFonts w:eastAsiaTheme="minorEastAsia" w:hint="eastAsia"/>
          <w:b/>
          <w:bCs/>
          <w:color w:val="000000" w:themeColor="text1"/>
          <w:szCs w:val="24"/>
          <w:lang w:eastAsia="zh-CN"/>
        </w:rPr>
        <w:t>替换如下：</w:t>
      </w:r>
    </w:p>
    <w:p w14:paraId="03BEE4B6" w14:textId="283CA755" w:rsidR="00C64786" w:rsidRPr="00C64786" w:rsidRDefault="00000931"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bookmarkStart w:id="184" w:name="lt_pId801"/>
      <w:r w:rsidRPr="00000931">
        <w:rPr>
          <w:rFonts w:eastAsiaTheme="minorEastAsia"/>
          <w:color w:val="000000" w:themeColor="text1"/>
          <w:szCs w:val="24"/>
          <w:lang w:eastAsia="zh-CN"/>
        </w:rPr>
        <w:t>2.10.6.2</w:t>
      </w:r>
      <w:bookmarkEnd w:id="184"/>
      <w:r w:rsidR="006B3302">
        <w:rPr>
          <w:rFonts w:eastAsiaTheme="minorEastAsia"/>
          <w:color w:val="000000" w:themeColor="text1"/>
          <w:szCs w:val="24"/>
          <w:lang w:eastAsia="zh-CN"/>
        </w:rPr>
        <w:tab/>
      </w:r>
      <w:r w:rsidR="00C64786" w:rsidRPr="00C64786">
        <w:rPr>
          <w:rFonts w:eastAsiaTheme="minorEastAsia" w:hint="eastAsia"/>
          <w:color w:val="000000" w:themeColor="text1"/>
          <w:szCs w:val="24"/>
          <w:lang w:eastAsia="zh-CN"/>
        </w:rPr>
        <w:t>运营</w:t>
      </w:r>
      <w:r w:rsidR="00C64786">
        <w:rPr>
          <w:rFonts w:eastAsiaTheme="minorEastAsia" w:hint="eastAsia"/>
          <w:color w:val="000000" w:themeColor="text1"/>
          <w:szCs w:val="24"/>
          <w:lang w:eastAsia="zh-CN"/>
        </w:rPr>
        <w:t>基于</w:t>
      </w:r>
      <w:r w:rsidR="00C64786" w:rsidRPr="00C64786">
        <w:rPr>
          <w:rFonts w:eastAsiaTheme="minorEastAsia" w:hint="eastAsia"/>
          <w:color w:val="000000" w:themeColor="text1"/>
          <w:szCs w:val="24"/>
          <w:lang w:eastAsia="zh-CN"/>
        </w:rPr>
        <w:t>卫星</w:t>
      </w:r>
      <w:r w:rsidR="00C64786">
        <w:rPr>
          <w:rFonts w:eastAsiaTheme="minorEastAsia" w:hint="eastAsia"/>
          <w:color w:val="000000" w:themeColor="text1"/>
          <w:szCs w:val="24"/>
          <w:lang w:eastAsia="zh-CN"/>
        </w:rPr>
        <w:t>的</w:t>
      </w:r>
      <w:r w:rsidR="00C64786" w:rsidRPr="00C64786">
        <w:rPr>
          <w:rFonts w:eastAsiaTheme="minorEastAsia" w:hint="eastAsia"/>
          <w:color w:val="000000" w:themeColor="text1"/>
          <w:szCs w:val="24"/>
          <w:lang w:eastAsia="zh-CN"/>
        </w:rPr>
        <w:t>C2</w:t>
      </w:r>
      <w:r w:rsidR="00C64786" w:rsidRPr="00C64786">
        <w:rPr>
          <w:rFonts w:eastAsiaTheme="minorEastAsia" w:hint="eastAsia"/>
          <w:color w:val="000000" w:themeColor="text1"/>
          <w:szCs w:val="24"/>
          <w:lang w:eastAsia="zh-CN"/>
        </w:rPr>
        <w:t>链路系统的卫星</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与</w:t>
      </w:r>
      <w:r w:rsidR="00C64786" w:rsidRPr="00C64786">
        <w:rPr>
          <w:rFonts w:eastAsiaTheme="minorEastAsia" w:hint="eastAsia"/>
          <w:color w:val="000000" w:themeColor="text1"/>
          <w:szCs w:val="24"/>
          <w:lang w:eastAsia="zh-CN"/>
        </w:rPr>
        <w:t>RPAS</w:t>
      </w:r>
      <w:r w:rsidR="00C64786" w:rsidRPr="00C64786">
        <w:rPr>
          <w:rFonts w:eastAsiaTheme="minorEastAsia" w:hint="eastAsia"/>
          <w:color w:val="000000" w:themeColor="text1"/>
          <w:szCs w:val="24"/>
          <w:lang w:eastAsia="zh-CN"/>
        </w:rPr>
        <w:t>运营商之间的</w:t>
      </w:r>
      <w:r w:rsidR="00C64786">
        <w:rPr>
          <w:rFonts w:eastAsiaTheme="minorEastAsia" w:hint="eastAsia"/>
          <w:color w:val="000000" w:themeColor="text1"/>
          <w:szCs w:val="24"/>
          <w:lang w:eastAsia="zh-CN"/>
        </w:rPr>
        <w:t>SLA</w:t>
      </w:r>
      <w:r w:rsidR="00C64786">
        <w:rPr>
          <w:rFonts w:eastAsiaTheme="minorEastAsia" w:hint="eastAsia"/>
          <w:color w:val="000000" w:themeColor="text1"/>
          <w:szCs w:val="24"/>
          <w:lang w:eastAsia="zh-CN"/>
        </w:rPr>
        <w:t>须</w:t>
      </w:r>
      <w:r w:rsidR="00C64786" w:rsidRPr="00C64786">
        <w:rPr>
          <w:rFonts w:eastAsiaTheme="minorEastAsia" w:hint="eastAsia"/>
          <w:color w:val="000000" w:themeColor="text1"/>
          <w:szCs w:val="24"/>
          <w:lang w:eastAsia="zh-CN"/>
        </w:rPr>
        <w:t>确保</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在服务提供性能因初始协议之后的卫星协调过程而发生任何变化之前通知</w:t>
      </w:r>
      <w:r w:rsidR="00C64786" w:rsidRPr="00C64786">
        <w:rPr>
          <w:rFonts w:eastAsiaTheme="minorEastAsia" w:hint="eastAsia"/>
          <w:color w:val="000000" w:themeColor="text1"/>
          <w:szCs w:val="24"/>
          <w:lang w:eastAsia="zh-CN"/>
        </w:rPr>
        <w:t>RPAS</w:t>
      </w:r>
      <w:r w:rsidR="00C64786" w:rsidRPr="00C64786">
        <w:rPr>
          <w:rFonts w:eastAsiaTheme="minorEastAsia" w:hint="eastAsia"/>
          <w:color w:val="000000" w:themeColor="text1"/>
          <w:szCs w:val="24"/>
          <w:lang w:eastAsia="zh-CN"/>
        </w:rPr>
        <w:t>运营商。</w:t>
      </w:r>
    </w:p>
    <w:p w14:paraId="308A1AEF" w14:textId="77777777" w:rsidR="00612A1B" w:rsidRDefault="00C64786" w:rsidP="00612A1B">
      <w:pPr>
        <w:pStyle w:val="Note"/>
        <w:rPr>
          <w:rFonts w:ascii="STKaiti" w:eastAsia="STKaiti" w:hAnsi="STKaiti"/>
          <w:color w:val="000000" w:themeColor="text1"/>
          <w:szCs w:val="24"/>
          <w:lang w:eastAsia="zh-CN"/>
        </w:rPr>
      </w:pPr>
      <w:r w:rsidRPr="00C64786">
        <w:rPr>
          <w:rFonts w:ascii="STKaiti" w:eastAsia="STKaiti" w:hAnsi="STKaiti" w:hint="eastAsia"/>
          <w:color w:val="000000" w:themeColor="text1"/>
          <w:szCs w:val="24"/>
          <w:lang w:eastAsia="zh-CN"/>
        </w:rPr>
        <w:t>注</w:t>
      </w:r>
      <w:r w:rsidR="006B3302">
        <w:rPr>
          <w:rFonts w:ascii="STKaiti" w:eastAsia="STKaiti" w:hAnsi="STKaiti" w:hint="eastAsia"/>
          <w:color w:val="000000" w:themeColor="text1"/>
          <w:szCs w:val="24"/>
          <w:lang w:eastAsia="zh-CN"/>
        </w:rPr>
        <w:t xml:space="preserve"> </w:t>
      </w:r>
      <w:r w:rsidR="006B3302" w:rsidRPr="006B3302">
        <w:rPr>
          <w:rFonts w:ascii="STKaiti" w:eastAsia="STKaiti" w:hAnsi="STKaiti"/>
          <w:color w:val="000000" w:themeColor="text1"/>
          <w:szCs w:val="24"/>
          <w:lang w:eastAsia="zh-CN"/>
        </w:rPr>
        <w:t>–</w:t>
      </w:r>
      <w:r w:rsidR="006B3302">
        <w:rPr>
          <w:rFonts w:ascii="STKaiti" w:eastAsia="STKaiti" w:hAnsi="STKaiti"/>
          <w:color w:val="000000" w:themeColor="text1"/>
          <w:szCs w:val="24"/>
          <w:lang w:eastAsia="zh-CN"/>
        </w:rPr>
        <w:t xml:space="preserve"> </w:t>
      </w:r>
      <w:r w:rsidRPr="002C7418">
        <w:rPr>
          <w:rFonts w:asciiTheme="majorBidi" w:hAnsiTheme="majorBidi" w:cstheme="majorBidi" w:hint="eastAsia"/>
          <w:szCs w:val="24"/>
          <w:lang w:eastAsia="zh-CN"/>
        </w:rPr>
        <w:t>ITU-R</w:t>
      </w:r>
      <w:r w:rsidRPr="00C64786">
        <w:rPr>
          <w:rFonts w:ascii="STKaiti" w:eastAsia="STKaiti" w:hAnsi="STKaiti" w:hint="eastAsia"/>
          <w:color w:val="000000" w:themeColor="text1"/>
          <w:szCs w:val="24"/>
          <w:lang w:eastAsia="zh-CN"/>
        </w:rPr>
        <w:t>《无线电规则》规定了卫星协调流程。</w:t>
      </w:r>
    </w:p>
    <w:p w14:paraId="02485281" w14:textId="08DD0D15" w:rsidR="00000931" w:rsidRPr="00612A1B" w:rsidRDefault="00000931" w:rsidP="00612A1B">
      <w:pPr>
        <w:pStyle w:val="Note"/>
        <w:rPr>
          <w:rFonts w:ascii="STKaiti" w:eastAsia="STKaiti" w:hAnsi="STKaiti"/>
          <w:i/>
          <w:iCs/>
          <w:color w:val="000000" w:themeColor="text1"/>
          <w:szCs w:val="24"/>
          <w:lang w:eastAsia="zh-CN"/>
        </w:rPr>
      </w:pPr>
      <w:r w:rsidRPr="00000931">
        <w:rPr>
          <w:rFonts w:eastAsiaTheme="minorEastAsia"/>
          <w:i/>
          <w:iCs/>
          <w:color w:val="000000" w:themeColor="text1"/>
          <w:szCs w:val="24"/>
          <w:lang w:eastAsia="zh-CN"/>
        </w:rPr>
        <w:t>…</w:t>
      </w:r>
    </w:p>
    <w:p w14:paraId="2B91D663" w14:textId="66921A2E" w:rsidR="00000931" w:rsidRPr="00000931" w:rsidRDefault="00C64786" w:rsidP="00000931">
      <w:pPr>
        <w:tabs>
          <w:tab w:val="clear" w:pos="1134"/>
          <w:tab w:val="clear" w:pos="1871"/>
          <w:tab w:val="clear" w:pos="2268"/>
          <w:tab w:val="left" w:pos="426"/>
        </w:tabs>
        <w:overflowPunct/>
        <w:autoSpaceDE/>
        <w:autoSpaceDN/>
        <w:adjustRightInd/>
        <w:spacing w:before="0" w:after="120"/>
        <w:ind w:left="720" w:hanging="720"/>
        <w:jc w:val="both"/>
        <w:textAlignment w:val="auto"/>
        <w:outlineLvl w:val="2"/>
        <w:rPr>
          <w:rFonts w:eastAsiaTheme="minorEastAsia"/>
          <w:b/>
          <w:bCs/>
          <w:color w:val="000000" w:themeColor="text1"/>
          <w:szCs w:val="24"/>
          <w:lang w:eastAsia="zh-CN"/>
        </w:rPr>
      </w:pPr>
      <w:r w:rsidRPr="00C64786">
        <w:rPr>
          <w:rFonts w:eastAsiaTheme="minorEastAsia" w:hint="eastAsia"/>
          <w:b/>
          <w:bCs/>
          <w:color w:val="000000" w:themeColor="text1"/>
          <w:szCs w:val="24"/>
          <w:lang w:eastAsia="zh-CN"/>
        </w:rPr>
        <w:t>新增以下段落</w:t>
      </w:r>
      <w:r>
        <w:rPr>
          <w:rFonts w:eastAsiaTheme="minorEastAsia" w:hint="eastAsia"/>
          <w:b/>
          <w:bCs/>
          <w:color w:val="000000" w:themeColor="text1"/>
          <w:szCs w:val="24"/>
          <w:lang w:eastAsia="zh-CN"/>
        </w:rPr>
        <w:t>：</w:t>
      </w:r>
    </w:p>
    <w:p w14:paraId="14DA5E4D" w14:textId="1F0CE6DA" w:rsidR="00000931" w:rsidRPr="00000931" w:rsidRDefault="00000931" w:rsidP="00095043">
      <w:pPr>
        <w:tabs>
          <w:tab w:val="clear" w:pos="1134"/>
          <w:tab w:val="clear" w:pos="1871"/>
          <w:tab w:val="clear" w:pos="2268"/>
          <w:tab w:val="left" w:pos="851"/>
        </w:tabs>
        <w:overflowPunct/>
        <w:autoSpaceDE/>
        <w:autoSpaceDN/>
        <w:adjustRightInd/>
        <w:spacing w:before="0" w:after="120"/>
        <w:jc w:val="both"/>
        <w:textAlignment w:val="auto"/>
        <w:outlineLvl w:val="2"/>
        <w:rPr>
          <w:rFonts w:eastAsiaTheme="minorEastAsia"/>
          <w:color w:val="000000" w:themeColor="text1"/>
          <w:szCs w:val="24"/>
          <w:lang w:eastAsia="zh-CN"/>
        </w:rPr>
      </w:pPr>
      <w:bookmarkStart w:id="185" w:name="lt_pId805"/>
      <w:r w:rsidRPr="00000931">
        <w:rPr>
          <w:rFonts w:eastAsiaTheme="minorEastAsia"/>
          <w:color w:val="000000" w:themeColor="text1"/>
          <w:szCs w:val="24"/>
          <w:lang w:eastAsia="zh-CN"/>
        </w:rPr>
        <w:t>2.10.7</w:t>
      </w:r>
      <w:bookmarkEnd w:id="185"/>
      <w:r w:rsidR="006B3302">
        <w:rPr>
          <w:rFonts w:eastAsiaTheme="minorEastAsia"/>
          <w:color w:val="000000" w:themeColor="text1"/>
          <w:szCs w:val="24"/>
          <w:lang w:eastAsia="zh-CN"/>
        </w:rPr>
        <w:tab/>
      </w:r>
      <w:r w:rsidR="00C64786" w:rsidRPr="00C64786">
        <w:rPr>
          <w:rFonts w:eastAsiaTheme="minorEastAsia" w:hint="eastAsia"/>
          <w:color w:val="000000" w:themeColor="text1"/>
          <w:szCs w:val="24"/>
          <w:lang w:eastAsia="zh-CN"/>
        </w:rPr>
        <w:t>运营</w:t>
      </w:r>
      <w:r w:rsidR="00C64786">
        <w:rPr>
          <w:rFonts w:eastAsiaTheme="minorEastAsia" w:hint="eastAsia"/>
          <w:color w:val="000000" w:themeColor="text1"/>
          <w:szCs w:val="24"/>
          <w:lang w:eastAsia="zh-CN"/>
        </w:rPr>
        <w:t>基于</w:t>
      </w:r>
      <w:r w:rsidR="00C64786" w:rsidRPr="00C64786">
        <w:rPr>
          <w:rFonts w:eastAsiaTheme="minorEastAsia" w:hint="eastAsia"/>
          <w:color w:val="000000" w:themeColor="text1"/>
          <w:szCs w:val="24"/>
          <w:lang w:eastAsia="zh-CN"/>
        </w:rPr>
        <w:t>卫星</w:t>
      </w:r>
      <w:r w:rsidR="00C64786">
        <w:rPr>
          <w:rFonts w:eastAsiaTheme="minorEastAsia" w:hint="eastAsia"/>
          <w:color w:val="000000" w:themeColor="text1"/>
          <w:szCs w:val="24"/>
          <w:lang w:eastAsia="zh-CN"/>
        </w:rPr>
        <w:t>的</w:t>
      </w:r>
      <w:r w:rsidR="00C64786" w:rsidRPr="00C64786">
        <w:rPr>
          <w:rFonts w:eastAsiaTheme="minorEastAsia" w:hint="eastAsia"/>
          <w:color w:val="000000" w:themeColor="text1"/>
          <w:szCs w:val="24"/>
          <w:lang w:eastAsia="zh-CN"/>
        </w:rPr>
        <w:t>C2</w:t>
      </w:r>
      <w:r w:rsidR="00C64786" w:rsidRPr="00C64786">
        <w:rPr>
          <w:rFonts w:eastAsiaTheme="minorEastAsia" w:hint="eastAsia"/>
          <w:color w:val="000000" w:themeColor="text1"/>
          <w:szCs w:val="24"/>
          <w:lang w:eastAsia="zh-CN"/>
        </w:rPr>
        <w:t>链路系统的卫星</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与</w:t>
      </w:r>
      <w:r w:rsidR="00C64786" w:rsidRPr="00C64786">
        <w:rPr>
          <w:rFonts w:eastAsiaTheme="minorEastAsia" w:hint="eastAsia"/>
          <w:color w:val="000000" w:themeColor="text1"/>
          <w:szCs w:val="24"/>
          <w:lang w:eastAsia="zh-CN"/>
        </w:rPr>
        <w:t>RPAS</w:t>
      </w:r>
      <w:r w:rsidR="00C64786" w:rsidRPr="00C64786">
        <w:rPr>
          <w:rFonts w:eastAsiaTheme="minorEastAsia" w:hint="eastAsia"/>
          <w:color w:val="000000" w:themeColor="text1"/>
          <w:szCs w:val="24"/>
          <w:lang w:eastAsia="zh-CN"/>
        </w:rPr>
        <w:t>运营商之间的</w:t>
      </w:r>
      <w:r w:rsidR="000D2B22">
        <w:rPr>
          <w:rFonts w:eastAsiaTheme="minorEastAsia" w:hint="eastAsia"/>
          <w:color w:val="000000" w:themeColor="text1"/>
          <w:szCs w:val="24"/>
          <w:lang w:eastAsia="zh-CN"/>
        </w:rPr>
        <w:t>SLA</w:t>
      </w:r>
      <w:r w:rsidR="000D2B22">
        <w:rPr>
          <w:rFonts w:eastAsiaTheme="minorEastAsia" w:hint="eastAsia"/>
          <w:color w:val="000000" w:themeColor="text1"/>
          <w:szCs w:val="24"/>
          <w:lang w:eastAsia="zh-CN"/>
        </w:rPr>
        <w:t>须</w:t>
      </w:r>
      <w:r w:rsidR="00C64786" w:rsidRPr="00C64786">
        <w:rPr>
          <w:rFonts w:eastAsiaTheme="minorEastAsia" w:hint="eastAsia"/>
          <w:color w:val="000000" w:themeColor="text1"/>
          <w:szCs w:val="24"/>
          <w:lang w:eastAsia="zh-CN"/>
        </w:rPr>
        <w:t>确保卫星</w:t>
      </w:r>
      <w:r w:rsidR="00C64786" w:rsidRPr="00C64786">
        <w:rPr>
          <w:rFonts w:eastAsiaTheme="minorEastAsia" w:hint="eastAsia"/>
          <w:color w:val="000000" w:themeColor="text1"/>
          <w:szCs w:val="24"/>
          <w:lang w:eastAsia="zh-CN"/>
        </w:rPr>
        <w:t>C2CSP</w:t>
      </w:r>
      <w:r w:rsidR="00C64786" w:rsidRPr="00C64786">
        <w:rPr>
          <w:rFonts w:eastAsiaTheme="minorEastAsia" w:hint="eastAsia"/>
          <w:color w:val="000000" w:themeColor="text1"/>
          <w:szCs w:val="24"/>
          <w:lang w:eastAsia="zh-CN"/>
        </w:rPr>
        <w:t>在注意到任何有害干扰时立即采取行动。</w:t>
      </w:r>
    </w:p>
    <w:p w14:paraId="18605B49" w14:textId="77777777" w:rsidR="00000931" w:rsidRPr="00000931" w:rsidRDefault="00000931" w:rsidP="00000931">
      <w:pPr>
        <w:rPr>
          <w:rFonts w:eastAsia="Times New Roman"/>
          <w:lang w:eastAsia="zh-CN"/>
        </w:rPr>
      </w:pPr>
    </w:p>
    <w:p w14:paraId="439AB28C" w14:textId="77777777" w:rsidR="00000931" w:rsidRPr="00000931" w:rsidRDefault="00000931" w:rsidP="00000931">
      <w:pPr>
        <w:jc w:val="center"/>
        <w:rPr>
          <w:rFonts w:eastAsia="Times New Roman"/>
        </w:rPr>
      </w:pPr>
      <w:r w:rsidRPr="00000931">
        <w:rPr>
          <w:rFonts w:eastAsia="Times New Roman"/>
        </w:rPr>
        <w:t>______________</w:t>
      </w:r>
    </w:p>
    <w:sectPr w:rsidR="00000931" w:rsidRPr="00000931">
      <w:headerReference w:type="default" r:id="rId14"/>
      <w:footerReference w:type="default" r:id="rId15"/>
      <w:footerReference w:type="first" r:id="rId16"/>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8BF3" w14:textId="77777777" w:rsidR="00E8717D" w:rsidRDefault="00E8717D">
      <w:r>
        <w:separator/>
      </w:r>
    </w:p>
  </w:endnote>
  <w:endnote w:type="continuationSeparator" w:id="0">
    <w:p w14:paraId="1FE82EE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19B2" w14:textId="6E65D52C" w:rsidR="00B851D4" w:rsidRPr="00DA0469" w:rsidRDefault="00300231" w:rsidP="006E0D30">
    <w:pPr>
      <w:pStyle w:val="Footer"/>
      <w:rPr>
        <w:lang w:val="en-US"/>
      </w:rPr>
    </w:pPr>
    <w:r>
      <w:fldChar w:fldCharType="begin"/>
    </w:r>
    <w:r>
      <w:instrText xml:space="preserve"> FILENAME \p  \* MERGEFORMAT </w:instrText>
    </w:r>
    <w:r>
      <w:fldChar w:fldCharType="separate"/>
    </w:r>
    <w:r w:rsidR="00500D94">
      <w:t>P:\</w:t>
    </w:r>
    <w:r w:rsidR="002C7418">
      <w:t>CHI</w:t>
    </w:r>
    <w:r w:rsidR="00500D94">
      <w:t>\ITU-R\CONF-R\CMR23\000\004ADD07C.docx</w:t>
    </w:r>
    <w:r>
      <w:fldChar w:fldCharType="end"/>
    </w:r>
    <w:r w:rsidR="00500D94">
      <w:t xml:space="preserve"> (</w:t>
    </w:r>
    <w:r w:rsidR="00500D94" w:rsidRPr="00500D94">
      <w:t>526216</w:t>
    </w:r>
    <w:r w:rsidR="00500D9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007" w14:textId="2740E010" w:rsidR="006E0D30" w:rsidRPr="00DA0469" w:rsidRDefault="00300231" w:rsidP="006E0D30">
    <w:pPr>
      <w:pStyle w:val="Footer"/>
      <w:rPr>
        <w:lang w:val="en-US"/>
      </w:rPr>
    </w:pPr>
    <w:r>
      <w:fldChar w:fldCharType="begin"/>
    </w:r>
    <w:r>
      <w:instrText xml:space="preserve"> FILENAME \p  \* MERGEFORMAT </w:instrText>
    </w:r>
    <w:r>
      <w:fldChar w:fldCharType="separate"/>
    </w:r>
    <w:r w:rsidR="00500D94">
      <w:t>P:\TRAD\C\ITU-R\CONF-R\CMR23\000\004ADD07C-montage.docx</w:t>
    </w:r>
    <w:r>
      <w:fldChar w:fldCharType="end"/>
    </w:r>
    <w:r w:rsidR="006E0D30">
      <w:t xml:space="preserve"> </w:t>
    </w:r>
    <w:r w:rsidR="00500D94">
      <w:t>(</w:t>
    </w:r>
    <w:r w:rsidR="00500D94" w:rsidRPr="00500D94">
      <w:t>526216</w:t>
    </w:r>
    <w:r w:rsidR="006E0D3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828C" w14:textId="77777777" w:rsidR="00E8717D" w:rsidRDefault="00E8717D">
      <w:r>
        <w:t>____________________</w:t>
      </w:r>
    </w:p>
  </w:footnote>
  <w:footnote w:type="continuationSeparator" w:id="0">
    <w:p w14:paraId="68BBC2DC" w14:textId="77777777" w:rsidR="00E8717D" w:rsidRDefault="00E8717D">
      <w:r>
        <w:continuationSeparator/>
      </w:r>
    </w:p>
  </w:footnote>
  <w:footnote w:id="1">
    <w:p w14:paraId="45F37883" w14:textId="1A8B75B0" w:rsidR="00423701" w:rsidRPr="00AC632E" w:rsidRDefault="00423701" w:rsidP="00423701">
      <w:pPr>
        <w:pStyle w:val="FootnoteText"/>
        <w:rPr>
          <w:lang w:eastAsia="zh-CN"/>
        </w:rPr>
      </w:pPr>
      <w:bookmarkStart w:id="8" w:name="lt_pId807"/>
      <w:r>
        <w:rPr>
          <w:rStyle w:val="FootnoteReference"/>
          <w:lang w:eastAsia="zh-CN"/>
        </w:rPr>
        <w:t>*</w:t>
      </w:r>
      <w:bookmarkEnd w:id="8"/>
      <w:r w:rsidR="002D76B2" w:rsidRPr="002D76B2">
        <w:rPr>
          <w:rFonts w:hint="eastAsia"/>
          <w:lang w:eastAsia="zh-CN"/>
        </w:rPr>
        <w:t>本部分</w:t>
      </w:r>
      <w:r w:rsidR="002D76B2">
        <w:rPr>
          <w:rFonts w:hint="eastAsia"/>
          <w:lang w:eastAsia="zh-CN"/>
        </w:rPr>
        <w:t>内容是为响应</w:t>
      </w:r>
      <w:r w:rsidR="002D76B2" w:rsidRPr="002D76B2">
        <w:rPr>
          <w:rFonts w:hint="eastAsia"/>
          <w:lang w:eastAsia="zh-CN"/>
        </w:rPr>
        <w:t>第</w:t>
      </w:r>
      <w:r w:rsidR="002D76B2" w:rsidRPr="002D76B2">
        <w:rPr>
          <w:rFonts w:hint="eastAsia"/>
          <w:b/>
          <w:bCs/>
          <w:lang w:eastAsia="zh-CN"/>
        </w:rPr>
        <w:t>155</w:t>
      </w:r>
      <w:r w:rsidR="002D76B2" w:rsidRPr="002D76B2">
        <w:rPr>
          <w:rFonts w:hint="eastAsia"/>
          <w:lang w:eastAsia="zh-CN"/>
        </w:rPr>
        <w:t>号决议</w:t>
      </w:r>
      <w:r w:rsidR="002D76B2" w:rsidRPr="002D76B2">
        <w:rPr>
          <w:rFonts w:hint="eastAsia"/>
          <w:b/>
          <w:bCs/>
          <w:lang w:eastAsia="zh-CN"/>
        </w:rPr>
        <w:t>（</w:t>
      </w:r>
      <w:r w:rsidR="002D76B2" w:rsidRPr="002D76B2">
        <w:rPr>
          <w:rFonts w:hint="eastAsia"/>
          <w:b/>
          <w:bCs/>
          <w:lang w:eastAsia="zh-CN"/>
        </w:rPr>
        <w:t>WRC-19</w:t>
      </w:r>
      <w:r w:rsidR="002D76B2" w:rsidRPr="002D76B2">
        <w:rPr>
          <w:rFonts w:hint="eastAsia"/>
          <w:b/>
          <w:bCs/>
          <w:lang w:eastAsia="zh-CN"/>
        </w:rPr>
        <w:t>修订版）</w:t>
      </w:r>
      <w:r w:rsidR="002D76B2" w:rsidRPr="002D76B2">
        <w:rPr>
          <w:rFonts w:ascii="STKaiti" w:eastAsia="STKaiti" w:hAnsi="STKaiti" w:hint="eastAsia"/>
          <w:lang w:eastAsia="zh-CN"/>
        </w:rPr>
        <w:t>责成无线电通信局主任</w:t>
      </w:r>
      <w:r w:rsidR="002D76B2">
        <w:rPr>
          <w:rFonts w:hint="eastAsia"/>
          <w:lang w:eastAsia="zh-CN"/>
        </w:rPr>
        <w:t>5</w:t>
      </w:r>
      <w:r w:rsidR="002D76B2">
        <w:rPr>
          <w:rFonts w:hint="eastAsia"/>
          <w:lang w:eastAsia="zh-CN"/>
        </w:rPr>
        <w:t>而提供</w:t>
      </w:r>
      <w:r w:rsidR="002D76B2" w:rsidRPr="002D76B2">
        <w:rPr>
          <w:rFonts w:hint="eastAsia"/>
          <w:lang w:eastAsia="zh-CN"/>
        </w:rPr>
        <w:t>。</w:t>
      </w:r>
    </w:p>
  </w:footnote>
  <w:footnote w:id="2">
    <w:p w14:paraId="4997E21E" w14:textId="5C9DEFC0" w:rsidR="0059550A" w:rsidRPr="008823FF" w:rsidRDefault="0059550A" w:rsidP="0059550A">
      <w:pPr>
        <w:pStyle w:val="2Para"/>
        <w:numPr>
          <w:ilvl w:val="0"/>
          <w:numId w:val="0"/>
        </w:numPr>
        <w:rPr>
          <w:lang w:eastAsia="zh-CN"/>
        </w:rPr>
      </w:pPr>
      <w:r>
        <w:rPr>
          <w:rStyle w:val="FootnoteReference"/>
        </w:rPr>
        <w:footnoteRef/>
      </w:r>
      <w:r w:rsidR="002D76B2" w:rsidRPr="002D76B2">
        <w:rPr>
          <w:rFonts w:ascii="SimSun" w:eastAsia="SimSun" w:hAnsi="SimSun" w:cs="SimSun" w:hint="eastAsia"/>
          <w:lang w:eastAsia="zh-CN"/>
        </w:rPr>
        <w:t>在国际民航组织的</w:t>
      </w:r>
      <w:r w:rsidR="002D76B2" w:rsidRPr="002D76B2">
        <w:rPr>
          <w:rFonts w:hint="eastAsia"/>
          <w:lang w:eastAsia="zh-CN"/>
        </w:rPr>
        <w:t>193</w:t>
      </w:r>
      <w:r w:rsidR="002D76B2" w:rsidRPr="002D76B2">
        <w:rPr>
          <w:rFonts w:ascii="SimSun" w:eastAsia="SimSun" w:hAnsi="SimSun" w:cs="SimSun" w:hint="eastAsia"/>
          <w:lang w:eastAsia="zh-CN"/>
        </w:rPr>
        <w:t>个成员国中，通过《国际民航组织公约》，</w:t>
      </w:r>
      <w:r w:rsidR="002D76B2" w:rsidRPr="002D76B2">
        <w:rPr>
          <w:rFonts w:hint="eastAsia"/>
          <w:lang w:eastAsia="zh-CN"/>
        </w:rPr>
        <w:t>SARP</w:t>
      </w:r>
      <w:r w:rsidR="002D76B2" w:rsidRPr="002D76B2">
        <w:rPr>
          <w:rFonts w:ascii="SimSun" w:eastAsia="SimSun" w:hAnsi="SimSun" w:cs="SimSun" w:hint="eastAsia"/>
          <w:lang w:eastAsia="zh-CN"/>
        </w:rPr>
        <w:t>构成了法律规则，并形成了航空监管框架，涵盖了人员许可、</w:t>
      </w:r>
      <w:r w:rsidR="009716B3">
        <w:rPr>
          <w:rFonts w:ascii="SimSun" w:eastAsia="SimSun" w:hAnsi="SimSun" w:cs="SimSun" w:hint="eastAsia"/>
          <w:lang w:eastAsia="zh-CN"/>
        </w:rPr>
        <w:t>航空器</w:t>
      </w:r>
      <w:r w:rsidR="002D76B2">
        <w:rPr>
          <w:rFonts w:ascii="SimSun" w:eastAsia="SimSun" w:hAnsi="SimSun" w:cs="SimSun" w:hint="eastAsia"/>
          <w:lang w:eastAsia="zh-CN"/>
        </w:rPr>
        <w:t>操作</w:t>
      </w:r>
      <w:r w:rsidR="002D76B2" w:rsidRPr="002D76B2">
        <w:rPr>
          <w:rFonts w:ascii="SimSun" w:eastAsia="SimSun" w:hAnsi="SimSun" w:cs="SimSun" w:hint="eastAsia"/>
          <w:lang w:eastAsia="zh-CN"/>
        </w:rPr>
        <w:t>技术要求、适航要求、</w:t>
      </w:r>
      <w:r w:rsidR="002D76B2">
        <w:rPr>
          <w:rFonts w:ascii="SimSun" w:eastAsia="SimSun" w:hAnsi="SimSun" w:cs="SimSun" w:hint="eastAsia"/>
          <w:lang w:eastAsia="zh-CN"/>
        </w:rPr>
        <w:t>小型</w:t>
      </w:r>
      <w:r w:rsidR="002D76B2" w:rsidRPr="002D76B2">
        <w:rPr>
          <w:rFonts w:ascii="SimSun" w:eastAsia="SimSun" w:hAnsi="SimSun" w:cs="SimSun" w:hint="eastAsia"/>
          <w:lang w:eastAsia="zh-CN"/>
        </w:rPr>
        <w:t>机场和用于提供通信、导航和</w:t>
      </w:r>
      <w:r w:rsidR="002D76B2">
        <w:rPr>
          <w:rFonts w:ascii="SimSun" w:eastAsia="SimSun" w:hAnsi="SimSun" w:cs="SimSun" w:hint="eastAsia"/>
          <w:lang w:eastAsia="zh-CN"/>
        </w:rPr>
        <w:t>监控</w:t>
      </w:r>
      <w:r w:rsidR="002D76B2" w:rsidRPr="002D76B2">
        <w:rPr>
          <w:rFonts w:ascii="SimSun" w:eastAsia="SimSun" w:hAnsi="SimSun" w:cs="SimSun" w:hint="eastAsia"/>
          <w:lang w:eastAsia="zh-CN"/>
        </w:rPr>
        <w:t>的系统，以及其他技术和</w:t>
      </w:r>
      <w:r w:rsidR="002D76B2">
        <w:rPr>
          <w:rFonts w:ascii="SimSun" w:eastAsia="SimSun" w:hAnsi="SimSun" w:cs="SimSun" w:hint="eastAsia"/>
          <w:lang w:eastAsia="zh-CN"/>
        </w:rPr>
        <w:t>操作</w:t>
      </w:r>
      <w:r w:rsidR="002D76B2" w:rsidRPr="002D76B2">
        <w:rPr>
          <w:rFonts w:ascii="SimSun" w:eastAsia="SimSun" w:hAnsi="SimSun" w:cs="SimSun" w:hint="eastAsia"/>
          <w:lang w:eastAsia="zh-CN"/>
        </w:rPr>
        <w:t>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3F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EE427CF" w14:textId="44784609" w:rsidR="00B851D4" w:rsidRDefault="00657D66" w:rsidP="001A4E73">
    <w:pPr>
      <w:pStyle w:val="Header"/>
      <w:rPr>
        <w:lang w:val="en-US"/>
      </w:rPr>
    </w:pPr>
    <w:bookmarkStart w:id="186" w:name="lt_pId000"/>
    <w:r>
      <w:t>WRC23/4(Add.7)-</w:t>
    </w:r>
    <w:bookmarkEnd w:id="186"/>
    <w:proofErr w:type="gramStart"/>
    <w:r w:rsidR="00C929E0"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num w:numId="1" w16cid:durableId="20610077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en-CA"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4"/>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931"/>
    <w:rsid w:val="00004559"/>
    <w:rsid w:val="000071BC"/>
    <w:rsid w:val="000264C2"/>
    <w:rsid w:val="000273B7"/>
    <w:rsid w:val="00036876"/>
    <w:rsid w:val="00037C90"/>
    <w:rsid w:val="00046550"/>
    <w:rsid w:val="0005073B"/>
    <w:rsid w:val="0005200C"/>
    <w:rsid w:val="000579C5"/>
    <w:rsid w:val="00060B2F"/>
    <w:rsid w:val="00067E2B"/>
    <w:rsid w:val="00076C38"/>
    <w:rsid w:val="00077C95"/>
    <w:rsid w:val="000866FB"/>
    <w:rsid w:val="0008692B"/>
    <w:rsid w:val="00095043"/>
    <w:rsid w:val="000A0257"/>
    <w:rsid w:val="000A261D"/>
    <w:rsid w:val="000B1B77"/>
    <w:rsid w:val="000B4682"/>
    <w:rsid w:val="000C0212"/>
    <w:rsid w:val="000C09BA"/>
    <w:rsid w:val="000C1F1E"/>
    <w:rsid w:val="000C5D63"/>
    <w:rsid w:val="000C6AA7"/>
    <w:rsid w:val="000D2B22"/>
    <w:rsid w:val="000D7008"/>
    <w:rsid w:val="000E26F6"/>
    <w:rsid w:val="000E72FC"/>
    <w:rsid w:val="000F004F"/>
    <w:rsid w:val="000F5698"/>
    <w:rsid w:val="001055AB"/>
    <w:rsid w:val="00106535"/>
    <w:rsid w:val="001119AF"/>
    <w:rsid w:val="00123C07"/>
    <w:rsid w:val="001248C1"/>
    <w:rsid w:val="00130475"/>
    <w:rsid w:val="00133012"/>
    <w:rsid w:val="00145387"/>
    <w:rsid w:val="00166859"/>
    <w:rsid w:val="00171EBA"/>
    <w:rsid w:val="00174C90"/>
    <w:rsid w:val="001765EC"/>
    <w:rsid w:val="001766FB"/>
    <w:rsid w:val="001853E8"/>
    <w:rsid w:val="001862CB"/>
    <w:rsid w:val="001A00A3"/>
    <w:rsid w:val="001A4E73"/>
    <w:rsid w:val="001B0988"/>
    <w:rsid w:val="001B6360"/>
    <w:rsid w:val="001B70F7"/>
    <w:rsid w:val="001C62D3"/>
    <w:rsid w:val="001D0A1B"/>
    <w:rsid w:val="001E5687"/>
    <w:rsid w:val="001F2476"/>
    <w:rsid w:val="001F2CB6"/>
    <w:rsid w:val="001F4EA6"/>
    <w:rsid w:val="00206076"/>
    <w:rsid w:val="00214959"/>
    <w:rsid w:val="0022272C"/>
    <w:rsid w:val="00222D2E"/>
    <w:rsid w:val="002260A6"/>
    <w:rsid w:val="0023592E"/>
    <w:rsid w:val="00257FF5"/>
    <w:rsid w:val="00264528"/>
    <w:rsid w:val="002742B3"/>
    <w:rsid w:val="00275159"/>
    <w:rsid w:val="00275559"/>
    <w:rsid w:val="0028356C"/>
    <w:rsid w:val="00285C94"/>
    <w:rsid w:val="002867C8"/>
    <w:rsid w:val="00290836"/>
    <w:rsid w:val="00292C89"/>
    <w:rsid w:val="002A0113"/>
    <w:rsid w:val="002A4C9C"/>
    <w:rsid w:val="002B509B"/>
    <w:rsid w:val="002C55D1"/>
    <w:rsid w:val="002C56E2"/>
    <w:rsid w:val="002C7418"/>
    <w:rsid w:val="002D7231"/>
    <w:rsid w:val="002D76B2"/>
    <w:rsid w:val="002E091F"/>
    <w:rsid w:val="002E2A59"/>
    <w:rsid w:val="002E348C"/>
    <w:rsid w:val="002E4507"/>
    <w:rsid w:val="00300231"/>
    <w:rsid w:val="00302D2F"/>
    <w:rsid w:val="00305254"/>
    <w:rsid w:val="00310BB8"/>
    <w:rsid w:val="00315DAC"/>
    <w:rsid w:val="003169D2"/>
    <w:rsid w:val="003221C5"/>
    <w:rsid w:val="00324F5D"/>
    <w:rsid w:val="00330EEF"/>
    <w:rsid w:val="00334C54"/>
    <w:rsid w:val="0034029C"/>
    <w:rsid w:val="00347824"/>
    <w:rsid w:val="00365B8F"/>
    <w:rsid w:val="003665EB"/>
    <w:rsid w:val="003730E0"/>
    <w:rsid w:val="003805FD"/>
    <w:rsid w:val="00390D70"/>
    <w:rsid w:val="00392321"/>
    <w:rsid w:val="00393180"/>
    <w:rsid w:val="003958A5"/>
    <w:rsid w:val="003B4BEF"/>
    <w:rsid w:val="003B6399"/>
    <w:rsid w:val="003C2957"/>
    <w:rsid w:val="003C5602"/>
    <w:rsid w:val="003C6B45"/>
    <w:rsid w:val="003E48E2"/>
    <w:rsid w:val="003E5931"/>
    <w:rsid w:val="003F661A"/>
    <w:rsid w:val="00400C86"/>
    <w:rsid w:val="00402F62"/>
    <w:rsid w:val="0040633F"/>
    <w:rsid w:val="0041282E"/>
    <w:rsid w:val="00414DE8"/>
    <w:rsid w:val="00423701"/>
    <w:rsid w:val="00423C05"/>
    <w:rsid w:val="00425EE4"/>
    <w:rsid w:val="00437869"/>
    <w:rsid w:val="00443548"/>
    <w:rsid w:val="004522A5"/>
    <w:rsid w:val="004523C4"/>
    <w:rsid w:val="004608EC"/>
    <w:rsid w:val="0046187D"/>
    <w:rsid w:val="004625DF"/>
    <w:rsid w:val="004628B1"/>
    <w:rsid w:val="00463533"/>
    <w:rsid w:val="004658A4"/>
    <w:rsid w:val="00465A34"/>
    <w:rsid w:val="00466A23"/>
    <w:rsid w:val="00466DBF"/>
    <w:rsid w:val="00482B3A"/>
    <w:rsid w:val="004853F0"/>
    <w:rsid w:val="00486AA9"/>
    <w:rsid w:val="004875DC"/>
    <w:rsid w:val="0049677C"/>
    <w:rsid w:val="004A048E"/>
    <w:rsid w:val="004A3812"/>
    <w:rsid w:val="004A6F8E"/>
    <w:rsid w:val="004B4C76"/>
    <w:rsid w:val="004C4554"/>
    <w:rsid w:val="004D2531"/>
    <w:rsid w:val="004D2DEC"/>
    <w:rsid w:val="004D4423"/>
    <w:rsid w:val="004E34B9"/>
    <w:rsid w:val="004F244D"/>
    <w:rsid w:val="004F2BE6"/>
    <w:rsid w:val="00500D94"/>
    <w:rsid w:val="00501A77"/>
    <w:rsid w:val="00511FDB"/>
    <w:rsid w:val="005163C0"/>
    <w:rsid w:val="00520D72"/>
    <w:rsid w:val="00526145"/>
    <w:rsid w:val="00527E8A"/>
    <w:rsid w:val="00532EA3"/>
    <w:rsid w:val="005362A6"/>
    <w:rsid w:val="00542E85"/>
    <w:rsid w:val="00555FAB"/>
    <w:rsid w:val="00562479"/>
    <w:rsid w:val="00566095"/>
    <w:rsid w:val="00566ABD"/>
    <w:rsid w:val="005708F2"/>
    <w:rsid w:val="005734F4"/>
    <w:rsid w:val="00576849"/>
    <w:rsid w:val="0059550A"/>
    <w:rsid w:val="00595AFA"/>
    <w:rsid w:val="00595F75"/>
    <w:rsid w:val="005A0ACB"/>
    <w:rsid w:val="005A1908"/>
    <w:rsid w:val="005A4BD7"/>
    <w:rsid w:val="005E08D2"/>
    <w:rsid w:val="005E1ED7"/>
    <w:rsid w:val="005E23BF"/>
    <w:rsid w:val="005E4744"/>
    <w:rsid w:val="005E7FD8"/>
    <w:rsid w:val="005F2486"/>
    <w:rsid w:val="00600694"/>
    <w:rsid w:val="00612A1B"/>
    <w:rsid w:val="006211F3"/>
    <w:rsid w:val="00622560"/>
    <w:rsid w:val="00622C45"/>
    <w:rsid w:val="00637570"/>
    <w:rsid w:val="00644391"/>
    <w:rsid w:val="00647712"/>
    <w:rsid w:val="00653628"/>
    <w:rsid w:val="00657D66"/>
    <w:rsid w:val="00662E12"/>
    <w:rsid w:val="0067267A"/>
    <w:rsid w:val="00672A6E"/>
    <w:rsid w:val="0067606F"/>
    <w:rsid w:val="00680E80"/>
    <w:rsid w:val="0068479F"/>
    <w:rsid w:val="0068668D"/>
    <w:rsid w:val="00686D1A"/>
    <w:rsid w:val="006877F9"/>
    <w:rsid w:val="00687C64"/>
    <w:rsid w:val="00691142"/>
    <w:rsid w:val="006932A3"/>
    <w:rsid w:val="006A6CCA"/>
    <w:rsid w:val="006B0D43"/>
    <w:rsid w:val="006B329B"/>
    <w:rsid w:val="006B3302"/>
    <w:rsid w:val="006B39EE"/>
    <w:rsid w:val="006B67CE"/>
    <w:rsid w:val="006C38ED"/>
    <w:rsid w:val="006C452E"/>
    <w:rsid w:val="006E0D30"/>
    <w:rsid w:val="006E103A"/>
    <w:rsid w:val="006E139B"/>
    <w:rsid w:val="006E2D14"/>
    <w:rsid w:val="006E6182"/>
    <w:rsid w:val="006E6997"/>
    <w:rsid w:val="006E7607"/>
    <w:rsid w:val="006E7744"/>
    <w:rsid w:val="006F3495"/>
    <w:rsid w:val="006F3C60"/>
    <w:rsid w:val="006F3E8B"/>
    <w:rsid w:val="006F779A"/>
    <w:rsid w:val="0070280C"/>
    <w:rsid w:val="00707B56"/>
    <w:rsid w:val="0071263C"/>
    <w:rsid w:val="00736415"/>
    <w:rsid w:val="007505E1"/>
    <w:rsid w:val="0075670D"/>
    <w:rsid w:val="0076430C"/>
    <w:rsid w:val="00764A1E"/>
    <w:rsid w:val="00770D2A"/>
    <w:rsid w:val="007758A7"/>
    <w:rsid w:val="007762D2"/>
    <w:rsid w:val="00782A88"/>
    <w:rsid w:val="00782DA4"/>
    <w:rsid w:val="007847C6"/>
    <w:rsid w:val="00785913"/>
    <w:rsid w:val="007864F6"/>
    <w:rsid w:val="007915D9"/>
    <w:rsid w:val="007922C7"/>
    <w:rsid w:val="007A2DD3"/>
    <w:rsid w:val="007B4414"/>
    <w:rsid w:val="007B7C4B"/>
    <w:rsid w:val="007D5FF9"/>
    <w:rsid w:val="007F0FC5"/>
    <w:rsid w:val="007F1222"/>
    <w:rsid w:val="007F18C0"/>
    <w:rsid w:val="007F1BC7"/>
    <w:rsid w:val="007F5C36"/>
    <w:rsid w:val="007F7C49"/>
    <w:rsid w:val="008047DB"/>
    <w:rsid w:val="00810D7E"/>
    <w:rsid w:val="008129A9"/>
    <w:rsid w:val="00815128"/>
    <w:rsid w:val="00815F2D"/>
    <w:rsid w:val="008160E5"/>
    <w:rsid w:val="00816904"/>
    <w:rsid w:val="008221A4"/>
    <w:rsid w:val="00824BD6"/>
    <w:rsid w:val="00825282"/>
    <w:rsid w:val="00830EE2"/>
    <w:rsid w:val="0083672D"/>
    <w:rsid w:val="00840194"/>
    <w:rsid w:val="00844734"/>
    <w:rsid w:val="00850858"/>
    <w:rsid w:val="008564D6"/>
    <w:rsid w:val="00862012"/>
    <w:rsid w:val="00865528"/>
    <w:rsid w:val="00865A7D"/>
    <w:rsid w:val="00865DFB"/>
    <w:rsid w:val="00876235"/>
    <w:rsid w:val="0088609E"/>
    <w:rsid w:val="008937FA"/>
    <w:rsid w:val="00896A79"/>
    <w:rsid w:val="008A0E8F"/>
    <w:rsid w:val="008A0EB4"/>
    <w:rsid w:val="008A5947"/>
    <w:rsid w:val="008A5DCB"/>
    <w:rsid w:val="008A7416"/>
    <w:rsid w:val="008B6472"/>
    <w:rsid w:val="008B6852"/>
    <w:rsid w:val="008B7DE8"/>
    <w:rsid w:val="008C0EE8"/>
    <w:rsid w:val="008C14C5"/>
    <w:rsid w:val="008C26FF"/>
    <w:rsid w:val="008C720F"/>
    <w:rsid w:val="008D1D14"/>
    <w:rsid w:val="008D4CEC"/>
    <w:rsid w:val="008D6D9C"/>
    <w:rsid w:val="008D7DE9"/>
    <w:rsid w:val="008E1785"/>
    <w:rsid w:val="008E7127"/>
    <w:rsid w:val="008E721F"/>
    <w:rsid w:val="008E7C8E"/>
    <w:rsid w:val="008F0565"/>
    <w:rsid w:val="0090412C"/>
    <w:rsid w:val="009076A3"/>
    <w:rsid w:val="00911F20"/>
    <w:rsid w:val="00912959"/>
    <w:rsid w:val="009376F1"/>
    <w:rsid w:val="009408E7"/>
    <w:rsid w:val="00942EAD"/>
    <w:rsid w:val="009642AC"/>
    <w:rsid w:val="00964BB1"/>
    <w:rsid w:val="009657F9"/>
    <w:rsid w:val="009716B3"/>
    <w:rsid w:val="00973FC7"/>
    <w:rsid w:val="00975850"/>
    <w:rsid w:val="00982432"/>
    <w:rsid w:val="00982F93"/>
    <w:rsid w:val="00983E7E"/>
    <w:rsid w:val="0099525B"/>
    <w:rsid w:val="009A021E"/>
    <w:rsid w:val="009B1A05"/>
    <w:rsid w:val="009B56A9"/>
    <w:rsid w:val="009B6CB3"/>
    <w:rsid w:val="009C1E94"/>
    <w:rsid w:val="009C5CE2"/>
    <w:rsid w:val="009C72B7"/>
    <w:rsid w:val="009C7FF5"/>
    <w:rsid w:val="009D69FF"/>
    <w:rsid w:val="009F03E2"/>
    <w:rsid w:val="00A0052C"/>
    <w:rsid w:val="00A31B14"/>
    <w:rsid w:val="00A31F22"/>
    <w:rsid w:val="00A323DC"/>
    <w:rsid w:val="00A35BF9"/>
    <w:rsid w:val="00A466E6"/>
    <w:rsid w:val="00A50366"/>
    <w:rsid w:val="00A5283F"/>
    <w:rsid w:val="00A533A5"/>
    <w:rsid w:val="00A5555B"/>
    <w:rsid w:val="00A55D0D"/>
    <w:rsid w:val="00A56EAC"/>
    <w:rsid w:val="00A65109"/>
    <w:rsid w:val="00A65138"/>
    <w:rsid w:val="00A71D24"/>
    <w:rsid w:val="00A727DC"/>
    <w:rsid w:val="00A757D9"/>
    <w:rsid w:val="00A815BE"/>
    <w:rsid w:val="00A90206"/>
    <w:rsid w:val="00A93295"/>
    <w:rsid w:val="00A95A1E"/>
    <w:rsid w:val="00AA5DA1"/>
    <w:rsid w:val="00AB5141"/>
    <w:rsid w:val="00AB5908"/>
    <w:rsid w:val="00AC2C94"/>
    <w:rsid w:val="00AD3203"/>
    <w:rsid w:val="00AD6879"/>
    <w:rsid w:val="00AE043A"/>
    <w:rsid w:val="00AE369F"/>
    <w:rsid w:val="00AE4420"/>
    <w:rsid w:val="00B026CB"/>
    <w:rsid w:val="00B06DBE"/>
    <w:rsid w:val="00B262CF"/>
    <w:rsid w:val="00B33617"/>
    <w:rsid w:val="00B34CA4"/>
    <w:rsid w:val="00B50377"/>
    <w:rsid w:val="00B55781"/>
    <w:rsid w:val="00B56B6C"/>
    <w:rsid w:val="00B56F5C"/>
    <w:rsid w:val="00B6115E"/>
    <w:rsid w:val="00B64705"/>
    <w:rsid w:val="00B66F03"/>
    <w:rsid w:val="00B711CC"/>
    <w:rsid w:val="00B75B2E"/>
    <w:rsid w:val="00B7779D"/>
    <w:rsid w:val="00B851D4"/>
    <w:rsid w:val="00B86371"/>
    <w:rsid w:val="00B868FC"/>
    <w:rsid w:val="00B95072"/>
    <w:rsid w:val="00BA6675"/>
    <w:rsid w:val="00BB26CD"/>
    <w:rsid w:val="00BB319F"/>
    <w:rsid w:val="00BD25A2"/>
    <w:rsid w:val="00BE0FFF"/>
    <w:rsid w:val="00BE115C"/>
    <w:rsid w:val="00BE1478"/>
    <w:rsid w:val="00BE464F"/>
    <w:rsid w:val="00BE79D0"/>
    <w:rsid w:val="00BF2102"/>
    <w:rsid w:val="00BF7909"/>
    <w:rsid w:val="00C07239"/>
    <w:rsid w:val="00C11A24"/>
    <w:rsid w:val="00C15882"/>
    <w:rsid w:val="00C16302"/>
    <w:rsid w:val="00C364B1"/>
    <w:rsid w:val="00C47D87"/>
    <w:rsid w:val="00C55AB2"/>
    <w:rsid w:val="00C627F9"/>
    <w:rsid w:val="00C64786"/>
    <w:rsid w:val="00C6584D"/>
    <w:rsid w:val="00C81B52"/>
    <w:rsid w:val="00C91BFF"/>
    <w:rsid w:val="00C929E0"/>
    <w:rsid w:val="00C93D00"/>
    <w:rsid w:val="00CB4E5A"/>
    <w:rsid w:val="00CB5411"/>
    <w:rsid w:val="00CC73D7"/>
    <w:rsid w:val="00CE0760"/>
    <w:rsid w:val="00CF0AD7"/>
    <w:rsid w:val="00CF0BE1"/>
    <w:rsid w:val="00CF3028"/>
    <w:rsid w:val="00CF47D6"/>
    <w:rsid w:val="00CF548B"/>
    <w:rsid w:val="00CF6A71"/>
    <w:rsid w:val="00CF7C2B"/>
    <w:rsid w:val="00D005A4"/>
    <w:rsid w:val="00D1174E"/>
    <w:rsid w:val="00D30166"/>
    <w:rsid w:val="00D52A14"/>
    <w:rsid w:val="00D5451C"/>
    <w:rsid w:val="00D60B17"/>
    <w:rsid w:val="00D6206A"/>
    <w:rsid w:val="00D74599"/>
    <w:rsid w:val="00D939B1"/>
    <w:rsid w:val="00D940BF"/>
    <w:rsid w:val="00DA0469"/>
    <w:rsid w:val="00DA158A"/>
    <w:rsid w:val="00DA388F"/>
    <w:rsid w:val="00DA3C72"/>
    <w:rsid w:val="00DA6100"/>
    <w:rsid w:val="00DA6166"/>
    <w:rsid w:val="00DA6BA1"/>
    <w:rsid w:val="00DD0E20"/>
    <w:rsid w:val="00DD13B7"/>
    <w:rsid w:val="00DD493E"/>
    <w:rsid w:val="00DD6022"/>
    <w:rsid w:val="00DE087C"/>
    <w:rsid w:val="00DE743A"/>
    <w:rsid w:val="00DF0045"/>
    <w:rsid w:val="00DF3B0C"/>
    <w:rsid w:val="00DF7A6B"/>
    <w:rsid w:val="00E06C1C"/>
    <w:rsid w:val="00E111BA"/>
    <w:rsid w:val="00E14984"/>
    <w:rsid w:val="00E14C57"/>
    <w:rsid w:val="00E17285"/>
    <w:rsid w:val="00E21A63"/>
    <w:rsid w:val="00E22A25"/>
    <w:rsid w:val="00E26FC3"/>
    <w:rsid w:val="00E30053"/>
    <w:rsid w:val="00E317E3"/>
    <w:rsid w:val="00E31E74"/>
    <w:rsid w:val="00E34BA3"/>
    <w:rsid w:val="00E46ABE"/>
    <w:rsid w:val="00E53BC9"/>
    <w:rsid w:val="00E560F1"/>
    <w:rsid w:val="00E73678"/>
    <w:rsid w:val="00E8717D"/>
    <w:rsid w:val="00E92319"/>
    <w:rsid w:val="00E94B23"/>
    <w:rsid w:val="00EA144C"/>
    <w:rsid w:val="00EC1153"/>
    <w:rsid w:val="00EC25B7"/>
    <w:rsid w:val="00EC2FEC"/>
    <w:rsid w:val="00EC6454"/>
    <w:rsid w:val="00ED13F3"/>
    <w:rsid w:val="00ED3091"/>
    <w:rsid w:val="00EE01ED"/>
    <w:rsid w:val="00EE081B"/>
    <w:rsid w:val="00EE33C0"/>
    <w:rsid w:val="00EE4686"/>
    <w:rsid w:val="00EF28BA"/>
    <w:rsid w:val="00F467B6"/>
    <w:rsid w:val="00F6337F"/>
    <w:rsid w:val="00F64D9F"/>
    <w:rsid w:val="00F7342D"/>
    <w:rsid w:val="00F756A9"/>
    <w:rsid w:val="00F836DD"/>
    <w:rsid w:val="00F837F4"/>
    <w:rsid w:val="00F8501E"/>
    <w:rsid w:val="00FA5EE4"/>
    <w:rsid w:val="00FB6F5E"/>
    <w:rsid w:val="00FC0531"/>
    <w:rsid w:val="00FC59C4"/>
    <w:rsid w:val="00FD06BD"/>
    <w:rsid w:val="00FD241D"/>
    <w:rsid w:val="00FD2707"/>
    <w:rsid w:val="00FD2F22"/>
    <w:rsid w:val="00FD3434"/>
    <w:rsid w:val="00FD5FC3"/>
    <w:rsid w:val="00FE4A3A"/>
    <w:rsid w:val="00FF4E32"/>
    <w:rsid w:val="00FF5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9411F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0E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130475"/>
    <w:rPr>
      <w:rFonts w:ascii="Times New Roman" w:hAnsi="Times New Roman"/>
      <w:sz w:val="22"/>
      <w:lang w:val="en-GB" w:eastAsia="en-US"/>
    </w:rPr>
  </w:style>
  <w:style w:type="paragraph" w:styleId="Revision">
    <w:name w:val="Revision"/>
    <w:hidden/>
    <w:uiPriority w:val="99"/>
    <w:semiHidden/>
    <w:rsid w:val="00FF4E32"/>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DE087C"/>
    <w:rPr>
      <w:color w:val="605E5C"/>
      <w:shd w:val="clear" w:color="auto" w:fill="E1DFDD"/>
    </w:rPr>
  </w:style>
  <w:style w:type="paragraph" w:customStyle="1" w:styleId="2Para">
    <w:name w:val="2Para"/>
    <w:basedOn w:val="Normal"/>
    <w:link w:val="2ParaChar"/>
    <w:rsid w:val="00423701"/>
    <w:pPr>
      <w:numPr>
        <w:ilvl w:val="1"/>
        <w:numId w:val="1"/>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2"/>
    </w:rPr>
  </w:style>
  <w:style w:type="paragraph" w:customStyle="1" w:styleId="3Para">
    <w:name w:val="3Para"/>
    <w:basedOn w:val="Normal"/>
    <w:rsid w:val="00423701"/>
    <w:pPr>
      <w:numPr>
        <w:ilvl w:val="2"/>
        <w:numId w:val="1"/>
      </w:numPr>
      <w:tabs>
        <w:tab w:val="clear" w:pos="0"/>
        <w:tab w:val="clear" w:pos="1134"/>
        <w:tab w:val="clear" w:pos="1871"/>
        <w:tab w:val="clear" w:pos="2268"/>
        <w:tab w:val="left" w:pos="1440"/>
      </w:tabs>
      <w:overflowPunct/>
      <w:spacing w:before="260" w:after="260"/>
      <w:jc w:val="both"/>
      <w:textAlignment w:val="auto"/>
    </w:pPr>
    <w:rPr>
      <w:rFonts w:eastAsia="Times New Roman"/>
      <w:sz w:val="22"/>
      <w:szCs w:val="24"/>
    </w:rPr>
  </w:style>
  <w:style w:type="paragraph" w:customStyle="1" w:styleId="4Para">
    <w:name w:val="4Para"/>
    <w:basedOn w:val="Normal"/>
    <w:rsid w:val="00423701"/>
    <w:pPr>
      <w:numPr>
        <w:ilvl w:val="3"/>
        <w:numId w:val="1"/>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rPr>
  </w:style>
  <w:style w:type="paragraph" w:customStyle="1" w:styleId="5Para">
    <w:name w:val="5Para"/>
    <w:basedOn w:val="Normal"/>
    <w:rsid w:val="00423701"/>
    <w:pPr>
      <w:numPr>
        <w:ilvl w:val="4"/>
        <w:numId w:val="1"/>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rPr>
  </w:style>
  <w:style w:type="paragraph" w:customStyle="1" w:styleId="6Para">
    <w:name w:val="6Para"/>
    <w:basedOn w:val="Normal"/>
    <w:rsid w:val="00423701"/>
    <w:pPr>
      <w:numPr>
        <w:ilvl w:val="5"/>
        <w:numId w:val="1"/>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rPr>
  </w:style>
  <w:style w:type="paragraph" w:customStyle="1" w:styleId="7Para">
    <w:name w:val="7Para"/>
    <w:basedOn w:val="Normal"/>
    <w:rsid w:val="00423701"/>
    <w:pPr>
      <w:numPr>
        <w:ilvl w:val="6"/>
        <w:numId w:val="1"/>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rPr>
  </w:style>
  <w:style w:type="paragraph" w:customStyle="1" w:styleId="8Para">
    <w:name w:val="8Para"/>
    <w:basedOn w:val="Normal"/>
    <w:rsid w:val="00423701"/>
    <w:pPr>
      <w:numPr>
        <w:ilvl w:val="7"/>
        <w:numId w:val="1"/>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rPr>
  </w:style>
  <w:style w:type="paragraph" w:customStyle="1" w:styleId="1Heading">
    <w:name w:val="1Heading"/>
    <w:basedOn w:val="TOC1"/>
    <w:next w:val="2Para"/>
    <w:rsid w:val="00423701"/>
    <w:pPr>
      <w:keepNext/>
      <w:keepLines w:val="0"/>
      <w:numPr>
        <w:numId w:val="1"/>
      </w:numPr>
      <w:tabs>
        <w:tab w:val="clear" w:pos="567"/>
        <w:tab w:val="clear" w:pos="7938"/>
        <w:tab w:val="clear" w:pos="9526"/>
      </w:tabs>
      <w:overflowPunct/>
      <w:autoSpaceDE/>
      <w:autoSpaceDN/>
      <w:adjustRightInd/>
      <w:spacing w:before="520" w:after="260"/>
      <w:ind w:right="2880"/>
      <w:jc w:val="both"/>
      <w:textAlignment w:val="auto"/>
      <w:outlineLvl w:val="0"/>
    </w:pPr>
    <w:rPr>
      <w:rFonts w:eastAsia="Times New Roman"/>
      <w:b/>
      <w:caps/>
      <w:sz w:val="22"/>
      <w:szCs w:val="22"/>
    </w:rPr>
  </w:style>
  <w:style w:type="character" w:customStyle="1" w:styleId="2ParaChar">
    <w:name w:val="2Para Char"/>
    <w:link w:val="2Para"/>
    <w:rsid w:val="00423701"/>
    <w:rPr>
      <w:rFonts w:ascii="Times New Roman" w:eastAsia="Times New Roman" w:hAnsi="Times New Roman"/>
      <w:sz w:val="22"/>
      <w:szCs w:val="22"/>
      <w:lang w:val="en-GB" w:eastAsia="en-US"/>
    </w:rPr>
  </w:style>
  <w:style w:type="character" w:customStyle="1" w:styleId="HeaderChar">
    <w:name w:val="Header Char"/>
    <w:basedOn w:val="DefaultParagraphFont"/>
    <w:link w:val="Header"/>
    <w:uiPriority w:val="99"/>
    <w:rsid w:val="00657D66"/>
    <w:rPr>
      <w:rFonts w:ascii="Times New Roman" w:hAnsi="Times New Roman"/>
      <w:sz w:val="18"/>
      <w:lang w:val="en-GB" w:eastAsia="en-US"/>
    </w:rPr>
  </w:style>
  <w:style w:type="paragraph" w:customStyle="1" w:styleId="gendaitem">
    <w:name w:val="genda_item"/>
    <w:basedOn w:val="Agendaitem"/>
    <w:rsid w:val="009642AC"/>
  </w:style>
  <w:style w:type="paragraph" w:customStyle="1" w:styleId="Headingb0">
    <w:name w:val="Headingb"/>
    <w:basedOn w:val="Normal"/>
    <w:rsid w:val="009642AC"/>
    <w:pPr>
      <w:tabs>
        <w:tab w:val="clear" w:pos="1134"/>
        <w:tab w:val="clear" w:pos="1871"/>
        <w:tab w:val="clear" w:pos="2268"/>
      </w:tabs>
      <w:overflowPunct/>
      <w:spacing w:before="0"/>
      <w:ind w:left="2070" w:hanging="2070"/>
      <w:textAlignment w:val="auto"/>
    </w:pPr>
    <w:rPr>
      <w:rFonts w:ascii="SimSun" w:hAnsi="SimSun" w:cs="SimSun"/>
      <w:b/>
      <w:bCs/>
      <w:color w:val="000000" w:themeColor="text1"/>
      <w:sz w:val="32"/>
      <w:szCs w:val="32"/>
      <w:lang w:val="en-US" w:eastAsia="zh-CN"/>
    </w:rPr>
  </w:style>
  <w:style w:type="paragraph" w:customStyle="1" w:styleId="Listofparagraph">
    <w:name w:val="List of paragraph"/>
    <w:basedOn w:val="Normal"/>
    <w:rsid w:val="009642AC"/>
    <w:pPr>
      <w:tabs>
        <w:tab w:val="clear" w:pos="1134"/>
        <w:tab w:val="clear" w:pos="1871"/>
        <w:tab w:val="clear" w:pos="2268"/>
      </w:tabs>
      <w:overflowPunct/>
      <w:autoSpaceDE/>
      <w:autoSpaceDN/>
      <w:adjustRightInd/>
      <w:snapToGrid w:val="0"/>
      <w:spacing w:before="0"/>
      <w:textAlignment w:val="auto"/>
    </w:pPr>
    <w:rPr>
      <w:rFonts w:eastAsia="Times New Roman"/>
      <w:b/>
      <w:bCs/>
      <w:color w:val="000000" w:themeColor="text1"/>
      <w:szCs w:val="24"/>
      <w:lang w:val="en-CA" w:eastAsia="zh-CN"/>
    </w:rPr>
  </w:style>
  <w:style w:type="paragraph" w:customStyle="1" w:styleId="enumlev20">
    <w:name w:val="enumlev 2"/>
    <w:basedOn w:val="Normal"/>
    <w:rsid w:val="00A56EAC"/>
    <w:pPr>
      <w:tabs>
        <w:tab w:val="left" w:pos="720"/>
      </w:tabs>
      <w:overflowPunct/>
      <w:ind w:left="720" w:firstLine="360"/>
      <w:jc w:val="both"/>
    </w:pPr>
    <w:rPr>
      <w:rFonts w:eastAsia="Times New Roman"/>
      <w:color w:val="000000" w:themeColor="text1"/>
      <w:szCs w:val="24"/>
      <w:lang w:val="en-CA" w:eastAsia="zh-CN"/>
    </w:rPr>
  </w:style>
  <w:style w:type="paragraph" w:customStyle="1" w:styleId="H">
    <w:name w:val="H"/>
    <w:basedOn w:val="Normal"/>
    <w:rsid w:val="00076C38"/>
    <w:pPr>
      <w:spacing w:before="0" w:after="120"/>
      <w:ind w:firstLine="446"/>
    </w:pPr>
    <w:rPr>
      <w:rFonts w:eastAsia="Times New Roman"/>
      <w:b/>
      <w:bCs/>
      <w:color w:val="000000" w:themeColor="text1"/>
      <w:szCs w:val="24"/>
      <w:lang w:val="en-CA" w:eastAsia="zh-CN"/>
    </w:rPr>
  </w:style>
  <w:style w:type="paragraph" w:styleId="NoteHeading">
    <w:name w:val="Note Heading"/>
    <w:basedOn w:val="Normal"/>
    <w:next w:val="Normal"/>
    <w:link w:val="NoteHeadingChar"/>
    <w:unhideWhenUsed/>
    <w:rsid w:val="00423C05"/>
    <w:pPr>
      <w:spacing w:before="0"/>
    </w:pPr>
  </w:style>
  <w:style w:type="character" w:customStyle="1" w:styleId="NoteHeadingChar">
    <w:name w:val="Note Heading Char"/>
    <w:basedOn w:val="DefaultParagraphFont"/>
    <w:link w:val="NoteHeading"/>
    <w:rsid w:val="00423C05"/>
    <w:rPr>
      <w:rFonts w:ascii="Times New Roman" w:hAnsi="Times New Roman"/>
      <w:sz w:val="24"/>
      <w:lang w:val="en-GB" w:eastAsia="en-US"/>
    </w:rPr>
  </w:style>
  <w:style w:type="paragraph" w:customStyle="1" w:styleId="Headingb1">
    <w:name w:val="Heading b"/>
    <w:basedOn w:val="Normal"/>
    <w:rsid w:val="00206076"/>
    <w:pPr>
      <w:tabs>
        <w:tab w:val="clear" w:pos="1134"/>
        <w:tab w:val="clear" w:pos="1871"/>
        <w:tab w:val="clear" w:pos="2268"/>
      </w:tabs>
      <w:overflowPunct/>
      <w:spacing w:before="0"/>
      <w:textAlignment w:val="auto"/>
    </w:pPr>
    <w:rPr>
      <w:rFonts w:ascii="SimSun" w:hAnsi="SimSun" w:cs="SimSun"/>
      <w:b/>
      <w:bCs/>
      <w:color w:val="000000" w:themeColor="text1"/>
      <w:szCs w:val="24"/>
      <w:lang w:val="en-CA" w:eastAsia="zh-CN"/>
    </w:rPr>
  </w:style>
  <w:style w:type="paragraph" w:customStyle="1" w:styleId="Heaing1">
    <w:name w:val="Heaing 1"/>
    <w:basedOn w:val="Annextitle"/>
    <w:rsid w:val="0005200C"/>
    <w:pPr>
      <w:jc w:val="left"/>
    </w:pPr>
    <w:rPr>
      <w:rFonts w:ascii="SimSun" w:hAnsi="SimSun" w:cs="SimSun"/>
      <w:lang w:val="en-CA" w:eastAsia="zh-CN"/>
    </w:rPr>
  </w:style>
  <w:style w:type="paragraph" w:customStyle="1" w:styleId="Heaingb">
    <w:name w:val="Heaing b"/>
    <w:basedOn w:val="Normal"/>
    <w:rsid w:val="00FD241D"/>
    <w:pPr>
      <w:tabs>
        <w:tab w:val="clear" w:pos="1134"/>
        <w:tab w:val="clear" w:pos="1871"/>
        <w:tab w:val="clear" w:pos="2268"/>
      </w:tabs>
      <w:overflowPunct/>
      <w:spacing w:before="0"/>
      <w:ind w:left="2070" w:hanging="2070"/>
      <w:textAlignment w:val="auto"/>
    </w:pPr>
    <w:rPr>
      <w:rFonts w:ascii="SimSun" w:hAnsi="SimSun" w:cs="SimSun"/>
      <w:b/>
      <w:bCs/>
      <w:color w:val="000000" w:themeColor="text1"/>
      <w:szCs w:val="24"/>
      <w:lang w:val="en-CA" w:eastAsia="zh-CN"/>
    </w:rPr>
  </w:style>
  <w:style w:type="paragraph" w:customStyle="1" w:styleId="Heaing2">
    <w:name w:val="Heaing 2"/>
    <w:basedOn w:val="Headingb1"/>
    <w:rsid w:val="00FD241D"/>
    <w:rPr>
      <w:rFonts w:ascii="Times New Roman" w:hAnsi="Times New Roman" w:cs="Times New Roman"/>
    </w:rPr>
  </w:style>
  <w:style w:type="paragraph" w:customStyle="1" w:styleId="HeadingbAsianTimesNewRoman">
    <w:name w:val="Heading b(Asian) Times New Roman"/>
    <w:aliases w:val="12 pt,Text 1"/>
    <w:basedOn w:val="Heading1"/>
    <w:rsid w:val="00520D72"/>
    <w:rPr>
      <w:rFonts w:eastAsia="Times New Roman"/>
      <w:bCs/>
      <w:color w:val="000000" w:themeColor="text1"/>
      <w:sz w:val="24"/>
      <w:szCs w:val="24"/>
      <w:lang w:val="en-CA" w:eastAsia="zh-CN"/>
    </w:rPr>
  </w:style>
  <w:style w:type="paragraph" w:customStyle="1" w:styleId="enumlev10">
    <w:name w:val="enumlev 1"/>
    <w:basedOn w:val="Normal"/>
    <w:rsid w:val="002E348C"/>
    <w:rPr>
      <w:rFonts w:eastAsia="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790777296">
      <w:bodyDiv w:val="1"/>
      <w:marLeft w:val="0"/>
      <w:marRight w:val="0"/>
      <w:marTop w:val="0"/>
      <w:marBottom w:val="0"/>
      <w:divBdr>
        <w:top w:val="none" w:sz="0" w:space="0" w:color="auto"/>
        <w:left w:val="none" w:sz="0" w:space="0" w:color="auto"/>
        <w:bottom w:val="none" w:sz="0" w:space="0" w:color="auto"/>
        <w:right w:val="none" w:sz="0" w:space="0" w:color="auto"/>
      </w:divBdr>
      <w:divsChild>
        <w:div w:id="2035494578">
          <w:marLeft w:val="0"/>
          <w:marRight w:val="0"/>
          <w:marTop w:val="0"/>
          <w:marBottom w:val="0"/>
          <w:divBdr>
            <w:top w:val="single" w:sz="6" w:space="0" w:color="auto"/>
            <w:left w:val="single" w:sz="6" w:space="0" w:color="auto"/>
            <w:bottom w:val="single" w:sz="6" w:space="0" w:color="auto"/>
            <w:right w:val="single" w:sz="6" w:space="0" w:color="auto"/>
          </w:divBdr>
          <w:divsChild>
            <w:div w:id="2042508978">
              <w:marLeft w:val="0"/>
              <w:marRight w:val="0"/>
              <w:marTop w:val="0"/>
              <w:marBottom w:val="0"/>
              <w:divBdr>
                <w:top w:val="single" w:sz="2" w:space="0" w:color="auto"/>
                <w:left w:val="single" w:sz="2" w:space="0" w:color="auto"/>
                <w:bottom w:val="single" w:sz="2" w:space="0" w:color="auto"/>
                <w:right w:val="single" w:sz="2" w:space="0" w:color="auto"/>
              </w:divBdr>
              <w:divsChild>
                <w:div w:id="1172187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b1d0b28-6952-4b90-a970-697aefe48c24">DPM</DPM_x0020_Author>
    <DPM_x0020_File_x0020_name xmlns="1b1d0b28-6952-4b90-a970-697aefe48c24">R23-WRC23-C-0044!A2-A1!MSW-C</DPM_x0020_File_x0020_name>
    <DPM_x0020_Version xmlns="1b1d0b28-6952-4b90-a970-697aefe48c2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1d0b28-6952-4b90-a970-697aefe48c24" targetNamespace="http://schemas.microsoft.com/office/2006/metadata/properties" ma:root="true" ma:fieldsID="d41af5c836d734370eb92e7ee5f83852" ns2:_="" ns3:_="">
    <xsd:import namespace="996b2e75-67fd-4955-a3b0-5ab9934cb50b"/>
    <xsd:import namespace="1b1d0b28-6952-4b90-a970-697aefe48c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1d0b28-6952-4b90-a970-697aefe48c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391A8-BE83-4AAC-92F0-3292AF21E0F0}">
  <ds:schemaRefs>
    <ds:schemaRef ds:uri="http://schemas.openxmlformats.org/officeDocument/2006/bibliography"/>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0b28-6952-4b90-a970-697aefe48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1d0b28-6952-4b90-a970-697aefe48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24</Pages>
  <Words>15903</Words>
  <Characters>4717</Characters>
  <Application>Microsoft Office Word</Application>
  <DocSecurity>0</DocSecurity>
  <Lines>39</Lines>
  <Paragraphs>41</Paragraphs>
  <ScaleCrop>false</ScaleCrop>
  <HeadingPairs>
    <vt:vector size="2" baseType="variant">
      <vt:variant>
        <vt:lpstr>Title</vt:lpstr>
      </vt:variant>
      <vt:variant>
        <vt:i4>1</vt:i4>
      </vt:variant>
    </vt:vector>
  </HeadingPairs>
  <TitlesOfParts>
    <vt:vector size="1" baseType="lpstr">
      <vt:lpstr>R23-WRC23-C-0044!A2-A1!MSW-C</vt:lpstr>
    </vt:vector>
  </TitlesOfParts>
  <Manager>General Secretariat - Pool</Manager>
  <Company>International Telecommunication Union (ITU)</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R23-WRC23-C-0044!A2-A1!MSW-C</dc:title>
  <dc:subject>World Radiocommunication Conference - 2019</dc:subject>
  <dc:creator>Documents Proposals Manager (DPM)</dc:creator>
  <cp:keywords>DPM_v2023.5.24.1_prod</cp:keywords>
  <dc:description/>
  <cp:lastModifiedBy>Li, Yong</cp:lastModifiedBy>
  <cp:revision>102</cp:revision>
  <cp:lastPrinted>2006-07-03T06:56:00Z</cp:lastPrinted>
  <dcterms:created xsi:type="dcterms:W3CDTF">2023-08-03T08:02:00Z</dcterms:created>
  <dcterms:modified xsi:type="dcterms:W3CDTF">2023-08-17T08:56:00Z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