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744"/>
        <w:gridCol w:w="2376"/>
      </w:tblGrid>
      <w:tr w:rsidR="00A049C1" w14:paraId="38544D99" w14:textId="77777777" w:rsidTr="00A049C1">
        <w:trPr>
          <w:cantSplit/>
        </w:trPr>
        <w:tc>
          <w:tcPr>
            <w:tcW w:w="1560" w:type="dxa"/>
            <w:vAlign w:val="center"/>
          </w:tcPr>
          <w:p w14:paraId="592BDC9B" w14:textId="77777777" w:rsidR="00A049C1" w:rsidRPr="00566240" w:rsidRDefault="00A049C1" w:rsidP="00A049C1">
            <w:pPr>
              <w:spacing w:before="0" w:after="100" w:afterAutospacing="1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6F0CE73" wp14:editId="4F2CE02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2BB12BC" w14:textId="77777777" w:rsidR="00A049C1" w:rsidRPr="00566240" w:rsidRDefault="00A049C1" w:rsidP="00BB455D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AD22C3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至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AD22C3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AD22C3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AD22C3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AD22C3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376" w:type="dxa"/>
            <w:vAlign w:val="center"/>
          </w:tcPr>
          <w:p w14:paraId="5DCA6367" w14:textId="77777777" w:rsidR="00A049C1" w:rsidRPr="00622560" w:rsidRDefault="00A049C1" w:rsidP="00A049C1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7A01D53" wp14:editId="2491B4D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A049C1" w14:paraId="59ECCD6A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531B5A2" w14:textId="77777777" w:rsidR="00622560" w:rsidRPr="00A049C1" w:rsidRDefault="00622560">
            <w:pPr>
              <w:spacing w:after="48" w:line="240" w:lineRule="atLeast"/>
              <w:rPr>
                <w:b/>
                <w:smallCaps/>
                <w:sz w:val="20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F11D388" w14:textId="77777777" w:rsidR="00622560" w:rsidRPr="00A049C1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22560" w:rsidRPr="00C324A8" w14:paraId="019CC68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C9140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B64B5B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547014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795C6B" w14:textId="77777777" w:rsidR="00622560" w:rsidRPr="00EB614A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EB614A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8DB6F3B" w14:textId="3C8A82F4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</w:t>
            </w:r>
            <w:r w:rsidR="007B708F">
              <w:rPr>
                <w:rFonts w:ascii="Verdana" w:hAnsi="Verdana"/>
                <w:b/>
                <w:sz w:val="20"/>
              </w:rPr>
              <w:t>44</w:t>
            </w:r>
            <w:r w:rsidR="002A6EA9">
              <w:rPr>
                <w:rFonts w:ascii="Verdana" w:hAnsi="Verdana"/>
                <w:b/>
                <w:sz w:val="20"/>
              </w:rPr>
              <w:t xml:space="preserve"> </w:t>
            </w:r>
            <w:r w:rsidR="001713E3">
              <w:rPr>
                <w:rFonts w:ascii="Verdana" w:hAnsi="Verdana" w:hint="eastAsia"/>
                <w:b/>
                <w:sz w:val="20"/>
                <w:lang w:eastAsia="zh-CN"/>
              </w:rPr>
              <w:t>(</w:t>
            </w:r>
            <w:r w:rsidR="001713E3">
              <w:rPr>
                <w:rFonts w:ascii="Verdana" w:hAnsi="Verdana"/>
                <w:b/>
                <w:sz w:val="20"/>
                <w:lang w:eastAsia="zh-CN"/>
              </w:rPr>
              <w:t>Rev.1)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0"/>
      <w:bookmarkEnd w:id="3"/>
      <w:tr w:rsidR="008221A4" w:rsidRPr="00C324A8" w14:paraId="35AC78D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008C84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BF80A35" w14:textId="6D412811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</w:t>
            </w:r>
            <w:r w:rsidR="00BB455D">
              <w:rPr>
                <w:rFonts w:ascii="Verdana" w:hAnsi="Verdana"/>
                <w:b/>
                <w:bCs/>
                <w:sz w:val="20"/>
              </w:rPr>
              <w:t>23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1713E3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1713E3">
              <w:rPr>
                <w:rFonts w:ascii="Verdana" w:hAnsi="Verdana"/>
                <w:b/>
                <w:bCs/>
                <w:sz w:val="20"/>
              </w:rPr>
              <w:t>13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285B4CE8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4A54F1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4D7DD8D" w14:textId="6EA27726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</w:t>
            </w:r>
            <w:proofErr w:type="spellEnd"/>
            <w:r w:rsidRPr="00B51994">
              <w:rPr>
                <w:rFonts w:ascii="Verdana" w:hAnsi="Verdana" w:hint="eastAsia"/>
                <w:b/>
                <w:bCs/>
                <w:sz w:val="20"/>
              </w:rPr>
              <w:t>：</w:t>
            </w:r>
            <w:r w:rsidR="001713E3">
              <w:rPr>
                <w:rFonts w:ascii="Verdana" w:hAnsi="Verdana" w:hint="eastAsia"/>
                <w:b/>
                <w:bCs/>
                <w:sz w:val="20"/>
                <w:lang w:eastAsia="zh-CN"/>
              </w:rPr>
              <w:t>英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文</w:t>
            </w:r>
          </w:p>
        </w:tc>
      </w:tr>
      <w:tr w:rsidR="008221A4" w:rsidRPr="00C324A8" w14:paraId="53219C8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51A21C39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35C954D" w14:textId="77777777">
        <w:trPr>
          <w:cantSplit/>
        </w:trPr>
        <w:tc>
          <w:tcPr>
            <w:tcW w:w="10031" w:type="dxa"/>
            <w:gridSpan w:val="4"/>
          </w:tcPr>
          <w:p w14:paraId="4B7F07D7" w14:textId="4DE0AA75" w:rsidR="008221A4" w:rsidRDefault="007B708F" w:rsidP="00EB614A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7D0331">
              <w:rPr>
                <w:lang w:eastAsia="zh-CN"/>
              </w:rPr>
              <w:t>美洲国家电信委员会</w:t>
            </w:r>
            <w:r w:rsidRPr="007D0331">
              <w:rPr>
                <w:rFonts w:hint="eastAsia"/>
                <w:lang w:eastAsia="zh-CN"/>
              </w:rPr>
              <w:t>（</w:t>
            </w:r>
            <w:r w:rsidRPr="007D0331">
              <w:rPr>
                <w:lang w:eastAsia="zh-CN"/>
              </w:rPr>
              <w:t>CITEL</w:t>
            </w:r>
            <w:r w:rsidRPr="007D0331">
              <w:rPr>
                <w:rFonts w:hint="eastAsia"/>
                <w:lang w:eastAsia="zh-CN"/>
              </w:rPr>
              <w:t>）各主管部门</w:t>
            </w:r>
          </w:p>
        </w:tc>
      </w:tr>
      <w:tr w:rsidR="008221A4" w14:paraId="1BEA4009" w14:textId="77777777">
        <w:trPr>
          <w:cantSplit/>
        </w:trPr>
        <w:tc>
          <w:tcPr>
            <w:tcW w:w="10031" w:type="dxa"/>
            <w:gridSpan w:val="4"/>
          </w:tcPr>
          <w:p w14:paraId="71D88EC6" w14:textId="14D3A53E" w:rsidR="008221A4" w:rsidRDefault="007B708F" w:rsidP="008221A4">
            <w:pPr>
              <w:pStyle w:val="Title1"/>
            </w:pPr>
            <w:bookmarkStart w:id="5" w:name="dtitle1" w:colFirst="0" w:colLast="0"/>
            <w:bookmarkEnd w:id="4"/>
            <w:r w:rsidRPr="007D0331"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542DE81" w14:textId="77777777">
        <w:trPr>
          <w:cantSplit/>
        </w:trPr>
        <w:tc>
          <w:tcPr>
            <w:tcW w:w="10031" w:type="dxa"/>
            <w:gridSpan w:val="4"/>
          </w:tcPr>
          <w:p w14:paraId="04A767B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7A24BC53" w14:textId="77777777">
        <w:trPr>
          <w:cantSplit/>
        </w:trPr>
        <w:tc>
          <w:tcPr>
            <w:tcW w:w="10031" w:type="dxa"/>
            <w:gridSpan w:val="4"/>
          </w:tcPr>
          <w:p w14:paraId="115EBA7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p w14:paraId="22480CCC" w14:textId="249FCE2A" w:rsidR="00166A20" w:rsidRPr="00CC3C36" w:rsidRDefault="007B708F" w:rsidP="00587632">
      <w:pPr>
        <w:pStyle w:val="Normalaftertitle0"/>
        <w:ind w:firstLineChars="200" w:firstLine="480"/>
        <w:rPr>
          <w:highlight w:val="yellow"/>
          <w:lang w:eastAsia="zh-CN"/>
        </w:rPr>
      </w:pPr>
      <w:bookmarkStart w:id="8" w:name="OLE_LINK2"/>
      <w:bookmarkEnd w:id="7"/>
      <w:r w:rsidRPr="007B708F">
        <w:rPr>
          <w:rFonts w:hint="eastAsia"/>
          <w:lang w:eastAsia="zh-CN"/>
        </w:rPr>
        <w:t>20</w:t>
      </w:r>
      <w:r w:rsidR="00CC3C36">
        <w:rPr>
          <w:lang w:eastAsia="zh-CN"/>
        </w:rPr>
        <w:t>23</w:t>
      </w:r>
      <w:r w:rsidRPr="007B708F">
        <w:rPr>
          <w:rFonts w:hint="eastAsia"/>
          <w:lang w:eastAsia="zh-CN"/>
        </w:rPr>
        <w:t>年世界无线电通信大会（</w:t>
      </w:r>
      <w:r w:rsidRPr="007B708F">
        <w:rPr>
          <w:lang w:eastAsia="zh-CN"/>
        </w:rPr>
        <w:t>WRC-</w:t>
      </w:r>
      <w:r w:rsidR="00CC3C36">
        <w:rPr>
          <w:lang w:eastAsia="zh-CN"/>
        </w:rPr>
        <w:t>23</w:t>
      </w:r>
      <w:r w:rsidRPr="007B708F">
        <w:rPr>
          <w:rFonts w:hint="eastAsia"/>
          <w:lang w:eastAsia="zh-CN"/>
        </w:rPr>
        <w:t>）美洲国家提案</w:t>
      </w:r>
      <w:r w:rsidR="00CC3C36" w:rsidRPr="007B708F">
        <w:rPr>
          <w:rFonts w:hint="eastAsia"/>
          <w:lang w:eastAsia="zh-CN"/>
        </w:rPr>
        <w:t>见本文</w:t>
      </w:r>
      <w:r w:rsidR="00CC3C36">
        <w:rPr>
          <w:rFonts w:hint="eastAsia"/>
          <w:lang w:eastAsia="zh-CN"/>
        </w:rPr>
        <w:t>附件</w:t>
      </w:r>
      <w:r w:rsidRPr="007B708F">
        <w:rPr>
          <w:rFonts w:hint="eastAsia"/>
          <w:lang w:eastAsia="zh-CN"/>
        </w:rPr>
        <w:t>。</w:t>
      </w:r>
    </w:p>
    <w:p w14:paraId="756F6B32" w14:textId="21D89AD2" w:rsidR="007B708F" w:rsidRPr="007B708F" w:rsidRDefault="007B708F" w:rsidP="007B708F">
      <w:pPr>
        <w:ind w:firstLineChars="200" w:firstLine="480"/>
        <w:rPr>
          <w:highlight w:val="yellow"/>
          <w:lang w:eastAsia="zh-CN"/>
        </w:rPr>
      </w:pPr>
      <w:r w:rsidRPr="007B708F">
        <w:rPr>
          <w:rFonts w:hint="eastAsia"/>
          <w:lang w:eastAsia="zh-CN"/>
        </w:rPr>
        <w:t>附件</w:t>
      </w:r>
      <w:r w:rsidR="001713E3">
        <w:rPr>
          <w:rFonts w:hint="eastAsia"/>
          <w:lang w:eastAsia="zh-CN"/>
        </w:rPr>
        <w:t>1</w:t>
      </w:r>
      <w:r w:rsidRPr="007B708F">
        <w:rPr>
          <w:rFonts w:hint="eastAsia"/>
          <w:lang w:eastAsia="zh-CN"/>
        </w:rPr>
        <w:t>介绍了美洲国家</w:t>
      </w:r>
      <w:r w:rsidR="00CC3C36">
        <w:rPr>
          <w:rFonts w:hint="eastAsia"/>
          <w:lang w:eastAsia="zh-CN"/>
        </w:rPr>
        <w:t>有关</w:t>
      </w:r>
      <w:r w:rsidR="00CC3C36" w:rsidRPr="007B708F">
        <w:rPr>
          <w:lang w:eastAsia="zh-CN"/>
        </w:rPr>
        <w:t>WRC-</w:t>
      </w:r>
      <w:r w:rsidR="00CC3C36">
        <w:rPr>
          <w:lang w:eastAsia="zh-CN"/>
        </w:rPr>
        <w:t>23</w:t>
      </w:r>
      <w:r w:rsidR="00CC3C36">
        <w:rPr>
          <w:rFonts w:hint="eastAsia"/>
          <w:lang w:eastAsia="zh-CN"/>
        </w:rPr>
        <w:t>的</w:t>
      </w:r>
      <w:r w:rsidRPr="007B708F">
        <w:rPr>
          <w:rFonts w:hint="eastAsia"/>
          <w:lang w:eastAsia="zh-CN"/>
        </w:rPr>
        <w:t>提案的结构。</w:t>
      </w:r>
    </w:p>
    <w:p w14:paraId="0D4606E2" w14:textId="52165DF5" w:rsidR="001713E3" w:rsidRDefault="001713E3" w:rsidP="007A607B">
      <w:pPr>
        <w:ind w:firstLineChars="200" w:firstLine="480"/>
        <w:rPr>
          <w:lang w:eastAsia="zh-CN"/>
        </w:rPr>
      </w:pPr>
      <w:r w:rsidRPr="007D0331">
        <w:rPr>
          <w:rFonts w:hint="eastAsia"/>
          <w:lang w:eastAsia="zh-CN"/>
        </w:rPr>
        <w:t>附件</w:t>
      </w:r>
      <w:r w:rsidRPr="007D0331">
        <w:rPr>
          <w:rFonts w:hint="eastAsia"/>
          <w:lang w:eastAsia="zh-CN"/>
        </w:rPr>
        <w:t>2</w:t>
      </w:r>
      <w:r w:rsidRPr="007D0331">
        <w:rPr>
          <w:rFonts w:hint="eastAsia"/>
          <w:lang w:eastAsia="zh-CN"/>
        </w:rPr>
        <w:t>介绍了</w:t>
      </w:r>
      <w:r>
        <w:rPr>
          <w:lang w:eastAsia="zh-CN"/>
        </w:rPr>
        <w:t>WRC</w:t>
      </w:r>
      <w:r w:rsidRPr="007D0331">
        <w:rPr>
          <w:lang w:eastAsia="zh-CN"/>
        </w:rPr>
        <w:t>-</w:t>
      </w:r>
      <w:r w:rsidR="007A607B">
        <w:rPr>
          <w:lang w:eastAsia="zh-CN"/>
        </w:rPr>
        <w:t>23</w:t>
      </w:r>
      <w:r w:rsidRPr="007D0331">
        <w:rPr>
          <w:rFonts w:hint="eastAsia"/>
          <w:lang w:eastAsia="zh-CN"/>
        </w:rPr>
        <w:t>美洲国家提案的成员国支持情况表。</w:t>
      </w:r>
    </w:p>
    <w:p w14:paraId="052AFC80" w14:textId="6714351A" w:rsidR="001D375F" w:rsidRDefault="001D375F" w:rsidP="001713E3">
      <w:pPr>
        <w:rPr>
          <w:caps/>
          <w:sz w:val="28"/>
          <w:lang w:eastAsia="zh-CN"/>
        </w:rPr>
      </w:pPr>
      <w:r>
        <w:rPr>
          <w:caps/>
          <w:sz w:val="28"/>
          <w:lang w:eastAsia="zh-CN"/>
        </w:rPr>
        <w:br w:type="page"/>
      </w:r>
    </w:p>
    <w:p w14:paraId="6021218C" w14:textId="2941419F" w:rsidR="007B708F" w:rsidRPr="007B708F" w:rsidRDefault="007B708F" w:rsidP="00CB7B9F">
      <w:pPr>
        <w:pStyle w:val="AnnexNo"/>
        <w:rPr>
          <w:lang w:eastAsia="zh-CN"/>
        </w:rPr>
      </w:pPr>
      <w:r w:rsidRPr="007B708F">
        <w:rPr>
          <w:rFonts w:hint="eastAsia"/>
          <w:lang w:eastAsia="zh-CN"/>
        </w:rPr>
        <w:lastRenderedPageBreak/>
        <w:t>附件</w:t>
      </w:r>
      <w:r w:rsidR="001713E3">
        <w:rPr>
          <w:rFonts w:hint="eastAsia"/>
          <w:lang w:eastAsia="zh-CN"/>
        </w:rPr>
        <w:t>1</w:t>
      </w:r>
    </w:p>
    <w:p w14:paraId="7210E853" w14:textId="2DA1BC49" w:rsidR="007B708F" w:rsidRPr="007B708F" w:rsidRDefault="007B708F" w:rsidP="00CB7B9F">
      <w:pPr>
        <w:pStyle w:val="Annextitle"/>
        <w:rPr>
          <w:lang w:eastAsia="zh-CN"/>
        </w:rPr>
      </w:pPr>
      <w:r w:rsidRPr="007B708F">
        <w:rPr>
          <w:lang w:eastAsia="zh-CN"/>
        </w:rPr>
        <w:t>WRC-</w:t>
      </w:r>
      <w:r w:rsidR="00166A20">
        <w:rPr>
          <w:lang w:eastAsia="zh-CN"/>
        </w:rPr>
        <w:t>23</w:t>
      </w:r>
      <w:r w:rsidRPr="007B708F">
        <w:rPr>
          <w:rFonts w:hint="eastAsia"/>
          <w:lang w:eastAsia="zh-CN"/>
        </w:rPr>
        <w:t>美洲国家提案的结构</w:t>
      </w:r>
    </w:p>
    <w:p w14:paraId="0DADAAA5" w14:textId="77777777" w:rsidR="007B708F" w:rsidRPr="007B708F" w:rsidRDefault="007B708F" w:rsidP="00CB7B9F">
      <w:pPr>
        <w:rPr>
          <w:highlight w:val="yellow"/>
          <w:lang w:eastAsia="zh-CN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6821"/>
      </w:tblGrid>
      <w:tr w:rsidR="007B708F" w:rsidRPr="0083660E" w14:paraId="2E0C9846" w14:textId="77777777" w:rsidTr="001D2C49">
        <w:trPr>
          <w:tblHeader/>
          <w:jc w:val="center"/>
        </w:trPr>
        <w:tc>
          <w:tcPr>
            <w:tcW w:w="2984" w:type="dxa"/>
          </w:tcPr>
          <w:p w14:paraId="5A784465" w14:textId="77777777" w:rsidR="007B708F" w:rsidRPr="0083660E" w:rsidRDefault="007B708F" w:rsidP="007B708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83660E">
              <w:rPr>
                <w:rFonts w:ascii="Times New Roman Bold" w:hAnsi="Times New Roman Bold" w:hint="eastAsia"/>
                <w:b/>
                <w:sz w:val="20"/>
                <w:lang w:eastAsia="zh-CN"/>
              </w:rPr>
              <w:t>文件</w:t>
            </w:r>
          </w:p>
        </w:tc>
        <w:tc>
          <w:tcPr>
            <w:tcW w:w="6821" w:type="dxa"/>
          </w:tcPr>
          <w:p w14:paraId="52E4C955" w14:textId="77777777" w:rsidR="007B708F" w:rsidRPr="0083660E" w:rsidRDefault="007B708F" w:rsidP="007B708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20"/>
              </w:rPr>
            </w:pPr>
            <w:r w:rsidRPr="0083660E">
              <w:rPr>
                <w:rFonts w:ascii="Times New Roman Bold" w:hAnsi="Times New Roman Bold" w:hint="eastAsia"/>
                <w:b/>
                <w:sz w:val="20"/>
                <w:lang w:eastAsia="zh-CN"/>
              </w:rPr>
              <w:t>标题</w:t>
            </w:r>
          </w:p>
        </w:tc>
      </w:tr>
      <w:tr w:rsidR="007B708F" w:rsidRPr="0083660E" w14:paraId="77059CDD" w14:textId="77777777" w:rsidTr="001D2C49">
        <w:trPr>
          <w:jc w:val="center"/>
        </w:trPr>
        <w:tc>
          <w:tcPr>
            <w:tcW w:w="2984" w:type="dxa"/>
          </w:tcPr>
          <w:p w14:paraId="343A7977" w14:textId="35DA7F52" w:rsidR="007B708F" w:rsidRPr="0083660E" w:rsidRDefault="007B708F" w:rsidP="007B70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3660E">
              <w:rPr>
                <w:rFonts w:hint="eastAsia"/>
                <w:sz w:val="20"/>
                <w:lang w:eastAsia="zh-CN"/>
              </w:rPr>
              <w:t>主</w:t>
            </w:r>
            <w:r w:rsidR="00CC3C36" w:rsidRPr="0083660E">
              <w:rPr>
                <w:rFonts w:hint="eastAsia"/>
                <w:sz w:val="20"/>
                <w:lang w:eastAsia="zh-CN"/>
              </w:rPr>
              <w:t>体</w:t>
            </w:r>
            <w:r w:rsidRPr="0083660E">
              <w:rPr>
                <w:rFonts w:hint="eastAsia"/>
                <w:sz w:val="20"/>
                <w:lang w:eastAsia="zh-CN"/>
              </w:rPr>
              <w:t>文件</w:t>
            </w:r>
          </w:p>
        </w:tc>
        <w:tc>
          <w:tcPr>
            <w:tcW w:w="6821" w:type="dxa"/>
          </w:tcPr>
          <w:p w14:paraId="4252A15F" w14:textId="7EF29E18" w:rsidR="007B708F" w:rsidRPr="0083660E" w:rsidRDefault="007B708F" w:rsidP="007B70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有关大会工作的美洲国家提案</w:t>
            </w:r>
          </w:p>
        </w:tc>
      </w:tr>
      <w:tr w:rsidR="00363AD9" w:rsidRPr="0083660E" w14:paraId="0BDE4DCC" w14:textId="77777777" w:rsidTr="004C1B5C">
        <w:trPr>
          <w:jc w:val="center"/>
        </w:trPr>
        <w:tc>
          <w:tcPr>
            <w:tcW w:w="2984" w:type="dxa"/>
          </w:tcPr>
          <w:p w14:paraId="7935EC32" w14:textId="34A27D34" w:rsidR="00363AD9" w:rsidRPr="0083660E" w:rsidRDefault="007A607B" w:rsidP="004C1B5C">
            <w:pPr>
              <w:pStyle w:val="Tabletext"/>
              <w:jc w:val="center"/>
            </w:pPr>
            <w:proofErr w:type="spellStart"/>
            <w:r w:rsidRPr="0083660E">
              <w:t>补遗</w:t>
            </w:r>
            <w:proofErr w:type="spellEnd"/>
            <w:r>
              <w:t>1</w:t>
            </w:r>
          </w:p>
        </w:tc>
        <w:tc>
          <w:tcPr>
            <w:tcW w:w="6821" w:type="dxa"/>
          </w:tcPr>
          <w:p w14:paraId="24B34156" w14:textId="5F8C126F" w:rsidR="00363AD9" w:rsidRPr="007A607B" w:rsidRDefault="007A607B" w:rsidP="004C1B5C">
            <w:pPr>
              <w:pStyle w:val="Tabletext"/>
              <w:rPr>
                <w:rFonts w:ascii="STKaiti" w:eastAsia="STKaiti" w:hAnsi="STKaiti"/>
              </w:rPr>
            </w:pPr>
            <w:r w:rsidRPr="007A607B">
              <w:rPr>
                <w:rFonts w:ascii="STKaiti" w:eastAsia="STKaiti" w:hAnsi="STKaiti" w:hint="eastAsia"/>
                <w:lang w:eastAsia="zh-CN"/>
              </w:rPr>
              <w:t>议项1</w:t>
            </w:r>
            <w:r w:rsidRPr="007A607B">
              <w:rPr>
                <w:rFonts w:ascii="STKaiti" w:eastAsia="STKaiti" w:hAnsi="STKaiti"/>
                <w:lang w:eastAsia="zh-CN"/>
              </w:rPr>
              <w:t>.1</w:t>
            </w:r>
            <w:r w:rsidRPr="007A607B">
              <w:rPr>
                <w:rFonts w:ascii="STKaiti" w:eastAsia="STKaiti" w:hAnsi="STKaiti" w:hint="eastAsia"/>
                <w:lang w:eastAsia="zh-CN"/>
              </w:rPr>
              <w:t>没有</w:t>
            </w:r>
            <w:r w:rsidR="00061D23" w:rsidRPr="00061D23">
              <w:rPr>
                <w:rFonts w:eastAsia="STKaiti"/>
              </w:rPr>
              <w:t>IAP</w:t>
            </w:r>
          </w:p>
        </w:tc>
      </w:tr>
      <w:tr w:rsidR="007B708F" w:rsidRPr="0083660E" w14:paraId="2EC5B705" w14:textId="77777777" w:rsidTr="001D2C49">
        <w:trPr>
          <w:jc w:val="center"/>
        </w:trPr>
        <w:tc>
          <w:tcPr>
            <w:tcW w:w="2984" w:type="dxa"/>
          </w:tcPr>
          <w:p w14:paraId="4A7C12ED" w14:textId="15826475" w:rsidR="007B708F" w:rsidRPr="0083660E" w:rsidRDefault="007B708F" w:rsidP="007B70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 w:rsidR="00CC3C36" w:rsidRPr="0083660E">
              <w:rPr>
                <w:rFonts w:hint="eastAsia"/>
                <w:sz w:val="20"/>
                <w:lang w:eastAsia="zh-CN"/>
              </w:rPr>
              <w:t>(</w:t>
            </w:r>
            <w:r w:rsidR="00CC3C36" w:rsidRPr="0083660E">
              <w:rPr>
                <w:sz w:val="20"/>
                <w:lang w:eastAsia="zh-CN"/>
              </w:rPr>
              <w:t>Add.</w:t>
            </w:r>
            <w:r w:rsidR="00CC3C36" w:rsidRPr="0083660E">
              <w:rPr>
                <w:rFonts w:hint="eastAsia"/>
                <w:sz w:val="20"/>
                <w:lang w:eastAsia="zh-CN"/>
              </w:rPr>
              <w:t>1</w:t>
            </w:r>
            <w:r w:rsidR="00CC3C36" w:rsidRPr="0083660E">
              <w:rPr>
                <w:sz w:val="20"/>
                <w:lang w:eastAsia="zh-CN"/>
              </w:rPr>
              <w:t>)</w:t>
            </w:r>
          </w:p>
        </w:tc>
        <w:tc>
          <w:tcPr>
            <w:tcW w:w="6821" w:type="dxa"/>
          </w:tcPr>
          <w:p w14:paraId="14EEF8A6" w14:textId="437C86C2" w:rsidR="007B708F" w:rsidRPr="0083660E" w:rsidRDefault="007B708F" w:rsidP="007B70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1.2</w:t>
            </w:r>
            <w:r w:rsidR="00CC3C36" w:rsidRPr="0083660E">
              <w:rPr>
                <w:rFonts w:hint="eastAsia"/>
                <w:sz w:val="20"/>
                <w:lang w:eastAsia="zh-CN"/>
              </w:rPr>
              <w:t>（</w:t>
            </w:r>
            <w:r w:rsidR="0083660E" w:rsidRPr="0083660E">
              <w:rPr>
                <w:sz w:val="20"/>
                <w:lang w:eastAsia="zh-CN"/>
              </w:rPr>
              <w:t>3 300-3 400 MHz</w:t>
            </w:r>
            <w:r w:rsidR="00CC3C36" w:rsidRPr="0083660E">
              <w:rPr>
                <w:rFonts w:hint="eastAsia"/>
                <w:sz w:val="20"/>
                <w:lang w:eastAsia="zh-CN"/>
              </w:rPr>
              <w:t>）的</w:t>
            </w:r>
            <w:r w:rsidRPr="0083660E">
              <w:rPr>
                <w:rFonts w:hint="eastAsia"/>
                <w:sz w:val="20"/>
                <w:lang w:eastAsia="zh-CN"/>
              </w:rPr>
              <w:t>美洲国家提案</w:t>
            </w:r>
          </w:p>
        </w:tc>
      </w:tr>
      <w:tr w:rsidR="007B708F" w:rsidRPr="0083660E" w14:paraId="12CCD500" w14:textId="77777777" w:rsidTr="001D2C49">
        <w:trPr>
          <w:jc w:val="center"/>
        </w:trPr>
        <w:tc>
          <w:tcPr>
            <w:tcW w:w="2984" w:type="dxa"/>
          </w:tcPr>
          <w:p w14:paraId="720B15ED" w14:textId="6B88A8D6" w:rsidR="007B708F" w:rsidRPr="0083660E" w:rsidRDefault="0097011E" w:rsidP="007B70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 w:rsidRPr="0083660E">
              <w:rPr>
                <w:rFonts w:hint="eastAsia"/>
                <w:sz w:val="20"/>
                <w:lang w:eastAsia="zh-CN"/>
              </w:rPr>
              <w:t>(</w:t>
            </w:r>
            <w:r w:rsidRPr="0083660E">
              <w:rPr>
                <w:sz w:val="20"/>
                <w:lang w:eastAsia="zh-CN"/>
              </w:rPr>
              <w:t>Add.2)</w:t>
            </w:r>
          </w:p>
        </w:tc>
        <w:tc>
          <w:tcPr>
            <w:tcW w:w="6821" w:type="dxa"/>
          </w:tcPr>
          <w:p w14:paraId="2E552082" w14:textId="1B4A894F" w:rsidR="007B708F" w:rsidRPr="0083660E" w:rsidRDefault="007B708F" w:rsidP="007B708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="0083660E" w:rsidRPr="0083660E">
              <w:rPr>
                <w:sz w:val="20"/>
                <w:lang w:eastAsia="zh-CN"/>
              </w:rPr>
              <w:t>1.2</w:t>
            </w:r>
            <w:r w:rsidR="0083660E" w:rsidRPr="0083660E">
              <w:rPr>
                <w:rFonts w:hint="eastAsia"/>
                <w:sz w:val="20"/>
                <w:lang w:eastAsia="zh-CN"/>
              </w:rPr>
              <w:t>（</w:t>
            </w:r>
            <w:r w:rsidR="0083660E" w:rsidRPr="0083660E">
              <w:rPr>
                <w:sz w:val="20"/>
                <w:lang w:eastAsia="zh-CN"/>
              </w:rPr>
              <w:t>3 600-3 800 MHz</w:t>
            </w:r>
            <w:r w:rsidR="0083660E" w:rsidRPr="0083660E">
              <w:rPr>
                <w:rFonts w:hint="eastAsia"/>
                <w:sz w:val="20"/>
                <w:lang w:eastAsia="zh-CN"/>
              </w:rPr>
              <w:t>）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6540CA11" w14:textId="77777777" w:rsidTr="001D2C49">
        <w:trPr>
          <w:jc w:val="center"/>
        </w:trPr>
        <w:tc>
          <w:tcPr>
            <w:tcW w:w="2984" w:type="dxa"/>
          </w:tcPr>
          <w:p w14:paraId="209927C0" w14:textId="2F477F82" w:rsidR="0097011E" w:rsidRPr="0083660E" w:rsidRDefault="007A607B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 w:rsidRPr="0083660E">
              <w:rPr>
                <w:rFonts w:hint="eastAsia"/>
                <w:sz w:val="20"/>
                <w:lang w:eastAsia="zh-CN"/>
              </w:rPr>
              <w:t>(</w:t>
            </w:r>
            <w:r w:rsidRPr="0083660E">
              <w:rPr>
                <w:sz w:val="20"/>
                <w:lang w:eastAsia="zh-CN"/>
              </w:rPr>
              <w:t>Add.</w:t>
            </w:r>
            <w:r>
              <w:rPr>
                <w:sz w:val="20"/>
                <w:lang w:eastAsia="zh-CN"/>
              </w:rPr>
              <w:t>3</w:t>
            </w:r>
            <w:r w:rsidRPr="0083660E">
              <w:rPr>
                <w:sz w:val="20"/>
                <w:lang w:eastAsia="zh-CN"/>
              </w:rPr>
              <w:t>)</w:t>
            </w:r>
          </w:p>
        </w:tc>
        <w:tc>
          <w:tcPr>
            <w:tcW w:w="6821" w:type="dxa"/>
          </w:tcPr>
          <w:p w14:paraId="2E96AB92" w14:textId="3A142CE7" w:rsidR="0097011E" w:rsidRPr="0083660E" w:rsidRDefault="007A607B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1.2</w:t>
            </w:r>
            <w:r w:rsidRPr="0083660E">
              <w:rPr>
                <w:rFonts w:hint="eastAsia"/>
                <w:sz w:val="20"/>
                <w:lang w:eastAsia="zh-CN"/>
              </w:rPr>
              <w:t>（</w:t>
            </w:r>
            <w:r w:rsidRPr="007A607B">
              <w:rPr>
                <w:sz w:val="20"/>
                <w:lang w:eastAsia="zh-CN"/>
              </w:rPr>
              <w:t>6 425-7 025 MHz</w:t>
            </w:r>
            <w:r>
              <w:rPr>
                <w:rFonts w:hint="eastAsia"/>
                <w:sz w:val="20"/>
                <w:lang w:eastAsia="zh-CN"/>
              </w:rPr>
              <w:t>和</w:t>
            </w:r>
            <w:r w:rsidRPr="007A607B">
              <w:rPr>
                <w:sz w:val="20"/>
                <w:lang w:eastAsia="zh-CN"/>
              </w:rPr>
              <w:t>7 025-7 125 MHz</w:t>
            </w:r>
            <w:r w:rsidRPr="0083660E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249849AE" w14:textId="77777777" w:rsidTr="001D2C49">
        <w:trPr>
          <w:jc w:val="center"/>
        </w:trPr>
        <w:tc>
          <w:tcPr>
            <w:tcW w:w="2984" w:type="dxa"/>
          </w:tcPr>
          <w:p w14:paraId="5145173B" w14:textId="28F040F2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3</w:t>
            </w:r>
          </w:p>
        </w:tc>
        <w:tc>
          <w:tcPr>
            <w:tcW w:w="6821" w:type="dxa"/>
          </w:tcPr>
          <w:p w14:paraId="62990D18" w14:textId="2A6686FC" w:rsidR="0097011E" w:rsidRPr="0083660E" w:rsidRDefault="007A607B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3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10895AC5" w14:textId="77777777" w:rsidTr="001D2C49">
        <w:trPr>
          <w:jc w:val="center"/>
        </w:trPr>
        <w:tc>
          <w:tcPr>
            <w:tcW w:w="2984" w:type="dxa"/>
          </w:tcPr>
          <w:p w14:paraId="33B190CD" w14:textId="3CF50673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4</w:t>
            </w:r>
          </w:p>
        </w:tc>
        <w:tc>
          <w:tcPr>
            <w:tcW w:w="6821" w:type="dxa"/>
          </w:tcPr>
          <w:p w14:paraId="3E0CEA68" w14:textId="51E400A8" w:rsidR="0097011E" w:rsidRPr="0083660E" w:rsidRDefault="007A607B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4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74FEFEF3" w14:textId="77777777" w:rsidTr="001D2C49">
        <w:trPr>
          <w:jc w:val="center"/>
        </w:trPr>
        <w:tc>
          <w:tcPr>
            <w:tcW w:w="2984" w:type="dxa"/>
          </w:tcPr>
          <w:p w14:paraId="35C21DDD" w14:textId="6E81571E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5</w:t>
            </w:r>
          </w:p>
        </w:tc>
        <w:tc>
          <w:tcPr>
            <w:tcW w:w="6821" w:type="dxa"/>
          </w:tcPr>
          <w:p w14:paraId="73007E6D" w14:textId="66F8551C" w:rsidR="0097011E" w:rsidRPr="0083660E" w:rsidRDefault="007A607B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5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1555E784" w14:textId="77777777" w:rsidTr="001D2C49">
        <w:trPr>
          <w:jc w:val="center"/>
        </w:trPr>
        <w:tc>
          <w:tcPr>
            <w:tcW w:w="2984" w:type="dxa"/>
          </w:tcPr>
          <w:p w14:paraId="59A30444" w14:textId="503CDCCA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6</w:t>
            </w:r>
          </w:p>
        </w:tc>
        <w:tc>
          <w:tcPr>
            <w:tcW w:w="6821" w:type="dxa"/>
          </w:tcPr>
          <w:p w14:paraId="5DE7813D" w14:textId="17663FDB" w:rsidR="0097011E" w:rsidRPr="0083660E" w:rsidRDefault="007A607B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6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3F615988" w14:textId="77777777" w:rsidTr="001D2C49">
        <w:trPr>
          <w:jc w:val="center"/>
        </w:trPr>
        <w:tc>
          <w:tcPr>
            <w:tcW w:w="2984" w:type="dxa"/>
          </w:tcPr>
          <w:p w14:paraId="7BBAD475" w14:textId="0836A458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7</w:t>
            </w:r>
          </w:p>
        </w:tc>
        <w:tc>
          <w:tcPr>
            <w:tcW w:w="6821" w:type="dxa"/>
          </w:tcPr>
          <w:p w14:paraId="49759852" w14:textId="32DF0CC6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7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4706B3AD" w14:textId="77777777" w:rsidTr="001D2C49">
        <w:trPr>
          <w:jc w:val="center"/>
        </w:trPr>
        <w:tc>
          <w:tcPr>
            <w:tcW w:w="2984" w:type="dxa"/>
          </w:tcPr>
          <w:p w14:paraId="58040811" w14:textId="369B1E54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8</w:t>
            </w:r>
          </w:p>
        </w:tc>
        <w:tc>
          <w:tcPr>
            <w:tcW w:w="6821" w:type="dxa"/>
          </w:tcPr>
          <w:p w14:paraId="2DB655CF" w14:textId="409B9EE0" w:rsidR="0097011E" w:rsidRPr="006B4FEC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6B4FEC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Pr="000C05C2">
              <w:rPr>
                <w:rFonts w:eastAsia="STKaiti"/>
                <w:sz w:val="20"/>
                <w:lang w:eastAsia="zh-CN"/>
              </w:rPr>
              <w:t>1.8</w:t>
            </w:r>
            <w:r w:rsidRPr="006B4FEC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="00061D23" w:rsidRPr="00061D23">
              <w:rPr>
                <w:rFonts w:eastAsia="STKaiti"/>
                <w:sz w:val="20"/>
              </w:rPr>
              <w:t>IAP</w:t>
            </w:r>
          </w:p>
        </w:tc>
      </w:tr>
      <w:tr w:rsidR="0097011E" w:rsidRPr="0083660E" w14:paraId="7A88D691" w14:textId="77777777" w:rsidTr="001D2C49">
        <w:trPr>
          <w:jc w:val="center"/>
        </w:trPr>
        <w:tc>
          <w:tcPr>
            <w:tcW w:w="2984" w:type="dxa"/>
          </w:tcPr>
          <w:p w14:paraId="1F651A57" w14:textId="75860E2D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9</w:t>
            </w:r>
          </w:p>
        </w:tc>
        <w:tc>
          <w:tcPr>
            <w:tcW w:w="6821" w:type="dxa"/>
          </w:tcPr>
          <w:p w14:paraId="04B04D0E" w14:textId="56147BD7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9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3B30A92C" w14:textId="77777777" w:rsidTr="001D2C49">
        <w:trPr>
          <w:jc w:val="center"/>
        </w:trPr>
        <w:tc>
          <w:tcPr>
            <w:tcW w:w="2984" w:type="dxa"/>
          </w:tcPr>
          <w:p w14:paraId="178F9564" w14:textId="61C4C5A8" w:rsidR="0097011E" w:rsidRPr="0083660E" w:rsidRDefault="006B4FEC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10</w:t>
            </w:r>
          </w:p>
        </w:tc>
        <w:tc>
          <w:tcPr>
            <w:tcW w:w="6821" w:type="dxa"/>
          </w:tcPr>
          <w:p w14:paraId="7A62CBC8" w14:textId="586A6C17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10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3B5F9CFE" w14:textId="77777777" w:rsidTr="001D2C49">
        <w:trPr>
          <w:jc w:val="center"/>
        </w:trPr>
        <w:tc>
          <w:tcPr>
            <w:tcW w:w="2984" w:type="dxa"/>
          </w:tcPr>
          <w:p w14:paraId="2CB082DF" w14:textId="645BA249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11(Add.1)</w:t>
            </w:r>
          </w:p>
        </w:tc>
        <w:tc>
          <w:tcPr>
            <w:tcW w:w="6821" w:type="dxa"/>
          </w:tcPr>
          <w:p w14:paraId="0A996FB8" w14:textId="031FFE56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11</w:t>
            </w:r>
            <w:r>
              <w:rPr>
                <w:rFonts w:hint="eastAsia"/>
                <w:sz w:val="20"/>
                <w:lang w:eastAsia="zh-CN"/>
              </w:rPr>
              <w:t>问题</w:t>
            </w:r>
            <w:r>
              <w:rPr>
                <w:rFonts w:hint="eastAsia"/>
                <w:sz w:val="20"/>
                <w:lang w:eastAsia="zh-CN"/>
              </w:rPr>
              <w:t>A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089E4409" w14:textId="77777777" w:rsidTr="001D2C49">
        <w:trPr>
          <w:jc w:val="center"/>
        </w:trPr>
        <w:tc>
          <w:tcPr>
            <w:tcW w:w="2984" w:type="dxa"/>
          </w:tcPr>
          <w:p w14:paraId="46B23C0F" w14:textId="22037C50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11(Add.</w:t>
            </w:r>
            <w:r>
              <w:rPr>
                <w:sz w:val="20"/>
              </w:rPr>
              <w:t>2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3EB6DF38" w14:textId="186F7514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11</w:t>
            </w:r>
            <w:r>
              <w:rPr>
                <w:rFonts w:hint="eastAsia"/>
                <w:sz w:val="20"/>
                <w:lang w:eastAsia="zh-CN"/>
              </w:rPr>
              <w:t>问题</w:t>
            </w:r>
            <w:r>
              <w:rPr>
                <w:sz w:val="20"/>
                <w:lang w:eastAsia="zh-CN"/>
              </w:rPr>
              <w:t>B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7F8A31EC" w14:textId="77777777" w:rsidTr="001D2C49">
        <w:trPr>
          <w:jc w:val="center"/>
        </w:trPr>
        <w:tc>
          <w:tcPr>
            <w:tcW w:w="2984" w:type="dxa"/>
          </w:tcPr>
          <w:p w14:paraId="082AC441" w14:textId="08E43D24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11(Add.</w:t>
            </w:r>
            <w:r>
              <w:rPr>
                <w:sz w:val="20"/>
              </w:rPr>
              <w:t>3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6BB7A6E3" w14:textId="28E41785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11</w:t>
            </w:r>
            <w:r>
              <w:rPr>
                <w:rFonts w:hint="eastAsia"/>
                <w:sz w:val="20"/>
                <w:lang w:eastAsia="zh-CN"/>
              </w:rPr>
              <w:t>问题</w:t>
            </w:r>
            <w:r>
              <w:rPr>
                <w:sz w:val="20"/>
                <w:lang w:eastAsia="zh-CN"/>
              </w:rPr>
              <w:t>C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4A109F88" w14:textId="77777777" w:rsidTr="001D2C49">
        <w:trPr>
          <w:jc w:val="center"/>
        </w:trPr>
        <w:tc>
          <w:tcPr>
            <w:tcW w:w="2984" w:type="dxa"/>
          </w:tcPr>
          <w:p w14:paraId="389899BB" w14:textId="629A7F72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6821" w:type="dxa"/>
          </w:tcPr>
          <w:p w14:paraId="514E75F9" w14:textId="089843A7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12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7D04E7E7" w14:textId="77777777" w:rsidTr="001D2C49">
        <w:trPr>
          <w:jc w:val="center"/>
        </w:trPr>
        <w:tc>
          <w:tcPr>
            <w:tcW w:w="2984" w:type="dxa"/>
          </w:tcPr>
          <w:p w14:paraId="5EFA465C" w14:textId="7551B58F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6821" w:type="dxa"/>
          </w:tcPr>
          <w:p w14:paraId="426A2471" w14:textId="5E80408C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13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66C30D21" w14:textId="77777777" w:rsidTr="001D2C49">
        <w:trPr>
          <w:jc w:val="center"/>
        </w:trPr>
        <w:tc>
          <w:tcPr>
            <w:tcW w:w="2984" w:type="dxa"/>
          </w:tcPr>
          <w:p w14:paraId="6856F3B8" w14:textId="0C110634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6821" w:type="dxa"/>
          </w:tcPr>
          <w:p w14:paraId="6AD0C92F" w14:textId="1C078F31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14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2CD46C1A" w14:textId="77777777" w:rsidTr="001D2C49">
        <w:trPr>
          <w:jc w:val="center"/>
        </w:trPr>
        <w:tc>
          <w:tcPr>
            <w:tcW w:w="2984" w:type="dxa"/>
          </w:tcPr>
          <w:p w14:paraId="3172E489" w14:textId="26EDF538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6821" w:type="dxa"/>
          </w:tcPr>
          <w:p w14:paraId="1FB639CF" w14:textId="77C7A2E9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15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3BC59B2D" w14:textId="77777777" w:rsidTr="001D2C49">
        <w:trPr>
          <w:jc w:val="center"/>
        </w:trPr>
        <w:tc>
          <w:tcPr>
            <w:tcW w:w="2984" w:type="dxa"/>
          </w:tcPr>
          <w:p w14:paraId="75D613B8" w14:textId="4C4A0BD5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6821" w:type="dxa"/>
          </w:tcPr>
          <w:p w14:paraId="30BF73AE" w14:textId="0479110D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16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4E5B07EA" w14:textId="77777777" w:rsidTr="001D2C49">
        <w:trPr>
          <w:jc w:val="center"/>
        </w:trPr>
        <w:tc>
          <w:tcPr>
            <w:tcW w:w="2984" w:type="dxa"/>
          </w:tcPr>
          <w:p w14:paraId="4FB9C2C8" w14:textId="13F6FACC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6821" w:type="dxa"/>
          </w:tcPr>
          <w:p w14:paraId="24724202" w14:textId="35EA2435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</w:t>
            </w:r>
            <w:r>
              <w:rPr>
                <w:sz w:val="20"/>
                <w:lang w:eastAsia="zh-CN"/>
              </w:rPr>
              <w:t>17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3BB3F016" w14:textId="77777777" w:rsidTr="001D2C49">
        <w:trPr>
          <w:jc w:val="center"/>
        </w:trPr>
        <w:tc>
          <w:tcPr>
            <w:tcW w:w="2984" w:type="dxa"/>
          </w:tcPr>
          <w:p w14:paraId="1386D18B" w14:textId="25EC4125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18</w:t>
            </w:r>
          </w:p>
        </w:tc>
        <w:tc>
          <w:tcPr>
            <w:tcW w:w="6821" w:type="dxa"/>
          </w:tcPr>
          <w:p w14:paraId="36216F34" w14:textId="738BFB29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</w:t>
            </w:r>
            <w:r w:rsidRPr="0083660E">
              <w:rPr>
                <w:rFonts w:hint="eastAsia"/>
                <w:sz w:val="20"/>
                <w:lang w:eastAsia="zh-CN"/>
              </w:rPr>
              <w:t>.</w:t>
            </w:r>
            <w:r w:rsidRPr="0083660E">
              <w:rPr>
                <w:sz w:val="20"/>
                <w:lang w:eastAsia="zh-CN"/>
              </w:rPr>
              <w:t>18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  <w:r w:rsidRPr="0083660E">
              <w:rPr>
                <w:sz w:val="20"/>
                <w:lang w:eastAsia="zh-CN"/>
              </w:rPr>
              <w:t xml:space="preserve"> </w:t>
            </w:r>
          </w:p>
        </w:tc>
      </w:tr>
      <w:tr w:rsidR="0097011E" w:rsidRPr="0083660E" w14:paraId="0704A424" w14:textId="77777777" w:rsidTr="001D2C49">
        <w:trPr>
          <w:jc w:val="center"/>
        </w:trPr>
        <w:tc>
          <w:tcPr>
            <w:tcW w:w="2984" w:type="dxa"/>
          </w:tcPr>
          <w:p w14:paraId="5E168A1F" w14:textId="7A956FBF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19</w:t>
            </w:r>
          </w:p>
        </w:tc>
        <w:tc>
          <w:tcPr>
            <w:tcW w:w="6821" w:type="dxa"/>
          </w:tcPr>
          <w:p w14:paraId="21BDBCE7" w14:textId="1A1457B0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1.19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  <w:r w:rsidRPr="0083660E">
              <w:rPr>
                <w:sz w:val="20"/>
                <w:lang w:eastAsia="zh-CN"/>
              </w:rPr>
              <w:t xml:space="preserve"> </w:t>
            </w:r>
          </w:p>
        </w:tc>
      </w:tr>
      <w:tr w:rsidR="0097011E" w:rsidRPr="0083660E" w14:paraId="317098E8" w14:textId="77777777" w:rsidTr="001D2C49">
        <w:trPr>
          <w:jc w:val="center"/>
        </w:trPr>
        <w:tc>
          <w:tcPr>
            <w:tcW w:w="2984" w:type="dxa"/>
          </w:tcPr>
          <w:p w14:paraId="47F0BA6A" w14:textId="4BDA6A70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20</w:t>
            </w:r>
          </w:p>
        </w:tc>
        <w:tc>
          <w:tcPr>
            <w:tcW w:w="6821" w:type="dxa"/>
          </w:tcPr>
          <w:p w14:paraId="792C3EC2" w14:textId="4AE64CB8" w:rsidR="0097011E" w:rsidRPr="00061D23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STKaiti" w:eastAsia="STKaiti" w:hAnsi="STKaiti"/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Pr="000C05C2">
              <w:rPr>
                <w:rFonts w:eastAsia="STKaiti"/>
                <w:sz w:val="20"/>
                <w:lang w:eastAsia="zh-CN"/>
              </w:rPr>
              <w:t>2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</w:rPr>
              <w:t>IAP</w:t>
            </w:r>
          </w:p>
        </w:tc>
      </w:tr>
      <w:tr w:rsidR="0097011E" w:rsidRPr="0083660E" w14:paraId="5E47CB5E" w14:textId="77777777" w:rsidTr="001D2C49">
        <w:trPr>
          <w:jc w:val="center"/>
        </w:trPr>
        <w:tc>
          <w:tcPr>
            <w:tcW w:w="2984" w:type="dxa"/>
          </w:tcPr>
          <w:p w14:paraId="08811FF1" w14:textId="58D48196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>
              <w:rPr>
                <w:sz w:val="20"/>
              </w:rPr>
              <w:t>21</w:t>
            </w:r>
          </w:p>
        </w:tc>
        <w:tc>
          <w:tcPr>
            <w:tcW w:w="6821" w:type="dxa"/>
          </w:tcPr>
          <w:p w14:paraId="5CB31C0B" w14:textId="35C9D364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>
              <w:rPr>
                <w:sz w:val="20"/>
                <w:lang w:eastAsia="zh-CN"/>
              </w:rPr>
              <w:t>4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073D95C3" w14:textId="77777777" w:rsidTr="001D2C49">
        <w:trPr>
          <w:jc w:val="center"/>
        </w:trPr>
        <w:tc>
          <w:tcPr>
            <w:tcW w:w="2984" w:type="dxa"/>
          </w:tcPr>
          <w:p w14:paraId="449E9051" w14:textId="5AB34C98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1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12133DFC" w14:textId="1C2DA487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>
              <w:rPr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议题</w:t>
            </w:r>
            <w:r>
              <w:rPr>
                <w:rFonts w:hint="eastAsia"/>
                <w:sz w:val="20"/>
                <w:lang w:eastAsia="zh-CN"/>
              </w:rPr>
              <w:t>A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1D31E465" w14:textId="77777777" w:rsidTr="001D2C49">
        <w:trPr>
          <w:jc w:val="center"/>
        </w:trPr>
        <w:tc>
          <w:tcPr>
            <w:tcW w:w="2984" w:type="dxa"/>
          </w:tcPr>
          <w:p w14:paraId="7C25841B" w14:textId="14502ABC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2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4649EDBA" w14:textId="41EED639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>
              <w:rPr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议题</w:t>
            </w:r>
            <w:r>
              <w:rPr>
                <w:sz w:val="20"/>
                <w:lang w:eastAsia="zh-CN"/>
              </w:rPr>
              <w:t>B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753A33DF" w14:textId="77777777" w:rsidTr="001D2C49">
        <w:trPr>
          <w:jc w:val="center"/>
        </w:trPr>
        <w:tc>
          <w:tcPr>
            <w:tcW w:w="2984" w:type="dxa"/>
          </w:tcPr>
          <w:p w14:paraId="14D56FAD" w14:textId="52277819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3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5B29FF76" w14:textId="5D57C2EE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>
              <w:rPr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议题</w:t>
            </w:r>
            <w:r>
              <w:rPr>
                <w:sz w:val="20"/>
                <w:lang w:eastAsia="zh-CN"/>
              </w:rPr>
              <w:t>C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7E79D8CA" w14:textId="77777777" w:rsidTr="001D2C49">
        <w:trPr>
          <w:jc w:val="center"/>
        </w:trPr>
        <w:tc>
          <w:tcPr>
            <w:tcW w:w="2984" w:type="dxa"/>
          </w:tcPr>
          <w:p w14:paraId="62182883" w14:textId="51AF91B3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22(Add.4)</w:t>
            </w:r>
          </w:p>
        </w:tc>
        <w:tc>
          <w:tcPr>
            <w:tcW w:w="6821" w:type="dxa"/>
          </w:tcPr>
          <w:p w14:paraId="53D71CD4" w14:textId="71D347B3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7</w:t>
            </w:r>
            <w:r w:rsidRPr="0083660E">
              <w:rPr>
                <w:rFonts w:hint="eastAsia"/>
                <w:sz w:val="20"/>
                <w:lang w:eastAsia="zh-CN"/>
              </w:rPr>
              <w:t>议题</w:t>
            </w:r>
            <w:r w:rsidRPr="0083660E">
              <w:rPr>
                <w:rFonts w:hint="eastAsia"/>
                <w:sz w:val="20"/>
                <w:lang w:eastAsia="zh-CN"/>
              </w:rPr>
              <w:t>D</w:t>
            </w:r>
            <w:r w:rsidRPr="0083660E">
              <w:rPr>
                <w:sz w:val="20"/>
                <w:lang w:eastAsia="zh-CN"/>
              </w:rPr>
              <w:t>1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  <w:r w:rsidRPr="0083660E">
              <w:rPr>
                <w:sz w:val="20"/>
                <w:lang w:eastAsia="zh-CN"/>
              </w:rPr>
              <w:t xml:space="preserve"> </w:t>
            </w:r>
          </w:p>
        </w:tc>
      </w:tr>
      <w:tr w:rsidR="0097011E" w:rsidRPr="0083660E" w14:paraId="6EFA6133" w14:textId="77777777" w:rsidTr="001D2C49">
        <w:trPr>
          <w:jc w:val="center"/>
        </w:trPr>
        <w:tc>
          <w:tcPr>
            <w:tcW w:w="2984" w:type="dxa"/>
          </w:tcPr>
          <w:p w14:paraId="62189CB2" w14:textId="5FFA2B8A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5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65404DED" w14:textId="391322EE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>
              <w:rPr>
                <w:sz w:val="20"/>
                <w:lang w:eastAsia="zh-CN"/>
              </w:rPr>
              <w:t>7</w:t>
            </w:r>
            <w:r>
              <w:rPr>
                <w:rFonts w:hint="eastAsia"/>
                <w:sz w:val="20"/>
                <w:lang w:eastAsia="zh-CN"/>
              </w:rPr>
              <w:t>议题</w:t>
            </w:r>
            <w:r w:rsidRPr="0083660E">
              <w:rPr>
                <w:rFonts w:hint="eastAsia"/>
                <w:sz w:val="20"/>
                <w:lang w:eastAsia="zh-CN"/>
              </w:rPr>
              <w:t>D</w:t>
            </w:r>
            <w:r>
              <w:rPr>
                <w:sz w:val="20"/>
                <w:lang w:eastAsia="zh-CN"/>
              </w:rPr>
              <w:t>2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50FC8F97" w14:textId="77777777" w:rsidTr="001D2C49">
        <w:trPr>
          <w:jc w:val="center"/>
        </w:trPr>
        <w:tc>
          <w:tcPr>
            <w:tcW w:w="2984" w:type="dxa"/>
          </w:tcPr>
          <w:p w14:paraId="237EAD2E" w14:textId="30CAEEFC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22(Add.6)</w:t>
            </w:r>
          </w:p>
        </w:tc>
        <w:tc>
          <w:tcPr>
            <w:tcW w:w="6821" w:type="dxa"/>
          </w:tcPr>
          <w:p w14:paraId="4DC6717C" w14:textId="0E8AF3E7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7</w:t>
            </w:r>
            <w:r w:rsidRPr="0083660E">
              <w:rPr>
                <w:rFonts w:hint="eastAsia"/>
                <w:sz w:val="20"/>
                <w:lang w:eastAsia="zh-CN"/>
              </w:rPr>
              <w:t>议题</w:t>
            </w:r>
            <w:r w:rsidRPr="0083660E">
              <w:rPr>
                <w:rFonts w:hint="eastAsia"/>
                <w:sz w:val="20"/>
                <w:lang w:eastAsia="zh-CN"/>
              </w:rPr>
              <w:t>D</w:t>
            </w:r>
            <w:r w:rsidRPr="0083660E">
              <w:rPr>
                <w:sz w:val="20"/>
                <w:lang w:eastAsia="zh-CN"/>
              </w:rPr>
              <w:t>3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1B8A9A63" w14:textId="77777777" w:rsidTr="001D2C49">
        <w:trPr>
          <w:jc w:val="center"/>
        </w:trPr>
        <w:tc>
          <w:tcPr>
            <w:tcW w:w="2984" w:type="dxa"/>
          </w:tcPr>
          <w:p w14:paraId="41D05405" w14:textId="5385178D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7034255F" w14:textId="04CF7EFB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Pr="00061D23">
              <w:rPr>
                <w:rFonts w:eastAsia="STKaiti"/>
                <w:sz w:val="20"/>
                <w:lang w:eastAsia="zh-CN"/>
              </w:rPr>
              <w:t>7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议题</w:t>
            </w:r>
            <w:r w:rsidRPr="00061D23">
              <w:rPr>
                <w:rFonts w:eastAsia="STKaiti"/>
                <w:sz w:val="20"/>
                <w:lang w:eastAsia="zh-CN"/>
              </w:rPr>
              <w:t>E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  <w:lang w:eastAsia="zh-CN"/>
              </w:rPr>
              <w:t>IAP</w:t>
            </w:r>
          </w:p>
        </w:tc>
      </w:tr>
      <w:tr w:rsidR="0097011E" w:rsidRPr="0083660E" w14:paraId="2C5FC01D" w14:textId="77777777" w:rsidTr="001D2C49">
        <w:trPr>
          <w:jc w:val="center"/>
        </w:trPr>
        <w:tc>
          <w:tcPr>
            <w:tcW w:w="2984" w:type="dxa"/>
          </w:tcPr>
          <w:p w14:paraId="3C4779C7" w14:textId="4C6B0B26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lastRenderedPageBreak/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8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1D179299" w14:textId="1D315BB7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Pr="00061D23">
              <w:rPr>
                <w:rFonts w:eastAsia="STKaiti"/>
                <w:sz w:val="20"/>
                <w:lang w:eastAsia="zh-CN"/>
              </w:rPr>
              <w:t>7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议题</w:t>
            </w:r>
            <w:r>
              <w:rPr>
                <w:rFonts w:eastAsia="STKaiti"/>
                <w:sz w:val="20"/>
                <w:lang w:eastAsia="zh-CN"/>
              </w:rPr>
              <w:t>F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  <w:lang w:eastAsia="zh-CN"/>
              </w:rPr>
              <w:t>IAP</w:t>
            </w:r>
          </w:p>
        </w:tc>
      </w:tr>
      <w:tr w:rsidR="0097011E" w:rsidRPr="0083660E" w14:paraId="5C7678BA" w14:textId="77777777" w:rsidTr="001D2C49">
        <w:trPr>
          <w:jc w:val="center"/>
        </w:trPr>
        <w:tc>
          <w:tcPr>
            <w:tcW w:w="2984" w:type="dxa"/>
          </w:tcPr>
          <w:p w14:paraId="5AFBF49D" w14:textId="68A2796F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9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0EE403E7" w14:textId="5E0F4292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7</w:t>
            </w:r>
            <w:r w:rsidRPr="0083660E">
              <w:rPr>
                <w:rFonts w:hint="eastAsia"/>
                <w:sz w:val="20"/>
                <w:lang w:eastAsia="zh-CN"/>
              </w:rPr>
              <w:t>议题</w:t>
            </w:r>
            <w:r>
              <w:rPr>
                <w:sz w:val="20"/>
                <w:lang w:eastAsia="zh-CN"/>
              </w:rPr>
              <w:t>G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42BBEE2B" w14:textId="77777777" w:rsidTr="001D2C49">
        <w:trPr>
          <w:jc w:val="center"/>
        </w:trPr>
        <w:tc>
          <w:tcPr>
            <w:tcW w:w="2984" w:type="dxa"/>
          </w:tcPr>
          <w:p w14:paraId="2D2BE2DC" w14:textId="0FFBBB62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10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07AAE911" w14:textId="1AE377D0" w:rsidR="0097011E" w:rsidRPr="00061D23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Pr="00061D23">
              <w:rPr>
                <w:rFonts w:eastAsia="STKaiti"/>
                <w:sz w:val="20"/>
                <w:lang w:eastAsia="zh-CN"/>
              </w:rPr>
              <w:t>7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议题</w:t>
            </w:r>
            <w:r>
              <w:rPr>
                <w:rFonts w:eastAsia="STKaiti"/>
                <w:sz w:val="20"/>
                <w:lang w:eastAsia="zh-CN"/>
              </w:rPr>
              <w:t>H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  <w:lang w:eastAsia="zh-CN"/>
              </w:rPr>
              <w:t>IAP</w:t>
            </w:r>
          </w:p>
        </w:tc>
      </w:tr>
      <w:tr w:rsidR="0097011E" w:rsidRPr="0083660E" w14:paraId="1B43BC83" w14:textId="77777777" w:rsidTr="001D2C49">
        <w:trPr>
          <w:jc w:val="center"/>
        </w:trPr>
        <w:tc>
          <w:tcPr>
            <w:tcW w:w="2984" w:type="dxa"/>
          </w:tcPr>
          <w:p w14:paraId="5378DAAC" w14:textId="5CC4EA1C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11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5E69C8A8" w14:textId="2CA22256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7</w:t>
            </w:r>
            <w:r w:rsidRPr="0083660E">
              <w:rPr>
                <w:rFonts w:hint="eastAsia"/>
                <w:sz w:val="20"/>
                <w:lang w:eastAsia="zh-CN"/>
              </w:rPr>
              <w:t>议题</w:t>
            </w:r>
            <w:r>
              <w:rPr>
                <w:sz w:val="20"/>
                <w:lang w:eastAsia="zh-CN"/>
              </w:rPr>
              <w:t>I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1CCBBD98" w14:textId="77777777" w:rsidTr="001D2C49">
        <w:trPr>
          <w:jc w:val="center"/>
        </w:trPr>
        <w:tc>
          <w:tcPr>
            <w:tcW w:w="2984" w:type="dxa"/>
          </w:tcPr>
          <w:p w14:paraId="65456C13" w14:textId="6866D6BE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12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334FF08A" w14:textId="7C9F0E35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Pr="00061D23">
              <w:rPr>
                <w:rFonts w:eastAsia="STKaiti"/>
                <w:sz w:val="20"/>
                <w:lang w:eastAsia="zh-CN"/>
              </w:rPr>
              <w:t>7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议题</w:t>
            </w:r>
            <w:r>
              <w:rPr>
                <w:rFonts w:eastAsia="STKaiti"/>
                <w:sz w:val="20"/>
                <w:lang w:eastAsia="zh-CN"/>
              </w:rPr>
              <w:t>J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  <w:lang w:eastAsia="zh-CN"/>
              </w:rPr>
              <w:t>IAP</w:t>
            </w:r>
          </w:p>
        </w:tc>
      </w:tr>
      <w:tr w:rsidR="0097011E" w:rsidRPr="0083660E" w14:paraId="2F67B062" w14:textId="77777777" w:rsidTr="001D2C49">
        <w:trPr>
          <w:jc w:val="center"/>
        </w:trPr>
        <w:tc>
          <w:tcPr>
            <w:tcW w:w="2984" w:type="dxa"/>
          </w:tcPr>
          <w:p w14:paraId="4AF8E527" w14:textId="2387DADD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22(Add.</w:t>
            </w:r>
            <w:r>
              <w:rPr>
                <w:sz w:val="20"/>
              </w:rPr>
              <w:t>13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497BDA04" w14:textId="6FAD7A1F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Pr="00061D23">
              <w:rPr>
                <w:rFonts w:eastAsia="STKaiti"/>
                <w:sz w:val="20"/>
                <w:lang w:eastAsia="zh-CN"/>
              </w:rPr>
              <w:t>7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议题</w:t>
            </w:r>
            <w:r>
              <w:rPr>
                <w:rFonts w:eastAsia="STKaiti"/>
                <w:sz w:val="20"/>
                <w:lang w:eastAsia="zh-CN"/>
              </w:rPr>
              <w:t>K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  <w:lang w:eastAsia="zh-CN"/>
              </w:rPr>
              <w:t>IAP</w:t>
            </w:r>
          </w:p>
        </w:tc>
      </w:tr>
      <w:tr w:rsidR="0097011E" w:rsidRPr="0083660E" w14:paraId="7DCA851C" w14:textId="77777777" w:rsidTr="001D2C49">
        <w:trPr>
          <w:jc w:val="center"/>
        </w:trPr>
        <w:tc>
          <w:tcPr>
            <w:tcW w:w="2984" w:type="dxa"/>
          </w:tcPr>
          <w:p w14:paraId="409329BC" w14:textId="333706C5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24(Add.</w:t>
            </w:r>
            <w:r>
              <w:rPr>
                <w:sz w:val="20"/>
              </w:rPr>
              <w:t>1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68B4DE8C" w14:textId="7C114139" w:rsidR="0097011E" w:rsidRPr="0083660E" w:rsidRDefault="00061D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 w:rsidR="008E4B23">
              <w:rPr>
                <w:rFonts w:eastAsia="STKaiti"/>
                <w:sz w:val="20"/>
                <w:lang w:eastAsia="zh-CN"/>
              </w:rPr>
              <w:t>9.1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议题</w:t>
            </w:r>
            <w:r w:rsidR="008E4B23" w:rsidRPr="000C05C2">
              <w:rPr>
                <w:i/>
                <w:iCs/>
                <w:sz w:val="20"/>
                <w:lang w:eastAsia="zh-CN"/>
              </w:rPr>
              <w:t>a)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  <w:lang w:eastAsia="zh-CN"/>
              </w:rPr>
              <w:t>IAP</w:t>
            </w:r>
          </w:p>
        </w:tc>
      </w:tr>
      <w:tr w:rsidR="0097011E" w:rsidRPr="0083660E" w14:paraId="4F64645C" w14:textId="77777777" w:rsidTr="001D2C49">
        <w:trPr>
          <w:jc w:val="center"/>
        </w:trPr>
        <w:tc>
          <w:tcPr>
            <w:tcW w:w="2984" w:type="dxa"/>
          </w:tcPr>
          <w:p w14:paraId="041D8321" w14:textId="647D1B8A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24(Add.2)</w:t>
            </w:r>
          </w:p>
        </w:tc>
        <w:tc>
          <w:tcPr>
            <w:tcW w:w="6821" w:type="dxa"/>
          </w:tcPr>
          <w:p w14:paraId="7B3C3258" w14:textId="164515E9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bookmarkStart w:id="9" w:name="OLE_LINK11"/>
            <w:r w:rsidRPr="0083660E">
              <w:rPr>
                <w:sz w:val="20"/>
                <w:lang w:eastAsia="zh-CN"/>
              </w:rPr>
              <w:t>9.1</w:t>
            </w:r>
            <w:r w:rsidRPr="0083660E">
              <w:rPr>
                <w:rFonts w:hint="eastAsia"/>
                <w:sz w:val="20"/>
                <w:lang w:eastAsia="zh-CN"/>
              </w:rPr>
              <w:t>议题</w:t>
            </w:r>
            <w:r w:rsidRPr="0083660E">
              <w:rPr>
                <w:sz w:val="20"/>
                <w:lang w:eastAsia="zh-CN"/>
              </w:rPr>
              <w:t>b</w:t>
            </w:r>
            <w:bookmarkEnd w:id="9"/>
            <w:r w:rsidRPr="0083660E">
              <w:rPr>
                <w:sz w:val="20"/>
                <w:lang w:eastAsia="zh-CN"/>
              </w:rPr>
              <w:t>)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  <w:r w:rsidRPr="0083660E">
              <w:rPr>
                <w:sz w:val="20"/>
                <w:lang w:eastAsia="zh-CN"/>
              </w:rPr>
              <w:t xml:space="preserve"> </w:t>
            </w:r>
          </w:p>
        </w:tc>
      </w:tr>
      <w:tr w:rsidR="0097011E" w:rsidRPr="0083660E" w14:paraId="5AAA63ED" w14:textId="77777777" w:rsidTr="001D2C49">
        <w:trPr>
          <w:jc w:val="center"/>
        </w:trPr>
        <w:tc>
          <w:tcPr>
            <w:tcW w:w="2984" w:type="dxa"/>
          </w:tcPr>
          <w:p w14:paraId="596B0A24" w14:textId="1FEB9DE7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24(Add.3)</w:t>
            </w:r>
          </w:p>
        </w:tc>
        <w:tc>
          <w:tcPr>
            <w:tcW w:w="6821" w:type="dxa"/>
          </w:tcPr>
          <w:p w14:paraId="7A70F66B" w14:textId="150786DE" w:rsidR="0097011E" w:rsidRPr="0083660E" w:rsidRDefault="0097011E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9.1</w:t>
            </w:r>
            <w:r w:rsidRPr="0083660E">
              <w:rPr>
                <w:rFonts w:hint="eastAsia"/>
                <w:sz w:val="20"/>
                <w:lang w:eastAsia="zh-CN"/>
              </w:rPr>
              <w:t>议题</w:t>
            </w:r>
            <w:r w:rsidRPr="0083660E">
              <w:rPr>
                <w:sz w:val="20"/>
                <w:lang w:eastAsia="zh-CN"/>
              </w:rPr>
              <w:t>c)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  <w:r w:rsidRPr="0083660E">
              <w:rPr>
                <w:sz w:val="20"/>
                <w:lang w:eastAsia="zh-CN"/>
              </w:rPr>
              <w:t xml:space="preserve"> </w:t>
            </w:r>
          </w:p>
        </w:tc>
      </w:tr>
      <w:tr w:rsidR="0097011E" w:rsidRPr="0083660E" w14:paraId="0E6F4B66" w14:textId="77777777" w:rsidTr="001D2C49">
        <w:trPr>
          <w:jc w:val="center"/>
        </w:trPr>
        <w:tc>
          <w:tcPr>
            <w:tcW w:w="2984" w:type="dxa"/>
          </w:tcPr>
          <w:p w14:paraId="5FC74BDB" w14:textId="7365D3A4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24(Add.</w:t>
            </w:r>
            <w:r>
              <w:rPr>
                <w:sz w:val="20"/>
              </w:rPr>
              <w:t>4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7BB5F46F" w14:textId="75A629E2" w:rsidR="0097011E" w:rsidRPr="0083660E" w:rsidRDefault="008E4B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议项</w:t>
            </w:r>
            <w:r>
              <w:rPr>
                <w:rFonts w:eastAsia="STKaiti"/>
                <w:sz w:val="20"/>
                <w:lang w:eastAsia="zh-CN"/>
              </w:rPr>
              <w:t>9.1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议题</w:t>
            </w:r>
            <w:r w:rsidRPr="00141805">
              <w:rPr>
                <w:rFonts w:hint="eastAsia"/>
                <w:i/>
                <w:iCs/>
                <w:sz w:val="20"/>
                <w:lang w:eastAsia="zh-CN"/>
              </w:rPr>
              <w:t>d</w:t>
            </w:r>
            <w:r w:rsidRPr="00141805">
              <w:rPr>
                <w:i/>
                <w:iCs/>
                <w:sz w:val="20"/>
                <w:lang w:eastAsia="zh-CN"/>
              </w:rPr>
              <w:t>)</w:t>
            </w:r>
            <w:r w:rsidRPr="00061D23">
              <w:rPr>
                <w:rFonts w:ascii="STKaiti" w:eastAsia="STKaiti" w:hAnsi="STKaiti" w:hint="eastAsia"/>
                <w:sz w:val="20"/>
                <w:lang w:eastAsia="zh-CN"/>
              </w:rPr>
              <w:t>没有</w:t>
            </w:r>
            <w:r w:rsidRPr="00061D23">
              <w:rPr>
                <w:rFonts w:eastAsia="STKaiti"/>
                <w:sz w:val="20"/>
                <w:lang w:eastAsia="zh-CN"/>
              </w:rPr>
              <w:t>IAP</w:t>
            </w:r>
          </w:p>
        </w:tc>
      </w:tr>
      <w:tr w:rsidR="0097011E" w:rsidRPr="0083660E" w14:paraId="0AE460E8" w14:textId="77777777" w:rsidTr="001D2C49">
        <w:trPr>
          <w:jc w:val="center"/>
        </w:trPr>
        <w:tc>
          <w:tcPr>
            <w:tcW w:w="2984" w:type="dxa"/>
          </w:tcPr>
          <w:p w14:paraId="5918716A" w14:textId="0575ACC7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19C3E2E6" w14:textId="5E5498E4" w:rsidR="0097011E" w:rsidRPr="0083660E" w:rsidRDefault="008E4B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9.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sz w:val="20"/>
                <w:lang w:eastAsia="zh-CN"/>
              </w:rPr>
              <w:t>50</w:t>
            </w:r>
            <w:r>
              <w:rPr>
                <w:rFonts w:hint="eastAsia"/>
                <w:sz w:val="20"/>
                <w:lang w:eastAsia="zh-CN"/>
              </w:rPr>
              <w:t>号文件第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sz w:val="20"/>
                <w:lang w:eastAsia="zh-CN"/>
              </w:rPr>
              <w:t>.13</w:t>
            </w:r>
            <w:r>
              <w:rPr>
                <w:rFonts w:hint="eastAsia"/>
                <w:sz w:val="20"/>
                <w:lang w:eastAsia="zh-CN"/>
              </w:rPr>
              <w:t>节）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2BB16080" w14:textId="77777777" w:rsidTr="001D2C49">
        <w:trPr>
          <w:jc w:val="center"/>
        </w:trPr>
        <w:tc>
          <w:tcPr>
            <w:tcW w:w="2984" w:type="dxa"/>
          </w:tcPr>
          <w:p w14:paraId="730D6042" w14:textId="142D2996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2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6332B75D" w14:textId="7DDD0A76" w:rsidR="0097011E" w:rsidRPr="0083660E" w:rsidRDefault="008E4B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3660E">
              <w:rPr>
                <w:rFonts w:hint="eastAsia"/>
                <w:sz w:val="20"/>
                <w:lang w:eastAsia="zh-CN"/>
              </w:rPr>
              <w:t>有关议项</w:t>
            </w:r>
            <w:r w:rsidRPr="0083660E">
              <w:rPr>
                <w:sz w:val="20"/>
                <w:lang w:eastAsia="zh-CN"/>
              </w:rPr>
              <w:t>9.</w:t>
            </w:r>
            <w:r>
              <w:rPr>
                <w:sz w:val="20"/>
                <w:lang w:eastAsia="zh-CN"/>
              </w:rPr>
              <w:t>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sz w:val="20"/>
                <w:lang w:eastAsia="zh-CN"/>
              </w:rPr>
              <w:t>50</w:t>
            </w:r>
            <w:r>
              <w:rPr>
                <w:rFonts w:hint="eastAsia"/>
                <w:sz w:val="20"/>
                <w:lang w:eastAsia="zh-CN"/>
              </w:rPr>
              <w:t>号文件第</w:t>
            </w:r>
            <w:r>
              <w:rPr>
                <w:rFonts w:hint="eastAsia"/>
                <w:sz w:val="20"/>
                <w:lang w:eastAsia="zh-CN"/>
              </w:rPr>
              <w:t>4</w:t>
            </w:r>
            <w:r>
              <w:rPr>
                <w:sz w:val="20"/>
                <w:lang w:eastAsia="zh-CN"/>
              </w:rPr>
              <w:t>.14</w:t>
            </w:r>
            <w:r>
              <w:rPr>
                <w:rFonts w:hint="eastAsia"/>
                <w:sz w:val="20"/>
                <w:lang w:eastAsia="zh-CN"/>
              </w:rPr>
              <w:t>节）</w:t>
            </w:r>
            <w:r w:rsidRPr="0083660E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78373653" w14:textId="77777777" w:rsidTr="001D2C49">
        <w:trPr>
          <w:jc w:val="center"/>
        </w:trPr>
        <w:tc>
          <w:tcPr>
            <w:tcW w:w="2984" w:type="dxa"/>
          </w:tcPr>
          <w:p w14:paraId="09051E28" w14:textId="541A44A3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2462AA97" w14:textId="61959A0F" w:rsidR="0097011E" w:rsidRPr="0083660E" w:rsidRDefault="008E4B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E4B23">
              <w:rPr>
                <w:rFonts w:hint="eastAsia"/>
                <w:sz w:val="20"/>
                <w:lang w:eastAsia="zh-CN"/>
              </w:rPr>
              <w:t>有关议项</w:t>
            </w:r>
            <w:r>
              <w:rPr>
                <w:sz w:val="20"/>
                <w:lang w:eastAsia="zh-CN"/>
              </w:rPr>
              <w:t>10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eastAsia="zh-CN"/>
              </w:rPr>
              <w:t>W</w:t>
            </w:r>
            <w:r>
              <w:rPr>
                <w:sz w:val="20"/>
                <w:lang w:eastAsia="zh-CN"/>
              </w:rPr>
              <w:t>BHF</w:t>
            </w:r>
            <w:r>
              <w:rPr>
                <w:rFonts w:hint="eastAsia"/>
                <w:sz w:val="20"/>
                <w:lang w:eastAsia="zh-CN"/>
              </w:rPr>
              <w:t>）</w:t>
            </w:r>
            <w:r w:rsidRPr="008E4B23">
              <w:rPr>
                <w:rFonts w:hint="eastAsia"/>
                <w:sz w:val="20"/>
                <w:lang w:eastAsia="zh-CN"/>
              </w:rPr>
              <w:t>的美洲国家提案</w:t>
            </w:r>
          </w:p>
        </w:tc>
      </w:tr>
      <w:tr w:rsidR="0097011E" w:rsidRPr="0083660E" w14:paraId="13AC60D8" w14:textId="77777777" w:rsidTr="001D2C49">
        <w:trPr>
          <w:jc w:val="center"/>
        </w:trPr>
        <w:tc>
          <w:tcPr>
            <w:tcW w:w="2984" w:type="dxa"/>
          </w:tcPr>
          <w:p w14:paraId="1D0EB9CA" w14:textId="2D1CF416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2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58FA416A" w14:textId="24BC3435" w:rsidR="0097011E" w:rsidRPr="0083660E" w:rsidRDefault="008E4B2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proofErr w:type="spellStart"/>
            <w:r w:rsidRPr="008E4B23">
              <w:rPr>
                <w:rFonts w:hint="eastAsia"/>
                <w:sz w:val="20"/>
              </w:rPr>
              <w:t>有关议项</w:t>
            </w:r>
            <w:proofErr w:type="spellEnd"/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  <w:lang w:eastAsia="zh-CN"/>
              </w:rPr>
              <w:t>（</w:t>
            </w:r>
            <w:r w:rsidRPr="0083660E">
              <w:rPr>
                <w:sz w:val="20"/>
                <w:lang w:val="en-US"/>
              </w:rPr>
              <w:t>SMALL ANTENNAS</w:t>
            </w:r>
            <w:r>
              <w:rPr>
                <w:rFonts w:hint="eastAsia"/>
                <w:sz w:val="20"/>
                <w:lang w:eastAsia="zh-CN"/>
              </w:rPr>
              <w:t>）</w:t>
            </w:r>
            <w:proofErr w:type="spellStart"/>
            <w:r w:rsidRPr="008E4B23">
              <w:rPr>
                <w:rFonts w:hint="eastAsia"/>
                <w:sz w:val="20"/>
              </w:rPr>
              <w:t>的美洲国家提案</w:t>
            </w:r>
            <w:proofErr w:type="spellEnd"/>
          </w:p>
        </w:tc>
      </w:tr>
      <w:tr w:rsidR="0097011E" w:rsidRPr="0083660E" w14:paraId="40F838E8" w14:textId="77777777" w:rsidTr="001D2C49">
        <w:trPr>
          <w:jc w:val="center"/>
        </w:trPr>
        <w:tc>
          <w:tcPr>
            <w:tcW w:w="2984" w:type="dxa"/>
          </w:tcPr>
          <w:p w14:paraId="7882D69D" w14:textId="348AE74E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3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4E703042" w14:textId="4468FFE3" w:rsidR="0097011E" w:rsidRPr="0083660E" w:rsidRDefault="00D46A0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D46A03">
              <w:rPr>
                <w:rFonts w:hint="eastAsia"/>
                <w:sz w:val="20"/>
                <w:lang w:eastAsia="zh-CN"/>
              </w:rPr>
              <w:t>有关议项</w:t>
            </w:r>
            <w:r w:rsidRPr="00D46A03">
              <w:rPr>
                <w:rFonts w:hint="eastAsia"/>
                <w:sz w:val="20"/>
                <w:lang w:eastAsia="zh-CN"/>
              </w:rPr>
              <w:t>10</w:t>
            </w:r>
            <w:r w:rsidRPr="00D46A03">
              <w:rPr>
                <w:rFonts w:hint="eastAsia"/>
                <w:sz w:val="20"/>
                <w:lang w:eastAsia="zh-CN"/>
              </w:rPr>
              <w:t>（</w:t>
            </w:r>
            <w:r w:rsidRPr="00D46A03">
              <w:rPr>
                <w:sz w:val="20"/>
                <w:lang w:val="en-US" w:eastAsia="zh-CN"/>
              </w:rPr>
              <w:t>LUNAR</w:t>
            </w:r>
            <w:r w:rsidRPr="00D46A03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54F089B8" w14:textId="77777777" w:rsidTr="001D2C49">
        <w:trPr>
          <w:jc w:val="center"/>
        </w:trPr>
        <w:tc>
          <w:tcPr>
            <w:tcW w:w="2984" w:type="dxa"/>
          </w:tcPr>
          <w:p w14:paraId="7632C6B0" w14:textId="3BBA0EA9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4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14FD4FF1" w14:textId="08417647" w:rsidR="0097011E" w:rsidRPr="0083660E" w:rsidRDefault="00D46A0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proofErr w:type="spellStart"/>
            <w:r w:rsidRPr="00D46A03">
              <w:rPr>
                <w:rFonts w:hint="eastAsia"/>
                <w:sz w:val="20"/>
              </w:rPr>
              <w:t>有关议项</w:t>
            </w:r>
            <w:proofErr w:type="spellEnd"/>
            <w:r w:rsidRPr="00D46A03">
              <w:rPr>
                <w:rFonts w:hint="eastAsia"/>
                <w:sz w:val="20"/>
              </w:rPr>
              <w:t>10</w:t>
            </w:r>
            <w:r w:rsidRPr="00D46A03">
              <w:rPr>
                <w:rFonts w:hint="eastAsia"/>
                <w:sz w:val="20"/>
              </w:rPr>
              <w:t>（</w:t>
            </w:r>
            <w:r w:rsidRPr="00D46A03">
              <w:rPr>
                <w:sz w:val="20"/>
                <w:lang w:val="en-US"/>
              </w:rPr>
              <w:t xml:space="preserve">EPDF </w:t>
            </w:r>
            <w:proofErr w:type="spellStart"/>
            <w:r w:rsidRPr="00D46A03">
              <w:rPr>
                <w:sz w:val="20"/>
                <w:lang w:val="en-US"/>
              </w:rPr>
              <w:t>LIMITS</w:t>
            </w:r>
            <w:r w:rsidRPr="00D46A03">
              <w:rPr>
                <w:rFonts w:hint="eastAsia"/>
                <w:sz w:val="20"/>
              </w:rPr>
              <w:t>）的美洲国家提案</w:t>
            </w:r>
            <w:proofErr w:type="spellEnd"/>
          </w:p>
        </w:tc>
      </w:tr>
      <w:tr w:rsidR="0097011E" w:rsidRPr="0083660E" w14:paraId="23193060" w14:textId="77777777" w:rsidTr="001D2C49">
        <w:trPr>
          <w:jc w:val="center"/>
        </w:trPr>
        <w:tc>
          <w:tcPr>
            <w:tcW w:w="2984" w:type="dxa"/>
          </w:tcPr>
          <w:p w14:paraId="06721727" w14:textId="6D11C086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5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61EED974" w14:textId="7096920C" w:rsidR="0097011E" w:rsidRPr="0083660E" w:rsidRDefault="00D46A03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D46A03">
              <w:rPr>
                <w:rFonts w:hint="eastAsia"/>
                <w:sz w:val="20"/>
                <w:lang w:eastAsia="zh-CN"/>
              </w:rPr>
              <w:t>有关议项</w:t>
            </w:r>
            <w:r w:rsidRPr="00D46A03">
              <w:rPr>
                <w:rFonts w:hint="eastAsia"/>
                <w:sz w:val="20"/>
                <w:lang w:eastAsia="zh-CN"/>
              </w:rPr>
              <w:t>10</w:t>
            </w:r>
            <w:r w:rsidRPr="00D46A03">
              <w:rPr>
                <w:rFonts w:hint="eastAsia"/>
                <w:sz w:val="20"/>
                <w:lang w:eastAsia="zh-CN"/>
              </w:rPr>
              <w:t>（</w:t>
            </w:r>
            <w:r w:rsidRPr="00D46A03">
              <w:rPr>
                <w:sz w:val="20"/>
                <w:lang w:val="en-US" w:eastAsia="zh-CN"/>
              </w:rPr>
              <w:t>ESIM 12GHz</w:t>
            </w:r>
            <w:r w:rsidRPr="00D46A03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0905630C" w14:textId="77777777" w:rsidTr="001D2C49">
        <w:trPr>
          <w:jc w:val="center"/>
        </w:trPr>
        <w:tc>
          <w:tcPr>
            <w:tcW w:w="2984" w:type="dxa"/>
          </w:tcPr>
          <w:p w14:paraId="43B6ED76" w14:textId="5C8A91BD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6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5BC0A84C" w14:textId="24AED595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proofErr w:type="spellStart"/>
            <w:r w:rsidRPr="009211B9">
              <w:rPr>
                <w:rFonts w:hint="eastAsia"/>
                <w:sz w:val="20"/>
              </w:rPr>
              <w:t>有关议项</w:t>
            </w:r>
            <w:proofErr w:type="spellEnd"/>
            <w:r w:rsidRPr="009211B9">
              <w:rPr>
                <w:rFonts w:hint="eastAsia"/>
                <w:sz w:val="20"/>
              </w:rPr>
              <w:t>10</w:t>
            </w:r>
            <w:r w:rsidRPr="009211B9">
              <w:rPr>
                <w:rFonts w:hint="eastAsia"/>
                <w:sz w:val="20"/>
              </w:rPr>
              <w:t>（</w:t>
            </w:r>
            <w:r w:rsidRPr="009211B9">
              <w:rPr>
                <w:sz w:val="20"/>
              </w:rPr>
              <w:t>SPACE WEATHER</w:t>
            </w:r>
            <w:r w:rsidRPr="009211B9">
              <w:rPr>
                <w:rFonts w:hint="eastAsia"/>
                <w:sz w:val="20"/>
              </w:rPr>
              <w:t>）</w:t>
            </w:r>
            <w:proofErr w:type="spellStart"/>
            <w:r w:rsidRPr="009211B9">
              <w:rPr>
                <w:rFonts w:hint="eastAsia"/>
                <w:sz w:val="20"/>
              </w:rPr>
              <w:t>的美洲国家提案</w:t>
            </w:r>
            <w:proofErr w:type="spellEnd"/>
          </w:p>
        </w:tc>
      </w:tr>
      <w:tr w:rsidR="0097011E" w:rsidRPr="0083660E" w14:paraId="3330F084" w14:textId="77777777" w:rsidTr="001D2C49">
        <w:trPr>
          <w:jc w:val="center"/>
        </w:trPr>
        <w:tc>
          <w:tcPr>
            <w:tcW w:w="2984" w:type="dxa"/>
          </w:tcPr>
          <w:p w14:paraId="5A122EF0" w14:textId="24F6EAEB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069F9557" w14:textId="547F8A3E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50 GHz NGSO FSS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6C81AF52" w14:textId="77777777" w:rsidTr="001D2C49">
        <w:trPr>
          <w:jc w:val="center"/>
        </w:trPr>
        <w:tc>
          <w:tcPr>
            <w:tcW w:w="2984" w:type="dxa"/>
          </w:tcPr>
          <w:p w14:paraId="36460BF7" w14:textId="56926579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8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3845E57D" w14:textId="7868C518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PAI* 2.8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145B84E3" w14:textId="77777777" w:rsidTr="001D2C49">
        <w:trPr>
          <w:jc w:val="center"/>
        </w:trPr>
        <w:tc>
          <w:tcPr>
            <w:tcW w:w="2984" w:type="dxa"/>
          </w:tcPr>
          <w:p w14:paraId="4D203CCE" w14:textId="638C4B1B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9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68C97A08" w14:textId="19DC6648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MSS IMT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27AED714" w14:textId="77777777" w:rsidTr="001D2C49">
        <w:trPr>
          <w:jc w:val="center"/>
        </w:trPr>
        <w:tc>
          <w:tcPr>
            <w:tcW w:w="2984" w:type="dxa"/>
          </w:tcPr>
          <w:p w14:paraId="3823C48A" w14:textId="19230668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10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4F37B886" w14:textId="27BA56FB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PAI* 2.13-</w:t>
            </w:r>
            <w:r>
              <w:rPr>
                <w:sz w:val="20"/>
                <w:lang w:eastAsia="zh-CN"/>
              </w:rPr>
              <w:t xml:space="preserve"> </w:t>
            </w:r>
            <w:r w:rsidRPr="009211B9">
              <w:rPr>
                <w:rFonts w:hint="eastAsia"/>
                <w:sz w:val="20"/>
                <w:lang w:eastAsia="zh-CN"/>
              </w:rPr>
              <w:t>窄带）的美洲国家提案</w:t>
            </w:r>
          </w:p>
        </w:tc>
      </w:tr>
      <w:tr w:rsidR="0097011E" w:rsidRPr="0083660E" w14:paraId="0430E01D" w14:textId="77777777" w:rsidTr="001D2C49">
        <w:trPr>
          <w:jc w:val="center"/>
        </w:trPr>
        <w:tc>
          <w:tcPr>
            <w:tcW w:w="2984" w:type="dxa"/>
          </w:tcPr>
          <w:p w14:paraId="5C2F4128" w14:textId="68E49640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11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1BE390A6" w14:textId="3FE09ACB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NEW MSS 2GHz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6445C69D" w14:textId="77777777" w:rsidTr="001D2C49">
        <w:trPr>
          <w:jc w:val="center"/>
        </w:trPr>
        <w:tc>
          <w:tcPr>
            <w:tcW w:w="2984" w:type="dxa"/>
          </w:tcPr>
          <w:p w14:paraId="19529493" w14:textId="71979494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12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101A83FA" w14:textId="43DCC628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IMT-27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2DE846B9" w14:textId="77777777" w:rsidTr="001D2C49">
        <w:trPr>
          <w:jc w:val="center"/>
        </w:trPr>
        <w:tc>
          <w:tcPr>
            <w:tcW w:w="2984" w:type="dxa"/>
          </w:tcPr>
          <w:p w14:paraId="165BA07C" w14:textId="0CF0A0E3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13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54286CF1" w14:textId="738F7F9B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proofErr w:type="spellStart"/>
            <w:r w:rsidRPr="009211B9">
              <w:rPr>
                <w:rFonts w:hint="eastAsia"/>
                <w:sz w:val="20"/>
              </w:rPr>
              <w:t>有关议项</w:t>
            </w:r>
            <w:proofErr w:type="spellEnd"/>
            <w:r w:rsidRPr="009211B9">
              <w:rPr>
                <w:rFonts w:hint="eastAsia"/>
                <w:sz w:val="20"/>
              </w:rPr>
              <w:t>10</w:t>
            </w:r>
            <w:r w:rsidRPr="009211B9">
              <w:rPr>
                <w:rFonts w:hint="eastAsia"/>
                <w:sz w:val="20"/>
              </w:rPr>
              <w:t>（</w:t>
            </w:r>
            <w:r w:rsidRPr="009211B9">
              <w:rPr>
                <w:sz w:val="20"/>
              </w:rPr>
              <w:t>SPACE-SPACE</w:t>
            </w:r>
            <w:r w:rsidRPr="009211B9">
              <w:rPr>
                <w:rFonts w:hint="eastAsia"/>
                <w:sz w:val="20"/>
              </w:rPr>
              <w:t>）</w:t>
            </w:r>
            <w:proofErr w:type="spellStart"/>
            <w:r w:rsidRPr="009211B9">
              <w:rPr>
                <w:rFonts w:hint="eastAsia"/>
                <w:sz w:val="20"/>
              </w:rPr>
              <w:t>的美洲国家提案</w:t>
            </w:r>
            <w:proofErr w:type="spellEnd"/>
          </w:p>
        </w:tc>
      </w:tr>
      <w:tr w:rsidR="0097011E" w:rsidRPr="0083660E" w14:paraId="2C186673" w14:textId="77777777" w:rsidTr="001D2C49">
        <w:trPr>
          <w:jc w:val="center"/>
        </w:trPr>
        <w:tc>
          <w:tcPr>
            <w:tcW w:w="2984" w:type="dxa"/>
          </w:tcPr>
          <w:p w14:paraId="023130DF" w14:textId="186F4297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14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342C8C8A" w14:textId="5B3FF89D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PAI* 2.10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0DAA44CC" w14:textId="77777777" w:rsidTr="001D2C49">
        <w:trPr>
          <w:jc w:val="center"/>
        </w:trPr>
        <w:tc>
          <w:tcPr>
            <w:tcW w:w="2984" w:type="dxa"/>
          </w:tcPr>
          <w:p w14:paraId="7E440A96" w14:textId="3FBE175A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15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13570D6A" w14:textId="0DEC29E4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rFonts w:hint="eastAsia"/>
                <w:sz w:val="20"/>
                <w:lang w:eastAsia="zh-CN"/>
              </w:rPr>
              <w:t>PAI* 2.1</w:t>
            </w:r>
            <w:r>
              <w:rPr>
                <w:sz w:val="20"/>
                <w:lang w:eastAsia="zh-CN"/>
              </w:rPr>
              <w:t>1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4AFC9906" w14:textId="77777777" w:rsidTr="001D2C49">
        <w:trPr>
          <w:jc w:val="center"/>
        </w:trPr>
        <w:tc>
          <w:tcPr>
            <w:tcW w:w="2984" w:type="dxa"/>
          </w:tcPr>
          <w:p w14:paraId="515F0AF2" w14:textId="4F9AB672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16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4633C440" w14:textId="781B76E9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9211B9">
              <w:rPr>
                <w:rFonts w:hint="eastAsia"/>
                <w:sz w:val="20"/>
                <w:lang w:eastAsia="zh-CN"/>
              </w:rPr>
              <w:t>有关议项</w:t>
            </w:r>
            <w:r w:rsidRPr="009211B9">
              <w:rPr>
                <w:rFonts w:hint="eastAsia"/>
                <w:sz w:val="20"/>
                <w:lang w:eastAsia="zh-CN"/>
              </w:rPr>
              <w:t>10</w:t>
            </w:r>
            <w:r w:rsidRPr="009211B9">
              <w:rPr>
                <w:rFonts w:hint="eastAsia"/>
                <w:sz w:val="20"/>
                <w:lang w:eastAsia="zh-CN"/>
              </w:rPr>
              <w:t>（</w:t>
            </w:r>
            <w:r w:rsidRPr="009211B9">
              <w:rPr>
                <w:sz w:val="20"/>
                <w:lang w:eastAsia="zh-CN"/>
              </w:rPr>
              <w:t>PAI*2.2-ESIM</w:t>
            </w:r>
            <w:r w:rsidRPr="009211B9">
              <w:rPr>
                <w:rFonts w:hint="eastAsia"/>
                <w:sz w:val="20"/>
                <w:lang w:eastAsia="zh-CN"/>
              </w:rPr>
              <w:t>）的美洲国家提案</w:t>
            </w:r>
          </w:p>
        </w:tc>
      </w:tr>
      <w:tr w:rsidR="0097011E" w:rsidRPr="0083660E" w14:paraId="56CFA6D3" w14:textId="77777777" w:rsidTr="001D2C49">
        <w:trPr>
          <w:jc w:val="center"/>
        </w:trPr>
        <w:tc>
          <w:tcPr>
            <w:tcW w:w="2984" w:type="dxa"/>
          </w:tcPr>
          <w:p w14:paraId="410CFC67" w14:textId="2C76886B" w:rsidR="0097011E" w:rsidRPr="0083660E" w:rsidRDefault="008D0448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proofErr w:type="spellStart"/>
            <w:r w:rsidRPr="0083660E">
              <w:rPr>
                <w:sz w:val="20"/>
              </w:rPr>
              <w:t>补遗</w:t>
            </w:r>
            <w:proofErr w:type="spellEnd"/>
            <w:r w:rsidRPr="0083660E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 w:rsidRPr="0083660E">
              <w:rPr>
                <w:sz w:val="20"/>
              </w:rPr>
              <w:t>(Add.</w:t>
            </w:r>
            <w:r>
              <w:rPr>
                <w:sz w:val="20"/>
              </w:rPr>
              <w:t>17</w:t>
            </w:r>
            <w:r w:rsidRPr="0083660E">
              <w:rPr>
                <w:sz w:val="20"/>
              </w:rPr>
              <w:t>)</w:t>
            </w:r>
          </w:p>
        </w:tc>
        <w:tc>
          <w:tcPr>
            <w:tcW w:w="6821" w:type="dxa"/>
          </w:tcPr>
          <w:p w14:paraId="2A3BE512" w14:textId="195FE5B9" w:rsidR="0097011E" w:rsidRPr="0083660E" w:rsidRDefault="009211B9" w:rsidP="0097011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proofErr w:type="spellStart"/>
            <w:r w:rsidRPr="009211B9">
              <w:rPr>
                <w:rFonts w:hint="eastAsia"/>
                <w:sz w:val="20"/>
              </w:rPr>
              <w:t>有关议项</w:t>
            </w:r>
            <w:proofErr w:type="spellEnd"/>
            <w:r w:rsidRPr="009211B9">
              <w:rPr>
                <w:rFonts w:hint="eastAsia"/>
                <w:sz w:val="20"/>
              </w:rPr>
              <w:t>10</w:t>
            </w:r>
            <w:r w:rsidRPr="009211B9">
              <w:rPr>
                <w:rFonts w:hint="eastAsia"/>
                <w:sz w:val="20"/>
              </w:rPr>
              <w:t>（</w:t>
            </w:r>
            <w:r w:rsidRPr="009211B9">
              <w:rPr>
                <w:sz w:val="20"/>
              </w:rPr>
              <w:t>PAI* 2.9-NO MS 1.3 GHz</w:t>
            </w:r>
            <w:r w:rsidRPr="009211B9">
              <w:rPr>
                <w:rFonts w:hint="eastAsia"/>
                <w:sz w:val="20"/>
              </w:rPr>
              <w:t>）</w:t>
            </w:r>
            <w:proofErr w:type="spellStart"/>
            <w:r w:rsidRPr="009211B9">
              <w:rPr>
                <w:rFonts w:hint="eastAsia"/>
                <w:sz w:val="20"/>
              </w:rPr>
              <w:t>的美洲国家提案</w:t>
            </w:r>
            <w:proofErr w:type="spellEnd"/>
          </w:p>
        </w:tc>
      </w:tr>
    </w:tbl>
    <w:bookmarkEnd w:id="8"/>
    <w:p w14:paraId="3204F789" w14:textId="351E54B6" w:rsidR="001D7E34" w:rsidRDefault="0097011E" w:rsidP="0097011E">
      <w:pPr>
        <w:rPr>
          <w:sz w:val="22"/>
          <w:szCs w:val="18"/>
          <w:lang w:eastAsia="zh-CN"/>
        </w:rPr>
      </w:pPr>
      <w:r w:rsidRPr="008D71E6">
        <w:rPr>
          <w:sz w:val="22"/>
          <w:szCs w:val="18"/>
        </w:rPr>
        <w:t>*</w:t>
      </w:r>
      <w:r w:rsidR="00141805">
        <w:rPr>
          <w:sz w:val="22"/>
          <w:szCs w:val="18"/>
        </w:rPr>
        <w:t xml:space="preserve"> </w:t>
      </w:r>
      <w:r w:rsidR="008D0448">
        <w:rPr>
          <w:rFonts w:hint="eastAsia"/>
          <w:sz w:val="22"/>
          <w:szCs w:val="18"/>
          <w:lang w:eastAsia="zh-CN"/>
        </w:rPr>
        <w:t>初步议项</w:t>
      </w:r>
    </w:p>
    <w:p w14:paraId="3D27EDDD" w14:textId="77777777" w:rsidR="00750059" w:rsidRDefault="00750059" w:rsidP="0097011E">
      <w:pPr>
        <w:rPr>
          <w:sz w:val="22"/>
          <w:szCs w:val="18"/>
          <w:lang w:eastAsia="zh-CN"/>
        </w:rPr>
      </w:pPr>
    </w:p>
    <w:p w14:paraId="218CC4DD" w14:textId="77777777" w:rsidR="0097011E" w:rsidRDefault="0097011E" w:rsidP="0097011E">
      <w:pPr>
        <w:rPr>
          <w:sz w:val="22"/>
          <w:szCs w:val="18"/>
        </w:rPr>
        <w:sectPr w:rsidR="0097011E" w:rsidSect="006B42CD">
          <w:headerReference w:type="default" r:id="rId13"/>
          <w:footerReference w:type="defaul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0212ED51" w14:textId="18C336AF" w:rsidR="0012248E" w:rsidRPr="00675B05" w:rsidRDefault="009211B9" w:rsidP="0012248E">
      <w:pPr>
        <w:pStyle w:val="AnnexNo"/>
      </w:pPr>
      <w:r>
        <w:rPr>
          <w:rFonts w:hint="eastAsia"/>
          <w:lang w:eastAsia="zh-CN"/>
        </w:rPr>
        <w:lastRenderedPageBreak/>
        <w:t>附件</w:t>
      </w:r>
      <w:r w:rsidR="0012248E" w:rsidRPr="00675B05">
        <w:t>2</w:t>
      </w:r>
    </w:p>
    <w:p w14:paraId="2B26E1F7" w14:textId="360621B6" w:rsidR="0012248E" w:rsidRPr="00675B05" w:rsidRDefault="0012248E" w:rsidP="0012248E">
      <w:pPr>
        <w:pStyle w:val="Annextitle"/>
        <w:rPr>
          <w:lang w:eastAsia="zh-CN"/>
        </w:rPr>
      </w:pPr>
      <w:r w:rsidRPr="007D0331">
        <w:rPr>
          <w:lang w:eastAsia="zh-CN"/>
        </w:rPr>
        <w:t>WRC-</w:t>
      </w:r>
      <w:r w:rsidR="009211B9">
        <w:rPr>
          <w:lang w:eastAsia="zh-CN"/>
        </w:rPr>
        <w:t>23</w:t>
      </w:r>
      <w:r w:rsidRPr="007D0331">
        <w:rPr>
          <w:rFonts w:hint="eastAsia"/>
          <w:lang w:eastAsia="zh-CN"/>
        </w:rPr>
        <w:t>美洲国家提案的成员国支持情况表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331"/>
        <w:gridCol w:w="2132"/>
        <w:gridCol w:w="596"/>
        <w:gridCol w:w="2879"/>
        <w:gridCol w:w="3444"/>
        <w:gridCol w:w="1919"/>
        <w:gridCol w:w="1687"/>
      </w:tblGrid>
      <w:tr w:rsidR="0012248E" w:rsidRPr="00675B05" w14:paraId="32AAC577" w14:textId="77777777" w:rsidTr="004C1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0DB79AA6" w14:textId="6F08CE38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#</w:t>
            </w:r>
            <w:r w:rsidR="00827280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文件</w:t>
            </w:r>
          </w:p>
        </w:tc>
        <w:tc>
          <w:tcPr>
            <w:tcW w:w="762" w:type="pct"/>
            <w:vAlign w:val="center"/>
          </w:tcPr>
          <w:p w14:paraId="57B49B95" w14:textId="3F58B74F" w:rsidR="0012248E" w:rsidRPr="00675B05" w:rsidRDefault="00827280" w:rsidP="004C1B5C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议项</w:t>
            </w:r>
          </w:p>
        </w:tc>
        <w:tc>
          <w:tcPr>
            <w:tcW w:w="213" w:type="pct"/>
            <w:vAlign w:val="center"/>
          </w:tcPr>
          <w:p w14:paraId="46C195B2" w14:textId="7F87ADDB" w:rsidR="0012248E" w:rsidRPr="00675B05" w:rsidRDefault="00827280" w:rsidP="004C1B5C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029" w:type="pct"/>
            <w:vAlign w:val="center"/>
          </w:tcPr>
          <w:p w14:paraId="0B989D17" w14:textId="0BA4643B" w:rsidR="0012248E" w:rsidRPr="00675B05" w:rsidRDefault="0012248E" w:rsidP="004C1B5C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DIAP</w:t>
            </w:r>
            <w:r w:rsidR="00141805">
              <w:rPr>
                <w:rFonts w:ascii="Times New Roman" w:hAnsi="Times New Roman"/>
                <w:sz w:val="21"/>
                <w:szCs w:val="21"/>
              </w:rPr>
              <w:br/>
            </w:r>
            <w:r w:rsidR="00141805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（</w:t>
            </w:r>
            <w:r w:rsidR="00141805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英</w:t>
            </w:r>
            <w:r w:rsidR="00141805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文）</w:t>
            </w:r>
          </w:p>
        </w:tc>
        <w:tc>
          <w:tcPr>
            <w:tcW w:w="1231" w:type="pct"/>
            <w:vAlign w:val="center"/>
          </w:tcPr>
          <w:p w14:paraId="78CF4382" w14:textId="3D6B5F05" w:rsidR="0012248E" w:rsidRPr="00675B05" w:rsidRDefault="0012248E" w:rsidP="004C1B5C">
            <w:pPr>
              <w:pStyle w:val="Tablehead"/>
              <w:keepNext w:val="0"/>
              <w:snapToGrid w:val="0"/>
              <w:ind w:left="-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DIAP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827280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（西班牙文）</w:t>
            </w:r>
          </w:p>
        </w:tc>
        <w:tc>
          <w:tcPr>
            <w:tcW w:w="686" w:type="pct"/>
            <w:vAlign w:val="center"/>
          </w:tcPr>
          <w:p w14:paraId="425DCF5B" w14:textId="704728FF" w:rsidR="0012248E" w:rsidRPr="00675B05" w:rsidRDefault="00827280" w:rsidP="004C1B5C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支持</w:t>
            </w:r>
          </w:p>
        </w:tc>
        <w:tc>
          <w:tcPr>
            <w:tcW w:w="603" w:type="pct"/>
            <w:vAlign w:val="center"/>
          </w:tcPr>
          <w:p w14:paraId="23E8BD16" w14:textId="38D8A360" w:rsidR="0012248E" w:rsidRPr="00675B05" w:rsidRDefault="00827280" w:rsidP="004C1B5C">
            <w:pPr>
              <w:pStyle w:val="Tablehead"/>
              <w:keepNext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Cs w:val="0"/>
                <w:sz w:val="21"/>
                <w:szCs w:val="21"/>
                <w:lang w:eastAsia="zh-CN"/>
              </w:rPr>
              <w:t>合计</w:t>
            </w:r>
          </w:p>
        </w:tc>
      </w:tr>
      <w:tr w:rsidR="0012248E" w:rsidRPr="00675B05" w14:paraId="0880FAA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C66433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 Add.1</w:t>
            </w:r>
          </w:p>
        </w:tc>
        <w:tc>
          <w:tcPr>
            <w:tcW w:w="762" w:type="pct"/>
          </w:tcPr>
          <w:p w14:paraId="5A2D7EC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1E65846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795B47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053930E5" w14:textId="4E1F3E88" w:rsidR="0012248E" w:rsidRPr="00675B05" w:rsidRDefault="00134EBD" w:rsidP="004C1B5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第</w:t>
            </w:r>
            <w:r w:rsidRPr="00141805">
              <w:rPr>
                <w:rFonts w:eastAsia="SimSun"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频率划分</w:t>
            </w:r>
          </w:p>
          <w:p w14:paraId="7E1577BC" w14:textId="0C267642" w:rsidR="0012248E" w:rsidRPr="00675B05" w:rsidRDefault="0012248E" w:rsidP="004C1B5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675B05">
              <w:rPr>
                <w:bCs/>
                <w:sz w:val="21"/>
                <w:szCs w:val="21"/>
                <w:lang w:eastAsia="zh-CN"/>
              </w:rPr>
              <w:t>2 700</w:t>
            </w:r>
            <w:r w:rsidR="00E07F0E">
              <w:rPr>
                <w:bCs/>
                <w:sz w:val="21"/>
                <w:szCs w:val="21"/>
                <w:lang w:eastAsia="zh-CN"/>
              </w:rPr>
              <w:t>-</w:t>
            </w:r>
            <w:r w:rsidRPr="00675B05">
              <w:rPr>
                <w:bCs/>
                <w:sz w:val="21"/>
                <w:szCs w:val="21"/>
                <w:lang w:eastAsia="zh-CN"/>
              </w:rPr>
              <w:t>3 600 MHz</w:t>
            </w:r>
          </w:p>
        </w:tc>
        <w:tc>
          <w:tcPr>
            <w:tcW w:w="1231" w:type="pct"/>
          </w:tcPr>
          <w:p w14:paraId="189F707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37AB5BB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43EAD32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b w:val="0"/>
                <w:bCs/>
                <w:sz w:val="21"/>
                <w:szCs w:val="21"/>
                <w:lang w:val="fr-CH"/>
              </w:rPr>
              <w:t>2 700-3 600 MHz</w:t>
            </w:r>
          </w:p>
        </w:tc>
        <w:tc>
          <w:tcPr>
            <w:tcW w:w="686" w:type="pct"/>
            <w:vAlign w:val="center"/>
          </w:tcPr>
          <w:p w14:paraId="22B2435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2BCD92A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12248E" w:rsidRPr="00675B05" w14:paraId="1862A67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71C793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A61F9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1BBA409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34C9D0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3D30C38D" w14:textId="5B13DE1C" w:rsidR="0012248E" w:rsidRPr="00675B05" w:rsidRDefault="00134EBD" w:rsidP="004C1B5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eastAsia="SimSun"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Pr="00675B05">
              <w:rPr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sz w:val="21"/>
                <w:szCs w:val="21"/>
                <w:lang w:eastAsia="zh-CN"/>
              </w:rPr>
              <w:br/>
              <w:t>5.429C</w:t>
            </w:r>
          </w:p>
        </w:tc>
        <w:tc>
          <w:tcPr>
            <w:tcW w:w="1231" w:type="pct"/>
          </w:tcPr>
          <w:p w14:paraId="12CABFEF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0731E0C9" w14:textId="77777777" w:rsidR="0012248E" w:rsidRPr="0012248E" w:rsidRDefault="0012248E" w:rsidP="004C1B5C">
            <w:pPr>
              <w:pStyle w:val="Tablehead"/>
              <w:keepNext w:val="0"/>
              <w:snapToGrid w:val="0"/>
              <w:ind w:lef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5.429C</w:t>
            </w:r>
          </w:p>
        </w:tc>
        <w:tc>
          <w:tcPr>
            <w:tcW w:w="686" w:type="pct"/>
            <w:vAlign w:val="center"/>
          </w:tcPr>
          <w:p w14:paraId="1F8931E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6D4C04D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12248E" w:rsidRPr="00675B05" w14:paraId="6F100C2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B98EE8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503C64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0CDB4B3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3E1759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0B69F2D0" w14:textId="4740F1DE" w:rsidR="0012248E" w:rsidRPr="00675B05" w:rsidRDefault="00134EBD" w:rsidP="004C1B5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eastAsia="SimSun"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Pr="00675B05">
              <w:rPr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sz w:val="21"/>
                <w:szCs w:val="21"/>
                <w:lang w:eastAsia="zh-CN"/>
              </w:rPr>
              <w:br/>
              <w:t>5.429D</w:t>
            </w:r>
          </w:p>
        </w:tc>
        <w:tc>
          <w:tcPr>
            <w:tcW w:w="1231" w:type="pct"/>
          </w:tcPr>
          <w:p w14:paraId="7A94C2D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3802C10A" w14:textId="77777777" w:rsidR="0012248E" w:rsidRPr="0012248E" w:rsidRDefault="0012248E" w:rsidP="004C1B5C">
            <w:pPr>
              <w:pStyle w:val="Tablehead"/>
              <w:keepNext w:val="0"/>
              <w:snapToGrid w:val="0"/>
              <w:ind w:left="-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ARTICLE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5.429D</w:t>
            </w:r>
          </w:p>
        </w:tc>
        <w:tc>
          <w:tcPr>
            <w:tcW w:w="686" w:type="pct"/>
            <w:vAlign w:val="center"/>
          </w:tcPr>
          <w:p w14:paraId="5CB472E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11A7D7D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12248E" w:rsidRPr="00675B05" w14:paraId="60C5276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5AE0A3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0CB54C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637FF38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3EADE2A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FDCD006" w14:textId="03C088CC" w:rsidR="0012248E" w:rsidRPr="00675B05" w:rsidRDefault="00134EBD" w:rsidP="004C1B5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eastAsia="SimSun"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Pr="00675B05">
              <w:rPr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sz w:val="21"/>
                <w:szCs w:val="21"/>
              </w:rPr>
              <w:br/>
              <w:t>5.A12</w:t>
            </w:r>
          </w:p>
        </w:tc>
        <w:tc>
          <w:tcPr>
            <w:tcW w:w="1231" w:type="pct"/>
          </w:tcPr>
          <w:p w14:paraId="4525483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</w:p>
          <w:p w14:paraId="4250AEF0" w14:textId="77777777" w:rsidR="0012248E" w:rsidRPr="0012248E" w:rsidRDefault="0012248E" w:rsidP="004C1B5C">
            <w:pPr>
              <w:pStyle w:val="Tablehead"/>
              <w:keepNext w:val="0"/>
              <w:snapToGrid w:val="0"/>
              <w:ind w:lef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</w:r>
            <w:proofErr w:type="gramStart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5.A</w:t>
            </w:r>
            <w:proofErr w:type="gram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12</w:t>
            </w:r>
          </w:p>
        </w:tc>
        <w:tc>
          <w:tcPr>
            <w:tcW w:w="686" w:type="pct"/>
            <w:vAlign w:val="center"/>
          </w:tcPr>
          <w:p w14:paraId="2C540D2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2F8A1E9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12248E" w:rsidRPr="00675B05" w14:paraId="41D7A4D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85875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BA6D8A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(3.3-3.4GHz)</w:t>
            </w:r>
          </w:p>
        </w:tc>
        <w:tc>
          <w:tcPr>
            <w:tcW w:w="213" w:type="pct"/>
          </w:tcPr>
          <w:p w14:paraId="5AD308D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6D05F49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8854DA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RES 223</w:t>
            </w:r>
          </w:p>
        </w:tc>
        <w:tc>
          <w:tcPr>
            <w:tcW w:w="1231" w:type="pct"/>
          </w:tcPr>
          <w:p w14:paraId="4D01B36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54C29D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RES 223</w:t>
            </w:r>
          </w:p>
        </w:tc>
        <w:tc>
          <w:tcPr>
            <w:tcW w:w="686" w:type="pct"/>
            <w:vAlign w:val="center"/>
          </w:tcPr>
          <w:p w14:paraId="65ED27F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CTR, DOM, EQA, GTM, JMC, MEX, PRG, PRU, TRD, URG, USA</w:t>
            </w:r>
          </w:p>
        </w:tc>
        <w:tc>
          <w:tcPr>
            <w:tcW w:w="603" w:type="pct"/>
            <w:vAlign w:val="center"/>
          </w:tcPr>
          <w:p w14:paraId="562418C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12248E" w:rsidRPr="00675B05" w14:paraId="5B7BAF1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8DCCE4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Add.2 </w:t>
            </w:r>
            <w:proofErr w:type="spellStart"/>
            <w:r w:rsidRPr="00675B05">
              <w:rPr>
                <w:rFonts w:ascii="Times New Roman" w:hAnsi="Times New Roman"/>
                <w:sz w:val="21"/>
                <w:szCs w:val="21"/>
              </w:rPr>
              <w:t>Add.2</w:t>
            </w:r>
            <w:proofErr w:type="spellEnd"/>
          </w:p>
        </w:tc>
        <w:tc>
          <w:tcPr>
            <w:tcW w:w="762" w:type="pct"/>
          </w:tcPr>
          <w:p w14:paraId="19E2A7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(3.6-3.8)</w:t>
            </w:r>
          </w:p>
        </w:tc>
        <w:tc>
          <w:tcPr>
            <w:tcW w:w="213" w:type="pct"/>
          </w:tcPr>
          <w:p w14:paraId="27316F7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E8D9B4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098A6FA6" w14:textId="73BAB006" w:rsidR="0012248E" w:rsidRPr="00134EBD" w:rsidRDefault="00134EBD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1EE9F50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b w:val="0"/>
                <w:bCs/>
                <w:sz w:val="21"/>
                <w:szCs w:val="21"/>
                <w:lang w:eastAsia="zh-CN"/>
              </w:rPr>
              <w:t>3 600-4 800 MHz</w:t>
            </w:r>
          </w:p>
        </w:tc>
        <w:tc>
          <w:tcPr>
            <w:tcW w:w="1231" w:type="pct"/>
          </w:tcPr>
          <w:p w14:paraId="10697FC2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3A56FF22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3686840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b w:val="0"/>
                <w:bCs/>
                <w:sz w:val="21"/>
                <w:szCs w:val="21"/>
                <w:lang w:val="fr-CH"/>
              </w:rPr>
              <w:t>3 600-4 800 MHz</w:t>
            </w:r>
          </w:p>
        </w:tc>
        <w:tc>
          <w:tcPr>
            <w:tcW w:w="686" w:type="pct"/>
            <w:vAlign w:val="center"/>
          </w:tcPr>
          <w:p w14:paraId="6184081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2137246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</w:tr>
      <w:tr w:rsidR="0012248E" w:rsidRPr="00675B05" w14:paraId="1E372EA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2FA2B3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25835C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(3.6-3.8)</w:t>
            </w:r>
          </w:p>
        </w:tc>
        <w:tc>
          <w:tcPr>
            <w:tcW w:w="213" w:type="pct"/>
          </w:tcPr>
          <w:p w14:paraId="4D1486A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77EDA0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87F608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5.434</w:t>
            </w:r>
          </w:p>
        </w:tc>
        <w:tc>
          <w:tcPr>
            <w:tcW w:w="1231" w:type="pct"/>
          </w:tcPr>
          <w:p w14:paraId="59A75CB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49D608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5.434</w:t>
            </w:r>
          </w:p>
        </w:tc>
        <w:tc>
          <w:tcPr>
            <w:tcW w:w="686" w:type="pct"/>
            <w:vAlign w:val="center"/>
          </w:tcPr>
          <w:p w14:paraId="248CF8C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4F30CD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</w:tr>
      <w:tr w:rsidR="0012248E" w:rsidRPr="00675B05" w14:paraId="1A763606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604DE8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3DAE86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(3.6-3.8)</w:t>
            </w:r>
          </w:p>
        </w:tc>
        <w:tc>
          <w:tcPr>
            <w:tcW w:w="213" w:type="pct"/>
          </w:tcPr>
          <w:p w14:paraId="4012395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62F9A5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B4121F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sz w:val="21"/>
                <w:szCs w:val="21"/>
              </w:rPr>
              <w:t>5.XXX</w:t>
            </w:r>
          </w:p>
        </w:tc>
        <w:tc>
          <w:tcPr>
            <w:tcW w:w="1231" w:type="pct"/>
          </w:tcPr>
          <w:p w14:paraId="4CC0240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2339FC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5.XXX</w:t>
            </w:r>
          </w:p>
        </w:tc>
        <w:tc>
          <w:tcPr>
            <w:tcW w:w="686" w:type="pct"/>
            <w:vAlign w:val="center"/>
          </w:tcPr>
          <w:p w14:paraId="118455D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PRU, TRD, URG, USA</w:t>
            </w:r>
          </w:p>
        </w:tc>
        <w:tc>
          <w:tcPr>
            <w:tcW w:w="603" w:type="pct"/>
            <w:vAlign w:val="center"/>
          </w:tcPr>
          <w:p w14:paraId="1CDE628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</w:tr>
      <w:tr w:rsidR="0012248E" w:rsidRPr="00675B05" w14:paraId="5F7B88A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403566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 Add.3</w:t>
            </w:r>
          </w:p>
        </w:tc>
        <w:tc>
          <w:tcPr>
            <w:tcW w:w="762" w:type="pct"/>
          </w:tcPr>
          <w:p w14:paraId="4F1584A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(6 GHz)</w:t>
            </w:r>
          </w:p>
        </w:tc>
        <w:tc>
          <w:tcPr>
            <w:tcW w:w="213" w:type="pct"/>
          </w:tcPr>
          <w:p w14:paraId="078FDEF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5690504" w14:textId="21797932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  <w:lang w:eastAsia="zh-CN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134EBD"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134EBD"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34EBD"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="00134EBD"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5 570-6 700 MHz</w:t>
            </w:r>
          </w:p>
        </w:tc>
        <w:tc>
          <w:tcPr>
            <w:tcW w:w="1231" w:type="pct"/>
          </w:tcPr>
          <w:p w14:paraId="18F24425" w14:textId="77777777" w:rsidR="0012248E" w:rsidRPr="0012248E" w:rsidRDefault="0012248E" w:rsidP="004C1B5C">
            <w:pPr>
              <w:pStyle w:val="Tablehead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sz w:val="21"/>
                <w:szCs w:val="21"/>
                <w:u w:val="single"/>
                <w:lang w:val="fr-CH"/>
              </w:rPr>
              <w:t>NOC</w:t>
            </w:r>
            <w:r w:rsidRPr="0012248E">
              <w:rPr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5 570-6 700 MHz</w:t>
            </w:r>
          </w:p>
        </w:tc>
        <w:tc>
          <w:tcPr>
            <w:tcW w:w="686" w:type="pct"/>
            <w:vAlign w:val="center"/>
          </w:tcPr>
          <w:p w14:paraId="212D032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BAH, BLZ, CAN, CTR, CLM, DOM, GTM, JMC, SLV, USA</w:t>
            </w:r>
          </w:p>
        </w:tc>
        <w:tc>
          <w:tcPr>
            <w:tcW w:w="603" w:type="pct"/>
          </w:tcPr>
          <w:p w14:paraId="56DFB6F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15B6708F" w14:textId="77777777" w:rsidTr="004C1B5C">
        <w:trPr>
          <w:trHeight w:val="800"/>
        </w:trPr>
        <w:tc>
          <w:tcPr>
            <w:tcW w:w="476" w:type="pct"/>
            <w:vMerge/>
            <w:vAlign w:val="center"/>
          </w:tcPr>
          <w:p w14:paraId="21368E3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4F9BCA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1.2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(6 GHz)</w:t>
            </w:r>
          </w:p>
        </w:tc>
        <w:tc>
          <w:tcPr>
            <w:tcW w:w="213" w:type="pct"/>
          </w:tcPr>
          <w:p w14:paraId="3BC6234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B4392B6" w14:textId="2C33BAB0" w:rsidR="0012248E" w:rsidRPr="00675B05" w:rsidRDefault="0012248E" w:rsidP="004C1B5C">
            <w:pPr>
              <w:pStyle w:val="Tablehead"/>
              <w:keepNext w:val="0"/>
              <w:snapToGrid w:val="0"/>
              <w:rPr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  <w:lang w:eastAsia="zh-CN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134EBD"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134EBD"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34EBD"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="00134EBD"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Pr="00675B05">
              <w:rPr>
                <w:b w:val="0"/>
                <w:bCs/>
                <w:sz w:val="21"/>
                <w:szCs w:val="21"/>
                <w:lang w:eastAsia="zh-CN"/>
              </w:rPr>
              <w:t>6 700-7 250 MHz</w:t>
            </w:r>
          </w:p>
        </w:tc>
        <w:tc>
          <w:tcPr>
            <w:tcW w:w="1231" w:type="pct"/>
          </w:tcPr>
          <w:p w14:paraId="2A603400" w14:textId="77777777" w:rsidR="0012248E" w:rsidRPr="0012248E" w:rsidRDefault="0012248E" w:rsidP="004C1B5C">
            <w:pPr>
              <w:pStyle w:val="Tablehead"/>
              <w:keepNext w:val="0"/>
              <w:snapToGrid w:val="0"/>
              <w:rPr>
                <w:sz w:val="21"/>
                <w:szCs w:val="21"/>
                <w:lang w:val="fr-CH"/>
              </w:rPr>
            </w:pPr>
            <w:r w:rsidRPr="0012248E">
              <w:rPr>
                <w:sz w:val="21"/>
                <w:szCs w:val="21"/>
                <w:u w:val="single"/>
                <w:lang w:val="fr-CH"/>
              </w:rPr>
              <w:t>NOC</w:t>
            </w:r>
            <w:r w:rsidRPr="0012248E">
              <w:rPr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sz w:val="21"/>
                <w:szCs w:val="21"/>
                <w:lang w:val="fr-CH"/>
              </w:rPr>
              <w:t>6 700- 7 250 MHz</w:t>
            </w:r>
          </w:p>
        </w:tc>
        <w:tc>
          <w:tcPr>
            <w:tcW w:w="686" w:type="pct"/>
            <w:vAlign w:val="center"/>
          </w:tcPr>
          <w:p w14:paraId="47B79C5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BAH, BLZ, CAN, CTR, CLM, DOM, GTM, JMC, SLV, USA</w:t>
            </w:r>
          </w:p>
        </w:tc>
        <w:tc>
          <w:tcPr>
            <w:tcW w:w="603" w:type="pct"/>
          </w:tcPr>
          <w:p w14:paraId="69F5CC9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29A54B9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1308DE2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Add.3</w:t>
            </w:r>
          </w:p>
        </w:tc>
        <w:tc>
          <w:tcPr>
            <w:tcW w:w="762" w:type="pct"/>
          </w:tcPr>
          <w:p w14:paraId="563FBE4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1.3</w:t>
            </w:r>
          </w:p>
        </w:tc>
        <w:tc>
          <w:tcPr>
            <w:tcW w:w="213" w:type="pct"/>
          </w:tcPr>
          <w:p w14:paraId="6673C5D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27ABD3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NOC REGION 2</w:t>
            </w:r>
          </w:p>
        </w:tc>
        <w:tc>
          <w:tcPr>
            <w:tcW w:w="1231" w:type="pct"/>
          </w:tcPr>
          <w:p w14:paraId="39B9286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NOC REGIÓN 2</w:t>
            </w:r>
          </w:p>
        </w:tc>
        <w:tc>
          <w:tcPr>
            <w:tcW w:w="686" w:type="pct"/>
            <w:vAlign w:val="center"/>
          </w:tcPr>
          <w:p w14:paraId="0F50510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BLZ, CAN, DOM, EQA, GTM, JMC, MEX, PRG, TRD, URG, USA</w:t>
            </w:r>
          </w:p>
        </w:tc>
        <w:tc>
          <w:tcPr>
            <w:tcW w:w="603" w:type="pct"/>
          </w:tcPr>
          <w:p w14:paraId="1740BD2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16B6CAE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551080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Add.4</w:t>
            </w:r>
          </w:p>
        </w:tc>
        <w:tc>
          <w:tcPr>
            <w:tcW w:w="762" w:type="pct"/>
          </w:tcPr>
          <w:p w14:paraId="50AE45F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48BF08D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3C41B5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7558D720" w14:textId="426E3C34" w:rsidR="0012248E" w:rsidRPr="00675B05" w:rsidRDefault="00134EBD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6C41EB9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675B05">
              <w:rPr>
                <w:b w:val="0"/>
                <w:sz w:val="21"/>
                <w:szCs w:val="21"/>
                <w:lang w:eastAsia="zh-CN"/>
              </w:rPr>
              <w:t>460-890 MHz</w:t>
            </w:r>
          </w:p>
        </w:tc>
        <w:tc>
          <w:tcPr>
            <w:tcW w:w="1231" w:type="pct"/>
          </w:tcPr>
          <w:p w14:paraId="37F91C7D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6AC6A64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61E5B47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b w:val="0"/>
                <w:sz w:val="21"/>
                <w:szCs w:val="21"/>
                <w:lang w:val="fr-CH"/>
              </w:rPr>
              <w:t>460-890 MHz</w:t>
            </w:r>
          </w:p>
        </w:tc>
        <w:tc>
          <w:tcPr>
            <w:tcW w:w="686" w:type="pct"/>
            <w:vAlign w:val="center"/>
          </w:tcPr>
          <w:p w14:paraId="44499FA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577DF89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57ECD97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D92675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4935EA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4A2213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AE186B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68F9C962" w14:textId="713AC21C" w:rsidR="0012248E" w:rsidRPr="00675B05" w:rsidRDefault="00134EBD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51AFA9B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675B05">
              <w:rPr>
                <w:b w:val="0"/>
                <w:sz w:val="21"/>
                <w:szCs w:val="21"/>
                <w:lang w:eastAsia="zh-CN"/>
              </w:rPr>
              <w:t>890-1 300 MHz</w:t>
            </w:r>
          </w:p>
        </w:tc>
        <w:tc>
          <w:tcPr>
            <w:tcW w:w="1231" w:type="pct"/>
          </w:tcPr>
          <w:p w14:paraId="5B0EA7A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5C4260C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7988559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b w:val="0"/>
                <w:sz w:val="21"/>
                <w:szCs w:val="21"/>
                <w:lang w:val="fr-CH"/>
              </w:rPr>
              <w:t>890-1 300 MHz</w:t>
            </w:r>
          </w:p>
        </w:tc>
        <w:tc>
          <w:tcPr>
            <w:tcW w:w="686" w:type="pct"/>
          </w:tcPr>
          <w:p w14:paraId="7E494A4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5CB2F1A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7336D9E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45EE57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79529F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7078DE7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7FBA2B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3B9D5F4E" w14:textId="02A741B2" w:rsidR="0012248E" w:rsidRPr="00675B05" w:rsidRDefault="00134EBD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5.A14</w:t>
            </w:r>
          </w:p>
        </w:tc>
        <w:tc>
          <w:tcPr>
            <w:tcW w:w="1231" w:type="pct"/>
          </w:tcPr>
          <w:p w14:paraId="1F5E089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</w:p>
          <w:p w14:paraId="757CF0E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5.A14</w:t>
            </w:r>
          </w:p>
        </w:tc>
        <w:tc>
          <w:tcPr>
            <w:tcW w:w="686" w:type="pct"/>
          </w:tcPr>
          <w:p w14:paraId="5532E2E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1C36891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368823B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A53426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726184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B7ED0A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2B17ADF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467912DA" w14:textId="61F48879" w:rsidR="0012248E" w:rsidRPr="00675B05" w:rsidRDefault="00134EBD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5.B14</w:t>
            </w:r>
          </w:p>
        </w:tc>
        <w:tc>
          <w:tcPr>
            <w:tcW w:w="1231" w:type="pct"/>
          </w:tcPr>
          <w:p w14:paraId="2DD50B4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</w:p>
          <w:p w14:paraId="611EE46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5.B14</w:t>
            </w:r>
          </w:p>
        </w:tc>
        <w:tc>
          <w:tcPr>
            <w:tcW w:w="686" w:type="pct"/>
          </w:tcPr>
          <w:p w14:paraId="792D5167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5A98E4A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41B9024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D02AC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0051C3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2F170A6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21F69DEF" w14:textId="77777777" w:rsidR="0012248E" w:rsidRPr="001418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sz w:val="21"/>
                <w:szCs w:val="21"/>
              </w:rPr>
            </w:pPr>
            <w:r w:rsidRPr="00141805">
              <w:rPr>
                <w:rFonts w:ascii="Times New Roman" w:eastAsia="SimSun" w:hAnsi="Times New Roman"/>
                <w:sz w:val="21"/>
                <w:szCs w:val="21"/>
              </w:rPr>
              <w:t>ADD</w:t>
            </w:r>
          </w:p>
          <w:p w14:paraId="0D159A1E" w14:textId="7D246D75" w:rsidR="0012248E" w:rsidRPr="00675B05" w:rsidRDefault="004F2B44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proofErr w:type="gramStart"/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>第</w:t>
            </w: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>[</w:t>
            </w:r>
            <w:proofErr w:type="gramEnd"/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 xml:space="preserve">IAP-A14-HIBS 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br/>
            </w: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>694-960 MHZ]</w:t>
            </w:r>
            <w:proofErr w:type="spellStart"/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>号新决议草案</w:t>
            </w:r>
            <w:proofErr w:type="spellEnd"/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4F2B44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（WRC-23）</w:t>
            </w:r>
          </w:p>
        </w:tc>
        <w:tc>
          <w:tcPr>
            <w:tcW w:w="1231" w:type="pct"/>
          </w:tcPr>
          <w:p w14:paraId="10C61E8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B8E12A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[IAP-A14-HIBS 694-960 MHZ] (CMR-23)</w:t>
            </w:r>
          </w:p>
        </w:tc>
        <w:tc>
          <w:tcPr>
            <w:tcW w:w="686" w:type="pct"/>
          </w:tcPr>
          <w:p w14:paraId="346DB8C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705681A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0BDDF7C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99BF4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24AE97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7EEA832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05B6F0C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563FA1FD" w14:textId="0452ACB6" w:rsidR="0012248E" w:rsidRPr="00675B05" w:rsidRDefault="004F2B44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62363A6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675B05">
              <w:rPr>
                <w:b w:val="0"/>
                <w:sz w:val="21"/>
                <w:szCs w:val="21"/>
                <w:lang w:eastAsia="zh-CN"/>
              </w:rPr>
              <w:t>1 710-2 170 MHz</w:t>
            </w:r>
          </w:p>
        </w:tc>
        <w:tc>
          <w:tcPr>
            <w:tcW w:w="1231" w:type="pct"/>
          </w:tcPr>
          <w:p w14:paraId="556A826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7219FAE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69BBDE1D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b w:val="0"/>
                <w:sz w:val="21"/>
                <w:szCs w:val="21"/>
                <w:lang w:val="fr-CH"/>
              </w:rPr>
              <w:t>1 710-2 170 MHz</w:t>
            </w:r>
          </w:p>
        </w:tc>
        <w:tc>
          <w:tcPr>
            <w:tcW w:w="686" w:type="pct"/>
          </w:tcPr>
          <w:p w14:paraId="6744E92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59B18F9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36F8FF2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76A2E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B5407B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1B950E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4D624C3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F12DC0E" w14:textId="7A123084" w:rsidR="0012248E" w:rsidRPr="00675B05" w:rsidRDefault="004F2B44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>
              <w:rPr>
                <w:rFonts w:ascii="SimSun" w:eastAsia="SimSun" w:hAnsi="SimSun" w:cs="SimSun"/>
                <w:b w:val="0"/>
                <w:bCs/>
                <w:sz w:val="21"/>
                <w:szCs w:val="21"/>
                <w:lang w:eastAsia="zh-CN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5.388A</w:t>
            </w:r>
          </w:p>
        </w:tc>
        <w:tc>
          <w:tcPr>
            <w:tcW w:w="1231" w:type="pct"/>
          </w:tcPr>
          <w:p w14:paraId="2190EB84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4FA7E60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5.388ª</w:t>
            </w:r>
          </w:p>
        </w:tc>
        <w:tc>
          <w:tcPr>
            <w:tcW w:w="686" w:type="pct"/>
          </w:tcPr>
          <w:p w14:paraId="77310B9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2F96604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030B2BC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9624AB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AD8775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7D6714E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769ABD8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9651658" w14:textId="79FC828C" w:rsidR="0012248E" w:rsidRPr="00675B05" w:rsidRDefault="004F2B44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41805">
              <w:rPr>
                <w:rFonts w:asciiTheme="majorEastAsia" w:eastAsiaTheme="majorEastAsia" w:hAnsiTheme="majorEastAsia" w:hint="eastAsia"/>
                <w:b w:val="0"/>
                <w:bCs/>
                <w:sz w:val="21"/>
                <w:szCs w:val="21"/>
              </w:rPr>
              <w:t>第</w:t>
            </w:r>
            <w:r w:rsidRPr="004F2B44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221</w:t>
            </w:r>
            <w:r w:rsidRPr="00141805">
              <w:rPr>
                <w:rFonts w:ascii="SimSun" w:eastAsia="SimSun" w:hAnsi="SimSun" w:hint="eastAsia"/>
                <w:b w:val="0"/>
                <w:bCs/>
                <w:sz w:val="21"/>
                <w:szCs w:val="21"/>
              </w:rPr>
              <w:t>号决议</w:t>
            </w:r>
          </w:p>
        </w:tc>
        <w:tc>
          <w:tcPr>
            <w:tcW w:w="1231" w:type="pct"/>
          </w:tcPr>
          <w:p w14:paraId="2616FA0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A8279A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221</w:t>
            </w:r>
          </w:p>
        </w:tc>
        <w:tc>
          <w:tcPr>
            <w:tcW w:w="686" w:type="pct"/>
          </w:tcPr>
          <w:p w14:paraId="5A82658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</w:t>
            </w:r>
          </w:p>
        </w:tc>
        <w:tc>
          <w:tcPr>
            <w:tcW w:w="603" w:type="pct"/>
          </w:tcPr>
          <w:p w14:paraId="577D755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2290224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9C1CD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60BDF0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30787F8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19C1A3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349B11B6" w14:textId="5382E390" w:rsidR="0012248E" w:rsidRPr="00675B05" w:rsidRDefault="004F2B44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3C0330D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675B05">
              <w:rPr>
                <w:b w:val="0"/>
                <w:sz w:val="21"/>
                <w:szCs w:val="21"/>
                <w:lang w:eastAsia="zh-CN"/>
              </w:rPr>
              <w:t>1 710-2 170 MHz</w:t>
            </w:r>
          </w:p>
        </w:tc>
        <w:tc>
          <w:tcPr>
            <w:tcW w:w="1231" w:type="pct"/>
          </w:tcPr>
          <w:p w14:paraId="6176352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0EE2BD3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2B82A85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b w:val="0"/>
                <w:sz w:val="21"/>
                <w:szCs w:val="21"/>
                <w:lang w:val="fr-CH"/>
              </w:rPr>
              <w:t>1 710-2 170 MHz</w:t>
            </w:r>
          </w:p>
        </w:tc>
        <w:tc>
          <w:tcPr>
            <w:tcW w:w="686" w:type="pct"/>
          </w:tcPr>
          <w:p w14:paraId="4E813A5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4EA81DE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4D59F9C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E7ECA5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125445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7DBADA0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044B090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DA5F3EF" w14:textId="24A28B10" w:rsidR="0012248E" w:rsidRPr="00675B05" w:rsidRDefault="004F2B44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5.388A</w:t>
            </w:r>
          </w:p>
        </w:tc>
        <w:tc>
          <w:tcPr>
            <w:tcW w:w="1231" w:type="pct"/>
          </w:tcPr>
          <w:p w14:paraId="728BFFF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7FE7DFB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5.388ª</w:t>
            </w:r>
          </w:p>
        </w:tc>
        <w:tc>
          <w:tcPr>
            <w:tcW w:w="686" w:type="pct"/>
          </w:tcPr>
          <w:p w14:paraId="7D7ECE8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04C67A9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4D80D3B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D10C7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1D8B0C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5103E52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1D7A7E2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F468378" w14:textId="6FBC1B4D" w:rsidR="0012248E" w:rsidRPr="00141805" w:rsidRDefault="004F2B44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/>
                <w:b w:val="0"/>
                <w:sz w:val="21"/>
                <w:szCs w:val="21"/>
              </w:rPr>
            </w:pP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>第</w:t>
            </w: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>221</w:t>
            </w: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</w:rPr>
              <w:t>号决议</w:t>
            </w:r>
          </w:p>
        </w:tc>
        <w:tc>
          <w:tcPr>
            <w:tcW w:w="1231" w:type="pct"/>
          </w:tcPr>
          <w:p w14:paraId="4F2E829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65589C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221</w:t>
            </w:r>
          </w:p>
        </w:tc>
        <w:tc>
          <w:tcPr>
            <w:tcW w:w="686" w:type="pct"/>
          </w:tcPr>
          <w:p w14:paraId="5A93F28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78CC37A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748C24A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480F7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1853FB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6FEA04E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7FCAFF5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29B18CEF" w14:textId="2B9B661A" w:rsidR="0012248E" w:rsidRPr="00675B05" w:rsidRDefault="004F2B44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41805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1B7883D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</w:pPr>
            <w:r w:rsidRPr="00675B05">
              <w:rPr>
                <w:b w:val="0"/>
                <w:sz w:val="21"/>
                <w:szCs w:val="21"/>
                <w:lang w:eastAsia="zh-CN"/>
              </w:rPr>
              <w:t>2 170-2 520 MHz</w:t>
            </w:r>
          </w:p>
        </w:tc>
        <w:tc>
          <w:tcPr>
            <w:tcW w:w="1231" w:type="pct"/>
          </w:tcPr>
          <w:p w14:paraId="7965BE57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4F44128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0186C54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b w:val="0"/>
                <w:sz w:val="21"/>
                <w:szCs w:val="21"/>
                <w:lang w:val="fr-CH"/>
              </w:rPr>
              <w:t>2 170-2 520 MHz</w:t>
            </w:r>
          </w:p>
        </w:tc>
        <w:tc>
          <w:tcPr>
            <w:tcW w:w="686" w:type="pct"/>
          </w:tcPr>
          <w:p w14:paraId="2A4B8D5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2F79F3D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5E0AEE8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F6817C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7658A4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2D75D2B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  <w:tc>
          <w:tcPr>
            <w:tcW w:w="1029" w:type="pct"/>
          </w:tcPr>
          <w:p w14:paraId="1C211D3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3D6B321B" w14:textId="0C12A467" w:rsidR="0012248E" w:rsidRPr="00675B05" w:rsidRDefault="004F2B44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134EBD">
              <w:rPr>
                <w:b w:val="0"/>
                <w:bCs/>
                <w:sz w:val="21"/>
                <w:szCs w:val="21"/>
                <w:lang w:eastAsia="zh-CN"/>
              </w:rPr>
              <w:br/>
            </w:r>
            <w:r w:rsidRPr="00134EBD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546E0F3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b w:val="0"/>
                <w:sz w:val="21"/>
                <w:szCs w:val="21"/>
                <w:lang w:eastAsia="zh-CN"/>
              </w:rPr>
              <w:t>2 520-2 700 MHz</w:t>
            </w:r>
          </w:p>
        </w:tc>
        <w:tc>
          <w:tcPr>
            <w:tcW w:w="1231" w:type="pct"/>
          </w:tcPr>
          <w:p w14:paraId="1D49E5C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36FFE8D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129558A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b w:val="0"/>
                <w:sz w:val="21"/>
                <w:szCs w:val="21"/>
                <w:lang w:val="fr-CH"/>
              </w:rPr>
              <w:t>2 520-2 700 MHz</w:t>
            </w:r>
          </w:p>
        </w:tc>
        <w:tc>
          <w:tcPr>
            <w:tcW w:w="686" w:type="pct"/>
          </w:tcPr>
          <w:p w14:paraId="0675D30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712CC83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32943BF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6DA28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D0228E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36E827C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  <w:tc>
          <w:tcPr>
            <w:tcW w:w="1029" w:type="pct"/>
          </w:tcPr>
          <w:p w14:paraId="034A821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Style w:val="Artdef"/>
              </w:rPr>
              <w:t>5.L14</w:t>
            </w:r>
          </w:p>
        </w:tc>
        <w:tc>
          <w:tcPr>
            <w:tcW w:w="1231" w:type="pct"/>
          </w:tcPr>
          <w:p w14:paraId="5C6D77C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Style w:val="Artdef"/>
              </w:rPr>
              <w:t>5.L14</w:t>
            </w:r>
          </w:p>
        </w:tc>
        <w:tc>
          <w:tcPr>
            <w:tcW w:w="686" w:type="pct"/>
          </w:tcPr>
          <w:p w14:paraId="6E9A16A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2864802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328229A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BCC711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D1BE98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62D9EB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  <w:tc>
          <w:tcPr>
            <w:tcW w:w="1029" w:type="pct"/>
          </w:tcPr>
          <w:p w14:paraId="5D39087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7007B9DD" w14:textId="44B7A434" w:rsidR="0012248E" w:rsidRPr="00675B05" w:rsidRDefault="004F2B44" w:rsidP="00E07F0E">
            <w:pPr>
              <w:pStyle w:val="Tablehead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F2B44">
              <w:rPr>
                <w:rFonts w:ascii="SimSun" w:hAnsi="SimSun" w:cs="SimSun" w:hint="eastAsia"/>
                <w:b w:val="0"/>
                <w:bCs/>
                <w:sz w:val="21"/>
                <w:szCs w:val="21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[</w:t>
            </w:r>
            <w:proofErr w:type="gramEnd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IAP-B14-HIBS 2 500-2 690 MHZ]</w:t>
            </w:r>
            <w:proofErr w:type="spellStart"/>
            <w:r w:rsidRPr="004F2B44">
              <w:rPr>
                <w:rFonts w:ascii="SimSun" w:hAnsi="SimSun" w:cs="SimSun" w:hint="eastAsia"/>
                <w:b w:val="0"/>
                <w:bCs/>
                <w:sz w:val="21"/>
                <w:szCs w:val="21"/>
              </w:rPr>
              <w:t>号新决议草案</w:t>
            </w:r>
            <w:proofErr w:type="spellEnd"/>
            <w:r w:rsidR="00E07F0E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4F2B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</w:rPr>
              <w:t>（</w:t>
            </w:r>
            <w:r w:rsidRPr="004F2B44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WRC-23</w:t>
            </w:r>
            <w:r w:rsidRPr="004F2B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1231" w:type="pct"/>
          </w:tcPr>
          <w:p w14:paraId="7372494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0272C5C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[IAP-B14-HIBS 2 500-2 690 MHZ] (CMR-23)</w:t>
            </w:r>
          </w:p>
        </w:tc>
        <w:tc>
          <w:tcPr>
            <w:tcW w:w="686" w:type="pct"/>
          </w:tcPr>
          <w:p w14:paraId="081901D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4268333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046D87AC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684C44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E6BDFF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3B7BFBB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  <w:tc>
          <w:tcPr>
            <w:tcW w:w="1029" w:type="pct"/>
          </w:tcPr>
          <w:p w14:paraId="1E73A3F9" w14:textId="467F2E0C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4F2B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4F2B44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11</w:t>
            </w:r>
            <w:r w:rsidR="004F2B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proofErr w:type="spellStart"/>
            <w:r w:rsidR="004F2B44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</w:rPr>
              <w:t>第</w:t>
            </w:r>
            <w:r w:rsidR="004F2B44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</w:rPr>
              <w:t>I</w:t>
            </w:r>
            <w:r w:rsidR="004F2B44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</w:rPr>
              <w:t>节</w:t>
            </w:r>
            <w:proofErr w:type="spellEnd"/>
            <w:r w:rsidR="004F2B44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</w:rPr>
              <w:t xml:space="preserve"> – </w:t>
            </w:r>
            <w:proofErr w:type="spellStart"/>
            <w:r w:rsidR="004F2B44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</w:rPr>
              <w:t>通知</w:t>
            </w:r>
            <w:proofErr w:type="spellEnd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11.26A</w:t>
            </w:r>
          </w:p>
        </w:tc>
        <w:tc>
          <w:tcPr>
            <w:tcW w:w="1231" w:type="pct"/>
          </w:tcPr>
          <w:p w14:paraId="556645C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proofErr w:type="spell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Sección</w:t>
            </w:r>
            <w:proofErr w:type="spellEnd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I – </w:t>
            </w:r>
            <w:proofErr w:type="spell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Notificación</w:t>
            </w:r>
            <w:proofErr w:type="spellEnd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11.26ª</w:t>
            </w:r>
          </w:p>
        </w:tc>
        <w:tc>
          <w:tcPr>
            <w:tcW w:w="686" w:type="pct"/>
          </w:tcPr>
          <w:p w14:paraId="4F9081B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75CE3FA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7501A773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FA916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FA8CD9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1.4</w:t>
            </w:r>
          </w:p>
        </w:tc>
        <w:tc>
          <w:tcPr>
            <w:tcW w:w="213" w:type="pct"/>
          </w:tcPr>
          <w:p w14:paraId="49E339D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  <w:tc>
          <w:tcPr>
            <w:tcW w:w="1029" w:type="pct"/>
          </w:tcPr>
          <w:p w14:paraId="2D30061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26657CCA" w14:textId="0CCACDFE" w:rsidR="0012248E" w:rsidRPr="00675B05" w:rsidRDefault="004F2B44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4F2B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</w:rPr>
              <w:t>第</w:t>
            </w:r>
            <w:r w:rsidRPr="004F2B44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47</w:t>
            </w:r>
            <w:proofErr w:type="spellStart"/>
            <w:r w:rsidRPr="004F2B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</w:rPr>
              <w:t>号决议</w:t>
            </w:r>
            <w:proofErr w:type="spellEnd"/>
          </w:p>
        </w:tc>
        <w:tc>
          <w:tcPr>
            <w:tcW w:w="1231" w:type="pct"/>
          </w:tcPr>
          <w:p w14:paraId="1E71173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73947DE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247</w:t>
            </w:r>
          </w:p>
        </w:tc>
        <w:tc>
          <w:tcPr>
            <w:tcW w:w="686" w:type="pct"/>
          </w:tcPr>
          <w:p w14:paraId="22AF20D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CLM, CTR, DOM, EQA, GTM, JMC, MEX, PRG, TRD, URG, USA</w:t>
            </w:r>
          </w:p>
        </w:tc>
        <w:tc>
          <w:tcPr>
            <w:tcW w:w="603" w:type="pct"/>
          </w:tcPr>
          <w:p w14:paraId="338AF5B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</w:tr>
      <w:tr w:rsidR="0012248E" w:rsidRPr="00675B05" w14:paraId="66303DC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5B81E08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Add.5</w:t>
            </w:r>
          </w:p>
        </w:tc>
        <w:tc>
          <w:tcPr>
            <w:tcW w:w="762" w:type="pct"/>
          </w:tcPr>
          <w:p w14:paraId="208FC80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1.5</w:t>
            </w:r>
          </w:p>
        </w:tc>
        <w:tc>
          <w:tcPr>
            <w:tcW w:w="213" w:type="pct"/>
          </w:tcPr>
          <w:p w14:paraId="46FA843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3AF4EF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NOC REGION 2</w:t>
            </w:r>
          </w:p>
        </w:tc>
        <w:tc>
          <w:tcPr>
            <w:tcW w:w="1231" w:type="pct"/>
          </w:tcPr>
          <w:p w14:paraId="4774D51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NOC REGION 2</w:t>
            </w:r>
          </w:p>
        </w:tc>
        <w:tc>
          <w:tcPr>
            <w:tcW w:w="686" w:type="pct"/>
            <w:vAlign w:val="center"/>
          </w:tcPr>
          <w:p w14:paraId="681F7CC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CTR, DOM, EQA, GTM, JMC, MEX, PRG, TRD, URG, USA</w:t>
            </w:r>
          </w:p>
        </w:tc>
        <w:tc>
          <w:tcPr>
            <w:tcW w:w="603" w:type="pct"/>
            <w:vAlign w:val="center"/>
          </w:tcPr>
          <w:p w14:paraId="1B033C6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</w:tr>
      <w:tr w:rsidR="0012248E" w:rsidRPr="00675B05" w14:paraId="4646BB3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3BE4A9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Add.6</w:t>
            </w:r>
          </w:p>
        </w:tc>
        <w:tc>
          <w:tcPr>
            <w:tcW w:w="762" w:type="pct"/>
          </w:tcPr>
          <w:p w14:paraId="16405A2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1.6</w:t>
            </w:r>
          </w:p>
        </w:tc>
        <w:tc>
          <w:tcPr>
            <w:tcW w:w="213" w:type="pct"/>
          </w:tcPr>
          <w:p w14:paraId="3DCF2E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040AE5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5C6D742E" w14:textId="0F3632FB" w:rsidR="0012248E" w:rsidRPr="00675B05" w:rsidRDefault="00AC1EA9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[IAP-A16]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号新决议草案（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WRC-23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pct"/>
          </w:tcPr>
          <w:p w14:paraId="6E0EFF7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506B9A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[IAP-A16] (CMR-23)</w:t>
            </w:r>
          </w:p>
        </w:tc>
        <w:tc>
          <w:tcPr>
            <w:tcW w:w="686" w:type="pct"/>
            <w:vAlign w:val="center"/>
          </w:tcPr>
          <w:p w14:paraId="4B25306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6CBDBE9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58ABEBE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8A1F8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E7538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1.6</w:t>
            </w:r>
          </w:p>
        </w:tc>
        <w:tc>
          <w:tcPr>
            <w:tcW w:w="213" w:type="pct"/>
          </w:tcPr>
          <w:p w14:paraId="707B6C2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9F2054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64C0D28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 43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43.A16</w:t>
            </w:r>
          </w:p>
        </w:tc>
        <w:tc>
          <w:tcPr>
            <w:tcW w:w="1231" w:type="pct"/>
          </w:tcPr>
          <w:p w14:paraId="545A44B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609E92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 43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43.A16</w:t>
            </w:r>
          </w:p>
        </w:tc>
        <w:tc>
          <w:tcPr>
            <w:tcW w:w="686" w:type="pct"/>
            <w:vAlign w:val="center"/>
          </w:tcPr>
          <w:p w14:paraId="654184F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1D9783E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453792B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686564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AA9060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1.6</w:t>
            </w:r>
          </w:p>
        </w:tc>
        <w:tc>
          <w:tcPr>
            <w:tcW w:w="213" w:type="pct"/>
          </w:tcPr>
          <w:p w14:paraId="4159671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DD5369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SUP</w:t>
            </w:r>
          </w:p>
          <w:p w14:paraId="179B6EFC" w14:textId="4EC15128" w:rsidR="0012248E" w:rsidRPr="00675B05" w:rsidRDefault="00AC1EA9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772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号决议（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WRC-19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pct"/>
          </w:tcPr>
          <w:p w14:paraId="40FD7B4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76E784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772 (CMR-19)</w:t>
            </w:r>
          </w:p>
        </w:tc>
        <w:tc>
          <w:tcPr>
            <w:tcW w:w="686" w:type="pct"/>
            <w:vAlign w:val="center"/>
          </w:tcPr>
          <w:p w14:paraId="44092BD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GTM, MEX, PRG, TRD, URG USA, CLM</w:t>
            </w:r>
          </w:p>
        </w:tc>
        <w:tc>
          <w:tcPr>
            <w:tcW w:w="603" w:type="pct"/>
            <w:vAlign w:val="center"/>
          </w:tcPr>
          <w:p w14:paraId="2EE2933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5DA9583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003F3C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Add.7</w:t>
            </w:r>
          </w:p>
        </w:tc>
        <w:tc>
          <w:tcPr>
            <w:tcW w:w="762" w:type="pct"/>
          </w:tcPr>
          <w:p w14:paraId="32AC2B2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1201504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772009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4B8E3B13" w14:textId="71E2B329" w:rsidR="0012248E" w:rsidRPr="00675B05" w:rsidRDefault="00AC1EA9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  <w:p w14:paraId="2A7D145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75.2-137.175 MHz</w:t>
            </w:r>
          </w:p>
        </w:tc>
        <w:tc>
          <w:tcPr>
            <w:tcW w:w="1231" w:type="pct"/>
          </w:tcPr>
          <w:p w14:paraId="1B81BED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5B8346A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</w:p>
          <w:p w14:paraId="56394004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75.2-137.175 MHz</w:t>
            </w:r>
          </w:p>
        </w:tc>
        <w:tc>
          <w:tcPr>
            <w:tcW w:w="686" w:type="pct"/>
          </w:tcPr>
          <w:p w14:paraId="6D59B5C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259EF1A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104CDD6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AA8AA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D9508F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3986F58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987170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E8B94E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5A17</w:t>
            </w:r>
          </w:p>
        </w:tc>
        <w:tc>
          <w:tcPr>
            <w:tcW w:w="1231" w:type="pct"/>
          </w:tcPr>
          <w:p w14:paraId="6BDD2E1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F3D70E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5A17</w:t>
            </w:r>
          </w:p>
        </w:tc>
        <w:tc>
          <w:tcPr>
            <w:tcW w:w="686" w:type="pct"/>
          </w:tcPr>
          <w:p w14:paraId="1321649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031D262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2C7E2E61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D6F70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4D008B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5BEAEC1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E6FC3C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00B6CDE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5B17</w:t>
            </w:r>
          </w:p>
        </w:tc>
        <w:tc>
          <w:tcPr>
            <w:tcW w:w="1231" w:type="pct"/>
          </w:tcPr>
          <w:p w14:paraId="00063FF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0AD06B7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5B17</w:t>
            </w:r>
          </w:p>
        </w:tc>
        <w:tc>
          <w:tcPr>
            <w:tcW w:w="686" w:type="pct"/>
          </w:tcPr>
          <w:p w14:paraId="78B7111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2218CD0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62297B1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C618D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DB4465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37FAC3F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2A3D485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0C0C97A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5C17</w:t>
            </w:r>
          </w:p>
        </w:tc>
        <w:tc>
          <w:tcPr>
            <w:tcW w:w="1231" w:type="pct"/>
          </w:tcPr>
          <w:p w14:paraId="5A23CDE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A9EA24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5C17</w:t>
            </w:r>
          </w:p>
        </w:tc>
        <w:tc>
          <w:tcPr>
            <w:tcW w:w="686" w:type="pct"/>
          </w:tcPr>
          <w:p w14:paraId="22C57B8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0D21BBA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3262D51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C6417B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6EFAD9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43E2498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5B2C70B3" w14:textId="08C4D378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="005F7CB1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附件</w:t>
            </w:r>
            <w:r w:rsidR="00AC1EA9" w:rsidRPr="005F7CB1"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31" w:type="pct"/>
          </w:tcPr>
          <w:p w14:paraId="52EC71F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5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  <w:t>ANEXO 1</w:t>
            </w:r>
          </w:p>
        </w:tc>
        <w:tc>
          <w:tcPr>
            <w:tcW w:w="686" w:type="pct"/>
          </w:tcPr>
          <w:p w14:paraId="53DE1DD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0B2C025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19C9C448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96B00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3EAAA2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1.7</w:t>
            </w:r>
          </w:p>
        </w:tc>
        <w:tc>
          <w:tcPr>
            <w:tcW w:w="213" w:type="pct"/>
          </w:tcPr>
          <w:p w14:paraId="0C8E257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4440CA02" w14:textId="0088F0E2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248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04927EE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248</w:t>
            </w:r>
          </w:p>
        </w:tc>
        <w:tc>
          <w:tcPr>
            <w:tcW w:w="686" w:type="pct"/>
          </w:tcPr>
          <w:p w14:paraId="031B250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MEX, TRD, URG, USA, GTM, BAH, CLM</w:t>
            </w:r>
          </w:p>
        </w:tc>
        <w:tc>
          <w:tcPr>
            <w:tcW w:w="603" w:type="pct"/>
            <w:vAlign w:val="center"/>
          </w:tcPr>
          <w:p w14:paraId="436877D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533A68C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C7BB47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Add.9</w:t>
            </w:r>
          </w:p>
        </w:tc>
        <w:tc>
          <w:tcPr>
            <w:tcW w:w="762" w:type="pct"/>
          </w:tcPr>
          <w:p w14:paraId="60C7A09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656956E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5382B79" w14:textId="318C9AC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ADD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27/18A</w:t>
            </w:r>
          </w:p>
        </w:tc>
        <w:tc>
          <w:tcPr>
            <w:tcW w:w="1231" w:type="pct"/>
          </w:tcPr>
          <w:p w14:paraId="26E879F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27/18A</w:t>
            </w:r>
          </w:p>
        </w:tc>
        <w:tc>
          <w:tcPr>
            <w:tcW w:w="686" w:type="pct"/>
          </w:tcPr>
          <w:p w14:paraId="3F9C4E6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6A7986E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528D5328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D247A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8129AD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5CCB228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77F80ED2" w14:textId="47F9F0BE" w:rsidR="0012248E" w:rsidRPr="00675B05" w:rsidRDefault="0012248E" w:rsidP="00951070">
            <w:pPr>
              <w:pStyle w:val="Tablehead"/>
              <w:keepNext w:val="0"/>
              <w:tabs>
                <w:tab w:val="clear" w:pos="851"/>
                <w:tab w:val="clear" w:pos="1134"/>
                <w:tab w:val="clear" w:pos="1418"/>
                <w:tab w:val="clear" w:pos="1871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27/18A.1</w:t>
            </w:r>
          </w:p>
        </w:tc>
        <w:tc>
          <w:tcPr>
            <w:tcW w:w="1231" w:type="pct"/>
          </w:tcPr>
          <w:p w14:paraId="025D8B9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27/18A.1</w:t>
            </w:r>
          </w:p>
        </w:tc>
        <w:tc>
          <w:tcPr>
            <w:tcW w:w="686" w:type="pct"/>
          </w:tcPr>
          <w:p w14:paraId="59C02E7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3CC4521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48EE561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2BBFE7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11E32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0E8D3AC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B14AE05" w14:textId="423184E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27/57</w:t>
            </w:r>
          </w:p>
        </w:tc>
        <w:tc>
          <w:tcPr>
            <w:tcW w:w="1231" w:type="pct"/>
          </w:tcPr>
          <w:p w14:paraId="4364EB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27/57</w:t>
            </w:r>
          </w:p>
        </w:tc>
        <w:tc>
          <w:tcPr>
            <w:tcW w:w="686" w:type="pct"/>
          </w:tcPr>
          <w:p w14:paraId="11B8011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5B0E26A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17B36EE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6AC19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C91D85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322609E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7855C916" w14:textId="3555D25B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1.2</w:t>
            </w:r>
          </w:p>
        </w:tc>
        <w:tc>
          <w:tcPr>
            <w:tcW w:w="1231" w:type="pct"/>
          </w:tcPr>
          <w:p w14:paraId="0E1054B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1.2</w:t>
            </w:r>
          </w:p>
        </w:tc>
        <w:tc>
          <w:tcPr>
            <w:tcW w:w="686" w:type="pct"/>
          </w:tcPr>
          <w:p w14:paraId="238ED6E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39D767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77EED5B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B1E14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81BCFA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7DF9633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635F8433" w14:textId="2D5C7B83" w:rsidR="0012248E" w:rsidRPr="00675B05" w:rsidRDefault="0012248E" w:rsidP="00951070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2268"/>
                <w:tab w:val="left" w:pos="2494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750059" w:rsidRPr="00675B05">
              <w:rPr>
                <w:rFonts w:ascii="Times New Roman" w:hAnsi="Times New Roman"/>
                <w:b w:val="0"/>
                <w:sz w:val="21"/>
                <w:szCs w:val="21"/>
              </w:rPr>
              <w:t>27/58</w:t>
            </w:r>
            <w:r w:rsidR="00750059" w:rsidRPr="00675B05">
              <w:rPr>
                <w:rFonts w:ascii="Times New Roman" w:hAnsi="Times New Roman"/>
                <w:b w:val="0"/>
                <w:sz w:val="21"/>
                <w:szCs w:val="21"/>
              </w:rPr>
              <w:tab/>
              <w:t>1.2.1</w:t>
            </w:r>
          </w:p>
        </w:tc>
        <w:tc>
          <w:tcPr>
            <w:tcW w:w="1231" w:type="pct"/>
          </w:tcPr>
          <w:p w14:paraId="625F8F49" w14:textId="77777777" w:rsidR="0012248E" w:rsidRPr="00675B05" w:rsidRDefault="0012248E" w:rsidP="00951070">
            <w:pPr>
              <w:pStyle w:val="Tablehead"/>
              <w:keepNext w:val="0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left" w:pos="1031"/>
              </w:tabs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27/58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ab/>
              <w:t>1.2.1</w:t>
            </w:r>
          </w:p>
        </w:tc>
        <w:tc>
          <w:tcPr>
            <w:tcW w:w="686" w:type="pct"/>
          </w:tcPr>
          <w:p w14:paraId="0708DFE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7A82687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6642AB6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893C0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BD07FB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18C102B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3F9157BB" w14:textId="06A0B3A4" w:rsidR="0012248E" w:rsidRPr="00675B05" w:rsidRDefault="0012248E" w:rsidP="00951070">
            <w:pPr>
              <w:pStyle w:val="Tablehead"/>
              <w:keepNext w:val="0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left" w:pos="1218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27/60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ab/>
              <w:t>2.1</w:t>
            </w:r>
          </w:p>
        </w:tc>
        <w:tc>
          <w:tcPr>
            <w:tcW w:w="1231" w:type="pct"/>
          </w:tcPr>
          <w:p w14:paraId="45DF7E72" w14:textId="77777777" w:rsidR="0012248E" w:rsidRPr="00675B05" w:rsidRDefault="0012248E" w:rsidP="00951070">
            <w:pPr>
              <w:pStyle w:val="Tablehead"/>
              <w:keepNext w:val="0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left" w:pos="1173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APÉNDICE 27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27/60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ab/>
              <w:t>2.1</w:t>
            </w:r>
          </w:p>
        </w:tc>
        <w:tc>
          <w:tcPr>
            <w:tcW w:w="686" w:type="pct"/>
          </w:tcPr>
          <w:p w14:paraId="2A02A94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BLZ, CAN, CLM, GTM, MEX, PRG, TRD, URG, USA</w:t>
            </w:r>
          </w:p>
        </w:tc>
        <w:tc>
          <w:tcPr>
            <w:tcW w:w="603" w:type="pct"/>
            <w:vAlign w:val="center"/>
          </w:tcPr>
          <w:p w14:paraId="432464F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42BF2CD0" w14:textId="77777777" w:rsidTr="00E0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6B66D6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F90D4B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1.9</w:t>
            </w:r>
          </w:p>
        </w:tc>
        <w:tc>
          <w:tcPr>
            <w:tcW w:w="213" w:type="pct"/>
            <w:vAlign w:val="center"/>
          </w:tcPr>
          <w:p w14:paraId="323DAD2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032872E2" w14:textId="0C68F69A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429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41CC070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429</w:t>
            </w:r>
          </w:p>
        </w:tc>
        <w:tc>
          <w:tcPr>
            <w:tcW w:w="686" w:type="pct"/>
          </w:tcPr>
          <w:p w14:paraId="4B36FAA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BAH, BLZ, CAN, CLM, GTM,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lastRenderedPageBreak/>
              <w:t>MEX, PRG, TRD, URG, USA</w:t>
            </w:r>
          </w:p>
        </w:tc>
        <w:tc>
          <w:tcPr>
            <w:tcW w:w="603" w:type="pct"/>
            <w:vAlign w:val="center"/>
          </w:tcPr>
          <w:p w14:paraId="173AB85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11</w:t>
            </w:r>
          </w:p>
        </w:tc>
      </w:tr>
      <w:tr w:rsidR="0012248E" w:rsidRPr="00675B05" w14:paraId="4BD8BAF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B26F26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Add.10</w:t>
            </w:r>
          </w:p>
        </w:tc>
        <w:tc>
          <w:tcPr>
            <w:tcW w:w="762" w:type="pct"/>
          </w:tcPr>
          <w:p w14:paraId="602EB7F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1.10</w:t>
            </w:r>
          </w:p>
        </w:tc>
        <w:tc>
          <w:tcPr>
            <w:tcW w:w="213" w:type="pct"/>
            <w:vAlign w:val="center"/>
          </w:tcPr>
          <w:p w14:paraId="7B53F79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F4F120F" w14:textId="7AB4C17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5F7CB1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15.4</w:t>
            </w:r>
            <w:r w:rsidR="00E07F0E">
              <w:rPr>
                <w:rFonts w:ascii="Times New Roman" w:hAnsi="Times New Roman"/>
                <w:b w:val="0"/>
                <w:sz w:val="21"/>
                <w:szCs w:val="21"/>
              </w:rPr>
              <w:t>-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15.7 GHz</w:t>
            </w:r>
          </w:p>
        </w:tc>
        <w:tc>
          <w:tcPr>
            <w:tcW w:w="1231" w:type="pct"/>
          </w:tcPr>
          <w:p w14:paraId="7774A2F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u w:val="single"/>
                <w:lang w:val="fr-CH"/>
              </w:rPr>
              <w:t>NOC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15,4 – 15,7 GHz</w:t>
            </w:r>
          </w:p>
        </w:tc>
        <w:tc>
          <w:tcPr>
            <w:tcW w:w="686" w:type="pct"/>
          </w:tcPr>
          <w:p w14:paraId="509DA01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4A12BC9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7AF59EB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489DA6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78D0D4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1.10</w:t>
            </w:r>
          </w:p>
        </w:tc>
        <w:tc>
          <w:tcPr>
            <w:tcW w:w="213" w:type="pct"/>
            <w:vAlign w:val="center"/>
          </w:tcPr>
          <w:p w14:paraId="0943C89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8733A9A" w14:textId="2570C0E4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5F7CB1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</w:t>
            </w:r>
            <w:r w:rsidR="00AC1EA9"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22-22.21 GHz</w:t>
            </w:r>
          </w:p>
        </w:tc>
        <w:tc>
          <w:tcPr>
            <w:tcW w:w="1231" w:type="pct"/>
          </w:tcPr>
          <w:p w14:paraId="479BCF15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u w:val="single"/>
                <w:lang w:val="fr-CH"/>
              </w:rPr>
              <w:t>NOC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22-22.21 GHz</w:t>
            </w:r>
          </w:p>
        </w:tc>
        <w:tc>
          <w:tcPr>
            <w:tcW w:w="686" w:type="pct"/>
          </w:tcPr>
          <w:p w14:paraId="3F6427C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0055E9C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21E1084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BD72AF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978B5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1.10</w:t>
            </w:r>
          </w:p>
        </w:tc>
        <w:tc>
          <w:tcPr>
            <w:tcW w:w="213" w:type="pct"/>
            <w:vAlign w:val="center"/>
          </w:tcPr>
          <w:p w14:paraId="78CA358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073F4C7" w14:textId="0995A4CB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430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7B82387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430</w:t>
            </w:r>
          </w:p>
        </w:tc>
        <w:tc>
          <w:tcPr>
            <w:tcW w:w="686" w:type="pct"/>
          </w:tcPr>
          <w:p w14:paraId="4DBCA2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JMC, MEX, USA, CLM, URG, PRG</w:t>
            </w:r>
          </w:p>
        </w:tc>
        <w:tc>
          <w:tcPr>
            <w:tcW w:w="603" w:type="pct"/>
            <w:vAlign w:val="center"/>
          </w:tcPr>
          <w:p w14:paraId="58C1E7A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149E7D9C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107430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Add.11 Add.1</w:t>
            </w:r>
          </w:p>
        </w:tc>
        <w:tc>
          <w:tcPr>
            <w:tcW w:w="762" w:type="pct"/>
          </w:tcPr>
          <w:p w14:paraId="1EA2C54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576D99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B860A17" w14:textId="58A98AD6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5F7CB1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</w:t>
            </w:r>
            <w:r w:rsidR="00AC1EA9"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495-1 800 kHz</w:t>
            </w:r>
          </w:p>
        </w:tc>
        <w:tc>
          <w:tcPr>
            <w:tcW w:w="1231" w:type="pct"/>
          </w:tcPr>
          <w:p w14:paraId="003DC97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495-1 800 kHz</w:t>
            </w:r>
          </w:p>
        </w:tc>
        <w:tc>
          <w:tcPr>
            <w:tcW w:w="686" w:type="pct"/>
          </w:tcPr>
          <w:p w14:paraId="5D674534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DD6CDB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929AAB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458FE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AAD8C2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EE6465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326B008" w14:textId="645E52E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5F7CB1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</w:t>
            </w:r>
            <w:r w:rsidR="00AC1EA9"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3 230-5 003 kHz</w:t>
            </w:r>
          </w:p>
        </w:tc>
        <w:tc>
          <w:tcPr>
            <w:tcW w:w="1231" w:type="pct"/>
          </w:tcPr>
          <w:p w14:paraId="5E3C171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3 230-5 003 kHz</w:t>
            </w:r>
          </w:p>
        </w:tc>
        <w:tc>
          <w:tcPr>
            <w:tcW w:w="686" w:type="pct"/>
          </w:tcPr>
          <w:p w14:paraId="424FCF8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AD99B5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0333F27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86A18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DEF34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CCD1D4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3E89F15" w14:textId="264B79E8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5F7CB1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</w:t>
            </w:r>
            <w:r w:rsidR="00AC1EA9"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5 003-7 000 kHz</w:t>
            </w:r>
          </w:p>
        </w:tc>
        <w:tc>
          <w:tcPr>
            <w:tcW w:w="1231" w:type="pct"/>
          </w:tcPr>
          <w:p w14:paraId="4E2BB94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5 003-7 000 kHz</w:t>
            </w:r>
          </w:p>
        </w:tc>
        <w:tc>
          <w:tcPr>
            <w:tcW w:w="686" w:type="pct"/>
          </w:tcPr>
          <w:p w14:paraId="7E6EB72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875F48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3D9FD31" w14:textId="77777777" w:rsidTr="00E07F0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0AA01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7ACAC4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6593D4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389012A6" w14:textId="1D409FBF" w:rsidR="0012248E" w:rsidRPr="005F7CB1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5F7CB1">
              <w:rPr>
                <w:rFonts w:ascii="Times New Roman" w:hAnsi="Times New Roman"/>
                <w:sz w:val="21"/>
                <w:szCs w:val="21"/>
              </w:rPr>
              <w:t>MOD</w:t>
            </w:r>
            <w:r w:rsidRPr="005F7CB1">
              <w:rPr>
                <w:rFonts w:ascii="Times New Roman" w:hAnsi="Times New Roman"/>
                <w:sz w:val="21"/>
                <w:szCs w:val="21"/>
              </w:rPr>
              <w:br/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第</w:t>
            </w:r>
            <w:r w:rsidR="005F7CB1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条</w:t>
            </w:r>
            <w:r w:rsidR="00AC1EA9" w:rsidRPr="005F7CB1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频率划分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7 450-13 360 kHz</w:t>
            </w:r>
          </w:p>
        </w:tc>
        <w:tc>
          <w:tcPr>
            <w:tcW w:w="1231" w:type="pct"/>
          </w:tcPr>
          <w:p w14:paraId="0A2845F2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7 450-13 360 kHz</w:t>
            </w:r>
          </w:p>
        </w:tc>
        <w:tc>
          <w:tcPr>
            <w:tcW w:w="686" w:type="pct"/>
          </w:tcPr>
          <w:p w14:paraId="46100E02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0F64C4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498BB5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CD304C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66A7D0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E4AC39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253D6599" w14:textId="3FAFA5AF" w:rsidR="0012248E" w:rsidRPr="005F7CB1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5F7CB1">
              <w:rPr>
                <w:rFonts w:ascii="Times New Roman" w:hAnsi="Times New Roman"/>
                <w:sz w:val="21"/>
                <w:szCs w:val="21"/>
              </w:rPr>
              <w:t>MOD</w:t>
            </w:r>
            <w:r w:rsidRPr="005F7CB1">
              <w:rPr>
                <w:rFonts w:ascii="Times New Roman" w:hAnsi="Times New Roman"/>
                <w:sz w:val="21"/>
                <w:szCs w:val="21"/>
              </w:rPr>
              <w:br/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第</w:t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5</w:t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条</w:t>
            </w:r>
            <w:r w:rsidR="00AC1EA9" w:rsidRPr="005F7CB1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频率划分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13 360-18 030 kHz</w:t>
            </w:r>
          </w:p>
        </w:tc>
        <w:tc>
          <w:tcPr>
            <w:tcW w:w="1231" w:type="pct"/>
          </w:tcPr>
          <w:p w14:paraId="3F6F62D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13 360-18 030 kHz</w:t>
            </w:r>
          </w:p>
        </w:tc>
        <w:tc>
          <w:tcPr>
            <w:tcW w:w="686" w:type="pct"/>
          </w:tcPr>
          <w:p w14:paraId="2F2FBE27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59EB52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2D50396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256C89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65A7BE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8515E5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049BD86A" w14:textId="0D0851A0" w:rsidR="0012248E" w:rsidRPr="005F7CB1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5F7CB1">
              <w:rPr>
                <w:rFonts w:ascii="Times New Roman" w:hAnsi="Times New Roman"/>
                <w:sz w:val="21"/>
                <w:szCs w:val="21"/>
              </w:rPr>
              <w:t>MOD</w:t>
            </w:r>
            <w:r w:rsidRPr="005F7CB1">
              <w:rPr>
                <w:rFonts w:ascii="Times New Roman" w:hAnsi="Times New Roman"/>
                <w:sz w:val="21"/>
                <w:szCs w:val="21"/>
              </w:rPr>
              <w:br/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第</w:t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5</w:t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条</w:t>
            </w:r>
            <w:r w:rsidR="00AC1EA9" w:rsidRPr="005F7CB1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AC1EA9" w:rsidRPr="005F7CB1">
              <w:rPr>
                <w:rFonts w:ascii="Times New Roman" w:eastAsia="SimSun" w:hAnsi="Times New Roman"/>
                <w:b w:val="0"/>
                <w:sz w:val="21"/>
                <w:szCs w:val="21"/>
                <w:lang w:eastAsia="zh-CN"/>
              </w:rPr>
              <w:t>频率划分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18 030-23 350 kHz</w:t>
            </w:r>
          </w:p>
        </w:tc>
        <w:tc>
          <w:tcPr>
            <w:tcW w:w="1231" w:type="pct"/>
          </w:tcPr>
          <w:p w14:paraId="69CA1A92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 xml:space="preserve"> </w:t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  <w:t>18 030-23 350 kHz</w:t>
            </w:r>
          </w:p>
        </w:tc>
        <w:tc>
          <w:tcPr>
            <w:tcW w:w="686" w:type="pct"/>
          </w:tcPr>
          <w:p w14:paraId="096A387F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B06115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952EC0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0F7736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013DF9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5753FC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7E1D9DA8" w14:textId="77777777" w:rsidR="0012248E" w:rsidRPr="005F7CB1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5F7CB1">
              <w:rPr>
                <w:rFonts w:ascii="Times New Roman" w:hAnsi="Times New Roman"/>
                <w:sz w:val="21"/>
                <w:szCs w:val="21"/>
              </w:rPr>
              <w:t>ADD</w:t>
            </w:r>
            <w:r w:rsidRPr="005F7CB1">
              <w:rPr>
                <w:rFonts w:ascii="Times New Roman" w:hAnsi="Times New Roman"/>
                <w:sz w:val="21"/>
                <w:szCs w:val="21"/>
              </w:rPr>
              <w:br/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5.A111</w:t>
            </w:r>
          </w:p>
        </w:tc>
        <w:tc>
          <w:tcPr>
            <w:tcW w:w="1231" w:type="pct"/>
          </w:tcPr>
          <w:p w14:paraId="51363A1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5.A111</w:t>
            </w:r>
          </w:p>
        </w:tc>
        <w:tc>
          <w:tcPr>
            <w:tcW w:w="686" w:type="pct"/>
          </w:tcPr>
          <w:p w14:paraId="285F76E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1620B2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1208C08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36859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FAED32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0E78A4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0DB1DE4E" w14:textId="77777777" w:rsidR="0012248E" w:rsidRPr="005F7CB1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5F7CB1">
              <w:rPr>
                <w:rFonts w:ascii="Times New Roman" w:hAnsi="Times New Roman"/>
                <w:sz w:val="21"/>
                <w:szCs w:val="21"/>
              </w:rPr>
              <w:t>MOD</w:t>
            </w:r>
            <w:r w:rsidRPr="005F7CB1">
              <w:rPr>
                <w:rFonts w:ascii="Times New Roman" w:hAnsi="Times New Roman"/>
                <w:sz w:val="21"/>
                <w:szCs w:val="21"/>
              </w:rPr>
              <w:br/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5.110</w:t>
            </w:r>
          </w:p>
        </w:tc>
        <w:tc>
          <w:tcPr>
            <w:tcW w:w="1231" w:type="pct"/>
          </w:tcPr>
          <w:p w14:paraId="7BAA157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5.110</w:t>
            </w:r>
          </w:p>
        </w:tc>
        <w:tc>
          <w:tcPr>
            <w:tcW w:w="686" w:type="pct"/>
          </w:tcPr>
          <w:p w14:paraId="4707AE0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CAD584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62968C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A912D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945307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  <w:vAlign w:val="center"/>
          </w:tcPr>
          <w:p w14:paraId="4E60A44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6C8A7B2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5.B111</w:t>
            </w:r>
          </w:p>
        </w:tc>
        <w:tc>
          <w:tcPr>
            <w:tcW w:w="1231" w:type="pct"/>
          </w:tcPr>
          <w:p w14:paraId="17A4493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5.B111</w:t>
            </w:r>
          </w:p>
        </w:tc>
        <w:tc>
          <w:tcPr>
            <w:tcW w:w="686" w:type="pct"/>
          </w:tcPr>
          <w:p w14:paraId="14996AC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CA1CC5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033B2D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DA6144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63D9A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CA1C5E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2532919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5.132</w:t>
            </w:r>
          </w:p>
        </w:tc>
        <w:tc>
          <w:tcPr>
            <w:tcW w:w="1231" w:type="pct"/>
          </w:tcPr>
          <w:p w14:paraId="2007A00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5.132</w:t>
            </w:r>
          </w:p>
        </w:tc>
        <w:tc>
          <w:tcPr>
            <w:tcW w:w="686" w:type="pct"/>
          </w:tcPr>
          <w:p w14:paraId="5F91F38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D3909A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688516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A61C3D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3A2FD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ED49AC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5D43617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5.228C</w:t>
            </w:r>
          </w:p>
        </w:tc>
        <w:tc>
          <w:tcPr>
            <w:tcW w:w="1231" w:type="pct"/>
          </w:tcPr>
          <w:p w14:paraId="7CFF1ED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5.228C</w:t>
            </w:r>
          </w:p>
        </w:tc>
        <w:tc>
          <w:tcPr>
            <w:tcW w:w="686" w:type="pct"/>
          </w:tcPr>
          <w:p w14:paraId="6250288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82FA2E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5490F5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A8AB9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FCAEC3D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6D59EB9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7C3712BE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5.375</w:t>
            </w:r>
          </w:p>
        </w:tc>
        <w:tc>
          <w:tcPr>
            <w:tcW w:w="1231" w:type="pct"/>
          </w:tcPr>
          <w:p w14:paraId="67D706D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5.375</w:t>
            </w:r>
          </w:p>
        </w:tc>
        <w:tc>
          <w:tcPr>
            <w:tcW w:w="686" w:type="pct"/>
          </w:tcPr>
          <w:p w14:paraId="3F2D939C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284A209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EEC3FB4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EDEF8F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B01EC93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3DDC33B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  <w:tc>
          <w:tcPr>
            <w:tcW w:w="1029" w:type="pct"/>
          </w:tcPr>
          <w:p w14:paraId="2D9783C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19.11</w:t>
            </w:r>
          </w:p>
        </w:tc>
        <w:tc>
          <w:tcPr>
            <w:tcW w:w="1231" w:type="pct"/>
          </w:tcPr>
          <w:p w14:paraId="28A73EDD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19.11</w:t>
            </w:r>
          </w:p>
        </w:tc>
        <w:tc>
          <w:tcPr>
            <w:tcW w:w="686" w:type="pct"/>
          </w:tcPr>
          <w:p w14:paraId="3323686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068C8CC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525ADF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54D77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9DC0DC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A08B78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14</w:t>
            </w:r>
          </w:p>
        </w:tc>
        <w:tc>
          <w:tcPr>
            <w:tcW w:w="1029" w:type="pct"/>
          </w:tcPr>
          <w:p w14:paraId="0B7566D3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31.7</w:t>
            </w:r>
          </w:p>
        </w:tc>
        <w:tc>
          <w:tcPr>
            <w:tcW w:w="1231" w:type="pct"/>
          </w:tcPr>
          <w:p w14:paraId="31F669A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31.7</w:t>
            </w:r>
          </w:p>
        </w:tc>
        <w:tc>
          <w:tcPr>
            <w:tcW w:w="686" w:type="pct"/>
          </w:tcPr>
          <w:p w14:paraId="553FB33C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7CBEBE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386C57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90E88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F3460AD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76D8F1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15</w:t>
            </w:r>
          </w:p>
        </w:tc>
        <w:tc>
          <w:tcPr>
            <w:tcW w:w="1029" w:type="pct"/>
          </w:tcPr>
          <w:p w14:paraId="111713DA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</w:t>
            </w:r>
          </w:p>
        </w:tc>
        <w:tc>
          <w:tcPr>
            <w:tcW w:w="1231" w:type="pct"/>
          </w:tcPr>
          <w:p w14:paraId="3D614DA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</w:t>
            </w:r>
          </w:p>
        </w:tc>
        <w:tc>
          <w:tcPr>
            <w:tcW w:w="686" w:type="pct"/>
          </w:tcPr>
          <w:p w14:paraId="58ECCB6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F434A51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00DC3B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45331D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6ACC2E1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CBCF22E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  <w:tc>
          <w:tcPr>
            <w:tcW w:w="1029" w:type="pct"/>
          </w:tcPr>
          <w:p w14:paraId="67A38A4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32.7.1</w:t>
            </w:r>
          </w:p>
        </w:tc>
        <w:tc>
          <w:tcPr>
            <w:tcW w:w="1231" w:type="pct"/>
          </w:tcPr>
          <w:p w14:paraId="07FCAF2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32.7.1</w:t>
            </w:r>
          </w:p>
        </w:tc>
        <w:tc>
          <w:tcPr>
            <w:tcW w:w="686" w:type="pct"/>
          </w:tcPr>
          <w:p w14:paraId="03D7E0C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BD61C71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B39001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B1AF55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442CF9D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2239F0A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17</w:t>
            </w:r>
          </w:p>
        </w:tc>
        <w:tc>
          <w:tcPr>
            <w:tcW w:w="1029" w:type="pct"/>
          </w:tcPr>
          <w:p w14:paraId="6B9916C6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32.12</w:t>
            </w:r>
          </w:p>
        </w:tc>
        <w:tc>
          <w:tcPr>
            <w:tcW w:w="1231" w:type="pct"/>
          </w:tcPr>
          <w:p w14:paraId="6B0BA97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32.12</w:t>
            </w:r>
          </w:p>
        </w:tc>
        <w:tc>
          <w:tcPr>
            <w:tcW w:w="686" w:type="pct"/>
          </w:tcPr>
          <w:p w14:paraId="3970CD5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782425F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14532E6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4C55A6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22B1343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98EE15B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18</w:t>
            </w:r>
          </w:p>
        </w:tc>
        <w:tc>
          <w:tcPr>
            <w:tcW w:w="1029" w:type="pct"/>
          </w:tcPr>
          <w:p w14:paraId="59684F1A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32.21A</w:t>
            </w:r>
          </w:p>
        </w:tc>
        <w:tc>
          <w:tcPr>
            <w:tcW w:w="1231" w:type="pct"/>
          </w:tcPr>
          <w:p w14:paraId="11AF79A1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32.21A</w:t>
            </w:r>
          </w:p>
        </w:tc>
        <w:tc>
          <w:tcPr>
            <w:tcW w:w="686" w:type="pct"/>
          </w:tcPr>
          <w:p w14:paraId="13D9DF8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860B67A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DB77A8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6BE6D7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279FB6C" w14:textId="77777777" w:rsidR="0012248E" w:rsidRPr="00675B05" w:rsidRDefault="0012248E" w:rsidP="00E07F0E">
            <w:pPr>
              <w:pStyle w:val="Tablehead"/>
              <w:keepLines/>
              <w:pageBreakBefore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CAF1084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19</w:t>
            </w:r>
          </w:p>
        </w:tc>
        <w:tc>
          <w:tcPr>
            <w:tcW w:w="1029" w:type="pct"/>
          </w:tcPr>
          <w:p w14:paraId="031946DD" w14:textId="77777777" w:rsidR="0012248E" w:rsidRPr="00675B05" w:rsidRDefault="0012248E" w:rsidP="00E07F0E">
            <w:pPr>
              <w:pStyle w:val="Tablehead"/>
              <w:keepLines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32.23</w:t>
            </w:r>
          </w:p>
        </w:tc>
        <w:tc>
          <w:tcPr>
            <w:tcW w:w="1231" w:type="pct"/>
          </w:tcPr>
          <w:p w14:paraId="7BC04B8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32.23</w:t>
            </w:r>
          </w:p>
        </w:tc>
        <w:tc>
          <w:tcPr>
            <w:tcW w:w="686" w:type="pct"/>
          </w:tcPr>
          <w:p w14:paraId="1B1E3936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1859BD0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FDE2E1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E4E34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1EF671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852D0F8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20</w:t>
            </w:r>
          </w:p>
        </w:tc>
        <w:tc>
          <w:tcPr>
            <w:tcW w:w="1029" w:type="pct"/>
          </w:tcPr>
          <w:p w14:paraId="4C279E59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32.24</w:t>
            </w:r>
          </w:p>
        </w:tc>
        <w:tc>
          <w:tcPr>
            <w:tcW w:w="1231" w:type="pct"/>
          </w:tcPr>
          <w:p w14:paraId="26F29786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32.24</w:t>
            </w:r>
          </w:p>
        </w:tc>
        <w:tc>
          <w:tcPr>
            <w:tcW w:w="686" w:type="pct"/>
          </w:tcPr>
          <w:p w14:paraId="43ABA554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AF26374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279436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99BC14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752000E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FD8F55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21</w:t>
            </w:r>
          </w:p>
        </w:tc>
        <w:tc>
          <w:tcPr>
            <w:tcW w:w="1029" w:type="pct"/>
          </w:tcPr>
          <w:p w14:paraId="51483BA1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32.31</w:t>
            </w:r>
          </w:p>
        </w:tc>
        <w:tc>
          <w:tcPr>
            <w:tcW w:w="1231" w:type="pct"/>
          </w:tcPr>
          <w:p w14:paraId="5B247E7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32.31</w:t>
            </w:r>
          </w:p>
        </w:tc>
        <w:tc>
          <w:tcPr>
            <w:tcW w:w="686" w:type="pct"/>
          </w:tcPr>
          <w:p w14:paraId="221428B8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A6AE8FE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AA835F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1C567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2E9B34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204F0A8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22</w:t>
            </w:r>
          </w:p>
        </w:tc>
        <w:tc>
          <w:tcPr>
            <w:tcW w:w="1029" w:type="pct"/>
          </w:tcPr>
          <w:p w14:paraId="529143E8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32.34A</w:t>
            </w:r>
          </w:p>
        </w:tc>
        <w:tc>
          <w:tcPr>
            <w:tcW w:w="1231" w:type="pct"/>
          </w:tcPr>
          <w:p w14:paraId="29E7042F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32.34A</w:t>
            </w:r>
          </w:p>
        </w:tc>
        <w:tc>
          <w:tcPr>
            <w:tcW w:w="686" w:type="pct"/>
          </w:tcPr>
          <w:p w14:paraId="1E983DF1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18D093C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640B69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22AFF2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68C2EE7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AF0075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23</w:t>
            </w:r>
          </w:p>
        </w:tc>
        <w:tc>
          <w:tcPr>
            <w:tcW w:w="1029" w:type="pct"/>
          </w:tcPr>
          <w:p w14:paraId="05559F7F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32.38</w:t>
            </w:r>
          </w:p>
        </w:tc>
        <w:tc>
          <w:tcPr>
            <w:tcW w:w="1231" w:type="pct"/>
          </w:tcPr>
          <w:p w14:paraId="40D48249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32.38</w:t>
            </w:r>
          </w:p>
        </w:tc>
        <w:tc>
          <w:tcPr>
            <w:tcW w:w="686" w:type="pct"/>
          </w:tcPr>
          <w:p w14:paraId="3396F85F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1C323C9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93FC79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BAA10F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65946C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9FCBD26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24</w:t>
            </w:r>
          </w:p>
        </w:tc>
        <w:tc>
          <w:tcPr>
            <w:tcW w:w="1029" w:type="pct"/>
          </w:tcPr>
          <w:p w14:paraId="0FF11C85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32.43</w:t>
            </w:r>
          </w:p>
        </w:tc>
        <w:tc>
          <w:tcPr>
            <w:tcW w:w="1231" w:type="pct"/>
          </w:tcPr>
          <w:p w14:paraId="2FDFD94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32.43</w:t>
            </w:r>
          </w:p>
        </w:tc>
        <w:tc>
          <w:tcPr>
            <w:tcW w:w="686" w:type="pct"/>
          </w:tcPr>
          <w:p w14:paraId="399E82A2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1064989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71B1C7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D8B5E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AC68AA0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DC0E8B3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25</w:t>
            </w:r>
          </w:p>
        </w:tc>
        <w:tc>
          <w:tcPr>
            <w:tcW w:w="1029" w:type="pct"/>
          </w:tcPr>
          <w:p w14:paraId="1CAC0D4C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32.44</w:t>
            </w:r>
          </w:p>
        </w:tc>
        <w:tc>
          <w:tcPr>
            <w:tcW w:w="1231" w:type="pct"/>
          </w:tcPr>
          <w:p w14:paraId="0F86D03D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32.44</w:t>
            </w:r>
          </w:p>
        </w:tc>
        <w:tc>
          <w:tcPr>
            <w:tcW w:w="686" w:type="pct"/>
          </w:tcPr>
          <w:p w14:paraId="41EF6D68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944FFEE" w14:textId="77777777" w:rsidR="0012248E" w:rsidRPr="00675B05" w:rsidRDefault="0012248E" w:rsidP="00E07F0E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F6E4B3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61EB96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BB472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2A6BAB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26</w:t>
            </w:r>
          </w:p>
        </w:tc>
        <w:tc>
          <w:tcPr>
            <w:tcW w:w="1029" w:type="pct"/>
          </w:tcPr>
          <w:p w14:paraId="6155630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32.47</w:t>
            </w:r>
          </w:p>
        </w:tc>
        <w:tc>
          <w:tcPr>
            <w:tcW w:w="1231" w:type="pct"/>
          </w:tcPr>
          <w:p w14:paraId="23C5FDD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32.47</w:t>
            </w:r>
          </w:p>
        </w:tc>
        <w:tc>
          <w:tcPr>
            <w:tcW w:w="686" w:type="pct"/>
          </w:tcPr>
          <w:p w14:paraId="7DA8985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7EA37D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E5CCE1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5494C3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FD809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33A296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27</w:t>
            </w:r>
          </w:p>
        </w:tc>
        <w:tc>
          <w:tcPr>
            <w:tcW w:w="1029" w:type="pct"/>
          </w:tcPr>
          <w:p w14:paraId="2953D98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32.48</w:t>
            </w:r>
          </w:p>
        </w:tc>
        <w:tc>
          <w:tcPr>
            <w:tcW w:w="1231" w:type="pct"/>
          </w:tcPr>
          <w:p w14:paraId="10CD840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32.48</w:t>
            </w:r>
          </w:p>
        </w:tc>
        <w:tc>
          <w:tcPr>
            <w:tcW w:w="686" w:type="pct"/>
          </w:tcPr>
          <w:p w14:paraId="374E2AC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CCAE26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C909B60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5BB43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E1E0DC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2037D0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28</w:t>
            </w:r>
          </w:p>
        </w:tc>
        <w:tc>
          <w:tcPr>
            <w:tcW w:w="1029" w:type="pct"/>
          </w:tcPr>
          <w:p w14:paraId="3AE091E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32.52</w:t>
            </w:r>
          </w:p>
        </w:tc>
        <w:tc>
          <w:tcPr>
            <w:tcW w:w="1231" w:type="pct"/>
          </w:tcPr>
          <w:p w14:paraId="544AC16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32.52</w:t>
            </w:r>
          </w:p>
        </w:tc>
        <w:tc>
          <w:tcPr>
            <w:tcW w:w="686" w:type="pct"/>
          </w:tcPr>
          <w:p w14:paraId="52EB89B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10F8C9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D465BCC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2A57FA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1EF1F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835C22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29</w:t>
            </w:r>
          </w:p>
        </w:tc>
        <w:tc>
          <w:tcPr>
            <w:tcW w:w="1029" w:type="pct"/>
          </w:tcPr>
          <w:p w14:paraId="31667D8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32.53</w:t>
            </w:r>
          </w:p>
        </w:tc>
        <w:tc>
          <w:tcPr>
            <w:tcW w:w="1231" w:type="pct"/>
          </w:tcPr>
          <w:p w14:paraId="43EA8DB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32.53</w:t>
            </w:r>
          </w:p>
        </w:tc>
        <w:tc>
          <w:tcPr>
            <w:tcW w:w="686" w:type="pct"/>
          </w:tcPr>
          <w:p w14:paraId="184A9D7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188844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81708B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F3C851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FC9A80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63FFFF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30</w:t>
            </w:r>
          </w:p>
        </w:tc>
        <w:tc>
          <w:tcPr>
            <w:tcW w:w="1029" w:type="pct"/>
          </w:tcPr>
          <w:p w14:paraId="204C78E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32.56</w:t>
            </w:r>
          </w:p>
        </w:tc>
        <w:tc>
          <w:tcPr>
            <w:tcW w:w="1231" w:type="pct"/>
          </w:tcPr>
          <w:p w14:paraId="30C6462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32.56</w:t>
            </w:r>
          </w:p>
        </w:tc>
        <w:tc>
          <w:tcPr>
            <w:tcW w:w="686" w:type="pct"/>
          </w:tcPr>
          <w:p w14:paraId="417D132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6550E6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054848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B7543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225963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701BC7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31</w:t>
            </w:r>
          </w:p>
        </w:tc>
        <w:tc>
          <w:tcPr>
            <w:tcW w:w="1029" w:type="pct"/>
          </w:tcPr>
          <w:p w14:paraId="38A6EE7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32.57</w:t>
            </w:r>
          </w:p>
        </w:tc>
        <w:tc>
          <w:tcPr>
            <w:tcW w:w="1231" w:type="pct"/>
          </w:tcPr>
          <w:p w14:paraId="7716A2D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32.57</w:t>
            </w:r>
          </w:p>
        </w:tc>
        <w:tc>
          <w:tcPr>
            <w:tcW w:w="686" w:type="pct"/>
          </w:tcPr>
          <w:p w14:paraId="3A7215F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5C20C0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589D389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56DA91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AFC434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AADBA8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32</w:t>
            </w:r>
          </w:p>
        </w:tc>
        <w:tc>
          <w:tcPr>
            <w:tcW w:w="1029" w:type="pct"/>
          </w:tcPr>
          <w:p w14:paraId="15DAC98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32.59</w:t>
            </w:r>
          </w:p>
        </w:tc>
        <w:tc>
          <w:tcPr>
            <w:tcW w:w="1231" w:type="pct"/>
          </w:tcPr>
          <w:p w14:paraId="0572281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32.59</w:t>
            </w:r>
          </w:p>
        </w:tc>
        <w:tc>
          <w:tcPr>
            <w:tcW w:w="686" w:type="pct"/>
          </w:tcPr>
          <w:p w14:paraId="0779EC3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B67508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8102B4C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85367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8874B4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95F805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33</w:t>
            </w:r>
          </w:p>
        </w:tc>
        <w:tc>
          <w:tcPr>
            <w:tcW w:w="1029" w:type="pct"/>
          </w:tcPr>
          <w:p w14:paraId="4FCA6CA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32.61</w:t>
            </w:r>
          </w:p>
        </w:tc>
        <w:tc>
          <w:tcPr>
            <w:tcW w:w="1231" w:type="pct"/>
          </w:tcPr>
          <w:p w14:paraId="23B6481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32.61</w:t>
            </w:r>
          </w:p>
        </w:tc>
        <w:tc>
          <w:tcPr>
            <w:tcW w:w="686" w:type="pct"/>
          </w:tcPr>
          <w:p w14:paraId="22F8478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9DD40E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2FB31B0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59D7B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4B5E19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09C7B0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34</w:t>
            </w:r>
          </w:p>
        </w:tc>
        <w:tc>
          <w:tcPr>
            <w:tcW w:w="1029" w:type="pct"/>
          </w:tcPr>
          <w:p w14:paraId="1E29A51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33.8</w:t>
            </w:r>
          </w:p>
        </w:tc>
        <w:tc>
          <w:tcPr>
            <w:tcW w:w="1231" w:type="pct"/>
          </w:tcPr>
          <w:p w14:paraId="3EAE8D5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33.8</w:t>
            </w:r>
          </w:p>
        </w:tc>
        <w:tc>
          <w:tcPr>
            <w:tcW w:w="686" w:type="pct"/>
          </w:tcPr>
          <w:p w14:paraId="4971085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05AB5C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49EF9F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9ADE37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EFCEEE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8650E9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35</w:t>
            </w:r>
          </w:p>
        </w:tc>
        <w:tc>
          <w:tcPr>
            <w:tcW w:w="1029" w:type="pct"/>
          </w:tcPr>
          <w:p w14:paraId="07EEBE4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33.12</w:t>
            </w:r>
          </w:p>
        </w:tc>
        <w:tc>
          <w:tcPr>
            <w:tcW w:w="1231" w:type="pct"/>
          </w:tcPr>
          <w:p w14:paraId="6D06A5C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33.12</w:t>
            </w:r>
          </w:p>
        </w:tc>
        <w:tc>
          <w:tcPr>
            <w:tcW w:w="686" w:type="pct"/>
          </w:tcPr>
          <w:p w14:paraId="3313748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C6B1F5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9FD316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1E867F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BEA97B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1CB783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36</w:t>
            </w:r>
          </w:p>
        </w:tc>
        <w:tc>
          <w:tcPr>
            <w:tcW w:w="1029" w:type="pct"/>
          </w:tcPr>
          <w:p w14:paraId="55D0827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33.13</w:t>
            </w:r>
          </w:p>
        </w:tc>
        <w:tc>
          <w:tcPr>
            <w:tcW w:w="1231" w:type="pct"/>
          </w:tcPr>
          <w:p w14:paraId="3B29116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33.13</w:t>
            </w:r>
          </w:p>
        </w:tc>
        <w:tc>
          <w:tcPr>
            <w:tcW w:w="686" w:type="pct"/>
          </w:tcPr>
          <w:p w14:paraId="318E5D6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DA264A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881E13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15C9C6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8E9C5E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B5B2E7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37</w:t>
            </w:r>
          </w:p>
        </w:tc>
        <w:tc>
          <w:tcPr>
            <w:tcW w:w="1029" w:type="pct"/>
          </w:tcPr>
          <w:p w14:paraId="3412D14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33.17</w:t>
            </w:r>
          </w:p>
        </w:tc>
        <w:tc>
          <w:tcPr>
            <w:tcW w:w="1231" w:type="pct"/>
          </w:tcPr>
          <w:p w14:paraId="50F2FA7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33.17</w:t>
            </w:r>
          </w:p>
        </w:tc>
        <w:tc>
          <w:tcPr>
            <w:tcW w:w="686" w:type="pct"/>
          </w:tcPr>
          <w:p w14:paraId="147F7C2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9C9A9B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B3F5592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9AA23A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F2645E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A54D4B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38</w:t>
            </w:r>
          </w:p>
        </w:tc>
        <w:tc>
          <w:tcPr>
            <w:tcW w:w="1029" w:type="pct"/>
          </w:tcPr>
          <w:p w14:paraId="7372090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33.18</w:t>
            </w:r>
          </w:p>
        </w:tc>
        <w:tc>
          <w:tcPr>
            <w:tcW w:w="1231" w:type="pct"/>
          </w:tcPr>
          <w:p w14:paraId="78D0945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33.18</w:t>
            </w:r>
          </w:p>
        </w:tc>
        <w:tc>
          <w:tcPr>
            <w:tcW w:w="686" w:type="pct"/>
          </w:tcPr>
          <w:p w14:paraId="74D7251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CB5F32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07A9A2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C2B9D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460A4C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A9D61C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39</w:t>
            </w:r>
          </w:p>
        </w:tc>
        <w:tc>
          <w:tcPr>
            <w:tcW w:w="1029" w:type="pct"/>
          </w:tcPr>
          <w:p w14:paraId="52BBA9D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33.20</w:t>
            </w:r>
          </w:p>
        </w:tc>
        <w:tc>
          <w:tcPr>
            <w:tcW w:w="1231" w:type="pct"/>
          </w:tcPr>
          <w:p w14:paraId="0470561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33.20</w:t>
            </w:r>
          </w:p>
        </w:tc>
        <w:tc>
          <w:tcPr>
            <w:tcW w:w="686" w:type="pct"/>
          </w:tcPr>
          <w:p w14:paraId="64A3327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3D3694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BB44D2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A79212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F91A6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67791D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40</w:t>
            </w:r>
          </w:p>
        </w:tc>
        <w:tc>
          <w:tcPr>
            <w:tcW w:w="1029" w:type="pct"/>
          </w:tcPr>
          <w:p w14:paraId="0423324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33.31</w:t>
            </w:r>
          </w:p>
        </w:tc>
        <w:tc>
          <w:tcPr>
            <w:tcW w:w="1231" w:type="pct"/>
          </w:tcPr>
          <w:p w14:paraId="554BF48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33.31</w:t>
            </w:r>
          </w:p>
        </w:tc>
        <w:tc>
          <w:tcPr>
            <w:tcW w:w="686" w:type="pct"/>
          </w:tcPr>
          <w:p w14:paraId="5DF1B89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D442E6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5E5B16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F00AC0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7D57B9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3F315E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41</w:t>
            </w:r>
          </w:p>
        </w:tc>
        <w:tc>
          <w:tcPr>
            <w:tcW w:w="1029" w:type="pct"/>
          </w:tcPr>
          <w:p w14:paraId="7F9C857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33.35</w:t>
            </w:r>
          </w:p>
        </w:tc>
        <w:tc>
          <w:tcPr>
            <w:tcW w:w="1231" w:type="pct"/>
          </w:tcPr>
          <w:p w14:paraId="32B9807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33.35</w:t>
            </w:r>
          </w:p>
        </w:tc>
        <w:tc>
          <w:tcPr>
            <w:tcW w:w="686" w:type="pct"/>
          </w:tcPr>
          <w:p w14:paraId="118366A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904BD7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D7603A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7D2E22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039EA8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8E7DF8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42</w:t>
            </w:r>
          </w:p>
        </w:tc>
        <w:tc>
          <w:tcPr>
            <w:tcW w:w="1029" w:type="pct"/>
          </w:tcPr>
          <w:p w14:paraId="1277937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33.36</w:t>
            </w:r>
          </w:p>
        </w:tc>
        <w:tc>
          <w:tcPr>
            <w:tcW w:w="1231" w:type="pct"/>
          </w:tcPr>
          <w:p w14:paraId="1060158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33.36</w:t>
            </w:r>
          </w:p>
        </w:tc>
        <w:tc>
          <w:tcPr>
            <w:tcW w:w="686" w:type="pct"/>
          </w:tcPr>
          <w:p w14:paraId="51263D0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2FFE16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CE65BC7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37801F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DEFBC1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10F9F0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43</w:t>
            </w:r>
          </w:p>
        </w:tc>
        <w:tc>
          <w:tcPr>
            <w:tcW w:w="1029" w:type="pct"/>
          </w:tcPr>
          <w:p w14:paraId="0F541C1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33.37</w:t>
            </w:r>
          </w:p>
        </w:tc>
        <w:tc>
          <w:tcPr>
            <w:tcW w:w="1231" w:type="pct"/>
          </w:tcPr>
          <w:p w14:paraId="28C59A2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33.37</w:t>
            </w:r>
          </w:p>
        </w:tc>
        <w:tc>
          <w:tcPr>
            <w:tcW w:w="686" w:type="pct"/>
          </w:tcPr>
          <w:p w14:paraId="3FB8C70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EB83C1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DDDD982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C5BD32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9C18F8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1AB5B7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44</w:t>
            </w:r>
          </w:p>
        </w:tc>
        <w:tc>
          <w:tcPr>
            <w:tcW w:w="1029" w:type="pct"/>
          </w:tcPr>
          <w:p w14:paraId="45E1045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33.38</w:t>
            </w:r>
          </w:p>
        </w:tc>
        <w:tc>
          <w:tcPr>
            <w:tcW w:w="1231" w:type="pct"/>
          </w:tcPr>
          <w:p w14:paraId="6470D0E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33.38</w:t>
            </w:r>
          </w:p>
        </w:tc>
        <w:tc>
          <w:tcPr>
            <w:tcW w:w="686" w:type="pct"/>
          </w:tcPr>
          <w:p w14:paraId="570B107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E82E02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4FAF41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EE49E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A9648E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276ECC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45</w:t>
            </w:r>
          </w:p>
        </w:tc>
        <w:tc>
          <w:tcPr>
            <w:tcW w:w="1029" w:type="pct"/>
          </w:tcPr>
          <w:p w14:paraId="07657C1D" w14:textId="369E3BE3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33.40</w:t>
            </w:r>
            <w:r w:rsidR="00AC1EA9" w:rsidRPr="00AC1EA9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之二</w:t>
            </w:r>
          </w:p>
        </w:tc>
        <w:tc>
          <w:tcPr>
            <w:tcW w:w="1231" w:type="pct"/>
          </w:tcPr>
          <w:p w14:paraId="5B57096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33.40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351075F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38AF58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EAE46F9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74113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1C46D0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797727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46</w:t>
            </w:r>
          </w:p>
        </w:tc>
        <w:tc>
          <w:tcPr>
            <w:tcW w:w="1029" w:type="pct"/>
          </w:tcPr>
          <w:p w14:paraId="08103A8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33.41</w:t>
            </w:r>
          </w:p>
        </w:tc>
        <w:tc>
          <w:tcPr>
            <w:tcW w:w="1231" w:type="pct"/>
          </w:tcPr>
          <w:p w14:paraId="71A1C5C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33.41</w:t>
            </w:r>
          </w:p>
        </w:tc>
        <w:tc>
          <w:tcPr>
            <w:tcW w:w="686" w:type="pct"/>
          </w:tcPr>
          <w:p w14:paraId="662D256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CFFDC2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7A4909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EE580E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58F95A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06C2ED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47</w:t>
            </w:r>
          </w:p>
        </w:tc>
        <w:tc>
          <w:tcPr>
            <w:tcW w:w="1029" w:type="pct"/>
          </w:tcPr>
          <w:p w14:paraId="714C95A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33.43</w:t>
            </w:r>
          </w:p>
        </w:tc>
        <w:tc>
          <w:tcPr>
            <w:tcW w:w="1231" w:type="pct"/>
          </w:tcPr>
          <w:p w14:paraId="2215714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33.43</w:t>
            </w:r>
          </w:p>
        </w:tc>
        <w:tc>
          <w:tcPr>
            <w:tcW w:w="686" w:type="pct"/>
          </w:tcPr>
          <w:p w14:paraId="2BA7430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AC2362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7628B6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4BFEE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17F663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F806A6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48</w:t>
            </w:r>
          </w:p>
        </w:tc>
        <w:tc>
          <w:tcPr>
            <w:tcW w:w="1029" w:type="pct"/>
          </w:tcPr>
          <w:p w14:paraId="0C7F9E6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33.46A1</w:t>
            </w:r>
          </w:p>
        </w:tc>
        <w:tc>
          <w:tcPr>
            <w:tcW w:w="1231" w:type="pct"/>
          </w:tcPr>
          <w:p w14:paraId="16ECC83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33.46A1</w:t>
            </w:r>
          </w:p>
        </w:tc>
        <w:tc>
          <w:tcPr>
            <w:tcW w:w="686" w:type="pct"/>
          </w:tcPr>
          <w:p w14:paraId="14C97D9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0E39F4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A65F37C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8B177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50FB4F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69DB91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49</w:t>
            </w:r>
          </w:p>
        </w:tc>
        <w:tc>
          <w:tcPr>
            <w:tcW w:w="1029" w:type="pct"/>
          </w:tcPr>
          <w:p w14:paraId="1BD3DB5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33.46A2</w:t>
            </w:r>
          </w:p>
        </w:tc>
        <w:tc>
          <w:tcPr>
            <w:tcW w:w="1231" w:type="pct"/>
          </w:tcPr>
          <w:p w14:paraId="2993576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33.46A2</w:t>
            </w:r>
          </w:p>
        </w:tc>
        <w:tc>
          <w:tcPr>
            <w:tcW w:w="686" w:type="pct"/>
          </w:tcPr>
          <w:p w14:paraId="148DC5D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DECA44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B7DD74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43A936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63652A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D0CAD6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50</w:t>
            </w:r>
          </w:p>
        </w:tc>
        <w:tc>
          <w:tcPr>
            <w:tcW w:w="1029" w:type="pct"/>
          </w:tcPr>
          <w:p w14:paraId="7A6503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33.47</w:t>
            </w:r>
          </w:p>
        </w:tc>
        <w:tc>
          <w:tcPr>
            <w:tcW w:w="1231" w:type="pct"/>
          </w:tcPr>
          <w:p w14:paraId="104E244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33.47</w:t>
            </w:r>
          </w:p>
        </w:tc>
        <w:tc>
          <w:tcPr>
            <w:tcW w:w="686" w:type="pct"/>
          </w:tcPr>
          <w:p w14:paraId="20D2D34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2FFD43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D225DA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B9156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876593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F48B20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51</w:t>
            </w:r>
          </w:p>
        </w:tc>
        <w:tc>
          <w:tcPr>
            <w:tcW w:w="1029" w:type="pct"/>
          </w:tcPr>
          <w:p w14:paraId="62E2685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33.48</w:t>
            </w:r>
          </w:p>
        </w:tc>
        <w:tc>
          <w:tcPr>
            <w:tcW w:w="1231" w:type="pct"/>
          </w:tcPr>
          <w:p w14:paraId="22CAD65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33.48</w:t>
            </w:r>
          </w:p>
        </w:tc>
        <w:tc>
          <w:tcPr>
            <w:tcW w:w="686" w:type="pct"/>
          </w:tcPr>
          <w:p w14:paraId="5A8D623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CFD513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86FF45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A7007C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6E6CF3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FA7F86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52</w:t>
            </w:r>
          </w:p>
        </w:tc>
        <w:tc>
          <w:tcPr>
            <w:tcW w:w="1029" w:type="pct"/>
          </w:tcPr>
          <w:p w14:paraId="09F13A3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33.49</w:t>
            </w:r>
          </w:p>
        </w:tc>
        <w:tc>
          <w:tcPr>
            <w:tcW w:w="1231" w:type="pct"/>
          </w:tcPr>
          <w:p w14:paraId="0653560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33.49</w:t>
            </w:r>
          </w:p>
        </w:tc>
        <w:tc>
          <w:tcPr>
            <w:tcW w:w="686" w:type="pct"/>
          </w:tcPr>
          <w:p w14:paraId="461822A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6F6784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9A63DE4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FD4CD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57A173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7D998E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53</w:t>
            </w:r>
          </w:p>
        </w:tc>
        <w:tc>
          <w:tcPr>
            <w:tcW w:w="1029" w:type="pct"/>
          </w:tcPr>
          <w:p w14:paraId="11CAF24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33.50</w:t>
            </w:r>
          </w:p>
        </w:tc>
        <w:tc>
          <w:tcPr>
            <w:tcW w:w="1231" w:type="pct"/>
          </w:tcPr>
          <w:p w14:paraId="31BCDE3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33.50</w:t>
            </w:r>
          </w:p>
        </w:tc>
        <w:tc>
          <w:tcPr>
            <w:tcW w:w="686" w:type="pct"/>
          </w:tcPr>
          <w:p w14:paraId="35A5B0B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078E99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762A3E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A12D3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7508B9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8072BC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54</w:t>
            </w:r>
          </w:p>
        </w:tc>
        <w:tc>
          <w:tcPr>
            <w:tcW w:w="1029" w:type="pct"/>
          </w:tcPr>
          <w:p w14:paraId="6627D6B9" w14:textId="050940CE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34</w:t>
            </w:r>
            <w:r w:rsidR="00AC1EA9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AC1EA9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</w:t>
            </w:r>
            <w:r w:rsidR="00AC1EA9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1231" w:type="pct"/>
          </w:tcPr>
          <w:p w14:paraId="2165581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34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proofErr w:type="spell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Sección</w:t>
            </w:r>
            <w:proofErr w:type="spellEnd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I</w:t>
            </w:r>
          </w:p>
        </w:tc>
        <w:tc>
          <w:tcPr>
            <w:tcW w:w="686" w:type="pct"/>
          </w:tcPr>
          <w:p w14:paraId="47F13EE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D05ED0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EC609E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E36622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7615E5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D6C40F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55</w:t>
            </w:r>
          </w:p>
        </w:tc>
        <w:tc>
          <w:tcPr>
            <w:tcW w:w="1029" w:type="pct"/>
          </w:tcPr>
          <w:p w14:paraId="5D040629" w14:textId="70F09872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C1EA9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AC1EA9" w:rsidRPr="0095309F">
              <w:rPr>
                <w:rFonts w:ascii="Times New Roman" w:eastAsia="STKaiti" w:hAnsi="Times New Roman"/>
                <w:b w:val="0"/>
                <w:bCs/>
                <w:sz w:val="21"/>
                <w:szCs w:val="21"/>
                <w:lang w:eastAsia="zh-CN"/>
              </w:rPr>
              <w:t>47</w:t>
            </w:r>
            <w:r w:rsidR="00AC1EA9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C1EA9" w:rsidRPr="0095309F">
              <w:rPr>
                <w:rFonts w:ascii="SimSun" w:eastAsia="SimSun" w:hAnsi="SimSun" w:hint="eastAsia"/>
                <w:b w:val="0"/>
                <w:bCs/>
                <w:sz w:val="21"/>
                <w:szCs w:val="21"/>
              </w:rPr>
              <w:t>表</w:t>
            </w:r>
            <w:r w:rsidR="00AC1EA9" w:rsidRPr="00AC1EA9">
              <w:rPr>
                <w:rFonts w:ascii="Times New Roman" w:hAnsi="Times New Roman" w:hint="eastAsia"/>
                <w:b w:val="0"/>
                <w:bCs/>
                <w:sz w:val="21"/>
                <w:szCs w:val="21"/>
              </w:rPr>
              <w:t>47-1</w:t>
            </w:r>
          </w:p>
        </w:tc>
        <w:tc>
          <w:tcPr>
            <w:tcW w:w="1231" w:type="pct"/>
          </w:tcPr>
          <w:p w14:paraId="7E6D3DF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47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47-1</w:t>
            </w:r>
          </w:p>
        </w:tc>
        <w:tc>
          <w:tcPr>
            <w:tcW w:w="686" w:type="pct"/>
          </w:tcPr>
          <w:p w14:paraId="3FEF1C3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31A9B5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E910D7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E76F70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4F08B8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B25CA2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56</w:t>
            </w:r>
          </w:p>
        </w:tc>
        <w:tc>
          <w:tcPr>
            <w:tcW w:w="1029" w:type="pct"/>
          </w:tcPr>
          <w:p w14:paraId="53C8392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51.40</w:t>
            </w:r>
          </w:p>
        </w:tc>
        <w:tc>
          <w:tcPr>
            <w:tcW w:w="1231" w:type="pct"/>
          </w:tcPr>
          <w:p w14:paraId="4344FC2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51.40</w:t>
            </w:r>
          </w:p>
        </w:tc>
        <w:tc>
          <w:tcPr>
            <w:tcW w:w="686" w:type="pct"/>
          </w:tcPr>
          <w:p w14:paraId="488A81D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4A30F5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189DA2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BF892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7FD195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3C23B0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57</w:t>
            </w:r>
          </w:p>
        </w:tc>
        <w:tc>
          <w:tcPr>
            <w:tcW w:w="1029" w:type="pct"/>
          </w:tcPr>
          <w:p w14:paraId="6D606C1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51.41</w:t>
            </w:r>
          </w:p>
        </w:tc>
        <w:tc>
          <w:tcPr>
            <w:tcW w:w="1231" w:type="pct"/>
          </w:tcPr>
          <w:p w14:paraId="2720812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51.41</w:t>
            </w:r>
          </w:p>
        </w:tc>
        <w:tc>
          <w:tcPr>
            <w:tcW w:w="686" w:type="pct"/>
          </w:tcPr>
          <w:p w14:paraId="2508AA3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877A88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8E0861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82D51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635EC2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DB0C7B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58</w:t>
            </w:r>
          </w:p>
        </w:tc>
        <w:tc>
          <w:tcPr>
            <w:tcW w:w="1029" w:type="pct"/>
          </w:tcPr>
          <w:p w14:paraId="31EA236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51.44</w:t>
            </w:r>
          </w:p>
        </w:tc>
        <w:tc>
          <w:tcPr>
            <w:tcW w:w="1231" w:type="pct"/>
          </w:tcPr>
          <w:p w14:paraId="7E5CE62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51.44</w:t>
            </w:r>
          </w:p>
        </w:tc>
        <w:tc>
          <w:tcPr>
            <w:tcW w:w="686" w:type="pct"/>
          </w:tcPr>
          <w:p w14:paraId="4CF762A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99088E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E56B16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88421F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017571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A7427A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59</w:t>
            </w:r>
          </w:p>
        </w:tc>
        <w:tc>
          <w:tcPr>
            <w:tcW w:w="1029" w:type="pct"/>
          </w:tcPr>
          <w:p w14:paraId="2523056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</w:p>
        </w:tc>
        <w:tc>
          <w:tcPr>
            <w:tcW w:w="1231" w:type="pct"/>
          </w:tcPr>
          <w:p w14:paraId="4B92BC9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</w:p>
        </w:tc>
        <w:tc>
          <w:tcPr>
            <w:tcW w:w="686" w:type="pct"/>
          </w:tcPr>
          <w:p w14:paraId="575A094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423D95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7B1ADA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E1B15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35D0B0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37DF79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60</w:t>
            </w:r>
          </w:p>
        </w:tc>
        <w:tc>
          <w:tcPr>
            <w:tcW w:w="1029" w:type="pct"/>
          </w:tcPr>
          <w:p w14:paraId="22915905" w14:textId="1831FD3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="00AC1EA9" w:rsidRPr="00AC1EA9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之二</w:t>
            </w:r>
          </w:p>
        </w:tc>
        <w:tc>
          <w:tcPr>
            <w:tcW w:w="1231" w:type="pct"/>
          </w:tcPr>
          <w:p w14:paraId="3D10C88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47E9568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DA96C6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2023B0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60870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0293F2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968C80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61</w:t>
            </w:r>
          </w:p>
        </w:tc>
        <w:tc>
          <w:tcPr>
            <w:tcW w:w="1029" w:type="pct"/>
          </w:tcPr>
          <w:p w14:paraId="13CEC755" w14:textId="45B8EE89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="00AC1EA9" w:rsidRPr="00AC1EA9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</w:t>
            </w:r>
            <w:r w:rsidR="00AC1EA9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1231" w:type="pct"/>
          </w:tcPr>
          <w:p w14:paraId="7EC1B4F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51.49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ter</w:t>
            </w:r>
          </w:p>
        </w:tc>
        <w:tc>
          <w:tcPr>
            <w:tcW w:w="686" w:type="pct"/>
          </w:tcPr>
          <w:p w14:paraId="68490EB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5C6ADB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C3D8502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9EC88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87F556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7FC4E5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62</w:t>
            </w:r>
          </w:p>
        </w:tc>
        <w:tc>
          <w:tcPr>
            <w:tcW w:w="1029" w:type="pct"/>
          </w:tcPr>
          <w:p w14:paraId="2557795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51.64A1</w:t>
            </w:r>
          </w:p>
        </w:tc>
        <w:tc>
          <w:tcPr>
            <w:tcW w:w="1231" w:type="pct"/>
          </w:tcPr>
          <w:p w14:paraId="27D5D3F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51.64A1</w:t>
            </w:r>
          </w:p>
        </w:tc>
        <w:tc>
          <w:tcPr>
            <w:tcW w:w="686" w:type="pct"/>
          </w:tcPr>
          <w:p w14:paraId="5132A09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E48DC7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BF10F2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F24932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92D97D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526925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63</w:t>
            </w:r>
          </w:p>
        </w:tc>
        <w:tc>
          <w:tcPr>
            <w:tcW w:w="1029" w:type="pct"/>
          </w:tcPr>
          <w:p w14:paraId="23C98DF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51.64A2</w:t>
            </w:r>
          </w:p>
        </w:tc>
        <w:tc>
          <w:tcPr>
            <w:tcW w:w="1231" w:type="pct"/>
          </w:tcPr>
          <w:p w14:paraId="06572B1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51.64A2</w:t>
            </w:r>
          </w:p>
        </w:tc>
        <w:tc>
          <w:tcPr>
            <w:tcW w:w="686" w:type="pct"/>
          </w:tcPr>
          <w:p w14:paraId="591C272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818012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8FC5F0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9DF512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738A33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2DAB70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64</w:t>
            </w:r>
          </w:p>
        </w:tc>
        <w:tc>
          <w:tcPr>
            <w:tcW w:w="1029" w:type="pct"/>
          </w:tcPr>
          <w:p w14:paraId="2BAD0C3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51.64A3</w:t>
            </w:r>
          </w:p>
        </w:tc>
        <w:tc>
          <w:tcPr>
            <w:tcW w:w="1231" w:type="pct"/>
          </w:tcPr>
          <w:p w14:paraId="28BA976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51.64A3</w:t>
            </w:r>
          </w:p>
        </w:tc>
        <w:tc>
          <w:tcPr>
            <w:tcW w:w="686" w:type="pct"/>
          </w:tcPr>
          <w:p w14:paraId="194F738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81000D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4E9A86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D5F76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F818AF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7BD812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65</w:t>
            </w:r>
          </w:p>
        </w:tc>
        <w:tc>
          <w:tcPr>
            <w:tcW w:w="1029" w:type="pct"/>
          </w:tcPr>
          <w:p w14:paraId="0C0F561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51.64A4</w:t>
            </w:r>
          </w:p>
        </w:tc>
        <w:tc>
          <w:tcPr>
            <w:tcW w:w="1231" w:type="pct"/>
          </w:tcPr>
          <w:p w14:paraId="43672D7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51.64A4</w:t>
            </w:r>
          </w:p>
        </w:tc>
        <w:tc>
          <w:tcPr>
            <w:tcW w:w="686" w:type="pct"/>
          </w:tcPr>
          <w:p w14:paraId="6847F80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C0347E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59B48E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EE688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F2E1A6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6B8B7B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66</w:t>
            </w:r>
          </w:p>
        </w:tc>
        <w:tc>
          <w:tcPr>
            <w:tcW w:w="1029" w:type="pct"/>
          </w:tcPr>
          <w:p w14:paraId="076BD0F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51.64A5</w:t>
            </w:r>
          </w:p>
        </w:tc>
        <w:tc>
          <w:tcPr>
            <w:tcW w:w="1231" w:type="pct"/>
          </w:tcPr>
          <w:p w14:paraId="4E3BD75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51.64A5</w:t>
            </w:r>
          </w:p>
        </w:tc>
        <w:tc>
          <w:tcPr>
            <w:tcW w:w="686" w:type="pct"/>
          </w:tcPr>
          <w:p w14:paraId="68C0EF0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C9E07B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BB03E55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148BA0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E1699C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41565D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67</w:t>
            </w:r>
          </w:p>
        </w:tc>
        <w:tc>
          <w:tcPr>
            <w:tcW w:w="1029" w:type="pct"/>
          </w:tcPr>
          <w:p w14:paraId="33EFE19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52.6</w:t>
            </w:r>
          </w:p>
        </w:tc>
        <w:tc>
          <w:tcPr>
            <w:tcW w:w="1231" w:type="pct"/>
          </w:tcPr>
          <w:p w14:paraId="14AD149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52.6</w:t>
            </w:r>
          </w:p>
        </w:tc>
        <w:tc>
          <w:tcPr>
            <w:tcW w:w="686" w:type="pct"/>
          </w:tcPr>
          <w:p w14:paraId="4EFC0FC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6F5B86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17FEEC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354007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A2E14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BA9009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68</w:t>
            </w:r>
          </w:p>
        </w:tc>
        <w:tc>
          <w:tcPr>
            <w:tcW w:w="1029" w:type="pct"/>
          </w:tcPr>
          <w:p w14:paraId="0D8785C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52.13A</w:t>
            </w:r>
          </w:p>
        </w:tc>
        <w:tc>
          <w:tcPr>
            <w:tcW w:w="1231" w:type="pct"/>
          </w:tcPr>
          <w:p w14:paraId="2323171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52.13A</w:t>
            </w:r>
          </w:p>
        </w:tc>
        <w:tc>
          <w:tcPr>
            <w:tcW w:w="686" w:type="pct"/>
          </w:tcPr>
          <w:p w14:paraId="143A200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4EC8A3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ACDC3B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F7E6A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57EAB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FD4066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69</w:t>
            </w:r>
          </w:p>
        </w:tc>
        <w:tc>
          <w:tcPr>
            <w:tcW w:w="1029" w:type="pct"/>
          </w:tcPr>
          <w:p w14:paraId="3405B54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52.97</w:t>
            </w:r>
          </w:p>
        </w:tc>
        <w:tc>
          <w:tcPr>
            <w:tcW w:w="1231" w:type="pct"/>
          </w:tcPr>
          <w:p w14:paraId="5A07DF9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52.97</w:t>
            </w:r>
          </w:p>
        </w:tc>
        <w:tc>
          <w:tcPr>
            <w:tcW w:w="686" w:type="pct"/>
          </w:tcPr>
          <w:p w14:paraId="7B1AC28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CA4D6B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B5B292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2DABEF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CDBED8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C33527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70</w:t>
            </w:r>
          </w:p>
        </w:tc>
        <w:tc>
          <w:tcPr>
            <w:tcW w:w="1029" w:type="pct"/>
          </w:tcPr>
          <w:p w14:paraId="47F0837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52.103</w:t>
            </w:r>
          </w:p>
        </w:tc>
        <w:tc>
          <w:tcPr>
            <w:tcW w:w="1231" w:type="pct"/>
          </w:tcPr>
          <w:p w14:paraId="70EF4D7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52.103</w:t>
            </w:r>
          </w:p>
        </w:tc>
        <w:tc>
          <w:tcPr>
            <w:tcW w:w="686" w:type="pct"/>
          </w:tcPr>
          <w:p w14:paraId="277B5F5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30469C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E70176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3475F1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16E01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C9FFF8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71</w:t>
            </w:r>
          </w:p>
        </w:tc>
        <w:tc>
          <w:tcPr>
            <w:tcW w:w="1029" w:type="pct"/>
          </w:tcPr>
          <w:p w14:paraId="511A3C0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52.111</w:t>
            </w:r>
          </w:p>
        </w:tc>
        <w:tc>
          <w:tcPr>
            <w:tcW w:w="1231" w:type="pct"/>
          </w:tcPr>
          <w:p w14:paraId="767DA0B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52.111</w:t>
            </w:r>
          </w:p>
        </w:tc>
        <w:tc>
          <w:tcPr>
            <w:tcW w:w="686" w:type="pct"/>
          </w:tcPr>
          <w:p w14:paraId="4C8AC9C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36C57C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36B23B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3EA76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7A9044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A167DF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72</w:t>
            </w:r>
          </w:p>
        </w:tc>
        <w:tc>
          <w:tcPr>
            <w:tcW w:w="1029" w:type="pct"/>
          </w:tcPr>
          <w:p w14:paraId="0BEB934D" w14:textId="77DACE1D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AC1EA9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>第</w:t>
            </w:r>
            <w:r w:rsidR="00AC1EA9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>IV</w:t>
            </w:r>
            <w:r w:rsidR="00AC1EA9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>之二节</w:t>
            </w:r>
            <w:r w:rsidR="00AC1EA9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>−</w:t>
            </w:r>
            <w:r w:rsidR="00AC1EA9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 w:rsidR="00AC1EA9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>自动连接系统频率的使用</w:t>
            </w:r>
          </w:p>
        </w:tc>
        <w:tc>
          <w:tcPr>
            <w:tcW w:w="1231" w:type="pct"/>
          </w:tcPr>
          <w:p w14:paraId="677E9C47" w14:textId="77777777" w:rsidR="0012248E" w:rsidRPr="0012248E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Sección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IV</w:t>
            </w:r>
            <w:r w:rsidRPr="0012248E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  <w:lang w:val="fr-CH"/>
              </w:rPr>
              <w:t>bis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–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Utilización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las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para el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Sistema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conexión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automática</w:t>
            </w:r>
            <w:proofErr w:type="spellEnd"/>
          </w:p>
        </w:tc>
        <w:tc>
          <w:tcPr>
            <w:tcW w:w="686" w:type="pct"/>
          </w:tcPr>
          <w:p w14:paraId="7F3E4F8B" w14:textId="77777777" w:rsidR="0012248E" w:rsidRPr="0012248E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47E7C1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0551165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047225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FE2AA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8B7B6A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73</w:t>
            </w:r>
          </w:p>
        </w:tc>
        <w:tc>
          <w:tcPr>
            <w:tcW w:w="1029" w:type="pct"/>
          </w:tcPr>
          <w:p w14:paraId="1AE6873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52.xx0</w:t>
            </w:r>
          </w:p>
        </w:tc>
        <w:tc>
          <w:tcPr>
            <w:tcW w:w="1231" w:type="pct"/>
          </w:tcPr>
          <w:p w14:paraId="18DE60C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52.xx0</w:t>
            </w:r>
          </w:p>
        </w:tc>
        <w:tc>
          <w:tcPr>
            <w:tcW w:w="686" w:type="pct"/>
          </w:tcPr>
          <w:p w14:paraId="2633D90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E19015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0539703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A88F84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3AA8D0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0F1CE7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74</w:t>
            </w:r>
          </w:p>
        </w:tc>
        <w:tc>
          <w:tcPr>
            <w:tcW w:w="1029" w:type="pct"/>
          </w:tcPr>
          <w:p w14:paraId="778B760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52.xx1</w:t>
            </w:r>
          </w:p>
        </w:tc>
        <w:tc>
          <w:tcPr>
            <w:tcW w:w="1231" w:type="pct"/>
          </w:tcPr>
          <w:p w14:paraId="3C3C354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52.xx1</w:t>
            </w:r>
          </w:p>
        </w:tc>
        <w:tc>
          <w:tcPr>
            <w:tcW w:w="686" w:type="pct"/>
          </w:tcPr>
          <w:p w14:paraId="6CD5928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86330C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E6C592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1D541E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D4F1A6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EB4E48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75</w:t>
            </w:r>
          </w:p>
        </w:tc>
        <w:tc>
          <w:tcPr>
            <w:tcW w:w="1029" w:type="pct"/>
          </w:tcPr>
          <w:p w14:paraId="5CB07D8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52.xx2</w:t>
            </w:r>
          </w:p>
        </w:tc>
        <w:tc>
          <w:tcPr>
            <w:tcW w:w="1231" w:type="pct"/>
          </w:tcPr>
          <w:p w14:paraId="79CCF73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52.xx2</w:t>
            </w:r>
          </w:p>
        </w:tc>
        <w:tc>
          <w:tcPr>
            <w:tcW w:w="686" w:type="pct"/>
          </w:tcPr>
          <w:p w14:paraId="4733E76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D40EA6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3C07C2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DA5768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FBFE8F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05904C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76</w:t>
            </w:r>
          </w:p>
        </w:tc>
        <w:tc>
          <w:tcPr>
            <w:tcW w:w="1029" w:type="pct"/>
          </w:tcPr>
          <w:p w14:paraId="12181C5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52.xx3</w:t>
            </w:r>
          </w:p>
        </w:tc>
        <w:tc>
          <w:tcPr>
            <w:tcW w:w="1231" w:type="pct"/>
          </w:tcPr>
          <w:p w14:paraId="4204AA6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52.xx3</w:t>
            </w:r>
          </w:p>
        </w:tc>
        <w:tc>
          <w:tcPr>
            <w:tcW w:w="686" w:type="pct"/>
          </w:tcPr>
          <w:p w14:paraId="4809CEA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B493D4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D5D48F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A678FD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206741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C9F69C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77</w:t>
            </w:r>
          </w:p>
        </w:tc>
        <w:tc>
          <w:tcPr>
            <w:tcW w:w="1029" w:type="pct"/>
          </w:tcPr>
          <w:p w14:paraId="5AAA84B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52.xx4</w:t>
            </w:r>
          </w:p>
        </w:tc>
        <w:tc>
          <w:tcPr>
            <w:tcW w:w="1231" w:type="pct"/>
          </w:tcPr>
          <w:p w14:paraId="5AB3010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52.xx4</w:t>
            </w:r>
          </w:p>
        </w:tc>
        <w:tc>
          <w:tcPr>
            <w:tcW w:w="686" w:type="pct"/>
          </w:tcPr>
          <w:p w14:paraId="203B567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F71D74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D553C9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C4003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04946E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630D3C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78</w:t>
            </w:r>
          </w:p>
        </w:tc>
        <w:tc>
          <w:tcPr>
            <w:tcW w:w="1029" w:type="pct"/>
          </w:tcPr>
          <w:p w14:paraId="1A380E1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52.xx5</w:t>
            </w:r>
          </w:p>
        </w:tc>
        <w:tc>
          <w:tcPr>
            <w:tcW w:w="1231" w:type="pct"/>
          </w:tcPr>
          <w:p w14:paraId="7381820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52.xx5</w:t>
            </w:r>
          </w:p>
        </w:tc>
        <w:tc>
          <w:tcPr>
            <w:tcW w:w="686" w:type="pct"/>
          </w:tcPr>
          <w:p w14:paraId="4A6692D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5C1D5BB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1E6815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A038D3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54DF8C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B4EF81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79</w:t>
            </w:r>
          </w:p>
        </w:tc>
        <w:tc>
          <w:tcPr>
            <w:tcW w:w="1029" w:type="pct"/>
          </w:tcPr>
          <w:p w14:paraId="2F904A9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52.262A1</w:t>
            </w:r>
          </w:p>
        </w:tc>
        <w:tc>
          <w:tcPr>
            <w:tcW w:w="1231" w:type="pct"/>
          </w:tcPr>
          <w:p w14:paraId="4D89901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52.262A1</w:t>
            </w:r>
          </w:p>
        </w:tc>
        <w:tc>
          <w:tcPr>
            <w:tcW w:w="686" w:type="pct"/>
          </w:tcPr>
          <w:p w14:paraId="3168AB8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7891B3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159E320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FC0D4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A96BC4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3C2E6C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80</w:t>
            </w:r>
          </w:p>
        </w:tc>
        <w:tc>
          <w:tcPr>
            <w:tcW w:w="1029" w:type="pct"/>
          </w:tcPr>
          <w:p w14:paraId="071D4353" w14:textId="4867DF96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B1 −</w:t>
            </w:r>
            <w:r w:rsidR="0087242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proofErr w:type="spellStart"/>
            <w:r w:rsidR="0095309F" w:rsidRPr="0095309F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电台的工作模式</w:t>
            </w:r>
            <w:proofErr w:type="spellEnd"/>
          </w:p>
        </w:tc>
        <w:tc>
          <w:tcPr>
            <w:tcW w:w="1231" w:type="pct"/>
          </w:tcPr>
          <w:p w14:paraId="08AC8A4B" w14:textId="77777777" w:rsidR="0012248E" w:rsidRPr="0012248E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B1 - Modo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funcionamiento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las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estaciones</w:t>
            </w:r>
            <w:proofErr w:type="spellEnd"/>
          </w:p>
        </w:tc>
        <w:tc>
          <w:tcPr>
            <w:tcW w:w="686" w:type="pct"/>
          </w:tcPr>
          <w:p w14:paraId="5E420921" w14:textId="77777777" w:rsidR="0012248E" w:rsidRPr="0012248E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665256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0B0F2C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06B074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502578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5E3B24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81</w:t>
            </w:r>
          </w:p>
        </w:tc>
        <w:tc>
          <w:tcPr>
            <w:tcW w:w="1029" w:type="pct"/>
          </w:tcPr>
          <w:p w14:paraId="2B3A188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52.262A2</w:t>
            </w:r>
          </w:p>
        </w:tc>
        <w:tc>
          <w:tcPr>
            <w:tcW w:w="1231" w:type="pct"/>
          </w:tcPr>
          <w:p w14:paraId="6ECC576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52.262A2</w:t>
            </w:r>
          </w:p>
        </w:tc>
        <w:tc>
          <w:tcPr>
            <w:tcW w:w="686" w:type="pct"/>
          </w:tcPr>
          <w:p w14:paraId="3042BCA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B4C143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818C93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5F745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C00287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D1C6AC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82</w:t>
            </w:r>
          </w:p>
        </w:tc>
        <w:tc>
          <w:tcPr>
            <w:tcW w:w="1029" w:type="pct"/>
          </w:tcPr>
          <w:p w14:paraId="66392FD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52.263</w:t>
            </w:r>
          </w:p>
        </w:tc>
        <w:tc>
          <w:tcPr>
            <w:tcW w:w="1231" w:type="pct"/>
          </w:tcPr>
          <w:p w14:paraId="3AEC4D1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52.263</w:t>
            </w:r>
          </w:p>
        </w:tc>
        <w:tc>
          <w:tcPr>
            <w:tcW w:w="686" w:type="pct"/>
          </w:tcPr>
          <w:p w14:paraId="16572E2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9922EC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A558D6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9EBABF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13178B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1F1486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83</w:t>
            </w:r>
          </w:p>
        </w:tc>
        <w:tc>
          <w:tcPr>
            <w:tcW w:w="1029" w:type="pct"/>
          </w:tcPr>
          <w:p w14:paraId="00740A57" w14:textId="3ECF8E70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C1 −</w:t>
            </w:r>
            <w:r w:rsidR="009E041D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proofErr w:type="spellStart"/>
            <w:r w:rsidR="0095309F" w:rsidRPr="0095309F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电台的工作模式</w:t>
            </w:r>
            <w:proofErr w:type="spellEnd"/>
          </w:p>
        </w:tc>
        <w:tc>
          <w:tcPr>
            <w:tcW w:w="1231" w:type="pct"/>
          </w:tcPr>
          <w:p w14:paraId="7EBD65E5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C1 - Modo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funcionamiento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las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estaciones</w:t>
            </w:r>
            <w:proofErr w:type="spellEnd"/>
          </w:p>
        </w:tc>
        <w:tc>
          <w:tcPr>
            <w:tcW w:w="686" w:type="pct"/>
          </w:tcPr>
          <w:p w14:paraId="42FB0E8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3469650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3091D5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1F0D7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554BF5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F3E158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84</w:t>
            </w:r>
          </w:p>
        </w:tc>
        <w:tc>
          <w:tcPr>
            <w:tcW w:w="1029" w:type="pct"/>
          </w:tcPr>
          <w:p w14:paraId="1BCD6FB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52.264</w:t>
            </w:r>
          </w:p>
        </w:tc>
        <w:tc>
          <w:tcPr>
            <w:tcW w:w="1231" w:type="pct"/>
          </w:tcPr>
          <w:p w14:paraId="334330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52.264</w:t>
            </w:r>
          </w:p>
        </w:tc>
        <w:tc>
          <w:tcPr>
            <w:tcW w:w="686" w:type="pct"/>
          </w:tcPr>
          <w:p w14:paraId="3397062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3D44FE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E096771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B6773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607EA5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8B7083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85</w:t>
            </w:r>
          </w:p>
        </w:tc>
        <w:tc>
          <w:tcPr>
            <w:tcW w:w="1029" w:type="pct"/>
          </w:tcPr>
          <w:p w14:paraId="40C4022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52.265A1</w:t>
            </w:r>
          </w:p>
        </w:tc>
        <w:tc>
          <w:tcPr>
            <w:tcW w:w="1231" w:type="pct"/>
          </w:tcPr>
          <w:p w14:paraId="3A942F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52.265A1</w:t>
            </w:r>
          </w:p>
        </w:tc>
        <w:tc>
          <w:tcPr>
            <w:tcW w:w="686" w:type="pct"/>
          </w:tcPr>
          <w:p w14:paraId="61DDA9C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FC685D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7560A7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D227D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E4EB85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D02067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86</w:t>
            </w:r>
          </w:p>
        </w:tc>
        <w:tc>
          <w:tcPr>
            <w:tcW w:w="1029" w:type="pct"/>
          </w:tcPr>
          <w:p w14:paraId="31BFEE69" w14:textId="119A8820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95309F">
              <w:rPr>
                <w:rFonts w:ascii="SimSun" w:eastAsia="SimSun" w:hAnsi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95309F" w:rsidRPr="0095309F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54</w:t>
            </w:r>
            <w:r w:rsidR="0095309F" w:rsidRPr="0095309F">
              <w:rPr>
                <w:rFonts w:ascii="STKaiti" w:eastAsia="STKaiti" w:hAnsi="STKaiti"/>
                <w:b w:val="0"/>
                <w:bCs/>
                <w:sz w:val="21"/>
                <w:szCs w:val="21"/>
                <w:lang w:eastAsia="zh-CN"/>
              </w:rPr>
              <w:t>之二</w:t>
            </w:r>
            <w:r w:rsidR="0095309F">
              <w:rPr>
                <w:rFonts w:ascii="SimSun" w:eastAsia="SimSun" w:hAnsi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95309F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自动连接系统</w:t>
            </w:r>
          </w:p>
        </w:tc>
        <w:tc>
          <w:tcPr>
            <w:tcW w:w="1231" w:type="pct"/>
          </w:tcPr>
          <w:p w14:paraId="2B29F56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54bis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 xml:space="preserve">Sistema de </w:t>
            </w:r>
            <w:proofErr w:type="spell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Conexión</w:t>
            </w:r>
            <w:proofErr w:type="spellEnd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proofErr w:type="spell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Automática</w:t>
            </w:r>
            <w:proofErr w:type="spellEnd"/>
          </w:p>
        </w:tc>
        <w:tc>
          <w:tcPr>
            <w:tcW w:w="686" w:type="pct"/>
          </w:tcPr>
          <w:p w14:paraId="03B95B2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8EA80A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0BCBD3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ADD417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524525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D776F4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87</w:t>
            </w:r>
          </w:p>
        </w:tc>
        <w:tc>
          <w:tcPr>
            <w:tcW w:w="1029" w:type="pct"/>
          </w:tcPr>
          <w:p w14:paraId="79F3EB6C" w14:textId="7F13A929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="0095309F" w:rsidRPr="0095309F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之二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231" w:type="pct"/>
          </w:tcPr>
          <w:p w14:paraId="1D9B942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686" w:type="pct"/>
          </w:tcPr>
          <w:p w14:paraId="748EA69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F9A626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7253FEE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3B4A81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4A29A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0D16EBB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88</w:t>
            </w:r>
          </w:p>
        </w:tc>
        <w:tc>
          <w:tcPr>
            <w:tcW w:w="1029" w:type="pct"/>
          </w:tcPr>
          <w:p w14:paraId="435CFDDB" w14:textId="5D7E42E5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="0095309F" w:rsidRPr="0095309F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之二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231" w:type="pct"/>
          </w:tcPr>
          <w:p w14:paraId="61838D8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bis.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686" w:type="pct"/>
          </w:tcPr>
          <w:p w14:paraId="0ED86AA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1F7F510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09FDF0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B681A0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3BB341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FCB37D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89</w:t>
            </w:r>
          </w:p>
        </w:tc>
        <w:tc>
          <w:tcPr>
            <w:tcW w:w="1029" w:type="pct"/>
          </w:tcPr>
          <w:p w14:paraId="722B18BC" w14:textId="0D4E7C8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95309F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="0095309F" w:rsidRPr="0095309F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14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95309F" w:rsidRPr="0095309F">
              <w:rPr>
                <w:rFonts w:ascii="SimSun" w:eastAsia="SimSun" w:hAnsi="SimSun" w:hint="eastAsia"/>
                <w:b w:val="0"/>
                <w:bCs/>
                <w:sz w:val="21"/>
                <w:szCs w:val="21"/>
                <w:lang w:eastAsia="zh-CN"/>
              </w:rPr>
              <w:t>语音字母表和数字电码</w:t>
            </w:r>
          </w:p>
        </w:tc>
        <w:tc>
          <w:tcPr>
            <w:tcW w:w="1231" w:type="pct"/>
          </w:tcPr>
          <w:p w14:paraId="7A60E35F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APÉNDICE 14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Código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deletreo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letras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y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cifras</w:t>
            </w:r>
            <w:proofErr w:type="spellEnd"/>
          </w:p>
        </w:tc>
        <w:tc>
          <w:tcPr>
            <w:tcW w:w="686" w:type="pct"/>
          </w:tcPr>
          <w:p w14:paraId="71FFB61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9FA411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7BF7F0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03B067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752DD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16DA7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90</w:t>
            </w:r>
          </w:p>
        </w:tc>
        <w:tc>
          <w:tcPr>
            <w:tcW w:w="1029" w:type="pct"/>
          </w:tcPr>
          <w:p w14:paraId="76CEB489" w14:textId="2A7E94F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15-1</w:t>
            </w:r>
          </w:p>
        </w:tc>
        <w:tc>
          <w:tcPr>
            <w:tcW w:w="1231" w:type="pct"/>
          </w:tcPr>
          <w:p w14:paraId="72F0DC6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15-1</w:t>
            </w:r>
          </w:p>
        </w:tc>
        <w:tc>
          <w:tcPr>
            <w:tcW w:w="686" w:type="pct"/>
          </w:tcPr>
          <w:p w14:paraId="1D439C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5C87F1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5D48D3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79E15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6C6118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79C5DB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91</w:t>
            </w:r>
          </w:p>
        </w:tc>
        <w:tc>
          <w:tcPr>
            <w:tcW w:w="1029" w:type="pct"/>
          </w:tcPr>
          <w:p w14:paraId="44C3E2E3" w14:textId="19FD0D2E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21452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15-2</w:t>
            </w:r>
          </w:p>
        </w:tc>
        <w:tc>
          <w:tcPr>
            <w:tcW w:w="1231" w:type="pct"/>
          </w:tcPr>
          <w:p w14:paraId="29E3FB4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15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15-2</w:t>
            </w:r>
          </w:p>
        </w:tc>
        <w:tc>
          <w:tcPr>
            <w:tcW w:w="686" w:type="pct"/>
          </w:tcPr>
          <w:p w14:paraId="2A2C94D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B56A3B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044A4F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63B0F2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C0917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099AE0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92</w:t>
            </w:r>
          </w:p>
        </w:tc>
        <w:tc>
          <w:tcPr>
            <w:tcW w:w="1029" w:type="pct"/>
          </w:tcPr>
          <w:p w14:paraId="02B6A2CF" w14:textId="3C7D183F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17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A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部分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 xml:space="preserve"> –</w:t>
            </w:r>
            <w:r w:rsidR="00A21452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 w:rsidR="00A21452" w:rsidRPr="00A21452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zh-CN"/>
              </w:rPr>
              <w:t>细分频段表</w:t>
            </w:r>
          </w:p>
        </w:tc>
        <w:tc>
          <w:tcPr>
            <w:tcW w:w="1231" w:type="pct"/>
          </w:tcPr>
          <w:p w14:paraId="33908544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APÉNDICE 17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 xml:space="preserve">PARTE </w:t>
            </w:r>
            <w:proofErr w:type="gram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  –</w:t>
            </w:r>
            <w:proofErr w:type="gram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 Cuadro de bandas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subdivididas</w:t>
            </w:r>
            <w:proofErr w:type="spellEnd"/>
          </w:p>
        </w:tc>
        <w:tc>
          <w:tcPr>
            <w:tcW w:w="686" w:type="pct"/>
          </w:tcPr>
          <w:p w14:paraId="4A553FA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3787C4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DBDD5A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7A0E5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984312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F5EE42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93</w:t>
            </w:r>
          </w:p>
        </w:tc>
        <w:tc>
          <w:tcPr>
            <w:tcW w:w="1029" w:type="pct"/>
          </w:tcPr>
          <w:p w14:paraId="1663D2D0" w14:textId="6A25194A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17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B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部分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 xml:space="preserve"> – 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信道安排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A21452" w:rsidRPr="00A21452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A21452" w:rsidRPr="005F7CB1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>II</w:t>
            </w:r>
            <w:r w:rsidR="00A21452" w:rsidRPr="00A21452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zh-CN"/>
              </w:rPr>
              <w:t>节</w:t>
            </w:r>
            <w:r w:rsidR="00A21452" w:rsidRPr="00A21452">
              <w:rPr>
                <w:rFonts w:ascii="Times New Roman" w:eastAsiaTheme="minorEastAsia" w:hAnsi="Times New Roman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 w:rsidR="00A21452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–</w:t>
            </w:r>
            <w:r w:rsidR="00A21452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 xml:space="preserve"> </w:t>
            </w:r>
            <w:r w:rsidR="00A21452" w:rsidRPr="00A21452"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  <w:lang w:eastAsia="zh-CN"/>
              </w:rPr>
              <w:t>窄带直接印字电报（成对频率）</w:t>
            </w:r>
          </w:p>
        </w:tc>
        <w:tc>
          <w:tcPr>
            <w:tcW w:w="1231" w:type="pct"/>
          </w:tcPr>
          <w:p w14:paraId="0E9B27D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APÉNDICE 17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 xml:space="preserve">PARTE </w:t>
            </w:r>
            <w:proofErr w:type="gram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  –</w:t>
            </w:r>
            <w:proofErr w:type="gram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Disposición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canales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Sección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II –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Telegrafía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impresión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directa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banda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estrecha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(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asociadas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por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pares)</w:t>
            </w:r>
          </w:p>
        </w:tc>
        <w:tc>
          <w:tcPr>
            <w:tcW w:w="686" w:type="pct"/>
          </w:tcPr>
          <w:p w14:paraId="7154385F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4703897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CDAB0A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6B93FD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BD286A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68477F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94</w:t>
            </w:r>
          </w:p>
        </w:tc>
        <w:tc>
          <w:tcPr>
            <w:tcW w:w="1029" w:type="pct"/>
          </w:tcPr>
          <w:p w14:paraId="62FAA9D3" w14:textId="2A279E82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18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4551E9D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18</w:t>
            </w:r>
          </w:p>
        </w:tc>
        <w:tc>
          <w:tcPr>
            <w:tcW w:w="686" w:type="pct"/>
          </w:tcPr>
          <w:p w14:paraId="728547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E05BA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61C726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CB8644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8EB5DD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87CED5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95</w:t>
            </w:r>
          </w:p>
        </w:tc>
        <w:tc>
          <w:tcPr>
            <w:tcW w:w="1029" w:type="pct"/>
          </w:tcPr>
          <w:p w14:paraId="2BA9ADFF" w14:textId="67BDB986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349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2784DA7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349</w:t>
            </w:r>
          </w:p>
        </w:tc>
        <w:tc>
          <w:tcPr>
            <w:tcW w:w="686" w:type="pct"/>
          </w:tcPr>
          <w:p w14:paraId="2EBED8D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6A92358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A277888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5EBF8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9E56DA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61ACD64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96</w:t>
            </w:r>
          </w:p>
        </w:tc>
        <w:tc>
          <w:tcPr>
            <w:tcW w:w="1029" w:type="pct"/>
          </w:tcPr>
          <w:p w14:paraId="3EA4E1CB" w14:textId="35E3ADFA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354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5677029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354</w:t>
            </w:r>
          </w:p>
        </w:tc>
        <w:tc>
          <w:tcPr>
            <w:tcW w:w="686" w:type="pct"/>
          </w:tcPr>
          <w:p w14:paraId="2EAB062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721852A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2485EEC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747C52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6381E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2F7A28E5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97</w:t>
            </w:r>
          </w:p>
        </w:tc>
        <w:tc>
          <w:tcPr>
            <w:tcW w:w="1029" w:type="pct"/>
          </w:tcPr>
          <w:p w14:paraId="7C7FADB5" w14:textId="5132CA29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A21452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[A</w:t>
            </w:r>
            <w:proofErr w:type="gram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111]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号新决议草案</w:t>
            </w:r>
            <w:proofErr w:type="gramEnd"/>
          </w:p>
        </w:tc>
        <w:tc>
          <w:tcPr>
            <w:tcW w:w="1231" w:type="pct"/>
          </w:tcPr>
          <w:p w14:paraId="4937F4C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DE NUEVA RESOLUCIÓN [A111]</w:t>
            </w:r>
          </w:p>
        </w:tc>
        <w:tc>
          <w:tcPr>
            <w:tcW w:w="686" w:type="pct"/>
          </w:tcPr>
          <w:p w14:paraId="02B5A7F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0DFA9C3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F5E9C6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D6E6C4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03C08B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7A279ED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98</w:t>
            </w:r>
          </w:p>
        </w:tc>
        <w:tc>
          <w:tcPr>
            <w:tcW w:w="1029" w:type="pct"/>
          </w:tcPr>
          <w:p w14:paraId="5D064F36" w14:textId="7EF9A85A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361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5619BD0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361</w:t>
            </w:r>
          </w:p>
        </w:tc>
        <w:tc>
          <w:tcPr>
            <w:tcW w:w="686" w:type="pct"/>
          </w:tcPr>
          <w:p w14:paraId="3475C3C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BLZ, CAN, EQA, GTM, JMC, MEX, PRG, TRD, URG, USA, ARG</w:t>
            </w:r>
          </w:p>
        </w:tc>
        <w:tc>
          <w:tcPr>
            <w:tcW w:w="603" w:type="pct"/>
          </w:tcPr>
          <w:p w14:paraId="24E3B9E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06C170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BA2963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Add.11 Add.2</w:t>
            </w:r>
          </w:p>
        </w:tc>
        <w:tc>
          <w:tcPr>
            <w:tcW w:w="762" w:type="pct"/>
          </w:tcPr>
          <w:p w14:paraId="276ADAA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9525A7C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7661485" w14:textId="51EDBA24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</w:p>
        </w:tc>
        <w:tc>
          <w:tcPr>
            <w:tcW w:w="1231" w:type="pct"/>
          </w:tcPr>
          <w:p w14:paraId="222E2B7A" w14:textId="77777777" w:rsidR="0012248E" w:rsidRPr="0012248E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u w:val="single"/>
                <w:lang w:val="fr-CH"/>
              </w:rPr>
              <w:t>NOC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</w:p>
        </w:tc>
        <w:tc>
          <w:tcPr>
            <w:tcW w:w="686" w:type="pct"/>
          </w:tcPr>
          <w:p w14:paraId="6046B63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GTM, JMC, MEX, PRG, TRD, URG, USA, ARG, EQA</w:t>
            </w:r>
          </w:p>
        </w:tc>
        <w:tc>
          <w:tcPr>
            <w:tcW w:w="603" w:type="pct"/>
            <w:vAlign w:val="center"/>
          </w:tcPr>
          <w:p w14:paraId="13C9667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27148CA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DBC4BC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BB4AC4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5D42BB9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4249EB2" w14:textId="6FB52B1C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361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6BE90DFE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361</w:t>
            </w:r>
          </w:p>
        </w:tc>
        <w:tc>
          <w:tcPr>
            <w:tcW w:w="686" w:type="pct"/>
          </w:tcPr>
          <w:p w14:paraId="66CAC8B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GTM, JMC, MEX, PRG, TRD, URG, USA, ARG, EQA</w:t>
            </w:r>
          </w:p>
        </w:tc>
        <w:tc>
          <w:tcPr>
            <w:tcW w:w="603" w:type="pct"/>
            <w:vAlign w:val="center"/>
          </w:tcPr>
          <w:p w14:paraId="0C83605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75590E4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A63C2D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Add.11 Add.3</w:t>
            </w:r>
          </w:p>
        </w:tc>
        <w:tc>
          <w:tcPr>
            <w:tcW w:w="762" w:type="pct"/>
          </w:tcPr>
          <w:p w14:paraId="4036C7D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109C4D4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74C9685" w14:textId="54A28C7F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条款</w:t>
            </w:r>
          </w:p>
        </w:tc>
        <w:tc>
          <w:tcPr>
            <w:tcW w:w="1231" w:type="pct"/>
          </w:tcPr>
          <w:p w14:paraId="3037595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</w:tcPr>
          <w:p w14:paraId="566B1D1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66480E4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7626C37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4860BD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580302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31C469A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7157CC3" w14:textId="1A3A97C2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</w:p>
        </w:tc>
        <w:tc>
          <w:tcPr>
            <w:tcW w:w="1231" w:type="pct"/>
          </w:tcPr>
          <w:p w14:paraId="6E6029E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</w:tcPr>
          <w:p w14:paraId="7A34F77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5D07251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3510D83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266DF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555C21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1.11</w:t>
            </w:r>
          </w:p>
        </w:tc>
        <w:tc>
          <w:tcPr>
            <w:tcW w:w="213" w:type="pct"/>
          </w:tcPr>
          <w:p w14:paraId="46040E5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24A7614C" w14:textId="1176B3D3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361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444C68D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361</w:t>
            </w:r>
          </w:p>
        </w:tc>
        <w:tc>
          <w:tcPr>
            <w:tcW w:w="686" w:type="pct"/>
          </w:tcPr>
          <w:p w14:paraId="425EDDD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DOM, GTM, EQA, MEX JMC, PRG, TRD, URG, USA</w:t>
            </w:r>
          </w:p>
        </w:tc>
        <w:tc>
          <w:tcPr>
            <w:tcW w:w="603" w:type="pct"/>
            <w:vAlign w:val="center"/>
          </w:tcPr>
          <w:p w14:paraId="4C7163D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</w:tr>
      <w:tr w:rsidR="0012248E" w:rsidRPr="00675B05" w14:paraId="7A897969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242D7D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Add.12</w:t>
            </w:r>
          </w:p>
        </w:tc>
        <w:tc>
          <w:tcPr>
            <w:tcW w:w="762" w:type="pct"/>
          </w:tcPr>
          <w:p w14:paraId="39605A7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407B092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B1BF8E9" w14:textId="16A02E62" w:rsidR="0012248E" w:rsidRPr="005F7CB1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5F7CB1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  <w:r w:rsidRPr="005F7CB1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第</w:t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27.5-40.98 MHz</w:t>
            </w:r>
          </w:p>
        </w:tc>
        <w:tc>
          <w:tcPr>
            <w:tcW w:w="1231" w:type="pct"/>
          </w:tcPr>
          <w:p w14:paraId="0B28DC4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27,5-40,98 MHz</w:t>
            </w:r>
          </w:p>
        </w:tc>
        <w:tc>
          <w:tcPr>
            <w:tcW w:w="686" w:type="pct"/>
          </w:tcPr>
          <w:p w14:paraId="3996B3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6561F88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3697715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703ADD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3305B1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61230F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92580D0" w14:textId="28089E8A" w:rsidR="0012248E" w:rsidRPr="005F7CB1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5F7CB1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  <w:r w:rsidRPr="005F7CB1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第</w:t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40.98-47 MHz</w:t>
            </w:r>
          </w:p>
        </w:tc>
        <w:tc>
          <w:tcPr>
            <w:tcW w:w="1231" w:type="pct"/>
          </w:tcPr>
          <w:p w14:paraId="4ECB5D04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40,98-47 MHz</w:t>
            </w:r>
          </w:p>
        </w:tc>
        <w:tc>
          <w:tcPr>
            <w:tcW w:w="686" w:type="pct"/>
          </w:tcPr>
          <w:p w14:paraId="6ABC37C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51B562A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59913D8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E334E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9713AC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77E92C2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74EB22C" w14:textId="7694C6CE" w:rsidR="0012248E" w:rsidRPr="005F7CB1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5F7CB1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  <w:r w:rsidRPr="005F7CB1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第</w:t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条</w:t>
            </w:r>
            <w:r w:rsidR="00A21452" w:rsidRPr="005F7CB1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A21452" w:rsidRPr="005F7CB1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5F7CB1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47-75.2 MHz</w:t>
            </w:r>
          </w:p>
        </w:tc>
        <w:tc>
          <w:tcPr>
            <w:tcW w:w="1231" w:type="pct"/>
          </w:tcPr>
          <w:p w14:paraId="31162737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47-75,2 MHz</w:t>
            </w:r>
          </w:p>
        </w:tc>
        <w:tc>
          <w:tcPr>
            <w:tcW w:w="686" w:type="pct"/>
          </w:tcPr>
          <w:p w14:paraId="39EB2BA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0DF70BE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568B03F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3F2CB0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464652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1A88475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79253F0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5.A112</w:t>
            </w:r>
          </w:p>
        </w:tc>
        <w:tc>
          <w:tcPr>
            <w:tcW w:w="1231" w:type="pct"/>
          </w:tcPr>
          <w:p w14:paraId="24EFBD6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5.A112</w:t>
            </w:r>
          </w:p>
        </w:tc>
        <w:tc>
          <w:tcPr>
            <w:tcW w:w="686" w:type="pct"/>
          </w:tcPr>
          <w:p w14:paraId="1C419B0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1BE5B63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545E7AA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E23DAD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090631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2E357D0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55099CE7" w14:textId="2AB70FE5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656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6CD5285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656</w:t>
            </w:r>
          </w:p>
        </w:tc>
        <w:tc>
          <w:tcPr>
            <w:tcW w:w="686" w:type="pct"/>
          </w:tcPr>
          <w:p w14:paraId="4878F34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6319159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13F2B09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793497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876C91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1.12</w:t>
            </w:r>
          </w:p>
        </w:tc>
        <w:tc>
          <w:tcPr>
            <w:tcW w:w="213" w:type="pct"/>
          </w:tcPr>
          <w:p w14:paraId="000DC6F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2B97719D" w14:textId="71CE562C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[A112-METHOD-A</w:t>
            </w:r>
            <w:proofErr w:type="gram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1]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</w:t>
            </w:r>
            <w:proofErr w:type="gramEnd"/>
            <w:r w:rsidR="005F7CB1">
              <w:rPr>
                <w:rFonts w:ascii="SimSun" w:eastAsia="SimSun" w:hAnsi="SimSun" w:cs="SimSun"/>
                <w:b w:val="0"/>
                <w:bCs/>
                <w:sz w:val="21"/>
                <w:szCs w:val="21"/>
                <w:lang w:eastAsia="zh-CN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新决议</w:t>
            </w:r>
          </w:p>
        </w:tc>
        <w:tc>
          <w:tcPr>
            <w:tcW w:w="1231" w:type="pct"/>
          </w:tcPr>
          <w:p w14:paraId="6BEE532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NUEVA RES [A112-METHOD-A1]</w:t>
            </w:r>
          </w:p>
        </w:tc>
        <w:tc>
          <w:tcPr>
            <w:tcW w:w="686" w:type="pct"/>
          </w:tcPr>
          <w:p w14:paraId="30F7D7D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CAN, CLM, EQA, MEX, USA</w:t>
            </w:r>
          </w:p>
        </w:tc>
        <w:tc>
          <w:tcPr>
            <w:tcW w:w="603" w:type="pct"/>
            <w:vAlign w:val="center"/>
          </w:tcPr>
          <w:p w14:paraId="2F20AF5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0B5BC20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06C3AA2" w14:textId="77777777" w:rsidR="0012248E" w:rsidRPr="00675B05" w:rsidRDefault="0012248E" w:rsidP="009E041D">
            <w:pPr>
              <w:pStyle w:val="Tablehead"/>
              <w:keepNext w:val="0"/>
              <w:pageBreakBefore/>
              <w:snapToGrid w:val="0"/>
              <w:rPr>
                <w:rFonts w:ascii="Times New Roman" w:hAnsi="Times New Roman"/>
                <w:b/>
                <w:bCs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Add.13</w:t>
            </w:r>
          </w:p>
        </w:tc>
        <w:tc>
          <w:tcPr>
            <w:tcW w:w="762" w:type="pct"/>
          </w:tcPr>
          <w:p w14:paraId="33124D2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6026345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4B20A40" w14:textId="30BE09B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5F7CB1" w:rsidRPr="00141805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A21452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14.5-15.4 GHz</w:t>
            </w:r>
          </w:p>
        </w:tc>
        <w:tc>
          <w:tcPr>
            <w:tcW w:w="1231" w:type="pct"/>
          </w:tcPr>
          <w:p w14:paraId="2D4018A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14,5-15,4 GHz</w:t>
            </w:r>
          </w:p>
        </w:tc>
        <w:tc>
          <w:tcPr>
            <w:tcW w:w="686" w:type="pct"/>
          </w:tcPr>
          <w:p w14:paraId="0EFDE17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3CBF20D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18997CA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A3066C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DE3DC6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798A20E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31DD39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5.A113</w:t>
            </w:r>
          </w:p>
        </w:tc>
        <w:tc>
          <w:tcPr>
            <w:tcW w:w="1231" w:type="pct"/>
          </w:tcPr>
          <w:p w14:paraId="6A4B9B1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5.A113</w:t>
            </w:r>
          </w:p>
        </w:tc>
        <w:tc>
          <w:tcPr>
            <w:tcW w:w="686" w:type="pct"/>
          </w:tcPr>
          <w:p w14:paraId="718929D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3616828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59F84400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34F30A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00AAD1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54A03D0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2252FDCE" w14:textId="058748EB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21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21-4</w:t>
            </w:r>
          </w:p>
        </w:tc>
        <w:tc>
          <w:tcPr>
            <w:tcW w:w="1231" w:type="pct"/>
          </w:tcPr>
          <w:p w14:paraId="64DF98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21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21-4</w:t>
            </w:r>
          </w:p>
        </w:tc>
        <w:tc>
          <w:tcPr>
            <w:tcW w:w="686" w:type="pct"/>
          </w:tcPr>
          <w:p w14:paraId="70F42AE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BAH, CAN, EQA, MEX, TRD, [URG,] USA, </w:t>
            </w:r>
          </w:p>
        </w:tc>
        <w:tc>
          <w:tcPr>
            <w:tcW w:w="603" w:type="pct"/>
            <w:vAlign w:val="center"/>
          </w:tcPr>
          <w:p w14:paraId="621EFDB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095925F7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4558AC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0B9681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1.13</w:t>
            </w:r>
          </w:p>
        </w:tc>
        <w:tc>
          <w:tcPr>
            <w:tcW w:w="213" w:type="pct"/>
          </w:tcPr>
          <w:p w14:paraId="63DAB02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57A5207C" w14:textId="278059E2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661</w:t>
            </w:r>
            <w:r w:rsidR="00A21452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74DC298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661</w:t>
            </w:r>
          </w:p>
        </w:tc>
        <w:tc>
          <w:tcPr>
            <w:tcW w:w="686" w:type="pct"/>
          </w:tcPr>
          <w:p w14:paraId="3D333E1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BAH, CAN, EQA, MEX, TRD, [URG,] USA,</w:t>
            </w:r>
          </w:p>
        </w:tc>
        <w:tc>
          <w:tcPr>
            <w:tcW w:w="603" w:type="pct"/>
            <w:vAlign w:val="center"/>
          </w:tcPr>
          <w:p w14:paraId="71E2155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7C8CFFC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C121E5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Add.14</w:t>
            </w:r>
          </w:p>
        </w:tc>
        <w:tc>
          <w:tcPr>
            <w:tcW w:w="762" w:type="pct"/>
          </w:tcPr>
          <w:p w14:paraId="1E21DC0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213" w:type="pct"/>
          </w:tcPr>
          <w:p w14:paraId="1401A5E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E4711D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7856843" w14:textId="77DA61CA" w:rsidR="0012248E" w:rsidRPr="00675B05" w:rsidRDefault="00A21452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200-248 GHz</w:t>
            </w:r>
          </w:p>
        </w:tc>
        <w:tc>
          <w:tcPr>
            <w:tcW w:w="1231" w:type="pct"/>
          </w:tcPr>
          <w:p w14:paraId="43FD9A6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7319F10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200-248 GHz</w:t>
            </w:r>
          </w:p>
        </w:tc>
        <w:tc>
          <w:tcPr>
            <w:tcW w:w="686" w:type="pct"/>
          </w:tcPr>
          <w:p w14:paraId="4540AAE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EQA, JMC, PRG, URG</w:t>
            </w:r>
          </w:p>
        </w:tc>
        <w:tc>
          <w:tcPr>
            <w:tcW w:w="603" w:type="pct"/>
          </w:tcPr>
          <w:p w14:paraId="5CE9487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4FC19A85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83E32C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52E543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213" w:type="pct"/>
          </w:tcPr>
          <w:p w14:paraId="2D61484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81E892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680BAAC" w14:textId="01A2BB3B" w:rsidR="0012248E" w:rsidRPr="00675B05" w:rsidRDefault="00A21452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A21452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5.B114</w:t>
            </w:r>
          </w:p>
        </w:tc>
        <w:tc>
          <w:tcPr>
            <w:tcW w:w="1231" w:type="pct"/>
          </w:tcPr>
          <w:p w14:paraId="6386049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</w:p>
          <w:p w14:paraId="276BFAB7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bCs/>
                <w:sz w:val="21"/>
                <w:szCs w:val="21"/>
                <w:lang w:val="fr-CH"/>
              </w:rPr>
              <w:t>5.B114</w:t>
            </w:r>
          </w:p>
        </w:tc>
        <w:tc>
          <w:tcPr>
            <w:tcW w:w="686" w:type="pct"/>
          </w:tcPr>
          <w:p w14:paraId="747E05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EQA, JMC, PRG, URG</w:t>
            </w:r>
          </w:p>
        </w:tc>
        <w:tc>
          <w:tcPr>
            <w:tcW w:w="603" w:type="pct"/>
          </w:tcPr>
          <w:p w14:paraId="21AEF38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405479D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151D2A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B0B57E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213" w:type="pct"/>
          </w:tcPr>
          <w:p w14:paraId="0D38808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BA790B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76667B03" w14:textId="6A53DF37" w:rsidR="0012248E" w:rsidRPr="00675B05" w:rsidRDefault="00A21452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662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548A227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25828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662</w:t>
            </w:r>
          </w:p>
        </w:tc>
        <w:tc>
          <w:tcPr>
            <w:tcW w:w="686" w:type="pct"/>
          </w:tcPr>
          <w:p w14:paraId="1B1F8C6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CAN, EQA, JMC, PRG, URG</w:t>
            </w:r>
          </w:p>
        </w:tc>
        <w:tc>
          <w:tcPr>
            <w:tcW w:w="603" w:type="pct"/>
          </w:tcPr>
          <w:p w14:paraId="245A895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25AB9437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3D425A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Add.15</w:t>
            </w:r>
          </w:p>
        </w:tc>
        <w:tc>
          <w:tcPr>
            <w:tcW w:w="762" w:type="pct"/>
          </w:tcPr>
          <w:p w14:paraId="7CB414C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238E3C9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2B6163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E7DF9EB" w14:textId="781D5AA4" w:rsidR="0012248E" w:rsidRPr="00675B05" w:rsidRDefault="00A21452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11.7-13.4 GHz</w:t>
            </w:r>
          </w:p>
        </w:tc>
        <w:tc>
          <w:tcPr>
            <w:tcW w:w="1231" w:type="pct"/>
          </w:tcPr>
          <w:p w14:paraId="01E974F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7439750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11.7-13.4 GHz</w:t>
            </w:r>
          </w:p>
        </w:tc>
        <w:tc>
          <w:tcPr>
            <w:tcW w:w="686" w:type="pct"/>
            <w:vAlign w:val="center"/>
          </w:tcPr>
          <w:p w14:paraId="5B4BA86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0089130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51A1E89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261BCF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A9A99B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5808FFE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C4E917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1D2E894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5.A115</w:t>
            </w:r>
          </w:p>
        </w:tc>
        <w:tc>
          <w:tcPr>
            <w:tcW w:w="1231" w:type="pct"/>
          </w:tcPr>
          <w:p w14:paraId="1D55FC2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06B7525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5.A115</w:t>
            </w:r>
          </w:p>
        </w:tc>
        <w:tc>
          <w:tcPr>
            <w:tcW w:w="686" w:type="pct"/>
            <w:vAlign w:val="center"/>
          </w:tcPr>
          <w:p w14:paraId="41DDA15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6E83CED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73AECAC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B64B96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29885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3E618A3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3EFF400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61476E22" w14:textId="38DCF08E" w:rsidR="0012248E" w:rsidRPr="00675B05" w:rsidRDefault="00A21452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[IAP-A115]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号新决议草案（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WRC-23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C58ED4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4A93E8A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PROYECTO DE NUEVA RESOLUCIÓN [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A115] (CMR-23)</w:t>
            </w:r>
          </w:p>
        </w:tc>
        <w:tc>
          <w:tcPr>
            <w:tcW w:w="686" w:type="pct"/>
            <w:vAlign w:val="center"/>
          </w:tcPr>
          <w:p w14:paraId="275228E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15F85A5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6E7CA4D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3A6AC0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C218FA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2E9206F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3321016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4407D14" w14:textId="3636AC5F" w:rsidR="0012248E" w:rsidRPr="00675B05" w:rsidRDefault="00A21452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</w:t>
            </w:r>
          </w:p>
        </w:tc>
        <w:tc>
          <w:tcPr>
            <w:tcW w:w="1231" w:type="pct"/>
          </w:tcPr>
          <w:p w14:paraId="090B30E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D5EB53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  <w:vAlign w:val="center"/>
          </w:tcPr>
          <w:p w14:paraId="055B403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18BB8F7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68EA157C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ECDDF8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B04C95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01AD925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7AD2AA0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ED2AE41" w14:textId="477035F7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B</w:t>
            </w:r>
          </w:p>
        </w:tc>
        <w:tc>
          <w:tcPr>
            <w:tcW w:w="1231" w:type="pct"/>
          </w:tcPr>
          <w:p w14:paraId="7373FC5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3A51BE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B</w:t>
            </w:r>
          </w:p>
        </w:tc>
        <w:tc>
          <w:tcPr>
            <w:tcW w:w="686" w:type="pct"/>
            <w:vAlign w:val="center"/>
          </w:tcPr>
          <w:p w14:paraId="302D507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5574478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6BC7AEF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471C6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E19538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2CA6B0E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11DE14D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FD26469" w14:textId="71C205A6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C</w:t>
            </w:r>
          </w:p>
        </w:tc>
        <w:tc>
          <w:tcPr>
            <w:tcW w:w="1231" w:type="pct"/>
          </w:tcPr>
          <w:p w14:paraId="1562BDA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81186C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C</w:t>
            </w:r>
          </w:p>
        </w:tc>
        <w:tc>
          <w:tcPr>
            <w:tcW w:w="686" w:type="pct"/>
            <w:vAlign w:val="center"/>
          </w:tcPr>
          <w:p w14:paraId="236C707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1223357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08255B4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90EAB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088469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6708005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3901F76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B7BFBB0" w14:textId="34CB2817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D</w:t>
            </w:r>
          </w:p>
        </w:tc>
        <w:tc>
          <w:tcPr>
            <w:tcW w:w="1231" w:type="pct"/>
          </w:tcPr>
          <w:p w14:paraId="7E73524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92912C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D</w:t>
            </w:r>
          </w:p>
        </w:tc>
        <w:tc>
          <w:tcPr>
            <w:tcW w:w="686" w:type="pct"/>
            <w:vAlign w:val="center"/>
          </w:tcPr>
          <w:p w14:paraId="27C1A51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4AE6826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043EF16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C2A51B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E8D741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1.15</w:t>
            </w:r>
          </w:p>
        </w:tc>
        <w:tc>
          <w:tcPr>
            <w:tcW w:w="213" w:type="pct"/>
          </w:tcPr>
          <w:p w14:paraId="33AB0F9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4482C68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68076111" w14:textId="02174AD3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172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7E23A73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38D29AE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172</w:t>
            </w:r>
          </w:p>
        </w:tc>
        <w:tc>
          <w:tcPr>
            <w:tcW w:w="686" w:type="pct"/>
            <w:vAlign w:val="center"/>
          </w:tcPr>
          <w:p w14:paraId="028CA9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CTR, EQA, GTM, JMC, MEX, PRG, TRD, URG</w:t>
            </w:r>
          </w:p>
        </w:tc>
        <w:tc>
          <w:tcPr>
            <w:tcW w:w="603" w:type="pct"/>
            <w:vAlign w:val="center"/>
          </w:tcPr>
          <w:p w14:paraId="693DD5C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7CA5DF4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DC029E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Add.16</w:t>
            </w:r>
          </w:p>
        </w:tc>
        <w:tc>
          <w:tcPr>
            <w:tcW w:w="762" w:type="pct"/>
          </w:tcPr>
          <w:p w14:paraId="5013635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12D61E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B695CE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41E7C29" w14:textId="4409F111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2248E" w:rsidRPr="00675B05">
              <w:rPr>
                <w:b w:val="0"/>
                <w:sz w:val="21"/>
                <w:szCs w:val="21"/>
              </w:rPr>
              <w:t>15.4-18.4 GHz</w:t>
            </w:r>
          </w:p>
        </w:tc>
        <w:tc>
          <w:tcPr>
            <w:tcW w:w="1231" w:type="pct"/>
          </w:tcPr>
          <w:p w14:paraId="308E141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55A5EFCD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sz w:val="21"/>
                <w:szCs w:val="21"/>
                <w:lang w:val="fr-CH"/>
              </w:rPr>
              <w:t>15,4-18,4 GHz</w:t>
            </w:r>
          </w:p>
        </w:tc>
        <w:tc>
          <w:tcPr>
            <w:tcW w:w="686" w:type="pct"/>
          </w:tcPr>
          <w:p w14:paraId="59ED7AD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068D7A9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A94CA93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74A05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F38A7F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4B91621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36CDA4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21FED267" w14:textId="2BE86D74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sz w:val="21"/>
                <w:szCs w:val="21"/>
              </w:rPr>
              <w:t>18.4-22 GHz</w:t>
            </w:r>
          </w:p>
        </w:tc>
        <w:tc>
          <w:tcPr>
            <w:tcW w:w="1231" w:type="pct"/>
          </w:tcPr>
          <w:p w14:paraId="47DA6F84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21F4FA57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sz w:val="21"/>
                <w:szCs w:val="21"/>
                <w:lang w:val="fr-CH"/>
              </w:rPr>
              <w:t>18,4-22 GHz</w:t>
            </w:r>
          </w:p>
        </w:tc>
        <w:tc>
          <w:tcPr>
            <w:tcW w:w="686" w:type="pct"/>
          </w:tcPr>
          <w:p w14:paraId="4E3497D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52B23B2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CD1878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2C16B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B71000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091A6B8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59AE35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2116D22" w14:textId="76ABFA47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>
              <w:rPr>
                <w:rFonts w:ascii="SimSun" w:eastAsia="SimSun" w:hAnsi="SimSun" w:cs="SimSun"/>
                <w:b w:val="0"/>
                <w:bCs/>
                <w:sz w:val="21"/>
                <w:szCs w:val="21"/>
                <w:lang w:eastAsia="zh-CN"/>
              </w:rPr>
              <w:br/>
            </w:r>
            <w:r w:rsidR="0012248E" w:rsidRPr="00675B05">
              <w:rPr>
                <w:b w:val="0"/>
                <w:sz w:val="21"/>
                <w:szCs w:val="21"/>
              </w:rPr>
              <w:t>24.75-29.9 GHz</w:t>
            </w:r>
          </w:p>
        </w:tc>
        <w:tc>
          <w:tcPr>
            <w:tcW w:w="1231" w:type="pct"/>
          </w:tcPr>
          <w:p w14:paraId="61947EF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18D81D8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sz w:val="21"/>
                <w:szCs w:val="21"/>
                <w:lang w:val="fr-CH"/>
              </w:rPr>
              <w:t>24,75-29,9 GHz</w:t>
            </w:r>
          </w:p>
        </w:tc>
        <w:tc>
          <w:tcPr>
            <w:tcW w:w="686" w:type="pct"/>
          </w:tcPr>
          <w:p w14:paraId="35F2972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369E2A8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333BA18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D4A339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2AB16E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589B7C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6010BF1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D7F824F" w14:textId="1D0AE69D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sz w:val="21"/>
                <w:szCs w:val="21"/>
              </w:rPr>
              <w:t>29.9-34.2 GHz</w:t>
            </w:r>
          </w:p>
        </w:tc>
        <w:tc>
          <w:tcPr>
            <w:tcW w:w="1231" w:type="pct"/>
          </w:tcPr>
          <w:p w14:paraId="1FB7104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4CF940B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sz w:val="21"/>
                <w:szCs w:val="21"/>
                <w:lang w:val="fr-CH"/>
              </w:rPr>
              <w:t>29,9-34,2 GHz</w:t>
            </w:r>
          </w:p>
        </w:tc>
        <w:tc>
          <w:tcPr>
            <w:tcW w:w="686" w:type="pct"/>
          </w:tcPr>
          <w:p w14:paraId="1133EDF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103DF06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A44B43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1B0FEF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E32A07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0743322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37E6CC3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2C363F77" w14:textId="4DD45DA5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5.A116</w:t>
            </w:r>
          </w:p>
        </w:tc>
        <w:tc>
          <w:tcPr>
            <w:tcW w:w="1231" w:type="pct"/>
          </w:tcPr>
          <w:p w14:paraId="382D8302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</w:p>
          <w:p w14:paraId="4507C835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5.A116</w:t>
            </w:r>
          </w:p>
        </w:tc>
        <w:tc>
          <w:tcPr>
            <w:tcW w:w="686" w:type="pct"/>
          </w:tcPr>
          <w:p w14:paraId="569862F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2F1A2D3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5066793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8C2DF7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7040CF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0171F15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0B44646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59CBCBE8" w14:textId="25ABC2BC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[IAP-A116]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号新决议草案（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WRC-23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pct"/>
          </w:tcPr>
          <w:p w14:paraId="7A5A737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</w:p>
          <w:p w14:paraId="7B0D494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NUEVA RESOLUCIÓN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[IAP-A116] (CMR-23)</w:t>
            </w:r>
          </w:p>
        </w:tc>
        <w:tc>
          <w:tcPr>
            <w:tcW w:w="686" w:type="pct"/>
          </w:tcPr>
          <w:p w14:paraId="47C195C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689C549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545A1B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64490E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F773BD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6C40809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01925C5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SUP</w:t>
            </w:r>
          </w:p>
          <w:p w14:paraId="66ECC7F9" w14:textId="44625804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173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号决议（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WRC-19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pct"/>
          </w:tcPr>
          <w:p w14:paraId="24C083E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0891488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173 (CMR-19)</w:t>
            </w:r>
          </w:p>
        </w:tc>
        <w:tc>
          <w:tcPr>
            <w:tcW w:w="686" w:type="pct"/>
          </w:tcPr>
          <w:p w14:paraId="4898367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126D46E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2DCEE30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5A0A9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854977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1.16</w:t>
            </w:r>
          </w:p>
        </w:tc>
        <w:tc>
          <w:tcPr>
            <w:tcW w:w="213" w:type="pct"/>
          </w:tcPr>
          <w:p w14:paraId="5043D04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549A0D08" w14:textId="7085DA3B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</w:t>
            </w:r>
          </w:p>
        </w:tc>
        <w:tc>
          <w:tcPr>
            <w:tcW w:w="1231" w:type="pct"/>
          </w:tcPr>
          <w:p w14:paraId="34F2D28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</w:tcPr>
          <w:p w14:paraId="62848BF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2"/>
                <w:szCs w:val="22"/>
              </w:rPr>
              <w:t>B, CAN, CLM, CTR, EQA, GTM, JMC, MEX, PRG, TRD, URG, USA</w:t>
            </w:r>
          </w:p>
        </w:tc>
        <w:tc>
          <w:tcPr>
            <w:tcW w:w="603" w:type="pct"/>
            <w:vAlign w:val="center"/>
          </w:tcPr>
          <w:p w14:paraId="11F98E2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EB7D07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4E774B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Add.17</w:t>
            </w:r>
          </w:p>
        </w:tc>
        <w:tc>
          <w:tcPr>
            <w:tcW w:w="762" w:type="pct"/>
          </w:tcPr>
          <w:p w14:paraId="6E75FB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3F4AE26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6DBB8DF" w14:textId="7C8A3FAC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11.7-13.4 GHz</w:t>
            </w:r>
          </w:p>
        </w:tc>
        <w:tc>
          <w:tcPr>
            <w:tcW w:w="1231" w:type="pct"/>
          </w:tcPr>
          <w:p w14:paraId="265012BD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u w:val="single"/>
                <w:lang w:val="fr-CH"/>
              </w:rPr>
              <w:t>NOC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11,7-13,4 GHz</w:t>
            </w:r>
          </w:p>
        </w:tc>
        <w:tc>
          <w:tcPr>
            <w:tcW w:w="686" w:type="pct"/>
            <w:vAlign w:val="center"/>
          </w:tcPr>
          <w:p w14:paraId="68EB9A5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318C4EC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55F06D8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CC5FFD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F57A7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4E67A4A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7925A0D1" w14:textId="2309D0E3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15.4-18.4 GHz</w:t>
            </w:r>
          </w:p>
        </w:tc>
        <w:tc>
          <w:tcPr>
            <w:tcW w:w="1231" w:type="pct"/>
          </w:tcPr>
          <w:p w14:paraId="33976A9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15,4-18,4 GHz</w:t>
            </w:r>
          </w:p>
        </w:tc>
        <w:tc>
          <w:tcPr>
            <w:tcW w:w="686" w:type="pct"/>
            <w:vAlign w:val="center"/>
          </w:tcPr>
          <w:p w14:paraId="52DFDAD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70DC7E9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31B2BF1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3A76AD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BB029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49601D9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75B5065" w14:textId="5F82ED16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5.A117</w:t>
            </w:r>
          </w:p>
        </w:tc>
        <w:tc>
          <w:tcPr>
            <w:tcW w:w="1231" w:type="pct"/>
          </w:tcPr>
          <w:p w14:paraId="5527EAD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5.A117</w:t>
            </w:r>
          </w:p>
        </w:tc>
        <w:tc>
          <w:tcPr>
            <w:tcW w:w="686" w:type="pct"/>
            <w:vAlign w:val="center"/>
          </w:tcPr>
          <w:p w14:paraId="7768094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6D38A8D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3B02A66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598DA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9B1CC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00ABB61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56765CBC" w14:textId="1753D4B0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18.4-22 GHz</w:t>
            </w:r>
          </w:p>
        </w:tc>
        <w:tc>
          <w:tcPr>
            <w:tcW w:w="1231" w:type="pct"/>
          </w:tcPr>
          <w:p w14:paraId="15D08F3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18,4-22 GHz</w:t>
            </w:r>
          </w:p>
        </w:tc>
        <w:tc>
          <w:tcPr>
            <w:tcW w:w="686" w:type="pct"/>
            <w:vAlign w:val="center"/>
          </w:tcPr>
          <w:p w14:paraId="7D12D3A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64F4B2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0CE83AF4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FB5AC3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9C465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314376C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042FD3B0" w14:textId="2958A26F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ADD 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5.523X</w:t>
            </w:r>
          </w:p>
        </w:tc>
        <w:tc>
          <w:tcPr>
            <w:tcW w:w="1231" w:type="pct"/>
          </w:tcPr>
          <w:p w14:paraId="39D8A6EF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 xml:space="preserve">ADD 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5.523X</w:t>
            </w:r>
          </w:p>
        </w:tc>
        <w:tc>
          <w:tcPr>
            <w:tcW w:w="686" w:type="pct"/>
            <w:vAlign w:val="center"/>
          </w:tcPr>
          <w:p w14:paraId="4788E7C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6A31A08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5CEFD612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2A694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A166D7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3972347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6D528E18" w14:textId="1859E6D5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24.75-29.9 GHz</w:t>
            </w:r>
          </w:p>
        </w:tc>
        <w:tc>
          <w:tcPr>
            <w:tcW w:w="1231" w:type="pct"/>
          </w:tcPr>
          <w:p w14:paraId="13220DA8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24,75-29,9 GHz</w:t>
            </w:r>
          </w:p>
        </w:tc>
        <w:tc>
          <w:tcPr>
            <w:tcW w:w="686" w:type="pct"/>
            <w:vAlign w:val="center"/>
          </w:tcPr>
          <w:p w14:paraId="1C729EE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7446D89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3DF8841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7F459C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426624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7F94C58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096A0158" w14:textId="307CE7C4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64311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29.9-34.2 GHz</w:t>
            </w:r>
          </w:p>
        </w:tc>
        <w:tc>
          <w:tcPr>
            <w:tcW w:w="1231" w:type="pct"/>
          </w:tcPr>
          <w:p w14:paraId="42C23CD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29,9-34,2 GHz</w:t>
            </w:r>
          </w:p>
        </w:tc>
        <w:tc>
          <w:tcPr>
            <w:tcW w:w="686" w:type="pct"/>
            <w:vAlign w:val="center"/>
          </w:tcPr>
          <w:p w14:paraId="30A52D4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4BC775A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30ED60C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F0680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ED4CB0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447DEBF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2DD24F74" w14:textId="618317C5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21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21-4</w:t>
            </w:r>
          </w:p>
        </w:tc>
        <w:tc>
          <w:tcPr>
            <w:tcW w:w="1231" w:type="pct"/>
          </w:tcPr>
          <w:p w14:paraId="783EDE1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ARTÍCULO 21 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21-4</w:t>
            </w:r>
          </w:p>
        </w:tc>
        <w:tc>
          <w:tcPr>
            <w:tcW w:w="686" w:type="pct"/>
            <w:vAlign w:val="center"/>
          </w:tcPr>
          <w:p w14:paraId="1EDC21F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7E0F6D9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55A63A1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A5867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22509A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11EF436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22F88448" w14:textId="6678286B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</w:t>
            </w:r>
          </w:p>
        </w:tc>
        <w:tc>
          <w:tcPr>
            <w:tcW w:w="1231" w:type="pct"/>
          </w:tcPr>
          <w:p w14:paraId="32F77FC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  <w:vAlign w:val="center"/>
          </w:tcPr>
          <w:p w14:paraId="5BEE6D1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64DB8C6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61CB6EB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0F42B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57E854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31CC9E4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11E0282A" w14:textId="29EA7695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 xml:space="preserve">MOD 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</w:t>
            </w:r>
          </w:p>
        </w:tc>
        <w:tc>
          <w:tcPr>
            <w:tcW w:w="1231" w:type="pct"/>
          </w:tcPr>
          <w:p w14:paraId="5F71931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C</w:t>
            </w:r>
          </w:p>
        </w:tc>
        <w:tc>
          <w:tcPr>
            <w:tcW w:w="686" w:type="pct"/>
            <w:vAlign w:val="center"/>
          </w:tcPr>
          <w:p w14:paraId="2324F6A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5C16627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10FE29E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463C21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218E09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5F6DCA1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11EEB325" w14:textId="0D05268C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164311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 w:rsidRPr="00164311">
              <w:rPr>
                <w:rFonts w:ascii="SimSun" w:eastAsia="SimSun" w:hAnsi="SimSun" w:cs="SimSun" w:hint="eastAsia"/>
                <w:b w:val="0"/>
                <w:bCs/>
                <w:lang w:eastAsia="zh-CN"/>
              </w:rPr>
              <w:t>第</w:t>
            </w:r>
            <w:r w:rsidRPr="00675B05">
              <w:rPr>
                <w:lang w:eastAsia="zh-CN"/>
              </w:rPr>
              <w:t>[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IAP-A117-</w:t>
            </w:r>
            <w:proofErr w:type="gram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</w:t>
            </w:r>
            <w:r w:rsidRPr="00675B05">
              <w:rPr>
                <w:lang w:eastAsia="zh-CN"/>
              </w:rPr>
              <w:t>]</w:t>
            </w:r>
            <w:r w:rsidR="00164311" w:rsidRPr="00164311">
              <w:rPr>
                <w:rFonts w:ascii="SimSun" w:eastAsia="SimSun" w:hAnsi="SimSun" w:cs="SimSun" w:hint="eastAsia"/>
                <w:b w:val="0"/>
                <w:bCs/>
                <w:lang w:eastAsia="zh-CN"/>
              </w:rPr>
              <w:t>号新决议草案</w:t>
            </w:r>
            <w:proofErr w:type="gramEnd"/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WRC-23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D5B3D4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DE NUEVA RESOLUCIÓN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lang w:eastAsia="zh-CN"/>
              </w:rPr>
              <w:t>[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IAP-A117-B</w:t>
            </w:r>
            <w:r w:rsidRPr="00675B05">
              <w:rPr>
                <w:lang w:eastAsia="zh-CN"/>
              </w:rPr>
              <w:t>]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CMR-23</w:t>
            </w:r>
          </w:p>
        </w:tc>
        <w:tc>
          <w:tcPr>
            <w:tcW w:w="686" w:type="pct"/>
            <w:vAlign w:val="center"/>
          </w:tcPr>
          <w:p w14:paraId="004B88E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6CD05FF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218F2C2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993F9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F28FC5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1.17</w:t>
            </w:r>
          </w:p>
        </w:tc>
        <w:tc>
          <w:tcPr>
            <w:tcW w:w="213" w:type="pct"/>
          </w:tcPr>
          <w:p w14:paraId="12664F5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79FE4345" w14:textId="27DF810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773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2A67B4A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773</w:t>
            </w:r>
          </w:p>
        </w:tc>
        <w:tc>
          <w:tcPr>
            <w:tcW w:w="686" w:type="pct"/>
            <w:vAlign w:val="center"/>
          </w:tcPr>
          <w:p w14:paraId="6789B3B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B, BAH CAN, EQA, GTM, JMC, MEX, PRG, URG, USA, </w:t>
            </w:r>
          </w:p>
        </w:tc>
        <w:tc>
          <w:tcPr>
            <w:tcW w:w="603" w:type="pct"/>
            <w:vAlign w:val="center"/>
          </w:tcPr>
          <w:p w14:paraId="28C17A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489FCC6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C9EDA6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color w:val="FF0000"/>
                <w:sz w:val="21"/>
                <w:szCs w:val="21"/>
              </w:rPr>
              <w:t>Add.18</w:t>
            </w:r>
          </w:p>
        </w:tc>
        <w:tc>
          <w:tcPr>
            <w:tcW w:w="762" w:type="pct"/>
          </w:tcPr>
          <w:p w14:paraId="452D2DE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1.18</w:t>
            </w:r>
          </w:p>
        </w:tc>
        <w:tc>
          <w:tcPr>
            <w:tcW w:w="213" w:type="pct"/>
          </w:tcPr>
          <w:p w14:paraId="7147EA1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EED2E87" w14:textId="68AF63B0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条款</w:t>
            </w:r>
          </w:p>
        </w:tc>
        <w:tc>
          <w:tcPr>
            <w:tcW w:w="1231" w:type="pct"/>
          </w:tcPr>
          <w:p w14:paraId="1C1EE2B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67EC28B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69E31B6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BE0A7E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570B6C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01FB3D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1.18</w:t>
            </w:r>
          </w:p>
        </w:tc>
        <w:tc>
          <w:tcPr>
            <w:tcW w:w="213" w:type="pct"/>
          </w:tcPr>
          <w:p w14:paraId="1B436C5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4A01DA6" w14:textId="7360065E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</w:p>
        </w:tc>
        <w:tc>
          <w:tcPr>
            <w:tcW w:w="1231" w:type="pct"/>
          </w:tcPr>
          <w:p w14:paraId="0D9E2D3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08387A0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79AD63F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15C1167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49683D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D4D968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1.18</w:t>
            </w:r>
          </w:p>
        </w:tc>
        <w:tc>
          <w:tcPr>
            <w:tcW w:w="213" w:type="pct"/>
          </w:tcPr>
          <w:p w14:paraId="0495237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87F802C" w14:textId="66A844B0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248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7E650B4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248</w:t>
            </w:r>
          </w:p>
        </w:tc>
        <w:tc>
          <w:tcPr>
            <w:tcW w:w="686" w:type="pct"/>
            <w:vAlign w:val="center"/>
          </w:tcPr>
          <w:p w14:paraId="056F515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ARG, B, BAH, CTR, DOM, EQA, GTM, JMC, MEX, PRG, URG, USA </w:t>
            </w:r>
          </w:p>
        </w:tc>
        <w:tc>
          <w:tcPr>
            <w:tcW w:w="603" w:type="pct"/>
            <w:vAlign w:val="center"/>
          </w:tcPr>
          <w:p w14:paraId="1A90D58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799D8A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4147E3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Add.19</w:t>
            </w:r>
          </w:p>
        </w:tc>
        <w:tc>
          <w:tcPr>
            <w:tcW w:w="762" w:type="pct"/>
          </w:tcPr>
          <w:p w14:paraId="213A45F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5399F9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4F65062" w14:textId="0FB1616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1"/>
                <w:szCs w:val="21"/>
              </w:rPr>
              <w:t>5.584A</w:t>
            </w:r>
          </w:p>
        </w:tc>
        <w:tc>
          <w:tcPr>
            <w:tcW w:w="1231" w:type="pct"/>
          </w:tcPr>
          <w:p w14:paraId="087695B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5.484A</w:t>
            </w:r>
          </w:p>
        </w:tc>
        <w:tc>
          <w:tcPr>
            <w:tcW w:w="686" w:type="pct"/>
            <w:vAlign w:val="center"/>
          </w:tcPr>
          <w:p w14:paraId="48599C3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30C9C51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626697F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419FA8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3ABED4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15BB4C9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D74DC8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73CBA9A" w14:textId="13021F5B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 w:rsidR="0012248E" w:rsidRPr="00675B05">
              <w:rPr>
                <w:b w:val="0"/>
                <w:sz w:val="21"/>
                <w:szCs w:val="21"/>
              </w:rPr>
              <w:t>15.4-18.4 GHz</w:t>
            </w:r>
          </w:p>
        </w:tc>
        <w:tc>
          <w:tcPr>
            <w:tcW w:w="1231" w:type="pct"/>
          </w:tcPr>
          <w:p w14:paraId="0FCF691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22FF1AE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sz w:val="21"/>
                <w:szCs w:val="21"/>
                <w:lang w:val="fr-CH"/>
              </w:rPr>
              <w:t>15,4-18,4 GHz</w:t>
            </w:r>
          </w:p>
        </w:tc>
        <w:tc>
          <w:tcPr>
            <w:tcW w:w="686" w:type="pct"/>
            <w:vAlign w:val="center"/>
          </w:tcPr>
          <w:p w14:paraId="2FB6F1D2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1867D51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5B59CF7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E1AD7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0C7641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6C57043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148BD1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E8B0DC5" w14:textId="3FA7FF5F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5.516A</w:t>
            </w:r>
          </w:p>
        </w:tc>
        <w:tc>
          <w:tcPr>
            <w:tcW w:w="1231" w:type="pct"/>
          </w:tcPr>
          <w:p w14:paraId="779C266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3C7AA745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5.516A</w:t>
            </w:r>
          </w:p>
        </w:tc>
        <w:tc>
          <w:tcPr>
            <w:tcW w:w="686" w:type="pct"/>
            <w:vAlign w:val="center"/>
          </w:tcPr>
          <w:p w14:paraId="486FD829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05C46B6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524E597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F7A1CF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AB71EA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4E1FD97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36E67A2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42EA0948" w14:textId="3A517B09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12248E" w:rsidRPr="00675B05">
              <w:rPr>
                <w:b w:val="0"/>
                <w:bCs/>
                <w:sz w:val="21"/>
                <w:szCs w:val="21"/>
              </w:rPr>
              <w:t>5.517</w:t>
            </w:r>
          </w:p>
        </w:tc>
        <w:tc>
          <w:tcPr>
            <w:tcW w:w="1231" w:type="pct"/>
          </w:tcPr>
          <w:p w14:paraId="2772EF7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7F58852F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5.517</w:t>
            </w:r>
          </w:p>
        </w:tc>
        <w:tc>
          <w:tcPr>
            <w:tcW w:w="686" w:type="pct"/>
            <w:vAlign w:val="center"/>
          </w:tcPr>
          <w:p w14:paraId="01FA52B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7B42F21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0047EDE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2CBE80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3902EC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4D60506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02F968C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35350FE1" w14:textId="3C30A6C7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22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空间业务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872421" w:rsidRPr="00872421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表</w:t>
            </w:r>
            <w:r w:rsidR="0012248E" w:rsidRPr="00675B05">
              <w:rPr>
                <w:b w:val="0"/>
                <w:bCs/>
                <w:sz w:val="21"/>
                <w:szCs w:val="21"/>
                <w:lang w:eastAsia="zh-CN"/>
              </w:rPr>
              <w:t>22-1B</w:t>
            </w:r>
          </w:p>
        </w:tc>
        <w:tc>
          <w:tcPr>
            <w:tcW w:w="1231" w:type="pct"/>
          </w:tcPr>
          <w:p w14:paraId="4FAEFB1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06E27ADE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ARTÍCULO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22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Servicios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espaciales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bCs/>
                <w:sz w:val="21"/>
                <w:szCs w:val="21"/>
                <w:lang w:val="fr-CH"/>
              </w:rPr>
              <w:t>CUADRO 22-1B</w:t>
            </w:r>
          </w:p>
        </w:tc>
        <w:tc>
          <w:tcPr>
            <w:tcW w:w="686" w:type="pct"/>
            <w:vAlign w:val="center"/>
          </w:tcPr>
          <w:p w14:paraId="39905943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71BD252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542A762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27EF74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BE0833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2F17580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2D981BF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ADD</w:t>
            </w:r>
          </w:p>
          <w:p w14:paraId="3F74D6E0" w14:textId="24130333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22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空间业务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22.5C.X</w:t>
            </w:r>
          </w:p>
        </w:tc>
        <w:tc>
          <w:tcPr>
            <w:tcW w:w="1231" w:type="pct"/>
          </w:tcPr>
          <w:p w14:paraId="00641F8D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</w:p>
          <w:p w14:paraId="1C1B2556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ARTÍCULO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22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Servicios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espaciales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22.5C.X</w:t>
            </w:r>
          </w:p>
        </w:tc>
        <w:tc>
          <w:tcPr>
            <w:tcW w:w="686" w:type="pct"/>
            <w:vAlign w:val="center"/>
          </w:tcPr>
          <w:p w14:paraId="5874282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7B35A5E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4B66974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04352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77D15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37A7BF9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396EDA4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</w:p>
          <w:p w14:paraId="6CB8B360" w14:textId="2BD5BC61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22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空间业务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872421" w:rsidRPr="00872421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表</w:t>
            </w:r>
            <w:r w:rsidR="0012248E" w:rsidRPr="00675B05">
              <w:rPr>
                <w:b w:val="0"/>
                <w:bCs/>
                <w:sz w:val="21"/>
                <w:szCs w:val="21"/>
                <w:lang w:eastAsia="zh-CN"/>
              </w:rPr>
              <w:t>22-3</w:t>
            </w:r>
          </w:p>
        </w:tc>
        <w:tc>
          <w:tcPr>
            <w:tcW w:w="1231" w:type="pct"/>
          </w:tcPr>
          <w:p w14:paraId="04C6651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</w:p>
          <w:p w14:paraId="4A1FBB9A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ARTÍCULO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22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Servicios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espaciales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bCs/>
                <w:sz w:val="21"/>
                <w:szCs w:val="21"/>
                <w:lang w:val="fr-CH"/>
              </w:rPr>
              <w:t>CUADRO 22-3</w:t>
            </w:r>
          </w:p>
        </w:tc>
        <w:tc>
          <w:tcPr>
            <w:tcW w:w="686" w:type="pct"/>
            <w:vAlign w:val="center"/>
          </w:tcPr>
          <w:p w14:paraId="3E6CE3E7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726FF06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429D068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9C756C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F5959D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11D8CB3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44F8368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ADD</w:t>
            </w:r>
          </w:p>
          <w:p w14:paraId="01517C98" w14:textId="02CEE0E9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22</w:t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空间业务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22.5F.Y</w:t>
            </w:r>
          </w:p>
        </w:tc>
        <w:tc>
          <w:tcPr>
            <w:tcW w:w="1231" w:type="pct"/>
          </w:tcPr>
          <w:p w14:paraId="2E257DA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</w:p>
          <w:p w14:paraId="6F515BFC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sz w:val="21"/>
                <w:szCs w:val="21"/>
                <w:lang w:val="fr-CH"/>
              </w:rPr>
              <w:t>ARTÍCULO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22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Servicios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espaciales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22.5</w:t>
            </w:r>
            <w:proofErr w:type="gram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F.Y</w:t>
            </w:r>
            <w:proofErr w:type="gramEnd"/>
          </w:p>
        </w:tc>
        <w:tc>
          <w:tcPr>
            <w:tcW w:w="686" w:type="pct"/>
            <w:vAlign w:val="center"/>
          </w:tcPr>
          <w:p w14:paraId="1F42B75D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b w:val="0"/>
                <w:bCs/>
                <w:sz w:val="22"/>
                <w:szCs w:val="22"/>
                <w:lang w:val="fr-CH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5D8140B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2B23418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100C3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BB0482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04CDF62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1029" w:type="pct"/>
          </w:tcPr>
          <w:p w14:paraId="6C6865F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C1DB3D6" w14:textId="224BC226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30A</w:t>
            </w:r>
            <w:r w:rsidR="0012248E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1231" w:type="pct"/>
          </w:tcPr>
          <w:p w14:paraId="1A890E9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17021F8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 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 7</w:t>
            </w:r>
          </w:p>
        </w:tc>
        <w:tc>
          <w:tcPr>
            <w:tcW w:w="686" w:type="pct"/>
            <w:vAlign w:val="center"/>
          </w:tcPr>
          <w:p w14:paraId="477F97D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04F0F63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19760BC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968B5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46BC57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1583700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  <w:tc>
          <w:tcPr>
            <w:tcW w:w="1029" w:type="pct"/>
          </w:tcPr>
          <w:p w14:paraId="6E6D887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7B185753" w14:textId="47F3926D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I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节</w:t>
            </w:r>
          </w:p>
          <w:p w14:paraId="6FDB0A2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7.1</w:t>
            </w:r>
          </w:p>
        </w:tc>
        <w:tc>
          <w:tcPr>
            <w:tcW w:w="1231" w:type="pct"/>
          </w:tcPr>
          <w:p w14:paraId="412175E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3BB3E80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 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 7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proofErr w:type="spellStart"/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Sección</w:t>
            </w:r>
            <w:proofErr w:type="spellEnd"/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 I</w:t>
            </w:r>
          </w:p>
          <w:p w14:paraId="7FD8D2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b w:val="0"/>
                <w:sz w:val="21"/>
                <w:szCs w:val="21"/>
              </w:rPr>
              <w:t>7.1</w:t>
            </w:r>
          </w:p>
        </w:tc>
        <w:tc>
          <w:tcPr>
            <w:tcW w:w="686" w:type="pct"/>
            <w:vAlign w:val="center"/>
          </w:tcPr>
          <w:p w14:paraId="3C1F752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1DDF456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60FE389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0AFCF0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A7112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4B4A8A9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11</w:t>
            </w:r>
          </w:p>
        </w:tc>
        <w:tc>
          <w:tcPr>
            <w:tcW w:w="1029" w:type="pct"/>
          </w:tcPr>
          <w:p w14:paraId="05B3B93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5AD65910" w14:textId="37D5FB5B" w:rsidR="0012248E" w:rsidRPr="00675B05" w:rsidRDefault="00164311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表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5-1</w:t>
            </w:r>
          </w:p>
          <w:p w14:paraId="6C2396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31" w:type="pct"/>
          </w:tcPr>
          <w:p w14:paraId="2C63B85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</w:p>
          <w:p w14:paraId="08A361A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 5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CUADRO5-1</w:t>
            </w:r>
          </w:p>
          <w:p w14:paraId="7EE7310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06505A5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53A7A1F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6BCE7DA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3CD858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E880D8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1.19</w:t>
            </w:r>
          </w:p>
        </w:tc>
        <w:tc>
          <w:tcPr>
            <w:tcW w:w="213" w:type="pct"/>
          </w:tcPr>
          <w:p w14:paraId="547C593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  <w:tc>
          <w:tcPr>
            <w:tcW w:w="1029" w:type="pct"/>
          </w:tcPr>
          <w:p w14:paraId="4178B83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4F4069F4" w14:textId="02C231F7" w:rsidR="0012248E" w:rsidRPr="00675B05" w:rsidRDefault="00164311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174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752D8A2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6F1A1C8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174</w:t>
            </w:r>
          </w:p>
        </w:tc>
        <w:tc>
          <w:tcPr>
            <w:tcW w:w="686" w:type="pct"/>
            <w:vAlign w:val="center"/>
          </w:tcPr>
          <w:p w14:paraId="57C5A54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CTR, DOM, EQA, GTM, JMC, MEX, PRG, TRD, URG, USA</w:t>
            </w:r>
          </w:p>
        </w:tc>
        <w:tc>
          <w:tcPr>
            <w:tcW w:w="603" w:type="pct"/>
            <w:vAlign w:val="center"/>
          </w:tcPr>
          <w:p w14:paraId="5462C28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13</w:t>
            </w:r>
          </w:p>
        </w:tc>
      </w:tr>
      <w:tr w:rsidR="0012248E" w:rsidRPr="00675B05" w14:paraId="456E214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BB8499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Add.21</w:t>
            </w:r>
          </w:p>
        </w:tc>
        <w:tc>
          <w:tcPr>
            <w:tcW w:w="762" w:type="pct"/>
          </w:tcPr>
          <w:p w14:paraId="17ECD7F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13" w:type="pct"/>
          </w:tcPr>
          <w:p w14:paraId="7424EC2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78559F5" w14:textId="38143A1B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655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61D8DD2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RESOLUCIÓN 655</w:t>
            </w:r>
          </w:p>
        </w:tc>
        <w:tc>
          <w:tcPr>
            <w:tcW w:w="686" w:type="pct"/>
          </w:tcPr>
          <w:p w14:paraId="57A8F02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BLZ, CAN, CLM, EQA, GTM, MEX, URG, USA</w:t>
            </w:r>
          </w:p>
        </w:tc>
        <w:tc>
          <w:tcPr>
            <w:tcW w:w="603" w:type="pct"/>
          </w:tcPr>
          <w:p w14:paraId="0711802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00F3720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00453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E6D0CD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213" w:type="pct"/>
          </w:tcPr>
          <w:p w14:paraId="3891E86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08E551E" w14:textId="0E598DE8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1231" w:type="pct"/>
          </w:tcPr>
          <w:p w14:paraId="7F64509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1.14</w:t>
            </w:r>
          </w:p>
        </w:tc>
        <w:tc>
          <w:tcPr>
            <w:tcW w:w="686" w:type="pct"/>
          </w:tcPr>
          <w:p w14:paraId="467491E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B, BLZ, CAN, CLM, EQA, GTM, MEX, URG, USA</w:t>
            </w:r>
          </w:p>
        </w:tc>
        <w:tc>
          <w:tcPr>
            <w:tcW w:w="603" w:type="pct"/>
          </w:tcPr>
          <w:p w14:paraId="010D940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47E2E0A8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6697E7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Add.1</w:t>
            </w:r>
          </w:p>
        </w:tc>
        <w:tc>
          <w:tcPr>
            <w:tcW w:w="762" w:type="pct"/>
          </w:tcPr>
          <w:p w14:paraId="6824472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52CA275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0538B3F" w14:textId="4C677FDF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1231" w:type="pct"/>
          </w:tcPr>
          <w:p w14:paraId="1011BF8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686" w:type="pct"/>
          </w:tcPr>
          <w:p w14:paraId="13EDC7D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241800C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7F4F5FF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5D16B5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E10C2E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5412C66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F52421E" w14:textId="55AA7AFF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11.44D</w:t>
            </w:r>
          </w:p>
        </w:tc>
        <w:tc>
          <w:tcPr>
            <w:tcW w:w="1231" w:type="pct"/>
          </w:tcPr>
          <w:p w14:paraId="41BF7DE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11.44D</w:t>
            </w:r>
          </w:p>
        </w:tc>
        <w:tc>
          <w:tcPr>
            <w:tcW w:w="686" w:type="pct"/>
          </w:tcPr>
          <w:p w14:paraId="6A4DA3E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3F962D2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2D412F4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21CAB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26BBB7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5A03489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B041DC5" w14:textId="29D46BCA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11.44C.1</w:t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和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11.44D.1</w:t>
            </w:r>
          </w:p>
        </w:tc>
        <w:tc>
          <w:tcPr>
            <w:tcW w:w="1231" w:type="pct"/>
          </w:tcPr>
          <w:p w14:paraId="77F6FD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11.44C.1 &amp; 11.44D.1</w:t>
            </w:r>
          </w:p>
        </w:tc>
        <w:tc>
          <w:tcPr>
            <w:tcW w:w="686" w:type="pct"/>
          </w:tcPr>
          <w:p w14:paraId="5971EA9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0241B17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639CA5D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8C011A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B7260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2DF9761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5634185C" w14:textId="2EFC1689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64311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1231" w:type="pct"/>
          </w:tcPr>
          <w:p w14:paraId="2797709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686" w:type="pct"/>
          </w:tcPr>
          <w:p w14:paraId="77C8262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546C8E5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3867600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B93494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C6FF62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5E42EE3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48B988B9" w14:textId="5D97AC9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5153F4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11.49.5</w:t>
            </w:r>
          </w:p>
        </w:tc>
        <w:tc>
          <w:tcPr>
            <w:tcW w:w="1231" w:type="pct"/>
          </w:tcPr>
          <w:p w14:paraId="10BF0B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11.49.5</w:t>
            </w:r>
          </w:p>
        </w:tc>
        <w:tc>
          <w:tcPr>
            <w:tcW w:w="686" w:type="pct"/>
          </w:tcPr>
          <w:p w14:paraId="0C32D03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1469C2E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1A0F628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0DCB2C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DC3774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2EC2AEF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7DBDFB1C" w14:textId="293E3D76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5153F4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11.51</w:t>
            </w:r>
          </w:p>
        </w:tc>
        <w:tc>
          <w:tcPr>
            <w:tcW w:w="1231" w:type="pct"/>
          </w:tcPr>
          <w:p w14:paraId="7C575DC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11.51</w:t>
            </w:r>
          </w:p>
        </w:tc>
        <w:tc>
          <w:tcPr>
            <w:tcW w:w="686" w:type="pct"/>
          </w:tcPr>
          <w:p w14:paraId="3EB577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52C2E67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5483EC7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B42C67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BC436F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</w:t>
            </w:r>
          </w:p>
        </w:tc>
        <w:tc>
          <w:tcPr>
            <w:tcW w:w="213" w:type="pct"/>
          </w:tcPr>
          <w:p w14:paraId="217C9D7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44B26108" w14:textId="4D3D6FA3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5153F4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[IAP-B7(A</w:t>
            </w:r>
            <w:proofErr w:type="gramStart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)]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号新决议草案</w:t>
            </w:r>
            <w:proofErr w:type="gramEnd"/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WRC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noBreakHyphen/>
              <w:t>23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A41589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PROYECTO DE NUEVA RESOLUCIÓN [IAP-B7(A)] (CMR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noBreakHyphen/>
              <w:t>23)</w:t>
            </w:r>
          </w:p>
        </w:tc>
        <w:tc>
          <w:tcPr>
            <w:tcW w:w="686" w:type="pct"/>
          </w:tcPr>
          <w:p w14:paraId="07F01C7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CAN, CLM, EQA, GTM, MEX, PRG, USA, TRD</w:t>
            </w:r>
          </w:p>
        </w:tc>
        <w:tc>
          <w:tcPr>
            <w:tcW w:w="603" w:type="pct"/>
            <w:vAlign w:val="center"/>
          </w:tcPr>
          <w:p w14:paraId="21805D3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7CE1455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413EFB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Add.2</w:t>
            </w:r>
          </w:p>
        </w:tc>
        <w:tc>
          <w:tcPr>
            <w:tcW w:w="762" w:type="pct"/>
          </w:tcPr>
          <w:p w14:paraId="6BDF3E4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B</w:t>
            </w:r>
          </w:p>
        </w:tc>
        <w:tc>
          <w:tcPr>
            <w:tcW w:w="213" w:type="pct"/>
          </w:tcPr>
          <w:p w14:paraId="6E660A7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BACE9EC" w14:textId="035A91C8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条款</w:t>
            </w:r>
          </w:p>
        </w:tc>
        <w:tc>
          <w:tcPr>
            <w:tcW w:w="1231" w:type="pct"/>
          </w:tcPr>
          <w:p w14:paraId="1396E97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1F872ED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201C687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6906D052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92E3B2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DA1111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B</w:t>
            </w:r>
          </w:p>
        </w:tc>
        <w:tc>
          <w:tcPr>
            <w:tcW w:w="213" w:type="pct"/>
          </w:tcPr>
          <w:p w14:paraId="1718FD0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4B03B21" w14:textId="7B686AAF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</w:p>
        </w:tc>
        <w:tc>
          <w:tcPr>
            <w:tcW w:w="1231" w:type="pct"/>
          </w:tcPr>
          <w:p w14:paraId="67D93A4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139E899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44115C1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663626F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572BE3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DF746E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B</w:t>
            </w:r>
          </w:p>
        </w:tc>
        <w:tc>
          <w:tcPr>
            <w:tcW w:w="213" w:type="pct"/>
          </w:tcPr>
          <w:p w14:paraId="7268C5D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387BB256" w14:textId="7BFA152B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决议</w:t>
            </w:r>
          </w:p>
        </w:tc>
        <w:tc>
          <w:tcPr>
            <w:tcW w:w="1231" w:type="pct"/>
          </w:tcPr>
          <w:p w14:paraId="7C755B3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RESOLUCIONES</w:t>
            </w:r>
          </w:p>
        </w:tc>
        <w:tc>
          <w:tcPr>
            <w:tcW w:w="686" w:type="pct"/>
            <w:vAlign w:val="center"/>
          </w:tcPr>
          <w:p w14:paraId="3D3A36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EQA, GTM, MEX, PRG, TRD, URG, USA</w:t>
            </w:r>
          </w:p>
        </w:tc>
        <w:tc>
          <w:tcPr>
            <w:tcW w:w="603" w:type="pct"/>
            <w:vAlign w:val="center"/>
          </w:tcPr>
          <w:p w14:paraId="7D52A2A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2CA1A21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681FDB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Add.3</w:t>
            </w:r>
          </w:p>
        </w:tc>
        <w:tc>
          <w:tcPr>
            <w:tcW w:w="762" w:type="pct"/>
          </w:tcPr>
          <w:p w14:paraId="03EE43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</w:t>
            </w:r>
          </w:p>
        </w:tc>
        <w:tc>
          <w:tcPr>
            <w:tcW w:w="213" w:type="pct"/>
          </w:tcPr>
          <w:p w14:paraId="66B264A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4CD03AF" w14:textId="7AD26789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5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7 250-8 500 MHz</w:t>
            </w:r>
          </w:p>
        </w:tc>
        <w:tc>
          <w:tcPr>
            <w:tcW w:w="1231" w:type="pct"/>
          </w:tcPr>
          <w:p w14:paraId="28132B5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7 250-8 500 MHz</w:t>
            </w:r>
          </w:p>
        </w:tc>
        <w:tc>
          <w:tcPr>
            <w:tcW w:w="686" w:type="pct"/>
            <w:vAlign w:val="center"/>
          </w:tcPr>
          <w:p w14:paraId="027174A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559412C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1BA541B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FD4C4A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089AC5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</w:t>
            </w:r>
          </w:p>
        </w:tc>
        <w:tc>
          <w:tcPr>
            <w:tcW w:w="213" w:type="pct"/>
          </w:tcPr>
          <w:p w14:paraId="2CA44AE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5D9A76E" w14:textId="47D01D73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="005153F4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="005153F4"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频率划分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5.461</w:t>
            </w:r>
          </w:p>
        </w:tc>
        <w:tc>
          <w:tcPr>
            <w:tcW w:w="1231" w:type="pct"/>
          </w:tcPr>
          <w:p w14:paraId="79F8ECF1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MOD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5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Atribuciones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de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frecuencia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5.461</w:t>
            </w:r>
          </w:p>
        </w:tc>
        <w:tc>
          <w:tcPr>
            <w:tcW w:w="686" w:type="pct"/>
            <w:vAlign w:val="center"/>
          </w:tcPr>
          <w:p w14:paraId="5DA6CC6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62FCE9E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4DF72FA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DD7EA2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F3F4CC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</w:t>
            </w:r>
          </w:p>
        </w:tc>
        <w:tc>
          <w:tcPr>
            <w:tcW w:w="213" w:type="pct"/>
          </w:tcPr>
          <w:p w14:paraId="4A719AB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348C383" w14:textId="7A8323EB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22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空间业务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  <w:t>22.2</w:t>
            </w:r>
            <w:r w:rsidR="005153F4" w:rsidRPr="005153F4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之二</w:t>
            </w:r>
          </w:p>
        </w:tc>
        <w:tc>
          <w:tcPr>
            <w:tcW w:w="1231" w:type="pct"/>
          </w:tcPr>
          <w:p w14:paraId="19811D15" w14:textId="77777777" w:rsidR="0012248E" w:rsidRPr="0012248E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ARTÍCULO 22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Servicios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 xml:space="preserve"> </w:t>
            </w:r>
            <w:proofErr w:type="spellStart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espaciales</w:t>
            </w:r>
            <w:proofErr w:type="spellEnd"/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22.2</w:t>
            </w:r>
            <w:r w:rsidRPr="0012248E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  <w:lang w:val="fr-CH"/>
              </w:rPr>
              <w:t>bis</w:t>
            </w:r>
          </w:p>
        </w:tc>
        <w:tc>
          <w:tcPr>
            <w:tcW w:w="686" w:type="pct"/>
            <w:vAlign w:val="center"/>
          </w:tcPr>
          <w:p w14:paraId="094573B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GTM, MEX, URG, USA</w:t>
            </w:r>
          </w:p>
        </w:tc>
        <w:tc>
          <w:tcPr>
            <w:tcW w:w="603" w:type="pct"/>
            <w:vAlign w:val="center"/>
          </w:tcPr>
          <w:p w14:paraId="4875101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0FF9134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1EECDA3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Add.4</w:t>
            </w:r>
          </w:p>
        </w:tc>
        <w:tc>
          <w:tcPr>
            <w:tcW w:w="762" w:type="pct"/>
          </w:tcPr>
          <w:p w14:paraId="7F7C25B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D1</w:t>
            </w:r>
          </w:p>
        </w:tc>
        <w:tc>
          <w:tcPr>
            <w:tcW w:w="213" w:type="pct"/>
          </w:tcPr>
          <w:p w14:paraId="58BF4D4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E052D75" w14:textId="459092D0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bCs/>
                <w:sz w:val="21"/>
                <w:szCs w:val="21"/>
                <w:lang w:eastAsia="zh-CN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1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至附件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t>4</w:t>
            </w:r>
            <w:r w:rsidR="005153F4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 w:rsidR="005153F4" w:rsidRPr="005153F4">
              <w:rPr>
                <w:rFonts w:ascii="Times New Roman" w:eastAsia="SimSun" w:hAnsi="Times New Roman"/>
                <w:b w:val="0"/>
                <w:bCs/>
                <w:sz w:val="21"/>
                <w:szCs w:val="21"/>
                <w:lang w:eastAsia="zh-CN"/>
              </w:rPr>
              <w:t>WRC-07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，修订版）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  <w:br/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2</w:t>
            </w:r>
            <w:r w:rsidR="005153F4">
              <w:rPr>
                <w:rFonts w:ascii="Times New Roman" w:hAnsi="Times New Roman"/>
                <w:sz w:val="21"/>
                <w:szCs w:val="21"/>
                <w:lang w:eastAsia="zh-CN"/>
              </w:rPr>
              <w:t xml:space="preserve"> </w:t>
            </w:r>
            <w:r w:rsidR="005153F4" w:rsidRPr="005153F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集总载干比</w:t>
            </w:r>
          </w:p>
        </w:tc>
        <w:tc>
          <w:tcPr>
            <w:tcW w:w="1231" w:type="pct"/>
          </w:tcPr>
          <w:p w14:paraId="67ADBAF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APÉNDICE 30B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APÉNDICE 1 AL ANEXO 4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br/>
              <w:t>(Rev.CMR-07)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sz w:val="21"/>
                <w:szCs w:val="21"/>
              </w:rPr>
              <w:t>2 Aggregate C/I</w:t>
            </w:r>
          </w:p>
        </w:tc>
        <w:tc>
          <w:tcPr>
            <w:tcW w:w="686" w:type="pct"/>
            <w:vAlign w:val="center"/>
          </w:tcPr>
          <w:p w14:paraId="0EEA914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CLM, CTR, EQA, JMC, MEX, PRG, TRD, URG, USA</w:t>
            </w:r>
          </w:p>
        </w:tc>
        <w:tc>
          <w:tcPr>
            <w:tcW w:w="603" w:type="pct"/>
            <w:vAlign w:val="center"/>
          </w:tcPr>
          <w:p w14:paraId="57D48B8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FBA61C1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616674B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Add.5</w:t>
            </w:r>
          </w:p>
        </w:tc>
        <w:tc>
          <w:tcPr>
            <w:tcW w:w="762" w:type="pct"/>
          </w:tcPr>
          <w:p w14:paraId="3297B6F1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D2</w:t>
            </w:r>
          </w:p>
        </w:tc>
        <w:tc>
          <w:tcPr>
            <w:tcW w:w="213" w:type="pct"/>
          </w:tcPr>
          <w:p w14:paraId="0152131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4B25302" w14:textId="4A76CBAD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附件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表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</w:t>
            </w:r>
          </w:p>
        </w:tc>
        <w:tc>
          <w:tcPr>
            <w:tcW w:w="1231" w:type="pct"/>
          </w:tcPr>
          <w:p w14:paraId="082759C9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4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ANEXO 2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CUADRO A</w:t>
            </w:r>
          </w:p>
        </w:tc>
        <w:tc>
          <w:tcPr>
            <w:tcW w:w="686" w:type="pct"/>
          </w:tcPr>
          <w:p w14:paraId="68AC1BBB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2DB0B91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61BC351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C45093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Add.6</w:t>
            </w:r>
          </w:p>
        </w:tc>
        <w:tc>
          <w:tcPr>
            <w:tcW w:w="762" w:type="pct"/>
          </w:tcPr>
          <w:p w14:paraId="5F80918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625BA123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041A549" w14:textId="1B7E3F50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11.44B</w:t>
            </w:r>
          </w:p>
        </w:tc>
        <w:tc>
          <w:tcPr>
            <w:tcW w:w="1231" w:type="pct"/>
          </w:tcPr>
          <w:p w14:paraId="216EDF1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11.44B</w:t>
            </w:r>
          </w:p>
        </w:tc>
        <w:tc>
          <w:tcPr>
            <w:tcW w:w="686" w:type="pct"/>
          </w:tcPr>
          <w:p w14:paraId="3571AC6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64EFE1F4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177DBFF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0C4E93D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D89A38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64541DE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A0C2447" w14:textId="1FD02EE0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1231" w:type="pct"/>
          </w:tcPr>
          <w:p w14:paraId="0ED866DA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11.44C</w:t>
            </w:r>
          </w:p>
        </w:tc>
        <w:tc>
          <w:tcPr>
            <w:tcW w:w="686" w:type="pct"/>
          </w:tcPr>
          <w:p w14:paraId="1EEE6F5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3C334F80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5AEDA59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E3B024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8D2846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4F2E48D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3DAE6A9A" w14:textId="16ED5EBE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26</w:t>
            </w:r>
            <w:r w:rsidR="005153F4" w:rsidRPr="005153F4">
              <w:rPr>
                <w:rFonts w:ascii="STKaiti" w:eastAsia="STKaiti" w:hAnsi="STKaiti" w:cs="SimSun" w:hint="eastAsia"/>
                <w:b w:val="0"/>
                <w:sz w:val="22"/>
                <w:szCs w:val="22"/>
                <w:vertAlign w:val="superscript"/>
                <w:lang w:eastAsia="zh-CN"/>
              </w:rPr>
              <w:t>之二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11.44B.3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和</w:t>
            </w:r>
            <w:r w:rsidRPr="00675B05">
              <w:rPr>
                <w:b w:val="0"/>
                <w:sz w:val="22"/>
                <w:szCs w:val="22"/>
              </w:rPr>
              <w:t>11.44C.5</w:t>
            </w:r>
          </w:p>
        </w:tc>
        <w:tc>
          <w:tcPr>
            <w:tcW w:w="1231" w:type="pct"/>
          </w:tcPr>
          <w:p w14:paraId="673C7CBF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26</w:t>
            </w:r>
            <w:r w:rsidRPr="00675B05">
              <w:rPr>
                <w:b w:val="0"/>
                <w:i/>
                <w:iCs/>
                <w:sz w:val="22"/>
                <w:szCs w:val="22"/>
                <w:vertAlign w:val="superscript"/>
              </w:rPr>
              <w:t>bis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11.44B.3 y 11.44C.5</w:t>
            </w:r>
          </w:p>
        </w:tc>
        <w:tc>
          <w:tcPr>
            <w:tcW w:w="686" w:type="pct"/>
          </w:tcPr>
          <w:p w14:paraId="168A8D5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5C5C45C6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32038A4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69F6FBA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32044E7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48001D9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477C3B97" w14:textId="0A0DB563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3D56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3D56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1231" w:type="pct"/>
          </w:tcPr>
          <w:p w14:paraId="0406F4DD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11.49</w:t>
            </w:r>
          </w:p>
        </w:tc>
        <w:tc>
          <w:tcPr>
            <w:tcW w:w="686" w:type="pct"/>
          </w:tcPr>
          <w:p w14:paraId="19EC7012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1E941558" w14:textId="77777777" w:rsidR="0012248E" w:rsidRPr="00675B05" w:rsidRDefault="0012248E" w:rsidP="009E041D">
            <w:pPr>
              <w:pStyle w:val="Tablehead"/>
              <w:keepNext w:val="0"/>
              <w:snapToGrid w:val="0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1FF1445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CDD10F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7E1F7D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12EE51A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5BBEEC8C" w14:textId="22C1C789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3D56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11</w:t>
            </w:r>
            <w:r w:rsidR="003D564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32</w:t>
            </w:r>
            <w:r w:rsidR="005153F4" w:rsidRPr="005153F4">
              <w:rPr>
                <w:rFonts w:ascii="STKaiti" w:eastAsia="STKaiti" w:hAnsi="STKaiti" w:cs="SimSun" w:hint="eastAsia"/>
                <w:b w:val="0"/>
                <w:sz w:val="22"/>
                <w:szCs w:val="22"/>
                <w:vertAlign w:val="superscript"/>
                <w:lang w:eastAsia="zh-CN"/>
              </w:rPr>
              <w:t>之</w:t>
            </w:r>
            <w:r w:rsidR="005153F4">
              <w:rPr>
                <w:rFonts w:ascii="STKaiti" w:eastAsia="STKaiti" w:hAnsi="STKaiti" w:cs="SimSun" w:hint="eastAsia"/>
                <w:b w:val="0"/>
                <w:sz w:val="22"/>
                <w:szCs w:val="22"/>
                <w:vertAlign w:val="superscript"/>
                <w:lang w:eastAsia="zh-CN"/>
              </w:rPr>
              <w:t>二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11.49.1</w:t>
            </w:r>
            <w:r w:rsidR="005153F4" w:rsidRPr="005F7CB1">
              <w:rPr>
                <w:rFonts w:ascii="STKaiti" w:eastAsia="STKaiti" w:hAnsi="STKaiti" w:cs="SimSun" w:hint="eastAsia"/>
                <w:bCs/>
                <w:sz w:val="22"/>
                <w:szCs w:val="22"/>
                <w:lang w:eastAsia="zh-CN"/>
              </w:rPr>
              <w:t>之二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和</w:t>
            </w:r>
            <w:r w:rsidR="005153F4">
              <w:rPr>
                <w:rFonts w:ascii="SimSun" w:eastAsia="SimSun" w:hAnsi="SimSun" w:cs="SimSun"/>
                <w:b w:val="0"/>
                <w:bCs/>
                <w:sz w:val="21"/>
                <w:szCs w:val="21"/>
                <w:lang w:eastAsia="zh-CN"/>
              </w:rPr>
              <w:br/>
            </w:r>
            <w:r w:rsidRPr="00675B05">
              <w:rPr>
                <w:b w:val="0"/>
                <w:sz w:val="22"/>
                <w:szCs w:val="22"/>
              </w:rPr>
              <w:t>11.49.2</w:t>
            </w:r>
            <w:proofErr w:type="spellStart"/>
            <w:r w:rsidR="005153F4" w:rsidRPr="005F7CB1">
              <w:rPr>
                <w:rFonts w:ascii="STKaiti" w:eastAsia="STKaiti" w:hAnsi="STKaiti" w:hint="eastAsia"/>
                <w:bCs/>
                <w:sz w:val="22"/>
                <w:szCs w:val="22"/>
              </w:rPr>
              <w:t>之二</w:t>
            </w:r>
            <w:proofErr w:type="spellEnd"/>
          </w:p>
        </w:tc>
        <w:tc>
          <w:tcPr>
            <w:tcW w:w="1231" w:type="pct"/>
          </w:tcPr>
          <w:p w14:paraId="4685AD3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 11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sz w:val="22"/>
                <w:szCs w:val="22"/>
                <w:vertAlign w:val="superscript"/>
              </w:rPr>
              <w:t>32</w:t>
            </w:r>
            <w:r w:rsidRPr="00675B05">
              <w:rPr>
                <w:b w:val="0"/>
                <w:i/>
                <w:iCs/>
                <w:sz w:val="22"/>
                <w:szCs w:val="22"/>
                <w:vertAlign w:val="superscript"/>
              </w:rPr>
              <w:t>bis</w:t>
            </w:r>
            <w:r w:rsidRPr="00675B05">
              <w:rPr>
                <w:b w:val="0"/>
                <w:sz w:val="22"/>
                <w:szCs w:val="22"/>
                <w:vertAlign w:val="superscript"/>
              </w:rPr>
              <w:t xml:space="preserve"> </w:t>
            </w:r>
            <w:r w:rsidRPr="00675B05">
              <w:rPr>
                <w:b w:val="0"/>
                <w:sz w:val="22"/>
                <w:szCs w:val="22"/>
              </w:rPr>
              <w:t>11.49.1 bis y 11.49.2</w:t>
            </w:r>
            <w:r w:rsidRPr="00675B05">
              <w:rPr>
                <w:b w:val="0"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686" w:type="pct"/>
          </w:tcPr>
          <w:p w14:paraId="1154236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63DFE8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65B21C19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05D7FD6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A21F21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1350949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1560A4CB" w14:textId="4FCB3F6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1231" w:type="pct"/>
          </w:tcPr>
          <w:p w14:paraId="379ECD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686" w:type="pct"/>
          </w:tcPr>
          <w:p w14:paraId="6250953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4879049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02884EC4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CECE5F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73F0A6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387DD00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4DA27D80" w14:textId="0059E04C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30A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5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1231" w:type="pct"/>
          </w:tcPr>
          <w:p w14:paraId="6DB572F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30ª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5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5.2.10</w:t>
            </w:r>
          </w:p>
        </w:tc>
        <w:tc>
          <w:tcPr>
            <w:tcW w:w="686" w:type="pct"/>
          </w:tcPr>
          <w:p w14:paraId="6509256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2AEDDEC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4132F32F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424259D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67D867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D3</w:t>
            </w:r>
          </w:p>
        </w:tc>
        <w:tc>
          <w:tcPr>
            <w:tcW w:w="213" w:type="pct"/>
          </w:tcPr>
          <w:p w14:paraId="189D642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6917A725" w14:textId="461436CE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8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8.17</w:t>
            </w:r>
          </w:p>
        </w:tc>
        <w:tc>
          <w:tcPr>
            <w:tcW w:w="1231" w:type="pct"/>
          </w:tcPr>
          <w:p w14:paraId="4B74302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8.17</w:t>
            </w:r>
          </w:p>
        </w:tc>
        <w:tc>
          <w:tcPr>
            <w:tcW w:w="686" w:type="pct"/>
          </w:tcPr>
          <w:p w14:paraId="436714D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TRD, URG, USA</w:t>
            </w:r>
          </w:p>
        </w:tc>
        <w:tc>
          <w:tcPr>
            <w:tcW w:w="603" w:type="pct"/>
          </w:tcPr>
          <w:p w14:paraId="649848E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3D0AF0C5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5AA81D4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Add.9</w:t>
            </w:r>
          </w:p>
        </w:tc>
        <w:tc>
          <w:tcPr>
            <w:tcW w:w="762" w:type="pct"/>
          </w:tcPr>
          <w:p w14:paraId="7E78FAE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G</w:t>
            </w:r>
          </w:p>
        </w:tc>
        <w:tc>
          <w:tcPr>
            <w:tcW w:w="213" w:type="pct"/>
          </w:tcPr>
          <w:p w14:paraId="023E20E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481CFC8" w14:textId="7B83D7F4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5153F4">
              <w:rPr>
                <w:sz w:val="22"/>
                <w:szCs w:val="22"/>
              </w:rPr>
              <w:t>770</w:t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230D018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770</w:t>
            </w:r>
          </w:p>
        </w:tc>
        <w:tc>
          <w:tcPr>
            <w:tcW w:w="686" w:type="pct"/>
          </w:tcPr>
          <w:p w14:paraId="450068A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EQA, PRG, URG</w:t>
            </w:r>
          </w:p>
        </w:tc>
        <w:tc>
          <w:tcPr>
            <w:tcW w:w="603" w:type="pct"/>
            <w:vAlign w:val="center"/>
          </w:tcPr>
          <w:p w14:paraId="3BBC2CA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6C6FC2D9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7C37C12" w14:textId="77777777" w:rsidR="0012248E" w:rsidRPr="00675B05" w:rsidDel="006C3D53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Add.22 Add.11</w:t>
            </w:r>
          </w:p>
        </w:tc>
        <w:tc>
          <w:tcPr>
            <w:tcW w:w="762" w:type="pct"/>
          </w:tcPr>
          <w:p w14:paraId="517BBBD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12E135B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4D77451" w14:textId="11ED786E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6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6.4</w:t>
            </w:r>
            <w:r w:rsidR="005153F4" w:rsidRPr="005153F4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之二</w:t>
            </w:r>
          </w:p>
        </w:tc>
        <w:tc>
          <w:tcPr>
            <w:tcW w:w="1231" w:type="pct"/>
          </w:tcPr>
          <w:p w14:paraId="38962D6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6.4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7458AA6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088EE18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7B95C9A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692FCD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FFB71D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0C4B30D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B9DFCAD" w14:textId="4CE8E05E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附录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30B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第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6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条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bCs/>
                <w:sz w:val="22"/>
                <w:szCs w:val="22"/>
                <w:lang w:val="fr-CH"/>
              </w:rPr>
              <w:t>6.15</w:t>
            </w:r>
            <w:r w:rsidR="005153F4" w:rsidRPr="005153F4">
              <w:rPr>
                <w:rFonts w:ascii="STKaiti" w:eastAsia="STKaiti" w:hAnsi="STKaiti" w:hint="eastAsia"/>
                <w:sz w:val="22"/>
                <w:szCs w:val="22"/>
                <w:lang w:val="fr-CH"/>
              </w:rPr>
              <w:t>之</w:t>
            </w:r>
            <w:r w:rsidR="005153F4">
              <w:rPr>
                <w:rFonts w:ascii="STKaiti" w:eastAsia="STKaiti" w:hAnsi="STKaiti" w:hint="eastAsia"/>
                <w:sz w:val="22"/>
                <w:szCs w:val="22"/>
                <w:lang w:val="fr-CH" w:eastAsia="zh-CN"/>
              </w:rPr>
              <w:t>四</w:t>
            </w:r>
          </w:p>
        </w:tc>
        <w:tc>
          <w:tcPr>
            <w:tcW w:w="1231" w:type="pct"/>
          </w:tcPr>
          <w:p w14:paraId="36F35EC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6.15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quat</w:t>
            </w:r>
          </w:p>
        </w:tc>
        <w:tc>
          <w:tcPr>
            <w:tcW w:w="686" w:type="pct"/>
          </w:tcPr>
          <w:p w14:paraId="3186C6C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1A85017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50563AD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C6712C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948D5E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5A41F44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2F460677" w14:textId="058157D4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附录</w:t>
            </w:r>
            <w:r w:rsidR="005153F4"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30B</w:t>
            </w:r>
            <w:r w:rsidR="005153F4"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第</w:t>
            </w:r>
            <w:r w:rsidR="005153F4"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6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条</w:t>
            </w:r>
            <w:r w:rsidR="005153F4"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="005153F4" w:rsidRPr="0012248E">
              <w:rPr>
                <w:b w:val="0"/>
                <w:bCs/>
                <w:sz w:val="22"/>
                <w:szCs w:val="22"/>
                <w:lang w:val="fr-CH"/>
              </w:rPr>
              <w:t>6.15</w:t>
            </w:r>
            <w:r w:rsidR="005153F4" w:rsidRPr="005153F4">
              <w:rPr>
                <w:rFonts w:ascii="STKaiti" w:eastAsia="STKaiti" w:hAnsi="STKaiti" w:hint="eastAsia"/>
                <w:sz w:val="22"/>
                <w:szCs w:val="22"/>
                <w:lang w:val="fr-CH"/>
              </w:rPr>
              <w:t>之</w:t>
            </w:r>
            <w:r w:rsidR="003D5644">
              <w:rPr>
                <w:rFonts w:ascii="STKaiti" w:eastAsia="STKaiti" w:hAnsi="STKaiti" w:hint="eastAsia"/>
                <w:sz w:val="22"/>
                <w:szCs w:val="22"/>
                <w:lang w:val="fr-CH" w:eastAsia="zh-CN"/>
              </w:rPr>
              <w:t>五</w:t>
            </w:r>
          </w:p>
        </w:tc>
        <w:tc>
          <w:tcPr>
            <w:tcW w:w="1231" w:type="pct"/>
          </w:tcPr>
          <w:p w14:paraId="2C72CA9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APÉNDICE 30B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  <w:t>ARTÍCULO 6</w:t>
            </w:r>
            <w:r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bCs/>
                <w:sz w:val="22"/>
                <w:szCs w:val="22"/>
                <w:lang w:val="fr-CH"/>
              </w:rPr>
              <w:t>6.15</w:t>
            </w:r>
            <w:r w:rsidRPr="0012248E">
              <w:rPr>
                <w:b w:val="0"/>
                <w:bCs/>
                <w:i/>
                <w:iCs/>
                <w:sz w:val="22"/>
                <w:szCs w:val="22"/>
                <w:lang w:val="fr-CH"/>
              </w:rPr>
              <w:t>quin</w:t>
            </w:r>
          </w:p>
        </w:tc>
        <w:tc>
          <w:tcPr>
            <w:tcW w:w="686" w:type="pct"/>
          </w:tcPr>
          <w:p w14:paraId="4AD1CD2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6DB83F0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46BEDE67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71D3C5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7A028A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364442B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1029" w:type="pct"/>
          </w:tcPr>
          <w:p w14:paraId="73C15613" w14:textId="72A71199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附录</w:t>
            </w:r>
            <w:r w:rsidR="005153F4"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30B</w:t>
            </w:r>
            <w:r w:rsidR="005153F4"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第</w:t>
            </w:r>
            <w:r w:rsidR="005153F4" w:rsidRPr="0012248E"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  <w:t>6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val="fr-CH"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6.27</w:t>
            </w:r>
            <w:r w:rsidR="005153F4" w:rsidRPr="005153F4">
              <w:rPr>
                <w:rFonts w:ascii="STKaiti" w:eastAsia="STKaiti" w:hAnsi="STKaiti" w:cs="SimSun" w:hint="eastAsia"/>
                <w:sz w:val="22"/>
                <w:szCs w:val="22"/>
                <w:lang w:eastAsia="zh-CN"/>
              </w:rPr>
              <w:t>之二</w:t>
            </w:r>
          </w:p>
        </w:tc>
        <w:tc>
          <w:tcPr>
            <w:tcW w:w="1231" w:type="pct"/>
          </w:tcPr>
          <w:p w14:paraId="5B101C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6.27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686" w:type="pct"/>
          </w:tcPr>
          <w:p w14:paraId="1410F00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68D4CCB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20B91EF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66DF4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C91443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2BF206F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1029" w:type="pct"/>
          </w:tcPr>
          <w:p w14:paraId="7F02BCB2" w14:textId="19B6770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6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="005153F4" w:rsidRPr="005153F4">
              <w:rPr>
                <w:rFonts w:ascii="STKaiti" w:eastAsia="STKaiti" w:hAnsi="STKaiti" w:cs="SimSun" w:hint="eastAsia"/>
                <w:sz w:val="22"/>
                <w:szCs w:val="22"/>
                <w:lang w:eastAsia="zh-CN"/>
              </w:rPr>
              <w:t>之二</w:t>
            </w:r>
          </w:p>
        </w:tc>
        <w:tc>
          <w:tcPr>
            <w:tcW w:w="1231" w:type="pct"/>
          </w:tcPr>
          <w:p w14:paraId="270DFFF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bis</w:t>
            </w:r>
          </w:p>
        </w:tc>
        <w:tc>
          <w:tcPr>
            <w:tcW w:w="686" w:type="pct"/>
          </w:tcPr>
          <w:p w14:paraId="5F22422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4051E48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59CC477F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8E65A6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826E56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473A8A7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1029" w:type="pct"/>
          </w:tcPr>
          <w:p w14:paraId="2BDFA57E" w14:textId="05353F62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6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="005153F4" w:rsidRPr="005153F4">
              <w:rPr>
                <w:rFonts w:ascii="STKaiti" w:eastAsia="STKaiti" w:hAnsi="STKaiti" w:cs="SimSun" w:hint="eastAsia"/>
                <w:sz w:val="22"/>
                <w:szCs w:val="22"/>
                <w:lang w:eastAsia="zh-CN"/>
              </w:rPr>
              <w:t>之三</w:t>
            </w:r>
          </w:p>
        </w:tc>
        <w:tc>
          <w:tcPr>
            <w:tcW w:w="1231" w:type="pct"/>
          </w:tcPr>
          <w:p w14:paraId="3DDCA29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6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6.29</w:t>
            </w:r>
            <w:r w:rsidRPr="00675B05">
              <w:rPr>
                <w:b w:val="0"/>
                <w:bCs/>
                <w:i/>
                <w:iCs/>
                <w:sz w:val="22"/>
                <w:szCs w:val="22"/>
              </w:rPr>
              <w:t>ter</w:t>
            </w:r>
          </w:p>
        </w:tc>
        <w:tc>
          <w:tcPr>
            <w:tcW w:w="686" w:type="pct"/>
          </w:tcPr>
          <w:p w14:paraId="5455A60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74CF8FC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1A55BDE5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DFAA9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B9FC8A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3BE0B2A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1029" w:type="pct"/>
          </w:tcPr>
          <w:p w14:paraId="3632E612" w14:textId="6BADDE9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第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8</w:t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8.10</w:t>
            </w:r>
            <w:r w:rsidR="005153F4" w:rsidRPr="005153F4">
              <w:rPr>
                <w:rFonts w:ascii="STKaiti" w:eastAsia="STKaiti" w:hAnsi="STKaiti" w:cs="SimSun" w:hint="eastAsia"/>
                <w:b w:val="0"/>
                <w:bCs/>
                <w:sz w:val="21"/>
                <w:szCs w:val="21"/>
                <w:lang w:eastAsia="zh-CN"/>
              </w:rPr>
              <w:t>之二</w:t>
            </w:r>
          </w:p>
        </w:tc>
        <w:tc>
          <w:tcPr>
            <w:tcW w:w="1231" w:type="pct"/>
          </w:tcPr>
          <w:p w14:paraId="59B110D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 30B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ARTÍCULO 8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8.10</w:t>
            </w:r>
            <w:r w:rsidRPr="00675B05">
              <w:rPr>
                <w:rFonts w:ascii="Times New Roman" w:hAnsi="Times New Roman"/>
                <w:b w:val="0"/>
                <w:bCs/>
                <w:i/>
                <w:iCs/>
                <w:sz w:val="21"/>
                <w:szCs w:val="21"/>
              </w:rPr>
              <w:t>bis</w:t>
            </w:r>
          </w:p>
        </w:tc>
        <w:tc>
          <w:tcPr>
            <w:tcW w:w="686" w:type="pct"/>
          </w:tcPr>
          <w:p w14:paraId="78E0BD5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60CC57E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25A37AAD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62C6C4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6703F7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7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</w:t>
            </w:r>
          </w:p>
        </w:tc>
        <w:tc>
          <w:tcPr>
            <w:tcW w:w="213" w:type="pct"/>
          </w:tcPr>
          <w:p w14:paraId="4B3FB88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1029" w:type="pct"/>
          </w:tcPr>
          <w:p w14:paraId="66962BDD" w14:textId="1FD4BB76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5153F4">
              <w:rPr>
                <w:b w:val="0"/>
                <w:bCs/>
                <w:sz w:val="22"/>
                <w:szCs w:val="22"/>
              </w:rPr>
              <w:br/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5153F4">
              <w:rPr>
                <w:sz w:val="22"/>
                <w:szCs w:val="22"/>
              </w:rPr>
              <w:t>[A7(I)-METHOD I</w:t>
            </w:r>
            <w:proofErr w:type="gramStart"/>
            <w:r w:rsidRPr="005153F4">
              <w:rPr>
                <w:sz w:val="22"/>
                <w:szCs w:val="22"/>
              </w:rPr>
              <w:t>2]</w:t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</w:t>
            </w:r>
            <w:proofErr w:type="gramEnd"/>
            <w:r w:rsidR="00E07F0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新决议草案（</w:t>
            </w:r>
            <w:r w:rsidRPr="005153F4">
              <w:rPr>
                <w:sz w:val="22"/>
                <w:szCs w:val="22"/>
              </w:rPr>
              <w:t>WRC-23</w:t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2A1DB8E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[A7(I)-METHOD I2] (CMR-23)</w:t>
            </w:r>
          </w:p>
        </w:tc>
        <w:tc>
          <w:tcPr>
            <w:tcW w:w="686" w:type="pct"/>
          </w:tcPr>
          <w:p w14:paraId="514BDDF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2"/>
                <w:szCs w:val="22"/>
              </w:rPr>
              <w:t>ARG, B, CAN, EQA, MEX, TRD, URG</w:t>
            </w:r>
          </w:p>
        </w:tc>
        <w:tc>
          <w:tcPr>
            <w:tcW w:w="603" w:type="pct"/>
            <w:vAlign w:val="center"/>
          </w:tcPr>
          <w:p w14:paraId="668F61B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5D1E0D10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BA5FB3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Add.24 Add.2</w:t>
            </w:r>
          </w:p>
        </w:tc>
        <w:tc>
          <w:tcPr>
            <w:tcW w:w="762" w:type="pct"/>
          </w:tcPr>
          <w:p w14:paraId="79A43C6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-b</w:t>
            </w:r>
          </w:p>
        </w:tc>
        <w:tc>
          <w:tcPr>
            <w:tcW w:w="213" w:type="pct"/>
          </w:tcPr>
          <w:p w14:paraId="2CAF500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C9E1759" w14:textId="6A325F58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条款</w:t>
            </w:r>
          </w:p>
        </w:tc>
        <w:tc>
          <w:tcPr>
            <w:tcW w:w="1231" w:type="pct"/>
          </w:tcPr>
          <w:p w14:paraId="37F2A65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72E559B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63AF74B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7EF82E1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4E8049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03FBC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-b</w:t>
            </w:r>
          </w:p>
        </w:tc>
        <w:tc>
          <w:tcPr>
            <w:tcW w:w="213" w:type="pct"/>
          </w:tcPr>
          <w:p w14:paraId="17DED79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B025F1A" w14:textId="36A8528A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>
              <w:rPr>
                <w:rFonts w:ascii="SimSun" w:eastAsia="SimSun" w:hAnsi="SimSun" w:cs="SimSun" w:hint="eastAsia"/>
                <w:b w:val="0"/>
                <w:bCs/>
                <w:sz w:val="21"/>
                <w:szCs w:val="21"/>
                <w:lang w:eastAsia="zh-CN"/>
              </w:rPr>
              <w:t>附录</w:t>
            </w:r>
          </w:p>
        </w:tc>
        <w:tc>
          <w:tcPr>
            <w:tcW w:w="1231" w:type="pct"/>
          </w:tcPr>
          <w:p w14:paraId="050743B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02BD59B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3528591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644E6B52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A7CDE4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3695E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-b</w:t>
            </w:r>
          </w:p>
        </w:tc>
        <w:tc>
          <w:tcPr>
            <w:tcW w:w="213" w:type="pct"/>
          </w:tcPr>
          <w:p w14:paraId="0C4C10B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D2B282E" w14:textId="6A3E500B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5153F4">
              <w:rPr>
                <w:sz w:val="22"/>
                <w:szCs w:val="22"/>
              </w:rPr>
              <w:t>774</w:t>
            </w:r>
            <w:r w:rsidR="005153F4" w:rsidRPr="005153F4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5BB160C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774</w:t>
            </w:r>
          </w:p>
        </w:tc>
        <w:tc>
          <w:tcPr>
            <w:tcW w:w="686" w:type="pct"/>
            <w:vAlign w:val="center"/>
          </w:tcPr>
          <w:p w14:paraId="3EDA73A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BLZ, CAN, CLM, DOM, EQA, JMC, MEX, PRG, USA, URG</w:t>
            </w:r>
          </w:p>
        </w:tc>
        <w:tc>
          <w:tcPr>
            <w:tcW w:w="603" w:type="pct"/>
          </w:tcPr>
          <w:p w14:paraId="5D92D05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4042CDC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F7815F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Add.24 Add.3</w:t>
            </w:r>
          </w:p>
        </w:tc>
        <w:tc>
          <w:tcPr>
            <w:tcW w:w="762" w:type="pct"/>
          </w:tcPr>
          <w:p w14:paraId="2CEF4AC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9.1-c</w:t>
            </w:r>
          </w:p>
        </w:tc>
        <w:tc>
          <w:tcPr>
            <w:tcW w:w="213" w:type="pct"/>
          </w:tcPr>
          <w:p w14:paraId="7315321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F2EE51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1516487E" w14:textId="1CB962B2" w:rsidR="0012248E" w:rsidRPr="00675B05" w:rsidRDefault="005153F4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条款</w:t>
            </w:r>
          </w:p>
        </w:tc>
        <w:tc>
          <w:tcPr>
            <w:tcW w:w="1231" w:type="pct"/>
          </w:tcPr>
          <w:p w14:paraId="12E7CDA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61C9959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ARTÍCULOS</w:t>
            </w:r>
          </w:p>
        </w:tc>
        <w:tc>
          <w:tcPr>
            <w:tcW w:w="686" w:type="pct"/>
            <w:vAlign w:val="center"/>
          </w:tcPr>
          <w:p w14:paraId="0D7CFA2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bookmarkStart w:id="10" w:name="_Hlk135767356"/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TRD, URG, USA</w:t>
            </w:r>
            <w:bookmarkEnd w:id="10"/>
          </w:p>
        </w:tc>
        <w:tc>
          <w:tcPr>
            <w:tcW w:w="603" w:type="pct"/>
            <w:vAlign w:val="center"/>
          </w:tcPr>
          <w:p w14:paraId="0E968A4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12248E" w:rsidRPr="00675B05" w14:paraId="26B515D8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DDC65C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B38E55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9.1-c</w:t>
            </w:r>
          </w:p>
        </w:tc>
        <w:tc>
          <w:tcPr>
            <w:tcW w:w="213" w:type="pct"/>
          </w:tcPr>
          <w:p w14:paraId="00C261D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C2F5F7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006E88EB" w14:textId="2AFA8BBA" w:rsidR="0012248E" w:rsidRPr="00675B05" w:rsidRDefault="005153F4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附录</w:t>
            </w:r>
          </w:p>
        </w:tc>
        <w:tc>
          <w:tcPr>
            <w:tcW w:w="1231" w:type="pct"/>
          </w:tcPr>
          <w:p w14:paraId="2B8743C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u w:val="single"/>
              </w:rPr>
              <w:t>NOC</w:t>
            </w:r>
          </w:p>
          <w:p w14:paraId="7F405A7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APÉNDICES</w:t>
            </w:r>
          </w:p>
        </w:tc>
        <w:tc>
          <w:tcPr>
            <w:tcW w:w="686" w:type="pct"/>
            <w:vAlign w:val="center"/>
          </w:tcPr>
          <w:p w14:paraId="62DCB5B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TRD, URG, USA</w:t>
            </w:r>
          </w:p>
        </w:tc>
        <w:tc>
          <w:tcPr>
            <w:tcW w:w="603" w:type="pct"/>
            <w:vAlign w:val="center"/>
          </w:tcPr>
          <w:p w14:paraId="4834A54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12248E" w:rsidRPr="00675B05" w14:paraId="79A7312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C13C7C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DE3DBA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9.1-c</w:t>
            </w:r>
          </w:p>
        </w:tc>
        <w:tc>
          <w:tcPr>
            <w:tcW w:w="213" w:type="pct"/>
          </w:tcPr>
          <w:p w14:paraId="596DB47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0B1E2C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235584B9" w14:textId="754F0915" w:rsidR="0012248E" w:rsidRPr="00675B05" w:rsidRDefault="005153F4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第</w:t>
            </w:r>
            <w:r w:rsidR="0012248E" w:rsidRPr="00675B05">
              <w:rPr>
                <w:rFonts w:ascii="Times New Roman" w:hAnsi="Times New Roman"/>
                <w:b w:val="0"/>
                <w:sz w:val="21"/>
                <w:szCs w:val="21"/>
              </w:rPr>
              <w:t>175</w:t>
            </w:r>
            <w:r>
              <w:rPr>
                <w:rFonts w:ascii="SimSun" w:eastAsia="SimSun" w:hAnsi="SimSun" w:cs="SimSun" w:hint="eastAsia"/>
                <w:b w:val="0"/>
                <w:sz w:val="21"/>
                <w:szCs w:val="21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22D168E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</w:p>
          <w:p w14:paraId="56B31D0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RESOLUCIÓN 175</w:t>
            </w:r>
          </w:p>
        </w:tc>
        <w:tc>
          <w:tcPr>
            <w:tcW w:w="686" w:type="pct"/>
            <w:vAlign w:val="center"/>
          </w:tcPr>
          <w:p w14:paraId="306D294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BAH, BLZ, CAN, CLM, CTR, DOM, EQA, GTM, JMC, MEX, PRG, TRD, URG, USA</w:t>
            </w:r>
          </w:p>
        </w:tc>
        <w:tc>
          <w:tcPr>
            <w:tcW w:w="603" w:type="pct"/>
            <w:vAlign w:val="center"/>
          </w:tcPr>
          <w:p w14:paraId="66D44D5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12248E" w:rsidRPr="00675B05" w14:paraId="79FEE27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1E15BAB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Add.26 Add.1</w:t>
            </w:r>
          </w:p>
        </w:tc>
        <w:tc>
          <w:tcPr>
            <w:tcW w:w="762" w:type="pct"/>
          </w:tcPr>
          <w:p w14:paraId="42A93A5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9.3</w:t>
            </w:r>
          </w:p>
        </w:tc>
        <w:tc>
          <w:tcPr>
            <w:tcW w:w="213" w:type="pct"/>
          </w:tcPr>
          <w:p w14:paraId="712F6A4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30DF83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LTSS</w:t>
            </w:r>
          </w:p>
        </w:tc>
        <w:tc>
          <w:tcPr>
            <w:tcW w:w="1231" w:type="pct"/>
          </w:tcPr>
          <w:p w14:paraId="09F94E8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LTSS</w:t>
            </w:r>
          </w:p>
        </w:tc>
        <w:tc>
          <w:tcPr>
            <w:tcW w:w="686" w:type="pct"/>
          </w:tcPr>
          <w:p w14:paraId="3C452E2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 xml:space="preserve">ARG, B, CAN, MEX, PRG, URG, </w:t>
            </w:r>
          </w:p>
        </w:tc>
        <w:tc>
          <w:tcPr>
            <w:tcW w:w="603" w:type="pct"/>
            <w:vAlign w:val="center"/>
          </w:tcPr>
          <w:p w14:paraId="4508B46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2AB412E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24398E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Add.26 Add.2</w:t>
            </w:r>
          </w:p>
        </w:tc>
        <w:tc>
          <w:tcPr>
            <w:tcW w:w="762" w:type="pct"/>
          </w:tcPr>
          <w:p w14:paraId="364E628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9.3</w:t>
            </w:r>
          </w:p>
        </w:tc>
        <w:tc>
          <w:tcPr>
            <w:tcW w:w="213" w:type="pct"/>
          </w:tcPr>
          <w:p w14:paraId="7827029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B9AB552" w14:textId="386B87F9" w:rsidR="0012248E" w:rsidRPr="00675B05" w:rsidRDefault="0035389A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《无线电规则》第</w:t>
            </w:r>
            <w:r w:rsidR="0012248E"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4.4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="0012248E" w:rsidRPr="00675B05">
              <w:rPr>
                <w:bCs/>
                <w:lang w:eastAsia="zh-CN"/>
              </w:rPr>
              <w:t xml:space="preserve"> </w:t>
            </w:r>
            <w:r w:rsidR="0012248E"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-</w:t>
            </w:r>
            <w:r w:rsidR="0012248E" w:rsidRPr="00675B05">
              <w:rPr>
                <w:bCs/>
                <w:lang w:eastAsia="zh-CN"/>
              </w:rPr>
              <w:t xml:space="preserve"> </w:t>
            </w:r>
            <w:r w:rsidR="00D3756E" w:rsidRPr="00675B05">
              <w:rPr>
                <w:bCs/>
                <w:lang w:eastAsia="zh-CN"/>
              </w:rPr>
              <w:t>RRB</w:t>
            </w:r>
            <w:r w:rsidR="00D3756E">
              <w:rPr>
                <w:rFonts w:ascii="SimSun" w:eastAsia="SimSun" w:hAnsi="SimSun" w:cs="SimSun" w:hint="eastAsia"/>
                <w:bCs/>
                <w:lang w:eastAsia="zh-CN"/>
              </w:rPr>
              <w:t>观点</w:t>
            </w:r>
            <w:r w:rsidR="00D3756E">
              <w:rPr>
                <w:bCs/>
                <w:lang w:eastAsia="zh-CN"/>
              </w:rPr>
              <w:t>1</w:t>
            </w:r>
          </w:p>
        </w:tc>
        <w:tc>
          <w:tcPr>
            <w:tcW w:w="1231" w:type="pct"/>
          </w:tcPr>
          <w:p w14:paraId="492ABE44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 xml:space="preserve">RR Art 4.4 - </w:t>
            </w:r>
            <w:proofErr w:type="spellStart"/>
            <w:r w:rsidRPr="0012248E">
              <w:rPr>
                <w:b w:val="0"/>
                <w:lang w:val="fr-CH"/>
              </w:rPr>
              <w:t>Opinión</w:t>
            </w:r>
            <w:proofErr w:type="spellEnd"/>
            <w:r w:rsidRPr="0012248E">
              <w:rPr>
                <w:b w:val="0"/>
                <w:lang w:val="fr-CH"/>
              </w:rPr>
              <w:t xml:space="preserve"> 1 de la RRB</w:t>
            </w:r>
          </w:p>
        </w:tc>
        <w:tc>
          <w:tcPr>
            <w:tcW w:w="686" w:type="pct"/>
          </w:tcPr>
          <w:p w14:paraId="07D2086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URG, USA</w:t>
            </w:r>
          </w:p>
        </w:tc>
        <w:tc>
          <w:tcPr>
            <w:tcW w:w="603" w:type="pct"/>
            <w:vAlign w:val="center"/>
          </w:tcPr>
          <w:p w14:paraId="1F98244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762B1F2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947003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3E009F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9.3</w:t>
            </w:r>
          </w:p>
        </w:tc>
        <w:tc>
          <w:tcPr>
            <w:tcW w:w="213" w:type="pct"/>
          </w:tcPr>
          <w:p w14:paraId="14EADC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128C4FD" w14:textId="285905AE" w:rsidR="0012248E" w:rsidRPr="00675B05" w:rsidRDefault="00D3756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《无线电规则》第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4.4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条</w:t>
            </w:r>
            <w:r w:rsidRPr="00675B05">
              <w:rPr>
                <w:bCs/>
                <w:lang w:eastAsia="zh-CN"/>
              </w:rPr>
              <w:t xml:space="preserve"> </w:t>
            </w:r>
            <w:r w:rsidR="0012248E"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-</w:t>
            </w:r>
            <w:r w:rsidR="0012248E" w:rsidRPr="00675B05">
              <w:rPr>
                <w:bCs/>
                <w:lang w:eastAsia="zh-CN"/>
              </w:rPr>
              <w:t xml:space="preserve"> RRB</w:t>
            </w:r>
            <w:r w:rsidR="0035389A">
              <w:rPr>
                <w:rFonts w:ascii="SimSun" w:eastAsia="SimSun" w:hAnsi="SimSun" w:cs="SimSun" w:hint="eastAsia"/>
                <w:bCs/>
                <w:lang w:eastAsia="zh-CN"/>
              </w:rPr>
              <w:t>观点</w:t>
            </w:r>
            <w:r w:rsidR="0012248E" w:rsidRPr="00675B05">
              <w:rPr>
                <w:bCs/>
                <w:lang w:eastAsia="zh-CN"/>
              </w:rPr>
              <w:t>2</w:t>
            </w:r>
          </w:p>
        </w:tc>
        <w:tc>
          <w:tcPr>
            <w:tcW w:w="1231" w:type="pct"/>
          </w:tcPr>
          <w:p w14:paraId="6419CD30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 xml:space="preserve">RR Art 4.4 - </w:t>
            </w:r>
            <w:proofErr w:type="spellStart"/>
            <w:r w:rsidRPr="0012248E">
              <w:rPr>
                <w:b w:val="0"/>
                <w:lang w:val="fr-CH"/>
              </w:rPr>
              <w:t>Opinión</w:t>
            </w:r>
            <w:proofErr w:type="spellEnd"/>
            <w:r w:rsidRPr="0012248E">
              <w:rPr>
                <w:b w:val="0"/>
                <w:lang w:val="fr-CH"/>
              </w:rPr>
              <w:t xml:space="preserve"> 2 de la RRB</w:t>
            </w:r>
          </w:p>
        </w:tc>
        <w:tc>
          <w:tcPr>
            <w:tcW w:w="686" w:type="pct"/>
          </w:tcPr>
          <w:p w14:paraId="4CE19BE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CAN, MEX, PRG, URG, USA</w:t>
            </w:r>
          </w:p>
        </w:tc>
        <w:tc>
          <w:tcPr>
            <w:tcW w:w="603" w:type="pct"/>
            <w:vAlign w:val="center"/>
          </w:tcPr>
          <w:p w14:paraId="0625E0B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408378F4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6F57F8D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</w:t>
            </w:r>
          </w:p>
        </w:tc>
        <w:tc>
          <w:tcPr>
            <w:tcW w:w="762" w:type="pct"/>
          </w:tcPr>
          <w:p w14:paraId="1CF2DE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WBHF</w:t>
            </w:r>
          </w:p>
        </w:tc>
        <w:tc>
          <w:tcPr>
            <w:tcW w:w="213" w:type="pct"/>
          </w:tcPr>
          <w:p w14:paraId="2C60C23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7075D99" w14:textId="3F286D84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D3756E">
              <w:rPr>
                <w:b w:val="0"/>
                <w:bCs/>
                <w:sz w:val="22"/>
                <w:szCs w:val="22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[WBHF-</w:t>
            </w:r>
            <w:proofErr w:type="gramStart"/>
            <w:r w:rsidRPr="00D3756E">
              <w:rPr>
                <w:sz w:val="22"/>
                <w:szCs w:val="22"/>
              </w:rPr>
              <w:t>2027]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</w:t>
            </w:r>
            <w:proofErr w:type="gramEnd"/>
            <w:r w:rsidR="00E07F0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草案（</w:t>
            </w:r>
            <w:r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109E71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 xml:space="preserve"> PROYECTO DE NUEVA RESOLUCIÓN [WBHF-2027] (CMR-23)</w:t>
            </w:r>
          </w:p>
        </w:tc>
        <w:tc>
          <w:tcPr>
            <w:tcW w:w="686" w:type="pct"/>
          </w:tcPr>
          <w:p w14:paraId="2965C6F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</w:t>
            </w: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BAH, BLZ, CAN, CHL, CLM, EQA, JAM, GRD, GTM, KNA, MEX, PRG, URG, USA</w:t>
            </w:r>
          </w:p>
        </w:tc>
        <w:tc>
          <w:tcPr>
            <w:tcW w:w="603" w:type="pct"/>
            <w:vAlign w:val="center"/>
          </w:tcPr>
          <w:p w14:paraId="408EC76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12248E" w:rsidRPr="00675B05" w14:paraId="1367B06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EC402A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0A5BA1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WBHF</w:t>
            </w:r>
          </w:p>
        </w:tc>
        <w:tc>
          <w:tcPr>
            <w:tcW w:w="213" w:type="pct"/>
          </w:tcPr>
          <w:p w14:paraId="40E1223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7EB0069" w14:textId="07F22250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D3756E">
              <w:rPr>
                <w:b w:val="0"/>
                <w:bCs/>
                <w:sz w:val="22"/>
                <w:szCs w:val="22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[WBHF]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号新决议草案（</w:t>
            </w:r>
            <w:r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2D7B80D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[WBHF] (CMR-23)</w:t>
            </w:r>
          </w:p>
        </w:tc>
        <w:tc>
          <w:tcPr>
            <w:tcW w:w="686" w:type="pct"/>
          </w:tcPr>
          <w:p w14:paraId="760B1AB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</w:t>
            </w:r>
            <w:r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BAH, BLZ, CAN, CHL, CLM, EQA, JAM, GRD, GTM, KNA, MEX, PRG, URG, USA</w:t>
            </w:r>
          </w:p>
        </w:tc>
        <w:tc>
          <w:tcPr>
            <w:tcW w:w="603" w:type="pct"/>
            <w:vAlign w:val="center"/>
          </w:tcPr>
          <w:p w14:paraId="230BB69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</w:tr>
      <w:tr w:rsidR="0012248E" w:rsidRPr="00675B05" w14:paraId="029C471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0BE7C74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Add.2</w:t>
            </w:r>
          </w:p>
        </w:tc>
        <w:tc>
          <w:tcPr>
            <w:tcW w:w="762" w:type="pct"/>
          </w:tcPr>
          <w:p w14:paraId="55D3959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SMALL ANTENNAS</w:t>
            </w:r>
          </w:p>
        </w:tc>
        <w:tc>
          <w:tcPr>
            <w:tcW w:w="213" w:type="pct"/>
          </w:tcPr>
          <w:p w14:paraId="311E128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9B89A21" w14:textId="0CFE3E04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D3756E">
              <w:rPr>
                <w:b w:val="0"/>
                <w:bCs/>
                <w:sz w:val="22"/>
                <w:szCs w:val="22"/>
              </w:rPr>
              <w:br/>
            </w:r>
            <w:proofErr w:type="gramStart"/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</w:t>
            </w:r>
            <w:proofErr w:type="gramEnd"/>
            <w:r w:rsidRPr="00D3756E">
              <w:rPr>
                <w:sz w:val="22"/>
                <w:szCs w:val="22"/>
              </w:rPr>
              <w:t>AI WRC-27]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</w:t>
            </w:r>
            <w:r w:rsidR="00E07F0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草案（</w:t>
            </w:r>
            <w:r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69FDD7D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[OD CMR-27] (CMR-23)</w:t>
            </w:r>
          </w:p>
        </w:tc>
        <w:tc>
          <w:tcPr>
            <w:tcW w:w="686" w:type="pct"/>
            <w:vAlign w:val="center"/>
          </w:tcPr>
          <w:p w14:paraId="4A4DB2D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21D1A46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61055E40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406081D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516112C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SMALL ANTENNAS</w:t>
            </w:r>
          </w:p>
        </w:tc>
        <w:tc>
          <w:tcPr>
            <w:tcW w:w="213" w:type="pct"/>
          </w:tcPr>
          <w:p w14:paraId="141B5E8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79070868" w14:textId="109DE9DC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</w:t>
            </w:r>
            <w:proofErr w:type="gramEnd"/>
            <w:r w:rsidRPr="00D3756E">
              <w:rPr>
                <w:sz w:val="22"/>
                <w:szCs w:val="22"/>
              </w:rPr>
              <w:t>AI 10 13.75-14 GHz small antennas]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</w:t>
            </w:r>
            <w:r w:rsidR="00E07F0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草案（</w:t>
            </w:r>
            <w:r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1DDA7F0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[OD 10-13,75-14 GHz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5B05">
              <w:rPr>
                <w:b w:val="0"/>
                <w:bCs/>
                <w:sz w:val="22"/>
                <w:szCs w:val="22"/>
              </w:rPr>
              <w:t>antenas</w:t>
            </w:r>
            <w:proofErr w:type="spellEnd"/>
            <w:r w:rsidRPr="00675B05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75B05">
              <w:rPr>
                <w:b w:val="0"/>
                <w:bCs/>
                <w:sz w:val="22"/>
                <w:szCs w:val="22"/>
              </w:rPr>
              <w:t>pequeñas</w:t>
            </w:r>
            <w:proofErr w:type="spellEnd"/>
            <w:r w:rsidRPr="00675B05">
              <w:rPr>
                <w:b w:val="0"/>
                <w:bCs/>
                <w:sz w:val="22"/>
                <w:szCs w:val="22"/>
              </w:rPr>
              <w:t>] (CMR-23)</w:t>
            </w:r>
          </w:p>
        </w:tc>
        <w:tc>
          <w:tcPr>
            <w:tcW w:w="686" w:type="pct"/>
            <w:vAlign w:val="center"/>
          </w:tcPr>
          <w:p w14:paraId="62483C7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08452E1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1C152818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5FDA4C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EA8275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SMALL ANTENNAS</w:t>
            </w:r>
          </w:p>
        </w:tc>
        <w:tc>
          <w:tcPr>
            <w:tcW w:w="213" w:type="pct"/>
          </w:tcPr>
          <w:p w14:paraId="63FADAE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29AD7C28" w14:textId="0C44F366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812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7F80DDF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  <w:vAlign w:val="center"/>
          </w:tcPr>
          <w:p w14:paraId="0DD18D2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EQA, GTM, MEX, PRG, URG</w:t>
            </w:r>
          </w:p>
        </w:tc>
        <w:tc>
          <w:tcPr>
            <w:tcW w:w="603" w:type="pct"/>
            <w:vAlign w:val="center"/>
          </w:tcPr>
          <w:p w14:paraId="3B21D5D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72EE0466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72AFE0C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Add.27 Add.3</w:t>
            </w:r>
          </w:p>
        </w:tc>
        <w:tc>
          <w:tcPr>
            <w:tcW w:w="762" w:type="pct"/>
          </w:tcPr>
          <w:p w14:paraId="604F3E1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LUNAR</w:t>
            </w:r>
          </w:p>
        </w:tc>
        <w:tc>
          <w:tcPr>
            <w:tcW w:w="213" w:type="pct"/>
          </w:tcPr>
          <w:p w14:paraId="5B0E8FE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58B3D262" w14:textId="15215E90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D3756E">
              <w:rPr>
                <w:b w:val="0"/>
                <w:bCs/>
                <w:sz w:val="22"/>
                <w:szCs w:val="22"/>
              </w:rPr>
              <w:br/>
            </w:r>
            <w:proofErr w:type="gramStart"/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</w:t>
            </w:r>
            <w:proofErr w:type="gramEnd"/>
            <w:r w:rsidRPr="00D3756E">
              <w:rPr>
                <w:sz w:val="22"/>
                <w:szCs w:val="22"/>
              </w:rPr>
              <w:t>WRC-27 AGENDA]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</w:t>
            </w:r>
            <w:r w:rsidR="00E07F0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新决议草案（</w:t>
            </w:r>
            <w:r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59AD34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[AGENDA CMR</w:t>
            </w:r>
            <w:r w:rsidRPr="00675B05">
              <w:rPr>
                <w:b w:val="0"/>
                <w:bCs/>
                <w:sz w:val="22"/>
                <w:szCs w:val="22"/>
              </w:rPr>
              <w:noBreakHyphen/>
              <w:t>27] (CMR-23)</w:t>
            </w:r>
          </w:p>
        </w:tc>
        <w:tc>
          <w:tcPr>
            <w:tcW w:w="686" w:type="pct"/>
            <w:vAlign w:val="center"/>
          </w:tcPr>
          <w:p w14:paraId="1FA8A7F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CLM, EQA, GTM, JMC, MEX, PRG, USA</w:t>
            </w:r>
          </w:p>
        </w:tc>
        <w:tc>
          <w:tcPr>
            <w:tcW w:w="603" w:type="pct"/>
            <w:vAlign w:val="center"/>
          </w:tcPr>
          <w:p w14:paraId="244129D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6E8DA37A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02BB63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7FA2AE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LUNAR</w:t>
            </w:r>
          </w:p>
        </w:tc>
        <w:tc>
          <w:tcPr>
            <w:tcW w:w="213" w:type="pct"/>
          </w:tcPr>
          <w:p w14:paraId="734BDDD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408A74B8" w14:textId="7C34D0A5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="00D3756E">
              <w:rPr>
                <w:b w:val="0"/>
                <w:bCs/>
                <w:sz w:val="22"/>
                <w:szCs w:val="22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[AI-10-</w:t>
            </w:r>
            <w:proofErr w:type="gramStart"/>
            <w:r w:rsidRPr="00D3756E">
              <w:rPr>
                <w:sz w:val="22"/>
                <w:szCs w:val="22"/>
              </w:rPr>
              <w:t>LUNAR]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1AAC9B2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 AI-10-LUNAR]</w:t>
            </w:r>
            <w:r>
              <w:rPr>
                <w:b w:val="0"/>
                <w:bCs/>
                <w:sz w:val="22"/>
                <w:szCs w:val="22"/>
              </w:rPr>
              <w:t xml:space="preserve"> </w:t>
            </w:r>
            <w:r w:rsidRPr="00675B05">
              <w:rPr>
                <w:b w:val="0"/>
                <w:bCs/>
                <w:sz w:val="22"/>
                <w:szCs w:val="22"/>
              </w:rPr>
              <w:t>(CMR-23)</w:t>
            </w:r>
          </w:p>
        </w:tc>
        <w:tc>
          <w:tcPr>
            <w:tcW w:w="686" w:type="pct"/>
            <w:vAlign w:val="center"/>
          </w:tcPr>
          <w:p w14:paraId="6AC9C92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CLM, EQA, GTM, JMC, MEX, PRG, USA</w:t>
            </w:r>
          </w:p>
        </w:tc>
        <w:tc>
          <w:tcPr>
            <w:tcW w:w="603" w:type="pct"/>
            <w:vAlign w:val="center"/>
          </w:tcPr>
          <w:p w14:paraId="5A3641F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18A0782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4AC57E19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Add.4</w:t>
            </w:r>
          </w:p>
        </w:tc>
        <w:tc>
          <w:tcPr>
            <w:tcW w:w="762" w:type="pct"/>
          </w:tcPr>
          <w:p w14:paraId="15836BD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EPDF LIMITS</w:t>
            </w:r>
          </w:p>
        </w:tc>
        <w:tc>
          <w:tcPr>
            <w:tcW w:w="213" w:type="pct"/>
          </w:tcPr>
          <w:p w14:paraId="6DCBBF2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C71755E" w14:textId="3C357249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[IAP-10-</w:t>
            </w:r>
            <w:proofErr w:type="gramStart"/>
            <w:r w:rsidRPr="00D3756E">
              <w:rPr>
                <w:sz w:val="22"/>
                <w:szCs w:val="22"/>
              </w:rPr>
              <w:t>2027]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</w:t>
            </w:r>
            <w:proofErr w:type="gramEnd"/>
            <w:r w:rsidR="00E07F0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草案（</w:t>
            </w:r>
            <w:r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67B0592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[10-EPFD-2027] (CMR-23)</w:t>
            </w:r>
          </w:p>
        </w:tc>
        <w:tc>
          <w:tcPr>
            <w:tcW w:w="686" w:type="pct"/>
            <w:vAlign w:val="center"/>
          </w:tcPr>
          <w:p w14:paraId="735954B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4513834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285D61C5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5F2DB0C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6E3A8D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EPDF LIMITS</w:t>
            </w:r>
          </w:p>
        </w:tc>
        <w:tc>
          <w:tcPr>
            <w:tcW w:w="213" w:type="pct"/>
          </w:tcPr>
          <w:p w14:paraId="16D2400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AEF8EFC" w14:textId="69111795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</w:t>
            </w:r>
            <w:proofErr w:type="gramEnd"/>
            <w:r w:rsidRPr="00D3756E">
              <w:rPr>
                <w:sz w:val="22"/>
                <w:szCs w:val="22"/>
              </w:rPr>
              <w:t>AI-10-EPFD REVISION]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号新决议草案（</w:t>
            </w:r>
            <w:r w:rsidR="00D3756E"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734D1ABB" w14:textId="77777777" w:rsidR="0012248E" w:rsidRPr="0012248E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val="fr-CH"/>
              </w:rPr>
            </w:pP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t>ADD</w:t>
            </w:r>
            <w:r w:rsidRPr="0012248E">
              <w:rPr>
                <w:rFonts w:ascii="Times New Roman" w:hAnsi="Times New Roman"/>
                <w:sz w:val="21"/>
                <w:szCs w:val="21"/>
                <w:lang w:val="fr-CH"/>
              </w:rPr>
              <w:br/>
            </w:r>
            <w:r w:rsidRPr="0012248E">
              <w:rPr>
                <w:b w:val="0"/>
                <w:bCs/>
                <w:sz w:val="22"/>
                <w:szCs w:val="22"/>
                <w:lang w:val="fr-CH"/>
              </w:rPr>
              <w:t>PROYECTO DE NUEVA RESOLUCIÓN [AI-10-REVISIÓN DE DFPE] (CMR-23)</w:t>
            </w:r>
          </w:p>
        </w:tc>
        <w:tc>
          <w:tcPr>
            <w:tcW w:w="686" w:type="pct"/>
            <w:vAlign w:val="center"/>
          </w:tcPr>
          <w:p w14:paraId="7007792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CAN, CHI, CLM, CTR, DOM, EQA, HTI, [PRU] SLV, USA,</w:t>
            </w:r>
          </w:p>
        </w:tc>
        <w:tc>
          <w:tcPr>
            <w:tcW w:w="603" w:type="pct"/>
            <w:vAlign w:val="center"/>
          </w:tcPr>
          <w:p w14:paraId="69C0E6A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218C5A8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217C98E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Add.5</w:t>
            </w:r>
          </w:p>
        </w:tc>
        <w:tc>
          <w:tcPr>
            <w:tcW w:w="762" w:type="pct"/>
          </w:tcPr>
          <w:p w14:paraId="4401F98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 12GHz</w:t>
            </w:r>
          </w:p>
        </w:tc>
        <w:tc>
          <w:tcPr>
            <w:tcW w:w="213" w:type="pct"/>
          </w:tcPr>
          <w:p w14:paraId="1ACEB1A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0682D01B" w14:textId="5971C77C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D3756E">
              <w:rPr>
                <w:sz w:val="22"/>
                <w:szCs w:val="22"/>
              </w:rPr>
              <w:t>[IAP-</w:t>
            </w:r>
            <w:proofErr w:type="gramStart"/>
            <w:r w:rsidRPr="00D3756E">
              <w:rPr>
                <w:sz w:val="22"/>
                <w:szCs w:val="22"/>
              </w:rPr>
              <w:t>2]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D3756E" w:rsidRPr="00D3756E">
              <w:rPr>
                <w:sz w:val="22"/>
                <w:szCs w:val="22"/>
              </w:rPr>
              <w:t>WRC-23</w:t>
            </w:r>
            <w:r w:rsidR="00D3756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63764D4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[IAP-2] (CMR-23)</w:t>
            </w:r>
          </w:p>
        </w:tc>
        <w:tc>
          <w:tcPr>
            <w:tcW w:w="686" w:type="pct"/>
            <w:vAlign w:val="center"/>
          </w:tcPr>
          <w:p w14:paraId="4C7ED8A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CTR, EQA, GTM, MEX, PRG, URG</w:t>
            </w:r>
          </w:p>
        </w:tc>
        <w:tc>
          <w:tcPr>
            <w:tcW w:w="603" w:type="pct"/>
            <w:vAlign w:val="center"/>
          </w:tcPr>
          <w:p w14:paraId="394B872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2DE5D05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07AB15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DF1E91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 12GHz</w:t>
            </w:r>
          </w:p>
        </w:tc>
        <w:tc>
          <w:tcPr>
            <w:tcW w:w="213" w:type="pct"/>
          </w:tcPr>
          <w:p w14:paraId="6488D23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FF4F878" w14:textId="1E4B22DD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="00D3756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[</w:t>
            </w:r>
            <w:proofErr w:type="gramEnd"/>
            <w:r w:rsidRPr="001953BE">
              <w:rPr>
                <w:sz w:val="22"/>
                <w:szCs w:val="22"/>
              </w:rPr>
              <w:t>AI-10-13 GHZ NON-GSO ESIM-A AND ESIM-M]</w:t>
            </w:r>
            <w:r w:rsidR="00D3756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r w:rsidR="001953B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23ECFCC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NEW RESOLUCIÓN [OD 10 - 13 GHZ ETEM-A Y ETEM-M NO-OSG] (CMR-23)</w:t>
            </w:r>
          </w:p>
        </w:tc>
        <w:tc>
          <w:tcPr>
            <w:tcW w:w="686" w:type="pct"/>
          </w:tcPr>
          <w:p w14:paraId="55AAD27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CTR, EQA, GTM, MEX, PRG, URG</w:t>
            </w:r>
          </w:p>
        </w:tc>
        <w:tc>
          <w:tcPr>
            <w:tcW w:w="603" w:type="pct"/>
          </w:tcPr>
          <w:p w14:paraId="1559B79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261FAF4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647645F6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866DC9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 12GHz</w:t>
            </w:r>
          </w:p>
        </w:tc>
        <w:tc>
          <w:tcPr>
            <w:tcW w:w="213" w:type="pct"/>
          </w:tcPr>
          <w:p w14:paraId="0D2947C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03B261C0" w14:textId="12F8402B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6D5CC3C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1ACFE95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CTR, EQA, GTM, MEX, PRG, URG</w:t>
            </w:r>
          </w:p>
        </w:tc>
        <w:tc>
          <w:tcPr>
            <w:tcW w:w="603" w:type="pct"/>
          </w:tcPr>
          <w:p w14:paraId="353750B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077C3A02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289519B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Add.27 Add.6</w:t>
            </w:r>
          </w:p>
        </w:tc>
        <w:tc>
          <w:tcPr>
            <w:tcW w:w="762" w:type="pct"/>
          </w:tcPr>
          <w:p w14:paraId="7B08DEF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WEATHER</w:t>
            </w:r>
          </w:p>
        </w:tc>
        <w:tc>
          <w:tcPr>
            <w:tcW w:w="213" w:type="pct"/>
          </w:tcPr>
          <w:p w14:paraId="1E5EA73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0428C3A" w14:textId="40659649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[A10-</w:t>
            </w:r>
            <w:proofErr w:type="gramStart"/>
            <w:r w:rsidRPr="001953BE">
              <w:rPr>
                <w:sz w:val="22"/>
                <w:szCs w:val="22"/>
              </w:rPr>
              <w:t>2027]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40A685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[A10-2027] (CMR</w:t>
            </w:r>
            <w:r w:rsidRPr="00675B05">
              <w:rPr>
                <w:b w:val="0"/>
                <w:bCs/>
                <w:sz w:val="22"/>
                <w:szCs w:val="22"/>
              </w:rPr>
              <w:noBreakHyphen/>
              <w:t>23)</w:t>
            </w:r>
          </w:p>
        </w:tc>
        <w:tc>
          <w:tcPr>
            <w:tcW w:w="686" w:type="pct"/>
          </w:tcPr>
          <w:p w14:paraId="1E5167D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 xml:space="preserve">ARG, B, BLZ, CAN, EQA, GTM, JMC, MEX, PRG, </w:t>
            </w:r>
          </w:p>
        </w:tc>
        <w:tc>
          <w:tcPr>
            <w:tcW w:w="603" w:type="pct"/>
            <w:vAlign w:val="center"/>
          </w:tcPr>
          <w:p w14:paraId="340A3AB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7CA4370D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43CA0DE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9854DE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 WEATHER</w:t>
            </w:r>
          </w:p>
        </w:tc>
        <w:tc>
          <w:tcPr>
            <w:tcW w:w="213" w:type="pct"/>
          </w:tcPr>
          <w:p w14:paraId="4A0BA7E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3C365B0F" w14:textId="6CB24E0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</w:t>
            </w:r>
            <w:proofErr w:type="gramEnd"/>
            <w:r w:rsidRPr="00675B05">
              <w:rPr>
                <w:b w:val="0"/>
                <w:bCs/>
                <w:sz w:val="22"/>
                <w:szCs w:val="22"/>
              </w:rPr>
              <w:t>AI-10-SPACE WEATHER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C50231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[AI-10-METEOROLOGÍA ESPACIAL] (CMR-23)</w:t>
            </w:r>
          </w:p>
        </w:tc>
        <w:tc>
          <w:tcPr>
            <w:tcW w:w="686" w:type="pct"/>
          </w:tcPr>
          <w:p w14:paraId="7960197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 xml:space="preserve">ARG, B, BLZ, CAN, EQA, GTM, JMC, MEX, PRG, </w:t>
            </w:r>
          </w:p>
        </w:tc>
        <w:tc>
          <w:tcPr>
            <w:tcW w:w="603" w:type="pct"/>
            <w:vAlign w:val="center"/>
          </w:tcPr>
          <w:p w14:paraId="76BE468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7569C63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42E0ECBA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Add.7</w:t>
            </w:r>
          </w:p>
        </w:tc>
        <w:tc>
          <w:tcPr>
            <w:tcW w:w="762" w:type="pct"/>
          </w:tcPr>
          <w:p w14:paraId="49E670E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50 GHz NGSO FSS</w:t>
            </w:r>
          </w:p>
        </w:tc>
        <w:tc>
          <w:tcPr>
            <w:tcW w:w="213" w:type="pct"/>
          </w:tcPr>
          <w:p w14:paraId="2886969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E4B6FE0" w14:textId="5267DD24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  <w:lang w:eastAsia="zh-CN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  <w:lang w:eastAsia="zh-CN"/>
              </w:rPr>
              <w:t>[</w:t>
            </w:r>
            <w:r w:rsidRPr="00675B05">
              <w:rPr>
                <w:b w:val="0"/>
                <w:bCs/>
                <w:sz w:val="22"/>
                <w:szCs w:val="22"/>
                <w:lang w:eastAsia="zh-CN"/>
              </w:rPr>
              <w:t>AI-</w:t>
            </w:r>
            <w:proofErr w:type="gramStart"/>
            <w:r w:rsidRPr="00675B05">
              <w:rPr>
                <w:b w:val="0"/>
                <w:bCs/>
                <w:sz w:val="22"/>
                <w:szCs w:val="22"/>
                <w:lang w:eastAsia="zh-CN"/>
              </w:rPr>
              <w:t>10</w:t>
            </w:r>
            <w:r w:rsidR="001953BE" w:rsidRPr="001953BE">
              <w:rPr>
                <w:sz w:val="22"/>
                <w:szCs w:val="22"/>
                <w:lang w:eastAsia="zh-CN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  <w:lang w:eastAsia="zh-CN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3F0FC27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[AI-10] (CMR-23</w:t>
            </w:r>
          </w:p>
        </w:tc>
        <w:tc>
          <w:tcPr>
            <w:tcW w:w="686" w:type="pct"/>
          </w:tcPr>
          <w:p w14:paraId="5AA4EE4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CTR, EQA, GTM, MEX, PRG, URG, USA</w:t>
            </w:r>
          </w:p>
        </w:tc>
        <w:tc>
          <w:tcPr>
            <w:tcW w:w="603" w:type="pct"/>
            <w:vAlign w:val="center"/>
          </w:tcPr>
          <w:p w14:paraId="045614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7167B093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5E6AEA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DC6579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50 GHz NGSO FSS</w:t>
            </w:r>
          </w:p>
        </w:tc>
        <w:tc>
          <w:tcPr>
            <w:tcW w:w="213" w:type="pct"/>
          </w:tcPr>
          <w:p w14:paraId="2D1B147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2EE2169" w14:textId="2F8FD718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</w:t>
            </w:r>
            <w:proofErr w:type="gramEnd"/>
            <w:r w:rsidRPr="00675B05">
              <w:rPr>
                <w:b w:val="0"/>
                <w:bCs/>
                <w:sz w:val="22"/>
                <w:szCs w:val="22"/>
              </w:rPr>
              <w:t>AI10_51.4-52.4 Non-GSO FSS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484616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[AI-10_51,4-52,4 GHz Non-GSO FSS] (CMR-23)</w:t>
            </w:r>
          </w:p>
        </w:tc>
        <w:tc>
          <w:tcPr>
            <w:tcW w:w="686" w:type="pct"/>
          </w:tcPr>
          <w:p w14:paraId="6598B4D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CTR, EQA, GTM, MEX, PRG, URG, USA</w:t>
            </w:r>
          </w:p>
        </w:tc>
        <w:tc>
          <w:tcPr>
            <w:tcW w:w="603" w:type="pct"/>
          </w:tcPr>
          <w:p w14:paraId="2E5E441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4D9723F5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31EDDF6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0DA050C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50 GHz NGSO FSS</w:t>
            </w:r>
          </w:p>
        </w:tc>
        <w:tc>
          <w:tcPr>
            <w:tcW w:w="213" w:type="pct"/>
          </w:tcPr>
          <w:p w14:paraId="5A46C9E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68BBF822" w14:textId="223CD2EF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="001953BE"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0E2B150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25D398B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CTR, EQA, GTM, MEX, PRG, URG, USA</w:t>
            </w:r>
          </w:p>
        </w:tc>
        <w:tc>
          <w:tcPr>
            <w:tcW w:w="603" w:type="pct"/>
          </w:tcPr>
          <w:p w14:paraId="4196B47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4FA7BD0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3A4B543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Add.8</w:t>
            </w:r>
          </w:p>
        </w:tc>
        <w:tc>
          <w:tcPr>
            <w:tcW w:w="762" w:type="pct"/>
          </w:tcPr>
          <w:p w14:paraId="76EA45C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2.8</w:t>
            </w:r>
          </w:p>
        </w:tc>
        <w:tc>
          <w:tcPr>
            <w:tcW w:w="213" w:type="pct"/>
          </w:tcPr>
          <w:p w14:paraId="1484AD6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0FE146D" w14:textId="5322791D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[IAP-</w:t>
            </w:r>
            <w:proofErr w:type="gramStart"/>
            <w:r w:rsidRPr="00675B05">
              <w:rPr>
                <w:b w:val="0"/>
                <w:bCs/>
                <w:sz w:val="22"/>
                <w:szCs w:val="22"/>
              </w:rPr>
              <w:t>2027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6E626DA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[IAP-2027] (CMR</w:t>
            </w:r>
            <w:r w:rsidRPr="00675B05">
              <w:rPr>
                <w:b w:val="0"/>
                <w:bCs/>
                <w:sz w:val="22"/>
                <w:szCs w:val="22"/>
              </w:rPr>
              <w:noBreakHyphen/>
              <w:t>23)</w:t>
            </w:r>
          </w:p>
        </w:tc>
        <w:tc>
          <w:tcPr>
            <w:tcW w:w="686" w:type="pct"/>
          </w:tcPr>
          <w:p w14:paraId="51160B5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CTR, EQA, GTM, JMC, MEX, PRG, URG, USA</w:t>
            </w:r>
          </w:p>
        </w:tc>
        <w:tc>
          <w:tcPr>
            <w:tcW w:w="603" w:type="pct"/>
            <w:vAlign w:val="center"/>
          </w:tcPr>
          <w:p w14:paraId="55BD064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4B9446C4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10C3F9C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DF1441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2.8</w:t>
            </w:r>
          </w:p>
        </w:tc>
        <w:tc>
          <w:tcPr>
            <w:tcW w:w="213" w:type="pct"/>
          </w:tcPr>
          <w:p w14:paraId="2BCE59C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2658353D" w14:textId="2212DA48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249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20FF333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249</w:t>
            </w:r>
          </w:p>
        </w:tc>
        <w:tc>
          <w:tcPr>
            <w:tcW w:w="686" w:type="pct"/>
          </w:tcPr>
          <w:p w14:paraId="795D68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BAH, CAN, CTR, EQA, GTM, JMC, MEX, PRG, URG, USA</w:t>
            </w:r>
          </w:p>
        </w:tc>
        <w:tc>
          <w:tcPr>
            <w:tcW w:w="603" w:type="pct"/>
            <w:vAlign w:val="center"/>
          </w:tcPr>
          <w:p w14:paraId="0F91130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1C39E68C" w14:textId="77777777" w:rsidTr="004C1B5C">
        <w:trPr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shd w:val="clear" w:color="auto" w:fill="DBE5F1" w:themeFill="accent1" w:themeFillTint="33"/>
            <w:vAlign w:val="center"/>
          </w:tcPr>
          <w:p w14:paraId="126BA8C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lastRenderedPageBreak/>
              <w:t>Add.27 Add.9</w:t>
            </w:r>
          </w:p>
        </w:tc>
        <w:tc>
          <w:tcPr>
            <w:tcW w:w="762" w:type="pct"/>
          </w:tcPr>
          <w:p w14:paraId="47363FB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MSS IMT</w:t>
            </w:r>
          </w:p>
        </w:tc>
        <w:tc>
          <w:tcPr>
            <w:tcW w:w="213" w:type="pct"/>
          </w:tcPr>
          <w:p w14:paraId="0736570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4AB44B7A" w14:textId="607E1F4A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[AI10-MSS-NEW-</w:t>
            </w:r>
            <w:proofErr w:type="gramStart"/>
            <w:r w:rsidRPr="00675B05">
              <w:rPr>
                <w:b w:val="0"/>
                <w:bCs/>
                <w:sz w:val="22"/>
                <w:szCs w:val="22"/>
              </w:rPr>
              <w:t>ALLOCATION]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1C0752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 AI10-MSS-NEW-ALLOCATION]</w:t>
            </w:r>
            <w:r w:rsidRPr="00675B05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 </w:t>
            </w:r>
            <w:r w:rsidRPr="00675B05">
              <w:rPr>
                <w:b w:val="0"/>
                <w:bCs/>
                <w:sz w:val="22"/>
                <w:szCs w:val="22"/>
              </w:rPr>
              <w:t>(CMR-23)</w:t>
            </w:r>
          </w:p>
        </w:tc>
        <w:tc>
          <w:tcPr>
            <w:tcW w:w="686" w:type="pct"/>
          </w:tcPr>
          <w:p w14:paraId="4F5BB10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CAN, CLM, CTR, EQA, GTM, MEX, PRG, URG</w:t>
            </w:r>
          </w:p>
        </w:tc>
        <w:tc>
          <w:tcPr>
            <w:tcW w:w="603" w:type="pct"/>
            <w:vAlign w:val="center"/>
          </w:tcPr>
          <w:p w14:paraId="0BA38BE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10</w:t>
            </w:r>
          </w:p>
        </w:tc>
      </w:tr>
      <w:tr w:rsidR="0012248E" w:rsidRPr="00675B05" w14:paraId="7F0D5449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44E37F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Add.10</w:t>
            </w:r>
          </w:p>
        </w:tc>
        <w:tc>
          <w:tcPr>
            <w:tcW w:w="762" w:type="pct"/>
          </w:tcPr>
          <w:p w14:paraId="77C6C86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2.13-Narrow band</w:t>
            </w:r>
          </w:p>
        </w:tc>
        <w:tc>
          <w:tcPr>
            <w:tcW w:w="213" w:type="pct"/>
          </w:tcPr>
          <w:p w14:paraId="20036CB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3E6F6D98" w14:textId="09722B02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53CC3F6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5DA839F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CTR, GTM, JMC, MEX, PRG, USA</w:t>
            </w:r>
          </w:p>
        </w:tc>
        <w:tc>
          <w:tcPr>
            <w:tcW w:w="603" w:type="pct"/>
            <w:vAlign w:val="center"/>
          </w:tcPr>
          <w:p w14:paraId="19C393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10B8325B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3D677925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59F476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2.13-Narrow band</w:t>
            </w:r>
          </w:p>
        </w:tc>
        <w:tc>
          <w:tcPr>
            <w:tcW w:w="213" w:type="pct"/>
          </w:tcPr>
          <w:p w14:paraId="0A82EE6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C015AF5" w14:textId="7DF35F0E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248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3B0B4BE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248</w:t>
            </w:r>
          </w:p>
        </w:tc>
        <w:tc>
          <w:tcPr>
            <w:tcW w:w="686" w:type="pct"/>
          </w:tcPr>
          <w:p w14:paraId="3B6BFA7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CTR, GTM, JMC, MEX, PRG, USA</w:t>
            </w:r>
          </w:p>
        </w:tc>
        <w:tc>
          <w:tcPr>
            <w:tcW w:w="603" w:type="pct"/>
            <w:vAlign w:val="center"/>
          </w:tcPr>
          <w:p w14:paraId="38758D3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18D093D5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Align w:val="center"/>
          </w:tcPr>
          <w:p w14:paraId="057094B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Add.11</w:t>
            </w:r>
          </w:p>
        </w:tc>
        <w:tc>
          <w:tcPr>
            <w:tcW w:w="762" w:type="pct"/>
          </w:tcPr>
          <w:p w14:paraId="4B0516A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NEW MSS 2GHz</w:t>
            </w:r>
          </w:p>
        </w:tc>
        <w:tc>
          <w:tcPr>
            <w:tcW w:w="213" w:type="pct"/>
          </w:tcPr>
          <w:p w14:paraId="1D42E20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9E60CD2" w14:textId="4595199C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[IAP-10-</w:t>
            </w:r>
            <w:proofErr w:type="gramStart"/>
            <w:r w:rsidRPr="001953BE">
              <w:rPr>
                <w:sz w:val="22"/>
                <w:szCs w:val="22"/>
              </w:rPr>
              <w:t>MSS]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7986ABC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[IAP-10-MSS] (CMR-23)</w:t>
            </w:r>
          </w:p>
        </w:tc>
        <w:tc>
          <w:tcPr>
            <w:tcW w:w="686" w:type="pct"/>
          </w:tcPr>
          <w:p w14:paraId="3E79DDA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ARG, B, CLM, EQA, GTM, JMC MEX, URG, USA</w:t>
            </w:r>
          </w:p>
        </w:tc>
        <w:tc>
          <w:tcPr>
            <w:tcW w:w="603" w:type="pct"/>
            <w:vAlign w:val="center"/>
          </w:tcPr>
          <w:p w14:paraId="6439CF3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</w:tr>
      <w:tr w:rsidR="0012248E" w:rsidRPr="00675B05" w14:paraId="303BFEA7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14C4141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Add.12</w:t>
            </w:r>
          </w:p>
        </w:tc>
        <w:tc>
          <w:tcPr>
            <w:tcW w:w="762" w:type="pct"/>
          </w:tcPr>
          <w:p w14:paraId="41439BA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IMT-27</w:t>
            </w:r>
          </w:p>
        </w:tc>
        <w:tc>
          <w:tcPr>
            <w:tcW w:w="213" w:type="pct"/>
          </w:tcPr>
          <w:p w14:paraId="59B76C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6CB8F767" w14:textId="6A3365C9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</w:t>
            </w:r>
            <w:proofErr w:type="gramEnd"/>
            <w:r w:rsidRPr="00675B05">
              <w:rPr>
                <w:b w:val="0"/>
                <w:bCs/>
                <w:sz w:val="22"/>
                <w:szCs w:val="22"/>
              </w:rPr>
              <w:t>IAP-WRC-27 AGENDA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0EF80B9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[IAP-CMR-27_AGENDA] (CMR-23)</w:t>
            </w:r>
          </w:p>
        </w:tc>
        <w:tc>
          <w:tcPr>
            <w:tcW w:w="686" w:type="pct"/>
            <w:vAlign w:val="center"/>
          </w:tcPr>
          <w:p w14:paraId="5CE1DD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CLM, CTR, DOM, EQA, GTM, HND, JMC, MEX, SLV, URG</w:t>
            </w:r>
          </w:p>
        </w:tc>
        <w:tc>
          <w:tcPr>
            <w:tcW w:w="603" w:type="pct"/>
            <w:vAlign w:val="center"/>
          </w:tcPr>
          <w:p w14:paraId="5FEA07D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074930FE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8A518F3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40BAD24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IMT-27</w:t>
            </w:r>
          </w:p>
        </w:tc>
        <w:tc>
          <w:tcPr>
            <w:tcW w:w="213" w:type="pct"/>
          </w:tcPr>
          <w:p w14:paraId="5A22E4B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7ADD771" w14:textId="1A73B963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[IAP-AI10-</w:t>
            </w:r>
            <w:proofErr w:type="gramStart"/>
            <w:r w:rsidRPr="00675B05">
              <w:rPr>
                <w:b w:val="0"/>
                <w:bCs/>
                <w:sz w:val="22"/>
                <w:szCs w:val="22"/>
              </w:rPr>
              <w:t>IMT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332EC70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 IAP-AI10-IMT</w:t>
            </w:r>
            <w:r w:rsidRPr="00675B05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 </w:t>
            </w:r>
            <w:r w:rsidRPr="00675B05">
              <w:rPr>
                <w:b w:val="0"/>
                <w:bCs/>
                <w:sz w:val="22"/>
                <w:szCs w:val="22"/>
              </w:rPr>
              <w:t>(CMR-23)</w:t>
            </w:r>
          </w:p>
        </w:tc>
        <w:tc>
          <w:tcPr>
            <w:tcW w:w="686" w:type="pct"/>
            <w:vAlign w:val="center"/>
          </w:tcPr>
          <w:p w14:paraId="2496C54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CLM, CTR, DOM, EQA, GTM, HND, JMC, MEX, SLV, URG</w:t>
            </w:r>
          </w:p>
        </w:tc>
        <w:tc>
          <w:tcPr>
            <w:tcW w:w="603" w:type="pct"/>
            <w:vAlign w:val="center"/>
          </w:tcPr>
          <w:p w14:paraId="471B8EF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12</w:t>
            </w:r>
          </w:p>
        </w:tc>
      </w:tr>
      <w:tr w:rsidR="0012248E" w:rsidRPr="00675B05" w14:paraId="153DE429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1DE932C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Add.13</w:t>
            </w:r>
          </w:p>
        </w:tc>
        <w:tc>
          <w:tcPr>
            <w:tcW w:w="762" w:type="pct"/>
          </w:tcPr>
          <w:p w14:paraId="164DC01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SPACE-SPACE</w:t>
            </w:r>
          </w:p>
        </w:tc>
        <w:tc>
          <w:tcPr>
            <w:tcW w:w="213" w:type="pct"/>
          </w:tcPr>
          <w:p w14:paraId="3FCF8E0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18892BB8" w14:textId="0DD1C5A1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615EDEA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0F9077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345753F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7E5F0F77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266A4C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6CD373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SPACE-SPACE</w:t>
            </w:r>
          </w:p>
        </w:tc>
        <w:tc>
          <w:tcPr>
            <w:tcW w:w="213" w:type="pct"/>
          </w:tcPr>
          <w:p w14:paraId="79CD3F8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520A43FA" w14:textId="42F0281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[IAP-AI</w:t>
            </w:r>
            <w:proofErr w:type="gramStart"/>
            <w:r w:rsidRPr="00675B05">
              <w:rPr>
                <w:b w:val="0"/>
                <w:bCs/>
                <w:sz w:val="22"/>
                <w:szCs w:val="22"/>
              </w:rPr>
              <w:t>10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6EDEC16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[IAP-AI 10] (CMR</w:t>
            </w:r>
            <w:r w:rsidRPr="00675B05">
              <w:rPr>
                <w:b w:val="0"/>
                <w:bCs/>
                <w:sz w:val="22"/>
                <w:szCs w:val="22"/>
              </w:rPr>
              <w:noBreakHyphen/>
              <w:t>23)</w:t>
            </w:r>
          </w:p>
        </w:tc>
        <w:tc>
          <w:tcPr>
            <w:tcW w:w="686" w:type="pct"/>
          </w:tcPr>
          <w:p w14:paraId="72AFA39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5723401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2B1B4DF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1FE14942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0C43AB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SPACE-SPACE</w:t>
            </w:r>
          </w:p>
        </w:tc>
        <w:tc>
          <w:tcPr>
            <w:tcW w:w="213" w:type="pct"/>
          </w:tcPr>
          <w:p w14:paraId="230DAB9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5E7BA3C7" w14:textId="0FB86FD4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[IAP-AI-10-CBAND-</w:t>
            </w:r>
            <w:proofErr w:type="gramStart"/>
            <w:r w:rsidRPr="00675B05">
              <w:rPr>
                <w:b w:val="0"/>
                <w:bCs/>
                <w:sz w:val="22"/>
                <w:szCs w:val="22"/>
              </w:rPr>
              <w:t>ISS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4846FBC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[IAP-AI-10-CBAND-ISS] (CMR-23)</w:t>
            </w:r>
          </w:p>
        </w:tc>
        <w:tc>
          <w:tcPr>
            <w:tcW w:w="686" w:type="pct"/>
          </w:tcPr>
          <w:p w14:paraId="6636167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EQA, GTM, MEX, URG, USA</w:t>
            </w:r>
          </w:p>
        </w:tc>
        <w:tc>
          <w:tcPr>
            <w:tcW w:w="603" w:type="pct"/>
            <w:vAlign w:val="center"/>
          </w:tcPr>
          <w:p w14:paraId="4409129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18C6CEA6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18B33D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Add.14</w:t>
            </w:r>
          </w:p>
        </w:tc>
        <w:tc>
          <w:tcPr>
            <w:tcW w:w="762" w:type="pct"/>
          </w:tcPr>
          <w:p w14:paraId="64512FB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2.10</w:t>
            </w:r>
          </w:p>
        </w:tc>
        <w:tc>
          <w:tcPr>
            <w:tcW w:w="213" w:type="pct"/>
          </w:tcPr>
          <w:p w14:paraId="199FC96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1FD88E6" w14:textId="5FB1EB3D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1679A04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530734B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567D1CC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41DE9CAC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DF2788B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7A0735D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2.10</w:t>
            </w:r>
          </w:p>
        </w:tc>
        <w:tc>
          <w:tcPr>
            <w:tcW w:w="213" w:type="pct"/>
          </w:tcPr>
          <w:p w14:paraId="01A9BF5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681F4499" w14:textId="6AA226DC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[IAP-AI</w:t>
            </w:r>
            <w:proofErr w:type="gramStart"/>
            <w:r w:rsidRPr="00675B05">
              <w:rPr>
                <w:b w:val="0"/>
                <w:bCs/>
                <w:sz w:val="22"/>
                <w:szCs w:val="22"/>
              </w:rPr>
              <w:t>10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12979E6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 AI 10] (CMR-23)</w:t>
            </w:r>
          </w:p>
        </w:tc>
        <w:tc>
          <w:tcPr>
            <w:tcW w:w="686" w:type="pct"/>
          </w:tcPr>
          <w:p w14:paraId="5DA51EF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22A227D3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24CA3711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142D5638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2A514CC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2.10</w:t>
            </w:r>
          </w:p>
        </w:tc>
        <w:tc>
          <w:tcPr>
            <w:tcW w:w="213" w:type="pct"/>
          </w:tcPr>
          <w:p w14:paraId="0BFA5A9D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1E72EBFD" w14:textId="566A3A15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363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39D4102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363</w:t>
            </w:r>
          </w:p>
        </w:tc>
        <w:tc>
          <w:tcPr>
            <w:tcW w:w="686" w:type="pct"/>
          </w:tcPr>
          <w:p w14:paraId="177D117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ARG, B, CAN, GTM, JMC, MEX, URG, USA</w:t>
            </w:r>
          </w:p>
        </w:tc>
        <w:tc>
          <w:tcPr>
            <w:tcW w:w="603" w:type="pct"/>
            <w:vAlign w:val="center"/>
          </w:tcPr>
          <w:p w14:paraId="341500B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</w:tr>
      <w:tr w:rsidR="0012248E" w:rsidRPr="00675B05" w14:paraId="136769B2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7CAF49E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Add.15</w:t>
            </w:r>
          </w:p>
        </w:tc>
        <w:tc>
          <w:tcPr>
            <w:tcW w:w="762" w:type="pct"/>
          </w:tcPr>
          <w:p w14:paraId="6BB44FF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2.11</w:t>
            </w:r>
          </w:p>
        </w:tc>
        <w:tc>
          <w:tcPr>
            <w:tcW w:w="213" w:type="pct"/>
          </w:tcPr>
          <w:p w14:paraId="7F6C46D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7E6820A" w14:textId="15B93965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[IAP-AI</w:t>
            </w:r>
            <w:proofErr w:type="gramStart"/>
            <w:r w:rsidRPr="00675B05">
              <w:rPr>
                <w:b w:val="0"/>
                <w:bCs/>
                <w:sz w:val="22"/>
                <w:szCs w:val="22"/>
              </w:rPr>
              <w:t>10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号新决议草案</w:t>
            </w:r>
            <w:proofErr w:type="gramEnd"/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6117B50A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 xml:space="preserve">PROYECTO DE NUEVA RESOLUCIÓN </w:t>
            </w:r>
            <w:r w:rsidRPr="00675B05">
              <w:rPr>
                <w:b w:val="0"/>
                <w:bCs/>
              </w:rPr>
              <w:t>[</w:t>
            </w:r>
            <w:r w:rsidRPr="00675B05">
              <w:rPr>
                <w:b w:val="0"/>
                <w:bCs/>
                <w:sz w:val="22"/>
                <w:szCs w:val="22"/>
              </w:rPr>
              <w:t>IAP-AI 10] (CMR</w:t>
            </w:r>
            <w:r w:rsidRPr="00675B05">
              <w:rPr>
                <w:b w:val="0"/>
                <w:bCs/>
                <w:sz w:val="22"/>
                <w:szCs w:val="22"/>
              </w:rPr>
              <w:noBreakHyphen/>
              <w:t>23)</w:t>
            </w:r>
          </w:p>
        </w:tc>
        <w:tc>
          <w:tcPr>
            <w:tcW w:w="686" w:type="pct"/>
          </w:tcPr>
          <w:p w14:paraId="658920C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58BADAC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2FD1ED70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014E9900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F50457B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2.11</w:t>
            </w:r>
          </w:p>
        </w:tc>
        <w:tc>
          <w:tcPr>
            <w:tcW w:w="213" w:type="pct"/>
          </w:tcPr>
          <w:p w14:paraId="0586472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0B650681" w14:textId="201CC0B4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664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3DB73A16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664</w:t>
            </w:r>
          </w:p>
        </w:tc>
        <w:tc>
          <w:tcPr>
            <w:tcW w:w="686" w:type="pct"/>
          </w:tcPr>
          <w:p w14:paraId="393C32D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557620B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265D14CA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238EBD2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5FC38D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2.11</w:t>
            </w:r>
          </w:p>
        </w:tc>
        <w:tc>
          <w:tcPr>
            <w:tcW w:w="213" w:type="pct"/>
          </w:tcPr>
          <w:p w14:paraId="281E8E7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374C41B3" w14:textId="1771E4F9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03813B0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0FC274E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CAN, EQA, MEX, URG, USA</w:t>
            </w:r>
          </w:p>
        </w:tc>
        <w:tc>
          <w:tcPr>
            <w:tcW w:w="603" w:type="pct"/>
            <w:vAlign w:val="center"/>
          </w:tcPr>
          <w:p w14:paraId="320C8BD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704EFF7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vAlign w:val="center"/>
          </w:tcPr>
          <w:p w14:paraId="5BF35BE1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Add.16</w:t>
            </w:r>
          </w:p>
        </w:tc>
        <w:tc>
          <w:tcPr>
            <w:tcW w:w="762" w:type="pct"/>
          </w:tcPr>
          <w:p w14:paraId="2218A00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ESIM</w:t>
            </w:r>
          </w:p>
        </w:tc>
        <w:tc>
          <w:tcPr>
            <w:tcW w:w="213" w:type="pct"/>
          </w:tcPr>
          <w:p w14:paraId="25C1005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7836FFD7" w14:textId="38B69F79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proofErr w:type="gramStart"/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675B05">
              <w:rPr>
                <w:b w:val="0"/>
                <w:bCs/>
                <w:sz w:val="22"/>
                <w:szCs w:val="22"/>
              </w:rPr>
              <w:t>[</w:t>
            </w:r>
            <w:proofErr w:type="gramEnd"/>
            <w:r w:rsidRPr="00675B05">
              <w:rPr>
                <w:b w:val="0"/>
                <w:bCs/>
                <w:sz w:val="22"/>
                <w:szCs w:val="22"/>
              </w:rPr>
              <w:t>IAP-AI WRC-27</w:t>
            </w:r>
            <w:r w:rsidR="001953BE" w:rsidRPr="001953BE">
              <w:rPr>
                <w:sz w:val="22"/>
                <w:szCs w:val="22"/>
              </w:rPr>
              <w:t>]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</w:t>
            </w:r>
            <w:r w:rsidR="00E07F0E">
              <w:rPr>
                <w:rFonts w:ascii="SimSun" w:eastAsia="SimSun" w:hAnsi="SimSun" w:cs="SimSun"/>
                <w:sz w:val="22"/>
                <w:szCs w:val="22"/>
                <w:lang w:eastAsia="zh-CN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新决议草案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（</w:t>
            </w:r>
            <w:r w:rsidR="001953BE" w:rsidRPr="00D3756E">
              <w:rPr>
                <w:sz w:val="22"/>
                <w:szCs w:val="22"/>
              </w:rPr>
              <w:t>WRC-23</w:t>
            </w:r>
            <w:r w:rsidR="001953BE" w:rsidRPr="00D3756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231" w:type="pct"/>
          </w:tcPr>
          <w:p w14:paraId="7101CD1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PROYECTO DE NUEVA RESOLUCIÓN [IAP-OD CMR-27] (CMR-23)</w:t>
            </w:r>
          </w:p>
        </w:tc>
        <w:tc>
          <w:tcPr>
            <w:tcW w:w="686" w:type="pct"/>
          </w:tcPr>
          <w:p w14:paraId="6D25100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41E4599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4839A3C4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shd w:val="clear" w:color="auto" w:fill="DBE5F1" w:themeFill="accent1" w:themeFillTint="33"/>
            <w:vAlign w:val="center"/>
          </w:tcPr>
          <w:p w14:paraId="21AAE50D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3421EA62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2.2-ESIM</w:t>
            </w:r>
          </w:p>
        </w:tc>
        <w:tc>
          <w:tcPr>
            <w:tcW w:w="213" w:type="pct"/>
          </w:tcPr>
          <w:p w14:paraId="1429701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4BE0EEE" w14:textId="19AA1644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176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5A4F7B8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176</w:t>
            </w:r>
          </w:p>
        </w:tc>
        <w:tc>
          <w:tcPr>
            <w:tcW w:w="686" w:type="pct"/>
          </w:tcPr>
          <w:p w14:paraId="3641E2CC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18A68B4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5B9CBA3B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664C7DE7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1F86EFB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2.2-ESIM</w:t>
            </w:r>
          </w:p>
        </w:tc>
        <w:tc>
          <w:tcPr>
            <w:tcW w:w="213" w:type="pct"/>
          </w:tcPr>
          <w:p w14:paraId="16A82A49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1029" w:type="pct"/>
          </w:tcPr>
          <w:p w14:paraId="4C6AF954" w14:textId="540E738C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="001953BE"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3EEBD7F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78C81CE0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ARG, B, DOM, GTM, MEX, PRG, URG</w:t>
            </w:r>
          </w:p>
        </w:tc>
        <w:tc>
          <w:tcPr>
            <w:tcW w:w="603" w:type="pct"/>
            <w:vAlign w:val="center"/>
          </w:tcPr>
          <w:p w14:paraId="3008C5E5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</w:tr>
      <w:tr w:rsidR="0012248E" w:rsidRPr="00675B05" w14:paraId="58563A4E" w14:textId="77777777" w:rsidTr="004C1B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 w:val="restart"/>
            <w:shd w:val="clear" w:color="auto" w:fill="DBE5F1" w:themeFill="accent1" w:themeFillTint="33"/>
            <w:vAlign w:val="center"/>
          </w:tcPr>
          <w:p w14:paraId="26A153AF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Add.27 Add.17</w:t>
            </w:r>
          </w:p>
        </w:tc>
        <w:tc>
          <w:tcPr>
            <w:tcW w:w="762" w:type="pct"/>
          </w:tcPr>
          <w:p w14:paraId="161429C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2.9 NO MS 1.3 GHz</w:t>
            </w:r>
          </w:p>
        </w:tc>
        <w:tc>
          <w:tcPr>
            <w:tcW w:w="213" w:type="pct"/>
          </w:tcPr>
          <w:p w14:paraId="1E93A2E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029" w:type="pct"/>
          </w:tcPr>
          <w:p w14:paraId="20DCD860" w14:textId="516199CC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="001953BE" w:rsidRPr="001953BE">
              <w:rPr>
                <w:sz w:val="22"/>
                <w:szCs w:val="22"/>
              </w:rPr>
              <w:t>812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5365A2A8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MOD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812</w:t>
            </w:r>
          </w:p>
        </w:tc>
        <w:tc>
          <w:tcPr>
            <w:tcW w:w="686" w:type="pct"/>
          </w:tcPr>
          <w:p w14:paraId="7D1DE151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BLZ, CAN, EQA, PRG, URG</w:t>
            </w:r>
          </w:p>
        </w:tc>
        <w:tc>
          <w:tcPr>
            <w:tcW w:w="603" w:type="pct"/>
            <w:vAlign w:val="center"/>
          </w:tcPr>
          <w:p w14:paraId="7E59DBE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  <w:tr w:rsidR="0012248E" w:rsidRPr="00675B05" w14:paraId="3ED07C13" w14:textId="77777777" w:rsidTr="004C1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vMerge/>
            <w:vAlign w:val="center"/>
          </w:tcPr>
          <w:p w14:paraId="7F07B93E" w14:textId="77777777" w:rsidR="0012248E" w:rsidRPr="00675B05" w:rsidRDefault="0012248E" w:rsidP="004C1B5C">
            <w:pPr>
              <w:pStyle w:val="Tablehead"/>
              <w:keepNext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2" w:type="pct"/>
          </w:tcPr>
          <w:p w14:paraId="665A89D7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t>10</w:t>
            </w:r>
            <w:r w:rsidRPr="00675B05">
              <w:rPr>
                <w:rFonts w:ascii="Times New Roman" w:hAnsi="Times New Roman"/>
                <w:b w:val="0"/>
                <w:bCs/>
                <w:sz w:val="21"/>
                <w:szCs w:val="21"/>
              </w:rPr>
              <w:br/>
              <w:t>PAI 2.9 NO MS 1.3 GHz</w:t>
            </w:r>
          </w:p>
        </w:tc>
        <w:tc>
          <w:tcPr>
            <w:tcW w:w="213" w:type="pct"/>
          </w:tcPr>
          <w:p w14:paraId="3A66E2EF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029" w:type="pct"/>
          </w:tcPr>
          <w:p w14:paraId="181CBEE6" w14:textId="7A05A5B1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第</w:t>
            </w:r>
            <w:r w:rsidRPr="001953BE">
              <w:rPr>
                <w:sz w:val="22"/>
                <w:szCs w:val="22"/>
              </w:rPr>
              <w:t>250</w:t>
            </w:r>
            <w:r w:rsidR="001953BE" w:rsidRPr="001953B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1231" w:type="pct"/>
          </w:tcPr>
          <w:p w14:paraId="21D4296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sz w:val="21"/>
                <w:szCs w:val="21"/>
              </w:rPr>
              <w:t>SUP</w:t>
            </w:r>
            <w:r w:rsidRPr="00675B05">
              <w:rPr>
                <w:rFonts w:ascii="Times New Roman" w:hAnsi="Times New Roman"/>
                <w:sz w:val="21"/>
                <w:szCs w:val="21"/>
              </w:rPr>
              <w:br/>
            </w:r>
            <w:r w:rsidRPr="00675B05">
              <w:rPr>
                <w:b w:val="0"/>
                <w:bCs/>
                <w:sz w:val="22"/>
                <w:szCs w:val="22"/>
              </w:rPr>
              <w:t>RESOLUCIÓN 250</w:t>
            </w:r>
          </w:p>
        </w:tc>
        <w:tc>
          <w:tcPr>
            <w:tcW w:w="686" w:type="pct"/>
          </w:tcPr>
          <w:p w14:paraId="63449EC4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sz w:val="22"/>
                <w:szCs w:val="22"/>
              </w:rPr>
            </w:pPr>
            <w:r w:rsidRPr="00675B05">
              <w:rPr>
                <w:b w:val="0"/>
                <w:bCs/>
                <w:sz w:val="22"/>
                <w:szCs w:val="22"/>
              </w:rPr>
              <w:t>B, BLZ, CAN, EQA, PRG, URG</w:t>
            </w:r>
          </w:p>
        </w:tc>
        <w:tc>
          <w:tcPr>
            <w:tcW w:w="603" w:type="pct"/>
            <w:vAlign w:val="center"/>
          </w:tcPr>
          <w:p w14:paraId="5A8BC34E" w14:textId="77777777" w:rsidR="0012248E" w:rsidRPr="00675B05" w:rsidRDefault="0012248E" w:rsidP="004C1B5C">
            <w:pPr>
              <w:pStyle w:val="Tablehead"/>
              <w:keepNext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675B05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</w:tr>
    </w:tbl>
    <w:p w14:paraId="5F34BE97" w14:textId="77777777" w:rsidR="0012248E" w:rsidRPr="002363F0" w:rsidRDefault="0012248E" w:rsidP="0012248E">
      <w:pPr>
        <w:jc w:val="center"/>
      </w:pPr>
      <w:r w:rsidRPr="00675B05">
        <w:t>______________</w:t>
      </w:r>
    </w:p>
    <w:sectPr w:rsidR="0012248E" w:rsidRPr="002363F0" w:rsidSect="0097011E">
      <w:headerReference w:type="default" r:id="rId16"/>
      <w:headerReference w:type="first" r:id="rId17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18E4" w14:textId="77777777" w:rsidR="007B708F" w:rsidRDefault="007B708F">
      <w:r>
        <w:separator/>
      </w:r>
    </w:p>
  </w:endnote>
  <w:endnote w:type="continuationSeparator" w:id="0">
    <w:p w14:paraId="3C026DF6" w14:textId="77777777" w:rsidR="007B708F" w:rsidRDefault="007B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91A2" w14:textId="5B323FB4" w:rsidR="00B851D4" w:rsidRPr="001D375F" w:rsidRDefault="00F4147D" w:rsidP="001D375F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52130">
      <w:t>P:\CHI\ITU-R\CONF-R\CMR23\000\044REV1C.docx</w:t>
    </w:r>
    <w:r>
      <w:fldChar w:fldCharType="end"/>
    </w:r>
    <w:r w:rsidR="001D375F">
      <w:t xml:space="preserve"> (52</w:t>
    </w:r>
    <w:r w:rsidR="001A5CAD">
      <w:t>9426</w:t>
    </w:r>
    <w:r w:rsidR="001D375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7F51" w14:textId="2F0799D6" w:rsidR="00B851D4" w:rsidRPr="001A5CAD" w:rsidRDefault="00587632" w:rsidP="001A5CAD">
    <w:pPr>
      <w:pStyle w:val="Footer"/>
      <w:rPr>
        <w:lang w:val="en-US"/>
      </w:rPr>
    </w:pPr>
    <w:fldSimple w:instr=" FILENAME \p  \* MERGEFORMAT ">
      <w:r w:rsidR="00852130">
        <w:t>P:\CHI\ITU-R\CONF-R\CMR23\000\044REV1C.docx</w:t>
      </w:r>
    </w:fldSimple>
    <w:r w:rsidR="001A5CAD">
      <w:t xml:space="preserve"> (529426)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7441" w14:textId="77777777" w:rsidR="007B708F" w:rsidRDefault="007B708F">
      <w:r>
        <w:t>____________________</w:t>
      </w:r>
    </w:p>
  </w:footnote>
  <w:footnote w:type="continuationSeparator" w:id="0">
    <w:p w14:paraId="6D738FE0" w14:textId="77777777" w:rsidR="007B708F" w:rsidRDefault="007B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5999" w14:textId="58A15772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44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A0FA2E" w14:textId="313AF6E8" w:rsidR="00B851D4" w:rsidRDefault="00AD22C3" w:rsidP="00924472">
    <w:pPr>
      <w:pStyle w:val="Header"/>
      <w:rPr>
        <w:lang w:val="en-US"/>
      </w:rPr>
    </w:pPr>
    <w:r>
      <w:rPr>
        <w:rStyle w:val="PageNumber"/>
      </w:rPr>
      <w:t>WRC</w:t>
    </w:r>
    <w:r w:rsidR="00BB455D">
      <w:rPr>
        <w:rStyle w:val="PageNumber"/>
      </w:rPr>
      <w:t>23</w:t>
    </w:r>
    <w:r w:rsidR="00924472">
      <w:rPr>
        <w:rStyle w:val="PageNumber"/>
      </w:rPr>
      <w:t>/</w:t>
    </w:r>
    <w:r w:rsidR="001D375F">
      <w:rPr>
        <w:rStyle w:val="PageNumber"/>
      </w:rPr>
      <w:t>44</w:t>
    </w:r>
    <w:r w:rsidR="0097011E">
      <w:rPr>
        <w:rStyle w:val="PageNumber"/>
        <w:rFonts w:hint="eastAsia"/>
        <w:lang w:eastAsia="zh-CN"/>
      </w:rPr>
      <w:t>(</w:t>
    </w:r>
    <w:r w:rsidR="0097011E">
      <w:rPr>
        <w:rStyle w:val="PageNumber"/>
        <w:lang w:eastAsia="zh-CN"/>
      </w:rPr>
      <w:t>Rev.1)</w:t>
    </w:r>
    <w:r w:rsidR="00924472">
      <w:rPr>
        <w:rStyle w:val="PageNumber"/>
      </w:rPr>
      <w:t>-C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7481" w14:textId="77777777" w:rsidR="0083660E" w:rsidRDefault="008366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F63A5B" w14:textId="77777777" w:rsidR="0083660E" w:rsidRDefault="0083660E" w:rsidP="00924472">
    <w:pPr>
      <w:pStyle w:val="Header"/>
      <w:rPr>
        <w:lang w:val="en-US"/>
      </w:rPr>
    </w:pPr>
    <w:r>
      <w:rPr>
        <w:rStyle w:val="PageNumber"/>
      </w:rPr>
      <w:t>WRC23/44</w:t>
    </w:r>
    <w:r>
      <w:rPr>
        <w:rStyle w:val="PageNumber"/>
        <w:rFonts w:hint="eastAsia"/>
        <w:lang w:eastAsia="zh-CN"/>
      </w:rPr>
      <w:t>(</w:t>
    </w:r>
    <w:r>
      <w:rPr>
        <w:rStyle w:val="PageNumber"/>
        <w:lang w:eastAsia="zh-CN"/>
      </w:rPr>
      <w:t>Rev.1)</w:t>
    </w:r>
    <w:r>
      <w:rPr>
        <w:rStyle w:val="PageNumber"/>
      </w:rPr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8D0A" w14:textId="77777777" w:rsidR="0083660E" w:rsidRDefault="0083660E" w:rsidP="0083660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696DC460" w14:textId="49D0823A" w:rsidR="0083660E" w:rsidRPr="0083660E" w:rsidRDefault="0083660E">
    <w:pPr>
      <w:pStyle w:val="Header"/>
      <w:rPr>
        <w:lang w:val="en-US"/>
      </w:rPr>
    </w:pPr>
    <w:r>
      <w:rPr>
        <w:rStyle w:val="PageNumber"/>
      </w:rPr>
      <w:t>WRC23/44</w:t>
    </w:r>
    <w:r>
      <w:rPr>
        <w:rStyle w:val="PageNumber"/>
        <w:rFonts w:hint="eastAsia"/>
        <w:lang w:eastAsia="zh-CN"/>
      </w:rPr>
      <w:t>(</w:t>
    </w:r>
    <w:r>
      <w:rPr>
        <w:rStyle w:val="PageNumber"/>
        <w:lang w:eastAsia="zh-CN"/>
      </w:rPr>
      <w:t>Rev.1)</w:t>
    </w:r>
    <w:r>
      <w:rPr>
        <w:rStyle w:val="PageNumber"/>
      </w:rP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53E92"/>
    <w:multiLevelType w:val="hybridMultilevel"/>
    <w:tmpl w:val="616A9C36"/>
    <w:lvl w:ilvl="0" w:tplc="4992F7C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7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64AF63F2"/>
    <w:multiLevelType w:val="hybridMultilevel"/>
    <w:tmpl w:val="026E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267932419">
    <w:abstractNumId w:val="8"/>
  </w:num>
  <w:num w:numId="2" w16cid:durableId="19398697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14654099">
    <w:abstractNumId w:val="9"/>
  </w:num>
  <w:num w:numId="4" w16cid:durableId="1343388854">
    <w:abstractNumId w:val="7"/>
  </w:num>
  <w:num w:numId="5" w16cid:durableId="363480468">
    <w:abstractNumId w:val="6"/>
  </w:num>
  <w:num w:numId="6" w16cid:durableId="170341794">
    <w:abstractNumId w:val="5"/>
  </w:num>
  <w:num w:numId="7" w16cid:durableId="948127670">
    <w:abstractNumId w:val="4"/>
  </w:num>
  <w:num w:numId="8" w16cid:durableId="1213350866">
    <w:abstractNumId w:val="3"/>
  </w:num>
  <w:num w:numId="9" w16cid:durableId="451287417">
    <w:abstractNumId w:val="2"/>
  </w:num>
  <w:num w:numId="10" w16cid:durableId="1988001646">
    <w:abstractNumId w:val="1"/>
  </w:num>
  <w:num w:numId="11" w16cid:durableId="1645506092">
    <w:abstractNumId w:val="0"/>
  </w:num>
  <w:num w:numId="12" w16cid:durableId="1316644824">
    <w:abstractNumId w:val="25"/>
  </w:num>
  <w:num w:numId="13" w16cid:durableId="492987018">
    <w:abstractNumId w:val="27"/>
  </w:num>
  <w:num w:numId="14" w16cid:durableId="645402007">
    <w:abstractNumId w:val="30"/>
  </w:num>
  <w:num w:numId="15" w16cid:durableId="56124698">
    <w:abstractNumId w:val="26"/>
  </w:num>
  <w:num w:numId="16" w16cid:durableId="1358387809">
    <w:abstractNumId w:val="28"/>
  </w:num>
  <w:num w:numId="17" w16cid:durableId="206338875">
    <w:abstractNumId w:val="11"/>
  </w:num>
  <w:num w:numId="18" w16cid:durableId="1630747587">
    <w:abstractNumId w:val="12"/>
  </w:num>
  <w:num w:numId="19" w16cid:durableId="1724283971">
    <w:abstractNumId w:val="13"/>
  </w:num>
  <w:num w:numId="20" w16cid:durableId="1779446029">
    <w:abstractNumId w:val="14"/>
  </w:num>
  <w:num w:numId="21" w16cid:durableId="128212257">
    <w:abstractNumId w:val="15"/>
  </w:num>
  <w:num w:numId="22" w16cid:durableId="170222159">
    <w:abstractNumId w:val="16"/>
  </w:num>
  <w:num w:numId="23" w16cid:durableId="1017467709">
    <w:abstractNumId w:val="17"/>
  </w:num>
  <w:num w:numId="24" w16cid:durableId="13849620">
    <w:abstractNumId w:val="18"/>
  </w:num>
  <w:num w:numId="25" w16cid:durableId="1535076714">
    <w:abstractNumId w:val="19"/>
  </w:num>
  <w:num w:numId="26" w16cid:durableId="1711881966">
    <w:abstractNumId w:val="20"/>
  </w:num>
  <w:num w:numId="27" w16cid:durableId="2098791644">
    <w:abstractNumId w:val="21"/>
  </w:num>
  <w:num w:numId="28" w16cid:durableId="677586089">
    <w:abstractNumId w:val="22"/>
  </w:num>
  <w:num w:numId="29" w16cid:durableId="675109395">
    <w:abstractNumId w:val="23"/>
  </w:num>
  <w:num w:numId="30" w16cid:durableId="1286348956">
    <w:abstractNumId w:val="29"/>
  </w:num>
  <w:num w:numId="31" w16cid:durableId="17325348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fr-CA" w:vendorID="64" w:dllVersion="0" w:nlCheck="1" w:checkStyle="0"/>
  <w:activeWritingStyle w:appName="MSWord" w:lang="es-419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8F"/>
    <w:rsid w:val="00023CCF"/>
    <w:rsid w:val="000264C2"/>
    <w:rsid w:val="000273B7"/>
    <w:rsid w:val="00037C90"/>
    <w:rsid w:val="00061D23"/>
    <w:rsid w:val="000C0212"/>
    <w:rsid w:val="000C05C2"/>
    <w:rsid w:val="000C09BA"/>
    <w:rsid w:val="000C1F1E"/>
    <w:rsid w:val="000C6AA7"/>
    <w:rsid w:val="000E26F6"/>
    <w:rsid w:val="00106535"/>
    <w:rsid w:val="0012248E"/>
    <w:rsid w:val="00123C07"/>
    <w:rsid w:val="00131871"/>
    <w:rsid w:val="00134EBD"/>
    <w:rsid w:val="00141805"/>
    <w:rsid w:val="00156339"/>
    <w:rsid w:val="00164311"/>
    <w:rsid w:val="00166859"/>
    <w:rsid w:val="00166A20"/>
    <w:rsid w:val="001713E3"/>
    <w:rsid w:val="001765EC"/>
    <w:rsid w:val="001853E8"/>
    <w:rsid w:val="001953BE"/>
    <w:rsid w:val="001A4E73"/>
    <w:rsid w:val="001A5CAD"/>
    <w:rsid w:val="001B3F40"/>
    <w:rsid w:val="001B6360"/>
    <w:rsid w:val="001D375F"/>
    <w:rsid w:val="001D7E34"/>
    <w:rsid w:val="001F4EA6"/>
    <w:rsid w:val="00214959"/>
    <w:rsid w:val="0022272C"/>
    <w:rsid w:val="002260A6"/>
    <w:rsid w:val="0023592E"/>
    <w:rsid w:val="002742B3"/>
    <w:rsid w:val="002A4C9C"/>
    <w:rsid w:val="002A6EA9"/>
    <w:rsid w:val="002B509B"/>
    <w:rsid w:val="002E2A59"/>
    <w:rsid w:val="002E4507"/>
    <w:rsid w:val="00305254"/>
    <w:rsid w:val="003169D2"/>
    <w:rsid w:val="00330EEF"/>
    <w:rsid w:val="0035389A"/>
    <w:rsid w:val="00363AD9"/>
    <w:rsid w:val="0038077F"/>
    <w:rsid w:val="003B4BEF"/>
    <w:rsid w:val="003C6B45"/>
    <w:rsid w:val="003D5644"/>
    <w:rsid w:val="003E48E2"/>
    <w:rsid w:val="003E5931"/>
    <w:rsid w:val="0041282E"/>
    <w:rsid w:val="00437869"/>
    <w:rsid w:val="00465A34"/>
    <w:rsid w:val="004B4C76"/>
    <w:rsid w:val="004C4554"/>
    <w:rsid w:val="004D2DEC"/>
    <w:rsid w:val="004F2B44"/>
    <w:rsid w:val="004F2BE6"/>
    <w:rsid w:val="005153F4"/>
    <w:rsid w:val="00525EB7"/>
    <w:rsid w:val="00527E8A"/>
    <w:rsid w:val="00542E85"/>
    <w:rsid w:val="00562479"/>
    <w:rsid w:val="00576849"/>
    <w:rsid w:val="00587632"/>
    <w:rsid w:val="005A0ACB"/>
    <w:rsid w:val="005D6295"/>
    <w:rsid w:val="005E08D2"/>
    <w:rsid w:val="005E7FD8"/>
    <w:rsid w:val="005F7CB1"/>
    <w:rsid w:val="00622560"/>
    <w:rsid w:val="00644391"/>
    <w:rsid w:val="00647712"/>
    <w:rsid w:val="00662E12"/>
    <w:rsid w:val="00691142"/>
    <w:rsid w:val="006B42CD"/>
    <w:rsid w:val="006B451A"/>
    <w:rsid w:val="006B4FEC"/>
    <w:rsid w:val="006B67CE"/>
    <w:rsid w:val="006C38ED"/>
    <w:rsid w:val="006E6182"/>
    <w:rsid w:val="006F3C60"/>
    <w:rsid w:val="00736415"/>
    <w:rsid w:val="007434FE"/>
    <w:rsid w:val="00750059"/>
    <w:rsid w:val="00766211"/>
    <w:rsid w:val="00770D2A"/>
    <w:rsid w:val="007864F6"/>
    <w:rsid w:val="007A607B"/>
    <w:rsid w:val="007B708F"/>
    <w:rsid w:val="007B7C4B"/>
    <w:rsid w:val="007F0FC5"/>
    <w:rsid w:val="007F5C36"/>
    <w:rsid w:val="008047DB"/>
    <w:rsid w:val="008129A9"/>
    <w:rsid w:val="008221A4"/>
    <w:rsid w:val="00824BD6"/>
    <w:rsid w:val="00827280"/>
    <w:rsid w:val="0083660E"/>
    <w:rsid w:val="0083672D"/>
    <w:rsid w:val="00844734"/>
    <w:rsid w:val="00852130"/>
    <w:rsid w:val="00865DFB"/>
    <w:rsid w:val="00872421"/>
    <w:rsid w:val="00896A79"/>
    <w:rsid w:val="008A7416"/>
    <w:rsid w:val="008B6852"/>
    <w:rsid w:val="008C26FF"/>
    <w:rsid w:val="008D0448"/>
    <w:rsid w:val="008D1D14"/>
    <w:rsid w:val="008E1785"/>
    <w:rsid w:val="008E4B23"/>
    <w:rsid w:val="008E7127"/>
    <w:rsid w:val="008E7C8E"/>
    <w:rsid w:val="00912959"/>
    <w:rsid w:val="009211B9"/>
    <w:rsid w:val="00924472"/>
    <w:rsid w:val="00951070"/>
    <w:rsid w:val="0095309F"/>
    <w:rsid w:val="009657F9"/>
    <w:rsid w:val="0097011E"/>
    <w:rsid w:val="0098097B"/>
    <w:rsid w:val="0099525B"/>
    <w:rsid w:val="009C72B7"/>
    <w:rsid w:val="009E041D"/>
    <w:rsid w:val="00A0052C"/>
    <w:rsid w:val="00A049C1"/>
    <w:rsid w:val="00A21452"/>
    <w:rsid w:val="00A31B14"/>
    <w:rsid w:val="00A323DC"/>
    <w:rsid w:val="00A33D3B"/>
    <w:rsid w:val="00A466E6"/>
    <w:rsid w:val="00A815BE"/>
    <w:rsid w:val="00A93295"/>
    <w:rsid w:val="00AA5DA1"/>
    <w:rsid w:val="00AC1EA9"/>
    <w:rsid w:val="00AC2C94"/>
    <w:rsid w:val="00AD22C3"/>
    <w:rsid w:val="00AE369F"/>
    <w:rsid w:val="00B026CB"/>
    <w:rsid w:val="00B50377"/>
    <w:rsid w:val="00B711CC"/>
    <w:rsid w:val="00B851D4"/>
    <w:rsid w:val="00B868FC"/>
    <w:rsid w:val="00B95072"/>
    <w:rsid w:val="00BB26CD"/>
    <w:rsid w:val="00BB455D"/>
    <w:rsid w:val="00BE38A3"/>
    <w:rsid w:val="00C07239"/>
    <w:rsid w:val="00C364B1"/>
    <w:rsid w:val="00C47D87"/>
    <w:rsid w:val="00C627F9"/>
    <w:rsid w:val="00C6584D"/>
    <w:rsid w:val="00C929E0"/>
    <w:rsid w:val="00CB189A"/>
    <w:rsid w:val="00CB4E5A"/>
    <w:rsid w:val="00CB7B9F"/>
    <w:rsid w:val="00CC3C36"/>
    <w:rsid w:val="00CC73D7"/>
    <w:rsid w:val="00CF0AD7"/>
    <w:rsid w:val="00CF0BE1"/>
    <w:rsid w:val="00CF7C2B"/>
    <w:rsid w:val="00D3756E"/>
    <w:rsid w:val="00D46A03"/>
    <w:rsid w:val="00D52A14"/>
    <w:rsid w:val="00D6206A"/>
    <w:rsid w:val="00D74599"/>
    <w:rsid w:val="00D82B9F"/>
    <w:rsid w:val="00DA0469"/>
    <w:rsid w:val="00DD13B7"/>
    <w:rsid w:val="00DE72C3"/>
    <w:rsid w:val="00DF3B0C"/>
    <w:rsid w:val="00E07F0E"/>
    <w:rsid w:val="00E14984"/>
    <w:rsid w:val="00E22A25"/>
    <w:rsid w:val="00E560F1"/>
    <w:rsid w:val="00E92319"/>
    <w:rsid w:val="00EB614A"/>
    <w:rsid w:val="00F4147D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BB250"/>
  <w15:docId w15:val="{4F27E458-E0A1-43D1-BC13-6BC8DE78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5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qFormat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link w:val="ArtNoChar"/>
    <w:uiPriority w:val="99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uiPriority w:val="99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uiPriority w:val="99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uiPriority w:val="99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B026CB"/>
  </w:style>
  <w:style w:type="character" w:styleId="EndnoteReference">
    <w:name w:val="endnote reference"/>
    <w:basedOn w:val="DefaultParagraphFont"/>
    <w:uiPriority w:val="99"/>
    <w:rsid w:val="00B026CB"/>
    <w:rPr>
      <w:vertAlign w:val="superscript"/>
    </w:rPr>
  </w:style>
  <w:style w:type="paragraph" w:customStyle="1" w:styleId="enumlev1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B026CB"/>
    <w:pPr>
      <w:ind w:left="1871" w:hanging="737"/>
    </w:pPr>
  </w:style>
  <w:style w:type="paragraph" w:customStyle="1" w:styleId="enumlev3">
    <w:name w:val="enumlev3"/>
    <w:basedOn w:val="enumlev2"/>
    <w:uiPriority w:val="99"/>
    <w:rsid w:val="00B026CB"/>
    <w:pPr>
      <w:ind w:left="2268" w:hanging="397"/>
    </w:pPr>
  </w:style>
  <w:style w:type="paragraph" w:customStyle="1" w:styleId="Equation">
    <w:name w:val="Equation"/>
    <w:basedOn w:val="Normal"/>
    <w:uiPriority w:val="99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uiPriority w:val="99"/>
    <w:rsid w:val="00B026CB"/>
  </w:style>
  <w:style w:type="paragraph" w:customStyle="1" w:styleId="RecNo">
    <w:name w:val="Rec_No"/>
    <w:basedOn w:val="Normal"/>
    <w:next w:val="Rectitle"/>
    <w:uiPriority w:val="99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uiPriority w:val="99"/>
    <w:rsid w:val="00B026CB"/>
  </w:style>
  <w:style w:type="paragraph" w:customStyle="1" w:styleId="Questionref">
    <w:name w:val="Question_ref"/>
    <w:basedOn w:val="Recref"/>
    <w:next w:val="Questiondate"/>
    <w:uiPriority w:val="99"/>
    <w:rsid w:val="00B026CB"/>
  </w:style>
  <w:style w:type="paragraph" w:customStyle="1" w:styleId="Recref">
    <w:name w:val="Rec_ref"/>
    <w:basedOn w:val="Rectitle"/>
    <w:next w:val="Recdate"/>
    <w:uiPriority w:val="99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B026CB"/>
  </w:style>
  <w:style w:type="paragraph" w:customStyle="1" w:styleId="Tabletext">
    <w:name w:val="Table_text"/>
    <w:basedOn w:val="Normal"/>
    <w:link w:val="TabletextChar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B026CB"/>
    <w:pPr>
      <w:keepNext w:val="0"/>
    </w:pPr>
  </w:style>
  <w:style w:type="paragraph" w:styleId="Footer">
    <w:name w:val="footer"/>
    <w:basedOn w:val="Normal"/>
    <w:link w:val="FooterChar"/>
    <w:uiPriority w:val="99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uiPriority w:val="99"/>
    <w:rsid w:val="00B026CB"/>
    <w:pPr>
      <w:tabs>
        <w:tab w:val="left" w:pos="284"/>
      </w:tabs>
      <w:spacing w:before="80"/>
    </w:p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rsid w:val="00B026CB"/>
  </w:style>
  <w:style w:type="paragraph" w:styleId="Index2">
    <w:name w:val="index 2"/>
    <w:basedOn w:val="Normal"/>
    <w:next w:val="Normal"/>
    <w:uiPriority w:val="99"/>
    <w:rsid w:val="00B026CB"/>
    <w:pPr>
      <w:ind w:left="283"/>
    </w:pPr>
  </w:style>
  <w:style w:type="paragraph" w:styleId="Index3">
    <w:name w:val="index 3"/>
    <w:basedOn w:val="Normal"/>
    <w:next w:val="Normal"/>
    <w:uiPriority w:val="99"/>
    <w:rsid w:val="00B026CB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B026CB"/>
  </w:style>
  <w:style w:type="paragraph" w:customStyle="1" w:styleId="Partref">
    <w:name w:val="Part_ref"/>
    <w:basedOn w:val="Annexref"/>
    <w:next w:val="Parttitle"/>
    <w:uiPriority w:val="99"/>
    <w:rsid w:val="00B026CB"/>
  </w:style>
  <w:style w:type="paragraph" w:customStyle="1" w:styleId="Parttitle">
    <w:name w:val="Part_title"/>
    <w:basedOn w:val="Annextitle"/>
    <w:next w:val="Normalaftertitle0"/>
    <w:uiPriority w:val="99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B026CB"/>
  </w:style>
  <w:style w:type="paragraph" w:customStyle="1" w:styleId="Reptitle">
    <w:name w:val="Rep_title"/>
    <w:basedOn w:val="Rectitle"/>
    <w:next w:val="Repref"/>
    <w:uiPriority w:val="99"/>
    <w:rsid w:val="00B026CB"/>
  </w:style>
  <w:style w:type="paragraph" w:customStyle="1" w:styleId="Repref">
    <w:name w:val="Rep_ref"/>
    <w:basedOn w:val="Recref"/>
    <w:next w:val="Repdate"/>
    <w:uiPriority w:val="99"/>
    <w:rsid w:val="00B026CB"/>
  </w:style>
  <w:style w:type="paragraph" w:customStyle="1" w:styleId="Resdate">
    <w:name w:val="Res_date"/>
    <w:basedOn w:val="Recdate"/>
    <w:next w:val="Normalaftertitle0"/>
    <w:uiPriority w:val="99"/>
    <w:rsid w:val="00B026CB"/>
  </w:style>
  <w:style w:type="paragraph" w:customStyle="1" w:styleId="Restitle">
    <w:name w:val="Res_title"/>
    <w:basedOn w:val="Rectitle"/>
    <w:next w:val="Resref"/>
    <w:link w:val="RestitleChar"/>
    <w:uiPriority w:val="99"/>
    <w:rsid w:val="00B026CB"/>
  </w:style>
  <w:style w:type="paragraph" w:customStyle="1" w:styleId="Resref">
    <w:name w:val="Res_ref"/>
    <w:basedOn w:val="Recref"/>
    <w:next w:val="Resdate"/>
    <w:uiPriority w:val="99"/>
    <w:rsid w:val="00B026CB"/>
  </w:style>
  <w:style w:type="paragraph" w:customStyle="1" w:styleId="SectionNo">
    <w:name w:val="Section_No"/>
    <w:basedOn w:val="AnnexNo"/>
    <w:next w:val="Sectiontitle"/>
    <w:uiPriority w:val="99"/>
    <w:rsid w:val="00B026CB"/>
  </w:style>
  <w:style w:type="paragraph" w:customStyle="1" w:styleId="Sectiontitle">
    <w:name w:val="Section_title"/>
    <w:basedOn w:val="Annextitle"/>
    <w:next w:val="Normalaftertitle0"/>
    <w:uiPriority w:val="99"/>
    <w:rsid w:val="00B026CB"/>
  </w:style>
  <w:style w:type="paragraph" w:customStyle="1" w:styleId="Source">
    <w:name w:val="Source"/>
    <w:basedOn w:val="Normal"/>
    <w:next w:val="Normal"/>
    <w:uiPriority w:val="99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B026CB"/>
    <w:pPr>
      <w:spacing w:before="120"/>
    </w:pPr>
  </w:style>
  <w:style w:type="paragraph" w:styleId="TOC3">
    <w:name w:val="toc 3"/>
    <w:basedOn w:val="TOC2"/>
    <w:uiPriority w:val="99"/>
    <w:rsid w:val="00B026CB"/>
  </w:style>
  <w:style w:type="paragraph" w:styleId="TOC4">
    <w:name w:val="toc 4"/>
    <w:basedOn w:val="TOC3"/>
    <w:uiPriority w:val="99"/>
    <w:rsid w:val="00B026CB"/>
  </w:style>
  <w:style w:type="paragraph" w:styleId="TOC5">
    <w:name w:val="toc 5"/>
    <w:basedOn w:val="TOC4"/>
    <w:uiPriority w:val="99"/>
    <w:rsid w:val="00B026CB"/>
  </w:style>
  <w:style w:type="paragraph" w:styleId="TOC6">
    <w:name w:val="toc 6"/>
    <w:basedOn w:val="TOC4"/>
    <w:uiPriority w:val="99"/>
    <w:rsid w:val="00B026CB"/>
  </w:style>
  <w:style w:type="paragraph" w:styleId="TOC7">
    <w:name w:val="toc 7"/>
    <w:basedOn w:val="TOC4"/>
    <w:uiPriority w:val="99"/>
    <w:rsid w:val="00B026CB"/>
  </w:style>
  <w:style w:type="paragraph" w:styleId="TOC8">
    <w:name w:val="toc 8"/>
    <w:basedOn w:val="TOC4"/>
    <w:uiPriority w:val="99"/>
    <w:rsid w:val="00B026CB"/>
  </w:style>
  <w:style w:type="character" w:customStyle="1" w:styleId="Appdef">
    <w:name w:val="App_def"/>
    <w:basedOn w:val="DefaultParagraphFont"/>
    <w:uiPriority w:val="99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uiPriority w:val="99"/>
    <w:rsid w:val="00B026CB"/>
  </w:style>
  <w:style w:type="character" w:customStyle="1" w:styleId="Recdef">
    <w:name w:val="Rec_def"/>
    <w:basedOn w:val="DefaultParagraphFont"/>
    <w:uiPriority w:val="99"/>
    <w:rsid w:val="00B026CB"/>
    <w:rPr>
      <w:b/>
    </w:rPr>
  </w:style>
  <w:style w:type="character" w:customStyle="1" w:styleId="Resdef">
    <w:name w:val="Res_def"/>
    <w:basedOn w:val="DefaultParagraphFont"/>
    <w:uiPriority w:val="99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uiPriority w:val="99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link w:val="Section1Char"/>
    <w:uiPriority w:val="99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B026CB"/>
    <w:rPr>
      <w:b w:val="0"/>
      <w:i/>
    </w:rPr>
  </w:style>
  <w:style w:type="paragraph" w:customStyle="1" w:styleId="Headingi">
    <w:name w:val="Heading_i"/>
    <w:basedOn w:val="Normal"/>
    <w:next w:val="Normal"/>
    <w:uiPriority w:val="99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uiPriority w:val="99"/>
    <w:rsid w:val="00B026CB"/>
  </w:style>
  <w:style w:type="paragraph" w:customStyle="1" w:styleId="RepNo">
    <w:name w:val="Rep_No"/>
    <w:basedOn w:val="RecNo"/>
    <w:next w:val="Reptitle"/>
    <w:uiPriority w:val="99"/>
    <w:rsid w:val="00B026CB"/>
  </w:style>
  <w:style w:type="paragraph" w:customStyle="1" w:styleId="ResNo">
    <w:name w:val="Res_No"/>
    <w:basedOn w:val="RecNo"/>
    <w:next w:val="Restitle"/>
    <w:link w:val="ResNoChar"/>
    <w:rsid w:val="00B026CB"/>
  </w:style>
  <w:style w:type="paragraph" w:customStyle="1" w:styleId="Figuretitle">
    <w:name w:val="Figure_title"/>
    <w:basedOn w:val="Tabletitle"/>
    <w:next w:val="Normal"/>
    <w:uiPriority w:val="99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link w:val="AnnextitleChar"/>
    <w:uiPriority w:val="99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link w:val="AnnexNoCar"/>
    <w:uiPriority w:val="99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uiPriority w:val="99"/>
    <w:rsid w:val="00B026CB"/>
  </w:style>
  <w:style w:type="paragraph" w:customStyle="1" w:styleId="AppendixNo">
    <w:name w:val="Appendix_No"/>
    <w:basedOn w:val="AnnexNo"/>
    <w:next w:val="Annexref"/>
    <w:link w:val="AppendixNoChar"/>
    <w:uiPriority w:val="99"/>
    <w:rsid w:val="00B026CB"/>
  </w:style>
  <w:style w:type="paragraph" w:customStyle="1" w:styleId="Reasons">
    <w:name w:val="Reasons"/>
    <w:basedOn w:val="Normal"/>
    <w:link w:val="ReasonsChar"/>
    <w:uiPriority w:val="99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uiPriority w:val="99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uiPriority w:val="99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uiPriority w:val="99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uiPriority w:val="99"/>
    <w:rsid w:val="00B026CB"/>
  </w:style>
  <w:style w:type="paragraph" w:customStyle="1" w:styleId="Border">
    <w:name w:val="Border"/>
    <w:basedOn w:val="Tabletext"/>
    <w:uiPriority w:val="99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B026CB"/>
    <w:pPr>
      <w:ind w:left="1134"/>
    </w:pPr>
  </w:style>
  <w:style w:type="paragraph" w:styleId="Index4">
    <w:name w:val="index 4"/>
    <w:basedOn w:val="Normal"/>
    <w:next w:val="Normal"/>
    <w:uiPriority w:val="99"/>
    <w:rsid w:val="00B026CB"/>
    <w:pPr>
      <w:ind w:left="849"/>
    </w:pPr>
  </w:style>
  <w:style w:type="paragraph" w:styleId="Index5">
    <w:name w:val="index 5"/>
    <w:basedOn w:val="Normal"/>
    <w:next w:val="Normal"/>
    <w:uiPriority w:val="99"/>
    <w:rsid w:val="00B026CB"/>
    <w:pPr>
      <w:ind w:left="1132"/>
    </w:pPr>
  </w:style>
  <w:style w:type="paragraph" w:styleId="Index6">
    <w:name w:val="index 6"/>
    <w:basedOn w:val="Normal"/>
    <w:next w:val="Normal"/>
    <w:uiPriority w:val="99"/>
    <w:rsid w:val="00B026CB"/>
    <w:pPr>
      <w:ind w:left="1415"/>
    </w:pPr>
  </w:style>
  <w:style w:type="paragraph" w:styleId="Index7">
    <w:name w:val="index 7"/>
    <w:basedOn w:val="Normal"/>
    <w:next w:val="Normal"/>
    <w:uiPriority w:val="99"/>
    <w:rsid w:val="00B026CB"/>
    <w:pPr>
      <w:ind w:left="1698"/>
    </w:pPr>
  </w:style>
  <w:style w:type="paragraph" w:styleId="IndexHeading">
    <w:name w:val="index heading"/>
    <w:basedOn w:val="Normal"/>
    <w:next w:val="Index1"/>
    <w:uiPriority w:val="99"/>
    <w:rsid w:val="00B026CB"/>
  </w:style>
  <w:style w:type="character" w:styleId="LineNumber">
    <w:name w:val="line number"/>
    <w:basedOn w:val="DefaultParagraphFont"/>
    <w:uiPriority w:val="99"/>
    <w:rsid w:val="00B026CB"/>
  </w:style>
  <w:style w:type="paragraph" w:customStyle="1" w:styleId="Normalaftertitle0">
    <w:name w:val="Normal after title"/>
    <w:basedOn w:val="Normal"/>
    <w:next w:val="Normal"/>
    <w:uiPriority w:val="99"/>
    <w:rsid w:val="00B026CB"/>
    <w:pPr>
      <w:spacing w:before="280"/>
    </w:pPr>
  </w:style>
  <w:style w:type="paragraph" w:customStyle="1" w:styleId="Section3">
    <w:name w:val="Section_3"/>
    <w:basedOn w:val="Section1"/>
    <w:uiPriority w:val="99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uiPriority w:val="99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uiPriority w:val="99"/>
    <w:qFormat/>
    <w:rsid w:val="00037C90"/>
  </w:style>
  <w:style w:type="paragraph" w:customStyle="1" w:styleId="Part1">
    <w:name w:val="Part_1"/>
    <w:basedOn w:val="Subsection1"/>
    <w:next w:val="Normalaftertitle0"/>
    <w:uiPriority w:val="99"/>
    <w:qFormat/>
    <w:rsid w:val="00037C90"/>
  </w:style>
  <w:style w:type="paragraph" w:customStyle="1" w:styleId="Normalend">
    <w:name w:val="Normal_end"/>
    <w:basedOn w:val="Normal"/>
    <w:uiPriority w:val="99"/>
    <w:qFormat/>
    <w:rsid w:val="00C07239"/>
  </w:style>
  <w:style w:type="paragraph" w:customStyle="1" w:styleId="ApptoAnnex">
    <w:name w:val="App_to_Annex"/>
    <w:basedOn w:val="AppendixNo"/>
    <w:uiPriority w:val="99"/>
    <w:qFormat/>
    <w:rsid w:val="00C07239"/>
  </w:style>
  <w:style w:type="paragraph" w:customStyle="1" w:styleId="AppArtNo">
    <w:name w:val="App_Art_No"/>
    <w:basedOn w:val="ArtNo"/>
    <w:uiPriority w:val="99"/>
    <w:qFormat/>
    <w:rsid w:val="008E7127"/>
  </w:style>
  <w:style w:type="paragraph" w:customStyle="1" w:styleId="AppArttitle">
    <w:name w:val="App_Art_title"/>
    <w:basedOn w:val="Arttitle"/>
    <w:uiPriority w:val="99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uiPriority w:val="99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numbering" w:customStyle="1" w:styleId="NoList1">
    <w:name w:val="No List1"/>
    <w:next w:val="NoList"/>
    <w:uiPriority w:val="99"/>
    <w:semiHidden/>
    <w:unhideWhenUsed/>
    <w:rsid w:val="007B708F"/>
  </w:style>
  <w:style w:type="character" w:customStyle="1" w:styleId="Heading1Char">
    <w:name w:val="Heading 1 Char"/>
    <w:basedOn w:val="DefaultParagraphFont"/>
    <w:link w:val="Heading1"/>
    <w:uiPriority w:val="99"/>
    <w:rsid w:val="007B708F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ArttitleCar">
    <w:name w:val="Art_title Car"/>
    <w:link w:val="Arttitle"/>
    <w:uiPriority w:val="99"/>
    <w:locked/>
    <w:rsid w:val="007B708F"/>
    <w:rPr>
      <w:rFonts w:ascii="Times New Roman" w:hAnsi="Times New Roman"/>
      <w:b/>
      <w:sz w:val="28"/>
      <w:lang w:val="en-GB" w:eastAsia="en-US"/>
    </w:rPr>
  </w:style>
  <w:style w:type="character" w:customStyle="1" w:styleId="ArtNoChar">
    <w:name w:val="Art_No Char"/>
    <w:link w:val="ArtNo"/>
    <w:uiPriority w:val="99"/>
    <w:locked/>
    <w:rsid w:val="007B708F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7B708F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qFormat/>
    <w:locked/>
    <w:rsid w:val="007B708F"/>
    <w:rPr>
      <w:rFonts w:ascii="Times New Roman Bold" w:hAnsi="Times New Roman Bold"/>
      <w:b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7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7B708F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7B708F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link w:val="AnnexNo"/>
    <w:uiPriority w:val="99"/>
    <w:locked/>
    <w:rsid w:val="007B708F"/>
    <w:rPr>
      <w:rFonts w:ascii="Times New Roman" w:hAnsi="Times New Roman"/>
      <w:caps/>
      <w:sz w:val="28"/>
      <w:lang w:val="en-GB" w:eastAsia="en-US"/>
    </w:rPr>
  </w:style>
  <w:style w:type="character" w:customStyle="1" w:styleId="AnnextitleChar">
    <w:name w:val="Annex_title Char"/>
    <w:link w:val="Annextitle"/>
    <w:uiPriority w:val="99"/>
    <w:locked/>
    <w:rsid w:val="007B708F"/>
    <w:rPr>
      <w:rFonts w:ascii="Times New Roman Bold" w:hAnsi="Times New Roman Bold"/>
      <w:b/>
      <w:sz w:val="28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7B708F"/>
    <w:rPr>
      <w:rFonts w:ascii="Times New Roman Bold" w:hAnsi="Times New Roman Bold"/>
      <w:b/>
      <w:sz w:val="28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7B708F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uiPriority w:val="99"/>
    <w:qFormat/>
    <w:locked/>
    <w:rsid w:val="007B708F"/>
    <w:rPr>
      <w:rFonts w:ascii="Times New Roman" w:hAnsi="Times New Roman"/>
      <w:caps/>
      <w:lang w:val="en-GB" w:eastAsia="en-US"/>
    </w:rPr>
  </w:style>
  <w:style w:type="character" w:customStyle="1" w:styleId="Section1Char">
    <w:name w:val="Section_1 Char"/>
    <w:link w:val="Section1"/>
    <w:uiPriority w:val="99"/>
    <w:locked/>
    <w:rsid w:val="007B708F"/>
    <w:rPr>
      <w:rFonts w:ascii="Times New Roman" w:hAnsi="Times New Roman"/>
      <w:b/>
      <w:sz w:val="24"/>
      <w:lang w:val="en-GB" w:eastAsia="en-US"/>
    </w:rPr>
  </w:style>
  <w:style w:type="character" w:customStyle="1" w:styleId="ResNoChar">
    <w:name w:val="Res_No Char"/>
    <w:link w:val="ResNo"/>
    <w:locked/>
    <w:rsid w:val="007B708F"/>
    <w:rPr>
      <w:rFonts w:ascii="Times New Roman" w:hAnsi="Times New Roman"/>
      <w:caps/>
      <w:sz w:val="28"/>
      <w:lang w:val="en-GB" w:eastAsia="en-US"/>
    </w:rPr>
  </w:style>
  <w:style w:type="character" w:customStyle="1" w:styleId="AppendixNoChar">
    <w:name w:val="Appendix_No Char"/>
    <w:link w:val="AppendixNo"/>
    <w:uiPriority w:val="99"/>
    <w:locked/>
    <w:rsid w:val="007B708F"/>
    <w:rPr>
      <w:rFonts w:ascii="Times New Roman" w:hAnsi="Times New Roman"/>
      <w:caps/>
      <w:sz w:val="28"/>
      <w:lang w:val="en-GB" w:eastAsia="en-US"/>
    </w:rPr>
  </w:style>
  <w:style w:type="character" w:customStyle="1" w:styleId="ReasonsChar">
    <w:name w:val="Reasons Char"/>
    <w:link w:val="Reasons"/>
    <w:uiPriority w:val="99"/>
    <w:locked/>
    <w:rsid w:val="007B708F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B708F"/>
    <w:rPr>
      <w:rFonts w:ascii="Tahoma" w:hAnsi="Tahoma" w:cs="Tahoma"/>
      <w:sz w:val="16"/>
      <w:szCs w:val="16"/>
      <w:lang w:val="en-GB" w:eastAsia="en-US"/>
    </w:rPr>
  </w:style>
  <w:style w:type="character" w:customStyle="1" w:styleId="ProposalChar">
    <w:name w:val="Proposal Char"/>
    <w:link w:val="Proposal"/>
    <w:uiPriority w:val="99"/>
    <w:locked/>
    <w:rsid w:val="007B708F"/>
    <w:rPr>
      <w:rFonts w:ascii="Times New Roman" w:hAnsi="Times New Roman"/>
      <w:b/>
      <w:caps/>
      <w:sz w:val="24"/>
      <w:lang w:val="en-GB" w:eastAsia="en-US"/>
    </w:rPr>
  </w:style>
  <w:style w:type="character" w:styleId="Hyperlink">
    <w:name w:val="Hyperlink"/>
    <w:uiPriority w:val="99"/>
    <w:rsid w:val="007B708F"/>
    <w:rPr>
      <w:rFonts w:cs="Times New Roman"/>
      <w:color w:val="0000FF"/>
      <w:u w:val="single"/>
    </w:rPr>
  </w:style>
  <w:style w:type="paragraph" w:customStyle="1" w:styleId="Normalsplit">
    <w:name w:val="Normal_split"/>
    <w:basedOn w:val="Normal"/>
    <w:qFormat/>
    <w:rsid w:val="007B708F"/>
    <w:rPr>
      <w:rFonts w:eastAsia="Times New Roman"/>
    </w:rPr>
  </w:style>
  <w:style w:type="paragraph" w:customStyle="1" w:styleId="Tablesplit">
    <w:name w:val="Table_split"/>
    <w:basedOn w:val="Tabletext"/>
    <w:qFormat/>
    <w:rsid w:val="007B708F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rFonts w:eastAsia="Times New Roman"/>
      <w:b/>
    </w:rPr>
  </w:style>
  <w:style w:type="paragraph" w:customStyle="1" w:styleId="ddate">
    <w:name w:val="ddate"/>
    <w:basedOn w:val="Normal"/>
    <w:uiPriority w:val="99"/>
    <w:rsid w:val="007B708F"/>
    <w:pPr>
      <w:framePr w:hSpace="181" w:wrap="around" w:vAnchor="page" w:hAnchor="margin" w:y="852"/>
      <w:shd w:val="solid" w:color="FFFFFF" w:fill="FFFFFF"/>
      <w:spacing w:before="0"/>
    </w:pPr>
    <w:rPr>
      <w:rFonts w:eastAsia="Times New Roman"/>
      <w:b/>
      <w:bCs/>
      <w:lang w:val="es-ES_tradnl"/>
    </w:rPr>
  </w:style>
  <w:style w:type="paragraph" w:customStyle="1" w:styleId="dnum">
    <w:name w:val="dnum"/>
    <w:basedOn w:val="Normal"/>
    <w:uiPriority w:val="99"/>
    <w:rsid w:val="007B708F"/>
    <w:pPr>
      <w:framePr w:hSpace="181" w:wrap="around" w:vAnchor="page" w:hAnchor="margin" w:y="852"/>
      <w:shd w:val="solid" w:color="FFFFFF" w:fill="FFFFFF"/>
    </w:pPr>
    <w:rPr>
      <w:rFonts w:eastAsia="Times New Roman"/>
      <w:b/>
      <w:bCs/>
      <w:lang w:val="es-ES_tradnl"/>
    </w:rPr>
  </w:style>
  <w:style w:type="paragraph" w:customStyle="1" w:styleId="dorlang">
    <w:name w:val="dorlang"/>
    <w:basedOn w:val="Normal"/>
    <w:uiPriority w:val="99"/>
    <w:rsid w:val="007B708F"/>
    <w:pPr>
      <w:framePr w:hSpace="181" w:wrap="around" w:vAnchor="page" w:hAnchor="margin" w:y="852"/>
      <w:shd w:val="solid" w:color="FFFFFF" w:fill="FFFFFF"/>
      <w:spacing w:before="0"/>
    </w:pPr>
    <w:rPr>
      <w:rFonts w:eastAsia="Times New Roman"/>
      <w:b/>
      <w:bCs/>
      <w:lang w:val="es-ES_tradnl"/>
    </w:rPr>
  </w:style>
  <w:style w:type="character" w:styleId="CommentReference">
    <w:name w:val="annotation reference"/>
    <w:basedOn w:val="DefaultParagraphFont"/>
    <w:uiPriority w:val="99"/>
    <w:rsid w:val="007B708F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7B708F"/>
    <w:rPr>
      <w:rFonts w:eastAsia="Times New Roman"/>
      <w:sz w:val="20"/>
      <w:lang w:val="es-ES_tradnl"/>
    </w:rPr>
  </w:style>
  <w:style w:type="character" w:customStyle="1" w:styleId="CommentTextChar">
    <w:name w:val="Comment Text Char"/>
    <w:basedOn w:val="DefaultParagraphFont"/>
    <w:uiPriority w:val="99"/>
    <w:rsid w:val="007B708F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B708F"/>
    <w:rPr>
      <w:rFonts w:ascii="Times New Roman" w:eastAsia="Times New Roman" w:hAnsi="Times New Roman"/>
      <w:lang w:val="es-ES_tradnl" w:eastAsia="en-US"/>
    </w:rPr>
  </w:style>
  <w:style w:type="character" w:customStyle="1" w:styleId="href">
    <w:name w:val="href"/>
    <w:uiPriority w:val="99"/>
    <w:rsid w:val="007B708F"/>
  </w:style>
  <w:style w:type="character" w:customStyle="1" w:styleId="CharChar24">
    <w:name w:val="Char Char24"/>
    <w:uiPriority w:val="99"/>
    <w:rsid w:val="007B708F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7B708F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7B708F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7B708F"/>
    <w:rPr>
      <w:b/>
      <w:sz w:val="22"/>
      <w:lang w:eastAsia="zh-CN"/>
    </w:rPr>
  </w:style>
  <w:style w:type="character" w:customStyle="1" w:styleId="CharChar20">
    <w:name w:val="Char Char20"/>
    <w:uiPriority w:val="99"/>
    <w:rsid w:val="007B708F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7B708F"/>
    <w:rPr>
      <w:b/>
      <w:sz w:val="24"/>
      <w:lang w:eastAsia="zh-CN"/>
    </w:rPr>
  </w:style>
  <w:style w:type="character" w:customStyle="1" w:styleId="CharChar18">
    <w:name w:val="Char Char18"/>
    <w:uiPriority w:val="99"/>
    <w:rsid w:val="007B708F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7B708F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7B708F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7B708F"/>
    <w:rPr>
      <w:lang w:val="en-US" w:eastAsia="en-US"/>
    </w:rPr>
  </w:style>
  <w:style w:type="character" w:customStyle="1" w:styleId="CharChar14">
    <w:name w:val="Char Char14"/>
    <w:uiPriority w:val="99"/>
    <w:rsid w:val="007B708F"/>
    <w:rPr>
      <w:lang w:val="en-US" w:eastAsia="en-US"/>
    </w:rPr>
  </w:style>
  <w:style w:type="paragraph" w:styleId="BodyTextIndent2">
    <w:name w:val="Body Text Indent 2"/>
    <w:basedOn w:val="Normal"/>
    <w:link w:val="BodyTextIndent2Char1"/>
    <w:uiPriority w:val="99"/>
    <w:rsid w:val="007B70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-90" w:firstLine="709"/>
      <w:jc w:val="both"/>
      <w:textAlignment w:val="auto"/>
    </w:pPr>
    <w:rPr>
      <w:rFonts w:ascii="Times" w:eastAsia="Times New Roman" w:hAnsi="Times"/>
      <w:lang w:val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7B708F"/>
    <w:rPr>
      <w:rFonts w:ascii="Times New Roman" w:hAnsi="Times New Roman"/>
      <w:sz w:val="24"/>
      <w:lang w:val="en-GB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7B708F"/>
    <w:rPr>
      <w:rFonts w:ascii="Times" w:eastAsia="Times New Roman" w:hAnsi="Times"/>
      <w:sz w:val="24"/>
      <w:lang w:eastAsia="en-US"/>
    </w:rPr>
  </w:style>
  <w:style w:type="character" w:customStyle="1" w:styleId="Caracteresdenotaalpie">
    <w:name w:val="Caracteres de nota al pie"/>
    <w:uiPriority w:val="99"/>
    <w:rsid w:val="007B708F"/>
    <w:rPr>
      <w:vertAlign w:val="superscript"/>
    </w:rPr>
  </w:style>
  <w:style w:type="character" w:customStyle="1" w:styleId="hps">
    <w:name w:val="hps"/>
    <w:uiPriority w:val="99"/>
    <w:rsid w:val="007B708F"/>
  </w:style>
  <w:style w:type="character" w:customStyle="1" w:styleId="WW-Caracteresdenotaalpie">
    <w:name w:val="WW-Caracteres de nota al pie"/>
    <w:uiPriority w:val="99"/>
    <w:rsid w:val="007B708F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7B708F"/>
    <w:rPr>
      <w:rFonts w:ascii="Times New Roman" w:hAnsi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7B708F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sz w:val="22"/>
      <w:lang w:val="es-MX" w:eastAsia="zh-CN"/>
    </w:rPr>
  </w:style>
  <w:style w:type="character" w:customStyle="1" w:styleId="BodyTextChar">
    <w:name w:val="Body Text Char"/>
    <w:basedOn w:val="DefaultParagraphFont"/>
    <w:uiPriority w:val="99"/>
    <w:rsid w:val="007B708F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link w:val="BodyText"/>
    <w:uiPriority w:val="99"/>
    <w:locked/>
    <w:rsid w:val="007B708F"/>
    <w:rPr>
      <w:rFonts w:ascii="Times" w:eastAsia="Times New Roman" w:hAnsi="Times"/>
      <w:sz w:val="22"/>
      <w:lang w:val="es-MX"/>
    </w:rPr>
  </w:style>
  <w:style w:type="paragraph" w:styleId="DocumentMap">
    <w:name w:val="Document Map"/>
    <w:basedOn w:val="Normal"/>
    <w:link w:val="DocumentMapChar1"/>
    <w:uiPriority w:val="99"/>
    <w:rsid w:val="007B708F"/>
    <w:pPr>
      <w:shd w:val="clear" w:color="auto" w:fill="000080"/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ahoma" w:eastAsia="Times New Roman" w:hAnsi="Tahoma"/>
      <w:sz w:val="22"/>
      <w:lang w:val="en-US" w:eastAsia="zh-CN"/>
    </w:rPr>
  </w:style>
  <w:style w:type="character" w:customStyle="1" w:styleId="DocumentMapChar">
    <w:name w:val="Document Map Char"/>
    <w:basedOn w:val="DefaultParagraphFont"/>
    <w:uiPriority w:val="99"/>
    <w:rsid w:val="007B708F"/>
    <w:rPr>
      <w:rFonts w:ascii="Segoe UI" w:hAnsi="Segoe UI" w:cs="Segoe UI"/>
      <w:sz w:val="16"/>
      <w:szCs w:val="16"/>
      <w:lang w:val="en-GB" w:eastAsia="en-US"/>
    </w:rPr>
  </w:style>
  <w:style w:type="character" w:customStyle="1" w:styleId="DocumentMapChar1">
    <w:name w:val="Document Map Char1"/>
    <w:link w:val="DocumentMap"/>
    <w:uiPriority w:val="99"/>
    <w:locked/>
    <w:rsid w:val="007B708F"/>
    <w:rPr>
      <w:rFonts w:ascii="Tahoma" w:eastAsia="Times New Roman" w:hAnsi="Tahoma"/>
      <w:sz w:val="22"/>
      <w:shd w:val="clear" w:color="auto" w:fill="000080"/>
    </w:rPr>
  </w:style>
  <w:style w:type="paragraph" w:styleId="BodyTextIndent">
    <w:name w:val="Body Text Indent"/>
    <w:basedOn w:val="Normal"/>
    <w:link w:val="BodyTextIndentChar1"/>
    <w:uiPriority w:val="99"/>
    <w:rsid w:val="007B708F"/>
    <w:pPr>
      <w:widowControl w:val="0"/>
      <w:tabs>
        <w:tab w:val="clear" w:pos="1134"/>
        <w:tab w:val="clear" w:pos="1871"/>
        <w:tab w:val="clear" w:pos="2268"/>
      </w:tabs>
      <w:suppressAutoHyphens/>
      <w:overflowPunct/>
      <w:autoSpaceDN/>
      <w:adjustRightInd/>
      <w:spacing w:before="0" w:line="240" w:lineRule="atLeast"/>
      <w:ind w:firstLine="851"/>
      <w:textAlignment w:val="auto"/>
    </w:pPr>
    <w:rPr>
      <w:rFonts w:ascii="Times" w:eastAsia="Times New Roman" w:hAnsi="Times"/>
      <w:lang w:val="en-US" w:eastAsia="zh-CN"/>
    </w:rPr>
  </w:style>
  <w:style w:type="character" w:customStyle="1" w:styleId="BodyTextIndentChar">
    <w:name w:val="Body Text Indent Char"/>
    <w:basedOn w:val="DefaultParagraphFont"/>
    <w:uiPriority w:val="99"/>
    <w:rsid w:val="007B708F"/>
    <w:rPr>
      <w:rFonts w:ascii="Times New Roman" w:hAnsi="Times New Roman"/>
      <w:sz w:val="24"/>
      <w:lang w:val="en-GB" w:eastAsia="en-US"/>
    </w:rPr>
  </w:style>
  <w:style w:type="character" w:customStyle="1" w:styleId="BodyTextIndentChar1">
    <w:name w:val="Body Text Indent Char1"/>
    <w:link w:val="BodyTextIndent"/>
    <w:uiPriority w:val="99"/>
    <w:locked/>
    <w:rsid w:val="007B708F"/>
    <w:rPr>
      <w:rFonts w:ascii="Times" w:eastAsia="Times New Roman" w:hAnsi="Times"/>
      <w:sz w:val="24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"/>
    <w:uiPriority w:val="99"/>
    <w:rsid w:val="007B708F"/>
    <w:rPr>
      <w:lang w:val="es-ES_tradnl" w:eastAsia="zh-CN"/>
    </w:rPr>
  </w:style>
  <w:style w:type="paragraph" w:styleId="BodyTextIndent3">
    <w:name w:val="Body Text Indent 3"/>
    <w:basedOn w:val="Normal"/>
    <w:link w:val="BodyTextIndent3Char1"/>
    <w:uiPriority w:val="99"/>
    <w:rsid w:val="007B708F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2823" w:hanging="706"/>
      <w:jc w:val="both"/>
      <w:textAlignment w:val="auto"/>
    </w:pPr>
    <w:rPr>
      <w:rFonts w:ascii="Times" w:eastAsia="Times New Roman" w:hAnsi="Times"/>
      <w:color w:val="000000"/>
      <w:sz w:val="22"/>
      <w:lang w:val="es-ES_tradnl" w:eastAsia="zh-CN"/>
    </w:rPr>
  </w:style>
  <w:style w:type="character" w:customStyle="1" w:styleId="BodyTextIndent3Char">
    <w:name w:val="Body Text Indent 3 Char"/>
    <w:basedOn w:val="DefaultParagraphFont"/>
    <w:uiPriority w:val="99"/>
    <w:rsid w:val="007B708F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Indent3Char1">
    <w:name w:val="Body Text Indent 3 Char1"/>
    <w:link w:val="BodyTextIndent3"/>
    <w:uiPriority w:val="99"/>
    <w:locked/>
    <w:rsid w:val="007B708F"/>
    <w:rPr>
      <w:rFonts w:ascii="Times" w:eastAsia="Times New Roman" w:hAnsi="Times"/>
      <w:color w:val="000000"/>
      <w:sz w:val="22"/>
      <w:lang w:val="es-ES_tradnl"/>
    </w:rPr>
  </w:style>
  <w:style w:type="paragraph" w:styleId="BodyText2">
    <w:name w:val="Body Text 2"/>
    <w:basedOn w:val="Normal"/>
    <w:link w:val="BodyText2Char1"/>
    <w:uiPriority w:val="99"/>
    <w:rsid w:val="007B708F"/>
    <w:pPr>
      <w:tabs>
        <w:tab w:val="clear" w:pos="1134"/>
        <w:tab w:val="clear" w:pos="1871"/>
        <w:tab w:val="clear" w:pos="2268"/>
        <w:tab w:val="left" w:pos="-648"/>
        <w:tab w:val="left" w:pos="0"/>
        <w:tab w:val="left" w:pos="720"/>
        <w:tab w:val="left" w:pos="1440"/>
        <w:tab w:val="left" w:pos="2160"/>
        <w:tab w:val="left" w:pos="2880"/>
        <w:tab w:val="left" w:pos="648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lang w:eastAsia="zh-CN"/>
    </w:rPr>
  </w:style>
  <w:style w:type="character" w:customStyle="1" w:styleId="BodyText2Char">
    <w:name w:val="Body Text 2 Char"/>
    <w:basedOn w:val="DefaultParagraphFont"/>
    <w:uiPriority w:val="99"/>
    <w:rsid w:val="007B708F"/>
    <w:rPr>
      <w:rFonts w:ascii="Times New Roman" w:hAnsi="Times New Roman"/>
      <w:sz w:val="24"/>
      <w:lang w:val="en-GB" w:eastAsia="en-US"/>
    </w:rPr>
  </w:style>
  <w:style w:type="character" w:customStyle="1" w:styleId="BodyText2Char1">
    <w:name w:val="Body Text 2 Char1"/>
    <w:link w:val="BodyText2"/>
    <w:uiPriority w:val="99"/>
    <w:locked/>
    <w:rsid w:val="007B708F"/>
    <w:rPr>
      <w:rFonts w:ascii="Times" w:eastAsia="Times New Roman" w:hAnsi="Times"/>
      <w:sz w:val="24"/>
      <w:lang w:val="en-GB"/>
    </w:rPr>
  </w:style>
  <w:style w:type="paragraph" w:styleId="Date">
    <w:name w:val="Date"/>
    <w:basedOn w:val="Normal"/>
    <w:next w:val="Normal"/>
    <w:link w:val="DateChar1"/>
    <w:uiPriority w:val="99"/>
    <w:rsid w:val="007B708F"/>
    <w:pPr>
      <w:tabs>
        <w:tab w:val="clear" w:pos="1871"/>
        <w:tab w:val="left" w:pos="567"/>
        <w:tab w:val="left" w:pos="1701"/>
        <w:tab w:val="left" w:pos="2835"/>
      </w:tabs>
      <w:suppressAutoHyphens/>
      <w:overflowPunct/>
      <w:autoSpaceDE/>
      <w:autoSpaceDN/>
      <w:adjustRightInd/>
      <w:spacing w:before="0"/>
      <w:textAlignment w:val="auto"/>
    </w:pPr>
    <w:rPr>
      <w:rFonts w:ascii="Times" w:eastAsia="Times New Roman" w:hAnsi="Times"/>
      <w:lang w:eastAsia="zh-CN"/>
    </w:rPr>
  </w:style>
  <w:style w:type="character" w:customStyle="1" w:styleId="DateChar">
    <w:name w:val="Date Char"/>
    <w:basedOn w:val="DefaultParagraphFont"/>
    <w:uiPriority w:val="99"/>
    <w:rsid w:val="007B708F"/>
    <w:rPr>
      <w:rFonts w:ascii="Times New Roman" w:hAnsi="Times New Roman"/>
      <w:sz w:val="24"/>
      <w:lang w:val="en-GB" w:eastAsia="en-US"/>
    </w:rPr>
  </w:style>
  <w:style w:type="character" w:customStyle="1" w:styleId="DateChar1">
    <w:name w:val="Date Char1"/>
    <w:link w:val="Date"/>
    <w:uiPriority w:val="99"/>
    <w:locked/>
    <w:rsid w:val="007B708F"/>
    <w:rPr>
      <w:rFonts w:ascii="Times" w:eastAsia="Times New Roman" w:hAnsi="Times"/>
      <w:sz w:val="24"/>
      <w:lang w:val="en-GB"/>
    </w:rPr>
  </w:style>
  <w:style w:type="paragraph" w:styleId="BodyText3">
    <w:name w:val="Body Text 3"/>
    <w:basedOn w:val="Normal"/>
    <w:link w:val="BodyText3Char1"/>
    <w:uiPriority w:val="99"/>
    <w:rsid w:val="007B708F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sz w:val="22"/>
      <w:lang w:val="es-ES_tradnl" w:eastAsia="zh-CN"/>
    </w:rPr>
  </w:style>
  <w:style w:type="character" w:customStyle="1" w:styleId="BodyText3Char">
    <w:name w:val="Body Text 3 Char"/>
    <w:basedOn w:val="DefaultParagraphFont"/>
    <w:uiPriority w:val="99"/>
    <w:rsid w:val="007B708F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3Char1">
    <w:name w:val="Body Text 3 Char1"/>
    <w:link w:val="BodyText3"/>
    <w:uiPriority w:val="99"/>
    <w:locked/>
    <w:rsid w:val="007B708F"/>
    <w:rPr>
      <w:rFonts w:ascii="Times" w:eastAsia="Times New Roman" w:hAnsi="Times"/>
      <w:sz w:val="22"/>
      <w:lang w:val="es-ES_tradnl"/>
    </w:rPr>
  </w:style>
  <w:style w:type="character" w:customStyle="1" w:styleId="CharChar5">
    <w:name w:val="Char Char5"/>
    <w:uiPriority w:val="99"/>
    <w:rsid w:val="007B708F"/>
    <w:rPr>
      <w:lang w:val="en-US" w:eastAsia="zh-CN"/>
    </w:rPr>
  </w:style>
  <w:style w:type="paragraph" w:styleId="EndnoteText">
    <w:name w:val="endnote text"/>
    <w:basedOn w:val="Normal"/>
    <w:link w:val="EndnoteTextChar1"/>
    <w:uiPriority w:val="99"/>
    <w:rsid w:val="007B708F"/>
    <w:pPr>
      <w:widowControl w:val="0"/>
      <w:tabs>
        <w:tab w:val="clear" w:pos="1134"/>
        <w:tab w:val="clear" w:pos="1871"/>
        <w:tab w:val="clear" w:pos="226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uppressAutoHyphens/>
      <w:overflowPunct/>
      <w:autoSpaceDE/>
      <w:autoSpaceDN/>
      <w:adjustRightInd/>
      <w:spacing w:before="0"/>
      <w:jc w:val="both"/>
      <w:textAlignment w:val="auto"/>
    </w:pPr>
    <w:rPr>
      <w:rFonts w:ascii="CG Times" w:eastAsia="Times New Roman" w:hAnsi="CG Times"/>
      <w:sz w:val="22"/>
      <w:lang w:val="es-ES" w:eastAsia="ko-KR"/>
    </w:rPr>
  </w:style>
  <w:style w:type="character" w:customStyle="1" w:styleId="EndnoteTextChar">
    <w:name w:val="Endnote Text Char"/>
    <w:basedOn w:val="DefaultParagraphFont"/>
    <w:uiPriority w:val="99"/>
    <w:rsid w:val="007B708F"/>
    <w:rPr>
      <w:rFonts w:ascii="Times New Roman" w:hAnsi="Times New Roman"/>
      <w:lang w:val="en-GB" w:eastAsia="en-US"/>
    </w:rPr>
  </w:style>
  <w:style w:type="character" w:customStyle="1" w:styleId="EndnoteTextChar1">
    <w:name w:val="Endnote Text Char1"/>
    <w:link w:val="EndnoteText"/>
    <w:uiPriority w:val="99"/>
    <w:locked/>
    <w:rsid w:val="007B708F"/>
    <w:rPr>
      <w:rFonts w:eastAsia="Times New Roman"/>
      <w:sz w:val="22"/>
      <w:lang w:val="es-ES" w:eastAsia="ko-KR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B708F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Times" w:hAnsi="Times"/>
      <w:b/>
      <w:lang w:val="en-US" w:eastAsia="zh-CN"/>
    </w:rPr>
  </w:style>
  <w:style w:type="character" w:customStyle="1" w:styleId="CommentSubjectChar">
    <w:name w:val="Comment Subject Char"/>
    <w:basedOn w:val="CommentTextChar"/>
    <w:uiPriority w:val="99"/>
    <w:rsid w:val="007B708F"/>
    <w:rPr>
      <w:rFonts w:ascii="Times New Roman" w:hAnsi="Times New Roman"/>
      <w:b/>
      <w:bCs/>
      <w:lang w:val="en-GB" w:eastAsia="en-US"/>
    </w:rPr>
  </w:style>
  <w:style w:type="character" w:customStyle="1" w:styleId="CommentSubjectChar1">
    <w:name w:val="Comment Subject Char1"/>
    <w:link w:val="CommentSubject"/>
    <w:uiPriority w:val="99"/>
    <w:locked/>
    <w:rsid w:val="007B708F"/>
    <w:rPr>
      <w:rFonts w:ascii="Times" w:eastAsia="Times New Roman" w:hAnsi="Times"/>
      <w:b/>
    </w:rPr>
  </w:style>
  <w:style w:type="character" w:customStyle="1" w:styleId="BalloonTextChar1">
    <w:name w:val="Balloon Text Char1"/>
    <w:uiPriority w:val="99"/>
    <w:locked/>
    <w:rsid w:val="007B708F"/>
    <w:rPr>
      <w:rFonts w:ascii="Tahoma" w:hAnsi="Tahoma"/>
      <w:sz w:val="16"/>
    </w:rPr>
  </w:style>
  <w:style w:type="paragraph" w:customStyle="1" w:styleId="ColorfulList-Accent11">
    <w:name w:val="Colorful List - Accent 11"/>
    <w:basedOn w:val="Normal"/>
    <w:uiPriority w:val="99"/>
    <w:rsid w:val="007B708F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eastAsia="Times New Roman"/>
      <w:sz w:val="20"/>
      <w:lang w:val="es-MX" w:eastAsia="zh-CN"/>
    </w:rPr>
  </w:style>
  <w:style w:type="paragraph" w:styleId="PlainText">
    <w:name w:val="Plain Text"/>
    <w:basedOn w:val="Normal"/>
    <w:link w:val="PlainTextChar1"/>
    <w:uiPriority w:val="99"/>
    <w:rsid w:val="007B708F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/>
      <w:textAlignment w:val="auto"/>
    </w:pPr>
    <w:rPr>
      <w:rFonts w:ascii="Consolas" w:eastAsia="Times New Roman" w:hAnsi="Consolas"/>
      <w:sz w:val="21"/>
      <w:lang w:val="en-CA" w:eastAsia="zh-CN"/>
    </w:rPr>
  </w:style>
  <w:style w:type="character" w:customStyle="1" w:styleId="PlainTextChar">
    <w:name w:val="Plain Text Char"/>
    <w:basedOn w:val="DefaultParagraphFont"/>
    <w:uiPriority w:val="99"/>
    <w:rsid w:val="007B708F"/>
    <w:rPr>
      <w:rFonts w:ascii="Consolas" w:hAnsi="Consolas"/>
      <w:sz w:val="21"/>
      <w:szCs w:val="21"/>
      <w:lang w:val="en-GB" w:eastAsia="en-US"/>
    </w:rPr>
  </w:style>
  <w:style w:type="character" w:customStyle="1" w:styleId="PlainTextChar1">
    <w:name w:val="Plain Text Char1"/>
    <w:link w:val="PlainText"/>
    <w:uiPriority w:val="99"/>
    <w:locked/>
    <w:rsid w:val="007B708F"/>
    <w:rPr>
      <w:rFonts w:ascii="Consolas" w:eastAsia="Times New Roman" w:hAnsi="Consolas"/>
      <w:sz w:val="21"/>
      <w:lang w:val="en-CA"/>
    </w:rPr>
  </w:style>
  <w:style w:type="paragraph" w:styleId="Subtitle">
    <w:name w:val="Subtitle"/>
    <w:basedOn w:val="Normal"/>
    <w:next w:val="Normal"/>
    <w:link w:val="SubtitleChar1"/>
    <w:uiPriority w:val="99"/>
    <w:qFormat/>
    <w:rsid w:val="007B708F"/>
    <w:pPr>
      <w:tabs>
        <w:tab w:val="clear" w:pos="1134"/>
        <w:tab w:val="clear" w:pos="1871"/>
        <w:tab w:val="clear" w:pos="2268"/>
      </w:tabs>
      <w:suppressAutoHyphens/>
      <w:overflowPunct/>
      <w:autoSpaceDE/>
      <w:autoSpaceDN/>
      <w:adjustRightInd/>
      <w:spacing w:before="0" w:after="60"/>
      <w:jc w:val="center"/>
      <w:textAlignment w:val="auto"/>
    </w:pPr>
    <w:rPr>
      <w:rFonts w:ascii="Cambria" w:eastAsia="Times New Roman" w:hAnsi="Cambria"/>
      <w:lang w:val="en-US" w:eastAsia="zh-CN"/>
    </w:rPr>
  </w:style>
  <w:style w:type="character" w:customStyle="1" w:styleId="SubtitleChar">
    <w:name w:val="Subtitle Char"/>
    <w:basedOn w:val="DefaultParagraphFont"/>
    <w:uiPriority w:val="99"/>
    <w:rsid w:val="007B70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SubtitleChar1">
    <w:name w:val="Subtitle Char1"/>
    <w:link w:val="Subtitle"/>
    <w:uiPriority w:val="99"/>
    <w:locked/>
    <w:rsid w:val="007B708F"/>
    <w:rPr>
      <w:rFonts w:ascii="Cambria" w:eastAsia="Times New Roman" w:hAnsi="Cambria"/>
      <w:sz w:val="24"/>
    </w:rPr>
  </w:style>
  <w:style w:type="character" w:customStyle="1" w:styleId="Caracteresdenotafinal">
    <w:name w:val="Caracteres de nota final"/>
    <w:uiPriority w:val="99"/>
    <w:rsid w:val="007B708F"/>
    <w:rPr>
      <w:rFonts w:ascii="Times New Roman" w:hAnsi="Times New Roman"/>
      <w:vertAlign w:val="superscript"/>
    </w:rPr>
  </w:style>
  <w:style w:type="paragraph" w:customStyle="1" w:styleId="ResTitle0">
    <w:name w:val="Res_Title"/>
    <w:basedOn w:val="Normal"/>
    <w:next w:val="Normal"/>
    <w:uiPriority w:val="99"/>
    <w:rsid w:val="007B708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b/>
      <w:sz w:val="28"/>
      <w:lang w:val="es-ES" w:eastAsia="es-ES"/>
    </w:rPr>
  </w:style>
  <w:style w:type="character" w:styleId="FollowedHyperlink">
    <w:name w:val="FollowedHyperlink"/>
    <w:uiPriority w:val="99"/>
    <w:unhideWhenUsed/>
    <w:rsid w:val="007B708F"/>
    <w:rPr>
      <w:color w:val="800080"/>
      <w:u w:val="single"/>
    </w:rPr>
  </w:style>
  <w:style w:type="paragraph" w:customStyle="1" w:styleId="xl65">
    <w:name w:val="xl65"/>
    <w:basedOn w:val="Normal"/>
    <w:rsid w:val="007B70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66">
    <w:name w:val="xl66"/>
    <w:basedOn w:val="Normal"/>
    <w:rsid w:val="007B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Cs w:val="24"/>
      <w:lang w:val="en-US"/>
    </w:rPr>
  </w:style>
  <w:style w:type="paragraph" w:customStyle="1" w:styleId="xl67">
    <w:name w:val="xl67"/>
    <w:basedOn w:val="Normal"/>
    <w:rsid w:val="007B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68">
    <w:name w:val="xl68"/>
    <w:basedOn w:val="Normal"/>
    <w:rsid w:val="007B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en-US"/>
    </w:rPr>
  </w:style>
  <w:style w:type="paragraph" w:customStyle="1" w:styleId="xl69">
    <w:name w:val="xl69"/>
    <w:basedOn w:val="Normal"/>
    <w:rsid w:val="007B7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customStyle="1" w:styleId="xl70">
    <w:name w:val="xl70"/>
    <w:basedOn w:val="Normal"/>
    <w:rsid w:val="007B708F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708F"/>
    <w:pPr>
      <w:ind w:left="720"/>
      <w:contextualSpacing/>
    </w:pPr>
    <w:rPr>
      <w:rFonts w:eastAsia="Times New Roman"/>
      <w:lang w:val="es-ES_tradnl"/>
    </w:rPr>
  </w:style>
  <w:style w:type="paragraph" w:customStyle="1" w:styleId="dpstyleapparttitle">
    <w:name w:val="dpstyleapparttitle"/>
    <w:basedOn w:val="Normal"/>
    <w:rsid w:val="007B70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dpstylefootnotereference">
    <w:name w:val="dpstylefootnotereference"/>
    <w:basedOn w:val="DefaultParagraphFont"/>
    <w:rsid w:val="007B708F"/>
  </w:style>
  <w:style w:type="character" w:customStyle="1" w:styleId="NormalaftertitleChar">
    <w:name w:val="Normal_after_title Char"/>
    <w:basedOn w:val="DefaultParagraphFont"/>
    <w:link w:val="Normalaftertitle"/>
    <w:uiPriority w:val="99"/>
    <w:qFormat/>
    <w:locked/>
    <w:rsid w:val="007B708F"/>
    <w:rPr>
      <w:rFonts w:ascii="Times New Roman" w:hAnsi="Times New Roman"/>
      <w:sz w:val="24"/>
      <w:lang w:val="en-GB" w:eastAsia="en-US"/>
    </w:rPr>
  </w:style>
  <w:style w:type="paragraph" w:customStyle="1" w:styleId="dpstyleresno">
    <w:name w:val="dpstyleresno"/>
    <w:basedOn w:val="Normal"/>
    <w:rsid w:val="007B70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paragraph" w:customStyle="1" w:styleId="dpstylerestitle">
    <w:name w:val="dpstylerestitle"/>
    <w:basedOn w:val="Normal"/>
    <w:rsid w:val="007B708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paragraph" w:customStyle="1" w:styleId="EditorsNote">
    <w:name w:val="EditorsNote"/>
    <w:basedOn w:val="Normal"/>
    <w:qFormat/>
    <w:rsid w:val="0097011E"/>
    <w:pPr>
      <w:spacing w:before="240" w:after="240"/>
    </w:pPr>
    <w:rPr>
      <w:rFonts w:eastAsia="Times New Roman"/>
      <w:i/>
    </w:rPr>
  </w:style>
  <w:style w:type="paragraph" w:customStyle="1" w:styleId="Tablefin">
    <w:name w:val="Table_fin"/>
    <w:basedOn w:val="Tabletext"/>
    <w:qFormat/>
    <w:rsid w:val="0097011E"/>
    <w:pPr>
      <w:spacing w:before="0" w:after="0"/>
    </w:pPr>
    <w:rPr>
      <w:rFonts w:eastAsia="Times New Roman"/>
    </w:rPr>
  </w:style>
  <w:style w:type="paragraph" w:styleId="Revision">
    <w:name w:val="Revision"/>
    <w:hidden/>
    <w:uiPriority w:val="99"/>
    <w:semiHidden/>
    <w:rsid w:val="0097011E"/>
    <w:rPr>
      <w:rFonts w:ascii="Times New Roman" w:eastAsia="Times New Roman" w:hAnsi="Times New Roman"/>
      <w:sz w:val="24"/>
      <w:lang w:val="en-GB" w:eastAsia="en-US"/>
    </w:rPr>
  </w:style>
  <w:style w:type="table" w:customStyle="1" w:styleId="Style1">
    <w:name w:val="Style1"/>
    <w:uiPriority w:val="99"/>
    <w:rsid w:val="0097011E"/>
    <w:rPr>
      <w:rFonts w:ascii="Times New Roman" w:eastAsia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Normal"/>
    <w:rsid w:val="00970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Cs w:val="24"/>
      <w:lang w:val="en-US"/>
    </w:rPr>
  </w:style>
  <w:style w:type="paragraph" w:customStyle="1" w:styleId="xl72">
    <w:name w:val="xl72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Cs w:val="24"/>
      <w:lang w:val="en-US"/>
    </w:rPr>
  </w:style>
  <w:style w:type="paragraph" w:customStyle="1" w:styleId="xl73">
    <w:name w:val="xl73"/>
    <w:basedOn w:val="Normal"/>
    <w:rsid w:val="0097011E"/>
    <w:pPr>
      <w:shd w:val="clear" w:color="000000" w:fill="FDE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Cs w:val="24"/>
      <w:lang w:val="en-US"/>
    </w:rPr>
  </w:style>
  <w:style w:type="paragraph" w:customStyle="1" w:styleId="font5">
    <w:name w:val="font5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xl64">
    <w:name w:val="xl64"/>
    <w:basedOn w:val="Normal"/>
    <w:rsid w:val="0097011E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en-US"/>
    </w:rPr>
  </w:style>
  <w:style w:type="paragraph" w:customStyle="1" w:styleId="xl74">
    <w:name w:val="xl74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6"/>
      <w:szCs w:val="16"/>
      <w:u w:val="single"/>
      <w:lang w:val="en-US"/>
    </w:rPr>
  </w:style>
  <w:style w:type="paragraph" w:customStyle="1" w:styleId="xl75">
    <w:name w:val="xl75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sz w:val="16"/>
      <w:szCs w:val="16"/>
      <w:lang w:val="en-US"/>
    </w:rPr>
  </w:style>
  <w:style w:type="paragraph" w:customStyle="1" w:styleId="xl76">
    <w:name w:val="xl76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16"/>
      <w:szCs w:val="16"/>
      <w:lang w:val="en-US"/>
    </w:rPr>
  </w:style>
  <w:style w:type="paragraph" w:customStyle="1" w:styleId="xl77">
    <w:name w:val="xl77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16"/>
      <w:szCs w:val="16"/>
      <w:u w:val="single"/>
      <w:lang w:val="en-US"/>
    </w:rPr>
  </w:style>
  <w:style w:type="paragraph" w:customStyle="1" w:styleId="xl78">
    <w:name w:val="xl78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16"/>
      <w:szCs w:val="16"/>
      <w:u w:val="single"/>
      <w:lang w:val="en-US"/>
    </w:rPr>
  </w:style>
  <w:style w:type="paragraph" w:customStyle="1" w:styleId="xl79">
    <w:name w:val="xl79"/>
    <w:basedOn w:val="Normal"/>
    <w:rsid w:val="0097011E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16"/>
      <w:szCs w:val="16"/>
      <w:lang w:val="en-US"/>
    </w:rPr>
  </w:style>
  <w:style w:type="paragraph" w:customStyle="1" w:styleId="xl80">
    <w:name w:val="xl80"/>
    <w:basedOn w:val="Normal"/>
    <w:rsid w:val="0097011E"/>
    <w:pPr>
      <w:pBdr>
        <w:top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val="en-US"/>
    </w:rPr>
  </w:style>
  <w:style w:type="paragraph" w:customStyle="1" w:styleId="xl81">
    <w:name w:val="xl81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val="en-US"/>
    </w:rPr>
  </w:style>
  <w:style w:type="paragraph" w:customStyle="1" w:styleId="xl82">
    <w:name w:val="xl82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val="en-US"/>
    </w:rPr>
  </w:style>
  <w:style w:type="paragraph" w:customStyle="1" w:styleId="xl83">
    <w:name w:val="xl83"/>
    <w:basedOn w:val="Normal"/>
    <w:rsid w:val="0097011E"/>
    <w:pPr>
      <w:shd w:val="clear" w:color="000000" w:fill="FFFF0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val="en-US"/>
    </w:rPr>
  </w:style>
  <w:style w:type="paragraph" w:customStyle="1" w:styleId="xl84">
    <w:name w:val="xl84"/>
    <w:basedOn w:val="Normal"/>
    <w:rsid w:val="009701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Cs w:val="24"/>
      <w:lang w:val="en-US"/>
    </w:rPr>
  </w:style>
  <w:style w:type="table" w:styleId="ListTable6Colorful-Accent6">
    <w:name w:val="List Table 6 Colorful Accent 6"/>
    <w:basedOn w:val="TableNormal"/>
    <w:uiPriority w:val="51"/>
    <w:rsid w:val="0097011E"/>
    <w:rPr>
      <w:rFonts w:ascii="Times" w:eastAsia="Times New Roman" w:hAnsi="Times"/>
      <w:color w:val="E36C0A" w:themeColor="accent6" w:themeShade="BF"/>
      <w:lang w:eastAsia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97011E"/>
    <w:rPr>
      <w:rFonts w:ascii="Times" w:eastAsia="Times New Roman" w:hAnsi="Times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97011E"/>
    <w:rPr>
      <w:rFonts w:ascii="Times" w:eastAsia="Times New Roman" w:hAnsi="Times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97011E"/>
    <w:rPr>
      <w:rFonts w:ascii="Times" w:eastAsia="Times New Roman" w:hAnsi="Times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">
    <w:name w:val="Table hea"/>
    <w:basedOn w:val="Tabletitle"/>
    <w:rsid w:val="0097011E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7011E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97011E"/>
    <w:rPr>
      <w:rFonts w:ascii="Times" w:eastAsia="Times New Roman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ji\AppData\Roaming\Microsoft\Templates\POOL%20C%20-%20ITU\BR\PC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AB2D3-2A25-4344-85CA-A42C2BDAF2B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PC_WRC23.dotx</Template>
  <TotalTime>243</TotalTime>
  <Pages>45</Pages>
  <Words>8858</Words>
  <Characters>27066</Characters>
  <Application>Microsoft Office Word</Application>
  <DocSecurity>0</DocSecurity>
  <Lines>225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Li, Jianying</dc:creator>
  <dc:description/>
  <cp:lastModifiedBy>Li, Jianying</cp:lastModifiedBy>
  <cp:revision>11</cp:revision>
  <cp:lastPrinted>2006-07-03T06:56:00Z</cp:lastPrinted>
  <dcterms:created xsi:type="dcterms:W3CDTF">2023-11-08T10:41:00Z</dcterms:created>
  <dcterms:modified xsi:type="dcterms:W3CDTF">2023-11-11T12:58:00Z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