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619D5" w14:paraId="70DB8DC2" w14:textId="77777777" w:rsidTr="00C1305F">
        <w:trPr>
          <w:cantSplit/>
        </w:trPr>
        <w:tc>
          <w:tcPr>
            <w:tcW w:w="1418" w:type="dxa"/>
            <w:vAlign w:val="center"/>
          </w:tcPr>
          <w:p w14:paraId="42DAAE2E" w14:textId="77777777" w:rsidR="00C1305F" w:rsidRPr="004619D5" w:rsidRDefault="00C1305F" w:rsidP="00C1305F">
            <w:pPr>
              <w:spacing w:before="0" w:line="240" w:lineRule="atLeast"/>
              <w:rPr>
                <w:rFonts w:ascii="Verdana" w:hAnsi="Verdana"/>
                <w:b/>
                <w:bCs/>
                <w:sz w:val="20"/>
              </w:rPr>
            </w:pPr>
            <w:r w:rsidRPr="004619D5">
              <w:drawing>
                <wp:inline distT="0" distB="0" distL="0" distR="0" wp14:anchorId="3DBE120D" wp14:editId="3FC7539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A59058F" w14:textId="5EFAA361" w:rsidR="00C1305F" w:rsidRPr="004619D5" w:rsidRDefault="00C1305F" w:rsidP="00F10064">
            <w:pPr>
              <w:spacing w:before="400" w:after="48" w:line="240" w:lineRule="atLeast"/>
              <w:rPr>
                <w:rFonts w:ascii="Verdana" w:hAnsi="Verdana"/>
                <w:b/>
                <w:bCs/>
                <w:sz w:val="20"/>
              </w:rPr>
            </w:pPr>
            <w:r w:rsidRPr="004619D5">
              <w:rPr>
                <w:rFonts w:ascii="Verdana" w:hAnsi="Verdana"/>
                <w:b/>
                <w:bCs/>
                <w:sz w:val="20"/>
              </w:rPr>
              <w:t>Conférence mondiale des radiocommunications (CMR-23)</w:t>
            </w:r>
            <w:r w:rsidRPr="004619D5">
              <w:rPr>
                <w:rFonts w:ascii="Verdana" w:hAnsi="Verdana"/>
                <w:b/>
                <w:bCs/>
                <w:sz w:val="20"/>
              </w:rPr>
              <w:br/>
            </w:r>
            <w:r w:rsidRPr="004619D5">
              <w:rPr>
                <w:rFonts w:ascii="Verdana" w:hAnsi="Verdana"/>
                <w:b/>
                <w:bCs/>
                <w:sz w:val="18"/>
                <w:szCs w:val="18"/>
              </w:rPr>
              <w:t xml:space="preserve">Dubaï, 20 novembre </w:t>
            </w:r>
            <w:r w:rsidR="00D73B3C" w:rsidRPr="004619D5">
              <w:rPr>
                <w:rFonts w:ascii="Verdana" w:hAnsi="Verdana"/>
                <w:b/>
                <w:bCs/>
                <w:sz w:val="18"/>
                <w:szCs w:val="18"/>
              </w:rPr>
              <w:t>–</w:t>
            </w:r>
            <w:r w:rsidRPr="004619D5">
              <w:rPr>
                <w:rFonts w:ascii="Verdana" w:hAnsi="Verdana"/>
                <w:b/>
                <w:bCs/>
                <w:sz w:val="18"/>
                <w:szCs w:val="18"/>
              </w:rPr>
              <w:t xml:space="preserve"> 15 décembre 2023</w:t>
            </w:r>
          </w:p>
        </w:tc>
        <w:tc>
          <w:tcPr>
            <w:tcW w:w="1809" w:type="dxa"/>
            <w:vAlign w:val="center"/>
          </w:tcPr>
          <w:p w14:paraId="2437198A" w14:textId="77777777" w:rsidR="00C1305F" w:rsidRPr="004619D5" w:rsidRDefault="00C1305F" w:rsidP="00C1305F">
            <w:pPr>
              <w:spacing w:before="0" w:line="240" w:lineRule="atLeast"/>
            </w:pPr>
            <w:r w:rsidRPr="004619D5">
              <w:drawing>
                <wp:inline distT="0" distB="0" distL="0" distR="0" wp14:anchorId="5CDDA928" wp14:editId="3EAF484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619D5" w14:paraId="0CD41B2D" w14:textId="77777777" w:rsidTr="0050008E">
        <w:trPr>
          <w:cantSplit/>
        </w:trPr>
        <w:tc>
          <w:tcPr>
            <w:tcW w:w="6911" w:type="dxa"/>
            <w:gridSpan w:val="2"/>
            <w:tcBorders>
              <w:bottom w:val="single" w:sz="12" w:space="0" w:color="auto"/>
            </w:tcBorders>
          </w:tcPr>
          <w:p w14:paraId="31DA4862" w14:textId="77777777" w:rsidR="00BB1D82" w:rsidRPr="004619D5" w:rsidRDefault="00BB1D82" w:rsidP="00BB1D82">
            <w:pPr>
              <w:spacing w:before="0" w:after="48" w:line="240" w:lineRule="atLeast"/>
              <w:rPr>
                <w:b/>
                <w:smallCaps/>
                <w:szCs w:val="24"/>
              </w:rPr>
            </w:pPr>
          </w:p>
        </w:tc>
        <w:tc>
          <w:tcPr>
            <w:tcW w:w="3120" w:type="dxa"/>
            <w:gridSpan w:val="2"/>
            <w:tcBorders>
              <w:bottom w:val="single" w:sz="12" w:space="0" w:color="auto"/>
            </w:tcBorders>
          </w:tcPr>
          <w:p w14:paraId="1E17A9A7" w14:textId="77777777" w:rsidR="00BB1D82" w:rsidRPr="004619D5" w:rsidRDefault="00BB1D82" w:rsidP="00BB1D82">
            <w:pPr>
              <w:spacing w:before="0" w:line="240" w:lineRule="atLeast"/>
              <w:rPr>
                <w:rFonts w:ascii="Verdana" w:hAnsi="Verdana"/>
                <w:szCs w:val="24"/>
              </w:rPr>
            </w:pPr>
          </w:p>
        </w:tc>
      </w:tr>
      <w:tr w:rsidR="00BB1D82" w:rsidRPr="004619D5" w14:paraId="07592494" w14:textId="77777777" w:rsidTr="00BB1D82">
        <w:trPr>
          <w:cantSplit/>
        </w:trPr>
        <w:tc>
          <w:tcPr>
            <w:tcW w:w="6911" w:type="dxa"/>
            <w:gridSpan w:val="2"/>
            <w:tcBorders>
              <w:top w:val="single" w:sz="12" w:space="0" w:color="auto"/>
            </w:tcBorders>
          </w:tcPr>
          <w:p w14:paraId="402346F8" w14:textId="77777777" w:rsidR="00BB1D82" w:rsidRPr="004619D5"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246665B9" w14:textId="77777777" w:rsidR="00BB1D82" w:rsidRPr="004619D5" w:rsidRDefault="00BB1D82" w:rsidP="00BB1D82">
            <w:pPr>
              <w:spacing w:before="0" w:line="240" w:lineRule="atLeast"/>
              <w:rPr>
                <w:rFonts w:ascii="Verdana" w:hAnsi="Verdana"/>
                <w:sz w:val="20"/>
              </w:rPr>
            </w:pPr>
          </w:p>
        </w:tc>
      </w:tr>
      <w:tr w:rsidR="00BB1D82" w:rsidRPr="004619D5" w14:paraId="74C55AAC" w14:textId="77777777" w:rsidTr="00BB1D82">
        <w:trPr>
          <w:cantSplit/>
        </w:trPr>
        <w:tc>
          <w:tcPr>
            <w:tcW w:w="6911" w:type="dxa"/>
            <w:gridSpan w:val="2"/>
          </w:tcPr>
          <w:p w14:paraId="01DD085A" w14:textId="77777777" w:rsidR="00BB1D82" w:rsidRPr="004619D5" w:rsidRDefault="006D4724" w:rsidP="00BA5BD0">
            <w:pPr>
              <w:spacing w:before="0"/>
              <w:rPr>
                <w:rFonts w:ascii="Verdana" w:hAnsi="Verdana"/>
                <w:b/>
                <w:sz w:val="20"/>
              </w:rPr>
            </w:pPr>
            <w:r w:rsidRPr="004619D5">
              <w:rPr>
                <w:rFonts w:ascii="Verdana" w:hAnsi="Verdana"/>
                <w:b/>
                <w:sz w:val="20"/>
              </w:rPr>
              <w:t>SÉANCE PLÉNIÈRE</w:t>
            </w:r>
          </w:p>
        </w:tc>
        <w:tc>
          <w:tcPr>
            <w:tcW w:w="3120" w:type="dxa"/>
            <w:gridSpan w:val="2"/>
          </w:tcPr>
          <w:p w14:paraId="17961C38" w14:textId="77777777" w:rsidR="00BB1D82" w:rsidRPr="004619D5" w:rsidRDefault="006D4724" w:rsidP="00BA5BD0">
            <w:pPr>
              <w:spacing w:before="0"/>
              <w:rPr>
                <w:rFonts w:ascii="Verdana" w:hAnsi="Verdana"/>
                <w:sz w:val="20"/>
              </w:rPr>
            </w:pPr>
            <w:r w:rsidRPr="004619D5">
              <w:rPr>
                <w:rFonts w:ascii="Verdana" w:hAnsi="Verdana"/>
                <w:b/>
                <w:sz w:val="20"/>
              </w:rPr>
              <w:t>Addendum 2 au</w:t>
            </w:r>
            <w:r w:rsidRPr="004619D5">
              <w:rPr>
                <w:rFonts w:ascii="Verdana" w:hAnsi="Verdana"/>
                <w:b/>
                <w:sz w:val="20"/>
              </w:rPr>
              <w:br/>
              <w:t>Document 65(Add.2)</w:t>
            </w:r>
            <w:r w:rsidR="00BB1D82" w:rsidRPr="004619D5">
              <w:rPr>
                <w:rFonts w:ascii="Verdana" w:hAnsi="Verdana"/>
                <w:b/>
                <w:sz w:val="20"/>
              </w:rPr>
              <w:t>-</w:t>
            </w:r>
            <w:r w:rsidRPr="004619D5">
              <w:rPr>
                <w:rFonts w:ascii="Verdana" w:hAnsi="Verdana"/>
                <w:b/>
                <w:sz w:val="20"/>
              </w:rPr>
              <w:t>F</w:t>
            </w:r>
          </w:p>
        </w:tc>
      </w:tr>
      <w:tr w:rsidR="00690C7B" w:rsidRPr="004619D5" w14:paraId="257BE8B9" w14:textId="77777777" w:rsidTr="00BB1D82">
        <w:trPr>
          <w:cantSplit/>
        </w:trPr>
        <w:tc>
          <w:tcPr>
            <w:tcW w:w="6911" w:type="dxa"/>
            <w:gridSpan w:val="2"/>
          </w:tcPr>
          <w:p w14:paraId="52347085" w14:textId="77777777" w:rsidR="00690C7B" w:rsidRPr="004619D5" w:rsidRDefault="00690C7B" w:rsidP="00BA5BD0">
            <w:pPr>
              <w:spacing w:before="0"/>
              <w:rPr>
                <w:rFonts w:ascii="Verdana" w:hAnsi="Verdana"/>
                <w:b/>
                <w:sz w:val="20"/>
              </w:rPr>
            </w:pPr>
          </w:p>
        </w:tc>
        <w:tc>
          <w:tcPr>
            <w:tcW w:w="3120" w:type="dxa"/>
            <w:gridSpan w:val="2"/>
          </w:tcPr>
          <w:p w14:paraId="40CD77DB" w14:textId="77777777" w:rsidR="00690C7B" w:rsidRPr="004619D5" w:rsidRDefault="00690C7B" w:rsidP="00BA5BD0">
            <w:pPr>
              <w:spacing w:before="0"/>
              <w:rPr>
                <w:rFonts w:ascii="Verdana" w:hAnsi="Verdana"/>
                <w:b/>
                <w:sz w:val="20"/>
              </w:rPr>
            </w:pPr>
            <w:r w:rsidRPr="004619D5">
              <w:rPr>
                <w:rFonts w:ascii="Verdana" w:hAnsi="Verdana"/>
                <w:b/>
                <w:sz w:val="20"/>
              </w:rPr>
              <w:t>29 septembre 2023</w:t>
            </w:r>
          </w:p>
        </w:tc>
      </w:tr>
      <w:tr w:rsidR="00690C7B" w:rsidRPr="004619D5" w14:paraId="71E821E0" w14:textId="77777777" w:rsidTr="00BB1D82">
        <w:trPr>
          <w:cantSplit/>
        </w:trPr>
        <w:tc>
          <w:tcPr>
            <w:tcW w:w="6911" w:type="dxa"/>
            <w:gridSpan w:val="2"/>
          </w:tcPr>
          <w:p w14:paraId="1D9BC4B8" w14:textId="77777777" w:rsidR="00690C7B" w:rsidRPr="004619D5" w:rsidRDefault="00690C7B" w:rsidP="00BA5BD0">
            <w:pPr>
              <w:spacing w:before="0" w:after="48"/>
              <w:rPr>
                <w:rFonts w:ascii="Verdana" w:hAnsi="Verdana"/>
                <w:b/>
                <w:smallCaps/>
                <w:sz w:val="20"/>
              </w:rPr>
            </w:pPr>
          </w:p>
        </w:tc>
        <w:tc>
          <w:tcPr>
            <w:tcW w:w="3120" w:type="dxa"/>
            <w:gridSpan w:val="2"/>
          </w:tcPr>
          <w:p w14:paraId="7BD69391" w14:textId="77777777" w:rsidR="00690C7B" w:rsidRPr="004619D5" w:rsidRDefault="00690C7B" w:rsidP="00BA5BD0">
            <w:pPr>
              <w:spacing w:before="0"/>
              <w:rPr>
                <w:rFonts w:ascii="Verdana" w:hAnsi="Verdana"/>
                <w:b/>
                <w:sz w:val="20"/>
              </w:rPr>
            </w:pPr>
            <w:r w:rsidRPr="004619D5">
              <w:rPr>
                <w:rFonts w:ascii="Verdana" w:hAnsi="Verdana"/>
                <w:b/>
                <w:sz w:val="20"/>
              </w:rPr>
              <w:t>Original: anglais</w:t>
            </w:r>
          </w:p>
        </w:tc>
      </w:tr>
      <w:tr w:rsidR="00690C7B" w:rsidRPr="004619D5" w14:paraId="51FC237B" w14:textId="77777777" w:rsidTr="00C11970">
        <w:trPr>
          <w:cantSplit/>
        </w:trPr>
        <w:tc>
          <w:tcPr>
            <w:tcW w:w="10031" w:type="dxa"/>
            <w:gridSpan w:val="4"/>
          </w:tcPr>
          <w:p w14:paraId="7168867B" w14:textId="77777777" w:rsidR="00690C7B" w:rsidRPr="004619D5" w:rsidRDefault="00690C7B" w:rsidP="00BA5BD0">
            <w:pPr>
              <w:spacing w:before="0"/>
              <w:rPr>
                <w:rFonts w:ascii="Verdana" w:hAnsi="Verdana"/>
                <w:b/>
                <w:sz w:val="20"/>
              </w:rPr>
            </w:pPr>
          </w:p>
        </w:tc>
      </w:tr>
      <w:tr w:rsidR="00690C7B" w:rsidRPr="004619D5" w14:paraId="3AAF185B" w14:textId="77777777" w:rsidTr="0050008E">
        <w:trPr>
          <w:cantSplit/>
        </w:trPr>
        <w:tc>
          <w:tcPr>
            <w:tcW w:w="10031" w:type="dxa"/>
            <w:gridSpan w:val="4"/>
          </w:tcPr>
          <w:p w14:paraId="50E9F6D5" w14:textId="77777777" w:rsidR="00690C7B" w:rsidRPr="004619D5" w:rsidRDefault="00690C7B" w:rsidP="00690C7B">
            <w:pPr>
              <w:pStyle w:val="Source"/>
            </w:pPr>
            <w:r w:rsidRPr="004619D5">
              <w:t>Propositions européennes communes</w:t>
            </w:r>
          </w:p>
        </w:tc>
      </w:tr>
      <w:tr w:rsidR="00690C7B" w:rsidRPr="004619D5" w14:paraId="1F3D91B3" w14:textId="77777777" w:rsidTr="0050008E">
        <w:trPr>
          <w:cantSplit/>
        </w:trPr>
        <w:tc>
          <w:tcPr>
            <w:tcW w:w="10031" w:type="dxa"/>
            <w:gridSpan w:val="4"/>
          </w:tcPr>
          <w:p w14:paraId="6A461FC4" w14:textId="0436831C" w:rsidR="00690C7B" w:rsidRPr="004619D5" w:rsidRDefault="00D63543" w:rsidP="00690C7B">
            <w:pPr>
              <w:pStyle w:val="Title1"/>
            </w:pPr>
            <w:bookmarkStart w:id="0" w:name="dtitle1" w:colFirst="0" w:colLast="0"/>
            <w:r w:rsidRPr="004619D5">
              <w:t>PROPOSITIONS POUR LES TRAVAUX DE LA CONFÉRENCE</w:t>
            </w:r>
          </w:p>
        </w:tc>
      </w:tr>
      <w:tr w:rsidR="00690C7B" w:rsidRPr="004619D5" w14:paraId="02619AEB" w14:textId="77777777" w:rsidTr="0050008E">
        <w:trPr>
          <w:cantSplit/>
        </w:trPr>
        <w:tc>
          <w:tcPr>
            <w:tcW w:w="10031" w:type="dxa"/>
            <w:gridSpan w:val="4"/>
          </w:tcPr>
          <w:p w14:paraId="180B3E4C" w14:textId="77777777" w:rsidR="00690C7B" w:rsidRPr="004619D5" w:rsidRDefault="00690C7B" w:rsidP="00690C7B">
            <w:pPr>
              <w:pStyle w:val="Title2"/>
            </w:pPr>
            <w:bookmarkStart w:id="1" w:name="dtitle2" w:colFirst="0" w:colLast="0"/>
            <w:bookmarkEnd w:id="0"/>
          </w:p>
        </w:tc>
      </w:tr>
      <w:tr w:rsidR="00690C7B" w:rsidRPr="004619D5" w14:paraId="68E22251" w14:textId="77777777" w:rsidTr="0050008E">
        <w:trPr>
          <w:cantSplit/>
        </w:trPr>
        <w:tc>
          <w:tcPr>
            <w:tcW w:w="10031" w:type="dxa"/>
            <w:gridSpan w:val="4"/>
          </w:tcPr>
          <w:p w14:paraId="7580CA69" w14:textId="77777777" w:rsidR="00690C7B" w:rsidRPr="004619D5" w:rsidRDefault="00690C7B" w:rsidP="00690C7B">
            <w:pPr>
              <w:pStyle w:val="Agendaitem"/>
              <w:rPr>
                <w:lang w:val="fr-FR"/>
              </w:rPr>
            </w:pPr>
            <w:bookmarkStart w:id="2" w:name="dtitle3" w:colFirst="0" w:colLast="0"/>
            <w:bookmarkEnd w:id="1"/>
            <w:r w:rsidRPr="004619D5">
              <w:rPr>
                <w:lang w:val="fr-FR"/>
              </w:rPr>
              <w:t>Point 1.2 de l'ordre du jour</w:t>
            </w:r>
          </w:p>
        </w:tc>
      </w:tr>
    </w:tbl>
    <w:bookmarkEnd w:id="2"/>
    <w:p w14:paraId="464B7E3A" w14:textId="77777777" w:rsidR="005537BA" w:rsidRPr="004619D5" w:rsidRDefault="005537BA" w:rsidP="00F5133A">
      <w:r w:rsidRPr="004619D5">
        <w:t>1.2</w:t>
      </w:r>
      <w:r w:rsidRPr="004619D5">
        <w:tab/>
        <w:t>envisager l'identification des bandes de fréquences 3 300-3 400 MHz, 3 600</w:t>
      </w:r>
      <w:r w:rsidRPr="004619D5">
        <w:noBreakHyphen/>
        <w:t xml:space="preserve">3 800 MHz, 6 425-7 025 MHz, 7 025-7 125 MHz et 10,0-10,5 GHz pour les Télécommunications mobiles internationales (IMT), y compris des attributions additionnelles possibles au service mobile à titre primaire, conformément à la Résolution </w:t>
      </w:r>
      <w:r w:rsidRPr="004619D5">
        <w:rPr>
          <w:b/>
        </w:rPr>
        <w:t>245 (CMR-19)</w:t>
      </w:r>
      <w:r w:rsidRPr="004619D5">
        <w:rPr>
          <w:bCs/>
        </w:rPr>
        <w:t>;</w:t>
      </w:r>
    </w:p>
    <w:p w14:paraId="1721338D" w14:textId="1A591AD6" w:rsidR="00397D09" w:rsidRPr="004619D5" w:rsidRDefault="00397D09" w:rsidP="00397D09">
      <w:pPr>
        <w:spacing w:before="240"/>
        <w:jc w:val="center"/>
        <w:rPr>
          <w:b/>
          <w:rPrChange w:id="3" w:author="F." w:date="2023-10-05T14:14:00Z">
            <w:rPr>
              <w:b/>
              <w:lang w:val="en-US"/>
            </w:rPr>
          </w:rPrChange>
        </w:rPr>
      </w:pPr>
      <w:bookmarkStart w:id="4" w:name="_Hlk124935735"/>
      <w:r w:rsidRPr="004619D5">
        <w:rPr>
          <w:b/>
          <w:rPrChange w:id="5" w:author="F." w:date="2023-10-05T14:14:00Z">
            <w:rPr>
              <w:b/>
              <w:lang w:val="en-US"/>
            </w:rPr>
          </w:rPrChange>
        </w:rPr>
        <w:t xml:space="preserve">Partie 2 – Bande de fréquences 3 300-3 400 MHz dans la Région 2 </w:t>
      </w:r>
      <w:bookmarkEnd w:id="4"/>
    </w:p>
    <w:p w14:paraId="3C3DE450" w14:textId="5A70094A" w:rsidR="00D63543" w:rsidRPr="004619D5" w:rsidRDefault="00D63543" w:rsidP="00D63543">
      <w:pPr>
        <w:pStyle w:val="Headingb"/>
      </w:pPr>
      <w:r w:rsidRPr="004619D5">
        <w:t>Propositions</w:t>
      </w:r>
    </w:p>
    <w:p w14:paraId="1660C3F3" w14:textId="77777777" w:rsidR="00D63543" w:rsidRPr="004619D5" w:rsidRDefault="00D63543" w:rsidP="00D63543"/>
    <w:p w14:paraId="152C5C6A" w14:textId="77777777" w:rsidR="0015203F" w:rsidRPr="004619D5" w:rsidRDefault="0015203F">
      <w:pPr>
        <w:tabs>
          <w:tab w:val="clear" w:pos="1134"/>
          <w:tab w:val="clear" w:pos="1871"/>
          <w:tab w:val="clear" w:pos="2268"/>
        </w:tabs>
        <w:overflowPunct/>
        <w:autoSpaceDE/>
        <w:autoSpaceDN/>
        <w:adjustRightInd/>
        <w:spacing w:before="0"/>
        <w:textAlignment w:val="auto"/>
      </w:pPr>
      <w:r w:rsidRPr="004619D5">
        <w:br w:type="page"/>
      </w:r>
    </w:p>
    <w:p w14:paraId="61E1F95D" w14:textId="77777777" w:rsidR="005537BA" w:rsidRPr="004619D5" w:rsidRDefault="005537BA" w:rsidP="005E6024">
      <w:pPr>
        <w:pStyle w:val="ArtNo"/>
        <w:spacing w:before="0"/>
      </w:pPr>
      <w:bookmarkStart w:id="6" w:name="_Toc455752914"/>
      <w:bookmarkStart w:id="7" w:name="_Toc455756153"/>
      <w:r w:rsidRPr="004619D5">
        <w:lastRenderedPageBreak/>
        <w:t xml:space="preserve">ARTICLE </w:t>
      </w:r>
      <w:r w:rsidRPr="004619D5">
        <w:rPr>
          <w:rStyle w:val="href"/>
          <w:color w:val="000000"/>
        </w:rPr>
        <w:t>5</w:t>
      </w:r>
      <w:bookmarkEnd w:id="6"/>
      <w:bookmarkEnd w:id="7"/>
    </w:p>
    <w:p w14:paraId="35286118" w14:textId="77777777" w:rsidR="005537BA" w:rsidRPr="004619D5" w:rsidRDefault="005537BA" w:rsidP="007F3F42">
      <w:pPr>
        <w:pStyle w:val="Arttitle"/>
      </w:pPr>
      <w:bookmarkStart w:id="8" w:name="_Toc455752915"/>
      <w:bookmarkStart w:id="9" w:name="_Toc455756154"/>
      <w:r w:rsidRPr="004619D5">
        <w:t>Attribution des bandes de fréquences</w:t>
      </w:r>
      <w:bookmarkEnd w:id="8"/>
      <w:bookmarkEnd w:id="9"/>
    </w:p>
    <w:p w14:paraId="6921964E" w14:textId="77777777" w:rsidR="005537BA" w:rsidRPr="004619D5" w:rsidRDefault="005537BA" w:rsidP="008D5FFA">
      <w:pPr>
        <w:pStyle w:val="Section1"/>
        <w:keepNext/>
        <w:rPr>
          <w:b w:val="0"/>
          <w:color w:val="000000"/>
        </w:rPr>
      </w:pPr>
      <w:r w:rsidRPr="004619D5">
        <w:t>Section IV – Tableau d'attribution des bandes de fréquences</w:t>
      </w:r>
      <w:r w:rsidRPr="004619D5">
        <w:br/>
      </w:r>
      <w:r w:rsidRPr="004619D5">
        <w:rPr>
          <w:b w:val="0"/>
          <w:bCs/>
        </w:rPr>
        <w:t xml:space="preserve">(Voir le numéro </w:t>
      </w:r>
      <w:r w:rsidRPr="004619D5">
        <w:t>2.1</w:t>
      </w:r>
      <w:r w:rsidRPr="004619D5">
        <w:rPr>
          <w:b w:val="0"/>
          <w:bCs/>
        </w:rPr>
        <w:t>)</w:t>
      </w:r>
      <w:r w:rsidRPr="004619D5">
        <w:rPr>
          <w:b w:val="0"/>
          <w:color w:val="000000"/>
        </w:rPr>
        <w:br/>
      </w:r>
    </w:p>
    <w:p w14:paraId="48901E34" w14:textId="77777777" w:rsidR="003B29AF" w:rsidRPr="004619D5" w:rsidRDefault="005537BA">
      <w:pPr>
        <w:pStyle w:val="Proposal"/>
      </w:pPr>
      <w:r w:rsidRPr="004619D5">
        <w:rPr>
          <w:u w:val="single"/>
        </w:rPr>
        <w:t>NOC</w:t>
      </w:r>
      <w:r w:rsidRPr="004619D5">
        <w:tab/>
        <w:t>EUR/65A2A2/1</w:t>
      </w:r>
    </w:p>
    <w:p w14:paraId="5BE391FF" w14:textId="77777777" w:rsidR="005537BA" w:rsidRPr="004619D5" w:rsidRDefault="005537BA" w:rsidP="008D5FFA">
      <w:pPr>
        <w:pStyle w:val="Note"/>
        <w:rPr>
          <w:sz w:val="16"/>
          <w:szCs w:val="12"/>
        </w:rPr>
      </w:pPr>
      <w:r w:rsidRPr="004619D5">
        <w:rPr>
          <w:rStyle w:val="Artdef"/>
        </w:rPr>
        <w:t>5.429C</w:t>
      </w:r>
      <w:r w:rsidRPr="004619D5">
        <w:tab/>
      </w:r>
      <w:r w:rsidRPr="004619D5">
        <w:rPr>
          <w:i/>
          <w:iCs/>
        </w:rPr>
        <w:t>Catégorie de service différente</w:t>
      </w:r>
      <w:r w:rsidRPr="004619D5">
        <w:t>:</w:t>
      </w:r>
      <w:r w:rsidRPr="004619D5">
        <w:rPr>
          <w:i/>
          <w:iCs/>
        </w:rPr>
        <w:t> </w:t>
      </w:r>
      <w:r w:rsidRPr="004619D5">
        <w:t> dans les pays suivants: Argentine, Belize, Brésil, Chili, Colombie, Costa Rica, Dominicaine (Rép.), El Salvador, Équateur, Guatemala, Mexique, Paraguay et Uruguay, la bande de fréquences 3 300-3 400 MHz est attribuée au service mobile, sauf mobile aéronautique, à titre primaire. Dans les pays suivants: Argentine, Brésil, Dominicaine (Rép.), Guatemala, Mexique et Paraguay et Uruguay, la bande de fréquences 3 300</w:t>
      </w:r>
      <w:r w:rsidRPr="004619D5">
        <w:noBreakHyphen/>
        <w:t>3 400 MHz est, de plus, attribuée au service fixe à titre primaire. Les stations des services fixe et mobile fonctionnant dans la bande de fréquences 3 300</w:t>
      </w:r>
      <w:r w:rsidRPr="004619D5">
        <w:noBreakHyphen/>
        <w:t>3 400 MHz ne doivent pas causer de brouillages préjudiciables aux stations fonctionnant dans le service de radiolocalisation, ni demander à être protégées vis-à-vis de ces stations.</w:t>
      </w:r>
      <w:r w:rsidRPr="004619D5">
        <w:rPr>
          <w:sz w:val="16"/>
          <w:szCs w:val="12"/>
        </w:rPr>
        <w:t>     (CMR</w:t>
      </w:r>
      <w:r w:rsidRPr="004619D5">
        <w:rPr>
          <w:sz w:val="16"/>
          <w:szCs w:val="12"/>
        </w:rPr>
        <w:noBreakHyphen/>
        <w:t>19)</w:t>
      </w:r>
    </w:p>
    <w:p w14:paraId="4464CD10" w14:textId="77777777" w:rsidR="003B29AF" w:rsidRPr="004619D5" w:rsidRDefault="003B29AF">
      <w:pPr>
        <w:pStyle w:val="Reasons"/>
      </w:pPr>
    </w:p>
    <w:p w14:paraId="6A1BA817" w14:textId="77777777" w:rsidR="003B29AF" w:rsidRPr="004619D5" w:rsidRDefault="005537BA">
      <w:pPr>
        <w:pStyle w:val="Proposal"/>
      </w:pPr>
      <w:r w:rsidRPr="004619D5">
        <w:rPr>
          <w:u w:val="single"/>
        </w:rPr>
        <w:t>NOC</w:t>
      </w:r>
      <w:r w:rsidRPr="004619D5">
        <w:tab/>
        <w:t>EUR/65A2A2/2</w:t>
      </w:r>
    </w:p>
    <w:p w14:paraId="420C6CEC" w14:textId="77777777" w:rsidR="005537BA" w:rsidRPr="004619D5" w:rsidRDefault="005537BA" w:rsidP="008D5FFA">
      <w:pPr>
        <w:pStyle w:val="Note"/>
      </w:pPr>
      <w:r w:rsidRPr="004619D5">
        <w:rPr>
          <w:rStyle w:val="Artdef"/>
        </w:rPr>
        <w:t>5.429D</w:t>
      </w:r>
      <w:r w:rsidRPr="004619D5">
        <w:tab/>
        <w:t>Dans les pays suivants de la Région 2: Argentine, Belize, Brésil, Chili, Colombie, Costa Rica, Dominicaine (Rép.), El Salvador, Équateur, Guatemala, Mexique, Paraguay et Uruguay, l'utilisation de la bande de fréquences 3 300</w:t>
      </w:r>
      <w:r w:rsidRPr="004619D5">
        <w:noBreakHyphen/>
        <w:t xml:space="preserve">3 400 MHz est identifiée pour la mise en œuvre des Télécommunications mobiles internationales (IMT). Cette utilisation doit être conforme à la Résolution </w:t>
      </w:r>
      <w:r w:rsidRPr="004619D5">
        <w:rPr>
          <w:b/>
          <w:bCs/>
        </w:rPr>
        <w:t>223 (Rév.CMR-19)</w:t>
      </w:r>
      <w:r w:rsidRPr="004619D5">
        <w:t xml:space="preserve">. Cette utilisation en Argentine, au Paraguay et en Uruguay est assujettie à l'application du numéro </w:t>
      </w:r>
      <w:r w:rsidRPr="004619D5">
        <w:rPr>
          <w:b/>
          <w:bCs/>
        </w:rPr>
        <w:t>9.21</w:t>
      </w:r>
      <w:r w:rsidRPr="004619D5">
        <w:t>. L'utilisation de la bande de fréquences 3 300</w:t>
      </w:r>
      <w:r w:rsidRPr="004619D5">
        <w:noBreakHyphen/>
        <w:t>3 400 MHz par les stations IMT du service mobile ne doit pas causer de brouillages préjudiciables aux systèmes du service de radiolocalisation, ni donner lieu à une exigence de protection vis-à-vis de ces systèmes, et les administrations souhaitant mettre en œuvre les IMT doivent obtenir l'accord des pays voisins pour protéger l'exploitation des systèmes dans le service de radiolocalisation. Cette identification n'exclut pas l'utilisation de cette bande de fréquences par toute application des services auxquels elle est attribuée et n'établit pas de priorité dans le Règlement des radiocommunications.</w:t>
      </w:r>
      <w:r w:rsidRPr="004619D5">
        <w:rPr>
          <w:sz w:val="16"/>
          <w:szCs w:val="16"/>
        </w:rPr>
        <w:t>     (CMR</w:t>
      </w:r>
      <w:r w:rsidRPr="004619D5">
        <w:rPr>
          <w:sz w:val="16"/>
          <w:szCs w:val="16"/>
        </w:rPr>
        <w:noBreakHyphen/>
        <w:t>19)</w:t>
      </w:r>
    </w:p>
    <w:p w14:paraId="71BB6928" w14:textId="5E86BC14" w:rsidR="003B29AF" w:rsidRPr="004619D5" w:rsidRDefault="005537BA" w:rsidP="007B4F4C">
      <w:pPr>
        <w:pStyle w:val="Reasons"/>
      </w:pPr>
      <w:r w:rsidRPr="004619D5">
        <w:rPr>
          <w:b/>
        </w:rPr>
        <w:t>Motifs:</w:t>
      </w:r>
      <w:r w:rsidRPr="004619D5">
        <w:tab/>
      </w:r>
      <w:r w:rsidR="007975D0" w:rsidRPr="004619D5">
        <w:t xml:space="preserve">La CEPT est favorable au maintien des dispositions réglementaires des numéros </w:t>
      </w:r>
      <w:r w:rsidR="007975D0" w:rsidRPr="004619D5">
        <w:rPr>
          <w:b/>
          <w:rPrChange w:id="10" w:author="F." w:date="2023-10-05T14:17:00Z">
            <w:rPr/>
          </w:rPrChange>
        </w:rPr>
        <w:t>5.429C</w:t>
      </w:r>
      <w:r w:rsidR="007975D0" w:rsidRPr="004619D5">
        <w:t xml:space="preserve"> et </w:t>
      </w:r>
      <w:r w:rsidR="007975D0" w:rsidRPr="004619D5">
        <w:rPr>
          <w:b/>
          <w:rPrChange w:id="11" w:author="F." w:date="2023-10-05T14:17:00Z">
            <w:rPr/>
          </w:rPrChange>
        </w:rPr>
        <w:t>5.429D</w:t>
      </w:r>
      <w:r w:rsidR="007975D0" w:rsidRPr="004619D5">
        <w:t xml:space="preserve"> du RR applicables aux stations IMT dans la bande de fréquences en question. </w:t>
      </w:r>
      <w:r w:rsidR="00592F9D" w:rsidRPr="004619D5">
        <w:t>En particulier, les stations IMT ne doivent pas causer de brouillages préjudiciables aux systèmes du service de radiolocalisation, ni demander à être protégées vis-à-vis de ces systèmes, dans divers environnements d'exploitation nationaux et internationaux, et doivent respecter les niveaux de rayonnements non désirés spécifiés dans les Rec</w:t>
      </w:r>
      <w:r w:rsidR="0044651D" w:rsidRPr="004619D5">
        <w:t>ommandations UIT-R pertinentes.</w:t>
      </w:r>
    </w:p>
    <w:p w14:paraId="7E9A5C63" w14:textId="77777777" w:rsidR="005537BA" w:rsidRPr="004619D5" w:rsidRDefault="005537BA">
      <w:pPr>
        <w:jc w:val="center"/>
      </w:pPr>
      <w:r w:rsidRPr="004619D5">
        <w:t>______________</w:t>
      </w:r>
    </w:p>
    <w:sectPr w:rsidR="005537BA" w:rsidRPr="004619D5">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A0DB" w14:textId="77777777" w:rsidR="00CB685A" w:rsidRPr="004619D5" w:rsidRDefault="00CB685A">
      <w:r w:rsidRPr="004619D5">
        <w:separator/>
      </w:r>
    </w:p>
  </w:endnote>
  <w:endnote w:type="continuationSeparator" w:id="0">
    <w:p w14:paraId="7F4C4263" w14:textId="77777777" w:rsidR="00CB685A" w:rsidRPr="004619D5" w:rsidRDefault="00CB685A">
      <w:r w:rsidRPr="004619D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1B44" w14:textId="04815E30" w:rsidR="00936D25" w:rsidRPr="004619D5" w:rsidRDefault="00936D25">
    <w:fldSimple w:instr=" FILENAME \p  \* MERGEFORMAT ">
      <w:r w:rsidR="00BB1D82" w:rsidRPr="004619D5">
        <w:t>Document1</w:t>
      </w:r>
    </w:fldSimple>
    <w:r w:rsidRPr="004619D5">
      <w:tab/>
    </w:r>
    <w:r w:rsidRPr="004619D5">
      <w:fldChar w:fldCharType="begin"/>
    </w:r>
    <w:r w:rsidRPr="004619D5">
      <w:instrText xml:space="preserve"> SAVEDATE \@ DD.MM.YY </w:instrText>
    </w:r>
    <w:r w:rsidRPr="004619D5">
      <w:fldChar w:fldCharType="separate"/>
    </w:r>
    <w:r w:rsidR="004619D5" w:rsidRPr="004619D5">
      <w:t>11.10.23</w:t>
    </w:r>
    <w:r w:rsidRPr="004619D5">
      <w:fldChar w:fldCharType="end"/>
    </w:r>
    <w:r w:rsidRPr="004619D5">
      <w:tab/>
    </w:r>
    <w:r w:rsidRPr="004619D5">
      <w:fldChar w:fldCharType="begin"/>
    </w:r>
    <w:r w:rsidRPr="004619D5">
      <w:instrText xml:space="preserve"> PRINTDATE \@ DD.MM.YY </w:instrText>
    </w:r>
    <w:r w:rsidRPr="004619D5">
      <w:fldChar w:fldCharType="separate"/>
    </w:r>
    <w:r w:rsidR="00BB1D82" w:rsidRPr="004619D5">
      <w:t>05.06.03</w:t>
    </w:r>
    <w:r w:rsidRPr="004619D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20EF" w14:textId="56B1C388" w:rsidR="00936D25" w:rsidRPr="004619D5" w:rsidRDefault="00936D25" w:rsidP="007B2C34">
    <w:pPr>
      <w:pStyle w:val="Footer"/>
      <w:rPr>
        <w:noProof w:val="0"/>
      </w:rPr>
    </w:pPr>
    <w:r w:rsidRPr="004619D5">
      <w:rPr>
        <w:noProof w:val="0"/>
      </w:rPr>
      <w:fldChar w:fldCharType="begin"/>
    </w:r>
    <w:r w:rsidRPr="004619D5">
      <w:rPr>
        <w:noProof w:val="0"/>
      </w:rPr>
      <w:instrText xml:space="preserve"> FILENAME \p  \* MERGEFORMAT </w:instrText>
    </w:r>
    <w:r w:rsidRPr="004619D5">
      <w:rPr>
        <w:noProof w:val="0"/>
      </w:rPr>
      <w:fldChar w:fldCharType="separate"/>
    </w:r>
    <w:r w:rsidR="004619D5" w:rsidRPr="004619D5">
      <w:rPr>
        <w:noProof w:val="0"/>
      </w:rPr>
      <w:t>P:\FRA\ITU-R\CONF-R\CMR23\000\065ADD02ADD02F.docx</w:t>
    </w:r>
    <w:r w:rsidRPr="004619D5">
      <w:rPr>
        <w:noProof w:val="0"/>
      </w:rPr>
      <w:fldChar w:fldCharType="end"/>
    </w:r>
    <w:r w:rsidR="00D63543" w:rsidRPr="004619D5">
      <w:rPr>
        <w:noProof w:val="0"/>
      </w:rPr>
      <w:t xml:space="preserve"> (528879)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57DA" w14:textId="54735BF0" w:rsidR="00936D25" w:rsidRPr="004619D5" w:rsidRDefault="00936D25" w:rsidP="001A11F6">
    <w:pPr>
      <w:pStyle w:val="Footer"/>
      <w:rPr>
        <w:noProof w:val="0"/>
      </w:rPr>
    </w:pPr>
    <w:r w:rsidRPr="004619D5">
      <w:rPr>
        <w:noProof w:val="0"/>
      </w:rPr>
      <w:fldChar w:fldCharType="begin"/>
    </w:r>
    <w:r w:rsidRPr="004619D5">
      <w:rPr>
        <w:noProof w:val="0"/>
      </w:rPr>
      <w:instrText xml:space="preserve"> FILENAME \p  \* MERGEFORMAT </w:instrText>
    </w:r>
    <w:r w:rsidRPr="004619D5">
      <w:rPr>
        <w:noProof w:val="0"/>
      </w:rPr>
      <w:fldChar w:fldCharType="separate"/>
    </w:r>
    <w:r w:rsidR="004619D5" w:rsidRPr="004619D5">
      <w:rPr>
        <w:noProof w:val="0"/>
      </w:rPr>
      <w:t>P:\FRA\ITU-R\CONF-R\CMR23\000\065ADD02ADD02F.docx</w:t>
    </w:r>
    <w:r w:rsidRPr="004619D5">
      <w:rPr>
        <w:noProof w:val="0"/>
      </w:rPr>
      <w:fldChar w:fldCharType="end"/>
    </w:r>
    <w:r w:rsidR="00D63543" w:rsidRPr="004619D5">
      <w:rPr>
        <w:noProof w:val="0"/>
      </w:rPr>
      <w:t xml:space="preserve"> (528879)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437F" w14:textId="77777777" w:rsidR="00CB685A" w:rsidRPr="004619D5" w:rsidRDefault="00CB685A">
      <w:r w:rsidRPr="004619D5">
        <w:rPr>
          <w:b/>
        </w:rPr>
        <w:t>_______________</w:t>
      </w:r>
    </w:p>
  </w:footnote>
  <w:footnote w:type="continuationSeparator" w:id="0">
    <w:p w14:paraId="5A317647" w14:textId="77777777" w:rsidR="00CB685A" w:rsidRPr="004619D5" w:rsidRDefault="00CB685A">
      <w:r w:rsidRPr="004619D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E729" w14:textId="7C19949D" w:rsidR="004F1F8E" w:rsidRPr="004619D5" w:rsidRDefault="004F1F8E" w:rsidP="004F1F8E">
    <w:pPr>
      <w:pStyle w:val="Header"/>
    </w:pPr>
    <w:r w:rsidRPr="004619D5">
      <w:fldChar w:fldCharType="begin"/>
    </w:r>
    <w:r w:rsidRPr="004619D5">
      <w:instrText xml:space="preserve"> PAGE </w:instrText>
    </w:r>
    <w:r w:rsidRPr="004619D5">
      <w:fldChar w:fldCharType="separate"/>
    </w:r>
    <w:r w:rsidR="0044651D" w:rsidRPr="004619D5">
      <w:t>2</w:t>
    </w:r>
    <w:r w:rsidRPr="004619D5">
      <w:fldChar w:fldCharType="end"/>
    </w:r>
  </w:p>
  <w:p w14:paraId="2F16C8FE" w14:textId="77777777" w:rsidR="004F1F8E" w:rsidRPr="004619D5" w:rsidRDefault="00225CF2" w:rsidP="00FD7AA3">
    <w:pPr>
      <w:pStyle w:val="Header"/>
    </w:pPr>
    <w:r w:rsidRPr="004619D5">
      <w:t>WRC</w:t>
    </w:r>
    <w:r w:rsidR="00D3426F" w:rsidRPr="004619D5">
      <w:t>23</w:t>
    </w:r>
    <w:r w:rsidR="004F1F8E" w:rsidRPr="004619D5">
      <w:t>/</w:t>
    </w:r>
    <w:r w:rsidR="006A4B45" w:rsidRPr="004619D5">
      <w:t>65(Add.2)(Add.2)-</w:t>
    </w:r>
    <w:r w:rsidR="00010B43" w:rsidRPr="004619D5">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91276666">
    <w:abstractNumId w:val="0"/>
  </w:num>
  <w:num w:numId="2" w16cid:durableId="165178529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
    <w15:presenceInfo w15:providerId="None" w15:userI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40F6"/>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7233F"/>
    <w:rsid w:val="002A4622"/>
    <w:rsid w:val="002A6F8F"/>
    <w:rsid w:val="002B17E5"/>
    <w:rsid w:val="002C0EBF"/>
    <w:rsid w:val="002C28A4"/>
    <w:rsid w:val="002D7E0A"/>
    <w:rsid w:val="00315AFE"/>
    <w:rsid w:val="003411F6"/>
    <w:rsid w:val="003606A6"/>
    <w:rsid w:val="0036650C"/>
    <w:rsid w:val="00393ACD"/>
    <w:rsid w:val="00397D09"/>
    <w:rsid w:val="003A583E"/>
    <w:rsid w:val="003B29AF"/>
    <w:rsid w:val="003E112B"/>
    <w:rsid w:val="003E1D1C"/>
    <w:rsid w:val="003E7B05"/>
    <w:rsid w:val="003F3719"/>
    <w:rsid w:val="003F6F2D"/>
    <w:rsid w:val="0044651D"/>
    <w:rsid w:val="004619D5"/>
    <w:rsid w:val="00466211"/>
    <w:rsid w:val="00483196"/>
    <w:rsid w:val="004834A9"/>
    <w:rsid w:val="004D01FC"/>
    <w:rsid w:val="004E28C3"/>
    <w:rsid w:val="004F1F8E"/>
    <w:rsid w:val="00512A32"/>
    <w:rsid w:val="005343DA"/>
    <w:rsid w:val="005537BA"/>
    <w:rsid w:val="00560874"/>
    <w:rsid w:val="00586CF2"/>
    <w:rsid w:val="00592F9D"/>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2F05"/>
    <w:rsid w:val="00786598"/>
    <w:rsid w:val="00790C74"/>
    <w:rsid w:val="007975D0"/>
    <w:rsid w:val="007A04E8"/>
    <w:rsid w:val="007B2C34"/>
    <w:rsid w:val="007B4F4C"/>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93586"/>
    <w:rsid w:val="00BA5BD0"/>
    <w:rsid w:val="00BB1D82"/>
    <w:rsid w:val="00BC217E"/>
    <w:rsid w:val="00BD51C5"/>
    <w:rsid w:val="00BF26E7"/>
    <w:rsid w:val="00C1305F"/>
    <w:rsid w:val="00C53FCA"/>
    <w:rsid w:val="00C71DEB"/>
    <w:rsid w:val="00C76BAF"/>
    <w:rsid w:val="00C814B9"/>
    <w:rsid w:val="00C93E90"/>
    <w:rsid w:val="00CB685A"/>
    <w:rsid w:val="00CD516F"/>
    <w:rsid w:val="00D119A7"/>
    <w:rsid w:val="00D25FBA"/>
    <w:rsid w:val="00D32B28"/>
    <w:rsid w:val="00D3426F"/>
    <w:rsid w:val="00D42954"/>
    <w:rsid w:val="00D63543"/>
    <w:rsid w:val="00D66EAC"/>
    <w:rsid w:val="00D730DF"/>
    <w:rsid w:val="00D73B3C"/>
    <w:rsid w:val="00D772F0"/>
    <w:rsid w:val="00D77BDC"/>
    <w:rsid w:val="00DC402B"/>
    <w:rsid w:val="00DE0932"/>
    <w:rsid w:val="00DF15E8"/>
    <w:rsid w:val="00E03A27"/>
    <w:rsid w:val="00E049F1"/>
    <w:rsid w:val="00E37A25"/>
    <w:rsid w:val="00E537FF"/>
    <w:rsid w:val="00E60CB2"/>
    <w:rsid w:val="00E6539B"/>
    <w:rsid w:val="00E70A31"/>
    <w:rsid w:val="00E723A7"/>
    <w:rsid w:val="00E90F1D"/>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EAC331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44651D"/>
    <w:rPr>
      <w:sz w:val="16"/>
      <w:szCs w:val="16"/>
    </w:rPr>
  </w:style>
  <w:style w:type="paragraph" w:styleId="CommentText">
    <w:name w:val="annotation text"/>
    <w:basedOn w:val="Normal"/>
    <w:link w:val="CommentTextChar"/>
    <w:semiHidden/>
    <w:unhideWhenUsed/>
    <w:rsid w:val="0044651D"/>
    <w:rPr>
      <w:sz w:val="20"/>
    </w:rPr>
  </w:style>
  <w:style w:type="character" w:customStyle="1" w:styleId="CommentTextChar">
    <w:name w:val="Comment Text Char"/>
    <w:basedOn w:val="DefaultParagraphFont"/>
    <w:link w:val="CommentText"/>
    <w:semiHidden/>
    <w:rsid w:val="0044651D"/>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44651D"/>
    <w:rPr>
      <w:b/>
      <w:bCs/>
    </w:rPr>
  </w:style>
  <w:style w:type="character" w:customStyle="1" w:styleId="CommentSubjectChar">
    <w:name w:val="Comment Subject Char"/>
    <w:basedOn w:val="CommentTextChar"/>
    <w:link w:val="CommentSubject"/>
    <w:semiHidden/>
    <w:rsid w:val="0044651D"/>
    <w:rPr>
      <w:rFonts w:ascii="Times New Roman" w:hAnsi="Times New Roman"/>
      <w:b/>
      <w:bCs/>
      <w:lang w:val="fr-FR" w:eastAsia="en-US"/>
    </w:rPr>
  </w:style>
  <w:style w:type="paragraph" w:styleId="Revision">
    <w:name w:val="Revision"/>
    <w:hidden/>
    <w:uiPriority w:val="99"/>
    <w:semiHidden/>
    <w:rsid w:val="0044651D"/>
    <w:rPr>
      <w:rFonts w:ascii="Times New Roman" w:hAnsi="Times New Roman"/>
      <w:sz w:val="24"/>
      <w:lang w:val="fr-FR" w:eastAsia="en-US"/>
    </w:rPr>
  </w:style>
  <w:style w:type="paragraph" w:styleId="BalloonText">
    <w:name w:val="Balloon Text"/>
    <w:basedOn w:val="Normal"/>
    <w:link w:val="BalloonTextChar"/>
    <w:semiHidden/>
    <w:unhideWhenUsed/>
    <w:rsid w:val="0044651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4651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D5D9B-064C-4976-8DC8-ECF5A9C38974}">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8E255E47-9B53-448E-89A1-933B4E535A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69C57941-393D-4874-BBC7-A69BE163F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494</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R23-WRC23-C-0065!A2-A2!MSW-F</vt:lpstr>
    </vt:vector>
  </TitlesOfParts>
  <Manager>Secrétariat général - Pool</Manager>
  <Company>Union internationale des télécommunications (UIT)</Company>
  <LinksUpToDate>false</LinksUpToDate>
  <CharactersWithSpaces>3429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R23-WRC23-C-0065!A2-A2!MSW-F</dc:title>
  <dc:subject>Conférence mondiale des radiocommunications - 2019</dc:subject>
  <dc:creator>Documents Proposals Manager (DPM)</dc:creator>
  <cp:keywords>DPM_v2023.8.1.1_prod</cp:keywords>
  <dc:description/>
  <cp:lastModifiedBy>Gozel, Elsa</cp:lastModifiedBy>
  <cp:revision>8</cp:revision>
  <cp:lastPrinted>2003-06-05T19:34:00Z</cp:lastPrinted>
  <dcterms:created xsi:type="dcterms:W3CDTF">2023-10-11T09:54:00Z</dcterms:created>
  <dcterms:modified xsi:type="dcterms:W3CDTF">2023-10-11T13:53:00Z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