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09BBDF84" w14:textId="77777777" w:rsidTr="00F467B6">
        <w:trPr>
          <w:cantSplit/>
        </w:trPr>
        <w:tc>
          <w:tcPr>
            <w:tcW w:w="1560" w:type="dxa"/>
            <w:vAlign w:val="center"/>
          </w:tcPr>
          <w:p w14:paraId="69DD4FC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6CB0684" wp14:editId="55C5AF4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A4A6AD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3F0D8D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BE1E88C" wp14:editId="44A30DB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B7FC4E3" w14:textId="77777777" w:rsidTr="003741AA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77A86E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295E50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3F5C9A5" w14:textId="77777777" w:rsidTr="003741AA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FB10AA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5F2F03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A2F1D3D" w14:textId="77777777" w:rsidTr="003741AA">
        <w:trPr>
          <w:cantSplit/>
          <w:trHeight w:val="23"/>
        </w:trPr>
        <w:tc>
          <w:tcPr>
            <w:tcW w:w="6663" w:type="dxa"/>
            <w:gridSpan w:val="2"/>
          </w:tcPr>
          <w:p w14:paraId="57456EB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1DB66AE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25)(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CD78798" w14:textId="77777777" w:rsidTr="003741AA">
        <w:trPr>
          <w:cantSplit/>
          <w:trHeight w:val="23"/>
        </w:trPr>
        <w:tc>
          <w:tcPr>
            <w:tcW w:w="6663" w:type="dxa"/>
            <w:gridSpan w:val="2"/>
          </w:tcPr>
          <w:p w14:paraId="7C81B5C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17268C0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59A2D33" w14:textId="77777777" w:rsidTr="003741AA">
        <w:trPr>
          <w:cantSplit/>
          <w:trHeight w:val="23"/>
        </w:trPr>
        <w:tc>
          <w:tcPr>
            <w:tcW w:w="6663" w:type="dxa"/>
            <w:gridSpan w:val="2"/>
          </w:tcPr>
          <w:p w14:paraId="3379A6E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5D04360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42E9C37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6C4B1E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9B43B0E" w14:textId="77777777">
        <w:trPr>
          <w:cantSplit/>
        </w:trPr>
        <w:tc>
          <w:tcPr>
            <w:tcW w:w="10031" w:type="dxa"/>
            <w:gridSpan w:val="4"/>
          </w:tcPr>
          <w:p w14:paraId="1CFD3A5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07E9B1D0" w14:textId="77777777">
        <w:trPr>
          <w:cantSplit/>
        </w:trPr>
        <w:tc>
          <w:tcPr>
            <w:tcW w:w="10031" w:type="dxa"/>
            <w:gridSpan w:val="4"/>
          </w:tcPr>
          <w:p w14:paraId="524A4FF1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48EE1C91" w14:textId="77777777">
        <w:trPr>
          <w:cantSplit/>
        </w:trPr>
        <w:tc>
          <w:tcPr>
            <w:tcW w:w="10031" w:type="dxa"/>
            <w:gridSpan w:val="4"/>
          </w:tcPr>
          <w:p w14:paraId="2B57233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859EFDF" w14:textId="77777777">
        <w:trPr>
          <w:cantSplit/>
        </w:trPr>
        <w:tc>
          <w:tcPr>
            <w:tcW w:w="10031" w:type="dxa"/>
            <w:gridSpan w:val="4"/>
          </w:tcPr>
          <w:p w14:paraId="71CAB3A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7D540378" w14:textId="77777777" w:rsidR="00457556" w:rsidRPr="00264B3F" w:rsidRDefault="00457556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1B15FB0C" w14:textId="77777777" w:rsidR="00457556" w:rsidRPr="00264B3F" w:rsidRDefault="00457556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1AEC4CA0" w14:textId="77777777" w:rsidR="003741AA" w:rsidRPr="000732E0" w:rsidRDefault="003741AA" w:rsidP="000732E0">
      <w:pPr>
        <w:spacing w:after="120"/>
        <w:jc w:val="center"/>
        <w:rPr>
          <w:b/>
          <w:bCs/>
          <w:sz w:val="28"/>
          <w:szCs w:val="28"/>
        </w:rPr>
      </w:pPr>
      <w:bookmarkStart w:id="8" w:name="_Hlk149825021"/>
      <w:proofErr w:type="spellStart"/>
      <w:r w:rsidRPr="000732E0">
        <w:rPr>
          <w:rFonts w:hint="eastAsia"/>
          <w:b/>
          <w:bCs/>
          <w:sz w:val="28"/>
          <w:szCs w:val="28"/>
        </w:rPr>
        <w:t>修订</w:t>
      </w:r>
      <w:r w:rsidRPr="000732E0">
        <w:rPr>
          <w:b/>
          <w:bCs/>
          <w:sz w:val="28"/>
          <w:szCs w:val="28"/>
        </w:rPr>
        <w:t>《无线电规则</w:t>
      </w:r>
      <w:proofErr w:type="spellEnd"/>
      <w:r w:rsidRPr="000732E0">
        <w:rPr>
          <w:b/>
          <w:bCs/>
          <w:sz w:val="28"/>
          <w:szCs w:val="28"/>
        </w:rPr>
        <w:t>》</w:t>
      </w:r>
      <w:r w:rsidRPr="000732E0">
        <w:rPr>
          <w:rFonts w:hint="eastAsia"/>
          <w:b/>
          <w:bCs/>
          <w:sz w:val="28"/>
          <w:szCs w:val="28"/>
        </w:rPr>
        <w:t>（</w:t>
      </w:r>
      <w:r w:rsidRPr="000732E0">
        <w:rPr>
          <w:b/>
          <w:bCs/>
          <w:sz w:val="28"/>
          <w:szCs w:val="28"/>
        </w:rPr>
        <w:t>2020</w:t>
      </w:r>
      <w:r w:rsidRPr="000732E0">
        <w:rPr>
          <w:rFonts w:hint="eastAsia"/>
          <w:b/>
          <w:bCs/>
          <w:sz w:val="28"/>
          <w:szCs w:val="28"/>
        </w:rPr>
        <w:t>版）</w:t>
      </w:r>
    </w:p>
    <w:p w14:paraId="76445609" w14:textId="0BF0A809" w:rsidR="003741AA" w:rsidRPr="000732E0" w:rsidRDefault="003741AA" w:rsidP="000732E0">
      <w:pPr>
        <w:spacing w:after="120"/>
        <w:jc w:val="center"/>
        <w:rPr>
          <w:b/>
          <w:bCs/>
          <w:sz w:val="28"/>
          <w:szCs w:val="28"/>
        </w:rPr>
      </w:pPr>
      <w:r w:rsidRPr="000732E0">
        <w:rPr>
          <w:rFonts w:hint="eastAsia"/>
          <w:b/>
          <w:bCs/>
          <w:sz w:val="28"/>
          <w:szCs w:val="28"/>
        </w:rPr>
        <w:t>第</w:t>
      </w:r>
      <w:r w:rsidRPr="000732E0">
        <w:rPr>
          <w:b/>
          <w:bCs/>
          <w:sz w:val="28"/>
          <w:szCs w:val="28"/>
        </w:rPr>
        <w:t>2.2</w:t>
      </w:r>
      <w:proofErr w:type="spellStart"/>
      <w:r w:rsidRPr="000732E0">
        <w:rPr>
          <w:rFonts w:hint="eastAsia"/>
          <w:b/>
          <w:bCs/>
          <w:sz w:val="28"/>
          <w:szCs w:val="28"/>
        </w:rPr>
        <w:t>章节</w:t>
      </w:r>
      <w:proofErr w:type="spellEnd"/>
      <w:r w:rsidRPr="000732E0">
        <w:rPr>
          <w:rFonts w:hint="eastAsia"/>
          <w:b/>
          <w:bCs/>
          <w:sz w:val="28"/>
          <w:szCs w:val="28"/>
        </w:rPr>
        <w:t xml:space="preserve"> </w:t>
      </w:r>
      <w:r w:rsidRPr="000732E0">
        <w:rPr>
          <w:b/>
          <w:bCs/>
          <w:sz w:val="28"/>
          <w:szCs w:val="28"/>
        </w:rPr>
        <w:t xml:space="preserve">– </w:t>
      </w:r>
      <w:proofErr w:type="spellStart"/>
      <w:r w:rsidRPr="000732E0">
        <w:rPr>
          <w:rFonts w:hint="eastAsia"/>
          <w:b/>
          <w:bCs/>
          <w:sz w:val="28"/>
          <w:szCs w:val="28"/>
        </w:rPr>
        <w:t>错误、不一致和过期条款</w:t>
      </w:r>
      <w:proofErr w:type="spellEnd"/>
    </w:p>
    <w:p w14:paraId="36A59526" w14:textId="77777777" w:rsidR="003741AA" w:rsidRPr="00E43405" w:rsidRDefault="003741AA" w:rsidP="003741AA">
      <w:pPr>
        <w:pStyle w:val="Headingb"/>
        <w:rPr>
          <w:lang w:eastAsia="zh-CN"/>
        </w:rPr>
      </w:pPr>
      <w:r w:rsidRPr="00E43405">
        <w:rPr>
          <w:rFonts w:hint="eastAsia"/>
          <w:lang w:eastAsia="zh-CN"/>
        </w:rPr>
        <w:t>介绍</w:t>
      </w:r>
    </w:p>
    <w:p w14:paraId="0957B2A4" w14:textId="28C72ACB" w:rsidR="003741AA" w:rsidRDefault="003741AA" w:rsidP="00457556">
      <w:pPr>
        <w:spacing w:after="120"/>
        <w:ind w:firstLineChars="200" w:firstLine="480"/>
        <w:jc w:val="both"/>
        <w:rPr>
          <w:lang w:val="en-US" w:eastAsia="zh-CN"/>
        </w:rPr>
      </w:pPr>
      <w:bookmarkStart w:id="9" w:name="_Hlk142957965"/>
      <w:r>
        <w:rPr>
          <w:rFonts w:hint="eastAsia"/>
          <w:lang w:val="en-US" w:eastAsia="zh-CN"/>
        </w:rPr>
        <w:t>注意到无线电通信局主任报告的第二部分</w:t>
      </w:r>
      <w:r w:rsidR="00457556">
        <w:rPr>
          <w:rFonts w:hint="eastAsia"/>
          <w:lang w:val="en-US" w:eastAsia="zh-CN"/>
        </w:rPr>
        <w:t>（</w:t>
      </w:r>
      <w:hyperlink r:id="rId12" w:history="1">
        <w:r>
          <w:rPr>
            <w:rStyle w:val="Hyperlink"/>
            <w:lang w:val="en-US" w:eastAsia="zh-CN"/>
          </w:rPr>
          <w:t>Doc.4 add 2</w:t>
        </w:r>
      </w:hyperlink>
      <w:r w:rsidR="00457556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整理和分析了《无线电规则》（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020</w:t>
      </w:r>
      <w:r>
        <w:rPr>
          <w:rFonts w:hint="eastAsia"/>
          <w:lang w:val="en-US" w:eastAsia="zh-CN"/>
        </w:rPr>
        <w:t>版）中的一些错误、不一致和过期条款。我们在此提案中就第</w:t>
      </w:r>
      <w:r>
        <w:rPr>
          <w:lang w:val="en-US" w:eastAsia="zh-CN"/>
        </w:rPr>
        <w:t>2.2.2</w:t>
      </w:r>
      <w:r>
        <w:rPr>
          <w:rFonts w:hint="eastAsia"/>
          <w:lang w:val="en-US" w:eastAsia="zh-CN"/>
        </w:rPr>
        <w:t>章节</w:t>
      </w:r>
      <w:r w:rsidR="00457556"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不一致和不明确的条款</w:t>
      </w:r>
      <w:r w:rsidR="00457556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中的部分条款内容不一致的问题，总结了我们的看法和建议。</w:t>
      </w:r>
    </w:p>
    <w:bookmarkEnd w:id="9"/>
    <w:p w14:paraId="643D02AD" w14:textId="77777777" w:rsidR="003741AA" w:rsidRPr="00E43405" w:rsidRDefault="003741AA" w:rsidP="003741AA">
      <w:pPr>
        <w:pStyle w:val="Headingb"/>
        <w:rPr>
          <w:lang w:eastAsia="zh-CN"/>
        </w:rPr>
      </w:pPr>
      <w:r w:rsidRPr="00E43405">
        <w:rPr>
          <w:rFonts w:hint="eastAsia"/>
          <w:lang w:eastAsia="zh-CN"/>
        </w:rPr>
        <w:t>建议</w:t>
      </w:r>
    </w:p>
    <w:p w14:paraId="139C930C" w14:textId="77777777" w:rsidR="003741AA" w:rsidRPr="00751FB6" w:rsidRDefault="003741AA" w:rsidP="00457556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中国主管部门就</w:t>
      </w:r>
      <w:bookmarkStart w:id="10" w:name="_Hlk148797641"/>
      <w:r w:rsidRPr="00E01813">
        <w:rPr>
          <w:rFonts w:hint="eastAsia"/>
          <w:b/>
          <w:bCs/>
          <w:lang w:eastAsia="zh-CN"/>
        </w:rPr>
        <w:t>5</w:t>
      </w:r>
      <w:r w:rsidRPr="00E01813">
        <w:rPr>
          <w:b/>
          <w:bCs/>
          <w:lang w:eastAsia="zh-CN"/>
        </w:rPr>
        <w:t>.369</w:t>
      </w:r>
      <w:r w:rsidRPr="00E01813">
        <w:rPr>
          <w:rFonts w:hint="eastAsia"/>
          <w:b/>
          <w:bCs/>
          <w:lang w:eastAsia="zh-CN"/>
        </w:rPr>
        <w:t>、</w:t>
      </w:r>
      <w:r w:rsidRPr="00E01813">
        <w:rPr>
          <w:rFonts w:hint="eastAsia"/>
          <w:b/>
          <w:bCs/>
          <w:lang w:eastAsia="zh-CN"/>
        </w:rPr>
        <w:t>5</w:t>
      </w:r>
      <w:r w:rsidRPr="00E01813">
        <w:rPr>
          <w:b/>
          <w:bCs/>
          <w:lang w:eastAsia="zh-CN"/>
        </w:rPr>
        <w:t>.429</w:t>
      </w:r>
      <w:r w:rsidRPr="00E01813">
        <w:rPr>
          <w:rFonts w:hint="eastAsia"/>
          <w:b/>
          <w:bCs/>
          <w:lang w:eastAsia="zh-CN"/>
        </w:rPr>
        <w:t>、</w:t>
      </w:r>
      <w:r w:rsidRPr="00E01813">
        <w:rPr>
          <w:rFonts w:hint="eastAsia"/>
          <w:b/>
          <w:bCs/>
          <w:lang w:eastAsia="zh-CN"/>
        </w:rPr>
        <w:t>5</w:t>
      </w:r>
      <w:r w:rsidRPr="00E01813">
        <w:rPr>
          <w:b/>
          <w:bCs/>
          <w:lang w:eastAsia="zh-CN"/>
        </w:rPr>
        <w:t>.429F</w:t>
      </w:r>
      <w:bookmarkEnd w:id="10"/>
      <w:r w:rsidRPr="00E01813">
        <w:rPr>
          <w:rFonts w:hint="eastAsia"/>
          <w:lang w:eastAsia="zh-CN"/>
        </w:rPr>
        <w:t>条款</w:t>
      </w:r>
      <w:r>
        <w:rPr>
          <w:rFonts w:hint="eastAsia"/>
          <w:lang w:val="en-US" w:eastAsia="zh-CN"/>
        </w:rPr>
        <w:t>发表观点和建议供大会做进一步讨论。</w:t>
      </w:r>
    </w:p>
    <w:bookmarkEnd w:id="8"/>
    <w:p w14:paraId="354CB6EE" w14:textId="77777777" w:rsidR="00622560" w:rsidRDefault="00622560" w:rsidP="003E5931">
      <w:pPr>
        <w:rPr>
          <w:lang w:eastAsia="zh-CN"/>
        </w:rPr>
      </w:pPr>
    </w:p>
    <w:p w14:paraId="5B128B7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D7ABAE" w14:textId="77777777" w:rsidR="004D2D5E" w:rsidRDefault="00457556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CHN/111A25A1/1</w:t>
      </w:r>
    </w:p>
    <w:p w14:paraId="606518C3" w14:textId="77777777" w:rsidR="003741AA" w:rsidRPr="0075174C" w:rsidRDefault="003741AA" w:rsidP="003741AA">
      <w:pPr>
        <w:pStyle w:val="Heading3"/>
        <w:rPr>
          <w:lang w:val="fr-CH" w:eastAsia="zh-CN"/>
        </w:rPr>
      </w:pPr>
      <w:bookmarkStart w:id="11" w:name="_Toc142664157"/>
      <w:bookmarkStart w:id="12" w:name="_Hlk149825051"/>
      <w:r w:rsidRPr="0075174C">
        <w:rPr>
          <w:lang w:val="fr-CH" w:eastAsia="zh-CN"/>
        </w:rPr>
        <w:t>2.2.2</w:t>
      </w:r>
      <w:r w:rsidRPr="0075174C">
        <w:rPr>
          <w:lang w:val="fr-CH" w:eastAsia="zh-CN"/>
        </w:rPr>
        <w:tab/>
      </w:r>
      <w:bookmarkEnd w:id="11"/>
      <w:r>
        <w:rPr>
          <w:rFonts w:hint="eastAsia"/>
          <w:lang w:val="fr-CH" w:eastAsia="zh-CN"/>
        </w:rPr>
        <w:t>不一致和不明确的条款</w:t>
      </w:r>
    </w:p>
    <w:p w14:paraId="2173D432" w14:textId="77777777" w:rsidR="003741AA" w:rsidRPr="003741AA" w:rsidRDefault="003741AA" w:rsidP="003741AA">
      <w:pPr>
        <w:pStyle w:val="TableNo"/>
      </w:pPr>
      <w:r w:rsidRPr="003741AA">
        <w:rPr>
          <w:rFonts w:hint="eastAsia"/>
        </w:rPr>
        <w:t>表</w:t>
      </w:r>
      <w:r w:rsidRPr="003741AA">
        <w:rPr>
          <w:rFonts w:hint="eastAsia"/>
        </w:rPr>
        <w:t>2</w:t>
      </w:r>
    </w:p>
    <w:p w14:paraId="73A05675" w14:textId="77777777" w:rsidR="003741AA" w:rsidRPr="00337566" w:rsidRDefault="003741AA" w:rsidP="003741AA">
      <w:pPr>
        <w:pStyle w:val="Tabletitle"/>
        <w:rPr>
          <w:lang w:eastAsia="zh-CN"/>
        </w:rPr>
      </w:pPr>
      <w:r>
        <w:rPr>
          <w:rFonts w:hint="eastAsia"/>
          <w:lang w:eastAsia="zh-CN"/>
        </w:rPr>
        <w:t>《无线电规则》中不一致、不</w:t>
      </w:r>
      <w:proofErr w:type="spellStart"/>
      <w:r w:rsidRPr="003741AA">
        <w:rPr>
          <w:rFonts w:hint="eastAsia"/>
        </w:rPr>
        <w:t>明确</w:t>
      </w:r>
      <w:proofErr w:type="spellEnd"/>
      <w:r>
        <w:rPr>
          <w:rFonts w:hint="eastAsia"/>
          <w:lang w:eastAsia="zh-CN"/>
        </w:rPr>
        <w:t>的条款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51"/>
        <w:gridCol w:w="1559"/>
        <w:gridCol w:w="3323"/>
        <w:gridCol w:w="3780"/>
      </w:tblGrid>
      <w:tr w:rsidR="003741AA" w:rsidRPr="00970EF3" w14:paraId="45C248EA" w14:textId="77777777" w:rsidTr="003741AA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1AD9A" w14:textId="77777777" w:rsidR="003741AA" w:rsidRPr="00D5254F" w:rsidRDefault="003741AA" w:rsidP="003741AA">
            <w:pPr>
              <w:pStyle w:val="Tabletext"/>
              <w:rPr>
                <w:lang w:eastAsia="zh-CN"/>
              </w:rPr>
            </w:pPr>
            <w:r w:rsidRPr="00D5254F">
              <w:rPr>
                <w:lang w:eastAsia="zh-CN"/>
              </w:rPr>
              <w:t>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DEAC0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语言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09D" w14:textId="77777777" w:rsidR="003741AA" w:rsidRPr="000732E0" w:rsidRDefault="003741AA" w:rsidP="000732E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页码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136" w14:textId="55C5E2CE" w:rsidR="003741AA" w:rsidRPr="000732E0" w:rsidRDefault="003741AA" w:rsidP="000732E0">
            <w:pPr>
              <w:pStyle w:val="Tabletext"/>
              <w:jc w:val="center"/>
              <w:rPr>
                <w:b/>
                <w:bCs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不一致现象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6DC" w14:textId="239AE226" w:rsidR="003741AA" w:rsidRPr="000732E0" w:rsidRDefault="003741AA" w:rsidP="000732E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可能的更正措施</w:t>
            </w:r>
          </w:p>
        </w:tc>
      </w:tr>
      <w:tr w:rsidR="003741AA" w:rsidRPr="00970EF3" w14:paraId="5899813A" w14:textId="77777777" w:rsidTr="003741AA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40C2E" w14:textId="77777777" w:rsidR="003741AA" w:rsidRPr="00D5254F" w:rsidRDefault="003741AA" w:rsidP="003741AA">
            <w:pPr>
              <w:pStyle w:val="Tabletext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40C05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DFC" w14:textId="77777777" w:rsidR="003741AA" w:rsidRPr="000732E0" w:rsidRDefault="003741AA" w:rsidP="000732E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卷，页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3FCC" w14:textId="77777777" w:rsidR="003741AA" w:rsidRPr="000732E0" w:rsidRDefault="003741AA" w:rsidP="000732E0">
            <w:pPr>
              <w:pStyle w:val="Tabletext"/>
              <w:jc w:val="center"/>
              <w:rPr>
                <w:b/>
                <w:bCs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条款</w:t>
            </w:r>
            <w:r w:rsidRPr="000732E0">
              <w:rPr>
                <w:rFonts w:hint="eastAsia"/>
                <w:b/>
                <w:bCs/>
                <w:lang w:eastAsia="zh-CN"/>
              </w:rPr>
              <w:t>/</w:t>
            </w:r>
            <w:r w:rsidRPr="000732E0">
              <w:rPr>
                <w:rFonts w:hint="eastAsia"/>
                <w:b/>
                <w:bCs/>
                <w:lang w:eastAsia="zh-CN"/>
              </w:rPr>
              <w:t>附录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105" w14:textId="77777777" w:rsidR="003741AA" w:rsidRPr="000732E0" w:rsidRDefault="003741AA" w:rsidP="000732E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条款</w:t>
            </w:r>
            <w:r w:rsidRPr="000732E0">
              <w:rPr>
                <w:rFonts w:hint="eastAsia"/>
                <w:b/>
                <w:bCs/>
                <w:lang w:eastAsia="zh-CN"/>
              </w:rPr>
              <w:t>/</w:t>
            </w:r>
            <w:r w:rsidRPr="000732E0">
              <w:rPr>
                <w:rFonts w:hint="eastAsia"/>
                <w:b/>
                <w:bCs/>
                <w:lang w:eastAsia="zh-CN"/>
              </w:rPr>
              <w:t>附录</w:t>
            </w:r>
          </w:p>
        </w:tc>
      </w:tr>
      <w:tr w:rsidR="003741AA" w:rsidRPr="00970EF3" w14:paraId="41577259" w14:textId="77777777" w:rsidTr="003741AA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F61B1" w14:textId="77777777" w:rsidR="003741AA" w:rsidRPr="00D5254F" w:rsidRDefault="003741AA" w:rsidP="003741AA">
            <w:pPr>
              <w:pStyle w:val="Tabletext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3920D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2E3" w14:textId="77777777" w:rsidR="003741AA" w:rsidRPr="000732E0" w:rsidRDefault="003741AA" w:rsidP="000732E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卷</w:t>
            </w:r>
            <w:r w:rsidRPr="000732E0">
              <w:rPr>
                <w:rFonts w:hint="eastAsia"/>
                <w:b/>
                <w:bCs/>
                <w:lang w:eastAsia="zh-C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A52" w14:textId="77777777" w:rsidR="003741AA" w:rsidRPr="000732E0" w:rsidRDefault="003741AA" w:rsidP="000732E0">
            <w:pPr>
              <w:pStyle w:val="Tabletext"/>
              <w:jc w:val="center"/>
              <w:rPr>
                <w:b/>
                <w:bCs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第五条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F5E" w14:textId="77777777" w:rsidR="003741AA" w:rsidRPr="000732E0" w:rsidRDefault="003741AA" w:rsidP="000732E0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0732E0">
              <w:rPr>
                <w:rFonts w:hint="eastAsia"/>
                <w:b/>
                <w:bCs/>
                <w:lang w:eastAsia="zh-CN"/>
              </w:rPr>
              <w:t>第五条</w:t>
            </w:r>
          </w:p>
        </w:tc>
      </w:tr>
      <w:tr w:rsidR="003741AA" w:rsidRPr="00816C4C" w14:paraId="26D8229E" w14:textId="77777777" w:rsidTr="003741AA">
        <w:trPr>
          <w:cantSplit/>
          <w:jc w:val="center"/>
        </w:trPr>
        <w:tc>
          <w:tcPr>
            <w:tcW w:w="562" w:type="dxa"/>
            <w:shd w:val="clear" w:color="auto" w:fill="FFFFFF" w:themeFill="background1"/>
          </w:tcPr>
          <w:p w14:paraId="52CA9B12" w14:textId="77777777" w:rsidR="003741AA" w:rsidRPr="004B23D4" w:rsidRDefault="003741AA" w:rsidP="003741AA">
            <w:pPr>
              <w:pStyle w:val="Tabletext"/>
              <w:rPr>
                <w:lang w:eastAsia="zh-CN"/>
              </w:rPr>
            </w:pPr>
            <w:r w:rsidRPr="004B23D4">
              <w:rPr>
                <w:lang w:eastAsia="zh-CN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14:paraId="41ABDA1B" w14:textId="77777777" w:rsidR="003741AA" w:rsidRPr="004B23D4" w:rsidRDefault="003741AA" w:rsidP="003741AA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 w:hint="eastAsia"/>
                <w:lang w:eastAsia="zh-CN"/>
              </w:rPr>
              <w:t>全部</w:t>
            </w:r>
          </w:p>
        </w:tc>
        <w:tc>
          <w:tcPr>
            <w:tcW w:w="1559" w:type="dxa"/>
          </w:tcPr>
          <w:p w14:paraId="78DB0C1B" w14:textId="3869EDD8" w:rsidR="003741AA" w:rsidRPr="004B23D4" w:rsidRDefault="003741AA" w:rsidP="003741AA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 w:rsidRPr="004B23D4">
              <w:rPr>
                <w:lang w:eastAsia="zh-CN"/>
              </w:rPr>
              <w:t>106</w:t>
            </w:r>
            <w:r>
              <w:rPr>
                <w:lang w:eastAsia="zh-CN"/>
              </w:rPr>
              <w:t xml:space="preserve"> </w:t>
            </w:r>
            <w:r w:rsidRPr="004B23D4">
              <w:rPr>
                <w:lang w:eastAsia="zh-CN"/>
              </w:rPr>
              <w:t>(RR5-72)</w:t>
            </w:r>
          </w:p>
        </w:tc>
        <w:tc>
          <w:tcPr>
            <w:tcW w:w="3323" w:type="dxa"/>
          </w:tcPr>
          <w:p w14:paraId="066C60E6" w14:textId="77777777" w:rsidR="003741AA" w:rsidRPr="004B23D4" w:rsidRDefault="003741AA" w:rsidP="003741AA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hint="eastAsia"/>
                <w:lang w:eastAsia="zh-CN"/>
              </w:rPr>
              <w:t>脚注</w:t>
            </w:r>
            <w:r w:rsidRPr="004B23D4">
              <w:rPr>
                <w:b/>
                <w:lang w:eastAsia="zh-CN"/>
              </w:rPr>
              <w:t>5.369</w:t>
            </w:r>
            <w:r w:rsidRPr="001F6195">
              <w:rPr>
                <w:rFonts w:hint="eastAsia"/>
                <w:lang w:eastAsia="zh-CN"/>
              </w:rPr>
              <w:t>在</w:t>
            </w:r>
            <w:r w:rsidRPr="001F6195">
              <w:rPr>
                <w:rFonts w:hint="eastAsia"/>
                <w:lang w:eastAsia="zh-CN"/>
              </w:rPr>
              <w:t>3</w:t>
            </w:r>
            <w:r w:rsidRPr="001F6195">
              <w:rPr>
                <w:rFonts w:hint="eastAsia"/>
                <w:lang w:eastAsia="zh-CN"/>
              </w:rPr>
              <w:t>区划分表</w:t>
            </w:r>
            <w:r w:rsidRPr="001F6195">
              <w:rPr>
                <w:lang w:eastAsia="zh-CN"/>
              </w:rPr>
              <w:t>1610-</w:t>
            </w:r>
            <w:r w:rsidRPr="004B23D4">
              <w:rPr>
                <w:lang w:eastAsia="zh-CN"/>
              </w:rPr>
              <w:t>1610.6MHz,</w:t>
            </w:r>
            <w:r>
              <w:rPr>
                <w:lang w:eastAsia="zh-CN"/>
              </w:rPr>
              <w:t xml:space="preserve"> </w:t>
            </w:r>
            <w:r w:rsidRPr="004B23D4">
              <w:rPr>
                <w:lang w:eastAsia="zh-CN"/>
              </w:rPr>
              <w:t>1610.6-1613.8MHz,</w:t>
            </w:r>
            <w:r>
              <w:rPr>
                <w:lang w:eastAsia="zh-CN"/>
              </w:rPr>
              <w:t xml:space="preserve"> </w:t>
            </w:r>
            <w:r w:rsidRPr="004B23D4">
              <w:rPr>
                <w:lang w:eastAsia="zh-CN"/>
              </w:rPr>
              <w:t>1613.8-1621.35MHz</w:t>
            </w:r>
            <w:r>
              <w:rPr>
                <w:rFonts w:hint="eastAsia"/>
                <w:lang w:eastAsia="zh-CN"/>
              </w:rPr>
              <w:t>和</w:t>
            </w:r>
            <w:r w:rsidRPr="004B23D4">
              <w:rPr>
                <w:lang w:eastAsia="zh-CN"/>
              </w:rPr>
              <w:t>1621.35-1626.5MHz</w:t>
            </w:r>
            <w:r>
              <w:rPr>
                <w:rFonts w:hint="eastAsia"/>
                <w:lang w:eastAsia="zh-CN"/>
              </w:rPr>
              <w:t>频段的最后一行，这意味着它应用于表中这部分的多种业务。实际上，它只应用于卫星无线电测定（地对空）业务。</w:t>
            </w:r>
          </w:p>
        </w:tc>
        <w:tc>
          <w:tcPr>
            <w:tcW w:w="3780" w:type="dxa"/>
          </w:tcPr>
          <w:p w14:paraId="06CDF90D" w14:textId="77777777" w:rsidR="003741AA" w:rsidRPr="004B23D4" w:rsidRDefault="003741AA" w:rsidP="003741A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把脚注</w:t>
            </w:r>
            <w:r w:rsidRPr="004B23D4">
              <w:rPr>
                <w:b/>
                <w:lang w:eastAsia="zh-CN"/>
              </w:rPr>
              <w:t>5.369</w:t>
            </w:r>
            <w:r w:rsidRPr="001F6195">
              <w:rPr>
                <w:rFonts w:hint="eastAsia"/>
                <w:lang w:eastAsia="zh-CN"/>
              </w:rPr>
              <w:t>的引用挪至</w:t>
            </w:r>
            <w:r w:rsidRPr="001F6195">
              <w:rPr>
                <w:rFonts w:hint="eastAsia"/>
                <w:lang w:eastAsia="zh-CN"/>
              </w:rPr>
              <w:t>3</w:t>
            </w:r>
            <w:r w:rsidRPr="001F6195">
              <w:rPr>
                <w:rFonts w:hint="eastAsia"/>
                <w:lang w:eastAsia="zh-CN"/>
              </w:rPr>
              <w:t>区</w:t>
            </w:r>
            <w:r w:rsidRPr="001F6195">
              <w:rPr>
                <w:lang w:eastAsia="zh-CN"/>
              </w:rPr>
              <w:t>1610-1610.6MHz,</w:t>
            </w:r>
            <w:r>
              <w:rPr>
                <w:lang w:eastAsia="zh-CN"/>
              </w:rPr>
              <w:t xml:space="preserve"> </w:t>
            </w:r>
            <w:r w:rsidRPr="001F6195">
              <w:rPr>
                <w:lang w:eastAsia="zh-CN"/>
              </w:rPr>
              <w:t>1610.6-1613.8MHz,16</w:t>
            </w:r>
            <w:r w:rsidRPr="004B23D4">
              <w:rPr>
                <w:lang w:eastAsia="zh-CN"/>
              </w:rPr>
              <w:t>13.8-1621.35MHz</w:t>
            </w:r>
            <w:r>
              <w:rPr>
                <w:rFonts w:hint="eastAsia"/>
                <w:lang w:eastAsia="zh-CN"/>
              </w:rPr>
              <w:t>和</w:t>
            </w:r>
            <w:r w:rsidRPr="004B23D4">
              <w:rPr>
                <w:lang w:eastAsia="zh-CN"/>
              </w:rPr>
              <w:t>1621.35-1626.5MHz</w:t>
            </w:r>
            <w:r>
              <w:rPr>
                <w:rFonts w:hint="eastAsia"/>
                <w:lang w:eastAsia="zh-CN"/>
              </w:rPr>
              <w:t>频段卫星无线电测定（地对空）业务次要业务划分那一行。</w:t>
            </w:r>
          </w:p>
        </w:tc>
      </w:tr>
    </w:tbl>
    <w:p w14:paraId="4CB4D865" w14:textId="66EEC5B6" w:rsidR="003741AA" w:rsidRPr="00A2622C" w:rsidRDefault="003741AA" w:rsidP="00457556">
      <w:pPr>
        <w:rPr>
          <w:bCs/>
          <w:lang w:eastAsia="zh-CN"/>
        </w:rPr>
      </w:pPr>
      <w:r>
        <w:rPr>
          <w:rFonts w:hint="eastAsia"/>
          <w:b/>
          <w:lang w:eastAsia="zh-CN"/>
        </w:rPr>
        <w:t>观点与建议：</w:t>
      </w:r>
      <w:bookmarkStart w:id="13" w:name="_Hlk149825056"/>
      <w:r w:rsidRPr="00D97F31">
        <w:rPr>
          <w:rFonts w:hint="eastAsia"/>
          <w:lang w:eastAsia="zh-CN"/>
        </w:rPr>
        <w:t>中国主管部</w:t>
      </w:r>
      <w:r>
        <w:rPr>
          <w:rFonts w:hint="eastAsia"/>
          <w:lang w:eastAsia="zh-CN"/>
        </w:rPr>
        <w:t>门</w:t>
      </w:r>
      <w:r w:rsidRPr="00D97F31">
        <w:rPr>
          <w:rFonts w:hint="eastAsia"/>
          <w:lang w:eastAsia="zh-CN"/>
        </w:rPr>
        <w:t>支持以上</w:t>
      </w:r>
      <w:r w:rsidRPr="00D97F31">
        <w:rPr>
          <w:rFonts w:hint="eastAsia"/>
          <w:lang w:eastAsia="zh-CN"/>
        </w:rPr>
        <w:t>B</w:t>
      </w:r>
      <w:r w:rsidRPr="00D97F31">
        <w:rPr>
          <w:lang w:eastAsia="zh-CN"/>
        </w:rPr>
        <w:t>R</w:t>
      </w:r>
      <w:r w:rsidRPr="00D97F31">
        <w:rPr>
          <w:rFonts w:hint="eastAsia"/>
          <w:lang w:eastAsia="zh-CN"/>
        </w:rPr>
        <w:t>主任的修订建议。此外，我们建议将脚注</w:t>
      </w:r>
      <w:r w:rsidRPr="00D97F31">
        <w:rPr>
          <w:b/>
          <w:bCs/>
          <w:lang w:eastAsia="zh-CN"/>
        </w:rPr>
        <w:t>5.369</w:t>
      </w:r>
      <w:r w:rsidRPr="0082300C">
        <w:rPr>
          <w:rFonts w:hint="eastAsia"/>
          <w:lang w:eastAsia="zh-CN"/>
        </w:rPr>
        <w:t>分成两个脚注，</w:t>
      </w:r>
      <w:r w:rsidRPr="0082300C">
        <w:rPr>
          <w:rFonts w:hint="eastAsia"/>
          <w:lang w:eastAsia="zh-CN"/>
        </w:rPr>
        <w:t>1</w:t>
      </w:r>
      <w:r w:rsidRPr="0082300C">
        <w:rPr>
          <w:rFonts w:hint="eastAsia"/>
          <w:lang w:eastAsia="zh-CN"/>
        </w:rPr>
        <w:t>个用于</w:t>
      </w:r>
      <w:r w:rsidRPr="0082300C">
        <w:rPr>
          <w:rFonts w:hint="eastAsia"/>
          <w:lang w:eastAsia="zh-CN"/>
        </w:rPr>
        <w:t>1</w:t>
      </w:r>
      <w:r w:rsidRPr="0082300C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国家</w:t>
      </w:r>
      <w:r w:rsidRPr="0082300C">
        <w:rPr>
          <w:rFonts w:hint="eastAsia"/>
          <w:lang w:eastAsia="zh-CN"/>
        </w:rPr>
        <w:t>，脚注类型为</w:t>
      </w:r>
      <w:r w:rsidRPr="00D97F31">
        <w:rPr>
          <w:rFonts w:hint="eastAsia"/>
          <w:lang w:eastAsia="zh-CN"/>
        </w:rPr>
        <w:t>“</w:t>
      </w:r>
      <w:r w:rsidRPr="000732E0">
        <w:rPr>
          <w:rFonts w:ascii="STKaiti" w:eastAsia="STKaiti" w:hAnsi="STKaiti" w:hint="eastAsia"/>
          <w:lang w:eastAsia="zh-CN"/>
        </w:rPr>
        <w:t>附加划分</w:t>
      </w:r>
      <w:r>
        <w:rPr>
          <w:rFonts w:hint="eastAsia"/>
          <w:lang w:eastAsia="zh-CN"/>
        </w:rPr>
        <w:t>”，另一个用于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区国家，脚注类型为“</w:t>
      </w:r>
      <w:bookmarkStart w:id="14" w:name="_Hlk148798479"/>
      <w:r w:rsidRPr="000732E0">
        <w:rPr>
          <w:rFonts w:ascii="STKaiti" w:eastAsia="STKaiti" w:hAnsi="STKaiti" w:hint="eastAsia"/>
          <w:lang w:eastAsia="zh-CN"/>
        </w:rPr>
        <w:t>不同业务种类</w:t>
      </w:r>
      <w:bookmarkEnd w:id="14"/>
      <w:r w:rsidRPr="00D97F31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。</w:t>
      </w:r>
      <w:bookmarkEnd w:id="13"/>
    </w:p>
    <w:bookmarkEnd w:id="12"/>
    <w:p w14:paraId="3C573305" w14:textId="03319FAD" w:rsidR="004D2D5E" w:rsidRDefault="0045755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5" w:name="_Hlk149825068"/>
      <w:r w:rsidR="003741AA" w:rsidRPr="00D97F31">
        <w:rPr>
          <w:rFonts w:hint="eastAsia"/>
          <w:bCs/>
          <w:lang w:eastAsia="zh-CN"/>
        </w:rPr>
        <w:t>划分表中</w:t>
      </w:r>
      <w:r w:rsidR="003741AA" w:rsidRPr="00D97F31">
        <w:rPr>
          <w:bCs/>
          <w:lang w:eastAsia="zh-CN"/>
        </w:rPr>
        <w:t>1 610-1 626.5 MHz</w:t>
      </w:r>
      <w:r w:rsidR="003741AA" w:rsidRPr="00D97F31">
        <w:rPr>
          <w:rFonts w:hint="eastAsia"/>
          <w:bCs/>
          <w:lang w:eastAsia="zh-CN"/>
        </w:rPr>
        <w:t>频段在</w:t>
      </w:r>
      <w:r w:rsidR="003741AA" w:rsidRPr="00D97F31">
        <w:rPr>
          <w:rFonts w:hint="eastAsia"/>
          <w:bCs/>
          <w:lang w:eastAsia="zh-CN"/>
        </w:rPr>
        <w:t>1</w:t>
      </w:r>
      <w:r w:rsidR="003741AA" w:rsidRPr="00D97F31">
        <w:rPr>
          <w:rFonts w:hint="eastAsia"/>
          <w:bCs/>
          <w:lang w:eastAsia="zh-CN"/>
        </w:rPr>
        <w:t>区没有卫星无线电测定（地对空）的划分，所以，对于</w:t>
      </w:r>
      <w:r w:rsidR="003741AA" w:rsidRPr="00D97F31">
        <w:rPr>
          <w:rFonts w:hint="eastAsia"/>
          <w:bCs/>
          <w:lang w:eastAsia="zh-CN"/>
        </w:rPr>
        <w:t>1</w:t>
      </w:r>
      <w:r w:rsidR="003741AA" w:rsidRPr="00D97F31">
        <w:rPr>
          <w:rFonts w:hint="eastAsia"/>
          <w:bCs/>
          <w:lang w:eastAsia="zh-CN"/>
        </w:rPr>
        <w:t>区脚注</w:t>
      </w:r>
      <w:r w:rsidR="003741AA" w:rsidRPr="00D97F31">
        <w:rPr>
          <w:rFonts w:hint="eastAsia"/>
          <w:b/>
          <w:lang w:eastAsia="zh-CN"/>
        </w:rPr>
        <w:t>5</w:t>
      </w:r>
      <w:r w:rsidR="003741AA" w:rsidRPr="00D97F31">
        <w:rPr>
          <w:b/>
          <w:lang w:eastAsia="zh-CN"/>
        </w:rPr>
        <w:t>.369</w:t>
      </w:r>
      <w:r w:rsidR="003741AA">
        <w:rPr>
          <w:rFonts w:hint="eastAsia"/>
          <w:bCs/>
          <w:lang w:eastAsia="zh-CN"/>
        </w:rPr>
        <w:t>的类型</w:t>
      </w:r>
      <w:r w:rsidR="003741AA" w:rsidRPr="00D97F31">
        <w:rPr>
          <w:rFonts w:hint="eastAsia"/>
          <w:bCs/>
          <w:lang w:eastAsia="zh-CN"/>
        </w:rPr>
        <w:t>应该是</w:t>
      </w:r>
      <w:r w:rsidR="003741AA">
        <w:rPr>
          <w:rFonts w:hint="eastAsia"/>
          <w:bCs/>
          <w:lang w:eastAsia="zh-CN"/>
        </w:rPr>
        <w:t>“</w:t>
      </w:r>
      <w:r w:rsidR="003741AA" w:rsidRPr="000732E0">
        <w:rPr>
          <w:rFonts w:ascii="STKaiti" w:eastAsia="STKaiti" w:hAnsi="STKaiti" w:hint="eastAsia"/>
          <w:bCs/>
          <w:lang w:eastAsia="zh-CN"/>
        </w:rPr>
        <w:t>附加划分</w:t>
      </w:r>
      <w:r w:rsidR="003741AA">
        <w:rPr>
          <w:rFonts w:hint="eastAsia"/>
          <w:bCs/>
          <w:lang w:eastAsia="zh-CN"/>
        </w:rPr>
        <w:t>”</w:t>
      </w:r>
      <w:r w:rsidR="003741AA" w:rsidRPr="00D97F31">
        <w:rPr>
          <w:rFonts w:hint="eastAsia"/>
          <w:bCs/>
          <w:lang w:eastAsia="zh-CN"/>
        </w:rPr>
        <w:t>。在</w:t>
      </w:r>
      <w:r w:rsidR="003741AA" w:rsidRPr="00D97F31">
        <w:rPr>
          <w:bCs/>
          <w:lang w:eastAsia="zh-CN"/>
        </w:rPr>
        <w:t>3</w:t>
      </w:r>
      <w:r w:rsidR="003741AA" w:rsidRPr="00D97F31">
        <w:rPr>
          <w:rFonts w:hint="eastAsia"/>
          <w:bCs/>
          <w:lang w:eastAsia="zh-CN"/>
        </w:rPr>
        <w:t>区，该频段有卫星无线电测定（地对空）的次要划分，所以，对于</w:t>
      </w:r>
      <w:r w:rsidR="003741AA">
        <w:rPr>
          <w:bCs/>
          <w:lang w:eastAsia="zh-CN"/>
        </w:rPr>
        <w:t>3</w:t>
      </w:r>
      <w:r w:rsidR="003741AA" w:rsidRPr="00D97F31">
        <w:rPr>
          <w:rFonts w:hint="eastAsia"/>
          <w:bCs/>
          <w:lang w:eastAsia="zh-CN"/>
        </w:rPr>
        <w:t>区脚注</w:t>
      </w:r>
      <w:r w:rsidR="003741AA" w:rsidRPr="000D43D5">
        <w:rPr>
          <w:rFonts w:hint="eastAsia"/>
          <w:b/>
          <w:lang w:eastAsia="zh-CN"/>
        </w:rPr>
        <w:t>5</w:t>
      </w:r>
      <w:r w:rsidR="003741AA" w:rsidRPr="000D43D5">
        <w:rPr>
          <w:b/>
          <w:lang w:eastAsia="zh-CN"/>
        </w:rPr>
        <w:t>.369</w:t>
      </w:r>
      <w:r w:rsidR="003741AA">
        <w:rPr>
          <w:rFonts w:hint="eastAsia"/>
          <w:bCs/>
          <w:lang w:eastAsia="zh-CN"/>
        </w:rPr>
        <w:t>的类型</w:t>
      </w:r>
      <w:r w:rsidR="003741AA" w:rsidRPr="00D97F31">
        <w:rPr>
          <w:rFonts w:hint="eastAsia"/>
          <w:bCs/>
          <w:lang w:eastAsia="zh-CN"/>
        </w:rPr>
        <w:t>应该是</w:t>
      </w:r>
      <w:r w:rsidR="003741AA">
        <w:rPr>
          <w:rFonts w:hint="eastAsia"/>
          <w:bCs/>
          <w:lang w:eastAsia="zh-CN"/>
        </w:rPr>
        <w:t>“</w:t>
      </w:r>
      <w:r w:rsidR="003741AA" w:rsidRPr="000732E0">
        <w:rPr>
          <w:rFonts w:ascii="STKaiti" w:eastAsia="STKaiti" w:hAnsi="STKaiti" w:hint="eastAsia"/>
          <w:bCs/>
          <w:lang w:eastAsia="zh-CN"/>
        </w:rPr>
        <w:t>不同业务种类</w:t>
      </w:r>
      <w:r w:rsidR="003741AA">
        <w:rPr>
          <w:rFonts w:hint="eastAsia"/>
          <w:bCs/>
          <w:lang w:eastAsia="zh-CN"/>
        </w:rPr>
        <w:t>”。</w:t>
      </w:r>
      <w:bookmarkEnd w:id="15"/>
    </w:p>
    <w:p w14:paraId="784D0BD2" w14:textId="77777777" w:rsidR="004D2D5E" w:rsidRDefault="00457556">
      <w:pPr>
        <w:pStyle w:val="Proposal"/>
        <w:rPr>
          <w:lang w:eastAsia="zh-CN"/>
        </w:rPr>
      </w:pPr>
      <w:r>
        <w:rPr>
          <w:lang w:eastAsia="zh-CN"/>
        </w:rPr>
        <w:tab/>
        <w:t>CHN/111A25A1/2</w:t>
      </w:r>
    </w:p>
    <w:p w14:paraId="7A783233" w14:textId="77777777" w:rsidR="009A0CEF" w:rsidRPr="0075174C" w:rsidRDefault="009A0CEF" w:rsidP="009A0CEF">
      <w:pPr>
        <w:pStyle w:val="Heading3"/>
        <w:rPr>
          <w:lang w:val="fr-CH" w:eastAsia="zh-CN"/>
        </w:rPr>
      </w:pPr>
      <w:bookmarkStart w:id="16" w:name="_Hlk149825122"/>
      <w:r w:rsidRPr="0075174C">
        <w:rPr>
          <w:lang w:val="fr-CH" w:eastAsia="zh-CN"/>
        </w:rPr>
        <w:t>2.2.2</w:t>
      </w:r>
      <w:r w:rsidRPr="0075174C">
        <w:rPr>
          <w:lang w:val="fr-CH" w:eastAsia="zh-CN"/>
        </w:rPr>
        <w:tab/>
      </w:r>
      <w:r>
        <w:rPr>
          <w:rFonts w:hint="eastAsia"/>
          <w:lang w:val="fr-CH" w:eastAsia="zh-CN"/>
        </w:rPr>
        <w:t>不一致和不明确的条款</w:t>
      </w:r>
    </w:p>
    <w:p w14:paraId="702AB627" w14:textId="77777777" w:rsidR="009A0CEF" w:rsidRPr="003741AA" w:rsidRDefault="009A0CEF" w:rsidP="009A0CEF">
      <w:pPr>
        <w:pStyle w:val="TableNo"/>
      </w:pPr>
      <w:r w:rsidRPr="003741AA">
        <w:rPr>
          <w:rFonts w:hint="eastAsia"/>
        </w:rPr>
        <w:t>表</w:t>
      </w:r>
      <w:r w:rsidRPr="003741AA">
        <w:rPr>
          <w:rFonts w:hint="eastAsia"/>
        </w:rPr>
        <w:t>2</w:t>
      </w:r>
    </w:p>
    <w:p w14:paraId="79FD698E" w14:textId="1C612082" w:rsidR="003741AA" w:rsidRPr="00337566" w:rsidRDefault="009A0CEF" w:rsidP="003741AA">
      <w:pPr>
        <w:pStyle w:val="Tabletitle"/>
        <w:rPr>
          <w:lang w:eastAsia="zh-CN"/>
        </w:rPr>
      </w:pPr>
      <w:r>
        <w:rPr>
          <w:rFonts w:hint="eastAsia"/>
          <w:lang w:eastAsia="zh-CN"/>
        </w:rPr>
        <w:t>《无线电规则》中不一致、不</w:t>
      </w:r>
      <w:proofErr w:type="spellStart"/>
      <w:r w:rsidRPr="003741AA">
        <w:rPr>
          <w:rFonts w:hint="eastAsia"/>
        </w:rPr>
        <w:t>明确</w:t>
      </w:r>
      <w:proofErr w:type="spellEnd"/>
      <w:r>
        <w:rPr>
          <w:rFonts w:hint="eastAsia"/>
          <w:lang w:eastAsia="zh-CN"/>
        </w:rPr>
        <w:t>的条款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16"/>
        <w:gridCol w:w="1594"/>
        <w:gridCol w:w="3323"/>
        <w:gridCol w:w="3780"/>
      </w:tblGrid>
      <w:tr w:rsidR="003741AA" w:rsidRPr="00970EF3" w14:paraId="33F12D4E" w14:textId="77777777" w:rsidTr="003741AA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5EA1" w14:textId="77777777" w:rsidR="003741AA" w:rsidRPr="00D5254F" w:rsidRDefault="003741AA" w:rsidP="003741AA">
            <w:pPr>
              <w:pStyle w:val="Tabletext"/>
              <w:rPr>
                <w:lang w:eastAsia="zh-CN"/>
              </w:rPr>
            </w:pPr>
            <w:r w:rsidRPr="00D5254F">
              <w:rPr>
                <w:lang w:eastAsia="zh-CN"/>
              </w:rPr>
              <w:t>#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BA6" w14:textId="77777777" w:rsidR="003741AA" w:rsidRPr="00D5254F" w:rsidRDefault="003741AA" w:rsidP="003741AA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 w:hint="eastAsia"/>
                <w:lang w:eastAsia="zh-CN"/>
              </w:rPr>
              <w:t>语言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BE1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页码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901" w14:textId="3C880FFE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不一致现象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5A" w14:textId="4ADA6A99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可能的更正措施</w:t>
            </w:r>
          </w:p>
        </w:tc>
      </w:tr>
      <w:tr w:rsidR="003741AA" w:rsidRPr="00970EF3" w14:paraId="58306A68" w14:textId="77777777" w:rsidTr="003741AA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DA7C" w14:textId="77777777" w:rsidR="003741AA" w:rsidRPr="00D5254F" w:rsidRDefault="003741AA" w:rsidP="003741AA">
            <w:pPr>
              <w:pStyle w:val="Tabletext"/>
              <w:rPr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19605" w14:textId="77777777" w:rsidR="003741AA" w:rsidRPr="00D5254F" w:rsidRDefault="003741AA" w:rsidP="003741AA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8E4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卷，页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C09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条款</w:t>
            </w: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/</w:t>
            </w: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附录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A80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条款</w:t>
            </w: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/</w:t>
            </w: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附录</w:t>
            </w:r>
          </w:p>
        </w:tc>
      </w:tr>
      <w:tr w:rsidR="003741AA" w:rsidRPr="00970EF3" w14:paraId="073B7FC2" w14:textId="77777777" w:rsidTr="003741AA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0600" w14:textId="77777777" w:rsidR="003741AA" w:rsidRPr="00D5254F" w:rsidRDefault="003741AA" w:rsidP="003741AA">
            <w:pPr>
              <w:pStyle w:val="Tabletext"/>
              <w:rPr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60F42" w14:textId="77777777" w:rsidR="003741AA" w:rsidRPr="00D5254F" w:rsidRDefault="003741AA" w:rsidP="003741AA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7FA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卷</w:t>
            </w: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2DC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第五条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EE0" w14:textId="77777777" w:rsidR="003741AA" w:rsidRPr="000732E0" w:rsidRDefault="003741AA" w:rsidP="000732E0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lang w:eastAsia="zh-CN"/>
              </w:rPr>
            </w:pPr>
            <w:r w:rsidRPr="000732E0">
              <w:rPr>
                <w:rFonts w:asciiTheme="majorBidi" w:hAnsiTheme="majorBidi" w:cstheme="majorBidi" w:hint="eastAsia"/>
                <w:b/>
                <w:bCs/>
                <w:lang w:eastAsia="zh-CN"/>
              </w:rPr>
              <w:t>第五条</w:t>
            </w:r>
          </w:p>
        </w:tc>
      </w:tr>
      <w:tr w:rsidR="003741AA" w:rsidRPr="00816C4C" w14:paraId="065102A2" w14:textId="77777777" w:rsidTr="003741AA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0FACA" w14:textId="77777777" w:rsidR="003741AA" w:rsidRPr="005F3530" w:rsidRDefault="003741AA" w:rsidP="003741AA">
            <w:pPr>
              <w:pStyle w:val="Tabletext"/>
              <w:rPr>
                <w:lang w:eastAsia="zh-CN"/>
              </w:rPr>
            </w:pPr>
            <w:r w:rsidRPr="005F3530">
              <w:rPr>
                <w:lang w:eastAsia="zh-CN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1CB89" w14:textId="77777777" w:rsidR="003741AA" w:rsidRPr="005F3530" w:rsidRDefault="003741AA" w:rsidP="003741AA">
            <w:pPr>
              <w:pStyle w:val="Tabletext"/>
              <w:rPr>
                <w:rFonts w:asciiTheme="majorBidi" w:hAnsiTheme="majorBidi" w:cstheme="majorBidi"/>
                <w:lang w:eastAsia="zh-CN"/>
              </w:rPr>
            </w:pPr>
            <w:r>
              <w:rPr>
                <w:rFonts w:asciiTheme="majorBidi" w:hAnsiTheme="majorBidi" w:cstheme="majorBidi" w:hint="eastAsia"/>
                <w:lang w:eastAsia="zh-CN"/>
              </w:rPr>
              <w:t>全部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A6E" w14:textId="7123D67E" w:rsidR="003741AA" w:rsidRPr="00D5254F" w:rsidRDefault="003741AA" w:rsidP="003741AA">
            <w:pPr>
              <w:pStyle w:val="Tabletext"/>
              <w:rPr>
                <w:lang w:eastAsia="zh-CN"/>
              </w:rPr>
            </w:pPr>
            <w:r w:rsidRPr="00D5254F">
              <w:rPr>
                <w:lang w:eastAsia="zh-CN"/>
              </w:rPr>
              <w:t>122 (RR5-88)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89F" w14:textId="499C44EC" w:rsidR="003741AA" w:rsidRPr="00D5254F" w:rsidRDefault="003741AA" w:rsidP="003741A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脚注</w:t>
            </w:r>
            <w:r w:rsidRPr="001E7DBB">
              <w:rPr>
                <w:rFonts w:hint="eastAsia"/>
                <w:b/>
                <w:lang w:eastAsia="zh-CN"/>
              </w:rPr>
              <w:t>5</w:t>
            </w:r>
            <w:r w:rsidRPr="001E7DBB">
              <w:rPr>
                <w:b/>
                <w:lang w:eastAsia="zh-CN"/>
              </w:rPr>
              <w:t>.429F</w:t>
            </w:r>
            <w:r>
              <w:rPr>
                <w:rFonts w:hint="eastAsia"/>
                <w:lang w:eastAsia="zh-CN"/>
              </w:rPr>
              <w:t>标识了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区国家老挝、菲律宾、越南在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300-3 400 MHz</w:t>
            </w:r>
            <w:r>
              <w:rPr>
                <w:rFonts w:hint="eastAsia"/>
                <w:lang w:eastAsia="zh-CN"/>
              </w:rPr>
              <w:t>频段的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MT</w:t>
            </w:r>
            <w:r>
              <w:rPr>
                <w:rFonts w:hint="eastAsia"/>
                <w:lang w:eastAsia="zh-CN"/>
              </w:rPr>
              <w:t>标识，但是在这些国家该频段无移动业务的划分。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3BA" w14:textId="77777777" w:rsidR="003741AA" w:rsidRPr="00D5254F" w:rsidRDefault="003741AA" w:rsidP="003741A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这三个国家的主管部门可能希望在脚注</w:t>
            </w:r>
            <w:r w:rsidRPr="001E7DBB">
              <w:rPr>
                <w:b/>
                <w:lang w:eastAsia="zh-CN"/>
              </w:rPr>
              <w:t>5.429F</w:t>
            </w:r>
            <w:r>
              <w:rPr>
                <w:rFonts w:hint="eastAsia"/>
                <w:lang w:eastAsia="zh-CN"/>
              </w:rPr>
              <w:t>中删除该国的名字，或者加入</w:t>
            </w:r>
            <w:r w:rsidRPr="001E7DBB">
              <w:rPr>
                <w:b/>
                <w:lang w:eastAsia="zh-CN"/>
              </w:rPr>
              <w:t>5.429</w:t>
            </w:r>
            <w:r>
              <w:rPr>
                <w:rFonts w:hint="eastAsia"/>
                <w:lang w:eastAsia="zh-CN"/>
              </w:rPr>
              <w:t>或</w:t>
            </w:r>
            <w:r w:rsidRPr="001E7DBB">
              <w:rPr>
                <w:b/>
                <w:lang w:eastAsia="zh-CN"/>
              </w:rPr>
              <w:t>5.429E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区国家移动业务划分的脚注。</w:t>
            </w:r>
          </w:p>
        </w:tc>
      </w:tr>
    </w:tbl>
    <w:p w14:paraId="6CDEACD5" w14:textId="60A0A420" w:rsidR="003741AA" w:rsidRPr="0024036B" w:rsidRDefault="003741AA" w:rsidP="00457556">
      <w:pPr>
        <w:rPr>
          <w:lang w:eastAsia="zh-CN"/>
        </w:rPr>
      </w:pPr>
      <w:r>
        <w:rPr>
          <w:rFonts w:hint="eastAsia"/>
          <w:b/>
          <w:lang w:eastAsia="zh-CN"/>
        </w:rPr>
        <w:t>观点与建议：</w:t>
      </w:r>
      <w:r w:rsidRPr="0024036B">
        <w:rPr>
          <w:rFonts w:hint="eastAsia"/>
          <w:lang w:eastAsia="zh-CN"/>
        </w:rPr>
        <w:t>这个事项涉及在脚注中增加或删除国家名称，建议在议题</w:t>
      </w:r>
      <w:r w:rsidRPr="0024036B">
        <w:rPr>
          <w:rFonts w:hint="eastAsia"/>
          <w:lang w:eastAsia="zh-CN"/>
        </w:rPr>
        <w:t>8</w:t>
      </w:r>
      <w:r w:rsidRPr="0024036B">
        <w:rPr>
          <w:rFonts w:hint="eastAsia"/>
          <w:lang w:eastAsia="zh-CN"/>
        </w:rPr>
        <w:t>中进行考虑。</w:t>
      </w:r>
    </w:p>
    <w:bookmarkEnd w:id="16"/>
    <w:p w14:paraId="20603B2E" w14:textId="76EC0628" w:rsidR="004D2D5E" w:rsidRDefault="00457556">
      <w:pPr>
        <w:pStyle w:val="Reasons"/>
        <w:rPr>
          <w:b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7" w:name="_Hlk149825217"/>
      <w:r w:rsidR="003741AA" w:rsidRPr="0024036B">
        <w:rPr>
          <w:rFonts w:hint="eastAsia"/>
          <w:bCs/>
          <w:lang w:eastAsia="zh-CN"/>
        </w:rPr>
        <w:t>根据第</w:t>
      </w:r>
      <w:r w:rsidR="003741AA" w:rsidRPr="0024036B">
        <w:rPr>
          <w:rFonts w:hint="eastAsia"/>
          <w:b/>
          <w:lang w:eastAsia="zh-CN"/>
        </w:rPr>
        <w:t>2</w:t>
      </w:r>
      <w:r w:rsidR="003741AA" w:rsidRPr="0024036B">
        <w:rPr>
          <w:b/>
          <w:lang w:eastAsia="zh-CN"/>
        </w:rPr>
        <w:t>6</w:t>
      </w:r>
      <w:r w:rsidR="003741AA" w:rsidRPr="0024036B">
        <w:rPr>
          <w:rFonts w:hint="eastAsia"/>
          <w:bCs/>
          <w:lang w:eastAsia="zh-CN"/>
        </w:rPr>
        <w:t>号决议</w:t>
      </w:r>
      <w:r w:rsidR="003741AA" w:rsidRPr="0024036B">
        <w:rPr>
          <w:rFonts w:hint="eastAsia"/>
          <w:b/>
          <w:lang w:eastAsia="zh-CN"/>
        </w:rPr>
        <w:t>（</w:t>
      </w:r>
      <w:r w:rsidR="003741AA" w:rsidRPr="0024036B">
        <w:rPr>
          <w:rFonts w:hint="eastAsia"/>
          <w:b/>
          <w:lang w:eastAsia="zh-CN"/>
        </w:rPr>
        <w:t>W</w:t>
      </w:r>
      <w:r w:rsidR="003741AA" w:rsidRPr="0024036B">
        <w:rPr>
          <w:b/>
          <w:lang w:eastAsia="zh-CN"/>
        </w:rPr>
        <w:t>RC-19</w:t>
      </w:r>
      <w:r w:rsidR="003741AA" w:rsidRPr="0024036B">
        <w:rPr>
          <w:rFonts w:hint="eastAsia"/>
          <w:b/>
          <w:lang w:eastAsia="zh-CN"/>
        </w:rPr>
        <w:t>，修订版）</w:t>
      </w:r>
      <w:r w:rsidR="003741AA">
        <w:rPr>
          <w:rFonts w:hint="eastAsia"/>
          <w:b/>
          <w:lang w:eastAsia="zh-CN"/>
        </w:rPr>
        <w:t>，</w:t>
      </w:r>
      <w:r w:rsidR="003741AA" w:rsidRPr="0024036B">
        <w:rPr>
          <w:rFonts w:hint="eastAsia"/>
          <w:bCs/>
          <w:lang w:eastAsia="zh-CN"/>
        </w:rPr>
        <w:t>议题</w:t>
      </w:r>
      <w:r w:rsidR="003741AA" w:rsidRPr="0024036B">
        <w:rPr>
          <w:rFonts w:hint="eastAsia"/>
          <w:bCs/>
          <w:lang w:eastAsia="zh-CN"/>
        </w:rPr>
        <w:t>8</w:t>
      </w:r>
      <w:r w:rsidR="003741AA" w:rsidRPr="0024036B">
        <w:rPr>
          <w:rFonts w:hint="eastAsia"/>
          <w:bCs/>
          <w:lang w:eastAsia="zh-CN"/>
        </w:rPr>
        <w:t>下可讨论主管部门关于在脚注中删除国家名称的提案。</w:t>
      </w:r>
      <w:bookmarkEnd w:id="17"/>
    </w:p>
    <w:p w14:paraId="73A5FC1C" w14:textId="77777777" w:rsidR="009A0CEF" w:rsidRPr="00C01683" w:rsidRDefault="009A0CEF" w:rsidP="009A0CEF">
      <w:pPr>
        <w:rPr>
          <w:lang w:eastAsia="zh-CN"/>
        </w:rPr>
      </w:pPr>
    </w:p>
    <w:p w14:paraId="138BC234" w14:textId="4BB83126" w:rsidR="009A0CEF" w:rsidRDefault="009A0CEF" w:rsidP="009A0CEF">
      <w:pPr>
        <w:jc w:val="center"/>
        <w:rPr>
          <w:rFonts w:hint="eastAsia"/>
          <w:lang w:eastAsia="zh-CN"/>
        </w:rPr>
      </w:pPr>
      <w:r w:rsidRPr="00C01683">
        <w:rPr>
          <w:lang w:eastAsia="zh-CN"/>
        </w:rPr>
        <w:t>_______________</w:t>
      </w:r>
    </w:p>
    <w:sectPr w:rsidR="009A0CEF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B56F" w14:textId="77777777" w:rsidR="00E8717D" w:rsidRDefault="00E8717D">
      <w:r>
        <w:separator/>
      </w:r>
    </w:p>
  </w:endnote>
  <w:endnote w:type="continuationSeparator" w:id="0">
    <w:p w14:paraId="316DAC7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7352" w14:textId="5A1467CA" w:rsidR="00B851D4" w:rsidRPr="000732E0" w:rsidRDefault="00457556" w:rsidP="00457556">
    <w:pPr>
      <w:pStyle w:val="Footer"/>
      <w:rPr>
        <w:lang w:val="pt-BR"/>
      </w:rPr>
    </w:pPr>
    <w:r>
      <w:fldChar w:fldCharType="begin"/>
    </w:r>
    <w:r w:rsidRPr="000732E0">
      <w:rPr>
        <w:lang w:val="pt-BR"/>
      </w:rPr>
      <w:instrText xml:space="preserve"> FILENAME \p \* MERGEFORMAT </w:instrText>
    </w:r>
    <w:r>
      <w:fldChar w:fldCharType="separate"/>
    </w:r>
    <w:r w:rsidR="000732E0" w:rsidRPr="000732E0">
      <w:rPr>
        <w:lang w:val="pt-BR"/>
      </w:rPr>
      <w:t>P:\CHI\ITU-R\CONF-R\CMR23\100\111ADD25ADD01C.docx</w:t>
    </w:r>
    <w:r>
      <w:fldChar w:fldCharType="end"/>
    </w:r>
    <w:r w:rsidRPr="000732E0">
      <w:rPr>
        <w:lang w:val="pt-BR"/>
      </w:rPr>
      <w:t xml:space="preserve"> </w:t>
    </w:r>
    <w:r w:rsidRPr="000732E0">
      <w:rPr>
        <w:rFonts w:hint="eastAsia"/>
        <w:lang w:val="pt-BR" w:eastAsia="zh-CN"/>
      </w:rPr>
      <w:t>(</w:t>
    </w:r>
    <w:r w:rsidRPr="000732E0">
      <w:rPr>
        <w:lang w:val="pt-BR" w:eastAsia="zh-CN"/>
      </w:rPr>
      <w:t>530492)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2C17" w14:textId="3A17AE50" w:rsidR="00B851D4" w:rsidRPr="000732E0" w:rsidRDefault="00B851D4" w:rsidP="003B6399">
    <w:pPr>
      <w:pStyle w:val="Footer"/>
      <w:rPr>
        <w:lang w:val="pt-BR"/>
      </w:rPr>
    </w:pPr>
    <w:r>
      <w:fldChar w:fldCharType="begin"/>
    </w:r>
    <w:r w:rsidRPr="000732E0">
      <w:rPr>
        <w:lang w:val="pt-BR"/>
      </w:rPr>
      <w:instrText xml:space="preserve"> FILENAME \p \* MERGEFORMAT </w:instrText>
    </w:r>
    <w:r>
      <w:fldChar w:fldCharType="separate"/>
    </w:r>
    <w:r w:rsidR="000732E0" w:rsidRPr="000732E0">
      <w:rPr>
        <w:lang w:val="pt-BR"/>
      </w:rPr>
      <w:t>P:\CHI\ITU-R\CONF-R\CMR23\100\111ADD25ADD01C.docx</w:t>
    </w:r>
    <w:r>
      <w:fldChar w:fldCharType="end"/>
    </w:r>
    <w:r w:rsidR="00457556" w:rsidRPr="000732E0">
      <w:rPr>
        <w:lang w:val="pt-BR"/>
      </w:rPr>
      <w:t xml:space="preserve"> </w:t>
    </w:r>
    <w:r w:rsidR="00457556" w:rsidRPr="000732E0">
      <w:rPr>
        <w:rFonts w:hint="eastAsia"/>
        <w:lang w:val="pt-BR" w:eastAsia="zh-CN"/>
      </w:rPr>
      <w:t>(</w:t>
    </w:r>
    <w:r w:rsidR="00457556" w:rsidRPr="000732E0">
      <w:rPr>
        <w:lang w:val="pt-BR" w:eastAsia="zh-CN"/>
      </w:rPr>
      <w:t>530492)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EA91" w14:textId="77777777" w:rsidR="00E8717D" w:rsidRDefault="00E8717D">
      <w:r>
        <w:t>____________________</w:t>
      </w:r>
    </w:p>
  </w:footnote>
  <w:footnote w:type="continuationSeparator" w:id="0">
    <w:p w14:paraId="13B2FA8C" w14:textId="77777777" w:rsidR="00E8717D" w:rsidRDefault="00E8717D">
      <w:r>
        <w:continuationSeparator/>
      </w:r>
    </w:p>
  </w:footnote>
  <w:footnote w:id="1">
    <w:p w14:paraId="312AFFE1" w14:textId="77777777" w:rsidR="00457556" w:rsidRPr="006A10A6" w:rsidRDefault="00457556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E10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2700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</w:t>
    </w:r>
    <w:proofErr w:type="gramStart"/>
    <w:r w:rsidR="00C929E0">
      <w:t>25)(</w:t>
    </w:r>
    <w:proofErr w:type="gramEnd"/>
    <w:r w:rsidR="00C929E0">
      <w:t>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32E0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741AA"/>
    <w:rsid w:val="003B4BEF"/>
    <w:rsid w:val="003B6399"/>
    <w:rsid w:val="003C6B45"/>
    <w:rsid w:val="003E48E2"/>
    <w:rsid w:val="003E5931"/>
    <w:rsid w:val="0041282E"/>
    <w:rsid w:val="00437869"/>
    <w:rsid w:val="00457556"/>
    <w:rsid w:val="00465A34"/>
    <w:rsid w:val="004B4C76"/>
    <w:rsid w:val="004C4554"/>
    <w:rsid w:val="004D2D5E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A0CEF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86E1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3741AA"/>
    <w:rPr>
      <w:b/>
    </w:rPr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TabletitleChar">
    <w:name w:val="Table_title Char"/>
    <w:basedOn w:val="DefaultParagraphFont"/>
    <w:link w:val="Tabletitle"/>
    <w:rsid w:val="003741AA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3741AA"/>
    <w:rPr>
      <w:rFonts w:ascii="Times New Roman" w:hAnsi="Times New Roman"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23-WRC23-C-0004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7d83b2-da82-4e99-b26f-cbdb0349c365" targetNamespace="http://schemas.microsoft.com/office/2006/metadata/properties" ma:root="true" ma:fieldsID="d41af5c836d734370eb92e7ee5f83852" ns2:_="" ns3:_="">
    <xsd:import namespace="996b2e75-67fd-4955-a3b0-5ab9934cb50b"/>
    <xsd:import namespace="6d7d83b2-da82-4e99-b26f-cbdb0349c3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d83b2-da82-4e99-b26f-cbdb0349c3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7d83b2-da82-4e99-b26f-cbdb0349c365">DPM</DPM_x0020_Author>
    <DPM_x0020_File_x0020_name xmlns="6d7d83b2-da82-4e99-b26f-cbdb0349c365">R23-WRC23-C-0111!A25-A1!MSW-C</DPM_x0020_File_x0020_name>
    <DPM_x0020_Version xmlns="6d7d83b2-da82-4e99-b26f-cbdb0349c365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7d83b2-da82-4e99-b26f-cbdb0349c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d83b2-da82-4e99-b26f-cbdb0349c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935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R23-WRC23-C-0111!A25-A1!MSW-C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3</cp:revision>
  <cp:lastPrinted>2006-07-03T06:56:00Z</cp:lastPrinted>
  <dcterms:created xsi:type="dcterms:W3CDTF">2023-11-13T12:03:00Z</dcterms:created>
  <dcterms:modified xsi:type="dcterms:W3CDTF">2023-11-13T12:09:00Z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