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175193DB" w14:textId="77777777" w:rsidTr="00F467B6">
        <w:trPr>
          <w:cantSplit/>
        </w:trPr>
        <w:tc>
          <w:tcPr>
            <w:tcW w:w="1560" w:type="dxa"/>
            <w:vAlign w:val="center"/>
          </w:tcPr>
          <w:p w14:paraId="69134DF9"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06B24013" wp14:editId="7F50CE9F">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24A334E8"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24316DE4"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5A13B307" wp14:editId="40C80AC1">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55D6DD60" w14:textId="77777777">
        <w:trPr>
          <w:cantSplit/>
        </w:trPr>
        <w:tc>
          <w:tcPr>
            <w:tcW w:w="6911" w:type="dxa"/>
            <w:gridSpan w:val="2"/>
            <w:tcBorders>
              <w:bottom w:val="single" w:sz="12" w:space="0" w:color="auto"/>
            </w:tcBorders>
          </w:tcPr>
          <w:p w14:paraId="2FA1EBBC"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71DD6775" w14:textId="77777777" w:rsidR="00622560" w:rsidRPr="00622560" w:rsidRDefault="00622560" w:rsidP="00622560">
            <w:pPr>
              <w:spacing w:before="0" w:line="240" w:lineRule="atLeast"/>
              <w:rPr>
                <w:rFonts w:ascii="Verdana" w:hAnsi="Verdana"/>
                <w:sz w:val="20"/>
                <w:szCs w:val="24"/>
              </w:rPr>
            </w:pPr>
          </w:p>
        </w:tc>
      </w:tr>
      <w:tr w:rsidR="00622560" w:rsidRPr="00C324A8" w14:paraId="6365739A" w14:textId="77777777" w:rsidTr="00622560">
        <w:trPr>
          <w:cantSplit/>
        </w:trPr>
        <w:tc>
          <w:tcPr>
            <w:tcW w:w="6911" w:type="dxa"/>
            <w:gridSpan w:val="2"/>
            <w:tcBorders>
              <w:top w:val="single" w:sz="12" w:space="0" w:color="auto"/>
            </w:tcBorders>
          </w:tcPr>
          <w:p w14:paraId="2EF79F0B"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6C9D2370" w14:textId="77777777" w:rsidR="00622560" w:rsidRPr="00CB4E5A" w:rsidRDefault="00622560" w:rsidP="001B6360">
            <w:pPr>
              <w:spacing w:line="240" w:lineRule="atLeast"/>
              <w:rPr>
                <w:rFonts w:ascii="Verdana" w:hAnsi="Verdana"/>
                <w:b/>
                <w:bCs/>
                <w:sz w:val="20"/>
              </w:rPr>
            </w:pPr>
          </w:p>
        </w:tc>
      </w:tr>
      <w:tr w:rsidR="00622560" w:rsidRPr="00C324A8" w14:paraId="7D61E3B0" w14:textId="77777777" w:rsidTr="00622560">
        <w:trPr>
          <w:cantSplit/>
          <w:trHeight w:val="23"/>
        </w:trPr>
        <w:tc>
          <w:tcPr>
            <w:tcW w:w="6911" w:type="dxa"/>
            <w:gridSpan w:val="2"/>
          </w:tcPr>
          <w:p w14:paraId="4610B4C9"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09F454B2"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186</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6934EF16" w14:textId="77777777" w:rsidTr="00622560">
        <w:trPr>
          <w:cantSplit/>
          <w:trHeight w:val="23"/>
        </w:trPr>
        <w:tc>
          <w:tcPr>
            <w:tcW w:w="6911" w:type="dxa"/>
            <w:gridSpan w:val="2"/>
          </w:tcPr>
          <w:p w14:paraId="2F68CB87" w14:textId="77777777" w:rsidR="008221A4" w:rsidRPr="00C324A8" w:rsidRDefault="008221A4" w:rsidP="00A466E6">
            <w:pPr>
              <w:spacing w:before="0"/>
              <w:rPr>
                <w:rFonts w:ascii="Verdana" w:hAnsi="Verdana"/>
                <w:b/>
                <w:smallCaps/>
                <w:sz w:val="20"/>
              </w:rPr>
            </w:pPr>
          </w:p>
        </w:tc>
        <w:tc>
          <w:tcPr>
            <w:tcW w:w="3120" w:type="dxa"/>
            <w:gridSpan w:val="2"/>
          </w:tcPr>
          <w:p w14:paraId="6254C5CB"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31</w:t>
            </w:r>
            <w:r w:rsidRPr="000273B7">
              <w:rPr>
                <w:rFonts w:ascii="Verdana" w:hAnsi="Verdana"/>
                <w:b/>
                <w:bCs/>
                <w:sz w:val="20"/>
              </w:rPr>
              <w:t>日</w:t>
            </w:r>
          </w:p>
        </w:tc>
      </w:tr>
      <w:tr w:rsidR="008221A4" w:rsidRPr="00C324A8" w14:paraId="47F70ED6" w14:textId="77777777" w:rsidTr="00622560">
        <w:trPr>
          <w:cantSplit/>
          <w:trHeight w:val="23"/>
        </w:trPr>
        <w:tc>
          <w:tcPr>
            <w:tcW w:w="6911" w:type="dxa"/>
            <w:gridSpan w:val="2"/>
          </w:tcPr>
          <w:p w14:paraId="2EC4FFE0" w14:textId="77777777" w:rsidR="008221A4" w:rsidRPr="00CB4E5A" w:rsidRDefault="008221A4" w:rsidP="00A466E6">
            <w:pPr>
              <w:spacing w:before="0"/>
              <w:rPr>
                <w:rFonts w:ascii="Verdana" w:hAnsi="Verdana"/>
                <w:b/>
                <w:bCs/>
                <w:sz w:val="20"/>
              </w:rPr>
            </w:pPr>
          </w:p>
        </w:tc>
        <w:tc>
          <w:tcPr>
            <w:tcW w:w="3120" w:type="dxa"/>
            <w:gridSpan w:val="2"/>
          </w:tcPr>
          <w:p w14:paraId="569908E5"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7B703C46" w14:textId="77777777" w:rsidTr="00FE20CB">
        <w:trPr>
          <w:cantSplit/>
          <w:trHeight w:val="23"/>
        </w:trPr>
        <w:tc>
          <w:tcPr>
            <w:tcW w:w="10031" w:type="dxa"/>
            <w:gridSpan w:val="4"/>
          </w:tcPr>
          <w:p w14:paraId="6C00F2D1" w14:textId="77777777" w:rsidR="008221A4" w:rsidRDefault="008221A4" w:rsidP="008221A4">
            <w:pPr>
              <w:spacing w:before="0" w:line="240" w:lineRule="atLeast"/>
              <w:rPr>
                <w:rFonts w:ascii="Verdana" w:hAnsi="Verdana"/>
                <w:b/>
                <w:bCs/>
                <w:sz w:val="20"/>
              </w:rPr>
            </w:pPr>
          </w:p>
        </w:tc>
      </w:tr>
      <w:tr w:rsidR="008221A4" w14:paraId="7B86D382" w14:textId="77777777">
        <w:trPr>
          <w:cantSplit/>
        </w:trPr>
        <w:tc>
          <w:tcPr>
            <w:tcW w:w="10031" w:type="dxa"/>
            <w:gridSpan w:val="4"/>
          </w:tcPr>
          <w:p w14:paraId="1BC54F7B" w14:textId="77777777" w:rsidR="008221A4" w:rsidRDefault="008221A4" w:rsidP="008221A4">
            <w:pPr>
              <w:pStyle w:val="Source"/>
            </w:pPr>
            <w:bookmarkStart w:id="4" w:name="dsource" w:colFirst="0" w:colLast="0"/>
            <w:proofErr w:type="spellStart"/>
            <w:r w:rsidRPr="000273B7">
              <w:t>巴布亚新几内亚</w:t>
            </w:r>
            <w:proofErr w:type="spellEnd"/>
          </w:p>
        </w:tc>
      </w:tr>
      <w:tr w:rsidR="008221A4" w14:paraId="3A9B1579" w14:textId="77777777">
        <w:trPr>
          <w:cantSplit/>
        </w:trPr>
        <w:tc>
          <w:tcPr>
            <w:tcW w:w="10031" w:type="dxa"/>
            <w:gridSpan w:val="4"/>
          </w:tcPr>
          <w:p w14:paraId="7E6D1A68" w14:textId="171A72CF" w:rsidR="008221A4" w:rsidRDefault="00064531" w:rsidP="008221A4">
            <w:pPr>
              <w:pStyle w:val="Title1"/>
            </w:pPr>
            <w:bookmarkStart w:id="5" w:name="dtitle1" w:colFirst="0" w:colLast="0"/>
            <w:bookmarkEnd w:id="4"/>
            <w:proofErr w:type="spellStart"/>
            <w:r w:rsidRPr="00064531">
              <w:rPr>
                <w:rFonts w:hint="eastAsia"/>
              </w:rPr>
              <w:t>有关大会工作的提案</w:t>
            </w:r>
            <w:proofErr w:type="spellEnd"/>
          </w:p>
        </w:tc>
      </w:tr>
      <w:tr w:rsidR="008221A4" w14:paraId="38FC31ED" w14:textId="77777777">
        <w:trPr>
          <w:cantSplit/>
        </w:trPr>
        <w:tc>
          <w:tcPr>
            <w:tcW w:w="10031" w:type="dxa"/>
            <w:gridSpan w:val="4"/>
          </w:tcPr>
          <w:p w14:paraId="6A938903" w14:textId="77777777" w:rsidR="008221A4" w:rsidRDefault="008221A4" w:rsidP="008221A4">
            <w:pPr>
              <w:pStyle w:val="Title2"/>
            </w:pPr>
            <w:bookmarkStart w:id="6" w:name="dtitle2" w:colFirst="0" w:colLast="0"/>
            <w:bookmarkEnd w:id="5"/>
          </w:p>
        </w:tc>
      </w:tr>
      <w:tr w:rsidR="008221A4" w14:paraId="22FFF60E" w14:textId="77777777">
        <w:trPr>
          <w:cantSplit/>
        </w:trPr>
        <w:tc>
          <w:tcPr>
            <w:tcW w:w="10031" w:type="dxa"/>
            <w:gridSpan w:val="4"/>
          </w:tcPr>
          <w:p w14:paraId="3E1411E9" w14:textId="77777777" w:rsidR="008221A4" w:rsidRDefault="008221A4" w:rsidP="008221A4">
            <w:pPr>
              <w:pStyle w:val="Agendaitem"/>
            </w:pPr>
            <w:bookmarkStart w:id="7" w:name="dtitle3" w:colFirst="0" w:colLast="0"/>
            <w:bookmarkEnd w:id="6"/>
            <w:r w:rsidRPr="000273B7">
              <w:t>议项</w:t>
            </w:r>
            <w:r w:rsidRPr="000273B7">
              <w:t>10</w:t>
            </w:r>
          </w:p>
        </w:tc>
      </w:tr>
    </w:tbl>
    <w:bookmarkEnd w:id="7"/>
    <w:p w14:paraId="508F4BD4" w14:textId="77777777" w:rsidR="00C31C16" w:rsidRPr="005F613D" w:rsidRDefault="00C31C16" w:rsidP="005F613D">
      <w:pPr>
        <w:rPr>
          <w:lang w:eastAsia="zh-CN"/>
        </w:rPr>
      </w:pPr>
      <w:r w:rsidRPr="001C4758">
        <w:rPr>
          <w:rFonts w:hint="eastAsia"/>
          <w:lang w:eastAsia="zh-CN"/>
        </w:rPr>
        <w:t>10</w:t>
      </w:r>
      <w:r w:rsidRPr="001C4758">
        <w:rPr>
          <w:lang w:eastAsia="zh-CN"/>
        </w:rPr>
        <w:tab/>
      </w:r>
      <w:r w:rsidRPr="00D73CEC">
        <w:rPr>
          <w:rFonts w:hint="eastAsia"/>
          <w:lang w:eastAsia="zh-CN"/>
        </w:rPr>
        <w:t>根据</w:t>
      </w:r>
      <w:r>
        <w:rPr>
          <w:rFonts w:hint="eastAsia"/>
          <w:lang w:eastAsia="zh-CN"/>
        </w:rPr>
        <w:t>国际电联</w:t>
      </w:r>
      <w:r w:rsidRPr="00D73CEC">
        <w:rPr>
          <w:rFonts w:hint="eastAsia"/>
          <w:lang w:eastAsia="zh-CN"/>
        </w:rPr>
        <w:t>《公约》第</w:t>
      </w:r>
      <w:r w:rsidRPr="00D73CEC">
        <w:rPr>
          <w:rFonts w:hint="eastAsia"/>
          <w:lang w:eastAsia="zh-CN"/>
        </w:rPr>
        <w:t>7</w:t>
      </w:r>
      <w:r w:rsidRPr="00D73CEC">
        <w:rPr>
          <w:rFonts w:hint="eastAsia"/>
          <w:lang w:eastAsia="zh-CN"/>
        </w:rPr>
        <w:t>条</w:t>
      </w:r>
      <w:r>
        <w:rPr>
          <w:rFonts w:hint="eastAsia"/>
          <w:lang w:eastAsia="zh-CN"/>
        </w:rPr>
        <w:t>和</w:t>
      </w:r>
      <w:r w:rsidRPr="00B507B5">
        <w:rPr>
          <w:rFonts w:hint="eastAsia"/>
          <w:lang w:eastAsia="zh-CN"/>
        </w:rPr>
        <w:t>第</w:t>
      </w:r>
      <w:r w:rsidRPr="00013C42">
        <w:rPr>
          <w:b/>
          <w:bCs/>
          <w:iCs/>
          <w:lang w:eastAsia="zh-CN"/>
        </w:rPr>
        <w:t>804</w:t>
      </w:r>
      <w:r w:rsidRPr="00B507B5">
        <w:rPr>
          <w:rFonts w:hint="eastAsia"/>
          <w:lang w:eastAsia="zh-CN"/>
        </w:rPr>
        <w:t>号决议</w:t>
      </w:r>
      <w:r w:rsidRPr="00B507B5">
        <w:rPr>
          <w:rFonts w:hint="eastAsia"/>
          <w:b/>
          <w:bCs/>
          <w:lang w:eastAsia="zh-CN"/>
        </w:rPr>
        <w:t>（</w:t>
      </w:r>
      <w:r w:rsidRPr="00605E64">
        <w:rPr>
          <w:b/>
          <w:lang w:eastAsia="zh-CN"/>
        </w:rPr>
        <w:t>WRC-19</w:t>
      </w:r>
      <w:r w:rsidRPr="00D73CEC">
        <w:rPr>
          <w:b/>
          <w:lang w:eastAsia="zh-CN"/>
        </w:rPr>
        <w:t>，</w:t>
      </w:r>
      <w:r w:rsidRPr="00B507B5">
        <w:rPr>
          <w:rFonts w:hint="eastAsia"/>
          <w:b/>
          <w:bCs/>
          <w:lang w:eastAsia="zh-CN"/>
        </w:rPr>
        <w:t>修订版）</w:t>
      </w:r>
      <w:r w:rsidRPr="00D73CEC">
        <w:rPr>
          <w:rFonts w:hint="eastAsia"/>
          <w:lang w:eastAsia="zh-CN"/>
        </w:rPr>
        <w:t>，向</w:t>
      </w:r>
      <w:r>
        <w:rPr>
          <w:rFonts w:hint="eastAsia"/>
          <w:lang w:eastAsia="zh-CN"/>
        </w:rPr>
        <w:t>国际电联</w:t>
      </w:r>
      <w:r w:rsidRPr="00D73CEC">
        <w:rPr>
          <w:rFonts w:hint="eastAsia"/>
          <w:lang w:eastAsia="zh-CN"/>
        </w:rPr>
        <w:t>理事会建议纳入下届世界无线电通信大会议程的议项</w:t>
      </w:r>
      <w:r>
        <w:rPr>
          <w:rFonts w:hint="eastAsia"/>
          <w:lang w:eastAsia="zh-CN"/>
        </w:rPr>
        <w:t>以及</w:t>
      </w:r>
      <w:r w:rsidRPr="00D73CEC">
        <w:rPr>
          <w:rFonts w:hint="eastAsia"/>
          <w:lang w:eastAsia="zh-CN"/>
        </w:rPr>
        <w:t>未来大会初步议程</w:t>
      </w:r>
      <w:r>
        <w:rPr>
          <w:rFonts w:hint="eastAsia"/>
          <w:lang w:eastAsia="zh-CN"/>
        </w:rPr>
        <w:t>的议项</w:t>
      </w:r>
      <w:r w:rsidRPr="00D73CEC">
        <w:rPr>
          <w:rFonts w:hint="eastAsia"/>
          <w:lang w:eastAsia="zh-CN"/>
        </w:rPr>
        <w:t>，</w:t>
      </w:r>
    </w:p>
    <w:p w14:paraId="00BF561F" w14:textId="0D246483" w:rsidR="00041A2B" w:rsidRPr="00EF6C3B" w:rsidRDefault="00064531" w:rsidP="00041A2B">
      <w:pPr>
        <w:pStyle w:val="Headingb"/>
        <w:rPr>
          <w:lang w:eastAsia="ko-KR"/>
        </w:rPr>
      </w:pPr>
      <w:r>
        <w:rPr>
          <w:rFonts w:hint="eastAsia"/>
          <w:lang w:eastAsia="zh-CN"/>
        </w:rPr>
        <w:t>背景</w:t>
      </w:r>
    </w:p>
    <w:p w14:paraId="475783A1" w14:textId="01762A06" w:rsidR="00041A2B" w:rsidRPr="008B3C29" w:rsidRDefault="00094D1C" w:rsidP="00636E78">
      <w:pPr>
        <w:ind w:firstLineChars="200" w:firstLine="480"/>
        <w:rPr>
          <w:lang w:eastAsia="zh-CN"/>
        </w:rPr>
      </w:pPr>
      <w:r w:rsidRPr="00C432A7">
        <w:rPr>
          <w:lang w:eastAsia="zh-CN"/>
        </w:rPr>
        <w:t>WRC-23</w:t>
      </w:r>
      <w:r w:rsidR="00982CAB" w:rsidRPr="00C432A7">
        <w:rPr>
          <w:rFonts w:hint="eastAsia"/>
          <w:lang w:eastAsia="zh-CN"/>
        </w:rPr>
        <w:t>议</w:t>
      </w:r>
      <w:r w:rsidR="00982CAB">
        <w:rPr>
          <w:rFonts w:hint="eastAsia"/>
          <w:lang w:eastAsia="zh-CN"/>
        </w:rPr>
        <w:t>项</w:t>
      </w:r>
      <w:r w:rsidR="00982CAB">
        <w:rPr>
          <w:rFonts w:hint="eastAsia"/>
          <w:lang w:eastAsia="zh-CN"/>
        </w:rPr>
        <w:t>10</w:t>
      </w:r>
      <w:r>
        <w:rPr>
          <w:rFonts w:hint="eastAsia"/>
          <w:lang w:eastAsia="zh-CN"/>
        </w:rPr>
        <w:t>将</w:t>
      </w:r>
      <w:r w:rsidR="00982CAB">
        <w:rPr>
          <w:rFonts w:hint="eastAsia"/>
          <w:lang w:eastAsia="zh-CN"/>
        </w:rPr>
        <w:t>根据国际电联《公约》第</w:t>
      </w:r>
      <w:r w:rsidR="00982CAB">
        <w:rPr>
          <w:rFonts w:hint="eastAsia"/>
          <w:lang w:eastAsia="zh-CN"/>
        </w:rPr>
        <w:t>7</w:t>
      </w:r>
      <w:r w:rsidR="00982CAB">
        <w:rPr>
          <w:rFonts w:hint="eastAsia"/>
          <w:lang w:eastAsia="zh-CN"/>
        </w:rPr>
        <w:t>条和第</w:t>
      </w:r>
      <w:r w:rsidR="00982CAB">
        <w:rPr>
          <w:b/>
          <w:bCs/>
          <w:iCs/>
          <w:lang w:eastAsia="zh-CN"/>
        </w:rPr>
        <w:t>804</w:t>
      </w:r>
      <w:r w:rsidR="00982CAB">
        <w:rPr>
          <w:rFonts w:hint="eastAsia"/>
          <w:lang w:eastAsia="zh-CN"/>
        </w:rPr>
        <w:t>号决议</w:t>
      </w:r>
      <w:r w:rsidR="00982CAB">
        <w:rPr>
          <w:rFonts w:hint="eastAsia"/>
          <w:b/>
          <w:bCs/>
          <w:lang w:eastAsia="zh-CN"/>
        </w:rPr>
        <w:t>（</w:t>
      </w:r>
      <w:r w:rsidR="00982CAB">
        <w:rPr>
          <w:b/>
          <w:lang w:eastAsia="zh-CN"/>
        </w:rPr>
        <w:t>WRC-19</w:t>
      </w:r>
      <w:r w:rsidR="00982CAB">
        <w:rPr>
          <w:b/>
          <w:lang w:eastAsia="zh-CN"/>
        </w:rPr>
        <w:t>，</w:t>
      </w:r>
      <w:r w:rsidR="00982CAB">
        <w:rPr>
          <w:rFonts w:hint="eastAsia"/>
          <w:b/>
          <w:bCs/>
          <w:lang w:eastAsia="zh-CN"/>
        </w:rPr>
        <w:t>修订版）</w:t>
      </w:r>
      <w:r w:rsidR="00982CAB">
        <w:rPr>
          <w:rFonts w:hint="eastAsia"/>
          <w:lang w:eastAsia="zh-CN"/>
        </w:rPr>
        <w:t>，向理事会建议纳入</w:t>
      </w:r>
      <w:r w:rsidR="00982CAB">
        <w:rPr>
          <w:rFonts w:hint="eastAsia"/>
          <w:lang w:eastAsia="zh-CN"/>
        </w:rPr>
        <w:t>WRC-27</w:t>
      </w:r>
      <w:r w:rsidR="00982CAB">
        <w:rPr>
          <w:rFonts w:hint="eastAsia"/>
          <w:lang w:eastAsia="zh-CN"/>
        </w:rPr>
        <w:t>议程的议项，并就下一届大会的初步议程以及未来大会的可能议项发表意见。</w:t>
      </w:r>
      <w:bookmarkStart w:id="8" w:name="lt_pId015"/>
      <w:r w:rsidRPr="00094D1C">
        <w:rPr>
          <w:rFonts w:hint="eastAsia"/>
          <w:lang w:eastAsia="zh-CN"/>
        </w:rPr>
        <w:t>2022</w:t>
      </w:r>
      <w:bookmarkStart w:id="9" w:name="lt_pId018"/>
      <w:bookmarkEnd w:id="8"/>
      <w:r w:rsidRPr="00094D1C">
        <w:rPr>
          <w:rFonts w:hint="eastAsia"/>
          <w:lang w:eastAsia="zh-CN"/>
        </w:rPr>
        <w:t>年末，卫星运营商、移动网络运营商、移动芯片组和设备制造商以及基础设施制造商宣布开展合作，并计划为</w:t>
      </w:r>
      <w:r w:rsidRPr="00094D1C">
        <w:rPr>
          <w:rFonts w:hint="eastAsia"/>
          <w:lang w:eastAsia="zh-CN"/>
        </w:rPr>
        <w:t>IMT-2020</w:t>
      </w:r>
      <w:r w:rsidRPr="00094D1C">
        <w:rPr>
          <w:rFonts w:hint="eastAsia"/>
          <w:lang w:eastAsia="zh-CN"/>
        </w:rPr>
        <w:t>的卫星部分所设想的应用开发和部署技术。一些国家</w:t>
      </w:r>
      <w:r>
        <w:rPr>
          <w:rFonts w:hint="eastAsia"/>
          <w:lang w:eastAsia="zh-CN"/>
        </w:rPr>
        <w:t>的</w:t>
      </w:r>
      <w:r w:rsidRPr="00094D1C">
        <w:rPr>
          <w:rFonts w:hint="eastAsia"/>
          <w:lang w:eastAsia="zh-CN"/>
        </w:rPr>
        <w:t>卫星运营商和设备制造商已经迈出了第一步，推出了直接在地面移动设备和卫星之间</w:t>
      </w:r>
      <w:r>
        <w:rPr>
          <w:rFonts w:hint="eastAsia"/>
          <w:lang w:eastAsia="zh-CN"/>
        </w:rPr>
        <w:t>操作</w:t>
      </w:r>
      <w:r w:rsidRPr="00094D1C">
        <w:rPr>
          <w:rFonts w:hint="eastAsia"/>
          <w:lang w:eastAsia="zh-CN"/>
        </w:rPr>
        <w:t>的</w:t>
      </w:r>
      <w:r>
        <w:rPr>
          <w:rFonts w:hint="eastAsia"/>
          <w:lang w:eastAsia="zh-CN"/>
        </w:rPr>
        <w:t>消息</w:t>
      </w:r>
      <w:r w:rsidRPr="00094D1C">
        <w:rPr>
          <w:rFonts w:hint="eastAsia"/>
          <w:lang w:eastAsia="zh-CN"/>
        </w:rPr>
        <w:t>应用。</w:t>
      </w:r>
      <w:r w:rsidRPr="00094D1C">
        <w:rPr>
          <w:rFonts w:hint="eastAsia"/>
          <w:lang w:eastAsia="zh-CN"/>
        </w:rPr>
        <w:t xml:space="preserve"> </w:t>
      </w:r>
      <w:r w:rsidRPr="00094D1C">
        <w:rPr>
          <w:rFonts w:hint="eastAsia"/>
          <w:lang w:eastAsia="zh-CN"/>
        </w:rPr>
        <w:t>这些直接到设备（</w:t>
      </w:r>
      <w:r w:rsidRPr="00094D1C">
        <w:rPr>
          <w:rFonts w:hint="eastAsia"/>
          <w:lang w:eastAsia="zh-CN"/>
        </w:rPr>
        <w:t>D2D</w:t>
      </w:r>
      <w:r w:rsidRPr="00094D1C">
        <w:rPr>
          <w:rFonts w:hint="eastAsia"/>
          <w:lang w:eastAsia="zh-CN"/>
        </w:rPr>
        <w:t>）应用是验证使用案例</w:t>
      </w:r>
      <w:r w:rsidR="00C91E04">
        <w:rPr>
          <w:rFonts w:hint="eastAsia"/>
          <w:lang w:eastAsia="zh-CN"/>
        </w:rPr>
        <w:t>的先驱，同时也可以验证为实现</w:t>
      </w:r>
      <w:r w:rsidR="00C91E04" w:rsidRPr="00094D1C">
        <w:rPr>
          <w:rFonts w:hint="eastAsia"/>
          <w:lang w:eastAsia="zh-CN"/>
        </w:rPr>
        <w:t>增强型移动宽带、高可靠性通信和大规模机器通信</w:t>
      </w:r>
      <w:r w:rsidR="00C91E04">
        <w:rPr>
          <w:rFonts w:hint="eastAsia"/>
          <w:lang w:eastAsia="zh-CN"/>
        </w:rPr>
        <w:t>而</w:t>
      </w:r>
      <w:r w:rsidR="00C91E04" w:rsidRPr="00094D1C">
        <w:rPr>
          <w:rFonts w:hint="eastAsia"/>
          <w:lang w:eastAsia="zh-CN"/>
        </w:rPr>
        <w:t>日益增长的</w:t>
      </w:r>
      <w:r w:rsidR="00C91E04">
        <w:rPr>
          <w:rFonts w:hint="eastAsia"/>
          <w:lang w:eastAsia="zh-CN"/>
        </w:rPr>
        <w:t>、对</w:t>
      </w:r>
      <w:r w:rsidRPr="00094D1C">
        <w:rPr>
          <w:rFonts w:hint="eastAsia"/>
          <w:lang w:eastAsia="zh-CN"/>
        </w:rPr>
        <w:t>基于卫星的</w:t>
      </w:r>
      <w:r w:rsidRPr="00094D1C">
        <w:rPr>
          <w:rFonts w:hint="eastAsia"/>
          <w:lang w:eastAsia="zh-CN"/>
        </w:rPr>
        <w:t xml:space="preserve"> IMT-2020 </w:t>
      </w:r>
      <w:r w:rsidRPr="00094D1C">
        <w:rPr>
          <w:rFonts w:hint="eastAsia"/>
          <w:lang w:eastAsia="zh-CN"/>
        </w:rPr>
        <w:t>的</w:t>
      </w:r>
      <w:r w:rsidR="00C91E04" w:rsidRPr="00094D1C">
        <w:rPr>
          <w:rFonts w:hint="eastAsia"/>
          <w:lang w:eastAsia="zh-CN"/>
        </w:rPr>
        <w:t>需求</w:t>
      </w:r>
      <w:r w:rsidR="00636E78">
        <w:rPr>
          <w:rFonts w:hint="eastAsia"/>
          <w:lang w:eastAsia="zh-CN"/>
        </w:rPr>
        <w:t>：</w:t>
      </w:r>
      <w:bookmarkEnd w:id="9"/>
    </w:p>
    <w:p w14:paraId="0361A351" w14:textId="29AA2F55" w:rsidR="00041A2B" w:rsidRPr="008B3C29" w:rsidRDefault="00636E78" w:rsidP="00041A2B">
      <w:pPr>
        <w:pStyle w:val="enumlev1"/>
        <w:rPr>
          <w:lang w:eastAsia="zh-CN"/>
        </w:rPr>
      </w:pPr>
      <w:r>
        <w:rPr>
          <w:lang w:eastAsia="zh-CN"/>
        </w:rPr>
        <w:t>–</w:t>
      </w:r>
      <w:r w:rsidR="00041A2B" w:rsidRPr="008B3C29">
        <w:rPr>
          <w:lang w:eastAsia="zh-CN"/>
        </w:rPr>
        <w:tab/>
      </w:r>
      <w:r w:rsidR="00C91E04" w:rsidRPr="00C91E04">
        <w:rPr>
          <w:rFonts w:hint="eastAsia"/>
          <w:lang w:eastAsia="zh-CN"/>
        </w:rPr>
        <w:t>与最终用户设备的全球连接</w:t>
      </w:r>
      <w:r w:rsidR="00041A2B" w:rsidRPr="008B3C29">
        <w:rPr>
          <w:lang w:eastAsia="zh-CN"/>
        </w:rPr>
        <w:t xml:space="preserve"> </w:t>
      </w:r>
    </w:p>
    <w:p w14:paraId="53C3019D" w14:textId="095BFD23" w:rsidR="00041A2B" w:rsidRPr="008B3C29" w:rsidRDefault="00636E78" w:rsidP="00041A2B">
      <w:pPr>
        <w:pStyle w:val="enumlev1"/>
        <w:rPr>
          <w:lang w:eastAsia="zh-CN"/>
        </w:rPr>
      </w:pPr>
      <w:r>
        <w:rPr>
          <w:lang w:eastAsia="zh-CN"/>
        </w:rPr>
        <w:t>–</w:t>
      </w:r>
      <w:r w:rsidR="00041A2B" w:rsidRPr="008B3C29">
        <w:rPr>
          <w:lang w:eastAsia="zh-CN"/>
        </w:rPr>
        <w:tab/>
      </w:r>
      <w:r w:rsidR="00C91E04" w:rsidRPr="00C91E04">
        <w:rPr>
          <w:rFonts w:hint="eastAsia"/>
          <w:lang w:eastAsia="zh-CN"/>
        </w:rPr>
        <w:t>通过高可用性与高可靠性相结合实现网络弹性</w:t>
      </w:r>
      <w:r w:rsidR="00041A2B" w:rsidRPr="008B3C29">
        <w:rPr>
          <w:lang w:eastAsia="zh-CN"/>
        </w:rPr>
        <w:t xml:space="preserve"> </w:t>
      </w:r>
    </w:p>
    <w:p w14:paraId="7B21BDCC" w14:textId="69AA000A" w:rsidR="00041A2B" w:rsidRPr="008B3C29" w:rsidRDefault="00636E78" w:rsidP="00041A2B">
      <w:pPr>
        <w:pStyle w:val="enumlev1"/>
        <w:rPr>
          <w:lang w:eastAsia="zh-CN"/>
        </w:rPr>
      </w:pPr>
      <w:r>
        <w:rPr>
          <w:lang w:eastAsia="zh-CN"/>
        </w:rPr>
        <w:t>–</w:t>
      </w:r>
      <w:r w:rsidR="00041A2B" w:rsidRPr="008B3C29">
        <w:rPr>
          <w:lang w:eastAsia="zh-CN"/>
        </w:rPr>
        <w:tab/>
      </w:r>
      <w:r w:rsidR="00C91E04" w:rsidRPr="00C91E04">
        <w:rPr>
          <w:rFonts w:hint="eastAsia"/>
          <w:lang w:eastAsia="zh-CN"/>
        </w:rPr>
        <w:t>传输目的的连接</w:t>
      </w:r>
    </w:p>
    <w:p w14:paraId="587B2C2D" w14:textId="2522947B" w:rsidR="00041A2B" w:rsidRPr="008B3C29" w:rsidRDefault="00636E78" w:rsidP="00041A2B">
      <w:pPr>
        <w:pStyle w:val="enumlev1"/>
        <w:rPr>
          <w:lang w:eastAsia="zh-CN"/>
        </w:rPr>
      </w:pPr>
      <w:r>
        <w:rPr>
          <w:lang w:eastAsia="zh-CN"/>
        </w:rPr>
        <w:t>–</w:t>
      </w:r>
      <w:r w:rsidR="00041A2B" w:rsidRPr="008B3C29">
        <w:rPr>
          <w:lang w:eastAsia="zh-CN"/>
        </w:rPr>
        <w:tab/>
      </w:r>
      <w:r w:rsidR="00C91E04" w:rsidRPr="00C91E04">
        <w:rPr>
          <w:rFonts w:hint="eastAsia"/>
          <w:lang w:eastAsia="zh-CN"/>
        </w:rPr>
        <w:t>应急和公共安全响应</w:t>
      </w:r>
    </w:p>
    <w:p w14:paraId="085A97F0" w14:textId="72C50E64" w:rsidR="00041A2B" w:rsidRPr="00592391" w:rsidRDefault="00636E78" w:rsidP="00041A2B">
      <w:pPr>
        <w:pStyle w:val="enumlev1"/>
        <w:rPr>
          <w:lang w:val="en-US" w:eastAsia="zh-CN"/>
        </w:rPr>
      </w:pPr>
      <w:r>
        <w:rPr>
          <w:lang w:eastAsia="zh-CN"/>
        </w:rPr>
        <w:t>–</w:t>
      </w:r>
      <w:r w:rsidR="00041A2B" w:rsidRPr="008B3C29">
        <w:rPr>
          <w:lang w:eastAsia="zh-CN"/>
        </w:rPr>
        <w:tab/>
      </w:r>
      <w:r w:rsidR="00C91E04" w:rsidRPr="00C91E04">
        <w:rPr>
          <w:rFonts w:hint="eastAsia"/>
          <w:lang w:eastAsia="zh-CN"/>
        </w:rPr>
        <w:t>以广播或组播模式向最终用户设备分发内容。</w:t>
      </w:r>
    </w:p>
    <w:p w14:paraId="168380A5" w14:textId="18D8BAF6" w:rsidR="00041A2B" w:rsidRPr="00EF6C3B" w:rsidRDefault="00592391" w:rsidP="00636E78">
      <w:pPr>
        <w:ind w:firstLineChars="200" w:firstLine="480"/>
        <w:rPr>
          <w:lang w:eastAsia="zh-CN"/>
        </w:rPr>
      </w:pPr>
      <w:bookmarkStart w:id="10" w:name="lt_pId029"/>
      <w:r w:rsidRPr="00592391">
        <w:rPr>
          <w:rFonts w:hint="eastAsia"/>
          <w:lang w:eastAsia="zh-CN"/>
        </w:rPr>
        <w:t>目标频段内卫星移动业务（</w:t>
      </w:r>
      <w:r w:rsidRPr="00592391">
        <w:rPr>
          <w:rFonts w:hint="eastAsia"/>
          <w:lang w:eastAsia="zh-CN"/>
        </w:rPr>
        <w:t>MSS</w:t>
      </w:r>
      <w:r w:rsidRPr="00592391">
        <w:rPr>
          <w:rFonts w:hint="eastAsia"/>
          <w:lang w:eastAsia="zh-CN"/>
        </w:rPr>
        <w:t>）的实用性、这些频段</w:t>
      </w:r>
      <w:r>
        <w:rPr>
          <w:rFonts w:hint="eastAsia"/>
          <w:lang w:eastAsia="zh-CN"/>
        </w:rPr>
        <w:t>与</w:t>
      </w:r>
      <w:r w:rsidRPr="00592391">
        <w:rPr>
          <w:rFonts w:hint="eastAsia"/>
          <w:lang w:eastAsia="zh-CN"/>
        </w:rPr>
        <w:t>确定用于</w:t>
      </w:r>
      <w:r w:rsidRPr="00592391">
        <w:rPr>
          <w:rFonts w:hint="eastAsia"/>
          <w:lang w:eastAsia="zh-CN"/>
        </w:rPr>
        <w:t>IMT-2020</w:t>
      </w:r>
      <w:r w:rsidRPr="00592391">
        <w:rPr>
          <w:rFonts w:hint="eastAsia"/>
          <w:lang w:eastAsia="zh-CN"/>
        </w:rPr>
        <w:t>卫星和地面部分的现有频段</w:t>
      </w:r>
      <w:r>
        <w:rPr>
          <w:rFonts w:hint="eastAsia"/>
          <w:lang w:eastAsia="zh-CN"/>
        </w:rPr>
        <w:t>的邻近性</w:t>
      </w:r>
      <w:r w:rsidRPr="00592391">
        <w:rPr>
          <w:rFonts w:hint="eastAsia"/>
          <w:lang w:eastAsia="zh-CN"/>
        </w:rPr>
        <w:t>、为</w:t>
      </w:r>
      <w:r w:rsidRPr="00592391">
        <w:rPr>
          <w:rFonts w:hint="eastAsia"/>
          <w:lang w:eastAsia="zh-CN"/>
        </w:rPr>
        <w:t>MSS</w:t>
      </w:r>
      <w:r w:rsidRPr="00592391">
        <w:rPr>
          <w:rFonts w:hint="eastAsia"/>
          <w:lang w:eastAsia="zh-CN"/>
        </w:rPr>
        <w:t>和</w:t>
      </w:r>
      <w:r w:rsidRPr="00592391">
        <w:rPr>
          <w:rFonts w:hint="eastAsia"/>
          <w:lang w:eastAsia="zh-CN"/>
        </w:rPr>
        <w:t>IMT-2020</w:t>
      </w:r>
      <w:r w:rsidRPr="00592391">
        <w:rPr>
          <w:rFonts w:hint="eastAsia"/>
          <w:lang w:eastAsia="zh-CN"/>
        </w:rPr>
        <w:t>卫星部分等全球</w:t>
      </w:r>
      <w:r>
        <w:rPr>
          <w:rFonts w:hint="eastAsia"/>
          <w:lang w:eastAsia="zh-CN"/>
        </w:rPr>
        <w:t>重点</w:t>
      </w:r>
      <w:r w:rsidRPr="00592391">
        <w:rPr>
          <w:rFonts w:hint="eastAsia"/>
          <w:lang w:eastAsia="zh-CN"/>
        </w:rPr>
        <w:t>业务</w:t>
      </w:r>
      <w:r>
        <w:rPr>
          <w:rFonts w:hint="eastAsia"/>
          <w:lang w:eastAsia="zh-CN"/>
        </w:rPr>
        <w:t>做出</w:t>
      </w:r>
      <w:r w:rsidRPr="00592391">
        <w:rPr>
          <w:rFonts w:hint="eastAsia"/>
          <w:lang w:eastAsia="zh-CN"/>
        </w:rPr>
        <w:t>全球划分和确定的优势，均有力地表明需要在</w:t>
      </w:r>
      <w:r w:rsidRPr="00592391">
        <w:rPr>
          <w:rFonts w:hint="eastAsia"/>
          <w:lang w:eastAsia="zh-CN"/>
        </w:rPr>
        <w:t>WRC-27</w:t>
      </w:r>
      <w:r w:rsidRPr="00592391">
        <w:rPr>
          <w:rFonts w:hint="eastAsia"/>
          <w:lang w:eastAsia="zh-CN"/>
        </w:rPr>
        <w:t>上设立一个议项，满足该议项</w:t>
      </w:r>
      <w:r>
        <w:rPr>
          <w:rFonts w:hint="eastAsia"/>
          <w:lang w:eastAsia="zh-CN"/>
        </w:rPr>
        <w:t>的要求</w:t>
      </w:r>
      <w:r w:rsidRPr="00592391">
        <w:rPr>
          <w:rFonts w:hint="eastAsia"/>
          <w:lang w:eastAsia="zh-CN"/>
        </w:rPr>
        <w:t>将</w:t>
      </w:r>
      <w:r>
        <w:rPr>
          <w:rFonts w:hint="eastAsia"/>
          <w:lang w:eastAsia="zh-CN"/>
        </w:rPr>
        <w:t>明确有助于实现</w:t>
      </w:r>
      <w:r w:rsidRPr="00592391">
        <w:rPr>
          <w:rFonts w:hint="eastAsia"/>
          <w:lang w:eastAsia="zh-CN"/>
        </w:rPr>
        <w:t>国际电</w:t>
      </w:r>
      <w:proofErr w:type="gramStart"/>
      <w:r w:rsidRPr="00592391">
        <w:rPr>
          <w:rFonts w:hint="eastAsia"/>
          <w:lang w:eastAsia="zh-CN"/>
        </w:rPr>
        <w:t>联正在</w:t>
      </w:r>
      <w:proofErr w:type="gramEnd"/>
      <w:r w:rsidRPr="00592391">
        <w:rPr>
          <w:rFonts w:hint="eastAsia"/>
          <w:lang w:eastAsia="zh-CN"/>
        </w:rPr>
        <w:t>研究解决的联合国可持续发展目标，如价格可承受的清洁能源、负责任的生产和消费、气候行动以及可持续城市和社区。该输入文稿建议增加一个新的</w:t>
      </w:r>
      <w:r w:rsidRPr="00592391">
        <w:rPr>
          <w:rFonts w:hint="eastAsia"/>
          <w:lang w:eastAsia="zh-CN"/>
        </w:rPr>
        <w:t>WRC-27</w:t>
      </w:r>
      <w:r w:rsidRPr="00592391">
        <w:rPr>
          <w:rFonts w:hint="eastAsia"/>
          <w:lang w:eastAsia="zh-CN"/>
        </w:rPr>
        <w:t>议项“审议将</w:t>
      </w:r>
      <w:r w:rsidRPr="00592391">
        <w:rPr>
          <w:rFonts w:hint="eastAsia"/>
          <w:lang w:eastAsia="zh-CN"/>
        </w:rPr>
        <w:t>1</w:t>
      </w:r>
      <w:r w:rsidRPr="00592391">
        <w:rPr>
          <w:rFonts w:hint="eastAsia"/>
          <w:lang w:eastAsia="zh-CN"/>
        </w:rPr>
        <w:t>区和</w:t>
      </w:r>
      <w:r w:rsidRPr="00592391">
        <w:rPr>
          <w:rFonts w:hint="eastAsia"/>
          <w:lang w:eastAsia="zh-CN"/>
        </w:rPr>
        <w:t>3</w:t>
      </w:r>
      <w:r w:rsidRPr="00592391">
        <w:rPr>
          <w:rFonts w:hint="eastAsia"/>
          <w:lang w:eastAsia="zh-CN"/>
        </w:rPr>
        <w:t>区的</w:t>
      </w:r>
      <w:r w:rsidRPr="00592391">
        <w:rPr>
          <w:rFonts w:hint="eastAsia"/>
          <w:lang w:eastAsia="zh-CN"/>
        </w:rPr>
        <w:t>2</w:t>
      </w:r>
      <w:r w:rsidR="00965A30">
        <w:rPr>
          <w:lang w:eastAsia="zh-CN"/>
        </w:rPr>
        <w:t> </w:t>
      </w:r>
      <w:r w:rsidRPr="00592391">
        <w:rPr>
          <w:rFonts w:hint="eastAsia"/>
          <w:lang w:eastAsia="zh-CN"/>
        </w:rPr>
        <w:t>010-2</w:t>
      </w:r>
      <w:r w:rsidR="00965A30">
        <w:rPr>
          <w:lang w:eastAsia="zh-CN"/>
        </w:rPr>
        <w:t> </w:t>
      </w:r>
      <w:r w:rsidRPr="00592391">
        <w:rPr>
          <w:rFonts w:hint="eastAsia"/>
          <w:lang w:eastAsia="zh-CN"/>
        </w:rPr>
        <w:t>025</w:t>
      </w:r>
      <w:r w:rsidR="00965A30">
        <w:rPr>
          <w:lang w:eastAsia="zh-CN"/>
        </w:rPr>
        <w:t> </w:t>
      </w:r>
      <w:r w:rsidRPr="00592391">
        <w:rPr>
          <w:rFonts w:hint="eastAsia"/>
          <w:lang w:eastAsia="zh-CN"/>
        </w:rPr>
        <w:t>MHz</w:t>
      </w:r>
      <w:r w:rsidRPr="00592391">
        <w:rPr>
          <w:rFonts w:hint="eastAsia"/>
          <w:lang w:eastAsia="zh-CN"/>
        </w:rPr>
        <w:t>（地对空）和</w:t>
      </w:r>
      <w:r w:rsidRPr="00592391">
        <w:rPr>
          <w:rFonts w:hint="eastAsia"/>
          <w:lang w:eastAsia="zh-CN"/>
        </w:rPr>
        <w:t>2</w:t>
      </w:r>
      <w:r w:rsidR="00965A30">
        <w:rPr>
          <w:lang w:eastAsia="zh-CN"/>
        </w:rPr>
        <w:t> </w:t>
      </w:r>
      <w:r w:rsidRPr="00592391">
        <w:rPr>
          <w:rFonts w:hint="eastAsia"/>
          <w:lang w:eastAsia="zh-CN"/>
        </w:rPr>
        <w:t>160-2</w:t>
      </w:r>
      <w:r w:rsidR="00965A30">
        <w:rPr>
          <w:lang w:eastAsia="zh-CN"/>
        </w:rPr>
        <w:t> </w:t>
      </w:r>
      <w:r w:rsidRPr="00592391">
        <w:rPr>
          <w:rFonts w:hint="eastAsia"/>
          <w:lang w:eastAsia="zh-CN"/>
        </w:rPr>
        <w:t>170</w:t>
      </w:r>
      <w:r w:rsidR="00965A30">
        <w:rPr>
          <w:lang w:eastAsia="zh-CN"/>
        </w:rPr>
        <w:t> </w:t>
      </w:r>
      <w:r w:rsidRPr="00592391">
        <w:rPr>
          <w:rFonts w:hint="eastAsia"/>
          <w:lang w:eastAsia="zh-CN"/>
        </w:rPr>
        <w:t>MHz</w:t>
      </w:r>
      <w:r w:rsidRPr="00592391">
        <w:rPr>
          <w:rFonts w:hint="eastAsia"/>
          <w:lang w:eastAsia="zh-CN"/>
        </w:rPr>
        <w:t>（空对地）频段以及</w:t>
      </w:r>
      <w:r w:rsidR="00995A13" w:rsidRPr="00592391">
        <w:rPr>
          <w:rFonts w:hint="eastAsia"/>
          <w:lang w:eastAsia="zh-CN"/>
        </w:rPr>
        <w:lastRenderedPageBreak/>
        <w:t>在全球范围内</w:t>
      </w:r>
      <w:r w:rsidR="00995A13">
        <w:rPr>
          <w:rFonts w:hint="eastAsia"/>
          <w:lang w:eastAsia="zh-CN"/>
        </w:rPr>
        <w:t>将</w:t>
      </w:r>
      <w:r w:rsidRPr="00592391">
        <w:rPr>
          <w:rFonts w:hint="eastAsia"/>
          <w:lang w:eastAsia="zh-CN"/>
        </w:rPr>
        <w:t>2</w:t>
      </w:r>
      <w:r w:rsidR="00965A30">
        <w:rPr>
          <w:lang w:eastAsia="zh-CN"/>
        </w:rPr>
        <w:t> </w:t>
      </w:r>
      <w:r w:rsidRPr="00592391">
        <w:rPr>
          <w:rFonts w:hint="eastAsia"/>
          <w:lang w:eastAsia="zh-CN"/>
        </w:rPr>
        <w:t>200-2</w:t>
      </w:r>
      <w:r w:rsidR="00965A30">
        <w:rPr>
          <w:lang w:eastAsia="zh-CN"/>
        </w:rPr>
        <w:t> </w:t>
      </w:r>
      <w:r w:rsidRPr="00592391">
        <w:rPr>
          <w:rFonts w:hint="eastAsia"/>
          <w:lang w:eastAsia="zh-CN"/>
        </w:rPr>
        <w:t>215</w:t>
      </w:r>
      <w:r w:rsidR="00965A30">
        <w:rPr>
          <w:lang w:eastAsia="zh-CN"/>
        </w:rPr>
        <w:t> </w:t>
      </w:r>
      <w:r w:rsidRPr="00592391">
        <w:rPr>
          <w:rFonts w:hint="eastAsia"/>
          <w:lang w:eastAsia="zh-CN"/>
        </w:rPr>
        <w:t>MHz</w:t>
      </w:r>
      <w:r w:rsidRPr="00592391">
        <w:rPr>
          <w:rFonts w:hint="eastAsia"/>
          <w:lang w:eastAsia="zh-CN"/>
        </w:rPr>
        <w:t>（空对地）频段</w:t>
      </w:r>
      <w:r w:rsidR="00A370D2" w:rsidRPr="00592391">
        <w:rPr>
          <w:rFonts w:hint="eastAsia"/>
          <w:lang w:eastAsia="zh-CN"/>
        </w:rPr>
        <w:t>作为主要业务</w:t>
      </w:r>
      <w:r w:rsidRPr="00592391">
        <w:rPr>
          <w:rFonts w:hint="eastAsia"/>
          <w:lang w:eastAsia="zh-CN"/>
        </w:rPr>
        <w:t>划分给卫星移动业务，用于</w:t>
      </w:r>
      <w:r w:rsidRPr="00592391">
        <w:rPr>
          <w:rFonts w:hint="eastAsia"/>
          <w:lang w:eastAsia="zh-CN"/>
        </w:rPr>
        <w:t>IMT-2020</w:t>
      </w:r>
      <w:r w:rsidRPr="00592391">
        <w:rPr>
          <w:rFonts w:hint="eastAsia"/>
          <w:lang w:eastAsia="zh-CN"/>
        </w:rPr>
        <w:t>的卫星部分”。</w:t>
      </w:r>
      <w:bookmarkEnd w:id="10"/>
    </w:p>
    <w:p w14:paraId="4DEB0518" w14:textId="0B133C27" w:rsidR="00041A2B" w:rsidRPr="00EF6C3B" w:rsidRDefault="00561FA8" w:rsidP="00041A2B">
      <w:pPr>
        <w:pStyle w:val="Headingb"/>
        <w:rPr>
          <w:lang w:eastAsia="zh-CN"/>
        </w:rPr>
      </w:pPr>
      <w:r>
        <w:rPr>
          <w:rFonts w:hint="eastAsia"/>
          <w:lang w:eastAsia="zh-CN"/>
        </w:rPr>
        <w:t>观点和提案</w:t>
      </w:r>
    </w:p>
    <w:p w14:paraId="4C2F4AAD" w14:textId="43626043" w:rsidR="00041A2B" w:rsidRPr="00EF6C3B" w:rsidRDefault="00561FA8" w:rsidP="00636E78">
      <w:pPr>
        <w:ind w:firstLineChars="200" w:firstLine="480"/>
        <w:rPr>
          <w:lang w:eastAsia="zh-CN"/>
        </w:rPr>
      </w:pPr>
      <w:r w:rsidRPr="00561FA8">
        <w:rPr>
          <w:rFonts w:hint="eastAsia"/>
          <w:lang w:eastAsia="zh-CN"/>
        </w:rPr>
        <w:t>本文提议增加一个新的</w:t>
      </w:r>
      <w:r w:rsidRPr="00561FA8">
        <w:rPr>
          <w:rFonts w:hint="eastAsia"/>
          <w:lang w:eastAsia="zh-CN"/>
        </w:rPr>
        <w:t>WRC-27</w:t>
      </w:r>
      <w:r w:rsidRPr="00561FA8">
        <w:rPr>
          <w:rFonts w:hint="eastAsia"/>
          <w:lang w:eastAsia="zh-CN"/>
        </w:rPr>
        <w:t>议项“审议将</w:t>
      </w:r>
      <w:r w:rsidRPr="00561FA8">
        <w:rPr>
          <w:rFonts w:hint="eastAsia"/>
          <w:lang w:eastAsia="zh-CN"/>
        </w:rPr>
        <w:t>1</w:t>
      </w:r>
      <w:r w:rsidRPr="00561FA8">
        <w:rPr>
          <w:rFonts w:hint="eastAsia"/>
          <w:lang w:eastAsia="zh-CN"/>
        </w:rPr>
        <w:t>区和</w:t>
      </w:r>
      <w:r w:rsidRPr="00561FA8">
        <w:rPr>
          <w:rFonts w:hint="eastAsia"/>
          <w:lang w:eastAsia="zh-CN"/>
        </w:rPr>
        <w:t>3</w:t>
      </w:r>
      <w:r w:rsidRPr="00561FA8">
        <w:rPr>
          <w:rFonts w:hint="eastAsia"/>
          <w:lang w:eastAsia="zh-CN"/>
        </w:rPr>
        <w:t>区的</w:t>
      </w:r>
      <w:r w:rsidRPr="00561FA8">
        <w:rPr>
          <w:rFonts w:hint="eastAsia"/>
          <w:lang w:eastAsia="zh-CN"/>
        </w:rPr>
        <w:t>2</w:t>
      </w:r>
      <w:r w:rsidR="00965A30">
        <w:rPr>
          <w:lang w:eastAsia="zh-CN"/>
        </w:rPr>
        <w:t> </w:t>
      </w:r>
      <w:r w:rsidRPr="00561FA8">
        <w:rPr>
          <w:rFonts w:hint="eastAsia"/>
          <w:lang w:eastAsia="zh-CN"/>
        </w:rPr>
        <w:t>010-2</w:t>
      </w:r>
      <w:r w:rsidR="00965A30">
        <w:rPr>
          <w:lang w:eastAsia="zh-CN"/>
        </w:rPr>
        <w:t> </w:t>
      </w:r>
      <w:r w:rsidRPr="00561FA8">
        <w:rPr>
          <w:rFonts w:hint="eastAsia"/>
          <w:lang w:eastAsia="zh-CN"/>
        </w:rPr>
        <w:t>025</w:t>
      </w:r>
      <w:r w:rsidR="00965A30">
        <w:rPr>
          <w:lang w:eastAsia="zh-CN"/>
        </w:rPr>
        <w:t> </w:t>
      </w:r>
      <w:r w:rsidRPr="00561FA8">
        <w:rPr>
          <w:rFonts w:hint="eastAsia"/>
          <w:lang w:eastAsia="zh-CN"/>
        </w:rPr>
        <w:t>MHz</w:t>
      </w:r>
      <w:r w:rsidRPr="00561FA8">
        <w:rPr>
          <w:rFonts w:hint="eastAsia"/>
          <w:lang w:eastAsia="zh-CN"/>
        </w:rPr>
        <w:t>（地对空）和</w:t>
      </w:r>
      <w:r w:rsidRPr="00561FA8">
        <w:rPr>
          <w:rFonts w:hint="eastAsia"/>
          <w:lang w:eastAsia="zh-CN"/>
        </w:rPr>
        <w:t>2</w:t>
      </w:r>
      <w:r w:rsidR="00965A30">
        <w:rPr>
          <w:lang w:eastAsia="zh-CN"/>
        </w:rPr>
        <w:t> </w:t>
      </w:r>
      <w:r w:rsidRPr="00561FA8">
        <w:rPr>
          <w:rFonts w:hint="eastAsia"/>
          <w:lang w:eastAsia="zh-CN"/>
        </w:rPr>
        <w:t>160-2</w:t>
      </w:r>
      <w:r w:rsidR="00965A30">
        <w:rPr>
          <w:lang w:eastAsia="zh-CN"/>
        </w:rPr>
        <w:t> </w:t>
      </w:r>
      <w:r w:rsidRPr="00561FA8">
        <w:rPr>
          <w:rFonts w:hint="eastAsia"/>
          <w:lang w:eastAsia="zh-CN"/>
        </w:rPr>
        <w:t>170</w:t>
      </w:r>
      <w:r w:rsidR="00965A30">
        <w:rPr>
          <w:lang w:eastAsia="zh-CN"/>
        </w:rPr>
        <w:t> </w:t>
      </w:r>
      <w:r w:rsidRPr="00561FA8">
        <w:rPr>
          <w:rFonts w:hint="eastAsia"/>
          <w:lang w:eastAsia="zh-CN"/>
        </w:rPr>
        <w:t>MHz</w:t>
      </w:r>
      <w:r w:rsidRPr="00561FA8">
        <w:rPr>
          <w:rFonts w:hint="eastAsia"/>
          <w:lang w:eastAsia="zh-CN"/>
        </w:rPr>
        <w:t>（空对地）频段以及</w:t>
      </w:r>
      <w:r w:rsidR="00995A13" w:rsidRPr="00561FA8">
        <w:rPr>
          <w:rFonts w:hint="eastAsia"/>
          <w:lang w:eastAsia="zh-CN"/>
        </w:rPr>
        <w:t>在全球范围内</w:t>
      </w:r>
      <w:r w:rsidR="00995A13">
        <w:rPr>
          <w:rFonts w:hint="eastAsia"/>
          <w:lang w:eastAsia="zh-CN"/>
        </w:rPr>
        <w:t>将</w:t>
      </w:r>
      <w:r w:rsidRPr="00561FA8">
        <w:rPr>
          <w:rFonts w:hint="eastAsia"/>
          <w:lang w:eastAsia="zh-CN"/>
        </w:rPr>
        <w:t>2</w:t>
      </w:r>
      <w:r w:rsidR="00965A30">
        <w:rPr>
          <w:lang w:eastAsia="zh-CN"/>
        </w:rPr>
        <w:t> </w:t>
      </w:r>
      <w:r w:rsidRPr="00561FA8">
        <w:rPr>
          <w:rFonts w:hint="eastAsia"/>
          <w:lang w:eastAsia="zh-CN"/>
        </w:rPr>
        <w:t>200-2</w:t>
      </w:r>
      <w:r w:rsidR="00965A30">
        <w:rPr>
          <w:lang w:eastAsia="zh-CN"/>
        </w:rPr>
        <w:t> </w:t>
      </w:r>
      <w:r w:rsidRPr="00561FA8">
        <w:rPr>
          <w:rFonts w:hint="eastAsia"/>
          <w:lang w:eastAsia="zh-CN"/>
        </w:rPr>
        <w:t>215</w:t>
      </w:r>
      <w:r w:rsidR="00965A30">
        <w:rPr>
          <w:lang w:eastAsia="zh-CN"/>
        </w:rPr>
        <w:t> </w:t>
      </w:r>
      <w:r w:rsidRPr="00561FA8">
        <w:rPr>
          <w:rFonts w:hint="eastAsia"/>
          <w:lang w:eastAsia="zh-CN"/>
        </w:rPr>
        <w:t>MHz</w:t>
      </w:r>
      <w:r w:rsidRPr="00561FA8">
        <w:rPr>
          <w:rFonts w:hint="eastAsia"/>
          <w:lang w:eastAsia="zh-CN"/>
        </w:rPr>
        <w:t>（空对地）频段</w:t>
      </w:r>
      <w:r w:rsidR="00A370D2" w:rsidRPr="00561FA8">
        <w:rPr>
          <w:rFonts w:hint="eastAsia"/>
          <w:lang w:eastAsia="zh-CN"/>
        </w:rPr>
        <w:t>作为主要业务</w:t>
      </w:r>
      <w:r w:rsidRPr="00561FA8">
        <w:rPr>
          <w:rFonts w:hint="eastAsia"/>
          <w:lang w:eastAsia="zh-CN"/>
        </w:rPr>
        <w:t>划分给卫星移动业务，用于</w:t>
      </w:r>
      <w:r w:rsidRPr="00561FA8">
        <w:rPr>
          <w:rFonts w:hint="eastAsia"/>
          <w:lang w:eastAsia="zh-CN"/>
        </w:rPr>
        <w:t>IMT-2020</w:t>
      </w:r>
      <w:r w:rsidRPr="00561FA8">
        <w:rPr>
          <w:rFonts w:hint="eastAsia"/>
          <w:lang w:eastAsia="zh-CN"/>
        </w:rPr>
        <w:t>的卫星部分”。按照国际电联规定格式提出的提案详情见以下后附资料。</w:t>
      </w:r>
      <w:r w:rsidR="00965A30">
        <w:rPr>
          <w:lang w:eastAsia="zh-CN"/>
        </w:rPr>
        <w:t> </w:t>
      </w:r>
    </w:p>
    <w:p w14:paraId="245CEE91" w14:textId="77777777" w:rsidR="00622560" w:rsidRDefault="00622560" w:rsidP="003E5931">
      <w:pPr>
        <w:rPr>
          <w:lang w:eastAsia="zh-CN"/>
        </w:rPr>
      </w:pPr>
    </w:p>
    <w:p w14:paraId="1C38EF65"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4F44AA71" w14:textId="77777777" w:rsidR="008E0E7F" w:rsidRDefault="00C31C16">
      <w:pPr>
        <w:pStyle w:val="Proposal"/>
        <w:rPr>
          <w:lang w:eastAsia="zh-CN"/>
        </w:rPr>
      </w:pPr>
      <w:r>
        <w:rPr>
          <w:lang w:eastAsia="zh-CN"/>
        </w:rPr>
        <w:lastRenderedPageBreak/>
        <w:t>ADD</w:t>
      </w:r>
      <w:r>
        <w:rPr>
          <w:lang w:eastAsia="zh-CN"/>
        </w:rPr>
        <w:tab/>
        <w:t>PNG/186/1</w:t>
      </w:r>
    </w:p>
    <w:p w14:paraId="5BC9BB7F" w14:textId="3DD2A2C7" w:rsidR="00041A2B" w:rsidRPr="00EF6C3B" w:rsidRDefault="00636E78" w:rsidP="00041A2B">
      <w:pPr>
        <w:pStyle w:val="ResNo"/>
        <w:rPr>
          <w:lang w:eastAsia="zh-CN"/>
        </w:rPr>
      </w:pPr>
      <w:bookmarkStart w:id="11" w:name="lt_pId036"/>
      <w:r>
        <w:rPr>
          <w:rFonts w:hint="eastAsia"/>
          <w:lang w:eastAsia="zh-CN"/>
        </w:rPr>
        <w:t>第</w:t>
      </w:r>
      <w:r w:rsidR="00041A2B" w:rsidRPr="00EF6C3B">
        <w:rPr>
          <w:lang w:eastAsia="zh-CN"/>
        </w:rPr>
        <w:t>[PNG/WRC-27 Agenda-XXX]</w:t>
      </w:r>
      <w:r>
        <w:rPr>
          <w:rFonts w:hint="eastAsia"/>
          <w:lang w:eastAsia="zh-CN"/>
        </w:rPr>
        <w:t>号新决议草案</w:t>
      </w:r>
      <w:r w:rsidR="008D0EFF">
        <w:rPr>
          <w:rFonts w:hint="eastAsia"/>
          <w:lang w:eastAsia="zh-CN"/>
        </w:rPr>
        <w:t>（</w:t>
      </w:r>
      <w:r w:rsidR="00041A2B" w:rsidRPr="00EF6C3B">
        <w:rPr>
          <w:lang w:eastAsia="zh-CN"/>
        </w:rPr>
        <w:t>WRC-23</w:t>
      </w:r>
      <w:bookmarkEnd w:id="11"/>
      <w:r w:rsidR="008D0EFF">
        <w:rPr>
          <w:rFonts w:hint="eastAsia"/>
          <w:lang w:eastAsia="zh-CN"/>
        </w:rPr>
        <w:t>）</w:t>
      </w:r>
    </w:p>
    <w:p w14:paraId="652AE08F" w14:textId="7F0B4DBE" w:rsidR="00041A2B" w:rsidRPr="006770A3" w:rsidRDefault="00222FB1" w:rsidP="00041A2B">
      <w:pPr>
        <w:pStyle w:val="Restitle"/>
        <w:rPr>
          <w:lang w:eastAsia="zh-CN"/>
        </w:rPr>
      </w:pPr>
      <w:bookmarkStart w:id="12" w:name="_Toc36108187"/>
      <w:bookmarkStart w:id="13" w:name="_Toc39850286"/>
      <w:bookmarkStart w:id="14" w:name="_Toc39854098"/>
      <w:bookmarkStart w:id="15" w:name="_Toc40086888"/>
      <w:bookmarkStart w:id="16" w:name="_Toc40098402"/>
      <w:r w:rsidRPr="00D73CEC">
        <w:rPr>
          <w:lang w:eastAsia="zh-CN"/>
        </w:rPr>
        <w:t>20</w:t>
      </w:r>
      <w:r>
        <w:rPr>
          <w:lang w:eastAsia="zh-CN"/>
        </w:rPr>
        <w:t>2</w:t>
      </w:r>
      <w:r w:rsidR="008D0EFF">
        <w:rPr>
          <w:lang w:eastAsia="zh-CN"/>
        </w:rPr>
        <w:t>7</w:t>
      </w:r>
      <w:r w:rsidRPr="00D73CEC">
        <w:rPr>
          <w:lang w:eastAsia="zh-CN"/>
        </w:rPr>
        <w:t>年世界无线电通信大会</w:t>
      </w:r>
      <w:r w:rsidRPr="00D73CEC">
        <w:rPr>
          <w:rFonts w:hint="eastAsia"/>
          <w:lang w:eastAsia="zh-CN"/>
        </w:rPr>
        <w:t>的</w:t>
      </w:r>
      <w:r w:rsidRPr="00D73CEC">
        <w:rPr>
          <w:lang w:eastAsia="zh-CN"/>
        </w:rPr>
        <w:t>议程</w:t>
      </w:r>
      <w:bookmarkEnd w:id="12"/>
      <w:bookmarkEnd w:id="13"/>
      <w:bookmarkEnd w:id="14"/>
      <w:bookmarkEnd w:id="15"/>
      <w:bookmarkEnd w:id="16"/>
    </w:p>
    <w:p w14:paraId="4ADABBA3" w14:textId="77777777" w:rsidR="008F4B37" w:rsidRPr="009A7853" w:rsidRDefault="008F4B37" w:rsidP="008F4B37">
      <w:pPr>
        <w:pStyle w:val="Normalaftertitle"/>
        <w:rPr>
          <w:lang w:eastAsia="zh-CN"/>
        </w:rPr>
      </w:pPr>
      <w:r w:rsidRPr="008B192B">
        <w:rPr>
          <w:rFonts w:hint="eastAsia"/>
          <w:lang w:eastAsia="zh-CN"/>
        </w:rPr>
        <w:t>世界无线电通信大会（</w:t>
      </w:r>
      <w:r w:rsidRPr="008B192B">
        <w:rPr>
          <w:lang w:eastAsia="zh-CN"/>
        </w:rPr>
        <w:t>2023</w:t>
      </w:r>
      <w:r w:rsidRPr="008B192B">
        <w:rPr>
          <w:rFonts w:hint="eastAsia"/>
          <w:lang w:eastAsia="zh-CN"/>
        </w:rPr>
        <w:t>年，迪拜），</w:t>
      </w:r>
    </w:p>
    <w:p w14:paraId="46773C6C" w14:textId="77777777" w:rsidR="00041A2B" w:rsidRPr="00BC37CC" w:rsidRDefault="00041A2B" w:rsidP="00041A2B">
      <w:pPr>
        <w:rPr>
          <w:lang w:eastAsia="zh-CN"/>
        </w:rPr>
      </w:pPr>
      <w:r w:rsidRPr="00BC37CC">
        <w:rPr>
          <w:lang w:eastAsia="zh-CN"/>
        </w:rPr>
        <w:t>…</w:t>
      </w:r>
    </w:p>
    <w:p w14:paraId="728F21BB" w14:textId="77777777" w:rsidR="008F4B37" w:rsidRPr="00EF6C3B" w:rsidRDefault="008F4B37" w:rsidP="008F4B37">
      <w:pPr>
        <w:pStyle w:val="Call"/>
        <w:rPr>
          <w:lang w:eastAsia="zh-CN"/>
        </w:rPr>
      </w:pPr>
      <w:r w:rsidRPr="008B192B">
        <w:rPr>
          <w:lang w:eastAsia="zh-CN"/>
        </w:rPr>
        <w:t>做出决议</w:t>
      </w:r>
    </w:p>
    <w:p w14:paraId="614C7D8C" w14:textId="77777777" w:rsidR="00041A2B" w:rsidRPr="00BC37CC" w:rsidRDefault="00041A2B" w:rsidP="00041A2B">
      <w:pPr>
        <w:rPr>
          <w:lang w:eastAsia="zh-CN"/>
        </w:rPr>
      </w:pPr>
      <w:r w:rsidRPr="00BC37CC">
        <w:rPr>
          <w:lang w:eastAsia="zh-CN"/>
        </w:rPr>
        <w:t>...</w:t>
      </w:r>
    </w:p>
    <w:p w14:paraId="4E7960FD" w14:textId="569A1C53" w:rsidR="00041A2B" w:rsidRPr="00EF6C3B" w:rsidRDefault="00041A2B" w:rsidP="00041A2B">
      <w:pPr>
        <w:rPr>
          <w:lang w:eastAsia="zh-CN"/>
        </w:rPr>
      </w:pPr>
      <w:bookmarkStart w:id="17" w:name="lt_pId042"/>
      <w:r w:rsidRPr="00BC37CC">
        <w:rPr>
          <w:szCs w:val="24"/>
          <w:lang w:eastAsia="ko-KR"/>
        </w:rPr>
        <w:t>1.X</w:t>
      </w:r>
      <w:bookmarkEnd w:id="17"/>
      <w:r w:rsidRPr="00BC37CC">
        <w:rPr>
          <w:szCs w:val="24"/>
          <w:lang w:eastAsia="ko-KR"/>
        </w:rPr>
        <w:tab/>
      </w:r>
      <w:proofErr w:type="gramStart"/>
      <w:r w:rsidR="008D0EFF" w:rsidRPr="008D0EFF">
        <w:rPr>
          <w:rFonts w:hint="eastAsia"/>
          <w:lang w:eastAsia="zh-CN"/>
        </w:rPr>
        <w:t>根据第</w:t>
      </w:r>
      <w:r w:rsidR="008D0EFF" w:rsidRPr="008D0EFF">
        <w:rPr>
          <w:rFonts w:hint="eastAsia"/>
          <w:lang w:eastAsia="zh-CN"/>
        </w:rPr>
        <w:t>[</w:t>
      </w:r>
      <w:proofErr w:type="gramEnd"/>
      <w:r w:rsidR="008D0EFF" w:rsidRPr="008D0EFF">
        <w:rPr>
          <w:rFonts w:hint="eastAsia"/>
          <w:b/>
          <w:bCs/>
          <w:lang w:eastAsia="zh-CN"/>
        </w:rPr>
        <w:t>XXX</w:t>
      </w:r>
      <w:r w:rsidR="008D0EFF" w:rsidRPr="008D0EFF">
        <w:rPr>
          <w:rFonts w:hint="eastAsia"/>
          <w:lang w:eastAsia="zh-CN"/>
        </w:rPr>
        <w:t>]</w:t>
      </w:r>
      <w:r w:rsidR="008D0EFF" w:rsidRPr="008D0EFF">
        <w:rPr>
          <w:rFonts w:hint="eastAsia"/>
          <w:lang w:eastAsia="zh-CN"/>
        </w:rPr>
        <w:t>号决议</w:t>
      </w:r>
      <w:r w:rsidR="008D0EFF" w:rsidRPr="008D0EFF">
        <w:rPr>
          <w:rFonts w:hint="eastAsia"/>
          <w:b/>
          <w:bCs/>
          <w:lang w:eastAsia="zh-CN"/>
        </w:rPr>
        <w:t>（</w:t>
      </w:r>
      <w:r w:rsidR="008D0EFF" w:rsidRPr="008D0EFF">
        <w:rPr>
          <w:rFonts w:hint="eastAsia"/>
          <w:b/>
          <w:bCs/>
          <w:lang w:eastAsia="zh-CN"/>
        </w:rPr>
        <w:t>WRC-23</w:t>
      </w:r>
      <w:r w:rsidR="008D0EFF" w:rsidRPr="008D0EFF">
        <w:rPr>
          <w:rFonts w:hint="eastAsia"/>
          <w:b/>
          <w:bCs/>
          <w:lang w:eastAsia="zh-CN"/>
        </w:rPr>
        <w:t>，修订版）</w:t>
      </w:r>
      <w:r w:rsidR="008D0EFF" w:rsidRPr="008D0EFF">
        <w:rPr>
          <w:rFonts w:hint="eastAsia"/>
          <w:lang w:eastAsia="zh-CN"/>
        </w:rPr>
        <w:t>，审议将</w:t>
      </w:r>
      <w:r w:rsidR="008D0EFF" w:rsidRPr="008D0EFF">
        <w:rPr>
          <w:rFonts w:hint="eastAsia"/>
          <w:lang w:eastAsia="zh-CN"/>
        </w:rPr>
        <w:t>1</w:t>
      </w:r>
      <w:r w:rsidR="008D0EFF" w:rsidRPr="008D0EFF">
        <w:rPr>
          <w:rFonts w:hint="eastAsia"/>
          <w:lang w:eastAsia="zh-CN"/>
        </w:rPr>
        <w:t>区和</w:t>
      </w:r>
      <w:r w:rsidR="008D0EFF" w:rsidRPr="008D0EFF">
        <w:rPr>
          <w:rFonts w:hint="eastAsia"/>
          <w:lang w:eastAsia="zh-CN"/>
        </w:rPr>
        <w:t>3</w:t>
      </w:r>
      <w:r w:rsidR="008D0EFF" w:rsidRPr="008D0EFF">
        <w:rPr>
          <w:rFonts w:hint="eastAsia"/>
          <w:lang w:eastAsia="zh-CN"/>
        </w:rPr>
        <w:t>区的</w:t>
      </w:r>
      <w:r w:rsidR="008D0EFF" w:rsidRPr="008D0EFF">
        <w:rPr>
          <w:rFonts w:hint="eastAsia"/>
          <w:lang w:eastAsia="zh-CN"/>
        </w:rPr>
        <w:t>2</w:t>
      </w:r>
      <w:r w:rsidR="00965A30">
        <w:rPr>
          <w:lang w:eastAsia="zh-CN"/>
        </w:rPr>
        <w:t> </w:t>
      </w:r>
      <w:r w:rsidR="008D0EFF" w:rsidRPr="008D0EFF">
        <w:rPr>
          <w:rFonts w:hint="eastAsia"/>
          <w:lang w:eastAsia="zh-CN"/>
        </w:rPr>
        <w:t>010-2</w:t>
      </w:r>
      <w:r w:rsidR="00965A30">
        <w:rPr>
          <w:lang w:eastAsia="zh-CN"/>
        </w:rPr>
        <w:t> </w:t>
      </w:r>
      <w:r w:rsidR="008D0EFF" w:rsidRPr="008D0EFF">
        <w:rPr>
          <w:rFonts w:hint="eastAsia"/>
          <w:lang w:eastAsia="zh-CN"/>
        </w:rPr>
        <w:t>025</w:t>
      </w:r>
      <w:r w:rsidR="00965A30">
        <w:rPr>
          <w:lang w:eastAsia="zh-CN"/>
        </w:rPr>
        <w:t> </w:t>
      </w:r>
      <w:r w:rsidR="008D0EFF" w:rsidRPr="008D0EFF">
        <w:rPr>
          <w:rFonts w:hint="eastAsia"/>
          <w:lang w:eastAsia="zh-CN"/>
        </w:rPr>
        <w:t>MHz</w:t>
      </w:r>
      <w:r w:rsidR="008D0EFF" w:rsidRPr="008D0EFF">
        <w:rPr>
          <w:rFonts w:hint="eastAsia"/>
          <w:lang w:eastAsia="zh-CN"/>
        </w:rPr>
        <w:t>频段（地对空）和</w:t>
      </w:r>
      <w:r w:rsidR="008D0EFF" w:rsidRPr="008D0EFF">
        <w:rPr>
          <w:rFonts w:hint="eastAsia"/>
          <w:lang w:eastAsia="zh-CN"/>
        </w:rPr>
        <w:t>2</w:t>
      </w:r>
      <w:r w:rsidR="00965A30">
        <w:rPr>
          <w:lang w:eastAsia="zh-CN"/>
        </w:rPr>
        <w:t> </w:t>
      </w:r>
      <w:r w:rsidR="008D0EFF" w:rsidRPr="008D0EFF">
        <w:rPr>
          <w:rFonts w:hint="eastAsia"/>
          <w:lang w:eastAsia="zh-CN"/>
        </w:rPr>
        <w:t>160-2</w:t>
      </w:r>
      <w:r w:rsidR="00965A30">
        <w:rPr>
          <w:lang w:eastAsia="zh-CN"/>
        </w:rPr>
        <w:t> </w:t>
      </w:r>
      <w:r w:rsidR="008D0EFF" w:rsidRPr="008D0EFF">
        <w:rPr>
          <w:rFonts w:hint="eastAsia"/>
          <w:lang w:eastAsia="zh-CN"/>
        </w:rPr>
        <w:t>170</w:t>
      </w:r>
      <w:r w:rsidR="00965A30">
        <w:rPr>
          <w:lang w:eastAsia="zh-CN"/>
        </w:rPr>
        <w:t> </w:t>
      </w:r>
      <w:r w:rsidR="008D0EFF" w:rsidRPr="008D0EFF">
        <w:rPr>
          <w:rFonts w:hint="eastAsia"/>
          <w:lang w:eastAsia="zh-CN"/>
        </w:rPr>
        <w:t>MHz</w:t>
      </w:r>
      <w:r w:rsidR="008D0EFF" w:rsidRPr="008D0EFF">
        <w:rPr>
          <w:rFonts w:hint="eastAsia"/>
          <w:lang w:eastAsia="zh-CN"/>
        </w:rPr>
        <w:t>频段（空对地）以及</w:t>
      </w:r>
      <w:r w:rsidR="00995A13" w:rsidRPr="008D0EFF">
        <w:rPr>
          <w:rFonts w:hint="eastAsia"/>
          <w:lang w:eastAsia="zh-CN"/>
        </w:rPr>
        <w:t>在全球范围内</w:t>
      </w:r>
      <w:r w:rsidR="00995A13">
        <w:rPr>
          <w:rFonts w:hint="eastAsia"/>
          <w:lang w:eastAsia="zh-CN"/>
        </w:rPr>
        <w:t>将</w:t>
      </w:r>
      <w:r w:rsidR="008D0EFF" w:rsidRPr="008D0EFF">
        <w:rPr>
          <w:rFonts w:hint="eastAsia"/>
          <w:lang w:eastAsia="zh-CN"/>
        </w:rPr>
        <w:t>2</w:t>
      </w:r>
      <w:r w:rsidR="00965A30">
        <w:rPr>
          <w:lang w:eastAsia="zh-CN"/>
        </w:rPr>
        <w:t> </w:t>
      </w:r>
      <w:r w:rsidR="008D0EFF" w:rsidRPr="008D0EFF">
        <w:rPr>
          <w:rFonts w:hint="eastAsia"/>
          <w:lang w:eastAsia="zh-CN"/>
        </w:rPr>
        <w:t>200-2</w:t>
      </w:r>
      <w:r w:rsidR="00965A30">
        <w:rPr>
          <w:lang w:eastAsia="zh-CN"/>
        </w:rPr>
        <w:t> </w:t>
      </w:r>
      <w:r w:rsidR="008D0EFF" w:rsidRPr="008D0EFF">
        <w:rPr>
          <w:rFonts w:hint="eastAsia"/>
          <w:lang w:eastAsia="zh-CN"/>
        </w:rPr>
        <w:t>215</w:t>
      </w:r>
      <w:r w:rsidR="00965A30">
        <w:rPr>
          <w:lang w:eastAsia="zh-CN"/>
        </w:rPr>
        <w:t> </w:t>
      </w:r>
      <w:r w:rsidR="008D0EFF" w:rsidRPr="008D0EFF">
        <w:rPr>
          <w:rFonts w:hint="eastAsia"/>
          <w:lang w:eastAsia="zh-CN"/>
        </w:rPr>
        <w:t>MHz</w:t>
      </w:r>
      <w:r w:rsidR="008D0EFF" w:rsidRPr="008D0EFF">
        <w:rPr>
          <w:rFonts w:hint="eastAsia"/>
          <w:lang w:eastAsia="zh-CN"/>
        </w:rPr>
        <w:t>频段（空对地）</w:t>
      </w:r>
      <w:r w:rsidR="00A370D2" w:rsidRPr="00561FA8">
        <w:rPr>
          <w:rFonts w:hint="eastAsia"/>
          <w:lang w:eastAsia="zh-CN"/>
        </w:rPr>
        <w:t>作为主要业务</w:t>
      </w:r>
      <w:r w:rsidR="008D0EFF" w:rsidRPr="008D0EFF">
        <w:rPr>
          <w:rFonts w:hint="eastAsia"/>
          <w:lang w:eastAsia="zh-CN"/>
        </w:rPr>
        <w:t>划分给卫星移动业务，用于</w:t>
      </w:r>
      <w:r w:rsidR="008D0EFF" w:rsidRPr="008D0EFF">
        <w:rPr>
          <w:rFonts w:hint="eastAsia"/>
          <w:lang w:eastAsia="zh-CN"/>
        </w:rPr>
        <w:t>IMT-2020</w:t>
      </w:r>
      <w:r w:rsidR="008D0EFF" w:rsidRPr="008D0EFF">
        <w:rPr>
          <w:rFonts w:hint="eastAsia"/>
          <w:lang w:eastAsia="zh-CN"/>
        </w:rPr>
        <w:t>的卫星部分</w:t>
      </w:r>
      <w:r w:rsidR="00636E78">
        <w:rPr>
          <w:rFonts w:hint="eastAsia"/>
          <w:lang w:eastAsia="zh-CN"/>
        </w:rPr>
        <w:t>；</w:t>
      </w:r>
    </w:p>
    <w:p w14:paraId="218AB0CA" w14:textId="77777777" w:rsidR="00041A2B" w:rsidRPr="00EF6C3B" w:rsidRDefault="00041A2B" w:rsidP="00041A2B">
      <w:pPr>
        <w:rPr>
          <w:lang w:eastAsia="zh-CN"/>
        </w:rPr>
      </w:pPr>
      <w:r w:rsidRPr="00EF6C3B">
        <w:rPr>
          <w:lang w:eastAsia="zh-CN"/>
        </w:rPr>
        <w:t>...</w:t>
      </w:r>
    </w:p>
    <w:p w14:paraId="246426C7" w14:textId="77777777" w:rsidR="008E0E7F" w:rsidRDefault="008E0E7F">
      <w:pPr>
        <w:pStyle w:val="Reasons"/>
        <w:rPr>
          <w:lang w:eastAsia="zh-CN"/>
        </w:rPr>
      </w:pPr>
    </w:p>
    <w:p w14:paraId="313074E3" w14:textId="77777777" w:rsidR="008E0E7F" w:rsidRDefault="00C31C16">
      <w:pPr>
        <w:pStyle w:val="Proposal"/>
        <w:rPr>
          <w:lang w:eastAsia="zh-CN"/>
        </w:rPr>
      </w:pPr>
      <w:r>
        <w:rPr>
          <w:lang w:eastAsia="zh-CN"/>
        </w:rPr>
        <w:t>ADD</w:t>
      </w:r>
      <w:r>
        <w:rPr>
          <w:lang w:eastAsia="zh-CN"/>
        </w:rPr>
        <w:tab/>
        <w:t>PNG/186/2</w:t>
      </w:r>
    </w:p>
    <w:p w14:paraId="327403D1" w14:textId="7B9AE454" w:rsidR="00041A2B" w:rsidRPr="00BC37CC" w:rsidRDefault="00353DB8" w:rsidP="00041A2B">
      <w:pPr>
        <w:pStyle w:val="ResNo"/>
        <w:rPr>
          <w:lang w:eastAsia="zh-CN"/>
        </w:rPr>
      </w:pPr>
      <w:bookmarkStart w:id="18" w:name="lt_pId047"/>
      <w:r>
        <w:rPr>
          <w:rFonts w:hint="eastAsia"/>
          <w:lang w:eastAsia="zh-CN"/>
        </w:rPr>
        <w:t>第</w:t>
      </w:r>
      <w:r w:rsidR="00041A2B" w:rsidRPr="00BC37CC">
        <w:rPr>
          <w:lang w:eastAsia="zh-CN"/>
        </w:rPr>
        <w:t>[XXX]</w:t>
      </w:r>
      <w:r>
        <w:rPr>
          <w:rFonts w:hint="eastAsia"/>
          <w:lang w:eastAsia="zh-CN"/>
        </w:rPr>
        <w:t>号新决议草案（</w:t>
      </w:r>
      <w:r w:rsidR="00041A2B" w:rsidRPr="00BC37CC">
        <w:rPr>
          <w:lang w:eastAsia="zh-CN"/>
        </w:rPr>
        <w:t>WRC-23</w:t>
      </w:r>
      <w:bookmarkEnd w:id="18"/>
      <w:r>
        <w:rPr>
          <w:rFonts w:hint="eastAsia"/>
          <w:lang w:eastAsia="zh-CN"/>
        </w:rPr>
        <w:t>）</w:t>
      </w:r>
    </w:p>
    <w:p w14:paraId="27C33774" w14:textId="1CF1B0FC" w:rsidR="00041A2B" w:rsidRPr="00BC37CC" w:rsidRDefault="00353DB8" w:rsidP="00041A2B">
      <w:pPr>
        <w:pStyle w:val="Restitle"/>
        <w:rPr>
          <w:lang w:eastAsia="zh-CN"/>
        </w:rPr>
      </w:pPr>
      <w:r w:rsidRPr="00353DB8">
        <w:rPr>
          <w:rFonts w:hint="eastAsia"/>
          <w:lang w:eastAsia="zh-CN"/>
        </w:rPr>
        <w:t>研究</w:t>
      </w:r>
      <w:r w:rsidRPr="00353DB8">
        <w:rPr>
          <w:rFonts w:hint="eastAsia"/>
          <w:lang w:eastAsia="zh-CN"/>
        </w:rPr>
        <w:t>1</w:t>
      </w:r>
      <w:r w:rsidRPr="00353DB8">
        <w:rPr>
          <w:rFonts w:hint="eastAsia"/>
          <w:lang w:eastAsia="zh-CN"/>
        </w:rPr>
        <w:t>区和</w:t>
      </w:r>
      <w:r w:rsidRPr="00353DB8">
        <w:rPr>
          <w:rFonts w:hint="eastAsia"/>
          <w:lang w:eastAsia="zh-CN"/>
        </w:rPr>
        <w:t>3</w:t>
      </w:r>
      <w:r w:rsidRPr="00353DB8">
        <w:rPr>
          <w:rFonts w:hint="eastAsia"/>
          <w:lang w:eastAsia="zh-CN"/>
        </w:rPr>
        <w:t>区</w:t>
      </w:r>
      <w:r w:rsidRPr="00353DB8">
        <w:rPr>
          <w:rFonts w:hint="eastAsia"/>
          <w:lang w:eastAsia="zh-CN"/>
        </w:rPr>
        <w:t>2</w:t>
      </w:r>
      <w:r w:rsidR="00965A30">
        <w:rPr>
          <w:lang w:eastAsia="zh-CN"/>
        </w:rPr>
        <w:t> </w:t>
      </w:r>
      <w:r w:rsidRPr="00353DB8">
        <w:rPr>
          <w:rFonts w:hint="eastAsia"/>
          <w:lang w:eastAsia="zh-CN"/>
        </w:rPr>
        <w:t>010-2</w:t>
      </w:r>
      <w:r w:rsidR="00965A30">
        <w:rPr>
          <w:lang w:eastAsia="zh-CN"/>
        </w:rPr>
        <w:t> </w:t>
      </w:r>
      <w:r w:rsidRPr="00353DB8">
        <w:rPr>
          <w:rFonts w:hint="eastAsia"/>
          <w:lang w:eastAsia="zh-CN"/>
        </w:rPr>
        <w:t>025</w:t>
      </w:r>
      <w:r w:rsidR="00965A30">
        <w:rPr>
          <w:lang w:eastAsia="zh-CN"/>
        </w:rPr>
        <w:t> </w:t>
      </w:r>
      <w:r w:rsidRPr="00353DB8">
        <w:rPr>
          <w:rFonts w:hint="eastAsia"/>
          <w:lang w:eastAsia="zh-CN"/>
        </w:rPr>
        <w:t>MHz</w:t>
      </w:r>
      <w:r w:rsidRPr="00353DB8">
        <w:rPr>
          <w:rFonts w:hint="eastAsia"/>
          <w:lang w:eastAsia="zh-CN"/>
        </w:rPr>
        <w:t>和</w:t>
      </w:r>
      <w:r w:rsidRPr="00353DB8">
        <w:rPr>
          <w:rFonts w:hint="eastAsia"/>
          <w:lang w:eastAsia="zh-CN"/>
        </w:rPr>
        <w:t>2</w:t>
      </w:r>
      <w:r w:rsidR="00965A30">
        <w:rPr>
          <w:lang w:eastAsia="zh-CN"/>
        </w:rPr>
        <w:t> </w:t>
      </w:r>
      <w:r w:rsidRPr="00353DB8">
        <w:rPr>
          <w:rFonts w:hint="eastAsia"/>
          <w:lang w:eastAsia="zh-CN"/>
        </w:rPr>
        <w:t>160-2</w:t>
      </w:r>
      <w:r w:rsidR="00965A30">
        <w:rPr>
          <w:lang w:eastAsia="zh-CN"/>
        </w:rPr>
        <w:t> </w:t>
      </w:r>
      <w:r w:rsidRPr="00353DB8">
        <w:rPr>
          <w:rFonts w:hint="eastAsia"/>
          <w:lang w:eastAsia="zh-CN"/>
        </w:rPr>
        <w:t>170</w:t>
      </w:r>
      <w:r w:rsidR="00965A30">
        <w:rPr>
          <w:lang w:eastAsia="zh-CN"/>
        </w:rPr>
        <w:t> </w:t>
      </w:r>
      <w:r w:rsidRPr="00353DB8">
        <w:rPr>
          <w:rFonts w:hint="eastAsia"/>
          <w:lang w:eastAsia="zh-CN"/>
        </w:rPr>
        <w:t>MHz</w:t>
      </w:r>
      <w:r w:rsidRPr="00353DB8">
        <w:rPr>
          <w:rFonts w:hint="eastAsia"/>
          <w:lang w:eastAsia="zh-CN"/>
        </w:rPr>
        <w:t>以及全球</w:t>
      </w:r>
      <w:r w:rsidRPr="00353DB8">
        <w:rPr>
          <w:rFonts w:hint="eastAsia"/>
          <w:lang w:eastAsia="zh-CN"/>
        </w:rPr>
        <w:t>2</w:t>
      </w:r>
      <w:r w:rsidR="00965A30">
        <w:rPr>
          <w:lang w:eastAsia="zh-CN"/>
        </w:rPr>
        <w:t> </w:t>
      </w:r>
      <w:r w:rsidRPr="00353DB8">
        <w:rPr>
          <w:rFonts w:hint="eastAsia"/>
          <w:lang w:eastAsia="zh-CN"/>
        </w:rPr>
        <w:t>200-2</w:t>
      </w:r>
      <w:r w:rsidR="00965A30">
        <w:rPr>
          <w:lang w:eastAsia="zh-CN"/>
        </w:rPr>
        <w:t> </w:t>
      </w:r>
      <w:r w:rsidRPr="00353DB8">
        <w:rPr>
          <w:rFonts w:hint="eastAsia"/>
          <w:lang w:eastAsia="zh-CN"/>
        </w:rPr>
        <w:t>215</w:t>
      </w:r>
      <w:r w:rsidR="00965A30">
        <w:rPr>
          <w:lang w:eastAsia="zh-CN"/>
        </w:rPr>
        <w:t> </w:t>
      </w:r>
      <w:r w:rsidRPr="00353DB8">
        <w:rPr>
          <w:rFonts w:hint="eastAsia"/>
          <w:lang w:eastAsia="zh-CN"/>
        </w:rPr>
        <w:t>MHz</w:t>
      </w:r>
      <w:r w:rsidRPr="00353DB8">
        <w:rPr>
          <w:rFonts w:hint="eastAsia"/>
          <w:lang w:eastAsia="zh-CN"/>
        </w:rPr>
        <w:t>频段的频率相关问题</w:t>
      </w:r>
      <w:r>
        <w:rPr>
          <w:rFonts w:hint="eastAsia"/>
          <w:lang w:eastAsia="zh-CN"/>
        </w:rPr>
        <w:t>，</w:t>
      </w:r>
      <w:r w:rsidRPr="00353DB8">
        <w:rPr>
          <w:rFonts w:hint="eastAsia"/>
          <w:lang w:eastAsia="zh-CN"/>
        </w:rPr>
        <w:t>用于未来卫星移动系统的发展并确定用于国际移动通信</w:t>
      </w:r>
      <w:r w:rsidRPr="00353DB8">
        <w:rPr>
          <w:rFonts w:hint="eastAsia"/>
          <w:lang w:eastAsia="zh-CN"/>
        </w:rPr>
        <w:t>2020</w:t>
      </w:r>
      <w:r w:rsidRPr="00353DB8">
        <w:rPr>
          <w:rFonts w:hint="eastAsia"/>
          <w:lang w:eastAsia="zh-CN"/>
        </w:rPr>
        <w:t>的卫星部分</w:t>
      </w:r>
      <w:r>
        <w:rPr>
          <w:rFonts w:hint="eastAsia"/>
          <w:lang w:eastAsia="zh-CN"/>
        </w:rPr>
        <w:t>的频</w:t>
      </w:r>
      <w:r w:rsidR="00FE5E81">
        <w:rPr>
          <w:rFonts w:hint="eastAsia"/>
          <w:lang w:eastAsia="zh-CN"/>
        </w:rPr>
        <w:t>段</w:t>
      </w:r>
    </w:p>
    <w:p w14:paraId="43BD3DA8" w14:textId="63B1227C" w:rsidR="00982CAB" w:rsidRPr="009A7853" w:rsidRDefault="00982CAB" w:rsidP="00982CAB">
      <w:pPr>
        <w:pStyle w:val="Normalaftertitle"/>
        <w:rPr>
          <w:lang w:eastAsia="zh-CN"/>
        </w:rPr>
      </w:pPr>
      <w:bookmarkStart w:id="19" w:name="lt_pId050"/>
      <w:r w:rsidRPr="008B192B">
        <w:rPr>
          <w:rFonts w:hint="eastAsia"/>
          <w:lang w:eastAsia="zh-CN"/>
        </w:rPr>
        <w:t>世界无线电通信大会（</w:t>
      </w:r>
      <w:r w:rsidRPr="008B192B">
        <w:rPr>
          <w:lang w:eastAsia="zh-CN"/>
        </w:rPr>
        <w:t>2023</w:t>
      </w:r>
      <w:r w:rsidRPr="008B192B">
        <w:rPr>
          <w:rFonts w:hint="eastAsia"/>
          <w:lang w:eastAsia="zh-CN"/>
        </w:rPr>
        <w:t>年，迪拜），</w:t>
      </w:r>
    </w:p>
    <w:p w14:paraId="5B00DD66" w14:textId="77777777" w:rsidR="00982CAB" w:rsidRPr="009A7853" w:rsidRDefault="00982CAB" w:rsidP="00982CAB">
      <w:pPr>
        <w:pStyle w:val="Call"/>
        <w:rPr>
          <w:lang w:eastAsia="zh-CN"/>
        </w:rPr>
      </w:pPr>
      <w:bookmarkStart w:id="20" w:name="lt_pId051"/>
      <w:bookmarkEnd w:id="19"/>
      <w:r w:rsidRPr="008B192B">
        <w:rPr>
          <w:lang w:eastAsia="zh-CN"/>
        </w:rPr>
        <w:t>考虑到</w:t>
      </w:r>
    </w:p>
    <w:p w14:paraId="6EAF5ACF" w14:textId="365DF752" w:rsidR="00041A2B" w:rsidRPr="00BC37CC" w:rsidRDefault="00041A2B" w:rsidP="00041A2B">
      <w:pPr>
        <w:rPr>
          <w:lang w:eastAsia="zh-CN"/>
        </w:rPr>
      </w:pPr>
      <w:r w:rsidRPr="00BC37CC">
        <w:rPr>
          <w:i/>
          <w:iCs/>
          <w:lang w:eastAsia="zh-CN"/>
        </w:rPr>
        <w:t>a)</w:t>
      </w:r>
      <w:bookmarkEnd w:id="20"/>
      <w:r w:rsidRPr="00BC37CC">
        <w:rPr>
          <w:lang w:eastAsia="zh-CN"/>
        </w:rPr>
        <w:tab/>
      </w:r>
      <w:r w:rsidR="00A370D2" w:rsidRPr="00A370D2">
        <w:rPr>
          <w:rFonts w:hint="eastAsia"/>
          <w:lang w:eastAsia="zh-CN"/>
        </w:rPr>
        <w:t>国际移动通信（</w:t>
      </w:r>
      <w:r w:rsidR="00A370D2" w:rsidRPr="00A370D2">
        <w:rPr>
          <w:rFonts w:hint="eastAsia"/>
          <w:lang w:eastAsia="zh-CN"/>
        </w:rPr>
        <w:t>IMT</w:t>
      </w:r>
      <w:r w:rsidR="00A370D2" w:rsidRPr="00A370D2">
        <w:rPr>
          <w:rFonts w:hint="eastAsia"/>
          <w:lang w:eastAsia="zh-CN"/>
        </w:rPr>
        <w:t>）</w:t>
      </w:r>
      <w:proofErr w:type="gramStart"/>
      <w:r w:rsidR="00A370D2" w:rsidRPr="00A370D2">
        <w:rPr>
          <w:rFonts w:hint="eastAsia"/>
          <w:lang w:eastAsia="zh-CN"/>
        </w:rPr>
        <w:t>包括地面部分和卫星部分</w:t>
      </w:r>
      <w:r w:rsidR="006770A3">
        <w:rPr>
          <w:rFonts w:hint="eastAsia"/>
          <w:lang w:eastAsia="zh-CN"/>
        </w:rPr>
        <w:t>；</w:t>
      </w:r>
      <w:proofErr w:type="gramEnd"/>
    </w:p>
    <w:p w14:paraId="583BA3FE" w14:textId="61E8DB1F" w:rsidR="00041A2B" w:rsidRPr="00BC37CC" w:rsidRDefault="00041A2B" w:rsidP="00041A2B">
      <w:pPr>
        <w:rPr>
          <w:lang w:eastAsia="zh-CN"/>
        </w:rPr>
      </w:pPr>
      <w:bookmarkStart w:id="21" w:name="lt_pId053"/>
      <w:r w:rsidRPr="00BC37CC">
        <w:rPr>
          <w:i/>
          <w:iCs/>
          <w:lang w:eastAsia="zh-CN"/>
        </w:rPr>
        <w:t>b)</w:t>
      </w:r>
      <w:bookmarkEnd w:id="21"/>
      <w:r w:rsidRPr="00BC37CC">
        <w:rPr>
          <w:lang w:eastAsia="zh-CN"/>
        </w:rPr>
        <w:tab/>
      </w:r>
      <w:r w:rsidR="00A370D2" w:rsidRPr="00A370D2">
        <w:rPr>
          <w:rFonts w:hint="eastAsia"/>
          <w:lang w:eastAsia="zh-CN"/>
        </w:rPr>
        <w:t>IMT</w:t>
      </w:r>
      <w:r w:rsidR="00A370D2" w:rsidRPr="00A370D2">
        <w:rPr>
          <w:rFonts w:hint="eastAsia"/>
          <w:lang w:eastAsia="zh-CN"/>
        </w:rPr>
        <w:t>旨在世界范围内提供电信服务，</w:t>
      </w:r>
      <w:proofErr w:type="gramStart"/>
      <w:r w:rsidR="00A370D2" w:rsidRPr="00A370D2">
        <w:rPr>
          <w:rFonts w:hint="eastAsia"/>
          <w:lang w:eastAsia="zh-CN"/>
        </w:rPr>
        <w:t>不受地点和网络或终端类型的限制</w:t>
      </w:r>
      <w:r w:rsidR="006770A3">
        <w:rPr>
          <w:rFonts w:hint="eastAsia"/>
          <w:lang w:eastAsia="zh-CN"/>
        </w:rPr>
        <w:t>；</w:t>
      </w:r>
      <w:proofErr w:type="gramEnd"/>
    </w:p>
    <w:p w14:paraId="030F3D97" w14:textId="56970180" w:rsidR="00041A2B" w:rsidRPr="00BC37CC" w:rsidRDefault="00041A2B" w:rsidP="00041A2B">
      <w:pPr>
        <w:rPr>
          <w:lang w:eastAsia="zh-CN"/>
        </w:rPr>
      </w:pPr>
      <w:bookmarkStart w:id="22" w:name="lt_pId055"/>
      <w:r w:rsidRPr="00BC37CC">
        <w:rPr>
          <w:i/>
          <w:iCs/>
          <w:lang w:eastAsia="zh-CN"/>
        </w:rPr>
        <w:t>c)</w:t>
      </w:r>
      <w:bookmarkEnd w:id="22"/>
      <w:r w:rsidRPr="00BC37CC">
        <w:rPr>
          <w:lang w:eastAsia="zh-CN"/>
        </w:rPr>
        <w:tab/>
      </w:r>
      <w:proofErr w:type="gramStart"/>
      <w:r w:rsidR="00A370D2" w:rsidRPr="00A370D2">
        <w:rPr>
          <w:rFonts w:hint="eastAsia"/>
          <w:lang w:eastAsia="zh-CN"/>
        </w:rPr>
        <w:t>部署卫星系统旨在提供</w:t>
      </w:r>
      <w:r w:rsidR="00A370D2" w:rsidRPr="00A370D2">
        <w:rPr>
          <w:rFonts w:hint="eastAsia"/>
          <w:lang w:eastAsia="zh-CN"/>
        </w:rPr>
        <w:t>IMT</w:t>
      </w:r>
      <w:r w:rsidR="00A370D2" w:rsidRPr="00A370D2">
        <w:rPr>
          <w:rFonts w:hint="eastAsia"/>
          <w:lang w:eastAsia="zh-CN"/>
        </w:rPr>
        <w:t>的卫星部分</w:t>
      </w:r>
      <w:r w:rsidR="006770A3">
        <w:rPr>
          <w:rFonts w:hint="eastAsia"/>
          <w:lang w:eastAsia="zh-CN"/>
        </w:rPr>
        <w:t>；</w:t>
      </w:r>
      <w:proofErr w:type="gramEnd"/>
    </w:p>
    <w:p w14:paraId="7ABA760F" w14:textId="0DBF10AA" w:rsidR="00041A2B" w:rsidRPr="00BC37CC" w:rsidRDefault="00041A2B" w:rsidP="00041A2B">
      <w:pPr>
        <w:rPr>
          <w:lang w:eastAsia="zh-CN"/>
        </w:rPr>
      </w:pPr>
      <w:bookmarkStart w:id="23" w:name="lt_pId057"/>
      <w:r w:rsidRPr="00BC37CC">
        <w:rPr>
          <w:i/>
          <w:iCs/>
          <w:lang w:eastAsia="zh-CN"/>
        </w:rPr>
        <w:t>d)</w:t>
      </w:r>
      <w:bookmarkEnd w:id="23"/>
      <w:r w:rsidRPr="00BC37CC">
        <w:rPr>
          <w:lang w:eastAsia="zh-CN"/>
        </w:rPr>
        <w:tab/>
      </w:r>
      <w:bookmarkStart w:id="24" w:name="lt_pId058"/>
      <w:r w:rsidR="00A370D2" w:rsidRPr="00A370D2">
        <w:rPr>
          <w:rFonts w:hint="eastAsia"/>
          <w:lang w:eastAsia="zh-CN"/>
        </w:rPr>
        <w:t>卫星移动业务（</w:t>
      </w:r>
      <w:r w:rsidR="00A370D2" w:rsidRPr="00A370D2">
        <w:rPr>
          <w:rFonts w:hint="eastAsia"/>
          <w:lang w:eastAsia="zh-CN"/>
        </w:rPr>
        <w:t>MSS</w:t>
      </w:r>
      <w:r w:rsidR="00A370D2" w:rsidRPr="00A370D2">
        <w:rPr>
          <w:rFonts w:hint="eastAsia"/>
          <w:lang w:eastAsia="zh-CN"/>
        </w:rPr>
        <w:t>）</w:t>
      </w:r>
      <w:proofErr w:type="gramStart"/>
      <w:r w:rsidR="00A370D2" w:rsidRPr="00A370D2">
        <w:rPr>
          <w:rFonts w:hint="eastAsia"/>
          <w:lang w:eastAsia="zh-CN"/>
        </w:rPr>
        <w:t>通信有能力克服与地面设施相关的实际和后勤困难</w:t>
      </w:r>
      <w:bookmarkEnd w:id="24"/>
      <w:r w:rsidR="006770A3">
        <w:rPr>
          <w:rFonts w:hint="eastAsia"/>
          <w:lang w:eastAsia="zh-CN"/>
        </w:rPr>
        <w:t>；</w:t>
      </w:r>
      <w:proofErr w:type="gramEnd"/>
    </w:p>
    <w:p w14:paraId="5E502419" w14:textId="71630EEA" w:rsidR="00041A2B" w:rsidRPr="00EF6C3B" w:rsidRDefault="00041A2B" w:rsidP="00041A2B">
      <w:pPr>
        <w:rPr>
          <w:lang w:eastAsia="zh-CN"/>
        </w:rPr>
      </w:pPr>
      <w:bookmarkStart w:id="25" w:name="lt_pId059"/>
      <w:r w:rsidRPr="00BC37CC">
        <w:rPr>
          <w:i/>
          <w:iCs/>
          <w:lang w:eastAsia="zh-CN"/>
        </w:rPr>
        <w:t>e)</w:t>
      </w:r>
      <w:bookmarkEnd w:id="25"/>
      <w:r w:rsidRPr="00BC37CC">
        <w:rPr>
          <w:lang w:eastAsia="zh-CN"/>
        </w:rPr>
        <w:tab/>
      </w:r>
      <w:r w:rsidR="00A370D2" w:rsidRPr="00A370D2">
        <w:rPr>
          <w:rFonts w:hint="eastAsia"/>
          <w:lang w:eastAsia="zh-CN"/>
        </w:rPr>
        <w:t>MSS</w:t>
      </w:r>
      <w:r w:rsidR="00A370D2" w:rsidRPr="00A370D2">
        <w:rPr>
          <w:rFonts w:hint="eastAsia"/>
          <w:lang w:eastAsia="zh-CN"/>
        </w:rPr>
        <w:t>是向农村和</w:t>
      </w:r>
      <w:r w:rsidR="00A370D2">
        <w:rPr>
          <w:rFonts w:hint="eastAsia"/>
          <w:lang w:eastAsia="zh-CN"/>
        </w:rPr>
        <w:t>偏</w:t>
      </w:r>
      <w:r w:rsidR="00A370D2" w:rsidRPr="00A370D2">
        <w:rPr>
          <w:rFonts w:hint="eastAsia"/>
          <w:lang w:eastAsia="zh-CN"/>
        </w:rPr>
        <w:t>远地区提供</w:t>
      </w:r>
      <w:r w:rsidR="00A370D2">
        <w:rPr>
          <w:rFonts w:hint="eastAsia"/>
          <w:lang w:eastAsia="zh-CN"/>
        </w:rPr>
        <w:t>电信</w:t>
      </w:r>
      <w:r w:rsidR="00A370D2" w:rsidRPr="00A370D2">
        <w:rPr>
          <w:rFonts w:hint="eastAsia"/>
          <w:lang w:eastAsia="zh-CN"/>
        </w:rPr>
        <w:t>服务的</w:t>
      </w:r>
      <w:r w:rsidR="00A370D2">
        <w:rPr>
          <w:rFonts w:hint="eastAsia"/>
          <w:lang w:eastAsia="zh-CN"/>
        </w:rPr>
        <w:t>一种</w:t>
      </w:r>
      <w:r w:rsidR="00A370D2" w:rsidRPr="00A370D2">
        <w:rPr>
          <w:rFonts w:hint="eastAsia"/>
          <w:lang w:eastAsia="zh-CN"/>
        </w:rPr>
        <w:t>行之有效、</w:t>
      </w:r>
      <w:proofErr w:type="gramStart"/>
      <w:r w:rsidR="00A370D2" w:rsidRPr="00A370D2">
        <w:rPr>
          <w:rFonts w:hint="eastAsia"/>
          <w:lang w:eastAsia="zh-CN"/>
        </w:rPr>
        <w:t>实用和</w:t>
      </w:r>
      <w:r w:rsidR="00A370D2">
        <w:rPr>
          <w:rFonts w:hint="eastAsia"/>
          <w:lang w:eastAsia="zh-CN"/>
        </w:rPr>
        <w:t>具有成本效益</w:t>
      </w:r>
      <w:r w:rsidR="00A370D2" w:rsidRPr="00A370D2">
        <w:rPr>
          <w:rFonts w:hint="eastAsia"/>
          <w:lang w:eastAsia="zh-CN"/>
        </w:rPr>
        <w:t>的方法</w:t>
      </w:r>
      <w:r w:rsidR="006770A3">
        <w:rPr>
          <w:rFonts w:hint="eastAsia"/>
          <w:lang w:eastAsia="zh-CN"/>
        </w:rPr>
        <w:t>；</w:t>
      </w:r>
      <w:proofErr w:type="gramEnd"/>
    </w:p>
    <w:p w14:paraId="4385AD39" w14:textId="74CBCBA4" w:rsidR="00041A2B" w:rsidRPr="00BC37CC" w:rsidRDefault="00041A2B" w:rsidP="00041A2B">
      <w:pPr>
        <w:rPr>
          <w:lang w:eastAsia="zh-CN"/>
        </w:rPr>
      </w:pPr>
      <w:bookmarkStart w:id="26" w:name="lt_pId061"/>
      <w:r w:rsidRPr="00BC37CC">
        <w:rPr>
          <w:i/>
          <w:iCs/>
          <w:lang w:eastAsia="zh-CN"/>
        </w:rPr>
        <w:t>f)</w:t>
      </w:r>
      <w:bookmarkEnd w:id="26"/>
      <w:r w:rsidRPr="00BC37CC">
        <w:rPr>
          <w:lang w:eastAsia="zh-CN"/>
        </w:rPr>
        <w:tab/>
      </w:r>
      <w:bookmarkStart w:id="27" w:name="lt_pId062"/>
      <w:r w:rsidR="00D6592B" w:rsidRPr="00D6592B">
        <w:rPr>
          <w:rFonts w:hint="eastAsia"/>
          <w:lang w:eastAsia="zh-CN"/>
        </w:rPr>
        <w:t>MSS</w:t>
      </w:r>
      <w:r w:rsidR="00D6592B" w:rsidRPr="00D6592B">
        <w:rPr>
          <w:rFonts w:hint="eastAsia"/>
          <w:lang w:eastAsia="zh-CN"/>
        </w:rPr>
        <w:t>通信有助于全球经济和社会发展，</w:t>
      </w:r>
      <w:proofErr w:type="gramStart"/>
      <w:r w:rsidR="00D6592B" w:rsidRPr="00D6592B">
        <w:rPr>
          <w:rFonts w:hint="eastAsia"/>
          <w:lang w:eastAsia="zh-CN"/>
        </w:rPr>
        <w:t>特别是在</w:t>
      </w:r>
      <w:r w:rsidR="00D6592B">
        <w:rPr>
          <w:rFonts w:hint="eastAsia"/>
          <w:lang w:eastAsia="zh-CN"/>
        </w:rPr>
        <w:t>偏</w:t>
      </w:r>
      <w:r w:rsidR="00D6592B" w:rsidRPr="00D6592B">
        <w:rPr>
          <w:rFonts w:hint="eastAsia"/>
          <w:lang w:eastAsia="zh-CN"/>
        </w:rPr>
        <w:t>远地区和农村社区</w:t>
      </w:r>
      <w:r w:rsidR="00965A30">
        <w:rPr>
          <w:rFonts w:hint="eastAsia"/>
          <w:lang w:eastAsia="zh-CN"/>
        </w:rPr>
        <w:t>；</w:t>
      </w:r>
      <w:bookmarkEnd w:id="27"/>
      <w:proofErr w:type="gramEnd"/>
    </w:p>
    <w:p w14:paraId="7A532AE3" w14:textId="26823710" w:rsidR="00041A2B" w:rsidRPr="00C66934" w:rsidRDefault="00041A2B" w:rsidP="00041A2B">
      <w:pPr>
        <w:rPr>
          <w:lang w:eastAsia="zh-CN"/>
        </w:rPr>
      </w:pPr>
      <w:bookmarkStart w:id="28" w:name="lt_pId063"/>
      <w:r w:rsidRPr="00BC37CC">
        <w:rPr>
          <w:i/>
          <w:iCs/>
          <w:lang w:eastAsia="zh-CN"/>
        </w:rPr>
        <w:t>g)</w:t>
      </w:r>
      <w:bookmarkEnd w:id="28"/>
      <w:r w:rsidRPr="00C66934">
        <w:rPr>
          <w:lang w:eastAsia="zh-CN"/>
        </w:rPr>
        <w:tab/>
      </w:r>
      <w:proofErr w:type="gramStart"/>
      <w:r w:rsidR="00D6592B" w:rsidRPr="00D6592B">
        <w:rPr>
          <w:rFonts w:hint="eastAsia"/>
          <w:lang w:eastAsia="zh-CN"/>
        </w:rPr>
        <w:t>MSS</w:t>
      </w:r>
      <w:r w:rsidR="00D6592B" w:rsidRPr="00D6592B">
        <w:rPr>
          <w:rFonts w:hint="eastAsia"/>
          <w:lang w:eastAsia="zh-CN"/>
        </w:rPr>
        <w:t>通信是缩小数字鸿沟的有效手段</w:t>
      </w:r>
      <w:r w:rsidR="00965A30">
        <w:rPr>
          <w:rFonts w:hint="eastAsia"/>
          <w:lang w:eastAsia="zh-CN"/>
        </w:rPr>
        <w:t>；</w:t>
      </w:r>
      <w:proofErr w:type="gramEnd"/>
    </w:p>
    <w:p w14:paraId="63A135BB" w14:textId="5C21355D" w:rsidR="00041A2B" w:rsidRPr="00C66934" w:rsidRDefault="00041A2B" w:rsidP="00041A2B">
      <w:pPr>
        <w:rPr>
          <w:lang w:eastAsia="zh-CN"/>
        </w:rPr>
      </w:pPr>
      <w:bookmarkStart w:id="29" w:name="lt_pId065"/>
      <w:r w:rsidRPr="00C66934">
        <w:rPr>
          <w:i/>
          <w:iCs/>
          <w:lang w:eastAsia="zh-CN"/>
        </w:rPr>
        <w:t>h)</w:t>
      </w:r>
      <w:bookmarkEnd w:id="29"/>
      <w:r w:rsidRPr="00C66934">
        <w:rPr>
          <w:lang w:eastAsia="zh-CN"/>
        </w:rPr>
        <w:tab/>
      </w:r>
      <w:bookmarkStart w:id="30" w:name="lt_pId066"/>
      <w:r w:rsidR="00D6592B" w:rsidRPr="00D6592B">
        <w:rPr>
          <w:rFonts w:hint="eastAsia"/>
          <w:lang w:eastAsia="zh-CN"/>
        </w:rPr>
        <w:t>第三代合作伙伴</w:t>
      </w:r>
      <w:r w:rsidR="00D6592B">
        <w:rPr>
          <w:rFonts w:hint="eastAsia"/>
          <w:lang w:eastAsia="zh-CN"/>
        </w:rPr>
        <w:t>计划</w:t>
      </w:r>
      <w:r w:rsidR="00D6592B" w:rsidRPr="00D6592B">
        <w:rPr>
          <w:rFonts w:hint="eastAsia"/>
          <w:lang w:eastAsia="zh-CN"/>
        </w:rPr>
        <w:t>（</w:t>
      </w:r>
      <w:r w:rsidR="00D6592B" w:rsidRPr="00D6592B">
        <w:rPr>
          <w:rFonts w:hint="eastAsia"/>
          <w:lang w:eastAsia="zh-CN"/>
        </w:rPr>
        <w:t>3GPP</w:t>
      </w:r>
      <w:r w:rsidR="00D6592B" w:rsidRPr="00D6592B">
        <w:rPr>
          <w:rFonts w:hint="eastAsia"/>
          <w:lang w:eastAsia="zh-CN"/>
        </w:rPr>
        <w:t>）已在第</w:t>
      </w:r>
      <w:r w:rsidR="00D6592B" w:rsidRPr="00D6592B">
        <w:rPr>
          <w:rFonts w:hint="eastAsia"/>
          <w:lang w:eastAsia="zh-CN"/>
        </w:rPr>
        <w:t>17</w:t>
      </w:r>
      <w:r w:rsidR="00D6592B" w:rsidRPr="00D6592B">
        <w:rPr>
          <w:rFonts w:hint="eastAsia"/>
          <w:lang w:eastAsia="zh-CN"/>
        </w:rPr>
        <w:t>版中完成了基于</w:t>
      </w:r>
      <w:r w:rsidR="00D6592B" w:rsidRPr="00D6592B">
        <w:rPr>
          <w:rFonts w:hint="eastAsia"/>
          <w:lang w:eastAsia="zh-CN"/>
        </w:rPr>
        <w:t>5G</w:t>
      </w:r>
      <w:r w:rsidR="00D6592B" w:rsidRPr="00D6592B">
        <w:rPr>
          <w:rFonts w:hint="eastAsia"/>
          <w:lang w:eastAsia="zh-CN"/>
        </w:rPr>
        <w:t>新无线的非地面网络（</w:t>
      </w:r>
      <w:r w:rsidR="00D6592B" w:rsidRPr="00D6592B">
        <w:rPr>
          <w:rFonts w:hint="eastAsia"/>
          <w:lang w:eastAsia="zh-CN"/>
        </w:rPr>
        <w:t>NTN</w:t>
      </w:r>
      <w:r w:rsidR="00D6592B" w:rsidRPr="00D6592B">
        <w:rPr>
          <w:rFonts w:hint="eastAsia"/>
          <w:lang w:eastAsia="zh-CN"/>
        </w:rPr>
        <w:t>）规范，</w:t>
      </w:r>
      <w:proofErr w:type="gramStart"/>
      <w:r w:rsidR="00D6592B" w:rsidRPr="00D6592B">
        <w:rPr>
          <w:rFonts w:hint="eastAsia"/>
          <w:lang w:eastAsia="zh-CN"/>
        </w:rPr>
        <w:t>并正在为第</w:t>
      </w:r>
      <w:r w:rsidR="00D6592B" w:rsidRPr="00D6592B">
        <w:rPr>
          <w:rFonts w:hint="eastAsia"/>
          <w:lang w:eastAsia="zh-CN"/>
        </w:rPr>
        <w:t>18</w:t>
      </w:r>
      <w:r w:rsidR="00D6592B" w:rsidRPr="00D6592B">
        <w:rPr>
          <w:rFonts w:hint="eastAsia"/>
          <w:lang w:eastAsia="zh-CN"/>
        </w:rPr>
        <w:t>版进行改进</w:t>
      </w:r>
      <w:bookmarkEnd w:id="30"/>
      <w:r w:rsidR="00D6592B">
        <w:rPr>
          <w:rFonts w:hint="eastAsia"/>
          <w:lang w:eastAsia="zh-CN"/>
        </w:rPr>
        <w:t>；</w:t>
      </w:r>
      <w:proofErr w:type="gramEnd"/>
    </w:p>
    <w:p w14:paraId="3A973D19" w14:textId="56C9212E" w:rsidR="00041A2B" w:rsidRPr="00C66934" w:rsidRDefault="00041A2B" w:rsidP="00041A2B">
      <w:pPr>
        <w:rPr>
          <w:lang w:eastAsia="zh-CN"/>
        </w:rPr>
      </w:pPr>
      <w:bookmarkStart w:id="31" w:name="lt_pId067"/>
      <w:proofErr w:type="spellStart"/>
      <w:r w:rsidRPr="00C66934">
        <w:rPr>
          <w:i/>
          <w:iCs/>
          <w:lang w:eastAsia="zh-CN"/>
        </w:rPr>
        <w:t>i</w:t>
      </w:r>
      <w:proofErr w:type="spellEnd"/>
      <w:r w:rsidRPr="00C66934">
        <w:rPr>
          <w:i/>
          <w:iCs/>
          <w:lang w:eastAsia="zh-CN"/>
        </w:rPr>
        <w:t>)</w:t>
      </w:r>
      <w:bookmarkEnd w:id="31"/>
      <w:r w:rsidRPr="00C66934">
        <w:rPr>
          <w:lang w:eastAsia="zh-CN"/>
        </w:rPr>
        <w:tab/>
      </w:r>
      <w:bookmarkStart w:id="32" w:name="lt_pId068"/>
      <w:r w:rsidR="00D6592B" w:rsidRPr="00D6592B">
        <w:rPr>
          <w:rFonts w:hint="eastAsia"/>
          <w:lang w:eastAsia="zh-CN"/>
        </w:rPr>
        <w:t>5G</w:t>
      </w:r>
      <w:r w:rsidR="00D6592B" w:rsidRPr="00D6592B">
        <w:rPr>
          <w:rFonts w:hint="eastAsia"/>
          <w:lang w:eastAsia="zh-CN"/>
        </w:rPr>
        <w:t>新无线</w:t>
      </w:r>
      <w:r w:rsidR="00D6592B" w:rsidRPr="00D6592B">
        <w:rPr>
          <w:rFonts w:hint="eastAsia"/>
          <w:lang w:eastAsia="zh-CN"/>
        </w:rPr>
        <w:t>NTN</w:t>
      </w:r>
      <w:r w:rsidR="00D6592B" w:rsidRPr="00D6592B">
        <w:rPr>
          <w:rFonts w:hint="eastAsia"/>
          <w:lang w:eastAsia="zh-CN"/>
        </w:rPr>
        <w:t>有望成为</w:t>
      </w:r>
      <w:r w:rsidR="00D6592B" w:rsidRPr="00D6592B">
        <w:rPr>
          <w:rFonts w:hint="eastAsia"/>
          <w:lang w:eastAsia="zh-CN"/>
        </w:rPr>
        <w:t>IMT-</w:t>
      </w:r>
      <w:proofErr w:type="gramStart"/>
      <w:r w:rsidR="00D6592B" w:rsidRPr="00D6592B">
        <w:rPr>
          <w:rFonts w:hint="eastAsia"/>
          <w:lang w:eastAsia="zh-CN"/>
        </w:rPr>
        <w:t>2020</w:t>
      </w:r>
      <w:r w:rsidR="00D6592B" w:rsidRPr="00D6592B">
        <w:rPr>
          <w:rFonts w:hint="eastAsia"/>
          <w:lang w:eastAsia="zh-CN"/>
        </w:rPr>
        <w:t>卫星部分的候选无线电接入技术</w:t>
      </w:r>
      <w:bookmarkEnd w:id="32"/>
      <w:r w:rsidR="00965A30">
        <w:rPr>
          <w:rFonts w:hint="eastAsia"/>
          <w:lang w:eastAsia="zh-CN"/>
        </w:rPr>
        <w:t>；</w:t>
      </w:r>
      <w:proofErr w:type="gramEnd"/>
    </w:p>
    <w:p w14:paraId="570FACB7" w14:textId="6EE2CEB9" w:rsidR="00041A2B" w:rsidRPr="00C66934" w:rsidRDefault="00041A2B" w:rsidP="00041A2B">
      <w:pPr>
        <w:rPr>
          <w:lang w:eastAsia="zh-CN"/>
        </w:rPr>
      </w:pPr>
      <w:bookmarkStart w:id="33" w:name="lt_pId069"/>
      <w:r w:rsidRPr="00C66934">
        <w:rPr>
          <w:i/>
          <w:iCs/>
          <w:lang w:eastAsia="zh-CN"/>
        </w:rPr>
        <w:lastRenderedPageBreak/>
        <w:t>j)</w:t>
      </w:r>
      <w:bookmarkEnd w:id="33"/>
      <w:r w:rsidRPr="00C66934">
        <w:rPr>
          <w:lang w:eastAsia="zh-CN"/>
        </w:rPr>
        <w:tab/>
      </w:r>
      <w:bookmarkStart w:id="34" w:name="lt_pId070"/>
      <w:r w:rsidR="004B1A8C" w:rsidRPr="004B1A8C">
        <w:rPr>
          <w:rFonts w:hint="eastAsia"/>
          <w:lang w:eastAsia="zh-CN"/>
        </w:rPr>
        <w:t>IMT-2020</w:t>
      </w:r>
      <w:r w:rsidR="004B1A8C" w:rsidRPr="004B1A8C">
        <w:rPr>
          <w:rFonts w:hint="eastAsia"/>
          <w:lang w:eastAsia="zh-CN"/>
        </w:rPr>
        <w:t>的卫星部分将提供多种使用场景，包括增强型移动宽带的卫星变体、</w:t>
      </w:r>
      <w:proofErr w:type="gramStart"/>
      <w:r w:rsidR="004B1A8C" w:rsidRPr="004B1A8C">
        <w:rPr>
          <w:rFonts w:hint="eastAsia"/>
          <w:lang w:eastAsia="zh-CN"/>
        </w:rPr>
        <w:t>海量机器类型通信和超可靠及针对卫星的高可靠性通信业务类别</w:t>
      </w:r>
      <w:r w:rsidR="00965A30">
        <w:rPr>
          <w:rFonts w:hint="eastAsia"/>
          <w:lang w:eastAsia="zh-CN"/>
        </w:rPr>
        <w:t>；</w:t>
      </w:r>
      <w:bookmarkEnd w:id="34"/>
      <w:proofErr w:type="gramEnd"/>
    </w:p>
    <w:p w14:paraId="0F61D102" w14:textId="34295346" w:rsidR="00041A2B" w:rsidRPr="00BC37CC" w:rsidRDefault="00041A2B" w:rsidP="00041A2B">
      <w:pPr>
        <w:rPr>
          <w:lang w:eastAsia="zh-CN"/>
        </w:rPr>
      </w:pPr>
      <w:bookmarkStart w:id="35" w:name="lt_pId071"/>
      <w:r w:rsidRPr="00C66934">
        <w:rPr>
          <w:i/>
          <w:iCs/>
          <w:lang w:eastAsia="zh-CN"/>
        </w:rPr>
        <w:t>k)</w:t>
      </w:r>
      <w:bookmarkEnd w:id="35"/>
      <w:r w:rsidRPr="00EF6C3B">
        <w:rPr>
          <w:lang w:eastAsia="zh-CN"/>
        </w:rPr>
        <w:tab/>
      </w:r>
      <w:bookmarkStart w:id="36" w:name="lt_pId072"/>
      <w:proofErr w:type="gramStart"/>
      <w:r w:rsidR="004B1A8C" w:rsidRPr="004B1A8C">
        <w:rPr>
          <w:rFonts w:hint="eastAsia"/>
          <w:lang w:eastAsia="zh-CN"/>
        </w:rPr>
        <w:t>IMT</w:t>
      </w:r>
      <w:r w:rsidR="004B1A8C" w:rsidRPr="004B1A8C">
        <w:rPr>
          <w:rFonts w:hint="eastAsia"/>
          <w:lang w:eastAsia="zh-CN"/>
        </w:rPr>
        <w:t>卫星部分的连续频谱将提高频谱管理效率</w:t>
      </w:r>
      <w:bookmarkEnd w:id="36"/>
      <w:r w:rsidR="00965A30">
        <w:rPr>
          <w:rFonts w:hint="eastAsia"/>
          <w:lang w:eastAsia="zh-CN"/>
        </w:rPr>
        <w:t>；</w:t>
      </w:r>
      <w:proofErr w:type="gramEnd"/>
    </w:p>
    <w:p w14:paraId="369BFC1D" w14:textId="43FAD958" w:rsidR="00041A2B" w:rsidRPr="00EF6C3B" w:rsidRDefault="00041A2B" w:rsidP="00041A2B">
      <w:pPr>
        <w:rPr>
          <w:lang w:eastAsia="zh-CN"/>
        </w:rPr>
      </w:pPr>
      <w:bookmarkStart w:id="37" w:name="lt_pId073"/>
      <w:r w:rsidRPr="00BC37CC">
        <w:rPr>
          <w:i/>
          <w:iCs/>
          <w:lang w:eastAsia="zh-CN"/>
        </w:rPr>
        <w:t>l)</w:t>
      </w:r>
      <w:bookmarkEnd w:id="37"/>
      <w:r w:rsidRPr="00BC37CC">
        <w:rPr>
          <w:lang w:eastAsia="zh-CN"/>
        </w:rPr>
        <w:tab/>
      </w:r>
      <w:bookmarkStart w:id="38" w:name="lt_pId074"/>
      <w:r w:rsidR="004B1A8C" w:rsidRPr="004B1A8C">
        <w:rPr>
          <w:rFonts w:hint="eastAsia"/>
          <w:lang w:eastAsia="zh-CN"/>
        </w:rPr>
        <w:t>卫星移动系统的数量在不断增加，</w:t>
      </w:r>
      <w:proofErr w:type="gramStart"/>
      <w:r w:rsidR="004B1A8C" w:rsidRPr="004B1A8C">
        <w:rPr>
          <w:rFonts w:hint="eastAsia"/>
          <w:lang w:eastAsia="zh-CN"/>
        </w:rPr>
        <w:t>对合适的</w:t>
      </w:r>
      <w:r w:rsidR="004B1A8C" w:rsidRPr="004B1A8C">
        <w:rPr>
          <w:rFonts w:hint="eastAsia"/>
          <w:lang w:eastAsia="zh-CN"/>
        </w:rPr>
        <w:t>MSS</w:t>
      </w:r>
      <w:r w:rsidR="004B1A8C" w:rsidRPr="004B1A8C">
        <w:rPr>
          <w:rFonts w:hint="eastAsia"/>
          <w:lang w:eastAsia="zh-CN"/>
        </w:rPr>
        <w:t>划分的频谱需求与日俱增</w:t>
      </w:r>
      <w:bookmarkEnd w:id="38"/>
      <w:r w:rsidR="00965A30">
        <w:rPr>
          <w:rFonts w:hint="eastAsia"/>
          <w:lang w:eastAsia="zh-CN"/>
        </w:rPr>
        <w:t>；</w:t>
      </w:r>
      <w:proofErr w:type="gramEnd"/>
    </w:p>
    <w:p w14:paraId="1923BBD4" w14:textId="0438E99C" w:rsidR="00041A2B" w:rsidRPr="00965A30" w:rsidRDefault="00041A2B" w:rsidP="00041A2B">
      <w:pPr>
        <w:rPr>
          <w:lang w:eastAsia="zh-CN"/>
        </w:rPr>
      </w:pPr>
      <w:bookmarkStart w:id="39" w:name="lt_pId075"/>
      <w:r w:rsidRPr="00BC37CC">
        <w:rPr>
          <w:i/>
          <w:iCs/>
          <w:lang w:eastAsia="zh-CN"/>
        </w:rPr>
        <w:t>m)</w:t>
      </w:r>
      <w:bookmarkEnd w:id="39"/>
      <w:r w:rsidRPr="00EF6C3B">
        <w:rPr>
          <w:lang w:eastAsia="zh-CN"/>
        </w:rPr>
        <w:tab/>
      </w:r>
      <w:r w:rsidR="00982CAB" w:rsidRPr="008B192B">
        <w:rPr>
          <w:rFonts w:hint="eastAsia"/>
          <w:lang w:eastAsia="zh-CN"/>
        </w:rPr>
        <w:t>需要为设计与规划卫星和地球站明确可用频谱方面的规则确定性</w:t>
      </w:r>
      <w:r w:rsidR="00982CAB">
        <w:rPr>
          <w:rFonts w:hint="eastAsia"/>
          <w:lang w:eastAsia="zh-CN"/>
        </w:rPr>
        <w:t>，</w:t>
      </w:r>
    </w:p>
    <w:p w14:paraId="68A8575F" w14:textId="77777777" w:rsidR="00982CAB" w:rsidRPr="009A7853" w:rsidRDefault="00982CAB" w:rsidP="00982CAB">
      <w:pPr>
        <w:pStyle w:val="Call"/>
        <w:rPr>
          <w:lang w:eastAsia="zh-CN"/>
        </w:rPr>
      </w:pPr>
      <w:bookmarkStart w:id="40" w:name="lt_pId078"/>
      <w:r w:rsidRPr="008B192B">
        <w:rPr>
          <w:lang w:eastAsia="zh-CN"/>
        </w:rPr>
        <w:t>注意到</w:t>
      </w:r>
    </w:p>
    <w:p w14:paraId="3AB7D5F8" w14:textId="603443A6" w:rsidR="00041A2B" w:rsidRPr="00C66934" w:rsidRDefault="00041A2B" w:rsidP="00041A2B">
      <w:pPr>
        <w:rPr>
          <w:color w:val="000000" w:themeColor="text1"/>
          <w:lang w:eastAsia="zh-CN"/>
        </w:rPr>
      </w:pPr>
      <w:r w:rsidRPr="00C66934">
        <w:rPr>
          <w:i/>
          <w:iCs/>
          <w:color w:val="000000" w:themeColor="text1"/>
          <w:lang w:eastAsia="zh-CN"/>
        </w:rPr>
        <w:t>a)</w:t>
      </w:r>
      <w:bookmarkEnd w:id="40"/>
      <w:r w:rsidRPr="00C66934">
        <w:rPr>
          <w:color w:val="000000" w:themeColor="text1"/>
          <w:lang w:eastAsia="zh-CN"/>
        </w:rPr>
        <w:tab/>
      </w:r>
      <w:r w:rsidR="0090210C" w:rsidRPr="0090210C">
        <w:rPr>
          <w:rFonts w:hint="eastAsia"/>
          <w:lang w:eastAsia="zh-CN"/>
        </w:rPr>
        <w:t>ITU-R M.2514-0</w:t>
      </w:r>
      <w:proofErr w:type="gramStart"/>
      <w:r w:rsidR="0090210C" w:rsidRPr="0090210C">
        <w:rPr>
          <w:rFonts w:hint="eastAsia"/>
          <w:lang w:eastAsia="zh-CN"/>
        </w:rPr>
        <w:t>号报告“</w:t>
      </w:r>
      <w:proofErr w:type="gramEnd"/>
      <w:r w:rsidR="0090210C" w:rsidRPr="0090210C">
        <w:rPr>
          <w:rFonts w:hint="eastAsia"/>
          <w:lang w:eastAsia="zh-CN"/>
        </w:rPr>
        <w:t>IMT-2020</w:t>
      </w:r>
      <w:r w:rsidR="0090210C" w:rsidRPr="0090210C">
        <w:rPr>
          <w:rFonts w:hint="eastAsia"/>
          <w:lang w:eastAsia="zh-CN"/>
        </w:rPr>
        <w:t>卫星无线电接口的愿景、要求和评估导则”</w:t>
      </w:r>
      <w:r w:rsidR="0090210C">
        <w:rPr>
          <w:rFonts w:hint="eastAsia"/>
          <w:lang w:eastAsia="zh-CN"/>
        </w:rPr>
        <w:t>已</w:t>
      </w:r>
      <w:r w:rsidR="0090210C" w:rsidRPr="0090210C">
        <w:rPr>
          <w:rFonts w:hint="eastAsia"/>
          <w:lang w:eastAsia="zh-CN"/>
        </w:rPr>
        <w:t>获得通过</w:t>
      </w:r>
      <w:r w:rsidR="00965A30">
        <w:rPr>
          <w:rFonts w:hint="eastAsia"/>
          <w:lang w:eastAsia="zh-CN"/>
        </w:rPr>
        <w:t>；</w:t>
      </w:r>
    </w:p>
    <w:p w14:paraId="39984C95" w14:textId="44CC34E5" w:rsidR="00041A2B" w:rsidRPr="00C66934" w:rsidRDefault="00041A2B" w:rsidP="00041A2B">
      <w:pPr>
        <w:rPr>
          <w:lang w:eastAsia="zh-CN"/>
        </w:rPr>
      </w:pPr>
      <w:bookmarkStart w:id="41" w:name="lt_pId080"/>
      <w:r w:rsidRPr="00C66934">
        <w:rPr>
          <w:i/>
          <w:iCs/>
          <w:lang w:eastAsia="zh-CN"/>
        </w:rPr>
        <w:t>b)</w:t>
      </w:r>
      <w:bookmarkEnd w:id="41"/>
      <w:r w:rsidRPr="00C66934">
        <w:rPr>
          <w:lang w:eastAsia="zh-CN"/>
        </w:rPr>
        <w:tab/>
      </w:r>
      <w:bookmarkStart w:id="42" w:name="lt_pId081"/>
      <w:r w:rsidR="0090210C" w:rsidRPr="0090210C">
        <w:rPr>
          <w:rFonts w:hint="eastAsia"/>
          <w:lang w:eastAsia="zh-CN"/>
        </w:rPr>
        <w:t>ITU-R</w:t>
      </w:r>
      <w:r w:rsidR="0090210C" w:rsidRPr="0090210C">
        <w:rPr>
          <w:rFonts w:hint="eastAsia"/>
          <w:lang w:eastAsia="zh-CN"/>
        </w:rPr>
        <w:t>正在实施对</w:t>
      </w:r>
      <w:r w:rsidR="0090210C" w:rsidRPr="0090210C">
        <w:rPr>
          <w:rFonts w:hint="eastAsia"/>
          <w:lang w:eastAsia="zh-CN"/>
        </w:rPr>
        <w:t>IMT</w:t>
      </w:r>
      <w:r w:rsidR="0090210C" w:rsidRPr="0090210C">
        <w:rPr>
          <w:rFonts w:hint="eastAsia"/>
          <w:lang w:eastAsia="zh-CN"/>
        </w:rPr>
        <w:t>卫星部分候选无线接入技术的评估程序，预期</w:t>
      </w:r>
      <w:r w:rsidR="0090210C">
        <w:rPr>
          <w:rFonts w:hint="eastAsia"/>
          <w:lang w:eastAsia="zh-CN"/>
        </w:rPr>
        <w:t>在</w:t>
      </w:r>
      <w:r w:rsidR="0090210C" w:rsidRPr="0090210C">
        <w:rPr>
          <w:rFonts w:hint="eastAsia"/>
          <w:lang w:eastAsia="zh-CN"/>
        </w:rPr>
        <w:t>2025</w:t>
      </w:r>
      <w:r w:rsidR="0090210C" w:rsidRPr="0090210C">
        <w:rPr>
          <w:rFonts w:hint="eastAsia"/>
          <w:lang w:eastAsia="zh-CN"/>
        </w:rPr>
        <w:t>年之前</w:t>
      </w:r>
      <w:r w:rsidR="0090210C">
        <w:rPr>
          <w:rFonts w:hint="eastAsia"/>
          <w:lang w:eastAsia="zh-CN"/>
        </w:rPr>
        <w:t>得出结论</w:t>
      </w:r>
      <w:bookmarkEnd w:id="42"/>
      <w:r w:rsidR="00965A30">
        <w:rPr>
          <w:rFonts w:hint="eastAsia"/>
          <w:lang w:eastAsia="zh-CN"/>
        </w:rPr>
        <w:t>，</w:t>
      </w:r>
    </w:p>
    <w:p w14:paraId="4FDD0344" w14:textId="77777777" w:rsidR="00982CAB" w:rsidRPr="008B192B" w:rsidRDefault="00982CAB" w:rsidP="00982CAB">
      <w:pPr>
        <w:pStyle w:val="Call"/>
        <w:rPr>
          <w:lang w:eastAsia="zh-CN"/>
        </w:rPr>
      </w:pPr>
      <w:bookmarkStart w:id="43" w:name="lt_pId083"/>
      <w:r w:rsidRPr="008B192B">
        <w:rPr>
          <w:lang w:eastAsia="zh-CN"/>
        </w:rPr>
        <w:t>认识到</w:t>
      </w:r>
    </w:p>
    <w:p w14:paraId="0AECD110" w14:textId="04BA5DD7" w:rsidR="00041A2B" w:rsidRPr="00EF6C3B" w:rsidRDefault="00041A2B" w:rsidP="00041A2B">
      <w:pPr>
        <w:rPr>
          <w:lang w:eastAsia="zh-CN"/>
        </w:rPr>
      </w:pPr>
      <w:r w:rsidRPr="00C66934">
        <w:rPr>
          <w:i/>
          <w:iCs/>
          <w:lang w:eastAsia="zh-CN"/>
        </w:rPr>
        <w:t>a)</w:t>
      </w:r>
      <w:bookmarkEnd w:id="43"/>
      <w:r w:rsidRPr="00EF6C3B">
        <w:rPr>
          <w:lang w:eastAsia="zh-CN"/>
        </w:rPr>
        <w:tab/>
      </w:r>
      <w:r w:rsidR="0090210C" w:rsidRPr="0090210C">
        <w:rPr>
          <w:rFonts w:hint="eastAsia"/>
          <w:lang w:eastAsia="zh-CN"/>
        </w:rPr>
        <w:t>根据第</w:t>
      </w:r>
      <w:r w:rsidR="0090210C" w:rsidRPr="0090210C">
        <w:rPr>
          <w:rFonts w:hint="eastAsia"/>
          <w:b/>
          <w:bCs/>
          <w:lang w:eastAsia="zh-CN"/>
        </w:rPr>
        <w:t>5.388</w:t>
      </w:r>
      <w:r w:rsidR="0090210C" w:rsidRPr="0090210C">
        <w:rPr>
          <w:rFonts w:hint="eastAsia"/>
          <w:lang w:eastAsia="zh-CN"/>
        </w:rPr>
        <w:t>款的规定，</w:t>
      </w:r>
      <w:r w:rsidR="00982CAB" w:rsidRPr="00982CAB">
        <w:rPr>
          <w:rFonts w:hint="eastAsia"/>
          <w:lang w:eastAsia="zh-CN"/>
        </w:rPr>
        <w:t>1</w:t>
      </w:r>
      <w:r w:rsidR="00965A30">
        <w:rPr>
          <w:lang w:eastAsia="zh-CN"/>
        </w:rPr>
        <w:t> </w:t>
      </w:r>
      <w:r w:rsidR="00982CAB" w:rsidRPr="00982CAB">
        <w:rPr>
          <w:rFonts w:hint="eastAsia"/>
          <w:lang w:eastAsia="zh-CN"/>
        </w:rPr>
        <w:t>885-2</w:t>
      </w:r>
      <w:r w:rsidR="00965A30">
        <w:rPr>
          <w:lang w:eastAsia="zh-CN"/>
        </w:rPr>
        <w:t> </w:t>
      </w:r>
      <w:r w:rsidR="00982CAB" w:rsidRPr="00982CAB">
        <w:rPr>
          <w:rFonts w:hint="eastAsia"/>
          <w:lang w:eastAsia="zh-CN"/>
        </w:rPr>
        <w:t>025</w:t>
      </w:r>
      <w:r w:rsidR="00965A30">
        <w:rPr>
          <w:lang w:eastAsia="zh-CN"/>
        </w:rPr>
        <w:t> </w:t>
      </w:r>
      <w:r w:rsidR="00982CAB" w:rsidRPr="00982CAB">
        <w:rPr>
          <w:rFonts w:hint="eastAsia"/>
          <w:lang w:eastAsia="zh-CN"/>
        </w:rPr>
        <w:t>MHz</w:t>
      </w:r>
      <w:r w:rsidR="00982CAB" w:rsidRPr="00982CAB">
        <w:rPr>
          <w:rFonts w:hint="eastAsia"/>
          <w:lang w:eastAsia="zh-CN"/>
        </w:rPr>
        <w:t>和</w:t>
      </w:r>
      <w:r w:rsidR="00982CAB" w:rsidRPr="00982CAB">
        <w:rPr>
          <w:rFonts w:hint="eastAsia"/>
          <w:lang w:eastAsia="zh-CN"/>
        </w:rPr>
        <w:t>2</w:t>
      </w:r>
      <w:r w:rsidR="00965A30">
        <w:rPr>
          <w:lang w:eastAsia="zh-CN"/>
        </w:rPr>
        <w:t> </w:t>
      </w:r>
      <w:r w:rsidR="00982CAB" w:rsidRPr="00982CAB">
        <w:rPr>
          <w:rFonts w:hint="eastAsia"/>
          <w:lang w:eastAsia="zh-CN"/>
        </w:rPr>
        <w:t>110-2</w:t>
      </w:r>
      <w:r w:rsidR="00965A30">
        <w:rPr>
          <w:lang w:eastAsia="zh-CN"/>
        </w:rPr>
        <w:t> </w:t>
      </w:r>
      <w:r w:rsidR="00982CAB" w:rsidRPr="00982CAB">
        <w:rPr>
          <w:rFonts w:hint="eastAsia"/>
          <w:lang w:eastAsia="zh-CN"/>
        </w:rPr>
        <w:t>200</w:t>
      </w:r>
      <w:r w:rsidR="00965A30">
        <w:rPr>
          <w:lang w:eastAsia="zh-CN"/>
        </w:rPr>
        <w:t> </w:t>
      </w:r>
      <w:r w:rsidR="00982CAB" w:rsidRPr="00982CAB">
        <w:rPr>
          <w:rFonts w:hint="eastAsia"/>
          <w:lang w:eastAsia="zh-CN"/>
        </w:rPr>
        <w:t>MHz</w:t>
      </w:r>
      <w:r w:rsidR="00982CAB" w:rsidRPr="00982CAB">
        <w:rPr>
          <w:rFonts w:hint="eastAsia"/>
          <w:lang w:eastAsia="zh-CN"/>
        </w:rPr>
        <w:t>频段旨在在全球范围内由希望实施国际移动通信（</w:t>
      </w:r>
      <w:r w:rsidR="00982CAB" w:rsidRPr="00982CAB">
        <w:rPr>
          <w:rFonts w:hint="eastAsia"/>
          <w:lang w:eastAsia="zh-CN"/>
        </w:rPr>
        <w:t>IMT</w:t>
      </w:r>
      <w:r w:rsidR="00982CAB" w:rsidRPr="00982CAB">
        <w:rPr>
          <w:rFonts w:hint="eastAsia"/>
          <w:lang w:eastAsia="zh-CN"/>
        </w:rPr>
        <w:t>）的主管部门使用。这种使用不排除在这些频段中已有划分的</w:t>
      </w:r>
      <w:r w:rsidR="0090210C">
        <w:rPr>
          <w:rFonts w:hint="eastAsia"/>
          <w:lang w:eastAsia="zh-CN"/>
        </w:rPr>
        <w:t>其他</w:t>
      </w:r>
      <w:r w:rsidR="00982CAB" w:rsidRPr="00982CAB">
        <w:rPr>
          <w:rFonts w:hint="eastAsia"/>
          <w:lang w:eastAsia="zh-CN"/>
        </w:rPr>
        <w:t>业务对这些频段的使用。应按照第</w:t>
      </w:r>
      <w:r w:rsidR="00982CAB" w:rsidRPr="0090210C">
        <w:rPr>
          <w:rFonts w:hint="eastAsia"/>
          <w:b/>
          <w:bCs/>
          <w:lang w:eastAsia="zh-CN"/>
        </w:rPr>
        <w:t>212</w:t>
      </w:r>
      <w:r w:rsidR="00982CAB" w:rsidRPr="00982CAB">
        <w:rPr>
          <w:rFonts w:hint="eastAsia"/>
          <w:lang w:eastAsia="zh-CN"/>
        </w:rPr>
        <w:t>号决议</w:t>
      </w:r>
      <w:r w:rsidR="00982CAB" w:rsidRPr="0090210C">
        <w:rPr>
          <w:rFonts w:hint="eastAsia"/>
          <w:b/>
          <w:bCs/>
          <w:lang w:eastAsia="zh-CN"/>
        </w:rPr>
        <w:t>（</w:t>
      </w:r>
      <w:r w:rsidR="00982CAB" w:rsidRPr="0090210C">
        <w:rPr>
          <w:rFonts w:hint="eastAsia"/>
          <w:b/>
          <w:bCs/>
          <w:lang w:eastAsia="zh-CN"/>
        </w:rPr>
        <w:t>WRC-1</w:t>
      </w:r>
      <w:r w:rsidR="0090210C" w:rsidRPr="0090210C">
        <w:rPr>
          <w:b/>
          <w:bCs/>
          <w:lang w:eastAsia="zh-CN"/>
        </w:rPr>
        <w:t>9</w:t>
      </w:r>
      <w:r w:rsidR="00982CAB" w:rsidRPr="0090210C">
        <w:rPr>
          <w:rFonts w:hint="eastAsia"/>
          <w:b/>
          <w:bCs/>
          <w:lang w:eastAsia="zh-CN"/>
        </w:rPr>
        <w:t>，修订版）</w:t>
      </w:r>
      <w:proofErr w:type="gramStart"/>
      <w:r w:rsidR="00982CAB" w:rsidRPr="00982CAB">
        <w:rPr>
          <w:rFonts w:hint="eastAsia"/>
          <w:lang w:eastAsia="zh-CN"/>
        </w:rPr>
        <w:t>将这些频段提供用于</w:t>
      </w:r>
      <w:r w:rsidR="00982CAB" w:rsidRPr="00982CAB">
        <w:rPr>
          <w:rFonts w:hint="eastAsia"/>
          <w:lang w:eastAsia="zh-CN"/>
        </w:rPr>
        <w:t>IMT</w:t>
      </w:r>
      <w:r w:rsidR="00982CAB">
        <w:rPr>
          <w:rFonts w:hint="eastAsia"/>
          <w:lang w:eastAsia="zh-CN"/>
        </w:rPr>
        <w:t>；</w:t>
      </w:r>
      <w:proofErr w:type="gramEnd"/>
    </w:p>
    <w:p w14:paraId="3A1D1A5F" w14:textId="0A362AE8" w:rsidR="00041A2B" w:rsidRPr="00C66934" w:rsidRDefault="00041A2B" w:rsidP="00041A2B">
      <w:pPr>
        <w:rPr>
          <w:lang w:eastAsia="zh-CN"/>
        </w:rPr>
      </w:pPr>
      <w:bookmarkStart w:id="44" w:name="lt_pId087"/>
      <w:r w:rsidRPr="00C66934">
        <w:rPr>
          <w:i/>
          <w:iCs/>
          <w:lang w:eastAsia="zh-CN"/>
        </w:rPr>
        <w:t>b)</w:t>
      </w:r>
      <w:bookmarkEnd w:id="44"/>
      <w:r w:rsidRPr="00C66934">
        <w:rPr>
          <w:lang w:eastAsia="zh-CN"/>
        </w:rPr>
        <w:tab/>
      </w:r>
      <w:bookmarkStart w:id="45" w:name="lt_pId088"/>
      <w:r w:rsidR="0090210C" w:rsidRPr="0090210C">
        <w:rPr>
          <w:rFonts w:hint="eastAsia"/>
          <w:lang w:eastAsia="zh-CN"/>
        </w:rPr>
        <w:t>2 010-2 025 MHz</w:t>
      </w:r>
      <w:r w:rsidR="0090210C" w:rsidRPr="0090210C">
        <w:rPr>
          <w:rFonts w:hint="eastAsia"/>
          <w:lang w:eastAsia="zh-CN"/>
        </w:rPr>
        <w:t>频段在</w:t>
      </w:r>
      <w:r w:rsidR="0090210C" w:rsidRPr="0090210C">
        <w:rPr>
          <w:rFonts w:hint="eastAsia"/>
          <w:lang w:eastAsia="zh-CN"/>
        </w:rPr>
        <w:t>2</w:t>
      </w:r>
      <w:r w:rsidR="00D80C07" w:rsidRPr="0090210C">
        <w:rPr>
          <w:rFonts w:hint="eastAsia"/>
          <w:lang w:eastAsia="zh-CN"/>
        </w:rPr>
        <w:t>区作为主要业务</w:t>
      </w:r>
      <w:r w:rsidR="0090210C" w:rsidRPr="0090210C">
        <w:rPr>
          <w:rFonts w:hint="eastAsia"/>
          <w:lang w:eastAsia="zh-CN"/>
        </w:rPr>
        <w:t>划分给了</w:t>
      </w:r>
      <w:r w:rsidR="0090210C" w:rsidRPr="0090210C">
        <w:rPr>
          <w:rFonts w:hint="eastAsia"/>
          <w:lang w:eastAsia="zh-CN"/>
        </w:rPr>
        <w:t>MSS</w:t>
      </w:r>
      <w:r w:rsidR="0090210C" w:rsidRPr="0090210C">
        <w:rPr>
          <w:rFonts w:hint="eastAsia"/>
          <w:lang w:eastAsia="zh-CN"/>
        </w:rPr>
        <w:t>，</w:t>
      </w:r>
      <w:proofErr w:type="gramStart"/>
      <w:r w:rsidR="0090210C" w:rsidRPr="0090210C">
        <w:rPr>
          <w:rFonts w:hint="eastAsia"/>
          <w:lang w:eastAsia="zh-CN"/>
        </w:rPr>
        <w:t>用于地对空操作</w:t>
      </w:r>
      <w:bookmarkEnd w:id="45"/>
      <w:r w:rsidR="00965A30">
        <w:rPr>
          <w:rFonts w:hint="eastAsia"/>
          <w:lang w:eastAsia="zh-CN"/>
        </w:rPr>
        <w:t>；</w:t>
      </w:r>
      <w:proofErr w:type="gramEnd"/>
    </w:p>
    <w:p w14:paraId="098973E6" w14:textId="5E1F7EB5" w:rsidR="00041A2B" w:rsidRPr="00EF6C3B" w:rsidRDefault="00041A2B" w:rsidP="00041A2B">
      <w:pPr>
        <w:rPr>
          <w:lang w:eastAsia="zh-CN"/>
        </w:rPr>
      </w:pPr>
      <w:bookmarkStart w:id="46" w:name="lt_pId089"/>
      <w:r w:rsidRPr="00C66934">
        <w:rPr>
          <w:i/>
          <w:iCs/>
          <w:lang w:eastAsia="zh-CN"/>
        </w:rPr>
        <w:t>c)</w:t>
      </w:r>
      <w:bookmarkEnd w:id="46"/>
      <w:r w:rsidRPr="00C66934">
        <w:rPr>
          <w:lang w:eastAsia="zh-CN"/>
        </w:rPr>
        <w:tab/>
      </w:r>
      <w:bookmarkStart w:id="47" w:name="lt_pId090"/>
      <w:r w:rsidR="00D80C07" w:rsidRPr="00D80C07">
        <w:rPr>
          <w:rFonts w:hint="eastAsia"/>
          <w:lang w:eastAsia="zh-CN"/>
        </w:rPr>
        <w:t>2 160-2 170 MHz</w:t>
      </w:r>
      <w:r w:rsidR="00D80C07" w:rsidRPr="00D80C07">
        <w:rPr>
          <w:rFonts w:hint="eastAsia"/>
          <w:lang w:eastAsia="zh-CN"/>
        </w:rPr>
        <w:t>频段在</w:t>
      </w:r>
      <w:r w:rsidR="00D80C07" w:rsidRPr="00D80C07">
        <w:rPr>
          <w:rFonts w:hint="eastAsia"/>
          <w:lang w:eastAsia="zh-CN"/>
        </w:rPr>
        <w:t>2</w:t>
      </w:r>
      <w:r w:rsidR="00D80C07" w:rsidRPr="00D80C07">
        <w:rPr>
          <w:rFonts w:hint="eastAsia"/>
          <w:lang w:eastAsia="zh-CN"/>
        </w:rPr>
        <w:t>区</w:t>
      </w:r>
      <w:r w:rsidR="00D80C07" w:rsidRPr="0090210C">
        <w:rPr>
          <w:rFonts w:hint="eastAsia"/>
          <w:lang w:eastAsia="zh-CN"/>
        </w:rPr>
        <w:t>作为主要业务</w:t>
      </w:r>
      <w:r w:rsidR="00D80C07" w:rsidRPr="00D80C07">
        <w:rPr>
          <w:rFonts w:hint="eastAsia"/>
          <w:lang w:eastAsia="zh-CN"/>
        </w:rPr>
        <w:t>划分给了</w:t>
      </w:r>
      <w:r w:rsidR="00D80C07" w:rsidRPr="00D80C07">
        <w:rPr>
          <w:rFonts w:hint="eastAsia"/>
          <w:lang w:eastAsia="zh-CN"/>
        </w:rPr>
        <w:t>MSS</w:t>
      </w:r>
      <w:r w:rsidR="00D80C07" w:rsidRPr="00D80C07">
        <w:rPr>
          <w:rFonts w:hint="eastAsia"/>
          <w:lang w:eastAsia="zh-CN"/>
        </w:rPr>
        <w:t>，</w:t>
      </w:r>
      <w:proofErr w:type="gramStart"/>
      <w:r w:rsidR="00D80C07" w:rsidRPr="00D80C07">
        <w:rPr>
          <w:rFonts w:hint="eastAsia"/>
          <w:lang w:eastAsia="zh-CN"/>
        </w:rPr>
        <w:t>用于空对地操作</w:t>
      </w:r>
      <w:bookmarkEnd w:id="47"/>
      <w:r w:rsidR="00965A30">
        <w:rPr>
          <w:rFonts w:hint="eastAsia"/>
          <w:lang w:eastAsia="zh-CN"/>
        </w:rPr>
        <w:t>；</w:t>
      </w:r>
      <w:proofErr w:type="gramEnd"/>
    </w:p>
    <w:p w14:paraId="792FF9AC" w14:textId="5F7D175E" w:rsidR="00041A2B" w:rsidRPr="008B3C29" w:rsidRDefault="00D80C07" w:rsidP="00041A2B">
      <w:pPr>
        <w:rPr>
          <w:highlight w:val="yellow"/>
          <w:lang w:eastAsia="zh-CN"/>
        </w:rPr>
      </w:pPr>
      <w:r w:rsidRPr="005840FA">
        <w:rPr>
          <w:i/>
          <w:iCs/>
          <w:lang w:eastAsia="zh-CN"/>
        </w:rPr>
        <w:t>d)</w:t>
      </w:r>
      <w:r w:rsidR="00041A2B" w:rsidRPr="00EF6C3B">
        <w:rPr>
          <w:lang w:eastAsia="zh-CN"/>
        </w:rPr>
        <w:tab/>
      </w:r>
      <w:r w:rsidR="00222FB1" w:rsidRPr="00AB1650">
        <w:rPr>
          <w:iCs/>
          <w:lang w:val="en-US" w:eastAsia="zh-CN"/>
        </w:rPr>
        <w:t>IMT</w:t>
      </w:r>
      <w:r w:rsidR="00222FB1" w:rsidRPr="00AB1650">
        <w:rPr>
          <w:rFonts w:hint="eastAsia"/>
          <w:iCs/>
          <w:lang w:val="en-US" w:eastAsia="zh-CN"/>
        </w:rPr>
        <w:t>的地面</w:t>
      </w:r>
      <w:r w:rsidR="00222FB1">
        <w:rPr>
          <w:rFonts w:hint="eastAsia"/>
          <w:iCs/>
          <w:lang w:val="en-US" w:eastAsia="zh-CN"/>
        </w:rPr>
        <w:t>和卫星两个</w:t>
      </w:r>
      <w:r w:rsidR="00222FB1" w:rsidRPr="00AB1650">
        <w:rPr>
          <w:rFonts w:hint="eastAsia"/>
          <w:iCs/>
          <w:lang w:val="en-US" w:eastAsia="zh-CN"/>
        </w:rPr>
        <w:t>部分已经部署于或正在考虑部署于</w:t>
      </w:r>
      <w:r w:rsidR="00222FB1" w:rsidRPr="00AB1650">
        <w:rPr>
          <w:rFonts w:hint="eastAsia"/>
          <w:iCs/>
          <w:lang w:val="en-US" w:eastAsia="zh-CN"/>
        </w:rPr>
        <w:t>1 885</w:t>
      </w:r>
      <w:r w:rsidR="00222FB1" w:rsidRPr="00AB1650">
        <w:rPr>
          <w:iCs/>
          <w:lang w:eastAsia="zh-CN"/>
        </w:rPr>
        <w:t>-</w:t>
      </w:r>
      <w:r w:rsidR="00222FB1" w:rsidRPr="00AB1650">
        <w:rPr>
          <w:rFonts w:hint="eastAsia"/>
          <w:iCs/>
          <w:lang w:val="en-US" w:eastAsia="zh-CN"/>
        </w:rPr>
        <w:t>2</w:t>
      </w:r>
      <w:r w:rsidR="00222FB1" w:rsidRPr="00AB1650">
        <w:rPr>
          <w:iCs/>
          <w:lang w:val="en-US" w:eastAsia="zh-CN"/>
        </w:rPr>
        <w:t> </w:t>
      </w:r>
      <w:r w:rsidR="00222FB1" w:rsidRPr="00AB1650">
        <w:rPr>
          <w:rFonts w:hint="eastAsia"/>
          <w:iCs/>
          <w:lang w:val="en-US" w:eastAsia="zh-CN"/>
        </w:rPr>
        <w:t>025</w:t>
      </w:r>
      <w:r w:rsidR="00222FB1" w:rsidRPr="00AB1650">
        <w:rPr>
          <w:iCs/>
          <w:lang w:val="en-US" w:eastAsia="zh-CN"/>
        </w:rPr>
        <w:t> </w:t>
      </w:r>
      <w:r w:rsidR="00222FB1" w:rsidRPr="00AB1650">
        <w:rPr>
          <w:rFonts w:hint="eastAsia"/>
          <w:iCs/>
          <w:lang w:val="en-US" w:eastAsia="zh-CN"/>
        </w:rPr>
        <w:t>MHz</w:t>
      </w:r>
      <w:r w:rsidR="00222FB1" w:rsidRPr="00AB1650">
        <w:rPr>
          <w:rFonts w:hint="eastAsia"/>
          <w:iCs/>
          <w:lang w:val="en-US" w:eastAsia="zh-CN"/>
        </w:rPr>
        <w:t>和</w:t>
      </w:r>
      <w:r w:rsidR="00222FB1" w:rsidRPr="00AB1650">
        <w:rPr>
          <w:iCs/>
          <w:lang w:eastAsia="zh-CN"/>
        </w:rPr>
        <w:t>2 110-2 200 </w:t>
      </w:r>
      <w:proofErr w:type="gramStart"/>
      <w:r w:rsidR="00222FB1" w:rsidRPr="00AB1650">
        <w:rPr>
          <w:iCs/>
          <w:lang w:eastAsia="zh-CN"/>
        </w:rPr>
        <w:t>MHz</w:t>
      </w:r>
      <w:r w:rsidR="00222FB1" w:rsidRPr="00AB1650">
        <w:rPr>
          <w:rFonts w:hint="eastAsia"/>
          <w:iCs/>
          <w:lang w:val="en-US" w:eastAsia="zh-CN"/>
        </w:rPr>
        <w:t>频段；</w:t>
      </w:r>
      <w:proofErr w:type="gramEnd"/>
    </w:p>
    <w:p w14:paraId="408A2163" w14:textId="16616EFC" w:rsidR="00041A2B" w:rsidRPr="008B3C29" w:rsidRDefault="00041A2B" w:rsidP="00041A2B">
      <w:pPr>
        <w:rPr>
          <w:lang w:eastAsia="zh-CN"/>
        </w:rPr>
      </w:pPr>
      <w:bookmarkStart w:id="48" w:name="lt_pId093"/>
      <w:r w:rsidRPr="008B3C29">
        <w:rPr>
          <w:i/>
          <w:iCs/>
          <w:lang w:eastAsia="zh-CN"/>
        </w:rPr>
        <w:t>e)</w:t>
      </w:r>
      <w:bookmarkEnd w:id="48"/>
      <w:r w:rsidRPr="008B3C29">
        <w:rPr>
          <w:lang w:eastAsia="zh-CN"/>
        </w:rPr>
        <w:tab/>
      </w:r>
      <w:bookmarkStart w:id="49" w:name="lt_pId094"/>
      <w:r w:rsidR="0012326F" w:rsidRPr="0012326F">
        <w:rPr>
          <w:rFonts w:hint="eastAsia"/>
          <w:lang w:eastAsia="zh-CN"/>
        </w:rPr>
        <w:t>2</w:t>
      </w:r>
      <w:r w:rsidR="00965A30">
        <w:rPr>
          <w:lang w:eastAsia="zh-CN"/>
        </w:rPr>
        <w:t> </w:t>
      </w:r>
      <w:r w:rsidR="0012326F" w:rsidRPr="0012326F">
        <w:rPr>
          <w:rFonts w:hint="eastAsia"/>
          <w:lang w:eastAsia="zh-CN"/>
        </w:rPr>
        <w:t>010-2</w:t>
      </w:r>
      <w:r w:rsidR="00965A30">
        <w:rPr>
          <w:lang w:eastAsia="zh-CN"/>
        </w:rPr>
        <w:t> </w:t>
      </w:r>
      <w:r w:rsidR="0012326F" w:rsidRPr="0012326F">
        <w:rPr>
          <w:rFonts w:hint="eastAsia"/>
          <w:lang w:eastAsia="zh-CN"/>
        </w:rPr>
        <w:t>025</w:t>
      </w:r>
      <w:r w:rsidR="00965A30">
        <w:rPr>
          <w:lang w:eastAsia="zh-CN"/>
        </w:rPr>
        <w:t> </w:t>
      </w:r>
      <w:r w:rsidR="0012326F" w:rsidRPr="0012326F">
        <w:rPr>
          <w:rFonts w:hint="eastAsia"/>
          <w:lang w:eastAsia="zh-CN"/>
        </w:rPr>
        <w:t>MHz</w:t>
      </w:r>
      <w:r w:rsidR="0012326F" w:rsidRPr="0012326F">
        <w:rPr>
          <w:rFonts w:hint="eastAsia"/>
          <w:lang w:eastAsia="zh-CN"/>
        </w:rPr>
        <w:t>、</w:t>
      </w:r>
      <w:r w:rsidR="0012326F" w:rsidRPr="0012326F">
        <w:rPr>
          <w:rFonts w:hint="eastAsia"/>
          <w:lang w:eastAsia="zh-CN"/>
        </w:rPr>
        <w:t>2</w:t>
      </w:r>
      <w:r w:rsidR="00965A30">
        <w:rPr>
          <w:lang w:eastAsia="zh-CN"/>
        </w:rPr>
        <w:t> </w:t>
      </w:r>
      <w:r w:rsidR="0012326F" w:rsidRPr="0012326F">
        <w:rPr>
          <w:rFonts w:hint="eastAsia"/>
          <w:lang w:eastAsia="zh-CN"/>
        </w:rPr>
        <w:t>160-2</w:t>
      </w:r>
      <w:r w:rsidR="00965A30">
        <w:rPr>
          <w:lang w:eastAsia="zh-CN"/>
        </w:rPr>
        <w:t> </w:t>
      </w:r>
      <w:r w:rsidR="0012326F" w:rsidRPr="0012326F">
        <w:rPr>
          <w:rFonts w:hint="eastAsia"/>
          <w:lang w:eastAsia="zh-CN"/>
        </w:rPr>
        <w:t>170</w:t>
      </w:r>
      <w:r w:rsidR="00965A30">
        <w:rPr>
          <w:lang w:eastAsia="zh-CN"/>
        </w:rPr>
        <w:t> </w:t>
      </w:r>
      <w:r w:rsidR="0012326F" w:rsidRPr="0012326F">
        <w:rPr>
          <w:rFonts w:hint="eastAsia"/>
          <w:lang w:eastAsia="zh-CN"/>
        </w:rPr>
        <w:t>MHz</w:t>
      </w:r>
      <w:r w:rsidR="0012326F" w:rsidRPr="0012326F">
        <w:rPr>
          <w:rFonts w:hint="eastAsia"/>
          <w:lang w:eastAsia="zh-CN"/>
        </w:rPr>
        <w:t>和</w:t>
      </w:r>
      <w:r w:rsidR="0012326F" w:rsidRPr="0012326F">
        <w:rPr>
          <w:rFonts w:hint="eastAsia"/>
          <w:lang w:eastAsia="zh-CN"/>
        </w:rPr>
        <w:t>2</w:t>
      </w:r>
      <w:r w:rsidR="00965A30">
        <w:rPr>
          <w:lang w:eastAsia="zh-CN"/>
        </w:rPr>
        <w:t> </w:t>
      </w:r>
      <w:r w:rsidR="0012326F" w:rsidRPr="0012326F">
        <w:rPr>
          <w:rFonts w:hint="eastAsia"/>
          <w:lang w:eastAsia="zh-CN"/>
        </w:rPr>
        <w:t>200-2</w:t>
      </w:r>
      <w:r w:rsidR="00965A30">
        <w:rPr>
          <w:lang w:eastAsia="zh-CN"/>
        </w:rPr>
        <w:t> </w:t>
      </w:r>
      <w:r w:rsidR="0012326F" w:rsidRPr="0012326F">
        <w:rPr>
          <w:rFonts w:hint="eastAsia"/>
          <w:lang w:eastAsia="zh-CN"/>
        </w:rPr>
        <w:t>215</w:t>
      </w:r>
      <w:r w:rsidR="00965A30">
        <w:rPr>
          <w:lang w:eastAsia="zh-CN"/>
        </w:rPr>
        <w:t> </w:t>
      </w:r>
      <w:r w:rsidR="0012326F" w:rsidRPr="0012326F">
        <w:rPr>
          <w:rFonts w:hint="eastAsia"/>
          <w:lang w:eastAsia="zh-CN"/>
        </w:rPr>
        <w:t>MHz</w:t>
      </w:r>
      <w:r w:rsidR="0012326F" w:rsidRPr="0012326F">
        <w:rPr>
          <w:rFonts w:hint="eastAsia"/>
          <w:lang w:eastAsia="zh-CN"/>
        </w:rPr>
        <w:t>频段邻近作为主要业务划分给卫星移动业务</w:t>
      </w:r>
      <w:r w:rsidR="0012326F">
        <w:rPr>
          <w:rFonts w:hint="eastAsia"/>
          <w:lang w:eastAsia="zh-CN"/>
        </w:rPr>
        <w:t>、</w:t>
      </w:r>
      <w:r w:rsidR="0012326F" w:rsidRPr="0012326F">
        <w:rPr>
          <w:rFonts w:hint="eastAsia"/>
          <w:lang w:eastAsia="zh-CN"/>
        </w:rPr>
        <w:t>并确定用于</w:t>
      </w:r>
      <w:r w:rsidR="0012326F" w:rsidRPr="0012326F">
        <w:rPr>
          <w:rFonts w:hint="eastAsia"/>
          <w:lang w:eastAsia="zh-CN"/>
        </w:rPr>
        <w:t>IMT-</w:t>
      </w:r>
      <w:proofErr w:type="gramStart"/>
      <w:r w:rsidR="0012326F" w:rsidRPr="0012326F">
        <w:rPr>
          <w:rFonts w:hint="eastAsia"/>
          <w:lang w:eastAsia="zh-CN"/>
        </w:rPr>
        <w:t>2020</w:t>
      </w:r>
      <w:r w:rsidR="0012326F" w:rsidRPr="0012326F">
        <w:rPr>
          <w:rFonts w:hint="eastAsia"/>
          <w:lang w:eastAsia="zh-CN"/>
        </w:rPr>
        <w:t>的卫星部分的频段</w:t>
      </w:r>
      <w:bookmarkEnd w:id="49"/>
      <w:r w:rsidR="00965A30">
        <w:rPr>
          <w:rFonts w:hint="eastAsia"/>
          <w:lang w:eastAsia="zh-CN"/>
        </w:rPr>
        <w:t>；</w:t>
      </w:r>
      <w:proofErr w:type="gramEnd"/>
    </w:p>
    <w:p w14:paraId="0E2FAE02" w14:textId="15CD16B4" w:rsidR="00041A2B" w:rsidRPr="00EF6C3B" w:rsidRDefault="00041A2B" w:rsidP="00041A2B">
      <w:pPr>
        <w:rPr>
          <w:lang w:eastAsia="zh-CN"/>
        </w:rPr>
      </w:pPr>
      <w:bookmarkStart w:id="50" w:name="lt_pId095"/>
      <w:r w:rsidRPr="008B3C29">
        <w:rPr>
          <w:i/>
          <w:iCs/>
          <w:lang w:eastAsia="zh-CN"/>
        </w:rPr>
        <w:t>f)</w:t>
      </w:r>
      <w:bookmarkEnd w:id="50"/>
      <w:r w:rsidRPr="00EF6C3B">
        <w:rPr>
          <w:lang w:eastAsia="zh-CN"/>
        </w:rPr>
        <w:tab/>
      </w:r>
      <w:r w:rsidR="00982CAB" w:rsidRPr="008B192B">
        <w:rPr>
          <w:rFonts w:hint="eastAsia"/>
          <w:iCs/>
          <w:lang w:eastAsia="zh-CN"/>
        </w:rPr>
        <w:t>引入可能的</w:t>
      </w:r>
      <w:r w:rsidR="00982CAB" w:rsidRPr="008B192B">
        <w:rPr>
          <w:iCs/>
          <w:lang w:eastAsia="zh-CN"/>
        </w:rPr>
        <w:t>MSS</w:t>
      </w:r>
      <w:r w:rsidR="00982CAB" w:rsidRPr="008B192B">
        <w:rPr>
          <w:rFonts w:hint="eastAsia"/>
          <w:iCs/>
          <w:lang w:eastAsia="zh-CN"/>
        </w:rPr>
        <w:t>新划分的应用，不应对依据《无线电规则》在所考虑频段和相邻频段中操作的其他现有已划分主要业务造成限制，</w:t>
      </w:r>
    </w:p>
    <w:p w14:paraId="0E89C65B" w14:textId="77777777" w:rsidR="00982CAB" w:rsidRPr="008B192B" w:rsidRDefault="00982CAB" w:rsidP="00982CAB">
      <w:pPr>
        <w:pStyle w:val="Call"/>
        <w:rPr>
          <w:lang w:eastAsia="zh-CN"/>
        </w:rPr>
      </w:pPr>
      <w:bookmarkStart w:id="51" w:name="_Hlk149922062"/>
      <w:r w:rsidRPr="008B192B">
        <w:rPr>
          <w:lang w:eastAsia="zh-CN"/>
        </w:rPr>
        <w:t>做出决议，请国际电联无线电通信部门</w:t>
      </w:r>
    </w:p>
    <w:p w14:paraId="03EFEEDF" w14:textId="00C575BE" w:rsidR="00041A2B" w:rsidRPr="008B3C29" w:rsidRDefault="00041A2B" w:rsidP="00041A2B">
      <w:pPr>
        <w:rPr>
          <w:highlight w:val="cyan"/>
          <w:lang w:eastAsia="zh-CN"/>
        </w:rPr>
      </w:pPr>
      <w:r w:rsidRPr="00EF6C3B">
        <w:rPr>
          <w:color w:val="000000" w:themeColor="text1"/>
          <w:lang w:eastAsia="zh-CN"/>
        </w:rPr>
        <w:t>1</w:t>
      </w:r>
      <w:r w:rsidRPr="00EF6C3B">
        <w:rPr>
          <w:color w:val="000000" w:themeColor="text1"/>
          <w:lang w:eastAsia="zh-CN"/>
        </w:rPr>
        <w:tab/>
      </w:r>
      <w:r w:rsidR="0012326F" w:rsidRPr="0012326F">
        <w:rPr>
          <w:rFonts w:hint="eastAsia"/>
          <w:lang w:val="en-US" w:eastAsia="zh-CN"/>
        </w:rPr>
        <w:t>在</w:t>
      </w:r>
      <w:r w:rsidR="0012326F" w:rsidRPr="0012326F">
        <w:rPr>
          <w:rFonts w:hint="eastAsia"/>
          <w:lang w:val="en-US" w:eastAsia="zh-CN"/>
        </w:rPr>
        <w:t>WRC-27</w:t>
      </w:r>
      <w:r w:rsidR="0012326F" w:rsidRPr="0012326F">
        <w:rPr>
          <w:rFonts w:hint="eastAsia"/>
          <w:lang w:val="en-US" w:eastAsia="zh-CN"/>
        </w:rPr>
        <w:t>之前开展并及时完成与可能在</w:t>
      </w:r>
      <w:r w:rsidR="0012326F" w:rsidRPr="0012326F">
        <w:rPr>
          <w:rFonts w:hint="eastAsia"/>
          <w:lang w:val="en-US" w:eastAsia="zh-CN"/>
        </w:rPr>
        <w:t>2</w:t>
      </w:r>
      <w:r w:rsidR="00965A30">
        <w:rPr>
          <w:lang w:val="en-US" w:eastAsia="zh-CN"/>
        </w:rPr>
        <w:t> </w:t>
      </w:r>
      <w:r w:rsidR="0012326F" w:rsidRPr="0012326F">
        <w:rPr>
          <w:rFonts w:hint="eastAsia"/>
          <w:lang w:val="en-US" w:eastAsia="zh-CN"/>
        </w:rPr>
        <w:t>010-2</w:t>
      </w:r>
      <w:r w:rsidR="00965A30">
        <w:rPr>
          <w:lang w:val="en-US" w:eastAsia="zh-CN"/>
        </w:rPr>
        <w:t> </w:t>
      </w:r>
      <w:r w:rsidR="0012326F" w:rsidRPr="0012326F">
        <w:rPr>
          <w:rFonts w:hint="eastAsia"/>
          <w:lang w:val="en-US" w:eastAsia="zh-CN"/>
        </w:rPr>
        <w:t>025</w:t>
      </w:r>
      <w:r w:rsidR="00965A30">
        <w:rPr>
          <w:lang w:val="en-US" w:eastAsia="zh-CN"/>
        </w:rPr>
        <w:t> </w:t>
      </w:r>
      <w:r w:rsidR="0012326F" w:rsidRPr="0012326F">
        <w:rPr>
          <w:rFonts w:hint="eastAsia"/>
          <w:lang w:val="en-US" w:eastAsia="zh-CN"/>
        </w:rPr>
        <w:t>MHz</w:t>
      </w:r>
      <w:r w:rsidR="0012326F" w:rsidRPr="0012326F">
        <w:rPr>
          <w:rFonts w:hint="eastAsia"/>
          <w:lang w:val="en-US" w:eastAsia="zh-CN"/>
        </w:rPr>
        <w:t>（</w:t>
      </w:r>
      <w:r w:rsidR="0012326F" w:rsidRPr="0012326F">
        <w:rPr>
          <w:rFonts w:hint="eastAsia"/>
          <w:lang w:val="en-US" w:eastAsia="zh-CN"/>
        </w:rPr>
        <w:t>1</w:t>
      </w:r>
      <w:r w:rsidR="0012326F" w:rsidRPr="0012326F">
        <w:rPr>
          <w:rFonts w:hint="eastAsia"/>
          <w:lang w:val="en-US" w:eastAsia="zh-CN"/>
        </w:rPr>
        <w:t>区和</w:t>
      </w:r>
      <w:r w:rsidR="0012326F" w:rsidRPr="0012326F">
        <w:rPr>
          <w:rFonts w:hint="eastAsia"/>
          <w:lang w:val="en-US" w:eastAsia="zh-CN"/>
        </w:rPr>
        <w:t>3</w:t>
      </w:r>
      <w:r w:rsidR="0012326F" w:rsidRPr="0012326F">
        <w:rPr>
          <w:rFonts w:hint="eastAsia"/>
          <w:lang w:val="en-US" w:eastAsia="zh-CN"/>
        </w:rPr>
        <w:t>区）、</w:t>
      </w:r>
      <w:r w:rsidR="0012326F" w:rsidRPr="0012326F">
        <w:rPr>
          <w:rFonts w:hint="eastAsia"/>
          <w:lang w:val="en-US" w:eastAsia="zh-CN"/>
        </w:rPr>
        <w:t>2</w:t>
      </w:r>
      <w:r w:rsidR="00965A30">
        <w:rPr>
          <w:lang w:val="en-US" w:eastAsia="zh-CN"/>
        </w:rPr>
        <w:t> </w:t>
      </w:r>
      <w:r w:rsidR="0012326F" w:rsidRPr="0012326F">
        <w:rPr>
          <w:rFonts w:hint="eastAsia"/>
          <w:lang w:val="en-US" w:eastAsia="zh-CN"/>
        </w:rPr>
        <w:t>160-2</w:t>
      </w:r>
      <w:r w:rsidR="00965A30">
        <w:rPr>
          <w:lang w:val="en-US" w:eastAsia="zh-CN"/>
        </w:rPr>
        <w:t> </w:t>
      </w:r>
      <w:r w:rsidR="0012326F" w:rsidRPr="0012326F">
        <w:rPr>
          <w:rFonts w:hint="eastAsia"/>
          <w:lang w:val="en-US" w:eastAsia="zh-CN"/>
        </w:rPr>
        <w:t>170</w:t>
      </w:r>
      <w:r w:rsidR="00965A30">
        <w:rPr>
          <w:lang w:val="en-US" w:eastAsia="zh-CN"/>
        </w:rPr>
        <w:t> </w:t>
      </w:r>
      <w:r w:rsidR="0012326F" w:rsidRPr="0012326F">
        <w:rPr>
          <w:rFonts w:hint="eastAsia"/>
          <w:lang w:val="en-US" w:eastAsia="zh-CN"/>
        </w:rPr>
        <w:t>MHz</w:t>
      </w:r>
      <w:r w:rsidR="0012326F" w:rsidRPr="0012326F">
        <w:rPr>
          <w:rFonts w:hint="eastAsia"/>
          <w:lang w:val="en-US" w:eastAsia="zh-CN"/>
        </w:rPr>
        <w:t>（</w:t>
      </w:r>
      <w:r w:rsidR="0012326F" w:rsidRPr="0012326F">
        <w:rPr>
          <w:rFonts w:hint="eastAsia"/>
          <w:lang w:val="en-US" w:eastAsia="zh-CN"/>
        </w:rPr>
        <w:t>1</w:t>
      </w:r>
      <w:r w:rsidR="0012326F" w:rsidRPr="0012326F">
        <w:rPr>
          <w:rFonts w:hint="eastAsia"/>
          <w:lang w:val="en-US" w:eastAsia="zh-CN"/>
        </w:rPr>
        <w:t>区和</w:t>
      </w:r>
      <w:r w:rsidR="0012326F" w:rsidRPr="0012326F">
        <w:rPr>
          <w:rFonts w:hint="eastAsia"/>
          <w:lang w:val="en-US" w:eastAsia="zh-CN"/>
        </w:rPr>
        <w:t>3</w:t>
      </w:r>
      <w:r w:rsidR="0012326F" w:rsidRPr="0012326F">
        <w:rPr>
          <w:rFonts w:hint="eastAsia"/>
          <w:lang w:val="en-US" w:eastAsia="zh-CN"/>
        </w:rPr>
        <w:t>区）和</w:t>
      </w:r>
      <w:r w:rsidR="0012326F" w:rsidRPr="0012326F">
        <w:rPr>
          <w:rFonts w:hint="eastAsia"/>
          <w:lang w:val="en-US" w:eastAsia="zh-CN"/>
        </w:rPr>
        <w:t>2</w:t>
      </w:r>
      <w:r w:rsidR="00965A30">
        <w:rPr>
          <w:lang w:val="en-US" w:eastAsia="zh-CN"/>
        </w:rPr>
        <w:t> </w:t>
      </w:r>
      <w:r w:rsidR="0012326F" w:rsidRPr="0012326F">
        <w:rPr>
          <w:rFonts w:hint="eastAsia"/>
          <w:lang w:val="en-US" w:eastAsia="zh-CN"/>
        </w:rPr>
        <w:t>200-2</w:t>
      </w:r>
      <w:r w:rsidR="00965A30">
        <w:rPr>
          <w:lang w:val="en-US" w:eastAsia="zh-CN"/>
        </w:rPr>
        <w:t> </w:t>
      </w:r>
      <w:r w:rsidR="0012326F" w:rsidRPr="0012326F">
        <w:rPr>
          <w:rFonts w:hint="eastAsia"/>
          <w:lang w:val="en-US" w:eastAsia="zh-CN"/>
        </w:rPr>
        <w:t>215</w:t>
      </w:r>
      <w:r w:rsidR="00965A30">
        <w:rPr>
          <w:lang w:val="en-US" w:eastAsia="zh-CN"/>
        </w:rPr>
        <w:t> </w:t>
      </w:r>
      <w:r w:rsidR="0012326F" w:rsidRPr="0012326F">
        <w:rPr>
          <w:rFonts w:hint="eastAsia"/>
          <w:lang w:val="en-US" w:eastAsia="zh-CN"/>
        </w:rPr>
        <w:t>MHz</w:t>
      </w:r>
      <w:r w:rsidR="0012326F" w:rsidRPr="0012326F">
        <w:rPr>
          <w:rFonts w:hint="eastAsia"/>
          <w:lang w:val="en-US" w:eastAsia="zh-CN"/>
        </w:rPr>
        <w:t>频段内使用</w:t>
      </w:r>
      <w:r w:rsidR="0012326F" w:rsidRPr="0012326F">
        <w:rPr>
          <w:rFonts w:hint="eastAsia"/>
          <w:lang w:val="en-US" w:eastAsia="zh-CN"/>
        </w:rPr>
        <w:t>IMT</w:t>
      </w:r>
      <w:r w:rsidR="0012326F" w:rsidRPr="0012326F">
        <w:rPr>
          <w:rFonts w:hint="eastAsia"/>
          <w:lang w:val="en-US" w:eastAsia="zh-CN"/>
        </w:rPr>
        <w:t>卫星部分有关的技术、操作和规则问题的适当研究，同时</w:t>
      </w:r>
      <w:r w:rsidR="0012326F">
        <w:rPr>
          <w:rFonts w:hint="eastAsia"/>
          <w:lang w:val="en-US" w:eastAsia="zh-CN"/>
        </w:rPr>
        <w:t>兼顾：</w:t>
      </w:r>
    </w:p>
    <w:p w14:paraId="26AB8EDF" w14:textId="2246BBEB" w:rsidR="00041A2B" w:rsidRPr="008B3C29" w:rsidRDefault="00965A30" w:rsidP="00041A2B">
      <w:pPr>
        <w:pStyle w:val="enumlev1"/>
        <w:rPr>
          <w:highlight w:val="green"/>
          <w:lang w:eastAsia="zh-CN"/>
        </w:rPr>
      </w:pPr>
      <w:r>
        <w:rPr>
          <w:lang w:eastAsia="zh-CN"/>
        </w:rPr>
        <w:t>–</w:t>
      </w:r>
      <w:r w:rsidR="00041A2B" w:rsidRPr="00EF6C3B">
        <w:rPr>
          <w:lang w:eastAsia="zh-CN"/>
        </w:rPr>
        <w:tab/>
      </w:r>
      <w:r w:rsidR="00222FB1" w:rsidRPr="00374E24">
        <w:rPr>
          <w:rFonts w:hint="eastAsia"/>
          <w:lang w:eastAsia="zh-CN"/>
        </w:rPr>
        <w:t>为满足</w:t>
      </w:r>
      <w:r w:rsidR="0012326F" w:rsidRPr="0012326F">
        <w:rPr>
          <w:rFonts w:hint="eastAsia"/>
          <w:lang w:eastAsia="zh-CN"/>
        </w:rPr>
        <w:t>IMT-</w:t>
      </w:r>
      <w:proofErr w:type="gramStart"/>
      <w:r w:rsidR="0012326F" w:rsidRPr="0012326F">
        <w:rPr>
          <w:rFonts w:hint="eastAsia"/>
          <w:lang w:eastAsia="zh-CN"/>
        </w:rPr>
        <w:t>2020</w:t>
      </w:r>
      <w:r w:rsidR="0012326F" w:rsidRPr="0012326F">
        <w:rPr>
          <w:rFonts w:hint="eastAsia"/>
          <w:lang w:eastAsia="zh-CN"/>
        </w:rPr>
        <w:t>卫星部分</w:t>
      </w:r>
      <w:r w:rsidR="00222FB1" w:rsidRPr="00374E24">
        <w:rPr>
          <w:rFonts w:hint="eastAsia"/>
          <w:lang w:eastAsia="zh-CN"/>
        </w:rPr>
        <w:t>新需求而不断变化的要求</w:t>
      </w:r>
      <w:r w:rsidR="00222FB1">
        <w:rPr>
          <w:rFonts w:hint="eastAsia"/>
          <w:lang w:eastAsia="zh-CN"/>
        </w:rPr>
        <w:t>；</w:t>
      </w:r>
      <w:proofErr w:type="gramEnd"/>
    </w:p>
    <w:p w14:paraId="1E94BAC9" w14:textId="7DA896AE" w:rsidR="00041A2B" w:rsidRPr="0012326F" w:rsidRDefault="00965A30" w:rsidP="00041A2B">
      <w:pPr>
        <w:pStyle w:val="enumlev1"/>
        <w:rPr>
          <w:lang w:eastAsia="zh-CN"/>
        </w:rPr>
      </w:pPr>
      <w:r>
        <w:rPr>
          <w:lang w:eastAsia="zh-CN"/>
        </w:rPr>
        <w:t>–</w:t>
      </w:r>
      <w:r w:rsidR="00041A2B" w:rsidRPr="0012326F">
        <w:rPr>
          <w:lang w:eastAsia="zh-CN"/>
        </w:rPr>
        <w:tab/>
      </w:r>
      <w:r w:rsidR="0012326F" w:rsidRPr="0012326F">
        <w:rPr>
          <w:rFonts w:hint="eastAsia"/>
          <w:lang w:eastAsia="zh-CN"/>
        </w:rPr>
        <w:t>在特定频段操作的卫星</w:t>
      </w:r>
      <w:r w:rsidR="0012326F" w:rsidRPr="0012326F">
        <w:rPr>
          <w:rFonts w:hint="eastAsia"/>
          <w:lang w:eastAsia="zh-CN"/>
        </w:rPr>
        <w:t>IMT-2020</w:t>
      </w:r>
      <w:r w:rsidR="0012326F" w:rsidRPr="0012326F">
        <w:rPr>
          <w:rFonts w:hint="eastAsia"/>
          <w:lang w:eastAsia="zh-CN"/>
        </w:rPr>
        <w:t>系统的技术和操作特性，包括通过技术进步和高效频谱技术实现的卫星</w:t>
      </w:r>
      <w:r w:rsidR="0012326F" w:rsidRPr="0012326F">
        <w:rPr>
          <w:rFonts w:hint="eastAsia"/>
          <w:lang w:eastAsia="zh-CN"/>
        </w:rPr>
        <w:t>IMT-</w:t>
      </w:r>
      <w:proofErr w:type="gramStart"/>
      <w:r w:rsidR="0012326F" w:rsidRPr="0012326F">
        <w:rPr>
          <w:rFonts w:hint="eastAsia"/>
          <w:lang w:eastAsia="zh-CN"/>
        </w:rPr>
        <w:t>2020</w:t>
      </w:r>
      <w:r w:rsidR="0012326F" w:rsidRPr="0012326F">
        <w:rPr>
          <w:rFonts w:hint="eastAsia"/>
          <w:lang w:eastAsia="zh-CN"/>
        </w:rPr>
        <w:t>演进</w:t>
      </w:r>
      <w:r w:rsidR="0012326F">
        <w:rPr>
          <w:rFonts w:hint="eastAsia"/>
          <w:lang w:eastAsia="zh-CN"/>
        </w:rPr>
        <w:t>；</w:t>
      </w:r>
      <w:proofErr w:type="gramEnd"/>
    </w:p>
    <w:p w14:paraId="4ACE6638" w14:textId="62380080" w:rsidR="00041A2B" w:rsidRPr="0012326F" w:rsidRDefault="00965A30" w:rsidP="00041A2B">
      <w:pPr>
        <w:pStyle w:val="enumlev1"/>
        <w:rPr>
          <w:lang w:eastAsia="zh-CN"/>
        </w:rPr>
      </w:pPr>
      <w:r>
        <w:rPr>
          <w:lang w:eastAsia="zh-CN"/>
        </w:rPr>
        <w:t>–</w:t>
      </w:r>
      <w:r w:rsidR="00041A2B" w:rsidRPr="0012326F">
        <w:rPr>
          <w:lang w:eastAsia="zh-CN"/>
        </w:rPr>
        <w:tab/>
      </w:r>
      <w:r w:rsidR="0012326F">
        <w:rPr>
          <w:rFonts w:hint="eastAsia"/>
          <w:lang w:eastAsia="zh-CN"/>
        </w:rPr>
        <w:t>为卫星</w:t>
      </w:r>
      <w:r w:rsidR="0012326F" w:rsidRPr="0012326F">
        <w:rPr>
          <w:rFonts w:hint="eastAsia"/>
          <w:lang w:eastAsia="zh-CN"/>
        </w:rPr>
        <w:t>IMT-</w:t>
      </w:r>
      <w:proofErr w:type="gramStart"/>
      <w:r w:rsidR="0012326F" w:rsidRPr="0012326F">
        <w:rPr>
          <w:rFonts w:hint="eastAsia"/>
          <w:lang w:eastAsia="zh-CN"/>
        </w:rPr>
        <w:t>2020</w:t>
      </w:r>
      <w:r w:rsidR="0012326F" w:rsidRPr="0012326F">
        <w:rPr>
          <w:rFonts w:hint="eastAsia"/>
          <w:lang w:eastAsia="zh-CN"/>
        </w:rPr>
        <w:t>系统</w:t>
      </w:r>
      <w:r w:rsidR="0012326F">
        <w:rPr>
          <w:rFonts w:hint="eastAsia"/>
          <w:lang w:eastAsia="zh-CN"/>
        </w:rPr>
        <w:t>设想</w:t>
      </w:r>
      <w:r w:rsidR="0012326F" w:rsidRPr="0012326F">
        <w:rPr>
          <w:rFonts w:hint="eastAsia"/>
          <w:lang w:eastAsia="zh-CN"/>
        </w:rPr>
        <w:t>的部署</w:t>
      </w:r>
      <w:r w:rsidR="0012326F">
        <w:rPr>
          <w:rFonts w:hint="eastAsia"/>
          <w:lang w:eastAsia="zh-CN"/>
        </w:rPr>
        <w:t>方案</w:t>
      </w:r>
      <w:r w:rsidR="0012326F" w:rsidRPr="0012326F">
        <w:rPr>
          <w:rFonts w:hint="eastAsia"/>
          <w:lang w:eastAsia="zh-CN"/>
        </w:rPr>
        <w:t>以及相关的覆盖和容量要求</w:t>
      </w:r>
      <w:r w:rsidR="009A2687">
        <w:rPr>
          <w:rFonts w:hint="eastAsia"/>
          <w:lang w:eastAsia="zh-CN"/>
        </w:rPr>
        <w:t>；</w:t>
      </w:r>
      <w:proofErr w:type="gramEnd"/>
    </w:p>
    <w:p w14:paraId="6B344AD5" w14:textId="5ED78EC9" w:rsidR="00041A2B" w:rsidRPr="00EF6C3B" w:rsidRDefault="00965A30" w:rsidP="00041A2B">
      <w:pPr>
        <w:pStyle w:val="enumlev1"/>
        <w:rPr>
          <w:lang w:eastAsia="zh-CN"/>
        </w:rPr>
      </w:pPr>
      <w:r>
        <w:rPr>
          <w:lang w:eastAsia="zh-CN"/>
        </w:rPr>
        <w:t>–</w:t>
      </w:r>
      <w:r w:rsidR="00041A2B" w:rsidRPr="0012326F">
        <w:rPr>
          <w:lang w:eastAsia="zh-CN"/>
        </w:rPr>
        <w:tab/>
      </w:r>
      <w:proofErr w:type="gramStart"/>
      <w:r w:rsidR="00222FB1" w:rsidRPr="0012326F">
        <w:rPr>
          <w:rFonts w:hint="eastAsia"/>
          <w:lang w:eastAsia="zh-CN"/>
        </w:rPr>
        <w:t>发展中国家的需求；</w:t>
      </w:r>
      <w:proofErr w:type="gramEnd"/>
    </w:p>
    <w:p w14:paraId="5027BB13" w14:textId="2143027E" w:rsidR="00041A2B" w:rsidRPr="008B3C29" w:rsidRDefault="00965A30" w:rsidP="00041A2B">
      <w:pPr>
        <w:pStyle w:val="enumlev1"/>
        <w:rPr>
          <w:highlight w:val="green"/>
          <w:lang w:eastAsia="zh-CN"/>
        </w:rPr>
      </w:pPr>
      <w:r>
        <w:rPr>
          <w:lang w:eastAsia="zh-CN"/>
        </w:rPr>
        <w:t>–</w:t>
      </w:r>
      <w:r w:rsidR="00041A2B" w:rsidRPr="00EF6C3B">
        <w:rPr>
          <w:lang w:eastAsia="zh-CN"/>
        </w:rPr>
        <w:tab/>
      </w:r>
      <w:proofErr w:type="gramStart"/>
      <w:r w:rsidR="00222FB1" w:rsidRPr="00D73CEC">
        <w:rPr>
          <w:rFonts w:hint="eastAsia"/>
          <w:lang w:eastAsia="zh-CN"/>
        </w:rPr>
        <w:t>需要频谱的时间表；</w:t>
      </w:r>
      <w:proofErr w:type="gramEnd"/>
    </w:p>
    <w:p w14:paraId="1F409EBF" w14:textId="762B1163" w:rsidR="00041A2B" w:rsidRPr="00EF6C3B" w:rsidRDefault="00041A2B" w:rsidP="00041A2B">
      <w:pPr>
        <w:rPr>
          <w:color w:val="000000" w:themeColor="text1"/>
          <w:lang w:eastAsia="zh-CN"/>
        </w:rPr>
      </w:pPr>
      <w:r w:rsidRPr="00EF6C3B">
        <w:rPr>
          <w:color w:val="000000" w:themeColor="text1"/>
          <w:lang w:eastAsia="zh-CN"/>
        </w:rPr>
        <w:t>2</w:t>
      </w:r>
      <w:r w:rsidRPr="00EF6C3B">
        <w:rPr>
          <w:color w:val="000000" w:themeColor="text1"/>
          <w:lang w:eastAsia="zh-CN"/>
        </w:rPr>
        <w:tab/>
      </w:r>
      <w:r w:rsidR="0012326F" w:rsidRPr="0012326F">
        <w:rPr>
          <w:rFonts w:hint="eastAsia"/>
          <w:lang w:eastAsia="zh-CN"/>
        </w:rPr>
        <w:t>在</w:t>
      </w:r>
      <w:r w:rsidR="0012326F" w:rsidRPr="0012326F">
        <w:rPr>
          <w:rFonts w:hint="eastAsia"/>
          <w:lang w:eastAsia="zh-CN"/>
        </w:rPr>
        <w:t>WRC-27</w:t>
      </w:r>
      <w:r w:rsidR="0012326F" w:rsidRPr="0012326F">
        <w:rPr>
          <w:rFonts w:hint="eastAsia"/>
          <w:lang w:eastAsia="zh-CN"/>
        </w:rPr>
        <w:t>之前开展并及时完成适当的共用和兼容性研究，以确保对</w:t>
      </w:r>
      <w:r w:rsidR="0012326F" w:rsidRPr="0012326F">
        <w:rPr>
          <w:rFonts w:hint="eastAsia"/>
          <w:lang w:eastAsia="zh-CN"/>
        </w:rPr>
        <w:t>2</w:t>
      </w:r>
      <w:r w:rsidR="00965A30">
        <w:rPr>
          <w:lang w:eastAsia="zh-CN"/>
        </w:rPr>
        <w:t> </w:t>
      </w:r>
      <w:r w:rsidR="0012326F" w:rsidRPr="0012326F">
        <w:rPr>
          <w:rFonts w:hint="eastAsia"/>
          <w:lang w:eastAsia="zh-CN"/>
        </w:rPr>
        <w:t>010-2</w:t>
      </w:r>
      <w:r w:rsidR="00965A30">
        <w:rPr>
          <w:lang w:eastAsia="zh-CN"/>
        </w:rPr>
        <w:t> </w:t>
      </w:r>
      <w:r w:rsidR="0012326F" w:rsidRPr="0012326F">
        <w:rPr>
          <w:rFonts w:hint="eastAsia"/>
          <w:lang w:eastAsia="zh-CN"/>
        </w:rPr>
        <w:t>025</w:t>
      </w:r>
      <w:r w:rsidR="00965A30">
        <w:rPr>
          <w:lang w:eastAsia="zh-CN"/>
        </w:rPr>
        <w:t> </w:t>
      </w:r>
      <w:r w:rsidR="0012326F" w:rsidRPr="0012326F">
        <w:rPr>
          <w:rFonts w:hint="eastAsia"/>
          <w:lang w:eastAsia="zh-CN"/>
        </w:rPr>
        <w:t>MHz</w:t>
      </w:r>
      <w:r w:rsidR="0012326F" w:rsidRPr="0012326F">
        <w:rPr>
          <w:rFonts w:hint="eastAsia"/>
          <w:lang w:eastAsia="zh-CN"/>
        </w:rPr>
        <w:t>（</w:t>
      </w:r>
      <w:r w:rsidR="0012326F" w:rsidRPr="0012326F">
        <w:rPr>
          <w:rFonts w:hint="eastAsia"/>
          <w:lang w:eastAsia="zh-CN"/>
        </w:rPr>
        <w:t>1</w:t>
      </w:r>
      <w:r w:rsidR="0012326F" w:rsidRPr="0012326F">
        <w:rPr>
          <w:rFonts w:hint="eastAsia"/>
          <w:lang w:eastAsia="zh-CN"/>
        </w:rPr>
        <w:t>区和</w:t>
      </w:r>
      <w:r w:rsidR="0012326F" w:rsidRPr="0012326F">
        <w:rPr>
          <w:rFonts w:hint="eastAsia"/>
          <w:lang w:eastAsia="zh-CN"/>
        </w:rPr>
        <w:t>3</w:t>
      </w:r>
      <w:r w:rsidR="0012326F" w:rsidRPr="0012326F">
        <w:rPr>
          <w:rFonts w:hint="eastAsia"/>
          <w:lang w:eastAsia="zh-CN"/>
        </w:rPr>
        <w:t>区）、</w:t>
      </w:r>
      <w:r w:rsidR="0012326F" w:rsidRPr="0012326F">
        <w:rPr>
          <w:rFonts w:hint="eastAsia"/>
          <w:lang w:eastAsia="zh-CN"/>
        </w:rPr>
        <w:t>2</w:t>
      </w:r>
      <w:r w:rsidR="00965A30">
        <w:rPr>
          <w:lang w:eastAsia="zh-CN"/>
        </w:rPr>
        <w:t> </w:t>
      </w:r>
      <w:r w:rsidR="0012326F" w:rsidRPr="0012326F">
        <w:rPr>
          <w:rFonts w:hint="eastAsia"/>
          <w:lang w:eastAsia="zh-CN"/>
        </w:rPr>
        <w:t>160-2</w:t>
      </w:r>
      <w:r w:rsidR="00965A30">
        <w:rPr>
          <w:lang w:eastAsia="zh-CN"/>
        </w:rPr>
        <w:t> </w:t>
      </w:r>
      <w:r w:rsidR="0012326F" w:rsidRPr="0012326F">
        <w:rPr>
          <w:rFonts w:hint="eastAsia"/>
          <w:lang w:eastAsia="zh-CN"/>
        </w:rPr>
        <w:t>170</w:t>
      </w:r>
      <w:r w:rsidR="00965A30">
        <w:rPr>
          <w:lang w:eastAsia="zh-CN"/>
        </w:rPr>
        <w:t> </w:t>
      </w:r>
      <w:r w:rsidR="0012326F" w:rsidRPr="0012326F">
        <w:rPr>
          <w:rFonts w:hint="eastAsia"/>
          <w:lang w:eastAsia="zh-CN"/>
        </w:rPr>
        <w:t>MHz</w:t>
      </w:r>
      <w:r w:rsidR="0012326F" w:rsidRPr="0012326F">
        <w:rPr>
          <w:rFonts w:hint="eastAsia"/>
          <w:lang w:eastAsia="zh-CN"/>
        </w:rPr>
        <w:t>和</w:t>
      </w:r>
      <w:r w:rsidR="0012326F" w:rsidRPr="0012326F">
        <w:rPr>
          <w:rFonts w:hint="eastAsia"/>
          <w:lang w:eastAsia="zh-CN"/>
        </w:rPr>
        <w:t>2</w:t>
      </w:r>
      <w:r w:rsidR="00965A30">
        <w:rPr>
          <w:lang w:eastAsia="zh-CN"/>
        </w:rPr>
        <w:t> </w:t>
      </w:r>
      <w:r w:rsidR="0012326F" w:rsidRPr="0012326F">
        <w:rPr>
          <w:rFonts w:hint="eastAsia"/>
          <w:lang w:eastAsia="zh-CN"/>
        </w:rPr>
        <w:t>200-2</w:t>
      </w:r>
      <w:r w:rsidR="00965A30">
        <w:rPr>
          <w:lang w:eastAsia="zh-CN"/>
        </w:rPr>
        <w:t> </w:t>
      </w:r>
      <w:r w:rsidR="0012326F" w:rsidRPr="0012326F">
        <w:rPr>
          <w:rFonts w:hint="eastAsia"/>
          <w:lang w:eastAsia="zh-CN"/>
        </w:rPr>
        <w:t>215</w:t>
      </w:r>
      <w:r w:rsidR="00965A30">
        <w:rPr>
          <w:lang w:eastAsia="zh-CN"/>
        </w:rPr>
        <w:t> </w:t>
      </w:r>
      <w:r w:rsidR="0012326F" w:rsidRPr="0012326F">
        <w:rPr>
          <w:rFonts w:hint="eastAsia"/>
          <w:lang w:eastAsia="zh-CN"/>
        </w:rPr>
        <w:t>MHz</w:t>
      </w:r>
      <w:r w:rsidR="0012326F" w:rsidRPr="0012326F">
        <w:rPr>
          <w:rFonts w:hint="eastAsia"/>
          <w:lang w:eastAsia="zh-CN"/>
        </w:rPr>
        <w:t>（</w:t>
      </w:r>
      <w:r w:rsidR="0012326F" w:rsidRPr="0012326F">
        <w:rPr>
          <w:rFonts w:hint="eastAsia"/>
          <w:lang w:eastAsia="zh-CN"/>
        </w:rPr>
        <w:t>1</w:t>
      </w:r>
      <w:r w:rsidR="0012326F" w:rsidRPr="0012326F">
        <w:rPr>
          <w:rFonts w:hint="eastAsia"/>
          <w:lang w:eastAsia="zh-CN"/>
        </w:rPr>
        <w:t>区和</w:t>
      </w:r>
      <w:r w:rsidR="0012326F" w:rsidRPr="0012326F">
        <w:rPr>
          <w:rFonts w:hint="eastAsia"/>
          <w:lang w:eastAsia="zh-CN"/>
        </w:rPr>
        <w:t>3</w:t>
      </w:r>
      <w:r w:rsidR="0012326F" w:rsidRPr="0012326F">
        <w:rPr>
          <w:rFonts w:hint="eastAsia"/>
          <w:lang w:eastAsia="zh-CN"/>
        </w:rPr>
        <w:t>区）以及</w:t>
      </w:r>
      <w:r w:rsidR="0012326F">
        <w:rPr>
          <w:rFonts w:hint="eastAsia"/>
          <w:iCs/>
          <w:lang w:eastAsia="zh-CN"/>
        </w:rPr>
        <w:t>酌情对</w:t>
      </w:r>
      <w:r w:rsidR="0012326F" w:rsidRPr="0012326F">
        <w:rPr>
          <w:rFonts w:hint="eastAsia"/>
          <w:lang w:eastAsia="zh-CN"/>
        </w:rPr>
        <w:t>相邻频段内</w:t>
      </w:r>
      <w:r w:rsidR="0012326F">
        <w:rPr>
          <w:rFonts w:hint="eastAsia"/>
          <w:lang w:eastAsia="zh-CN"/>
        </w:rPr>
        <w:t>作为</w:t>
      </w:r>
      <w:r w:rsidR="0012326F" w:rsidRPr="0012326F">
        <w:rPr>
          <w:rFonts w:hint="eastAsia"/>
          <w:lang w:eastAsia="zh-CN"/>
        </w:rPr>
        <w:t>主要业务划分的现有业务的保护</w:t>
      </w:r>
      <w:r w:rsidR="0012326F">
        <w:rPr>
          <w:rFonts w:hint="eastAsia"/>
          <w:lang w:eastAsia="zh-CN"/>
        </w:rPr>
        <w:t>，</w:t>
      </w:r>
    </w:p>
    <w:p w14:paraId="0D16CCDF" w14:textId="38F85DC4" w:rsidR="00041A2B" w:rsidRPr="00EF6C3B" w:rsidRDefault="00982CAB" w:rsidP="00041A2B">
      <w:pPr>
        <w:pStyle w:val="Call"/>
        <w:rPr>
          <w:lang w:eastAsia="zh-CN"/>
        </w:rPr>
      </w:pPr>
      <w:r w:rsidRPr="008B192B">
        <w:rPr>
          <w:lang w:eastAsia="zh-CN"/>
        </w:rPr>
        <w:lastRenderedPageBreak/>
        <w:t>做出决议</w:t>
      </w:r>
    </w:p>
    <w:bookmarkEnd w:id="51"/>
    <w:p w14:paraId="3EBE456D" w14:textId="52A74B3C" w:rsidR="00041A2B" w:rsidRPr="008B3C29" w:rsidRDefault="0014663D" w:rsidP="00965A30">
      <w:pPr>
        <w:ind w:firstLineChars="200" w:firstLine="480"/>
        <w:rPr>
          <w:highlight w:val="cyan"/>
          <w:lang w:eastAsia="zh-CN"/>
        </w:rPr>
      </w:pPr>
      <w:r w:rsidRPr="0014663D">
        <w:rPr>
          <w:rFonts w:hint="eastAsia"/>
          <w:lang w:eastAsia="zh-CN"/>
        </w:rPr>
        <w:t>请</w:t>
      </w:r>
      <w:r w:rsidRPr="0014663D">
        <w:rPr>
          <w:rFonts w:hint="eastAsia"/>
          <w:lang w:eastAsia="zh-CN"/>
        </w:rPr>
        <w:t>WRC-27</w:t>
      </w:r>
      <w:r w:rsidRPr="0014663D">
        <w:rPr>
          <w:rFonts w:hint="eastAsia"/>
          <w:lang w:eastAsia="zh-CN"/>
        </w:rPr>
        <w:t>在上述研究结果的基础上，审议为作为主要业务的</w:t>
      </w:r>
      <w:r w:rsidRPr="0014663D">
        <w:rPr>
          <w:rFonts w:hint="eastAsia"/>
          <w:lang w:eastAsia="zh-CN"/>
        </w:rPr>
        <w:t>MSS</w:t>
      </w:r>
      <w:r w:rsidRPr="0014663D">
        <w:rPr>
          <w:rFonts w:hint="eastAsia"/>
          <w:lang w:eastAsia="zh-CN"/>
        </w:rPr>
        <w:t>做出附加频谱划分，同时考虑为</w:t>
      </w:r>
      <w:r w:rsidRPr="0014663D">
        <w:rPr>
          <w:rFonts w:hint="eastAsia"/>
          <w:lang w:eastAsia="zh-CN"/>
        </w:rPr>
        <w:t>IMT-2020</w:t>
      </w:r>
      <w:r w:rsidRPr="0014663D">
        <w:rPr>
          <w:rFonts w:hint="eastAsia"/>
          <w:lang w:eastAsia="zh-CN"/>
        </w:rPr>
        <w:t>的卫星部分确定频段</w:t>
      </w:r>
      <w:r w:rsidR="008B0AF7">
        <w:rPr>
          <w:rFonts w:hint="eastAsia"/>
          <w:lang w:eastAsia="zh-CN"/>
        </w:rPr>
        <w:t>，</w:t>
      </w:r>
    </w:p>
    <w:p w14:paraId="4505A3FB" w14:textId="77777777" w:rsidR="00222FB1" w:rsidRPr="00D73CEC" w:rsidRDefault="00222FB1" w:rsidP="00222FB1">
      <w:pPr>
        <w:pStyle w:val="Call"/>
        <w:rPr>
          <w:lang w:eastAsia="zh-CN"/>
        </w:rPr>
      </w:pPr>
      <w:r w:rsidRPr="00D73CEC">
        <w:rPr>
          <w:rFonts w:hint="eastAsia"/>
          <w:lang w:eastAsia="zh-CN"/>
        </w:rPr>
        <w:t>请各主管部门</w:t>
      </w:r>
    </w:p>
    <w:p w14:paraId="0470AE54" w14:textId="77777777" w:rsidR="00222FB1" w:rsidRDefault="00222FB1" w:rsidP="00222FB1">
      <w:pPr>
        <w:ind w:firstLineChars="200" w:firstLine="480"/>
        <w:rPr>
          <w:lang w:eastAsia="zh-CN"/>
        </w:rPr>
      </w:pPr>
      <w:r w:rsidRPr="00D73CEC">
        <w:rPr>
          <w:rFonts w:hint="eastAsia"/>
          <w:lang w:eastAsia="zh-CN"/>
        </w:rPr>
        <w:t>通过</w:t>
      </w:r>
      <w:r w:rsidRPr="00D73CEC">
        <w:rPr>
          <w:lang w:eastAsia="zh-CN"/>
        </w:rPr>
        <w:t>为</w:t>
      </w:r>
      <w:r w:rsidRPr="00C0633F">
        <w:rPr>
          <w:lang w:eastAsia="zh-CN"/>
        </w:rPr>
        <w:t>国际电联无线电通信部门</w:t>
      </w:r>
      <w:r w:rsidRPr="00D73CEC">
        <w:rPr>
          <w:rFonts w:hint="eastAsia"/>
          <w:lang w:eastAsia="zh-CN"/>
        </w:rPr>
        <w:t>提供</w:t>
      </w:r>
      <w:r w:rsidRPr="00D73CEC">
        <w:rPr>
          <w:lang w:eastAsia="zh-CN"/>
        </w:rPr>
        <w:t>文稿，</w:t>
      </w:r>
      <w:r w:rsidRPr="00D73CEC">
        <w:rPr>
          <w:rFonts w:hint="eastAsia"/>
          <w:lang w:eastAsia="zh-CN"/>
        </w:rPr>
        <w:t>积极参加</w:t>
      </w:r>
      <w:r w:rsidRPr="00D73CEC">
        <w:rPr>
          <w:lang w:eastAsia="zh-CN"/>
        </w:rPr>
        <w:t>这些研究工作。</w:t>
      </w:r>
    </w:p>
    <w:p w14:paraId="54F3955A" w14:textId="77777777" w:rsidR="00041A2B" w:rsidRDefault="00041A2B" w:rsidP="00041A2B">
      <w:pPr>
        <w:pStyle w:val="Reasons"/>
        <w:rPr>
          <w:lang w:eastAsia="zh-CN"/>
        </w:rPr>
      </w:pPr>
    </w:p>
    <w:p w14:paraId="1BC5FD6A" w14:textId="200402FE" w:rsidR="00041A2B" w:rsidRPr="00041A2B" w:rsidRDefault="00041A2B" w:rsidP="00041A2B">
      <w:pPr>
        <w:rPr>
          <w:lang w:eastAsia="zh-CN"/>
        </w:rPr>
      </w:pPr>
      <w:r w:rsidRPr="00041A2B">
        <w:rPr>
          <w:lang w:eastAsia="zh-CN"/>
        </w:rPr>
        <w:br w:type="page"/>
      </w:r>
    </w:p>
    <w:p w14:paraId="15979ADC" w14:textId="280E75C2" w:rsidR="00041A2B" w:rsidRPr="008B3C29" w:rsidRDefault="001A5B8F" w:rsidP="00041A2B">
      <w:pPr>
        <w:pStyle w:val="AnnexNo"/>
        <w:rPr>
          <w:rFonts w:ascii="TimesNewRomanPSMT" w:hAnsi="TimesNewRomanPSMT"/>
          <w:lang w:eastAsia="zh-CN"/>
        </w:rPr>
      </w:pPr>
      <w:r>
        <w:rPr>
          <w:rFonts w:hint="eastAsia"/>
          <w:lang w:eastAsia="zh-CN"/>
        </w:rPr>
        <w:lastRenderedPageBreak/>
        <w:t>附件</w:t>
      </w:r>
    </w:p>
    <w:p w14:paraId="741CAB1B" w14:textId="4270AD66" w:rsidR="00041A2B" w:rsidRPr="001A5B8F" w:rsidRDefault="001A5B8F" w:rsidP="00965A30">
      <w:pPr>
        <w:pStyle w:val="Annextitle"/>
        <w:rPr>
          <w:lang w:eastAsia="zh-CN"/>
        </w:rPr>
      </w:pPr>
      <w:r w:rsidRPr="001A5B8F">
        <w:rPr>
          <w:lang w:eastAsia="zh-CN"/>
        </w:rPr>
        <w:t>用于提交议项提案的模</w:t>
      </w:r>
      <w:r w:rsidRPr="001A5B8F">
        <w:rPr>
          <w:rFonts w:hint="eastAsia"/>
          <w:lang w:eastAsia="zh-CN"/>
        </w:rPr>
        <w:t>板</w:t>
      </w:r>
    </w:p>
    <w:tbl>
      <w:tblPr>
        <w:tblW w:w="0" w:type="auto"/>
        <w:tblInd w:w="135" w:type="dxa"/>
        <w:tblLayout w:type="fixed"/>
        <w:tblLook w:val="04A0" w:firstRow="1" w:lastRow="0" w:firstColumn="1" w:lastColumn="0" w:noHBand="0" w:noVBand="1"/>
      </w:tblPr>
      <w:tblGrid>
        <w:gridCol w:w="4845"/>
        <w:gridCol w:w="4785"/>
      </w:tblGrid>
      <w:tr w:rsidR="00041A2B" w14:paraId="54563391" w14:textId="77777777" w:rsidTr="007E0EF7">
        <w:trPr>
          <w:trHeight w:val="300"/>
        </w:trPr>
        <w:tc>
          <w:tcPr>
            <w:tcW w:w="9630" w:type="dxa"/>
            <w:gridSpan w:val="2"/>
            <w:tcMar>
              <w:left w:w="108" w:type="dxa"/>
              <w:right w:w="108" w:type="dxa"/>
            </w:tcMar>
          </w:tcPr>
          <w:p w14:paraId="61F02206" w14:textId="1B60EBFA" w:rsidR="00041A2B" w:rsidRPr="00EF6C3B" w:rsidRDefault="008B192B" w:rsidP="007E0EF7">
            <w:pPr>
              <w:rPr>
                <w:lang w:eastAsia="zh-CN"/>
              </w:rPr>
            </w:pPr>
            <w:r>
              <w:rPr>
                <w:rFonts w:hint="eastAsia"/>
                <w:b/>
                <w:bCs/>
                <w:lang w:eastAsia="zh-CN"/>
              </w:rPr>
              <w:t>主</w:t>
            </w:r>
            <w:r w:rsidRPr="00834611">
              <w:rPr>
                <w:rFonts w:hint="eastAsia"/>
                <w:b/>
                <w:bCs/>
                <w:lang w:eastAsia="zh-CN"/>
              </w:rPr>
              <w:t>题</w:t>
            </w:r>
            <w:r w:rsidRPr="00834611">
              <w:rPr>
                <w:b/>
                <w:bCs/>
                <w:lang w:eastAsia="zh-CN"/>
              </w:rPr>
              <w:t>：</w:t>
            </w:r>
            <w:r w:rsidR="001A5B8F" w:rsidRPr="001A5B8F">
              <w:rPr>
                <w:rFonts w:hint="eastAsia"/>
                <w:lang w:eastAsia="zh-CN"/>
              </w:rPr>
              <w:t>全球统一的</w:t>
            </w:r>
            <w:r w:rsidR="001A5B8F" w:rsidRPr="001A5B8F">
              <w:rPr>
                <w:rFonts w:hint="eastAsia"/>
                <w:lang w:eastAsia="zh-CN"/>
              </w:rPr>
              <w:t>2 GHz S</w:t>
            </w:r>
            <w:r w:rsidR="001A5B8F" w:rsidRPr="001A5B8F">
              <w:rPr>
                <w:rFonts w:hint="eastAsia"/>
                <w:lang w:eastAsia="zh-CN"/>
              </w:rPr>
              <w:t>频段国际移动通信（</w:t>
            </w:r>
            <w:r w:rsidR="001A5B8F" w:rsidRPr="001A5B8F">
              <w:rPr>
                <w:rFonts w:hint="eastAsia"/>
                <w:lang w:eastAsia="zh-CN"/>
              </w:rPr>
              <w:t>IMT</w:t>
            </w:r>
            <w:r w:rsidR="001A5B8F" w:rsidRPr="001A5B8F">
              <w:rPr>
                <w:rFonts w:hint="eastAsia"/>
                <w:lang w:eastAsia="zh-CN"/>
              </w:rPr>
              <w:t>）卫星部分的卫星移动业务划分</w:t>
            </w:r>
          </w:p>
        </w:tc>
      </w:tr>
      <w:tr w:rsidR="00041A2B" w14:paraId="052AB885" w14:textId="77777777" w:rsidTr="007E0EF7">
        <w:trPr>
          <w:trHeight w:val="300"/>
        </w:trPr>
        <w:tc>
          <w:tcPr>
            <w:tcW w:w="9630" w:type="dxa"/>
            <w:gridSpan w:val="2"/>
            <w:tcBorders>
              <w:left w:val="nil"/>
              <w:bottom w:val="single" w:sz="8" w:space="0" w:color="auto"/>
              <w:right w:val="nil"/>
            </w:tcBorders>
            <w:tcMar>
              <w:left w:w="108" w:type="dxa"/>
              <w:right w:w="108" w:type="dxa"/>
            </w:tcMar>
          </w:tcPr>
          <w:p w14:paraId="0A053764" w14:textId="40ECC882" w:rsidR="00041A2B" w:rsidRPr="00EF6C3B" w:rsidRDefault="008B192B" w:rsidP="007E0EF7">
            <w:pPr>
              <w:rPr>
                <w:rFonts w:ascii="TimesNewRomanPSMT" w:hAnsi="TimesNewRomanPSMT"/>
              </w:rPr>
            </w:pPr>
            <w:bookmarkStart w:id="52" w:name="lt_pId120"/>
            <w:r w:rsidRPr="00D04C63">
              <w:rPr>
                <w:rFonts w:hint="eastAsia"/>
                <w:b/>
                <w:bCs/>
                <w:lang w:val="fr-FR" w:eastAsia="zh-CN"/>
              </w:rPr>
              <w:t>来源</w:t>
            </w:r>
            <w:r w:rsidRPr="00D04C63">
              <w:rPr>
                <w:b/>
                <w:bCs/>
                <w:lang w:val="fr-FR" w:eastAsia="zh-CN"/>
              </w:rPr>
              <w:t>：</w:t>
            </w:r>
            <w:bookmarkEnd w:id="52"/>
            <w:r w:rsidR="001A5B8F">
              <w:rPr>
                <w:rFonts w:ascii="TimesNewRomanPSMT" w:hAnsi="TimesNewRomanPSMT" w:hint="eastAsia"/>
                <w:lang w:eastAsia="zh-CN"/>
              </w:rPr>
              <w:t>待定</w:t>
            </w:r>
          </w:p>
        </w:tc>
      </w:tr>
      <w:tr w:rsidR="00041A2B" w14:paraId="2E76709C" w14:textId="77777777" w:rsidTr="007E0EF7">
        <w:trPr>
          <w:trHeight w:val="300"/>
        </w:trPr>
        <w:tc>
          <w:tcPr>
            <w:tcW w:w="9630" w:type="dxa"/>
            <w:gridSpan w:val="2"/>
            <w:tcBorders>
              <w:top w:val="single" w:sz="8" w:space="0" w:color="auto"/>
              <w:left w:val="nil"/>
              <w:bottom w:val="single" w:sz="8" w:space="0" w:color="auto"/>
              <w:right w:val="nil"/>
            </w:tcBorders>
            <w:tcMar>
              <w:left w:w="108" w:type="dxa"/>
              <w:right w:w="108" w:type="dxa"/>
            </w:tcMar>
          </w:tcPr>
          <w:p w14:paraId="52F57AD7" w14:textId="22FC75ED" w:rsidR="00041A2B" w:rsidRPr="00EF6C3B" w:rsidRDefault="008B192B" w:rsidP="007E0EF7">
            <w:pPr>
              <w:rPr>
                <w:lang w:eastAsia="zh-CN"/>
              </w:rPr>
            </w:pPr>
            <w:bookmarkStart w:id="53" w:name="lt_pId121"/>
            <w:r w:rsidRPr="009C478D">
              <w:rPr>
                <w:rFonts w:ascii="STKaiti" w:eastAsia="STKaiti" w:hAnsi="STKaiti" w:hint="eastAsia"/>
                <w:b/>
                <w:iCs/>
                <w:color w:val="000000"/>
                <w:lang w:eastAsia="zh-CN"/>
              </w:rPr>
              <w:t>提案：</w:t>
            </w:r>
            <w:bookmarkEnd w:id="53"/>
            <w:r w:rsidR="001A5B8F" w:rsidRPr="001A5B8F">
              <w:rPr>
                <w:rFonts w:hint="eastAsia"/>
                <w:lang w:eastAsia="zh-CN"/>
              </w:rPr>
              <w:t>审议将</w:t>
            </w:r>
            <w:r w:rsidR="001A5B8F" w:rsidRPr="001A5B8F">
              <w:rPr>
                <w:rFonts w:hint="eastAsia"/>
                <w:lang w:eastAsia="zh-CN"/>
              </w:rPr>
              <w:t>1</w:t>
            </w:r>
            <w:r w:rsidR="001A5B8F" w:rsidRPr="001A5B8F">
              <w:rPr>
                <w:rFonts w:hint="eastAsia"/>
                <w:lang w:eastAsia="zh-CN"/>
              </w:rPr>
              <w:t>区和</w:t>
            </w:r>
            <w:r w:rsidR="001A5B8F" w:rsidRPr="001A5B8F">
              <w:rPr>
                <w:rFonts w:hint="eastAsia"/>
                <w:lang w:eastAsia="zh-CN"/>
              </w:rPr>
              <w:t>3</w:t>
            </w:r>
            <w:r w:rsidR="001A5B8F" w:rsidRPr="001A5B8F">
              <w:rPr>
                <w:rFonts w:hint="eastAsia"/>
                <w:lang w:eastAsia="zh-CN"/>
              </w:rPr>
              <w:t>区的</w:t>
            </w:r>
            <w:r w:rsidR="001A5B8F" w:rsidRPr="001A5B8F">
              <w:rPr>
                <w:rFonts w:hint="eastAsia"/>
                <w:lang w:eastAsia="zh-CN"/>
              </w:rPr>
              <w:t>2 010-2 025 MHz</w:t>
            </w:r>
            <w:r w:rsidR="001A5B8F" w:rsidRPr="001A5B8F">
              <w:rPr>
                <w:rFonts w:hint="eastAsia"/>
                <w:lang w:eastAsia="zh-CN"/>
              </w:rPr>
              <w:t>频段（地对空）和</w:t>
            </w:r>
            <w:r w:rsidR="001A5B8F" w:rsidRPr="001A5B8F">
              <w:rPr>
                <w:rFonts w:hint="eastAsia"/>
                <w:lang w:eastAsia="zh-CN"/>
              </w:rPr>
              <w:t>2 160-2 170 MHz</w:t>
            </w:r>
            <w:r w:rsidR="001A5B8F" w:rsidRPr="001A5B8F">
              <w:rPr>
                <w:rFonts w:hint="eastAsia"/>
                <w:lang w:eastAsia="zh-CN"/>
              </w:rPr>
              <w:t>频段（空对地）（</w:t>
            </w:r>
            <w:r w:rsidR="001A5B8F">
              <w:rPr>
                <w:rFonts w:hint="eastAsia"/>
                <w:lang w:eastAsia="zh-CN"/>
              </w:rPr>
              <w:t>在</w:t>
            </w:r>
            <w:r w:rsidR="001A5B8F" w:rsidRPr="001A5B8F">
              <w:rPr>
                <w:rFonts w:hint="eastAsia"/>
                <w:lang w:eastAsia="zh-CN"/>
              </w:rPr>
              <w:t>2</w:t>
            </w:r>
            <w:r w:rsidR="001A5B8F" w:rsidRPr="001A5B8F">
              <w:rPr>
                <w:rFonts w:hint="eastAsia"/>
                <w:lang w:eastAsia="zh-CN"/>
              </w:rPr>
              <w:t>区已划分给卫星移动业务）以及</w:t>
            </w:r>
            <w:r w:rsidR="001A5B8F">
              <w:rPr>
                <w:rFonts w:hint="eastAsia"/>
                <w:lang w:eastAsia="zh-CN"/>
              </w:rPr>
              <w:t>在全球范围内将</w:t>
            </w:r>
            <w:r w:rsidR="001A5B8F" w:rsidRPr="001A5B8F">
              <w:rPr>
                <w:rFonts w:hint="eastAsia"/>
                <w:lang w:eastAsia="zh-CN"/>
              </w:rPr>
              <w:t>2 200-2 215 MHz</w:t>
            </w:r>
            <w:r w:rsidR="001A5B8F" w:rsidRPr="001A5B8F">
              <w:rPr>
                <w:rFonts w:hint="eastAsia"/>
                <w:lang w:eastAsia="zh-CN"/>
              </w:rPr>
              <w:t>频段（空对地）划分给卫星移动业务（</w:t>
            </w:r>
            <w:r w:rsidR="001A5B8F" w:rsidRPr="001A5B8F">
              <w:rPr>
                <w:rFonts w:hint="eastAsia"/>
                <w:lang w:eastAsia="zh-CN"/>
              </w:rPr>
              <w:t>MSS</w:t>
            </w:r>
            <w:r w:rsidR="001A5B8F" w:rsidRPr="001A5B8F">
              <w:rPr>
                <w:rFonts w:hint="eastAsia"/>
                <w:lang w:eastAsia="zh-CN"/>
              </w:rPr>
              <w:t>），用于</w:t>
            </w:r>
            <w:r w:rsidR="001A5B8F" w:rsidRPr="001A5B8F">
              <w:rPr>
                <w:rFonts w:hint="eastAsia"/>
                <w:lang w:eastAsia="zh-CN"/>
              </w:rPr>
              <w:t>IMT</w:t>
            </w:r>
            <w:r w:rsidR="001A5B8F" w:rsidRPr="001A5B8F">
              <w:rPr>
                <w:rFonts w:hint="eastAsia"/>
                <w:lang w:eastAsia="zh-CN"/>
              </w:rPr>
              <w:t>的卫星部分</w:t>
            </w:r>
            <w:r w:rsidR="001A5B8F">
              <w:rPr>
                <w:rFonts w:hint="eastAsia"/>
                <w:lang w:eastAsia="zh-CN"/>
              </w:rPr>
              <w:t>，并考虑实现全球统一</w:t>
            </w:r>
            <w:r w:rsidR="001A5B8F" w:rsidRPr="001A5B8F">
              <w:rPr>
                <w:rFonts w:hint="eastAsia"/>
                <w:lang w:eastAsia="zh-CN"/>
              </w:rPr>
              <w:t>。</w:t>
            </w:r>
          </w:p>
        </w:tc>
      </w:tr>
      <w:tr w:rsidR="00041A2B" w14:paraId="6E184BAC" w14:textId="77777777" w:rsidTr="007E0EF7">
        <w:trPr>
          <w:trHeight w:val="300"/>
        </w:trPr>
        <w:tc>
          <w:tcPr>
            <w:tcW w:w="9630" w:type="dxa"/>
            <w:gridSpan w:val="2"/>
            <w:tcBorders>
              <w:top w:val="single" w:sz="8" w:space="0" w:color="auto"/>
              <w:left w:val="nil"/>
              <w:bottom w:val="single" w:sz="8" w:space="0" w:color="auto"/>
              <w:right w:val="nil"/>
            </w:tcBorders>
            <w:tcMar>
              <w:left w:w="108" w:type="dxa"/>
              <w:right w:w="108" w:type="dxa"/>
            </w:tcMar>
          </w:tcPr>
          <w:p w14:paraId="10CAD6BC" w14:textId="19045473" w:rsidR="00041A2B" w:rsidRPr="00EF6C3B" w:rsidRDefault="008B192B" w:rsidP="007E0EF7">
            <w:pPr>
              <w:jc w:val="both"/>
              <w:rPr>
                <w:b/>
                <w:bCs/>
                <w:color w:val="000000" w:themeColor="text1"/>
                <w:szCs w:val="24"/>
                <w:lang w:eastAsia="zh-CN"/>
              </w:rPr>
            </w:pPr>
            <w:r>
              <w:rPr>
                <w:rFonts w:eastAsia="STKaiti" w:hint="eastAsia"/>
                <w:b/>
                <w:bCs/>
                <w:iCs/>
                <w:color w:val="000000"/>
                <w:szCs w:val="18"/>
                <w:lang w:eastAsia="zh-CN"/>
              </w:rPr>
              <w:t>背景</w:t>
            </w:r>
            <w:r>
              <w:rPr>
                <w:rFonts w:eastAsia="STKaiti" w:hint="eastAsia"/>
                <w:b/>
                <w:bCs/>
                <w:iCs/>
                <w:color w:val="000000"/>
                <w:szCs w:val="18"/>
                <w:lang w:eastAsia="zh-CN"/>
              </w:rPr>
              <w:t>/</w:t>
            </w:r>
            <w:r>
              <w:rPr>
                <w:rFonts w:eastAsia="STKaiti" w:hint="eastAsia"/>
                <w:b/>
                <w:bCs/>
                <w:iCs/>
                <w:color w:val="000000"/>
                <w:szCs w:val="18"/>
                <w:lang w:eastAsia="zh-CN"/>
              </w:rPr>
              <w:t>理由：</w:t>
            </w:r>
          </w:p>
          <w:p w14:paraId="509C9767" w14:textId="3B743C6A" w:rsidR="00041A2B" w:rsidRPr="00EF6C3B" w:rsidRDefault="00536AF4" w:rsidP="00965A30">
            <w:pPr>
              <w:ind w:firstLineChars="200" w:firstLine="480"/>
              <w:rPr>
                <w:lang w:eastAsia="zh-CN"/>
              </w:rPr>
            </w:pPr>
            <w:r w:rsidRPr="00536AF4">
              <w:rPr>
                <w:rFonts w:hint="eastAsia"/>
                <w:lang w:eastAsia="zh-CN"/>
              </w:rPr>
              <w:t>卫星通信是向农村、</w:t>
            </w:r>
            <w:r>
              <w:rPr>
                <w:rFonts w:hint="eastAsia"/>
                <w:lang w:eastAsia="zh-CN"/>
              </w:rPr>
              <w:t>偏</w:t>
            </w:r>
            <w:r w:rsidRPr="00536AF4">
              <w:rPr>
                <w:rFonts w:hint="eastAsia"/>
                <w:lang w:eastAsia="zh-CN"/>
              </w:rPr>
              <w:t>远地区、无服务和服务</w:t>
            </w:r>
            <w:r>
              <w:rPr>
                <w:rFonts w:hint="eastAsia"/>
                <w:lang w:eastAsia="zh-CN"/>
              </w:rPr>
              <w:t>不足</w:t>
            </w:r>
            <w:r w:rsidRPr="00536AF4">
              <w:rPr>
                <w:rFonts w:hint="eastAsia"/>
                <w:lang w:eastAsia="zh-CN"/>
              </w:rPr>
              <w:t>地区提供通信服务的有效方法，因此可作为弥合数字鸿沟和支持数字经济得到广泛采用的一种机制。在此方面，卫星通信业务</w:t>
            </w:r>
            <w:r>
              <w:rPr>
                <w:rFonts w:hint="eastAsia"/>
                <w:lang w:eastAsia="zh-CN"/>
              </w:rPr>
              <w:t>的</w:t>
            </w:r>
            <w:r w:rsidRPr="00536AF4">
              <w:rPr>
                <w:rFonts w:hint="eastAsia"/>
                <w:lang w:eastAsia="zh-CN"/>
              </w:rPr>
              <w:t>发展支持联合国可持续发展目标（</w:t>
            </w:r>
            <w:r w:rsidRPr="00536AF4">
              <w:rPr>
                <w:rFonts w:hint="eastAsia"/>
                <w:lang w:eastAsia="zh-CN"/>
              </w:rPr>
              <w:t>SDG</w:t>
            </w:r>
            <w:r w:rsidRPr="00536AF4">
              <w:rPr>
                <w:rFonts w:hint="eastAsia"/>
                <w:lang w:eastAsia="zh-CN"/>
              </w:rPr>
              <w:t>），以减少国家内部和国家之间的不平等，建设适应力强的基础设施，促进包容和</w:t>
            </w:r>
            <w:proofErr w:type="gramStart"/>
            <w:r w:rsidRPr="00536AF4">
              <w:rPr>
                <w:rFonts w:hint="eastAsia"/>
                <w:lang w:eastAsia="zh-CN"/>
              </w:rPr>
              <w:t>可</w:t>
            </w:r>
            <w:proofErr w:type="gramEnd"/>
            <w:r w:rsidRPr="00536AF4">
              <w:rPr>
                <w:rFonts w:hint="eastAsia"/>
                <w:lang w:eastAsia="zh-CN"/>
              </w:rPr>
              <w:t>持续的工业化，并促进创新。卫星</w:t>
            </w:r>
            <w:r>
              <w:rPr>
                <w:rFonts w:hint="eastAsia"/>
                <w:lang w:eastAsia="zh-CN"/>
              </w:rPr>
              <w:t>业</w:t>
            </w:r>
            <w:r w:rsidRPr="00536AF4">
              <w:rPr>
                <w:rFonts w:hint="eastAsia"/>
                <w:lang w:eastAsia="zh-CN"/>
              </w:rPr>
              <w:t>务也间接促进了国际电</w:t>
            </w:r>
            <w:proofErr w:type="gramStart"/>
            <w:r w:rsidRPr="00536AF4">
              <w:rPr>
                <w:rFonts w:hint="eastAsia"/>
                <w:lang w:eastAsia="zh-CN"/>
              </w:rPr>
              <w:t>联正在</w:t>
            </w:r>
            <w:proofErr w:type="gramEnd"/>
            <w:r w:rsidRPr="00536AF4">
              <w:rPr>
                <w:rFonts w:hint="eastAsia"/>
                <w:lang w:eastAsia="zh-CN"/>
              </w:rPr>
              <w:t>研究解决的其他可持续发展目标，如价格可承受的清洁能源、负责任的生产和消费、气候行动以及可持续城市和社区。</w:t>
            </w:r>
            <w:r w:rsidR="00041A2B" w:rsidRPr="00EF6C3B">
              <w:rPr>
                <w:lang w:eastAsia="zh-CN"/>
              </w:rPr>
              <w:t xml:space="preserve"> </w:t>
            </w:r>
          </w:p>
          <w:p w14:paraId="779CBF41" w14:textId="45E1712F" w:rsidR="00536AF4" w:rsidRDefault="00536AF4" w:rsidP="00965A30">
            <w:pPr>
              <w:ind w:firstLineChars="200" w:firstLine="480"/>
              <w:rPr>
                <w:lang w:eastAsia="zh-CN"/>
              </w:rPr>
            </w:pPr>
            <w:r>
              <w:rPr>
                <w:rFonts w:hint="eastAsia"/>
                <w:lang w:eastAsia="zh-CN"/>
              </w:rPr>
              <w:t>2021</w:t>
            </w:r>
            <w:r>
              <w:rPr>
                <w:rFonts w:hint="eastAsia"/>
                <w:lang w:eastAsia="zh-CN"/>
              </w:rPr>
              <w:t>年，有</w:t>
            </w:r>
            <w:r>
              <w:rPr>
                <w:rFonts w:hint="eastAsia"/>
                <w:lang w:eastAsia="zh-CN"/>
              </w:rPr>
              <w:t>53</w:t>
            </w:r>
            <w:r>
              <w:rPr>
                <w:rFonts w:hint="eastAsia"/>
                <w:lang w:eastAsia="zh-CN"/>
              </w:rPr>
              <w:t>亿人订购了移动业务，占全球人口的</w:t>
            </w:r>
            <w:r>
              <w:rPr>
                <w:rFonts w:hint="eastAsia"/>
                <w:lang w:eastAsia="zh-CN"/>
              </w:rPr>
              <w:t>67%</w:t>
            </w:r>
            <w:r w:rsidRPr="005840FA">
              <w:rPr>
                <w:rStyle w:val="FootnoteReference"/>
              </w:rPr>
              <w:footnoteReference w:id="1"/>
            </w:r>
            <w:r>
              <w:rPr>
                <w:rFonts w:hint="eastAsia"/>
                <w:lang w:eastAsia="zh-CN"/>
              </w:rPr>
              <w:t>。剩余的</w:t>
            </w:r>
            <w:r>
              <w:rPr>
                <w:rFonts w:hint="eastAsia"/>
                <w:lang w:eastAsia="zh-CN"/>
              </w:rPr>
              <w:t>33%</w:t>
            </w:r>
            <w:r>
              <w:rPr>
                <w:rFonts w:hint="eastAsia"/>
                <w:lang w:eastAsia="zh-CN"/>
              </w:rPr>
              <w:t>地区中的许多人处于难以到达的农村、偏远地区、无服务和服务不足地区。这些服务不足地区正是设备到设备（</w:t>
            </w:r>
            <w:r>
              <w:rPr>
                <w:rFonts w:hint="eastAsia"/>
                <w:lang w:eastAsia="zh-CN"/>
              </w:rPr>
              <w:t>D2D</w:t>
            </w:r>
            <w:r>
              <w:rPr>
                <w:rFonts w:hint="eastAsia"/>
                <w:lang w:eastAsia="zh-CN"/>
              </w:rPr>
              <w:t>）卫星业务最为关键的地方。</w:t>
            </w:r>
          </w:p>
          <w:p w14:paraId="38A072A1" w14:textId="45665D34" w:rsidR="00041A2B" w:rsidRPr="00EF6C3B" w:rsidRDefault="00536AF4" w:rsidP="00965A30">
            <w:pPr>
              <w:ind w:firstLineChars="200" w:firstLine="480"/>
              <w:rPr>
                <w:rFonts w:ascii="TimesNewRomanPSMT" w:hAnsi="TimesNewRomanPSMT"/>
                <w:lang w:eastAsia="zh-CN"/>
              </w:rPr>
            </w:pPr>
            <w:r>
              <w:rPr>
                <w:rFonts w:hint="eastAsia"/>
                <w:lang w:eastAsia="zh-CN"/>
              </w:rPr>
              <w:t>根据</w:t>
            </w:r>
            <w:r>
              <w:rPr>
                <w:rFonts w:hint="eastAsia"/>
                <w:lang w:eastAsia="zh-CN"/>
              </w:rPr>
              <w:t>ITU-R</w:t>
            </w:r>
            <w:r>
              <w:rPr>
                <w:rFonts w:hint="eastAsia"/>
                <w:lang w:eastAsia="zh-CN"/>
              </w:rPr>
              <w:t>第</w:t>
            </w:r>
            <w:r>
              <w:rPr>
                <w:rFonts w:hint="eastAsia"/>
                <w:lang w:eastAsia="zh-CN"/>
              </w:rPr>
              <w:t>56-2</w:t>
            </w:r>
            <w:r>
              <w:rPr>
                <w:rFonts w:hint="eastAsia"/>
                <w:lang w:eastAsia="zh-CN"/>
              </w:rPr>
              <w:t>号决议的定义，国际移动通信</w:t>
            </w:r>
            <w:r>
              <w:rPr>
                <w:rFonts w:hint="eastAsia"/>
                <w:lang w:eastAsia="zh-CN"/>
              </w:rPr>
              <w:t>-2020</w:t>
            </w:r>
            <w:r>
              <w:rPr>
                <w:rFonts w:hint="eastAsia"/>
                <w:lang w:eastAsia="zh-CN"/>
              </w:rPr>
              <w:t>（</w:t>
            </w:r>
            <w:r>
              <w:rPr>
                <w:rFonts w:hint="eastAsia"/>
                <w:lang w:eastAsia="zh-CN"/>
              </w:rPr>
              <w:t>IMT-2020</w:t>
            </w:r>
            <w:r>
              <w:rPr>
                <w:rFonts w:hint="eastAsia"/>
                <w:lang w:eastAsia="zh-CN"/>
              </w:rPr>
              <w:t>）系统是包括新型无线电接口的移动系统，支持</w:t>
            </w:r>
            <w:r>
              <w:rPr>
                <w:rFonts w:hint="eastAsia"/>
                <w:lang w:eastAsia="zh-CN"/>
              </w:rPr>
              <w:t>IMT-2000</w:t>
            </w:r>
            <w:r>
              <w:rPr>
                <w:rFonts w:hint="eastAsia"/>
                <w:lang w:eastAsia="zh-CN"/>
              </w:rPr>
              <w:t>和</w:t>
            </w:r>
            <w:r>
              <w:rPr>
                <w:rFonts w:hint="eastAsia"/>
                <w:lang w:eastAsia="zh-CN"/>
              </w:rPr>
              <w:t>IMT-Advanced</w:t>
            </w:r>
            <w:r>
              <w:rPr>
                <w:rFonts w:hint="eastAsia"/>
                <w:lang w:eastAsia="zh-CN"/>
              </w:rPr>
              <w:t>未来系统的新功能。</w:t>
            </w:r>
          </w:p>
          <w:p w14:paraId="2488A2F1" w14:textId="3DB7E2B7" w:rsidR="00CA4F60" w:rsidRDefault="00CA4F60" w:rsidP="00965A30">
            <w:pPr>
              <w:ind w:firstLineChars="200" w:firstLine="480"/>
              <w:rPr>
                <w:lang w:eastAsia="zh-CN"/>
              </w:rPr>
            </w:pPr>
            <w:r>
              <w:rPr>
                <w:rFonts w:hint="eastAsia"/>
                <w:lang w:eastAsia="zh-CN"/>
              </w:rPr>
              <w:t>作为</w:t>
            </w:r>
            <w:r>
              <w:rPr>
                <w:rFonts w:hint="eastAsia"/>
                <w:lang w:eastAsia="zh-CN"/>
              </w:rPr>
              <w:t>IMT-2020</w:t>
            </w:r>
            <w:r>
              <w:rPr>
                <w:rFonts w:hint="eastAsia"/>
                <w:lang w:eastAsia="zh-CN"/>
              </w:rPr>
              <w:t>的无线接入技术之一，卫星接入将通过终端、网络和</w:t>
            </w:r>
            <w:r w:rsidR="00246405">
              <w:rPr>
                <w:rFonts w:hint="eastAsia"/>
                <w:lang w:eastAsia="zh-CN"/>
              </w:rPr>
              <w:t>业</w:t>
            </w:r>
            <w:r>
              <w:rPr>
                <w:rFonts w:hint="eastAsia"/>
                <w:lang w:eastAsia="zh-CN"/>
              </w:rPr>
              <w:t>务层面的集成支持移动性。预计卫星网络</w:t>
            </w:r>
            <w:r w:rsidR="00246405">
              <w:rPr>
                <w:rFonts w:hint="eastAsia"/>
                <w:lang w:eastAsia="zh-CN"/>
              </w:rPr>
              <w:t>部分</w:t>
            </w:r>
            <w:r>
              <w:rPr>
                <w:rFonts w:hint="eastAsia"/>
                <w:lang w:eastAsia="zh-CN"/>
              </w:rPr>
              <w:t>将在世界范围内为最终用户设备提供无处不在的覆盖，以满足为</w:t>
            </w:r>
            <w:r>
              <w:rPr>
                <w:rFonts w:hint="eastAsia"/>
                <w:lang w:eastAsia="zh-CN"/>
              </w:rPr>
              <w:t>IMT-2020</w:t>
            </w:r>
            <w:r>
              <w:rPr>
                <w:rFonts w:hint="eastAsia"/>
                <w:lang w:eastAsia="zh-CN"/>
              </w:rPr>
              <w:t>卫星部分定义的使用</w:t>
            </w:r>
            <w:r w:rsidR="00246405">
              <w:rPr>
                <w:rFonts w:hint="eastAsia"/>
                <w:lang w:eastAsia="zh-CN"/>
              </w:rPr>
              <w:t>场景</w:t>
            </w:r>
            <w:r>
              <w:rPr>
                <w:rFonts w:hint="eastAsia"/>
                <w:lang w:eastAsia="zh-CN"/>
              </w:rPr>
              <w:t>。</w:t>
            </w:r>
          </w:p>
          <w:p w14:paraId="6C0444FB" w14:textId="46DF28ED" w:rsidR="00041A2B" w:rsidRPr="00EF6C3B" w:rsidRDefault="00CA4F60" w:rsidP="00965A30">
            <w:pPr>
              <w:ind w:firstLineChars="200" w:firstLine="480"/>
              <w:rPr>
                <w:lang w:eastAsia="zh-CN"/>
              </w:rPr>
            </w:pPr>
            <w:r>
              <w:rPr>
                <w:rFonts w:hint="eastAsia"/>
                <w:lang w:eastAsia="zh-CN"/>
              </w:rPr>
              <w:t>鉴于卫星在应对覆盖挑战和复杂使用案例方面</w:t>
            </w:r>
            <w:r w:rsidR="00246405">
              <w:rPr>
                <w:rFonts w:hint="eastAsia"/>
                <w:lang w:eastAsia="zh-CN"/>
              </w:rPr>
              <w:t>具备</w:t>
            </w:r>
            <w:r>
              <w:rPr>
                <w:rFonts w:hint="eastAsia"/>
                <w:lang w:eastAsia="zh-CN"/>
              </w:rPr>
              <w:t>的独特能力，卫星无线电接口的使用和目标有望对地面</w:t>
            </w:r>
            <w:r>
              <w:rPr>
                <w:rFonts w:hint="eastAsia"/>
                <w:lang w:eastAsia="zh-CN"/>
              </w:rPr>
              <w:t>IMT-2020</w:t>
            </w:r>
            <w:r>
              <w:rPr>
                <w:rFonts w:hint="eastAsia"/>
                <w:lang w:eastAsia="zh-CN"/>
              </w:rPr>
              <w:t>的操作起到补充作用。与地面系统相比，卫星系统的巨大足迹使全球频谱协调</w:t>
            </w:r>
            <w:r w:rsidR="00246405">
              <w:rPr>
                <w:rFonts w:hint="eastAsia"/>
                <w:lang w:eastAsia="zh-CN"/>
              </w:rPr>
              <w:t>统一变得</w:t>
            </w:r>
            <w:r>
              <w:rPr>
                <w:rFonts w:hint="eastAsia"/>
                <w:lang w:eastAsia="zh-CN"/>
              </w:rPr>
              <w:t>更</w:t>
            </w:r>
            <w:r w:rsidR="00246405">
              <w:rPr>
                <w:rFonts w:hint="eastAsia"/>
                <w:lang w:eastAsia="zh-CN"/>
              </w:rPr>
              <w:t>为关键</w:t>
            </w:r>
            <w:r>
              <w:rPr>
                <w:rFonts w:hint="eastAsia"/>
                <w:lang w:eastAsia="zh-CN"/>
              </w:rPr>
              <w:t>。全球频谱协调</w:t>
            </w:r>
            <w:r w:rsidR="00246405">
              <w:rPr>
                <w:rFonts w:hint="eastAsia"/>
                <w:lang w:eastAsia="zh-CN"/>
              </w:rPr>
              <w:t>统一</w:t>
            </w:r>
            <w:r>
              <w:rPr>
                <w:rFonts w:hint="eastAsia"/>
                <w:lang w:eastAsia="zh-CN"/>
              </w:rPr>
              <w:t>亦可实现规模经济最大化，减少</w:t>
            </w:r>
            <w:r w:rsidR="00246405">
              <w:rPr>
                <w:rFonts w:hint="eastAsia"/>
                <w:lang w:eastAsia="zh-CN"/>
              </w:rPr>
              <w:t>潜在干扰，并</w:t>
            </w:r>
            <w:r>
              <w:rPr>
                <w:rFonts w:hint="eastAsia"/>
                <w:lang w:eastAsia="zh-CN"/>
              </w:rPr>
              <w:t>由此提高制造和部署效率，同时最大限度地降低网络和设备的成本。</w:t>
            </w:r>
          </w:p>
          <w:p w14:paraId="7AD73669" w14:textId="5714566D" w:rsidR="00041A2B" w:rsidRPr="00EF6C3B" w:rsidRDefault="00246405" w:rsidP="00965A30">
            <w:pPr>
              <w:ind w:firstLineChars="200" w:firstLine="480"/>
              <w:rPr>
                <w:lang w:eastAsia="zh-CN"/>
              </w:rPr>
            </w:pPr>
            <w:r w:rsidRPr="00246405">
              <w:rPr>
                <w:rFonts w:hint="eastAsia"/>
                <w:lang w:eastAsia="zh-CN"/>
              </w:rPr>
              <w:t>此外，</w:t>
            </w:r>
            <w:r w:rsidRPr="00246405">
              <w:rPr>
                <w:rFonts w:hint="eastAsia"/>
                <w:lang w:eastAsia="zh-CN"/>
              </w:rPr>
              <w:t>ITU-R</w:t>
            </w:r>
            <w:r w:rsidRPr="00246405">
              <w:rPr>
                <w:rFonts w:hint="eastAsia"/>
                <w:lang w:eastAsia="zh-CN"/>
              </w:rPr>
              <w:t>多年来一直认识到在自然灾害和类似紧急情况下将卫星移动业务系统和地面</w:t>
            </w:r>
            <w:r>
              <w:rPr>
                <w:rFonts w:hint="eastAsia"/>
                <w:lang w:eastAsia="zh-CN"/>
              </w:rPr>
              <w:t>补充</w:t>
            </w:r>
            <w:r w:rsidRPr="00246405">
              <w:rPr>
                <w:rFonts w:hint="eastAsia"/>
                <w:lang w:eastAsia="zh-CN"/>
              </w:rPr>
              <w:t>部分（</w:t>
            </w:r>
            <w:r w:rsidRPr="00246405">
              <w:rPr>
                <w:rFonts w:hint="eastAsia"/>
                <w:lang w:eastAsia="zh-CN"/>
              </w:rPr>
              <w:t>CGC</w:t>
            </w:r>
            <w:r w:rsidRPr="00246405">
              <w:rPr>
                <w:rFonts w:hint="eastAsia"/>
                <w:lang w:eastAsia="zh-CN"/>
              </w:rPr>
              <w:t>）用于救</w:t>
            </w:r>
            <w:r>
              <w:rPr>
                <w:rFonts w:hint="eastAsia"/>
                <w:lang w:eastAsia="zh-CN"/>
              </w:rPr>
              <w:t>灾</w:t>
            </w:r>
            <w:r w:rsidRPr="00246405">
              <w:rPr>
                <w:rFonts w:hint="eastAsia"/>
                <w:lang w:eastAsia="zh-CN"/>
              </w:rPr>
              <w:t>行动，这一点明确体现在</w:t>
            </w:r>
            <w:r w:rsidRPr="00246405">
              <w:rPr>
                <w:rFonts w:hint="eastAsia"/>
                <w:lang w:eastAsia="zh-CN"/>
              </w:rPr>
              <w:t>ITU-R M.1854-1</w:t>
            </w:r>
            <w:proofErr w:type="gramStart"/>
            <w:r w:rsidRPr="00246405">
              <w:rPr>
                <w:rFonts w:hint="eastAsia"/>
                <w:lang w:eastAsia="zh-CN"/>
              </w:rPr>
              <w:t>建议书“</w:t>
            </w:r>
            <w:proofErr w:type="gramEnd"/>
            <w:r w:rsidRPr="00246405">
              <w:rPr>
                <w:rFonts w:hint="eastAsia"/>
                <w:lang w:eastAsia="zh-CN"/>
              </w:rPr>
              <w:t>卫星移动业务在灾害响应和赈灾中的使用”以及</w:t>
            </w:r>
            <w:r w:rsidRPr="00246405">
              <w:rPr>
                <w:rFonts w:hint="eastAsia"/>
                <w:lang w:eastAsia="zh-CN"/>
              </w:rPr>
              <w:t>ITU-R M.2149</w:t>
            </w:r>
            <w:r w:rsidRPr="00246405">
              <w:rPr>
                <w:rFonts w:hint="eastAsia"/>
                <w:lang w:eastAsia="zh-CN"/>
              </w:rPr>
              <w:t>号报告“在自然灾害和类似紧急情况下将卫星移动业务系统用于救</w:t>
            </w:r>
            <w:r>
              <w:rPr>
                <w:rFonts w:hint="eastAsia"/>
                <w:lang w:eastAsia="zh-CN"/>
              </w:rPr>
              <w:t>灾</w:t>
            </w:r>
            <w:r w:rsidRPr="00246405">
              <w:rPr>
                <w:rFonts w:hint="eastAsia"/>
                <w:lang w:eastAsia="zh-CN"/>
              </w:rPr>
              <w:t>行动”中。</w:t>
            </w:r>
          </w:p>
          <w:p w14:paraId="2D4F4345" w14:textId="087B5FD3" w:rsidR="00041A2B" w:rsidRPr="00EF6C3B" w:rsidRDefault="00246405" w:rsidP="00965A30">
            <w:pPr>
              <w:ind w:firstLineChars="200" w:firstLine="480"/>
              <w:rPr>
                <w:lang w:eastAsia="zh-CN"/>
              </w:rPr>
            </w:pPr>
            <w:r w:rsidRPr="00246405">
              <w:rPr>
                <w:rFonts w:hint="eastAsia"/>
                <w:lang w:eastAsia="zh-CN"/>
              </w:rPr>
              <w:t>在过去十年间，无线电通信局收到国际电联各主管部门提交的有关对地静止轨道和非对地静止轨道（</w:t>
            </w:r>
            <w:r w:rsidRPr="00246405">
              <w:rPr>
                <w:rFonts w:hint="eastAsia"/>
                <w:lang w:eastAsia="zh-CN"/>
              </w:rPr>
              <w:t>non-GSO</w:t>
            </w:r>
            <w:r w:rsidRPr="00246405">
              <w:rPr>
                <w:rFonts w:hint="eastAsia"/>
                <w:lang w:eastAsia="zh-CN"/>
              </w:rPr>
              <w:t>）</w:t>
            </w:r>
            <w:r w:rsidRPr="00246405">
              <w:rPr>
                <w:rFonts w:hint="eastAsia"/>
                <w:lang w:eastAsia="zh-CN"/>
              </w:rPr>
              <w:t>MSS</w:t>
            </w:r>
            <w:r w:rsidRPr="00246405">
              <w:rPr>
                <w:rFonts w:hint="eastAsia"/>
                <w:lang w:eastAsia="zh-CN"/>
              </w:rPr>
              <w:t>系统的申报日益增多，可以明显看出人们对</w:t>
            </w:r>
            <w:r w:rsidRPr="00246405">
              <w:rPr>
                <w:rFonts w:hint="eastAsia"/>
                <w:lang w:eastAsia="zh-CN"/>
              </w:rPr>
              <w:t>MSS</w:t>
            </w:r>
            <w:r w:rsidRPr="00246405">
              <w:rPr>
                <w:rFonts w:hint="eastAsia"/>
                <w:lang w:eastAsia="zh-CN"/>
              </w:rPr>
              <w:t>的兴趣</w:t>
            </w:r>
            <w:r w:rsidR="00D86BC8">
              <w:rPr>
                <w:rFonts w:hint="eastAsia"/>
                <w:lang w:eastAsia="zh-CN"/>
              </w:rPr>
              <w:t>与日俱增</w:t>
            </w:r>
            <w:r w:rsidRPr="00246405">
              <w:rPr>
                <w:rFonts w:hint="eastAsia"/>
                <w:lang w:eastAsia="zh-CN"/>
              </w:rPr>
              <w:t>。对</w:t>
            </w:r>
            <w:r w:rsidRPr="00246405">
              <w:rPr>
                <w:rFonts w:hint="eastAsia"/>
                <w:lang w:eastAsia="zh-CN"/>
              </w:rPr>
              <w:t>MSS</w:t>
            </w:r>
            <w:r w:rsidRPr="00246405">
              <w:rPr>
                <w:rFonts w:hint="eastAsia"/>
                <w:lang w:eastAsia="zh-CN"/>
              </w:rPr>
              <w:t>附加频谱的需求不足为奇，因为与其它无线电通信业务相比，目前划分给</w:t>
            </w:r>
            <w:r w:rsidRPr="00246405">
              <w:rPr>
                <w:rFonts w:hint="eastAsia"/>
                <w:lang w:eastAsia="zh-CN"/>
              </w:rPr>
              <w:t>MSS</w:t>
            </w:r>
            <w:r w:rsidRPr="00246405">
              <w:rPr>
                <w:rFonts w:hint="eastAsia"/>
                <w:lang w:eastAsia="zh-CN"/>
              </w:rPr>
              <w:t>的频谱总量很小。事实上，上一次国际电联</w:t>
            </w:r>
            <w:r w:rsidR="00D86BC8">
              <w:rPr>
                <w:rFonts w:hint="eastAsia"/>
                <w:lang w:eastAsia="zh-CN"/>
              </w:rPr>
              <w:t>为</w:t>
            </w:r>
            <w:r w:rsidRPr="00246405">
              <w:rPr>
                <w:rFonts w:hint="eastAsia"/>
                <w:lang w:eastAsia="zh-CN"/>
              </w:rPr>
              <w:t>IMT</w:t>
            </w:r>
            <w:r w:rsidRPr="00246405">
              <w:rPr>
                <w:rFonts w:hint="eastAsia"/>
                <w:lang w:eastAsia="zh-CN"/>
              </w:rPr>
              <w:t>卫星部分</w:t>
            </w:r>
            <w:r w:rsidR="00D86BC8" w:rsidRPr="00246405">
              <w:rPr>
                <w:rFonts w:hint="eastAsia"/>
                <w:lang w:eastAsia="zh-CN"/>
              </w:rPr>
              <w:t>确定</w:t>
            </w:r>
            <w:r w:rsidRPr="00246405">
              <w:rPr>
                <w:rFonts w:hint="eastAsia"/>
                <w:lang w:eastAsia="zh-CN"/>
              </w:rPr>
              <w:t>频谱</w:t>
            </w:r>
            <w:r w:rsidR="00D86BC8">
              <w:rPr>
                <w:rFonts w:hint="eastAsia"/>
                <w:lang w:eastAsia="zh-CN"/>
              </w:rPr>
              <w:t>的</w:t>
            </w:r>
            <w:r w:rsidR="00D86BC8" w:rsidRPr="00246405">
              <w:rPr>
                <w:rFonts w:hint="eastAsia"/>
                <w:lang w:eastAsia="zh-CN"/>
              </w:rPr>
              <w:t>世界</w:t>
            </w:r>
            <w:r w:rsidR="00D86BC8">
              <w:rPr>
                <w:rFonts w:hint="eastAsia"/>
                <w:lang w:eastAsia="zh-CN"/>
              </w:rPr>
              <w:t>性</w:t>
            </w:r>
            <w:r w:rsidR="00D86BC8" w:rsidRPr="00246405">
              <w:rPr>
                <w:rFonts w:hint="eastAsia"/>
                <w:lang w:eastAsia="zh-CN"/>
              </w:rPr>
              <w:t>大会</w:t>
            </w:r>
            <w:r w:rsidRPr="00246405">
              <w:rPr>
                <w:rFonts w:hint="eastAsia"/>
                <w:lang w:eastAsia="zh-CN"/>
              </w:rPr>
              <w:t>是</w:t>
            </w:r>
            <w:r w:rsidRPr="00246405">
              <w:rPr>
                <w:rFonts w:hint="eastAsia"/>
                <w:lang w:eastAsia="zh-CN"/>
              </w:rPr>
              <w:t>WARC-92</w:t>
            </w:r>
            <w:r w:rsidRPr="00246405">
              <w:rPr>
                <w:rFonts w:hint="eastAsia"/>
                <w:lang w:eastAsia="zh-CN"/>
              </w:rPr>
              <w:t>，自那以后，</w:t>
            </w:r>
            <w:r w:rsidRPr="00246405">
              <w:rPr>
                <w:rFonts w:hint="eastAsia"/>
                <w:lang w:eastAsia="zh-CN"/>
              </w:rPr>
              <w:t>MSS</w:t>
            </w:r>
            <w:r w:rsidRPr="00246405">
              <w:rPr>
                <w:rFonts w:hint="eastAsia"/>
                <w:lang w:eastAsia="zh-CN"/>
              </w:rPr>
              <w:t>行业的技术发生了巨大变化。</w:t>
            </w:r>
            <w:r w:rsidR="00A85EB1" w:rsidRPr="00A85EB1">
              <w:rPr>
                <w:rFonts w:hint="eastAsia"/>
                <w:lang w:eastAsia="zh-CN"/>
              </w:rPr>
              <w:t>例如，包括</w:t>
            </w:r>
            <w:r w:rsidR="00A85EB1" w:rsidRPr="00A85EB1">
              <w:rPr>
                <w:rFonts w:hint="eastAsia"/>
                <w:lang w:eastAsia="zh-CN"/>
              </w:rPr>
              <w:t>D2D</w:t>
            </w:r>
            <w:r w:rsidR="00A85EB1" w:rsidRPr="00A85EB1">
              <w:rPr>
                <w:rFonts w:hint="eastAsia"/>
                <w:lang w:eastAsia="zh-CN"/>
              </w:rPr>
              <w:t>系统初始部署</w:t>
            </w:r>
            <w:r w:rsidR="00A85EB1" w:rsidRPr="00A85EB1">
              <w:rPr>
                <w:rFonts w:hint="eastAsia"/>
                <w:lang w:eastAsia="zh-CN"/>
              </w:rPr>
              <w:lastRenderedPageBreak/>
              <w:t>在内的快速技术进步和国际规范的制定（如已完成的</w:t>
            </w:r>
            <w:r w:rsidR="00A85EB1" w:rsidRPr="00A85EB1">
              <w:rPr>
                <w:rFonts w:hint="eastAsia"/>
                <w:lang w:eastAsia="zh-CN"/>
              </w:rPr>
              <w:t>3GPP</w:t>
            </w:r>
            <w:r w:rsidR="00A85EB1" w:rsidRPr="00A85EB1">
              <w:rPr>
                <w:rFonts w:hint="eastAsia"/>
                <w:lang w:eastAsia="zh-CN"/>
              </w:rPr>
              <w:t>第</w:t>
            </w:r>
            <w:r w:rsidR="00A85EB1" w:rsidRPr="00A85EB1">
              <w:rPr>
                <w:rFonts w:hint="eastAsia"/>
                <w:lang w:eastAsia="zh-CN"/>
              </w:rPr>
              <w:t>17</w:t>
            </w:r>
            <w:r w:rsidR="00A85EB1" w:rsidRPr="00A85EB1">
              <w:rPr>
                <w:rFonts w:hint="eastAsia"/>
                <w:lang w:eastAsia="zh-CN"/>
              </w:rPr>
              <w:t>版，其中包括</w:t>
            </w:r>
            <w:r w:rsidR="00A85EB1" w:rsidRPr="00A85EB1">
              <w:rPr>
                <w:rFonts w:hint="eastAsia"/>
                <w:lang w:eastAsia="zh-CN"/>
              </w:rPr>
              <w:t>5G</w:t>
            </w:r>
            <w:r w:rsidR="00A85EB1" w:rsidRPr="00A85EB1">
              <w:rPr>
                <w:rFonts w:hint="eastAsia"/>
                <w:lang w:eastAsia="zh-CN"/>
              </w:rPr>
              <w:t>非地面网络（</w:t>
            </w:r>
            <w:r w:rsidR="00A85EB1" w:rsidRPr="00A85EB1">
              <w:rPr>
                <w:rFonts w:hint="eastAsia"/>
                <w:lang w:eastAsia="zh-CN"/>
              </w:rPr>
              <w:t>NTN</w:t>
            </w:r>
            <w:r w:rsidR="00A85EB1" w:rsidRPr="00A85EB1">
              <w:rPr>
                <w:rFonts w:hint="eastAsia"/>
                <w:lang w:eastAsia="zh-CN"/>
              </w:rPr>
              <w:t>）的完整规范）正在创造对</w:t>
            </w:r>
            <w:r w:rsidR="00A85EB1" w:rsidRPr="00A85EB1">
              <w:rPr>
                <w:rFonts w:hint="eastAsia"/>
                <w:lang w:eastAsia="zh-CN"/>
              </w:rPr>
              <w:t>MSS</w:t>
            </w:r>
            <w:r w:rsidR="00A85EB1" w:rsidRPr="00A85EB1">
              <w:rPr>
                <w:rFonts w:hint="eastAsia"/>
                <w:lang w:eastAsia="zh-CN"/>
              </w:rPr>
              <w:t>的新需求，特别是与</w:t>
            </w:r>
            <w:r w:rsidR="00A85EB1" w:rsidRPr="00A85EB1">
              <w:rPr>
                <w:rFonts w:hint="eastAsia"/>
                <w:lang w:eastAsia="zh-CN"/>
              </w:rPr>
              <w:t>IMT</w:t>
            </w:r>
            <w:r w:rsidR="00A85EB1" w:rsidRPr="00A85EB1">
              <w:rPr>
                <w:rFonts w:hint="eastAsia"/>
                <w:lang w:eastAsia="zh-CN"/>
              </w:rPr>
              <w:t>的卫星部分有关的需求。</w:t>
            </w:r>
            <w:r w:rsidR="00A85EB1" w:rsidRPr="00A85EB1">
              <w:rPr>
                <w:rFonts w:hint="eastAsia"/>
                <w:lang w:eastAsia="zh-CN"/>
              </w:rPr>
              <w:t xml:space="preserve">5G NTN </w:t>
            </w:r>
            <w:r w:rsidR="00A85EB1" w:rsidRPr="00A85EB1">
              <w:rPr>
                <w:rFonts w:hint="eastAsia"/>
                <w:lang w:eastAsia="zh-CN"/>
              </w:rPr>
              <w:t>规范的增强，例如位置确定的改进，预计将在</w:t>
            </w:r>
            <w:r w:rsidR="00A85EB1" w:rsidRPr="00A85EB1">
              <w:rPr>
                <w:rFonts w:hint="eastAsia"/>
                <w:lang w:eastAsia="zh-CN"/>
              </w:rPr>
              <w:t>3GPP</w:t>
            </w:r>
            <w:r w:rsidR="00A85EB1" w:rsidRPr="00A85EB1">
              <w:rPr>
                <w:rFonts w:hint="eastAsia"/>
                <w:lang w:eastAsia="zh-CN"/>
              </w:rPr>
              <w:t>第</w:t>
            </w:r>
            <w:r w:rsidR="00A85EB1" w:rsidRPr="00A85EB1">
              <w:rPr>
                <w:rFonts w:hint="eastAsia"/>
                <w:lang w:eastAsia="zh-CN"/>
              </w:rPr>
              <w:t>18</w:t>
            </w:r>
            <w:r w:rsidR="00A85EB1" w:rsidRPr="00A85EB1">
              <w:rPr>
                <w:rFonts w:hint="eastAsia"/>
                <w:lang w:eastAsia="zh-CN"/>
              </w:rPr>
              <w:t>版中推出。</w:t>
            </w:r>
          </w:p>
          <w:p w14:paraId="4686A827" w14:textId="2F9B3F84" w:rsidR="00BA571B" w:rsidRDefault="00BA571B" w:rsidP="00965A30">
            <w:pPr>
              <w:ind w:firstLineChars="200" w:firstLine="480"/>
              <w:rPr>
                <w:lang w:eastAsia="zh-CN"/>
              </w:rPr>
            </w:pPr>
            <w:r>
              <w:rPr>
                <w:rFonts w:hint="eastAsia"/>
                <w:lang w:eastAsia="zh-CN"/>
              </w:rPr>
              <w:t>2022</w:t>
            </w:r>
            <w:r>
              <w:rPr>
                <w:rFonts w:hint="eastAsia"/>
                <w:lang w:eastAsia="zh-CN"/>
              </w:rPr>
              <w:t>年</w:t>
            </w:r>
            <w:r>
              <w:rPr>
                <w:rFonts w:hint="eastAsia"/>
                <w:lang w:eastAsia="zh-CN"/>
              </w:rPr>
              <w:t>9</w:t>
            </w:r>
            <w:r>
              <w:rPr>
                <w:rFonts w:hint="eastAsia"/>
                <w:lang w:eastAsia="zh-CN"/>
              </w:rPr>
              <w:t>月，</w:t>
            </w:r>
            <w:r>
              <w:rPr>
                <w:rFonts w:hint="eastAsia"/>
                <w:lang w:eastAsia="zh-CN"/>
              </w:rPr>
              <w:t>ITU-R</w:t>
            </w:r>
            <w:proofErr w:type="gramStart"/>
            <w:r>
              <w:rPr>
                <w:rFonts w:hint="eastAsia"/>
                <w:lang w:eastAsia="zh-CN"/>
              </w:rPr>
              <w:t>在通过题为“</w:t>
            </w:r>
            <w:proofErr w:type="gramEnd"/>
            <w:r>
              <w:rPr>
                <w:rFonts w:hint="eastAsia"/>
                <w:lang w:eastAsia="zh-CN"/>
              </w:rPr>
              <w:t>IMT-2020</w:t>
            </w:r>
            <w:r>
              <w:rPr>
                <w:rFonts w:hint="eastAsia"/>
                <w:lang w:eastAsia="zh-CN"/>
              </w:rPr>
              <w:t>卫星无线电接口的愿景、要求和评估导则”的</w:t>
            </w:r>
            <w:r>
              <w:rPr>
                <w:rFonts w:hint="eastAsia"/>
                <w:lang w:eastAsia="zh-CN"/>
              </w:rPr>
              <w:t>ITU-R M.2514-0</w:t>
            </w:r>
            <w:r>
              <w:rPr>
                <w:rFonts w:hint="eastAsia"/>
                <w:lang w:eastAsia="zh-CN"/>
              </w:rPr>
              <w:t>号报告时，审议了卫星技术和规范方面的发展情况。</w:t>
            </w:r>
            <w:r>
              <w:rPr>
                <w:rFonts w:hint="eastAsia"/>
                <w:lang w:eastAsia="zh-CN"/>
              </w:rPr>
              <w:t>ITU-R</w:t>
            </w:r>
            <w:r>
              <w:rPr>
                <w:rFonts w:hint="eastAsia"/>
                <w:lang w:eastAsia="zh-CN"/>
              </w:rPr>
              <w:t>目前正在实施无线电接入技术评估</w:t>
            </w:r>
            <w:r w:rsidR="00E31FA4">
              <w:rPr>
                <w:rFonts w:hint="eastAsia"/>
                <w:lang w:eastAsia="zh-CN"/>
              </w:rPr>
              <w:t>程序</w:t>
            </w:r>
            <w:r>
              <w:rPr>
                <w:rFonts w:hint="eastAsia"/>
                <w:lang w:eastAsia="zh-CN"/>
              </w:rPr>
              <w:t>，该</w:t>
            </w:r>
            <w:r w:rsidR="00E31FA4">
              <w:rPr>
                <w:rFonts w:hint="eastAsia"/>
                <w:lang w:eastAsia="zh-CN"/>
              </w:rPr>
              <w:t>程序</w:t>
            </w:r>
            <w:r>
              <w:rPr>
                <w:rFonts w:hint="eastAsia"/>
                <w:lang w:eastAsia="zh-CN"/>
              </w:rPr>
              <w:t>将</w:t>
            </w:r>
            <w:r w:rsidR="00E31FA4">
              <w:rPr>
                <w:rFonts w:hint="eastAsia"/>
                <w:lang w:eastAsia="zh-CN"/>
              </w:rPr>
              <w:t>构成</w:t>
            </w:r>
            <w:r>
              <w:rPr>
                <w:rFonts w:hint="eastAsia"/>
                <w:lang w:eastAsia="zh-CN"/>
              </w:rPr>
              <w:t>IMT-2020</w:t>
            </w:r>
            <w:r>
              <w:rPr>
                <w:rFonts w:hint="eastAsia"/>
                <w:lang w:eastAsia="zh-CN"/>
              </w:rPr>
              <w:t>的卫星部分，计划于</w:t>
            </w:r>
            <w:r>
              <w:rPr>
                <w:rFonts w:hint="eastAsia"/>
                <w:lang w:eastAsia="zh-CN"/>
              </w:rPr>
              <w:t>2025</w:t>
            </w:r>
            <w:r>
              <w:rPr>
                <w:rFonts w:hint="eastAsia"/>
                <w:lang w:eastAsia="zh-CN"/>
              </w:rPr>
              <w:t>年</w:t>
            </w:r>
            <w:r w:rsidR="00E31FA4">
              <w:rPr>
                <w:rFonts w:hint="eastAsia"/>
                <w:lang w:eastAsia="zh-CN"/>
              </w:rPr>
              <w:t>得出结论</w:t>
            </w:r>
            <w:r>
              <w:rPr>
                <w:rFonts w:hint="eastAsia"/>
                <w:lang w:eastAsia="zh-CN"/>
              </w:rPr>
              <w:t>。</w:t>
            </w:r>
          </w:p>
          <w:p w14:paraId="504F7630" w14:textId="1275BA3F" w:rsidR="00BA571B" w:rsidRDefault="00BA571B" w:rsidP="00965A30">
            <w:pPr>
              <w:ind w:firstLineChars="200" w:firstLine="480"/>
              <w:rPr>
                <w:lang w:eastAsia="zh-CN"/>
              </w:rPr>
            </w:pPr>
            <w:r>
              <w:rPr>
                <w:rFonts w:hint="eastAsia"/>
                <w:lang w:eastAsia="zh-CN"/>
              </w:rPr>
              <w:t>关于</w:t>
            </w:r>
            <w:r>
              <w:rPr>
                <w:rFonts w:hint="eastAsia"/>
                <w:lang w:eastAsia="zh-CN"/>
              </w:rPr>
              <w:t>IMT-2020</w:t>
            </w:r>
            <w:proofErr w:type="gramStart"/>
            <w:r>
              <w:rPr>
                <w:rFonts w:hint="eastAsia"/>
                <w:lang w:eastAsia="zh-CN"/>
              </w:rPr>
              <w:t>愿景的</w:t>
            </w:r>
            <w:proofErr w:type="gramEnd"/>
            <w:r>
              <w:rPr>
                <w:rFonts w:hint="eastAsia"/>
                <w:lang w:eastAsia="zh-CN"/>
              </w:rPr>
              <w:t>ITU-R M.2083</w:t>
            </w:r>
            <w:r>
              <w:rPr>
                <w:rFonts w:hint="eastAsia"/>
                <w:lang w:eastAsia="zh-CN"/>
              </w:rPr>
              <w:t>建议书特别确定了</w:t>
            </w:r>
            <w:r>
              <w:rPr>
                <w:rFonts w:hint="eastAsia"/>
                <w:lang w:eastAsia="zh-CN"/>
              </w:rPr>
              <w:t>IMT-2020</w:t>
            </w:r>
            <w:r>
              <w:rPr>
                <w:rFonts w:hint="eastAsia"/>
                <w:lang w:eastAsia="zh-CN"/>
              </w:rPr>
              <w:t>及未来系统的使用</w:t>
            </w:r>
            <w:r w:rsidR="00E31FA4">
              <w:rPr>
                <w:rFonts w:hint="eastAsia"/>
                <w:lang w:eastAsia="zh-CN"/>
              </w:rPr>
              <w:t>场景</w:t>
            </w:r>
            <w:r>
              <w:rPr>
                <w:rFonts w:hint="eastAsia"/>
                <w:lang w:eastAsia="zh-CN"/>
              </w:rPr>
              <w:t>：增强型移动宽带（</w:t>
            </w:r>
            <w:proofErr w:type="spellStart"/>
            <w:r>
              <w:rPr>
                <w:rFonts w:hint="eastAsia"/>
                <w:lang w:eastAsia="zh-CN"/>
              </w:rPr>
              <w:t>eMBB</w:t>
            </w:r>
            <w:proofErr w:type="spellEnd"/>
            <w:r>
              <w:rPr>
                <w:rFonts w:hint="eastAsia"/>
                <w:lang w:eastAsia="zh-CN"/>
              </w:rPr>
              <w:t>）、大规模机器类通信（</w:t>
            </w:r>
            <w:proofErr w:type="spellStart"/>
            <w:r>
              <w:rPr>
                <w:rFonts w:hint="eastAsia"/>
                <w:lang w:eastAsia="zh-CN"/>
              </w:rPr>
              <w:t>mMTC</w:t>
            </w:r>
            <w:proofErr w:type="spellEnd"/>
            <w:r>
              <w:rPr>
                <w:rFonts w:hint="eastAsia"/>
                <w:lang w:eastAsia="zh-CN"/>
              </w:rPr>
              <w:t>）和超可靠低时延通信（</w:t>
            </w:r>
            <w:r>
              <w:rPr>
                <w:rFonts w:hint="eastAsia"/>
                <w:lang w:eastAsia="zh-CN"/>
              </w:rPr>
              <w:t>URLLC</w:t>
            </w:r>
            <w:r>
              <w:rPr>
                <w:rFonts w:hint="eastAsia"/>
                <w:lang w:eastAsia="zh-CN"/>
              </w:rPr>
              <w:t>）。卫星网络将提供</w:t>
            </w:r>
            <w:proofErr w:type="spellStart"/>
            <w:r>
              <w:rPr>
                <w:rFonts w:hint="eastAsia"/>
                <w:lang w:eastAsia="zh-CN"/>
              </w:rPr>
              <w:t>eMBB</w:t>
            </w:r>
            <w:proofErr w:type="spellEnd"/>
            <w:r>
              <w:rPr>
                <w:rFonts w:hint="eastAsia"/>
                <w:lang w:eastAsia="zh-CN"/>
              </w:rPr>
              <w:t>-s</w:t>
            </w:r>
            <w:r>
              <w:rPr>
                <w:rFonts w:hint="eastAsia"/>
                <w:lang w:eastAsia="zh-CN"/>
              </w:rPr>
              <w:t>和</w:t>
            </w:r>
            <w:proofErr w:type="spellStart"/>
            <w:r>
              <w:rPr>
                <w:rFonts w:hint="eastAsia"/>
                <w:lang w:eastAsia="zh-CN"/>
              </w:rPr>
              <w:t>mMTC</w:t>
            </w:r>
            <w:proofErr w:type="spellEnd"/>
            <w:r>
              <w:rPr>
                <w:rFonts w:hint="eastAsia"/>
                <w:lang w:eastAsia="zh-CN"/>
              </w:rPr>
              <w:t>-s</w:t>
            </w:r>
            <w:r>
              <w:rPr>
                <w:rFonts w:hint="eastAsia"/>
                <w:lang w:eastAsia="zh-CN"/>
              </w:rPr>
              <w:t>用例服务类别，它们是</w:t>
            </w:r>
            <w:r>
              <w:rPr>
                <w:rFonts w:hint="eastAsia"/>
                <w:lang w:eastAsia="zh-CN"/>
              </w:rPr>
              <w:t>ITU-R M.2083</w:t>
            </w:r>
            <w:r>
              <w:rPr>
                <w:rFonts w:hint="eastAsia"/>
                <w:lang w:eastAsia="zh-CN"/>
              </w:rPr>
              <w:t>建议书中定义的</w:t>
            </w:r>
            <w:proofErr w:type="spellStart"/>
            <w:r>
              <w:rPr>
                <w:rFonts w:hint="eastAsia"/>
                <w:lang w:eastAsia="zh-CN"/>
              </w:rPr>
              <w:t>eMBB</w:t>
            </w:r>
            <w:proofErr w:type="spellEnd"/>
            <w:r>
              <w:rPr>
                <w:rFonts w:hint="eastAsia"/>
                <w:lang w:eastAsia="zh-CN"/>
              </w:rPr>
              <w:t>和</w:t>
            </w:r>
            <w:proofErr w:type="spellStart"/>
            <w:r>
              <w:rPr>
                <w:rFonts w:hint="eastAsia"/>
                <w:lang w:eastAsia="zh-CN"/>
              </w:rPr>
              <w:t>mMTC</w:t>
            </w:r>
            <w:proofErr w:type="spellEnd"/>
            <w:r>
              <w:rPr>
                <w:rFonts w:hint="eastAsia"/>
                <w:lang w:eastAsia="zh-CN"/>
              </w:rPr>
              <w:t>的卫星变体。</w:t>
            </w:r>
            <w:r>
              <w:rPr>
                <w:rFonts w:hint="eastAsia"/>
                <w:lang w:eastAsia="zh-CN"/>
              </w:rPr>
              <w:t>IMT-2020</w:t>
            </w:r>
            <w:r>
              <w:rPr>
                <w:rFonts w:hint="eastAsia"/>
                <w:lang w:eastAsia="zh-CN"/>
              </w:rPr>
              <w:t>的卫星部分将不</w:t>
            </w:r>
            <w:r w:rsidR="00E31FA4">
              <w:rPr>
                <w:rFonts w:hint="eastAsia"/>
                <w:lang w:eastAsia="zh-CN"/>
              </w:rPr>
              <w:t>涉及</w:t>
            </w:r>
            <w:r>
              <w:rPr>
                <w:rFonts w:hint="eastAsia"/>
                <w:lang w:eastAsia="zh-CN"/>
              </w:rPr>
              <w:t>URLLC</w:t>
            </w:r>
            <w:r>
              <w:rPr>
                <w:rFonts w:hint="eastAsia"/>
                <w:lang w:eastAsia="zh-CN"/>
              </w:rPr>
              <w:t>，但将涵盖卫星特有的高可靠性通信（</w:t>
            </w:r>
            <w:r>
              <w:rPr>
                <w:rFonts w:hint="eastAsia"/>
                <w:lang w:eastAsia="zh-CN"/>
              </w:rPr>
              <w:t>HRC-s</w:t>
            </w:r>
            <w:r>
              <w:rPr>
                <w:rFonts w:hint="eastAsia"/>
                <w:lang w:eastAsia="zh-CN"/>
              </w:rPr>
              <w:t>）业务类别。</w:t>
            </w:r>
          </w:p>
          <w:p w14:paraId="512072C7" w14:textId="59ADCAC0" w:rsidR="00041A2B" w:rsidRPr="00EF6C3B" w:rsidRDefault="00E31FA4" w:rsidP="00965A30">
            <w:pPr>
              <w:ind w:firstLineChars="200" w:firstLine="480"/>
              <w:rPr>
                <w:lang w:eastAsia="zh-CN"/>
              </w:rPr>
            </w:pPr>
            <w:bookmarkStart w:id="54" w:name="lt_pId146"/>
            <w:r w:rsidRPr="00E31FA4">
              <w:rPr>
                <w:rFonts w:hint="eastAsia"/>
                <w:lang w:eastAsia="zh-CN"/>
              </w:rPr>
              <w:t>卫星部分可用来提供</w:t>
            </w:r>
            <w:r>
              <w:rPr>
                <w:rFonts w:hint="eastAsia"/>
                <w:lang w:eastAsia="zh-CN"/>
              </w:rPr>
              <w:t>以下服务，</w:t>
            </w:r>
            <w:r w:rsidRPr="00E31FA4">
              <w:rPr>
                <w:rFonts w:hint="eastAsia"/>
                <w:lang w:eastAsia="zh-CN"/>
              </w:rPr>
              <w:t>例如</w:t>
            </w:r>
            <w:bookmarkEnd w:id="54"/>
            <w:r w:rsidR="00965A30">
              <w:rPr>
                <w:rFonts w:hint="eastAsia"/>
                <w:lang w:eastAsia="zh-CN"/>
              </w:rPr>
              <w:t>：</w:t>
            </w:r>
          </w:p>
          <w:p w14:paraId="64E012FC" w14:textId="15ED3E76" w:rsidR="00041A2B" w:rsidRPr="00EF6C3B" w:rsidRDefault="00965A30" w:rsidP="007E0EF7">
            <w:pPr>
              <w:pStyle w:val="enumlev1"/>
              <w:rPr>
                <w:lang w:eastAsia="zh-CN"/>
              </w:rPr>
            </w:pPr>
            <w:r>
              <w:rPr>
                <w:lang w:eastAsia="zh-CN"/>
              </w:rPr>
              <w:t>–</w:t>
            </w:r>
            <w:r w:rsidR="00041A2B" w:rsidRPr="00EF6C3B">
              <w:rPr>
                <w:lang w:eastAsia="zh-CN"/>
              </w:rPr>
              <w:tab/>
            </w:r>
            <w:r w:rsidR="00E31FA4" w:rsidRPr="00E31FA4">
              <w:rPr>
                <w:rFonts w:hint="eastAsia"/>
                <w:lang w:eastAsia="zh-CN"/>
              </w:rPr>
              <w:t>与最终用户设备的全球连接</w:t>
            </w:r>
          </w:p>
          <w:p w14:paraId="03452D76" w14:textId="272571DB" w:rsidR="00041A2B" w:rsidRPr="008B3C29" w:rsidRDefault="00965A30" w:rsidP="007E0EF7">
            <w:pPr>
              <w:pStyle w:val="enumlev1"/>
              <w:rPr>
                <w:highlight w:val="green"/>
                <w:lang w:eastAsia="zh-CN"/>
              </w:rPr>
            </w:pPr>
            <w:r>
              <w:rPr>
                <w:lang w:eastAsia="zh-CN"/>
              </w:rPr>
              <w:t>–</w:t>
            </w:r>
            <w:r w:rsidR="00041A2B" w:rsidRPr="00EF6C3B">
              <w:rPr>
                <w:lang w:eastAsia="zh-CN"/>
              </w:rPr>
              <w:tab/>
            </w:r>
            <w:r w:rsidR="00E31FA4" w:rsidRPr="00E31FA4">
              <w:rPr>
                <w:rFonts w:hint="eastAsia"/>
                <w:spacing w:val="-2"/>
                <w:lang w:eastAsia="zh-CN"/>
              </w:rPr>
              <w:t>通过高可用性与高可靠性相结合</w:t>
            </w:r>
            <w:r w:rsidR="00E31FA4">
              <w:rPr>
                <w:rFonts w:hint="eastAsia"/>
                <w:spacing w:val="-2"/>
                <w:lang w:eastAsia="zh-CN"/>
              </w:rPr>
              <w:t>实现</w:t>
            </w:r>
            <w:r w:rsidR="00E31FA4" w:rsidRPr="00E31FA4">
              <w:rPr>
                <w:rFonts w:hint="eastAsia"/>
                <w:spacing w:val="-2"/>
                <w:lang w:eastAsia="zh-CN"/>
              </w:rPr>
              <w:t>HRC-s</w:t>
            </w:r>
            <w:r w:rsidR="00E31FA4" w:rsidRPr="00E31FA4">
              <w:rPr>
                <w:rFonts w:hint="eastAsia"/>
                <w:spacing w:val="-2"/>
                <w:lang w:eastAsia="zh-CN"/>
              </w:rPr>
              <w:t>的网络弹性</w:t>
            </w:r>
          </w:p>
          <w:p w14:paraId="0FEDA82A" w14:textId="166A8C16" w:rsidR="00041A2B" w:rsidRPr="00EF6C3B" w:rsidRDefault="00965A30" w:rsidP="007E0EF7">
            <w:pPr>
              <w:pStyle w:val="enumlev1"/>
              <w:rPr>
                <w:lang w:eastAsia="zh-CN"/>
              </w:rPr>
            </w:pPr>
            <w:r>
              <w:rPr>
                <w:lang w:eastAsia="zh-CN"/>
              </w:rPr>
              <w:t>–</w:t>
            </w:r>
            <w:r w:rsidR="00041A2B" w:rsidRPr="00EF6C3B">
              <w:rPr>
                <w:lang w:eastAsia="zh-CN"/>
              </w:rPr>
              <w:tab/>
            </w:r>
            <w:r w:rsidR="00E31FA4" w:rsidRPr="00E31FA4">
              <w:rPr>
                <w:rFonts w:hint="eastAsia"/>
                <w:lang w:eastAsia="zh-CN"/>
              </w:rPr>
              <w:t>传输目的的连接</w:t>
            </w:r>
          </w:p>
          <w:p w14:paraId="2B5911C0" w14:textId="75B4C8FA" w:rsidR="00041A2B" w:rsidRPr="00EF6C3B" w:rsidRDefault="00965A30" w:rsidP="007E0EF7">
            <w:pPr>
              <w:pStyle w:val="enumlev1"/>
              <w:rPr>
                <w:lang w:eastAsia="zh-CN"/>
              </w:rPr>
            </w:pPr>
            <w:r>
              <w:rPr>
                <w:lang w:eastAsia="zh-CN"/>
              </w:rPr>
              <w:t>–</w:t>
            </w:r>
            <w:r w:rsidR="00041A2B" w:rsidRPr="00EF6C3B">
              <w:rPr>
                <w:lang w:eastAsia="zh-CN"/>
              </w:rPr>
              <w:tab/>
            </w:r>
            <w:r w:rsidR="00E31FA4">
              <w:rPr>
                <w:rFonts w:hint="eastAsia"/>
                <w:lang w:eastAsia="zh-CN"/>
              </w:rPr>
              <w:t>应急响应</w:t>
            </w:r>
          </w:p>
          <w:p w14:paraId="130ACFF7" w14:textId="0910D18E" w:rsidR="00041A2B" w:rsidRPr="00EF6C3B" w:rsidRDefault="00E31FA4" w:rsidP="00965A30">
            <w:pPr>
              <w:ind w:firstLineChars="200" w:firstLine="480"/>
              <w:rPr>
                <w:lang w:eastAsia="zh-CN"/>
              </w:rPr>
            </w:pPr>
            <w:r w:rsidRPr="00C91E04">
              <w:rPr>
                <w:rFonts w:hint="eastAsia"/>
                <w:lang w:eastAsia="zh-CN"/>
              </w:rPr>
              <w:t>以广播或组播模式向最终用户设备分发内容。</w:t>
            </w:r>
          </w:p>
          <w:p w14:paraId="20D8E8B6" w14:textId="22E835F3" w:rsidR="00041A2B" w:rsidRPr="00EF6C3B" w:rsidRDefault="00E31FA4" w:rsidP="00965A30">
            <w:pPr>
              <w:ind w:firstLineChars="200" w:firstLine="480"/>
              <w:rPr>
                <w:lang w:eastAsia="zh-CN"/>
              </w:rPr>
            </w:pPr>
            <w:r w:rsidRPr="00094D1C">
              <w:rPr>
                <w:rFonts w:hint="eastAsia"/>
                <w:lang w:eastAsia="zh-CN"/>
              </w:rPr>
              <w:t>2022</w:t>
            </w:r>
            <w:r w:rsidRPr="00094D1C">
              <w:rPr>
                <w:rFonts w:hint="eastAsia"/>
                <w:lang w:eastAsia="zh-CN"/>
              </w:rPr>
              <w:t>年末，卫星运营商、移动网络运营商、移动芯片组和设备制造商以及基础设施制造商宣布开展合作，并计划为</w:t>
            </w:r>
            <w:r w:rsidRPr="00094D1C">
              <w:rPr>
                <w:rFonts w:hint="eastAsia"/>
                <w:lang w:eastAsia="zh-CN"/>
              </w:rPr>
              <w:t>IMT-2020</w:t>
            </w:r>
            <w:r w:rsidRPr="00094D1C">
              <w:rPr>
                <w:rFonts w:hint="eastAsia"/>
                <w:lang w:eastAsia="zh-CN"/>
              </w:rPr>
              <w:t>的卫星部分所设想的应用开发和部署技术。一些国家</w:t>
            </w:r>
            <w:r>
              <w:rPr>
                <w:rFonts w:hint="eastAsia"/>
                <w:lang w:eastAsia="zh-CN"/>
              </w:rPr>
              <w:t>的</w:t>
            </w:r>
            <w:r w:rsidRPr="00094D1C">
              <w:rPr>
                <w:rFonts w:hint="eastAsia"/>
                <w:lang w:eastAsia="zh-CN"/>
              </w:rPr>
              <w:t>卫星运营商和设备制造商已经迈出了第一步，推出了直接在地面移动设备和卫星之间</w:t>
            </w:r>
            <w:r>
              <w:rPr>
                <w:rFonts w:hint="eastAsia"/>
                <w:lang w:eastAsia="zh-CN"/>
              </w:rPr>
              <w:t>操作</w:t>
            </w:r>
            <w:r w:rsidRPr="00094D1C">
              <w:rPr>
                <w:rFonts w:hint="eastAsia"/>
                <w:lang w:eastAsia="zh-CN"/>
              </w:rPr>
              <w:t>的</w:t>
            </w:r>
            <w:r>
              <w:rPr>
                <w:rFonts w:hint="eastAsia"/>
                <w:lang w:eastAsia="zh-CN"/>
              </w:rPr>
              <w:t>消息</w:t>
            </w:r>
            <w:r w:rsidRPr="00094D1C">
              <w:rPr>
                <w:rFonts w:hint="eastAsia"/>
                <w:lang w:eastAsia="zh-CN"/>
              </w:rPr>
              <w:t>应用。这些直接到设备（</w:t>
            </w:r>
            <w:r w:rsidRPr="00094D1C">
              <w:rPr>
                <w:rFonts w:hint="eastAsia"/>
                <w:lang w:eastAsia="zh-CN"/>
              </w:rPr>
              <w:t>D2D</w:t>
            </w:r>
            <w:r w:rsidRPr="00094D1C">
              <w:rPr>
                <w:rFonts w:hint="eastAsia"/>
                <w:lang w:eastAsia="zh-CN"/>
              </w:rPr>
              <w:t>）应用是验证使用案例</w:t>
            </w:r>
            <w:r>
              <w:rPr>
                <w:rFonts w:hint="eastAsia"/>
                <w:lang w:eastAsia="zh-CN"/>
              </w:rPr>
              <w:t>的先驱，同时也可以验证为实现</w:t>
            </w:r>
            <w:r w:rsidRPr="00094D1C">
              <w:rPr>
                <w:rFonts w:hint="eastAsia"/>
                <w:lang w:eastAsia="zh-CN"/>
              </w:rPr>
              <w:t>增强型移动宽带、高可靠性通信和大规模机器通信</w:t>
            </w:r>
            <w:r>
              <w:rPr>
                <w:rFonts w:hint="eastAsia"/>
                <w:lang w:eastAsia="zh-CN"/>
              </w:rPr>
              <w:t>而</w:t>
            </w:r>
            <w:r w:rsidRPr="00094D1C">
              <w:rPr>
                <w:rFonts w:hint="eastAsia"/>
                <w:lang w:eastAsia="zh-CN"/>
              </w:rPr>
              <w:t>日益增长的</w:t>
            </w:r>
            <w:r>
              <w:rPr>
                <w:rFonts w:hint="eastAsia"/>
                <w:lang w:eastAsia="zh-CN"/>
              </w:rPr>
              <w:t>、对</w:t>
            </w:r>
            <w:r w:rsidRPr="00094D1C">
              <w:rPr>
                <w:rFonts w:hint="eastAsia"/>
                <w:lang w:eastAsia="zh-CN"/>
              </w:rPr>
              <w:t>基于卫星的</w:t>
            </w:r>
            <w:r w:rsidRPr="00094D1C">
              <w:rPr>
                <w:rFonts w:hint="eastAsia"/>
                <w:lang w:eastAsia="zh-CN"/>
              </w:rPr>
              <w:t>IMT-2020</w:t>
            </w:r>
            <w:r w:rsidRPr="00094D1C">
              <w:rPr>
                <w:rFonts w:hint="eastAsia"/>
                <w:lang w:eastAsia="zh-CN"/>
              </w:rPr>
              <w:t>的需求</w:t>
            </w:r>
          </w:p>
          <w:p w14:paraId="3C644783" w14:textId="1C2B29A2" w:rsidR="00041A2B" w:rsidRPr="00EF6C3B" w:rsidRDefault="00E31FA4" w:rsidP="00965A30">
            <w:pPr>
              <w:ind w:firstLineChars="200" w:firstLine="480"/>
              <w:rPr>
                <w:lang w:eastAsia="zh-CN"/>
              </w:rPr>
            </w:pPr>
            <w:r w:rsidRPr="00592391">
              <w:rPr>
                <w:rFonts w:hint="eastAsia"/>
                <w:lang w:eastAsia="zh-CN"/>
              </w:rPr>
              <w:t>目标频段内卫星移动业务（</w:t>
            </w:r>
            <w:r w:rsidRPr="00592391">
              <w:rPr>
                <w:rFonts w:hint="eastAsia"/>
                <w:lang w:eastAsia="zh-CN"/>
              </w:rPr>
              <w:t>MSS</w:t>
            </w:r>
            <w:r w:rsidRPr="00592391">
              <w:rPr>
                <w:rFonts w:hint="eastAsia"/>
                <w:lang w:eastAsia="zh-CN"/>
              </w:rPr>
              <w:t>）的实用性、这些频段</w:t>
            </w:r>
            <w:r>
              <w:rPr>
                <w:rFonts w:hint="eastAsia"/>
                <w:lang w:eastAsia="zh-CN"/>
              </w:rPr>
              <w:t>与</w:t>
            </w:r>
            <w:r w:rsidRPr="00592391">
              <w:rPr>
                <w:rFonts w:hint="eastAsia"/>
                <w:lang w:eastAsia="zh-CN"/>
              </w:rPr>
              <w:t>确定用于</w:t>
            </w:r>
            <w:r w:rsidRPr="00592391">
              <w:rPr>
                <w:rFonts w:hint="eastAsia"/>
                <w:lang w:eastAsia="zh-CN"/>
              </w:rPr>
              <w:t>IMT-2020</w:t>
            </w:r>
            <w:r w:rsidRPr="00592391">
              <w:rPr>
                <w:rFonts w:hint="eastAsia"/>
                <w:lang w:eastAsia="zh-CN"/>
              </w:rPr>
              <w:t>卫星和地面部分的现有频段</w:t>
            </w:r>
            <w:r>
              <w:rPr>
                <w:rFonts w:hint="eastAsia"/>
                <w:lang w:eastAsia="zh-CN"/>
              </w:rPr>
              <w:t>的邻近性</w:t>
            </w:r>
            <w:r w:rsidRPr="00592391">
              <w:rPr>
                <w:rFonts w:hint="eastAsia"/>
                <w:lang w:eastAsia="zh-CN"/>
              </w:rPr>
              <w:t>、为</w:t>
            </w:r>
            <w:r w:rsidRPr="00592391">
              <w:rPr>
                <w:rFonts w:hint="eastAsia"/>
                <w:lang w:eastAsia="zh-CN"/>
              </w:rPr>
              <w:t>MSS</w:t>
            </w:r>
            <w:r w:rsidRPr="00592391">
              <w:rPr>
                <w:rFonts w:hint="eastAsia"/>
                <w:lang w:eastAsia="zh-CN"/>
              </w:rPr>
              <w:t>和</w:t>
            </w:r>
            <w:r w:rsidRPr="00592391">
              <w:rPr>
                <w:rFonts w:hint="eastAsia"/>
                <w:lang w:eastAsia="zh-CN"/>
              </w:rPr>
              <w:t>IMT-2020</w:t>
            </w:r>
            <w:r w:rsidRPr="00592391">
              <w:rPr>
                <w:rFonts w:hint="eastAsia"/>
                <w:lang w:eastAsia="zh-CN"/>
              </w:rPr>
              <w:t>卫星部分等全球</w:t>
            </w:r>
            <w:r>
              <w:rPr>
                <w:rFonts w:hint="eastAsia"/>
                <w:lang w:eastAsia="zh-CN"/>
              </w:rPr>
              <w:t>重点</w:t>
            </w:r>
            <w:r w:rsidRPr="00592391">
              <w:rPr>
                <w:rFonts w:hint="eastAsia"/>
                <w:lang w:eastAsia="zh-CN"/>
              </w:rPr>
              <w:t>业务</w:t>
            </w:r>
            <w:r>
              <w:rPr>
                <w:rFonts w:hint="eastAsia"/>
                <w:lang w:eastAsia="zh-CN"/>
              </w:rPr>
              <w:t>做出</w:t>
            </w:r>
            <w:r w:rsidRPr="00592391">
              <w:rPr>
                <w:rFonts w:hint="eastAsia"/>
                <w:lang w:eastAsia="zh-CN"/>
              </w:rPr>
              <w:t>全球划分和确定的优势，均有力地表明需要在</w:t>
            </w:r>
            <w:r w:rsidRPr="00592391">
              <w:rPr>
                <w:rFonts w:hint="eastAsia"/>
                <w:lang w:eastAsia="zh-CN"/>
              </w:rPr>
              <w:t>WRC-27</w:t>
            </w:r>
            <w:r w:rsidRPr="00592391">
              <w:rPr>
                <w:rFonts w:hint="eastAsia"/>
                <w:lang w:eastAsia="zh-CN"/>
              </w:rPr>
              <w:t>上设立一个议项，满足该议项</w:t>
            </w:r>
            <w:r>
              <w:rPr>
                <w:rFonts w:hint="eastAsia"/>
                <w:lang w:eastAsia="zh-CN"/>
              </w:rPr>
              <w:t>的要求</w:t>
            </w:r>
            <w:r w:rsidRPr="00592391">
              <w:rPr>
                <w:rFonts w:hint="eastAsia"/>
                <w:lang w:eastAsia="zh-CN"/>
              </w:rPr>
              <w:t>将</w:t>
            </w:r>
            <w:r>
              <w:rPr>
                <w:rFonts w:hint="eastAsia"/>
                <w:lang w:eastAsia="zh-CN"/>
              </w:rPr>
              <w:t>明确有助于实现</w:t>
            </w:r>
            <w:r w:rsidRPr="00592391">
              <w:rPr>
                <w:rFonts w:hint="eastAsia"/>
                <w:lang w:eastAsia="zh-CN"/>
              </w:rPr>
              <w:t>联合国可持续发展目标</w:t>
            </w:r>
            <w:r>
              <w:rPr>
                <w:rFonts w:hint="eastAsia"/>
                <w:lang w:eastAsia="zh-CN"/>
              </w:rPr>
              <w:t>。</w:t>
            </w:r>
          </w:p>
        </w:tc>
      </w:tr>
      <w:tr w:rsidR="00041A2B" w14:paraId="36483C4B" w14:textId="77777777" w:rsidTr="007E0EF7">
        <w:trPr>
          <w:trHeight w:val="300"/>
        </w:trPr>
        <w:tc>
          <w:tcPr>
            <w:tcW w:w="9630" w:type="dxa"/>
            <w:gridSpan w:val="2"/>
            <w:tcBorders>
              <w:top w:val="single" w:sz="8" w:space="0" w:color="auto"/>
              <w:left w:val="nil"/>
              <w:bottom w:val="single" w:sz="8" w:space="0" w:color="auto"/>
              <w:right w:val="nil"/>
            </w:tcBorders>
            <w:tcMar>
              <w:left w:w="108" w:type="dxa"/>
              <w:right w:w="108" w:type="dxa"/>
            </w:tcMar>
          </w:tcPr>
          <w:p w14:paraId="351BF295" w14:textId="0279F645" w:rsidR="00041A2B" w:rsidRPr="00EF6C3B" w:rsidRDefault="008B192B" w:rsidP="007E0EF7">
            <w:pPr>
              <w:jc w:val="both"/>
              <w:rPr>
                <w:b/>
                <w:bCs/>
                <w:szCs w:val="24"/>
                <w:lang w:eastAsia="zh-CN"/>
              </w:rPr>
            </w:pPr>
            <w:r>
              <w:rPr>
                <w:rFonts w:eastAsia="STKaiti" w:hint="eastAsia"/>
                <w:b/>
                <w:bCs/>
                <w:iCs/>
                <w:color w:val="000000"/>
                <w:lang w:eastAsia="zh-CN"/>
              </w:rPr>
              <w:lastRenderedPageBreak/>
              <w:t>相关的无线电通信业务：</w:t>
            </w:r>
          </w:p>
          <w:p w14:paraId="62865E30" w14:textId="22A845B8" w:rsidR="000C66CA" w:rsidRDefault="000C66CA" w:rsidP="00965A30">
            <w:pPr>
              <w:ind w:firstLineChars="200" w:firstLine="480"/>
              <w:rPr>
                <w:lang w:eastAsia="zh-CN"/>
              </w:rPr>
            </w:pPr>
            <w:r>
              <w:rPr>
                <w:rFonts w:hint="eastAsia"/>
                <w:lang w:eastAsia="zh-CN"/>
              </w:rPr>
              <w:t>考虑在</w:t>
            </w:r>
            <w:r>
              <w:rPr>
                <w:rFonts w:hint="eastAsia"/>
                <w:lang w:eastAsia="zh-CN"/>
              </w:rPr>
              <w:t>1</w:t>
            </w:r>
            <w:r>
              <w:rPr>
                <w:rFonts w:hint="eastAsia"/>
                <w:lang w:eastAsia="zh-CN"/>
              </w:rPr>
              <w:t>区和</w:t>
            </w:r>
            <w:r>
              <w:rPr>
                <w:rFonts w:hint="eastAsia"/>
                <w:lang w:eastAsia="zh-CN"/>
              </w:rPr>
              <w:t>3</w:t>
            </w:r>
            <w:r>
              <w:rPr>
                <w:rFonts w:hint="eastAsia"/>
                <w:lang w:eastAsia="zh-CN"/>
              </w:rPr>
              <w:t>区对</w:t>
            </w:r>
            <w:r>
              <w:rPr>
                <w:rFonts w:hint="eastAsia"/>
                <w:lang w:eastAsia="zh-CN"/>
              </w:rPr>
              <w:t>2 010-2 025 MHz</w:t>
            </w:r>
            <w:r>
              <w:rPr>
                <w:rFonts w:hint="eastAsia"/>
                <w:lang w:eastAsia="zh-CN"/>
              </w:rPr>
              <w:t>（地对空）和</w:t>
            </w:r>
            <w:r>
              <w:rPr>
                <w:rFonts w:hint="eastAsia"/>
                <w:lang w:eastAsia="zh-CN"/>
              </w:rPr>
              <w:t>2 160-2 170 MHz</w:t>
            </w:r>
            <w:r>
              <w:rPr>
                <w:rFonts w:hint="eastAsia"/>
                <w:lang w:eastAsia="zh-CN"/>
              </w:rPr>
              <w:t>（空对地）频段（已在</w:t>
            </w:r>
            <w:r>
              <w:rPr>
                <w:rFonts w:hint="eastAsia"/>
                <w:lang w:eastAsia="zh-CN"/>
              </w:rPr>
              <w:t>2</w:t>
            </w:r>
            <w:r>
              <w:rPr>
                <w:rFonts w:hint="eastAsia"/>
                <w:lang w:eastAsia="zh-CN"/>
              </w:rPr>
              <w:t>区划分给</w:t>
            </w:r>
            <w:r>
              <w:rPr>
                <w:rFonts w:hint="eastAsia"/>
                <w:lang w:eastAsia="zh-CN"/>
              </w:rPr>
              <w:t>MSS</w:t>
            </w:r>
            <w:r>
              <w:rPr>
                <w:rFonts w:hint="eastAsia"/>
                <w:lang w:eastAsia="zh-CN"/>
              </w:rPr>
              <w:t>）以及在全球范围内对</w:t>
            </w:r>
            <w:r>
              <w:rPr>
                <w:rFonts w:hint="eastAsia"/>
                <w:lang w:eastAsia="zh-CN"/>
              </w:rPr>
              <w:t>2 200-2 215 MHz</w:t>
            </w:r>
            <w:r>
              <w:rPr>
                <w:rFonts w:hint="eastAsia"/>
                <w:lang w:eastAsia="zh-CN"/>
              </w:rPr>
              <w:t>（空对地）频段为卫星移动业务做出新划分。</w:t>
            </w:r>
          </w:p>
          <w:p w14:paraId="57D83C97" w14:textId="56C395D3" w:rsidR="000C66CA" w:rsidRDefault="000C66CA" w:rsidP="00965A30">
            <w:pPr>
              <w:ind w:firstLineChars="200" w:firstLine="480"/>
              <w:rPr>
                <w:lang w:eastAsia="zh-CN"/>
              </w:rPr>
            </w:pPr>
            <w:r>
              <w:rPr>
                <w:rFonts w:hint="eastAsia"/>
                <w:lang w:eastAsia="zh-CN"/>
              </w:rPr>
              <w:t>考虑将固定和移动业务作为在</w:t>
            </w:r>
            <w:r>
              <w:rPr>
                <w:rFonts w:hint="eastAsia"/>
                <w:lang w:eastAsia="zh-CN"/>
              </w:rPr>
              <w:t>1</w:t>
            </w:r>
            <w:r>
              <w:rPr>
                <w:rFonts w:hint="eastAsia"/>
                <w:lang w:eastAsia="zh-CN"/>
              </w:rPr>
              <w:t>区和</w:t>
            </w:r>
            <w:r>
              <w:rPr>
                <w:rFonts w:hint="eastAsia"/>
                <w:lang w:eastAsia="zh-CN"/>
              </w:rPr>
              <w:t>3</w:t>
            </w:r>
            <w:r>
              <w:rPr>
                <w:rFonts w:hint="eastAsia"/>
                <w:lang w:eastAsia="zh-CN"/>
              </w:rPr>
              <w:t>区</w:t>
            </w:r>
            <w:r>
              <w:rPr>
                <w:rFonts w:hint="eastAsia"/>
                <w:lang w:eastAsia="zh-CN"/>
              </w:rPr>
              <w:t>2 010-2 025 MHz</w:t>
            </w:r>
            <w:r>
              <w:rPr>
                <w:rFonts w:hint="eastAsia"/>
                <w:lang w:eastAsia="zh-CN"/>
              </w:rPr>
              <w:t>和</w:t>
            </w:r>
            <w:r>
              <w:rPr>
                <w:rFonts w:hint="eastAsia"/>
                <w:lang w:eastAsia="zh-CN"/>
              </w:rPr>
              <w:t>2 160-2 270 MHz</w:t>
            </w:r>
            <w:r>
              <w:rPr>
                <w:rFonts w:hint="eastAsia"/>
                <w:lang w:eastAsia="zh-CN"/>
              </w:rPr>
              <w:t>频段内的现有业务。</w:t>
            </w:r>
          </w:p>
          <w:p w14:paraId="6B36F454" w14:textId="1D994EF0" w:rsidR="00041A2B" w:rsidRPr="00EF6C3B" w:rsidRDefault="000C66CA" w:rsidP="00965A30">
            <w:pPr>
              <w:ind w:firstLineChars="200" w:firstLine="480"/>
              <w:rPr>
                <w:lang w:eastAsia="zh-CN"/>
              </w:rPr>
            </w:pPr>
            <w:r>
              <w:rPr>
                <w:rFonts w:hint="eastAsia"/>
                <w:lang w:eastAsia="zh-CN"/>
              </w:rPr>
              <w:t>2 200-2 215 MHz</w:t>
            </w:r>
            <w:r>
              <w:rPr>
                <w:rFonts w:hint="eastAsia"/>
                <w:lang w:eastAsia="zh-CN"/>
              </w:rPr>
              <w:t>频段内作为现有业务的固定、移动、空间操作（空对地）（空对空）、卫星地球探测（空对地）（空对空）、空间研究（空对地）（空对空）业务。</w:t>
            </w:r>
          </w:p>
        </w:tc>
      </w:tr>
      <w:tr w:rsidR="00041A2B" w14:paraId="1E60B574" w14:textId="77777777" w:rsidTr="007E0EF7">
        <w:trPr>
          <w:trHeight w:val="300"/>
        </w:trPr>
        <w:tc>
          <w:tcPr>
            <w:tcW w:w="9630" w:type="dxa"/>
            <w:gridSpan w:val="2"/>
            <w:tcBorders>
              <w:top w:val="single" w:sz="8" w:space="0" w:color="auto"/>
              <w:left w:val="nil"/>
              <w:bottom w:val="single" w:sz="8" w:space="0" w:color="auto"/>
              <w:right w:val="nil"/>
            </w:tcBorders>
            <w:tcMar>
              <w:left w:w="108" w:type="dxa"/>
              <w:right w:w="108" w:type="dxa"/>
            </w:tcMar>
          </w:tcPr>
          <w:p w14:paraId="0C3DD3CE" w14:textId="62DE84AF" w:rsidR="00041A2B" w:rsidRPr="00EF6C3B" w:rsidRDefault="008B192B" w:rsidP="007E0EF7">
            <w:pPr>
              <w:jc w:val="both"/>
              <w:rPr>
                <w:b/>
                <w:bCs/>
                <w:szCs w:val="24"/>
                <w:lang w:eastAsia="zh-CN"/>
              </w:rPr>
            </w:pPr>
            <w:r>
              <w:rPr>
                <w:rFonts w:eastAsia="STKaiti" w:hint="eastAsia"/>
                <w:b/>
                <w:bCs/>
                <w:iCs/>
                <w:color w:val="000000"/>
                <w:lang w:eastAsia="zh-CN"/>
              </w:rPr>
              <w:t>对可能出现的困难的说明：</w:t>
            </w:r>
          </w:p>
          <w:p w14:paraId="3AF32F0C" w14:textId="59620CAC" w:rsidR="00041A2B" w:rsidRPr="00EF6C3B" w:rsidRDefault="000C66CA" w:rsidP="007E0EF7">
            <w:r w:rsidRPr="000C66CA">
              <w:rPr>
                <w:rFonts w:hint="eastAsia"/>
              </w:rPr>
              <w:t>未</w:t>
            </w:r>
            <w:r>
              <w:rPr>
                <w:rFonts w:hint="eastAsia"/>
                <w:lang w:eastAsia="zh-CN"/>
              </w:rPr>
              <w:t>发现</w:t>
            </w:r>
          </w:p>
        </w:tc>
      </w:tr>
      <w:tr w:rsidR="00041A2B" w14:paraId="1447D5C2" w14:textId="77777777" w:rsidTr="007E0EF7">
        <w:trPr>
          <w:trHeight w:val="300"/>
        </w:trPr>
        <w:tc>
          <w:tcPr>
            <w:tcW w:w="9630" w:type="dxa"/>
            <w:gridSpan w:val="2"/>
            <w:tcBorders>
              <w:top w:val="single" w:sz="8" w:space="0" w:color="auto"/>
              <w:left w:val="nil"/>
              <w:bottom w:val="single" w:sz="8" w:space="0" w:color="auto"/>
              <w:right w:val="nil"/>
            </w:tcBorders>
            <w:tcMar>
              <w:left w:w="108" w:type="dxa"/>
              <w:right w:w="108" w:type="dxa"/>
            </w:tcMar>
          </w:tcPr>
          <w:p w14:paraId="7F1DF1A9" w14:textId="43D8A1BA" w:rsidR="00041A2B" w:rsidRPr="00EF6C3B" w:rsidRDefault="008B192B" w:rsidP="007E0EF7">
            <w:pPr>
              <w:jc w:val="both"/>
              <w:rPr>
                <w:b/>
                <w:bCs/>
                <w:szCs w:val="24"/>
                <w:lang w:eastAsia="zh-CN"/>
              </w:rPr>
            </w:pPr>
            <w:r>
              <w:rPr>
                <w:rFonts w:eastAsia="STKaiti" w:hint="eastAsia"/>
                <w:b/>
                <w:bCs/>
                <w:iCs/>
                <w:color w:val="000000"/>
                <w:szCs w:val="18"/>
                <w:lang w:eastAsia="zh-CN"/>
              </w:rPr>
              <w:lastRenderedPageBreak/>
              <w:t>此前</w:t>
            </w:r>
            <w:r>
              <w:rPr>
                <w:rFonts w:eastAsia="STKaiti"/>
                <w:b/>
                <w:bCs/>
                <w:iCs/>
                <w:color w:val="000000"/>
                <w:szCs w:val="18"/>
                <w:lang w:eastAsia="zh-CN"/>
              </w:rPr>
              <w:t>/</w:t>
            </w:r>
            <w:r>
              <w:rPr>
                <w:rFonts w:eastAsia="STKaiti" w:hint="eastAsia"/>
                <w:b/>
                <w:bCs/>
                <w:iCs/>
                <w:color w:val="000000"/>
                <w:szCs w:val="18"/>
                <w:lang w:eastAsia="zh-CN"/>
              </w:rPr>
              <w:t>正在进行的对该问题的研究：</w:t>
            </w:r>
          </w:p>
          <w:p w14:paraId="4112B537" w14:textId="77777777" w:rsidR="000C66CA" w:rsidRDefault="000C66CA" w:rsidP="00965A30">
            <w:pPr>
              <w:ind w:firstLineChars="200" w:firstLine="480"/>
              <w:rPr>
                <w:lang w:eastAsia="zh-CN"/>
              </w:rPr>
            </w:pPr>
            <w:r>
              <w:rPr>
                <w:rFonts w:hint="eastAsia"/>
                <w:lang w:eastAsia="zh-CN"/>
              </w:rPr>
              <w:t>国际电</w:t>
            </w:r>
            <w:proofErr w:type="gramStart"/>
            <w:r>
              <w:rPr>
                <w:rFonts w:hint="eastAsia"/>
                <w:lang w:eastAsia="zh-CN"/>
              </w:rPr>
              <w:t>联之前</w:t>
            </w:r>
            <w:proofErr w:type="gramEnd"/>
            <w:r>
              <w:rPr>
                <w:rFonts w:hint="eastAsia"/>
                <w:lang w:eastAsia="zh-CN"/>
              </w:rPr>
              <w:t>未就目标频段内“</w:t>
            </w:r>
            <w:r>
              <w:rPr>
                <w:rFonts w:hint="eastAsia"/>
                <w:lang w:eastAsia="zh-CN"/>
              </w:rPr>
              <w:t>IMT</w:t>
            </w:r>
            <w:r>
              <w:rPr>
                <w:rFonts w:hint="eastAsia"/>
                <w:lang w:eastAsia="zh-CN"/>
              </w:rPr>
              <w:t>卫星部分的使用”开展共存问题研究。</w:t>
            </w:r>
          </w:p>
          <w:p w14:paraId="62E20788" w14:textId="22B621A0" w:rsidR="00041A2B" w:rsidRPr="00EF6C3B" w:rsidRDefault="000C66CA" w:rsidP="00965A30">
            <w:pPr>
              <w:ind w:firstLineChars="200" w:firstLine="480"/>
              <w:rPr>
                <w:lang w:eastAsia="zh-CN"/>
              </w:rPr>
            </w:pPr>
            <w:r>
              <w:rPr>
                <w:rFonts w:hint="eastAsia"/>
                <w:lang w:eastAsia="zh-CN"/>
              </w:rPr>
              <w:t>之前的研究仅涉及国际移动通信（</w:t>
            </w:r>
            <w:r>
              <w:rPr>
                <w:rFonts w:hint="eastAsia"/>
                <w:lang w:eastAsia="zh-CN"/>
              </w:rPr>
              <w:t>IMT</w:t>
            </w:r>
            <w:r>
              <w:rPr>
                <w:rFonts w:hint="eastAsia"/>
                <w:lang w:eastAsia="zh-CN"/>
              </w:rPr>
              <w:t>）</w:t>
            </w:r>
            <w:r>
              <w:rPr>
                <w:rFonts w:hint="eastAsia"/>
                <w:lang w:eastAsia="zh-CN"/>
              </w:rPr>
              <w:t>-IMT-2000</w:t>
            </w:r>
            <w:r>
              <w:rPr>
                <w:rFonts w:hint="eastAsia"/>
                <w:lang w:eastAsia="zh-CN"/>
              </w:rPr>
              <w:t>和</w:t>
            </w:r>
            <w:r>
              <w:rPr>
                <w:rFonts w:hint="eastAsia"/>
                <w:lang w:eastAsia="zh-CN"/>
              </w:rPr>
              <w:t>IMT-2000</w:t>
            </w:r>
            <w:r>
              <w:rPr>
                <w:rFonts w:hint="eastAsia"/>
                <w:lang w:eastAsia="zh-CN"/>
              </w:rPr>
              <w:t>未来系统（</w:t>
            </w:r>
            <w:r>
              <w:rPr>
                <w:rFonts w:hint="eastAsia"/>
                <w:lang w:eastAsia="zh-CN"/>
              </w:rPr>
              <w:t>ITU-R M.2077</w:t>
            </w:r>
            <w:r>
              <w:rPr>
                <w:rFonts w:hint="eastAsia"/>
                <w:lang w:eastAsia="zh-CN"/>
              </w:rPr>
              <w:t>号报告）卫星部分的频谱需求，以及</w:t>
            </w:r>
            <w:r>
              <w:rPr>
                <w:rFonts w:hint="eastAsia"/>
                <w:lang w:eastAsia="zh-CN"/>
              </w:rPr>
              <w:t>4-16 GHz</w:t>
            </w:r>
            <w:r>
              <w:rPr>
                <w:rFonts w:hint="eastAsia"/>
                <w:lang w:eastAsia="zh-CN"/>
              </w:rPr>
              <w:t>频率范围内新宽带</w:t>
            </w:r>
            <w:r>
              <w:rPr>
                <w:rFonts w:hint="eastAsia"/>
                <w:lang w:eastAsia="zh-CN"/>
              </w:rPr>
              <w:t>MSS</w:t>
            </w:r>
            <w:r>
              <w:rPr>
                <w:rFonts w:hint="eastAsia"/>
                <w:lang w:eastAsia="zh-CN"/>
              </w:rPr>
              <w:t>应用的频谱需求（</w:t>
            </w:r>
            <w:r>
              <w:rPr>
                <w:rFonts w:hint="eastAsia"/>
                <w:lang w:eastAsia="zh-CN"/>
              </w:rPr>
              <w:t>ITU-R M.2218</w:t>
            </w:r>
            <w:r>
              <w:rPr>
                <w:rFonts w:hint="eastAsia"/>
                <w:lang w:eastAsia="zh-CN"/>
              </w:rPr>
              <w:t>和</w:t>
            </w:r>
            <w:r>
              <w:rPr>
                <w:rFonts w:hint="eastAsia"/>
                <w:lang w:eastAsia="zh-CN"/>
              </w:rPr>
              <w:t>ITU-R M.2221</w:t>
            </w:r>
            <w:r>
              <w:rPr>
                <w:rFonts w:hint="eastAsia"/>
                <w:lang w:eastAsia="zh-CN"/>
              </w:rPr>
              <w:t>号报告）。</w:t>
            </w:r>
          </w:p>
        </w:tc>
      </w:tr>
      <w:tr w:rsidR="00041A2B" w14:paraId="21E6DAF7" w14:textId="77777777" w:rsidTr="007E0EF7">
        <w:trPr>
          <w:trHeight w:val="300"/>
        </w:trPr>
        <w:tc>
          <w:tcPr>
            <w:tcW w:w="4845" w:type="dxa"/>
            <w:tcBorders>
              <w:top w:val="single" w:sz="8" w:space="0" w:color="auto"/>
              <w:left w:val="nil"/>
              <w:bottom w:val="single" w:sz="8" w:space="0" w:color="auto"/>
              <w:right w:val="single" w:sz="8" w:space="0" w:color="auto"/>
            </w:tcBorders>
            <w:tcMar>
              <w:left w:w="108" w:type="dxa"/>
              <w:right w:w="108" w:type="dxa"/>
            </w:tcMar>
          </w:tcPr>
          <w:p w14:paraId="22E035CA" w14:textId="0017DFD9" w:rsidR="00041A2B" w:rsidRPr="00EF6C3B" w:rsidRDefault="008B192B" w:rsidP="007E0EF7">
            <w:pPr>
              <w:jc w:val="both"/>
              <w:rPr>
                <w:lang w:eastAsia="zh-CN"/>
              </w:rPr>
            </w:pPr>
            <w:bookmarkStart w:id="55" w:name="lt_pId169"/>
            <w:r>
              <w:rPr>
                <w:rFonts w:eastAsia="STKaiti" w:hint="eastAsia"/>
                <w:b/>
                <w:bCs/>
                <w:iCs/>
                <w:color w:val="000000"/>
                <w:szCs w:val="18"/>
                <w:lang w:eastAsia="zh-CN"/>
              </w:rPr>
              <w:t>开展研究的机构：</w:t>
            </w:r>
            <w:r w:rsidR="00041A2B" w:rsidRPr="00EF6C3B">
              <w:rPr>
                <w:lang w:eastAsia="zh-CN"/>
              </w:rPr>
              <w:t>4C</w:t>
            </w:r>
            <w:bookmarkEnd w:id="55"/>
            <w:r w:rsidR="005A6427">
              <w:rPr>
                <w:rFonts w:hint="eastAsia"/>
                <w:lang w:eastAsia="zh-CN"/>
              </w:rPr>
              <w:t>工作组</w:t>
            </w:r>
          </w:p>
          <w:p w14:paraId="0E7C56B6" w14:textId="1028BFF5" w:rsidR="00041A2B" w:rsidRPr="00EF6C3B" w:rsidRDefault="00041A2B" w:rsidP="007E0EF7">
            <w:pPr>
              <w:jc w:val="both"/>
              <w:rPr>
                <w:lang w:eastAsia="zh-CN"/>
              </w:rPr>
            </w:pPr>
          </w:p>
        </w:tc>
        <w:tc>
          <w:tcPr>
            <w:tcW w:w="4785" w:type="dxa"/>
            <w:tcBorders>
              <w:top w:val="nil"/>
              <w:left w:val="single" w:sz="8" w:space="0" w:color="auto"/>
              <w:bottom w:val="single" w:sz="8" w:space="0" w:color="auto"/>
              <w:right w:val="nil"/>
            </w:tcBorders>
            <w:tcMar>
              <w:left w:w="108" w:type="dxa"/>
              <w:right w:w="108" w:type="dxa"/>
            </w:tcMar>
          </w:tcPr>
          <w:p w14:paraId="53172CCD" w14:textId="2B76CB83" w:rsidR="00041A2B" w:rsidRPr="00EF6C3B" w:rsidRDefault="008B192B" w:rsidP="007E0EF7">
            <w:pPr>
              <w:rPr>
                <w:rFonts w:ascii="TimesNewRomanPSMT" w:hAnsi="TimesNewRomanPSMT"/>
                <w:lang w:eastAsia="zh-CN"/>
              </w:rPr>
            </w:pPr>
            <w:r w:rsidRPr="00873FEC">
              <w:rPr>
                <w:rFonts w:eastAsia="STKaiti" w:hint="eastAsia"/>
                <w:b/>
                <w:bCs/>
                <w:iCs/>
                <w:color w:val="000000"/>
                <w:szCs w:val="18"/>
                <w:lang w:eastAsia="zh-CN"/>
              </w:rPr>
              <w:t>参与方：</w:t>
            </w:r>
          </w:p>
          <w:p w14:paraId="3B1EA684" w14:textId="1AD80A58" w:rsidR="00041A2B" w:rsidRPr="00EF6C3B" w:rsidRDefault="005A6427" w:rsidP="007E0EF7">
            <w:pPr>
              <w:rPr>
                <w:lang w:eastAsia="zh-CN"/>
              </w:rPr>
            </w:pPr>
            <w:r w:rsidRPr="005A6427">
              <w:rPr>
                <w:rFonts w:hint="eastAsia"/>
                <w:lang w:eastAsia="zh-CN"/>
              </w:rPr>
              <w:t>4A</w:t>
            </w:r>
            <w:r w:rsidRPr="005A6427">
              <w:rPr>
                <w:rFonts w:hint="eastAsia"/>
                <w:lang w:eastAsia="zh-CN"/>
              </w:rPr>
              <w:t>工作组、</w:t>
            </w:r>
            <w:r w:rsidRPr="005A6427">
              <w:rPr>
                <w:rFonts w:hint="eastAsia"/>
                <w:lang w:eastAsia="zh-CN"/>
              </w:rPr>
              <w:t>4B</w:t>
            </w:r>
            <w:r w:rsidRPr="005A6427">
              <w:rPr>
                <w:rFonts w:hint="eastAsia"/>
                <w:lang w:eastAsia="zh-CN"/>
              </w:rPr>
              <w:t>工作组、</w:t>
            </w:r>
            <w:r w:rsidRPr="005A6427">
              <w:rPr>
                <w:rFonts w:hint="eastAsia"/>
                <w:lang w:eastAsia="zh-CN"/>
              </w:rPr>
              <w:t>5A</w:t>
            </w:r>
            <w:r w:rsidRPr="005A6427">
              <w:rPr>
                <w:rFonts w:hint="eastAsia"/>
                <w:lang w:eastAsia="zh-CN"/>
              </w:rPr>
              <w:t>工作组、</w:t>
            </w:r>
            <w:r w:rsidRPr="005A6427">
              <w:rPr>
                <w:rFonts w:hint="eastAsia"/>
                <w:lang w:eastAsia="zh-CN"/>
              </w:rPr>
              <w:t>5D</w:t>
            </w:r>
            <w:r w:rsidRPr="005A6427">
              <w:rPr>
                <w:rFonts w:hint="eastAsia"/>
                <w:lang w:eastAsia="zh-CN"/>
              </w:rPr>
              <w:t>工作组、</w:t>
            </w:r>
            <w:r w:rsidRPr="005A6427">
              <w:rPr>
                <w:rFonts w:hint="eastAsia"/>
                <w:lang w:eastAsia="zh-CN"/>
              </w:rPr>
              <w:t>7B</w:t>
            </w:r>
            <w:r w:rsidRPr="005A6427">
              <w:rPr>
                <w:rFonts w:hint="eastAsia"/>
                <w:lang w:eastAsia="zh-CN"/>
              </w:rPr>
              <w:t>工作组、</w:t>
            </w:r>
            <w:r w:rsidRPr="005A6427">
              <w:rPr>
                <w:rFonts w:hint="eastAsia"/>
                <w:lang w:eastAsia="zh-CN"/>
              </w:rPr>
              <w:t>7C</w:t>
            </w:r>
            <w:r w:rsidRPr="005A6427">
              <w:rPr>
                <w:rFonts w:hint="eastAsia"/>
                <w:lang w:eastAsia="zh-CN"/>
              </w:rPr>
              <w:t>工作组</w:t>
            </w:r>
          </w:p>
        </w:tc>
      </w:tr>
      <w:tr w:rsidR="00041A2B" w14:paraId="7E786A31" w14:textId="77777777" w:rsidTr="007E0EF7">
        <w:trPr>
          <w:trHeight w:val="300"/>
        </w:trPr>
        <w:tc>
          <w:tcPr>
            <w:tcW w:w="9630" w:type="dxa"/>
            <w:gridSpan w:val="2"/>
            <w:tcBorders>
              <w:top w:val="single" w:sz="8" w:space="0" w:color="auto"/>
              <w:left w:val="nil"/>
              <w:bottom w:val="single" w:sz="8" w:space="0" w:color="auto"/>
              <w:right w:val="nil"/>
            </w:tcBorders>
            <w:tcMar>
              <w:left w:w="108" w:type="dxa"/>
              <w:right w:w="108" w:type="dxa"/>
            </w:tcMar>
          </w:tcPr>
          <w:p w14:paraId="306AF45F" w14:textId="69BB69ED" w:rsidR="00041A2B" w:rsidRPr="008B3C29" w:rsidRDefault="008B192B" w:rsidP="007E0EF7">
            <w:pPr>
              <w:jc w:val="both"/>
              <w:rPr>
                <w:b/>
                <w:bCs/>
                <w:color w:val="000000" w:themeColor="text1"/>
                <w:szCs w:val="24"/>
                <w:highlight w:val="yellow"/>
                <w:lang w:eastAsia="zh-CN"/>
              </w:rPr>
            </w:pPr>
            <w:r w:rsidRPr="00D04C63">
              <w:rPr>
                <w:rFonts w:eastAsia="STKaiti" w:hint="eastAsia"/>
                <w:b/>
                <w:bCs/>
                <w:iCs/>
                <w:color w:val="000000"/>
                <w:szCs w:val="18"/>
                <w:lang w:eastAsia="zh-CN"/>
              </w:rPr>
              <w:t>I</w:t>
            </w:r>
            <w:r w:rsidRPr="00D04C63">
              <w:rPr>
                <w:rFonts w:eastAsia="STKaiti"/>
                <w:b/>
                <w:bCs/>
                <w:iCs/>
                <w:color w:val="000000"/>
                <w:szCs w:val="18"/>
                <w:lang w:eastAsia="zh-CN"/>
              </w:rPr>
              <w:t>TU-R</w:t>
            </w:r>
            <w:r w:rsidRPr="002B1DBE">
              <w:rPr>
                <w:rFonts w:eastAsia="STKaiti" w:hint="eastAsia"/>
                <w:b/>
                <w:bCs/>
                <w:iCs/>
                <w:color w:val="000000"/>
                <w:szCs w:val="18"/>
                <w:lang w:eastAsia="zh-CN"/>
              </w:rPr>
              <w:t>相关</w:t>
            </w:r>
            <w:r>
              <w:rPr>
                <w:rFonts w:eastAsia="STKaiti" w:hint="eastAsia"/>
                <w:b/>
                <w:bCs/>
                <w:iCs/>
                <w:color w:val="000000"/>
                <w:szCs w:val="18"/>
                <w:lang w:eastAsia="zh-CN"/>
              </w:rPr>
              <w:t>研究组</w:t>
            </w:r>
            <w:r>
              <w:rPr>
                <w:rFonts w:eastAsia="STKaiti"/>
                <w:b/>
                <w:bCs/>
                <w:iCs/>
                <w:color w:val="000000"/>
                <w:szCs w:val="18"/>
                <w:lang w:eastAsia="zh-CN"/>
              </w:rPr>
              <w:t>：</w:t>
            </w:r>
          </w:p>
          <w:p w14:paraId="122DB4A9" w14:textId="2EF3322B" w:rsidR="00041A2B" w:rsidRPr="00EF6C3B" w:rsidRDefault="005A6427" w:rsidP="007E0EF7">
            <w:pPr>
              <w:rPr>
                <w:lang w:eastAsia="zh-CN"/>
              </w:rPr>
            </w:pPr>
            <w:r w:rsidRPr="005A6427">
              <w:rPr>
                <w:rFonts w:hint="eastAsia"/>
                <w:lang w:eastAsia="zh-CN"/>
              </w:rPr>
              <w:t>第</w:t>
            </w:r>
            <w:r w:rsidRPr="005A6427">
              <w:rPr>
                <w:rFonts w:hint="eastAsia"/>
                <w:lang w:eastAsia="zh-CN"/>
              </w:rPr>
              <w:t>4</w:t>
            </w:r>
            <w:r w:rsidRPr="005A6427">
              <w:rPr>
                <w:rFonts w:hint="eastAsia"/>
                <w:lang w:eastAsia="zh-CN"/>
              </w:rPr>
              <w:t>、第</w:t>
            </w:r>
            <w:r w:rsidRPr="005A6427">
              <w:rPr>
                <w:rFonts w:hint="eastAsia"/>
                <w:lang w:eastAsia="zh-CN"/>
              </w:rPr>
              <w:t>5</w:t>
            </w:r>
            <w:r w:rsidRPr="005A6427">
              <w:rPr>
                <w:rFonts w:hint="eastAsia"/>
                <w:lang w:eastAsia="zh-CN"/>
              </w:rPr>
              <w:t>、第</w:t>
            </w:r>
            <w:r w:rsidRPr="005A6427">
              <w:rPr>
                <w:rFonts w:hint="eastAsia"/>
                <w:lang w:eastAsia="zh-CN"/>
              </w:rPr>
              <w:t>7</w:t>
            </w:r>
            <w:r w:rsidRPr="005A6427">
              <w:rPr>
                <w:rFonts w:hint="eastAsia"/>
                <w:lang w:eastAsia="zh-CN"/>
              </w:rPr>
              <w:t>研究组</w:t>
            </w:r>
          </w:p>
        </w:tc>
      </w:tr>
      <w:tr w:rsidR="00041A2B" w14:paraId="4E269813" w14:textId="77777777" w:rsidTr="007E0EF7">
        <w:trPr>
          <w:trHeight w:val="300"/>
        </w:trPr>
        <w:tc>
          <w:tcPr>
            <w:tcW w:w="9630" w:type="dxa"/>
            <w:gridSpan w:val="2"/>
            <w:tcBorders>
              <w:top w:val="single" w:sz="8" w:space="0" w:color="auto"/>
              <w:left w:val="nil"/>
              <w:bottom w:val="single" w:sz="8" w:space="0" w:color="auto"/>
              <w:right w:val="nil"/>
            </w:tcBorders>
            <w:tcMar>
              <w:left w:w="108" w:type="dxa"/>
              <w:right w:w="108" w:type="dxa"/>
            </w:tcMar>
          </w:tcPr>
          <w:p w14:paraId="6C8EDFD8" w14:textId="76A098F2" w:rsidR="00041A2B" w:rsidRPr="00EF6C3B" w:rsidRDefault="008B192B" w:rsidP="007E0EF7">
            <w:pPr>
              <w:jc w:val="both"/>
              <w:rPr>
                <w:b/>
                <w:bCs/>
                <w:szCs w:val="24"/>
                <w:lang w:eastAsia="zh-CN"/>
              </w:rPr>
            </w:pPr>
            <w:r>
              <w:rPr>
                <w:rFonts w:eastAsia="STKaiti" w:hint="eastAsia"/>
                <w:b/>
                <w:bCs/>
                <w:iCs/>
                <w:color w:val="000000"/>
                <w:szCs w:val="18"/>
                <w:lang w:eastAsia="zh-CN"/>
              </w:rPr>
              <w:t>对国际电</w:t>
            </w:r>
            <w:proofErr w:type="gramStart"/>
            <w:r>
              <w:rPr>
                <w:rFonts w:eastAsia="STKaiti" w:hint="eastAsia"/>
                <w:b/>
                <w:bCs/>
                <w:iCs/>
                <w:color w:val="000000"/>
                <w:szCs w:val="18"/>
                <w:lang w:eastAsia="zh-CN"/>
              </w:rPr>
              <w:t>联资源</w:t>
            </w:r>
            <w:proofErr w:type="gramEnd"/>
            <w:r>
              <w:rPr>
                <w:rFonts w:eastAsia="STKaiti" w:hint="eastAsia"/>
                <w:b/>
                <w:bCs/>
                <w:iCs/>
                <w:color w:val="000000"/>
                <w:szCs w:val="18"/>
                <w:lang w:eastAsia="zh-CN"/>
              </w:rPr>
              <w:t>的影响，包括财务影响（参见《公约》第</w:t>
            </w:r>
            <w:r>
              <w:rPr>
                <w:rFonts w:eastAsia="STKaiti"/>
                <w:b/>
                <w:bCs/>
                <w:iCs/>
                <w:color w:val="000000"/>
                <w:szCs w:val="18"/>
                <w:lang w:eastAsia="zh-CN"/>
              </w:rPr>
              <w:t>126</w:t>
            </w:r>
            <w:r>
              <w:rPr>
                <w:rFonts w:eastAsia="STKaiti" w:hint="eastAsia"/>
                <w:b/>
                <w:bCs/>
                <w:iCs/>
                <w:color w:val="000000"/>
                <w:szCs w:val="18"/>
                <w:lang w:eastAsia="zh-CN"/>
              </w:rPr>
              <w:t>款）</w:t>
            </w:r>
            <w:r>
              <w:rPr>
                <w:rFonts w:eastAsia="STKaiti"/>
                <w:b/>
                <w:bCs/>
                <w:iCs/>
                <w:color w:val="000000"/>
                <w:szCs w:val="18"/>
                <w:lang w:eastAsia="zh-CN"/>
              </w:rPr>
              <w:t>：</w:t>
            </w:r>
          </w:p>
          <w:p w14:paraId="402E6006" w14:textId="3EEB25CB" w:rsidR="00041A2B" w:rsidRPr="00EF6C3B" w:rsidRDefault="005A6427" w:rsidP="00965A30">
            <w:pPr>
              <w:ind w:firstLineChars="200" w:firstLine="480"/>
              <w:rPr>
                <w:lang w:eastAsia="zh-CN"/>
              </w:rPr>
            </w:pPr>
            <w:r w:rsidRPr="005A6427">
              <w:rPr>
                <w:rFonts w:hint="eastAsia"/>
                <w:lang w:eastAsia="zh-CN"/>
              </w:rPr>
              <w:t>与此议项提案相关的所有活动</w:t>
            </w:r>
            <w:r w:rsidRPr="005A6427">
              <w:rPr>
                <w:rFonts w:hint="eastAsia"/>
                <w:lang w:eastAsia="zh-CN"/>
              </w:rPr>
              <w:t>/</w:t>
            </w:r>
            <w:r w:rsidRPr="005A6427">
              <w:rPr>
                <w:rFonts w:hint="eastAsia"/>
                <w:lang w:eastAsia="zh-CN"/>
              </w:rPr>
              <w:t>研究的资源影响</w:t>
            </w:r>
            <w:r w:rsidR="003D2074" w:rsidRPr="005A6427">
              <w:rPr>
                <w:rFonts w:hint="eastAsia"/>
                <w:lang w:eastAsia="zh-CN"/>
              </w:rPr>
              <w:t>预计</w:t>
            </w:r>
            <w:r w:rsidRPr="005A6427">
              <w:rPr>
                <w:rFonts w:hint="eastAsia"/>
                <w:lang w:eastAsia="zh-CN"/>
              </w:rPr>
              <w:t>将在现有</w:t>
            </w:r>
            <w:r w:rsidR="003D2074">
              <w:rPr>
                <w:rFonts w:hint="eastAsia"/>
                <w:lang w:eastAsia="zh-CN"/>
              </w:rPr>
              <w:t>的</w:t>
            </w:r>
            <w:r w:rsidRPr="005A6427">
              <w:rPr>
                <w:rFonts w:hint="eastAsia"/>
                <w:lang w:eastAsia="zh-CN"/>
              </w:rPr>
              <w:t>ITU-R</w:t>
            </w:r>
            <w:r w:rsidRPr="005A6427">
              <w:rPr>
                <w:rFonts w:hint="eastAsia"/>
                <w:lang w:eastAsia="zh-CN"/>
              </w:rPr>
              <w:t>财务</w:t>
            </w:r>
            <w:r w:rsidR="003D2074">
              <w:rPr>
                <w:rFonts w:hint="eastAsia"/>
                <w:lang w:eastAsia="zh-CN"/>
              </w:rPr>
              <w:t>基线</w:t>
            </w:r>
            <w:r w:rsidRPr="005A6427">
              <w:rPr>
                <w:rFonts w:hint="eastAsia"/>
                <w:lang w:eastAsia="zh-CN"/>
              </w:rPr>
              <w:t>内</w:t>
            </w:r>
            <w:r w:rsidR="003D2074">
              <w:rPr>
                <w:rFonts w:hint="eastAsia"/>
                <w:lang w:eastAsia="zh-CN"/>
              </w:rPr>
              <w:t>支付，</w:t>
            </w:r>
            <w:r w:rsidRPr="005A6427">
              <w:rPr>
                <w:rFonts w:hint="eastAsia"/>
                <w:lang w:eastAsia="zh-CN"/>
              </w:rPr>
              <w:t>一旦达成一致，</w:t>
            </w:r>
            <w:r w:rsidR="003D2074">
              <w:rPr>
                <w:rFonts w:hint="eastAsia"/>
                <w:lang w:eastAsia="zh-CN"/>
              </w:rPr>
              <w:t>还将</w:t>
            </w:r>
            <w:r w:rsidRPr="005A6427">
              <w:rPr>
                <w:rFonts w:hint="eastAsia"/>
                <w:lang w:eastAsia="zh-CN"/>
              </w:rPr>
              <w:t>在</w:t>
            </w:r>
            <w:r w:rsidRPr="005A6427">
              <w:rPr>
                <w:rFonts w:hint="eastAsia"/>
                <w:lang w:eastAsia="zh-CN"/>
              </w:rPr>
              <w:t>WRC-27</w:t>
            </w:r>
            <w:r w:rsidRPr="005A6427">
              <w:rPr>
                <w:rFonts w:hint="eastAsia"/>
                <w:lang w:eastAsia="zh-CN"/>
              </w:rPr>
              <w:t>财务</w:t>
            </w:r>
            <w:r w:rsidR="003D2074">
              <w:rPr>
                <w:rFonts w:hint="eastAsia"/>
                <w:lang w:eastAsia="zh-CN"/>
              </w:rPr>
              <w:t>基线</w:t>
            </w:r>
            <w:r w:rsidRPr="005A6427">
              <w:rPr>
                <w:rFonts w:hint="eastAsia"/>
                <w:lang w:eastAsia="zh-CN"/>
              </w:rPr>
              <w:t>内予以解决。</w:t>
            </w:r>
          </w:p>
        </w:tc>
      </w:tr>
      <w:tr w:rsidR="00041A2B" w14:paraId="22B0118E" w14:textId="77777777" w:rsidTr="007E0EF7">
        <w:trPr>
          <w:trHeight w:val="300"/>
        </w:trPr>
        <w:tc>
          <w:tcPr>
            <w:tcW w:w="4845" w:type="dxa"/>
            <w:tcBorders>
              <w:top w:val="single" w:sz="8" w:space="0" w:color="auto"/>
              <w:left w:val="nil"/>
              <w:bottom w:val="single" w:sz="8" w:space="0" w:color="auto"/>
              <w:right w:val="nil"/>
            </w:tcBorders>
            <w:tcMar>
              <w:left w:w="108" w:type="dxa"/>
              <w:right w:w="108" w:type="dxa"/>
            </w:tcMar>
          </w:tcPr>
          <w:p w14:paraId="39A4FF33" w14:textId="66E55C71" w:rsidR="00041A2B" w:rsidRPr="00EF6C3B" w:rsidRDefault="008B192B" w:rsidP="007E0EF7">
            <w:pPr>
              <w:jc w:val="both"/>
              <w:rPr>
                <w:lang w:eastAsia="zh-CN"/>
              </w:rPr>
            </w:pPr>
            <w:bookmarkStart w:id="56" w:name="lt_pId176"/>
            <w:r>
              <w:rPr>
                <w:rFonts w:eastAsia="STKaiti" w:hint="eastAsia"/>
                <w:b/>
                <w:bCs/>
                <w:iCs/>
                <w:color w:val="000000"/>
                <w:szCs w:val="18"/>
                <w:lang w:val="fr-CH" w:eastAsia="zh-CN"/>
              </w:rPr>
              <w:t>区域共同提案</w:t>
            </w:r>
            <w:r>
              <w:rPr>
                <w:rFonts w:eastAsia="STKaiti"/>
                <w:b/>
                <w:bCs/>
                <w:iCs/>
                <w:color w:val="000000"/>
                <w:szCs w:val="18"/>
                <w:lang w:val="fr-CH" w:eastAsia="zh-CN"/>
              </w:rPr>
              <w:t>：</w:t>
            </w:r>
            <w:bookmarkEnd w:id="56"/>
            <w:r w:rsidR="003D2074">
              <w:rPr>
                <w:rFonts w:hint="eastAsia"/>
                <w:szCs w:val="24"/>
                <w:lang w:eastAsia="zh-CN"/>
              </w:rPr>
              <w:t>是</w:t>
            </w:r>
            <w:r w:rsidR="003D2074">
              <w:rPr>
                <w:rFonts w:hint="eastAsia"/>
                <w:szCs w:val="24"/>
                <w:lang w:eastAsia="zh-CN"/>
              </w:rPr>
              <w:t>/</w:t>
            </w:r>
            <w:r w:rsidR="003D2074">
              <w:rPr>
                <w:rFonts w:hint="eastAsia"/>
                <w:szCs w:val="24"/>
                <w:lang w:eastAsia="zh-CN"/>
              </w:rPr>
              <w:t>否</w:t>
            </w:r>
          </w:p>
        </w:tc>
        <w:tc>
          <w:tcPr>
            <w:tcW w:w="4785" w:type="dxa"/>
            <w:tcBorders>
              <w:top w:val="nil"/>
              <w:left w:val="nil"/>
              <w:bottom w:val="single" w:sz="8" w:space="0" w:color="auto"/>
              <w:right w:val="nil"/>
            </w:tcBorders>
            <w:tcMar>
              <w:left w:w="108" w:type="dxa"/>
              <w:right w:w="108" w:type="dxa"/>
            </w:tcMar>
          </w:tcPr>
          <w:p w14:paraId="09DF0965" w14:textId="32AE6838" w:rsidR="00041A2B" w:rsidRPr="008B3C29" w:rsidRDefault="008B192B" w:rsidP="007E0EF7">
            <w:pPr>
              <w:jc w:val="both"/>
              <w:rPr>
                <w:lang w:eastAsia="zh-CN"/>
              </w:rPr>
            </w:pPr>
            <w:bookmarkStart w:id="57" w:name="lt_pId177"/>
            <w:r>
              <w:rPr>
                <w:rFonts w:eastAsia="STKaiti" w:hint="eastAsia"/>
                <w:b/>
                <w:bCs/>
                <w:iCs/>
                <w:color w:val="000000"/>
                <w:szCs w:val="18"/>
                <w:lang w:val="fr-CH" w:eastAsia="zh-CN"/>
              </w:rPr>
              <w:t>多国提案</w:t>
            </w:r>
            <w:r w:rsidRPr="004C6E8B">
              <w:rPr>
                <w:rFonts w:eastAsia="STKaiti"/>
                <w:b/>
                <w:bCs/>
                <w:iCs/>
                <w:color w:val="000000"/>
                <w:szCs w:val="18"/>
                <w:lang w:eastAsia="zh-CN"/>
              </w:rPr>
              <w:t>：</w:t>
            </w:r>
            <w:bookmarkEnd w:id="57"/>
            <w:r w:rsidR="003D2074">
              <w:rPr>
                <w:rFonts w:hint="eastAsia"/>
                <w:szCs w:val="24"/>
                <w:lang w:eastAsia="zh-CN"/>
              </w:rPr>
              <w:t>是</w:t>
            </w:r>
            <w:r w:rsidR="003D2074">
              <w:rPr>
                <w:rFonts w:hint="eastAsia"/>
                <w:szCs w:val="24"/>
                <w:lang w:eastAsia="zh-CN"/>
              </w:rPr>
              <w:t>/</w:t>
            </w:r>
            <w:r w:rsidR="003D2074">
              <w:rPr>
                <w:rFonts w:hint="eastAsia"/>
                <w:szCs w:val="24"/>
                <w:lang w:eastAsia="zh-CN"/>
              </w:rPr>
              <w:t>否</w:t>
            </w:r>
          </w:p>
          <w:p w14:paraId="4C780E34" w14:textId="36C71A9A" w:rsidR="00041A2B" w:rsidRPr="00EF6C3B" w:rsidRDefault="008B192B" w:rsidP="007E0EF7">
            <w:pPr>
              <w:jc w:val="both"/>
              <w:rPr>
                <w:lang w:eastAsia="zh-CN"/>
              </w:rPr>
            </w:pPr>
            <w:r>
              <w:rPr>
                <w:rFonts w:eastAsia="STKaiti" w:hint="eastAsia"/>
                <w:b/>
                <w:bCs/>
                <w:iCs/>
                <w:color w:val="000000"/>
                <w:szCs w:val="18"/>
                <w:lang w:val="fr-CH" w:eastAsia="zh-CN"/>
              </w:rPr>
              <w:t>国家数量</w:t>
            </w:r>
            <w:r w:rsidRPr="004C6E8B">
              <w:rPr>
                <w:rFonts w:eastAsia="STKaiti"/>
                <w:b/>
                <w:bCs/>
                <w:iCs/>
                <w:color w:val="000000"/>
                <w:szCs w:val="18"/>
                <w:lang w:eastAsia="zh-CN"/>
              </w:rPr>
              <w:t>：</w:t>
            </w:r>
          </w:p>
          <w:p w14:paraId="34C5C8AB" w14:textId="57DB065F" w:rsidR="00041A2B" w:rsidRPr="00EF6C3B" w:rsidRDefault="00041A2B" w:rsidP="007E0EF7">
            <w:pPr>
              <w:jc w:val="both"/>
              <w:rPr>
                <w:lang w:eastAsia="zh-CN"/>
              </w:rPr>
            </w:pPr>
          </w:p>
        </w:tc>
      </w:tr>
      <w:tr w:rsidR="00041A2B" w14:paraId="519F7900" w14:textId="77777777" w:rsidTr="007E0EF7">
        <w:trPr>
          <w:trHeight w:val="300"/>
        </w:trPr>
        <w:tc>
          <w:tcPr>
            <w:tcW w:w="9630" w:type="dxa"/>
            <w:gridSpan w:val="2"/>
            <w:tcBorders>
              <w:top w:val="single" w:sz="8" w:space="0" w:color="auto"/>
              <w:left w:val="nil"/>
              <w:bottom w:val="nil"/>
              <w:right w:val="nil"/>
            </w:tcBorders>
            <w:tcMar>
              <w:left w:w="108" w:type="dxa"/>
              <w:right w:w="108" w:type="dxa"/>
            </w:tcMar>
          </w:tcPr>
          <w:p w14:paraId="579E285C" w14:textId="7B072ED8" w:rsidR="00041A2B" w:rsidRPr="00EF6C3B" w:rsidRDefault="008B192B" w:rsidP="007E0EF7">
            <w:pPr>
              <w:jc w:val="both"/>
            </w:pPr>
            <w:r w:rsidRPr="00CE2F73">
              <w:rPr>
                <w:rFonts w:ascii="STKaiti" w:eastAsia="STKaiti" w:hAnsi="STKaiti" w:hint="eastAsia"/>
                <w:b/>
                <w:iCs/>
                <w:lang w:eastAsia="zh-CN"/>
              </w:rPr>
              <w:t>备注</w:t>
            </w:r>
          </w:p>
          <w:p w14:paraId="697F3EF7" w14:textId="77777777" w:rsidR="00041A2B" w:rsidRPr="00EF6C3B" w:rsidRDefault="00041A2B" w:rsidP="007E0EF7">
            <w:pPr>
              <w:jc w:val="both"/>
              <w:rPr>
                <w:b/>
                <w:bCs/>
                <w:i/>
                <w:iCs/>
                <w:szCs w:val="24"/>
              </w:rPr>
            </w:pPr>
          </w:p>
        </w:tc>
      </w:tr>
    </w:tbl>
    <w:p w14:paraId="612C9739" w14:textId="1063E810" w:rsidR="008E0E7F" w:rsidRDefault="009138E8" w:rsidP="009138E8">
      <w:pPr>
        <w:jc w:val="center"/>
      </w:pPr>
      <w:r>
        <w:t>______________</w:t>
      </w:r>
    </w:p>
    <w:sectPr w:rsidR="008E0E7F">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9240E" w14:textId="77777777" w:rsidR="00E8717D" w:rsidRDefault="00E8717D">
      <w:r>
        <w:separator/>
      </w:r>
    </w:p>
  </w:endnote>
  <w:endnote w:type="continuationSeparator" w:id="0">
    <w:p w14:paraId="2F98AE4D" w14:textId="77777777" w:rsidR="00E8717D" w:rsidRDefault="00E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roman"/>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DBEE6" w14:textId="2431275D" w:rsidR="00B851D4" w:rsidRPr="008F4B37" w:rsidRDefault="00B851D4" w:rsidP="00060B2F">
    <w:pPr>
      <w:pStyle w:val="Footer"/>
      <w:rPr>
        <w:lang w:val="pt-BR"/>
      </w:rPr>
    </w:pPr>
    <w:r>
      <w:fldChar w:fldCharType="begin"/>
    </w:r>
    <w:r w:rsidRPr="002C2B96">
      <w:rPr>
        <w:lang w:val="pt-BR"/>
      </w:rPr>
      <w:instrText xml:space="preserve"> FILENAME \p \* MERGEFORMAT </w:instrText>
    </w:r>
    <w:r>
      <w:fldChar w:fldCharType="separate"/>
    </w:r>
    <w:r w:rsidR="00361425">
      <w:rPr>
        <w:lang w:val="pt-BR"/>
      </w:rPr>
      <w:t>P:\CHI\ITU-R\CONF-R\CMR23\100\186C.docx</w:t>
    </w:r>
    <w:r>
      <w:fldChar w:fldCharType="end"/>
    </w:r>
    <w:r w:rsidR="008F4B37" w:rsidRPr="008F4B37">
      <w:rPr>
        <w:lang w:val="pt-BR"/>
      </w:rPr>
      <w:t xml:space="preserve"> </w:t>
    </w:r>
    <w:r w:rsidR="008F4B37">
      <w:rPr>
        <w:lang w:val="pt-BR"/>
      </w:rPr>
      <w:t>(530521)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E75BB" w14:textId="35B49590" w:rsidR="00B851D4" w:rsidRPr="008F4B37" w:rsidRDefault="008F4B37" w:rsidP="008F4B37">
    <w:pPr>
      <w:pStyle w:val="Footer"/>
      <w:rPr>
        <w:lang w:val="pt-BR"/>
      </w:rPr>
    </w:pPr>
    <w:r>
      <w:fldChar w:fldCharType="begin"/>
    </w:r>
    <w:r w:rsidRPr="002C2B96">
      <w:rPr>
        <w:lang w:val="pt-BR"/>
      </w:rPr>
      <w:instrText xml:space="preserve"> FILENAME \p \* MERGEFORMAT </w:instrText>
    </w:r>
    <w:r>
      <w:fldChar w:fldCharType="separate"/>
    </w:r>
    <w:r w:rsidR="00361425">
      <w:rPr>
        <w:lang w:val="pt-BR"/>
      </w:rPr>
      <w:t>P:\CHI\ITU-R\CONF-R\CMR23\100\186C.docx</w:t>
    </w:r>
    <w:r>
      <w:fldChar w:fldCharType="end"/>
    </w:r>
    <w:r w:rsidRPr="008F4B37">
      <w:rPr>
        <w:lang w:val="pt-BR"/>
      </w:rPr>
      <w:t xml:space="preserve"> </w:t>
    </w:r>
    <w:r>
      <w:rPr>
        <w:lang w:val="pt-BR"/>
      </w:rPr>
      <w:t>(530521)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16794" w14:textId="77777777" w:rsidR="00E8717D" w:rsidRDefault="00E8717D">
      <w:r>
        <w:t>____________________</w:t>
      </w:r>
    </w:p>
  </w:footnote>
  <w:footnote w:type="continuationSeparator" w:id="0">
    <w:p w14:paraId="182A3E00" w14:textId="77777777" w:rsidR="00E8717D" w:rsidRDefault="00E8717D">
      <w:r>
        <w:continuationSeparator/>
      </w:r>
    </w:p>
  </w:footnote>
  <w:footnote w:id="1">
    <w:p w14:paraId="3045495D" w14:textId="133F4FF0" w:rsidR="00536AF4" w:rsidRPr="00965A30" w:rsidRDefault="00536AF4" w:rsidP="00536AF4">
      <w:pPr>
        <w:pStyle w:val="FootnoteText"/>
        <w:rPr>
          <w:rFonts w:hint="eastAsia"/>
          <w:lang w:eastAsia="zh-CN"/>
        </w:rPr>
      </w:pPr>
      <w:r>
        <w:rPr>
          <w:rStyle w:val="FootnoteReference"/>
          <w:rFonts w:eastAsia="BatangChe"/>
        </w:rPr>
        <w:footnoteRef/>
      </w:r>
      <w:r>
        <w:rPr>
          <w:lang w:eastAsia="zh-CN"/>
        </w:rPr>
        <w:tab/>
      </w:r>
      <w:r w:rsidR="00CA4F60" w:rsidRPr="00CA4F60">
        <w:rPr>
          <w:rFonts w:hint="eastAsia"/>
          <w:lang w:val="en-US" w:eastAsia="zh-CN"/>
        </w:rPr>
        <w:t>“移动经济”，</w:t>
      </w:r>
      <w:r w:rsidR="00CA4F60" w:rsidRPr="00CA4F60">
        <w:rPr>
          <w:rFonts w:hint="eastAsia"/>
          <w:lang w:val="en-US" w:eastAsia="zh-CN"/>
        </w:rPr>
        <w:t>GSMA 2022</w:t>
      </w:r>
      <w:r w:rsidR="00CA4F60" w:rsidRPr="00CA4F60">
        <w:rPr>
          <w:rFonts w:hint="eastAsia"/>
          <w:lang w:val="en-US" w:eastAsia="zh-CN"/>
        </w:rPr>
        <w:t>，</w:t>
      </w:r>
      <w:hyperlink r:id="rId1" w:history="1">
        <w:r w:rsidRPr="00FC3A90">
          <w:rPr>
            <w:rStyle w:val="Hyperlink"/>
            <w:lang w:val="en-US" w:eastAsia="zh-CN"/>
          </w:rPr>
          <w:t>www.gsma.com/mobileeconomy</w:t>
        </w:r>
      </w:hyperlink>
      <w:r w:rsidR="00965A30">
        <w:rPr>
          <w:rFonts w:hint="eastAsia"/>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687E3"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3BC7F871"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186-</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41A2B"/>
    <w:rsid w:val="00060B2F"/>
    <w:rsid w:val="00064531"/>
    <w:rsid w:val="00094D1C"/>
    <w:rsid w:val="000C0212"/>
    <w:rsid w:val="000C09BA"/>
    <w:rsid w:val="000C1F1E"/>
    <w:rsid w:val="000C66CA"/>
    <w:rsid w:val="000C6AA7"/>
    <w:rsid w:val="000E26F6"/>
    <w:rsid w:val="00106535"/>
    <w:rsid w:val="0012326F"/>
    <w:rsid w:val="00123C07"/>
    <w:rsid w:val="0014663D"/>
    <w:rsid w:val="00166859"/>
    <w:rsid w:val="00167AC7"/>
    <w:rsid w:val="001765EC"/>
    <w:rsid w:val="001853E8"/>
    <w:rsid w:val="001A4E73"/>
    <w:rsid w:val="001A5B8F"/>
    <w:rsid w:val="001B6360"/>
    <w:rsid w:val="001F4EA6"/>
    <w:rsid w:val="00214959"/>
    <w:rsid w:val="0022272C"/>
    <w:rsid w:val="00222FB1"/>
    <w:rsid w:val="002260A6"/>
    <w:rsid w:val="0023592E"/>
    <w:rsid w:val="00246405"/>
    <w:rsid w:val="002742B3"/>
    <w:rsid w:val="00292C89"/>
    <w:rsid w:val="002A4C9C"/>
    <w:rsid w:val="002B509B"/>
    <w:rsid w:val="002C2B96"/>
    <w:rsid w:val="002E2A59"/>
    <w:rsid w:val="002E4507"/>
    <w:rsid w:val="00305254"/>
    <w:rsid w:val="003169D2"/>
    <w:rsid w:val="00330EEF"/>
    <w:rsid w:val="00353DB8"/>
    <w:rsid w:val="00361425"/>
    <w:rsid w:val="003B4BEF"/>
    <w:rsid w:val="003B6399"/>
    <w:rsid w:val="003C6B45"/>
    <w:rsid w:val="003D2074"/>
    <w:rsid w:val="003E48E2"/>
    <w:rsid w:val="003E5931"/>
    <w:rsid w:val="0041282E"/>
    <w:rsid w:val="00437869"/>
    <w:rsid w:val="00465A34"/>
    <w:rsid w:val="004B1A8C"/>
    <w:rsid w:val="004B4C76"/>
    <w:rsid w:val="004C4554"/>
    <w:rsid w:val="004D2DEC"/>
    <w:rsid w:val="004F2BE6"/>
    <w:rsid w:val="00527E8A"/>
    <w:rsid w:val="00532EA3"/>
    <w:rsid w:val="00536AF4"/>
    <w:rsid w:val="00542E85"/>
    <w:rsid w:val="00561FA8"/>
    <w:rsid w:val="00562479"/>
    <w:rsid w:val="00576849"/>
    <w:rsid w:val="00592391"/>
    <w:rsid w:val="005A0ACB"/>
    <w:rsid w:val="005A477D"/>
    <w:rsid w:val="005A6427"/>
    <w:rsid w:val="005E08D2"/>
    <w:rsid w:val="005E7FD8"/>
    <w:rsid w:val="00622560"/>
    <w:rsid w:val="00636E78"/>
    <w:rsid w:val="00644391"/>
    <w:rsid w:val="00647712"/>
    <w:rsid w:val="00662E12"/>
    <w:rsid w:val="006770A3"/>
    <w:rsid w:val="00691142"/>
    <w:rsid w:val="006B67CE"/>
    <w:rsid w:val="006C38ED"/>
    <w:rsid w:val="006E6182"/>
    <w:rsid w:val="006E6997"/>
    <w:rsid w:val="006F3C60"/>
    <w:rsid w:val="00707B56"/>
    <w:rsid w:val="00736415"/>
    <w:rsid w:val="0075670D"/>
    <w:rsid w:val="00770D2A"/>
    <w:rsid w:val="007864F6"/>
    <w:rsid w:val="007B7C4B"/>
    <w:rsid w:val="007F0FC5"/>
    <w:rsid w:val="007F5C36"/>
    <w:rsid w:val="008047DB"/>
    <w:rsid w:val="00810D7E"/>
    <w:rsid w:val="008129A9"/>
    <w:rsid w:val="008221A4"/>
    <w:rsid w:val="00824BD6"/>
    <w:rsid w:val="0083672D"/>
    <w:rsid w:val="00844734"/>
    <w:rsid w:val="00865DFB"/>
    <w:rsid w:val="00896A79"/>
    <w:rsid w:val="008A7416"/>
    <w:rsid w:val="008B0AF7"/>
    <w:rsid w:val="008B192B"/>
    <w:rsid w:val="008B6852"/>
    <w:rsid w:val="008C26FF"/>
    <w:rsid w:val="008D0EFF"/>
    <w:rsid w:val="008D1D14"/>
    <w:rsid w:val="008D6D9C"/>
    <w:rsid w:val="008E0E7F"/>
    <w:rsid w:val="008E1785"/>
    <w:rsid w:val="008E7127"/>
    <w:rsid w:val="008E7C8E"/>
    <w:rsid w:val="008F4B37"/>
    <w:rsid w:val="0090210C"/>
    <w:rsid w:val="00912959"/>
    <w:rsid w:val="009138E8"/>
    <w:rsid w:val="009657F9"/>
    <w:rsid w:val="00965A30"/>
    <w:rsid w:val="00982CAB"/>
    <w:rsid w:val="00982F93"/>
    <w:rsid w:val="0099525B"/>
    <w:rsid w:val="00995A13"/>
    <w:rsid w:val="009A2687"/>
    <w:rsid w:val="009C72B7"/>
    <w:rsid w:val="00A0052C"/>
    <w:rsid w:val="00A31B14"/>
    <w:rsid w:val="00A323DC"/>
    <w:rsid w:val="00A370D2"/>
    <w:rsid w:val="00A466E6"/>
    <w:rsid w:val="00A815BE"/>
    <w:rsid w:val="00A85EB1"/>
    <w:rsid w:val="00A93295"/>
    <w:rsid w:val="00AA5DA1"/>
    <w:rsid w:val="00AC2C94"/>
    <w:rsid w:val="00AE369F"/>
    <w:rsid w:val="00B026CB"/>
    <w:rsid w:val="00B33617"/>
    <w:rsid w:val="00B50377"/>
    <w:rsid w:val="00B6115E"/>
    <w:rsid w:val="00B711CC"/>
    <w:rsid w:val="00B851D4"/>
    <w:rsid w:val="00B868FC"/>
    <w:rsid w:val="00B95072"/>
    <w:rsid w:val="00BA571B"/>
    <w:rsid w:val="00BB26CD"/>
    <w:rsid w:val="00BE464F"/>
    <w:rsid w:val="00C07239"/>
    <w:rsid w:val="00C31C16"/>
    <w:rsid w:val="00C364B1"/>
    <w:rsid w:val="00C432A7"/>
    <w:rsid w:val="00C47D87"/>
    <w:rsid w:val="00C627F9"/>
    <w:rsid w:val="00C6584D"/>
    <w:rsid w:val="00C91E04"/>
    <w:rsid w:val="00C929E0"/>
    <w:rsid w:val="00CA4F60"/>
    <w:rsid w:val="00CB4E5A"/>
    <w:rsid w:val="00CC73D7"/>
    <w:rsid w:val="00CF0AD7"/>
    <w:rsid w:val="00CF0BE1"/>
    <w:rsid w:val="00CF7C2B"/>
    <w:rsid w:val="00D516F6"/>
    <w:rsid w:val="00D52A14"/>
    <w:rsid w:val="00D5451C"/>
    <w:rsid w:val="00D6206A"/>
    <w:rsid w:val="00D6592B"/>
    <w:rsid w:val="00D74599"/>
    <w:rsid w:val="00D80C07"/>
    <w:rsid w:val="00D86BC8"/>
    <w:rsid w:val="00DA0469"/>
    <w:rsid w:val="00DD13B7"/>
    <w:rsid w:val="00DF0809"/>
    <w:rsid w:val="00DF3B0C"/>
    <w:rsid w:val="00E123F7"/>
    <w:rsid w:val="00E14984"/>
    <w:rsid w:val="00E22A25"/>
    <w:rsid w:val="00E31FA4"/>
    <w:rsid w:val="00E53624"/>
    <w:rsid w:val="00E560F1"/>
    <w:rsid w:val="00E8717D"/>
    <w:rsid w:val="00E92319"/>
    <w:rsid w:val="00ED529D"/>
    <w:rsid w:val="00F467B6"/>
    <w:rsid w:val="00F837F4"/>
    <w:rsid w:val="00FC59C4"/>
    <w:rsid w:val="00FE5E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7BB4E8"/>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qFormat/>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qFormat/>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Appel note de bas de p +"/>
    <w:basedOn w:val="DefaultParagraphFon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uiPriority w:val="99"/>
    <w:qFormat/>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link w:val="RestitleChar"/>
    <w:qFormat/>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0"/>
    <w:qFormat/>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styleId="Hyperlink">
    <w:name w:val="Hyperlink"/>
    <w:aliases w:val="CEO_Hyperlink,ECC Hyperlink,超级链接"/>
    <w:basedOn w:val="DefaultParagraphFont"/>
    <w:uiPriority w:val="99"/>
    <w:unhideWhenUsed/>
    <w:qFormat/>
    <w:rPr>
      <w:color w:val="0000FF" w:themeColor="hyperlink"/>
      <w:u w:val="single"/>
    </w:rPr>
  </w:style>
  <w:style w:type="character" w:customStyle="1" w:styleId="enumlev1Char">
    <w:name w:val="enumlev1 Char"/>
    <w:link w:val="enumlev1"/>
    <w:qFormat/>
    <w:locked/>
    <w:rsid w:val="00041A2B"/>
    <w:rPr>
      <w:rFonts w:ascii="Times New Roman" w:hAnsi="Times New Roman"/>
      <w:sz w:val="24"/>
      <w:lang w:val="en-GB" w:eastAsia="en-US"/>
    </w:rPr>
  </w:style>
  <w:style w:type="character" w:customStyle="1" w:styleId="CallChar">
    <w:name w:val="Call Char"/>
    <w:basedOn w:val="DefaultParagraphFont"/>
    <w:link w:val="Call"/>
    <w:qFormat/>
    <w:locked/>
    <w:rsid w:val="00041A2B"/>
    <w:rPr>
      <w:rFonts w:ascii="STKaiti" w:eastAsia="STKaiti" w:hAnsi="STKaiti"/>
      <w:sz w:val="24"/>
      <w:lang w:val="en-GB" w:eastAsia="en-US"/>
    </w:rPr>
  </w:style>
  <w:style w:type="character" w:customStyle="1" w:styleId="NormalaftertitleChar0">
    <w:name w:val="Normal after title Char"/>
    <w:basedOn w:val="DefaultParagraphFont"/>
    <w:link w:val="Normalaftertitle0"/>
    <w:qFormat/>
    <w:locked/>
    <w:rsid w:val="00041A2B"/>
    <w:rPr>
      <w:rFonts w:ascii="Times New Roman" w:hAnsi="Times New Roman"/>
      <w:sz w:val="24"/>
      <w:lang w:val="en-GB" w:eastAsia="en-US"/>
    </w:rPr>
  </w:style>
  <w:style w:type="character" w:customStyle="1" w:styleId="RestitleChar">
    <w:name w:val="Res_title Char"/>
    <w:link w:val="Restitle"/>
    <w:qFormat/>
    <w:locked/>
    <w:rsid w:val="00041A2B"/>
    <w:rPr>
      <w:rFonts w:ascii="Times New Roman Bold" w:hAnsi="Times New Roman Bold"/>
      <w:b/>
      <w:sz w:val="28"/>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qFormat/>
    <w:rsid w:val="00041A2B"/>
    <w:rPr>
      <w:rFonts w:ascii="Times New Roman" w:hAnsi="Times New Roman"/>
      <w:sz w:val="22"/>
      <w:lang w:val="en-GB" w:eastAsia="en-US"/>
    </w:rPr>
  </w:style>
  <w:style w:type="character" w:customStyle="1" w:styleId="NormalaftertitleChar">
    <w:name w:val="Normal_after_title Char"/>
    <w:basedOn w:val="DefaultParagraphFont"/>
    <w:link w:val="Normalaftertitle"/>
    <w:qFormat/>
    <w:locked/>
    <w:rsid w:val="00982CAB"/>
    <w:rPr>
      <w:rFonts w:ascii="Times New Roman" w:hAnsi="Times New Roman"/>
      <w:sz w:val="24"/>
      <w:lang w:val="en-GB" w:eastAsia="en-US"/>
    </w:rPr>
  </w:style>
  <w:style w:type="character" w:styleId="FollowedHyperlink">
    <w:name w:val="FollowedHyperlink"/>
    <w:basedOn w:val="DefaultParagraphFont"/>
    <w:semiHidden/>
    <w:unhideWhenUsed/>
    <w:rsid w:val="00982C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gsma.com/mobileecono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1d0e1464-b417-41d4-9fd2-59ab15cb6dd5">DPM</DPM_x0020_Author>
    <DPM_x0020_File_x0020_name xmlns="1d0e1464-b417-41d4-9fd2-59ab15cb6dd5">R23-WRC23-C-0186!!MSW-C</DPM_x0020_File_x0020_name>
    <DPM_x0020_Version xmlns="1d0e1464-b417-41d4-9fd2-59ab15cb6dd5">DPM_2022.05.12.01</DPM_x0020_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d0e1464-b417-41d4-9fd2-59ab15cb6dd5" targetNamespace="http://schemas.microsoft.com/office/2006/metadata/properties" ma:root="true" ma:fieldsID="d41af5c836d734370eb92e7ee5f83852" ns2:_="" ns3:_="">
    <xsd:import namespace="996b2e75-67fd-4955-a3b0-5ab9934cb50b"/>
    <xsd:import namespace="1d0e1464-b417-41d4-9fd2-59ab15cb6dd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d0e1464-b417-41d4-9fd2-59ab15cb6dd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0e1464-b417-41d4-9fd2-59ab15cb6d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d0e1464-b417-41d4-9fd2-59ab15cb6d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4562</Words>
  <Characters>1406</Characters>
  <Application>Microsoft Office Word</Application>
  <DocSecurity>0</DocSecurity>
  <Lines>11</Lines>
  <Paragraphs>11</Paragraphs>
  <ScaleCrop>false</ScaleCrop>
  <HeadingPairs>
    <vt:vector size="2" baseType="variant">
      <vt:variant>
        <vt:lpstr>Title</vt:lpstr>
      </vt:variant>
      <vt:variant>
        <vt:i4>1</vt:i4>
      </vt:variant>
    </vt:vector>
  </HeadingPairs>
  <TitlesOfParts>
    <vt:vector size="1" baseType="lpstr">
      <vt:lpstr>R23-WRC23-C-0186!!MSW-C</vt:lpstr>
    </vt:vector>
  </TitlesOfParts>
  <Manager>General Secretariat - Pool</Manager>
  <Company>International Telecommunication Union (ITU)</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R23-WRC23-C-0186!!MSW-C</dc:title>
  <dc:subject>World Radiocommunication Conference - 2019</dc:subject>
  <dc:creator>Documents Proposals Manager (DPM)</dc:creator>
  <cp:keywords>DPM_v2023.8.1.1_prod</cp:keywords>
  <dc:description/>
  <cp:lastModifiedBy>Chinese</cp:lastModifiedBy>
  <cp:revision>3</cp:revision>
  <cp:lastPrinted>2006-07-03T06:56:00Z</cp:lastPrinted>
  <dcterms:created xsi:type="dcterms:W3CDTF">2023-11-08T15:23:00Z</dcterms:created>
  <dcterms:modified xsi:type="dcterms:W3CDTF">2023-11-08T15:23:00Z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