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77C0" w14:textId="77777777" w:rsidR="00862AE3" w:rsidRPr="003C69BC" w:rsidRDefault="00862AE3" w:rsidP="00862AE3">
      <w:pPr>
        <w:pStyle w:val="QuestionNoBR"/>
      </w:pPr>
      <w:r w:rsidRPr="003C69BC">
        <w:rPr>
          <w:rFonts w:hint="cs"/>
          <w:rtl/>
        </w:rPr>
        <w:t xml:space="preserve">المسألة </w:t>
      </w:r>
      <w:r w:rsidRPr="003C69BC">
        <w:t>ITU-R 236/3</w:t>
      </w:r>
    </w:p>
    <w:p w14:paraId="02DCE130" w14:textId="77777777" w:rsidR="00862AE3" w:rsidRPr="003C69BC" w:rsidRDefault="00862AE3" w:rsidP="00862AE3">
      <w:pPr>
        <w:pStyle w:val="Questiontitle"/>
      </w:pPr>
      <w:r>
        <w:rPr>
          <w:rFonts w:hint="cs"/>
          <w:rtl/>
        </w:rPr>
        <w:t>استعمال</w:t>
      </w:r>
      <w:r w:rsidRPr="003C69BC">
        <w:rPr>
          <w:rFonts w:hint="cs"/>
          <w:rtl/>
        </w:rPr>
        <w:t xml:space="preserve"> أساليب </w:t>
      </w:r>
      <w:r>
        <w:rPr>
          <w:rFonts w:hint="cs"/>
          <w:rtl/>
        </w:rPr>
        <w:t>التعلم الآلي</w:t>
      </w:r>
      <w:r w:rsidRPr="003C69BC">
        <w:rPr>
          <w:rFonts w:hint="cs"/>
          <w:rtl/>
        </w:rPr>
        <w:t xml:space="preserve"> في دراسات انتشار الموجات الراديوية</w:t>
      </w:r>
    </w:p>
    <w:p w14:paraId="6EB79925" w14:textId="77777777" w:rsidR="00862AE3" w:rsidRDefault="00862AE3" w:rsidP="00862AE3">
      <w:pPr>
        <w:pStyle w:val="Date"/>
        <w:rPr>
          <w:lang w:bidi="ar-EG"/>
        </w:rPr>
      </w:pPr>
      <w:r>
        <w:rPr>
          <w:lang w:bidi="ar-EG"/>
        </w:rPr>
        <w:t>(2023)</w:t>
      </w:r>
    </w:p>
    <w:p w14:paraId="147B0ED1" w14:textId="77777777" w:rsidR="00862AE3" w:rsidRDefault="00862AE3" w:rsidP="00862AE3">
      <w:pPr>
        <w:pStyle w:val="Normalaftertitle0"/>
      </w:pPr>
      <w:r>
        <w:rPr>
          <w:rtl/>
        </w:rPr>
        <w:t>إن جمعية الاتصالات الراديوية للاتحاد الدولي للاتصالات،</w:t>
      </w:r>
    </w:p>
    <w:p w14:paraId="4FF42165" w14:textId="77777777" w:rsidR="00862AE3" w:rsidRDefault="00862AE3" w:rsidP="00862AE3">
      <w:pPr>
        <w:pStyle w:val="Call"/>
        <w:rPr>
          <w:rtl/>
          <w:lang w:bidi="ar-EG"/>
        </w:rPr>
      </w:pPr>
      <w:r>
        <w:rPr>
          <w:rtl/>
        </w:rPr>
        <w:t>إذ تضع في اعتبارها</w:t>
      </w:r>
    </w:p>
    <w:p w14:paraId="63B205BE" w14:textId="77777777" w:rsidR="00862AE3" w:rsidRDefault="00862AE3" w:rsidP="00862AE3">
      <w:pPr>
        <w:rPr>
          <w:rtl/>
          <w:lang w:bidi="ar-SY"/>
        </w:rPr>
      </w:pPr>
      <w:r w:rsidRPr="00412EE3">
        <w:rPr>
          <w:rFonts w:hint="cs"/>
          <w:i/>
          <w:iCs/>
          <w:rtl/>
          <w:lang w:bidi="ar-SY"/>
        </w:rPr>
        <w:t xml:space="preserve"> </w:t>
      </w:r>
      <w:proofErr w:type="gramStart"/>
      <w:r w:rsidRPr="00412EE3">
        <w:rPr>
          <w:rFonts w:hint="cs"/>
          <w:i/>
          <w:iCs/>
          <w:rtl/>
          <w:lang w:bidi="ar-SY"/>
        </w:rPr>
        <w:t>أ )</w:t>
      </w:r>
      <w:proofErr w:type="gramEnd"/>
      <w:r>
        <w:rPr>
          <w:rtl/>
          <w:lang w:bidi="ar-SY"/>
        </w:rPr>
        <w:tab/>
        <w:t>أن تقييم ونمذجة خصائص قناة الانتشار الراديوي تتطلب تحديد العديد من معلمات الانتشار الرئيسية؛</w:t>
      </w:r>
    </w:p>
    <w:p w14:paraId="3F933300" w14:textId="77777777" w:rsidR="00862AE3" w:rsidRDefault="00862AE3" w:rsidP="00862AE3">
      <w:pPr>
        <w:rPr>
          <w:rtl/>
          <w:lang w:bidi="ar-SY"/>
        </w:rPr>
      </w:pPr>
      <w:r w:rsidRPr="00316809">
        <w:rPr>
          <w:rFonts w:hint="cs"/>
          <w:i/>
          <w:iCs/>
          <w:rtl/>
          <w:lang w:bidi="ar-SY"/>
        </w:rPr>
        <w:t>ب)</w:t>
      </w:r>
      <w:r w:rsidRPr="00316809">
        <w:rPr>
          <w:rtl/>
          <w:lang w:bidi="ar-SY"/>
        </w:rPr>
        <w:tab/>
        <w:t xml:space="preserve">أنه في عدد من الحالات يصعب ملاحظة المعلمة الرئيسية لقناة الانتشار الراديوي بشكل مباشر ويجب استنتاجها بشكل غير مباشر (أي استرجاعها) عن طريق قياس </w:t>
      </w:r>
      <w:r w:rsidRPr="00316809">
        <w:rPr>
          <w:rFonts w:hint="cs"/>
          <w:rtl/>
          <w:lang w:bidi="ar-SY"/>
        </w:rPr>
        <w:t>عناصر</w:t>
      </w:r>
      <w:r w:rsidRPr="00316809">
        <w:rPr>
          <w:rtl/>
          <w:lang w:bidi="ar-SY"/>
        </w:rPr>
        <w:t xml:space="preserve"> أخرى</w:t>
      </w:r>
      <w:r w:rsidRPr="00316809">
        <w:rPr>
          <w:rFonts w:hint="cs"/>
          <w:rtl/>
          <w:lang w:bidi="ar-SY"/>
        </w:rPr>
        <w:t xml:space="preserve"> قابلة للرصد</w:t>
      </w:r>
      <w:r w:rsidRPr="00316809">
        <w:rPr>
          <w:rtl/>
          <w:lang w:bidi="ar-SY"/>
        </w:rPr>
        <w:t>؛</w:t>
      </w:r>
    </w:p>
    <w:p w14:paraId="0D184CD6" w14:textId="77777777" w:rsidR="00862AE3" w:rsidRDefault="00862AE3" w:rsidP="00862AE3">
      <w:pPr>
        <w:rPr>
          <w:rtl/>
          <w:lang w:bidi="ar-SY"/>
        </w:rPr>
      </w:pPr>
      <w:r w:rsidRPr="00F63E3F">
        <w:rPr>
          <w:rFonts w:hint="cs"/>
          <w:i/>
          <w:iCs/>
          <w:rtl/>
          <w:lang w:bidi="ar-SY"/>
        </w:rPr>
        <w:t>ج)</w:t>
      </w:r>
      <w:r w:rsidRPr="00F63E3F">
        <w:rPr>
          <w:rtl/>
          <w:lang w:bidi="ar-SY"/>
        </w:rPr>
        <w:tab/>
        <w:t xml:space="preserve">أن عدد </w:t>
      </w:r>
      <w:r w:rsidRPr="00F63E3F">
        <w:rPr>
          <w:rFonts w:hint="cs"/>
          <w:rtl/>
          <w:lang w:bidi="ar-SY"/>
        </w:rPr>
        <w:t>العناصر القابلة للرصد</w:t>
      </w:r>
      <w:r w:rsidRPr="00F63E3F">
        <w:rPr>
          <w:rtl/>
          <w:lang w:bidi="ar-SY"/>
        </w:rPr>
        <w:t xml:space="preserve"> يمكن أن يكون كبيراً وأن العلاقة بين </w:t>
      </w:r>
      <w:r w:rsidRPr="00F63E3F">
        <w:rPr>
          <w:rFonts w:hint="cs"/>
          <w:rtl/>
          <w:lang w:bidi="ar-SY"/>
        </w:rPr>
        <w:t>هذه العناصر</w:t>
      </w:r>
      <w:r w:rsidRPr="00F63E3F">
        <w:rPr>
          <w:rtl/>
          <w:lang w:bidi="ar-SY"/>
        </w:rPr>
        <w:t xml:space="preserve"> ومعلمات قناة الانتشار الراديوي يمكن أن تكون غير خطية وليست علاقة </w:t>
      </w:r>
      <w:r w:rsidRPr="00F63E3F">
        <w:rPr>
          <w:rFonts w:hint="cs"/>
          <w:rtl/>
          <w:lang w:bidi="ar-SY"/>
        </w:rPr>
        <w:t>متكافئة</w:t>
      </w:r>
      <w:r w:rsidRPr="00F63E3F">
        <w:rPr>
          <w:rtl/>
          <w:lang w:bidi="ar-SY"/>
        </w:rPr>
        <w:t>؛</w:t>
      </w:r>
    </w:p>
    <w:p w14:paraId="78486C4E" w14:textId="77777777" w:rsidR="00862AE3" w:rsidRDefault="00862AE3" w:rsidP="00862AE3">
      <w:pPr>
        <w:rPr>
          <w:rtl/>
          <w:lang w:bidi="ar-SY"/>
        </w:rPr>
      </w:pPr>
      <w:proofErr w:type="gramStart"/>
      <w:r>
        <w:rPr>
          <w:rFonts w:hint="cs"/>
          <w:i/>
          <w:iCs/>
          <w:rtl/>
          <w:lang w:bidi="ar-SY"/>
        </w:rPr>
        <w:t>د</w:t>
      </w:r>
      <w:r w:rsidRPr="00412EE3">
        <w:rPr>
          <w:rFonts w:hint="cs"/>
          <w:i/>
          <w:iCs/>
          <w:rtl/>
          <w:lang w:bidi="ar-SY"/>
        </w:rPr>
        <w:t xml:space="preserve"> )</w:t>
      </w:r>
      <w:proofErr w:type="gramEnd"/>
      <w:r>
        <w:rPr>
          <w:rtl/>
          <w:lang w:bidi="ar-SY"/>
        </w:rPr>
        <w:tab/>
      </w:r>
      <w:r w:rsidRPr="00E812CF">
        <w:rPr>
          <w:rtl/>
          <w:lang w:bidi="ar-SY"/>
        </w:rPr>
        <w:t>أن عدم اليقين والأخطاء في الطر</w:t>
      </w:r>
      <w:r>
        <w:rPr>
          <w:rFonts w:hint="cs"/>
          <w:rtl/>
          <w:lang w:bidi="ar-SY"/>
        </w:rPr>
        <w:t>ائ</w:t>
      </w:r>
      <w:r w:rsidRPr="00E812CF">
        <w:rPr>
          <w:rtl/>
          <w:lang w:bidi="ar-SY"/>
        </w:rPr>
        <w:t xml:space="preserve">ق </w:t>
      </w:r>
      <w:r>
        <w:rPr>
          <w:rFonts w:hint="cs"/>
          <w:rtl/>
          <w:lang w:bidi="ar-SY"/>
        </w:rPr>
        <w:t>المستعملة</w:t>
      </w:r>
      <w:r w:rsidRPr="00E812C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في </w:t>
      </w:r>
      <w:r w:rsidRPr="00E812CF">
        <w:rPr>
          <w:rtl/>
          <w:lang w:bidi="ar-SY"/>
        </w:rPr>
        <w:t xml:space="preserve">قياس </w:t>
      </w:r>
      <w:r>
        <w:rPr>
          <w:rFonts w:hint="cs"/>
          <w:rtl/>
          <w:lang w:bidi="ar-SY"/>
        </w:rPr>
        <w:t>العناصر القابلة للرصد</w:t>
      </w:r>
      <w:r w:rsidRPr="00E812CF">
        <w:rPr>
          <w:rtl/>
          <w:lang w:bidi="ar-SY"/>
        </w:rPr>
        <w:t xml:space="preserve"> يمكن أن تؤثر بشكل كبير على دقة العملية </w:t>
      </w:r>
      <w:r>
        <w:rPr>
          <w:rFonts w:hint="cs"/>
          <w:rtl/>
          <w:lang w:bidi="ar-SY"/>
        </w:rPr>
        <w:t>المستعملة</w:t>
      </w:r>
      <w:r w:rsidRPr="00E812CF">
        <w:rPr>
          <w:rtl/>
          <w:lang w:bidi="ar-SY"/>
        </w:rPr>
        <w:t xml:space="preserve"> لاستر</w:t>
      </w:r>
      <w:r>
        <w:rPr>
          <w:rFonts w:hint="cs"/>
          <w:rtl/>
          <w:lang w:bidi="ar-SY"/>
        </w:rPr>
        <w:t>جاع</w:t>
      </w:r>
      <w:r w:rsidRPr="00E812CF">
        <w:rPr>
          <w:rtl/>
          <w:lang w:bidi="ar-SY"/>
        </w:rPr>
        <w:t xml:space="preserve"> معلمات الانتشار الرئيسية؛</w:t>
      </w:r>
    </w:p>
    <w:p w14:paraId="0D6FDFE1" w14:textId="77777777" w:rsidR="00862AE3" w:rsidRDefault="00862AE3" w:rsidP="00862AE3">
      <w:pPr>
        <w:rPr>
          <w:rtl/>
          <w:lang w:bidi="ar-SY"/>
        </w:rPr>
      </w:pPr>
      <w:proofErr w:type="gramStart"/>
      <w:r>
        <w:rPr>
          <w:rFonts w:hint="cs"/>
          <w:i/>
          <w:iCs/>
          <w:rtl/>
          <w:lang w:bidi="ar-SY"/>
        </w:rPr>
        <w:t>هـ</w:t>
      </w:r>
      <w:r w:rsidRPr="00412EE3">
        <w:rPr>
          <w:rFonts w:hint="cs"/>
          <w:i/>
          <w:iCs/>
          <w:rtl/>
          <w:lang w:bidi="ar-SY"/>
        </w:rPr>
        <w:t xml:space="preserve"> )</w:t>
      </w:r>
      <w:proofErr w:type="gramEnd"/>
      <w:r>
        <w:rPr>
          <w:rtl/>
          <w:lang w:bidi="ar-SY"/>
        </w:rPr>
        <w:tab/>
      </w:r>
      <w:r w:rsidRPr="007917A4">
        <w:rPr>
          <w:rtl/>
          <w:lang w:bidi="ar-SY"/>
        </w:rPr>
        <w:t>أن نماذج الانتشار مطلوبة في العديد من الحالات لتوفير التوصيف الإحصائي لمعلمة الانتشار عبر مدى احتمال كبير، ولهذا</w:t>
      </w:r>
      <w:r>
        <w:rPr>
          <w:rFonts w:hint="cs"/>
          <w:rtl/>
          <w:lang w:bidi="ar-SY"/>
        </w:rPr>
        <w:t xml:space="preserve">، </w:t>
      </w:r>
      <w:r w:rsidRPr="007917A4">
        <w:rPr>
          <w:rtl/>
          <w:lang w:bidi="ar-SY"/>
        </w:rPr>
        <w:t>يلزم جمع ومعالجة أعداد كبيرة من العينات؛</w:t>
      </w:r>
    </w:p>
    <w:p w14:paraId="17EC71D0" w14:textId="77777777" w:rsidR="00862AE3" w:rsidRDefault="00862AE3" w:rsidP="00862AE3">
      <w:pPr>
        <w:rPr>
          <w:rtl/>
          <w:lang w:bidi="ar-SY"/>
        </w:rPr>
      </w:pPr>
      <w:proofErr w:type="gramStart"/>
      <w:r>
        <w:rPr>
          <w:rFonts w:hint="cs"/>
          <w:i/>
          <w:iCs/>
          <w:rtl/>
          <w:lang w:bidi="ar-SY"/>
        </w:rPr>
        <w:t>و</w:t>
      </w:r>
      <w:r w:rsidRPr="00412EE3">
        <w:rPr>
          <w:rFonts w:hint="cs"/>
          <w:i/>
          <w:iCs/>
          <w:rtl/>
          <w:lang w:bidi="ar-SY"/>
        </w:rPr>
        <w:t xml:space="preserve"> )</w:t>
      </w:r>
      <w:proofErr w:type="gramEnd"/>
      <w:r>
        <w:rPr>
          <w:rtl/>
          <w:lang w:bidi="ar-SY"/>
        </w:rPr>
        <w:tab/>
        <w:t>أنه في عدد من الحالات، تستخدم نماذج الانتشار توزيعات إحصائية مشتركة للعديد من معلمات ال</w:t>
      </w:r>
      <w:r>
        <w:rPr>
          <w:rFonts w:hint="cs"/>
          <w:rtl/>
          <w:lang w:bidi="ar-SY"/>
        </w:rPr>
        <w:t>دخل</w:t>
      </w:r>
      <w:r>
        <w:rPr>
          <w:rtl/>
          <w:lang w:bidi="ar-SY"/>
        </w:rPr>
        <w:t>؛</w:t>
      </w:r>
    </w:p>
    <w:p w14:paraId="64D6FF71" w14:textId="77777777" w:rsidR="00862AE3" w:rsidRDefault="00862AE3" w:rsidP="00862AE3">
      <w:pPr>
        <w:rPr>
          <w:rtl/>
          <w:lang w:bidi="ar-SY"/>
        </w:rPr>
      </w:pPr>
      <w:proofErr w:type="gramStart"/>
      <w:r>
        <w:rPr>
          <w:rFonts w:hint="cs"/>
          <w:i/>
          <w:iCs/>
          <w:rtl/>
          <w:lang w:bidi="ar-SY"/>
        </w:rPr>
        <w:t>ز</w:t>
      </w:r>
      <w:r w:rsidRPr="00412EE3">
        <w:rPr>
          <w:rFonts w:hint="cs"/>
          <w:i/>
          <w:iCs/>
          <w:rtl/>
          <w:lang w:bidi="ar-SY"/>
        </w:rPr>
        <w:t xml:space="preserve"> )</w:t>
      </w:r>
      <w:proofErr w:type="gramEnd"/>
      <w:r>
        <w:rPr>
          <w:rtl/>
          <w:lang w:bidi="ar-SY"/>
        </w:rPr>
        <w:tab/>
      </w:r>
      <w:r w:rsidRPr="00132F75">
        <w:rPr>
          <w:rtl/>
          <w:lang w:bidi="ar-SY"/>
        </w:rPr>
        <w:t xml:space="preserve">أن تطوير خوارزميات </w:t>
      </w:r>
      <w:r>
        <w:rPr>
          <w:rtl/>
          <w:lang w:bidi="ar-SY"/>
        </w:rPr>
        <w:t>التعلم الآلي</w:t>
      </w:r>
      <w:r w:rsidRPr="00132F7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ومنصات العتاد</w:t>
      </w:r>
      <w:r w:rsidRPr="00132F75">
        <w:rPr>
          <w:rtl/>
          <w:lang w:bidi="ar-SY"/>
        </w:rPr>
        <w:t xml:space="preserve"> المخصصة قد يوفر للباحثين إمكانية معالجة كميات كبيرة من البيانات من مصادر مختلفة للغاية لاستخراج المعلومات من القياسات؛</w:t>
      </w:r>
    </w:p>
    <w:p w14:paraId="27128BD0" w14:textId="77777777" w:rsidR="00862AE3" w:rsidRDefault="00862AE3" w:rsidP="00862AE3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ح</w:t>
      </w:r>
      <w:r w:rsidRPr="00412EE3"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</w:r>
      <w:r w:rsidRPr="00132F75">
        <w:rPr>
          <w:rtl/>
          <w:lang w:bidi="ar-SY"/>
        </w:rPr>
        <w:t>أن معايير تطبيق هذه الأدوات على نماذج الانتشار تحتاج إلى دراسة؛</w:t>
      </w:r>
    </w:p>
    <w:p w14:paraId="0D8A6469" w14:textId="77777777" w:rsidR="00862AE3" w:rsidRDefault="00862AE3" w:rsidP="00862AE3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ط</w:t>
      </w:r>
      <w:r w:rsidRPr="00412EE3"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</w:r>
      <w:r w:rsidRPr="00132F75">
        <w:rPr>
          <w:rtl/>
          <w:lang w:bidi="ar-SY"/>
        </w:rPr>
        <w:t>أنه لتطوير نماذج الانتشار التي تمثل إحصائيا</w:t>
      </w:r>
      <w:r>
        <w:rPr>
          <w:rFonts w:hint="cs"/>
          <w:rtl/>
          <w:lang w:bidi="ar-SY"/>
        </w:rPr>
        <w:t>ً</w:t>
      </w:r>
      <w:r w:rsidRPr="00132F75">
        <w:rPr>
          <w:rtl/>
          <w:lang w:bidi="ar-SY"/>
        </w:rPr>
        <w:t xml:space="preserve"> جميع الظروف الم</w:t>
      </w:r>
      <w:r>
        <w:rPr>
          <w:rFonts w:hint="cs"/>
          <w:rtl/>
          <w:lang w:bidi="ar-SY"/>
        </w:rPr>
        <w:t>حتملة</w:t>
      </w:r>
      <w:r w:rsidRPr="00132F75">
        <w:rPr>
          <w:rtl/>
          <w:lang w:bidi="ar-SY"/>
        </w:rPr>
        <w:t xml:space="preserve"> للعملية الفيزيائية، يجب أن تكون البيانات </w:t>
      </w:r>
      <w:r>
        <w:rPr>
          <w:rFonts w:hint="cs"/>
          <w:rtl/>
          <w:lang w:bidi="ar-SY"/>
        </w:rPr>
        <w:t>المستعملة</w:t>
      </w:r>
      <w:r w:rsidRPr="00132F7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في </w:t>
      </w:r>
      <w:r w:rsidRPr="00132F75">
        <w:rPr>
          <w:rtl/>
          <w:lang w:bidi="ar-SY"/>
        </w:rPr>
        <w:t xml:space="preserve">تطوير </w:t>
      </w:r>
      <w:r>
        <w:rPr>
          <w:rFonts w:hint="cs"/>
          <w:rtl/>
          <w:lang w:bidi="ar-SY"/>
        </w:rPr>
        <w:t>واختبار النماذج</w:t>
      </w:r>
      <w:r w:rsidRPr="00132F75">
        <w:rPr>
          <w:rtl/>
          <w:lang w:bidi="ar-SY"/>
        </w:rPr>
        <w:t xml:space="preserve"> مختلفة؛</w:t>
      </w:r>
    </w:p>
    <w:p w14:paraId="113ACC51" w14:textId="77777777" w:rsidR="00862AE3" w:rsidRDefault="00862AE3" w:rsidP="00862AE3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ي</w:t>
      </w:r>
      <w:r w:rsidRPr="00412EE3"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  <w:t xml:space="preserve">يمكن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tl/>
          <w:lang w:bidi="ar-SY"/>
        </w:rPr>
        <w:t xml:space="preserve">خوارزميات </w:t>
      </w:r>
      <w:r>
        <w:rPr>
          <w:rFonts w:hint="cs"/>
          <w:rtl/>
          <w:lang w:bidi="ar-SY"/>
        </w:rPr>
        <w:t>التعلم الآلي</w:t>
      </w:r>
      <w:r>
        <w:rPr>
          <w:rtl/>
          <w:lang w:bidi="ar-SY"/>
        </w:rPr>
        <w:t xml:space="preserve"> كإحدى طر</w:t>
      </w:r>
      <w:r>
        <w:rPr>
          <w:rFonts w:hint="cs"/>
          <w:rtl/>
          <w:lang w:bidi="ar-SY"/>
        </w:rPr>
        <w:t>ائ</w:t>
      </w:r>
      <w:r>
        <w:rPr>
          <w:rtl/>
          <w:lang w:bidi="ar-SY"/>
        </w:rPr>
        <w:t>ق البث وال</w:t>
      </w:r>
      <w:r>
        <w:rPr>
          <w:rFonts w:hint="cs"/>
          <w:rtl/>
          <w:lang w:bidi="ar-SY"/>
        </w:rPr>
        <w:t>توقع</w:t>
      </w:r>
      <w:r>
        <w:rPr>
          <w:rtl/>
          <w:lang w:bidi="ar-SY"/>
        </w:rPr>
        <w:t xml:space="preserve"> على المدى القصير والتنبؤ بالمعلمات التي تؤثر على التطور الزمني لقناة الانتشار الراديوي؛</w:t>
      </w:r>
    </w:p>
    <w:p w14:paraId="17BCED6F" w14:textId="77777777" w:rsidR="00862AE3" w:rsidRPr="00412EE3" w:rsidRDefault="00862AE3" w:rsidP="00862AE3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ك</w:t>
      </w:r>
      <w:r w:rsidRPr="00412EE3"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</w:r>
      <w:r w:rsidRPr="007B0B4A">
        <w:rPr>
          <w:rtl/>
          <w:lang w:bidi="ar-SY"/>
        </w:rPr>
        <w:t xml:space="preserve">أن خوارزميات </w:t>
      </w:r>
      <w:r>
        <w:rPr>
          <w:rFonts w:hint="cs"/>
          <w:rtl/>
          <w:lang w:bidi="ar-SY"/>
        </w:rPr>
        <w:t>التعلم الآلي</w:t>
      </w:r>
      <w:r w:rsidRPr="007B0B4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تُستخدم</w:t>
      </w:r>
      <w:r w:rsidRPr="007B0B4A">
        <w:rPr>
          <w:rtl/>
          <w:lang w:bidi="ar-SY"/>
        </w:rPr>
        <w:t xml:space="preserve"> لسنوات عديدة في تطوير طر</w:t>
      </w:r>
      <w:r>
        <w:rPr>
          <w:rFonts w:hint="cs"/>
          <w:rtl/>
          <w:lang w:bidi="ar-SY"/>
        </w:rPr>
        <w:t>ائ</w:t>
      </w:r>
      <w:r w:rsidRPr="007B0B4A">
        <w:rPr>
          <w:rtl/>
          <w:lang w:bidi="ar-SY"/>
        </w:rPr>
        <w:t>ق التنبؤ بانتشار الموجات الراديوية ومع التقدم في</w:t>
      </w:r>
      <w:r>
        <w:rPr>
          <w:rFonts w:hint="cs"/>
          <w:rtl/>
          <w:lang w:bidi="ar-SY"/>
        </w:rPr>
        <w:t> </w:t>
      </w:r>
      <w:r w:rsidRPr="007B0B4A">
        <w:rPr>
          <w:rtl/>
          <w:lang w:bidi="ar-SY"/>
        </w:rPr>
        <w:t>تكنولوجيا ال</w:t>
      </w:r>
      <w:r>
        <w:rPr>
          <w:rFonts w:hint="cs"/>
          <w:rtl/>
          <w:lang w:bidi="ar-SY"/>
        </w:rPr>
        <w:t>حاسوب</w:t>
      </w:r>
      <w:r w:rsidRPr="007B0B4A">
        <w:rPr>
          <w:rtl/>
          <w:lang w:bidi="ar-SY"/>
        </w:rPr>
        <w:t xml:space="preserve">، هناك العديد من أطر </w:t>
      </w:r>
      <w:r>
        <w:rPr>
          <w:rFonts w:hint="cs"/>
          <w:rtl/>
          <w:lang w:bidi="ar-SY"/>
        </w:rPr>
        <w:t>التعلم الآلي</w:t>
      </w:r>
      <w:r w:rsidRPr="007B0B4A">
        <w:rPr>
          <w:rtl/>
          <w:lang w:bidi="ar-SY"/>
        </w:rPr>
        <w:t xml:space="preserve"> التي </w:t>
      </w:r>
      <w:r>
        <w:rPr>
          <w:rFonts w:hint="cs"/>
          <w:rtl/>
          <w:lang w:bidi="ar-SY"/>
        </w:rPr>
        <w:t>ت</w:t>
      </w:r>
      <w:r w:rsidRPr="007B0B4A">
        <w:rPr>
          <w:rtl/>
          <w:lang w:bidi="ar-SY"/>
        </w:rPr>
        <w:t>تم إتاحتها على نطاق واسع،</w:t>
      </w:r>
    </w:p>
    <w:p w14:paraId="45ED8308" w14:textId="77777777" w:rsidR="00862AE3" w:rsidRPr="00527A02" w:rsidRDefault="00862AE3" w:rsidP="00862AE3">
      <w:pPr>
        <w:pStyle w:val="Call"/>
        <w:rPr>
          <w:i w:val="0"/>
          <w:iCs/>
          <w:rtl/>
          <w:lang w:bidi="ar-EG"/>
        </w:rPr>
      </w:pPr>
      <w:r w:rsidRPr="0088020E">
        <w:rPr>
          <w:rtl/>
          <w:lang w:bidi="ar-EG"/>
        </w:rPr>
        <w:t xml:space="preserve">تقرر </w:t>
      </w:r>
      <w:r>
        <w:rPr>
          <w:rFonts w:hint="cs"/>
          <w:i w:val="0"/>
          <w:rtl/>
          <w:lang w:bidi="ar-EG"/>
        </w:rPr>
        <w:t>أن تخضع</w:t>
      </w:r>
      <w:r w:rsidRPr="00813FBD">
        <w:rPr>
          <w:i w:val="0"/>
          <w:rtl/>
          <w:lang w:bidi="ar-EG"/>
        </w:rPr>
        <w:t xml:space="preserve"> المسائل التالية</w:t>
      </w:r>
      <w:r>
        <w:rPr>
          <w:rFonts w:hint="cs"/>
          <w:i w:val="0"/>
          <w:rtl/>
          <w:lang w:bidi="ar-EG"/>
        </w:rPr>
        <w:t xml:space="preserve"> للدراسة</w:t>
      </w:r>
    </w:p>
    <w:p w14:paraId="43C89D3A" w14:textId="77777777" w:rsidR="00862AE3" w:rsidRDefault="00862AE3" w:rsidP="00862AE3">
      <w:pPr>
        <w:rPr>
          <w:rtl/>
          <w:lang w:bidi="ar-SY"/>
        </w:rPr>
      </w:pPr>
      <w:r>
        <w:rPr>
          <w:lang w:bidi="ar-SY"/>
        </w:rPr>
        <w:t>1</w:t>
      </w:r>
      <w:r>
        <w:rPr>
          <w:rtl/>
          <w:lang w:bidi="ar-SY"/>
        </w:rPr>
        <w:tab/>
        <w:t xml:space="preserve">كيف </w:t>
      </w:r>
      <w:r>
        <w:rPr>
          <w:rFonts w:hint="cs"/>
          <w:rtl/>
          <w:lang w:bidi="ar-SY"/>
        </w:rPr>
        <w:t>يمكن</w:t>
      </w:r>
      <w:r>
        <w:rPr>
          <w:rtl/>
          <w:lang w:bidi="ar-SY"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tl/>
          <w:lang w:bidi="ar-SY"/>
        </w:rPr>
        <w:t xml:space="preserve">تقنيات </w:t>
      </w:r>
      <w:r>
        <w:rPr>
          <w:rFonts w:hint="cs"/>
          <w:rtl/>
          <w:lang w:bidi="ar-SY"/>
        </w:rPr>
        <w:t>التعلم الآلي</w:t>
      </w:r>
      <w:r>
        <w:rPr>
          <w:rtl/>
          <w:lang w:bidi="ar-SY"/>
        </w:rPr>
        <w:t xml:space="preserve"> كخوارزمية لتطوير طر</w:t>
      </w:r>
      <w:r>
        <w:rPr>
          <w:rFonts w:hint="cs"/>
          <w:rtl/>
          <w:lang w:bidi="ar-SY"/>
        </w:rPr>
        <w:t>ائ</w:t>
      </w:r>
      <w:r>
        <w:rPr>
          <w:rtl/>
          <w:lang w:bidi="ar-SY"/>
        </w:rPr>
        <w:t>ق التنبؤ بانتشار الموجات الراديوية؟</w:t>
      </w:r>
    </w:p>
    <w:p w14:paraId="02449350" w14:textId="77777777" w:rsidR="00862AE3" w:rsidRDefault="00862AE3" w:rsidP="00862AE3">
      <w:pPr>
        <w:rPr>
          <w:rtl/>
          <w:lang w:bidi="ar-SY"/>
        </w:rPr>
      </w:pPr>
      <w:r>
        <w:rPr>
          <w:lang w:bidi="ar-SY"/>
        </w:rPr>
        <w:t>2</w:t>
      </w:r>
      <w:r>
        <w:rPr>
          <w:rtl/>
          <w:lang w:bidi="ar-SY"/>
        </w:rPr>
        <w:tab/>
      </w:r>
      <w:r w:rsidRPr="000374EB">
        <w:rPr>
          <w:rtl/>
          <w:lang w:bidi="ar-SY"/>
        </w:rPr>
        <w:t xml:space="preserve">كيف يمكن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 w:rsidRPr="000374EB">
        <w:rPr>
          <w:rtl/>
          <w:lang w:bidi="ar-SY"/>
        </w:rPr>
        <w:t xml:space="preserve">خوارزميات وأطر </w:t>
      </w:r>
      <w:r>
        <w:rPr>
          <w:rFonts w:hint="cs"/>
          <w:rtl/>
          <w:lang w:bidi="ar-SY"/>
        </w:rPr>
        <w:t>التعلم الآلي</w:t>
      </w:r>
      <w:r w:rsidRPr="000374EB">
        <w:rPr>
          <w:rtl/>
          <w:lang w:bidi="ar-SY"/>
        </w:rPr>
        <w:t xml:space="preserve"> الحديثة لتطوير وتحسين نماذج انتشار الموجات الراديوية القادرة على التعامل مع السيناريوهات والبيئات المعقدة؟</w:t>
      </w:r>
    </w:p>
    <w:p w14:paraId="1BD4245A" w14:textId="77777777" w:rsidR="00862AE3" w:rsidRDefault="00862AE3" w:rsidP="00862AE3">
      <w:pPr>
        <w:rPr>
          <w:rtl/>
          <w:lang w:bidi="ar-SY"/>
        </w:rPr>
      </w:pPr>
      <w:r>
        <w:rPr>
          <w:lang w:bidi="ar-SY"/>
        </w:rPr>
        <w:t>3</w:t>
      </w:r>
      <w:r>
        <w:rPr>
          <w:rtl/>
          <w:lang w:bidi="ar-SY"/>
        </w:rPr>
        <w:tab/>
      </w:r>
      <w:r w:rsidRPr="000374EB">
        <w:rPr>
          <w:rtl/>
          <w:lang w:bidi="ar-SY"/>
        </w:rPr>
        <w:t xml:space="preserve">ما هي الإجراءات التي تضمن أن نموذج الانتشار الذي تم تطويره </w:t>
      </w:r>
      <w:r>
        <w:rPr>
          <w:rFonts w:hint="cs"/>
          <w:rtl/>
          <w:lang w:bidi="ar-SY"/>
        </w:rPr>
        <w:t>باستعمال</w:t>
      </w:r>
      <w:r w:rsidRPr="000374EB">
        <w:rPr>
          <w:rtl/>
          <w:lang w:bidi="ar-SY"/>
        </w:rPr>
        <w:t xml:space="preserve"> خوارزميات </w:t>
      </w:r>
      <w:r>
        <w:rPr>
          <w:rFonts w:hint="cs"/>
          <w:rtl/>
          <w:lang w:bidi="ar-SY"/>
        </w:rPr>
        <w:t>التعلم الآلي</w:t>
      </w:r>
      <w:r w:rsidRPr="000374EB">
        <w:rPr>
          <w:rtl/>
          <w:lang w:bidi="ar-SY"/>
        </w:rPr>
        <w:t xml:space="preserve"> يمثل جميع الظروف الم</w:t>
      </w:r>
      <w:r>
        <w:rPr>
          <w:rFonts w:hint="cs"/>
          <w:rtl/>
          <w:lang w:bidi="ar-SY"/>
        </w:rPr>
        <w:t>حتملة</w:t>
      </w:r>
      <w:r w:rsidRPr="000374EB">
        <w:rPr>
          <w:rtl/>
          <w:lang w:bidi="ar-SY"/>
        </w:rPr>
        <w:t xml:space="preserve">، لا سيما تلك التي لم يتم أخذها في الاعتبار في مجموعة البيانات </w:t>
      </w:r>
      <w:r>
        <w:rPr>
          <w:rFonts w:hint="cs"/>
          <w:rtl/>
          <w:lang w:bidi="ar-SY"/>
        </w:rPr>
        <w:t>المستعملة</w:t>
      </w:r>
      <w:r w:rsidRPr="000374EB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في </w:t>
      </w:r>
      <w:r w:rsidRPr="000374EB">
        <w:rPr>
          <w:rtl/>
          <w:lang w:bidi="ar-SY"/>
        </w:rPr>
        <w:t>تطوير النموذج؟</w:t>
      </w:r>
    </w:p>
    <w:p w14:paraId="348364B1" w14:textId="77777777" w:rsidR="00862AE3" w:rsidRDefault="00862AE3" w:rsidP="00862AE3">
      <w:pPr>
        <w:rPr>
          <w:rtl/>
          <w:lang w:bidi="ar-SY"/>
        </w:rPr>
      </w:pPr>
      <w:r>
        <w:rPr>
          <w:lang w:bidi="ar-SY"/>
        </w:rPr>
        <w:t>4</w:t>
      </w:r>
      <w:r>
        <w:rPr>
          <w:rtl/>
          <w:lang w:bidi="ar-SY"/>
        </w:rPr>
        <w:tab/>
        <w:t>ما هي خصائص جودة بيانات ال</w:t>
      </w:r>
      <w:r>
        <w:rPr>
          <w:rFonts w:hint="cs"/>
          <w:rtl/>
          <w:lang w:bidi="ar-SY"/>
        </w:rPr>
        <w:t xml:space="preserve">دخل </w:t>
      </w:r>
      <w:r>
        <w:rPr>
          <w:rtl/>
          <w:lang w:bidi="ar-SY"/>
        </w:rPr>
        <w:t xml:space="preserve">التي سيتم تقييمها </w:t>
      </w:r>
      <w:r>
        <w:rPr>
          <w:rFonts w:hint="cs"/>
          <w:rtl/>
          <w:lang w:bidi="ar-SY"/>
        </w:rPr>
        <w:t>للاستعمال</w:t>
      </w:r>
      <w:r>
        <w:rPr>
          <w:rtl/>
          <w:lang w:bidi="ar-SY"/>
        </w:rPr>
        <w:t xml:space="preserve"> في خوارزميات </w:t>
      </w:r>
      <w:r>
        <w:rPr>
          <w:rFonts w:hint="cs"/>
          <w:rtl/>
          <w:lang w:bidi="ar-SY"/>
        </w:rPr>
        <w:t>التعلم الآلي</w:t>
      </w:r>
      <w:r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عند</w:t>
      </w:r>
      <w:r>
        <w:rPr>
          <w:rtl/>
          <w:lang w:bidi="ar-SY"/>
        </w:rPr>
        <w:t xml:space="preserve"> تحليل القياسات؟</w:t>
      </w:r>
    </w:p>
    <w:p w14:paraId="2FBABC88" w14:textId="77777777" w:rsidR="00862AE3" w:rsidRDefault="00862AE3" w:rsidP="00862AE3">
      <w:pPr>
        <w:rPr>
          <w:rtl/>
          <w:lang w:bidi="ar-SY"/>
        </w:rPr>
      </w:pPr>
      <w:r>
        <w:rPr>
          <w:lang w:bidi="ar-SY"/>
        </w:rPr>
        <w:t>5</w:t>
      </w:r>
      <w:r>
        <w:rPr>
          <w:rtl/>
          <w:lang w:bidi="ar-SY"/>
        </w:rPr>
        <w:tab/>
      </w:r>
      <w:r w:rsidRPr="000374EB">
        <w:rPr>
          <w:rtl/>
          <w:lang w:bidi="ar-SY"/>
        </w:rPr>
        <w:t xml:space="preserve">ما هي أطر </w:t>
      </w:r>
      <w:r>
        <w:rPr>
          <w:rFonts w:hint="cs"/>
          <w:rtl/>
          <w:lang w:bidi="ar-SY"/>
        </w:rPr>
        <w:t>التعلم الآلي</w:t>
      </w:r>
      <w:r w:rsidRPr="000374EB">
        <w:rPr>
          <w:rtl/>
          <w:lang w:bidi="ar-SY"/>
        </w:rPr>
        <w:t xml:space="preserve"> التي يمكن تطبيقها </w:t>
      </w:r>
      <w:r>
        <w:rPr>
          <w:rFonts w:hint="cs"/>
          <w:rtl/>
          <w:lang w:bidi="ar-SY"/>
        </w:rPr>
        <w:t xml:space="preserve">على </w:t>
      </w:r>
      <w:r w:rsidRPr="000374EB">
        <w:rPr>
          <w:rtl/>
          <w:lang w:bidi="ar-SY"/>
        </w:rPr>
        <w:t>انتشار الموجات الراديوية، مع إيلاء اعتبار خاص لتحليل القياسات؟</w:t>
      </w:r>
    </w:p>
    <w:p w14:paraId="29DF8C44" w14:textId="77777777" w:rsidR="00862AE3" w:rsidRDefault="00862AE3" w:rsidP="00862AE3">
      <w:pPr>
        <w:rPr>
          <w:lang w:bidi="ar-SY"/>
        </w:rPr>
      </w:pPr>
      <w:r>
        <w:rPr>
          <w:lang w:bidi="ar-SY"/>
        </w:rPr>
        <w:t>6</w:t>
      </w:r>
      <w:r>
        <w:rPr>
          <w:rtl/>
          <w:lang w:bidi="ar-SY"/>
        </w:rPr>
        <w:tab/>
      </w:r>
      <w:r w:rsidRPr="000374EB">
        <w:rPr>
          <w:rtl/>
          <w:lang w:bidi="ar-SY"/>
        </w:rPr>
        <w:t xml:space="preserve">هل توجد بالفعل أمثلة على أدوات </w:t>
      </w:r>
      <w:r>
        <w:rPr>
          <w:rFonts w:hint="cs"/>
          <w:rtl/>
          <w:lang w:bidi="ar-SY"/>
        </w:rPr>
        <w:t>التعلم الآلي</w:t>
      </w:r>
      <w:r w:rsidRPr="000374EB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المستعملة</w:t>
      </w:r>
      <w:r w:rsidRPr="000374EB">
        <w:rPr>
          <w:rtl/>
          <w:lang w:bidi="ar-SY"/>
        </w:rPr>
        <w:t xml:space="preserve"> في تنبؤات انتشار الموجات الراديوية؟ </w:t>
      </w:r>
      <w:r>
        <w:rPr>
          <w:rFonts w:hint="cs"/>
          <w:rtl/>
          <w:lang w:bidi="ar-SY"/>
        </w:rPr>
        <w:t>و</w:t>
      </w:r>
      <w:r w:rsidRPr="000374EB">
        <w:rPr>
          <w:rtl/>
          <w:lang w:bidi="ar-SY"/>
        </w:rPr>
        <w:t>ما هي حالات الاست</w:t>
      </w:r>
      <w:r>
        <w:rPr>
          <w:rFonts w:hint="cs"/>
          <w:rtl/>
          <w:lang w:bidi="ar-SY"/>
        </w:rPr>
        <w:t>عمال</w:t>
      </w:r>
      <w:r w:rsidRPr="000374EB">
        <w:rPr>
          <w:rtl/>
          <w:lang w:bidi="ar-SY"/>
        </w:rPr>
        <w:t xml:space="preserve"> التي تم التعامل معها حتى الآن؟</w:t>
      </w:r>
    </w:p>
    <w:p w14:paraId="0014E4E6" w14:textId="77777777" w:rsidR="00862AE3" w:rsidRDefault="00862AE3" w:rsidP="00862AE3">
      <w:pPr>
        <w:pStyle w:val="Call"/>
        <w:rPr>
          <w:rtl/>
        </w:rPr>
      </w:pPr>
      <w:r>
        <w:rPr>
          <w:rtl/>
        </w:rPr>
        <w:lastRenderedPageBreak/>
        <w:t>تقرر كذلك</w:t>
      </w:r>
    </w:p>
    <w:p w14:paraId="3C9DF703" w14:textId="77777777" w:rsidR="00862AE3" w:rsidRDefault="00862AE3" w:rsidP="00862AE3">
      <w:pPr>
        <w:rPr>
          <w:rtl/>
          <w:lang w:bidi="ar-SY"/>
        </w:rPr>
      </w:pPr>
      <w:r>
        <w:rPr>
          <w:lang w:bidi="ar-SY"/>
        </w:rPr>
        <w:t>1</w:t>
      </w:r>
      <w:r>
        <w:rPr>
          <w:rtl/>
          <w:lang w:bidi="ar-SY"/>
        </w:rPr>
        <w:tab/>
      </w:r>
      <w:r w:rsidRPr="000374EB">
        <w:rPr>
          <w:rtl/>
          <w:lang w:bidi="ar-SY"/>
        </w:rPr>
        <w:t>أن تُدرَج نتائج الدراسات المذكورة أعلاه</w:t>
      </w:r>
      <w:r>
        <w:rPr>
          <w:rFonts w:hint="cs"/>
          <w:rtl/>
          <w:lang w:bidi="ar-SY"/>
        </w:rPr>
        <w:t xml:space="preserve"> (لا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سيما الطرائق والبيانات)</w:t>
      </w:r>
      <w:r w:rsidRPr="000374EB">
        <w:rPr>
          <w:rtl/>
          <w:lang w:bidi="ar-SY"/>
        </w:rPr>
        <w:t xml:space="preserve"> في </w:t>
      </w:r>
      <w:r>
        <w:rPr>
          <w:rFonts w:hint="cs"/>
          <w:rtl/>
          <w:lang w:bidi="ar-SY"/>
        </w:rPr>
        <w:t>تقارير و</w:t>
      </w:r>
      <w:r w:rsidRPr="000374EB">
        <w:rPr>
          <w:rtl/>
          <w:lang w:bidi="ar-SY"/>
        </w:rPr>
        <w:t>توصيات و</w:t>
      </w:r>
      <w:r>
        <w:rPr>
          <w:rFonts w:hint="cs"/>
          <w:rtl/>
          <w:lang w:bidi="ar-SY"/>
        </w:rPr>
        <w:t>كتيبات</w:t>
      </w:r>
      <w:r w:rsidRPr="000374EB">
        <w:rPr>
          <w:rtl/>
          <w:lang w:bidi="ar-SY"/>
        </w:rPr>
        <w:t xml:space="preserve"> تصدر عن قطاع الاتصالات الراديوية</w:t>
      </w:r>
      <w:r>
        <w:rPr>
          <w:rFonts w:hint="cs"/>
          <w:rtl/>
          <w:lang w:bidi="ar-SY"/>
        </w:rPr>
        <w:t xml:space="preserve">، حسب </w:t>
      </w:r>
      <w:proofErr w:type="gramStart"/>
      <w:r>
        <w:rPr>
          <w:rFonts w:hint="cs"/>
          <w:rtl/>
          <w:lang w:bidi="ar-SY"/>
        </w:rPr>
        <w:t>الاقتضاء؛</w:t>
      </w:r>
      <w:proofErr w:type="gramEnd"/>
    </w:p>
    <w:p w14:paraId="131A156C" w14:textId="77777777" w:rsidR="00862AE3" w:rsidRDefault="00862AE3" w:rsidP="00862AE3">
      <w:pPr>
        <w:rPr>
          <w:rtl/>
          <w:lang w:bidi="ar-SY"/>
        </w:rPr>
      </w:pPr>
      <w:r>
        <w:rPr>
          <w:lang w:bidi="ar-SY"/>
        </w:rPr>
        <w:t>2</w:t>
      </w:r>
      <w:r>
        <w:rPr>
          <w:rtl/>
          <w:lang w:bidi="ar-SY"/>
        </w:rPr>
        <w:tab/>
      </w:r>
      <w:r w:rsidRPr="009055CE">
        <w:rPr>
          <w:rtl/>
          <w:lang w:bidi="ar-SY"/>
        </w:rPr>
        <w:t xml:space="preserve">أن تُستكمل الدراسات </w:t>
      </w:r>
      <w:r>
        <w:rPr>
          <w:rFonts w:hint="cs"/>
          <w:rtl/>
          <w:lang w:bidi="ar-SY"/>
        </w:rPr>
        <w:t xml:space="preserve">أعلاه </w:t>
      </w:r>
      <w:r w:rsidRPr="009055CE">
        <w:rPr>
          <w:rtl/>
          <w:lang w:bidi="ar-SY"/>
        </w:rPr>
        <w:t>بحلول عام 2027</w:t>
      </w:r>
      <w:r>
        <w:rPr>
          <w:rFonts w:hint="cs"/>
          <w:rtl/>
          <w:lang w:bidi="ar-SY"/>
        </w:rPr>
        <w:t>.</w:t>
      </w:r>
    </w:p>
    <w:p w14:paraId="6AB47D7D" w14:textId="77777777" w:rsidR="00862AE3" w:rsidRPr="00412EE3" w:rsidRDefault="00862AE3" w:rsidP="00862AE3">
      <w:pPr>
        <w:spacing w:before="480"/>
        <w:rPr>
          <w:lang w:bidi="ar-SY"/>
        </w:rPr>
      </w:pPr>
      <w:r>
        <w:rPr>
          <w:rFonts w:hint="cs"/>
          <w:rtl/>
          <w:lang w:bidi="ar-SY"/>
        </w:rPr>
        <w:t xml:space="preserve">الفئة: </w:t>
      </w:r>
      <w:r>
        <w:rPr>
          <w:lang w:bidi="ar-SY"/>
        </w:rPr>
        <w:t>S2</w:t>
      </w:r>
    </w:p>
    <w:p w14:paraId="293F1986" w14:textId="77777777" w:rsidR="00862AE3" w:rsidRPr="00C36AA4" w:rsidRDefault="00862AE3" w:rsidP="00862AE3">
      <w:pPr>
        <w:rPr>
          <w:rtl/>
        </w:rPr>
      </w:pPr>
    </w:p>
    <w:p w14:paraId="4A7197F3" w14:textId="77777777" w:rsidR="000069D4" w:rsidRPr="00ED171F" w:rsidRDefault="000069D4" w:rsidP="00ED171F"/>
    <w:sectPr w:rsidR="000069D4" w:rsidRPr="00ED171F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2AE3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D2883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AE3"/>
    <w:pPr>
      <w:tabs>
        <w:tab w:val="left" w:pos="794"/>
      </w:tabs>
      <w:bidi/>
      <w:spacing w:before="120" w:line="192" w:lineRule="auto"/>
      <w:jc w:val="both"/>
    </w:pPr>
    <w:rPr>
      <w:rFonts w:ascii="Dubai" w:eastAsiaTheme="minorEastAsia" w:hAnsi="Dubai" w:cs="Dubai"/>
      <w:sz w:val="22"/>
      <w:szCs w:val="22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80" w:line="240" w:lineRule="auto"/>
      <w:ind w:left="1134" w:hanging="1134"/>
      <w:jc w:val="lef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9C185B"/>
    <w:pPr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left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clear" w:pos="794"/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 w:eastAsia="en-US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left" w:pos="567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4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 w:eastAsia="en-US"/>
    </w:rPr>
  </w:style>
  <w:style w:type="paragraph" w:styleId="NormalIndent">
    <w:name w:val="Normal Indent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left" w:pos="1134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 w:eastAsia="en-US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enter" w:pos="7371"/>
      </w:tabs>
      <w:overflowPunct w:val="0"/>
      <w:autoSpaceDE w:val="0"/>
      <w:autoSpaceDN w:val="0"/>
      <w:bidi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unhideWhenUsed/>
    <w:rsid w:val="00862AE3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862AE3"/>
    <w:rPr>
      <w:rFonts w:ascii="Dubai" w:eastAsiaTheme="minorEastAsia" w:hAnsi="Dubai" w:cs="Dubai"/>
      <w:sz w:val="22"/>
      <w:szCs w:val="22"/>
    </w:rPr>
  </w:style>
  <w:style w:type="paragraph" w:customStyle="1" w:styleId="QuestionNoBR">
    <w:name w:val="Question_No_BR"/>
    <w:basedOn w:val="Normal"/>
    <w:qFormat/>
    <w:rsid w:val="00862AE3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sz w:val="26"/>
      <w:szCs w:val="26"/>
    </w:rPr>
  </w:style>
  <w:style w:type="character" w:customStyle="1" w:styleId="QuestiontitleChar">
    <w:name w:val="Question_title Char"/>
    <w:basedOn w:val="DefaultParagraphFont"/>
    <w:link w:val="Questiontitle"/>
    <w:locked/>
    <w:rsid w:val="00862AE3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62AE3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62AE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458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3</cp:revision>
  <cp:lastPrinted>2008-02-21T14:04:00Z</cp:lastPrinted>
  <dcterms:created xsi:type="dcterms:W3CDTF">2023-08-29T10:08:00Z</dcterms:created>
  <dcterms:modified xsi:type="dcterms:W3CDTF">2023-08-29T10:09:00Z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