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9E6" w14:textId="77777777" w:rsidR="00CE7CFA" w:rsidRPr="00CE7CFA" w:rsidRDefault="00CE7CFA" w:rsidP="00CE7CFA">
      <w:pPr>
        <w:pStyle w:val="QuestionNo"/>
        <w:rPr>
          <w:rFonts w:ascii="Times New Roman" w:hAnsi="Times New Roman" w:cs="Times New Roman"/>
          <w:sz w:val="28"/>
          <w:szCs w:val="28"/>
          <w:lang w:val="ru-RU" w:eastAsia="zh-CN"/>
        </w:rPr>
      </w:pPr>
      <w:r w:rsidRPr="00CE7CFA">
        <w:rPr>
          <w:rFonts w:ascii="Times New Roman" w:hAnsi="Times New Roman" w:cs="Times New Roman"/>
          <w:sz w:val="28"/>
          <w:szCs w:val="28"/>
          <w:lang w:val="ru-RU"/>
        </w:rPr>
        <w:t>вопрос мсэ-R 292/4</w:t>
      </w:r>
    </w:p>
    <w:p w14:paraId="79E53B1E" w14:textId="77777777" w:rsidR="00CE7CFA" w:rsidRPr="00CE7CFA" w:rsidRDefault="00CE7CFA" w:rsidP="00CE7CFA">
      <w:pPr>
        <w:pStyle w:val="Questiontitle"/>
        <w:rPr>
          <w:rFonts w:ascii="Times New Roman" w:hAnsi="Times New Roman" w:cs="Times New Roman"/>
          <w:sz w:val="22"/>
          <w:lang w:val="ru-RU"/>
        </w:rPr>
      </w:pPr>
      <w:r w:rsidRPr="00CE7CFA">
        <w:rPr>
          <w:rFonts w:ascii="Times New Roman" w:hAnsi="Times New Roman" w:cs="Times New Roman"/>
          <w:sz w:val="28"/>
          <w:szCs w:val="28"/>
          <w:lang w:val="ru-RU"/>
        </w:rPr>
        <w:t>Системы спутникового радиовещания ТСВЧ</w:t>
      </w:r>
    </w:p>
    <w:p w14:paraId="6A19E170" w14:textId="77777777" w:rsidR="00CE7CFA" w:rsidRPr="00CE7CFA" w:rsidRDefault="00CE7CFA" w:rsidP="00CE7CFA">
      <w:pPr>
        <w:pStyle w:val="Questiondate"/>
        <w:rPr>
          <w:rFonts w:cs="Times New Roman"/>
          <w:lang w:val="ru-RU"/>
        </w:rPr>
      </w:pPr>
      <w:r w:rsidRPr="00CE7CFA">
        <w:rPr>
          <w:rFonts w:cs="Times New Roman"/>
          <w:lang w:val="ru-RU"/>
        </w:rPr>
        <w:t>(2015)</w:t>
      </w:r>
    </w:p>
    <w:p w14:paraId="7DEA631F" w14:textId="77777777" w:rsidR="00CE7CFA" w:rsidRPr="00CE7CFA" w:rsidRDefault="00CE7CFA" w:rsidP="00CE7CFA">
      <w:pPr>
        <w:pStyle w:val="Normalaftertitle0"/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t>Ассамблея радиосвязи МСЭ,</w:t>
      </w:r>
    </w:p>
    <w:p w14:paraId="23E98982" w14:textId="77777777" w:rsidR="00CE7CFA" w:rsidRPr="00CE7CFA" w:rsidRDefault="00CE7CFA" w:rsidP="00CE7CFA">
      <w:pPr>
        <w:pStyle w:val="Call"/>
        <w:rPr>
          <w:rFonts w:ascii="Times New Roman" w:hAnsi="Times New Roman" w:cs="Times New Roman"/>
          <w:i w:val="0"/>
          <w:iCs/>
          <w:lang w:val="ru-RU"/>
        </w:rPr>
      </w:pPr>
      <w:r w:rsidRPr="00CE7CFA">
        <w:rPr>
          <w:rFonts w:ascii="Times New Roman" w:hAnsi="Times New Roman" w:cs="Times New Roman"/>
          <w:lang w:val="ru-RU"/>
        </w:rPr>
        <w:t>учитывая</w:t>
      </w:r>
      <w:r w:rsidRPr="00CE7CFA">
        <w:rPr>
          <w:rFonts w:ascii="Times New Roman" w:hAnsi="Times New Roman" w:cs="Times New Roman"/>
          <w:i w:val="0"/>
          <w:iCs/>
          <w:lang w:val="ru-RU"/>
        </w:rPr>
        <w:t>,</w:t>
      </w:r>
    </w:p>
    <w:p w14:paraId="514D13C5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i/>
          <w:iCs/>
          <w:lang w:val="ru-RU"/>
        </w:rPr>
        <w:t>a)</w:t>
      </w:r>
      <w:r w:rsidRPr="00CE7CFA">
        <w:rPr>
          <w:rFonts w:ascii="Times New Roman" w:hAnsi="Times New Roman" w:cs="Times New Roman"/>
          <w:lang w:val="ru-RU"/>
        </w:rPr>
        <w:tab/>
        <w:t>что предпочтения телезрителей стали более разнообразными, включая видеоизображения с высоким разрешением;</w:t>
      </w:r>
    </w:p>
    <w:p w14:paraId="14FC5AB7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i/>
          <w:iCs/>
          <w:lang w:val="ru-RU"/>
        </w:rPr>
        <w:t>b)</w:t>
      </w:r>
      <w:r w:rsidRPr="00CE7CFA">
        <w:rPr>
          <w:rFonts w:ascii="Times New Roman" w:hAnsi="Times New Roman" w:cs="Times New Roman"/>
          <w:lang w:val="ru-RU"/>
        </w:rPr>
        <w:tab/>
        <w:t>что постоянно изучаются средства увеличения гибкости и эффективности использования радиочастотного спектра;</w:t>
      </w:r>
    </w:p>
    <w:p w14:paraId="3030D268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i/>
          <w:iCs/>
          <w:lang w:val="ru-RU"/>
        </w:rPr>
        <w:t>c)</w:t>
      </w:r>
      <w:r w:rsidRPr="00CE7CFA">
        <w:rPr>
          <w:rFonts w:ascii="Times New Roman" w:hAnsi="Times New Roman" w:cs="Times New Roman"/>
          <w:lang w:val="ru-RU"/>
        </w:rPr>
        <w:tab/>
        <w:t>что для реализации спутникового радиовещания телевидения сверхвысокой четкости (ТСВЧ) в одном спутниковом ретрансляторе требуется увеличить пропускную способность;</w:t>
      </w:r>
    </w:p>
    <w:p w14:paraId="5C04B4E6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i/>
          <w:iCs/>
          <w:lang w:val="ru-RU"/>
        </w:rPr>
        <w:t>d)</w:t>
      </w:r>
      <w:r w:rsidRPr="00CE7CFA">
        <w:rPr>
          <w:rFonts w:ascii="Times New Roman" w:hAnsi="Times New Roman" w:cs="Times New Roman"/>
          <w:lang w:val="ru-RU"/>
        </w:rPr>
        <w:tab/>
        <w:t xml:space="preserve">что имеются значительные достижения в разработке эффективных методов модуляции и кодирования каналов, включая, среди прочего, такие форматы, как амплитудная фазовая манипуляция (APSK) и коды </w:t>
      </w:r>
      <w:r w:rsidRPr="00CE7CFA">
        <w:rPr>
          <w:rFonts w:ascii="Times New Roman" w:hAnsi="Times New Roman" w:cs="Times New Roman"/>
          <w:color w:val="000000"/>
          <w:lang w:val="ru-RU"/>
        </w:rPr>
        <w:t>с малой плотностью проверок на четность</w:t>
      </w:r>
      <w:r w:rsidRPr="00CE7CFA">
        <w:rPr>
          <w:rFonts w:ascii="Times New Roman" w:hAnsi="Times New Roman" w:cs="Times New Roman"/>
          <w:lang w:val="ru-RU"/>
        </w:rPr>
        <w:t xml:space="preserve"> (LDPC);</w:t>
      </w:r>
    </w:p>
    <w:p w14:paraId="3B9CC295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i/>
          <w:iCs/>
          <w:lang w:val="ru-RU"/>
        </w:rPr>
        <w:t>e)</w:t>
      </w:r>
      <w:r w:rsidRPr="00CE7CFA">
        <w:rPr>
          <w:rFonts w:ascii="Times New Roman" w:hAnsi="Times New Roman" w:cs="Times New Roman"/>
          <w:lang w:val="ru-RU"/>
        </w:rPr>
        <w:tab/>
        <w:t>что достижения в области методов сжатия видео- и аудиосигналов, которые могут соответствовать формату ТСВЧ, показали целесообразность передачи сигналов нескольких служб ТСВЧ через один спутниковый ретранслятор;</w:t>
      </w:r>
    </w:p>
    <w:p w14:paraId="07E19E9B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i/>
          <w:iCs/>
          <w:lang w:val="ru-RU"/>
        </w:rPr>
        <w:t>f)</w:t>
      </w:r>
      <w:r w:rsidRPr="00CE7CFA">
        <w:rPr>
          <w:rFonts w:ascii="Times New Roman" w:hAnsi="Times New Roman" w:cs="Times New Roman"/>
          <w:lang w:val="ru-RU"/>
        </w:rPr>
        <w:tab/>
        <w:t xml:space="preserve">что спутниковое радиовещание ТСВЧ может обеспечивать передачу как </w:t>
      </w:r>
      <w:r w:rsidRPr="00CE7CFA">
        <w:rPr>
          <w:rFonts w:ascii="Times New Roman" w:hAnsi="Times New Roman" w:cs="Times New Roman"/>
          <w:color w:val="000000"/>
          <w:lang w:val="ru-RU"/>
        </w:rPr>
        <w:t xml:space="preserve">пакетов транспортного потока MPEG, так и пакетов </w:t>
      </w:r>
      <w:r w:rsidRPr="00CE7CFA">
        <w:rPr>
          <w:rFonts w:ascii="Times New Roman" w:hAnsi="Times New Roman" w:cs="Times New Roman"/>
          <w:lang w:val="ru-RU"/>
        </w:rPr>
        <w:t>IP;</w:t>
      </w:r>
    </w:p>
    <w:p w14:paraId="758E56EE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i/>
          <w:iCs/>
          <w:lang w:val="ru-RU"/>
        </w:rPr>
        <w:t>g)</w:t>
      </w:r>
      <w:r w:rsidRPr="00CE7CFA">
        <w:rPr>
          <w:rFonts w:ascii="Times New Roman" w:hAnsi="Times New Roman" w:cs="Times New Roman"/>
          <w:lang w:val="ru-RU"/>
        </w:rPr>
        <w:tab/>
        <w:t>что гибкие конфигурации передачи и мультиплексирования дают возможность интеграции спутникового радиовещания ТСВЧ в сеть IP;</w:t>
      </w:r>
    </w:p>
    <w:p w14:paraId="70A9D242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i/>
          <w:iCs/>
          <w:lang w:val="ru-RU"/>
        </w:rPr>
        <w:t>h)</w:t>
      </w:r>
      <w:r w:rsidRPr="00CE7CFA">
        <w:rPr>
          <w:rFonts w:ascii="Times New Roman" w:hAnsi="Times New Roman" w:cs="Times New Roman"/>
          <w:lang w:val="ru-RU"/>
        </w:rPr>
        <w:tab/>
        <w:t>что требования к готовности этих различных услуг, включая ТСВЧ, могут изменяться в зависимости от их применения,</w:t>
      </w:r>
    </w:p>
    <w:p w14:paraId="3DF41A19" w14:textId="77777777" w:rsidR="00CE7CFA" w:rsidRPr="00CE7CFA" w:rsidRDefault="00CE7CFA" w:rsidP="00CE7CFA">
      <w:pPr>
        <w:pStyle w:val="Call"/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t>отмечая</w:t>
      </w:r>
      <w:r w:rsidRPr="00CE7CFA">
        <w:rPr>
          <w:rFonts w:ascii="Times New Roman" w:hAnsi="Times New Roman" w:cs="Times New Roman"/>
          <w:i w:val="0"/>
          <w:iCs/>
          <w:lang w:val="ru-RU"/>
        </w:rPr>
        <w:t>,</w:t>
      </w:r>
    </w:p>
    <w:p w14:paraId="589A0F1E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t>что в Рекомендации МСЭ-R BT.2020 "Значения параметров для систем телевидения сверхвысокой четкости для производства программ и международного обмена ими" определяются значения параметров систем изображения ТСВЧ,</w:t>
      </w:r>
    </w:p>
    <w:p w14:paraId="2942CA2A" w14:textId="77777777" w:rsidR="00CE7CFA" w:rsidRPr="00CE7CFA" w:rsidRDefault="00CE7CFA" w:rsidP="00CE7CFA">
      <w:pPr>
        <w:pStyle w:val="Call"/>
        <w:rPr>
          <w:rFonts w:ascii="Times New Roman" w:hAnsi="Times New Roman" w:cs="Times New Roman"/>
          <w:i w:val="0"/>
          <w:iCs/>
          <w:lang w:val="ru-RU"/>
        </w:rPr>
      </w:pPr>
      <w:r w:rsidRPr="00CE7CFA">
        <w:rPr>
          <w:rFonts w:ascii="Times New Roman" w:hAnsi="Times New Roman" w:cs="Times New Roman"/>
          <w:lang w:val="ru-RU"/>
        </w:rPr>
        <w:t>решает</w:t>
      </w:r>
      <w:r w:rsidRPr="00CE7CFA">
        <w:rPr>
          <w:rFonts w:ascii="Times New Roman" w:hAnsi="Times New Roman" w:cs="Times New Roman"/>
          <w:i w:val="0"/>
          <w:iCs/>
          <w:lang w:val="ru-RU"/>
        </w:rPr>
        <w:t>, что необходимо изучить следующие Вопросы:</w:t>
      </w:r>
    </w:p>
    <w:p w14:paraId="0252860D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t>1</w:t>
      </w:r>
      <w:r w:rsidRPr="00CE7CFA">
        <w:rPr>
          <w:rFonts w:ascii="Times New Roman" w:hAnsi="Times New Roman" w:cs="Times New Roman"/>
          <w:lang w:val="ru-RU"/>
        </w:rPr>
        <w:tab/>
        <w:t xml:space="preserve">Каковы подходящие и/или оптимальные методы модуляции и кодирования каналов для систем спутникового радиовещания ТСВЧ, каковы реальные скорости передачи по каналам (пропускная способность) и какое качество работы может быть достигнуто (например, КОБ в зависимости от отношений </w:t>
      </w:r>
      <w:r w:rsidRPr="00CE7CFA">
        <w:rPr>
          <w:rFonts w:ascii="Times New Roman" w:hAnsi="Times New Roman" w:cs="Times New Roman"/>
          <w:i/>
          <w:iCs/>
          <w:lang w:val="ru-RU"/>
        </w:rPr>
        <w:t>C</w:t>
      </w:r>
      <w:r w:rsidRPr="00CE7CFA">
        <w:rPr>
          <w:rFonts w:ascii="Times New Roman" w:hAnsi="Times New Roman" w:cs="Times New Roman"/>
          <w:lang w:val="ru-RU"/>
        </w:rPr>
        <w:t>/</w:t>
      </w:r>
      <w:r w:rsidRPr="00CE7CFA">
        <w:rPr>
          <w:rFonts w:ascii="Times New Roman" w:hAnsi="Times New Roman" w:cs="Times New Roman"/>
          <w:i/>
          <w:iCs/>
          <w:lang w:val="ru-RU"/>
        </w:rPr>
        <w:t>N</w:t>
      </w:r>
      <w:r w:rsidRPr="00CE7CFA">
        <w:rPr>
          <w:rFonts w:ascii="Times New Roman" w:hAnsi="Times New Roman" w:cs="Times New Roman"/>
          <w:lang w:val="ru-RU"/>
        </w:rPr>
        <w:t xml:space="preserve">, </w:t>
      </w:r>
      <w:r w:rsidRPr="00CE7CFA">
        <w:rPr>
          <w:rFonts w:ascii="Times New Roman" w:hAnsi="Times New Roman" w:cs="Times New Roman"/>
          <w:i/>
          <w:iCs/>
          <w:lang w:val="ru-RU"/>
        </w:rPr>
        <w:t>C</w:t>
      </w:r>
      <w:r w:rsidRPr="00CE7CFA">
        <w:rPr>
          <w:rFonts w:ascii="Times New Roman" w:hAnsi="Times New Roman" w:cs="Times New Roman"/>
          <w:lang w:val="ru-RU"/>
        </w:rPr>
        <w:t>/</w:t>
      </w:r>
      <w:r w:rsidRPr="00CE7CFA">
        <w:rPr>
          <w:rFonts w:ascii="Times New Roman" w:hAnsi="Times New Roman" w:cs="Times New Roman"/>
          <w:i/>
          <w:iCs/>
          <w:lang w:val="ru-RU"/>
        </w:rPr>
        <w:t>I</w:t>
      </w:r>
      <w:r w:rsidRPr="00CE7CFA">
        <w:rPr>
          <w:rFonts w:ascii="Times New Roman" w:hAnsi="Times New Roman" w:cs="Times New Roman"/>
          <w:lang w:val="ru-RU"/>
        </w:rPr>
        <w:t xml:space="preserve">, </w:t>
      </w:r>
      <w:r w:rsidRPr="00CE7CFA">
        <w:rPr>
          <w:rFonts w:ascii="Times New Roman" w:hAnsi="Times New Roman" w:cs="Times New Roman"/>
          <w:i/>
          <w:iCs/>
          <w:lang w:val="ru-RU"/>
        </w:rPr>
        <w:t>SNR</w:t>
      </w:r>
      <w:r w:rsidRPr="00CE7CFA">
        <w:rPr>
          <w:rFonts w:ascii="Times New Roman" w:hAnsi="Times New Roman" w:cs="Times New Roman"/>
          <w:lang w:val="ru-RU"/>
        </w:rPr>
        <w:t xml:space="preserve"> и </w:t>
      </w:r>
      <w:r w:rsidRPr="00CE7CFA">
        <w:rPr>
          <w:rFonts w:ascii="Times New Roman" w:hAnsi="Times New Roman" w:cs="Times New Roman"/>
          <w:i/>
          <w:iCs/>
          <w:lang w:val="ru-RU"/>
        </w:rPr>
        <w:t>E</w:t>
      </w:r>
      <w:r w:rsidRPr="00CE7CFA">
        <w:rPr>
          <w:rFonts w:ascii="Times New Roman" w:hAnsi="Times New Roman" w:cs="Times New Roman"/>
          <w:i/>
          <w:iCs/>
          <w:vertAlign w:val="subscript"/>
          <w:lang w:val="ru-RU"/>
        </w:rPr>
        <w:t>b</w:t>
      </w:r>
      <w:r w:rsidRPr="00CE7CFA">
        <w:rPr>
          <w:rFonts w:ascii="Times New Roman" w:hAnsi="Times New Roman" w:cs="Times New Roman"/>
          <w:lang w:val="ru-RU"/>
        </w:rPr>
        <w:t>/</w:t>
      </w:r>
      <w:r w:rsidRPr="00CE7CFA">
        <w:rPr>
          <w:rFonts w:ascii="Times New Roman" w:hAnsi="Times New Roman" w:cs="Times New Roman"/>
          <w:i/>
          <w:iCs/>
          <w:lang w:val="ru-RU"/>
        </w:rPr>
        <w:t>N</w:t>
      </w:r>
      <w:r w:rsidRPr="00CE7CFA">
        <w:rPr>
          <w:rFonts w:ascii="Times New Roman" w:hAnsi="Times New Roman" w:cs="Times New Roman"/>
          <w:i/>
          <w:iCs/>
          <w:vertAlign w:val="subscript"/>
          <w:lang w:val="ru-RU"/>
        </w:rPr>
        <w:t>0</w:t>
      </w:r>
      <w:r w:rsidRPr="00CE7CFA">
        <w:rPr>
          <w:rFonts w:ascii="Times New Roman" w:hAnsi="Times New Roman" w:cs="Times New Roman"/>
          <w:lang w:val="ru-RU"/>
        </w:rPr>
        <w:t>)?</w:t>
      </w:r>
    </w:p>
    <w:p w14:paraId="32ED5D91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t>2</w:t>
      </w:r>
      <w:r w:rsidRPr="00CE7CFA">
        <w:rPr>
          <w:rFonts w:ascii="Times New Roman" w:hAnsi="Times New Roman" w:cs="Times New Roman"/>
          <w:lang w:val="ru-RU"/>
        </w:rPr>
        <w:tab/>
        <w:t>Каковы соответствующие требования к показателям готовности и к коэффициенту ошибок по битам для передачи сигналов этих систем спутникового радиовещания ТСВЧ?</w:t>
      </w:r>
    </w:p>
    <w:p w14:paraId="32C41B41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t>3</w:t>
      </w:r>
      <w:r w:rsidRPr="00CE7CFA">
        <w:rPr>
          <w:rFonts w:ascii="Times New Roman" w:hAnsi="Times New Roman" w:cs="Times New Roman"/>
          <w:lang w:val="ru-RU"/>
        </w:rPr>
        <w:tab/>
        <w:t>Какие соответствующие методы исправления ошибок и/или процессы маскировки ошибок обеспечивают оптимизацию по качеству, ширине полосы и стоимости?</w:t>
      </w:r>
    </w:p>
    <w:p w14:paraId="28565A3E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t>4</w:t>
      </w:r>
      <w:r w:rsidRPr="00CE7CFA">
        <w:rPr>
          <w:rFonts w:ascii="Times New Roman" w:hAnsi="Times New Roman" w:cs="Times New Roman"/>
          <w:lang w:val="ru-RU"/>
        </w:rPr>
        <w:tab/>
        <w:t>Какие защитные отношения требуются между двумя цифровыми сигналами и между цифровым сигналом и другими типами сигналов, которые, вероятно, будут передаваться в полосе, распределенной радиовещательной спутниковой службе?</w:t>
      </w:r>
    </w:p>
    <w:p w14:paraId="13D0B6E5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t>5</w:t>
      </w:r>
      <w:r w:rsidRPr="00CE7CFA">
        <w:rPr>
          <w:rFonts w:ascii="Times New Roman" w:hAnsi="Times New Roman" w:cs="Times New Roman"/>
          <w:lang w:val="ru-RU"/>
        </w:rPr>
        <w:tab/>
        <w:t>Какие практические схемы необходимо принимать во внимание в системах спутникового радиовещания при ослаблении в дожде, которое различается в зависимости от климатических зон?</w:t>
      </w:r>
    </w:p>
    <w:p w14:paraId="490535C6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lastRenderedPageBreak/>
        <w:t>6</w:t>
      </w:r>
      <w:r w:rsidRPr="00CE7CFA">
        <w:rPr>
          <w:rFonts w:ascii="Times New Roman" w:hAnsi="Times New Roman" w:cs="Times New Roman"/>
          <w:lang w:val="ru-RU"/>
        </w:rPr>
        <w:tab/>
        <w:t>Каковы практические схемы в случаях, когда нелинейность спутникового ретранслятора приводит к искажению сигнала?</w:t>
      </w:r>
    </w:p>
    <w:p w14:paraId="67ECCAD0" w14:textId="77777777" w:rsidR="00CE7CFA" w:rsidRPr="00CE7CFA" w:rsidRDefault="00CE7CFA" w:rsidP="00CE7CFA">
      <w:pPr>
        <w:pStyle w:val="Call"/>
        <w:rPr>
          <w:rFonts w:ascii="Times New Roman" w:hAnsi="Times New Roman" w:cs="Times New Roman"/>
          <w:i w:val="0"/>
          <w:iCs/>
          <w:lang w:val="ru-RU"/>
        </w:rPr>
      </w:pPr>
      <w:r w:rsidRPr="00CE7CFA">
        <w:rPr>
          <w:rFonts w:ascii="Times New Roman" w:hAnsi="Times New Roman" w:cs="Times New Roman"/>
          <w:lang w:val="ru-RU"/>
        </w:rPr>
        <w:t>решает далее</w:t>
      </w:r>
      <w:r w:rsidRPr="00CE7CFA">
        <w:rPr>
          <w:rFonts w:ascii="Times New Roman" w:hAnsi="Times New Roman" w:cs="Times New Roman"/>
          <w:i w:val="0"/>
          <w:iCs/>
          <w:lang w:val="ru-RU"/>
        </w:rPr>
        <w:t>,</w:t>
      </w:r>
    </w:p>
    <w:p w14:paraId="022D7E42" w14:textId="77777777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t>1</w:t>
      </w:r>
      <w:r w:rsidRPr="00CE7CFA">
        <w:rPr>
          <w:rFonts w:ascii="Times New Roman" w:hAnsi="Times New Roman" w:cs="Times New Roman"/>
          <w:lang w:val="ru-RU"/>
        </w:rPr>
        <w:tab/>
        <w:t>что результаты вышеуказанных исследований следует включить в соответствующие Рекомендации и/или Отчеты;</w:t>
      </w:r>
    </w:p>
    <w:p w14:paraId="265164A6" w14:textId="79EC8071" w:rsidR="00CE7CFA" w:rsidRPr="00CE7CFA" w:rsidRDefault="00CE7CFA" w:rsidP="00CE7CFA">
      <w:pPr>
        <w:rPr>
          <w:rFonts w:ascii="Times New Roman" w:hAnsi="Times New Roman" w:cs="Times New Roman"/>
          <w:lang w:val="ru-RU"/>
        </w:rPr>
      </w:pPr>
      <w:r w:rsidRPr="00CE7CFA">
        <w:rPr>
          <w:rFonts w:ascii="Times New Roman" w:hAnsi="Times New Roman" w:cs="Times New Roman"/>
          <w:lang w:val="ru-RU"/>
        </w:rPr>
        <w:t>2</w:t>
      </w:r>
      <w:r w:rsidRPr="00CE7CFA">
        <w:rPr>
          <w:rFonts w:ascii="Times New Roman" w:hAnsi="Times New Roman" w:cs="Times New Roman"/>
          <w:lang w:val="ru-RU"/>
        </w:rPr>
        <w:tab/>
        <w:t>что вышеуказанные исследования следует завершить к 202</w:t>
      </w:r>
      <w:r w:rsidRPr="00CE7CFA">
        <w:rPr>
          <w:rFonts w:ascii="Times New Roman" w:hAnsi="Times New Roman" w:cs="Times New Roman"/>
          <w:lang w:val="ru-RU"/>
        </w:rPr>
        <w:t>5</w:t>
      </w:r>
      <w:r w:rsidRPr="00CE7CFA">
        <w:rPr>
          <w:rFonts w:ascii="Times New Roman" w:hAnsi="Times New Roman" w:cs="Times New Roman"/>
          <w:lang w:val="ru-RU"/>
        </w:rPr>
        <w:t xml:space="preserve"> году.</w:t>
      </w:r>
    </w:p>
    <w:p w14:paraId="3E29FC84" w14:textId="5822AB38" w:rsidR="00770DFA" w:rsidRPr="00CE7CFA" w:rsidRDefault="00CE7CFA" w:rsidP="00CE7CFA">
      <w:pPr>
        <w:spacing w:before="360"/>
        <w:rPr>
          <w:rFonts w:ascii="Times New Roman" w:hAnsi="Times New Roman" w:cs="Times New Roman"/>
        </w:rPr>
      </w:pPr>
      <w:r w:rsidRPr="00CE7CFA">
        <w:rPr>
          <w:rFonts w:ascii="Times New Roman" w:hAnsi="Times New Roman" w:cs="Times New Roman"/>
          <w:lang w:val="ru-RU"/>
        </w:rPr>
        <w:t>Категория: S1</w:t>
      </w:r>
    </w:p>
    <w:sectPr w:rsidR="00770DFA" w:rsidRPr="00CE7CFA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CE7CFA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CF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eastAsia="Batang" w:hAnsiTheme="minorHAns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3</TotalTime>
  <Pages>2</Pages>
  <Words>363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Author</cp:lastModifiedBy>
  <cp:revision>6</cp:revision>
  <cp:lastPrinted>2005-04-28T15:12:00Z</cp:lastPrinted>
  <dcterms:created xsi:type="dcterms:W3CDTF">2024-01-17T07:44:00Z</dcterms:created>
  <dcterms:modified xsi:type="dcterms:W3CDTF">2024-02-01T08:42:00Z</dcterms:modified>
</cp:coreProperties>
</file>