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7569" w14:textId="49E6A0D0" w:rsidR="004F507E" w:rsidRPr="00FE22D6" w:rsidRDefault="004F507E" w:rsidP="000A3AC6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jc w:val="center"/>
        <w:rPr>
          <w:sz w:val="26"/>
          <w:szCs w:val="36"/>
          <w:rtl/>
          <w:lang w:val="en-US" w:bidi="ar-EG"/>
        </w:rPr>
      </w:pPr>
      <w:r>
        <w:rPr>
          <w:rFonts w:hint="cs"/>
          <w:sz w:val="26"/>
          <w:szCs w:val="36"/>
          <w:rtl/>
          <w:lang w:val="en-US" w:bidi="ar-EG"/>
        </w:rPr>
        <w:t xml:space="preserve">المسألة </w:t>
      </w:r>
      <w:r>
        <w:rPr>
          <w:sz w:val="26"/>
          <w:szCs w:val="36"/>
          <w:lang w:val="en-US" w:bidi="ar-EG"/>
        </w:rPr>
        <w:t>ITU-R 46-3/4</w:t>
      </w:r>
      <w:bookmarkStart w:id="0" w:name="_GoBack"/>
      <w:bookmarkEnd w:id="0"/>
    </w:p>
    <w:p w14:paraId="73DCE335" w14:textId="77777777" w:rsidR="004F507E" w:rsidRPr="00C24A4B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spacing w:before="200"/>
        <w:jc w:val="center"/>
        <w:rPr>
          <w:b/>
          <w:bCs/>
          <w:sz w:val="26"/>
          <w:szCs w:val="36"/>
          <w:rtl/>
          <w:lang w:val="en-US" w:bidi="ar-EG"/>
        </w:rPr>
      </w:pPr>
      <w:r>
        <w:rPr>
          <w:rFonts w:hint="cs"/>
          <w:b/>
          <w:bCs/>
          <w:sz w:val="26"/>
          <w:szCs w:val="36"/>
          <w:rtl/>
          <w:lang w:bidi="ar-EG"/>
        </w:rPr>
        <w:t xml:space="preserve">خصائص النفاذ المتعدد المفضّلة في الخدمة الثابتة </w:t>
      </w:r>
      <w:proofErr w:type="spellStart"/>
      <w:r>
        <w:rPr>
          <w:rFonts w:hint="cs"/>
          <w:b/>
          <w:bCs/>
          <w:sz w:val="26"/>
          <w:szCs w:val="36"/>
          <w:rtl/>
          <w:lang w:bidi="ar-EG"/>
        </w:rPr>
        <w:t>الساتلية</w:t>
      </w:r>
      <w:proofErr w:type="spellEnd"/>
    </w:p>
    <w:p w14:paraId="7C054C95" w14:textId="77777777" w:rsidR="004F507E" w:rsidRPr="008C4EC6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jc w:val="right"/>
        <w:rPr>
          <w:lang w:val="en-US" w:bidi="ar-EG"/>
        </w:rPr>
      </w:pPr>
      <w:r w:rsidRPr="008C4EC6">
        <w:rPr>
          <w:lang w:val="en-US" w:bidi="ar-EG"/>
        </w:rPr>
        <w:t>(2007-199</w:t>
      </w:r>
      <w:r w:rsidRPr="008C4EC6">
        <w:rPr>
          <w:lang w:val="fr-FR" w:bidi="ar-EG"/>
        </w:rPr>
        <w:t>3</w:t>
      </w:r>
      <w:r w:rsidRPr="008C4EC6">
        <w:rPr>
          <w:lang w:val="en-US" w:bidi="ar-EG"/>
        </w:rPr>
        <w:t>-1990)</w:t>
      </w:r>
    </w:p>
    <w:p w14:paraId="2FE89E71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val="fr-CH" w:bidi="ar-EG"/>
        </w:rPr>
        <w:t>للاتحاد الدولي للاتصالات</w:t>
      </w:r>
      <w:r>
        <w:rPr>
          <w:rFonts w:hint="cs"/>
          <w:rtl/>
          <w:lang w:bidi="ar-EG"/>
        </w:rPr>
        <w:t>،</w:t>
      </w:r>
    </w:p>
    <w:p w14:paraId="0A131F75" w14:textId="77777777" w:rsidR="004F507E" w:rsidRPr="00FE5D82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i/>
          <w:iCs/>
          <w:rtl/>
          <w:lang w:bidi="ar-EG"/>
        </w:rPr>
      </w:pPr>
      <w:r w:rsidRPr="00FE5D82">
        <w:rPr>
          <w:i/>
          <w:iCs/>
          <w:rtl/>
          <w:lang w:bidi="ar-EG"/>
        </w:rPr>
        <w:tab/>
      </w:r>
      <w:r w:rsidRPr="00FE5D82">
        <w:rPr>
          <w:rFonts w:hint="cs"/>
          <w:i/>
          <w:iCs/>
          <w:rtl/>
          <w:lang w:bidi="ar-EG"/>
        </w:rPr>
        <w:t>إذ تضع في اعتبارها</w:t>
      </w:r>
    </w:p>
    <w:p w14:paraId="1AAA8D25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 w:rsidRPr="004F507E">
        <w:rPr>
          <w:rFonts w:hint="cs"/>
          <w:i/>
          <w:iCs/>
          <w:rtl/>
          <w:lang w:bidi="ar-EG"/>
        </w:rPr>
        <w:t xml:space="preserve"> </w:t>
      </w:r>
      <w:proofErr w:type="gramStart"/>
      <w:r w:rsidRPr="004F507E">
        <w:rPr>
          <w:rFonts w:hint="cs"/>
          <w:i/>
          <w:iCs/>
          <w:rtl/>
          <w:lang w:bidi="ar-EG"/>
        </w:rPr>
        <w:t>أ )</w:t>
      </w:r>
      <w:proofErr w:type="gramEnd"/>
      <w:r>
        <w:rPr>
          <w:rFonts w:hint="cs"/>
          <w:rtl/>
          <w:lang w:bidi="ar-EG"/>
        </w:rPr>
        <w:tab/>
        <w:t xml:space="preserve">أن كثيراً من المحطات الأرضية في مواقع مختلفة تستخدم في وقت متزامن </w:t>
      </w:r>
      <w:proofErr w:type="spellStart"/>
      <w:r>
        <w:rPr>
          <w:rFonts w:hint="cs"/>
          <w:rtl/>
          <w:lang w:bidi="ar-EG"/>
        </w:rPr>
        <w:t>السواتل</w:t>
      </w:r>
      <w:proofErr w:type="spellEnd"/>
      <w:r>
        <w:rPr>
          <w:rFonts w:hint="cs"/>
          <w:rtl/>
          <w:lang w:bidi="ar-EG"/>
        </w:rPr>
        <w:t xml:space="preserve"> العاملة في الخدمة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eastAsia"/>
          <w:rtl/>
          <w:lang w:bidi="ar-EG"/>
        </w:rPr>
        <w:t> </w:t>
      </w:r>
      <w:r>
        <w:rPr>
          <w:lang w:val="fr-FR" w:bidi="ar-EG"/>
        </w:rPr>
        <w:t>(FSS)</w:t>
      </w:r>
      <w:r>
        <w:rPr>
          <w:rFonts w:hint="cs"/>
          <w:rtl/>
          <w:lang w:val="fr-FR" w:bidi="ar-EG"/>
        </w:rPr>
        <w:t>؛</w:t>
      </w:r>
    </w:p>
    <w:p w14:paraId="1BF57C6A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 w:rsidRPr="004F507E">
        <w:rPr>
          <w:rFonts w:hint="cs"/>
          <w:i/>
          <w:iCs/>
          <w:rtl/>
          <w:lang w:val="fr-FR" w:bidi="ar-EG"/>
        </w:rPr>
        <w:t>ب)</w:t>
      </w:r>
      <w:r>
        <w:rPr>
          <w:rFonts w:hint="cs"/>
          <w:rtl/>
          <w:lang w:val="fr-FR" w:bidi="ar-EG"/>
        </w:rPr>
        <w:tab/>
        <w:t xml:space="preserve">أن بعض الإدارات تستخدم فعلاً أساليب متنوعة للنفاذ المتعدد منها النفاذ المتعدد بتقسيم زمني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TDMA</w:t>
      </w:r>
      <w:proofErr w:type="spellEnd"/>
      <w:r>
        <w:rPr>
          <w:lang w:val="fr-FR" w:bidi="ar-EG"/>
        </w:rPr>
        <w:t>)</w:t>
      </w:r>
      <w:r>
        <w:rPr>
          <w:rFonts w:hint="cs"/>
          <w:rtl/>
          <w:lang w:val="fr-FR" w:bidi="ar-EG"/>
        </w:rPr>
        <w:t xml:space="preserve"> والنفاذ المتعدد بتقسيم شفري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CDMA</w:t>
      </w:r>
      <w:proofErr w:type="spellEnd"/>
      <w:r>
        <w:rPr>
          <w:lang w:val="fr-FR" w:bidi="ar-EG"/>
        </w:rPr>
        <w:t>)</w:t>
      </w:r>
      <w:r>
        <w:rPr>
          <w:rFonts w:hint="cs"/>
          <w:rtl/>
          <w:lang w:val="fr-FR" w:bidi="ar-EG"/>
        </w:rPr>
        <w:t>، أو تخطط لاستخدامها؛</w:t>
      </w:r>
    </w:p>
    <w:p w14:paraId="33B2BC49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 w:rsidRPr="004F507E">
        <w:rPr>
          <w:rFonts w:hint="cs"/>
          <w:i/>
          <w:iCs/>
          <w:rtl/>
          <w:lang w:val="fr-FR" w:bidi="ar-EG"/>
        </w:rPr>
        <w:t>ج)</w:t>
      </w:r>
      <w:r>
        <w:rPr>
          <w:rFonts w:hint="cs"/>
          <w:rtl/>
          <w:lang w:val="fr-FR" w:bidi="ar-EG"/>
        </w:rPr>
        <w:tab/>
        <w:t xml:space="preserve">أنه جرى اعتماد أو يجري النظر في اعتماد مخططات النفاذ المتعدد على أساس موجات حاملة متعددة مثل تعدد الإرسال المتعامد بتقسيم الترددات - النفاذ المتعدد بتقسيم الترددات </w:t>
      </w:r>
      <w:proofErr w:type="spellStart"/>
      <w:r>
        <w:rPr>
          <w:lang w:val="fr-FR" w:bidi="ar-EG"/>
        </w:rPr>
        <w:t>OFDM-FDMA</w:t>
      </w:r>
      <w:proofErr w:type="spellEnd"/>
      <w:r>
        <w:rPr>
          <w:lang w:val="fr-FR" w:bidi="ar-EG"/>
        </w:rPr>
        <w:t>)</w:t>
      </w:r>
      <w:r>
        <w:rPr>
          <w:rFonts w:hint="cs"/>
          <w:rtl/>
          <w:lang w:val="fr-FR" w:bidi="ar-EG"/>
        </w:rPr>
        <w:t xml:space="preserve"> أو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OFDMA</w:t>
      </w:r>
      <w:proofErr w:type="spellEnd"/>
      <w:r>
        <w:rPr>
          <w:rFonts w:hint="cs"/>
          <w:rtl/>
          <w:lang w:val="fr-FR" w:bidi="ar-EG"/>
        </w:rPr>
        <w:t>، والنفاذ المتعدد بتقسيم شفري على أساس موجات حاملة متعددة، والنفاذ المتعدد بتقسيم زمني على أساس ترددات متعددة، في كثير من معايير أنظمة للأرض من أجل تطبيقها مستقبلاً؛</w:t>
      </w:r>
    </w:p>
    <w:p w14:paraId="6AEE04D3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proofErr w:type="gramStart"/>
      <w:r w:rsidRPr="004F507E">
        <w:rPr>
          <w:rFonts w:hint="cs"/>
          <w:i/>
          <w:iCs/>
          <w:rtl/>
          <w:lang w:val="fr-FR" w:bidi="ar-EG"/>
        </w:rPr>
        <w:t>د )</w:t>
      </w:r>
      <w:proofErr w:type="gramEnd"/>
      <w:r>
        <w:rPr>
          <w:rFonts w:hint="cs"/>
          <w:rtl/>
          <w:lang w:val="fr-FR" w:bidi="ar-EG"/>
        </w:rPr>
        <w:tab/>
        <w:t>أنه قد يكون من المستحسن تحديد الخصائص المثلى للنفاذ المتعدد من أجل ضمان الاستعمال الفعّال لترددات الطيف والمدارات؛</w:t>
      </w:r>
    </w:p>
    <w:p w14:paraId="483BF75B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proofErr w:type="gramStart"/>
      <w:r w:rsidRPr="004F507E">
        <w:rPr>
          <w:rFonts w:hint="cs"/>
          <w:i/>
          <w:iCs/>
          <w:rtl/>
          <w:lang w:val="fr-FR" w:bidi="ar-EG"/>
        </w:rPr>
        <w:t>ﻫ )</w:t>
      </w:r>
      <w:proofErr w:type="gramEnd"/>
      <w:r>
        <w:rPr>
          <w:rFonts w:hint="cs"/>
          <w:rtl/>
          <w:lang w:val="fr-FR" w:bidi="ar-EG"/>
        </w:rPr>
        <w:tab/>
        <w:t>أنه قد يكون من المستحسن التوصية بخصائص نُظُمية معينة؛</w:t>
      </w:r>
    </w:p>
    <w:p w14:paraId="3F8D3CB2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proofErr w:type="gramStart"/>
      <w:r w:rsidRPr="004F507E">
        <w:rPr>
          <w:rFonts w:hint="cs"/>
          <w:i/>
          <w:iCs/>
          <w:rtl/>
          <w:lang w:val="fr-FR" w:bidi="ar-EG"/>
        </w:rPr>
        <w:t>و )</w:t>
      </w:r>
      <w:proofErr w:type="gramEnd"/>
      <w:r>
        <w:rPr>
          <w:rFonts w:hint="cs"/>
          <w:rtl/>
          <w:lang w:val="fr-FR" w:bidi="ar-EG"/>
        </w:rPr>
        <w:tab/>
        <w:t>أن خصائص الإرسال لأنظمة النفاذ المتعدد، لا سيما أنظمة الإرسال المتعدد على أساس موجات حاملة متعددة، قد تنطوي على أهمية في تفاعلها مع بعضها البعض؛</w:t>
      </w:r>
    </w:p>
    <w:p w14:paraId="285E3BF4" w14:textId="77777777" w:rsidR="004F507E" w:rsidRPr="006427E3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proofErr w:type="gramStart"/>
      <w:r w:rsidRPr="004F507E">
        <w:rPr>
          <w:rFonts w:hint="cs"/>
          <w:i/>
          <w:iCs/>
          <w:rtl/>
          <w:lang w:val="fr-FR" w:bidi="ar-EG"/>
        </w:rPr>
        <w:t>ز )</w:t>
      </w:r>
      <w:proofErr w:type="gramEnd"/>
      <w:r>
        <w:rPr>
          <w:rFonts w:hint="cs"/>
          <w:rtl/>
          <w:lang w:val="fr-FR" w:bidi="ar-EG"/>
        </w:rPr>
        <w:tab/>
        <w:t>أن بالإمكان مواجهة زيادة التداخل على إشارات النفاذ المتعدد بتقسيم شفري من خلال تخفيض سعة النظام،</w:t>
      </w:r>
    </w:p>
    <w:p w14:paraId="422EB776" w14:textId="77777777" w:rsidR="004F507E" w:rsidRPr="00FE5D82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FE5D82">
        <w:rPr>
          <w:rFonts w:hint="cs"/>
          <w:i/>
          <w:iCs/>
          <w:rtl/>
          <w:lang w:val="en-US" w:bidi="ar-EG"/>
        </w:rPr>
        <w:t>تقرر</w:t>
      </w:r>
      <w:r>
        <w:rPr>
          <w:rFonts w:hint="cs"/>
          <w:rtl/>
          <w:lang w:val="en-US" w:bidi="ar-EG"/>
        </w:rPr>
        <w:t xml:space="preserve"> أن المسألة التالية جديرة بالدراسة</w:t>
      </w:r>
    </w:p>
    <w:p w14:paraId="15411013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F507E">
        <w:rPr>
          <w:lang w:val="en-US" w:bidi="ar-EG"/>
        </w:rPr>
        <w:t>1</w:t>
      </w:r>
      <w:r>
        <w:rPr>
          <w:rFonts w:hint="cs"/>
          <w:rtl/>
          <w:lang w:val="en-US" w:bidi="ar-EG"/>
        </w:rPr>
        <w:tab/>
        <w:t xml:space="preserve">ما هي الأساليب المفضلة للنفاذ المتعدد، على أن تراعى بوجه خاص طبيعة الشبكة وأساليب التشكيل، والخصائص المختلفة للأنظمة المستعملة في الخدمة الثابتة </w:t>
      </w:r>
      <w:proofErr w:type="spellStart"/>
      <w:r>
        <w:rPr>
          <w:rFonts w:hint="cs"/>
          <w:rtl/>
          <w:lang w:val="en-US" w:bidi="ar-EG"/>
        </w:rPr>
        <w:t>الساتلية</w:t>
      </w:r>
      <w:proofErr w:type="spellEnd"/>
      <w:r>
        <w:rPr>
          <w:rFonts w:hint="cs"/>
          <w:rtl/>
          <w:lang w:val="en-US" w:bidi="ar-EG"/>
        </w:rPr>
        <w:t>؟</w:t>
      </w:r>
    </w:p>
    <w:p w14:paraId="7C125315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 w:rsidRPr="004F507E">
        <w:rPr>
          <w:lang w:val="fr-FR" w:bidi="ar-EG"/>
        </w:rPr>
        <w:t>2</w:t>
      </w:r>
      <w:r>
        <w:rPr>
          <w:rFonts w:hint="cs"/>
          <w:rtl/>
          <w:lang w:val="fr-FR" w:bidi="ar-EG"/>
        </w:rPr>
        <w:tab/>
        <w:t>ما هي خصائص أنظمة النفاذ المتعدد التي يمكن التوصية بأفضليتها، وما هي الخصائص التشغيلية التي يمكن اختيارها، عند الاقتضاء، لدى تطبيق هذه الأنظمة؟</w:t>
      </w:r>
    </w:p>
    <w:p w14:paraId="660A56F2" w14:textId="77777777" w:rsidR="004F507E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 w:rsidRPr="004F507E">
        <w:rPr>
          <w:lang w:val="fr-FR" w:bidi="ar-EG"/>
        </w:rPr>
        <w:t>3</w:t>
      </w:r>
      <w:r>
        <w:rPr>
          <w:rFonts w:hint="cs"/>
          <w:rtl/>
          <w:lang w:val="fr-FR" w:bidi="ar-EG"/>
        </w:rPr>
        <w:tab/>
        <w:t xml:space="preserve">ما هو تأثير التداخل على الشبكات التي تستخدم تقنيات النفاذ </w:t>
      </w:r>
      <w:proofErr w:type="gramStart"/>
      <w:r>
        <w:rPr>
          <w:rFonts w:hint="cs"/>
          <w:rtl/>
          <w:lang w:val="fr-FR" w:bidi="ar-EG"/>
        </w:rPr>
        <w:t>المتعدد</w:t>
      </w:r>
      <w:r w:rsidDel="00231104"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 xml:space="preserve"> بتقسيم</w:t>
      </w:r>
      <w:proofErr w:type="gramEnd"/>
      <w:r>
        <w:rPr>
          <w:rFonts w:hint="cs"/>
          <w:rtl/>
          <w:lang w:val="fr-FR" w:bidi="ar-EG"/>
        </w:rPr>
        <w:t xml:space="preserve"> شفري؟</w:t>
      </w:r>
    </w:p>
    <w:p w14:paraId="35B667BE" w14:textId="77777777" w:rsidR="004F507E" w:rsidRPr="006427E3" w:rsidRDefault="004F507E" w:rsidP="004F507E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 w:rsidRPr="004F507E">
        <w:rPr>
          <w:lang w:val="fr-FR" w:bidi="ar-EG"/>
        </w:rPr>
        <w:t>4</w:t>
      </w:r>
      <w:r>
        <w:rPr>
          <w:rFonts w:hint="cs"/>
          <w:rtl/>
          <w:lang w:val="fr-FR" w:bidi="ar-EG"/>
        </w:rPr>
        <w:tab/>
        <w:t>ما هو تأثير معلمات الإرسال الأخرى مثل التشفير والتشكيل على الأنظمة أو الشبكات التي تستخدم تقنيات النفاذ المتعدد على أساس موجات حاملة متعددة؟</w:t>
      </w:r>
    </w:p>
    <w:p w14:paraId="31B6B818" w14:textId="77777777" w:rsidR="004F507E" w:rsidRPr="007C6144" w:rsidRDefault="004F507E" w:rsidP="00FD136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i/>
          <w:iCs/>
          <w:rtl/>
          <w:lang w:val="en-US" w:bidi="ar-EG"/>
        </w:rPr>
      </w:pPr>
      <w:r w:rsidRPr="007C6144">
        <w:rPr>
          <w:i/>
          <w:iCs/>
          <w:rtl/>
          <w:lang w:val="en-US" w:bidi="ar-EG"/>
        </w:rPr>
        <w:tab/>
      </w:r>
      <w:r>
        <w:rPr>
          <w:rFonts w:hint="cs"/>
          <w:i/>
          <w:iCs/>
          <w:rtl/>
          <w:lang w:val="en-US" w:bidi="ar-EG"/>
        </w:rPr>
        <w:t>و</w:t>
      </w:r>
      <w:r w:rsidRPr="007C6144">
        <w:rPr>
          <w:rFonts w:hint="cs"/>
          <w:i/>
          <w:iCs/>
          <w:rtl/>
          <w:lang w:val="en-US" w:bidi="ar-EG"/>
        </w:rPr>
        <w:t xml:space="preserve">تقرر </w:t>
      </w:r>
      <w:r>
        <w:rPr>
          <w:rFonts w:hint="cs"/>
          <w:i/>
          <w:iCs/>
          <w:rtl/>
          <w:lang w:val="en-US" w:bidi="ar-EG"/>
        </w:rPr>
        <w:t>أيضاً</w:t>
      </w:r>
    </w:p>
    <w:p w14:paraId="49C142EA" w14:textId="77777777" w:rsidR="004F507E" w:rsidRDefault="004F507E" w:rsidP="00FD136A">
      <w:pPr>
        <w:keepNext/>
        <w:keepLines/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1630EED1" w14:textId="484D84FF" w:rsidR="004F507E" w:rsidRDefault="004F507E" w:rsidP="00FD136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C12E29">
        <w:rPr>
          <w:lang w:val="en-US" w:bidi="ar-EG"/>
        </w:rPr>
        <w:t>202</w:t>
      </w:r>
      <w:r w:rsidR="007053E0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6E46794D" w14:textId="77777777" w:rsidR="007D57F1" w:rsidRDefault="007D57F1" w:rsidP="007053E0">
      <w:pPr>
        <w:tabs>
          <w:tab w:val="clear" w:pos="794"/>
          <w:tab w:val="clear" w:pos="1191"/>
          <w:tab w:val="clear" w:pos="1588"/>
          <w:tab w:val="clear" w:pos="1985"/>
        </w:tabs>
        <w:rPr>
          <w:lang w:val="en-US" w:bidi="ar-EG"/>
        </w:rPr>
      </w:pPr>
      <w:r>
        <w:rPr>
          <w:rtl/>
          <w:lang w:val="en-US" w:bidi="ar-EG"/>
        </w:rPr>
        <w:t xml:space="preserve">الفئة: </w:t>
      </w:r>
      <w:proofErr w:type="spellStart"/>
      <w:r>
        <w:rPr>
          <w:lang w:val="en-US" w:bidi="ar-EG"/>
        </w:rPr>
        <w:t>S2</w:t>
      </w:r>
      <w:proofErr w:type="spellEnd"/>
    </w:p>
    <w:sectPr w:rsidR="007D57F1" w:rsidSect="000A3AC6">
      <w:headerReference w:type="default" r:id="rId8"/>
      <w:footerReference w:type="default" r:id="rId9"/>
      <w:footnotePr>
        <w:numFmt w:val="chicago"/>
      </w:footnotePr>
      <w:pgSz w:w="11907" w:h="16834" w:code="9"/>
      <w:pgMar w:top="1304" w:right="1134" w:bottom="130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CE620" w14:textId="77777777" w:rsidR="009E7AF1" w:rsidRDefault="009E7AF1">
      <w:r>
        <w:separator/>
      </w:r>
    </w:p>
  </w:endnote>
  <w:endnote w:type="continuationSeparator" w:id="0">
    <w:p w14:paraId="3A0111F8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7209" w14:textId="77777777" w:rsidR="009E7AF1" w:rsidRDefault="00FD136A" w:rsidP="00A85EC1">
    <w:pPr>
      <w:pStyle w:val="Footer"/>
      <w:bidi w:val="0"/>
    </w:pPr>
    <w:fldSimple w:instr=" FILENAME \p \* MERGEFORMAT ">
      <w:r w:rsidR="00C60DA5">
        <w:t>M:\BRSGD\TEXT2012\SG04\000\001a.docx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873B7" w14:textId="77777777" w:rsidR="009E7AF1" w:rsidRDefault="009E7AF1">
      <w:r>
        <w:t>____________________</w:t>
      </w:r>
    </w:p>
  </w:footnote>
  <w:footnote w:type="continuationSeparator" w:id="0">
    <w:p w14:paraId="3B8816AD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E0B8" w14:textId="2D15EEA1" w:rsidR="009E7AF1" w:rsidRPr="008F010C" w:rsidRDefault="009E7AF1" w:rsidP="00FD136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0A3AC6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5347"/>
    <w:rsid w:val="00035AFC"/>
    <w:rsid w:val="0004289E"/>
    <w:rsid w:val="0004705F"/>
    <w:rsid w:val="00083BC9"/>
    <w:rsid w:val="000A1BF8"/>
    <w:rsid w:val="000A3338"/>
    <w:rsid w:val="000A3AC6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3599D"/>
    <w:rsid w:val="00663C0D"/>
    <w:rsid w:val="006A7575"/>
    <w:rsid w:val="007019BF"/>
    <w:rsid w:val="007053E0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A596C"/>
    <w:rsid w:val="008B6174"/>
    <w:rsid w:val="008C7385"/>
    <w:rsid w:val="008D5EB7"/>
    <w:rsid w:val="008E4924"/>
    <w:rsid w:val="008F010C"/>
    <w:rsid w:val="00936A63"/>
    <w:rsid w:val="00973616"/>
    <w:rsid w:val="00973636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12E29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4E51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A3A0C"/>
    <w:rsid w:val="00FA501D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52A9874D"/>
  <w15:docId w15:val="{21AB00D9-0645-4D83-9B6A-A33120C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D789-C068-4C8A-82A8-B284D84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6</cp:revision>
  <cp:lastPrinted>2012-03-14T13:56:00Z</cp:lastPrinted>
  <dcterms:created xsi:type="dcterms:W3CDTF">2012-05-02T15:02:00Z</dcterms:created>
  <dcterms:modified xsi:type="dcterms:W3CDTF">2024-01-24T10:30:00Z</dcterms:modified>
</cp:coreProperties>
</file>