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D1" w:rsidRDefault="00D63FD1" w:rsidP="00D63FD1">
      <w:pPr>
        <w:pStyle w:val="QuestionNoBR"/>
        <w:spacing w:before="360"/>
      </w:pPr>
      <w:r>
        <w:t>Question UIT-R 75-4/4</w:t>
      </w:r>
    </w:p>
    <w:p w:rsidR="00D63FD1" w:rsidRDefault="00D63FD1" w:rsidP="00D63FD1">
      <w:pPr>
        <w:pStyle w:val="Questiontitle"/>
        <w:spacing w:before="240"/>
      </w:pPr>
      <w:r>
        <w:t>Objectifs de qualité des liaisons de transmission numériques internationales dans les services fixe par satellite et mobile par satellite</w:t>
      </w:r>
    </w:p>
    <w:p w:rsidR="00D63FD1" w:rsidRDefault="00D63FD1" w:rsidP="00D63FD1">
      <w:pPr>
        <w:pStyle w:val="Questiondate"/>
        <w:spacing w:before="240"/>
      </w:pPr>
      <w:r>
        <w:t>(1992-1993-1994-1995-2013)</w:t>
      </w:r>
    </w:p>
    <w:p w:rsidR="00D63FD1" w:rsidRDefault="00D63FD1" w:rsidP="00D63FD1">
      <w:pPr>
        <w:pStyle w:val="Normalaftertitle"/>
        <w:rPr>
          <w:lang w:val="fr-CH"/>
        </w:rPr>
      </w:pPr>
      <w:r>
        <w:rPr>
          <w:lang w:val="fr-CH"/>
        </w:rPr>
        <w:t>L'Assemblée des radiocommunications de l'UIT,</w:t>
      </w:r>
    </w:p>
    <w:p w:rsidR="00D63FD1" w:rsidRDefault="00D63FD1" w:rsidP="00D63FD1">
      <w:pPr>
        <w:pStyle w:val="Call"/>
      </w:pPr>
      <w:r>
        <w:t>considérant</w:t>
      </w:r>
    </w:p>
    <w:p w:rsidR="00D63FD1" w:rsidRDefault="00D63FD1" w:rsidP="00D63FD1">
      <w:r>
        <w:rPr>
          <w:i/>
          <w:iCs/>
        </w:rPr>
        <w:t>a)</w:t>
      </w:r>
      <w:r>
        <w:tab/>
        <w:t>qu'il est nécessaire de disposer de critères de disponibilité et de qualité applicables aux différentes architectures de réseaux retenues pour la prestation de services spécifiques assurés par des liaisons numériques internationales dans les services fixe par satellite et mobile par satellite;</w:t>
      </w:r>
    </w:p>
    <w:p w:rsidR="00D63FD1" w:rsidRDefault="00D63FD1" w:rsidP="00D63FD1">
      <w:r>
        <w:rPr>
          <w:i/>
          <w:iCs/>
        </w:rPr>
        <w:t>b)</w:t>
      </w:r>
      <w:r>
        <w:tab/>
        <w:t>que les besoins des services ne cessent d'évoluer, et que de nouveaux services pouvant avoir une incidence sur la qualité de fonctionnement des liaisons par satellite sont proposés en rapide succession;</w:t>
      </w:r>
    </w:p>
    <w:p w:rsidR="00D63FD1" w:rsidRDefault="00D63FD1" w:rsidP="00D63FD1">
      <w:r>
        <w:rPr>
          <w:i/>
          <w:iCs/>
        </w:rPr>
        <w:t>c)</w:t>
      </w:r>
      <w:r>
        <w:tab/>
        <w:t>que la Recommandation UIT</w:t>
      </w:r>
      <w:r>
        <w:noBreakHyphen/>
        <w:t>R S.1062 traite de la qualité de fonctionnement des systèmes à satellites exploités à des débits égaux ou supérieurs au débit primaire, jusqu'à 155 Mbit/s, cette dernière valeur comprise;</w:t>
      </w:r>
    </w:p>
    <w:p w:rsidR="00D63FD1" w:rsidRDefault="00D63FD1" w:rsidP="00D63FD1">
      <w:r>
        <w:rPr>
          <w:i/>
          <w:iCs/>
        </w:rPr>
        <w:t>d)</w:t>
      </w:r>
      <w:r>
        <w:tab/>
        <w:t>que la Recommandation UIT</w:t>
      </w:r>
      <w:r>
        <w:noBreakHyphen/>
        <w:t>T G.826 traite des paramètres et objectifs relatifs aux caractéristiques d'erreur de bout en bout pour les connexions et conduits numériques internationaux à débit constant;</w:t>
      </w:r>
    </w:p>
    <w:p w:rsidR="00D63FD1" w:rsidRDefault="00D63FD1" w:rsidP="00D63FD1">
      <w:pPr>
        <w:rPr>
          <w:rFonts w:ascii="Verdana" w:hAnsi="Verdana"/>
          <w:color w:val="000000"/>
          <w:lang w:val="fr-CH"/>
        </w:rPr>
      </w:pPr>
      <w:r>
        <w:rPr>
          <w:i/>
          <w:iCs/>
        </w:rPr>
        <w:t>e)</w:t>
      </w:r>
      <w:r>
        <w:tab/>
        <w:t>que la Recommandation UIT</w:t>
      </w:r>
      <w:r>
        <w:noBreakHyphen/>
        <w:t>T G.828 traite des paramètres et objectifs relatifs aux caractéristiques d'erreur pour les conduits numériques synchrones internationaux à débit constant;</w:t>
      </w:r>
    </w:p>
    <w:p w:rsidR="00D63FD1" w:rsidRDefault="00D63FD1" w:rsidP="00D63FD1">
      <w:r>
        <w:rPr>
          <w:i/>
          <w:iCs/>
        </w:rPr>
        <w:t>f)</w:t>
      </w:r>
      <w:r>
        <w:tab/>
        <w:t>que la Recommandation UIT</w:t>
      </w:r>
      <w:r>
        <w:noBreakHyphen/>
        <w:t>T Y.1541 traite des objectifs de qualité de fonctionnement de réseau pour les services en mode IP, et donne l'exemple de trajets fictifs de référence comportant des satellites géostationnaires utilisés pour valider les objectifs de qualité de fonctionnement IP;</w:t>
      </w:r>
    </w:p>
    <w:p w:rsidR="00D63FD1" w:rsidRDefault="00D63FD1" w:rsidP="00D63FD1">
      <w:r>
        <w:rPr>
          <w:i/>
          <w:iCs/>
        </w:rPr>
        <w:t>g)</w:t>
      </w:r>
      <w:r>
        <w:tab/>
        <w:t>que les systèmes à satellites prenant en charge les services en mode IP peuvent nécessiter des objectifs de qualité de fonctionnement différents de ceux qui figurent dans la Recommandation UIT</w:t>
      </w:r>
      <w:r>
        <w:noBreakHyphen/>
        <w:t>R S.1062;</w:t>
      </w:r>
    </w:p>
    <w:p w:rsidR="00D63FD1" w:rsidRDefault="00D63FD1" w:rsidP="00D63FD1">
      <w:r>
        <w:rPr>
          <w:i/>
          <w:iCs/>
        </w:rPr>
        <w:t>h)</w:t>
      </w:r>
      <w:r>
        <w:rPr>
          <w:i/>
          <w:iCs/>
        </w:rPr>
        <w:tab/>
      </w:r>
      <w:r>
        <w:t>qu'il faudra peut-être définir pour les systèmes à satellites pouvant fonctionner dans des conditions de canal variables dans le temps, grâce à l'utilisation de techniques de transmission adaptatives, des objectifs de qualité de fonctionnement différents de ceux qui figurent dans la Recommandation UIT-R S.1062,</w:t>
      </w:r>
    </w:p>
    <w:p w:rsidR="00D63FD1" w:rsidRDefault="00D63FD1" w:rsidP="00D63FD1">
      <w:pPr>
        <w:pStyle w:val="Call"/>
        <w:rPr>
          <w:i w:val="0"/>
          <w:iCs/>
        </w:rPr>
      </w:pPr>
      <w:r>
        <w:t>décide</w:t>
      </w:r>
      <w:r>
        <w:rPr>
          <w:i w:val="0"/>
          <w:iCs/>
        </w:rPr>
        <w:t xml:space="preserve"> de mettre à l'étude les Questions suivantes</w:t>
      </w:r>
    </w:p>
    <w:p w:rsidR="00D63FD1" w:rsidRDefault="00D63FD1" w:rsidP="00D63FD1">
      <w:r>
        <w:t>1</w:t>
      </w:r>
      <w:r>
        <w:tab/>
        <w:t>Quelles sont les méthodes de codage et de décodage à appliquer dans la correction d'erreur, au besoin, pour satisfaire aux critères de qualité de fonctionnement définis par l'UIT</w:t>
      </w:r>
      <w:r>
        <w:noBreakHyphen/>
        <w:t>T?</w:t>
      </w:r>
    </w:p>
    <w:p w:rsidR="00D63FD1" w:rsidRDefault="00D63FD1" w:rsidP="00D63FD1">
      <w:r>
        <w:lastRenderedPageBreak/>
        <w:t>2</w:t>
      </w:r>
      <w:r>
        <w:tab/>
        <w:t>Quels sont les objectifs de qualité de fonctionnement, exprimés en TEB par rapport au pourcentage de temps, qui découlent des caractéristiques de qualité de services spécifiées?</w:t>
      </w:r>
    </w:p>
    <w:p w:rsidR="00D63FD1" w:rsidRDefault="00D63FD1" w:rsidP="00D63FD1">
      <w:r>
        <w:t>3</w:t>
      </w:r>
      <w:r>
        <w:tab/>
        <w:t>Quelles sont les méthodes dont disposent les concepteurs de systèmes à satellites pour remplir les conditions de service en ce qui concerne les caractéristiques des systèmes à satellites – dégradation de la propagation, caractéristiques d'erreur en salve et temps de propagation par exemple?</w:t>
      </w:r>
    </w:p>
    <w:p w:rsidR="00D63FD1" w:rsidRDefault="00D63FD1" w:rsidP="00D63FD1">
      <w:pPr>
        <w:pStyle w:val="Call"/>
      </w:pPr>
      <w:r>
        <w:t>décide en outre</w:t>
      </w:r>
    </w:p>
    <w:p w:rsidR="00D63FD1" w:rsidRDefault="00D63FD1" w:rsidP="00D63FD1">
      <w:pPr>
        <w:ind w:right="-142"/>
        <w:rPr>
          <w:b/>
        </w:rPr>
      </w:pPr>
      <w:r>
        <w:rPr>
          <w:bCs/>
        </w:rPr>
        <w:t>1</w:t>
      </w:r>
      <w:r>
        <w:tab/>
        <w:t>que les résultats des études susmentionnées devraient être inclus dans des Recommandations et/ou Rapports appropriés;</w:t>
      </w:r>
    </w:p>
    <w:p w:rsidR="00D63FD1" w:rsidRDefault="00D63FD1" w:rsidP="00D63FD1">
      <w:r>
        <w:rPr>
          <w:bCs/>
        </w:rPr>
        <w:t>2</w:t>
      </w:r>
      <w:r>
        <w:rPr>
          <w:b/>
        </w:rPr>
        <w:tab/>
      </w:r>
      <w:r>
        <w:t>que les études susmentionnées devraient être achevées d'ici à 2015.</w:t>
      </w:r>
    </w:p>
    <w:p w:rsidR="00D63FD1" w:rsidRDefault="00D63FD1" w:rsidP="00D63FD1">
      <w:pPr>
        <w:spacing w:before="240"/>
      </w:pPr>
      <w:r>
        <w:t>Catégorie: S2</w:t>
      </w:r>
    </w:p>
    <w:p w:rsidR="00D63FD1" w:rsidRDefault="00D63FD1" w:rsidP="00D63FD1"/>
    <w:p w:rsidR="000C3580" w:rsidRDefault="000C3580"/>
    <w:sectPr w:rsidR="000C3580" w:rsidSect="00E67F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A7" w:rsidRDefault="00E67FA7" w:rsidP="00E67FA7">
      <w:pPr>
        <w:spacing w:before="0"/>
      </w:pPr>
      <w:r>
        <w:separator/>
      </w:r>
    </w:p>
  </w:endnote>
  <w:endnote w:type="continuationSeparator" w:id="0">
    <w:p w:rsidR="00E67FA7" w:rsidRDefault="00E67FA7" w:rsidP="00E67F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A7" w:rsidRDefault="00E67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A7" w:rsidRDefault="00E67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A7" w:rsidRDefault="00E67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A7" w:rsidRDefault="00E67FA7" w:rsidP="00E67FA7">
      <w:pPr>
        <w:spacing w:before="0"/>
      </w:pPr>
      <w:r>
        <w:separator/>
      </w:r>
    </w:p>
  </w:footnote>
  <w:footnote w:type="continuationSeparator" w:id="0">
    <w:p w:rsidR="00E67FA7" w:rsidRDefault="00E67FA7" w:rsidP="00E67FA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A7" w:rsidRDefault="00E67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095817950"/>
      <w:docPartObj>
        <w:docPartGallery w:val="Page Numbers (Top of Page)"/>
        <w:docPartUnique/>
      </w:docPartObj>
    </w:sdtPr>
    <w:sdtEndPr>
      <w:rPr>
        <w:noProof/>
      </w:rPr>
    </w:sdtEndPr>
    <w:sdtContent>
      <w:p w:rsidR="00E67FA7" w:rsidRDefault="00E67F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67FA7" w:rsidRDefault="00E67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A7" w:rsidRDefault="00E67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D1"/>
    <w:rsid w:val="000C3580"/>
    <w:rsid w:val="00D63FD1"/>
    <w:rsid w:val="00E67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D1"/>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D63FD1"/>
    <w:rPr>
      <w:rFonts w:ascii="Times New Roman" w:hAnsi="Times New Roman" w:cs="Times New Roman"/>
      <w:i/>
      <w:sz w:val="24"/>
      <w:lang w:val="fr-FR" w:eastAsia="en-US"/>
    </w:rPr>
  </w:style>
  <w:style w:type="paragraph" w:customStyle="1" w:styleId="Call">
    <w:name w:val="Call"/>
    <w:basedOn w:val="Normal"/>
    <w:next w:val="Normal"/>
    <w:link w:val="CallChar"/>
    <w:rsid w:val="00D63FD1"/>
    <w:pPr>
      <w:keepNext/>
      <w:keepLines/>
      <w:spacing w:before="160"/>
      <w:ind w:left="794"/>
    </w:pPr>
    <w:rPr>
      <w:rFonts w:eastAsiaTheme="minorEastAsia"/>
      <w:i/>
      <w:szCs w:val="22"/>
    </w:rPr>
  </w:style>
  <w:style w:type="character" w:customStyle="1" w:styleId="QuestionNoBRChar">
    <w:name w:val="Question_No_BR Char"/>
    <w:basedOn w:val="DefaultParagraphFont"/>
    <w:link w:val="QuestionNoBR"/>
    <w:locked/>
    <w:rsid w:val="00D63FD1"/>
    <w:rPr>
      <w:rFonts w:ascii="Times New Roman" w:hAnsi="Times New Roman" w:cs="Times New Roman"/>
      <w:caps/>
      <w:sz w:val="28"/>
      <w:lang w:val="fr-FR" w:eastAsia="en-US"/>
    </w:rPr>
  </w:style>
  <w:style w:type="paragraph" w:customStyle="1" w:styleId="Questiontitle">
    <w:name w:val="Question_title"/>
    <w:basedOn w:val="Normal"/>
    <w:next w:val="Normal"/>
    <w:link w:val="QuestiontitleChar"/>
    <w:rsid w:val="00D63FD1"/>
    <w:pPr>
      <w:keepNext/>
      <w:keepLines/>
      <w:spacing w:before="360"/>
      <w:jc w:val="center"/>
    </w:pPr>
    <w:rPr>
      <w:b/>
      <w:sz w:val="28"/>
    </w:rPr>
  </w:style>
  <w:style w:type="paragraph" w:customStyle="1" w:styleId="QuestionNoBR">
    <w:name w:val="Question_No_BR"/>
    <w:basedOn w:val="Normal"/>
    <w:next w:val="Questiontitle"/>
    <w:link w:val="QuestionNoBRChar"/>
    <w:rsid w:val="00D63FD1"/>
    <w:pPr>
      <w:keepNext/>
      <w:keepLines/>
      <w:spacing w:before="480"/>
      <w:jc w:val="center"/>
    </w:pPr>
    <w:rPr>
      <w:rFonts w:eastAsiaTheme="minorEastAsia"/>
      <w:caps/>
      <w:sz w:val="28"/>
      <w:szCs w:val="22"/>
    </w:rPr>
  </w:style>
  <w:style w:type="paragraph" w:customStyle="1" w:styleId="Questiondate">
    <w:name w:val="Question_date"/>
    <w:basedOn w:val="Normal"/>
    <w:next w:val="Normal"/>
    <w:rsid w:val="00D63FD1"/>
    <w:pPr>
      <w:keepNext/>
      <w:keepLines/>
      <w:tabs>
        <w:tab w:val="clear" w:pos="794"/>
        <w:tab w:val="clear" w:pos="1191"/>
        <w:tab w:val="clear" w:pos="1588"/>
        <w:tab w:val="clear" w:pos="1985"/>
      </w:tabs>
      <w:jc w:val="right"/>
    </w:pPr>
    <w:rPr>
      <w:sz w:val="22"/>
    </w:rPr>
  </w:style>
  <w:style w:type="character" w:customStyle="1" w:styleId="QuestiontitleChar">
    <w:name w:val="Question_title Char"/>
    <w:basedOn w:val="DefaultParagraphFont"/>
    <w:link w:val="Questiontitle"/>
    <w:locked/>
    <w:rsid w:val="00D63FD1"/>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locked/>
    <w:rsid w:val="00D63FD1"/>
    <w:rPr>
      <w:rFonts w:ascii="Times New Roman" w:hAnsi="Times New Roman" w:cs="Times New Roman"/>
      <w:sz w:val="24"/>
      <w:lang w:val="fr-FR" w:eastAsia="en-US"/>
    </w:rPr>
  </w:style>
  <w:style w:type="paragraph" w:customStyle="1" w:styleId="Normalaftertitle">
    <w:name w:val="Normal after title"/>
    <w:basedOn w:val="Normal"/>
    <w:next w:val="Normal"/>
    <w:link w:val="NormalaftertitleChar"/>
    <w:rsid w:val="00D63FD1"/>
    <w:pPr>
      <w:tabs>
        <w:tab w:val="clear" w:pos="794"/>
        <w:tab w:val="clear" w:pos="1191"/>
        <w:tab w:val="clear" w:pos="1588"/>
        <w:tab w:val="clear" w:pos="1985"/>
        <w:tab w:val="left" w:pos="1134"/>
        <w:tab w:val="left" w:pos="1871"/>
        <w:tab w:val="left" w:pos="2268"/>
      </w:tabs>
      <w:spacing w:before="280"/>
    </w:pPr>
    <w:rPr>
      <w:rFonts w:eastAsiaTheme="minorEastAsia"/>
      <w:szCs w:val="22"/>
    </w:rPr>
  </w:style>
  <w:style w:type="paragraph" w:styleId="Header">
    <w:name w:val="header"/>
    <w:basedOn w:val="Normal"/>
    <w:link w:val="HeaderChar"/>
    <w:uiPriority w:val="99"/>
    <w:unhideWhenUsed/>
    <w:rsid w:val="00E67FA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E67FA7"/>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E67FA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E67FA7"/>
    <w:rPr>
      <w:rFonts w:ascii="Times New Roman" w:eastAsia="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D1"/>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D63FD1"/>
    <w:rPr>
      <w:rFonts w:ascii="Times New Roman" w:hAnsi="Times New Roman" w:cs="Times New Roman"/>
      <w:i/>
      <w:sz w:val="24"/>
      <w:lang w:val="fr-FR" w:eastAsia="en-US"/>
    </w:rPr>
  </w:style>
  <w:style w:type="paragraph" w:customStyle="1" w:styleId="Call">
    <w:name w:val="Call"/>
    <w:basedOn w:val="Normal"/>
    <w:next w:val="Normal"/>
    <w:link w:val="CallChar"/>
    <w:rsid w:val="00D63FD1"/>
    <w:pPr>
      <w:keepNext/>
      <w:keepLines/>
      <w:spacing w:before="160"/>
      <w:ind w:left="794"/>
    </w:pPr>
    <w:rPr>
      <w:rFonts w:eastAsiaTheme="minorEastAsia"/>
      <w:i/>
      <w:szCs w:val="22"/>
    </w:rPr>
  </w:style>
  <w:style w:type="character" w:customStyle="1" w:styleId="QuestionNoBRChar">
    <w:name w:val="Question_No_BR Char"/>
    <w:basedOn w:val="DefaultParagraphFont"/>
    <w:link w:val="QuestionNoBR"/>
    <w:locked/>
    <w:rsid w:val="00D63FD1"/>
    <w:rPr>
      <w:rFonts w:ascii="Times New Roman" w:hAnsi="Times New Roman" w:cs="Times New Roman"/>
      <w:caps/>
      <w:sz w:val="28"/>
      <w:lang w:val="fr-FR" w:eastAsia="en-US"/>
    </w:rPr>
  </w:style>
  <w:style w:type="paragraph" w:customStyle="1" w:styleId="Questiontitle">
    <w:name w:val="Question_title"/>
    <w:basedOn w:val="Normal"/>
    <w:next w:val="Normal"/>
    <w:link w:val="QuestiontitleChar"/>
    <w:rsid w:val="00D63FD1"/>
    <w:pPr>
      <w:keepNext/>
      <w:keepLines/>
      <w:spacing w:before="360"/>
      <w:jc w:val="center"/>
    </w:pPr>
    <w:rPr>
      <w:b/>
      <w:sz w:val="28"/>
    </w:rPr>
  </w:style>
  <w:style w:type="paragraph" w:customStyle="1" w:styleId="QuestionNoBR">
    <w:name w:val="Question_No_BR"/>
    <w:basedOn w:val="Normal"/>
    <w:next w:val="Questiontitle"/>
    <w:link w:val="QuestionNoBRChar"/>
    <w:rsid w:val="00D63FD1"/>
    <w:pPr>
      <w:keepNext/>
      <w:keepLines/>
      <w:spacing w:before="480"/>
      <w:jc w:val="center"/>
    </w:pPr>
    <w:rPr>
      <w:rFonts w:eastAsiaTheme="minorEastAsia"/>
      <w:caps/>
      <w:sz w:val="28"/>
      <w:szCs w:val="22"/>
    </w:rPr>
  </w:style>
  <w:style w:type="paragraph" w:customStyle="1" w:styleId="Questiondate">
    <w:name w:val="Question_date"/>
    <w:basedOn w:val="Normal"/>
    <w:next w:val="Normal"/>
    <w:rsid w:val="00D63FD1"/>
    <w:pPr>
      <w:keepNext/>
      <w:keepLines/>
      <w:tabs>
        <w:tab w:val="clear" w:pos="794"/>
        <w:tab w:val="clear" w:pos="1191"/>
        <w:tab w:val="clear" w:pos="1588"/>
        <w:tab w:val="clear" w:pos="1985"/>
      </w:tabs>
      <w:jc w:val="right"/>
    </w:pPr>
    <w:rPr>
      <w:sz w:val="22"/>
    </w:rPr>
  </w:style>
  <w:style w:type="character" w:customStyle="1" w:styleId="QuestiontitleChar">
    <w:name w:val="Question_title Char"/>
    <w:basedOn w:val="DefaultParagraphFont"/>
    <w:link w:val="Questiontitle"/>
    <w:locked/>
    <w:rsid w:val="00D63FD1"/>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locked/>
    <w:rsid w:val="00D63FD1"/>
    <w:rPr>
      <w:rFonts w:ascii="Times New Roman" w:hAnsi="Times New Roman" w:cs="Times New Roman"/>
      <w:sz w:val="24"/>
      <w:lang w:val="fr-FR" w:eastAsia="en-US"/>
    </w:rPr>
  </w:style>
  <w:style w:type="paragraph" w:customStyle="1" w:styleId="Normalaftertitle">
    <w:name w:val="Normal after title"/>
    <w:basedOn w:val="Normal"/>
    <w:next w:val="Normal"/>
    <w:link w:val="NormalaftertitleChar"/>
    <w:rsid w:val="00D63FD1"/>
    <w:pPr>
      <w:tabs>
        <w:tab w:val="clear" w:pos="794"/>
        <w:tab w:val="clear" w:pos="1191"/>
        <w:tab w:val="clear" w:pos="1588"/>
        <w:tab w:val="clear" w:pos="1985"/>
        <w:tab w:val="left" w:pos="1134"/>
        <w:tab w:val="left" w:pos="1871"/>
        <w:tab w:val="left" w:pos="2268"/>
      </w:tabs>
      <w:spacing w:before="280"/>
    </w:pPr>
    <w:rPr>
      <w:rFonts w:eastAsiaTheme="minorEastAsia"/>
      <w:szCs w:val="22"/>
    </w:rPr>
  </w:style>
  <w:style w:type="paragraph" w:styleId="Header">
    <w:name w:val="header"/>
    <w:basedOn w:val="Normal"/>
    <w:link w:val="HeaderChar"/>
    <w:uiPriority w:val="99"/>
    <w:unhideWhenUsed/>
    <w:rsid w:val="00E67FA7"/>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E67FA7"/>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E67FA7"/>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E67FA7"/>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2013-02-22T14:58:00Z</dcterms:created>
  <dcterms:modified xsi:type="dcterms:W3CDTF">2013-02-22T15:21:00Z</dcterms:modified>
</cp:coreProperties>
</file>