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6" w:rsidRPr="000C5365" w:rsidRDefault="00BE1986" w:rsidP="00173932">
      <w:pPr>
        <w:pStyle w:val="QuestionNoBR"/>
      </w:pPr>
      <w:r w:rsidRPr="000C5365">
        <w:t>QUESTION ITU-R 230-</w:t>
      </w:r>
      <w:r w:rsidR="00EF1D59">
        <w:t>3</w:t>
      </w:r>
      <w:r w:rsidRPr="000C5365">
        <w:t>/5</w:t>
      </w:r>
    </w:p>
    <w:p w:rsidR="00BE1986" w:rsidRPr="00173932" w:rsidRDefault="00BE1986" w:rsidP="00173932">
      <w:pPr>
        <w:pStyle w:val="Questiontitle"/>
      </w:pPr>
      <w:r w:rsidRPr="00173932">
        <w:t>Sof</w:t>
      </w:r>
      <w:r w:rsidRPr="00173932">
        <w:rPr>
          <w:rFonts w:hint="eastAsia"/>
        </w:rPr>
        <w:t>t</w:t>
      </w:r>
      <w:r w:rsidRPr="00173932">
        <w:t>ware-defined radios</w:t>
      </w:r>
    </w:p>
    <w:p w:rsidR="00BE1986" w:rsidRPr="002E120C" w:rsidRDefault="00BE1986" w:rsidP="00532400">
      <w:pPr>
        <w:pStyle w:val="Questiondate"/>
        <w:tabs>
          <w:tab w:val="left" w:pos="1134"/>
        </w:tabs>
        <w:spacing w:before="0"/>
      </w:pPr>
      <w:r w:rsidRPr="002E120C">
        <w:t>(2000-2003-2007</w:t>
      </w:r>
      <w:r w:rsidR="00EF1D59">
        <w:t>-2012</w:t>
      </w:r>
      <w:r w:rsidRPr="002E120C">
        <w:t>)</w:t>
      </w:r>
    </w:p>
    <w:p w:rsidR="00C73FAD" w:rsidRDefault="00C73FAD" w:rsidP="00532400">
      <w:pPr>
        <w:pStyle w:val="Normalaftertitle"/>
        <w:tabs>
          <w:tab w:val="clear" w:pos="794"/>
          <w:tab w:val="left" w:pos="1134"/>
        </w:tabs>
        <w:spacing w:before="120"/>
      </w:pPr>
    </w:p>
    <w:p w:rsidR="00BE1986" w:rsidRPr="002E120C" w:rsidRDefault="00BE1986" w:rsidP="00C73FAD">
      <w:pPr>
        <w:pStyle w:val="Normalaftertitle"/>
      </w:pPr>
      <w:r w:rsidRPr="002E120C">
        <w:t>The ITU Radiocommunication Assembly,</w:t>
      </w:r>
    </w:p>
    <w:p w:rsidR="00BE1986" w:rsidRPr="00173932" w:rsidRDefault="00BE1986" w:rsidP="00173932">
      <w:pPr>
        <w:pStyle w:val="Call"/>
      </w:pPr>
      <w:proofErr w:type="gramStart"/>
      <w:r w:rsidRPr="00173932">
        <w:t>considering</w:t>
      </w:r>
      <w:proofErr w:type="gramEnd"/>
    </w:p>
    <w:p w:rsidR="00BE1986" w:rsidRPr="002E120C" w:rsidRDefault="00BE1986" w:rsidP="00173932">
      <w:r w:rsidRPr="005675E7">
        <w:rPr>
          <w:i/>
          <w:iCs/>
        </w:rPr>
        <w:t>a)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considerable research and development has been done on </w:t>
      </w:r>
      <w:r>
        <w:t>software-d</w:t>
      </w:r>
      <w:r w:rsidRPr="002E120C">
        <w:t xml:space="preserve">efined </w:t>
      </w:r>
      <w:r>
        <w:t>r</w:t>
      </w:r>
      <w:r w:rsidRPr="002E120C">
        <w:t>adio (SDR) design;</w:t>
      </w:r>
    </w:p>
    <w:p w:rsidR="00BE1986" w:rsidRPr="002E120C" w:rsidRDefault="00BE1986" w:rsidP="00173932">
      <w:r w:rsidRPr="005675E7">
        <w:rPr>
          <w:i/>
          <w:iCs/>
        </w:rPr>
        <w:t>b)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SDRs may offer design and operational versatility and flexibility in mobile radio systems;</w:t>
      </w:r>
    </w:p>
    <w:p w:rsidR="00BE1986" w:rsidRPr="002E120C" w:rsidRDefault="00BE1986" w:rsidP="00173932">
      <w:r w:rsidRPr="005675E7">
        <w:rPr>
          <w:i/>
          <w:iCs/>
        </w:rPr>
        <w:t>c)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SDRs may facilitate spectrum efficiencies in complex mobile radio configurations;</w:t>
      </w:r>
    </w:p>
    <w:p w:rsidR="00BE1986" w:rsidRPr="002E120C" w:rsidRDefault="00BE1986" w:rsidP="00173932">
      <w:r w:rsidRPr="005675E7">
        <w:rPr>
          <w:i/>
          <w:iCs/>
        </w:rPr>
        <w:t>d)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SDRs offer intersystem interoperability in disaster and emergency situations;</w:t>
      </w:r>
    </w:p>
    <w:p w:rsidR="00BE1986" w:rsidRPr="002E120C" w:rsidRDefault="00BE1986" w:rsidP="00AA03AD">
      <w:pPr>
        <w:ind w:right="-142"/>
      </w:pPr>
      <w:r w:rsidRPr="005675E7">
        <w:rPr>
          <w:i/>
          <w:iCs/>
        </w:rPr>
        <w:t>e)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SDRs may facilitate the regional and global harmonization of wireless communications;</w:t>
      </w:r>
    </w:p>
    <w:p w:rsidR="00BE1986" w:rsidRPr="002E120C" w:rsidRDefault="00BE1986" w:rsidP="00173932">
      <w:r w:rsidRPr="005675E7">
        <w:rPr>
          <w:i/>
          <w:iCs/>
        </w:rPr>
        <w:t>f)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SDRs may provide for improve manufacturing economies of scale;</w:t>
      </w:r>
    </w:p>
    <w:p w:rsidR="00BE1986" w:rsidRPr="002E120C" w:rsidRDefault="00BE1986" w:rsidP="00173932">
      <w:r w:rsidRPr="005675E7">
        <w:rPr>
          <w:i/>
          <w:iCs/>
        </w:rPr>
        <w:t>g)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SDR design can provide users with more operational features;</w:t>
      </w:r>
    </w:p>
    <w:p w:rsidR="00BE1986" w:rsidRPr="002E120C" w:rsidRDefault="00BE1986" w:rsidP="00173932">
      <w:r w:rsidRPr="00532400">
        <w:rPr>
          <w:i/>
          <w:iCs/>
        </w:rPr>
        <w:t>h)</w:t>
      </w:r>
      <w:r w:rsidRPr="002E120C">
        <w:tab/>
      </w:r>
      <w:proofErr w:type="gramStart"/>
      <w:r w:rsidRPr="00532400">
        <w:t>that</w:t>
      </w:r>
      <w:proofErr w:type="gramEnd"/>
      <w:r w:rsidRPr="00532400">
        <w:t xml:space="preserve"> Report ITU-R </w:t>
      </w:r>
      <w:r w:rsidRPr="00532400">
        <w:rPr>
          <w:lang w:eastAsia="ja-JP"/>
        </w:rPr>
        <w:t>S</w:t>
      </w:r>
      <w:r w:rsidRPr="00532400">
        <w:t>M</w:t>
      </w:r>
      <w:r>
        <w:t>.</w:t>
      </w:r>
      <w:r w:rsidRPr="00532400">
        <w:t xml:space="preserve">2152 contains </w:t>
      </w:r>
      <w:r w:rsidRPr="00532400">
        <w:rPr>
          <w:lang w:eastAsia="ja-JP"/>
        </w:rPr>
        <w:t>th</w:t>
      </w:r>
      <w:r>
        <w:rPr>
          <w:lang w:eastAsia="ja-JP"/>
        </w:rPr>
        <w:t>e</w:t>
      </w:r>
      <w:r w:rsidRPr="00532400">
        <w:t xml:space="preserve"> ITU-R definition for SDR</w:t>
      </w:r>
      <w:r w:rsidRPr="002E120C">
        <w:t>;</w:t>
      </w:r>
    </w:p>
    <w:p w:rsidR="00BE1986" w:rsidRPr="002E120C" w:rsidRDefault="00BE1986" w:rsidP="00AA03AD">
      <w:pPr>
        <w:ind w:right="-709"/>
      </w:pPr>
      <w:r w:rsidRPr="005675E7">
        <w:rPr>
          <w:i/>
          <w:iCs/>
        </w:rPr>
        <w:t>j</w:t>
      </w:r>
      <w:r w:rsidRPr="002E120C">
        <w:t>)</w:t>
      </w:r>
      <w:r w:rsidRPr="002E120C">
        <w:tab/>
      </w:r>
      <w:proofErr w:type="gramStart"/>
      <w:r w:rsidRPr="002E120C">
        <w:t>that</w:t>
      </w:r>
      <w:proofErr w:type="gramEnd"/>
      <w:r w:rsidRPr="002E120C">
        <w:t xml:space="preserve"> Recommendations on SDR design woul</w:t>
      </w:r>
      <w:r w:rsidR="00AA03AD">
        <w:t>d be complementary to other ITU-</w:t>
      </w:r>
      <w:r w:rsidRPr="002E120C">
        <w:t>R Recommendations on mobile telecommunications,</w:t>
      </w:r>
    </w:p>
    <w:p w:rsidR="00BE1986" w:rsidRPr="00173932" w:rsidRDefault="00BE1986" w:rsidP="00173932">
      <w:pPr>
        <w:pStyle w:val="Call"/>
        <w:rPr>
          <w:i w:val="0"/>
          <w:iCs/>
        </w:rPr>
      </w:pPr>
      <w:proofErr w:type="gramStart"/>
      <w:r w:rsidRPr="00173932">
        <w:t>decides</w:t>
      </w:r>
      <w:proofErr w:type="gramEnd"/>
      <w:r w:rsidRPr="00173932">
        <w:rPr>
          <w:i w:val="0"/>
          <w:iCs/>
        </w:rPr>
        <w:t xml:space="preserve"> that the following Questions should be studied</w:t>
      </w:r>
    </w:p>
    <w:p w:rsidR="00BE1986" w:rsidRPr="002E120C" w:rsidRDefault="00BE1986" w:rsidP="00AA03AD">
      <w:pPr>
        <w:ind w:right="-142"/>
      </w:pPr>
      <w:r w:rsidRPr="005675E7">
        <w:rPr>
          <w:bCs/>
        </w:rPr>
        <w:t>1</w:t>
      </w:r>
      <w:r w:rsidRPr="002E120C">
        <w:rPr>
          <w:b/>
        </w:rPr>
        <w:tab/>
      </w:r>
      <w:r w:rsidRPr="002E120C">
        <w:t>What are the key technical characteristics that are associated with the design and application of SDR?</w:t>
      </w:r>
    </w:p>
    <w:p w:rsidR="00BE1986" w:rsidRPr="002E120C" w:rsidRDefault="00BE1986" w:rsidP="00173932">
      <w:r w:rsidRPr="005675E7">
        <w:rPr>
          <w:bCs/>
        </w:rPr>
        <w:t>2</w:t>
      </w:r>
      <w:r w:rsidRPr="002E120C">
        <w:rPr>
          <w:b/>
        </w:rPr>
        <w:tab/>
      </w:r>
      <w:r w:rsidRPr="002E120C">
        <w:t>What frequency band considerations are important to the application of SDR?</w:t>
      </w:r>
    </w:p>
    <w:p w:rsidR="00BE1986" w:rsidRPr="002E120C" w:rsidRDefault="00BE1986" w:rsidP="00173932">
      <w:r w:rsidRPr="005675E7">
        <w:rPr>
          <w:bCs/>
        </w:rPr>
        <w:t>3</w:t>
      </w:r>
      <w:r w:rsidRPr="002E120C">
        <w:rPr>
          <w:b/>
        </w:rPr>
        <w:tab/>
      </w:r>
      <w:r w:rsidRPr="002E120C">
        <w:t>What special interference considerations may be required in SDR applications?</w:t>
      </w:r>
    </w:p>
    <w:p w:rsidR="00BE1986" w:rsidRPr="002E120C" w:rsidRDefault="00BE1986" w:rsidP="00173932">
      <w:r w:rsidRPr="005675E7">
        <w:rPr>
          <w:bCs/>
        </w:rPr>
        <w:t>4</w:t>
      </w:r>
      <w:r w:rsidRPr="002E120C">
        <w:rPr>
          <w:b/>
        </w:rPr>
        <w:tab/>
      </w:r>
      <w:r w:rsidRPr="002E120C">
        <w:t>What are the operational implications of SDR to mobile radio systems?</w:t>
      </w:r>
    </w:p>
    <w:p w:rsidR="00BE1986" w:rsidRPr="002E120C" w:rsidRDefault="00BE1986" w:rsidP="00AA03AD">
      <w:pPr>
        <w:ind w:right="-426"/>
      </w:pPr>
      <w:r w:rsidRPr="005675E7">
        <w:rPr>
          <w:bCs/>
        </w:rPr>
        <w:t>5</w:t>
      </w:r>
      <w:r w:rsidRPr="002E120C">
        <w:tab/>
        <w:t>What technical considerations are necessary to insure conformance with ITU Recommendations and Radio Regulations?</w:t>
      </w:r>
    </w:p>
    <w:p w:rsidR="00BE1986" w:rsidRPr="00173932" w:rsidRDefault="00BE1986" w:rsidP="00173932">
      <w:pPr>
        <w:pStyle w:val="Call"/>
      </w:pPr>
      <w:proofErr w:type="gramStart"/>
      <w:r w:rsidRPr="00173932">
        <w:t>further</w:t>
      </w:r>
      <w:proofErr w:type="gramEnd"/>
      <w:r w:rsidRPr="00173932">
        <w:t xml:space="preserve"> decides</w:t>
      </w:r>
    </w:p>
    <w:p w:rsidR="00BE1986" w:rsidRPr="002E120C" w:rsidRDefault="00BE1986" w:rsidP="00173932">
      <w:r w:rsidRPr="005675E7">
        <w:rPr>
          <w:bCs/>
        </w:rPr>
        <w:t>1</w:t>
      </w:r>
      <w:r w:rsidRPr="002E120C">
        <w:rPr>
          <w:b/>
        </w:rPr>
        <w:tab/>
      </w:r>
      <w:r w:rsidRPr="002E120C">
        <w:t>that the results of the above studies should be included in one or more Recommendations,</w:t>
      </w:r>
      <w:r w:rsidRPr="002E120C">
        <w:rPr>
          <w:lang w:eastAsia="ja-JP"/>
        </w:rPr>
        <w:t xml:space="preserve"> Reports, or Handbooks</w:t>
      </w:r>
      <w:r w:rsidRPr="002E120C">
        <w:t>;</w:t>
      </w:r>
    </w:p>
    <w:p w:rsidR="00BE1986" w:rsidRPr="002E120C" w:rsidRDefault="00BE1986" w:rsidP="00173932">
      <w:proofErr w:type="gramStart"/>
      <w:r w:rsidRPr="005675E7">
        <w:rPr>
          <w:bCs/>
        </w:rPr>
        <w:t>2</w:t>
      </w:r>
      <w:r w:rsidRPr="002E120C">
        <w:rPr>
          <w:b/>
        </w:rPr>
        <w:tab/>
      </w:r>
      <w:r w:rsidRPr="002E120C">
        <w:t xml:space="preserve">that the above studies should be completed by the year </w:t>
      </w:r>
      <w:r w:rsidRPr="002E120C">
        <w:rPr>
          <w:lang w:eastAsia="ja-JP"/>
        </w:rPr>
        <w:t>201</w:t>
      </w:r>
      <w:r>
        <w:rPr>
          <w:lang w:eastAsia="ja-JP"/>
        </w:rPr>
        <w:t>5</w:t>
      </w:r>
      <w:r w:rsidRPr="002E120C">
        <w:t>.</w:t>
      </w:r>
      <w:proofErr w:type="gramEnd"/>
    </w:p>
    <w:p w:rsidR="00BE1986" w:rsidRDefault="00BE1986" w:rsidP="00173932">
      <w:pPr>
        <w:tabs>
          <w:tab w:val="clear" w:pos="794"/>
          <w:tab w:val="left" w:pos="1134"/>
        </w:tabs>
        <w:spacing w:before="240"/>
        <w:rPr>
          <w:b/>
          <w:sz w:val="28"/>
          <w:lang w:val="en-US"/>
        </w:rPr>
      </w:pPr>
      <w:r w:rsidRPr="002E120C">
        <w:t xml:space="preserve">Category: </w:t>
      </w:r>
      <w:r>
        <w:t xml:space="preserve"> </w:t>
      </w:r>
      <w:r w:rsidRPr="002E120C">
        <w:t>S2</w:t>
      </w:r>
      <w:bookmarkStart w:id="0" w:name="_GoBack"/>
      <w:bookmarkEnd w:id="0"/>
    </w:p>
    <w:sectPr w:rsidR="00BE1986" w:rsidSect="0095620C">
      <w:headerReference w:type="default" r:id="rId9"/>
      <w:footerReference w:type="default" r:id="rId10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87" w:rsidRDefault="00BA6787">
      <w:r>
        <w:separator/>
      </w:r>
    </w:p>
  </w:endnote>
  <w:endnote w:type="continuationSeparator" w:id="0">
    <w:p w:rsidR="00BA6787" w:rsidRDefault="00B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87" w:rsidRPr="00B6519C" w:rsidRDefault="00A27357" w:rsidP="00B6519C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BF4D93">
      <w:t>Y:\APP\BR\CIRCS_DMS\CACE\500\568\568e.docx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87" w:rsidRDefault="00BA6787">
      <w:r>
        <w:t>____________________</w:t>
      </w:r>
    </w:p>
  </w:footnote>
  <w:footnote w:type="continuationSeparator" w:id="0">
    <w:p w:rsidR="00BA6787" w:rsidRDefault="00BA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787" w:rsidRPr="001E15AA" w:rsidRDefault="00BA6787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7357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8"/>
    <w:rsid w:val="00007BF6"/>
    <w:rsid w:val="0001234D"/>
    <w:rsid w:val="00016557"/>
    <w:rsid w:val="00020E4C"/>
    <w:rsid w:val="00030382"/>
    <w:rsid w:val="00063A44"/>
    <w:rsid w:val="000643D0"/>
    <w:rsid w:val="00087F91"/>
    <w:rsid w:val="000966AE"/>
    <w:rsid w:val="000966ED"/>
    <w:rsid w:val="000B494D"/>
    <w:rsid w:val="000E15C1"/>
    <w:rsid w:val="000E64DA"/>
    <w:rsid w:val="000F4304"/>
    <w:rsid w:val="000F527D"/>
    <w:rsid w:val="00173932"/>
    <w:rsid w:val="00174C41"/>
    <w:rsid w:val="00177962"/>
    <w:rsid w:val="001E15AA"/>
    <w:rsid w:val="001E6589"/>
    <w:rsid w:val="001F0EAF"/>
    <w:rsid w:val="00210B45"/>
    <w:rsid w:val="002226D0"/>
    <w:rsid w:val="00227F65"/>
    <w:rsid w:val="00234341"/>
    <w:rsid w:val="002548F2"/>
    <w:rsid w:val="00270AFB"/>
    <w:rsid w:val="00291CAA"/>
    <w:rsid w:val="00294447"/>
    <w:rsid w:val="00296D14"/>
    <w:rsid w:val="002E7C8D"/>
    <w:rsid w:val="002F241E"/>
    <w:rsid w:val="00303955"/>
    <w:rsid w:val="0031334F"/>
    <w:rsid w:val="00352ABE"/>
    <w:rsid w:val="00360084"/>
    <w:rsid w:val="003C7ECB"/>
    <w:rsid w:val="003D3993"/>
    <w:rsid w:val="003D6A56"/>
    <w:rsid w:val="00402917"/>
    <w:rsid w:val="0044634B"/>
    <w:rsid w:val="00456398"/>
    <w:rsid w:val="004651E8"/>
    <w:rsid w:val="004747B9"/>
    <w:rsid w:val="004A5AB1"/>
    <w:rsid w:val="004C1881"/>
    <w:rsid w:val="004C2EE5"/>
    <w:rsid w:val="004C45CE"/>
    <w:rsid w:val="004D7C76"/>
    <w:rsid w:val="004E2059"/>
    <w:rsid w:val="004F2136"/>
    <w:rsid w:val="004F26AE"/>
    <w:rsid w:val="0050552C"/>
    <w:rsid w:val="0051076E"/>
    <w:rsid w:val="00532400"/>
    <w:rsid w:val="005675E7"/>
    <w:rsid w:val="005707C8"/>
    <w:rsid w:val="00595800"/>
    <w:rsid w:val="005B0EDE"/>
    <w:rsid w:val="005F0837"/>
    <w:rsid w:val="005F130D"/>
    <w:rsid w:val="005F7F4C"/>
    <w:rsid w:val="006136BC"/>
    <w:rsid w:val="00630C33"/>
    <w:rsid w:val="00680E1C"/>
    <w:rsid w:val="006916D2"/>
    <w:rsid w:val="00694F56"/>
    <w:rsid w:val="00696AF6"/>
    <w:rsid w:val="006B3F95"/>
    <w:rsid w:val="00707561"/>
    <w:rsid w:val="00710FDF"/>
    <w:rsid w:val="0071106C"/>
    <w:rsid w:val="0071662D"/>
    <w:rsid w:val="00721368"/>
    <w:rsid w:val="00726D0E"/>
    <w:rsid w:val="007272B0"/>
    <w:rsid w:val="00746900"/>
    <w:rsid w:val="00763753"/>
    <w:rsid w:val="00774F74"/>
    <w:rsid w:val="007C247E"/>
    <w:rsid w:val="00811467"/>
    <w:rsid w:val="0087123F"/>
    <w:rsid w:val="0088144E"/>
    <w:rsid w:val="00881D43"/>
    <w:rsid w:val="008B034B"/>
    <w:rsid w:val="008B3435"/>
    <w:rsid w:val="008B6B8F"/>
    <w:rsid w:val="008D4874"/>
    <w:rsid w:val="008E0EAD"/>
    <w:rsid w:val="008F094B"/>
    <w:rsid w:val="00931AA3"/>
    <w:rsid w:val="0093776F"/>
    <w:rsid w:val="00941082"/>
    <w:rsid w:val="0095620C"/>
    <w:rsid w:val="00965B07"/>
    <w:rsid w:val="009676DC"/>
    <w:rsid w:val="009727E6"/>
    <w:rsid w:val="009746CA"/>
    <w:rsid w:val="009846D5"/>
    <w:rsid w:val="009E14F3"/>
    <w:rsid w:val="009E1957"/>
    <w:rsid w:val="00A06093"/>
    <w:rsid w:val="00A27357"/>
    <w:rsid w:val="00A55282"/>
    <w:rsid w:val="00A7433B"/>
    <w:rsid w:val="00A76B45"/>
    <w:rsid w:val="00A76FB2"/>
    <w:rsid w:val="00AA03AD"/>
    <w:rsid w:val="00AA057F"/>
    <w:rsid w:val="00AB07C5"/>
    <w:rsid w:val="00AB1815"/>
    <w:rsid w:val="00AE4B24"/>
    <w:rsid w:val="00AF6CED"/>
    <w:rsid w:val="00B142F1"/>
    <w:rsid w:val="00B57344"/>
    <w:rsid w:val="00B6519C"/>
    <w:rsid w:val="00B75C76"/>
    <w:rsid w:val="00B87E04"/>
    <w:rsid w:val="00BA3232"/>
    <w:rsid w:val="00BA6787"/>
    <w:rsid w:val="00BD22EB"/>
    <w:rsid w:val="00BE1986"/>
    <w:rsid w:val="00BF3686"/>
    <w:rsid w:val="00BF4D93"/>
    <w:rsid w:val="00C2572D"/>
    <w:rsid w:val="00C66F3A"/>
    <w:rsid w:val="00C72301"/>
    <w:rsid w:val="00C73FAD"/>
    <w:rsid w:val="00C7780B"/>
    <w:rsid w:val="00C816B9"/>
    <w:rsid w:val="00C8740C"/>
    <w:rsid w:val="00D00C0E"/>
    <w:rsid w:val="00D06DFE"/>
    <w:rsid w:val="00D2391C"/>
    <w:rsid w:val="00D35752"/>
    <w:rsid w:val="00D463D0"/>
    <w:rsid w:val="00D5021A"/>
    <w:rsid w:val="00D55419"/>
    <w:rsid w:val="00D577C6"/>
    <w:rsid w:val="00D61395"/>
    <w:rsid w:val="00D744B4"/>
    <w:rsid w:val="00D758F9"/>
    <w:rsid w:val="00DC6BAA"/>
    <w:rsid w:val="00DF684C"/>
    <w:rsid w:val="00DF7FCA"/>
    <w:rsid w:val="00E27065"/>
    <w:rsid w:val="00E51DA0"/>
    <w:rsid w:val="00EC710F"/>
    <w:rsid w:val="00ED1F7A"/>
    <w:rsid w:val="00EF1D59"/>
    <w:rsid w:val="00F073C5"/>
    <w:rsid w:val="00F24F47"/>
    <w:rsid w:val="00FC645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562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198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5620C"/>
    <w:pPr>
      <w:spacing w:before="360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  <w:rsid w:val="0095620C"/>
  </w:style>
  <w:style w:type="paragraph" w:customStyle="1" w:styleId="Figure">
    <w:name w:val="Figure"/>
    <w:basedOn w:val="Normal"/>
    <w:next w:val="FigureNotitle"/>
    <w:rsid w:val="009562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5620C"/>
    <w:pPr>
      <w:keepLines/>
      <w:spacing w:before="240" w:after="120"/>
      <w:jc w:val="center"/>
    </w:pPr>
    <w:rPr>
      <w:b/>
    </w:rPr>
  </w:style>
  <w:style w:type="character" w:customStyle="1" w:styleId="Appdef">
    <w:name w:val="App_def"/>
    <w:basedOn w:val="DefaultParagraphFont"/>
    <w:rsid w:val="009562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620C"/>
  </w:style>
  <w:style w:type="paragraph" w:customStyle="1" w:styleId="FooterQP">
    <w:name w:val="Footer_QP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5620C"/>
    <w:rPr>
      <w:b w:val="0"/>
    </w:rPr>
  </w:style>
  <w:style w:type="paragraph" w:customStyle="1" w:styleId="ASN1">
    <w:name w:val="ASN.1"/>
    <w:basedOn w:val="Normal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5620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620C"/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456398"/>
    <w:rPr>
      <w:rFonts w:ascii="Times New Roman" w:hAnsi="Times New Roman"/>
      <w:i/>
      <w:sz w:val="24"/>
      <w:lang w:val="en-GB" w:eastAsia="en-US"/>
    </w:rPr>
  </w:style>
  <w:style w:type="paragraph" w:customStyle="1" w:styleId="ChapNo">
    <w:name w:val="Chap_No"/>
    <w:basedOn w:val="Normal"/>
    <w:next w:val="Chaptitle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5620C"/>
  </w:style>
  <w:style w:type="paragraph" w:customStyle="1" w:styleId="RecNoBR">
    <w:name w:val="Rec_No_BR"/>
    <w:basedOn w:val="Normal"/>
    <w:next w:val="Rectitle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8B3435"/>
    <w:rPr>
      <w:rFonts w:ascii="Times New Roman" w:hAnsi="Times New Roman"/>
      <w:b/>
      <w:sz w:val="28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rsid w:val="0095620C"/>
  </w:style>
  <w:style w:type="paragraph" w:customStyle="1" w:styleId="Recref">
    <w:name w:val="Rec_ref"/>
    <w:basedOn w:val="Normal"/>
    <w:next w:val="Recdate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semiHidden/>
    <w:rsid w:val="0095620C"/>
    <w:rPr>
      <w:vertAlign w:val="superscript"/>
    </w:rPr>
  </w:style>
  <w:style w:type="paragraph" w:customStyle="1" w:styleId="enumlev1">
    <w:name w:val="enumlev1"/>
    <w:basedOn w:val="Normal"/>
    <w:link w:val="enumlev1Char"/>
    <w:rsid w:val="0095620C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1368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95620C"/>
    <w:pPr>
      <w:ind w:left="1191" w:hanging="397"/>
    </w:pPr>
  </w:style>
  <w:style w:type="paragraph" w:customStyle="1" w:styleId="enumlev3">
    <w:name w:val="enumlev3"/>
    <w:basedOn w:val="enumlev2"/>
    <w:rsid w:val="0095620C"/>
    <w:pPr>
      <w:ind w:left="1588"/>
    </w:pPr>
  </w:style>
  <w:style w:type="paragraph" w:customStyle="1" w:styleId="Equation">
    <w:name w:val="Equation"/>
    <w:basedOn w:val="Normal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5620C"/>
  </w:style>
  <w:style w:type="paragraph" w:customStyle="1" w:styleId="Reptitle">
    <w:name w:val="Rep_title"/>
    <w:basedOn w:val="Rectitle"/>
    <w:next w:val="Repref"/>
    <w:link w:val="ReptitleChar"/>
    <w:rsid w:val="0095620C"/>
  </w:style>
  <w:style w:type="paragraph" w:customStyle="1" w:styleId="Repref">
    <w:name w:val="Rep_ref"/>
    <w:basedOn w:val="Recref"/>
    <w:next w:val="Repdate"/>
    <w:rsid w:val="0095620C"/>
  </w:style>
  <w:style w:type="paragraph" w:customStyle="1" w:styleId="Repdate">
    <w:name w:val="Rep_date"/>
    <w:basedOn w:val="Recdate"/>
    <w:next w:val="Normalaftertitle"/>
    <w:rsid w:val="0095620C"/>
  </w:style>
  <w:style w:type="character" w:customStyle="1" w:styleId="ReptitleChar">
    <w:name w:val="Rep_title Char"/>
    <w:basedOn w:val="DefaultParagraphFont"/>
    <w:link w:val="Reptitle"/>
    <w:locked/>
    <w:rsid w:val="00BE1986"/>
    <w:rPr>
      <w:rFonts w:ascii="Times New Roman" w:hAnsi="Times New Roman"/>
      <w:b/>
      <w:sz w:val="28"/>
      <w:lang w:val="en-GB" w:eastAsia="en-US"/>
    </w:rPr>
  </w:style>
  <w:style w:type="paragraph" w:customStyle="1" w:styleId="ResNoBR">
    <w:name w:val="Res_No_BR"/>
    <w:basedOn w:val="RecNoBR"/>
    <w:next w:val="Restitle"/>
    <w:rsid w:val="0095620C"/>
  </w:style>
  <w:style w:type="paragraph" w:customStyle="1" w:styleId="Restitle">
    <w:name w:val="Res_title"/>
    <w:basedOn w:val="Rectitle"/>
    <w:next w:val="Resref"/>
    <w:rsid w:val="0095620C"/>
  </w:style>
  <w:style w:type="paragraph" w:customStyle="1" w:styleId="Resref">
    <w:name w:val="Res_ref"/>
    <w:basedOn w:val="Recref"/>
    <w:next w:val="Resdate"/>
    <w:rsid w:val="0095620C"/>
  </w:style>
  <w:style w:type="paragraph" w:customStyle="1" w:styleId="Resdate">
    <w:name w:val="Res_date"/>
    <w:basedOn w:val="Recdate"/>
    <w:next w:val="Normalaftertitle"/>
    <w:rsid w:val="0095620C"/>
  </w:style>
  <w:style w:type="paragraph" w:customStyle="1" w:styleId="Section1">
    <w:name w:val="Section_1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966ED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95620C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9562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rsid w:val="0095620C"/>
    <w:pPr>
      <w:spacing w:before="80"/>
    </w:pPr>
  </w:style>
  <w:style w:type="character" w:customStyle="1" w:styleId="NoteChar">
    <w:name w:val="Note Char"/>
    <w:basedOn w:val="DefaultParagraphFont"/>
    <w:link w:val="Note"/>
    <w:uiPriority w:val="99"/>
    <w:locked/>
    <w:rsid w:val="00BE1986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56398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D22EB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rsid w:val="0095620C"/>
    <w:pPr>
      <w:keepNext/>
      <w:spacing w:before="160"/>
    </w:pPr>
    <w:rPr>
      <w:b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BE1986"/>
    <w:rPr>
      <w:rFonts w:ascii="Times New Roman" w:hAnsi="Times New Roman"/>
      <w:b/>
      <w:sz w:val="24"/>
      <w:lang w:val="en-GB" w:eastAsia="en-US"/>
    </w:rPr>
  </w:style>
  <w:style w:type="paragraph" w:customStyle="1" w:styleId="Headingi">
    <w:name w:val="Heading_i"/>
    <w:basedOn w:val="Normal"/>
    <w:next w:val="Normal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5620C"/>
  </w:style>
  <w:style w:type="paragraph" w:styleId="Index2">
    <w:name w:val="index 2"/>
    <w:basedOn w:val="Normal"/>
    <w:next w:val="Normal"/>
    <w:semiHidden/>
    <w:rsid w:val="0095620C"/>
    <w:pPr>
      <w:ind w:left="283"/>
    </w:pPr>
  </w:style>
  <w:style w:type="paragraph" w:styleId="Index3">
    <w:name w:val="index 3"/>
    <w:basedOn w:val="Normal"/>
    <w:next w:val="Normal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uiPriority w:val="99"/>
    <w:locked/>
    <w:rsid w:val="00BE1986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1986"/>
    <w:rPr>
      <w:rFonts w:ascii="Times New Roman" w:hAnsi="Times New Roman"/>
      <w:b/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620C"/>
  </w:style>
  <w:style w:type="character" w:customStyle="1" w:styleId="Recdef">
    <w:name w:val="Rec_def"/>
    <w:basedOn w:val="DefaultParagraphFont"/>
    <w:rsid w:val="0095620C"/>
    <w:rPr>
      <w:b/>
    </w:rPr>
  </w:style>
  <w:style w:type="paragraph" w:customStyle="1" w:styleId="Reftext">
    <w:name w:val="Ref_text"/>
    <w:basedOn w:val="Normal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620C"/>
  </w:style>
  <w:style w:type="character" w:customStyle="1" w:styleId="Resdef">
    <w:name w:val="Res_def"/>
    <w:basedOn w:val="DefaultParagraphFont"/>
    <w:rsid w:val="0095620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620C"/>
  </w:style>
  <w:style w:type="paragraph" w:customStyle="1" w:styleId="SectionNo">
    <w:name w:val="Section_No"/>
    <w:basedOn w:val="Normal"/>
    <w:next w:val="Sectiontitle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620C"/>
    <w:rPr>
      <w:b/>
      <w:color w:val="auto"/>
    </w:rPr>
  </w:style>
  <w:style w:type="paragraph" w:customStyle="1" w:styleId="Tablelegend">
    <w:name w:val="Table_legend"/>
    <w:basedOn w:val="Normal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620C"/>
  </w:style>
  <w:style w:type="paragraph" w:customStyle="1" w:styleId="Title3">
    <w:name w:val="Title 3"/>
    <w:basedOn w:val="Title2"/>
    <w:next w:val="Title4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character" w:customStyle="1" w:styleId="Title1Char">
    <w:name w:val="Title 1 Char"/>
    <w:link w:val="Title1"/>
    <w:uiPriority w:val="99"/>
    <w:locked/>
    <w:rsid w:val="008B3435"/>
    <w:rPr>
      <w:rFonts w:ascii="Times New Roman" w:hAnsi="Times New Roman"/>
      <w:caps/>
      <w:sz w:val="28"/>
      <w:lang w:val="en-GB" w:eastAsia="en-US"/>
    </w:rPr>
  </w:style>
  <w:style w:type="paragraph" w:customStyle="1" w:styleId="toc0">
    <w:name w:val="toc 0"/>
    <w:basedOn w:val="Normal"/>
    <w:next w:val="TOC1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semiHidden/>
    <w:rsid w:val="0095620C"/>
  </w:style>
  <w:style w:type="paragraph" w:styleId="TOC4">
    <w:name w:val="toc 4"/>
    <w:basedOn w:val="TOC3"/>
    <w:semiHidden/>
    <w:rsid w:val="0095620C"/>
  </w:style>
  <w:style w:type="paragraph" w:styleId="TOC5">
    <w:name w:val="toc 5"/>
    <w:basedOn w:val="TOC4"/>
    <w:semiHidden/>
    <w:rsid w:val="0095620C"/>
  </w:style>
  <w:style w:type="paragraph" w:styleId="TOC6">
    <w:name w:val="toc 6"/>
    <w:basedOn w:val="TOC4"/>
    <w:semiHidden/>
    <w:rsid w:val="0095620C"/>
  </w:style>
  <w:style w:type="paragraph" w:styleId="TOC7">
    <w:name w:val="toc 7"/>
    <w:basedOn w:val="TOC4"/>
    <w:semiHidden/>
    <w:rsid w:val="0095620C"/>
  </w:style>
  <w:style w:type="paragraph" w:styleId="TOC8">
    <w:name w:val="toc 8"/>
    <w:basedOn w:val="TOC4"/>
    <w:semiHidden/>
    <w:rsid w:val="0095620C"/>
  </w:style>
  <w:style w:type="paragraph" w:customStyle="1" w:styleId="FiguretitleBR">
    <w:name w:val="Figure_title_BR"/>
    <w:basedOn w:val="TabletitleBR"/>
    <w:next w:val="Figurewithouttitle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BD22EB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456398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456398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BE1986"/>
    <w:rPr>
      <w:rFonts w:ascii="Times New Roman" w:hAnsi="Times New Roman"/>
      <w:b/>
      <w:sz w:val="28"/>
      <w:lang w:val="en-GB" w:eastAsia="en-US"/>
    </w:rPr>
  </w:style>
  <w:style w:type="character" w:styleId="Hyperlink">
    <w:name w:val="Hyperlink"/>
    <w:basedOn w:val="DefaultParagraphFont"/>
    <w:rsid w:val="00456398"/>
    <w:rPr>
      <w:color w:val="0000FF"/>
      <w:u w:val="single"/>
    </w:rPr>
  </w:style>
  <w:style w:type="paragraph" w:customStyle="1" w:styleId="call0">
    <w:name w:val="call"/>
    <w:basedOn w:val="Normal"/>
    <w:next w:val="Normal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styleId="NormalWeb">
    <w:name w:val="Normal (Web)"/>
    <w:basedOn w:val="Normal"/>
    <w:uiPriority w:val="99"/>
    <w:unhideWhenUsed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00C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C0E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BD22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2EB"/>
    <w:rPr>
      <w:rFonts w:ascii="Times New Roman" w:hAnsi="Times New Roman"/>
      <w:sz w:val="24"/>
      <w:lang w:val="en-GB" w:eastAsia="en-US"/>
    </w:rPr>
  </w:style>
  <w:style w:type="paragraph" w:styleId="EndnoteText">
    <w:name w:val="endnote text"/>
    <w:basedOn w:val="Normal"/>
    <w:link w:val="EndnoteTextChar"/>
    <w:rsid w:val="00694F5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94F56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763753"/>
    <w:rPr>
      <w:color w:val="800080" w:themeColor="followedHyperlink"/>
      <w:u w:val="single"/>
    </w:rPr>
  </w:style>
  <w:style w:type="paragraph" w:customStyle="1" w:styleId="headfoot">
    <w:name w:val="head_foot"/>
    <w:basedOn w:val="Normal"/>
    <w:next w:val="Normalaftertitle0"/>
    <w:rsid w:val="008B343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Normal"/>
    <w:next w:val="Normal"/>
    <w:rsid w:val="00BE1986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 w:cs="CG 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A872-7FCB-4B43-9674-38018386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</TotalTime>
  <Pages>1</Pages>
  <Words>235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1628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mostyn</cp:lastModifiedBy>
  <cp:revision>3</cp:revision>
  <cp:lastPrinted>2012-04-02T09:09:00Z</cp:lastPrinted>
  <dcterms:created xsi:type="dcterms:W3CDTF">2012-04-03T12:50:00Z</dcterms:created>
  <dcterms:modified xsi:type="dcterms:W3CDTF">2012-04-03T12:50:00Z</dcterms:modified>
</cp:coreProperties>
</file>