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4D87" w14:textId="5C7AED6C" w:rsidR="003B48C6" w:rsidRPr="009D1805" w:rsidRDefault="003B48C6" w:rsidP="003B48C6">
      <w:pPr>
        <w:pStyle w:val="QuestionNo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вопрос мсэ-R 259/5</w:t>
      </w:r>
      <w:r w:rsidR="009D1805">
        <w:rPr>
          <w:rStyle w:val="FootnoteReference"/>
          <w:rFonts w:ascii="Times New Roman" w:hAnsi="Times New Roman" w:cs="Times New Roman"/>
          <w:lang w:val="ru-RU"/>
        </w:rPr>
        <w:footnoteReference w:customMarkFollows="1" w:id="1"/>
        <w:t>1</w:t>
      </w:r>
      <w:r w:rsidR="00A83F18" w:rsidRPr="009D1805">
        <w:rPr>
          <w:rStyle w:val="FootnoteReference"/>
          <w:rFonts w:ascii="Times New Roman" w:hAnsi="Times New Roman" w:cs="Times New Roman"/>
          <w:lang w:val="ru-RU"/>
        </w:rPr>
        <w:t>,</w:t>
      </w:r>
      <w:r w:rsidR="009D1805" w:rsidRPr="00692DAE">
        <w:rPr>
          <w:rFonts w:ascii="Times New Roman" w:hAnsi="Times New Roman" w:cs="Times New Roman"/>
          <w:lang w:val="ru-RU"/>
        </w:rPr>
        <w:t xml:space="preserve"> </w:t>
      </w:r>
      <w:r w:rsidR="009D1805">
        <w:rPr>
          <w:rStyle w:val="FootnoteReference"/>
          <w:rFonts w:ascii="Times New Roman" w:hAnsi="Times New Roman" w:cs="Times New Roman"/>
          <w:lang w:val="ru-RU"/>
        </w:rPr>
        <w:footnoteReference w:customMarkFollows="1" w:id="2"/>
        <w:t>2</w:t>
      </w:r>
    </w:p>
    <w:p w14:paraId="0EF8F2B0" w14:textId="77777777" w:rsidR="003B48C6" w:rsidRPr="009D1805" w:rsidRDefault="003B48C6" w:rsidP="003B48C6">
      <w:pPr>
        <w:pStyle w:val="Questiontitle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 xml:space="preserve">Эксплуатационные и </w:t>
      </w:r>
      <w:proofErr w:type="spellStart"/>
      <w:r w:rsidRPr="009D1805">
        <w:rPr>
          <w:rFonts w:ascii="Times New Roman" w:hAnsi="Times New Roman" w:cs="Times New Roman"/>
          <w:lang w:val="ru-RU"/>
        </w:rPr>
        <w:t>радиорегламентарные</w:t>
      </w:r>
      <w:proofErr w:type="spellEnd"/>
      <w:r w:rsidRPr="009D1805">
        <w:rPr>
          <w:rFonts w:ascii="Times New Roman" w:hAnsi="Times New Roman" w:cs="Times New Roman"/>
          <w:lang w:val="ru-RU"/>
        </w:rPr>
        <w:t xml:space="preserve"> аспекты, касающиеся самолетов, которые эксплуатируются в верхних слоях атмосферы</w:t>
      </w:r>
    </w:p>
    <w:p w14:paraId="7F82F7B7" w14:textId="77777777" w:rsidR="003B48C6" w:rsidRPr="009D1805" w:rsidRDefault="003B48C6" w:rsidP="003B48C6">
      <w:pPr>
        <w:pStyle w:val="Questiondate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(2015)</w:t>
      </w:r>
    </w:p>
    <w:p w14:paraId="5E662702" w14:textId="77777777" w:rsidR="003B48C6" w:rsidRPr="009D1805" w:rsidRDefault="003B48C6" w:rsidP="003B48C6">
      <w:pPr>
        <w:pStyle w:val="Normalaftertitle"/>
        <w:rPr>
          <w:rFonts w:ascii="Times New Roman" w:hAnsi="Times New Roman"/>
        </w:rPr>
      </w:pPr>
      <w:r w:rsidRPr="009D1805">
        <w:rPr>
          <w:rFonts w:ascii="Times New Roman" w:hAnsi="Times New Roman"/>
        </w:rPr>
        <w:t>Ассамблея радиосвязи МСЭ,</w:t>
      </w:r>
    </w:p>
    <w:p w14:paraId="0FF35790" w14:textId="77777777" w:rsidR="003B48C6" w:rsidRPr="009D1805" w:rsidRDefault="003B48C6" w:rsidP="003B48C6">
      <w:pPr>
        <w:pStyle w:val="Call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учитывая</w:t>
      </w:r>
      <w:r w:rsidRPr="009D1805">
        <w:rPr>
          <w:rFonts w:ascii="Times New Roman" w:hAnsi="Times New Roman" w:cs="Times New Roman"/>
          <w:i w:val="0"/>
          <w:lang w:val="ru-RU"/>
        </w:rPr>
        <w:t>,</w:t>
      </w:r>
    </w:p>
    <w:p w14:paraId="0572EF01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i/>
          <w:iCs/>
          <w:lang w:val="ru-RU"/>
        </w:rPr>
        <w:t>a)</w:t>
      </w:r>
      <w:r w:rsidRPr="009D1805">
        <w:rPr>
          <w:rFonts w:ascii="Times New Roman" w:hAnsi="Times New Roman" w:cs="Times New Roman"/>
          <w:lang w:val="ru-RU"/>
        </w:rPr>
        <w:tab/>
        <w:t>что радиочастотный спектр является ограниченным ресурсом;</w:t>
      </w:r>
    </w:p>
    <w:p w14:paraId="2547BBFA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i/>
          <w:iCs/>
          <w:lang w:val="ru-RU"/>
        </w:rPr>
        <w:t>b)</w:t>
      </w:r>
      <w:r w:rsidRPr="009D1805">
        <w:rPr>
          <w:rFonts w:ascii="Times New Roman" w:hAnsi="Times New Roman" w:cs="Times New Roman"/>
          <w:i/>
          <w:iCs/>
          <w:lang w:val="ru-RU"/>
        </w:rPr>
        <w:tab/>
      </w:r>
      <w:r w:rsidRPr="009D1805">
        <w:rPr>
          <w:rFonts w:ascii="Times New Roman" w:hAnsi="Times New Roman" w:cs="Times New Roman"/>
          <w:lang w:val="ru-RU"/>
        </w:rPr>
        <w:t>что осуществляется разработка воздушных судов, часто называемых космическими самолетами, которые могут совершать полеты на высотах более 100 км;</w:t>
      </w:r>
    </w:p>
    <w:p w14:paraId="4C032BA7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i/>
          <w:iCs/>
          <w:lang w:val="ru-RU" w:eastAsia="zh-CN"/>
        </w:rPr>
        <w:t>c)</w:t>
      </w:r>
      <w:r w:rsidRPr="009D1805">
        <w:rPr>
          <w:rFonts w:ascii="Times New Roman" w:hAnsi="Times New Roman" w:cs="Times New Roman"/>
          <w:lang w:val="ru-RU" w:eastAsia="zh-CN"/>
        </w:rPr>
        <w:tab/>
        <w:t xml:space="preserve">что некоторые воздушные суда, упомянутые в пункте </w:t>
      </w:r>
      <w:r w:rsidRPr="009D1805">
        <w:rPr>
          <w:rFonts w:ascii="Times New Roman" w:hAnsi="Times New Roman" w:cs="Times New Roman"/>
          <w:i/>
          <w:iCs/>
          <w:lang w:val="ru-RU"/>
        </w:rPr>
        <w:t>b)</w:t>
      </w:r>
      <w:r w:rsidRPr="009D1805">
        <w:rPr>
          <w:rFonts w:ascii="Times New Roman" w:hAnsi="Times New Roman" w:cs="Times New Roman"/>
          <w:lang w:val="ru-RU" w:eastAsia="zh-CN"/>
        </w:rPr>
        <w:t xml:space="preserve"> раздела </w:t>
      </w:r>
      <w:r w:rsidRPr="009D1805">
        <w:rPr>
          <w:rFonts w:ascii="Times New Roman" w:hAnsi="Times New Roman" w:cs="Times New Roman"/>
          <w:i/>
          <w:iCs/>
          <w:lang w:val="ru-RU"/>
        </w:rPr>
        <w:t>учитывая</w:t>
      </w:r>
      <w:r w:rsidRPr="009D1805">
        <w:rPr>
          <w:rFonts w:ascii="Times New Roman" w:hAnsi="Times New Roman" w:cs="Times New Roman"/>
          <w:lang w:val="ru-RU" w:eastAsia="zh-CN"/>
        </w:rPr>
        <w:t xml:space="preserve">, используют </w:t>
      </w:r>
      <w:r w:rsidRPr="009D1805">
        <w:rPr>
          <w:rFonts w:ascii="Times New Roman" w:hAnsi="Times New Roman" w:cs="Times New Roman"/>
          <w:lang w:val="ru-RU"/>
        </w:rPr>
        <w:t>неорбитальные траектории;</w:t>
      </w:r>
    </w:p>
    <w:p w14:paraId="30AE8A99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i/>
          <w:iCs/>
          <w:lang w:val="ru-RU" w:eastAsia="zh-CN"/>
        </w:rPr>
        <w:t>d)</w:t>
      </w:r>
      <w:r w:rsidRPr="009D1805">
        <w:rPr>
          <w:rFonts w:ascii="Times New Roman" w:hAnsi="Times New Roman" w:cs="Times New Roman"/>
          <w:lang w:val="ru-RU" w:eastAsia="zh-CN"/>
        </w:rPr>
        <w:tab/>
        <w:t xml:space="preserve">что может возникнуть необходимость в обеспечении управления воздушным движением и навигации для воздушных судов, упомянутых в пункте </w:t>
      </w:r>
      <w:r w:rsidRPr="009D1805">
        <w:rPr>
          <w:rFonts w:ascii="Times New Roman" w:hAnsi="Times New Roman" w:cs="Times New Roman"/>
          <w:i/>
          <w:iCs/>
          <w:lang w:val="ru-RU"/>
        </w:rPr>
        <w:t>b)</w:t>
      </w:r>
      <w:r w:rsidRPr="009D1805">
        <w:rPr>
          <w:rFonts w:ascii="Times New Roman" w:hAnsi="Times New Roman" w:cs="Times New Roman"/>
          <w:lang w:val="ru-RU" w:eastAsia="zh-CN"/>
        </w:rPr>
        <w:t xml:space="preserve"> раздела </w:t>
      </w:r>
      <w:r w:rsidRPr="009D1805">
        <w:rPr>
          <w:rFonts w:ascii="Times New Roman" w:hAnsi="Times New Roman" w:cs="Times New Roman"/>
          <w:i/>
          <w:iCs/>
          <w:lang w:val="ru-RU"/>
        </w:rPr>
        <w:t>учитывая</w:t>
      </w:r>
      <w:r w:rsidRPr="009D1805">
        <w:rPr>
          <w:rFonts w:ascii="Times New Roman" w:hAnsi="Times New Roman" w:cs="Times New Roman"/>
          <w:bCs/>
          <w:color w:val="000000"/>
          <w:lang w:val="ru-RU" w:eastAsia="zh-CN"/>
        </w:rPr>
        <w:t>;</w:t>
      </w:r>
    </w:p>
    <w:p w14:paraId="3307DCC2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i/>
          <w:iCs/>
          <w:lang w:val="ru-RU" w:eastAsia="zh-CN"/>
        </w:rPr>
        <w:t>e)</w:t>
      </w:r>
      <w:r w:rsidRPr="009D1805">
        <w:rPr>
          <w:rFonts w:ascii="Times New Roman" w:hAnsi="Times New Roman" w:cs="Times New Roman"/>
          <w:lang w:val="ru-RU" w:eastAsia="zh-CN"/>
        </w:rPr>
        <w:tab/>
        <w:t>что граница между атмосферой Земли и космосом обычно принимается равной 100 километрам над поверхностью Земли</w:t>
      </w:r>
      <w:r w:rsidRPr="009D1805">
        <w:rPr>
          <w:rFonts w:ascii="Times New Roman" w:hAnsi="Times New Roman" w:cs="Times New Roman"/>
          <w:lang w:val="ru-RU"/>
        </w:rPr>
        <w:t>,</w:t>
      </w:r>
    </w:p>
    <w:p w14:paraId="4FACDBC3" w14:textId="77777777" w:rsidR="003B48C6" w:rsidRPr="009D1805" w:rsidRDefault="003B48C6" w:rsidP="003B48C6">
      <w:pPr>
        <w:pStyle w:val="Call"/>
        <w:rPr>
          <w:rFonts w:ascii="Times New Roman" w:hAnsi="Times New Roman" w:cs="Times New Roman"/>
          <w:lang w:val="ru-RU" w:eastAsia="zh-CN"/>
        </w:rPr>
      </w:pPr>
      <w:r w:rsidRPr="009D1805">
        <w:rPr>
          <w:rFonts w:ascii="Times New Roman" w:hAnsi="Times New Roman" w:cs="Times New Roman"/>
          <w:lang w:val="ru-RU"/>
        </w:rPr>
        <w:t>отмечая</w:t>
      </w:r>
      <w:r w:rsidRPr="009D1805">
        <w:rPr>
          <w:rFonts w:ascii="Times New Roman" w:hAnsi="Times New Roman" w:cs="Times New Roman"/>
          <w:i w:val="0"/>
          <w:iCs/>
          <w:lang w:val="ru-RU"/>
        </w:rPr>
        <w:t>,</w:t>
      </w:r>
    </w:p>
    <w:p w14:paraId="3577A726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 w:eastAsia="zh-CN"/>
        </w:rPr>
        <w:t xml:space="preserve">что существующие наземные гражданские воздушные службы предназначены для обеспечения </w:t>
      </w:r>
      <w:r w:rsidRPr="009D1805">
        <w:rPr>
          <w:rFonts w:ascii="Times New Roman" w:hAnsi="Times New Roman" w:cs="Times New Roman"/>
          <w:lang w:val="ru-RU"/>
        </w:rPr>
        <w:t>полетов воздушных судов на высотах до 21 км;</w:t>
      </w:r>
    </w:p>
    <w:p w14:paraId="4A543871" w14:textId="77777777" w:rsidR="003B48C6" w:rsidRPr="009D1805" w:rsidRDefault="003B48C6" w:rsidP="003B48C6">
      <w:pPr>
        <w:pStyle w:val="Call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решает</w:t>
      </w:r>
      <w:r w:rsidRPr="009D1805">
        <w:rPr>
          <w:rFonts w:ascii="Times New Roman" w:hAnsi="Times New Roman" w:cs="Times New Roman"/>
          <w:i w:val="0"/>
          <w:iCs/>
          <w:lang w:val="ru-RU"/>
        </w:rPr>
        <w:t>, что необходимо изучить следующие Вопросы:</w:t>
      </w:r>
    </w:p>
    <w:p w14:paraId="1C062683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 w:eastAsia="zh-CN"/>
        </w:rPr>
        <w:t>1</w:t>
      </w:r>
      <w:r w:rsidRPr="009D1805">
        <w:rPr>
          <w:rFonts w:ascii="Times New Roman" w:hAnsi="Times New Roman" w:cs="Times New Roman"/>
          <w:lang w:val="ru-RU" w:eastAsia="zh-CN"/>
        </w:rPr>
        <w:tab/>
      </w:r>
      <w:r w:rsidRPr="009D1805">
        <w:rPr>
          <w:rFonts w:ascii="Times New Roman" w:hAnsi="Times New Roman" w:cs="Times New Roman"/>
          <w:lang w:val="ru-RU"/>
        </w:rPr>
        <w:t>Как будет осуществляться эксплуатация самолетов, включая описание различных этапов полета?</w:t>
      </w:r>
    </w:p>
    <w:p w14:paraId="330032CD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2</w:t>
      </w:r>
      <w:r w:rsidRPr="009D1805">
        <w:rPr>
          <w:rFonts w:ascii="Times New Roman" w:hAnsi="Times New Roman" w:cs="Times New Roman"/>
          <w:lang w:val="ru-RU"/>
        </w:rPr>
        <w:tab/>
        <w:t xml:space="preserve">На каких этапах полета, описанных в пункте 1 </w:t>
      </w:r>
      <w:proofErr w:type="gramStart"/>
      <w:r w:rsidRPr="009D1805">
        <w:rPr>
          <w:rFonts w:ascii="Times New Roman" w:hAnsi="Times New Roman" w:cs="Times New Roman"/>
          <w:lang w:val="ru-RU"/>
        </w:rPr>
        <w:t>раздела</w:t>
      </w:r>
      <w:proofErr w:type="gramEnd"/>
      <w:r w:rsidRPr="009D1805">
        <w:rPr>
          <w:rFonts w:ascii="Times New Roman" w:hAnsi="Times New Roman" w:cs="Times New Roman"/>
          <w:lang w:val="ru-RU"/>
        </w:rPr>
        <w:t xml:space="preserve"> </w:t>
      </w:r>
      <w:r w:rsidRPr="009D1805">
        <w:rPr>
          <w:rFonts w:ascii="Times New Roman" w:hAnsi="Times New Roman" w:cs="Times New Roman"/>
          <w:i/>
          <w:iCs/>
          <w:lang w:val="ru-RU"/>
        </w:rPr>
        <w:t>решает</w:t>
      </w:r>
      <w:r w:rsidRPr="009D1805">
        <w:rPr>
          <w:rFonts w:ascii="Times New Roman" w:hAnsi="Times New Roman" w:cs="Times New Roman"/>
          <w:lang w:val="ru-RU"/>
        </w:rPr>
        <w:t xml:space="preserve">, потребуется, если это вообще нужно, поддержка систем управления воздушным движением, и какого типа системы ожидаются? </w:t>
      </w:r>
    </w:p>
    <w:p w14:paraId="29A9B9B1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3</w:t>
      </w:r>
      <w:r w:rsidRPr="009D1805">
        <w:rPr>
          <w:rFonts w:ascii="Times New Roman" w:hAnsi="Times New Roman" w:cs="Times New Roman"/>
          <w:lang w:val="ru-RU"/>
        </w:rPr>
        <w:tab/>
        <w:t>Какие радиолинии потребуются для обеспечения полетов самолетов, и под определение какой службы радиосвязи они подпадают?</w:t>
      </w:r>
    </w:p>
    <w:p w14:paraId="6F457F42" w14:textId="77777777" w:rsidR="003B48C6" w:rsidRPr="009D1805" w:rsidRDefault="003B48C6" w:rsidP="003B48C6">
      <w:pPr>
        <w:pStyle w:val="Call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решает далее</w:t>
      </w:r>
      <w:r w:rsidRPr="009D1805">
        <w:rPr>
          <w:rFonts w:ascii="Times New Roman" w:hAnsi="Times New Roman" w:cs="Times New Roman"/>
          <w:i w:val="0"/>
          <w:iCs/>
          <w:lang w:val="ru-RU"/>
        </w:rPr>
        <w:t>,</w:t>
      </w:r>
    </w:p>
    <w:p w14:paraId="582FFD83" w14:textId="77777777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1</w:t>
      </w:r>
      <w:r w:rsidRPr="009D1805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Рекомендации и/или Отчеты;</w:t>
      </w:r>
    </w:p>
    <w:p w14:paraId="441D7237" w14:textId="66977BF2" w:rsidR="003B48C6" w:rsidRPr="009D1805" w:rsidRDefault="003B48C6" w:rsidP="003B48C6">
      <w:pPr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2</w:t>
      </w:r>
      <w:r w:rsidRPr="009D1805">
        <w:rPr>
          <w:rFonts w:ascii="Times New Roman" w:hAnsi="Times New Roman" w:cs="Times New Roman"/>
          <w:lang w:val="ru-RU"/>
        </w:rPr>
        <w:tab/>
        <w:t>что указанные выше иссле</w:t>
      </w:r>
      <w:r w:rsidR="00BC0D38" w:rsidRPr="009D1805">
        <w:rPr>
          <w:rFonts w:ascii="Times New Roman" w:hAnsi="Times New Roman" w:cs="Times New Roman"/>
          <w:lang w:val="ru-RU"/>
        </w:rPr>
        <w:t>дования следует завершить к 202</w:t>
      </w:r>
      <w:r w:rsidR="009D1805" w:rsidRPr="009D1805">
        <w:rPr>
          <w:rFonts w:ascii="Times New Roman" w:hAnsi="Times New Roman" w:cs="Times New Roman"/>
          <w:lang w:val="ru-RU"/>
        </w:rPr>
        <w:t>7</w:t>
      </w:r>
      <w:r w:rsidRPr="009D1805">
        <w:rPr>
          <w:rFonts w:ascii="Times New Roman" w:hAnsi="Times New Roman" w:cs="Times New Roman"/>
          <w:lang w:val="ru-RU"/>
        </w:rPr>
        <w:t xml:space="preserve"> году.</w:t>
      </w:r>
    </w:p>
    <w:p w14:paraId="5ABBB91F" w14:textId="77777777" w:rsidR="003B48C6" w:rsidRPr="009D1805" w:rsidRDefault="003B48C6" w:rsidP="009D1805">
      <w:pPr>
        <w:spacing w:before="360"/>
        <w:rPr>
          <w:rFonts w:ascii="Times New Roman" w:hAnsi="Times New Roman" w:cs="Times New Roman"/>
          <w:lang w:val="ru-RU"/>
        </w:rPr>
      </w:pPr>
      <w:r w:rsidRPr="009D1805">
        <w:rPr>
          <w:rFonts w:ascii="Times New Roman" w:hAnsi="Times New Roman" w:cs="Times New Roman"/>
          <w:lang w:val="ru-RU"/>
        </w:rPr>
        <w:t>Категория: S2</w:t>
      </w:r>
    </w:p>
    <w:sectPr w:rsidR="003B48C6" w:rsidRPr="009D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389C" w14:textId="77777777" w:rsidR="003B48C6" w:rsidRDefault="003B48C6" w:rsidP="003B48C6">
      <w:pPr>
        <w:spacing w:before="0"/>
      </w:pPr>
      <w:r>
        <w:separator/>
      </w:r>
    </w:p>
  </w:endnote>
  <w:endnote w:type="continuationSeparator" w:id="0">
    <w:p w14:paraId="6DCC0928" w14:textId="77777777" w:rsidR="003B48C6" w:rsidRDefault="003B48C6" w:rsidP="003B48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5A65" w14:textId="77777777" w:rsidR="003B48C6" w:rsidRDefault="003B48C6" w:rsidP="003B48C6">
      <w:pPr>
        <w:spacing w:before="0"/>
      </w:pPr>
      <w:r>
        <w:separator/>
      </w:r>
    </w:p>
  </w:footnote>
  <w:footnote w:type="continuationSeparator" w:id="0">
    <w:p w14:paraId="005E3348" w14:textId="77777777" w:rsidR="003B48C6" w:rsidRDefault="003B48C6" w:rsidP="003B48C6">
      <w:pPr>
        <w:spacing w:before="0"/>
      </w:pPr>
      <w:r>
        <w:continuationSeparator/>
      </w:r>
    </w:p>
  </w:footnote>
  <w:footnote w:id="1">
    <w:p w14:paraId="1EDEC2D1" w14:textId="6B019C6D" w:rsidR="009D1805" w:rsidRPr="009D1805" w:rsidRDefault="009D1805" w:rsidP="003B48C6">
      <w:pPr>
        <w:pStyle w:val="FootnoteText"/>
        <w:rPr>
          <w:rFonts w:ascii="Times New Roman" w:hAnsi="Times New Roman" w:cs="Times New Roman"/>
          <w:lang w:val="ru-RU"/>
        </w:rPr>
      </w:pPr>
      <w:r w:rsidRPr="009D1805">
        <w:rPr>
          <w:rStyle w:val="FootnoteReference"/>
          <w:rFonts w:ascii="Times New Roman" w:hAnsi="Times New Roman" w:cs="Times New Roman"/>
          <w:lang w:val="ru-RU"/>
        </w:rPr>
        <w:t>1</w:t>
      </w:r>
      <w:r w:rsidRPr="009D1805">
        <w:rPr>
          <w:rFonts w:ascii="Times New Roman" w:hAnsi="Times New Roman" w:cs="Times New Roman"/>
          <w:lang w:val="ru-RU"/>
        </w:rPr>
        <w:t xml:space="preserve"> </w:t>
      </w:r>
      <w:r w:rsidRPr="009D1805">
        <w:rPr>
          <w:rFonts w:ascii="Times New Roman" w:hAnsi="Times New Roman" w:cs="Times New Roman"/>
          <w:lang w:val="ru-RU"/>
        </w:rPr>
        <w:tab/>
        <w:t>Настоящий Вопрос следует довести до сведения Международной организации гражданской авиации (ИКАО).</w:t>
      </w:r>
    </w:p>
  </w:footnote>
  <w:footnote w:id="2">
    <w:p w14:paraId="788D00F3" w14:textId="511EE1B9" w:rsidR="009D1805" w:rsidRPr="009D1805" w:rsidRDefault="009D1805">
      <w:pPr>
        <w:pStyle w:val="FootnoteText"/>
        <w:rPr>
          <w:rFonts w:ascii="Times New Roman" w:hAnsi="Times New Roman" w:cs="Times New Roman"/>
          <w:lang w:val="ru-RU"/>
        </w:rPr>
      </w:pPr>
      <w:r w:rsidRPr="009D1805">
        <w:rPr>
          <w:rStyle w:val="FootnoteReference"/>
          <w:rFonts w:ascii="Times New Roman" w:hAnsi="Times New Roman" w:cs="Times New Roman"/>
          <w:lang w:val="ru-RU"/>
        </w:rPr>
        <w:t>2</w:t>
      </w:r>
      <w:r w:rsidRPr="009D1805">
        <w:rPr>
          <w:rFonts w:ascii="Times New Roman" w:hAnsi="Times New Roman" w:cs="Times New Roman"/>
          <w:lang w:val="ru-RU"/>
        </w:rPr>
        <w:t xml:space="preserve"> </w:t>
      </w:r>
      <w:r w:rsidR="00692DAE">
        <w:rPr>
          <w:rFonts w:ascii="Times New Roman" w:hAnsi="Times New Roman" w:cs="Times New Roman"/>
          <w:lang w:val="ru-RU"/>
        </w:rPr>
        <w:tab/>
      </w:r>
      <w:r w:rsidRPr="009D1805">
        <w:rPr>
          <w:rFonts w:ascii="Times New Roman" w:hAnsi="Times New Roman" w:cs="Times New Roman"/>
          <w:lang w:val="ru-RU"/>
        </w:rPr>
        <w:t>В 2023 году 5-я Исследовательская комиссия по радиосвязи перенесла дату завершения исследований по этому Вопросу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C6"/>
    <w:rsid w:val="003B48C6"/>
    <w:rsid w:val="00692DAE"/>
    <w:rsid w:val="009D1805"/>
    <w:rsid w:val="00A83F18"/>
    <w:rsid w:val="00BC0D38"/>
    <w:rsid w:val="00CC001C"/>
    <w:rsid w:val="00D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1E51"/>
  <w15:chartTrackingRefBased/>
  <w15:docId w15:val="{F28D35EF-97AD-4ADB-80AA-C18D9E59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3B48C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B48C6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48C6"/>
    <w:rPr>
      <w:rFonts w:eastAsia="Batang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3B48C6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3B48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3B48C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3B48C6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3B48C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B48C6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3B48C6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3B48C6"/>
    <w:rPr>
      <w:rFonts w:eastAsia="Batang" w:cs="Calibri"/>
      <w:b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4DBB-AB63-4E92-AFC0-2D828A3D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>ITU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6</cp:revision>
  <dcterms:created xsi:type="dcterms:W3CDTF">2015-10-12T13:31:00Z</dcterms:created>
  <dcterms:modified xsi:type="dcterms:W3CDTF">2023-11-08T15:45:00Z</dcterms:modified>
</cp:coreProperties>
</file>