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F4" w:rsidRPr="000B0C1E" w:rsidRDefault="004E4AF4" w:rsidP="00D40883">
      <w:pPr>
        <w:pStyle w:val="QuestionNoBR"/>
        <w:rPr>
          <w:lang w:val="en-US"/>
          <w:rPrChange w:id="0" w:author="huguet" w:date="2012-02-13T16:56:00Z">
            <w:rPr>
              <w:lang w:val="fr-FR"/>
            </w:rPr>
          </w:rPrChange>
        </w:rPr>
      </w:pPr>
      <w:r w:rsidRPr="000B0C1E">
        <w:rPr>
          <w:lang w:val="en-US"/>
          <w:rPrChange w:id="1" w:author="huguet" w:date="2012-02-13T16:56:00Z">
            <w:rPr>
              <w:lang w:val="fr-FR"/>
            </w:rPr>
          </w:rPrChange>
        </w:rPr>
        <w:t>question itu-r 113/6</w:t>
      </w:r>
      <w:r w:rsidR="001D145C">
        <w:rPr>
          <w:rStyle w:val="FootnoteReference"/>
          <w:lang w:val="en-US"/>
        </w:rPr>
        <w:footnoteReference w:id="1"/>
      </w:r>
    </w:p>
    <w:p w:rsidR="004E4AF4" w:rsidRDefault="004E4AF4">
      <w:pPr>
        <w:pStyle w:val="Questiontitle"/>
      </w:pPr>
      <w:r>
        <w:t>Delivery of interactive information to and from large screen digital imagery venues through broadcasting systems</w:t>
      </w:r>
    </w:p>
    <w:p w:rsidR="005A7C13" w:rsidRDefault="004E4AF4">
      <w:pPr>
        <w:pStyle w:val="Questiondate"/>
        <w:pPrChange w:id="2" w:author="huguet" w:date="2012-02-10T17:08:00Z">
          <w:pPr>
            <w:pStyle w:val="Recdate"/>
          </w:pPr>
        </w:pPrChange>
      </w:pPr>
      <w:r>
        <w:t>(2004)</w:t>
      </w:r>
    </w:p>
    <w:p w:rsidR="004E4AF4" w:rsidRDefault="004E4AF4">
      <w:pPr>
        <w:pStyle w:val="Normalaftertitle0"/>
      </w:pPr>
      <w:r>
        <w:t>The ITU Radiocommunication Assembly,</w:t>
      </w:r>
    </w:p>
    <w:p w:rsidR="004E4AF4" w:rsidRPr="00AA1663" w:rsidRDefault="004E4AF4" w:rsidP="00AA1663">
      <w:pPr>
        <w:pStyle w:val="Call"/>
      </w:pPr>
      <w:r w:rsidRPr="00AA1663">
        <w:t>considering</w:t>
      </w:r>
    </w:p>
    <w:p w:rsidR="004E4AF4" w:rsidRDefault="00097EE1">
      <w:r w:rsidRPr="00097EE1">
        <w:rPr>
          <w:i/>
          <w:iCs/>
          <w:rPrChange w:id="3" w:author="huguet" w:date="2012-02-10T17:08:00Z">
            <w:rPr/>
          </w:rPrChange>
        </w:rPr>
        <w:t>a</w:t>
      </w:r>
      <w:r w:rsidR="004E4AF4">
        <w:t>)</w:t>
      </w:r>
      <w:r w:rsidR="004E4AF4">
        <w:tab/>
        <w:t>the progress in information processing and communications technologies;</w:t>
      </w:r>
    </w:p>
    <w:p w:rsidR="004E4AF4" w:rsidRDefault="00097EE1">
      <w:r w:rsidRPr="00097EE1">
        <w:rPr>
          <w:i/>
          <w:iCs/>
          <w:rPrChange w:id="4" w:author="huguet" w:date="2012-02-10T17:08:00Z">
            <w:rPr/>
          </w:rPrChange>
        </w:rPr>
        <w:t>b)</w:t>
      </w:r>
      <w:r w:rsidR="004E4AF4">
        <w:tab/>
        <w:t>the rapid progress towards digital high-definition television (HDTV) delivery systems;</w:t>
      </w:r>
    </w:p>
    <w:p w:rsidR="004E4AF4" w:rsidRDefault="00097EE1">
      <w:r w:rsidRPr="00097EE1">
        <w:rPr>
          <w:i/>
          <w:iCs/>
          <w:rPrChange w:id="5" w:author="huguet" w:date="2012-02-10T17:08:00Z">
            <w:rPr/>
          </w:rPrChange>
        </w:rPr>
        <w:t>c)</w:t>
      </w:r>
      <w:r w:rsidR="004E4AF4">
        <w:tab/>
        <w:t>the establishment of a worldwide HDTV production standard (see Recommendation ITU-R BT.709) and international programme exchange standards;</w:t>
      </w:r>
    </w:p>
    <w:p w:rsidR="004E4AF4" w:rsidRDefault="00097EE1">
      <w:r w:rsidRPr="00097EE1">
        <w:rPr>
          <w:i/>
          <w:iCs/>
          <w:rPrChange w:id="6" w:author="huguet" w:date="2012-02-10T17:08:00Z">
            <w:rPr/>
          </w:rPrChange>
        </w:rPr>
        <w:t>d)</w:t>
      </w:r>
      <w:r w:rsidR="004E4AF4">
        <w:tab/>
        <w:t>the rapid adoption of electronic means, in particular HDTV technology, for the broadcast distribution of alternative digital content;</w:t>
      </w:r>
    </w:p>
    <w:p w:rsidR="004E4AF4" w:rsidRDefault="00097EE1">
      <w:r w:rsidRPr="00097EE1">
        <w:rPr>
          <w:i/>
          <w:iCs/>
          <w:rPrChange w:id="7" w:author="huguet" w:date="2012-02-10T17:08:00Z">
            <w:rPr/>
          </w:rPrChange>
        </w:rPr>
        <w:t>e)</w:t>
      </w:r>
      <w:r w:rsidR="004E4AF4">
        <w:tab/>
        <w:t>the economic advantages of distributing programmes by digital broadcasting systems to a large number of geographically dispersed large screen digital imagery (LSDI) venues;</w:t>
      </w:r>
    </w:p>
    <w:p w:rsidR="004E4AF4" w:rsidRDefault="00097EE1">
      <w:r w:rsidRPr="00097EE1">
        <w:rPr>
          <w:i/>
          <w:iCs/>
          <w:rPrChange w:id="8" w:author="huguet" w:date="2012-02-10T17:08:00Z">
            <w:rPr/>
          </w:rPrChange>
        </w:rPr>
        <w:t>f)</w:t>
      </w:r>
      <w:r w:rsidR="004E4AF4">
        <w:tab/>
        <w:t>the desire of users to actively interact with video and sound systems, as evidenced by the popularity of video games, audience participation at live events, and other emerging forms of alternate digital content;</w:t>
      </w:r>
    </w:p>
    <w:p w:rsidR="004E4AF4" w:rsidRDefault="00097EE1">
      <w:r w:rsidRPr="00097EE1">
        <w:rPr>
          <w:i/>
          <w:iCs/>
          <w:rPrChange w:id="9" w:author="huguet" w:date="2012-02-10T17:08:00Z">
            <w:rPr/>
          </w:rPrChange>
        </w:rPr>
        <w:t>g)</w:t>
      </w:r>
      <w:r w:rsidR="004E4AF4">
        <w:tab/>
        <w:t>the progress in the establishment of Recommendations for return channels for interaction with broadcasting systems;</w:t>
      </w:r>
    </w:p>
    <w:p w:rsidR="004E4AF4" w:rsidRDefault="00097EE1">
      <w:r w:rsidRPr="00097EE1">
        <w:rPr>
          <w:i/>
          <w:iCs/>
          <w:rPrChange w:id="10" w:author="huguet" w:date="2012-02-10T17:08:00Z">
            <w:rPr/>
          </w:rPrChange>
        </w:rPr>
        <w:t>h)</w:t>
      </w:r>
      <w:r w:rsidR="004E4AF4">
        <w:tab/>
        <w:t>the rapid development and deployment of many new communication systems that will facilitate the implementation of return paths for interactive broadcasting systems,</w:t>
      </w:r>
    </w:p>
    <w:p w:rsidR="004E4AF4" w:rsidRPr="000B0C1E" w:rsidRDefault="004E4AF4" w:rsidP="00AA1663">
      <w:pPr>
        <w:pStyle w:val="Call"/>
        <w:rPr>
          <w:lang w:val="en-US"/>
          <w:rPrChange w:id="11" w:author="huguet" w:date="2012-02-13T16:56:00Z">
            <w:rPr/>
          </w:rPrChange>
        </w:rPr>
      </w:pPr>
      <w:r w:rsidRPr="000B0C1E">
        <w:rPr>
          <w:lang w:val="en-US"/>
          <w:rPrChange w:id="12" w:author="huguet" w:date="2012-02-13T16:56:00Z">
            <w:rPr/>
          </w:rPrChange>
        </w:rPr>
        <w:t>decides</w:t>
      </w:r>
      <w:r w:rsidRPr="00AA1663">
        <w:rPr>
          <w:i w:val="0"/>
          <w:iCs/>
          <w:lang w:val="en-US"/>
          <w:rPrChange w:id="13" w:author="huguet" w:date="2012-02-13T16:56:00Z">
            <w:rPr>
              <w:i w:val="0"/>
            </w:rPr>
          </w:rPrChange>
        </w:rPr>
        <w:t xml:space="preserve"> that the following Question</w:t>
      </w:r>
      <w:r w:rsidR="00E2513C">
        <w:rPr>
          <w:i w:val="0"/>
          <w:iCs/>
          <w:lang w:val="en-US"/>
        </w:rPr>
        <w:t>s</w:t>
      </w:r>
      <w:r w:rsidRPr="00AA1663">
        <w:rPr>
          <w:i w:val="0"/>
          <w:iCs/>
          <w:lang w:val="en-US"/>
          <w:rPrChange w:id="14" w:author="huguet" w:date="2012-02-13T16:56:00Z">
            <w:rPr>
              <w:i w:val="0"/>
            </w:rPr>
          </w:rPrChange>
        </w:rPr>
        <w:t xml:space="preserve"> should be studied</w:t>
      </w:r>
    </w:p>
    <w:p w:rsidR="004E4AF4" w:rsidRDefault="00097EE1">
      <w:r w:rsidRPr="00097EE1">
        <w:rPr>
          <w:bCs/>
          <w:rPrChange w:id="15" w:author="huguet" w:date="2012-02-10T17:08:00Z">
            <w:rPr>
              <w:b/>
            </w:rPr>
          </w:rPrChange>
        </w:rPr>
        <w:t>1</w:t>
      </w:r>
      <w:r w:rsidR="004E4AF4">
        <w:tab/>
        <w:t>What new techniques and technologies would be required for meaningful interaction of many participants with a single programme delivered by a broadcasting system to one LSDI venue?</w:t>
      </w:r>
    </w:p>
    <w:p w:rsidR="004E4AF4" w:rsidRDefault="00097EE1">
      <w:r w:rsidRPr="00097EE1">
        <w:rPr>
          <w:bCs/>
          <w:rPrChange w:id="16" w:author="huguet" w:date="2012-02-10T17:08:00Z">
            <w:rPr>
              <w:b/>
            </w:rPr>
          </w:rPrChange>
        </w:rPr>
        <w:t>2</w:t>
      </w:r>
      <w:r w:rsidR="004E4AF4">
        <w:tab/>
        <w:t>What new techniques and technologies would be required for meaningful interaction between many participants at multiple LSDI venues connected by a broadcasting network?</w:t>
      </w:r>
    </w:p>
    <w:p w:rsidR="004E4AF4" w:rsidRDefault="00097EE1">
      <w:r w:rsidRPr="00097EE1">
        <w:rPr>
          <w:bCs/>
          <w:rPrChange w:id="17" w:author="huguet" w:date="2012-02-10T17:08:00Z">
            <w:rPr>
              <w:b/>
            </w:rPr>
          </w:rPrChange>
        </w:rPr>
        <w:t>3</w:t>
      </w:r>
      <w:r w:rsidR="004E4AF4">
        <w:tab/>
        <w:t>What new techniques and technologies would be required for meaningful interaction of many participants at multiple LSDI venues with content delivered by a broadcasting system?</w:t>
      </w:r>
    </w:p>
    <w:p w:rsidR="004E4AF4" w:rsidRDefault="00097EE1">
      <w:r w:rsidRPr="00097EE1">
        <w:rPr>
          <w:bCs/>
          <w:rPrChange w:id="18" w:author="huguet" w:date="2012-02-10T17:08:00Z">
            <w:rPr>
              <w:b/>
            </w:rPr>
          </w:rPrChange>
        </w:rPr>
        <w:t>4</w:t>
      </w:r>
      <w:r w:rsidR="004E4AF4">
        <w:tab/>
        <w:t>What implications, if any, would interactive LSDI delivered by broadcasting systems have on frequency bandwidth requirements for both the forward and return channels?</w:t>
      </w:r>
    </w:p>
    <w:p w:rsidR="00D40883" w:rsidRDefault="00D40883">
      <w:pPr>
        <w:tabs>
          <w:tab w:val="clear" w:pos="1134"/>
          <w:tab w:val="clear" w:pos="1871"/>
          <w:tab w:val="clear" w:pos="2268"/>
        </w:tabs>
        <w:overflowPunct/>
        <w:autoSpaceDE/>
        <w:autoSpaceDN/>
        <w:adjustRightInd/>
        <w:spacing w:before="0"/>
        <w:textAlignment w:val="auto"/>
        <w:rPr>
          <w:i/>
          <w:lang w:val="en-US"/>
        </w:rPr>
      </w:pPr>
      <w:r>
        <w:rPr>
          <w:lang w:val="en-US"/>
        </w:rPr>
        <w:br w:type="page"/>
      </w:r>
    </w:p>
    <w:p w:rsidR="004E4AF4" w:rsidRPr="000B0C1E" w:rsidRDefault="004E4AF4" w:rsidP="00AA1663">
      <w:pPr>
        <w:pStyle w:val="Call"/>
        <w:rPr>
          <w:lang w:val="en-US"/>
          <w:rPrChange w:id="19" w:author="huguet" w:date="2012-02-13T16:56:00Z">
            <w:rPr/>
          </w:rPrChange>
        </w:rPr>
      </w:pPr>
      <w:r w:rsidRPr="000B0C1E">
        <w:rPr>
          <w:lang w:val="en-US"/>
          <w:rPrChange w:id="20" w:author="huguet" w:date="2012-02-13T16:56:00Z">
            <w:rPr/>
          </w:rPrChange>
        </w:rPr>
        <w:lastRenderedPageBreak/>
        <w:t>further decides</w:t>
      </w:r>
    </w:p>
    <w:p w:rsidR="004E4AF4" w:rsidRDefault="00097EE1">
      <w:r w:rsidRPr="00097EE1">
        <w:rPr>
          <w:bCs/>
          <w:rPrChange w:id="21" w:author="huguet" w:date="2012-02-10T17:08:00Z">
            <w:rPr>
              <w:b/>
            </w:rPr>
          </w:rPrChange>
        </w:rPr>
        <w:t>1</w:t>
      </w:r>
      <w:r w:rsidR="004E4AF4">
        <w:tab/>
        <w:t>that the results of the above studies should be included in (a) Recommendation(s);</w:t>
      </w:r>
    </w:p>
    <w:p w:rsidR="004E4AF4" w:rsidRDefault="00097EE1">
      <w:r w:rsidRPr="00097EE1">
        <w:rPr>
          <w:bCs/>
          <w:rPrChange w:id="22" w:author="huguet" w:date="2012-02-10T17:08:00Z">
            <w:rPr>
              <w:b/>
            </w:rPr>
          </w:rPrChange>
        </w:rPr>
        <w:t>2</w:t>
      </w:r>
      <w:r w:rsidR="004E4AF4">
        <w:tab/>
        <w:t>that this work should be coordinated with Study Groups in the Radiocommunication and Telecommunication Standardization Sectors;</w:t>
      </w:r>
    </w:p>
    <w:p w:rsidR="005A7C13" w:rsidRDefault="00097EE1">
      <w:r w:rsidRPr="00097EE1">
        <w:rPr>
          <w:bCs/>
          <w:rPrChange w:id="23" w:author="huguet" w:date="2012-02-10T17:08:00Z">
            <w:rPr>
              <w:b/>
            </w:rPr>
          </w:rPrChange>
        </w:rPr>
        <w:t>3</w:t>
      </w:r>
      <w:r w:rsidR="004E4AF4">
        <w:tab/>
        <w:t>that the above stu</w:t>
      </w:r>
      <w:r w:rsidR="008C11C1">
        <w:t>dies should be completed by 2015</w:t>
      </w:r>
      <w:r w:rsidR="004E4AF4">
        <w:t>.</w:t>
      </w:r>
    </w:p>
    <w:p w:rsidR="004E4AF4" w:rsidRDefault="004E4AF4">
      <w:pPr>
        <w:pStyle w:val="Index1"/>
      </w:pPr>
    </w:p>
    <w:p w:rsidR="004E4AF4" w:rsidRDefault="004E4AF4">
      <w:pPr>
        <w:pStyle w:val="Note"/>
      </w:pPr>
      <w:r>
        <w:t>Category: S2</w:t>
      </w:r>
    </w:p>
    <w:sectPr w:rsidR="004E4AF4"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E4" w:rsidRDefault="00756EE4">
      <w:r>
        <w:separator/>
      </w:r>
    </w:p>
  </w:endnote>
  <w:endnote w:type="continuationSeparator" w:id="0">
    <w:p w:rsidR="00756EE4" w:rsidRDefault="007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71" w:rsidRDefault="00D66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71" w:rsidRDefault="00D66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71" w:rsidRDefault="00D66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E4" w:rsidRDefault="00756EE4">
      <w:r>
        <w:t>____________________</w:t>
      </w:r>
    </w:p>
  </w:footnote>
  <w:footnote w:type="continuationSeparator" w:id="0">
    <w:p w:rsidR="00756EE4" w:rsidRDefault="00756EE4">
      <w:r>
        <w:continuationSeparator/>
      </w:r>
    </w:p>
  </w:footnote>
  <w:footnote w:id="1">
    <w:p w:rsidR="001D145C" w:rsidRPr="001D145C" w:rsidRDefault="001D145C">
      <w:pPr>
        <w:pStyle w:val="FootnoteText"/>
        <w:rPr>
          <w:lang w:val="en-US"/>
        </w:rPr>
      </w:pPr>
      <w:r>
        <w:rPr>
          <w:rStyle w:val="FootnoteReference"/>
        </w:rPr>
        <w:footnoteRef/>
      </w:r>
      <w:r>
        <w:t xml:space="preserve"> </w:t>
      </w:r>
      <w:r>
        <w:tab/>
      </w:r>
      <w:r>
        <w:rPr>
          <w:rFonts w:eastAsia="Arial Unicode MS"/>
        </w:rPr>
        <w:t xml:space="preserve">In the year 2012, Radiocommunication Study Group 6 extended the completion date </w:t>
      </w:r>
      <w:r>
        <w:t xml:space="preserve">of studies for </w:t>
      </w:r>
      <w:r>
        <w:rPr>
          <w:rFonts w:eastAsia="Arial Unicode MS"/>
        </w:rPr>
        <w:t>this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71" w:rsidRDefault="00D66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E4" w:rsidRDefault="00756EE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66671">
      <w:rPr>
        <w:rStyle w:val="PageNumber"/>
        <w:noProof/>
      </w:rPr>
      <w:t>2</w:t>
    </w:r>
    <w:r>
      <w:rPr>
        <w:rStyle w:val="PageNumber"/>
      </w:rPr>
      <w:fldChar w:fldCharType="end"/>
    </w:r>
    <w:r>
      <w:rPr>
        <w:rStyle w:val="PageNumber"/>
      </w:rPr>
      <w:t xml:space="preserve"> -</w:t>
    </w:r>
    <w:bookmarkStart w:id="24" w:name="_GoBack"/>
    <w:bookmarkEnd w:id="2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71" w:rsidRDefault="00D66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41DFB"/>
    <w:multiLevelType w:val="hybridMultilevel"/>
    <w:tmpl w:val="59160346"/>
    <w:lvl w:ilvl="0" w:tplc="118EBC0E">
      <w:start w:val="1"/>
      <w:numFmt w:val="lowerLetter"/>
      <w:lvlText w:val="%1)"/>
      <w:lvlJc w:val="left"/>
      <w:pPr>
        <w:tabs>
          <w:tab w:val="num" w:pos="795"/>
        </w:tabs>
        <w:ind w:left="795" w:hanging="795"/>
      </w:pPr>
      <w:rPr>
        <w:rFonts w:hint="default"/>
        <w:i/>
        <w:iC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E940465"/>
    <w:multiLevelType w:val="hybridMultilevel"/>
    <w:tmpl w:val="EE887BBA"/>
    <w:lvl w:ilvl="0" w:tplc="F4340134">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3D"/>
    <w:rsid w:val="00004908"/>
    <w:rsid w:val="000069D4"/>
    <w:rsid w:val="000174AD"/>
    <w:rsid w:val="00044F32"/>
    <w:rsid w:val="00074DDB"/>
    <w:rsid w:val="000912EF"/>
    <w:rsid w:val="00097EE1"/>
    <w:rsid w:val="000A7D55"/>
    <w:rsid w:val="000B0C1E"/>
    <w:rsid w:val="000C0117"/>
    <w:rsid w:val="000C2E8E"/>
    <w:rsid w:val="000E0E7C"/>
    <w:rsid w:val="000F1B4B"/>
    <w:rsid w:val="0012744F"/>
    <w:rsid w:val="00156F66"/>
    <w:rsid w:val="00182528"/>
    <w:rsid w:val="0018500B"/>
    <w:rsid w:val="00196A19"/>
    <w:rsid w:val="001A07F0"/>
    <w:rsid w:val="001D145C"/>
    <w:rsid w:val="0020032E"/>
    <w:rsid w:val="00202DC1"/>
    <w:rsid w:val="0020626B"/>
    <w:rsid w:val="00206DA5"/>
    <w:rsid w:val="0021015A"/>
    <w:rsid w:val="002116EE"/>
    <w:rsid w:val="002309D8"/>
    <w:rsid w:val="0023446B"/>
    <w:rsid w:val="00256D46"/>
    <w:rsid w:val="00264552"/>
    <w:rsid w:val="002A1995"/>
    <w:rsid w:val="002A7FE2"/>
    <w:rsid w:val="002E1B4F"/>
    <w:rsid w:val="002E2EBE"/>
    <w:rsid w:val="002F2E67"/>
    <w:rsid w:val="00315546"/>
    <w:rsid w:val="00330567"/>
    <w:rsid w:val="00386A9D"/>
    <w:rsid w:val="00391081"/>
    <w:rsid w:val="003B2789"/>
    <w:rsid w:val="003C13CE"/>
    <w:rsid w:val="003E2518"/>
    <w:rsid w:val="00406496"/>
    <w:rsid w:val="004123A4"/>
    <w:rsid w:val="00423CE1"/>
    <w:rsid w:val="00456E99"/>
    <w:rsid w:val="004B1EF7"/>
    <w:rsid w:val="004B3FAD"/>
    <w:rsid w:val="004D31D1"/>
    <w:rsid w:val="004E4AF4"/>
    <w:rsid w:val="004F6B9B"/>
    <w:rsid w:val="00501DCA"/>
    <w:rsid w:val="00513A47"/>
    <w:rsid w:val="00536474"/>
    <w:rsid w:val="005408DF"/>
    <w:rsid w:val="00545ED6"/>
    <w:rsid w:val="00553F7A"/>
    <w:rsid w:val="00573344"/>
    <w:rsid w:val="00583F9B"/>
    <w:rsid w:val="005A728E"/>
    <w:rsid w:val="005A7C13"/>
    <w:rsid w:val="005D62E7"/>
    <w:rsid w:val="005E5C10"/>
    <w:rsid w:val="005F2C78"/>
    <w:rsid w:val="006144E4"/>
    <w:rsid w:val="00650299"/>
    <w:rsid w:val="00655FC5"/>
    <w:rsid w:val="00671DEB"/>
    <w:rsid w:val="006A7970"/>
    <w:rsid w:val="006D3D48"/>
    <w:rsid w:val="00710B2B"/>
    <w:rsid w:val="00754885"/>
    <w:rsid w:val="00756EE4"/>
    <w:rsid w:val="0078082C"/>
    <w:rsid w:val="00791D8A"/>
    <w:rsid w:val="00822581"/>
    <w:rsid w:val="008309DD"/>
    <w:rsid w:val="0083227A"/>
    <w:rsid w:val="008567F2"/>
    <w:rsid w:val="00866900"/>
    <w:rsid w:val="00881BA1"/>
    <w:rsid w:val="008C11C1"/>
    <w:rsid w:val="008C26B8"/>
    <w:rsid w:val="008E453D"/>
    <w:rsid w:val="009165CE"/>
    <w:rsid w:val="00982084"/>
    <w:rsid w:val="00995963"/>
    <w:rsid w:val="009B4157"/>
    <w:rsid w:val="009B61EB"/>
    <w:rsid w:val="009C2064"/>
    <w:rsid w:val="009D1697"/>
    <w:rsid w:val="00A014F8"/>
    <w:rsid w:val="00A5173C"/>
    <w:rsid w:val="00A61AEF"/>
    <w:rsid w:val="00A66DB5"/>
    <w:rsid w:val="00AA1663"/>
    <w:rsid w:val="00AF173A"/>
    <w:rsid w:val="00B066A4"/>
    <w:rsid w:val="00B07A13"/>
    <w:rsid w:val="00B24322"/>
    <w:rsid w:val="00B4279B"/>
    <w:rsid w:val="00B44ED9"/>
    <w:rsid w:val="00B45FC9"/>
    <w:rsid w:val="00B863C1"/>
    <w:rsid w:val="00BC7CCF"/>
    <w:rsid w:val="00BE470B"/>
    <w:rsid w:val="00C06FB3"/>
    <w:rsid w:val="00C41676"/>
    <w:rsid w:val="00C57A91"/>
    <w:rsid w:val="00C85263"/>
    <w:rsid w:val="00CC01C2"/>
    <w:rsid w:val="00CC1391"/>
    <w:rsid w:val="00CC2F2D"/>
    <w:rsid w:val="00CD6619"/>
    <w:rsid w:val="00CF21F2"/>
    <w:rsid w:val="00D02712"/>
    <w:rsid w:val="00D214D0"/>
    <w:rsid w:val="00D40883"/>
    <w:rsid w:val="00D6546B"/>
    <w:rsid w:val="00D66671"/>
    <w:rsid w:val="00D97276"/>
    <w:rsid w:val="00DD4BED"/>
    <w:rsid w:val="00DE39F0"/>
    <w:rsid w:val="00DF0AF3"/>
    <w:rsid w:val="00E20362"/>
    <w:rsid w:val="00E2513C"/>
    <w:rsid w:val="00E27D7E"/>
    <w:rsid w:val="00E317E5"/>
    <w:rsid w:val="00E42E13"/>
    <w:rsid w:val="00E6257C"/>
    <w:rsid w:val="00E63C59"/>
    <w:rsid w:val="00EC461A"/>
    <w:rsid w:val="00EC5BE6"/>
    <w:rsid w:val="00EF426F"/>
    <w:rsid w:val="00F86343"/>
    <w:rsid w:val="00FA124A"/>
    <w:rsid w:val="00FC08DD"/>
    <w:rsid w:val="00FC2316"/>
    <w:rsid w:val="00FC2CFD"/>
    <w:rsid w:val="00FE06CA"/>
    <w:rsid w:val="00FF0D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character" w:styleId="Hyperlink">
    <w:name w:val="Hyperlink"/>
    <w:basedOn w:val="DefaultParagraphFont"/>
    <w:rsid w:val="0021015A"/>
    <w:rPr>
      <w:color w:val="0000FF" w:themeColor="hyperlink"/>
      <w:u w:val="single"/>
    </w:rPr>
  </w:style>
  <w:style w:type="paragraph" w:customStyle="1" w:styleId="QuestionNoBR">
    <w:name w:val="Question_No_BR"/>
    <w:basedOn w:val="Normal"/>
    <w:next w:val="Questiontitle"/>
    <w:rsid w:val="004E4AF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sz w:val="28"/>
    </w:rPr>
  </w:style>
  <w:style w:type="paragraph" w:customStyle="1" w:styleId="QuestionTitleDate">
    <w:name w:val="Question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character" w:customStyle="1" w:styleId="CallChar">
    <w:name w:val="Call Char"/>
    <w:basedOn w:val="DefaultParagraphFont"/>
    <w:link w:val="Call"/>
    <w:rsid w:val="004E4AF4"/>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4E4AF4"/>
    <w:rPr>
      <w:rFonts w:ascii="Times New Roman" w:hAnsi="Times New Roman"/>
      <w:sz w:val="24"/>
      <w:lang w:val="en-GB" w:eastAsia="en-US"/>
    </w:rPr>
  </w:style>
  <w:style w:type="paragraph" w:customStyle="1" w:styleId="RecTitleDate">
    <w:name w:val="Rec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headingb0">
    <w:name w:val="heading_b"/>
    <w:basedOn w:val="Heading3"/>
    <w:next w:val="Normal"/>
    <w:rsid w:val="004E4AF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
    <w:name w:val="Annex_No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call0">
    <w:name w:val="call"/>
    <w:basedOn w:val="Normal"/>
    <w:next w:val="Normal"/>
    <w:rsid w:val="004E4AF4"/>
    <w:pPr>
      <w:keepNext/>
      <w:keepLines/>
      <w:tabs>
        <w:tab w:val="clear" w:pos="1134"/>
        <w:tab w:val="clear" w:pos="1871"/>
        <w:tab w:val="clear" w:pos="2268"/>
        <w:tab w:val="left" w:pos="794"/>
      </w:tabs>
      <w:spacing w:before="227"/>
      <w:ind w:left="794"/>
    </w:pPr>
    <w:rPr>
      <w:rFonts w:eastAsia="MS Mincho"/>
      <w:i/>
      <w:sz w:val="20"/>
      <w:lang w:val="es-ES_tradnl"/>
    </w:rPr>
  </w:style>
  <w:style w:type="paragraph" w:customStyle="1" w:styleId="a">
    <w:name w:val="Стиль"/>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aftertitle0"/>
    <w:rsid w:val="004E4AF4"/>
    <w:pPr>
      <w:tabs>
        <w:tab w:val="clear" w:pos="1134"/>
        <w:tab w:val="clear" w:pos="1871"/>
        <w:tab w:val="clear" w:pos="2268"/>
      </w:tabs>
      <w:spacing w:before="0"/>
      <w:jc w:val="both"/>
    </w:pPr>
    <w:rPr>
      <w:rFonts w:ascii="Times" w:hAnsi="Times"/>
      <w:color w:val="FFFFFF"/>
      <w:sz w:val="8"/>
    </w:rPr>
  </w:style>
  <w:style w:type="paragraph" w:customStyle="1" w:styleId="Char1CharChar1Char">
    <w:name w:val="Char1 Char Char1 Char"/>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numlev1Char">
    <w:name w:val="enumlev1 Char"/>
    <w:basedOn w:val="DefaultParagraphFont"/>
    <w:link w:val="enumlev1"/>
    <w:uiPriority w:val="99"/>
    <w:rsid w:val="004E4AF4"/>
    <w:rPr>
      <w:rFonts w:ascii="Times New Roman" w:hAnsi="Times New Roman"/>
      <w:sz w:val="24"/>
      <w:lang w:val="en-GB" w:eastAsia="en-US"/>
    </w:rPr>
  </w:style>
  <w:style w:type="character" w:customStyle="1" w:styleId="QuestionNoChar">
    <w:name w:val="Question_No Char"/>
    <w:basedOn w:val="DefaultParagraphFont"/>
    <w:link w:val="QuestionNo"/>
    <w:rsid w:val="004E4AF4"/>
    <w:rPr>
      <w:rFonts w:ascii="Times New Roman" w:hAnsi="Times New Roman"/>
      <w:caps/>
      <w:sz w:val="28"/>
      <w:lang w:val="en-GB" w:eastAsia="en-US"/>
    </w:rPr>
  </w:style>
  <w:style w:type="paragraph" w:customStyle="1" w:styleId="CCI">
    <w:name w:val="CCI"/>
    <w:basedOn w:val="Normal"/>
    <w:next w:val="Call"/>
    <w:rsid w:val="004E4AF4"/>
    <w:pPr>
      <w:keepNext/>
      <w:keepLines/>
      <w:tabs>
        <w:tab w:val="clear" w:pos="1134"/>
        <w:tab w:val="clear" w:pos="1871"/>
        <w:tab w:val="clear" w:pos="2268"/>
      </w:tabs>
      <w:spacing w:before="199"/>
      <w:jc w:val="both"/>
    </w:pPr>
    <w:rPr>
      <w:rFonts w:ascii="CG Times" w:hAnsi="CG Times"/>
      <w:sz w:val="20"/>
    </w:rPr>
  </w:style>
  <w:style w:type="paragraph" w:customStyle="1" w:styleId="Head">
    <w:name w:val="Head"/>
    <w:basedOn w:val="Normal"/>
    <w:rsid w:val="004E4AF4"/>
    <w:pPr>
      <w:tabs>
        <w:tab w:val="clear" w:pos="1134"/>
        <w:tab w:val="clear" w:pos="1871"/>
        <w:tab w:val="clear" w:pos="2268"/>
        <w:tab w:val="left" w:pos="6663"/>
      </w:tabs>
      <w:spacing w:before="0"/>
    </w:pPr>
  </w:style>
  <w:style w:type="paragraph" w:customStyle="1" w:styleId="Subject">
    <w:name w:val="Subject"/>
    <w:basedOn w:val="Normal"/>
    <w:next w:val="Source"/>
    <w:rsid w:val="004E4AF4"/>
    <w:pPr>
      <w:tabs>
        <w:tab w:val="clear" w:pos="1871"/>
        <w:tab w:val="clear" w:pos="2268"/>
      </w:tabs>
      <w:spacing w:before="0"/>
      <w:ind w:left="1134" w:hanging="1134"/>
    </w:pPr>
  </w:style>
  <w:style w:type="paragraph" w:customStyle="1" w:styleId="TableHead0">
    <w:name w:val="Table_Head"/>
    <w:basedOn w:val="Tabletext"/>
    <w:rsid w:val="004E4AF4"/>
    <w:pPr>
      <w:keepNext/>
      <w:tabs>
        <w:tab w:val="clear" w:pos="1871"/>
      </w:tabs>
      <w:overflowPunct/>
      <w:autoSpaceDE/>
      <w:autoSpaceDN/>
      <w:adjustRightInd/>
      <w:spacing w:before="80" w:after="80"/>
      <w:jc w:val="center"/>
      <w:textAlignment w:val="auto"/>
    </w:pPr>
    <w:rPr>
      <w:b/>
      <w:sz w:val="22"/>
    </w:rPr>
  </w:style>
  <w:style w:type="paragraph" w:customStyle="1" w:styleId="RecNoBR">
    <w:name w:val="Rec_No_BR"/>
    <w:basedOn w:val="Normal"/>
    <w:next w:val="Rectitle"/>
    <w:rsid w:val="004E4AF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BodyText">
    <w:name w:val="BodyText"/>
    <w:basedOn w:val="Normal"/>
    <w:rsid w:val="004E4AF4"/>
    <w:pPr>
      <w:tabs>
        <w:tab w:val="clear" w:pos="1134"/>
        <w:tab w:val="clear" w:pos="1871"/>
        <w:tab w:val="clear" w:pos="2268"/>
      </w:tabs>
      <w:spacing w:before="240"/>
    </w:pPr>
    <w:rPr>
      <w:lang w:val="en-US"/>
    </w:rPr>
  </w:style>
  <w:style w:type="character" w:customStyle="1" w:styleId="NormalaftertitleChar">
    <w:name w:val="Normal_after_title Char"/>
    <w:basedOn w:val="DefaultParagraphFont"/>
    <w:link w:val="Normalaftertitle"/>
    <w:rsid w:val="004E4AF4"/>
    <w:rPr>
      <w:rFonts w:ascii="Times New Roman" w:hAnsi="Times New Roman"/>
      <w:sz w:val="24"/>
      <w:lang w:val="en-GB" w:eastAsia="en-US"/>
    </w:rPr>
  </w:style>
  <w:style w:type="paragraph" w:customStyle="1" w:styleId="AnnexNotitle0">
    <w:name w:val="Annex_No &amp; 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E4AF4"/>
    <w:rPr>
      <w:rFonts w:ascii="Times New Roman" w:hAnsi="Times New Roman" w:cs="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character" w:styleId="Hyperlink">
    <w:name w:val="Hyperlink"/>
    <w:basedOn w:val="DefaultParagraphFont"/>
    <w:rsid w:val="0021015A"/>
    <w:rPr>
      <w:color w:val="0000FF" w:themeColor="hyperlink"/>
      <w:u w:val="single"/>
    </w:rPr>
  </w:style>
  <w:style w:type="paragraph" w:customStyle="1" w:styleId="QuestionNoBR">
    <w:name w:val="Question_No_BR"/>
    <w:basedOn w:val="Normal"/>
    <w:next w:val="Questiontitle"/>
    <w:rsid w:val="004E4AF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sz w:val="28"/>
    </w:rPr>
  </w:style>
  <w:style w:type="paragraph" w:customStyle="1" w:styleId="QuestionTitleDate">
    <w:name w:val="Question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character" w:customStyle="1" w:styleId="CallChar">
    <w:name w:val="Call Char"/>
    <w:basedOn w:val="DefaultParagraphFont"/>
    <w:link w:val="Call"/>
    <w:rsid w:val="004E4AF4"/>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4E4AF4"/>
    <w:rPr>
      <w:rFonts w:ascii="Times New Roman" w:hAnsi="Times New Roman"/>
      <w:sz w:val="24"/>
      <w:lang w:val="en-GB" w:eastAsia="en-US"/>
    </w:rPr>
  </w:style>
  <w:style w:type="paragraph" w:customStyle="1" w:styleId="RecTitleDate">
    <w:name w:val="Rec_Title/Date"/>
    <w:basedOn w:val="Normal"/>
    <w:next w:val="Normal"/>
    <w:rsid w:val="004E4AF4"/>
    <w:pPr>
      <w:keepNext/>
      <w:keepLines/>
      <w:tabs>
        <w:tab w:val="clear" w:pos="1134"/>
        <w:tab w:val="clear" w:pos="1871"/>
        <w:tab w:val="clear" w:pos="2268"/>
        <w:tab w:val="right" w:pos="9696"/>
      </w:tabs>
      <w:spacing w:before="136"/>
      <w:jc w:val="right"/>
    </w:pPr>
    <w:rPr>
      <w:rFonts w:ascii="CG Times" w:hAnsi="CG Times"/>
      <w:sz w:val="20"/>
    </w:rPr>
  </w:style>
  <w:style w:type="paragraph" w:customStyle="1" w:styleId="headingb0">
    <w:name w:val="heading_b"/>
    <w:basedOn w:val="Heading3"/>
    <w:next w:val="Normal"/>
    <w:rsid w:val="004E4AF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AnnexNoTitle">
    <w:name w:val="Annex_No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call0">
    <w:name w:val="call"/>
    <w:basedOn w:val="Normal"/>
    <w:next w:val="Normal"/>
    <w:rsid w:val="004E4AF4"/>
    <w:pPr>
      <w:keepNext/>
      <w:keepLines/>
      <w:tabs>
        <w:tab w:val="clear" w:pos="1134"/>
        <w:tab w:val="clear" w:pos="1871"/>
        <w:tab w:val="clear" w:pos="2268"/>
        <w:tab w:val="left" w:pos="794"/>
      </w:tabs>
      <w:spacing w:before="227"/>
      <w:ind w:left="794"/>
    </w:pPr>
    <w:rPr>
      <w:rFonts w:eastAsia="MS Mincho"/>
      <w:i/>
      <w:sz w:val="20"/>
      <w:lang w:val="es-ES_tradnl"/>
    </w:rPr>
  </w:style>
  <w:style w:type="paragraph" w:customStyle="1" w:styleId="a">
    <w:name w:val="Стиль"/>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aftertitle0"/>
    <w:rsid w:val="004E4AF4"/>
    <w:pPr>
      <w:tabs>
        <w:tab w:val="clear" w:pos="1134"/>
        <w:tab w:val="clear" w:pos="1871"/>
        <w:tab w:val="clear" w:pos="2268"/>
      </w:tabs>
      <w:spacing w:before="0"/>
      <w:jc w:val="both"/>
    </w:pPr>
    <w:rPr>
      <w:rFonts w:ascii="Times" w:hAnsi="Times"/>
      <w:color w:val="FFFFFF"/>
      <w:sz w:val="8"/>
    </w:rPr>
  </w:style>
  <w:style w:type="paragraph" w:customStyle="1" w:styleId="Char1CharChar1Char">
    <w:name w:val="Char1 Char Char1 Char"/>
    <w:basedOn w:val="Normal"/>
    <w:rsid w:val="004E4AF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numlev1Char">
    <w:name w:val="enumlev1 Char"/>
    <w:basedOn w:val="DefaultParagraphFont"/>
    <w:link w:val="enumlev1"/>
    <w:uiPriority w:val="99"/>
    <w:rsid w:val="004E4AF4"/>
    <w:rPr>
      <w:rFonts w:ascii="Times New Roman" w:hAnsi="Times New Roman"/>
      <w:sz w:val="24"/>
      <w:lang w:val="en-GB" w:eastAsia="en-US"/>
    </w:rPr>
  </w:style>
  <w:style w:type="character" w:customStyle="1" w:styleId="QuestionNoChar">
    <w:name w:val="Question_No Char"/>
    <w:basedOn w:val="DefaultParagraphFont"/>
    <w:link w:val="QuestionNo"/>
    <w:rsid w:val="004E4AF4"/>
    <w:rPr>
      <w:rFonts w:ascii="Times New Roman" w:hAnsi="Times New Roman"/>
      <w:caps/>
      <w:sz w:val="28"/>
      <w:lang w:val="en-GB" w:eastAsia="en-US"/>
    </w:rPr>
  </w:style>
  <w:style w:type="paragraph" w:customStyle="1" w:styleId="CCI">
    <w:name w:val="CCI"/>
    <w:basedOn w:val="Normal"/>
    <w:next w:val="Call"/>
    <w:rsid w:val="004E4AF4"/>
    <w:pPr>
      <w:keepNext/>
      <w:keepLines/>
      <w:tabs>
        <w:tab w:val="clear" w:pos="1134"/>
        <w:tab w:val="clear" w:pos="1871"/>
        <w:tab w:val="clear" w:pos="2268"/>
      </w:tabs>
      <w:spacing w:before="199"/>
      <w:jc w:val="both"/>
    </w:pPr>
    <w:rPr>
      <w:rFonts w:ascii="CG Times" w:hAnsi="CG Times"/>
      <w:sz w:val="20"/>
    </w:rPr>
  </w:style>
  <w:style w:type="paragraph" w:customStyle="1" w:styleId="Head">
    <w:name w:val="Head"/>
    <w:basedOn w:val="Normal"/>
    <w:rsid w:val="004E4AF4"/>
    <w:pPr>
      <w:tabs>
        <w:tab w:val="clear" w:pos="1134"/>
        <w:tab w:val="clear" w:pos="1871"/>
        <w:tab w:val="clear" w:pos="2268"/>
        <w:tab w:val="left" w:pos="6663"/>
      </w:tabs>
      <w:spacing w:before="0"/>
    </w:pPr>
  </w:style>
  <w:style w:type="paragraph" w:customStyle="1" w:styleId="Subject">
    <w:name w:val="Subject"/>
    <w:basedOn w:val="Normal"/>
    <w:next w:val="Source"/>
    <w:rsid w:val="004E4AF4"/>
    <w:pPr>
      <w:tabs>
        <w:tab w:val="clear" w:pos="1871"/>
        <w:tab w:val="clear" w:pos="2268"/>
      </w:tabs>
      <w:spacing w:before="0"/>
      <w:ind w:left="1134" w:hanging="1134"/>
    </w:pPr>
  </w:style>
  <w:style w:type="paragraph" w:customStyle="1" w:styleId="TableHead0">
    <w:name w:val="Table_Head"/>
    <w:basedOn w:val="Tabletext"/>
    <w:rsid w:val="004E4AF4"/>
    <w:pPr>
      <w:keepNext/>
      <w:tabs>
        <w:tab w:val="clear" w:pos="1871"/>
      </w:tabs>
      <w:overflowPunct/>
      <w:autoSpaceDE/>
      <w:autoSpaceDN/>
      <w:adjustRightInd/>
      <w:spacing w:before="80" w:after="80"/>
      <w:jc w:val="center"/>
      <w:textAlignment w:val="auto"/>
    </w:pPr>
    <w:rPr>
      <w:b/>
      <w:sz w:val="22"/>
    </w:rPr>
  </w:style>
  <w:style w:type="paragraph" w:customStyle="1" w:styleId="RecNoBR">
    <w:name w:val="Rec_No_BR"/>
    <w:basedOn w:val="Normal"/>
    <w:next w:val="Rectitle"/>
    <w:rsid w:val="004E4AF4"/>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BodyText">
    <w:name w:val="BodyText"/>
    <w:basedOn w:val="Normal"/>
    <w:rsid w:val="004E4AF4"/>
    <w:pPr>
      <w:tabs>
        <w:tab w:val="clear" w:pos="1134"/>
        <w:tab w:val="clear" w:pos="1871"/>
        <w:tab w:val="clear" w:pos="2268"/>
      </w:tabs>
      <w:spacing w:before="240"/>
    </w:pPr>
    <w:rPr>
      <w:lang w:val="en-US"/>
    </w:rPr>
  </w:style>
  <w:style w:type="character" w:customStyle="1" w:styleId="NormalaftertitleChar">
    <w:name w:val="Normal_after_title Char"/>
    <w:basedOn w:val="DefaultParagraphFont"/>
    <w:link w:val="Normalaftertitle"/>
    <w:rsid w:val="004E4AF4"/>
    <w:rPr>
      <w:rFonts w:ascii="Times New Roman" w:hAnsi="Times New Roman"/>
      <w:sz w:val="24"/>
      <w:lang w:val="en-GB" w:eastAsia="en-US"/>
    </w:rPr>
  </w:style>
  <w:style w:type="paragraph" w:customStyle="1" w:styleId="AnnexNotitle0">
    <w:name w:val="Annex_No &amp; title"/>
    <w:basedOn w:val="Normal"/>
    <w:next w:val="Normalaftertitle"/>
    <w:uiPriority w:val="99"/>
    <w:rsid w:val="004E4AF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4E4AF4"/>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E983C-4D11-44D4-9631-A71F8A9F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TotalTime>
  <Pages>2</Pages>
  <Words>333</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bossona</cp:lastModifiedBy>
  <cp:revision>6</cp:revision>
  <cp:lastPrinted>2012-01-25T09:41:00Z</cp:lastPrinted>
  <dcterms:created xsi:type="dcterms:W3CDTF">2012-06-07T12:29:00Z</dcterms:created>
  <dcterms:modified xsi:type="dcterms:W3CDTF">2012-06-14T08:12:00Z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