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C839" w14:textId="7CA2CD02" w:rsidR="00264D5D" w:rsidRPr="00440650" w:rsidRDefault="00FE2D09" w:rsidP="006E10E5">
      <w:pPr>
        <w:pStyle w:val="QuestionNo"/>
        <w:rPr>
          <w:rFonts w:ascii="Dubai" w:hAnsi="Dubai" w:cs="Dubai"/>
          <w:sz w:val="28"/>
          <w:szCs w:val="28"/>
          <w:lang w:val="fr-FR" w:bidi="ar-EG"/>
        </w:rPr>
      </w:pPr>
      <w:r w:rsidRPr="00440650">
        <w:rPr>
          <w:rFonts w:ascii="Dubai" w:hAnsi="Dubai" w:cs="Dubai"/>
          <w:sz w:val="28"/>
          <w:szCs w:val="28"/>
          <w:rtl/>
          <w:lang w:bidi="ar-EG"/>
        </w:rPr>
        <w:t xml:space="preserve">المسـألة </w:t>
      </w:r>
      <w:r w:rsidRPr="00440650">
        <w:rPr>
          <w:rFonts w:ascii="Dubai" w:hAnsi="Dubai" w:cs="Dubai"/>
          <w:sz w:val="28"/>
          <w:szCs w:val="28"/>
          <w:lang w:val="fr-FR" w:bidi="ar-EG"/>
        </w:rPr>
        <w:t>ITU-R 110-2</w:t>
      </w:r>
      <w:r w:rsidR="007D40D4" w:rsidRPr="00440650">
        <w:rPr>
          <w:rFonts w:ascii="Dubai" w:hAnsi="Dubai" w:cs="Dubai"/>
          <w:sz w:val="28"/>
          <w:szCs w:val="28"/>
          <w:lang w:val="fr-FR" w:bidi="ar-EG"/>
        </w:rPr>
        <w:t>/</w:t>
      </w:r>
      <w:r w:rsidRPr="00440650">
        <w:rPr>
          <w:rFonts w:ascii="Dubai" w:hAnsi="Dubai" w:cs="Dubai"/>
          <w:sz w:val="28"/>
          <w:szCs w:val="28"/>
          <w:lang w:val="fr-FR" w:bidi="ar-EG"/>
        </w:rPr>
        <w:t>7</w:t>
      </w:r>
    </w:p>
    <w:p w14:paraId="1887F5B2" w14:textId="77777777" w:rsidR="00264D5D" w:rsidRPr="00440650" w:rsidRDefault="00FE2D09" w:rsidP="00AC133E">
      <w:pPr>
        <w:pStyle w:val="Questiontitle"/>
        <w:spacing w:before="240"/>
        <w:rPr>
          <w:rFonts w:ascii="Dubai" w:hAnsi="Dubai" w:cs="Dubai"/>
          <w:szCs w:val="28"/>
          <w:rtl/>
          <w:lang w:bidi="ar-EG"/>
        </w:rPr>
      </w:pPr>
      <w:r w:rsidRPr="00440650">
        <w:rPr>
          <w:rFonts w:ascii="Dubai" w:hAnsi="Dubai" w:cs="Dubai"/>
          <w:szCs w:val="28"/>
          <w:rtl/>
          <w:lang w:bidi="ar-EG"/>
        </w:rPr>
        <w:t>الشفرات الزمنية</w:t>
      </w:r>
    </w:p>
    <w:p w14:paraId="32E96FFA" w14:textId="77777777" w:rsidR="00264D5D" w:rsidRPr="00440650" w:rsidRDefault="00FE2D09" w:rsidP="00FE2D09">
      <w:pPr>
        <w:jc w:val="right"/>
        <w:rPr>
          <w:rFonts w:ascii="Dubai" w:hAnsi="Dubai" w:cs="Dubai"/>
          <w:szCs w:val="22"/>
          <w:lang w:val="fr-FR" w:bidi="ar-EG"/>
        </w:rPr>
      </w:pPr>
      <w:r w:rsidRPr="00440650">
        <w:rPr>
          <w:rFonts w:ascii="Dubai" w:hAnsi="Dubai" w:cs="Dubai"/>
          <w:szCs w:val="22"/>
          <w:lang w:val="fr-FR" w:bidi="ar-EG"/>
        </w:rPr>
        <w:t>(1997-1993-1990)</w:t>
      </w:r>
    </w:p>
    <w:p w14:paraId="40799A25" w14:textId="77777777" w:rsidR="007E4FDB" w:rsidRPr="00440650" w:rsidRDefault="007E4FDB" w:rsidP="00440650">
      <w:pPr>
        <w:pStyle w:val="Normalaftertitle"/>
        <w:spacing w:before="280"/>
        <w:rPr>
          <w:rFonts w:ascii="Dubai" w:hAnsi="Dubai" w:cs="Dubai"/>
          <w:szCs w:val="22"/>
          <w:rtl/>
          <w:lang w:bidi="ar-EG"/>
        </w:rPr>
      </w:pPr>
      <w:r w:rsidRPr="00440650">
        <w:rPr>
          <w:rFonts w:ascii="Dubai" w:hAnsi="Dubai" w:cs="Dubai"/>
          <w:szCs w:val="22"/>
          <w:rtl/>
          <w:lang w:bidi="ar-EG"/>
        </w:rPr>
        <w:t>إن جمعية الاتصالات الراديوية ل</w:t>
      </w:r>
      <w:r w:rsidRPr="00440650">
        <w:rPr>
          <w:rFonts w:ascii="Dubai" w:hAnsi="Dubai" w:cs="Dubai"/>
          <w:szCs w:val="22"/>
          <w:rtl/>
          <w:lang w:val="fr-CH" w:bidi="ar-EG"/>
        </w:rPr>
        <w:t>لاتحاد الدولي للاتصالات</w:t>
      </w:r>
      <w:r w:rsidRPr="00440650">
        <w:rPr>
          <w:rFonts w:ascii="Dubai" w:hAnsi="Dubai" w:cs="Dubai"/>
          <w:szCs w:val="22"/>
          <w:rtl/>
          <w:lang w:bidi="ar-EG"/>
        </w:rPr>
        <w:t>،</w:t>
      </w:r>
    </w:p>
    <w:p w14:paraId="141B4C7E" w14:textId="77777777" w:rsidR="007E4FDB" w:rsidRPr="00440650" w:rsidRDefault="007E4FDB" w:rsidP="007E4FDB">
      <w:pPr>
        <w:pStyle w:val="Call"/>
        <w:rPr>
          <w:rFonts w:ascii="Dubai" w:hAnsi="Dubai" w:cs="Dubai"/>
          <w:szCs w:val="22"/>
          <w:rtl/>
          <w:lang w:bidi="ar-EG"/>
        </w:rPr>
      </w:pPr>
      <w:r w:rsidRPr="00440650">
        <w:rPr>
          <w:rFonts w:ascii="Dubai" w:hAnsi="Dubai" w:cs="Dubai"/>
          <w:szCs w:val="22"/>
          <w:rtl/>
          <w:lang w:bidi="ar-EG"/>
        </w:rPr>
        <w:t>إذ تضع في اعتبارها</w:t>
      </w:r>
    </w:p>
    <w:p w14:paraId="76524973" w14:textId="77777777" w:rsidR="007E4FDB" w:rsidRPr="00440650" w:rsidRDefault="00D534A5" w:rsidP="007E4FDB">
      <w:pPr>
        <w:rPr>
          <w:rFonts w:ascii="Dubai" w:hAnsi="Dubai" w:cs="Dubai"/>
          <w:szCs w:val="22"/>
          <w:rtl/>
          <w:lang w:bidi="ar-EG"/>
        </w:rPr>
      </w:pPr>
      <w:r w:rsidRPr="00440650">
        <w:rPr>
          <w:rFonts w:ascii="Dubai" w:hAnsi="Dubai" w:cs="Dubai"/>
          <w:szCs w:val="22"/>
          <w:rtl/>
          <w:lang w:bidi="ar-EG"/>
        </w:rPr>
        <w:t xml:space="preserve"> أ )</w:t>
      </w:r>
      <w:r w:rsidRPr="00440650">
        <w:rPr>
          <w:rFonts w:ascii="Dubai" w:hAnsi="Dubai" w:cs="Dubai"/>
          <w:szCs w:val="22"/>
          <w:rtl/>
          <w:lang w:bidi="ar-EG"/>
        </w:rPr>
        <w:tab/>
        <w:t>الحاجة إلى توفير مرجع زمني كامل وغير ملتبس من أجل مجموعة من التطبيقات العلمية والصناعية؛</w:t>
      </w:r>
    </w:p>
    <w:p w14:paraId="4DD8AC26" w14:textId="77777777" w:rsidR="00D534A5" w:rsidRPr="00440650" w:rsidRDefault="00D534A5" w:rsidP="007E4FDB">
      <w:pPr>
        <w:rPr>
          <w:rFonts w:ascii="Dubai" w:hAnsi="Dubai" w:cs="Dubai"/>
          <w:szCs w:val="22"/>
          <w:rtl/>
          <w:lang w:bidi="ar-EG"/>
        </w:rPr>
      </w:pPr>
      <w:r w:rsidRPr="00440650">
        <w:rPr>
          <w:rFonts w:ascii="Dubai" w:hAnsi="Dubai" w:cs="Dubai"/>
          <w:szCs w:val="22"/>
          <w:rtl/>
          <w:lang w:bidi="ar-EG"/>
        </w:rPr>
        <w:t>ب)</w:t>
      </w:r>
      <w:r w:rsidRPr="00440650">
        <w:rPr>
          <w:rFonts w:ascii="Dubai" w:hAnsi="Dubai" w:cs="Dubai"/>
          <w:szCs w:val="22"/>
          <w:rtl/>
          <w:lang w:bidi="ar-EG"/>
        </w:rPr>
        <w:tab/>
        <w:t>أن عدداً من المحطات ذات الترددات المعيارية والإشارات الزمنية تبث الآن شفرات زمنية تعطي على الأقل معلومات عن الدقيقة والساعة واليوم من السنة؛</w:t>
      </w:r>
    </w:p>
    <w:p w14:paraId="0C5112E3" w14:textId="77777777" w:rsidR="00D534A5" w:rsidRPr="00440650" w:rsidRDefault="00D534A5" w:rsidP="007E4FDB">
      <w:pPr>
        <w:rPr>
          <w:rFonts w:ascii="Dubai" w:hAnsi="Dubai" w:cs="Dubai"/>
          <w:szCs w:val="22"/>
          <w:rtl/>
          <w:lang w:bidi="ar-EG"/>
        </w:rPr>
      </w:pPr>
      <w:r w:rsidRPr="00440650">
        <w:rPr>
          <w:rFonts w:ascii="Dubai" w:hAnsi="Dubai" w:cs="Dubai"/>
          <w:szCs w:val="22"/>
          <w:rtl/>
          <w:lang w:bidi="ar-EG"/>
        </w:rPr>
        <w:t>ج)</w:t>
      </w:r>
      <w:r w:rsidRPr="00440650">
        <w:rPr>
          <w:rFonts w:ascii="Dubai" w:hAnsi="Dubai" w:cs="Dubai"/>
          <w:szCs w:val="22"/>
          <w:rtl/>
          <w:lang w:bidi="ar-EG"/>
        </w:rPr>
        <w:tab/>
        <w:t>أن من المستحسن جداً أن تتوافق هذه الشفرات فيما بينها وأن تتوافق أيضاً مع المعدات التجارية المتاحة بصفة عامة؛</w:t>
      </w:r>
    </w:p>
    <w:p w14:paraId="1D4E4338" w14:textId="77777777" w:rsidR="00D534A5" w:rsidRPr="00440650" w:rsidRDefault="00D534A5" w:rsidP="00D679D8">
      <w:pPr>
        <w:rPr>
          <w:rFonts w:ascii="Dubai" w:hAnsi="Dubai" w:cs="Dubai"/>
          <w:szCs w:val="22"/>
          <w:rtl/>
          <w:lang w:bidi="ar-EG"/>
        </w:rPr>
      </w:pPr>
      <w:r w:rsidRPr="00440650">
        <w:rPr>
          <w:rFonts w:ascii="Dubai" w:hAnsi="Dubai" w:cs="Dubai"/>
          <w:szCs w:val="22"/>
          <w:rtl/>
          <w:lang w:bidi="ar-EG"/>
        </w:rPr>
        <w:t>د )</w:t>
      </w:r>
      <w:r w:rsidRPr="00440650">
        <w:rPr>
          <w:rFonts w:ascii="Dubai" w:hAnsi="Dubai" w:cs="Dubai"/>
          <w:szCs w:val="22"/>
          <w:rtl/>
          <w:lang w:bidi="ar-EG"/>
        </w:rPr>
        <w:tab/>
        <w:t>أن تفاصيل الشفرات الزمنية المختلفة التي أعدت لتطبيقات الأنظمة، ليست متاحة،</w:t>
      </w:r>
      <w:r w:rsidR="00D679D8" w:rsidRPr="00440650">
        <w:rPr>
          <w:rFonts w:ascii="Dubai" w:hAnsi="Dubai" w:cs="Dubai"/>
          <w:szCs w:val="22"/>
          <w:rtl/>
          <w:lang w:bidi="ar-EG"/>
        </w:rPr>
        <w:t xml:space="preserve"> وأن التكاثر الذي لا داعي له أمر غير مستصوب،</w:t>
      </w:r>
    </w:p>
    <w:p w14:paraId="5E756A06" w14:textId="77777777" w:rsidR="00D534A5" w:rsidRPr="00440650" w:rsidRDefault="00D534A5" w:rsidP="00D534A5">
      <w:pPr>
        <w:pStyle w:val="Call"/>
        <w:rPr>
          <w:rFonts w:ascii="Dubai" w:hAnsi="Dubai" w:cs="Dubai"/>
          <w:i w:val="0"/>
          <w:iCs w:val="0"/>
          <w:szCs w:val="22"/>
          <w:rtl/>
          <w:lang w:bidi="ar-EG"/>
        </w:rPr>
      </w:pPr>
      <w:r w:rsidRPr="00440650">
        <w:rPr>
          <w:rFonts w:ascii="Dubai" w:hAnsi="Dubai" w:cs="Dubai"/>
          <w:szCs w:val="22"/>
          <w:rtl/>
          <w:lang w:bidi="ar-EG"/>
        </w:rPr>
        <w:t>تقرر</w:t>
      </w:r>
      <w:r w:rsidRPr="00440650">
        <w:rPr>
          <w:rFonts w:ascii="Dubai" w:hAnsi="Dubai" w:cs="Dubai"/>
          <w:i w:val="0"/>
          <w:iCs w:val="0"/>
          <w:szCs w:val="22"/>
          <w:rtl/>
          <w:lang w:bidi="ar-EG"/>
        </w:rPr>
        <w:t xml:space="preserve"> أن المسألة التالية ينبغي دراستها</w:t>
      </w:r>
    </w:p>
    <w:p w14:paraId="5971483D" w14:textId="77777777" w:rsidR="007E4FDB" w:rsidRPr="00440650" w:rsidRDefault="00D534A5" w:rsidP="007E4FDB">
      <w:pPr>
        <w:rPr>
          <w:rFonts w:ascii="Dubai" w:hAnsi="Dubai" w:cs="Dubai"/>
          <w:szCs w:val="22"/>
          <w:rtl/>
          <w:lang w:val="en-US" w:bidi="ar-EG"/>
        </w:rPr>
      </w:pPr>
      <w:r w:rsidRPr="00440650">
        <w:rPr>
          <w:rFonts w:ascii="Dubai" w:hAnsi="Dubai" w:cs="Dubai"/>
          <w:szCs w:val="22"/>
          <w:lang w:val="en-US" w:bidi="ar-EG"/>
        </w:rPr>
        <w:t>1</w:t>
      </w:r>
      <w:r w:rsidRPr="00440650">
        <w:rPr>
          <w:rFonts w:ascii="Dubai" w:hAnsi="Dubai" w:cs="Dubai"/>
          <w:szCs w:val="22"/>
          <w:rtl/>
          <w:lang w:val="en-US" w:bidi="ar-EG"/>
        </w:rPr>
        <w:tab/>
        <w:t>ما هي الأنماط والأنساق التي يمكن التوصية بها لإرسال معلومات عن الشفرات الزمنية؟</w:t>
      </w:r>
    </w:p>
    <w:p w14:paraId="69ED20C1" w14:textId="77777777" w:rsidR="00D534A5" w:rsidRPr="00440650" w:rsidRDefault="00D534A5" w:rsidP="00D534A5">
      <w:pPr>
        <w:rPr>
          <w:rFonts w:ascii="Dubai" w:hAnsi="Dubai" w:cs="Dubai"/>
          <w:szCs w:val="22"/>
          <w:rtl/>
          <w:lang w:val="en-US" w:bidi="ar-EG"/>
        </w:rPr>
      </w:pPr>
      <w:r w:rsidRPr="00440650">
        <w:rPr>
          <w:rFonts w:ascii="Dubai" w:hAnsi="Dubai" w:cs="Dubai"/>
          <w:szCs w:val="22"/>
          <w:lang w:val="en-US" w:bidi="ar-EG"/>
        </w:rPr>
        <w:t>2</w:t>
      </w:r>
      <w:r w:rsidRPr="00440650">
        <w:rPr>
          <w:rFonts w:ascii="Dubai" w:hAnsi="Dubai" w:cs="Dubai"/>
          <w:szCs w:val="22"/>
          <w:rtl/>
          <w:lang w:val="en-US" w:bidi="ar-EG"/>
        </w:rPr>
        <w:tab/>
        <w:t>ما هي خصائص التشكيل الأفضل لفك التشفير على نحو موثوق في ظروف الضوضاء والإشارات المسببة للتداخل؟</w:t>
      </w:r>
    </w:p>
    <w:p w14:paraId="490E68B9" w14:textId="77777777" w:rsidR="00D534A5" w:rsidRPr="00440650" w:rsidRDefault="00D534A5" w:rsidP="00D534A5">
      <w:pPr>
        <w:rPr>
          <w:rFonts w:ascii="Dubai" w:hAnsi="Dubai" w:cs="Dubai"/>
          <w:szCs w:val="22"/>
          <w:rtl/>
          <w:lang w:val="en-US" w:bidi="ar-EG"/>
        </w:rPr>
      </w:pPr>
      <w:r w:rsidRPr="00440650">
        <w:rPr>
          <w:rFonts w:ascii="Dubai" w:hAnsi="Dubai" w:cs="Dubai"/>
          <w:szCs w:val="22"/>
          <w:lang w:val="en-US" w:bidi="ar-EG"/>
        </w:rPr>
        <w:t>3</w:t>
      </w:r>
      <w:r w:rsidRPr="00440650">
        <w:rPr>
          <w:rFonts w:ascii="Dubai" w:hAnsi="Dubai" w:cs="Dubai"/>
          <w:szCs w:val="22"/>
          <w:rtl/>
          <w:lang w:val="en-US" w:bidi="ar-EG"/>
        </w:rPr>
        <w:tab/>
        <w:t>ما هي الشفرات الزمنية المستخدمة حالياً، وهل المعلومات التفصيلية بشأنها من المصادر المتاحة كافية لتأمين اختيار الشفرات الأفضل لتطبيقات أنظمة معينة؟</w:t>
      </w:r>
    </w:p>
    <w:p w14:paraId="48D46E87" w14:textId="77777777" w:rsidR="00D534A5" w:rsidRPr="00440650" w:rsidRDefault="00D534A5" w:rsidP="00783369">
      <w:pPr>
        <w:pStyle w:val="Call"/>
        <w:rPr>
          <w:rFonts w:ascii="Dubai" w:hAnsi="Dubai" w:cs="Dubai"/>
          <w:szCs w:val="22"/>
          <w:rtl/>
          <w:lang w:bidi="ar-EG"/>
        </w:rPr>
      </w:pPr>
      <w:r w:rsidRPr="00440650">
        <w:rPr>
          <w:rFonts w:ascii="Dubai" w:hAnsi="Dubai" w:cs="Dubai"/>
          <w:szCs w:val="22"/>
          <w:rtl/>
          <w:lang w:bidi="ar-EG"/>
        </w:rPr>
        <w:t xml:space="preserve">تقرر </w:t>
      </w:r>
      <w:r w:rsidR="00783369" w:rsidRPr="00440650">
        <w:rPr>
          <w:rFonts w:ascii="Dubai" w:hAnsi="Dubai" w:cs="Dubai"/>
          <w:szCs w:val="22"/>
          <w:rtl/>
          <w:lang w:bidi="ar-EG"/>
        </w:rPr>
        <w:t>كذلك</w:t>
      </w:r>
    </w:p>
    <w:p w14:paraId="18A10B69" w14:textId="77777777" w:rsidR="00E513C0" w:rsidRPr="00440650" w:rsidRDefault="00E513C0" w:rsidP="00E513C0">
      <w:pPr>
        <w:rPr>
          <w:rFonts w:ascii="Dubai" w:hAnsi="Dubai" w:cs="Dubai"/>
          <w:szCs w:val="22"/>
          <w:rtl/>
          <w:lang w:val="en-US" w:bidi="ar-EG"/>
        </w:rPr>
      </w:pPr>
      <w:r w:rsidRPr="00440650">
        <w:rPr>
          <w:rFonts w:ascii="Dubai" w:hAnsi="Dubai" w:cs="Dubai"/>
          <w:szCs w:val="22"/>
          <w:lang w:val="en-US" w:bidi="ar-EG"/>
        </w:rPr>
        <w:t>1</w:t>
      </w:r>
      <w:r w:rsidRPr="00440650">
        <w:rPr>
          <w:rFonts w:ascii="Dubai" w:hAnsi="Dubai" w:cs="Dubai"/>
          <w:b/>
          <w:bCs/>
          <w:szCs w:val="22"/>
          <w:rtl/>
          <w:lang w:val="en-US" w:bidi="ar-EG"/>
        </w:rPr>
        <w:tab/>
      </w:r>
      <w:r w:rsidRPr="00440650">
        <w:rPr>
          <w:rFonts w:ascii="Dubai" w:hAnsi="Dubai" w:cs="Dubai"/>
          <w:szCs w:val="22"/>
          <w:rtl/>
          <w:lang w:bidi="ar-EG"/>
        </w:rPr>
        <w:t>أن نتائج الدراسات المشار إليها أعلاه ينبغي أن تدرج في توصية (توصيات)؛</w:t>
      </w:r>
    </w:p>
    <w:p w14:paraId="753F70DD" w14:textId="13100FA7" w:rsidR="00E513C0" w:rsidRPr="00440650" w:rsidRDefault="00E513C0" w:rsidP="00C85B42">
      <w:pPr>
        <w:rPr>
          <w:rFonts w:ascii="Dubai" w:hAnsi="Dubai" w:cs="Dubai"/>
          <w:szCs w:val="22"/>
          <w:rtl/>
          <w:lang w:val="en-US" w:bidi="ar-EG"/>
        </w:rPr>
      </w:pPr>
      <w:r w:rsidRPr="00440650">
        <w:rPr>
          <w:rFonts w:ascii="Dubai" w:hAnsi="Dubai" w:cs="Dubai"/>
          <w:szCs w:val="22"/>
          <w:lang w:val="en-US" w:bidi="ar-EG"/>
        </w:rPr>
        <w:t>2</w:t>
      </w:r>
      <w:r w:rsidRPr="00440650">
        <w:rPr>
          <w:rFonts w:ascii="Dubai" w:hAnsi="Dubai" w:cs="Dubai"/>
          <w:szCs w:val="22"/>
          <w:rtl/>
          <w:lang w:val="en-US" w:bidi="ar-EG"/>
        </w:rPr>
        <w:tab/>
        <w:t xml:space="preserve">أن الدراسات المشار إليها أعلاه ينبغي أن تستكمل بحلول عام </w:t>
      </w:r>
      <w:r w:rsidRPr="00440650">
        <w:rPr>
          <w:rFonts w:ascii="Dubai" w:hAnsi="Dubai" w:cs="Dubai"/>
          <w:szCs w:val="22"/>
          <w:lang w:val="en-US" w:bidi="ar-EG"/>
        </w:rPr>
        <w:t>20</w:t>
      </w:r>
      <w:r w:rsidR="00314AB8" w:rsidRPr="00440650">
        <w:rPr>
          <w:rFonts w:ascii="Dubai" w:hAnsi="Dubai" w:cs="Dubai"/>
          <w:szCs w:val="22"/>
          <w:lang w:val="en-US" w:bidi="ar-EG"/>
        </w:rPr>
        <w:t>2</w:t>
      </w:r>
      <w:r w:rsidR="00CC5A5F">
        <w:rPr>
          <w:rFonts w:ascii="Dubai" w:hAnsi="Dubai" w:cs="Dubai"/>
          <w:szCs w:val="22"/>
          <w:lang w:val="en-US" w:bidi="ar-EG"/>
        </w:rPr>
        <w:t>7</w:t>
      </w:r>
      <w:r w:rsidRPr="00440650">
        <w:rPr>
          <w:rFonts w:ascii="Dubai" w:hAnsi="Dubai" w:cs="Dubai"/>
          <w:szCs w:val="22"/>
          <w:rtl/>
          <w:lang w:val="en-US" w:bidi="ar-EG"/>
        </w:rPr>
        <w:t>.</w:t>
      </w:r>
    </w:p>
    <w:p w14:paraId="1DD9D78E" w14:textId="77777777" w:rsidR="007E4FDB" w:rsidRPr="00440650" w:rsidRDefault="007E4FDB" w:rsidP="007E4FDB">
      <w:pPr>
        <w:rPr>
          <w:rFonts w:ascii="Dubai" w:hAnsi="Dubai" w:cs="Dubai"/>
          <w:szCs w:val="22"/>
          <w:rtl/>
          <w:lang w:bidi="ar-EG"/>
        </w:rPr>
      </w:pPr>
    </w:p>
    <w:p w14:paraId="492F336F" w14:textId="74265307" w:rsidR="00E513C0" w:rsidRPr="00440650" w:rsidRDefault="00152AD6" w:rsidP="00152AD6">
      <w:pPr>
        <w:rPr>
          <w:rFonts w:ascii="Dubai" w:hAnsi="Dubai" w:cs="Dubai"/>
          <w:szCs w:val="22"/>
          <w:lang w:val="en-US" w:bidi="ar-EG"/>
        </w:rPr>
      </w:pPr>
      <w:r w:rsidRPr="00440650">
        <w:rPr>
          <w:rFonts w:ascii="Dubai" w:hAnsi="Dubai" w:cs="Dubai"/>
          <w:szCs w:val="22"/>
          <w:rtl/>
          <w:lang w:bidi="ar-EG"/>
        </w:rPr>
        <w:t xml:space="preserve">الملاحظة </w:t>
      </w:r>
      <w:r w:rsidR="00E513C0" w:rsidRPr="00440650">
        <w:rPr>
          <w:rFonts w:ascii="Dubai" w:hAnsi="Dubai" w:cs="Dubai"/>
          <w:szCs w:val="22"/>
          <w:lang w:val="en-US" w:bidi="ar-EG"/>
        </w:rPr>
        <w:t>1</w:t>
      </w:r>
      <w:r w:rsidR="00E513C0" w:rsidRPr="00440650">
        <w:rPr>
          <w:rFonts w:ascii="Dubai" w:hAnsi="Dubai" w:cs="Dubai"/>
          <w:szCs w:val="22"/>
          <w:rtl/>
          <w:lang w:val="en-US" w:bidi="ar-EG"/>
        </w:rPr>
        <w:t xml:space="preserve"> - انظر التوصية </w:t>
      </w:r>
      <w:r w:rsidR="00E513C0" w:rsidRPr="00440650">
        <w:rPr>
          <w:rFonts w:ascii="Dubai" w:hAnsi="Dubai" w:cs="Dubai"/>
          <w:szCs w:val="22"/>
          <w:lang w:val="en-US" w:bidi="ar-EG"/>
        </w:rPr>
        <w:t>ITU-R TF.583</w:t>
      </w:r>
      <w:r w:rsidR="00E513C0" w:rsidRPr="00440650">
        <w:rPr>
          <w:rFonts w:ascii="Dubai" w:hAnsi="Dubai" w:cs="Dubai"/>
          <w:szCs w:val="22"/>
          <w:rtl/>
          <w:lang w:val="en-US" w:bidi="ar-EG"/>
        </w:rPr>
        <w:t>.</w:t>
      </w:r>
    </w:p>
    <w:p w14:paraId="7D4C1B51" w14:textId="4775E482" w:rsidR="005F02D8" w:rsidRPr="00440650" w:rsidRDefault="005F02D8" w:rsidP="00440650">
      <w:pPr>
        <w:spacing w:before="360"/>
        <w:rPr>
          <w:rFonts w:ascii="Dubai" w:hAnsi="Dubai" w:cs="Dubai"/>
          <w:szCs w:val="22"/>
          <w:lang w:val="en-US" w:bidi="ar-EG"/>
        </w:rPr>
      </w:pPr>
      <w:r w:rsidRPr="00440650">
        <w:rPr>
          <w:rFonts w:ascii="Dubai" w:hAnsi="Dubai" w:cs="Dubai"/>
          <w:szCs w:val="22"/>
          <w:rtl/>
          <w:lang w:val="en-US" w:bidi="ar-EG"/>
        </w:rPr>
        <w:t xml:space="preserve">الفئة: </w:t>
      </w:r>
      <w:r w:rsidRPr="00440650">
        <w:rPr>
          <w:rFonts w:ascii="Dubai" w:hAnsi="Dubai" w:cs="Dubai"/>
          <w:szCs w:val="22"/>
          <w:lang w:val="en-US" w:bidi="ar-EG"/>
        </w:rPr>
        <w:t>S2</w:t>
      </w:r>
    </w:p>
    <w:sectPr w:rsidR="005F02D8" w:rsidRPr="00440650" w:rsidSect="008E3F42">
      <w:headerReference w:type="default" r:id="rId8"/>
      <w:footerReference w:type="default" r:id="rId9"/>
      <w:pgSz w:w="11907" w:h="16834" w:code="9"/>
      <w:pgMar w:top="1418" w:right="1134" w:bottom="1134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6C5B" w14:textId="77777777" w:rsidR="001810C6" w:rsidRDefault="001810C6">
      <w:r>
        <w:separator/>
      </w:r>
    </w:p>
  </w:endnote>
  <w:endnote w:type="continuationSeparator" w:id="0">
    <w:p w14:paraId="1915053D" w14:textId="77777777" w:rsidR="001810C6" w:rsidRDefault="0018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EFD5" w14:textId="577AE0E6" w:rsidR="00D679D8" w:rsidRPr="00BF2754" w:rsidRDefault="00D679D8" w:rsidP="00BF2754">
    <w:pPr>
      <w:pStyle w:val="Footer"/>
      <w:bidi w:val="0"/>
      <w:spacing w:line="180" w:lineRule="auto"/>
      <w:rPr>
        <w:szCs w:val="16"/>
        <w:lang w:val="es-ES"/>
      </w:rPr>
    </w:pPr>
    <w:r w:rsidRPr="0080475C">
      <w:rPr>
        <w:szCs w:val="16"/>
      </w:rPr>
      <w:fldChar w:fldCharType="begin"/>
    </w:r>
    <w:r w:rsidRPr="00BF2754">
      <w:rPr>
        <w:szCs w:val="16"/>
        <w:lang w:val="es-ES"/>
      </w:rPr>
      <w:instrText xml:space="preserve"> FILENAME \p \* MERGEFORMAT </w:instrText>
    </w:r>
    <w:r w:rsidRPr="0080475C">
      <w:rPr>
        <w:szCs w:val="16"/>
      </w:rPr>
      <w:fldChar w:fldCharType="separate"/>
    </w:r>
    <w:r w:rsidR="00821C31">
      <w:rPr>
        <w:szCs w:val="16"/>
        <w:lang w:val="es-ES"/>
      </w:rPr>
      <w:t>P:\ARA\ITU-R\SG-R\SG07\000\001A.w11</w:t>
    </w:r>
    <w:r w:rsidRPr="0080475C">
      <w:rPr>
        <w:szCs w:val="16"/>
      </w:rPr>
      <w:fldChar w:fldCharType="end"/>
    </w:r>
    <w:r w:rsidRPr="00BF2754">
      <w:rPr>
        <w:szCs w:val="16"/>
        <w:lang w:val="es-ES"/>
      </w:rPr>
      <w:t xml:space="preserve">  (243441)</w:t>
    </w:r>
    <w:r w:rsidRPr="00BF2754">
      <w:rPr>
        <w:szCs w:val="16"/>
        <w:lang w:val="es-ES"/>
      </w:rPr>
      <w:tab/>
    </w:r>
    <w:r w:rsidRPr="0080475C">
      <w:rPr>
        <w:szCs w:val="16"/>
      </w:rPr>
      <w:fldChar w:fldCharType="begin"/>
    </w:r>
    <w:r w:rsidRPr="0080475C">
      <w:rPr>
        <w:szCs w:val="16"/>
      </w:rPr>
      <w:instrText xml:space="preserve"> savedate \@ dd.MM.yy </w:instrText>
    </w:r>
    <w:r w:rsidRPr="0080475C">
      <w:rPr>
        <w:szCs w:val="16"/>
      </w:rPr>
      <w:fldChar w:fldCharType="separate"/>
    </w:r>
    <w:r w:rsidR="00CC5A5F">
      <w:rPr>
        <w:szCs w:val="16"/>
      </w:rPr>
      <w:t>01.02.24</w:t>
    </w:r>
    <w:r w:rsidRPr="0080475C">
      <w:rPr>
        <w:szCs w:val="16"/>
      </w:rPr>
      <w:fldChar w:fldCharType="end"/>
    </w:r>
    <w:r w:rsidRPr="00BF2754">
      <w:rPr>
        <w:szCs w:val="16"/>
        <w:lang w:val="es-ES"/>
      </w:rPr>
      <w:tab/>
    </w:r>
    <w:r w:rsidRPr="0080475C">
      <w:rPr>
        <w:szCs w:val="16"/>
      </w:rPr>
      <w:fldChar w:fldCharType="begin"/>
    </w:r>
    <w:r w:rsidRPr="0080475C">
      <w:rPr>
        <w:szCs w:val="16"/>
      </w:rPr>
      <w:instrText xml:space="preserve"> printdate \@ dd.MM.yy </w:instrText>
    </w:r>
    <w:r w:rsidRPr="0080475C">
      <w:rPr>
        <w:szCs w:val="16"/>
      </w:rPr>
      <w:fldChar w:fldCharType="separate"/>
    </w:r>
    <w:r w:rsidR="00821C31">
      <w:rPr>
        <w:szCs w:val="16"/>
      </w:rPr>
      <w:t>07.01.08</w:t>
    </w:r>
    <w:r w:rsidRPr="0080475C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D494" w14:textId="77777777" w:rsidR="001810C6" w:rsidRDefault="001810C6">
      <w:r>
        <w:t>____________________</w:t>
      </w:r>
    </w:p>
  </w:footnote>
  <w:footnote w:type="continuationSeparator" w:id="0">
    <w:p w14:paraId="41EF8A68" w14:textId="77777777" w:rsidR="001810C6" w:rsidRDefault="00181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D1CF" w14:textId="77777777" w:rsidR="00D679D8" w:rsidRPr="008E3F42" w:rsidRDefault="00D679D8" w:rsidP="00264D5D">
    <w:pPr>
      <w:pStyle w:val="Header"/>
      <w:bidi w:val="0"/>
      <w:rPr>
        <w:sz w:val="18"/>
        <w:szCs w:val="18"/>
        <w:lang w:bidi="ar-EG"/>
      </w:rPr>
    </w:pPr>
    <w:r w:rsidRPr="008E3F42">
      <w:rPr>
        <w:sz w:val="18"/>
        <w:szCs w:val="18"/>
      </w:rPr>
      <w:t xml:space="preserve">- </w:t>
    </w:r>
    <w:r w:rsidRPr="008E3F42">
      <w:rPr>
        <w:rStyle w:val="PageNumber"/>
        <w:caps w:val="0"/>
        <w:noProof w:val="0"/>
        <w:sz w:val="18"/>
        <w:szCs w:val="18"/>
      </w:rPr>
      <w:fldChar w:fldCharType="begin"/>
    </w:r>
    <w:r w:rsidRPr="008E3F42">
      <w:rPr>
        <w:rStyle w:val="PageNumber"/>
        <w:caps w:val="0"/>
        <w:noProof w:val="0"/>
        <w:sz w:val="18"/>
        <w:szCs w:val="18"/>
      </w:rPr>
      <w:instrText xml:space="preserve"> PAGE </w:instrText>
    </w:r>
    <w:r w:rsidRPr="008E3F42">
      <w:rPr>
        <w:rStyle w:val="PageNumber"/>
        <w:caps w:val="0"/>
        <w:noProof w:val="0"/>
        <w:sz w:val="18"/>
        <w:szCs w:val="18"/>
      </w:rPr>
      <w:fldChar w:fldCharType="separate"/>
    </w:r>
    <w:r w:rsidR="0034743D">
      <w:rPr>
        <w:rStyle w:val="PageNumber"/>
        <w:caps w:val="0"/>
        <w:sz w:val="18"/>
        <w:szCs w:val="18"/>
      </w:rPr>
      <w:t>38</w:t>
    </w:r>
    <w:r w:rsidRPr="008E3F42">
      <w:rPr>
        <w:rStyle w:val="PageNumber"/>
        <w:caps w:val="0"/>
        <w:noProof w:val="0"/>
        <w:sz w:val="18"/>
        <w:szCs w:val="18"/>
      </w:rPr>
      <w:fldChar w:fldCharType="end"/>
    </w:r>
    <w:r w:rsidRPr="008E3F42">
      <w:rPr>
        <w:rStyle w:val="PageNumber"/>
        <w:caps w:val="0"/>
        <w:noProof w:val="0"/>
        <w:sz w:val="18"/>
        <w:szCs w:val="18"/>
      </w:rPr>
      <w:t xml:space="preserve"> -</w:t>
    </w:r>
    <w:r w:rsidRPr="008E3F42">
      <w:rPr>
        <w:sz w:val="18"/>
        <w:szCs w:val="18"/>
        <w:lang w:bidi="ar-EG"/>
      </w:rPr>
      <w:br/>
    </w:r>
    <w:r>
      <w:rPr>
        <w:sz w:val="18"/>
        <w:szCs w:val="18"/>
        <w:lang w:bidi="ar-EG"/>
      </w:rPr>
      <w:t>7</w:t>
    </w:r>
    <w:r w:rsidRPr="008E3F42">
      <w:rPr>
        <w:sz w:val="18"/>
        <w:szCs w:val="18"/>
        <w:lang w:bidi="ar-EG"/>
      </w:rPr>
      <w:t>/1-A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DE06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3404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980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F0B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0084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A090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63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8E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F8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D28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344088">
    <w:abstractNumId w:val="11"/>
  </w:num>
  <w:num w:numId="2" w16cid:durableId="169609682">
    <w:abstractNumId w:val="6"/>
  </w:num>
  <w:num w:numId="3" w16cid:durableId="160003273">
    <w:abstractNumId w:val="5"/>
  </w:num>
  <w:num w:numId="4" w16cid:durableId="400954052">
    <w:abstractNumId w:val="4"/>
  </w:num>
  <w:num w:numId="5" w16cid:durableId="1227423855">
    <w:abstractNumId w:val="8"/>
  </w:num>
  <w:num w:numId="6" w16cid:durableId="625770272">
    <w:abstractNumId w:val="3"/>
  </w:num>
  <w:num w:numId="7" w16cid:durableId="564491365">
    <w:abstractNumId w:val="2"/>
  </w:num>
  <w:num w:numId="8" w16cid:durableId="488327037">
    <w:abstractNumId w:val="1"/>
  </w:num>
  <w:num w:numId="9" w16cid:durableId="2083798349">
    <w:abstractNumId w:val="0"/>
  </w:num>
  <w:num w:numId="10" w16cid:durableId="22370140">
    <w:abstractNumId w:val="9"/>
  </w:num>
  <w:num w:numId="11" w16cid:durableId="1355378967">
    <w:abstractNumId w:val="7"/>
  </w:num>
  <w:num w:numId="12" w16cid:durableId="562912948">
    <w:abstractNumId w:val="10"/>
  </w:num>
  <w:num w:numId="13" w16cid:durableId="1357391492">
    <w:abstractNumId w:val="10"/>
  </w:num>
  <w:num w:numId="14" w16cid:durableId="1844082661">
    <w:abstractNumId w:val="10"/>
  </w:num>
  <w:num w:numId="15" w16cid:durableId="1168180322">
    <w:abstractNumId w:val="10"/>
  </w:num>
  <w:num w:numId="16" w16cid:durableId="1861628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ar-EG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47"/>
    <w:rsid w:val="00015FBA"/>
    <w:rsid w:val="00024B55"/>
    <w:rsid w:val="00035CCA"/>
    <w:rsid w:val="00036187"/>
    <w:rsid w:val="00050044"/>
    <w:rsid w:val="00072054"/>
    <w:rsid w:val="00072491"/>
    <w:rsid w:val="00092EE8"/>
    <w:rsid w:val="000A61EB"/>
    <w:rsid w:val="000C1B49"/>
    <w:rsid w:val="000E04EE"/>
    <w:rsid w:val="000F4E3A"/>
    <w:rsid w:val="00106428"/>
    <w:rsid w:val="0013009F"/>
    <w:rsid w:val="00152AD6"/>
    <w:rsid w:val="00171B8B"/>
    <w:rsid w:val="00173421"/>
    <w:rsid w:val="00174E3A"/>
    <w:rsid w:val="001810C6"/>
    <w:rsid w:val="001A0B78"/>
    <w:rsid w:val="001A26C8"/>
    <w:rsid w:val="001B6057"/>
    <w:rsid w:val="001E0390"/>
    <w:rsid w:val="001E2177"/>
    <w:rsid w:val="001E5659"/>
    <w:rsid w:val="001F5A40"/>
    <w:rsid w:val="002056C0"/>
    <w:rsid w:val="00213B92"/>
    <w:rsid w:val="0022388D"/>
    <w:rsid w:val="00225E26"/>
    <w:rsid w:val="00237491"/>
    <w:rsid w:val="00246FD3"/>
    <w:rsid w:val="0026025B"/>
    <w:rsid w:val="00264D5D"/>
    <w:rsid w:val="00287A2E"/>
    <w:rsid w:val="00287A5A"/>
    <w:rsid w:val="00292508"/>
    <w:rsid w:val="00293653"/>
    <w:rsid w:val="00295315"/>
    <w:rsid w:val="00295A35"/>
    <w:rsid w:val="002A0E8C"/>
    <w:rsid w:val="002C77B9"/>
    <w:rsid w:val="002E40CE"/>
    <w:rsid w:val="002E780F"/>
    <w:rsid w:val="0031051E"/>
    <w:rsid w:val="00314AB8"/>
    <w:rsid w:val="003155A4"/>
    <w:rsid w:val="0032742A"/>
    <w:rsid w:val="00332D31"/>
    <w:rsid w:val="003332C8"/>
    <w:rsid w:val="0034743D"/>
    <w:rsid w:val="00385ACA"/>
    <w:rsid w:val="00387796"/>
    <w:rsid w:val="003966A4"/>
    <w:rsid w:val="003A5B3F"/>
    <w:rsid w:val="003B43F6"/>
    <w:rsid w:val="003C0ED8"/>
    <w:rsid w:val="003C7F15"/>
    <w:rsid w:val="003E4A2B"/>
    <w:rsid w:val="003F2EC0"/>
    <w:rsid w:val="003F3D78"/>
    <w:rsid w:val="00440650"/>
    <w:rsid w:val="00446102"/>
    <w:rsid w:val="00452F0C"/>
    <w:rsid w:val="00453268"/>
    <w:rsid w:val="0045573A"/>
    <w:rsid w:val="00461CA9"/>
    <w:rsid w:val="004C5074"/>
    <w:rsid w:val="004D5D23"/>
    <w:rsid w:val="004D5E64"/>
    <w:rsid w:val="00524055"/>
    <w:rsid w:val="0052667D"/>
    <w:rsid w:val="00535738"/>
    <w:rsid w:val="00542EED"/>
    <w:rsid w:val="00560947"/>
    <w:rsid w:val="00566D98"/>
    <w:rsid w:val="00567180"/>
    <w:rsid w:val="005A4A5E"/>
    <w:rsid w:val="005B3129"/>
    <w:rsid w:val="005C25EC"/>
    <w:rsid w:val="005D0803"/>
    <w:rsid w:val="005F02D8"/>
    <w:rsid w:val="00615AEB"/>
    <w:rsid w:val="00661E08"/>
    <w:rsid w:val="0066756A"/>
    <w:rsid w:val="00682F13"/>
    <w:rsid w:val="00694089"/>
    <w:rsid w:val="006A7366"/>
    <w:rsid w:val="006A785D"/>
    <w:rsid w:val="006B68E4"/>
    <w:rsid w:val="006E09C0"/>
    <w:rsid w:val="006E10E5"/>
    <w:rsid w:val="006F3654"/>
    <w:rsid w:val="007059E7"/>
    <w:rsid w:val="00717FBB"/>
    <w:rsid w:val="00730170"/>
    <w:rsid w:val="00730522"/>
    <w:rsid w:val="007360B0"/>
    <w:rsid w:val="00752DFD"/>
    <w:rsid w:val="00762689"/>
    <w:rsid w:val="00773447"/>
    <w:rsid w:val="00774C6F"/>
    <w:rsid w:val="00780EE7"/>
    <w:rsid w:val="00783369"/>
    <w:rsid w:val="007D3BF6"/>
    <w:rsid w:val="007D40D4"/>
    <w:rsid w:val="007D5608"/>
    <w:rsid w:val="007E4FDB"/>
    <w:rsid w:val="0080475C"/>
    <w:rsid w:val="00806355"/>
    <w:rsid w:val="00821C31"/>
    <w:rsid w:val="008256ED"/>
    <w:rsid w:val="00826F9F"/>
    <w:rsid w:val="00833C90"/>
    <w:rsid w:val="00841247"/>
    <w:rsid w:val="00843E0D"/>
    <w:rsid w:val="00846113"/>
    <w:rsid w:val="008500D0"/>
    <w:rsid w:val="00877889"/>
    <w:rsid w:val="008859F6"/>
    <w:rsid w:val="008D2F61"/>
    <w:rsid w:val="008E3F42"/>
    <w:rsid w:val="008E4924"/>
    <w:rsid w:val="008F45C4"/>
    <w:rsid w:val="00910B6C"/>
    <w:rsid w:val="00911EF3"/>
    <w:rsid w:val="00922CA5"/>
    <w:rsid w:val="0093195F"/>
    <w:rsid w:val="00933823"/>
    <w:rsid w:val="00936D4B"/>
    <w:rsid w:val="00996FBF"/>
    <w:rsid w:val="009B18BA"/>
    <w:rsid w:val="009B20B2"/>
    <w:rsid w:val="009B69FD"/>
    <w:rsid w:val="009C3992"/>
    <w:rsid w:val="00A10FC6"/>
    <w:rsid w:val="00A140EB"/>
    <w:rsid w:val="00A24B18"/>
    <w:rsid w:val="00A31410"/>
    <w:rsid w:val="00A36748"/>
    <w:rsid w:val="00A37E53"/>
    <w:rsid w:val="00A557B3"/>
    <w:rsid w:val="00A627F6"/>
    <w:rsid w:val="00A864CE"/>
    <w:rsid w:val="00A97A2B"/>
    <w:rsid w:val="00AA2796"/>
    <w:rsid w:val="00AA3FDB"/>
    <w:rsid w:val="00AC133E"/>
    <w:rsid w:val="00AC6958"/>
    <w:rsid w:val="00AC6EE7"/>
    <w:rsid w:val="00AC7680"/>
    <w:rsid w:val="00AF0C75"/>
    <w:rsid w:val="00AF4288"/>
    <w:rsid w:val="00AF4D72"/>
    <w:rsid w:val="00B112A3"/>
    <w:rsid w:val="00B51B02"/>
    <w:rsid w:val="00B7289E"/>
    <w:rsid w:val="00B73D92"/>
    <w:rsid w:val="00B92DEB"/>
    <w:rsid w:val="00BA523D"/>
    <w:rsid w:val="00BC0877"/>
    <w:rsid w:val="00BC2CE3"/>
    <w:rsid w:val="00BE0D0E"/>
    <w:rsid w:val="00BF2754"/>
    <w:rsid w:val="00C0065A"/>
    <w:rsid w:val="00C14784"/>
    <w:rsid w:val="00C85B42"/>
    <w:rsid w:val="00C943DE"/>
    <w:rsid w:val="00C94991"/>
    <w:rsid w:val="00CC5A5F"/>
    <w:rsid w:val="00CE4CE7"/>
    <w:rsid w:val="00CE6EE7"/>
    <w:rsid w:val="00CF72A5"/>
    <w:rsid w:val="00D124B3"/>
    <w:rsid w:val="00D17D8A"/>
    <w:rsid w:val="00D32487"/>
    <w:rsid w:val="00D45DB4"/>
    <w:rsid w:val="00D534A5"/>
    <w:rsid w:val="00D568CA"/>
    <w:rsid w:val="00D600B8"/>
    <w:rsid w:val="00D62A3D"/>
    <w:rsid w:val="00D63D9C"/>
    <w:rsid w:val="00D679D8"/>
    <w:rsid w:val="00D71473"/>
    <w:rsid w:val="00D80045"/>
    <w:rsid w:val="00D8775B"/>
    <w:rsid w:val="00DA085B"/>
    <w:rsid w:val="00DA2B75"/>
    <w:rsid w:val="00DA5A38"/>
    <w:rsid w:val="00DC0FBA"/>
    <w:rsid w:val="00DD74B8"/>
    <w:rsid w:val="00E238AF"/>
    <w:rsid w:val="00E26BCD"/>
    <w:rsid w:val="00E32C5D"/>
    <w:rsid w:val="00E3723A"/>
    <w:rsid w:val="00E513C0"/>
    <w:rsid w:val="00E64022"/>
    <w:rsid w:val="00E65C71"/>
    <w:rsid w:val="00E76752"/>
    <w:rsid w:val="00E85B1F"/>
    <w:rsid w:val="00E87903"/>
    <w:rsid w:val="00E93715"/>
    <w:rsid w:val="00E97991"/>
    <w:rsid w:val="00EA1C88"/>
    <w:rsid w:val="00EA78C1"/>
    <w:rsid w:val="00EB4E34"/>
    <w:rsid w:val="00EC5DD0"/>
    <w:rsid w:val="00EE3E52"/>
    <w:rsid w:val="00EE6F8B"/>
    <w:rsid w:val="00F148AC"/>
    <w:rsid w:val="00F170E2"/>
    <w:rsid w:val="00F27973"/>
    <w:rsid w:val="00F320DC"/>
    <w:rsid w:val="00F45A99"/>
    <w:rsid w:val="00F612D5"/>
    <w:rsid w:val="00F634C2"/>
    <w:rsid w:val="00F77F71"/>
    <w:rsid w:val="00FB27EE"/>
    <w:rsid w:val="00FB4F3A"/>
    <w:rsid w:val="00FC3BF1"/>
    <w:rsid w:val="00FD117D"/>
    <w:rsid w:val="00FE2D09"/>
    <w:rsid w:val="00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0A5547F"/>
  <w15:docId w15:val="{B12A9E30-9741-45AA-97BC-698F6D73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Title1">
    <w:name w:val="Title1"/>
    <w:basedOn w:val="Normal"/>
    <w:rsid w:val="00730170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 w:after="120"/>
      <w:jc w:val="center"/>
      <w:textAlignment w:val="auto"/>
    </w:pPr>
    <w:rPr>
      <w:sz w:val="28"/>
      <w:szCs w:val="4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rsid w:val="003B43F6"/>
    <w:pPr>
      <w:keepNext/>
      <w:keepLines/>
      <w:spacing w:before="160"/>
      <w:ind w:left="794" w:right="794"/>
    </w:pPr>
    <w:rPr>
      <w:i/>
      <w:iCs/>
    </w:rPr>
  </w:style>
  <w:style w:type="paragraph" w:customStyle="1" w:styleId="enumlev1">
    <w:name w:val="enumlev1"/>
    <w:basedOn w:val="Normal"/>
    <w:link w:val="enumlev1Char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B43F6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basedOn w:val="Normal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FE2D09"/>
    <w:pPr>
      <w:jc w:val="center"/>
    </w:pPr>
    <w:rPr>
      <w:rFonts w:ascii="Times New Roman"/>
      <w:b w:val="0"/>
      <w:sz w:val="26"/>
      <w:szCs w:val="36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  <w:rsid w:val="00FE2D09"/>
    <w:rPr>
      <w:bCs/>
    </w:rPr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righ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0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0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Annextitle">
    <w:name w:val="Annex_title"/>
    <w:basedOn w:val="Normal"/>
    <w:next w:val="Annexref"/>
    <w:rsid w:val="008E3F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nnexref">
    <w:name w:val="Annex_ref"/>
    <w:basedOn w:val="Normal"/>
    <w:next w:val="Normal"/>
    <w:rsid w:val="008E3F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280"/>
      <w:jc w:val="center"/>
    </w:pPr>
  </w:style>
  <w:style w:type="character" w:customStyle="1" w:styleId="enumlev1Char">
    <w:name w:val="enumlev1 Char"/>
    <w:basedOn w:val="DefaultParagraphFont"/>
    <w:link w:val="enumlev1"/>
    <w:rsid w:val="009B69FD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Line">
    <w:name w:val="Line"/>
    <w:basedOn w:val="Normal"/>
    <w:next w:val="Normal"/>
    <w:rsid w:val="00264D5D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table" w:styleId="TableGrid">
    <w:name w:val="Table Grid"/>
    <w:basedOn w:val="TableNormal"/>
    <w:rsid w:val="00264D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POOL%20A%20-%20ITU\PA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ADFFD-CB04-4E6C-B5F6-F2AD13E0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PA_BR.DOT</Template>
  <TotalTime>3</TotalTime>
  <Pages>1</Pages>
  <Words>195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Author1</cp:lastModifiedBy>
  <cp:revision>6</cp:revision>
  <cp:lastPrinted>2008-01-07T13:30:00Z</cp:lastPrinted>
  <dcterms:created xsi:type="dcterms:W3CDTF">2019-09-23T09:13:00Z</dcterms:created>
  <dcterms:modified xsi:type="dcterms:W3CDTF">2024-02-01T13:57:00Z</dcterms:modified>
</cp:coreProperties>
</file>