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075D" w14:textId="77777777" w:rsidR="00E97A23" w:rsidRPr="00C8213E" w:rsidRDefault="00E97A23" w:rsidP="00C8213E">
      <w:pPr>
        <w:pStyle w:val="QuestionNo"/>
      </w:pPr>
      <w:r w:rsidRPr="00C8213E">
        <w:t>ВОПРОС МСЭ-</w:t>
      </w:r>
      <w:r w:rsidRPr="00882DAB">
        <w:t>r</w:t>
      </w:r>
      <w:r w:rsidRPr="00C8213E">
        <w:t xml:space="preserve"> </w:t>
      </w:r>
      <w:proofErr w:type="gramStart"/>
      <w:r w:rsidRPr="00882DAB">
        <w:t>129-3</w:t>
      </w:r>
      <w:proofErr w:type="gramEnd"/>
      <w:r w:rsidRPr="00882DAB">
        <w:t>/7</w:t>
      </w:r>
      <w:r w:rsidRPr="00C8213E">
        <w:rPr>
          <w:rStyle w:val="FootnoteReference"/>
        </w:rPr>
        <w:footnoteReference w:customMarkFollows="1" w:id="1"/>
        <w:t>*</w:t>
      </w:r>
    </w:p>
    <w:p w14:paraId="01406EB4" w14:textId="77777777" w:rsidR="00E97A23" w:rsidRPr="00C8213E" w:rsidRDefault="00E97A23" w:rsidP="00C8213E">
      <w:pPr>
        <w:pStyle w:val="Questiontitle"/>
      </w:pPr>
      <w:r w:rsidRPr="00C8213E">
        <w:t>Нежелательные</w:t>
      </w:r>
      <w:r w:rsidRPr="00C8213E">
        <w:rPr>
          <w:rStyle w:val="FootnoteReference"/>
        </w:rPr>
        <w:footnoteReference w:customMarkFollows="1" w:id="2"/>
        <w:t>**</w:t>
      </w:r>
      <w:r w:rsidRPr="00C8213E">
        <w:t xml:space="preserve"> излучения, создаваемые и принимаемые </w:t>
      </w:r>
      <w:r w:rsidRPr="00C8213E">
        <w:br/>
        <w:t>станциями научных служб</w:t>
      </w:r>
      <w:r w:rsidRPr="00C8213E">
        <w:rPr>
          <w:rStyle w:val="FootnoteReference"/>
        </w:rPr>
        <w:footnoteReference w:customMarkFollows="1" w:id="3"/>
        <w:t>***</w:t>
      </w:r>
    </w:p>
    <w:p w14:paraId="1FE3A2CB" w14:textId="77777777" w:rsidR="00E97A23" w:rsidRPr="00E0332E" w:rsidRDefault="00E97A23" w:rsidP="00AA00A5">
      <w:pPr>
        <w:pStyle w:val="Questiondate"/>
      </w:pPr>
      <w:r w:rsidRPr="00E0332E">
        <w:t>(1990-1993-2003</w:t>
      </w:r>
      <w:r w:rsidRPr="00882DAB">
        <w:t>-2012</w:t>
      </w:r>
      <w:r w:rsidRPr="00E0332E">
        <w:t>)</w:t>
      </w:r>
    </w:p>
    <w:p w14:paraId="7AE91073" w14:textId="77777777" w:rsidR="00E97A23" w:rsidRPr="00E0332E" w:rsidRDefault="00E97A23" w:rsidP="0056583F">
      <w:pPr>
        <w:pStyle w:val="Normalaftertitle0"/>
        <w:jc w:val="both"/>
      </w:pPr>
      <w:r w:rsidRPr="00E0332E">
        <w:t>Ассамблея радиосвязи МСЭ,</w:t>
      </w:r>
    </w:p>
    <w:p w14:paraId="5A28F4CA" w14:textId="77777777" w:rsidR="00E97A23" w:rsidRPr="00E0332E" w:rsidRDefault="00E97A23" w:rsidP="0056583F">
      <w:pPr>
        <w:pStyle w:val="Call"/>
        <w:jc w:val="both"/>
        <w:rPr>
          <w:i w:val="0"/>
        </w:rPr>
      </w:pPr>
      <w:r w:rsidRPr="00E0332E">
        <w:t>учитывая</w:t>
      </w:r>
      <w:r w:rsidRPr="00E0332E">
        <w:rPr>
          <w:i w:val="0"/>
        </w:rPr>
        <w:t>,</w:t>
      </w:r>
    </w:p>
    <w:p w14:paraId="7043C5EB" w14:textId="77777777" w:rsidR="00E97A23" w:rsidRPr="00E0332E" w:rsidRDefault="00E97A23" w:rsidP="0056583F">
      <w:pPr>
        <w:jc w:val="both"/>
      </w:pPr>
      <w:r w:rsidRPr="00E0332E">
        <w:rPr>
          <w:i/>
          <w:iCs/>
        </w:rPr>
        <w:t>a)</w:t>
      </w:r>
      <w:r w:rsidRPr="00E0332E">
        <w:tab/>
        <w:t>что нежелательные излучения, создаваемые космическими или земными станциями научных служб, могут причинять помехи другим службам;</w:t>
      </w:r>
    </w:p>
    <w:p w14:paraId="730CAEB8" w14:textId="77777777" w:rsidR="00E97A23" w:rsidRPr="00E0332E" w:rsidRDefault="00E97A23" w:rsidP="0056583F">
      <w:pPr>
        <w:jc w:val="both"/>
      </w:pPr>
      <w:r w:rsidRPr="00E0332E">
        <w:rPr>
          <w:i/>
          <w:iCs/>
        </w:rPr>
        <w:t>b)</w:t>
      </w:r>
      <w:r w:rsidRPr="00E0332E">
        <w:tab/>
        <w:t>что нежелательные излучения, создаваемые другими службами, могут причинять помехи космическим и земным станциям научных служб;</w:t>
      </w:r>
    </w:p>
    <w:p w14:paraId="4897CDD7" w14:textId="77777777" w:rsidR="00E97A23" w:rsidRPr="00E0332E" w:rsidRDefault="00E97A23" w:rsidP="0056583F">
      <w:pPr>
        <w:jc w:val="both"/>
      </w:pPr>
      <w:r w:rsidRPr="00E0332E">
        <w:rPr>
          <w:i/>
          <w:iCs/>
        </w:rPr>
        <w:t>c)</w:t>
      </w:r>
      <w:r w:rsidRPr="00E0332E">
        <w:tab/>
        <w:t>что различные радиослужбы существенно отличаются по чувствительности их станций к помехам;</w:t>
      </w:r>
    </w:p>
    <w:p w14:paraId="02C09AD5" w14:textId="77777777" w:rsidR="00E97A23" w:rsidRPr="00E0332E" w:rsidRDefault="00E97A23" w:rsidP="0056583F">
      <w:pPr>
        <w:jc w:val="both"/>
      </w:pPr>
      <w:r w:rsidRPr="00E0332E">
        <w:rPr>
          <w:i/>
          <w:iCs/>
        </w:rPr>
        <w:t>d)</w:t>
      </w:r>
      <w:r w:rsidRPr="00E0332E">
        <w:tab/>
        <w:t>что при установлении приемлемых уровней нежелательных излучений должны безусловно учитываться практические аспекты достижения этих уровней;</w:t>
      </w:r>
    </w:p>
    <w:p w14:paraId="32009C2C" w14:textId="77777777" w:rsidR="00E97A23" w:rsidRPr="00E0332E" w:rsidRDefault="00E97A23" w:rsidP="0056583F">
      <w:pPr>
        <w:jc w:val="both"/>
      </w:pPr>
      <w:r w:rsidRPr="00E0332E">
        <w:rPr>
          <w:i/>
          <w:iCs/>
        </w:rPr>
        <w:t>e)</w:t>
      </w:r>
      <w:r w:rsidRPr="00E0332E">
        <w:tab/>
        <w:t>что при ограничениях уровня нежелательных излучений должна учитываться вероятность одновременной помехи станции от более, чем одного источника помех;</w:t>
      </w:r>
    </w:p>
    <w:p w14:paraId="5C73FFB4" w14:textId="77777777" w:rsidR="00E97A23" w:rsidRPr="00E0332E" w:rsidRDefault="00E97A23" w:rsidP="0056583F">
      <w:pPr>
        <w:jc w:val="both"/>
      </w:pPr>
      <w:r w:rsidRPr="00E0332E">
        <w:rPr>
          <w:i/>
          <w:iCs/>
        </w:rPr>
        <w:t>f)</w:t>
      </w:r>
      <w:r w:rsidRPr="00E0332E">
        <w:tab/>
        <w:t>что существует необходимость в принятии стандартного метода измерения нежелательных излучений, чтобы определить соответствие установленных уровням этих излучений,</w:t>
      </w:r>
    </w:p>
    <w:p w14:paraId="69258450" w14:textId="77777777" w:rsidR="00E97A23" w:rsidRPr="00E0332E" w:rsidRDefault="00E97A23" w:rsidP="0056583F">
      <w:pPr>
        <w:pStyle w:val="Call"/>
        <w:jc w:val="both"/>
        <w:rPr>
          <w:i w:val="0"/>
          <w:iCs/>
        </w:rPr>
      </w:pPr>
      <w:r w:rsidRPr="00E0332E">
        <w:t>отмечая</w:t>
      </w:r>
      <w:r w:rsidRPr="00E0332E">
        <w:rPr>
          <w:i w:val="0"/>
          <w:iCs/>
        </w:rPr>
        <w:t>,</w:t>
      </w:r>
    </w:p>
    <w:p w14:paraId="5F51EECA" w14:textId="77777777" w:rsidR="00E97A23" w:rsidRDefault="00E97A23" w:rsidP="0056583F">
      <w:pPr>
        <w:jc w:val="both"/>
        <w:rPr>
          <w:kern w:val="28"/>
        </w:rPr>
      </w:pPr>
      <w:r w:rsidRPr="00E0332E">
        <w:t xml:space="preserve">что в Приложении </w:t>
      </w:r>
      <w:r w:rsidRPr="0056583F">
        <w:rPr>
          <w:b/>
          <w:bCs/>
        </w:rPr>
        <w:t>3</w:t>
      </w:r>
      <w:r w:rsidRPr="00E0332E">
        <w:t xml:space="preserve"> Регламента радиосвязи установлены только максимально допустимые уровни побочных излучений для передатчиков станций космических служб</w:t>
      </w:r>
      <w:r w:rsidRPr="00E0332E">
        <w:rPr>
          <w:kern w:val="28"/>
        </w:rPr>
        <w:t>,</w:t>
      </w:r>
    </w:p>
    <w:p w14:paraId="6542B3A4" w14:textId="77777777" w:rsidR="00E97A23" w:rsidRPr="00E0332E" w:rsidRDefault="00E97A23" w:rsidP="0056583F">
      <w:pPr>
        <w:pStyle w:val="Call"/>
        <w:jc w:val="both"/>
        <w:rPr>
          <w:i w:val="0"/>
          <w:iCs/>
        </w:rPr>
      </w:pPr>
      <w:r w:rsidRPr="00E0332E">
        <w:t>решает</w:t>
      </w:r>
      <w:r w:rsidRPr="00E0332E">
        <w:rPr>
          <w:i w:val="0"/>
          <w:iCs/>
        </w:rPr>
        <w:t>, что необходимо изучить следующи</w:t>
      </w:r>
      <w:r>
        <w:rPr>
          <w:i w:val="0"/>
          <w:iCs/>
        </w:rPr>
        <w:t xml:space="preserve">е </w:t>
      </w:r>
      <w:r w:rsidRPr="00E0332E">
        <w:rPr>
          <w:i w:val="0"/>
          <w:iCs/>
        </w:rPr>
        <w:t>Вопрос</w:t>
      </w:r>
      <w:r>
        <w:rPr>
          <w:i w:val="0"/>
          <w:iCs/>
        </w:rPr>
        <w:t>ы</w:t>
      </w:r>
      <w:r w:rsidRPr="00E0332E">
        <w:rPr>
          <w:i w:val="0"/>
          <w:iCs/>
        </w:rPr>
        <w:t>:</w:t>
      </w:r>
    </w:p>
    <w:p w14:paraId="4AF288DF" w14:textId="77777777" w:rsidR="00E97A23" w:rsidRPr="00E0332E" w:rsidRDefault="00E97A23" w:rsidP="0056583F">
      <w:pPr>
        <w:jc w:val="both"/>
      </w:pPr>
      <w:r w:rsidRPr="004F6A57">
        <w:rPr>
          <w:bCs/>
        </w:rPr>
        <w:t>1</w:t>
      </w:r>
      <w:r w:rsidRPr="00E0332E">
        <w:tab/>
        <w:t>Какие пределы, основанные на соображениях практического характера, должны быть установлены для мощностей нежелательных излучений, создаваемых космическими и земными станциями научных служб, чтобы защитить другие службы?</w:t>
      </w:r>
    </w:p>
    <w:p w14:paraId="5579BB3C" w14:textId="77777777" w:rsidR="00E97A23" w:rsidRPr="00E0332E" w:rsidRDefault="00E97A23" w:rsidP="0056583F">
      <w:pPr>
        <w:jc w:val="both"/>
      </w:pPr>
      <w:r w:rsidRPr="004F6A57">
        <w:rPr>
          <w:bCs/>
        </w:rPr>
        <w:t>2</w:t>
      </w:r>
      <w:r w:rsidRPr="00E0332E">
        <w:tab/>
        <w:t>Какие уровни нежелательных излучений станций других служб на космических и земных станциях научных служб являются приемлемыми?</w:t>
      </w:r>
    </w:p>
    <w:p w14:paraId="3A10E00A" w14:textId="77777777" w:rsidR="00E97A23" w:rsidRPr="00E0332E" w:rsidRDefault="00E97A23" w:rsidP="0056583F">
      <w:pPr>
        <w:jc w:val="both"/>
      </w:pPr>
      <w:r w:rsidRPr="004F6A57">
        <w:rPr>
          <w:bCs/>
        </w:rPr>
        <w:t>3</w:t>
      </w:r>
      <w:r w:rsidRPr="00E0332E">
        <w:tab/>
        <w:t>Каким образом радиоастрономическая служба и наблюдения с использованием пассивных датчиков могут быть затронуты нежелательными излучениями радиопередатчиков и другого электрического оборудования?</w:t>
      </w:r>
    </w:p>
    <w:p w14:paraId="346FA10C" w14:textId="77777777" w:rsidR="00E97A23" w:rsidRPr="00E0332E" w:rsidRDefault="00E97A23" w:rsidP="0056583F">
      <w:pPr>
        <w:jc w:val="both"/>
      </w:pPr>
      <w:r w:rsidRPr="004F6A57">
        <w:rPr>
          <w:bCs/>
        </w:rPr>
        <w:t>4</w:t>
      </w:r>
      <w:r w:rsidRPr="00E0332E">
        <w:tab/>
        <w:t>Какие методы могут применяться на космических и земных станциях научных служб для ослабления влияния нежелательных излучений?</w:t>
      </w:r>
    </w:p>
    <w:p w14:paraId="398212CA" w14:textId="77777777" w:rsidR="00E97A23" w:rsidRPr="00E0332E" w:rsidRDefault="00E97A23" w:rsidP="0056583F">
      <w:pPr>
        <w:pStyle w:val="Call"/>
        <w:jc w:val="both"/>
        <w:rPr>
          <w:i w:val="0"/>
        </w:rPr>
      </w:pPr>
      <w:r w:rsidRPr="00E0332E">
        <w:lastRenderedPageBreak/>
        <w:t>решает далее</w:t>
      </w:r>
      <w:r w:rsidRPr="00E0332E">
        <w:rPr>
          <w:i w:val="0"/>
        </w:rPr>
        <w:t>,</w:t>
      </w:r>
    </w:p>
    <w:p w14:paraId="4E17A985" w14:textId="77777777" w:rsidR="00E97A23" w:rsidRPr="00E0332E" w:rsidRDefault="00E97A23" w:rsidP="0056583F">
      <w:pPr>
        <w:jc w:val="both"/>
      </w:pPr>
      <w:r w:rsidRPr="004F6A57">
        <w:rPr>
          <w:bCs/>
        </w:rPr>
        <w:t>1</w:t>
      </w:r>
      <w:r w:rsidRPr="00E0332E">
        <w:tab/>
        <w:t>что результаты вышеупомянутых исследований должны быть включены в Рекомендацию(и);</w:t>
      </w:r>
    </w:p>
    <w:p w14:paraId="7CCF40DC" w14:textId="03B7C9A8" w:rsidR="00E97A23" w:rsidRPr="00E0332E" w:rsidRDefault="00E97A23" w:rsidP="0056583F">
      <w:pPr>
        <w:jc w:val="both"/>
      </w:pPr>
      <w:r w:rsidRPr="004F6A57">
        <w:rPr>
          <w:bCs/>
        </w:rPr>
        <w:t>2</w:t>
      </w:r>
      <w:r w:rsidRPr="00E0332E">
        <w:tab/>
        <w:t xml:space="preserve">что вышеупомянутые исследования должны быть завершены к </w:t>
      </w:r>
      <w:r>
        <w:t>20</w:t>
      </w:r>
      <w:bookmarkStart w:id="0" w:name="_GoBack"/>
      <w:bookmarkEnd w:id="0"/>
      <w:r w:rsidRPr="00BC7082">
        <w:t>2</w:t>
      </w:r>
      <w:r w:rsidR="0056583F" w:rsidRPr="0056583F">
        <w:t xml:space="preserve">7 </w:t>
      </w:r>
      <w:r w:rsidRPr="00E0332E">
        <w:t>году.</w:t>
      </w:r>
    </w:p>
    <w:p w14:paraId="35F82731" w14:textId="77777777" w:rsidR="00E97A23" w:rsidRPr="00E0332E" w:rsidRDefault="00E97A23" w:rsidP="0056583F">
      <w:pPr>
        <w:jc w:val="both"/>
        <w:rPr>
          <w:lang w:eastAsia="zh-CN"/>
        </w:rPr>
      </w:pPr>
    </w:p>
    <w:p w14:paraId="0C04529A" w14:textId="77777777" w:rsidR="00E97A23" w:rsidRDefault="00E97A23" w:rsidP="0056583F">
      <w:pPr>
        <w:jc w:val="both"/>
      </w:pPr>
      <w:r w:rsidRPr="00E0332E">
        <w:rPr>
          <w:lang w:eastAsia="zh-CN"/>
        </w:rPr>
        <w:t xml:space="preserve">Категория: </w:t>
      </w:r>
      <w:proofErr w:type="spellStart"/>
      <w:r w:rsidRPr="00E0332E">
        <w:rPr>
          <w:lang w:eastAsia="zh-CN"/>
        </w:rPr>
        <w:t>S2</w:t>
      </w:r>
      <w:proofErr w:type="spellEnd"/>
    </w:p>
    <w:p w14:paraId="3E29FC84" w14:textId="5370282C" w:rsidR="00770DFA" w:rsidRPr="003F24D8" w:rsidRDefault="00770DFA" w:rsidP="003F24D8"/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1CE1A295" w14:textId="77777777" w:rsidR="00E97A23" w:rsidRPr="009471F8" w:rsidRDefault="00E97A23" w:rsidP="0056583F">
      <w:pPr>
        <w:pStyle w:val="FootnoteText"/>
        <w:jc w:val="both"/>
        <w:rPr>
          <w:lang w:val="ru-RU" w:eastAsia="zh-CN"/>
        </w:rPr>
      </w:pPr>
      <w:r w:rsidRPr="008A46DD">
        <w:rPr>
          <w:rStyle w:val="FootnoteReference"/>
          <w:lang w:val="ru-RU"/>
        </w:rPr>
        <w:t>*</w:t>
      </w:r>
      <w:r w:rsidRPr="008A46DD">
        <w:rPr>
          <w:lang w:val="ru-RU"/>
        </w:rPr>
        <w:t xml:space="preserve"> </w:t>
      </w:r>
      <w:r w:rsidRPr="009471F8">
        <w:rPr>
          <w:lang w:val="ru-RU" w:eastAsia="zh-CN"/>
        </w:rPr>
        <w:tab/>
        <w:t>Настоящий Вопрос следует довести до сведения 1-й, 4-й, 5-й и 6-й Исследовательских комиссий по радиосвязи.</w:t>
      </w:r>
    </w:p>
  </w:footnote>
  <w:footnote w:id="2">
    <w:p w14:paraId="1726F04B" w14:textId="77777777" w:rsidR="00E97A23" w:rsidRPr="002D630E" w:rsidRDefault="00E97A23" w:rsidP="0056583F">
      <w:pPr>
        <w:pStyle w:val="FootnoteText"/>
        <w:jc w:val="both"/>
        <w:rPr>
          <w:lang w:val="ru-RU" w:eastAsia="zh-CN"/>
        </w:rPr>
      </w:pPr>
      <w:r w:rsidRPr="008A46DD">
        <w:rPr>
          <w:rStyle w:val="FootnoteReference"/>
          <w:lang w:val="ru-RU"/>
        </w:rPr>
        <w:t>**</w:t>
      </w:r>
      <w:r>
        <w:rPr>
          <w:lang w:val="ru-RU"/>
        </w:rPr>
        <w:t xml:space="preserve"> </w:t>
      </w:r>
      <w:r w:rsidRPr="002D630E">
        <w:rPr>
          <w:lang w:val="ru-RU" w:eastAsia="zh-CN"/>
        </w:rPr>
        <w:t>К нежелательным излучениям относятся как побочные, так и внеполосные излучения.</w:t>
      </w:r>
    </w:p>
  </w:footnote>
  <w:footnote w:id="3">
    <w:p w14:paraId="4BDD2FA2" w14:textId="77777777" w:rsidR="00E97A23" w:rsidRPr="009471F8" w:rsidRDefault="00E97A23" w:rsidP="0056583F">
      <w:pPr>
        <w:pStyle w:val="FootnoteText"/>
        <w:jc w:val="both"/>
        <w:rPr>
          <w:lang w:val="ru-RU" w:eastAsia="zh-CN"/>
        </w:rPr>
      </w:pPr>
      <w:r w:rsidRPr="00493B21">
        <w:rPr>
          <w:rStyle w:val="FootnoteReference"/>
          <w:lang w:val="ru-RU"/>
        </w:rPr>
        <w:t>***</w:t>
      </w:r>
      <w:r w:rsidRPr="00493B21">
        <w:rPr>
          <w:lang w:val="ru-RU"/>
        </w:rPr>
        <w:t xml:space="preserve"> </w:t>
      </w:r>
      <w:r w:rsidRPr="009471F8">
        <w:rPr>
          <w:lang w:val="ru-RU" w:eastAsia="zh-CN"/>
        </w:rPr>
        <w:t>К научным службам относятся служба космической эксплуатации, служба космических исследований, спутниковая служба исследования Земли, метеорологическая спутниковая служба, служба стандартных частот и сигналов времени, радиоастрономическая служба и радиолокационная астрономия.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6583F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E97A23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243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2024-02-02T10:42:00Z</dcterms:created>
  <dcterms:modified xsi:type="dcterms:W3CDTF">2024-02-02T10:43:00Z</dcterms:modified>
</cp:coreProperties>
</file>