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85FA" w14:textId="77777777" w:rsidR="00E45F37" w:rsidRPr="00733417" w:rsidRDefault="00E45F37" w:rsidP="00E45F37">
      <w:pPr>
        <w:pStyle w:val="QuestionNoBR"/>
        <w:rPr>
          <w:lang w:eastAsia="zh-CN"/>
        </w:rPr>
      </w:pPr>
      <w:r w:rsidRPr="00733417">
        <w:rPr>
          <w:lang w:eastAsia="zh-CN"/>
        </w:rPr>
        <w:t xml:space="preserve">question </w:t>
      </w:r>
      <w:proofErr w:type="spellStart"/>
      <w:r w:rsidRPr="00733417">
        <w:rPr>
          <w:lang w:eastAsia="zh-CN"/>
        </w:rPr>
        <w:t>UIT</w:t>
      </w:r>
      <w:proofErr w:type="spellEnd"/>
      <w:r w:rsidRPr="00733417">
        <w:rPr>
          <w:lang w:eastAsia="zh-CN"/>
        </w:rPr>
        <w:t xml:space="preserve">-R </w:t>
      </w:r>
      <w:r>
        <w:rPr>
          <w:lang w:eastAsia="zh-CN"/>
        </w:rPr>
        <w:t>248</w:t>
      </w:r>
      <w:r w:rsidRPr="00733417">
        <w:rPr>
          <w:lang w:eastAsia="zh-CN"/>
        </w:rPr>
        <w:t>/7</w:t>
      </w:r>
    </w:p>
    <w:p w14:paraId="43068749" w14:textId="77777777" w:rsidR="00E45F37" w:rsidRDefault="00E45F37" w:rsidP="00E45F37">
      <w:pPr>
        <w:pStyle w:val="Questiontitle"/>
      </w:pPr>
      <w:r w:rsidRPr="00733417">
        <w:t>Informations horaires provenant des systèmes mondiaux de navigation par satellite (</w:t>
      </w:r>
      <w:proofErr w:type="spellStart"/>
      <w:r w:rsidRPr="00733417">
        <w:t>GNSS</w:t>
      </w:r>
      <w:proofErr w:type="spellEnd"/>
      <w:r w:rsidRPr="00733417">
        <w:t>) et de leurs systèmes complémentaires</w:t>
      </w:r>
    </w:p>
    <w:p w14:paraId="6C80CF96" w14:textId="77777777" w:rsidR="00E45F37" w:rsidRDefault="00E45F37" w:rsidP="00E45F37">
      <w:pPr>
        <w:pStyle w:val="Questiondate"/>
        <w:rPr>
          <w:i/>
          <w:iCs/>
        </w:rPr>
      </w:pPr>
      <w:r>
        <w:rPr>
          <w:iCs/>
        </w:rPr>
        <w:t>(2009)</w:t>
      </w:r>
    </w:p>
    <w:p w14:paraId="74F72499" w14:textId="77777777" w:rsidR="00E45F37" w:rsidRPr="00733417" w:rsidRDefault="00E45F37" w:rsidP="00E45F37">
      <w:pPr>
        <w:pStyle w:val="Normalaftertitle0"/>
      </w:pPr>
      <w:r w:rsidRPr="00733417">
        <w:t>L'Assemblée des radiocommunications de l'</w:t>
      </w:r>
      <w:proofErr w:type="spellStart"/>
      <w:r w:rsidRPr="00733417">
        <w:t>UIT</w:t>
      </w:r>
      <w:proofErr w:type="spellEnd"/>
      <w:r w:rsidRPr="00733417">
        <w:t>,</w:t>
      </w:r>
    </w:p>
    <w:p w14:paraId="484406A8" w14:textId="77777777" w:rsidR="00E45F37" w:rsidRPr="00733417" w:rsidRDefault="00E45F37" w:rsidP="00E45F37">
      <w:pPr>
        <w:pStyle w:val="Call"/>
      </w:pPr>
      <w:proofErr w:type="gramStart"/>
      <w:r w:rsidRPr="00733417">
        <w:t>considérant</w:t>
      </w:r>
      <w:proofErr w:type="gramEnd"/>
    </w:p>
    <w:p w14:paraId="74C02548" w14:textId="77777777" w:rsidR="00E45F37" w:rsidRPr="00733417" w:rsidRDefault="00E45F37" w:rsidP="00E45F37">
      <w:r w:rsidRPr="00E45F37">
        <w:rPr>
          <w:i/>
          <w:iCs/>
        </w:rPr>
        <w:t>a)</w:t>
      </w:r>
      <w:r w:rsidRPr="00733417">
        <w:tab/>
        <w:t>que le nombre de systèmes mondiaux de navigation par satellite (</w:t>
      </w:r>
      <w:proofErr w:type="spellStart"/>
      <w:r w:rsidRPr="00733417">
        <w:t>GNSS</w:t>
      </w:r>
      <w:proofErr w:type="spellEnd"/>
      <w:r w:rsidRPr="00733417">
        <w:t>) et de leurs systèmes complémentaire</w:t>
      </w:r>
      <w:r>
        <w:t>s</w:t>
      </w:r>
      <w:r w:rsidRPr="00733417">
        <w:t xml:space="preserve"> </w:t>
      </w:r>
      <w:proofErr w:type="gramStart"/>
      <w:r w:rsidRPr="00733417">
        <w:t>augmente;</w:t>
      </w:r>
      <w:proofErr w:type="gramEnd"/>
    </w:p>
    <w:p w14:paraId="0A633B96" w14:textId="77777777" w:rsidR="00E45F37" w:rsidRPr="00733417" w:rsidRDefault="00E45F37" w:rsidP="00E45F37">
      <w:r w:rsidRPr="00E45F37">
        <w:rPr>
          <w:i/>
          <w:iCs/>
        </w:rPr>
        <w:t>b)</w:t>
      </w:r>
      <w:r w:rsidRPr="00733417">
        <w:tab/>
        <w:t xml:space="preserve">que ces systèmes sont tributaires de l'heure précise pour répondre aux besoins </w:t>
      </w:r>
      <w:proofErr w:type="gramStart"/>
      <w:r w:rsidRPr="00733417">
        <w:t>opérationnels;</w:t>
      </w:r>
      <w:proofErr w:type="gramEnd"/>
    </w:p>
    <w:p w14:paraId="1BF1A9DC" w14:textId="77777777" w:rsidR="00E45F37" w:rsidRPr="00733417" w:rsidRDefault="00E45F37" w:rsidP="00E45F37">
      <w:r w:rsidRPr="00E45F37">
        <w:rPr>
          <w:i/>
          <w:iCs/>
        </w:rPr>
        <w:t>c)</w:t>
      </w:r>
      <w:r w:rsidRPr="00733417">
        <w:tab/>
        <w:t>que ces systèmes émettent des signaux radio qui servent pour leurs utilisateurs de source d'heure et de fréquence précises,</w:t>
      </w:r>
    </w:p>
    <w:p w14:paraId="210E1186" w14:textId="77777777" w:rsidR="00E45F37" w:rsidRPr="00733417" w:rsidRDefault="00E45F37" w:rsidP="00E45F37">
      <w:pPr>
        <w:pStyle w:val="Call"/>
      </w:pPr>
      <w:proofErr w:type="gramStart"/>
      <w:r w:rsidRPr="00733417">
        <w:t>d</w:t>
      </w:r>
      <w:r>
        <w:t>é</w:t>
      </w:r>
      <w:r w:rsidRPr="00733417">
        <w:t>cide</w:t>
      </w:r>
      <w:proofErr w:type="gramEnd"/>
      <w:r w:rsidRPr="00733417">
        <w:t xml:space="preserve"> </w:t>
      </w:r>
      <w:r w:rsidRPr="00961C6B">
        <w:rPr>
          <w:i w:val="0"/>
          <w:iCs/>
        </w:rPr>
        <w:t>de mettre à l'étude les Questions suivantes</w:t>
      </w:r>
    </w:p>
    <w:p w14:paraId="33C308CA" w14:textId="77777777" w:rsidR="00E45F37" w:rsidRPr="00733417" w:rsidRDefault="00E45F37" w:rsidP="00E45F37">
      <w:r w:rsidRPr="00733417">
        <w:rPr>
          <w:b/>
          <w:bCs/>
        </w:rPr>
        <w:t>1</w:t>
      </w:r>
      <w:r w:rsidRPr="00733417">
        <w:rPr>
          <w:b/>
          <w:bCs/>
        </w:rPr>
        <w:tab/>
      </w:r>
      <w:r w:rsidRPr="00733417">
        <w:t>Comment se relient les uns aux autres les signaux horaires émis par les systèmes </w:t>
      </w:r>
      <w:proofErr w:type="spellStart"/>
      <w:proofErr w:type="gramStart"/>
      <w:r w:rsidRPr="00733417">
        <w:t>GNSS</w:t>
      </w:r>
      <w:proofErr w:type="spellEnd"/>
      <w:r w:rsidRPr="00733417">
        <w:t>?</w:t>
      </w:r>
      <w:proofErr w:type="gramEnd"/>
    </w:p>
    <w:p w14:paraId="5C34EF51" w14:textId="77777777" w:rsidR="00E45F37" w:rsidRPr="00733417" w:rsidRDefault="00E45F37" w:rsidP="00E45F37">
      <w:r w:rsidRPr="00733417">
        <w:rPr>
          <w:b/>
          <w:bCs/>
        </w:rPr>
        <w:t>2</w:t>
      </w:r>
      <w:r w:rsidRPr="00733417">
        <w:rPr>
          <w:b/>
          <w:bCs/>
        </w:rPr>
        <w:tab/>
      </w:r>
      <w:r w:rsidRPr="00733417">
        <w:t>Comment les signaux horaires des systèmes </w:t>
      </w:r>
      <w:proofErr w:type="spellStart"/>
      <w:r w:rsidRPr="00733417">
        <w:t>GNSS</w:t>
      </w:r>
      <w:proofErr w:type="spellEnd"/>
      <w:r w:rsidRPr="00733417">
        <w:t xml:space="preserve"> sont</w:t>
      </w:r>
      <w:r w:rsidRPr="00733417">
        <w:noBreakHyphen/>
        <w:t xml:space="preserve">ils rattachables à des normes horaires nationales et </w:t>
      </w:r>
      <w:proofErr w:type="gramStart"/>
      <w:r w:rsidRPr="00733417">
        <w:t>internationales?</w:t>
      </w:r>
      <w:proofErr w:type="gramEnd"/>
      <w:r w:rsidRPr="00733417">
        <w:t xml:space="preserve"> </w:t>
      </w:r>
    </w:p>
    <w:p w14:paraId="75CDF0A2" w14:textId="77777777" w:rsidR="00E45F37" w:rsidRPr="00733417" w:rsidRDefault="00E45F37" w:rsidP="00E45F37">
      <w:pPr>
        <w:pStyle w:val="Call"/>
      </w:pPr>
      <w:proofErr w:type="gramStart"/>
      <w:r w:rsidRPr="00733417">
        <w:t>décide</w:t>
      </w:r>
      <w:proofErr w:type="gramEnd"/>
      <w:r w:rsidRPr="00733417">
        <w:t xml:space="preserve"> en outre</w:t>
      </w:r>
    </w:p>
    <w:p w14:paraId="78955A81" w14:textId="77777777" w:rsidR="00E45F37" w:rsidRPr="00733417" w:rsidRDefault="00E45F37" w:rsidP="00E45F37">
      <w:r w:rsidRPr="00733417">
        <w:rPr>
          <w:b/>
          <w:bCs/>
        </w:rPr>
        <w:t>1</w:t>
      </w:r>
      <w:r w:rsidRPr="00733417">
        <w:rPr>
          <w:b/>
          <w:bCs/>
        </w:rPr>
        <w:tab/>
      </w:r>
      <w:r w:rsidRPr="00733417">
        <w:t xml:space="preserve">que les résultats de ces études devront être exposés dans un </w:t>
      </w:r>
      <w:proofErr w:type="gramStart"/>
      <w:r w:rsidRPr="00733417">
        <w:t>rapport;</w:t>
      </w:r>
      <w:proofErr w:type="gramEnd"/>
    </w:p>
    <w:p w14:paraId="14BDF72F" w14:textId="454E8D42" w:rsidR="00E45F37" w:rsidRPr="00733417" w:rsidRDefault="00E45F37" w:rsidP="00E45F37">
      <w:r w:rsidRPr="00733417">
        <w:rPr>
          <w:b/>
          <w:bCs/>
        </w:rPr>
        <w:t>2</w:t>
      </w:r>
      <w:r w:rsidRPr="00733417">
        <w:rPr>
          <w:b/>
          <w:bCs/>
        </w:rPr>
        <w:tab/>
      </w:r>
      <w:r w:rsidRPr="00733417">
        <w:t>que ces études d</w:t>
      </w:r>
      <w:r>
        <w:t>evront être achevées d'ici à 202</w:t>
      </w:r>
      <w:r>
        <w:t>7</w:t>
      </w:r>
      <w:r w:rsidRPr="00733417">
        <w:t>.</w:t>
      </w:r>
    </w:p>
    <w:p w14:paraId="60FC4ED6" w14:textId="4EF86AF2" w:rsidR="00432613" w:rsidRDefault="00E45F37" w:rsidP="00E45F37">
      <w:pPr>
        <w:spacing w:before="360"/>
      </w:pPr>
      <w:proofErr w:type="gramStart"/>
      <w:r w:rsidRPr="00733417">
        <w:rPr>
          <w:lang w:eastAsia="zh-CN"/>
        </w:rPr>
        <w:t>Catégorie:</w:t>
      </w:r>
      <w:proofErr w:type="gramEnd"/>
      <w:r w:rsidRPr="00733417">
        <w:rPr>
          <w:lang w:eastAsia="zh-CN"/>
        </w:rPr>
        <w:t> </w:t>
      </w:r>
      <w:proofErr w:type="spellStart"/>
      <w:r w:rsidRPr="00733417">
        <w:rPr>
          <w:lang w:eastAsia="zh-CN"/>
        </w:rPr>
        <w:t>S2</w:t>
      </w:r>
      <w:proofErr w:type="spellEnd"/>
    </w:p>
    <w:sectPr w:rsidR="00432613">
      <w:headerReference w:type="even" r:id="rId6"/>
      <w:headerReference w:type="default" r:id="rId7"/>
      <w:footerReference w:type="even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A737" w14:textId="77777777" w:rsidR="00DE1C7E" w:rsidRDefault="00DE1C7E">
      <w:r>
        <w:separator/>
      </w:r>
    </w:p>
  </w:endnote>
  <w:endnote w:type="continuationSeparator" w:id="0">
    <w:p w14:paraId="6BB5BCE7" w14:textId="77777777" w:rsidR="00DE1C7E" w:rsidRDefault="00DE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58A3" w14:textId="163DC342" w:rsidR="00A354FD" w:rsidRDefault="0051231B">
    <w:pPr>
      <w:pStyle w:val="Footer"/>
      <w:rPr>
        <w:lang w:val="en-US"/>
      </w:rPr>
    </w:pPr>
    <w:fldSimple w:instr=" FILENAME \p \* MERGEFORMAT ">
      <w:r w:rsidR="00DE1C7E" w:rsidRPr="00DE1C7E">
        <w:rPr>
          <w:lang w:val="en-US"/>
        </w:rPr>
        <w:t>Document4</w:t>
      </w:r>
    </w:fldSimple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 w:rsidR="00E45F37">
      <w:t>19.01.24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DE1C7E">
      <w:t>21.02.08</w:t>
    </w:r>
    <w:r w:rsidR="00A354F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F853" w14:textId="77777777" w:rsidR="00DE1C7E" w:rsidRDefault="00DE1C7E">
      <w:r>
        <w:t>____________________</w:t>
      </w:r>
    </w:p>
  </w:footnote>
  <w:footnote w:type="continuationSeparator" w:id="0">
    <w:p w14:paraId="3EAA39BC" w14:textId="77777777" w:rsidR="00DE1C7E" w:rsidRDefault="00DE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D31E" w14:textId="77777777" w:rsidR="00A354FD" w:rsidRDefault="00A354FD"/>
  <w:p w14:paraId="55E2DF4B" w14:textId="77777777" w:rsidR="00A354FD" w:rsidRDefault="00A35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C69C" w14:textId="09BD25CC" w:rsidR="00A354FD" w:rsidRDefault="00A354FD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61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7E"/>
    <w:rsid w:val="00042696"/>
    <w:rsid w:val="00045457"/>
    <w:rsid w:val="00100827"/>
    <w:rsid w:val="00175C6B"/>
    <w:rsid w:val="00372EB9"/>
    <w:rsid w:val="003B1A35"/>
    <w:rsid w:val="003C6FD3"/>
    <w:rsid w:val="00432613"/>
    <w:rsid w:val="00463BC6"/>
    <w:rsid w:val="00464D74"/>
    <w:rsid w:val="004C5F1B"/>
    <w:rsid w:val="004C74C1"/>
    <w:rsid w:val="004F106B"/>
    <w:rsid w:val="0051231B"/>
    <w:rsid w:val="005D02D2"/>
    <w:rsid w:val="005E3317"/>
    <w:rsid w:val="00606BDF"/>
    <w:rsid w:val="006F6938"/>
    <w:rsid w:val="007E5617"/>
    <w:rsid w:val="00870124"/>
    <w:rsid w:val="009161D1"/>
    <w:rsid w:val="00922388"/>
    <w:rsid w:val="00934D2C"/>
    <w:rsid w:val="00A354FD"/>
    <w:rsid w:val="00A67122"/>
    <w:rsid w:val="00BD2E2E"/>
    <w:rsid w:val="00C26367"/>
    <w:rsid w:val="00C811C0"/>
    <w:rsid w:val="00D94CD6"/>
    <w:rsid w:val="00DA23D2"/>
    <w:rsid w:val="00DC09F4"/>
    <w:rsid w:val="00DE1C7E"/>
    <w:rsid w:val="00E0770B"/>
    <w:rsid w:val="00E45F37"/>
    <w:rsid w:val="00F276EA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69A73"/>
  <w15:docId w15:val="{736CEF39-4296-4050-911C-EBB85B53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93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6F693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rsid w:val="006F693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F6938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F6938"/>
    <w:rPr>
      <w:position w:val="6"/>
      <w:sz w:val="18"/>
    </w:rPr>
  </w:style>
  <w:style w:type="paragraph" w:styleId="FootnoteText">
    <w:name w:val="footnote text"/>
    <w:basedOn w:val="Normal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6F6938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693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693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6F693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Recdef">
    <w:name w:val="Rec_def"/>
    <w:rsid w:val="006F6938"/>
    <w:rPr>
      <w:b/>
    </w:rPr>
  </w:style>
  <w:style w:type="character" w:customStyle="1" w:styleId="Resdef">
    <w:name w:val="Res_def"/>
    <w:rsid w:val="006F6938"/>
    <w:rPr>
      <w:rFonts w:ascii="Times New Roman" w:hAnsi="Times New Roman"/>
      <w:b/>
    </w:rPr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6F6938"/>
    <w:pPr>
      <w:keepNext/>
      <w:keepLines/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6F6938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6F693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6F6938"/>
    <w:rPr>
      <w:lang w:val="fr-CH"/>
    </w:rPr>
  </w:style>
  <w:style w:type="paragraph" w:customStyle="1" w:styleId="Headingsplit">
    <w:name w:val="Heading_split"/>
    <w:basedOn w:val="Headingi"/>
    <w:qFormat/>
    <w:rsid w:val="00372EB9"/>
  </w:style>
  <w:style w:type="paragraph" w:customStyle="1" w:styleId="Normalsplit">
    <w:name w:val="Normal_split"/>
    <w:basedOn w:val="Normal"/>
    <w:next w:val="Normal"/>
    <w:qFormat/>
    <w:rsid w:val="00372EB9"/>
  </w:style>
  <w:style w:type="character" w:customStyle="1" w:styleId="Provsplit">
    <w:name w:val="Prov_split"/>
    <w:basedOn w:val="DefaultParagraphFont"/>
    <w:uiPriority w:val="1"/>
    <w:qFormat/>
    <w:rsid w:val="00372EB9"/>
  </w:style>
  <w:style w:type="paragraph" w:customStyle="1" w:styleId="Tablesplit">
    <w:name w:val="Table_split"/>
    <w:basedOn w:val="Normal"/>
    <w:qFormat/>
    <w:rsid w:val="00372EB9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QuestionNoBR">
    <w:name w:val="Question_No_BR"/>
    <w:basedOn w:val="Normal"/>
    <w:next w:val="Questiontitle"/>
    <w:rsid w:val="00E45F3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rsid w:val="00E45F37"/>
    <w:rPr>
      <w:rFonts w:ascii="Times New Roman" w:hAnsi="Times New Roman"/>
      <w:i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1</TotalTime>
  <Pages>1</Pages>
  <Words>147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Commissions d'études des radiocommunications</dc:subject>
  <dc:creator>Author</dc:creator>
  <dc:description>PF_BR.DOT  For: _x000d_Document date: _x000d_Saved by TRA44246 at 11:03:42 on 05.08.2008</dc:description>
  <cp:lastModifiedBy>Chamova, Alisa</cp:lastModifiedBy>
  <cp:revision>2</cp:revision>
  <cp:lastPrinted>2008-02-21T14:03:00Z</cp:lastPrinted>
  <dcterms:created xsi:type="dcterms:W3CDTF">2024-02-13T13:29:00Z</dcterms:created>
  <dcterms:modified xsi:type="dcterms:W3CDTF">2024-02-13T13:29:00Z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